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8B6" w:rsidRPr="00D32E01" w:rsidRDefault="00B238B6" w:rsidP="00B238B6">
      <w:pPr>
        <w:pStyle w:val="Heading1"/>
        <w:jc w:val="center"/>
        <w:rPr>
          <w:b w:val="0"/>
          <w:bCs w:val="0"/>
          <w:sz w:val="28"/>
        </w:rPr>
      </w:pPr>
      <w:bookmarkStart w:id="0" w:name="_Toc410033562"/>
      <w:bookmarkStart w:id="1" w:name="_Toc410229022"/>
      <w:bookmarkStart w:id="2" w:name="_Toc421718583"/>
      <w:bookmarkStart w:id="3" w:name="_Toc423336539"/>
      <w:r w:rsidRPr="00E21261">
        <w:rPr>
          <w:rFonts w:asciiTheme="minorHAnsi" w:hAnsiTheme="minorHAnsi"/>
          <w:color w:val="auto"/>
          <w:sz w:val="28"/>
        </w:rPr>
        <w:t>Certification Amendment</w:t>
      </w:r>
      <w:bookmarkEnd w:id="0"/>
      <w:bookmarkEnd w:id="1"/>
      <w:r w:rsidRPr="00E21261">
        <w:rPr>
          <w:rFonts w:asciiTheme="minorHAnsi" w:hAnsiTheme="minorHAnsi"/>
          <w:color w:val="auto"/>
          <w:sz w:val="28"/>
        </w:rPr>
        <w:t xml:space="preserve"> Form</w:t>
      </w:r>
      <w:bookmarkEnd w:id="2"/>
      <w:bookmarkEnd w:id="3"/>
    </w:p>
    <w:p w:rsidR="00B238B6" w:rsidRPr="00D32E01" w:rsidRDefault="00B238B6" w:rsidP="00B238B6">
      <w:pPr>
        <w:spacing w:after="120" w:line="240" w:lineRule="auto"/>
        <w:rPr>
          <w:b/>
        </w:rPr>
      </w:pPr>
      <w:r w:rsidRPr="00D32E01">
        <w:t>The following Certification Amendment Form to the Ann</w:t>
      </w:r>
      <w:bookmarkStart w:id="4" w:name="_GoBack"/>
      <w:bookmarkEnd w:id="4"/>
      <w:r w:rsidRPr="00D32E01">
        <w:t>ual Certification and Data Collection Report Form must be submitted in order to update the information submitted in an organization’s certification application.  If the response to any of the questions in Part II. Verification of CDFI Re-Certification Eligibility was “No,” or if the organization’s EIN changed, please submit updated information for the corresponding questions below</w:t>
      </w:r>
      <w:r w:rsidRPr="00D32E01">
        <w:rPr>
          <w:b/>
        </w:rPr>
        <w:t xml:space="preserve">. </w:t>
      </w:r>
    </w:p>
    <w:p w:rsidR="00B238B6" w:rsidRPr="00D32E01" w:rsidRDefault="00B238B6" w:rsidP="00B238B6">
      <w:pPr>
        <w:spacing w:after="120" w:line="240" w:lineRule="auto"/>
        <w:rPr>
          <w:i/>
        </w:rPr>
      </w:pPr>
      <w:r w:rsidRPr="00D32E01">
        <w:rPr>
          <w:i/>
        </w:rPr>
        <w:t>Note that changes to documentation or Legal Entity will not be accepted unless as indicated below.  A summary of required verification documentation follows the Certification Amendment Form.</w:t>
      </w:r>
    </w:p>
    <w:p w:rsidR="00B238B6" w:rsidRPr="00D32E01" w:rsidRDefault="00B238B6" w:rsidP="00B238B6">
      <w:pPr>
        <w:spacing w:after="120" w:line="240" w:lineRule="auto"/>
        <w:rPr>
          <w:b/>
        </w:rPr>
      </w:pPr>
      <w:r w:rsidRPr="00D32E01">
        <w:rPr>
          <w:b/>
        </w:rPr>
        <w:t xml:space="preserve">Part I.  Organizational Information </w:t>
      </w:r>
    </w:p>
    <w:tbl>
      <w:tblPr>
        <w:tblStyle w:val="Summit"/>
        <w:tblW w:w="9301" w:type="dxa"/>
        <w:tblLayout w:type="fixed"/>
        <w:tblLook w:val="01E0" w:firstRow="1" w:lastRow="1" w:firstColumn="1" w:lastColumn="1" w:noHBand="0" w:noVBand="0"/>
      </w:tblPr>
      <w:tblGrid>
        <w:gridCol w:w="391"/>
        <w:gridCol w:w="90"/>
        <w:gridCol w:w="6570"/>
        <w:gridCol w:w="2250"/>
      </w:tblGrid>
      <w:tr w:rsidR="00B238B6" w:rsidRPr="00D32E01" w:rsidTr="00157658">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7051" w:type="dxa"/>
            <w:gridSpan w:val="3"/>
          </w:tcPr>
          <w:p w:rsidR="00B238B6" w:rsidRPr="00D32E01" w:rsidRDefault="00B238B6" w:rsidP="00157658">
            <w:pPr>
              <w:widowControl w:val="0"/>
              <w:spacing w:before="120" w:after="120" w:line="240" w:lineRule="auto"/>
              <w:ind w:left="101"/>
              <w:rPr>
                <w:spacing w:val="-1"/>
              </w:rPr>
            </w:pPr>
            <w:r w:rsidRPr="00D32E01">
              <w:rPr>
                <w:spacing w:val="-1"/>
              </w:rPr>
              <w:t>Eligibility Questions</w:t>
            </w:r>
          </w:p>
        </w:tc>
        <w:tc>
          <w:tcPr>
            <w:tcW w:w="2250" w:type="dxa"/>
          </w:tcPr>
          <w:p w:rsidR="00B238B6" w:rsidRPr="00D32E01" w:rsidRDefault="00B238B6" w:rsidP="00157658">
            <w:pPr>
              <w:widowControl w:val="0"/>
              <w:spacing w:before="120" w:after="120" w:line="240" w:lineRule="auto"/>
              <w:ind w:left="101"/>
              <w:cnfStyle w:val="100000000000" w:firstRow="1" w:lastRow="0" w:firstColumn="0" w:lastColumn="0" w:oddVBand="0" w:evenVBand="0" w:oddHBand="0" w:evenHBand="0" w:firstRowFirstColumn="0" w:firstRowLastColumn="0" w:lastRowFirstColumn="0" w:lastRowLastColumn="0"/>
              <w:rPr>
                <w:spacing w:val="-1"/>
              </w:rPr>
            </w:pPr>
            <w:r w:rsidRPr="00D32E01">
              <w:rPr>
                <w:spacing w:val="-1"/>
              </w:rPr>
              <w:t>Entry Type</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481" w:type="dxa"/>
            <w:gridSpan w:val="2"/>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1b.</w:t>
            </w:r>
          </w:p>
        </w:tc>
        <w:tc>
          <w:tcPr>
            <w:tcW w:w="6570" w:type="dxa"/>
          </w:tcPr>
          <w:p w:rsidR="00B238B6" w:rsidRPr="00D32E01" w:rsidRDefault="00B238B6" w:rsidP="00157658">
            <w:pPr>
              <w:widowControl w:val="0"/>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eastAsia="Calibri" w:hAnsi="Calibri" w:cs="Calibri"/>
              </w:rPr>
              <w:t>Has the organization EIN changed?</w:t>
            </w:r>
          </w:p>
        </w:tc>
        <w:tc>
          <w:tcPr>
            <w:tcW w:w="2250" w:type="dxa"/>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eastAsia="Calibri" w:hAnsi="Calibri" w:cs="Calibri"/>
              </w:rPr>
              <w:t>Drop 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391" w:type="dxa"/>
            <w:vAlign w:val="top"/>
          </w:tcPr>
          <w:p w:rsidR="00B238B6" w:rsidRPr="00D32E01" w:rsidRDefault="00B238B6" w:rsidP="00157658">
            <w:pPr>
              <w:widowControl w:val="0"/>
              <w:spacing w:before="120" w:after="120" w:line="240" w:lineRule="auto"/>
              <w:ind w:left="-77"/>
              <w:jc w:val="left"/>
              <w:rPr>
                <w:rFonts w:ascii="Calibri"/>
                <w:b/>
              </w:rPr>
            </w:pPr>
          </w:p>
        </w:tc>
        <w:tc>
          <w:tcPr>
            <w:tcW w:w="6660" w:type="dxa"/>
            <w:gridSpan w:val="2"/>
          </w:tcPr>
          <w:p w:rsidR="00B238B6" w:rsidRPr="00D32E01" w:rsidRDefault="00B238B6" w:rsidP="00157658">
            <w:pPr>
              <w:widowControl w:val="0"/>
              <w:spacing w:before="120" w:after="120" w:line="240" w:lineRule="auto"/>
              <w:jc w:val="left"/>
              <w:cnfStyle w:val="000000010000" w:firstRow="0" w:lastRow="0" w:firstColumn="0" w:lastColumn="0" w:oddVBand="0" w:evenVBand="0" w:oddHBand="0" w:evenHBand="1" w:firstRowFirstColumn="0" w:firstRowLastColumn="0" w:lastRowFirstColumn="0" w:lastRowLastColumn="0"/>
              <w:rPr>
                <w:rFonts w:ascii="Calibri"/>
                <w:spacing w:val="-1"/>
              </w:rPr>
            </w:pPr>
            <w:r w:rsidRPr="00D32E01">
              <w:rPr>
                <w:rFonts w:ascii="Calibri"/>
                <w:spacing w:val="-1"/>
              </w:rPr>
              <w:t xml:space="preserve">  If so, what is the new Employer</w:t>
            </w:r>
            <w:r w:rsidRPr="00D32E01">
              <w:rPr>
                <w:rFonts w:ascii="Calibri"/>
                <w:spacing w:val="-2"/>
              </w:rPr>
              <w:t xml:space="preserve"> </w:t>
            </w:r>
            <w:r w:rsidRPr="00D32E01">
              <w:rPr>
                <w:rFonts w:ascii="Calibri"/>
                <w:spacing w:val="-1"/>
              </w:rPr>
              <w:t>Identification Number</w:t>
            </w:r>
            <w:r w:rsidRPr="00D32E01">
              <w:rPr>
                <w:rFonts w:ascii="Calibri"/>
                <w:spacing w:val="-2"/>
              </w:rPr>
              <w:t xml:space="preserve"> </w:t>
            </w:r>
            <w:r w:rsidRPr="00D32E01">
              <w:rPr>
                <w:rFonts w:ascii="Calibri"/>
                <w:spacing w:val="-1"/>
              </w:rPr>
              <w:t>(EIN)?</w:t>
            </w:r>
          </w:p>
        </w:tc>
        <w:tc>
          <w:tcPr>
            <w:tcW w:w="2250" w:type="dxa"/>
          </w:tcPr>
          <w:p w:rsidR="00B238B6" w:rsidRPr="00D32E01" w:rsidRDefault="00B238B6" w:rsidP="00157658">
            <w:pPr>
              <w:widowControl w:val="0"/>
              <w:spacing w:before="120" w:after="120" w:line="240" w:lineRule="auto"/>
              <w:ind w:left="102"/>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w:t>
            </w:r>
            <w:r w:rsidRPr="00D32E01">
              <w:rPr>
                <w:rFonts w:ascii="Calibri"/>
                <w:spacing w:val="-2"/>
              </w:rPr>
              <w:t xml:space="preserve"> </w:t>
            </w:r>
            <w:r w:rsidRPr="00D32E01">
              <w:rPr>
                <w:rFonts w:ascii="Calibri"/>
                <w:spacing w:val="-1"/>
              </w:rPr>
              <w:t>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391" w:type="dxa"/>
            <w:tcBorders>
              <w:bottom w:val="nil"/>
            </w:tcBorders>
            <w:vAlign w:val="top"/>
          </w:tcPr>
          <w:p w:rsidR="00B238B6" w:rsidRPr="00D32E01" w:rsidRDefault="00B238B6" w:rsidP="00157658">
            <w:pPr>
              <w:widowControl w:val="0"/>
              <w:spacing w:before="120" w:after="120" w:line="240" w:lineRule="auto"/>
              <w:ind w:left="-77"/>
              <w:jc w:val="left"/>
              <w:rPr>
                <w:rFonts w:ascii="Calibri"/>
                <w:b/>
              </w:rPr>
            </w:pPr>
          </w:p>
        </w:tc>
        <w:tc>
          <w:tcPr>
            <w:tcW w:w="6660" w:type="dxa"/>
            <w:gridSpan w:val="2"/>
            <w:tcBorders>
              <w:bottom w:val="nil"/>
            </w:tcBorders>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spacing w:val="-1"/>
              </w:rPr>
            </w:pPr>
            <w:r w:rsidRPr="00D32E01">
              <w:rPr>
                <w:rFonts w:ascii="Calibri"/>
                <w:spacing w:val="-1"/>
              </w:rPr>
              <w:t>Is the required EIN verification documentation attached?</w:t>
            </w:r>
          </w:p>
        </w:tc>
        <w:tc>
          <w:tcPr>
            <w:tcW w:w="2250" w:type="dxa"/>
            <w:tcBorders>
              <w:bottom w:val="nil"/>
            </w:tcBorders>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eastAsia="Calibri" w:hAnsi="Calibri" w:cs="Calibri"/>
              </w:rPr>
              <w:t>Drop Down (Yes/No)</w:t>
            </w:r>
          </w:p>
        </w:tc>
      </w:tr>
      <w:tr w:rsidR="00B238B6" w:rsidRPr="00D32E01" w:rsidTr="00157658">
        <w:trPr>
          <w:cnfStyle w:val="010000000000" w:firstRow="0" w:lastRow="1" w:firstColumn="0" w:lastColumn="0" w:oddVBand="0" w:evenVBand="0" w:oddHBand="0" w:evenHBand="0"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391" w:type="dxa"/>
            <w:tcBorders>
              <w:top w:val="nil"/>
              <w:bottom w:val="single" w:sz="4" w:space="0" w:color="auto"/>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rPr>
            </w:pPr>
          </w:p>
        </w:tc>
        <w:tc>
          <w:tcPr>
            <w:tcW w:w="6660" w:type="dxa"/>
            <w:gridSpan w:val="2"/>
            <w:tcBorders>
              <w:top w:val="nil"/>
              <w:bottom w:val="single" w:sz="4" w:space="0" w:color="auto"/>
            </w:tcBorders>
            <w:shd w:val="clear" w:color="auto" w:fill="D9D9D9" w:themeFill="background1" w:themeFillShade="D9"/>
          </w:tcPr>
          <w:p w:rsidR="00B238B6" w:rsidRPr="00D32E01" w:rsidRDefault="00B238B6" w:rsidP="00157658">
            <w:pPr>
              <w:widowControl w:val="0"/>
              <w:spacing w:before="120" w:after="120" w:line="240" w:lineRule="auto"/>
              <w:ind w:left="102"/>
              <w:jc w:val="left"/>
              <w:cnfStyle w:val="010000000000" w:firstRow="0" w:lastRow="1" w:firstColumn="0" w:lastColumn="0" w:oddVBand="0" w:evenVBand="0" w:oddHBand="0" w:evenHBand="0" w:firstRowFirstColumn="0" w:firstRowLastColumn="0" w:lastRowFirstColumn="0" w:lastRowLastColumn="0"/>
              <w:rPr>
                <w:rFonts w:ascii="Calibri"/>
                <w:spacing w:val="-1"/>
              </w:rPr>
            </w:pPr>
            <w:r w:rsidRPr="00D32E01">
              <w:rPr>
                <w:rFonts w:ascii="Calibri"/>
                <w:spacing w:val="-1"/>
              </w:rPr>
              <w:t>Has any other organizational information changed (e.g., organization name, fiscal year end, or primary line of business)? Please explain.</w:t>
            </w:r>
          </w:p>
        </w:tc>
        <w:tc>
          <w:tcPr>
            <w:tcW w:w="2250" w:type="dxa"/>
            <w:tcBorders>
              <w:top w:val="nil"/>
              <w:bottom w:val="single" w:sz="4" w:space="0" w:color="auto"/>
            </w:tcBorders>
            <w:shd w:val="clear" w:color="auto" w:fill="D9D9D9" w:themeFill="background1" w:themeFillShade="D9"/>
          </w:tcPr>
          <w:p w:rsidR="00B238B6" w:rsidRPr="00D32E01" w:rsidRDefault="00B238B6" w:rsidP="00157658">
            <w:pPr>
              <w:widowControl w:val="0"/>
              <w:spacing w:before="120" w:after="120" w:line="240" w:lineRule="auto"/>
              <w:ind w:left="102"/>
              <w:jc w:val="left"/>
              <w:cnfStyle w:val="010000000000" w:firstRow="0" w:lastRow="1" w:firstColumn="0" w:lastColumn="0" w:oddVBand="0" w:evenVBand="0" w:oddHBand="0" w:evenHBand="0" w:firstRowFirstColumn="0" w:firstRowLastColumn="0" w:lastRowFirstColumn="0" w:lastRowLastColumn="0"/>
              <w:rPr>
                <w:rFonts w:ascii="Calibri" w:eastAsia="Calibri" w:hAnsi="Calibri" w:cs="Calibri"/>
              </w:rPr>
            </w:pPr>
            <w:r w:rsidRPr="00D32E01">
              <w:rPr>
                <w:rFonts w:ascii="Calibri" w:eastAsia="Calibri" w:hAnsi="Calibri" w:cs="Calibri"/>
              </w:rPr>
              <w:t>Text Box</w:t>
            </w:r>
          </w:p>
        </w:tc>
      </w:tr>
    </w:tbl>
    <w:p w:rsidR="00B238B6" w:rsidRPr="00D32E01" w:rsidRDefault="00B238B6" w:rsidP="00B238B6">
      <w:pPr>
        <w:spacing w:after="0" w:line="240" w:lineRule="auto"/>
        <w:rPr>
          <w:b/>
        </w:rPr>
      </w:pPr>
    </w:p>
    <w:p w:rsidR="00B238B6" w:rsidRPr="00D32E01" w:rsidRDefault="00B238B6" w:rsidP="00B238B6">
      <w:pPr>
        <w:spacing w:before="120" w:after="120" w:line="240" w:lineRule="auto"/>
      </w:pPr>
      <w:r w:rsidRPr="00D32E01">
        <w:rPr>
          <w:b/>
        </w:rPr>
        <w:t>Part II.  Verification of CDFI Re-Certification Eligibility</w:t>
      </w:r>
    </w:p>
    <w:tbl>
      <w:tblPr>
        <w:tblStyle w:val="Summit"/>
        <w:tblW w:w="9301" w:type="dxa"/>
        <w:tblLayout w:type="fixed"/>
        <w:tblLook w:val="01E0" w:firstRow="1" w:lastRow="1" w:firstColumn="1" w:lastColumn="1" w:noHBand="0" w:noVBand="0"/>
      </w:tblPr>
      <w:tblGrid>
        <w:gridCol w:w="481"/>
        <w:gridCol w:w="90"/>
        <w:gridCol w:w="6390"/>
        <w:gridCol w:w="180"/>
        <w:gridCol w:w="90"/>
        <w:gridCol w:w="2070"/>
      </w:tblGrid>
      <w:tr w:rsidR="00B238B6" w:rsidRPr="00D32E01" w:rsidTr="00157658">
        <w:trPr>
          <w:cnfStyle w:val="100000000000" w:firstRow="1" w:lastRow="0" w:firstColumn="0" w:lastColumn="0" w:oddVBand="0" w:evenVBand="0" w:oddHBand="0" w:evenHBand="0" w:firstRowFirstColumn="0" w:firstRowLastColumn="0" w:lastRowFirstColumn="0" w:lastRowLastColumn="0"/>
          <w:cantSplit/>
          <w:trHeight w:val="134"/>
          <w:tblHeader/>
        </w:trPr>
        <w:tc>
          <w:tcPr>
            <w:cnfStyle w:val="001000000000" w:firstRow="0" w:lastRow="0" w:firstColumn="1" w:lastColumn="0" w:oddVBand="0" w:evenVBand="0" w:oddHBand="0" w:evenHBand="0" w:firstRowFirstColumn="0" w:firstRowLastColumn="0" w:lastRowFirstColumn="0" w:lastRowLastColumn="0"/>
            <w:tcW w:w="6961" w:type="dxa"/>
            <w:gridSpan w:val="3"/>
            <w:tcBorders>
              <w:bottom w:val="nil"/>
            </w:tcBorders>
          </w:tcPr>
          <w:p w:rsidR="00B238B6" w:rsidRPr="00D32E01" w:rsidRDefault="00B238B6" w:rsidP="00157658">
            <w:pPr>
              <w:widowControl w:val="0"/>
              <w:spacing w:after="0" w:line="240" w:lineRule="auto"/>
              <w:ind w:left="101"/>
              <w:rPr>
                <w:spacing w:val="-1"/>
              </w:rPr>
            </w:pPr>
            <w:r w:rsidRPr="00D32E01">
              <w:rPr>
                <w:spacing w:val="-1"/>
              </w:rPr>
              <w:t>CDFI Certification Criteria</w:t>
            </w:r>
          </w:p>
        </w:tc>
        <w:tc>
          <w:tcPr>
            <w:tcW w:w="2340" w:type="dxa"/>
            <w:gridSpan w:val="3"/>
            <w:tcBorders>
              <w:bottom w:val="nil"/>
            </w:tcBorders>
          </w:tcPr>
          <w:p w:rsidR="00B238B6" w:rsidRPr="00D32E01" w:rsidRDefault="00B238B6" w:rsidP="00157658">
            <w:pPr>
              <w:widowControl w:val="0"/>
              <w:spacing w:after="0" w:line="240" w:lineRule="auto"/>
              <w:ind w:left="101"/>
              <w:cnfStyle w:val="100000000000" w:firstRow="1" w:lastRow="0" w:firstColumn="0" w:lastColumn="0" w:oddVBand="0" w:evenVBand="0" w:oddHBand="0" w:evenHBand="0" w:firstRowFirstColumn="0" w:firstRowLastColumn="0" w:lastRowFirstColumn="0" w:lastRowLastColumn="0"/>
              <w:rPr>
                <w:spacing w:val="-1"/>
              </w:rPr>
            </w:pPr>
            <w:r w:rsidRPr="00D32E01">
              <w:rPr>
                <w:spacing w:val="-1"/>
              </w:rPr>
              <w:t>Entry Type</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bottom w:val="nil"/>
            </w:tcBorders>
            <w:shd w:val="clear" w:color="auto" w:fill="BFBFBF" w:themeFill="background1" w:themeFillShade="BF"/>
            <w:vAlign w:val="top"/>
          </w:tcPr>
          <w:p w:rsidR="00B238B6" w:rsidRPr="00D32E01" w:rsidRDefault="00B238B6" w:rsidP="00157658">
            <w:pPr>
              <w:widowControl w:val="0"/>
              <w:spacing w:after="0" w:line="240" w:lineRule="auto"/>
              <w:ind w:left="103"/>
              <w:jc w:val="left"/>
              <w:rPr>
                <w:rFonts w:ascii="Calibri" w:eastAsia="Calibri" w:hAnsi="Calibri" w:cs="Calibri"/>
              </w:rPr>
            </w:pPr>
            <w:r w:rsidRPr="00D32E01">
              <w:rPr>
                <w:rFonts w:ascii="Calibri"/>
                <w:b/>
                <w:spacing w:val="-1"/>
              </w:rPr>
              <w:t>Legal</w:t>
            </w:r>
            <w:r w:rsidRPr="00D32E01">
              <w:rPr>
                <w:rFonts w:ascii="Calibri"/>
                <w:b/>
                <w:spacing w:val="1"/>
              </w:rPr>
              <w:t xml:space="preserve"> </w:t>
            </w:r>
            <w:r w:rsidRPr="00D32E01">
              <w:rPr>
                <w:rFonts w:ascii="Calibri"/>
                <w:b/>
                <w:spacing w:val="-2"/>
              </w:rPr>
              <w:t>Entity</w:t>
            </w:r>
            <w:r w:rsidRPr="00D32E01">
              <w:rPr>
                <w:rFonts w:ascii="Calibri"/>
                <w:b/>
                <w:spacing w:val="-1"/>
              </w:rPr>
              <w:t xml:space="preserve"> </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351"/>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tcBorders>
            <w:vAlign w:val="top"/>
          </w:tcPr>
          <w:p w:rsidR="00B238B6" w:rsidRPr="00D32E01" w:rsidRDefault="00B238B6" w:rsidP="00157658">
            <w:pPr>
              <w:widowControl w:val="0"/>
              <w:spacing w:before="120" w:after="120" w:line="240" w:lineRule="auto"/>
              <w:ind w:left="-77" w:right="-108"/>
              <w:jc w:val="left"/>
              <w:rPr>
                <w:rFonts w:ascii="Calibri" w:eastAsia="Calibri" w:hAnsi="Calibri" w:cs="Calibri"/>
              </w:rPr>
            </w:pPr>
            <w:r w:rsidRPr="00D32E01">
              <w:rPr>
                <w:rFonts w:ascii="Calibri" w:eastAsia="Calibri" w:hAnsi="Calibri" w:cs="Calibri"/>
              </w:rPr>
              <w:t>1a.</w:t>
            </w:r>
          </w:p>
        </w:tc>
        <w:tc>
          <w:tcPr>
            <w:tcW w:w="6390" w:type="dxa"/>
            <w:tcBorders>
              <w:top w:val="nil"/>
            </w:tcBorders>
          </w:tcPr>
          <w:p w:rsidR="00B238B6" w:rsidRPr="00D32E01" w:rsidRDefault="00B238B6" w:rsidP="00157658">
            <w:pPr>
              <w:widowControl w:val="0"/>
              <w:spacing w:before="120" w:after="120" w:line="240" w:lineRule="auto"/>
              <w:ind w:left="-108"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eastAsia="Calibri" w:cs="Calibri"/>
                <w:spacing w:val="-1"/>
              </w:rPr>
              <w:t>The organization</w:t>
            </w:r>
            <w:r w:rsidRPr="00D32E01">
              <w:rPr>
                <w:rFonts w:eastAsia="Calibri" w:cs="Calibri"/>
                <w:spacing w:val="-2"/>
              </w:rPr>
              <w:t xml:space="preserve"> continues to be the same legal entity, duly formed and in good standing, </w:t>
            </w:r>
            <w:r w:rsidRPr="00D32E01">
              <w:rPr>
                <w:rFonts w:eastAsia="Calibri" w:cs="Calibri"/>
                <w:spacing w:val="-1"/>
              </w:rPr>
              <w:t xml:space="preserve">since it was </w:t>
            </w:r>
            <w:r w:rsidRPr="00D32E01">
              <w:rPr>
                <w:rFonts w:eastAsia="Calibri" w:cs="Calibri"/>
              </w:rPr>
              <w:t>certified by the CDFI Fund</w:t>
            </w:r>
            <w:r w:rsidRPr="00D32E01">
              <w:rPr>
                <w:rFonts w:eastAsia="Calibri" w:cs="Calibri"/>
                <w:spacing w:val="-1"/>
              </w:rPr>
              <w:t>.</w:t>
            </w:r>
          </w:p>
        </w:tc>
        <w:tc>
          <w:tcPr>
            <w:tcW w:w="2340" w:type="dxa"/>
            <w:gridSpan w:val="3"/>
            <w:tcBorders>
              <w:top w:val="nil"/>
            </w:tcBorders>
          </w:tcPr>
          <w:p w:rsidR="00B238B6" w:rsidRPr="00D32E01" w:rsidRDefault="00B238B6" w:rsidP="00157658">
            <w:pPr>
              <w:widowControl w:val="0"/>
              <w:spacing w:before="120" w:after="120" w:line="240" w:lineRule="auto"/>
              <w:ind w:left="102"/>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481" w:type="dxa"/>
            <w:vAlign w:val="top"/>
          </w:tcPr>
          <w:p w:rsidR="00B238B6" w:rsidRPr="00D32E01" w:rsidRDefault="00B238B6" w:rsidP="00157658">
            <w:pPr>
              <w:widowControl w:val="0"/>
              <w:spacing w:before="120" w:after="120" w:line="240" w:lineRule="auto"/>
              <w:ind w:left="-77"/>
              <w:jc w:val="left"/>
              <w:rPr>
                <w:rFonts w:ascii="Calibri"/>
                <w:b/>
              </w:rPr>
            </w:pPr>
          </w:p>
        </w:tc>
        <w:tc>
          <w:tcPr>
            <w:tcW w:w="6480" w:type="dxa"/>
            <w:gridSpan w:val="2"/>
          </w:tcPr>
          <w:p w:rsidR="00B238B6" w:rsidRPr="00D32E01" w:rsidRDefault="00B238B6" w:rsidP="00157658">
            <w:pPr>
              <w:widowControl w:val="0"/>
              <w:spacing w:before="120" w:after="120" w:line="240" w:lineRule="auto"/>
              <w:ind w:right="235"/>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response is “No” please explain.</w:t>
            </w:r>
          </w:p>
        </w:tc>
        <w:tc>
          <w:tcPr>
            <w:tcW w:w="2340" w:type="dxa"/>
            <w:gridSpan w:val="3"/>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Text Box</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481" w:type="dxa"/>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1b.</w:t>
            </w:r>
          </w:p>
        </w:tc>
        <w:tc>
          <w:tcPr>
            <w:tcW w:w="6660" w:type="dxa"/>
            <w:gridSpan w:val="3"/>
          </w:tcPr>
          <w:p w:rsidR="00B238B6" w:rsidRPr="00D32E01" w:rsidRDefault="00B238B6" w:rsidP="00157658">
            <w:pPr>
              <w:widowControl w:val="0"/>
              <w:tabs>
                <w:tab w:val="left" w:pos="6192"/>
              </w:tabs>
              <w:spacing w:before="120" w:after="120" w:line="240" w:lineRule="auto"/>
              <w:ind w:left="-18" w:right="235"/>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eastAsia="Calibri" w:cs="Calibri"/>
                <w:spacing w:val="-1"/>
              </w:rPr>
              <w:t>The organization has not amended its organizational documentation (e.g., articles of incorporation, bylaws, charter) since the organization’s CDFI certification was last approved by the CDFI Fund.</w:t>
            </w:r>
          </w:p>
        </w:tc>
        <w:tc>
          <w:tcPr>
            <w:tcW w:w="2160" w:type="dxa"/>
            <w:gridSpan w:val="2"/>
          </w:tcPr>
          <w:p w:rsidR="00B238B6" w:rsidRPr="00D32E01" w:rsidRDefault="00B238B6" w:rsidP="00157658">
            <w:pPr>
              <w:widowControl w:val="0"/>
              <w:spacing w:before="120" w:after="120" w:line="240" w:lineRule="auto"/>
              <w:ind w:lef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171"/>
        </w:trPr>
        <w:tc>
          <w:tcPr>
            <w:cnfStyle w:val="001000000000" w:firstRow="0" w:lastRow="0" w:firstColumn="1" w:lastColumn="0" w:oddVBand="0" w:evenVBand="0" w:oddHBand="0" w:evenHBand="0" w:firstRowFirstColumn="0" w:firstRowLastColumn="0" w:lastRowFirstColumn="0" w:lastRowLastColumn="0"/>
            <w:tcW w:w="481" w:type="dxa"/>
            <w:vAlign w:val="top"/>
          </w:tcPr>
          <w:p w:rsidR="00B238B6" w:rsidRPr="00D32E01" w:rsidRDefault="00B238B6" w:rsidP="00157658">
            <w:pPr>
              <w:widowControl w:val="0"/>
              <w:spacing w:before="120" w:after="120" w:line="240" w:lineRule="auto"/>
              <w:ind w:left="-77"/>
              <w:jc w:val="left"/>
              <w:rPr>
                <w:rFonts w:ascii="Calibri"/>
                <w:b/>
              </w:rPr>
            </w:pPr>
          </w:p>
        </w:tc>
        <w:tc>
          <w:tcPr>
            <w:tcW w:w="6480" w:type="dxa"/>
            <w:gridSpan w:val="2"/>
          </w:tcPr>
          <w:p w:rsidR="00B238B6" w:rsidRPr="00D32E01" w:rsidRDefault="00B238B6" w:rsidP="00157658">
            <w:pPr>
              <w:widowControl w:val="0"/>
              <w:spacing w:before="120" w:after="120" w:line="240" w:lineRule="auto"/>
              <w:ind w:left="-18" w:right="32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response is “No” please explain. Please attach updated documentation and submit with this amendment for review.</w:t>
            </w:r>
          </w:p>
        </w:tc>
        <w:tc>
          <w:tcPr>
            <w:tcW w:w="2340" w:type="dxa"/>
            <w:gridSpan w:val="3"/>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Text Box</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07"/>
        </w:trPr>
        <w:tc>
          <w:tcPr>
            <w:cnfStyle w:val="001000000000" w:firstRow="0" w:lastRow="0" w:firstColumn="1" w:lastColumn="0" w:oddVBand="0" w:evenVBand="0" w:oddHBand="0" w:evenHBand="0" w:firstRowFirstColumn="0" w:firstRowLastColumn="0" w:lastRowFirstColumn="0" w:lastRowLastColumn="0"/>
            <w:tcW w:w="481" w:type="dxa"/>
            <w:tcBorders>
              <w:bottom w:val="nil"/>
            </w:tcBorders>
            <w:vAlign w:val="top"/>
          </w:tcPr>
          <w:p w:rsidR="00B238B6" w:rsidRPr="00D32E01" w:rsidRDefault="00B238B6" w:rsidP="00157658">
            <w:pPr>
              <w:widowControl w:val="0"/>
              <w:spacing w:before="120" w:after="120" w:line="240" w:lineRule="auto"/>
              <w:ind w:left="-77"/>
              <w:jc w:val="left"/>
              <w:rPr>
                <w:rFonts w:ascii="Calibri"/>
                <w:b/>
              </w:rPr>
            </w:pPr>
          </w:p>
        </w:tc>
        <w:tc>
          <w:tcPr>
            <w:tcW w:w="6480" w:type="dxa"/>
            <w:gridSpan w:val="2"/>
            <w:tcBorders>
              <w:bottom w:val="nil"/>
            </w:tcBorders>
          </w:tcPr>
          <w:p w:rsidR="00B238B6" w:rsidRPr="00D32E01" w:rsidRDefault="00B238B6" w:rsidP="00157658">
            <w:pPr>
              <w:widowControl w:val="0"/>
              <w:spacing w:before="120" w:after="120" w:line="240" w:lineRule="auto"/>
              <w:ind w:right="32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Is necessary documentation attached for review?</w:t>
            </w:r>
          </w:p>
        </w:tc>
        <w:tc>
          <w:tcPr>
            <w:tcW w:w="2340" w:type="dxa"/>
            <w:gridSpan w:val="3"/>
            <w:tcBorders>
              <w:bottom w:val="nil"/>
            </w:tcBorders>
          </w:tcPr>
          <w:p w:rsidR="00B238B6" w:rsidRPr="00D32E01" w:rsidRDefault="00B238B6" w:rsidP="00157658">
            <w:pPr>
              <w:widowControl w:val="0"/>
              <w:spacing w:before="120" w:after="120" w:line="240" w:lineRule="auto"/>
              <w:ind w:left="102"/>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Drop Down (Yes/No)</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bottom w:val="nil"/>
            </w:tcBorders>
            <w:shd w:val="clear" w:color="auto" w:fill="BFBFBF" w:themeFill="background1" w:themeFillShade="BF"/>
          </w:tcPr>
          <w:p w:rsidR="00B238B6" w:rsidRPr="00D32E01" w:rsidRDefault="00B238B6" w:rsidP="00157658">
            <w:pPr>
              <w:widowControl w:val="0"/>
              <w:spacing w:after="0" w:line="240" w:lineRule="auto"/>
              <w:ind w:left="103"/>
              <w:jc w:val="left"/>
              <w:rPr>
                <w:rFonts w:ascii="Calibri" w:eastAsia="Calibri" w:hAnsi="Calibri" w:cs="Calibri"/>
              </w:rPr>
            </w:pPr>
            <w:r w:rsidRPr="00D32E01">
              <w:rPr>
                <w:rFonts w:ascii="Calibri"/>
                <w:b/>
                <w:spacing w:val="-1"/>
              </w:rPr>
              <w:t>Primary Mission</w:t>
            </w:r>
            <w:r w:rsidRPr="00D32E01">
              <w:rPr>
                <w:rFonts w:ascii="Calibri"/>
                <w:b/>
                <w:spacing w:val="-3"/>
              </w:rPr>
              <w:t xml:space="preserve"> </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891"/>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2.</w:t>
            </w:r>
          </w:p>
        </w:tc>
        <w:tc>
          <w:tcPr>
            <w:tcW w:w="6480" w:type="dxa"/>
            <w:gridSpan w:val="2"/>
            <w:tcBorders>
              <w:top w:val="nil"/>
              <w:bottom w:val="nil"/>
            </w:tcBorders>
          </w:tcPr>
          <w:p w:rsidR="00B238B6" w:rsidRPr="00D32E01" w:rsidRDefault="00B238B6" w:rsidP="00157658">
            <w:pPr>
              <w:widowControl w:val="0"/>
              <w:spacing w:before="120" w:after="120" w:line="240" w:lineRule="auto"/>
              <w:ind w:left="102"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eastAsia="Calibri" w:cs="Calibri"/>
                <w:spacing w:val="-1"/>
              </w:rPr>
              <w:t>The</w:t>
            </w:r>
            <w:r w:rsidRPr="00D32E01">
              <w:rPr>
                <w:rFonts w:eastAsia="Calibri" w:cs="Calibri"/>
                <w:spacing w:val="1"/>
              </w:rPr>
              <w:t xml:space="preserve"> </w:t>
            </w:r>
            <w:r w:rsidRPr="00D32E01">
              <w:rPr>
                <w:rFonts w:eastAsia="Calibri" w:cs="Calibri"/>
                <w:spacing w:val="-1"/>
              </w:rPr>
              <w:t>Primary Mission</w:t>
            </w:r>
            <w:r w:rsidRPr="00D32E01">
              <w:rPr>
                <w:rFonts w:eastAsia="Calibri" w:cs="Calibri"/>
                <w:spacing w:val="-3"/>
              </w:rPr>
              <w:t xml:space="preserve"> </w:t>
            </w:r>
            <w:r w:rsidRPr="00D32E01">
              <w:rPr>
                <w:rFonts w:eastAsia="Calibri" w:cs="Calibri"/>
              </w:rPr>
              <w:t xml:space="preserve">of </w:t>
            </w:r>
            <w:r w:rsidRPr="00D32E01">
              <w:rPr>
                <w:rFonts w:eastAsia="Calibri" w:cs="Calibri"/>
                <w:spacing w:val="-2"/>
              </w:rPr>
              <w:t xml:space="preserve">the </w:t>
            </w:r>
            <w:r w:rsidRPr="00D32E01">
              <w:rPr>
                <w:rFonts w:eastAsia="Calibri" w:cs="Calibri"/>
                <w:spacing w:val="-1"/>
              </w:rPr>
              <w:t>organization,</w:t>
            </w:r>
            <w:r w:rsidRPr="00D32E01">
              <w:rPr>
                <w:rFonts w:eastAsia="Calibri" w:cs="Calibri"/>
                <w:spacing w:val="-2"/>
              </w:rPr>
              <w:t xml:space="preserve"> </w:t>
            </w:r>
            <w:r w:rsidRPr="00D32E01">
              <w:rPr>
                <w:rFonts w:eastAsia="Calibri" w:cs="Calibri"/>
                <w:spacing w:val="-1"/>
              </w:rPr>
              <w:t>as</w:t>
            </w:r>
            <w:r w:rsidRPr="00D32E01">
              <w:rPr>
                <w:rFonts w:eastAsia="Calibri" w:cs="Calibri"/>
              </w:rPr>
              <w:t xml:space="preserve"> </w:t>
            </w:r>
            <w:r w:rsidRPr="00D32E01">
              <w:rPr>
                <w:rFonts w:eastAsia="Calibri" w:cs="Calibri"/>
                <w:spacing w:val="-1"/>
              </w:rPr>
              <w:t>evidenced</w:t>
            </w:r>
            <w:r w:rsidRPr="00D32E01">
              <w:rPr>
                <w:rFonts w:eastAsia="Calibri" w:cs="Calibri"/>
                <w:spacing w:val="-3"/>
              </w:rPr>
              <w:t xml:space="preserve"> </w:t>
            </w:r>
            <w:r w:rsidRPr="00D32E01">
              <w:rPr>
                <w:rFonts w:eastAsia="Calibri" w:cs="Calibri"/>
                <w:spacing w:val="-1"/>
              </w:rPr>
              <w:t>in board-</w:t>
            </w:r>
            <w:r w:rsidRPr="00D32E01">
              <w:rPr>
                <w:rFonts w:eastAsia="Calibri" w:cs="Calibri"/>
                <w:spacing w:val="43"/>
              </w:rPr>
              <w:t xml:space="preserve"> </w:t>
            </w:r>
            <w:r w:rsidRPr="00D32E01">
              <w:rPr>
                <w:rFonts w:eastAsia="Calibri" w:cs="Calibri"/>
                <w:spacing w:val="-1"/>
              </w:rPr>
              <w:t>approved</w:t>
            </w:r>
            <w:r w:rsidRPr="00D32E01">
              <w:rPr>
                <w:rFonts w:eastAsia="Calibri" w:cs="Calibri"/>
                <w:spacing w:val="-3"/>
              </w:rPr>
              <w:t xml:space="preserve"> </w:t>
            </w:r>
            <w:r w:rsidRPr="00D32E01">
              <w:rPr>
                <w:rFonts w:eastAsia="Calibri" w:cs="Calibri"/>
                <w:spacing w:val="-1"/>
              </w:rPr>
              <w:t>organizational</w:t>
            </w:r>
            <w:r w:rsidRPr="00D32E01">
              <w:rPr>
                <w:rFonts w:eastAsia="Calibri" w:cs="Calibri"/>
              </w:rPr>
              <w:t xml:space="preserve"> </w:t>
            </w:r>
            <w:r w:rsidRPr="00D32E01">
              <w:rPr>
                <w:rFonts w:eastAsia="Calibri" w:cs="Calibri"/>
                <w:spacing w:val="-1"/>
              </w:rPr>
              <w:t>documents,</w:t>
            </w:r>
            <w:r w:rsidRPr="00D32E01">
              <w:rPr>
                <w:rFonts w:eastAsia="Calibri" w:cs="Calibri"/>
                <w:spacing w:val="-2"/>
              </w:rPr>
              <w:t xml:space="preserve"> </w:t>
            </w:r>
            <w:r w:rsidRPr="00D32E01">
              <w:rPr>
                <w:rFonts w:eastAsia="Calibri" w:cs="Calibri"/>
                <w:spacing w:val="-1"/>
              </w:rPr>
              <w:t>has</w:t>
            </w:r>
            <w:r w:rsidRPr="00D32E01">
              <w:rPr>
                <w:rFonts w:eastAsia="Calibri" w:cs="Calibri"/>
              </w:rPr>
              <w:t xml:space="preserve"> </w:t>
            </w:r>
            <w:r w:rsidRPr="00D32E01">
              <w:rPr>
                <w:rFonts w:eastAsia="Calibri" w:cs="Calibri"/>
                <w:spacing w:val="-1"/>
              </w:rPr>
              <w:t>not</w:t>
            </w:r>
            <w:r w:rsidRPr="00D32E01">
              <w:rPr>
                <w:rFonts w:eastAsia="Calibri" w:cs="Calibri"/>
                <w:spacing w:val="1"/>
              </w:rPr>
              <w:t xml:space="preserve"> </w:t>
            </w:r>
            <w:r w:rsidRPr="00D32E01">
              <w:rPr>
                <w:rFonts w:eastAsia="Calibri" w:cs="Calibri"/>
                <w:spacing w:val="-1"/>
              </w:rPr>
              <w:t>changed since</w:t>
            </w:r>
            <w:r w:rsidRPr="00D32E01">
              <w:rPr>
                <w:rFonts w:eastAsia="Calibri" w:cs="Calibri"/>
                <w:spacing w:val="1"/>
              </w:rPr>
              <w:t xml:space="preserve"> </w:t>
            </w:r>
            <w:r w:rsidRPr="00D32E01">
              <w:rPr>
                <w:rFonts w:eastAsia="Calibri" w:cs="Calibri"/>
                <w:spacing w:val="-1"/>
              </w:rPr>
              <w:t>the</w:t>
            </w:r>
            <w:r w:rsidRPr="00D32E01">
              <w:rPr>
                <w:rFonts w:eastAsia="Calibri" w:cs="Calibri"/>
                <w:spacing w:val="35"/>
              </w:rPr>
              <w:t xml:space="preserve"> </w:t>
            </w:r>
            <w:r w:rsidRPr="00D32E01">
              <w:rPr>
                <w:rFonts w:eastAsia="Calibri" w:cs="Calibri"/>
                <w:spacing w:val="-1"/>
              </w:rPr>
              <w:t>organization’s</w:t>
            </w:r>
            <w:r w:rsidRPr="00D32E01">
              <w:rPr>
                <w:rFonts w:eastAsia="Calibri" w:cs="Calibri"/>
              </w:rPr>
              <w:t xml:space="preserve"> </w:t>
            </w:r>
            <w:r w:rsidRPr="00D32E01">
              <w:rPr>
                <w:rFonts w:eastAsia="Calibri" w:cs="Calibri"/>
                <w:spacing w:val="-1"/>
              </w:rPr>
              <w:t>CDFI</w:t>
            </w:r>
            <w:r w:rsidRPr="00D32E01">
              <w:rPr>
                <w:rFonts w:eastAsia="Calibri" w:cs="Calibri"/>
              </w:rPr>
              <w:t xml:space="preserve"> c</w:t>
            </w:r>
            <w:r w:rsidRPr="00D32E01">
              <w:rPr>
                <w:rFonts w:eastAsia="Calibri" w:cs="Calibri"/>
                <w:spacing w:val="-1"/>
              </w:rPr>
              <w:t>ertification</w:t>
            </w:r>
            <w:r w:rsidRPr="00D32E01">
              <w:rPr>
                <w:rFonts w:eastAsia="Calibri" w:cs="Calibri"/>
                <w:spacing w:val="-3"/>
              </w:rPr>
              <w:t xml:space="preserve"> </w:t>
            </w:r>
            <w:r w:rsidRPr="00D32E01">
              <w:rPr>
                <w:rFonts w:eastAsia="Calibri" w:cs="Calibri"/>
                <w:spacing w:val="-1"/>
              </w:rPr>
              <w:t>was</w:t>
            </w:r>
            <w:r w:rsidRPr="00D32E01">
              <w:rPr>
                <w:rFonts w:eastAsia="Calibri" w:cs="Calibri"/>
              </w:rPr>
              <w:t xml:space="preserve"> </w:t>
            </w:r>
            <w:r w:rsidRPr="00D32E01">
              <w:rPr>
                <w:rFonts w:eastAsia="Calibri" w:cs="Calibri"/>
                <w:spacing w:val="-2"/>
              </w:rPr>
              <w:t>last</w:t>
            </w:r>
            <w:r w:rsidRPr="00D32E01">
              <w:rPr>
                <w:rFonts w:eastAsia="Calibri" w:cs="Calibri"/>
                <w:spacing w:val="1"/>
              </w:rPr>
              <w:t xml:space="preserve"> </w:t>
            </w:r>
            <w:r w:rsidRPr="00D32E01">
              <w:rPr>
                <w:rFonts w:eastAsia="Calibri" w:cs="Calibri"/>
                <w:spacing w:val="-1"/>
              </w:rPr>
              <w:t xml:space="preserve">approved </w:t>
            </w:r>
            <w:r w:rsidRPr="00D32E01">
              <w:rPr>
                <w:rFonts w:eastAsia="Calibri" w:cs="Calibri"/>
                <w:spacing w:val="-2"/>
              </w:rPr>
              <w:t>by</w:t>
            </w:r>
            <w:r w:rsidRPr="00D32E01">
              <w:rPr>
                <w:rFonts w:eastAsia="Calibri" w:cs="Calibri"/>
                <w:spacing w:val="1"/>
              </w:rPr>
              <w:t xml:space="preserve"> </w:t>
            </w:r>
            <w:r w:rsidRPr="00D32E01">
              <w:rPr>
                <w:rFonts w:eastAsia="Calibri" w:cs="Calibri"/>
                <w:spacing w:val="-1"/>
              </w:rPr>
              <w:t>the</w:t>
            </w:r>
            <w:r w:rsidRPr="00D32E01">
              <w:rPr>
                <w:rFonts w:eastAsia="Calibri" w:cs="Calibri"/>
                <w:spacing w:val="1"/>
              </w:rPr>
              <w:t xml:space="preserve"> </w:t>
            </w:r>
            <w:r w:rsidRPr="00D32E01">
              <w:rPr>
                <w:rFonts w:eastAsia="Calibri" w:cs="Calibri"/>
                <w:spacing w:val="-1"/>
              </w:rPr>
              <w:t>CDFI</w:t>
            </w:r>
            <w:r w:rsidRPr="00D32E01">
              <w:rPr>
                <w:rFonts w:eastAsia="Calibri" w:cs="Calibri"/>
              </w:rPr>
              <w:t xml:space="preserve"> </w:t>
            </w:r>
            <w:r w:rsidRPr="00D32E01">
              <w:rPr>
                <w:rFonts w:eastAsia="Calibri" w:cs="Calibri"/>
                <w:spacing w:val="-1"/>
              </w:rPr>
              <w:t>Fund.</w:t>
            </w:r>
          </w:p>
        </w:tc>
        <w:tc>
          <w:tcPr>
            <w:tcW w:w="2340" w:type="dxa"/>
            <w:gridSpan w:val="3"/>
            <w:tcBorders>
              <w:top w:val="nil"/>
              <w:bottom w:val="nil"/>
            </w:tcBorders>
          </w:tcPr>
          <w:p w:rsidR="00B238B6" w:rsidRPr="00D32E01" w:rsidRDefault="00B238B6" w:rsidP="00157658">
            <w:pPr>
              <w:widowControl w:val="0"/>
              <w:spacing w:before="120" w:after="120" w:line="240" w:lineRule="auto"/>
              <w:ind w:left="102"/>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vAlign w:val="top"/>
          </w:tcPr>
          <w:p w:rsidR="00B238B6" w:rsidRPr="00D32E01" w:rsidRDefault="00B238B6" w:rsidP="00157658">
            <w:pPr>
              <w:widowControl w:val="0"/>
              <w:spacing w:before="120" w:after="120" w:line="240" w:lineRule="auto"/>
              <w:ind w:left="-77"/>
              <w:jc w:val="left"/>
              <w:rPr>
                <w:rFonts w:ascii="Calibri" w:eastAsia="Calibri" w:hAnsi="Calibri" w:cs="Calibri"/>
              </w:rPr>
            </w:pPr>
          </w:p>
        </w:tc>
        <w:tc>
          <w:tcPr>
            <w:tcW w:w="6480" w:type="dxa"/>
            <w:gridSpan w:val="2"/>
            <w:tcBorders>
              <w:top w:val="nil"/>
              <w:bottom w:val="nil"/>
            </w:tcBorders>
          </w:tcPr>
          <w:p w:rsidR="00B238B6" w:rsidRPr="00D32E01" w:rsidRDefault="00B238B6" w:rsidP="00157658">
            <w:pPr>
              <w:widowControl w:val="0"/>
              <w:spacing w:before="120" w:after="120" w:line="240" w:lineRule="auto"/>
              <w:ind w:left="102"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eastAsia="Calibri" w:hAnsi="Calibri" w:cs="Calibri"/>
                <w:spacing w:val="-1"/>
              </w:rPr>
              <w:t>If</w:t>
            </w:r>
            <w:r w:rsidRPr="00D32E01">
              <w:rPr>
                <w:rFonts w:ascii="Calibri" w:eastAsia="Calibri" w:hAnsi="Calibri" w:cs="Calibri"/>
              </w:rPr>
              <w:t xml:space="preserve"> </w:t>
            </w:r>
            <w:r w:rsidRPr="00D32E01">
              <w:rPr>
                <w:rFonts w:ascii="Calibri" w:eastAsia="Calibri" w:hAnsi="Calibri" w:cs="Calibri"/>
                <w:spacing w:val="-1"/>
              </w:rPr>
              <w:t>the</w:t>
            </w:r>
            <w:r w:rsidRPr="00D32E01">
              <w:rPr>
                <w:rFonts w:ascii="Calibri" w:eastAsia="Calibri" w:hAnsi="Calibri" w:cs="Calibri"/>
                <w:spacing w:val="1"/>
              </w:rPr>
              <w:t xml:space="preserve"> </w:t>
            </w:r>
            <w:r w:rsidRPr="00D32E01">
              <w:rPr>
                <w:rFonts w:ascii="Calibri" w:eastAsia="Calibri" w:hAnsi="Calibri" w:cs="Calibri"/>
                <w:spacing w:val="-2"/>
              </w:rPr>
              <w:t xml:space="preserve">Primary </w:t>
            </w:r>
            <w:r w:rsidRPr="00D32E01">
              <w:rPr>
                <w:rFonts w:ascii="Calibri" w:eastAsia="Calibri" w:hAnsi="Calibri" w:cs="Calibri"/>
                <w:spacing w:val="-1"/>
              </w:rPr>
              <w:t>Mission</w:t>
            </w:r>
            <w:r w:rsidRPr="00D32E01">
              <w:rPr>
                <w:rFonts w:ascii="Calibri" w:eastAsia="Calibri" w:hAnsi="Calibri" w:cs="Calibri"/>
                <w:spacing w:val="-3"/>
              </w:rPr>
              <w:t xml:space="preserve"> </w:t>
            </w:r>
            <w:r w:rsidRPr="00D32E01">
              <w:rPr>
                <w:rFonts w:ascii="Calibri" w:eastAsia="Calibri" w:hAnsi="Calibri" w:cs="Calibri"/>
                <w:spacing w:val="-1"/>
              </w:rPr>
              <w:t>changed since</w:t>
            </w:r>
            <w:r w:rsidRPr="00D32E01">
              <w:rPr>
                <w:rFonts w:ascii="Calibri" w:eastAsia="Calibri" w:hAnsi="Calibri" w:cs="Calibri"/>
                <w:spacing w:val="-2"/>
              </w:rPr>
              <w:t xml:space="preserve"> </w:t>
            </w:r>
            <w:r w:rsidRPr="00D32E01">
              <w:rPr>
                <w:rFonts w:ascii="Calibri" w:eastAsia="Calibri" w:hAnsi="Calibri" w:cs="Calibri"/>
                <w:spacing w:val="-1"/>
              </w:rPr>
              <w:t>its</w:t>
            </w:r>
            <w:r w:rsidRPr="00D32E01">
              <w:rPr>
                <w:rFonts w:ascii="Calibri" w:eastAsia="Calibri" w:hAnsi="Calibri" w:cs="Calibri"/>
                <w:spacing w:val="-2"/>
              </w:rPr>
              <w:t xml:space="preserve"> </w:t>
            </w:r>
            <w:r w:rsidRPr="00D32E01">
              <w:rPr>
                <w:rFonts w:ascii="Calibri" w:eastAsia="Calibri" w:hAnsi="Calibri" w:cs="Calibri"/>
                <w:spacing w:val="-1"/>
              </w:rPr>
              <w:t>certification</w:t>
            </w:r>
            <w:r w:rsidRPr="00D32E01">
              <w:rPr>
                <w:rFonts w:ascii="Calibri" w:eastAsia="Calibri" w:hAnsi="Calibri" w:cs="Calibri"/>
                <w:spacing w:val="59"/>
              </w:rPr>
              <w:t xml:space="preserve"> </w:t>
            </w:r>
            <w:r w:rsidRPr="00D32E01">
              <w:rPr>
                <w:rFonts w:ascii="Calibri" w:eastAsia="Calibri" w:hAnsi="Calibri" w:cs="Calibri"/>
                <w:spacing w:val="-1"/>
              </w:rPr>
              <w:t>was</w:t>
            </w:r>
            <w:r w:rsidRPr="00D32E01">
              <w:rPr>
                <w:rFonts w:ascii="Calibri" w:eastAsia="Calibri" w:hAnsi="Calibri" w:cs="Calibri"/>
              </w:rPr>
              <w:t xml:space="preserve"> </w:t>
            </w:r>
            <w:r w:rsidRPr="00D32E01">
              <w:rPr>
                <w:rFonts w:ascii="Calibri" w:eastAsia="Calibri" w:hAnsi="Calibri" w:cs="Calibri"/>
                <w:spacing w:val="-1"/>
              </w:rPr>
              <w:t>last</w:t>
            </w:r>
            <w:r w:rsidRPr="00D32E01">
              <w:rPr>
                <w:rFonts w:ascii="Calibri" w:eastAsia="Calibri" w:hAnsi="Calibri" w:cs="Calibri"/>
                <w:spacing w:val="-2"/>
              </w:rPr>
              <w:t xml:space="preserve"> </w:t>
            </w:r>
            <w:r w:rsidRPr="00D32E01">
              <w:rPr>
                <w:rFonts w:ascii="Calibri" w:eastAsia="Calibri" w:hAnsi="Calibri" w:cs="Calibri"/>
                <w:spacing w:val="-1"/>
              </w:rPr>
              <w:t>affirmed by the</w:t>
            </w:r>
            <w:r w:rsidRPr="00D32E01">
              <w:rPr>
                <w:rFonts w:ascii="Calibri" w:eastAsia="Calibri" w:hAnsi="Calibri" w:cs="Calibri"/>
                <w:spacing w:val="-2"/>
              </w:rPr>
              <w:t xml:space="preserve"> </w:t>
            </w:r>
            <w:r w:rsidRPr="00D32E01">
              <w:rPr>
                <w:rFonts w:ascii="Calibri" w:eastAsia="Calibri" w:hAnsi="Calibri" w:cs="Calibri"/>
                <w:spacing w:val="-1"/>
              </w:rPr>
              <w:t>CDFI</w:t>
            </w:r>
            <w:r w:rsidRPr="00D32E01">
              <w:rPr>
                <w:rFonts w:ascii="Calibri" w:eastAsia="Calibri" w:hAnsi="Calibri" w:cs="Calibri"/>
              </w:rPr>
              <w:t xml:space="preserve"> </w:t>
            </w:r>
            <w:r w:rsidRPr="00D32E01">
              <w:rPr>
                <w:rFonts w:ascii="Calibri" w:eastAsia="Calibri" w:hAnsi="Calibri" w:cs="Calibri"/>
                <w:spacing w:val="-1"/>
              </w:rPr>
              <w:t>Fund,</w:t>
            </w:r>
            <w:r w:rsidRPr="00D32E01">
              <w:rPr>
                <w:rFonts w:ascii="Calibri" w:eastAsia="Calibri" w:hAnsi="Calibri" w:cs="Calibri"/>
              </w:rPr>
              <w:t xml:space="preserve"> </w:t>
            </w:r>
            <w:r w:rsidRPr="00D32E01">
              <w:rPr>
                <w:rFonts w:ascii="Calibri" w:eastAsia="Calibri" w:hAnsi="Calibri" w:cs="Calibri"/>
                <w:spacing w:val="-1"/>
              </w:rPr>
              <w:t>please</w:t>
            </w:r>
            <w:r w:rsidRPr="00D32E01">
              <w:rPr>
                <w:rFonts w:ascii="Calibri" w:eastAsia="Calibri" w:hAnsi="Calibri" w:cs="Calibri"/>
                <w:spacing w:val="1"/>
              </w:rPr>
              <w:t xml:space="preserve"> </w:t>
            </w:r>
            <w:r w:rsidRPr="00D32E01">
              <w:rPr>
                <w:rFonts w:ascii="Calibri" w:eastAsia="Calibri" w:hAnsi="Calibri" w:cs="Calibri"/>
                <w:spacing w:val="-1"/>
              </w:rPr>
              <w:t>provide</w:t>
            </w:r>
            <w:r w:rsidRPr="00D32E01">
              <w:rPr>
                <w:rFonts w:ascii="Calibri" w:eastAsia="Calibri" w:hAnsi="Calibri" w:cs="Calibri"/>
                <w:spacing w:val="-2"/>
              </w:rPr>
              <w:t xml:space="preserve"> </w:t>
            </w:r>
            <w:r w:rsidRPr="00D32E01">
              <w:rPr>
                <w:rFonts w:ascii="Calibri" w:eastAsia="Calibri" w:hAnsi="Calibri" w:cs="Calibri"/>
                <w:spacing w:val="-1"/>
              </w:rPr>
              <w:t>the</w:t>
            </w:r>
            <w:r w:rsidRPr="00D32E01">
              <w:rPr>
                <w:rFonts w:ascii="Calibri" w:eastAsia="Calibri" w:hAnsi="Calibri" w:cs="Calibri"/>
                <w:spacing w:val="-2"/>
              </w:rPr>
              <w:t xml:space="preserve"> </w:t>
            </w:r>
            <w:r w:rsidRPr="00D32E01">
              <w:rPr>
                <w:rFonts w:ascii="Calibri" w:eastAsia="Calibri" w:hAnsi="Calibri" w:cs="Calibri"/>
                <w:spacing w:val="-1"/>
              </w:rPr>
              <w:t>updated</w:t>
            </w:r>
            <w:r w:rsidRPr="00D32E01">
              <w:rPr>
                <w:rFonts w:ascii="Calibri" w:eastAsia="Calibri" w:hAnsi="Calibri" w:cs="Calibri"/>
                <w:spacing w:val="35"/>
              </w:rPr>
              <w:t xml:space="preserve"> </w:t>
            </w:r>
            <w:r w:rsidRPr="00D32E01">
              <w:rPr>
                <w:rFonts w:ascii="Calibri" w:eastAsia="Calibri" w:hAnsi="Calibri" w:cs="Calibri"/>
                <w:spacing w:val="-1"/>
              </w:rPr>
              <w:t>Primary Mission.</w:t>
            </w:r>
          </w:p>
        </w:tc>
        <w:tc>
          <w:tcPr>
            <w:tcW w:w="2340" w:type="dxa"/>
            <w:gridSpan w:val="3"/>
            <w:tcBorders>
              <w:top w:val="nil"/>
              <w:bottom w:val="nil"/>
            </w:tcBorders>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rPr>
              <w:t>Text</w:t>
            </w:r>
            <w:r w:rsidRPr="00D32E01">
              <w:rPr>
                <w:rFonts w:ascii="Calibri"/>
                <w:spacing w:val="-2"/>
              </w:rPr>
              <w:t xml:space="preserve"> </w:t>
            </w:r>
            <w:r w:rsidRPr="00D32E01">
              <w:rPr>
                <w:rFonts w:ascii="Calibri"/>
                <w:spacing w:val="-1"/>
              </w:rPr>
              <w:t>Box</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left w:val="single" w:sz="4" w:space="0" w:color="auto"/>
              <w:bottom w:val="nil"/>
              <w:right w:val="single" w:sz="4" w:space="0" w:color="auto"/>
            </w:tcBorders>
            <w:shd w:val="clear" w:color="auto" w:fill="BFBFBF" w:themeFill="background1" w:themeFillShade="BF"/>
          </w:tcPr>
          <w:p w:rsidR="00B238B6" w:rsidRPr="00D32E01" w:rsidRDefault="00B238B6" w:rsidP="00157658">
            <w:pPr>
              <w:spacing w:after="0" w:line="240" w:lineRule="auto"/>
              <w:ind w:left="187"/>
              <w:jc w:val="left"/>
            </w:pPr>
            <w:r w:rsidRPr="00D32E01">
              <w:rPr>
                <w:b/>
              </w:rPr>
              <w:t xml:space="preserve">Financing Entity </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765"/>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left w:val="single" w:sz="4" w:space="0" w:color="auto"/>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3a.</w:t>
            </w:r>
          </w:p>
        </w:tc>
        <w:tc>
          <w:tcPr>
            <w:tcW w:w="666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spacing w:val="-1"/>
              </w:rPr>
              <w:t>The</w:t>
            </w:r>
            <w:r w:rsidRPr="00D32E01">
              <w:rPr>
                <w:spacing w:val="1"/>
              </w:rPr>
              <w:t xml:space="preserve"> </w:t>
            </w:r>
            <w:r w:rsidRPr="00D32E01">
              <w:rPr>
                <w:spacing w:val="-1"/>
              </w:rPr>
              <w:t>organization</w:t>
            </w:r>
            <w:r w:rsidRPr="00D32E01">
              <w:rPr>
                <w:spacing w:val="1"/>
              </w:rPr>
              <w:t xml:space="preserve"> </w:t>
            </w:r>
            <w:r w:rsidRPr="00D32E01">
              <w:rPr>
                <w:spacing w:val="-1"/>
              </w:rPr>
              <w:t>continues</w:t>
            </w:r>
            <w:r w:rsidRPr="00D32E01">
              <w:rPr>
                <w:spacing w:val="-2"/>
              </w:rPr>
              <w:t xml:space="preserve"> </w:t>
            </w:r>
            <w:r w:rsidRPr="00D32E01">
              <w:rPr>
                <w:spacing w:val="-1"/>
              </w:rPr>
              <w:t>to</w:t>
            </w:r>
            <w:r w:rsidRPr="00D32E01">
              <w:rPr>
                <w:spacing w:val="1"/>
              </w:rPr>
              <w:t xml:space="preserve"> be an entity whose predominant business activity is the provision, in Arms-Length Transactions, of Financial Products, </w:t>
            </w:r>
            <w:r w:rsidRPr="00D32E01">
              <w:rPr>
                <w:spacing w:val="-1"/>
              </w:rPr>
              <w:t>as</w:t>
            </w:r>
            <w:r w:rsidRPr="00D32E01">
              <w:rPr>
                <w:spacing w:val="-2"/>
              </w:rPr>
              <w:t xml:space="preserve"> </w:t>
            </w:r>
            <w:r w:rsidRPr="00D32E01">
              <w:rPr>
                <w:spacing w:val="-1"/>
              </w:rPr>
              <w:t>reflected</w:t>
            </w:r>
            <w:r w:rsidRPr="00D32E01">
              <w:rPr>
                <w:spacing w:val="-3"/>
              </w:rPr>
              <w:t xml:space="preserve"> </w:t>
            </w:r>
            <w:r w:rsidRPr="00D32E01">
              <w:t>on</w:t>
            </w:r>
            <w:r w:rsidRPr="00D32E01">
              <w:rPr>
                <w:spacing w:val="-1"/>
              </w:rPr>
              <w:t xml:space="preserve"> its</w:t>
            </w:r>
            <w:r w:rsidRPr="00D32E01">
              <w:t xml:space="preserve"> </w:t>
            </w:r>
            <w:r w:rsidRPr="00D32E01">
              <w:rPr>
                <w:spacing w:val="-1"/>
              </w:rPr>
              <w:t>financial</w:t>
            </w:r>
            <w:r w:rsidRPr="00D32E01">
              <w:t xml:space="preserve"> </w:t>
            </w:r>
            <w:r w:rsidRPr="00D32E01">
              <w:rPr>
                <w:spacing w:val="-1"/>
              </w:rPr>
              <w:t>statements</w:t>
            </w:r>
            <w:r w:rsidRPr="00D32E01">
              <w:t xml:space="preserve"> </w:t>
            </w:r>
            <w:r w:rsidRPr="00D32E01">
              <w:rPr>
                <w:spacing w:val="-1"/>
              </w:rPr>
              <w:t>and</w:t>
            </w:r>
            <w:r w:rsidRPr="00D32E01">
              <w:rPr>
                <w:spacing w:val="-3"/>
              </w:rPr>
              <w:t xml:space="preserve"> </w:t>
            </w:r>
            <w:r w:rsidRPr="00D32E01">
              <w:rPr>
                <w:spacing w:val="-1"/>
              </w:rPr>
              <w:t>executed notes.</w:t>
            </w:r>
          </w:p>
        </w:tc>
        <w:tc>
          <w:tcPr>
            <w:tcW w:w="2070" w:type="dxa"/>
            <w:tcBorders>
              <w:top w:val="nil"/>
              <w:bottom w:val="nil"/>
            </w:tcBorders>
            <w:shd w:val="clear" w:color="auto" w:fill="D9D9D9" w:themeFill="background1" w:themeFillShade="D9"/>
          </w:tcPr>
          <w:p w:rsidR="00B238B6" w:rsidRPr="00D32E01" w:rsidRDefault="00B238B6" w:rsidP="00157658">
            <w:pPr>
              <w:widowControl w:val="0"/>
              <w:tabs>
                <w:tab w:val="left" w:pos="266"/>
              </w:tabs>
              <w:spacing w:before="120" w:after="120" w:line="240" w:lineRule="auto"/>
              <w:ind w:lef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auto"/>
            <w:vAlign w:val="top"/>
          </w:tcPr>
          <w:p w:rsidR="00B238B6" w:rsidRPr="00D32E01" w:rsidRDefault="00B238B6" w:rsidP="00157658">
            <w:pPr>
              <w:widowControl w:val="0"/>
              <w:spacing w:before="120" w:after="120" w:line="240" w:lineRule="auto"/>
              <w:ind w:left="-77"/>
              <w:jc w:val="left"/>
              <w:rPr>
                <w:rFonts w:ascii="Calibri"/>
                <w:b/>
              </w:rPr>
            </w:pPr>
          </w:p>
        </w:tc>
        <w:tc>
          <w:tcPr>
            <w:tcW w:w="6480" w:type="dxa"/>
            <w:gridSpan w:val="2"/>
            <w:tcBorders>
              <w:top w:val="nil"/>
              <w:bottom w:val="nil"/>
            </w:tcBorders>
            <w:shd w:val="clear" w:color="auto" w:fill="auto"/>
          </w:tcPr>
          <w:p w:rsidR="00B238B6" w:rsidRPr="00D32E01" w:rsidRDefault="00B238B6" w:rsidP="00157658">
            <w:pPr>
              <w:widowControl w:val="0"/>
              <w:spacing w:before="120" w:after="120" w:line="240" w:lineRule="auto"/>
              <w:ind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response is “No” please explain. Please attach updated documentation and submit with this amendment for review.</w:t>
            </w:r>
          </w:p>
        </w:tc>
        <w:tc>
          <w:tcPr>
            <w:tcW w:w="2340" w:type="dxa"/>
            <w:gridSpan w:val="3"/>
            <w:tcBorders>
              <w:top w:val="nil"/>
              <w:bottom w:val="nil"/>
            </w:tcBorders>
            <w:shd w:val="clear" w:color="auto" w:fill="auto"/>
          </w:tcPr>
          <w:p w:rsidR="00B238B6" w:rsidRPr="00D32E01" w:rsidRDefault="00B238B6" w:rsidP="00157658">
            <w:pPr>
              <w:widowControl w:val="0"/>
              <w:spacing w:before="120" w:after="120" w:line="240" w:lineRule="auto"/>
              <w:ind w:left="102"/>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 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bottom w:val="single" w:sz="4" w:space="0" w:color="auto"/>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b/>
              </w:rPr>
            </w:pPr>
            <w:r w:rsidRPr="00D32E01">
              <w:rPr>
                <w:rFonts w:ascii="Calibri"/>
              </w:rPr>
              <w:t>3b.</w:t>
            </w:r>
          </w:p>
        </w:tc>
        <w:tc>
          <w:tcPr>
            <w:tcW w:w="6660" w:type="dxa"/>
            <w:gridSpan w:val="3"/>
            <w:tcBorders>
              <w:top w:val="nil"/>
              <w:bottom w:val="single" w:sz="4" w:space="0" w:color="auto"/>
            </w:tcBorders>
            <w:shd w:val="clear" w:color="auto" w:fill="D9D9D9" w:themeFill="background1" w:themeFillShade="D9"/>
          </w:tcPr>
          <w:p w:rsidR="00B238B6" w:rsidRPr="00D32E01" w:rsidRDefault="00B238B6" w:rsidP="00157658">
            <w:pPr>
              <w:widowControl w:val="0"/>
              <w:spacing w:before="120" w:after="120" w:line="240" w:lineRule="auto"/>
              <w:ind w:left="-10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pacing w:val="-1"/>
              </w:rPr>
            </w:pPr>
            <w:r w:rsidRPr="00D32E01">
              <w:rPr>
                <w:spacing w:val="-1"/>
              </w:rPr>
              <w:t>The organization continues to maintain Sufficient Capital to continue Financing Activities that support the provision of Financial Products for at least three months from the end of the organization’s fiscal year.</w:t>
            </w:r>
          </w:p>
        </w:tc>
        <w:tc>
          <w:tcPr>
            <w:tcW w:w="2070" w:type="dxa"/>
            <w:tcBorders>
              <w:top w:val="nil"/>
              <w:bottom w:val="single" w:sz="4" w:space="0" w:color="auto"/>
            </w:tcBorders>
            <w:shd w:val="clear" w:color="auto" w:fill="D9D9D9" w:themeFill="background1" w:themeFillShade="D9"/>
          </w:tcPr>
          <w:p w:rsidR="00B238B6" w:rsidRPr="00D32E01" w:rsidRDefault="00B238B6" w:rsidP="00157658">
            <w:pPr>
              <w:widowControl w:val="0"/>
              <w:spacing w:before="120" w:after="120" w:line="240" w:lineRule="auto"/>
              <w:ind w:left="-108"/>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71" w:type="dxa"/>
            <w:gridSpan w:val="2"/>
            <w:tcBorders>
              <w:top w:val="single" w:sz="4" w:space="0" w:color="auto"/>
              <w:bottom w:val="nil"/>
            </w:tcBorders>
            <w:shd w:val="clear" w:color="auto" w:fill="auto"/>
            <w:vAlign w:val="top"/>
          </w:tcPr>
          <w:p w:rsidR="00B238B6" w:rsidRPr="00D32E01" w:rsidRDefault="00B238B6" w:rsidP="00157658">
            <w:pPr>
              <w:widowControl w:val="0"/>
              <w:spacing w:before="120" w:after="120" w:line="240" w:lineRule="auto"/>
              <w:ind w:left="-77"/>
              <w:jc w:val="left"/>
              <w:rPr>
                <w:rFonts w:ascii="Calibri"/>
                <w:b/>
              </w:rPr>
            </w:pPr>
          </w:p>
        </w:tc>
        <w:tc>
          <w:tcPr>
            <w:tcW w:w="6660" w:type="dxa"/>
            <w:gridSpan w:val="3"/>
            <w:tcBorders>
              <w:top w:val="single" w:sz="4" w:space="0" w:color="auto"/>
              <w:bottom w:val="nil"/>
            </w:tcBorders>
            <w:shd w:val="clear" w:color="auto" w:fill="auto"/>
          </w:tcPr>
          <w:p w:rsidR="00B238B6" w:rsidRPr="00D32E01" w:rsidRDefault="00B238B6" w:rsidP="00157658">
            <w:pPr>
              <w:widowControl w:val="0"/>
              <w:spacing w:before="120" w:after="120" w:line="240" w:lineRule="auto"/>
              <w:ind w:left="-108"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response is “No” please explain. Please attach updated documentation and submit with this amendment for review.</w:t>
            </w:r>
          </w:p>
        </w:tc>
        <w:tc>
          <w:tcPr>
            <w:tcW w:w="2070" w:type="dxa"/>
            <w:tcBorders>
              <w:top w:val="single" w:sz="4" w:space="0" w:color="auto"/>
              <w:bottom w:val="nil"/>
            </w:tcBorders>
            <w:shd w:val="clear" w:color="auto" w:fill="auto"/>
          </w:tcPr>
          <w:p w:rsidR="00B238B6" w:rsidRPr="00D32E01" w:rsidRDefault="00B238B6" w:rsidP="00157658">
            <w:pPr>
              <w:widowControl w:val="0"/>
              <w:spacing w:before="120" w:after="120" w:line="240" w:lineRule="auto"/>
              <w:ind w:left="-108"/>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 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rPr>
            </w:pPr>
            <w:r w:rsidRPr="00D32E01">
              <w:rPr>
                <w:rFonts w:ascii="Calibri"/>
              </w:rPr>
              <w:t>3c.</w:t>
            </w:r>
          </w:p>
        </w:tc>
        <w:tc>
          <w:tcPr>
            <w:tcW w:w="666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pacing w:val="-1"/>
              </w:rPr>
            </w:pPr>
            <w:r w:rsidRPr="00D32E01">
              <w:rPr>
                <w:spacing w:val="-1"/>
              </w:rPr>
              <w:t xml:space="preserve">The organization continues to dedicate a Predominance of its </w:t>
            </w:r>
            <w:r w:rsidRPr="00D32E01">
              <w:rPr>
                <w:b/>
                <w:spacing w:val="-1"/>
              </w:rPr>
              <w:t>Assets</w:t>
            </w:r>
            <w:r w:rsidRPr="00D32E01">
              <w:rPr>
                <w:spacing w:val="-1"/>
              </w:rPr>
              <w:t xml:space="preserve"> to Financial Products.</w:t>
            </w:r>
          </w:p>
        </w:tc>
        <w:tc>
          <w:tcPr>
            <w:tcW w:w="2070" w:type="dxa"/>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8"/>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bottom w:val="nil"/>
            </w:tcBorders>
            <w:shd w:val="clear" w:color="auto" w:fill="auto"/>
            <w:vAlign w:val="top"/>
          </w:tcPr>
          <w:p w:rsidR="00B238B6" w:rsidRPr="00D32E01" w:rsidRDefault="00B238B6" w:rsidP="00157658">
            <w:pPr>
              <w:widowControl w:val="0"/>
              <w:spacing w:before="120" w:after="120" w:line="240" w:lineRule="auto"/>
              <w:ind w:left="-77"/>
              <w:jc w:val="left"/>
              <w:rPr>
                <w:rFonts w:ascii="Calibri"/>
                <w:b/>
              </w:rPr>
            </w:pPr>
          </w:p>
        </w:tc>
        <w:tc>
          <w:tcPr>
            <w:tcW w:w="6660" w:type="dxa"/>
            <w:gridSpan w:val="3"/>
            <w:tcBorders>
              <w:top w:val="nil"/>
              <w:bottom w:val="nil"/>
            </w:tcBorders>
            <w:shd w:val="clear" w:color="auto" w:fill="auto"/>
          </w:tcPr>
          <w:p w:rsidR="00B238B6" w:rsidRPr="00D32E01" w:rsidRDefault="00B238B6" w:rsidP="00157658">
            <w:pPr>
              <w:widowControl w:val="0"/>
              <w:spacing w:before="120" w:after="120" w:line="240" w:lineRule="auto"/>
              <w:ind w:left="-108"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response is “No” please explain. Please attach updated documentation and submit with this amendment for review.</w:t>
            </w:r>
          </w:p>
        </w:tc>
        <w:tc>
          <w:tcPr>
            <w:tcW w:w="2070" w:type="dxa"/>
            <w:tcBorders>
              <w:top w:val="nil"/>
              <w:bottom w:val="nil"/>
            </w:tcBorders>
            <w:shd w:val="clear" w:color="auto" w:fill="auto"/>
          </w:tcPr>
          <w:p w:rsidR="00B238B6" w:rsidRPr="00D32E01" w:rsidRDefault="00B238B6" w:rsidP="00157658">
            <w:pPr>
              <w:widowControl w:val="0"/>
              <w:spacing w:before="120" w:after="120" w:line="240" w:lineRule="auto"/>
              <w:ind w:left="-108"/>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 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rPr>
            </w:pPr>
            <w:r w:rsidRPr="00D32E01">
              <w:rPr>
                <w:rFonts w:ascii="Calibri"/>
              </w:rPr>
              <w:t xml:space="preserve">3d. </w:t>
            </w:r>
          </w:p>
        </w:tc>
        <w:tc>
          <w:tcPr>
            <w:tcW w:w="666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pacing w:val="-1"/>
              </w:rPr>
            </w:pPr>
            <w:r w:rsidRPr="00D32E01">
              <w:rPr>
                <w:spacing w:val="-1"/>
              </w:rPr>
              <w:t xml:space="preserve">The organization continues to dedicate a Predominance of </w:t>
            </w:r>
            <w:r w:rsidRPr="00D32E01">
              <w:rPr>
                <w:b/>
                <w:spacing w:val="-1"/>
              </w:rPr>
              <w:t>staff time</w:t>
            </w:r>
            <w:r w:rsidRPr="00D32E01">
              <w:rPr>
                <w:spacing w:val="-1"/>
              </w:rPr>
              <w:t xml:space="preserve"> to the provision to Financial Products.</w:t>
            </w:r>
          </w:p>
        </w:tc>
        <w:tc>
          <w:tcPr>
            <w:tcW w:w="2070" w:type="dxa"/>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8"/>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bottom w:val="nil"/>
            </w:tcBorders>
            <w:shd w:val="clear" w:color="auto" w:fill="auto"/>
            <w:vAlign w:val="top"/>
          </w:tcPr>
          <w:p w:rsidR="00B238B6" w:rsidRPr="00D32E01" w:rsidRDefault="00B238B6" w:rsidP="00157658">
            <w:pPr>
              <w:widowControl w:val="0"/>
              <w:spacing w:before="120" w:after="120" w:line="240" w:lineRule="auto"/>
              <w:ind w:left="-77"/>
              <w:jc w:val="left"/>
              <w:rPr>
                <w:rFonts w:ascii="Calibri"/>
                <w:b/>
              </w:rPr>
            </w:pPr>
          </w:p>
        </w:tc>
        <w:tc>
          <w:tcPr>
            <w:tcW w:w="6660" w:type="dxa"/>
            <w:gridSpan w:val="3"/>
            <w:tcBorders>
              <w:top w:val="nil"/>
              <w:bottom w:val="nil"/>
            </w:tcBorders>
            <w:shd w:val="clear" w:color="auto" w:fill="auto"/>
          </w:tcPr>
          <w:p w:rsidR="00B238B6" w:rsidRPr="00D32E01" w:rsidRDefault="00B238B6" w:rsidP="00157658">
            <w:pPr>
              <w:widowControl w:val="0"/>
              <w:spacing w:before="120" w:after="120" w:line="240" w:lineRule="auto"/>
              <w:ind w:left="-108"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response is “No” please explain. Please attach updated documentation and submit with this amendment for review.</w:t>
            </w:r>
          </w:p>
        </w:tc>
        <w:tc>
          <w:tcPr>
            <w:tcW w:w="2070" w:type="dxa"/>
            <w:tcBorders>
              <w:top w:val="nil"/>
              <w:bottom w:val="nil"/>
            </w:tcBorders>
            <w:shd w:val="clear" w:color="auto" w:fill="auto"/>
          </w:tcPr>
          <w:p w:rsidR="00B238B6" w:rsidRPr="00D32E01" w:rsidRDefault="00B238B6" w:rsidP="00157658">
            <w:pPr>
              <w:widowControl w:val="0"/>
              <w:spacing w:before="120" w:after="120" w:line="240" w:lineRule="auto"/>
              <w:ind w:left="-108"/>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 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bottom w:val="nil"/>
            </w:tcBorders>
            <w:shd w:val="clear" w:color="auto" w:fill="BFBFBF" w:themeFill="background1" w:themeFillShade="BF"/>
          </w:tcPr>
          <w:p w:rsidR="00B238B6" w:rsidRPr="00D32E01" w:rsidRDefault="00B238B6" w:rsidP="00157658">
            <w:pPr>
              <w:widowControl w:val="0"/>
              <w:spacing w:after="0" w:line="240" w:lineRule="auto"/>
              <w:ind w:left="187"/>
              <w:jc w:val="left"/>
              <w:rPr>
                <w:rFonts w:ascii="Calibri" w:eastAsia="Calibri" w:hAnsi="Calibri" w:cs="Calibri"/>
              </w:rPr>
            </w:pPr>
            <w:r w:rsidRPr="00D32E01">
              <w:rPr>
                <w:rFonts w:ascii="Calibri"/>
                <w:b/>
                <w:spacing w:val="-1"/>
              </w:rPr>
              <w:t>Development</w:t>
            </w:r>
            <w:r w:rsidRPr="00D32E01">
              <w:rPr>
                <w:rFonts w:ascii="Calibri"/>
                <w:b/>
              </w:rPr>
              <w:t xml:space="preserve"> </w:t>
            </w:r>
            <w:r w:rsidRPr="00D32E01">
              <w:rPr>
                <w:rFonts w:ascii="Calibri"/>
                <w:b/>
                <w:spacing w:val="-1"/>
              </w:rPr>
              <w:t>Services</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571" w:type="dxa"/>
            <w:gridSpan w:val="2"/>
            <w:tcBorders>
              <w:top w:val="nil"/>
            </w:tcBorders>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4a.</w:t>
            </w:r>
          </w:p>
        </w:tc>
        <w:tc>
          <w:tcPr>
            <w:tcW w:w="6390" w:type="dxa"/>
            <w:tcBorders>
              <w:top w:val="nil"/>
            </w:tcBorders>
          </w:tcPr>
          <w:p w:rsidR="00B238B6" w:rsidRPr="00D32E01" w:rsidRDefault="00B238B6" w:rsidP="00157658">
            <w:pPr>
              <w:widowControl w:val="0"/>
              <w:spacing w:before="120" w:after="120" w:line="240" w:lineRule="auto"/>
              <w:ind w:left="-108"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eastAsia="Calibri" w:cs="Calibri"/>
                <w:spacing w:val="-1"/>
              </w:rPr>
              <w:t>The</w:t>
            </w:r>
            <w:r w:rsidRPr="00D32E01">
              <w:rPr>
                <w:rFonts w:eastAsia="Calibri" w:cs="Calibri"/>
                <w:spacing w:val="1"/>
              </w:rPr>
              <w:t xml:space="preserve"> </w:t>
            </w:r>
            <w:r w:rsidRPr="00D32E01">
              <w:rPr>
                <w:rFonts w:eastAsia="Calibri" w:cs="Calibri"/>
                <w:spacing w:val="-1"/>
              </w:rPr>
              <w:t>organization, directly or through an Affiliate, or through a contract with another provider, continues</w:t>
            </w:r>
            <w:r w:rsidRPr="00D32E01">
              <w:rPr>
                <w:rFonts w:eastAsia="Calibri" w:cs="Calibri"/>
                <w:spacing w:val="-2"/>
              </w:rPr>
              <w:t xml:space="preserve"> </w:t>
            </w:r>
            <w:r w:rsidRPr="00D32E01">
              <w:rPr>
                <w:rFonts w:eastAsia="Calibri" w:cs="Calibri"/>
                <w:spacing w:val="-1"/>
              </w:rPr>
              <w:t>to meet</w:t>
            </w:r>
            <w:r w:rsidRPr="00D32E01">
              <w:rPr>
                <w:rFonts w:eastAsia="Calibri" w:cs="Calibri"/>
                <w:spacing w:val="1"/>
              </w:rPr>
              <w:t xml:space="preserve"> </w:t>
            </w:r>
            <w:r w:rsidRPr="00D32E01">
              <w:rPr>
                <w:rFonts w:eastAsia="Calibri" w:cs="Calibri"/>
                <w:spacing w:val="-1"/>
              </w:rPr>
              <w:t>the</w:t>
            </w:r>
            <w:r w:rsidRPr="00D32E01">
              <w:rPr>
                <w:rFonts w:eastAsia="Calibri" w:cs="Calibri"/>
                <w:spacing w:val="-4"/>
              </w:rPr>
              <w:t xml:space="preserve"> </w:t>
            </w:r>
            <w:r w:rsidRPr="00D32E01">
              <w:rPr>
                <w:rFonts w:eastAsia="Calibri" w:cs="Calibri"/>
                <w:spacing w:val="-1"/>
              </w:rPr>
              <w:t>Development</w:t>
            </w:r>
            <w:r w:rsidRPr="00D32E01">
              <w:rPr>
                <w:rFonts w:eastAsia="Calibri" w:cs="Calibri"/>
                <w:spacing w:val="53"/>
              </w:rPr>
              <w:t xml:space="preserve"> </w:t>
            </w:r>
            <w:r w:rsidRPr="00D32E01">
              <w:rPr>
                <w:rFonts w:eastAsia="Calibri" w:cs="Calibri"/>
                <w:spacing w:val="-1"/>
              </w:rPr>
              <w:t>Services</w:t>
            </w:r>
            <w:r w:rsidRPr="00D32E01">
              <w:rPr>
                <w:rFonts w:eastAsia="Calibri" w:cs="Calibri"/>
              </w:rPr>
              <w:t xml:space="preserve"> </w:t>
            </w:r>
            <w:r w:rsidRPr="00D32E01">
              <w:rPr>
                <w:rFonts w:eastAsia="Calibri" w:cs="Calibri"/>
                <w:spacing w:val="-1"/>
              </w:rPr>
              <w:t>criteria</w:t>
            </w:r>
            <w:r w:rsidRPr="00D32E01">
              <w:rPr>
                <w:rFonts w:eastAsia="Calibri" w:cs="Calibri"/>
              </w:rPr>
              <w:t xml:space="preserve"> </w:t>
            </w:r>
            <w:r w:rsidRPr="00D32E01">
              <w:rPr>
                <w:rFonts w:eastAsia="Calibri" w:cs="Calibri"/>
                <w:spacing w:val="-1"/>
              </w:rPr>
              <w:t>requirements.</w:t>
            </w:r>
          </w:p>
        </w:tc>
        <w:tc>
          <w:tcPr>
            <w:tcW w:w="2340" w:type="dxa"/>
            <w:gridSpan w:val="3"/>
            <w:tcBorders>
              <w:top w:val="nil"/>
            </w:tcBorders>
          </w:tcPr>
          <w:p w:rsidR="00B238B6" w:rsidRPr="00D32E01" w:rsidRDefault="00B238B6" w:rsidP="00157658">
            <w:pPr>
              <w:widowControl w:val="0"/>
              <w:spacing w:before="120" w:after="120" w:line="240" w:lineRule="auto"/>
              <w:ind w:left="99"/>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bottom w:val="nil"/>
            </w:tcBorders>
            <w:vAlign w:val="top"/>
          </w:tcPr>
          <w:p w:rsidR="00B238B6" w:rsidRPr="00D32E01" w:rsidRDefault="00B238B6" w:rsidP="00157658">
            <w:pPr>
              <w:widowControl w:val="0"/>
              <w:spacing w:before="120" w:after="120" w:line="240" w:lineRule="auto"/>
              <w:ind w:left="-77"/>
              <w:jc w:val="left"/>
              <w:rPr>
                <w:rFonts w:ascii="Calibri" w:eastAsia="Calibri" w:hAnsi="Calibri" w:cs="Calibri"/>
              </w:rPr>
            </w:pPr>
          </w:p>
        </w:tc>
        <w:tc>
          <w:tcPr>
            <w:tcW w:w="6480" w:type="dxa"/>
            <w:gridSpan w:val="2"/>
            <w:tcBorders>
              <w:bottom w:val="nil"/>
            </w:tcBorders>
          </w:tcPr>
          <w:p w:rsidR="00B238B6" w:rsidRPr="00D32E01" w:rsidRDefault="00B238B6" w:rsidP="00157658">
            <w:pPr>
              <w:widowControl w:val="0"/>
              <w:spacing w:before="120" w:after="120" w:line="240" w:lineRule="auto"/>
              <w:ind w:left="-1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eastAsia="Calibri" w:hAnsi="Calibri" w:cs="Calibri"/>
                <w:spacing w:val="-1"/>
              </w:rPr>
              <w:t>If response is “No” please explain. Please attach updated documentation and submit with this amendment for review.</w:t>
            </w:r>
          </w:p>
        </w:tc>
        <w:tc>
          <w:tcPr>
            <w:tcW w:w="2340" w:type="dxa"/>
            <w:gridSpan w:val="3"/>
            <w:tcBorders>
              <w:bottom w:val="nil"/>
            </w:tcBorders>
          </w:tcPr>
          <w:p w:rsidR="00B238B6" w:rsidRPr="00D32E01" w:rsidRDefault="00B238B6" w:rsidP="00157658">
            <w:pPr>
              <w:widowControl w:val="0"/>
              <w:spacing w:before="120" w:after="120" w:line="240" w:lineRule="auto"/>
              <w:ind w:left="99"/>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rPr>
              <w:t>Text</w:t>
            </w:r>
            <w:r w:rsidRPr="00D32E01">
              <w:rPr>
                <w:rFonts w:ascii="Calibri"/>
                <w:spacing w:val="-2"/>
              </w:rPr>
              <w:t xml:space="preserve"> </w:t>
            </w:r>
            <w:r w:rsidRPr="00D32E01">
              <w:rPr>
                <w:rFonts w:ascii="Calibri"/>
                <w:spacing w:val="-1"/>
              </w:rPr>
              <w:t>Box</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bottom w:val="nil"/>
            </w:tcBorders>
            <w:shd w:val="clear" w:color="auto" w:fill="BFBFBF" w:themeFill="background1" w:themeFillShade="BF"/>
          </w:tcPr>
          <w:p w:rsidR="00B238B6" w:rsidRPr="00D32E01" w:rsidRDefault="00B238B6" w:rsidP="00157658">
            <w:pPr>
              <w:widowControl w:val="0"/>
              <w:spacing w:after="0" w:line="240" w:lineRule="auto"/>
              <w:ind w:left="187"/>
              <w:jc w:val="left"/>
              <w:rPr>
                <w:rFonts w:ascii="Calibri" w:eastAsia="Calibri" w:hAnsi="Calibri" w:cs="Calibri"/>
              </w:rPr>
            </w:pPr>
            <w:r w:rsidRPr="00D32E01">
              <w:rPr>
                <w:rFonts w:ascii="Calibri"/>
                <w:b/>
                <w:spacing w:val="-1"/>
              </w:rPr>
              <w:t>Target</w:t>
            </w:r>
            <w:r w:rsidRPr="00D32E01">
              <w:rPr>
                <w:rFonts w:ascii="Calibri"/>
                <w:b/>
                <w:spacing w:val="-2"/>
              </w:rPr>
              <w:t xml:space="preserve"> </w:t>
            </w:r>
            <w:r w:rsidRPr="00D32E01">
              <w:rPr>
                <w:rFonts w:ascii="Calibri"/>
                <w:b/>
                <w:spacing w:val="-1"/>
              </w:rPr>
              <w:t>Market</w:t>
            </w:r>
            <w:r w:rsidRPr="00D32E01">
              <w:rPr>
                <w:rFonts w:ascii="Calibri"/>
                <w:b/>
                <w:spacing w:val="-2"/>
              </w:rPr>
              <w:t xml:space="preserve"> </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5a.</w:t>
            </w:r>
          </w:p>
        </w:tc>
        <w:tc>
          <w:tcPr>
            <w:tcW w:w="6480" w:type="dxa"/>
            <w:gridSpan w:val="2"/>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t>At least 60% of the organization’s Transactions are directed towards serving their approved Target Market(s).</w:t>
            </w:r>
          </w:p>
        </w:tc>
        <w:tc>
          <w:tcPr>
            <w:tcW w:w="234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99"/>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auto"/>
            <w:vAlign w:val="top"/>
          </w:tcPr>
          <w:p w:rsidR="00B238B6" w:rsidRPr="00D32E01" w:rsidRDefault="00B238B6" w:rsidP="00157658">
            <w:pPr>
              <w:widowControl w:val="0"/>
              <w:spacing w:before="120" w:after="120" w:line="240" w:lineRule="auto"/>
              <w:ind w:left="-77"/>
              <w:jc w:val="left"/>
              <w:rPr>
                <w:rFonts w:ascii="Calibri" w:eastAsia="Calibri" w:hAnsi="Calibri" w:cs="Calibri"/>
              </w:rPr>
            </w:pPr>
          </w:p>
        </w:tc>
        <w:tc>
          <w:tcPr>
            <w:tcW w:w="6480" w:type="dxa"/>
            <w:gridSpan w:val="2"/>
            <w:tcBorders>
              <w:top w:val="nil"/>
              <w:bottom w:val="nil"/>
            </w:tcBorders>
            <w:shd w:val="clear" w:color="auto" w:fill="auto"/>
          </w:tcPr>
          <w:p w:rsidR="00B238B6" w:rsidRPr="00D32E01" w:rsidRDefault="00B238B6" w:rsidP="00157658">
            <w:pPr>
              <w:widowControl w:val="0"/>
              <w:spacing w:before="120" w:after="120" w:line="240" w:lineRule="auto"/>
              <w:ind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ascii="Calibri" w:eastAsia="Calibri" w:hAnsi="Calibri" w:cs="Calibri"/>
                <w:spacing w:val="-1"/>
              </w:rPr>
              <w:t>If response is “No” please explain. Please attach updated documentation and submit with this amendment for review.</w:t>
            </w:r>
          </w:p>
        </w:tc>
        <w:tc>
          <w:tcPr>
            <w:tcW w:w="2340" w:type="dxa"/>
            <w:gridSpan w:val="3"/>
            <w:tcBorders>
              <w:top w:val="nil"/>
              <w:bottom w:val="nil"/>
            </w:tcBorders>
            <w:shd w:val="clear" w:color="auto" w:fill="auto"/>
          </w:tcPr>
          <w:p w:rsidR="00B238B6" w:rsidRPr="00D32E01" w:rsidRDefault="00B238B6" w:rsidP="00157658">
            <w:pPr>
              <w:widowControl w:val="0"/>
              <w:spacing w:before="120" w:after="120" w:line="240" w:lineRule="auto"/>
              <w:ind w:left="99"/>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ascii="Calibri"/>
              </w:rPr>
              <w:t>Text</w:t>
            </w:r>
            <w:r w:rsidRPr="00D32E01">
              <w:rPr>
                <w:rFonts w:ascii="Calibri"/>
                <w:spacing w:val="-2"/>
              </w:rPr>
              <w:t xml:space="preserve"> </w:t>
            </w:r>
            <w:r w:rsidRPr="00D32E01">
              <w:rPr>
                <w:rFonts w:ascii="Calibri"/>
                <w:spacing w:val="-1"/>
              </w:rPr>
              <w:t>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5b.</w:t>
            </w:r>
          </w:p>
        </w:tc>
        <w:tc>
          <w:tcPr>
            <w:tcW w:w="6480" w:type="dxa"/>
            <w:gridSpan w:val="2"/>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t>The organization reviewed its approved Target Market maps in CIMS and verified that its Target Market(s) have not changed since its CDFI certification was last approved by the CDFI Fund.</w:t>
            </w:r>
          </w:p>
        </w:tc>
        <w:tc>
          <w:tcPr>
            <w:tcW w:w="234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99"/>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auto"/>
            <w:vAlign w:val="top"/>
          </w:tcPr>
          <w:p w:rsidR="00B238B6" w:rsidRPr="00D32E01" w:rsidRDefault="00B238B6" w:rsidP="00157658">
            <w:pPr>
              <w:widowControl w:val="0"/>
              <w:spacing w:before="120" w:after="120" w:line="240" w:lineRule="auto"/>
              <w:ind w:left="-77"/>
              <w:jc w:val="left"/>
              <w:rPr>
                <w:rFonts w:ascii="Calibri" w:eastAsia="Calibri" w:hAnsi="Calibri" w:cs="Calibri"/>
              </w:rPr>
            </w:pPr>
          </w:p>
        </w:tc>
        <w:tc>
          <w:tcPr>
            <w:tcW w:w="6480" w:type="dxa"/>
            <w:gridSpan w:val="2"/>
            <w:tcBorders>
              <w:top w:val="nil"/>
              <w:bottom w:val="nil"/>
            </w:tcBorders>
            <w:shd w:val="clear" w:color="auto" w:fill="auto"/>
          </w:tcPr>
          <w:p w:rsidR="00B238B6" w:rsidRPr="00D32E01" w:rsidRDefault="00B238B6" w:rsidP="00157658">
            <w:pPr>
              <w:widowControl w:val="0"/>
              <w:spacing w:before="120" w:after="120" w:line="240" w:lineRule="auto"/>
              <w:ind w:left="-18"/>
              <w:jc w:val="left"/>
              <w:cnfStyle w:val="000000010000" w:firstRow="0" w:lastRow="0" w:firstColumn="0" w:lastColumn="0" w:oddVBand="0" w:evenVBand="0" w:oddHBand="0" w:evenHBand="1" w:firstRowFirstColumn="0" w:firstRowLastColumn="0" w:lastRowFirstColumn="0" w:lastRowLastColumn="0"/>
            </w:pPr>
            <w:r w:rsidRPr="00D32E01">
              <w:rPr>
                <w:rFonts w:ascii="Calibri"/>
                <w:spacing w:val="-1"/>
              </w:rPr>
              <w:t>If</w:t>
            </w:r>
            <w:r w:rsidRPr="00D32E01">
              <w:rPr>
                <w:rFonts w:ascii="Calibri"/>
              </w:rPr>
              <w:t xml:space="preserve"> </w:t>
            </w:r>
            <w:r w:rsidRPr="00D32E01">
              <w:rPr>
                <w:rFonts w:ascii="Calibri"/>
                <w:spacing w:val="-2"/>
              </w:rPr>
              <w:t>the</w:t>
            </w:r>
            <w:r w:rsidRPr="00D32E01">
              <w:rPr>
                <w:rFonts w:ascii="Calibri"/>
                <w:spacing w:val="1"/>
              </w:rPr>
              <w:t xml:space="preserve"> </w:t>
            </w:r>
            <w:r w:rsidRPr="00D32E01">
              <w:rPr>
                <w:rFonts w:ascii="Calibri"/>
                <w:spacing w:val="-1"/>
              </w:rPr>
              <w:t>Target</w:t>
            </w:r>
            <w:r w:rsidRPr="00D32E01">
              <w:rPr>
                <w:rFonts w:ascii="Calibri"/>
                <w:spacing w:val="-2"/>
              </w:rPr>
              <w:t xml:space="preserve"> </w:t>
            </w:r>
            <w:r w:rsidRPr="00D32E01">
              <w:rPr>
                <w:rFonts w:ascii="Calibri"/>
                <w:spacing w:val="-1"/>
              </w:rPr>
              <w:t>Market(s)</w:t>
            </w:r>
            <w:r w:rsidRPr="00D32E01">
              <w:rPr>
                <w:rFonts w:ascii="Calibri"/>
                <w:spacing w:val="-5"/>
              </w:rPr>
              <w:t xml:space="preserve"> </w:t>
            </w:r>
            <w:r w:rsidRPr="00D32E01">
              <w:rPr>
                <w:rFonts w:ascii="Calibri"/>
                <w:spacing w:val="-1"/>
              </w:rPr>
              <w:t>have</w:t>
            </w:r>
            <w:r w:rsidRPr="00D32E01">
              <w:rPr>
                <w:rFonts w:ascii="Calibri"/>
              </w:rPr>
              <w:t xml:space="preserve"> </w:t>
            </w:r>
            <w:r w:rsidRPr="00D32E01">
              <w:rPr>
                <w:rFonts w:ascii="Calibri"/>
                <w:spacing w:val="-1"/>
              </w:rPr>
              <w:t>changed,</w:t>
            </w:r>
            <w:r w:rsidRPr="00D32E01">
              <w:rPr>
                <w:rFonts w:ascii="Calibri"/>
              </w:rPr>
              <w:t xml:space="preserve"> </w:t>
            </w:r>
            <w:r w:rsidRPr="00D32E01">
              <w:rPr>
                <w:rFonts w:ascii="Calibri"/>
                <w:spacing w:val="-1"/>
              </w:rPr>
              <w:t>please</w:t>
            </w:r>
            <w:r w:rsidRPr="00D32E01">
              <w:rPr>
                <w:rFonts w:ascii="Calibri"/>
                <w:spacing w:val="45"/>
              </w:rPr>
              <w:t xml:space="preserve"> </w:t>
            </w:r>
            <w:r w:rsidRPr="00D32E01">
              <w:rPr>
                <w:rFonts w:ascii="Calibri"/>
                <w:spacing w:val="-1"/>
              </w:rPr>
              <w:t>describe</w:t>
            </w:r>
            <w:r w:rsidRPr="00D32E01">
              <w:rPr>
                <w:rFonts w:ascii="Calibri"/>
                <w:spacing w:val="1"/>
              </w:rPr>
              <w:t xml:space="preserve"> the </w:t>
            </w:r>
            <w:r w:rsidRPr="00D32E01">
              <w:rPr>
                <w:rFonts w:ascii="Calibri"/>
                <w:spacing w:val="-1"/>
              </w:rPr>
              <w:t>changes.</w:t>
            </w:r>
          </w:p>
        </w:tc>
        <w:tc>
          <w:tcPr>
            <w:tcW w:w="2340" w:type="dxa"/>
            <w:gridSpan w:val="3"/>
            <w:tcBorders>
              <w:top w:val="nil"/>
              <w:bottom w:val="nil"/>
            </w:tcBorders>
            <w:shd w:val="clear" w:color="auto" w:fill="auto"/>
          </w:tcPr>
          <w:p w:rsidR="00B238B6" w:rsidRPr="00D32E01" w:rsidRDefault="00B238B6" w:rsidP="00157658">
            <w:pPr>
              <w:widowControl w:val="0"/>
              <w:spacing w:before="120" w:after="120" w:line="240" w:lineRule="auto"/>
              <w:ind w:left="99"/>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 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jc w:val="left"/>
              <w:rPr>
                <w:rFonts w:ascii="Calibri"/>
                <w:b/>
              </w:rPr>
            </w:pPr>
          </w:p>
        </w:tc>
        <w:tc>
          <w:tcPr>
            <w:tcW w:w="6480" w:type="dxa"/>
            <w:gridSpan w:val="2"/>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8" w:right="-108"/>
              <w:jc w:val="left"/>
              <w:cnfStyle w:val="000000100000" w:firstRow="0" w:lastRow="0" w:firstColumn="0" w:lastColumn="0" w:oddVBand="0" w:evenVBand="0" w:oddHBand="1" w:evenHBand="0" w:firstRowFirstColumn="0" w:firstRowLastColumn="0" w:lastRowFirstColumn="0" w:lastRowLastColumn="0"/>
              <w:rPr>
                <w:rFonts w:ascii="Calibri"/>
                <w:spacing w:val="-1"/>
              </w:rPr>
            </w:pPr>
            <w:r w:rsidRPr="00D32E01">
              <w:rPr>
                <w:rFonts w:ascii="Calibri" w:eastAsia="Calibri" w:hAnsi="Calibri" w:cs="Calibri"/>
                <w:spacing w:val="-1"/>
              </w:rPr>
              <w:t>Are the updated Target Market maps attached to be submitted for review?</w:t>
            </w:r>
          </w:p>
        </w:tc>
        <w:tc>
          <w:tcPr>
            <w:tcW w:w="234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99"/>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Drop 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bottom w:val="nil"/>
            </w:tcBorders>
            <w:shd w:val="clear" w:color="auto" w:fill="BFBFBF" w:themeFill="background1" w:themeFillShade="BF"/>
          </w:tcPr>
          <w:p w:rsidR="00B238B6" w:rsidRPr="00D32E01" w:rsidRDefault="00B238B6" w:rsidP="00157658">
            <w:pPr>
              <w:widowControl w:val="0"/>
              <w:tabs>
                <w:tab w:val="left" w:pos="3362"/>
                <w:tab w:val="right" w:pos="9338"/>
              </w:tabs>
              <w:spacing w:after="0" w:line="240" w:lineRule="auto"/>
              <w:ind w:left="187"/>
              <w:jc w:val="left"/>
              <w:rPr>
                <w:rFonts w:ascii="Calibri" w:eastAsia="Calibri" w:hAnsi="Calibri" w:cs="Calibri"/>
              </w:rPr>
            </w:pPr>
            <w:r w:rsidRPr="00D32E01">
              <w:rPr>
                <w:rFonts w:ascii="Calibri"/>
                <w:b/>
                <w:spacing w:val="-1"/>
              </w:rPr>
              <w:t xml:space="preserve">  Accountability Criteria</w:t>
            </w:r>
            <w:r w:rsidRPr="00D32E01">
              <w:rPr>
                <w:rFonts w:ascii="Calibri"/>
                <w:b/>
                <w:spacing w:val="-1"/>
              </w:rPr>
              <w:tab/>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right="-37"/>
              <w:jc w:val="left"/>
              <w:rPr>
                <w:rFonts w:ascii="Calibri"/>
                <w:spacing w:val="-1"/>
              </w:rPr>
            </w:pPr>
            <w:r w:rsidRPr="00D32E01">
              <w:rPr>
                <w:rFonts w:ascii="Calibri"/>
                <w:spacing w:val="-1"/>
              </w:rPr>
              <w:t>6a.</w:t>
            </w:r>
          </w:p>
        </w:tc>
        <w:tc>
          <w:tcPr>
            <w:tcW w:w="6480" w:type="dxa"/>
            <w:gridSpan w:val="2"/>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8" w:right="-108"/>
              <w:jc w:val="left"/>
              <w:cnfStyle w:val="000000100000" w:firstRow="0" w:lastRow="0" w:firstColumn="0" w:lastColumn="0" w:oddVBand="0" w:evenVBand="0" w:oddHBand="1" w:evenHBand="0" w:firstRowFirstColumn="0" w:firstRowLastColumn="0" w:lastRowFirstColumn="0" w:lastRowLastColumn="0"/>
              <w:rPr>
                <w:rFonts w:ascii="Calibri"/>
                <w:spacing w:val="-1"/>
              </w:rPr>
            </w:pPr>
            <w:r w:rsidRPr="00D32E01">
              <w:t>The organization continues to maintain Accountability to clients in its approved Target Market through representation on its governing board, or otherwise, since the Respondent’s CDFI certification was last approved by the CDFI Fund.</w:t>
            </w:r>
          </w:p>
        </w:tc>
        <w:tc>
          <w:tcPr>
            <w:tcW w:w="234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b/>
                <w:spacing w:val="-1"/>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387"/>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auto"/>
            <w:vAlign w:val="top"/>
          </w:tcPr>
          <w:p w:rsidR="00B238B6" w:rsidRPr="00D32E01" w:rsidRDefault="00B238B6" w:rsidP="00157658">
            <w:pPr>
              <w:widowControl w:val="0"/>
              <w:spacing w:before="120" w:after="120" w:line="240" w:lineRule="auto"/>
              <w:ind w:left="-77" w:right="-37"/>
              <w:jc w:val="left"/>
              <w:rPr>
                <w:rFonts w:ascii="Calibri"/>
                <w:spacing w:val="-1"/>
              </w:rPr>
            </w:pPr>
          </w:p>
        </w:tc>
        <w:tc>
          <w:tcPr>
            <w:tcW w:w="6480" w:type="dxa"/>
            <w:gridSpan w:val="2"/>
            <w:tcBorders>
              <w:top w:val="nil"/>
              <w:bottom w:val="nil"/>
            </w:tcBorders>
            <w:shd w:val="clear" w:color="auto" w:fill="auto"/>
          </w:tcPr>
          <w:p w:rsidR="00B238B6" w:rsidRPr="00D32E01" w:rsidRDefault="00B238B6" w:rsidP="00157658">
            <w:pPr>
              <w:widowControl w:val="0"/>
              <w:spacing w:before="120" w:after="120" w:line="240" w:lineRule="auto"/>
              <w:ind w:left="-18"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response is “No” please explain. Please attach updated documentation and submit with this amendment for review.</w:t>
            </w:r>
          </w:p>
        </w:tc>
        <w:tc>
          <w:tcPr>
            <w:tcW w:w="2340" w:type="dxa"/>
            <w:gridSpan w:val="3"/>
            <w:tcBorders>
              <w:top w:val="nil"/>
              <w:bottom w:val="nil"/>
            </w:tcBorders>
            <w:shd w:val="clear" w:color="auto" w:fill="auto"/>
          </w:tcPr>
          <w:p w:rsidR="00B238B6" w:rsidRPr="00D32E01" w:rsidRDefault="00B238B6" w:rsidP="00157658">
            <w:pPr>
              <w:widowControl w:val="0"/>
              <w:spacing w:before="120" w:after="120" w:line="240" w:lineRule="auto"/>
              <w:ind w:left="102"/>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 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1053"/>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right="-37"/>
              <w:jc w:val="left"/>
              <w:rPr>
                <w:rFonts w:ascii="Calibri"/>
                <w:spacing w:val="-1"/>
              </w:rPr>
            </w:pPr>
            <w:r w:rsidRPr="00D32E01">
              <w:rPr>
                <w:rFonts w:ascii="Calibri"/>
                <w:spacing w:val="-1"/>
              </w:rPr>
              <w:t>6b.</w:t>
            </w:r>
          </w:p>
        </w:tc>
        <w:tc>
          <w:tcPr>
            <w:tcW w:w="6480" w:type="dxa"/>
            <w:gridSpan w:val="2"/>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8" w:right="-108"/>
              <w:jc w:val="left"/>
              <w:cnfStyle w:val="000000100000" w:firstRow="0" w:lastRow="0" w:firstColumn="0" w:lastColumn="0" w:oddVBand="0" w:evenVBand="0" w:oddHBand="1" w:evenHBand="0" w:firstRowFirstColumn="0" w:firstRowLastColumn="0" w:lastRowFirstColumn="0" w:lastRowLastColumn="0"/>
            </w:pPr>
            <w:r w:rsidRPr="00D32E01">
              <w:t>The organization maintained the same method or set of methods for providing Accountability to the organization’s approved Target Market since the organization’s CDFI certification was last approved by the CDFI Fund.</w:t>
            </w:r>
          </w:p>
        </w:tc>
        <w:tc>
          <w:tcPr>
            <w:tcW w:w="234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Drop</w:t>
            </w:r>
            <w:r w:rsidRPr="00D32E01">
              <w:rPr>
                <w:rFonts w:ascii="Calibri"/>
                <w:spacing w:val="-3"/>
              </w:rPr>
              <w:t xml:space="preserve"> </w:t>
            </w:r>
            <w:r w:rsidRPr="00D32E01">
              <w:rPr>
                <w:rFonts w:ascii="Calibri"/>
                <w:spacing w:val="-1"/>
              </w:rPr>
              <w:t>Down (Yes/No)</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auto"/>
            <w:vAlign w:val="top"/>
          </w:tcPr>
          <w:p w:rsidR="00B238B6" w:rsidRPr="00D32E01" w:rsidRDefault="00B238B6" w:rsidP="00157658">
            <w:pPr>
              <w:widowControl w:val="0"/>
              <w:spacing w:before="120" w:after="120" w:line="240" w:lineRule="auto"/>
              <w:ind w:left="-77" w:right="-37"/>
              <w:jc w:val="left"/>
              <w:rPr>
                <w:rFonts w:ascii="Calibri"/>
                <w:spacing w:val="-1"/>
              </w:rPr>
            </w:pPr>
          </w:p>
        </w:tc>
        <w:tc>
          <w:tcPr>
            <w:tcW w:w="6480" w:type="dxa"/>
            <w:gridSpan w:val="2"/>
            <w:tcBorders>
              <w:top w:val="nil"/>
              <w:bottom w:val="nil"/>
            </w:tcBorders>
            <w:shd w:val="clear" w:color="auto" w:fill="auto"/>
          </w:tcPr>
          <w:p w:rsidR="00B238B6" w:rsidRPr="00D32E01" w:rsidRDefault="00B238B6" w:rsidP="00157658">
            <w:pPr>
              <w:widowControl w:val="0"/>
              <w:spacing w:before="120" w:after="120" w:line="240" w:lineRule="auto"/>
              <w:ind w:right="-108"/>
              <w:jc w:val="left"/>
              <w:cnfStyle w:val="000000010000" w:firstRow="0" w:lastRow="0" w:firstColumn="0" w:lastColumn="0" w:oddVBand="0" w:evenVBand="0" w:oddHBand="0" w:evenHBand="1" w:firstRowFirstColumn="0" w:firstRowLastColumn="0" w:lastRowFirstColumn="0" w:lastRowLastColumn="0"/>
            </w:pPr>
            <w:r w:rsidRPr="00D32E01">
              <w:rPr>
                <w:rFonts w:ascii="Calibri" w:eastAsia="Calibri" w:hAnsi="Calibri" w:cs="Calibri"/>
                <w:spacing w:val="-1"/>
              </w:rPr>
              <w:t>If response is “No” please explain. Please attach updated documentation and submit with this amendment for review.</w:t>
            </w:r>
          </w:p>
        </w:tc>
        <w:tc>
          <w:tcPr>
            <w:tcW w:w="2340" w:type="dxa"/>
            <w:gridSpan w:val="3"/>
            <w:tcBorders>
              <w:top w:val="nil"/>
              <w:bottom w:val="nil"/>
            </w:tcBorders>
            <w:shd w:val="clear" w:color="auto" w:fill="auto"/>
          </w:tcPr>
          <w:p w:rsidR="00B238B6" w:rsidRPr="00D32E01" w:rsidRDefault="00B238B6" w:rsidP="00157658">
            <w:pPr>
              <w:widowControl w:val="0"/>
              <w:spacing w:before="120" w:after="120" w:line="240" w:lineRule="auto"/>
              <w:ind w:left="102"/>
              <w:jc w:val="left"/>
              <w:cnfStyle w:val="000000010000" w:firstRow="0" w:lastRow="0" w:firstColumn="0" w:lastColumn="0" w:oddVBand="0" w:evenVBand="0" w:oddHBand="0" w:evenHBand="1" w:firstRowFirstColumn="0" w:firstRowLastColumn="0" w:lastRowFirstColumn="0" w:lastRowLastColumn="0"/>
              <w:rPr>
                <w:rFonts w:ascii="Calibri"/>
              </w:rPr>
            </w:pPr>
            <w:r w:rsidRPr="00D32E01">
              <w:rPr>
                <w:rFonts w:ascii="Calibri"/>
              </w:rPr>
              <w:t>Text Box</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bottom w:val="nil"/>
            </w:tcBorders>
            <w:shd w:val="clear" w:color="auto" w:fill="BFBFBF" w:themeFill="background1" w:themeFillShade="BF"/>
          </w:tcPr>
          <w:p w:rsidR="00B238B6" w:rsidRPr="00D32E01" w:rsidRDefault="00B238B6" w:rsidP="00157658">
            <w:pPr>
              <w:widowControl w:val="0"/>
              <w:spacing w:after="0" w:line="240" w:lineRule="auto"/>
              <w:ind w:left="187"/>
              <w:jc w:val="left"/>
              <w:rPr>
                <w:rFonts w:ascii="Calibri" w:eastAsia="Calibri" w:hAnsi="Calibri" w:cs="Calibri"/>
              </w:rPr>
            </w:pPr>
            <w:r w:rsidRPr="00D32E01">
              <w:rPr>
                <w:rFonts w:ascii="Calibri"/>
                <w:b/>
                <w:spacing w:val="-1"/>
              </w:rPr>
              <w:t>Non-Governmental</w:t>
            </w:r>
            <w:r w:rsidRPr="00D32E01">
              <w:rPr>
                <w:rFonts w:ascii="Calibri"/>
                <w:b/>
                <w:spacing w:val="1"/>
              </w:rPr>
              <w:t xml:space="preserve"> </w:t>
            </w:r>
            <w:r w:rsidRPr="00D32E01">
              <w:rPr>
                <w:rFonts w:ascii="Calibri"/>
                <w:b/>
                <w:spacing w:val="-1"/>
              </w:rPr>
              <w:t>Entity</w:t>
            </w:r>
            <w:r w:rsidRPr="00D32E01">
              <w:rPr>
                <w:rFonts w:ascii="Calibri"/>
                <w:b/>
                <w:spacing w:val="-4"/>
              </w:rPr>
              <w:t xml:space="preserve"> </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tcBorders>
            <w:vAlign w:val="top"/>
          </w:tcPr>
          <w:p w:rsidR="00B238B6" w:rsidRPr="00D32E01" w:rsidRDefault="00B238B6" w:rsidP="00157658">
            <w:pPr>
              <w:widowControl w:val="0"/>
              <w:spacing w:before="120" w:after="120" w:line="240" w:lineRule="auto"/>
              <w:ind w:left="-77"/>
              <w:jc w:val="left"/>
              <w:rPr>
                <w:rFonts w:ascii="Calibri" w:eastAsia="Calibri" w:hAnsi="Calibri" w:cs="Calibri"/>
              </w:rPr>
            </w:pPr>
            <w:r w:rsidRPr="00D32E01">
              <w:rPr>
                <w:rFonts w:ascii="Calibri" w:eastAsia="Calibri" w:hAnsi="Calibri" w:cs="Calibri"/>
              </w:rPr>
              <w:t>7.</w:t>
            </w:r>
          </w:p>
        </w:tc>
        <w:tc>
          <w:tcPr>
            <w:tcW w:w="6480" w:type="dxa"/>
            <w:gridSpan w:val="2"/>
            <w:tcBorders>
              <w:top w:val="nil"/>
            </w:tcBorders>
          </w:tcPr>
          <w:p w:rsidR="00B238B6" w:rsidRPr="00D32E01" w:rsidRDefault="00B238B6" w:rsidP="00157658">
            <w:pPr>
              <w:widowControl w:val="0"/>
              <w:spacing w:before="120" w:after="120" w:line="240" w:lineRule="auto"/>
              <w:ind w:left="-18" w:right="-108"/>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t>The organization continues to not be an agency or instrumentality of the United States, or any state or political subdivision thereof, and that such has not changed since the organization’s CDFI certification was last approved by the CDFI Fund.</w:t>
            </w:r>
          </w:p>
        </w:tc>
        <w:tc>
          <w:tcPr>
            <w:tcW w:w="2340" w:type="dxa"/>
            <w:gridSpan w:val="3"/>
            <w:tcBorders>
              <w:top w:val="nil"/>
            </w:tcBorders>
          </w:tcPr>
          <w:p w:rsidR="00B238B6" w:rsidRPr="00D32E01" w:rsidRDefault="00B238B6" w:rsidP="00157658">
            <w:pPr>
              <w:widowControl w:val="0"/>
              <w:spacing w:before="120" w:after="120" w:line="240" w:lineRule="auto"/>
              <w:ind w:left="102" w:right="415"/>
              <w:jc w:val="left"/>
              <w:cnfStyle w:val="000000010000" w:firstRow="0" w:lastRow="0" w:firstColumn="0" w:lastColumn="0" w:oddVBand="0" w:evenVBand="0" w:oddHBand="0" w:evenHBand="1" w:firstRowFirstColumn="0" w:firstRowLastColumn="0" w:lastRowFirstColumn="0" w:lastRowLastColumn="0"/>
              <w:rPr>
                <w:rFonts w:ascii="Calibri" w:eastAsia="Calibri" w:hAnsi="Calibri" w:cs="Calibri"/>
              </w:rPr>
            </w:pPr>
            <w:r w:rsidRPr="00D32E01">
              <w:rPr>
                <w:rFonts w:ascii="Calibri"/>
              </w:rPr>
              <w:t>Drop</w:t>
            </w:r>
            <w:r w:rsidRPr="00D32E01">
              <w:rPr>
                <w:rFonts w:ascii="Calibri"/>
                <w:spacing w:val="-3"/>
              </w:rPr>
              <w:t xml:space="preserve"> </w:t>
            </w:r>
            <w:r w:rsidRPr="00D32E01">
              <w:rPr>
                <w:rFonts w:ascii="Calibri"/>
                <w:spacing w:val="-1"/>
              </w:rPr>
              <w:t>Down</w:t>
            </w:r>
            <w:r w:rsidRPr="00D32E01">
              <w:rPr>
                <w:rFonts w:ascii="Calibri"/>
                <w:spacing w:val="24"/>
              </w:rPr>
              <w:t xml:space="preserve"> </w:t>
            </w:r>
            <w:r w:rsidRPr="00D32E01">
              <w:rPr>
                <w:rFonts w:ascii="Calibri"/>
                <w:spacing w:val="-1"/>
              </w:rPr>
              <w:t>(Yes/No)</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684"/>
        </w:trPr>
        <w:tc>
          <w:tcPr>
            <w:cnfStyle w:val="001000000000" w:firstRow="0" w:lastRow="0" w:firstColumn="1" w:lastColumn="0" w:oddVBand="0" w:evenVBand="0" w:oddHBand="0" w:evenHBand="0" w:firstRowFirstColumn="0" w:firstRowLastColumn="0" w:lastRowFirstColumn="0" w:lastRowLastColumn="0"/>
            <w:tcW w:w="481" w:type="dxa"/>
            <w:tcBorders>
              <w:bottom w:val="nil"/>
            </w:tcBorders>
            <w:vAlign w:val="top"/>
          </w:tcPr>
          <w:p w:rsidR="00B238B6" w:rsidRPr="00D32E01" w:rsidRDefault="00B238B6" w:rsidP="00157658">
            <w:pPr>
              <w:widowControl w:val="0"/>
              <w:spacing w:before="120" w:after="120" w:line="240" w:lineRule="auto"/>
              <w:ind w:left="-77"/>
              <w:rPr>
                <w:rFonts w:ascii="Calibri" w:eastAsia="Calibri" w:hAnsi="Calibri" w:cs="Calibri"/>
              </w:rPr>
            </w:pPr>
          </w:p>
        </w:tc>
        <w:tc>
          <w:tcPr>
            <w:tcW w:w="6480" w:type="dxa"/>
            <w:gridSpan w:val="2"/>
            <w:tcBorders>
              <w:bottom w:val="nil"/>
            </w:tcBorders>
          </w:tcPr>
          <w:p w:rsidR="00B238B6" w:rsidRPr="00D32E01" w:rsidRDefault="00B238B6" w:rsidP="00157658">
            <w:pPr>
              <w:widowControl w:val="0"/>
              <w:spacing w:before="120" w:after="120" w:line="240" w:lineRule="auto"/>
              <w:ind w:left="-1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eastAsia="Calibri" w:hAnsi="Calibri" w:cs="Calibri"/>
                <w:spacing w:val="-1"/>
              </w:rPr>
              <w:t>If</w:t>
            </w:r>
            <w:r w:rsidRPr="00D32E01">
              <w:rPr>
                <w:rFonts w:ascii="Calibri" w:eastAsia="Calibri" w:hAnsi="Calibri" w:cs="Calibri"/>
              </w:rPr>
              <w:t xml:space="preserve"> </w:t>
            </w:r>
            <w:r w:rsidRPr="00D32E01">
              <w:rPr>
                <w:rFonts w:ascii="Calibri" w:eastAsia="Calibri" w:hAnsi="Calibri" w:cs="Calibri"/>
                <w:spacing w:val="-1"/>
              </w:rPr>
              <w:t>the</w:t>
            </w:r>
            <w:r w:rsidRPr="00D32E01">
              <w:rPr>
                <w:rFonts w:ascii="Calibri" w:eastAsia="Calibri" w:hAnsi="Calibri" w:cs="Calibri"/>
                <w:spacing w:val="1"/>
              </w:rPr>
              <w:t xml:space="preserve"> </w:t>
            </w:r>
            <w:r w:rsidRPr="00D32E01">
              <w:rPr>
                <w:rFonts w:ascii="Calibri" w:eastAsia="Calibri" w:hAnsi="Calibri" w:cs="Calibri"/>
                <w:spacing w:val="-1"/>
              </w:rPr>
              <w:t>organization</w:t>
            </w:r>
            <w:r w:rsidRPr="00D32E01">
              <w:rPr>
                <w:rFonts w:ascii="Calibri" w:eastAsia="Calibri" w:hAnsi="Calibri" w:cs="Calibri"/>
                <w:spacing w:val="-2"/>
              </w:rPr>
              <w:t xml:space="preserve"> </w:t>
            </w:r>
            <w:r w:rsidRPr="00D32E01">
              <w:rPr>
                <w:rFonts w:ascii="Calibri" w:eastAsia="Calibri" w:hAnsi="Calibri" w:cs="Calibri"/>
                <w:spacing w:val="-1"/>
              </w:rPr>
              <w:t xml:space="preserve">experienced </w:t>
            </w:r>
            <w:r w:rsidRPr="00D32E01">
              <w:rPr>
                <w:rFonts w:ascii="Calibri" w:eastAsia="Calibri" w:hAnsi="Calibri" w:cs="Calibri"/>
              </w:rPr>
              <w:t xml:space="preserve">a </w:t>
            </w:r>
            <w:r w:rsidRPr="00D32E01">
              <w:rPr>
                <w:rFonts w:ascii="Calibri" w:eastAsia="Calibri" w:hAnsi="Calibri" w:cs="Calibri"/>
                <w:spacing w:val="-1"/>
              </w:rPr>
              <w:t>change</w:t>
            </w:r>
            <w:r w:rsidRPr="00D32E01">
              <w:rPr>
                <w:rFonts w:ascii="Calibri" w:eastAsia="Calibri" w:hAnsi="Calibri" w:cs="Calibri"/>
                <w:spacing w:val="-2"/>
              </w:rPr>
              <w:t xml:space="preserve"> </w:t>
            </w:r>
            <w:r w:rsidRPr="00D32E01">
              <w:rPr>
                <w:rFonts w:ascii="Calibri" w:eastAsia="Calibri" w:hAnsi="Calibri" w:cs="Calibri"/>
                <w:spacing w:val="-1"/>
              </w:rPr>
              <w:t>in circumstances</w:t>
            </w:r>
            <w:r w:rsidRPr="00D32E01">
              <w:rPr>
                <w:rFonts w:ascii="Calibri" w:eastAsia="Calibri" w:hAnsi="Calibri" w:cs="Calibri"/>
              </w:rPr>
              <w:t xml:space="preserve"> </w:t>
            </w:r>
            <w:r w:rsidRPr="00D32E01">
              <w:rPr>
                <w:rFonts w:ascii="Calibri" w:eastAsia="Calibri" w:hAnsi="Calibri" w:cs="Calibri"/>
                <w:spacing w:val="-1"/>
              </w:rPr>
              <w:t>relative</w:t>
            </w:r>
            <w:r w:rsidRPr="00D32E01">
              <w:rPr>
                <w:rFonts w:ascii="Calibri" w:eastAsia="Calibri" w:hAnsi="Calibri" w:cs="Calibri"/>
                <w:spacing w:val="1"/>
              </w:rPr>
              <w:t xml:space="preserve"> </w:t>
            </w:r>
            <w:r w:rsidRPr="00D32E01">
              <w:rPr>
                <w:rFonts w:ascii="Calibri" w:eastAsia="Calibri" w:hAnsi="Calibri" w:cs="Calibri"/>
                <w:spacing w:val="-1"/>
              </w:rPr>
              <w:t>to the</w:t>
            </w:r>
            <w:r w:rsidRPr="00D32E01">
              <w:rPr>
                <w:rFonts w:ascii="Calibri" w:eastAsia="Calibri" w:hAnsi="Calibri" w:cs="Calibri"/>
                <w:spacing w:val="1"/>
              </w:rPr>
              <w:t xml:space="preserve"> </w:t>
            </w:r>
            <w:r w:rsidRPr="00D32E01">
              <w:rPr>
                <w:rFonts w:ascii="Calibri" w:eastAsia="Calibri" w:hAnsi="Calibri" w:cs="Calibri"/>
                <w:spacing w:val="-1"/>
              </w:rPr>
              <w:t>Non-Government</w:t>
            </w:r>
            <w:r w:rsidRPr="00D32E01">
              <w:rPr>
                <w:rFonts w:ascii="Calibri" w:eastAsia="Calibri" w:hAnsi="Calibri" w:cs="Calibri"/>
                <w:spacing w:val="1"/>
              </w:rPr>
              <w:t xml:space="preserve"> </w:t>
            </w:r>
            <w:r w:rsidRPr="00D32E01">
              <w:rPr>
                <w:rFonts w:ascii="Calibri" w:eastAsia="Calibri" w:hAnsi="Calibri" w:cs="Calibri"/>
                <w:spacing w:val="-1"/>
              </w:rPr>
              <w:t>Entity criteria</w:t>
            </w:r>
            <w:r w:rsidRPr="00D32E01">
              <w:rPr>
                <w:rFonts w:ascii="Calibri" w:eastAsia="Calibri" w:hAnsi="Calibri" w:cs="Calibri"/>
                <w:spacing w:val="-3"/>
              </w:rPr>
              <w:t xml:space="preserve"> </w:t>
            </w:r>
            <w:r w:rsidRPr="00D32E01">
              <w:rPr>
                <w:rFonts w:ascii="Calibri" w:eastAsia="Calibri" w:hAnsi="Calibri" w:cs="Calibri"/>
                <w:spacing w:val="-1"/>
              </w:rPr>
              <w:t>since</w:t>
            </w:r>
            <w:r w:rsidRPr="00D32E01">
              <w:rPr>
                <w:rFonts w:ascii="Calibri" w:eastAsia="Calibri" w:hAnsi="Calibri" w:cs="Calibri"/>
                <w:spacing w:val="1"/>
              </w:rPr>
              <w:t xml:space="preserve"> </w:t>
            </w:r>
            <w:r w:rsidRPr="00D32E01">
              <w:rPr>
                <w:rFonts w:ascii="Calibri" w:eastAsia="Calibri" w:hAnsi="Calibri" w:cs="Calibri"/>
                <w:spacing w:val="-1"/>
              </w:rPr>
              <w:t>the</w:t>
            </w:r>
            <w:r w:rsidRPr="00D32E01">
              <w:rPr>
                <w:rFonts w:ascii="Calibri" w:eastAsia="Calibri" w:hAnsi="Calibri" w:cs="Calibri"/>
                <w:spacing w:val="-2"/>
              </w:rPr>
              <w:t xml:space="preserve"> </w:t>
            </w:r>
            <w:r w:rsidRPr="00D32E01">
              <w:rPr>
                <w:rFonts w:ascii="Calibri" w:eastAsia="Calibri" w:hAnsi="Calibri" w:cs="Calibri"/>
                <w:spacing w:val="-1"/>
              </w:rPr>
              <w:t>Respondent’s</w:t>
            </w:r>
            <w:r w:rsidRPr="00D32E01">
              <w:rPr>
                <w:rFonts w:ascii="Calibri" w:eastAsia="Calibri" w:hAnsi="Calibri" w:cs="Calibri"/>
                <w:spacing w:val="-2"/>
              </w:rPr>
              <w:t xml:space="preserve"> </w:t>
            </w:r>
            <w:r w:rsidRPr="00D32E01">
              <w:rPr>
                <w:rFonts w:ascii="Calibri" w:eastAsia="Calibri" w:hAnsi="Calibri" w:cs="Calibri"/>
                <w:spacing w:val="-1"/>
              </w:rPr>
              <w:t>CDFI</w:t>
            </w:r>
            <w:r w:rsidRPr="00D32E01">
              <w:rPr>
                <w:rFonts w:ascii="Calibri" w:eastAsia="Calibri" w:hAnsi="Calibri" w:cs="Calibri"/>
              </w:rPr>
              <w:t xml:space="preserve"> </w:t>
            </w:r>
            <w:r w:rsidRPr="00D32E01">
              <w:rPr>
                <w:rFonts w:ascii="Calibri" w:eastAsia="Calibri" w:hAnsi="Calibri" w:cs="Calibri"/>
                <w:spacing w:val="-1"/>
              </w:rPr>
              <w:t>certification</w:t>
            </w:r>
            <w:r w:rsidRPr="00D32E01">
              <w:rPr>
                <w:rFonts w:ascii="Calibri" w:eastAsia="Calibri" w:hAnsi="Calibri" w:cs="Calibri"/>
                <w:spacing w:val="-3"/>
              </w:rPr>
              <w:t xml:space="preserve"> </w:t>
            </w:r>
            <w:r w:rsidRPr="00D32E01">
              <w:rPr>
                <w:rFonts w:ascii="Calibri" w:eastAsia="Calibri" w:hAnsi="Calibri" w:cs="Calibri"/>
                <w:spacing w:val="-1"/>
              </w:rPr>
              <w:t>was</w:t>
            </w:r>
            <w:r w:rsidRPr="00D32E01">
              <w:rPr>
                <w:rFonts w:ascii="Calibri" w:eastAsia="Calibri" w:hAnsi="Calibri" w:cs="Calibri"/>
              </w:rPr>
              <w:t xml:space="preserve"> </w:t>
            </w:r>
            <w:r w:rsidRPr="00D32E01">
              <w:rPr>
                <w:rFonts w:ascii="Calibri" w:eastAsia="Calibri" w:hAnsi="Calibri" w:cs="Calibri"/>
                <w:spacing w:val="-2"/>
              </w:rPr>
              <w:t>last</w:t>
            </w:r>
            <w:r w:rsidRPr="00D32E01">
              <w:rPr>
                <w:rFonts w:ascii="Calibri" w:eastAsia="Calibri" w:hAnsi="Calibri" w:cs="Calibri"/>
                <w:spacing w:val="49"/>
              </w:rPr>
              <w:t xml:space="preserve"> </w:t>
            </w:r>
            <w:r w:rsidRPr="00D32E01">
              <w:rPr>
                <w:rFonts w:ascii="Calibri" w:eastAsia="Calibri" w:hAnsi="Calibri" w:cs="Calibri"/>
                <w:spacing w:val="-1"/>
              </w:rPr>
              <w:t>affirmed,</w:t>
            </w:r>
            <w:r w:rsidRPr="00D32E01">
              <w:rPr>
                <w:rFonts w:ascii="Calibri" w:eastAsia="Calibri" w:hAnsi="Calibri" w:cs="Calibri"/>
              </w:rPr>
              <w:t xml:space="preserve"> </w:t>
            </w:r>
            <w:r w:rsidRPr="00D32E01">
              <w:rPr>
                <w:rFonts w:ascii="Calibri" w:eastAsia="Calibri" w:hAnsi="Calibri" w:cs="Calibri"/>
                <w:spacing w:val="-1"/>
              </w:rPr>
              <w:t>please</w:t>
            </w:r>
            <w:r w:rsidRPr="00D32E01">
              <w:rPr>
                <w:rFonts w:ascii="Calibri" w:eastAsia="Calibri" w:hAnsi="Calibri" w:cs="Calibri"/>
                <w:spacing w:val="1"/>
              </w:rPr>
              <w:t xml:space="preserve"> </w:t>
            </w:r>
            <w:r w:rsidRPr="00D32E01">
              <w:rPr>
                <w:rFonts w:ascii="Calibri" w:eastAsia="Calibri" w:hAnsi="Calibri" w:cs="Calibri"/>
                <w:spacing w:val="-1"/>
              </w:rPr>
              <w:t>explain.</w:t>
            </w:r>
          </w:p>
        </w:tc>
        <w:tc>
          <w:tcPr>
            <w:tcW w:w="2340" w:type="dxa"/>
            <w:gridSpan w:val="3"/>
            <w:tcBorders>
              <w:bottom w:val="nil"/>
            </w:tcBorders>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32E01">
              <w:rPr>
                <w:rFonts w:ascii="Calibri"/>
              </w:rPr>
              <w:t>Text</w:t>
            </w:r>
            <w:r w:rsidRPr="00D32E01">
              <w:rPr>
                <w:rFonts w:ascii="Calibri"/>
                <w:spacing w:val="-2"/>
              </w:rPr>
              <w:t xml:space="preserve"> </w:t>
            </w:r>
            <w:r w:rsidRPr="00D32E01">
              <w:rPr>
                <w:rFonts w:ascii="Calibri"/>
                <w:spacing w:val="-1"/>
              </w:rPr>
              <w:t>Box</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301" w:type="dxa"/>
            <w:gridSpan w:val="6"/>
            <w:tcBorders>
              <w:top w:val="nil"/>
              <w:bottom w:val="nil"/>
            </w:tcBorders>
            <w:shd w:val="clear" w:color="auto" w:fill="BFBFBF" w:themeFill="background1" w:themeFillShade="BF"/>
          </w:tcPr>
          <w:p w:rsidR="00B238B6" w:rsidRPr="00D32E01" w:rsidRDefault="00B238B6" w:rsidP="00157658">
            <w:pPr>
              <w:widowControl w:val="0"/>
              <w:spacing w:after="0" w:line="240" w:lineRule="auto"/>
              <w:ind w:left="187"/>
              <w:jc w:val="left"/>
              <w:rPr>
                <w:rFonts w:ascii="Calibri"/>
                <w:b/>
              </w:rPr>
            </w:pPr>
            <w:r w:rsidRPr="00D32E01">
              <w:rPr>
                <w:rFonts w:ascii="Calibri"/>
                <w:b/>
              </w:rPr>
              <w:t>Other Eligibility Information Changes</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481" w:type="dxa"/>
            <w:tcBorders>
              <w:top w:val="nil"/>
              <w:bottom w:val="nil"/>
            </w:tcBorders>
            <w:shd w:val="clear" w:color="auto" w:fill="D9D9D9" w:themeFill="background1" w:themeFillShade="D9"/>
            <w:vAlign w:val="top"/>
          </w:tcPr>
          <w:p w:rsidR="00B238B6" w:rsidRPr="00D32E01" w:rsidRDefault="00B238B6" w:rsidP="00157658">
            <w:pPr>
              <w:widowControl w:val="0"/>
              <w:spacing w:before="120" w:after="120" w:line="240" w:lineRule="auto"/>
              <w:ind w:left="-77"/>
              <w:rPr>
                <w:rFonts w:ascii="Calibri"/>
                <w:b/>
              </w:rPr>
            </w:pPr>
          </w:p>
        </w:tc>
        <w:tc>
          <w:tcPr>
            <w:tcW w:w="6480" w:type="dxa"/>
            <w:gridSpan w:val="2"/>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8" w:right="-108"/>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Has any other eligibility information changed since the original certification application was approved?</w:t>
            </w:r>
          </w:p>
        </w:tc>
        <w:tc>
          <w:tcPr>
            <w:tcW w:w="2340" w:type="dxa"/>
            <w:gridSpan w:val="3"/>
            <w:tcBorders>
              <w:top w:val="nil"/>
              <w:bottom w:val="nil"/>
            </w:tcBorders>
            <w:shd w:val="clear" w:color="auto" w:fill="D9D9D9" w:themeFill="background1" w:themeFillShade="D9"/>
          </w:tcPr>
          <w:p w:rsidR="00B238B6" w:rsidRPr="00D32E01" w:rsidRDefault="00B238B6" w:rsidP="00157658">
            <w:pPr>
              <w:widowControl w:val="0"/>
              <w:spacing w:before="120" w:after="120" w:line="240" w:lineRule="auto"/>
              <w:ind w:left="102"/>
              <w:jc w:val="left"/>
              <w:cnfStyle w:val="000000100000" w:firstRow="0" w:lastRow="0" w:firstColumn="0" w:lastColumn="0" w:oddVBand="0" w:evenVBand="0" w:oddHBand="1" w:evenHBand="0" w:firstRowFirstColumn="0" w:firstRowLastColumn="0" w:lastRowFirstColumn="0" w:lastRowLastColumn="0"/>
              <w:rPr>
                <w:rFonts w:ascii="Calibri"/>
              </w:rPr>
            </w:pPr>
            <w:r w:rsidRPr="00D32E01">
              <w:rPr>
                <w:rFonts w:ascii="Calibri"/>
              </w:rPr>
              <w:t>Drop</w:t>
            </w:r>
            <w:r w:rsidRPr="00D32E01">
              <w:rPr>
                <w:rFonts w:ascii="Calibri"/>
                <w:spacing w:val="-3"/>
              </w:rPr>
              <w:t xml:space="preserve"> </w:t>
            </w:r>
            <w:r w:rsidRPr="00D32E01">
              <w:rPr>
                <w:rFonts w:ascii="Calibri"/>
                <w:spacing w:val="-1"/>
              </w:rPr>
              <w:t>Down</w:t>
            </w:r>
            <w:r w:rsidRPr="00D32E01">
              <w:rPr>
                <w:rFonts w:ascii="Calibri"/>
                <w:spacing w:val="24"/>
              </w:rPr>
              <w:t xml:space="preserve"> </w:t>
            </w:r>
            <w:r w:rsidRPr="00D32E01">
              <w:rPr>
                <w:rFonts w:ascii="Calibri"/>
                <w:spacing w:val="-1"/>
              </w:rPr>
              <w:t>(Yes/No)</w:t>
            </w:r>
          </w:p>
        </w:tc>
      </w:tr>
      <w:tr w:rsidR="00B238B6" w:rsidRPr="00D32E01" w:rsidTr="00157658">
        <w:trPr>
          <w:cnfStyle w:val="010000000000" w:firstRow="0" w:lastRow="1" w:firstColumn="0" w:lastColumn="0" w:oddVBand="0" w:evenVBand="0" w:oddHBand="0"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481" w:type="dxa"/>
            <w:tcBorders>
              <w:top w:val="nil"/>
            </w:tcBorders>
            <w:vAlign w:val="top"/>
          </w:tcPr>
          <w:p w:rsidR="00B238B6" w:rsidRPr="00D32E01" w:rsidRDefault="00B238B6" w:rsidP="00157658">
            <w:pPr>
              <w:widowControl w:val="0"/>
              <w:spacing w:before="120" w:after="120" w:line="240" w:lineRule="auto"/>
              <w:ind w:left="-77"/>
              <w:rPr>
                <w:rFonts w:ascii="Calibri"/>
              </w:rPr>
            </w:pPr>
          </w:p>
        </w:tc>
        <w:tc>
          <w:tcPr>
            <w:tcW w:w="6480" w:type="dxa"/>
            <w:gridSpan w:val="2"/>
            <w:tcBorders>
              <w:top w:val="nil"/>
            </w:tcBorders>
          </w:tcPr>
          <w:p w:rsidR="00B238B6" w:rsidRPr="00D32E01" w:rsidRDefault="00B238B6" w:rsidP="00157658">
            <w:pPr>
              <w:widowControl w:val="0"/>
              <w:spacing w:before="120" w:after="120" w:line="240" w:lineRule="auto"/>
              <w:ind w:left="-18" w:right="-108"/>
              <w:jc w:val="left"/>
              <w:cnfStyle w:val="010000000000" w:firstRow="0" w:lastRow="1" w:firstColumn="0" w:lastColumn="0" w:oddVBand="0" w:evenVBand="0" w:oddHBand="0" w:evenHBand="0" w:firstRowFirstColumn="0" w:firstRowLastColumn="0" w:lastRowFirstColumn="0" w:lastRowLastColumn="0"/>
              <w:rPr>
                <w:rFonts w:ascii="Calibri" w:eastAsia="Calibri" w:hAnsi="Calibri" w:cs="Calibri"/>
                <w:spacing w:val="-1"/>
              </w:rPr>
            </w:pPr>
            <w:r w:rsidRPr="00D32E01">
              <w:rPr>
                <w:rFonts w:ascii="Calibri" w:eastAsia="Calibri" w:hAnsi="Calibri" w:cs="Calibri"/>
                <w:spacing w:val="-1"/>
              </w:rPr>
              <w:t>If “Yes” please explain and attach any relevant documentation for review.</w:t>
            </w:r>
          </w:p>
        </w:tc>
        <w:tc>
          <w:tcPr>
            <w:tcW w:w="2340" w:type="dxa"/>
            <w:gridSpan w:val="3"/>
            <w:tcBorders>
              <w:top w:val="nil"/>
            </w:tcBorders>
          </w:tcPr>
          <w:p w:rsidR="00B238B6" w:rsidRPr="00D32E01" w:rsidRDefault="00B238B6" w:rsidP="00157658">
            <w:pPr>
              <w:widowControl w:val="0"/>
              <w:spacing w:before="120" w:after="120" w:line="240" w:lineRule="auto"/>
              <w:ind w:left="102"/>
              <w:jc w:val="left"/>
              <w:cnfStyle w:val="010000000000" w:firstRow="0" w:lastRow="1" w:firstColumn="0" w:lastColumn="0" w:oddVBand="0" w:evenVBand="0" w:oddHBand="0" w:evenHBand="0" w:firstRowFirstColumn="0" w:firstRowLastColumn="0" w:lastRowFirstColumn="0" w:lastRowLastColumn="0"/>
              <w:rPr>
                <w:rFonts w:ascii="Calibri"/>
              </w:rPr>
            </w:pPr>
            <w:r w:rsidRPr="00D32E01">
              <w:rPr>
                <w:rFonts w:ascii="Calibri"/>
              </w:rPr>
              <w:t>Text Box</w:t>
            </w:r>
          </w:p>
        </w:tc>
      </w:tr>
    </w:tbl>
    <w:p w:rsidR="00B238B6" w:rsidRPr="00D32E01" w:rsidRDefault="00B238B6" w:rsidP="00B238B6">
      <w:pPr>
        <w:spacing w:after="120" w:line="240" w:lineRule="auto"/>
        <w:rPr>
          <w:b/>
          <w:sz w:val="28"/>
        </w:rPr>
      </w:pPr>
    </w:p>
    <w:p w:rsidR="00B238B6" w:rsidRPr="00D32E01" w:rsidRDefault="00B238B6" w:rsidP="00B238B6">
      <w:pPr>
        <w:spacing w:before="120" w:after="120" w:line="240" w:lineRule="auto"/>
        <w:rPr>
          <w:b/>
        </w:rPr>
      </w:pPr>
      <w:r w:rsidRPr="00D32E01">
        <w:rPr>
          <w:b/>
        </w:rPr>
        <w:t>Summary of Documentation Required to Update Certification Eligibility Criteria</w:t>
      </w:r>
    </w:p>
    <w:tbl>
      <w:tblPr>
        <w:tblStyle w:val="Summit"/>
        <w:tblpPr w:leftFromText="187" w:rightFromText="187" w:vertAnchor="text" w:horzAnchor="margin" w:tblpX="175" w:tblpY="1"/>
        <w:tblW w:w="9383" w:type="dxa"/>
        <w:tblInd w:w="0" w:type="dxa"/>
        <w:tblLook w:val="04A0" w:firstRow="1" w:lastRow="0" w:firstColumn="1" w:lastColumn="0" w:noHBand="0" w:noVBand="1"/>
      </w:tblPr>
      <w:tblGrid>
        <w:gridCol w:w="1985"/>
        <w:gridCol w:w="4392"/>
        <w:gridCol w:w="3006"/>
      </w:tblGrid>
      <w:tr w:rsidR="00B238B6" w:rsidRPr="00D32E01" w:rsidTr="00157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B238B6" w:rsidRPr="00D32E01" w:rsidRDefault="00B238B6" w:rsidP="00157658">
            <w:pPr>
              <w:spacing w:after="120" w:line="240" w:lineRule="auto"/>
            </w:pPr>
            <w:r w:rsidRPr="00D32E01">
              <w:t>Requirement to be updated</w:t>
            </w:r>
          </w:p>
        </w:tc>
        <w:tc>
          <w:tcPr>
            <w:tcW w:w="4392" w:type="dxa"/>
          </w:tcPr>
          <w:p w:rsidR="00B238B6" w:rsidRPr="00D32E01" w:rsidRDefault="00B238B6" w:rsidP="00157658">
            <w:pPr>
              <w:spacing w:after="120" w:line="240" w:lineRule="auto"/>
              <w:cnfStyle w:val="100000000000" w:firstRow="1" w:lastRow="0" w:firstColumn="0" w:lastColumn="0" w:oddVBand="0" w:evenVBand="0" w:oddHBand="0" w:evenHBand="0" w:firstRowFirstColumn="0" w:firstRowLastColumn="0" w:lastRowFirstColumn="0" w:lastRowLastColumn="0"/>
            </w:pPr>
            <w:r w:rsidRPr="00D32E01">
              <w:t>Documentation accepted for verification of changes submitted</w:t>
            </w:r>
          </w:p>
        </w:tc>
        <w:tc>
          <w:tcPr>
            <w:tcW w:w="3006" w:type="dxa"/>
          </w:tcPr>
          <w:p w:rsidR="00B238B6" w:rsidRPr="00D32E01" w:rsidRDefault="00B238B6" w:rsidP="00157658">
            <w:pPr>
              <w:spacing w:after="120" w:line="240" w:lineRule="auto"/>
              <w:cnfStyle w:val="100000000000" w:firstRow="1" w:lastRow="0" w:firstColumn="0" w:lastColumn="0" w:oddVBand="0" w:evenVBand="0" w:oddHBand="0" w:evenHBand="0" w:firstRowFirstColumn="0" w:firstRowLastColumn="0" w:lastRowFirstColumn="0" w:lastRowLastColumn="0"/>
            </w:pPr>
            <w:r w:rsidRPr="00D32E01">
              <w:t>Notes</w:t>
            </w:r>
          </w:p>
        </w:tc>
      </w:tr>
      <w:tr w:rsidR="00B238B6" w:rsidRPr="00D32E01" w:rsidTr="00157658">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1985" w:type="dxa"/>
          </w:tcPr>
          <w:p w:rsidR="00B238B6" w:rsidRPr="00D32E01" w:rsidRDefault="00B238B6" w:rsidP="00157658">
            <w:pPr>
              <w:spacing w:after="100" w:line="240" w:lineRule="auto"/>
              <w:jc w:val="left"/>
              <w:rPr>
                <w:b/>
              </w:rPr>
            </w:pPr>
            <w:r w:rsidRPr="00D32E01">
              <w:t>EIN</w:t>
            </w:r>
          </w:p>
        </w:tc>
        <w:tc>
          <w:tcPr>
            <w:tcW w:w="4392" w:type="dxa"/>
          </w:tcPr>
          <w:p w:rsidR="00B238B6" w:rsidRPr="00D32E01" w:rsidRDefault="00B238B6" w:rsidP="00B238B6">
            <w:pPr>
              <w:numPr>
                <w:ilvl w:val="0"/>
                <w:numId w:val="2"/>
              </w:numPr>
              <w:spacing w:after="10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D32E01">
              <w:t>Official letter form the IRS providing EIN</w:t>
            </w:r>
          </w:p>
          <w:p w:rsidR="00B238B6" w:rsidRPr="00D32E01" w:rsidRDefault="00B238B6" w:rsidP="00B238B6">
            <w:pPr>
              <w:numPr>
                <w:ilvl w:val="0"/>
                <w:numId w:val="2"/>
              </w:numPr>
              <w:spacing w:after="10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D32E01">
              <w:t>Confirmation fax from local IRS office with the organization’s EIN (must also include the online confirmation receipt)</w:t>
            </w:r>
          </w:p>
        </w:tc>
        <w:tc>
          <w:tcPr>
            <w:tcW w:w="3006" w:type="dxa"/>
          </w:tcPr>
          <w:p w:rsidR="00B238B6" w:rsidRPr="00D32E01" w:rsidRDefault="00B238B6" w:rsidP="00157658">
            <w:pPr>
              <w:spacing w:after="100" w:line="240" w:lineRule="auto"/>
              <w:jc w:val="left"/>
              <w:cnfStyle w:val="000000100000" w:firstRow="0" w:lastRow="0" w:firstColumn="0" w:lastColumn="0" w:oddVBand="0" w:evenVBand="0" w:oddHBand="1" w:evenHBand="0" w:firstRowFirstColumn="0" w:firstRowLastColumn="0" w:lastRowFirstColumn="0" w:lastRowLastColumn="0"/>
            </w:pPr>
            <w:r w:rsidRPr="00D32E01">
              <w:t>IRS documentation required</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trHeight w:val="1532"/>
        </w:trPr>
        <w:tc>
          <w:tcPr>
            <w:cnfStyle w:val="001000000000" w:firstRow="0" w:lastRow="0" w:firstColumn="1" w:lastColumn="0" w:oddVBand="0" w:evenVBand="0" w:oddHBand="0" w:evenHBand="0" w:firstRowFirstColumn="0" w:firstRowLastColumn="0" w:lastRowFirstColumn="0" w:lastRowLastColumn="0"/>
            <w:tcW w:w="1985" w:type="dxa"/>
          </w:tcPr>
          <w:p w:rsidR="00B238B6" w:rsidRPr="00D32E01" w:rsidRDefault="00B238B6" w:rsidP="00157658">
            <w:pPr>
              <w:spacing w:after="100" w:line="240" w:lineRule="auto"/>
              <w:jc w:val="left"/>
              <w:rPr>
                <w:b/>
              </w:rPr>
            </w:pPr>
            <w:r w:rsidRPr="00D32E01">
              <w:t>Legal Entity</w:t>
            </w:r>
          </w:p>
        </w:tc>
        <w:tc>
          <w:tcPr>
            <w:tcW w:w="4392" w:type="dxa"/>
          </w:tcPr>
          <w:p w:rsidR="00B238B6" w:rsidRPr="00D32E01" w:rsidRDefault="00B238B6" w:rsidP="00B238B6">
            <w:pPr>
              <w:numPr>
                <w:ilvl w:val="0"/>
                <w:numId w:val="1"/>
              </w:numPr>
              <w:spacing w:after="100" w:line="240" w:lineRule="auto"/>
              <w:contextualSpacing/>
              <w:jc w:val="left"/>
              <w:cnfStyle w:val="000000010000" w:firstRow="0" w:lastRow="0" w:firstColumn="0" w:lastColumn="0" w:oddVBand="0" w:evenVBand="0" w:oddHBand="0" w:evenHBand="1" w:firstRowFirstColumn="0" w:firstRowLastColumn="0" w:lastRowFirstColumn="0" w:lastRowLastColumn="0"/>
            </w:pPr>
            <w:r w:rsidRPr="00D32E01">
              <w:t>Articles of Incorporation</w:t>
            </w:r>
          </w:p>
          <w:p w:rsidR="00B238B6" w:rsidRPr="00D32E01" w:rsidRDefault="00B238B6" w:rsidP="00B238B6">
            <w:pPr>
              <w:numPr>
                <w:ilvl w:val="0"/>
                <w:numId w:val="1"/>
              </w:numPr>
              <w:spacing w:after="100" w:line="240" w:lineRule="auto"/>
              <w:contextualSpacing/>
              <w:jc w:val="left"/>
              <w:cnfStyle w:val="000000010000" w:firstRow="0" w:lastRow="0" w:firstColumn="0" w:lastColumn="0" w:oddVBand="0" w:evenVBand="0" w:oddHBand="0" w:evenHBand="1" w:firstRowFirstColumn="0" w:firstRowLastColumn="0" w:lastRowFirstColumn="0" w:lastRowLastColumn="0"/>
            </w:pPr>
            <w:r w:rsidRPr="00D32E01">
              <w:t>Certificate of Incorporation</w:t>
            </w:r>
          </w:p>
          <w:p w:rsidR="00B238B6" w:rsidRPr="00D32E01" w:rsidRDefault="00B238B6" w:rsidP="00B238B6">
            <w:pPr>
              <w:numPr>
                <w:ilvl w:val="0"/>
                <w:numId w:val="1"/>
              </w:numPr>
              <w:spacing w:after="100" w:line="240" w:lineRule="auto"/>
              <w:contextualSpacing/>
              <w:jc w:val="left"/>
              <w:cnfStyle w:val="000000010000" w:firstRow="0" w:lastRow="0" w:firstColumn="0" w:lastColumn="0" w:oddVBand="0" w:evenVBand="0" w:oddHBand="0" w:evenHBand="1" w:firstRowFirstColumn="0" w:firstRowLastColumn="0" w:lastRowFirstColumn="0" w:lastRowLastColumn="0"/>
            </w:pPr>
            <w:r w:rsidRPr="00D32E01">
              <w:t>Organization Certificate</w:t>
            </w:r>
          </w:p>
          <w:p w:rsidR="00B238B6" w:rsidRPr="00D32E01" w:rsidRDefault="00B238B6" w:rsidP="00B238B6">
            <w:pPr>
              <w:numPr>
                <w:ilvl w:val="0"/>
                <w:numId w:val="1"/>
              </w:numPr>
              <w:spacing w:after="100" w:line="240" w:lineRule="auto"/>
              <w:contextualSpacing/>
              <w:jc w:val="left"/>
              <w:cnfStyle w:val="000000010000" w:firstRow="0" w:lastRow="0" w:firstColumn="0" w:lastColumn="0" w:oddVBand="0" w:evenVBand="0" w:oddHBand="0" w:evenHBand="1" w:firstRowFirstColumn="0" w:firstRowLastColumn="0" w:lastRowFirstColumn="0" w:lastRowLastColumn="0"/>
            </w:pPr>
            <w:r w:rsidRPr="00D32E01">
              <w:t>Regulatory Charter</w:t>
            </w:r>
          </w:p>
          <w:p w:rsidR="00B238B6" w:rsidRPr="00D32E01" w:rsidRDefault="00B238B6" w:rsidP="00B238B6">
            <w:pPr>
              <w:numPr>
                <w:ilvl w:val="0"/>
                <w:numId w:val="1"/>
              </w:numPr>
              <w:spacing w:after="100" w:line="240" w:lineRule="auto"/>
              <w:contextualSpacing/>
              <w:jc w:val="left"/>
              <w:cnfStyle w:val="000000010000" w:firstRow="0" w:lastRow="0" w:firstColumn="0" w:lastColumn="0" w:oddVBand="0" w:evenVBand="0" w:oddHBand="0" w:evenHBand="1" w:firstRowFirstColumn="0" w:firstRowLastColumn="0" w:lastRowFirstColumn="0" w:lastRowLastColumn="0"/>
            </w:pPr>
            <w:r w:rsidRPr="00D32E01">
              <w:t>Certificate of Incorporation</w:t>
            </w:r>
          </w:p>
        </w:tc>
        <w:tc>
          <w:tcPr>
            <w:tcW w:w="3006" w:type="dxa"/>
          </w:tcPr>
          <w:p w:rsidR="00B238B6" w:rsidRPr="00D32E01" w:rsidRDefault="00B238B6" w:rsidP="00157658">
            <w:pPr>
              <w:spacing w:after="100" w:line="240" w:lineRule="auto"/>
              <w:jc w:val="left"/>
              <w:cnfStyle w:val="000000010000" w:firstRow="0" w:lastRow="0" w:firstColumn="0" w:lastColumn="0" w:oddVBand="0" w:evenVBand="0" w:oddHBand="0" w:evenHBand="1" w:firstRowFirstColumn="0" w:firstRowLastColumn="0" w:lastRowFirstColumn="0" w:lastRowLastColumn="0"/>
            </w:pPr>
          </w:p>
        </w:tc>
      </w:tr>
      <w:tr w:rsidR="00B238B6" w:rsidRPr="00D32E01" w:rsidTr="0015765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985" w:type="dxa"/>
          </w:tcPr>
          <w:p w:rsidR="00B238B6" w:rsidRPr="00D32E01" w:rsidRDefault="00B238B6" w:rsidP="00157658">
            <w:pPr>
              <w:spacing w:after="100" w:line="240" w:lineRule="auto"/>
              <w:jc w:val="left"/>
              <w:rPr>
                <w:b/>
              </w:rPr>
            </w:pPr>
            <w:r w:rsidRPr="00D32E01">
              <w:t>Primary Mission</w:t>
            </w:r>
          </w:p>
        </w:tc>
        <w:tc>
          <w:tcPr>
            <w:tcW w:w="4392" w:type="dxa"/>
          </w:tcPr>
          <w:p w:rsidR="00B238B6" w:rsidRPr="00D32E01" w:rsidRDefault="00B238B6" w:rsidP="00B238B6">
            <w:pPr>
              <w:numPr>
                <w:ilvl w:val="0"/>
                <w:numId w:val="1"/>
              </w:numPr>
              <w:spacing w:after="10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D32E01">
              <w:t>Articles of Incorporation</w:t>
            </w:r>
          </w:p>
          <w:p w:rsidR="00B238B6" w:rsidRPr="00D32E01" w:rsidRDefault="00B238B6" w:rsidP="00B238B6">
            <w:pPr>
              <w:numPr>
                <w:ilvl w:val="0"/>
                <w:numId w:val="1"/>
              </w:numPr>
              <w:spacing w:after="10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D32E01">
              <w:t>Bylaws</w:t>
            </w:r>
          </w:p>
          <w:p w:rsidR="00B238B6" w:rsidRPr="00D32E01" w:rsidRDefault="00B238B6" w:rsidP="00B238B6">
            <w:pPr>
              <w:numPr>
                <w:ilvl w:val="0"/>
                <w:numId w:val="3"/>
              </w:numPr>
              <w:spacing w:after="100" w:line="240" w:lineRule="auto"/>
              <w:contextualSpacing/>
              <w:jc w:val="left"/>
              <w:cnfStyle w:val="000000100000" w:firstRow="0" w:lastRow="0" w:firstColumn="0" w:lastColumn="0" w:oddVBand="0" w:evenVBand="0" w:oddHBand="1" w:evenHBand="0" w:firstRowFirstColumn="0" w:firstRowLastColumn="0" w:lastRowFirstColumn="0" w:lastRowLastColumn="0"/>
              <w:rPr>
                <w:b/>
              </w:rPr>
            </w:pPr>
            <w:r w:rsidRPr="00D32E01">
              <w:t>Board Resolution</w:t>
            </w:r>
          </w:p>
        </w:tc>
        <w:tc>
          <w:tcPr>
            <w:tcW w:w="3006" w:type="dxa"/>
          </w:tcPr>
          <w:p w:rsidR="00B238B6" w:rsidRPr="00D32E01" w:rsidRDefault="00B238B6" w:rsidP="00157658">
            <w:pPr>
              <w:spacing w:after="100" w:line="240" w:lineRule="auto"/>
              <w:jc w:val="left"/>
              <w:cnfStyle w:val="000000100000" w:firstRow="0" w:lastRow="0" w:firstColumn="0" w:lastColumn="0" w:oddVBand="0" w:evenVBand="0" w:oddHBand="1" w:evenHBand="0" w:firstRowFirstColumn="0" w:firstRowLastColumn="0" w:lastRowFirstColumn="0" w:lastRowLastColumn="0"/>
              <w:rPr>
                <w:b/>
              </w:rPr>
            </w:pPr>
            <w:r w:rsidRPr="00D32E01">
              <w:rPr>
                <w:rFonts w:ascii="Calibri" w:eastAsia="Calibri" w:hAnsi="Calibri" w:cs="Calibri"/>
                <w:spacing w:val="1"/>
              </w:rPr>
              <w:t xml:space="preserve">Include </w:t>
            </w:r>
            <w:r w:rsidRPr="00D32E01">
              <w:rPr>
                <w:rFonts w:ascii="Calibri" w:eastAsia="Calibri" w:hAnsi="Calibri" w:cs="Calibri"/>
                <w:spacing w:val="-2"/>
              </w:rPr>
              <w:t xml:space="preserve">the </w:t>
            </w:r>
            <w:r w:rsidRPr="00D32E01">
              <w:rPr>
                <w:rFonts w:ascii="Calibri" w:eastAsia="Calibri" w:hAnsi="Calibri" w:cs="Calibri"/>
                <w:spacing w:val="-1"/>
              </w:rPr>
              <w:t>board-approved</w:t>
            </w:r>
            <w:r w:rsidRPr="00D32E01">
              <w:rPr>
                <w:rFonts w:ascii="Calibri" w:eastAsia="Calibri" w:hAnsi="Calibri" w:cs="Calibri"/>
                <w:spacing w:val="-3"/>
              </w:rPr>
              <w:t xml:space="preserve"> </w:t>
            </w:r>
            <w:r w:rsidRPr="00D32E01">
              <w:rPr>
                <w:rFonts w:ascii="Calibri" w:eastAsia="Calibri" w:hAnsi="Calibri" w:cs="Calibri"/>
                <w:spacing w:val="-1"/>
              </w:rPr>
              <w:t>organizational</w:t>
            </w:r>
            <w:r w:rsidRPr="00D32E01">
              <w:rPr>
                <w:rFonts w:ascii="Calibri" w:eastAsia="Calibri" w:hAnsi="Calibri" w:cs="Calibri"/>
              </w:rPr>
              <w:t xml:space="preserve"> </w:t>
            </w:r>
            <w:r w:rsidRPr="00D32E01">
              <w:rPr>
                <w:rFonts w:ascii="Calibri" w:eastAsia="Calibri" w:hAnsi="Calibri" w:cs="Calibri"/>
                <w:spacing w:val="-1"/>
              </w:rPr>
              <w:t>document</w:t>
            </w:r>
            <w:r w:rsidRPr="00D32E01">
              <w:rPr>
                <w:rFonts w:ascii="Calibri" w:eastAsia="Calibri" w:hAnsi="Calibri" w:cs="Calibri"/>
                <w:spacing w:val="-2"/>
              </w:rPr>
              <w:t xml:space="preserve"> </w:t>
            </w:r>
            <w:r w:rsidRPr="00D32E01">
              <w:rPr>
                <w:rFonts w:ascii="Calibri" w:eastAsia="Calibri" w:hAnsi="Calibri" w:cs="Calibri"/>
                <w:spacing w:val="-1"/>
              </w:rPr>
              <w:t xml:space="preserve">containing </w:t>
            </w:r>
            <w:r w:rsidRPr="00D32E01">
              <w:rPr>
                <w:rFonts w:ascii="Calibri" w:eastAsia="Calibri" w:hAnsi="Calibri" w:cs="Calibri"/>
                <w:spacing w:val="-2"/>
              </w:rPr>
              <w:t>the</w:t>
            </w:r>
            <w:r w:rsidRPr="00D32E01">
              <w:rPr>
                <w:rFonts w:ascii="Calibri" w:eastAsia="Calibri" w:hAnsi="Calibri" w:cs="Calibri"/>
                <w:spacing w:val="1"/>
              </w:rPr>
              <w:t xml:space="preserve"> </w:t>
            </w:r>
            <w:r w:rsidRPr="00D32E01">
              <w:rPr>
                <w:rFonts w:ascii="Calibri" w:eastAsia="Calibri" w:hAnsi="Calibri" w:cs="Calibri"/>
                <w:spacing w:val="-1"/>
              </w:rPr>
              <w:t>revised primary</w:t>
            </w:r>
            <w:r w:rsidRPr="00D32E01">
              <w:rPr>
                <w:rFonts w:ascii="Calibri" w:eastAsia="Calibri" w:hAnsi="Calibri" w:cs="Calibri"/>
                <w:spacing w:val="40"/>
              </w:rPr>
              <w:t xml:space="preserve"> </w:t>
            </w:r>
            <w:r w:rsidRPr="00D32E01">
              <w:rPr>
                <w:rFonts w:ascii="Calibri" w:eastAsia="Calibri" w:hAnsi="Calibri" w:cs="Calibri"/>
                <w:spacing w:val="-1"/>
              </w:rPr>
              <w:t xml:space="preserve">mission. </w:t>
            </w:r>
          </w:p>
        </w:tc>
      </w:tr>
      <w:tr w:rsidR="00B238B6" w:rsidRPr="00D32E01" w:rsidTr="00157658">
        <w:trPr>
          <w:cnfStyle w:val="000000010000" w:firstRow="0" w:lastRow="0" w:firstColumn="0" w:lastColumn="0" w:oddVBand="0" w:evenVBand="0" w:oddHBand="0" w:evenHBand="1"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1985" w:type="dxa"/>
          </w:tcPr>
          <w:p w:rsidR="00B238B6" w:rsidRPr="00D32E01" w:rsidRDefault="00B238B6" w:rsidP="00157658">
            <w:pPr>
              <w:spacing w:after="100" w:line="240" w:lineRule="auto"/>
              <w:jc w:val="left"/>
              <w:rPr>
                <w:b/>
              </w:rPr>
            </w:pPr>
            <w:r w:rsidRPr="00D32E01">
              <w:t>Target Market</w:t>
            </w:r>
          </w:p>
        </w:tc>
        <w:tc>
          <w:tcPr>
            <w:tcW w:w="4392" w:type="dxa"/>
          </w:tcPr>
          <w:p w:rsidR="00B238B6" w:rsidRPr="00D32E01" w:rsidRDefault="00B238B6" w:rsidP="00B238B6">
            <w:pPr>
              <w:numPr>
                <w:ilvl w:val="0"/>
                <w:numId w:val="3"/>
              </w:numPr>
              <w:spacing w:after="100" w:line="240" w:lineRule="auto"/>
              <w:contextualSpacing/>
              <w:jc w:val="left"/>
              <w:cnfStyle w:val="000000010000" w:firstRow="0" w:lastRow="0" w:firstColumn="0" w:lastColumn="0" w:oddVBand="0" w:evenVBand="0" w:oddHBand="0" w:evenHBand="1" w:firstRowFirstColumn="0" w:firstRowLastColumn="0" w:lastRowFirstColumn="0" w:lastRowLastColumn="0"/>
            </w:pPr>
            <w:r w:rsidRPr="00D32E01">
              <w:t>CIMS 3 Target Market Map</w:t>
            </w:r>
          </w:p>
        </w:tc>
        <w:tc>
          <w:tcPr>
            <w:tcW w:w="3006" w:type="dxa"/>
          </w:tcPr>
          <w:p w:rsidR="00B238B6" w:rsidRPr="00D32E01" w:rsidRDefault="00B238B6" w:rsidP="00157658">
            <w:pPr>
              <w:spacing w:after="100" w:line="240" w:lineRule="auto"/>
              <w:jc w:val="left"/>
              <w:cnfStyle w:val="000000010000" w:firstRow="0" w:lastRow="0" w:firstColumn="0" w:lastColumn="0" w:oddVBand="0" w:evenVBand="0" w:oddHBand="0" w:evenHBand="1" w:firstRowFirstColumn="0" w:firstRowLastColumn="0" w:lastRowFirstColumn="0" w:lastRowLastColumn="0"/>
              <w:rPr>
                <w:b/>
              </w:rPr>
            </w:pPr>
            <w:r w:rsidRPr="00D32E01">
              <w:t>Updated map(s) corresponding to the list of newly proposed Target Market(s) is required</w:t>
            </w:r>
          </w:p>
        </w:tc>
      </w:tr>
    </w:tbl>
    <w:p w:rsidR="00B238B6" w:rsidRPr="00D32E01" w:rsidRDefault="00B238B6" w:rsidP="00B238B6">
      <w:pPr>
        <w:spacing w:after="120" w:line="240" w:lineRule="auto"/>
      </w:pPr>
    </w:p>
    <w:p w:rsidR="00B238B6" w:rsidRPr="00D32E01" w:rsidRDefault="00B238B6" w:rsidP="00B238B6">
      <w:pPr>
        <w:spacing w:after="120" w:line="240" w:lineRule="auto"/>
      </w:pPr>
    </w:p>
    <w:p w:rsidR="00B238B6" w:rsidRDefault="00B238B6" w:rsidP="00B238B6"/>
    <w:p w:rsidR="005874C6" w:rsidRDefault="005874C6"/>
    <w:sectPr w:rsidR="005874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8B6" w:rsidRDefault="00B238B6" w:rsidP="00B238B6">
      <w:pPr>
        <w:spacing w:after="0" w:line="240" w:lineRule="auto"/>
      </w:pPr>
      <w:r>
        <w:separator/>
      </w:r>
    </w:p>
  </w:endnote>
  <w:endnote w:type="continuationSeparator" w:id="0">
    <w:p w:rsidR="00B238B6" w:rsidRDefault="00B238B6" w:rsidP="00B2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506288"/>
      <w:docPartObj>
        <w:docPartGallery w:val="Page Numbers (Bottom of Page)"/>
        <w:docPartUnique/>
      </w:docPartObj>
    </w:sdtPr>
    <w:sdtEndPr>
      <w:rPr>
        <w:noProof/>
      </w:rPr>
    </w:sdtEndPr>
    <w:sdtContent>
      <w:p w:rsidR="00A1518B" w:rsidRDefault="00B238B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1518B" w:rsidRDefault="00B23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8B6" w:rsidRDefault="00B238B6" w:rsidP="00B238B6">
      <w:pPr>
        <w:spacing w:after="0" w:line="240" w:lineRule="auto"/>
      </w:pPr>
      <w:r>
        <w:separator/>
      </w:r>
    </w:p>
  </w:footnote>
  <w:footnote w:type="continuationSeparator" w:id="0">
    <w:p w:rsidR="00B238B6" w:rsidRDefault="00B238B6" w:rsidP="00B23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8B" w:rsidRPr="00B238B6" w:rsidRDefault="00B238B6" w:rsidP="00B238B6">
    <w:pPr>
      <w:pStyle w:val="Heading1"/>
      <w:spacing w:before="0" w:after="0"/>
      <w:jc w:val="center"/>
      <w:rPr>
        <w:b w:val="0"/>
        <w:bCs w:val="0"/>
        <w:sz w:val="24"/>
        <w:szCs w:val="24"/>
      </w:rPr>
    </w:pPr>
    <w:r w:rsidRPr="00B238B6">
      <w:rPr>
        <w:rFonts w:asciiTheme="minorHAnsi" w:hAnsiTheme="minorHAnsi"/>
        <w:color w:val="auto"/>
        <w:sz w:val="24"/>
        <w:szCs w:val="24"/>
      </w:rPr>
      <w:t>Certification Amendment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F189B"/>
    <w:multiLevelType w:val="hybridMultilevel"/>
    <w:tmpl w:val="2D1A8584"/>
    <w:lvl w:ilvl="0" w:tplc="C4A0BFD8">
      <w:start w:val="1"/>
      <w:numFmt w:val="bullet"/>
      <w:lvlText w:val="-"/>
      <w:lvlJc w:val="left"/>
      <w:pPr>
        <w:ind w:left="265" w:hanging="164"/>
      </w:pPr>
      <w:rPr>
        <w:rFonts w:ascii="Calibri" w:eastAsia="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35EB6"/>
    <w:multiLevelType w:val="hybridMultilevel"/>
    <w:tmpl w:val="5232B752"/>
    <w:lvl w:ilvl="0" w:tplc="C4A0BFD8">
      <w:start w:val="1"/>
      <w:numFmt w:val="bullet"/>
      <w:lvlText w:val="-"/>
      <w:lvlJc w:val="left"/>
      <w:pPr>
        <w:ind w:left="265" w:hanging="164"/>
      </w:pPr>
      <w:rPr>
        <w:rFonts w:ascii="Calibri" w:eastAsia="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B2B2A"/>
    <w:multiLevelType w:val="hybridMultilevel"/>
    <w:tmpl w:val="94CAB376"/>
    <w:lvl w:ilvl="0" w:tplc="C4A0BFD8">
      <w:start w:val="1"/>
      <w:numFmt w:val="bullet"/>
      <w:lvlText w:val="-"/>
      <w:lvlJc w:val="left"/>
      <w:pPr>
        <w:ind w:left="265" w:hanging="164"/>
      </w:pPr>
      <w:rPr>
        <w:rFonts w:ascii="Calibri" w:eastAsia="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B6"/>
    <w:rsid w:val="005874C6"/>
    <w:rsid w:val="00B2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55F21-4280-42A8-B6CD-2A666668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8B6"/>
    <w:pPr>
      <w:spacing w:after="200" w:line="276" w:lineRule="auto"/>
    </w:pPr>
  </w:style>
  <w:style w:type="paragraph" w:styleId="Heading1">
    <w:name w:val="heading 1"/>
    <w:basedOn w:val="Normal"/>
    <w:next w:val="Normal"/>
    <w:link w:val="Heading1Char"/>
    <w:uiPriority w:val="1"/>
    <w:qFormat/>
    <w:rsid w:val="00B238B6"/>
    <w:pPr>
      <w:keepNext/>
      <w:keepLines/>
      <w:spacing w:before="240" w:after="120" w:line="240" w:lineRule="auto"/>
      <w:outlineLvl w:val="0"/>
    </w:pPr>
    <w:rPr>
      <w:rFonts w:asciiTheme="majorHAnsi" w:eastAsiaTheme="majorEastAsia" w:hAnsiTheme="majorHAnsi" w:cstheme="majorBidi"/>
      <w:b/>
      <w:bCs/>
      <w:color w:val="52B6E8"/>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38B6"/>
    <w:rPr>
      <w:rFonts w:asciiTheme="majorHAnsi" w:eastAsiaTheme="majorEastAsia" w:hAnsiTheme="majorHAnsi" w:cstheme="majorBidi"/>
      <w:b/>
      <w:bCs/>
      <w:color w:val="52B6E8"/>
      <w:sz w:val="32"/>
      <w:szCs w:val="28"/>
    </w:rPr>
  </w:style>
  <w:style w:type="paragraph" w:styleId="Header">
    <w:name w:val="header"/>
    <w:basedOn w:val="Normal"/>
    <w:link w:val="HeaderChar"/>
    <w:uiPriority w:val="99"/>
    <w:unhideWhenUsed/>
    <w:qFormat/>
    <w:rsid w:val="00B23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8B6"/>
  </w:style>
  <w:style w:type="paragraph" w:styleId="Footer">
    <w:name w:val="footer"/>
    <w:basedOn w:val="Normal"/>
    <w:link w:val="FooterChar"/>
    <w:uiPriority w:val="99"/>
    <w:unhideWhenUsed/>
    <w:qFormat/>
    <w:rsid w:val="00B23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8B6"/>
  </w:style>
  <w:style w:type="table" w:customStyle="1" w:styleId="Summit">
    <w:name w:val="Summit"/>
    <w:basedOn w:val="TableNormal"/>
    <w:uiPriority w:val="99"/>
    <w:rsid w:val="00B238B6"/>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5750</Characters>
  <Application>Microsoft Office Word</Application>
  <DocSecurity>0</DocSecurity>
  <Lines>47</Lines>
  <Paragraphs>13</Paragraphs>
  <ScaleCrop>false</ScaleCrop>
  <Company>Alcohol &amp; Tobacco Tax &amp; Trade Bureau</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Brette</dc:creator>
  <cp:keywords/>
  <dc:description/>
  <cp:lastModifiedBy>Fishman, Brette</cp:lastModifiedBy>
  <cp:revision>1</cp:revision>
  <dcterms:created xsi:type="dcterms:W3CDTF">2015-08-17T16:07:00Z</dcterms:created>
  <dcterms:modified xsi:type="dcterms:W3CDTF">2015-08-17T16:07:00Z</dcterms:modified>
</cp:coreProperties>
</file>