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eastAsia="Times New Roman" w:hAnsi="Courier New" w:cs="Courier New"/>
          <w:sz w:val="20"/>
          <w:szCs w:val="20"/>
        </w:rPr>
        <w:t>[Federal Register Volume 82, Number 103 (Wednesday, May 31, 2017)]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[Pages 24986-24987]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www.gpo.gov</w:t>
        </w:r>
      </w:hyperlink>
      <w:r>
        <w:rPr>
          <w:rFonts w:ascii="Courier New" w:eastAsia="Times New Roman" w:hAnsi="Courier New" w:cs="Courier New"/>
          <w:sz w:val="20"/>
          <w:szCs w:val="20"/>
        </w:rPr>
        <w:t>]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[FR Doc No: 2017-11156]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[OMB Control Number 1615-0120]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Extension, Without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Change, of a Currently Approved Collection; Free Training for Civics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and Citizenship of Adults, Form G-1190; Civics and Citizenship Toolkit,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Form G-1515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and Immigration (USCIS) invites the general public and other Federal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agencies to comment upon this proposed extension of a currently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approved collection of information. In accordance with the Paperwork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Reduction Act (PRA) of 1995, the information collection notice is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published in the Federal Register to obtain comments regarding the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nature of the information collection, the categories of respondents,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the estimated burden (i.e. the time, effort, and resources used by the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respondents to respond), the estimated cost to the respondent, and the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actual information collection instruments.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July 31, 2017.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1615-0120 in the body of the letter, the agency name and Docket ID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USCIS-2011-0001. To avoid duplicate submissions, please use only one of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the following methods to submit comments: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Web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site at </w:t>
      </w:r>
      <w:hyperlink r:id="rId6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http://www.regulations.gov</w:t>
        </w:r>
      </w:hyperlink>
      <w:r>
        <w:rPr>
          <w:rFonts w:ascii="Courier New" w:eastAsia="Times New Roman" w:hAnsi="Courier New" w:cs="Courier New"/>
          <w:sz w:val="20"/>
          <w:szCs w:val="20"/>
        </w:rPr>
        <w:t xml:space="preserve"> under e-Docket ID number USCIS-2011-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0001;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(2) Mail. Submit written comments to DHS, USCIS, Office of Policy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Avenue NW., Washington, DC 20529-2140.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Chief, 20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 xml:space="preserve">202-272-8377 (This is not a toll-free number. Comments are not accepted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via telephone message). Please note contact information provided here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is solely for questions regarding this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[[Page 24987]]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notice. It is not for individual case status inquiries. Applicants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seeking information about the status of their individual cases can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check Case Status Online, available at the USCIS Web site at </w:t>
      </w:r>
      <w:hyperlink r:id="rId7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http://www.uscis.gov</w:t>
        </w:r>
      </w:hyperlink>
      <w:r>
        <w:rPr>
          <w:rFonts w:ascii="Courier New" w:eastAsia="Times New Roman" w:hAnsi="Courier New" w:cs="Courier New"/>
          <w:sz w:val="20"/>
          <w:szCs w:val="20"/>
        </w:rPr>
        <w:t xml:space="preserve">, or call the USCIS National Customer Service Center at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800-375-5283 (TTY 800-767-1833).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8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http://www.regulations.gov</w:t>
        </w:r>
      </w:hyperlink>
      <w:r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2011-0001 in the search box. Regardless of the method used for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submitting comments or material, all submissions will be posted,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without change, to the Federal eRulemaking Portal at </w:t>
      </w:r>
      <w:hyperlink r:id="rId9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http://www.regulations.gov</w:t>
        </w:r>
      </w:hyperlink>
      <w:r>
        <w:rPr>
          <w:rFonts w:ascii="Courier New" w:eastAsia="Times New Roman" w:hAnsi="Courier New" w:cs="Courier New"/>
          <w:sz w:val="20"/>
          <w:szCs w:val="20"/>
        </w:rPr>
        <w:t xml:space="preserve">, and will include any personal information you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provide. Therefore, submitting this information makes it public. You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may wish to consider limiting the amount of personal information that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you provide in any voluntary submission you make to DHS. DHS may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withhold information provided in comments from public viewing that it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determines may impact the privacy of an individual or is offensive. For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additional information, please read the Privacy Act notice that is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10" w:history="1">
        <w:r>
          <w:rPr>
            <w:rStyle w:val="Hyperlink"/>
            <w:rFonts w:ascii="Courier New" w:eastAsia="Times New Roman" w:hAnsi="Courier New" w:cs="Courier New"/>
            <w:color w:val="0000FF"/>
            <w:sz w:val="20"/>
            <w:szCs w:val="20"/>
          </w:rPr>
          <w:t>http://www.regulations.gov</w:t>
        </w:r>
      </w:hyperlink>
      <w:r>
        <w:rPr>
          <w:rFonts w:ascii="Courier New" w:eastAsia="Times New Roman" w:hAnsi="Courier New" w:cs="Courier New"/>
          <w:sz w:val="20"/>
          <w:szCs w:val="20"/>
        </w:rPr>
        <w:t>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Extension, Without Change, of a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Currently Approved Collection.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Free Training for Civics and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Citizenship of Adults; Civics and Citizenship Toolkit.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DHS sponsoring the collection: G-1190, G-1515; USCIS.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well as a brief abstract: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Primary: Individuals or households. This information is necessary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 xml:space="preserve">to register for civics and citizenship of adults training and to obtain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a civics and citizenship toolkit.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Civics and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Citizenship Toolkit: 1,200 responses at 10 minutes (.166 hours) per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response. Training for Civics and Citizenship of Adults: 1,000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responses at 10 minutes (.166 hours) per response.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with this collection is 366 hours.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with this collection of information is $0.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Dated: May 24, 2017.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[FR Doc. 2017-11156 Filed 5-30-17; 8:45 am]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CA26A5" w:rsidRDefault="00CA26A5" w:rsidP="00CA26A5"/>
    <w:p w:rsidR="00796411" w:rsidRDefault="00796411"/>
    <w:sectPr w:rsidR="00796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A5"/>
    <w:rsid w:val="006362D6"/>
    <w:rsid w:val="0074250A"/>
    <w:rsid w:val="00796411"/>
    <w:rsid w:val="00CA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6A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26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6A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2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ci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2017-09-08T20:04:00Z</dcterms:created>
  <dcterms:modified xsi:type="dcterms:W3CDTF">2017-09-08T20:04:00Z</dcterms:modified>
</cp:coreProperties>
</file>