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7C4F" w:rsidR="00CA0B67" w:rsidP="00CA0B67" w:rsidRDefault="00873331" w14:paraId="0DEB2DC7" w14:textId="35908CE4">
      <w:pPr>
        <w:spacing w:after="0" w:line="240" w:lineRule="auto"/>
        <w:jc w:val="center"/>
        <w:rPr>
          <w:b/>
          <w:smallCaps/>
          <w:color w:val="000000"/>
          <w:spacing w:val="20"/>
          <w:sz w:val="32"/>
          <w:szCs w:val="32"/>
        </w:rPr>
      </w:pPr>
      <w:r w:rsidRPr="00CF7C4F">
        <w:rPr>
          <w:b/>
          <w:smallCaps/>
          <w:color w:val="000000"/>
          <w:spacing w:val="20"/>
          <w:sz w:val="32"/>
          <w:szCs w:val="32"/>
        </w:rPr>
        <w:t>Required</w:t>
      </w:r>
      <w:r w:rsidRPr="00CF7C4F" w:rsidR="00CA0B67">
        <w:rPr>
          <w:b/>
          <w:smallCaps/>
          <w:color w:val="000000"/>
          <w:spacing w:val="20"/>
          <w:sz w:val="32"/>
          <w:szCs w:val="32"/>
        </w:rPr>
        <w:t xml:space="preserve"> TQP Application and </w:t>
      </w:r>
      <w:bookmarkStart w:name="_GoBack" w:id="0"/>
      <w:r w:rsidRPr="00CF7C4F" w:rsidR="00CA0B67">
        <w:rPr>
          <w:b/>
          <w:smallCaps/>
          <w:color w:val="000000"/>
          <w:spacing w:val="20"/>
          <w:sz w:val="32"/>
          <w:szCs w:val="32"/>
        </w:rPr>
        <w:t>General Program Requirements Checklist</w:t>
      </w:r>
      <w:r w:rsidR="005F649D">
        <w:rPr>
          <w:b/>
          <w:smallCaps/>
          <w:color w:val="000000"/>
          <w:spacing w:val="20"/>
          <w:sz w:val="32"/>
          <w:szCs w:val="32"/>
        </w:rPr>
        <w:t xml:space="preserve"> </w:t>
      </w:r>
      <w:bookmarkEnd w:id="0"/>
    </w:p>
    <w:p w:rsidR="00CA0B67" w:rsidP="00CA0B67" w:rsidRDefault="00CA0B67" w14:paraId="69CFB906" w14:textId="77777777">
      <w:pPr>
        <w:spacing w:after="0" w:line="240" w:lineRule="auto"/>
        <w:rPr>
          <w:rFonts w:cs="Arial"/>
        </w:rPr>
      </w:pPr>
    </w:p>
    <w:tbl>
      <w:tblPr>
        <w:tblW w:w="1008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40"/>
        <w:gridCol w:w="8640"/>
      </w:tblGrid>
      <w:tr w:rsidRPr="00177A71" w:rsidR="00CA0B67" w:rsidTr="000E0555" w14:paraId="2A077E21" w14:textId="77777777">
        <w:tc>
          <w:tcPr>
            <w:tcW w:w="10080" w:type="dxa"/>
            <w:gridSpan w:val="2"/>
            <w:shd w:val="clear" w:color="auto" w:fill="auto"/>
            <w:vAlign w:val="center"/>
          </w:tcPr>
          <w:p w:rsidR="005F649D" w:rsidP="007D7B9B" w:rsidRDefault="005F649D" w14:paraId="271A4766" w14:textId="21B76211">
            <w:pPr>
              <w:spacing w:after="0" w:line="240" w:lineRule="auto"/>
              <w:rPr>
                <w:rFonts w:cs="Calibri"/>
                <w:bCs/>
                <w:sz w:val="22"/>
                <w:szCs w:val="22"/>
                <w:lang w:bidi="ar-SA"/>
              </w:rPr>
            </w:pPr>
            <w:r>
              <w:rPr>
                <w:rFonts w:cs="Calibri"/>
                <w:b/>
                <w:bCs/>
                <w:sz w:val="22"/>
                <w:szCs w:val="22"/>
                <w:lang w:bidi="ar-SA"/>
              </w:rPr>
              <w:t xml:space="preserve">INSTRUCTIONS: </w:t>
            </w:r>
            <w:r>
              <w:rPr>
                <w:rFonts w:cs="Calibri"/>
                <w:sz w:val="22"/>
                <w:szCs w:val="22"/>
                <w:lang w:bidi="ar-SA"/>
              </w:rPr>
              <w:t>Applicants must provide page number(s) for each requirement that has a space provided in the Page Number column to identify where each requirement is discussed in the application’s project narrative or shown via a document or form included in the appendix.</w:t>
            </w:r>
            <w:r w:rsidRPr="000D7DA2">
              <w:rPr>
                <w:rFonts w:cs="Calibri"/>
                <w:sz w:val="22"/>
                <w:szCs w:val="22"/>
                <w:lang w:bidi="ar-SA"/>
              </w:rPr>
              <w:t xml:space="preserve"> </w:t>
            </w:r>
            <w:r>
              <w:rPr>
                <w:rFonts w:cs="Calibri"/>
                <w:sz w:val="22"/>
                <w:szCs w:val="22"/>
                <w:lang w:bidi="ar-SA"/>
              </w:rPr>
              <w:t>Some requirements are dependent on the design of the applicant’s project and are listed “as applicable.”</w:t>
            </w:r>
          </w:p>
          <w:p w:rsidRPr="00177A71" w:rsidR="00CA0B67" w:rsidP="009A7C0F" w:rsidRDefault="00CA0B67" w14:paraId="7466E260" w14:textId="77777777">
            <w:pPr>
              <w:spacing w:after="0" w:line="240" w:lineRule="auto"/>
              <w:rPr>
                <w:rFonts w:cs="Calibri"/>
                <w:b/>
                <w:bCs/>
                <w:sz w:val="22"/>
                <w:szCs w:val="22"/>
                <w:lang w:bidi="ar-SA"/>
              </w:rPr>
            </w:pPr>
          </w:p>
        </w:tc>
      </w:tr>
      <w:tr w:rsidRPr="00177A71" w:rsidR="00766813" w:rsidTr="00CF7C4F" w14:paraId="2ACF6216" w14:textId="77777777">
        <w:tc>
          <w:tcPr>
            <w:tcW w:w="1440" w:type="dxa"/>
            <w:shd w:val="clear" w:color="auto" w:fill="auto"/>
          </w:tcPr>
          <w:p w:rsidRPr="00CF7C4F" w:rsidR="00766813" w:rsidP="00CF7C4F" w:rsidRDefault="00766813" w14:paraId="43FCB289" w14:textId="439145AA">
            <w:pPr>
              <w:spacing w:after="0" w:line="276" w:lineRule="auto"/>
              <w:rPr>
                <w:rFonts w:cs="Calibri"/>
                <w:b/>
                <w:bCs/>
                <w:sz w:val="22"/>
                <w:szCs w:val="22"/>
                <w:lang w:bidi="ar-SA"/>
              </w:rPr>
            </w:pPr>
            <w:r w:rsidRPr="00CF7C4F">
              <w:rPr>
                <w:rFonts w:cs="Calibri"/>
                <w:b/>
                <w:bCs/>
                <w:sz w:val="22"/>
                <w:szCs w:val="22"/>
                <w:lang w:bidi="ar-SA"/>
              </w:rPr>
              <w:t>Page Number</w:t>
            </w:r>
          </w:p>
        </w:tc>
        <w:tc>
          <w:tcPr>
            <w:tcW w:w="8640" w:type="dxa"/>
            <w:shd w:val="clear" w:color="auto" w:fill="auto"/>
          </w:tcPr>
          <w:p w:rsidRPr="00177A71" w:rsidR="00766813" w:rsidP="007D7B9B" w:rsidRDefault="005F649D" w14:paraId="505A1473" w14:textId="3A0E0506">
            <w:pPr>
              <w:autoSpaceDE w:val="0"/>
              <w:autoSpaceDN w:val="0"/>
              <w:adjustRightInd w:val="0"/>
              <w:spacing w:after="0" w:line="276" w:lineRule="auto"/>
              <w:rPr>
                <w:rFonts w:cs="Calibri"/>
                <w:sz w:val="22"/>
                <w:szCs w:val="22"/>
                <w:lang w:bidi="ar-SA"/>
              </w:rPr>
            </w:pPr>
            <w:r w:rsidRPr="00177A71">
              <w:rPr>
                <w:rFonts w:cs="Calibri"/>
                <w:b/>
                <w:sz w:val="22"/>
                <w:szCs w:val="22"/>
                <w:lang w:bidi="ar-SA"/>
              </w:rPr>
              <w:t>Each eligible partnership desiring a grant under th</w:t>
            </w:r>
            <w:r>
              <w:rPr>
                <w:rFonts w:cs="Calibri"/>
                <w:b/>
                <w:sz w:val="22"/>
                <w:szCs w:val="22"/>
                <w:lang w:bidi="ar-SA"/>
              </w:rPr>
              <w:t>e TQP</w:t>
            </w:r>
            <w:r w:rsidRPr="00177A71">
              <w:rPr>
                <w:rFonts w:cs="Calibri"/>
                <w:b/>
                <w:sz w:val="22"/>
                <w:szCs w:val="22"/>
                <w:lang w:bidi="ar-SA"/>
              </w:rPr>
              <w:t xml:space="preserve"> program must submit an application that contains—</w:t>
            </w:r>
          </w:p>
        </w:tc>
      </w:tr>
      <w:tr w:rsidRPr="00177A71" w:rsidR="005F649D" w:rsidTr="00CF7C4F" w14:paraId="656AF3E4" w14:textId="77777777">
        <w:tc>
          <w:tcPr>
            <w:tcW w:w="1440" w:type="dxa"/>
            <w:shd w:val="clear" w:color="auto" w:fill="auto"/>
          </w:tcPr>
          <w:p w:rsidR="005F649D" w:rsidP="00CF7C4F" w:rsidRDefault="005F649D" w14:paraId="1ACA76E0" w14:textId="75AA8377">
            <w:pPr>
              <w:spacing w:after="0" w:line="276" w:lineRule="auto"/>
              <w:rPr>
                <w:rFonts w:cs="Calibri"/>
                <w:sz w:val="22"/>
                <w:szCs w:val="22"/>
                <w:lang w:bidi="ar-SA"/>
              </w:rPr>
            </w:pPr>
            <w:r w:rsidRPr="00177A71">
              <w:rPr>
                <w:rFonts w:cs="Calibri"/>
                <w:sz w:val="22"/>
                <w:szCs w:val="22"/>
                <w:lang w:bidi="ar-SA"/>
              </w:rPr>
              <w:t>(a)____</w:t>
            </w:r>
          </w:p>
        </w:tc>
        <w:tc>
          <w:tcPr>
            <w:tcW w:w="8640" w:type="dxa"/>
            <w:shd w:val="clear" w:color="auto" w:fill="auto"/>
          </w:tcPr>
          <w:p w:rsidRPr="00177A71" w:rsidR="005F649D" w:rsidP="00CF7C4F" w:rsidRDefault="005F649D" w14:paraId="643F2492" w14:textId="0BB3C029">
            <w:pPr>
              <w:spacing w:after="0" w:line="276" w:lineRule="auto"/>
              <w:rPr>
                <w:rFonts w:cs="Calibri"/>
                <w:sz w:val="22"/>
                <w:szCs w:val="22"/>
                <w:lang w:bidi="ar-SA"/>
              </w:rPr>
            </w:pPr>
            <w:r w:rsidRPr="00177A71">
              <w:rPr>
                <w:rFonts w:cs="Calibri"/>
                <w:sz w:val="22"/>
                <w:szCs w:val="22"/>
                <w:lang w:bidi="ar-SA"/>
              </w:rPr>
              <w:t xml:space="preserve">(a) </w:t>
            </w:r>
            <w:r w:rsidRPr="00F40321">
              <w:rPr>
                <w:rFonts w:cs="Calibri"/>
                <w:sz w:val="22"/>
                <w:szCs w:val="22"/>
                <w:lang w:bidi="ar-SA"/>
              </w:rPr>
              <w:t xml:space="preserve">A </w:t>
            </w:r>
            <w:r w:rsidRPr="00CF7C4F">
              <w:rPr>
                <w:rFonts w:cs="Calibri"/>
                <w:sz w:val="22"/>
                <w:szCs w:val="22"/>
                <w:lang w:bidi="ar-SA"/>
              </w:rPr>
              <w:t>needs assessment</w:t>
            </w:r>
            <w:r w:rsidRPr="00177A71">
              <w:rPr>
                <w:rFonts w:cs="Calibri"/>
                <w:sz w:val="22"/>
                <w:szCs w:val="22"/>
                <w:lang w:bidi="ar-SA"/>
              </w:rPr>
              <w:t xml:space="preserve"> of the partners in the eligible partnership with respect to the preparation, ongoing training, professional development, and retention of general education and special education teachers, principals, and, as applicable, early childhood educators </w:t>
            </w:r>
          </w:p>
        </w:tc>
      </w:tr>
      <w:tr w:rsidRPr="00177A71" w:rsidR="00CA0B67" w:rsidTr="00CF7C4F" w14:paraId="36618C19" w14:textId="77777777">
        <w:tc>
          <w:tcPr>
            <w:tcW w:w="1440" w:type="dxa"/>
            <w:shd w:val="clear" w:color="auto" w:fill="auto"/>
          </w:tcPr>
          <w:p w:rsidRPr="00177A71" w:rsidR="00CA0B67" w:rsidP="00CF7C4F" w:rsidRDefault="00CA0B67" w14:paraId="59F5F094" w14:textId="1339E6FE">
            <w:pPr>
              <w:spacing w:after="0" w:line="276" w:lineRule="auto"/>
              <w:rPr>
                <w:rFonts w:cs="Calibri"/>
                <w:sz w:val="22"/>
                <w:szCs w:val="22"/>
                <w:lang w:bidi="ar-SA"/>
              </w:rPr>
            </w:pPr>
            <w:r w:rsidRPr="00177A71">
              <w:rPr>
                <w:rFonts w:cs="Calibri"/>
                <w:sz w:val="22"/>
                <w:szCs w:val="22"/>
                <w:lang w:bidi="ar-SA"/>
              </w:rPr>
              <w:t>(b)____</w:t>
            </w:r>
          </w:p>
          <w:p w:rsidRPr="00177A71" w:rsidR="00CA0B67" w:rsidP="00CF7C4F" w:rsidRDefault="00CA0B67" w14:paraId="4B1B4444" w14:textId="77777777">
            <w:pPr>
              <w:spacing w:after="0" w:line="276" w:lineRule="auto"/>
              <w:rPr>
                <w:rFonts w:cs="Calibri"/>
                <w:sz w:val="22"/>
                <w:szCs w:val="22"/>
                <w:lang w:bidi="ar-SA"/>
              </w:rPr>
            </w:pPr>
          </w:p>
        </w:tc>
        <w:tc>
          <w:tcPr>
            <w:tcW w:w="8640" w:type="dxa"/>
            <w:shd w:val="clear" w:color="auto" w:fill="auto"/>
          </w:tcPr>
          <w:p w:rsidRPr="00177A71" w:rsidR="00CA0B67" w:rsidP="009A7C0F" w:rsidRDefault="00CA0B67" w14:paraId="7016D11F" w14:textId="2F5F5652">
            <w:pPr>
              <w:autoSpaceDE w:val="0"/>
              <w:autoSpaceDN w:val="0"/>
              <w:adjustRightInd w:val="0"/>
              <w:spacing w:after="0" w:line="276" w:lineRule="auto"/>
              <w:rPr>
                <w:rFonts w:cs="Calibri"/>
                <w:sz w:val="22"/>
                <w:szCs w:val="22"/>
                <w:lang w:bidi="ar-SA"/>
              </w:rPr>
            </w:pPr>
            <w:r w:rsidRPr="00177A71">
              <w:rPr>
                <w:rFonts w:cs="Calibri"/>
                <w:sz w:val="22"/>
                <w:szCs w:val="22"/>
                <w:lang w:bidi="ar-SA"/>
              </w:rPr>
              <w:t>(b) A description of the extent to which the program to be carried out with grant funds, as described in</w:t>
            </w:r>
            <w:r>
              <w:rPr>
                <w:rFonts w:cs="Calibri"/>
                <w:sz w:val="22"/>
                <w:szCs w:val="22"/>
                <w:lang w:bidi="ar-SA"/>
              </w:rPr>
              <w:t xml:space="preserve"> the </w:t>
            </w:r>
            <w:r w:rsidRPr="00177A71">
              <w:rPr>
                <w:rFonts w:cs="Calibri"/>
                <w:sz w:val="22"/>
                <w:szCs w:val="22"/>
                <w:lang w:bidi="ar-SA"/>
              </w:rPr>
              <w:t>Absolute Priority</w:t>
            </w:r>
            <w:r>
              <w:rPr>
                <w:rFonts w:cs="Calibri"/>
                <w:sz w:val="22"/>
                <w:szCs w:val="22"/>
                <w:lang w:bidi="ar-SA"/>
              </w:rPr>
              <w:t xml:space="preserve"> in this notice</w:t>
            </w:r>
            <w:r w:rsidRPr="00177A71">
              <w:rPr>
                <w:rFonts w:cs="Calibri"/>
                <w:sz w:val="22"/>
                <w:szCs w:val="22"/>
                <w:lang w:bidi="ar-SA"/>
              </w:rPr>
              <w:t>, will prepare prospective and new teachers with strong teaching skills</w:t>
            </w:r>
          </w:p>
        </w:tc>
      </w:tr>
      <w:tr w:rsidRPr="00177A71" w:rsidR="00CA0B67" w:rsidTr="00CF7C4F" w14:paraId="30CD4279" w14:textId="77777777">
        <w:tc>
          <w:tcPr>
            <w:tcW w:w="1440" w:type="dxa"/>
            <w:shd w:val="clear" w:color="auto" w:fill="auto"/>
          </w:tcPr>
          <w:p w:rsidRPr="00177A71" w:rsidR="00CA0B67" w:rsidP="00CF7C4F" w:rsidRDefault="00CA0B67" w14:paraId="57485C0B" w14:textId="77777777">
            <w:pPr>
              <w:spacing w:after="0" w:line="276" w:lineRule="auto"/>
              <w:rPr>
                <w:rFonts w:cs="Calibri"/>
                <w:sz w:val="22"/>
                <w:szCs w:val="22"/>
                <w:lang w:bidi="ar-SA"/>
              </w:rPr>
            </w:pPr>
            <w:r w:rsidRPr="00177A71">
              <w:rPr>
                <w:rFonts w:cs="Calibri"/>
                <w:sz w:val="22"/>
                <w:szCs w:val="22"/>
                <w:lang w:bidi="ar-SA"/>
              </w:rPr>
              <w:t>(c)_____</w:t>
            </w:r>
          </w:p>
        </w:tc>
        <w:tc>
          <w:tcPr>
            <w:tcW w:w="8640" w:type="dxa"/>
            <w:shd w:val="clear" w:color="auto" w:fill="auto"/>
          </w:tcPr>
          <w:p w:rsidRPr="00177A71" w:rsidR="00CA0B67" w:rsidP="007D7B9B" w:rsidRDefault="00CA0B67" w14:paraId="0DFFFE59" w14:textId="77777777">
            <w:pPr>
              <w:autoSpaceDE w:val="0"/>
              <w:autoSpaceDN w:val="0"/>
              <w:adjustRightInd w:val="0"/>
              <w:spacing w:after="0" w:line="276" w:lineRule="auto"/>
              <w:rPr>
                <w:rFonts w:cs="Calibri"/>
                <w:sz w:val="22"/>
                <w:szCs w:val="22"/>
                <w:lang w:bidi="ar-SA"/>
              </w:rPr>
            </w:pPr>
            <w:r w:rsidRPr="00177A71">
              <w:rPr>
                <w:rFonts w:cs="Calibri"/>
                <w:sz w:val="22"/>
                <w:szCs w:val="22"/>
                <w:lang w:bidi="ar-SA"/>
              </w:rPr>
              <w:t>(c) A description of how such program will prepare prospective and new teachers to understand and use research and data to modify and improve classroom instruction</w:t>
            </w:r>
          </w:p>
        </w:tc>
      </w:tr>
      <w:tr w:rsidRPr="00177A71" w:rsidR="00CA0B67" w:rsidTr="00CF7C4F" w14:paraId="5B120820" w14:textId="77777777">
        <w:tc>
          <w:tcPr>
            <w:tcW w:w="1440" w:type="dxa"/>
            <w:shd w:val="clear" w:color="auto" w:fill="auto"/>
          </w:tcPr>
          <w:p w:rsidRPr="00177A71" w:rsidR="00CA0B67" w:rsidP="00CF7C4F" w:rsidRDefault="00CA0B67" w14:paraId="4D7BE0E4" w14:textId="777F5C88">
            <w:pPr>
              <w:spacing w:after="0" w:line="276" w:lineRule="auto"/>
              <w:rPr>
                <w:rFonts w:cs="Calibri"/>
                <w:sz w:val="22"/>
                <w:szCs w:val="22"/>
                <w:lang w:bidi="ar-SA"/>
              </w:rPr>
            </w:pPr>
          </w:p>
          <w:p w:rsidRPr="00177A71" w:rsidR="00CA0B67" w:rsidP="00CF7C4F" w:rsidRDefault="00CA0B67" w14:paraId="246F68DD" w14:textId="77777777">
            <w:pPr>
              <w:spacing w:after="0" w:line="276" w:lineRule="auto"/>
              <w:rPr>
                <w:rFonts w:cs="Calibri"/>
                <w:sz w:val="22"/>
                <w:szCs w:val="22"/>
                <w:lang w:bidi="ar-SA"/>
              </w:rPr>
            </w:pPr>
            <w:r w:rsidRPr="00177A71">
              <w:rPr>
                <w:rFonts w:cs="Calibri"/>
                <w:sz w:val="22"/>
                <w:szCs w:val="22"/>
                <w:lang w:bidi="ar-SA"/>
              </w:rPr>
              <w:t>(1)_____</w:t>
            </w:r>
          </w:p>
          <w:p w:rsidRPr="00177A71" w:rsidR="00CA0B67" w:rsidP="00CF7C4F" w:rsidRDefault="00CA0B67" w14:paraId="6116BE8D" w14:textId="77777777">
            <w:pPr>
              <w:spacing w:after="0" w:line="276" w:lineRule="auto"/>
              <w:rPr>
                <w:rFonts w:cs="Calibri"/>
                <w:sz w:val="22"/>
                <w:szCs w:val="22"/>
                <w:lang w:bidi="ar-SA"/>
              </w:rPr>
            </w:pPr>
          </w:p>
          <w:p w:rsidR="00CA0B67" w:rsidP="00CF7C4F" w:rsidRDefault="00CA0B67" w14:paraId="40990003" w14:textId="7CFC61FE">
            <w:pPr>
              <w:spacing w:after="0" w:line="276" w:lineRule="auto"/>
              <w:rPr>
                <w:rFonts w:cs="Calibri"/>
                <w:sz w:val="22"/>
                <w:szCs w:val="22"/>
                <w:lang w:bidi="ar-SA"/>
              </w:rPr>
            </w:pPr>
          </w:p>
          <w:p w:rsidRPr="00177A71" w:rsidR="00D505AA" w:rsidP="00CF7C4F" w:rsidRDefault="00D505AA" w14:paraId="79483F3C" w14:textId="77777777">
            <w:pPr>
              <w:spacing w:after="0" w:line="276" w:lineRule="auto"/>
              <w:rPr>
                <w:rFonts w:cs="Calibri"/>
                <w:sz w:val="22"/>
                <w:szCs w:val="22"/>
                <w:lang w:bidi="ar-SA"/>
              </w:rPr>
            </w:pPr>
          </w:p>
          <w:p w:rsidRPr="00177A71" w:rsidR="00CA0B67" w:rsidP="00CF7C4F" w:rsidRDefault="00CA0B67" w14:paraId="48A2564B" w14:textId="77777777">
            <w:pPr>
              <w:spacing w:after="0" w:line="276" w:lineRule="auto"/>
              <w:rPr>
                <w:rFonts w:cs="Calibri"/>
                <w:sz w:val="22"/>
                <w:szCs w:val="22"/>
                <w:lang w:bidi="ar-SA"/>
              </w:rPr>
            </w:pPr>
            <w:r w:rsidRPr="00177A71">
              <w:rPr>
                <w:rFonts w:cs="Calibri"/>
                <w:sz w:val="22"/>
                <w:szCs w:val="22"/>
                <w:lang w:bidi="ar-SA"/>
              </w:rPr>
              <w:t>(2)_____</w:t>
            </w:r>
          </w:p>
        </w:tc>
        <w:tc>
          <w:tcPr>
            <w:tcW w:w="8640" w:type="dxa"/>
            <w:shd w:val="clear" w:color="auto" w:fill="auto"/>
          </w:tcPr>
          <w:p w:rsidRPr="00177A71" w:rsidR="00CA0B67" w:rsidP="007D7B9B" w:rsidRDefault="00CA0B67" w14:paraId="16D567F8" w14:textId="6C0DB7F4">
            <w:pPr>
              <w:spacing w:after="0" w:line="276" w:lineRule="auto"/>
              <w:rPr>
                <w:rFonts w:cs="Calibri"/>
                <w:sz w:val="22"/>
                <w:szCs w:val="22"/>
                <w:lang w:bidi="ar-SA"/>
              </w:rPr>
            </w:pPr>
            <w:r w:rsidRPr="00177A71">
              <w:rPr>
                <w:rFonts w:cs="Calibri"/>
                <w:iCs/>
                <w:sz w:val="22"/>
                <w:szCs w:val="22"/>
                <w:lang w:bidi="ar-SA"/>
              </w:rPr>
              <w:t xml:space="preserve">(d) </w:t>
            </w:r>
            <w:r w:rsidRPr="00177A71">
              <w:rPr>
                <w:rFonts w:cs="Calibri"/>
                <w:sz w:val="22"/>
                <w:szCs w:val="22"/>
                <w:lang w:bidi="ar-SA"/>
              </w:rPr>
              <w:t>A description of</w:t>
            </w:r>
            <w:r w:rsidR="009A7C0F">
              <w:rPr>
                <w:rFonts w:cs="Calibri"/>
                <w:sz w:val="22"/>
                <w:szCs w:val="22"/>
                <w:lang w:bidi="ar-SA"/>
              </w:rPr>
              <w:t>—</w:t>
            </w:r>
          </w:p>
          <w:p w:rsidRPr="00177A71" w:rsidR="00CA0B67" w:rsidP="00CF7C4F" w:rsidRDefault="00CA0B67" w14:paraId="14025E14" w14:textId="77777777">
            <w:pPr>
              <w:spacing w:after="0" w:line="276" w:lineRule="auto"/>
              <w:ind w:left="720"/>
              <w:rPr>
                <w:rFonts w:cs="Calibri"/>
                <w:sz w:val="22"/>
                <w:szCs w:val="22"/>
                <w:lang w:bidi="ar-SA"/>
              </w:rPr>
            </w:pPr>
            <w:r w:rsidRPr="00177A71">
              <w:rPr>
                <w:rFonts w:cs="Calibri"/>
                <w:sz w:val="22"/>
                <w:szCs w:val="22"/>
                <w:lang w:bidi="ar-SA"/>
              </w:rPr>
              <w:t>(1)  How the eligible partnership will coordinate strategies and activities assisted under the grant with other teacher preparation or professional development programs, including programs funded under the ESEA and IDEA and through the National Science Foundation; and</w:t>
            </w:r>
          </w:p>
          <w:p w:rsidRPr="00177A71" w:rsidR="00CA0B67" w:rsidP="00CF7C4F" w:rsidRDefault="00CA0B67" w14:paraId="39DFD598" w14:textId="77777777">
            <w:pPr>
              <w:autoSpaceDE w:val="0"/>
              <w:autoSpaceDN w:val="0"/>
              <w:adjustRightInd w:val="0"/>
              <w:spacing w:after="0" w:line="276" w:lineRule="auto"/>
              <w:ind w:left="720"/>
              <w:rPr>
                <w:rFonts w:cs="Calibri"/>
                <w:b/>
                <w:bCs/>
                <w:sz w:val="22"/>
                <w:szCs w:val="22"/>
                <w:lang w:bidi="ar-SA"/>
              </w:rPr>
            </w:pPr>
            <w:r w:rsidRPr="00177A71">
              <w:rPr>
                <w:rFonts w:cs="Calibri"/>
                <w:sz w:val="22"/>
                <w:szCs w:val="22"/>
                <w:lang w:bidi="ar-SA"/>
              </w:rPr>
              <w:t>(2)  How the activities of the partnership will be consistent with State, local, and other education reform activities that promote teacher quality and student academic achievement</w:t>
            </w:r>
          </w:p>
        </w:tc>
      </w:tr>
      <w:tr w:rsidRPr="00177A71" w:rsidR="00CA0B67" w:rsidTr="00CF7C4F" w14:paraId="593B7BB0" w14:textId="77777777">
        <w:tc>
          <w:tcPr>
            <w:tcW w:w="1440" w:type="dxa"/>
            <w:shd w:val="clear" w:color="auto" w:fill="auto"/>
          </w:tcPr>
          <w:p w:rsidR="005F649D" w:rsidP="005F649D" w:rsidRDefault="005F649D" w14:paraId="767B1AE6" w14:textId="56E5F4C5">
            <w:pPr>
              <w:spacing w:after="0" w:line="276" w:lineRule="auto"/>
              <w:rPr>
                <w:rFonts w:cs="Calibri"/>
                <w:sz w:val="22"/>
                <w:szCs w:val="22"/>
                <w:lang w:bidi="ar-SA"/>
              </w:rPr>
            </w:pPr>
          </w:p>
          <w:p w:rsidR="009A7C0F" w:rsidP="00CF7C4F" w:rsidRDefault="009A7C0F" w14:paraId="4EEC1CE1" w14:textId="77777777">
            <w:pPr>
              <w:spacing w:after="0" w:line="276" w:lineRule="auto"/>
              <w:rPr>
                <w:rFonts w:cs="Calibri"/>
                <w:sz w:val="22"/>
                <w:szCs w:val="22"/>
                <w:lang w:bidi="ar-SA"/>
              </w:rPr>
            </w:pPr>
          </w:p>
          <w:p w:rsidR="005F649D" w:rsidP="00CF7C4F" w:rsidRDefault="00CA0B67" w14:paraId="7BA575CB" w14:textId="55674F2C">
            <w:pPr>
              <w:spacing w:after="0" w:line="276" w:lineRule="auto"/>
              <w:rPr>
                <w:rFonts w:cs="Calibri"/>
                <w:sz w:val="22"/>
                <w:szCs w:val="22"/>
                <w:lang w:bidi="ar-SA"/>
              </w:rPr>
            </w:pPr>
            <w:r>
              <w:rPr>
                <w:rFonts w:cs="Calibri"/>
                <w:sz w:val="22"/>
                <w:szCs w:val="22"/>
                <w:lang w:bidi="ar-SA"/>
              </w:rPr>
              <w:t>(</w:t>
            </w:r>
            <w:r w:rsidRPr="00177A71" w:rsidR="005F649D">
              <w:rPr>
                <w:rFonts w:cs="Calibri"/>
                <w:sz w:val="22"/>
                <w:szCs w:val="22"/>
                <w:lang w:bidi="ar-SA"/>
              </w:rPr>
              <w:t>1)_____</w:t>
            </w:r>
          </w:p>
          <w:p w:rsidRPr="00177A71" w:rsidR="005F649D" w:rsidP="00CF7C4F" w:rsidRDefault="005F649D" w14:paraId="19193CD3" w14:textId="1AF90F84">
            <w:pPr>
              <w:spacing w:after="0" w:line="276" w:lineRule="auto"/>
              <w:rPr>
                <w:rFonts w:cs="Calibri"/>
                <w:sz w:val="22"/>
                <w:szCs w:val="22"/>
                <w:lang w:bidi="ar-SA"/>
              </w:rPr>
            </w:pPr>
            <w:r>
              <w:rPr>
                <w:rFonts w:cs="Calibri"/>
                <w:sz w:val="22"/>
                <w:szCs w:val="22"/>
                <w:lang w:bidi="ar-SA"/>
              </w:rPr>
              <w:t>(2</w:t>
            </w:r>
            <w:r w:rsidRPr="00177A71">
              <w:rPr>
                <w:rFonts w:cs="Calibri"/>
                <w:sz w:val="22"/>
                <w:szCs w:val="22"/>
                <w:lang w:bidi="ar-SA"/>
              </w:rPr>
              <w:t>)_____</w:t>
            </w:r>
          </w:p>
          <w:p w:rsidRPr="00177A71" w:rsidR="005F649D" w:rsidP="00CF7C4F" w:rsidRDefault="005F649D" w14:paraId="783F3B32" w14:textId="05EE6D98">
            <w:pPr>
              <w:spacing w:after="0" w:line="276" w:lineRule="auto"/>
              <w:rPr>
                <w:rFonts w:cs="Calibri"/>
                <w:sz w:val="22"/>
                <w:szCs w:val="22"/>
                <w:lang w:bidi="ar-SA"/>
              </w:rPr>
            </w:pPr>
            <w:r>
              <w:rPr>
                <w:rFonts w:cs="Calibri"/>
                <w:sz w:val="22"/>
                <w:szCs w:val="22"/>
                <w:lang w:bidi="ar-SA"/>
              </w:rPr>
              <w:t>(3</w:t>
            </w:r>
            <w:r w:rsidRPr="00177A71">
              <w:rPr>
                <w:rFonts w:cs="Calibri"/>
                <w:sz w:val="22"/>
                <w:szCs w:val="22"/>
                <w:lang w:bidi="ar-SA"/>
              </w:rPr>
              <w:t>)_____</w:t>
            </w:r>
          </w:p>
          <w:p w:rsidRPr="00177A71" w:rsidR="00CA0B67" w:rsidP="00CF7C4F" w:rsidRDefault="00CA0B67" w14:paraId="03202AD6" w14:textId="1F1B67FC">
            <w:pPr>
              <w:spacing w:after="0" w:line="360" w:lineRule="auto"/>
              <w:rPr>
                <w:rFonts w:cs="Calibri"/>
                <w:sz w:val="22"/>
                <w:szCs w:val="22"/>
                <w:lang w:bidi="ar-SA"/>
              </w:rPr>
            </w:pPr>
          </w:p>
        </w:tc>
        <w:tc>
          <w:tcPr>
            <w:tcW w:w="8640" w:type="dxa"/>
            <w:shd w:val="clear" w:color="auto" w:fill="auto"/>
          </w:tcPr>
          <w:p w:rsidR="000B6456" w:rsidP="007D7B9B" w:rsidRDefault="00CA0B67" w14:paraId="70508AE4" w14:textId="7970DEB9">
            <w:pPr>
              <w:spacing w:after="0" w:line="276" w:lineRule="auto"/>
              <w:rPr>
                <w:rFonts w:cs="Calibri"/>
                <w:sz w:val="22"/>
                <w:szCs w:val="22"/>
                <w:lang w:bidi="ar-SA"/>
              </w:rPr>
            </w:pPr>
            <w:r w:rsidRPr="00177A71">
              <w:rPr>
                <w:rFonts w:cs="Calibri"/>
                <w:sz w:val="22"/>
                <w:szCs w:val="22"/>
                <w:lang w:bidi="ar-SA"/>
              </w:rPr>
              <w:t>(e) An assessment that describes the resources available to the el</w:t>
            </w:r>
            <w:r>
              <w:rPr>
                <w:rFonts w:cs="Calibri"/>
                <w:sz w:val="22"/>
                <w:szCs w:val="22"/>
                <w:lang w:bidi="ar-SA"/>
              </w:rPr>
              <w:t>igible partnership, includin</w:t>
            </w:r>
            <w:r w:rsidR="009A7C0F">
              <w:rPr>
                <w:rFonts w:cs="Calibri"/>
                <w:sz w:val="22"/>
                <w:szCs w:val="22"/>
                <w:lang w:bidi="ar-SA"/>
              </w:rPr>
              <w:t>g—</w:t>
            </w:r>
          </w:p>
          <w:p w:rsidR="00CA0B67" w:rsidP="00CF7C4F" w:rsidRDefault="00CA0B67" w14:paraId="299D383A" w14:textId="13604C01">
            <w:pPr>
              <w:spacing w:after="0" w:line="276" w:lineRule="auto"/>
              <w:ind w:left="720"/>
              <w:rPr>
                <w:rFonts w:cs="Calibri"/>
                <w:sz w:val="22"/>
                <w:szCs w:val="22"/>
                <w:lang w:bidi="ar-SA"/>
              </w:rPr>
            </w:pPr>
            <w:r w:rsidRPr="00177A71">
              <w:rPr>
                <w:rFonts w:cs="Calibri"/>
                <w:sz w:val="22"/>
                <w:szCs w:val="22"/>
                <w:lang w:bidi="ar-SA"/>
              </w:rPr>
              <w:t>(1)  The integration of funds from other related sources;</w:t>
            </w:r>
          </w:p>
          <w:p w:rsidR="00CA0B67" w:rsidP="00CF7C4F" w:rsidRDefault="00CA0B67" w14:paraId="0F82C768" w14:textId="77777777">
            <w:pPr>
              <w:spacing w:after="0" w:line="276" w:lineRule="auto"/>
              <w:ind w:left="720"/>
              <w:rPr>
                <w:rFonts w:cs="Calibri"/>
                <w:sz w:val="22"/>
                <w:szCs w:val="22"/>
                <w:lang w:bidi="ar-SA"/>
              </w:rPr>
            </w:pPr>
            <w:r w:rsidRPr="00177A71">
              <w:rPr>
                <w:rFonts w:cs="Calibri"/>
                <w:sz w:val="22"/>
                <w:szCs w:val="22"/>
                <w:lang w:bidi="ar-SA"/>
              </w:rPr>
              <w:t>(2)  The intended use of the grant funds; and</w:t>
            </w:r>
          </w:p>
          <w:p w:rsidRPr="00177A71" w:rsidR="00CA0B67" w:rsidP="00CF7C4F" w:rsidRDefault="00CA0B67" w14:paraId="272889CE" w14:textId="77777777">
            <w:pPr>
              <w:spacing w:after="0" w:line="276" w:lineRule="auto"/>
              <w:ind w:left="720"/>
              <w:rPr>
                <w:rFonts w:cs="Calibri"/>
                <w:sz w:val="22"/>
                <w:szCs w:val="22"/>
                <w:lang w:bidi="ar-SA"/>
              </w:rPr>
            </w:pPr>
            <w:r w:rsidRPr="00177A71">
              <w:rPr>
                <w:rFonts w:cs="Calibri"/>
                <w:sz w:val="22"/>
                <w:szCs w:val="22"/>
                <w:lang w:bidi="ar-SA"/>
              </w:rPr>
              <w:t>(3)  The commitment of the resources of the partnership to the activities assisted under this program, including financial support, faculty participation, and time commitments, and to the continuation of the activities when the grant ends.</w:t>
            </w:r>
          </w:p>
        </w:tc>
      </w:tr>
      <w:tr w:rsidRPr="00177A71" w:rsidR="00CA0B67" w:rsidTr="00CF7C4F" w14:paraId="55F67170" w14:textId="77777777">
        <w:tc>
          <w:tcPr>
            <w:tcW w:w="1440" w:type="dxa"/>
            <w:shd w:val="clear" w:color="auto" w:fill="auto"/>
          </w:tcPr>
          <w:p w:rsidRPr="00177A71" w:rsidR="00CA0B67" w:rsidP="00CF7C4F" w:rsidRDefault="00CA0B67" w14:paraId="5A04FAF2" w14:textId="7A1D578A">
            <w:pPr>
              <w:spacing w:after="0" w:line="276" w:lineRule="auto"/>
              <w:rPr>
                <w:rFonts w:cs="Calibri"/>
                <w:sz w:val="22"/>
                <w:szCs w:val="22"/>
                <w:lang w:bidi="ar-SA"/>
              </w:rPr>
            </w:pPr>
          </w:p>
          <w:p w:rsidRPr="00177A71" w:rsidR="00CA0B67" w:rsidP="00CF7C4F" w:rsidRDefault="00CA0B67" w14:paraId="0C1BFC92" w14:textId="52B43E8B">
            <w:pPr>
              <w:spacing w:after="0" w:line="276" w:lineRule="auto"/>
              <w:rPr>
                <w:rFonts w:cs="Calibri"/>
                <w:sz w:val="22"/>
                <w:szCs w:val="22"/>
                <w:lang w:bidi="ar-SA"/>
              </w:rPr>
            </w:pPr>
            <w:r w:rsidRPr="00177A71">
              <w:rPr>
                <w:rFonts w:cs="Calibri"/>
                <w:sz w:val="22"/>
                <w:szCs w:val="22"/>
                <w:lang w:bidi="ar-SA"/>
              </w:rPr>
              <w:t>(1)</w:t>
            </w:r>
            <w:r w:rsidRPr="00177A71" w:rsidR="009A7C0F">
              <w:rPr>
                <w:rFonts w:cs="Calibri"/>
                <w:sz w:val="22"/>
                <w:szCs w:val="22"/>
                <w:lang w:bidi="ar-SA"/>
              </w:rPr>
              <w:t xml:space="preserve"> _____</w:t>
            </w:r>
          </w:p>
          <w:p w:rsidR="00CA0B67" w:rsidP="00CF7C4F" w:rsidRDefault="00CA0B67" w14:paraId="28B51AAC" w14:textId="15E32D6B">
            <w:pPr>
              <w:spacing w:after="0" w:line="276" w:lineRule="auto"/>
              <w:rPr>
                <w:rFonts w:cs="Calibri"/>
                <w:sz w:val="22"/>
                <w:szCs w:val="22"/>
                <w:lang w:bidi="ar-SA"/>
              </w:rPr>
            </w:pPr>
          </w:p>
          <w:p w:rsidRPr="00177A71" w:rsidR="00CA0B67" w:rsidP="00CF7C4F" w:rsidRDefault="00CA0B67" w14:paraId="46CD03B6" w14:textId="77777777">
            <w:pPr>
              <w:spacing w:after="0" w:line="276" w:lineRule="auto"/>
              <w:rPr>
                <w:rFonts w:cs="Calibri"/>
                <w:sz w:val="22"/>
                <w:szCs w:val="22"/>
                <w:lang w:bidi="ar-SA"/>
              </w:rPr>
            </w:pPr>
            <w:r w:rsidRPr="00177A71">
              <w:rPr>
                <w:rFonts w:cs="Calibri"/>
                <w:sz w:val="22"/>
                <w:szCs w:val="22"/>
                <w:lang w:bidi="ar-SA"/>
              </w:rPr>
              <w:t>(2)_____</w:t>
            </w:r>
          </w:p>
          <w:p w:rsidRPr="00177A71" w:rsidR="00CA0B67" w:rsidP="009A7C0F" w:rsidRDefault="00CA0B67" w14:paraId="4214450B" w14:textId="77777777">
            <w:pPr>
              <w:spacing w:after="0" w:line="276" w:lineRule="auto"/>
              <w:rPr>
                <w:rFonts w:cs="Calibri"/>
                <w:sz w:val="22"/>
                <w:szCs w:val="22"/>
                <w:lang w:bidi="ar-SA"/>
              </w:rPr>
            </w:pPr>
          </w:p>
          <w:p w:rsidR="00CA0B67" w:rsidP="005F649D" w:rsidRDefault="00CA0B67" w14:paraId="1EA98E5D" w14:textId="44C32EA6">
            <w:pPr>
              <w:spacing w:after="0" w:line="276" w:lineRule="auto"/>
              <w:rPr>
                <w:rFonts w:cs="Calibri"/>
                <w:sz w:val="22"/>
                <w:szCs w:val="22"/>
                <w:lang w:bidi="ar-SA"/>
              </w:rPr>
            </w:pPr>
          </w:p>
          <w:p w:rsidR="009A7C0F" w:rsidP="005F649D" w:rsidRDefault="009A7C0F" w14:paraId="0EE17684" w14:textId="7A8C621E">
            <w:pPr>
              <w:spacing w:after="0" w:line="276" w:lineRule="auto"/>
              <w:rPr>
                <w:rFonts w:cs="Calibri"/>
                <w:sz w:val="22"/>
                <w:szCs w:val="22"/>
                <w:lang w:bidi="ar-SA"/>
              </w:rPr>
            </w:pPr>
          </w:p>
          <w:p w:rsidRPr="00177A71" w:rsidR="009A7C0F" w:rsidP="009A7C0F" w:rsidRDefault="009A7C0F" w14:paraId="3715DDF6" w14:textId="23BEAD25">
            <w:pPr>
              <w:spacing w:after="0" w:line="276" w:lineRule="auto"/>
              <w:rPr>
                <w:rFonts w:cs="Calibri"/>
                <w:sz w:val="22"/>
                <w:szCs w:val="22"/>
                <w:lang w:bidi="ar-SA"/>
              </w:rPr>
            </w:pPr>
            <w:r w:rsidRPr="00177A71">
              <w:rPr>
                <w:rFonts w:cs="Calibri"/>
                <w:sz w:val="22"/>
                <w:szCs w:val="22"/>
                <w:lang w:bidi="ar-SA"/>
              </w:rPr>
              <w:t>(</w:t>
            </w:r>
            <w:r>
              <w:rPr>
                <w:rFonts w:cs="Calibri"/>
                <w:sz w:val="22"/>
                <w:szCs w:val="22"/>
                <w:lang w:bidi="ar-SA"/>
              </w:rPr>
              <w:t>3</w:t>
            </w:r>
            <w:r w:rsidRPr="00177A71">
              <w:rPr>
                <w:rFonts w:cs="Calibri"/>
                <w:sz w:val="22"/>
                <w:szCs w:val="22"/>
                <w:lang w:bidi="ar-SA"/>
              </w:rPr>
              <w:t>) _____</w:t>
            </w:r>
          </w:p>
          <w:p w:rsidR="009A7C0F" w:rsidP="005F649D" w:rsidRDefault="009A7C0F" w14:paraId="769D13A1" w14:textId="65052A1F">
            <w:pPr>
              <w:spacing w:after="0" w:line="276" w:lineRule="auto"/>
              <w:rPr>
                <w:rFonts w:cs="Calibri"/>
                <w:sz w:val="22"/>
                <w:szCs w:val="22"/>
                <w:lang w:bidi="ar-SA"/>
              </w:rPr>
            </w:pPr>
          </w:p>
          <w:p w:rsidR="009A7C0F" w:rsidP="005F649D" w:rsidRDefault="009A7C0F" w14:paraId="122DE49F" w14:textId="05A856D2">
            <w:pPr>
              <w:spacing w:after="0" w:line="276" w:lineRule="auto"/>
              <w:rPr>
                <w:rFonts w:cs="Calibri"/>
                <w:sz w:val="22"/>
                <w:szCs w:val="22"/>
                <w:lang w:bidi="ar-SA"/>
              </w:rPr>
            </w:pPr>
          </w:p>
          <w:p w:rsidRPr="00177A71" w:rsidR="009A7C0F" w:rsidP="009A7C0F" w:rsidRDefault="009A7C0F" w14:paraId="26176C77" w14:textId="77777777">
            <w:pPr>
              <w:spacing w:after="0" w:line="276" w:lineRule="auto"/>
              <w:rPr>
                <w:rFonts w:cs="Calibri"/>
                <w:sz w:val="22"/>
                <w:szCs w:val="22"/>
                <w:lang w:bidi="ar-SA"/>
              </w:rPr>
            </w:pPr>
          </w:p>
          <w:p w:rsidR="00CA0B67" w:rsidP="00CF7C4F" w:rsidRDefault="00CA0B67" w14:paraId="69C757AE" w14:textId="77777777">
            <w:pPr>
              <w:spacing w:after="0" w:line="276" w:lineRule="auto"/>
              <w:rPr>
                <w:rFonts w:cs="Calibri"/>
                <w:sz w:val="22"/>
                <w:szCs w:val="22"/>
                <w:lang w:bidi="ar-SA"/>
              </w:rPr>
            </w:pPr>
            <w:r w:rsidRPr="00177A71">
              <w:rPr>
                <w:rFonts w:cs="Calibri"/>
                <w:sz w:val="22"/>
                <w:szCs w:val="22"/>
                <w:lang w:bidi="ar-SA"/>
              </w:rPr>
              <w:t>(4)_____</w:t>
            </w:r>
          </w:p>
          <w:p w:rsidRPr="00177A71" w:rsidR="00CA0B67" w:rsidP="00CF7C4F" w:rsidRDefault="00CA0B67" w14:paraId="642FE916" w14:textId="67D04C9C">
            <w:pPr>
              <w:spacing w:after="0" w:line="276" w:lineRule="auto"/>
              <w:rPr>
                <w:rFonts w:cs="Calibri"/>
                <w:sz w:val="22"/>
                <w:szCs w:val="22"/>
                <w:lang w:bidi="ar-SA"/>
              </w:rPr>
            </w:pPr>
          </w:p>
          <w:p w:rsidRPr="00177A71" w:rsidR="00CA0B67" w:rsidP="00CF7C4F" w:rsidRDefault="00CA0B67" w14:paraId="1D0DE43C" w14:textId="2FEDD31D">
            <w:pPr>
              <w:spacing w:after="0" w:line="276" w:lineRule="auto"/>
              <w:rPr>
                <w:rFonts w:cs="Calibri"/>
                <w:sz w:val="22"/>
                <w:szCs w:val="22"/>
                <w:lang w:bidi="ar-SA"/>
              </w:rPr>
            </w:pPr>
            <w:r w:rsidRPr="00177A71">
              <w:rPr>
                <w:rFonts w:cs="Calibri"/>
                <w:sz w:val="22"/>
                <w:szCs w:val="22"/>
                <w:lang w:bidi="ar-SA"/>
              </w:rPr>
              <w:t>(</w:t>
            </w:r>
            <w:proofErr w:type="spellStart"/>
            <w:r w:rsidRPr="00177A71">
              <w:rPr>
                <w:rFonts w:cs="Calibri"/>
                <w:sz w:val="22"/>
                <w:szCs w:val="22"/>
                <w:lang w:bidi="ar-SA"/>
              </w:rPr>
              <w:t>i</w:t>
            </w:r>
            <w:proofErr w:type="spellEnd"/>
            <w:r w:rsidRPr="00177A71">
              <w:rPr>
                <w:rFonts w:cs="Calibri"/>
                <w:sz w:val="22"/>
                <w:szCs w:val="22"/>
                <w:lang w:bidi="ar-SA"/>
              </w:rPr>
              <w:t>)_____</w:t>
            </w:r>
            <w:r w:rsidR="009A7C0F">
              <w:rPr>
                <w:rFonts w:cs="Calibri"/>
                <w:sz w:val="22"/>
                <w:szCs w:val="22"/>
                <w:lang w:bidi="ar-SA"/>
              </w:rPr>
              <w:t xml:space="preserve"> </w:t>
            </w:r>
            <w:r w:rsidR="00CF7C4F">
              <w:rPr>
                <w:rFonts w:cs="Calibri"/>
                <w:sz w:val="22"/>
                <w:szCs w:val="22"/>
                <w:lang w:bidi="ar-SA"/>
              </w:rPr>
              <w:t xml:space="preserve">    </w:t>
            </w:r>
            <w:r w:rsidR="009A7C0F">
              <w:rPr>
                <w:rFonts w:cs="Calibri"/>
                <w:sz w:val="22"/>
                <w:szCs w:val="22"/>
                <w:lang w:bidi="ar-SA"/>
              </w:rPr>
              <w:t>(as applicable)</w:t>
            </w:r>
          </w:p>
          <w:p w:rsidRPr="00177A71" w:rsidR="009A7C0F" w:rsidP="00CF7C4F" w:rsidRDefault="009A7C0F" w14:paraId="328AB3CE" w14:textId="77777777">
            <w:pPr>
              <w:spacing w:after="0" w:line="276" w:lineRule="auto"/>
              <w:rPr>
                <w:rFonts w:cs="Calibri"/>
                <w:sz w:val="22"/>
                <w:szCs w:val="22"/>
                <w:lang w:bidi="ar-SA"/>
              </w:rPr>
            </w:pPr>
          </w:p>
          <w:p w:rsidRPr="00177A71" w:rsidR="00CA0B67" w:rsidP="00CF7C4F" w:rsidRDefault="00CA0B67" w14:paraId="5991480C" w14:textId="5A3926F9">
            <w:pPr>
              <w:spacing w:after="0" w:line="276" w:lineRule="auto"/>
              <w:rPr>
                <w:rFonts w:cs="Calibri"/>
                <w:sz w:val="22"/>
                <w:szCs w:val="22"/>
                <w:lang w:bidi="ar-SA"/>
              </w:rPr>
            </w:pPr>
            <w:r w:rsidRPr="00177A71">
              <w:rPr>
                <w:rFonts w:cs="Calibri"/>
                <w:sz w:val="22"/>
                <w:szCs w:val="22"/>
                <w:lang w:bidi="ar-SA"/>
              </w:rPr>
              <w:t>(ii)_____</w:t>
            </w:r>
          </w:p>
          <w:p w:rsidR="00CA0B67" w:rsidP="005F649D" w:rsidRDefault="00CA0B67" w14:paraId="694FCBAE" w14:textId="0E20ACDF">
            <w:pPr>
              <w:spacing w:after="0" w:line="276" w:lineRule="auto"/>
              <w:rPr>
                <w:rFonts w:cs="Calibri"/>
                <w:sz w:val="22"/>
                <w:szCs w:val="22"/>
                <w:lang w:bidi="ar-SA"/>
              </w:rPr>
            </w:pPr>
          </w:p>
          <w:p w:rsidRPr="00177A71" w:rsidR="009A7C0F" w:rsidP="00CF7C4F" w:rsidRDefault="009A7C0F" w14:paraId="1694A1FC" w14:textId="77777777">
            <w:pPr>
              <w:spacing w:after="0" w:line="276" w:lineRule="auto"/>
              <w:rPr>
                <w:rFonts w:cs="Calibri"/>
                <w:sz w:val="22"/>
                <w:szCs w:val="22"/>
                <w:lang w:bidi="ar-SA"/>
              </w:rPr>
            </w:pPr>
          </w:p>
          <w:p w:rsidRPr="00177A71" w:rsidR="00CA0B67" w:rsidP="00CF7C4F" w:rsidRDefault="00CA0B67" w14:paraId="3545C17B" w14:textId="77777777">
            <w:pPr>
              <w:spacing w:after="0" w:line="276" w:lineRule="auto"/>
              <w:rPr>
                <w:rFonts w:cs="Calibri"/>
                <w:sz w:val="22"/>
                <w:szCs w:val="22"/>
                <w:lang w:bidi="ar-SA"/>
              </w:rPr>
            </w:pPr>
            <w:r w:rsidRPr="00177A71">
              <w:rPr>
                <w:rFonts w:cs="Calibri"/>
                <w:sz w:val="22"/>
                <w:szCs w:val="22"/>
                <w:lang w:bidi="ar-SA"/>
              </w:rPr>
              <w:t>(6)_____</w:t>
            </w:r>
          </w:p>
          <w:p w:rsidRPr="00177A71" w:rsidR="00CA0B67" w:rsidP="00CF7C4F" w:rsidRDefault="00CA0B67" w14:paraId="501C5B68" w14:textId="77777777">
            <w:pPr>
              <w:spacing w:after="0" w:line="276" w:lineRule="auto"/>
              <w:rPr>
                <w:rFonts w:cs="Calibri"/>
                <w:sz w:val="22"/>
                <w:szCs w:val="22"/>
                <w:lang w:bidi="ar-SA"/>
              </w:rPr>
            </w:pPr>
          </w:p>
          <w:p w:rsidRPr="00177A71" w:rsidR="00CA0B67" w:rsidP="00CF7C4F" w:rsidRDefault="00CA0B67" w14:paraId="6AEB88CF" w14:textId="77777777">
            <w:pPr>
              <w:spacing w:after="0" w:line="276" w:lineRule="auto"/>
              <w:rPr>
                <w:rFonts w:cs="Calibri"/>
                <w:sz w:val="22"/>
                <w:szCs w:val="22"/>
                <w:lang w:bidi="ar-SA"/>
              </w:rPr>
            </w:pPr>
          </w:p>
          <w:p w:rsidRPr="00177A71" w:rsidR="00CA0B67" w:rsidP="00CF7C4F" w:rsidRDefault="00CA0B67" w14:paraId="68EC59D8" w14:textId="77777777">
            <w:pPr>
              <w:spacing w:after="0" w:line="276" w:lineRule="auto"/>
              <w:rPr>
                <w:rFonts w:cs="Calibri"/>
                <w:sz w:val="22"/>
                <w:szCs w:val="22"/>
                <w:lang w:bidi="ar-SA"/>
              </w:rPr>
            </w:pPr>
          </w:p>
          <w:p w:rsidRPr="00177A71" w:rsidR="00CA0B67" w:rsidP="00CF7C4F" w:rsidRDefault="00CA0B67" w14:paraId="4E3F9BFE" w14:textId="77777777">
            <w:pPr>
              <w:spacing w:after="0" w:line="276" w:lineRule="auto"/>
              <w:rPr>
                <w:rFonts w:cs="Calibri"/>
                <w:sz w:val="22"/>
                <w:szCs w:val="22"/>
                <w:lang w:bidi="ar-SA"/>
              </w:rPr>
            </w:pPr>
            <w:r w:rsidRPr="00177A71">
              <w:rPr>
                <w:rFonts w:cs="Calibri"/>
                <w:sz w:val="22"/>
                <w:szCs w:val="22"/>
                <w:lang w:bidi="ar-SA"/>
              </w:rPr>
              <w:t>(7)____</w:t>
            </w:r>
          </w:p>
          <w:p w:rsidRPr="00177A71" w:rsidR="00CA0B67" w:rsidP="00CF7C4F" w:rsidRDefault="00CA0B67" w14:paraId="79504805" w14:textId="77777777">
            <w:pPr>
              <w:spacing w:after="0" w:line="276" w:lineRule="auto"/>
              <w:rPr>
                <w:rFonts w:cs="Calibri"/>
                <w:sz w:val="22"/>
                <w:szCs w:val="22"/>
                <w:lang w:bidi="ar-SA"/>
              </w:rPr>
            </w:pPr>
          </w:p>
          <w:p w:rsidRPr="00177A71" w:rsidR="00CA0B67" w:rsidP="00CF7C4F" w:rsidRDefault="00CA0B67" w14:paraId="365B1DF6" w14:textId="77777777">
            <w:pPr>
              <w:spacing w:after="0" w:line="276" w:lineRule="auto"/>
              <w:rPr>
                <w:rFonts w:cs="Calibri"/>
                <w:sz w:val="22"/>
                <w:szCs w:val="22"/>
                <w:lang w:bidi="ar-SA"/>
              </w:rPr>
            </w:pPr>
          </w:p>
          <w:p w:rsidR="00CA0B67" w:rsidP="00CF7C4F" w:rsidRDefault="00CA0B67" w14:paraId="60993963" w14:textId="77777777">
            <w:pPr>
              <w:spacing w:after="0" w:line="276" w:lineRule="auto"/>
              <w:rPr>
                <w:rFonts w:cs="Calibri"/>
                <w:sz w:val="22"/>
                <w:szCs w:val="22"/>
                <w:lang w:bidi="ar-SA"/>
              </w:rPr>
            </w:pPr>
          </w:p>
          <w:p w:rsidR="00CA0B67" w:rsidP="00CF7C4F" w:rsidRDefault="00CA0B67" w14:paraId="713B6EB1" w14:textId="2BBF7BDD">
            <w:pPr>
              <w:spacing w:after="0" w:line="276" w:lineRule="auto"/>
              <w:rPr>
                <w:rFonts w:cs="Calibri"/>
                <w:sz w:val="22"/>
                <w:szCs w:val="22"/>
                <w:lang w:bidi="ar-SA"/>
              </w:rPr>
            </w:pPr>
          </w:p>
          <w:p w:rsidR="00766813" w:rsidP="00CF7C4F" w:rsidRDefault="00766813" w14:paraId="6BFF8B19" w14:textId="458838AA">
            <w:pPr>
              <w:spacing w:after="0" w:line="276" w:lineRule="auto"/>
              <w:rPr>
                <w:rFonts w:cs="Calibri"/>
                <w:sz w:val="22"/>
                <w:szCs w:val="22"/>
                <w:lang w:bidi="ar-SA"/>
              </w:rPr>
            </w:pPr>
          </w:p>
          <w:p w:rsidR="00766813" w:rsidP="00CF7C4F" w:rsidRDefault="00766813" w14:paraId="15F2B1E5" w14:textId="1A9F5365">
            <w:pPr>
              <w:spacing w:after="0" w:line="276" w:lineRule="auto"/>
              <w:rPr>
                <w:rFonts w:cs="Calibri"/>
                <w:sz w:val="22"/>
                <w:szCs w:val="22"/>
                <w:lang w:bidi="ar-SA"/>
              </w:rPr>
            </w:pPr>
          </w:p>
          <w:p w:rsidR="00766813" w:rsidP="00CF7C4F" w:rsidRDefault="00766813" w14:paraId="6D4EFBD1" w14:textId="77777777">
            <w:pPr>
              <w:spacing w:after="0" w:line="276" w:lineRule="auto"/>
              <w:rPr>
                <w:rFonts w:cs="Calibri"/>
                <w:sz w:val="22"/>
                <w:szCs w:val="22"/>
                <w:lang w:bidi="ar-SA"/>
              </w:rPr>
            </w:pPr>
          </w:p>
          <w:p w:rsidR="00CA0B67" w:rsidP="005F649D" w:rsidRDefault="00CA0B67" w14:paraId="0F9C5D5F" w14:textId="7EDB99AC">
            <w:pPr>
              <w:spacing w:after="0" w:line="276" w:lineRule="auto"/>
              <w:rPr>
                <w:rFonts w:cs="Calibri"/>
                <w:sz w:val="22"/>
                <w:szCs w:val="22"/>
                <w:lang w:bidi="ar-SA"/>
              </w:rPr>
            </w:pPr>
            <w:r w:rsidRPr="00177A71">
              <w:rPr>
                <w:rFonts w:cs="Calibri"/>
                <w:sz w:val="22"/>
                <w:szCs w:val="22"/>
                <w:lang w:bidi="ar-SA"/>
              </w:rPr>
              <w:t>(</w:t>
            </w:r>
            <w:proofErr w:type="spellStart"/>
            <w:r w:rsidRPr="00177A71">
              <w:rPr>
                <w:rFonts w:cs="Calibri"/>
                <w:sz w:val="22"/>
                <w:szCs w:val="22"/>
                <w:lang w:bidi="ar-SA"/>
              </w:rPr>
              <w:t>i</w:t>
            </w:r>
            <w:proofErr w:type="spellEnd"/>
            <w:r w:rsidRPr="00177A71">
              <w:rPr>
                <w:rFonts w:cs="Calibri"/>
                <w:sz w:val="22"/>
                <w:szCs w:val="22"/>
                <w:lang w:bidi="ar-SA"/>
              </w:rPr>
              <w:t>)_____</w:t>
            </w:r>
          </w:p>
          <w:p w:rsidRPr="00177A71" w:rsidR="009A7C0F" w:rsidP="009A7C0F" w:rsidRDefault="009A7C0F" w14:paraId="49A35FA8" w14:textId="77777777">
            <w:pPr>
              <w:spacing w:after="0" w:line="276" w:lineRule="auto"/>
              <w:rPr>
                <w:rFonts w:cs="Calibri"/>
                <w:sz w:val="22"/>
                <w:szCs w:val="22"/>
                <w:lang w:bidi="ar-SA"/>
              </w:rPr>
            </w:pPr>
          </w:p>
          <w:p w:rsidRPr="00177A71" w:rsidR="00CA0B67" w:rsidP="00CF7C4F" w:rsidRDefault="00CA0B67" w14:paraId="7CB6AFC5" w14:textId="77777777">
            <w:pPr>
              <w:spacing w:after="0" w:line="276" w:lineRule="auto"/>
              <w:rPr>
                <w:rFonts w:cs="Calibri"/>
                <w:sz w:val="22"/>
                <w:szCs w:val="22"/>
                <w:lang w:bidi="ar-SA"/>
              </w:rPr>
            </w:pPr>
          </w:p>
          <w:p w:rsidRPr="00177A71" w:rsidR="00CA0B67" w:rsidP="00CF7C4F" w:rsidRDefault="00CA0B67" w14:paraId="0782037E" w14:textId="77777777">
            <w:pPr>
              <w:spacing w:after="0" w:line="276" w:lineRule="auto"/>
              <w:rPr>
                <w:rFonts w:cs="Calibri"/>
                <w:sz w:val="22"/>
                <w:szCs w:val="22"/>
                <w:lang w:bidi="ar-SA"/>
              </w:rPr>
            </w:pPr>
            <w:r w:rsidRPr="00177A71">
              <w:rPr>
                <w:rFonts w:cs="Calibri"/>
                <w:sz w:val="22"/>
                <w:szCs w:val="22"/>
                <w:lang w:bidi="ar-SA"/>
              </w:rPr>
              <w:t>(ii)_____</w:t>
            </w:r>
          </w:p>
          <w:p w:rsidRPr="00177A71" w:rsidR="00CA0B67" w:rsidP="00CF7C4F" w:rsidRDefault="00CA0B67" w14:paraId="4523D779" w14:textId="77777777">
            <w:pPr>
              <w:spacing w:after="0" w:line="276" w:lineRule="auto"/>
              <w:rPr>
                <w:rFonts w:cs="Calibri"/>
                <w:sz w:val="22"/>
                <w:szCs w:val="22"/>
                <w:lang w:bidi="ar-SA"/>
              </w:rPr>
            </w:pPr>
          </w:p>
          <w:p w:rsidRPr="00177A71" w:rsidR="00CA0B67" w:rsidP="00CF7C4F" w:rsidRDefault="00CA0B67" w14:paraId="0B0E0FC2" w14:textId="77777777">
            <w:pPr>
              <w:spacing w:after="0" w:line="276" w:lineRule="auto"/>
              <w:rPr>
                <w:rFonts w:cs="Calibri"/>
                <w:sz w:val="22"/>
                <w:szCs w:val="22"/>
                <w:lang w:bidi="ar-SA"/>
              </w:rPr>
            </w:pPr>
            <w:r w:rsidRPr="00177A71">
              <w:rPr>
                <w:rFonts w:cs="Calibri"/>
                <w:sz w:val="22"/>
                <w:szCs w:val="22"/>
                <w:lang w:bidi="ar-SA"/>
              </w:rPr>
              <w:t>(9)_____</w:t>
            </w:r>
          </w:p>
          <w:p w:rsidRPr="00177A71" w:rsidR="00CA0B67" w:rsidRDefault="00CA0B67" w14:paraId="6B122D52" w14:textId="77777777">
            <w:pPr>
              <w:spacing w:after="0" w:line="276" w:lineRule="auto"/>
              <w:rPr>
                <w:rFonts w:cs="Calibri"/>
                <w:sz w:val="22"/>
                <w:szCs w:val="22"/>
                <w:lang w:bidi="ar-SA"/>
              </w:rPr>
            </w:pPr>
          </w:p>
          <w:p w:rsidRPr="00177A71" w:rsidR="00CA0B67" w:rsidP="00CF7C4F" w:rsidRDefault="00CA0B67" w14:paraId="33619A87" w14:textId="77777777">
            <w:pPr>
              <w:spacing w:after="0" w:line="276" w:lineRule="auto"/>
              <w:rPr>
                <w:rFonts w:cs="Calibri"/>
                <w:sz w:val="22"/>
                <w:szCs w:val="22"/>
                <w:lang w:bidi="ar-SA"/>
              </w:rPr>
            </w:pPr>
            <w:r w:rsidRPr="00177A71">
              <w:rPr>
                <w:rFonts w:cs="Calibri"/>
                <w:sz w:val="22"/>
                <w:szCs w:val="22"/>
                <w:lang w:bidi="ar-SA"/>
              </w:rPr>
              <w:t>(10)_____</w:t>
            </w:r>
          </w:p>
          <w:p w:rsidR="00CA0B67" w:rsidP="00CF7C4F" w:rsidRDefault="00CA0B67" w14:paraId="27460E67" w14:textId="77777777">
            <w:pPr>
              <w:spacing w:after="0" w:line="276" w:lineRule="auto"/>
              <w:rPr>
                <w:rFonts w:cs="Calibri"/>
                <w:sz w:val="22"/>
                <w:szCs w:val="22"/>
                <w:lang w:bidi="ar-SA"/>
              </w:rPr>
            </w:pPr>
          </w:p>
          <w:p w:rsidRPr="00177A71" w:rsidR="00CA0B67" w:rsidP="00CF7C4F" w:rsidRDefault="00CA0B67" w14:paraId="45A3476E" w14:textId="4FAE3676">
            <w:pPr>
              <w:spacing w:after="0" w:line="276" w:lineRule="auto"/>
              <w:rPr>
                <w:rFonts w:cs="Calibri"/>
                <w:sz w:val="22"/>
                <w:szCs w:val="22"/>
                <w:lang w:bidi="ar-SA"/>
              </w:rPr>
            </w:pPr>
            <w:r w:rsidRPr="00177A71">
              <w:rPr>
                <w:rFonts w:cs="Calibri"/>
                <w:sz w:val="22"/>
                <w:szCs w:val="22"/>
                <w:lang w:bidi="ar-SA"/>
              </w:rPr>
              <w:t>(11)</w:t>
            </w:r>
            <w:r w:rsidRPr="00177A71" w:rsidR="009A7C0F">
              <w:rPr>
                <w:rFonts w:cs="Calibri"/>
                <w:sz w:val="22"/>
                <w:szCs w:val="22"/>
                <w:lang w:bidi="ar-SA"/>
              </w:rPr>
              <w:t xml:space="preserve"> _____</w:t>
            </w:r>
          </w:p>
        </w:tc>
        <w:tc>
          <w:tcPr>
            <w:tcW w:w="8640" w:type="dxa"/>
            <w:shd w:val="clear" w:color="auto" w:fill="auto"/>
          </w:tcPr>
          <w:p w:rsidRPr="00177A71" w:rsidR="00CA0B67" w:rsidP="007D7B9B" w:rsidRDefault="00CA0B67" w14:paraId="23F821C7" w14:textId="696C3E4E">
            <w:pPr>
              <w:spacing w:after="0" w:line="276" w:lineRule="auto"/>
              <w:rPr>
                <w:rFonts w:cs="Calibri"/>
                <w:sz w:val="22"/>
                <w:szCs w:val="22"/>
                <w:lang w:bidi="ar-SA"/>
              </w:rPr>
            </w:pPr>
            <w:r w:rsidRPr="00177A71">
              <w:rPr>
                <w:rFonts w:cs="Calibri"/>
                <w:sz w:val="22"/>
                <w:szCs w:val="22"/>
                <w:lang w:bidi="ar-SA"/>
              </w:rPr>
              <w:lastRenderedPageBreak/>
              <w:t>(f) A description of</w:t>
            </w:r>
            <w:r w:rsidR="009A7C0F">
              <w:rPr>
                <w:rFonts w:cs="Calibri"/>
                <w:sz w:val="22"/>
                <w:szCs w:val="22"/>
                <w:lang w:bidi="ar-SA"/>
              </w:rPr>
              <w:t>—</w:t>
            </w:r>
          </w:p>
          <w:p w:rsidRPr="00177A71" w:rsidR="00CA0B67" w:rsidP="00CF7C4F" w:rsidRDefault="00CA0B67" w14:paraId="01348878" w14:textId="77777777">
            <w:pPr>
              <w:spacing w:after="0" w:line="276" w:lineRule="auto"/>
              <w:ind w:left="720"/>
              <w:rPr>
                <w:rFonts w:cs="Calibri"/>
                <w:sz w:val="22"/>
                <w:szCs w:val="22"/>
                <w:lang w:bidi="ar-SA"/>
              </w:rPr>
            </w:pPr>
            <w:r w:rsidRPr="00177A71">
              <w:rPr>
                <w:rFonts w:cs="Calibri"/>
                <w:sz w:val="22"/>
                <w:szCs w:val="22"/>
                <w:lang w:bidi="ar-SA"/>
              </w:rPr>
              <w:t>(1)  How the eligible partnership will meet the purposes of the TQP Grant Program as specified in section 201 of the HEA;</w:t>
            </w:r>
          </w:p>
          <w:p w:rsidR="009A7C0F" w:rsidP="009A7C0F" w:rsidRDefault="00CA0B67" w14:paraId="5E5169FD" w14:textId="0579E9AA">
            <w:pPr>
              <w:spacing w:after="0" w:line="276" w:lineRule="auto"/>
              <w:ind w:left="720"/>
              <w:rPr>
                <w:rFonts w:cs="Calibri"/>
                <w:sz w:val="22"/>
                <w:szCs w:val="22"/>
                <w:lang w:bidi="ar-SA"/>
              </w:rPr>
            </w:pPr>
            <w:r w:rsidRPr="00177A71">
              <w:rPr>
                <w:rFonts w:cs="Calibri"/>
                <w:sz w:val="22"/>
                <w:szCs w:val="22"/>
                <w:lang w:bidi="ar-SA"/>
              </w:rPr>
              <w:t>(2)  How the partnership will carry out the activities required under Absolute Priority ,  as described in this notice, based on the needs identified in paragraph (a), with the goal of improving student academic achievement;</w:t>
            </w:r>
          </w:p>
          <w:p w:rsidR="00CF7C4F" w:rsidP="009A7C0F" w:rsidRDefault="00CF7C4F" w14:paraId="3105C246" w14:textId="77777777">
            <w:pPr>
              <w:spacing w:after="0" w:line="276" w:lineRule="auto"/>
              <w:ind w:left="720"/>
              <w:rPr>
                <w:rFonts w:cs="Calibri"/>
                <w:sz w:val="22"/>
                <w:szCs w:val="22"/>
                <w:lang w:bidi="ar-SA"/>
              </w:rPr>
            </w:pPr>
          </w:p>
          <w:p w:rsidRPr="00177A71" w:rsidR="009A7C0F" w:rsidP="00CF7C4F" w:rsidRDefault="009A7C0F" w14:paraId="353D5187" w14:textId="7E33AC7F">
            <w:pPr>
              <w:spacing w:after="0" w:line="276" w:lineRule="auto"/>
              <w:ind w:left="720"/>
              <w:rPr>
                <w:rFonts w:cs="Calibri"/>
                <w:sz w:val="22"/>
                <w:szCs w:val="22"/>
                <w:lang w:bidi="ar-SA"/>
              </w:rPr>
            </w:pPr>
            <w:r w:rsidRPr="009A7C0F">
              <w:rPr>
                <w:rFonts w:cs="Calibri"/>
                <w:sz w:val="22"/>
                <w:szCs w:val="22"/>
                <w:lang w:bidi="ar-SA"/>
              </w:rPr>
              <w:t xml:space="preserve">(3) If the partnership chooses to use funds under this section for a project or activities under section 202(f) of the HEA, how the partnership will carry out such project or </w:t>
            </w:r>
            <w:r w:rsidRPr="009A7C0F">
              <w:rPr>
                <w:rFonts w:cs="Calibri"/>
                <w:sz w:val="22"/>
                <w:szCs w:val="22"/>
                <w:lang w:bidi="ar-SA"/>
              </w:rPr>
              <w:lastRenderedPageBreak/>
              <w:t>required activities based on the needs identified in paragraph (a), with the goal of improving student academic achievement;</w:t>
            </w:r>
          </w:p>
          <w:p w:rsidRPr="00177A71" w:rsidR="00CA0B67" w:rsidP="00CF7C4F" w:rsidRDefault="00CA0B67" w14:paraId="337D1A3E" w14:textId="559D1501">
            <w:pPr>
              <w:spacing w:after="0" w:line="276" w:lineRule="auto"/>
              <w:ind w:left="720"/>
              <w:rPr>
                <w:rFonts w:cs="Calibri"/>
                <w:sz w:val="22"/>
                <w:szCs w:val="22"/>
                <w:lang w:bidi="ar-SA"/>
              </w:rPr>
            </w:pPr>
            <w:r w:rsidRPr="00177A71">
              <w:rPr>
                <w:rFonts w:cs="Calibri"/>
                <w:sz w:val="22"/>
                <w:szCs w:val="22"/>
                <w:lang w:bidi="ar-SA"/>
              </w:rPr>
              <w:t>(4)  The partnership’s evaluation plan under section 204(a) of the HEA;</w:t>
            </w:r>
          </w:p>
          <w:p w:rsidRPr="00177A71" w:rsidR="00CA0B67" w:rsidP="00CF7C4F" w:rsidRDefault="00CA0B67" w14:paraId="61648C52" w14:textId="77777777">
            <w:pPr>
              <w:spacing w:after="0" w:line="276" w:lineRule="auto"/>
              <w:ind w:left="720"/>
              <w:rPr>
                <w:rFonts w:cs="Calibri"/>
                <w:sz w:val="22"/>
                <w:szCs w:val="22"/>
                <w:lang w:bidi="ar-SA"/>
              </w:rPr>
            </w:pPr>
            <w:r w:rsidRPr="00177A71">
              <w:rPr>
                <w:rFonts w:cs="Calibri"/>
                <w:sz w:val="22"/>
                <w:szCs w:val="22"/>
                <w:lang w:bidi="ar-SA"/>
              </w:rPr>
              <w:t>(5)  How the partnership will align the teacher preparation program with the--</w:t>
            </w:r>
          </w:p>
          <w:p w:rsidR="00CA0B67" w:rsidP="00CF7C4F" w:rsidRDefault="00CA0B67" w14:paraId="696810C9" w14:textId="51C8CAFD">
            <w:pPr>
              <w:spacing w:after="0" w:line="276" w:lineRule="auto"/>
              <w:ind w:left="1440"/>
              <w:rPr>
                <w:rFonts w:cs="Calibri"/>
                <w:sz w:val="22"/>
                <w:szCs w:val="22"/>
                <w:lang w:bidi="ar-SA"/>
              </w:rPr>
            </w:pPr>
            <w:r w:rsidRPr="00177A71">
              <w:rPr>
                <w:rFonts w:cs="Calibri"/>
                <w:sz w:val="22"/>
                <w:szCs w:val="22"/>
                <w:lang w:bidi="ar-SA"/>
              </w:rPr>
              <w:t>(</w:t>
            </w:r>
            <w:proofErr w:type="spellStart"/>
            <w:r w:rsidRPr="00177A71">
              <w:rPr>
                <w:rFonts w:cs="Calibri"/>
                <w:sz w:val="22"/>
                <w:szCs w:val="22"/>
                <w:lang w:bidi="ar-SA"/>
              </w:rPr>
              <w:t>i</w:t>
            </w:r>
            <w:proofErr w:type="spellEnd"/>
            <w:r w:rsidRPr="00177A71">
              <w:rPr>
                <w:rFonts w:cs="Calibri"/>
                <w:sz w:val="22"/>
                <w:szCs w:val="22"/>
                <w:lang w:bidi="ar-SA"/>
              </w:rPr>
              <w:t xml:space="preserve">)  State early learning standards for </w:t>
            </w:r>
            <w:r>
              <w:rPr>
                <w:rFonts w:cs="Calibri"/>
                <w:sz w:val="22"/>
                <w:szCs w:val="22"/>
                <w:lang w:bidi="ar-SA"/>
              </w:rPr>
              <w:t>Early Childhood Education (</w:t>
            </w:r>
            <w:r w:rsidRPr="00177A71">
              <w:rPr>
                <w:rFonts w:cs="Calibri"/>
                <w:sz w:val="22"/>
                <w:szCs w:val="22"/>
                <w:lang w:bidi="ar-SA"/>
              </w:rPr>
              <w:t>ECE</w:t>
            </w:r>
            <w:r>
              <w:rPr>
                <w:rFonts w:cs="Calibri"/>
                <w:sz w:val="22"/>
                <w:szCs w:val="22"/>
                <w:lang w:bidi="ar-SA"/>
              </w:rPr>
              <w:t>)</w:t>
            </w:r>
            <w:r w:rsidRPr="00177A71">
              <w:rPr>
                <w:rFonts w:cs="Calibri"/>
                <w:sz w:val="22"/>
                <w:szCs w:val="22"/>
                <w:lang w:bidi="ar-SA"/>
              </w:rPr>
              <w:t xml:space="preserve"> programs, as appropriate, and with the relevant domains of early childhood development</w:t>
            </w:r>
            <w:r w:rsidR="0096500B">
              <w:rPr>
                <w:rFonts w:cs="Calibri"/>
                <w:sz w:val="22"/>
                <w:szCs w:val="22"/>
                <w:lang w:bidi="ar-SA"/>
              </w:rPr>
              <w:t xml:space="preserve"> as applicable</w:t>
            </w:r>
            <w:r w:rsidRPr="00177A71">
              <w:rPr>
                <w:rFonts w:cs="Calibri"/>
                <w:sz w:val="22"/>
                <w:szCs w:val="22"/>
                <w:lang w:bidi="ar-SA"/>
              </w:rPr>
              <w:t>; and</w:t>
            </w:r>
          </w:p>
          <w:p w:rsidRPr="00177A71" w:rsidR="00CF7C4F" w:rsidP="00CF7C4F" w:rsidRDefault="00CF7C4F" w14:paraId="1F202261" w14:textId="77777777">
            <w:pPr>
              <w:spacing w:after="0" w:line="276" w:lineRule="auto"/>
              <w:ind w:left="1440"/>
              <w:rPr>
                <w:rFonts w:cs="Calibri"/>
                <w:sz w:val="22"/>
                <w:szCs w:val="22"/>
                <w:lang w:bidi="ar-SA"/>
              </w:rPr>
            </w:pPr>
          </w:p>
          <w:p w:rsidRPr="00177A71" w:rsidR="00CA0B67" w:rsidP="00CF7C4F" w:rsidRDefault="00CA0B67" w14:paraId="6351D83E" w14:textId="3CC30A1A">
            <w:pPr>
              <w:spacing w:after="0" w:line="276" w:lineRule="auto"/>
              <w:ind w:left="1440"/>
              <w:rPr>
                <w:rFonts w:cs="Calibri"/>
                <w:sz w:val="22"/>
                <w:szCs w:val="22"/>
                <w:lang w:bidi="ar-SA"/>
              </w:rPr>
            </w:pPr>
            <w:r w:rsidRPr="00177A71">
              <w:rPr>
                <w:rFonts w:cs="Calibri"/>
                <w:sz w:val="22"/>
                <w:szCs w:val="22"/>
                <w:lang w:bidi="ar-SA"/>
              </w:rPr>
              <w:t>(ii)  Student academic achievement standards and academic content standards under section 1111(b)(1) of the ESEA, established by the State in which the partnership is located</w:t>
            </w:r>
          </w:p>
          <w:p w:rsidRPr="00177A71" w:rsidR="00CA0B67" w:rsidP="00CF7C4F" w:rsidRDefault="00CA0B67" w14:paraId="50966FA3" w14:textId="21675094">
            <w:pPr>
              <w:spacing w:after="0" w:line="276" w:lineRule="auto"/>
              <w:ind w:left="720"/>
              <w:rPr>
                <w:rFonts w:cs="Calibri"/>
                <w:sz w:val="22"/>
                <w:szCs w:val="22"/>
                <w:lang w:bidi="ar-SA"/>
              </w:rPr>
            </w:pPr>
            <w:r w:rsidRPr="00177A71">
              <w:rPr>
                <w:rFonts w:cs="Calibri"/>
                <w:sz w:val="22"/>
                <w:szCs w:val="22"/>
                <w:lang w:bidi="ar-SA"/>
              </w:rPr>
              <w:t>(6)  How the partnership will prepare general education teachers to teach students with disabilities, including training related to participation as a member of individualized education program teams, as defined in section 614(d)(1)(B) of the IDEA;</w:t>
            </w:r>
          </w:p>
          <w:p w:rsidRPr="00177A71" w:rsidR="00CA0B67" w:rsidP="00CF7C4F" w:rsidRDefault="00CA0B67" w14:paraId="3645B2A2" w14:textId="77777777">
            <w:pPr>
              <w:tabs>
                <w:tab w:val="left" w:pos="0"/>
              </w:tabs>
              <w:spacing w:after="0" w:line="276" w:lineRule="auto"/>
              <w:ind w:left="720"/>
              <w:rPr>
                <w:rFonts w:cs="Calibri"/>
                <w:sz w:val="22"/>
                <w:szCs w:val="22"/>
                <w:lang w:bidi="ar-SA"/>
              </w:rPr>
            </w:pPr>
            <w:r w:rsidRPr="00177A71">
              <w:rPr>
                <w:rFonts w:cs="Calibri"/>
                <w:sz w:val="22"/>
                <w:szCs w:val="22"/>
                <w:lang w:bidi="ar-SA"/>
              </w:rPr>
              <w:t>(7)  How the partnership will prepare general education and special education teachers to teach students who are limited English proficient;</w:t>
            </w:r>
          </w:p>
          <w:p w:rsidR="00CA0B67" w:rsidP="00CF7C4F" w:rsidRDefault="00CA0B67" w14:paraId="55E08401" w14:textId="138AFC09">
            <w:pPr>
              <w:spacing w:after="0" w:line="276" w:lineRule="auto"/>
              <w:ind w:left="720"/>
              <w:rPr>
                <w:rFonts w:cs="Calibri"/>
                <w:sz w:val="22"/>
                <w:szCs w:val="22"/>
                <w:lang w:bidi="ar-SA"/>
              </w:rPr>
            </w:pPr>
            <w:r w:rsidRPr="00177A71">
              <w:rPr>
                <w:rFonts w:cs="Calibri"/>
                <w:sz w:val="22"/>
                <w:szCs w:val="22"/>
                <w:lang w:bidi="ar-SA"/>
              </w:rPr>
              <w:t xml:space="preserve">(8)  How faculty at the partner institution will work during the term of the grant, with </w:t>
            </w:r>
            <w:r w:rsidRPr="008B54D5">
              <w:rPr>
                <w:rFonts w:cs="Calibri"/>
                <w:sz w:val="22"/>
                <w:szCs w:val="22"/>
                <w:lang w:bidi="ar-SA"/>
              </w:rPr>
              <w:t>teachers who meet applicable State certification and licensure requirements</w:t>
            </w:r>
            <w:r>
              <w:rPr>
                <w:rFonts w:cs="Calibri"/>
                <w:sz w:val="22"/>
                <w:szCs w:val="22"/>
                <w:lang w:bidi="ar-SA"/>
              </w:rPr>
              <w:t>, including any requirements for certification obtained through alternative routes to certification, or, with regard to special education teachers the qualifications describes in section 612(a)(14)(C) of the IDEA,</w:t>
            </w:r>
            <w:r w:rsidRPr="00177A71">
              <w:rPr>
                <w:rFonts w:cs="Calibri"/>
                <w:sz w:val="22"/>
                <w:szCs w:val="22"/>
                <w:lang w:bidi="ar-SA"/>
              </w:rPr>
              <w:t xml:space="preserve"> in the classrooms of high-need schools served by the high-need LEA in the partnership to—</w:t>
            </w:r>
          </w:p>
          <w:p w:rsidRPr="00177A71" w:rsidR="00CA0B67" w:rsidP="00CF7C4F" w:rsidRDefault="00CA0B67" w14:paraId="2134F062" w14:textId="77777777">
            <w:pPr>
              <w:spacing w:after="0" w:line="276" w:lineRule="auto"/>
              <w:ind w:left="1440"/>
              <w:rPr>
                <w:rFonts w:cs="Calibri"/>
                <w:sz w:val="22"/>
                <w:szCs w:val="22"/>
                <w:lang w:bidi="ar-SA"/>
              </w:rPr>
            </w:pPr>
            <w:r w:rsidRPr="00177A71">
              <w:rPr>
                <w:rFonts w:cs="Calibri"/>
                <w:sz w:val="22"/>
                <w:szCs w:val="22"/>
                <w:lang w:bidi="ar-SA"/>
              </w:rPr>
              <w:t>(</w:t>
            </w:r>
            <w:proofErr w:type="spellStart"/>
            <w:r w:rsidRPr="00177A71">
              <w:rPr>
                <w:rFonts w:cs="Calibri"/>
                <w:sz w:val="22"/>
                <w:szCs w:val="22"/>
                <w:lang w:bidi="ar-SA"/>
              </w:rPr>
              <w:t>i</w:t>
            </w:r>
            <w:proofErr w:type="spellEnd"/>
            <w:r w:rsidRPr="00177A71">
              <w:rPr>
                <w:rFonts w:cs="Calibri"/>
                <w:sz w:val="22"/>
                <w:szCs w:val="22"/>
                <w:lang w:bidi="ar-SA"/>
              </w:rPr>
              <w:t>)  Provide high-quality professional development activities to strengthen the content knowledge and teaching skills of elementary school and secondary school teachers; and</w:t>
            </w:r>
          </w:p>
          <w:p w:rsidRPr="00177A71" w:rsidR="00CA0B67" w:rsidP="00CF7C4F" w:rsidRDefault="00CA0B67" w14:paraId="3F779547" w14:textId="55F39692">
            <w:pPr>
              <w:spacing w:after="0" w:line="276" w:lineRule="auto"/>
              <w:ind w:left="1440"/>
              <w:rPr>
                <w:rFonts w:cs="Calibri"/>
                <w:sz w:val="22"/>
                <w:szCs w:val="22"/>
                <w:lang w:bidi="ar-SA"/>
              </w:rPr>
            </w:pPr>
            <w:r w:rsidRPr="00177A71">
              <w:rPr>
                <w:rFonts w:cs="Calibri"/>
                <w:sz w:val="22"/>
                <w:szCs w:val="22"/>
                <w:lang w:bidi="ar-SA"/>
              </w:rPr>
              <w:t>(ii)  Train other classroom teachers to implement literacy programs that incorporate the essential components of reading instruction;</w:t>
            </w:r>
          </w:p>
          <w:p w:rsidRPr="00177A71" w:rsidR="00CA0B67" w:rsidP="00CF7C4F" w:rsidRDefault="00CA0B67" w14:paraId="3945B155" w14:textId="7CE44CCE">
            <w:pPr>
              <w:tabs>
                <w:tab w:val="left" w:pos="0"/>
              </w:tabs>
              <w:spacing w:after="0" w:line="276" w:lineRule="auto"/>
              <w:ind w:left="720"/>
              <w:rPr>
                <w:rFonts w:cs="Calibri"/>
                <w:sz w:val="22"/>
                <w:szCs w:val="22"/>
                <w:lang w:bidi="ar-SA"/>
              </w:rPr>
            </w:pPr>
            <w:r w:rsidRPr="00177A71">
              <w:rPr>
                <w:rFonts w:cs="Calibri"/>
                <w:sz w:val="22"/>
                <w:szCs w:val="22"/>
                <w:lang w:bidi="ar-SA"/>
              </w:rPr>
              <w:t>(9)  How the partnership will design, implement, or enhance a year-long and rigorous teaching preservice clinical program component;</w:t>
            </w:r>
          </w:p>
          <w:p w:rsidRPr="00177A71" w:rsidR="00CA0B67" w:rsidP="00CF7C4F" w:rsidRDefault="00CA0B67" w14:paraId="3A4AD972" w14:textId="5D637F02">
            <w:pPr>
              <w:tabs>
                <w:tab w:val="left" w:pos="0"/>
              </w:tabs>
              <w:spacing w:after="0" w:line="276" w:lineRule="auto"/>
              <w:ind w:left="720"/>
              <w:rPr>
                <w:rFonts w:cs="Calibri"/>
                <w:sz w:val="22"/>
                <w:szCs w:val="22"/>
                <w:lang w:bidi="ar-SA"/>
              </w:rPr>
            </w:pPr>
            <w:r w:rsidRPr="00177A71">
              <w:rPr>
                <w:rFonts w:cs="Calibri"/>
                <w:sz w:val="22"/>
                <w:szCs w:val="22"/>
                <w:lang w:bidi="ar-SA"/>
              </w:rPr>
              <w:t>(10)  How the partnership will support in-service professional development strategies and activities; and</w:t>
            </w:r>
          </w:p>
          <w:p w:rsidRPr="00177A71" w:rsidR="00CA0B67" w:rsidP="00CF7C4F" w:rsidRDefault="00CA0B67" w14:paraId="6484CE97" w14:textId="77777777">
            <w:pPr>
              <w:tabs>
                <w:tab w:val="left" w:pos="0"/>
              </w:tabs>
              <w:spacing w:after="0" w:line="276" w:lineRule="auto"/>
              <w:ind w:left="720"/>
              <w:rPr>
                <w:rFonts w:cs="Calibri"/>
                <w:sz w:val="22"/>
                <w:szCs w:val="22"/>
                <w:lang w:bidi="ar-SA"/>
              </w:rPr>
            </w:pPr>
            <w:r w:rsidRPr="00177A71">
              <w:rPr>
                <w:rFonts w:cs="Calibri"/>
                <w:sz w:val="22"/>
                <w:szCs w:val="22"/>
                <w:lang w:bidi="ar-SA"/>
              </w:rPr>
              <w:t>(11)  How the partnership will collect, analyze, and use data on the retention of all teachers and early childhood educators in schools and ECE programs located in the geographic area served by the partnership to evaluate the effectiveness of the partnership’s teacher and educator support system.</w:t>
            </w:r>
          </w:p>
        </w:tc>
      </w:tr>
      <w:tr w:rsidRPr="00177A71" w:rsidR="00CA0B67" w:rsidTr="00CF7C4F" w14:paraId="4EB94607" w14:textId="77777777">
        <w:trPr>
          <w:trHeight w:val="5858"/>
        </w:trPr>
        <w:tc>
          <w:tcPr>
            <w:tcW w:w="1440" w:type="dxa"/>
            <w:shd w:val="clear" w:color="auto" w:fill="auto"/>
          </w:tcPr>
          <w:p w:rsidRPr="00177A71" w:rsidR="00CA0B67" w:rsidP="00CF7C4F" w:rsidRDefault="00CA0B67" w14:paraId="6A6AB5D1" w14:textId="77777777">
            <w:pPr>
              <w:spacing w:after="0" w:line="276" w:lineRule="auto"/>
              <w:rPr>
                <w:rFonts w:cs="Calibri"/>
                <w:sz w:val="22"/>
                <w:szCs w:val="22"/>
                <w:lang w:bidi="ar-SA"/>
              </w:rPr>
            </w:pPr>
          </w:p>
          <w:p w:rsidRPr="00177A71" w:rsidR="00CA0B67" w:rsidP="00CF7C4F" w:rsidRDefault="00CA0B67" w14:paraId="1ACE14DB" w14:textId="4D0C5973">
            <w:pPr>
              <w:spacing w:after="0" w:line="276" w:lineRule="auto"/>
              <w:rPr>
                <w:rFonts w:cs="Calibri"/>
                <w:sz w:val="22"/>
                <w:szCs w:val="22"/>
                <w:lang w:bidi="ar-SA"/>
              </w:rPr>
            </w:pPr>
          </w:p>
          <w:p w:rsidRPr="00177A71" w:rsidR="00BE2803" w:rsidP="00BE2803" w:rsidRDefault="00BE2803" w14:paraId="05711DD6" w14:textId="0A6250EF">
            <w:pPr>
              <w:spacing w:after="0" w:line="276" w:lineRule="auto"/>
              <w:rPr>
                <w:rFonts w:cs="Calibri"/>
                <w:sz w:val="22"/>
                <w:szCs w:val="22"/>
                <w:lang w:bidi="ar-SA"/>
              </w:rPr>
            </w:pPr>
            <w:r w:rsidRPr="00177A71">
              <w:rPr>
                <w:rFonts w:cs="Calibri"/>
                <w:sz w:val="22"/>
                <w:szCs w:val="22"/>
                <w:lang w:bidi="ar-SA"/>
              </w:rPr>
              <w:t>(</w:t>
            </w:r>
            <w:r>
              <w:rPr>
                <w:rFonts w:cs="Calibri"/>
                <w:sz w:val="22"/>
                <w:szCs w:val="22"/>
                <w:lang w:bidi="ar-SA"/>
              </w:rPr>
              <w:t>1</w:t>
            </w:r>
            <w:r w:rsidRPr="00177A71">
              <w:rPr>
                <w:rFonts w:cs="Calibri"/>
                <w:sz w:val="22"/>
                <w:szCs w:val="22"/>
                <w:lang w:bidi="ar-SA"/>
              </w:rPr>
              <w:t>)_____</w:t>
            </w:r>
          </w:p>
          <w:p w:rsidRPr="00177A71" w:rsidR="00CA0B67" w:rsidP="00CF7C4F" w:rsidRDefault="00CA0B67" w14:paraId="6F02C7AF" w14:textId="77777777">
            <w:pPr>
              <w:spacing w:after="0" w:line="276" w:lineRule="auto"/>
              <w:rPr>
                <w:rFonts w:cs="Calibri"/>
                <w:sz w:val="22"/>
                <w:szCs w:val="22"/>
                <w:lang w:bidi="ar-SA"/>
              </w:rPr>
            </w:pPr>
          </w:p>
          <w:p w:rsidRPr="00177A71" w:rsidR="00CA0B67" w:rsidP="00CF7C4F" w:rsidRDefault="00CA0B67" w14:paraId="58B37245" w14:textId="6DD075EE">
            <w:pPr>
              <w:spacing w:after="0" w:line="276" w:lineRule="auto"/>
              <w:rPr>
                <w:rFonts w:cs="Calibri"/>
                <w:sz w:val="22"/>
                <w:szCs w:val="22"/>
                <w:lang w:bidi="ar-SA"/>
              </w:rPr>
            </w:pPr>
          </w:p>
          <w:p w:rsidRPr="00177A71" w:rsidR="00BE2803" w:rsidP="00BE2803" w:rsidRDefault="00BE2803" w14:paraId="1BF89AFE" w14:textId="6C275025">
            <w:pPr>
              <w:spacing w:after="0" w:line="276" w:lineRule="auto"/>
              <w:rPr>
                <w:rFonts w:cs="Calibri"/>
                <w:sz w:val="22"/>
                <w:szCs w:val="22"/>
                <w:lang w:bidi="ar-SA"/>
              </w:rPr>
            </w:pPr>
            <w:r w:rsidRPr="00177A71">
              <w:rPr>
                <w:rFonts w:cs="Calibri"/>
                <w:sz w:val="22"/>
                <w:szCs w:val="22"/>
                <w:lang w:bidi="ar-SA"/>
              </w:rPr>
              <w:t>(</w:t>
            </w:r>
            <w:r>
              <w:rPr>
                <w:rFonts w:cs="Calibri"/>
                <w:sz w:val="22"/>
                <w:szCs w:val="22"/>
                <w:lang w:bidi="ar-SA"/>
              </w:rPr>
              <w:t>2</w:t>
            </w:r>
            <w:r w:rsidRPr="00177A71">
              <w:rPr>
                <w:rFonts w:cs="Calibri"/>
                <w:sz w:val="22"/>
                <w:szCs w:val="22"/>
                <w:lang w:bidi="ar-SA"/>
              </w:rPr>
              <w:t>)_____</w:t>
            </w:r>
          </w:p>
          <w:p w:rsidRPr="00177A71" w:rsidR="00CA0B67" w:rsidP="00CF7C4F" w:rsidRDefault="00CA0B67" w14:paraId="11578D21" w14:textId="77777777">
            <w:pPr>
              <w:spacing w:after="0" w:line="276" w:lineRule="auto"/>
              <w:rPr>
                <w:rFonts w:cs="Calibri"/>
                <w:sz w:val="22"/>
                <w:szCs w:val="22"/>
                <w:lang w:bidi="ar-SA"/>
              </w:rPr>
            </w:pPr>
          </w:p>
          <w:p w:rsidR="009A7C0F" w:rsidP="005F649D" w:rsidRDefault="009A7C0F" w14:paraId="29109B9C" w14:textId="77777777">
            <w:pPr>
              <w:spacing w:after="0" w:line="276" w:lineRule="auto"/>
              <w:rPr>
                <w:rFonts w:cs="Calibri"/>
                <w:sz w:val="22"/>
                <w:szCs w:val="22"/>
                <w:lang w:bidi="ar-SA"/>
              </w:rPr>
            </w:pPr>
          </w:p>
          <w:p w:rsidRPr="00177A71" w:rsidR="00CA0B67" w:rsidP="00CF7C4F" w:rsidRDefault="00CA0B67" w14:paraId="0632E9F0" w14:textId="5EC0F819">
            <w:pPr>
              <w:spacing w:after="0" w:line="276" w:lineRule="auto"/>
              <w:rPr>
                <w:rFonts w:cs="Calibri"/>
                <w:sz w:val="22"/>
                <w:szCs w:val="22"/>
                <w:lang w:bidi="ar-SA"/>
              </w:rPr>
            </w:pPr>
            <w:r w:rsidRPr="00177A71">
              <w:rPr>
                <w:rFonts w:cs="Calibri"/>
                <w:sz w:val="22"/>
                <w:szCs w:val="22"/>
                <w:lang w:bidi="ar-SA"/>
              </w:rPr>
              <w:t>(3)_____</w:t>
            </w:r>
          </w:p>
          <w:p w:rsidRPr="00177A71" w:rsidR="00CA0B67" w:rsidP="00CF7C4F" w:rsidRDefault="00CA0B67" w14:paraId="6A455176" w14:textId="77777777">
            <w:pPr>
              <w:spacing w:after="0" w:line="276" w:lineRule="auto"/>
              <w:rPr>
                <w:rFonts w:cs="Calibri"/>
                <w:sz w:val="22"/>
                <w:szCs w:val="22"/>
                <w:lang w:bidi="ar-SA"/>
              </w:rPr>
            </w:pPr>
          </w:p>
          <w:p w:rsidRPr="00177A71" w:rsidR="00CA0B67" w:rsidP="00CF7C4F" w:rsidRDefault="00CA0B67" w14:paraId="0052FB54" w14:textId="77777777">
            <w:pPr>
              <w:spacing w:after="0" w:line="276" w:lineRule="auto"/>
              <w:rPr>
                <w:rFonts w:cs="Calibri"/>
                <w:sz w:val="22"/>
                <w:szCs w:val="22"/>
                <w:lang w:bidi="ar-SA"/>
              </w:rPr>
            </w:pPr>
          </w:p>
          <w:p w:rsidRPr="00177A71" w:rsidR="00CA0B67" w:rsidP="00CF7C4F" w:rsidRDefault="00CA0B67" w14:paraId="0A8088BB" w14:textId="77777777">
            <w:pPr>
              <w:spacing w:after="0" w:line="276" w:lineRule="auto"/>
              <w:rPr>
                <w:rFonts w:cs="Calibri"/>
                <w:sz w:val="22"/>
                <w:szCs w:val="22"/>
                <w:lang w:bidi="ar-SA"/>
              </w:rPr>
            </w:pPr>
          </w:p>
          <w:p w:rsidRPr="00177A71" w:rsidR="00CA0B67" w:rsidP="00CF7C4F" w:rsidRDefault="00CA0B67" w14:paraId="000A1ECB" w14:textId="77777777">
            <w:pPr>
              <w:spacing w:after="0" w:line="276" w:lineRule="auto"/>
              <w:rPr>
                <w:rFonts w:cs="Calibri"/>
                <w:sz w:val="22"/>
                <w:szCs w:val="22"/>
                <w:lang w:bidi="ar-SA"/>
              </w:rPr>
            </w:pPr>
          </w:p>
          <w:p w:rsidR="00CA0B67" w:rsidP="009A7C0F" w:rsidRDefault="00CA0B67" w14:paraId="1F4BFDB9" w14:textId="77777777">
            <w:pPr>
              <w:spacing w:after="0" w:line="276" w:lineRule="auto"/>
              <w:rPr>
                <w:rFonts w:cs="Calibri"/>
                <w:sz w:val="22"/>
                <w:szCs w:val="22"/>
                <w:lang w:bidi="ar-SA"/>
              </w:rPr>
            </w:pPr>
          </w:p>
          <w:p w:rsidR="00CA0B67" w:rsidP="005F649D" w:rsidRDefault="00CA0B67" w14:paraId="41515E54" w14:textId="2BFAC108">
            <w:pPr>
              <w:spacing w:after="0" w:line="276" w:lineRule="auto"/>
              <w:rPr>
                <w:rFonts w:cs="Calibri"/>
                <w:sz w:val="22"/>
                <w:szCs w:val="22"/>
                <w:lang w:bidi="ar-SA"/>
              </w:rPr>
            </w:pPr>
          </w:p>
          <w:p w:rsidRPr="00177A71" w:rsidR="009A7C0F" w:rsidP="009A7C0F" w:rsidRDefault="009A7C0F" w14:paraId="4DCC239A" w14:textId="77777777">
            <w:pPr>
              <w:spacing w:after="0" w:line="276" w:lineRule="auto"/>
              <w:rPr>
                <w:rFonts w:cs="Calibri"/>
                <w:sz w:val="22"/>
                <w:szCs w:val="22"/>
                <w:lang w:bidi="ar-SA"/>
              </w:rPr>
            </w:pPr>
          </w:p>
          <w:p w:rsidRPr="00177A71" w:rsidR="00CA0B67" w:rsidP="00CF7C4F" w:rsidRDefault="00CA0B67" w14:paraId="699C9EF8" w14:textId="1821DF3A">
            <w:pPr>
              <w:spacing w:after="0" w:line="276" w:lineRule="auto"/>
              <w:rPr>
                <w:rFonts w:cs="Calibri"/>
                <w:sz w:val="22"/>
                <w:szCs w:val="22"/>
                <w:lang w:bidi="ar-SA"/>
              </w:rPr>
            </w:pPr>
            <w:r w:rsidRPr="00177A71">
              <w:rPr>
                <w:rFonts w:cs="Calibri"/>
                <w:sz w:val="22"/>
                <w:szCs w:val="22"/>
                <w:lang w:bidi="ar-SA"/>
              </w:rPr>
              <w:t>(4)_____</w:t>
            </w:r>
            <w:r w:rsidR="00CF7C4F">
              <w:rPr>
                <w:rFonts w:cs="Calibri"/>
                <w:sz w:val="22"/>
                <w:szCs w:val="22"/>
                <w:lang w:bidi="ar-SA"/>
              </w:rPr>
              <w:t xml:space="preserve">   </w:t>
            </w:r>
            <w:r w:rsidR="009A7C0F">
              <w:rPr>
                <w:rFonts w:cs="Calibri"/>
                <w:sz w:val="22"/>
                <w:szCs w:val="22"/>
                <w:lang w:bidi="ar-SA"/>
              </w:rPr>
              <w:t xml:space="preserve"> (as applicable)</w:t>
            </w:r>
          </w:p>
        </w:tc>
        <w:tc>
          <w:tcPr>
            <w:tcW w:w="8640" w:type="dxa"/>
            <w:shd w:val="clear" w:color="auto" w:fill="auto"/>
          </w:tcPr>
          <w:p w:rsidRPr="00177A71" w:rsidR="00CA0B67" w:rsidP="007D7B9B" w:rsidRDefault="00CA0B67" w14:paraId="5B4E5ABF" w14:textId="77777777">
            <w:pPr>
              <w:spacing w:after="0" w:line="276" w:lineRule="auto"/>
              <w:rPr>
                <w:rFonts w:cs="Calibri"/>
                <w:sz w:val="22"/>
                <w:szCs w:val="22"/>
                <w:lang w:bidi="ar-SA"/>
              </w:rPr>
            </w:pPr>
            <w:r w:rsidRPr="00177A71">
              <w:rPr>
                <w:rFonts w:ascii="Arial" w:hAnsi="Arial" w:cs="Arial"/>
                <w:sz w:val="24"/>
                <w:szCs w:val="24"/>
                <w:lang w:bidi="ar-SA"/>
              </w:rPr>
              <w:t>(</w:t>
            </w:r>
            <w:r w:rsidRPr="00177A71">
              <w:rPr>
                <w:rFonts w:cs="Calibri"/>
                <w:sz w:val="22"/>
                <w:szCs w:val="22"/>
                <w:lang w:bidi="ar-SA"/>
              </w:rPr>
              <w:t xml:space="preserve">g) With respect to the induction program required as part of the activities carried out under </w:t>
            </w:r>
            <w:r>
              <w:rPr>
                <w:rFonts w:cs="Calibri"/>
                <w:sz w:val="22"/>
                <w:szCs w:val="22"/>
                <w:lang w:bidi="ar-SA"/>
              </w:rPr>
              <w:t xml:space="preserve">the </w:t>
            </w:r>
            <w:r w:rsidRPr="00177A71">
              <w:rPr>
                <w:rFonts w:cs="Calibri"/>
                <w:sz w:val="22"/>
                <w:szCs w:val="22"/>
                <w:lang w:bidi="ar-SA"/>
              </w:rPr>
              <w:t>Absolute Priority—</w:t>
            </w:r>
          </w:p>
          <w:p w:rsidRPr="00177A71" w:rsidR="00CA0B67" w:rsidP="00CF7C4F" w:rsidRDefault="00CA0B67" w14:paraId="67FC4AB2" w14:textId="77777777">
            <w:pPr>
              <w:spacing w:after="0" w:line="276" w:lineRule="auto"/>
              <w:ind w:left="720"/>
              <w:rPr>
                <w:rFonts w:cs="Calibri"/>
                <w:sz w:val="22"/>
                <w:szCs w:val="22"/>
                <w:lang w:bidi="ar-SA"/>
              </w:rPr>
            </w:pPr>
            <w:r w:rsidRPr="00177A71">
              <w:rPr>
                <w:rFonts w:cs="Calibri"/>
                <w:sz w:val="22"/>
                <w:szCs w:val="22"/>
                <w:lang w:bidi="ar-SA"/>
              </w:rPr>
              <w:t>(1)  A demonstration that the schools and departments within the IHE that are part of the induction program will effectively prepare teachers, including providing content expertise and expertise in teaching, as appropriate;</w:t>
            </w:r>
          </w:p>
          <w:p w:rsidRPr="00177A71" w:rsidR="00CA0B67" w:rsidP="00CF7C4F" w:rsidRDefault="00CA0B67" w14:paraId="54CA6B6D" w14:textId="08CAEF41">
            <w:pPr>
              <w:spacing w:after="0" w:line="276" w:lineRule="auto"/>
              <w:ind w:left="720"/>
              <w:rPr>
                <w:rFonts w:cs="Calibri"/>
                <w:sz w:val="22"/>
                <w:szCs w:val="22"/>
                <w:lang w:bidi="ar-SA"/>
              </w:rPr>
            </w:pPr>
            <w:r w:rsidRPr="00177A71">
              <w:rPr>
                <w:rFonts w:cs="Calibri"/>
                <w:sz w:val="22"/>
                <w:szCs w:val="22"/>
                <w:lang w:bidi="ar-SA"/>
              </w:rPr>
              <w:t xml:space="preserve">(2)  A demonstration of the eligible partnership’s capability and commitment to, and the accessibility to and involvement of faculty in, the use of </w:t>
            </w:r>
            <w:proofErr w:type="gramStart"/>
            <w:r w:rsidRPr="00177A71">
              <w:rPr>
                <w:rFonts w:cs="Calibri"/>
                <w:sz w:val="22"/>
                <w:szCs w:val="22"/>
                <w:lang w:bidi="ar-SA"/>
              </w:rPr>
              <w:t>empirically-based</w:t>
            </w:r>
            <w:proofErr w:type="gramEnd"/>
            <w:r w:rsidRPr="00177A71">
              <w:rPr>
                <w:rFonts w:cs="Calibri"/>
                <w:sz w:val="22"/>
                <w:szCs w:val="22"/>
                <w:lang w:bidi="ar-SA"/>
              </w:rPr>
              <w:t xml:space="preserve"> practice and scientifically valid research on teaching and learning;</w:t>
            </w:r>
          </w:p>
          <w:p w:rsidRPr="00177A71" w:rsidR="00CA0B67" w:rsidP="00CF7C4F" w:rsidRDefault="00CA0B67" w14:paraId="7488097D" w14:textId="6C493E2B">
            <w:pPr>
              <w:spacing w:after="0" w:line="276" w:lineRule="auto"/>
              <w:ind w:left="720"/>
              <w:rPr>
                <w:rFonts w:cs="Calibri"/>
                <w:sz w:val="22"/>
                <w:szCs w:val="22"/>
                <w:lang w:bidi="ar-SA"/>
              </w:rPr>
            </w:pPr>
            <w:r w:rsidRPr="00177A71">
              <w:rPr>
                <w:rFonts w:cs="Calibri"/>
                <w:sz w:val="22"/>
                <w:szCs w:val="22"/>
                <w:lang w:bidi="ar-SA"/>
              </w:rPr>
              <w:t>(3)  A description of how the teacher preparation program will design and implement an induction program to support, though not less than the first two years of teaching, all new teachers who are prepared by the teacher preparation program in the partnership and who teach in the high-need LEA in the partnership, and, to the extent practicable, all new teachers who teach in such high-need LEA, in the further development of the new teachers’ teaching skills, including the use of mentors who are trained and compensated by such program for the mentors’ work with new teachers; and</w:t>
            </w:r>
          </w:p>
          <w:p w:rsidRPr="00177A71" w:rsidR="00CA0B67" w:rsidP="00CF7C4F" w:rsidRDefault="00CA0B67" w14:paraId="21E0F8E6" w14:textId="04826607">
            <w:pPr>
              <w:spacing w:after="0" w:line="276" w:lineRule="auto"/>
              <w:ind w:left="720"/>
              <w:rPr>
                <w:rFonts w:ascii="Arial" w:hAnsi="Arial" w:cs="Arial"/>
                <w:sz w:val="24"/>
                <w:szCs w:val="24"/>
                <w:lang w:bidi="ar-SA"/>
              </w:rPr>
            </w:pPr>
            <w:r w:rsidRPr="00177A71">
              <w:rPr>
                <w:rFonts w:cs="Calibri"/>
                <w:sz w:val="22"/>
                <w:szCs w:val="22"/>
                <w:lang w:bidi="ar-SA"/>
              </w:rPr>
              <w:t>(4)  A description of how faculty involved in the induction program will be able to substantially participate in an ECE program or elementary school or secondary school classroom setting, as applicable, including release time and receiving workload credit for such participation</w:t>
            </w:r>
            <w:r w:rsidR="0096500B">
              <w:rPr>
                <w:rFonts w:cs="Calibri"/>
                <w:sz w:val="22"/>
                <w:szCs w:val="22"/>
                <w:lang w:bidi="ar-SA"/>
              </w:rPr>
              <w:t>, as applicable</w:t>
            </w:r>
            <w:r w:rsidRPr="00177A71">
              <w:rPr>
                <w:rFonts w:cs="Calibri"/>
                <w:sz w:val="22"/>
                <w:szCs w:val="22"/>
                <w:lang w:bidi="ar-SA"/>
              </w:rPr>
              <w:t>.</w:t>
            </w:r>
          </w:p>
        </w:tc>
      </w:tr>
    </w:tbl>
    <w:p w:rsidR="00CA0B67" w:rsidP="00CA0B67" w:rsidRDefault="00CA0B67" w14:paraId="34C05668" w14:textId="77777777">
      <w:pPr>
        <w:spacing w:after="0" w:line="240" w:lineRule="auto"/>
        <w:rPr>
          <w:rFonts w:cs="Arial"/>
        </w:rPr>
      </w:pPr>
    </w:p>
    <w:p w:rsidR="00CA0B67" w:rsidP="00CA0B67" w:rsidRDefault="00CA0B67" w14:paraId="51BFA1C8" w14:textId="77777777">
      <w:pPr>
        <w:spacing w:after="0" w:line="240" w:lineRule="auto"/>
        <w:rPr>
          <w:rFonts w:cs="Arial"/>
        </w:rPr>
      </w:pPr>
    </w:p>
    <w:p w:rsidR="00CA0B67" w:rsidP="00CA0B67" w:rsidRDefault="00CA0B67" w14:paraId="3FAE52DE" w14:textId="77777777">
      <w:pPr>
        <w:spacing w:after="0" w:line="240" w:lineRule="auto"/>
        <w:rPr>
          <w:rFonts w:cs="Arial"/>
        </w:rPr>
      </w:pPr>
    </w:p>
    <w:p w:rsidR="00CA0B67" w:rsidP="00CA0B67" w:rsidRDefault="00CA0B67" w14:paraId="1DADE6FE" w14:textId="77777777">
      <w:pPr>
        <w:spacing w:after="0" w:line="240" w:lineRule="auto"/>
        <w:rPr>
          <w:rFonts w:cs="Arial"/>
        </w:rPr>
      </w:pPr>
    </w:p>
    <w:p w:rsidR="00CA0B67" w:rsidP="00CA0B67" w:rsidRDefault="00CA0B67" w14:paraId="338357AB" w14:textId="77777777">
      <w:pPr>
        <w:spacing w:after="0" w:line="240" w:lineRule="auto"/>
        <w:rPr>
          <w:rFonts w:cs="Arial"/>
        </w:rPr>
      </w:pPr>
    </w:p>
    <w:p w:rsidR="00CA0B67" w:rsidP="00CA0B67" w:rsidRDefault="00CA0B67" w14:paraId="50C71A34" w14:textId="77777777">
      <w:pPr>
        <w:spacing w:after="0" w:line="240" w:lineRule="auto"/>
        <w:rPr>
          <w:rFonts w:cs="Arial"/>
        </w:rPr>
      </w:pPr>
    </w:p>
    <w:p w:rsidR="00CA0B67" w:rsidP="00CA0B67" w:rsidRDefault="00CA0B67" w14:paraId="014529FE" w14:textId="77777777">
      <w:pPr>
        <w:spacing w:after="0" w:line="240" w:lineRule="auto"/>
        <w:rPr>
          <w:rFonts w:cs="Arial"/>
        </w:rPr>
      </w:pPr>
    </w:p>
    <w:p w:rsidR="00CA0B67" w:rsidP="00CA0B67" w:rsidRDefault="00CA0B67" w14:paraId="5568945E" w14:textId="77777777">
      <w:pPr>
        <w:spacing w:after="0" w:line="240" w:lineRule="auto"/>
        <w:rPr>
          <w:rFonts w:cs="Arial"/>
        </w:rPr>
      </w:pPr>
    </w:p>
    <w:p w:rsidR="00CA0B67" w:rsidP="00CA0B67" w:rsidRDefault="00CA0B67" w14:paraId="2810C29A" w14:textId="77777777">
      <w:pPr>
        <w:spacing w:after="0" w:line="240" w:lineRule="auto"/>
        <w:rPr>
          <w:rFonts w:cs="Arial"/>
        </w:rPr>
      </w:pPr>
    </w:p>
    <w:p w:rsidR="00CA0B67" w:rsidP="00CA0B67" w:rsidRDefault="00CA0B67" w14:paraId="260654D4" w14:textId="77777777">
      <w:pPr>
        <w:spacing w:after="0" w:line="240" w:lineRule="auto"/>
        <w:rPr>
          <w:rFonts w:cs="Arial"/>
        </w:rPr>
      </w:pPr>
    </w:p>
    <w:p w:rsidR="00CA0B67" w:rsidP="00CA0B67" w:rsidRDefault="00CA0B67" w14:paraId="5BF11C69" w14:textId="77777777">
      <w:pPr>
        <w:spacing w:after="0" w:line="240" w:lineRule="auto"/>
        <w:rPr>
          <w:rFonts w:cs="Arial"/>
        </w:rPr>
      </w:pPr>
    </w:p>
    <w:p w:rsidR="00CA0B67" w:rsidP="00CA0B67" w:rsidRDefault="00CA0B67" w14:paraId="4BDBC85A" w14:textId="77777777">
      <w:pPr>
        <w:spacing w:after="0" w:line="240" w:lineRule="auto"/>
        <w:rPr>
          <w:rFonts w:cs="Arial"/>
        </w:rPr>
      </w:pPr>
    </w:p>
    <w:p w:rsidR="00CA0B67" w:rsidP="00CA0B67" w:rsidRDefault="00CA0B67" w14:paraId="49A2073A" w14:textId="77777777">
      <w:pPr>
        <w:spacing w:after="0" w:line="240" w:lineRule="auto"/>
        <w:rPr>
          <w:rFonts w:cs="Arial"/>
        </w:rPr>
      </w:pPr>
    </w:p>
    <w:p w:rsidR="00CA0B67" w:rsidP="00CA0B67" w:rsidRDefault="00CA0B67" w14:paraId="67FC1070" w14:textId="77777777">
      <w:pPr>
        <w:spacing w:after="0" w:line="240" w:lineRule="auto"/>
        <w:rPr>
          <w:rFonts w:cs="Arial"/>
        </w:rPr>
      </w:pPr>
    </w:p>
    <w:p w:rsidR="00CA0B67" w:rsidP="00CA0B67" w:rsidRDefault="00CA0B67" w14:paraId="4C0F86C2" w14:textId="77777777">
      <w:pPr>
        <w:spacing w:after="0" w:line="240" w:lineRule="auto"/>
        <w:rPr>
          <w:rFonts w:cs="Arial"/>
        </w:rPr>
      </w:pPr>
    </w:p>
    <w:p w:rsidR="00CA0B67" w:rsidP="00CA0B67" w:rsidRDefault="00CA0B67" w14:paraId="0AB193CD" w14:textId="77777777">
      <w:pPr>
        <w:spacing w:after="0" w:line="240" w:lineRule="auto"/>
        <w:rPr>
          <w:rFonts w:cs="Arial"/>
        </w:rPr>
      </w:pPr>
    </w:p>
    <w:p w:rsidR="00CA0B67" w:rsidP="00CA0B67" w:rsidRDefault="00CA0B67" w14:paraId="597FD259" w14:textId="77777777">
      <w:pPr>
        <w:spacing w:after="0" w:line="240" w:lineRule="auto"/>
        <w:rPr>
          <w:rFonts w:cs="Arial"/>
        </w:rPr>
      </w:pPr>
    </w:p>
    <w:p w:rsidR="00CA0B67" w:rsidP="00CA0B67" w:rsidRDefault="00CA0B67" w14:paraId="17B586FD" w14:textId="77777777">
      <w:pPr>
        <w:spacing w:after="0" w:line="240" w:lineRule="auto"/>
        <w:rPr>
          <w:rFonts w:cs="Arial"/>
        </w:rPr>
      </w:pPr>
    </w:p>
    <w:p w:rsidR="00CA0B67" w:rsidP="00CA0B67" w:rsidRDefault="00CA0B67" w14:paraId="2A08458B" w14:textId="77777777">
      <w:pPr>
        <w:spacing w:after="0" w:line="240" w:lineRule="auto"/>
        <w:rPr>
          <w:rFonts w:cs="Arial"/>
        </w:rPr>
      </w:pPr>
    </w:p>
    <w:p w:rsidR="00CA0B67" w:rsidP="00CA0B67" w:rsidRDefault="00CA0B67" w14:paraId="1A60B0BA" w14:textId="77777777">
      <w:pPr>
        <w:spacing w:after="0" w:line="240" w:lineRule="auto"/>
        <w:rPr>
          <w:rFonts w:cs="Arial"/>
        </w:rPr>
      </w:pPr>
    </w:p>
    <w:p w:rsidR="00CA0B67" w:rsidP="00CA0B67" w:rsidRDefault="00CA0B67" w14:paraId="0A689123" w14:textId="77777777">
      <w:pPr>
        <w:spacing w:after="0" w:line="240" w:lineRule="auto"/>
        <w:rPr>
          <w:rFonts w:cs="Arial"/>
        </w:rPr>
      </w:pPr>
    </w:p>
    <w:p w:rsidR="00CA0B67" w:rsidP="00CA0B67" w:rsidRDefault="00CA0B67" w14:paraId="68949CB7" w14:textId="77777777">
      <w:pPr>
        <w:spacing w:after="0" w:line="240" w:lineRule="auto"/>
        <w:rPr>
          <w:rFonts w:cs="Arial"/>
        </w:rPr>
      </w:pPr>
    </w:p>
    <w:p w:rsidR="00CA0B67" w:rsidP="00CA0B67" w:rsidRDefault="00CA0B67" w14:paraId="284D10BE" w14:textId="77777777">
      <w:pPr>
        <w:spacing w:after="0" w:line="240" w:lineRule="auto"/>
        <w:rPr>
          <w:rFonts w:cs="Arial"/>
        </w:rPr>
      </w:pPr>
    </w:p>
    <w:p w:rsidR="00CA0B67" w:rsidP="00CA0B67" w:rsidRDefault="00CA0B67" w14:paraId="2F8810F5" w14:textId="77777777"/>
    <w:p w:rsidR="00384AC2" w:rsidRDefault="00384AC2" w14:paraId="11FF48DE" w14:textId="77777777"/>
    <w:sectPr w:rsidR="00384A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5665C" w14:textId="77777777" w:rsidR="005F649D" w:rsidRDefault="005F649D" w:rsidP="005F649D">
      <w:pPr>
        <w:spacing w:after="0" w:line="240" w:lineRule="auto"/>
      </w:pPr>
      <w:r>
        <w:separator/>
      </w:r>
    </w:p>
  </w:endnote>
  <w:endnote w:type="continuationSeparator" w:id="0">
    <w:p w14:paraId="01CA7DBA" w14:textId="77777777" w:rsidR="005F649D" w:rsidRDefault="005F649D" w:rsidP="005F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214709"/>
      <w:docPartObj>
        <w:docPartGallery w:val="Page Numbers (Bottom of Page)"/>
        <w:docPartUnique/>
      </w:docPartObj>
    </w:sdtPr>
    <w:sdtEndPr>
      <w:rPr>
        <w:noProof/>
      </w:rPr>
    </w:sdtEndPr>
    <w:sdtContent>
      <w:p w14:paraId="098A0536" w14:textId="10115779" w:rsidR="005F649D" w:rsidRDefault="005F649D" w:rsidP="00CF7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EB14C" w14:textId="77777777" w:rsidR="005F649D" w:rsidRDefault="005F649D" w:rsidP="005F649D">
      <w:pPr>
        <w:spacing w:after="0" w:line="240" w:lineRule="auto"/>
      </w:pPr>
      <w:r>
        <w:separator/>
      </w:r>
    </w:p>
  </w:footnote>
  <w:footnote w:type="continuationSeparator" w:id="0">
    <w:p w14:paraId="6D9A5BB5" w14:textId="77777777" w:rsidR="005F649D" w:rsidRDefault="005F649D" w:rsidP="005F6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67"/>
    <w:rsid w:val="00055874"/>
    <w:rsid w:val="000B6456"/>
    <w:rsid w:val="000C68F0"/>
    <w:rsid w:val="000D388D"/>
    <w:rsid w:val="000E0555"/>
    <w:rsid w:val="00262DBF"/>
    <w:rsid w:val="002955DB"/>
    <w:rsid w:val="00344CDF"/>
    <w:rsid w:val="00384AC2"/>
    <w:rsid w:val="004F333A"/>
    <w:rsid w:val="00511DFA"/>
    <w:rsid w:val="005F649D"/>
    <w:rsid w:val="00715E64"/>
    <w:rsid w:val="00766813"/>
    <w:rsid w:val="00873331"/>
    <w:rsid w:val="0096500B"/>
    <w:rsid w:val="009A7C0F"/>
    <w:rsid w:val="00B06B4F"/>
    <w:rsid w:val="00B5706D"/>
    <w:rsid w:val="00BE2803"/>
    <w:rsid w:val="00C13FA2"/>
    <w:rsid w:val="00CA0B67"/>
    <w:rsid w:val="00CF7C4F"/>
    <w:rsid w:val="00D505AA"/>
    <w:rsid w:val="00DF2133"/>
    <w:rsid w:val="00F0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7EB4"/>
  <w15:chartTrackingRefBased/>
  <w15:docId w15:val="{740A66EB-1FC1-4A64-BDA6-9363C938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67"/>
    <w:pPr>
      <w:spacing w:line="288" w:lineRule="auto"/>
    </w:pPr>
    <w:rPr>
      <w:rFonts w:ascii="Calibri" w:eastAsia="Times New Roman"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13"/>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66813"/>
    <w:rPr>
      <w:sz w:val="16"/>
      <w:szCs w:val="16"/>
    </w:rPr>
  </w:style>
  <w:style w:type="paragraph" w:styleId="CommentText">
    <w:name w:val="annotation text"/>
    <w:basedOn w:val="Normal"/>
    <w:link w:val="CommentTextChar"/>
    <w:uiPriority w:val="99"/>
    <w:semiHidden/>
    <w:unhideWhenUsed/>
    <w:rsid w:val="00766813"/>
    <w:pPr>
      <w:spacing w:line="240" w:lineRule="auto"/>
    </w:pPr>
  </w:style>
  <w:style w:type="character" w:customStyle="1" w:styleId="CommentTextChar">
    <w:name w:val="Comment Text Char"/>
    <w:basedOn w:val="DefaultParagraphFont"/>
    <w:link w:val="CommentText"/>
    <w:uiPriority w:val="99"/>
    <w:semiHidden/>
    <w:rsid w:val="00766813"/>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66813"/>
    <w:rPr>
      <w:b/>
      <w:bCs/>
    </w:rPr>
  </w:style>
  <w:style w:type="character" w:customStyle="1" w:styleId="CommentSubjectChar">
    <w:name w:val="Comment Subject Char"/>
    <w:basedOn w:val="CommentTextChar"/>
    <w:link w:val="CommentSubject"/>
    <w:uiPriority w:val="99"/>
    <w:semiHidden/>
    <w:rsid w:val="00766813"/>
    <w:rPr>
      <w:rFonts w:ascii="Calibri" w:eastAsia="Times New Roman" w:hAnsi="Calibri" w:cs="Times New Roman"/>
      <w:b/>
      <w:bCs/>
      <w:sz w:val="20"/>
      <w:szCs w:val="20"/>
      <w:lang w:bidi="en-US"/>
    </w:rPr>
  </w:style>
  <w:style w:type="paragraph" w:styleId="Header">
    <w:name w:val="header"/>
    <w:basedOn w:val="Normal"/>
    <w:link w:val="HeaderChar"/>
    <w:uiPriority w:val="99"/>
    <w:unhideWhenUsed/>
    <w:rsid w:val="005F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9D"/>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5F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9D"/>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1D668-0B42-4A5B-ABDF-B7762162733C}">
  <ds:schemaRefs>
    <ds:schemaRef ds:uri="http://schemas.microsoft.com/sharepoint/v3/contenttype/forms"/>
  </ds:schemaRefs>
</ds:datastoreItem>
</file>

<file path=customXml/itemProps2.xml><?xml version="1.0" encoding="utf-8"?>
<ds:datastoreItem xmlns:ds="http://schemas.openxmlformats.org/officeDocument/2006/customXml" ds:itemID="{5E5C3602-C8D4-4B10-BAA3-0134CA86F5B1}">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f87c7b8b-c0e7-4b77-a067-2c707fd1239f"/>
    <ds:schemaRef ds:uri="http://schemas.openxmlformats.org/package/2006/metadata/core-properties"/>
    <ds:schemaRef ds:uri="02e41e38-1731-4866-b09a-6257d8bc047f"/>
    <ds:schemaRef ds:uri="http://www.w3.org/XML/1998/namespace"/>
  </ds:schemaRefs>
</ds:datastoreItem>
</file>

<file path=customXml/itemProps3.xml><?xml version="1.0" encoding="utf-8"?>
<ds:datastoreItem xmlns:ds="http://schemas.openxmlformats.org/officeDocument/2006/customXml" ds:itemID="{515463B4-0F20-4C9D-99A6-D7A4A1553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Howerton, Mia</dc:creator>
  <cp:keywords/>
  <dc:description/>
  <cp:lastModifiedBy>Mullan, Kate</cp:lastModifiedBy>
  <cp:revision>2</cp:revision>
  <dcterms:created xsi:type="dcterms:W3CDTF">2020-04-22T12:54:00Z</dcterms:created>
  <dcterms:modified xsi:type="dcterms:W3CDTF">2020-04-22T12:54:00Z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