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05120F99" w14:textId="6010D865" w:rsidR="002632DD" w:rsidRDefault="002632DD" w:rsidP="00197703">
      <w:r>
        <w:t xml:space="preserve">Information is requested by this form under the authority of 38 U.S.C. </w:t>
      </w:r>
      <w:r w:rsidR="00A93FA4">
        <w:t xml:space="preserve">§ </w:t>
      </w:r>
      <w:r w:rsidR="00FB23BB">
        <w:t>1506</w:t>
      </w:r>
      <w:r>
        <w:t xml:space="preserve">.  Regulatory authority is found in 38 C.F.R. </w:t>
      </w:r>
      <w:r w:rsidR="00FD78F6">
        <w:t>§</w:t>
      </w:r>
      <w:r>
        <w:t>3.</w:t>
      </w:r>
      <w:r w:rsidR="00FB23BB">
        <w:t>277</w:t>
      </w:r>
      <w:r>
        <w:t>.</w:t>
      </w:r>
      <w:r w:rsidR="00A61779">
        <w:t xml:space="preserve">  A claimant’s eligibility for pension is determined, in part, by countable family income and </w:t>
      </w:r>
      <w:r w:rsidR="00FB23BB">
        <w:t xml:space="preserve">net worth.  </w:t>
      </w:r>
      <w:r w:rsidR="00FC7F38">
        <w:t>Any individual who has applied for, or receives, VA Pension or Parents’ Dependency and Indemnity Compensation (DIC) must promptly notify VA in writing of any change in entitlement factors.</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243E4F10" w14:textId="7549EB47" w:rsidR="002632DD" w:rsidRDefault="005B24EA" w:rsidP="002632DD">
      <w:r>
        <w:t xml:space="preserve">VBA uses </w:t>
      </w:r>
      <w:r w:rsidR="00FC7F38">
        <w:t>Eligibility Verification Reports to receive income and net worth information from Pension and Parents DIC claimants and beneficiaries to evaluate eligibility to benefits.</w:t>
      </w:r>
      <w:r w:rsidR="00C36B10">
        <w:t xml:space="preserve">  The reported information can result in increased or decreased benefits.  Typically, claimants and beneficiaries utilize the form to inform VA of  changes in their income or net worth, though the forms could also be used to reopen a claim for benefits in limited circumstances.</w:t>
      </w:r>
    </w:p>
    <w:p w14:paraId="2334CD5D" w14:textId="056BD821" w:rsidR="003D6582" w:rsidRDefault="003D6582" w:rsidP="002632DD">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lastRenderedPageBreak/>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D897849" w14:textId="38878A33" w:rsidR="00D1762F" w:rsidRDefault="005B6FE6" w:rsidP="00D1762F">
      <w:r>
        <w:t xml:space="preserve">If this collection is not conducted, </w:t>
      </w:r>
      <w:r w:rsidR="00E52A6C">
        <w:t xml:space="preserve">VBA will not be able to adequately evaluate </w:t>
      </w:r>
      <w:r w:rsidR="00965A95">
        <w:t xml:space="preserve">a claimant’s </w:t>
      </w:r>
      <w:r w:rsidR="0046175D">
        <w:t xml:space="preserve">or beneficiaries income and net worth </w:t>
      </w:r>
      <w:r w:rsidR="00965A95">
        <w:t>and will therefore be unable to properly evaluate the claimant’s</w:t>
      </w:r>
      <w:r w:rsidR="0046175D">
        <w:t xml:space="preserve"> eligibility to benefits</w:t>
      </w:r>
      <w:r w:rsidR="00965A95">
        <w:t>.</w:t>
      </w:r>
    </w:p>
    <w:p w14:paraId="7DED0014" w14:textId="2529FF03" w:rsidR="005B6FE6" w:rsidRPr="00AF0540" w:rsidRDefault="005B6FE6" w:rsidP="00AF0540">
      <w:r>
        <w:t xml:space="preserve">The information is collected </w:t>
      </w:r>
      <w:r w:rsidR="00965A95">
        <w:t>on an ad hoc basis</w:t>
      </w:r>
      <w:r>
        <w:t>,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lastRenderedPageBreak/>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1347DC5E" w:rsidR="00EE6A5D" w:rsidRDefault="00EE6A5D" w:rsidP="00EE6A5D">
      <w:r>
        <w:t>The sponsor’s notice was published in the Federal Register</w:t>
      </w:r>
      <w:r w:rsidR="00281790">
        <w:t xml:space="preserve"> Volume 83, Number 13, Page 2878</w:t>
      </w:r>
      <w:r>
        <w:t xml:space="preserve"> on </w:t>
      </w:r>
      <w:r w:rsidR="00EF70B7">
        <w:t>January 19, 2018 (83 FR 2878)</w:t>
      </w:r>
      <w:r w:rsidR="004C47D1">
        <w:t>,</w:t>
      </w:r>
      <w:r>
        <w:t xml:space="preserve"> soliciting comments on the information collection.  </w:t>
      </w:r>
      <w:r w:rsidR="004C47D1">
        <w:t>VBA received no public comments in response to the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4E83C731"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D2767C">
        <w:t>69,000</w:t>
      </w:r>
    </w:p>
    <w:p w14:paraId="2334CD75" w14:textId="104CC99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410AEB">
        <w:t>Once</w:t>
      </w:r>
    </w:p>
    <w:p w14:paraId="2EBBE334" w14:textId="57CD60A3"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D2767C">
        <w:t xml:space="preserve">34,500 </w:t>
      </w:r>
      <w:r w:rsidR="00172997">
        <w:t>hours</w:t>
      </w:r>
    </w:p>
    <w:p w14:paraId="2334CD76" w14:textId="48C35B91"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086B5A">
        <w:t>50</w:t>
      </w:r>
      <w:r w:rsidR="00B54B46">
        <w:t xml:space="preserve"> hours (</w:t>
      </w:r>
      <w:r w:rsidR="00086B5A">
        <w:t>30</w:t>
      </w:r>
      <w:r w:rsidR="00BB10DD">
        <w:t xml:space="preserve"> </w:t>
      </w:r>
      <w:r w:rsidR="00172997">
        <w:t>minutes)</w:t>
      </w:r>
    </w:p>
    <w:p w14:paraId="55380E32" w14:textId="42B0DB56" w:rsidR="00887FF6" w:rsidRPr="00477C29" w:rsidRDefault="00E05BE9" w:rsidP="005B4620">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w:t>
      </w:r>
      <w:r w:rsidR="00F17A18">
        <w:t>6</w:t>
      </w:r>
      <w:r w:rsidR="00225E2F" w:rsidRPr="00225E2F">
        <w:t xml:space="preserve">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954BEA">
        <w:t xml:space="preserve">1,193,000.00 </w:t>
      </w:r>
      <w:r w:rsidR="00225E2F">
        <w:t>(</w:t>
      </w:r>
      <w:r w:rsidR="00954BEA">
        <w:t xml:space="preserve">50,000 </w:t>
      </w:r>
      <w:r w:rsidR="00225E2F">
        <w:t>burden hours x $23.8</w:t>
      </w:r>
      <w:r w:rsidR="00A01D1C">
        <w:t>6</w:t>
      </w:r>
      <w:r w:rsidR="00225E2F">
        <w:t xml:space="preserve">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5B4620">
        <w:t>23.</w:t>
      </w:r>
      <w:r w:rsidR="00F17A18">
        <w:t>86</w:t>
      </w:r>
      <w:r w:rsidR="00887FF6">
        <w:t>/</w:t>
      </w:r>
      <w:r w:rsidR="00502D64">
        <w:t>hr.</w:t>
      </w:r>
      <w:r w:rsidR="00502D64">
        <w:br/>
        <w:t xml:space="preserve">Burden Hours per Response = </w:t>
      </w:r>
      <w:r w:rsidR="00225E2F">
        <w:t>0.</w:t>
      </w:r>
      <w:r w:rsidR="00954BEA">
        <w:t>50</w:t>
      </w:r>
      <w:r w:rsidR="00887FF6">
        <w:t xml:space="preserve"> hrs</w:t>
      </w:r>
      <w:r w:rsidR="00502D64">
        <w:t>.</w:t>
      </w:r>
      <w:r w:rsidR="00887FF6">
        <w:br/>
        <w:t>Cost per Response = $2</w:t>
      </w:r>
      <w:r w:rsidR="005B4620">
        <w:t>3.8</w:t>
      </w:r>
      <w:r w:rsidR="00F17A18">
        <w:t>6</w:t>
      </w:r>
      <w:r w:rsidR="00887FF6">
        <w:t>/hr</w:t>
      </w:r>
      <w:r w:rsidR="00502D64">
        <w:t>.</w:t>
      </w:r>
      <w:r w:rsidR="00887FF6">
        <w:t xml:space="preserve"> x </w:t>
      </w:r>
      <w:r w:rsidR="00225E2F">
        <w:t>0.</w:t>
      </w:r>
      <w:r w:rsidR="00954BEA">
        <w:t>50</w:t>
      </w:r>
      <w:r w:rsidR="00887FF6">
        <w:t xml:space="preserve"> hrs</w:t>
      </w:r>
      <w:r w:rsidR="00502D64">
        <w:t>.</w:t>
      </w:r>
      <w:r w:rsidR="00887FF6">
        <w:t xml:space="preserve"> = $</w:t>
      </w:r>
      <w:r w:rsidR="00954BEA">
        <w:t>11.93</w:t>
      </w:r>
      <w:r w:rsidR="00887FF6">
        <w:br/>
        <w:t>Total Burden Estimate = $</w:t>
      </w:r>
      <w:r w:rsidR="00954BEA">
        <w:t>11.93</w:t>
      </w:r>
      <w:r w:rsidR="00887FF6">
        <w:t xml:space="preserve">/Response x </w:t>
      </w:r>
      <w:r w:rsidR="006E7AC4">
        <w:t>1</w:t>
      </w:r>
      <w:r w:rsidR="00954BEA">
        <w:t xml:space="preserve">00,000 </w:t>
      </w:r>
      <w:r w:rsidR="00887FF6">
        <w:t xml:space="preserve">Responses = </w:t>
      </w:r>
      <w:r w:rsidR="00887FF6" w:rsidRPr="007A6DC8">
        <w:t>$</w:t>
      </w:r>
      <w:r w:rsidR="00954BEA">
        <w:t>1,193,000.00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8F7ACA"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4D224A68" w:rsidR="008F7ACA" w:rsidRDefault="002E1538" w:rsidP="008F7ACA">
            <w:pPr>
              <w:pStyle w:val="NoSpacing"/>
              <w:jc w:val="right"/>
              <w:rPr>
                <w:rFonts w:eastAsiaTheme="minorHAnsi"/>
                <w:sz w:val="22"/>
                <w:szCs w:val="22"/>
              </w:rPr>
            </w:pPr>
            <w:r>
              <w:rPr>
                <w:rFonts w:eastAsiaTheme="minorHAnsi"/>
                <w:sz w:val="22"/>
                <w:szCs w:val="22"/>
              </w:rPr>
              <w:t>5</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45A8F99A" w:rsidR="008F7ACA" w:rsidRDefault="00FA4649" w:rsidP="002E1538">
            <w:pPr>
              <w:pStyle w:val="NoSpacing"/>
              <w:jc w:val="right"/>
              <w:rPr>
                <w:rFonts w:eastAsiaTheme="minorHAnsi"/>
                <w:sz w:val="22"/>
                <w:szCs w:val="22"/>
              </w:rPr>
            </w:pPr>
            <w:r>
              <w:rPr>
                <w:rFonts w:eastAsiaTheme="minorHAnsi"/>
                <w:sz w:val="22"/>
                <w:szCs w:val="22"/>
              </w:rPr>
              <w:t>0.</w:t>
            </w:r>
            <w:r w:rsidR="002E1538">
              <w:rPr>
                <w:rFonts w:eastAsiaTheme="minorHAnsi"/>
                <w:sz w:val="22"/>
                <w:szCs w:val="22"/>
              </w:rPr>
              <w:t>083333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0E5B3C2F" w:rsidR="008F7ACA" w:rsidRDefault="004B7847"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06FD32A4" w:rsidR="008F7ACA" w:rsidRDefault="002E1538" w:rsidP="008F7ACA">
            <w:pPr>
              <w:pStyle w:val="NoSpacing"/>
              <w:jc w:val="right"/>
              <w:rPr>
                <w:rFonts w:eastAsiaTheme="minorHAnsi"/>
                <w:sz w:val="22"/>
                <w:szCs w:val="22"/>
              </w:rPr>
            </w:pPr>
            <w:r>
              <w:rPr>
                <w:rFonts w:eastAsiaTheme="minorHAnsi"/>
                <w:sz w:val="22"/>
                <w:szCs w:val="22"/>
              </w:rPr>
              <w:t>$1.215833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42B4F136" w:rsidR="008F7ACA" w:rsidRDefault="00A81D02" w:rsidP="00463C13">
            <w:pPr>
              <w:pStyle w:val="NoSpacing"/>
              <w:jc w:val="right"/>
              <w:rPr>
                <w:rFonts w:eastAsiaTheme="minorHAnsi"/>
                <w:sz w:val="22"/>
                <w:szCs w:val="22"/>
              </w:rPr>
            </w:pPr>
            <w:r>
              <w:rPr>
                <w:rFonts w:eastAsiaTheme="minorHAnsi"/>
                <w:sz w:val="22"/>
                <w:szCs w:val="22"/>
              </w:rPr>
              <w:t>69,000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3D91A72C" w:rsidR="008F7ACA" w:rsidRDefault="00BC3B83" w:rsidP="00A81D02">
            <w:pPr>
              <w:pStyle w:val="NoSpacing"/>
              <w:jc w:val="right"/>
              <w:rPr>
                <w:rFonts w:eastAsiaTheme="minorHAnsi"/>
                <w:sz w:val="22"/>
                <w:szCs w:val="22"/>
              </w:rPr>
            </w:pPr>
            <w:r>
              <w:rPr>
                <w:rFonts w:eastAsiaTheme="minorHAnsi"/>
                <w:sz w:val="22"/>
                <w:szCs w:val="22"/>
              </w:rPr>
              <w:t>$</w:t>
            </w:r>
            <w:r w:rsidR="00A81D02">
              <w:rPr>
                <w:rFonts w:eastAsiaTheme="minorHAnsi"/>
                <w:sz w:val="22"/>
                <w:szCs w:val="22"/>
              </w:rPr>
              <w:t>83,892.50</w:t>
            </w:r>
          </w:p>
        </w:tc>
      </w:tr>
      <w:tr w:rsidR="00FA4649"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532DF4FF" w:rsidR="003B1E5F" w:rsidRDefault="00A81D02" w:rsidP="003B1E5F">
            <w:pPr>
              <w:pStyle w:val="NoSpacing"/>
              <w:jc w:val="right"/>
              <w:rPr>
                <w:rFonts w:eastAsiaTheme="minorHAnsi"/>
                <w:sz w:val="22"/>
                <w:szCs w:val="22"/>
              </w:rPr>
            </w:pPr>
            <w:r>
              <w:rPr>
                <w:rFonts w:eastAsiaTheme="minorHAnsi"/>
                <w:sz w:val="22"/>
                <w:szCs w:val="22"/>
              </w:rPr>
              <w:t>$83,892.50</w:t>
            </w:r>
          </w:p>
        </w:tc>
      </w:tr>
      <w:tr w:rsidR="00FA4649"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6F97903F" w:rsidR="00FA4649" w:rsidRDefault="00BC3B83" w:rsidP="008F7ACA">
            <w:pPr>
              <w:pStyle w:val="NoSpacing"/>
              <w:jc w:val="right"/>
              <w:rPr>
                <w:rFonts w:eastAsiaTheme="minorHAnsi"/>
                <w:sz w:val="22"/>
                <w:szCs w:val="22"/>
              </w:rPr>
            </w:pPr>
            <w:r>
              <w:rPr>
                <w:rFonts w:eastAsiaTheme="minorHAnsi"/>
                <w:sz w:val="22"/>
                <w:szCs w:val="22"/>
              </w:rPr>
              <w:t>20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39CC06FF" w:rsidR="00FA4649" w:rsidRDefault="00BC3B83" w:rsidP="00463C13">
            <w:pPr>
              <w:pStyle w:val="NoSpacing"/>
              <w:jc w:val="right"/>
              <w:rPr>
                <w:rFonts w:eastAsiaTheme="minorHAnsi"/>
                <w:sz w:val="22"/>
                <w:szCs w:val="22"/>
              </w:rPr>
            </w:pPr>
            <w:r>
              <w:rPr>
                <w:rFonts w:eastAsiaTheme="minorHAnsi"/>
                <w:sz w:val="22"/>
                <w:szCs w:val="22"/>
              </w:rPr>
              <w:t>0.333333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305702AA" w:rsidR="00FA4649" w:rsidRDefault="00FA4649"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3F80553C" w:rsidR="00FA4649" w:rsidRDefault="00BC3B83" w:rsidP="00D4322A">
            <w:pPr>
              <w:pStyle w:val="NoSpacing"/>
              <w:jc w:val="right"/>
              <w:rPr>
                <w:rFonts w:eastAsiaTheme="minorHAnsi"/>
                <w:sz w:val="22"/>
                <w:szCs w:val="22"/>
              </w:rPr>
            </w:pPr>
            <w:r>
              <w:rPr>
                <w:rFonts w:eastAsiaTheme="minorHAnsi"/>
                <w:sz w:val="22"/>
                <w:szCs w:val="22"/>
              </w:rPr>
              <w:t>$7.370000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54ABC716" w:rsidR="00FA4649" w:rsidRDefault="00A81D02" w:rsidP="004B7847">
            <w:pPr>
              <w:pStyle w:val="NoSpacing"/>
              <w:jc w:val="right"/>
              <w:rPr>
                <w:rFonts w:eastAsiaTheme="minorHAnsi"/>
                <w:sz w:val="22"/>
                <w:szCs w:val="22"/>
              </w:rPr>
            </w:pPr>
            <w:r>
              <w:rPr>
                <w:rFonts w:eastAsiaTheme="minorHAnsi"/>
                <w:sz w:val="22"/>
                <w:szCs w:val="22"/>
              </w:rPr>
              <w:t>69,000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684A9D07" w:rsidR="00FA4649" w:rsidRDefault="00A81D02" w:rsidP="007F78BC">
            <w:pPr>
              <w:pStyle w:val="NoSpacing"/>
              <w:jc w:val="right"/>
              <w:rPr>
                <w:rFonts w:eastAsiaTheme="minorHAnsi"/>
                <w:sz w:val="22"/>
                <w:szCs w:val="22"/>
              </w:rPr>
            </w:pPr>
            <w:r>
              <w:rPr>
                <w:rFonts w:eastAsiaTheme="minorHAnsi"/>
                <w:sz w:val="22"/>
                <w:szCs w:val="22"/>
              </w:rPr>
              <w:t>$508,530.00</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2F6F8C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119B0A72" w:rsidR="00FA4649" w:rsidRDefault="00A81D02" w:rsidP="007F78BC">
            <w:pPr>
              <w:pStyle w:val="NoSpacing"/>
              <w:jc w:val="right"/>
              <w:rPr>
                <w:rFonts w:eastAsiaTheme="minorHAnsi"/>
                <w:sz w:val="22"/>
                <w:szCs w:val="22"/>
              </w:rPr>
            </w:pPr>
            <w:r>
              <w:rPr>
                <w:rFonts w:eastAsiaTheme="minorHAnsi"/>
                <w:sz w:val="22"/>
                <w:szCs w:val="22"/>
              </w:rPr>
              <w:t>$508,530.00</w:t>
            </w:r>
          </w:p>
        </w:tc>
      </w:tr>
      <w:tr w:rsidR="00FA4649" w14:paraId="6EE3A973"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Default="00FA4649"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60F90209" w:rsidR="00FA4649" w:rsidRDefault="00FA4649" w:rsidP="00463C13">
            <w:pPr>
              <w:pStyle w:val="NoSpacing"/>
              <w:jc w:val="right"/>
              <w:rPr>
                <w:rFonts w:eastAsiaTheme="minorHAnsi"/>
                <w:sz w:val="22"/>
                <w:szCs w:val="22"/>
              </w:rPr>
            </w:pPr>
            <w:r>
              <w:rPr>
                <w:rFonts w:eastAsiaTheme="minorHAnsi"/>
                <w:sz w:val="22"/>
                <w:szCs w:val="22"/>
              </w:rPr>
              <w:t>1</w:t>
            </w:r>
            <w:r w:rsidR="00463C13">
              <w:rPr>
                <w:rFonts w:eastAsiaTheme="minorHAnsi"/>
                <w:sz w:val="22"/>
                <w:szCs w:val="22"/>
              </w:rPr>
              <w:t>0</w:t>
            </w:r>
            <w:r>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5A1542CD" w:rsidR="00FA4649" w:rsidRDefault="00FA4649" w:rsidP="00463C13">
            <w:pPr>
              <w:pStyle w:val="NoSpacing"/>
              <w:jc w:val="right"/>
              <w:rPr>
                <w:rFonts w:eastAsiaTheme="minorHAnsi"/>
                <w:sz w:val="22"/>
                <w:szCs w:val="22"/>
              </w:rPr>
            </w:pPr>
            <w:r>
              <w:rPr>
                <w:rFonts w:eastAsiaTheme="minorHAnsi"/>
                <w:sz w:val="22"/>
                <w:szCs w:val="22"/>
              </w:rPr>
              <w:t>0.</w:t>
            </w:r>
            <w:r w:rsidR="00463C13">
              <w:rPr>
                <w:rFonts w:eastAsiaTheme="minorHAnsi"/>
                <w:sz w:val="22"/>
                <w:szCs w:val="22"/>
              </w:rPr>
              <w:t>166667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463C0034" w:rsidR="00FA4649" w:rsidRDefault="004B7847" w:rsidP="008F7ACA">
            <w:pPr>
              <w:pStyle w:val="NoSpacing"/>
              <w:jc w:val="right"/>
              <w:rPr>
                <w:rFonts w:eastAsiaTheme="minorHAnsi"/>
                <w:sz w:val="22"/>
                <w:szCs w:val="22"/>
              </w:rPr>
            </w:pPr>
            <w:r>
              <w:rPr>
                <w:rFonts w:eastAsiaTheme="minorHAnsi"/>
                <w:sz w:val="22"/>
                <w:szCs w:val="22"/>
              </w:rPr>
              <w:t>$26.75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38348378" w:rsidR="00FA4649" w:rsidRDefault="004B7847" w:rsidP="003B1E5F">
            <w:pPr>
              <w:pStyle w:val="NoSpacing"/>
              <w:jc w:val="right"/>
              <w:rPr>
                <w:rFonts w:eastAsiaTheme="minorHAnsi"/>
                <w:sz w:val="22"/>
                <w:szCs w:val="22"/>
              </w:rPr>
            </w:pPr>
            <w:r>
              <w:rPr>
                <w:rFonts w:eastAsiaTheme="minorHAnsi"/>
                <w:sz w:val="22"/>
                <w:szCs w:val="22"/>
              </w:rPr>
              <w:t>$</w:t>
            </w:r>
            <w:r w:rsidR="003B1E5F">
              <w:rPr>
                <w:rFonts w:eastAsiaTheme="minorHAnsi"/>
                <w:sz w:val="22"/>
                <w:szCs w:val="22"/>
              </w:rPr>
              <w:t>6.687500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1C2CE339" w:rsidR="00FA4649" w:rsidRDefault="00A81D02" w:rsidP="008F7ACA">
            <w:pPr>
              <w:pStyle w:val="NoSpacing"/>
              <w:jc w:val="right"/>
              <w:rPr>
                <w:rFonts w:eastAsiaTheme="minorHAnsi"/>
                <w:sz w:val="22"/>
                <w:szCs w:val="22"/>
              </w:rPr>
            </w:pPr>
            <w:r>
              <w:rPr>
                <w:rFonts w:eastAsiaTheme="minorHAnsi"/>
                <w:sz w:val="22"/>
                <w:szCs w:val="22"/>
              </w:rPr>
              <w:t>69,000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2085763A" w:rsidR="00FA4649" w:rsidRDefault="00A81D02" w:rsidP="007F78BC">
            <w:pPr>
              <w:pStyle w:val="NoSpacing"/>
              <w:jc w:val="right"/>
              <w:rPr>
                <w:rFonts w:eastAsiaTheme="minorHAnsi"/>
                <w:sz w:val="22"/>
                <w:szCs w:val="22"/>
              </w:rPr>
            </w:pPr>
            <w:r>
              <w:rPr>
                <w:rFonts w:eastAsiaTheme="minorHAnsi"/>
                <w:sz w:val="22"/>
                <w:szCs w:val="22"/>
              </w:rPr>
              <w:t>$307,625.00</w:t>
            </w:r>
          </w:p>
        </w:tc>
      </w:tr>
      <w:tr w:rsidR="00FA4649"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FA4649" w:rsidRDefault="00FA4649" w:rsidP="008F7AC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4A0F2674" w:rsidR="00FA4649" w:rsidRDefault="00A81D02" w:rsidP="004B7847">
            <w:pPr>
              <w:pStyle w:val="NoSpacing"/>
              <w:jc w:val="right"/>
              <w:rPr>
                <w:rFonts w:eastAsiaTheme="minorHAnsi"/>
                <w:sz w:val="22"/>
                <w:szCs w:val="22"/>
              </w:rPr>
            </w:pPr>
            <w:r>
              <w:rPr>
                <w:rFonts w:eastAsiaTheme="minorHAnsi"/>
                <w:sz w:val="22"/>
                <w:szCs w:val="22"/>
              </w:rPr>
              <w:t>$307,625.00</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2266C266" w:rsidR="00FA4649" w:rsidRDefault="00A81D02" w:rsidP="004B7847">
            <w:pPr>
              <w:pStyle w:val="NoSpacing"/>
              <w:jc w:val="right"/>
              <w:rPr>
                <w:rFonts w:eastAsiaTheme="minorHAnsi"/>
                <w:sz w:val="22"/>
                <w:szCs w:val="22"/>
              </w:rPr>
            </w:pPr>
            <w:r>
              <w:rPr>
                <w:rFonts w:eastAsiaTheme="minorHAnsi"/>
                <w:sz w:val="22"/>
                <w:szCs w:val="22"/>
              </w:rPr>
              <w:t>$1,800,095.00</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001D198B" w:rsidR="00FA4649" w:rsidRDefault="00D4322A" w:rsidP="007F78BC">
            <w:pPr>
              <w:pStyle w:val="NoSpacing"/>
              <w:jc w:val="right"/>
              <w:rPr>
                <w:rFonts w:eastAsiaTheme="minorHAnsi"/>
                <w:sz w:val="22"/>
                <w:szCs w:val="22"/>
              </w:rPr>
            </w:pPr>
            <w:r>
              <w:rPr>
                <w:rFonts w:eastAsiaTheme="minorHAnsi"/>
                <w:sz w:val="22"/>
                <w:szCs w:val="22"/>
              </w:rPr>
              <w:t>$0.00</w:t>
            </w:r>
          </w:p>
        </w:tc>
      </w:tr>
      <w:tr w:rsidR="00FA4649"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2247CEBF" w:rsidR="00FA4649" w:rsidRDefault="00A81D02" w:rsidP="007F78BC">
            <w:pPr>
              <w:pStyle w:val="NoSpacing"/>
              <w:jc w:val="right"/>
              <w:rPr>
                <w:rFonts w:eastAsiaTheme="minorHAnsi"/>
                <w:sz w:val="22"/>
                <w:szCs w:val="22"/>
              </w:rPr>
            </w:pPr>
            <w:r>
              <w:rPr>
                <w:rFonts w:eastAsiaTheme="minorHAnsi"/>
                <w:sz w:val="22"/>
                <w:szCs w:val="22"/>
              </w:rPr>
              <w:t>$1,800,095.00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sidRPr="004B7847">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3AB7F0F5" w14:textId="341DA7FA" w:rsidR="00472B9C" w:rsidRDefault="00472B9C" w:rsidP="00901CD9">
      <w:pPr>
        <w:pStyle w:val="Heading2"/>
        <w:rPr>
          <w:b w:val="0"/>
        </w:rPr>
      </w:pPr>
      <w:r w:rsidRPr="00472B9C">
        <w:rPr>
          <w:b w:val="0"/>
        </w:rPr>
        <w:t>VBA conducted a program review to determine the number of forms received in a given year.  VBA determined it regularly receives fewer of the forms listed in this collection than previously reported.  VBA also conducted a review of the time burden of each form in this collection</w:t>
      </w:r>
      <w:r w:rsidR="00CA1138" w:rsidRPr="00472B9C">
        <w:rPr>
          <w:b w:val="0"/>
        </w:rPr>
        <w:t>, and</w:t>
      </w:r>
      <w:r w:rsidRPr="00472B9C">
        <w:rPr>
          <w:b w:val="0"/>
        </w:rPr>
        <w:t xml:space="preserve"> determined the average time burden to be 30 minutes for each form</w:t>
      </w:r>
      <w:r w:rsidR="00CA1138" w:rsidRPr="00472B9C">
        <w:rPr>
          <w:b w:val="0"/>
        </w:rPr>
        <w:t>, which</w:t>
      </w:r>
      <w:r w:rsidRPr="00472B9C">
        <w:rPr>
          <w:b w:val="0"/>
        </w:rPr>
        <w:t xml:space="preserve"> is less than the previously reported time burden for some of the forms</w:t>
      </w:r>
    </w:p>
    <w:p w14:paraId="2334CD8E" w14:textId="3DA3A8E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7028FC">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7028FC">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18D58D63" w:rsidR="0068206F" w:rsidRPr="0068206F" w:rsidRDefault="00FB23BB" w:rsidP="0068206F">
    <w:pPr>
      <w:pStyle w:val="Heading1"/>
      <w:tabs>
        <w:tab w:val="clear" w:pos="10267"/>
        <w:tab w:val="left" w:pos="11070"/>
      </w:tabs>
      <w:spacing w:after="120"/>
      <w:rPr>
        <w:bCs/>
        <w:szCs w:val="22"/>
      </w:rPr>
    </w:pPr>
    <w:r>
      <w:rPr>
        <w:bCs/>
        <w:szCs w:val="22"/>
      </w:rPr>
      <w:t>Eligibility Verification Reports (EVRs) VA Forms 21P-051X</w:t>
    </w:r>
    <w:r w:rsidR="00461804">
      <w:rPr>
        <w:bCs/>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5AC2" w14:textId="77777777" w:rsidR="00D927A9" w:rsidRDefault="00FB23BB" w:rsidP="00EA17B1">
    <w:pPr>
      <w:pStyle w:val="HeaderTitle"/>
    </w:pPr>
    <w:r>
      <w:t>Eligibility Verification Reports (EVRs)</w:t>
    </w:r>
    <w:r w:rsidR="0046180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D927A9" w14:paraId="7637BEF8" w14:textId="77777777" w:rsidTr="0069659D">
      <w:trPr>
        <w:trHeight w:val="576"/>
      </w:trPr>
      <w:tc>
        <w:tcPr>
          <w:tcW w:w="3384" w:type="dxa"/>
        </w:tcPr>
        <w:p w14:paraId="25F5DE6F" w14:textId="08F284BC" w:rsidR="00D927A9" w:rsidRPr="00D927A9" w:rsidRDefault="00D927A9" w:rsidP="00D927A9">
          <w:pPr>
            <w:pStyle w:val="HeaderTitle"/>
            <w:spacing w:after="0"/>
            <w:rPr>
              <w:sz w:val="24"/>
            </w:rPr>
          </w:pPr>
          <w:r w:rsidRPr="00D927A9">
            <w:rPr>
              <w:sz w:val="24"/>
            </w:rPr>
            <w:t>VA Form 21P-0510</w:t>
          </w:r>
        </w:p>
      </w:tc>
      <w:tc>
        <w:tcPr>
          <w:tcW w:w="3384" w:type="dxa"/>
        </w:tcPr>
        <w:p w14:paraId="6463192C" w14:textId="7DD837D5" w:rsidR="00D927A9" w:rsidRPr="00D927A9" w:rsidRDefault="00D927A9" w:rsidP="00D927A9">
          <w:pPr>
            <w:pStyle w:val="HeaderTitle"/>
            <w:spacing w:after="0"/>
            <w:rPr>
              <w:sz w:val="24"/>
            </w:rPr>
          </w:pPr>
          <w:r w:rsidRPr="00D927A9">
            <w:rPr>
              <w:sz w:val="24"/>
            </w:rPr>
            <w:t xml:space="preserve">VA Form 21P-0510 </w:t>
          </w:r>
          <w:r w:rsidR="0069659D">
            <w:rPr>
              <w:sz w:val="24"/>
            </w:rPr>
            <w:br/>
          </w:r>
          <w:r w:rsidRPr="00D927A9">
            <w:rPr>
              <w:sz w:val="24"/>
            </w:rPr>
            <w:t>(Spanish)</w:t>
          </w:r>
        </w:p>
      </w:tc>
      <w:tc>
        <w:tcPr>
          <w:tcW w:w="3384" w:type="dxa"/>
        </w:tcPr>
        <w:p w14:paraId="48C98673" w14:textId="4D91C051" w:rsidR="00D927A9" w:rsidRPr="00D927A9" w:rsidRDefault="00D927A9" w:rsidP="00D927A9">
          <w:pPr>
            <w:pStyle w:val="HeaderTitle"/>
            <w:spacing w:after="0"/>
            <w:rPr>
              <w:sz w:val="24"/>
            </w:rPr>
          </w:pPr>
          <w:r w:rsidRPr="00D927A9">
            <w:rPr>
              <w:sz w:val="24"/>
            </w:rPr>
            <w:t>VA Form 21P-0512S-1</w:t>
          </w:r>
        </w:p>
      </w:tc>
    </w:tr>
    <w:tr w:rsidR="00D927A9" w14:paraId="0B5B6BD1" w14:textId="77777777" w:rsidTr="0069659D">
      <w:trPr>
        <w:trHeight w:val="576"/>
      </w:trPr>
      <w:tc>
        <w:tcPr>
          <w:tcW w:w="3384" w:type="dxa"/>
        </w:tcPr>
        <w:p w14:paraId="53A61E16" w14:textId="4192150B" w:rsidR="00D927A9" w:rsidRPr="00D927A9" w:rsidRDefault="00D927A9" w:rsidP="00D927A9">
          <w:pPr>
            <w:pStyle w:val="HeaderTitle"/>
            <w:spacing w:after="0"/>
            <w:rPr>
              <w:sz w:val="24"/>
            </w:rPr>
          </w:pPr>
          <w:r w:rsidRPr="00D927A9">
            <w:rPr>
              <w:sz w:val="24"/>
            </w:rPr>
            <w:t>VA Form 21P-0512S-1 (Spanish)</w:t>
          </w:r>
        </w:p>
      </w:tc>
      <w:tc>
        <w:tcPr>
          <w:tcW w:w="3384" w:type="dxa"/>
        </w:tcPr>
        <w:p w14:paraId="26DD24B6" w14:textId="2E46790D" w:rsidR="00D927A9" w:rsidRPr="00D927A9" w:rsidRDefault="00D927A9" w:rsidP="00D927A9">
          <w:pPr>
            <w:pStyle w:val="HeaderTitle"/>
            <w:spacing w:after="0"/>
            <w:rPr>
              <w:sz w:val="24"/>
            </w:rPr>
          </w:pPr>
          <w:r w:rsidRPr="00D927A9">
            <w:rPr>
              <w:sz w:val="24"/>
            </w:rPr>
            <w:t>VA Form 21P-0512V-1</w:t>
          </w:r>
        </w:p>
      </w:tc>
      <w:tc>
        <w:tcPr>
          <w:tcW w:w="3384" w:type="dxa"/>
        </w:tcPr>
        <w:p w14:paraId="0CD6111E" w14:textId="0B7752CF" w:rsidR="00D927A9" w:rsidRPr="00D927A9" w:rsidRDefault="00D927A9" w:rsidP="00D927A9">
          <w:pPr>
            <w:pStyle w:val="HeaderTitle"/>
            <w:spacing w:after="0"/>
            <w:rPr>
              <w:sz w:val="24"/>
            </w:rPr>
          </w:pPr>
          <w:r w:rsidRPr="00D927A9">
            <w:rPr>
              <w:sz w:val="24"/>
            </w:rPr>
            <w:t>VA Form 21P-0513-1</w:t>
          </w:r>
        </w:p>
      </w:tc>
    </w:tr>
    <w:tr w:rsidR="00D927A9" w14:paraId="11987354" w14:textId="77777777" w:rsidTr="0069659D">
      <w:trPr>
        <w:trHeight w:val="576"/>
      </w:trPr>
      <w:tc>
        <w:tcPr>
          <w:tcW w:w="3384" w:type="dxa"/>
        </w:tcPr>
        <w:p w14:paraId="4D43E214" w14:textId="5EFA2F9D" w:rsidR="00D927A9" w:rsidRPr="00D927A9" w:rsidRDefault="00D927A9" w:rsidP="00D927A9">
          <w:pPr>
            <w:pStyle w:val="HeaderTitle"/>
            <w:spacing w:after="0"/>
            <w:rPr>
              <w:sz w:val="24"/>
            </w:rPr>
          </w:pPr>
          <w:r w:rsidRPr="00D927A9">
            <w:rPr>
              <w:sz w:val="24"/>
            </w:rPr>
            <w:t>VA Form 21P-0513-1 (Spanish)</w:t>
          </w:r>
        </w:p>
      </w:tc>
      <w:tc>
        <w:tcPr>
          <w:tcW w:w="3384" w:type="dxa"/>
        </w:tcPr>
        <w:p w14:paraId="4044F919" w14:textId="7998B63E" w:rsidR="00D927A9" w:rsidRPr="00D927A9" w:rsidRDefault="00D927A9" w:rsidP="00D927A9">
          <w:pPr>
            <w:pStyle w:val="HeaderTitle"/>
            <w:spacing w:after="0"/>
            <w:rPr>
              <w:sz w:val="24"/>
            </w:rPr>
          </w:pPr>
          <w:r w:rsidRPr="00D927A9">
            <w:rPr>
              <w:sz w:val="24"/>
            </w:rPr>
            <w:t>VA Form 21P-0514-1</w:t>
          </w:r>
        </w:p>
      </w:tc>
      <w:tc>
        <w:tcPr>
          <w:tcW w:w="3384" w:type="dxa"/>
        </w:tcPr>
        <w:p w14:paraId="31151A23" w14:textId="72945FBB" w:rsidR="00D927A9" w:rsidRPr="00D927A9" w:rsidRDefault="00D927A9" w:rsidP="00D927A9">
          <w:pPr>
            <w:pStyle w:val="HeaderTitle"/>
            <w:spacing w:after="0"/>
            <w:rPr>
              <w:sz w:val="24"/>
            </w:rPr>
          </w:pPr>
          <w:r w:rsidRPr="00D927A9">
            <w:rPr>
              <w:sz w:val="24"/>
            </w:rPr>
            <w:t>VA Form 21P-0514-1 (Spanish)</w:t>
          </w:r>
        </w:p>
      </w:tc>
    </w:tr>
    <w:tr w:rsidR="00D927A9" w14:paraId="3F97C23D" w14:textId="77777777" w:rsidTr="0069659D">
      <w:trPr>
        <w:trHeight w:val="576"/>
      </w:trPr>
      <w:tc>
        <w:tcPr>
          <w:tcW w:w="3384" w:type="dxa"/>
        </w:tcPr>
        <w:p w14:paraId="208D235A" w14:textId="70B648A9" w:rsidR="00D927A9" w:rsidRPr="00D927A9" w:rsidRDefault="00D927A9" w:rsidP="00D927A9">
          <w:pPr>
            <w:pStyle w:val="HeaderTitle"/>
            <w:spacing w:after="0"/>
            <w:rPr>
              <w:sz w:val="24"/>
            </w:rPr>
          </w:pPr>
          <w:r w:rsidRPr="00D927A9">
            <w:rPr>
              <w:sz w:val="24"/>
            </w:rPr>
            <w:t>VA Form 21P-0516-1</w:t>
          </w:r>
        </w:p>
      </w:tc>
      <w:tc>
        <w:tcPr>
          <w:tcW w:w="3384" w:type="dxa"/>
        </w:tcPr>
        <w:p w14:paraId="6191F242" w14:textId="613C01C0" w:rsidR="00D927A9" w:rsidRPr="00D927A9" w:rsidRDefault="00D927A9" w:rsidP="00D927A9">
          <w:pPr>
            <w:pStyle w:val="HeaderTitle"/>
            <w:spacing w:after="0"/>
            <w:rPr>
              <w:sz w:val="24"/>
            </w:rPr>
          </w:pPr>
          <w:r w:rsidRPr="00D927A9">
            <w:rPr>
              <w:sz w:val="24"/>
            </w:rPr>
            <w:t>VA Form 21P-0516-1 (Spanish)</w:t>
          </w:r>
        </w:p>
      </w:tc>
      <w:tc>
        <w:tcPr>
          <w:tcW w:w="3384" w:type="dxa"/>
        </w:tcPr>
        <w:p w14:paraId="3707C184" w14:textId="561C0A13" w:rsidR="00D927A9" w:rsidRPr="00D927A9" w:rsidRDefault="00D927A9" w:rsidP="00D927A9">
          <w:pPr>
            <w:pStyle w:val="HeaderTitle"/>
            <w:spacing w:after="0"/>
            <w:rPr>
              <w:sz w:val="24"/>
            </w:rPr>
          </w:pPr>
          <w:r w:rsidRPr="00D927A9">
            <w:rPr>
              <w:sz w:val="24"/>
            </w:rPr>
            <w:t>VA Form 21P-0517-1</w:t>
          </w:r>
        </w:p>
      </w:tc>
    </w:tr>
    <w:tr w:rsidR="00D927A9" w14:paraId="10C1728E" w14:textId="77777777" w:rsidTr="0069659D">
      <w:trPr>
        <w:trHeight w:val="576"/>
      </w:trPr>
      <w:tc>
        <w:tcPr>
          <w:tcW w:w="3384" w:type="dxa"/>
        </w:tcPr>
        <w:p w14:paraId="3C037D78" w14:textId="782C870B" w:rsidR="00D927A9" w:rsidRPr="00D927A9" w:rsidRDefault="00D927A9" w:rsidP="00D927A9">
          <w:pPr>
            <w:pStyle w:val="HeaderTitle"/>
            <w:spacing w:after="0"/>
            <w:rPr>
              <w:sz w:val="24"/>
            </w:rPr>
          </w:pPr>
          <w:r w:rsidRPr="00D927A9">
            <w:rPr>
              <w:sz w:val="24"/>
            </w:rPr>
            <w:t>VA Form 21P-0517-1 (Spanish)</w:t>
          </w:r>
        </w:p>
      </w:tc>
      <w:tc>
        <w:tcPr>
          <w:tcW w:w="3384" w:type="dxa"/>
        </w:tcPr>
        <w:p w14:paraId="6CF1403B" w14:textId="76556F93" w:rsidR="00D927A9" w:rsidRPr="00D927A9" w:rsidRDefault="0069659D" w:rsidP="0069659D">
          <w:pPr>
            <w:pStyle w:val="HeaderTitle"/>
            <w:spacing w:after="0"/>
            <w:rPr>
              <w:sz w:val="24"/>
            </w:rPr>
          </w:pPr>
          <w:r>
            <w:rPr>
              <w:sz w:val="24"/>
            </w:rPr>
            <w:t>VA Form 21P-0518-1</w:t>
          </w:r>
        </w:p>
      </w:tc>
      <w:tc>
        <w:tcPr>
          <w:tcW w:w="3384" w:type="dxa"/>
        </w:tcPr>
        <w:p w14:paraId="7E39F6E4" w14:textId="5F6F75BC" w:rsidR="00D927A9" w:rsidRPr="00D927A9" w:rsidRDefault="00D927A9" w:rsidP="00D927A9">
          <w:pPr>
            <w:pStyle w:val="HeaderTitle"/>
            <w:spacing w:after="0"/>
            <w:rPr>
              <w:sz w:val="24"/>
            </w:rPr>
          </w:pPr>
          <w:r w:rsidRPr="00D927A9">
            <w:rPr>
              <w:sz w:val="24"/>
            </w:rPr>
            <w:t>VA Form 21P-0518-1 (Spanish)</w:t>
          </w:r>
        </w:p>
      </w:tc>
    </w:tr>
    <w:tr w:rsidR="00D927A9" w14:paraId="504753BC" w14:textId="77777777" w:rsidTr="0069659D">
      <w:trPr>
        <w:trHeight w:val="576"/>
      </w:trPr>
      <w:tc>
        <w:tcPr>
          <w:tcW w:w="3384" w:type="dxa"/>
        </w:tcPr>
        <w:p w14:paraId="68547073" w14:textId="7F7EE5E6" w:rsidR="00D927A9" w:rsidRPr="00D927A9" w:rsidRDefault="00D927A9" w:rsidP="00D927A9">
          <w:pPr>
            <w:pStyle w:val="HeaderTitle"/>
            <w:spacing w:after="0"/>
            <w:rPr>
              <w:sz w:val="24"/>
            </w:rPr>
          </w:pPr>
          <w:r w:rsidRPr="00D927A9">
            <w:rPr>
              <w:sz w:val="24"/>
            </w:rPr>
            <w:t>VA Form 21P-0519C-1</w:t>
          </w:r>
        </w:p>
      </w:tc>
      <w:tc>
        <w:tcPr>
          <w:tcW w:w="3384" w:type="dxa"/>
        </w:tcPr>
        <w:p w14:paraId="0A6AD4D5" w14:textId="6AE2D0B3" w:rsidR="00D927A9" w:rsidRPr="00D927A9" w:rsidRDefault="00D927A9" w:rsidP="00D927A9">
          <w:pPr>
            <w:pStyle w:val="HeaderTitle"/>
            <w:spacing w:after="0"/>
            <w:rPr>
              <w:sz w:val="24"/>
            </w:rPr>
          </w:pPr>
          <w:r w:rsidRPr="00D927A9">
            <w:rPr>
              <w:sz w:val="24"/>
            </w:rPr>
            <w:t>VA Form 21P-0519C-1 (Spanish</w:t>
          </w:r>
          <w:r w:rsidR="0069659D">
            <w:rPr>
              <w:sz w:val="24"/>
            </w:rPr>
            <w:t>)</w:t>
          </w:r>
        </w:p>
      </w:tc>
      <w:tc>
        <w:tcPr>
          <w:tcW w:w="3384" w:type="dxa"/>
        </w:tcPr>
        <w:p w14:paraId="3F7395D1" w14:textId="1E6724ED" w:rsidR="00D927A9" w:rsidRPr="00D927A9" w:rsidRDefault="00D927A9" w:rsidP="00D927A9">
          <w:pPr>
            <w:pStyle w:val="HeaderTitle"/>
            <w:spacing w:after="0"/>
            <w:rPr>
              <w:sz w:val="24"/>
            </w:rPr>
          </w:pPr>
          <w:r w:rsidRPr="00D927A9">
            <w:rPr>
              <w:sz w:val="24"/>
            </w:rPr>
            <w:t>VA Form 21P-0519S-1</w:t>
          </w:r>
        </w:p>
      </w:tc>
    </w:tr>
    <w:tr w:rsidR="00D927A9" w14:paraId="1D5B1408" w14:textId="77777777" w:rsidTr="0069659D">
      <w:trPr>
        <w:trHeight w:val="576"/>
      </w:trPr>
      <w:tc>
        <w:tcPr>
          <w:tcW w:w="3384" w:type="dxa"/>
        </w:tcPr>
        <w:p w14:paraId="5B6420D9" w14:textId="46A65DC0" w:rsidR="00D927A9" w:rsidRPr="00D927A9" w:rsidRDefault="0069659D" w:rsidP="00D927A9">
          <w:pPr>
            <w:pStyle w:val="HeaderTitle"/>
            <w:spacing w:after="0"/>
            <w:rPr>
              <w:sz w:val="24"/>
            </w:rPr>
          </w:pPr>
          <w:r>
            <w:rPr>
              <w:sz w:val="24"/>
            </w:rPr>
            <w:t xml:space="preserve">VA Form </w:t>
          </w:r>
          <w:r w:rsidR="00D927A9" w:rsidRPr="00D927A9">
            <w:rPr>
              <w:sz w:val="24"/>
            </w:rPr>
            <w:t>21P-0519S-1 (Spanish)</w:t>
          </w:r>
        </w:p>
      </w:tc>
      <w:tc>
        <w:tcPr>
          <w:tcW w:w="3384" w:type="dxa"/>
        </w:tcPr>
        <w:p w14:paraId="2B4CFE99" w14:textId="311E16E1" w:rsidR="00D927A9" w:rsidRPr="00D927A9" w:rsidRDefault="00D927A9" w:rsidP="00D927A9">
          <w:pPr>
            <w:pStyle w:val="HeaderTitle"/>
            <w:spacing w:after="0"/>
            <w:rPr>
              <w:sz w:val="24"/>
            </w:rPr>
          </w:pPr>
        </w:p>
      </w:tc>
      <w:tc>
        <w:tcPr>
          <w:tcW w:w="3384" w:type="dxa"/>
        </w:tcPr>
        <w:p w14:paraId="43CFFE49" w14:textId="0490F5E1" w:rsidR="00D927A9" w:rsidRPr="00D927A9" w:rsidRDefault="00D927A9" w:rsidP="00D927A9">
          <w:pPr>
            <w:pStyle w:val="HeaderTitle"/>
            <w:spacing w:after="0"/>
            <w:rPr>
              <w:sz w:val="24"/>
            </w:rPr>
          </w:pPr>
        </w:p>
      </w:tc>
    </w:tr>
  </w:tbl>
  <w:p w14:paraId="2334CD9C" w14:textId="1F83FA07" w:rsidR="00F462E6" w:rsidRPr="00F32324" w:rsidRDefault="00F462E6" w:rsidP="00EA17B1">
    <w:pPr>
      <w:pStyle w:val="HeaderTitle"/>
      <w:rPr>
        <w:b w:val="0"/>
        <w:bCs w:val="0"/>
        <w:color w:val="auto"/>
      </w:rPr>
    </w:pPr>
    <w:r w:rsidRPr="00F32324">
      <w:rPr>
        <w:color w:val="auto"/>
      </w:rPr>
      <w:t>OMB 2900-</w:t>
    </w:r>
    <w:r w:rsidR="00FB23BB">
      <w:rPr>
        <w:color w:val="auto"/>
      </w:rPr>
      <w:t>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5B8E"/>
    <w:rsid w:val="00080080"/>
    <w:rsid w:val="00086594"/>
    <w:rsid w:val="00086B5A"/>
    <w:rsid w:val="00092440"/>
    <w:rsid w:val="000A5BAF"/>
    <w:rsid w:val="000B59A6"/>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C093E"/>
    <w:rsid w:val="001C637B"/>
    <w:rsid w:val="001D1DA3"/>
    <w:rsid w:val="001D72E5"/>
    <w:rsid w:val="001E7AA6"/>
    <w:rsid w:val="001E7B54"/>
    <w:rsid w:val="001F0C8F"/>
    <w:rsid w:val="001F124D"/>
    <w:rsid w:val="001F29F3"/>
    <w:rsid w:val="001F3760"/>
    <w:rsid w:val="001F5E0B"/>
    <w:rsid w:val="001F6B92"/>
    <w:rsid w:val="001F6F32"/>
    <w:rsid w:val="001F6F94"/>
    <w:rsid w:val="002109A2"/>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32DD"/>
    <w:rsid w:val="00267F6E"/>
    <w:rsid w:val="00271158"/>
    <w:rsid w:val="00281790"/>
    <w:rsid w:val="00290426"/>
    <w:rsid w:val="00293700"/>
    <w:rsid w:val="00294F95"/>
    <w:rsid w:val="002A6472"/>
    <w:rsid w:val="002A6CF1"/>
    <w:rsid w:val="002B0D86"/>
    <w:rsid w:val="002B0E36"/>
    <w:rsid w:val="002B5E4B"/>
    <w:rsid w:val="002B68DC"/>
    <w:rsid w:val="002C28FE"/>
    <w:rsid w:val="002D1D70"/>
    <w:rsid w:val="002D3BA1"/>
    <w:rsid w:val="002D66A2"/>
    <w:rsid w:val="002E1538"/>
    <w:rsid w:val="002E52B2"/>
    <w:rsid w:val="002E5766"/>
    <w:rsid w:val="002E5EFF"/>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65BD"/>
    <w:rsid w:val="00397001"/>
    <w:rsid w:val="003A0C66"/>
    <w:rsid w:val="003B1E5F"/>
    <w:rsid w:val="003B4130"/>
    <w:rsid w:val="003B60AE"/>
    <w:rsid w:val="003C3487"/>
    <w:rsid w:val="003D35C4"/>
    <w:rsid w:val="003D56F0"/>
    <w:rsid w:val="003D6582"/>
    <w:rsid w:val="003E00B7"/>
    <w:rsid w:val="003F296C"/>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175D"/>
    <w:rsid w:val="00461804"/>
    <w:rsid w:val="00463C13"/>
    <w:rsid w:val="00467534"/>
    <w:rsid w:val="0047016E"/>
    <w:rsid w:val="00471E2C"/>
    <w:rsid w:val="00472B9C"/>
    <w:rsid w:val="00476ED9"/>
    <w:rsid w:val="00477C29"/>
    <w:rsid w:val="00481791"/>
    <w:rsid w:val="0049326A"/>
    <w:rsid w:val="0049589A"/>
    <w:rsid w:val="004A357B"/>
    <w:rsid w:val="004A42A0"/>
    <w:rsid w:val="004B17E0"/>
    <w:rsid w:val="004B2B55"/>
    <w:rsid w:val="004B392D"/>
    <w:rsid w:val="004B4D86"/>
    <w:rsid w:val="004B6D46"/>
    <w:rsid w:val="004B7847"/>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24EA"/>
    <w:rsid w:val="005B4620"/>
    <w:rsid w:val="005B639A"/>
    <w:rsid w:val="005B6FE6"/>
    <w:rsid w:val="005C6716"/>
    <w:rsid w:val="005C68DF"/>
    <w:rsid w:val="005D0978"/>
    <w:rsid w:val="005F1A4E"/>
    <w:rsid w:val="006031B0"/>
    <w:rsid w:val="006071D7"/>
    <w:rsid w:val="0061023D"/>
    <w:rsid w:val="006148BA"/>
    <w:rsid w:val="00615F91"/>
    <w:rsid w:val="00624117"/>
    <w:rsid w:val="0062611D"/>
    <w:rsid w:val="006268E4"/>
    <w:rsid w:val="00627ADE"/>
    <w:rsid w:val="00630D30"/>
    <w:rsid w:val="00640FE4"/>
    <w:rsid w:val="006441CD"/>
    <w:rsid w:val="00645324"/>
    <w:rsid w:val="00657359"/>
    <w:rsid w:val="00661239"/>
    <w:rsid w:val="006614DF"/>
    <w:rsid w:val="006628C1"/>
    <w:rsid w:val="0066319F"/>
    <w:rsid w:val="006656A6"/>
    <w:rsid w:val="006735E3"/>
    <w:rsid w:val="00676A0E"/>
    <w:rsid w:val="0068206F"/>
    <w:rsid w:val="006826D6"/>
    <w:rsid w:val="006835A6"/>
    <w:rsid w:val="006942A8"/>
    <w:rsid w:val="0069659D"/>
    <w:rsid w:val="006972D6"/>
    <w:rsid w:val="006A0F5F"/>
    <w:rsid w:val="006A5B8A"/>
    <w:rsid w:val="006B6E95"/>
    <w:rsid w:val="006C34EA"/>
    <w:rsid w:val="006C635F"/>
    <w:rsid w:val="006D122E"/>
    <w:rsid w:val="006E1F76"/>
    <w:rsid w:val="006E7AC4"/>
    <w:rsid w:val="006F0D4D"/>
    <w:rsid w:val="006F1065"/>
    <w:rsid w:val="006F18E4"/>
    <w:rsid w:val="006F6D3D"/>
    <w:rsid w:val="007028FC"/>
    <w:rsid w:val="00702F59"/>
    <w:rsid w:val="007121A8"/>
    <w:rsid w:val="00712F1E"/>
    <w:rsid w:val="00713ED4"/>
    <w:rsid w:val="00714B4C"/>
    <w:rsid w:val="0072139E"/>
    <w:rsid w:val="00721D0C"/>
    <w:rsid w:val="00725B53"/>
    <w:rsid w:val="007278F6"/>
    <w:rsid w:val="007319FF"/>
    <w:rsid w:val="00733841"/>
    <w:rsid w:val="0073415D"/>
    <w:rsid w:val="0074590C"/>
    <w:rsid w:val="00746BBA"/>
    <w:rsid w:val="00753FF1"/>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3070"/>
    <w:rsid w:val="00806711"/>
    <w:rsid w:val="00820450"/>
    <w:rsid w:val="00824CB9"/>
    <w:rsid w:val="00830556"/>
    <w:rsid w:val="00832A66"/>
    <w:rsid w:val="00834712"/>
    <w:rsid w:val="00835491"/>
    <w:rsid w:val="0083558B"/>
    <w:rsid w:val="0084038C"/>
    <w:rsid w:val="00841FF8"/>
    <w:rsid w:val="008447B4"/>
    <w:rsid w:val="00847ECF"/>
    <w:rsid w:val="008542AD"/>
    <w:rsid w:val="00855D7E"/>
    <w:rsid w:val="008601DF"/>
    <w:rsid w:val="00866F86"/>
    <w:rsid w:val="00873DA6"/>
    <w:rsid w:val="0087495F"/>
    <w:rsid w:val="008767B1"/>
    <w:rsid w:val="00881714"/>
    <w:rsid w:val="00882600"/>
    <w:rsid w:val="00887FF6"/>
    <w:rsid w:val="0089368A"/>
    <w:rsid w:val="008A3075"/>
    <w:rsid w:val="008B1073"/>
    <w:rsid w:val="008B52B6"/>
    <w:rsid w:val="008C1375"/>
    <w:rsid w:val="008C2706"/>
    <w:rsid w:val="008C41E7"/>
    <w:rsid w:val="008C4C9F"/>
    <w:rsid w:val="008C6E9D"/>
    <w:rsid w:val="008C7D0B"/>
    <w:rsid w:val="008D1159"/>
    <w:rsid w:val="008D34FF"/>
    <w:rsid w:val="008E08C1"/>
    <w:rsid w:val="008E08E9"/>
    <w:rsid w:val="008E3A5C"/>
    <w:rsid w:val="008E4128"/>
    <w:rsid w:val="008F6C00"/>
    <w:rsid w:val="008F7ACA"/>
    <w:rsid w:val="00901CD9"/>
    <w:rsid w:val="009027DB"/>
    <w:rsid w:val="00905B35"/>
    <w:rsid w:val="00927A92"/>
    <w:rsid w:val="00933768"/>
    <w:rsid w:val="00933C49"/>
    <w:rsid w:val="009359AC"/>
    <w:rsid w:val="00936FF9"/>
    <w:rsid w:val="009447F5"/>
    <w:rsid w:val="00944F96"/>
    <w:rsid w:val="00953719"/>
    <w:rsid w:val="00953A00"/>
    <w:rsid w:val="00954BEA"/>
    <w:rsid w:val="009619AE"/>
    <w:rsid w:val="00965626"/>
    <w:rsid w:val="00965A95"/>
    <w:rsid w:val="00967332"/>
    <w:rsid w:val="0098135A"/>
    <w:rsid w:val="00982EB5"/>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1D1C"/>
    <w:rsid w:val="00A0278E"/>
    <w:rsid w:val="00A06849"/>
    <w:rsid w:val="00A1010C"/>
    <w:rsid w:val="00A21538"/>
    <w:rsid w:val="00A32D7A"/>
    <w:rsid w:val="00A34282"/>
    <w:rsid w:val="00A34FD8"/>
    <w:rsid w:val="00A354CB"/>
    <w:rsid w:val="00A41292"/>
    <w:rsid w:val="00A61779"/>
    <w:rsid w:val="00A66DB4"/>
    <w:rsid w:val="00A737E7"/>
    <w:rsid w:val="00A7565A"/>
    <w:rsid w:val="00A80441"/>
    <w:rsid w:val="00A81D02"/>
    <w:rsid w:val="00A871F5"/>
    <w:rsid w:val="00A87C94"/>
    <w:rsid w:val="00A93613"/>
    <w:rsid w:val="00A93E8C"/>
    <w:rsid w:val="00A93FA4"/>
    <w:rsid w:val="00A97B21"/>
    <w:rsid w:val="00AA5B5A"/>
    <w:rsid w:val="00AA5E22"/>
    <w:rsid w:val="00AB7550"/>
    <w:rsid w:val="00AC56C6"/>
    <w:rsid w:val="00AD423A"/>
    <w:rsid w:val="00AE0D75"/>
    <w:rsid w:val="00AE6687"/>
    <w:rsid w:val="00AF0540"/>
    <w:rsid w:val="00AF15D8"/>
    <w:rsid w:val="00AF3377"/>
    <w:rsid w:val="00B1003B"/>
    <w:rsid w:val="00B13E69"/>
    <w:rsid w:val="00B235C5"/>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B83"/>
    <w:rsid w:val="00BC3C7D"/>
    <w:rsid w:val="00BD1020"/>
    <w:rsid w:val="00BD5D01"/>
    <w:rsid w:val="00BE1539"/>
    <w:rsid w:val="00BF1806"/>
    <w:rsid w:val="00BF2974"/>
    <w:rsid w:val="00C107C0"/>
    <w:rsid w:val="00C17BB4"/>
    <w:rsid w:val="00C226FB"/>
    <w:rsid w:val="00C3305E"/>
    <w:rsid w:val="00C3311C"/>
    <w:rsid w:val="00C36B10"/>
    <w:rsid w:val="00C44492"/>
    <w:rsid w:val="00C52D34"/>
    <w:rsid w:val="00C5678B"/>
    <w:rsid w:val="00C60F32"/>
    <w:rsid w:val="00C6578C"/>
    <w:rsid w:val="00C77132"/>
    <w:rsid w:val="00C775F5"/>
    <w:rsid w:val="00C82191"/>
    <w:rsid w:val="00C900DE"/>
    <w:rsid w:val="00C932F0"/>
    <w:rsid w:val="00C93997"/>
    <w:rsid w:val="00CA1138"/>
    <w:rsid w:val="00CA2BE0"/>
    <w:rsid w:val="00CA751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2767C"/>
    <w:rsid w:val="00D42A1A"/>
    <w:rsid w:val="00D4322A"/>
    <w:rsid w:val="00D54600"/>
    <w:rsid w:val="00D54D2F"/>
    <w:rsid w:val="00D552EA"/>
    <w:rsid w:val="00D55837"/>
    <w:rsid w:val="00D67B9C"/>
    <w:rsid w:val="00D67E77"/>
    <w:rsid w:val="00D81555"/>
    <w:rsid w:val="00D90F4A"/>
    <w:rsid w:val="00D91CA2"/>
    <w:rsid w:val="00D927A9"/>
    <w:rsid w:val="00D92F50"/>
    <w:rsid w:val="00D957D6"/>
    <w:rsid w:val="00DA1235"/>
    <w:rsid w:val="00DA16C9"/>
    <w:rsid w:val="00DB0957"/>
    <w:rsid w:val="00DC1CC8"/>
    <w:rsid w:val="00DC1F90"/>
    <w:rsid w:val="00DD09DC"/>
    <w:rsid w:val="00DD7AC9"/>
    <w:rsid w:val="00DE180C"/>
    <w:rsid w:val="00DE79B8"/>
    <w:rsid w:val="00DF06A9"/>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6A5D"/>
    <w:rsid w:val="00EF1309"/>
    <w:rsid w:val="00EF70B7"/>
    <w:rsid w:val="00F00E9D"/>
    <w:rsid w:val="00F02BFE"/>
    <w:rsid w:val="00F03B66"/>
    <w:rsid w:val="00F058FC"/>
    <w:rsid w:val="00F0783E"/>
    <w:rsid w:val="00F12A43"/>
    <w:rsid w:val="00F130C3"/>
    <w:rsid w:val="00F1345D"/>
    <w:rsid w:val="00F156BA"/>
    <w:rsid w:val="00F17A18"/>
    <w:rsid w:val="00F24BBE"/>
    <w:rsid w:val="00F32324"/>
    <w:rsid w:val="00F356E4"/>
    <w:rsid w:val="00F402F5"/>
    <w:rsid w:val="00F43735"/>
    <w:rsid w:val="00F462E6"/>
    <w:rsid w:val="00F71849"/>
    <w:rsid w:val="00F72DF3"/>
    <w:rsid w:val="00F872C4"/>
    <w:rsid w:val="00F91B38"/>
    <w:rsid w:val="00F9220C"/>
    <w:rsid w:val="00FA048D"/>
    <w:rsid w:val="00FA2737"/>
    <w:rsid w:val="00FA2E23"/>
    <w:rsid w:val="00FA362C"/>
    <w:rsid w:val="00FA4649"/>
    <w:rsid w:val="00FA6042"/>
    <w:rsid w:val="00FA6280"/>
    <w:rsid w:val="00FB23BB"/>
    <w:rsid w:val="00FB23D9"/>
    <w:rsid w:val="00FC2FA5"/>
    <w:rsid w:val="00FC7F38"/>
    <w:rsid w:val="00FD27EF"/>
    <w:rsid w:val="00FD5816"/>
    <w:rsid w:val="00FD78F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D9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D9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FA708-77B3-4642-B5E4-29BB8A28862C}">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15341</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2018-03-19T16:29:00Z</dcterms:created>
  <dcterms:modified xsi:type="dcterms:W3CDTF">2018-03-19T16:29:00Z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