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6F" w:rsidRDefault="000C036F" w:rsidP="000C036F">
      <w:pPr>
        <w:pStyle w:val="DefaultText"/>
        <w:rPr>
          <w:rStyle w:val="InitialStyle"/>
          <w:rFonts w:ascii="Times New Roman" w:hAnsi="Times New Roman"/>
          <w:b/>
        </w:rPr>
      </w:pPr>
      <w:bookmarkStart w:id="0" w:name="_GoBack"/>
      <w:bookmarkEnd w:id="0"/>
    </w:p>
    <w:p w:rsidR="000C036F" w:rsidRDefault="000C036F" w:rsidP="000C036F">
      <w:pPr>
        <w:pStyle w:val="DefaultText"/>
        <w:jc w:val="right"/>
        <w:rPr>
          <w:rStyle w:val="InitialStyle"/>
          <w:rFonts w:ascii="Times New Roman" w:hAnsi="Times New Roman"/>
          <w:b/>
        </w:rPr>
      </w:pPr>
      <w:r>
        <w:rPr>
          <w:rStyle w:val="InitialStyle"/>
          <w:rFonts w:ascii="Times New Roman" w:hAnsi="Times New Roman"/>
          <w:b/>
        </w:rPr>
        <w:t>September 2017</w:t>
      </w:r>
    </w:p>
    <w:p w:rsidR="000C036F" w:rsidRDefault="000C036F" w:rsidP="000C036F">
      <w:pPr>
        <w:pStyle w:val="DefaultText"/>
        <w:jc w:val="center"/>
        <w:rPr>
          <w:rStyle w:val="InitialStyle"/>
          <w:rFonts w:ascii="Times New Roman" w:hAnsi="Times New Roman"/>
          <w:b/>
        </w:rPr>
      </w:pPr>
      <w:r>
        <w:rPr>
          <w:rStyle w:val="InitialStyle"/>
          <w:rFonts w:ascii="Times New Roman" w:hAnsi="Times New Roman"/>
          <w:b/>
        </w:rPr>
        <w:t>Supporting Statement</w:t>
      </w:r>
    </w:p>
    <w:p w:rsidR="000C036F" w:rsidRDefault="000C036F" w:rsidP="000C036F">
      <w:pPr>
        <w:pStyle w:val="DefaultText"/>
        <w:jc w:val="center"/>
        <w:rPr>
          <w:b/>
          <w:szCs w:val="24"/>
          <w:lang w:val="en-CA"/>
        </w:rPr>
      </w:pPr>
      <w:r w:rsidRPr="00007B04">
        <w:rPr>
          <w:b/>
          <w:szCs w:val="24"/>
          <w:lang w:val="en-CA"/>
        </w:rPr>
        <w:t xml:space="preserve">Importation of Fresh Persimmon with Calyxes </w:t>
      </w:r>
    </w:p>
    <w:p w:rsidR="000C036F" w:rsidRPr="00007B04" w:rsidRDefault="000C036F" w:rsidP="000C036F">
      <w:pPr>
        <w:pStyle w:val="DefaultText"/>
        <w:jc w:val="center"/>
        <w:rPr>
          <w:rStyle w:val="InitialStyle"/>
          <w:rFonts w:ascii="Times New Roman" w:hAnsi="Times New Roman"/>
          <w:b/>
        </w:rPr>
      </w:pPr>
      <w:r>
        <w:rPr>
          <w:b/>
          <w:szCs w:val="24"/>
          <w:lang w:val="en-CA"/>
        </w:rPr>
        <w:t>F</w:t>
      </w:r>
      <w:r w:rsidRPr="00007B04">
        <w:rPr>
          <w:b/>
          <w:szCs w:val="24"/>
          <w:lang w:val="en-CA"/>
        </w:rPr>
        <w:t>rom Japan into the United States</w:t>
      </w:r>
    </w:p>
    <w:p w:rsidR="000C036F" w:rsidRDefault="000C036F" w:rsidP="000C036F">
      <w:pPr>
        <w:pStyle w:val="DefaultText"/>
        <w:jc w:val="center"/>
        <w:rPr>
          <w:rStyle w:val="InitialStyle"/>
          <w:rFonts w:ascii="Times New Roman" w:hAnsi="Times New Roman"/>
          <w:b/>
        </w:rPr>
      </w:pPr>
      <w:r>
        <w:rPr>
          <w:rStyle w:val="InitialStyle"/>
          <w:rFonts w:ascii="Times New Roman" w:hAnsi="Times New Roman"/>
          <w:b/>
        </w:rPr>
        <w:t>APHIS-2015-0098</w:t>
      </w:r>
    </w:p>
    <w:p w:rsidR="000C036F" w:rsidRDefault="000C036F" w:rsidP="000C036F">
      <w:pPr>
        <w:pStyle w:val="DefaultText"/>
        <w:jc w:val="center"/>
        <w:rPr>
          <w:rStyle w:val="InitialStyle"/>
          <w:rFonts w:ascii="Times New Roman" w:hAnsi="Times New Roman"/>
          <w:b/>
        </w:rPr>
      </w:pPr>
      <w:r>
        <w:rPr>
          <w:rStyle w:val="InitialStyle"/>
          <w:rFonts w:ascii="Times New Roman" w:hAnsi="Times New Roman"/>
          <w:b/>
        </w:rPr>
        <w:t>OMB No. 0579-0455</w:t>
      </w:r>
    </w:p>
    <w:p w:rsidR="000C036F" w:rsidRDefault="000C036F" w:rsidP="000C036F">
      <w:pPr>
        <w:pStyle w:val="DefaultText"/>
        <w:jc w:val="center"/>
        <w:rPr>
          <w:rStyle w:val="InitialStyle"/>
          <w:rFonts w:ascii="Times New Roman" w:hAnsi="Times New Roman"/>
          <w:b/>
        </w:rPr>
      </w:pPr>
    </w:p>
    <w:p w:rsidR="000C036F" w:rsidRDefault="000C036F" w:rsidP="000C036F">
      <w:pPr>
        <w:pStyle w:val="DefaultText"/>
        <w:rPr>
          <w:rStyle w:val="InitialStyle"/>
          <w:rFonts w:ascii="Times New Roman" w:hAnsi="Times New Roman"/>
        </w:rPr>
      </w:pPr>
      <w:r>
        <w:rPr>
          <w:rStyle w:val="InitialStyle"/>
          <w:rFonts w:ascii="Times New Roman" w:hAnsi="Times New Roman"/>
          <w:b/>
        </w:rPr>
        <w:t>A.  Justification</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The United States Department of Agriculture (USDA), Animal and Plant Health Inspection Service (APHIS), is responsible for preventing plant pests and noxious weeds from entering the United States, preventing the spread of plant diseases not widely distributed in the United States, and eradicating those imported pests and noxious weeds when eradication is feasible.</w:t>
      </w:r>
    </w:p>
    <w:p w:rsidR="000C036F" w:rsidRDefault="000C036F" w:rsidP="000C036F">
      <w:pPr>
        <w:pStyle w:val="DefaultText"/>
        <w:rPr>
          <w:rStyle w:val="InitialStyle"/>
          <w:sz w:val="20"/>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Regulations (CFR) 319.56 et al., referred to as the regulations), prohibit or restrict the importation of fruits and vegetables into the United States from certain parts of the world to prevent the introduction and dissemination of plant pests that are new to or not widely distributed within the            United States.</w:t>
      </w:r>
    </w:p>
    <w:p w:rsidR="000C036F" w:rsidRDefault="000C036F" w:rsidP="000C036F">
      <w:pPr>
        <w:pStyle w:val="DefaultText"/>
        <w:rPr>
          <w:rStyle w:val="InitialStyle"/>
          <w:rFonts w:ascii="Times New Roman" w:hAnsi="Times New Roman"/>
        </w:rPr>
      </w:pPr>
    </w:p>
    <w:p w:rsidR="000C036F" w:rsidRDefault="00DB48E5" w:rsidP="000C036F">
      <w:pPr>
        <w:rPr>
          <w:sz w:val="24"/>
          <w:szCs w:val="24"/>
        </w:rPr>
      </w:pPr>
      <w:r>
        <w:rPr>
          <w:sz w:val="24"/>
          <w:szCs w:val="24"/>
        </w:rPr>
        <w:t>APHIS</w:t>
      </w:r>
      <w:r w:rsidR="000C036F">
        <w:rPr>
          <w:sz w:val="24"/>
          <w:szCs w:val="24"/>
        </w:rPr>
        <w:t xml:space="preserve"> amend</w:t>
      </w:r>
      <w:r>
        <w:rPr>
          <w:sz w:val="24"/>
          <w:szCs w:val="24"/>
        </w:rPr>
        <w:t>ed</w:t>
      </w:r>
      <w:r w:rsidR="000C036F">
        <w:rPr>
          <w:sz w:val="24"/>
          <w:szCs w:val="24"/>
        </w:rPr>
        <w:t xml:space="preserve"> the regulations concerning the importation of fruits and vegetables to allow the importation of fresh persimmons with calyxes from Japan into the United States.  As a con</w:t>
      </w:r>
      <w:r>
        <w:rPr>
          <w:sz w:val="24"/>
          <w:szCs w:val="24"/>
        </w:rPr>
        <w:t>dition of entry, the persimmons</w:t>
      </w:r>
      <w:r w:rsidR="000C036F" w:rsidRPr="00B260C2">
        <w:rPr>
          <w:sz w:val="24"/>
          <w:szCs w:val="24"/>
        </w:rPr>
        <w:t xml:space="preserve"> have to be produced in accordance with a systems approach that</w:t>
      </w:r>
      <w:r>
        <w:rPr>
          <w:sz w:val="24"/>
          <w:szCs w:val="24"/>
        </w:rPr>
        <w:t xml:space="preserve"> </w:t>
      </w:r>
      <w:r w:rsidR="000C036F">
        <w:rPr>
          <w:sz w:val="24"/>
          <w:szCs w:val="24"/>
        </w:rPr>
        <w:t>include</w:t>
      </w:r>
      <w:r>
        <w:rPr>
          <w:sz w:val="24"/>
          <w:szCs w:val="24"/>
        </w:rPr>
        <w:t>s</w:t>
      </w:r>
      <w:r w:rsidR="000C036F">
        <w:rPr>
          <w:sz w:val="24"/>
          <w:szCs w:val="24"/>
        </w:rPr>
        <w:t xml:space="preserve"> various requirements and </w:t>
      </w:r>
      <w:r w:rsidR="000C036F" w:rsidRPr="00676551">
        <w:rPr>
          <w:sz w:val="24"/>
          <w:szCs w:val="24"/>
        </w:rPr>
        <w:t>safegu</w:t>
      </w:r>
      <w:r w:rsidR="000C036F">
        <w:rPr>
          <w:sz w:val="24"/>
          <w:szCs w:val="24"/>
        </w:rPr>
        <w:t>ards, including tra</w:t>
      </w:r>
      <w:r>
        <w:rPr>
          <w:sz w:val="24"/>
          <w:szCs w:val="24"/>
        </w:rPr>
        <w:t xml:space="preserve">ceback </w:t>
      </w:r>
      <w:r w:rsidR="000C036F">
        <w:rPr>
          <w:sz w:val="24"/>
          <w:szCs w:val="24"/>
        </w:rPr>
        <w:t xml:space="preserve">and </w:t>
      </w:r>
      <w:r w:rsidR="000C036F" w:rsidRPr="00676551">
        <w:rPr>
          <w:sz w:val="24"/>
          <w:szCs w:val="24"/>
        </w:rPr>
        <w:t>sampling</w:t>
      </w:r>
      <w:r w:rsidR="000C036F">
        <w:rPr>
          <w:sz w:val="24"/>
          <w:szCs w:val="24"/>
        </w:rPr>
        <w:t>.  The persimmons</w:t>
      </w:r>
      <w:r>
        <w:rPr>
          <w:sz w:val="24"/>
          <w:szCs w:val="24"/>
        </w:rPr>
        <w:t xml:space="preserve"> </w:t>
      </w:r>
      <w:r w:rsidR="000C036F" w:rsidRPr="00B260C2">
        <w:rPr>
          <w:sz w:val="24"/>
          <w:szCs w:val="24"/>
        </w:rPr>
        <w:t xml:space="preserve">also </w:t>
      </w:r>
      <w:r w:rsidR="000C036F">
        <w:rPr>
          <w:sz w:val="24"/>
          <w:szCs w:val="24"/>
        </w:rPr>
        <w:t>have</w:t>
      </w:r>
      <w:r w:rsidR="000C036F" w:rsidRPr="00B260C2">
        <w:rPr>
          <w:sz w:val="24"/>
          <w:szCs w:val="24"/>
        </w:rPr>
        <w:t xml:space="preserve"> to be accompanied by a phytosanitary certificate with an additional declaration stating that </w:t>
      </w:r>
      <w:r w:rsidR="000C036F">
        <w:rPr>
          <w:sz w:val="24"/>
          <w:szCs w:val="24"/>
        </w:rPr>
        <w:t>they were produced under, and meet</w:t>
      </w:r>
      <w:r w:rsidR="000C036F" w:rsidRPr="00C3210A">
        <w:rPr>
          <w:sz w:val="24"/>
          <w:szCs w:val="24"/>
        </w:rPr>
        <w:t xml:space="preserve"> all the components of</w:t>
      </w:r>
      <w:r w:rsidR="000C036F">
        <w:rPr>
          <w:sz w:val="24"/>
          <w:szCs w:val="24"/>
        </w:rPr>
        <w:t>,</w:t>
      </w:r>
      <w:r w:rsidR="000C036F" w:rsidRPr="00C3210A">
        <w:rPr>
          <w:sz w:val="24"/>
          <w:szCs w:val="24"/>
        </w:rPr>
        <w:t xml:space="preserve"> the </w:t>
      </w:r>
      <w:r w:rsidR="000C036F">
        <w:rPr>
          <w:sz w:val="24"/>
          <w:szCs w:val="24"/>
        </w:rPr>
        <w:t xml:space="preserve">agreed upon </w:t>
      </w:r>
      <w:r w:rsidR="000C036F" w:rsidRPr="00C3210A">
        <w:rPr>
          <w:sz w:val="24"/>
          <w:szCs w:val="24"/>
        </w:rPr>
        <w:t xml:space="preserve">systems approach </w:t>
      </w:r>
      <w:r>
        <w:rPr>
          <w:sz w:val="24"/>
          <w:szCs w:val="24"/>
        </w:rPr>
        <w:t>and</w:t>
      </w:r>
      <w:r w:rsidR="000C036F" w:rsidRPr="00B260C2">
        <w:rPr>
          <w:sz w:val="24"/>
          <w:szCs w:val="24"/>
        </w:rPr>
        <w:t xml:space="preserve"> </w:t>
      </w:r>
      <w:r w:rsidR="000C036F" w:rsidRPr="00C3210A">
        <w:rPr>
          <w:sz w:val="24"/>
          <w:szCs w:val="24"/>
        </w:rPr>
        <w:t xml:space="preserve">inspected and </w:t>
      </w:r>
      <w:r w:rsidR="000C036F">
        <w:rPr>
          <w:sz w:val="24"/>
          <w:szCs w:val="24"/>
        </w:rPr>
        <w:t xml:space="preserve">found to be free of quarantine pests </w:t>
      </w:r>
      <w:r>
        <w:rPr>
          <w:bCs/>
          <w:sz w:val="24"/>
          <w:szCs w:val="24"/>
        </w:rPr>
        <w:t xml:space="preserve">in accordance with </w:t>
      </w:r>
      <w:r w:rsidR="000C036F" w:rsidRPr="00B260C2">
        <w:rPr>
          <w:bCs/>
          <w:sz w:val="24"/>
          <w:szCs w:val="24"/>
        </w:rPr>
        <w:t>requirements</w:t>
      </w:r>
      <w:r w:rsidR="000C036F">
        <w:rPr>
          <w:sz w:val="24"/>
          <w:szCs w:val="24"/>
        </w:rPr>
        <w:t xml:space="preserve">.  </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 xml:space="preserve">APHIS is asking the Office of Management and Budget (OMB) to approve, for 3 years, its use of these information collection activities associated with its efforts to prevent the spread of plant pests and plant diseases into the United States.  </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rsidR="000C036F" w:rsidRDefault="000C036F" w:rsidP="000C036F">
      <w:pPr>
        <w:pStyle w:val="DefaultText"/>
        <w:rPr>
          <w:rStyle w:val="InitialStyle"/>
          <w:rFonts w:ascii="Times New Roman" w:hAnsi="Times New Roman"/>
        </w:rPr>
      </w:pPr>
    </w:p>
    <w:p w:rsidR="000C036F" w:rsidRDefault="000C036F" w:rsidP="000C036F">
      <w:pPr>
        <w:pStyle w:val="DefaultText"/>
        <w:rPr>
          <w:szCs w:val="24"/>
        </w:rPr>
      </w:pPr>
      <w:r>
        <w:rPr>
          <w:szCs w:val="24"/>
        </w:rPr>
        <w:lastRenderedPageBreak/>
        <w:t xml:space="preserve">APHIS uses the following information activities to verify that fresh persimmons with calyxes from Japan are grown in production areas that are registered and monitored by the National Plant Protection Organization (NPPO) and to verify consignments have been produced with a systems approach. </w:t>
      </w:r>
    </w:p>
    <w:p w:rsidR="000C036F" w:rsidRDefault="000C036F" w:rsidP="000C036F">
      <w:pPr>
        <w:pStyle w:val="DefaultText"/>
        <w:rPr>
          <w:szCs w:val="24"/>
        </w:rPr>
      </w:pPr>
    </w:p>
    <w:p w:rsidR="000C036F" w:rsidRDefault="000C036F" w:rsidP="000C036F">
      <w:pPr>
        <w:rPr>
          <w:sz w:val="24"/>
          <w:szCs w:val="24"/>
        </w:rPr>
      </w:pPr>
      <w:r>
        <w:rPr>
          <w:b/>
          <w:sz w:val="24"/>
          <w:szCs w:val="24"/>
          <w:u w:val="single"/>
        </w:rPr>
        <w:t>319.56-79</w:t>
      </w:r>
      <w:r w:rsidRPr="00586A90">
        <w:rPr>
          <w:b/>
          <w:sz w:val="24"/>
          <w:szCs w:val="24"/>
          <w:u w:val="single"/>
        </w:rPr>
        <w:t>(</w:t>
      </w:r>
      <w:r>
        <w:rPr>
          <w:b/>
          <w:sz w:val="24"/>
          <w:szCs w:val="24"/>
          <w:u w:val="single"/>
        </w:rPr>
        <w:t>a</w:t>
      </w:r>
      <w:r w:rsidRPr="00586A90">
        <w:rPr>
          <w:b/>
          <w:sz w:val="24"/>
          <w:szCs w:val="24"/>
          <w:u w:val="single"/>
        </w:rPr>
        <w:t>)</w:t>
      </w:r>
      <w:r>
        <w:rPr>
          <w:b/>
          <w:sz w:val="24"/>
          <w:szCs w:val="24"/>
          <w:u w:val="single"/>
        </w:rPr>
        <w:t>(1)</w:t>
      </w:r>
      <w:r w:rsidRPr="00586A90">
        <w:rPr>
          <w:b/>
          <w:sz w:val="24"/>
          <w:szCs w:val="24"/>
          <w:u w:val="single"/>
        </w:rPr>
        <w:t xml:space="preserve"> </w:t>
      </w:r>
      <w:r>
        <w:rPr>
          <w:b/>
          <w:sz w:val="24"/>
          <w:szCs w:val="24"/>
          <w:u w:val="single"/>
        </w:rPr>
        <w:t>Operational Workplan (foreign government)</w:t>
      </w:r>
      <w:r>
        <w:rPr>
          <w:sz w:val="24"/>
          <w:szCs w:val="24"/>
        </w:rPr>
        <w:t xml:space="preserve"> </w:t>
      </w:r>
      <w:r w:rsidRPr="00586A90">
        <w:rPr>
          <w:sz w:val="24"/>
          <w:szCs w:val="24"/>
        </w:rPr>
        <w:t xml:space="preserve">- </w:t>
      </w:r>
      <w:r>
        <w:rPr>
          <w:color w:val="000000"/>
          <w:sz w:val="24"/>
          <w:szCs w:val="24"/>
        </w:rPr>
        <w:t>The NPPO</w:t>
      </w:r>
      <w:r w:rsidRPr="00DD4393">
        <w:rPr>
          <w:color w:val="000000"/>
          <w:sz w:val="24"/>
          <w:szCs w:val="24"/>
        </w:rPr>
        <w:t xml:space="preserve"> of </w:t>
      </w:r>
      <w:r>
        <w:rPr>
          <w:color w:val="000000"/>
          <w:sz w:val="24"/>
          <w:szCs w:val="24"/>
        </w:rPr>
        <w:t xml:space="preserve">Japan </w:t>
      </w:r>
      <w:r w:rsidRPr="00DD4393">
        <w:rPr>
          <w:color w:val="000000"/>
          <w:sz w:val="24"/>
          <w:szCs w:val="24"/>
        </w:rPr>
        <w:t xml:space="preserve">must provide an operational workplan to APHIS that details the activities that the NPPO of </w:t>
      </w:r>
      <w:r>
        <w:rPr>
          <w:color w:val="000000"/>
          <w:sz w:val="24"/>
          <w:szCs w:val="24"/>
        </w:rPr>
        <w:t>Japan</w:t>
      </w:r>
      <w:r w:rsidRPr="00DD4393">
        <w:rPr>
          <w:color w:val="000000"/>
          <w:sz w:val="24"/>
          <w:szCs w:val="24"/>
        </w:rPr>
        <w:t xml:space="preserve"> will, subject to APHIS’ approval of the</w:t>
      </w:r>
      <w:r>
        <w:rPr>
          <w:color w:val="000000"/>
          <w:sz w:val="24"/>
          <w:szCs w:val="24"/>
        </w:rPr>
        <w:t xml:space="preserve"> workplan, carry out to meet all requirements</w:t>
      </w:r>
      <w:r w:rsidRPr="00DD4393">
        <w:rPr>
          <w:color w:val="000000"/>
          <w:sz w:val="24"/>
          <w:szCs w:val="24"/>
        </w:rPr>
        <w:t>.  The operational workplan must include and describe the quarantine pest survey intervals and other specific requireme</w:t>
      </w:r>
      <w:r>
        <w:rPr>
          <w:color w:val="000000"/>
          <w:sz w:val="24"/>
          <w:szCs w:val="24"/>
        </w:rPr>
        <w:t>nts</w:t>
      </w:r>
      <w:r w:rsidRPr="00586A90">
        <w:rPr>
          <w:sz w:val="24"/>
          <w:szCs w:val="24"/>
        </w:rPr>
        <w:t xml:space="preserve">. </w:t>
      </w:r>
    </w:p>
    <w:p w:rsidR="000C036F" w:rsidRDefault="000C036F" w:rsidP="000C036F">
      <w:pPr>
        <w:rPr>
          <w:sz w:val="24"/>
          <w:szCs w:val="24"/>
        </w:rPr>
      </w:pPr>
    </w:p>
    <w:p w:rsidR="000C036F" w:rsidRDefault="000C036F" w:rsidP="000C036F">
      <w:pPr>
        <w:rPr>
          <w:color w:val="000000"/>
          <w:sz w:val="24"/>
          <w:szCs w:val="24"/>
        </w:rPr>
      </w:pPr>
      <w:r>
        <w:rPr>
          <w:b/>
          <w:color w:val="000000"/>
          <w:sz w:val="24"/>
          <w:szCs w:val="24"/>
          <w:u w:val="single"/>
        </w:rPr>
        <w:t>319.56-79</w:t>
      </w:r>
      <w:r w:rsidRPr="00475BE1">
        <w:rPr>
          <w:b/>
          <w:color w:val="000000"/>
          <w:sz w:val="24"/>
          <w:szCs w:val="24"/>
          <w:u w:val="single"/>
        </w:rPr>
        <w:t>(b)(1) Pro</w:t>
      </w:r>
      <w:r>
        <w:rPr>
          <w:b/>
          <w:color w:val="000000"/>
          <w:sz w:val="24"/>
          <w:szCs w:val="24"/>
          <w:u w:val="single"/>
        </w:rPr>
        <w:t>duction Site Registration (foreign government</w:t>
      </w:r>
      <w:r w:rsidRPr="00475BE1">
        <w:rPr>
          <w:b/>
          <w:color w:val="000000"/>
          <w:sz w:val="24"/>
          <w:szCs w:val="24"/>
          <w:u w:val="single"/>
        </w:rPr>
        <w:t>)</w:t>
      </w:r>
      <w:r>
        <w:rPr>
          <w:b/>
          <w:color w:val="000000"/>
          <w:sz w:val="24"/>
          <w:szCs w:val="24"/>
          <w:u w:val="single"/>
        </w:rPr>
        <w:t xml:space="preserve"> </w:t>
      </w:r>
      <w:r w:rsidRPr="00475BE1">
        <w:rPr>
          <w:b/>
          <w:color w:val="000000"/>
          <w:sz w:val="24"/>
          <w:szCs w:val="24"/>
          <w:u w:val="single"/>
        </w:rPr>
        <w:t>(business)</w:t>
      </w:r>
      <w:r>
        <w:rPr>
          <w:color w:val="000000"/>
          <w:sz w:val="24"/>
          <w:szCs w:val="24"/>
        </w:rPr>
        <w:t xml:space="preserve"> - </w:t>
      </w:r>
      <w:r w:rsidRPr="00C53CC0">
        <w:rPr>
          <w:color w:val="000000"/>
          <w:sz w:val="24"/>
          <w:szCs w:val="24"/>
        </w:rPr>
        <w:t>All</w:t>
      </w:r>
      <w:r w:rsidRPr="00516051">
        <w:rPr>
          <w:color w:val="000000"/>
          <w:sz w:val="24"/>
          <w:szCs w:val="24"/>
        </w:rPr>
        <w:t xml:space="preserve"> </w:t>
      </w:r>
      <w:r>
        <w:rPr>
          <w:color w:val="000000"/>
          <w:sz w:val="24"/>
          <w:szCs w:val="24"/>
        </w:rPr>
        <w:t>places of production</w:t>
      </w:r>
      <w:r w:rsidRPr="00516051">
        <w:rPr>
          <w:color w:val="000000"/>
          <w:sz w:val="24"/>
          <w:szCs w:val="24"/>
        </w:rPr>
        <w:t xml:space="preserve"> that participate in the export program must be </w:t>
      </w:r>
      <w:r>
        <w:rPr>
          <w:color w:val="000000"/>
          <w:sz w:val="24"/>
          <w:szCs w:val="24"/>
        </w:rPr>
        <w:t xml:space="preserve">approved by and </w:t>
      </w:r>
      <w:r w:rsidRPr="00516051">
        <w:rPr>
          <w:color w:val="000000"/>
          <w:sz w:val="24"/>
          <w:szCs w:val="24"/>
        </w:rPr>
        <w:t xml:space="preserve">registered with the </w:t>
      </w:r>
      <w:r>
        <w:rPr>
          <w:color w:val="000000"/>
          <w:sz w:val="24"/>
          <w:szCs w:val="24"/>
        </w:rPr>
        <w:t>Japan</w:t>
      </w:r>
      <w:r w:rsidRPr="00516051">
        <w:rPr>
          <w:color w:val="000000"/>
          <w:sz w:val="24"/>
          <w:szCs w:val="24"/>
        </w:rPr>
        <w:t xml:space="preserve"> NPPO. </w:t>
      </w:r>
      <w:r>
        <w:rPr>
          <w:color w:val="000000"/>
          <w:sz w:val="24"/>
          <w:szCs w:val="24"/>
        </w:rPr>
        <w:t xml:space="preserve"> </w:t>
      </w:r>
    </w:p>
    <w:p w:rsidR="000C036F" w:rsidRDefault="000C036F" w:rsidP="000C036F">
      <w:pPr>
        <w:rPr>
          <w:color w:val="000000"/>
          <w:sz w:val="24"/>
          <w:szCs w:val="24"/>
        </w:rPr>
      </w:pPr>
    </w:p>
    <w:p w:rsidR="000C036F" w:rsidRDefault="000C036F" w:rsidP="000C036F">
      <w:pPr>
        <w:rPr>
          <w:sz w:val="24"/>
          <w:szCs w:val="24"/>
        </w:rPr>
      </w:pPr>
      <w:r>
        <w:rPr>
          <w:b/>
          <w:color w:val="000000"/>
          <w:sz w:val="24"/>
          <w:szCs w:val="24"/>
          <w:u w:val="single"/>
        </w:rPr>
        <w:t>319.56-79</w:t>
      </w:r>
      <w:r w:rsidRPr="00475BE1">
        <w:rPr>
          <w:b/>
          <w:color w:val="000000"/>
          <w:sz w:val="24"/>
          <w:szCs w:val="24"/>
          <w:u w:val="single"/>
        </w:rPr>
        <w:t>(b)(1)</w:t>
      </w:r>
      <w:r w:rsidRPr="00475BE1">
        <w:rPr>
          <w:color w:val="000000"/>
          <w:sz w:val="24"/>
          <w:szCs w:val="24"/>
          <w:u w:val="single"/>
        </w:rPr>
        <w:t xml:space="preserve"> </w:t>
      </w:r>
      <w:r w:rsidRPr="00DD2B6F">
        <w:rPr>
          <w:b/>
          <w:color w:val="000000"/>
          <w:sz w:val="24"/>
          <w:szCs w:val="24"/>
          <w:u w:val="single"/>
        </w:rPr>
        <w:t>Box Markings</w:t>
      </w:r>
      <w:r>
        <w:rPr>
          <w:b/>
          <w:color w:val="000000"/>
          <w:sz w:val="24"/>
          <w:szCs w:val="24"/>
          <w:u w:val="single"/>
        </w:rPr>
        <w:t xml:space="preserve"> (business)</w:t>
      </w:r>
      <w:r>
        <w:rPr>
          <w:color w:val="000000"/>
          <w:sz w:val="24"/>
          <w:szCs w:val="24"/>
        </w:rPr>
        <w:t xml:space="preserve"> - </w:t>
      </w:r>
      <w:r w:rsidRPr="00516051">
        <w:rPr>
          <w:color w:val="000000"/>
          <w:sz w:val="24"/>
          <w:szCs w:val="24"/>
        </w:rPr>
        <w:t xml:space="preserve">Containers </w:t>
      </w:r>
      <w:r>
        <w:rPr>
          <w:color w:val="000000"/>
          <w:sz w:val="24"/>
          <w:szCs w:val="24"/>
        </w:rPr>
        <w:t>must</w:t>
      </w:r>
      <w:r w:rsidRPr="00516051">
        <w:rPr>
          <w:color w:val="000000"/>
          <w:sz w:val="24"/>
          <w:szCs w:val="24"/>
        </w:rPr>
        <w:t xml:space="preserve"> be marked to identify the </w:t>
      </w:r>
      <w:r>
        <w:rPr>
          <w:color w:val="000000"/>
          <w:sz w:val="24"/>
          <w:szCs w:val="24"/>
        </w:rPr>
        <w:t>place of production</w:t>
      </w:r>
      <w:r w:rsidRPr="00516051">
        <w:rPr>
          <w:color w:val="000000"/>
          <w:sz w:val="24"/>
          <w:szCs w:val="24"/>
        </w:rPr>
        <w:t xml:space="preserve"> from which the consignment of fruit originated.  </w:t>
      </w:r>
    </w:p>
    <w:p w:rsidR="000C036F" w:rsidRDefault="000C036F" w:rsidP="000C036F">
      <w:pPr>
        <w:rPr>
          <w:sz w:val="24"/>
          <w:szCs w:val="24"/>
        </w:rPr>
      </w:pPr>
    </w:p>
    <w:p w:rsidR="000C036F" w:rsidRDefault="000C036F" w:rsidP="000C036F">
      <w:pPr>
        <w:tabs>
          <w:tab w:val="left" w:pos="0"/>
          <w:tab w:val="left" w:pos="720"/>
          <w:tab w:val="left" w:pos="1440"/>
        </w:tabs>
        <w:rPr>
          <w:color w:val="000000"/>
          <w:sz w:val="24"/>
          <w:szCs w:val="24"/>
        </w:rPr>
      </w:pPr>
      <w:r>
        <w:rPr>
          <w:b/>
          <w:color w:val="000000"/>
          <w:sz w:val="24"/>
          <w:szCs w:val="24"/>
          <w:u w:val="single"/>
        </w:rPr>
        <w:t>319.56-79</w:t>
      </w:r>
      <w:r w:rsidRPr="00773634">
        <w:rPr>
          <w:b/>
          <w:color w:val="000000"/>
          <w:sz w:val="24"/>
          <w:szCs w:val="24"/>
          <w:u w:val="single"/>
        </w:rPr>
        <w:t>(b)(2) Inspections</w:t>
      </w:r>
      <w:r>
        <w:rPr>
          <w:b/>
          <w:color w:val="000000"/>
          <w:sz w:val="24"/>
          <w:szCs w:val="24"/>
          <w:u w:val="single"/>
        </w:rPr>
        <w:t xml:space="preserve"> (foreign government) (business)</w:t>
      </w:r>
      <w:r>
        <w:rPr>
          <w:color w:val="000000"/>
          <w:sz w:val="24"/>
          <w:szCs w:val="24"/>
        </w:rPr>
        <w:t xml:space="preserve"> - T</w:t>
      </w:r>
      <w:r w:rsidRPr="00516051">
        <w:rPr>
          <w:color w:val="000000"/>
          <w:sz w:val="24"/>
          <w:szCs w:val="24"/>
        </w:rPr>
        <w:t xml:space="preserve">he NPPO of </w:t>
      </w:r>
      <w:r>
        <w:rPr>
          <w:color w:val="000000"/>
          <w:sz w:val="24"/>
          <w:szCs w:val="24"/>
        </w:rPr>
        <w:t>Japan</w:t>
      </w:r>
      <w:r w:rsidRPr="00516051">
        <w:rPr>
          <w:color w:val="000000"/>
          <w:sz w:val="24"/>
          <w:szCs w:val="24"/>
        </w:rPr>
        <w:t xml:space="preserve"> </w:t>
      </w:r>
      <w:r>
        <w:rPr>
          <w:color w:val="000000"/>
          <w:sz w:val="24"/>
          <w:szCs w:val="24"/>
        </w:rPr>
        <w:t>must</w:t>
      </w:r>
      <w:r w:rsidRPr="00516051">
        <w:rPr>
          <w:color w:val="000000"/>
          <w:sz w:val="24"/>
          <w:szCs w:val="24"/>
        </w:rPr>
        <w:t xml:space="preserve"> visit and inspect the </w:t>
      </w:r>
      <w:r>
        <w:rPr>
          <w:color w:val="000000"/>
          <w:sz w:val="24"/>
          <w:szCs w:val="24"/>
        </w:rPr>
        <w:t>place of production</w:t>
      </w:r>
      <w:r w:rsidRPr="00516051">
        <w:rPr>
          <w:color w:val="000000"/>
          <w:sz w:val="24"/>
          <w:szCs w:val="24"/>
        </w:rPr>
        <w:t xml:space="preserve"> monthly beginning at blossom drop and continuing until the end of the shipping season </w:t>
      </w:r>
      <w:r>
        <w:rPr>
          <w:color w:val="000000"/>
          <w:sz w:val="24"/>
          <w:szCs w:val="24"/>
        </w:rPr>
        <w:t>for quarantine pests.  Appropriate</w:t>
      </w:r>
      <w:r w:rsidRPr="00516051">
        <w:rPr>
          <w:color w:val="000000"/>
          <w:sz w:val="24"/>
          <w:szCs w:val="24"/>
        </w:rPr>
        <w:t xml:space="preserve"> pest controls</w:t>
      </w:r>
      <w:r>
        <w:rPr>
          <w:color w:val="000000"/>
          <w:sz w:val="24"/>
          <w:szCs w:val="24"/>
        </w:rPr>
        <w:t xml:space="preserve"> must be applied</w:t>
      </w:r>
      <w:r w:rsidRPr="00516051">
        <w:rPr>
          <w:color w:val="000000"/>
          <w:sz w:val="24"/>
          <w:szCs w:val="24"/>
        </w:rPr>
        <w:t xml:space="preserve"> in accordance with the operational workplan.  </w:t>
      </w:r>
    </w:p>
    <w:p w:rsidR="000C036F" w:rsidRDefault="000C036F" w:rsidP="000C036F">
      <w:pPr>
        <w:tabs>
          <w:tab w:val="left" w:pos="0"/>
          <w:tab w:val="left" w:pos="720"/>
          <w:tab w:val="left" w:pos="1440"/>
        </w:tabs>
        <w:rPr>
          <w:color w:val="000000"/>
          <w:sz w:val="24"/>
          <w:szCs w:val="24"/>
        </w:rPr>
      </w:pPr>
    </w:p>
    <w:p w:rsidR="000C036F" w:rsidRDefault="000C036F" w:rsidP="000C036F">
      <w:pPr>
        <w:tabs>
          <w:tab w:val="left" w:pos="0"/>
          <w:tab w:val="left" w:pos="720"/>
          <w:tab w:val="left" w:pos="1440"/>
        </w:tabs>
        <w:rPr>
          <w:color w:val="000000"/>
          <w:sz w:val="24"/>
          <w:szCs w:val="24"/>
        </w:rPr>
      </w:pPr>
      <w:r>
        <w:rPr>
          <w:b/>
          <w:color w:val="000000"/>
          <w:sz w:val="24"/>
          <w:szCs w:val="24"/>
          <w:u w:val="single"/>
        </w:rPr>
        <w:t xml:space="preserve">319.56-79(b)(2) </w:t>
      </w:r>
      <w:r w:rsidRPr="00DF3BFB">
        <w:rPr>
          <w:b/>
          <w:color w:val="000000"/>
          <w:sz w:val="24"/>
          <w:szCs w:val="24"/>
          <w:u w:val="single"/>
        </w:rPr>
        <w:t>Remedial Investigations</w:t>
      </w:r>
      <w:r>
        <w:rPr>
          <w:b/>
          <w:color w:val="000000"/>
          <w:sz w:val="24"/>
          <w:szCs w:val="24"/>
          <w:u w:val="single"/>
        </w:rPr>
        <w:t xml:space="preserve"> for Production Sites (foreign government)</w:t>
      </w:r>
      <w:r>
        <w:rPr>
          <w:color w:val="000000"/>
          <w:sz w:val="24"/>
          <w:szCs w:val="24"/>
        </w:rPr>
        <w:t xml:space="preserve"> - </w:t>
      </w:r>
      <w:r w:rsidRPr="00AE56D2">
        <w:rPr>
          <w:color w:val="000000"/>
          <w:sz w:val="24"/>
          <w:szCs w:val="24"/>
        </w:rPr>
        <w:t xml:space="preserve">If the NPPO of </w:t>
      </w:r>
      <w:r>
        <w:rPr>
          <w:color w:val="000000"/>
          <w:sz w:val="24"/>
          <w:szCs w:val="24"/>
        </w:rPr>
        <w:t>Japan</w:t>
      </w:r>
      <w:r w:rsidRPr="00AE56D2">
        <w:rPr>
          <w:color w:val="000000"/>
          <w:sz w:val="24"/>
          <w:szCs w:val="24"/>
        </w:rPr>
        <w:t xml:space="preserve"> finds that a place of production is not complying with the requirements of this section, no fruit from the place of production will be eligible for export to the United States until APHIS and the NPPO of </w:t>
      </w:r>
      <w:r>
        <w:rPr>
          <w:color w:val="000000"/>
          <w:sz w:val="24"/>
          <w:szCs w:val="24"/>
        </w:rPr>
        <w:t>Japan</w:t>
      </w:r>
      <w:r w:rsidRPr="00AE56D2">
        <w:rPr>
          <w:color w:val="000000"/>
          <w:sz w:val="24"/>
          <w:szCs w:val="24"/>
        </w:rPr>
        <w:t xml:space="preserve"> conduct an investigation and appropriate remedial actions have been implemented.</w:t>
      </w:r>
    </w:p>
    <w:p w:rsidR="000C036F" w:rsidRDefault="000C036F" w:rsidP="000C036F">
      <w:pPr>
        <w:tabs>
          <w:tab w:val="left" w:pos="0"/>
          <w:tab w:val="left" w:pos="720"/>
          <w:tab w:val="left" w:pos="1440"/>
        </w:tabs>
        <w:rPr>
          <w:color w:val="000000"/>
          <w:sz w:val="24"/>
          <w:szCs w:val="24"/>
        </w:rPr>
      </w:pPr>
      <w:r w:rsidRPr="00DD4393">
        <w:rPr>
          <w:color w:val="000000"/>
          <w:sz w:val="24"/>
          <w:szCs w:val="24"/>
        </w:rPr>
        <w:tab/>
        <w:t xml:space="preserve"> </w:t>
      </w:r>
    </w:p>
    <w:p w:rsidR="000C036F" w:rsidRPr="00DD4393" w:rsidRDefault="000C036F" w:rsidP="000C036F">
      <w:pPr>
        <w:tabs>
          <w:tab w:val="left" w:pos="0"/>
          <w:tab w:val="left" w:pos="720"/>
          <w:tab w:val="left" w:pos="1440"/>
        </w:tabs>
        <w:rPr>
          <w:color w:val="000000"/>
          <w:sz w:val="24"/>
          <w:szCs w:val="24"/>
        </w:rPr>
      </w:pPr>
      <w:r>
        <w:rPr>
          <w:b/>
          <w:color w:val="000000"/>
          <w:sz w:val="24"/>
          <w:szCs w:val="24"/>
          <w:u w:val="single"/>
        </w:rPr>
        <w:t>319.56-79</w:t>
      </w:r>
      <w:r w:rsidRPr="00DF3BFB">
        <w:rPr>
          <w:b/>
          <w:color w:val="000000"/>
          <w:sz w:val="24"/>
          <w:szCs w:val="24"/>
          <w:u w:val="single"/>
        </w:rPr>
        <w:t xml:space="preserve">(c)(1) Packinghouse </w:t>
      </w:r>
      <w:r>
        <w:rPr>
          <w:b/>
          <w:color w:val="000000"/>
          <w:sz w:val="24"/>
          <w:szCs w:val="24"/>
          <w:u w:val="single"/>
        </w:rPr>
        <w:t>Registration (foreign government) (business)</w:t>
      </w:r>
      <w:r>
        <w:rPr>
          <w:color w:val="000000"/>
          <w:sz w:val="24"/>
          <w:szCs w:val="24"/>
        </w:rPr>
        <w:t xml:space="preserve"> - </w:t>
      </w:r>
      <w:r w:rsidRPr="00DD4393">
        <w:rPr>
          <w:color w:val="000000"/>
          <w:sz w:val="24"/>
          <w:szCs w:val="24"/>
        </w:rPr>
        <w:t>All packinghouses that participate in the export program must be</w:t>
      </w:r>
      <w:r>
        <w:rPr>
          <w:color w:val="000000"/>
          <w:sz w:val="24"/>
          <w:szCs w:val="24"/>
        </w:rPr>
        <w:t xml:space="preserve"> approved by and</w:t>
      </w:r>
      <w:r w:rsidRPr="00DD4393">
        <w:rPr>
          <w:color w:val="000000"/>
          <w:sz w:val="24"/>
          <w:szCs w:val="24"/>
        </w:rPr>
        <w:t xml:space="preserve"> registered with the </w:t>
      </w:r>
      <w:r>
        <w:rPr>
          <w:color w:val="000000"/>
          <w:sz w:val="24"/>
          <w:szCs w:val="24"/>
        </w:rPr>
        <w:t xml:space="preserve">Japan </w:t>
      </w:r>
      <w:r w:rsidRPr="00DD4393">
        <w:rPr>
          <w:color w:val="000000"/>
          <w:sz w:val="24"/>
          <w:szCs w:val="24"/>
        </w:rPr>
        <w:t>NPPO.</w:t>
      </w:r>
      <w:r>
        <w:rPr>
          <w:color w:val="000000"/>
          <w:sz w:val="24"/>
          <w:szCs w:val="24"/>
        </w:rPr>
        <w:t xml:space="preserve"> </w:t>
      </w:r>
      <w:r w:rsidRPr="00AE56D2">
        <w:t xml:space="preserve"> </w:t>
      </w:r>
      <w:r w:rsidRPr="00AE56D2">
        <w:rPr>
          <w:color w:val="000000"/>
          <w:sz w:val="24"/>
          <w:szCs w:val="24"/>
        </w:rPr>
        <w:t xml:space="preserve">Containers must be marked to identify the </w:t>
      </w:r>
      <w:r>
        <w:rPr>
          <w:color w:val="000000"/>
          <w:sz w:val="24"/>
          <w:szCs w:val="24"/>
        </w:rPr>
        <w:t>packinghouse</w:t>
      </w:r>
      <w:r w:rsidRPr="00AE56D2">
        <w:rPr>
          <w:color w:val="000000"/>
          <w:sz w:val="24"/>
          <w:szCs w:val="24"/>
        </w:rPr>
        <w:t xml:space="preserve"> from which the consignment of fruit originated.</w:t>
      </w:r>
    </w:p>
    <w:p w:rsidR="000C036F" w:rsidRDefault="000C036F" w:rsidP="000C036F">
      <w:pPr>
        <w:rPr>
          <w:sz w:val="24"/>
          <w:szCs w:val="24"/>
        </w:rPr>
      </w:pPr>
    </w:p>
    <w:p w:rsidR="000C036F" w:rsidRDefault="000C036F" w:rsidP="000C036F">
      <w:pPr>
        <w:rPr>
          <w:color w:val="000000"/>
          <w:sz w:val="24"/>
          <w:szCs w:val="24"/>
        </w:rPr>
      </w:pPr>
      <w:r>
        <w:rPr>
          <w:b/>
          <w:color w:val="000000"/>
          <w:sz w:val="24"/>
          <w:szCs w:val="24"/>
          <w:u w:val="single"/>
        </w:rPr>
        <w:t>319.56-79</w:t>
      </w:r>
      <w:r w:rsidRPr="00DD2B6F">
        <w:rPr>
          <w:b/>
          <w:color w:val="000000"/>
          <w:sz w:val="24"/>
          <w:szCs w:val="24"/>
          <w:u w:val="single"/>
        </w:rPr>
        <w:t>(c )(4) Monitoring</w:t>
      </w:r>
      <w:r>
        <w:rPr>
          <w:b/>
          <w:color w:val="000000"/>
          <w:sz w:val="24"/>
          <w:szCs w:val="24"/>
          <w:u w:val="single"/>
        </w:rPr>
        <w:t xml:space="preserve"> (foreign government</w:t>
      </w:r>
      <w:r w:rsidRPr="00DD2B6F">
        <w:rPr>
          <w:b/>
          <w:color w:val="000000"/>
          <w:sz w:val="24"/>
          <w:szCs w:val="24"/>
          <w:u w:val="single"/>
        </w:rPr>
        <w:t>)</w:t>
      </w:r>
      <w:r>
        <w:rPr>
          <w:b/>
          <w:color w:val="000000"/>
          <w:sz w:val="24"/>
          <w:szCs w:val="24"/>
          <w:u w:val="single"/>
        </w:rPr>
        <w:t xml:space="preserve"> </w:t>
      </w:r>
      <w:r w:rsidRPr="00DD2B6F">
        <w:rPr>
          <w:b/>
          <w:color w:val="000000"/>
          <w:sz w:val="24"/>
          <w:szCs w:val="24"/>
          <w:u w:val="single"/>
        </w:rPr>
        <w:t>(business)</w:t>
      </w:r>
      <w:r>
        <w:rPr>
          <w:color w:val="000000"/>
          <w:sz w:val="24"/>
          <w:szCs w:val="24"/>
        </w:rPr>
        <w:t xml:space="preserve"> - </w:t>
      </w:r>
      <w:r w:rsidRPr="00AE56D2">
        <w:rPr>
          <w:color w:val="000000"/>
          <w:sz w:val="24"/>
          <w:szCs w:val="24"/>
        </w:rPr>
        <w:t xml:space="preserve">The NPPO of </w:t>
      </w:r>
      <w:r>
        <w:rPr>
          <w:color w:val="000000"/>
          <w:sz w:val="24"/>
          <w:szCs w:val="24"/>
        </w:rPr>
        <w:t>Japan</w:t>
      </w:r>
      <w:r w:rsidRPr="00AE56D2">
        <w:rPr>
          <w:color w:val="000000"/>
          <w:sz w:val="24"/>
          <w:szCs w:val="24"/>
        </w:rPr>
        <w:t xml:space="preserve"> must monitor packinghouse operations to verify that the packinghouses are complying with the requirements of the systems approach.  If the NPPO of </w:t>
      </w:r>
      <w:r>
        <w:rPr>
          <w:color w:val="000000"/>
          <w:sz w:val="24"/>
          <w:szCs w:val="24"/>
        </w:rPr>
        <w:t>Japan</w:t>
      </w:r>
      <w:r w:rsidRPr="00AE56D2">
        <w:rPr>
          <w:color w:val="000000"/>
          <w:sz w:val="24"/>
          <w:szCs w:val="24"/>
        </w:rPr>
        <w:t xml:space="preserve"> finds that a </w:t>
      </w:r>
      <w:r>
        <w:rPr>
          <w:color w:val="000000"/>
          <w:sz w:val="24"/>
          <w:szCs w:val="24"/>
        </w:rPr>
        <w:t>packinghouse</w:t>
      </w:r>
      <w:r w:rsidRPr="00AE56D2">
        <w:rPr>
          <w:color w:val="000000"/>
          <w:sz w:val="24"/>
          <w:szCs w:val="24"/>
        </w:rPr>
        <w:t xml:space="preserve"> is not complying with </w:t>
      </w:r>
      <w:r>
        <w:rPr>
          <w:color w:val="000000"/>
          <w:sz w:val="24"/>
          <w:szCs w:val="24"/>
        </w:rPr>
        <w:t>the requirements</w:t>
      </w:r>
      <w:r w:rsidRPr="00AE56D2">
        <w:rPr>
          <w:color w:val="000000"/>
          <w:sz w:val="24"/>
          <w:szCs w:val="24"/>
        </w:rPr>
        <w:t xml:space="preserve">, no fruit from the </w:t>
      </w:r>
      <w:r>
        <w:rPr>
          <w:color w:val="000000"/>
          <w:sz w:val="24"/>
          <w:szCs w:val="24"/>
        </w:rPr>
        <w:t>packinghouse</w:t>
      </w:r>
      <w:r w:rsidRPr="00AE56D2">
        <w:rPr>
          <w:color w:val="000000"/>
          <w:sz w:val="24"/>
          <w:szCs w:val="24"/>
        </w:rPr>
        <w:t xml:space="preserve"> will be eligible for export to the United States until APHIS and the NPPO of </w:t>
      </w:r>
      <w:r>
        <w:rPr>
          <w:color w:val="000000"/>
          <w:sz w:val="24"/>
          <w:szCs w:val="24"/>
        </w:rPr>
        <w:t>Japan</w:t>
      </w:r>
      <w:r w:rsidRPr="00AE56D2">
        <w:rPr>
          <w:color w:val="000000"/>
          <w:sz w:val="24"/>
          <w:szCs w:val="24"/>
        </w:rPr>
        <w:t xml:space="preserve"> conduct an investigation and appropriate remedial actions have been implemented.</w:t>
      </w:r>
    </w:p>
    <w:p w:rsidR="000C036F" w:rsidRDefault="000C036F" w:rsidP="000C036F">
      <w:pPr>
        <w:rPr>
          <w:color w:val="000000"/>
          <w:sz w:val="24"/>
          <w:szCs w:val="24"/>
        </w:rPr>
      </w:pPr>
    </w:p>
    <w:p w:rsidR="000C036F" w:rsidRDefault="000C036F" w:rsidP="000C036F">
      <w:pPr>
        <w:rPr>
          <w:color w:val="000000"/>
          <w:sz w:val="24"/>
          <w:szCs w:val="24"/>
        </w:rPr>
      </w:pPr>
      <w:r>
        <w:rPr>
          <w:b/>
          <w:color w:val="000000"/>
          <w:sz w:val="24"/>
          <w:szCs w:val="24"/>
          <w:u w:val="single"/>
        </w:rPr>
        <w:t>319.56-79</w:t>
      </w:r>
      <w:r w:rsidRPr="00DD2B6F">
        <w:rPr>
          <w:b/>
          <w:color w:val="000000"/>
          <w:sz w:val="24"/>
          <w:szCs w:val="24"/>
          <w:u w:val="single"/>
        </w:rPr>
        <w:t>(c )(4)</w:t>
      </w:r>
      <w:r>
        <w:rPr>
          <w:b/>
          <w:color w:val="000000"/>
          <w:sz w:val="24"/>
          <w:szCs w:val="24"/>
          <w:u w:val="single"/>
        </w:rPr>
        <w:t xml:space="preserve"> Remedial Investigation (foreign government)</w:t>
      </w:r>
      <w:r>
        <w:rPr>
          <w:color w:val="000000"/>
          <w:sz w:val="24"/>
          <w:szCs w:val="24"/>
        </w:rPr>
        <w:t xml:space="preserve"> – If the NPPO of Japan finds   </w:t>
      </w:r>
      <w:r>
        <w:rPr>
          <w:b/>
          <w:color w:val="000000"/>
          <w:sz w:val="24"/>
          <w:szCs w:val="24"/>
          <w:u w:val="single"/>
        </w:rPr>
        <w:t xml:space="preserve">                                                                                                                                                                                                                                                                                                                                                                                                                                                                                                                                                                                                                                                                                                                                                                                                                                                                                                                                                                                                                                                                                                                                                                                                                                                                                                                                                                                                                                                                                                                                                                                                                                                                                                                                                                                                                                                                                                                                                   </w:t>
      </w:r>
      <w:r w:rsidRPr="00AE56D2">
        <w:rPr>
          <w:color w:val="000000"/>
          <w:sz w:val="24"/>
          <w:szCs w:val="24"/>
        </w:rPr>
        <w:t xml:space="preserve">that a </w:t>
      </w:r>
      <w:r>
        <w:rPr>
          <w:color w:val="000000"/>
          <w:sz w:val="24"/>
          <w:szCs w:val="24"/>
        </w:rPr>
        <w:t>packinghouse</w:t>
      </w:r>
      <w:r w:rsidRPr="00AE56D2">
        <w:rPr>
          <w:color w:val="000000"/>
          <w:sz w:val="24"/>
          <w:szCs w:val="24"/>
        </w:rPr>
        <w:t xml:space="preserve"> is not complying with </w:t>
      </w:r>
      <w:r>
        <w:rPr>
          <w:color w:val="000000"/>
          <w:sz w:val="24"/>
          <w:szCs w:val="24"/>
        </w:rPr>
        <w:t>the requirements</w:t>
      </w:r>
      <w:r w:rsidRPr="00AE56D2">
        <w:rPr>
          <w:color w:val="000000"/>
          <w:sz w:val="24"/>
          <w:szCs w:val="24"/>
        </w:rPr>
        <w:t xml:space="preserve">, no fruit from the </w:t>
      </w:r>
      <w:r>
        <w:rPr>
          <w:color w:val="000000"/>
          <w:sz w:val="24"/>
          <w:szCs w:val="24"/>
        </w:rPr>
        <w:t>packinghouse</w:t>
      </w:r>
      <w:r w:rsidRPr="00AE56D2">
        <w:rPr>
          <w:color w:val="000000"/>
          <w:sz w:val="24"/>
          <w:szCs w:val="24"/>
        </w:rPr>
        <w:t xml:space="preserve"> will be eligible for export to the United States until APHIS and the NPPO of </w:t>
      </w:r>
      <w:r>
        <w:rPr>
          <w:color w:val="000000"/>
          <w:sz w:val="24"/>
          <w:szCs w:val="24"/>
        </w:rPr>
        <w:t>Japan</w:t>
      </w:r>
      <w:r w:rsidRPr="00AE56D2">
        <w:rPr>
          <w:color w:val="000000"/>
          <w:sz w:val="24"/>
          <w:szCs w:val="24"/>
        </w:rPr>
        <w:t xml:space="preserve"> conduct an investigation and appropriate remedial actions have been implemented</w:t>
      </w:r>
      <w:r>
        <w:rPr>
          <w:color w:val="000000"/>
          <w:sz w:val="24"/>
          <w:szCs w:val="24"/>
        </w:rPr>
        <w:t>.</w:t>
      </w:r>
    </w:p>
    <w:p w:rsidR="000C036F" w:rsidRDefault="000C036F" w:rsidP="000C036F">
      <w:pPr>
        <w:rPr>
          <w:b/>
          <w:color w:val="000000"/>
          <w:sz w:val="24"/>
          <w:szCs w:val="24"/>
          <w:u w:val="single"/>
        </w:rPr>
      </w:pPr>
    </w:p>
    <w:p w:rsidR="000C036F" w:rsidRPr="009A73F8" w:rsidRDefault="000C036F" w:rsidP="000C036F">
      <w:pPr>
        <w:rPr>
          <w:color w:val="000000"/>
          <w:sz w:val="24"/>
          <w:szCs w:val="24"/>
        </w:rPr>
      </w:pPr>
      <w:r>
        <w:rPr>
          <w:b/>
          <w:color w:val="000000"/>
          <w:sz w:val="24"/>
          <w:szCs w:val="24"/>
          <w:u w:val="single"/>
        </w:rPr>
        <w:lastRenderedPageBreak/>
        <w:t>319.56.79(e) Phytosanitary C</w:t>
      </w:r>
      <w:r w:rsidRPr="00DD2B6F">
        <w:rPr>
          <w:b/>
          <w:color w:val="000000"/>
          <w:sz w:val="24"/>
          <w:szCs w:val="24"/>
          <w:u w:val="single"/>
        </w:rPr>
        <w:t>ertificate</w:t>
      </w:r>
      <w:r>
        <w:rPr>
          <w:b/>
          <w:color w:val="000000"/>
          <w:sz w:val="24"/>
          <w:szCs w:val="24"/>
          <w:u w:val="single"/>
        </w:rPr>
        <w:t>s (foreign government) (business)</w:t>
      </w:r>
      <w:r>
        <w:rPr>
          <w:color w:val="000000"/>
          <w:sz w:val="24"/>
          <w:szCs w:val="24"/>
        </w:rPr>
        <w:t xml:space="preserve"> -</w:t>
      </w:r>
      <w:r w:rsidRPr="005E08E5">
        <w:rPr>
          <w:color w:val="000000"/>
          <w:sz w:val="24"/>
          <w:szCs w:val="24"/>
        </w:rPr>
        <w:t xml:space="preserve"> Each consignment of persimmons must be accompanied by a phytosanitary certificate of inspection issued</w:t>
      </w:r>
      <w:r w:rsidRPr="00DD4393">
        <w:rPr>
          <w:color w:val="000000"/>
          <w:sz w:val="24"/>
          <w:szCs w:val="24"/>
        </w:rPr>
        <w:t xml:space="preserve"> by the </w:t>
      </w:r>
      <w:r>
        <w:rPr>
          <w:color w:val="000000"/>
          <w:sz w:val="24"/>
          <w:szCs w:val="24"/>
        </w:rPr>
        <w:t>Japan</w:t>
      </w:r>
      <w:r w:rsidRPr="00DD4393">
        <w:rPr>
          <w:color w:val="000000"/>
          <w:sz w:val="24"/>
          <w:szCs w:val="24"/>
        </w:rPr>
        <w:t xml:space="preserve"> NPPO </w:t>
      </w:r>
      <w:r>
        <w:rPr>
          <w:color w:val="000000"/>
          <w:sz w:val="24"/>
          <w:szCs w:val="24"/>
        </w:rPr>
        <w:t xml:space="preserve">with an additional declaration </w:t>
      </w:r>
      <w:r w:rsidRPr="00DD4393">
        <w:rPr>
          <w:color w:val="000000"/>
          <w:sz w:val="24"/>
          <w:szCs w:val="24"/>
        </w:rPr>
        <w:t xml:space="preserve">stating that the fruit in the consignment </w:t>
      </w:r>
      <w:r w:rsidRPr="005E08E5">
        <w:rPr>
          <w:color w:val="000000"/>
          <w:sz w:val="24"/>
          <w:szCs w:val="24"/>
        </w:rPr>
        <w:t>were grown, packed, and inspected and found to be free of pests in acco</w:t>
      </w:r>
      <w:r>
        <w:rPr>
          <w:color w:val="000000"/>
          <w:sz w:val="24"/>
          <w:szCs w:val="24"/>
        </w:rPr>
        <w:t>rdance with requirements</w:t>
      </w:r>
      <w:r w:rsidRPr="005E08E5">
        <w:rPr>
          <w:color w:val="000000"/>
          <w:sz w:val="24"/>
          <w:szCs w:val="24"/>
        </w:rPr>
        <w:t>.</w:t>
      </w:r>
    </w:p>
    <w:p w:rsidR="000C036F" w:rsidRDefault="000C036F" w:rsidP="000C036F">
      <w:pPr>
        <w:rPr>
          <w:szCs w:val="24"/>
        </w:rPr>
      </w:pPr>
    </w:p>
    <w:p w:rsidR="000C036F" w:rsidRPr="00E121E8" w:rsidRDefault="000C036F" w:rsidP="000C036F">
      <w:pPr>
        <w:pStyle w:val="DefaultText"/>
        <w:rPr>
          <w:rStyle w:val="InitialStyle"/>
          <w:rFonts w:ascii="Times New Roman" w:hAnsi="Times New Roman"/>
        </w:rPr>
      </w:pPr>
      <w:r>
        <w:rPr>
          <w:rStyle w:val="InitialStyle"/>
          <w:rFonts w:ascii="Times New Roman" w:hAnsi="Times New Roman"/>
        </w:rPr>
        <w:t xml:space="preserve">  </w:t>
      </w:r>
    </w:p>
    <w:p w:rsidR="000C036F" w:rsidRDefault="000C036F" w:rsidP="000C036F">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0C036F" w:rsidRDefault="000C036F" w:rsidP="000C036F">
      <w:pPr>
        <w:pStyle w:val="DefaultText"/>
        <w:rPr>
          <w:rStyle w:val="InitialStyle"/>
          <w:rFonts w:ascii="Times New Roman" w:hAnsi="Times New Roman"/>
        </w:rPr>
      </w:pPr>
    </w:p>
    <w:p w:rsidR="000C036F" w:rsidRPr="000C036F" w:rsidRDefault="000C036F" w:rsidP="000C036F">
      <w:pPr>
        <w:rPr>
          <w:sz w:val="24"/>
          <w:szCs w:val="24"/>
        </w:rPr>
      </w:pPr>
      <w:r>
        <w:rPr>
          <w:rStyle w:val="InitialStyle"/>
          <w:rFonts w:ascii="Times New Roman" w:hAnsi="Times New Roman"/>
        </w:rPr>
        <w:t>APHIS has no control or influence over when foreign countries will automate phytosanitary certificates</w:t>
      </w:r>
      <w:r w:rsidRPr="000C036F">
        <w:rPr>
          <w:rStyle w:val="InitialStyle"/>
          <w:rFonts w:ascii="Times New Roman" w:hAnsi="Times New Roman"/>
          <w:szCs w:val="24"/>
        </w:rPr>
        <w:t xml:space="preserve">.  </w:t>
      </w:r>
      <w:r w:rsidRPr="000C036F">
        <w:rPr>
          <w:sz w:val="24"/>
          <w:szCs w:val="24"/>
        </w:rPr>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w:t>
      </w:r>
      <w:r>
        <w:rPr>
          <w:sz w:val="24"/>
          <w:szCs w:val="24"/>
        </w:rPr>
        <w:t xml:space="preserve"> Agencies (PGAs), such as APHIS</w:t>
      </w:r>
      <w:r w:rsidRPr="000C036F">
        <w:rPr>
          <w:sz w:val="24"/>
          <w:szCs w:val="24"/>
        </w:rPr>
        <w:t xml:space="preserve"> to import a</w:t>
      </w:r>
      <w:r>
        <w:rPr>
          <w:sz w:val="24"/>
          <w:szCs w:val="24"/>
        </w:rPr>
        <w:t>nd export cargo</w:t>
      </w:r>
      <w:r w:rsidRPr="000C036F">
        <w:rPr>
          <w:sz w:val="24"/>
          <w:szCs w:val="24"/>
        </w:rPr>
        <w:t>,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b/>
        </w:rPr>
      </w:pPr>
      <w:r w:rsidRPr="009A73F8">
        <w:rPr>
          <w:rStyle w:val="InitialStyle"/>
          <w:rFonts w:ascii="Times New Roman" w:hAnsi="Times New Roman"/>
          <w:b/>
        </w:rPr>
        <w:t>5</w:t>
      </w:r>
      <w:r w:rsidRPr="00392C83">
        <w:rPr>
          <w:rStyle w:val="InitialStyle"/>
          <w:b/>
        </w:rPr>
        <w:t>.</w:t>
      </w:r>
      <w:r>
        <w:rPr>
          <w:rStyle w:val="InitialStyle"/>
          <w:rFonts w:ascii="Times New Roman" w:hAnsi="Times New Roman"/>
          <w:b/>
        </w:rPr>
        <w:t xml:space="preserve">  If the collection of information impacts small businesses or other small entities, describe any methods used to minimize burden.</w:t>
      </w:r>
    </w:p>
    <w:p w:rsidR="000C036F" w:rsidRDefault="000C036F" w:rsidP="000C036F">
      <w:pPr>
        <w:pStyle w:val="DefaultText"/>
        <w:rPr>
          <w:rStyle w:val="InitialStyle"/>
          <w:rFonts w:ascii="Times New Roman" w:hAnsi="Times New Roman"/>
          <w:b/>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APHIS estimates that 75 percent of the business respondents are small entities.</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0C036F" w:rsidRDefault="000C036F" w:rsidP="000C036F">
      <w:pPr>
        <w:pStyle w:val="DefaultText"/>
        <w:rPr>
          <w:rStyle w:val="InitialStyle"/>
          <w:rFonts w:ascii="Times New Roman" w:hAnsi="Times New Roman"/>
        </w:rPr>
      </w:pPr>
    </w:p>
    <w:p w:rsidR="000C036F" w:rsidRPr="00872CAE" w:rsidRDefault="000C036F" w:rsidP="000C036F">
      <w:pPr>
        <w:pStyle w:val="DefaultText"/>
        <w:rPr>
          <w:szCs w:val="24"/>
        </w:rPr>
      </w:pPr>
      <w:r w:rsidRPr="002D0999">
        <w:rPr>
          <w:rStyle w:val="InitialStyle"/>
          <w:rFonts w:ascii="Times New Roman" w:hAnsi="Times New Roman"/>
        </w:rPr>
        <w:t xml:space="preserve">Failing to collect this information would cripple APHIS’ ability to ensure that </w:t>
      </w:r>
      <w:r>
        <w:rPr>
          <w:rStyle w:val="InitialStyle"/>
          <w:rFonts w:ascii="Times New Roman" w:hAnsi="Times New Roman"/>
        </w:rPr>
        <w:t xml:space="preserve">fresh persimmons from Japan </w:t>
      </w:r>
      <w:r w:rsidRPr="002D0999">
        <w:rPr>
          <w:rStyle w:val="InitialStyle"/>
          <w:rFonts w:ascii="Times New Roman" w:hAnsi="Times New Roman"/>
        </w:rPr>
        <w:t xml:space="preserve">are not carrying plant pests.  </w:t>
      </w:r>
      <w:r>
        <w:rPr>
          <w:rStyle w:val="InitialStyle"/>
          <w:rFonts w:ascii="Times New Roman" w:hAnsi="Times New Roman"/>
        </w:rPr>
        <w:t xml:space="preserve"> The information APHIS is collecting for this program is the minimum needed to protect the United States from the potential introduction of plant pests into this country.  </w:t>
      </w:r>
      <w:r>
        <w:rPr>
          <w:szCs w:val="24"/>
        </w:rPr>
        <w:t>APHIS is the only F</w:t>
      </w:r>
      <w:r w:rsidRPr="00872CAE">
        <w:rPr>
          <w:szCs w:val="24"/>
        </w:rPr>
        <w:t xml:space="preserve">ederal agency responsible for preventing the incursion or interstate spread of plant pests, diseases, and noxious weeds.  </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0C036F" w:rsidRDefault="000C036F" w:rsidP="000C036F">
      <w:pPr>
        <w:pStyle w:val="DefaultText"/>
        <w:rPr>
          <w:rStyle w:val="InitialStyle"/>
          <w:rFonts w:ascii="Times New Roman" w:hAnsi="Times New Roman"/>
        </w:rPr>
      </w:pPr>
    </w:p>
    <w:p w:rsidR="000C036F" w:rsidRPr="00476DFE" w:rsidRDefault="000C036F" w:rsidP="000C036F">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rsidR="000C036F" w:rsidRDefault="000C036F" w:rsidP="000C036F">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rsidR="000C036F" w:rsidRDefault="000C036F" w:rsidP="000C036F">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rsidR="000C036F" w:rsidRDefault="000C036F" w:rsidP="000C036F">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rsidR="000C036F" w:rsidRDefault="000C036F" w:rsidP="000C036F">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rsidR="000C036F" w:rsidRDefault="000C036F" w:rsidP="000C036F">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rsidR="000C036F" w:rsidRDefault="000C036F" w:rsidP="000C036F">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0C036F" w:rsidRDefault="000C036F" w:rsidP="000C036F">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rsidR="000C036F" w:rsidRDefault="000C036F" w:rsidP="000C036F">
      <w:pPr>
        <w:pStyle w:val="ListParagraph"/>
        <w:rPr>
          <w:rStyle w:val="InitialStyle"/>
          <w:rFonts w:ascii="Times New Roman" w:hAnsi="Times New Roman"/>
          <w:b/>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 xml:space="preserve">APHIS held productive consultations with the following individuals concerning the information collection activities associated with this program: </w:t>
      </w:r>
    </w:p>
    <w:p w:rsidR="000C036F" w:rsidRDefault="000C036F" w:rsidP="000C036F">
      <w:pPr>
        <w:pStyle w:val="DefaultText"/>
        <w:rPr>
          <w:rStyle w:val="InitialStyle"/>
          <w:rFonts w:ascii="Times New Roman" w:hAnsi="Times New Roman"/>
        </w:rPr>
      </w:pPr>
    </w:p>
    <w:p w:rsidR="000C036F" w:rsidRDefault="000C036F" w:rsidP="000C036F">
      <w:pPr>
        <w:rPr>
          <w:sz w:val="24"/>
          <w:szCs w:val="24"/>
        </w:rPr>
      </w:pPr>
      <w:r>
        <w:rPr>
          <w:sz w:val="24"/>
          <w:szCs w:val="24"/>
        </w:rPr>
        <w:t>Mr. Kenichi Kamei</w:t>
      </w:r>
    </w:p>
    <w:p w:rsidR="000C036F" w:rsidRDefault="000C036F" w:rsidP="000C036F">
      <w:pPr>
        <w:rPr>
          <w:sz w:val="24"/>
          <w:szCs w:val="24"/>
        </w:rPr>
      </w:pPr>
      <w:r>
        <w:rPr>
          <w:sz w:val="24"/>
          <w:szCs w:val="24"/>
        </w:rPr>
        <w:t>922-2 Nagoso</w:t>
      </w:r>
    </w:p>
    <w:p w:rsidR="000C036F" w:rsidRDefault="000C036F" w:rsidP="000C036F">
      <w:pPr>
        <w:rPr>
          <w:sz w:val="24"/>
          <w:szCs w:val="24"/>
        </w:rPr>
      </w:pPr>
      <w:r>
        <w:rPr>
          <w:sz w:val="24"/>
          <w:szCs w:val="24"/>
        </w:rPr>
        <w:t>Kouyaguchi-cho, Hashimoto-city</w:t>
      </w:r>
    </w:p>
    <w:p w:rsidR="000C036F" w:rsidRDefault="000C036F" w:rsidP="000C036F">
      <w:pPr>
        <w:rPr>
          <w:sz w:val="24"/>
          <w:szCs w:val="24"/>
        </w:rPr>
      </w:pPr>
      <w:r>
        <w:rPr>
          <w:sz w:val="24"/>
          <w:szCs w:val="24"/>
        </w:rPr>
        <w:t>Wakayama-ken, Japan</w:t>
      </w:r>
    </w:p>
    <w:p w:rsidR="000C036F" w:rsidRDefault="000C036F" w:rsidP="000C036F">
      <w:pPr>
        <w:rPr>
          <w:sz w:val="24"/>
          <w:szCs w:val="24"/>
        </w:rPr>
      </w:pPr>
      <w:r>
        <w:rPr>
          <w:sz w:val="24"/>
          <w:szCs w:val="24"/>
        </w:rPr>
        <w:t>Phone:  (81) 736-42-3000</w:t>
      </w:r>
    </w:p>
    <w:p w:rsidR="000C036F" w:rsidRDefault="000C036F" w:rsidP="000C036F">
      <w:pPr>
        <w:rPr>
          <w:sz w:val="24"/>
          <w:szCs w:val="24"/>
        </w:rPr>
      </w:pPr>
    </w:p>
    <w:p w:rsidR="000C036F" w:rsidRDefault="000C036F" w:rsidP="000C036F">
      <w:pPr>
        <w:rPr>
          <w:sz w:val="24"/>
          <w:szCs w:val="24"/>
        </w:rPr>
      </w:pPr>
    </w:p>
    <w:p w:rsidR="000C036F" w:rsidRDefault="000C036F" w:rsidP="000C036F">
      <w:pPr>
        <w:rPr>
          <w:sz w:val="24"/>
          <w:szCs w:val="24"/>
        </w:rPr>
      </w:pPr>
      <w:r>
        <w:rPr>
          <w:sz w:val="24"/>
          <w:szCs w:val="24"/>
        </w:rPr>
        <w:t>Mr. Yasuhisa Noguchi</w:t>
      </w:r>
    </w:p>
    <w:p w:rsidR="000C036F" w:rsidRDefault="000C036F" w:rsidP="000C036F">
      <w:pPr>
        <w:rPr>
          <w:sz w:val="24"/>
          <w:szCs w:val="24"/>
        </w:rPr>
      </w:pPr>
      <w:r>
        <w:rPr>
          <w:sz w:val="24"/>
          <w:szCs w:val="24"/>
        </w:rPr>
        <w:t>925-1 Nagoso</w:t>
      </w:r>
      <w:r w:rsidRPr="008C6A40">
        <w:rPr>
          <w:sz w:val="24"/>
          <w:szCs w:val="24"/>
        </w:rPr>
        <w:t xml:space="preserve"> </w:t>
      </w:r>
    </w:p>
    <w:p w:rsidR="000C036F" w:rsidRDefault="000C036F" w:rsidP="000C036F">
      <w:pPr>
        <w:rPr>
          <w:sz w:val="24"/>
          <w:szCs w:val="24"/>
        </w:rPr>
      </w:pPr>
      <w:r>
        <w:rPr>
          <w:sz w:val="24"/>
          <w:szCs w:val="24"/>
        </w:rPr>
        <w:t>Kouyaguchi-cho, Hashimoto-city</w:t>
      </w:r>
    </w:p>
    <w:p w:rsidR="000C036F" w:rsidRDefault="000C036F" w:rsidP="000C036F">
      <w:pPr>
        <w:rPr>
          <w:sz w:val="24"/>
          <w:szCs w:val="24"/>
        </w:rPr>
      </w:pPr>
      <w:r>
        <w:rPr>
          <w:sz w:val="24"/>
          <w:szCs w:val="24"/>
        </w:rPr>
        <w:t>Wakayama-ken, Japan</w:t>
      </w:r>
      <w:r w:rsidRPr="008C6A40">
        <w:rPr>
          <w:sz w:val="24"/>
          <w:szCs w:val="24"/>
        </w:rPr>
        <w:t xml:space="preserve"> </w:t>
      </w:r>
    </w:p>
    <w:p w:rsidR="000C036F" w:rsidRDefault="000C036F" w:rsidP="000C036F">
      <w:pPr>
        <w:rPr>
          <w:sz w:val="24"/>
          <w:szCs w:val="24"/>
        </w:rPr>
      </w:pPr>
      <w:r>
        <w:rPr>
          <w:sz w:val="24"/>
          <w:szCs w:val="24"/>
        </w:rPr>
        <w:t xml:space="preserve">Phone:  </w:t>
      </w:r>
      <w:r w:rsidRPr="008C6A40">
        <w:rPr>
          <w:sz w:val="24"/>
          <w:szCs w:val="24"/>
        </w:rPr>
        <w:t>(81) 736-42-</w:t>
      </w:r>
      <w:r>
        <w:rPr>
          <w:sz w:val="24"/>
          <w:szCs w:val="24"/>
        </w:rPr>
        <w:t>2003</w:t>
      </w:r>
    </w:p>
    <w:p w:rsidR="000C036F" w:rsidRDefault="000C036F" w:rsidP="000C036F">
      <w:pPr>
        <w:rPr>
          <w:sz w:val="24"/>
          <w:szCs w:val="24"/>
        </w:rPr>
      </w:pPr>
    </w:p>
    <w:p w:rsidR="000C036F" w:rsidRDefault="000C036F" w:rsidP="000C036F">
      <w:pPr>
        <w:rPr>
          <w:sz w:val="24"/>
          <w:szCs w:val="24"/>
        </w:rPr>
      </w:pPr>
      <w:r>
        <w:rPr>
          <w:sz w:val="24"/>
          <w:szCs w:val="24"/>
        </w:rPr>
        <w:t>M</w:t>
      </w:r>
      <w:r w:rsidRPr="008C6A40">
        <w:rPr>
          <w:sz w:val="24"/>
          <w:szCs w:val="24"/>
        </w:rPr>
        <w:t>r. Kazuhiro Kitahara</w:t>
      </w:r>
    </w:p>
    <w:p w:rsidR="000C036F" w:rsidRDefault="000C036F" w:rsidP="000C036F">
      <w:pPr>
        <w:rPr>
          <w:sz w:val="24"/>
          <w:szCs w:val="24"/>
        </w:rPr>
      </w:pPr>
      <w:r w:rsidRPr="008C6A40">
        <w:rPr>
          <w:sz w:val="24"/>
          <w:szCs w:val="24"/>
        </w:rPr>
        <w:t>5</w:t>
      </w:r>
      <w:r>
        <w:rPr>
          <w:sz w:val="24"/>
          <w:szCs w:val="24"/>
        </w:rPr>
        <w:t>-1-1 Misono-cho</w:t>
      </w:r>
      <w:r w:rsidRPr="008C6A40">
        <w:rPr>
          <w:sz w:val="24"/>
          <w:szCs w:val="24"/>
        </w:rPr>
        <w:t xml:space="preserve"> </w:t>
      </w:r>
    </w:p>
    <w:p w:rsidR="000C036F" w:rsidRDefault="000C036F" w:rsidP="000C036F">
      <w:pPr>
        <w:rPr>
          <w:sz w:val="24"/>
          <w:szCs w:val="24"/>
        </w:rPr>
      </w:pPr>
      <w:r w:rsidRPr="008C6A40">
        <w:rPr>
          <w:sz w:val="24"/>
          <w:szCs w:val="24"/>
        </w:rPr>
        <w:t>Wa</w:t>
      </w:r>
      <w:r>
        <w:rPr>
          <w:sz w:val="24"/>
          <w:szCs w:val="24"/>
        </w:rPr>
        <w:t>kayama-shi</w:t>
      </w:r>
    </w:p>
    <w:p w:rsidR="000C036F" w:rsidRDefault="000C036F" w:rsidP="000C036F">
      <w:pPr>
        <w:rPr>
          <w:sz w:val="24"/>
          <w:szCs w:val="24"/>
        </w:rPr>
      </w:pPr>
      <w:r>
        <w:rPr>
          <w:sz w:val="24"/>
          <w:szCs w:val="24"/>
        </w:rPr>
        <w:t>Kakayama-ken, Japan</w:t>
      </w:r>
      <w:r w:rsidRPr="008C6A40">
        <w:rPr>
          <w:sz w:val="24"/>
          <w:szCs w:val="24"/>
        </w:rPr>
        <w:t xml:space="preserve"> </w:t>
      </w:r>
    </w:p>
    <w:p w:rsidR="000C036F" w:rsidRDefault="000C036F" w:rsidP="000C036F">
      <w:pPr>
        <w:rPr>
          <w:sz w:val="24"/>
          <w:szCs w:val="24"/>
        </w:rPr>
      </w:pPr>
      <w:r>
        <w:rPr>
          <w:sz w:val="24"/>
          <w:szCs w:val="24"/>
        </w:rPr>
        <w:t>Phone:  (81) 73-488-5572</w:t>
      </w:r>
      <w:r w:rsidRPr="008C6A40">
        <w:rPr>
          <w:sz w:val="24"/>
          <w:szCs w:val="24"/>
        </w:rPr>
        <w:t xml:space="preserve"> </w:t>
      </w:r>
    </w:p>
    <w:p w:rsidR="000C036F" w:rsidRDefault="000C036F" w:rsidP="000C036F">
      <w:pPr>
        <w:rPr>
          <w:sz w:val="24"/>
          <w:szCs w:val="24"/>
        </w:rPr>
      </w:pPr>
      <w:r w:rsidRPr="008C6A40">
        <w:rPr>
          <w:sz w:val="24"/>
          <w:szCs w:val="24"/>
        </w:rPr>
        <w:t> </w:t>
      </w:r>
    </w:p>
    <w:p w:rsidR="000C036F" w:rsidRDefault="000C036F" w:rsidP="000C036F">
      <w:pPr>
        <w:pStyle w:val="300"/>
        <w:rPr>
          <w:sz w:val="24"/>
          <w:szCs w:val="24"/>
        </w:rPr>
      </w:pPr>
      <w:r>
        <w:rPr>
          <w:sz w:val="24"/>
          <w:szCs w:val="24"/>
        </w:rPr>
        <w:t>APHIS’ proposed rule</w:t>
      </w:r>
      <w:r w:rsidR="00DB48E5">
        <w:rPr>
          <w:sz w:val="24"/>
          <w:szCs w:val="24"/>
        </w:rPr>
        <w:t>, dated August 30, 2016,</w:t>
      </w:r>
      <w:r>
        <w:rPr>
          <w:sz w:val="24"/>
          <w:szCs w:val="24"/>
        </w:rPr>
        <w:t xml:space="preserve"> (Docket No. APHIS-2015-0098) described its proposed information gathering requirements and also provided a 60-day comment period.  During that time, APHIS received three comments from in</w:t>
      </w:r>
      <w:r w:rsidR="00BD27CD">
        <w:rPr>
          <w:sz w:val="24"/>
          <w:szCs w:val="24"/>
        </w:rPr>
        <w:t>terest</w:t>
      </w:r>
      <w:r>
        <w:rPr>
          <w:sz w:val="24"/>
          <w:szCs w:val="24"/>
        </w:rPr>
        <w:t xml:space="preserve">ed members of the public and the Hawaii Department of Agriculture.  </w:t>
      </w:r>
      <w:r w:rsidR="00BD27CD">
        <w:rPr>
          <w:sz w:val="24"/>
          <w:szCs w:val="24"/>
        </w:rPr>
        <w:t>One commenter requested that we not allow any biological mate</w:t>
      </w:r>
      <w:r w:rsidR="0038649A">
        <w:rPr>
          <w:sz w:val="24"/>
          <w:szCs w:val="24"/>
        </w:rPr>
        <w:t>rials into the United States, a</w:t>
      </w:r>
      <w:r w:rsidR="00BD27CD">
        <w:rPr>
          <w:sz w:val="24"/>
          <w:szCs w:val="24"/>
        </w:rPr>
        <w:t>nother commenter asked if the demand for persimmon with calyxes was high enough in the Unit</w:t>
      </w:r>
      <w:r w:rsidR="0038649A">
        <w:rPr>
          <w:sz w:val="24"/>
          <w:szCs w:val="24"/>
        </w:rPr>
        <w:t>ed States to justify the risks, and a</w:t>
      </w:r>
      <w:r w:rsidR="00BD27CD">
        <w:rPr>
          <w:sz w:val="24"/>
          <w:szCs w:val="24"/>
        </w:rPr>
        <w:t>nother commenter requested that fresh persimmon with calyxes from Japan be fumigated with an appropriate and effective chemical prior to import to mitigate the risks associated with several pests.  All comments are addressed in the final rule.  For reasons discussed in the proposed rule, APHIS is adopting the proposed rule as the final rule without change.</w:t>
      </w:r>
    </w:p>
    <w:p w:rsidR="000C036F" w:rsidRPr="003A2305" w:rsidRDefault="000C036F" w:rsidP="000C036F">
      <w:pPr>
        <w:rPr>
          <w:sz w:val="24"/>
          <w:szCs w:val="24"/>
        </w:rPr>
      </w:pPr>
    </w:p>
    <w:p w:rsidR="000C036F" w:rsidRDefault="000C036F" w:rsidP="000C036F">
      <w:pPr>
        <w:rPr>
          <w:rStyle w:val="InitialStyle"/>
          <w:rFonts w:ascii="Times New Roman" w:hAnsi="Times New Roman"/>
        </w:rPr>
      </w:pPr>
    </w:p>
    <w:p w:rsidR="000C036F" w:rsidRDefault="000C036F" w:rsidP="000C036F">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0C036F" w:rsidRDefault="000C036F" w:rsidP="000C036F">
      <w:pPr>
        <w:pStyle w:val="NormalWeb"/>
      </w:pPr>
      <w:r>
        <w:t xml:space="preserve">APHIS implements Confidential Business Information (CBI) policy and procedures to ensure claims are reviewed in accordance with the Freedom of Information Act (FOIA), exemption 4   (5 U.S.C. 552(b)(4)).  CBI is protected from mandatory public disclosure under this Act. Any and all information obtained in this collection shall not be disclosed except in accordance with          5 U.S.C. 552a.   </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 xml:space="preserve">Respondents are foreign businesses and the NPPO of Japan.   The annualized cost to respondents is $4,779.  APHIS arrived at this figure by multiplying the total hours by the estimated average hourly wage of the above respondents.  This hourly wage was provided by the IS attaché in Japan.   </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177 burden hours X $27 estimated hourly wage = $4,779 annualized cost to respondents</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0C036F" w:rsidRDefault="000C036F" w:rsidP="000C036F">
      <w:pPr>
        <w:pStyle w:val="DefaultText"/>
        <w:rPr>
          <w:rStyle w:val="InitialStyle"/>
          <w:rFonts w:ascii="Times New Roman" w:hAnsi="Times New Roman"/>
          <w:b/>
        </w:rPr>
      </w:pPr>
    </w:p>
    <w:p w:rsidR="000C036F" w:rsidRDefault="000C036F" w:rsidP="000C036F">
      <w:pPr>
        <w:pStyle w:val="DefaultText"/>
        <w:rPr>
          <w:rStyle w:val="InitialStyle"/>
          <w:rFonts w:ascii="Times New Roman" w:hAnsi="Times New Roman"/>
          <w:b/>
        </w:rPr>
      </w:pPr>
    </w:p>
    <w:p w:rsidR="000C036F" w:rsidRDefault="000C036F" w:rsidP="000C036F">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0C036F" w:rsidRDefault="000C036F" w:rsidP="000C036F">
      <w:pPr>
        <w:pStyle w:val="DefaultText"/>
        <w:rPr>
          <w:rStyle w:val="InitialStyle"/>
          <w:rFonts w:ascii="Times New Roman" w:hAnsi="Times New Roman"/>
          <w:b/>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The estimated cost t</w:t>
      </w:r>
      <w:r w:rsidR="0071049A">
        <w:rPr>
          <w:rStyle w:val="InitialStyle"/>
          <w:rFonts w:ascii="Times New Roman" w:hAnsi="Times New Roman"/>
        </w:rPr>
        <w:t>o the Federal Government is $330</w:t>
      </w:r>
      <w:r>
        <w:rPr>
          <w:rStyle w:val="InitialStyle"/>
          <w:rFonts w:ascii="Times New Roman" w:hAnsi="Times New Roman"/>
        </w:rPr>
        <w:t>.  (See APHIS Form 79.)</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71049A" w:rsidRDefault="0071049A" w:rsidP="000C036F">
      <w:pPr>
        <w:pStyle w:val="DefaultText"/>
        <w:rPr>
          <w:rStyle w:val="InitialStyle"/>
          <w:rFonts w:ascii="Times New Roman" w:hAnsi="Times New Roman"/>
          <w:b/>
        </w:rPr>
      </w:pPr>
    </w:p>
    <w:p w:rsidR="0071049A" w:rsidRDefault="0071049A" w:rsidP="000C036F">
      <w:pPr>
        <w:pStyle w:val="DefaultText"/>
        <w:rPr>
          <w:rStyle w:val="InitialStyle"/>
          <w:rFonts w:ascii="Times New Roman" w:hAnsi="Times New Roman"/>
          <w:b/>
        </w:rPr>
      </w:pPr>
    </w:p>
    <w:p w:rsidR="000C036F" w:rsidRDefault="000C036F" w:rsidP="000C036F">
      <w:pPr>
        <w:pStyle w:val="DefaultText"/>
        <w:rPr>
          <w:rStyle w:val="InitialStyle"/>
          <w:rFonts w:ascii="Times New Roman" w:hAnsi="Times New Roman"/>
          <w:b/>
        </w:rPr>
      </w:pPr>
      <w:r>
        <w:rPr>
          <w:rStyle w:val="InitialStyle"/>
          <w:rFonts w:ascii="Times New Roman" w:hAnsi="Times New Roman"/>
          <w:b/>
        </w:rPr>
        <w:t>15</w:t>
      </w:r>
      <w:r w:rsidRPr="006F2413">
        <w:rPr>
          <w:rStyle w:val="InitialStyle"/>
          <w:b/>
        </w:rPr>
        <w:t>.</w:t>
      </w:r>
      <w:r>
        <w:rPr>
          <w:rStyle w:val="InitialStyle"/>
          <w:rFonts w:ascii="Times New Roman" w:hAnsi="Times New Roman"/>
          <w:b/>
        </w:rPr>
        <w:t xml:space="preserve">  Explain the reasons for any program changes or adjustments reported in Items 13 or 14 of the OMB Form 83-1.</w:t>
      </w:r>
    </w:p>
    <w:p w:rsidR="000C036F" w:rsidRDefault="000C036F" w:rsidP="000C036F">
      <w:pPr>
        <w:pStyle w:val="DefaultText"/>
        <w:rPr>
          <w:rStyle w:val="InitialStyle"/>
          <w:rFonts w:ascii="Times New Roman" w:hAnsi="Times New Roman"/>
          <w:b/>
        </w:rPr>
      </w:pPr>
    </w:p>
    <w:p w:rsidR="000C036F" w:rsidRPr="00056184" w:rsidRDefault="000C036F" w:rsidP="000C036F">
      <w:pPr>
        <w:pStyle w:val="DefaultText"/>
        <w:rPr>
          <w:rStyle w:val="InitialStyle"/>
          <w:rFonts w:ascii="Times New Roman" w:hAnsi="Times New Roman"/>
        </w:rPr>
      </w:pPr>
      <w:r>
        <w:rPr>
          <w:rStyle w:val="InitialStyle"/>
          <w:rFonts w:ascii="Times New Roman" w:hAnsi="Times New Roman"/>
        </w:rPr>
        <w:t>This is a new program.</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APHIS has no plans to tabulate or publish the information collected.</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0C036F" w:rsidRDefault="000C036F" w:rsidP="000C036F">
      <w:pPr>
        <w:pStyle w:val="DefaultText"/>
        <w:jc w:val="both"/>
        <w:rPr>
          <w:rStyle w:val="InitialStyle"/>
          <w:rFonts w:ascii="Times New Roman" w:hAnsi="Times New Roman"/>
        </w:rPr>
      </w:pPr>
    </w:p>
    <w:p w:rsidR="000C036F" w:rsidRDefault="0071049A" w:rsidP="000C036F">
      <w:pPr>
        <w:pStyle w:val="DefaultText"/>
        <w:rPr>
          <w:rStyle w:val="InitialStyle"/>
          <w:rFonts w:ascii="Times New Roman" w:hAnsi="Times New Roman"/>
        </w:rPr>
      </w:pPr>
      <w:r>
        <w:rPr>
          <w:rStyle w:val="InitialStyle"/>
          <w:rFonts w:ascii="Times New Roman" w:hAnsi="Times New Roman"/>
        </w:rPr>
        <w:t>There are no USDA forms associated with</w:t>
      </w:r>
      <w:r w:rsidR="000C036F">
        <w:rPr>
          <w:rStyle w:val="InitialStyle"/>
          <w:rFonts w:ascii="Times New Roman" w:hAnsi="Times New Roman"/>
        </w:rPr>
        <w:t xml:space="preserve"> this information collection.</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0C036F" w:rsidRDefault="000C036F" w:rsidP="000C036F">
      <w:pPr>
        <w:pStyle w:val="DefaultText"/>
        <w:rPr>
          <w:rStyle w:val="InitialStyle"/>
          <w:rFonts w:ascii="Times New Roman" w:hAnsi="Times New Roman"/>
        </w:rPr>
      </w:pPr>
      <w:r>
        <w:rPr>
          <w:rStyle w:val="InitialStyle"/>
          <w:rFonts w:ascii="Times New Roman" w:hAnsi="Times New Roman"/>
        </w:rPr>
        <w:t xml:space="preserve"> </w:t>
      </w:r>
    </w:p>
    <w:p w:rsidR="000C036F" w:rsidRDefault="000C036F" w:rsidP="000C036F">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0C036F" w:rsidRDefault="000C036F" w:rsidP="000C036F">
      <w:pPr>
        <w:pStyle w:val="DefaultText"/>
        <w:rPr>
          <w:rStyle w:val="InitialStyle"/>
          <w:rFonts w:ascii="Times New Roman" w:hAnsi="Times New Roman"/>
        </w:rPr>
      </w:pPr>
    </w:p>
    <w:p w:rsidR="0071049A" w:rsidRDefault="0071049A"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0C036F" w:rsidRDefault="000C036F" w:rsidP="000C036F">
      <w:pPr>
        <w:pStyle w:val="DefaultText"/>
        <w:rPr>
          <w:rStyle w:val="InitialStyle"/>
          <w:rFonts w:ascii="Times New Roman" w:hAnsi="Times New Roman"/>
        </w:rPr>
      </w:pPr>
    </w:p>
    <w:p w:rsidR="000C036F" w:rsidRDefault="000C036F" w:rsidP="000C036F">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0C036F" w:rsidRDefault="000C036F" w:rsidP="000C036F">
      <w:pPr>
        <w:rPr>
          <w:rStyle w:val="InitialStyle"/>
          <w:rFonts w:ascii="Times New Roman" w:hAnsi="Times New Roman"/>
        </w:rPr>
      </w:pPr>
    </w:p>
    <w:p w:rsidR="000C036F" w:rsidRDefault="000C036F" w:rsidP="000C036F"/>
    <w:p w:rsidR="000C036F" w:rsidRDefault="000C036F" w:rsidP="000C036F"/>
    <w:p w:rsidR="00CC584E" w:rsidRPr="000C036F" w:rsidRDefault="0097478E">
      <w:pPr>
        <w:rPr>
          <w:b/>
        </w:rPr>
      </w:pPr>
    </w:p>
    <w:sectPr w:rsidR="00CC584E" w:rsidRPr="000C0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6F"/>
    <w:rsid w:val="000C036F"/>
    <w:rsid w:val="0038649A"/>
    <w:rsid w:val="0071049A"/>
    <w:rsid w:val="0097478E"/>
    <w:rsid w:val="00BD27CD"/>
    <w:rsid w:val="00DB48E5"/>
    <w:rsid w:val="00EA773F"/>
    <w:rsid w:val="00FF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C036F"/>
    <w:rPr>
      <w:sz w:val="24"/>
    </w:rPr>
  </w:style>
  <w:style w:type="character" w:customStyle="1" w:styleId="InitialStyle">
    <w:name w:val="InitialStyle"/>
    <w:rsid w:val="000C036F"/>
    <w:rPr>
      <w:rFonts w:ascii="Courier New" w:hAnsi="Courier New"/>
      <w:color w:val="auto"/>
      <w:spacing w:val="0"/>
      <w:sz w:val="24"/>
    </w:rPr>
  </w:style>
  <w:style w:type="paragraph" w:styleId="ListParagraph">
    <w:name w:val="List Paragraph"/>
    <w:basedOn w:val="Normal"/>
    <w:uiPriority w:val="34"/>
    <w:qFormat/>
    <w:rsid w:val="000C036F"/>
    <w:pPr>
      <w:ind w:left="720"/>
    </w:pPr>
  </w:style>
  <w:style w:type="character" w:styleId="Hyperlink">
    <w:name w:val="Hyperlink"/>
    <w:basedOn w:val="DefaultParagraphFont"/>
    <w:uiPriority w:val="99"/>
    <w:semiHidden/>
    <w:unhideWhenUsed/>
    <w:rsid w:val="000C036F"/>
    <w:rPr>
      <w:color w:val="0563C1"/>
      <w:u w:val="single"/>
    </w:rPr>
  </w:style>
  <w:style w:type="paragraph" w:customStyle="1" w:styleId="300">
    <w:name w:val="300"/>
    <w:basedOn w:val="Normal"/>
    <w:rsid w:val="000C036F"/>
    <w:pPr>
      <w:textAlignment w:val="auto"/>
    </w:pPr>
  </w:style>
  <w:style w:type="paragraph" w:styleId="NormalWeb">
    <w:name w:val="Normal (Web)"/>
    <w:basedOn w:val="Normal"/>
    <w:uiPriority w:val="99"/>
    <w:semiHidden/>
    <w:unhideWhenUsed/>
    <w:rsid w:val="000C036F"/>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C036F"/>
    <w:rPr>
      <w:sz w:val="24"/>
    </w:rPr>
  </w:style>
  <w:style w:type="character" w:customStyle="1" w:styleId="InitialStyle">
    <w:name w:val="InitialStyle"/>
    <w:rsid w:val="000C036F"/>
    <w:rPr>
      <w:rFonts w:ascii="Courier New" w:hAnsi="Courier New"/>
      <w:color w:val="auto"/>
      <w:spacing w:val="0"/>
      <w:sz w:val="24"/>
    </w:rPr>
  </w:style>
  <w:style w:type="paragraph" w:styleId="ListParagraph">
    <w:name w:val="List Paragraph"/>
    <w:basedOn w:val="Normal"/>
    <w:uiPriority w:val="34"/>
    <w:qFormat/>
    <w:rsid w:val="000C036F"/>
    <w:pPr>
      <w:ind w:left="720"/>
    </w:pPr>
  </w:style>
  <w:style w:type="character" w:styleId="Hyperlink">
    <w:name w:val="Hyperlink"/>
    <w:basedOn w:val="DefaultParagraphFont"/>
    <w:uiPriority w:val="99"/>
    <w:semiHidden/>
    <w:unhideWhenUsed/>
    <w:rsid w:val="000C036F"/>
    <w:rPr>
      <w:color w:val="0563C1"/>
      <w:u w:val="single"/>
    </w:rPr>
  </w:style>
  <w:style w:type="paragraph" w:customStyle="1" w:styleId="300">
    <w:name w:val="300"/>
    <w:basedOn w:val="Normal"/>
    <w:rsid w:val="000C036F"/>
    <w:pPr>
      <w:textAlignment w:val="auto"/>
    </w:pPr>
  </w:style>
  <w:style w:type="paragraph" w:styleId="NormalWeb">
    <w:name w:val="Normal (Web)"/>
    <w:basedOn w:val="Normal"/>
    <w:uiPriority w:val="99"/>
    <w:semiHidden/>
    <w:unhideWhenUsed/>
    <w:rsid w:val="000C036F"/>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Stratchko, Karen A - APHIS</dc:creator>
  <cp:keywords/>
  <dc:description/>
  <cp:lastModifiedBy>SYSTEM</cp:lastModifiedBy>
  <cp:revision>2</cp:revision>
  <cp:lastPrinted>2017-09-12T19:35:00Z</cp:lastPrinted>
  <dcterms:created xsi:type="dcterms:W3CDTF">2017-09-12T19:36:00Z</dcterms:created>
  <dcterms:modified xsi:type="dcterms:W3CDTF">2017-09-12T19:36:00Z</dcterms:modified>
</cp:coreProperties>
</file>