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A3A17" w14:textId="77777777" w:rsidR="000942B6" w:rsidRDefault="000942B6" w:rsidP="000942B6">
      <w:pPr>
        <w:tabs>
          <w:tab w:val="left" w:pos="1741"/>
        </w:tabs>
        <w:spacing w:line="200" w:lineRule="atLeast"/>
        <w:ind w:left="1741" w:hanging="1741"/>
        <w:jc w:val="center"/>
        <w:rPr>
          <w:rFonts w:ascii="Times New Roman" w:eastAsia="Times New Roman" w:hAnsi="Times New Roman" w:cs="Times New Roman"/>
          <w:b/>
          <w:sz w:val="24"/>
          <w:szCs w:val="20"/>
        </w:rPr>
      </w:pPr>
      <w:bookmarkStart w:id="0" w:name="_GoBack"/>
      <w:bookmarkEnd w:id="0"/>
    </w:p>
    <w:p w14:paraId="455AE68F" w14:textId="0FCCDE90" w:rsidR="009062A2" w:rsidRDefault="0044386C" w:rsidP="000942B6">
      <w:pPr>
        <w:tabs>
          <w:tab w:val="left" w:pos="1741"/>
        </w:tabs>
        <w:spacing w:line="200" w:lineRule="atLeast"/>
        <w:ind w:left="1741" w:hanging="1741"/>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0"/>
        </w:rPr>
        <w:t>APPENDIX B-</w:t>
      </w:r>
      <w:r w:rsidR="00BD7F2F">
        <w:rPr>
          <w:rFonts w:ascii="Times New Roman" w:eastAsia="Times New Roman" w:hAnsi="Times New Roman" w:cs="Times New Roman"/>
          <w:b/>
          <w:sz w:val="24"/>
          <w:szCs w:val="20"/>
        </w:rPr>
        <w:t>5</w:t>
      </w:r>
      <w:r>
        <w:rPr>
          <w:rFonts w:ascii="Times New Roman" w:eastAsia="Times New Roman" w:hAnsi="Times New Roman" w:cs="Times New Roman"/>
          <w:b/>
          <w:sz w:val="24"/>
          <w:szCs w:val="20"/>
        </w:rPr>
        <w:t xml:space="preserve">. </w:t>
      </w:r>
      <w:r w:rsidR="00DF52E2">
        <w:rPr>
          <w:rFonts w:ascii="Times New Roman" w:eastAsia="Times New Roman" w:hAnsi="Times New Roman" w:cs="Times New Roman"/>
          <w:b/>
          <w:sz w:val="24"/>
          <w:szCs w:val="20"/>
        </w:rPr>
        <w:t>E</w:t>
      </w:r>
      <w:r w:rsidR="00407657">
        <w:rPr>
          <w:rFonts w:ascii="Times New Roman" w:eastAsia="Times New Roman" w:hAnsi="Times New Roman" w:cs="Times New Roman"/>
          <w:b/>
          <w:sz w:val="24"/>
          <w:szCs w:val="20"/>
        </w:rPr>
        <w:t>MAIL</w:t>
      </w:r>
      <w:r w:rsidR="00DF52E2">
        <w:rPr>
          <w:rFonts w:ascii="Times New Roman" w:eastAsia="Times New Roman" w:hAnsi="Times New Roman" w:cs="Times New Roman"/>
          <w:b/>
          <w:sz w:val="24"/>
          <w:szCs w:val="20"/>
        </w:rPr>
        <w:t xml:space="preserve"> TO </w:t>
      </w:r>
      <w:r w:rsidR="00E72C96">
        <w:rPr>
          <w:rFonts w:ascii="Times New Roman" w:eastAsia="Times New Roman" w:hAnsi="Times New Roman" w:cs="Times New Roman"/>
          <w:b/>
          <w:sz w:val="24"/>
          <w:szCs w:val="20"/>
        </w:rPr>
        <w:t>KEY STAFF</w:t>
      </w:r>
      <w:r w:rsidR="00DF52E2">
        <w:rPr>
          <w:rFonts w:ascii="Times New Roman" w:eastAsia="Times New Roman" w:hAnsi="Times New Roman" w:cs="Times New Roman"/>
          <w:b/>
          <w:sz w:val="24"/>
          <w:szCs w:val="20"/>
        </w:rPr>
        <w:t>: SCHEDULING SITE VISITS</w:t>
      </w:r>
    </w:p>
    <w:p w14:paraId="27C33331" w14:textId="7F035C05" w:rsidR="000942B6" w:rsidRDefault="000942B6" w:rsidP="00DD0EB1">
      <w:pPr>
        <w:pStyle w:val="BodyText"/>
        <w:spacing w:line="480" w:lineRule="auto"/>
        <w:ind w:left="125" w:right="5621"/>
        <w:rPr>
          <w:rFonts w:asciiTheme="minorHAnsi" w:hAnsiTheme="minorHAnsi"/>
          <w:spacing w:val="-1"/>
          <w:sz w:val="22"/>
        </w:rPr>
      </w:pPr>
    </w:p>
    <w:p w14:paraId="0C4543DE" w14:textId="3BD4DD20" w:rsidR="00DD0EB1" w:rsidRPr="00BB36A4" w:rsidRDefault="009062A2" w:rsidP="00DD0EB1">
      <w:pPr>
        <w:pStyle w:val="BodyText"/>
        <w:spacing w:line="480" w:lineRule="auto"/>
        <w:ind w:left="125" w:right="5621"/>
        <w:rPr>
          <w:rFonts w:asciiTheme="minorHAnsi" w:hAnsiTheme="minorHAnsi"/>
          <w:spacing w:val="-1"/>
          <w:sz w:val="22"/>
        </w:rPr>
      </w:pPr>
      <w:r w:rsidRPr="00BB36A4">
        <w:rPr>
          <w:rFonts w:asciiTheme="minorHAnsi" w:hAnsiTheme="minorHAnsi"/>
          <w:spacing w:val="-1"/>
          <w:sz w:val="22"/>
        </w:rPr>
        <w:t xml:space="preserve">Dear </w:t>
      </w:r>
      <w:r w:rsidR="00060456">
        <w:rPr>
          <w:rFonts w:asciiTheme="minorHAnsi" w:hAnsiTheme="minorHAnsi"/>
          <w:sz w:val="22"/>
        </w:rPr>
        <w:t>[NAME]</w:t>
      </w:r>
      <w:r w:rsidRPr="00BB36A4">
        <w:rPr>
          <w:rFonts w:asciiTheme="minorHAnsi" w:hAnsiTheme="minorHAnsi"/>
          <w:spacing w:val="-1"/>
          <w:sz w:val="22"/>
        </w:rPr>
        <w:t>:</w:t>
      </w:r>
    </w:p>
    <w:p w14:paraId="4A92A791" w14:textId="154A0625" w:rsidR="00DF52E2" w:rsidRPr="00BB36A4" w:rsidRDefault="00DF52E2" w:rsidP="009062A2">
      <w:pPr>
        <w:pStyle w:val="BodyText"/>
        <w:spacing w:before="10" w:line="239" w:lineRule="auto"/>
        <w:ind w:left="125" w:right="124"/>
        <w:rPr>
          <w:rFonts w:asciiTheme="minorHAnsi" w:hAnsiTheme="minorHAnsi"/>
          <w:sz w:val="22"/>
        </w:rPr>
      </w:pPr>
      <w:r w:rsidRPr="00BB36A4">
        <w:rPr>
          <w:rFonts w:asciiTheme="minorHAnsi" w:hAnsiTheme="minorHAnsi"/>
          <w:sz w:val="22"/>
        </w:rPr>
        <w:t xml:space="preserve">As you may have heard, we will be visiting </w:t>
      </w:r>
      <w:r w:rsidR="00060456">
        <w:rPr>
          <w:rFonts w:asciiTheme="minorHAnsi" w:hAnsiTheme="minorHAnsi"/>
          <w:sz w:val="22"/>
        </w:rPr>
        <w:t>[STATE]</w:t>
      </w:r>
      <w:r w:rsidRPr="00BB36A4">
        <w:rPr>
          <w:rFonts w:asciiTheme="minorHAnsi" w:hAnsiTheme="minorHAnsi"/>
          <w:sz w:val="22"/>
        </w:rPr>
        <w:t xml:space="preserve"> on behalf of the </w:t>
      </w:r>
      <w:r w:rsidR="00060456">
        <w:rPr>
          <w:rFonts w:asciiTheme="minorHAnsi" w:hAnsiTheme="minorHAnsi"/>
          <w:sz w:val="22"/>
        </w:rPr>
        <w:t>U.S.</w:t>
      </w:r>
      <w:r w:rsidRPr="00BB36A4">
        <w:rPr>
          <w:rFonts w:asciiTheme="minorHAnsi" w:hAnsiTheme="minorHAnsi"/>
          <w:sz w:val="22"/>
        </w:rPr>
        <w:t xml:space="preserve"> Department of Agriculture (USDA) Food and Nutrition Service (FNS) to collect data for the Child Nutrition State Administrative Expense (SAE) study. </w:t>
      </w:r>
    </w:p>
    <w:p w14:paraId="063D83ED" w14:textId="77777777" w:rsidR="00DF52E2" w:rsidRPr="00BB36A4" w:rsidRDefault="00DF52E2" w:rsidP="009062A2">
      <w:pPr>
        <w:pStyle w:val="BodyText"/>
        <w:spacing w:before="10" w:line="239" w:lineRule="auto"/>
        <w:ind w:left="125" w:right="124"/>
        <w:rPr>
          <w:rFonts w:asciiTheme="minorHAnsi" w:hAnsiTheme="minorHAnsi"/>
          <w:sz w:val="22"/>
        </w:rPr>
      </w:pPr>
    </w:p>
    <w:p w14:paraId="3030397B" w14:textId="32240A9D" w:rsidR="00DF52E2" w:rsidRPr="00BB36A4" w:rsidRDefault="00DF52E2" w:rsidP="009062A2">
      <w:pPr>
        <w:pStyle w:val="BodyText"/>
        <w:spacing w:before="10" w:line="239" w:lineRule="auto"/>
        <w:ind w:left="125" w:right="124"/>
        <w:rPr>
          <w:rFonts w:asciiTheme="minorHAnsi" w:hAnsiTheme="minorHAnsi"/>
          <w:sz w:val="22"/>
        </w:rPr>
      </w:pPr>
      <w:r w:rsidRPr="00BB36A4">
        <w:rPr>
          <w:rFonts w:asciiTheme="minorHAnsi" w:hAnsiTheme="minorHAnsi"/>
          <w:sz w:val="22"/>
        </w:rPr>
        <w:t>The purpose of the</w:t>
      </w:r>
      <w:r w:rsidR="0037557A" w:rsidRPr="00BB36A4">
        <w:rPr>
          <w:rFonts w:asciiTheme="minorHAnsi" w:hAnsiTheme="minorHAnsi"/>
          <w:sz w:val="22"/>
        </w:rPr>
        <w:t xml:space="preserve"> Child Nutrition</w:t>
      </w:r>
      <w:r w:rsidRPr="00BB36A4">
        <w:rPr>
          <w:rFonts w:asciiTheme="minorHAnsi" w:hAnsiTheme="minorHAnsi"/>
          <w:sz w:val="22"/>
        </w:rPr>
        <w:t xml:space="preserve"> SAE study is to assess the effectiveness of the current formula used for SAE allocations, identify and examine factors that influence State spending, and develop and test a range of possible alternatives to </w:t>
      </w:r>
      <w:r w:rsidR="0037557A" w:rsidRPr="00BB36A4">
        <w:rPr>
          <w:rFonts w:asciiTheme="minorHAnsi" w:hAnsiTheme="minorHAnsi"/>
          <w:sz w:val="22"/>
        </w:rPr>
        <w:t xml:space="preserve">improve the allocation formula. The final product will be a description of the factors influencing State spending, and recommendations to improve the SAE allocation formula. </w:t>
      </w:r>
    </w:p>
    <w:p w14:paraId="338B4FC7" w14:textId="64BD3D98" w:rsidR="00DF52E2" w:rsidRPr="00BB36A4" w:rsidRDefault="00DF52E2" w:rsidP="009062A2">
      <w:pPr>
        <w:pStyle w:val="BodyText"/>
        <w:spacing w:before="10" w:line="239" w:lineRule="auto"/>
        <w:ind w:left="125" w:right="124"/>
        <w:rPr>
          <w:rFonts w:asciiTheme="minorHAnsi" w:hAnsiTheme="minorHAnsi"/>
          <w:sz w:val="22"/>
        </w:rPr>
      </w:pPr>
    </w:p>
    <w:p w14:paraId="2953506D" w14:textId="3D2CC393" w:rsidR="00654399" w:rsidRPr="00BB36A4" w:rsidRDefault="0037557A" w:rsidP="0037557A">
      <w:pPr>
        <w:pStyle w:val="BodyText"/>
        <w:spacing w:before="10" w:line="239" w:lineRule="auto"/>
        <w:ind w:left="125" w:right="124"/>
        <w:rPr>
          <w:rFonts w:asciiTheme="minorHAnsi" w:hAnsiTheme="minorHAnsi"/>
          <w:sz w:val="22"/>
        </w:rPr>
      </w:pPr>
      <w:r w:rsidRPr="00BB36A4">
        <w:rPr>
          <w:rFonts w:asciiTheme="minorHAnsi" w:hAnsiTheme="minorHAnsi"/>
          <w:sz w:val="22"/>
        </w:rPr>
        <w:t xml:space="preserve">We would like schedule a two-hour in-person interview with you </w:t>
      </w:r>
      <w:r w:rsidR="00A113D8">
        <w:rPr>
          <w:rFonts w:asciiTheme="minorHAnsi" w:hAnsiTheme="minorHAnsi"/>
          <w:sz w:val="22"/>
        </w:rPr>
        <w:t xml:space="preserve">and </w:t>
      </w:r>
      <w:r w:rsidR="00A113D8" w:rsidRPr="00BB36A4">
        <w:rPr>
          <w:rFonts w:asciiTheme="minorHAnsi" w:hAnsiTheme="minorHAnsi"/>
          <w:sz w:val="22"/>
        </w:rPr>
        <w:t>&lt;</w:t>
      </w:r>
      <w:r w:rsidR="00A113D8">
        <w:rPr>
          <w:rFonts w:asciiTheme="minorHAnsi" w:hAnsiTheme="minorHAnsi"/>
          <w:sz w:val="22"/>
          <w:shd w:val="clear" w:color="auto" w:fill="D9E2F3" w:themeFill="accent5" w:themeFillTint="33"/>
        </w:rPr>
        <w:t>NAMES OF OTHER KEY STAFF</w:t>
      </w:r>
      <w:r w:rsidR="00A113D8" w:rsidRPr="00BB36A4">
        <w:rPr>
          <w:rFonts w:asciiTheme="minorHAnsi" w:hAnsiTheme="minorHAnsi"/>
          <w:sz w:val="22"/>
        </w:rPr>
        <w:t>&gt;</w:t>
      </w:r>
      <w:r w:rsidR="004C3AEC">
        <w:rPr>
          <w:rFonts w:asciiTheme="minorHAnsi" w:hAnsiTheme="minorHAnsi"/>
          <w:sz w:val="22"/>
        </w:rPr>
        <w:t xml:space="preserve"> </w:t>
      </w:r>
      <w:r w:rsidRPr="00BB36A4">
        <w:rPr>
          <w:rFonts w:asciiTheme="minorHAnsi" w:hAnsiTheme="minorHAnsi"/>
          <w:sz w:val="22"/>
        </w:rPr>
        <w:t>when we visit the week of &lt;</w:t>
      </w:r>
      <w:r w:rsidRPr="00BB36A4">
        <w:rPr>
          <w:rFonts w:asciiTheme="minorHAnsi" w:hAnsiTheme="minorHAnsi"/>
          <w:sz w:val="22"/>
          <w:shd w:val="clear" w:color="auto" w:fill="D9E2F3" w:themeFill="accent5" w:themeFillTint="33"/>
        </w:rPr>
        <w:t>DATES</w:t>
      </w:r>
      <w:r w:rsidR="00A113D8">
        <w:rPr>
          <w:rFonts w:asciiTheme="minorHAnsi" w:hAnsiTheme="minorHAnsi"/>
          <w:sz w:val="22"/>
        </w:rPr>
        <w:t xml:space="preserve">&gt;. </w:t>
      </w:r>
      <w:r w:rsidR="00060456">
        <w:rPr>
          <w:rFonts w:asciiTheme="minorHAnsi" w:hAnsiTheme="minorHAnsi"/>
          <w:sz w:val="22"/>
        </w:rPr>
        <w:t xml:space="preserve">We will break the interview into two parts with a 20 minute break in the middle. </w:t>
      </w:r>
      <w:r w:rsidR="00A113D8">
        <w:rPr>
          <w:rFonts w:asciiTheme="minorHAnsi" w:hAnsiTheme="minorHAnsi"/>
          <w:sz w:val="22"/>
        </w:rPr>
        <w:t xml:space="preserve">Are you </w:t>
      </w:r>
      <w:r w:rsidRPr="00BB36A4">
        <w:rPr>
          <w:rFonts w:asciiTheme="minorHAnsi" w:hAnsiTheme="minorHAnsi"/>
          <w:sz w:val="22"/>
        </w:rPr>
        <w:t>available</w:t>
      </w:r>
      <w:r w:rsidR="00FE6335" w:rsidRPr="00BB36A4">
        <w:rPr>
          <w:rFonts w:asciiTheme="minorHAnsi" w:hAnsiTheme="minorHAnsi"/>
          <w:sz w:val="22"/>
        </w:rPr>
        <w:t xml:space="preserve"> to speak with us</w:t>
      </w:r>
      <w:r w:rsidRPr="00BB36A4">
        <w:rPr>
          <w:rFonts w:asciiTheme="minorHAnsi" w:hAnsiTheme="minorHAnsi"/>
          <w:sz w:val="22"/>
        </w:rPr>
        <w:t xml:space="preserve"> on &lt;</w:t>
      </w:r>
      <w:r w:rsidRPr="00BB36A4">
        <w:rPr>
          <w:rFonts w:asciiTheme="minorHAnsi" w:hAnsiTheme="minorHAnsi"/>
          <w:sz w:val="22"/>
          <w:shd w:val="clear" w:color="auto" w:fill="D9E2F3" w:themeFill="accent5" w:themeFillTint="33"/>
        </w:rPr>
        <w:t xml:space="preserve"> DATE AND TIME OPTION 1</w:t>
      </w:r>
      <w:r w:rsidRPr="00BB36A4">
        <w:rPr>
          <w:rFonts w:asciiTheme="minorHAnsi" w:hAnsiTheme="minorHAnsi"/>
          <w:sz w:val="22"/>
        </w:rPr>
        <w:t>&gt; or &lt;</w:t>
      </w:r>
      <w:r w:rsidRPr="00BB36A4">
        <w:rPr>
          <w:rFonts w:asciiTheme="minorHAnsi" w:hAnsiTheme="minorHAnsi"/>
          <w:sz w:val="22"/>
          <w:shd w:val="clear" w:color="auto" w:fill="D9E2F3" w:themeFill="accent5" w:themeFillTint="33"/>
        </w:rPr>
        <w:t>DATE AND TIME OPTION 2</w:t>
      </w:r>
      <w:r w:rsidRPr="00BB36A4">
        <w:rPr>
          <w:rFonts w:asciiTheme="minorHAnsi" w:hAnsiTheme="minorHAnsi"/>
          <w:sz w:val="22"/>
        </w:rPr>
        <w:t xml:space="preserve">&gt;? </w:t>
      </w:r>
      <w:r w:rsidR="00060456">
        <w:rPr>
          <w:rFonts w:asciiTheme="minorHAnsi" w:hAnsiTheme="minorHAnsi"/>
          <w:sz w:val="22"/>
        </w:rPr>
        <w:t xml:space="preserve"> If neither time is convenient, please let us know when you would be available.</w:t>
      </w:r>
    </w:p>
    <w:p w14:paraId="74C275F0" w14:textId="41F7C70B" w:rsidR="00FE6335" w:rsidRPr="00BB36A4" w:rsidRDefault="00FE6335" w:rsidP="00FE6335">
      <w:pPr>
        <w:pStyle w:val="BodyText"/>
        <w:ind w:left="0" w:right="124"/>
        <w:rPr>
          <w:rFonts w:asciiTheme="minorHAnsi" w:hAnsiTheme="minorHAnsi"/>
          <w:sz w:val="22"/>
        </w:rPr>
      </w:pPr>
    </w:p>
    <w:p w14:paraId="2FE1CD1A" w14:textId="41660DF8" w:rsidR="009062A2" w:rsidRPr="00BB36A4" w:rsidRDefault="001C1E49" w:rsidP="00712731">
      <w:pPr>
        <w:pStyle w:val="BodyText"/>
        <w:ind w:left="125" w:right="124"/>
        <w:rPr>
          <w:rFonts w:asciiTheme="minorHAnsi" w:hAnsiTheme="minorHAnsi"/>
          <w:sz w:val="22"/>
        </w:rPr>
      </w:pPr>
      <w:r>
        <w:rPr>
          <w:rFonts w:asciiTheme="minorHAnsi" w:hAnsiTheme="minorHAnsi"/>
          <w:sz w:val="22"/>
        </w:rPr>
        <w:t>While we hope that you will agree to be interviewed, p</w:t>
      </w:r>
      <w:r w:rsidR="006859B2" w:rsidRPr="001558F7">
        <w:rPr>
          <w:rFonts w:asciiTheme="minorHAnsi" w:hAnsiTheme="minorHAnsi"/>
          <w:sz w:val="22"/>
        </w:rPr>
        <w:t xml:space="preserve">articipation in this study is voluntary. </w:t>
      </w:r>
      <w:r w:rsidR="006859B2">
        <w:rPr>
          <w:rFonts w:asciiTheme="minorHAnsi" w:hAnsiTheme="minorHAnsi"/>
          <w:sz w:val="22"/>
        </w:rPr>
        <w:t>T</w:t>
      </w:r>
      <w:r w:rsidR="006859B2" w:rsidRPr="001558F7">
        <w:rPr>
          <w:rFonts w:asciiTheme="minorHAnsi" w:hAnsiTheme="minorHAnsi"/>
          <w:sz w:val="22"/>
        </w:rPr>
        <w:t xml:space="preserve">here will be no penalties if you decide not to respond, either to the </w:t>
      </w:r>
      <w:r w:rsidR="006859B2">
        <w:rPr>
          <w:rFonts w:asciiTheme="minorHAnsi" w:hAnsiTheme="minorHAnsi"/>
          <w:sz w:val="22"/>
        </w:rPr>
        <w:t>interview</w:t>
      </w:r>
      <w:r w:rsidR="006859B2" w:rsidRPr="001558F7">
        <w:rPr>
          <w:rFonts w:asciiTheme="minorHAnsi" w:hAnsiTheme="minorHAnsi"/>
          <w:sz w:val="22"/>
        </w:rPr>
        <w:t xml:space="preserve"> as a whole or to any particular questions. </w:t>
      </w:r>
      <w:r w:rsidR="00407657" w:rsidRPr="00BB36A4">
        <w:rPr>
          <w:rFonts w:asciiTheme="minorHAnsi" w:hAnsiTheme="minorHAnsi"/>
          <w:sz w:val="22"/>
        </w:rPr>
        <w:t xml:space="preserve">If you have any </w:t>
      </w:r>
      <w:r w:rsidR="00712731" w:rsidRPr="00BB36A4">
        <w:rPr>
          <w:rFonts w:asciiTheme="minorHAnsi" w:hAnsiTheme="minorHAnsi"/>
          <w:sz w:val="22"/>
        </w:rPr>
        <w:t xml:space="preserve">questions please contact me by email at MelissaRothstein@westat.com or by phone at 301-315-5975. </w:t>
      </w:r>
    </w:p>
    <w:p w14:paraId="1356DE36" w14:textId="77777777" w:rsidR="00816108" w:rsidRPr="00BB36A4" w:rsidRDefault="00816108" w:rsidP="00816108">
      <w:pPr>
        <w:pStyle w:val="BodyText"/>
        <w:ind w:left="125" w:right="124"/>
        <w:rPr>
          <w:rFonts w:asciiTheme="minorHAnsi" w:hAnsiTheme="minorHAnsi"/>
          <w:sz w:val="22"/>
        </w:rPr>
      </w:pPr>
    </w:p>
    <w:p w14:paraId="048620B0" w14:textId="772840AA" w:rsidR="009062A2" w:rsidRPr="00BB36A4" w:rsidRDefault="009062A2" w:rsidP="009062A2">
      <w:pPr>
        <w:pStyle w:val="BodyText"/>
        <w:ind w:left="125" w:right="124"/>
        <w:rPr>
          <w:rFonts w:asciiTheme="minorHAnsi" w:hAnsiTheme="minorHAnsi"/>
          <w:sz w:val="22"/>
        </w:rPr>
      </w:pPr>
      <w:r w:rsidRPr="00BB36A4">
        <w:rPr>
          <w:rFonts w:asciiTheme="minorHAnsi" w:hAnsiTheme="minorHAnsi"/>
          <w:sz w:val="22"/>
        </w:rPr>
        <w:t>Sincerely,</w:t>
      </w:r>
    </w:p>
    <w:p w14:paraId="5E45C0B4" w14:textId="34FE987A" w:rsidR="00BA431E" w:rsidRPr="00BB36A4" w:rsidRDefault="00BA431E" w:rsidP="009062A2">
      <w:pPr>
        <w:pStyle w:val="BodyText"/>
        <w:ind w:left="125" w:right="124"/>
        <w:rPr>
          <w:rFonts w:asciiTheme="minorHAnsi" w:hAnsiTheme="minorHAnsi"/>
          <w:sz w:val="22"/>
        </w:rPr>
      </w:pPr>
    </w:p>
    <w:p w14:paraId="262C470E" w14:textId="4CE79C13" w:rsidR="00BA431E" w:rsidRPr="00BB36A4" w:rsidRDefault="00816108" w:rsidP="009062A2">
      <w:pPr>
        <w:pStyle w:val="BodyText"/>
        <w:ind w:left="125" w:right="124"/>
        <w:rPr>
          <w:rFonts w:asciiTheme="minorHAnsi" w:hAnsiTheme="minorHAnsi"/>
          <w:sz w:val="22"/>
        </w:rPr>
      </w:pPr>
      <w:r w:rsidRPr="00BB36A4">
        <w:rPr>
          <w:rFonts w:asciiTheme="minorHAnsi" w:hAnsiTheme="minorHAnsi"/>
          <w:sz w:val="22"/>
        </w:rPr>
        <w:t>Melissa Rothstein</w:t>
      </w:r>
    </w:p>
    <w:p w14:paraId="6C5B5094" w14:textId="55744527" w:rsidR="00816108" w:rsidRDefault="00816108" w:rsidP="009062A2">
      <w:pPr>
        <w:pStyle w:val="BodyText"/>
        <w:ind w:left="125" w:right="124"/>
      </w:pPr>
      <w:r w:rsidRPr="00BB36A4">
        <w:rPr>
          <w:rFonts w:asciiTheme="minorHAnsi" w:hAnsiTheme="minorHAnsi"/>
          <w:sz w:val="22"/>
        </w:rPr>
        <w:t>Project Director</w:t>
      </w:r>
    </w:p>
    <w:sectPr w:rsidR="00816108" w:rsidSect="000942B6">
      <w:headerReference w:type="default" r:id="rId7"/>
      <w:footerReference w:type="default" r:id="rId8"/>
      <w:pgSz w:w="12240" w:h="15840"/>
      <w:pgMar w:top="1440" w:right="1440" w:bottom="1440" w:left="1440" w:header="0" w:footer="3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35F40" w14:textId="77777777" w:rsidR="002D0FCC" w:rsidRDefault="006F1A8B">
      <w:r>
        <w:separator/>
      </w:r>
    </w:p>
  </w:endnote>
  <w:endnote w:type="continuationSeparator" w:id="0">
    <w:p w14:paraId="0C15B582" w14:textId="77777777" w:rsidR="002D0FCC" w:rsidRDefault="006F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2DE8F" w14:textId="0F90A134" w:rsidR="00EE3A56" w:rsidRDefault="00EE3A56">
    <w:pPr>
      <w:pStyle w:val="Footer"/>
    </w:pPr>
    <w:r w:rsidRPr="00BB2AF4">
      <w:rPr>
        <w:noProof/>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14:paraId="228CE8BA" w14:textId="4917B5B6" w:rsidR="009267E3" w:rsidRDefault="008201B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363C1" w14:textId="77777777" w:rsidR="002D0FCC" w:rsidRDefault="006F1A8B">
      <w:r>
        <w:separator/>
      </w:r>
    </w:p>
  </w:footnote>
  <w:footnote w:type="continuationSeparator" w:id="0">
    <w:p w14:paraId="4CC155EA" w14:textId="77777777" w:rsidR="002D0FCC" w:rsidRDefault="006F1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ED3D6" w14:textId="120EAF16" w:rsidR="00EE3A56" w:rsidRDefault="00EE3A56" w:rsidP="00EE3A56">
    <w:pPr>
      <w:pStyle w:val="Header"/>
    </w:pPr>
  </w:p>
  <w:tbl>
    <w:tblPr>
      <w:tblStyle w:val="TableGrid"/>
      <w:tblW w:w="0" w:type="auto"/>
      <w:jc w:val="right"/>
      <w:tblLook w:val="04A0" w:firstRow="1" w:lastRow="0" w:firstColumn="1" w:lastColumn="0" w:noHBand="0" w:noVBand="1"/>
    </w:tblPr>
    <w:tblGrid>
      <w:gridCol w:w="2605"/>
    </w:tblGrid>
    <w:tr w:rsidR="00EE3A56" w14:paraId="6BF6C292" w14:textId="77777777" w:rsidTr="00EE3A56">
      <w:trPr>
        <w:trHeight w:val="710"/>
        <w:jc w:val="right"/>
      </w:trPr>
      <w:tc>
        <w:tcPr>
          <w:tcW w:w="2605" w:type="dxa"/>
        </w:tcPr>
        <w:p w14:paraId="749359D1" w14:textId="77777777" w:rsidR="00EE3A56" w:rsidRPr="00030784" w:rsidRDefault="00EE3A56" w:rsidP="00EE3A56">
          <w:pPr>
            <w:pStyle w:val="BodyTextIndent"/>
            <w:spacing w:before="120"/>
            <w:ind w:left="0"/>
            <w:rPr>
              <w:rFonts w:ascii="Garamond" w:hAnsi="Garamond"/>
              <w:sz w:val="16"/>
              <w:szCs w:val="16"/>
            </w:rPr>
          </w:pPr>
          <w:r w:rsidRPr="00030784">
            <w:rPr>
              <w:rFonts w:ascii="Garamond" w:hAnsi="Garamond"/>
              <w:sz w:val="16"/>
              <w:szCs w:val="16"/>
            </w:rPr>
            <w:t>OMB Number: 0584-NEW</w:t>
          </w:r>
        </w:p>
        <w:p w14:paraId="3BC0BBF0" w14:textId="53E98DA7" w:rsidR="00EE3A56" w:rsidRDefault="00EE3A56" w:rsidP="00EE3A56">
          <w:pPr>
            <w:pStyle w:val="Header"/>
          </w:pPr>
          <w:r w:rsidRPr="00030784">
            <w:rPr>
              <w:rFonts w:ascii="Garamond" w:hAnsi="Garamond"/>
              <w:sz w:val="16"/>
              <w:szCs w:val="16"/>
            </w:rPr>
            <w:t>Expiration Date: XX/XX/XXXX</w:t>
          </w:r>
        </w:p>
      </w:tc>
    </w:tr>
  </w:tbl>
  <w:p w14:paraId="585FAA8E" w14:textId="77777777" w:rsidR="00EE3A56" w:rsidRDefault="00EE3A56" w:rsidP="00EE3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2A2"/>
    <w:rsid w:val="00060456"/>
    <w:rsid w:val="00073625"/>
    <w:rsid w:val="000942B6"/>
    <w:rsid w:val="001A48FA"/>
    <w:rsid w:val="001C1E49"/>
    <w:rsid w:val="00286F95"/>
    <w:rsid w:val="002B2160"/>
    <w:rsid w:val="002D0FCC"/>
    <w:rsid w:val="0037557A"/>
    <w:rsid w:val="00390EAB"/>
    <w:rsid w:val="00407657"/>
    <w:rsid w:val="0044386C"/>
    <w:rsid w:val="00467912"/>
    <w:rsid w:val="004C3AEC"/>
    <w:rsid w:val="005D2D6E"/>
    <w:rsid w:val="00654399"/>
    <w:rsid w:val="006859B2"/>
    <w:rsid w:val="00686A47"/>
    <w:rsid w:val="006F1A8B"/>
    <w:rsid w:val="00712731"/>
    <w:rsid w:val="00816108"/>
    <w:rsid w:val="008201B7"/>
    <w:rsid w:val="0087209A"/>
    <w:rsid w:val="009062A2"/>
    <w:rsid w:val="00942A4B"/>
    <w:rsid w:val="00977A22"/>
    <w:rsid w:val="009F3128"/>
    <w:rsid w:val="00A113D8"/>
    <w:rsid w:val="00B3338E"/>
    <w:rsid w:val="00B77AEC"/>
    <w:rsid w:val="00BA431E"/>
    <w:rsid w:val="00BB36A4"/>
    <w:rsid w:val="00BD7F2F"/>
    <w:rsid w:val="00DD0EB1"/>
    <w:rsid w:val="00DF52E2"/>
    <w:rsid w:val="00E44C8D"/>
    <w:rsid w:val="00E72C96"/>
    <w:rsid w:val="00EE3A56"/>
    <w:rsid w:val="00EF49DA"/>
    <w:rsid w:val="00F332AC"/>
    <w:rsid w:val="00FA5560"/>
    <w:rsid w:val="00FA7E77"/>
    <w:rsid w:val="00FB3486"/>
    <w:rsid w:val="00FE2BC0"/>
    <w:rsid w:val="00FE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62A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62A2"/>
    <w:pPr>
      <w:ind w:left="15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062A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062A2"/>
    <w:rPr>
      <w:sz w:val="16"/>
      <w:szCs w:val="16"/>
    </w:rPr>
  </w:style>
  <w:style w:type="paragraph" w:styleId="CommentText">
    <w:name w:val="annotation text"/>
    <w:basedOn w:val="Normal"/>
    <w:link w:val="CommentTextChar"/>
    <w:uiPriority w:val="99"/>
    <w:semiHidden/>
    <w:unhideWhenUsed/>
    <w:rsid w:val="009062A2"/>
    <w:rPr>
      <w:sz w:val="20"/>
      <w:szCs w:val="20"/>
    </w:rPr>
  </w:style>
  <w:style w:type="character" w:customStyle="1" w:styleId="CommentTextChar">
    <w:name w:val="Comment Text Char"/>
    <w:basedOn w:val="DefaultParagraphFont"/>
    <w:link w:val="CommentText"/>
    <w:uiPriority w:val="99"/>
    <w:semiHidden/>
    <w:rsid w:val="009062A2"/>
    <w:rPr>
      <w:sz w:val="20"/>
      <w:szCs w:val="20"/>
    </w:rPr>
  </w:style>
  <w:style w:type="paragraph" w:styleId="BalloonText">
    <w:name w:val="Balloon Text"/>
    <w:basedOn w:val="Normal"/>
    <w:link w:val="BalloonTextChar"/>
    <w:uiPriority w:val="99"/>
    <w:semiHidden/>
    <w:unhideWhenUsed/>
    <w:rsid w:val="00906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2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A7E77"/>
    <w:rPr>
      <w:b/>
      <w:bCs/>
    </w:rPr>
  </w:style>
  <w:style w:type="character" w:customStyle="1" w:styleId="CommentSubjectChar">
    <w:name w:val="Comment Subject Char"/>
    <w:basedOn w:val="CommentTextChar"/>
    <w:link w:val="CommentSubject"/>
    <w:uiPriority w:val="99"/>
    <w:semiHidden/>
    <w:rsid w:val="00FA7E77"/>
    <w:rPr>
      <w:b/>
      <w:bCs/>
      <w:sz w:val="20"/>
      <w:szCs w:val="20"/>
    </w:rPr>
  </w:style>
  <w:style w:type="paragraph" w:styleId="Header">
    <w:name w:val="header"/>
    <w:basedOn w:val="Normal"/>
    <w:link w:val="HeaderChar"/>
    <w:uiPriority w:val="99"/>
    <w:unhideWhenUsed/>
    <w:rsid w:val="00EE3A56"/>
    <w:pPr>
      <w:tabs>
        <w:tab w:val="center" w:pos="4680"/>
        <w:tab w:val="right" w:pos="9360"/>
      </w:tabs>
    </w:pPr>
  </w:style>
  <w:style w:type="character" w:customStyle="1" w:styleId="HeaderChar">
    <w:name w:val="Header Char"/>
    <w:basedOn w:val="DefaultParagraphFont"/>
    <w:link w:val="Header"/>
    <w:uiPriority w:val="99"/>
    <w:rsid w:val="00EE3A56"/>
  </w:style>
  <w:style w:type="paragraph" w:styleId="Footer">
    <w:name w:val="footer"/>
    <w:basedOn w:val="Normal"/>
    <w:link w:val="FooterChar"/>
    <w:uiPriority w:val="99"/>
    <w:unhideWhenUsed/>
    <w:rsid w:val="00EE3A56"/>
    <w:pPr>
      <w:tabs>
        <w:tab w:val="center" w:pos="4680"/>
        <w:tab w:val="right" w:pos="9360"/>
      </w:tabs>
    </w:pPr>
  </w:style>
  <w:style w:type="character" w:customStyle="1" w:styleId="FooterChar">
    <w:name w:val="Footer Char"/>
    <w:basedOn w:val="DefaultParagraphFont"/>
    <w:link w:val="Footer"/>
    <w:uiPriority w:val="99"/>
    <w:rsid w:val="00EE3A56"/>
  </w:style>
  <w:style w:type="paragraph" w:styleId="BodyTextIndent">
    <w:name w:val="Body Text Indent"/>
    <w:basedOn w:val="Normal"/>
    <w:link w:val="BodyTextIndentChar"/>
    <w:uiPriority w:val="99"/>
    <w:unhideWhenUsed/>
    <w:rsid w:val="00EE3A56"/>
    <w:pPr>
      <w:spacing w:after="120"/>
      <w:ind w:left="360"/>
    </w:pPr>
  </w:style>
  <w:style w:type="character" w:customStyle="1" w:styleId="BodyTextIndentChar">
    <w:name w:val="Body Text Indent Char"/>
    <w:basedOn w:val="DefaultParagraphFont"/>
    <w:link w:val="BodyTextIndent"/>
    <w:uiPriority w:val="99"/>
    <w:rsid w:val="00EE3A56"/>
  </w:style>
  <w:style w:type="table" w:styleId="TableGrid">
    <w:name w:val="Table Grid"/>
    <w:basedOn w:val="TableNormal"/>
    <w:uiPriority w:val="39"/>
    <w:rsid w:val="00EE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273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62A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62A2"/>
    <w:pPr>
      <w:ind w:left="15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062A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062A2"/>
    <w:rPr>
      <w:sz w:val="16"/>
      <w:szCs w:val="16"/>
    </w:rPr>
  </w:style>
  <w:style w:type="paragraph" w:styleId="CommentText">
    <w:name w:val="annotation text"/>
    <w:basedOn w:val="Normal"/>
    <w:link w:val="CommentTextChar"/>
    <w:uiPriority w:val="99"/>
    <w:semiHidden/>
    <w:unhideWhenUsed/>
    <w:rsid w:val="009062A2"/>
    <w:rPr>
      <w:sz w:val="20"/>
      <w:szCs w:val="20"/>
    </w:rPr>
  </w:style>
  <w:style w:type="character" w:customStyle="1" w:styleId="CommentTextChar">
    <w:name w:val="Comment Text Char"/>
    <w:basedOn w:val="DefaultParagraphFont"/>
    <w:link w:val="CommentText"/>
    <w:uiPriority w:val="99"/>
    <w:semiHidden/>
    <w:rsid w:val="009062A2"/>
    <w:rPr>
      <w:sz w:val="20"/>
      <w:szCs w:val="20"/>
    </w:rPr>
  </w:style>
  <w:style w:type="paragraph" w:styleId="BalloonText">
    <w:name w:val="Balloon Text"/>
    <w:basedOn w:val="Normal"/>
    <w:link w:val="BalloonTextChar"/>
    <w:uiPriority w:val="99"/>
    <w:semiHidden/>
    <w:unhideWhenUsed/>
    <w:rsid w:val="00906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2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A7E77"/>
    <w:rPr>
      <w:b/>
      <w:bCs/>
    </w:rPr>
  </w:style>
  <w:style w:type="character" w:customStyle="1" w:styleId="CommentSubjectChar">
    <w:name w:val="Comment Subject Char"/>
    <w:basedOn w:val="CommentTextChar"/>
    <w:link w:val="CommentSubject"/>
    <w:uiPriority w:val="99"/>
    <w:semiHidden/>
    <w:rsid w:val="00FA7E77"/>
    <w:rPr>
      <w:b/>
      <w:bCs/>
      <w:sz w:val="20"/>
      <w:szCs w:val="20"/>
    </w:rPr>
  </w:style>
  <w:style w:type="paragraph" w:styleId="Header">
    <w:name w:val="header"/>
    <w:basedOn w:val="Normal"/>
    <w:link w:val="HeaderChar"/>
    <w:uiPriority w:val="99"/>
    <w:unhideWhenUsed/>
    <w:rsid w:val="00EE3A56"/>
    <w:pPr>
      <w:tabs>
        <w:tab w:val="center" w:pos="4680"/>
        <w:tab w:val="right" w:pos="9360"/>
      </w:tabs>
    </w:pPr>
  </w:style>
  <w:style w:type="character" w:customStyle="1" w:styleId="HeaderChar">
    <w:name w:val="Header Char"/>
    <w:basedOn w:val="DefaultParagraphFont"/>
    <w:link w:val="Header"/>
    <w:uiPriority w:val="99"/>
    <w:rsid w:val="00EE3A56"/>
  </w:style>
  <w:style w:type="paragraph" w:styleId="Footer">
    <w:name w:val="footer"/>
    <w:basedOn w:val="Normal"/>
    <w:link w:val="FooterChar"/>
    <w:uiPriority w:val="99"/>
    <w:unhideWhenUsed/>
    <w:rsid w:val="00EE3A56"/>
    <w:pPr>
      <w:tabs>
        <w:tab w:val="center" w:pos="4680"/>
        <w:tab w:val="right" w:pos="9360"/>
      </w:tabs>
    </w:pPr>
  </w:style>
  <w:style w:type="character" w:customStyle="1" w:styleId="FooterChar">
    <w:name w:val="Footer Char"/>
    <w:basedOn w:val="DefaultParagraphFont"/>
    <w:link w:val="Footer"/>
    <w:uiPriority w:val="99"/>
    <w:rsid w:val="00EE3A56"/>
  </w:style>
  <w:style w:type="paragraph" w:styleId="BodyTextIndent">
    <w:name w:val="Body Text Indent"/>
    <w:basedOn w:val="Normal"/>
    <w:link w:val="BodyTextIndentChar"/>
    <w:uiPriority w:val="99"/>
    <w:unhideWhenUsed/>
    <w:rsid w:val="00EE3A56"/>
    <w:pPr>
      <w:spacing w:after="120"/>
      <w:ind w:left="360"/>
    </w:pPr>
  </w:style>
  <w:style w:type="character" w:customStyle="1" w:styleId="BodyTextIndentChar">
    <w:name w:val="Body Text Indent Char"/>
    <w:basedOn w:val="DefaultParagraphFont"/>
    <w:link w:val="BodyTextIndent"/>
    <w:uiPriority w:val="99"/>
    <w:rsid w:val="00EE3A56"/>
  </w:style>
  <w:style w:type="table" w:styleId="TableGrid">
    <w:name w:val="Table Grid"/>
    <w:basedOn w:val="TableNormal"/>
    <w:uiPriority w:val="39"/>
    <w:rsid w:val="00EE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27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27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Browne</dc:creator>
  <cp:keywords/>
  <dc:description/>
  <cp:lastModifiedBy>SYSTEM</cp:lastModifiedBy>
  <cp:revision>2</cp:revision>
  <dcterms:created xsi:type="dcterms:W3CDTF">2017-09-27T15:48:00Z</dcterms:created>
  <dcterms:modified xsi:type="dcterms:W3CDTF">2017-09-27T15:48:00Z</dcterms:modified>
</cp:coreProperties>
</file>