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8FF45" w14:textId="78262EB0" w:rsidR="002E5D0E" w:rsidRDefault="002E5D0E" w:rsidP="004D54D7">
      <w:pPr>
        <w:spacing w:line="240" w:lineRule="auto"/>
        <w:rPr>
          <w:rFonts w:ascii="Times New Roman" w:hAnsi="Times New Roman"/>
          <w: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D54D7" w14:paraId="0E0FA5C3" w14:textId="77777777" w:rsidTr="004D54D7">
        <w:tc>
          <w:tcPr>
            <w:tcW w:w="4788" w:type="dxa"/>
          </w:tcPr>
          <w:p w14:paraId="64198AA9" w14:textId="0F3EC198" w:rsidR="004D54D7" w:rsidRDefault="004D54D7" w:rsidP="004D54D7">
            <w:pPr>
              <w:spacing w:line="240" w:lineRule="auto"/>
              <w:rPr>
                <w:rFonts w:ascii="Times New Roman" w:hAnsi="Times New Roman"/>
                <w:b/>
              </w:rPr>
            </w:pPr>
            <w:r>
              <w:rPr>
                <w:rFonts w:ascii="Times New Roman" w:hAnsi="Times New Roman"/>
                <w:noProof/>
                <w:sz w:val="20"/>
              </w:rPr>
              <w:drawing>
                <wp:inline distT="0" distB="0" distL="0" distR="0" wp14:anchorId="75959FDC" wp14:editId="0822AB3E">
                  <wp:extent cx="757301" cy="52387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57301" cy="523875"/>
                          </a:xfrm>
                          <a:prstGeom prst="rect">
                            <a:avLst/>
                          </a:prstGeom>
                        </pic:spPr>
                      </pic:pic>
                    </a:graphicData>
                  </a:graphic>
                </wp:inline>
              </w:drawing>
            </w:r>
          </w:p>
        </w:tc>
        <w:tc>
          <w:tcPr>
            <w:tcW w:w="4788" w:type="dxa"/>
          </w:tcPr>
          <w:tbl>
            <w:tblPr>
              <w:tblpPr w:leftFromText="180" w:rightFromText="180" w:vertAnchor="text" w:horzAnchor="margin" w:tblpXSpec="right" w:tblpY="-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4D54D7" w:rsidRPr="00AF20B1" w14:paraId="17DDCA62" w14:textId="77777777" w:rsidTr="00060BBD">
              <w:tc>
                <w:tcPr>
                  <w:tcW w:w="2521" w:type="dxa"/>
                </w:tcPr>
                <w:p w14:paraId="3762FA61" w14:textId="77777777" w:rsidR="004D54D7" w:rsidRPr="00AF20B1" w:rsidRDefault="004D54D7" w:rsidP="004D54D7">
                  <w:pPr>
                    <w:tabs>
                      <w:tab w:val="left" w:pos="224"/>
                      <w:tab w:val="left" w:pos="4404"/>
                      <w:tab w:val="left" w:pos="5115"/>
                    </w:tabs>
                    <w:spacing w:before="120" w:line="240" w:lineRule="auto"/>
                    <w:rPr>
                      <w:rFonts w:cs="Arial"/>
                      <w:sz w:val="16"/>
                      <w:szCs w:val="16"/>
                    </w:rPr>
                  </w:pPr>
                  <w:r w:rsidRPr="00AF20B1">
                    <w:rPr>
                      <w:rFonts w:cs="Arial"/>
                      <w:sz w:val="16"/>
                      <w:szCs w:val="16"/>
                    </w:rPr>
                    <w:t>OMB Number:  0584-NEW</w:t>
                  </w:r>
                </w:p>
                <w:p w14:paraId="6B2C26EA" w14:textId="77777777" w:rsidR="004D54D7" w:rsidRPr="00AF20B1" w:rsidRDefault="004D54D7" w:rsidP="004D54D7">
                  <w:pPr>
                    <w:tabs>
                      <w:tab w:val="left" w:pos="224"/>
                      <w:tab w:val="left" w:pos="4404"/>
                      <w:tab w:val="left" w:pos="5115"/>
                    </w:tabs>
                    <w:spacing w:line="240" w:lineRule="auto"/>
                    <w:rPr>
                      <w:rFonts w:cs="Arial"/>
                      <w:sz w:val="16"/>
                      <w:szCs w:val="16"/>
                    </w:rPr>
                  </w:pPr>
                  <w:r w:rsidRPr="00AF20B1">
                    <w:rPr>
                      <w:rFonts w:cs="Arial"/>
                      <w:sz w:val="16"/>
                      <w:szCs w:val="16"/>
                    </w:rPr>
                    <w:t>Expiration Date: XX/XX/XXXX</w:t>
                  </w:r>
                </w:p>
              </w:tc>
            </w:tr>
          </w:tbl>
          <w:p w14:paraId="42E95FDE" w14:textId="77777777" w:rsidR="004D54D7" w:rsidRDefault="004D54D7" w:rsidP="005F1694">
            <w:pPr>
              <w:spacing w:line="240" w:lineRule="auto"/>
              <w:jc w:val="center"/>
              <w:rPr>
                <w:rFonts w:ascii="Times New Roman" w:hAnsi="Times New Roman"/>
                <w:b/>
              </w:rPr>
            </w:pPr>
          </w:p>
        </w:tc>
      </w:tr>
    </w:tbl>
    <w:p w14:paraId="03EFFC6B" w14:textId="77777777" w:rsidR="004D54D7" w:rsidRDefault="004D54D7" w:rsidP="005F1694">
      <w:pPr>
        <w:spacing w:line="240" w:lineRule="auto"/>
        <w:jc w:val="center"/>
        <w:rPr>
          <w:rFonts w:ascii="Times New Roman" w:hAnsi="Times New Roman"/>
          <w:b/>
        </w:rPr>
      </w:pPr>
    </w:p>
    <w:p w14:paraId="44907EC3" w14:textId="77777777" w:rsidR="002E5D0E" w:rsidRDefault="002E5D0E" w:rsidP="005F1694">
      <w:pPr>
        <w:spacing w:line="240" w:lineRule="auto"/>
        <w:jc w:val="center"/>
        <w:rPr>
          <w:rFonts w:ascii="Times New Roman" w:hAnsi="Times New Roman"/>
          <w:b/>
        </w:rPr>
      </w:pPr>
    </w:p>
    <w:p w14:paraId="4E2EC8C3" w14:textId="71722EBF" w:rsidR="00596F84" w:rsidRDefault="002A39F8" w:rsidP="005F1694">
      <w:pPr>
        <w:spacing w:line="240" w:lineRule="auto"/>
        <w:jc w:val="center"/>
        <w:rPr>
          <w:rFonts w:ascii="Times New Roman" w:hAnsi="Times New Roman"/>
          <w:b/>
        </w:rPr>
      </w:pPr>
      <w:r>
        <w:rPr>
          <w:rFonts w:ascii="Times New Roman" w:hAnsi="Times New Roman"/>
          <w:b/>
        </w:rPr>
        <w:t>APPENDIX</w:t>
      </w:r>
      <w:r w:rsidR="002200C4">
        <w:rPr>
          <w:rFonts w:ascii="Times New Roman" w:hAnsi="Times New Roman"/>
          <w:b/>
        </w:rPr>
        <w:t xml:space="preserve"> C-3</w:t>
      </w:r>
      <w:r w:rsidR="00596F84">
        <w:rPr>
          <w:rFonts w:ascii="Times New Roman" w:hAnsi="Times New Roman"/>
          <w:b/>
        </w:rPr>
        <w:t>. PRETEST: PREVISIT TELEPHONE INTERVIEW GUIDE</w:t>
      </w:r>
    </w:p>
    <w:p w14:paraId="2E32C756" w14:textId="72E52865" w:rsidR="00596F84" w:rsidRDefault="002200C4" w:rsidP="005F1694">
      <w:pPr>
        <w:spacing w:line="240" w:lineRule="auto"/>
        <w:jc w:val="center"/>
        <w:rPr>
          <w:rFonts w:ascii="Franklin Gothic Medium" w:hAnsi="Franklin Gothic Medium"/>
          <w:b/>
          <w:color w:val="324162"/>
          <w:sz w:val="32"/>
          <w:szCs w:val="32"/>
        </w:rPr>
      </w:pPr>
      <w:r>
        <w:rPr>
          <w:rFonts w:ascii="Franklin Gothic Medium" w:hAnsi="Franklin Gothic Medium"/>
          <w:b/>
          <w:color w:val="324162"/>
          <w:sz w:val="32"/>
          <w:szCs w:val="32"/>
        </w:rPr>
        <w:t xml:space="preserve"> </w:t>
      </w:r>
    </w:p>
    <w:p w14:paraId="0B2ABFCB" w14:textId="172DAC11" w:rsidR="004C7B64" w:rsidRPr="004C7B64" w:rsidRDefault="004C7B64" w:rsidP="005F1694">
      <w:pPr>
        <w:spacing w:line="240" w:lineRule="auto"/>
        <w:jc w:val="center"/>
        <w:rPr>
          <w:rFonts w:ascii="Franklin Gothic Medium" w:hAnsi="Franklin Gothic Medium"/>
          <w:b/>
          <w:color w:val="324162"/>
          <w:sz w:val="32"/>
          <w:szCs w:val="32"/>
        </w:rPr>
      </w:pPr>
      <w:r w:rsidRPr="004C7B64">
        <w:rPr>
          <w:rFonts w:ascii="Franklin Gothic Medium" w:hAnsi="Franklin Gothic Medium"/>
          <w:b/>
          <w:color w:val="324162"/>
          <w:sz w:val="32"/>
          <w:szCs w:val="32"/>
        </w:rPr>
        <w:t>Assessing the Child Nutrition State Administrative Expense Allocation Formula (Child Nutrition SAE)</w:t>
      </w:r>
    </w:p>
    <w:p w14:paraId="39EDEC1D" w14:textId="77777777" w:rsidR="004C7B64" w:rsidRDefault="004C7B64" w:rsidP="005F1694">
      <w:pPr>
        <w:spacing w:line="240" w:lineRule="auto"/>
        <w:jc w:val="center"/>
        <w:rPr>
          <w:rFonts w:ascii="Franklin Gothic Medium" w:hAnsi="Franklin Gothic Medium"/>
          <w:b/>
          <w:color w:val="324162"/>
          <w:sz w:val="32"/>
          <w:szCs w:val="32"/>
        </w:rPr>
      </w:pPr>
    </w:p>
    <w:p w14:paraId="40583F2F" w14:textId="77777777" w:rsidR="004C7B64" w:rsidRDefault="004C7B64" w:rsidP="005F1694">
      <w:pPr>
        <w:spacing w:line="240" w:lineRule="auto"/>
        <w:jc w:val="center"/>
        <w:rPr>
          <w:rFonts w:ascii="Franklin Gothic Medium" w:hAnsi="Franklin Gothic Medium"/>
          <w:b/>
          <w:color w:val="324162"/>
          <w:sz w:val="32"/>
          <w:szCs w:val="32"/>
        </w:rPr>
      </w:pPr>
    </w:p>
    <w:p w14:paraId="12669AD0" w14:textId="74ACD312" w:rsidR="00B17A26" w:rsidRDefault="007B0D32" w:rsidP="005F1694">
      <w:pPr>
        <w:spacing w:line="240" w:lineRule="auto"/>
        <w:jc w:val="center"/>
        <w:rPr>
          <w:rFonts w:ascii="Franklin Gothic Medium" w:hAnsi="Franklin Gothic Medium"/>
          <w:b/>
          <w:color w:val="324162"/>
          <w:sz w:val="32"/>
          <w:szCs w:val="32"/>
        </w:rPr>
      </w:pPr>
      <w:r>
        <w:rPr>
          <w:rFonts w:ascii="Franklin Gothic Medium" w:hAnsi="Franklin Gothic Medium"/>
          <w:b/>
          <w:color w:val="324162"/>
          <w:sz w:val="32"/>
          <w:szCs w:val="32"/>
        </w:rPr>
        <w:t xml:space="preserve">Pretest of the </w:t>
      </w:r>
      <w:r w:rsidR="005728CA" w:rsidRPr="00754A10">
        <w:rPr>
          <w:rFonts w:ascii="Franklin Gothic Medium" w:hAnsi="Franklin Gothic Medium"/>
          <w:b/>
          <w:color w:val="324162"/>
          <w:sz w:val="32"/>
          <w:szCs w:val="32"/>
        </w:rPr>
        <w:t>Pre-visit Telephone Interview Guide</w:t>
      </w:r>
    </w:p>
    <w:p w14:paraId="3AE1F0DD" w14:textId="465545D4" w:rsidR="00B17A26" w:rsidRDefault="00B17A26" w:rsidP="005F1694">
      <w:pPr>
        <w:spacing w:line="240" w:lineRule="auto"/>
        <w:jc w:val="center"/>
        <w:rPr>
          <w:rFonts w:ascii="Franklin Gothic Medium" w:hAnsi="Franklin Gothic Medium"/>
          <w:b/>
          <w:color w:val="324162"/>
          <w:sz w:val="32"/>
          <w:szCs w:val="32"/>
        </w:rPr>
      </w:pPr>
    </w:p>
    <w:p w14:paraId="5064A67D" w14:textId="03A5CB52" w:rsidR="00B17A26" w:rsidRDefault="00B17A26" w:rsidP="005F1694">
      <w:pPr>
        <w:spacing w:line="240" w:lineRule="auto"/>
        <w:jc w:val="center"/>
        <w:rPr>
          <w:rFonts w:ascii="Franklin Gothic Medium" w:hAnsi="Franklin Gothic Medium"/>
          <w:b/>
          <w:color w:val="324162"/>
          <w:sz w:val="32"/>
          <w:szCs w:val="32"/>
        </w:rPr>
      </w:pPr>
    </w:p>
    <w:p w14:paraId="0A75BB5F" w14:textId="580A0D14" w:rsidR="00B17A26" w:rsidRDefault="00B17A26" w:rsidP="005F1694">
      <w:pPr>
        <w:spacing w:line="240" w:lineRule="auto"/>
        <w:jc w:val="center"/>
        <w:rPr>
          <w:rFonts w:ascii="Franklin Gothic Medium" w:hAnsi="Franklin Gothic Medium"/>
          <w:b/>
          <w:color w:val="324162"/>
          <w:sz w:val="32"/>
          <w:szCs w:val="32"/>
        </w:rPr>
      </w:pPr>
    </w:p>
    <w:p w14:paraId="14A4A909" w14:textId="08990573" w:rsidR="00B17A26" w:rsidRDefault="00B17A26" w:rsidP="005F1694">
      <w:pPr>
        <w:spacing w:line="240" w:lineRule="auto"/>
        <w:jc w:val="center"/>
        <w:rPr>
          <w:rFonts w:ascii="Franklin Gothic Medium" w:hAnsi="Franklin Gothic Medium"/>
          <w:b/>
          <w:color w:val="324162"/>
          <w:sz w:val="32"/>
          <w:szCs w:val="32"/>
        </w:rPr>
      </w:pPr>
    </w:p>
    <w:p w14:paraId="7172CC17" w14:textId="0612F867" w:rsidR="00B17A26" w:rsidRDefault="00B17A26" w:rsidP="005F1694">
      <w:pPr>
        <w:spacing w:line="240" w:lineRule="auto"/>
        <w:jc w:val="center"/>
        <w:rPr>
          <w:rFonts w:ascii="Franklin Gothic Medium" w:hAnsi="Franklin Gothic Medium"/>
          <w:b/>
          <w:color w:val="324162"/>
          <w:sz w:val="32"/>
          <w:szCs w:val="32"/>
        </w:rPr>
      </w:pPr>
    </w:p>
    <w:p w14:paraId="20D03700" w14:textId="0F8979C4" w:rsidR="00B17A26" w:rsidRDefault="00B17A26" w:rsidP="005F1694">
      <w:pPr>
        <w:spacing w:line="240" w:lineRule="auto"/>
        <w:jc w:val="center"/>
        <w:rPr>
          <w:rFonts w:ascii="Franklin Gothic Medium" w:hAnsi="Franklin Gothic Medium"/>
          <w:b/>
          <w:color w:val="324162"/>
          <w:sz w:val="32"/>
          <w:szCs w:val="32"/>
        </w:rPr>
      </w:pPr>
    </w:p>
    <w:p w14:paraId="281120C8" w14:textId="1AD966C0" w:rsidR="00B17A26" w:rsidRDefault="00B17A26" w:rsidP="005F1694">
      <w:pPr>
        <w:spacing w:line="240" w:lineRule="auto"/>
        <w:jc w:val="center"/>
        <w:rPr>
          <w:rFonts w:ascii="Franklin Gothic Medium" w:hAnsi="Franklin Gothic Medium"/>
          <w:b/>
          <w:color w:val="324162"/>
          <w:sz w:val="32"/>
          <w:szCs w:val="32"/>
        </w:rPr>
      </w:pPr>
    </w:p>
    <w:p w14:paraId="21479C0F" w14:textId="765B65B0" w:rsidR="00B17A26" w:rsidRDefault="00B17A26" w:rsidP="005F1694">
      <w:pPr>
        <w:spacing w:line="240" w:lineRule="auto"/>
        <w:jc w:val="center"/>
        <w:rPr>
          <w:rFonts w:ascii="Franklin Gothic Medium" w:hAnsi="Franklin Gothic Medium"/>
          <w:b/>
          <w:color w:val="324162"/>
          <w:sz w:val="32"/>
          <w:szCs w:val="32"/>
        </w:rPr>
      </w:pPr>
    </w:p>
    <w:p w14:paraId="2B5907DA" w14:textId="26F7B24E" w:rsidR="00B17A26" w:rsidRDefault="00B17A26" w:rsidP="005F1694">
      <w:pPr>
        <w:spacing w:line="240" w:lineRule="auto"/>
        <w:jc w:val="center"/>
        <w:rPr>
          <w:rFonts w:ascii="Franklin Gothic Medium" w:hAnsi="Franklin Gothic Medium"/>
          <w:b/>
          <w:color w:val="324162"/>
          <w:sz w:val="32"/>
          <w:szCs w:val="32"/>
        </w:rPr>
      </w:pPr>
    </w:p>
    <w:p w14:paraId="07802485" w14:textId="3D76AF38" w:rsidR="00B17A26" w:rsidRDefault="00B17A26" w:rsidP="005F1694">
      <w:pPr>
        <w:spacing w:line="240" w:lineRule="auto"/>
        <w:jc w:val="center"/>
        <w:rPr>
          <w:rFonts w:ascii="Franklin Gothic Medium" w:hAnsi="Franklin Gothic Medium"/>
          <w:b/>
          <w:color w:val="324162"/>
          <w:sz w:val="32"/>
          <w:szCs w:val="32"/>
        </w:rPr>
      </w:pPr>
    </w:p>
    <w:p w14:paraId="0D2CD05D" w14:textId="7A05418B" w:rsidR="00B17A26" w:rsidRDefault="00B17A26" w:rsidP="005F1694">
      <w:pPr>
        <w:spacing w:line="240" w:lineRule="auto"/>
        <w:jc w:val="center"/>
        <w:rPr>
          <w:rFonts w:ascii="Franklin Gothic Medium" w:hAnsi="Franklin Gothic Medium"/>
          <w:b/>
          <w:color w:val="324162"/>
          <w:sz w:val="32"/>
          <w:szCs w:val="32"/>
        </w:rPr>
      </w:pPr>
    </w:p>
    <w:p w14:paraId="36B06423" w14:textId="29D30C65" w:rsidR="00B17A26" w:rsidRDefault="00B17A26" w:rsidP="005F1694">
      <w:pPr>
        <w:spacing w:line="240" w:lineRule="auto"/>
        <w:jc w:val="center"/>
        <w:rPr>
          <w:rFonts w:ascii="Franklin Gothic Medium" w:hAnsi="Franklin Gothic Medium"/>
          <w:b/>
          <w:color w:val="324162"/>
          <w:sz w:val="32"/>
          <w:szCs w:val="32"/>
        </w:rPr>
      </w:pPr>
    </w:p>
    <w:p w14:paraId="208F3CA9" w14:textId="46EB91B7" w:rsidR="00B17A26" w:rsidRDefault="00B17A26" w:rsidP="005F1694">
      <w:pPr>
        <w:spacing w:line="240" w:lineRule="auto"/>
        <w:jc w:val="center"/>
        <w:rPr>
          <w:rFonts w:ascii="Franklin Gothic Medium" w:hAnsi="Franklin Gothic Medium"/>
          <w:b/>
          <w:color w:val="324162"/>
          <w:sz w:val="32"/>
          <w:szCs w:val="32"/>
        </w:rPr>
      </w:pPr>
    </w:p>
    <w:p w14:paraId="5641F411" w14:textId="0F66D079" w:rsidR="00B17A26" w:rsidRDefault="00B17A26" w:rsidP="005F1694">
      <w:pPr>
        <w:spacing w:line="240" w:lineRule="auto"/>
        <w:jc w:val="center"/>
        <w:rPr>
          <w:rFonts w:ascii="Franklin Gothic Medium" w:hAnsi="Franklin Gothic Medium"/>
          <w:b/>
          <w:color w:val="324162"/>
          <w:sz w:val="32"/>
          <w:szCs w:val="32"/>
        </w:rPr>
      </w:pPr>
    </w:p>
    <w:p w14:paraId="765872FE" w14:textId="2BBAFF09" w:rsidR="00B17A26" w:rsidRDefault="00B17A26" w:rsidP="005F1694">
      <w:pPr>
        <w:spacing w:line="240" w:lineRule="auto"/>
        <w:jc w:val="center"/>
        <w:rPr>
          <w:rFonts w:ascii="Franklin Gothic Medium" w:hAnsi="Franklin Gothic Medium"/>
          <w:b/>
          <w:color w:val="324162"/>
          <w:sz w:val="32"/>
          <w:szCs w:val="32"/>
        </w:rPr>
      </w:pPr>
    </w:p>
    <w:p w14:paraId="3FD6D369" w14:textId="3123544C" w:rsidR="00B17A26" w:rsidRDefault="00B17A26" w:rsidP="005F1694">
      <w:pPr>
        <w:spacing w:line="240" w:lineRule="auto"/>
        <w:jc w:val="center"/>
        <w:rPr>
          <w:rFonts w:ascii="Franklin Gothic Medium" w:hAnsi="Franklin Gothic Medium"/>
          <w:b/>
          <w:color w:val="324162"/>
          <w:sz w:val="32"/>
          <w:szCs w:val="32"/>
        </w:rPr>
      </w:pPr>
    </w:p>
    <w:p w14:paraId="3365AB6C" w14:textId="3659A9FA" w:rsidR="00B17A26" w:rsidRDefault="00B17A26" w:rsidP="005F1694">
      <w:pPr>
        <w:spacing w:line="240" w:lineRule="auto"/>
        <w:jc w:val="center"/>
        <w:rPr>
          <w:rFonts w:ascii="Franklin Gothic Medium" w:hAnsi="Franklin Gothic Medium"/>
          <w:b/>
          <w:color w:val="324162"/>
          <w:sz w:val="32"/>
          <w:szCs w:val="32"/>
        </w:rPr>
      </w:pPr>
    </w:p>
    <w:p w14:paraId="28DAAF11" w14:textId="37AC666C" w:rsidR="00B17A26" w:rsidRDefault="00B82BBF" w:rsidP="005F1694">
      <w:pPr>
        <w:spacing w:line="240" w:lineRule="auto"/>
        <w:jc w:val="center"/>
        <w:rPr>
          <w:rFonts w:ascii="Franklin Gothic Medium" w:hAnsi="Franklin Gothic Medium"/>
          <w:b/>
          <w:color w:val="324162"/>
          <w:sz w:val="32"/>
          <w:szCs w:val="32"/>
        </w:rPr>
      </w:pPr>
      <w:r w:rsidRPr="00E41019">
        <w:rPr>
          <w:b/>
          <w:bCs/>
          <w:noProof/>
          <w:szCs w:val="22"/>
        </w:rPr>
        <mc:AlternateContent>
          <mc:Choice Requires="wps">
            <w:drawing>
              <wp:anchor distT="0" distB="0" distL="114300" distR="114300" simplePos="0" relativeHeight="251659264" behindDoc="0" locked="0" layoutInCell="1" allowOverlap="1" wp14:anchorId="562D2A79" wp14:editId="5E5AD70A">
                <wp:simplePos x="0" y="0"/>
                <wp:positionH relativeFrom="margin">
                  <wp:posOffset>0</wp:posOffset>
                </wp:positionH>
                <wp:positionV relativeFrom="paragraph">
                  <wp:posOffset>116840</wp:posOffset>
                </wp:positionV>
                <wp:extent cx="6600825" cy="1852930"/>
                <wp:effectExtent l="0" t="0" r="2857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852930"/>
                        </a:xfrm>
                        <a:prstGeom prst="rect">
                          <a:avLst/>
                        </a:prstGeom>
                        <a:solidFill>
                          <a:srgbClr val="FFFFFF"/>
                        </a:solidFill>
                        <a:ln w="9525">
                          <a:solidFill>
                            <a:srgbClr val="000000"/>
                          </a:solidFill>
                          <a:miter lim="800000"/>
                          <a:headEnd/>
                          <a:tailEnd/>
                        </a:ln>
                      </wps:spPr>
                      <wps:txbx>
                        <w:txbxContent>
                          <w:p w14:paraId="2F1092DE" w14:textId="3515E718" w:rsidR="00B17A26" w:rsidRPr="00A750AD" w:rsidRDefault="00B17A26" w:rsidP="00B17A26">
                            <w:pPr>
                              <w:spacing w:line="240" w:lineRule="auto"/>
                              <w:rPr>
                                <w:rFonts w:cs="Arial"/>
                                <w:sz w:val="20"/>
                              </w:rPr>
                            </w:pPr>
                            <w:r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Pr>
                                <w:rFonts w:cs="Arial"/>
                                <w:sz w:val="20"/>
                              </w:rPr>
                              <w:t>ormation collection is 0584-xxxx</w:t>
                            </w:r>
                            <w:r w:rsidRPr="00A750AD">
                              <w:rPr>
                                <w:rFonts w:cs="Arial"/>
                                <w:sz w:val="20"/>
                              </w:rPr>
                              <w:t>.  The ti</w:t>
                            </w:r>
                            <w:r>
                              <w:rPr>
                                <w:rFonts w:cs="Arial"/>
                                <w:sz w:val="20"/>
                              </w:rPr>
                              <w:t>me required for the State Child Nutrition Director</w:t>
                            </w:r>
                            <w:r w:rsidRPr="00A750AD">
                              <w:rPr>
                                <w:rFonts w:cs="Arial"/>
                                <w:sz w:val="20"/>
                              </w:rPr>
                              <w:t xml:space="preserve"> to provide this information colle</w:t>
                            </w:r>
                            <w:r>
                              <w:rPr>
                                <w:rFonts w:cs="Arial"/>
                                <w:sz w:val="20"/>
                              </w:rPr>
                              <w:t>ction is estimat</w:t>
                            </w:r>
                            <w:r w:rsidR="00525C37">
                              <w:rPr>
                                <w:rFonts w:cs="Arial"/>
                                <w:sz w:val="20"/>
                              </w:rPr>
                              <w:t>ed to average 45</w:t>
                            </w:r>
                            <w:r w:rsidRPr="00A750AD">
                              <w:rPr>
                                <w:rFonts w:cs="Arial"/>
                                <w:sz w:val="20"/>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2pt;width:519.75pt;height:145.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">
                <v:textbox>
                  <w:txbxContent>
                    <w:p w14:paraId="2F1092DE" w14:textId="3515E718" w:rsidR="00B17A26" w:rsidRPr="00A750AD" w:rsidRDefault="00B17A26" w:rsidP="00B17A26">
                      <w:pPr>
                        <w:spacing w:line="240" w:lineRule="auto"/>
                        <w:rPr>
                          <w:rFonts w:cs="Arial"/>
                          <w:sz w:val="20"/>
                        </w:rPr>
                      </w:pPr>
                      <w:r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Pr>
                          <w:rFonts w:cs="Arial"/>
                          <w:sz w:val="20"/>
                        </w:rPr>
                        <w:t>ormation collection is 0584-xxxx</w:t>
                      </w:r>
                      <w:r w:rsidRPr="00A750AD">
                        <w:rPr>
                          <w:rFonts w:cs="Arial"/>
                          <w:sz w:val="20"/>
                        </w:rPr>
                        <w:t>.  The ti</w:t>
                      </w:r>
                      <w:r>
                        <w:rPr>
                          <w:rFonts w:cs="Arial"/>
                          <w:sz w:val="20"/>
                        </w:rPr>
                        <w:t>me required for the State Child Nutrition Director</w:t>
                      </w:r>
                      <w:r w:rsidRPr="00A750AD">
                        <w:rPr>
                          <w:rFonts w:cs="Arial"/>
                          <w:sz w:val="20"/>
                        </w:rPr>
                        <w:t xml:space="preserve"> to provide this information colle</w:t>
                      </w:r>
                      <w:r>
                        <w:rPr>
                          <w:rFonts w:cs="Arial"/>
                          <w:sz w:val="20"/>
                        </w:rPr>
                        <w:t>ction is estimat</w:t>
                      </w:r>
                      <w:r w:rsidR="00525C37">
                        <w:rPr>
                          <w:rFonts w:cs="Arial"/>
                          <w:sz w:val="20"/>
                        </w:rPr>
                        <w:t>ed to average 45</w:t>
                      </w:r>
                      <w:r w:rsidRPr="00A750AD">
                        <w:rPr>
                          <w:rFonts w:cs="Arial"/>
                          <w:sz w:val="20"/>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p>
    <w:p w14:paraId="1A730829" w14:textId="6B36B42A" w:rsidR="00B17A26" w:rsidRDefault="00B17A26" w:rsidP="005F1694">
      <w:pPr>
        <w:spacing w:line="240" w:lineRule="auto"/>
        <w:jc w:val="center"/>
        <w:rPr>
          <w:rFonts w:ascii="Franklin Gothic Medium" w:hAnsi="Franklin Gothic Medium"/>
          <w:b/>
          <w:color w:val="324162"/>
          <w:sz w:val="32"/>
          <w:szCs w:val="32"/>
        </w:rPr>
      </w:pPr>
    </w:p>
    <w:p w14:paraId="2CAA9443" w14:textId="6001948A" w:rsidR="00B17A26" w:rsidRDefault="00B17A26" w:rsidP="005F1694">
      <w:pPr>
        <w:spacing w:line="240" w:lineRule="auto"/>
        <w:jc w:val="center"/>
        <w:rPr>
          <w:rFonts w:ascii="Franklin Gothic Medium" w:hAnsi="Franklin Gothic Medium"/>
          <w:b/>
          <w:color w:val="324162"/>
          <w:sz w:val="32"/>
          <w:szCs w:val="32"/>
        </w:rPr>
      </w:pPr>
    </w:p>
    <w:p w14:paraId="40DFA916" w14:textId="57A25079" w:rsidR="00B17A26" w:rsidRDefault="00B17A26" w:rsidP="005F1694">
      <w:pPr>
        <w:spacing w:line="240" w:lineRule="auto"/>
        <w:jc w:val="center"/>
        <w:rPr>
          <w:rFonts w:ascii="Franklin Gothic Medium" w:hAnsi="Franklin Gothic Medium"/>
          <w:b/>
          <w:color w:val="324162"/>
          <w:sz w:val="32"/>
          <w:szCs w:val="32"/>
        </w:rPr>
      </w:pPr>
    </w:p>
    <w:p w14:paraId="50491710" w14:textId="77777777" w:rsidR="00B17A26" w:rsidRDefault="00B17A26" w:rsidP="005F1694">
      <w:pPr>
        <w:spacing w:line="240" w:lineRule="auto"/>
        <w:jc w:val="center"/>
        <w:rPr>
          <w:rFonts w:ascii="Franklin Gothic Medium" w:hAnsi="Franklin Gothic Medium"/>
          <w:b/>
          <w:color w:val="324162"/>
          <w:sz w:val="32"/>
          <w:szCs w:val="32"/>
        </w:rPr>
      </w:pPr>
    </w:p>
    <w:p w14:paraId="1C5D1A9E" w14:textId="33AB59BC" w:rsidR="00440ADA" w:rsidRPr="005F1694" w:rsidRDefault="005C289A" w:rsidP="005F1694">
      <w:pPr>
        <w:spacing w:line="240" w:lineRule="auto"/>
        <w:jc w:val="center"/>
        <w:rPr>
          <w:rFonts w:cs="Tahoma"/>
          <w:sz w:val="32"/>
          <w:szCs w:val="32"/>
        </w:rPr>
      </w:pPr>
      <w:r w:rsidRPr="00754A10">
        <w:rPr>
          <w:rFonts w:cs="Tahoma"/>
          <w:sz w:val="32"/>
          <w:szCs w:val="32"/>
        </w:rPr>
        <w:br w:type="page"/>
      </w:r>
    </w:p>
    <w:p w14:paraId="6F51F18D" w14:textId="77777777" w:rsidR="00F71D1B" w:rsidRPr="000B4BE7" w:rsidRDefault="00F71D1B" w:rsidP="00F71D1B">
      <w:pPr>
        <w:pStyle w:val="Heading1"/>
        <w:jc w:val="left"/>
        <w:rPr>
          <w:rFonts w:asciiTheme="minorHAnsi" w:hAnsiTheme="minorHAnsi"/>
          <w:b w:val="0"/>
          <w:sz w:val="28"/>
          <w:szCs w:val="24"/>
        </w:rPr>
      </w:pPr>
      <w:r w:rsidRPr="000B4BE7">
        <w:rPr>
          <w:rFonts w:asciiTheme="minorHAnsi" w:hAnsiTheme="minorHAnsi"/>
          <w:sz w:val="28"/>
          <w:szCs w:val="24"/>
        </w:rPr>
        <w:lastRenderedPageBreak/>
        <w:t>Introduction</w:t>
      </w:r>
    </w:p>
    <w:p w14:paraId="35AC9A32" w14:textId="77777777" w:rsidR="00F71D1B" w:rsidRPr="000B4BE7" w:rsidRDefault="00F71D1B" w:rsidP="00F71D1B">
      <w:pPr>
        <w:pStyle w:val="L1-FlLSp12"/>
        <w:rPr>
          <w:rFonts w:asciiTheme="minorHAnsi" w:eastAsia="Calibri" w:hAnsiTheme="minorHAnsi"/>
          <w:szCs w:val="24"/>
        </w:rPr>
      </w:pPr>
      <w:r w:rsidRPr="000B4BE7">
        <w:rPr>
          <w:rFonts w:asciiTheme="minorHAnsi" w:eastAsia="Calibri" w:hAnsiTheme="minorHAnsi"/>
          <w:szCs w:val="24"/>
        </w:rPr>
        <w:t xml:space="preserve">Good morning/afternoon. Thank you again for taking the time to talk with me today. My name is [INTERVIEWER NAME] and as you know, I work for Westat, a private research company in Rockville, Maryland. </w:t>
      </w:r>
    </w:p>
    <w:p w14:paraId="39A44043" w14:textId="77777777" w:rsidR="00F71D1B" w:rsidRDefault="00F71D1B" w:rsidP="00F71D1B">
      <w:pPr>
        <w:pStyle w:val="L1-FlLSp12"/>
        <w:rPr>
          <w:rFonts w:asciiTheme="minorHAnsi" w:eastAsia="Calibri" w:hAnsiTheme="minorHAnsi"/>
          <w:szCs w:val="24"/>
        </w:rPr>
      </w:pPr>
      <w:r w:rsidRPr="0025653C">
        <w:rPr>
          <w:rFonts w:asciiTheme="minorHAnsi" w:eastAsia="Calibri" w:hAnsiTheme="minorHAnsi"/>
          <w:szCs w:val="24"/>
        </w:rPr>
        <w:t>The U.S. Departm</w:t>
      </w:r>
      <w:r>
        <w:rPr>
          <w:rFonts w:asciiTheme="minorHAnsi" w:eastAsia="Calibri" w:hAnsiTheme="minorHAnsi"/>
          <w:szCs w:val="24"/>
        </w:rPr>
        <w:t>ent of Agriculture’s</w:t>
      </w:r>
      <w:r w:rsidRPr="0025653C">
        <w:rPr>
          <w:rFonts w:asciiTheme="minorHAnsi" w:eastAsia="Calibri" w:hAnsiTheme="minorHAnsi"/>
          <w:szCs w:val="24"/>
        </w:rPr>
        <w:t xml:space="preserve"> Food and Nutrition Service (FNS) </w:t>
      </w:r>
      <w:r>
        <w:rPr>
          <w:rFonts w:asciiTheme="minorHAnsi" w:eastAsia="Calibri" w:hAnsiTheme="minorHAnsi"/>
          <w:szCs w:val="24"/>
        </w:rPr>
        <w:t>is trying to better understand spending patterns and factors that affect State use of State Administrative Expense (SAE) funds.  FNS hired</w:t>
      </w:r>
      <w:r w:rsidRPr="0025653C">
        <w:rPr>
          <w:rFonts w:asciiTheme="minorHAnsi" w:eastAsia="Calibri" w:hAnsiTheme="minorHAnsi"/>
          <w:szCs w:val="24"/>
        </w:rPr>
        <w:t xml:space="preserve"> Westat to</w:t>
      </w:r>
      <w:r>
        <w:rPr>
          <w:rFonts w:asciiTheme="minorHAnsi" w:eastAsia="Calibri" w:hAnsiTheme="minorHAnsi"/>
          <w:szCs w:val="24"/>
        </w:rPr>
        <w:t xml:space="preserve"> conduct the Child Nutrition SAE study to</w:t>
      </w:r>
      <w:r w:rsidRPr="0025653C">
        <w:rPr>
          <w:rFonts w:asciiTheme="minorHAnsi" w:eastAsia="Calibri" w:hAnsiTheme="minorHAnsi"/>
          <w:szCs w:val="24"/>
        </w:rPr>
        <w:t xml:space="preserve"> assess the effectiveness of </w:t>
      </w:r>
      <w:r>
        <w:rPr>
          <w:rFonts w:asciiTheme="minorHAnsi" w:eastAsia="Calibri" w:hAnsiTheme="minorHAnsi"/>
          <w:szCs w:val="24"/>
        </w:rPr>
        <w:t>State’s</w:t>
      </w:r>
      <w:r w:rsidRPr="0025653C">
        <w:rPr>
          <w:rFonts w:asciiTheme="minorHAnsi" w:eastAsia="Calibri" w:hAnsiTheme="minorHAnsi"/>
          <w:szCs w:val="24"/>
        </w:rPr>
        <w:t xml:space="preserve"> current formula</w:t>
      </w:r>
      <w:r>
        <w:rPr>
          <w:rFonts w:asciiTheme="minorHAnsi" w:eastAsia="Calibri" w:hAnsiTheme="minorHAnsi"/>
          <w:szCs w:val="24"/>
        </w:rPr>
        <w:t>s, and understand what influences States’ spending allocation decisions</w:t>
      </w:r>
      <w:r w:rsidRPr="0025653C">
        <w:rPr>
          <w:rFonts w:asciiTheme="minorHAnsi" w:eastAsia="Calibri" w:hAnsiTheme="minorHAnsi"/>
          <w:szCs w:val="24"/>
        </w:rPr>
        <w:t xml:space="preserve">. </w:t>
      </w:r>
      <w:r>
        <w:rPr>
          <w:rFonts w:asciiTheme="minorHAnsi" w:eastAsia="Calibri" w:hAnsiTheme="minorHAnsi"/>
          <w:szCs w:val="24"/>
        </w:rPr>
        <w:t xml:space="preserve">The study will include interviews with State agency Directors in 12 States to understand States’ processes for budgeting and spending SAE funds. If there are multiple state agencies that receive SAE funds in a State we will conduct interviews with staff from all of them. </w:t>
      </w:r>
      <w:r w:rsidRPr="000B4BE7">
        <w:rPr>
          <w:rFonts w:asciiTheme="minorHAnsi" w:eastAsia="Calibri" w:hAnsiTheme="minorHAnsi"/>
          <w:szCs w:val="24"/>
        </w:rPr>
        <w:t>Before we conduct these interviews on a broader scale, we are interested in identifying areas for improving the questions – the goal is to ensure that the questions are easy to understand and to answer.</w:t>
      </w:r>
    </w:p>
    <w:p w14:paraId="790D6B87" w14:textId="77777777" w:rsidR="00F71D1B" w:rsidRDefault="00F71D1B" w:rsidP="00F71D1B">
      <w:pPr>
        <w:spacing w:line="240" w:lineRule="auto"/>
        <w:rPr>
          <w:rFonts w:ascii="Franklin Gothic Medium" w:hAnsi="Franklin Gothic Medium"/>
          <w:b/>
          <w:color w:val="324162"/>
          <w:sz w:val="28"/>
        </w:rPr>
      </w:pPr>
    </w:p>
    <w:p w14:paraId="55B1D69E" w14:textId="6F2EFF84" w:rsidR="00F71D1B" w:rsidRPr="000B4BE7" w:rsidRDefault="00F71D1B" w:rsidP="00F71D1B">
      <w:pPr>
        <w:spacing w:line="240" w:lineRule="auto"/>
        <w:rPr>
          <w:rFonts w:asciiTheme="minorHAnsi" w:eastAsia="Calibri" w:hAnsiTheme="minorHAnsi" w:cs="Tahoma"/>
          <w:szCs w:val="24"/>
        </w:rPr>
      </w:pPr>
      <w:r w:rsidRPr="000B4BE7">
        <w:rPr>
          <w:rFonts w:asciiTheme="minorHAnsi" w:eastAsiaTheme="minorHAnsi" w:hAnsiTheme="minorHAnsi"/>
          <w:szCs w:val="24"/>
        </w:rPr>
        <w:t>Did you receive a copy of interview questionnaire?</w:t>
      </w:r>
    </w:p>
    <w:p w14:paraId="22835B7F" w14:textId="77777777" w:rsidR="00F71D1B" w:rsidRPr="000B4BE7" w:rsidRDefault="00F71D1B" w:rsidP="00F71D1B">
      <w:pPr>
        <w:pStyle w:val="L1-FlLSp12"/>
        <w:rPr>
          <w:rFonts w:asciiTheme="minorHAnsi" w:eastAsiaTheme="minorHAnsi" w:hAnsiTheme="minorHAnsi"/>
          <w:szCs w:val="24"/>
        </w:rPr>
      </w:pPr>
      <w:r w:rsidRPr="000B4BE7">
        <w:rPr>
          <w:rFonts w:asciiTheme="minorHAnsi" w:eastAsiaTheme="minorHAnsi" w:hAnsiTheme="minorHAnsi"/>
          <w:b/>
          <w:szCs w:val="24"/>
        </w:rPr>
        <w:t>IF YES:</w:t>
      </w:r>
      <w:r w:rsidRPr="000B4BE7">
        <w:rPr>
          <w:rFonts w:asciiTheme="minorHAnsi" w:eastAsiaTheme="minorHAnsi" w:hAnsiTheme="minorHAnsi"/>
          <w:szCs w:val="24"/>
        </w:rPr>
        <w:t xml:space="preserve"> Do you have that in front of you at the moment? If not, could you please get the copy because we’ll need to review it while we’re talking today.</w:t>
      </w:r>
    </w:p>
    <w:p w14:paraId="2459D76D" w14:textId="77777777" w:rsidR="00F71D1B" w:rsidRPr="000B4BE7" w:rsidRDefault="00F71D1B" w:rsidP="00F71D1B">
      <w:pPr>
        <w:pStyle w:val="L1-FlLSp12"/>
        <w:rPr>
          <w:rFonts w:asciiTheme="minorHAnsi" w:eastAsiaTheme="minorHAnsi" w:hAnsiTheme="minorHAnsi"/>
          <w:szCs w:val="24"/>
        </w:rPr>
      </w:pPr>
      <w:r w:rsidRPr="000B4BE7">
        <w:rPr>
          <w:rFonts w:asciiTheme="minorHAnsi" w:eastAsiaTheme="minorHAnsi" w:hAnsiTheme="minorHAnsi"/>
          <w:b/>
          <w:szCs w:val="24"/>
        </w:rPr>
        <w:t>IF NEVER RECEIVED OR LOST:</w:t>
      </w:r>
      <w:r w:rsidRPr="000B4BE7">
        <w:rPr>
          <w:rFonts w:asciiTheme="minorHAnsi" w:eastAsiaTheme="minorHAnsi" w:hAnsiTheme="minorHAnsi"/>
          <w:szCs w:val="24"/>
        </w:rPr>
        <w:t xml:space="preserve"> Are you able to access your email?</w:t>
      </w:r>
    </w:p>
    <w:p w14:paraId="25AA4498" w14:textId="77777777" w:rsidR="00F71D1B" w:rsidRPr="000B4BE7" w:rsidRDefault="00F71D1B" w:rsidP="00F71D1B">
      <w:pPr>
        <w:pStyle w:val="L1-FlLSp12"/>
        <w:rPr>
          <w:rFonts w:asciiTheme="minorHAnsi" w:eastAsiaTheme="minorHAnsi" w:hAnsiTheme="minorHAnsi"/>
          <w:szCs w:val="24"/>
        </w:rPr>
      </w:pPr>
      <w:r w:rsidRPr="000B4BE7">
        <w:rPr>
          <w:rFonts w:asciiTheme="minorHAnsi" w:eastAsiaTheme="minorHAnsi" w:hAnsiTheme="minorHAnsi"/>
          <w:b/>
          <w:szCs w:val="24"/>
        </w:rPr>
        <w:t>HAS ACCESS BUT NO EMAIL ADDRESS ON FILE:</w:t>
      </w:r>
      <w:r w:rsidRPr="000B4BE7">
        <w:rPr>
          <w:rFonts w:asciiTheme="minorHAnsi" w:eastAsiaTheme="minorHAnsi" w:hAnsiTheme="minorHAnsi"/>
          <w:szCs w:val="24"/>
        </w:rPr>
        <w:t xml:space="preserve"> I can resend right now via email. Can you please give me your email address?</w:t>
      </w:r>
    </w:p>
    <w:p w14:paraId="10164673" w14:textId="77777777" w:rsidR="00F71D1B" w:rsidRPr="000B4BE7" w:rsidRDefault="00F71D1B" w:rsidP="00F71D1B">
      <w:pPr>
        <w:pStyle w:val="L1-FlLSp12"/>
        <w:rPr>
          <w:rFonts w:asciiTheme="minorHAnsi" w:eastAsiaTheme="minorHAnsi" w:hAnsiTheme="minorHAnsi"/>
          <w:szCs w:val="24"/>
        </w:rPr>
      </w:pPr>
      <w:r w:rsidRPr="000B4BE7">
        <w:rPr>
          <w:rFonts w:asciiTheme="minorHAnsi" w:eastAsiaTheme="minorHAnsi" w:hAnsiTheme="minorHAnsi"/>
          <w:b/>
          <w:szCs w:val="24"/>
        </w:rPr>
        <w:t>HAS ACCESS TO EMAIL:</w:t>
      </w:r>
      <w:r w:rsidRPr="000B4BE7">
        <w:rPr>
          <w:rFonts w:asciiTheme="minorHAnsi" w:eastAsiaTheme="minorHAnsi" w:hAnsiTheme="minorHAnsi"/>
          <w:szCs w:val="24"/>
        </w:rPr>
        <w:t xml:space="preserve"> I’ve resent the documents. </w:t>
      </w:r>
    </w:p>
    <w:p w14:paraId="41996B57" w14:textId="050C4C90" w:rsidR="00F71D1B" w:rsidRDefault="00F71D1B" w:rsidP="00F71D1B">
      <w:pPr>
        <w:pStyle w:val="L1-FlLSp12"/>
        <w:rPr>
          <w:rFonts w:asciiTheme="minorHAnsi" w:eastAsiaTheme="minorHAnsi" w:hAnsiTheme="minorHAnsi"/>
          <w:szCs w:val="24"/>
        </w:rPr>
      </w:pPr>
      <w:r w:rsidRPr="000B4BE7">
        <w:rPr>
          <w:rFonts w:asciiTheme="minorHAnsi" w:eastAsiaTheme="minorHAnsi" w:hAnsiTheme="minorHAnsi"/>
          <w:b/>
          <w:szCs w:val="24"/>
        </w:rPr>
        <w:t>IF NO ACCESS TO EMAIL EVER, OFFER TO RESEND AND RESCHEDULE INTERVIEW. IF CANNOT RESCHEDULE, PROCEED WITH INTERVIEW:</w:t>
      </w:r>
      <w:r w:rsidRPr="000B4BE7">
        <w:rPr>
          <w:rFonts w:asciiTheme="minorHAnsi" w:eastAsiaTheme="minorHAnsi" w:hAnsiTheme="minorHAnsi"/>
          <w:szCs w:val="24"/>
        </w:rPr>
        <w:t xml:space="preserve"> I will mail you another copy of the document to you. Let me confirm your address.</w:t>
      </w:r>
    </w:p>
    <w:p w14:paraId="43E1E43D" w14:textId="77777777" w:rsidR="00F71D1B" w:rsidRPr="00A865FD" w:rsidRDefault="00F71D1B" w:rsidP="00F71D1B">
      <w:pPr>
        <w:pStyle w:val="L1-FlLSp12"/>
        <w:rPr>
          <w:rFonts w:asciiTheme="minorHAnsi" w:eastAsiaTheme="minorHAnsi" w:hAnsiTheme="minorHAnsi"/>
          <w:szCs w:val="24"/>
        </w:rPr>
      </w:pPr>
    </w:p>
    <w:p w14:paraId="35B7BFF9" w14:textId="77777777" w:rsidR="00F71D1B" w:rsidRPr="000B4BE7" w:rsidRDefault="00F71D1B" w:rsidP="00F71D1B">
      <w:pPr>
        <w:pStyle w:val="Heading1"/>
        <w:jc w:val="left"/>
        <w:rPr>
          <w:rFonts w:asciiTheme="minorHAnsi" w:hAnsiTheme="minorHAnsi"/>
          <w:b w:val="0"/>
          <w:sz w:val="28"/>
          <w:szCs w:val="24"/>
        </w:rPr>
      </w:pPr>
      <w:r w:rsidRPr="000B4BE7">
        <w:rPr>
          <w:rFonts w:asciiTheme="minorHAnsi" w:hAnsiTheme="minorHAnsi"/>
          <w:sz w:val="28"/>
          <w:szCs w:val="24"/>
        </w:rPr>
        <w:t>Informed Consent</w:t>
      </w:r>
    </w:p>
    <w:p w14:paraId="654C855A" w14:textId="77777777" w:rsidR="00F71D1B" w:rsidRPr="000B4BE7" w:rsidRDefault="00F71D1B" w:rsidP="00F71D1B">
      <w:pPr>
        <w:pStyle w:val="L1-FlLSp12"/>
        <w:rPr>
          <w:rFonts w:asciiTheme="minorHAnsi" w:eastAsia="Calibri" w:hAnsiTheme="minorHAnsi"/>
          <w:szCs w:val="24"/>
        </w:rPr>
      </w:pPr>
      <w:r w:rsidRPr="000B4BE7">
        <w:rPr>
          <w:rFonts w:asciiTheme="minorHAnsi" w:eastAsia="Calibri" w:hAnsiTheme="minorHAnsi"/>
          <w:szCs w:val="24"/>
        </w:rPr>
        <w:t xml:space="preserve">Before we get started there are a few things I </w:t>
      </w:r>
      <w:r>
        <w:rPr>
          <w:rFonts w:asciiTheme="minorHAnsi" w:eastAsia="Calibri" w:hAnsiTheme="minorHAnsi"/>
          <w:szCs w:val="24"/>
        </w:rPr>
        <w:t>want to</w:t>
      </w:r>
      <w:r w:rsidRPr="000B4BE7">
        <w:rPr>
          <w:rFonts w:asciiTheme="minorHAnsi" w:eastAsia="Calibri" w:hAnsiTheme="minorHAnsi"/>
          <w:szCs w:val="24"/>
        </w:rPr>
        <w:t xml:space="preserve"> mention.</w:t>
      </w:r>
    </w:p>
    <w:p w14:paraId="43A4BBFD" w14:textId="77777777" w:rsidR="00F71D1B" w:rsidRPr="000B4BE7" w:rsidRDefault="00F71D1B" w:rsidP="00F71D1B">
      <w:pPr>
        <w:pStyle w:val="N1-1stBullet"/>
        <w:rPr>
          <w:rFonts w:asciiTheme="minorHAnsi" w:eastAsia="Calibri" w:hAnsiTheme="minorHAnsi"/>
          <w:szCs w:val="24"/>
          <w:lang w:val="en"/>
        </w:rPr>
      </w:pPr>
      <w:r w:rsidRPr="000B4BE7">
        <w:rPr>
          <w:rFonts w:asciiTheme="minorHAnsi" w:eastAsia="Calibri" w:hAnsiTheme="minorHAnsi"/>
          <w:szCs w:val="24"/>
        </w:rPr>
        <w:t xml:space="preserve">This is a research study which means </w:t>
      </w:r>
      <w:r w:rsidRPr="000B4BE7">
        <w:rPr>
          <w:rFonts w:asciiTheme="minorHAnsi" w:eastAsia="Calibri" w:hAnsiTheme="minorHAnsi"/>
          <w:szCs w:val="24"/>
          <w:lang w:val="en"/>
        </w:rPr>
        <w:t>your participation in this discussion is voluntary.</w:t>
      </w:r>
    </w:p>
    <w:p w14:paraId="21CCC123" w14:textId="77777777" w:rsidR="00F71D1B" w:rsidRPr="000B4BE7" w:rsidRDefault="00F71D1B" w:rsidP="00F71D1B">
      <w:pPr>
        <w:pStyle w:val="N1-1stBullet"/>
        <w:rPr>
          <w:rFonts w:asciiTheme="minorHAnsi" w:eastAsia="Calibri" w:hAnsiTheme="minorHAnsi"/>
          <w:szCs w:val="24"/>
          <w:lang w:val="en"/>
        </w:rPr>
      </w:pPr>
      <w:r w:rsidRPr="000B4BE7">
        <w:rPr>
          <w:rFonts w:asciiTheme="minorHAnsi" w:eastAsia="Calibri" w:hAnsiTheme="minorHAnsi"/>
          <w:szCs w:val="24"/>
          <w:lang w:val="en"/>
        </w:rPr>
        <w:t>Refusal to participate will not have any impact on your position or child nutrition programs.</w:t>
      </w:r>
    </w:p>
    <w:p w14:paraId="471A2897" w14:textId="77777777" w:rsidR="00F71D1B" w:rsidRPr="000B4BE7" w:rsidRDefault="00F71D1B" w:rsidP="00F71D1B">
      <w:pPr>
        <w:pStyle w:val="N1-1stBullet"/>
        <w:rPr>
          <w:rFonts w:asciiTheme="minorHAnsi" w:eastAsia="Calibri" w:hAnsiTheme="minorHAnsi"/>
          <w:szCs w:val="24"/>
          <w:lang w:val="en"/>
        </w:rPr>
      </w:pPr>
      <w:r w:rsidRPr="000B4BE7">
        <w:rPr>
          <w:rFonts w:asciiTheme="minorHAnsi" w:eastAsia="Calibri" w:hAnsiTheme="minorHAnsi"/>
          <w:szCs w:val="24"/>
          <w:lang w:val="en"/>
        </w:rPr>
        <w:t xml:space="preserve">The thoughts and opinions that you share during our discussion will be used for research purposes only. They will not be used as an evaluation of your work, your staff’s work, or the Child Nutrition program. </w:t>
      </w:r>
    </w:p>
    <w:p w14:paraId="519410A1" w14:textId="77777777" w:rsidR="00F71D1B" w:rsidRPr="000B4BE7" w:rsidRDefault="00F71D1B" w:rsidP="00F71D1B">
      <w:pPr>
        <w:pStyle w:val="ListParagraph"/>
        <w:numPr>
          <w:ilvl w:val="0"/>
          <w:numId w:val="1"/>
        </w:numPr>
        <w:rPr>
          <w:sz w:val="24"/>
          <w:szCs w:val="24"/>
          <w:lang w:val="en"/>
        </w:rPr>
      </w:pPr>
      <w:r w:rsidRPr="00C711E8">
        <w:rPr>
          <w:sz w:val="24"/>
          <w:szCs w:val="24"/>
          <w:lang w:val="en"/>
        </w:rPr>
        <w:t xml:space="preserve">There are no direct benefits to you or your department for participating in this study. </w:t>
      </w:r>
    </w:p>
    <w:p w14:paraId="384EE048" w14:textId="77777777" w:rsidR="00F71D1B" w:rsidRPr="000B4BE7" w:rsidRDefault="00F71D1B" w:rsidP="00F71D1B">
      <w:pPr>
        <w:pStyle w:val="N1-1stBullet"/>
        <w:spacing w:line="240" w:lineRule="auto"/>
        <w:rPr>
          <w:rFonts w:asciiTheme="minorHAnsi" w:eastAsia="Calibri" w:hAnsiTheme="minorHAnsi"/>
          <w:szCs w:val="24"/>
          <w:lang w:val="en"/>
        </w:rPr>
      </w:pPr>
      <w:r w:rsidRPr="000B4BE7">
        <w:rPr>
          <w:rFonts w:asciiTheme="minorHAnsi" w:eastAsia="Calibri" w:hAnsiTheme="minorHAnsi"/>
          <w:szCs w:val="24"/>
          <w:lang w:val="en"/>
        </w:rPr>
        <w:t>Your participation and feedback is important and needed because input from staff like yourself he</w:t>
      </w:r>
      <w:r>
        <w:rPr>
          <w:rFonts w:asciiTheme="minorHAnsi" w:eastAsia="Calibri" w:hAnsiTheme="minorHAnsi"/>
          <w:szCs w:val="24"/>
          <w:lang w:val="en"/>
        </w:rPr>
        <w:t>lp us refine our instruments to best explore the SAE in different states</w:t>
      </w:r>
      <w:r w:rsidRPr="000B4BE7">
        <w:rPr>
          <w:rFonts w:asciiTheme="minorHAnsi" w:eastAsia="Calibri" w:hAnsiTheme="minorHAnsi"/>
          <w:szCs w:val="24"/>
          <w:lang w:val="en"/>
        </w:rPr>
        <w:t>.</w:t>
      </w:r>
    </w:p>
    <w:p w14:paraId="44FF044C" w14:textId="77777777" w:rsidR="00F71D1B" w:rsidRPr="00DD5633" w:rsidRDefault="00F71D1B" w:rsidP="00F71D1B">
      <w:pPr>
        <w:pStyle w:val="N1-1stBullet"/>
        <w:spacing w:line="240" w:lineRule="auto"/>
        <w:rPr>
          <w:rFonts w:asciiTheme="minorHAnsi" w:eastAsia="Calibri" w:hAnsiTheme="minorHAnsi"/>
          <w:szCs w:val="24"/>
          <w:lang w:val="en"/>
        </w:rPr>
      </w:pPr>
      <w:r w:rsidRPr="00DD5633">
        <w:rPr>
          <w:rFonts w:asciiTheme="minorHAnsi" w:eastAsia="Calibri" w:hAnsiTheme="minorHAnsi"/>
          <w:szCs w:val="24"/>
          <w:lang w:val="en"/>
        </w:rPr>
        <w:t>The names of those who participate in these cognitive tests of the intervie</w:t>
      </w:r>
      <w:r>
        <w:rPr>
          <w:rFonts w:asciiTheme="minorHAnsi" w:eastAsia="Calibri" w:hAnsiTheme="minorHAnsi"/>
          <w:szCs w:val="24"/>
          <w:lang w:val="en"/>
        </w:rPr>
        <w:t>w guides may be shared, and we may quote you if we feel a comment is particularly poignant. However,</w:t>
      </w:r>
      <w:r w:rsidRPr="00DD5633">
        <w:rPr>
          <w:rFonts w:asciiTheme="minorHAnsi" w:eastAsia="Calibri" w:hAnsiTheme="minorHAnsi"/>
          <w:szCs w:val="24"/>
          <w:lang w:val="en"/>
        </w:rPr>
        <w:t xml:space="preserve"> </w:t>
      </w:r>
      <w:r>
        <w:rPr>
          <w:rFonts w:asciiTheme="minorHAnsi" w:eastAsia="Calibri" w:hAnsiTheme="minorHAnsi"/>
          <w:szCs w:val="24"/>
          <w:lang w:val="en"/>
        </w:rPr>
        <w:t>o</w:t>
      </w:r>
      <w:r w:rsidRPr="00DD5633">
        <w:rPr>
          <w:rFonts w:asciiTheme="minorHAnsi" w:eastAsia="Calibri" w:hAnsiTheme="minorHAnsi"/>
          <w:szCs w:val="24"/>
          <w:lang w:val="en"/>
        </w:rPr>
        <w:t>nce we start the interview, you can take a break, skip questions</w:t>
      </w:r>
      <w:r>
        <w:rPr>
          <w:rFonts w:asciiTheme="minorHAnsi" w:eastAsia="Calibri" w:hAnsiTheme="minorHAnsi"/>
          <w:szCs w:val="24"/>
          <w:lang w:val="en"/>
        </w:rPr>
        <w:t>, choose to make comments off the record,</w:t>
      </w:r>
      <w:r w:rsidRPr="00DD5633">
        <w:rPr>
          <w:rFonts w:asciiTheme="minorHAnsi" w:eastAsia="Calibri" w:hAnsiTheme="minorHAnsi"/>
          <w:szCs w:val="24"/>
          <w:lang w:val="en"/>
        </w:rPr>
        <w:t xml:space="preserve"> or stop participating at any time. Again, there will be no penalty or loss of benefits to your program. </w:t>
      </w:r>
    </w:p>
    <w:p w14:paraId="27D48444" w14:textId="418330C6" w:rsidR="00F71D1B" w:rsidRPr="00A90C10" w:rsidRDefault="00F71D1B" w:rsidP="00F71D1B">
      <w:pPr>
        <w:pStyle w:val="N1-1stBullet"/>
        <w:rPr>
          <w:rFonts w:asciiTheme="minorHAnsi" w:eastAsia="Calibri" w:hAnsiTheme="minorHAnsi"/>
          <w:szCs w:val="24"/>
          <w:lang w:val="en"/>
        </w:rPr>
      </w:pPr>
      <w:r w:rsidRPr="000B4BE7">
        <w:rPr>
          <w:rFonts w:asciiTheme="minorHAnsi" w:eastAsia="Calibri" w:hAnsiTheme="minorHAnsi"/>
          <w:szCs w:val="24"/>
        </w:rPr>
        <w:t>Finally, with your permission, I would like to record this discussion. The recording helps us recall exactly what was said when we go to summarize our findings. The</w:t>
      </w:r>
      <w:r w:rsidR="00AA6A32">
        <w:rPr>
          <w:rFonts w:asciiTheme="minorHAnsi" w:eastAsia="Calibri" w:hAnsiTheme="minorHAnsi"/>
          <w:szCs w:val="24"/>
        </w:rPr>
        <w:t xml:space="preserve"> </w:t>
      </w:r>
      <w:r w:rsidRPr="000B4BE7">
        <w:rPr>
          <w:rFonts w:asciiTheme="minorHAnsi" w:eastAsia="Calibri" w:hAnsiTheme="minorHAnsi"/>
          <w:szCs w:val="24"/>
        </w:rPr>
        <w:t>recordings and any notes we have will be stored on Westat’s secure server and will be destroyed after the project is complete.</w:t>
      </w:r>
    </w:p>
    <w:p w14:paraId="7493B135" w14:textId="2E5FD772" w:rsidR="00F71D1B" w:rsidRPr="00F71D1B" w:rsidRDefault="00F71D1B" w:rsidP="00F71D1B">
      <w:pPr>
        <w:pStyle w:val="N1-1stBullet"/>
        <w:rPr>
          <w:rFonts w:asciiTheme="minorHAnsi" w:eastAsia="Calibri" w:hAnsiTheme="minorHAnsi"/>
          <w:szCs w:val="24"/>
          <w:lang w:val="en"/>
        </w:rPr>
      </w:pPr>
      <w:r w:rsidRPr="00A90C10">
        <w:rPr>
          <w:rFonts w:asciiTheme="minorHAnsi" w:eastAsia="Calibri" w:hAnsiTheme="minorHAnsi"/>
          <w:szCs w:val="24"/>
          <w:lang w:val="en"/>
        </w:rPr>
        <w:t>If you have any questions about your rights as a participant, please call the Westat Human Subjects Protections office at 1-888-920-7631. Please leave a message with your full name, the name of the research study that you are calling about (Child Nutrition SAE Study), and a phone number beginning with the area code. Someone will return your call as soon as possible.</w:t>
      </w:r>
    </w:p>
    <w:p w14:paraId="7FE460F1" w14:textId="62825F6A" w:rsidR="00F71D1B" w:rsidRPr="000B4BE7" w:rsidRDefault="00F71D1B" w:rsidP="00F71D1B">
      <w:pPr>
        <w:pStyle w:val="L1-FlLSp12"/>
        <w:spacing w:line="360" w:lineRule="auto"/>
        <w:rPr>
          <w:rFonts w:asciiTheme="minorHAnsi" w:hAnsiTheme="minorHAnsi"/>
          <w:szCs w:val="24"/>
        </w:rPr>
      </w:pPr>
      <w:r w:rsidRPr="000B4BE7">
        <w:rPr>
          <w:rFonts w:asciiTheme="minorHAnsi" w:hAnsiTheme="minorHAnsi"/>
          <w:szCs w:val="24"/>
        </w:rPr>
        <w:t xml:space="preserve">We have planned for this discussion to last about </w:t>
      </w:r>
      <w:r>
        <w:rPr>
          <w:rFonts w:asciiTheme="minorHAnsi" w:hAnsiTheme="minorHAnsi"/>
          <w:szCs w:val="24"/>
        </w:rPr>
        <w:t>45</w:t>
      </w:r>
      <w:r w:rsidRPr="000B4BE7">
        <w:rPr>
          <w:rFonts w:asciiTheme="minorHAnsi" w:hAnsiTheme="minorHAnsi"/>
          <w:szCs w:val="24"/>
        </w:rPr>
        <w:t xml:space="preserve"> minutes</w:t>
      </w:r>
      <w:r>
        <w:rPr>
          <w:rFonts w:asciiTheme="minorHAnsi" w:hAnsiTheme="minorHAnsi"/>
          <w:szCs w:val="24"/>
        </w:rPr>
        <w:t>.</w:t>
      </w:r>
    </w:p>
    <w:p w14:paraId="1499DD6B" w14:textId="4AF0F380" w:rsidR="00F71D1B" w:rsidRPr="000B4BE7" w:rsidRDefault="00F71D1B" w:rsidP="00F71D1B">
      <w:pPr>
        <w:pStyle w:val="L1-FlLSp12"/>
        <w:spacing w:line="360" w:lineRule="auto"/>
        <w:rPr>
          <w:rFonts w:asciiTheme="minorHAnsi" w:eastAsia="Calibri" w:hAnsiTheme="minorHAnsi"/>
          <w:szCs w:val="24"/>
        </w:rPr>
      </w:pPr>
      <w:r w:rsidRPr="000B4BE7">
        <w:rPr>
          <w:rFonts w:asciiTheme="minorHAnsi" w:eastAsia="Calibri" w:hAnsiTheme="minorHAnsi"/>
          <w:szCs w:val="24"/>
        </w:rPr>
        <w:t>Do you have any questions? [ANSWER ALL QUESTIONS]</w:t>
      </w:r>
    </w:p>
    <w:p w14:paraId="3046FBC1" w14:textId="4B856EC9" w:rsidR="00F71D1B" w:rsidRPr="000B4BE7" w:rsidRDefault="00F71D1B" w:rsidP="00F71D1B">
      <w:pPr>
        <w:pStyle w:val="L1-FlLSp12"/>
        <w:spacing w:line="360" w:lineRule="auto"/>
        <w:rPr>
          <w:rFonts w:asciiTheme="minorHAnsi" w:eastAsia="Calibri" w:hAnsiTheme="minorHAnsi"/>
          <w:szCs w:val="24"/>
        </w:rPr>
      </w:pPr>
      <w:r w:rsidRPr="000B4BE7">
        <w:rPr>
          <w:rFonts w:asciiTheme="minorHAnsi" w:eastAsia="Calibri" w:hAnsiTheme="minorHAnsi"/>
          <w:szCs w:val="24"/>
        </w:rPr>
        <w:t xml:space="preserve">Do I have your consent to participate? </w:t>
      </w:r>
    </w:p>
    <w:p w14:paraId="79CBA68E" w14:textId="7ED0EB08" w:rsidR="00F71D1B" w:rsidRDefault="00F71D1B" w:rsidP="00F71D1B">
      <w:pPr>
        <w:pStyle w:val="L1-FlLSp12"/>
        <w:spacing w:line="360" w:lineRule="auto"/>
        <w:rPr>
          <w:rFonts w:asciiTheme="minorHAnsi" w:eastAsia="Calibri" w:hAnsiTheme="minorHAnsi"/>
          <w:szCs w:val="24"/>
        </w:rPr>
      </w:pPr>
      <w:r w:rsidRPr="000B4BE7">
        <w:rPr>
          <w:rFonts w:asciiTheme="minorHAnsi" w:eastAsia="Calibri" w:hAnsiTheme="minorHAnsi"/>
          <w:szCs w:val="24"/>
        </w:rPr>
        <w:t xml:space="preserve">May I turn on the audio recorder now? </w:t>
      </w:r>
    </w:p>
    <w:p w14:paraId="2FD5A01F" w14:textId="77777777" w:rsidR="00F71D1B" w:rsidRPr="000B4BE7" w:rsidRDefault="00F71D1B" w:rsidP="00F71D1B">
      <w:pPr>
        <w:pStyle w:val="L1-FlLSp12"/>
        <w:rPr>
          <w:rFonts w:asciiTheme="minorHAnsi" w:eastAsia="Calibri" w:hAnsiTheme="minorHAnsi"/>
          <w:szCs w:val="24"/>
        </w:rPr>
      </w:pPr>
    </w:p>
    <w:p w14:paraId="14C18070" w14:textId="380A986F" w:rsidR="00F71D1B" w:rsidRDefault="00F71D1B" w:rsidP="00F71D1B">
      <w:pPr>
        <w:pStyle w:val="L1-FlLSp12"/>
        <w:rPr>
          <w:rFonts w:asciiTheme="minorHAnsi" w:eastAsia="Calibri" w:hAnsiTheme="minorHAnsi"/>
          <w:szCs w:val="24"/>
        </w:rPr>
      </w:pPr>
      <w:r w:rsidRPr="000B4BE7">
        <w:rPr>
          <w:rFonts w:asciiTheme="minorHAnsi" w:eastAsia="Calibri" w:hAnsiTheme="minorHAnsi"/>
          <w:b/>
          <w:szCs w:val="24"/>
        </w:rPr>
        <w:t>IF YES:</w:t>
      </w:r>
      <w:r w:rsidRPr="000B4BE7">
        <w:rPr>
          <w:rFonts w:asciiTheme="minorHAnsi" w:eastAsia="Calibri" w:hAnsiTheme="minorHAnsi"/>
          <w:szCs w:val="24"/>
        </w:rPr>
        <w:t xml:space="preserve"> [ONCE RECORDER IS ON, “Now that the recorder is on, today is DATE at TIME. Do </w:t>
      </w:r>
      <w:r>
        <w:rPr>
          <w:rFonts w:asciiTheme="minorHAnsi" w:eastAsia="Calibri" w:hAnsiTheme="minorHAnsi"/>
          <w:szCs w:val="24"/>
        </w:rPr>
        <w:t xml:space="preserve">you still consent to participate in the testing of this interview guide, and do </w:t>
      </w:r>
      <w:r w:rsidRPr="000B4BE7">
        <w:rPr>
          <w:rFonts w:asciiTheme="minorHAnsi" w:eastAsia="Calibri" w:hAnsiTheme="minorHAnsi"/>
          <w:szCs w:val="24"/>
        </w:rPr>
        <w:t>I have your permission to audio record this interview?” MAKE SURE YOU GET AN AUDIBLE “Yes” FROM RESPONDENT.]</w:t>
      </w:r>
    </w:p>
    <w:p w14:paraId="10940606" w14:textId="04A14B40" w:rsidR="005A1807" w:rsidRDefault="005A1807" w:rsidP="005A1807">
      <w:pPr>
        <w:pStyle w:val="Heading1"/>
        <w:jc w:val="left"/>
        <w:rPr>
          <w:rFonts w:asciiTheme="minorHAnsi" w:hAnsiTheme="minorHAnsi"/>
          <w:sz w:val="28"/>
          <w:szCs w:val="24"/>
        </w:rPr>
      </w:pPr>
    </w:p>
    <w:p w14:paraId="18D45AAD" w14:textId="043C18E7" w:rsidR="005A1807" w:rsidRPr="000B4BE7" w:rsidRDefault="005A1807" w:rsidP="005A1807">
      <w:pPr>
        <w:pStyle w:val="Heading1"/>
        <w:jc w:val="left"/>
        <w:rPr>
          <w:rFonts w:asciiTheme="minorHAnsi" w:eastAsia="LiSu" w:hAnsiTheme="minorHAnsi"/>
          <w:sz w:val="24"/>
          <w:szCs w:val="24"/>
        </w:rPr>
      </w:pPr>
      <w:r w:rsidRPr="000B4BE7">
        <w:rPr>
          <w:rFonts w:asciiTheme="minorHAnsi" w:hAnsiTheme="minorHAnsi"/>
          <w:sz w:val="28"/>
          <w:szCs w:val="24"/>
        </w:rPr>
        <w:t>Procedures</w:t>
      </w:r>
    </w:p>
    <w:p w14:paraId="25A7607D" w14:textId="77777777" w:rsidR="005A1807" w:rsidRPr="000B4BE7" w:rsidRDefault="005A1807" w:rsidP="005A1807">
      <w:pPr>
        <w:pStyle w:val="L1-FlLSp12"/>
        <w:rPr>
          <w:rFonts w:asciiTheme="minorHAnsi" w:eastAsia="Calibri" w:hAnsiTheme="minorHAnsi"/>
          <w:szCs w:val="24"/>
        </w:rPr>
      </w:pPr>
      <w:r w:rsidRPr="000B4BE7">
        <w:rPr>
          <w:rFonts w:asciiTheme="minorHAnsi" w:eastAsia="Calibri" w:hAnsiTheme="minorHAnsi"/>
          <w:szCs w:val="24"/>
        </w:rPr>
        <w:t xml:space="preserve">First I’ll ask you questions about your </w:t>
      </w:r>
      <w:r>
        <w:rPr>
          <w:rFonts w:asciiTheme="minorHAnsi" w:eastAsia="Calibri" w:hAnsiTheme="minorHAnsi"/>
          <w:szCs w:val="24"/>
        </w:rPr>
        <w:t>S</w:t>
      </w:r>
      <w:r w:rsidRPr="000B4BE7">
        <w:rPr>
          <w:rFonts w:asciiTheme="minorHAnsi" w:eastAsia="Calibri" w:hAnsiTheme="minorHAnsi"/>
          <w:szCs w:val="24"/>
        </w:rPr>
        <w:t xml:space="preserve">tate’s </w:t>
      </w:r>
      <w:r>
        <w:rPr>
          <w:rFonts w:asciiTheme="minorHAnsi" w:eastAsia="Calibri" w:hAnsiTheme="minorHAnsi"/>
          <w:szCs w:val="24"/>
        </w:rPr>
        <w:t>SAE budgeting and spending patterns, and then dive into questions about factors that influence SAE allocations and how specific Child Nutrition programs impact SAE</w:t>
      </w:r>
      <w:r w:rsidRPr="000B4BE7">
        <w:rPr>
          <w:rFonts w:asciiTheme="minorHAnsi" w:eastAsia="Calibri" w:hAnsiTheme="minorHAnsi"/>
          <w:szCs w:val="24"/>
        </w:rPr>
        <w:t xml:space="preserve">. After the interview is over, I’ll ask you some debriefing questions at the end to get your reactions to the </w:t>
      </w:r>
      <w:r>
        <w:rPr>
          <w:rFonts w:asciiTheme="minorHAnsi" w:eastAsia="Calibri" w:hAnsiTheme="minorHAnsi"/>
          <w:szCs w:val="24"/>
        </w:rPr>
        <w:t>overall content, wording, and flow of the interview questions</w:t>
      </w:r>
      <w:r w:rsidRPr="000B4BE7">
        <w:rPr>
          <w:rFonts w:asciiTheme="minorHAnsi" w:eastAsia="Calibri" w:hAnsiTheme="minorHAnsi"/>
          <w:szCs w:val="24"/>
        </w:rPr>
        <w:t xml:space="preserve">. </w:t>
      </w:r>
    </w:p>
    <w:p w14:paraId="212D5362" w14:textId="77777777" w:rsidR="005A1807" w:rsidRPr="000B4BE7" w:rsidRDefault="005A1807" w:rsidP="005A1807">
      <w:pPr>
        <w:pStyle w:val="L1-FlLSp12"/>
        <w:spacing w:line="240" w:lineRule="auto"/>
        <w:rPr>
          <w:rFonts w:asciiTheme="minorHAnsi" w:eastAsia="Calibri" w:hAnsiTheme="minorHAnsi"/>
          <w:szCs w:val="24"/>
        </w:rPr>
      </w:pPr>
    </w:p>
    <w:p w14:paraId="62E4A460" w14:textId="77777777" w:rsidR="005A1807" w:rsidRPr="000B4BE7" w:rsidRDefault="005A1807" w:rsidP="005A1807">
      <w:pPr>
        <w:spacing w:line="240" w:lineRule="auto"/>
        <w:rPr>
          <w:rFonts w:asciiTheme="minorHAnsi" w:hAnsiTheme="minorHAnsi"/>
          <w:color w:val="FF0000"/>
          <w:szCs w:val="24"/>
        </w:rPr>
      </w:pPr>
      <w:r w:rsidRPr="000B4BE7">
        <w:rPr>
          <w:rFonts w:asciiTheme="minorHAnsi" w:hAnsiTheme="minorHAnsi"/>
          <w:color w:val="FF0000"/>
          <w:szCs w:val="24"/>
        </w:rPr>
        <w:t>ADMINISTER IN-DEPTH INTERVIEW. NOTE BEGIN TIME: __________________</w:t>
      </w:r>
    </w:p>
    <w:p w14:paraId="7882E58A" w14:textId="77777777" w:rsidR="005A1807" w:rsidRDefault="005A1807" w:rsidP="005A1807">
      <w:pPr>
        <w:spacing w:line="240" w:lineRule="auto"/>
        <w:rPr>
          <w:rFonts w:asciiTheme="minorHAnsi" w:hAnsiTheme="minorHAnsi"/>
          <w:szCs w:val="24"/>
        </w:rPr>
      </w:pPr>
    </w:p>
    <w:p w14:paraId="50ACEA33" w14:textId="77777777" w:rsidR="005A1807" w:rsidRPr="002C6C4E" w:rsidRDefault="005A1807" w:rsidP="005A1807">
      <w:pPr>
        <w:spacing w:line="240" w:lineRule="auto"/>
        <w:rPr>
          <w:rFonts w:asciiTheme="minorHAnsi" w:hAnsiTheme="minorHAnsi"/>
          <w:szCs w:val="24"/>
        </w:rPr>
      </w:pPr>
      <w:r w:rsidRPr="002C6C4E">
        <w:rPr>
          <w:rFonts w:asciiTheme="minorHAnsi" w:hAnsiTheme="minorHAnsi"/>
          <w:szCs w:val="24"/>
        </w:rPr>
        <w:t>NOTE DELIVERY, COMPREHENSION AND RESPONSE ISSUES ON TRACKING DIRECTLY ON INTERVIEW GUIDE.</w:t>
      </w:r>
    </w:p>
    <w:p w14:paraId="14A1852A" w14:textId="77777777" w:rsidR="005A1807" w:rsidRPr="002C6C4E" w:rsidRDefault="005A1807" w:rsidP="005A1807">
      <w:pPr>
        <w:spacing w:line="240" w:lineRule="auto"/>
        <w:rPr>
          <w:rFonts w:asciiTheme="minorHAnsi" w:hAnsiTheme="minorHAnsi"/>
          <w:szCs w:val="24"/>
        </w:rPr>
      </w:pPr>
    </w:p>
    <w:p w14:paraId="137E5F8C" w14:textId="77777777" w:rsidR="005A1807" w:rsidRPr="002C6C4E" w:rsidRDefault="005A1807" w:rsidP="005A1807">
      <w:pPr>
        <w:spacing w:line="240" w:lineRule="auto"/>
        <w:rPr>
          <w:rFonts w:asciiTheme="minorHAnsi" w:hAnsiTheme="minorHAnsi" w:cs="Arial"/>
          <w:szCs w:val="24"/>
        </w:rPr>
      </w:pPr>
      <w:r w:rsidRPr="002C6C4E">
        <w:rPr>
          <w:rFonts w:asciiTheme="minorHAnsi" w:hAnsiTheme="minorHAnsi" w:cs="Arial"/>
          <w:szCs w:val="24"/>
        </w:rPr>
        <w:t>NOTE ANY VERBAL REACTION R SHARES FOR FOLLOW-UP DURING THE DEBRIEF.</w:t>
      </w:r>
    </w:p>
    <w:p w14:paraId="722435AE" w14:textId="77777777" w:rsidR="005A1807" w:rsidRPr="002C6C4E" w:rsidRDefault="005A1807" w:rsidP="005A1807">
      <w:pPr>
        <w:spacing w:line="240" w:lineRule="auto"/>
        <w:rPr>
          <w:rFonts w:asciiTheme="minorHAnsi" w:hAnsiTheme="minorHAnsi" w:cs="Arial"/>
          <w:szCs w:val="24"/>
        </w:rPr>
      </w:pPr>
    </w:p>
    <w:p w14:paraId="722C3A69" w14:textId="77777777" w:rsidR="005A1807" w:rsidRPr="002C6C4E" w:rsidRDefault="005A1807" w:rsidP="005A1807">
      <w:pPr>
        <w:spacing w:line="240" w:lineRule="auto"/>
        <w:rPr>
          <w:rFonts w:asciiTheme="minorHAnsi" w:hAnsiTheme="minorHAnsi" w:cs="Arial"/>
          <w:szCs w:val="24"/>
        </w:rPr>
      </w:pPr>
      <w:r w:rsidRPr="002C6C4E">
        <w:rPr>
          <w:rFonts w:asciiTheme="minorHAnsi" w:hAnsiTheme="minorHAnsi" w:cs="Arial"/>
          <w:szCs w:val="24"/>
        </w:rPr>
        <w:t>FOR ANY NON-VERBAL REACTIONS (E.G., LONG PAUSES), ASK ONLY, Tell me what you’re thinking here. DO NOT PROBE BEYOND THAT UNTIL THE DEBRIEF.</w:t>
      </w:r>
    </w:p>
    <w:p w14:paraId="25C9C50F" w14:textId="77777777" w:rsidR="005A1807" w:rsidRPr="002C6C4E" w:rsidRDefault="005A1807" w:rsidP="005A1807">
      <w:pPr>
        <w:spacing w:line="240" w:lineRule="auto"/>
        <w:rPr>
          <w:rFonts w:asciiTheme="minorHAnsi" w:hAnsiTheme="minorHAnsi" w:cs="Arial"/>
          <w:szCs w:val="24"/>
        </w:rPr>
      </w:pPr>
    </w:p>
    <w:p w14:paraId="48998E1D" w14:textId="77777777" w:rsidR="005A1807" w:rsidRPr="002C6C4E" w:rsidRDefault="005A1807" w:rsidP="005A1807">
      <w:pPr>
        <w:spacing w:line="240" w:lineRule="auto"/>
        <w:rPr>
          <w:rFonts w:asciiTheme="minorHAnsi" w:hAnsiTheme="minorHAnsi" w:cs="Arial"/>
          <w:szCs w:val="24"/>
        </w:rPr>
      </w:pPr>
      <w:r>
        <w:rPr>
          <w:rFonts w:asciiTheme="minorHAnsi" w:hAnsiTheme="minorHAnsi" w:cs="Arial"/>
          <w:szCs w:val="24"/>
        </w:rPr>
        <w:t xml:space="preserve">COGNITIVE TESTING </w:t>
      </w:r>
      <w:r w:rsidRPr="002C6C4E">
        <w:rPr>
          <w:rFonts w:asciiTheme="minorHAnsi" w:hAnsiTheme="minorHAnsi" w:cs="Arial"/>
          <w:szCs w:val="24"/>
        </w:rPr>
        <w:t>RESEARCH QUESTIONS</w:t>
      </w:r>
      <w:r>
        <w:rPr>
          <w:rFonts w:asciiTheme="minorHAnsi" w:hAnsiTheme="minorHAnsi" w:cs="Arial"/>
          <w:szCs w:val="24"/>
        </w:rPr>
        <w:t xml:space="preserve"> TO REMEMBER:</w:t>
      </w:r>
    </w:p>
    <w:p w14:paraId="45EDDB2E" w14:textId="77777777" w:rsidR="005A1807" w:rsidRPr="002C6C4E" w:rsidRDefault="005A1807" w:rsidP="005A1807">
      <w:pPr>
        <w:pStyle w:val="ListParagraph"/>
        <w:numPr>
          <w:ilvl w:val="0"/>
          <w:numId w:val="23"/>
        </w:numPr>
        <w:spacing w:before="120"/>
        <w:rPr>
          <w:rFonts w:cs="Arial"/>
          <w:sz w:val="24"/>
          <w:szCs w:val="24"/>
        </w:rPr>
      </w:pPr>
      <w:r w:rsidRPr="002C6C4E">
        <w:rPr>
          <w:rFonts w:cs="Arial"/>
          <w:sz w:val="24"/>
          <w:szCs w:val="24"/>
        </w:rPr>
        <w:t>Do respondents understand and interpret the questions as intended?</w:t>
      </w:r>
    </w:p>
    <w:p w14:paraId="50FE5C16" w14:textId="77777777" w:rsidR="005A1807" w:rsidRPr="002C6C4E" w:rsidRDefault="005A1807" w:rsidP="005A1807">
      <w:pPr>
        <w:pStyle w:val="ListParagraph"/>
        <w:numPr>
          <w:ilvl w:val="0"/>
          <w:numId w:val="23"/>
        </w:numPr>
        <w:spacing w:before="120"/>
        <w:rPr>
          <w:rFonts w:cs="Arial"/>
          <w:sz w:val="24"/>
          <w:szCs w:val="24"/>
        </w:rPr>
      </w:pPr>
      <w:r w:rsidRPr="002C6C4E">
        <w:rPr>
          <w:rFonts w:cs="Arial"/>
          <w:sz w:val="24"/>
          <w:szCs w:val="24"/>
        </w:rPr>
        <w:t xml:space="preserve">Are State Directors aware of who has a role in </w:t>
      </w:r>
      <w:r>
        <w:rPr>
          <w:rFonts w:cs="Arial"/>
          <w:sz w:val="24"/>
          <w:szCs w:val="24"/>
        </w:rPr>
        <w:t xml:space="preserve">budgeting and spending </w:t>
      </w:r>
      <w:r w:rsidRPr="002C6C4E">
        <w:rPr>
          <w:rFonts w:cs="Arial"/>
          <w:sz w:val="24"/>
          <w:szCs w:val="24"/>
        </w:rPr>
        <w:t>SAE?</w:t>
      </w:r>
    </w:p>
    <w:p w14:paraId="491F92CE" w14:textId="77777777" w:rsidR="005A1807" w:rsidRPr="002C6C4E" w:rsidRDefault="005A1807" w:rsidP="005A1807">
      <w:pPr>
        <w:pStyle w:val="ListParagraph"/>
        <w:numPr>
          <w:ilvl w:val="0"/>
          <w:numId w:val="23"/>
        </w:numPr>
        <w:spacing w:before="120"/>
        <w:rPr>
          <w:rFonts w:cs="Arial"/>
          <w:sz w:val="24"/>
          <w:szCs w:val="24"/>
        </w:rPr>
      </w:pPr>
      <w:r w:rsidRPr="002C6C4E">
        <w:rPr>
          <w:rFonts w:cs="Arial"/>
          <w:sz w:val="24"/>
          <w:szCs w:val="24"/>
        </w:rPr>
        <w:t xml:space="preserve">Are State Directors able to answer in-depth questions about SAE Spending Patterns, including budgeting and spending SAE funds, the services or activities that the SAE funds, and the process </w:t>
      </w:r>
      <w:r>
        <w:rPr>
          <w:rFonts w:cs="Arial"/>
          <w:sz w:val="24"/>
          <w:szCs w:val="24"/>
        </w:rPr>
        <w:t xml:space="preserve">and reasons </w:t>
      </w:r>
      <w:r w:rsidRPr="002C6C4E">
        <w:rPr>
          <w:rFonts w:cs="Arial"/>
          <w:sz w:val="24"/>
          <w:szCs w:val="24"/>
        </w:rPr>
        <w:t>to reallocate or return SAE funds?</w:t>
      </w:r>
    </w:p>
    <w:p w14:paraId="5B4FC85E" w14:textId="77777777" w:rsidR="005A1807" w:rsidRPr="002C6C4E" w:rsidRDefault="005A1807" w:rsidP="005A1807">
      <w:pPr>
        <w:pStyle w:val="ListParagraph"/>
        <w:numPr>
          <w:ilvl w:val="0"/>
          <w:numId w:val="23"/>
        </w:numPr>
        <w:spacing w:before="120"/>
        <w:rPr>
          <w:rFonts w:cs="Arial"/>
          <w:sz w:val="24"/>
          <w:szCs w:val="24"/>
        </w:rPr>
      </w:pPr>
      <w:r w:rsidRPr="002C6C4E">
        <w:rPr>
          <w:rFonts w:cs="Arial"/>
          <w:sz w:val="24"/>
          <w:szCs w:val="24"/>
        </w:rPr>
        <w:t xml:space="preserve">Are State Directors able to answer in-depth questions about the factors that influence the State’s </w:t>
      </w:r>
      <w:r>
        <w:rPr>
          <w:rFonts w:cs="Arial"/>
          <w:sz w:val="24"/>
          <w:szCs w:val="24"/>
        </w:rPr>
        <w:t xml:space="preserve">use of </w:t>
      </w:r>
      <w:r w:rsidRPr="002C6C4E">
        <w:rPr>
          <w:rFonts w:cs="Arial"/>
          <w:sz w:val="24"/>
          <w:szCs w:val="24"/>
        </w:rPr>
        <w:t>SAE?</w:t>
      </w:r>
    </w:p>
    <w:p w14:paraId="1EC6AEB1" w14:textId="77777777" w:rsidR="005A1807" w:rsidRPr="002C6C4E" w:rsidRDefault="005A1807" w:rsidP="005A1807">
      <w:pPr>
        <w:pStyle w:val="ListParagraph"/>
        <w:numPr>
          <w:ilvl w:val="0"/>
          <w:numId w:val="23"/>
        </w:numPr>
        <w:spacing w:before="120"/>
        <w:rPr>
          <w:rFonts w:cs="Arial"/>
          <w:sz w:val="24"/>
          <w:szCs w:val="24"/>
        </w:rPr>
      </w:pPr>
      <w:r w:rsidRPr="002C6C4E">
        <w:rPr>
          <w:rFonts w:cs="Arial"/>
          <w:sz w:val="24"/>
          <w:szCs w:val="24"/>
        </w:rPr>
        <w:t>Are State Directors able to answer questions about SAE funds that pertain to specific Child Nutrition programs?</w:t>
      </w:r>
    </w:p>
    <w:p w14:paraId="686C0D5C" w14:textId="0F309EFC" w:rsidR="00F71D1B" w:rsidRDefault="005A1807" w:rsidP="00F71D1B">
      <w:pPr>
        <w:pStyle w:val="ListParagraph"/>
        <w:numPr>
          <w:ilvl w:val="0"/>
          <w:numId w:val="23"/>
        </w:numPr>
        <w:spacing w:before="120"/>
        <w:rPr>
          <w:rFonts w:cs="Arial"/>
          <w:sz w:val="24"/>
          <w:szCs w:val="24"/>
        </w:rPr>
      </w:pPr>
      <w:r w:rsidRPr="002C6C4E">
        <w:rPr>
          <w:rFonts w:cs="Arial"/>
          <w:sz w:val="24"/>
          <w:szCs w:val="24"/>
        </w:rPr>
        <w:t>Is there any information about the data collection and submission process that is missing from the in-depth interview guide?</w:t>
      </w:r>
    </w:p>
    <w:p w14:paraId="574FDF6B" w14:textId="5BB9DE06" w:rsidR="005A1807" w:rsidRDefault="005A1807" w:rsidP="005A1807">
      <w:pPr>
        <w:spacing w:before="120"/>
        <w:rPr>
          <w:rFonts w:eastAsiaTheme="minorHAnsi" w:cs="Arial"/>
          <w:szCs w:val="24"/>
        </w:rPr>
      </w:pPr>
    </w:p>
    <w:p w14:paraId="16D42086" w14:textId="77777777" w:rsidR="005A1807" w:rsidRDefault="005A1807" w:rsidP="005A1807">
      <w:pPr>
        <w:spacing w:before="120"/>
        <w:jc w:val="center"/>
        <w:rPr>
          <w:rFonts w:ascii="Franklin Gothic Medium" w:hAnsi="Franklin Gothic Medium"/>
          <w:b/>
          <w:color w:val="324162"/>
          <w:sz w:val="32"/>
          <w:szCs w:val="32"/>
        </w:rPr>
      </w:pPr>
    </w:p>
    <w:p w14:paraId="1CDA9073" w14:textId="77777777" w:rsidR="005A1807" w:rsidRDefault="005A1807" w:rsidP="005A1807">
      <w:pPr>
        <w:spacing w:before="120"/>
        <w:jc w:val="center"/>
        <w:rPr>
          <w:rFonts w:ascii="Franklin Gothic Medium" w:hAnsi="Franklin Gothic Medium"/>
          <w:b/>
          <w:color w:val="324162"/>
          <w:sz w:val="32"/>
          <w:szCs w:val="32"/>
        </w:rPr>
      </w:pPr>
    </w:p>
    <w:p w14:paraId="7D0F9781" w14:textId="77777777" w:rsidR="005A1807" w:rsidRDefault="005A1807" w:rsidP="005A1807">
      <w:pPr>
        <w:spacing w:before="120"/>
        <w:jc w:val="center"/>
        <w:rPr>
          <w:rFonts w:ascii="Franklin Gothic Medium" w:hAnsi="Franklin Gothic Medium"/>
          <w:b/>
          <w:color w:val="324162"/>
          <w:sz w:val="32"/>
          <w:szCs w:val="32"/>
        </w:rPr>
      </w:pPr>
    </w:p>
    <w:p w14:paraId="691EDABF" w14:textId="77777777" w:rsidR="005A1807" w:rsidRDefault="005A1807" w:rsidP="005A1807">
      <w:pPr>
        <w:spacing w:before="120"/>
        <w:jc w:val="center"/>
        <w:rPr>
          <w:rFonts w:ascii="Franklin Gothic Medium" w:hAnsi="Franklin Gothic Medium"/>
          <w:b/>
          <w:color w:val="324162"/>
          <w:sz w:val="32"/>
          <w:szCs w:val="32"/>
        </w:rPr>
      </w:pPr>
    </w:p>
    <w:p w14:paraId="2E2D10F0" w14:textId="77777777" w:rsidR="005A1807" w:rsidRDefault="005A1807" w:rsidP="005A1807">
      <w:pPr>
        <w:spacing w:before="120"/>
        <w:jc w:val="center"/>
        <w:rPr>
          <w:rFonts w:ascii="Franklin Gothic Medium" w:hAnsi="Franklin Gothic Medium"/>
          <w:b/>
          <w:color w:val="324162"/>
          <w:sz w:val="32"/>
          <w:szCs w:val="32"/>
        </w:rPr>
      </w:pPr>
    </w:p>
    <w:p w14:paraId="66DE51A6" w14:textId="77777777" w:rsidR="005A1807" w:rsidRDefault="005A1807" w:rsidP="005A1807">
      <w:pPr>
        <w:spacing w:before="120"/>
        <w:jc w:val="center"/>
        <w:rPr>
          <w:rFonts w:ascii="Franklin Gothic Medium" w:hAnsi="Franklin Gothic Medium"/>
          <w:b/>
          <w:color w:val="324162"/>
          <w:sz w:val="32"/>
          <w:szCs w:val="32"/>
        </w:rPr>
      </w:pPr>
    </w:p>
    <w:p w14:paraId="4A6DBE2C" w14:textId="77777777" w:rsidR="005A1807" w:rsidRDefault="005A1807" w:rsidP="005A1807">
      <w:pPr>
        <w:spacing w:before="120"/>
        <w:jc w:val="center"/>
        <w:rPr>
          <w:rFonts w:ascii="Franklin Gothic Medium" w:hAnsi="Franklin Gothic Medium"/>
          <w:b/>
          <w:color w:val="324162"/>
          <w:sz w:val="32"/>
          <w:szCs w:val="32"/>
        </w:rPr>
      </w:pPr>
    </w:p>
    <w:p w14:paraId="786774D5" w14:textId="77777777" w:rsidR="005A1807" w:rsidRDefault="005A1807" w:rsidP="005A1807">
      <w:pPr>
        <w:spacing w:before="120"/>
        <w:jc w:val="center"/>
        <w:rPr>
          <w:rFonts w:ascii="Franklin Gothic Medium" w:hAnsi="Franklin Gothic Medium"/>
          <w:b/>
          <w:color w:val="324162"/>
          <w:sz w:val="32"/>
          <w:szCs w:val="32"/>
        </w:rPr>
      </w:pPr>
    </w:p>
    <w:p w14:paraId="1EE98701" w14:textId="77777777" w:rsidR="005A1807" w:rsidRDefault="005A1807" w:rsidP="005A1807">
      <w:pPr>
        <w:spacing w:before="120"/>
        <w:jc w:val="center"/>
        <w:rPr>
          <w:rFonts w:ascii="Franklin Gothic Medium" w:hAnsi="Franklin Gothic Medium"/>
          <w:b/>
          <w:color w:val="324162"/>
          <w:sz w:val="32"/>
          <w:szCs w:val="32"/>
        </w:rPr>
      </w:pPr>
    </w:p>
    <w:p w14:paraId="16770AE0" w14:textId="77777777" w:rsidR="005A1807" w:rsidRDefault="005A1807" w:rsidP="005A1807">
      <w:pPr>
        <w:spacing w:before="120"/>
        <w:jc w:val="center"/>
        <w:rPr>
          <w:rFonts w:ascii="Franklin Gothic Medium" w:hAnsi="Franklin Gothic Medium"/>
          <w:b/>
          <w:color w:val="324162"/>
          <w:sz w:val="32"/>
          <w:szCs w:val="32"/>
        </w:rPr>
      </w:pPr>
    </w:p>
    <w:p w14:paraId="34A42141" w14:textId="77777777" w:rsidR="005A1807" w:rsidRDefault="005A1807" w:rsidP="005A1807">
      <w:pPr>
        <w:spacing w:before="120"/>
        <w:jc w:val="center"/>
        <w:rPr>
          <w:rFonts w:ascii="Franklin Gothic Medium" w:hAnsi="Franklin Gothic Medium"/>
          <w:b/>
          <w:color w:val="324162"/>
          <w:sz w:val="32"/>
          <w:szCs w:val="32"/>
        </w:rPr>
      </w:pPr>
    </w:p>
    <w:p w14:paraId="04878604" w14:textId="6F8DF95C" w:rsidR="005A1807" w:rsidRPr="005A1807" w:rsidRDefault="005A1807" w:rsidP="005A1807">
      <w:pPr>
        <w:spacing w:before="120"/>
        <w:jc w:val="center"/>
        <w:rPr>
          <w:rFonts w:eastAsiaTheme="minorHAnsi" w:cs="Arial"/>
          <w:szCs w:val="24"/>
        </w:rPr>
      </w:pPr>
      <w:r w:rsidRPr="00754A10">
        <w:rPr>
          <w:rFonts w:ascii="Franklin Gothic Medium" w:hAnsi="Franklin Gothic Medium"/>
          <w:b/>
          <w:color w:val="324162"/>
          <w:sz w:val="32"/>
          <w:szCs w:val="32"/>
        </w:rPr>
        <w:t>Pre-visit Telephone Interview Guide</w:t>
      </w:r>
    </w:p>
    <w:p w14:paraId="227763F1" w14:textId="77777777" w:rsidR="00F71D1B" w:rsidRDefault="00F71D1B" w:rsidP="00F71D1B">
      <w:pPr>
        <w:pStyle w:val="Header"/>
        <w:rPr>
          <w:rFonts w:asciiTheme="minorHAnsi" w:eastAsia="Calibri" w:hAnsiTheme="minorHAnsi"/>
          <w:sz w:val="24"/>
          <w:szCs w:val="24"/>
        </w:rPr>
      </w:pPr>
    </w:p>
    <w:p w14:paraId="3AD2DBB7" w14:textId="6AFBC98C" w:rsidR="00F26199" w:rsidRPr="008A171C" w:rsidRDefault="00F26199" w:rsidP="00B17A26">
      <w:pPr>
        <w:pStyle w:val="Heading3"/>
        <w:ind w:left="0" w:firstLine="0"/>
      </w:pPr>
      <w:r>
        <w:t>Warm Up</w:t>
      </w:r>
    </w:p>
    <w:p w14:paraId="4643DDC9" w14:textId="4770269D" w:rsidR="005429FB" w:rsidRDefault="00F26199" w:rsidP="00C366F2">
      <w:pPr>
        <w:pStyle w:val="ListParagraph"/>
        <w:numPr>
          <w:ilvl w:val="0"/>
          <w:numId w:val="11"/>
        </w:numPr>
        <w:spacing w:after="160" w:line="360" w:lineRule="auto"/>
        <w:contextualSpacing w:val="0"/>
        <w:rPr>
          <w:rFonts w:ascii="Garamond" w:eastAsia="FangSong" w:hAnsi="Garamond" w:cs="Times New Roman"/>
          <w:sz w:val="24"/>
          <w:szCs w:val="24"/>
        </w:rPr>
      </w:pPr>
      <w:r w:rsidRPr="000F43D4">
        <w:rPr>
          <w:rFonts w:ascii="Garamond" w:eastAsia="FangSong" w:hAnsi="Garamond" w:cs="Times New Roman"/>
          <w:sz w:val="24"/>
          <w:szCs w:val="24"/>
        </w:rPr>
        <w:t xml:space="preserve">To begin, please tell me about your current role and how long you have worked </w:t>
      </w:r>
      <w:r w:rsidR="00E24C9D">
        <w:rPr>
          <w:rFonts w:ascii="Garamond" w:eastAsia="FangSong" w:hAnsi="Garamond" w:cs="Times New Roman"/>
          <w:sz w:val="24"/>
          <w:szCs w:val="24"/>
        </w:rPr>
        <w:t>at the State agency.</w:t>
      </w:r>
      <w:r w:rsidRPr="000F43D4">
        <w:rPr>
          <w:rFonts w:ascii="Garamond" w:eastAsia="FangSong" w:hAnsi="Garamond" w:cs="Times New Roman"/>
          <w:sz w:val="24"/>
          <w:szCs w:val="24"/>
        </w:rPr>
        <w:t xml:space="preserve"> </w:t>
      </w:r>
    </w:p>
    <w:p w14:paraId="34A04DD9" w14:textId="77777777" w:rsidR="006C2ED5" w:rsidRPr="006C2ED5" w:rsidRDefault="006C2ED5" w:rsidP="006C2ED5">
      <w:pPr>
        <w:pStyle w:val="ListParagraph"/>
        <w:spacing w:after="160" w:line="360" w:lineRule="auto"/>
        <w:contextualSpacing w:val="0"/>
        <w:rPr>
          <w:rFonts w:ascii="Garamond" w:eastAsia="FangSong" w:hAnsi="Garamond" w:cs="Times New Roman"/>
          <w:sz w:val="24"/>
          <w:szCs w:val="24"/>
        </w:rPr>
      </w:pPr>
    </w:p>
    <w:p w14:paraId="04D751E8" w14:textId="77777777" w:rsidR="005429FB" w:rsidRDefault="003C346A" w:rsidP="005429FB">
      <w:pPr>
        <w:pStyle w:val="Heading3"/>
      </w:pPr>
      <w:r>
        <w:t>Organizational Structure</w:t>
      </w:r>
    </w:p>
    <w:p w14:paraId="536DDD1D" w14:textId="64328295" w:rsidR="00514C5D" w:rsidRDefault="00514C5D" w:rsidP="00ED0044">
      <w:pPr>
        <w:pStyle w:val="L1-FlLSp12"/>
        <w:numPr>
          <w:ilvl w:val="0"/>
          <w:numId w:val="11"/>
        </w:numPr>
        <w:spacing w:line="360" w:lineRule="auto"/>
      </w:pPr>
      <w:r>
        <w:t xml:space="preserve">Please explain the organizational structure of your </w:t>
      </w:r>
      <w:r w:rsidR="00E24C9D">
        <w:t>S</w:t>
      </w:r>
      <w:r w:rsidR="00287F7F">
        <w:t>tate</w:t>
      </w:r>
      <w:r>
        <w:t xml:space="preserve"> and how</w:t>
      </w:r>
      <w:r w:rsidR="001A3FAD">
        <w:t xml:space="preserve"> and where</w:t>
      </w:r>
      <w:r w:rsidR="00E24C9D">
        <w:t xml:space="preserve"> </w:t>
      </w:r>
      <w:r>
        <w:t>Child Nutrition (CN) program</w:t>
      </w:r>
      <w:r w:rsidR="00287F7F">
        <w:t>s</w:t>
      </w:r>
      <w:r>
        <w:t xml:space="preserve"> fit into that structure. </w:t>
      </w:r>
    </w:p>
    <w:p w14:paraId="38C88557" w14:textId="77777777" w:rsidR="00287F7F" w:rsidRDefault="00287F7F" w:rsidP="00ED0044">
      <w:pPr>
        <w:pStyle w:val="L1-FlLSp12"/>
        <w:spacing w:line="360" w:lineRule="auto"/>
        <w:ind w:left="720"/>
      </w:pPr>
    </w:p>
    <w:p w14:paraId="7FB03258" w14:textId="77777777" w:rsidR="00514C5D" w:rsidRDefault="00514C5D" w:rsidP="00ED0044">
      <w:pPr>
        <w:pStyle w:val="L1-FlLSp12"/>
        <w:numPr>
          <w:ilvl w:val="1"/>
          <w:numId w:val="11"/>
        </w:numPr>
        <w:spacing w:line="360" w:lineRule="auto"/>
      </w:pPr>
      <w:r w:rsidRPr="00287F7F">
        <w:rPr>
          <w:b/>
          <w:color w:val="002060"/>
        </w:rPr>
        <w:t>Probes</w:t>
      </w:r>
      <w:r>
        <w:t>:</w:t>
      </w:r>
    </w:p>
    <w:p w14:paraId="25884EB5" w14:textId="77777777" w:rsidR="00514C5D" w:rsidRDefault="00514C5D" w:rsidP="00ED0044">
      <w:pPr>
        <w:pStyle w:val="L1-FlLSp12"/>
        <w:numPr>
          <w:ilvl w:val="2"/>
          <w:numId w:val="11"/>
        </w:numPr>
        <w:spacing w:line="360" w:lineRule="auto"/>
      </w:pPr>
      <w:r>
        <w:t>Have there been any changes to this structure</w:t>
      </w:r>
      <w:r w:rsidR="009B0972">
        <w:t xml:space="preserve"> over the last decade</w:t>
      </w:r>
      <w:r>
        <w:t xml:space="preserve">? </w:t>
      </w:r>
      <w:r w:rsidR="0050774F">
        <w:t>Please explain.</w:t>
      </w:r>
    </w:p>
    <w:p w14:paraId="79404F97" w14:textId="77777777" w:rsidR="0050774F" w:rsidRDefault="0050774F" w:rsidP="00ED0044">
      <w:pPr>
        <w:pStyle w:val="L1-FlLSp12"/>
        <w:numPr>
          <w:ilvl w:val="2"/>
          <w:numId w:val="11"/>
        </w:numPr>
        <w:spacing w:line="360" w:lineRule="auto"/>
      </w:pPr>
      <w:r>
        <w:t>[IF APPLICABLE: How does your agency collaborate with the other agencies that administer CN Programs?]</w:t>
      </w:r>
    </w:p>
    <w:p w14:paraId="333A4BE4" w14:textId="77777777" w:rsidR="00364FA2" w:rsidRDefault="00364FA2" w:rsidP="00364FA2">
      <w:pPr>
        <w:pStyle w:val="L1-FlLSp12"/>
        <w:ind w:left="2160"/>
      </w:pPr>
    </w:p>
    <w:p w14:paraId="5E7E435E" w14:textId="77777777" w:rsidR="00514C5D" w:rsidRDefault="00364FA2" w:rsidP="00ED0044">
      <w:pPr>
        <w:pStyle w:val="L1-FlLSp12"/>
        <w:numPr>
          <w:ilvl w:val="0"/>
          <w:numId w:val="11"/>
        </w:numPr>
        <w:spacing w:line="360" w:lineRule="auto"/>
      </w:pPr>
      <w:r>
        <w:t xml:space="preserve">Tell me about how the CN program staff </w:t>
      </w:r>
      <w:r w:rsidRPr="005E4888">
        <w:rPr>
          <w:u w:val="single"/>
        </w:rPr>
        <w:t>in your office</w:t>
      </w:r>
      <w:r>
        <w:t xml:space="preserve"> are organized.</w:t>
      </w:r>
    </w:p>
    <w:p w14:paraId="2CEB4950" w14:textId="77777777" w:rsidR="00BF471E" w:rsidRDefault="00BF471E" w:rsidP="00ED0044">
      <w:pPr>
        <w:pStyle w:val="L1-FlLSp12"/>
        <w:spacing w:line="360" w:lineRule="auto"/>
        <w:ind w:left="720"/>
      </w:pPr>
    </w:p>
    <w:p w14:paraId="59684592" w14:textId="77777777" w:rsidR="001B3B2E" w:rsidRDefault="001B3B2E" w:rsidP="00ED0044">
      <w:pPr>
        <w:pStyle w:val="L1-FlLSp12"/>
        <w:numPr>
          <w:ilvl w:val="1"/>
          <w:numId w:val="11"/>
        </w:numPr>
        <w:spacing w:line="360" w:lineRule="auto"/>
      </w:pPr>
      <w:r w:rsidRPr="00B818F8">
        <w:rPr>
          <w:b/>
          <w:color w:val="002060"/>
        </w:rPr>
        <w:t>Probes</w:t>
      </w:r>
      <w:r>
        <w:t>:</w:t>
      </w:r>
    </w:p>
    <w:p w14:paraId="223309ED" w14:textId="4F00B092" w:rsidR="00E24C9D" w:rsidRDefault="000750D3" w:rsidP="00ED0044">
      <w:pPr>
        <w:pStyle w:val="L1-FlLSp12"/>
        <w:numPr>
          <w:ilvl w:val="2"/>
          <w:numId w:val="11"/>
        </w:numPr>
        <w:spacing w:line="360" w:lineRule="auto"/>
      </w:pPr>
      <w:r>
        <w:t xml:space="preserve">How are work units organized? </w:t>
      </w:r>
    </w:p>
    <w:p w14:paraId="1041E522" w14:textId="2FECD611" w:rsidR="001B3B2E" w:rsidRDefault="00E24C9D" w:rsidP="00ED0044">
      <w:pPr>
        <w:pStyle w:val="L1-FlLSp12"/>
        <w:numPr>
          <w:ilvl w:val="2"/>
          <w:numId w:val="11"/>
        </w:numPr>
        <w:spacing w:line="360" w:lineRule="auto"/>
      </w:pPr>
      <w:r>
        <w:t>What functions do the work units perform</w:t>
      </w:r>
      <w:r w:rsidR="00900FC0">
        <w:t>--</w:t>
      </w:r>
      <w:r w:rsidR="00900FC0" w:rsidDel="00E24C9D">
        <w:t xml:space="preserve"> </w:t>
      </w:r>
      <w:r w:rsidR="00900FC0">
        <w:t>monitoring</w:t>
      </w:r>
      <w:r w:rsidR="000750D3">
        <w:t>, technical assistance, reporting?</w:t>
      </w:r>
    </w:p>
    <w:p w14:paraId="4AFFFCD4" w14:textId="77777777" w:rsidR="003C346A" w:rsidRDefault="003C346A" w:rsidP="00ED0044">
      <w:pPr>
        <w:pStyle w:val="L1-FlLSp12"/>
        <w:numPr>
          <w:ilvl w:val="2"/>
          <w:numId w:val="11"/>
        </w:numPr>
        <w:spacing w:line="360" w:lineRule="auto"/>
      </w:pPr>
      <w:r>
        <w:t>How do the CN program staff interact with the financial staff? Are they part of the same organization?</w:t>
      </w:r>
    </w:p>
    <w:p w14:paraId="599322B0" w14:textId="56FB3E1B" w:rsidR="004D70EB" w:rsidRDefault="003C346A" w:rsidP="00ED0044">
      <w:pPr>
        <w:pStyle w:val="L1-FlLSp12"/>
        <w:numPr>
          <w:ilvl w:val="2"/>
          <w:numId w:val="11"/>
        </w:numPr>
        <w:spacing w:line="360" w:lineRule="auto"/>
      </w:pPr>
      <w:r>
        <w:t xml:space="preserve">Besides the other State agencies that administer CN Programs (if applicable), are there other departments that have a role in the use of SAE? </w:t>
      </w:r>
      <w:r w:rsidR="004D70EB">
        <w:t>[IF YES] In what capacity do you work with these other</w:t>
      </w:r>
      <w:r w:rsidR="00E24C9D">
        <w:t xml:space="preserve"> </w:t>
      </w:r>
      <w:r>
        <w:t>departments</w:t>
      </w:r>
      <w:r w:rsidR="004D70EB">
        <w:t>?</w:t>
      </w:r>
    </w:p>
    <w:p w14:paraId="7CA69353" w14:textId="77777777" w:rsidR="00932212" w:rsidRDefault="00932212" w:rsidP="00ED0044">
      <w:pPr>
        <w:pStyle w:val="L1-FlLSp12"/>
        <w:spacing w:line="360" w:lineRule="auto"/>
        <w:ind w:left="2160"/>
      </w:pPr>
    </w:p>
    <w:p w14:paraId="1D6ECBBE" w14:textId="77777777" w:rsidR="00364FA2" w:rsidRDefault="00287E68" w:rsidP="003C6AAF">
      <w:pPr>
        <w:pStyle w:val="L1-FlLSp12"/>
        <w:numPr>
          <w:ilvl w:val="0"/>
          <w:numId w:val="11"/>
        </w:numPr>
        <w:spacing w:line="360" w:lineRule="auto"/>
      </w:pPr>
      <w:r>
        <w:t>Wh</w:t>
      </w:r>
      <w:r w:rsidR="003C346A">
        <w:t xml:space="preserve">ich work units have responsibility for SAE </w:t>
      </w:r>
      <w:r>
        <w:t>i</w:t>
      </w:r>
      <w:r w:rsidR="006D3C79">
        <w:t xml:space="preserve">n your </w:t>
      </w:r>
      <w:r>
        <w:t>office</w:t>
      </w:r>
      <w:r w:rsidR="003C346A">
        <w:t xml:space="preserve">? </w:t>
      </w:r>
    </w:p>
    <w:p w14:paraId="3E8B03C7" w14:textId="77777777" w:rsidR="00287E68" w:rsidRDefault="00287E68" w:rsidP="003C6AAF">
      <w:pPr>
        <w:pStyle w:val="L1-FlLSp12"/>
        <w:numPr>
          <w:ilvl w:val="1"/>
          <w:numId w:val="11"/>
        </w:numPr>
        <w:spacing w:line="360" w:lineRule="auto"/>
      </w:pPr>
      <w:r w:rsidRPr="00B818F8">
        <w:rPr>
          <w:b/>
          <w:color w:val="002060"/>
        </w:rPr>
        <w:t>Probes</w:t>
      </w:r>
      <w:r>
        <w:t>:</w:t>
      </w:r>
    </w:p>
    <w:p w14:paraId="7BA0F45B" w14:textId="77B6DCE8" w:rsidR="00B17312" w:rsidRDefault="007E3782" w:rsidP="003C6AAF">
      <w:pPr>
        <w:pStyle w:val="L1-FlLSp12"/>
        <w:numPr>
          <w:ilvl w:val="2"/>
          <w:numId w:val="11"/>
        </w:numPr>
        <w:spacing w:line="360" w:lineRule="auto"/>
      </w:pPr>
      <w:r>
        <w:t xml:space="preserve">What is their </w:t>
      </w:r>
      <w:r w:rsidR="00E24C9D">
        <w:t xml:space="preserve">specific </w:t>
      </w:r>
      <w:r>
        <w:t>role</w:t>
      </w:r>
      <w:r w:rsidR="004E0390">
        <w:t xml:space="preserve"> in SAE</w:t>
      </w:r>
      <w:r>
        <w:t xml:space="preserve">? </w:t>
      </w:r>
      <w:r w:rsidR="003C346A">
        <w:t>(</w:t>
      </w:r>
      <w:r w:rsidR="00900FC0">
        <w:t>i.e., planning</w:t>
      </w:r>
      <w:r w:rsidR="003C346A">
        <w:t xml:space="preserve">/budgeting, tracking funds usage, allowable cost questions, </w:t>
      </w:r>
      <w:r w:rsidR="00900FC0">
        <w:t>etc.</w:t>
      </w:r>
      <w:r w:rsidR="003C346A">
        <w:t xml:space="preserve">) </w:t>
      </w:r>
    </w:p>
    <w:p w14:paraId="4662F8F3" w14:textId="612A96D0" w:rsidR="007E3782" w:rsidRDefault="007E3782" w:rsidP="003C6AAF">
      <w:pPr>
        <w:pStyle w:val="L1-FlLSp12"/>
        <w:numPr>
          <w:ilvl w:val="2"/>
          <w:numId w:val="11"/>
        </w:numPr>
        <w:spacing w:line="360" w:lineRule="auto"/>
      </w:pPr>
      <w:r>
        <w:t>Wh</w:t>
      </w:r>
      <w:r w:rsidR="003C346A">
        <w:t xml:space="preserve">ich staff </w:t>
      </w:r>
      <w:r>
        <w:t xml:space="preserve">should we </w:t>
      </w:r>
      <w:r w:rsidR="003C346A">
        <w:t xml:space="preserve">interview while we are </w:t>
      </w:r>
      <w:r>
        <w:t>on-site?</w:t>
      </w:r>
    </w:p>
    <w:p w14:paraId="5DF556DF" w14:textId="77777777" w:rsidR="007C13B7" w:rsidRDefault="007C13B7" w:rsidP="003C6AAF">
      <w:pPr>
        <w:pStyle w:val="L1-FlLSp12"/>
        <w:spacing w:line="360" w:lineRule="auto"/>
        <w:ind w:left="2160"/>
      </w:pPr>
    </w:p>
    <w:p w14:paraId="281285A0" w14:textId="77777777" w:rsidR="00FC0749" w:rsidRDefault="00587570" w:rsidP="003C6AAF">
      <w:pPr>
        <w:pStyle w:val="L1-FlLSp12"/>
        <w:numPr>
          <w:ilvl w:val="0"/>
          <w:numId w:val="11"/>
        </w:numPr>
        <w:spacing w:line="360" w:lineRule="auto"/>
      </w:pPr>
      <w:r>
        <w:t xml:space="preserve">What is the role of </w:t>
      </w:r>
      <w:r w:rsidR="009F1A17">
        <w:t xml:space="preserve">the regional office </w:t>
      </w:r>
      <w:r w:rsidR="005A1D47">
        <w:t>in</w:t>
      </w:r>
      <w:r w:rsidR="009F1A17">
        <w:t xml:space="preserve"> SAE?</w:t>
      </w:r>
    </w:p>
    <w:p w14:paraId="699D1214" w14:textId="77777777" w:rsidR="009F1A17" w:rsidRDefault="009F1A17" w:rsidP="003C6AAF">
      <w:pPr>
        <w:pStyle w:val="L1-FlLSp12"/>
        <w:numPr>
          <w:ilvl w:val="1"/>
          <w:numId w:val="11"/>
        </w:numPr>
        <w:spacing w:line="360" w:lineRule="auto"/>
      </w:pPr>
      <w:r w:rsidRPr="00CC0656">
        <w:rPr>
          <w:b/>
          <w:color w:val="002060"/>
        </w:rPr>
        <w:t>Probes</w:t>
      </w:r>
      <w:r>
        <w:rPr>
          <w:b/>
        </w:rPr>
        <w:t>:</w:t>
      </w:r>
    </w:p>
    <w:p w14:paraId="49CB89FE" w14:textId="39E88760" w:rsidR="009F1A17" w:rsidRDefault="00F03237" w:rsidP="003C6AAF">
      <w:pPr>
        <w:pStyle w:val="L1-FlLSp12"/>
        <w:numPr>
          <w:ilvl w:val="2"/>
          <w:numId w:val="11"/>
        </w:numPr>
        <w:spacing w:line="360" w:lineRule="auto"/>
      </w:pPr>
      <w:r>
        <w:t>How does the regional office interact with</w:t>
      </w:r>
      <w:r w:rsidR="00F51A53">
        <w:t xml:space="preserve"> </w:t>
      </w:r>
      <w:r w:rsidR="00380BD4">
        <w:t>the</w:t>
      </w:r>
      <w:r>
        <w:t xml:space="preserve"> </w:t>
      </w:r>
      <w:r w:rsidR="00E24C9D">
        <w:t>S</w:t>
      </w:r>
      <w:r>
        <w:t xml:space="preserve">tate </w:t>
      </w:r>
      <w:r w:rsidR="00666387">
        <w:t>about</w:t>
      </w:r>
      <w:r>
        <w:t xml:space="preserve"> SAE? IF NEEDED: (how does the regional office communicate </w:t>
      </w:r>
      <w:r w:rsidR="00D3661E">
        <w:t>about SAE funds usage, monitoring?)</w:t>
      </w:r>
    </w:p>
    <w:p w14:paraId="7795F953" w14:textId="0B7671D2" w:rsidR="003C346A" w:rsidRDefault="00EA7E84" w:rsidP="00A33194">
      <w:pPr>
        <w:pStyle w:val="L1-FlLSp12"/>
        <w:numPr>
          <w:ilvl w:val="2"/>
          <w:numId w:val="11"/>
        </w:numPr>
        <w:spacing w:line="360" w:lineRule="auto"/>
      </w:pPr>
      <w:r>
        <w:t>How frequently do you interact with the regional office about issues related to SAE funds?</w:t>
      </w:r>
    </w:p>
    <w:p w14:paraId="59F941FB" w14:textId="77777777" w:rsidR="00A33194" w:rsidRDefault="00A33194" w:rsidP="00A33194">
      <w:pPr>
        <w:pStyle w:val="L1-FlLSp12"/>
        <w:spacing w:line="360" w:lineRule="auto"/>
        <w:ind w:left="2160"/>
      </w:pPr>
    </w:p>
    <w:p w14:paraId="0DB08E82" w14:textId="584C2727" w:rsidR="00E27EB1" w:rsidRDefault="003C346A" w:rsidP="00A85160">
      <w:pPr>
        <w:pStyle w:val="Heading3"/>
      </w:pPr>
      <w:r>
        <w:t>State Environment</w:t>
      </w:r>
    </w:p>
    <w:p w14:paraId="4957C441" w14:textId="2CCA0A9F" w:rsidR="00C6651B" w:rsidRDefault="00E27EB1" w:rsidP="009A6469">
      <w:pPr>
        <w:pStyle w:val="L1-FlLSp12"/>
        <w:numPr>
          <w:ilvl w:val="0"/>
          <w:numId w:val="11"/>
        </w:numPr>
        <w:spacing w:line="360" w:lineRule="auto"/>
      </w:pPr>
      <w:r>
        <w:t xml:space="preserve">Have there been any challenges, issues, or concerns with SAE in your </w:t>
      </w:r>
      <w:r w:rsidR="00E24C9D">
        <w:t>S</w:t>
      </w:r>
      <w:r>
        <w:t>tate?</w:t>
      </w:r>
    </w:p>
    <w:p w14:paraId="4710BFD7" w14:textId="77777777" w:rsidR="00F36982" w:rsidRDefault="00F36982" w:rsidP="009A6469">
      <w:pPr>
        <w:pStyle w:val="L1-FlLSp12"/>
        <w:spacing w:line="360" w:lineRule="auto"/>
        <w:ind w:left="720"/>
      </w:pPr>
    </w:p>
    <w:p w14:paraId="689C66DB" w14:textId="121A557E" w:rsidR="00CE4901" w:rsidRDefault="00CE4901" w:rsidP="009A6469">
      <w:pPr>
        <w:pStyle w:val="L1-FlLSp12"/>
        <w:numPr>
          <w:ilvl w:val="0"/>
          <w:numId w:val="11"/>
        </w:numPr>
        <w:spacing w:line="360" w:lineRule="auto"/>
      </w:pPr>
      <w:r>
        <w:t xml:space="preserve">What </w:t>
      </w:r>
      <w:r w:rsidR="0050774F">
        <w:t xml:space="preserve">other </w:t>
      </w:r>
      <w:r>
        <w:t xml:space="preserve">information about your </w:t>
      </w:r>
      <w:r w:rsidR="00E24C9D">
        <w:t>S</w:t>
      </w:r>
      <w:r>
        <w:t xml:space="preserve">tate’s environment would be helpful </w:t>
      </w:r>
      <w:r w:rsidR="00E24C9D">
        <w:t xml:space="preserve">for us </w:t>
      </w:r>
      <w:r>
        <w:t xml:space="preserve">to know? </w:t>
      </w:r>
    </w:p>
    <w:p w14:paraId="5322D1E6" w14:textId="77777777" w:rsidR="00C65698" w:rsidRDefault="00CE4901" w:rsidP="009A6469">
      <w:pPr>
        <w:pStyle w:val="L1-FlLSp12"/>
        <w:numPr>
          <w:ilvl w:val="1"/>
          <w:numId w:val="15"/>
        </w:numPr>
        <w:spacing w:line="360" w:lineRule="auto"/>
      </w:pPr>
      <w:r w:rsidRPr="00F46530">
        <w:rPr>
          <w:b/>
          <w:color w:val="002060"/>
        </w:rPr>
        <w:t>Probes</w:t>
      </w:r>
      <w:r>
        <w:t>:</w:t>
      </w:r>
      <w:r w:rsidR="00C65698">
        <w:t xml:space="preserve"> </w:t>
      </w:r>
    </w:p>
    <w:p w14:paraId="79DB456F" w14:textId="174E8AC8" w:rsidR="00CE4901" w:rsidRDefault="008A47E9" w:rsidP="009A6469">
      <w:pPr>
        <w:pStyle w:val="L1-FlLSp12"/>
        <w:numPr>
          <w:ilvl w:val="2"/>
          <w:numId w:val="15"/>
        </w:numPr>
        <w:spacing w:line="360" w:lineRule="auto"/>
      </w:pPr>
      <w:r>
        <w:t xml:space="preserve">Are there </w:t>
      </w:r>
      <w:r w:rsidR="00E24C9D">
        <w:t>S</w:t>
      </w:r>
      <w:r>
        <w:t xml:space="preserve">tate priorities </w:t>
      </w:r>
      <w:r w:rsidR="0050774F">
        <w:t xml:space="preserve">or policies </w:t>
      </w:r>
      <w:r>
        <w:t xml:space="preserve">that impact SAE spending? </w:t>
      </w:r>
    </w:p>
    <w:p w14:paraId="6C03AE34" w14:textId="115C5B9A" w:rsidR="008A47E9" w:rsidRDefault="0050774F" w:rsidP="009A6469">
      <w:pPr>
        <w:pStyle w:val="L1-FlLSp12"/>
        <w:numPr>
          <w:ilvl w:val="2"/>
          <w:numId w:val="15"/>
        </w:numPr>
        <w:spacing w:line="360" w:lineRule="auto"/>
      </w:pPr>
      <w:r>
        <w:t xml:space="preserve">How is </w:t>
      </w:r>
      <w:r w:rsidR="008A47E9">
        <w:t xml:space="preserve">State leadership (e.g., Superintendent, Governor, </w:t>
      </w:r>
      <w:r w:rsidR="00900FC0">
        <w:t>etc.</w:t>
      </w:r>
      <w:r w:rsidR="008A47E9">
        <w:t>) involved in Child Nutrition programs?</w:t>
      </w:r>
    </w:p>
    <w:p w14:paraId="643EFCE5" w14:textId="77777777" w:rsidR="008A47E9" w:rsidRDefault="008A47E9" w:rsidP="009A6469">
      <w:pPr>
        <w:pStyle w:val="L1-FlLSp12"/>
        <w:numPr>
          <w:ilvl w:val="2"/>
          <w:numId w:val="15"/>
        </w:numPr>
        <w:spacing w:line="360" w:lineRule="auto"/>
      </w:pPr>
      <w:r>
        <w:t>What about the State legislature?</w:t>
      </w:r>
    </w:p>
    <w:p w14:paraId="5F78CEB5" w14:textId="77777777" w:rsidR="008A47E9" w:rsidRDefault="0050774F" w:rsidP="009A6469">
      <w:pPr>
        <w:pStyle w:val="L1-FlLSp12"/>
        <w:numPr>
          <w:ilvl w:val="2"/>
          <w:numId w:val="15"/>
        </w:numPr>
        <w:spacing w:line="360" w:lineRule="auto"/>
      </w:pPr>
      <w:r>
        <w:t>How do advocacy organizations support Child Nutrition programs in the State?</w:t>
      </w:r>
      <w:r w:rsidR="008A47E9">
        <w:t xml:space="preserve"> </w:t>
      </w:r>
    </w:p>
    <w:p w14:paraId="389ED6B6" w14:textId="77777777" w:rsidR="000C7643" w:rsidRDefault="000C7643" w:rsidP="003C346A">
      <w:pPr>
        <w:pStyle w:val="L1-FlLSp12"/>
      </w:pPr>
    </w:p>
    <w:p w14:paraId="409FDF9B" w14:textId="77777777" w:rsidR="003C346A" w:rsidRDefault="003C346A" w:rsidP="003C346A">
      <w:pPr>
        <w:pStyle w:val="Heading3"/>
      </w:pPr>
      <w:r>
        <w:t>State Documents</w:t>
      </w:r>
    </w:p>
    <w:p w14:paraId="50520ED4" w14:textId="5F41B861" w:rsidR="00461C79" w:rsidRDefault="00E24C9D" w:rsidP="00E91EE7">
      <w:pPr>
        <w:pStyle w:val="L1-FlLSp12"/>
        <w:numPr>
          <w:ilvl w:val="0"/>
          <w:numId w:val="11"/>
        </w:numPr>
        <w:spacing w:line="360" w:lineRule="auto"/>
      </w:pPr>
      <w:r>
        <w:t xml:space="preserve">Are there any State documents related to SAE that you can send us to help prepare for our on-site visit? </w:t>
      </w:r>
    </w:p>
    <w:p w14:paraId="770FCCD4" w14:textId="77777777" w:rsidR="00542E04" w:rsidRDefault="00542E04" w:rsidP="00E91EE7">
      <w:pPr>
        <w:pStyle w:val="L1-FlLSp12"/>
        <w:numPr>
          <w:ilvl w:val="1"/>
          <w:numId w:val="15"/>
        </w:numPr>
        <w:spacing w:line="360" w:lineRule="auto"/>
      </w:pPr>
      <w:r w:rsidRPr="00F46530">
        <w:rPr>
          <w:b/>
          <w:color w:val="002060"/>
        </w:rPr>
        <w:t>Probes</w:t>
      </w:r>
      <w:r>
        <w:t>:</w:t>
      </w:r>
    </w:p>
    <w:p w14:paraId="3431DDD9" w14:textId="771FEBAE" w:rsidR="00542E04" w:rsidRDefault="007327B3" w:rsidP="00E91EE7">
      <w:pPr>
        <w:pStyle w:val="L1-FlLSp12"/>
        <w:numPr>
          <w:ilvl w:val="2"/>
          <w:numId w:val="15"/>
        </w:numPr>
        <w:spacing w:line="360" w:lineRule="auto"/>
      </w:pPr>
      <w:r>
        <w:t xml:space="preserve">May we have a copy of </w:t>
      </w:r>
      <w:r w:rsidR="00CC33BA">
        <w:t xml:space="preserve">the </w:t>
      </w:r>
      <w:r w:rsidR="009B0972">
        <w:t xml:space="preserve">agency’s </w:t>
      </w:r>
      <w:r w:rsidR="000B5C22">
        <w:t xml:space="preserve">SAE </w:t>
      </w:r>
      <w:r>
        <w:t>budget and expenditures?</w:t>
      </w:r>
    </w:p>
    <w:p w14:paraId="7D72A729" w14:textId="77777777" w:rsidR="000B5C22" w:rsidRDefault="000B5C22" w:rsidP="00E91EE7">
      <w:pPr>
        <w:pStyle w:val="L1-FlLSp12"/>
        <w:numPr>
          <w:ilvl w:val="2"/>
          <w:numId w:val="15"/>
        </w:numPr>
        <w:spacing w:line="360" w:lineRule="auto"/>
      </w:pPr>
      <w:r>
        <w:t>Are there any procedural documents related to SAE?</w:t>
      </w:r>
    </w:p>
    <w:p w14:paraId="5C651C80" w14:textId="5AD39AFB" w:rsidR="00FE6691" w:rsidRDefault="00D632BC" w:rsidP="00E91EE7">
      <w:pPr>
        <w:pStyle w:val="L1-FlLSp12"/>
        <w:numPr>
          <w:ilvl w:val="0"/>
          <w:numId w:val="19"/>
        </w:numPr>
        <w:spacing w:line="360" w:lineRule="auto"/>
      </w:pPr>
      <w:r>
        <w:t xml:space="preserve">May we obtain </w:t>
      </w:r>
      <w:r w:rsidR="00D60BA4">
        <w:t xml:space="preserve">a </w:t>
      </w:r>
      <w:r w:rsidR="000B5C22">
        <w:t>copy of your State’s current SAE Plan (on file with the FNS regional office)?</w:t>
      </w:r>
      <w:r w:rsidR="00E24C9D">
        <w:t xml:space="preserve"> </w:t>
      </w:r>
      <w:r w:rsidR="00FE6691">
        <w:t>Is there anything you want to share about these documents that would be helpful in our preparation for the on-site interviews?</w:t>
      </w:r>
    </w:p>
    <w:p w14:paraId="4CD35594" w14:textId="77777777" w:rsidR="00CD6998" w:rsidRDefault="00CD6998" w:rsidP="00E91EE7">
      <w:pPr>
        <w:pStyle w:val="L1-FlLSp12"/>
        <w:spacing w:line="360" w:lineRule="auto"/>
      </w:pPr>
    </w:p>
    <w:p w14:paraId="6286E5FB" w14:textId="77777777" w:rsidR="00CD6998" w:rsidRDefault="00CD6998" w:rsidP="00CD6998">
      <w:pPr>
        <w:pStyle w:val="Heading3"/>
      </w:pPr>
      <w:r>
        <w:t>Wrap Up</w:t>
      </w:r>
    </w:p>
    <w:p w14:paraId="0BBB065C" w14:textId="71F61F65" w:rsidR="004B10F8" w:rsidRDefault="00804667" w:rsidP="004B10F8">
      <w:pPr>
        <w:pStyle w:val="L1-FlLSp12"/>
        <w:numPr>
          <w:ilvl w:val="0"/>
          <w:numId w:val="11"/>
        </w:numPr>
        <w:spacing w:line="360" w:lineRule="auto"/>
      </w:pPr>
      <w:r w:rsidRPr="00FB37BC">
        <w:t>Thank you so much for taking the time to talk with us today.</w:t>
      </w:r>
      <w:r>
        <w:t xml:space="preserve"> </w:t>
      </w:r>
      <w:r w:rsidRPr="00FB37BC">
        <w:t>Do you have any final questions or thoughts?</w:t>
      </w:r>
    </w:p>
    <w:p w14:paraId="0A1F4E4B" w14:textId="77777777" w:rsidR="004B10F8" w:rsidRDefault="004B10F8" w:rsidP="004B10F8">
      <w:pPr>
        <w:pStyle w:val="L1-FlLSp12"/>
        <w:spacing w:line="360" w:lineRule="auto"/>
        <w:ind w:left="360"/>
      </w:pPr>
    </w:p>
    <w:p w14:paraId="78C1F532" w14:textId="1DB2D017" w:rsidR="004B10F8" w:rsidRDefault="004B10F8" w:rsidP="004B10F8">
      <w:pPr>
        <w:pStyle w:val="L1-FlLSp12"/>
        <w:spacing w:line="360" w:lineRule="auto"/>
      </w:pPr>
      <w:r>
        <w:t>We look forward to meeting you during the site visit. You will receive follow-up information via email from Westat.</w:t>
      </w:r>
    </w:p>
    <w:p w14:paraId="6FE5CBB5" w14:textId="5D095CF1" w:rsidR="00773812" w:rsidRDefault="00773812" w:rsidP="004B10F8">
      <w:pPr>
        <w:pStyle w:val="L1-FlLSp12"/>
        <w:spacing w:line="360" w:lineRule="auto"/>
      </w:pPr>
    </w:p>
    <w:p w14:paraId="4B3F6C15" w14:textId="6E10A412" w:rsidR="00773812" w:rsidRDefault="00773812" w:rsidP="004B10F8">
      <w:pPr>
        <w:pStyle w:val="L1-FlLSp12"/>
        <w:spacing w:line="360" w:lineRule="auto"/>
      </w:pPr>
    </w:p>
    <w:p w14:paraId="0F734625" w14:textId="136F1D20" w:rsidR="00773812" w:rsidRDefault="00773812" w:rsidP="004B10F8">
      <w:pPr>
        <w:pStyle w:val="L1-FlLSp12"/>
        <w:spacing w:line="360" w:lineRule="auto"/>
      </w:pPr>
    </w:p>
    <w:p w14:paraId="28BD009C" w14:textId="6BD15FE7" w:rsidR="00773812" w:rsidRDefault="00773812" w:rsidP="004B10F8">
      <w:pPr>
        <w:pStyle w:val="L1-FlLSp12"/>
        <w:spacing w:line="360" w:lineRule="auto"/>
      </w:pPr>
    </w:p>
    <w:p w14:paraId="5A5920E5" w14:textId="72732898" w:rsidR="00773812" w:rsidRDefault="00773812" w:rsidP="004B10F8">
      <w:pPr>
        <w:pStyle w:val="L1-FlLSp12"/>
        <w:spacing w:line="360" w:lineRule="auto"/>
      </w:pPr>
    </w:p>
    <w:p w14:paraId="46E94BE6" w14:textId="69C96F54" w:rsidR="00773812" w:rsidRDefault="00773812" w:rsidP="004B10F8">
      <w:pPr>
        <w:pStyle w:val="L1-FlLSp12"/>
        <w:spacing w:line="360" w:lineRule="auto"/>
      </w:pPr>
    </w:p>
    <w:p w14:paraId="6FC0CF44" w14:textId="71F9D47C" w:rsidR="00773812" w:rsidRDefault="00773812" w:rsidP="004B10F8">
      <w:pPr>
        <w:pStyle w:val="L1-FlLSp12"/>
        <w:spacing w:line="360" w:lineRule="auto"/>
      </w:pPr>
    </w:p>
    <w:p w14:paraId="1859968E" w14:textId="16F25C72" w:rsidR="00773812" w:rsidRDefault="00773812" w:rsidP="004B10F8">
      <w:pPr>
        <w:pStyle w:val="L1-FlLSp12"/>
        <w:spacing w:line="360" w:lineRule="auto"/>
      </w:pPr>
    </w:p>
    <w:p w14:paraId="6AD132DD" w14:textId="4C77CE86" w:rsidR="00773812" w:rsidRDefault="00773812" w:rsidP="004B10F8">
      <w:pPr>
        <w:pStyle w:val="L1-FlLSp12"/>
        <w:spacing w:line="360" w:lineRule="auto"/>
      </w:pPr>
    </w:p>
    <w:p w14:paraId="2B3ACBB7" w14:textId="0A180DAB" w:rsidR="00773812" w:rsidRDefault="00773812" w:rsidP="004B10F8">
      <w:pPr>
        <w:pStyle w:val="L1-FlLSp12"/>
        <w:spacing w:line="360" w:lineRule="auto"/>
      </w:pPr>
    </w:p>
    <w:p w14:paraId="57D105B4" w14:textId="3DC82FEF" w:rsidR="00773812" w:rsidRDefault="00773812" w:rsidP="004B10F8">
      <w:pPr>
        <w:pStyle w:val="L1-FlLSp12"/>
        <w:spacing w:line="360" w:lineRule="auto"/>
      </w:pPr>
    </w:p>
    <w:p w14:paraId="43E3C0A9" w14:textId="64D74807" w:rsidR="00773812" w:rsidRDefault="00773812" w:rsidP="004B10F8">
      <w:pPr>
        <w:pStyle w:val="L1-FlLSp12"/>
        <w:spacing w:line="360" w:lineRule="auto"/>
      </w:pPr>
    </w:p>
    <w:p w14:paraId="31F3333F" w14:textId="7C993746" w:rsidR="00773812" w:rsidRDefault="00773812" w:rsidP="004B10F8">
      <w:pPr>
        <w:pStyle w:val="L1-FlLSp12"/>
        <w:spacing w:line="360" w:lineRule="auto"/>
      </w:pPr>
    </w:p>
    <w:p w14:paraId="1CEA6441" w14:textId="07B75982" w:rsidR="00773812" w:rsidRDefault="00773812" w:rsidP="004B10F8">
      <w:pPr>
        <w:pStyle w:val="L1-FlLSp12"/>
        <w:spacing w:line="360" w:lineRule="auto"/>
      </w:pPr>
    </w:p>
    <w:p w14:paraId="1FF174CB" w14:textId="11D315C5" w:rsidR="00773812" w:rsidRDefault="00773812" w:rsidP="004B10F8">
      <w:pPr>
        <w:pStyle w:val="L1-FlLSp12"/>
        <w:spacing w:line="360" w:lineRule="auto"/>
      </w:pPr>
    </w:p>
    <w:p w14:paraId="69F6D638" w14:textId="55351B79" w:rsidR="00773812" w:rsidRDefault="00773812" w:rsidP="004B10F8">
      <w:pPr>
        <w:pStyle w:val="L1-FlLSp12"/>
        <w:spacing w:line="360" w:lineRule="auto"/>
      </w:pPr>
    </w:p>
    <w:p w14:paraId="716BD6DB" w14:textId="0CDCE21B" w:rsidR="00773812" w:rsidRDefault="00773812" w:rsidP="004B10F8">
      <w:pPr>
        <w:pStyle w:val="L1-FlLSp12"/>
        <w:spacing w:line="360" w:lineRule="auto"/>
      </w:pPr>
    </w:p>
    <w:p w14:paraId="10DACF8C" w14:textId="7A9EC7AA" w:rsidR="00773812" w:rsidRDefault="00773812" w:rsidP="004B10F8">
      <w:pPr>
        <w:pStyle w:val="L1-FlLSp12"/>
        <w:spacing w:line="360" w:lineRule="auto"/>
      </w:pPr>
    </w:p>
    <w:p w14:paraId="385EB454" w14:textId="6AC22147" w:rsidR="00773812" w:rsidRDefault="00773812" w:rsidP="004B10F8">
      <w:pPr>
        <w:pStyle w:val="L1-FlLSp12"/>
        <w:spacing w:line="360" w:lineRule="auto"/>
      </w:pPr>
    </w:p>
    <w:p w14:paraId="3483A1D2" w14:textId="7CFB0ACF" w:rsidR="00773812" w:rsidRDefault="00773812" w:rsidP="004B10F8">
      <w:pPr>
        <w:pStyle w:val="L1-FlLSp12"/>
        <w:spacing w:line="360" w:lineRule="auto"/>
      </w:pPr>
    </w:p>
    <w:p w14:paraId="45DA98F1" w14:textId="34245569" w:rsidR="00773812" w:rsidRDefault="00773812" w:rsidP="004B10F8">
      <w:pPr>
        <w:pStyle w:val="L1-FlLSp12"/>
        <w:spacing w:line="360" w:lineRule="auto"/>
      </w:pPr>
    </w:p>
    <w:p w14:paraId="7F2E5D56" w14:textId="77777777" w:rsidR="00773812" w:rsidRPr="000B4BE7" w:rsidRDefault="00773812" w:rsidP="00773812">
      <w:pPr>
        <w:pStyle w:val="Heading1"/>
        <w:spacing w:line="276" w:lineRule="auto"/>
        <w:jc w:val="left"/>
        <w:rPr>
          <w:rFonts w:asciiTheme="minorHAnsi" w:hAnsiTheme="minorHAnsi"/>
          <w:b w:val="0"/>
          <w:sz w:val="28"/>
          <w:szCs w:val="24"/>
        </w:rPr>
      </w:pPr>
      <w:r w:rsidRPr="00C377B4">
        <w:rPr>
          <w:rFonts w:asciiTheme="minorHAnsi" w:hAnsiTheme="minorHAnsi"/>
          <w:color w:val="17365D" w:themeColor="text2" w:themeShade="BF"/>
          <w:sz w:val="28"/>
          <w:szCs w:val="24"/>
        </w:rPr>
        <w:t>Debriefing Questions</w:t>
      </w:r>
    </w:p>
    <w:p w14:paraId="30BFBB48" w14:textId="77777777" w:rsidR="00773812" w:rsidRPr="000B4BE7" w:rsidRDefault="00773812" w:rsidP="00773812">
      <w:pPr>
        <w:spacing w:line="276" w:lineRule="auto"/>
        <w:rPr>
          <w:rFonts w:asciiTheme="minorHAnsi" w:hAnsiTheme="minorHAnsi" w:cs="Arial"/>
          <w:color w:val="FF0000"/>
          <w:szCs w:val="24"/>
        </w:rPr>
      </w:pPr>
      <w:r w:rsidRPr="000B4BE7">
        <w:rPr>
          <w:rFonts w:asciiTheme="minorHAnsi" w:hAnsiTheme="minorHAnsi" w:cs="Arial"/>
          <w:color w:val="FF0000"/>
          <w:szCs w:val="24"/>
        </w:rPr>
        <w:t>NOTE END TIME: _________________________</w:t>
      </w:r>
    </w:p>
    <w:p w14:paraId="46809518" w14:textId="77777777" w:rsidR="00773812" w:rsidRPr="000B4BE7" w:rsidRDefault="00773812" w:rsidP="00773812">
      <w:pPr>
        <w:spacing w:line="276" w:lineRule="auto"/>
        <w:rPr>
          <w:rFonts w:asciiTheme="minorHAnsi" w:hAnsiTheme="minorHAnsi" w:cs="Arial"/>
          <w:szCs w:val="24"/>
        </w:rPr>
      </w:pPr>
      <w:r w:rsidRPr="000B4BE7">
        <w:rPr>
          <w:rFonts w:asciiTheme="minorHAnsi" w:hAnsiTheme="minorHAnsi" w:cs="Arial"/>
          <w:szCs w:val="24"/>
        </w:rPr>
        <w:t xml:space="preserve">Thank you. Now I’m going to ask you some questions about </w:t>
      </w:r>
      <w:r>
        <w:rPr>
          <w:rFonts w:asciiTheme="minorHAnsi" w:hAnsiTheme="minorHAnsi" w:cs="Arial"/>
          <w:szCs w:val="24"/>
        </w:rPr>
        <w:t>the interview overall</w:t>
      </w:r>
      <w:r w:rsidRPr="000B4BE7">
        <w:rPr>
          <w:rFonts w:asciiTheme="minorHAnsi" w:hAnsiTheme="minorHAnsi" w:cs="Arial"/>
          <w:szCs w:val="24"/>
        </w:rPr>
        <w:t xml:space="preserve">. First, tell me your overall impressions of the </w:t>
      </w:r>
      <w:r>
        <w:rPr>
          <w:rFonts w:asciiTheme="minorHAnsi" w:hAnsiTheme="minorHAnsi" w:cs="Arial"/>
          <w:szCs w:val="24"/>
        </w:rPr>
        <w:t>questions I just asked you.</w:t>
      </w:r>
    </w:p>
    <w:p w14:paraId="4DE48EB0" w14:textId="77777777" w:rsidR="00773812" w:rsidRPr="000B4BE7" w:rsidRDefault="00773812" w:rsidP="00773812">
      <w:pPr>
        <w:spacing w:after="240" w:line="276" w:lineRule="auto"/>
        <w:rPr>
          <w:rFonts w:asciiTheme="minorHAnsi" w:hAnsiTheme="minorHAnsi" w:cs="Arial"/>
          <w:color w:val="FF0000"/>
          <w:szCs w:val="24"/>
        </w:rPr>
      </w:pPr>
      <w:r w:rsidRPr="000B4BE7">
        <w:rPr>
          <w:rFonts w:asciiTheme="minorHAnsi" w:hAnsiTheme="minorHAnsi" w:cs="Arial"/>
          <w:color w:val="FF0000"/>
          <w:szCs w:val="24"/>
        </w:rPr>
        <w:t>USE RELEVANT PROBES BELOW TO DISCUSS OBSERVED ISSUES FROM INTERVIEW NOTES.</w:t>
      </w:r>
    </w:p>
    <w:p w14:paraId="5442CF07" w14:textId="77777777" w:rsidR="00773812" w:rsidRPr="000B4BE7" w:rsidRDefault="00773812" w:rsidP="00773812">
      <w:pPr>
        <w:spacing w:line="276" w:lineRule="auto"/>
        <w:rPr>
          <w:rFonts w:asciiTheme="minorHAnsi" w:hAnsiTheme="minorHAnsi"/>
          <w:b/>
          <w:szCs w:val="24"/>
          <w:u w:val="single"/>
        </w:rPr>
      </w:pPr>
      <w:r w:rsidRPr="000B4BE7">
        <w:rPr>
          <w:rFonts w:asciiTheme="minorHAnsi" w:hAnsiTheme="minorHAnsi"/>
          <w:b/>
          <w:szCs w:val="24"/>
          <w:u w:val="single"/>
        </w:rPr>
        <w:t xml:space="preserve">Clarification Requests </w:t>
      </w:r>
    </w:p>
    <w:p w14:paraId="220D1843" w14:textId="77777777" w:rsidR="00773812" w:rsidRPr="000B4BE7" w:rsidRDefault="00773812" w:rsidP="00773812">
      <w:pPr>
        <w:spacing w:line="276" w:lineRule="auto"/>
        <w:rPr>
          <w:rFonts w:asciiTheme="minorHAnsi" w:hAnsiTheme="minorHAnsi" w:cs="Arial"/>
          <w:szCs w:val="24"/>
        </w:rPr>
      </w:pPr>
      <w:r w:rsidRPr="000B4BE7">
        <w:rPr>
          <w:rFonts w:asciiTheme="minorHAnsi" w:hAnsiTheme="minorHAnsi" w:cs="Arial"/>
          <w:szCs w:val="24"/>
        </w:rPr>
        <w:t xml:space="preserve">You asked [FILL] for question XX.  Can you say more about what you were thinking there?  </w:t>
      </w:r>
    </w:p>
    <w:p w14:paraId="6B687836" w14:textId="77777777" w:rsidR="00773812" w:rsidRPr="000B4BE7" w:rsidRDefault="00773812" w:rsidP="00773812">
      <w:pPr>
        <w:spacing w:line="276" w:lineRule="auto"/>
        <w:rPr>
          <w:rFonts w:asciiTheme="minorHAnsi" w:hAnsiTheme="minorHAnsi"/>
          <w:b/>
          <w:szCs w:val="24"/>
          <w:u w:val="single"/>
        </w:rPr>
      </w:pPr>
      <w:r w:rsidRPr="000B4BE7">
        <w:rPr>
          <w:rFonts w:asciiTheme="minorHAnsi" w:hAnsiTheme="minorHAnsi"/>
          <w:b/>
          <w:szCs w:val="24"/>
          <w:u w:val="single"/>
        </w:rPr>
        <w:t>Hesitation</w:t>
      </w:r>
    </w:p>
    <w:p w14:paraId="21D8A076" w14:textId="77777777" w:rsidR="00773812" w:rsidRPr="000B4BE7" w:rsidRDefault="00773812" w:rsidP="00773812">
      <w:pPr>
        <w:spacing w:line="276" w:lineRule="auto"/>
        <w:rPr>
          <w:rFonts w:asciiTheme="minorHAnsi" w:hAnsiTheme="minorHAnsi" w:cs="Arial"/>
          <w:szCs w:val="24"/>
        </w:rPr>
      </w:pPr>
      <w:r w:rsidRPr="000B4BE7">
        <w:rPr>
          <w:rFonts w:asciiTheme="minorHAnsi" w:hAnsiTheme="minorHAnsi" w:cs="Arial"/>
          <w:szCs w:val="24"/>
        </w:rPr>
        <w:t>Can you say more about your hesitation at question XX?</w:t>
      </w:r>
    </w:p>
    <w:p w14:paraId="0E9097A0" w14:textId="77777777" w:rsidR="00773812" w:rsidRPr="000B4BE7" w:rsidRDefault="00773812" w:rsidP="00773812">
      <w:pPr>
        <w:spacing w:line="276" w:lineRule="auto"/>
        <w:rPr>
          <w:rFonts w:asciiTheme="minorHAnsi" w:hAnsiTheme="minorHAnsi"/>
          <w:b/>
          <w:szCs w:val="24"/>
          <w:u w:val="single"/>
        </w:rPr>
      </w:pPr>
      <w:r w:rsidRPr="000B4BE7">
        <w:rPr>
          <w:rFonts w:asciiTheme="minorHAnsi" w:hAnsiTheme="minorHAnsi"/>
          <w:b/>
          <w:szCs w:val="24"/>
          <w:u w:val="single"/>
        </w:rPr>
        <w:t>Confusion</w:t>
      </w:r>
    </w:p>
    <w:p w14:paraId="5C1596E9" w14:textId="77777777" w:rsidR="00773812" w:rsidRPr="000B4BE7" w:rsidRDefault="00773812" w:rsidP="00773812">
      <w:pPr>
        <w:spacing w:line="276" w:lineRule="auto"/>
        <w:rPr>
          <w:rFonts w:asciiTheme="minorHAnsi" w:hAnsiTheme="minorHAnsi" w:cs="Arial"/>
          <w:szCs w:val="24"/>
        </w:rPr>
      </w:pPr>
      <w:r w:rsidRPr="000B4BE7">
        <w:rPr>
          <w:rFonts w:asciiTheme="minorHAnsi" w:hAnsiTheme="minorHAnsi" w:cs="Arial"/>
          <w:szCs w:val="24"/>
        </w:rPr>
        <w:t xml:space="preserve">What was it about question XX that seemed confusing to you? </w:t>
      </w:r>
    </w:p>
    <w:p w14:paraId="434B54EB" w14:textId="77777777" w:rsidR="00773812" w:rsidRPr="000B4BE7" w:rsidRDefault="00773812" w:rsidP="00773812">
      <w:pPr>
        <w:spacing w:line="276" w:lineRule="auto"/>
        <w:rPr>
          <w:rFonts w:asciiTheme="minorHAnsi" w:hAnsiTheme="minorHAnsi" w:cs="Arial"/>
          <w:szCs w:val="24"/>
        </w:rPr>
      </w:pPr>
      <w:r w:rsidRPr="000B4BE7">
        <w:rPr>
          <w:rFonts w:asciiTheme="minorHAnsi" w:hAnsiTheme="minorHAnsi" w:cs="Arial"/>
          <w:szCs w:val="24"/>
        </w:rPr>
        <w:t xml:space="preserve">IF NEEDED, In your own words, what information would you say [CONFUSING TEXT] is asking for? </w:t>
      </w:r>
    </w:p>
    <w:p w14:paraId="3C0580E8" w14:textId="77777777" w:rsidR="00773812" w:rsidRPr="000B4BE7" w:rsidRDefault="00773812" w:rsidP="00773812">
      <w:pPr>
        <w:spacing w:line="276" w:lineRule="auto"/>
        <w:rPr>
          <w:rFonts w:asciiTheme="minorHAnsi" w:hAnsiTheme="minorHAnsi"/>
          <w:b/>
          <w:szCs w:val="24"/>
          <w:u w:val="single"/>
        </w:rPr>
      </w:pPr>
      <w:r w:rsidRPr="000B4BE7">
        <w:rPr>
          <w:rFonts w:asciiTheme="minorHAnsi" w:hAnsiTheme="minorHAnsi"/>
          <w:b/>
          <w:szCs w:val="24"/>
          <w:u w:val="single"/>
        </w:rPr>
        <w:t>Answer Changes</w:t>
      </w:r>
    </w:p>
    <w:p w14:paraId="3A2F0D56" w14:textId="77777777" w:rsidR="00773812" w:rsidRPr="000B4BE7" w:rsidRDefault="00773812" w:rsidP="00773812">
      <w:pPr>
        <w:pStyle w:val="ListParagraph"/>
        <w:spacing w:after="0"/>
        <w:ind w:left="0"/>
        <w:rPr>
          <w:rFonts w:cs="Arial"/>
          <w:sz w:val="24"/>
          <w:szCs w:val="24"/>
        </w:rPr>
      </w:pPr>
      <w:r w:rsidRPr="000B4BE7">
        <w:rPr>
          <w:rFonts w:cs="Arial"/>
          <w:sz w:val="24"/>
          <w:szCs w:val="24"/>
        </w:rPr>
        <w:t>What made you decide to change your answer at question XX?</w:t>
      </w:r>
    </w:p>
    <w:p w14:paraId="3A1F79E7" w14:textId="77777777" w:rsidR="00773812" w:rsidRPr="000B4BE7" w:rsidRDefault="00773812" w:rsidP="00773812">
      <w:pPr>
        <w:spacing w:line="276" w:lineRule="auto"/>
        <w:rPr>
          <w:rFonts w:asciiTheme="minorHAnsi" w:hAnsiTheme="minorHAnsi"/>
          <w:szCs w:val="24"/>
        </w:rPr>
      </w:pPr>
      <w:r w:rsidRPr="000B4BE7">
        <w:rPr>
          <w:rFonts w:asciiTheme="minorHAnsi" w:hAnsiTheme="minorHAnsi"/>
          <w:b/>
          <w:szCs w:val="24"/>
          <w:u w:val="single"/>
        </w:rPr>
        <w:t>If R said question did not apply</w:t>
      </w:r>
    </w:p>
    <w:p w14:paraId="64946EB4" w14:textId="77777777" w:rsidR="00773812" w:rsidRPr="000B4BE7" w:rsidRDefault="00773812" w:rsidP="00773812">
      <w:pPr>
        <w:spacing w:line="276" w:lineRule="auto"/>
        <w:rPr>
          <w:rFonts w:asciiTheme="minorHAnsi" w:hAnsiTheme="minorHAnsi" w:cs="Arial"/>
          <w:szCs w:val="24"/>
        </w:rPr>
      </w:pPr>
      <w:r w:rsidRPr="000B4BE7">
        <w:rPr>
          <w:rFonts w:asciiTheme="minorHAnsi" w:hAnsiTheme="minorHAnsi" w:cs="Arial"/>
          <w:szCs w:val="24"/>
        </w:rPr>
        <w:t xml:space="preserve">For question XX you said it did not apply.  Can you say more about that? </w:t>
      </w:r>
    </w:p>
    <w:p w14:paraId="2D67DCCA" w14:textId="77777777" w:rsidR="00773812" w:rsidRPr="000B4BE7" w:rsidRDefault="00773812" w:rsidP="00773812">
      <w:pPr>
        <w:spacing w:line="276" w:lineRule="auto"/>
        <w:rPr>
          <w:rFonts w:asciiTheme="minorHAnsi" w:hAnsiTheme="minorHAnsi"/>
          <w:b/>
          <w:szCs w:val="24"/>
          <w:u w:val="single"/>
        </w:rPr>
      </w:pPr>
      <w:r w:rsidRPr="000B4BE7">
        <w:rPr>
          <w:rFonts w:asciiTheme="minorHAnsi" w:hAnsiTheme="minorHAnsi"/>
          <w:b/>
          <w:szCs w:val="24"/>
          <w:u w:val="single"/>
        </w:rPr>
        <w:t xml:space="preserve">If R could not answer </w:t>
      </w:r>
    </w:p>
    <w:p w14:paraId="048DEC5B" w14:textId="77777777" w:rsidR="00773812" w:rsidRPr="000B4BE7" w:rsidRDefault="00773812" w:rsidP="00773812">
      <w:pPr>
        <w:spacing w:line="276" w:lineRule="auto"/>
        <w:rPr>
          <w:rFonts w:asciiTheme="minorHAnsi" w:hAnsiTheme="minorHAnsi" w:cs="Arial"/>
          <w:szCs w:val="24"/>
        </w:rPr>
      </w:pPr>
      <w:r w:rsidRPr="000B4BE7">
        <w:rPr>
          <w:rFonts w:asciiTheme="minorHAnsi" w:hAnsiTheme="minorHAnsi" w:cs="Arial"/>
          <w:szCs w:val="24"/>
        </w:rPr>
        <w:t xml:space="preserve">For question XX, you said you couldn’t answer.  Can you say more about that?  </w:t>
      </w:r>
    </w:p>
    <w:p w14:paraId="53B110A9" w14:textId="77777777" w:rsidR="00773812" w:rsidRPr="000B4BE7" w:rsidRDefault="00773812" w:rsidP="00773812">
      <w:pPr>
        <w:spacing w:line="276" w:lineRule="auto"/>
        <w:rPr>
          <w:rFonts w:asciiTheme="minorHAnsi" w:hAnsiTheme="minorHAnsi" w:cs="Arial"/>
          <w:szCs w:val="24"/>
        </w:rPr>
      </w:pPr>
      <w:r w:rsidRPr="000B4BE7">
        <w:rPr>
          <w:rFonts w:asciiTheme="minorHAnsi" w:hAnsiTheme="minorHAnsi" w:cs="Arial"/>
          <w:szCs w:val="24"/>
        </w:rPr>
        <w:t>IF NEEDED:</w:t>
      </w:r>
    </w:p>
    <w:p w14:paraId="4AD906AD" w14:textId="77777777" w:rsidR="00773812" w:rsidRPr="000B4BE7" w:rsidRDefault="00773812" w:rsidP="00773812">
      <w:pPr>
        <w:pStyle w:val="ListParagraph"/>
        <w:numPr>
          <w:ilvl w:val="0"/>
          <w:numId w:val="24"/>
        </w:numPr>
        <w:spacing w:after="0"/>
        <w:rPr>
          <w:rFonts w:cs="Arial"/>
          <w:sz w:val="24"/>
          <w:szCs w:val="24"/>
        </w:rPr>
      </w:pPr>
      <w:r w:rsidRPr="000B4BE7">
        <w:rPr>
          <w:rFonts w:cs="Arial"/>
          <w:sz w:val="24"/>
          <w:szCs w:val="24"/>
        </w:rPr>
        <w:t>Is the information collected or tracked in your state? IF YES, Who has access to it?</w:t>
      </w:r>
    </w:p>
    <w:p w14:paraId="6FED69E3" w14:textId="77777777" w:rsidR="00773812" w:rsidRDefault="00773812" w:rsidP="00773812">
      <w:pPr>
        <w:pStyle w:val="Heading1"/>
        <w:spacing w:line="360" w:lineRule="auto"/>
        <w:jc w:val="left"/>
        <w:rPr>
          <w:rFonts w:asciiTheme="minorHAnsi" w:hAnsiTheme="minorHAnsi"/>
          <w:color w:val="17365D" w:themeColor="text2" w:themeShade="BF"/>
          <w:sz w:val="28"/>
          <w:szCs w:val="24"/>
        </w:rPr>
      </w:pPr>
    </w:p>
    <w:p w14:paraId="02E1E82D" w14:textId="304C0876" w:rsidR="00773812" w:rsidRPr="000B4BE7" w:rsidRDefault="00773812" w:rsidP="00773812">
      <w:pPr>
        <w:pStyle w:val="Heading1"/>
        <w:spacing w:line="360" w:lineRule="auto"/>
        <w:jc w:val="left"/>
        <w:rPr>
          <w:rFonts w:asciiTheme="minorHAnsi" w:hAnsiTheme="minorHAnsi"/>
          <w:b w:val="0"/>
          <w:sz w:val="28"/>
          <w:szCs w:val="24"/>
        </w:rPr>
      </w:pPr>
      <w:r w:rsidRPr="00C377B4">
        <w:rPr>
          <w:rFonts w:asciiTheme="minorHAnsi" w:hAnsiTheme="minorHAnsi"/>
          <w:color w:val="17365D" w:themeColor="text2" w:themeShade="BF"/>
          <w:sz w:val="28"/>
          <w:szCs w:val="24"/>
        </w:rPr>
        <w:t>Wrap-up</w:t>
      </w:r>
    </w:p>
    <w:p w14:paraId="2F94CB35" w14:textId="77777777" w:rsidR="00773812" w:rsidRPr="000B4BE7" w:rsidRDefault="00773812" w:rsidP="00773812">
      <w:pPr>
        <w:spacing w:line="360" w:lineRule="auto"/>
        <w:rPr>
          <w:rFonts w:asciiTheme="minorHAnsi" w:hAnsiTheme="minorHAnsi"/>
          <w:szCs w:val="24"/>
        </w:rPr>
      </w:pPr>
      <w:r w:rsidRPr="000B4BE7">
        <w:rPr>
          <w:rFonts w:asciiTheme="minorHAnsi" w:hAnsiTheme="minorHAnsi" w:cs="Arial"/>
          <w:szCs w:val="24"/>
        </w:rPr>
        <w:t>Is there anything else from your earlier review of the questions that we have not talked about today?</w:t>
      </w:r>
    </w:p>
    <w:p w14:paraId="7A448752" w14:textId="77777777" w:rsidR="00773812" w:rsidRPr="000B4BE7" w:rsidRDefault="00773812" w:rsidP="00773812">
      <w:pPr>
        <w:spacing w:line="360" w:lineRule="auto"/>
        <w:rPr>
          <w:rFonts w:asciiTheme="minorHAnsi" w:hAnsiTheme="minorHAnsi" w:cs="Arial"/>
          <w:szCs w:val="24"/>
        </w:rPr>
      </w:pPr>
      <w:r w:rsidRPr="000B4BE7">
        <w:rPr>
          <w:rFonts w:asciiTheme="minorHAnsi" w:hAnsiTheme="minorHAnsi" w:cs="Arial"/>
          <w:szCs w:val="24"/>
        </w:rPr>
        <w:t>Which questions did you think were hardest to answer? What makes you say that?</w:t>
      </w:r>
    </w:p>
    <w:p w14:paraId="3208482E" w14:textId="77777777" w:rsidR="00773812" w:rsidRPr="000B4BE7" w:rsidRDefault="00773812" w:rsidP="00773812">
      <w:pPr>
        <w:spacing w:line="360" w:lineRule="auto"/>
        <w:rPr>
          <w:rFonts w:asciiTheme="minorHAnsi" w:hAnsiTheme="minorHAnsi" w:cs="Arial"/>
          <w:szCs w:val="24"/>
        </w:rPr>
      </w:pPr>
      <w:r w:rsidRPr="000B4BE7">
        <w:rPr>
          <w:rFonts w:asciiTheme="minorHAnsi" w:hAnsiTheme="minorHAnsi" w:cs="Arial"/>
          <w:szCs w:val="24"/>
        </w:rPr>
        <w:t>Which questions did you think were easiest to answer? What makes you say that?</w:t>
      </w:r>
    </w:p>
    <w:p w14:paraId="02C5DC10" w14:textId="77777777" w:rsidR="00773812" w:rsidRPr="000B4BE7" w:rsidRDefault="00773812" w:rsidP="00773812">
      <w:pPr>
        <w:widowControl w:val="0"/>
        <w:autoSpaceDE w:val="0"/>
        <w:autoSpaceDN w:val="0"/>
        <w:adjustRightInd w:val="0"/>
        <w:spacing w:line="360" w:lineRule="auto"/>
        <w:rPr>
          <w:rFonts w:asciiTheme="minorHAnsi" w:hAnsiTheme="minorHAnsi" w:cstheme="minorHAnsi"/>
          <w:szCs w:val="24"/>
        </w:rPr>
      </w:pPr>
      <w:r w:rsidRPr="000B4BE7">
        <w:rPr>
          <w:rFonts w:asciiTheme="minorHAnsi" w:hAnsiTheme="minorHAnsi" w:cstheme="minorHAnsi"/>
          <w:szCs w:val="24"/>
        </w:rPr>
        <w:t xml:space="preserve">Those are all the questions I have for you.  Is there anything we haven't discussed that you would like to mention? </w:t>
      </w:r>
    </w:p>
    <w:p w14:paraId="7B9812FF" w14:textId="77777777" w:rsidR="00773812" w:rsidRDefault="00773812" w:rsidP="00773812">
      <w:pPr>
        <w:widowControl w:val="0"/>
        <w:autoSpaceDE w:val="0"/>
        <w:autoSpaceDN w:val="0"/>
        <w:adjustRightInd w:val="0"/>
        <w:spacing w:line="360" w:lineRule="auto"/>
        <w:rPr>
          <w:rFonts w:asciiTheme="minorHAnsi" w:hAnsiTheme="minorHAnsi" w:cstheme="minorHAnsi"/>
          <w:szCs w:val="24"/>
        </w:rPr>
      </w:pPr>
    </w:p>
    <w:p w14:paraId="141DC1E5" w14:textId="77777777" w:rsidR="00773812" w:rsidRPr="000B4BE7" w:rsidRDefault="00773812" w:rsidP="00773812">
      <w:pPr>
        <w:widowControl w:val="0"/>
        <w:autoSpaceDE w:val="0"/>
        <w:autoSpaceDN w:val="0"/>
        <w:adjustRightInd w:val="0"/>
        <w:spacing w:line="360" w:lineRule="auto"/>
        <w:rPr>
          <w:rFonts w:asciiTheme="minorHAnsi" w:hAnsiTheme="minorHAnsi" w:cstheme="minorHAnsi"/>
          <w:szCs w:val="24"/>
        </w:rPr>
      </w:pPr>
      <w:r w:rsidRPr="000B4BE7">
        <w:rPr>
          <w:rFonts w:asciiTheme="minorHAnsi" w:hAnsiTheme="minorHAnsi" w:cstheme="minorHAnsi"/>
          <w:szCs w:val="24"/>
        </w:rPr>
        <w:t>Thank you for your time.</w:t>
      </w:r>
    </w:p>
    <w:p w14:paraId="54A41EF8" w14:textId="77777777" w:rsidR="00773812" w:rsidRDefault="00773812" w:rsidP="00773812">
      <w:pPr>
        <w:pStyle w:val="IerInstructions"/>
        <w:spacing w:after="0" w:line="360" w:lineRule="auto"/>
        <w:rPr>
          <w:rFonts w:asciiTheme="minorHAnsi" w:hAnsiTheme="minorHAnsi"/>
          <w:szCs w:val="24"/>
        </w:rPr>
      </w:pPr>
    </w:p>
    <w:p w14:paraId="3744F373" w14:textId="77777777" w:rsidR="00773812" w:rsidRPr="000B4BE7" w:rsidRDefault="00773812" w:rsidP="00773812">
      <w:pPr>
        <w:pStyle w:val="IerInstructions"/>
        <w:spacing w:after="0" w:line="360" w:lineRule="auto"/>
        <w:rPr>
          <w:rFonts w:asciiTheme="minorHAnsi" w:hAnsiTheme="minorHAnsi"/>
          <w:szCs w:val="24"/>
        </w:rPr>
      </w:pPr>
      <w:r w:rsidRPr="000B4BE7">
        <w:rPr>
          <w:rFonts w:asciiTheme="minorHAnsi" w:hAnsiTheme="minorHAnsi"/>
          <w:szCs w:val="24"/>
        </w:rPr>
        <w:t>STOP RECORDING</w:t>
      </w:r>
      <w:r>
        <w:rPr>
          <w:rFonts w:asciiTheme="minorHAnsi" w:hAnsiTheme="minorHAnsi"/>
          <w:szCs w:val="24"/>
        </w:rPr>
        <w:t>.</w:t>
      </w:r>
    </w:p>
    <w:sectPr w:rsidR="00773812" w:rsidRPr="000B4BE7" w:rsidSect="0015428B">
      <w:footerReference w:type="default" r:id="rId10"/>
      <w:pgSz w:w="12240" w:h="15840" w:code="1"/>
      <w:pgMar w:top="1440" w:right="1440" w:bottom="1440" w:left="1440" w:header="720" w:footer="576"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5ABA16" w15:done="0"/>
  <w15:commentEx w15:paraId="745692EA" w15:paraIdParent="355ABA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9E0C4" w14:textId="77777777" w:rsidR="009939D5" w:rsidRDefault="009939D5">
      <w:pPr>
        <w:spacing w:line="240" w:lineRule="auto"/>
      </w:pPr>
      <w:r>
        <w:separator/>
      </w:r>
    </w:p>
  </w:endnote>
  <w:endnote w:type="continuationSeparator" w:id="0">
    <w:p w14:paraId="2BCEEC8A" w14:textId="77777777" w:rsidR="009939D5" w:rsidRDefault="009939D5">
      <w:pPr>
        <w:spacing w:line="240" w:lineRule="auto"/>
      </w:pPr>
      <w:r>
        <w:continuationSeparator/>
      </w:r>
    </w:p>
  </w:endnote>
  <w:endnote w:type="continuationNotice" w:id="1">
    <w:p w14:paraId="2D6E2105" w14:textId="77777777" w:rsidR="009939D5" w:rsidRDefault="009939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ercury Text G1">
    <w:altName w:val="Mercury Text G1"/>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Light">
    <w:altName w:val="Helvetica-Light"/>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iSu">
    <w:altName w:val="隶书"/>
    <w:panose1 w:val="00000000000000000000"/>
    <w:charset w:val="86"/>
    <w:family w:val="roman"/>
    <w:notTrueType/>
    <w:pitch w:val="default"/>
  </w:font>
  <w:font w:name="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247"/>
      <w:gridCol w:w="865"/>
      <w:gridCol w:w="4248"/>
    </w:tblGrid>
    <w:tr w:rsidR="001B5962" w14:paraId="1DF103CC" w14:textId="77777777" w:rsidTr="001B5962">
      <w:trPr>
        <w:cantSplit/>
        <w:trHeight w:hRule="exact" w:val="120"/>
      </w:trPr>
      <w:tc>
        <w:tcPr>
          <w:tcW w:w="2269" w:type="pct"/>
          <w:tcBorders>
            <w:top w:val="single" w:sz="4" w:space="0" w:color="007DA4"/>
          </w:tcBorders>
          <w:vAlign w:val="center"/>
        </w:tcPr>
        <w:p w14:paraId="44FBF5B6" w14:textId="77777777" w:rsidR="001B5962" w:rsidRDefault="001B5962" w:rsidP="00AB68D8">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110E17AB" w14:textId="77777777" w:rsidR="001B5962" w:rsidRDefault="001B5962" w:rsidP="00AB68D8">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64AEB8B6" w14:textId="77777777" w:rsidR="001B5962" w:rsidRDefault="001B5962" w:rsidP="00AB68D8">
          <w:pPr>
            <w:spacing w:line="240" w:lineRule="auto"/>
            <w:jc w:val="right"/>
            <w:rPr>
              <w:rFonts w:ascii="Franklin Gothic Medium" w:hAnsi="Franklin Gothic Medium"/>
              <w:sz w:val="14"/>
              <w:szCs w:val="24"/>
            </w:rPr>
          </w:pPr>
        </w:p>
      </w:tc>
    </w:tr>
    <w:tr w:rsidR="001B5962" w14:paraId="66E9E793" w14:textId="77777777" w:rsidTr="001B5962">
      <w:trPr>
        <w:cantSplit/>
      </w:trPr>
      <w:tc>
        <w:tcPr>
          <w:tcW w:w="2269" w:type="pct"/>
          <w:vAlign w:val="center"/>
        </w:tcPr>
        <w:p w14:paraId="422B6F3E" w14:textId="77777777" w:rsidR="001B5962" w:rsidRPr="00A7314C" w:rsidRDefault="001B5962" w:rsidP="00D30E3D">
          <w:pPr>
            <w:spacing w:line="240" w:lineRule="auto"/>
            <w:rPr>
              <w:rFonts w:ascii="Franklin Gothic Medium" w:hAnsi="Franklin Gothic Medium"/>
              <w:b/>
              <w:sz w:val="19"/>
              <w:szCs w:val="19"/>
            </w:rPr>
          </w:pPr>
          <w:r>
            <w:rPr>
              <w:rFonts w:ascii="Franklin Gothic Medium" w:hAnsi="Franklin Gothic Medium"/>
              <w:b/>
              <w:sz w:val="19"/>
              <w:szCs w:val="19"/>
            </w:rPr>
            <w:t xml:space="preserve">Draft </w:t>
          </w:r>
          <w:r w:rsidR="00D30E3D">
            <w:rPr>
              <w:rFonts w:ascii="Franklin Gothic Medium" w:hAnsi="Franklin Gothic Medium"/>
              <w:b/>
              <w:sz w:val="19"/>
              <w:szCs w:val="19"/>
            </w:rPr>
            <w:t>Instruments</w:t>
          </w:r>
        </w:p>
      </w:tc>
      <w:tc>
        <w:tcPr>
          <w:tcW w:w="462" w:type="pct"/>
          <w:vAlign w:val="center"/>
        </w:tcPr>
        <w:p w14:paraId="175777F7" w14:textId="05D3C153" w:rsidR="001B5962" w:rsidRDefault="001B5962" w:rsidP="00AB68D8">
          <w:pPr>
            <w:spacing w:line="240" w:lineRule="auto"/>
            <w:jc w:val="center"/>
            <w:rPr>
              <w:rFonts w:ascii="Franklin Gothic Medium" w:hAnsi="Franklin Gothic Medium"/>
              <w:b/>
              <w:sz w:val="13"/>
              <w:szCs w:val="13"/>
            </w:rPr>
          </w:pPr>
          <w:r>
            <w:rPr>
              <w:rStyle w:val="PageNumber"/>
              <w:rFonts w:ascii="Franklin Gothic Medium" w:hAnsi="Franklin Gothic Medium"/>
              <w:b/>
              <w:sz w:val="20"/>
            </w:rPr>
            <w:ptab w:relativeTo="margin" w:alignment="left" w:leader="none"/>
          </w:r>
          <w:r>
            <w:rPr>
              <w:rStyle w:val="PageNumber"/>
              <w:rFonts w:ascii="Franklin Gothic Medium" w:hAnsi="Franklin Gothic Medium"/>
              <w:b/>
              <w:sz w:val="20"/>
            </w:rPr>
            <w:ptab w:relativeTo="margin" w:alignment="left" w:leader="none"/>
          </w: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6D49D4">
            <w:rPr>
              <w:rStyle w:val="PageNumber"/>
              <w:rFonts w:ascii="Franklin Gothic Medium" w:hAnsi="Franklin Gothic Medium"/>
              <w:b/>
              <w:noProof/>
              <w:sz w:val="20"/>
            </w:rPr>
            <w:t>1</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1B5962" w14:paraId="0E373D06" w14:textId="77777777" w:rsidTr="001B5962">
            <w:trPr>
              <w:cantSplit/>
            </w:trPr>
            <w:tc>
              <w:tcPr>
                <w:tcW w:w="4158" w:type="dxa"/>
                <w:vAlign w:val="center"/>
              </w:tcPr>
              <w:p w14:paraId="11A1FB6D" w14:textId="77777777" w:rsidR="001B5962" w:rsidRDefault="001B5962" w:rsidP="00AB68D8">
                <w:pPr>
                  <w:pStyle w:val="SL-FlLftSgl"/>
                  <w:jc w:val="right"/>
                </w:pPr>
                <w:r>
                  <w:rPr>
                    <w:noProof/>
                  </w:rPr>
                  <w:drawing>
                    <wp:inline distT="0" distB="0" distL="0" distR="0" wp14:anchorId="68B8CA53" wp14:editId="1436C6BE">
                      <wp:extent cx="914400" cy="273050"/>
                      <wp:effectExtent l="0" t="0" r="0" b="0"/>
                      <wp:docPr id="18" name="Picture 18"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782CBA09" w14:textId="77777777" w:rsidR="001B5962" w:rsidRDefault="001B5962" w:rsidP="00AB68D8">
          <w:pPr>
            <w:spacing w:line="240" w:lineRule="auto"/>
            <w:jc w:val="right"/>
            <w:rPr>
              <w:rFonts w:ascii="Franklin Gothic Medium" w:hAnsi="Franklin Gothic Medium"/>
              <w:b/>
              <w:sz w:val="16"/>
              <w:szCs w:val="14"/>
            </w:rPr>
          </w:pPr>
        </w:p>
      </w:tc>
    </w:tr>
  </w:tbl>
  <w:p w14:paraId="3665D96E" w14:textId="77777777" w:rsidR="001B5962" w:rsidRPr="00A7314C" w:rsidRDefault="001B5962" w:rsidP="00A7314C">
    <w:pPr>
      <w:pStyle w:val="Footer"/>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F8D02" w14:textId="77777777" w:rsidR="009939D5" w:rsidRDefault="009939D5">
      <w:pPr>
        <w:spacing w:line="240" w:lineRule="auto"/>
      </w:pPr>
      <w:r>
        <w:separator/>
      </w:r>
    </w:p>
  </w:footnote>
  <w:footnote w:type="continuationSeparator" w:id="0">
    <w:p w14:paraId="75D98ABF" w14:textId="77777777" w:rsidR="009939D5" w:rsidRDefault="009939D5">
      <w:pPr>
        <w:spacing w:line="240" w:lineRule="auto"/>
      </w:pPr>
      <w:r>
        <w:continuationSeparator/>
      </w:r>
    </w:p>
  </w:footnote>
  <w:footnote w:type="continuationNotice" w:id="1">
    <w:p w14:paraId="3D2D0AD1" w14:textId="77777777" w:rsidR="009939D5" w:rsidRDefault="009939D5">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6AF2"/>
    <w:multiLevelType w:val="hybridMultilevel"/>
    <w:tmpl w:val="F8F09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BD4CF3"/>
    <w:multiLevelType w:val="hybridMultilevel"/>
    <w:tmpl w:val="E1DE91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28433C6">
      <w:start w:val="1"/>
      <w:numFmt w:val="bullet"/>
      <w:lvlText w:val=""/>
      <w:lvlJc w:val="left"/>
      <w:pPr>
        <w:ind w:left="2160" w:hanging="360"/>
      </w:pPr>
      <w:rPr>
        <w:rFonts w:ascii="Wingdings" w:hAnsi="Wingdings" w:hint="default"/>
        <w:color w:val="00206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05395"/>
    <w:multiLevelType w:val="hybridMultilevel"/>
    <w:tmpl w:val="523AD17C"/>
    <w:lvl w:ilvl="0" w:tplc="0BC83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F7971"/>
    <w:multiLevelType w:val="hybridMultilevel"/>
    <w:tmpl w:val="4EB262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77963822">
      <w:start w:val="1"/>
      <w:numFmt w:val="bullet"/>
      <w:lvlText w:val=""/>
      <w:lvlJc w:val="left"/>
      <w:pPr>
        <w:ind w:left="2160" w:hanging="360"/>
      </w:pPr>
      <w:rPr>
        <w:rFonts w:ascii="Wingdings" w:hAnsi="Wingdings" w:hint="default"/>
        <w:color w:val="002060"/>
      </w:rPr>
    </w:lvl>
    <w:lvl w:ilvl="3" w:tplc="C76637A8">
      <w:start w:val="1"/>
      <w:numFmt w:val="bullet"/>
      <w:lvlText w:val=""/>
      <w:lvlJc w:val="left"/>
      <w:pPr>
        <w:ind w:left="2880" w:hanging="360"/>
      </w:pPr>
      <w:rPr>
        <w:rFonts w:ascii="Symbol" w:hAnsi="Symbol" w:hint="default"/>
        <w:strike w:val="0"/>
        <w:color w:val="00206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215021"/>
    <w:multiLevelType w:val="hybridMultilevel"/>
    <w:tmpl w:val="4F562FE8"/>
    <w:lvl w:ilvl="0" w:tplc="5636CB70">
      <w:start w:val="1"/>
      <w:numFmt w:val="decimal"/>
      <w:lvlText w:val="%1."/>
      <w:lvlJc w:val="left"/>
      <w:pPr>
        <w:ind w:left="720" w:hanging="360"/>
      </w:pPr>
      <w:rPr>
        <w:rFonts w:hint="default"/>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color w:val="002060"/>
      </w:rPr>
    </w:lvl>
    <w:lvl w:ilvl="3" w:tplc="04090001">
      <w:start w:val="1"/>
      <w:numFmt w:val="bullet"/>
      <w:lvlText w:val=""/>
      <w:lvlJc w:val="left"/>
      <w:pPr>
        <w:ind w:left="2880" w:hanging="360"/>
      </w:pPr>
      <w:rPr>
        <w:rFonts w:ascii="Symbol" w:hAnsi="Symbol" w:hint="default"/>
        <w:color w:val="00206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DB2D44"/>
    <w:multiLevelType w:val="hybridMultilevel"/>
    <w:tmpl w:val="7BA60D14"/>
    <w:lvl w:ilvl="0" w:tplc="F28433C6">
      <w:start w:val="1"/>
      <w:numFmt w:val="bullet"/>
      <w:lvlText w:val=""/>
      <w:lvlJc w:val="left"/>
      <w:pPr>
        <w:ind w:left="216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5403C5"/>
    <w:multiLevelType w:val="hybridMultilevel"/>
    <w:tmpl w:val="A6A4801E"/>
    <w:lvl w:ilvl="0" w:tplc="5636CB70">
      <w:start w:val="1"/>
      <w:numFmt w:val="decimal"/>
      <w:lvlText w:val="%1."/>
      <w:lvlJc w:val="left"/>
      <w:pPr>
        <w:ind w:left="720" w:hanging="360"/>
      </w:pPr>
      <w:rPr>
        <w:rFonts w:hint="default"/>
        <w:i w:val="0"/>
        <w:color w:val="auto"/>
      </w:rPr>
    </w:lvl>
    <w:lvl w:ilvl="1" w:tplc="04090003">
      <w:start w:val="1"/>
      <w:numFmt w:val="bullet"/>
      <w:lvlText w:val="o"/>
      <w:lvlJc w:val="left"/>
      <w:pPr>
        <w:ind w:left="1440" w:hanging="360"/>
      </w:pPr>
      <w:rPr>
        <w:rFonts w:ascii="Courier New" w:hAnsi="Courier New" w:cs="Courier New" w:hint="default"/>
      </w:rPr>
    </w:lvl>
    <w:lvl w:ilvl="2" w:tplc="883499C2">
      <w:start w:val="1"/>
      <w:numFmt w:val="bullet"/>
      <w:lvlText w:val=""/>
      <w:lvlJc w:val="left"/>
      <w:pPr>
        <w:ind w:left="2160" w:hanging="360"/>
      </w:pPr>
      <w:rPr>
        <w:rFonts w:ascii="Wingdings" w:hAnsi="Wingdings" w:hint="default"/>
        <w:color w:val="00206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9443F0"/>
    <w:multiLevelType w:val="hybridMultilevel"/>
    <w:tmpl w:val="FFCCDF3C"/>
    <w:lvl w:ilvl="0" w:tplc="0B7CF7C8">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2C22A0"/>
    <w:multiLevelType w:val="hybridMultilevel"/>
    <w:tmpl w:val="19E0192A"/>
    <w:lvl w:ilvl="0" w:tplc="5636CB7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F00FD6"/>
    <w:multiLevelType w:val="hybridMultilevel"/>
    <w:tmpl w:val="4A04FD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28433C6">
      <w:start w:val="1"/>
      <w:numFmt w:val="bullet"/>
      <w:lvlText w:val=""/>
      <w:lvlJc w:val="left"/>
      <w:pPr>
        <w:ind w:left="2160" w:hanging="360"/>
      </w:pPr>
      <w:rPr>
        <w:rFonts w:ascii="Wingdings" w:hAnsi="Wingdings" w:hint="default"/>
        <w:color w:val="00206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3E2ED0"/>
    <w:multiLevelType w:val="hybridMultilevel"/>
    <w:tmpl w:val="E61C44B0"/>
    <w:lvl w:ilvl="0" w:tplc="7FE28548">
      <w:start w:val="1"/>
      <w:numFmt w:val="bullet"/>
      <w:lvlText w:val=""/>
      <w:lvlJc w:val="left"/>
      <w:pPr>
        <w:ind w:left="2520" w:hanging="360"/>
      </w:pPr>
      <w:rPr>
        <w:rFonts w:ascii="Wingdings" w:hAnsi="Wingdings" w:hint="default"/>
        <w:color w:val="00206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5FAE628A"/>
    <w:multiLevelType w:val="hybridMultilevel"/>
    <w:tmpl w:val="B1F0F01C"/>
    <w:lvl w:ilvl="0" w:tplc="22BCED50">
      <w:numFmt w:val="bullet"/>
      <w:pStyle w:val="B1-1stCalloutBullet"/>
      <w:lvlText w:val="•"/>
      <w:lvlJc w:val="left"/>
      <w:pPr>
        <w:ind w:left="720" w:hanging="360"/>
      </w:pPr>
      <w:rPr>
        <w:rFonts w:ascii="Calibri" w:eastAsia="Times New Roman" w:hAnsi="Calibri" w:cs="Times New Roman" w:hint="default"/>
        <w:color w:val="000000" w:themeColor="text1"/>
      </w:rPr>
    </w:lvl>
    <w:lvl w:ilvl="1" w:tplc="58923A42">
      <w:numFmt w:val="bullet"/>
      <w:pStyle w:val="B2-2ndCalloutBullet"/>
      <w:lvlText w:val="–"/>
      <w:lvlJc w:val="left"/>
      <w:pPr>
        <w:ind w:left="1440" w:hanging="360"/>
      </w:pPr>
      <w:rPr>
        <w:rFonts w:ascii="Calibri" w:eastAsia="Times New Roman" w:hAnsi="Calibri" w:cs="Times New Roman" w:hint="default"/>
        <w:b/>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4A45B7"/>
    <w:multiLevelType w:val="hybridMultilevel"/>
    <w:tmpl w:val="523AD17C"/>
    <w:lvl w:ilvl="0" w:tplc="0BC83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8F215D"/>
    <w:multiLevelType w:val="hybridMultilevel"/>
    <w:tmpl w:val="54968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7183CC6">
      <w:start w:val="1"/>
      <w:numFmt w:val="bullet"/>
      <w:lvlText w:val=""/>
      <w:lvlJc w:val="left"/>
      <w:pPr>
        <w:ind w:left="2160" w:hanging="360"/>
      </w:pPr>
      <w:rPr>
        <w:rFonts w:ascii="Wingdings" w:hAnsi="Wingdings" w:hint="default"/>
        <w:color w:val="002060"/>
      </w:rPr>
    </w:lvl>
    <w:lvl w:ilvl="3" w:tplc="CCFA0A4C">
      <w:start w:val="1"/>
      <w:numFmt w:val="bullet"/>
      <w:lvlText w:val=""/>
      <w:lvlJc w:val="left"/>
      <w:pPr>
        <w:ind w:left="2880" w:hanging="360"/>
      </w:pPr>
      <w:rPr>
        <w:rFonts w:ascii="Symbol" w:hAnsi="Symbol" w:hint="default"/>
        <w:color w:val="002060"/>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EC711B"/>
    <w:multiLevelType w:val="hybridMultilevel"/>
    <w:tmpl w:val="EAFC5A0A"/>
    <w:lvl w:ilvl="0" w:tplc="5636CB70">
      <w:start w:val="1"/>
      <w:numFmt w:val="decimal"/>
      <w:lvlText w:val="%1."/>
      <w:lvlJc w:val="left"/>
      <w:pPr>
        <w:ind w:left="1440" w:hanging="360"/>
      </w:pPr>
      <w:rPr>
        <w:rFonts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6F75CE5"/>
    <w:multiLevelType w:val="hybridMultilevel"/>
    <w:tmpl w:val="D374B842"/>
    <w:lvl w:ilvl="0" w:tplc="5636CB70">
      <w:start w:val="1"/>
      <w:numFmt w:val="decimal"/>
      <w:lvlText w:val="%1."/>
      <w:lvlJc w:val="left"/>
      <w:pPr>
        <w:ind w:left="720" w:hanging="360"/>
      </w:pPr>
      <w:rPr>
        <w:rFonts w:hint="default"/>
        <w:i w:val="0"/>
        <w:color w:val="auto"/>
      </w:rPr>
    </w:lvl>
    <w:lvl w:ilvl="1" w:tplc="04090003">
      <w:start w:val="1"/>
      <w:numFmt w:val="bullet"/>
      <w:lvlText w:val="o"/>
      <w:lvlJc w:val="left"/>
      <w:pPr>
        <w:ind w:left="1440" w:hanging="360"/>
      </w:pPr>
      <w:rPr>
        <w:rFonts w:ascii="Courier New" w:hAnsi="Courier New" w:cs="Courier New" w:hint="default"/>
      </w:rPr>
    </w:lvl>
    <w:lvl w:ilvl="2" w:tplc="0C1CFC4A">
      <w:start w:val="1"/>
      <w:numFmt w:val="bullet"/>
      <w:lvlText w:val=""/>
      <w:lvlJc w:val="left"/>
      <w:pPr>
        <w:ind w:left="2160" w:hanging="360"/>
      </w:pPr>
      <w:rPr>
        <w:rFonts w:ascii="Wingdings" w:hAnsi="Wingdings" w:hint="default"/>
        <w:color w:val="00206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253172"/>
    <w:multiLevelType w:val="hybridMultilevel"/>
    <w:tmpl w:val="64CE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A45DAF"/>
    <w:multiLevelType w:val="hybridMultilevel"/>
    <w:tmpl w:val="A4C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1"/>
  </w:num>
  <w:num w:numId="4">
    <w:abstractNumId w:val="2"/>
  </w:num>
  <w:num w:numId="5">
    <w:abstractNumId w:val="22"/>
  </w:num>
  <w:num w:numId="6">
    <w:abstractNumId w:val="16"/>
  </w:num>
  <w:num w:numId="7">
    <w:abstractNumId w:val="20"/>
  </w:num>
  <w:num w:numId="8">
    <w:abstractNumId w:val="7"/>
  </w:num>
  <w:num w:numId="9">
    <w:abstractNumId w:val="18"/>
  </w:num>
  <w:num w:numId="10">
    <w:abstractNumId w:val="0"/>
  </w:num>
  <w:num w:numId="11">
    <w:abstractNumId w:val="14"/>
  </w:num>
  <w:num w:numId="12">
    <w:abstractNumId w:val="6"/>
  </w:num>
  <w:num w:numId="13">
    <w:abstractNumId w:val="12"/>
  </w:num>
  <w:num w:numId="14">
    <w:abstractNumId w:val="9"/>
  </w:num>
  <w:num w:numId="15">
    <w:abstractNumId w:val="3"/>
  </w:num>
  <w:num w:numId="16">
    <w:abstractNumId w:val="17"/>
  </w:num>
  <w:num w:numId="17">
    <w:abstractNumId w:val="4"/>
  </w:num>
  <w:num w:numId="18">
    <w:abstractNumId w:val="15"/>
  </w:num>
  <w:num w:numId="19">
    <w:abstractNumId w:val="8"/>
  </w:num>
  <w:num w:numId="20">
    <w:abstractNumId w:val="21"/>
  </w:num>
  <w:num w:numId="21">
    <w:abstractNumId w:val="13"/>
  </w:num>
  <w:num w:numId="22">
    <w:abstractNumId w:val="19"/>
  </w:num>
  <w:num w:numId="23">
    <w:abstractNumId w:val="5"/>
  </w:num>
  <w:num w:numId="24">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rson w15:author="Shaima Bereznitsky">
    <w15:presenceInfo w15:providerId="AD" w15:userId="S-1-5-21-2083667071-1112689225-1550850067-30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D4"/>
    <w:rsid w:val="00000E8A"/>
    <w:rsid w:val="000052D3"/>
    <w:rsid w:val="000057F7"/>
    <w:rsid w:val="000107E1"/>
    <w:rsid w:val="00022E8A"/>
    <w:rsid w:val="00023A89"/>
    <w:rsid w:val="000279AD"/>
    <w:rsid w:val="00027DCC"/>
    <w:rsid w:val="00030CC0"/>
    <w:rsid w:val="00031505"/>
    <w:rsid w:val="000320CF"/>
    <w:rsid w:val="000350E9"/>
    <w:rsid w:val="00036AF4"/>
    <w:rsid w:val="00040521"/>
    <w:rsid w:val="00041016"/>
    <w:rsid w:val="00043871"/>
    <w:rsid w:val="000447C2"/>
    <w:rsid w:val="00044E41"/>
    <w:rsid w:val="00047085"/>
    <w:rsid w:val="000474C0"/>
    <w:rsid w:val="00051FAB"/>
    <w:rsid w:val="00057925"/>
    <w:rsid w:val="00060FC6"/>
    <w:rsid w:val="000632D1"/>
    <w:rsid w:val="0006498E"/>
    <w:rsid w:val="00066207"/>
    <w:rsid w:val="0006671F"/>
    <w:rsid w:val="000679D6"/>
    <w:rsid w:val="00071CFC"/>
    <w:rsid w:val="00072AFC"/>
    <w:rsid w:val="00073632"/>
    <w:rsid w:val="00073F2D"/>
    <w:rsid w:val="000750D3"/>
    <w:rsid w:val="000755B1"/>
    <w:rsid w:val="00076495"/>
    <w:rsid w:val="000765CC"/>
    <w:rsid w:val="00077A57"/>
    <w:rsid w:val="000875C1"/>
    <w:rsid w:val="00091A23"/>
    <w:rsid w:val="000932BF"/>
    <w:rsid w:val="000A1F4E"/>
    <w:rsid w:val="000A2355"/>
    <w:rsid w:val="000A4C10"/>
    <w:rsid w:val="000B1A8E"/>
    <w:rsid w:val="000B58BC"/>
    <w:rsid w:val="000B5C22"/>
    <w:rsid w:val="000C33DB"/>
    <w:rsid w:val="000C7643"/>
    <w:rsid w:val="000D02CD"/>
    <w:rsid w:val="000D072F"/>
    <w:rsid w:val="000D4634"/>
    <w:rsid w:val="000D51B5"/>
    <w:rsid w:val="000D69D4"/>
    <w:rsid w:val="000E07BE"/>
    <w:rsid w:val="000E26CE"/>
    <w:rsid w:val="000E3DC8"/>
    <w:rsid w:val="000F43D4"/>
    <w:rsid w:val="000F4CFB"/>
    <w:rsid w:val="000F77C1"/>
    <w:rsid w:val="00101C84"/>
    <w:rsid w:val="0010262E"/>
    <w:rsid w:val="00110A33"/>
    <w:rsid w:val="001118C9"/>
    <w:rsid w:val="00111BB2"/>
    <w:rsid w:val="00114C6E"/>
    <w:rsid w:val="00116187"/>
    <w:rsid w:val="00120A6B"/>
    <w:rsid w:val="00121A4A"/>
    <w:rsid w:val="00126EFE"/>
    <w:rsid w:val="00134EFB"/>
    <w:rsid w:val="00135A11"/>
    <w:rsid w:val="00136B75"/>
    <w:rsid w:val="0014313E"/>
    <w:rsid w:val="00146C66"/>
    <w:rsid w:val="0014726A"/>
    <w:rsid w:val="00147C7B"/>
    <w:rsid w:val="00147D20"/>
    <w:rsid w:val="00152B01"/>
    <w:rsid w:val="0015428B"/>
    <w:rsid w:val="00156208"/>
    <w:rsid w:val="001575B3"/>
    <w:rsid w:val="00162338"/>
    <w:rsid w:val="001659AC"/>
    <w:rsid w:val="001669A9"/>
    <w:rsid w:val="001679A8"/>
    <w:rsid w:val="001701F7"/>
    <w:rsid w:val="001754C4"/>
    <w:rsid w:val="001768BA"/>
    <w:rsid w:val="00176A24"/>
    <w:rsid w:val="001815AF"/>
    <w:rsid w:val="00181B08"/>
    <w:rsid w:val="001830F9"/>
    <w:rsid w:val="00183719"/>
    <w:rsid w:val="00184A10"/>
    <w:rsid w:val="0018629A"/>
    <w:rsid w:val="00193FCF"/>
    <w:rsid w:val="001967F1"/>
    <w:rsid w:val="001A10A2"/>
    <w:rsid w:val="001A2EDA"/>
    <w:rsid w:val="001A344C"/>
    <w:rsid w:val="001A3FAD"/>
    <w:rsid w:val="001A7DC0"/>
    <w:rsid w:val="001A7E66"/>
    <w:rsid w:val="001B097C"/>
    <w:rsid w:val="001B3B2E"/>
    <w:rsid w:val="001B5055"/>
    <w:rsid w:val="001B5962"/>
    <w:rsid w:val="001B6AA1"/>
    <w:rsid w:val="001B6EAE"/>
    <w:rsid w:val="001C0A94"/>
    <w:rsid w:val="001C13CE"/>
    <w:rsid w:val="001C69DD"/>
    <w:rsid w:val="001D0187"/>
    <w:rsid w:val="001D032F"/>
    <w:rsid w:val="001D1F70"/>
    <w:rsid w:val="001D23E2"/>
    <w:rsid w:val="001D31A5"/>
    <w:rsid w:val="001D39F6"/>
    <w:rsid w:val="001E213E"/>
    <w:rsid w:val="001E3800"/>
    <w:rsid w:val="001E5905"/>
    <w:rsid w:val="001E5F24"/>
    <w:rsid w:val="001E6079"/>
    <w:rsid w:val="001E72FD"/>
    <w:rsid w:val="001F26D8"/>
    <w:rsid w:val="001F31E9"/>
    <w:rsid w:val="001F5ABA"/>
    <w:rsid w:val="001F6196"/>
    <w:rsid w:val="001F6F2C"/>
    <w:rsid w:val="001F738F"/>
    <w:rsid w:val="002026C4"/>
    <w:rsid w:val="00202F3F"/>
    <w:rsid w:val="00203CA4"/>
    <w:rsid w:val="00203EFB"/>
    <w:rsid w:val="0020415E"/>
    <w:rsid w:val="00204E2E"/>
    <w:rsid w:val="0020526D"/>
    <w:rsid w:val="00207693"/>
    <w:rsid w:val="0021282B"/>
    <w:rsid w:val="00212FFB"/>
    <w:rsid w:val="002143C2"/>
    <w:rsid w:val="002148DB"/>
    <w:rsid w:val="00214B46"/>
    <w:rsid w:val="002200C4"/>
    <w:rsid w:val="002215F3"/>
    <w:rsid w:val="0022571D"/>
    <w:rsid w:val="00231D75"/>
    <w:rsid w:val="00243CDB"/>
    <w:rsid w:val="00243ECF"/>
    <w:rsid w:val="00247C2D"/>
    <w:rsid w:val="002528AA"/>
    <w:rsid w:val="00255228"/>
    <w:rsid w:val="0025596C"/>
    <w:rsid w:val="002604D3"/>
    <w:rsid w:val="00263ACA"/>
    <w:rsid w:val="0026598A"/>
    <w:rsid w:val="00266495"/>
    <w:rsid w:val="00267642"/>
    <w:rsid w:val="00272517"/>
    <w:rsid w:val="0027418A"/>
    <w:rsid w:val="002747D9"/>
    <w:rsid w:val="002821E8"/>
    <w:rsid w:val="00282312"/>
    <w:rsid w:val="002851B1"/>
    <w:rsid w:val="00287E68"/>
    <w:rsid w:val="00287F7F"/>
    <w:rsid w:val="00290863"/>
    <w:rsid w:val="002A045B"/>
    <w:rsid w:val="002A1775"/>
    <w:rsid w:val="002A39F8"/>
    <w:rsid w:val="002A56E9"/>
    <w:rsid w:val="002A6821"/>
    <w:rsid w:val="002C000F"/>
    <w:rsid w:val="002D1420"/>
    <w:rsid w:val="002D15CE"/>
    <w:rsid w:val="002D1C2B"/>
    <w:rsid w:val="002D3E8C"/>
    <w:rsid w:val="002D5A22"/>
    <w:rsid w:val="002D6F73"/>
    <w:rsid w:val="002E5D0E"/>
    <w:rsid w:val="002F0F19"/>
    <w:rsid w:val="002F16ED"/>
    <w:rsid w:val="002F3BF7"/>
    <w:rsid w:val="002F5259"/>
    <w:rsid w:val="002F7D99"/>
    <w:rsid w:val="00300520"/>
    <w:rsid w:val="003005C4"/>
    <w:rsid w:val="003019CB"/>
    <w:rsid w:val="00302B32"/>
    <w:rsid w:val="00302E5C"/>
    <w:rsid w:val="00304009"/>
    <w:rsid w:val="00307F4D"/>
    <w:rsid w:val="00312E6E"/>
    <w:rsid w:val="003154F4"/>
    <w:rsid w:val="00315646"/>
    <w:rsid w:val="00316CA8"/>
    <w:rsid w:val="00321331"/>
    <w:rsid w:val="00321694"/>
    <w:rsid w:val="00321A26"/>
    <w:rsid w:val="00323FC9"/>
    <w:rsid w:val="003254F9"/>
    <w:rsid w:val="00334336"/>
    <w:rsid w:val="0033744D"/>
    <w:rsid w:val="00340C6B"/>
    <w:rsid w:val="0035022D"/>
    <w:rsid w:val="00352582"/>
    <w:rsid w:val="003601D8"/>
    <w:rsid w:val="0036476B"/>
    <w:rsid w:val="00364FA2"/>
    <w:rsid w:val="00365DA1"/>
    <w:rsid w:val="00373BD0"/>
    <w:rsid w:val="00380BD4"/>
    <w:rsid w:val="00383420"/>
    <w:rsid w:val="00383C29"/>
    <w:rsid w:val="00387001"/>
    <w:rsid w:val="00387011"/>
    <w:rsid w:val="00387B27"/>
    <w:rsid w:val="00387F75"/>
    <w:rsid w:val="00392FC0"/>
    <w:rsid w:val="00397648"/>
    <w:rsid w:val="00397B0B"/>
    <w:rsid w:val="003A05C4"/>
    <w:rsid w:val="003A33F2"/>
    <w:rsid w:val="003A4615"/>
    <w:rsid w:val="003A522C"/>
    <w:rsid w:val="003A52AF"/>
    <w:rsid w:val="003A6AB6"/>
    <w:rsid w:val="003B32F5"/>
    <w:rsid w:val="003C3199"/>
    <w:rsid w:val="003C346A"/>
    <w:rsid w:val="003C6AAF"/>
    <w:rsid w:val="003D0121"/>
    <w:rsid w:val="003D1208"/>
    <w:rsid w:val="003D1E64"/>
    <w:rsid w:val="003D4041"/>
    <w:rsid w:val="003D712C"/>
    <w:rsid w:val="003E1732"/>
    <w:rsid w:val="003E5AB2"/>
    <w:rsid w:val="003F292C"/>
    <w:rsid w:val="003F6535"/>
    <w:rsid w:val="004010F7"/>
    <w:rsid w:val="0041283C"/>
    <w:rsid w:val="004144E2"/>
    <w:rsid w:val="00414B36"/>
    <w:rsid w:val="004153AF"/>
    <w:rsid w:val="00417779"/>
    <w:rsid w:val="00421E98"/>
    <w:rsid w:val="004273F4"/>
    <w:rsid w:val="00427A94"/>
    <w:rsid w:val="00432F8D"/>
    <w:rsid w:val="00437F66"/>
    <w:rsid w:val="00440336"/>
    <w:rsid w:val="00440ADA"/>
    <w:rsid w:val="004436BA"/>
    <w:rsid w:val="00446E17"/>
    <w:rsid w:val="004472CC"/>
    <w:rsid w:val="00452825"/>
    <w:rsid w:val="0045650C"/>
    <w:rsid w:val="0046045F"/>
    <w:rsid w:val="00461C79"/>
    <w:rsid w:val="00463817"/>
    <w:rsid w:val="00463929"/>
    <w:rsid w:val="0047041E"/>
    <w:rsid w:val="004718D0"/>
    <w:rsid w:val="004762B0"/>
    <w:rsid w:val="00481DB2"/>
    <w:rsid w:val="0048231A"/>
    <w:rsid w:val="004837A0"/>
    <w:rsid w:val="00486184"/>
    <w:rsid w:val="00486349"/>
    <w:rsid w:val="00493E51"/>
    <w:rsid w:val="0049487E"/>
    <w:rsid w:val="00494E00"/>
    <w:rsid w:val="00495EF9"/>
    <w:rsid w:val="004A18A5"/>
    <w:rsid w:val="004A3ABB"/>
    <w:rsid w:val="004A4B20"/>
    <w:rsid w:val="004A55B8"/>
    <w:rsid w:val="004A5F35"/>
    <w:rsid w:val="004B10F8"/>
    <w:rsid w:val="004B3AEF"/>
    <w:rsid w:val="004B3B79"/>
    <w:rsid w:val="004C4BC3"/>
    <w:rsid w:val="004C5FB4"/>
    <w:rsid w:val="004C778D"/>
    <w:rsid w:val="004C7B64"/>
    <w:rsid w:val="004D0951"/>
    <w:rsid w:val="004D0D4C"/>
    <w:rsid w:val="004D3719"/>
    <w:rsid w:val="004D54D7"/>
    <w:rsid w:val="004D70EB"/>
    <w:rsid w:val="004E0390"/>
    <w:rsid w:val="004E1D27"/>
    <w:rsid w:val="004E5E2B"/>
    <w:rsid w:val="004E6F29"/>
    <w:rsid w:val="004E7AC1"/>
    <w:rsid w:val="004F0368"/>
    <w:rsid w:val="004F092D"/>
    <w:rsid w:val="004F6566"/>
    <w:rsid w:val="0050065A"/>
    <w:rsid w:val="00506752"/>
    <w:rsid w:val="0050774F"/>
    <w:rsid w:val="005131AD"/>
    <w:rsid w:val="00514C5D"/>
    <w:rsid w:val="00516884"/>
    <w:rsid w:val="0051689F"/>
    <w:rsid w:val="00517BD9"/>
    <w:rsid w:val="00523C53"/>
    <w:rsid w:val="005243D1"/>
    <w:rsid w:val="00525C37"/>
    <w:rsid w:val="00526BBB"/>
    <w:rsid w:val="00533D2D"/>
    <w:rsid w:val="00536F7A"/>
    <w:rsid w:val="005420B6"/>
    <w:rsid w:val="005429FB"/>
    <w:rsid w:val="00542E04"/>
    <w:rsid w:val="0054379F"/>
    <w:rsid w:val="005444F4"/>
    <w:rsid w:val="00544ECB"/>
    <w:rsid w:val="005454FF"/>
    <w:rsid w:val="00545F4F"/>
    <w:rsid w:val="00550C0E"/>
    <w:rsid w:val="0055247E"/>
    <w:rsid w:val="005547B9"/>
    <w:rsid w:val="00554C85"/>
    <w:rsid w:val="00554CE5"/>
    <w:rsid w:val="00562B55"/>
    <w:rsid w:val="00562F7E"/>
    <w:rsid w:val="00564002"/>
    <w:rsid w:val="0056631E"/>
    <w:rsid w:val="005728CA"/>
    <w:rsid w:val="0057338E"/>
    <w:rsid w:val="00575C11"/>
    <w:rsid w:val="00580B23"/>
    <w:rsid w:val="005814AF"/>
    <w:rsid w:val="0058244C"/>
    <w:rsid w:val="00582945"/>
    <w:rsid w:val="00582B25"/>
    <w:rsid w:val="00587570"/>
    <w:rsid w:val="00593313"/>
    <w:rsid w:val="0059473E"/>
    <w:rsid w:val="00595C89"/>
    <w:rsid w:val="00596C37"/>
    <w:rsid w:val="00596F84"/>
    <w:rsid w:val="005A026B"/>
    <w:rsid w:val="005A0B68"/>
    <w:rsid w:val="005A1329"/>
    <w:rsid w:val="005A160E"/>
    <w:rsid w:val="005A1807"/>
    <w:rsid w:val="005A1CAD"/>
    <w:rsid w:val="005A1D47"/>
    <w:rsid w:val="005A2056"/>
    <w:rsid w:val="005B0D6E"/>
    <w:rsid w:val="005B14F1"/>
    <w:rsid w:val="005B285A"/>
    <w:rsid w:val="005B7031"/>
    <w:rsid w:val="005B7CDB"/>
    <w:rsid w:val="005C289A"/>
    <w:rsid w:val="005C533B"/>
    <w:rsid w:val="005C74CC"/>
    <w:rsid w:val="005D1174"/>
    <w:rsid w:val="005D46D8"/>
    <w:rsid w:val="005D5BBC"/>
    <w:rsid w:val="005D729D"/>
    <w:rsid w:val="005E1EF5"/>
    <w:rsid w:val="005E211C"/>
    <w:rsid w:val="005E3AA1"/>
    <w:rsid w:val="005E4888"/>
    <w:rsid w:val="005E53A5"/>
    <w:rsid w:val="005E53FF"/>
    <w:rsid w:val="005F1694"/>
    <w:rsid w:val="005F33C9"/>
    <w:rsid w:val="005F5509"/>
    <w:rsid w:val="005F681B"/>
    <w:rsid w:val="005F6C8C"/>
    <w:rsid w:val="006022AE"/>
    <w:rsid w:val="0060416F"/>
    <w:rsid w:val="0060693A"/>
    <w:rsid w:val="00614494"/>
    <w:rsid w:val="00620DF5"/>
    <w:rsid w:val="006271F2"/>
    <w:rsid w:val="00630B6B"/>
    <w:rsid w:val="006313A0"/>
    <w:rsid w:val="00634B12"/>
    <w:rsid w:val="00640BF9"/>
    <w:rsid w:val="00644471"/>
    <w:rsid w:val="00644E8A"/>
    <w:rsid w:val="0064567F"/>
    <w:rsid w:val="00650AB7"/>
    <w:rsid w:val="00651022"/>
    <w:rsid w:val="00651E31"/>
    <w:rsid w:val="00654E33"/>
    <w:rsid w:val="0066254B"/>
    <w:rsid w:val="00666387"/>
    <w:rsid w:val="00672E8F"/>
    <w:rsid w:val="006756A3"/>
    <w:rsid w:val="0068095B"/>
    <w:rsid w:val="0068253C"/>
    <w:rsid w:val="00682702"/>
    <w:rsid w:val="00683296"/>
    <w:rsid w:val="0068381B"/>
    <w:rsid w:val="00683820"/>
    <w:rsid w:val="00683AA0"/>
    <w:rsid w:val="00683E45"/>
    <w:rsid w:val="006849A8"/>
    <w:rsid w:val="0068529D"/>
    <w:rsid w:val="00687B93"/>
    <w:rsid w:val="006901D7"/>
    <w:rsid w:val="006909F1"/>
    <w:rsid w:val="006925DF"/>
    <w:rsid w:val="00695DBD"/>
    <w:rsid w:val="006A012B"/>
    <w:rsid w:val="006A0637"/>
    <w:rsid w:val="006A238C"/>
    <w:rsid w:val="006A46F6"/>
    <w:rsid w:val="006B68A1"/>
    <w:rsid w:val="006B6CF7"/>
    <w:rsid w:val="006C2ED5"/>
    <w:rsid w:val="006C3C2D"/>
    <w:rsid w:val="006C5D77"/>
    <w:rsid w:val="006D034A"/>
    <w:rsid w:val="006D3C79"/>
    <w:rsid w:val="006D49D4"/>
    <w:rsid w:val="006D735C"/>
    <w:rsid w:val="006E775D"/>
    <w:rsid w:val="006F1889"/>
    <w:rsid w:val="006F1CA3"/>
    <w:rsid w:val="006F2ED8"/>
    <w:rsid w:val="006F4B0F"/>
    <w:rsid w:val="0070039E"/>
    <w:rsid w:val="007035CD"/>
    <w:rsid w:val="00705A09"/>
    <w:rsid w:val="00707A44"/>
    <w:rsid w:val="00710A4D"/>
    <w:rsid w:val="00711568"/>
    <w:rsid w:val="00717863"/>
    <w:rsid w:val="00721588"/>
    <w:rsid w:val="0072337A"/>
    <w:rsid w:val="007235FD"/>
    <w:rsid w:val="00724345"/>
    <w:rsid w:val="007304BD"/>
    <w:rsid w:val="00731430"/>
    <w:rsid w:val="00731A44"/>
    <w:rsid w:val="007327B3"/>
    <w:rsid w:val="007346D6"/>
    <w:rsid w:val="00737900"/>
    <w:rsid w:val="00741FAB"/>
    <w:rsid w:val="00742C83"/>
    <w:rsid w:val="0074389B"/>
    <w:rsid w:val="007451D3"/>
    <w:rsid w:val="00754A10"/>
    <w:rsid w:val="0075684E"/>
    <w:rsid w:val="007568BB"/>
    <w:rsid w:val="0076323C"/>
    <w:rsid w:val="00763411"/>
    <w:rsid w:val="0076355D"/>
    <w:rsid w:val="00766F6D"/>
    <w:rsid w:val="00770E81"/>
    <w:rsid w:val="007722A0"/>
    <w:rsid w:val="00773812"/>
    <w:rsid w:val="00774268"/>
    <w:rsid w:val="0077775D"/>
    <w:rsid w:val="00777FD5"/>
    <w:rsid w:val="007801D6"/>
    <w:rsid w:val="007814E0"/>
    <w:rsid w:val="0078533A"/>
    <w:rsid w:val="00795760"/>
    <w:rsid w:val="007973AD"/>
    <w:rsid w:val="007A4BF5"/>
    <w:rsid w:val="007A4C5C"/>
    <w:rsid w:val="007A76FF"/>
    <w:rsid w:val="007A7CB3"/>
    <w:rsid w:val="007B0D32"/>
    <w:rsid w:val="007B3D6A"/>
    <w:rsid w:val="007B434A"/>
    <w:rsid w:val="007C0946"/>
    <w:rsid w:val="007C13B7"/>
    <w:rsid w:val="007C2D80"/>
    <w:rsid w:val="007C4DDC"/>
    <w:rsid w:val="007C733E"/>
    <w:rsid w:val="007D199C"/>
    <w:rsid w:val="007E3782"/>
    <w:rsid w:val="007E70D3"/>
    <w:rsid w:val="007E7363"/>
    <w:rsid w:val="007F0025"/>
    <w:rsid w:val="007F16E8"/>
    <w:rsid w:val="007F7D78"/>
    <w:rsid w:val="00802B4F"/>
    <w:rsid w:val="00804667"/>
    <w:rsid w:val="00807F34"/>
    <w:rsid w:val="00817958"/>
    <w:rsid w:val="00820B25"/>
    <w:rsid w:val="00820C7D"/>
    <w:rsid w:val="00820C97"/>
    <w:rsid w:val="00821C5D"/>
    <w:rsid w:val="0082672E"/>
    <w:rsid w:val="00831190"/>
    <w:rsid w:val="008478CF"/>
    <w:rsid w:val="008506E6"/>
    <w:rsid w:val="00850A8B"/>
    <w:rsid w:val="00853851"/>
    <w:rsid w:val="0085391C"/>
    <w:rsid w:val="008541FC"/>
    <w:rsid w:val="008562F2"/>
    <w:rsid w:val="008568C8"/>
    <w:rsid w:val="0086324B"/>
    <w:rsid w:val="00866372"/>
    <w:rsid w:val="008750B5"/>
    <w:rsid w:val="0087642E"/>
    <w:rsid w:val="00876E5F"/>
    <w:rsid w:val="0088021E"/>
    <w:rsid w:val="00881345"/>
    <w:rsid w:val="008874B0"/>
    <w:rsid w:val="00887EC8"/>
    <w:rsid w:val="00890293"/>
    <w:rsid w:val="008902C6"/>
    <w:rsid w:val="0089184E"/>
    <w:rsid w:val="0089282C"/>
    <w:rsid w:val="00894610"/>
    <w:rsid w:val="0089498F"/>
    <w:rsid w:val="00894E5D"/>
    <w:rsid w:val="00894E6E"/>
    <w:rsid w:val="00895E95"/>
    <w:rsid w:val="00896974"/>
    <w:rsid w:val="008A171C"/>
    <w:rsid w:val="008A47E9"/>
    <w:rsid w:val="008A55E1"/>
    <w:rsid w:val="008A7E55"/>
    <w:rsid w:val="008B05DA"/>
    <w:rsid w:val="008B577C"/>
    <w:rsid w:val="008B7146"/>
    <w:rsid w:val="008B7E52"/>
    <w:rsid w:val="008B7F5C"/>
    <w:rsid w:val="008C36EB"/>
    <w:rsid w:val="008C561C"/>
    <w:rsid w:val="008D45A5"/>
    <w:rsid w:val="008D7341"/>
    <w:rsid w:val="008E0E90"/>
    <w:rsid w:val="008E7A23"/>
    <w:rsid w:val="008F32E0"/>
    <w:rsid w:val="00900FC0"/>
    <w:rsid w:val="0090166A"/>
    <w:rsid w:val="00912D76"/>
    <w:rsid w:val="009148AC"/>
    <w:rsid w:val="00915853"/>
    <w:rsid w:val="00923737"/>
    <w:rsid w:val="00923C66"/>
    <w:rsid w:val="0092542A"/>
    <w:rsid w:val="009275B3"/>
    <w:rsid w:val="009305D8"/>
    <w:rsid w:val="00931F07"/>
    <w:rsid w:val="00932212"/>
    <w:rsid w:val="00934A48"/>
    <w:rsid w:val="009355F7"/>
    <w:rsid w:val="00937CCE"/>
    <w:rsid w:val="00940319"/>
    <w:rsid w:val="00946412"/>
    <w:rsid w:val="00950A60"/>
    <w:rsid w:val="009518C5"/>
    <w:rsid w:val="0095362B"/>
    <w:rsid w:val="00956664"/>
    <w:rsid w:val="0096365C"/>
    <w:rsid w:val="009710D0"/>
    <w:rsid w:val="0097142D"/>
    <w:rsid w:val="00986890"/>
    <w:rsid w:val="009871D3"/>
    <w:rsid w:val="00992616"/>
    <w:rsid w:val="00992641"/>
    <w:rsid w:val="00992C5E"/>
    <w:rsid w:val="009934CC"/>
    <w:rsid w:val="009939D5"/>
    <w:rsid w:val="009943A4"/>
    <w:rsid w:val="009A1ED6"/>
    <w:rsid w:val="009A61E8"/>
    <w:rsid w:val="009A6469"/>
    <w:rsid w:val="009A695A"/>
    <w:rsid w:val="009B0972"/>
    <w:rsid w:val="009B27A6"/>
    <w:rsid w:val="009C25B2"/>
    <w:rsid w:val="009C5796"/>
    <w:rsid w:val="009C69D9"/>
    <w:rsid w:val="009C7F56"/>
    <w:rsid w:val="009D254B"/>
    <w:rsid w:val="009E0478"/>
    <w:rsid w:val="009F0955"/>
    <w:rsid w:val="009F0AB5"/>
    <w:rsid w:val="009F1A17"/>
    <w:rsid w:val="00A06031"/>
    <w:rsid w:val="00A069AB"/>
    <w:rsid w:val="00A14D5E"/>
    <w:rsid w:val="00A14FDA"/>
    <w:rsid w:val="00A15A6F"/>
    <w:rsid w:val="00A20039"/>
    <w:rsid w:val="00A20B37"/>
    <w:rsid w:val="00A21923"/>
    <w:rsid w:val="00A24A16"/>
    <w:rsid w:val="00A26E08"/>
    <w:rsid w:val="00A31AB8"/>
    <w:rsid w:val="00A32A82"/>
    <w:rsid w:val="00A33194"/>
    <w:rsid w:val="00A44935"/>
    <w:rsid w:val="00A5064E"/>
    <w:rsid w:val="00A54D3C"/>
    <w:rsid w:val="00A5796D"/>
    <w:rsid w:val="00A62D73"/>
    <w:rsid w:val="00A63E70"/>
    <w:rsid w:val="00A64935"/>
    <w:rsid w:val="00A668DB"/>
    <w:rsid w:val="00A7314C"/>
    <w:rsid w:val="00A755BD"/>
    <w:rsid w:val="00A75648"/>
    <w:rsid w:val="00A756FF"/>
    <w:rsid w:val="00A77924"/>
    <w:rsid w:val="00A77D80"/>
    <w:rsid w:val="00A80085"/>
    <w:rsid w:val="00A80C12"/>
    <w:rsid w:val="00A85160"/>
    <w:rsid w:val="00A85EBE"/>
    <w:rsid w:val="00A877F4"/>
    <w:rsid w:val="00A9104B"/>
    <w:rsid w:val="00A92F4A"/>
    <w:rsid w:val="00A9663A"/>
    <w:rsid w:val="00A96E80"/>
    <w:rsid w:val="00AA6A32"/>
    <w:rsid w:val="00AB25A6"/>
    <w:rsid w:val="00AB423D"/>
    <w:rsid w:val="00AB68D8"/>
    <w:rsid w:val="00AC05C6"/>
    <w:rsid w:val="00AC64BC"/>
    <w:rsid w:val="00AC6B1E"/>
    <w:rsid w:val="00AC773B"/>
    <w:rsid w:val="00AD5980"/>
    <w:rsid w:val="00AD71B0"/>
    <w:rsid w:val="00AD7D68"/>
    <w:rsid w:val="00AE1149"/>
    <w:rsid w:val="00AE1247"/>
    <w:rsid w:val="00AE6B5E"/>
    <w:rsid w:val="00AF1251"/>
    <w:rsid w:val="00AF1C2A"/>
    <w:rsid w:val="00AF3094"/>
    <w:rsid w:val="00B01337"/>
    <w:rsid w:val="00B02800"/>
    <w:rsid w:val="00B056A7"/>
    <w:rsid w:val="00B06CAC"/>
    <w:rsid w:val="00B07DBD"/>
    <w:rsid w:val="00B118D4"/>
    <w:rsid w:val="00B11E90"/>
    <w:rsid w:val="00B1418E"/>
    <w:rsid w:val="00B16F96"/>
    <w:rsid w:val="00B17312"/>
    <w:rsid w:val="00B17A26"/>
    <w:rsid w:val="00B17AD6"/>
    <w:rsid w:val="00B17B1D"/>
    <w:rsid w:val="00B231D1"/>
    <w:rsid w:val="00B354EA"/>
    <w:rsid w:val="00B375D2"/>
    <w:rsid w:val="00B40EEB"/>
    <w:rsid w:val="00B45280"/>
    <w:rsid w:val="00B457AA"/>
    <w:rsid w:val="00B54406"/>
    <w:rsid w:val="00B54824"/>
    <w:rsid w:val="00B55900"/>
    <w:rsid w:val="00B55B95"/>
    <w:rsid w:val="00B55EBA"/>
    <w:rsid w:val="00B639DB"/>
    <w:rsid w:val="00B66250"/>
    <w:rsid w:val="00B66C3A"/>
    <w:rsid w:val="00B6771B"/>
    <w:rsid w:val="00B70876"/>
    <w:rsid w:val="00B713A2"/>
    <w:rsid w:val="00B755EB"/>
    <w:rsid w:val="00B80010"/>
    <w:rsid w:val="00B809CC"/>
    <w:rsid w:val="00B818F8"/>
    <w:rsid w:val="00B82BBF"/>
    <w:rsid w:val="00B84D69"/>
    <w:rsid w:val="00B925FC"/>
    <w:rsid w:val="00B954A5"/>
    <w:rsid w:val="00B9677F"/>
    <w:rsid w:val="00BA4999"/>
    <w:rsid w:val="00BA6664"/>
    <w:rsid w:val="00BB06E9"/>
    <w:rsid w:val="00BB29FC"/>
    <w:rsid w:val="00BB46EA"/>
    <w:rsid w:val="00BC517C"/>
    <w:rsid w:val="00BC6E81"/>
    <w:rsid w:val="00BC7A58"/>
    <w:rsid w:val="00BD1970"/>
    <w:rsid w:val="00BD21FA"/>
    <w:rsid w:val="00BD306F"/>
    <w:rsid w:val="00BD4AB9"/>
    <w:rsid w:val="00BE08FD"/>
    <w:rsid w:val="00BE2670"/>
    <w:rsid w:val="00BE4396"/>
    <w:rsid w:val="00BE4E3D"/>
    <w:rsid w:val="00BE7CF8"/>
    <w:rsid w:val="00BF2625"/>
    <w:rsid w:val="00BF41E8"/>
    <w:rsid w:val="00BF471E"/>
    <w:rsid w:val="00C02332"/>
    <w:rsid w:val="00C06140"/>
    <w:rsid w:val="00C07120"/>
    <w:rsid w:val="00C114EF"/>
    <w:rsid w:val="00C125F6"/>
    <w:rsid w:val="00C14B4C"/>
    <w:rsid w:val="00C16990"/>
    <w:rsid w:val="00C23317"/>
    <w:rsid w:val="00C274BD"/>
    <w:rsid w:val="00C30AAD"/>
    <w:rsid w:val="00C31396"/>
    <w:rsid w:val="00C366F2"/>
    <w:rsid w:val="00C41ADD"/>
    <w:rsid w:val="00C433D4"/>
    <w:rsid w:val="00C44186"/>
    <w:rsid w:val="00C50612"/>
    <w:rsid w:val="00C56950"/>
    <w:rsid w:val="00C60C08"/>
    <w:rsid w:val="00C61724"/>
    <w:rsid w:val="00C61ED2"/>
    <w:rsid w:val="00C62D4E"/>
    <w:rsid w:val="00C6448F"/>
    <w:rsid w:val="00C64941"/>
    <w:rsid w:val="00C65698"/>
    <w:rsid w:val="00C6651B"/>
    <w:rsid w:val="00C67C5B"/>
    <w:rsid w:val="00C70E25"/>
    <w:rsid w:val="00C76615"/>
    <w:rsid w:val="00C76886"/>
    <w:rsid w:val="00C7772C"/>
    <w:rsid w:val="00C81152"/>
    <w:rsid w:val="00C91E33"/>
    <w:rsid w:val="00C9296E"/>
    <w:rsid w:val="00C9473F"/>
    <w:rsid w:val="00C95CCB"/>
    <w:rsid w:val="00C97576"/>
    <w:rsid w:val="00C9768A"/>
    <w:rsid w:val="00CA7CBB"/>
    <w:rsid w:val="00CB2B65"/>
    <w:rsid w:val="00CB2D12"/>
    <w:rsid w:val="00CB30AE"/>
    <w:rsid w:val="00CB6421"/>
    <w:rsid w:val="00CB6E9B"/>
    <w:rsid w:val="00CC0656"/>
    <w:rsid w:val="00CC306D"/>
    <w:rsid w:val="00CC33BA"/>
    <w:rsid w:val="00CC4093"/>
    <w:rsid w:val="00CC5463"/>
    <w:rsid w:val="00CD5672"/>
    <w:rsid w:val="00CD6998"/>
    <w:rsid w:val="00CD70C0"/>
    <w:rsid w:val="00CD7E58"/>
    <w:rsid w:val="00CE4901"/>
    <w:rsid w:val="00CE6820"/>
    <w:rsid w:val="00CF0756"/>
    <w:rsid w:val="00CF2F50"/>
    <w:rsid w:val="00CF5A8B"/>
    <w:rsid w:val="00CF6C09"/>
    <w:rsid w:val="00D0005B"/>
    <w:rsid w:val="00D01F08"/>
    <w:rsid w:val="00D026CE"/>
    <w:rsid w:val="00D03291"/>
    <w:rsid w:val="00D068E2"/>
    <w:rsid w:val="00D10AB0"/>
    <w:rsid w:val="00D13B16"/>
    <w:rsid w:val="00D1474E"/>
    <w:rsid w:val="00D1533A"/>
    <w:rsid w:val="00D23CC8"/>
    <w:rsid w:val="00D24FFF"/>
    <w:rsid w:val="00D256B0"/>
    <w:rsid w:val="00D302BC"/>
    <w:rsid w:val="00D30E3D"/>
    <w:rsid w:val="00D36402"/>
    <w:rsid w:val="00D3661E"/>
    <w:rsid w:val="00D45FD8"/>
    <w:rsid w:val="00D5479A"/>
    <w:rsid w:val="00D55701"/>
    <w:rsid w:val="00D564BE"/>
    <w:rsid w:val="00D5689D"/>
    <w:rsid w:val="00D57469"/>
    <w:rsid w:val="00D60BA4"/>
    <w:rsid w:val="00D632BC"/>
    <w:rsid w:val="00D63563"/>
    <w:rsid w:val="00D73224"/>
    <w:rsid w:val="00D74253"/>
    <w:rsid w:val="00D763E2"/>
    <w:rsid w:val="00D77225"/>
    <w:rsid w:val="00D81EF7"/>
    <w:rsid w:val="00D86079"/>
    <w:rsid w:val="00D862D9"/>
    <w:rsid w:val="00D8680A"/>
    <w:rsid w:val="00D9569F"/>
    <w:rsid w:val="00D966B0"/>
    <w:rsid w:val="00DA5324"/>
    <w:rsid w:val="00DA634B"/>
    <w:rsid w:val="00DB30FF"/>
    <w:rsid w:val="00DB4B6E"/>
    <w:rsid w:val="00DB65B6"/>
    <w:rsid w:val="00DC1792"/>
    <w:rsid w:val="00DC3FEF"/>
    <w:rsid w:val="00DC7CA5"/>
    <w:rsid w:val="00DD4E06"/>
    <w:rsid w:val="00DD6BED"/>
    <w:rsid w:val="00DE377E"/>
    <w:rsid w:val="00DE4056"/>
    <w:rsid w:val="00DE4E74"/>
    <w:rsid w:val="00DE658E"/>
    <w:rsid w:val="00DF18C5"/>
    <w:rsid w:val="00DF1971"/>
    <w:rsid w:val="00DF3A65"/>
    <w:rsid w:val="00DF435E"/>
    <w:rsid w:val="00DF69C1"/>
    <w:rsid w:val="00DF6A5E"/>
    <w:rsid w:val="00E020E8"/>
    <w:rsid w:val="00E04402"/>
    <w:rsid w:val="00E04AB2"/>
    <w:rsid w:val="00E07AA9"/>
    <w:rsid w:val="00E118D6"/>
    <w:rsid w:val="00E11D52"/>
    <w:rsid w:val="00E12102"/>
    <w:rsid w:val="00E1521A"/>
    <w:rsid w:val="00E17159"/>
    <w:rsid w:val="00E236B9"/>
    <w:rsid w:val="00E23C6C"/>
    <w:rsid w:val="00E24BFB"/>
    <w:rsid w:val="00E24C9D"/>
    <w:rsid w:val="00E27EB1"/>
    <w:rsid w:val="00E30E6D"/>
    <w:rsid w:val="00E314C7"/>
    <w:rsid w:val="00E3374B"/>
    <w:rsid w:val="00E33761"/>
    <w:rsid w:val="00E33FAD"/>
    <w:rsid w:val="00E34B2E"/>
    <w:rsid w:val="00E4486F"/>
    <w:rsid w:val="00E5093D"/>
    <w:rsid w:val="00E52250"/>
    <w:rsid w:val="00E55C87"/>
    <w:rsid w:val="00E6096F"/>
    <w:rsid w:val="00E62BCD"/>
    <w:rsid w:val="00E64C2A"/>
    <w:rsid w:val="00E65595"/>
    <w:rsid w:val="00E65EA4"/>
    <w:rsid w:val="00E70DFB"/>
    <w:rsid w:val="00E74D02"/>
    <w:rsid w:val="00E754FD"/>
    <w:rsid w:val="00E86EBE"/>
    <w:rsid w:val="00E90931"/>
    <w:rsid w:val="00E91EE7"/>
    <w:rsid w:val="00E92642"/>
    <w:rsid w:val="00E976F7"/>
    <w:rsid w:val="00EA4630"/>
    <w:rsid w:val="00EA4826"/>
    <w:rsid w:val="00EA6750"/>
    <w:rsid w:val="00EA7E84"/>
    <w:rsid w:val="00EB62D5"/>
    <w:rsid w:val="00EB6D80"/>
    <w:rsid w:val="00EC15F7"/>
    <w:rsid w:val="00EC17B6"/>
    <w:rsid w:val="00EC498E"/>
    <w:rsid w:val="00EC5256"/>
    <w:rsid w:val="00EC60AF"/>
    <w:rsid w:val="00ED0044"/>
    <w:rsid w:val="00ED235E"/>
    <w:rsid w:val="00ED2576"/>
    <w:rsid w:val="00ED3B35"/>
    <w:rsid w:val="00ED455E"/>
    <w:rsid w:val="00EE22F6"/>
    <w:rsid w:val="00EE593E"/>
    <w:rsid w:val="00EF2C1A"/>
    <w:rsid w:val="00EF4608"/>
    <w:rsid w:val="00F03237"/>
    <w:rsid w:val="00F068C6"/>
    <w:rsid w:val="00F154E8"/>
    <w:rsid w:val="00F24A25"/>
    <w:rsid w:val="00F26199"/>
    <w:rsid w:val="00F33309"/>
    <w:rsid w:val="00F34F0F"/>
    <w:rsid w:val="00F36982"/>
    <w:rsid w:val="00F46530"/>
    <w:rsid w:val="00F51A53"/>
    <w:rsid w:val="00F54572"/>
    <w:rsid w:val="00F54A25"/>
    <w:rsid w:val="00F553D3"/>
    <w:rsid w:val="00F56A0F"/>
    <w:rsid w:val="00F56A70"/>
    <w:rsid w:val="00F56F0F"/>
    <w:rsid w:val="00F70555"/>
    <w:rsid w:val="00F71D1B"/>
    <w:rsid w:val="00F72113"/>
    <w:rsid w:val="00F735EE"/>
    <w:rsid w:val="00F8046A"/>
    <w:rsid w:val="00F80AD6"/>
    <w:rsid w:val="00F8153F"/>
    <w:rsid w:val="00F84285"/>
    <w:rsid w:val="00F85A84"/>
    <w:rsid w:val="00F861AA"/>
    <w:rsid w:val="00F91EDF"/>
    <w:rsid w:val="00F943AA"/>
    <w:rsid w:val="00F959FE"/>
    <w:rsid w:val="00F96D1E"/>
    <w:rsid w:val="00FA1091"/>
    <w:rsid w:val="00FA5AF4"/>
    <w:rsid w:val="00FA7454"/>
    <w:rsid w:val="00FB2FBC"/>
    <w:rsid w:val="00FB427F"/>
    <w:rsid w:val="00FB4752"/>
    <w:rsid w:val="00FB51FD"/>
    <w:rsid w:val="00FB578D"/>
    <w:rsid w:val="00FB7004"/>
    <w:rsid w:val="00FB76E6"/>
    <w:rsid w:val="00FC0749"/>
    <w:rsid w:val="00FC2D41"/>
    <w:rsid w:val="00FC38B4"/>
    <w:rsid w:val="00FC677E"/>
    <w:rsid w:val="00FE6691"/>
    <w:rsid w:val="00FF1233"/>
    <w:rsid w:val="00FF1595"/>
    <w:rsid w:val="00FF2B64"/>
    <w:rsid w:val="00FF3CD7"/>
    <w:rsid w:val="00FF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6F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A80085"/>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9D254B"/>
    <w:pPr>
      <w:keepNext/>
      <w:spacing w:before="240"/>
      <w:jc w:val="center"/>
      <w:outlineLvl w:val="5"/>
    </w:pPr>
    <w:rPr>
      <w:b/>
      <w:caps/>
    </w:rPr>
  </w:style>
  <w:style w:type="paragraph" w:styleId="Heading7">
    <w:name w:val="heading 7"/>
    <w:basedOn w:val="Normal"/>
    <w:next w:val="Normal"/>
    <w:link w:val="Heading7Char"/>
    <w:qFormat/>
    <w:rsid w:val="009D254B"/>
    <w:pPr>
      <w:spacing w:before="240" w:after="60"/>
      <w:outlineLvl w:val="6"/>
    </w:pPr>
  </w:style>
  <w:style w:type="paragraph" w:styleId="Heading8">
    <w:name w:val="heading 8"/>
    <w:basedOn w:val="Normal"/>
    <w:next w:val="Normal"/>
    <w:link w:val="Heading8Char"/>
    <w:uiPriority w:val="9"/>
    <w:semiHidden/>
    <w:unhideWhenUsed/>
    <w:qFormat/>
    <w:rsid w:val="00C433D4"/>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433D4"/>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Footnote Text Char1,F1 Char1,Footnote Text Char Char,F1 Char Char,Footnote Text2,F"/>
    <w:link w:val="FootnoteTextChar"/>
    <w:uiPriority w:val="99"/>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link w:val="L1-FlLSp12Char"/>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link w:val="N1-1stBulletChar"/>
    <w:rsid w:val="009D254B"/>
    <w:pPr>
      <w:numPr>
        <w:numId w:val="1"/>
      </w:numPr>
      <w:spacing w:after="240"/>
    </w:pPr>
  </w:style>
  <w:style w:type="paragraph" w:customStyle="1" w:styleId="N2-2ndBullet">
    <w:name w:val="N2-2nd Bullet"/>
    <w:basedOn w:val="Normal"/>
    <w:rsid w:val="009D254B"/>
    <w:pPr>
      <w:numPr>
        <w:numId w:val="2"/>
      </w:numPr>
      <w:spacing w:after="240"/>
    </w:pPr>
  </w:style>
  <w:style w:type="paragraph" w:customStyle="1" w:styleId="N3-3rdBullet">
    <w:name w:val="N3-3rd Bullet"/>
    <w:basedOn w:val="Normal"/>
    <w:rsid w:val="009D254B"/>
    <w:pPr>
      <w:numPr>
        <w:numId w:val="3"/>
      </w:numPr>
      <w:spacing w:after="240"/>
    </w:pPr>
  </w:style>
  <w:style w:type="paragraph" w:customStyle="1" w:styleId="N4-4thBullet">
    <w:name w:val="N4-4th Bullet"/>
    <w:basedOn w:val="Normal"/>
    <w:rsid w:val="009D254B"/>
    <w:pPr>
      <w:numPr>
        <w:numId w:val="4"/>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link w:val="TT-TableTitleChar"/>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5B14F1"/>
    <w:pPr>
      <w:tabs>
        <w:tab w:val="left" w:pos="2232"/>
      </w:tabs>
      <w:spacing w:line="240" w:lineRule="exact"/>
    </w:pPr>
  </w:style>
  <w:style w:type="paragraph" w:customStyle="1" w:styleId="R1-ResPara">
    <w:name w:val="R1-Res. Para"/>
    <w:link w:val="R1-ResParaChar"/>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5"/>
      </w:numPr>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unhideWhenUsed/>
    <w:rsid w:val="00774268"/>
    <w:rPr>
      <w:vertAlign w:val="superscript"/>
    </w:rPr>
  </w:style>
  <w:style w:type="character" w:customStyle="1" w:styleId="Heading8Char">
    <w:name w:val="Heading 8 Char"/>
    <w:basedOn w:val="DefaultParagraphFont"/>
    <w:link w:val="Heading8"/>
    <w:uiPriority w:val="9"/>
    <w:semiHidden/>
    <w:rsid w:val="00C433D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433D4"/>
    <w:rPr>
      <w:rFonts w:asciiTheme="majorHAnsi" w:eastAsiaTheme="majorEastAsia" w:hAnsiTheme="majorHAnsi" w:cstheme="majorBidi"/>
      <w:i/>
      <w:iCs/>
      <w:color w:val="404040" w:themeColor="text1" w:themeTint="BF"/>
    </w:rPr>
  </w:style>
  <w:style w:type="character" w:customStyle="1" w:styleId="Heading1Char">
    <w:name w:val="Heading 1 Char"/>
    <w:aliases w:val="H1-Chap. Head Char"/>
    <w:basedOn w:val="DefaultParagraphFont"/>
    <w:link w:val="Heading1"/>
    <w:rsid w:val="00C433D4"/>
    <w:rPr>
      <w:rFonts w:ascii="Franklin Gothic Medium" w:hAnsi="Franklin Gothic Medium"/>
      <w:b/>
      <w:color w:val="324162"/>
      <w:sz w:val="40"/>
    </w:rPr>
  </w:style>
  <w:style w:type="character" w:customStyle="1" w:styleId="L1-FlLSp12Char">
    <w:name w:val="L1-FlL Sp&amp;1/2 Char"/>
    <w:link w:val="L1-FlLSp12"/>
    <w:locked/>
    <w:rsid w:val="00C433D4"/>
    <w:rPr>
      <w:rFonts w:ascii="Garamond" w:hAnsi="Garamond"/>
      <w:sz w:val="24"/>
    </w:rPr>
  </w:style>
  <w:style w:type="character" w:customStyle="1" w:styleId="Heading2Char">
    <w:name w:val="Heading 2 Char"/>
    <w:aliases w:val="H2-Sec. Head Char"/>
    <w:basedOn w:val="DefaultParagraphFont"/>
    <w:link w:val="Heading2"/>
    <w:rsid w:val="00C433D4"/>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C433D4"/>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rsid w:val="00C433D4"/>
    <w:rPr>
      <w:rFonts w:ascii="Franklin Gothic Medium" w:hAnsi="Franklin Gothic Medium"/>
      <w:b/>
      <w:sz w:val="24"/>
    </w:rPr>
  </w:style>
  <w:style w:type="character" w:customStyle="1" w:styleId="Heading5Char">
    <w:name w:val="Heading 5 Char"/>
    <w:aliases w:val="H5-Sec. Head Char"/>
    <w:basedOn w:val="DefaultParagraphFont"/>
    <w:link w:val="Heading5"/>
    <w:rsid w:val="00C433D4"/>
    <w:rPr>
      <w:rFonts w:ascii="Franklin Gothic Medium" w:hAnsi="Franklin Gothic Medium"/>
      <w:b/>
      <w:i/>
      <w:sz w:val="24"/>
    </w:rPr>
  </w:style>
  <w:style w:type="character" w:customStyle="1" w:styleId="Heading6Char">
    <w:name w:val="Heading 6 Char"/>
    <w:basedOn w:val="DefaultParagraphFont"/>
    <w:link w:val="Heading6"/>
    <w:rsid w:val="00C433D4"/>
    <w:rPr>
      <w:rFonts w:ascii="Garamond" w:hAnsi="Garamond"/>
      <w:b/>
      <w:caps/>
      <w:sz w:val="24"/>
    </w:rPr>
  </w:style>
  <w:style w:type="character" w:customStyle="1" w:styleId="Heading7Char">
    <w:name w:val="Heading 7 Char"/>
    <w:basedOn w:val="DefaultParagraphFont"/>
    <w:link w:val="Heading7"/>
    <w:rsid w:val="00C433D4"/>
    <w:rPr>
      <w:rFonts w:ascii="Garamond" w:hAnsi="Garamond"/>
      <w:sz w:val="24"/>
    </w:rPr>
  </w:style>
  <w:style w:type="character" w:customStyle="1" w:styleId="FooterChar">
    <w:name w:val="Footer Char"/>
    <w:basedOn w:val="DefaultParagraphFont"/>
    <w:link w:val="Footer"/>
    <w:uiPriority w:val="99"/>
    <w:rsid w:val="00C433D4"/>
    <w:rPr>
      <w:rFonts w:ascii="Garamond" w:hAnsi="Garamond"/>
      <w:sz w:val="24"/>
    </w:rPr>
  </w:style>
  <w:style w:type="character" w:customStyle="1" w:styleId="FootnoteTextChar">
    <w:name w:val="Footnote Text Char"/>
    <w:aliases w:val="F1 Char,Footnote Text Char1 Char,F1 Char1 Char,Footnote Text Char Char Char,F1 Char Char Char,Footnote Text2 Char,F Char"/>
    <w:basedOn w:val="DefaultParagraphFont"/>
    <w:link w:val="FootnoteText"/>
    <w:uiPriority w:val="99"/>
    <w:rsid w:val="00C433D4"/>
    <w:rPr>
      <w:rFonts w:ascii="Garamond" w:hAnsi="Garamond"/>
    </w:rPr>
  </w:style>
  <w:style w:type="character" w:customStyle="1" w:styleId="HeaderChar">
    <w:name w:val="Header Char"/>
    <w:basedOn w:val="DefaultParagraphFont"/>
    <w:link w:val="Header"/>
    <w:uiPriority w:val="99"/>
    <w:rsid w:val="00C433D4"/>
    <w:rPr>
      <w:rFonts w:ascii="Garamond" w:hAnsi="Garamond"/>
    </w:rPr>
  </w:style>
  <w:style w:type="character" w:customStyle="1" w:styleId="N1-1stBulletChar">
    <w:name w:val="N1-1st Bullet Char"/>
    <w:link w:val="N1-1stBullet"/>
    <w:locked/>
    <w:rsid w:val="00C433D4"/>
    <w:rPr>
      <w:rFonts w:ascii="Garamond" w:hAnsi="Garamond"/>
      <w:sz w:val="24"/>
    </w:rPr>
  </w:style>
  <w:style w:type="character" w:customStyle="1" w:styleId="P1-StandParaChar">
    <w:name w:val="P1-Stand Para Char"/>
    <w:link w:val="P1-StandPara"/>
    <w:rsid w:val="00C433D4"/>
    <w:rPr>
      <w:rFonts w:ascii="Garamond" w:hAnsi="Garamond"/>
      <w:sz w:val="24"/>
    </w:rPr>
  </w:style>
  <w:style w:type="character" w:customStyle="1" w:styleId="TT-TableTitleChar">
    <w:name w:val="TT-Table Title Char"/>
    <w:link w:val="TT-TableTitle"/>
    <w:locked/>
    <w:rsid w:val="00C433D4"/>
    <w:rPr>
      <w:rFonts w:ascii="Franklin Gothic Medium" w:hAnsi="Franklin Gothic Medium"/>
      <w:sz w:val="22"/>
    </w:rPr>
  </w:style>
  <w:style w:type="character" w:customStyle="1" w:styleId="R1-ResParaChar">
    <w:name w:val="R1-Res. Para Char"/>
    <w:link w:val="R1-ResPara"/>
    <w:locked/>
    <w:rsid w:val="00C433D4"/>
    <w:rPr>
      <w:rFonts w:ascii="Garamond" w:hAnsi="Garamond"/>
      <w:sz w:val="24"/>
    </w:rPr>
  </w:style>
  <w:style w:type="paragraph" w:styleId="ListParagraph">
    <w:name w:val="List Paragraph"/>
    <w:basedOn w:val="Normal"/>
    <w:uiPriority w:val="34"/>
    <w:qFormat/>
    <w:rsid w:val="00C433D4"/>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433D4"/>
    <w:rPr>
      <w:color w:val="0000FF" w:themeColor="hyperlink"/>
      <w:u w:val="single"/>
    </w:rPr>
  </w:style>
  <w:style w:type="table" w:styleId="TableGrid">
    <w:name w:val="Table Grid"/>
    <w:basedOn w:val="TableNormal"/>
    <w:uiPriority w:val="59"/>
    <w:rsid w:val="00C433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33D4"/>
    <w:rPr>
      <w:rFonts w:asciiTheme="minorHAnsi" w:eastAsiaTheme="minorHAnsi" w:hAnsiTheme="minorHAnsi" w:cstheme="minorBidi"/>
      <w:sz w:val="22"/>
      <w:szCs w:val="22"/>
    </w:rPr>
  </w:style>
  <w:style w:type="paragraph" w:customStyle="1" w:styleId="ProposalTable">
    <w:name w:val="Proposal Table"/>
    <w:basedOn w:val="Normal"/>
    <w:qFormat/>
    <w:rsid w:val="00C433D4"/>
    <w:pPr>
      <w:keepNext/>
      <w:keepLines/>
      <w:pBdr>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pBdr>
      <w:shd w:val="clear" w:color="auto" w:fill="17365D" w:themeFill="text2" w:themeFillShade="BF"/>
      <w:spacing w:line="240" w:lineRule="auto"/>
      <w:ind w:left="-108" w:right="-90"/>
      <w:jc w:val="center"/>
    </w:pPr>
    <w:rPr>
      <w:b/>
      <w:color w:val="FFFFFF" w:themeColor="background1"/>
    </w:rPr>
  </w:style>
  <w:style w:type="character" w:customStyle="1" w:styleId="bodytextproposalChar">
    <w:name w:val="body text proposal Char"/>
    <w:basedOn w:val="DefaultParagraphFont"/>
    <w:link w:val="bodytextproposal"/>
    <w:locked/>
    <w:rsid w:val="00C433D4"/>
    <w:rPr>
      <w:sz w:val="24"/>
      <w:szCs w:val="24"/>
    </w:rPr>
  </w:style>
  <w:style w:type="paragraph" w:customStyle="1" w:styleId="bodytextproposal">
    <w:name w:val="body text proposal"/>
    <w:link w:val="bodytextproposalChar"/>
    <w:qFormat/>
    <w:rsid w:val="00C433D4"/>
    <w:pPr>
      <w:spacing w:line="480" w:lineRule="auto"/>
      <w:ind w:firstLine="720"/>
      <w:jc w:val="both"/>
    </w:pPr>
    <w:rPr>
      <w:sz w:val="24"/>
      <w:szCs w:val="24"/>
    </w:rPr>
  </w:style>
  <w:style w:type="character" w:customStyle="1" w:styleId="TableFigureTextChar">
    <w:name w:val="TableFigureText Char"/>
    <w:basedOn w:val="DefaultParagraphFont"/>
    <w:link w:val="TableFigureText"/>
    <w:locked/>
    <w:rsid w:val="00C433D4"/>
    <w:rPr>
      <w:rFonts w:ascii="Calibri" w:hAnsi="Calibri"/>
    </w:rPr>
  </w:style>
  <w:style w:type="paragraph" w:customStyle="1" w:styleId="TableFigureText">
    <w:name w:val="TableFigureText"/>
    <w:link w:val="TableFigureTextChar"/>
    <w:qFormat/>
    <w:rsid w:val="00C433D4"/>
    <w:rPr>
      <w:rFonts w:ascii="Calibri" w:hAnsi="Calibri"/>
    </w:rPr>
  </w:style>
  <w:style w:type="paragraph" w:customStyle="1" w:styleId="Default">
    <w:name w:val="Default"/>
    <w:rsid w:val="00C433D4"/>
    <w:pPr>
      <w:autoSpaceDE w:val="0"/>
      <w:autoSpaceDN w:val="0"/>
      <w:adjustRightInd w:val="0"/>
    </w:pPr>
    <w:rPr>
      <w:rFonts w:ascii="Garamond" w:eastAsiaTheme="minorHAnsi" w:hAnsi="Garamond" w:cs="Garamond"/>
      <w:color w:val="000000"/>
      <w:sz w:val="24"/>
      <w:szCs w:val="24"/>
    </w:rPr>
  </w:style>
  <w:style w:type="paragraph" w:customStyle="1" w:styleId="BodyTimes12">
    <w:name w:val="BodyTimes12"/>
    <w:basedOn w:val="Normal"/>
    <w:link w:val="BodyTimes12Char"/>
    <w:qFormat/>
    <w:rsid w:val="00C433D4"/>
    <w:pPr>
      <w:spacing w:line="240" w:lineRule="auto"/>
      <w:jc w:val="both"/>
    </w:pPr>
    <w:rPr>
      <w:rFonts w:ascii="Times New Roman" w:hAnsi="Times New Roman"/>
      <w:szCs w:val="24"/>
    </w:rPr>
  </w:style>
  <w:style w:type="character" w:customStyle="1" w:styleId="BodyTimes12Char">
    <w:name w:val="BodyTimes12 Char"/>
    <w:basedOn w:val="DefaultParagraphFont"/>
    <w:link w:val="BodyTimes12"/>
    <w:rsid w:val="00C433D4"/>
    <w:rPr>
      <w:sz w:val="24"/>
      <w:szCs w:val="24"/>
    </w:rPr>
  </w:style>
  <w:style w:type="paragraph" w:customStyle="1" w:styleId="Pa4">
    <w:name w:val="Pa4"/>
    <w:basedOn w:val="Default"/>
    <w:next w:val="Default"/>
    <w:uiPriority w:val="99"/>
    <w:rsid w:val="00C433D4"/>
    <w:pPr>
      <w:spacing w:line="221" w:lineRule="atLeast"/>
    </w:pPr>
    <w:rPr>
      <w:rFonts w:ascii="Mercury Text G1" w:hAnsi="Mercury Text G1" w:cstheme="minorBidi"/>
      <w:color w:val="auto"/>
    </w:rPr>
  </w:style>
  <w:style w:type="paragraph" w:customStyle="1" w:styleId="ReportCover-AuthorName">
    <w:name w:val="ReportCover-AuthorName"/>
    <w:basedOn w:val="Normal"/>
    <w:rsid w:val="00C433D4"/>
    <w:rPr>
      <w:rFonts w:ascii="Franklin Gothic Medium" w:hAnsi="Franklin Gothic Medium"/>
      <w:color w:val="003C79"/>
      <w:sz w:val="22"/>
      <w:szCs w:val="22"/>
    </w:rPr>
  </w:style>
  <w:style w:type="character" w:customStyle="1" w:styleId="cit-auth2">
    <w:name w:val="cit-auth2"/>
    <w:basedOn w:val="DefaultParagraphFont"/>
    <w:rsid w:val="00C433D4"/>
  </w:style>
  <w:style w:type="character" w:customStyle="1" w:styleId="cit-name-surname">
    <w:name w:val="cit-name-surname"/>
    <w:basedOn w:val="DefaultParagraphFont"/>
    <w:rsid w:val="00C433D4"/>
  </w:style>
  <w:style w:type="character" w:customStyle="1" w:styleId="cit-name-given-names">
    <w:name w:val="cit-name-given-names"/>
    <w:basedOn w:val="DefaultParagraphFont"/>
    <w:rsid w:val="00C433D4"/>
  </w:style>
  <w:style w:type="character" w:customStyle="1" w:styleId="cit-etal">
    <w:name w:val="cit-etal"/>
    <w:basedOn w:val="DefaultParagraphFont"/>
    <w:rsid w:val="00C433D4"/>
  </w:style>
  <w:style w:type="character" w:customStyle="1" w:styleId="cit-article-title">
    <w:name w:val="cit-article-title"/>
    <w:basedOn w:val="DefaultParagraphFont"/>
    <w:rsid w:val="00C433D4"/>
  </w:style>
  <w:style w:type="character" w:customStyle="1" w:styleId="cit-pub-date">
    <w:name w:val="cit-pub-date"/>
    <w:basedOn w:val="DefaultParagraphFont"/>
    <w:rsid w:val="00C433D4"/>
  </w:style>
  <w:style w:type="character" w:customStyle="1" w:styleId="cit-vol5">
    <w:name w:val="cit-vol5"/>
    <w:basedOn w:val="DefaultParagraphFont"/>
    <w:rsid w:val="00C433D4"/>
  </w:style>
  <w:style w:type="character" w:customStyle="1" w:styleId="cit-issue">
    <w:name w:val="cit-issue"/>
    <w:basedOn w:val="DefaultParagraphFont"/>
    <w:rsid w:val="00C433D4"/>
  </w:style>
  <w:style w:type="character" w:customStyle="1" w:styleId="cit-fpage">
    <w:name w:val="cit-fpage"/>
    <w:basedOn w:val="DefaultParagraphFont"/>
    <w:rsid w:val="00C433D4"/>
  </w:style>
  <w:style w:type="character" w:customStyle="1" w:styleId="cit-lpage">
    <w:name w:val="cit-lpage"/>
    <w:basedOn w:val="DefaultParagraphFont"/>
    <w:rsid w:val="00C433D4"/>
  </w:style>
  <w:style w:type="character" w:styleId="CommentReference">
    <w:name w:val="annotation reference"/>
    <w:basedOn w:val="DefaultParagraphFont"/>
    <w:uiPriority w:val="99"/>
    <w:unhideWhenUsed/>
    <w:rsid w:val="00C433D4"/>
    <w:rPr>
      <w:sz w:val="16"/>
      <w:szCs w:val="16"/>
    </w:rPr>
  </w:style>
  <w:style w:type="paragraph" w:styleId="CommentText">
    <w:name w:val="annotation text"/>
    <w:basedOn w:val="Normal"/>
    <w:link w:val="CommentTextChar"/>
    <w:uiPriority w:val="99"/>
    <w:unhideWhenUsed/>
    <w:rsid w:val="00C433D4"/>
    <w:pPr>
      <w:spacing w:line="240" w:lineRule="auto"/>
    </w:pPr>
    <w:rPr>
      <w:rFonts w:ascii="Helvetica" w:hAnsi="Helvetica"/>
      <w:sz w:val="20"/>
    </w:rPr>
  </w:style>
  <w:style w:type="character" w:customStyle="1" w:styleId="CommentTextChar">
    <w:name w:val="Comment Text Char"/>
    <w:basedOn w:val="DefaultParagraphFont"/>
    <w:link w:val="CommentText"/>
    <w:uiPriority w:val="99"/>
    <w:rsid w:val="00C433D4"/>
    <w:rPr>
      <w:rFonts w:ascii="Helvetica" w:hAnsi="Helvetica"/>
    </w:rPr>
  </w:style>
  <w:style w:type="character" w:customStyle="1" w:styleId="CommentSubjectChar">
    <w:name w:val="Comment Subject Char"/>
    <w:basedOn w:val="CommentTextChar"/>
    <w:link w:val="CommentSubject"/>
    <w:uiPriority w:val="99"/>
    <w:semiHidden/>
    <w:rsid w:val="00C433D4"/>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C433D4"/>
    <w:pPr>
      <w:spacing w:after="200"/>
    </w:pPr>
    <w:rPr>
      <w:rFonts w:asciiTheme="minorHAnsi" w:eastAsiaTheme="minorHAnsi" w:hAnsiTheme="minorHAnsi" w:cstheme="minorBidi"/>
      <w:b/>
      <w:bCs/>
    </w:rPr>
  </w:style>
  <w:style w:type="character" w:customStyle="1" w:styleId="CommentSubjectChar1">
    <w:name w:val="Comment Subject Char1"/>
    <w:basedOn w:val="CommentTextChar"/>
    <w:uiPriority w:val="99"/>
    <w:semiHidden/>
    <w:rsid w:val="00C433D4"/>
    <w:rPr>
      <w:rFonts w:ascii="Helvetica" w:hAnsi="Helvetica"/>
      <w:b/>
      <w:bCs/>
    </w:rPr>
  </w:style>
  <w:style w:type="paragraph" w:styleId="Revision">
    <w:name w:val="Revision"/>
    <w:hidden/>
    <w:uiPriority w:val="99"/>
    <w:semiHidden/>
    <w:rsid w:val="00C433D4"/>
    <w:rPr>
      <w:rFonts w:asciiTheme="minorHAnsi" w:eastAsiaTheme="minorHAnsi" w:hAnsiTheme="minorHAnsi" w:cstheme="minorBidi"/>
      <w:sz w:val="22"/>
      <w:szCs w:val="22"/>
    </w:rPr>
  </w:style>
  <w:style w:type="paragraph" w:styleId="BodyText">
    <w:name w:val="Body Text"/>
    <w:basedOn w:val="Normal"/>
    <w:link w:val="BodyTextChar"/>
    <w:unhideWhenUsed/>
    <w:rsid w:val="00C433D4"/>
    <w:pPr>
      <w:spacing w:after="180" w:line="264" w:lineRule="auto"/>
    </w:pPr>
    <w:rPr>
      <w:rFonts w:ascii="Times New Roman" w:hAnsi="Times New Roman"/>
      <w:sz w:val="22"/>
    </w:rPr>
  </w:style>
  <w:style w:type="character" w:customStyle="1" w:styleId="BodyTextChar">
    <w:name w:val="Body Text Char"/>
    <w:basedOn w:val="DefaultParagraphFont"/>
    <w:link w:val="BodyText"/>
    <w:rsid w:val="00C433D4"/>
    <w:rPr>
      <w:sz w:val="22"/>
    </w:rPr>
  </w:style>
  <w:style w:type="character" w:customStyle="1" w:styleId="A1">
    <w:name w:val="A1"/>
    <w:uiPriority w:val="99"/>
    <w:rsid w:val="00C433D4"/>
    <w:rPr>
      <w:rFonts w:cs="Helvetica"/>
      <w:b/>
      <w:bCs/>
      <w:color w:val="000000"/>
      <w:sz w:val="52"/>
      <w:szCs w:val="52"/>
    </w:rPr>
  </w:style>
  <w:style w:type="character" w:customStyle="1" w:styleId="A2">
    <w:name w:val="A2"/>
    <w:uiPriority w:val="99"/>
    <w:rsid w:val="00C433D4"/>
    <w:rPr>
      <w:rFonts w:ascii="Helvetica-Light" w:hAnsi="Helvetica-Light" w:cs="Helvetica-Light"/>
      <w:color w:val="000000"/>
      <w:sz w:val="34"/>
      <w:szCs w:val="34"/>
    </w:rPr>
  </w:style>
  <w:style w:type="table" w:customStyle="1" w:styleId="TableGrid1">
    <w:name w:val="Table Grid1"/>
    <w:basedOn w:val="TableNormal"/>
    <w:next w:val="TableGrid"/>
    <w:uiPriority w:val="59"/>
    <w:rsid w:val="00C433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33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33D4"/>
    <w:rPr>
      <w:b/>
      <w:bCs/>
      <w:i w:val="0"/>
      <w:iCs w:val="0"/>
    </w:rPr>
  </w:style>
  <w:style w:type="character" w:customStyle="1" w:styleId="st1">
    <w:name w:val="st1"/>
    <w:basedOn w:val="DefaultParagraphFont"/>
    <w:rsid w:val="00C433D4"/>
  </w:style>
  <w:style w:type="character" w:styleId="Strong">
    <w:name w:val="Strong"/>
    <w:basedOn w:val="DefaultParagraphFont"/>
    <w:uiPriority w:val="22"/>
    <w:qFormat/>
    <w:rsid w:val="00C433D4"/>
    <w:rPr>
      <w:b/>
      <w:bCs/>
    </w:rPr>
  </w:style>
  <w:style w:type="paragraph" w:customStyle="1" w:styleId="TableTitle">
    <w:name w:val="Table Title"/>
    <w:next w:val="Normal"/>
    <w:qFormat/>
    <w:rsid w:val="00C433D4"/>
    <w:pPr>
      <w:keepNext/>
      <w:keepLines/>
      <w:jc w:val="center"/>
    </w:pPr>
    <w:rPr>
      <w:rFonts w:ascii="Calibri" w:hAnsi="Calibri" w:cs="Calibri"/>
      <w:b/>
      <w:bCs/>
      <w:sz w:val="24"/>
      <w:szCs w:val="24"/>
    </w:rPr>
  </w:style>
  <w:style w:type="paragraph" w:customStyle="1" w:styleId="TableChartandFigureListText">
    <w:name w:val="Table Chart and Figure List Text"/>
    <w:next w:val="Normal"/>
    <w:link w:val="TableChartandFigureListTextChar"/>
    <w:qFormat/>
    <w:rsid w:val="00C433D4"/>
    <w:pPr>
      <w:tabs>
        <w:tab w:val="right" w:leader="dot" w:pos="9360"/>
      </w:tabs>
    </w:pPr>
    <w:rPr>
      <w:rFonts w:ascii="Calibri" w:hAnsi="Calibri"/>
      <w:bCs/>
    </w:rPr>
  </w:style>
  <w:style w:type="character" w:customStyle="1" w:styleId="TableChartandFigureListTextChar">
    <w:name w:val="Table Chart and Figure List Text Char"/>
    <w:basedOn w:val="DefaultParagraphFont"/>
    <w:link w:val="TableChartandFigureListText"/>
    <w:rsid w:val="00C433D4"/>
    <w:rPr>
      <w:rFonts w:ascii="Calibri" w:hAnsi="Calibri"/>
      <w:bCs/>
    </w:rPr>
  </w:style>
  <w:style w:type="character" w:customStyle="1" w:styleId="apple-converted-space">
    <w:name w:val="apple-converted-space"/>
    <w:basedOn w:val="DefaultParagraphFont"/>
    <w:rsid w:val="00C433D4"/>
  </w:style>
  <w:style w:type="paragraph" w:customStyle="1" w:styleId="B1-1stCalloutBullet">
    <w:name w:val="B1-1st Callout Bullet"/>
    <w:basedOn w:val="ListParagraph"/>
    <w:qFormat/>
    <w:rsid w:val="00C433D4"/>
    <w:pPr>
      <w:numPr>
        <w:numId w:val="6"/>
      </w:numPr>
      <w:tabs>
        <w:tab w:val="num" w:pos="360"/>
      </w:tabs>
      <w:spacing w:after="0" w:line="280" w:lineRule="exact"/>
      <w:ind w:left="180" w:hanging="180"/>
    </w:pPr>
    <w:rPr>
      <w:rFonts w:ascii="Franklin Gothic Book" w:eastAsia="Times New Roman" w:hAnsi="Franklin Gothic Book" w:cs="Times New Roman"/>
      <w:noProof/>
      <w:color w:val="000000" w:themeColor="text1"/>
      <w:sz w:val="18"/>
      <w:szCs w:val="18"/>
    </w:rPr>
  </w:style>
  <w:style w:type="paragraph" w:customStyle="1" w:styleId="B2-2ndCalloutBullet">
    <w:name w:val="B2-2nd Callout Bullet"/>
    <w:basedOn w:val="ListParagraph"/>
    <w:rsid w:val="00C433D4"/>
    <w:pPr>
      <w:numPr>
        <w:ilvl w:val="1"/>
        <w:numId w:val="6"/>
      </w:numPr>
      <w:tabs>
        <w:tab w:val="num" w:pos="360"/>
      </w:tabs>
      <w:spacing w:after="0" w:line="280" w:lineRule="exact"/>
      <w:ind w:left="450" w:hanging="270"/>
    </w:pPr>
    <w:rPr>
      <w:rFonts w:ascii="Franklin Gothic Book" w:eastAsia="Times New Roman" w:hAnsi="Franklin Gothic Book" w:cs="Times New Roman"/>
      <w:color w:val="000000" w:themeColor="text1"/>
      <w:szCs w:val="20"/>
    </w:rPr>
  </w:style>
  <w:style w:type="table" w:styleId="LightList-Accent1">
    <w:name w:val="Light List Accent 1"/>
    <w:basedOn w:val="TableNormal"/>
    <w:uiPriority w:val="61"/>
    <w:rsid w:val="00C433D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tyleP1-StandParaLinespacingExactly12pt1">
    <w:name w:val="Style P1-Stand Para + Line spacing:  Exactly 12 pt1"/>
    <w:basedOn w:val="Normal"/>
    <w:rsid w:val="00C433D4"/>
    <w:pPr>
      <w:spacing w:line="240" w:lineRule="exact"/>
      <w:ind w:firstLine="576"/>
      <w:jc w:val="both"/>
    </w:pPr>
    <w:rPr>
      <w:rFonts w:eastAsiaTheme="minorHAnsi"/>
      <w:szCs w:val="24"/>
    </w:rPr>
  </w:style>
  <w:style w:type="table" w:styleId="LightList-Accent3">
    <w:name w:val="Light List Accent 3"/>
    <w:basedOn w:val="TableNormal"/>
    <w:uiPriority w:val="61"/>
    <w:rsid w:val="00C433D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ProposalWPN16-183">
    <w:name w:val="Proposal: WPN 16-183"/>
    <w:basedOn w:val="TableNormal"/>
    <w:uiPriority w:val="99"/>
    <w:rsid w:val="00C433D4"/>
    <w:pPr>
      <w:spacing w:before="20" w:after="20" w:line="240" w:lineRule="atLeast"/>
    </w:pPr>
    <w:rPr>
      <w:color w:val="14487C"/>
      <w:sz w:val="24"/>
    </w:rPr>
    <w:tblPr>
      <w:tblStyleRowBandSize w:val="1"/>
      <w:tblStyleColBandSize w:val="1"/>
      <w:tblBorders>
        <w:bottom w:val="single" w:sz="12" w:space="0" w:color="595959" w:themeColor="text1" w:themeTint="A6"/>
      </w:tblBorders>
      <w:tblCellMar>
        <w:left w:w="0" w:type="dxa"/>
        <w:right w:w="0" w:type="dxa"/>
      </w:tblCellMar>
    </w:tblPr>
    <w:tblStylePr w:type="firstRow">
      <w:pPr>
        <w:wordWrap/>
        <w:spacing w:beforeLines="0" w:before="40" w:beforeAutospacing="0" w:afterLines="0" w:after="40" w:afterAutospacing="0" w:line="240" w:lineRule="atLeast"/>
        <w:jc w:val="center"/>
      </w:pPr>
      <w:rPr>
        <w:rFonts w:ascii="Times New Roman" w:hAnsi="Times New Roman"/>
        <w:b w:val="0"/>
        <w:caps w:val="0"/>
        <w:smallCaps w:val="0"/>
        <w:strike w:val="0"/>
        <w:dstrike w:val="0"/>
        <w:vanish w:val="0"/>
        <w:color w:val="14487C"/>
        <w:sz w:val="24"/>
        <w:u w:val="none"/>
        <w:vertAlign w:val="baseline"/>
      </w:rPr>
      <w:tblPr/>
      <w:tcPr>
        <w:tcBorders>
          <w:top w:val="single" w:sz="12" w:space="0" w:color="595959" w:themeColor="text1" w:themeTint="A6"/>
          <w:left w:val="nil"/>
          <w:bottom w:val="single" w:sz="12" w:space="0" w:color="595959" w:themeColor="text1" w:themeTint="A6"/>
          <w:right w:val="nil"/>
          <w:insideH w:val="nil"/>
          <w:insideV w:val="single" w:sz="18" w:space="0" w:color="FFFFFF" w:themeColor="background1"/>
          <w:tl2br w:val="nil"/>
          <w:tr2bl w:val="nil"/>
        </w:tcBorders>
        <w:shd w:val="clear" w:color="auto" w:fill="E39B30"/>
      </w:tcPr>
    </w:tblStylePr>
    <w:tblStylePr w:type="lastRow">
      <w:tblPr/>
      <w:tcPr>
        <w:tcBorders>
          <w:top w:val="nil"/>
          <w:left w:val="nil"/>
          <w:bottom w:val="nil"/>
          <w:right w:val="nil"/>
          <w:insideH w:val="nil"/>
          <w:insideV w:val="nil"/>
          <w:tl2br w:val="nil"/>
          <w:tr2bl w:val="nil"/>
        </w:tcBorders>
      </w:tcPr>
    </w:tblStylePr>
    <w:tblStylePr w:type="firstCol">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single" w:sz="6" w:space="0" w:color="595959" w:themeColor="text1" w:themeTint="A6"/>
          <w:left w:val="single" w:sz="8" w:space="0" w:color="FFFFFF" w:themeColor="background1"/>
          <w:bottom w:val="single" w:sz="6" w:space="0" w:color="595959" w:themeColor="text1" w:themeTint="A6"/>
          <w:right w:val="single" w:sz="8" w:space="0" w:color="FFFFFF" w:themeColor="background1"/>
          <w:insideH w:val="single" w:sz="8" w:space="0" w:color="FFFFFF" w:themeColor="background1"/>
          <w:insideV w:val="nil"/>
          <w:tl2br w:val="nil"/>
          <w:tr2bl w:val="nil"/>
        </w:tcBorders>
      </w:tcPr>
    </w:tblStylePr>
    <w:tblStylePr w:type="band2Vert">
      <w:pPr>
        <w:wordWrap/>
        <w:jc w:val="left"/>
      </w:p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1Horz">
      <w:pPr>
        <w:wordWrap/>
        <w:spacing w:beforeLines="0" w:before="40" w:beforeAutospacing="0" w:afterLines="0" w:after="40"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2Horz">
      <w:pPr>
        <w:wordWrap/>
        <w:spacing w:beforeLines="0" w:before="4" w:beforeAutospacing="0" w:afterLines="0" w:after="4"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bottom w:val="single" w:sz="6" w:space="0" w:color="595959" w:themeColor="text1" w:themeTint="A6"/>
        </w:tcBorders>
      </w:tcPr>
    </w:tblStylePr>
  </w:style>
  <w:style w:type="table" w:styleId="LightShading-Accent1">
    <w:name w:val="Light Shading Accent 1"/>
    <w:basedOn w:val="TableNormal"/>
    <w:uiPriority w:val="60"/>
    <w:rsid w:val="00C433D4"/>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C433D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
    <w:name w:val="Light Grid"/>
    <w:basedOn w:val="TableNormal"/>
    <w:uiPriority w:val="62"/>
    <w:rsid w:val="004F0368"/>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overPage-WPN">
    <w:name w:val="CoverPage-WPN"/>
    <w:basedOn w:val="Normal"/>
    <w:rsid w:val="00562B55"/>
    <w:pPr>
      <w:spacing w:before="60"/>
      <w:ind w:left="-101" w:right="144"/>
    </w:pPr>
    <w:rPr>
      <w:rFonts w:ascii="Franklin Gothic Medium" w:hAnsi="Franklin Gothic Medium"/>
      <w:color w:val="003C79"/>
      <w:sz w:val="20"/>
    </w:rPr>
  </w:style>
  <w:style w:type="paragraph" w:customStyle="1" w:styleId="ReportCover-AuthorsHead">
    <w:name w:val="ReportCover-AuthorsHead"/>
    <w:basedOn w:val="Normal"/>
    <w:rsid w:val="00562B55"/>
    <w:rPr>
      <w:rFonts w:ascii="Franklin Gothic Medium" w:hAnsi="Franklin Gothic Medium"/>
      <w:b/>
      <w:color w:val="003C79"/>
      <w:szCs w:val="24"/>
    </w:rPr>
  </w:style>
  <w:style w:type="paragraph" w:customStyle="1" w:styleId="ReportCover-Date">
    <w:name w:val="ReportCover-Date"/>
    <w:basedOn w:val="Normal"/>
    <w:rsid w:val="00562B55"/>
    <w:rPr>
      <w:rFonts w:ascii="Franklin Gothic Medium" w:hAnsi="Franklin Gothic Medium"/>
      <w:b/>
      <w:color w:val="003C79"/>
      <w:sz w:val="28"/>
    </w:rPr>
  </w:style>
  <w:style w:type="paragraph" w:customStyle="1" w:styleId="ReportCover-Prepared">
    <w:name w:val="ReportCover-Prepared"/>
    <w:basedOn w:val="Normal"/>
    <w:rsid w:val="00562B55"/>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562B55"/>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562B55"/>
    <w:pPr>
      <w:spacing w:line="480" w:lineRule="exact"/>
    </w:pPr>
    <w:rPr>
      <w:rFonts w:ascii="Franklin Gothic Medium" w:hAnsi="Franklin Gothic Medium"/>
      <w:b/>
      <w:color w:val="003C79"/>
      <w:sz w:val="44"/>
      <w:szCs w:val="40"/>
    </w:rPr>
  </w:style>
  <w:style w:type="paragraph" w:styleId="IntenseQuote">
    <w:name w:val="Intense Quote"/>
    <w:basedOn w:val="Normal"/>
    <w:next w:val="Normal"/>
    <w:link w:val="IntenseQuoteChar"/>
    <w:uiPriority w:val="30"/>
    <w:qFormat/>
    <w:rsid w:val="005C289A"/>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IntenseQuoteChar">
    <w:name w:val="Intense Quote Char"/>
    <w:basedOn w:val="DefaultParagraphFont"/>
    <w:link w:val="IntenseQuote"/>
    <w:uiPriority w:val="30"/>
    <w:rsid w:val="005C289A"/>
    <w:rPr>
      <w:rFonts w:asciiTheme="minorHAnsi" w:eastAsiaTheme="minorHAnsi" w:hAnsiTheme="minorHAnsi" w:cstheme="minorBidi"/>
      <w:i/>
      <w:iCs/>
      <w:color w:val="4F81BD" w:themeColor="accent1"/>
      <w:sz w:val="22"/>
      <w:szCs w:val="22"/>
    </w:rPr>
  </w:style>
  <w:style w:type="paragraph" w:customStyle="1" w:styleId="IerInstructions">
    <w:name w:val="I'er Instructions"/>
    <w:basedOn w:val="Normal"/>
    <w:link w:val="IerInstructionsChar"/>
    <w:rsid w:val="005A1807"/>
    <w:pPr>
      <w:spacing w:after="240" w:line="240" w:lineRule="auto"/>
    </w:pPr>
    <w:rPr>
      <w:rFonts w:ascii="Arial" w:eastAsia="Calibri" w:hAnsi="Arial"/>
      <w:b/>
      <w:szCs w:val="22"/>
    </w:rPr>
  </w:style>
  <w:style w:type="character" w:customStyle="1" w:styleId="IerInstructionsChar">
    <w:name w:val="I'er Instructions Char"/>
    <w:basedOn w:val="DefaultParagraphFont"/>
    <w:link w:val="IerInstructions"/>
    <w:rsid w:val="005A1807"/>
    <w:rPr>
      <w:rFonts w:ascii="Arial" w:eastAsia="Calibri" w:hAnsi="Arial"/>
      <w:b/>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A80085"/>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9D254B"/>
    <w:pPr>
      <w:keepNext/>
      <w:spacing w:before="240"/>
      <w:jc w:val="center"/>
      <w:outlineLvl w:val="5"/>
    </w:pPr>
    <w:rPr>
      <w:b/>
      <w:caps/>
    </w:rPr>
  </w:style>
  <w:style w:type="paragraph" w:styleId="Heading7">
    <w:name w:val="heading 7"/>
    <w:basedOn w:val="Normal"/>
    <w:next w:val="Normal"/>
    <w:link w:val="Heading7Char"/>
    <w:qFormat/>
    <w:rsid w:val="009D254B"/>
    <w:pPr>
      <w:spacing w:before="240" w:after="60"/>
      <w:outlineLvl w:val="6"/>
    </w:pPr>
  </w:style>
  <w:style w:type="paragraph" w:styleId="Heading8">
    <w:name w:val="heading 8"/>
    <w:basedOn w:val="Normal"/>
    <w:next w:val="Normal"/>
    <w:link w:val="Heading8Char"/>
    <w:uiPriority w:val="9"/>
    <w:semiHidden/>
    <w:unhideWhenUsed/>
    <w:qFormat/>
    <w:rsid w:val="00C433D4"/>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433D4"/>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Footnote Text Char1,F1 Char1,Footnote Text Char Char,F1 Char Char,Footnote Text2,F"/>
    <w:link w:val="FootnoteTextChar"/>
    <w:uiPriority w:val="99"/>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link w:val="L1-FlLSp12Char"/>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link w:val="N1-1stBulletChar"/>
    <w:rsid w:val="009D254B"/>
    <w:pPr>
      <w:numPr>
        <w:numId w:val="1"/>
      </w:numPr>
      <w:spacing w:after="240"/>
    </w:pPr>
  </w:style>
  <w:style w:type="paragraph" w:customStyle="1" w:styleId="N2-2ndBullet">
    <w:name w:val="N2-2nd Bullet"/>
    <w:basedOn w:val="Normal"/>
    <w:rsid w:val="009D254B"/>
    <w:pPr>
      <w:numPr>
        <w:numId w:val="2"/>
      </w:numPr>
      <w:spacing w:after="240"/>
    </w:pPr>
  </w:style>
  <w:style w:type="paragraph" w:customStyle="1" w:styleId="N3-3rdBullet">
    <w:name w:val="N3-3rd Bullet"/>
    <w:basedOn w:val="Normal"/>
    <w:rsid w:val="009D254B"/>
    <w:pPr>
      <w:numPr>
        <w:numId w:val="3"/>
      </w:numPr>
      <w:spacing w:after="240"/>
    </w:pPr>
  </w:style>
  <w:style w:type="paragraph" w:customStyle="1" w:styleId="N4-4thBullet">
    <w:name w:val="N4-4th Bullet"/>
    <w:basedOn w:val="Normal"/>
    <w:rsid w:val="009D254B"/>
    <w:pPr>
      <w:numPr>
        <w:numId w:val="4"/>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link w:val="TT-TableTitleChar"/>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5B14F1"/>
    <w:pPr>
      <w:tabs>
        <w:tab w:val="left" w:pos="2232"/>
      </w:tabs>
      <w:spacing w:line="240" w:lineRule="exact"/>
    </w:pPr>
  </w:style>
  <w:style w:type="paragraph" w:customStyle="1" w:styleId="R1-ResPara">
    <w:name w:val="R1-Res. Para"/>
    <w:link w:val="R1-ResParaChar"/>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5"/>
      </w:numPr>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unhideWhenUsed/>
    <w:rsid w:val="00774268"/>
    <w:rPr>
      <w:vertAlign w:val="superscript"/>
    </w:rPr>
  </w:style>
  <w:style w:type="character" w:customStyle="1" w:styleId="Heading8Char">
    <w:name w:val="Heading 8 Char"/>
    <w:basedOn w:val="DefaultParagraphFont"/>
    <w:link w:val="Heading8"/>
    <w:uiPriority w:val="9"/>
    <w:semiHidden/>
    <w:rsid w:val="00C433D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433D4"/>
    <w:rPr>
      <w:rFonts w:asciiTheme="majorHAnsi" w:eastAsiaTheme="majorEastAsia" w:hAnsiTheme="majorHAnsi" w:cstheme="majorBidi"/>
      <w:i/>
      <w:iCs/>
      <w:color w:val="404040" w:themeColor="text1" w:themeTint="BF"/>
    </w:rPr>
  </w:style>
  <w:style w:type="character" w:customStyle="1" w:styleId="Heading1Char">
    <w:name w:val="Heading 1 Char"/>
    <w:aliases w:val="H1-Chap. Head Char"/>
    <w:basedOn w:val="DefaultParagraphFont"/>
    <w:link w:val="Heading1"/>
    <w:rsid w:val="00C433D4"/>
    <w:rPr>
      <w:rFonts w:ascii="Franklin Gothic Medium" w:hAnsi="Franklin Gothic Medium"/>
      <w:b/>
      <w:color w:val="324162"/>
      <w:sz w:val="40"/>
    </w:rPr>
  </w:style>
  <w:style w:type="character" w:customStyle="1" w:styleId="L1-FlLSp12Char">
    <w:name w:val="L1-FlL Sp&amp;1/2 Char"/>
    <w:link w:val="L1-FlLSp12"/>
    <w:locked/>
    <w:rsid w:val="00C433D4"/>
    <w:rPr>
      <w:rFonts w:ascii="Garamond" w:hAnsi="Garamond"/>
      <w:sz w:val="24"/>
    </w:rPr>
  </w:style>
  <w:style w:type="character" w:customStyle="1" w:styleId="Heading2Char">
    <w:name w:val="Heading 2 Char"/>
    <w:aliases w:val="H2-Sec. Head Char"/>
    <w:basedOn w:val="DefaultParagraphFont"/>
    <w:link w:val="Heading2"/>
    <w:rsid w:val="00C433D4"/>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C433D4"/>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rsid w:val="00C433D4"/>
    <w:rPr>
      <w:rFonts w:ascii="Franklin Gothic Medium" w:hAnsi="Franklin Gothic Medium"/>
      <w:b/>
      <w:sz w:val="24"/>
    </w:rPr>
  </w:style>
  <w:style w:type="character" w:customStyle="1" w:styleId="Heading5Char">
    <w:name w:val="Heading 5 Char"/>
    <w:aliases w:val="H5-Sec. Head Char"/>
    <w:basedOn w:val="DefaultParagraphFont"/>
    <w:link w:val="Heading5"/>
    <w:rsid w:val="00C433D4"/>
    <w:rPr>
      <w:rFonts w:ascii="Franklin Gothic Medium" w:hAnsi="Franklin Gothic Medium"/>
      <w:b/>
      <w:i/>
      <w:sz w:val="24"/>
    </w:rPr>
  </w:style>
  <w:style w:type="character" w:customStyle="1" w:styleId="Heading6Char">
    <w:name w:val="Heading 6 Char"/>
    <w:basedOn w:val="DefaultParagraphFont"/>
    <w:link w:val="Heading6"/>
    <w:rsid w:val="00C433D4"/>
    <w:rPr>
      <w:rFonts w:ascii="Garamond" w:hAnsi="Garamond"/>
      <w:b/>
      <w:caps/>
      <w:sz w:val="24"/>
    </w:rPr>
  </w:style>
  <w:style w:type="character" w:customStyle="1" w:styleId="Heading7Char">
    <w:name w:val="Heading 7 Char"/>
    <w:basedOn w:val="DefaultParagraphFont"/>
    <w:link w:val="Heading7"/>
    <w:rsid w:val="00C433D4"/>
    <w:rPr>
      <w:rFonts w:ascii="Garamond" w:hAnsi="Garamond"/>
      <w:sz w:val="24"/>
    </w:rPr>
  </w:style>
  <w:style w:type="character" w:customStyle="1" w:styleId="FooterChar">
    <w:name w:val="Footer Char"/>
    <w:basedOn w:val="DefaultParagraphFont"/>
    <w:link w:val="Footer"/>
    <w:uiPriority w:val="99"/>
    <w:rsid w:val="00C433D4"/>
    <w:rPr>
      <w:rFonts w:ascii="Garamond" w:hAnsi="Garamond"/>
      <w:sz w:val="24"/>
    </w:rPr>
  </w:style>
  <w:style w:type="character" w:customStyle="1" w:styleId="FootnoteTextChar">
    <w:name w:val="Footnote Text Char"/>
    <w:aliases w:val="F1 Char,Footnote Text Char1 Char,F1 Char1 Char,Footnote Text Char Char Char,F1 Char Char Char,Footnote Text2 Char,F Char"/>
    <w:basedOn w:val="DefaultParagraphFont"/>
    <w:link w:val="FootnoteText"/>
    <w:uiPriority w:val="99"/>
    <w:rsid w:val="00C433D4"/>
    <w:rPr>
      <w:rFonts w:ascii="Garamond" w:hAnsi="Garamond"/>
    </w:rPr>
  </w:style>
  <w:style w:type="character" w:customStyle="1" w:styleId="HeaderChar">
    <w:name w:val="Header Char"/>
    <w:basedOn w:val="DefaultParagraphFont"/>
    <w:link w:val="Header"/>
    <w:uiPriority w:val="99"/>
    <w:rsid w:val="00C433D4"/>
    <w:rPr>
      <w:rFonts w:ascii="Garamond" w:hAnsi="Garamond"/>
    </w:rPr>
  </w:style>
  <w:style w:type="character" w:customStyle="1" w:styleId="N1-1stBulletChar">
    <w:name w:val="N1-1st Bullet Char"/>
    <w:link w:val="N1-1stBullet"/>
    <w:locked/>
    <w:rsid w:val="00C433D4"/>
    <w:rPr>
      <w:rFonts w:ascii="Garamond" w:hAnsi="Garamond"/>
      <w:sz w:val="24"/>
    </w:rPr>
  </w:style>
  <w:style w:type="character" w:customStyle="1" w:styleId="P1-StandParaChar">
    <w:name w:val="P1-Stand Para Char"/>
    <w:link w:val="P1-StandPara"/>
    <w:rsid w:val="00C433D4"/>
    <w:rPr>
      <w:rFonts w:ascii="Garamond" w:hAnsi="Garamond"/>
      <w:sz w:val="24"/>
    </w:rPr>
  </w:style>
  <w:style w:type="character" w:customStyle="1" w:styleId="TT-TableTitleChar">
    <w:name w:val="TT-Table Title Char"/>
    <w:link w:val="TT-TableTitle"/>
    <w:locked/>
    <w:rsid w:val="00C433D4"/>
    <w:rPr>
      <w:rFonts w:ascii="Franklin Gothic Medium" w:hAnsi="Franklin Gothic Medium"/>
      <w:sz w:val="22"/>
    </w:rPr>
  </w:style>
  <w:style w:type="character" w:customStyle="1" w:styleId="R1-ResParaChar">
    <w:name w:val="R1-Res. Para Char"/>
    <w:link w:val="R1-ResPara"/>
    <w:locked/>
    <w:rsid w:val="00C433D4"/>
    <w:rPr>
      <w:rFonts w:ascii="Garamond" w:hAnsi="Garamond"/>
      <w:sz w:val="24"/>
    </w:rPr>
  </w:style>
  <w:style w:type="paragraph" w:styleId="ListParagraph">
    <w:name w:val="List Paragraph"/>
    <w:basedOn w:val="Normal"/>
    <w:uiPriority w:val="34"/>
    <w:qFormat/>
    <w:rsid w:val="00C433D4"/>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433D4"/>
    <w:rPr>
      <w:color w:val="0000FF" w:themeColor="hyperlink"/>
      <w:u w:val="single"/>
    </w:rPr>
  </w:style>
  <w:style w:type="table" w:styleId="TableGrid">
    <w:name w:val="Table Grid"/>
    <w:basedOn w:val="TableNormal"/>
    <w:uiPriority w:val="59"/>
    <w:rsid w:val="00C433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33D4"/>
    <w:rPr>
      <w:rFonts w:asciiTheme="minorHAnsi" w:eastAsiaTheme="minorHAnsi" w:hAnsiTheme="minorHAnsi" w:cstheme="minorBidi"/>
      <w:sz w:val="22"/>
      <w:szCs w:val="22"/>
    </w:rPr>
  </w:style>
  <w:style w:type="paragraph" w:customStyle="1" w:styleId="ProposalTable">
    <w:name w:val="Proposal Table"/>
    <w:basedOn w:val="Normal"/>
    <w:qFormat/>
    <w:rsid w:val="00C433D4"/>
    <w:pPr>
      <w:keepNext/>
      <w:keepLines/>
      <w:pBdr>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pBdr>
      <w:shd w:val="clear" w:color="auto" w:fill="17365D" w:themeFill="text2" w:themeFillShade="BF"/>
      <w:spacing w:line="240" w:lineRule="auto"/>
      <w:ind w:left="-108" w:right="-90"/>
      <w:jc w:val="center"/>
    </w:pPr>
    <w:rPr>
      <w:b/>
      <w:color w:val="FFFFFF" w:themeColor="background1"/>
    </w:rPr>
  </w:style>
  <w:style w:type="character" w:customStyle="1" w:styleId="bodytextproposalChar">
    <w:name w:val="body text proposal Char"/>
    <w:basedOn w:val="DefaultParagraphFont"/>
    <w:link w:val="bodytextproposal"/>
    <w:locked/>
    <w:rsid w:val="00C433D4"/>
    <w:rPr>
      <w:sz w:val="24"/>
      <w:szCs w:val="24"/>
    </w:rPr>
  </w:style>
  <w:style w:type="paragraph" w:customStyle="1" w:styleId="bodytextproposal">
    <w:name w:val="body text proposal"/>
    <w:link w:val="bodytextproposalChar"/>
    <w:qFormat/>
    <w:rsid w:val="00C433D4"/>
    <w:pPr>
      <w:spacing w:line="480" w:lineRule="auto"/>
      <w:ind w:firstLine="720"/>
      <w:jc w:val="both"/>
    </w:pPr>
    <w:rPr>
      <w:sz w:val="24"/>
      <w:szCs w:val="24"/>
    </w:rPr>
  </w:style>
  <w:style w:type="character" w:customStyle="1" w:styleId="TableFigureTextChar">
    <w:name w:val="TableFigureText Char"/>
    <w:basedOn w:val="DefaultParagraphFont"/>
    <w:link w:val="TableFigureText"/>
    <w:locked/>
    <w:rsid w:val="00C433D4"/>
    <w:rPr>
      <w:rFonts w:ascii="Calibri" w:hAnsi="Calibri"/>
    </w:rPr>
  </w:style>
  <w:style w:type="paragraph" w:customStyle="1" w:styleId="TableFigureText">
    <w:name w:val="TableFigureText"/>
    <w:link w:val="TableFigureTextChar"/>
    <w:qFormat/>
    <w:rsid w:val="00C433D4"/>
    <w:rPr>
      <w:rFonts w:ascii="Calibri" w:hAnsi="Calibri"/>
    </w:rPr>
  </w:style>
  <w:style w:type="paragraph" w:customStyle="1" w:styleId="Default">
    <w:name w:val="Default"/>
    <w:rsid w:val="00C433D4"/>
    <w:pPr>
      <w:autoSpaceDE w:val="0"/>
      <w:autoSpaceDN w:val="0"/>
      <w:adjustRightInd w:val="0"/>
    </w:pPr>
    <w:rPr>
      <w:rFonts w:ascii="Garamond" w:eastAsiaTheme="minorHAnsi" w:hAnsi="Garamond" w:cs="Garamond"/>
      <w:color w:val="000000"/>
      <w:sz w:val="24"/>
      <w:szCs w:val="24"/>
    </w:rPr>
  </w:style>
  <w:style w:type="paragraph" w:customStyle="1" w:styleId="BodyTimes12">
    <w:name w:val="BodyTimes12"/>
    <w:basedOn w:val="Normal"/>
    <w:link w:val="BodyTimes12Char"/>
    <w:qFormat/>
    <w:rsid w:val="00C433D4"/>
    <w:pPr>
      <w:spacing w:line="240" w:lineRule="auto"/>
      <w:jc w:val="both"/>
    </w:pPr>
    <w:rPr>
      <w:rFonts w:ascii="Times New Roman" w:hAnsi="Times New Roman"/>
      <w:szCs w:val="24"/>
    </w:rPr>
  </w:style>
  <w:style w:type="character" w:customStyle="1" w:styleId="BodyTimes12Char">
    <w:name w:val="BodyTimes12 Char"/>
    <w:basedOn w:val="DefaultParagraphFont"/>
    <w:link w:val="BodyTimes12"/>
    <w:rsid w:val="00C433D4"/>
    <w:rPr>
      <w:sz w:val="24"/>
      <w:szCs w:val="24"/>
    </w:rPr>
  </w:style>
  <w:style w:type="paragraph" w:customStyle="1" w:styleId="Pa4">
    <w:name w:val="Pa4"/>
    <w:basedOn w:val="Default"/>
    <w:next w:val="Default"/>
    <w:uiPriority w:val="99"/>
    <w:rsid w:val="00C433D4"/>
    <w:pPr>
      <w:spacing w:line="221" w:lineRule="atLeast"/>
    </w:pPr>
    <w:rPr>
      <w:rFonts w:ascii="Mercury Text G1" w:hAnsi="Mercury Text G1" w:cstheme="minorBidi"/>
      <w:color w:val="auto"/>
    </w:rPr>
  </w:style>
  <w:style w:type="paragraph" w:customStyle="1" w:styleId="ReportCover-AuthorName">
    <w:name w:val="ReportCover-AuthorName"/>
    <w:basedOn w:val="Normal"/>
    <w:rsid w:val="00C433D4"/>
    <w:rPr>
      <w:rFonts w:ascii="Franklin Gothic Medium" w:hAnsi="Franklin Gothic Medium"/>
      <w:color w:val="003C79"/>
      <w:sz w:val="22"/>
      <w:szCs w:val="22"/>
    </w:rPr>
  </w:style>
  <w:style w:type="character" w:customStyle="1" w:styleId="cit-auth2">
    <w:name w:val="cit-auth2"/>
    <w:basedOn w:val="DefaultParagraphFont"/>
    <w:rsid w:val="00C433D4"/>
  </w:style>
  <w:style w:type="character" w:customStyle="1" w:styleId="cit-name-surname">
    <w:name w:val="cit-name-surname"/>
    <w:basedOn w:val="DefaultParagraphFont"/>
    <w:rsid w:val="00C433D4"/>
  </w:style>
  <w:style w:type="character" w:customStyle="1" w:styleId="cit-name-given-names">
    <w:name w:val="cit-name-given-names"/>
    <w:basedOn w:val="DefaultParagraphFont"/>
    <w:rsid w:val="00C433D4"/>
  </w:style>
  <w:style w:type="character" w:customStyle="1" w:styleId="cit-etal">
    <w:name w:val="cit-etal"/>
    <w:basedOn w:val="DefaultParagraphFont"/>
    <w:rsid w:val="00C433D4"/>
  </w:style>
  <w:style w:type="character" w:customStyle="1" w:styleId="cit-article-title">
    <w:name w:val="cit-article-title"/>
    <w:basedOn w:val="DefaultParagraphFont"/>
    <w:rsid w:val="00C433D4"/>
  </w:style>
  <w:style w:type="character" w:customStyle="1" w:styleId="cit-pub-date">
    <w:name w:val="cit-pub-date"/>
    <w:basedOn w:val="DefaultParagraphFont"/>
    <w:rsid w:val="00C433D4"/>
  </w:style>
  <w:style w:type="character" w:customStyle="1" w:styleId="cit-vol5">
    <w:name w:val="cit-vol5"/>
    <w:basedOn w:val="DefaultParagraphFont"/>
    <w:rsid w:val="00C433D4"/>
  </w:style>
  <w:style w:type="character" w:customStyle="1" w:styleId="cit-issue">
    <w:name w:val="cit-issue"/>
    <w:basedOn w:val="DefaultParagraphFont"/>
    <w:rsid w:val="00C433D4"/>
  </w:style>
  <w:style w:type="character" w:customStyle="1" w:styleId="cit-fpage">
    <w:name w:val="cit-fpage"/>
    <w:basedOn w:val="DefaultParagraphFont"/>
    <w:rsid w:val="00C433D4"/>
  </w:style>
  <w:style w:type="character" w:customStyle="1" w:styleId="cit-lpage">
    <w:name w:val="cit-lpage"/>
    <w:basedOn w:val="DefaultParagraphFont"/>
    <w:rsid w:val="00C433D4"/>
  </w:style>
  <w:style w:type="character" w:styleId="CommentReference">
    <w:name w:val="annotation reference"/>
    <w:basedOn w:val="DefaultParagraphFont"/>
    <w:uiPriority w:val="99"/>
    <w:unhideWhenUsed/>
    <w:rsid w:val="00C433D4"/>
    <w:rPr>
      <w:sz w:val="16"/>
      <w:szCs w:val="16"/>
    </w:rPr>
  </w:style>
  <w:style w:type="paragraph" w:styleId="CommentText">
    <w:name w:val="annotation text"/>
    <w:basedOn w:val="Normal"/>
    <w:link w:val="CommentTextChar"/>
    <w:uiPriority w:val="99"/>
    <w:unhideWhenUsed/>
    <w:rsid w:val="00C433D4"/>
    <w:pPr>
      <w:spacing w:line="240" w:lineRule="auto"/>
    </w:pPr>
    <w:rPr>
      <w:rFonts w:ascii="Helvetica" w:hAnsi="Helvetica"/>
      <w:sz w:val="20"/>
    </w:rPr>
  </w:style>
  <w:style w:type="character" w:customStyle="1" w:styleId="CommentTextChar">
    <w:name w:val="Comment Text Char"/>
    <w:basedOn w:val="DefaultParagraphFont"/>
    <w:link w:val="CommentText"/>
    <w:uiPriority w:val="99"/>
    <w:rsid w:val="00C433D4"/>
    <w:rPr>
      <w:rFonts w:ascii="Helvetica" w:hAnsi="Helvetica"/>
    </w:rPr>
  </w:style>
  <w:style w:type="character" w:customStyle="1" w:styleId="CommentSubjectChar">
    <w:name w:val="Comment Subject Char"/>
    <w:basedOn w:val="CommentTextChar"/>
    <w:link w:val="CommentSubject"/>
    <w:uiPriority w:val="99"/>
    <w:semiHidden/>
    <w:rsid w:val="00C433D4"/>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C433D4"/>
    <w:pPr>
      <w:spacing w:after="200"/>
    </w:pPr>
    <w:rPr>
      <w:rFonts w:asciiTheme="minorHAnsi" w:eastAsiaTheme="minorHAnsi" w:hAnsiTheme="minorHAnsi" w:cstheme="minorBidi"/>
      <w:b/>
      <w:bCs/>
    </w:rPr>
  </w:style>
  <w:style w:type="character" w:customStyle="1" w:styleId="CommentSubjectChar1">
    <w:name w:val="Comment Subject Char1"/>
    <w:basedOn w:val="CommentTextChar"/>
    <w:uiPriority w:val="99"/>
    <w:semiHidden/>
    <w:rsid w:val="00C433D4"/>
    <w:rPr>
      <w:rFonts w:ascii="Helvetica" w:hAnsi="Helvetica"/>
      <w:b/>
      <w:bCs/>
    </w:rPr>
  </w:style>
  <w:style w:type="paragraph" w:styleId="Revision">
    <w:name w:val="Revision"/>
    <w:hidden/>
    <w:uiPriority w:val="99"/>
    <w:semiHidden/>
    <w:rsid w:val="00C433D4"/>
    <w:rPr>
      <w:rFonts w:asciiTheme="minorHAnsi" w:eastAsiaTheme="minorHAnsi" w:hAnsiTheme="minorHAnsi" w:cstheme="minorBidi"/>
      <w:sz w:val="22"/>
      <w:szCs w:val="22"/>
    </w:rPr>
  </w:style>
  <w:style w:type="paragraph" w:styleId="BodyText">
    <w:name w:val="Body Text"/>
    <w:basedOn w:val="Normal"/>
    <w:link w:val="BodyTextChar"/>
    <w:unhideWhenUsed/>
    <w:rsid w:val="00C433D4"/>
    <w:pPr>
      <w:spacing w:after="180" w:line="264" w:lineRule="auto"/>
    </w:pPr>
    <w:rPr>
      <w:rFonts w:ascii="Times New Roman" w:hAnsi="Times New Roman"/>
      <w:sz w:val="22"/>
    </w:rPr>
  </w:style>
  <w:style w:type="character" w:customStyle="1" w:styleId="BodyTextChar">
    <w:name w:val="Body Text Char"/>
    <w:basedOn w:val="DefaultParagraphFont"/>
    <w:link w:val="BodyText"/>
    <w:rsid w:val="00C433D4"/>
    <w:rPr>
      <w:sz w:val="22"/>
    </w:rPr>
  </w:style>
  <w:style w:type="character" w:customStyle="1" w:styleId="A1">
    <w:name w:val="A1"/>
    <w:uiPriority w:val="99"/>
    <w:rsid w:val="00C433D4"/>
    <w:rPr>
      <w:rFonts w:cs="Helvetica"/>
      <w:b/>
      <w:bCs/>
      <w:color w:val="000000"/>
      <w:sz w:val="52"/>
      <w:szCs w:val="52"/>
    </w:rPr>
  </w:style>
  <w:style w:type="character" w:customStyle="1" w:styleId="A2">
    <w:name w:val="A2"/>
    <w:uiPriority w:val="99"/>
    <w:rsid w:val="00C433D4"/>
    <w:rPr>
      <w:rFonts w:ascii="Helvetica-Light" w:hAnsi="Helvetica-Light" w:cs="Helvetica-Light"/>
      <w:color w:val="000000"/>
      <w:sz w:val="34"/>
      <w:szCs w:val="34"/>
    </w:rPr>
  </w:style>
  <w:style w:type="table" w:customStyle="1" w:styleId="TableGrid1">
    <w:name w:val="Table Grid1"/>
    <w:basedOn w:val="TableNormal"/>
    <w:next w:val="TableGrid"/>
    <w:uiPriority w:val="59"/>
    <w:rsid w:val="00C433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33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33D4"/>
    <w:rPr>
      <w:b/>
      <w:bCs/>
      <w:i w:val="0"/>
      <w:iCs w:val="0"/>
    </w:rPr>
  </w:style>
  <w:style w:type="character" w:customStyle="1" w:styleId="st1">
    <w:name w:val="st1"/>
    <w:basedOn w:val="DefaultParagraphFont"/>
    <w:rsid w:val="00C433D4"/>
  </w:style>
  <w:style w:type="character" w:styleId="Strong">
    <w:name w:val="Strong"/>
    <w:basedOn w:val="DefaultParagraphFont"/>
    <w:uiPriority w:val="22"/>
    <w:qFormat/>
    <w:rsid w:val="00C433D4"/>
    <w:rPr>
      <w:b/>
      <w:bCs/>
    </w:rPr>
  </w:style>
  <w:style w:type="paragraph" w:customStyle="1" w:styleId="TableTitle">
    <w:name w:val="Table Title"/>
    <w:next w:val="Normal"/>
    <w:qFormat/>
    <w:rsid w:val="00C433D4"/>
    <w:pPr>
      <w:keepNext/>
      <w:keepLines/>
      <w:jc w:val="center"/>
    </w:pPr>
    <w:rPr>
      <w:rFonts w:ascii="Calibri" w:hAnsi="Calibri" w:cs="Calibri"/>
      <w:b/>
      <w:bCs/>
      <w:sz w:val="24"/>
      <w:szCs w:val="24"/>
    </w:rPr>
  </w:style>
  <w:style w:type="paragraph" w:customStyle="1" w:styleId="TableChartandFigureListText">
    <w:name w:val="Table Chart and Figure List Text"/>
    <w:next w:val="Normal"/>
    <w:link w:val="TableChartandFigureListTextChar"/>
    <w:qFormat/>
    <w:rsid w:val="00C433D4"/>
    <w:pPr>
      <w:tabs>
        <w:tab w:val="right" w:leader="dot" w:pos="9360"/>
      </w:tabs>
    </w:pPr>
    <w:rPr>
      <w:rFonts w:ascii="Calibri" w:hAnsi="Calibri"/>
      <w:bCs/>
    </w:rPr>
  </w:style>
  <w:style w:type="character" w:customStyle="1" w:styleId="TableChartandFigureListTextChar">
    <w:name w:val="Table Chart and Figure List Text Char"/>
    <w:basedOn w:val="DefaultParagraphFont"/>
    <w:link w:val="TableChartandFigureListText"/>
    <w:rsid w:val="00C433D4"/>
    <w:rPr>
      <w:rFonts w:ascii="Calibri" w:hAnsi="Calibri"/>
      <w:bCs/>
    </w:rPr>
  </w:style>
  <w:style w:type="character" w:customStyle="1" w:styleId="apple-converted-space">
    <w:name w:val="apple-converted-space"/>
    <w:basedOn w:val="DefaultParagraphFont"/>
    <w:rsid w:val="00C433D4"/>
  </w:style>
  <w:style w:type="paragraph" w:customStyle="1" w:styleId="B1-1stCalloutBullet">
    <w:name w:val="B1-1st Callout Bullet"/>
    <w:basedOn w:val="ListParagraph"/>
    <w:qFormat/>
    <w:rsid w:val="00C433D4"/>
    <w:pPr>
      <w:numPr>
        <w:numId w:val="6"/>
      </w:numPr>
      <w:tabs>
        <w:tab w:val="num" w:pos="360"/>
      </w:tabs>
      <w:spacing w:after="0" w:line="280" w:lineRule="exact"/>
      <w:ind w:left="180" w:hanging="180"/>
    </w:pPr>
    <w:rPr>
      <w:rFonts w:ascii="Franklin Gothic Book" w:eastAsia="Times New Roman" w:hAnsi="Franklin Gothic Book" w:cs="Times New Roman"/>
      <w:noProof/>
      <w:color w:val="000000" w:themeColor="text1"/>
      <w:sz w:val="18"/>
      <w:szCs w:val="18"/>
    </w:rPr>
  </w:style>
  <w:style w:type="paragraph" w:customStyle="1" w:styleId="B2-2ndCalloutBullet">
    <w:name w:val="B2-2nd Callout Bullet"/>
    <w:basedOn w:val="ListParagraph"/>
    <w:rsid w:val="00C433D4"/>
    <w:pPr>
      <w:numPr>
        <w:ilvl w:val="1"/>
        <w:numId w:val="6"/>
      </w:numPr>
      <w:tabs>
        <w:tab w:val="num" w:pos="360"/>
      </w:tabs>
      <w:spacing w:after="0" w:line="280" w:lineRule="exact"/>
      <w:ind w:left="450" w:hanging="270"/>
    </w:pPr>
    <w:rPr>
      <w:rFonts w:ascii="Franklin Gothic Book" w:eastAsia="Times New Roman" w:hAnsi="Franklin Gothic Book" w:cs="Times New Roman"/>
      <w:color w:val="000000" w:themeColor="text1"/>
      <w:szCs w:val="20"/>
    </w:rPr>
  </w:style>
  <w:style w:type="table" w:styleId="LightList-Accent1">
    <w:name w:val="Light List Accent 1"/>
    <w:basedOn w:val="TableNormal"/>
    <w:uiPriority w:val="61"/>
    <w:rsid w:val="00C433D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tyleP1-StandParaLinespacingExactly12pt1">
    <w:name w:val="Style P1-Stand Para + Line spacing:  Exactly 12 pt1"/>
    <w:basedOn w:val="Normal"/>
    <w:rsid w:val="00C433D4"/>
    <w:pPr>
      <w:spacing w:line="240" w:lineRule="exact"/>
      <w:ind w:firstLine="576"/>
      <w:jc w:val="both"/>
    </w:pPr>
    <w:rPr>
      <w:rFonts w:eastAsiaTheme="minorHAnsi"/>
      <w:szCs w:val="24"/>
    </w:rPr>
  </w:style>
  <w:style w:type="table" w:styleId="LightList-Accent3">
    <w:name w:val="Light List Accent 3"/>
    <w:basedOn w:val="TableNormal"/>
    <w:uiPriority w:val="61"/>
    <w:rsid w:val="00C433D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ProposalWPN16-183">
    <w:name w:val="Proposal: WPN 16-183"/>
    <w:basedOn w:val="TableNormal"/>
    <w:uiPriority w:val="99"/>
    <w:rsid w:val="00C433D4"/>
    <w:pPr>
      <w:spacing w:before="20" w:after="20" w:line="240" w:lineRule="atLeast"/>
    </w:pPr>
    <w:rPr>
      <w:color w:val="14487C"/>
      <w:sz w:val="24"/>
    </w:rPr>
    <w:tblPr>
      <w:tblStyleRowBandSize w:val="1"/>
      <w:tblStyleColBandSize w:val="1"/>
      <w:tblBorders>
        <w:bottom w:val="single" w:sz="12" w:space="0" w:color="595959" w:themeColor="text1" w:themeTint="A6"/>
      </w:tblBorders>
      <w:tblCellMar>
        <w:left w:w="0" w:type="dxa"/>
        <w:right w:w="0" w:type="dxa"/>
      </w:tblCellMar>
    </w:tblPr>
    <w:tblStylePr w:type="firstRow">
      <w:pPr>
        <w:wordWrap/>
        <w:spacing w:beforeLines="0" w:before="40" w:beforeAutospacing="0" w:afterLines="0" w:after="40" w:afterAutospacing="0" w:line="240" w:lineRule="atLeast"/>
        <w:jc w:val="center"/>
      </w:pPr>
      <w:rPr>
        <w:rFonts w:ascii="Times New Roman" w:hAnsi="Times New Roman"/>
        <w:b w:val="0"/>
        <w:caps w:val="0"/>
        <w:smallCaps w:val="0"/>
        <w:strike w:val="0"/>
        <w:dstrike w:val="0"/>
        <w:vanish w:val="0"/>
        <w:color w:val="14487C"/>
        <w:sz w:val="24"/>
        <w:u w:val="none"/>
        <w:vertAlign w:val="baseline"/>
      </w:rPr>
      <w:tblPr/>
      <w:tcPr>
        <w:tcBorders>
          <w:top w:val="single" w:sz="12" w:space="0" w:color="595959" w:themeColor="text1" w:themeTint="A6"/>
          <w:left w:val="nil"/>
          <w:bottom w:val="single" w:sz="12" w:space="0" w:color="595959" w:themeColor="text1" w:themeTint="A6"/>
          <w:right w:val="nil"/>
          <w:insideH w:val="nil"/>
          <w:insideV w:val="single" w:sz="18" w:space="0" w:color="FFFFFF" w:themeColor="background1"/>
          <w:tl2br w:val="nil"/>
          <w:tr2bl w:val="nil"/>
        </w:tcBorders>
        <w:shd w:val="clear" w:color="auto" w:fill="E39B30"/>
      </w:tcPr>
    </w:tblStylePr>
    <w:tblStylePr w:type="lastRow">
      <w:tblPr/>
      <w:tcPr>
        <w:tcBorders>
          <w:top w:val="nil"/>
          <w:left w:val="nil"/>
          <w:bottom w:val="nil"/>
          <w:right w:val="nil"/>
          <w:insideH w:val="nil"/>
          <w:insideV w:val="nil"/>
          <w:tl2br w:val="nil"/>
          <w:tr2bl w:val="nil"/>
        </w:tcBorders>
      </w:tcPr>
    </w:tblStylePr>
    <w:tblStylePr w:type="firstCol">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single" w:sz="6" w:space="0" w:color="595959" w:themeColor="text1" w:themeTint="A6"/>
          <w:left w:val="single" w:sz="8" w:space="0" w:color="FFFFFF" w:themeColor="background1"/>
          <w:bottom w:val="single" w:sz="6" w:space="0" w:color="595959" w:themeColor="text1" w:themeTint="A6"/>
          <w:right w:val="single" w:sz="8" w:space="0" w:color="FFFFFF" w:themeColor="background1"/>
          <w:insideH w:val="single" w:sz="8" w:space="0" w:color="FFFFFF" w:themeColor="background1"/>
          <w:insideV w:val="nil"/>
          <w:tl2br w:val="nil"/>
          <w:tr2bl w:val="nil"/>
        </w:tcBorders>
      </w:tcPr>
    </w:tblStylePr>
    <w:tblStylePr w:type="band2Vert">
      <w:pPr>
        <w:wordWrap/>
        <w:jc w:val="left"/>
      </w:p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1Horz">
      <w:pPr>
        <w:wordWrap/>
        <w:spacing w:beforeLines="0" w:before="40" w:beforeAutospacing="0" w:afterLines="0" w:after="40"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2Horz">
      <w:pPr>
        <w:wordWrap/>
        <w:spacing w:beforeLines="0" w:before="4" w:beforeAutospacing="0" w:afterLines="0" w:after="4"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bottom w:val="single" w:sz="6" w:space="0" w:color="595959" w:themeColor="text1" w:themeTint="A6"/>
        </w:tcBorders>
      </w:tcPr>
    </w:tblStylePr>
  </w:style>
  <w:style w:type="table" w:styleId="LightShading-Accent1">
    <w:name w:val="Light Shading Accent 1"/>
    <w:basedOn w:val="TableNormal"/>
    <w:uiPriority w:val="60"/>
    <w:rsid w:val="00C433D4"/>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C433D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
    <w:name w:val="Light Grid"/>
    <w:basedOn w:val="TableNormal"/>
    <w:uiPriority w:val="62"/>
    <w:rsid w:val="004F0368"/>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overPage-WPN">
    <w:name w:val="CoverPage-WPN"/>
    <w:basedOn w:val="Normal"/>
    <w:rsid w:val="00562B55"/>
    <w:pPr>
      <w:spacing w:before="60"/>
      <w:ind w:left="-101" w:right="144"/>
    </w:pPr>
    <w:rPr>
      <w:rFonts w:ascii="Franklin Gothic Medium" w:hAnsi="Franklin Gothic Medium"/>
      <w:color w:val="003C79"/>
      <w:sz w:val="20"/>
    </w:rPr>
  </w:style>
  <w:style w:type="paragraph" w:customStyle="1" w:styleId="ReportCover-AuthorsHead">
    <w:name w:val="ReportCover-AuthorsHead"/>
    <w:basedOn w:val="Normal"/>
    <w:rsid w:val="00562B55"/>
    <w:rPr>
      <w:rFonts w:ascii="Franklin Gothic Medium" w:hAnsi="Franklin Gothic Medium"/>
      <w:b/>
      <w:color w:val="003C79"/>
      <w:szCs w:val="24"/>
    </w:rPr>
  </w:style>
  <w:style w:type="paragraph" w:customStyle="1" w:styleId="ReportCover-Date">
    <w:name w:val="ReportCover-Date"/>
    <w:basedOn w:val="Normal"/>
    <w:rsid w:val="00562B55"/>
    <w:rPr>
      <w:rFonts w:ascii="Franklin Gothic Medium" w:hAnsi="Franklin Gothic Medium"/>
      <w:b/>
      <w:color w:val="003C79"/>
      <w:sz w:val="28"/>
    </w:rPr>
  </w:style>
  <w:style w:type="paragraph" w:customStyle="1" w:styleId="ReportCover-Prepared">
    <w:name w:val="ReportCover-Prepared"/>
    <w:basedOn w:val="Normal"/>
    <w:rsid w:val="00562B55"/>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562B55"/>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562B55"/>
    <w:pPr>
      <w:spacing w:line="480" w:lineRule="exact"/>
    </w:pPr>
    <w:rPr>
      <w:rFonts w:ascii="Franklin Gothic Medium" w:hAnsi="Franklin Gothic Medium"/>
      <w:b/>
      <w:color w:val="003C79"/>
      <w:sz w:val="44"/>
      <w:szCs w:val="40"/>
    </w:rPr>
  </w:style>
  <w:style w:type="paragraph" w:styleId="IntenseQuote">
    <w:name w:val="Intense Quote"/>
    <w:basedOn w:val="Normal"/>
    <w:next w:val="Normal"/>
    <w:link w:val="IntenseQuoteChar"/>
    <w:uiPriority w:val="30"/>
    <w:qFormat/>
    <w:rsid w:val="005C289A"/>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IntenseQuoteChar">
    <w:name w:val="Intense Quote Char"/>
    <w:basedOn w:val="DefaultParagraphFont"/>
    <w:link w:val="IntenseQuote"/>
    <w:uiPriority w:val="30"/>
    <w:rsid w:val="005C289A"/>
    <w:rPr>
      <w:rFonts w:asciiTheme="minorHAnsi" w:eastAsiaTheme="minorHAnsi" w:hAnsiTheme="minorHAnsi" w:cstheme="minorBidi"/>
      <w:i/>
      <w:iCs/>
      <w:color w:val="4F81BD" w:themeColor="accent1"/>
      <w:sz w:val="22"/>
      <w:szCs w:val="22"/>
    </w:rPr>
  </w:style>
  <w:style w:type="paragraph" w:customStyle="1" w:styleId="IerInstructions">
    <w:name w:val="I'er Instructions"/>
    <w:basedOn w:val="Normal"/>
    <w:link w:val="IerInstructionsChar"/>
    <w:rsid w:val="005A1807"/>
    <w:pPr>
      <w:spacing w:after="240" w:line="240" w:lineRule="auto"/>
    </w:pPr>
    <w:rPr>
      <w:rFonts w:ascii="Arial" w:eastAsia="Calibri" w:hAnsi="Arial"/>
      <w:b/>
      <w:szCs w:val="22"/>
    </w:rPr>
  </w:style>
  <w:style w:type="character" w:customStyle="1" w:styleId="IerInstructionsChar">
    <w:name w:val="I'er Instructions Char"/>
    <w:basedOn w:val="DefaultParagraphFont"/>
    <w:link w:val="IerInstructions"/>
    <w:rsid w:val="005A1807"/>
    <w:rPr>
      <w:rFonts w:ascii="Arial" w:eastAsia="Calibri" w:hAnsi="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82CD5-41FD-4DE3-859E-14891A40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Saunders Freeland</dc:creator>
  <cp:lastModifiedBy>SYSTEM</cp:lastModifiedBy>
  <cp:revision>2</cp:revision>
  <cp:lastPrinted>2017-01-30T16:22:00Z</cp:lastPrinted>
  <dcterms:created xsi:type="dcterms:W3CDTF">2017-09-27T16:20:00Z</dcterms:created>
  <dcterms:modified xsi:type="dcterms:W3CDTF">2017-09-27T16:20:00Z</dcterms:modified>
</cp:coreProperties>
</file>