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3" w:rsidRPr="00EE13C3" w:rsidRDefault="00EE13C3" w:rsidP="00EE13C3">
      <w:pPr>
        <w:jc w:val="center"/>
        <w:rPr>
          <w:b/>
        </w:rPr>
      </w:pPr>
      <w:bookmarkStart w:id="0" w:name="_GoBack"/>
      <w:bookmarkEnd w:id="0"/>
      <w:r w:rsidRPr="00EE13C3">
        <w:rPr>
          <w:b/>
        </w:rPr>
        <w:t>Non-substantive Change Request</w:t>
      </w:r>
    </w:p>
    <w:p w:rsidR="007D7619" w:rsidRDefault="007D7619" w:rsidP="00EE13C3">
      <w:pPr>
        <w:jc w:val="center"/>
        <w:rPr>
          <w:b/>
        </w:rPr>
      </w:pPr>
      <w:r w:rsidRPr="00EE13C3">
        <w:rPr>
          <w:b/>
        </w:rPr>
        <w:t>2017 Industry Classification Report (OMB 0607-0991)</w:t>
      </w:r>
    </w:p>
    <w:p w:rsidR="00EE13C3" w:rsidRPr="00EE13C3" w:rsidRDefault="00EE13C3" w:rsidP="00EE13C3">
      <w:pPr>
        <w:jc w:val="center"/>
        <w:rPr>
          <w:b/>
        </w:rPr>
      </w:pPr>
    </w:p>
    <w:p w:rsidR="007A2556" w:rsidRDefault="00387E30">
      <w:r>
        <w:t>The 2017 In</w:t>
      </w:r>
      <w:r w:rsidR="00EE13C3">
        <w:t xml:space="preserve">dustry Classification Report will be conducted </w:t>
      </w:r>
      <w:r>
        <w:t xml:space="preserve">as part of the 2017 Economic Census.  Due to </w:t>
      </w:r>
      <w:r w:rsidR="00665406">
        <w:t xml:space="preserve">agency </w:t>
      </w:r>
      <w:r>
        <w:t>funding</w:t>
      </w:r>
      <w:r w:rsidR="007D7619">
        <w:t xml:space="preserve"> levels, key aspects of the 2017 Economic Census have been re-planned.  These changes will mean delays in mailing, data collection, processing, and the dissemination of final data products.  </w:t>
      </w:r>
      <w:r w:rsidR="00EE13C3">
        <w:t>The 2017 Industry Classification Report</w:t>
      </w:r>
      <w:r w:rsidR="002F008C">
        <w:t xml:space="preserve"> </w:t>
      </w:r>
      <w:r w:rsidR="00EE13C3">
        <w:t xml:space="preserve">was originally </w:t>
      </w:r>
      <w:r w:rsidR="002F008C">
        <w:t>scheduled</w:t>
      </w:r>
      <w:r w:rsidR="00EE13C3">
        <w:t xml:space="preserve"> to be mailed in October 2017 but</w:t>
      </w:r>
      <w:r w:rsidR="007D7619">
        <w:t xml:space="preserve"> is now scheduled to be mailed in February 2018.  The revised due date is March 2018.  All other aspects of this collection will remain the same.</w:t>
      </w:r>
      <w:r w:rsidR="007A2556">
        <w:t xml:space="preserve">  The table below shows the revised dates.</w:t>
      </w:r>
    </w:p>
    <w:p w:rsidR="007D7619" w:rsidRDefault="007D7619"/>
    <w:tbl>
      <w:tblPr>
        <w:tblW w:w="0" w:type="auto"/>
        <w:tblInd w:w="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314"/>
        <w:gridCol w:w="1404"/>
        <w:gridCol w:w="1404"/>
        <w:gridCol w:w="1404"/>
      </w:tblGrid>
      <w:tr w:rsidR="00665406" w:rsidRPr="007A2556" w:rsidTr="001C289D"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66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665406" w:rsidRPr="007A2556" w:rsidTr="001C289D"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Extract mailing list from Business Register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10/17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10/17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3/18</w:t>
            </w:r>
          </w:p>
        </w:tc>
      </w:tr>
      <w:tr w:rsidR="00665406" w:rsidRPr="007A2556" w:rsidTr="001C289D"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Prepare mailing pieces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11/17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1/18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3/18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4/18</w:t>
            </w:r>
          </w:p>
        </w:tc>
      </w:tr>
      <w:tr w:rsidR="00665406" w:rsidRPr="007A2556" w:rsidTr="001C289D"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 letters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2/18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2/18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5/18</w:t>
            </w:r>
          </w:p>
        </w:tc>
      </w:tr>
      <w:tr w:rsidR="00665406" w:rsidRPr="007A2556" w:rsidTr="001C289D"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Non-response follow-up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4/18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5/18</w:t>
            </w: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8/18</w:t>
            </w:r>
          </w:p>
        </w:tc>
      </w:tr>
      <w:tr w:rsidR="00665406" w:rsidRPr="007A2556" w:rsidTr="001C289D"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Close out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A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5406" w:rsidRPr="007A2556" w:rsidRDefault="00665406" w:rsidP="007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2/19</w:t>
            </w:r>
          </w:p>
        </w:tc>
      </w:tr>
    </w:tbl>
    <w:p w:rsidR="007A2556" w:rsidRDefault="007A2556">
      <w:pPr>
        <w:rPr>
          <w:b/>
        </w:rPr>
      </w:pPr>
    </w:p>
    <w:p w:rsidR="007A2556" w:rsidRDefault="007A2556">
      <w:pPr>
        <w:rPr>
          <w:b/>
        </w:rPr>
      </w:pPr>
      <w:r>
        <w:rPr>
          <w:b/>
        </w:rPr>
        <w:t>Notes:</w:t>
      </w:r>
    </w:p>
    <w:p w:rsidR="007A2556" w:rsidRDefault="007A2556" w:rsidP="007A2556">
      <w:pPr>
        <w:pStyle w:val="ListParagraph"/>
        <w:numPr>
          <w:ilvl w:val="0"/>
          <w:numId w:val="1"/>
        </w:numPr>
      </w:pPr>
      <w:r>
        <w:t xml:space="preserve">These dates </w:t>
      </w:r>
      <w:r w:rsidR="00B26B7C">
        <w:t xml:space="preserve">are for </w:t>
      </w:r>
      <w:r>
        <w:t>first and second quarter births.</w:t>
      </w:r>
    </w:p>
    <w:p w:rsidR="007A2556" w:rsidRPr="007A2556" w:rsidRDefault="007A2556" w:rsidP="007A2556">
      <w:pPr>
        <w:pStyle w:val="ListParagraph"/>
        <w:numPr>
          <w:ilvl w:val="0"/>
          <w:numId w:val="1"/>
        </w:numPr>
      </w:pPr>
      <w:r>
        <w:t xml:space="preserve">These dates </w:t>
      </w:r>
      <w:r w:rsidR="00B26B7C">
        <w:t>are for</w:t>
      </w:r>
      <w:r>
        <w:t xml:space="preserve"> third quarter births.</w:t>
      </w:r>
    </w:p>
    <w:sectPr w:rsidR="007A2556" w:rsidRPr="007A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5F8F"/>
    <w:multiLevelType w:val="hybridMultilevel"/>
    <w:tmpl w:val="BFE42EE4"/>
    <w:lvl w:ilvl="0" w:tplc="8BA4B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0"/>
    <w:rsid w:val="00101A5B"/>
    <w:rsid w:val="001C289D"/>
    <w:rsid w:val="002F008C"/>
    <w:rsid w:val="00387E30"/>
    <w:rsid w:val="00665406"/>
    <w:rsid w:val="00756384"/>
    <w:rsid w:val="007878EB"/>
    <w:rsid w:val="00790265"/>
    <w:rsid w:val="007A2556"/>
    <w:rsid w:val="007D7619"/>
    <w:rsid w:val="00B26B7C"/>
    <w:rsid w:val="00B362F8"/>
    <w:rsid w:val="00E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8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3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185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9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8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2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99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10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6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84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563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732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89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520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03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423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073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399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 Handmaker (CENSUS/ESMD FED)</dc:creator>
  <cp:keywords/>
  <dc:description/>
  <cp:lastModifiedBy>SYSTEM</cp:lastModifiedBy>
  <cp:revision>2</cp:revision>
  <dcterms:created xsi:type="dcterms:W3CDTF">2017-09-15T16:59:00Z</dcterms:created>
  <dcterms:modified xsi:type="dcterms:W3CDTF">2017-09-15T16:59:00Z</dcterms:modified>
</cp:coreProperties>
</file>