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846" w:rsidRPr="006A3846" w:rsidRDefault="006A3846" w:rsidP="006A3846">
      <w:pPr>
        <w:shd w:val="clear" w:color="auto" w:fill="FFFFFF"/>
        <w:spacing w:line="240" w:lineRule="auto"/>
        <w:outlineLvl w:val="0"/>
        <w:rPr>
          <w:rFonts w:ascii="Arial" w:eastAsia="Times New Roman" w:hAnsi="Arial" w:cs="Arial"/>
          <w:color w:val="333333"/>
          <w:kern w:val="36"/>
          <w:sz w:val="42"/>
          <w:szCs w:val="42"/>
        </w:rPr>
      </w:pPr>
      <w:r w:rsidRPr="006A3846">
        <w:rPr>
          <w:rFonts w:ascii="Arial" w:eastAsia="Times New Roman" w:hAnsi="Arial" w:cs="Arial"/>
          <w:color w:val="333333"/>
          <w:kern w:val="36"/>
          <w:sz w:val="42"/>
          <w:szCs w:val="42"/>
        </w:rPr>
        <w:fldChar w:fldCharType="begin"/>
      </w:r>
      <w:r w:rsidRPr="006A3846">
        <w:rPr>
          <w:rFonts w:ascii="Arial" w:eastAsia="Times New Roman" w:hAnsi="Arial" w:cs="Arial"/>
          <w:color w:val="333333"/>
          <w:kern w:val="36"/>
          <w:sz w:val="42"/>
          <w:szCs w:val="42"/>
        </w:rPr>
        <w:instrText xml:space="preserve"> HYPERLINK "https://elandings.atlassian.net/wiki/display/doc/Shoreside+Production+Reports" </w:instrText>
      </w:r>
      <w:r w:rsidRPr="006A3846">
        <w:rPr>
          <w:rFonts w:ascii="Arial" w:eastAsia="Times New Roman" w:hAnsi="Arial" w:cs="Arial"/>
          <w:color w:val="333333"/>
          <w:kern w:val="36"/>
          <w:sz w:val="42"/>
          <w:szCs w:val="42"/>
        </w:rPr>
        <w:fldChar w:fldCharType="separate"/>
      </w:r>
      <w:r w:rsidRPr="006A3846">
        <w:rPr>
          <w:rFonts w:ascii="Arial" w:eastAsia="Times New Roman" w:hAnsi="Arial" w:cs="Arial"/>
          <w:color w:val="333333"/>
          <w:kern w:val="36"/>
          <w:sz w:val="42"/>
          <w:szCs w:val="42"/>
        </w:rPr>
        <w:t>Shoreside Production Reports</w:t>
      </w:r>
      <w:r w:rsidRPr="006A3846">
        <w:rPr>
          <w:rFonts w:ascii="Arial" w:eastAsia="Times New Roman" w:hAnsi="Arial" w:cs="Arial"/>
          <w:color w:val="333333"/>
          <w:kern w:val="36"/>
          <w:sz w:val="42"/>
          <w:szCs w:val="42"/>
        </w:rPr>
        <w:fldChar w:fldCharType="end"/>
      </w:r>
      <w:r w:rsidRPr="006A3846">
        <w:rPr>
          <w:rFonts w:ascii="Arial" w:eastAsia="Times New Roman" w:hAnsi="Arial" w:cs="Arial"/>
          <w:color w:val="333333"/>
          <w:kern w:val="36"/>
          <w:sz w:val="42"/>
          <w:szCs w:val="42"/>
        </w:rPr>
        <w:t xml:space="preserve"> </w:t>
      </w:r>
    </w:p>
    <w:p w:rsidR="006A3846" w:rsidRPr="006A3846" w:rsidRDefault="006A3846" w:rsidP="006A3846">
      <w:pPr>
        <w:shd w:val="clear" w:color="auto" w:fill="FFFFFF"/>
        <w:spacing w:before="450" w:after="0" w:line="240" w:lineRule="auto"/>
        <w:outlineLvl w:val="2"/>
        <w:rPr>
          <w:rFonts w:ascii="Arial" w:eastAsia="Times New Roman" w:hAnsi="Arial" w:cs="Arial"/>
          <w:color w:val="333333"/>
          <w:sz w:val="30"/>
          <w:szCs w:val="30"/>
        </w:rPr>
      </w:pPr>
      <w:r w:rsidRPr="006A3846">
        <w:rPr>
          <w:rFonts w:ascii="Arial" w:eastAsia="Times New Roman" w:hAnsi="Arial" w:cs="Arial"/>
          <w:color w:val="333333"/>
          <w:sz w:val="30"/>
          <w:szCs w:val="30"/>
        </w:rPr>
        <w:t>Shoreside Production Report Data Entry</w:t>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 xml:space="preserve">To create a shoreside production report, go to the eLandings System Internet location at: </w:t>
      </w:r>
      <w:hyperlink r:id="rId8" w:history="1">
        <w:r w:rsidRPr="006A3846">
          <w:rPr>
            <w:rFonts w:ascii="Arial" w:eastAsia="Times New Roman" w:hAnsi="Arial" w:cs="Arial"/>
            <w:color w:val="3572B0"/>
            <w:sz w:val="21"/>
            <w:szCs w:val="21"/>
          </w:rPr>
          <w:t>http://elandings.alaska.gov</w:t>
        </w:r>
      </w:hyperlink>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 xml:space="preserve">Note on the eLandings homepage section titled, </w:t>
      </w:r>
      <w:r w:rsidRPr="006A3846">
        <w:rPr>
          <w:rFonts w:ascii="Arial" w:eastAsia="Times New Roman" w:hAnsi="Arial" w:cs="Arial"/>
          <w:color w:val="0000FF"/>
          <w:sz w:val="21"/>
          <w:szCs w:val="21"/>
        </w:rPr>
        <w:t xml:space="preserve">How to Get </w:t>
      </w:r>
      <w:proofErr w:type="gramStart"/>
      <w:r w:rsidRPr="006A3846">
        <w:rPr>
          <w:rFonts w:ascii="Arial" w:eastAsia="Times New Roman" w:hAnsi="Arial" w:cs="Arial"/>
          <w:color w:val="0000FF"/>
          <w:sz w:val="21"/>
          <w:szCs w:val="21"/>
        </w:rPr>
        <w:t>Started</w:t>
      </w:r>
      <w:proofErr w:type="gramEnd"/>
      <w:r w:rsidRPr="006A3846">
        <w:rPr>
          <w:rFonts w:ascii="Arial" w:eastAsia="Times New Roman" w:hAnsi="Arial" w:cs="Arial"/>
          <w:color w:val="333333"/>
          <w:sz w:val="21"/>
          <w:szCs w:val="21"/>
        </w:rPr>
        <w:t xml:space="preserve"> and below this title, Web eLandings selection # 2. </w:t>
      </w:r>
      <w:r w:rsidRPr="006A3846">
        <w:rPr>
          <w:rFonts w:ascii="Arial" w:eastAsia="Times New Roman" w:hAnsi="Arial" w:cs="Arial"/>
          <w:color w:val="0000FF"/>
          <w:sz w:val="21"/>
          <w:szCs w:val="21"/>
        </w:rPr>
        <w:t>Login to make a landing report:</w:t>
      </w:r>
    </w:p>
    <w:p w:rsidR="006A3846" w:rsidRPr="006A3846" w:rsidRDefault="006A3846" w:rsidP="006A3846">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5516880" cy="2781300"/>
            <wp:effectExtent l="0" t="0" r="7620" b="0"/>
            <wp:docPr id="8" name="Picture 8" descr="https://elandings.atlassian.net/wiki/download/attachments/10427616/login.jpg?version=1&amp;modificationDate=1218757674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landings.atlassian.net/wiki/download/attachments/10427616/login.jpg?version=1&amp;modificationDate=1218757674000&amp;api=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6880" cy="2781300"/>
                    </a:xfrm>
                    <a:prstGeom prst="rect">
                      <a:avLst/>
                    </a:prstGeom>
                    <a:noFill/>
                    <a:ln>
                      <a:noFill/>
                    </a:ln>
                  </pic:spPr>
                </pic:pic>
              </a:graphicData>
            </a:graphic>
          </wp:inline>
        </w:drawing>
      </w:r>
    </w:p>
    <w:p w:rsidR="006A3846" w:rsidRPr="006A3846" w:rsidRDefault="006A3846" w:rsidP="006A3846">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5524500" cy="3497580"/>
            <wp:effectExtent l="0" t="0" r="0" b="7620"/>
            <wp:docPr id="7" name="Picture 7" descr="https://elandings.atlassian.net/wiki/download/attachments/10427616/userid.jpg?version=1&amp;modificationDate=1218757673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landings.atlassian.net/wiki/download/attachments/10427616/userid.jpg?version=1&amp;modificationDate=1218757673000&amp;api=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3497580"/>
                    </a:xfrm>
                    <a:prstGeom prst="rect">
                      <a:avLst/>
                    </a:prstGeom>
                    <a:noFill/>
                    <a:ln>
                      <a:noFill/>
                    </a:ln>
                  </pic:spPr>
                </pic:pic>
              </a:graphicData>
            </a:graphic>
          </wp:inline>
        </w:drawing>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lastRenderedPageBreak/>
        <w:t xml:space="preserve">You must be a </w:t>
      </w:r>
      <w:r w:rsidRPr="006A3846">
        <w:rPr>
          <w:rFonts w:ascii="Arial" w:eastAsia="Times New Roman" w:hAnsi="Arial" w:cs="Arial"/>
          <w:b/>
          <w:bCs/>
          <w:color w:val="333333"/>
          <w:sz w:val="21"/>
          <w:szCs w:val="21"/>
        </w:rPr>
        <w:t>registered and activated user</w:t>
      </w:r>
      <w:r w:rsidRPr="006A3846">
        <w:rPr>
          <w:rFonts w:ascii="Arial" w:eastAsia="Times New Roman" w:hAnsi="Arial" w:cs="Arial"/>
          <w:color w:val="333333"/>
          <w:sz w:val="21"/>
          <w:szCs w:val="21"/>
        </w:rPr>
        <w:t xml:space="preserve"> to create a landing report in this system. You will need to enter your User ID and your password.</w:t>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If you have forgotten your UserID, please reference your copy of the User Agreement. If you have forgotten your password, enter your email address, as provided in your User Agreement application and your password will be emailed to you within minutes.</w:t>
      </w:r>
    </w:p>
    <w:p w:rsidR="006A3846" w:rsidRPr="006A3846" w:rsidRDefault="006A3846" w:rsidP="006A3846">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213860" cy="1684020"/>
            <wp:effectExtent l="0" t="0" r="0" b="0"/>
            <wp:docPr id="6" name="Picture 6" descr="https://elandings.atlassian.net/wiki/download/attachments/10427616/forgetpwd.jpg?version=1&amp;modificationDate=1218757674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landings.atlassian.net/wiki/download/attachments/10427616/forgetpwd.jpg?version=1&amp;modificationDate=1218757674000&amp;api=v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860" cy="1684020"/>
                    </a:xfrm>
                    <a:prstGeom prst="rect">
                      <a:avLst/>
                    </a:prstGeom>
                    <a:noFill/>
                    <a:ln>
                      <a:noFill/>
                    </a:ln>
                  </pic:spPr>
                </pic:pic>
              </a:graphicData>
            </a:graphic>
          </wp:inline>
        </w:drawing>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 xml:space="preserve">An individual user can be associated with one or more Operations. As an example, a business manager might be associated with three Operations - Big Fish </w:t>
      </w:r>
      <w:proofErr w:type="spellStart"/>
      <w:r w:rsidRPr="006A3846">
        <w:rPr>
          <w:rFonts w:ascii="Arial" w:eastAsia="Times New Roman" w:hAnsi="Arial" w:cs="Arial"/>
          <w:color w:val="333333"/>
          <w:sz w:val="21"/>
          <w:szCs w:val="21"/>
        </w:rPr>
        <w:t>Inc</w:t>
      </w:r>
      <w:proofErr w:type="spellEnd"/>
      <w:r w:rsidRPr="006A3846">
        <w:rPr>
          <w:rFonts w:ascii="Arial" w:eastAsia="Times New Roman" w:hAnsi="Arial" w:cs="Arial"/>
          <w:color w:val="333333"/>
          <w:sz w:val="21"/>
          <w:szCs w:val="21"/>
        </w:rPr>
        <w:t xml:space="preserve">, WAI Processing, and the stationary floating processor, The Happy Lady. Each of these operations is unique, and the user is an authorized for each operation. When he logs into the eLandings system, he must designate which </w:t>
      </w:r>
      <w:r w:rsidRPr="006A3846">
        <w:rPr>
          <w:rFonts w:ascii="Arial" w:eastAsia="Times New Roman" w:hAnsi="Arial" w:cs="Arial"/>
          <w:b/>
          <w:bCs/>
          <w:color w:val="333333"/>
          <w:sz w:val="21"/>
          <w:szCs w:val="21"/>
        </w:rPr>
        <w:t>Operation</w:t>
      </w:r>
      <w:r w:rsidRPr="006A3846">
        <w:rPr>
          <w:rFonts w:ascii="Arial" w:eastAsia="Times New Roman" w:hAnsi="Arial" w:cs="Arial"/>
          <w:color w:val="333333"/>
          <w:sz w:val="21"/>
          <w:szCs w:val="21"/>
        </w:rPr>
        <w:t xml:space="preserve"> he will be using to record the landing report. Most users will be associated with only one Operation, but if your business buys and processes, and in addition, performs custom processing for another Operation, you will have more than one Operation under your User Account. To create a new production report, simply select the correct operation, and then click on the </w:t>
      </w:r>
      <w:r w:rsidRPr="006A3846">
        <w:rPr>
          <w:rFonts w:ascii="Arial" w:eastAsia="Times New Roman" w:hAnsi="Arial" w:cs="Arial"/>
          <w:color w:val="0000FF"/>
          <w:sz w:val="21"/>
          <w:szCs w:val="21"/>
        </w:rPr>
        <w:t>Production Report</w:t>
      </w:r>
      <w:r w:rsidRPr="006A3846">
        <w:rPr>
          <w:rFonts w:ascii="Arial" w:eastAsia="Times New Roman" w:hAnsi="Arial" w:cs="Arial"/>
          <w:color w:val="333333"/>
          <w:sz w:val="21"/>
          <w:szCs w:val="21"/>
        </w:rPr>
        <w:t xml:space="preserve"> button.</w:t>
      </w:r>
    </w:p>
    <w:p w:rsidR="006A3846" w:rsidRPr="006A3846" w:rsidRDefault="006A3846" w:rsidP="006A3846">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4808220" cy="2255520"/>
            <wp:effectExtent l="0" t="0" r="0" b="0"/>
            <wp:docPr id="5" name="Picture 5" descr="https://elandings.atlassian.net/wiki/download/attachments/10427616/production_report.jpg?version=1&amp;modificationDate=1218757674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landings.atlassian.net/wiki/download/attachments/10427616/production_report.jpg?version=1&amp;modificationDate=1218757674000&amp;api=v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8220" cy="2255520"/>
                    </a:xfrm>
                    <a:prstGeom prst="rect">
                      <a:avLst/>
                    </a:prstGeom>
                    <a:noFill/>
                    <a:ln>
                      <a:noFill/>
                    </a:ln>
                  </pic:spPr>
                </pic:pic>
              </a:graphicData>
            </a:graphic>
          </wp:inline>
        </w:drawing>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The Production Report data entry page will open. Several fields are automatically filled in. The date defaults to today's date, this field can be edited if necessary. The ADF&amp;G Proc code and the Federal Permit number are automatically filled in from the operation default values.</w:t>
      </w:r>
    </w:p>
    <w:p w:rsidR="006A3846" w:rsidRPr="006A3846" w:rsidRDefault="006A3846" w:rsidP="006A3846">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5684520" cy="3307080"/>
            <wp:effectExtent l="0" t="0" r="0" b="7620"/>
            <wp:docPr id="4" name="Picture 4" descr="https://elandings.atlassian.net/wiki/download/attachments/10427616/date.jpg?version=1&amp;modificationDate=1218758624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landings.atlassian.net/wiki/download/attachments/10427616/date.jpg?version=1&amp;modificationDate=1218758624000&amp;api=v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4520" cy="3307080"/>
                    </a:xfrm>
                    <a:prstGeom prst="rect">
                      <a:avLst/>
                    </a:prstGeom>
                    <a:noFill/>
                    <a:ln>
                      <a:noFill/>
                    </a:ln>
                  </pic:spPr>
                </pic:pic>
              </a:graphicData>
            </a:graphic>
          </wp:inline>
        </w:drawing>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You need to enter the number of NMFS observers in the plant. If there are no observers then enter a zero; this field cannot be left blank.</w:t>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Now you can enter data in the Production section of the report:</w:t>
      </w:r>
    </w:p>
    <w:p w:rsidR="006A3846" w:rsidRPr="006A3846" w:rsidRDefault="006A3846" w:rsidP="006A3846">
      <w:pPr>
        <w:numPr>
          <w:ilvl w:val="0"/>
          <w:numId w:val="4"/>
        </w:numPr>
        <w:shd w:val="clear" w:color="auto" w:fill="FFFFFF"/>
        <w:spacing w:before="100" w:beforeAutospacing="1" w:after="100" w:afterAutospacing="1" w:line="240" w:lineRule="auto"/>
        <w:ind w:left="0"/>
        <w:rPr>
          <w:rFonts w:ascii="Arial" w:eastAsia="Times New Roman" w:hAnsi="Arial" w:cs="Arial"/>
          <w:color w:val="333333"/>
          <w:sz w:val="21"/>
          <w:szCs w:val="21"/>
        </w:rPr>
      </w:pPr>
      <w:r w:rsidRPr="006A3846">
        <w:rPr>
          <w:rFonts w:ascii="Arial" w:eastAsia="Times New Roman" w:hAnsi="Arial" w:cs="Arial"/>
          <w:color w:val="333333"/>
          <w:sz w:val="21"/>
          <w:szCs w:val="21"/>
        </w:rPr>
        <w:t>Under the FMP Area drop down list select the appropriate area: GOA (Gulf of Alaska) or BSAI (Bering Sea/Aleutian Islands). </w:t>
      </w:r>
    </w:p>
    <w:p w:rsidR="006A3846" w:rsidRPr="006A3846" w:rsidRDefault="006A3846" w:rsidP="006A3846">
      <w:pPr>
        <w:numPr>
          <w:ilvl w:val="0"/>
          <w:numId w:val="4"/>
        </w:numPr>
        <w:shd w:val="clear" w:color="auto" w:fill="FFFFFF"/>
        <w:spacing w:before="100" w:beforeAutospacing="1" w:after="100" w:afterAutospacing="1" w:line="240" w:lineRule="auto"/>
        <w:ind w:left="0"/>
        <w:rPr>
          <w:rFonts w:ascii="Arial" w:eastAsia="Times New Roman" w:hAnsi="Arial" w:cs="Arial"/>
          <w:color w:val="333333"/>
          <w:sz w:val="21"/>
          <w:szCs w:val="21"/>
        </w:rPr>
      </w:pPr>
      <w:r w:rsidRPr="006A3846">
        <w:rPr>
          <w:rFonts w:ascii="Arial" w:eastAsia="Times New Roman" w:hAnsi="Arial" w:cs="Arial"/>
          <w:color w:val="333333"/>
          <w:sz w:val="21"/>
          <w:szCs w:val="21"/>
        </w:rPr>
        <w:t>Next enter the ADF&amp;G species code for all groundfish species for which you have production data.  </w:t>
      </w:r>
      <w:proofErr w:type="gramStart"/>
      <w:r w:rsidRPr="006A3846">
        <w:rPr>
          <w:rFonts w:ascii="Arial" w:eastAsia="Times New Roman" w:hAnsi="Arial" w:cs="Arial"/>
          <w:color w:val="333333"/>
          <w:sz w:val="21"/>
          <w:szCs w:val="21"/>
        </w:rPr>
        <w:t>A list of groundfish is available </w:t>
      </w:r>
      <w:hyperlink r:id="rId14" w:history="1">
        <w:r w:rsidRPr="006A3846">
          <w:rPr>
            <w:rFonts w:ascii="Arial" w:eastAsia="Times New Roman" w:hAnsi="Arial" w:cs="Arial"/>
            <w:color w:val="3572B0"/>
            <w:sz w:val="21"/>
            <w:szCs w:val="21"/>
          </w:rPr>
          <w:t>here</w:t>
        </w:r>
      </w:hyperlink>
      <w:r w:rsidRPr="006A3846">
        <w:rPr>
          <w:rFonts w:ascii="Arial" w:eastAsia="Times New Roman" w:hAnsi="Arial" w:cs="Arial"/>
          <w:color w:val="333333"/>
          <w:sz w:val="21"/>
          <w:szCs w:val="21"/>
        </w:rPr>
        <w:t xml:space="preserve"> and note</w:t>
      </w:r>
      <w:proofErr w:type="gramEnd"/>
      <w:r w:rsidRPr="006A3846">
        <w:rPr>
          <w:rFonts w:ascii="Arial" w:eastAsia="Times New Roman" w:hAnsi="Arial" w:cs="Arial"/>
          <w:color w:val="333333"/>
          <w:sz w:val="21"/>
          <w:szCs w:val="21"/>
        </w:rPr>
        <w:t xml:space="preserve"> that halibut is not a groundfish, so you are not required to enter the production of halibut.</w:t>
      </w:r>
    </w:p>
    <w:p w:rsidR="006A3846" w:rsidRPr="006A3846" w:rsidRDefault="006A3846" w:rsidP="006A3846">
      <w:pPr>
        <w:numPr>
          <w:ilvl w:val="0"/>
          <w:numId w:val="4"/>
        </w:numPr>
        <w:shd w:val="clear" w:color="auto" w:fill="FFFFFF"/>
        <w:spacing w:before="100" w:beforeAutospacing="1" w:after="100" w:afterAutospacing="1" w:line="240" w:lineRule="auto"/>
        <w:ind w:left="0"/>
        <w:rPr>
          <w:rFonts w:ascii="Arial" w:eastAsia="Times New Roman" w:hAnsi="Arial" w:cs="Arial"/>
          <w:color w:val="333333"/>
          <w:sz w:val="21"/>
          <w:szCs w:val="21"/>
        </w:rPr>
      </w:pPr>
      <w:r w:rsidRPr="006A3846">
        <w:rPr>
          <w:rFonts w:ascii="Arial" w:eastAsia="Times New Roman" w:hAnsi="Arial" w:cs="Arial"/>
          <w:color w:val="333333"/>
          <w:sz w:val="21"/>
          <w:szCs w:val="21"/>
        </w:rPr>
        <w:t xml:space="preserve">Product Type is either </w:t>
      </w:r>
      <w:r w:rsidRPr="006A3846">
        <w:rPr>
          <w:rFonts w:ascii="Arial" w:eastAsia="Times New Roman" w:hAnsi="Arial" w:cs="Arial"/>
          <w:b/>
          <w:bCs/>
          <w:color w:val="333333"/>
          <w:sz w:val="21"/>
          <w:szCs w:val="21"/>
        </w:rPr>
        <w:t>P</w:t>
      </w:r>
      <w:r w:rsidRPr="006A3846">
        <w:rPr>
          <w:rFonts w:ascii="Arial" w:eastAsia="Times New Roman" w:hAnsi="Arial" w:cs="Arial"/>
          <w:color w:val="333333"/>
          <w:sz w:val="21"/>
          <w:szCs w:val="21"/>
        </w:rPr>
        <w:t xml:space="preserve"> (Primary) or </w:t>
      </w:r>
      <w:r w:rsidRPr="006A3846">
        <w:rPr>
          <w:rFonts w:ascii="Arial" w:eastAsia="Times New Roman" w:hAnsi="Arial" w:cs="Arial"/>
          <w:b/>
          <w:bCs/>
          <w:color w:val="333333"/>
          <w:sz w:val="21"/>
          <w:szCs w:val="21"/>
        </w:rPr>
        <w:t>A</w:t>
      </w:r>
      <w:r w:rsidRPr="006A3846">
        <w:rPr>
          <w:rFonts w:ascii="Arial" w:eastAsia="Times New Roman" w:hAnsi="Arial" w:cs="Arial"/>
          <w:color w:val="333333"/>
          <w:sz w:val="21"/>
          <w:szCs w:val="21"/>
        </w:rPr>
        <w:t xml:space="preserve"> (Ancillary). </w:t>
      </w:r>
    </w:p>
    <w:p w:rsidR="006A3846" w:rsidRPr="006A3846" w:rsidRDefault="006A3846" w:rsidP="006A3846">
      <w:pPr>
        <w:numPr>
          <w:ilvl w:val="0"/>
          <w:numId w:val="4"/>
        </w:numPr>
        <w:shd w:val="clear" w:color="auto" w:fill="FFFFFF"/>
        <w:spacing w:before="100" w:beforeAutospacing="1" w:after="100" w:afterAutospacing="1" w:line="240" w:lineRule="auto"/>
        <w:ind w:left="0"/>
        <w:rPr>
          <w:rFonts w:ascii="Arial" w:eastAsia="Times New Roman" w:hAnsi="Arial" w:cs="Arial"/>
          <w:color w:val="333333"/>
          <w:sz w:val="21"/>
          <w:szCs w:val="21"/>
        </w:rPr>
      </w:pPr>
      <w:r w:rsidRPr="006A3846">
        <w:rPr>
          <w:rFonts w:ascii="Arial" w:eastAsia="Times New Roman" w:hAnsi="Arial" w:cs="Arial"/>
          <w:color w:val="333333"/>
          <w:sz w:val="21"/>
          <w:szCs w:val="21"/>
        </w:rPr>
        <w:t>Enter the product code the weight in pounds, as the fish were processed and shipped by the plant (not as originally received by the catcher vessel).</w:t>
      </w:r>
    </w:p>
    <w:p w:rsidR="006A3846" w:rsidRPr="006A3846" w:rsidRDefault="006A3846" w:rsidP="006A3846">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5334000" cy="4640580"/>
            <wp:effectExtent l="0" t="0" r="0" b="7620"/>
            <wp:docPr id="3" name="Picture 3" descr="https://elandings.atlassian.net/wiki/download/attachments/10427616/report.jpg?version=1&amp;modificationDate=1218758624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landings.atlassian.net/wiki/download/attachments/10427616/report.jpg?version=1&amp;modificationDate=1218758624000&amp;api=v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0" cy="4640580"/>
                    </a:xfrm>
                    <a:prstGeom prst="rect">
                      <a:avLst/>
                    </a:prstGeom>
                    <a:noFill/>
                    <a:ln>
                      <a:noFill/>
                    </a:ln>
                  </pic:spPr>
                </pic:pic>
              </a:graphicData>
            </a:graphic>
          </wp:inline>
        </w:drawing>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 xml:space="preserve">If you need to look up any of the species or product codes, the </w:t>
      </w:r>
      <w:r w:rsidRPr="006A3846">
        <w:rPr>
          <w:rFonts w:ascii="Arial" w:eastAsia="Times New Roman" w:hAnsi="Arial" w:cs="Arial"/>
          <w:color w:val="0000FF"/>
          <w:sz w:val="21"/>
          <w:szCs w:val="21"/>
        </w:rPr>
        <w:t>Codes</w:t>
      </w:r>
      <w:r w:rsidRPr="006A3846">
        <w:rPr>
          <w:rFonts w:ascii="Arial" w:eastAsia="Times New Roman" w:hAnsi="Arial" w:cs="Arial"/>
          <w:color w:val="333333"/>
          <w:sz w:val="21"/>
          <w:szCs w:val="21"/>
        </w:rPr>
        <w:t xml:space="preserve"> link at the top of the page will provide reference tables.</w:t>
      </w:r>
    </w:p>
    <w:p w:rsidR="006A3846" w:rsidRPr="006A3846" w:rsidRDefault="006A3846" w:rsidP="006A3846">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3589020" cy="792480"/>
            <wp:effectExtent l="0" t="0" r="0" b="7620"/>
            <wp:docPr id="2" name="Picture 2" descr="https://elandings.atlassian.net/wiki/download/attachments/10427616/codes.jpg?version=1&amp;modificationDate=1218758947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landings.atlassian.net/wiki/download/attachments/10427616/codes.jpg?version=1&amp;modificationDate=1218758947000&amp;api=v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9020" cy="792480"/>
                    </a:xfrm>
                    <a:prstGeom prst="rect">
                      <a:avLst/>
                    </a:prstGeom>
                    <a:noFill/>
                    <a:ln>
                      <a:noFill/>
                    </a:ln>
                  </pic:spPr>
                </pic:pic>
              </a:graphicData>
            </a:graphic>
          </wp:inline>
        </w:drawing>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 xml:space="preserve">Once you have finished entering all the production </w:t>
      </w:r>
      <w:proofErr w:type="spellStart"/>
      <w:r w:rsidRPr="006A3846">
        <w:rPr>
          <w:rFonts w:ascii="Arial" w:eastAsia="Times New Roman" w:hAnsi="Arial" w:cs="Arial"/>
          <w:color w:val="333333"/>
          <w:sz w:val="21"/>
          <w:szCs w:val="21"/>
        </w:rPr>
        <w:t>items</w:t>
      </w:r>
      <w:proofErr w:type="gramStart"/>
      <w:r w:rsidRPr="006A3846">
        <w:rPr>
          <w:rFonts w:ascii="Arial" w:eastAsia="Times New Roman" w:hAnsi="Arial" w:cs="Arial"/>
          <w:color w:val="333333"/>
          <w:sz w:val="21"/>
          <w:szCs w:val="21"/>
        </w:rPr>
        <w:t>,click</w:t>
      </w:r>
      <w:proofErr w:type="spellEnd"/>
      <w:proofErr w:type="gramEnd"/>
      <w:r w:rsidRPr="006A3846">
        <w:rPr>
          <w:rFonts w:ascii="Arial" w:eastAsia="Times New Roman" w:hAnsi="Arial" w:cs="Arial"/>
          <w:color w:val="333333"/>
          <w:sz w:val="21"/>
          <w:szCs w:val="21"/>
        </w:rPr>
        <w:t xml:space="preserve"> on the Save button. Once the report is saved you have the option of viewing a PDF of the report to review it. Note that by clicking on the View PDF button you are not submitting the report!</w:t>
      </w:r>
    </w:p>
    <w:p w:rsidR="006A3846" w:rsidRPr="006A3846" w:rsidRDefault="006A3846" w:rsidP="006A3846">
      <w:pPr>
        <w:spacing w:before="150"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5791200" cy="4572000"/>
            <wp:effectExtent l="0" t="0" r="0" b="0"/>
            <wp:docPr id="1" name="Picture 1" descr="https://elandings.atlassian.net/wiki/download/attachments/10427616/pdf2.jpg?version=1&amp;modificationDate=1218758624000&amp;api=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landings.atlassian.net/wiki/download/attachments/10427616/pdf2.jpg?version=1&amp;modificationDate=1218758624000&amp;api=v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4572000"/>
                    </a:xfrm>
                    <a:prstGeom prst="rect">
                      <a:avLst/>
                    </a:prstGeom>
                    <a:noFill/>
                    <a:ln>
                      <a:noFill/>
                    </a:ln>
                  </pic:spPr>
                </pic:pic>
              </a:graphicData>
            </a:graphic>
          </wp:inline>
        </w:drawing>
      </w:r>
    </w:p>
    <w:p w:rsidR="006A3846" w:rsidRPr="006A3846" w:rsidRDefault="006A3846" w:rsidP="006A3846">
      <w:pPr>
        <w:spacing w:before="150" w:after="0" w:line="240" w:lineRule="auto"/>
        <w:rPr>
          <w:rFonts w:ascii="Arial" w:eastAsia="Times New Roman" w:hAnsi="Arial" w:cs="Arial"/>
          <w:color w:val="333333"/>
          <w:sz w:val="21"/>
          <w:szCs w:val="21"/>
        </w:rPr>
      </w:pPr>
      <w:proofErr w:type="gramStart"/>
      <w:r w:rsidRPr="006A3846">
        <w:rPr>
          <w:rFonts w:ascii="Arial" w:eastAsia="Times New Roman" w:hAnsi="Arial" w:cs="Arial"/>
          <w:i/>
          <w:iCs/>
          <w:color w:val="333333"/>
          <w:sz w:val="21"/>
          <w:szCs w:val="21"/>
        </w:rPr>
        <w:t>The PDF version of the Production Report.</w:t>
      </w:r>
      <w:proofErr w:type="gramEnd"/>
      <w:r w:rsidRPr="006A3846">
        <w:rPr>
          <w:rFonts w:ascii="Arial" w:eastAsia="Times New Roman" w:hAnsi="Arial" w:cs="Arial"/>
          <w:i/>
          <w:iCs/>
          <w:color w:val="333333"/>
          <w:sz w:val="21"/>
          <w:szCs w:val="21"/>
        </w:rPr>
        <w:t xml:space="preserve"> Note that the sent date is not filled out because this report has not yet be submitted.</w:t>
      </w:r>
    </w:p>
    <w:p w:rsidR="006A3846" w:rsidRPr="006A3846" w:rsidRDefault="006A3846" w:rsidP="006A3846">
      <w:pPr>
        <w:spacing w:before="150" w:after="0" w:line="240" w:lineRule="auto"/>
        <w:rPr>
          <w:rFonts w:ascii="Arial" w:eastAsia="Times New Roman" w:hAnsi="Arial" w:cs="Arial"/>
          <w:color w:val="333333"/>
          <w:sz w:val="21"/>
          <w:szCs w:val="21"/>
        </w:rPr>
      </w:pPr>
      <w:r w:rsidRPr="006A3846">
        <w:rPr>
          <w:rFonts w:ascii="Arial" w:eastAsia="Times New Roman" w:hAnsi="Arial" w:cs="Arial"/>
          <w:color w:val="333333"/>
          <w:sz w:val="21"/>
          <w:szCs w:val="21"/>
        </w:rPr>
        <w:t xml:space="preserve">Once you have reviewed the report, click on the </w:t>
      </w:r>
      <w:r w:rsidRPr="006A3846">
        <w:rPr>
          <w:rFonts w:ascii="Arial" w:eastAsia="Times New Roman" w:hAnsi="Arial" w:cs="Arial"/>
          <w:color w:val="0000FF"/>
          <w:sz w:val="21"/>
          <w:szCs w:val="21"/>
        </w:rPr>
        <w:t>Submit</w:t>
      </w:r>
      <w:r w:rsidRPr="006A3846">
        <w:rPr>
          <w:rFonts w:ascii="Arial" w:eastAsia="Times New Roman" w:hAnsi="Arial" w:cs="Arial"/>
          <w:color w:val="333333"/>
          <w:sz w:val="21"/>
          <w:szCs w:val="21"/>
        </w:rPr>
        <w:t xml:space="preserve"> button</w:t>
      </w:r>
    </w:p>
    <w:p w:rsidR="00874371" w:rsidRDefault="00874371">
      <w:bookmarkStart w:id="0" w:name="_GoBack"/>
      <w:bookmarkEnd w:id="0"/>
    </w:p>
    <w:sectPr w:rsidR="00874371">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846" w:rsidRDefault="006A3846" w:rsidP="006A3846">
      <w:pPr>
        <w:spacing w:after="0" w:line="240" w:lineRule="auto"/>
      </w:pPr>
      <w:r>
        <w:separator/>
      </w:r>
    </w:p>
  </w:endnote>
  <w:endnote w:type="continuationSeparator" w:id="0">
    <w:p w:rsidR="006A3846" w:rsidRDefault="006A3846" w:rsidP="006A3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930135"/>
      <w:docPartObj>
        <w:docPartGallery w:val="Page Numbers (Bottom of Page)"/>
        <w:docPartUnique/>
      </w:docPartObj>
    </w:sdtPr>
    <w:sdtContent>
      <w:sdt>
        <w:sdtPr>
          <w:id w:val="-1669238322"/>
          <w:docPartObj>
            <w:docPartGallery w:val="Page Numbers (Top of Page)"/>
            <w:docPartUnique/>
          </w:docPartObj>
        </w:sdtPr>
        <w:sdtContent>
          <w:p w:rsidR="006A3846" w:rsidRDefault="006A38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6A3846" w:rsidRDefault="006A3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846" w:rsidRDefault="006A3846" w:rsidP="006A3846">
      <w:pPr>
        <w:spacing w:after="0" w:line="240" w:lineRule="auto"/>
      </w:pPr>
      <w:r>
        <w:separator/>
      </w:r>
    </w:p>
  </w:footnote>
  <w:footnote w:type="continuationSeparator" w:id="0">
    <w:p w:rsidR="006A3846" w:rsidRDefault="006A3846" w:rsidP="006A38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B8B"/>
    <w:multiLevelType w:val="multilevel"/>
    <w:tmpl w:val="2760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D102F16"/>
    <w:multiLevelType w:val="multilevel"/>
    <w:tmpl w:val="4DFE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1F0B20"/>
    <w:multiLevelType w:val="multilevel"/>
    <w:tmpl w:val="D854A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1505F4"/>
    <w:multiLevelType w:val="multilevel"/>
    <w:tmpl w:val="4844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846"/>
    <w:rsid w:val="006A3846"/>
    <w:rsid w:val="0087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A3846"/>
    <w:pPr>
      <w:spacing w:before="450" w:after="0" w:line="240" w:lineRule="auto"/>
      <w:outlineLvl w:val="0"/>
    </w:pPr>
    <w:rPr>
      <w:rFonts w:ascii="Times New Roman" w:eastAsia="Times New Roman" w:hAnsi="Times New Roman" w:cs="Times New Roman"/>
      <w:color w:val="333333"/>
      <w:kern w:val="36"/>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846"/>
    <w:rPr>
      <w:rFonts w:ascii="Times New Roman" w:eastAsia="Times New Roman" w:hAnsi="Times New Roman" w:cs="Times New Roman"/>
      <w:color w:val="333333"/>
      <w:kern w:val="36"/>
      <w:sz w:val="42"/>
      <w:szCs w:val="42"/>
    </w:rPr>
  </w:style>
  <w:style w:type="character" w:styleId="Hyperlink">
    <w:name w:val="Hyperlink"/>
    <w:basedOn w:val="DefaultParagraphFont"/>
    <w:uiPriority w:val="99"/>
    <w:semiHidden/>
    <w:unhideWhenUsed/>
    <w:rsid w:val="006A3846"/>
    <w:rPr>
      <w:strike w:val="0"/>
      <w:dstrike w:val="0"/>
      <w:color w:val="3572B0"/>
      <w:u w:val="none"/>
      <w:effect w:val="none"/>
    </w:rPr>
  </w:style>
  <w:style w:type="character" w:styleId="Emphasis">
    <w:name w:val="Emphasis"/>
    <w:basedOn w:val="DefaultParagraphFont"/>
    <w:uiPriority w:val="20"/>
    <w:qFormat/>
    <w:rsid w:val="006A3846"/>
    <w:rPr>
      <w:i/>
      <w:iCs/>
    </w:rPr>
  </w:style>
  <w:style w:type="character" w:styleId="Strong">
    <w:name w:val="Strong"/>
    <w:basedOn w:val="DefaultParagraphFont"/>
    <w:uiPriority w:val="22"/>
    <w:qFormat/>
    <w:rsid w:val="006A3846"/>
    <w:rPr>
      <w:b/>
      <w:bCs/>
    </w:rPr>
  </w:style>
  <w:style w:type="character" w:customStyle="1" w:styleId="unknown-user">
    <w:name w:val="unknown-user"/>
    <w:basedOn w:val="DefaultParagraphFont"/>
    <w:rsid w:val="006A3846"/>
  </w:style>
  <w:style w:type="character" w:customStyle="1" w:styleId="editor">
    <w:name w:val="editor"/>
    <w:basedOn w:val="DefaultParagraphFont"/>
    <w:rsid w:val="006A3846"/>
  </w:style>
  <w:style w:type="character" w:customStyle="1" w:styleId="toc-item-body">
    <w:name w:val="toc-item-body"/>
    <w:basedOn w:val="DefaultParagraphFont"/>
    <w:rsid w:val="006A3846"/>
  </w:style>
  <w:style w:type="character" w:customStyle="1" w:styleId="toc-outline">
    <w:name w:val="toc-outline"/>
    <w:basedOn w:val="DefaultParagraphFont"/>
    <w:rsid w:val="006A3846"/>
  </w:style>
  <w:style w:type="paragraph" w:styleId="BalloonText">
    <w:name w:val="Balloon Text"/>
    <w:basedOn w:val="Normal"/>
    <w:link w:val="BalloonTextChar"/>
    <w:uiPriority w:val="99"/>
    <w:semiHidden/>
    <w:unhideWhenUsed/>
    <w:rsid w:val="006A3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846"/>
    <w:rPr>
      <w:rFonts w:ascii="Tahoma" w:hAnsi="Tahoma" w:cs="Tahoma"/>
      <w:sz w:val="16"/>
      <w:szCs w:val="16"/>
    </w:rPr>
  </w:style>
  <w:style w:type="paragraph" w:styleId="Header">
    <w:name w:val="header"/>
    <w:basedOn w:val="Normal"/>
    <w:link w:val="HeaderChar"/>
    <w:uiPriority w:val="99"/>
    <w:unhideWhenUsed/>
    <w:rsid w:val="006A3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46"/>
  </w:style>
  <w:style w:type="paragraph" w:styleId="Footer">
    <w:name w:val="footer"/>
    <w:basedOn w:val="Normal"/>
    <w:link w:val="FooterChar"/>
    <w:uiPriority w:val="99"/>
    <w:unhideWhenUsed/>
    <w:rsid w:val="006A3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A3846"/>
    <w:pPr>
      <w:spacing w:before="450" w:after="0" w:line="240" w:lineRule="auto"/>
      <w:outlineLvl w:val="0"/>
    </w:pPr>
    <w:rPr>
      <w:rFonts w:ascii="Times New Roman" w:eastAsia="Times New Roman" w:hAnsi="Times New Roman" w:cs="Times New Roman"/>
      <w:color w:val="333333"/>
      <w:kern w:val="36"/>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846"/>
    <w:rPr>
      <w:rFonts w:ascii="Times New Roman" w:eastAsia="Times New Roman" w:hAnsi="Times New Roman" w:cs="Times New Roman"/>
      <w:color w:val="333333"/>
      <w:kern w:val="36"/>
      <w:sz w:val="42"/>
      <w:szCs w:val="42"/>
    </w:rPr>
  </w:style>
  <w:style w:type="character" w:styleId="Hyperlink">
    <w:name w:val="Hyperlink"/>
    <w:basedOn w:val="DefaultParagraphFont"/>
    <w:uiPriority w:val="99"/>
    <w:semiHidden/>
    <w:unhideWhenUsed/>
    <w:rsid w:val="006A3846"/>
    <w:rPr>
      <w:strike w:val="0"/>
      <w:dstrike w:val="0"/>
      <w:color w:val="3572B0"/>
      <w:u w:val="none"/>
      <w:effect w:val="none"/>
    </w:rPr>
  </w:style>
  <w:style w:type="character" w:styleId="Emphasis">
    <w:name w:val="Emphasis"/>
    <w:basedOn w:val="DefaultParagraphFont"/>
    <w:uiPriority w:val="20"/>
    <w:qFormat/>
    <w:rsid w:val="006A3846"/>
    <w:rPr>
      <w:i/>
      <w:iCs/>
    </w:rPr>
  </w:style>
  <w:style w:type="character" w:styleId="Strong">
    <w:name w:val="Strong"/>
    <w:basedOn w:val="DefaultParagraphFont"/>
    <w:uiPriority w:val="22"/>
    <w:qFormat/>
    <w:rsid w:val="006A3846"/>
    <w:rPr>
      <w:b/>
      <w:bCs/>
    </w:rPr>
  </w:style>
  <w:style w:type="character" w:customStyle="1" w:styleId="unknown-user">
    <w:name w:val="unknown-user"/>
    <w:basedOn w:val="DefaultParagraphFont"/>
    <w:rsid w:val="006A3846"/>
  </w:style>
  <w:style w:type="character" w:customStyle="1" w:styleId="editor">
    <w:name w:val="editor"/>
    <w:basedOn w:val="DefaultParagraphFont"/>
    <w:rsid w:val="006A3846"/>
  </w:style>
  <w:style w:type="character" w:customStyle="1" w:styleId="toc-item-body">
    <w:name w:val="toc-item-body"/>
    <w:basedOn w:val="DefaultParagraphFont"/>
    <w:rsid w:val="006A3846"/>
  </w:style>
  <w:style w:type="character" w:customStyle="1" w:styleId="toc-outline">
    <w:name w:val="toc-outline"/>
    <w:basedOn w:val="DefaultParagraphFont"/>
    <w:rsid w:val="006A3846"/>
  </w:style>
  <w:style w:type="paragraph" w:styleId="BalloonText">
    <w:name w:val="Balloon Text"/>
    <w:basedOn w:val="Normal"/>
    <w:link w:val="BalloonTextChar"/>
    <w:uiPriority w:val="99"/>
    <w:semiHidden/>
    <w:unhideWhenUsed/>
    <w:rsid w:val="006A3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846"/>
    <w:rPr>
      <w:rFonts w:ascii="Tahoma" w:hAnsi="Tahoma" w:cs="Tahoma"/>
      <w:sz w:val="16"/>
      <w:szCs w:val="16"/>
    </w:rPr>
  </w:style>
  <w:style w:type="paragraph" w:styleId="Header">
    <w:name w:val="header"/>
    <w:basedOn w:val="Normal"/>
    <w:link w:val="HeaderChar"/>
    <w:uiPriority w:val="99"/>
    <w:unhideWhenUsed/>
    <w:rsid w:val="006A3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846"/>
  </w:style>
  <w:style w:type="paragraph" w:styleId="Footer">
    <w:name w:val="footer"/>
    <w:basedOn w:val="Normal"/>
    <w:link w:val="FooterChar"/>
    <w:uiPriority w:val="99"/>
    <w:unhideWhenUsed/>
    <w:rsid w:val="006A3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066713">
      <w:bodyDiv w:val="1"/>
      <w:marLeft w:val="0"/>
      <w:marRight w:val="0"/>
      <w:marTop w:val="0"/>
      <w:marBottom w:val="0"/>
      <w:divBdr>
        <w:top w:val="none" w:sz="0" w:space="0" w:color="auto"/>
        <w:left w:val="none" w:sz="0" w:space="0" w:color="auto"/>
        <w:bottom w:val="none" w:sz="0" w:space="0" w:color="auto"/>
        <w:right w:val="none" w:sz="0" w:space="0" w:color="auto"/>
      </w:divBdr>
      <w:divsChild>
        <w:div w:id="177045194">
          <w:marLeft w:val="0"/>
          <w:marRight w:val="0"/>
          <w:marTop w:val="0"/>
          <w:marBottom w:val="0"/>
          <w:divBdr>
            <w:top w:val="none" w:sz="0" w:space="0" w:color="auto"/>
            <w:left w:val="none" w:sz="0" w:space="0" w:color="auto"/>
            <w:bottom w:val="none" w:sz="0" w:space="0" w:color="auto"/>
            <w:right w:val="none" w:sz="0" w:space="0" w:color="auto"/>
          </w:divBdr>
          <w:divsChild>
            <w:div w:id="990253418">
              <w:marLeft w:val="0"/>
              <w:marRight w:val="0"/>
              <w:marTop w:val="0"/>
              <w:marBottom w:val="0"/>
              <w:divBdr>
                <w:top w:val="none" w:sz="0" w:space="0" w:color="auto"/>
                <w:left w:val="none" w:sz="0" w:space="0" w:color="auto"/>
                <w:bottom w:val="none" w:sz="0" w:space="0" w:color="auto"/>
                <w:right w:val="none" w:sz="0" w:space="0" w:color="auto"/>
              </w:divBdr>
              <w:divsChild>
                <w:div w:id="1956983683">
                  <w:marLeft w:val="0"/>
                  <w:marRight w:val="0"/>
                  <w:marTop w:val="0"/>
                  <w:marBottom w:val="0"/>
                  <w:divBdr>
                    <w:top w:val="none" w:sz="0" w:space="0" w:color="auto"/>
                    <w:left w:val="none" w:sz="0" w:space="0" w:color="auto"/>
                    <w:bottom w:val="none" w:sz="0" w:space="0" w:color="auto"/>
                    <w:right w:val="none" w:sz="0" w:space="0" w:color="auto"/>
                  </w:divBdr>
                  <w:divsChild>
                    <w:div w:id="494958270">
                      <w:marLeft w:val="0"/>
                      <w:marRight w:val="0"/>
                      <w:marTop w:val="0"/>
                      <w:marBottom w:val="0"/>
                      <w:divBdr>
                        <w:top w:val="single" w:sz="6" w:space="0" w:color="CCCCCC"/>
                        <w:left w:val="single" w:sz="2" w:space="0" w:color="CCCCCC"/>
                        <w:bottom w:val="single" w:sz="6" w:space="0" w:color="CCCCCC"/>
                        <w:right w:val="single" w:sz="2" w:space="0" w:color="CCCCCC"/>
                      </w:divBdr>
                      <w:divsChild>
                        <w:div w:id="978605631">
                          <w:marLeft w:val="0"/>
                          <w:marRight w:val="0"/>
                          <w:marTop w:val="0"/>
                          <w:marBottom w:val="300"/>
                          <w:divBdr>
                            <w:top w:val="none" w:sz="0" w:space="0" w:color="auto"/>
                            <w:left w:val="none" w:sz="0" w:space="0" w:color="auto"/>
                            <w:bottom w:val="none" w:sz="0" w:space="0" w:color="auto"/>
                            <w:right w:val="none" w:sz="0" w:space="0" w:color="auto"/>
                          </w:divBdr>
                          <w:divsChild>
                            <w:div w:id="446386710">
                              <w:marLeft w:val="0"/>
                              <w:marRight w:val="0"/>
                              <w:marTop w:val="0"/>
                              <w:marBottom w:val="0"/>
                              <w:divBdr>
                                <w:top w:val="none" w:sz="0" w:space="0" w:color="auto"/>
                                <w:left w:val="none" w:sz="0" w:space="0" w:color="auto"/>
                                <w:bottom w:val="none" w:sz="0" w:space="0" w:color="auto"/>
                                <w:right w:val="none" w:sz="0" w:space="0" w:color="auto"/>
                              </w:divBdr>
                              <w:divsChild>
                                <w:div w:id="164181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6605">
                          <w:marLeft w:val="0"/>
                          <w:marRight w:val="0"/>
                          <w:marTop w:val="0"/>
                          <w:marBottom w:val="0"/>
                          <w:divBdr>
                            <w:top w:val="none" w:sz="0" w:space="0" w:color="auto"/>
                            <w:left w:val="none" w:sz="0" w:space="0" w:color="auto"/>
                            <w:bottom w:val="none" w:sz="0" w:space="0" w:color="auto"/>
                            <w:right w:val="none" w:sz="0" w:space="0" w:color="auto"/>
                          </w:divBdr>
                          <w:divsChild>
                            <w:div w:id="485971036">
                              <w:marLeft w:val="0"/>
                              <w:marRight w:val="0"/>
                              <w:marTop w:val="0"/>
                              <w:marBottom w:val="300"/>
                              <w:divBdr>
                                <w:top w:val="none" w:sz="0" w:space="0" w:color="auto"/>
                                <w:left w:val="none" w:sz="0" w:space="0" w:color="auto"/>
                                <w:bottom w:val="none" w:sz="0" w:space="0" w:color="auto"/>
                                <w:right w:val="none" w:sz="0" w:space="0" w:color="auto"/>
                              </w:divBdr>
                            </w:div>
                            <w:div w:id="1225140781">
                              <w:marLeft w:val="0"/>
                              <w:marRight w:val="0"/>
                              <w:marTop w:val="0"/>
                              <w:marBottom w:val="0"/>
                              <w:divBdr>
                                <w:top w:val="none" w:sz="0" w:space="0" w:color="auto"/>
                                <w:left w:val="none" w:sz="0" w:space="0" w:color="auto"/>
                                <w:bottom w:val="none" w:sz="0" w:space="0" w:color="auto"/>
                                <w:right w:val="none" w:sz="0" w:space="0" w:color="auto"/>
                              </w:divBdr>
                              <w:divsChild>
                                <w:div w:id="20172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dings.alaska.gov/" TargetMode="External"/><Relationship Id="rId13" Type="http://schemas.openxmlformats.org/officeDocument/2006/relationships/image" Target="media/image5.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laskafisheries.noaa.gov/rr/tables/tabl2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502</Words>
  <Characters>2863</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Shoreside Production Reports </vt:lpstr>
      <vt:lpstr>        Shoreside Production Report Data Entry</vt:lpstr>
    </vt:vector>
  </TitlesOfParts>
  <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1</cp:revision>
  <dcterms:created xsi:type="dcterms:W3CDTF">2015-12-02T21:27:00Z</dcterms:created>
  <dcterms:modified xsi:type="dcterms:W3CDTF">2015-12-02T21:28:00Z</dcterms:modified>
</cp:coreProperties>
</file>