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A9538" w14:textId="77777777" w:rsidR="000B51BF" w:rsidRDefault="00C768E1" w:rsidP="00633435">
      <w:pPr>
        <w:widowControl w:val="0"/>
        <w:tabs>
          <w:tab w:val="center" w:pos="4680"/>
        </w:tabs>
        <w:autoSpaceDE w:val="0"/>
        <w:autoSpaceDN w:val="0"/>
        <w:adjustRightInd w:val="0"/>
        <w:jc w:val="center"/>
        <w:rPr>
          <w:b/>
          <w:sz w:val="32"/>
          <w:szCs w:val="32"/>
        </w:rPr>
      </w:pPr>
      <w:bookmarkStart w:id="0" w:name="_GoBack"/>
      <w:bookmarkEnd w:id="0"/>
      <w:r w:rsidRPr="00633435">
        <w:rPr>
          <w:b/>
          <w:sz w:val="32"/>
          <w:szCs w:val="32"/>
        </w:rPr>
        <w:t xml:space="preserve">Supporting Statement </w:t>
      </w:r>
      <w:r w:rsidR="000B51BF" w:rsidRPr="00633435">
        <w:rPr>
          <w:b/>
          <w:sz w:val="32"/>
          <w:szCs w:val="32"/>
        </w:rPr>
        <w:t>A</w:t>
      </w:r>
    </w:p>
    <w:p w14:paraId="2D120E13" w14:textId="77777777" w:rsidR="00FC3ECA" w:rsidRDefault="00FC3ECA" w:rsidP="00633435">
      <w:pPr>
        <w:widowControl w:val="0"/>
        <w:tabs>
          <w:tab w:val="center" w:pos="4680"/>
        </w:tabs>
        <w:autoSpaceDE w:val="0"/>
        <w:autoSpaceDN w:val="0"/>
        <w:adjustRightInd w:val="0"/>
        <w:jc w:val="center"/>
        <w:rPr>
          <w:b/>
          <w:sz w:val="32"/>
          <w:szCs w:val="32"/>
        </w:rPr>
      </w:pPr>
    </w:p>
    <w:p w14:paraId="28B2BB7B" w14:textId="7A99BB80" w:rsidR="00FC3ECA" w:rsidRPr="00633435" w:rsidRDefault="00FC3ECA" w:rsidP="00633435">
      <w:pPr>
        <w:widowControl w:val="0"/>
        <w:tabs>
          <w:tab w:val="center" w:pos="4680"/>
        </w:tabs>
        <w:autoSpaceDE w:val="0"/>
        <w:autoSpaceDN w:val="0"/>
        <w:adjustRightInd w:val="0"/>
        <w:jc w:val="center"/>
        <w:rPr>
          <w:b/>
          <w:sz w:val="32"/>
          <w:szCs w:val="32"/>
        </w:rPr>
      </w:pPr>
      <w:r>
        <w:rPr>
          <w:b/>
          <w:sz w:val="32"/>
          <w:szCs w:val="32"/>
        </w:rPr>
        <w:t xml:space="preserve">30 CFR Part 872 - </w:t>
      </w:r>
    </w:p>
    <w:p w14:paraId="012B609C" w14:textId="77777777" w:rsidR="00633435" w:rsidRDefault="00633435" w:rsidP="00633435">
      <w:pPr>
        <w:widowControl w:val="0"/>
        <w:tabs>
          <w:tab w:val="center" w:pos="4680"/>
        </w:tabs>
        <w:autoSpaceDE w:val="0"/>
        <w:autoSpaceDN w:val="0"/>
        <w:adjustRightInd w:val="0"/>
        <w:jc w:val="center"/>
        <w:rPr>
          <w:b/>
          <w:sz w:val="32"/>
          <w:szCs w:val="32"/>
        </w:rPr>
      </w:pPr>
    </w:p>
    <w:p w14:paraId="7825FD49" w14:textId="42AAC9F2" w:rsidR="00C768E1" w:rsidRPr="00633435" w:rsidRDefault="00FC3ECA" w:rsidP="00633435">
      <w:pPr>
        <w:widowControl w:val="0"/>
        <w:tabs>
          <w:tab w:val="center" w:pos="4680"/>
        </w:tabs>
        <w:autoSpaceDE w:val="0"/>
        <w:autoSpaceDN w:val="0"/>
        <w:adjustRightInd w:val="0"/>
        <w:jc w:val="center"/>
        <w:rPr>
          <w:b/>
          <w:sz w:val="32"/>
          <w:szCs w:val="32"/>
        </w:rPr>
      </w:pPr>
      <w:r>
        <w:rPr>
          <w:b/>
          <w:sz w:val="32"/>
          <w:szCs w:val="32"/>
        </w:rPr>
        <w:t>Moneys Available to Eligible States and Indian Tribes</w:t>
      </w:r>
    </w:p>
    <w:p w14:paraId="6472D7B3" w14:textId="77777777" w:rsidR="00633435" w:rsidRDefault="00633435" w:rsidP="00633435">
      <w:pPr>
        <w:widowControl w:val="0"/>
        <w:tabs>
          <w:tab w:val="center" w:pos="4680"/>
        </w:tabs>
        <w:autoSpaceDE w:val="0"/>
        <w:autoSpaceDN w:val="0"/>
        <w:adjustRightInd w:val="0"/>
        <w:jc w:val="center"/>
        <w:rPr>
          <w:b/>
          <w:sz w:val="32"/>
          <w:szCs w:val="32"/>
        </w:rPr>
      </w:pPr>
    </w:p>
    <w:p w14:paraId="24C9CEE9" w14:textId="77777777" w:rsidR="0056419E" w:rsidRPr="00633435" w:rsidRDefault="000B51BF" w:rsidP="00633435">
      <w:pPr>
        <w:widowControl w:val="0"/>
        <w:tabs>
          <w:tab w:val="center" w:pos="4680"/>
        </w:tabs>
        <w:autoSpaceDE w:val="0"/>
        <w:autoSpaceDN w:val="0"/>
        <w:adjustRightInd w:val="0"/>
        <w:jc w:val="center"/>
        <w:rPr>
          <w:b/>
          <w:sz w:val="32"/>
          <w:szCs w:val="32"/>
        </w:rPr>
      </w:pPr>
      <w:r w:rsidRPr="00633435">
        <w:rPr>
          <w:b/>
          <w:sz w:val="32"/>
          <w:szCs w:val="32"/>
        </w:rPr>
        <w:t xml:space="preserve">OMB Control Number </w:t>
      </w:r>
      <w:r w:rsidR="0056419E" w:rsidRPr="00633435">
        <w:rPr>
          <w:b/>
          <w:sz w:val="32"/>
          <w:szCs w:val="32"/>
        </w:rPr>
        <w:t>1029-0054</w:t>
      </w:r>
    </w:p>
    <w:p w14:paraId="6D139529" w14:textId="77777777" w:rsidR="0056419E" w:rsidRPr="00633435" w:rsidRDefault="0056419E" w:rsidP="00C768E1">
      <w:pPr>
        <w:widowControl w:val="0"/>
        <w:tabs>
          <w:tab w:val="center" w:pos="4680"/>
        </w:tabs>
        <w:autoSpaceDE w:val="0"/>
        <w:autoSpaceDN w:val="0"/>
        <w:adjustRightInd w:val="0"/>
      </w:pPr>
    </w:p>
    <w:p w14:paraId="234E41E7" w14:textId="3692B2C6" w:rsidR="0056419E" w:rsidRPr="00633435" w:rsidRDefault="000B51BF" w:rsidP="00C768E1">
      <w:pPr>
        <w:widowControl w:val="0"/>
        <w:tabs>
          <w:tab w:val="center" w:pos="4680"/>
        </w:tabs>
        <w:autoSpaceDE w:val="0"/>
        <w:autoSpaceDN w:val="0"/>
        <w:adjustRightInd w:val="0"/>
      </w:pPr>
      <w:r w:rsidRPr="00633435">
        <w:rPr>
          <w:b/>
        </w:rPr>
        <w:t>Terms of C</w:t>
      </w:r>
      <w:r w:rsidR="0056419E" w:rsidRPr="00633435">
        <w:rPr>
          <w:b/>
        </w:rPr>
        <w:t>learance</w:t>
      </w:r>
      <w:smartTag w:uri="urn:schemas-microsoft-com:office:smarttags" w:element="PersonName">
        <w:r w:rsidR="0056419E" w:rsidRPr="00633435">
          <w:t>:</w:t>
        </w:r>
      </w:smartTag>
      <w:r w:rsidR="0056419E" w:rsidRPr="00633435">
        <w:t xml:space="preserve">  None</w:t>
      </w:r>
    </w:p>
    <w:p w14:paraId="0C430613" w14:textId="77777777" w:rsidR="00C768E1" w:rsidRPr="00633435" w:rsidRDefault="00C768E1" w:rsidP="00C768E1">
      <w:pPr>
        <w:widowControl w:val="0"/>
        <w:autoSpaceDE w:val="0"/>
        <w:autoSpaceDN w:val="0"/>
        <w:adjustRightInd w:val="0"/>
      </w:pPr>
    </w:p>
    <w:p w14:paraId="024CC180" w14:textId="77777777" w:rsidR="00C768E1" w:rsidRPr="00DC21BD" w:rsidRDefault="00C768E1" w:rsidP="00C768E1">
      <w:pPr>
        <w:widowControl w:val="0"/>
        <w:autoSpaceDE w:val="0"/>
        <w:autoSpaceDN w:val="0"/>
        <w:adjustRightInd w:val="0"/>
      </w:pPr>
      <w:r w:rsidRPr="00DC21BD">
        <w:t>Introduction</w:t>
      </w:r>
    </w:p>
    <w:p w14:paraId="55A800A0" w14:textId="77777777" w:rsidR="00C768E1" w:rsidRPr="00DC21BD" w:rsidRDefault="00C768E1" w:rsidP="00C768E1">
      <w:pPr>
        <w:widowControl w:val="0"/>
        <w:autoSpaceDE w:val="0"/>
        <w:autoSpaceDN w:val="0"/>
        <w:adjustRightInd w:val="0"/>
      </w:pPr>
    </w:p>
    <w:p w14:paraId="292CCBA7" w14:textId="57FD8743" w:rsidR="00C768E1" w:rsidRPr="00DC21BD" w:rsidRDefault="00C768E1" w:rsidP="00C768E1">
      <w:pPr>
        <w:widowControl w:val="0"/>
        <w:autoSpaceDE w:val="0"/>
        <w:autoSpaceDN w:val="0"/>
        <w:adjustRightInd w:val="0"/>
      </w:pPr>
      <w:r w:rsidRPr="00DC21BD">
        <w:t>This information collection clearance package is being submitted by the Office of Surface Mining Reclamation and Enforcement (OSM</w:t>
      </w:r>
      <w:r w:rsidR="00850F25" w:rsidRPr="00DC21BD">
        <w:t>RE</w:t>
      </w:r>
      <w:r w:rsidR="00FC3ECA">
        <w:t xml:space="preserve"> or us</w:t>
      </w:r>
      <w:r w:rsidRPr="00DC21BD">
        <w:t xml:space="preserve">) to </w:t>
      </w:r>
      <w:r w:rsidR="00E73162" w:rsidRPr="00DC21BD">
        <w:t xml:space="preserve">authorize us to </w:t>
      </w:r>
      <w:r w:rsidRPr="00DC21BD">
        <w:t xml:space="preserve">collect </w:t>
      </w:r>
      <w:r w:rsidR="00E73162" w:rsidRPr="00DC21BD">
        <w:t xml:space="preserve">information to </w:t>
      </w:r>
      <w:r w:rsidRPr="00DC21BD">
        <w:t xml:space="preserve">ensure that Abandoned Mine Land </w:t>
      </w:r>
      <w:r w:rsidR="003C10C2">
        <w:t xml:space="preserve">(AML) </w:t>
      </w:r>
      <w:r w:rsidRPr="00DC21BD">
        <w:t xml:space="preserve">Reclamation funds are withheld from those </w:t>
      </w:r>
      <w:r w:rsidR="00C835AF">
        <w:t>s</w:t>
      </w:r>
      <w:r w:rsidRPr="00DC21BD">
        <w:t>tates</w:t>
      </w:r>
      <w:r w:rsidR="00C835AF">
        <w:t xml:space="preserve"> and </w:t>
      </w:r>
      <w:r w:rsidR="0065283E" w:rsidRPr="00DC21BD">
        <w:t>I</w:t>
      </w:r>
      <w:r w:rsidRPr="00DC21BD">
        <w:t xml:space="preserve">ndian tribes pursuant to </w:t>
      </w:r>
      <w:r w:rsidR="00CE04EB">
        <w:t xml:space="preserve">30 CFR </w:t>
      </w:r>
      <w:r w:rsidR="00850F25" w:rsidRPr="00DC21BD">
        <w:t>§§</w:t>
      </w:r>
      <w:r w:rsidRPr="00DC21BD">
        <w:t xml:space="preserve"> 872.1</w:t>
      </w:r>
      <w:r w:rsidR="00221F0C" w:rsidRPr="00DC21BD">
        <w:t xml:space="preserve">4 through 872.18, </w:t>
      </w:r>
      <w:r w:rsidRPr="00DC21BD">
        <w:t>and made available for other purposes as outlined in Section 401(c)</w:t>
      </w:r>
      <w:r w:rsidR="000B51BF" w:rsidRPr="00DC21BD">
        <w:t xml:space="preserve"> of the </w:t>
      </w:r>
      <w:r w:rsidR="00CE04EB">
        <w:t xml:space="preserve">Surface Mining Control and Reclamation </w:t>
      </w:r>
      <w:r w:rsidR="000B51BF" w:rsidRPr="00DC21BD">
        <w:t>Act</w:t>
      </w:r>
      <w:r w:rsidR="00CE04EB">
        <w:t xml:space="preserve"> of 1977 (SMCRA)</w:t>
      </w:r>
      <w:r w:rsidR="000B51BF" w:rsidRPr="00DC21BD">
        <w:t>.</w:t>
      </w:r>
      <w:r w:rsidR="0011530F">
        <w:t xml:space="preserve">  Additionally</w:t>
      </w:r>
      <w:r w:rsidR="00FC3ECA">
        <w:t>,</w:t>
      </w:r>
      <w:r w:rsidR="0011530F">
        <w:t xml:space="preserve"> this information collection clearance package authorizes us to collect information pursuant to the Consolidated Appropriations Act 2016 (H.R. 2029), and Public Law 11</w:t>
      </w:r>
      <w:r w:rsidR="0069018D">
        <w:t>4</w:t>
      </w:r>
      <w:r w:rsidR="0011530F">
        <w:t>-</w:t>
      </w:r>
      <w:r w:rsidR="0069018D">
        <w:t>11</w:t>
      </w:r>
      <w:r w:rsidR="0011530F">
        <w:t>3</w:t>
      </w:r>
      <w:r w:rsidR="006D2DF6">
        <w:t xml:space="preserve"> relating to the AML Pilot Program</w:t>
      </w:r>
      <w:r w:rsidR="0011530F">
        <w:t>, Making Further Continuing Appropriations for Fiscal Year 2017, and for other purposes (H.J. Res. 99)</w:t>
      </w:r>
      <w:r w:rsidR="003D39FA">
        <w:t>.  Both appropriations provided funding from the General Fund of the Treasury to certain states to be used for economic and community development in conjunction with the priorities in Section 403(a) of SMCRA.</w:t>
      </w:r>
    </w:p>
    <w:p w14:paraId="368D81C3" w14:textId="77777777" w:rsidR="00C768E1" w:rsidRPr="00DC21BD" w:rsidRDefault="00C768E1" w:rsidP="00C768E1">
      <w:pPr>
        <w:widowControl w:val="0"/>
        <w:autoSpaceDE w:val="0"/>
        <w:autoSpaceDN w:val="0"/>
        <w:adjustRightInd w:val="0"/>
      </w:pPr>
    </w:p>
    <w:p w14:paraId="6DB7E33D" w14:textId="54206634" w:rsidR="00C768E1" w:rsidRPr="00DC21BD" w:rsidRDefault="00C768E1" w:rsidP="00C768E1">
      <w:pPr>
        <w:widowControl w:val="0"/>
        <w:autoSpaceDE w:val="0"/>
        <w:autoSpaceDN w:val="0"/>
        <w:adjustRightInd w:val="0"/>
      </w:pPr>
      <w:r w:rsidRPr="00DC21BD">
        <w:t xml:space="preserve">If a </w:t>
      </w:r>
      <w:r w:rsidR="00C835AF">
        <w:t>s</w:t>
      </w:r>
      <w:r w:rsidRPr="00DC21BD">
        <w:t xml:space="preserve">tate </w:t>
      </w:r>
      <w:r w:rsidR="00C835AF">
        <w:t xml:space="preserve">or Indian tribe </w:t>
      </w:r>
      <w:r w:rsidRPr="00DC21BD">
        <w:t>notifies OSM</w:t>
      </w:r>
      <w:r w:rsidR="00850F25" w:rsidRPr="00DC21BD">
        <w:t>RE</w:t>
      </w:r>
      <w:r w:rsidRPr="00DC21BD">
        <w:t xml:space="preserve"> in writing that it does not intend to submit a reclamation plan, no moneys will be allocated to that </w:t>
      </w:r>
      <w:r w:rsidR="00C835AF">
        <w:t>s</w:t>
      </w:r>
      <w:r w:rsidRPr="00DC21BD">
        <w:t>tate</w:t>
      </w:r>
      <w:r w:rsidR="00C835AF">
        <w:t xml:space="preserve"> or Indian tribe</w:t>
      </w:r>
      <w:r w:rsidRPr="00DC21BD">
        <w:t>.  Since approval of the initial informati</w:t>
      </w:r>
      <w:r w:rsidR="00C835AF">
        <w:t>on collection (1029-0054), only two</w:t>
      </w:r>
      <w:r w:rsidRPr="00DC21BD">
        <w:t xml:space="preserve"> </w:t>
      </w:r>
      <w:r w:rsidR="00C835AF">
        <w:t>s</w:t>
      </w:r>
      <w:r w:rsidRPr="00DC21BD">
        <w:t>tates (Georgia</w:t>
      </w:r>
      <w:r w:rsidR="00C835AF">
        <w:t xml:space="preserve"> </w:t>
      </w:r>
      <w:r w:rsidRPr="00DC21BD">
        <w:t>and Washington) have notified OSM</w:t>
      </w:r>
      <w:r w:rsidR="00850F25" w:rsidRPr="00DC21BD">
        <w:t>RE</w:t>
      </w:r>
      <w:r w:rsidRPr="00DC21BD">
        <w:t xml:space="preserve"> of their decision not to participate in the AML program.  No AML funds have been granted to those </w:t>
      </w:r>
      <w:r w:rsidR="00850F25" w:rsidRPr="00DC21BD">
        <w:t>s</w:t>
      </w:r>
      <w:r w:rsidRPr="00DC21BD">
        <w:t xml:space="preserve">tates pursuant </w:t>
      </w:r>
      <w:r w:rsidR="00ED15FB">
        <w:t xml:space="preserve">30 CFR </w:t>
      </w:r>
      <w:r w:rsidR="00850F25" w:rsidRPr="00DC21BD">
        <w:t>§§</w:t>
      </w:r>
      <w:r w:rsidRPr="00DC21BD">
        <w:t xml:space="preserve"> 872.1</w:t>
      </w:r>
      <w:r w:rsidR="00F240F4" w:rsidRPr="00DC21BD">
        <w:t>4 through 872.18.</w:t>
      </w:r>
      <w:r w:rsidR="00CE04EB">
        <w:t xml:space="preserve"> </w:t>
      </w:r>
    </w:p>
    <w:p w14:paraId="42958D5A" w14:textId="77777777" w:rsidR="00C768E1" w:rsidRPr="00DC21BD" w:rsidRDefault="00C768E1" w:rsidP="00C768E1">
      <w:pPr>
        <w:widowControl w:val="0"/>
        <w:autoSpaceDE w:val="0"/>
        <w:autoSpaceDN w:val="0"/>
        <w:adjustRightInd w:val="0"/>
      </w:pPr>
    </w:p>
    <w:p w14:paraId="1AECA69F" w14:textId="73E6E9DE" w:rsidR="0000349A" w:rsidRPr="009255A6" w:rsidRDefault="0000349A" w:rsidP="0000349A">
      <w:pPr>
        <w:widowControl w:val="0"/>
        <w:autoSpaceDE w:val="0"/>
        <w:autoSpaceDN w:val="0"/>
        <w:adjustRightInd w:val="0"/>
      </w:pPr>
      <w:r>
        <w:t xml:space="preserve">The </w:t>
      </w:r>
      <w:r w:rsidRPr="00B047AE">
        <w:t xml:space="preserve">Consolidated Appropriations Act, 2016 (Public Law 114-113) </w:t>
      </w:r>
      <w:r w:rsidR="00B8305F" w:rsidRPr="00B047AE">
        <w:t xml:space="preserve">and </w:t>
      </w:r>
      <w:r w:rsidR="00EE0BB8" w:rsidRPr="00B047AE">
        <w:t>t</w:t>
      </w:r>
      <w:r w:rsidR="00B8305F" w:rsidRPr="00B047AE">
        <w:t xml:space="preserve">he 2017 Consolidated Appropriations Act (Public Law 115-31) </w:t>
      </w:r>
      <w:r w:rsidRPr="00B047AE">
        <w:t xml:space="preserve">made </w:t>
      </w:r>
      <w:r w:rsidR="002A3E1F" w:rsidRPr="00B047AE">
        <w:t xml:space="preserve">available </w:t>
      </w:r>
      <w:r w:rsidR="00EE0BB8" w:rsidRPr="00B047AE">
        <w:t xml:space="preserve">$90 million and $105 million respectively </w:t>
      </w:r>
      <w:r w:rsidRPr="00B047AE">
        <w:t xml:space="preserve">to the </w:t>
      </w:r>
      <w:r>
        <w:t xml:space="preserve">Department of the Interior’s (DOI) Office of Surface Mining Reclamation and Enforcement (OSMRE) for projects </w:t>
      </w:r>
      <w:r w:rsidR="001F6042">
        <w:t xml:space="preserve">classified </w:t>
      </w:r>
      <w:r>
        <w:t xml:space="preserve">under the Abandoned Mine Land (AML) Pilot. </w:t>
      </w:r>
      <w:r w:rsidR="009255A6">
        <w:t xml:space="preserve"> </w:t>
      </w:r>
      <w:r w:rsidR="003C10C2" w:rsidRPr="00BA68C4">
        <w:t>The purpose of these funds being</w:t>
      </w:r>
      <w:r w:rsidRPr="009255A6">
        <w:t xml:space="preserve"> to accelerate the remediation of AML sites in conjunction with economic and community development end uses.</w:t>
      </w:r>
      <w:r w:rsidR="009255A6">
        <w:t xml:space="preserve"> </w:t>
      </w:r>
      <w:r w:rsidR="009255A6" w:rsidRPr="00310DD4">
        <w:t xml:space="preserve">The 2017 AML Pilot program provides grants of $25 million to each of the three Appalachian States with the greatest amount of unfunded Priority 1 and Priority 2 AML sites </w:t>
      </w:r>
      <w:r w:rsidR="002A3E1F" w:rsidRPr="00310DD4">
        <w:t xml:space="preserve">(Kentucky, Pennsylvania, and West Virginia) </w:t>
      </w:r>
      <w:r w:rsidR="009255A6" w:rsidRPr="00310DD4">
        <w:t>and $10 million to each of the three Appalachian States with the subsequent greatest amount of unfunded Priority 1 and Priority 2 AML sites</w:t>
      </w:r>
      <w:r w:rsidR="002A3E1F">
        <w:t xml:space="preserve"> </w:t>
      </w:r>
      <w:r w:rsidR="002A3E1F" w:rsidRPr="00310DD4">
        <w:t>(Alabama, Ohio, and Virginia)</w:t>
      </w:r>
      <w:r w:rsidR="002A3E1F">
        <w:t>.</w:t>
      </w:r>
      <w:r w:rsidR="009255A6" w:rsidRPr="00310DD4">
        <w:t xml:space="preserve">  </w:t>
      </w:r>
    </w:p>
    <w:p w14:paraId="03C0EC8B" w14:textId="77777777" w:rsidR="0000349A" w:rsidRDefault="0000349A" w:rsidP="0000349A">
      <w:pPr>
        <w:widowControl w:val="0"/>
        <w:autoSpaceDE w:val="0"/>
        <w:autoSpaceDN w:val="0"/>
        <w:adjustRightInd w:val="0"/>
      </w:pPr>
    </w:p>
    <w:p w14:paraId="7E5C88A3" w14:textId="0D79319C" w:rsidR="00C768E1" w:rsidRDefault="009255A6" w:rsidP="0000349A">
      <w:pPr>
        <w:widowControl w:val="0"/>
        <w:autoSpaceDE w:val="0"/>
        <w:autoSpaceDN w:val="0"/>
        <w:adjustRightInd w:val="0"/>
      </w:pPr>
      <w:r>
        <w:lastRenderedPageBreak/>
        <w:t>These state</w:t>
      </w:r>
      <w:r w:rsidR="00BA68C4">
        <w:t>s</w:t>
      </w:r>
      <w:r>
        <w:t xml:space="preserve"> may use </w:t>
      </w:r>
      <w:r w:rsidR="00913AC7">
        <w:t>Pilot</w:t>
      </w:r>
      <w:r>
        <w:t xml:space="preserve"> funds for e</w:t>
      </w:r>
      <w:r w:rsidR="0000349A">
        <w:t xml:space="preserve">ligible sites </w:t>
      </w:r>
      <w:r>
        <w:t xml:space="preserve">that </w:t>
      </w:r>
      <w:r w:rsidR="00913AC7">
        <w:t>include</w:t>
      </w:r>
      <w:r w:rsidR="0000349A">
        <w:t xml:space="preserve">; unreclaimed Priority 1, Priority 2 or Priority 3 sites (i.e., AML lands and polluted waters) listed in e-AMLIS </w:t>
      </w:r>
      <w:r w:rsidR="001F6042">
        <w:t>(</w:t>
      </w:r>
      <w:r w:rsidR="0000349A">
        <w:t>the inventory of these unreclaimed sites</w:t>
      </w:r>
      <w:r w:rsidR="001F6042">
        <w:t>)</w:t>
      </w:r>
      <w:r w:rsidR="0000349A">
        <w:t xml:space="preserve">; previously reclaimed AML lands and polluted waters; and, land adjacent to unreclaimed or previously reclaimed AML lands and polluted waters as justified by the </w:t>
      </w:r>
      <w:r w:rsidR="00BA68C4">
        <w:t>s</w:t>
      </w:r>
      <w:r w:rsidR="0000349A">
        <w:t>tate and/or the communities impacted by historic coal production.</w:t>
      </w:r>
      <w:r w:rsidR="002A3E1F">
        <w:t xml:space="preserve">  </w:t>
      </w:r>
      <w:r w:rsidR="0000349A">
        <w:t>Projects may either directly incorporate economic and community development with AML reclamation, or create conditions that will enhance sites for residential, agricultural, commercial or industrial development reuse/uses.</w:t>
      </w:r>
      <w:r w:rsidR="002A3E1F">
        <w:t xml:space="preserve"> </w:t>
      </w:r>
    </w:p>
    <w:p w14:paraId="29742C65" w14:textId="77777777" w:rsidR="0000349A" w:rsidRDefault="0000349A" w:rsidP="0000349A">
      <w:pPr>
        <w:widowControl w:val="0"/>
        <w:autoSpaceDE w:val="0"/>
        <w:autoSpaceDN w:val="0"/>
        <w:adjustRightInd w:val="0"/>
      </w:pPr>
    </w:p>
    <w:p w14:paraId="68D7D683" w14:textId="16E210B0" w:rsidR="0000349A" w:rsidRPr="006D2DF6" w:rsidRDefault="00AB2E4D" w:rsidP="0000349A">
      <w:pPr>
        <w:widowControl w:val="0"/>
        <w:autoSpaceDE w:val="0"/>
        <w:autoSpaceDN w:val="0"/>
        <w:adjustRightInd w:val="0"/>
      </w:pPr>
      <w:r w:rsidRPr="00BA68C4">
        <w:t xml:space="preserve">In order to apply for Pilot funds, </w:t>
      </w:r>
      <w:r w:rsidR="00C21701">
        <w:t>respondents</w:t>
      </w:r>
      <w:r w:rsidRPr="00BA68C4">
        <w:t xml:space="preserve"> apply though their respective state reclamation agency. </w:t>
      </w:r>
      <w:r w:rsidR="00787A52">
        <w:t xml:space="preserve"> </w:t>
      </w:r>
      <w:r w:rsidRPr="00BA68C4">
        <w:t xml:space="preserve">OSMRE has issued a guidance document </w:t>
      </w:r>
      <w:r w:rsidR="00402E16">
        <w:t>(</w:t>
      </w:r>
      <w:hyperlink r:id="rId8" w:history="1">
        <w:r w:rsidR="00402E16" w:rsidRPr="00D8559C">
          <w:rPr>
            <w:rStyle w:val="Hyperlink"/>
          </w:rPr>
          <w:t>https://www.osmre.gov/programs/AML/pilotProgramGuidance.pdf</w:t>
        </w:r>
      </w:hyperlink>
      <w:r w:rsidR="00402E16">
        <w:t xml:space="preserve">) </w:t>
      </w:r>
      <w:r w:rsidRPr="00BA68C4">
        <w:t>to help states identify projects that would be eligible for Pilot funds. </w:t>
      </w:r>
      <w:r w:rsidR="00787A52">
        <w:t xml:space="preserve"> </w:t>
      </w:r>
      <w:r w:rsidRPr="00BA68C4">
        <w:t>States have created their own applications based on this document. </w:t>
      </w:r>
      <w:r w:rsidR="00787A52">
        <w:t xml:space="preserve"> </w:t>
      </w:r>
      <w:r w:rsidR="00131F2C">
        <w:t>S</w:t>
      </w:r>
      <w:r w:rsidR="0097424F">
        <w:t xml:space="preserve">taff burden to facilitate the </w:t>
      </w:r>
      <w:r w:rsidR="009B2A76">
        <w:t>Pilot Program is a function of state reclamation agenc</w:t>
      </w:r>
      <w:r w:rsidR="00131F2C">
        <w:t>ies</w:t>
      </w:r>
      <w:r w:rsidR="009B2A76">
        <w:t xml:space="preserve"> and project partners </w:t>
      </w:r>
      <w:r w:rsidR="005F0CD5">
        <w:t>gathering and providing information for r</w:t>
      </w:r>
      <w:r w:rsidR="009B2A76">
        <w:t xml:space="preserve">egional </w:t>
      </w:r>
      <w:r w:rsidR="0000349A">
        <w:t>OSMRE staff</w:t>
      </w:r>
      <w:r w:rsidR="009B2A76">
        <w:t xml:space="preserve"> and OSMRE HQ staff </w:t>
      </w:r>
      <w:r w:rsidR="005F0CD5">
        <w:t xml:space="preserve">to </w:t>
      </w:r>
      <w:r w:rsidR="009B2A76">
        <w:t xml:space="preserve">verify eligibility </w:t>
      </w:r>
      <w:r w:rsidR="00131F2C">
        <w:t xml:space="preserve">of projects </w:t>
      </w:r>
      <w:r w:rsidR="009B2A76">
        <w:t>to receive P</w:t>
      </w:r>
      <w:r w:rsidR="0000349A">
        <w:t xml:space="preserve">ilot funds based on </w:t>
      </w:r>
      <w:r w:rsidR="009B2A76">
        <w:t xml:space="preserve">measureable </w:t>
      </w:r>
      <w:r w:rsidR="0000349A">
        <w:t xml:space="preserve">economic </w:t>
      </w:r>
      <w:r w:rsidR="009B2A76">
        <w:t>benefits</w:t>
      </w:r>
      <w:r w:rsidR="0000349A">
        <w:t xml:space="preserve"> and </w:t>
      </w:r>
      <w:r w:rsidR="00B047AE">
        <w:t>a</w:t>
      </w:r>
      <w:r w:rsidR="009B2A76">
        <w:t xml:space="preserve"> site’s </w:t>
      </w:r>
      <w:r w:rsidR="0000349A">
        <w:t>relation to AML.</w:t>
      </w:r>
      <w:r w:rsidR="00131F2C" w:rsidRPr="00AB2E4D">
        <w:t xml:space="preserve"> </w:t>
      </w:r>
      <w:r w:rsidR="0000349A" w:rsidRPr="00AB2E4D">
        <w:t xml:space="preserve"> Approved projects </w:t>
      </w:r>
      <w:r w:rsidR="00B8305F" w:rsidRPr="00AB2E4D">
        <w:t xml:space="preserve">are processed </w:t>
      </w:r>
      <w:r w:rsidR="00131F2C" w:rsidRPr="00AB2E4D">
        <w:t>through</w:t>
      </w:r>
      <w:r w:rsidR="00B8305F" w:rsidRPr="00AB2E4D">
        <w:t xml:space="preserve"> the </w:t>
      </w:r>
      <w:r w:rsidR="00131F2C" w:rsidRPr="00AB2E4D">
        <w:t xml:space="preserve">OSMRE </w:t>
      </w:r>
      <w:r w:rsidR="00B8305F" w:rsidRPr="00AB2E4D">
        <w:t xml:space="preserve">regional office and </w:t>
      </w:r>
      <w:r w:rsidR="00131F2C" w:rsidRPr="00AB2E4D">
        <w:t xml:space="preserve">additional </w:t>
      </w:r>
      <w:r w:rsidR="00B8305F" w:rsidRPr="00AB2E4D">
        <w:t xml:space="preserve">details are provided from the states </w:t>
      </w:r>
      <w:r w:rsidR="00131F2C" w:rsidRPr="00AB2E4D">
        <w:t>and partners to complete the National Environmental Policy Act (</w:t>
      </w:r>
      <w:r w:rsidR="00B8305F" w:rsidRPr="00AB2E4D">
        <w:t>NEPA</w:t>
      </w:r>
      <w:r w:rsidR="00131F2C" w:rsidRPr="00AB2E4D">
        <w:t>)</w:t>
      </w:r>
      <w:r w:rsidR="00B8305F" w:rsidRPr="00AB2E4D">
        <w:t xml:space="preserve"> </w:t>
      </w:r>
      <w:r w:rsidR="00131F2C" w:rsidRPr="00AB2E4D">
        <w:t>process</w:t>
      </w:r>
      <w:r w:rsidR="00B8305F" w:rsidRPr="00AB2E4D">
        <w:t xml:space="preserve"> </w:t>
      </w:r>
      <w:r w:rsidR="00B047AE" w:rsidRPr="00BA68C4">
        <w:t xml:space="preserve">before </w:t>
      </w:r>
      <w:r w:rsidR="00B8305F" w:rsidRPr="00AB2E4D">
        <w:t>OSMRE issue</w:t>
      </w:r>
      <w:r w:rsidR="00B047AE" w:rsidRPr="00BA68C4">
        <w:t>s</w:t>
      </w:r>
      <w:r w:rsidR="00B8305F" w:rsidRPr="00AB2E4D">
        <w:t xml:space="preserve"> an authorization to proceed (ATP)</w:t>
      </w:r>
      <w:r w:rsidRPr="00BA68C4">
        <w:t xml:space="preserve"> and construction work can begin</w:t>
      </w:r>
      <w:r w:rsidR="00B8305F" w:rsidRPr="00AB2E4D">
        <w:t>.</w:t>
      </w:r>
      <w:r w:rsidR="009255A6" w:rsidRPr="00AB2E4D">
        <w:t xml:space="preserve">  </w:t>
      </w:r>
      <w:r w:rsidR="009255A6" w:rsidRPr="006D2DF6">
        <w:t xml:space="preserve">The Information Collection Budget for this part </w:t>
      </w:r>
      <w:r w:rsidR="009255A6">
        <w:t xml:space="preserve">previously </w:t>
      </w:r>
      <w:r w:rsidR="009255A6" w:rsidRPr="006D2DF6">
        <w:t>ha</w:t>
      </w:r>
      <w:r w:rsidR="009255A6">
        <w:t>d</w:t>
      </w:r>
      <w:r w:rsidR="009255A6" w:rsidRPr="006D2DF6">
        <w:t xml:space="preserve"> a total burden of one hour </w:t>
      </w:r>
      <w:r w:rsidR="009255A6">
        <w:t xml:space="preserve">but with the addition of the AML Pilot Program </w:t>
      </w:r>
      <w:r w:rsidR="009255A6" w:rsidRPr="006D2DF6">
        <w:t>that burden</w:t>
      </w:r>
      <w:r w:rsidR="009255A6">
        <w:t xml:space="preserve"> will increase.  The average hour burden per project for </w:t>
      </w:r>
      <w:r w:rsidR="009255A6" w:rsidRPr="00FC3ECA">
        <w:t xml:space="preserve">a project partner </w:t>
      </w:r>
      <w:r w:rsidR="009255A6">
        <w:t xml:space="preserve">is 85 hours, and 155 hours for a state reclamation agency.  </w:t>
      </w:r>
    </w:p>
    <w:p w14:paraId="3EF2D857" w14:textId="77777777" w:rsidR="00C768E1" w:rsidRPr="00DC21BD" w:rsidRDefault="00C768E1" w:rsidP="00C768E1">
      <w:pPr>
        <w:widowControl w:val="0"/>
        <w:autoSpaceDE w:val="0"/>
        <w:autoSpaceDN w:val="0"/>
        <w:adjustRightInd w:val="0"/>
      </w:pPr>
    </w:p>
    <w:p w14:paraId="056256A7" w14:textId="77777777" w:rsidR="00DA4918" w:rsidRPr="00DC21BD" w:rsidRDefault="00DA4918" w:rsidP="00DA4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21BD">
        <w:rPr>
          <w:b/>
          <w:bCs/>
        </w:rPr>
        <w:t>General Instructions</w:t>
      </w:r>
      <w:r w:rsidRPr="00DC21BD">
        <w:t xml:space="preserve"> </w:t>
      </w:r>
    </w:p>
    <w:p w14:paraId="28A2FE5D" w14:textId="77777777" w:rsidR="00DA4918" w:rsidRPr="00DC21BD" w:rsidRDefault="00DA4918" w:rsidP="00DA4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0050A62" w14:textId="39CB4F07" w:rsidR="000B51BF" w:rsidRPr="00DC21BD" w:rsidRDefault="000B51BF" w:rsidP="000B51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21BD">
        <w:t xml:space="preserve">A completed </w:t>
      </w:r>
      <w:r w:rsidR="00E02BC4">
        <w:t>“</w:t>
      </w:r>
      <w:r w:rsidRPr="00DC21BD">
        <w:t>Supporting Statement A</w:t>
      </w:r>
      <w:r w:rsidR="00E02BC4">
        <w:t>”</w:t>
      </w:r>
      <w:r w:rsidRPr="00DC21BD">
        <w:t xml:space="preserve"> must accompany each request for approval of a collection of information.  The Supporting Statement must be prepared in the format described below, and must contain the information specified below.  If an item is not applicable, provide a brief explanation.  When the question “</w:t>
      </w:r>
      <w:r w:rsidRPr="006D2DF6">
        <w:t>Does this I</w:t>
      </w:r>
      <w:r w:rsidR="000723F3" w:rsidRPr="006D2DF6">
        <w:t xml:space="preserve">nternal </w:t>
      </w:r>
      <w:r w:rsidRPr="006D2DF6">
        <w:t>C</w:t>
      </w:r>
      <w:r w:rsidR="000723F3" w:rsidRPr="006D2DF6">
        <w:t xml:space="preserve">ontrol </w:t>
      </w:r>
      <w:r w:rsidRPr="006D2DF6">
        <w:t>R</w:t>
      </w:r>
      <w:r w:rsidR="000723F3" w:rsidRPr="006D2DF6">
        <w:t>eview</w:t>
      </w:r>
      <w:r w:rsidRPr="006D2DF6">
        <w:t xml:space="preserve"> contain surveys, censuses, or employ statistical methods?</w:t>
      </w:r>
      <w:r w:rsidRPr="00DC21BD">
        <w:t xml:space="preserve">” is checked "Yes," then a </w:t>
      </w:r>
      <w:r w:rsidR="00E02BC4">
        <w:t>“</w:t>
      </w:r>
      <w:r w:rsidRPr="00DC21BD">
        <w:t>Supporting Statement B</w:t>
      </w:r>
      <w:r w:rsidR="00E02BC4">
        <w:t>”</w:t>
      </w:r>
      <w:r w:rsidRPr="00DC21BD">
        <w:t xml:space="preserve"> must be completed.  </w:t>
      </w:r>
      <w:r w:rsidR="000723F3">
        <w:t xml:space="preserve">The Office of Management and Budget </w:t>
      </w:r>
      <w:r w:rsidRPr="00DC21BD">
        <w:t>reserves the right to require the submission of additional information with respect to any request for approval.</w:t>
      </w:r>
    </w:p>
    <w:p w14:paraId="2C6C07DA" w14:textId="77777777" w:rsidR="00DA4918" w:rsidRPr="00DC21BD" w:rsidRDefault="00DA4918" w:rsidP="00DA4918">
      <w:pPr>
        <w:rPr>
          <w:u w:val="single"/>
        </w:rPr>
      </w:pPr>
    </w:p>
    <w:p w14:paraId="4775FD27" w14:textId="77777777" w:rsidR="00DA4918" w:rsidRPr="00DC21BD" w:rsidRDefault="00DA4918" w:rsidP="00DA49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rPr>
      </w:pPr>
      <w:r w:rsidRPr="00DC21BD">
        <w:rPr>
          <w:b/>
          <w:bCs/>
        </w:rPr>
        <w:t>Specific Instructions</w:t>
      </w:r>
    </w:p>
    <w:p w14:paraId="147D9B89" w14:textId="77777777" w:rsidR="00DA4918" w:rsidRPr="00DC21BD" w:rsidRDefault="00DA4918" w:rsidP="00DA49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1C48C7F" w14:textId="77777777" w:rsidR="00DA4918" w:rsidRPr="00DC21BD" w:rsidRDefault="00DA4918" w:rsidP="00DA4918">
      <w:pPr>
        <w:rPr>
          <w:b/>
        </w:rPr>
      </w:pPr>
      <w:r w:rsidRPr="00DC21BD">
        <w:rPr>
          <w:b/>
          <w:u w:val="single"/>
        </w:rPr>
        <w:t>Justification</w:t>
      </w:r>
    </w:p>
    <w:p w14:paraId="5C4EA0AD" w14:textId="77777777" w:rsidR="00DA4918" w:rsidRPr="00DC21BD" w:rsidRDefault="00DA4918" w:rsidP="00DA4918"/>
    <w:p w14:paraId="4F77040F" w14:textId="47A385E7" w:rsidR="000B51BF" w:rsidRPr="00DC21BD" w:rsidRDefault="00DA4918"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w:t>
      </w:r>
      <w:r w:rsidRPr="00DC21BD">
        <w:rPr>
          <w:b/>
          <w:i/>
        </w:rPr>
        <w:tab/>
      </w:r>
      <w:r w:rsidR="000B51BF" w:rsidRPr="00DC21BD">
        <w:rPr>
          <w:b/>
          <w:i/>
        </w:rPr>
        <w:t>Explain the circumstances that make the collection of information necessary.</w:t>
      </w:r>
      <w:r w:rsidR="00CE04EB">
        <w:rPr>
          <w:b/>
          <w:i/>
        </w:rPr>
        <w:t xml:space="preserve"> </w:t>
      </w:r>
      <w:r w:rsidR="000B51BF" w:rsidRPr="00DC21BD">
        <w:rPr>
          <w:b/>
          <w:i/>
        </w:rPr>
        <w:t>Identify any legal or administrative requirements that necessitate the collection.</w:t>
      </w:r>
    </w:p>
    <w:p w14:paraId="23E38CEA" w14:textId="77777777" w:rsidR="00C768E1" w:rsidRPr="00DC21BD" w:rsidRDefault="00C768E1"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2BDB759D" w14:textId="77777777" w:rsidR="00C93B82" w:rsidRDefault="00C768E1" w:rsidP="00C768E1">
      <w:pPr>
        <w:widowControl w:val="0"/>
        <w:tabs>
          <w:tab w:val="left" w:pos="-1440"/>
        </w:tabs>
        <w:autoSpaceDE w:val="0"/>
        <w:autoSpaceDN w:val="0"/>
        <w:adjustRightInd w:val="0"/>
        <w:ind w:left="720" w:hanging="720"/>
      </w:pPr>
      <w:r w:rsidRPr="00DC21BD">
        <w:tab/>
        <w:t xml:space="preserve">Sections 401 and 402 of the Surface Mining Control and Reclamation Act of 1977, P.L. 95-87, provide for the creation of the Abandoned Mine Reclamation Fund and require the Secretary to make a determination regarding the use of </w:t>
      </w:r>
      <w:r w:rsidRPr="00DC21BD">
        <w:lastRenderedPageBreak/>
        <w:t xml:space="preserve">allocated </w:t>
      </w:r>
      <w:r w:rsidR="00C835AF">
        <w:t>s</w:t>
      </w:r>
      <w:r w:rsidRPr="00DC21BD">
        <w:t>tate</w:t>
      </w:r>
      <w:r w:rsidR="00C835AF">
        <w:t xml:space="preserve"> and </w:t>
      </w:r>
      <w:r w:rsidRPr="00DC21BD">
        <w:t>Indian tribe funds which have been granted but not expended within a three-year period.</w:t>
      </w:r>
      <w:r w:rsidR="0011530F">
        <w:t xml:space="preserve">  </w:t>
      </w:r>
    </w:p>
    <w:p w14:paraId="1DA2BC8F" w14:textId="77777777" w:rsidR="00C93B82" w:rsidRDefault="00C93B82" w:rsidP="00C768E1">
      <w:pPr>
        <w:widowControl w:val="0"/>
        <w:tabs>
          <w:tab w:val="left" w:pos="-1440"/>
        </w:tabs>
        <w:autoSpaceDE w:val="0"/>
        <w:autoSpaceDN w:val="0"/>
        <w:adjustRightInd w:val="0"/>
        <w:ind w:left="720" w:hanging="720"/>
      </w:pPr>
    </w:p>
    <w:p w14:paraId="6BA1C233" w14:textId="3E315B61" w:rsidR="00C768E1" w:rsidRPr="00DC21BD" w:rsidRDefault="00C93B82" w:rsidP="00C768E1">
      <w:pPr>
        <w:widowControl w:val="0"/>
        <w:tabs>
          <w:tab w:val="left" w:pos="-1440"/>
        </w:tabs>
        <w:autoSpaceDE w:val="0"/>
        <w:autoSpaceDN w:val="0"/>
        <w:adjustRightInd w:val="0"/>
        <w:ind w:left="720" w:hanging="720"/>
      </w:pPr>
      <w:r>
        <w:tab/>
      </w:r>
      <w:r w:rsidR="0011530F">
        <w:t>In addition</w:t>
      </w:r>
      <w:r w:rsidR="00D32341">
        <w:t>,</w:t>
      </w:r>
      <w:r w:rsidR="0011530F">
        <w:t xml:space="preserve"> </w:t>
      </w:r>
      <w:r w:rsidR="008F305B">
        <w:t>Public Law 114-113</w:t>
      </w:r>
      <w:r w:rsidR="0011530F">
        <w:t xml:space="preserve"> and Public Law 115-30</w:t>
      </w:r>
      <w:r w:rsidR="00D6743F">
        <w:t xml:space="preserve"> also require the Secretary to make a determination regarding the use of General Funds of the Treasury to certain states to be used for economic and community development in conjunction with the priorities in Section 403(a) of SMCRA</w:t>
      </w:r>
      <w:r w:rsidR="00E565F1">
        <w:t>.</w:t>
      </w:r>
    </w:p>
    <w:p w14:paraId="37A40C86" w14:textId="77777777" w:rsidR="00C768E1" w:rsidRPr="00DC21BD" w:rsidRDefault="00C768E1" w:rsidP="00C768E1">
      <w:pPr>
        <w:widowControl w:val="0"/>
        <w:autoSpaceDE w:val="0"/>
        <w:autoSpaceDN w:val="0"/>
        <w:adjustRightInd w:val="0"/>
      </w:pPr>
    </w:p>
    <w:p w14:paraId="2B813D08" w14:textId="381FC93F"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2.</w:t>
      </w:r>
      <w:r w:rsidRPr="00DC21BD">
        <w:rPr>
          <w:b/>
          <w:i/>
        </w:rPr>
        <w:tab/>
      </w:r>
      <w:r w:rsidR="000B51BF" w:rsidRPr="00DC21BD">
        <w:rPr>
          <w:b/>
          <w:i/>
        </w:rPr>
        <w:t>Indicate how, by whom, and for what purpose the information is to be used.</w:t>
      </w:r>
      <w:r w:rsidR="00CE04EB">
        <w:rPr>
          <w:b/>
          <w:i/>
        </w:rPr>
        <w:t xml:space="preserve"> </w:t>
      </w:r>
      <w:r w:rsidR="000B51BF" w:rsidRPr="00DC21BD">
        <w:rPr>
          <w:b/>
          <w:i/>
        </w:rPr>
        <w:t>Except for a new collection, indicate the actual use the agency has made of the information received from the current collection.  Be specific.  If this collection is a form or a questionnaire, every question needs to be justified.</w:t>
      </w:r>
    </w:p>
    <w:p w14:paraId="180F3945" w14:textId="77777777"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1B14CBFC" w14:textId="6297139E" w:rsidR="00C768E1" w:rsidRDefault="00DA4918" w:rsidP="00C768E1">
      <w:pPr>
        <w:widowControl w:val="0"/>
        <w:tabs>
          <w:tab w:val="left" w:pos="-1440"/>
        </w:tabs>
        <w:autoSpaceDE w:val="0"/>
        <w:autoSpaceDN w:val="0"/>
        <w:adjustRightInd w:val="0"/>
        <w:ind w:left="720" w:hanging="720"/>
      </w:pPr>
      <w:r w:rsidRPr="00DC21BD">
        <w:tab/>
      </w:r>
      <w:r w:rsidR="00C768E1" w:rsidRPr="00DC21BD">
        <w:t xml:space="preserve">The information is used to determine which </w:t>
      </w:r>
      <w:r w:rsidR="00C835AF">
        <w:t>s</w:t>
      </w:r>
      <w:r w:rsidR="00C768E1" w:rsidRPr="00DC21BD">
        <w:t>tates</w:t>
      </w:r>
      <w:r w:rsidR="00C835AF">
        <w:t xml:space="preserve"> and </w:t>
      </w:r>
      <w:r w:rsidR="00C768E1" w:rsidRPr="00DC21BD">
        <w:t xml:space="preserve">Indian tribes will not be granted funds for reclamation work pursuant to </w:t>
      </w:r>
      <w:r w:rsidR="00E02BC4">
        <w:t xml:space="preserve">30 CFR </w:t>
      </w:r>
      <w:r w:rsidR="00850F25" w:rsidRPr="00DC21BD">
        <w:t>§§</w:t>
      </w:r>
      <w:r w:rsidR="00C768E1" w:rsidRPr="00DC21BD">
        <w:t xml:space="preserve"> 872.1</w:t>
      </w:r>
      <w:r w:rsidR="003347E8" w:rsidRPr="00DC21BD">
        <w:t>4 through 872.18</w:t>
      </w:r>
      <w:r w:rsidR="00C768E1" w:rsidRPr="00DC21BD">
        <w:t xml:space="preserve">.  States and </w:t>
      </w:r>
      <w:r w:rsidR="0065283E" w:rsidRPr="00DC21BD">
        <w:t>I</w:t>
      </w:r>
      <w:r w:rsidR="00C768E1" w:rsidRPr="00DC21BD">
        <w:t xml:space="preserve">ndian tribes may submit in writing a notice that they will not be developing and maintaining a reclamation plan.  These notices are developed once, normally when a </w:t>
      </w:r>
      <w:r w:rsidR="00850F25" w:rsidRPr="00DC21BD">
        <w:t>s</w:t>
      </w:r>
      <w:r w:rsidR="00C768E1" w:rsidRPr="00DC21BD">
        <w:t xml:space="preserve">tate requests primacy.  Since approval of the initial information collection clearance package (1029-0054), only </w:t>
      </w:r>
      <w:r w:rsidR="00C835AF">
        <w:t>two</w:t>
      </w:r>
      <w:r w:rsidR="00C835AF" w:rsidRPr="00DC21BD">
        <w:t xml:space="preserve"> </w:t>
      </w:r>
      <w:r w:rsidR="00C835AF">
        <w:t>s</w:t>
      </w:r>
      <w:r w:rsidR="00C768E1" w:rsidRPr="00DC21BD">
        <w:t>tates have notified OSM</w:t>
      </w:r>
      <w:r w:rsidR="00850F25" w:rsidRPr="00DC21BD">
        <w:t>RE</w:t>
      </w:r>
      <w:r w:rsidR="00C768E1" w:rsidRPr="00DC21BD">
        <w:t xml:space="preserve"> of their decision not to participate in the AML program.</w:t>
      </w:r>
      <w:r w:rsidR="00CE04EB">
        <w:t xml:space="preserve"> </w:t>
      </w:r>
      <w:r w:rsidR="00C835AF">
        <w:t xml:space="preserve"> </w:t>
      </w:r>
      <w:r w:rsidR="00C768E1" w:rsidRPr="00DC21BD">
        <w:t xml:space="preserve">No AML funds have been granted to these </w:t>
      </w:r>
      <w:r w:rsidR="00850F25" w:rsidRPr="00DC21BD">
        <w:t>s</w:t>
      </w:r>
      <w:r w:rsidR="00C768E1" w:rsidRPr="00DC21BD">
        <w:t xml:space="preserve">tates pursuant to </w:t>
      </w:r>
      <w:r w:rsidR="00272622">
        <w:t xml:space="preserve">30 CFR </w:t>
      </w:r>
      <w:r w:rsidR="00850F25" w:rsidRPr="00DC21BD">
        <w:t>§</w:t>
      </w:r>
      <w:r w:rsidR="00C768E1" w:rsidRPr="00DC21BD">
        <w:t xml:space="preserve"> 872.</w:t>
      </w:r>
      <w:r w:rsidR="00E56856" w:rsidRPr="00DC21BD">
        <w:t>1</w:t>
      </w:r>
      <w:r w:rsidR="00E56856">
        <w:t>2</w:t>
      </w:r>
      <w:r w:rsidR="00C768E1" w:rsidRPr="00DC21BD">
        <w:t>(b)(1).</w:t>
      </w:r>
    </w:p>
    <w:p w14:paraId="17001B2F" w14:textId="77777777" w:rsidR="00A30ACD" w:rsidRDefault="00A30ACD" w:rsidP="00C768E1">
      <w:pPr>
        <w:widowControl w:val="0"/>
        <w:tabs>
          <w:tab w:val="left" w:pos="-1440"/>
        </w:tabs>
        <w:autoSpaceDE w:val="0"/>
        <w:autoSpaceDN w:val="0"/>
        <w:adjustRightInd w:val="0"/>
        <w:ind w:left="720" w:hanging="720"/>
      </w:pPr>
    </w:p>
    <w:p w14:paraId="7A1F865B" w14:textId="2E2A7C81" w:rsidR="00A30ACD" w:rsidRPr="00DC21BD" w:rsidRDefault="00A30ACD" w:rsidP="00ED1A35">
      <w:pPr>
        <w:widowControl w:val="0"/>
        <w:tabs>
          <w:tab w:val="left" w:pos="-1440"/>
        </w:tabs>
        <w:autoSpaceDE w:val="0"/>
        <w:autoSpaceDN w:val="0"/>
        <w:adjustRightInd w:val="0"/>
        <w:ind w:left="720" w:hanging="720"/>
      </w:pPr>
      <w:r>
        <w:tab/>
      </w:r>
      <w:r w:rsidR="00ED1A35">
        <w:t>Additional i</w:t>
      </w:r>
      <w:r>
        <w:t xml:space="preserve">nformation </w:t>
      </w:r>
      <w:r w:rsidR="00ED1A35">
        <w:t xml:space="preserve">is provided to OSMRE by state reclamation agencies to determine eligibility of economic development projects looking to receive Treasury Funds allocated to the AML Pilot Program. </w:t>
      </w:r>
      <w:r w:rsidR="00D32341">
        <w:t xml:space="preserve"> </w:t>
      </w:r>
      <w:r w:rsidR="00606ADA">
        <w:t xml:space="preserve">Project partners, which can be environmental groups, </w:t>
      </w:r>
      <w:r w:rsidR="00CC415D">
        <w:t>local</w:t>
      </w:r>
      <w:r w:rsidR="00606ADA">
        <w:t xml:space="preserve"> </w:t>
      </w:r>
      <w:r w:rsidR="0023086C">
        <w:t>businesses</w:t>
      </w:r>
      <w:r w:rsidR="003F0AA5">
        <w:t>,</w:t>
      </w:r>
      <w:r w:rsidR="0023086C">
        <w:t xml:space="preserve"> </w:t>
      </w:r>
      <w:r w:rsidR="00566B42">
        <w:t xml:space="preserve">or local </w:t>
      </w:r>
      <w:r w:rsidR="00606ADA">
        <w:t>governments</w:t>
      </w:r>
      <w:r w:rsidR="00566B42">
        <w:t>,</w:t>
      </w:r>
      <w:r w:rsidR="00606ADA">
        <w:t xml:space="preserve"> provide project descriptions to state reclamation agencies.  The state </w:t>
      </w:r>
      <w:r w:rsidR="00566B42">
        <w:t xml:space="preserve">reclamation agencies </w:t>
      </w:r>
      <w:r w:rsidR="00606ADA">
        <w:t xml:space="preserve">work with the project partners to complete the documentation and submit to OSMRE for approval.  </w:t>
      </w:r>
      <w:r w:rsidR="00F03460">
        <w:t xml:space="preserve">Once a project has been granted preliminary approval, additional information is provided by the state reclamation agency in order for OSMRE to issue an Authorization to Proceed (ATP). </w:t>
      </w:r>
      <w:r w:rsidR="00D32341">
        <w:t xml:space="preserve"> </w:t>
      </w:r>
      <w:r w:rsidR="00F03460">
        <w:t>With an ATP issued, ground breaking can begin on the project.</w:t>
      </w:r>
    </w:p>
    <w:p w14:paraId="07E233B4" w14:textId="77777777" w:rsidR="00C768E1" w:rsidRPr="00DC21BD" w:rsidRDefault="00C768E1" w:rsidP="00C768E1">
      <w:pPr>
        <w:widowControl w:val="0"/>
        <w:autoSpaceDE w:val="0"/>
        <w:autoSpaceDN w:val="0"/>
        <w:adjustRightInd w:val="0"/>
      </w:pPr>
    </w:p>
    <w:p w14:paraId="0BE639DD" w14:textId="05983023" w:rsidR="000B51BF" w:rsidRPr="00DC21BD" w:rsidRDefault="00DA4918"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3.</w:t>
      </w:r>
      <w:r w:rsidRPr="00DC21BD">
        <w:rPr>
          <w:b/>
          <w:i/>
        </w:rPr>
        <w:tab/>
      </w:r>
      <w:r w:rsidR="000B51BF" w:rsidRPr="00DC21BD">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A4692FA" w14:textId="77777777" w:rsidR="00DA4918" w:rsidRPr="00DC21BD" w:rsidRDefault="00DA4918" w:rsidP="000B51BF">
      <w:pPr>
        <w:tabs>
          <w:tab w:val="left" w:pos="-1440"/>
        </w:tabs>
        <w:ind w:left="720" w:hanging="720"/>
      </w:pPr>
    </w:p>
    <w:p w14:paraId="2081436F" w14:textId="028F5CEE" w:rsidR="00C768E1" w:rsidRDefault="00C768E1" w:rsidP="00DA4918">
      <w:pPr>
        <w:widowControl w:val="0"/>
        <w:tabs>
          <w:tab w:val="left" w:pos="-1440"/>
        </w:tabs>
        <w:autoSpaceDE w:val="0"/>
        <w:autoSpaceDN w:val="0"/>
        <w:adjustRightInd w:val="0"/>
        <w:ind w:left="720"/>
      </w:pPr>
      <w:r w:rsidRPr="00DC21BD">
        <w:t xml:space="preserve">This information is unique to the individual </w:t>
      </w:r>
      <w:r w:rsidR="00C835AF">
        <w:t>s</w:t>
      </w:r>
      <w:r w:rsidRPr="00DC21BD">
        <w:t>tates</w:t>
      </w:r>
      <w:r w:rsidR="00C835AF">
        <w:t xml:space="preserve"> and </w:t>
      </w:r>
      <w:r w:rsidR="0065283E" w:rsidRPr="00DC21BD">
        <w:t>I</w:t>
      </w:r>
      <w:r w:rsidRPr="00DC21BD">
        <w:t>ndian tribes and is collected only once.  OSM</w:t>
      </w:r>
      <w:r w:rsidR="00850F25" w:rsidRPr="00DC21BD">
        <w:t>RE</w:t>
      </w:r>
      <w:r w:rsidRPr="00DC21BD">
        <w:t xml:space="preserve"> </w:t>
      </w:r>
      <w:r w:rsidR="009C5FD0" w:rsidRPr="00DC21BD">
        <w:t>would accept this written notice by email, but it would likely be part of a larger package submitted to the Director in paper form</w:t>
      </w:r>
      <w:r w:rsidRPr="00DC21BD">
        <w:t>.</w:t>
      </w:r>
    </w:p>
    <w:p w14:paraId="03C4F5DD" w14:textId="77777777" w:rsidR="00F03460" w:rsidRDefault="00F03460" w:rsidP="00DA4918">
      <w:pPr>
        <w:widowControl w:val="0"/>
        <w:tabs>
          <w:tab w:val="left" w:pos="-1440"/>
        </w:tabs>
        <w:autoSpaceDE w:val="0"/>
        <w:autoSpaceDN w:val="0"/>
        <w:adjustRightInd w:val="0"/>
        <w:ind w:left="720"/>
      </w:pPr>
    </w:p>
    <w:p w14:paraId="3618D7C8" w14:textId="76BC4A4D" w:rsidR="00F03460" w:rsidRPr="00DC21BD" w:rsidRDefault="00F03460" w:rsidP="00DA4918">
      <w:pPr>
        <w:widowControl w:val="0"/>
        <w:tabs>
          <w:tab w:val="left" w:pos="-1440"/>
        </w:tabs>
        <w:autoSpaceDE w:val="0"/>
        <w:autoSpaceDN w:val="0"/>
        <w:adjustRightInd w:val="0"/>
        <w:ind w:left="720"/>
      </w:pPr>
      <w:r>
        <w:t xml:space="preserve">Information to review projects </w:t>
      </w:r>
      <w:r w:rsidR="00107BC3">
        <w:t>for</w:t>
      </w:r>
      <w:r>
        <w:t xml:space="preserve"> the AML Pilot Program is collected in electronic form but would also be accepted</w:t>
      </w:r>
      <w:r w:rsidR="00107BC3" w:rsidRPr="00107BC3">
        <w:t xml:space="preserve"> </w:t>
      </w:r>
      <w:r w:rsidR="00107BC3">
        <w:t>in paper form</w:t>
      </w:r>
      <w:r>
        <w:t xml:space="preserve">. </w:t>
      </w:r>
    </w:p>
    <w:p w14:paraId="1A04BF29" w14:textId="77777777" w:rsidR="00C768E1" w:rsidRPr="00DC21BD" w:rsidRDefault="00C768E1" w:rsidP="00C768E1">
      <w:pPr>
        <w:widowControl w:val="0"/>
        <w:tabs>
          <w:tab w:val="left" w:pos="-1440"/>
        </w:tabs>
        <w:autoSpaceDE w:val="0"/>
        <w:autoSpaceDN w:val="0"/>
        <w:adjustRightInd w:val="0"/>
      </w:pPr>
    </w:p>
    <w:p w14:paraId="43264676" w14:textId="6F34F90E"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4.</w:t>
      </w:r>
      <w:r w:rsidRPr="00DC21BD">
        <w:rPr>
          <w:b/>
          <w:i/>
        </w:rPr>
        <w:tab/>
      </w:r>
      <w:r w:rsidR="000B51BF" w:rsidRPr="00DC21BD">
        <w:rPr>
          <w:b/>
          <w:i/>
        </w:rPr>
        <w:t xml:space="preserve">Describe efforts to identify duplication.  Show specifically why any similar information already available cannot be used or modified for use for the purposes described in </w:t>
      </w:r>
      <w:r w:rsidR="002D5CF5">
        <w:rPr>
          <w:b/>
          <w:i/>
        </w:rPr>
        <w:t>i</w:t>
      </w:r>
      <w:r w:rsidR="000B51BF" w:rsidRPr="00DC21BD">
        <w:rPr>
          <w:b/>
          <w:i/>
        </w:rPr>
        <w:t>tem 2 above.</w:t>
      </w:r>
    </w:p>
    <w:p w14:paraId="2E69EA0B" w14:textId="77777777"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0448548" w14:textId="77777777"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No similar data pertaining to AML funds is collected by OSM</w:t>
      </w:r>
      <w:r w:rsidR="00850F25" w:rsidRPr="00DC21BD">
        <w:t>RE</w:t>
      </w:r>
      <w:r w:rsidR="00C768E1" w:rsidRPr="00DC21BD">
        <w:t xml:space="preserve"> or by other Federal agencies.</w:t>
      </w:r>
    </w:p>
    <w:p w14:paraId="4FB9FA77" w14:textId="77777777" w:rsidR="00C768E1" w:rsidRPr="00DC21BD" w:rsidRDefault="00C768E1" w:rsidP="00C768E1">
      <w:pPr>
        <w:widowControl w:val="0"/>
        <w:autoSpaceDE w:val="0"/>
        <w:autoSpaceDN w:val="0"/>
        <w:adjustRightInd w:val="0"/>
      </w:pPr>
    </w:p>
    <w:p w14:paraId="2CCA82DF" w14:textId="77777777"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5.</w:t>
      </w:r>
      <w:r w:rsidRPr="00DC21BD">
        <w:rPr>
          <w:b/>
          <w:i/>
        </w:rPr>
        <w:tab/>
      </w:r>
      <w:r w:rsidR="000B51BF" w:rsidRPr="00DC21BD">
        <w:rPr>
          <w:b/>
          <w:i/>
        </w:rPr>
        <w:t>If the collection of information impacts small businesses or other small entities, describe any methods used to minimize burden.</w:t>
      </w:r>
    </w:p>
    <w:p w14:paraId="700B5E1B" w14:textId="77777777"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883C414" w14:textId="6FC8FF0F" w:rsidR="00160E99" w:rsidRPr="00DC21BD" w:rsidRDefault="00DA4918" w:rsidP="00C768E1">
      <w:pPr>
        <w:widowControl w:val="0"/>
        <w:tabs>
          <w:tab w:val="left" w:pos="-1440"/>
        </w:tabs>
        <w:autoSpaceDE w:val="0"/>
        <w:autoSpaceDN w:val="0"/>
        <w:adjustRightInd w:val="0"/>
        <w:ind w:left="720" w:hanging="720"/>
      </w:pPr>
      <w:r w:rsidRPr="00DC21BD">
        <w:tab/>
      </w:r>
      <w:r w:rsidR="00107BC3">
        <w:t xml:space="preserve">Small businesses interested in applying for funds under the AML Pilot Program </w:t>
      </w:r>
      <w:r w:rsidR="00DC56E2">
        <w:t xml:space="preserve">can receive support from their state reclamation agency to compile information that OSMRE requires to approve projects for funding. </w:t>
      </w:r>
    </w:p>
    <w:p w14:paraId="73F555E4" w14:textId="77777777" w:rsidR="00C768E1" w:rsidRPr="00DC21BD" w:rsidRDefault="00C768E1" w:rsidP="00C768E1">
      <w:pPr>
        <w:widowControl w:val="0"/>
        <w:autoSpaceDE w:val="0"/>
        <w:autoSpaceDN w:val="0"/>
        <w:adjustRightInd w:val="0"/>
      </w:pPr>
    </w:p>
    <w:p w14:paraId="25ECFD32" w14:textId="77777777"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6.</w:t>
      </w:r>
      <w:r w:rsidRPr="00DC21BD">
        <w:rPr>
          <w:b/>
          <w:i/>
        </w:rPr>
        <w:tab/>
      </w:r>
      <w:r w:rsidR="000B51BF" w:rsidRPr="00DC21BD">
        <w:rPr>
          <w:b/>
          <w:i/>
        </w:rPr>
        <w:t>Describe the consequence to Federal program or policy activities if the collection is not conducted or is conducted less frequently, as well as any technical or legal obstacles to reducing burden.</w:t>
      </w:r>
    </w:p>
    <w:p w14:paraId="0FBA3A43" w14:textId="77777777"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DC21BD">
        <w:tab/>
      </w:r>
    </w:p>
    <w:p w14:paraId="7659E0AC" w14:textId="2D64067A" w:rsidR="00C768E1" w:rsidRPr="00DC21BD" w:rsidRDefault="004D4F29" w:rsidP="00160E99">
      <w:pPr>
        <w:autoSpaceDE w:val="0"/>
        <w:autoSpaceDN w:val="0"/>
        <w:adjustRightInd w:val="0"/>
        <w:ind w:left="720" w:hanging="720"/>
      </w:pPr>
      <w:r>
        <w:tab/>
      </w:r>
      <w:r w:rsidR="008D36A7">
        <w:t>If information is not collected</w:t>
      </w:r>
      <w:r w:rsidR="00160E99">
        <w:t>,</w:t>
      </w:r>
      <w:r w:rsidR="008D36A7">
        <w:t xml:space="preserve"> then OSMRE cannot provide funds to help depressed coal communities </w:t>
      </w:r>
      <w:r>
        <w:t>reclaim abandoned mine lands and create</w:t>
      </w:r>
      <w:r w:rsidRPr="00160E99">
        <w:t xml:space="preserve"> economic and community development in conjunction with the priorities in </w:t>
      </w:r>
      <w:r w:rsidR="00160E99">
        <w:t>S</w:t>
      </w:r>
      <w:r w:rsidRPr="00160E99">
        <w:t xml:space="preserve">ection 403(a) of the Surface Mining Control and </w:t>
      </w:r>
      <w:r w:rsidR="00BE07F9">
        <w:t>R</w:t>
      </w:r>
      <w:r w:rsidRPr="00160E99">
        <w:t xml:space="preserve">eclamation Act of 1977 </w:t>
      </w:r>
      <w:r w:rsidR="00160E99">
        <w:t>[</w:t>
      </w:r>
      <w:r w:rsidRPr="00160E99">
        <w:t>30 U.S.C. 1233(a)</w:t>
      </w:r>
      <w:r w:rsidR="00160E99">
        <w:t>].</w:t>
      </w:r>
    </w:p>
    <w:p w14:paraId="710D197F" w14:textId="77777777" w:rsidR="00C768E1" w:rsidRPr="00DC21BD" w:rsidRDefault="00C768E1" w:rsidP="00C768E1">
      <w:pPr>
        <w:widowControl w:val="0"/>
        <w:autoSpaceDE w:val="0"/>
        <w:autoSpaceDN w:val="0"/>
        <w:adjustRightInd w:val="0"/>
      </w:pPr>
    </w:p>
    <w:p w14:paraId="1E981673" w14:textId="77777777"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7.</w:t>
      </w:r>
      <w:r w:rsidRPr="00DC21BD">
        <w:rPr>
          <w:b/>
          <w:i/>
        </w:rPr>
        <w:tab/>
      </w:r>
      <w:r w:rsidR="000B51BF" w:rsidRPr="00DC21BD">
        <w:rPr>
          <w:b/>
          <w:i/>
        </w:rPr>
        <w:t>Explain any special circumstances that would cause an information collection to be conducted in a manner:</w:t>
      </w:r>
    </w:p>
    <w:p w14:paraId="4BA1F040"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report information to the agency more often than quarterly;</w:t>
      </w:r>
    </w:p>
    <w:p w14:paraId="1E8AA31D"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prepare a written response to a collection of information in fewer than 30 days after receipt of it;</w:t>
      </w:r>
    </w:p>
    <w:p w14:paraId="47A05D89"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submit more than an original and two copies of any document;</w:t>
      </w:r>
    </w:p>
    <w:p w14:paraId="6E312DFA"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retain records, other than health, medical, government contract, grant-in-aid, or tax records, for more than three years;</w:t>
      </w:r>
    </w:p>
    <w:p w14:paraId="6FBDCE85"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in connection with a statistical survey that is not designed to produce valid and reliable results that can be generalized to the universe of study;</w:t>
      </w:r>
    </w:p>
    <w:p w14:paraId="5FA8CA83"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the use of a statistical data classification that has not been reviewed and approved by OMB;</w:t>
      </w:r>
    </w:p>
    <w:p w14:paraId="696DE9B7"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8AC016D"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submit proprietary trade secrets, or other confidential information, unless the agency can demonstrate that it has instituted procedures to protect the information's confidentiality to the extent permitted by law.</w:t>
      </w:r>
    </w:p>
    <w:p w14:paraId="39BF744F" w14:textId="77777777"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00DDE002" w14:textId="03AA692C"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 xml:space="preserve">Guidelines in 5 CFR </w:t>
      </w:r>
      <w:r w:rsidR="000C1529" w:rsidRPr="00DC21BD">
        <w:t>§</w:t>
      </w:r>
      <w:r w:rsidR="000C1529">
        <w:t xml:space="preserve"> </w:t>
      </w:r>
      <w:r w:rsidR="00C768E1" w:rsidRPr="00DC21BD">
        <w:t>1320.5(d)(2) are not exceeded.</w:t>
      </w:r>
    </w:p>
    <w:p w14:paraId="5AE75004" w14:textId="77777777" w:rsidR="00C768E1" w:rsidRPr="00DC21BD" w:rsidRDefault="00C768E1" w:rsidP="00C768E1">
      <w:pPr>
        <w:widowControl w:val="0"/>
        <w:autoSpaceDE w:val="0"/>
        <w:autoSpaceDN w:val="0"/>
        <w:adjustRightInd w:val="0"/>
      </w:pPr>
    </w:p>
    <w:p w14:paraId="76F5987F" w14:textId="5C849BDB"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8.</w:t>
      </w:r>
      <w:r w:rsidRPr="00DC21BD">
        <w:rPr>
          <w:b/>
          <w:i/>
        </w:rPr>
        <w:tab/>
      </w:r>
      <w:r w:rsidR="000B51BF" w:rsidRPr="00DC21BD">
        <w:rPr>
          <w:b/>
          <w:i/>
        </w:rPr>
        <w:t xml:space="preserve">If applicable, provide a copy and identify the date and page number of publication in the Federal Register of the agency's notice, required by 5 CFR </w:t>
      </w:r>
      <w:r w:rsidR="000C1529" w:rsidRPr="00A11C8A">
        <w:rPr>
          <w:b/>
          <w:i/>
        </w:rPr>
        <w:t>§</w:t>
      </w:r>
      <w:r w:rsidR="000C1529">
        <w:t xml:space="preserve"> </w:t>
      </w:r>
      <w:r w:rsidR="000B51BF" w:rsidRPr="00DC21BD">
        <w:rPr>
          <w:b/>
          <w:i/>
        </w:rPr>
        <w:t>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46E82CC8"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14:paraId="540ADD2E"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FD41676" w14:textId="77777777"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14:paraId="466E8429" w14:textId="74736C43"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18D0E3D3" w14:textId="77777777"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20C0E1B5" w14:textId="2ACFF5AB" w:rsidR="00F74A56" w:rsidRPr="00DC21BD" w:rsidRDefault="00C768E1" w:rsidP="00F74A56">
      <w:pPr>
        <w:widowControl w:val="0"/>
        <w:autoSpaceDE w:val="0"/>
        <w:autoSpaceDN w:val="0"/>
        <w:adjustRightInd w:val="0"/>
        <w:ind w:left="720"/>
      </w:pPr>
      <w:r w:rsidRPr="00DC21BD">
        <w:t>There ha</w:t>
      </w:r>
      <w:r w:rsidR="00C93B82">
        <w:t>ve</w:t>
      </w:r>
      <w:r w:rsidRPr="00DC21BD">
        <w:t xml:space="preserve"> been no </w:t>
      </w:r>
      <w:r w:rsidR="00C93B82">
        <w:t xml:space="preserve">notices from states or Indian tribes stating that they will no longer </w:t>
      </w:r>
      <w:r w:rsidR="00C93B82" w:rsidRPr="00DC21BD">
        <w:t>participate in the AML program</w:t>
      </w:r>
      <w:r w:rsidR="00C93B82">
        <w:t xml:space="preserve"> </w:t>
      </w:r>
      <w:r w:rsidRPr="00DC21BD">
        <w:t xml:space="preserve">for a number of years. </w:t>
      </w:r>
      <w:r w:rsidR="00C93B82">
        <w:t xml:space="preserve"> </w:t>
      </w:r>
      <w:r w:rsidR="00F74A56" w:rsidRPr="00DC21BD">
        <w:t>Since there have been no responses for this collection in many years we could not contact respondents directly.</w:t>
      </w:r>
    </w:p>
    <w:p w14:paraId="229F9E3E" w14:textId="77777777" w:rsidR="00F74A56" w:rsidRPr="00DC21BD" w:rsidRDefault="00F74A56" w:rsidP="00F74A56">
      <w:pPr>
        <w:widowControl w:val="0"/>
        <w:autoSpaceDE w:val="0"/>
        <w:autoSpaceDN w:val="0"/>
        <w:adjustRightInd w:val="0"/>
        <w:ind w:left="720"/>
      </w:pPr>
    </w:p>
    <w:p w14:paraId="608680EB" w14:textId="3F2BB8BF" w:rsidR="00C768E1" w:rsidRPr="00DC21BD" w:rsidRDefault="00C768E1" w:rsidP="00F74A56">
      <w:pPr>
        <w:widowControl w:val="0"/>
        <w:tabs>
          <w:tab w:val="left" w:pos="-1440"/>
        </w:tabs>
        <w:autoSpaceDE w:val="0"/>
        <w:autoSpaceDN w:val="0"/>
        <w:adjustRightInd w:val="0"/>
        <w:ind w:left="720"/>
      </w:pPr>
      <w:r w:rsidRPr="00DC21BD">
        <w:t xml:space="preserve">In </w:t>
      </w:r>
      <w:r w:rsidR="0047540F" w:rsidRPr="00DC21BD">
        <w:t>May</w:t>
      </w:r>
      <w:r w:rsidR="000B51BF" w:rsidRPr="00DC21BD">
        <w:t xml:space="preserve"> </w:t>
      </w:r>
      <w:r w:rsidR="000C404A" w:rsidRPr="00DC21BD">
        <w:t>201</w:t>
      </w:r>
      <w:r w:rsidR="000C404A">
        <w:t>7</w:t>
      </w:r>
      <w:r w:rsidR="00C93B82">
        <w:t>,</w:t>
      </w:r>
      <w:r w:rsidR="000C404A" w:rsidRPr="00DC21BD">
        <w:t xml:space="preserve"> </w:t>
      </w:r>
      <w:r w:rsidRPr="00DC21BD">
        <w:t>OSM</w:t>
      </w:r>
      <w:r w:rsidR="009C5FD0" w:rsidRPr="00DC21BD">
        <w:t>RE</w:t>
      </w:r>
      <w:r w:rsidRPr="00DC21BD">
        <w:t xml:space="preserve"> contacted our </w:t>
      </w:r>
      <w:r w:rsidR="00F74A56" w:rsidRPr="00DC21BD">
        <w:t xml:space="preserve">Regional </w:t>
      </w:r>
      <w:r w:rsidRPr="00DC21BD">
        <w:t>Office</w:t>
      </w:r>
      <w:r w:rsidR="00F74A56" w:rsidRPr="00DC21BD">
        <w:t>s</w:t>
      </w:r>
      <w:r w:rsidRPr="00DC21BD">
        <w:t xml:space="preserve"> to determine the burden necessary for a </w:t>
      </w:r>
      <w:r w:rsidR="00C835AF">
        <w:t>s</w:t>
      </w:r>
      <w:r w:rsidRPr="00DC21BD">
        <w:t>tate</w:t>
      </w:r>
      <w:r w:rsidR="00C835AF">
        <w:t xml:space="preserve"> or </w:t>
      </w:r>
      <w:r w:rsidR="0065283E" w:rsidRPr="00DC21BD">
        <w:t>I</w:t>
      </w:r>
      <w:r w:rsidRPr="00DC21BD">
        <w:t xml:space="preserve">ndian </w:t>
      </w:r>
      <w:r w:rsidR="009C5FD0" w:rsidRPr="00DC21BD">
        <w:t>t</w:t>
      </w:r>
      <w:r w:rsidRPr="00DC21BD">
        <w:t>ribe to prepare and submit a letter notifying OSM</w:t>
      </w:r>
      <w:r w:rsidR="009C5FD0" w:rsidRPr="00DC21BD">
        <w:t>RE</w:t>
      </w:r>
      <w:r w:rsidRPr="00DC21BD">
        <w:t xml:space="preserve"> that the </w:t>
      </w:r>
      <w:r w:rsidR="00C835AF">
        <w:t>s</w:t>
      </w:r>
      <w:r w:rsidRPr="00DC21BD">
        <w:t>tate</w:t>
      </w:r>
      <w:r w:rsidR="00C835AF">
        <w:t xml:space="preserve"> or Indian t</w:t>
      </w:r>
      <w:r w:rsidRPr="00DC21BD">
        <w:t>ribe will not develop a reclamation plan.</w:t>
      </w:r>
    </w:p>
    <w:p w14:paraId="230CB3C1" w14:textId="77777777" w:rsidR="00C768E1" w:rsidRPr="00DC21BD" w:rsidRDefault="00C768E1" w:rsidP="00C768E1">
      <w:pPr>
        <w:widowControl w:val="0"/>
        <w:autoSpaceDE w:val="0"/>
        <w:autoSpaceDN w:val="0"/>
        <w:adjustRightInd w:val="0"/>
      </w:pPr>
    </w:p>
    <w:p w14:paraId="3958BAAC" w14:textId="77777777" w:rsidR="00C768E1" w:rsidRPr="00DC21BD" w:rsidRDefault="00C768E1" w:rsidP="00C768E1">
      <w:pPr>
        <w:widowControl w:val="0"/>
        <w:autoSpaceDE w:val="0"/>
        <w:autoSpaceDN w:val="0"/>
        <w:adjustRightInd w:val="0"/>
      </w:pPr>
      <w:r w:rsidRPr="00DC21BD">
        <w:tab/>
        <w:t>OSM</w:t>
      </w:r>
      <w:r w:rsidR="008677CB">
        <w:t>RE</w:t>
      </w:r>
      <w:r w:rsidRPr="00DC21BD">
        <w:t xml:space="preserve"> contacted:</w:t>
      </w:r>
    </w:p>
    <w:p w14:paraId="1BFE1DDF" w14:textId="77777777" w:rsidR="00C768E1" w:rsidRPr="00DC21BD" w:rsidRDefault="00C768E1" w:rsidP="00C768E1">
      <w:pPr>
        <w:widowControl w:val="0"/>
        <w:autoSpaceDE w:val="0"/>
        <w:autoSpaceDN w:val="0"/>
        <w:adjustRightInd w:val="0"/>
      </w:pPr>
    </w:p>
    <w:p w14:paraId="0D676AE5" w14:textId="77777777" w:rsidR="00DE1ED4" w:rsidRPr="00DC21BD" w:rsidRDefault="00DE1ED4" w:rsidP="00D3047E">
      <w:pPr>
        <w:widowControl w:val="0"/>
        <w:autoSpaceDE w:val="0"/>
        <w:autoSpaceDN w:val="0"/>
        <w:adjustRightInd w:val="0"/>
        <w:ind w:left="720"/>
      </w:pPr>
      <w:r w:rsidRPr="00DC21BD">
        <w:t>OSM</w:t>
      </w:r>
      <w:r w:rsidR="008677CB">
        <w:t>RE</w:t>
      </w:r>
      <w:r w:rsidRPr="00DC21BD">
        <w:t xml:space="preserve"> Appalachian Region</w:t>
      </w:r>
    </w:p>
    <w:p w14:paraId="6B751DB9" w14:textId="77777777" w:rsidR="00DE1ED4" w:rsidRPr="00DC21BD" w:rsidRDefault="00DE1ED4" w:rsidP="00DE1ED4">
      <w:pPr>
        <w:widowControl w:val="0"/>
        <w:autoSpaceDE w:val="0"/>
        <w:autoSpaceDN w:val="0"/>
        <w:adjustRightInd w:val="0"/>
        <w:ind w:left="720"/>
      </w:pPr>
      <w:r w:rsidRPr="00DC21BD">
        <w:t>3 Parkway Center</w:t>
      </w:r>
      <w:r w:rsidRPr="00DC21BD">
        <w:br/>
        <w:t>Pittsburgh, PA 15220</w:t>
      </w:r>
    </w:p>
    <w:p w14:paraId="001D6315" w14:textId="77777777" w:rsidR="00D3047E" w:rsidRPr="00DC21BD" w:rsidRDefault="00D3047E" w:rsidP="00D3047E">
      <w:pPr>
        <w:widowControl w:val="0"/>
        <w:autoSpaceDE w:val="0"/>
        <w:autoSpaceDN w:val="0"/>
        <w:adjustRightInd w:val="0"/>
        <w:ind w:left="720"/>
      </w:pPr>
    </w:p>
    <w:p w14:paraId="10D1B2F3" w14:textId="77777777" w:rsidR="0021133F" w:rsidRPr="00DC21BD" w:rsidRDefault="00DE1ED4" w:rsidP="00D3047E">
      <w:pPr>
        <w:widowControl w:val="0"/>
        <w:autoSpaceDE w:val="0"/>
        <w:autoSpaceDN w:val="0"/>
        <w:adjustRightInd w:val="0"/>
        <w:ind w:left="720"/>
      </w:pPr>
      <w:r w:rsidRPr="00DC21BD">
        <w:t>OSM</w:t>
      </w:r>
      <w:r w:rsidR="008677CB">
        <w:t>RE</w:t>
      </w:r>
      <w:r w:rsidRPr="00DC21BD">
        <w:t xml:space="preserve"> </w:t>
      </w:r>
      <w:r w:rsidR="0021133F" w:rsidRPr="00DC21BD">
        <w:t>Mid-Continent Region</w:t>
      </w:r>
    </w:p>
    <w:p w14:paraId="1AE4F733" w14:textId="77777777" w:rsidR="0021133F" w:rsidRPr="00DC21BD" w:rsidRDefault="0021133F" w:rsidP="00D3047E">
      <w:pPr>
        <w:widowControl w:val="0"/>
        <w:autoSpaceDE w:val="0"/>
        <w:autoSpaceDN w:val="0"/>
        <w:adjustRightInd w:val="0"/>
        <w:ind w:left="720"/>
      </w:pPr>
      <w:r w:rsidRPr="00DC21BD">
        <w:t>William L. Beatty Federal Building</w:t>
      </w:r>
    </w:p>
    <w:p w14:paraId="5CEC218A" w14:textId="19B9C5FC" w:rsidR="0021133F" w:rsidRPr="00DC21BD" w:rsidRDefault="0021133F" w:rsidP="00D3047E">
      <w:pPr>
        <w:widowControl w:val="0"/>
        <w:autoSpaceDE w:val="0"/>
        <w:autoSpaceDN w:val="0"/>
        <w:adjustRightInd w:val="0"/>
        <w:ind w:left="720"/>
      </w:pPr>
      <w:r w:rsidRPr="00DC21BD">
        <w:t xml:space="preserve">501 Belle Street, </w:t>
      </w:r>
      <w:r w:rsidR="00474ED8">
        <w:t>Suite</w:t>
      </w:r>
      <w:r w:rsidR="00474ED8" w:rsidRPr="00DC21BD">
        <w:t xml:space="preserve"> </w:t>
      </w:r>
      <w:r w:rsidRPr="00DC21BD">
        <w:t>216</w:t>
      </w:r>
    </w:p>
    <w:p w14:paraId="69CF85F2" w14:textId="77777777" w:rsidR="0021133F" w:rsidRPr="00DC21BD" w:rsidRDefault="0021133F" w:rsidP="00D3047E">
      <w:pPr>
        <w:widowControl w:val="0"/>
        <w:autoSpaceDE w:val="0"/>
        <w:autoSpaceDN w:val="0"/>
        <w:adjustRightInd w:val="0"/>
        <w:ind w:left="720"/>
      </w:pPr>
      <w:r w:rsidRPr="00DC21BD">
        <w:t>Alton, Illinois 62002</w:t>
      </w:r>
    </w:p>
    <w:p w14:paraId="7F90514E" w14:textId="2F01B204" w:rsidR="00C768E1" w:rsidRPr="00DC21BD" w:rsidRDefault="00DE1ED4" w:rsidP="00C768E1">
      <w:pPr>
        <w:widowControl w:val="0"/>
        <w:autoSpaceDE w:val="0"/>
        <w:autoSpaceDN w:val="0"/>
        <w:adjustRightInd w:val="0"/>
        <w:rPr>
          <w:bCs/>
        </w:rPr>
      </w:pPr>
      <w:r w:rsidRPr="00DC21BD">
        <w:rPr>
          <w:bCs/>
        </w:rPr>
        <w:tab/>
      </w:r>
    </w:p>
    <w:p w14:paraId="5E8C1692" w14:textId="77777777" w:rsidR="0021133F" w:rsidRPr="00DC21BD" w:rsidRDefault="0021133F" w:rsidP="00C768E1">
      <w:pPr>
        <w:widowControl w:val="0"/>
        <w:autoSpaceDE w:val="0"/>
        <w:autoSpaceDN w:val="0"/>
        <w:adjustRightInd w:val="0"/>
        <w:rPr>
          <w:bCs/>
        </w:rPr>
      </w:pPr>
      <w:r w:rsidRPr="00DC21BD">
        <w:rPr>
          <w:bCs/>
        </w:rPr>
        <w:tab/>
      </w:r>
      <w:r w:rsidR="00DE1ED4" w:rsidRPr="00DC21BD">
        <w:rPr>
          <w:bCs/>
        </w:rPr>
        <w:t>OSM</w:t>
      </w:r>
      <w:r w:rsidR="008677CB">
        <w:rPr>
          <w:bCs/>
        </w:rPr>
        <w:t>RE</w:t>
      </w:r>
      <w:r w:rsidR="00DE1ED4" w:rsidRPr="00DC21BD">
        <w:rPr>
          <w:bCs/>
        </w:rPr>
        <w:t xml:space="preserve"> </w:t>
      </w:r>
      <w:r w:rsidRPr="00DC21BD">
        <w:rPr>
          <w:bCs/>
        </w:rPr>
        <w:t>Western Region</w:t>
      </w:r>
    </w:p>
    <w:p w14:paraId="300DE823" w14:textId="58A9AD20" w:rsidR="0021133F" w:rsidRPr="00DC21BD" w:rsidRDefault="0021133F" w:rsidP="00C768E1">
      <w:pPr>
        <w:widowControl w:val="0"/>
        <w:autoSpaceDE w:val="0"/>
        <w:autoSpaceDN w:val="0"/>
        <w:adjustRightInd w:val="0"/>
        <w:rPr>
          <w:bCs/>
        </w:rPr>
      </w:pPr>
      <w:r w:rsidRPr="00DC21BD">
        <w:rPr>
          <w:bCs/>
        </w:rPr>
        <w:tab/>
      </w:r>
      <w:r w:rsidR="00474ED8">
        <w:rPr>
          <w:bCs/>
        </w:rPr>
        <w:t>1999 Broadway, Suite 3320</w:t>
      </w:r>
      <w:r w:rsidRPr="00DC21BD">
        <w:rPr>
          <w:bCs/>
        </w:rPr>
        <w:tab/>
      </w:r>
    </w:p>
    <w:p w14:paraId="208F5039" w14:textId="006379BF" w:rsidR="0021133F" w:rsidRPr="00DC21BD" w:rsidRDefault="0021133F" w:rsidP="00C768E1">
      <w:pPr>
        <w:widowControl w:val="0"/>
        <w:autoSpaceDE w:val="0"/>
        <w:autoSpaceDN w:val="0"/>
        <w:adjustRightInd w:val="0"/>
        <w:rPr>
          <w:bCs/>
        </w:rPr>
      </w:pPr>
      <w:r w:rsidRPr="00DC21BD">
        <w:rPr>
          <w:bCs/>
        </w:rPr>
        <w:tab/>
      </w:r>
      <w:r w:rsidR="00474ED8">
        <w:rPr>
          <w:bCs/>
        </w:rPr>
        <w:t>Denver, CO 80202</w:t>
      </w:r>
    </w:p>
    <w:p w14:paraId="6A76C22B" w14:textId="77777777" w:rsidR="0021133F" w:rsidRPr="00DC21BD" w:rsidRDefault="0021133F" w:rsidP="00C768E1">
      <w:pPr>
        <w:widowControl w:val="0"/>
        <w:autoSpaceDE w:val="0"/>
        <w:autoSpaceDN w:val="0"/>
        <w:adjustRightInd w:val="0"/>
        <w:rPr>
          <w:bCs/>
        </w:rPr>
      </w:pPr>
    </w:p>
    <w:p w14:paraId="6903DE2F" w14:textId="6C648398" w:rsidR="00DB4684" w:rsidRPr="007F790D" w:rsidRDefault="00DE1ED4" w:rsidP="00C768E1">
      <w:pPr>
        <w:widowControl w:val="0"/>
        <w:autoSpaceDE w:val="0"/>
        <w:autoSpaceDN w:val="0"/>
        <w:adjustRightInd w:val="0"/>
        <w:ind w:left="720"/>
      </w:pPr>
      <w:r w:rsidRPr="007F790D">
        <w:t xml:space="preserve">The Regional Directors </w:t>
      </w:r>
      <w:r w:rsidR="00F74A56" w:rsidRPr="007F790D">
        <w:t>stated that minimal burden would be required to prepare the notification.</w:t>
      </w:r>
      <w:r w:rsidR="00F74A56" w:rsidRPr="00DA70E7">
        <w:t xml:space="preserve">  </w:t>
      </w:r>
      <w:r w:rsidR="00F74A56" w:rsidRPr="007F790D">
        <w:t xml:space="preserve">Further, they had no </w:t>
      </w:r>
      <w:r w:rsidR="00C768E1" w:rsidRPr="007F790D">
        <w:t xml:space="preserve">concerns regarding the availability of data, frequency of collection, clarity of instructions and record keeping of the information collection requirements imposed on the </w:t>
      </w:r>
      <w:r w:rsidR="00C835AF">
        <w:t>s</w:t>
      </w:r>
      <w:r w:rsidR="00C768E1" w:rsidRPr="007F790D">
        <w:t>tate</w:t>
      </w:r>
      <w:r w:rsidR="00C835AF">
        <w:t xml:space="preserve"> </w:t>
      </w:r>
      <w:r w:rsidR="003F17AE">
        <w:t xml:space="preserve">or </w:t>
      </w:r>
      <w:r w:rsidR="00C835AF">
        <w:t>Indian t</w:t>
      </w:r>
      <w:r w:rsidR="00C768E1" w:rsidRPr="007F790D">
        <w:t>ribe to prepare the letter.</w:t>
      </w:r>
    </w:p>
    <w:p w14:paraId="546FA6DC" w14:textId="77777777" w:rsidR="00F74A56" w:rsidRDefault="00F74A56" w:rsidP="00C768E1">
      <w:pPr>
        <w:widowControl w:val="0"/>
        <w:autoSpaceDE w:val="0"/>
        <w:autoSpaceDN w:val="0"/>
        <w:adjustRightInd w:val="0"/>
        <w:ind w:left="720"/>
      </w:pPr>
    </w:p>
    <w:p w14:paraId="3E666CD8" w14:textId="75AD81A4" w:rsidR="00AD1B6B" w:rsidRDefault="00AD1B6B" w:rsidP="00956BBD">
      <w:pPr>
        <w:widowControl w:val="0"/>
        <w:tabs>
          <w:tab w:val="left" w:pos="-1440"/>
        </w:tabs>
        <w:autoSpaceDE w:val="0"/>
        <w:autoSpaceDN w:val="0"/>
        <w:adjustRightInd w:val="0"/>
        <w:ind w:left="720"/>
      </w:pPr>
      <w:r w:rsidRPr="00DC21BD">
        <w:t xml:space="preserve">In </w:t>
      </w:r>
      <w:r>
        <w:t>June</w:t>
      </w:r>
      <w:r w:rsidRPr="00DC21BD">
        <w:t xml:space="preserve"> 201</w:t>
      </w:r>
      <w:r>
        <w:t>7</w:t>
      </w:r>
      <w:r w:rsidR="00C93B82">
        <w:t>,</w:t>
      </w:r>
      <w:r w:rsidRPr="00DC21BD">
        <w:t xml:space="preserve"> OSMRE contacted </w:t>
      </w:r>
      <w:r>
        <w:t xml:space="preserve">State Coordinators for the Pilot Program </w:t>
      </w:r>
      <w:r w:rsidRPr="00DC21BD">
        <w:t xml:space="preserve">to determine the </w:t>
      </w:r>
      <w:r>
        <w:t xml:space="preserve">hour </w:t>
      </w:r>
      <w:r w:rsidRPr="00DC21BD">
        <w:t xml:space="preserve">burden necessary for a </w:t>
      </w:r>
      <w:r>
        <w:t>s</w:t>
      </w:r>
      <w:r w:rsidRPr="00DC21BD">
        <w:t>tate</w:t>
      </w:r>
      <w:r>
        <w:t xml:space="preserve"> or </w:t>
      </w:r>
      <w:r w:rsidRPr="00DC21BD">
        <w:t xml:space="preserve">Indian tribe to prepare and submit </w:t>
      </w:r>
      <w:r>
        <w:t>the information required by O</w:t>
      </w:r>
      <w:r w:rsidRPr="00DC21BD">
        <w:t xml:space="preserve">SMRE </w:t>
      </w:r>
      <w:r>
        <w:t>to approve projects</w:t>
      </w:r>
      <w:r w:rsidR="00250D45">
        <w:t>.</w:t>
      </w:r>
    </w:p>
    <w:p w14:paraId="6146191C" w14:textId="77777777" w:rsidR="00AD1B6B" w:rsidRDefault="00AD1B6B" w:rsidP="00956BBD">
      <w:pPr>
        <w:widowControl w:val="0"/>
        <w:tabs>
          <w:tab w:val="left" w:pos="-1440"/>
        </w:tabs>
        <w:autoSpaceDE w:val="0"/>
        <w:autoSpaceDN w:val="0"/>
        <w:adjustRightInd w:val="0"/>
        <w:ind w:left="720"/>
      </w:pPr>
    </w:p>
    <w:p w14:paraId="604F9548" w14:textId="593E2E32" w:rsidR="00AD1B6B" w:rsidRDefault="00AD1B6B" w:rsidP="00956BBD">
      <w:pPr>
        <w:widowControl w:val="0"/>
        <w:tabs>
          <w:tab w:val="left" w:pos="-1440"/>
        </w:tabs>
        <w:autoSpaceDE w:val="0"/>
        <w:autoSpaceDN w:val="0"/>
        <w:adjustRightInd w:val="0"/>
        <w:ind w:left="720"/>
      </w:pPr>
      <w:r w:rsidRPr="00DC21BD">
        <w:t>OSM</w:t>
      </w:r>
      <w:r>
        <w:t>RE</w:t>
      </w:r>
      <w:r w:rsidRPr="00DC21BD">
        <w:t xml:space="preserve"> contacted:</w:t>
      </w:r>
    </w:p>
    <w:p w14:paraId="699F36E8" w14:textId="77777777" w:rsidR="00AD1B6B" w:rsidRPr="00DC21BD" w:rsidRDefault="00AD1B6B" w:rsidP="00956BBD">
      <w:pPr>
        <w:widowControl w:val="0"/>
        <w:tabs>
          <w:tab w:val="left" w:pos="-1440"/>
        </w:tabs>
        <w:autoSpaceDE w:val="0"/>
        <w:autoSpaceDN w:val="0"/>
        <w:adjustRightInd w:val="0"/>
        <w:ind w:left="720"/>
      </w:pPr>
    </w:p>
    <w:p w14:paraId="05368B39" w14:textId="27CB2445" w:rsidR="00250D45" w:rsidRPr="00DC21BD" w:rsidRDefault="00250D45" w:rsidP="00AD1B6B">
      <w:pPr>
        <w:widowControl w:val="0"/>
        <w:autoSpaceDE w:val="0"/>
        <w:autoSpaceDN w:val="0"/>
        <w:adjustRightInd w:val="0"/>
        <w:ind w:left="720"/>
      </w:pPr>
      <w:r>
        <w:t>Pennsylvania AML Pilot Coordinator</w:t>
      </w:r>
    </w:p>
    <w:p w14:paraId="7297C572" w14:textId="54CEF70B" w:rsidR="00AD1B6B" w:rsidRPr="00DC21BD" w:rsidRDefault="00250D45" w:rsidP="00AD1B6B">
      <w:pPr>
        <w:widowControl w:val="0"/>
        <w:autoSpaceDE w:val="0"/>
        <w:autoSpaceDN w:val="0"/>
        <w:adjustRightInd w:val="0"/>
        <w:ind w:left="720"/>
      </w:pPr>
      <w:r>
        <w:t>Supervisory Program Specialist</w:t>
      </w:r>
    </w:p>
    <w:p w14:paraId="25A2A6B2" w14:textId="5D0D1A47" w:rsidR="00AD1B6B" w:rsidRDefault="00250D45" w:rsidP="00AD1B6B">
      <w:pPr>
        <w:widowControl w:val="0"/>
        <w:autoSpaceDE w:val="0"/>
        <w:autoSpaceDN w:val="0"/>
        <w:adjustRightInd w:val="0"/>
        <w:ind w:left="720"/>
      </w:pPr>
      <w:r>
        <w:t>215 Limekiln Road</w:t>
      </w:r>
    </w:p>
    <w:p w14:paraId="0DC4FE9F" w14:textId="02969FF4" w:rsidR="00250D45" w:rsidRDefault="00250D45" w:rsidP="00AD1B6B">
      <w:pPr>
        <w:widowControl w:val="0"/>
        <w:autoSpaceDE w:val="0"/>
        <w:autoSpaceDN w:val="0"/>
        <w:adjustRightInd w:val="0"/>
        <w:ind w:left="720"/>
      </w:pPr>
      <w:r>
        <w:t>New Cumberland, PA 17070</w:t>
      </w:r>
    </w:p>
    <w:p w14:paraId="6BE1AE70" w14:textId="77777777" w:rsidR="00AD1B6B" w:rsidRPr="00DC21BD" w:rsidRDefault="00AD1B6B" w:rsidP="00AD1B6B">
      <w:pPr>
        <w:widowControl w:val="0"/>
        <w:autoSpaceDE w:val="0"/>
        <w:autoSpaceDN w:val="0"/>
        <w:adjustRightInd w:val="0"/>
        <w:ind w:left="720"/>
      </w:pPr>
    </w:p>
    <w:p w14:paraId="556911FA" w14:textId="05953D17" w:rsidR="00250D45" w:rsidRDefault="00250D45" w:rsidP="00AD1B6B">
      <w:pPr>
        <w:widowControl w:val="0"/>
        <w:autoSpaceDE w:val="0"/>
        <w:autoSpaceDN w:val="0"/>
        <w:adjustRightInd w:val="0"/>
        <w:ind w:left="720"/>
      </w:pPr>
      <w:r>
        <w:t>West Virginia AML Pilot Coordinator1027 Virginia Street</w:t>
      </w:r>
    </w:p>
    <w:p w14:paraId="42FF9D96" w14:textId="01D7F065" w:rsidR="00250D45" w:rsidRDefault="00250D45" w:rsidP="00AD1B6B">
      <w:pPr>
        <w:widowControl w:val="0"/>
        <w:autoSpaceDE w:val="0"/>
        <w:autoSpaceDN w:val="0"/>
        <w:adjustRightInd w:val="0"/>
        <w:ind w:left="720"/>
      </w:pPr>
      <w:r>
        <w:t>East Charleston, WV 25301</w:t>
      </w:r>
    </w:p>
    <w:p w14:paraId="29501F92" w14:textId="542E09B0" w:rsidR="00250D45" w:rsidRDefault="00250D45" w:rsidP="00AD1B6B">
      <w:pPr>
        <w:widowControl w:val="0"/>
        <w:autoSpaceDE w:val="0"/>
        <w:autoSpaceDN w:val="0"/>
        <w:adjustRightInd w:val="0"/>
        <w:ind w:left="720"/>
      </w:pPr>
      <w:r>
        <w:t>Phone: (304) 347-7162 x3019</w:t>
      </w:r>
    </w:p>
    <w:p w14:paraId="1E0A3C02" w14:textId="09ACE0E3" w:rsidR="00250D45" w:rsidRPr="00DC21BD" w:rsidRDefault="00250D45" w:rsidP="00AD1B6B">
      <w:pPr>
        <w:widowControl w:val="0"/>
        <w:autoSpaceDE w:val="0"/>
        <w:autoSpaceDN w:val="0"/>
        <w:adjustRightInd w:val="0"/>
        <w:ind w:left="720"/>
      </w:pPr>
      <w:r>
        <w:t>Email: rbuckley@osmre.gov</w:t>
      </w:r>
    </w:p>
    <w:p w14:paraId="0FD06FDB" w14:textId="77777777" w:rsidR="00AD1B6B" w:rsidRPr="00DC21BD" w:rsidRDefault="00AD1B6B" w:rsidP="00AD1B6B">
      <w:pPr>
        <w:widowControl w:val="0"/>
        <w:autoSpaceDE w:val="0"/>
        <w:autoSpaceDN w:val="0"/>
        <w:adjustRightInd w:val="0"/>
        <w:ind w:left="720"/>
      </w:pPr>
    </w:p>
    <w:p w14:paraId="1E354BB7" w14:textId="08EFE5B1" w:rsidR="00250D45" w:rsidRPr="00DC21BD" w:rsidRDefault="00250D45" w:rsidP="00250D45">
      <w:pPr>
        <w:widowControl w:val="0"/>
        <w:autoSpaceDE w:val="0"/>
        <w:autoSpaceDN w:val="0"/>
        <w:adjustRightInd w:val="0"/>
        <w:ind w:left="720"/>
      </w:pPr>
      <w:r>
        <w:t>Kentucky AML Pilot Coordinator</w:t>
      </w:r>
    </w:p>
    <w:p w14:paraId="7A906FFB" w14:textId="77777777" w:rsidR="00250D45" w:rsidRDefault="00250D45" w:rsidP="00C768E1">
      <w:pPr>
        <w:widowControl w:val="0"/>
        <w:autoSpaceDE w:val="0"/>
        <w:autoSpaceDN w:val="0"/>
        <w:adjustRightInd w:val="0"/>
        <w:ind w:left="720"/>
        <w:rPr>
          <w:bCs/>
        </w:rPr>
      </w:pPr>
      <w:r w:rsidRPr="00250D45">
        <w:rPr>
          <w:bCs/>
        </w:rPr>
        <w:t>Regulatory Program Specialist</w:t>
      </w:r>
    </w:p>
    <w:p w14:paraId="2ECAB044" w14:textId="77777777" w:rsidR="00250D45" w:rsidRDefault="00250D45" w:rsidP="00C768E1">
      <w:pPr>
        <w:widowControl w:val="0"/>
        <w:autoSpaceDE w:val="0"/>
        <w:autoSpaceDN w:val="0"/>
        <w:adjustRightInd w:val="0"/>
        <w:ind w:left="720"/>
        <w:rPr>
          <w:bCs/>
        </w:rPr>
      </w:pPr>
      <w:r>
        <w:rPr>
          <w:bCs/>
        </w:rPr>
        <w:t>2675 Regency Road</w:t>
      </w:r>
    </w:p>
    <w:p w14:paraId="23CCBAB8" w14:textId="7E3964E6" w:rsidR="00250D45" w:rsidRDefault="00250D45" w:rsidP="00C768E1">
      <w:pPr>
        <w:widowControl w:val="0"/>
        <w:autoSpaceDE w:val="0"/>
        <w:autoSpaceDN w:val="0"/>
        <w:adjustRightInd w:val="0"/>
        <w:ind w:left="720"/>
        <w:rPr>
          <w:bCs/>
        </w:rPr>
      </w:pPr>
      <w:r>
        <w:rPr>
          <w:bCs/>
        </w:rPr>
        <w:t>Lexington, KY 40503</w:t>
      </w:r>
    </w:p>
    <w:p w14:paraId="487C4414" w14:textId="77777777" w:rsidR="00D14C7B" w:rsidRPr="007F790D" w:rsidRDefault="00D14C7B" w:rsidP="00C768E1">
      <w:pPr>
        <w:widowControl w:val="0"/>
        <w:autoSpaceDE w:val="0"/>
        <w:autoSpaceDN w:val="0"/>
        <w:adjustRightInd w:val="0"/>
        <w:ind w:left="720"/>
      </w:pPr>
    </w:p>
    <w:p w14:paraId="5E25A9D1" w14:textId="069963FA" w:rsidR="00C768E1" w:rsidRDefault="006050E6" w:rsidP="006050E6">
      <w:pPr>
        <w:widowControl w:val="0"/>
        <w:autoSpaceDE w:val="0"/>
        <w:autoSpaceDN w:val="0"/>
        <w:adjustRightInd w:val="0"/>
        <w:ind w:left="720"/>
      </w:pPr>
      <w:r w:rsidRPr="006050E6">
        <w:t>On August 16, 2017, OSMRE published in the Federal Register (82 FR 38933)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r w:rsidR="00C25E5D">
        <w:t xml:space="preserve">  OSMRE published a second notice requesting comments from the public on December 14, 2017 (82 FR 58821).  No comments were received in response to this notice either.</w:t>
      </w:r>
    </w:p>
    <w:p w14:paraId="4C028725" w14:textId="77777777" w:rsidR="006050E6" w:rsidRPr="00DC21BD" w:rsidRDefault="006050E6" w:rsidP="006050E6">
      <w:pPr>
        <w:widowControl w:val="0"/>
        <w:autoSpaceDE w:val="0"/>
        <w:autoSpaceDN w:val="0"/>
        <w:adjustRightInd w:val="0"/>
        <w:ind w:left="720"/>
        <w:rPr>
          <w:b/>
          <w:bCs/>
        </w:rPr>
      </w:pPr>
    </w:p>
    <w:p w14:paraId="65F09DCD" w14:textId="77777777" w:rsidR="00F74A56" w:rsidRPr="00DC21BD" w:rsidRDefault="00C768E1"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9.</w:t>
      </w:r>
      <w:r w:rsidRPr="00DC21BD">
        <w:rPr>
          <w:b/>
          <w:i/>
        </w:rPr>
        <w:tab/>
      </w:r>
      <w:r w:rsidR="00F74A56" w:rsidRPr="00DC21BD">
        <w:rPr>
          <w:b/>
          <w:i/>
        </w:rPr>
        <w:t>Explain any decision to provide any payment or gift to respondents, other than remuneration of contractors or grantees.</w:t>
      </w:r>
    </w:p>
    <w:p w14:paraId="5AE2AA5F" w14:textId="77777777" w:rsidR="00DA4918" w:rsidRPr="00DC21BD" w:rsidRDefault="00DA4918" w:rsidP="00DA49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44AEE3BD" w14:textId="1BF6D27E" w:rsidR="00C768E1" w:rsidRPr="00DC21BD" w:rsidRDefault="00DA4918" w:rsidP="00C768E1">
      <w:pPr>
        <w:widowControl w:val="0"/>
        <w:tabs>
          <w:tab w:val="left" w:pos="-1440"/>
        </w:tabs>
        <w:autoSpaceDE w:val="0"/>
        <w:autoSpaceDN w:val="0"/>
        <w:adjustRightInd w:val="0"/>
        <w:ind w:left="720" w:hanging="720"/>
      </w:pPr>
      <w:r w:rsidRPr="00DC21BD">
        <w:tab/>
      </w:r>
      <w:r w:rsidR="007928F5">
        <w:t>All payments are made as remuneration to grantees.</w:t>
      </w:r>
      <w:r w:rsidR="00C768E1" w:rsidRPr="00DC21BD">
        <w:t xml:space="preserve"> </w:t>
      </w:r>
    </w:p>
    <w:p w14:paraId="0463B2B7" w14:textId="77777777" w:rsidR="00C768E1" w:rsidRPr="00DC21BD" w:rsidRDefault="00C768E1" w:rsidP="00C768E1">
      <w:pPr>
        <w:widowControl w:val="0"/>
        <w:autoSpaceDE w:val="0"/>
        <w:autoSpaceDN w:val="0"/>
        <w:adjustRightInd w:val="0"/>
      </w:pPr>
    </w:p>
    <w:p w14:paraId="7FCBBCEA" w14:textId="77777777" w:rsidR="00F74A56" w:rsidRPr="00DC21BD" w:rsidRDefault="00C768E1"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10.</w:t>
      </w:r>
      <w:r w:rsidRPr="00DC21BD">
        <w:rPr>
          <w:b/>
          <w:i/>
        </w:rPr>
        <w:tab/>
      </w:r>
      <w:r w:rsidR="00F74A56" w:rsidRPr="00DC21BD">
        <w:rPr>
          <w:b/>
          <w:i/>
        </w:rPr>
        <w:t>Describe any assurance of confidentiality provided to respondents and the basis for the assurance in statute, regulation, or agency policy.</w:t>
      </w:r>
    </w:p>
    <w:p w14:paraId="461B642E" w14:textId="77777777" w:rsidR="00DA4918" w:rsidRPr="00DC21BD" w:rsidRDefault="00DA4918" w:rsidP="00F74A5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23DF0644" w14:textId="72494102" w:rsidR="00C768E1" w:rsidRPr="00DC21BD" w:rsidRDefault="00513654" w:rsidP="00C768E1">
      <w:pPr>
        <w:widowControl w:val="0"/>
        <w:tabs>
          <w:tab w:val="left" w:pos="-1440"/>
        </w:tabs>
        <w:autoSpaceDE w:val="0"/>
        <w:autoSpaceDN w:val="0"/>
        <w:adjustRightInd w:val="0"/>
        <w:ind w:left="720" w:hanging="720"/>
      </w:pPr>
      <w:r>
        <w:tab/>
      </w:r>
      <w:r w:rsidR="00C768E1" w:rsidRPr="00DC21BD">
        <w:t>No confidential information is solicited.</w:t>
      </w:r>
    </w:p>
    <w:p w14:paraId="3E00121B" w14:textId="77777777" w:rsidR="00C768E1" w:rsidRPr="00DC21BD" w:rsidRDefault="00C768E1" w:rsidP="00C768E1">
      <w:pPr>
        <w:widowControl w:val="0"/>
        <w:autoSpaceDE w:val="0"/>
        <w:autoSpaceDN w:val="0"/>
        <w:adjustRightInd w:val="0"/>
      </w:pPr>
    </w:p>
    <w:p w14:paraId="23C36084" w14:textId="3F79E793" w:rsidR="00F74A56" w:rsidRPr="00DC21BD" w:rsidRDefault="00C768E1"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11.</w:t>
      </w:r>
      <w:r w:rsidRPr="00DC21BD">
        <w:rPr>
          <w:b/>
          <w:i/>
        </w:rPr>
        <w:tab/>
      </w:r>
      <w:r w:rsidR="00F74A56" w:rsidRPr="00DC21BD">
        <w:rPr>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95A5F1A" w14:textId="77777777" w:rsidR="00DA4918" w:rsidRPr="00DC21BD" w:rsidRDefault="00DA4918" w:rsidP="00DA49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AFF364C" w14:textId="5ACA7117"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Sensitive questions are not asked.</w:t>
      </w:r>
    </w:p>
    <w:p w14:paraId="6BD2D0E2" w14:textId="77777777" w:rsidR="00C768E1" w:rsidRPr="00DC21BD" w:rsidRDefault="00C768E1" w:rsidP="00C768E1">
      <w:pPr>
        <w:widowControl w:val="0"/>
        <w:autoSpaceDE w:val="0"/>
        <w:autoSpaceDN w:val="0"/>
        <w:adjustRightInd w:val="0"/>
      </w:pPr>
    </w:p>
    <w:p w14:paraId="11A44EB0" w14:textId="14C60063" w:rsidR="00F74A56" w:rsidRPr="00DC21BD" w:rsidRDefault="00C768E1"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12.</w:t>
      </w:r>
      <w:r w:rsidRPr="00DC21BD">
        <w:rPr>
          <w:b/>
          <w:i/>
        </w:rPr>
        <w:tab/>
      </w:r>
      <w:r w:rsidR="00F74A56" w:rsidRPr="00DC21BD">
        <w:rPr>
          <w:b/>
          <w:i/>
        </w:rPr>
        <w:t>Provide estimates of the hour burden of the collection of information.  The statement should:</w:t>
      </w:r>
    </w:p>
    <w:p w14:paraId="676B6EA8" w14:textId="7C496768" w:rsidR="00F74A56" w:rsidRPr="00DC21BD" w:rsidRDefault="00F74A56"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F811021" w14:textId="77777777" w:rsidR="00F74A56" w:rsidRPr="00DC21BD" w:rsidRDefault="00F74A56"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If this request for approval covers more than one form, provide separate hour burden estimates for each form and aggregate the hour burdens.</w:t>
      </w:r>
    </w:p>
    <w:p w14:paraId="35548773" w14:textId="38F57276" w:rsidR="00F74A56" w:rsidRPr="00DC21BD" w:rsidRDefault="00F74A56"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1B7A0322" w14:textId="77777777" w:rsidR="005246C2" w:rsidRPr="00DC21BD" w:rsidRDefault="005246C2" w:rsidP="00F74A5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u w:val="single"/>
        </w:rPr>
      </w:pPr>
    </w:p>
    <w:p w14:paraId="68A9E810" w14:textId="77777777" w:rsidR="00DA4918" w:rsidRPr="00DC21BD" w:rsidRDefault="00DA4918" w:rsidP="00DA4918">
      <w:pPr>
        <w:tabs>
          <w:tab w:val="left" w:pos="-1440"/>
        </w:tabs>
        <w:ind w:left="720" w:hanging="720"/>
      </w:pPr>
      <w:r w:rsidRPr="00DC21BD">
        <w:tab/>
      </w:r>
      <w:r w:rsidRPr="00DC21BD">
        <w:rPr>
          <w:u w:val="single"/>
        </w:rPr>
        <w:t>Reporting and Reviewing Burden</w:t>
      </w:r>
    </w:p>
    <w:p w14:paraId="5938AF96" w14:textId="77777777" w:rsidR="00DA4918" w:rsidRPr="00DC21BD" w:rsidRDefault="00DA4918" w:rsidP="00DA4918"/>
    <w:p w14:paraId="6EB4FE68" w14:textId="77777777" w:rsidR="00DA4918" w:rsidRPr="00DC21BD" w:rsidRDefault="00DA4918" w:rsidP="00DA4918">
      <w:pPr>
        <w:tabs>
          <w:tab w:val="left" w:pos="-1440"/>
        </w:tabs>
        <w:ind w:left="1440" w:hanging="720"/>
      </w:pPr>
      <w:r w:rsidRPr="00DC21BD">
        <w:t>a.</w:t>
      </w:r>
      <w:r w:rsidRPr="00DC21BD">
        <w:tab/>
      </w:r>
      <w:r w:rsidRPr="00DC21BD">
        <w:rPr>
          <w:u w:val="single"/>
        </w:rPr>
        <w:t>Estimate of Respondent Reporting Burden</w:t>
      </w:r>
    </w:p>
    <w:p w14:paraId="3090D1B8" w14:textId="77777777" w:rsidR="00DA4918" w:rsidRPr="00DC21BD" w:rsidRDefault="00DA4918" w:rsidP="00DA4918"/>
    <w:p w14:paraId="3ECA5616" w14:textId="7DB45005" w:rsidR="00C768E1" w:rsidRDefault="00DA4918" w:rsidP="00C768E1">
      <w:pPr>
        <w:widowControl w:val="0"/>
        <w:tabs>
          <w:tab w:val="left" w:pos="-1440"/>
        </w:tabs>
        <w:autoSpaceDE w:val="0"/>
        <w:autoSpaceDN w:val="0"/>
        <w:adjustRightInd w:val="0"/>
        <w:ind w:left="720" w:hanging="720"/>
      </w:pPr>
      <w:r w:rsidRPr="00DC21BD">
        <w:tab/>
      </w:r>
      <w:r w:rsidR="00DC47BE" w:rsidRPr="00DC47BE">
        <w:rPr>
          <w:u w:val="single"/>
        </w:rPr>
        <w:t>State/Tribal Notification to Cease AML Program</w:t>
      </w:r>
      <w:r w:rsidR="00DC47BE">
        <w:t xml:space="preserve">:  </w:t>
      </w:r>
      <w:r w:rsidR="00C768E1" w:rsidRPr="00DC21BD">
        <w:t xml:space="preserve">There are no respondents </w:t>
      </w:r>
      <w:r w:rsidR="004D570A">
        <w:t xml:space="preserve">for those who do </w:t>
      </w:r>
      <w:r w:rsidR="004D570A" w:rsidRPr="004D570A">
        <w:t xml:space="preserve">not </w:t>
      </w:r>
      <w:r w:rsidR="004D570A">
        <w:t xml:space="preserve">wish </w:t>
      </w:r>
      <w:r w:rsidR="009E6F31">
        <w:t>t</w:t>
      </w:r>
      <w:r w:rsidR="004D570A" w:rsidRPr="004D570A">
        <w:t xml:space="preserve">o participate in the AML program </w:t>
      </w:r>
      <w:r w:rsidR="00C768E1" w:rsidRPr="00DC21BD">
        <w:t xml:space="preserve">to which 30 CFR </w:t>
      </w:r>
      <w:r w:rsidR="000C1529" w:rsidRPr="00DC21BD">
        <w:t>§</w:t>
      </w:r>
      <w:r w:rsidR="000C1529">
        <w:t xml:space="preserve"> </w:t>
      </w:r>
      <w:r w:rsidR="00C768E1" w:rsidRPr="00DC21BD">
        <w:t xml:space="preserve">872 is applicable, </w:t>
      </w:r>
      <w:r w:rsidR="004D570A">
        <w:t xml:space="preserve">and </w:t>
      </w:r>
      <w:r w:rsidR="00C768E1" w:rsidRPr="00DC21BD">
        <w:t xml:space="preserve">no further information collection burden is anticipated.  Therefore, the actual burden hours and number of respondents is estimated to be zero. </w:t>
      </w:r>
      <w:r w:rsidR="0023086C">
        <w:t xml:space="preserve"> </w:t>
      </w:r>
      <w:r w:rsidR="009E6F31" w:rsidRPr="009E6F31">
        <w:t>However, assuming OSMRE receives one letter stating that a state or Indian tribe will not be developing a reclamation plan, a burden of one hour will be required by the state or Indian tribe that prepares and submits a letter.</w:t>
      </w:r>
    </w:p>
    <w:p w14:paraId="43BF437C" w14:textId="77777777" w:rsidR="004D570A" w:rsidRPr="00DC21BD" w:rsidRDefault="004D570A" w:rsidP="00C768E1">
      <w:pPr>
        <w:widowControl w:val="0"/>
        <w:tabs>
          <w:tab w:val="left" w:pos="-1440"/>
        </w:tabs>
        <w:autoSpaceDE w:val="0"/>
        <w:autoSpaceDN w:val="0"/>
        <w:adjustRightInd w:val="0"/>
        <w:ind w:left="720" w:hanging="720"/>
      </w:pPr>
    </w:p>
    <w:p w14:paraId="73556673" w14:textId="6E3DE331" w:rsidR="00C768E1" w:rsidRDefault="00DC47BE" w:rsidP="00C768E1">
      <w:pPr>
        <w:widowControl w:val="0"/>
        <w:autoSpaceDE w:val="0"/>
        <w:autoSpaceDN w:val="0"/>
        <w:adjustRightInd w:val="0"/>
        <w:ind w:left="720"/>
      </w:pPr>
      <w:r>
        <w:rPr>
          <w:u w:val="single"/>
        </w:rPr>
        <w:t xml:space="preserve">AML Pilot </w:t>
      </w:r>
      <w:r w:rsidRPr="00DC47BE">
        <w:rPr>
          <w:u w:val="single"/>
        </w:rPr>
        <w:t>Project</w:t>
      </w:r>
      <w:r>
        <w:t xml:space="preserve">:  </w:t>
      </w:r>
      <w:r w:rsidR="004D570A" w:rsidRPr="00DC47BE">
        <w:t>The</w:t>
      </w:r>
      <w:r w:rsidR="004D570A" w:rsidRPr="004D570A">
        <w:t xml:space="preserve"> number of respondents interested in applying for an AML Pilot project vary by state.</w:t>
      </w:r>
      <w:r w:rsidR="00D4184F">
        <w:t xml:space="preserve">  However, based on 2016 data we estimate that 9 projects will be received in each of the 6 states, or 54 projects.</w:t>
      </w:r>
      <w:r w:rsidR="004D570A" w:rsidRPr="004D570A">
        <w:t xml:space="preserve">  The estimated hour burden varie</w:t>
      </w:r>
      <w:r w:rsidR="004D570A">
        <w:t>s</w:t>
      </w:r>
      <w:r w:rsidR="004D570A" w:rsidRPr="004D570A">
        <w:t xml:space="preserve"> by state and project</w:t>
      </w:r>
      <w:r w:rsidR="004D570A">
        <w:t>,</w:t>
      </w:r>
      <w:r w:rsidR="004D570A" w:rsidRPr="004D570A">
        <w:t xml:space="preserve"> but based on responses from the State AML Pilot Coordinators involved with the 2016 Pilot Program, the average hour burden per project is estimated to </w:t>
      </w:r>
      <w:r w:rsidR="004D570A">
        <w:t xml:space="preserve">be </w:t>
      </w:r>
      <w:r w:rsidR="0023086C" w:rsidRPr="0023086C">
        <w:t>85 hours (range 70- 100) for project partners</w:t>
      </w:r>
      <w:r w:rsidR="0023086C">
        <w:t xml:space="preserve">, </w:t>
      </w:r>
      <w:r w:rsidR="00D4184F">
        <w:t xml:space="preserve">or 4,590 hours for all 54 projects.  </w:t>
      </w:r>
      <w:r w:rsidR="00787A52" w:rsidRPr="00787A52">
        <w:t xml:space="preserve">The range of hour burden is based on responses we received from the field (e.g. one </w:t>
      </w:r>
      <w:r w:rsidR="00BA68C4">
        <w:t>s</w:t>
      </w:r>
      <w:r w:rsidR="00787A52" w:rsidRPr="00787A52">
        <w:t>tate estimated 70 hours per project and another estimated 100 h</w:t>
      </w:r>
      <w:r w:rsidR="00787A52">
        <w:t>ou</w:t>
      </w:r>
      <w:r w:rsidR="00787A52" w:rsidRPr="00787A52">
        <w:t>rs</w:t>
      </w:r>
      <w:r w:rsidR="00787A52">
        <w:t>,</w:t>
      </w:r>
      <w:r w:rsidR="00787A52" w:rsidRPr="00787A52">
        <w:t xml:space="preserve"> which we averaged for an estimate of 85 hours).</w:t>
      </w:r>
      <w:r w:rsidR="00787A52">
        <w:t xml:space="preserve">  </w:t>
      </w:r>
      <w:r w:rsidR="00D4184F">
        <w:t xml:space="preserve">We also estimate that </w:t>
      </w:r>
      <w:r w:rsidR="004D570A" w:rsidRPr="004D570A">
        <w:t xml:space="preserve">155 hours (range 110 – 200) </w:t>
      </w:r>
      <w:r w:rsidR="00D4184F">
        <w:t>will be required by each</w:t>
      </w:r>
      <w:r w:rsidR="004D570A">
        <w:t xml:space="preserve"> </w:t>
      </w:r>
      <w:r w:rsidR="004D570A" w:rsidRPr="004D570A">
        <w:t>state reclamation agenc</w:t>
      </w:r>
      <w:r w:rsidR="00D4184F">
        <w:t>y, or 8,370 hours for all states</w:t>
      </w:r>
      <w:r w:rsidR="004D570A" w:rsidRPr="004D570A">
        <w:t xml:space="preserve">.  </w:t>
      </w:r>
      <w:r w:rsidR="00787A52">
        <w:t xml:space="preserve">These estimates were derived from those respondents identified in item 8.  </w:t>
      </w:r>
      <w:r w:rsidR="004D570A" w:rsidRPr="004D570A">
        <w:t xml:space="preserve">Estimates vary due to complexity of the projects and if a project goes through multiple </w:t>
      </w:r>
      <w:r w:rsidR="0023086C">
        <w:t>iterations</w:t>
      </w:r>
      <w:r w:rsidR="004D570A" w:rsidRPr="004D570A">
        <w:t xml:space="preserve"> before approval.</w:t>
      </w:r>
    </w:p>
    <w:p w14:paraId="53248D34" w14:textId="77777777" w:rsidR="00CE2579" w:rsidRDefault="00CE2579" w:rsidP="00C768E1">
      <w:pPr>
        <w:widowControl w:val="0"/>
        <w:autoSpaceDE w:val="0"/>
        <w:autoSpaceDN w:val="0"/>
        <w:adjustRightInd w:val="0"/>
        <w:ind w:left="720"/>
      </w:pPr>
    </w:p>
    <w:p w14:paraId="3C49E646" w14:textId="634E360C" w:rsidR="00CE2579" w:rsidRDefault="00CE2579" w:rsidP="00C768E1">
      <w:pPr>
        <w:widowControl w:val="0"/>
        <w:autoSpaceDE w:val="0"/>
        <w:autoSpaceDN w:val="0"/>
        <w:adjustRightInd w:val="0"/>
        <w:ind w:left="720"/>
      </w:pPr>
      <w:r>
        <w:t>Therefore, the burden to all respondents for this collection is 1 hour</w:t>
      </w:r>
      <w:r w:rsidRPr="00CE2579">
        <w:t xml:space="preserve"> (for state</w:t>
      </w:r>
      <w:r>
        <w:t>s</w:t>
      </w:r>
      <w:r w:rsidRPr="00CE2579">
        <w:t xml:space="preserve"> to </w:t>
      </w:r>
      <w:r>
        <w:t xml:space="preserve">prepare letter to </w:t>
      </w:r>
      <w:r w:rsidRPr="00CE2579">
        <w:t xml:space="preserve">cease reclamation plan) + </w:t>
      </w:r>
      <w:r w:rsidR="00D4184F">
        <w:t>4,590</w:t>
      </w:r>
      <w:r>
        <w:t xml:space="preserve"> hours </w:t>
      </w:r>
      <w:r w:rsidRPr="00CE2579">
        <w:t>(to prepare pilot project</w:t>
      </w:r>
      <w:r w:rsidR="00D4184F">
        <w:t>s</w:t>
      </w:r>
      <w:r w:rsidRPr="00CE2579">
        <w:t xml:space="preserve">) + </w:t>
      </w:r>
      <w:r w:rsidR="00D4184F">
        <w:t>8,370</w:t>
      </w:r>
      <w:r>
        <w:t xml:space="preserve"> hours</w:t>
      </w:r>
      <w:r w:rsidRPr="00CE2579">
        <w:t xml:space="preserve"> (for states to edit and review pilot project</w:t>
      </w:r>
      <w:r w:rsidR="00D4184F">
        <w:t>s</w:t>
      </w:r>
      <w:r w:rsidRPr="00CE2579">
        <w:t>) = 1</w:t>
      </w:r>
      <w:r w:rsidR="00D4184F">
        <w:t>2</w:t>
      </w:r>
      <w:r w:rsidRPr="00CE2579">
        <w:t>,</w:t>
      </w:r>
      <w:r w:rsidR="00D4184F">
        <w:t>961</w:t>
      </w:r>
      <w:r w:rsidRPr="00CE2579">
        <w:t xml:space="preserve"> </w:t>
      </w:r>
      <w:r w:rsidR="00D4184F">
        <w:t xml:space="preserve">hours </w:t>
      </w:r>
      <w:r w:rsidRPr="00CE2579">
        <w:t>for all respondents.</w:t>
      </w:r>
    </w:p>
    <w:p w14:paraId="33CB2D99" w14:textId="77777777" w:rsidR="009E6F31" w:rsidRPr="00DC21BD" w:rsidRDefault="009E6F31" w:rsidP="00C768E1">
      <w:pPr>
        <w:widowControl w:val="0"/>
        <w:autoSpaceDE w:val="0"/>
        <w:autoSpaceDN w:val="0"/>
        <w:adjustRightInd w:val="0"/>
        <w:ind w:left="720"/>
      </w:pPr>
    </w:p>
    <w:p w14:paraId="04D76DBB" w14:textId="77777777" w:rsidR="00DA4918" w:rsidRPr="00DC21BD" w:rsidRDefault="00DA4918" w:rsidP="00DA4918">
      <w:pPr>
        <w:ind w:firstLine="720"/>
      </w:pPr>
      <w:r w:rsidRPr="00DC21BD">
        <w:t>b.</w:t>
      </w:r>
      <w:r w:rsidRPr="00DC21BD">
        <w:tab/>
      </w:r>
      <w:r w:rsidRPr="00DC21BD">
        <w:rPr>
          <w:u w:val="single"/>
        </w:rPr>
        <w:t>Estimate of Respondent Annual Wage Cost</w:t>
      </w:r>
    </w:p>
    <w:p w14:paraId="57995E66" w14:textId="77777777" w:rsidR="00DA4918" w:rsidRPr="00DC21BD" w:rsidRDefault="00DA4918" w:rsidP="00DA4918">
      <w:pPr>
        <w:pStyle w:val="BodyTextIndent"/>
        <w:rPr>
          <w:rFonts w:ascii="Times New Roman" w:hAnsi="Times New Roman"/>
          <w:b w:val="0"/>
        </w:rPr>
      </w:pPr>
    </w:p>
    <w:p w14:paraId="0609AFF3" w14:textId="77777777" w:rsidR="00076DD6" w:rsidRDefault="00DC47BE" w:rsidP="00E45E05">
      <w:pPr>
        <w:ind w:left="720"/>
      </w:pPr>
      <w:r w:rsidRPr="00DC47BE">
        <w:rPr>
          <w:u w:val="single"/>
        </w:rPr>
        <w:t>State/Tribal Notification to Cease AML Program</w:t>
      </w:r>
      <w:r>
        <w:t xml:space="preserve">: </w:t>
      </w:r>
      <w:r w:rsidRPr="00DC47BE">
        <w:t xml:space="preserve"> </w:t>
      </w:r>
    </w:p>
    <w:p w14:paraId="3C2521E3" w14:textId="77777777" w:rsidR="00076DD6" w:rsidRDefault="00076DD6" w:rsidP="00E45E05">
      <w:pPr>
        <w:ind w:left="720"/>
      </w:pPr>
    </w:p>
    <w:p w14:paraId="3CCB0018" w14:textId="38C11B3E" w:rsidR="00BE0590" w:rsidRDefault="00BE0590" w:rsidP="0080412D">
      <w:pPr>
        <w:ind w:left="720"/>
      </w:pPr>
      <w:r w:rsidRPr="00DC21BD">
        <w:t>OSM</w:t>
      </w:r>
      <w:r w:rsidR="009C5FD0" w:rsidRPr="00DC21BD">
        <w:t>RE</w:t>
      </w:r>
      <w:r w:rsidRPr="00DC21BD">
        <w:t xml:space="preserve"> estimates that a mid-level attorney for a </w:t>
      </w:r>
      <w:r w:rsidR="003F17AE">
        <w:t>s</w:t>
      </w:r>
      <w:r w:rsidRPr="00DC21BD">
        <w:t>tate government will prepare the letter.  We assume a salary of $</w:t>
      </w:r>
      <w:r w:rsidR="009E6F31">
        <w:t>71.79</w:t>
      </w:r>
      <w:r w:rsidRPr="00DC21BD">
        <w:t xml:space="preserve"> per hour derived from the Bureau of Labor Statistics website </w:t>
      </w:r>
      <w:hyperlink r:id="rId9" w:anchor="23-0000" w:history="1">
        <w:r w:rsidRPr="00DC21BD">
          <w:rPr>
            <w:rStyle w:val="Hyperlink"/>
          </w:rPr>
          <w:t>http://www.bls.gov/oes/current/naics4_999200.htm#23-0000</w:t>
        </w:r>
      </w:hyperlink>
      <w:r w:rsidRPr="00DC21BD">
        <w:t>, which includes a benefits factor of 1.</w:t>
      </w:r>
      <w:r w:rsidR="009E6F31">
        <w:t>6</w:t>
      </w:r>
      <w:r w:rsidRPr="00DC21BD">
        <w:t xml:space="preserve"> of salary as implied by the </w:t>
      </w:r>
      <w:r w:rsidR="0080412D" w:rsidRPr="0080412D">
        <w:t>Bureau of Labor Statistics news release USDL-17-1222, EMPLOYER COSTS FOR EMPLOYEE COMPENSATION—June 2017, dated September 8, 2017 (</w:t>
      </w:r>
      <w:hyperlink r:id="rId10" w:history="1">
        <w:r w:rsidR="0080412D" w:rsidRPr="00C87E72">
          <w:rPr>
            <w:rStyle w:val="Hyperlink"/>
          </w:rPr>
          <w:t>http://www.bls.gov/news.release/pdf/ecec.pdf</w:t>
        </w:r>
      </w:hyperlink>
      <w:r w:rsidR="0080412D" w:rsidRPr="0080412D">
        <w:t>).</w:t>
      </w:r>
    </w:p>
    <w:p w14:paraId="394DF76B" w14:textId="77777777" w:rsidR="0080412D" w:rsidRPr="00DC21BD" w:rsidRDefault="0080412D" w:rsidP="0080412D">
      <w:pPr>
        <w:ind w:left="720"/>
        <w:rPr>
          <w:b/>
        </w:rPr>
      </w:pPr>
    </w:p>
    <w:p w14:paraId="52CF7075" w14:textId="6DAA3F28" w:rsidR="00BE0590" w:rsidRDefault="00EC4D5B" w:rsidP="00EC4D5B">
      <w:pPr>
        <w:ind w:left="720"/>
      </w:pPr>
      <w:r w:rsidRPr="00DC21BD">
        <w:t xml:space="preserve">Therefore, the </w:t>
      </w:r>
      <w:r w:rsidR="00822CCF">
        <w:t>wage cost</w:t>
      </w:r>
      <w:r w:rsidRPr="00DC21BD">
        <w:t xml:space="preserve"> to respondents </w:t>
      </w:r>
      <w:r w:rsidR="00DC47BE">
        <w:t xml:space="preserve">to prepare a </w:t>
      </w:r>
      <w:r w:rsidR="00DC47BE" w:rsidRPr="00DC47BE">
        <w:t xml:space="preserve">letter </w:t>
      </w:r>
      <w:r w:rsidR="00DC47BE">
        <w:t xml:space="preserve">to OSMRE </w:t>
      </w:r>
      <w:r w:rsidR="00DC47BE" w:rsidRPr="00DC47BE">
        <w:t xml:space="preserve">stating that a state or Indian tribe will not be developing a reclamation plan, </w:t>
      </w:r>
      <w:r w:rsidRPr="00DC21BD">
        <w:t>is $</w:t>
      </w:r>
      <w:r w:rsidR="00DC47BE">
        <w:t>72</w:t>
      </w:r>
      <w:r w:rsidRPr="00DC21BD">
        <w:t xml:space="preserve"> (rounded).</w:t>
      </w:r>
    </w:p>
    <w:p w14:paraId="3AFDFA4E" w14:textId="77777777" w:rsidR="00DC47BE" w:rsidRDefault="00DC47BE" w:rsidP="00EC4D5B">
      <w:pPr>
        <w:ind w:left="720"/>
      </w:pPr>
    </w:p>
    <w:p w14:paraId="08C538B2" w14:textId="77777777" w:rsidR="0023086C" w:rsidRDefault="00DC47BE" w:rsidP="00DC47BE">
      <w:pPr>
        <w:ind w:left="720"/>
      </w:pPr>
      <w:r w:rsidRPr="00DC47BE">
        <w:rPr>
          <w:u w:val="single"/>
        </w:rPr>
        <w:t>AML Pilot Project</w:t>
      </w:r>
      <w:r w:rsidRPr="00DC47BE">
        <w:t>:</w:t>
      </w:r>
      <w:r>
        <w:t xml:space="preserve">  </w:t>
      </w:r>
    </w:p>
    <w:p w14:paraId="14B47B8E" w14:textId="77777777" w:rsidR="0023086C" w:rsidRDefault="0023086C" w:rsidP="00DC47BE">
      <w:pPr>
        <w:ind w:left="720"/>
      </w:pPr>
    </w:p>
    <w:p w14:paraId="0FF28DB2" w14:textId="2A193CA9" w:rsidR="00DC47BE" w:rsidRDefault="00DC47BE" w:rsidP="00DC47BE">
      <w:pPr>
        <w:ind w:left="720"/>
      </w:pPr>
      <w:r>
        <w:t>OSMRE estimates that a</w:t>
      </w:r>
      <w:r w:rsidR="0023086C">
        <w:t xml:space="preserve">n engineer with a coal background </w:t>
      </w:r>
      <w:r>
        <w:t xml:space="preserve">will prepare the </w:t>
      </w:r>
      <w:r w:rsidR="0023086C">
        <w:t>AML Pilot Project documentation for an organization.</w:t>
      </w:r>
      <w:r>
        <w:t xml:space="preserve">  We assume a salary of $</w:t>
      </w:r>
      <w:r w:rsidR="0023086C">
        <w:t>60.10</w:t>
      </w:r>
      <w:r>
        <w:t xml:space="preserve"> per hour derived from the Bureau of Labor Statistics website </w:t>
      </w:r>
      <w:hyperlink r:id="rId11" w:anchor="17-0000" w:history="1">
        <w:r w:rsidR="00822CCF" w:rsidRPr="00702A22">
          <w:rPr>
            <w:rStyle w:val="Hyperlink"/>
          </w:rPr>
          <w:t>https://www.bls.gov/oes/current/naics4_212100.htm#17-0000</w:t>
        </w:r>
      </w:hyperlink>
      <w:r>
        <w:t>, which includes a benefits factor of 1.</w:t>
      </w:r>
      <w:r w:rsidR="00822CCF">
        <w:t>4</w:t>
      </w:r>
      <w:r>
        <w:t xml:space="preserve"> of salary as implied by the BLS news release USDL-17-</w:t>
      </w:r>
      <w:r w:rsidR="0080412D">
        <w:t>1222</w:t>
      </w:r>
      <w:r>
        <w:t>.</w:t>
      </w:r>
    </w:p>
    <w:p w14:paraId="6732947E" w14:textId="77777777" w:rsidR="00DC47BE" w:rsidRDefault="00DC47BE" w:rsidP="00DC47BE">
      <w:pPr>
        <w:ind w:left="720"/>
      </w:pPr>
    </w:p>
    <w:p w14:paraId="3C7845B2" w14:textId="32490A6C" w:rsidR="00DC47BE" w:rsidRDefault="00DC47BE" w:rsidP="00DC47BE">
      <w:pPr>
        <w:ind w:left="720"/>
      </w:pPr>
      <w:r>
        <w:t xml:space="preserve">Therefore, the </w:t>
      </w:r>
      <w:r w:rsidR="00822CCF">
        <w:t>wage cost to</w:t>
      </w:r>
      <w:r>
        <w:t xml:space="preserve"> respondents to</w:t>
      </w:r>
      <w:r w:rsidR="00822CCF" w:rsidRPr="00822CCF">
        <w:t xml:space="preserve"> prepare the AML Pilot Project documentation for an organization</w:t>
      </w:r>
      <w:r>
        <w:t xml:space="preserve"> is $</w:t>
      </w:r>
      <w:r w:rsidR="00822CCF">
        <w:t xml:space="preserve">60.10 x 85 hours </w:t>
      </w:r>
      <w:r w:rsidR="00D4184F">
        <w:t xml:space="preserve">x 54 projects </w:t>
      </w:r>
      <w:r w:rsidR="00822CCF">
        <w:t>= $</w:t>
      </w:r>
      <w:r w:rsidR="00D4184F">
        <w:t>275,859</w:t>
      </w:r>
      <w:r>
        <w:t>.</w:t>
      </w:r>
    </w:p>
    <w:p w14:paraId="1377E869" w14:textId="77777777" w:rsidR="00822CCF" w:rsidRDefault="00822CCF" w:rsidP="00DC47BE">
      <w:pPr>
        <w:ind w:left="720"/>
      </w:pPr>
    </w:p>
    <w:p w14:paraId="7A1BAE1A" w14:textId="3FAC6296" w:rsidR="00822CCF" w:rsidRDefault="00822CCF" w:rsidP="00DC47BE">
      <w:pPr>
        <w:ind w:left="720"/>
      </w:pPr>
      <w:r>
        <w:t xml:space="preserve">In addition, state reclamation agencies require an average of 155 hours to assist in the development of the project documentation and review before submitting to OSMRE for approval.  </w:t>
      </w:r>
      <w:r w:rsidRPr="00822CCF">
        <w:t>OSMRE estimates that a</w:t>
      </w:r>
      <w:r>
        <w:t xml:space="preserve"> state engineer will review the</w:t>
      </w:r>
      <w:r w:rsidRPr="00822CCF">
        <w:t xml:space="preserve"> </w:t>
      </w:r>
      <w:r>
        <w:t>documentation.  At $62.91 per hours (</w:t>
      </w:r>
      <w:r w:rsidRPr="00822CCF">
        <w:t>derived from the Bureau of Labor Statistics website http://www.bls.gov/oes/current/naics4_999200.htm#23-0000, which includes a benefits factor of 1.6 of salary as implied by the BLS news release USDL-17-</w:t>
      </w:r>
      <w:r w:rsidR="0080412D">
        <w:t>1222</w:t>
      </w:r>
      <w:r w:rsidRPr="00822CCF">
        <w:t>)</w:t>
      </w:r>
      <w:r>
        <w:t xml:space="preserve">, the wage cost to state reclamation agencies is </w:t>
      </w:r>
      <w:r w:rsidR="00E142C3">
        <w:t xml:space="preserve">$62.91 x 155 hours </w:t>
      </w:r>
      <w:r w:rsidR="00D4184F">
        <w:t xml:space="preserve">x 54 projects </w:t>
      </w:r>
      <w:r w:rsidR="00E142C3">
        <w:t>= $</w:t>
      </w:r>
      <w:r w:rsidR="00142591">
        <w:t>526,557</w:t>
      </w:r>
      <w:r w:rsidRPr="00822CCF">
        <w:t>.</w:t>
      </w:r>
    </w:p>
    <w:p w14:paraId="2E0F3483" w14:textId="77777777" w:rsidR="00E142C3" w:rsidRDefault="00E142C3" w:rsidP="00DC47BE">
      <w:pPr>
        <w:ind w:left="720"/>
      </w:pPr>
    </w:p>
    <w:p w14:paraId="185E3FF6" w14:textId="1ADB3008" w:rsidR="00E142C3" w:rsidRDefault="00E142C3" w:rsidP="00DC47BE">
      <w:pPr>
        <w:ind w:left="720"/>
      </w:pPr>
      <w:r>
        <w:t>The total wage cost for this collection is $72 (for state to cease reclamation plan) + $</w:t>
      </w:r>
      <w:r w:rsidR="00142591">
        <w:t>275</w:t>
      </w:r>
      <w:r>
        <w:t>,</w:t>
      </w:r>
      <w:r w:rsidR="00142591">
        <w:t>859</w:t>
      </w:r>
      <w:r>
        <w:t xml:space="preserve"> (to prepare pilot project) + $</w:t>
      </w:r>
      <w:r w:rsidR="00142591">
        <w:t>526,557</w:t>
      </w:r>
      <w:r>
        <w:t xml:space="preserve"> (for states to edit and review pilot project</w:t>
      </w:r>
      <w:r w:rsidR="00142591">
        <w:t>s</w:t>
      </w:r>
      <w:r>
        <w:t>) = $</w:t>
      </w:r>
      <w:r w:rsidR="00142591">
        <w:t>802,488</w:t>
      </w:r>
      <w:r>
        <w:t xml:space="preserve"> for all respondents.</w:t>
      </w:r>
    </w:p>
    <w:p w14:paraId="12946D6B" w14:textId="77777777" w:rsidR="007928F5" w:rsidRPr="00DC21BD" w:rsidRDefault="007928F5" w:rsidP="007928F5">
      <w:pPr>
        <w:pStyle w:val="BodyTextIndent"/>
        <w:rPr>
          <w:rFonts w:ascii="Times New Roman" w:hAnsi="Times New Roman"/>
          <w:b w:val="0"/>
        </w:rPr>
      </w:pPr>
    </w:p>
    <w:p w14:paraId="36467D37" w14:textId="5079CB39" w:rsidR="00EC4D5B" w:rsidRPr="00DC21BD" w:rsidRDefault="00C768E1"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13.</w:t>
      </w:r>
      <w:r w:rsidRPr="00DC21BD">
        <w:rPr>
          <w:b/>
          <w:i/>
        </w:rPr>
        <w:tab/>
      </w:r>
      <w:r w:rsidR="00EC4D5B" w:rsidRPr="00DC21BD">
        <w:rPr>
          <w:b/>
          <w:i/>
        </w:rPr>
        <w:t>Provide an estimate of the total annual non-hour cost burden to respondents or recordkeepers resulting from the collection of information.  (Do not include the cost of any hour burden already reflected in item 12.)</w:t>
      </w:r>
    </w:p>
    <w:p w14:paraId="493E6ACA" w14:textId="4085F38D" w:rsidR="00EC4D5B" w:rsidRPr="00DC21BD" w:rsidRDefault="00EC4D5B"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A93AFFB" w14:textId="5E94F674" w:rsidR="00EC4D5B" w:rsidRPr="00DC21BD" w:rsidRDefault="00EC4D5B"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ED31FE8" w14:textId="77777777" w:rsidR="00EC4D5B" w:rsidRPr="00DC21BD" w:rsidRDefault="00EC4D5B"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47BB42A" w14:textId="77777777" w:rsidR="00EC4D5B" w:rsidRPr="00DC21BD" w:rsidRDefault="00EC4D5B" w:rsidP="00C768E1">
      <w:pPr>
        <w:widowControl w:val="0"/>
        <w:tabs>
          <w:tab w:val="left" w:pos="-1440"/>
        </w:tabs>
        <w:autoSpaceDE w:val="0"/>
        <w:autoSpaceDN w:val="0"/>
        <w:adjustRightInd w:val="0"/>
        <w:ind w:left="720" w:hanging="720"/>
      </w:pPr>
    </w:p>
    <w:p w14:paraId="28BB8188" w14:textId="557B219B" w:rsidR="00C768E1" w:rsidRPr="00DC21BD" w:rsidRDefault="00E142C3" w:rsidP="00C768E1">
      <w:pPr>
        <w:widowControl w:val="0"/>
        <w:tabs>
          <w:tab w:val="left" w:pos="-1440"/>
        </w:tabs>
        <w:autoSpaceDE w:val="0"/>
        <w:autoSpaceDN w:val="0"/>
        <w:adjustRightInd w:val="0"/>
        <w:ind w:left="720" w:hanging="720"/>
      </w:pPr>
      <w:r>
        <w:tab/>
      </w:r>
      <w:r w:rsidR="00C768E1" w:rsidRPr="00DC21BD">
        <w:t>There are no costs incurred beyond the hourly wage cost.</w:t>
      </w:r>
    </w:p>
    <w:p w14:paraId="3C6502D1" w14:textId="77777777" w:rsidR="00C768E1" w:rsidRPr="00DC21BD" w:rsidRDefault="00C768E1" w:rsidP="00C768E1">
      <w:pPr>
        <w:widowControl w:val="0"/>
        <w:autoSpaceDE w:val="0"/>
        <w:autoSpaceDN w:val="0"/>
        <w:adjustRightInd w:val="0"/>
      </w:pPr>
    </w:p>
    <w:p w14:paraId="0A29DF8D" w14:textId="3B9C6029" w:rsidR="00EC4D5B" w:rsidRPr="00DC21BD" w:rsidRDefault="00C768E1"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14.</w:t>
      </w:r>
      <w:r w:rsidRPr="00DC21BD">
        <w:rPr>
          <w:b/>
          <w:i/>
        </w:rPr>
        <w:tab/>
      </w:r>
      <w:r w:rsidR="00EC4D5B" w:rsidRPr="00DC21BD">
        <w:rPr>
          <w:b/>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0371CC9D" w14:textId="77777777" w:rsidR="00EC4D5B" w:rsidRPr="00DC21BD" w:rsidRDefault="00EC4D5B"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FC352D7" w14:textId="03688219" w:rsidR="00B1233D" w:rsidRDefault="00076DD6" w:rsidP="00EC4D5B">
      <w:pPr>
        <w:ind w:left="720"/>
      </w:pPr>
      <w:r w:rsidRPr="00076DD6">
        <w:rPr>
          <w:u w:val="single"/>
        </w:rPr>
        <w:t>State/Tribal Notification to Cease AML Program</w:t>
      </w:r>
      <w:r w:rsidRPr="00076DD6">
        <w:t>:</w:t>
      </w:r>
      <w:r>
        <w:t xml:space="preserve">  </w:t>
      </w:r>
      <w:r w:rsidR="00B1233D" w:rsidRPr="00DC21BD">
        <w:t>Using $</w:t>
      </w:r>
      <w:r>
        <w:t>74</w:t>
      </w:r>
      <w:r w:rsidR="00EC4D5B" w:rsidRPr="00DC21BD">
        <w:t>.</w:t>
      </w:r>
      <w:r>
        <w:t>56</w:t>
      </w:r>
      <w:r w:rsidR="00B1233D" w:rsidRPr="00DC21BD">
        <w:t xml:space="preserve"> per hour (including a multiplier of 1.</w:t>
      </w:r>
      <w:r>
        <w:t>6</w:t>
      </w:r>
      <w:r w:rsidR="00B1233D" w:rsidRPr="00DC21BD">
        <w:t xml:space="preserve"> for benefits</w:t>
      </w:r>
      <w:r w:rsidR="00EC4D5B" w:rsidRPr="00DC21BD">
        <w:t xml:space="preserve"> as indicated by the BLS news release </w:t>
      </w:r>
      <w:r w:rsidRPr="00076DD6">
        <w:t>BLS news release USDL-17-0770</w:t>
      </w:r>
      <w:r w:rsidR="00B1233D" w:rsidRPr="00DC21BD">
        <w:t xml:space="preserve">) for a GS 13 step 5 Federal </w:t>
      </w:r>
      <w:r w:rsidR="00EC4D5B" w:rsidRPr="00DC21BD">
        <w:t>attorney (</w:t>
      </w:r>
      <w:hyperlink r:id="rId12" w:history="1">
        <w:r w:rsidRPr="00702A22">
          <w:rPr>
            <w:rStyle w:val="Hyperlink"/>
          </w:rPr>
          <w:t>https://www.opm.gov/policy-data-oversight/pay-leave/salaries-wages/salary-tables/pdf/2017/RUS_h.pdf</w:t>
        </w:r>
      </w:hyperlink>
      <w:r>
        <w:t xml:space="preserve"> </w:t>
      </w:r>
      <w:r w:rsidR="00EC4D5B" w:rsidRPr="00DC21BD">
        <w:t>)</w:t>
      </w:r>
      <w:r w:rsidR="00B1233D" w:rsidRPr="00DC21BD">
        <w:t>, OSM</w:t>
      </w:r>
      <w:r w:rsidR="008677CB">
        <w:t>RE</w:t>
      </w:r>
      <w:r w:rsidR="00B1233D" w:rsidRPr="00DC21BD">
        <w:t xml:space="preserve"> estimates the annual cost of reviewing the letter stating that the </w:t>
      </w:r>
      <w:r w:rsidR="003F17AE">
        <w:t>s</w:t>
      </w:r>
      <w:r w:rsidR="00B1233D" w:rsidRPr="00DC21BD">
        <w:t>tate</w:t>
      </w:r>
      <w:r w:rsidR="003F17AE">
        <w:t xml:space="preserve"> or Indian t</w:t>
      </w:r>
      <w:r w:rsidR="00B1233D" w:rsidRPr="00DC21BD">
        <w:t>ribe will not be developing a reclamation plan and implementing that decision, will be 2 hours x $</w:t>
      </w:r>
      <w:r w:rsidR="00EC4D5B" w:rsidRPr="00DC21BD">
        <w:t>7</w:t>
      </w:r>
      <w:r>
        <w:t>4</w:t>
      </w:r>
      <w:r w:rsidR="00EC4D5B" w:rsidRPr="00DC21BD">
        <w:t>.</w:t>
      </w:r>
      <w:r>
        <w:t>56</w:t>
      </w:r>
      <w:r w:rsidR="00B1233D" w:rsidRPr="00DC21BD">
        <w:t xml:space="preserve"> = $</w:t>
      </w:r>
      <w:r w:rsidR="00EC4D5B" w:rsidRPr="00DC21BD">
        <w:t>14</w:t>
      </w:r>
      <w:r>
        <w:t>9</w:t>
      </w:r>
      <w:r w:rsidR="00EC4D5B" w:rsidRPr="00DC21BD">
        <w:t xml:space="preserve"> (rounded)</w:t>
      </w:r>
      <w:r w:rsidR="00B1233D" w:rsidRPr="00DC21BD">
        <w:t>.</w:t>
      </w:r>
    </w:p>
    <w:p w14:paraId="65606AB0" w14:textId="77777777" w:rsidR="00FF19B8" w:rsidRDefault="00FF19B8" w:rsidP="00EC4D5B">
      <w:pPr>
        <w:ind w:left="720"/>
      </w:pPr>
    </w:p>
    <w:p w14:paraId="18D89501" w14:textId="5C0DCF7A" w:rsidR="00FF19B8" w:rsidRDefault="00076DD6" w:rsidP="00FF19B8">
      <w:pPr>
        <w:ind w:left="720"/>
      </w:pPr>
      <w:r w:rsidRPr="00076DD6">
        <w:rPr>
          <w:u w:val="single"/>
        </w:rPr>
        <w:t>AML Pilot Project</w:t>
      </w:r>
      <w:r w:rsidRPr="00076DD6">
        <w:t xml:space="preserve">:  </w:t>
      </w:r>
      <w:r w:rsidR="00FF19B8" w:rsidRPr="005E19A4">
        <w:t xml:space="preserve">OSMRE </w:t>
      </w:r>
      <w:r w:rsidR="00FF19B8">
        <w:t xml:space="preserve">staff estimates </w:t>
      </w:r>
      <w:r w:rsidR="0060759D">
        <w:t xml:space="preserve">that it will incur </w:t>
      </w:r>
      <w:r w:rsidR="00FF19B8">
        <w:t>an average of 20</w:t>
      </w:r>
      <w:r w:rsidR="00FF19B8" w:rsidRPr="005E19A4">
        <w:t xml:space="preserve"> hours</w:t>
      </w:r>
      <w:r w:rsidR="00FF19B8">
        <w:t xml:space="preserve"> per project to review and approve projects for ATPs. </w:t>
      </w:r>
      <w:r w:rsidR="0060759D">
        <w:t xml:space="preserve"> </w:t>
      </w:r>
      <w:r w:rsidR="00FF19B8" w:rsidRPr="00DC21BD">
        <w:t>Using $7</w:t>
      </w:r>
      <w:r w:rsidR="0060759D">
        <w:t>4</w:t>
      </w:r>
      <w:r w:rsidR="00FF19B8" w:rsidRPr="00DC21BD">
        <w:t>.</w:t>
      </w:r>
      <w:r w:rsidR="0060759D">
        <w:t>56</w:t>
      </w:r>
      <w:r w:rsidR="00FF19B8" w:rsidRPr="00DC21BD">
        <w:t xml:space="preserve"> per hour (including a multiplier of 1.</w:t>
      </w:r>
      <w:r w:rsidR="0060759D">
        <w:t>6</w:t>
      </w:r>
      <w:r w:rsidR="00FF19B8" w:rsidRPr="00DC21BD">
        <w:t xml:space="preserve"> for benefits as </w:t>
      </w:r>
      <w:r w:rsidR="0060759D" w:rsidRPr="0060759D">
        <w:t xml:space="preserve">indicated by the BLS news release BLS news release USDL-17-0770) for a GS 13 step 5 </w:t>
      </w:r>
      <w:r w:rsidR="0060759D">
        <w:t xml:space="preserve">engineer </w:t>
      </w:r>
      <w:r w:rsidR="0060759D" w:rsidRPr="0060759D">
        <w:t>(https://www.opm.gov/policy-data-oversight/pay-leave/salaries-wages/salary-tables/pdf/2017/RUS_h.pdf</w:t>
      </w:r>
      <w:r w:rsidR="0060759D">
        <w:t xml:space="preserve"> </w:t>
      </w:r>
      <w:r w:rsidR="0060759D" w:rsidRPr="0060759D">
        <w:t xml:space="preserve">), </w:t>
      </w:r>
      <w:r w:rsidR="00FF19B8" w:rsidRPr="00DC21BD">
        <w:t>OSM</w:t>
      </w:r>
      <w:r w:rsidR="00FF19B8">
        <w:t>RE</w:t>
      </w:r>
      <w:r w:rsidR="00FF19B8" w:rsidRPr="00DC21BD">
        <w:t xml:space="preserve"> estimates the annual cost of reviewing the </w:t>
      </w:r>
      <w:r w:rsidR="0060759D">
        <w:t>AML Pilot Project</w:t>
      </w:r>
      <w:r w:rsidR="00142591">
        <w:t>s</w:t>
      </w:r>
      <w:r w:rsidR="0060759D">
        <w:t xml:space="preserve"> </w:t>
      </w:r>
      <w:r w:rsidR="00FF19B8" w:rsidRPr="00DC21BD">
        <w:t>will be 2</w:t>
      </w:r>
      <w:r w:rsidR="0060759D">
        <w:t>0</w:t>
      </w:r>
      <w:r w:rsidR="00FF19B8" w:rsidRPr="00DC21BD">
        <w:t xml:space="preserve"> hours x $7</w:t>
      </w:r>
      <w:r w:rsidR="0060759D">
        <w:t>4.56</w:t>
      </w:r>
      <w:r w:rsidR="00FF19B8" w:rsidRPr="00DC21BD">
        <w:t xml:space="preserve"> </w:t>
      </w:r>
      <w:r w:rsidR="00142591">
        <w:t xml:space="preserve">x 54 projects </w:t>
      </w:r>
      <w:r w:rsidR="00FF19B8" w:rsidRPr="00DC21BD">
        <w:t>= $</w:t>
      </w:r>
      <w:r w:rsidR="00142591">
        <w:t>80</w:t>
      </w:r>
      <w:r w:rsidR="0060759D">
        <w:t>,</w:t>
      </w:r>
      <w:r w:rsidR="00142591">
        <w:t>525</w:t>
      </w:r>
      <w:r w:rsidR="00FF19B8" w:rsidRPr="00DC21BD">
        <w:t>.</w:t>
      </w:r>
    </w:p>
    <w:p w14:paraId="434DD799" w14:textId="77777777" w:rsidR="00C768E1" w:rsidRPr="00DC21BD" w:rsidRDefault="00C768E1" w:rsidP="00C768E1">
      <w:pPr>
        <w:widowControl w:val="0"/>
        <w:autoSpaceDE w:val="0"/>
        <w:autoSpaceDN w:val="0"/>
        <w:adjustRightInd w:val="0"/>
      </w:pPr>
    </w:p>
    <w:p w14:paraId="1C54EC17" w14:textId="77777777" w:rsidR="00633435" w:rsidRPr="00DC21BD" w:rsidRDefault="00C768E1"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15.</w:t>
      </w:r>
      <w:r w:rsidRPr="00DC21BD">
        <w:rPr>
          <w:b/>
          <w:i/>
        </w:rPr>
        <w:tab/>
      </w:r>
      <w:r w:rsidR="00633435" w:rsidRPr="00DC21BD">
        <w:rPr>
          <w:b/>
          <w:i/>
        </w:rPr>
        <w:t>Explain the reasons for any program changes or adjustments in hour or cost burden.</w:t>
      </w:r>
    </w:p>
    <w:p w14:paraId="00F1EA3A" w14:textId="77777777" w:rsidR="00633435" w:rsidRPr="00DC21BD" w:rsidRDefault="00633435"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0FCAD07" w14:textId="6DA0453B" w:rsidR="009E56A5" w:rsidRDefault="00633435" w:rsidP="00C768E1">
      <w:pPr>
        <w:widowControl w:val="0"/>
        <w:tabs>
          <w:tab w:val="left" w:pos="-1440"/>
        </w:tabs>
        <w:autoSpaceDE w:val="0"/>
        <w:autoSpaceDN w:val="0"/>
        <w:adjustRightInd w:val="0"/>
        <w:ind w:left="720" w:hanging="720"/>
      </w:pPr>
      <w:r w:rsidRPr="00DC21BD">
        <w:tab/>
      </w:r>
      <w:r w:rsidR="009E56A5">
        <w:t xml:space="preserve">The introduction of the AML Pilot Program will increase the hour burden </w:t>
      </w:r>
      <w:r w:rsidR="002D69B9">
        <w:t>to states, and create a new burden for respondents who prepare project documents</w:t>
      </w:r>
      <w:r w:rsidR="009E56A5">
        <w:t xml:space="preserve">. The </w:t>
      </w:r>
      <w:r w:rsidR="00C733C9">
        <w:t xml:space="preserve">AML </w:t>
      </w:r>
      <w:r w:rsidR="009E56A5">
        <w:t xml:space="preserve">Pilot Program is enacted through congressional </w:t>
      </w:r>
      <w:r w:rsidR="00C733C9">
        <w:t>action on an annual basis and the burden would only appl</w:t>
      </w:r>
      <w:r w:rsidR="002D69B9">
        <w:t>y</w:t>
      </w:r>
      <w:r w:rsidR="00C733C9">
        <w:t xml:space="preserve"> in those years the program is </w:t>
      </w:r>
      <w:r w:rsidR="002D69B9">
        <w:t>funded</w:t>
      </w:r>
      <w:r w:rsidR="00C733C9">
        <w:t>.</w:t>
      </w:r>
    </w:p>
    <w:p w14:paraId="213AAAD1" w14:textId="77777777" w:rsidR="002D69B9" w:rsidRDefault="002D69B9" w:rsidP="00C768E1">
      <w:pPr>
        <w:widowControl w:val="0"/>
        <w:tabs>
          <w:tab w:val="left" w:pos="-1440"/>
        </w:tabs>
        <w:autoSpaceDE w:val="0"/>
        <w:autoSpaceDN w:val="0"/>
        <w:adjustRightInd w:val="0"/>
        <w:ind w:left="720" w:hanging="720"/>
      </w:pPr>
    </w:p>
    <w:p w14:paraId="62B7CF44" w14:textId="0A119645" w:rsidR="002D69B9" w:rsidRDefault="002D69B9" w:rsidP="00142591">
      <w:pPr>
        <w:widowControl w:val="0"/>
        <w:tabs>
          <w:tab w:val="left" w:pos="-1440"/>
        </w:tabs>
        <w:autoSpaceDE w:val="0"/>
        <w:autoSpaceDN w:val="0"/>
        <w:adjustRightInd w:val="0"/>
        <w:ind w:left="720"/>
      </w:pPr>
      <w:r>
        <w:t>Therefore, the burden changes as follows:</w:t>
      </w:r>
    </w:p>
    <w:p w14:paraId="40975E83" w14:textId="77777777" w:rsidR="002D69B9" w:rsidRDefault="002D69B9" w:rsidP="00142591">
      <w:pPr>
        <w:widowControl w:val="0"/>
        <w:tabs>
          <w:tab w:val="left" w:pos="-1440"/>
        </w:tabs>
        <w:autoSpaceDE w:val="0"/>
        <w:autoSpaceDN w:val="0"/>
        <w:adjustRightInd w:val="0"/>
        <w:ind w:left="720"/>
      </w:pPr>
    </w:p>
    <w:p w14:paraId="31E0A0C6" w14:textId="6EA1E03E" w:rsidR="00CE2579" w:rsidRDefault="00CE2579" w:rsidP="00C04D1C">
      <w:pPr>
        <w:widowControl w:val="0"/>
        <w:tabs>
          <w:tab w:val="left" w:pos="-1440"/>
          <w:tab w:val="left" w:pos="1080"/>
        </w:tabs>
        <w:autoSpaceDE w:val="0"/>
        <w:autoSpaceDN w:val="0"/>
        <w:adjustRightInd w:val="0"/>
        <w:ind w:left="720"/>
      </w:pPr>
      <w:r>
        <w:tab/>
        <w:t xml:space="preserve">         1  hours currently approved</w:t>
      </w:r>
    </w:p>
    <w:p w14:paraId="2D05962C" w14:textId="0C2D9867" w:rsidR="00142591" w:rsidRDefault="00142591" w:rsidP="00C04D1C">
      <w:pPr>
        <w:widowControl w:val="0"/>
        <w:tabs>
          <w:tab w:val="left" w:pos="-1440"/>
          <w:tab w:val="left" w:pos="1080"/>
        </w:tabs>
        <w:autoSpaceDE w:val="0"/>
        <w:autoSpaceDN w:val="0"/>
        <w:adjustRightInd w:val="0"/>
        <w:ind w:left="720"/>
      </w:pPr>
      <w:r w:rsidRPr="00C04D1C">
        <w:rPr>
          <w:u w:val="single"/>
        </w:rPr>
        <w:t>+</w:t>
      </w:r>
      <w:r w:rsidRPr="00C04D1C">
        <w:rPr>
          <w:u w:val="single"/>
        </w:rPr>
        <w:tab/>
        <w:t>12,960</w:t>
      </w:r>
      <w:r w:rsidRPr="00142591">
        <w:t xml:space="preserve">  hours due to a program change</w:t>
      </w:r>
    </w:p>
    <w:p w14:paraId="26D5BF64" w14:textId="1B180847" w:rsidR="00CE2579" w:rsidRDefault="00CE2579" w:rsidP="00C04D1C">
      <w:pPr>
        <w:widowControl w:val="0"/>
        <w:tabs>
          <w:tab w:val="left" w:pos="-1440"/>
          <w:tab w:val="left" w:pos="1080"/>
        </w:tabs>
        <w:autoSpaceDE w:val="0"/>
        <w:autoSpaceDN w:val="0"/>
        <w:adjustRightInd w:val="0"/>
        <w:ind w:left="720"/>
      </w:pPr>
      <w:r>
        <w:tab/>
      </w:r>
      <w:r w:rsidR="00142591">
        <w:t>12</w:t>
      </w:r>
      <w:r>
        <w:t>,</w:t>
      </w:r>
      <w:r w:rsidR="00142591">
        <w:t>961</w:t>
      </w:r>
      <w:r>
        <w:t xml:space="preserve">  hours requested</w:t>
      </w:r>
    </w:p>
    <w:p w14:paraId="0D3271DF" w14:textId="04024F75" w:rsidR="00C768E1" w:rsidRPr="00DC21BD" w:rsidRDefault="00C768E1" w:rsidP="00C768E1">
      <w:pPr>
        <w:widowControl w:val="0"/>
        <w:tabs>
          <w:tab w:val="left" w:pos="-1440"/>
        </w:tabs>
        <w:autoSpaceDE w:val="0"/>
        <w:autoSpaceDN w:val="0"/>
        <w:adjustRightInd w:val="0"/>
        <w:ind w:left="720" w:hanging="720"/>
      </w:pPr>
    </w:p>
    <w:p w14:paraId="63472EEF" w14:textId="40FD3375" w:rsidR="00633435" w:rsidRPr="00DC21BD" w:rsidRDefault="00C768E1"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16.</w:t>
      </w:r>
      <w:r w:rsidRPr="00DC21BD">
        <w:rPr>
          <w:b/>
          <w:i/>
        </w:rPr>
        <w:tab/>
      </w:r>
      <w:r w:rsidR="00633435" w:rsidRPr="00DC21BD">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CE06622" w14:textId="77777777" w:rsidR="00633435" w:rsidRPr="00DC21BD" w:rsidRDefault="00633435" w:rsidP="00C768E1">
      <w:pPr>
        <w:widowControl w:val="0"/>
        <w:tabs>
          <w:tab w:val="left" w:pos="-1440"/>
        </w:tabs>
        <w:autoSpaceDE w:val="0"/>
        <w:autoSpaceDN w:val="0"/>
        <w:adjustRightInd w:val="0"/>
        <w:ind w:left="720" w:hanging="720"/>
      </w:pPr>
    </w:p>
    <w:p w14:paraId="07BB01FE" w14:textId="10AE8800" w:rsidR="00C768E1" w:rsidRPr="00DC21BD" w:rsidRDefault="00633435" w:rsidP="00C768E1">
      <w:pPr>
        <w:widowControl w:val="0"/>
        <w:tabs>
          <w:tab w:val="left" w:pos="-1440"/>
        </w:tabs>
        <w:autoSpaceDE w:val="0"/>
        <w:autoSpaceDN w:val="0"/>
        <w:adjustRightInd w:val="0"/>
        <w:ind w:left="720" w:hanging="720"/>
      </w:pPr>
      <w:r w:rsidRPr="00DC21BD">
        <w:tab/>
      </w:r>
      <w:r w:rsidR="00C768E1" w:rsidRPr="00DC21BD">
        <w:t>There are no plans for publication or statistical use of this information.</w:t>
      </w:r>
      <w:r w:rsidR="00D56841">
        <w:t xml:space="preserve"> </w:t>
      </w:r>
    </w:p>
    <w:p w14:paraId="2C48265F" w14:textId="77777777" w:rsidR="00C768E1" w:rsidRPr="00DC21BD" w:rsidRDefault="00C768E1" w:rsidP="00C768E1">
      <w:pPr>
        <w:widowControl w:val="0"/>
        <w:autoSpaceDE w:val="0"/>
        <w:autoSpaceDN w:val="0"/>
        <w:adjustRightInd w:val="0"/>
      </w:pPr>
    </w:p>
    <w:p w14:paraId="66F4CDB8" w14:textId="77777777" w:rsidR="00633435" w:rsidRPr="00DC21BD" w:rsidRDefault="00C768E1"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17.</w:t>
      </w:r>
      <w:r w:rsidRPr="00DC21BD">
        <w:rPr>
          <w:b/>
          <w:i/>
        </w:rPr>
        <w:tab/>
      </w:r>
      <w:r w:rsidR="00633435" w:rsidRPr="00DC21BD">
        <w:rPr>
          <w:b/>
          <w:i/>
        </w:rPr>
        <w:t>If seeking approval to not display the expiration date for OMB approval of the information collection, explain the reasons that display would be inappropriate.</w:t>
      </w:r>
    </w:p>
    <w:p w14:paraId="5885096C" w14:textId="77777777" w:rsidR="00633435" w:rsidRPr="00DC21BD" w:rsidRDefault="00633435" w:rsidP="00C768E1">
      <w:pPr>
        <w:widowControl w:val="0"/>
        <w:tabs>
          <w:tab w:val="left" w:pos="-1440"/>
        </w:tabs>
        <w:autoSpaceDE w:val="0"/>
        <w:autoSpaceDN w:val="0"/>
        <w:adjustRightInd w:val="0"/>
        <w:ind w:left="720" w:hanging="720"/>
      </w:pPr>
    </w:p>
    <w:p w14:paraId="02C75E90" w14:textId="12A41C9A" w:rsidR="00C768E1" w:rsidRPr="00DC21BD" w:rsidRDefault="00633435" w:rsidP="00C768E1">
      <w:pPr>
        <w:widowControl w:val="0"/>
        <w:tabs>
          <w:tab w:val="left" w:pos="-1440"/>
        </w:tabs>
        <w:autoSpaceDE w:val="0"/>
        <w:autoSpaceDN w:val="0"/>
        <w:adjustRightInd w:val="0"/>
        <w:ind w:left="720" w:hanging="720"/>
      </w:pPr>
      <w:r w:rsidRPr="00DC21BD">
        <w:tab/>
        <w:t xml:space="preserve">The OMB control </w:t>
      </w:r>
      <w:r w:rsidR="00C768E1" w:rsidRPr="00DC21BD">
        <w:t xml:space="preserve">number is displayed at 30 CFR </w:t>
      </w:r>
      <w:r w:rsidR="000C1529" w:rsidRPr="00DC21BD">
        <w:t>§</w:t>
      </w:r>
      <w:r w:rsidR="000C1529">
        <w:t xml:space="preserve"> </w:t>
      </w:r>
      <w:r w:rsidR="00C768E1" w:rsidRPr="00DC21BD">
        <w:t>872.10.</w:t>
      </w:r>
    </w:p>
    <w:p w14:paraId="35836420" w14:textId="77777777" w:rsidR="00C768E1" w:rsidRPr="00DC21BD" w:rsidRDefault="00C768E1" w:rsidP="00C768E1">
      <w:pPr>
        <w:widowControl w:val="0"/>
        <w:autoSpaceDE w:val="0"/>
        <w:autoSpaceDN w:val="0"/>
        <w:adjustRightInd w:val="0"/>
      </w:pPr>
    </w:p>
    <w:p w14:paraId="0CA4E0BE" w14:textId="77777777" w:rsidR="00633435" w:rsidRPr="00DC21BD" w:rsidRDefault="00C768E1"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18.</w:t>
      </w:r>
      <w:r w:rsidRPr="00DC21BD">
        <w:rPr>
          <w:b/>
          <w:i/>
        </w:rPr>
        <w:tab/>
      </w:r>
      <w:r w:rsidR="00633435" w:rsidRPr="00DC21BD">
        <w:rPr>
          <w:b/>
          <w:i/>
        </w:rPr>
        <w:t>Explain each exception to the topics of the certification statement identified in "Certification for Paperwork Reduction Act Submissions."</w:t>
      </w:r>
    </w:p>
    <w:p w14:paraId="2C4E9D96" w14:textId="77777777" w:rsidR="00633435" w:rsidRPr="00DC21BD" w:rsidRDefault="00633435" w:rsidP="00C768E1">
      <w:pPr>
        <w:widowControl w:val="0"/>
        <w:tabs>
          <w:tab w:val="left" w:pos="-1440"/>
        </w:tabs>
        <w:autoSpaceDE w:val="0"/>
        <w:autoSpaceDN w:val="0"/>
        <w:adjustRightInd w:val="0"/>
        <w:ind w:left="720" w:hanging="720"/>
      </w:pPr>
    </w:p>
    <w:p w14:paraId="5F003EAF" w14:textId="3CEA070E" w:rsidR="00C768E1" w:rsidRPr="00DC21BD" w:rsidRDefault="00633435" w:rsidP="00C768E1">
      <w:pPr>
        <w:widowControl w:val="0"/>
        <w:tabs>
          <w:tab w:val="left" w:pos="-1440"/>
        </w:tabs>
        <w:autoSpaceDE w:val="0"/>
        <w:autoSpaceDN w:val="0"/>
        <w:adjustRightInd w:val="0"/>
        <w:ind w:left="720" w:hanging="720"/>
      </w:pPr>
      <w:r w:rsidRPr="00DC21BD">
        <w:tab/>
      </w:r>
      <w:r w:rsidR="00C768E1" w:rsidRPr="00DC21BD">
        <w:t>No exception is requested.</w:t>
      </w:r>
    </w:p>
    <w:sectPr w:rsidR="00C768E1" w:rsidRPr="00DC21BD" w:rsidSect="00E73162">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23351" w14:textId="77777777" w:rsidR="00CD1651" w:rsidRDefault="00CD1651">
      <w:r>
        <w:separator/>
      </w:r>
    </w:p>
  </w:endnote>
  <w:endnote w:type="continuationSeparator" w:id="0">
    <w:p w14:paraId="7DEB1490" w14:textId="77777777" w:rsidR="00CD1651" w:rsidRDefault="00CD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87204" w14:textId="77777777" w:rsidR="00EC4D5B" w:rsidRDefault="00EC4D5B" w:rsidP="00B457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AAC8EA" w14:textId="77777777" w:rsidR="00EC4D5B" w:rsidRDefault="00EC4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1297F" w14:textId="77777777" w:rsidR="00633435" w:rsidRDefault="00633435">
    <w:pPr>
      <w:pStyle w:val="Footer"/>
      <w:jc w:val="center"/>
    </w:pPr>
    <w:r>
      <w:fldChar w:fldCharType="begin"/>
    </w:r>
    <w:r>
      <w:instrText xml:space="preserve"> PAGE   \* MERGEFORMAT </w:instrText>
    </w:r>
    <w:r>
      <w:fldChar w:fldCharType="separate"/>
    </w:r>
    <w:r w:rsidR="00B3583E">
      <w:rPr>
        <w:noProof/>
      </w:rPr>
      <w:t>2</w:t>
    </w:r>
    <w:r>
      <w:fldChar w:fldCharType="end"/>
    </w:r>
  </w:p>
  <w:p w14:paraId="5421EEE9" w14:textId="77777777" w:rsidR="00EC4D5B" w:rsidRDefault="00EC4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B25A0" w14:textId="77777777" w:rsidR="00CD1651" w:rsidRDefault="00CD1651">
      <w:r>
        <w:separator/>
      </w:r>
    </w:p>
  </w:footnote>
  <w:footnote w:type="continuationSeparator" w:id="0">
    <w:p w14:paraId="3B874501" w14:textId="77777777" w:rsidR="00CD1651" w:rsidRDefault="00CD1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E62B6"/>
    <w:multiLevelType w:val="hybridMultilevel"/>
    <w:tmpl w:val="01FC6C4C"/>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E1"/>
    <w:rsid w:val="0000349A"/>
    <w:rsid w:val="000115C4"/>
    <w:rsid w:val="000141C4"/>
    <w:rsid w:val="000723F3"/>
    <w:rsid w:val="00076DD6"/>
    <w:rsid w:val="000909C6"/>
    <w:rsid w:val="000B51BF"/>
    <w:rsid w:val="000C1529"/>
    <w:rsid w:val="000C404A"/>
    <w:rsid w:val="000C79E0"/>
    <w:rsid w:val="000D51E9"/>
    <w:rsid w:val="000F1F67"/>
    <w:rsid w:val="00107BC3"/>
    <w:rsid w:val="0011530F"/>
    <w:rsid w:val="00131F2C"/>
    <w:rsid w:val="00134F5E"/>
    <w:rsid w:val="00142591"/>
    <w:rsid w:val="00160E99"/>
    <w:rsid w:val="00163B0B"/>
    <w:rsid w:val="00173399"/>
    <w:rsid w:val="001B23A3"/>
    <w:rsid w:val="001B5008"/>
    <w:rsid w:val="001C348C"/>
    <w:rsid w:val="001D2E95"/>
    <w:rsid w:val="001F6042"/>
    <w:rsid w:val="0021133F"/>
    <w:rsid w:val="00221F0C"/>
    <w:rsid w:val="0023086C"/>
    <w:rsid w:val="00250D45"/>
    <w:rsid w:val="0025574B"/>
    <w:rsid w:val="00272622"/>
    <w:rsid w:val="00281B0C"/>
    <w:rsid w:val="002A3E1F"/>
    <w:rsid w:val="002B0470"/>
    <w:rsid w:val="002B34D3"/>
    <w:rsid w:val="002C1702"/>
    <w:rsid w:val="002D5CF5"/>
    <w:rsid w:val="002D63FF"/>
    <w:rsid w:val="002D69B9"/>
    <w:rsid w:val="002E0A21"/>
    <w:rsid w:val="002E285F"/>
    <w:rsid w:val="00300D29"/>
    <w:rsid w:val="00300FCA"/>
    <w:rsid w:val="00333C16"/>
    <w:rsid w:val="003347E8"/>
    <w:rsid w:val="00382F65"/>
    <w:rsid w:val="003A2C93"/>
    <w:rsid w:val="003C10C2"/>
    <w:rsid w:val="003C786E"/>
    <w:rsid w:val="003D33CD"/>
    <w:rsid w:val="003D39FA"/>
    <w:rsid w:val="003F0AA5"/>
    <w:rsid w:val="003F17AE"/>
    <w:rsid w:val="00402E16"/>
    <w:rsid w:val="00442626"/>
    <w:rsid w:val="004536E3"/>
    <w:rsid w:val="00453C08"/>
    <w:rsid w:val="00456021"/>
    <w:rsid w:val="00457539"/>
    <w:rsid w:val="004669DF"/>
    <w:rsid w:val="00474ED8"/>
    <w:rsid w:val="0047540F"/>
    <w:rsid w:val="00494C44"/>
    <w:rsid w:val="00497B36"/>
    <w:rsid w:val="00497DBE"/>
    <w:rsid w:val="004A1127"/>
    <w:rsid w:val="004B1AF9"/>
    <w:rsid w:val="004D0140"/>
    <w:rsid w:val="004D4F29"/>
    <w:rsid w:val="004D570A"/>
    <w:rsid w:val="00513654"/>
    <w:rsid w:val="005172D9"/>
    <w:rsid w:val="005246C2"/>
    <w:rsid w:val="00527DF5"/>
    <w:rsid w:val="005539DF"/>
    <w:rsid w:val="0056419E"/>
    <w:rsid w:val="00565751"/>
    <w:rsid w:val="00566B42"/>
    <w:rsid w:val="0056785C"/>
    <w:rsid w:val="005716B2"/>
    <w:rsid w:val="005F0CD5"/>
    <w:rsid w:val="005F4A92"/>
    <w:rsid w:val="005F5757"/>
    <w:rsid w:val="006050E6"/>
    <w:rsid w:val="00606ADA"/>
    <w:rsid w:val="0060759D"/>
    <w:rsid w:val="00633435"/>
    <w:rsid w:val="0065283E"/>
    <w:rsid w:val="006570B6"/>
    <w:rsid w:val="00671BD9"/>
    <w:rsid w:val="0069018D"/>
    <w:rsid w:val="006A39F4"/>
    <w:rsid w:val="006B3DE8"/>
    <w:rsid w:val="006C4B21"/>
    <w:rsid w:val="006D2DF6"/>
    <w:rsid w:val="00726B41"/>
    <w:rsid w:val="00746483"/>
    <w:rsid w:val="00756407"/>
    <w:rsid w:val="00787A52"/>
    <w:rsid w:val="007928F5"/>
    <w:rsid w:val="007A4F04"/>
    <w:rsid w:val="007B7771"/>
    <w:rsid w:val="007D4F72"/>
    <w:rsid w:val="007F270B"/>
    <w:rsid w:val="007F63D5"/>
    <w:rsid w:val="007F790D"/>
    <w:rsid w:val="0080412D"/>
    <w:rsid w:val="00822CCF"/>
    <w:rsid w:val="00827817"/>
    <w:rsid w:val="00835100"/>
    <w:rsid w:val="00840548"/>
    <w:rsid w:val="008478C3"/>
    <w:rsid w:val="00850F25"/>
    <w:rsid w:val="00851449"/>
    <w:rsid w:val="008677CB"/>
    <w:rsid w:val="008B3B3A"/>
    <w:rsid w:val="008B6CD2"/>
    <w:rsid w:val="008C1DF8"/>
    <w:rsid w:val="008D36A7"/>
    <w:rsid w:val="008F02B5"/>
    <w:rsid w:val="008F305B"/>
    <w:rsid w:val="009139E1"/>
    <w:rsid w:val="00913AC7"/>
    <w:rsid w:val="009221E4"/>
    <w:rsid w:val="009255A6"/>
    <w:rsid w:val="00945CDA"/>
    <w:rsid w:val="00956BBD"/>
    <w:rsid w:val="00967216"/>
    <w:rsid w:val="0097424F"/>
    <w:rsid w:val="009803BD"/>
    <w:rsid w:val="009B2A76"/>
    <w:rsid w:val="009C5FD0"/>
    <w:rsid w:val="009C6E2A"/>
    <w:rsid w:val="009E3751"/>
    <w:rsid w:val="009E56A5"/>
    <w:rsid w:val="009E6F31"/>
    <w:rsid w:val="009F0D7F"/>
    <w:rsid w:val="00A11C8A"/>
    <w:rsid w:val="00A22B4B"/>
    <w:rsid w:val="00A30ACD"/>
    <w:rsid w:val="00A5683D"/>
    <w:rsid w:val="00AA540F"/>
    <w:rsid w:val="00AB2E4D"/>
    <w:rsid w:val="00AD1B6B"/>
    <w:rsid w:val="00AD2B77"/>
    <w:rsid w:val="00AD6A59"/>
    <w:rsid w:val="00B047AE"/>
    <w:rsid w:val="00B10F4C"/>
    <w:rsid w:val="00B11D4D"/>
    <w:rsid w:val="00B1233D"/>
    <w:rsid w:val="00B3583E"/>
    <w:rsid w:val="00B457E0"/>
    <w:rsid w:val="00B51D81"/>
    <w:rsid w:val="00B56BF1"/>
    <w:rsid w:val="00B8305F"/>
    <w:rsid w:val="00BA68C4"/>
    <w:rsid w:val="00BD7426"/>
    <w:rsid w:val="00BE0590"/>
    <w:rsid w:val="00BE07F9"/>
    <w:rsid w:val="00BE7870"/>
    <w:rsid w:val="00C04D1C"/>
    <w:rsid w:val="00C15D7D"/>
    <w:rsid w:val="00C16F34"/>
    <w:rsid w:val="00C21701"/>
    <w:rsid w:val="00C25E5D"/>
    <w:rsid w:val="00C733C9"/>
    <w:rsid w:val="00C768E1"/>
    <w:rsid w:val="00C835AF"/>
    <w:rsid w:val="00C8766A"/>
    <w:rsid w:val="00C93B82"/>
    <w:rsid w:val="00C97F08"/>
    <w:rsid w:val="00CA05BD"/>
    <w:rsid w:val="00CA7AF7"/>
    <w:rsid w:val="00CC415D"/>
    <w:rsid w:val="00CD1651"/>
    <w:rsid w:val="00CE04EB"/>
    <w:rsid w:val="00CE2579"/>
    <w:rsid w:val="00CE4A07"/>
    <w:rsid w:val="00D14C7B"/>
    <w:rsid w:val="00D17DA4"/>
    <w:rsid w:val="00D3047E"/>
    <w:rsid w:val="00D3163C"/>
    <w:rsid w:val="00D32341"/>
    <w:rsid w:val="00D4184F"/>
    <w:rsid w:val="00D56841"/>
    <w:rsid w:val="00D6743F"/>
    <w:rsid w:val="00DA4918"/>
    <w:rsid w:val="00DA70E7"/>
    <w:rsid w:val="00DB4684"/>
    <w:rsid w:val="00DC21BD"/>
    <w:rsid w:val="00DC47BE"/>
    <w:rsid w:val="00DC56E2"/>
    <w:rsid w:val="00DE1ED4"/>
    <w:rsid w:val="00DE27DC"/>
    <w:rsid w:val="00E02BC4"/>
    <w:rsid w:val="00E039AF"/>
    <w:rsid w:val="00E142C3"/>
    <w:rsid w:val="00E26913"/>
    <w:rsid w:val="00E45E05"/>
    <w:rsid w:val="00E565F1"/>
    <w:rsid w:val="00E56856"/>
    <w:rsid w:val="00E641AF"/>
    <w:rsid w:val="00E73162"/>
    <w:rsid w:val="00E80CE8"/>
    <w:rsid w:val="00E86AD2"/>
    <w:rsid w:val="00EA2E0D"/>
    <w:rsid w:val="00EB227A"/>
    <w:rsid w:val="00EC3841"/>
    <w:rsid w:val="00EC4D5B"/>
    <w:rsid w:val="00ED15FB"/>
    <w:rsid w:val="00ED1A35"/>
    <w:rsid w:val="00EE0BB8"/>
    <w:rsid w:val="00F012BE"/>
    <w:rsid w:val="00F029EE"/>
    <w:rsid w:val="00F02F8C"/>
    <w:rsid w:val="00F03460"/>
    <w:rsid w:val="00F240F4"/>
    <w:rsid w:val="00F265A0"/>
    <w:rsid w:val="00F328C3"/>
    <w:rsid w:val="00F374FB"/>
    <w:rsid w:val="00F43216"/>
    <w:rsid w:val="00F4753F"/>
    <w:rsid w:val="00F66A00"/>
    <w:rsid w:val="00F73BFB"/>
    <w:rsid w:val="00F74A56"/>
    <w:rsid w:val="00F804D4"/>
    <w:rsid w:val="00FA65F0"/>
    <w:rsid w:val="00FC0C89"/>
    <w:rsid w:val="00FC3ECA"/>
    <w:rsid w:val="00FF19B8"/>
    <w:rsid w:val="00FF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16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68E1"/>
    <w:pPr>
      <w:widowControl w:val="0"/>
      <w:autoSpaceDE w:val="0"/>
      <w:autoSpaceDN w:val="0"/>
      <w:adjustRightInd w:val="0"/>
      <w:ind w:left="720"/>
    </w:pPr>
    <w:rPr>
      <w:rFonts w:ascii="Courier" w:hAnsi="Courier"/>
      <w:b/>
      <w:bCs/>
    </w:rPr>
  </w:style>
  <w:style w:type="paragraph" w:styleId="BodyTextIndent2">
    <w:name w:val="Body Text Indent 2"/>
    <w:basedOn w:val="Normal"/>
    <w:rsid w:val="00C768E1"/>
    <w:pPr>
      <w:widowControl w:val="0"/>
      <w:autoSpaceDE w:val="0"/>
      <w:autoSpaceDN w:val="0"/>
      <w:adjustRightInd w:val="0"/>
      <w:ind w:left="720"/>
    </w:pPr>
    <w:rPr>
      <w:rFonts w:ascii="Courier" w:hAnsi="Courier"/>
    </w:rPr>
  </w:style>
  <w:style w:type="paragraph" w:styleId="Footer">
    <w:name w:val="footer"/>
    <w:basedOn w:val="Normal"/>
    <w:link w:val="FooterChar"/>
    <w:uiPriority w:val="99"/>
    <w:rsid w:val="00E73162"/>
    <w:pPr>
      <w:tabs>
        <w:tab w:val="center" w:pos="4320"/>
        <w:tab w:val="right" w:pos="8640"/>
      </w:tabs>
    </w:pPr>
  </w:style>
  <w:style w:type="character" w:styleId="PageNumber">
    <w:name w:val="page number"/>
    <w:basedOn w:val="DefaultParagraphFont"/>
    <w:rsid w:val="00E73162"/>
  </w:style>
  <w:style w:type="character" w:styleId="Hyperlink">
    <w:name w:val="Hyperlink"/>
    <w:rsid w:val="00DA4918"/>
    <w:rPr>
      <w:color w:val="0000FF"/>
      <w:u w:val="single"/>
    </w:rPr>
  </w:style>
  <w:style w:type="paragraph" w:styleId="BalloonText">
    <w:name w:val="Balloon Text"/>
    <w:basedOn w:val="Normal"/>
    <w:link w:val="BalloonTextChar"/>
    <w:rsid w:val="00D3047E"/>
    <w:rPr>
      <w:rFonts w:ascii="Tahoma" w:hAnsi="Tahoma" w:cs="Tahoma"/>
      <w:sz w:val="16"/>
      <w:szCs w:val="16"/>
    </w:rPr>
  </w:style>
  <w:style w:type="character" w:customStyle="1" w:styleId="BalloonTextChar">
    <w:name w:val="Balloon Text Char"/>
    <w:link w:val="BalloonText"/>
    <w:rsid w:val="00D3047E"/>
    <w:rPr>
      <w:rFonts w:ascii="Tahoma" w:hAnsi="Tahoma" w:cs="Tahoma"/>
      <w:sz w:val="16"/>
      <w:szCs w:val="16"/>
    </w:rPr>
  </w:style>
  <w:style w:type="paragraph" w:customStyle="1" w:styleId="boxtextctr">
    <w:name w:val="boxtextctr"/>
    <w:basedOn w:val="Normal"/>
    <w:rsid w:val="0021133F"/>
    <w:pPr>
      <w:spacing w:before="100" w:beforeAutospacing="1" w:after="100" w:afterAutospacing="1"/>
    </w:pPr>
  </w:style>
  <w:style w:type="character" w:styleId="Strong">
    <w:name w:val="Strong"/>
    <w:uiPriority w:val="22"/>
    <w:qFormat/>
    <w:rsid w:val="0021133F"/>
    <w:rPr>
      <w:b/>
      <w:bCs/>
    </w:rPr>
  </w:style>
  <w:style w:type="paragraph" w:customStyle="1" w:styleId="bodybluectr">
    <w:name w:val="bodybluectr"/>
    <w:basedOn w:val="Normal"/>
    <w:rsid w:val="00DE1ED4"/>
    <w:pPr>
      <w:spacing w:before="100" w:beforeAutospacing="1" w:after="100" w:afterAutospacing="1"/>
    </w:pPr>
  </w:style>
  <w:style w:type="character" w:styleId="FollowedHyperlink">
    <w:name w:val="FollowedHyperlink"/>
    <w:rsid w:val="00BE0590"/>
    <w:rPr>
      <w:color w:val="800080"/>
      <w:u w:val="single"/>
    </w:rPr>
  </w:style>
  <w:style w:type="paragraph" w:styleId="Header">
    <w:name w:val="header"/>
    <w:basedOn w:val="Normal"/>
    <w:link w:val="HeaderChar"/>
    <w:rsid w:val="00633435"/>
    <w:pPr>
      <w:tabs>
        <w:tab w:val="center" w:pos="4680"/>
        <w:tab w:val="right" w:pos="9360"/>
      </w:tabs>
    </w:pPr>
  </w:style>
  <w:style w:type="character" w:customStyle="1" w:styleId="HeaderChar">
    <w:name w:val="Header Char"/>
    <w:link w:val="Header"/>
    <w:rsid w:val="00633435"/>
    <w:rPr>
      <w:sz w:val="24"/>
      <w:szCs w:val="24"/>
    </w:rPr>
  </w:style>
  <w:style w:type="character" w:customStyle="1" w:styleId="FooterChar">
    <w:name w:val="Footer Char"/>
    <w:link w:val="Footer"/>
    <w:uiPriority w:val="99"/>
    <w:rsid w:val="00633435"/>
    <w:rPr>
      <w:sz w:val="24"/>
      <w:szCs w:val="24"/>
    </w:rPr>
  </w:style>
  <w:style w:type="character" w:styleId="CommentReference">
    <w:name w:val="annotation reference"/>
    <w:basedOn w:val="DefaultParagraphFont"/>
    <w:semiHidden/>
    <w:unhideWhenUsed/>
    <w:rsid w:val="00E02BC4"/>
    <w:rPr>
      <w:sz w:val="16"/>
      <w:szCs w:val="16"/>
    </w:rPr>
  </w:style>
  <w:style w:type="paragraph" w:styleId="CommentText">
    <w:name w:val="annotation text"/>
    <w:basedOn w:val="Normal"/>
    <w:link w:val="CommentTextChar"/>
    <w:semiHidden/>
    <w:unhideWhenUsed/>
    <w:rsid w:val="00E02BC4"/>
    <w:rPr>
      <w:sz w:val="20"/>
      <w:szCs w:val="20"/>
    </w:rPr>
  </w:style>
  <w:style w:type="character" w:customStyle="1" w:styleId="CommentTextChar">
    <w:name w:val="Comment Text Char"/>
    <w:basedOn w:val="DefaultParagraphFont"/>
    <w:link w:val="CommentText"/>
    <w:semiHidden/>
    <w:rsid w:val="00E02BC4"/>
  </w:style>
  <w:style w:type="paragraph" w:styleId="CommentSubject">
    <w:name w:val="annotation subject"/>
    <w:basedOn w:val="CommentText"/>
    <w:next w:val="CommentText"/>
    <w:link w:val="CommentSubjectChar"/>
    <w:semiHidden/>
    <w:unhideWhenUsed/>
    <w:rsid w:val="00E02BC4"/>
    <w:rPr>
      <w:b/>
      <w:bCs/>
    </w:rPr>
  </w:style>
  <w:style w:type="character" w:customStyle="1" w:styleId="CommentSubjectChar">
    <w:name w:val="Comment Subject Char"/>
    <w:basedOn w:val="CommentTextChar"/>
    <w:link w:val="CommentSubject"/>
    <w:semiHidden/>
    <w:rsid w:val="00E02B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68E1"/>
    <w:pPr>
      <w:widowControl w:val="0"/>
      <w:autoSpaceDE w:val="0"/>
      <w:autoSpaceDN w:val="0"/>
      <w:adjustRightInd w:val="0"/>
      <w:ind w:left="720"/>
    </w:pPr>
    <w:rPr>
      <w:rFonts w:ascii="Courier" w:hAnsi="Courier"/>
      <w:b/>
      <w:bCs/>
    </w:rPr>
  </w:style>
  <w:style w:type="paragraph" w:styleId="BodyTextIndent2">
    <w:name w:val="Body Text Indent 2"/>
    <w:basedOn w:val="Normal"/>
    <w:rsid w:val="00C768E1"/>
    <w:pPr>
      <w:widowControl w:val="0"/>
      <w:autoSpaceDE w:val="0"/>
      <w:autoSpaceDN w:val="0"/>
      <w:adjustRightInd w:val="0"/>
      <w:ind w:left="720"/>
    </w:pPr>
    <w:rPr>
      <w:rFonts w:ascii="Courier" w:hAnsi="Courier"/>
    </w:rPr>
  </w:style>
  <w:style w:type="paragraph" w:styleId="Footer">
    <w:name w:val="footer"/>
    <w:basedOn w:val="Normal"/>
    <w:link w:val="FooterChar"/>
    <w:uiPriority w:val="99"/>
    <w:rsid w:val="00E73162"/>
    <w:pPr>
      <w:tabs>
        <w:tab w:val="center" w:pos="4320"/>
        <w:tab w:val="right" w:pos="8640"/>
      </w:tabs>
    </w:pPr>
  </w:style>
  <w:style w:type="character" w:styleId="PageNumber">
    <w:name w:val="page number"/>
    <w:basedOn w:val="DefaultParagraphFont"/>
    <w:rsid w:val="00E73162"/>
  </w:style>
  <w:style w:type="character" w:styleId="Hyperlink">
    <w:name w:val="Hyperlink"/>
    <w:rsid w:val="00DA4918"/>
    <w:rPr>
      <w:color w:val="0000FF"/>
      <w:u w:val="single"/>
    </w:rPr>
  </w:style>
  <w:style w:type="paragraph" w:styleId="BalloonText">
    <w:name w:val="Balloon Text"/>
    <w:basedOn w:val="Normal"/>
    <w:link w:val="BalloonTextChar"/>
    <w:rsid w:val="00D3047E"/>
    <w:rPr>
      <w:rFonts w:ascii="Tahoma" w:hAnsi="Tahoma" w:cs="Tahoma"/>
      <w:sz w:val="16"/>
      <w:szCs w:val="16"/>
    </w:rPr>
  </w:style>
  <w:style w:type="character" w:customStyle="1" w:styleId="BalloonTextChar">
    <w:name w:val="Balloon Text Char"/>
    <w:link w:val="BalloonText"/>
    <w:rsid w:val="00D3047E"/>
    <w:rPr>
      <w:rFonts w:ascii="Tahoma" w:hAnsi="Tahoma" w:cs="Tahoma"/>
      <w:sz w:val="16"/>
      <w:szCs w:val="16"/>
    </w:rPr>
  </w:style>
  <w:style w:type="paragraph" w:customStyle="1" w:styleId="boxtextctr">
    <w:name w:val="boxtextctr"/>
    <w:basedOn w:val="Normal"/>
    <w:rsid w:val="0021133F"/>
    <w:pPr>
      <w:spacing w:before="100" w:beforeAutospacing="1" w:after="100" w:afterAutospacing="1"/>
    </w:pPr>
  </w:style>
  <w:style w:type="character" w:styleId="Strong">
    <w:name w:val="Strong"/>
    <w:uiPriority w:val="22"/>
    <w:qFormat/>
    <w:rsid w:val="0021133F"/>
    <w:rPr>
      <w:b/>
      <w:bCs/>
    </w:rPr>
  </w:style>
  <w:style w:type="paragraph" w:customStyle="1" w:styleId="bodybluectr">
    <w:name w:val="bodybluectr"/>
    <w:basedOn w:val="Normal"/>
    <w:rsid w:val="00DE1ED4"/>
    <w:pPr>
      <w:spacing w:before="100" w:beforeAutospacing="1" w:after="100" w:afterAutospacing="1"/>
    </w:pPr>
  </w:style>
  <w:style w:type="character" w:styleId="FollowedHyperlink">
    <w:name w:val="FollowedHyperlink"/>
    <w:rsid w:val="00BE0590"/>
    <w:rPr>
      <w:color w:val="800080"/>
      <w:u w:val="single"/>
    </w:rPr>
  </w:style>
  <w:style w:type="paragraph" w:styleId="Header">
    <w:name w:val="header"/>
    <w:basedOn w:val="Normal"/>
    <w:link w:val="HeaderChar"/>
    <w:rsid w:val="00633435"/>
    <w:pPr>
      <w:tabs>
        <w:tab w:val="center" w:pos="4680"/>
        <w:tab w:val="right" w:pos="9360"/>
      </w:tabs>
    </w:pPr>
  </w:style>
  <w:style w:type="character" w:customStyle="1" w:styleId="HeaderChar">
    <w:name w:val="Header Char"/>
    <w:link w:val="Header"/>
    <w:rsid w:val="00633435"/>
    <w:rPr>
      <w:sz w:val="24"/>
      <w:szCs w:val="24"/>
    </w:rPr>
  </w:style>
  <w:style w:type="character" w:customStyle="1" w:styleId="FooterChar">
    <w:name w:val="Footer Char"/>
    <w:link w:val="Footer"/>
    <w:uiPriority w:val="99"/>
    <w:rsid w:val="00633435"/>
    <w:rPr>
      <w:sz w:val="24"/>
      <w:szCs w:val="24"/>
    </w:rPr>
  </w:style>
  <w:style w:type="character" w:styleId="CommentReference">
    <w:name w:val="annotation reference"/>
    <w:basedOn w:val="DefaultParagraphFont"/>
    <w:semiHidden/>
    <w:unhideWhenUsed/>
    <w:rsid w:val="00E02BC4"/>
    <w:rPr>
      <w:sz w:val="16"/>
      <w:szCs w:val="16"/>
    </w:rPr>
  </w:style>
  <w:style w:type="paragraph" w:styleId="CommentText">
    <w:name w:val="annotation text"/>
    <w:basedOn w:val="Normal"/>
    <w:link w:val="CommentTextChar"/>
    <w:semiHidden/>
    <w:unhideWhenUsed/>
    <w:rsid w:val="00E02BC4"/>
    <w:rPr>
      <w:sz w:val="20"/>
      <w:szCs w:val="20"/>
    </w:rPr>
  </w:style>
  <w:style w:type="character" w:customStyle="1" w:styleId="CommentTextChar">
    <w:name w:val="Comment Text Char"/>
    <w:basedOn w:val="DefaultParagraphFont"/>
    <w:link w:val="CommentText"/>
    <w:semiHidden/>
    <w:rsid w:val="00E02BC4"/>
  </w:style>
  <w:style w:type="paragraph" w:styleId="CommentSubject">
    <w:name w:val="annotation subject"/>
    <w:basedOn w:val="CommentText"/>
    <w:next w:val="CommentText"/>
    <w:link w:val="CommentSubjectChar"/>
    <w:semiHidden/>
    <w:unhideWhenUsed/>
    <w:rsid w:val="00E02BC4"/>
    <w:rPr>
      <w:b/>
      <w:bCs/>
    </w:rPr>
  </w:style>
  <w:style w:type="character" w:customStyle="1" w:styleId="CommentSubjectChar">
    <w:name w:val="Comment Subject Char"/>
    <w:basedOn w:val="CommentTextChar"/>
    <w:link w:val="CommentSubject"/>
    <w:semiHidden/>
    <w:rsid w:val="00E02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54356">
      <w:bodyDiv w:val="1"/>
      <w:marLeft w:val="0"/>
      <w:marRight w:val="0"/>
      <w:marTop w:val="0"/>
      <w:marBottom w:val="0"/>
      <w:divBdr>
        <w:top w:val="none" w:sz="0" w:space="0" w:color="auto"/>
        <w:left w:val="none" w:sz="0" w:space="0" w:color="auto"/>
        <w:bottom w:val="none" w:sz="0" w:space="0" w:color="auto"/>
        <w:right w:val="none" w:sz="0" w:space="0" w:color="auto"/>
      </w:divBdr>
      <w:divsChild>
        <w:div w:id="1007100722">
          <w:marLeft w:val="0"/>
          <w:marRight w:val="0"/>
          <w:marTop w:val="0"/>
          <w:marBottom w:val="0"/>
          <w:divBdr>
            <w:top w:val="none" w:sz="0" w:space="0" w:color="auto"/>
            <w:left w:val="none" w:sz="0" w:space="0" w:color="auto"/>
            <w:bottom w:val="none" w:sz="0" w:space="0" w:color="auto"/>
            <w:right w:val="none" w:sz="0" w:space="0" w:color="auto"/>
          </w:divBdr>
          <w:divsChild>
            <w:div w:id="1736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mre.gov/programs/AML/pilotProgramGuidance.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pm.gov/policy-data-oversight/pay-leave/salaries-wages/salary-tables/pdf/2017/RUS_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s.gov/oes/current/naics4_21210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bls.gov/oes/current/naics4_9992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3865</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OSM</Company>
  <LinksUpToDate>false</LinksUpToDate>
  <CharactersWithSpaces>25848</CharactersWithSpaces>
  <SharedDoc>false</SharedDoc>
  <HLinks>
    <vt:vector size="12" baseType="variant">
      <vt:variant>
        <vt:i4>1900546</vt:i4>
      </vt:variant>
      <vt:variant>
        <vt:i4>3</vt:i4>
      </vt:variant>
      <vt:variant>
        <vt:i4>0</vt:i4>
      </vt:variant>
      <vt:variant>
        <vt:i4>5</vt:i4>
      </vt:variant>
      <vt:variant>
        <vt:lpwstr>http://www.bls.gov/news.release/pdf/ecec.pdf</vt:lpwstr>
      </vt:variant>
      <vt:variant>
        <vt:lpwstr/>
      </vt:variant>
      <vt:variant>
        <vt:i4>1114157</vt:i4>
      </vt:variant>
      <vt:variant>
        <vt:i4>0</vt:i4>
      </vt:variant>
      <vt:variant>
        <vt:i4>0</vt:i4>
      </vt:variant>
      <vt:variant>
        <vt:i4>5</vt:i4>
      </vt:variant>
      <vt:variant>
        <vt:lpwstr>http://www.bls.gov/oes/current/naics4_999200.htm</vt:lpwstr>
      </vt:variant>
      <vt:variant>
        <vt:lpwstr>23-0000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JTrelease</dc:creator>
  <cp:lastModifiedBy>SYSTEM</cp:lastModifiedBy>
  <cp:revision>2</cp:revision>
  <cp:lastPrinted>2017-05-16T14:36:00Z</cp:lastPrinted>
  <dcterms:created xsi:type="dcterms:W3CDTF">2018-02-15T16:14:00Z</dcterms:created>
  <dcterms:modified xsi:type="dcterms:W3CDTF">2018-02-15T16:14:00Z</dcterms:modified>
</cp:coreProperties>
</file>