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47C39" w14:textId="77777777" w:rsidR="00FE052C" w:rsidRDefault="00FE052C" w:rsidP="004937D3">
      <w:pPr>
        <w:widowControl/>
        <w:spacing w:line="317" w:lineRule="exact"/>
        <w:ind w:left="762" w:right="777"/>
        <w:jc w:val="center"/>
        <w:rPr>
          <w:rFonts w:ascii="Times New Roman" w:hAnsi="Times New Roman"/>
          <w:b/>
          <w:bCs/>
          <w:color w:val="0A0A0C"/>
          <w:w w:val="105"/>
          <w:sz w:val="28"/>
          <w:szCs w:val="28"/>
        </w:rPr>
      </w:pPr>
      <w:bookmarkStart w:id="0" w:name="_GoBack"/>
      <w:bookmarkEnd w:id="0"/>
      <w:r w:rsidRPr="004937D3">
        <w:rPr>
          <w:rFonts w:ascii="Times New Roman" w:hAnsi="Times New Roman"/>
          <w:b/>
          <w:bCs/>
          <w:color w:val="0A0A0C"/>
          <w:w w:val="105"/>
          <w:sz w:val="28"/>
          <w:szCs w:val="28"/>
        </w:rPr>
        <w:t>Supporting</w:t>
      </w:r>
      <w:r w:rsidRPr="004937D3">
        <w:rPr>
          <w:rFonts w:ascii="Times New Roman" w:hAnsi="Times New Roman"/>
          <w:b/>
          <w:bCs/>
          <w:color w:val="0A0A0C"/>
          <w:spacing w:val="61"/>
          <w:w w:val="105"/>
          <w:sz w:val="28"/>
          <w:szCs w:val="28"/>
        </w:rPr>
        <w:t xml:space="preserve"> </w:t>
      </w:r>
      <w:r w:rsidRPr="004937D3">
        <w:rPr>
          <w:rFonts w:ascii="Times New Roman" w:hAnsi="Times New Roman"/>
          <w:b/>
          <w:bCs/>
          <w:color w:val="0A0A0C"/>
          <w:w w:val="105"/>
          <w:sz w:val="28"/>
          <w:szCs w:val="28"/>
        </w:rPr>
        <w:t>Statement</w:t>
      </w:r>
    </w:p>
    <w:p w14:paraId="02FFA143" w14:textId="23DA2B88" w:rsidR="00756027" w:rsidRPr="004937D3" w:rsidRDefault="00756027" w:rsidP="004937D3">
      <w:pPr>
        <w:widowControl/>
        <w:spacing w:line="317" w:lineRule="exact"/>
        <w:ind w:left="762" w:right="777"/>
        <w:jc w:val="center"/>
        <w:rPr>
          <w:rFonts w:ascii="Times New Roman" w:hAnsi="Times New Roman"/>
          <w:b/>
          <w:bCs/>
          <w:color w:val="0A0A0C"/>
          <w:w w:val="105"/>
          <w:sz w:val="28"/>
          <w:szCs w:val="28"/>
        </w:rPr>
      </w:pPr>
      <w:r>
        <w:rPr>
          <w:rFonts w:ascii="Times New Roman" w:hAnsi="Times New Roman"/>
          <w:b/>
          <w:bCs/>
          <w:color w:val="0A0A0C"/>
          <w:w w:val="105"/>
          <w:sz w:val="28"/>
          <w:szCs w:val="28"/>
        </w:rPr>
        <w:t>Internal Revenue Service</w:t>
      </w:r>
    </w:p>
    <w:p w14:paraId="77DE93E9" w14:textId="77777777" w:rsidR="004937D3" w:rsidRPr="004937D3" w:rsidRDefault="004937D3" w:rsidP="004937D3">
      <w:pPr>
        <w:widowControl/>
        <w:spacing w:line="317" w:lineRule="exact"/>
        <w:ind w:left="762" w:right="777"/>
        <w:jc w:val="center"/>
        <w:rPr>
          <w:rFonts w:ascii="Times New Roman" w:hAnsi="Times New Roman"/>
          <w:b/>
          <w:bCs/>
          <w:color w:val="0A0A0C"/>
          <w:w w:val="105"/>
          <w:sz w:val="28"/>
          <w:szCs w:val="28"/>
        </w:rPr>
      </w:pPr>
      <w:r w:rsidRPr="004937D3">
        <w:rPr>
          <w:rFonts w:ascii="Times New Roman" w:hAnsi="Times New Roman"/>
          <w:b/>
          <w:bCs/>
          <w:color w:val="0A0A0C"/>
          <w:w w:val="105"/>
          <w:sz w:val="28"/>
          <w:szCs w:val="28"/>
        </w:rPr>
        <w:t>OMB</w:t>
      </w:r>
      <w:r>
        <w:rPr>
          <w:rFonts w:ascii="Times New Roman" w:hAnsi="Times New Roman"/>
          <w:b/>
          <w:bCs/>
          <w:color w:val="0A0A0C"/>
          <w:w w:val="105"/>
          <w:sz w:val="28"/>
          <w:szCs w:val="28"/>
        </w:rPr>
        <w:t xml:space="preserve"> Control Number</w:t>
      </w:r>
      <w:r w:rsidRPr="004937D3">
        <w:rPr>
          <w:rFonts w:ascii="Times New Roman" w:hAnsi="Times New Roman"/>
          <w:b/>
          <w:bCs/>
          <w:color w:val="0A0A0C"/>
          <w:w w:val="105"/>
          <w:sz w:val="28"/>
          <w:szCs w:val="28"/>
        </w:rPr>
        <w:t xml:space="preserve"> 1545-</w:t>
      </w:r>
      <w:r w:rsidR="00404801">
        <w:rPr>
          <w:rFonts w:ascii="Times New Roman" w:hAnsi="Times New Roman"/>
          <w:b/>
          <w:bCs/>
          <w:color w:val="0A0A0C"/>
          <w:w w:val="105"/>
          <w:sz w:val="28"/>
          <w:szCs w:val="28"/>
        </w:rPr>
        <w:t>2266</w:t>
      </w:r>
    </w:p>
    <w:p w14:paraId="30DD3F7E" w14:textId="77777777" w:rsidR="004937D3" w:rsidRDefault="004937D3" w:rsidP="004937D3">
      <w:pPr>
        <w:widowControl/>
        <w:spacing w:line="317" w:lineRule="exact"/>
        <w:ind w:left="762" w:right="777"/>
        <w:jc w:val="center"/>
        <w:rPr>
          <w:rFonts w:ascii="Times New Roman" w:hAnsi="Times New Roman"/>
          <w:b/>
          <w:bCs/>
          <w:color w:val="0A0A0C"/>
          <w:w w:val="105"/>
          <w:sz w:val="28"/>
          <w:szCs w:val="28"/>
        </w:rPr>
      </w:pPr>
      <w:r w:rsidRPr="004937D3">
        <w:rPr>
          <w:rFonts w:ascii="Times New Roman" w:hAnsi="Times New Roman"/>
          <w:b/>
          <w:bCs/>
          <w:color w:val="0A0A0C"/>
          <w:w w:val="105"/>
          <w:sz w:val="28"/>
          <w:szCs w:val="28"/>
        </w:rPr>
        <w:t>Certified Professional Employer Organization (CPEO)</w:t>
      </w:r>
    </w:p>
    <w:p w14:paraId="32D98357" w14:textId="77777777" w:rsidR="004937D3" w:rsidRDefault="004937D3" w:rsidP="007514FC">
      <w:pPr>
        <w:widowControl/>
        <w:pBdr>
          <w:bottom w:val="single" w:sz="4" w:space="1" w:color="auto"/>
        </w:pBdr>
        <w:rPr>
          <w:rFonts w:ascii="Times New Roman" w:hAnsi="Times New Roman"/>
          <w:b/>
          <w:color w:val="0A0A0C"/>
        </w:rPr>
      </w:pPr>
    </w:p>
    <w:p w14:paraId="5D906DC8" w14:textId="77777777" w:rsidR="00103C17" w:rsidRDefault="00103C17" w:rsidP="007514FC">
      <w:pPr>
        <w:widowControl/>
        <w:rPr>
          <w:rFonts w:ascii="Times New Roman" w:hAnsi="Times New Roman"/>
          <w:b/>
          <w:color w:val="0A0A0C"/>
        </w:rPr>
      </w:pPr>
    </w:p>
    <w:p w14:paraId="08D06EF2" w14:textId="77777777" w:rsidR="00FE052C" w:rsidRPr="00B90132" w:rsidRDefault="00FE052C" w:rsidP="00FE052C">
      <w:pPr>
        <w:widowControl/>
        <w:ind w:left="114" w:right="-20"/>
        <w:rPr>
          <w:rFonts w:ascii="Times New Roman" w:hAnsi="Times New Roman"/>
          <w:b/>
          <w:color w:val="000000"/>
        </w:rPr>
      </w:pPr>
      <w:r w:rsidRPr="00B90132">
        <w:rPr>
          <w:rFonts w:ascii="Times New Roman" w:hAnsi="Times New Roman"/>
          <w:b/>
          <w:color w:val="0A0A0C"/>
        </w:rPr>
        <w:t>1.</w:t>
      </w:r>
      <w:r w:rsidRPr="00B90132">
        <w:rPr>
          <w:rFonts w:ascii="Times New Roman" w:hAnsi="Times New Roman"/>
          <w:b/>
          <w:color w:val="0A0A0C"/>
          <w:spacing w:val="14"/>
        </w:rPr>
        <w:t xml:space="preserve"> </w:t>
      </w:r>
      <w:r w:rsidR="00817019">
        <w:rPr>
          <w:rFonts w:ascii="Times New Roman" w:hAnsi="Times New Roman"/>
          <w:b/>
          <w:color w:val="0A0A0C"/>
          <w:spacing w:val="14"/>
        </w:rPr>
        <w:tab/>
      </w:r>
      <w:r w:rsidRPr="00B90132">
        <w:rPr>
          <w:rFonts w:ascii="Times New Roman" w:hAnsi="Times New Roman"/>
          <w:b/>
          <w:color w:val="0A0A0C"/>
          <w:w w:val="106"/>
          <w:u w:val="single"/>
        </w:rPr>
        <w:t>Circumstances</w:t>
      </w:r>
      <w:r w:rsidRPr="00B90132">
        <w:rPr>
          <w:rFonts w:ascii="Times New Roman" w:hAnsi="Times New Roman"/>
          <w:b/>
          <w:color w:val="0A0A0C"/>
          <w:spacing w:val="-3"/>
          <w:w w:val="106"/>
          <w:u w:val="single"/>
        </w:rPr>
        <w:t xml:space="preserve"> </w:t>
      </w:r>
      <w:r w:rsidRPr="00B90132">
        <w:rPr>
          <w:rFonts w:ascii="Times New Roman" w:hAnsi="Times New Roman"/>
          <w:b/>
          <w:color w:val="0A0A0C"/>
          <w:u w:val="single"/>
        </w:rPr>
        <w:t>necessitating</w:t>
      </w:r>
      <w:r w:rsidRPr="00B90132">
        <w:rPr>
          <w:rFonts w:ascii="Times New Roman" w:hAnsi="Times New Roman"/>
          <w:b/>
          <w:color w:val="0A0A0C"/>
          <w:spacing w:val="46"/>
          <w:u w:val="single"/>
        </w:rPr>
        <w:t xml:space="preserve"> </w:t>
      </w:r>
      <w:r w:rsidRPr="00B90132">
        <w:rPr>
          <w:rFonts w:ascii="Times New Roman" w:hAnsi="Times New Roman"/>
          <w:b/>
          <w:color w:val="0A0A0C"/>
          <w:u w:val="single"/>
        </w:rPr>
        <w:t>collection</w:t>
      </w:r>
      <w:r w:rsidRPr="00B90132">
        <w:rPr>
          <w:rFonts w:ascii="Times New Roman" w:hAnsi="Times New Roman"/>
          <w:b/>
          <w:color w:val="0A0A0C"/>
          <w:spacing w:val="26"/>
          <w:u w:val="single"/>
        </w:rPr>
        <w:t xml:space="preserve"> </w:t>
      </w:r>
      <w:r w:rsidRPr="00B90132">
        <w:rPr>
          <w:rFonts w:ascii="Times New Roman" w:hAnsi="Times New Roman"/>
          <w:b/>
          <w:color w:val="0A0A0C"/>
          <w:u w:val="single"/>
        </w:rPr>
        <w:t>of</w:t>
      </w:r>
      <w:r w:rsidRPr="00B90132">
        <w:rPr>
          <w:rFonts w:ascii="Times New Roman" w:hAnsi="Times New Roman"/>
          <w:b/>
          <w:color w:val="0A0A0C"/>
          <w:spacing w:val="21"/>
          <w:u w:val="single"/>
        </w:rPr>
        <w:t xml:space="preserve"> </w:t>
      </w:r>
      <w:r w:rsidRPr="00B90132">
        <w:rPr>
          <w:rFonts w:ascii="Times New Roman" w:hAnsi="Times New Roman"/>
          <w:b/>
          <w:color w:val="0A0A0C"/>
          <w:w w:val="105"/>
          <w:u w:val="single"/>
        </w:rPr>
        <w:t>information</w:t>
      </w:r>
    </w:p>
    <w:p w14:paraId="3F3CF2DC" w14:textId="77777777" w:rsidR="004937D3" w:rsidRDefault="004937D3" w:rsidP="00FE052C">
      <w:pPr>
        <w:widowControl/>
        <w:spacing w:line="195" w:lineRule="exact"/>
        <w:ind w:left="100" w:right="-20"/>
        <w:rPr>
          <w:rFonts w:ascii="Times New Roman" w:hAnsi="Times New Roman"/>
          <w:color w:val="0A0A0C"/>
        </w:rPr>
      </w:pPr>
    </w:p>
    <w:p w14:paraId="1658598D" w14:textId="77777777" w:rsidR="00B549EB" w:rsidRDefault="0035625B" w:rsidP="00D064A4">
      <w:pPr>
        <w:widowControl/>
        <w:ind w:left="720"/>
        <w:rPr>
          <w:rFonts w:ascii="Times New Roman" w:hAnsi="Times New Roman"/>
          <w:color w:val="1D1F21"/>
          <w:w w:val="105"/>
        </w:rPr>
      </w:pPr>
      <w:r w:rsidRPr="00EF5B24">
        <w:rPr>
          <w:rFonts w:ascii="Times New Roman" w:hAnsi="Times New Roman"/>
          <w:color w:val="1D1F21"/>
          <w:w w:val="105"/>
        </w:rPr>
        <w:t xml:space="preserve">The Stephen Beck, Jr., Achieving a Better Life Experience (ABLE) Act of 2014, enacted on December 19, 2014, as part of The Tax Increase Prevention Act of 2014 (Pub. L. 113–295), added new sections 3511 and 7705 to the Internal Revenue Code (Code) relating to the certification requirements for, and the federal employment tax consequences of being, a certified professional employer organization (CPEO). The ABLE Act requires the establishment of a voluntary program for persons to apply to become certified as a CPEO. Temporary and final regulations under section 7705 of the Code (TD 9768, published May 6, 2016, at 81 FR 27315, as corrected July 12, 2016, at 81 FR 45012) describe the certification requirements necessary for a person to become and remain a CPEO, and proposed regulations under section 3511 of the Code (REG–127561–15, published May 6, 2016, at 81 FR 27360) describe the federal employment tax consequences of becoming a CPEO. </w:t>
      </w:r>
    </w:p>
    <w:p w14:paraId="26E2D660" w14:textId="77777777" w:rsidR="00B549EB" w:rsidRDefault="00B549EB" w:rsidP="00D064A4">
      <w:pPr>
        <w:widowControl/>
        <w:ind w:left="720"/>
        <w:rPr>
          <w:rFonts w:ascii="Times New Roman" w:hAnsi="Times New Roman"/>
          <w:color w:val="1D1F21"/>
          <w:w w:val="105"/>
        </w:rPr>
      </w:pPr>
    </w:p>
    <w:p w14:paraId="0EE90F66" w14:textId="5670225B" w:rsidR="0035625B" w:rsidRPr="00EF5B24" w:rsidRDefault="0035625B" w:rsidP="00D064A4">
      <w:pPr>
        <w:widowControl/>
        <w:ind w:left="720"/>
        <w:rPr>
          <w:rFonts w:ascii="Times New Roman" w:hAnsi="Times New Roman"/>
          <w:color w:val="1D1F21"/>
          <w:w w:val="105"/>
        </w:rPr>
      </w:pPr>
      <w:r w:rsidRPr="00EF5B24">
        <w:rPr>
          <w:rFonts w:ascii="Times New Roman" w:hAnsi="Times New Roman"/>
          <w:color w:val="1D1F21"/>
          <w:w w:val="105"/>
        </w:rPr>
        <w:t>Revenue Procedure 2016–33, 2016–25 I.R.B. 1034, sets forth the detailed procedures for applying to be certified as a CPEO. Notice 2016–49, 2016–34 I.R.B. 265, provides interim guidance and describes modifications to certain certification requirements that the Department of the Treasury (Treasury) and the Internal Revenue Service (IRS) intend to make when publishing final regulations and updating Rev. Proc. 2016–33.</w:t>
      </w:r>
      <w:r w:rsidR="00D064A4">
        <w:rPr>
          <w:rFonts w:ascii="Times New Roman" w:hAnsi="Times New Roman"/>
          <w:color w:val="1D1F21"/>
          <w:w w:val="105"/>
        </w:rPr>
        <w:t xml:space="preserve">  </w:t>
      </w:r>
      <w:r w:rsidR="00D064A4" w:rsidRPr="00A14BDF">
        <w:rPr>
          <w:rFonts w:ascii="Times New Roman" w:hAnsi="Times New Roman"/>
          <w:color w:val="1D1F21"/>
          <w:w w:val="105"/>
        </w:rPr>
        <w:t xml:space="preserve">Revenue Procedure </w:t>
      </w:r>
      <w:r w:rsidR="00D064A4">
        <w:rPr>
          <w:rFonts w:ascii="Times New Roman" w:hAnsi="Times New Roman"/>
          <w:color w:val="1D1F21"/>
          <w:w w:val="105"/>
        </w:rPr>
        <w:t>2017-14, addressing</w:t>
      </w:r>
      <w:r w:rsidR="00D064A4" w:rsidRPr="00EF5B24">
        <w:rPr>
          <w:rFonts w:ascii="Times New Roman" w:hAnsi="Times New Roman"/>
          <w:color w:val="1D1F21"/>
          <w:w w:val="105"/>
        </w:rPr>
        <w:t xml:space="preserve"> the requirements for a CPEO to remain certified and the procedures relating to suspension and revocation</w:t>
      </w:r>
      <w:r w:rsidR="00D064A4">
        <w:rPr>
          <w:rFonts w:ascii="Times New Roman" w:hAnsi="Times New Roman"/>
          <w:color w:val="1D1F21"/>
          <w:w w:val="105"/>
        </w:rPr>
        <w:t>,</w:t>
      </w:r>
      <w:r w:rsidR="00D064A4" w:rsidRPr="00A14BDF">
        <w:rPr>
          <w:rFonts w:ascii="Times New Roman" w:hAnsi="Times New Roman"/>
          <w:color w:val="1D1F21"/>
          <w:w w:val="105"/>
        </w:rPr>
        <w:t xml:space="preserve"> was published in the Internal Revenue Bulletin on </w:t>
      </w:r>
      <w:r w:rsidR="00D064A4">
        <w:rPr>
          <w:rFonts w:ascii="Times New Roman" w:hAnsi="Times New Roman"/>
          <w:color w:val="1D1F21"/>
          <w:w w:val="105"/>
        </w:rPr>
        <w:t>December 29</w:t>
      </w:r>
      <w:r w:rsidR="00D064A4" w:rsidRPr="00A14BDF">
        <w:rPr>
          <w:rFonts w:ascii="Times New Roman" w:hAnsi="Times New Roman"/>
          <w:color w:val="1D1F21"/>
          <w:w w:val="105"/>
        </w:rPr>
        <w:t xml:space="preserve">, </w:t>
      </w:r>
      <w:r w:rsidR="00D064A4">
        <w:rPr>
          <w:rFonts w:ascii="Times New Roman" w:hAnsi="Times New Roman"/>
          <w:color w:val="1D1F21"/>
          <w:w w:val="105"/>
        </w:rPr>
        <w:t>2016</w:t>
      </w:r>
      <w:r w:rsidR="00D064A4" w:rsidRPr="00A14BDF">
        <w:rPr>
          <w:rFonts w:ascii="Times New Roman" w:hAnsi="Times New Roman"/>
          <w:color w:val="1D1F21"/>
          <w:w w:val="105"/>
        </w:rPr>
        <w:t xml:space="preserve"> (</w:t>
      </w:r>
      <w:r w:rsidR="00D064A4">
        <w:rPr>
          <w:rFonts w:ascii="Times New Roman" w:hAnsi="Times New Roman"/>
          <w:color w:val="1D1F21"/>
          <w:w w:val="105"/>
        </w:rPr>
        <w:t>2017-3</w:t>
      </w:r>
      <w:r w:rsidR="00D064A4" w:rsidRPr="00A14BDF">
        <w:rPr>
          <w:rFonts w:ascii="Times New Roman" w:hAnsi="Times New Roman"/>
          <w:color w:val="1D1F21"/>
          <w:w w:val="105"/>
        </w:rPr>
        <w:t xml:space="preserve"> IRB 7</w:t>
      </w:r>
      <w:r w:rsidR="00D064A4">
        <w:rPr>
          <w:rFonts w:ascii="Times New Roman" w:hAnsi="Times New Roman"/>
          <w:color w:val="1D1F21"/>
          <w:w w:val="105"/>
        </w:rPr>
        <w:t>33</w:t>
      </w:r>
      <w:r w:rsidR="00D064A4" w:rsidRPr="00A14BDF">
        <w:rPr>
          <w:rFonts w:ascii="Times New Roman" w:hAnsi="Times New Roman"/>
          <w:color w:val="1D1F21"/>
          <w:w w:val="105"/>
        </w:rPr>
        <w:t xml:space="preserve">).  </w:t>
      </w:r>
    </w:p>
    <w:p w14:paraId="1E00772D" w14:textId="77777777" w:rsidR="0035625B" w:rsidRDefault="0035625B" w:rsidP="00EA5B3F">
      <w:pPr>
        <w:widowControl/>
        <w:ind w:left="720"/>
        <w:rPr>
          <w:rFonts w:ascii="Times New Roman" w:hAnsi="Times New Roman"/>
          <w:color w:val="0A0A0C"/>
        </w:rPr>
      </w:pPr>
    </w:p>
    <w:p w14:paraId="203DBD90" w14:textId="14DDC6F9" w:rsidR="00EA5B3F" w:rsidRPr="008E34E6" w:rsidRDefault="00FE052C" w:rsidP="00EA5B3F">
      <w:pPr>
        <w:widowControl/>
        <w:ind w:left="720"/>
        <w:rPr>
          <w:rFonts w:ascii="Times New Roman" w:hAnsi="Times New Roman"/>
          <w:color w:val="0A0A0C"/>
        </w:rPr>
      </w:pPr>
      <w:r w:rsidRPr="008E34E6">
        <w:rPr>
          <w:rFonts w:ascii="Times New Roman" w:hAnsi="Times New Roman"/>
          <w:color w:val="0A0A0C"/>
        </w:rPr>
        <w:t>Information</w:t>
      </w:r>
      <w:r w:rsidRPr="008E34E6">
        <w:rPr>
          <w:rFonts w:ascii="Times New Roman" w:hAnsi="Times New Roman"/>
          <w:color w:val="0A0A0C"/>
          <w:spacing w:val="2"/>
        </w:rPr>
        <w:t xml:space="preserve"> </w:t>
      </w:r>
      <w:r w:rsidRPr="008E34E6">
        <w:rPr>
          <w:rFonts w:ascii="Times New Roman" w:hAnsi="Times New Roman"/>
          <w:color w:val="0A0A0C"/>
        </w:rPr>
        <w:t>is</w:t>
      </w:r>
      <w:r w:rsidRPr="008E34E6">
        <w:rPr>
          <w:rFonts w:ascii="Times New Roman" w:hAnsi="Times New Roman"/>
          <w:color w:val="0A0A0C"/>
          <w:spacing w:val="15"/>
        </w:rPr>
        <w:t xml:space="preserve"> </w:t>
      </w:r>
      <w:r w:rsidRPr="008E34E6">
        <w:rPr>
          <w:rFonts w:ascii="Times New Roman" w:hAnsi="Times New Roman"/>
          <w:color w:val="0A0A0C"/>
        </w:rPr>
        <w:t>being</w:t>
      </w:r>
      <w:r w:rsidRPr="008E34E6">
        <w:rPr>
          <w:rFonts w:ascii="Times New Roman" w:hAnsi="Times New Roman"/>
          <w:color w:val="0A0A0C"/>
          <w:spacing w:val="10"/>
        </w:rPr>
        <w:t xml:space="preserve"> </w:t>
      </w:r>
      <w:r w:rsidRPr="008E34E6">
        <w:rPr>
          <w:rFonts w:ascii="Times New Roman" w:hAnsi="Times New Roman"/>
          <w:color w:val="0A0A0C"/>
        </w:rPr>
        <w:t>collected as a</w:t>
      </w:r>
      <w:r w:rsidRPr="008E34E6">
        <w:rPr>
          <w:rFonts w:ascii="Times New Roman" w:hAnsi="Times New Roman"/>
          <w:color w:val="0A0A0C"/>
          <w:spacing w:val="2"/>
        </w:rPr>
        <w:t xml:space="preserve"> </w:t>
      </w:r>
      <w:r w:rsidRPr="008E34E6">
        <w:rPr>
          <w:rFonts w:ascii="Times New Roman" w:hAnsi="Times New Roman"/>
          <w:color w:val="0A0A0C"/>
        </w:rPr>
        <w:t>result</w:t>
      </w:r>
      <w:r w:rsidRPr="008E34E6">
        <w:rPr>
          <w:rFonts w:ascii="Times New Roman" w:hAnsi="Times New Roman"/>
          <w:color w:val="0A0A0C"/>
          <w:spacing w:val="32"/>
        </w:rPr>
        <w:t xml:space="preserve"> </w:t>
      </w:r>
      <w:r w:rsidR="00315535">
        <w:rPr>
          <w:rFonts w:ascii="Times New Roman" w:hAnsi="Times New Roman"/>
          <w:color w:val="0A0A0C"/>
        </w:rPr>
        <w:t xml:space="preserve">of </w:t>
      </w:r>
      <w:r w:rsidR="00D064A4">
        <w:rPr>
          <w:rFonts w:ascii="Times New Roman" w:hAnsi="Times New Roman"/>
          <w:color w:val="0A0A0C"/>
        </w:rPr>
        <w:t>this new legislation and the related regulations and revenue procedures</w:t>
      </w:r>
      <w:r w:rsidRPr="008E34E6">
        <w:rPr>
          <w:rFonts w:ascii="Times New Roman" w:hAnsi="Times New Roman"/>
          <w:color w:val="0A0A0C"/>
        </w:rPr>
        <w:t xml:space="preserve">. </w:t>
      </w:r>
      <w:r w:rsidRPr="008E34E6">
        <w:rPr>
          <w:rFonts w:ascii="Times New Roman" w:hAnsi="Times New Roman"/>
          <w:color w:val="0A0A0C"/>
          <w:spacing w:val="10"/>
        </w:rPr>
        <w:t xml:space="preserve"> </w:t>
      </w:r>
      <w:r w:rsidRPr="008E34E6">
        <w:rPr>
          <w:rFonts w:ascii="Times New Roman" w:hAnsi="Times New Roman"/>
          <w:color w:val="0A0A0C"/>
        </w:rPr>
        <w:t>This</w:t>
      </w:r>
      <w:r w:rsidRPr="008E34E6">
        <w:rPr>
          <w:rFonts w:ascii="Times New Roman" w:hAnsi="Times New Roman"/>
          <w:color w:val="0A0A0C"/>
          <w:spacing w:val="17"/>
        </w:rPr>
        <w:t xml:space="preserve"> </w:t>
      </w:r>
      <w:r w:rsidRPr="008E34E6">
        <w:rPr>
          <w:rFonts w:ascii="Times New Roman" w:hAnsi="Times New Roman"/>
          <w:color w:val="0A0A0C"/>
        </w:rPr>
        <w:t>new</w:t>
      </w:r>
      <w:r w:rsidRPr="008E34E6">
        <w:rPr>
          <w:rFonts w:ascii="Times New Roman" w:hAnsi="Times New Roman"/>
          <w:color w:val="0A0A0C"/>
          <w:spacing w:val="28"/>
        </w:rPr>
        <w:t xml:space="preserve"> </w:t>
      </w:r>
      <w:r w:rsidR="00CA5938" w:rsidRPr="008E34E6">
        <w:rPr>
          <w:rFonts w:ascii="Times New Roman" w:hAnsi="Times New Roman"/>
          <w:color w:val="0A0A0C"/>
        </w:rPr>
        <w:t>information collection</w:t>
      </w:r>
      <w:r w:rsidRPr="008E34E6">
        <w:rPr>
          <w:rFonts w:ascii="Times New Roman" w:hAnsi="Times New Roman"/>
          <w:color w:val="0A0A0C"/>
        </w:rPr>
        <w:t xml:space="preserve"> consists</w:t>
      </w:r>
      <w:r w:rsidRPr="008E34E6">
        <w:rPr>
          <w:rFonts w:ascii="Times New Roman" w:hAnsi="Times New Roman"/>
          <w:color w:val="0A0A0C"/>
          <w:spacing w:val="33"/>
        </w:rPr>
        <w:t xml:space="preserve"> </w:t>
      </w:r>
      <w:r w:rsidRPr="008E34E6">
        <w:rPr>
          <w:rFonts w:ascii="Times New Roman" w:hAnsi="Times New Roman"/>
          <w:color w:val="0A0A0C"/>
        </w:rPr>
        <w:t>of</w:t>
      </w:r>
      <w:r w:rsidRPr="008E34E6">
        <w:rPr>
          <w:rFonts w:ascii="Times New Roman" w:hAnsi="Times New Roman"/>
          <w:color w:val="0A0A0C"/>
          <w:spacing w:val="4"/>
        </w:rPr>
        <w:t xml:space="preserve"> </w:t>
      </w:r>
      <w:r w:rsidRPr="008E34E6">
        <w:rPr>
          <w:rFonts w:ascii="Times New Roman" w:hAnsi="Times New Roman"/>
          <w:color w:val="0A0A0C"/>
        </w:rPr>
        <w:t>creation</w:t>
      </w:r>
      <w:r w:rsidRPr="008E34E6">
        <w:rPr>
          <w:rFonts w:ascii="Times New Roman" w:hAnsi="Times New Roman"/>
          <w:color w:val="0A0A0C"/>
          <w:spacing w:val="40"/>
        </w:rPr>
        <w:t xml:space="preserve"> </w:t>
      </w:r>
      <w:r w:rsidRPr="008E34E6">
        <w:rPr>
          <w:rFonts w:ascii="Times New Roman" w:hAnsi="Times New Roman"/>
          <w:color w:val="0A0A0C"/>
        </w:rPr>
        <w:t>of</w:t>
      </w:r>
      <w:r w:rsidRPr="008E34E6">
        <w:rPr>
          <w:rFonts w:ascii="Times New Roman" w:hAnsi="Times New Roman"/>
          <w:color w:val="0A0A0C"/>
          <w:spacing w:val="9"/>
        </w:rPr>
        <w:t xml:space="preserve"> </w:t>
      </w:r>
      <w:r w:rsidRPr="008E34E6">
        <w:rPr>
          <w:rFonts w:ascii="Times New Roman" w:hAnsi="Times New Roman"/>
          <w:color w:val="0A0A0C"/>
        </w:rPr>
        <w:t>new</w:t>
      </w:r>
      <w:r w:rsidRPr="008E34E6">
        <w:rPr>
          <w:rFonts w:ascii="Times New Roman" w:hAnsi="Times New Roman"/>
          <w:color w:val="0A0A0C"/>
          <w:spacing w:val="13"/>
        </w:rPr>
        <w:t xml:space="preserve"> </w:t>
      </w:r>
      <w:r w:rsidRPr="008E34E6">
        <w:rPr>
          <w:rFonts w:ascii="Times New Roman" w:hAnsi="Times New Roman"/>
          <w:color w:val="0A0A0C"/>
        </w:rPr>
        <w:t>forms</w:t>
      </w:r>
      <w:r w:rsidR="00F70799" w:rsidRPr="008E34E6">
        <w:rPr>
          <w:rFonts w:ascii="Times New Roman" w:hAnsi="Times New Roman"/>
          <w:color w:val="0A0A0C"/>
        </w:rPr>
        <w:t>:</w:t>
      </w:r>
      <w:r w:rsidRPr="008E34E6">
        <w:rPr>
          <w:rFonts w:ascii="Times New Roman" w:hAnsi="Times New Roman"/>
          <w:color w:val="0A0A0C"/>
          <w:spacing w:val="37"/>
        </w:rPr>
        <w:t xml:space="preserve"> </w:t>
      </w:r>
      <w:r w:rsidRPr="008E34E6">
        <w:rPr>
          <w:rFonts w:ascii="Times New Roman" w:hAnsi="Times New Roman"/>
          <w:color w:val="0A0A0C"/>
        </w:rPr>
        <w:t>Form</w:t>
      </w:r>
      <w:r w:rsidRPr="008E34E6">
        <w:rPr>
          <w:rFonts w:ascii="Times New Roman" w:hAnsi="Times New Roman"/>
          <w:color w:val="0A0A0C"/>
          <w:spacing w:val="19"/>
        </w:rPr>
        <w:t xml:space="preserve"> </w:t>
      </w:r>
      <w:r w:rsidRPr="008E34E6">
        <w:rPr>
          <w:rFonts w:ascii="Times New Roman" w:hAnsi="Times New Roman"/>
          <w:color w:val="0A0A0C"/>
        </w:rPr>
        <w:t>1</w:t>
      </w:r>
      <w:r w:rsidRPr="008E34E6">
        <w:rPr>
          <w:rFonts w:ascii="Times New Roman" w:hAnsi="Times New Roman"/>
          <w:color w:val="0A0A0C"/>
          <w:spacing w:val="-13"/>
        </w:rPr>
        <w:t>4</w:t>
      </w:r>
      <w:r w:rsidRPr="008E34E6">
        <w:rPr>
          <w:rFonts w:ascii="Times New Roman" w:hAnsi="Times New Roman"/>
          <w:color w:val="2F3138"/>
          <w:spacing w:val="-3"/>
        </w:rPr>
        <w:t>7</w:t>
      </w:r>
      <w:r w:rsidRPr="008E34E6">
        <w:rPr>
          <w:rFonts w:ascii="Times New Roman" w:hAnsi="Times New Roman"/>
          <w:color w:val="0A0A0C"/>
        </w:rPr>
        <w:t>37</w:t>
      </w:r>
      <w:r w:rsidR="00F70799" w:rsidRPr="008E34E6">
        <w:rPr>
          <w:rFonts w:ascii="Times New Roman" w:hAnsi="Times New Roman"/>
          <w:color w:val="0A0A0C"/>
        </w:rPr>
        <w:t>,</w:t>
      </w:r>
      <w:r w:rsidRPr="008E34E6">
        <w:rPr>
          <w:rFonts w:ascii="Times New Roman" w:hAnsi="Times New Roman"/>
          <w:color w:val="0A0A0C"/>
          <w:spacing w:val="42"/>
        </w:rPr>
        <w:t xml:space="preserve"> </w:t>
      </w:r>
      <w:r w:rsidRPr="008E34E6">
        <w:rPr>
          <w:rFonts w:ascii="Times New Roman" w:hAnsi="Times New Roman"/>
          <w:color w:val="0A0A0C"/>
        </w:rPr>
        <w:t>Request</w:t>
      </w:r>
      <w:r w:rsidRPr="008E34E6">
        <w:rPr>
          <w:rFonts w:ascii="Times New Roman" w:hAnsi="Times New Roman"/>
          <w:color w:val="0A0A0C"/>
          <w:spacing w:val="36"/>
        </w:rPr>
        <w:t xml:space="preserve"> </w:t>
      </w:r>
      <w:r w:rsidRPr="008E34E6">
        <w:rPr>
          <w:rFonts w:ascii="Times New Roman" w:hAnsi="Times New Roman"/>
          <w:color w:val="0A0A0C"/>
        </w:rPr>
        <w:t>for</w:t>
      </w:r>
      <w:r w:rsidRPr="008E34E6">
        <w:rPr>
          <w:rFonts w:ascii="Times New Roman" w:hAnsi="Times New Roman"/>
          <w:color w:val="0A0A0C"/>
          <w:spacing w:val="9"/>
        </w:rPr>
        <w:t xml:space="preserve"> </w:t>
      </w:r>
      <w:r w:rsidRPr="008E34E6">
        <w:rPr>
          <w:rFonts w:ascii="Times New Roman" w:hAnsi="Times New Roman"/>
          <w:color w:val="0A0A0C"/>
          <w:w w:val="106"/>
        </w:rPr>
        <w:t xml:space="preserve">Voluntary </w:t>
      </w:r>
      <w:r w:rsidRPr="008E34E6">
        <w:rPr>
          <w:rFonts w:ascii="Times New Roman" w:hAnsi="Times New Roman"/>
          <w:color w:val="0A0A0C"/>
          <w:w w:val="107"/>
        </w:rPr>
        <w:t>IRS</w:t>
      </w:r>
      <w:r w:rsidRPr="008E34E6">
        <w:rPr>
          <w:rFonts w:ascii="Times New Roman" w:hAnsi="Times New Roman"/>
          <w:color w:val="0A0A0C"/>
          <w:spacing w:val="-2"/>
          <w:w w:val="107"/>
        </w:rPr>
        <w:t xml:space="preserve"> </w:t>
      </w:r>
      <w:r w:rsidRPr="008E34E6">
        <w:rPr>
          <w:rFonts w:ascii="Times New Roman" w:hAnsi="Times New Roman"/>
          <w:color w:val="1D1F21"/>
          <w:w w:val="107"/>
        </w:rPr>
        <w:t>Certification</w:t>
      </w:r>
      <w:r w:rsidRPr="008E34E6">
        <w:rPr>
          <w:rFonts w:ascii="Times New Roman" w:hAnsi="Times New Roman"/>
          <w:color w:val="1D1F21"/>
          <w:spacing w:val="-17"/>
          <w:w w:val="107"/>
        </w:rPr>
        <w:t xml:space="preserve"> </w:t>
      </w:r>
      <w:r w:rsidRPr="008E34E6">
        <w:rPr>
          <w:rFonts w:ascii="Times New Roman" w:hAnsi="Times New Roman"/>
          <w:color w:val="0A0A0C"/>
        </w:rPr>
        <w:t>of</w:t>
      </w:r>
      <w:r w:rsidRPr="008E34E6">
        <w:rPr>
          <w:rFonts w:ascii="Times New Roman" w:hAnsi="Times New Roman"/>
          <w:color w:val="0A0A0C"/>
          <w:spacing w:val="18"/>
        </w:rPr>
        <w:t xml:space="preserve"> </w:t>
      </w:r>
      <w:r w:rsidRPr="008E34E6">
        <w:rPr>
          <w:rFonts w:ascii="Times New Roman" w:hAnsi="Times New Roman"/>
          <w:color w:val="0A0A0C"/>
        </w:rPr>
        <w:t>a Professional Employer</w:t>
      </w:r>
      <w:r w:rsidRPr="008E34E6">
        <w:rPr>
          <w:rFonts w:ascii="Times New Roman" w:hAnsi="Times New Roman"/>
          <w:color w:val="0A0A0C"/>
          <w:spacing w:val="1"/>
        </w:rPr>
        <w:t xml:space="preserve"> </w:t>
      </w:r>
      <w:r w:rsidR="007514FC" w:rsidRPr="008E34E6">
        <w:rPr>
          <w:rFonts w:ascii="Times New Roman" w:hAnsi="Times New Roman"/>
          <w:color w:val="0A0A0C"/>
          <w:spacing w:val="1"/>
        </w:rPr>
        <w:t xml:space="preserve">Organization </w:t>
      </w:r>
      <w:r w:rsidRPr="008E34E6">
        <w:rPr>
          <w:rFonts w:ascii="Times New Roman" w:hAnsi="Times New Roman"/>
          <w:color w:val="0A0A0C"/>
        </w:rPr>
        <w:t>(</w:t>
      </w:r>
      <w:r w:rsidR="0035625B">
        <w:rPr>
          <w:rFonts w:ascii="Times New Roman" w:hAnsi="Times New Roman"/>
          <w:color w:val="0A0A0C"/>
        </w:rPr>
        <w:t xml:space="preserve"> “certification application”</w:t>
      </w:r>
      <w:r w:rsidRPr="008E34E6">
        <w:rPr>
          <w:rFonts w:ascii="Times New Roman" w:hAnsi="Times New Roman"/>
          <w:color w:val="0A0A0C"/>
        </w:rPr>
        <w:t>)</w:t>
      </w:r>
      <w:r w:rsidR="008C038C" w:rsidRPr="008E34E6">
        <w:rPr>
          <w:rFonts w:ascii="Times New Roman" w:hAnsi="Times New Roman"/>
          <w:color w:val="0A0A0C"/>
        </w:rPr>
        <w:t xml:space="preserve">, </w:t>
      </w:r>
      <w:r w:rsidR="001707B4" w:rsidRPr="008E34E6">
        <w:rPr>
          <w:rFonts w:ascii="Times New Roman" w:hAnsi="Times New Roman"/>
          <w:color w:val="0A0A0C"/>
        </w:rPr>
        <w:t xml:space="preserve"> </w:t>
      </w:r>
      <w:r w:rsidRPr="008E34E6">
        <w:rPr>
          <w:rFonts w:ascii="Times New Roman" w:hAnsi="Times New Roman"/>
          <w:color w:val="0A0A0C"/>
        </w:rPr>
        <w:t>Form</w:t>
      </w:r>
      <w:r w:rsidRPr="008E34E6">
        <w:rPr>
          <w:rFonts w:ascii="Times New Roman" w:hAnsi="Times New Roman"/>
          <w:color w:val="0A0A0C"/>
          <w:spacing w:val="18"/>
        </w:rPr>
        <w:t xml:space="preserve"> </w:t>
      </w:r>
      <w:r w:rsidRPr="008E34E6">
        <w:rPr>
          <w:rFonts w:ascii="Times New Roman" w:hAnsi="Times New Roman"/>
          <w:color w:val="0A0A0C"/>
          <w:w w:val="111"/>
        </w:rPr>
        <w:t>147</w:t>
      </w:r>
      <w:r w:rsidRPr="008E34E6">
        <w:rPr>
          <w:rFonts w:ascii="Times New Roman" w:hAnsi="Times New Roman"/>
          <w:color w:val="0A0A0C"/>
          <w:spacing w:val="-20"/>
          <w:w w:val="111"/>
        </w:rPr>
        <w:t>3</w:t>
      </w:r>
      <w:r w:rsidRPr="008E34E6">
        <w:rPr>
          <w:rFonts w:ascii="Times New Roman" w:hAnsi="Times New Roman"/>
          <w:color w:val="2F3138"/>
          <w:spacing w:val="-4"/>
          <w:w w:val="111"/>
        </w:rPr>
        <w:t>7</w:t>
      </w:r>
      <w:r w:rsidRPr="008E34E6">
        <w:rPr>
          <w:rFonts w:ascii="Times New Roman" w:hAnsi="Times New Roman"/>
          <w:color w:val="0A0A0C"/>
          <w:w w:val="111"/>
        </w:rPr>
        <w:t>-A</w:t>
      </w:r>
      <w:r w:rsidR="00F70799" w:rsidRPr="008E34E6">
        <w:rPr>
          <w:rFonts w:ascii="Times New Roman" w:hAnsi="Times New Roman"/>
          <w:color w:val="0A0A0C"/>
          <w:w w:val="111"/>
        </w:rPr>
        <w:t>,</w:t>
      </w:r>
      <w:r w:rsidRPr="008E34E6">
        <w:rPr>
          <w:rFonts w:ascii="Times New Roman" w:hAnsi="Times New Roman"/>
          <w:color w:val="0A0A0C"/>
          <w:spacing w:val="-2"/>
          <w:w w:val="111"/>
        </w:rPr>
        <w:t xml:space="preserve"> </w:t>
      </w:r>
      <w:r w:rsidRPr="008E34E6">
        <w:rPr>
          <w:rFonts w:ascii="Times New Roman" w:hAnsi="Times New Roman"/>
          <w:color w:val="1D1F21"/>
        </w:rPr>
        <w:t>CPEO</w:t>
      </w:r>
      <w:r w:rsidRPr="008E34E6">
        <w:rPr>
          <w:rFonts w:ascii="Times New Roman" w:hAnsi="Times New Roman"/>
          <w:color w:val="1D1F21"/>
          <w:spacing w:val="27"/>
        </w:rPr>
        <w:t xml:space="preserve"> </w:t>
      </w:r>
      <w:r w:rsidRPr="008E34E6">
        <w:rPr>
          <w:rFonts w:ascii="Times New Roman" w:hAnsi="Times New Roman"/>
          <w:color w:val="0A0A0C"/>
        </w:rPr>
        <w:t>Responsible</w:t>
      </w:r>
      <w:r w:rsidRPr="008E34E6">
        <w:rPr>
          <w:rFonts w:ascii="Times New Roman" w:hAnsi="Times New Roman"/>
          <w:color w:val="0A0A0C"/>
          <w:spacing w:val="41"/>
        </w:rPr>
        <w:t xml:space="preserve"> </w:t>
      </w:r>
      <w:r w:rsidRPr="008E34E6">
        <w:rPr>
          <w:rFonts w:ascii="Times New Roman" w:hAnsi="Times New Roman"/>
          <w:color w:val="0A0A0C"/>
        </w:rPr>
        <w:t>Individual</w:t>
      </w:r>
      <w:r w:rsidRPr="008E34E6">
        <w:rPr>
          <w:rFonts w:ascii="Times New Roman" w:hAnsi="Times New Roman"/>
          <w:color w:val="0A0A0C"/>
          <w:spacing w:val="1"/>
        </w:rPr>
        <w:t xml:space="preserve"> </w:t>
      </w:r>
      <w:r w:rsidRPr="008E34E6">
        <w:rPr>
          <w:rFonts w:ascii="Times New Roman" w:hAnsi="Times New Roman"/>
          <w:color w:val="0A0A0C"/>
        </w:rPr>
        <w:t>Personal</w:t>
      </w:r>
      <w:r w:rsidR="00103C17" w:rsidRPr="008E34E6">
        <w:rPr>
          <w:rFonts w:ascii="Times New Roman" w:hAnsi="Times New Roman"/>
          <w:color w:val="0A0A0C"/>
        </w:rPr>
        <w:t xml:space="preserve"> </w:t>
      </w:r>
      <w:r w:rsidRPr="008E34E6">
        <w:rPr>
          <w:rFonts w:ascii="Times New Roman" w:hAnsi="Times New Roman"/>
          <w:color w:val="0A0A0C"/>
        </w:rPr>
        <w:t>Attestation</w:t>
      </w:r>
      <w:r w:rsidR="0035625B">
        <w:rPr>
          <w:rFonts w:ascii="Times New Roman" w:hAnsi="Times New Roman"/>
          <w:color w:val="0A0A0C"/>
        </w:rPr>
        <w:t xml:space="preserve"> (</w:t>
      </w:r>
      <w:r w:rsidR="00191D2C">
        <w:rPr>
          <w:rFonts w:ascii="Times New Roman" w:hAnsi="Times New Roman"/>
          <w:color w:val="0A0A0C"/>
        </w:rPr>
        <w:t>“RIPA”</w:t>
      </w:r>
      <w:r w:rsidR="0035625B">
        <w:rPr>
          <w:rFonts w:ascii="Times New Roman" w:hAnsi="Times New Roman"/>
          <w:color w:val="0A0A0C"/>
        </w:rPr>
        <w:t>)</w:t>
      </w:r>
      <w:r w:rsidR="008C038C" w:rsidRPr="008E34E6">
        <w:rPr>
          <w:rFonts w:ascii="Times New Roman" w:hAnsi="Times New Roman"/>
          <w:color w:val="0A0A0C"/>
        </w:rPr>
        <w:t xml:space="preserve">, Form 14751 Certified Professional Employer Organization Surety Bond, </w:t>
      </w:r>
      <w:r w:rsidR="00EA5B3F" w:rsidRPr="008E34E6">
        <w:rPr>
          <w:rFonts w:ascii="Times New Roman" w:hAnsi="Times New Roman"/>
          <w:color w:val="0A0A0C"/>
        </w:rPr>
        <w:t xml:space="preserve"> Form 8973, </w:t>
      </w:r>
      <w:r w:rsidR="008C038C" w:rsidRPr="008E34E6">
        <w:rPr>
          <w:rFonts w:ascii="Times New Roman" w:hAnsi="Times New Roman"/>
          <w:color w:val="0A0A0C"/>
        </w:rPr>
        <w:t xml:space="preserve">Certified Professional Employer Organization/Customer Reporting Agreement. </w:t>
      </w:r>
      <w:r w:rsidR="00817019" w:rsidRPr="008E34E6">
        <w:rPr>
          <w:rFonts w:ascii="Times New Roman" w:hAnsi="Times New Roman"/>
          <w:color w:val="0A0A0C"/>
        </w:rPr>
        <w:t xml:space="preserve">  The</w:t>
      </w:r>
      <w:r w:rsidR="00817019" w:rsidRPr="008E34E6">
        <w:rPr>
          <w:rFonts w:ascii="Times New Roman" w:hAnsi="Times New Roman"/>
          <w:color w:val="0A0A0C"/>
          <w:spacing w:val="20"/>
        </w:rPr>
        <w:t xml:space="preserve"> </w:t>
      </w:r>
      <w:r w:rsidR="00817019" w:rsidRPr="008E34E6">
        <w:rPr>
          <w:rFonts w:ascii="Times New Roman" w:hAnsi="Times New Roman"/>
          <w:color w:val="0A0A0C"/>
        </w:rPr>
        <w:t>forms</w:t>
      </w:r>
      <w:r w:rsidR="00817019" w:rsidRPr="008E34E6">
        <w:rPr>
          <w:rFonts w:ascii="Times New Roman" w:hAnsi="Times New Roman"/>
          <w:color w:val="0A0A0C"/>
          <w:spacing w:val="24"/>
        </w:rPr>
        <w:t xml:space="preserve"> </w:t>
      </w:r>
      <w:r w:rsidR="00817019" w:rsidRPr="008E34E6">
        <w:rPr>
          <w:rFonts w:ascii="Times New Roman" w:hAnsi="Times New Roman"/>
          <w:color w:val="0A0A0C"/>
        </w:rPr>
        <w:t>will</w:t>
      </w:r>
      <w:r w:rsidR="00817019" w:rsidRPr="008E34E6">
        <w:rPr>
          <w:rFonts w:ascii="Times New Roman" w:hAnsi="Times New Roman"/>
          <w:color w:val="0A0A0C"/>
          <w:spacing w:val="17"/>
        </w:rPr>
        <w:t xml:space="preserve"> </w:t>
      </w:r>
      <w:r w:rsidR="00817019" w:rsidRPr="008E34E6">
        <w:rPr>
          <w:rFonts w:ascii="Times New Roman" w:hAnsi="Times New Roman"/>
          <w:color w:val="0A0A0C"/>
        </w:rPr>
        <w:t>only</w:t>
      </w:r>
      <w:r w:rsidR="00817019" w:rsidRPr="008E34E6">
        <w:rPr>
          <w:rFonts w:ascii="Times New Roman" w:hAnsi="Times New Roman"/>
          <w:color w:val="0A0A0C"/>
          <w:spacing w:val="28"/>
        </w:rPr>
        <w:t xml:space="preserve"> </w:t>
      </w:r>
      <w:r w:rsidR="00817019" w:rsidRPr="008E34E6">
        <w:rPr>
          <w:rFonts w:ascii="Times New Roman" w:hAnsi="Times New Roman"/>
          <w:color w:val="0A0A0C"/>
        </w:rPr>
        <w:t>be</w:t>
      </w:r>
      <w:r w:rsidR="00817019" w:rsidRPr="008E34E6">
        <w:rPr>
          <w:rFonts w:ascii="Times New Roman" w:hAnsi="Times New Roman"/>
          <w:color w:val="0A0A0C"/>
          <w:spacing w:val="5"/>
        </w:rPr>
        <w:t xml:space="preserve"> </w:t>
      </w:r>
      <w:r w:rsidR="00817019" w:rsidRPr="008E34E6">
        <w:rPr>
          <w:rFonts w:ascii="Times New Roman" w:hAnsi="Times New Roman"/>
          <w:color w:val="0A0A0C"/>
        </w:rPr>
        <w:t>used</w:t>
      </w:r>
      <w:r w:rsidR="00817019" w:rsidRPr="008E34E6">
        <w:rPr>
          <w:rFonts w:ascii="Times New Roman" w:hAnsi="Times New Roman"/>
          <w:color w:val="0A0A0C"/>
          <w:spacing w:val="27"/>
        </w:rPr>
        <w:t xml:space="preserve"> </w:t>
      </w:r>
      <w:r w:rsidR="00817019" w:rsidRPr="008E34E6">
        <w:rPr>
          <w:rFonts w:ascii="Times New Roman" w:hAnsi="Times New Roman"/>
          <w:color w:val="0A0A0C"/>
        </w:rPr>
        <w:t>by</w:t>
      </w:r>
      <w:r w:rsidR="00817019" w:rsidRPr="008E34E6">
        <w:rPr>
          <w:rFonts w:ascii="Times New Roman" w:hAnsi="Times New Roman"/>
          <w:color w:val="0A0A0C"/>
          <w:spacing w:val="10"/>
        </w:rPr>
        <w:t xml:space="preserve"> </w:t>
      </w:r>
      <w:r w:rsidR="00817019" w:rsidRPr="008E34E6">
        <w:rPr>
          <w:rFonts w:ascii="Times New Roman" w:hAnsi="Times New Roman"/>
          <w:color w:val="0A0A0C"/>
        </w:rPr>
        <w:t>program</w:t>
      </w:r>
      <w:r w:rsidR="00817019" w:rsidRPr="008E34E6">
        <w:rPr>
          <w:rFonts w:ascii="Times New Roman" w:hAnsi="Times New Roman"/>
          <w:color w:val="0A0A0C"/>
          <w:spacing w:val="30"/>
        </w:rPr>
        <w:t xml:space="preserve"> </w:t>
      </w:r>
      <w:r w:rsidR="00817019" w:rsidRPr="008E34E6">
        <w:rPr>
          <w:rFonts w:ascii="Times New Roman" w:hAnsi="Times New Roman"/>
          <w:color w:val="0A0A0C"/>
        </w:rPr>
        <w:t>applicants</w:t>
      </w:r>
      <w:r w:rsidR="00817019" w:rsidRPr="008E34E6">
        <w:rPr>
          <w:rFonts w:ascii="Times New Roman" w:hAnsi="Times New Roman"/>
          <w:color w:val="0A0A0C"/>
          <w:spacing w:val="24"/>
        </w:rPr>
        <w:t xml:space="preserve"> </w:t>
      </w:r>
      <w:r w:rsidR="00817019" w:rsidRPr="008E34E6">
        <w:rPr>
          <w:rFonts w:ascii="Times New Roman" w:hAnsi="Times New Roman"/>
          <w:color w:val="0A0A0C"/>
        </w:rPr>
        <w:t>and</w:t>
      </w:r>
      <w:r w:rsidR="00817019" w:rsidRPr="008E34E6">
        <w:rPr>
          <w:rFonts w:ascii="Times New Roman" w:hAnsi="Times New Roman"/>
          <w:color w:val="0A0A0C"/>
          <w:spacing w:val="17"/>
        </w:rPr>
        <w:t xml:space="preserve"> </w:t>
      </w:r>
      <w:r w:rsidR="00817019" w:rsidRPr="008E34E6">
        <w:rPr>
          <w:rFonts w:ascii="Times New Roman" w:hAnsi="Times New Roman"/>
          <w:color w:val="0A0A0C"/>
        </w:rPr>
        <w:t>related</w:t>
      </w:r>
      <w:r w:rsidR="00817019" w:rsidRPr="008E34E6">
        <w:rPr>
          <w:rFonts w:ascii="Times New Roman" w:hAnsi="Times New Roman"/>
          <w:color w:val="0A0A0C"/>
          <w:spacing w:val="25"/>
        </w:rPr>
        <w:t xml:space="preserve"> </w:t>
      </w:r>
      <w:r w:rsidR="00817019" w:rsidRPr="008E34E6">
        <w:rPr>
          <w:rFonts w:ascii="Times New Roman" w:hAnsi="Times New Roman"/>
          <w:color w:val="0A0A0C"/>
          <w:w w:val="106"/>
        </w:rPr>
        <w:t xml:space="preserve">responsible </w:t>
      </w:r>
      <w:r w:rsidR="00817019" w:rsidRPr="008E34E6">
        <w:rPr>
          <w:rFonts w:ascii="Times New Roman" w:hAnsi="Times New Roman"/>
          <w:color w:val="0A0A0C"/>
          <w:w w:val="105"/>
        </w:rPr>
        <w:t xml:space="preserve">individuals.  </w:t>
      </w:r>
      <w:r w:rsidR="00F472EC">
        <w:rPr>
          <w:rFonts w:ascii="Times New Roman" w:hAnsi="Times New Roman"/>
          <w:color w:val="0A0A0C"/>
        </w:rPr>
        <w:t>Forms 14737 and 14737-A do not exist in paper form.  Rather, these forms, which are called the certification application and the Responsible Individual Personal Attestation or RIPA, respectively, are completed using interactive online software called the Online Registration System.</w:t>
      </w:r>
    </w:p>
    <w:p w14:paraId="7B9DF668" w14:textId="77777777" w:rsidR="00EA5B3F" w:rsidRPr="008E34E6" w:rsidRDefault="00EA5B3F" w:rsidP="00EA5B3F">
      <w:pPr>
        <w:widowControl/>
        <w:ind w:left="720"/>
        <w:rPr>
          <w:rFonts w:ascii="Times New Roman" w:hAnsi="Times New Roman"/>
          <w:color w:val="0A0A0C"/>
        </w:rPr>
      </w:pPr>
    </w:p>
    <w:p w14:paraId="2D12F0A9" w14:textId="1B27045E" w:rsidR="00D4436B" w:rsidRDefault="00FB0975" w:rsidP="00315535">
      <w:pPr>
        <w:widowControl/>
        <w:ind w:left="720"/>
        <w:rPr>
          <w:rFonts w:ascii="Times New Roman" w:hAnsi="Times New Roman"/>
          <w:color w:val="0A0A0C"/>
        </w:rPr>
      </w:pPr>
      <w:r>
        <w:rPr>
          <w:rFonts w:ascii="Times New Roman" w:hAnsi="Times New Roman"/>
          <w:color w:val="0A0A0C"/>
        </w:rPr>
        <w:t xml:space="preserve">Section 7705 of the Code requires that, to become </w:t>
      </w:r>
      <w:r w:rsidRPr="00FB0975">
        <w:rPr>
          <w:rFonts w:ascii="Times New Roman" w:hAnsi="Times New Roman"/>
          <w:color w:val="0A0A0C"/>
        </w:rPr>
        <w:t xml:space="preserve">and remain certified </w:t>
      </w:r>
      <w:r>
        <w:rPr>
          <w:rFonts w:ascii="Times New Roman" w:hAnsi="Times New Roman"/>
          <w:color w:val="0A0A0C"/>
        </w:rPr>
        <w:t xml:space="preserve">as a CPEO, CPEO applicants </w:t>
      </w:r>
      <w:r w:rsidRPr="00FB0975">
        <w:rPr>
          <w:rFonts w:ascii="Times New Roman" w:hAnsi="Times New Roman"/>
          <w:color w:val="0A0A0C"/>
        </w:rPr>
        <w:t xml:space="preserve">must meet </w:t>
      </w:r>
      <w:r>
        <w:rPr>
          <w:rFonts w:ascii="Times New Roman" w:hAnsi="Times New Roman"/>
          <w:color w:val="0A0A0C"/>
        </w:rPr>
        <w:t xml:space="preserve">certain </w:t>
      </w:r>
      <w:r w:rsidRPr="00FB0975">
        <w:rPr>
          <w:rFonts w:ascii="Times New Roman" w:hAnsi="Times New Roman"/>
          <w:color w:val="0A0A0C"/>
        </w:rPr>
        <w:t>tax status, background, experience, business</w:t>
      </w:r>
      <w:r>
        <w:rPr>
          <w:rFonts w:ascii="Times New Roman" w:hAnsi="Times New Roman"/>
          <w:color w:val="0A0A0C"/>
        </w:rPr>
        <w:t xml:space="preserve"> </w:t>
      </w:r>
      <w:r w:rsidRPr="00FB0975">
        <w:rPr>
          <w:rFonts w:ascii="Times New Roman" w:hAnsi="Times New Roman"/>
          <w:color w:val="0A0A0C"/>
        </w:rPr>
        <w:t>location, financia</w:t>
      </w:r>
      <w:r w:rsidR="008724DA">
        <w:rPr>
          <w:rFonts w:ascii="Times New Roman" w:hAnsi="Times New Roman"/>
          <w:color w:val="0A0A0C"/>
        </w:rPr>
        <w:t>l reporting, and bonding requirements</w:t>
      </w:r>
      <w:r w:rsidRPr="00FB0975">
        <w:rPr>
          <w:rFonts w:ascii="Times New Roman" w:hAnsi="Times New Roman"/>
          <w:color w:val="0A0A0C"/>
        </w:rPr>
        <w:t>.</w:t>
      </w:r>
      <w:r w:rsidR="008724DA">
        <w:rPr>
          <w:rFonts w:ascii="Times New Roman" w:hAnsi="Times New Roman"/>
          <w:color w:val="0A0A0C"/>
        </w:rPr>
        <w:t xml:space="preserve">  </w:t>
      </w:r>
      <w:r w:rsidR="00191D2C">
        <w:rPr>
          <w:rFonts w:ascii="Times New Roman" w:hAnsi="Times New Roman"/>
          <w:color w:val="0A0A0C"/>
        </w:rPr>
        <w:t>Temporary regulations under section 7705 require that a CPEO applicant</w:t>
      </w:r>
      <w:r w:rsidR="008724DA" w:rsidRPr="008724DA">
        <w:rPr>
          <w:rFonts w:ascii="Times New Roman" w:hAnsi="Times New Roman"/>
          <w:color w:val="0A0A0C"/>
        </w:rPr>
        <w:t xml:space="preserve"> must submit a properly completed and executed applicat</w:t>
      </w:r>
      <w:r w:rsidR="00191D2C">
        <w:rPr>
          <w:rFonts w:ascii="Times New Roman" w:hAnsi="Times New Roman"/>
          <w:color w:val="0A0A0C"/>
        </w:rPr>
        <w:t xml:space="preserve">ion for certification as a CPEO, </w:t>
      </w:r>
      <w:r w:rsidR="008724DA" w:rsidRPr="008724DA">
        <w:rPr>
          <w:rFonts w:ascii="Times New Roman" w:hAnsi="Times New Roman"/>
          <w:color w:val="0A0A0C"/>
        </w:rPr>
        <w:t>providing such information as required by</w:t>
      </w:r>
      <w:r w:rsidR="00191D2C">
        <w:rPr>
          <w:rFonts w:ascii="Times New Roman" w:hAnsi="Times New Roman"/>
          <w:color w:val="0A0A0C"/>
        </w:rPr>
        <w:t xml:space="preserve"> the regulations and other guidance</w:t>
      </w:r>
      <w:r w:rsidR="008724DA" w:rsidRPr="008724DA">
        <w:rPr>
          <w:rFonts w:ascii="Times New Roman" w:hAnsi="Times New Roman"/>
          <w:color w:val="0A0A0C"/>
        </w:rPr>
        <w:t xml:space="preserve">.  In addition, the applicant’s responsible individuals must </w:t>
      </w:r>
      <w:r w:rsidR="00191D2C">
        <w:rPr>
          <w:rFonts w:ascii="Times New Roman" w:hAnsi="Times New Roman"/>
          <w:color w:val="0A0A0C"/>
        </w:rPr>
        <w:t xml:space="preserve">also separately submit information required in the </w:t>
      </w:r>
      <w:r w:rsidR="00191D2C">
        <w:rPr>
          <w:rFonts w:ascii="Times New Roman" w:hAnsi="Times New Roman"/>
          <w:color w:val="0A0A0C"/>
        </w:rPr>
        <w:lastRenderedPageBreak/>
        <w:t>regulations and other guidance</w:t>
      </w:r>
      <w:r w:rsidR="008724DA" w:rsidRPr="008724DA">
        <w:rPr>
          <w:rFonts w:ascii="Times New Roman" w:hAnsi="Times New Roman"/>
          <w:color w:val="0A0A0C"/>
        </w:rPr>
        <w:t>.</w:t>
      </w:r>
      <w:r w:rsidR="00191D2C">
        <w:rPr>
          <w:rFonts w:ascii="Times New Roman" w:hAnsi="Times New Roman"/>
          <w:color w:val="0A0A0C"/>
        </w:rPr>
        <w:t xml:space="preserve">  The regulations also require that a CPEO periodically verify that it continues to meet </w:t>
      </w:r>
      <w:r w:rsidR="00D4436B">
        <w:rPr>
          <w:rFonts w:ascii="Times New Roman" w:hAnsi="Times New Roman"/>
          <w:color w:val="0A0A0C"/>
        </w:rPr>
        <w:t>the statutory and regulatory requirements for certification</w:t>
      </w:r>
      <w:r w:rsidR="00444C79">
        <w:rPr>
          <w:rFonts w:ascii="Times New Roman" w:hAnsi="Times New Roman"/>
          <w:color w:val="0A0A0C"/>
        </w:rPr>
        <w:t xml:space="preserve"> and notify the IRS of any material changes in the information it has provided</w:t>
      </w:r>
      <w:r w:rsidR="00D4436B">
        <w:rPr>
          <w:rFonts w:ascii="Times New Roman" w:hAnsi="Times New Roman"/>
          <w:color w:val="0A0A0C"/>
        </w:rPr>
        <w:t xml:space="preserve">.  </w:t>
      </w:r>
    </w:p>
    <w:p w14:paraId="11E73604" w14:textId="77777777" w:rsidR="00D4436B" w:rsidRDefault="00D4436B" w:rsidP="008724DA">
      <w:pPr>
        <w:widowControl/>
        <w:ind w:left="720"/>
        <w:rPr>
          <w:rFonts w:ascii="Times New Roman" w:hAnsi="Times New Roman"/>
          <w:color w:val="0A0A0C"/>
        </w:rPr>
      </w:pPr>
    </w:p>
    <w:p w14:paraId="1A421A48" w14:textId="7B9265DE" w:rsidR="00444C79" w:rsidRDefault="00191D2C" w:rsidP="008724DA">
      <w:pPr>
        <w:widowControl/>
        <w:ind w:left="720"/>
        <w:rPr>
          <w:rFonts w:ascii="Times New Roman" w:hAnsi="Times New Roman"/>
          <w:color w:val="0A0A0C"/>
        </w:rPr>
      </w:pPr>
      <w:r>
        <w:rPr>
          <w:rFonts w:ascii="Times New Roman" w:hAnsi="Times New Roman"/>
          <w:color w:val="0A0A0C"/>
        </w:rPr>
        <w:t>In keeping with these requirements, the IRS developed the certification application and the RIPA, both of which are accessed and completed through the Online Registrati</w:t>
      </w:r>
      <w:r w:rsidR="000F65B5">
        <w:rPr>
          <w:rFonts w:ascii="Times New Roman" w:hAnsi="Times New Roman"/>
          <w:color w:val="0A0A0C"/>
        </w:rPr>
        <w:t xml:space="preserve">on System developed by the IRS.  All the information and supporting documentation that a CPEO applicant and its responsible individuals must provide the IRS </w:t>
      </w:r>
      <w:r w:rsidR="00444C79">
        <w:rPr>
          <w:rFonts w:ascii="Times New Roman" w:hAnsi="Times New Roman"/>
          <w:color w:val="0A0A0C"/>
        </w:rPr>
        <w:t xml:space="preserve">to complete the certification application and the RIPA </w:t>
      </w:r>
      <w:r w:rsidR="000F65B5">
        <w:rPr>
          <w:rFonts w:ascii="Times New Roman" w:hAnsi="Times New Roman"/>
          <w:color w:val="0A0A0C"/>
        </w:rPr>
        <w:t>are submitted</w:t>
      </w:r>
      <w:r w:rsidR="00444C79">
        <w:rPr>
          <w:rFonts w:ascii="Times New Roman" w:hAnsi="Times New Roman"/>
          <w:color w:val="0A0A0C"/>
        </w:rPr>
        <w:t xml:space="preserve"> through the Online Registration System.  In addition, periodic verification and updating of CPEO information</w:t>
      </w:r>
      <w:r w:rsidR="004D0C71">
        <w:rPr>
          <w:rFonts w:ascii="Times New Roman" w:hAnsi="Times New Roman"/>
          <w:color w:val="0A0A0C"/>
        </w:rPr>
        <w:t xml:space="preserve"> on the certification application and RIPA</w:t>
      </w:r>
      <w:r w:rsidR="00444C79">
        <w:rPr>
          <w:rFonts w:ascii="Times New Roman" w:hAnsi="Times New Roman"/>
          <w:color w:val="0A0A0C"/>
        </w:rPr>
        <w:t xml:space="preserve"> is also completed using t</w:t>
      </w:r>
      <w:r w:rsidR="008034C8">
        <w:rPr>
          <w:rFonts w:ascii="Times New Roman" w:hAnsi="Times New Roman"/>
          <w:color w:val="0A0A0C"/>
        </w:rPr>
        <w:t>he Online Registration System</w:t>
      </w:r>
      <w:r w:rsidR="00444C79">
        <w:rPr>
          <w:rFonts w:ascii="Times New Roman" w:hAnsi="Times New Roman"/>
          <w:color w:val="0A0A0C"/>
        </w:rPr>
        <w:t xml:space="preserve">. </w:t>
      </w:r>
      <w:r w:rsidR="000F65B5">
        <w:rPr>
          <w:rFonts w:ascii="Times New Roman" w:hAnsi="Times New Roman"/>
          <w:color w:val="0A0A0C"/>
        </w:rPr>
        <w:t xml:space="preserve"> </w:t>
      </w:r>
      <w:r>
        <w:rPr>
          <w:rFonts w:ascii="Times New Roman" w:hAnsi="Times New Roman"/>
          <w:color w:val="0A0A0C"/>
        </w:rPr>
        <w:t xml:space="preserve"> </w:t>
      </w:r>
    </w:p>
    <w:p w14:paraId="404E2BC8" w14:textId="77777777" w:rsidR="00444C79" w:rsidRDefault="00444C79" w:rsidP="008724DA">
      <w:pPr>
        <w:widowControl/>
        <w:ind w:left="720"/>
        <w:rPr>
          <w:rFonts w:ascii="Times New Roman" w:hAnsi="Times New Roman"/>
          <w:color w:val="0A0A0C"/>
        </w:rPr>
      </w:pPr>
    </w:p>
    <w:p w14:paraId="5F430A3C" w14:textId="77D4AF1C" w:rsidR="00FB0975" w:rsidRDefault="00444C79" w:rsidP="00F0111B">
      <w:pPr>
        <w:widowControl/>
        <w:ind w:left="720"/>
        <w:rPr>
          <w:rFonts w:ascii="Times New Roman" w:hAnsi="Times New Roman"/>
          <w:color w:val="0A0A0C"/>
        </w:rPr>
      </w:pPr>
      <w:r>
        <w:rPr>
          <w:rFonts w:ascii="Times New Roman" w:hAnsi="Times New Roman"/>
          <w:color w:val="0A0A0C"/>
        </w:rPr>
        <w:t>Section 7705(c)(2) of the Code</w:t>
      </w:r>
      <w:r w:rsidR="00774383">
        <w:rPr>
          <w:rFonts w:ascii="Times New Roman" w:hAnsi="Times New Roman"/>
          <w:color w:val="0A0A0C"/>
        </w:rPr>
        <w:t xml:space="preserve"> and related temporary regulations require</w:t>
      </w:r>
      <w:r>
        <w:rPr>
          <w:rFonts w:ascii="Times New Roman" w:hAnsi="Times New Roman"/>
          <w:color w:val="0A0A0C"/>
        </w:rPr>
        <w:t xml:space="preserve"> that a CPEO </w:t>
      </w:r>
      <w:r w:rsidR="00F0111B">
        <w:rPr>
          <w:rFonts w:ascii="Times New Roman" w:hAnsi="Times New Roman"/>
          <w:color w:val="0A0A0C"/>
        </w:rPr>
        <w:t>post</w:t>
      </w:r>
      <w:r>
        <w:rPr>
          <w:rFonts w:ascii="Times New Roman" w:hAnsi="Times New Roman"/>
          <w:color w:val="0A0A0C"/>
        </w:rPr>
        <w:t xml:space="preserve"> a bond in an amount that is based on </w:t>
      </w:r>
      <w:r w:rsidR="00315535">
        <w:rPr>
          <w:rFonts w:ascii="Times New Roman" w:hAnsi="Times New Roman"/>
          <w:color w:val="0A0A0C"/>
        </w:rPr>
        <w:t xml:space="preserve">the organization’s </w:t>
      </w:r>
      <w:r>
        <w:rPr>
          <w:rFonts w:ascii="Times New Roman" w:hAnsi="Times New Roman"/>
          <w:color w:val="0A0A0C"/>
        </w:rPr>
        <w:t xml:space="preserve">employment tax liability.  </w:t>
      </w:r>
      <w:r w:rsidR="00774383">
        <w:rPr>
          <w:rFonts w:ascii="Times New Roman" w:hAnsi="Times New Roman"/>
          <w:color w:val="0A0A0C"/>
        </w:rPr>
        <w:t xml:space="preserve">To facilitate CPEOs in meeting this requirement, the IRS developed Form 14751, </w:t>
      </w:r>
      <w:r w:rsidR="00774383" w:rsidRPr="008E34E6">
        <w:rPr>
          <w:rFonts w:ascii="Times New Roman" w:hAnsi="Times New Roman"/>
          <w:color w:val="0A0A0C"/>
        </w:rPr>
        <w:t>Certified Professional Employer Organization Surety Bond</w:t>
      </w:r>
      <w:r w:rsidR="00774383">
        <w:rPr>
          <w:rFonts w:ascii="Times New Roman" w:hAnsi="Times New Roman"/>
          <w:color w:val="0A0A0C"/>
        </w:rPr>
        <w:t xml:space="preserve">.  </w:t>
      </w:r>
      <w:r w:rsidR="00F0111B" w:rsidRPr="00F0111B">
        <w:rPr>
          <w:rFonts w:ascii="Times New Roman" w:hAnsi="Times New Roman"/>
          <w:color w:val="0A0A0C"/>
        </w:rPr>
        <w:t>Form 14751</w:t>
      </w:r>
      <w:r w:rsidR="00F0111B">
        <w:rPr>
          <w:rFonts w:ascii="Times New Roman" w:hAnsi="Times New Roman"/>
          <w:color w:val="0A0A0C"/>
        </w:rPr>
        <w:t xml:space="preserve"> is used </w:t>
      </w:r>
      <w:r w:rsidR="00F0111B" w:rsidRPr="00F0111B">
        <w:rPr>
          <w:rFonts w:ascii="Times New Roman" w:hAnsi="Times New Roman"/>
          <w:color w:val="0A0A0C"/>
        </w:rPr>
        <w:t>to post the bond required by section 7705(c)</w:t>
      </w:r>
      <w:r w:rsidR="00F0111B">
        <w:rPr>
          <w:rFonts w:ascii="Times New Roman" w:hAnsi="Times New Roman"/>
          <w:color w:val="0A0A0C"/>
        </w:rPr>
        <w:t>(2) and to amend the bond if necessary</w:t>
      </w:r>
      <w:r w:rsidR="00F0111B" w:rsidRPr="00F0111B">
        <w:rPr>
          <w:rFonts w:ascii="Times New Roman" w:hAnsi="Times New Roman"/>
          <w:color w:val="0A0A0C"/>
        </w:rPr>
        <w:t>.</w:t>
      </w:r>
      <w:r w:rsidR="00F0111B">
        <w:rPr>
          <w:rFonts w:ascii="Times New Roman" w:hAnsi="Times New Roman"/>
          <w:color w:val="0A0A0C"/>
        </w:rPr>
        <w:t xml:space="preserve">  </w:t>
      </w:r>
    </w:p>
    <w:p w14:paraId="29EC7F2F" w14:textId="77777777" w:rsidR="00FB0975" w:rsidRDefault="00FB0975" w:rsidP="00EA5B3F">
      <w:pPr>
        <w:widowControl/>
        <w:ind w:left="720"/>
        <w:rPr>
          <w:rFonts w:ascii="Times New Roman" w:hAnsi="Times New Roman"/>
          <w:color w:val="0A0A0C"/>
        </w:rPr>
      </w:pPr>
    </w:p>
    <w:p w14:paraId="7602DD5A" w14:textId="67E5546A" w:rsidR="00EA5B3F" w:rsidRPr="00FB0975" w:rsidRDefault="00EA5B3F" w:rsidP="00EA5B3F">
      <w:pPr>
        <w:widowControl/>
        <w:ind w:left="720"/>
        <w:rPr>
          <w:rFonts w:ascii="Times New Roman" w:hAnsi="Times New Roman"/>
          <w:color w:val="0A0A0C"/>
        </w:rPr>
      </w:pPr>
      <w:r w:rsidRPr="00FB0975">
        <w:rPr>
          <w:rFonts w:ascii="Times New Roman" w:hAnsi="Times New Roman"/>
          <w:color w:val="0A0A0C"/>
        </w:rPr>
        <w:t>In establishing this CPEO program, section 3511(g) of the Code provides that the IRS “develop such reporting and recordkeeping rules” concerning CPEOs that the IRS “determines necessary or appropriate to ensure compliance” with the CPEO statutes and regulations.  More specifically, section 3511(g)(1) provides that such reporting and recordingkeeping rules include “notification of the Secretary in such manner as the Secretary shall prescribe in the case of the commencement or termination of a service contract described in section 7705(e)(2) between such a person and a customer, and the employer identification number of such customer.”  Proposed regulations under section 3511 provide that a CPEO must report the “commencement or termination of any CPEO contract … with a customer, or any service agreement described in §31.3504-2(b)(2) with a client, and the name and employer identification number (EIN) of such customer or client.”</w:t>
      </w:r>
    </w:p>
    <w:p w14:paraId="66F2C359" w14:textId="77777777" w:rsidR="00EA5B3F" w:rsidRPr="00FB0975" w:rsidRDefault="00EA5B3F" w:rsidP="00EA5B3F">
      <w:pPr>
        <w:widowControl/>
        <w:ind w:left="720"/>
        <w:rPr>
          <w:rFonts w:ascii="Times New Roman" w:hAnsi="Times New Roman"/>
          <w:color w:val="0A0A0C"/>
        </w:rPr>
      </w:pPr>
    </w:p>
    <w:p w14:paraId="0A3D1EB4" w14:textId="29844375" w:rsidR="00EA5B3F" w:rsidRPr="004A7F19" w:rsidRDefault="00EA5B3F" w:rsidP="004A7F19">
      <w:pPr>
        <w:widowControl/>
        <w:ind w:left="720"/>
        <w:rPr>
          <w:rFonts w:ascii="Times New Roman" w:hAnsi="Times New Roman"/>
          <w:color w:val="0A0A0C"/>
          <w:spacing w:val="17"/>
        </w:rPr>
      </w:pPr>
      <w:r w:rsidRPr="00FB0975">
        <w:rPr>
          <w:rFonts w:ascii="Times New Roman" w:hAnsi="Times New Roman"/>
          <w:color w:val="0A0A0C"/>
        </w:rPr>
        <w:t>To comply with the requirements of section 3511(g)(1) and the proposed regulations thereunder, the IRS developed Form 8973, Certified Professional Employer Organization/Customer Reporting Agreement.  The purpose of this form is so that a CPEO can report to the IRS the commencement or termination of a CPEO contract (as described in section 7705(e)(2)) or a service agreement described in §31.3504-2(b)(2).  In addition, a CPEO uses Form 8973 to provide consent for the IRS to disclose to the customer or client identified on the form information from the CPEO’s employment tax returns (for example, Forms 940 and 941) filed with respect to the customer or client identified on the form.</w:t>
      </w:r>
      <w:r w:rsidR="00A25C50">
        <w:rPr>
          <w:rFonts w:ascii="Times New Roman" w:hAnsi="Times New Roman"/>
          <w:color w:val="0A0A0C"/>
        </w:rPr>
        <w:t xml:space="preserve">  </w:t>
      </w:r>
      <w:r w:rsidR="004A7F19" w:rsidRPr="00410525">
        <w:rPr>
          <w:rFonts w:ascii="Times New Roman" w:hAnsi="Times New Roman"/>
          <w:color w:val="333333"/>
          <w:lang w:val="en"/>
        </w:rPr>
        <w:t>In general, CPEOs are required to secure the signature of all clients subject to a service agreement described in § 31.3504-2(b)(2) on Form 8973 prior to submission of the form to the IRS</w:t>
      </w:r>
      <w:r w:rsidR="00860E34" w:rsidRPr="00410525">
        <w:rPr>
          <w:rFonts w:ascii="Times New Roman" w:hAnsi="Times New Roman"/>
          <w:color w:val="333333"/>
          <w:lang w:val="en"/>
        </w:rPr>
        <w:t xml:space="preserve"> to report the commencement of the service agreement</w:t>
      </w:r>
      <w:r w:rsidR="004A7F19" w:rsidRPr="00410525">
        <w:rPr>
          <w:rFonts w:ascii="Times New Roman" w:hAnsi="Times New Roman"/>
          <w:color w:val="333333"/>
          <w:lang w:val="en"/>
        </w:rPr>
        <w:t>.  However, if a CPEO is unable to obtain a signature from a client subject to a service agreement described in § 31.3504-2(b)(2), the CPEO must still submit Form 8973, as well as a written statement attached to the Form 8973 demonstrating that the CPEO attempted to obtain the client’s signature.</w:t>
      </w:r>
      <w:r w:rsidR="004A7F19" w:rsidRPr="00410525">
        <w:rPr>
          <w:rFonts w:ascii="Source Sans Pro" w:hAnsi="Source Sans Pro" w:cs="Arial"/>
          <w:color w:val="333333"/>
          <w:sz w:val="21"/>
          <w:szCs w:val="21"/>
          <w:lang w:val="en"/>
        </w:rPr>
        <w:t xml:space="preserve"> </w:t>
      </w:r>
      <w:r w:rsidR="004A7F19" w:rsidRPr="00410525">
        <w:rPr>
          <w:rFonts w:ascii="Times New Roman" w:hAnsi="Times New Roman"/>
          <w:color w:val="0A0A0C"/>
          <w:spacing w:val="17"/>
        </w:rPr>
        <w:t xml:space="preserve"> </w:t>
      </w:r>
      <w:r w:rsidR="00DE4B29" w:rsidRPr="00410525">
        <w:rPr>
          <w:rFonts w:ascii="Times New Roman" w:hAnsi="Times New Roman"/>
          <w:color w:val="0A0A0C"/>
        </w:rPr>
        <w:t>This additional documentation is included in the paperwork burden estimates for the form.</w:t>
      </w:r>
      <w:r w:rsidR="00A25C50">
        <w:rPr>
          <w:rFonts w:ascii="Times New Roman" w:hAnsi="Times New Roman"/>
          <w:color w:val="0A0A0C"/>
        </w:rPr>
        <w:t xml:space="preserve"> </w:t>
      </w:r>
      <w:r w:rsidRPr="00FB0975">
        <w:rPr>
          <w:rFonts w:ascii="Times New Roman" w:hAnsi="Times New Roman"/>
          <w:color w:val="0A0A0C"/>
        </w:rPr>
        <w:t xml:space="preserve">  </w:t>
      </w:r>
    </w:p>
    <w:p w14:paraId="65CF8C0C" w14:textId="77777777" w:rsidR="00FE052C" w:rsidRDefault="00FE052C" w:rsidP="007514FC">
      <w:pPr>
        <w:widowControl/>
        <w:ind w:left="720"/>
        <w:rPr>
          <w:rFonts w:ascii="Times New Roman" w:hAnsi="Times New Roman"/>
          <w:color w:val="0A0A0C"/>
          <w:spacing w:val="17"/>
        </w:rPr>
      </w:pPr>
    </w:p>
    <w:p w14:paraId="12CC4C70" w14:textId="77777777" w:rsidR="004A7F19" w:rsidRPr="008E34E6" w:rsidRDefault="004A7F19" w:rsidP="007514FC">
      <w:pPr>
        <w:widowControl/>
        <w:ind w:left="720"/>
        <w:rPr>
          <w:rFonts w:ascii="Times New Roman" w:hAnsi="Times New Roman"/>
          <w:color w:val="0A0A0C"/>
          <w:spacing w:val="17"/>
        </w:rPr>
      </w:pPr>
    </w:p>
    <w:p w14:paraId="663C8C16" w14:textId="77777777" w:rsidR="00FE052C" w:rsidRPr="00B90132" w:rsidRDefault="00E50ED8" w:rsidP="00E50ED8">
      <w:pPr>
        <w:widowControl/>
        <w:spacing w:before="12"/>
        <w:ind w:right="-20"/>
        <w:rPr>
          <w:rFonts w:ascii="Times New Roman" w:hAnsi="Times New Roman"/>
          <w:b/>
          <w:color w:val="000000"/>
          <w:u w:val="single"/>
        </w:rPr>
      </w:pPr>
      <w:r>
        <w:rPr>
          <w:rFonts w:ascii="Times New Roman" w:hAnsi="Times New Roman"/>
          <w:b/>
          <w:color w:val="0A0A0C"/>
        </w:rPr>
        <w:t xml:space="preserve">2. </w:t>
      </w:r>
      <w:r>
        <w:rPr>
          <w:rFonts w:ascii="Times New Roman" w:hAnsi="Times New Roman"/>
          <w:b/>
          <w:color w:val="0A0A0C"/>
        </w:rPr>
        <w:tab/>
      </w:r>
      <w:r w:rsidR="00FE052C" w:rsidRPr="00B90132">
        <w:rPr>
          <w:rFonts w:ascii="Times New Roman" w:hAnsi="Times New Roman"/>
          <w:b/>
          <w:color w:val="0A0A0C"/>
          <w:u w:val="single"/>
        </w:rPr>
        <w:t>Use</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2"/>
          <w:u w:val="single"/>
        </w:rPr>
        <w:t xml:space="preserve"> </w:t>
      </w:r>
      <w:r w:rsidR="00FE052C" w:rsidRPr="00B90132">
        <w:rPr>
          <w:rFonts w:ascii="Times New Roman" w:hAnsi="Times New Roman"/>
          <w:b/>
          <w:color w:val="0A0A0C"/>
          <w:w w:val="105"/>
          <w:u w:val="single"/>
        </w:rPr>
        <w:t>data</w:t>
      </w:r>
    </w:p>
    <w:p w14:paraId="3BD71F21" w14:textId="77777777" w:rsidR="006C342E" w:rsidRDefault="006C342E" w:rsidP="00E50ED8">
      <w:pPr>
        <w:widowControl/>
        <w:spacing w:before="7" w:line="260" w:lineRule="auto"/>
        <w:ind w:left="360" w:right="122"/>
        <w:rPr>
          <w:rFonts w:ascii="Times New Roman" w:hAnsi="Times New Roman"/>
          <w:color w:val="0A0A0C"/>
        </w:rPr>
      </w:pPr>
    </w:p>
    <w:p w14:paraId="46D2077C" w14:textId="19AC016B" w:rsidR="006C342E" w:rsidRPr="006420B8" w:rsidRDefault="00FE052C" w:rsidP="007514FC">
      <w:pPr>
        <w:widowControl/>
        <w:ind w:left="720"/>
        <w:rPr>
          <w:rFonts w:ascii="Times New Roman" w:hAnsi="Times New Roman"/>
        </w:rPr>
      </w:pPr>
      <w:r w:rsidRPr="004937D3">
        <w:rPr>
          <w:rFonts w:ascii="Times New Roman" w:hAnsi="Times New Roman"/>
          <w:color w:val="0A0A0C"/>
        </w:rPr>
        <w:t>The</w:t>
      </w:r>
      <w:r w:rsidRPr="004937D3">
        <w:rPr>
          <w:rFonts w:ascii="Times New Roman" w:hAnsi="Times New Roman"/>
          <w:color w:val="0A0A0C"/>
          <w:spacing w:val="21"/>
        </w:rPr>
        <w:t xml:space="preserve"> </w:t>
      </w:r>
      <w:r w:rsidR="004D0C71">
        <w:rPr>
          <w:rFonts w:ascii="Times New Roman" w:hAnsi="Times New Roman"/>
          <w:color w:val="0A0A0C"/>
          <w:w w:val="108"/>
        </w:rPr>
        <w:t xml:space="preserve"> information from the </w:t>
      </w:r>
      <w:r w:rsidR="004D0C71">
        <w:rPr>
          <w:rFonts w:ascii="Times New Roman" w:hAnsi="Times New Roman"/>
          <w:color w:val="0A0A0C"/>
        </w:rPr>
        <w:t>certification application and the RIPA</w:t>
      </w:r>
      <w:r w:rsidRPr="004937D3">
        <w:rPr>
          <w:rFonts w:ascii="Times New Roman" w:hAnsi="Times New Roman"/>
          <w:color w:val="0A0A0C"/>
          <w:spacing w:val="-4"/>
          <w:w w:val="108"/>
        </w:rPr>
        <w:t xml:space="preserve"> </w:t>
      </w:r>
      <w:r w:rsidRPr="004937D3">
        <w:rPr>
          <w:rFonts w:ascii="Times New Roman" w:hAnsi="Times New Roman"/>
          <w:color w:val="0A0A0C"/>
        </w:rPr>
        <w:t>will</w:t>
      </w:r>
      <w:r w:rsidRPr="004937D3">
        <w:rPr>
          <w:rFonts w:ascii="Times New Roman" w:hAnsi="Times New Roman"/>
          <w:color w:val="0A0A0C"/>
          <w:spacing w:val="10"/>
        </w:rPr>
        <w:t xml:space="preserve"> </w:t>
      </w:r>
      <w:r w:rsidRPr="004937D3">
        <w:rPr>
          <w:rFonts w:ascii="Times New Roman" w:hAnsi="Times New Roman"/>
          <w:color w:val="0A0A0C"/>
        </w:rPr>
        <w:t>be</w:t>
      </w:r>
      <w:r w:rsidRPr="004937D3">
        <w:rPr>
          <w:rFonts w:ascii="Times New Roman" w:hAnsi="Times New Roman"/>
          <w:color w:val="0A0A0C"/>
          <w:spacing w:val="12"/>
        </w:rPr>
        <w:t xml:space="preserve"> </w:t>
      </w:r>
      <w:r w:rsidRPr="004937D3">
        <w:rPr>
          <w:rFonts w:ascii="Times New Roman" w:hAnsi="Times New Roman"/>
          <w:color w:val="0A0A0C"/>
        </w:rPr>
        <w:t>used</w:t>
      </w:r>
      <w:r w:rsidRPr="004937D3">
        <w:rPr>
          <w:rFonts w:ascii="Times New Roman" w:hAnsi="Times New Roman"/>
          <w:color w:val="0A0A0C"/>
          <w:spacing w:val="20"/>
        </w:rPr>
        <w:t xml:space="preserve"> </w:t>
      </w:r>
      <w:r w:rsidRPr="004937D3">
        <w:rPr>
          <w:rFonts w:ascii="Times New Roman" w:hAnsi="Times New Roman"/>
          <w:color w:val="0A0A0C"/>
        </w:rPr>
        <w:t>by</w:t>
      </w:r>
      <w:r w:rsidR="004D0C71">
        <w:rPr>
          <w:rFonts w:ascii="Times New Roman" w:hAnsi="Times New Roman"/>
          <w:color w:val="0A0A0C"/>
        </w:rPr>
        <w:t xml:space="preserve"> the</w:t>
      </w:r>
      <w:r w:rsidRPr="004937D3">
        <w:rPr>
          <w:rFonts w:ascii="Times New Roman" w:hAnsi="Times New Roman"/>
          <w:color w:val="0A0A0C"/>
          <w:spacing w:val="12"/>
        </w:rPr>
        <w:t xml:space="preserve"> </w:t>
      </w:r>
      <w:r w:rsidRPr="004937D3">
        <w:rPr>
          <w:rFonts w:ascii="Times New Roman" w:hAnsi="Times New Roman"/>
          <w:color w:val="0A0A0C"/>
        </w:rPr>
        <w:t>IRS</w:t>
      </w:r>
      <w:r w:rsidRPr="004937D3">
        <w:rPr>
          <w:rFonts w:ascii="Times New Roman" w:hAnsi="Times New Roman"/>
          <w:color w:val="0A0A0C"/>
          <w:spacing w:val="9"/>
        </w:rPr>
        <w:t xml:space="preserve"> </w:t>
      </w:r>
      <w:r w:rsidRPr="004937D3">
        <w:rPr>
          <w:rFonts w:ascii="Times New Roman" w:hAnsi="Times New Roman"/>
          <w:color w:val="0A0A0C"/>
        </w:rPr>
        <w:t>to</w:t>
      </w:r>
      <w:r w:rsidRPr="004937D3">
        <w:rPr>
          <w:rFonts w:ascii="Times New Roman" w:hAnsi="Times New Roman"/>
          <w:color w:val="0A0A0C"/>
          <w:spacing w:val="21"/>
        </w:rPr>
        <w:t xml:space="preserve"> </w:t>
      </w:r>
      <w:r w:rsidR="00FC55AC">
        <w:rPr>
          <w:rFonts w:ascii="Times New Roman" w:hAnsi="Times New Roman"/>
          <w:color w:val="0A0A0C"/>
        </w:rPr>
        <w:t>determine whether</w:t>
      </w:r>
      <w:r w:rsidR="004D0C71">
        <w:rPr>
          <w:rFonts w:ascii="Times New Roman" w:hAnsi="Times New Roman"/>
          <w:color w:val="0A0A0C"/>
        </w:rPr>
        <w:t xml:space="preserve"> CPEO applicants and CPEOs</w:t>
      </w:r>
      <w:r w:rsidR="00FC55AC">
        <w:rPr>
          <w:rFonts w:ascii="Times New Roman" w:hAnsi="Times New Roman"/>
          <w:color w:val="0A0A0C"/>
        </w:rPr>
        <w:t xml:space="preserve"> meet the requirements for certification as a CPEO </w:t>
      </w:r>
      <w:r w:rsidR="00377E9B">
        <w:rPr>
          <w:rFonts w:ascii="Times New Roman" w:hAnsi="Times New Roman"/>
          <w:color w:val="0A0A0C"/>
        </w:rPr>
        <w:t>under</w:t>
      </w:r>
      <w:r w:rsidR="00FC55AC">
        <w:rPr>
          <w:rFonts w:ascii="Times New Roman" w:hAnsi="Times New Roman"/>
          <w:color w:val="0A0A0C"/>
        </w:rPr>
        <w:t xml:space="preserve"> section 7705 of the Code and the temporary regulations thereunder</w:t>
      </w:r>
      <w:r w:rsidR="004D0C71">
        <w:rPr>
          <w:rFonts w:ascii="Times New Roman" w:hAnsi="Times New Roman"/>
          <w:color w:val="0A0A0C"/>
        </w:rPr>
        <w:t>.  Form 14751 is used as documentation showing that the CPEO has complied with the bonding requirements of section 7705(c)(2) of the Code</w:t>
      </w:r>
      <w:r w:rsidR="00171644">
        <w:rPr>
          <w:rFonts w:ascii="Times New Roman" w:hAnsi="Times New Roman"/>
          <w:color w:val="0A0A0C"/>
        </w:rPr>
        <w:t xml:space="preserve"> and is used in the event that the IRS must call the bond to cover an unpaid employment tax liability</w:t>
      </w:r>
      <w:r w:rsidR="00FC55AC">
        <w:rPr>
          <w:rFonts w:ascii="Times New Roman" w:hAnsi="Times New Roman"/>
          <w:color w:val="0A0A0C"/>
        </w:rPr>
        <w:t xml:space="preserve">.  The information from Form 8973 </w:t>
      </w:r>
      <w:r w:rsidR="00171644">
        <w:rPr>
          <w:rFonts w:ascii="Times New Roman" w:hAnsi="Times New Roman"/>
          <w:color w:val="0A0A0C"/>
        </w:rPr>
        <w:t xml:space="preserve">is used to </w:t>
      </w:r>
      <w:r w:rsidR="004A7F19">
        <w:rPr>
          <w:rFonts w:ascii="Times New Roman" w:hAnsi="Times New Roman"/>
          <w:color w:val="0A0A0C"/>
        </w:rPr>
        <w:t xml:space="preserve">notify the IRS of the commencement and termination of CPEO contracts and service agreements between the CPEO and its customers and clients so that the IRS is knows which entity has the relevant employment tax obligations. </w:t>
      </w:r>
    </w:p>
    <w:p w14:paraId="0275F95E" w14:textId="77777777" w:rsidR="00FE052C" w:rsidRPr="004937D3" w:rsidRDefault="00FE052C" w:rsidP="00FE052C">
      <w:pPr>
        <w:widowControl/>
        <w:spacing w:before="7" w:line="260" w:lineRule="auto"/>
        <w:ind w:left="100" w:right="122"/>
        <w:rPr>
          <w:rFonts w:ascii="Times New Roman" w:hAnsi="Times New Roman"/>
          <w:color w:val="0A0A0C"/>
        </w:rPr>
      </w:pPr>
    </w:p>
    <w:p w14:paraId="02EC2C0C" w14:textId="76BF2E53" w:rsidR="00FE052C" w:rsidRPr="006C342E" w:rsidRDefault="006420B8" w:rsidP="006420B8">
      <w:pPr>
        <w:widowControl/>
        <w:spacing w:before="25"/>
        <w:ind w:right="-20"/>
        <w:rPr>
          <w:rFonts w:ascii="Times New Roman" w:hAnsi="Times New Roman"/>
          <w:b/>
          <w:color w:val="000000"/>
        </w:rPr>
      </w:pPr>
      <w:r>
        <w:rPr>
          <w:rFonts w:ascii="Times New Roman" w:hAnsi="Times New Roman"/>
          <w:b/>
          <w:color w:val="0A0A0C"/>
        </w:rPr>
        <w:t>3.</w:t>
      </w:r>
      <w:r>
        <w:rPr>
          <w:rFonts w:ascii="Times New Roman" w:hAnsi="Times New Roman"/>
          <w:b/>
          <w:color w:val="0A0A0C"/>
        </w:rPr>
        <w:tab/>
      </w:r>
      <w:r w:rsidR="00FE052C" w:rsidRPr="00B90132">
        <w:rPr>
          <w:rFonts w:ascii="Times New Roman" w:hAnsi="Times New Roman"/>
          <w:b/>
          <w:color w:val="0A0A0C"/>
          <w:u w:val="single"/>
        </w:rPr>
        <w:t>Use</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6"/>
          <w:u w:val="single"/>
        </w:rPr>
        <w:t xml:space="preserve"> </w:t>
      </w:r>
      <w:r w:rsidR="00FE052C" w:rsidRPr="00B90132">
        <w:rPr>
          <w:rFonts w:ascii="Times New Roman" w:hAnsi="Times New Roman"/>
          <w:b/>
          <w:color w:val="0A0A0C"/>
          <w:u w:val="single"/>
        </w:rPr>
        <w:t>improved</w:t>
      </w:r>
      <w:r w:rsidR="00FE052C" w:rsidRPr="00B90132">
        <w:rPr>
          <w:rFonts w:ascii="Times New Roman" w:hAnsi="Times New Roman"/>
          <w:b/>
          <w:color w:val="0A0A0C"/>
          <w:spacing w:val="1"/>
          <w:u w:val="single"/>
        </w:rPr>
        <w:t xml:space="preserve"> </w:t>
      </w:r>
      <w:r w:rsidR="00FE052C" w:rsidRPr="00B90132">
        <w:rPr>
          <w:rFonts w:ascii="Times New Roman" w:hAnsi="Times New Roman"/>
          <w:b/>
          <w:color w:val="0A0A0C"/>
          <w:u w:val="single"/>
        </w:rPr>
        <w:t>information</w:t>
      </w:r>
      <w:r w:rsidR="00FE052C" w:rsidRPr="00B90132">
        <w:rPr>
          <w:rFonts w:ascii="Times New Roman" w:hAnsi="Times New Roman"/>
          <w:b/>
          <w:color w:val="0A0A0C"/>
          <w:spacing w:val="37"/>
          <w:u w:val="single"/>
        </w:rPr>
        <w:t xml:space="preserve"> </w:t>
      </w:r>
      <w:r w:rsidR="00FE052C" w:rsidRPr="00B90132">
        <w:rPr>
          <w:rFonts w:ascii="Times New Roman" w:hAnsi="Times New Roman"/>
          <w:b/>
          <w:color w:val="0A0A0C"/>
          <w:u w:val="single"/>
        </w:rPr>
        <w:t>technology</w:t>
      </w:r>
      <w:r w:rsidR="00FE052C" w:rsidRPr="00B90132">
        <w:rPr>
          <w:rFonts w:ascii="Times New Roman" w:hAnsi="Times New Roman"/>
          <w:b/>
          <w:color w:val="0A0A0C"/>
          <w:spacing w:val="41"/>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reduce</w:t>
      </w:r>
      <w:r w:rsidR="00FE052C" w:rsidRPr="00B90132">
        <w:rPr>
          <w:rFonts w:ascii="Times New Roman" w:hAnsi="Times New Roman"/>
          <w:b/>
          <w:color w:val="0A0A0C"/>
          <w:spacing w:val="40"/>
          <w:u w:val="single"/>
        </w:rPr>
        <w:t xml:space="preserve"> </w:t>
      </w:r>
      <w:r w:rsidR="00FE052C" w:rsidRPr="00B90132">
        <w:rPr>
          <w:rFonts w:ascii="Times New Roman" w:hAnsi="Times New Roman"/>
          <w:b/>
          <w:color w:val="0A0A0C"/>
          <w:w w:val="105"/>
          <w:u w:val="single"/>
        </w:rPr>
        <w:t>burden</w:t>
      </w:r>
    </w:p>
    <w:p w14:paraId="396271DF" w14:textId="77777777" w:rsidR="006C342E" w:rsidRDefault="006C342E" w:rsidP="007514FC">
      <w:pPr>
        <w:widowControl/>
        <w:tabs>
          <w:tab w:val="left" w:pos="3735"/>
        </w:tabs>
        <w:rPr>
          <w:rFonts w:ascii="Times New Roman" w:hAnsi="Times New Roman"/>
          <w:color w:val="0A0A0C"/>
        </w:rPr>
      </w:pPr>
    </w:p>
    <w:p w14:paraId="10B75A9E" w14:textId="39AA5F2D" w:rsidR="006C342E" w:rsidRPr="004937D3" w:rsidRDefault="007F01F6" w:rsidP="007514FC">
      <w:pPr>
        <w:widowControl/>
        <w:ind w:left="720"/>
        <w:rPr>
          <w:rFonts w:ascii="Times New Roman" w:hAnsi="Times New Roman"/>
          <w:color w:val="000000"/>
        </w:rPr>
      </w:pPr>
      <w:r>
        <w:rPr>
          <w:rFonts w:ascii="Times New Roman" w:hAnsi="Times New Roman"/>
          <w:color w:val="0A0A0C"/>
        </w:rPr>
        <w:t>A</w:t>
      </w:r>
      <w:r w:rsidR="00FE052C" w:rsidRPr="004937D3">
        <w:rPr>
          <w:rFonts w:ascii="Times New Roman" w:hAnsi="Times New Roman"/>
          <w:color w:val="0A0A0C"/>
        </w:rPr>
        <w:t>ll</w:t>
      </w:r>
      <w:r w:rsidR="00FE052C" w:rsidRPr="004937D3">
        <w:rPr>
          <w:rFonts w:ascii="Times New Roman" w:hAnsi="Times New Roman"/>
          <w:color w:val="0A0A0C"/>
          <w:spacing w:val="17"/>
        </w:rPr>
        <w:t xml:space="preserve"> </w:t>
      </w:r>
      <w:r w:rsidR="00FE052C" w:rsidRPr="004937D3">
        <w:rPr>
          <w:rFonts w:ascii="Times New Roman" w:hAnsi="Times New Roman"/>
          <w:color w:val="1D1F21"/>
        </w:rPr>
        <w:t>of</w:t>
      </w:r>
      <w:r w:rsidR="00FE052C" w:rsidRPr="004937D3">
        <w:rPr>
          <w:rFonts w:ascii="Times New Roman" w:hAnsi="Times New Roman"/>
          <w:color w:val="1D1F21"/>
          <w:spacing w:val="8"/>
        </w:rPr>
        <w:t xml:space="preserve"> </w:t>
      </w:r>
      <w:r w:rsidR="00FE052C" w:rsidRPr="004937D3">
        <w:rPr>
          <w:rFonts w:ascii="Times New Roman" w:hAnsi="Times New Roman"/>
          <w:color w:val="0A0A0C"/>
        </w:rPr>
        <w:t>the</w:t>
      </w:r>
      <w:r w:rsidR="00FE052C" w:rsidRPr="004937D3">
        <w:rPr>
          <w:rFonts w:ascii="Times New Roman" w:hAnsi="Times New Roman"/>
          <w:color w:val="0A0A0C"/>
          <w:spacing w:val="8"/>
        </w:rPr>
        <w:t xml:space="preserve"> </w:t>
      </w:r>
      <w:r w:rsidR="00FE052C" w:rsidRPr="004937D3">
        <w:rPr>
          <w:rFonts w:ascii="Times New Roman" w:hAnsi="Times New Roman"/>
          <w:color w:val="0A0A0C"/>
        </w:rPr>
        <w:t>required</w:t>
      </w:r>
      <w:r w:rsidR="00FE052C" w:rsidRPr="004937D3">
        <w:rPr>
          <w:rFonts w:ascii="Times New Roman" w:hAnsi="Times New Roman"/>
          <w:color w:val="0A0A0C"/>
          <w:spacing w:val="28"/>
        </w:rPr>
        <w:t xml:space="preserve"> </w:t>
      </w:r>
      <w:r w:rsidR="006725BE">
        <w:rPr>
          <w:rFonts w:ascii="Times New Roman" w:hAnsi="Times New Roman"/>
          <w:color w:val="0A0A0C"/>
          <w:w w:val="106"/>
        </w:rPr>
        <w:t xml:space="preserve">information and supporting documentation for the certification application and RIPA are submitted </w:t>
      </w:r>
      <w:r w:rsidR="00FE052C" w:rsidRPr="004937D3">
        <w:rPr>
          <w:rFonts w:ascii="Times New Roman" w:hAnsi="Times New Roman"/>
          <w:color w:val="1D1F21"/>
        </w:rPr>
        <w:t>electronically</w:t>
      </w:r>
      <w:r w:rsidR="00FE052C" w:rsidRPr="004937D3">
        <w:rPr>
          <w:rFonts w:ascii="Times New Roman" w:hAnsi="Times New Roman"/>
          <w:color w:val="1D1F21"/>
          <w:spacing w:val="37"/>
        </w:rPr>
        <w:t xml:space="preserve"> </w:t>
      </w:r>
      <w:r w:rsidR="00FE052C" w:rsidRPr="004937D3">
        <w:rPr>
          <w:rFonts w:ascii="Times New Roman" w:hAnsi="Times New Roman"/>
          <w:color w:val="0A0A0C"/>
        </w:rPr>
        <w:t>via</w:t>
      </w:r>
      <w:r w:rsidR="00FE052C" w:rsidRPr="004937D3">
        <w:rPr>
          <w:rFonts w:ascii="Times New Roman" w:hAnsi="Times New Roman"/>
          <w:color w:val="0A0A0C"/>
          <w:spacing w:val="16"/>
        </w:rPr>
        <w:t xml:space="preserve"> </w:t>
      </w:r>
      <w:r w:rsidR="006725BE">
        <w:rPr>
          <w:rFonts w:ascii="Times New Roman" w:hAnsi="Times New Roman"/>
          <w:color w:val="0A0A0C"/>
        </w:rPr>
        <w:t>the Online Registration System</w:t>
      </w:r>
      <w:r w:rsidR="00FE052C" w:rsidRPr="004937D3">
        <w:rPr>
          <w:rFonts w:ascii="Times New Roman" w:hAnsi="Times New Roman"/>
          <w:color w:val="0A0A0C"/>
          <w:spacing w:val="-4"/>
          <w:w w:val="107"/>
        </w:rPr>
        <w:t xml:space="preserve"> </w:t>
      </w:r>
      <w:r w:rsidR="00FE052C" w:rsidRPr="004937D3">
        <w:rPr>
          <w:rFonts w:ascii="Times New Roman" w:hAnsi="Times New Roman"/>
          <w:color w:val="0A0A0C"/>
          <w:w w:val="109"/>
        </w:rPr>
        <w:t xml:space="preserve">to </w:t>
      </w:r>
      <w:r w:rsidR="00FE052C" w:rsidRPr="004937D3">
        <w:rPr>
          <w:rFonts w:ascii="Times New Roman" w:hAnsi="Times New Roman"/>
          <w:color w:val="0A0A0C"/>
        </w:rPr>
        <w:t>minimize</w:t>
      </w:r>
      <w:r w:rsidR="00FE052C" w:rsidRPr="004937D3">
        <w:rPr>
          <w:rFonts w:ascii="Times New Roman" w:hAnsi="Times New Roman"/>
          <w:color w:val="0A0A0C"/>
          <w:spacing w:val="27"/>
        </w:rPr>
        <w:t xml:space="preserve"> </w:t>
      </w:r>
      <w:r w:rsidR="00FE052C" w:rsidRPr="004937D3">
        <w:rPr>
          <w:rFonts w:ascii="Times New Roman" w:hAnsi="Times New Roman"/>
          <w:color w:val="0A0A0C"/>
        </w:rPr>
        <w:t>the</w:t>
      </w:r>
      <w:r w:rsidR="00FE052C" w:rsidRPr="004937D3">
        <w:rPr>
          <w:rFonts w:ascii="Times New Roman" w:hAnsi="Times New Roman"/>
          <w:color w:val="0A0A0C"/>
          <w:spacing w:val="7"/>
        </w:rPr>
        <w:t xml:space="preserve"> </w:t>
      </w:r>
      <w:r w:rsidR="00FE052C" w:rsidRPr="004937D3">
        <w:rPr>
          <w:rFonts w:ascii="Times New Roman" w:hAnsi="Times New Roman"/>
          <w:color w:val="0A0A0C"/>
        </w:rPr>
        <w:t>paperwork burden</w:t>
      </w:r>
      <w:r w:rsidR="00FE052C" w:rsidRPr="004937D3">
        <w:rPr>
          <w:rFonts w:ascii="Times New Roman" w:hAnsi="Times New Roman"/>
          <w:color w:val="0A0A0C"/>
          <w:spacing w:val="15"/>
        </w:rPr>
        <w:t xml:space="preserve"> </w:t>
      </w:r>
      <w:r w:rsidR="00FE052C" w:rsidRPr="004937D3">
        <w:rPr>
          <w:rFonts w:ascii="Times New Roman" w:hAnsi="Times New Roman"/>
          <w:color w:val="1D1F21"/>
        </w:rPr>
        <w:t>on</w:t>
      </w:r>
      <w:r w:rsidR="00FE052C" w:rsidRPr="004937D3">
        <w:rPr>
          <w:rFonts w:ascii="Times New Roman" w:hAnsi="Times New Roman"/>
          <w:color w:val="1D1F21"/>
          <w:spacing w:val="23"/>
        </w:rPr>
        <w:t xml:space="preserve"> </w:t>
      </w:r>
      <w:r w:rsidR="00FE052C" w:rsidRPr="004937D3">
        <w:rPr>
          <w:rFonts w:ascii="Times New Roman" w:hAnsi="Times New Roman"/>
          <w:color w:val="0A0A0C"/>
        </w:rPr>
        <w:t>taxpayers.</w:t>
      </w:r>
      <w:r w:rsidR="006725BE">
        <w:rPr>
          <w:rFonts w:ascii="Times New Roman" w:hAnsi="Times New Roman"/>
          <w:color w:val="0A0A0C"/>
        </w:rPr>
        <w:t xml:space="preserve">  In addition, Form 14751 is submitted electronically via the Online Registration System,</w:t>
      </w:r>
      <w:r w:rsidR="00FE052C" w:rsidRPr="004937D3">
        <w:rPr>
          <w:rFonts w:ascii="Times New Roman" w:hAnsi="Times New Roman"/>
          <w:color w:val="0A0A0C"/>
          <w:spacing w:val="31"/>
        </w:rPr>
        <w:t xml:space="preserve"> </w:t>
      </w:r>
      <w:r w:rsidR="00B97396">
        <w:rPr>
          <w:rFonts w:ascii="Times New Roman" w:hAnsi="Times New Roman"/>
          <w:color w:val="0A0A0C"/>
          <w:spacing w:val="31"/>
        </w:rPr>
        <w:t xml:space="preserve"> </w:t>
      </w:r>
      <w:r w:rsidR="00781A8D">
        <w:rPr>
          <w:rFonts w:ascii="Times New Roman" w:hAnsi="Times New Roman"/>
          <w:color w:val="0A0A0C"/>
        </w:rPr>
        <w:t>Application and</w:t>
      </w:r>
      <w:r w:rsidR="00FE052C" w:rsidRPr="004937D3">
        <w:rPr>
          <w:rFonts w:ascii="Times New Roman" w:hAnsi="Times New Roman"/>
          <w:color w:val="0A0A0C"/>
          <w:spacing w:val="19"/>
        </w:rPr>
        <w:t xml:space="preserve"> </w:t>
      </w:r>
      <w:r w:rsidR="00FE052C" w:rsidRPr="004937D3">
        <w:rPr>
          <w:rFonts w:ascii="Times New Roman" w:hAnsi="Times New Roman"/>
          <w:color w:val="0A0A0C"/>
        </w:rPr>
        <w:t>annual</w:t>
      </w:r>
      <w:r w:rsidR="00FE052C" w:rsidRPr="004937D3">
        <w:rPr>
          <w:rFonts w:ascii="Times New Roman" w:hAnsi="Times New Roman"/>
          <w:color w:val="0A0A0C"/>
          <w:spacing w:val="32"/>
        </w:rPr>
        <w:t xml:space="preserve"> </w:t>
      </w:r>
      <w:r w:rsidR="00FE052C" w:rsidRPr="004937D3">
        <w:rPr>
          <w:rFonts w:ascii="Times New Roman" w:hAnsi="Times New Roman"/>
          <w:color w:val="0A0A0C"/>
        </w:rPr>
        <w:t>fees</w:t>
      </w:r>
      <w:r w:rsidR="00FE052C" w:rsidRPr="004937D3">
        <w:rPr>
          <w:rFonts w:ascii="Times New Roman" w:hAnsi="Times New Roman"/>
          <w:color w:val="0A0A0C"/>
          <w:spacing w:val="12"/>
        </w:rPr>
        <w:t xml:space="preserve"> </w:t>
      </w:r>
      <w:r w:rsidR="00781A8D">
        <w:rPr>
          <w:rFonts w:ascii="Times New Roman" w:hAnsi="Times New Roman"/>
          <w:color w:val="0A0A0C"/>
          <w:spacing w:val="12"/>
        </w:rPr>
        <w:t xml:space="preserve">are </w:t>
      </w:r>
      <w:r w:rsidR="00FE052C" w:rsidRPr="004937D3">
        <w:rPr>
          <w:rFonts w:ascii="Times New Roman" w:hAnsi="Times New Roman"/>
          <w:color w:val="0A0A0C"/>
        </w:rPr>
        <w:t>collected</w:t>
      </w:r>
      <w:r w:rsidR="00FE052C" w:rsidRPr="004937D3">
        <w:rPr>
          <w:rFonts w:ascii="Times New Roman" w:hAnsi="Times New Roman"/>
          <w:color w:val="0A0A0C"/>
          <w:spacing w:val="37"/>
        </w:rPr>
        <w:t xml:space="preserve"> </w:t>
      </w:r>
      <w:r w:rsidR="00FE052C" w:rsidRPr="004937D3">
        <w:rPr>
          <w:rFonts w:ascii="Times New Roman" w:hAnsi="Times New Roman"/>
          <w:color w:val="0A0A0C"/>
        </w:rPr>
        <w:t>via</w:t>
      </w:r>
      <w:r w:rsidR="00FE052C" w:rsidRPr="004937D3">
        <w:rPr>
          <w:rFonts w:ascii="Times New Roman" w:hAnsi="Times New Roman"/>
          <w:color w:val="0A0A0C"/>
          <w:spacing w:val="7"/>
        </w:rPr>
        <w:t xml:space="preserve"> </w:t>
      </w:r>
      <w:hyperlink r:id="rId5" w:history="1">
        <w:r w:rsidR="00FE052C" w:rsidRPr="004937D3">
          <w:rPr>
            <w:rFonts w:ascii="Times New Roman" w:hAnsi="Times New Roman"/>
            <w:color w:val="1D1F21"/>
            <w:w w:val="106"/>
          </w:rPr>
          <w:t>www.pay.gov</w:t>
        </w:r>
        <w:r w:rsidR="00FE052C" w:rsidRPr="004937D3">
          <w:rPr>
            <w:rFonts w:ascii="Times New Roman" w:hAnsi="Times New Roman"/>
            <w:color w:val="1D1F21"/>
            <w:spacing w:val="-12"/>
            <w:w w:val="106"/>
          </w:rPr>
          <w:t xml:space="preserve"> </w:t>
        </w:r>
      </w:hyperlink>
      <w:r w:rsidR="00FE052C" w:rsidRPr="004937D3">
        <w:rPr>
          <w:rFonts w:ascii="Times New Roman" w:hAnsi="Times New Roman"/>
          <w:color w:val="0A0A0C"/>
        </w:rPr>
        <w:t>to</w:t>
      </w:r>
      <w:r w:rsidR="00FE052C" w:rsidRPr="004937D3">
        <w:rPr>
          <w:rFonts w:ascii="Times New Roman" w:hAnsi="Times New Roman"/>
          <w:color w:val="0A0A0C"/>
          <w:spacing w:val="11"/>
        </w:rPr>
        <w:t xml:space="preserve"> </w:t>
      </w:r>
      <w:r w:rsidR="00FE052C" w:rsidRPr="004937D3">
        <w:rPr>
          <w:rFonts w:ascii="Times New Roman" w:hAnsi="Times New Roman"/>
          <w:color w:val="0A0A0C"/>
        </w:rPr>
        <w:t>reduce</w:t>
      </w:r>
      <w:r w:rsidR="00FE052C" w:rsidRPr="004937D3">
        <w:rPr>
          <w:rFonts w:ascii="Times New Roman" w:hAnsi="Times New Roman"/>
          <w:color w:val="0A0A0C"/>
          <w:spacing w:val="36"/>
        </w:rPr>
        <w:t xml:space="preserve"> </w:t>
      </w:r>
      <w:r w:rsidR="00FE052C" w:rsidRPr="004937D3">
        <w:rPr>
          <w:rFonts w:ascii="Times New Roman" w:hAnsi="Times New Roman"/>
          <w:color w:val="0A0A0C"/>
        </w:rPr>
        <w:t>paperwork</w:t>
      </w:r>
      <w:r w:rsidR="00FE052C" w:rsidRPr="004937D3">
        <w:rPr>
          <w:rFonts w:ascii="Times New Roman" w:hAnsi="Times New Roman"/>
          <w:color w:val="0A0A0C"/>
          <w:spacing w:val="40"/>
        </w:rPr>
        <w:t xml:space="preserve"> </w:t>
      </w:r>
      <w:r w:rsidR="00FE052C" w:rsidRPr="004937D3">
        <w:rPr>
          <w:rFonts w:ascii="Times New Roman" w:hAnsi="Times New Roman"/>
          <w:color w:val="0A0A0C"/>
        </w:rPr>
        <w:t>and</w:t>
      </w:r>
      <w:r w:rsidR="00FE052C" w:rsidRPr="004937D3">
        <w:rPr>
          <w:rFonts w:ascii="Times New Roman" w:hAnsi="Times New Roman"/>
          <w:color w:val="0A0A0C"/>
          <w:spacing w:val="3"/>
        </w:rPr>
        <w:t xml:space="preserve"> </w:t>
      </w:r>
      <w:r w:rsidR="00FE052C" w:rsidRPr="004937D3">
        <w:rPr>
          <w:rFonts w:ascii="Times New Roman" w:hAnsi="Times New Roman"/>
          <w:color w:val="0A0A0C"/>
        </w:rPr>
        <w:t>time.</w:t>
      </w:r>
      <w:r w:rsidR="00B97396">
        <w:rPr>
          <w:rFonts w:ascii="Times New Roman" w:hAnsi="Times New Roman"/>
          <w:color w:val="0A0A0C"/>
          <w:spacing w:val="31"/>
        </w:rPr>
        <w:t xml:space="preserve">  </w:t>
      </w:r>
      <w:r w:rsidR="00FE052C" w:rsidRPr="004937D3">
        <w:rPr>
          <w:rFonts w:ascii="Times New Roman" w:hAnsi="Times New Roman"/>
          <w:color w:val="0A0A0C"/>
          <w:w w:val="107"/>
        </w:rPr>
        <w:t xml:space="preserve">The </w:t>
      </w:r>
      <w:r w:rsidR="00FE052C" w:rsidRPr="004937D3">
        <w:rPr>
          <w:rFonts w:ascii="Times New Roman" w:hAnsi="Times New Roman"/>
          <w:color w:val="0A0A0C"/>
        </w:rPr>
        <w:t>anticipated volume</w:t>
      </w:r>
      <w:r w:rsidR="00FE052C" w:rsidRPr="004937D3">
        <w:rPr>
          <w:rFonts w:ascii="Times New Roman" w:hAnsi="Times New Roman"/>
          <w:color w:val="0A0A0C"/>
          <w:spacing w:val="28"/>
        </w:rPr>
        <w:t xml:space="preserve"> </w:t>
      </w:r>
      <w:r w:rsidR="00FE052C" w:rsidRPr="004937D3">
        <w:rPr>
          <w:rFonts w:ascii="Times New Roman" w:hAnsi="Times New Roman"/>
          <w:color w:val="0A0A0C"/>
        </w:rPr>
        <w:t>of</w:t>
      </w:r>
      <w:r w:rsidR="00FE052C" w:rsidRPr="004937D3">
        <w:rPr>
          <w:rFonts w:ascii="Times New Roman" w:hAnsi="Times New Roman"/>
          <w:color w:val="0A0A0C"/>
          <w:spacing w:val="4"/>
        </w:rPr>
        <w:t xml:space="preserve"> </w:t>
      </w:r>
      <w:r w:rsidR="00FE052C" w:rsidRPr="004937D3">
        <w:rPr>
          <w:rFonts w:ascii="Times New Roman" w:hAnsi="Times New Roman"/>
          <w:color w:val="0A0A0C"/>
        </w:rPr>
        <w:t>applicants</w:t>
      </w:r>
      <w:r w:rsidR="00FE052C" w:rsidRPr="004937D3">
        <w:rPr>
          <w:rFonts w:ascii="Times New Roman" w:hAnsi="Times New Roman"/>
          <w:color w:val="0A0A0C"/>
          <w:spacing w:val="41"/>
        </w:rPr>
        <w:t xml:space="preserve"> </w:t>
      </w:r>
      <w:r w:rsidR="00FE052C" w:rsidRPr="004937D3">
        <w:rPr>
          <w:rFonts w:ascii="Times New Roman" w:hAnsi="Times New Roman"/>
          <w:color w:val="0A0A0C"/>
        </w:rPr>
        <w:t>for</w:t>
      </w:r>
      <w:r w:rsidR="00FE052C" w:rsidRPr="004937D3">
        <w:rPr>
          <w:rFonts w:ascii="Times New Roman" w:hAnsi="Times New Roman"/>
          <w:color w:val="0A0A0C"/>
          <w:spacing w:val="8"/>
        </w:rPr>
        <w:t xml:space="preserve"> </w:t>
      </w:r>
      <w:r w:rsidR="00FE052C" w:rsidRPr="004937D3">
        <w:rPr>
          <w:rFonts w:ascii="Times New Roman" w:hAnsi="Times New Roman"/>
          <w:color w:val="0A0A0C"/>
        </w:rPr>
        <w:t>this</w:t>
      </w:r>
      <w:r w:rsidR="00FE052C" w:rsidRPr="004937D3">
        <w:rPr>
          <w:rFonts w:ascii="Times New Roman" w:hAnsi="Times New Roman"/>
          <w:color w:val="0A0A0C"/>
          <w:spacing w:val="27"/>
        </w:rPr>
        <w:t xml:space="preserve"> </w:t>
      </w:r>
      <w:r w:rsidR="00FE052C" w:rsidRPr="004937D3">
        <w:rPr>
          <w:rFonts w:ascii="Times New Roman" w:hAnsi="Times New Roman"/>
          <w:color w:val="1D1F21"/>
        </w:rPr>
        <w:t>program</w:t>
      </w:r>
      <w:r w:rsidR="00FE052C" w:rsidRPr="004937D3">
        <w:rPr>
          <w:rFonts w:ascii="Times New Roman" w:hAnsi="Times New Roman"/>
          <w:color w:val="1D1F21"/>
          <w:spacing w:val="17"/>
        </w:rPr>
        <w:t xml:space="preserve"> </w:t>
      </w:r>
      <w:r w:rsidR="00FE052C" w:rsidRPr="004937D3">
        <w:rPr>
          <w:rFonts w:ascii="Times New Roman" w:hAnsi="Times New Roman"/>
          <w:color w:val="0A0A0C"/>
        </w:rPr>
        <w:t>is</w:t>
      </w:r>
      <w:r w:rsidR="00FE052C" w:rsidRPr="004937D3">
        <w:rPr>
          <w:rFonts w:ascii="Times New Roman" w:hAnsi="Times New Roman"/>
          <w:color w:val="0A0A0C"/>
          <w:spacing w:val="6"/>
        </w:rPr>
        <w:t xml:space="preserve"> </w:t>
      </w:r>
      <w:r w:rsidR="00FE052C" w:rsidRPr="004937D3">
        <w:rPr>
          <w:rFonts w:ascii="Times New Roman" w:hAnsi="Times New Roman"/>
          <w:color w:val="0A0A0C"/>
        </w:rPr>
        <w:t>very</w:t>
      </w:r>
      <w:r w:rsidR="00FE052C" w:rsidRPr="004937D3">
        <w:rPr>
          <w:rFonts w:ascii="Times New Roman" w:hAnsi="Times New Roman"/>
          <w:color w:val="0A0A0C"/>
          <w:spacing w:val="22"/>
        </w:rPr>
        <w:t xml:space="preserve"> </w:t>
      </w:r>
      <w:r w:rsidR="00FE052C" w:rsidRPr="004937D3">
        <w:rPr>
          <w:rFonts w:ascii="Times New Roman" w:hAnsi="Times New Roman"/>
          <w:color w:val="0A0A0C"/>
        </w:rPr>
        <w:t>small,</w:t>
      </w:r>
      <w:r w:rsidR="00FE052C" w:rsidRPr="004937D3">
        <w:rPr>
          <w:rFonts w:ascii="Times New Roman" w:hAnsi="Times New Roman"/>
          <w:color w:val="0A0A0C"/>
          <w:spacing w:val="29"/>
        </w:rPr>
        <w:t xml:space="preserve"> </w:t>
      </w:r>
      <w:r w:rsidR="00FE052C" w:rsidRPr="004937D3">
        <w:rPr>
          <w:rFonts w:ascii="Times New Roman" w:hAnsi="Times New Roman"/>
          <w:color w:val="0A0A0C"/>
          <w:w w:val="105"/>
        </w:rPr>
        <w:t>approximat</w:t>
      </w:r>
      <w:r w:rsidR="00BD261F">
        <w:rPr>
          <w:rFonts w:ascii="Times New Roman" w:hAnsi="Times New Roman"/>
          <w:color w:val="0A0A0C"/>
          <w:w w:val="105"/>
        </w:rPr>
        <w:t>ely 350</w:t>
      </w:r>
      <w:r w:rsidR="00CC33D0">
        <w:rPr>
          <w:rFonts w:ascii="Times New Roman" w:hAnsi="Times New Roman"/>
          <w:color w:val="0A0A0C"/>
          <w:w w:val="105"/>
        </w:rPr>
        <w:t xml:space="preserve"> applicants</w:t>
      </w:r>
      <w:r w:rsidR="00BD261F">
        <w:rPr>
          <w:rFonts w:ascii="Times New Roman" w:hAnsi="Times New Roman"/>
          <w:color w:val="0A0A0C"/>
          <w:w w:val="105"/>
        </w:rPr>
        <w:t xml:space="preserve"> over the initial 3 years.</w:t>
      </w:r>
    </w:p>
    <w:p w14:paraId="651C0CBA" w14:textId="77777777" w:rsidR="00BD261F" w:rsidRDefault="00BD261F" w:rsidP="007514FC">
      <w:pPr>
        <w:widowControl/>
        <w:rPr>
          <w:rFonts w:ascii="Times New Roman" w:hAnsi="Times New Roman"/>
          <w:color w:val="0A0A0C"/>
        </w:rPr>
      </w:pPr>
    </w:p>
    <w:p w14:paraId="002137A8" w14:textId="77777777" w:rsidR="00FE052C" w:rsidRPr="00BD261F" w:rsidRDefault="006420B8" w:rsidP="006420B8">
      <w:pPr>
        <w:widowControl/>
        <w:spacing w:line="185" w:lineRule="exact"/>
        <w:ind w:right="-20"/>
        <w:rPr>
          <w:rFonts w:ascii="Times New Roman" w:hAnsi="Times New Roman"/>
          <w:b/>
          <w:color w:val="000000"/>
        </w:rPr>
      </w:pPr>
      <w:r>
        <w:rPr>
          <w:rFonts w:ascii="Times New Roman" w:hAnsi="Times New Roman"/>
          <w:b/>
          <w:color w:val="0A0A0C"/>
        </w:rPr>
        <w:t>4.</w:t>
      </w:r>
      <w:r>
        <w:rPr>
          <w:rFonts w:ascii="Times New Roman" w:hAnsi="Times New Roman"/>
          <w:b/>
          <w:color w:val="0A0A0C"/>
        </w:rPr>
        <w:tab/>
      </w:r>
      <w:r w:rsidR="00FE052C" w:rsidRPr="00B90132">
        <w:rPr>
          <w:rFonts w:ascii="Times New Roman" w:hAnsi="Times New Roman"/>
          <w:b/>
          <w:color w:val="0A0A0C"/>
          <w:u w:val="single"/>
        </w:rPr>
        <w:t>Efforts</w:t>
      </w:r>
      <w:r w:rsidR="00FE052C" w:rsidRPr="00B90132">
        <w:rPr>
          <w:rFonts w:ascii="Times New Roman" w:hAnsi="Times New Roman"/>
          <w:b/>
          <w:color w:val="0A0A0C"/>
          <w:spacing w:val="15"/>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identify</w:t>
      </w:r>
      <w:r w:rsidR="00FE052C" w:rsidRPr="00B90132">
        <w:rPr>
          <w:rFonts w:ascii="Times New Roman" w:hAnsi="Times New Roman"/>
          <w:b/>
          <w:color w:val="0A0A0C"/>
          <w:spacing w:val="38"/>
          <w:u w:val="single"/>
        </w:rPr>
        <w:t xml:space="preserve"> </w:t>
      </w:r>
      <w:r w:rsidR="00FE052C" w:rsidRPr="00B90132">
        <w:rPr>
          <w:rFonts w:ascii="Times New Roman" w:hAnsi="Times New Roman"/>
          <w:b/>
          <w:color w:val="0A0A0C"/>
          <w:w w:val="105"/>
          <w:u w:val="single"/>
        </w:rPr>
        <w:t>duplication</w:t>
      </w:r>
    </w:p>
    <w:p w14:paraId="1560D3B8" w14:textId="77777777" w:rsidR="00BD261F" w:rsidRDefault="00BD261F" w:rsidP="006420B8">
      <w:pPr>
        <w:widowControl/>
        <w:spacing w:before="7"/>
        <w:ind w:left="401" w:right="-20"/>
        <w:rPr>
          <w:rFonts w:ascii="Times New Roman" w:hAnsi="Times New Roman"/>
          <w:color w:val="0A0A0C"/>
        </w:rPr>
      </w:pPr>
    </w:p>
    <w:p w14:paraId="62AC6EC8" w14:textId="68F8A769" w:rsidR="006E2D77" w:rsidRPr="006E2D77" w:rsidRDefault="006E2D77" w:rsidP="006E2D77">
      <w:pPr>
        <w:widowControl/>
        <w:ind w:left="720"/>
        <w:rPr>
          <w:rFonts w:ascii="Times New Roman" w:hAnsi="Times New Roman"/>
          <w:iCs/>
          <w:color w:val="0A0A0C"/>
          <w:w w:val="105"/>
        </w:rPr>
      </w:pPr>
      <w:r w:rsidRPr="006E2D77">
        <w:rPr>
          <w:rFonts w:ascii="Times New Roman" w:hAnsi="Times New Roman"/>
          <w:iCs/>
          <w:color w:val="0A0A0C"/>
          <w:w w:val="105"/>
        </w:rPr>
        <w:t>The information obtained through this collection is unique and is not already available for use or adaptation from another source.</w:t>
      </w:r>
    </w:p>
    <w:p w14:paraId="2452E9AF" w14:textId="77777777" w:rsidR="00FE052C" w:rsidRPr="004937D3" w:rsidRDefault="00FE052C" w:rsidP="007514FC">
      <w:pPr>
        <w:widowControl/>
        <w:rPr>
          <w:rFonts w:ascii="Times New Roman" w:hAnsi="Times New Roman"/>
          <w:color w:val="000000"/>
        </w:rPr>
      </w:pPr>
    </w:p>
    <w:p w14:paraId="1BDBAF46" w14:textId="77777777" w:rsidR="00FE052C" w:rsidRDefault="006420B8" w:rsidP="006420B8">
      <w:pPr>
        <w:widowControl/>
        <w:ind w:right="-20"/>
        <w:rPr>
          <w:rFonts w:ascii="Times New Roman" w:hAnsi="Times New Roman"/>
          <w:b/>
          <w:color w:val="0A0A0C"/>
          <w:w w:val="106"/>
        </w:rPr>
      </w:pPr>
      <w:r>
        <w:rPr>
          <w:rFonts w:ascii="Times New Roman" w:hAnsi="Times New Roman"/>
          <w:b/>
          <w:color w:val="0A0A0C"/>
        </w:rPr>
        <w:t>5.</w:t>
      </w:r>
      <w:r>
        <w:rPr>
          <w:rFonts w:ascii="Times New Roman" w:hAnsi="Times New Roman"/>
          <w:b/>
          <w:color w:val="0A0A0C"/>
        </w:rPr>
        <w:tab/>
      </w:r>
      <w:r w:rsidR="00FE052C" w:rsidRPr="00B90132">
        <w:rPr>
          <w:rFonts w:ascii="Times New Roman" w:hAnsi="Times New Roman"/>
          <w:b/>
          <w:color w:val="0A0A0C"/>
          <w:u w:val="single"/>
        </w:rPr>
        <w:t>Methods</w:t>
      </w:r>
      <w:r w:rsidR="00FE052C" w:rsidRPr="00B90132">
        <w:rPr>
          <w:rFonts w:ascii="Times New Roman" w:hAnsi="Times New Roman"/>
          <w:b/>
          <w:color w:val="0A0A0C"/>
          <w:spacing w:val="26"/>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minimize</w:t>
      </w:r>
      <w:r w:rsidR="00FE052C" w:rsidRPr="00B90132">
        <w:rPr>
          <w:rFonts w:ascii="Times New Roman" w:hAnsi="Times New Roman"/>
          <w:b/>
          <w:color w:val="0A0A0C"/>
          <w:spacing w:val="45"/>
          <w:u w:val="single"/>
        </w:rPr>
        <w:t xml:space="preserve"> </w:t>
      </w:r>
      <w:r w:rsidR="00FE052C" w:rsidRPr="00B90132">
        <w:rPr>
          <w:rFonts w:ascii="Times New Roman" w:hAnsi="Times New Roman"/>
          <w:b/>
          <w:color w:val="0A0A0C"/>
          <w:u w:val="single"/>
        </w:rPr>
        <w:t>burden</w:t>
      </w:r>
      <w:r w:rsidR="00FE052C" w:rsidRPr="00B90132">
        <w:rPr>
          <w:rFonts w:ascii="Times New Roman" w:hAnsi="Times New Roman"/>
          <w:b/>
          <w:color w:val="0A0A0C"/>
          <w:spacing w:val="33"/>
          <w:u w:val="single"/>
        </w:rPr>
        <w:t xml:space="preserve"> </w:t>
      </w:r>
      <w:r w:rsidR="00FE052C" w:rsidRPr="00B90132">
        <w:rPr>
          <w:rFonts w:ascii="Times New Roman" w:hAnsi="Times New Roman"/>
          <w:b/>
          <w:color w:val="0A0A0C"/>
          <w:u w:val="single"/>
        </w:rPr>
        <w:t>on</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u w:val="single"/>
        </w:rPr>
        <w:t>small</w:t>
      </w:r>
      <w:r w:rsidR="00FE052C" w:rsidRPr="00B90132">
        <w:rPr>
          <w:rFonts w:ascii="Times New Roman" w:hAnsi="Times New Roman"/>
          <w:b/>
          <w:color w:val="0A0A0C"/>
          <w:spacing w:val="24"/>
          <w:u w:val="single"/>
        </w:rPr>
        <w:t xml:space="preserve"> </w:t>
      </w:r>
      <w:r w:rsidR="00FE052C" w:rsidRPr="00B90132">
        <w:rPr>
          <w:rFonts w:ascii="Times New Roman" w:hAnsi="Times New Roman"/>
          <w:b/>
          <w:color w:val="0A0A0C"/>
          <w:u w:val="single"/>
        </w:rPr>
        <w:t>businesses</w:t>
      </w:r>
      <w:r w:rsidR="00FE052C" w:rsidRPr="00B90132">
        <w:rPr>
          <w:rFonts w:ascii="Times New Roman" w:hAnsi="Times New Roman"/>
          <w:b/>
          <w:color w:val="0A0A0C"/>
          <w:spacing w:val="9"/>
          <w:u w:val="single"/>
        </w:rPr>
        <w:t xml:space="preserve"> </w:t>
      </w:r>
      <w:r w:rsidR="00FE052C" w:rsidRPr="00B90132">
        <w:rPr>
          <w:rFonts w:ascii="Times New Roman" w:hAnsi="Times New Roman"/>
          <w:b/>
          <w:color w:val="0A0A0C"/>
          <w:u w:val="single"/>
        </w:rPr>
        <w:t>or</w:t>
      </w:r>
      <w:r w:rsidR="00FE052C" w:rsidRPr="00B90132">
        <w:rPr>
          <w:rFonts w:ascii="Times New Roman" w:hAnsi="Times New Roman"/>
          <w:b/>
          <w:color w:val="0A0A0C"/>
          <w:spacing w:val="3"/>
          <w:u w:val="single"/>
        </w:rPr>
        <w:t xml:space="preserve"> </w:t>
      </w:r>
      <w:r w:rsidR="00FE052C" w:rsidRPr="00B90132">
        <w:rPr>
          <w:rFonts w:ascii="Times New Roman" w:hAnsi="Times New Roman"/>
          <w:b/>
          <w:color w:val="0A0A0C"/>
          <w:u w:val="single"/>
        </w:rPr>
        <w:t>other</w:t>
      </w:r>
      <w:r w:rsidR="00FE052C" w:rsidRPr="00B90132">
        <w:rPr>
          <w:rFonts w:ascii="Times New Roman" w:hAnsi="Times New Roman"/>
          <w:b/>
          <w:color w:val="0A0A0C"/>
          <w:spacing w:val="24"/>
          <w:u w:val="single"/>
        </w:rPr>
        <w:t xml:space="preserve"> </w:t>
      </w:r>
      <w:r w:rsidR="00FE052C" w:rsidRPr="00B90132">
        <w:rPr>
          <w:rFonts w:ascii="Times New Roman" w:hAnsi="Times New Roman"/>
          <w:b/>
          <w:color w:val="0A0A0C"/>
          <w:u w:val="single"/>
        </w:rPr>
        <w:t>small</w:t>
      </w:r>
      <w:r w:rsidR="00FE052C" w:rsidRPr="00B90132">
        <w:rPr>
          <w:rFonts w:ascii="Times New Roman" w:hAnsi="Times New Roman"/>
          <w:b/>
          <w:color w:val="0A0A0C"/>
          <w:spacing w:val="26"/>
          <w:u w:val="single"/>
        </w:rPr>
        <w:t xml:space="preserve"> </w:t>
      </w:r>
      <w:r w:rsidR="00FE052C" w:rsidRPr="00B90132">
        <w:rPr>
          <w:rFonts w:ascii="Times New Roman" w:hAnsi="Times New Roman"/>
          <w:b/>
          <w:color w:val="0A0A0C"/>
          <w:w w:val="106"/>
          <w:u w:val="single"/>
        </w:rPr>
        <w:t>entities</w:t>
      </w:r>
    </w:p>
    <w:p w14:paraId="55DFDBF5" w14:textId="77777777" w:rsidR="00B97396" w:rsidRPr="00B97396" w:rsidRDefault="00B97396" w:rsidP="006420B8">
      <w:pPr>
        <w:widowControl/>
        <w:ind w:left="401" w:right="-20"/>
        <w:rPr>
          <w:rFonts w:ascii="Times New Roman" w:hAnsi="Times New Roman"/>
          <w:b/>
          <w:color w:val="000000"/>
        </w:rPr>
      </w:pPr>
    </w:p>
    <w:p w14:paraId="70E2B7EF" w14:textId="77777777" w:rsidR="007A2E44" w:rsidRPr="007A2E44" w:rsidRDefault="00B97396" w:rsidP="007A2E44">
      <w:pPr>
        <w:widowControl/>
        <w:ind w:left="720"/>
        <w:rPr>
          <w:rFonts w:ascii="Times New Roman" w:hAnsi="Times New Roman"/>
          <w:color w:val="0A0A0C"/>
          <w:w w:val="105"/>
        </w:rPr>
      </w:pPr>
      <w:r>
        <w:rPr>
          <w:rFonts w:ascii="Times New Roman" w:hAnsi="Times New Roman"/>
          <w:color w:val="0A0A0C"/>
        </w:rPr>
        <w:t>We have attempted to minimize burden on small businesses.  However, a</w:t>
      </w:r>
      <w:r w:rsidR="00FE052C" w:rsidRPr="004937D3">
        <w:rPr>
          <w:rFonts w:ascii="Times New Roman" w:hAnsi="Times New Roman"/>
          <w:color w:val="0A0A0C"/>
        </w:rPr>
        <w:t>ll</w:t>
      </w:r>
      <w:r w:rsidR="00FE052C" w:rsidRPr="004937D3">
        <w:rPr>
          <w:rFonts w:ascii="Times New Roman" w:hAnsi="Times New Roman"/>
          <w:color w:val="0A0A0C"/>
          <w:spacing w:val="5"/>
        </w:rPr>
        <w:t xml:space="preserve"> </w:t>
      </w:r>
      <w:r w:rsidR="00FE052C" w:rsidRPr="004937D3">
        <w:rPr>
          <w:rFonts w:ascii="Times New Roman" w:hAnsi="Times New Roman"/>
          <w:color w:val="0A0A0C"/>
        </w:rPr>
        <w:t>applicants</w:t>
      </w:r>
      <w:r w:rsidR="00FE052C" w:rsidRPr="004937D3">
        <w:rPr>
          <w:rFonts w:ascii="Times New Roman" w:hAnsi="Times New Roman"/>
          <w:color w:val="0A0A0C"/>
          <w:spacing w:val="41"/>
        </w:rPr>
        <w:t xml:space="preserve"> </w:t>
      </w:r>
      <w:r w:rsidR="00FE052C" w:rsidRPr="004937D3">
        <w:rPr>
          <w:rFonts w:ascii="Times New Roman" w:hAnsi="Times New Roman"/>
          <w:color w:val="0A0A0C"/>
        </w:rPr>
        <w:t>are</w:t>
      </w:r>
      <w:r w:rsidR="00FE052C" w:rsidRPr="004937D3">
        <w:rPr>
          <w:rFonts w:ascii="Times New Roman" w:hAnsi="Times New Roman"/>
          <w:color w:val="0A0A0C"/>
          <w:spacing w:val="19"/>
        </w:rPr>
        <w:t xml:space="preserve"> </w:t>
      </w:r>
      <w:r w:rsidR="00FE052C" w:rsidRPr="004937D3">
        <w:rPr>
          <w:rFonts w:ascii="Times New Roman" w:hAnsi="Times New Roman"/>
          <w:color w:val="0A0A0C"/>
        </w:rPr>
        <w:t>subject</w:t>
      </w:r>
      <w:r w:rsidR="00FE052C" w:rsidRPr="004937D3">
        <w:rPr>
          <w:rFonts w:ascii="Times New Roman" w:hAnsi="Times New Roman"/>
          <w:color w:val="0A0A0C"/>
          <w:spacing w:val="28"/>
        </w:rPr>
        <w:t xml:space="preserve"> </w:t>
      </w:r>
      <w:r w:rsidR="00FE052C" w:rsidRPr="004937D3">
        <w:rPr>
          <w:rFonts w:ascii="Times New Roman" w:hAnsi="Times New Roman"/>
          <w:color w:val="0A0A0C"/>
        </w:rPr>
        <w:t>to</w:t>
      </w:r>
      <w:r w:rsidR="00FE052C" w:rsidRPr="004937D3">
        <w:rPr>
          <w:rFonts w:ascii="Times New Roman" w:hAnsi="Times New Roman"/>
          <w:color w:val="0A0A0C"/>
          <w:spacing w:val="13"/>
        </w:rPr>
        <w:t xml:space="preserve"> </w:t>
      </w:r>
      <w:r w:rsidR="00FE052C" w:rsidRPr="004937D3">
        <w:rPr>
          <w:rFonts w:ascii="Times New Roman" w:hAnsi="Times New Roman"/>
          <w:color w:val="0A0A0C"/>
        </w:rPr>
        <w:t>the</w:t>
      </w:r>
      <w:r w:rsidR="00FE052C" w:rsidRPr="004937D3">
        <w:rPr>
          <w:rFonts w:ascii="Times New Roman" w:hAnsi="Times New Roman"/>
          <w:color w:val="0A0A0C"/>
          <w:spacing w:val="1"/>
        </w:rPr>
        <w:t xml:space="preserve"> </w:t>
      </w:r>
      <w:r w:rsidR="00FE052C" w:rsidRPr="004937D3">
        <w:rPr>
          <w:rFonts w:ascii="Times New Roman" w:hAnsi="Times New Roman"/>
          <w:color w:val="0A0A0C"/>
          <w:w w:val="108"/>
        </w:rPr>
        <w:t xml:space="preserve">same </w:t>
      </w:r>
      <w:r w:rsidR="00FE052C" w:rsidRPr="004937D3">
        <w:rPr>
          <w:rFonts w:ascii="Times New Roman" w:hAnsi="Times New Roman"/>
          <w:color w:val="0A0A0C"/>
        </w:rPr>
        <w:t>requirements</w:t>
      </w:r>
      <w:r w:rsidR="00FE052C" w:rsidRPr="004937D3">
        <w:rPr>
          <w:rFonts w:ascii="Times New Roman" w:hAnsi="Times New Roman"/>
          <w:color w:val="0A0A0C"/>
          <w:spacing w:val="34"/>
        </w:rPr>
        <w:t xml:space="preserve"> </w:t>
      </w:r>
      <w:r w:rsidR="00FE052C" w:rsidRPr="004937D3">
        <w:rPr>
          <w:rFonts w:ascii="Times New Roman" w:hAnsi="Times New Roman"/>
          <w:color w:val="0A0A0C"/>
        </w:rPr>
        <w:t>to</w:t>
      </w:r>
      <w:r w:rsidR="00FE052C" w:rsidRPr="004937D3">
        <w:rPr>
          <w:rFonts w:ascii="Times New Roman" w:hAnsi="Times New Roman"/>
          <w:color w:val="0A0A0C"/>
          <w:spacing w:val="6"/>
        </w:rPr>
        <w:t xml:space="preserve"> </w:t>
      </w:r>
      <w:r w:rsidR="00FE052C" w:rsidRPr="004937D3">
        <w:rPr>
          <w:rFonts w:ascii="Times New Roman" w:hAnsi="Times New Roman"/>
          <w:color w:val="0A0A0C"/>
        </w:rPr>
        <w:t>obtain</w:t>
      </w:r>
      <w:r w:rsidR="00FE052C" w:rsidRPr="004937D3">
        <w:rPr>
          <w:rFonts w:ascii="Times New Roman" w:hAnsi="Times New Roman"/>
          <w:color w:val="0A0A0C"/>
          <w:spacing w:val="36"/>
        </w:rPr>
        <w:t xml:space="preserve"> </w:t>
      </w:r>
      <w:r w:rsidR="00FE052C" w:rsidRPr="004937D3">
        <w:rPr>
          <w:rFonts w:ascii="Times New Roman" w:hAnsi="Times New Roman"/>
          <w:color w:val="0A0A0C"/>
          <w:w w:val="105"/>
        </w:rPr>
        <w:t>certification.</w:t>
      </w:r>
      <w:r w:rsidR="007A2E44">
        <w:rPr>
          <w:rFonts w:ascii="Times New Roman" w:hAnsi="Times New Roman"/>
          <w:color w:val="0A0A0C"/>
          <w:w w:val="105"/>
        </w:rPr>
        <w:t xml:space="preserve">  </w:t>
      </w:r>
      <w:r w:rsidR="007A2E44" w:rsidRPr="007A2E44">
        <w:rPr>
          <w:rFonts w:ascii="Times New Roman" w:hAnsi="Times New Roman"/>
          <w:color w:val="0A0A0C"/>
          <w:w w:val="105"/>
        </w:rPr>
        <w:t xml:space="preserve">Small businesses should not be disadvantaged as the form has been structured to request the least amount of information and still satisfy the requirements of the statute and the needs of the Service.  </w:t>
      </w:r>
    </w:p>
    <w:p w14:paraId="6E8A6CEE" w14:textId="77777777" w:rsidR="00265F79" w:rsidRDefault="00265F79" w:rsidP="00C837E0">
      <w:pPr>
        <w:widowControl/>
        <w:rPr>
          <w:rFonts w:ascii="Times New Roman" w:hAnsi="Times New Roman"/>
          <w:b/>
          <w:color w:val="0A0A0C"/>
        </w:rPr>
      </w:pPr>
    </w:p>
    <w:p w14:paraId="4F81E038" w14:textId="77777777" w:rsidR="00FE052C" w:rsidRPr="00B97396" w:rsidRDefault="006420B8" w:rsidP="006420B8">
      <w:pPr>
        <w:widowControl/>
        <w:spacing w:before="86"/>
        <w:ind w:right="-20"/>
        <w:rPr>
          <w:rFonts w:ascii="Times New Roman" w:hAnsi="Times New Roman"/>
          <w:b/>
          <w:color w:val="000000"/>
        </w:rPr>
      </w:pPr>
      <w:r>
        <w:rPr>
          <w:rFonts w:ascii="Times New Roman" w:hAnsi="Times New Roman"/>
          <w:b/>
          <w:color w:val="0A0A0C"/>
        </w:rPr>
        <w:t>6.</w:t>
      </w:r>
      <w:r>
        <w:rPr>
          <w:rFonts w:ascii="Times New Roman" w:hAnsi="Times New Roman"/>
          <w:b/>
          <w:color w:val="0A0A0C"/>
        </w:rPr>
        <w:tab/>
      </w:r>
      <w:r w:rsidR="00FE052C" w:rsidRPr="00B90132">
        <w:rPr>
          <w:rFonts w:ascii="Times New Roman" w:hAnsi="Times New Roman"/>
          <w:b/>
          <w:color w:val="0A0A0C"/>
          <w:w w:val="107"/>
          <w:u w:val="single"/>
        </w:rPr>
        <w:t>Consequences</w:t>
      </w:r>
      <w:r w:rsidR="00FE052C" w:rsidRPr="00B90132">
        <w:rPr>
          <w:rFonts w:ascii="Times New Roman" w:hAnsi="Times New Roman"/>
          <w:b/>
          <w:color w:val="0A0A0C"/>
          <w:spacing w:val="-7"/>
          <w:w w:val="107"/>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u w:val="single"/>
        </w:rPr>
        <w:t>less</w:t>
      </w:r>
      <w:r w:rsidR="00FE052C" w:rsidRPr="00B90132">
        <w:rPr>
          <w:rFonts w:ascii="Times New Roman" w:hAnsi="Times New Roman"/>
          <w:b/>
          <w:color w:val="0A0A0C"/>
          <w:spacing w:val="21"/>
          <w:u w:val="single"/>
        </w:rPr>
        <w:t xml:space="preserve"> </w:t>
      </w:r>
      <w:r w:rsidR="00FE052C" w:rsidRPr="00B90132">
        <w:rPr>
          <w:rFonts w:ascii="Times New Roman" w:hAnsi="Times New Roman"/>
          <w:b/>
          <w:color w:val="0A0A0C"/>
          <w:u w:val="single"/>
        </w:rPr>
        <w:t>frequent</w:t>
      </w:r>
      <w:r w:rsidR="00FE052C" w:rsidRPr="00B90132">
        <w:rPr>
          <w:rFonts w:ascii="Times New Roman" w:hAnsi="Times New Roman"/>
          <w:b/>
          <w:color w:val="0A0A0C"/>
          <w:spacing w:val="38"/>
          <w:u w:val="single"/>
        </w:rPr>
        <w:t xml:space="preserve"> </w:t>
      </w:r>
      <w:r w:rsidR="00FE052C" w:rsidRPr="00B90132">
        <w:rPr>
          <w:rFonts w:ascii="Times New Roman" w:hAnsi="Times New Roman"/>
          <w:b/>
          <w:color w:val="0A0A0C"/>
          <w:u w:val="single"/>
        </w:rPr>
        <w:t>collection</w:t>
      </w:r>
      <w:r w:rsidR="00FE052C" w:rsidRPr="00B90132">
        <w:rPr>
          <w:rFonts w:ascii="Times New Roman" w:hAnsi="Times New Roman"/>
          <w:b/>
          <w:color w:val="0A0A0C"/>
          <w:spacing w:val="43"/>
          <w:u w:val="single"/>
        </w:rPr>
        <w:t xml:space="preserve"> </w:t>
      </w:r>
      <w:r w:rsidR="00FE052C" w:rsidRPr="00B90132">
        <w:rPr>
          <w:rFonts w:ascii="Times New Roman" w:hAnsi="Times New Roman"/>
          <w:b/>
          <w:color w:val="0A0A0C"/>
          <w:u w:val="single"/>
        </w:rPr>
        <w:t>on</w:t>
      </w:r>
      <w:r w:rsidR="00FE052C" w:rsidRPr="00B90132">
        <w:rPr>
          <w:rFonts w:ascii="Times New Roman" w:hAnsi="Times New Roman"/>
          <w:b/>
          <w:color w:val="0A0A0C"/>
          <w:spacing w:val="-1"/>
          <w:u w:val="single"/>
        </w:rPr>
        <w:t xml:space="preserve"> </w:t>
      </w:r>
      <w:r w:rsidR="00FE052C" w:rsidRPr="00B90132">
        <w:rPr>
          <w:rFonts w:ascii="Times New Roman" w:hAnsi="Times New Roman"/>
          <w:b/>
          <w:color w:val="0A0A0C"/>
          <w:u w:val="single"/>
        </w:rPr>
        <w:t>federal</w:t>
      </w:r>
      <w:r w:rsidR="00FE052C" w:rsidRPr="00B90132">
        <w:rPr>
          <w:rFonts w:ascii="Times New Roman" w:hAnsi="Times New Roman"/>
          <w:b/>
          <w:color w:val="0A0A0C"/>
          <w:spacing w:val="29"/>
          <w:u w:val="single"/>
        </w:rPr>
        <w:t xml:space="preserve"> </w:t>
      </w:r>
      <w:r w:rsidR="00FE052C" w:rsidRPr="00B90132">
        <w:rPr>
          <w:rFonts w:ascii="Times New Roman" w:hAnsi="Times New Roman"/>
          <w:b/>
          <w:color w:val="0A0A0C"/>
          <w:u w:val="single"/>
        </w:rPr>
        <w:t>programs</w:t>
      </w:r>
      <w:r w:rsidR="00FE052C" w:rsidRPr="00B90132">
        <w:rPr>
          <w:rFonts w:ascii="Times New Roman" w:hAnsi="Times New Roman"/>
          <w:b/>
          <w:color w:val="0A0A0C"/>
          <w:spacing w:val="46"/>
          <w:u w:val="single"/>
        </w:rPr>
        <w:t xml:space="preserve"> </w:t>
      </w:r>
      <w:r w:rsidR="00FE052C" w:rsidRPr="00B90132">
        <w:rPr>
          <w:rFonts w:ascii="Times New Roman" w:hAnsi="Times New Roman"/>
          <w:b/>
          <w:color w:val="0A0A0C"/>
          <w:u w:val="single"/>
        </w:rPr>
        <w:t>or</w:t>
      </w:r>
      <w:r w:rsidR="00FE052C" w:rsidRPr="00B90132">
        <w:rPr>
          <w:rFonts w:ascii="Times New Roman" w:hAnsi="Times New Roman"/>
          <w:b/>
          <w:color w:val="0A0A0C"/>
          <w:spacing w:val="11"/>
          <w:u w:val="single"/>
        </w:rPr>
        <w:t xml:space="preserve"> </w:t>
      </w:r>
      <w:r w:rsidR="00FE052C" w:rsidRPr="00B90132">
        <w:rPr>
          <w:rFonts w:ascii="Times New Roman" w:hAnsi="Times New Roman"/>
          <w:b/>
          <w:color w:val="0A0A0C"/>
          <w:u w:val="single"/>
        </w:rPr>
        <w:t>policy</w:t>
      </w:r>
      <w:r w:rsidR="00FE052C" w:rsidRPr="00B90132">
        <w:rPr>
          <w:rFonts w:ascii="Times New Roman" w:hAnsi="Times New Roman"/>
          <w:b/>
          <w:color w:val="0A0A0C"/>
          <w:spacing w:val="28"/>
          <w:u w:val="single"/>
        </w:rPr>
        <w:t xml:space="preserve"> </w:t>
      </w:r>
      <w:r w:rsidR="00FE052C" w:rsidRPr="00B90132">
        <w:rPr>
          <w:rFonts w:ascii="Times New Roman" w:hAnsi="Times New Roman"/>
          <w:b/>
          <w:color w:val="0A0A0C"/>
          <w:w w:val="106"/>
          <w:u w:val="single"/>
        </w:rPr>
        <w:t>activities</w:t>
      </w:r>
    </w:p>
    <w:p w14:paraId="4483A4A0" w14:textId="77777777" w:rsidR="00B97396" w:rsidRDefault="00B97396" w:rsidP="006420B8">
      <w:pPr>
        <w:widowControl/>
        <w:spacing w:before="7" w:line="265" w:lineRule="auto"/>
        <w:ind w:left="401" w:right="204"/>
        <w:rPr>
          <w:rFonts w:ascii="Times New Roman" w:hAnsi="Times New Roman"/>
          <w:color w:val="0A0A0C"/>
        </w:rPr>
      </w:pPr>
    </w:p>
    <w:p w14:paraId="094F77A1" w14:textId="77777777" w:rsidR="00917D02" w:rsidRDefault="00FE052C" w:rsidP="00F70799">
      <w:pPr>
        <w:widowControl/>
        <w:ind w:left="720"/>
        <w:rPr>
          <w:rFonts w:ascii="Times New Roman" w:hAnsi="Times New Roman"/>
          <w:color w:val="0A0A0C"/>
          <w:w w:val="104"/>
          <w:u w:val="single" w:color="838CA3"/>
        </w:rPr>
      </w:pPr>
      <w:r w:rsidRPr="004937D3">
        <w:rPr>
          <w:rFonts w:ascii="Times New Roman" w:hAnsi="Times New Roman"/>
          <w:color w:val="0A0A0C"/>
        </w:rPr>
        <w:t>Less</w:t>
      </w:r>
      <w:r w:rsidRPr="004937D3">
        <w:rPr>
          <w:rFonts w:ascii="Times New Roman" w:hAnsi="Times New Roman"/>
          <w:color w:val="0A0A0C"/>
          <w:spacing w:val="11"/>
        </w:rPr>
        <w:t xml:space="preserve"> </w:t>
      </w:r>
      <w:r w:rsidRPr="004937D3">
        <w:rPr>
          <w:rFonts w:ascii="Times New Roman" w:hAnsi="Times New Roman"/>
          <w:color w:val="0A0A0C"/>
        </w:rPr>
        <w:t>frequent</w:t>
      </w:r>
      <w:r w:rsidRPr="004937D3">
        <w:rPr>
          <w:rFonts w:ascii="Times New Roman" w:hAnsi="Times New Roman"/>
          <w:color w:val="0A0A0C"/>
          <w:spacing w:val="36"/>
        </w:rPr>
        <w:t xml:space="preserve"> </w:t>
      </w:r>
      <w:r w:rsidRPr="004937D3">
        <w:rPr>
          <w:rFonts w:ascii="Times New Roman" w:hAnsi="Times New Roman"/>
          <w:color w:val="0A0A0C"/>
        </w:rPr>
        <w:t>collection</w:t>
      </w:r>
      <w:r w:rsidRPr="004937D3">
        <w:rPr>
          <w:rFonts w:ascii="Times New Roman" w:hAnsi="Times New Roman"/>
          <w:color w:val="0A0A0C"/>
          <w:spacing w:val="39"/>
        </w:rPr>
        <w:t xml:space="preserve"> </w:t>
      </w:r>
      <w:r w:rsidRPr="004937D3">
        <w:rPr>
          <w:rFonts w:ascii="Times New Roman" w:hAnsi="Times New Roman"/>
          <w:color w:val="0A0A0C"/>
        </w:rPr>
        <w:t>will</w:t>
      </w:r>
      <w:r w:rsidRPr="004937D3">
        <w:rPr>
          <w:rFonts w:ascii="Times New Roman" w:hAnsi="Times New Roman"/>
          <w:color w:val="0A0A0C"/>
          <w:spacing w:val="15"/>
        </w:rPr>
        <w:t xml:space="preserve"> </w:t>
      </w:r>
      <w:r w:rsidRPr="004937D3">
        <w:rPr>
          <w:rFonts w:ascii="Times New Roman" w:hAnsi="Times New Roman"/>
          <w:color w:val="0A0A0C"/>
        </w:rPr>
        <w:t>compromise</w:t>
      </w:r>
      <w:r w:rsidRPr="004937D3">
        <w:rPr>
          <w:rFonts w:ascii="Times New Roman" w:hAnsi="Times New Roman"/>
          <w:color w:val="0A0A0C"/>
          <w:spacing w:val="35"/>
        </w:rPr>
        <w:t xml:space="preserve"> </w:t>
      </w:r>
      <w:r w:rsidRPr="004937D3">
        <w:rPr>
          <w:rFonts w:ascii="Times New Roman" w:hAnsi="Times New Roman"/>
          <w:color w:val="0A0A0C"/>
        </w:rPr>
        <w:t>the</w:t>
      </w:r>
      <w:r w:rsidRPr="004937D3">
        <w:rPr>
          <w:rFonts w:ascii="Times New Roman" w:hAnsi="Times New Roman"/>
          <w:color w:val="0A0A0C"/>
          <w:spacing w:val="23"/>
        </w:rPr>
        <w:t xml:space="preserve"> </w:t>
      </w:r>
      <w:r w:rsidRPr="004937D3">
        <w:rPr>
          <w:rFonts w:ascii="Times New Roman" w:hAnsi="Times New Roman"/>
          <w:color w:val="0A0A0C"/>
        </w:rPr>
        <w:t>Agency's</w:t>
      </w:r>
      <w:r w:rsidRPr="004937D3">
        <w:rPr>
          <w:rFonts w:ascii="Times New Roman" w:hAnsi="Times New Roman"/>
          <w:color w:val="0A0A0C"/>
          <w:spacing w:val="24"/>
        </w:rPr>
        <w:t xml:space="preserve"> </w:t>
      </w:r>
      <w:r w:rsidRPr="004937D3">
        <w:rPr>
          <w:rFonts w:ascii="Times New Roman" w:hAnsi="Times New Roman"/>
          <w:color w:val="0A0A0C"/>
        </w:rPr>
        <w:t>ability</w:t>
      </w:r>
      <w:r w:rsidRPr="004937D3">
        <w:rPr>
          <w:rFonts w:ascii="Times New Roman" w:hAnsi="Times New Roman"/>
          <w:color w:val="0A0A0C"/>
          <w:spacing w:val="30"/>
        </w:rPr>
        <w:t xml:space="preserve"> </w:t>
      </w:r>
      <w:r w:rsidRPr="004937D3">
        <w:rPr>
          <w:rFonts w:ascii="Times New Roman" w:hAnsi="Times New Roman"/>
          <w:color w:val="0A0A0C"/>
        </w:rPr>
        <w:t>to</w:t>
      </w:r>
      <w:r w:rsidRPr="004937D3">
        <w:rPr>
          <w:rFonts w:ascii="Times New Roman" w:hAnsi="Times New Roman"/>
          <w:color w:val="0A0A0C"/>
          <w:spacing w:val="6"/>
        </w:rPr>
        <w:t xml:space="preserve"> </w:t>
      </w:r>
      <w:r w:rsidRPr="004937D3">
        <w:rPr>
          <w:rFonts w:ascii="Times New Roman" w:hAnsi="Times New Roman"/>
          <w:color w:val="0A0A0C"/>
          <w:w w:val="107"/>
        </w:rPr>
        <w:t>adequately</w:t>
      </w:r>
      <w:r w:rsidR="00917D02">
        <w:rPr>
          <w:rFonts w:ascii="Times New Roman" w:hAnsi="Times New Roman"/>
          <w:color w:val="0A0A0C"/>
          <w:w w:val="107"/>
        </w:rPr>
        <w:t xml:space="preserve"> </w:t>
      </w:r>
      <w:r w:rsidRPr="004937D3">
        <w:rPr>
          <w:rFonts w:ascii="Times New Roman" w:hAnsi="Times New Roman"/>
          <w:color w:val="0A0A0C"/>
        </w:rPr>
        <w:t>determine</w:t>
      </w:r>
      <w:r w:rsidRPr="004937D3">
        <w:rPr>
          <w:rFonts w:ascii="Times New Roman" w:hAnsi="Times New Roman"/>
          <w:color w:val="0A0A0C"/>
          <w:spacing w:val="27"/>
        </w:rPr>
        <w:t xml:space="preserve"> </w:t>
      </w:r>
      <w:r w:rsidRPr="004937D3">
        <w:rPr>
          <w:rFonts w:ascii="Times New Roman" w:hAnsi="Times New Roman"/>
          <w:color w:val="0A0A0C"/>
        </w:rPr>
        <w:t>the</w:t>
      </w:r>
      <w:r w:rsidRPr="004937D3">
        <w:rPr>
          <w:rFonts w:ascii="Times New Roman" w:hAnsi="Times New Roman"/>
          <w:color w:val="0A0A0C"/>
          <w:spacing w:val="13"/>
        </w:rPr>
        <w:t xml:space="preserve"> </w:t>
      </w:r>
      <w:r w:rsidRPr="004937D3">
        <w:rPr>
          <w:rFonts w:ascii="Times New Roman" w:hAnsi="Times New Roman"/>
          <w:color w:val="1D1F21"/>
        </w:rPr>
        <w:t>suitability</w:t>
      </w:r>
      <w:r w:rsidRPr="004937D3">
        <w:rPr>
          <w:rFonts w:ascii="Times New Roman" w:hAnsi="Times New Roman"/>
          <w:color w:val="1D1F21"/>
          <w:spacing w:val="42"/>
        </w:rPr>
        <w:t xml:space="preserve"> </w:t>
      </w:r>
      <w:r w:rsidRPr="004937D3">
        <w:rPr>
          <w:rFonts w:ascii="Times New Roman" w:hAnsi="Times New Roman"/>
          <w:color w:val="1D1F21"/>
        </w:rPr>
        <w:t>of</w:t>
      </w:r>
      <w:r w:rsidRPr="004937D3">
        <w:rPr>
          <w:rFonts w:ascii="Times New Roman" w:hAnsi="Times New Roman"/>
          <w:color w:val="1D1F21"/>
          <w:spacing w:val="6"/>
        </w:rPr>
        <w:t xml:space="preserve"> </w:t>
      </w:r>
      <w:r w:rsidRPr="004937D3">
        <w:rPr>
          <w:rFonts w:ascii="Times New Roman" w:hAnsi="Times New Roman"/>
          <w:color w:val="0A0A0C"/>
        </w:rPr>
        <w:t>the</w:t>
      </w:r>
      <w:r w:rsidRPr="004937D3">
        <w:rPr>
          <w:rFonts w:ascii="Times New Roman" w:hAnsi="Times New Roman"/>
          <w:color w:val="0A0A0C"/>
          <w:spacing w:val="18"/>
        </w:rPr>
        <w:t xml:space="preserve"> </w:t>
      </w:r>
      <w:r w:rsidRPr="004937D3">
        <w:rPr>
          <w:rFonts w:ascii="Times New Roman" w:hAnsi="Times New Roman"/>
          <w:color w:val="0A0A0C"/>
        </w:rPr>
        <w:t>CPEO</w:t>
      </w:r>
      <w:r w:rsidRPr="004937D3">
        <w:rPr>
          <w:rFonts w:ascii="Times New Roman" w:hAnsi="Times New Roman"/>
          <w:color w:val="0A0A0C"/>
          <w:spacing w:val="26"/>
        </w:rPr>
        <w:t xml:space="preserve"> </w:t>
      </w:r>
      <w:r w:rsidRPr="004937D3">
        <w:rPr>
          <w:rFonts w:ascii="Times New Roman" w:hAnsi="Times New Roman"/>
          <w:color w:val="0A0A0C"/>
        </w:rPr>
        <w:t>applicant</w:t>
      </w:r>
      <w:r w:rsidRPr="004937D3">
        <w:rPr>
          <w:rFonts w:ascii="Times New Roman" w:hAnsi="Times New Roman"/>
          <w:color w:val="0A0A0C"/>
          <w:spacing w:val="36"/>
        </w:rPr>
        <w:t xml:space="preserve"> </w:t>
      </w:r>
      <w:r w:rsidRPr="004937D3">
        <w:rPr>
          <w:rFonts w:ascii="Times New Roman" w:hAnsi="Times New Roman"/>
          <w:color w:val="0A0A0C"/>
        </w:rPr>
        <w:t>to</w:t>
      </w:r>
      <w:r w:rsidRPr="004937D3">
        <w:rPr>
          <w:rFonts w:ascii="Times New Roman" w:hAnsi="Times New Roman"/>
          <w:color w:val="0A0A0C"/>
          <w:spacing w:val="13"/>
        </w:rPr>
        <w:t xml:space="preserve"> </w:t>
      </w:r>
      <w:r w:rsidRPr="004937D3">
        <w:rPr>
          <w:rFonts w:ascii="Times New Roman" w:hAnsi="Times New Roman"/>
          <w:color w:val="0A0A0C"/>
        </w:rPr>
        <w:t>meet</w:t>
      </w:r>
      <w:r w:rsidRPr="004937D3">
        <w:rPr>
          <w:rFonts w:ascii="Times New Roman" w:hAnsi="Times New Roman"/>
          <w:color w:val="0A0A0C"/>
          <w:spacing w:val="12"/>
        </w:rPr>
        <w:t xml:space="preserve"> </w:t>
      </w:r>
      <w:r w:rsidRPr="004937D3">
        <w:rPr>
          <w:rFonts w:ascii="Times New Roman" w:hAnsi="Times New Roman"/>
          <w:color w:val="0A0A0C"/>
          <w:w w:val="106"/>
        </w:rPr>
        <w:t xml:space="preserve">their </w:t>
      </w:r>
      <w:r w:rsidRPr="004937D3">
        <w:rPr>
          <w:rFonts w:ascii="Times New Roman" w:hAnsi="Times New Roman"/>
          <w:color w:val="0A0A0C"/>
          <w:w w:val="105"/>
        </w:rPr>
        <w:t>responsibilities</w:t>
      </w:r>
      <w:r w:rsidRPr="004937D3">
        <w:rPr>
          <w:rFonts w:ascii="Times New Roman" w:hAnsi="Times New Roman"/>
          <w:color w:val="0A0A0C"/>
          <w:spacing w:val="-9"/>
          <w:w w:val="105"/>
        </w:rPr>
        <w:t xml:space="preserve"> </w:t>
      </w:r>
      <w:r w:rsidRPr="004937D3">
        <w:rPr>
          <w:rFonts w:ascii="Times New Roman" w:hAnsi="Times New Roman"/>
          <w:color w:val="0A0A0C"/>
        </w:rPr>
        <w:t>for</w:t>
      </w:r>
      <w:r w:rsidRPr="004937D3">
        <w:rPr>
          <w:rFonts w:ascii="Times New Roman" w:hAnsi="Times New Roman"/>
          <w:color w:val="0A0A0C"/>
          <w:spacing w:val="10"/>
        </w:rPr>
        <w:t xml:space="preserve"> </w:t>
      </w:r>
      <w:r w:rsidRPr="004937D3">
        <w:rPr>
          <w:rFonts w:ascii="Times New Roman" w:hAnsi="Times New Roman"/>
          <w:color w:val="0A0A0C"/>
        </w:rPr>
        <w:t>the</w:t>
      </w:r>
      <w:r w:rsidRPr="004937D3">
        <w:rPr>
          <w:rFonts w:ascii="Times New Roman" w:hAnsi="Times New Roman"/>
          <w:color w:val="0A0A0C"/>
          <w:spacing w:val="22"/>
        </w:rPr>
        <w:t xml:space="preserve"> </w:t>
      </w:r>
      <w:r w:rsidRPr="004937D3">
        <w:rPr>
          <w:rFonts w:ascii="Times New Roman" w:hAnsi="Times New Roman"/>
          <w:color w:val="0A0A0C"/>
        </w:rPr>
        <w:t>program</w:t>
      </w:r>
      <w:r w:rsidRPr="004937D3">
        <w:rPr>
          <w:rFonts w:ascii="Times New Roman" w:hAnsi="Times New Roman"/>
          <w:color w:val="0A0A0C"/>
          <w:spacing w:val="17"/>
        </w:rPr>
        <w:t xml:space="preserve"> </w:t>
      </w:r>
      <w:r w:rsidRPr="004937D3">
        <w:rPr>
          <w:rFonts w:ascii="Times New Roman" w:hAnsi="Times New Roman"/>
          <w:color w:val="0A0A0C"/>
        </w:rPr>
        <w:t>including</w:t>
      </w:r>
      <w:r w:rsidRPr="004937D3">
        <w:rPr>
          <w:rFonts w:ascii="Times New Roman" w:hAnsi="Times New Roman"/>
          <w:color w:val="0A0A0C"/>
          <w:spacing w:val="33"/>
        </w:rPr>
        <w:t xml:space="preserve"> </w:t>
      </w:r>
      <w:r w:rsidRPr="004937D3">
        <w:rPr>
          <w:rFonts w:ascii="Times New Roman" w:hAnsi="Times New Roman"/>
          <w:color w:val="0A0A0C"/>
        </w:rPr>
        <w:t>tax</w:t>
      </w:r>
      <w:r w:rsidRPr="004937D3">
        <w:rPr>
          <w:rFonts w:ascii="Times New Roman" w:hAnsi="Times New Roman"/>
          <w:color w:val="0A0A0C"/>
          <w:spacing w:val="17"/>
        </w:rPr>
        <w:t xml:space="preserve"> </w:t>
      </w:r>
      <w:r w:rsidRPr="004937D3">
        <w:rPr>
          <w:rFonts w:ascii="Times New Roman" w:hAnsi="Times New Roman"/>
          <w:color w:val="0A0A0C"/>
        </w:rPr>
        <w:t>compliance.  Tax</w:t>
      </w:r>
      <w:r w:rsidRPr="004937D3">
        <w:rPr>
          <w:rFonts w:ascii="Times New Roman" w:hAnsi="Times New Roman"/>
          <w:color w:val="0A0A0C"/>
          <w:spacing w:val="21"/>
        </w:rPr>
        <w:t xml:space="preserve"> </w:t>
      </w:r>
      <w:r w:rsidRPr="004937D3">
        <w:rPr>
          <w:rFonts w:ascii="Times New Roman" w:hAnsi="Times New Roman"/>
          <w:color w:val="0A0A0C"/>
        </w:rPr>
        <w:t>compliance</w:t>
      </w:r>
      <w:r w:rsidRPr="004937D3">
        <w:rPr>
          <w:rFonts w:ascii="Times New Roman" w:hAnsi="Times New Roman"/>
          <w:color w:val="0A0A0C"/>
          <w:spacing w:val="29"/>
        </w:rPr>
        <w:t xml:space="preserve"> </w:t>
      </w:r>
      <w:r w:rsidRPr="004937D3">
        <w:rPr>
          <w:rFonts w:ascii="Times New Roman" w:hAnsi="Times New Roman"/>
          <w:color w:val="0A0A0C"/>
        </w:rPr>
        <w:t>is</w:t>
      </w:r>
      <w:r w:rsidRPr="004937D3">
        <w:rPr>
          <w:rFonts w:ascii="Times New Roman" w:hAnsi="Times New Roman"/>
          <w:color w:val="0A0A0C"/>
          <w:spacing w:val="16"/>
        </w:rPr>
        <w:t xml:space="preserve"> </w:t>
      </w:r>
      <w:r w:rsidRPr="004937D3">
        <w:rPr>
          <w:rFonts w:ascii="Times New Roman" w:hAnsi="Times New Roman"/>
          <w:color w:val="0A0A0C"/>
        </w:rPr>
        <w:t>a</w:t>
      </w:r>
      <w:r w:rsidRPr="004937D3">
        <w:rPr>
          <w:rFonts w:ascii="Times New Roman" w:hAnsi="Times New Roman"/>
          <w:color w:val="0A0A0C"/>
          <w:spacing w:val="1"/>
        </w:rPr>
        <w:t xml:space="preserve"> </w:t>
      </w:r>
      <w:r w:rsidRPr="004937D3">
        <w:rPr>
          <w:rFonts w:ascii="Times New Roman" w:hAnsi="Times New Roman"/>
          <w:color w:val="0A0A0C"/>
        </w:rPr>
        <w:t>vital</w:t>
      </w:r>
      <w:r w:rsidRPr="004937D3">
        <w:rPr>
          <w:rFonts w:ascii="Times New Roman" w:hAnsi="Times New Roman"/>
          <w:color w:val="0A0A0C"/>
          <w:spacing w:val="30"/>
        </w:rPr>
        <w:t xml:space="preserve"> </w:t>
      </w:r>
      <w:r w:rsidRPr="004937D3">
        <w:rPr>
          <w:rFonts w:ascii="Times New Roman" w:hAnsi="Times New Roman"/>
          <w:color w:val="0A0A0C"/>
        </w:rPr>
        <w:t>part</w:t>
      </w:r>
      <w:r w:rsidRPr="004937D3">
        <w:rPr>
          <w:rFonts w:ascii="Times New Roman" w:hAnsi="Times New Roman"/>
          <w:color w:val="0A0A0C"/>
          <w:spacing w:val="14"/>
        </w:rPr>
        <w:t xml:space="preserve"> </w:t>
      </w:r>
      <w:r w:rsidRPr="004937D3">
        <w:rPr>
          <w:rFonts w:ascii="Times New Roman" w:hAnsi="Times New Roman"/>
          <w:color w:val="0A0A0C"/>
        </w:rPr>
        <w:t>of</w:t>
      </w:r>
      <w:r w:rsidRPr="004937D3">
        <w:rPr>
          <w:rFonts w:ascii="Times New Roman" w:hAnsi="Times New Roman"/>
          <w:color w:val="0A0A0C"/>
          <w:spacing w:val="8"/>
        </w:rPr>
        <w:t xml:space="preserve"> </w:t>
      </w:r>
      <w:r w:rsidRPr="004937D3">
        <w:rPr>
          <w:rFonts w:ascii="Times New Roman" w:hAnsi="Times New Roman"/>
          <w:color w:val="0A0A0C"/>
        </w:rPr>
        <w:t>the</w:t>
      </w:r>
      <w:r w:rsidRPr="004937D3">
        <w:rPr>
          <w:rFonts w:ascii="Times New Roman" w:hAnsi="Times New Roman"/>
          <w:color w:val="0A0A0C"/>
          <w:spacing w:val="4"/>
        </w:rPr>
        <w:t xml:space="preserve"> </w:t>
      </w:r>
      <w:r w:rsidRPr="004937D3">
        <w:rPr>
          <w:rFonts w:ascii="Times New Roman" w:hAnsi="Times New Roman"/>
          <w:color w:val="0A0A0C"/>
          <w:w w:val="106"/>
        </w:rPr>
        <w:t>government's</w:t>
      </w:r>
      <w:r w:rsidRPr="004937D3">
        <w:rPr>
          <w:rFonts w:ascii="Times New Roman" w:hAnsi="Times New Roman"/>
          <w:color w:val="0A0A0C"/>
          <w:spacing w:val="-10"/>
          <w:w w:val="106"/>
        </w:rPr>
        <w:t xml:space="preserve"> </w:t>
      </w:r>
      <w:r w:rsidRPr="004937D3">
        <w:rPr>
          <w:rFonts w:ascii="Times New Roman" w:hAnsi="Times New Roman"/>
          <w:color w:val="0A0A0C"/>
        </w:rPr>
        <w:t>ability</w:t>
      </w:r>
      <w:r w:rsidRPr="004937D3">
        <w:rPr>
          <w:rFonts w:ascii="Times New Roman" w:hAnsi="Times New Roman"/>
          <w:color w:val="0A0A0C"/>
          <w:spacing w:val="30"/>
        </w:rPr>
        <w:t xml:space="preserve"> </w:t>
      </w:r>
      <w:r w:rsidRPr="004937D3">
        <w:rPr>
          <w:rFonts w:ascii="Times New Roman" w:hAnsi="Times New Roman"/>
          <w:color w:val="0A0A0C"/>
        </w:rPr>
        <w:t>to</w:t>
      </w:r>
      <w:r w:rsidRPr="004937D3">
        <w:rPr>
          <w:rFonts w:ascii="Times New Roman" w:hAnsi="Times New Roman"/>
          <w:color w:val="0A0A0C"/>
          <w:spacing w:val="13"/>
        </w:rPr>
        <w:t xml:space="preserve"> </w:t>
      </w:r>
      <w:r w:rsidRPr="004937D3">
        <w:rPr>
          <w:rFonts w:ascii="Times New Roman" w:hAnsi="Times New Roman"/>
          <w:color w:val="0A0A0C"/>
        </w:rPr>
        <w:t>meet</w:t>
      </w:r>
      <w:r w:rsidRPr="004937D3">
        <w:rPr>
          <w:rFonts w:ascii="Times New Roman" w:hAnsi="Times New Roman"/>
          <w:color w:val="0A0A0C"/>
          <w:spacing w:val="9"/>
        </w:rPr>
        <w:t xml:space="preserve"> </w:t>
      </w:r>
      <w:r w:rsidRPr="004937D3">
        <w:rPr>
          <w:rFonts w:ascii="Times New Roman" w:hAnsi="Times New Roman"/>
          <w:color w:val="0A0A0C"/>
        </w:rPr>
        <w:t>its'</w:t>
      </w:r>
      <w:r w:rsidRPr="004937D3">
        <w:rPr>
          <w:rFonts w:ascii="Times New Roman" w:hAnsi="Times New Roman"/>
          <w:color w:val="0A0A0C"/>
          <w:spacing w:val="17"/>
        </w:rPr>
        <w:t xml:space="preserve"> </w:t>
      </w:r>
      <w:r w:rsidRPr="004937D3">
        <w:rPr>
          <w:rFonts w:ascii="Times New Roman" w:hAnsi="Times New Roman"/>
          <w:color w:val="0A0A0C"/>
        </w:rPr>
        <w:t>mission</w:t>
      </w:r>
      <w:r w:rsidRPr="004937D3">
        <w:rPr>
          <w:rFonts w:ascii="Times New Roman" w:hAnsi="Times New Roman"/>
          <w:color w:val="0A0A0C"/>
          <w:spacing w:val="37"/>
        </w:rPr>
        <w:t xml:space="preserve"> </w:t>
      </w:r>
      <w:r w:rsidRPr="004937D3">
        <w:rPr>
          <w:rFonts w:ascii="Times New Roman" w:hAnsi="Times New Roman"/>
          <w:color w:val="0A0A0C"/>
        </w:rPr>
        <w:t>and</w:t>
      </w:r>
      <w:r w:rsidRPr="004937D3">
        <w:rPr>
          <w:rFonts w:ascii="Times New Roman" w:hAnsi="Times New Roman"/>
          <w:color w:val="0A0A0C"/>
          <w:spacing w:val="11"/>
        </w:rPr>
        <w:t xml:space="preserve"> </w:t>
      </w:r>
      <w:r w:rsidRPr="004937D3">
        <w:rPr>
          <w:rFonts w:ascii="Times New Roman" w:hAnsi="Times New Roman"/>
          <w:color w:val="0A0A0C"/>
        </w:rPr>
        <w:t>serve</w:t>
      </w:r>
      <w:r w:rsidRPr="004937D3">
        <w:rPr>
          <w:rFonts w:ascii="Times New Roman" w:hAnsi="Times New Roman"/>
          <w:color w:val="0A0A0C"/>
          <w:spacing w:val="19"/>
        </w:rPr>
        <w:t xml:space="preserve"> </w:t>
      </w:r>
      <w:r w:rsidRPr="004937D3">
        <w:rPr>
          <w:rFonts w:ascii="Times New Roman" w:hAnsi="Times New Roman"/>
          <w:color w:val="0A0A0C"/>
          <w:w w:val="106"/>
        </w:rPr>
        <w:t>the</w:t>
      </w:r>
      <w:r w:rsidR="00917D02">
        <w:rPr>
          <w:rFonts w:ascii="Times New Roman" w:hAnsi="Times New Roman"/>
          <w:color w:val="000000"/>
        </w:rPr>
        <w:t xml:space="preserve"> </w:t>
      </w:r>
      <w:r w:rsidR="00917D02" w:rsidRPr="00917D02">
        <w:rPr>
          <w:rFonts w:ascii="Times New Roman" w:hAnsi="Times New Roman"/>
          <w:color w:val="0A0A0C"/>
          <w:spacing w:val="1"/>
        </w:rPr>
        <w:t>p</w:t>
      </w:r>
      <w:r w:rsidRPr="00917D02">
        <w:rPr>
          <w:rFonts w:ascii="Times New Roman" w:hAnsi="Times New Roman"/>
          <w:color w:val="0A0A0C"/>
          <w:w w:val="104"/>
        </w:rPr>
        <w:t>ublic</w:t>
      </w:r>
      <w:r w:rsidRPr="004937D3">
        <w:rPr>
          <w:rFonts w:ascii="Times New Roman" w:hAnsi="Times New Roman"/>
          <w:color w:val="0A0A0C"/>
          <w:w w:val="104"/>
          <w:u w:val="single" w:color="838CA3"/>
        </w:rPr>
        <w:t>.</w:t>
      </w:r>
    </w:p>
    <w:p w14:paraId="48AD055F" w14:textId="77777777" w:rsidR="00FE052C" w:rsidRPr="004937D3" w:rsidRDefault="00FE052C" w:rsidP="006420B8">
      <w:pPr>
        <w:widowControl/>
        <w:spacing w:before="7" w:line="265" w:lineRule="auto"/>
        <w:ind w:left="401" w:right="204"/>
        <w:rPr>
          <w:rFonts w:ascii="Times New Roman" w:hAnsi="Times New Roman"/>
          <w:color w:val="000000"/>
        </w:rPr>
      </w:pPr>
    </w:p>
    <w:p w14:paraId="30B3FBF5" w14:textId="77777777" w:rsidR="00FE052C" w:rsidRPr="00917D02" w:rsidRDefault="006420B8" w:rsidP="006420B8">
      <w:pPr>
        <w:widowControl/>
        <w:spacing w:before="48"/>
        <w:ind w:left="641" w:right="-20" w:hanging="641"/>
        <w:rPr>
          <w:rFonts w:ascii="Times New Roman" w:hAnsi="Times New Roman"/>
          <w:b/>
          <w:color w:val="000000"/>
        </w:rPr>
      </w:pPr>
      <w:r>
        <w:rPr>
          <w:rFonts w:ascii="Times New Roman" w:hAnsi="Times New Roman"/>
          <w:b/>
          <w:color w:val="0A0A0C"/>
        </w:rPr>
        <w:t>7.</w:t>
      </w:r>
      <w:r>
        <w:rPr>
          <w:rFonts w:ascii="Times New Roman" w:hAnsi="Times New Roman"/>
          <w:b/>
          <w:color w:val="0A0A0C"/>
        </w:rPr>
        <w:tab/>
      </w:r>
      <w:r w:rsidR="00FE052C" w:rsidRPr="00B90132">
        <w:rPr>
          <w:rFonts w:ascii="Times New Roman" w:hAnsi="Times New Roman"/>
          <w:b/>
          <w:color w:val="0A0A0C"/>
          <w:u w:val="single"/>
        </w:rPr>
        <w:t>Special</w:t>
      </w:r>
      <w:r w:rsidR="00FE052C" w:rsidRPr="00B90132">
        <w:rPr>
          <w:rFonts w:ascii="Times New Roman" w:hAnsi="Times New Roman"/>
          <w:b/>
          <w:color w:val="0A0A0C"/>
          <w:spacing w:val="41"/>
          <w:u w:val="single"/>
        </w:rPr>
        <w:t xml:space="preserve"> </w:t>
      </w:r>
      <w:r w:rsidR="00FE052C" w:rsidRPr="00B90132">
        <w:rPr>
          <w:rFonts w:ascii="Times New Roman" w:hAnsi="Times New Roman"/>
          <w:b/>
          <w:color w:val="0A0A0C"/>
          <w:u w:val="single"/>
        </w:rPr>
        <w:t>circumstances</w:t>
      </w:r>
      <w:r w:rsidR="00FE052C" w:rsidRPr="00B90132">
        <w:rPr>
          <w:rFonts w:ascii="Times New Roman" w:hAnsi="Times New Roman"/>
          <w:b/>
          <w:color w:val="0A0A0C"/>
          <w:spacing w:val="46"/>
          <w:u w:val="single"/>
        </w:rPr>
        <w:t xml:space="preserve"> </w:t>
      </w:r>
      <w:r w:rsidR="00FE052C" w:rsidRPr="00B90132">
        <w:rPr>
          <w:rFonts w:ascii="Times New Roman" w:hAnsi="Times New Roman"/>
          <w:b/>
          <w:color w:val="0A0A0C"/>
          <w:u w:val="single"/>
        </w:rPr>
        <w:t>requiring</w:t>
      </w:r>
      <w:r w:rsidR="00FE052C" w:rsidRPr="00B90132">
        <w:rPr>
          <w:rFonts w:ascii="Times New Roman" w:hAnsi="Times New Roman"/>
          <w:b/>
          <w:color w:val="0A0A0C"/>
          <w:spacing w:val="46"/>
          <w:u w:val="single"/>
        </w:rPr>
        <w:t xml:space="preserve"> </w:t>
      </w:r>
      <w:r w:rsidR="00FE052C" w:rsidRPr="00B90132">
        <w:rPr>
          <w:rFonts w:ascii="Times New Roman" w:hAnsi="Times New Roman"/>
          <w:b/>
          <w:color w:val="0A0A0C"/>
          <w:u w:val="single"/>
        </w:rPr>
        <w:t>data</w:t>
      </w:r>
      <w:r w:rsidR="00FE052C" w:rsidRPr="00B90132">
        <w:rPr>
          <w:rFonts w:ascii="Times New Roman" w:hAnsi="Times New Roman"/>
          <w:b/>
          <w:color w:val="0A0A0C"/>
          <w:spacing w:val="19"/>
          <w:u w:val="single"/>
        </w:rPr>
        <w:t xml:space="preserve"> </w:t>
      </w:r>
      <w:r w:rsidR="00FE052C" w:rsidRPr="00B90132">
        <w:rPr>
          <w:rFonts w:ascii="Times New Roman" w:hAnsi="Times New Roman"/>
          <w:b/>
          <w:color w:val="0A0A0C"/>
          <w:u w:val="single"/>
        </w:rPr>
        <w:t>collection</w:t>
      </w:r>
      <w:r w:rsidR="00FE052C" w:rsidRPr="00B90132">
        <w:rPr>
          <w:rFonts w:ascii="Times New Roman" w:hAnsi="Times New Roman"/>
          <w:b/>
          <w:color w:val="0A0A0C"/>
          <w:spacing w:val="31"/>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be</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u w:val="single"/>
        </w:rPr>
        <w:t>inconsistent</w:t>
      </w:r>
      <w:r w:rsidR="00FE052C" w:rsidRPr="00B90132">
        <w:rPr>
          <w:rFonts w:ascii="Times New Roman" w:hAnsi="Times New Roman"/>
          <w:b/>
          <w:color w:val="0A0A0C"/>
          <w:spacing w:val="8"/>
          <w:u w:val="single"/>
        </w:rPr>
        <w:t xml:space="preserve"> </w:t>
      </w:r>
      <w:r w:rsidR="00FE052C" w:rsidRPr="00B90132">
        <w:rPr>
          <w:rFonts w:ascii="Times New Roman" w:hAnsi="Times New Roman"/>
          <w:b/>
          <w:color w:val="0A0A0C"/>
          <w:u w:val="single"/>
        </w:rPr>
        <w:t>with</w:t>
      </w:r>
      <w:r w:rsidR="00FE052C" w:rsidRPr="00B90132">
        <w:rPr>
          <w:rFonts w:ascii="Times New Roman" w:hAnsi="Times New Roman"/>
          <w:b/>
          <w:color w:val="0A0A0C"/>
          <w:spacing w:val="17"/>
          <w:u w:val="single"/>
        </w:rPr>
        <w:t xml:space="preserve"> </w:t>
      </w:r>
      <w:r w:rsidR="00FE052C" w:rsidRPr="00B90132">
        <w:rPr>
          <w:rFonts w:ascii="Times New Roman" w:hAnsi="Times New Roman"/>
          <w:b/>
          <w:color w:val="0A0A0C"/>
          <w:u w:val="single"/>
        </w:rPr>
        <w:t>guidelines</w:t>
      </w:r>
      <w:r w:rsidR="00FE052C" w:rsidRPr="00B90132">
        <w:rPr>
          <w:rFonts w:ascii="Times New Roman" w:hAnsi="Times New Roman"/>
          <w:b/>
          <w:color w:val="0A0A0C"/>
          <w:spacing w:val="45"/>
          <w:u w:val="single"/>
        </w:rPr>
        <w:t xml:space="preserve"> </w:t>
      </w:r>
      <w:r w:rsidR="00FE052C" w:rsidRPr="00B90132">
        <w:rPr>
          <w:rFonts w:ascii="Times New Roman" w:hAnsi="Times New Roman"/>
          <w:b/>
          <w:color w:val="0A0A0C"/>
          <w:u w:val="single"/>
        </w:rPr>
        <w:t>in</w:t>
      </w:r>
      <w:r w:rsidR="00FE052C" w:rsidRPr="00B90132">
        <w:rPr>
          <w:rFonts w:ascii="Times New Roman" w:hAnsi="Times New Roman"/>
          <w:b/>
          <w:color w:val="0A0A0C"/>
          <w:spacing w:val="12"/>
          <w:u w:val="single"/>
        </w:rPr>
        <w:t xml:space="preserve"> </w:t>
      </w:r>
      <w:r w:rsidR="00FE052C" w:rsidRPr="00B90132">
        <w:rPr>
          <w:rFonts w:ascii="Times New Roman" w:hAnsi="Times New Roman"/>
          <w:b/>
          <w:color w:val="0A0A0C"/>
          <w:u w:val="single"/>
        </w:rPr>
        <w:t>5</w:t>
      </w:r>
      <w:r w:rsidR="00FE052C" w:rsidRPr="00B90132">
        <w:rPr>
          <w:rFonts w:ascii="Times New Roman" w:hAnsi="Times New Roman"/>
          <w:b/>
          <w:color w:val="0A0A0C"/>
          <w:spacing w:val="1"/>
          <w:u w:val="single"/>
        </w:rPr>
        <w:t xml:space="preserve"> </w:t>
      </w:r>
      <w:r w:rsidR="00FE052C" w:rsidRPr="00B90132">
        <w:rPr>
          <w:rFonts w:ascii="Times New Roman" w:hAnsi="Times New Roman"/>
          <w:b/>
          <w:color w:val="0A0A0C"/>
          <w:u w:val="single"/>
        </w:rPr>
        <w:t>CFR</w:t>
      </w:r>
      <w:r w:rsidR="00FE052C" w:rsidRPr="00B90132">
        <w:rPr>
          <w:rFonts w:ascii="Times New Roman" w:hAnsi="Times New Roman"/>
          <w:b/>
          <w:color w:val="0A0A0C"/>
          <w:spacing w:val="21"/>
          <w:u w:val="single"/>
        </w:rPr>
        <w:t xml:space="preserve"> </w:t>
      </w:r>
      <w:r w:rsidR="00FE052C" w:rsidRPr="00B90132">
        <w:rPr>
          <w:rFonts w:ascii="Times New Roman" w:hAnsi="Times New Roman"/>
          <w:b/>
          <w:color w:val="0A0A0C"/>
          <w:w w:val="109"/>
          <w:u w:val="single"/>
        </w:rPr>
        <w:t>1320.5</w:t>
      </w:r>
      <w:r w:rsidR="00FE052C" w:rsidRPr="00B90132">
        <w:rPr>
          <w:rFonts w:ascii="Times New Roman" w:hAnsi="Times New Roman"/>
          <w:b/>
          <w:color w:val="0A0A0C"/>
          <w:w w:val="110"/>
          <w:u w:val="single"/>
        </w:rPr>
        <w:t>(0)</w:t>
      </w:r>
      <w:r w:rsidR="00FE052C" w:rsidRPr="00B90132">
        <w:rPr>
          <w:rFonts w:ascii="Times New Roman" w:hAnsi="Times New Roman"/>
          <w:b/>
          <w:color w:val="0A0A0C"/>
          <w:spacing w:val="-32"/>
          <w:u w:val="single"/>
        </w:rPr>
        <w:t xml:space="preserve"> </w:t>
      </w:r>
      <w:r w:rsidR="00FE052C" w:rsidRPr="00B90132">
        <w:rPr>
          <w:rFonts w:ascii="Times New Roman" w:hAnsi="Times New Roman"/>
          <w:b/>
          <w:color w:val="0A0A0C"/>
          <w:u w:val="single"/>
        </w:rPr>
        <w:t>(2)</w:t>
      </w:r>
    </w:p>
    <w:p w14:paraId="03D5B5CE" w14:textId="77777777" w:rsidR="00917D02" w:rsidRDefault="00917D02" w:rsidP="006420B8">
      <w:pPr>
        <w:widowControl/>
        <w:spacing w:line="195" w:lineRule="exact"/>
        <w:ind w:left="401" w:right="-20"/>
        <w:rPr>
          <w:rFonts w:ascii="Times New Roman" w:hAnsi="Times New Roman"/>
          <w:color w:val="0A0A0C"/>
        </w:rPr>
      </w:pPr>
    </w:p>
    <w:p w14:paraId="38AC6479" w14:textId="77777777" w:rsidR="00FE052C" w:rsidRPr="004937D3" w:rsidRDefault="00FE052C" w:rsidP="00F70799">
      <w:pPr>
        <w:widowControl/>
        <w:ind w:left="720"/>
        <w:rPr>
          <w:rFonts w:ascii="Times New Roman" w:hAnsi="Times New Roman"/>
          <w:color w:val="000000"/>
        </w:rPr>
      </w:pPr>
      <w:r w:rsidRPr="004937D3">
        <w:rPr>
          <w:rFonts w:ascii="Times New Roman" w:hAnsi="Times New Roman"/>
          <w:color w:val="0A0A0C"/>
        </w:rPr>
        <w:t>There</w:t>
      </w:r>
      <w:r w:rsidRPr="004937D3">
        <w:rPr>
          <w:rFonts w:ascii="Times New Roman" w:hAnsi="Times New Roman"/>
          <w:color w:val="0A0A0C"/>
          <w:spacing w:val="31"/>
        </w:rPr>
        <w:t xml:space="preserve"> </w:t>
      </w:r>
      <w:r w:rsidRPr="004937D3">
        <w:rPr>
          <w:rFonts w:ascii="Times New Roman" w:hAnsi="Times New Roman"/>
          <w:color w:val="0A0A0C"/>
        </w:rPr>
        <w:t>are</w:t>
      </w:r>
      <w:r w:rsidRPr="004937D3">
        <w:rPr>
          <w:rFonts w:ascii="Times New Roman" w:hAnsi="Times New Roman"/>
          <w:color w:val="0A0A0C"/>
          <w:spacing w:val="-2"/>
        </w:rPr>
        <w:t xml:space="preserve"> </w:t>
      </w:r>
      <w:r w:rsidRPr="004937D3">
        <w:rPr>
          <w:rFonts w:ascii="Times New Roman" w:hAnsi="Times New Roman"/>
          <w:color w:val="0A0A0C"/>
        </w:rPr>
        <w:t>no</w:t>
      </w:r>
      <w:r w:rsidRPr="004937D3">
        <w:rPr>
          <w:rFonts w:ascii="Times New Roman" w:hAnsi="Times New Roman"/>
          <w:color w:val="0A0A0C"/>
          <w:spacing w:val="24"/>
        </w:rPr>
        <w:t xml:space="preserve"> </w:t>
      </w:r>
      <w:r w:rsidRPr="004937D3">
        <w:rPr>
          <w:rFonts w:ascii="Times New Roman" w:hAnsi="Times New Roman"/>
          <w:color w:val="1D1F21"/>
        </w:rPr>
        <w:t>special</w:t>
      </w:r>
      <w:r w:rsidRPr="004937D3">
        <w:rPr>
          <w:rFonts w:ascii="Times New Roman" w:hAnsi="Times New Roman"/>
          <w:color w:val="1D1F21"/>
          <w:spacing w:val="17"/>
        </w:rPr>
        <w:t xml:space="preserve"> </w:t>
      </w:r>
      <w:r w:rsidRPr="004937D3">
        <w:rPr>
          <w:rFonts w:ascii="Times New Roman" w:hAnsi="Times New Roman"/>
          <w:color w:val="0A0A0C"/>
          <w:w w:val="106"/>
        </w:rPr>
        <w:t>circumstances</w:t>
      </w:r>
      <w:r w:rsidRPr="004937D3">
        <w:rPr>
          <w:rFonts w:ascii="Times New Roman" w:hAnsi="Times New Roman"/>
          <w:color w:val="0A0A0C"/>
          <w:spacing w:val="-5"/>
          <w:w w:val="106"/>
        </w:rPr>
        <w:t xml:space="preserve"> </w:t>
      </w:r>
      <w:r w:rsidRPr="004937D3">
        <w:rPr>
          <w:rFonts w:ascii="Times New Roman" w:hAnsi="Times New Roman"/>
          <w:color w:val="0A0A0C"/>
        </w:rPr>
        <w:t>requiring</w:t>
      </w:r>
      <w:r w:rsidRPr="004937D3">
        <w:rPr>
          <w:rFonts w:ascii="Times New Roman" w:hAnsi="Times New Roman"/>
          <w:color w:val="0A0A0C"/>
          <w:spacing w:val="30"/>
        </w:rPr>
        <w:t xml:space="preserve"> </w:t>
      </w:r>
      <w:r w:rsidRPr="004937D3">
        <w:rPr>
          <w:rFonts w:ascii="Times New Roman" w:hAnsi="Times New Roman"/>
          <w:color w:val="0A0A0C"/>
        </w:rPr>
        <w:t>data</w:t>
      </w:r>
      <w:r w:rsidRPr="004937D3">
        <w:rPr>
          <w:rFonts w:ascii="Times New Roman" w:hAnsi="Times New Roman"/>
          <w:color w:val="0A0A0C"/>
          <w:spacing w:val="18"/>
        </w:rPr>
        <w:t xml:space="preserve"> </w:t>
      </w:r>
      <w:r w:rsidRPr="004937D3">
        <w:rPr>
          <w:rFonts w:ascii="Times New Roman" w:hAnsi="Times New Roman"/>
          <w:color w:val="0A0A0C"/>
        </w:rPr>
        <w:t>collection</w:t>
      </w:r>
      <w:r w:rsidRPr="004937D3">
        <w:rPr>
          <w:rFonts w:ascii="Times New Roman" w:hAnsi="Times New Roman"/>
          <w:color w:val="0A0A0C"/>
          <w:spacing w:val="38"/>
        </w:rPr>
        <w:t xml:space="preserve"> </w:t>
      </w:r>
      <w:r w:rsidRPr="004937D3">
        <w:rPr>
          <w:rFonts w:ascii="Times New Roman" w:hAnsi="Times New Roman"/>
          <w:color w:val="0A0A0C"/>
        </w:rPr>
        <w:t>to</w:t>
      </w:r>
      <w:r w:rsidRPr="004937D3">
        <w:rPr>
          <w:rFonts w:ascii="Times New Roman" w:hAnsi="Times New Roman"/>
          <w:color w:val="0A0A0C"/>
          <w:spacing w:val="12"/>
        </w:rPr>
        <w:t xml:space="preserve"> </w:t>
      </w:r>
      <w:r w:rsidRPr="004937D3">
        <w:rPr>
          <w:rFonts w:ascii="Times New Roman" w:hAnsi="Times New Roman"/>
          <w:color w:val="0A0A0C"/>
        </w:rPr>
        <w:t>be</w:t>
      </w:r>
      <w:r w:rsidRPr="004937D3">
        <w:rPr>
          <w:rFonts w:ascii="Times New Roman" w:hAnsi="Times New Roman"/>
          <w:color w:val="0A0A0C"/>
          <w:spacing w:val="7"/>
        </w:rPr>
        <w:t xml:space="preserve"> </w:t>
      </w:r>
      <w:r w:rsidRPr="004937D3">
        <w:rPr>
          <w:rFonts w:ascii="Times New Roman" w:hAnsi="Times New Roman"/>
          <w:color w:val="0A0A0C"/>
        </w:rPr>
        <w:t>inconsistent</w:t>
      </w:r>
      <w:r w:rsidRPr="004937D3">
        <w:rPr>
          <w:rFonts w:ascii="Times New Roman" w:hAnsi="Times New Roman"/>
          <w:color w:val="0A0A0C"/>
          <w:spacing w:val="6"/>
        </w:rPr>
        <w:t xml:space="preserve"> </w:t>
      </w:r>
      <w:r w:rsidRPr="004937D3">
        <w:rPr>
          <w:rFonts w:ascii="Times New Roman" w:hAnsi="Times New Roman"/>
          <w:color w:val="0A0A0C"/>
        </w:rPr>
        <w:t>with</w:t>
      </w:r>
      <w:r w:rsidRPr="004937D3">
        <w:rPr>
          <w:rFonts w:ascii="Times New Roman" w:hAnsi="Times New Roman"/>
          <w:color w:val="0A0A0C"/>
          <w:spacing w:val="22"/>
        </w:rPr>
        <w:t xml:space="preserve"> </w:t>
      </w:r>
      <w:r w:rsidRPr="004937D3">
        <w:rPr>
          <w:rFonts w:ascii="Times New Roman" w:hAnsi="Times New Roman"/>
          <w:color w:val="0A0A0C"/>
        </w:rPr>
        <w:t>Guidelines</w:t>
      </w:r>
      <w:r w:rsidRPr="004937D3">
        <w:rPr>
          <w:rFonts w:ascii="Times New Roman" w:hAnsi="Times New Roman"/>
          <w:color w:val="0A0A0C"/>
          <w:spacing w:val="18"/>
        </w:rPr>
        <w:t xml:space="preserve"> </w:t>
      </w:r>
      <w:r w:rsidRPr="004937D3">
        <w:rPr>
          <w:rFonts w:ascii="Times New Roman" w:hAnsi="Times New Roman"/>
          <w:color w:val="0A0A0C"/>
        </w:rPr>
        <w:t>in</w:t>
      </w:r>
      <w:r w:rsidRPr="004937D3">
        <w:rPr>
          <w:rFonts w:ascii="Times New Roman" w:hAnsi="Times New Roman"/>
          <w:color w:val="0A0A0C"/>
          <w:spacing w:val="24"/>
        </w:rPr>
        <w:t xml:space="preserve"> </w:t>
      </w:r>
      <w:r w:rsidRPr="004937D3">
        <w:rPr>
          <w:rFonts w:ascii="Times New Roman" w:hAnsi="Times New Roman"/>
          <w:color w:val="0A0A0C"/>
        </w:rPr>
        <w:t>5</w:t>
      </w:r>
      <w:r w:rsidRPr="004937D3">
        <w:rPr>
          <w:rFonts w:ascii="Times New Roman" w:hAnsi="Times New Roman"/>
          <w:color w:val="0A0A0C"/>
          <w:spacing w:val="3"/>
        </w:rPr>
        <w:t xml:space="preserve"> </w:t>
      </w:r>
      <w:r w:rsidRPr="004937D3">
        <w:rPr>
          <w:rFonts w:ascii="Times New Roman" w:hAnsi="Times New Roman"/>
          <w:color w:val="1D1F21"/>
        </w:rPr>
        <w:t>CFR</w:t>
      </w:r>
      <w:r w:rsidRPr="004937D3">
        <w:rPr>
          <w:rFonts w:ascii="Times New Roman" w:hAnsi="Times New Roman"/>
          <w:color w:val="1D1F21"/>
          <w:spacing w:val="23"/>
        </w:rPr>
        <w:t xml:space="preserve"> </w:t>
      </w:r>
      <w:r w:rsidRPr="004937D3">
        <w:rPr>
          <w:rFonts w:ascii="Times New Roman" w:hAnsi="Times New Roman"/>
          <w:color w:val="0A0A0C"/>
          <w:w w:val="105"/>
        </w:rPr>
        <w:t>1320.5(d)(2).</w:t>
      </w:r>
    </w:p>
    <w:p w14:paraId="4897381E" w14:textId="77777777" w:rsidR="00053A88" w:rsidRDefault="00053A88" w:rsidP="007514FC">
      <w:pPr>
        <w:widowControl/>
        <w:rPr>
          <w:rFonts w:ascii="Times New Roman" w:hAnsi="Times New Roman"/>
          <w:color w:val="0A0A0C"/>
        </w:rPr>
      </w:pPr>
    </w:p>
    <w:p w14:paraId="6C50BFA5" w14:textId="77777777" w:rsidR="00917D02" w:rsidRDefault="006420B8" w:rsidP="006420B8">
      <w:pPr>
        <w:widowControl/>
        <w:spacing w:line="265" w:lineRule="auto"/>
        <w:ind w:left="582" w:right="436" w:hanging="582"/>
        <w:rPr>
          <w:rFonts w:ascii="Times New Roman" w:hAnsi="Times New Roman"/>
          <w:b/>
          <w:color w:val="000000"/>
        </w:rPr>
      </w:pPr>
      <w:r>
        <w:rPr>
          <w:rFonts w:ascii="Times New Roman" w:hAnsi="Times New Roman"/>
          <w:b/>
          <w:color w:val="0A0A0C"/>
        </w:rPr>
        <w:t>8.</w:t>
      </w:r>
      <w:r>
        <w:rPr>
          <w:rFonts w:ascii="Times New Roman" w:hAnsi="Times New Roman"/>
          <w:b/>
          <w:color w:val="0A0A0C"/>
        </w:rPr>
        <w:tab/>
      </w:r>
      <w:r w:rsidR="00FE052C" w:rsidRPr="00B90132">
        <w:rPr>
          <w:rFonts w:ascii="Times New Roman" w:hAnsi="Times New Roman"/>
          <w:b/>
          <w:color w:val="0A0A0C"/>
          <w:w w:val="106"/>
          <w:u w:val="single"/>
        </w:rPr>
        <w:t>Consultation</w:t>
      </w:r>
      <w:r w:rsidR="00917D02" w:rsidRPr="00B90132">
        <w:rPr>
          <w:rFonts w:ascii="Times New Roman" w:hAnsi="Times New Roman"/>
          <w:b/>
          <w:color w:val="0A0A0C"/>
          <w:w w:val="106"/>
          <w:u w:val="single"/>
        </w:rPr>
        <w:t xml:space="preserve"> </w:t>
      </w:r>
      <w:r w:rsidR="00FE052C" w:rsidRPr="00B90132">
        <w:rPr>
          <w:rFonts w:ascii="Times New Roman" w:hAnsi="Times New Roman"/>
          <w:b/>
          <w:color w:val="0A0A0C"/>
          <w:u w:val="single"/>
        </w:rPr>
        <w:t>with</w:t>
      </w:r>
      <w:r w:rsidR="00FE052C" w:rsidRPr="00B90132">
        <w:rPr>
          <w:rFonts w:ascii="Times New Roman" w:hAnsi="Times New Roman"/>
          <w:b/>
          <w:color w:val="0A0A0C"/>
          <w:spacing w:val="11"/>
          <w:u w:val="single"/>
        </w:rPr>
        <w:t xml:space="preserve"> </w:t>
      </w:r>
      <w:r w:rsidR="00FE052C" w:rsidRPr="00B90132">
        <w:rPr>
          <w:rFonts w:ascii="Times New Roman" w:hAnsi="Times New Roman"/>
          <w:b/>
          <w:color w:val="0A0A0C"/>
          <w:u w:val="single"/>
        </w:rPr>
        <w:t>individuals</w:t>
      </w:r>
      <w:r w:rsidR="00FE052C" w:rsidRPr="00B90132">
        <w:rPr>
          <w:rFonts w:ascii="Times New Roman" w:hAnsi="Times New Roman"/>
          <w:b/>
          <w:color w:val="0A0A0C"/>
          <w:spacing w:val="13"/>
          <w:u w:val="single"/>
        </w:rPr>
        <w:t xml:space="preserve"> </w:t>
      </w:r>
      <w:r w:rsidR="00FE052C" w:rsidRPr="00B90132">
        <w:rPr>
          <w:rFonts w:ascii="Times New Roman" w:hAnsi="Times New Roman"/>
          <w:b/>
          <w:color w:val="0A0A0C"/>
          <w:u w:val="single"/>
        </w:rPr>
        <w:t>outside</w:t>
      </w:r>
      <w:r w:rsidR="00FE052C" w:rsidRPr="00B90132">
        <w:rPr>
          <w:rFonts w:ascii="Times New Roman" w:hAnsi="Times New Roman"/>
          <w:b/>
          <w:color w:val="0A0A0C"/>
          <w:spacing w:val="17"/>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5"/>
          <w:u w:val="single"/>
        </w:rPr>
        <w:t xml:space="preserve"> </w:t>
      </w:r>
      <w:r w:rsidR="00FE052C" w:rsidRPr="00B90132">
        <w:rPr>
          <w:rFonts w:ascii="Times New Roman" w:hAnsi="Times New Roman"/>
          <w:b/>
          <w:color w:val="0A0A0C"/>
          <w:u w:val="single"/>
        </w:rPr>
        <w:t>the</w:t>
      </w:r>
      <w:r w:rsidR="00FE052C" w:rsidRPr="00B90132">
        <w:rPr>
          <w:rFonts w:ascii="Times New Roman" w:hAnsi="Times New Roman"/>
          <w:b/>
          <w:color w:val="0A0A0C"/>
          <w:spacing w:val="13"/>
          <w:u w:val="single"/>
        </w:rPr>
        <w:t xml:space="preserve"> </w:t>
      </w:r>
      <w:r w:rsidR="00FE052C" w:rsidRPr="00B90132">
        <w:rPr>
          <w:rFonts w:ascii="Times New Roman" w:hAnsi="Times New Roman"/>
          <w:b/>
          <w:color w:val="0A0A0C"/>
          <w:u w:val="single"/>
        </w:rPr>
        <w:t>agency</w:t>
      </w:r>
      <w:r w:rsidR="00FE052C" w:rsidRPr="00B90132">
        <w:rPr>
          <w:rFonts w:ascii="Times New Roman" w:hAnsi="Times New Roman"/>
          <w:b/>
          <w:color w:val="0A0A0C"/>
          <w:spacing w:val="41"/>
          <w:u w:val="single"/>
        </w:rPr>
        <w:t xml:space="preserve"> </w:t>
      </w:r>
      <w:r w:rsidR="00FE052C" w:rsidRPr="00B90132">
        <w:rPr>
          <w:rFonts w:ascii="Times New Roman" w:hAnsi="Times New Roman"/>
          <w:b/>
          <w:color w:val="0A0A0C"/>
          <w:u w:val="single"/>
        </w:rPr>
        <w:t>on</w:t>
      </w:r>
      <w:r w:rsidR="00FE052C" w:rsidRPr="00B90132">
        <w:rPr>
          <w:rFonts w:ascii="Times New Roman" w:hAnsi="Times New Roman"/>
          <w:b/>
          <w:color w:val="0A0A0C"/>
          <w:spacing w:val="6"/>
          <w:u w:val="single"/>
        </w:rPr>
        <w:t xml:space="preserve"> </w:t>
      </w:r>
      <w:r w:rsidR="00FE052C" w:rsidRPr="00B90132">
        <w:rPr>
          <w:rFonts w:ascii="Times New Roman" w:hAnsi="Times New Roman"/>
          <w:b/>
          <w:color w:val="0A0A0C"/>
          <w:u w:val="single"/>
        </w:rPr>
        <w:t>availability</w:t>
      </w:r>
      <w:r w:rsidR="00FE052C" w:rsidRPr="00B90132">
        <w:rPr>
          <w:rFonts w:ascii="Times New Roman" w:hAnsi="Times New Roman"/>
          <w:b/>
          <w:color w:val="0A0A0C"/>
          <w:spacing w:val="44"/>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2"/>
          <w:u w:val="single"/>
        </w:rPr>
        <w:t xml:space="preserve"> </w:t>
      </w:r>
      <w:r w:rsidR="00FE052C" w:rsidRPr="00B90132">
        <w:rPr>
          <w:rFonts w:ascii="Times New Roman" w:hAnsi="Times New Roman"/>
          <w:b/>
          <w:color w:val="0A0A0C"/>
          <w:u w:val="single"/>
        </w:rPr>
        <w:t>data,</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frequency of</w:t>
      </w:r>
      <w:r w:rsidR="00FE052C" w:rsidRPr="00B90132">
        <w:rPr>
          <w:rFonts w:ascii="Times New Roman" w:hAnsi="Times New Roman"/>
          <w:b/>
          <w:color w:val="0A0A0C"/>
          <w:spacing w:val="11"/>
          <w:u w:val="single"/>
        </w:rPr>
        <w:t xml:space="preserve"> </w:t>
      </w:r>
      <w:r w:rsidR="00FE052C" w:rsidRPr="00B90132">
        <w:rPr>
          <w:rFonts w:ascii="Times New Roman" w:hAnsi="Times New Roman"/>
          <w:b/>
          <w:color w:val="0A0A0C"/>
          <w:u w:val="single"/>
        </w:rPr>
        <w:t>collection,</w:t>
      </w:r>
      <w:r w:rsidR="00FE052C" w:rsidRPr="00B90132">
        <w:rPr>
          <w:rFonts w:ascii="Times New Roman" w:hAnsi="Times New Roman"/>
          <w:b/>
          <w:color w:val="0A0A0C"/>
          <w:spacing w:val="47"/>
          <w:u w:val="single"/>
        </w:rPr>
        <w:t xml:space="preserve"> </w:t>
      </w:r>
      <w:r w:rsidR="00FE052C" w:rsidRPr="00B90132">
        <w:rPr>
          <w:rFonts w:ascii="Times New Roman" w:hAnsi="Times New Roman"/>
          <w:b/>
          <w:color w:val="0A0A0C"/>
          <w:u w:val="single"/>
        </w:rPr>
        <w:t>clarity</w:t>
      </w:r>
      <w:r w:rsidR="00FE052C" w:rsidRPr="00B90132">
        <w:rPr>
          <w:rFonts w:ascii="Times New Roman" w:hAnsi="Times New Roman"/>
          <w:b/>
          <w:color w:val="0A0A0C"/>
          <w:spacing w:val="26"/>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u w:val="single"/>
        </w:rPr>
        <w:t xml:space="preserve">instructions </w:t>
      </w:r>
      <w:r w:rsidR="00FE052C" w:rsidRPr="00B90132">
        <w:rPr>
          <w:rFonts w:ascii="Times New Roman" w:hAnsi="Times New Roman"/>
          <w:b/>
          <w:color w:val="0A0A0C"/>
          <w:spacing w:val="9"/>
          <w:u w:val="single"/>
        </w:rPr>
        <w:t xml:space="preserve"> </w:t>
      </w:r>
      <w:r w:rsidR="00FE052C" w:rsidRPr="00B90132">
        <w:rPr>
          <w:rFonts w:ascii="Times New Roman" w:hAnsi="Times New Roman"/>
          <w:b/>
          <w:color w:val="0A0A0C"/>
          <w:w w:val="106"/>
          <w:u w:val="single"/>
        </w:rPr>
        <w:t>and</w:t>
      </w:r>
      <w:r w:rsidR="00FE052C" w:rsidRPr="00B90132">
        <w:rPr>
          <w:rFonts w:ascii="Times New Roman" w:hAnsi="Times New Roman"/>
          <w:b/>
          <w:color w:val="0A0A0C"/>
          <w:spacing w:val="3"/>
          <w:u w:val="single"/>
        </w:rPr>
        <w:t xml:space="preserve"> </w:t>
      </w:r>
      <w:r w:rsidR="00FE052C" w:rsidRPr="00B90132">
        <w:rPr>
          <w:rFonts w:ascii="Times New Roman" w:hAnsi="Times New Roman"/>
          <w:b/>
          <w:color w:val="0A0A0C"/>
          <w:u w:val="single"/>
        </w:rPr>
        <w:t>forms,</w:t>
      </w:r>
      <w:r w:rsidR="00FE052C" w:rsidRPr="00B90132">
        <w:rPr>
          <w:rFonts w:ascii="Times New Roman" w:hAnsi="Times New Roman"/>
          <w:b/>
          <w:color w:val="0A0A0C"/>
          <w:spacing w:val="16"/>
          <w:u w:val="single"/>
        </w:rPr>
        <w:t xml:space="preserve"> </w:t>
      </w:r>
      <w:r w:rsidR="00FE052C" w:rsidRPr="00B90132">
        <w:rPr>
          <w:rFonts w:ascii="Times New Roman" w:hAnsi="Times New Roman"/>
          <w:b/>
          <w:color w:val="0A0A0C"/>
          <w:u w:val="single"/>
        </w:rPr>
        <w:t>and</w:t>
      </w:r>
      <w:r w:rsidR="00FE052C" w:rsidRPr="00B90132">
        <w:rPr>
          <w:rFonts w:ascii="Times New Roman" w:hAnsi="Times New Roman"/>
          <w:b/>
          <w:color w:val="0A0A0C"/>
          <w:spacing w:val="29"/>
          <w:u w:val="single"/>
        </w:rPr>
        <w:t xml:space="preserve"> </w:t>
      </w:r>
      <w:r w:rsidR="00FE052C" w:rsidRPr="00B90132">
        <w:rPr>
          <w:rFonts w:ascii="Times New Roman" w:hAnsi="Times New Roman"/>
          <w:b/>
          <w:color w:val="0A0A0C"/>
          <w:u w:val="single"/>
        </w:rPr>
        <w:t>data</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w w:val="106"/>
          <w:u w:val="single"/>
        </w:rPr>
        <w:t>elements</w:t>
      </w:r>
    </w:p>
    <w:p w14:paraId="70D51A98" w14:textId="77777777" w:rsidR="00917D02" w:rsidRDefault="00917D02" w:rsidP="00F70799">
      <w:pPr>
        <w:widowControl/>
        <w:rPr>
          <w:rFonts w:ascii="Times New Roman" w:hAnsi="Times New Roman"/>
          <w:color w:val="0A0A0C"/>
        </w:rPr>
      </w:pPr>
    </w:p>
    <w:p w14:paraId="176B6946" w14:textId="298EA430" w:rsidR="007A2E44" w:rsidRPr="007A2E44" w:rsidRDefault="007A2E44" w:rsidP="007A2E44">
      <w:pPr>
        <w:widowControl/>
        <w:ind w:left="720"/>
        <w:rPr>
          <w:rFonts w:ascii="Times New Roman" w:hAnsi="Times New Roman"/>
          <w:color w:val="1D1F21"/>
          <w:w w:val="105"/>
        </w:rPr>
      </w:pPr>
      <w:r w:rsidRPr="007A2E44">
        <w:rPr>
          <w:rFonts w:ascii="Times New Roman" w:hAnsi="Times New Roman"/>
          <w:color w:val="1D1F21"/>
          <w:w w:val="105"/>
        </w:rPr>
        <w:t>We received no comments during the comment period in response to the</w:t>
      </w:r>
      <w:r w:rsidRPr="007A2E44">
        <w:rPr>
          <w:rFonts w:ascii="Times New Roman" w:hAnsi="Times New Roman"/>
          <w:b/>
          <w:bCs/>
          <w:color w:val="1D1F21"/>
          <w:w w:val="105"/>
        </w:rPr>
        <w:t xml:space="preserve"> Federal Register</w:t>
      </w:r>
      <w:r w:rsidRPr="007A2E44">
        <w:rPr>
          <w:rFonts w:ascii="Times New Roman" w:hAnsi="Times New Roman"/>
          <w:color w:val="1D1F21"/>
          <w:w w:val="105"/>
        </w:rPr>
        <w:t xml:space="preserve"> notice (8</w:t>
      </w:r>
      <w:r>
        <w:rPr>
          <w:rFonts w:ascii="Times New Roman" w:hAnsi="Times New Roman"/>
          <w:color w:val="1D1F21"/>
          <w:w w:val="105"/>
        </w:rPr>
        <w:t>2</w:t>
      </w:r>
      <w:r w:rsidRPr="007A2E44">
        <w:rPr>
          <w:rFonts w:ascii="Times New Roman" w:hAnsi="Times New Roman"/>
          <w:color w:val="1D1F21"/>
          <w:w w:val="105"/>
        </w:rPr>
        <w:t xml:space="preserve"> FR </w:t>
      </w:r>
      <w:r>
        <w:rPr>
          <w:rFonts w:ascii="Times New Roman" w:hAnsi="Times New Roman"/>
          <w:color w:val="1D1F21"/>
          <w:w w:val="105"/>
        </w:rPr>
        <w:t>39156</w:t>
      </w:r>
      <w:r w:rsidRPr="007A2E44">
        <w:rPr>
          <w:rFonts w:ascii="Times New Roman" w:hAnsi="Times New Roman"/>
          <w:color w:val="1D1F21"/>
          <w:w w:val="105"/>
        </w:rPr>
        <w:t xml:space="preserve">), dated </w:t>
      </w:r>
      <w:r>
        <w:rPr>
          <w:rFonts w:ascii="Times New Roman" w:hAnsi="Times New Roman"/>
          <w:color w:val="1D1F21"/>
          <w:w w:val="105"/>
        </w:rPr>
        <w:t>August 17</w:t>
      </w:r>
      <w:r w:rsidRPr="007A2E44">
        <w:rPr>
          <w:rFonts w:ascii="Times New Roman" w:hAnsi="Times New Roman"/>
          <w:color w:val="1D1F21"/>
          <w:w w:val="105"/>
        </w:rPr>
        <w:t>, 201</w:t>
      </w:r>
      <w:r>
        <w:rPr>
          <w:rFonts w:ascii="Times New Roman" w:hAnsi="Times New Roman"/>
          <w:color w:val="1D1F21"/>
          <w:w w:val="105"/>
        </w:rPr>
        <w:t>7</w:t>
      </w:r>
      <w:r w:rsidRPr="007A2E44">
        <w:rPr>
          <w:rFonts w:ascii="Times New Roman" w:hAnsi="Times New Roman"/>
          <w:color w:val="1D1F21"/>
          <w:w w:val="105"/>
        </w:rPr>
        <w:t xml:space="preserve">. </w:t>
      </w:r>
    </w:p>
    <w:p w14:paraId="67AD94C7" w14:textId="4D19E6CF" w:rsidR="007A2E44" w:rsidRDefault="007A2E44" w:rsidP="00F70799">
      <w:pPr>
        <w:widowControl/>
        <w:ind w:left="720"/>
        <w:rPr>
          <w:rFonts w:ascii="Times New Roman" w:hAnsi="Times New Roman"/>
          <w:color w:val="1D1F21"/>
          <w:w w:val="105"/>
        </w:rPr>
      </w:pPr>
    </w:p>
    <w:p w14:paraId="37573C10" w14:textId="77777777" w:rsidR="006420B8" w:rsidRDefault="006420B8" w:rsidP="007514FC">
      <w:pPr>
        <w:widowControl/>
        <w:rPr>
          <w:rFonts w:ascii="Times New Roman" w:hAnsi="Times New Roman"/>
          <w:color w:val="0A0A0C"/>
        </w:rPr>
      </w:pPr>
    </w:p>
    <w:p w14:paraId="28A7F82C" w14:textId="77777777" w:rsidR="00FE052C" w:rsidRPr="00B90132" w:rsidRDefault="006420B8" w:rsidP="006420B8">
      <w:pPr>
        <w:widowControl/>
        <w:spacing w:before="34"/>
        <w:ind w:right="-20"/>
        <w:rPr>
          <w:rFonts w:ascii="Times New Roman" w:hAnsi="Times New Roman"/>
          <w:b/>
          <w:color w:val="000000"/>
          <w:u w:val="single"/>
        </w:rPr>
      </w:pPr>
      <w:r>
        <w:rPr>
          <w:rFonts w:ascii="Times New Roman" w:hAnsi="Times New Roman"/>
          <w:b/>
          <w:color w:val="0A0A0C"/>
        </w:rPr>
        <w:t>9.</w:t>
      </w:r>
      <w:r>
        <w:rPr>
          <w:rFonts w:ascii="Times New Roman" w:hAnsi="Times New Roman"/>
          <w:b/>
          <w:color w:val="0A0A0C"/>
        </w:rPr>
        <w:tab/>
      </w:r>
      <w:r w:rsidR="00FE052C" w:rsidRPr="00B90132">
        <w:rPr>
          <w:rFonts w:ascii="Times New Roman" w:hAnsi="Times New Roman"/>
          <w:b/>
          <w:color w:val="0A0A0C"/>
          <w:u w:val="single"/>
        </w:rPr>
        <w:t>Explanation</w:t>
      </w:r>
      <w:r w:rsidR="00FE052C" w:rsidRPr="00B90132">
        <w:rPr>
          <w:rFonts w:ascii="Times New Roman" w:hAnsi="Times New Roman"/>
          <w:b/>
          <w:color w:val="0A0A0C"/>
          <w:spacing w:val="42"/>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2"/>
          <w:u w:val="single"/>
        </w:rPr>
        <w:t xml:space="preserve"> </w:t>
      </w:r>
      <w:r w:rsidR="00FE052C" w:rsidRPr="00B90132">
        <w:rPr>
          <w:rFonts w:ascii="Times New Roman" w:hAnsi="Times New Roman"/>
          <w:b/>
          <w:color w:val="0A0A0C"/>
          <w:u w:val="single"/>
        </w:rPr>
        <w:t>decision</w:t>
      </w:r>
      <w:r w:rsidR="00FE052C" w:rsidRPr="00B90132">
        <w:rPr>
          <w:rFonts w:ascii="Times New Roman" w:hAnsi="Times New Roman"/>
          <w:b/>
          <w:color w:val="0A0A0C"/>
          <w:spacing w:val="37"/>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u w:val="single"/>
        </w:rPr>
        <w:t>provide</w:t>
      </w:r>
      <w:r w:rsidR="00FE052C" w:rsidRPr="00B90132">
        <w:rPr>
          <w:rFonts w:ascii="Times New Roman" w:hAnsi="Times New Roman"/>
          <w:b/>
          <w:color w:val="0A0A0C"/>
          <w:spacing w:val="36"/>
          <w:u w:val="single"/>
        </w:rPr>
        <w:t xml:space="preserve"> </w:t>
      </w:r>
      <w:r w:rsidR="00FE052C" w:rsidRPr="00B90132">
        <w:rPr>
          <w:rFonts w:ascii="Times New Roman" w:hAnsi="Times New Roman"/>
          <w:b/>
          <w:color w:val="0A0A0C"/>
          <w:u w:val="single"/>
        </w:rPr>
        <w:t>any</w:t>
      </w:r>
      <w:r w:rsidR="00FE052C" w:rsidRPr="00B90132">
        <w:rPr>
          <w:rFonts w:ascii="Times New Roman" w:hAnsi="Times New Roman"/>
          <w:b/>
          <w:color w:val="0A0A0C"/>
          <w:spacing w:val="20"/>
          <w:u w:val="single"/>
        </w:rPr>
        <w:t xml:space="preserve"> </w:t>
      </w:r>
      <w:r w:rsidR="00FE052C" w:rsidRPr="00B90132">
        <w:rPr>
          <w:rFonts w:ascii="Times New Roman" w:hAnsi="Times New Roman"/>
          <w:b/>
          <w:color w:val="0A0A0C"/>
          <w:u w:val="single"/>
        </w:rPr>
        <w:t>payment</w:t>
      </w:r>
      <w:r w:rsidR="00FE052C" w:rsidRPr="00B90132">
        <w:rPr>
          <w:rFonts w:ascii="Times New Roman" w:hAnsi="Times New Roman"/>
          <w:b/>
          <w:color w:val="0A0A0C"/>
          <w:spacing w:val="41"/>
          <w:u w:val="single"/>
        </w:rPr>
        <w:t xml:space="preserve"> </w:t>
      </w:r>
      <w:r w:rsidR="00FE052C" w:rsidRPr="00B90132">
        <w:rPr>
          <w:rFonts w:ascii="Times New Roman" w:hAnsi="Times New Roman"/>
          <w:b/>
          <w:color w:val="0A0A0C"/>
          <w:u w:val="single"/>
        </w:rPr>
        <w:t>or</w:t>
      </w:r>
      <w:r w:rsidR="00FE052C" w:rsidRPr="00B90132">
        <w:rPr>
          <w:rFonts w:ascii="Times New Roman" w:hAnsi="Times New Roman"/>
          <w:b/>
          <w:color w:val="0A0A0C"/>
          <w:spacing w:val="3"/>
          <w:u w:val="single"/>
        </w:rPr>
        <w:t xml:space="preserve"> </w:t>
      </w:r>
      <w:r w:rsidR="00FE052C" w:rsidRPr="00B90132">
        <w:rPr>
          <w:rFonts w:ascii="Times New Roman" w:hAnsi="Times New Roman"/>
          <w:b/>
          <w:color w:val="0A0A0C"/>
          <w:u w:val="single"/>
        </w:rPr>
        <w:t>gift</w:t>
      </w:r>
      <w:r w:rsidR="00FE052C" w:rsidRPr="00B90132">
        <w:rPr>
          <w:rFonts w:ascii="Times New Roman" w:hAnsi="Times New Roman"/>
          <w:b/>
          <w:color w:val="0A0A0C"/>
          <w:spacing w:val="15"/>
          <w:u w:val="single"/>
        </w:rPr>
        <w:t xml:space="preserve"> </w:t>
      </w:r>
      <w:r w:rsidR="00FE052C" w:rsidRPr="00B90132">
        <w:rPr>
          <w:rFonts w:ascii="Times New Roman" w:hAnsi="Times New Roman"/>
          <w:b/>
          <w:color w:val="0A0A0C"/>
          <w:u w:val="single"/>
        </w:rPr>
        <w:t>to</w:t>
      </w:r>
      <w:r w:rsidR="00FE052C" w:rsidRPr="00B90132">
        <w:rPr>
          <w:rFonts w:ascii="Times New Roman" w:hAnsi="Times New Roman"/>
          <w:b/>
          <w:color w:val="0A0A0C"/>
          <w:spacing w:val="18"/>
          <w:u w:val="single"/>
        </w:rPr>
        <w:t xml:space="preserve"> </w:t>
      </w:r>
      <w:r w:rsidR="00FE052C" w:rsidRPr="00B90132">
        <w:rPr>
          <w:rFonts w:ascii="Times New Roman" w:hAnsi="Times New Roman"/>
          <w:b/>
          <w:color w:val="0A0A0C"/>
          <w:w w:val="105"/>
          <w:u w:val="single"/>
        </w:rPr>
        <w:t>respondents</w:t>
      </w:r>
    </w:p>
    <w:p w14:paraId="4EE878F7" w14:textId="77777777" w:rsidR="00053A88" w:rsidRPr="00B90132" w:rsidRDefault="00053A88" w:rsidP="006420B8">
      <w:pPr>
        <w:widowControl/>
        <w:spacing w:before="7"/>
        <w:ind w:left="401" w:right="-20"/>
        <w:rPr>
          <w:rFonts w:ascii="Times New Roman" w:hAnsi="Times New Roman"/>
          <w:color w:val="0A0A0C"/>
          <w:u w:val="single"/>
        </w:rPr>
      </w:pPr>
    </w:p>
    <w:p w14:paraId="4775726C" w14:textId="77777777" w:rsidR="00FE052C" w:rsidRPr="004937D3" w:rsidRDefault="00FE052C" w:rsidP="00CA5938">
      <w:pPr>
        <w:widowControl/>
        <w:ind w:left="720"/>
        <w:rPr>
          <w:rFonts w:ascii="Times New Roman" w:hAnsi="Times New Roman"/>
          <w:color w:val="000000"/>
        </w:rPr>
      </w:pPr>
      <w:r w:rsidRPr="004937D3">
        <w:rPr>
          <w:rFonts w:ascii="Times New Roman" w:hAnsi="Times New Roman"/>
          <w:color w:val="0A0A0C"/>
        </w:rPr>
        <w:t>No</w:t>
      </w:r>
      <w:r w:rsidRPr="004937D3">
        <w:rPr>
          <w:rFonts w:ascii="Times New Roman" w:hAnsi="Times New Roman"/>
          <w:color w:val="0A0A0C"/>
          <w:spacing w:val="5"/>
        </w:rPr>
        <w:t xml:space="preserve"> </w:t>
      </w:r>
      <w:r w:rsidRPr="004937D3">
        <w:rPr>
          <w:rFonts w:ascii="Times New Roman" w:hAnsi="Times New Roman"/>
          <w:color w:val="0A0A0C"/>
        </w:rPr>
        <w:t>payment</w:t>
      </w:r>
      <w:r w:rsidRPr="004937D3">
        <w:rPr>
          <w:rFonts w:ascii="Times New Roman" w:hAnsi="Times New Roman"/>
          <w:color w:val="0A0A0C"/>
          <w:spacing w:val="37"/>
        </w:rPr>
        <w:t xml:space="preserve"> </w:t>
      </w:r>
      <w:r w:rsidRPr="004937D3">
        <w:rPr>
          <w:rFonts w:ascii="Times New Roman" w:hAnsi="Times New Roman"/>
          <w:color w:val="0A0A0C"/>
        </w:rPr>
        <w:t>or</w:t>
      </w:r>
      <w:r w:rsidRPr="004937D3">
        <w:rPr>
          <w:rFonts w:ascii="Times New Roman" w:hAnsi="Times New Roman"/>
          <w:color w:val="0A0A0C"/>
          <w:spacing w:val="4"/>
        </w:rPr>
        <w:t xml:space="preserve"> </w:t>
      </w:r>
      <w:r w:rsidRPr="004937D3">
        <w:rPr>
          <w:rFonts w:ascii="Times New Roman" w:hAnsi="Times New Roman"/>
          <w:color w:val="0A0A0C"/>
        </w:rPr>
        <w:t>gift</w:t>
      </w:r>
      <w:r w:rsidR="00917D02">
        <w:rPr>
          <w:rFonts w:ascii="Times New Roman" w:hAnsi="Times New Roman"/>
          <w:color w:val="0A0A0C"/>
        </w:rPr>
        <w:t>s are</w:t>
      </w:r>
      <w:r w:rsidRPr="004937D3">
        <w:rPr>
          <w:rFonts w:ascii="Times New Roman" w:hAnsi="Times New Roman"/>
          <w:color w:val="0A0A0C"/>
          <w:spacing w:val="18"/>
        </w:rPr>
        <w:t xml:space="preserve"> </w:t>
      </w:r>
      <w:r w:rsidRPr="004937D3">
        <w:rPr>
          <w:rFonts w:ascii="Times New Roman" w:hAnsi="Times New Roman"/>
          <w:color w:val="0A0A0C"/>
        </w:rPr>
        <w:t>be</w:t>
      </w:r>
      <w:r w:rsidR="00917D02">
        <w:rPr>
          <w:rFonts w:ascii="Times New Roman" w:hAnsi="Times New Roman"/>
          <w:color w:val="0A0A0C"/>
        </w:rPr>
        <w:t xml:space="preserve">ing </w:t>
      </w:r>
      <w:r w:rsidRPr="004937D3">
        <w:rPr>
          <w:rFonts w:ascii="Times New Roman" w:hAnsi="Times New Roman"/>
          <w:color w:val="0A0A0C"/>
        </w:rPr>
        <w:t>provided</w:t>
      </w:r>
      <w:r w:rsidR="00053A88">
        <w:rPr>
          <w:rFonts w:ascii="Times New Roman" w:hAnsi="Times New Roman"/>
          <w:color w:val="0A0A0C"/>
        </w:rPr>
        <w:t xml:space="preserve"> to</w:t>
      </w:r>
      <w:r w:rsidRPr="004937D3">
        <w:rPr>
          <w:rFonts w:ascii="Times New Roman" w:hAnsi="Times New Roman"/>
          <w:color w:val="0A0A0C"/>
          <w:spacing w:val="4"/>
        </w:rPr>
        <w:t xml:space="preserve"> </w:t>
      </w:r>
      <w:r w:rsidRPr="004937D3">
        <w:rPr>
          <w:rFonts w:ascii="Times New Roman" w:hAnsi="Times New Roman"/>
          <w:color w:val="0A0A0C"/>
          <w:w w:val="106"/>
        </w:rPr>
        <w:t>respondents.</w:t>
      </w:r>
    </w:p>
    <w:p w14:paraId="7FB37924" w14:textId="77777777" w:rsidR="00AF2941" w:rsidRDefault="00AF2941" w:rsidP="007514FC">
      <w:pPr>
        <w:widowControl/>
        <w:rPr>
          <w:rFonts w:ascii="Times New Roman" w:hAnsi="Times New Roman"/>
          <w:color w:val="0A0A0C"/>
        </w:rPr>
      </w:pPr>
    </w:p>
    <w:p w14:paraId="233B471A" w14:textId="77777777" w:rsidR="00FE052C" w:rsidRPr="00917D02" w:rsidRDefault="006420B8" w:rsidP="006420B8">
      <w:pPr>
        <w:widowControl/>
        <w:ind w:right="-20"/>
        <w:rPr>
          <w:rFonts w:ascii="Times New Roman" w:hAnsi="Times New Roman"/>
          <w:b/>
          <w:color w:val="000000"/>
        </w:rPr>
      </w:pPr>
      <w:r>
        <w:rPr>
          <w:rFonts w:ascii="Times New Roman" w:hAnsi="Times New Roman"/>
          <w:b/>
          <w:color w:val="0A0A0C"/>
        </w:rPr>
        <w:t>10.</w:t>
      </w:r>
      <w:r>
        <w:rPr>
          <w:rFonts w:ascii="Times New Roman" w:hAnsi="Times New Roman"/>
          <w:b/>
          <w:color w:val="0A0A0C"/>
        </w:rPr>
        <w:tab/>
      </w:r>
      <w:r w:rsidR="00FE052C" w:rsidRPr="00B90132">
        <w:rPr>
          <w:rFonts w:ascii="Times New Roman" w:hAnsi="Times New Roman"/>
          <w:b/>
          <w:color w:val="0A0A0C"/>
          <w:u w:val="single"/>
        </w:rPr>
        <w:t>Assurance</w:t>
      </w:r>
      <w:r w:rsidR="00FE052C" w:rsidRPr="00B90132">
        <w:rPr>
          <w:rFonts w:ascii="Times New Roman" w:hAnsi="Times New Roman"/>
          <w:b/>
          <w:color w:val="0A0A0C"/>
          <w:spacing w:val="44"/>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1"/>
          <w:u w:val="single"/>
        </w:rPr>
        <w:t xml:space="preserve"> </w:t>
      </w:r>
      <w:r w:rsidR="00AF2941" w:rsidRPr="00B90132">
        <w:rPr>
          <w:rFonts w:ascii="Times New Roman" w:hAnsi="Times New Roman"/>
          <w:b/>
          <w:color w:val="0A0A0C"/>
          <w:u w:val="single"/>
        </w:rPr>
        <w:t>confidentiality</w:t>
      </w:r>
      <w:r w:rsidR="00FE052C" w:rsidRPr="00B90132">
        <w:rPr>
          <w:rFonts w:ascii="Times New Roman" w:hAnsi="Times New Roman"/>
          <w:b/>
          <w:color w:val="0A0A0C"/>
          <w:spacing w:val="8"/>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7"/>
          <w:u w:val="single"/>
        </w:rPr>
        <w:t xml:space="preserve"> </w:t>
      </w:r>
      <w:r w:rsidR="00FE052C" w:rsidRPr="00B90132">
        <w:rPr>
          <w:rFonts w:ascii="Times New Roman" w:hAnsi="Times New Roman"/>
          <w:b/>
          <w:color w:val="0A0A0C"/>
          <w:w w:val="107"/>
          <w:u w:val="single"/>
        </w:rPr>
        <w:t>responses</w:t>
      </w:r>
    </w:p>
    <w:p w14:paraId="34236F03" w14:textId="77777777" w:rsidR="003205CF" w:rsidRDefault="003205CF" w:rsidP="007514FC">
      <w:pPr>
        <w:widowControl/>
        <w:rPr>
          <w:rFonts w:ascii="Times New Roman" w:hAnsi="Times New Roman"/>
          <w:color w:val="1D1F21"/>
        </w:rPr>
      </w:pPr>
    </w:p>
    <w:p w14:paraId="4E669344" w14:textId="70FC9989" w:rsidR="00FE052C" w:rsidRPr="004937D3" w:rsidRDefault="00FE052C" w:rsidP="007514FC">
      <w:pPr>
        <w:widowControl/>
        <w:ind w:left="720"/>
        <w:rPr>
          <w:rFonts w:ascii="Times New Roman" w:hAnsi="Times New Roman"/>
          <w:color w:val="000000"/>
        </w:rPr>
      </w:pPr>
      <w:r w:rsidRPr="004937D3">
        <w:rPr>
          <w:rFonts w:ascii="Times New Roman" w:hAnsi="Times New Roman"/>
          <w:color w:val="1D1F21"/>
        </w:rPr>
        <w:t>Generally,</w:t>
      </w:r>
      <w:r w:rsidRPr="004937D3">
        <w:rPr>
          <w:rFonts w:ascii="Times New Roman" w:hAnsi="Times New Roman"/>
          <w:color w:val="1D1F21"/>
          <w:spacing w:val="31"/>
        </w:rPr>
        <w:t xml:space="preserve"> </w:t>
      </w:r>
      <w:r w:rsidRPr="004937D3">
        <w:rPr>
          <w:rFonts w:ascii="Times New Roman" w:hAnsi="Times New Roman"/>
          <w:color w:val="0A0A0C"/>
        </w:rPr>
        <w:t>tax</w:t>
      </w:r>
      <w:r w:rsidRPr="004937D3">
        <w:rPr>
          <w:rFonts w:ascii="Times New Roman" w:hAnsi="Times New Roman"/>
          <w:color w:val="0A0A0C"/>
          <w:spacing w:val="22"/>
        </w:rPr>
        <w:t xml:space="preserve"> </w:t>
      </w:r>
      <w:r w:rsidRPr="004937D3">
        <w:rPr>
          <w:rFonts w:ascii="Times New Roman" w:hAnsi="Times New Roman"/>
          <w:color w:val="0A0A0C"/>
        </w:rPr>
        <w:t>returns</w:t>
      </w:r>
      <w:r w:rsidRPr="004937D3">
        <w:rPr>
          <w:rFonts w:ascii="Times New Roman" w:hAnsi="Times New Roman"/>
          <w:color w:val="0A0A0C"/>
          <w:spacing w:val="21"/>
        </w:rPr>
        <w:t xml:space="preserve"> </w:t>
      </w:r>
      <w:r w:rsidRPr="004937D3">
        <w:rPr>
          <w:rFonts w:ascii="Times New Roman" w:hAnsi="Times New Roman"/>
          <w:color w:val="0A0A0C"/>
        </w:rPr>
        <w:t>and</w:t>
      </w:r>
      <w:r w:rsidRPr="004937D3">
        <w:rPr>
          <w:rFonts w:ascii="Times New Roman" w:hAnsi="Times New Roman"/>
          <w:color w:val="0A0A0C"/>
          <w:spacing w:val="17"/>
        </w:rPr>
        <w:t xml:space="preserve"> </w:t>
      </w:r>
      <w:r w:rsidRPr="004937D3">
        <w:rPr>
          <w:rFonts w:ascii="Times New Roman" w:hAnsi="Times New Roman"/>
          <w:color w:val="0A0A0C"/>
        </w:rPr>
        <w:t>tax</w:t>
      </w:r>
      <w:r w:rsidRPr="004937D3">
        <w:rPr>
          <w:rFonts w:ascii="Times New Roman" w:hAnsi="Times New Roman"/>
          <w:color w:val="0A0A0C"/>
          <w:spacing w:val="8"/>
        </w:rPr>
        <w:t xml:space="preserve"> </w:t>
      </w:r>
      <w:r w:rsidRPr="004937D3">
        <w:rPr>
          <w:rFonts w:ascii="Times New Roman" w:hAnsi="Times New Roman"/>
          <w:color w:val="0A0A0C"/>
        </w:rPr>
        <w:t>return</w:t>
      </w:r>
      <w:r w:rsidRPr="004937D3">
        <w:rPr>
          <w:rFonts w:ascii="Times New Roman" w:hAnsi="Times New Roman"/>
          <w:color w:val="0A0A0C"/>
          <w:spacing w:val="20"/>
        </w:rPr>
        <w:t xml:space="preserve"> </w:t>
      </w:r>
      <w:r w:rsidRPr="004937D3">
        <w:rPr>
          <w:rFonts w:ascii="Times New Roman" w:hAnsi="Times New Roman"/>
          <w:color w:val="0A0A0C"/>
          <w:w w:val="107"/>
        </w:rPr>
        <w:t>information</w:t>
      </w:r>
      <w:r w:rsidRPr="004937D3">
        <w:rPr>
          <w:rFonts w:ascii="Times New Roman" w:hAnsi="Times New Roman"/>
          <w:color w:val="0A0A0C"/>
          <w:spacing w:val="-1"/>
          <w:w w:val="107"/>
        </w:rPr>
        <w:t xml:space="preserve"> </w:t>
      </w:r>
      <w:r w:rsidRPr="004937D3">
        <w:rPr>
          <w:rFonts w:ascii="Times New Roman" w:hAnsi="Times New Roman"/>
          <w:color w:val="0A0A0C"/>
        </w:rPr>
        <w:t>are</w:t>
      </w:r>
      <w:r w:rsidRPr="004937D3">
        <w:rPr>
          <w:rFonts w:ascii="Times New Roman" w:hAnsi="Times New Roman"/>
          <w:color w:val="0A0A0C"/>
          <w:spacing w:val="7"/>
        </w:rPr>
        <w:t xml:space="preserve"> </w:t>
      </w:r>
      <w:r w:rsidRPr="004937D3">
        <w:rPr>
          <w:rFonts w:ascii="Times New Roman" w:hAnsi="Times New Roman"/>
          <w:color w:val="0A0A0C"/>
        </w:rPr>
        <w:t>confidential as</w:t>
      </w:r>
      <w:r w:rsidRPr="004937D3">
        <w:rPr>
          <w:rFonts w:ascii="Times New Roman" w:hAnsi="Times New Roman"/>
          <w:color w:val="0A0A0C"/>
          <w:spacing w:val="5"/>
        </w:rPr>
        <w:t xml:space="preserve"> </w:t>
      </w:r>
      <w:r w:rsidRPr="004937D3">
        <w:rPr>
          <w:rFonts w:ascii="Times New Roman" w:hAnsi="Times New Roman"/>
          <w:color w:val="0A0A0C"/>
        </w:rPr>
        <w:t>required</w:t>
      </w:r>
      <w:r w:rsidRPr="004937D3">
        <w:rPr>
          <w:rFonts w:ascii="Times New Roman" w:hAnsi="Times New Roman"/>
          <w:color w:val="0A0A0C"/>
          <w:spacing w:val="36"/>
        </w:rPr>
        <w:t xml:space="preserve"> </w:t>
      </w:r>
      <w:r w:rsidRPr="004937D3">
        <w:rPr>
          <w:rFonts w:ascii="Times New Roman" w:hAnsi="Times New Roman"/>
          <w:color w:val="0A0A0C"/>
        </w:rPr>
        <w:t>by</w:t>
      </w:r>
      <w:r w:rsidRPr="004937D3">
        <w:rPr>
          <w:rFonts w:ascii="Times New Roman" w:hAnsi="Times New Roman"/>
          <w:color w:val="0A0A0C"/>
          <w:spacing w:val="13"/>
        </w:rPr>
        <w:t xml:space="preserve"> </w:t>
      </w:r>
      <w:r w:rsidRPr="004937D3">
        <w:rPr>
          <w:rFonts w:ascii="Times New Roman" w:hAnsi="Times New Roman"/>
          <w:color w:val="0A0A0C"/>
        </w:rPr>
        <w:t>26</w:t>
      </w:r>
      <w:r w:rsidRPr="004937D3">
        <w:rPr>
          <w:rFonts w:ascii="Times New Roman" w:hAnsi="Times New Roman"/>
          <w:color w:val="0A0A0C"/>
          <w:spacing w:val="6"/>
        </w:rPr>
        <w:t xml:space="preserve"> </w:t>
      </w:r>
      <w:r w:rsidRPr="004937D3">
        <w:rPr>
          <w:rFonts w:ascii="Times New Roman" w:hAnsi="Times New Roman"/>
          <w:color w:val="0A0A0C"/>
        </w:rPr>
        <w:t>USC</w:t>
      </w:r>
      <w:r w:rsidRPr="004937D3">
        <w:rPr>
          <w:rFonts w:ascii="Times New Roman" w:hAnsi="Times New Roman"/>
          <w:color w:val="0A0A0C"/>
          <w:spacing w:val="22"/>
        </w:rPr>
        <w:t xml:space="preserve"> </w:t>
      </w:r>
      <w:r w:rsidRPr="004937D3">
        <w:rPr>
          <w:rFonts w:ascii="Times New Roman" w:hAnsi="Times New Roman"/>
          <w:color w:val="0A0A0C"/>
          <w:w w:val="105"/>
        </w:rPr>
        <w:t>6103.</w:t>
      </w:r>
    </w:p>
    <w:p w14:paraId="502C74FD" w14:textId="77777777" w:rsidR="00265F79" w:rsidRDefault="00265F79" w:rsidP="007514FC">
      <w:pPr>
        <w:widowControl/>
        <w:rPr>
          <w:rFonts w:ascii="Times New Roman" w:hAnsi="Times New Roman"/>
          <w:color w:val="0A0A0C"/>
        </w:rPr>
      </w:pPr>
    </w:p>
    <w:p w14:paraId="5490ED38" w14:textId="77777777" w:rsidR="00FE052C" w:rsidRPr="00AF2941" w:rsidRDefault="006420B8" w:rsidP="006420B8">
      <w:pPr>
        <w:widowControl/>
        <w:ind w:right="-20"/>
        <w:rPr>
          <w:rFonts w:ascii="Times New Roman" w:hAnsi="Times New Roman"/>
          <w:b/>
          <w:color w:val="000000"/>
        </w:rPr>
      </w:pPr>
      <w:r>
        <w:rPr>
          <w:rFonts w:ascii="Times New Roman" w:hAnsi="Times New Roman"/>
          <w:b/>
          <w:color w:val="0A0A0C"/>
        </w:rPr>
        <w:t>11.</w:t>
      </w:r>
      <w:r>
        <w:rPr>
          <w:rFonts w:ascii="Times New Roman" w:hAnsi="Times New Roman"/>
          <w:b/>
          <w:color w:val="0A0A0C"/>
        </w:rPr>
        <w:tab/>
      </w:r>
      <w:r w:rsidR="00FE052C" w:rsidRPr="00B90132">
        <w:rPr>
          <w:rFonts w:ascii="Times New Roman" w:hAnsi="Times New Roman"/>
          <w:b/>
          <w:color w:val="0A0A0C"/>
          <w:u w:val="single"/>
        </w:rPr>
        <w:t>Justification</w:t>
      </w:r>
      <w:r w:rsidR="00FE052C" w:rsidRPr="00B90132">
        <w:rPr>
          <w:rFonts w:ascii="Times New Roman" w:hAnsi="Times New Roman"/>
          <w:b/>
          <w:color w:val="0A0A0C"/>
          <w:spacing w:val="5"/>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12"/>
          <w:u w:val="single"/>
        </w:rPr>
        <w:t xml:space="preserve"> </w:t>
      </w:r>
      <w:r w:rsidR="00FE052C" w:rsidRPr="00B90132">
        <w:rPr>
          <w:rFonts w:ascii="Times New Roman" w:hAnsi="Times New Roman"/>
          <w:b/>
          <w:color w:val="0A0A0C"/>
          <w:u w:val="single"/>
        </w:rPr>
        <w:t>sensitive</w:t>
      </w:r>
      <w:r w:rsidR="00FE052C" w:rsidRPr="00B90132">
        <w:rPr>
          <w:rFonts w:ascii="Times New Roman" w:hAnsi="Times New Roman"/>
          <w:b/>
          <w:color w:val="0A0A0C"/>
          <w:spacing w:val="30"/>
          <w:u w:val="single"/>
        </w:rPr>
        <w:t xml:space="preserve"> </w:t>
      </w:r>
      <w:r w:rsidR="00FE052C" w:rsidRPr="00B90132">
        <w:rPr>
          <w:rFonts w:ascii="Times New Roman" w:hAnsi="Times New Roman"/>
          <w:b/>
          <w:color w:val="0A0A0C"/>
          <w:w w:val="106"/>
          <w:u w:val="single"/>
        </w:rPr>
        <w:t>questions</w:t>
      </w:r>
    </w:p>
    <w:p w14:paraId="56E958FB" w14:textId="77777777" w:rsidR="00AF2941" w:rsidRPr="0077779F" w:rsidRDefault="00AF2941" w:rsidP="006420B8">
      <w:pPr>
        <w:widowControl/>
        <w:spacing w:before="7" w:line="265" w:lineRule="auto"/>
        <w:ind w:left="401" w:right="289" w:firstLine="14"/>
        <w:rPr>
          <w:rFonts w:ascii="Times New Roman" w:hAnsi="Times New Roman"/>
          <w:color w:val="0A0A0C"/>
        </w:rPr>
      </w:pPr>
    </w:p>
    <w:p w14:paraId="510774A4" w14:textId="71625096" w:rsidR="00FE052C" w:rsidRPr="0077779F" w:rsidRDefault="00FE052C" w:rsidP="007514FC">
      <w:pPr>
        <w:widowControl/>
        <w:ind w:left="720"/>
        <w:rPr>
          <w:rFonts w:ascii="Times New Roman" w:hAnsi="Times New Roman"/>
          <w:color w:val="0A0A0C"/>
          <w:w w:val="105"/>
        </w:rPr>
      </w:pPr>
      <w:r w:rsidRPr="0077779F">
        <w:rPr>
          <w:rFonts w:ascii="Times New Roman" w:hAnsi="Times New Roman"/>
          <w:color w:val="0A0A0C"/>
        </w:rPr>
        <w:t>As</w:t>
      </w:r>
      <w:r w:rsidRPr="0077779F">
        <w:rPr>
          <w:rFonts w:ascii="Times New Roman" w:hAnsi="Times New Roman"/>
          <w:color w:val="0A0A0C"/>
          <w:spacing w:val="15"/>
        </w:rPr>
        <w:t xml:space="preserve"> </w:t>
      </w:r>
      <w:r w:rsidRPr="0077779F">
        <w:rPr>
          <w:rFonts w:ascii="Times New Roman" w:hAnsi="Times New Roman"/>
          <w:color w:val="0A0A0C"/>
        </w:rPr>
        <w:t>part</w:t>
      </w:r>
      <w:r w:rsidRPr="0077779F">
        <w:rPr>
          <w:rFonts w:ascii="Times New Roman" w:hAnsi="Times New Roman"/>
          <w:color w:val="0A0A0C"/>
          <w:spacing w:val="16"/>
        </w:rPr>
        <w:t xml:space="preserve"> </w:t>
      </w:r>
      <w:r w:rsidRPr="0077779F">
        <w:rPr>
          <w:rFonts w:ascii="Times New Roman" w:hAnsi="Times New Roman"/>
          <w:color w:val="0A0A0C"/>
        </w:rPr>
        <w:t>of</w:t>
      </w:r>
      <w:r w:rsidRPr="0077779F">
        <w:rPr>
          <w:rFonts w:ascii="Times New Roman" w:hAnsi="Times New Roman"/>
          <w:color w:val="0A0A0C"/>
          <w:spacing w:val="8"/>
        </w:rPr>
        <w:t xml:space="preserve"> </w:t>
      </w:r>
      <w:r w:rsidRPr="0077779F">
        <w:rPr>
          <w:rFonts w:ascii="Times New Roman" w:hAnsi="Times New Roman"/>
          <w:color w:val="0A0A0C"/>
        </w:rPr>
        <w:t>the</w:t>
      </w:r>
      <w:r w:rsidRPr="0077779F">
        <w:rPr>
          <w:rFonts w:ascii="Times New Roman" w:hAnsi="Times New Roman"/>
          <w:color w:val="0A0A0C"/>
          <w:spacing w:val="22"/>
        </w:rPr>
        <w:t xml:space="preserve"> </w:t>
      </w:r>
      <w:r w:rsidRPr="0077779F">
        <w:rPr>
          <w:rFonts w:ascii="Times New Roman" w:hAnsi="Times New Roman"/>
          <w:color w:val="0A0A0C"/>
        </w:rPr>
        <w:t>background</w:t>
      </w:r>
      <w:r w:rsidRPr="0077779F">
        <w:rPr>
          <w:rFonts w:ascii="Times New Roman" w:hAnsi="Times New Roman"/>
          <w:color w:val="0A0A0C"/>
          <w:spacing w:val="36"/>
        </w:rPr>
        <w:t xml:space="preserve"> </w:t>
      </w:r>
      <w:r w:rsidRPr="0077779F">
        <w:rPr>
          <w:rFonts w:ascii="Times New Roman" w:hAnsi="Times New Roman"/>
          <w:color w:val="0A0A0C"/>
        </w:rPr>
        <w:t>and</w:t>
      </w:r>
      <w:r w:rsidRPr="0077779F">
        <w:rPr>
          <w:rFonts w:ascii="Times New Roman" w:hAnsi="Times New Roman"/>
          <w:color w:val="0A0A0C"/>
          <w:spacing w:val="10"/>
        </w:rPr>
        <w:t xml:space="preserve"> </w:t>
      </w:r>
      <w:r w:rsidRPr="0077779F">
        <w:rPr>
          <w:rFonts w:ascii="Times New Roman" w:hAnsi="Times New Roman"/>
          <w:color w:val="0A0A0C"/>
          <w:w w:val="108"/>
        </w:rPr>
        <w:t>suitability</w:t>
      </w:r>
      <w:r w:rsidRPr="0077779F">
        <w:rPr>
          <w:rFonts w:ascii="Times New Roman" w:hAnsi="Times New Roman"/>
          <w:color w:val="0A0A0C"/>
          <w:spacing w:val="-3"/>
          <w:w w:val="108"/>
        </w:rPr>
        <w:t xml:space="preserve"> </w:t>
      </w:r>
      <w:r w:rsidRPr="0077779F">
        <w:rPr>
          <w:rFonts w:ascii="Times New Roman" w:hAnsi="Times New Roman"/>
          <w:color w:val="0A0A0C"/>
        </w:rPr>
        <w:t>check,</w:t>
      </w:r>
      <w:r w:rsidRPr="0077779F">
        <w:rPr>
          <w:rFonts w:ascii="Times New Roman" w:hAnsi="Times New Roman"/>
          <w:color w:val="0A0A0C"/>
          <w:spacing w:val="6"/>
        </w:rPr>
        <w:t xml:space="preserve"> </w:t>
      </w:r>
      <w:r w:rsidRPr="0077779F">
        <w:rPr>
          <w:rFonts w:ascii="Times New Roman" w:hAnsi="Times New Roman"/>
          <w:color w:val="0A0A0C"/>
          <w:w w:val="106"/>
        </w:rPr>
        <w:t xml:space="preserve">responsible </w:t>
      </w:r>
      <w:r w:rsidRPr="0077779F">
        <w:rPr>
          <w:rFonts w:ascii="Times New Roman" w:hAnsi="Times New Roman"/>
          <w:color w:val="0A0A0C"/>
        </w:rPr>
        <w:t>individuals</w:t>
      </w:r>
      <w:r w:rsidRPr="0077779F">
        <w:rPr>
          <w:rFonts w:ascii="Times New Roman" w:hAnsi="Times New Roman"/>
          <w:color w:val="0A0A0C"/>
          <w:spacing w:val="30"/>
        </w:rPr>
        <w:t xml:space="preserve"> </w:t>
      </w:r>
      <w:r w:rsidRPr="0077779F">
        <w:rPr>
          <w:rFonts w:ascii="Times New Roman" w:hAnsi="Times New Roman"/>
          <w:color w:val="0A0A0C"/>
        </w:rPr>
        <w:t>must</w:t>
      </w:r>
      <w:r w:rsidRPr="0077779F">
        <w:rPr>
          <w:rFonts w:ascii="Times New Roman" w:hAnsi="Times New Roman"/>
          <w:color w:val="0A0A0C"/>
          <w:spacing w:val="28"/>
        </w:rPr>
        <w:t xml:space="preserve"> </w:t>
      </w:r>
      <w:r w:rsidRPr="0077779F">
        <w:rPr>
          <w:rFonts w:ascii="Times New Roman" w:hAnsi="Times New Roman"/>
          <w:color w:val="0A0A0C"/>
        </w:rPr>
        <w:t>provide</w:t>
      </w:r>
      <w:r w:rsidRPr="0077779F">
        <w:rPr>
          <w:rFonts w:ascii="Times New Roman" w:hAnsi="Times New Roman"/>
          <w:color w:val="0A0A0C"/>
          <w:spacing w:val="32"/>
        </w:rPr>
        <w:t xml:space="preserve"> </w:t>
      </w:r>
      <w:r w:rsidRPr="0077779F">
        <w:rPr>
          <w:rFonts w:ascii="Times New Roman" w:hAnsi="Times New Roman"/>
          <w:color w:val="0A0A0C"/>
        </w:rPr>
        <w:t>fingerprints</w:t>
      </w:r>
      <w:r w:rsidRPr="0077779F">
        <w:rPr>
          <w:rFonts w:ascii="Times New Roman" w:hAnsi="Times New Roman"/>
          <w:color w:val="0A0A0C"/>
          <w:spacing w:val="32"/>
        </w:rPr>
        <w:t xml:space="preserve"> </w:t>
      </w:r>
      <w:r w:rsidRPr="0077779F">
        <w:rPr>
          <w:rFonts w:ascii="Times New Roman" w:hAnsi="Times New Roman"/>
          <w:color w:val="0A0A0C"/>
        </w:rPr>
        <w:t>for</w:t>
      </w:r>
      <w:r w:rsidRPr="0077779F">
        <w:rPr>
          <w:rFonts w:ascii="Times New Roman" w:hAnsi="Times New Roman"/>
          <w:color w:val="0A0A0C"/>
          <w:spacing w:val="18"/>
        </w:rPr>
        <w:t xml:space="preserve"> </w:t>
      </w:r>
      <w:r w:rsidRPr="0077779F">
        <w:rPr>
          <w:rFonts w:ascii="Times New Roman" w:hAnsi="Times New Roman"/>
          <w:color w:val="0A0A0C"/>
        </w:rPr>
        <w:t>a FBI</w:t>
      </w:r>
      <w:r w:rsidRPr="0077779F">
        <w:rPr>
          <w:rFonts w:ascii="Times New Roman" w:hAnsi="Times New Roman"/>
          <w:color w:val="0A0A0C"/>
          <w:spacing w:val="27"/>
        </w:rPr>
        <w:t xml:space="preserve"> </w:t>
      </w:r>
      <w:r w:rsidRPr="0077779F">
        <w:rPr>
          <w:rFonts w:ascii="Times New Roman" w:hAnsi="Times New Roman"/>
          <w:color w:val="0A0A0C"/>
        </w:rPr>
        <w:t>background</w:t>
      </w:r>
      <w:r w:rsidRPr="0077779F">
        <w:rPr>
          <w:rFonts w:ascii="Times New Roman" w:hAnsi="Times New Roman"/>
          <w:color w:val="0A0A0C"/>
          <w:spacing w:val="36"/>
        </w:rPr>
        <w:t xml:space="preserve"> </w:t>
      </w:r>
      <w:r w:rsidRPr="0077779F">
        <w:rPr>
          <w:rFonts w:ascii="Times New Roman" w:hAnsi="Times New Roman"/>
          <w:color w:val="0A0A0C"/>
          <w:w w:val="105"/>
        </w:rPr>
        <w:t>check.</w:t>
      </w:r>
    </w:p>
    <w:p w14:paraId="2612A127" w14:textId="77777777" w:rsidR="001707B4" w:rsidRPr="0077779F" w:rsidRDefault="001707B4" w:rsidP="007514FC">
      <w:pPr>
        <w:widowControl/>
        <w:ind w:left="720"/>
        <w:rPr>
          <w:rFonts w:ascii="Times New Roman" w:hAnsi="Times New Roman"/>
          <w:color w:val="000000"/>
        </w:rPr>
      </w:pPr>
    </w:p>
    <w:p w14:paraId="33BD2C63" w14:textId="77777777" w:rsidR="00815744" w:rsidRPr="0077779F" w:rsidRDefault="001707B4" w:rsidP="00815744">
      <w:pPr>
        <w:tabs>
          <w:tab w:val="left" w:pos="720"/>
        </w:tabs>
        <w:ind w:left="720" w:hanging="720"/>
        <w:rPr>
          <w:rFonts w:ascii="Times New Roman" w:hAnsi="Times New Roman"/>
        </w:rPr>
      </w:pPr>
      <w:r w:rsidRPr="0077779F">
        <w:rPr>
          <w:rFonts w:ascii="Times New Roman" w:hAnsi="Times New Roman"/>
          <w:color w:val="0A0A0C"/>
        </w:rPr>
        <w:tab/>
      </w:r>
      <w:r w:rsidR="00815744" w:rsidRPr="0077779F">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14:paraId="7B5C95EC" w14:textId="77777777" w:rsidR="00815744" w:rsidRPr="0077779F" w:rsidRDefault="00815744" w:rsidP="00815744">
      <w:pPr>
        <w:pStyle w:val="Default"/>
        <w:tabs>
          <w:tab w:val="left" w:pos="720"/>
        </w:tabs>
        <w:ind w:left="720" w:hanging="720"/>
        <w:rPr>
          <w:rFonts w:ascii="Times New Roman" w:hAnsi="Times New Roman" w:cs="Times New Roman"/>
        </w:rPr>
      </w:pPr>
    </w:p>
    <w:p w14:paraId="29F07546" w14:textId="074049C1" w:rsidR="00815744" w:rsidRPr="001C3413" w:rsidRDefault="00815744" w:rsidP="007B70F5">
      <w:pPr>
        <w:pStyle w:val="Default"/>
        <w:tabs>
          <w:tab w:val="left" w:pos="720"/>
        </w:tabs>
        <w:ind w:left="720" w:hanging="720"/>
        <w:rPr>
          <w:rFonts w:ascii="Times New Roman" w:hAnsi="Times New Roman" w:cs="Times New Roman"/>
        </w:rPr>
      </w:pPr>
      <w:r w:rsidRPr="0077779F">
        <w:rPr>
          <w:rFonts w:ascii="Times New Roman" w:hAnsi="Times New Roman" w:cs="Times New Roman"/>
        </w:rPr>
        <w:tab/>
        <w:t xml:space="preserve">A </w:t>
      </w:r>
      <w:r w:rsidR="007B70F5">
        <w:rPr>
          <w:rFonts w:ascii="Times New Roman" w:hAnsi="Times New Roman" w:cs="Times New Roman"/>
        </w:rPr>
        <w:t>P</w:t>
      </w:r>
      <w:r w:rsidRPr="0077779F">
        <w:rPr>
          <w:rFonts w:ascii="Times New Roman" w:hAnsi="Times New Roman" w:cs="Times New Roman"/>
        </w:rPr>
        <w:t xml:space="preserve">rivacy </w:t>
      </w:r>
      <w:r w:rsidR="007B70F5">
        <w:rPr>
          <w:rFonts w:ascii="Times New Roman" w:hAnsi="Times New Roman" w:cs="Times New Roman"/>
        </w:rPr>
        <w:t xml:space="preserve">&amp; Civil Liberties Impact Assessment </w:t>
      </w:r>
      <w:r w:rsidRPr="0077779F">
        <w:rPr>
          <w:rFonts w:ascii="Times New Roman" w:hAnsi="Times New Roman" w:cs="Times New Roman"/>
        </w:rPr>
        <w:t>(P</w:t>
      </w:r>
      <w:r w:rsidR="007B70F5">
        <w:rPr>
          <w:rFonts w:ascii="Times New Roman" w:hAnsi="Times New Roman" w:cs="Times New Roman"/>
        </w:rPr>
        <w:t>CL</w:t>
      </w:r>
      <w:r w:rsidRPr="0077779F">
        <w:rPr>
          <w:rFonts w:ascii="Times New Roman" w:hAnsi="Times New Roman" w:cs="Times New Roman"/>
        </w:rPr>
        <w:t xml:space="preserve">IA) </w:t>
      </w:r>
      <w:r w:rsidR="007B70F5">
        <w:rPr>
          <w:rFonts w:ascii="Times New Roman" w:hAnsi="Times New Roman" w:cs="Times New Roman"/>
        </w:rPr>
        <w:t>is approv</w:t>
      </w:r>
      <w:r w:rsidR="000E7A24">
        <w:rPr>
          <w:rFonts w:ascii="Times New Roman" w:hAnsi="Times New Roman" w:cs="Times New Roman"/>
        </w:rPr>
        <w:t>ed</w:t>
      </w:r>
      <w:r w:rsidRPr="0077779F">
        <w:rPr>
          <w:rFonts w:ascii="Times New Roman" w:hAnsi="Times New Roman" w:cs="Times New Roman"/>
        </w:rPr>
        <w:t xml:space="preserve"> for information collected under this request as part of the “</w:t>
      </w:r>
      <w:r w:rsidR="001E09A1" w:rsidRPr="001C3413">
        <w:rPr>
          <w:rFonts w:ascii="Times New Roman" w:hAnsi="Times New Roman" w:cs="Times New Roman"/>
        </w:rPr>
        <w:t>Treasury/IRS 10.008 - Certified Professional Employer Organizations</w:t>
      </w:r>
      <w:r w:rsidRPr="0077779F">
        <w:rPr>
          <w:rFonts w:ascii="Times New Roman" w:hAnsi="Times New Roman" w:cs="Times New Roman"/>
        </w:rPr>
        <w:t xml:space="preserve"> &amp; 501 (c)(4),</w:t>
      </w:r>
      <w:r w:rsidR="001E09A1">
        <w:rPr>
          <w:rFonts w:ascii="Times New Roman" w:hAnsi="Times New Roman" w:cs="Times New Roman"/>
        </w:rPr>
        <w:t xml:space="preserve"> </w:t>
      </w:r>
      <w:r w:rsidR="001E09A1" w:rsidRPr="001C3413">
        <w:rPr>
          <w:rFonts w:ascii="Times New Roman" w:hAnsi="Times New Roman" w:cs="Times New Roman"/>
        </w:rPr>
        <w:t>Treasury/IRS 50.222 – Tax Exempt and Government Entities Case Management Records</w:t>
      </w:r>
      <w:r w:rsidRPr="0077779F">
        <w:rPr>
          <w:rFonts w:ascii="Times New Roman" w:hAnsi="Times New Roman" w:cs="Times New Roman"/>
        </w:rPr>
        <w:t xml:space="preserve"> and a Privacy Act System of Records notice (SORN) has been issued for this system under IRS P</w:t>
      </w:r>
      <w:r w:rsidR="007B70F5">
        <w:rPr>
          <w:rFonts w:ascii="Times New Roman" w:hAnsi="Times New Roman" w:cs="Times New Roman"/>
        </w:rPr>
        <w:t>CL</w:t>
      </w:r>
      <w:r w:rsidRPr="0077779F">
        <w:rPr>
          <w:rFonts w:ascii="Times New Roman" w:hAnsi="Times New Roman" w:cs="Times New Roman"/>
        </w:rPr>
        <w:t>IA ID Number 1699</w:t>
      </w:r>
      <w:r w:rsidR="000E7A24">
        <w:rPr>
          <w:rFonts w:ascii="Times New Roman" w:hAnsi="Times New Roman" w:cs="Times New Roman"/>
        </w:rPr>
        <w:t xml:space="preserve"> dated May 27, 2016</w:t>
      </w:r>
      <w:r w:rsidRPr="0077779F">
        <w:rPr>
          <w:rFonts w:ascii="Times New Roman" w:hAnsi="Times New Roman" w:cs="Times New Roman"/>
        </w:rPr>
        <w:t xml:space="preserve">.  </w:t>
      </w:r>
    </w:p>
    <w:p w14:paraId="08CFBFB2" w14:textId="65E44A62" w:rsidR="00815744" w:rsidRDefault="00815744" w:rsidP="00815744">
      <w:pPr>
        <w:pStyle w:val="ListParagraph"/>
        <w:tabs>
          <w:tab w:val="left" w:pos="720"/>
        </w:tabs>
        <w:ind w:hanging="720"/>
        <w:rPr>
          <w:rFonts w:eastAsia="Times New Roman"/>
          <w:color w:val="000000"/>
        </w:rPr>
      </w:pPr>
    </w:p>
    <w:p w14:paraId="4F7D3484" w14:textId="2E6CD51E" w:rsidR="00CB09D5" w:rsidRPr="00CB09D5" w:rsidRDefault="00CB09D5" w:rsidP="00FA0E2D">
      <w:pPr>
        <w:pStyle w:val="ListParagraph"/>
        <w:tabs>
          <w:tab w:val="left" w:pos="720"/>
        </w:tabs>
        <w:ind w:left="1440" w:hanging="720"/>
        <w:rPr>
          <w:rFonts w:eastAsia="Times New Roman"/>
          <w:color w:val="000000"/>
        </w:rPr>
      </w:pPr>
      <w:bookmarkStart w:id="1" w:name="_Hlk497820168"/>
      <w:r>
        <w:rPr>
          <w:rFonts w:eastAsia="Times New Roman"/>
          <w:color w:val="000000"/>
        </w:rPr>
        <w:t>T</w:t>
      </w:r>
      <w:r w:rsidRPr="00CB09D5">
        <w:rPr>
          <w:rFonts w:eastAsia="Times New Roman"/>
          <w:color w:val="000000"/>
        </w:rPr>
        <w:t>he PRA statement from the Online Registration System site</w:t>
      </w:r>
      <w:r>
        <w:rPr>
          <w:rFonts w:eastAsia="Times New Roman"/>
          <w:color w:val="000000"/>
        </w:rPr>
        <w:t xml:space="preserve"> can be found at the following link</w:t>
      </w:r>
      <w:r w:rsidRPr="00CB09D5">
        <w:rPr>
          <w:rFonts w:eastAsia="Times New Roman"/>
          <w:color w:val="000000"/>
        </w:rPr>
        <w:t>:</w:t>
      </w:r>
    </w:p>
    <w:p w14:paraId="11547C0E" w14:textId="68222E15" w:rsidR="00CB09D5" w:rsidRPr="00CB09D5" w:rsidRDefault="00AF5D44" w:rsidP="00FA0E2D">
      <w:pPr>
        <w:pStyle w:val="ListParagraph"/>
        <w:rPr>
          <w:rFonts w:eastAsia="Times New Roman"/>
          <w:color w:val="000000"/>
        </w:rPr>
      </w:pPr>
      <w:hyperlink r:id="rId6" w:history="1">
        <w:r w:rsidR="00CB09D5" w:rsidRPr="00CB09D5">
          <w:rPr>
            <w:rFonts w:eastAsia="Times New Roman"/>
            <w:color w:val="000000"/>
          </w:rPr>
          <w:t>https://www.irs.gov/tax-professionals/certification-of-professional-employer-organization-application-privacy-act-and-paperwork-reduction-act-notice</w:t>
        </w:r>
      </w:hyperlink>
      <w:r w:rsidR="00CB09D5">
        <w:rPr>
          <w:rFonts w:eastAsia="Times New Roman"/>
          <w:color w:val="000000"/>
        </w:rPr>
        <w:t xml:space="preserve"> </w:t>
      </w:r>
      <w:r w:rsidR="00CB09D5" w:rsidRPr="00CB09D5">
        <w:rPr>
          <w:rFonts w:eastAsia="Times New Roman"/>
          <w:color w:val="000000"/>
        </w:rPr>
        <w:t xml:space="preserve"> </w:t>
      </w:r>
    </w:p>
    <w:p w14:paraId="24F9CB29" w14:textId="5653BF72" w:rsidR="00AF2941" w:rsidRPr="0077779F" w:rsidRDefault="00AF2941" w:rsidP="00FA0E2D">
      <w:pPr>
        <w:tabs>
          <w:tab w:val="left" w:pos="720"/>
        </w:tabs>
        <w:ind w:left="1440" w:hanging="720"/>
        <w:rPr>
          <w:rFonts w:ascii="Times New Roman" w:hAnsi="Times New Roman"/>
          <w:color w:val="0A0A0C"/>
        </w:rPr>
      </w:pPr>
    </w:p>
    <w:p w14:paraId="1DF39FEA" w14:textId="4BF8565B" w:rsidR="00FC6DE8" w:rsidRPr="0077779F" w:rsidRDefault="00C26CCE" w:rsidP="00FA0E2D">
      <w:pPr>
        <w:widowControl/>
        <w:ind w:left="720"/>
        <w:rPr>
          <w:rFonts w:ascii="Times New Roman" w:hAnsi="Times New Roman"/>
          <w:color w:val="0A0A0C"/>
        </w:rPr>
      </w:pPr>
      <w:r>
        <w:rPr>
          <w:rFonts w:ascii="Times New Roman" w:hAnsi="Times New Roman"/>
          <w:color w:val="0A0A0C"/>
        </w:rPr>
        <w:t>A</w:t>
      </w:r>
      <w:r w:rsidR="00781A8D">
        <w:rPr>
          <w:rFonts w:ascii="Times New Roman" w:hAnsi="Times New Roman"/>
          <w:color w:val="0A0A0C"/>
        </w:rPr>
        <w:t>n IRS</w:t>
      </w:r>
      <w:r>
        <w:rPr>
          <w:rFonts w:ascii="Times New Roman" w:hAnsi="Times New Roman"/>
          <w:color w:val="0A0A0C"/>
        </w:rPr>
        <w:t xml:space="preserve"> website for the CPEO program is </w:t>
      </w:r>
      <w:r w:rsidR="00781A8D">
        <w:rPr>
          <w:rFonts w:ascii="Times New Roman" w:hAnsi="Times New Roman"/>
          <w:color w:val="0A0A0C"/>
        </w:rPr>
        <w:t>available</w:t>
      </w:r>
      <w:r>
        <w:rPr>
          <w:rFonts w:ascii="Times New Roman" w:hAnsi="Times New Roman"/>
          <w:color w:val="0A0A0C"/>
        </w:rPr>
        <w:t xml:space="preserve">. </w:t>
      </w:r>
      <w:r w:rsidR="00CB09D5">
        <w:rPr>
          <w:rFonts w:ascii="Times New Roman" w:hAnsi="Times New Roman"/>
          <w:color w:val="0A0A0C"/>
        </w:rPr>
        <w:t xml:space="preserve">As of November 8, 2017, a </w:t>
      </w:r>
      <w:r w:rsidR="00FA0E2D">
        <w:rPr>
          <w:rFonts w:ascii="Times New Roman" w:hAnsi="Times New Roman"/>
          <w:color w:val="0A0A0C"/>
        </w:rPr>
        <w:t xml:space="preserve">formal </w:t>
      </w:r>
      <w:r w:rsidR="00CB09D5">
        <w:rPr>
          <w:rFonts w:ascii="Times New Roman" w:hAnsi="Times New Roman"/>
          <w:color w:val="0A0A0C"/>
        </w:rPr>
        <w:t>change request has been entered to display the OMB number on the electronic certification and attestation.</w:t>
      </w:r>
      <w:r w:rsidR="00FA0E2D">
        <w:rPr>
          <w:rFonts w:ascii="Times New Roman" w:hAnsi="Times New Roman"/>
          <w:color w:val="0A0A0C"/>
        </w:rPr>
        <w:t xml:space="preserve">  The change will be implemented on the next renewal and an updated file to walk through the electronic screens will be submitted at that time. </w:t>
      </w:r>
      <w:r>
        <w:rPr>
          <w:rFonts w:ascii="Times New Roman" w:hAnsi="Times New Roman"/>
          <w:color w:val="0A0A0C"/>
        </w:rPr>
        <w:t xml:space="preserve"> </w:t>
      </w:r>
      <w:r w:rsidR="009C5C6B" w:rsidRPr="0077779F">
        <w:rPr>
          <w:rFonts w:ascii="Times New Roman" w:hAnsi="Times New Roman"/>
          <w:color w:val="0A0A0C"/>
        </w:rPr>
        <w:t>The following s</w:t>
      </w:r>
      <w:r w:rsidR="00FC6DE8" w:rsidRPr="0077779F">
        <w:rPr>
          <w:rFonts w:ascii="Times New Roman" w:hAnsi="Times New Roman"/>
          <w:color w:val="0A0A0C"/>
        </w:rPr>
        <w:t xml:space="preserve">tatement </w:t>
      </w:r>
      <w:r w:rsidR="009E2C5B">
        <w:rPr>
          <w:rFonts w:ascii="Times New Roman" w:hAnsi="Times New Roman"/>
          <w:color w:val="0A0A0C"/>
        </w:rPr>
        <w:t>is</w:t>
      </w:r>
      <w:r w:rsidR="00FC6DE8" w:rsidRPr="0077779F">
        <w:rPr>
          <w:rFonts w:ascii="Times New Roman" w:hAnsi="Times New Roman"/>
          <w:color w:val="0A0A0C"/>
        </w:rPr>
        <w:t xml:space="preserve"> posted on the </w:t>
      </w:r>
      <w:r w:rsidR="007D6BBE">
        <w:rPr>
          <w:rFonts w:ascii="Times New Roman" w:hAnsi="Times New Roman"/>
          <w:color w:val="0A0A0C"/>
        </w:rPr>
        <w:t xml:space="preserve">Online Registration System </w:t>
      </w:r>
      <w:r>
        <w:rPr>
          <w:rFonts w:ascii="Times New Roman" w:hAnsi="Times New Roman"/>
          <w:color w:val="0A0A0C"/>
        </w:rPr>
        <w:t>and the website</w:t>
      </w:r>
      <w:r w:rsidR="001C3413">
        <w:rPr>
          <w:rFonts w:ascii="Times New Roman" w:hAnsi="Times New Roman"/>
          <w:color w:val="0A0A0C"/>
        </w:rPr>
        <w:t xml:space="preserve"> (Forms 14737 and 14737-A)</w:t>
      </w:r>
      <w:r w:rsidR="007D6BBE">
        <w:rPr>
          <w:rFonts w:ascii="Times New Roman" w:hAnsi="Times New Roman"/>
          <w:color w:val="0A0A0C"/>
        </w:rPr>
        <w:t>:</w:t>
      </w:r>
    </w:p>
    <w:bookmarkEnd w:id="1"/>
    <w:p w14:paraId="264A9A71" w14:textId="3867CB86" w:rsidR="009C5C6B" w:rsidRPr="0077779F" w:rsidRDefault="009C5C6B" w:rsidP="009C5C6B">
      <w:pPr>
        <w:shd w:val="clear" w:color="auto" w:fill="FFFFFF"/>
        <w:spacing w:before="100" w:beforeAutospacing="1" w:after="100" w:afterAutospacing="1"/>
        <w:outlineLvl w:val="0"/>
        <w:rPr>
          <w:rFonts w:ascii="Times New Roman" w:hAnsi="Times New Roman"/>
          <w:b/>
          <w:bCs/>
          <w:kern w:val="36"/>
        </w:rPr>
      </w:pPr>
      <w:r w:rsidRPr="0077779F">
        <w:rPr>
          <w:rFonts w:ascii="Times New Roman" w:hAnsi="Times New Roman"/>
          <w:b/>
          <w:bCs/>
          <w:kern w:val="36"/>
        </w:rPr>
        <w:t xml:space="preserve">Certification of Professional Employer Organization Application </w:t>
      </w:r>
      <w:r w:rsidR="00E95D26">
        <w:rPr>
          <w:rFonts w:ascii="Times New Roman" w:hAnsi="Times New Roman"/>
          <w:b/>
          <w:bCs/>
          <w:kern w:val="36"/>
        </w:rPr>
        <w:t xml:space="preserve">and Responsible Individual Personal Attestation </w:t>
      </w:r>
      <w:r w:rsidRPr="0077779F">
        <w:rPr>
          <w:rFonts w:ascii="Times New Roman" w:hAnsi="Times New Roman"/>
          <w:b/>
          <w:bCs/>
          <w:kern w:val="36"/>
        </w:rPr>
        <w:t>Privacy Act and Paperwork Reduction Act Notice</w:t>
      </w:r>
    </w:p>
    <w:p w14:paraId="1713B101" w14:textId="77777777" w:rsidR="009C5C6B" w:rsidRPr="0077779F" w:rsidRDefault="009C5C6B" w:rsidP="009C5C6B">
      <w:pPr>
        <w:shd w:val="clear" w:color="auto" w:fill="FFFFFF"/>
        <w:spacing w:before="225"/>
        <w:rPr>
          <w:rFonts w:ascii="Times New Roman" w:hAnsi="Times New Roman"/>
          <w:color w:val="000000"/>
        </w:rPr>
      </w:pPr>
      <w:r w:rsidRPr="0077779F">
        <w:rPr>
          <w:rFonts w:ascii="Times New Roman" w:hAnsi="Times New Roman"/>
          <w:color w:val="000000"/>
        </w:rPr>
        <w:t xml:space="preserve">We are requesting this information to certify Professional Employer Organizations. Our legal authority to collect this information is Sections 6109 and 7705 of the Internal Revenue Code. Providing the information is voluntary, but if you provide incomplete or no information it may delay or prevent processing of this application; providing false or fraudulent information may subject you to penalties. Although we do not anticipate it at this time, we may disclose the information to a contractor who is bound to follow applicable confidentiality provisions as required by law and the contract if necessary for efficiency and improving our service to you. </w:t>
      </w:r>
    </w:p>
    <w:p w14:paraId="697A1F92" w14:textId="2E306D4E" w:rsidR="009C5C6B" w:rsidRDefault="009C5C6B" w:rsidP="009C5C6B">
      <w:pPr>
        <w:shd w:val="clear" w:color="auto" w:fill="FFFFFF"/>
        <w:spacing w:before="225"/>
        <w:rPr>
          <w:rFonts w:ascii="Times New Roman" w:hAnsi="Times New Roman"/>
          <w:color w:val="000000"/>
        </w:rPr>
      </w:pPr>
      <w:r w:rsidRPr="001C3413">
        <w:rPr>
          <w:rFonts w:ascii="Times New Roman" w:hAnsi="Times New Roman"/>
          <w:color w:val="000000"/>
        </w:rPr>
        <w:t xml:space="preserve">The estimated average time to complete </w:t>
      </w:r>
      <w:r w:rsidR="00E95D26" w:rsidRPr="001C3413">
        <w:rPr>
          <w:rFonts w:ascii="Times New Roman" w:hAnsi="Times New Roman"/>
          <w:color w:val="000000"/>
        </w:rPr>
        <w:t>the Certification of Professional Employer Organization Application is 200 hours and the estimated average time to complete the Responsible Individual Personal Attestation is 40 hours</w:t>
      </w:r>
      <w:r w:rsidRPr="001C3413">
        <w:rPr>
          <w:rFonts w:ascii="Times New Roman" w:hAnsi="Times New Roman"/>
          <w:color w:val="000000"/>
        </w:rPr>
        <w:t xml:space="preserve"> </w:t>
      </w:r>
      <w:r w:rsidR="00E95D26" w:rsidRPr="001C3413">
        <w:rPr>
          <w:rFonts w:ascii="Times New Roman" w:hAnsi="Times New Roman"/>
          <w:color w:val="000000"/>
        </w:rPr>
        <w:t xml:space="preserve"> </w:t>
      </w:r>
      <w:r w:rsidRPr="001C3413">
        <w:rPr>
          <w:rFonts w:ascii="Times New Roman" w:hAnsi="Times New Roman"/>
          <w:color w:val="000000"/>
        </w:rPr>
        <w:t>If you</w:t>
      </w:r>
      <w:r w:rsidRPr="0077779F">
        <w:rPr>
          <w:rFonts w:ascii="Times New Roman" w:hAnsi="Times New Roman"/>
          <w:color w:val="000000"/>
        </w:rPr>
        <w:t xml:space="preserve"> have comments concerning the accuracy of this time estimate or suggestions for making this form simpler, we will be happy to hear from you. You can write to the Tax Products Coordinating Committee, SE:W:CAR:MP:T:T:SP, 1111 Constitution Ave. NW, Washington, DC 20224. Do not send your application to this address.</w:t>
      </w:r>
    </w:p>
    <w:p w14:paraId="583EAEFC" w14:textId="7CFCF855" w:rsidR="00B30681" w:rsidRDefault="00B30681" w:rsidP="009C5C6B">
      <w:pPr>
        <w:shd w:val="clear" w:color="auto" w:fill="FFFFFF"/>
        <w:spacing w:before="225"/>
        <w:rPr>
          <w:rFonts w:ascii="Times New Roman" w:hAnsi="Times New Roman"/>
          <w:color w:val="000000"/>
        </w:rPr>
      </w:pPr>
      <w:r>
        <w:rPr>
          <w:rFonts w:ascii="Times New Roman" w:hAnsi="Times New Roman"/>
          <w:color w:val="000000"/>
        </w:rPr>
        <w:t xml:space="preserve">The following statement is included on Form 14751, </w:t>
      </w:r>
      <w:r w:rsidRPr="008E34E6">
        <w:rPr>
          <w:rFonts w:ascii="Times New Roman" w:hAnsi="Times New Roman"/>
          <w:color w:val="0A0A0C"/>
        </w:rPr>
        <w:t>Certified Professional Employer Organization Surety Bond</w:t>
      </w:r>
      <w:r>
        <w:rPr>
          <w:rFonts w:ascii="Times New Roman" w:hAnsi="Times New Roman"/>
          <w:color w:val="000000"/>
        </w:rPr>
        <w:t>:</w:t>
      </w:r>
    </w:p>
    <w:p w14:paraId="5263D1CD" w14:textId="5A747AE4" w:rsidR="00B30681" w:rsidRDefault="00B30681" w:rsidP="009C5C6B">
      <w:pPr>
        <w:shd w:val="clear" w:color="auto" w:fill="FFFFFF"/>
        <w:spacing w:before="225"/>
        <w:rPr>
          <w:rFonts w:ascii="Times New Roman" w:hAnsi="Times New Roman"/>
          <w:color w:val="000000"/>
        </w:rPr>
      </w:pPr>
      <w:r w:rsidRPr="0077779F">
        <w:rPr>
          <w:rFonts w:ascii="Times New Roman" w:hAnsi="Times New Roman"/>
          <w:b/>
          <w:bCs/>
          <w:kern w:val="36"/>
        </w:rPr>
        <w:t>Paperwork Reduction Act Notice</w:t>
      </w:r>
    </w:p>
    <w:p w14:paraId="722C41BE" w14:textId="5F79ED7A"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We ask for the information on this form to carry out the Internal Revenue laws of the United States. You are required to g</w:t>
      </w:r>
      <w:r>
        <w:rPr>
          <w:rFonts w:ascii="Times New Roman" w:hAnsi="Times New Roman"/>
          <w:color w:val="000000"/>
        </w:rPr>
        <w:t xml:space="preserve">ive us the information. We need </w:t>
      </w:r>
      <w:r w:rsidRPr="00B30681">
        <w:rPr>
          <w:rFonts w:ascii="Times New Roman" w:hAnsi="Times New Roman"/>
          <w:color w:val="000000"/>
        </w:rPr>
        <w:t xml:space="preserve">it to ensure that you are complying with these laws and to allow us to figure and collect the right amount of tax. You </w:t>
      </w:r>
      <w:r>
        <w:rPr>
          <w:rFonts w:ascii="Times New Roman" w:hAnsi="Times New Roman"/>
          <w:color w:val="000000"/>
        </w:rPr>
        <w:t xml:space="preserve">are not required to provide the </w:t>
      </w:r>
      <w:r w:rsidRPr="00B30681">
        <w:rPr>
          <w:rFonts w:ascii="Times New Roman" w:hAnsi="Times New Roman"/>
          <w:color w:val="000000"/>
        </w:rPr>
        <w:t>information requested on a form that is subject to the Paperwork Reduction Act unless the form displays a valid OMB c</w:t>
      </w:r>
      <w:r>
        <w:rPr>
          <w:rFonts w:ascii="Times New Roman" w:hAnsi="Times New Roman"/>
          <w:color w:val="000000"/>
        </w:rPr>
        <w:t xml:space="preserve">ontrol number. Books or records </w:t>
      </w:r>
      <w:r w:rsidRPr="00B30681">
        <w:rPr>
          <w:rFonts w:ascii="Times New Roman" w:hAnsi="Times New Roman"/>
          <w:color w:val="000000"/>
        </w:rPr>
        <w:t>relating to a form or its instructions must be retained as long as their contents may become material in the administrati</w:t>
      </w:r>
      <w:r>
        <w:rPr>
          <w:rFonts w:ascii="Times New Roman" w:hAnsi="Times New Roman"/>
          <w:color w:val="000000"/>
        </w:rPr>
        <w:t xml:space="preserve">on of any Internal Revenue law. </w:t>
      </w:r>
      <w:r w:rsidRPr="00B30681">
        <w:rPr>
          <w:rFonts w:ascii="Times New Roman" w:hAnsi="Times New Roman"/>
          <w:color w:val="000000"/>
        </w:rPr>
        <w:t>Generally, tax returns and return information are confidential, as required by section 6103. The time needed to comple</w:t>
      </w:r>
      <w:r>
        <w:rPr>
          <w:rFonts w:ascii="Times New Roman" w:hAnsi="Times New Roman"/>
          <w:color w:val="000000"/>
        </w:rPr>
        <w:t xml:space="preserve">te and file this form will vary </w:t>
      </w:r>
      <w:r w:rsidRPr="00B30681">
        <w:rPr>
          <w:rFonts w:ascii="Times New Roman" w:hAnsi="Times New Roman"/>
          <w:color w:val="000000"/>
        </w:rPr>
        <w:t>depending on individual circumstances. The estimated average time is:</w:t>
      </w:r>
    </w:p>
    <w:p w14:paraId="26E3182D" w14:textId="77777777"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Recordkeeping . . . . 55 min</w:t>
      </w:r>
    </w:p>
    <w:p w14:paraId="71233D74" w14:textId="77777777"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Learning about the law or the form . . . . 20 min</w:t>
      </w:r>
    </w:p>
    <w:p w14:paraId="0FCFC486" w14:textId="6FF97370" w:rsid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Preparing, copying, assembling, and sending the form to the IRS . . . . 45 min</w:t>
      </w:r>
    </w:p>
    <w:p w14:paraId="0A43BC34" w14:textId="1DB297D7" w:rsidR="00B30681" w:rsidRDefault="00B30681" w:rsidP="00B30681">
      <w:pPr>
        <w:shd w:val="clear" w:color="auto" w:fill="FFFFFF"/>
        <w:spacing w:before="225"/>
        <w:rPr>
          <w:rFonts w:ascii="Times New Roman" w:hAnsi="Times New Roman"/>
          <w:color w:val="000000"/>
        </w:rPr>
      </w:pPr>
      <w:r>
        <w:rPr>
          <w:rFonts w:ascii="Times New Roman" w:hAnsi="Times New Roman"/>
          <w:color w:val="000000"/>
        </w:rPr>
        <w:t>The following is included in the Instructions for Form 8973:</w:t>
      </w:r>
    </w:p>
    <w:p w14:paraId="7A8A4F7B" w14:textId="77777777" w:rsidR="00B30681" w:rsidRPr="00B30681" w:rsidRDefault="00B30681" w:rsidP="00B30681">
      <w:pPr>
        <w:shd w:val="clear" w:color="auto" w:fill="FFFFFF"/>
        <w:spacing w:before="225"/>
        <w:rPr>
          <w:rFonts w:ascii="Times New Roman" w:hAnsi="Times New Roman"/>
          <w:b/>
          <w:color w:val="000000"/>
        </w:rPr>
      </w:pPr>
      <w:r w:rsidRPr="00B30681">
        <w:rPr>
          <w:rFonts w:ascii="Times New Roman" w:hAnsi="Times New Roman"/>
          <w:b/>
          <w:color w:val="000000"/>
        </w:rPr>
        <w:t xml:space="preserve">Privacy Act and Paperwork Reduction Act Notice. </w:t>
      </w:r>
    </w:p>
    <w:p w14:paraId="621B1CF7" w14:textId="70682AD6" w:rsidR="00B30681" w:rsidRPr="00B30681" w:rsidRDefault="00B30681" w:rsidP="00B30681">
      <w:pPr>
        <w:shd w:val="clear" w:color="auto" w:fill="FFFFFF"/>
        <w:spacing w:before="225"/>
        <w:rPr>
          <w:rFonts w:ascii="Times New Roman" w:hAnsi="Times New Roman"/>
          <w:color w:val="000000"/>
        </w:rPr>
      </w:pPr>
      <w:r>
        <w:rPr>
          <w:rFonts w:ascii="Times New Roman" w:hAnsi="Times New Roman"/>
          <w:color w:val="000000"/>
        </w:rPr>
        <w:t xml:space="preserve">We </w:t>
      </w:r>
      <w:r w:rsidRPr="00B30681">
        <w:rPr>
          <w:rFonts w:ascii="Times New Roman" w:hAnsi="Times New Roman"/>
          <w:color w:val="000000"/>
        </w:rPr>
        <w:t>ask for the information on Form</w:t>
      </w:r>
      <w:r>
        <w:rPr>
          <w:rFonts w:ascii="Times New Roman" w:hAnsi="Times New Roman"/>
          <w:color w:val="000000"/>
        </w:rPr>
        <w:t xml:space="preserve"> 8973 to carry out the Internal </w:t>
      </w:r>
      <w:r w:rsidRPr="00B30681">
        <w:rPr>
          <w:rFonts w:ascii="Times New Roman" w:hAnsi="Times New Roman"/>
          <w:color w:val="000000"/>
        </w:rPr>
        <w:t>Revenue laws of the United S</w:t>
      </w:r>
      <w:r>
        <w:rPr>
          <w:rFonts w:ascii="Times New Roman" w:hAnsi="Times New Roman"/>
          <w:color w:val="000000"/>
        </w:rPr>
        <w:t xml:space="preserve">tates. Our authority to request </w:t>
      </w:r>
      <w:r w:rsidRPr="00B30681">
        <w:rPr>
          <w:rFonts w:ascii="Times New Roman" w:hAnsi="Times New Roman"/>
          <w:color w:val="000000"/>
        </w:rPr>
        <w:t>the information is Internal</w:t>
      </w:r>
      <w:r>
        <w:rPr>
          <w:rFonts w:ascii="Times New Roman" w:hAnsi="Times New Roman"/>
          <w:color w:val="000000"/>
        </w:rPr>
        <w:t xml:space="preserve"> Revenue Code sections 3511 and </w:t>
      </w:r>
      <w:r w:rsidRPr="00B30681">
        <w:rPr>
          <w:rFonts w:ascii="Times New Roman" w:hAnsi="Times New Roman"/>
          <w:color w:val="000000"/>
        </w:rPr>
        <w:t>7705 and the regulations ther</w:t>
      </w:r>
      <w:r>
        <w:rPr>
          <w:rFonts w:ascii="Times New Roman" w:hAnsi="Times New Roman"/>
          <w:color w:val="000000"/>
        </w:rPr>
        <w:t xml:space="preserve">eunder. We use this information </w:t>
      </w:r>
      <w:r w:rsidRPr="00B30681">
        <w:rPr>
          <w:rFonts w:ascii="Times New Roman" w:hAnsi="Times New Roman"/>
          <w:color w:val="000000"/>
        </w:rPr>
        <w:t xml:space="preserve">to record the start or end </w:t>
      </w:r>
      <w:r>
        <w:rPr>
          <w:rFonts w:ascii="Times New Roman" w:hAnsi="Times New Roman"/>
          <w:color w:val="000000"/>
        </w:rPr>
        <w:t xml:space="preserve">of a service contract between a </w:t>
      </w:r>
      <w:r w:rsidRPr="00B30681">
        <w:rPr>
          <w:rFonts w:ascii="Times New Roman" w:hAnsi="Times New Roman"/>
          <w:color w:val="000000"/>
        </w:rPr>
        <w:t>CPEO and the customer. A c</w:t>
      </w:r>
      <w:r>
        <w:rPr>
          <w:rFonts w:ascii="Times New Roman" w:hAnsi="Times New Roman"/>
          <w:color w:val="000000"/>
        </w:rPr>
        <w:t xml:space="preserve">ustomer isn’t required to enter </w:t>
      </w:r>
      <w:r w:rsidRPr="00B30681">
        <w:rPr>
          <w:rFonts w:ascii="Times New Roman" w:hAnsi="Times New Roman"/>
          <w:color w:val="000000"/>
        </w:rPr>
        <w:t>into a service agreement with a CPEO</w:t>
      </w:r>
      <w:r>
        <w:rPr>
          <w:rFonts w:ascii="Times New Roman" w:hAnsi="Times New Roman"/>
          <w:color w:val="000000"/>
        </w:rPr>
        <w:t xml:space="preserve">. However, if a </w:t>
      </w:r>
      <w:r w:rsidRPr="00B30681">
        <w:rPr>
          <w:rFonts w:ascii="Times New Roman" w:hAnsi="Times New Roman"/>
          <w:color w:val="000000"/>
        </w:rPr>
        <w:t>customer chooses to enter</w:t>
      </w:r>
      <w:r>
        <w:rPr>
          <w:rFonts w:ascii="Times New Roman" w:hAnsi="Times New Roman"/>
          <w:color w:val="000000"/>
        </w:rPr>
        <w:t xml:space="preserve"> into a service contract with a </w:t>
      </w:r>
      <w:r w:rsidRPr="00B30681">
        <w:rPr>
          <w:rFonts w:ascii="Times New Roman" w:hAnsi="Times New Roman"/>
          <w:color w:val="000000"/>
        </w:rPr>
        <w:t>CPEO, both the custom</w:t>
      </w:r>
      <w:r>
        <w:rPr>
          <w:rFonts w:ascii="Times New Roman" w:hAnsi="Times New Roman"/>
          <w:color w:val="000000"/>
        </w:rPr>
        <w:t xml:space="preserve">er and the CPEO are required to </w:t>
      </w:r>
      <w:r w:rsidRPr="00B30681">
        <w:rPr>
          <w:rFonts w:ascii="Times New Roman" w:hAnsi="Times New Roman"/>
          <w:color w:val="000000"/>
        </w:rPr>
        <w:t>provide the information reque</w:t>
      </w:r>
      <w:r>
        <w:rPr>
          <w:rFonts w:ascii="Times New Roman" w:hAnsi="Times New Roman"/>
          <w:color w:val="000000"/>
        </w:rPr>
        <w:t xml:space="preserve">sted. Section 6109 requires the </w:t>
      </w:r>
      <w:r w:rsidRPr="00B30681">
        <w:rPr>
          <w:rFonts w:ascii="Times New Roman" w:hAnsi="Times New Roman"/>
          <w:color w:val="000000"/>
        </w:rPr>
        <w:t xml:space="preserve">customer and the CPEO </w:t>
      </w:r>
      <w:r>
        <w:rPr>
          <w:rFonts w:ascii="Times New Roman" w:hAnsi="Times New Roman"/>
          <w:color w:val="000000"/>
        </w:rPr>
        <w:t xml:space="preserve">to provide their identification </w:t>
      </w:r>
      <w:r w:rsidRPr="00B30681">
        <w:rPr>
          <w:rFonts w:ascii="Times New Roman" w:hAnsi="Times New Roman"/>
          <w:color w:val="000000"/>
        </w:rPr>
        <w:t>numbers. If the custo</w:t>
      </w:r>
      <w:r>
        <w:rPr>
          <w:rFonts w:ascii="Times New Roman" w:hAnsi="Times New Roman"/>
          <w:color w:val="000000"/>
        </w:rPr>
        <w:t xml:space="preserve">mer or CPEO fail to provide the </w:t>
      </w:r>
      <w:r w:rsidRPr="00B30681">
        <w:rPr>
          <w:rFonts w:ascii="Times New Roman" w:hAnsi="Times New Roman"/>
          <w:color w:val="000000"/>
        </w:rPr>
        <w:t>information in a timely manner,</w:t>
      </w:r>
      <w:r>
        <w:rPr>
          <w:rFonts w:ascii="Times New Roman" w:hAnsi="Times New Roman"/>
          <w:color w:val="000000"/>
        </w:rPr>
        <w:t xml:space="preserve"> or provide false or fraudulent </w:t>
      </w:r>
      <w:r w:rsidRPr="00B30681">
        <w:rPr>
          <w:rFonts w:ascii="Times New Roman" w:hAnsi="Times New Roman"/>
          <w:color w:val="000000"/>
        </w:rPr>
        <w:t>information, the customer</w:t>
      </w:r>
      <w:r>
        <w:rPr>
          <w:rFonts w:ascii="Times New Roman" w:hAnsi="Times New Roman"/>
          <w:color w:val="000000"/>
        </w:rPr>
        <w:t xml:space="preserve"> and the CPEO may be subject to </w:t>
      </w:r>
      <w:r w:rsidRPr="00B30681">
        <w:rPr>
          <w:rFonts w:ascii="Times New Roman" w:hAnsi="Times New Roman"/>
          <w:color w:val="000000"/>
        </w:rPr>
        <w:t>penalties. Additionally, if</w:t>
      </w:r>
      <w:r>
        <w:rPr>
          <w:rFonts w:ascii="Times New Roman" w:hAnsi="Times New Roman"/>
          <w:color w:val="000000"/>
        </w:rPr>
        <w:t xml:space="preserve"> the CPEO fails to provide this </w:t>
      </w:r>
      <w:r w:rsidRPr="00B30681">
        <w:rPr>
          <w:rFonts w:ascii="Times New Roman" w:hAnsi="Times New Roman"/>
          <w:color w:val="000000"/>
        </w:rPr>
        <w:t xml:space="preserve">information in a timely manner, </w:t>
      </w:r>
      <w:r>
        <w:rPr>
          <w:rFonts w:ascii="Times New Roman" w:hAnsi="Times New Roman"/>
          <w:color w:val="000000"/>
        </w:rPr>
        <w:t xml:space="preserve">or provides false or fraudulent </w:t>
      </w:r>
      <w:r w:rsidRPr="00B30681">
        <w:rPr>
          <w:rFonts w:ascii="Times New Roman" w:hAnsi="Times New Roman"/>
          <w:color w:val="000000"/>
        </w:rPr>
        <w:t>information, the IRS may revoke or suspend its certification.</w:t>
      </w:r>
    </w:p>
    <w:p w14:paraId="286E7414" w14:textId="57200AEA"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 xml:space="preserve">Neither the CPEO nor the </w:t>
      </w:r>
      <w:r>
        <w:rPr>
          <w:rFonts w:ascii="Times New Roman" w:hAnsi="Times New Roman"/>
          <w:color w:val="000000"/>
        </w:rPr>
        <w:t xml:space="preserve">customer is required to provide </w:t>
      </w:r>
      <w:r w:rsidRPr="00B30681">
        <w:rPr>
          <w:rFonts w:ascii="Times New Roman" w:hAnsi="Times New Roman"/>
          <w:color w:val="000000"/>
        </w:rPr>
        <w:t>the information requested o</w:t>
      </w:r>
      <w:r>
        <w:rPr>
          <w:rFonts w:ascii="Times New Roman" w:hAnsi="Times New Roman"/>
          <w:color w:val="000000"/>
        </w:rPr>
        <w:t xml:space="preserve">n a form that is subject to the </w:t>
      </w:r>
      <w:r w:rsidRPr="00B30681">
        <w:rPr>
          <w:rFonts w:ascii="Times New Roman" w:hAnsi="Times New Roman"/>
          <w:color w:val="000000"/>
        </w:rPr>
        <w:t>Paperwork Reduction Act unless the for</w:t>
      </w:r>
      <w:r>
        <w:rPr>
          <w:rFonts w:ascii="Times New Roman" w:hAnsi="Times New Roman"/>
          <w:color w:val="000000"/>
        </w:rPr>
        <w:t xml:space="preserve">m displays a valid </w:t>
      </w:r>
      <w:r w:rsidRPr="00B30681">
        <w:rPr>
          <w:rFonts w:ascii="Times New Roman" w:hAnsi="Times New Roman"/>
          <w:color w:val="000000"/>
        </w:rPr>
        <w:t>OMB control number. Books o</w:t>
      </w:r>
      <w:r>
        <w:rPr>
          <w:rFonts w:ascii="Times New Roman" w:hAnsi="Times New Roman"/>
          <w:color w:val="000000"/>
        </w:rPr>
        <w:t xml:space="preserve">r records relating to a form or </w:t>
      </w:r>
      <w:r w:rsidRPr="00B30681">
        <w:rPr>
          <w:rFonts w:ascii="Times New Roman" w:hAnsi="Times New Roman"/>
          <w:color w:val="000000"/>
        </w:rPr>
        <w:t>its instructions must be ret</w:t>
      </w:r>
      <w:r>
        <w:rPr>
          <w:rFonts w:ascii="Times New Roman" w:hAnsi="Times New Roman"/>
          <w:color w:val="000000"/>
        </w:rPr>
        <w:t xml:space="preserve">ained as long as their contents </w:t>
      </w:r>
      <w:r w:rsidRPr="00B30681">
        <w:rPr>
          <w:rFonts w:ascii="Times New Roman" w:hAnsi="Times New Roman"/>
          <w:color w:val="000000"/>
        </w:rPr>
        <w:t>may become material in the</w:t>
      </w:r>
      <w:r>
        <w:rPr>
          <w:rFonts w:ascii="Times New Roman" w:hAnsi="Times New Roman"/>
          <w:color w:val="000000"/>
        </w:rPr>
        <w:t xml:space="preserve"> administration of any Internal </w:t>
      </w:r>
      <w:r w:rsidRPr="00B30681">
        <w:rPr>
          <w:rFonts w:ascii="Times New Roman" w:hAnsi="Times New Roman"/>
          <w:color w:val="000000"/>
        </w:rPr>
        <w:t>Revenue law.</w:t>
      </w:r>
    </w:p>
    <w:p w14:paraId="065BB1C1" w14:textId="671ED64F"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Generally, tax returns and return information a</w:t>
      </w:r>
      <w:r>
        <w:rPr>
          <w:rFonts w:ascii="Times New Roman" w:hAnsi="Times New Roman"/>
          <w:color w:val="000000"/>
        </w:rPr>
        <w:t xml:space="preserve">re </w:t>
      </w:r>
      <w:r w:rsidRPr="00B30681">
        <w:rPr>
          <w:rFonts w:ascii="Times New Roman" w:hAnsi="Times New Roman"/>
          <w:color w:val="000000"/>
        </w:rPr>
        <w:t>confidential, as required by</w:t>
      </w:r>
      <w:r>
        <w:rPr>
          <w:rFonts w:ascii="Times New Roman" w:hAnsi="Times New Roman"/>
          <w:color w:val="000000"/>
        </w:rPr>
        <w:t xml:space="preserve"> section 6103. However, section </w:t>
      </w:r>
      <w:r w:rsidRPr="00B30681">
        <w:rPr>
          <w:rFonts w:ascii="Times New Roman" w:hAnsi="Times New Roman"/>
          <w:color w:val="000000"/>
        </w:rPr>
        <w:t xml:space="preserve">6103 allows or requires us </w:t>
      </w:r>
      <w:r>
        <w:rPr>
          <w:rFonts w:ascii="Times New Roman" w:hAnsi="Times New Roman"/>
          <w:color w:val="000000"/>
        </w:rPr>
        <w:t xml:space="preserve">to disclose this information to </w:t>
      </w:r>
      <w:r w:rsidRPr="00B30681">
        <w:rPr>
          <w:rFonts w:ascii="Times New Roman" w:hAnsi="Times New Roman"/>
          <w:color w:val="000000"/>
        </w:rPr>
        <w:t>others as described in the</w:t>
      </w:r>
      <w:r>
        <w:rPr>
          <w:rFonts w:ascii="Times New Roman" w:hAnsi="Times New Roman"/>
          <w:color w:val="000000"/>
        </w:rPr>
        <w:t xml:space="preserve"> Code. We may disclose your tax </w:t>
      </w:r>
      <w:r w:rsidRPr="00B30681">
        <w:rPr>
          <w:rFonts w:ascii="Times New Roman" w:hAnsi="Times New Roman"/>
          <w:color w:val="000000"/>
        </w:rPr>
        <w:t>information to the Department of</w:t>
      </w:r>
      <w:r>
        <w:rPr>
          <w:rFonts w:ascii="Times New Roman" w:hAnsi="Times New Roman"/>
          <w:color w:val="000000"/>
        </w:rPr>
        <w:t xml:space="preserve"> Justice for civil and criminal </w:t>
      </w:r>
      <w:r w:rsidRPr="00B30681">
        <w:rPr>
          <w:rFonts w:ascii="Times New Roman" w:hAnsi="Times New Roman"/>
          <w:color w:val="000000"/>
        </w:rPr>
        <w:t>litigation, and to cities, states</w:t>
      </w:r>
      <w:r>
        <w:rPr>
          <w:rFonts w:ascii="Times New Roman" w:hAnsi="Times New Roman"/>
          <w:color w:val="000000"/>
        </w:rPr>
        <w:t xml:space="preserve">, the District of Columbia, and </w:t>
      </w:r>
      <w:r w:rsidRPr="00B30681">
        <w:rPr>
          <w:rFonts w:ascii="Times New Roman" w:hAnsi="Times New Roman"/>
          <w:color w:val="000000"/>
        </w:rPr>
        <w:t>U.S. commonwealths and poss</w:t>
      </w:r>
      <w:r>
        <w:rPr>
          <w:rFonts w:ascii="Times New Roman" w:hAnsi="Times New Roman"/>
          <w:color w:val="000000"/>
        </w:rPr>
        <w:t xml:space="preserve">essions to administer their tax </w:t>
      </w:r>
      <w:r w:rsidRPr="00B30681">
        <w:rPr>
          <w:rFonts w:ascii="Times New Roman" w:hAnsi="Times New Roman"/>
          <w:color w:val="000000"/>
        </w:rPr>
        <w:t>laws. We may also dis</w:t>
      </w:r>
      <w:r>
        <w:rPr>
          <w:rFonts w:ascii="Times New Roman" w:hAnsi="Times New Roman"/>
          <w:color w:val="000000"/>
        </w:rPr>
        <w:t xml:space="preserve">close this information to other </w:t>
      </w:r>
      <w:r w:rsidRPr="00B30681">
        <w:rPr>
          <w:rFonts w:ascii="Times New Roman" w:hAnsi="Times New Roman"/>
          <w:color w:val="000000"/>
        </w:rPr>
        <w:t>countries under a tax treaty, t</w:t>
      </w:r>
      <w:r>
        <w:rPr>
          <w:rFonts w:ascii="Times New Roman" w:hAnsi="Times New Roman"/>
          <w:color w:val="000000"/>
        </w:rPr>
        <w:t xml:space="preserve">o federal and state agencies to </w:t>
      </w:r>
      <w:r w:rsidRPr="00B30681">
        <w:rPr>
          <w:rFonts w:ascii="Times New Roman" w:hAnsi="Times New Roman"/>
          <w:color w:val="000000"/>
        </w:rPr>
        <w:t>enforce federal nontax crimi</w:t>
      </w:r>
      <w:r>
        <w:rPr>
          <w:rFonts w:ascii="Times New Roman" w:hAnsi="Times New Roman"/>
          <w:color w:val="000000"/>
        </w:rPr>
        <w:t xml:space="preserve">nal laws, or to federal law </w:t>
      </w:r>
      <w:r w:rsidRPr="00B30681">
        <w:rPr>
          <w:rFonts w:ascii="Times New Roman" w:hAnsi="Times New Roman"/>
          <w:color w:val="000000"/>
        </w:rPr>
        <w:t>enforcement and intelligence agencies to combat terrorism.</w:t>
      </w:r>
    </w:p>
    <w:p w14:paraId="6E4C493B" w14:textId="2E799C9A"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The time needed to comple</w:t>
      </w:r>
      <w:r>
        <w:rPr>
          <w:rFonts w:ascii="Times New Roman" w:hAnsi="Times New Roman"/>
          <w:color w:val="000000"/>
        </w:rPr>
        <w:t xml:space="preserve">te and file Form 8973 will vary </w:t>
      </w:r>
      <w:r w:rsidRPr="00B30681">
        <w:rPr>
          <w:rFonts w:ascii="Times New Roman" w:hAnsi="Times New Roman"/>
          <w:color w:val="000000"/>
        </w:rPr>
        <w:t>depending on individu</w:t>
      </w:r>
      <w:r>
        <w:rPr>
          <w:rFonts w:ascii="Times New Roman" w:hAnsi="Times New Roman"/>
          <w:color w:val="000000"/>
        </w:rPr>
        <w:t xml:space="preserve">al circumstances. The estimated </w:t>
      </w:r>
      <w:r w:rsidRPr="00B30681">
        <w:rPr>
          <w:rFonts w:ascii="Times New Roman" w:hAnsi="Times New Roman"/>
          <w:color w:val="000000"/>
        </w:rPr>
        <w:t>average time is:</w:t>
      </w:r>
    </w:p>
    <w:p w14:paraId="7AE4A06E" w14:textId="77777777" w:rsid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 xml:space="preserve">Recordkeeping . . . . . . . . . . </w:t>
      </w:r>
      <w:r>
        <w:rPr>
          <w:rFonts w:ascii="Times New Roman" w:hAnsi="Times New Roman"/>
          <w:color w:val="000000"/>
        </w:rPr>
        <w:t>. . . . . . . . . . . . 15 min.</w:t>
      </w:r>
    </w:p>
    <w:p w14:paraId="13192758" w14:textId="2FEB8802"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Learning about the law or the form . . . . . . . . . . . 1 hr.</w:t>
      </w:r>
    </w:p>
    <w:p w14:paraId="470714BD" w14:textId="77777777" w:rsidR="00B30681" w:rsidRPr="00B30681"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Preparing and sending the form to the IRS . . . . . . 15 min.</w:t>
      </w:r>
    </w:p>
    <w:p w14:paraId="51860675" w14:textId="020F7C7D" w:rsidR="00B30681" w:rsidRPr="0077779F" w:rsidRDefault="00B30681" w:rsidP="00B30681">
      <w:pPr>
        <w:shd w:val="clear" w:color="auto" w:fill="FFFFFF"/>
        <w:spacing w:before="225"/>
        <w:rPr>
          <w:rFonts w:ascii="Times New Roman" w:hAnsi="Times New Roman"/>
          <w:color w:val="000000"/>
        </w:rPr>
      </w:pPr>
      <w:r w:rsidRPr="00B30681">
        <w:rPr>
          <w:rFonts w:ascii="Times New Roman" w:hAnsi="Times New Roman"/>
          <w:color w:val="000000"/>
        </w:rPr>
        <w:t>If you have comments c</w:t>
      </w:r>
      <w:r>
        <w:rPr>
          <w:rFonts w:ascii="Times New Roman" w:hAnsi="Times New Roman"/>
          <w:color w:val="000000"/>
        </w:rPr>
        <w:t xml:space="preserve">oncerning the accuracy of these </w:t>
      </w:r>
      <w:r w:rsidRPr="00B30681">
        <w:rPr>
          <w:rFonts w:ascii="Times New Roman" w:hAnsi="Times New Roman"/>
          <w:color w:val="000000"/>
        </w:rPr>
        <w:t>time estimates or suggestion</w:t>
      </w:r>
      <w:r>
        <w:rPr>
          <w:rFonts w:ascii="Times New Roman" w:hAnsi="Times New Roman"/>
          <w:color w:val="000000"/>
        </w:rPr>
        <w:t xml:space="preserve">s for making Form 8973 simpler, </w:t>
      </w:r>
      <w:r w:rsidRPr="00B30681">
        <w:rPr>
          <w:rFonts w:ascii="Times New Roman" w:hAnsi="Times New Roman"/>
          <w:color w:val="000000"/>
        </w:rPr>
        <w:t>we would be happy to</w:t>
      </w:r>
      <w:r w:rsidR="007D6BBE">
        <w:rPr>
          <w:rFonts w:ascii="Times New Roman" w:hAnsi="Times New Roman"/>
          <w:color w:val="000000"/>
        </w:rPr>
        <w:t xml:space="preserve"> hear from you. You can send us </w:t>
      </w:r>
      <w:r w:rsidRPr="00B30681">
        <w:rPr>
          <w:rFonts w:ascii="Times New Roman" w:hAnsi="Times New Roman"/>
          <w:color w:val="000000"/>
        </w:rPr>
        <w:t>comments from IRS.gov/Fo</w:t>
      </w:r>
      <w:r w:rsidR="007D6BBE">
        <w:rPr>
          <w:rFonts w:ascii="Times New Roman" w:hAnsi="Times New Roman"/>
          <w:color w:val="000000"/>
        </w:rPr>
        <w:t xml:space="preserve">rmComments. Or you can write to </w:t>
      </w:r>
      <w:r w:rsidRPr="00B30681">
        <w:rPr>
          <w:rFonts w:ascii="Times New Roman" w:hAnsi="Times New Roman"/>
          <w:color w:val="000000"/>
        </w:rPr>
        <w:t>the Internal Revenue Serv</w:t>
      </w:r>
      <w:r w:rsidR="007D6BBE">
        <w:rPr>
          <w:rFonts w:ascii="Times New Roman" w:hAnsi="Times New Roman"/>
          <w:color w:val="000000"/>
        </w:rPr>
        <w:t xml:space="preserve">ice, Tax Forms and Publications </w:t>
      </w:r>
      <w:r w:rsidRPr="00B30681">
        <w:rPr>
          <w:rFonts w:ascii="Times New Roman" w:hAnsi="Times New Roman"/>
          <w:color w:val="000000"/>
        </w:rPr>
        <w:t>Division, 1111 Constitution Ave. NW, IR-65</w:t>
      </w:r>
      <w:r w:rsidR="007D6BBE">
        <w:rPr>
          <w:rFonts w:ascii="Times New Roman" w:hAnsi="Times New Roman"/>
          <w:color w:val="000000"/>
        </w:rPr>
        <w:t xml:space="preserve">26, Washington, </w:t>
      </w:r>
      <w:r w:rsidRPr="00B30681">
        <w:rPr>
          <w:rFonts w:ascii="Times New Roman" w:hAnsi="Times New Roman"/>
          <w:color w:val="000000"/>
        </w:rPr>
        <w:t>DC 20224. Don't send Form</w:t>
      </w:r>
      <w:r w:rsidR="007D6BBE">
        <w:rPr>
          <w:rFonts w:ascii="Times New Roman" w:hAnsi="Times New Roman"/>
          <w:color w:val="000000"/>
        </w:rPr>
        <w:t xml:space="preserve"> 8973 to this address. Instead, </w:t>
      </w:r>
      <w:r w:rsidRPr="00B30681">
        <w:rPr>
          <w:rFonts w:ascii="Times New Roman" w:hAnsi="Times New Roman"/>
          <w:color w:val="000000"/>
        </w:rPr>
        <w:t>see Where To File, earlier.</w:t>
      </w:r>
    </w:p>
    <w:p w14:paraId="0D1A0453" w14:textId="77777777" w:rsidR="001707B4" w:rsidRPr="0077779F" w:rsidRDefault="001707B4" w:rsidP="007514FC">
      <w:pPr>
        <w:widowControl/>
        <w:rPr>
          <w:rFonts w:ascii="Times New Roman" w:hAnsi="Times New Roman"/>
          <w:color w:val="0A0A0C"/>
        </w:rPr>
      </w:pPr>
    </w:p>
    <w:p w14:paraId="3A24A74A" w14:textId="77777777" w:rsidR="009C5C6B" w:rsidRPr="0077779F" w:rsidRDefault="009C5C6B" w:rsidP="007514FC">
      <w:pPr>
        <w:widowControl/>
        <w:rPr>
          <w:rFonts w:ascii="Times New Roman" w:hAnsi="Times New Roman"/>
          <w:color w:val="0A0A0C"/>
        </w:rPr>
      </w:pPr>
    </w:p>
    <w:p w14:paraId="2B329222" w14:textId="77777777" w:rsidR="00FE052C" w:rsidRPr="00AF2941" w:rsidRDefault="006420B8" w:rsidP="00364341">
      <w:pPr>
        <w:widowControl/>
        <w:spacing w:before="86"/>
        <w:ind w:right="-20"/>
        <w:rPr>
          <w:rFonts w:ascii="Times New Roman" w:hAnsi="Times New Roman"/>
          <w:b/>
          <w:color w:val="000000"/>
        </w:rPr>
      </w:pPr>
      <w:r>
        <w:rPr>
          <w:rFonts w:ascii="Times New Roman" w:hAnsi="Times New Roman"/>
          <w:color w:val="0A0A0C"/>
        </w:rPr>
        <w:t>12.</w:t>
      </w:r>
      <w:r>
        <w:rPr>
          <w:rFonts w:ascii="Times New Roman" w:hAnsi="Times New Roman"/>
          <w:color w:val="0A0A0C"/>
        </w:rPr>
        <w:tab/>
      </w:r>
      <w:r w:rsidR="00FE052C" w:rsidRPr="00B90132">
        <w:rPr>
          <w:rFonts w:ascii="Times New Roman" w:hAnsi="Times New Roman"/>
          <w:b/>
          <w:color w:val="0A0A0C"/>
          <w:u w:val="single"/>
        </w:rPr>
        <w:t>Estimated</w:t>
      </w:r>
      <w:r w:rsidR="00FE052C" w:rsidRPr="00B90132">
        <w:rPr>
          <w:rFonts w:ascii="Times New Roman" w:hAnsi="Times New Roman"/>
          <w:b/>
          <w:color w:val="0A0A0C"/>
          <w:spacing w:val="46"/>
          <w:u w:val="single"/>
        </w:rPr>
        <w:t xml:space="preserve"> </w:t>
      </w:r>
      <w:r w:rsidR="00FE052C" w:rsidRPr="00B90132">
        <w:rPr>
          <w:rFonts w:ascii="Times New Roman" w:hAnsi="Times New Roman"/>
          <w:b/>
          <w:color w:val="0A0A0C"/>
          <w:u w:val="single"/>
        </w:rPr>
        <w:t>burden</w:t>
      </w:r>
      <w:r w:rsidR="00FE052C" w:rsidRPr="00B90132">
        <w:rPr>
          <w:rFonts w:ascii="Times New Roman" w:hAnsi="Times New Roman"/>
          <w:b/>
          <w:color w:val="0A0A0C"/>
          <w:spacing w:val="33"/>
          <w:u w:val="single"/>
        </w:rPr>
        <w:t xml:space="preserve"> </w:t>
      </w:r>
      <w:r w:rsidR="00FE052C" w:rsidRPr="00B90132">
        <w:rPr>
          <w:rFonts w:ascii="Times New Roman" w:hAnsi="Times New Roman"/>
          <w:b/>
          <w:color w:val="0A0A0C"/>
          <w:u w:val="single"/>
        </w:rPr>
        <w:t>of</w:t>
      </w:r>
      <w:r w:rsidR="00FE052C" w:rsidRPr="00B90132">
        <w:rPr>
          <w:rFonts w:ascii="Times New Roman" w:hAnsi="Times New Roman"/>
          <w:b/>
          <w:color w:val="0A0A0C"/>
          <w:spacing w:val="6"/>
          <w:u w:val="single"/>
        </w:rPr>
        <w:t xml:space="preserve"> </w:t>
      </w:r>
      <w:r w:rsidR="00FE052C" w:rsidRPr="00B90132">
        <w:rPr>
          <w:rFonts w:ascii="Times New Roman" w:hAnsi="Times New Roman"/>
          <w:b/>
          <w:color w:val="0A0A0C"/>
          <w:u w:val="single"/>
        </w:rPr>
        <w:t>information</w:t>
      </w:r>
      <w:r w:rsidR="00FE052C" w:rsidRPr="00B90132">
        <w:rPr>
          <w:rFonts w:ascii="Times New Roman" w:hAnsi="Times New Roman"/>
          <w:b/>
          <w:color w:val="0A0A0C"/>
          <w:spacing w:val="2"/>
          <w:u w:val="single"/>
        </w:rPr>
        <w:t xml:space="preserve"> </w:t>
      </w:r>
      <w:r w:rsidR="00FE052C" w:rsidRPr="00B90132">
        <w:rPr>
          <w:rFonts w:ascii="Times New Roman" w:hAnsi="Times New Roman"/>
          <w:b/>
          <w:color w:val="0A0A0C"/>
          <w:w w:val="104"/>
          <w:u w:val="single"/>
        </w:rPr>
        <w:t>collection</w:t>
      </w:r>
    </w:p>
    <w:p w14:paraId="4E1CEA6F" w14:textId="77777777" w:rsidR="00AF2941" w:rsidRDefault="00AF2941" w:rsidP="00FE052C">
      <w:pPr>
        <w:widowControl/>
        <w:spacing w:before="7" w:line="265" w:lineRule="auto"/>
        <w:ind w:left="100" w:right="284"/>
        <w:rPr>
          <w:rFonts w:ascii="Times New Roman" w:hAnsi="Times New Roman"/>
          <w:color w:val="0A0A0C"/>
        </w:rPr>
      </w:pPr>
    </w:p>
    <w:p w14:paraId="465A741F" w14:textId="77777777" w:rsidR="00C7753C" w:rsidRDefault="00103C17" w:rsidP="008E34E6">
      <w:pPr>
        <w:spacing w:line="360" w:lineRule="auto"/>
      </w:pPr>
      <w:r w:rsidRPr="00103C17">
        <w:rPr>
          <w:rFonts w:ascii="Times New Roman" w:hAnsi="Times New Roman"/>
        </w:rPr>
        <w:t xml:space="preserve">       </w:t>
      </w:r>
      <w:r w:rsidR="006420B8">
        <w:rPr>
          <w:rFonts w:ascii="Times New Roman" w:hAnsi="Times New Roman"/>
        </w:rPr>
        <w:tab/>
      </w:r>
      <w:r w:rsidR="00545695">
        <w:t>Estimat</w:t>
      </w:r>
      <w:r w:rsidR="00F46828">
        <w:t>ed Taxpayer Burden for Year 2017</w:t>
      </w:r>
    </w:p>
    <w:tbl>
      <w:tblPr>
        <w:tblStyle w:val="MediumShading2-Accent5"/>
        <w:tblW w:w="5000" w:type="pct"/>
        <w:tblInd w:w="720" w:type="dxa"/>
        <w:tblLook w:val="0660" w:firstRow="1" w:lastRow="1" w:firstColumn="0" w:lastColumn="0" w:noHBand="1" w:noVBand="1"/>
      </w:tblPr>
      <w:tblGrid>
        <w:gridCol w:w="2394"/>
        <w:gridCol w:w="2394"/>
        <w:gridCol w:w="2394"/>
        <w:gridCol w:w="2394"/>
      </w:tblGrid>
      <w:tr w:rsidR="00C7753C" w14:paraId="2820E5A7" w14:textId="77777777" w:rsidTr="00F03786">
        <w:trPr>
          <w:cnfStyle w:val="100000000000" w:firstRow="1" w:lastRow="0" w:firstColumn="0" w:lastColumn="0" w:oddVBand="0" w:evenVBand="0" w:oddHBand="0" w:evenHBand="0" w:firstRowFirstColumn="0" w:firstRowLastColumn="0" w:lastRowFirstColumn="0" w:lastRowLastColumn="0"/>
          <w:tblHeader/>
        </w:trPr>
        <w:tc>
          <w:tcPr>
            <w:tcW w:w="1250" w:type="pct"/>
            <w:noWrap/>
          </w:tcPr>
          <w:p w14:paraId="1725B443" w14:textId="77777777" w:rsidR="00C7753C" w:rsidRDefault="00C7753C"/>
        </w:tc>
        <w:tc>
          <w:tcPr>
            <w:tcW w:w="1250" w:type="pct"/>
          </w:tcPr>
          <w:p w14:paraId="1C813081" w14:textId="77777777" w:rsidR="00C7753C" w:rsidRDefault="00F46828" w:rsidP="00C7753C">
            <w:r>
              <w:t>Respondents</w:t>
            </w:r>
          </w:p>
        </w:tc>
        <w:tc>
          <w:tcPr>
            <w:tcW w:w="1250" w:type="pct"/>
          </w:tcPr>
          <w:p w14:paraId="232E8740" w14:textId="77777777" w:rsidR="00C7753C" w:rsidRDefault="00C7753C" w:rsidP="00C7753C">
            <w:r>
              <w:t>Time Per Respondent</w:t>
            </w:r>
          </w:p>
        </w:tc>
        <w:tc>
          <w:tcPr>
            <w:tcW w:w="1250" w:type="pct"/>
          </w:tcPr>
          <w:p w14:paraId="4B07798B" w14:textId="77777777" w:rsidR="00C7753C" w:rsidRDefault="00C7753C" w:rsidP="00C7753C">
            <w:r>
              <w:t>Total</w:t>
            </w:r>
          </w:p>
          <w:p w14:paraId="78CE946C" w14:textId="77777777" w:rsidR="00C7753C" w:rsidRDefault="00C7753C" w:rsidP="00C7753C">
            <w:r>
              <w:t>Hours</w:t>
            </w:r>
          </w:p>
        </w:tc>
      </w:tr>
      <w:tr w:rsidR="00C7753C" w14:paraId="19E45447" w14:textId="77777777" w:rsidTr="006420B8">
        <w:tc>
          <w:tcPr>
            <w:tcW w:w="1250" w:type="pct"/>
            <w:noWrap/>
          </w:tcPr>
          <w:p w14:paraId="1116F93C" w14:textId="77777777" w:rsidR="00C7753C" w:rsidRDefault="00C7753C"/>
        </w:tc>
        <w:tc>
          <w:tcPr>
            <w:tcW w:w="1250" w:type="pct"/>
          </w:tcPr>
          <w:p w14:paraId="396423CD" w14:textId="77777777" w:rsidR="00C7753C" w:rsidRDefault="00C7753C">
            <w:pPr>
              <w:rPr>
                <w:rStyle w:val="SubtleEmphasis"/>
              </w:rPr>
            </w:pPr>
          </w:p>
        </w:tc>
        <w:tc>
          <w:tcPr>
            <w:tcW w:w="1250" w:type="pct"/>
          </w:tcPr>
          <w:p w14:paraId="51BE415E" w14:textId="77777777" w:rsidR="00C7753C" w:rsidRDefault="00C7753C"/>
        </w:tc>
        <w:tc>
          <w:tcPr>
            <w:tcW w:w="1250" w:type="pct"/>
          </w:tcPr>
          <w:p w14:paraId="0ADEA172" w14:textId="77777777" w:rsidR="00C7753C" w:rsidRDefault="00C7753C"/>
        </w:tc>
      </w:tr>
      <w:tr w:rsidR="00C7753C" w14:paraId="2AAE4732" w14:textId="77777777" w:rsidTr="006420B8">
        <w:tc>
          <w:tcPr>
            <w:tcW w:w="1250" w:type="pct"/>
            <w:noWrap/>
          </w:tcPr>
          <w:p w14:paraId="6781F4AB" w14:textId="77777777" w:rsidR="00C7753C" w:rsidRDefault="00545695" w:rsidP="00545695">
            <w:r>
              <w:t>Form 14737</w:t>
            </w:r>
          </w:p>
        </w:tc>
        <w:tc>
          <w:tcPr>
            <w:tcW w:w="1250" w:type="pct"/>
          </w:tcPr>
          <w:p w14:paraId="7F942BE5" w14:textId="77777777" w:rsidR="00C7753C" w:rsidRDefault="00C7753C" w:rsidP="00C7753C">
            <w:pPr>
              <w:pStyle w:val="DecimalAligned"/>
            </w:pPr>
            <w:r>
              <w:t>250</w:t>
            </w:r>
          </w:p>
        </w:tc>
        <w:tc>
          <w:tcPr>
            <w:tcW w:w="1250" w:type="pct"/>
          </w:tcPr>
          <w:p w14:paraId="7264DFFB" w14:textId="77777777" w:rsidR="00C7753C" w:rsidRDefault="00C7753C" w:rsidP="00C7753C">
            <w:pPr>
              <w:pStyle w:val="DecimalAligned"/>
            </w:pPr>
            <w:r>
              <w:t>200</w:t>
            </w:r>
            <w:r w:rsidR="00EA6A64">
              <w:t xml:space="preserve"> hrs.</w:t>
            </w:r>
          </w:p>
        </w:tc>
        <w:tc>
          <w:tcPr>
            <w:tcW w:w="1250" w:type="pct"/>
          </w:tcPr>
          <w:p w14:paraId="22F1A0B0" w14:textId="77777777" w:rsidR="00C7753C" w:rsidRDefault="00C7753C" w:rsidP="00C7753C">
            <w:pPr>
              <w:pStyle w:val="DecimalAligned"/>
            </w:pPr>
            <w:r>
              <w:t xml:space="preserve">50,000 </w:t>
            </w:r>
          </w:p>
        </w:tc>
      </w:tr>
      <w:tr w:rsidR="00C7753C" w14:paraId="46D59770" w14:textId="77777777" w:rsidTr="006420B8">
        <w:tc>
          <w:tcPr>
            <w:tcW w:w="1250" w:type="pct"/>
            <w:noWrap/>
          </w:tcPr>
          <w:p w14:paraId="7AEE1909" w14:textId="77777777" w:rsidR="00C7753C" w:rsidRDefault="00545695" w:rsidP="00545695">
            <w:r>
              <w:t>Form 14737-A</w:t>
            </w:r>
          </w:p>
          <w:p w14:paraId="1B43603D" w14:textId="77777777" w:rsidR="007F51FA" w:rsidRDefault="007F51FA" w:rsidP="00545695"/>
          <w:p w14:paraId="02CFC248" w14:textId="77777777" w:rsidR="007F51FA" w:rsidRDefault="007F51FA" w:rsidP="00545695">
            <w:r>
              <w:t>Form 14751</w:t>
            </w:r>
          </w:p>
          <w:p w14:paraId="775CE785" w14:textId="77777777" w:rsidR="00DB001F" w:rsidRDefault="00DB001F" w:rsidP="00545695"/>
          <w:p w14:paraId="422ACF55" w14:textId="77777777" w:rsidR="00DB001F" w:rsidRDefault="00DB001F" w:rsidP="00545695">
            <w:r>
              <w:t>Form 8973</w:t>
            </w:r>
          </w:p>
          <w:p w14:paraId="7F60BD93" w14:textId="77777777" w:rsidR="007F51FA" w:rsidRDefault="007F51FA" w:rsidP="00545695"/>
          <w:p w14:paraId="3D55BE78" w14:textId="77777777" w:rsidR="007F51FA" w:rsidRDefault="007F51FA" w:rsidP="00545695"/>
        </w:tc>
        <w:tc>
          <w:tcPr>
            <w:tcW w:w="1250" w:type="pct"/>
          </w:tcPr>
          <w:p w14:paraId="1D78C40F" w14:textId="77777777" w:rsidR="00C7753C" w:rsidRDefault="00EA6A64" w:rsidP="00545695">
            <w:pPr>
              <w:pStyle w:val="DecimalAligned"/>
            </w:pPr>
            <w:r>
              <w:t xml:space="preserve"> </w:t>
            </w:r>
            <w:r w:rsidR="00545695">
              <w:t>1</w:t>
            </w:r>
            <w:r>
              <w:t>,</w:t>
            </w:r>
            <w:r w:rsidR="00545695">
              <w:t>00</w:t>
            </w:r>
            <w:r>
              <w:t>0</w:t>
            </w:r>
          </w:p>
          <w:p w14:paraId="3D062B59" w14:textId="77777777" w:rsidR="00E00A70" w:rsidRDefault="00B74732" w:rsidP="00545695">
            <w:pPr>
              <w:pStyle w:val="DecimalAligned"/>
            </w:pPr>
            <w:r>
              <w:t>235</w:t>
            </w:r>
          </w:p>
          <w:p w14:paraId="30B9BC24" w14:textId="77777777" w:rsidR="00E00A70" w:rsidRDefault="00E00A70" w:rsidP="00545695">
            <w:pPr>
              <w:pStyle w:val="DecimalAligned"/>
            </w:pPr>
            <w:r>
              <w:t>240</w:t>
            </w:r>
          </w:p>
        </w:tc>
        <w:tc>
          <w:tcPr>
            <w:tcW w:w="1250" w:type="pct"/>
          </w:tcPr>
          <w:p w14:paraId="60737D81" w14:textId="77777777" w:rsidR="00DB001F" w:rsidRDefault="00545695" w:rsidP="00545695">
            <w:pPr>
              <w:pStyle w:val="DecimalAligned"/>
            </w:pPr>
            <w:r>
              <w:t>40</w:t>
            </w:r>
            <w:r w:rsidR="00EA6A64">
              <w:t xml:space="preserve"> hrs.</w:t>
            </w:r>
          </w:p>
          <w:p w14:paraId="49A2A231" w14:textId="77777777" w:rsidR="00DB001F" w:rsidRDefault="00B74732" w:rsidP="00545695">
            <w:pPr>
              <w:pStyle w:val="DecimalAligned"/>
            </w:pPr>
            <w:r>
              <w:t>2 hrs.</w:t>
            </w:r>
          </w:p>
          <w:p w14:paraId="7F3513F4" w14:textId="77777777" w:rsidR="007F51FA" w:rsidRDefault="007F51FA" w:rsidP="00545695">
            <w:pPr>
              <w:pStyle w:val="DecimalAligned"/>
            </w:pPr>
            <w:r>
              <w:t>1.5</w:t>
            </w:r>
            <w:r w:rsidR="00B74732">
              <w:t xml:space="preserve"> </w:t>
            </w:r>
            <w:r>
              <w:t>hrs.</w:t>
            </w:r>
          </w:p>
        </w:tc>
        <w:tc>
          <w:tcPr>
            <w:tcW w:w="1250" w:type="pct"/>
          </w:tcPr>
          <w:p w14:paraId="324B75E5" w14:textId="77777777" w:rsidR="00C7753C" w:rsidRDefault="00545695" w:rsidP="00545695">
            <w:pPr>
              <w:pStyle w:val="DecimalAligned"/>
            </w:pPr>
            <w:r>
              <w:t>40,000</w:t>
            </w:r>
          </w:p>
          <w:p w14:paraId="13F6AE95" w14:textId="77777777" w:rsidR="00B74732" w:rsidRDefault="00B74732" w:rsidP="00545695">
            <w:pPr>
              <w:pStyle w:val="DecimalAligned"/>
            </w:pPr>
            <w:r>
              <w:t>470</w:t>
            </w:r>
          </w:p>
          <w:p w14:paraId="79943C2E" w14:textId="77777777" w:rsidR="00DB001F" w:rsidRDefault="00B74732" w:rsidP="00B74732">
            <w:pPr>
              <w:pStyle w:val="DecimalAligned"/>
            </w:pPr>
            <w:r>
              <w:t>360</w:t>
            </w:r>
          </w:p>
        </w:tc>
      </w:tr>
      <w:tr w:rsidR="00C7753C" w14:paraId="66F890D1" w14:textId="77777777" w:rsidTr="006420B8">
        <w:trPr>
          <w:cnfStyle w:val="010000000000" w:firstRow="0" w:lastRow="1" w:firstColumn="0" w:lastColumn="0" w:oddVBand="0" w:evenVBand="0" w:oddHBand="0" w:evenHBand="0" w:firstRowFirstColumn="0" w:firstRowLastColumn="0" w:lastRowFirstColumn="0" w:lastRowLastColumn="0"/>
        </w:trPr>
        <w:tc>
          <w:tcPr>
            <w:tcW w:w="1250" w:type="pct"/>
            <w:noWrap/>
          </w:tcPr>
          <w:p w14:paraId="0B1F7EBB" w14:textId="77777777" w:rsidR="00C7753C" w:rsidRDefault="00C7753C">
            <w:r>
              <w:t>Total</w:t>
            </w:r>
          </w:p>
        </w:tc>
        <w:tc>
          <w:tcPr>
            <w:tcW w:w="1250" w:type="pct"/>
          </w:tcPr>
          <w:p w14:paraId="524D73A5" w14:textId="77777777" w:rsidR="00C7753C" w:rsidRDefault="00EA6A64" w:rsidP="00B74732">
            <w:pPr>
              <w:pStyle w:val="DecimalAligned"/>
            </w:pPr>
            <w:r>
              <w:t xml:space="preserve"> 1,</w:t>
            </w:r>
            <w:r w:rsidR="00B74732">
              <w:t>725</w:t>
            </w:r>
          </w:p>
        </w:tc>
        <w:tc>
          <w:tcPr>
            <w:tcW w:w="1250" w:type="pct"/>
          </w:tcPr>
          <w:p w14:paraId="005A6520" w14:textId="77777777" w:rsidR="00C7753C" w:rsidRDefault="00B74732">
            <w:pPr>
              <w:pStyle w:val="DecimalAligned"/>
            </w:pPr>
            <w:r>
              <w:t>243.5 hrs.</w:t>
            </w:r>
          </w:p>
        </w:tc>
        <w:tc>
          <w:tcPr>
            <w:tcW w:w="1250" w:type="pct"/>
          </w:tcPr>
          <w:p w14:paraId="26E62A7C" w14:textId="77777777" w:rsidR="00C7753C" w:rsidRDefault="00545695" w:rsidP="00B74732">
            <w:pPr>
              <w:pStyle w:val="DecimalAligned"/>
            </w:pPr>
            <w:r>
              <w:t>90,</w:t>
            </w:r>
            <w:r w:rsidR="00B74732">
              <w:t>830</w:t>
            </w:r>
          </w:p>
        </w:tc>
      </w:tr>
    </w:tbl>
    <w:p w14:paraId="68D88BDF" w14:textId="77777777" w:rsidR="00C7753C" w:rsidRDefault="00C7753C">
      <w:pPr>
        <w:pStyle w:val="FootnoteText"/>
      </w:pPr>
    </w:p>
    <w:p w14:paraId="567AE412" w14:textId="77777777" w:rsidR="008E34E6" w:rsidRDefault="008E34E6">
      <w:pPr>
        <w:pStyle w:val="FootnoteText"/>
      </w:pPr>
    </w:p>
    <w:p w14:paraId="438C5C42" w14:textId="77777777" w:rsidR="008E34E6" w:rsidRDefault="008E34E6">
      <w:pPr>
        <w:pStyle w:val="FootnoteText"/>
      </w:pPr>
    </w:p>
    <w:p w14:paraId="7ABC2205" w14:textId="77777777" w:rsidR="00F50997" w:rsidRDefault="00F50997" w:rsidP="00F50997">
      <w:pPr>
        <w:rPr>
          <w:rFonts w:ascii="Times New Roman" w:hAnsi="Times New Roman"/>
          <w:u w:val="single"/>
        </w:rPr>
      </w:pPr>
    </w:p>
    <w:p w14:paraId="1E72160D" w14:textId="77777777" w:rsidR="00FE052C" w:rsidRPr="006408A9" w:rsidRDefault="006C1743" w:rsidP="00CA5938">
      <w:pPr>
        <w:widowControl/>
        <w:rPr>
          <w:rFonts w:ascii="Times New Roman" w:hAnsi="Times New Roman"/>
          <w:b/>
          <w:color w:val="000000"/>
        </w:rPr>
      </w:pPr>
      <w:r w:rsidRPr="008E34E6">
        <w:rPr>
          <w:rFonts w:ascii="Times New Roman" w:hAnsi="Times New Roman"/>
          <w:b/>
          <w:color w:val="000000"/>
        </w:rPr>
        <w:t>13</w:t>
      </w:r>
      <w:r>
        <w:rPr>
          <w:rFonts w:ascii="Times New Roman" w:hAnsi="Times New Roman"/>
          <w:color w:val="000000"/>
        </w:rPr>
        <w:t>.</w:t>
      </w:r>
      <w:r>
        <w:rPr>
          <w:rFonts w:ascii="Times New Roman" w:hAnsi="Times New Roman"/>
          <w:b/>
          <w:color w:val="070708"/>
        </w:rPr>
        <w:tab/>
      </w:r>
      <w:r w:rsidR="00FE052C" w:rsidRPr="001E7991">
        <w:rPr>
          <w:rFonts w:ascii="Times New Roman" w:hAnsi="Times New Roman"/>
          <w:b/>
          <w:color w:val="070708"/>
          <w:u w:val="single"/>
        </w:rPr>
        <w:t>Estimated</w:t>
      </w:r>
      <w:r w:rsidR="00FE052C" w:rsidRPr="001E7991">
        <w:rPr>
          <w:rFonts w:ascii="Times New Roman" w:hAnsi="Times New Roman"/>
          <w:b/>
          <w:color w:val="070708"/>
          <w:spacing w:val="40"/>
          <w:u w:val="single"/>
        </w:rPr>
        <w:t xml:space="preserve"> </w:t>
      </w:r>
      <w:r w:rsidR="00FE052C" w:rsidRPr="001E7991">
        <w:rPr>
          <w:rFonts w:ascii="Times New Roman" w:hAnsi="Times New Roman"/>
          <w:b/>
          <w:color w:val="070708"/>
          <w:u w:val="single"/>
        </w:rPr>
        <w:t>total</w:t>
      </w:r>
      <w:r w:rsidR="00FE052C" w:rsidRPr="001E7991">
        <w:rPr>
          <w:rFonts w:ascii="Times New Roman" w:hAnsi="Times New Roman"/>
          <w:b/>
          <w:color w:val="070708"/>
          <w:spacing w:val="5"/>
          <w:u w:val="single"/>
        </w:rPr>
        <w:t xml:space="preserve"> </w:t>
      </w:r>
      <w:r w:rsidR="00FE052C" w:rsidRPr="001E7991">
        <w:rPr>
          <w:rFonts w:ascii="Times New Roman" w:hAnsi="Times New Roman"/>
          <w:b/>
          <w:color w:val="070708"/>
          <w:u w:val="single"/>
        </w:rPr>
        <w:t>annual</w:t>
      </w:r>
      <w:r w:rsidR="00FE052C" w:rsidRPr="001E7991">
        <w:rPr>
          <w:rFonts w:ascii="Times New Roman" w:hAnsi="Times New Roman"/>
          <w:b/>
          <w:color w:val="070708"/>
          <w:spacing w:val="23"/>
          <w:u w:val="single"/>
        </w:rPr>
        <w:t xml:space="preserve"> </w:t>
      </w:r>
      <w:r w:rsidR="00FE052C" w:rsidRPr="001E7991">
        <w:rPr>
          <w:rFonts w:ascii="Times New Roman" w:hAnsi="Times New Roman"/>
          <w:b/>
          <w:color w:val="070708"/>
          <w:u w:val="single"/>
        </w:rPr>
        <w:t>cost</w:t>
      </w:r>
      <w:r w:rsidR="00FE052C" w:rsidRPr="001E7991">
        <w:rPr>
          <w:rFonts w:ascii="Times New Roman" w:hAnsi="Times New Roman"/>
          <w:b/>
          <w:color w:val="070708"/>
          <w:spacing w:val="25"/>
          <w:u w:val="single"/>
        </w:rPr>
        <w:t xml:space="preserve"> </w:t>
      </w:r>
      <w:r w:rsidR="00FE052C" w:rsidRPr="001E7991">
        <w:rPr>
          <w:rFonts w:ascii="Times New Roman" w:hAnsi="Times New Roman"/>
          <w:b/>
          <w:color w:val="070708"/>
          <w:u w:val="single"/>
        </w:rPr>
        <w:t>burden</w:t>
      </w:r>
      <w:r w:rsidR="00FE052C" w:rsidRPr="001E7991">
        <w:rPr>
          <w:rFonts w:ascii="Times New Roman" w:hAnsi="Times New Roman"/>
          <w:b/>
          <w:color w:val="070708"/>
          <w:spacing w:val="37"/>
          <w:u w:val="single"/>
        </w:rPr>
        <w:t xml:space="preserve"> </w:t>
      </w:r>
      <w:r w:rsidR="00FE052C" w:rsidRPr="001E7991">
        <w:rPr>
          <w:rFonts w:ascii="Times New Roman" w:hAnsi="Times New Roman"/>
          <w:b/>
          <w:color w:val="070708"/>
          <w:u w:val="single"/>
        </w:rPr>
        <w:t>to</w:t>
      </w:r>
      <w:r w:rsidR="00FE052C" w:rsidRPr="001E7991">
        <w:rPr>
          <w:rFonts w:ascii="Times New Roman" w:hAnsi="Times New Roman"/>
          <w:b/>
          <w:color w:val="070708"/>
          <w:spacing w:val="4"/>
          <w:u w:val="single"/>
        </w:rPr>
        <w:t xml:space="preserve"> </w:t>
      </w:r>
      <w:r w:rsidR="00FE052C" w:rsidRPr="001E7991">
        <w:rPr>
          <w:rFonts w:ascii="Times New Roman" w:hAnsi="Times New Roman"/>
          <w:b/>
          <w:color w:val="070708"/>
          <w:w w:val="106"/>
          <w:u w:val="single"/>
        </w:rPr>
        <w:t>respondents</w:t>
      </w:r>
    </w:p>
    <w:p w14:paraId="19C4AA7F" w14:textId="77777777" w:rsidR="006C1743" w:rsidRDefault="006C1743" w:rsidP="007514FC">
      <w:pPr>
        <w:widowControl/>
        <w:rPr>
          <w:rFonts w:ascii="Times New Roman" w:hAnsi="Times New Roman"/>
          <w:color w:val="16161A"/>
        </w:rPr>
      </w:pPr>
    </w:p>
    <w:p w14:paraId="6A7DEC29" w14:textId="09F35014" w:rsidR="001C3413" w:rsidRPr="001C3413" w:rsidRDefault="00FE052C" w:rsidP="002E0D35">
      <w:pPr>
        <w:widowControl/>
        <w:ind w:left="720"/>
        <w:rPr>
          <w:rFonts w:ascii="Times New Roman" w:hAnsi="Times New Roman"/>
          <w:color w:val="000000"/>
        </w:rPr>
      </w:pPr>
      <w:r w:rsidRPr="004937D3">
        <w:rPr>
          <w:rFonts w:ascii="Times New Roman" w:hAnsi="Times New Roman"/>
          <w:color w:val="16161A"/>
        </w:rPr>
        <w:t>The</w:t>
      </w:r>
      <w:r w:rsidRPr="004937D3">
        <w:rPr>
          <w:rFonts w:ascii="Times New Roman" w:hAnsi="Times New Roman"/>
          <w:color w:val="16161A"/>
          <w:spacing w:val="21"/>
        </w:rPr>
        <w:t xml:space="preserve"> </w:t>
      </w:r>
      <w:r w:rsidRPr="004937D3">
        <w:rPr>
          <w:rFonts w:ascii="Times New Roman" w:hAnsi="Times New Roman"/>
          <w:color w:val="16161A"/>
        </w:rPr>
        <w:t>annual</w:t>
      </w:r>
      <w:r w:rsidRPr="004937D3">
        <w:rPr>
          <w:rFonts w:ascii="Times New Roman" w:hAnsi="Times New Roman"/>
          <w:color w:val="16161A"/>
          <w:spacing w:val="21"/>
        </w:rPr>
        <w:t xml:space="preserve"> </w:t>
      </w:r>
      <w:r w:rsidRPr="004937D3">
        <w:rPr>
          <w:rFonts w:ascii="Times New Roman" w:hAnsi="Times New Roman"/>
          <w:color w:val="070708"/>
        </w:rPr>
        <w:t>cost</w:t>
      </w:r>
      <w:r w:rsidRPr="004937D3">
        <w:rPr>
          <w:rFonts w:ascii="Times New Roman" w:hAnsi="Times New Roman"/>
          <w:color w:val="070708"/>
          <w:spacing w:val="18"/>
        </w:rPr>
        <w:t xml:space="preserve"> </w:t>
      </w:r>
      <w:r w:rsidRPr="004937D3">
        <w:rPr>
          <w:rFonts w:ascii="Times New Roman" w:hAnsi="Times New Roman"/>
          <w:color w:val="070708"/>
        </w:rPr>
        <w:t>burden</w:t>
      </w:r>
      <w:r w:rsidR="00D174B7">
        <w:rPr>
          <w:rFonts w:ascii="Times New Roman" w:hAnsi="Times New Roman"/>
          <w:color w:val="070708"/>
        </w:rPr>
        <w:t xml:space="preserve"> is </w:t>
      </w:r>
      <w:r w:rsidR="002E0D35">
        <w:rPr>
          <w:rFonts w:ascii="Times New Roman" w:hAnsi="Times New Roman"/>
          <w:color w:val="16161A"/>
        </w:rPr>
        <w:t>to respondents is</w:t>
      </w:r>
      <w:r w:rsidR="00F03786">
        <w:rPr>
          <w:rFonts w:ascii="Times New Roman" w:hAnsi="Times New Roman"/>
          <w:color w:val="16161A"/>
        </w:rPr>
        <w:t xml:space="preserve"> </w:t>
      </w:r>
      <w:r w:rsidR="00D174B7">
        <w:rPr>
          <w:rFonts w:ascii="Times New Roman" w:hAnsi="Times New Roman"/>
          <w:color w:val="16161A"/>
        </w:rPr>
        <w:t>$1</w:t>
      </w:r>
      <w:r w:rsidR="00CB09D5">
        <w:rPr>
          <w:rFonts w:ascii="Times New Roman" w:hAnsi="Times New Roman"/>
          <w:color w:val="16161A"/>
        </w:rPr>
        <w:t>,</w:t>
      </w:r>
      <w:r w:rsidR="00D174B7">
        <w:rPr>
          <w:rFonts w:ascii="Times New Roman" w:hAnsi="Times New Roman"/>
          <w:color w:val="16161A"/>
        </w:rPr>
        <w:t>00</w:t>
      </w:r>
      <w:r w:rsidR="001D4ED8">
        <w:rPr>
          <w:rFonts w:ascii="Times New Roman" w:hAnsi="Times New Roman"/>
          <w:color w:val="16161A"/>
        </w:rPr>
        <w:t>0</w:t>
      </w:r>
      <w:r w:rsidR="002E0D35">
        <w:rPr>
          <w:rFonts w:ascii="Times New Roman" w:hAnsi="Times New Roman"/>
          <w:color w:val="16161A"/>
        </w:rPr>
        <w:t xml:space="preserve"> annually</w:t>
      </w:r>
      <w:r w:rsidR="001D4ED8">
        <w:rPr>
          <w:rFonts w:ascii="Times New Roman" w:hAnsi="Times New Roman"/>
          <w:color w:val="16161A"/>
        </w:rPr>
        <w:t xml:space="preserve">.  This estimate is associated with the </w:t>
      </w:r>
      <w:r w:rsidR="00F03786">
        <w:rPr>
          <w:rFonts w:ascii="Times New Roman" w:hAnsi="Times New Roman"/>
          <w:color w:val="16161A"/>
        </w:rPr>
        <w:t xml:space="preserve">application fee </w:t>
      </w:r>
      <w:r w:rsidR="00781A8D">
        <w:rPr>
          <w:rFonts w:ascii="Times New Roman" w:hAnsi="Times New Roman"/>
          <w:color w:val="16161A"/>
        </w:rPr>
        <w:t xml:space="preserve">and annual </w:t>
      </w:r>
      <w:r w:rsidR="00923D4D">
        <w:rPr>
          <w:rFonts w:ascii="Times New Roman" w:hAnsi="Times New Roman"/>
          <w:color w:val="16161A"/>
        </w:rPr>
        <w:t>verification</w:t>
      </w:r>
      <w:r w:rsidR="00781A8D">
        <w:rPr>
          <w:rFonts w:ascii="Times New Roman" w:hAnsi="Times New Roman"/>
          <w:color w:val="16161A"/>
        </w:rPr>
        <w:t xml:space="preserve"> fee </w:t>
      </w:r>
      <w:r w:rsidR="00F03786">
        <w:rPr>
          <w:rFonts w:ascii="Times New Roman" w:hAnsi="Times New Roman"/>
          <w:color w:val="16161A"/>
        </w:rPr>
        <w:t xml:space="preserve">when </w:t>
      </w:r>
      <w:r w:rsidR="001D4ED8">
        <w:rPr>
          <w:rFonts w:ascii="Times New Roman" w:hAnsi="Times New Roman"/>
          <w:color w:val="16161A"/>
        </w:rPr>
        <w:t>using</w:t>
      </w:r>
      <w:r w:rsidR="0047300B">
        <w:rPr>
          <w:rFonts w:ascii="Times New Roman" w:hAnsi="Times New Roman"/>
          <w:color w:val="16161A"/>
        </w:rPr>
        <w:t xml:space="preserve"> the Online Registration System</w:t>
      </w:r>
      <w:r w:rsidR="001D4ED8">
        <w:rPr>
          <w:rFonts w:ascii="Times New Roman" w:hAnsi="Times New Roman"/>
          <w:color w:val="16161A"/>
        </w:rPr>
        <w:t xml:space="preserve">. </w:t>
      </w:r>
      <w:r w:rsidR="001C3413" w:rsidRPr="001C3413">
        <w:rPr>
          <w:rFonts w:ascii="Times New Roman" w:hAnsi="Times New Roman"/>
          <w:color w:val="000000"/>
        </w:rPr>
        <w:t xml:space="preserve">The program decided to charge the full user fee amount, because the costs to administer the program would exceed the $1,000 user fee per applicant.  </w:t>
      </w:r>
    </w:p>
    <w:p w14:paraId="6E9ADEBB" w14:textId="77777777" w:rsidR="006408A9" w:rsidRDefault="006408A9" w:rsidP="007514FC">
      <w:pPr>
        <w:widowControl/>
        <w:rPr>
          <w:rFonts w:ascii="Times New Roman" w:hAnsi="Times New Roman"/>
          <w:color w:val="070708"/>
        </w:rPr>
      </w:pPr>
    </w:p>
    <w:p w14:paraId="465F99A1" w14:textId="77777777" w:rsidR="00FE052C" w:rsidRPr="006408A9" w:rsidRDefault="006C1743" w:rsidP="00CA5938">
      <w:pPr>
        <w:widowControl/>
        <w:rPr>
          <w:rFonts w:ascii="Times New Roman" w:hAnsi="Times New Roman"/>
          <w:b/>
          <w:color w:val="000000"/>
        </w:rPr>
      </w:pPr>
      <w:r>
        <w:rPr>
          <w:rFonts w:ascii="Times New Roman" w:hAnsi="Times New Roman"/>
          <w:b/>
          <w:color w:val="070708"/>
        </w:rPr>
        <w:t>14.</w:t>
      </w:r>
      <w:r>
        <w:rPr>
          <w:rFonts w:ascii="Times New Roman" w:hAnsi="Times New Roman"/>
          <w:b/>
          <w:color w:val="070708"/>
        </w:rPr>
        <w:tab/>
      </w:r>
      <w:r w:rsidR="00FE052C" w:rsidRPr="001E7991">
        <w:rPr>
          <w:rFonts w:ascii="Times New Roman" w:hAnsi="Times New Roman"/>
          <w:b/>
          <w:color w:val="070708"/>
          <w:u w:val="single"/>
        </w:rPr>
        <w:t>Estimated</w:t>
      </w:r>
      <w:r w:rsidR="00FE052C" w:rsidRPr="001E7991">
        <w:rPr>
          <w:rFonts w:ascii="Times New Roman" w:hAnsi="Times New Roman"/>
          <w:b/>
          <w:color w:val="070708"/>
          <w:spacing w:val="37"/>
          <w:u w:val="single"/>
        </w:rPr>
        <w:t xml:space="preserve"> </w:t>
      </w:r>
      <w:r w:rsidR="00FE052C" w:rsidRPr="001E7991">
        <w:rPr>
          <w:rFonts w:ascii="Times New Roman" w:hAnsi="Times New Roman"/>
          <w:b/>
          <w:color w:val="070708"/>
          <w:w w:val="107"/>
          <w:u w:val="single"/>
        </w:rPr>
        <w:t>annualized</w:t>
      </w:r>
      <w:r w:rsidR="00FE052C" w:rsidRPr="001E7991">
        <w:rPr>
          <w:rFonts w:ascii="Times New Roman" w:hAnsi="Times New Roman"/>
          <w:b/>
          <w:color w:val="070708"/>
          <w:spacing w:val="-6"/>
          <w:w w:val="107"/>
          <w:u w:val="single"/>
        </w:rPr>
        <w:t xml:space="preserve"> </w:t>
      </w:r>
      <w:r w:rsidR="00FE052C" w:rsidRPr="001E7991">
        <w:rPr>
          <w:rFonts w:ascii="Times New Roman" w:hAnsi="Times New Roman"/>
          <w:b/>
          <w:color w:val="070708"/>
          <w:u w:val="single"/>
        </w:rPr>
        <w:t>cost</w:t>
      </w:r>
      <w:r w:rsidR="00FE052C" w:rsidRPr="001E7991">
        <w:rPr>
          <w:rFonts w:ascii="Times New Roman" w:hAnsi="Times New Roman"/>
          <w:b/>
          <w:color w:val="070708"/>
          <w:spacing w:val="18"/>
          <w:u w:val="single"/>
        </w:rPr>
        <w:t xml:space="preserve"> </w:t>
      </w:r>
      <w:r w:rsidR="00FE052C" w:rsidRPr="001E7991">
        <w:rPr>
          <w:rFonts w:ascii="Times New Roman" w:hAnsi="Times New Roman"/>
          <w:b/>
          <w:color w:val="070708"/>
          <w:u w:val="single"/>
        </w:rPr>
        <w:t>to</w:t>
      </w:r>
      <w:r w:rsidR="00FE052C" w:rsidRPr="001E7991">
        <w:rPr>
          <w:rFonts w:ascii="Times New Roman" w:hAnsi="Times New Roman"/>
          <w:b/>
          <w:color w:val="070708"/>
          <w:spacing w:val="12"/>
          <w:u w:val="single"/>
        </w:rPr>
        <w:t xml:space="preserve"> </w:t>
      </w:r>
      <w:r w:rsidR="00FE052C" w:rsidRPr="001E7991">
        <w:rPr>
          <w:rFonts w:ascii="Times New Roman" w:hAnsi="Times New Roman"/>
          <w:b/>
          <w:color w:val="070708"/>
          <w:u w:val="single"/>
        </w:rPr>
        <w:t>the</w:t>
      </w:r>
      <w:r w:rsidR="00FE052C" w:rsidRPr="001E7991">
        <w:rPr>
          <w:rFonts w:ascii="Times New Roman" w:hAnsi="Times New Roman"/>
          <w:b/>
          <w:color w:val="070708"/>
          <w:spacing w:val="17"/>
          <w:u w:val="single"/>
        </w:rPr>
        <w:t xml:space="preserve"> </w:t>
      </w:r>
      <w:r w:rsidR="00FE052C" w:rsidRPr="001E7991">
        <w:rPr>
          <w:rFonts w:ascii="Times New Roman" w:hAnsi="Times New Roman"/>
          <w:b/>
          <w:color w:val="070708"/>
          <w:u w:val="single"/>
        </w:rPr>
        <w:t>federal</w:t>
      </w:r>
      <w:r w:rsidR="00FE052C" w:rsidRPr="001E7991">
        <w:rPr>
          <w:rFonts w:ascii="Times New Roman" w:hAnsi="Times New Roman"/>
          <w:b/>
          <w:color w:val="070708"/>
          <w:spacing w:val="22"/>
          <w:u w:val="single"/>
        </w:rPr>
        <w:t xml:space="preserve"> </w:t>
      </w:r>
      <w:r w:rsidR="00FE052C" w:rsidRPr="001E7991">
        <w:rPr>
          <w:rFonts w:ascii="Times New Roman" w:hAnsi="Times New Roman"/>
          <w:b/>
          <w:color w:val="070708"/>
          <w:w w:val="105"/>
          <w:u w:val="single"/>
        </w:rPr>
        <w:t>government</w:t>
      </w:r>
    </w:p>
    <w:p w14:paraId="5C958C54" w14:textId="77777777" w:rsidR="006408A9" w:rsidRDefault="006408A9" w:rsidP="007514FC">
      <w:pPr>
        <w:widowControl/>
        <w:rPr>
          <w:rFonts w:ascii="Times New Roman" w:hAnsi="Times New Roman"/>
          <w:color w:val="16161A"/>
        </w:rPr>
      </w:pPr>
    </w:p>
    <w:p w14:paraId="6C4FC194" w14:textId="62297F6F" w:rsidR="00527A00" w:rsidRDefault="00527A00" w:rsidP="00527A00">
      <w:pPr>
        <w:widowControl/>
        <w:ind w:left="720"/>
        <w:rPr>
          <w:rFonts w:ascii="Times New Roman" w:hAnsi="Times New Roman"/>
          <w:color w:val="16161A"/>
        </w:rPr>
      </w:pPr>
      <w:r w:rsidRPr="00527A00">
        <w:rPr>
          <w:rFonts w:ascii="Times New Roman" w:hAnsi="Times New Roman"/>
          <w:color w:val="16161A"/>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6D0ABCAF" w14:textId="77777777" w:rsidR="002E0D35" w:rsidRPr="00527A00" w:rsidRDefault="002E0D35" w:rsidP="00527A00">
      <w:pPr>
        <w:widowControl/>
        <w:ind w:left="720"/>
        <w:rPr>
          <w:rFonts w:ascii="Times New Roman" w:hAnsi="Times New Roman"/>
          <w:color w:val="16161A"/>
        </w:rPr>
      </w:pPr>
    </w:p>
    <w:p w14:paraId="0B622035" w14:textId="77777777" w:rsidR="00FE052C" w:rsidRPr="008E34E6" w:rsidRDefault="006C1743" w:rsidP="00CA5938">
      <w:pPr>
        <w:widowControl/>
        <w:rPr>
          <w:rFonts w:ascii="Times New Roman" w:hAnsi="Times New Roman"/>
          <w:b/>
          <w:color w:val="000000"/>
        </w:rPr>
      </w:pPr>
      <w:r>
        <w:rPr>
          <w:rFonts w:ascii="Times New Roman" w:hAnsi="Times New Roman"/>
          <w:b/>
          <w:color w:val="070708"/>
        </w:rPr>
        <w:t>15.</w:t>
      </w:r>
      <w:r>
        <w:rPr>
          <w:rFonts w:ascii="Times New Roman" w:hAnsi="Times New Roman"/>
          <w:b/>
          <w:color w:val="070708"/>
        </w:rPr>
        <w:tab/>
      </w:r>
      <w:r w:rsidR="00FE052C" w:rsidRPr="008E34E6">
        <w:rPr>
          <w:rFonts w:ascii="Times New Roman" w:hAnsi="Times New Roman"/>
          <w:b/>
          <w:color w:val="070708"/>
          <w:u w:val="single"/>
        </w:rPr>
        <w:t>Reasons</w:t>
      </w:r>
      <w:r w:rsidR="00FE052C" w:rsidRPr="008E34E6">
        <w:rPr>
          <w:rFonts w:ascii="Times New Roman" w:hAnsi="Times New Roman"/>
          <w:b/>
          <w:color w:val="070708"/>
          <w:spacing w:val="26"/>
          <w:u w:val="single"/>
        </w:rPr>
        <w:t xml:space="preserve"> </w:t>
      </w:r>
      <w:r w:rsidR="00FE052C" w:rsidRPr="008E34E6">
        <w:rPr>
          <w:rFonts w:ascii="Times New Roman" w:hAnsi="Times New Roman"/>
          <w:b/>
          <w:color w:val="070708"/>
          <w:u w:val="single"/>
        </w:rPr>
        <w:t>for</w:t>
      </w:r>
      <w:r w:rsidR="00FE052C" w:rsidRPr="008E34E6">
        <w:rPr>
          <w:rFonts w:ascii="Times New Roman" w:hAnsi="Times New Roman"/>
          <w:b/>
          <w:color w:val="070708"/>
          <w:spacing w:val="21"/>
          <w:u w:val="single"/>
        </w:rPr>
        <w:t xml:space="preserve"> </w:t>
      </w:r>
      <w:r w:rsidR="00FE052C" w:rsidRPr="008E34E6">
        <w:rPr>
          <w:rFonts w:ascii="Times New Roman" w:hAnsi="Times New Roman"/>
          <w:b/>
          <w:color w:val="070708"/>
          <w:u w:val="single"/>
        </w:rPr>
        <w:t>change</w:t>
      </w:r>
      <w:r w:rsidR="00FE052C" w:rsidRPr="008E34E6">
        <w:rPr>
          <w:rFonts w:ascii="Times New Roman" w:hAnsi="Times New Roman"/>
          <w:b/>
          <w:color w:val="070708"/>
          <w:spacing w:val="37"/>
          <w:u w:val="single"/>
        </w:rPr>
        <w:t xml:space="preserve"> </w:t>
      </w:r>
      <w:r w:rsidR="00FE052C" w:rsidRPr="008E34E6">
        <w:rPr>
          <w:rFonts w:ascii="Times New Roman" w:hAnsi="Times New Roman"/>
          <w:b/>
          <w:color w:val="070708"/>
          <w:u w:val="single"/>
        </w:rPr>
        <w:t>in</w:t>
      </w:r>
      <w:r w:rsidR="00FE052C" w:rsidRPr="008E34E6">
        <w:rPr>
          <w:rFonts w:ascii="Times New Roman" w:hAnsi="Times New Roman"/>
          <w:b/>
          <w:color w:val="070708"/>
          <w:spacing w:val="8"/>
          <w:u w:val="single"/>
        </w:rPr>
        <w:t xml:space="preserve"> </w:t>
      </w:r>
      <w:r w:rsidR="00FE052C" w:rsidRPr="008E34E6">
        <w:rPr>
          <w:rFonts w:ascii="Times New Roman" w:hAnsi="Times New Roman"/>
          <w:b/>
          <w:color w:val="070708"/>
          <w:w w:val="107"/>
          <w:u w:val="single"/>
        </w:rPr>
        <w:t>burden</w:t>
      </w:r>
    </w:p>
    <w:p w14:paraId="4E7A5763" w14:textId="77777777" w:rsidR="006408A9" w:rsidRPr="008E34E6" w:rsidRDefault="006408A9" w:rsidP="00CA5938">
      <w:pPr>
        <w:widowControl/>
        <w:rPr>
          <w:rFonts w:ascii="Times New Roman" w:hAnsi="Times New Roman"/>
          <w:color w:val="16161A"/>
        </w:rPr>
      </w:pPr>
    </w:p>
    <w:p w14:paraId="46774B67" w14:textId="728EBCF9" w:rsidR="00FE052C" w:rsidRPr="004937D3" w:rsidRDefault="007D6BBE" w:rsidP="00CA5938">
      <w:pPr>
        <w:widowControl/>
        <w:ind w:left="720"/>
        <w:rPr>
          <w:rFonts w:ascii="Times New Roman" w:hAnsi="Times New Roman"/>
          <w:color w:val="000000"/>
        </w:rPr>
      </w:pPr>
      <w:r>
        <w:rPr>
          <w:rFonts w:ascii="Times New Roman" w:hAnsi="Times New Roman"/>
          <w:color w:val="16161A"/>
        </w:rPr>
        <w:t>The burden has not changed since the previous submission</w:t>
      </w:r>
      <w:r w:rsidR="00F12A8A">
        <w:rPr>
          <w:rFonts w:ascii="Times New Roman" w:hAnsi="Times New Roman"/>
          <w:color w:val="16161A"/>
          <w:w w:val="105"/>
        </w:rPr>
        <w:t>.</w:t>
      </w:r>
    </w:p>
    <w:p w14:paraId="69949179" w14:textId="77777777" w:rsidR="00EB4861" w:rsidRPr="004937D3" w:rsidRDefault="00EB4861" w:rsidP="007514FC">
      <w:pPr>
        <w:widowControl/>
        <w:rPr>
          <w:rFonts w:ascii="Times New Roman" w:hAnsi="Times New Roman"/>
          <w:color w:val="000000"/>
        </w:rPr>
      </w:pPr>
    </w:p>
    <w:p w14:paraId="039DADBF" w14:textId="77777777" w:rsidR="00FE052C" w:rsidRPr="006408A9" w:rsidRDefault="006C1743" w:rsidP="00CA5938">
      <w:pPr>
        <w:widowControl/>
        <w:rPr>
          <w:rFonts w:ascii="Times New Roman" w:hAnsi="Times New Roman"/>
          <w:b/>
          <w:color w:val="000000"/>
        </w:rPr>
      </w:pPr>
      <w:r>
        <w:rPr>
          <w:rFonts w:ascii="Times New Roman" w:hAnsi="Times New Roman"/>
          <w:b/>
          <w:color w:val="070708"/>
        </w:rPr>
        <w:t>16.</w:t>
      </w:r>
      <w:r>
        <w:rPr>
          <w:rFonts w:ascii="Times New Roman" w:hAnsi="Times New Roman"/>
          <w:b/>
          <w:color w:val="070708"/>
        </w:rPr>
        <w:tab/>
      </w:r>
      <w:r w:rsidR="00FE052C" w:rsidRPr="001E7991">
        <w:rPr>
          <w:rFonts w:ascii="Times New Roman" w:hAnsi="Times New Roman"/>
          <w:b/>
          <w:color w:val="070708"/>
          <w:u w:val="single"/>
        </w:rPr>
        <w:t>Plans</w:t>
      </w:r>
      <w:r w:rsidR="00FE052C" w:rsidRPr="001E7991">
        <w:rPr>
          <w:rFonts w:ascii="Times New Roman" w:hAnsi="Times New Roman"/>
          <w:b/>
          <w:color w:val="070708"/>
          <w:spacing w:val="12"/>
          <w:u w:val="single"/>
        </w:rPr>
        <w:t xml:space="preserve"> </w:t>
      </w:r>
      <w:r w:rsidR="00FE052C" w:rsidRPr="001E7991">
        <w:rPr>
          <w:rFonts w:ascii="Times New Roman" w:hAnsi="Times New Roman"/>
          <w:b/>
          <w:color w:val="070708"/>
          <w:u w:val="single"/>
        </w:rPr>
        <w:t>for</w:t>
      </w:r>
      <w:r w:rsidR="00FE052C" w:rsidRPr="001E7991">
        <w:rPr>
          <w:rFonts w:ascii="Times New Roman" w:hAnsi="Times New Roman"/>
          <w:b/>
          <w:color w:val="070708"/>
          <w:spacing w:val="11"/>
          <w:u w:val="single"/>
        </w:rPr>
        <w:t xml:space="preserve"> </w:t>
      </w:r>
      <w:r w:rsidR="00FE052C" w:rsidRPr="001E7991">
        <w:rPr>
          <w:rFonts w:ascii="Times New Roman" w:hAnsi="Times New Roman"/>
          <w:b/>
          <w:color w:val="070708"/>
          <w:u w:val="single"/>
        </w:rPr>
        <w:t>tabulation, statistical</w:t>
      </w:r>
      <w:r w:rsidR="00FE052C" w:rsidRPr="001E7991">
        <w:rPr>
          <w:rFonts w:ascii="Times New Roman" w:hAnsi="Times New Roman"/>
          <w:b/>
          <w:color w:val="070708"/>
          <w:spacing w:val="32"/>
          <w:u w:val="single"/>
        </w:rPr>
        <w:t xml:space="preserve"> </w:t>
      </w:r>
      <w:r w:rsidR="00FE052C" w:rsidRPr="001E7991">
        <w:rPr>
          <w:rFonts w:ascii="Times New Roman" w:hAnsi="Times New Roman"/>
          <w:b/>
          <w:color w:val="070708"/>
          <w:u w:val="single"/>
        </w:rPr>
        <w:t>analysis, and</w:t>
      </w:r>
      <w:r w:rsidR="00FE052C" w:rsidRPr="001E7991">
        <w:rPr>
          <w:rFonts w:ascii="Times New Roman" w:hAnsi="Times New Roman"/>
          <w:b/>
          <w:color w:val="070708"/>
          <w:spacing w:val="24"/>
          <w:u w:val="single"/>
        </w:rPr>
        <w:t xml:space="preserve"> </w:t>
      </w:r>
      <w:r w:rsidR="00FE052C" w:rsidRPr="001E7991">
        <w:rPr>
          <w:rFonts w:ascii="Times New Roman" w:hAnsi="Times New Roman"/>
          <w:b/>
          <w:color w:val="070708"/>
          <w:w w:val="105"/>
          <w:u w:val="single"/>
        </w:rPr>
        <w:t>publication</w:t>
      </w:r>
    </w:p>
    <w:p w14:paraId="531F233F" w14:textId="77777777" w:rsidR="006408A9" w:rsidRDefault="006408A9" w:rsidP="00CA5938">
      <w:pPr>
        <w:widowControl/>
        <w:rPr>
          <w:rFonts w:ascii="Times New Roman" w:hAnsi="Times New Roman"/>
          <w:color w:val="16161A"/>
        </w:rPr>
      </w:pPr>
    </w:p>
    <w:p w14:paraId="6C97FDD4" w14:textId="77777777" w:rsidR="00FE052C" w:rsidRPr="004937D3" w:rsidRDefault="00FE052C" w:rsidP="00CA5938">
      <w:pPr>
        <w:widowControl/>
        <w:ind w:left="720"/>
        <w:rPr>
          <w:rFonts w:ascii="Times New Roman" w:hAnsi="Times New Roman"/>
          <w:color w:val="000000"/>
        </w:rPr>
      </w:pPr>
      <w:r w:rsidRPr="004937D3">
        <w:rPr>
          <w:rFonts w:ascii="Times New Roman" w:hAnsi="Times New Roman"/>
          <w:color w:val="16161A"/>
        </w:rPr>
        <w:t>There</w:t>
      </w:r>
      <w:r w:rsidRPr="004937D3">
        <w:rPr>
          <w:rFonts w:ascii="Times New Roman" w:hAnsi="Times New Roman"/>
          <w:color w:val="16161A"/>
          <w:spacing w:val="31"/>
        </w:rPr>
        <w:t xml:space="preserve"> </w:t>
      </w:r>
      <w:r w:rsidRPr="004937D3">
        <w:rPr>
          <w:rFonts w:ascii="Times New Roman" w:hAnsi="Times New Roman"/>
          <w:color w:val="070708"/>
        </w:rPr>
        <w:t>are</w:t>
      </w:r>
      <w:r w:rsidRPr="004937D3">
        <w:rPr>
          <w:rFonts w:ascii="Times New Roman" w:hAnsi="Times New Roman"/>
          <w:color w:val="070708"/>
          <w:spacing w:val="-2"/>
        </w:rPr>
        <w:t xml:space="preserve"> </w:t>
      </w:r>
      <w:r w:rsidRPr="004937D3">
        <w:rPr>
          <w:rFonts w:ascii="Times New Roman" w:hAnsi="Times New Roman"/>
          <w:color w:val="16161A"/>
        </w:rPr>
        <w:t>no</w:t>
      </w:r>
      <w:r w:rsidRPr="004937D3">
        <w:rPr>
          <w:rFonts w:ascii="Times New Roman" w:hAnsi="Times New Roman"/>
          <w:color w:val="16161A"/>
          <w:spacing w:val="18"/>
        </w:rPr>
        <w:t xml:space="preserve"> </w:t>
      </w:r>
      <w:r w:rsidRPr="004937D3">
        <w:rPr>
          <w:rFonts w:ascii="Times New Roman" w:hAnsi="Times New Roman"/>
          <w:color w:val="070708"/>
        </w:rPr>
        <w:t>plans</w:t>
      </w:r>
      <w:r w:rsidRPr="004937D3">
        <w:rPr>
          <w:rFonts w:ascii="Times New Roman" w:hAnsi="Times New Roman"/>
          <w:color w:val="070708"/>
          <w:spacing w:val="18"/>
        </w:rPr>
        <w:t xml:space="preserve"> </w:t>
      </w:r>
      <w:r w:rsidRPr="004937D3">
        <w:rPr>
          <w:rFonts w:ascii="Times New Roman" w:hAnsi="Times New Roman"/>
          <w:color w:val="16161A"/>
        </w:rPr>
        <w:t>for</w:t>
      </w:r>
      <w:r w:rsidRPr="004937D3">
        <w:rPr>
          <w:rFonts w:ascii="Times New Roman" w:hAnsi="Times New Roman"/>
          <w:color w:val="16161A"/>
          <w:spacing w:val="10"/>
        </w:rPr>
        <w:t xml:space="preserve"> </w:t>
      </w:r>
      <w:r w:rsidRPr="004937D3">
        <w:rPr>
          <w:rFonts w:ascii="Times New Roman" w:hAnsi="Times New Roman"/>
          <w:color w:val="070708"/>
        </w:rPr>
        <w:t>tabulation,</w:t>
      </w:r>
      <w:r w:rsidRPr="004937D3">
        <w:rPr>
          <w:rFonts w:ascii="Times New Roman" w:hAnsi="Times New Roman"/>
          <w:color w:val="070708"/>
          <w:spacing w:val="39"/>
        </w:rPr>
        <w:t xml:space="preserve"> </w:t>
      </w:r>
      <w:r w:rsidRPr="004937D3">
        <w:rPr>
          <w:rFonts w:ascii="Times New Roman" w:hAnsi="Times New Roman"/>
          <w:color w:val="070708"/>
        </w:rPr>
        <w:t>statistical</w:t>
      </w:r>
      <w:r w:rsidRPr="004937D3">
        <w:rPr>
          <w:rFonts w:ascii="Times New Roman" w:hAnsi="Times New Roman"/>
          <w:color w:val="070708"/>
          <w:spacing w:val="30"/>
        </w:rPr>
        <w:t xml:space="preserve"> </w:t>
      </w:r>
      <w:r w:rsidRPr="004937D3">
        <w:rPr>
          <w:rFonts w:ascii="Times New Roman" w:hAnsi="Times New Roman"/>
          <w:color w:val="070708"/>
        </w:rPr>
        <w:t>analysis</w:t>
      </w:r>
      <w:r w:rsidRPr="004937D3">
        <w:rPr>
          <w:rFonts w:ascii="Times New Roman" w:hAnsi="Times New Roman"/>
          <w:color w:val="070708"/>
          <w:spacing w:val="41"/>
        </w:rPr>
        <w:t xml:space="preserve"> </w:t>
      </w:r>
      <w:r w:rsidRPr="004937D3">
        <w:rPr>
          <w:rFonts w:ascii="Times New Roman" w:hAnsi="Times New Roman"/>
          <w:color w:val="070708"/>
        </w:rPr>
        <w:t>and</w:t>
      </w:r>
      <w:r w:rsidRPr="004937D3">
        <w:rPr>
          <w:rFonts w:ascii="Times New Roman" w:hAnsi="Times New Roman"/>
          <w:color w:val="070708"/>
          <w:spacing w:val="5"/>
        </w:rPr>
        <w:t xml:space="preserve"> </w:t>
      </w:r>
      <w:r w:rsidRPr="004937D3">
        <w:rPr>
          <w:rFonts w:ascii="Times New Roman" w:hAnsi="Times New Roman"/>
          <w:color w:val="070708"/>
          <w:w w:val="106"/>
        </w:rPr>
        <w:t>publication.</w:t>
      </w:r>
    </w:p>
    <w:p w14:paraId="1DF194F8" w14:textId="77777777" w:rsidR="006C1743" w:rsidRDefault="006C1743" w:rsidP="007514FC">
      <w:pPr>
        <w:widowControl/>
        <w:rPr>
          <w:rFonts w:ascii="Times New Roman" w:hAnsi="Times New Roman"/>
          <w:color w:val="070708"/>
        </w:rPr>
      </w:pPr>
    </w:p>
    <w:p w14:paraId="57ECB7BF" w14:textId="77777777" w:rsidR="00FE052C" w:rsidRPr="006408A9" w:rsidRDefault="006C1743" w:rsidP="00CA5938">
      <w:pPr>
        <w:widowControl/>
        <w:rPr>
          <w:rFonts w:ascii="Times New Roman" w:hAnsi="Times New Roman"/>
          <w:b/>
          <w:color w:val="000000"/>
        </w:rPr>
      </w:pPr>
      <w:r>
        <w:rPr>
          <w:rFonts w:ascii="Times New Roman" w:hAnsi="Times New Roman"/>
          <w:b/>
          <w:color w:val="070708"/>
        </w:rPr>
        <w:t>17.</w:t>
      </w:r>
      <w:r>
        <w:rPr>
          <w:rFonts w:ascii="Times New Roman" w:hAnsi="Times New Roman"/>
          <w:b/>
          <w:color w:val="070708"/>
        </w:rPr>
        <w:tab/>
      </w:r>
      <w:r w:rsidR="00FE052C" w:rsidRPr="001E7991">
        <w:rPr>
          <w:rFonts w:ascii="Times New Roman" w:hAnsi="Times New Roman"/>
          <w:b/>
          <w:color w:val="070708"/>
          <w:u w:val="single"/>
        </w:rPr>
        <w:t>Reasons</w:t>
      </w:r>
      <w:r w:rsidR="00FE052C" w:rsidRPr="001E7991">
        <w:rPr>
          <w:rFonts w:ascii="Times New Roman" w:hAnsi="Times New Roman"/>
          <w:b/>
          <w:color w:val="070708"/>
          <w:spacing w:val="27"/>
          <w:u w:val="single"/>
        </w:rPr>
        <w:t xml:space="preserve"> </w:t>
      </w:r>
      <w:r w:rsidR="00FE052C" w:rsidRPr="001E7991">
        <w:rPr>
          <w:rFonts w:ascii="Times New Roman" w:hAnsi="Times New Roman"/>
          <w:b/>
          <w:color w:val="070708"/>
          <w:u w:val="single"/>
        </w:rPr>
        <w:t>why</w:t>
      </w:r>
      <w:r w:rsidR="00FE052C" w:rsidRPr="001E7991">
        <w:rPr>
          <w:rFonts w:ascii="Times New Roman" w:hAnsi="Times New Roman"/>
          <w:b/>
          <w:color w:val="070708"/>
          <w:spacing w:val="35"/>
          <w:u w:val="single"/>
        </w:rPr>
        <w:t xml:space="preserve"> </w:t>
      </w:r>
      <w:r w:rsidR="00FE052C" w:rsidRPr="001E7991">
        <w:rPr>
          <w:rFonts w:ascii="Times New Roman" w:hAnsi="Times New Roman"/>
          <w:b/>
          <w:color w:val="070708"/>
          <w:u w:val="single"/>
        </w:rPr>
        <w:t>displaying</w:t>
      </w:r>
      <w:r w:rsidR="00FE052C" w:rsidRPr="001E7991">
        <w:rPr>
          <w:rFonts w:ascii="Times New Roman" w:hAnsi="Times New Roman"/>
          <w:b/>
          <w:color w:val="070708"/>
          <w:spacing w:val="33"/>
          <w:u w:val="single"/>
        </w:rPr>
        <w:t xml:space="preserve"> </w:t>
      </w:r>
      <w:r w:rsidR="00FE052C" w:rsidRPr="001E7991">
        <w:rPr>
          <w:rFonts w:ascii="Times New Roman" w:hAnsi="Times New Roman"/>
          <w:b/>
          <w:color w:val="070708"/>
          <w:u w:val="single"/>
        </w:rPr>
        <w:t>the</w:t>
      </w:r>
      <w:r w:rsidR="00FE052C" w:rsidRPr="001E7991">
        <w:rPr>
          <w:rFonts w:ascii="Times New Roman" w:hAnsi="Times New Roman"/>
          <w:b/>
          <w:color w:val="070708"/>
          <w:spacing w:val="26"/>
          <w:u w:val="single"/>
        </w:rPr>
        <w:t xml:space="preserve"> </w:t>
      </w:r>
      <w:r w:rsidR="00FE052C" w:rsidRPr="001E7991">
        <w:rPr>
          <w:rFonts w:ascii="Times New Roman" w:hAnsi="Times New Roman"/>
          <w:b/>
          <w:color w:val="070708"/>
          <w:u w:val="single"/>
        </w:rPr>
        <w:t>OMB</w:t>
      </w:r>
      <w:r w:rsidR="00FE052C" w:rsidRPr="001E7991">
        <w:rPr>
          <w:rFonts w:ascii="Times New Roman" w:hAnsi="Times New Roman"/>
          <w:b/>
          <w:color w:val="070708"/>
          <w:spacing w:val="8"/>
          <w:u w:val="single"/>
        </w:rPr>
        <w:t xml:space="preserve"> </w:t>
      </w:r>
      <w:r w:rsidR="00FE052C" w:rsidRPr="001E7991">
        <w:rPr>
          <w:rFonts w:ascii="Times New Roman" w:hAnsi="Times New Roman"/>
          <w:b/>
          <w:color w:val="070708"/>
          <w:u w:val="single"/>
        </w:rPr>
        <w:t>expiration</w:t>
      </w:r>
      <w:r w:rsidR="00FE052C" w:rsidRPr="001E7991">
        <w:rPr>
          <w:rFonts w:ascii="Times New Roman" w:hAnsi="Times New Roman"/>
          <w:b/>
          <w:color w:val="070708"/>
          <w:spacing w:val="42"/>
          <w:u w:val="single"/>
        </w:rPr>
        <w:t xml:space="preserve"> </w:t>
      </w:r>
      <w:r w:rsidR="00FE052C" w:rsidRPr="001E7991">
        <w:rPr>
          <w:rFonts w:ascii="Times New Roman" w:hAnsi="Times New Roman"/>
          <w:b/>
          <w:color w:val="070708"/>
          <w:u w:val="single"/>
        </w:rPr>
        <w:t>date</w:t>
      </w:r>
      <w:r w:rsidR="00FE052C" w:rsidRPr="001E7991">
        <w:rPr>
          <w:rFonts w:ascii="Times New Roman" w:hAnsi="Times New Roman"/>
          <w:b/>
          <w:color w:val="070708"/>
          <w:spacing w:val="18"/>
          <w:u w:val="single"/>
        </w:rPr>
        <w:t xml:space="preserve"> </w:t>
      </w:r>
      <w:r w:rsidR="00FE052C" w:rsidRPr="001E7991">
        <w:rPr>
          <w:rFonts w:ascii="Times New Roman" w:hAnsi="Times New Roman"/>
          <w:b/>
          <w:color w:val="070708"/>
          <w:u w:val="single"/>
        </w:rPr>
        <w:t>is</w:t>
      </w:r>
      <w:r w:rsidR="00FE052C" w:rsidRPr="001E7991">
        <w:rPr>
          <w:rFonts w:ascii="Times New Roman" w:hAnsi="Times New Roman"/>
          <w:b/>
          <w:color w:val="070708"/>
          <w:spacing w:val="20"/>
          <w:u w:val="single"/>
        </w:rPr>
        <w:t xml:space="preserve"> </w:t>
      </w:r>
      <w:r w:rsidR="00FE052C" w:rsidRPr="001E7991">
        <w:rPr>
          <w:rFonts w:ascii="Times New Roman" w:hAnsi="Times New Roman"/>
          <w:b/>
          <w:color w:val="070708"/>
          <w:w w:val="105"/>
          <w:u w:val="single"/>
        </w:rPr>
        <w:t>inappropriate</w:t>
      </w:r>
    </w:p>
    <w:p w14:paraId="2F52096F" w14:textId="77777777" w:rsidR="006408A9" w:rsidRDefault="006408A9" w:rsidP="006C1743">
      <w:pPr>
        <w:widowControl/>
        <w:spacing w:before="7" w:line="265" w:lineRule="auto"/>
        <w:ind w:left="460" w:right="105"/>
        <w:rPr>
          <w:rFonts w:ascii="Times New Roman" w:hAnsi="Times New Roman"/>
          <w:color w:val="070708"/>
        </w:rPr>
      </w:pPr>
    </w:p>
    <w:p w14:paraId="7940A224" w14:textId="77777777" w:rsidR="00FE052C" w:rsidRPr="004A6B51" w:rsidRDefault="00FE052C" w:rsidP="007514FC">
      <w:pPr>
        <w:widowControl/>
        <w:ind w:left="720"/>
        <w:rPr>
          <w:rFonts w:ascii="Times New Roman" w:hAnsi="Times New Roman"/>
          <w:color w:val="16161A"/>
          <w:u w:val="single" w:color="8387A3"/>
        </w:rPr>
      </w:pPr>
      <w:r w:rsidRPr="004937D3">
        <w:rPr>
          <w:rFonts w:ascii="Times New Roman" w:hAnsi="Times New Roman"/>
          <w:color w:val="070708"/>
        </w:rPr>
        <w:t>Displaying</w:t>
      </w:r>
      <w:r w:rsidRPr="004937D3">
        <w:rPr>
          <w:rFonts w:ascii="Times New Roman" w:hAnsi="Times New Roman"/>
          <w:color w:val="070708"/>
          <w:spacing w:val="40"/>
        </w:rPr>
        <w:t xml:space="preserve"> </w:t>
      </w:r>
      <w:r w:rsidRPr="004937D3">
        <w:rPr>
          <w:rFonts w:ascii="Times New Roman" w:hAnsi="Times New Roman"/>
          <w:color w:val="070708"/>
        </w:rPr>
        <w:t>the</w:t>
      </w:r>
      <w:r w:rsidRPr="004937D3">
        <w:rPr>
          <w:rFonts w:ascii="Times New Roman" w:hAnsi="Times New Roman"/>
          <w:color w:val="070708"/>
          <w:spacing w:val="17"/>
        </w:rPr>
        <w:t xml:space="preserve"> </w:t>
      </w:r>
      <w:r w:rsidRPr="004937D3">
        <w:rPr>
          <w:rFonts w:ascii="Times New Roman" w:hAnsi="Times New Roman"/>
          <w:color w:val="070708"/>
        </w:rPr>
        <w:t>OMB</w:t>
      </w:r>
      <w:r w:rsidRPr="004937D3">
        <w:rPr>
          <w:rFonts w:ascii="Times New Roman" w:hAnsi="Times New Roman"/>
          <w:color w:val="070708"/>
          <w:spacing w:val="17"/>
        </w:rPr>
        <w:t xml:space="preserve"> </w:t>
      </w:r>
      <w:r w:rsidRPr="004937D3">
        <w:rPr>
          <w:rFonts w:ascii="Times New Roman" w:hAnsi="Times New Roman"/>
          <w:color w:val="070708"/>
        </w:rPr>
        <w:t>expiration</w:t>
      </w:r>
      <w:r w:rsidRPr="004937D3">
        <w:rPr>
          <w:rFonts w:ascii="Times New Roman" w:hAnsi="Times New Roman"/>
          <w:color w:val="070708"/>
          <w:spacing w:val="1"/>
        </w:rPr>
        <w:t xml:space="preserve"> </w:t>
      </w:r>
      <w:r w:rsidRPr="004937D3">
        <w:rPr>
          <w:rFonts w:ascii="Times New Roman" w:hAnsi="Times New Roman"/>
          <w:color w:val="070708"/>
        </w:rPr>
        <w:t>date</w:t>
      </w:r>
      <w:r w:rsidRPr="004937D3">
        <w:rPr>
          <w:rFonts w:ascii="Times New Roman" w:hAnsi="Times New Roman"/>
          <w:color w:val="070708"/>
          <w:spacing w:val="4"/>
        </w:rPr>
        <w:t xml:space="preserve"> </w:t>
      </w:r>
      <w:r w:rsidRPr="004937D3">
        <w:rPr>
          <w:rFonts w:ascii="Times New Roman" w:hAnsi="Times New Roman"/>
          <w:color w:val="070708"/>
        </w:rPr>
        <w:t>is</w:t>
      </w:r>
      <w:r w:rsidRPr="004937D3">
        <w:rPr>
          <w:rFonts w:ascii="Times New Roman" w:hAnsi="Times New Roman"/>
          <w:color w:val="070708"/>
          <w:spacing w:val="15"/>
        </w:rPr>
        <w:t xml:space="preserve"> </w:t>
      </w:r>
      <w:r w:rsidRPr="004937D3">
        <w:rPr>
          <w:rFonts w:ascii="Times New Roman" w:hAnsi="Times New Roman"/>
          <w:color w:val="070708"/>
          <w:w w:val="106"/>
        </w:rPr>
        <w:t xml:space="preserve">inappropriate </w:t>
      </w:r>
      <w:r w:rsidRPr="004937D3">
        <w:rPr>
          <w:rFonts w:ascii="Times New Roman" w:hAnsi="Times New Roman"/>
          <w:color w:val="070708"/>
        </w:rPr>
        <w:t>because</w:t>
      </w:r>
      <w:r w:rsidRPr="004937D3">
        <w:rPr>
          <w:rFonts w:ascii="Times New Roman" w:hAnsi="Times New Roman"/>
          <w:color w:val="070708"/>
          <w:spacing w:val="12"/>
        </w:rPr>
        <w:t xml:space="preserve"> </w:t>
      </w:r>
      <w:r w:rsidRPr="004937D3">
        <w:rPr>
          <w:rFonts w:ascii="Times New Roman" w:hAnsi="Times New Roman"/>
          <w:color w:val="070708"/>
        </w:rPr>
        <w:t>it</w:t>
      </w:r>
      <w:r w:rsidRPr="004937D3">
        <w:rPr>
          <w:rFonts w:ascii="Times New Roman" w:hAnsi="Times New Roman"/>
          <w:color w:val="070708"/>
          <w:spacing w:val="21"/>
        </w:rPr>
        <w:t xml:space="preserve"> </w:t>
      </w:r>
      <w:r w:rsidRPr="004937D3">
        <w:rPr>
          <w:rFonts w:ascii="Times New Roman" w:hAnsi="Times New Roman"/>
          <w:color w:val="070708"/>
        </w:rPr>
        <w:t>could</w:t>
      </w:r>
      <w:r w:rsidRPr="004937D3">
        <w:rPr>
          <w:rFonts w:ascii="Times New Roman" w:hAnsi="Times New Roman"/>
          <w:color w:val="070708"/>
          <w:spacing w:val="22"/>
        </w:rPr>
        <w:t xml:space="preserve"> </w:t>
      </w:r>
      <w:r w:rsidRPr="004937D3">
        <w:rPr>
          <w:rFonts w:ascii="Times New Roman" w:hAnsi="Times New Roman"/>
          <w:color w:val="070708"/>
        </w:rPr>
        <w:t>cause</w:t>
      </w:r>
      <w:r w:rsidRPr="004937D3">
        <w:rPr>
          <w:rFonts w:ascii="Times New Roman" w:hAnsi="Times New Roman"/>
          <w:color w:val="070708"/>
          <w:spacing w:val="22"/>
        </w:rPr>
        <w:t xml:space="preserve"> </w:t>
      </w:r>
      <w:r w:rsidRPr="004937D3">
        <w:rPr>
          <w:rFonts w:ascii="Times New Roman" w:hAnsi="Times New Roman"/>
          <w:color w:val="070708"/>
        </w:rPr>
        <w:t>confusion</w:t>
      </w:r>
      <w:r w:rsidRPr="004937D3">
        <w:rPr>
          <w:rFonts w:ascii="Times New Roman" w:hAnsi="Times New Roman"/>
          <w:color w:val="070708"/>
          <w:spacing w:val="34"/>
        </w:rPr>
        <w:t xml:space="preserve"> </w:t>
      </w:r>
      <w:r w:rsidRPr="004937D3">
        <w:rPr>
          <w:rFonts w:ascii="Times New Roman" w:hAnsi="Times New Roman"/>
          <w:color w:val="070708"/>
        </w:rPr>
        <w:t>by</w:t>
      </w:r>
      <w:r w:rsidRPr="004937D3">
        <w:rPr>
          <w:rFonts w:ascii="Times New Roman" w:hAnsi="Times New Roman"/>
          <w:color w:val="070708"/>
          <w:spacing w:val="-3"/>
        </w:rPr>
        <w:t xml:space="preserve"> </w:t>
      </w:r>
      <w:r w:rsidRPr="004937D3">
        <w:rPr>
          <w:rFonts w:ascii="Times New Roman" w:hAnsi="Times New Roman"/>
          <w:color w:val="070708"/>
        </w:rPr>
        <w:t>leading</w:t>
      </w:r>
      <w:r w:rsidRPr="004937D3">
        <w:rPr>
          <w:rFonts w:ascii="Times New Roman" w:hAnsi="Times New Roman"/>
          <w:color w:val="070708"/>
          <w:spacing w:val="32"/>
        </w:rPr>
        <w:t xml:space="preserve"> </w:t>
      </w:r>
      <w:r w:rsidRPr="004937D3">
        <w:rPr>
          <w:rFonts w:ascii="Times New Roman" w:hAnsi="Times New Roman"/>
          <w:color w:val="070708"/>
        </w:rPr>
        <w:t>taxpayers</w:t>
      </w:r>
      <w:r w:rsidRPr="004937D3">
        <w:rPr>
          <w:rFonts w:ascii="Times New Roman" w:hAnsi="Times New Roman"/>
          <w:color w:val="070708"/>
          <w:spacing w:val="32"/>
        </w:rPr>
        <w:t xml:space="preserve"> </w:t>
      </w:r>
      <w:r w:rsidRPr="004937D3">
        <w:rPr>
          <w:rFonts w:ascii="Times New Roman" w:hAnsi="Times New Roman"/>
          <w:color w:val="070708"/>
        </w:rPr>
        <w:t>to</w:t>
      </w:r>
      <w:r w:rsidRPr="004937D3">
        <w:rPr>
          <w:rFonts w:ascii="Times New Roman" w:hAnsi="Times New Roman"/>
          <w:color w:val="070708"/>
          <w:spacing w:val="12"/>
        </w:rPr>
        <w:t xml:space="preserve"> </w:t>
      </w:r>
      <w:r w:rsidRPr="004937D3">
        <w:rPr>
          <w:rFonts w:ascii="Times New Roman" w:hAnsi="Times New Roman"/>
          <w:color w:val="16161A"/>
        </w:rPr>
        <w:t>believe</w:t>
      </w:r>
      <w:r w:rsidRPr="004937D3">
        <w:rPr>
          <w:rFonts w:ascii="Times New Roman" w:hAnsi="Times New Roman"/>
          <w:color w:val="16161A"/>
          <w:spacing w:val="22"/>
        </w:rPr>
        <w:t xml:space="preserve"> </w:t>
      </w:r>
      <w:r w:rsidRPr="004937D3">
        <w:rPr>
          <w:rFonts w:ascii="Times New Roman" w:hAnsi="Times New Roman"/>
          <w:color w:val="070708"/>
        </w:rPr>
        <w:t>that</w:t>
      </w:r>
      <w:r w:rsidRPr="004937D3">
        <w:rPr>
          <w:rFonts w:ascii="Times New Roman" w:hAnsi="Times New Roman"/>
          <w:color w:val="070708"/>
          <w:spacing w:val="18"/>
        </w:rPr>
        <w:t xml:space="preserve"> </w:t>
      </w:r>
      <w:r w:rsidRPr="004937D3">
        <w:rPr>
          <w:rFonts w:ascii="Times New Roman" w:hAnsi="Times New Roman"/>
          <w:color w:val="070708"/>
        </w:rPr>
        <w:t>the</w:t>
      </w:r>
      <w:r w:rsidRPr="004937D3">
        <w:rPr>
          <w:rFonts w:ascii="Times New Roman" w:hAnsi="Times New Roman"/>
          <w:color w:val="070708"/>
          <w:spacing w:val="20"/>
        </w:rPr>
        <w:t xml:space="preserve"> </w:t>
      </w:r>
      <w:r w:rsidRPr="004937D3">
        <w:rPr>
          <w:rFonts w:ascii="Times New Roman" w:hAnsi="Times New Roman"/>
          <w:color w:val="070708"/>
        </w:rPr>
        <w:t>regulation</w:t>
      </w:r>
      <w:r w:rsidRPr="004937D3">
        <w:rPr>
          <w:rFonts w:ascii="Times New Roman" w:hAnsi="Times New Roman"/>
          <w:color w:val="070708"/>
          <w:spacing w:val="33"/>
        </w:rPr>
        <w:t xml:space="preserve"> </w:t>
      </w:r>
      <w:r w:rsidRPr="004937D3">
        <w:rPr>
          <w:rFonts w:ascii="Times New Roman" w:hAnsi="Times New Roman"/>
          <w:color w:val="070708"/>
        </w:rPr>
        <w:t>sunsets</w:t>
      </w:r>
      <w:r w:rsidRPr="004937D3">
        <w:rPr>
          <w:rFonts w:ascii="Times New Roman" w:hAnsi="Times New Roman"/>
          <w:color w:val="070708"/>
          <w:spacing w:val="22"/>
        </w:rPr>
        <w:t xml:space="preserve"> </w:t>
      </w:r>
      <w:r w:rsidRPr="004937D3">
        <w:rPr>
          <w:rFonts w:ascii="Times New Roman" w:hAnsi="Times New Roman"/>
          <w:color w:val="070708"/>
        </w:rPr>
        <w:t>as</w:t>
      </w:r>
      <w:r w:rsidRPr="004937D3">
        <w:rPr>
          <w:rFonts w:ascii="Times New Roman" w:hAnsi="Times New Roman"/>
          <w:color w:val="070708"/>
          <w:spacing w:val="15"/>
        </w:rPr>
        <w:t xml:space="preserve"> </w:t>
      </w:r>
      <w:r w:rsidRPr="004937D3">
        <w:rPr>
          <w:rFonts w:ascii="Times New Roman" w:hAnsi="Times New Roman"/>
          <w:color w:val="070708"/>
        </w:rPr>
        <w:t>of the</w:t>
      </w:r>
      <w:r w:rsidRPr="004937D3">
        <w:rPr>
          <w:rFonts w:ascii="Times New Roman" w:hAnsi="Times New Roman"/>
          <w:color w:val="070708"/>
          <w:spacing w:val="17"/>
        </w:rPr>
        <w:t xml:space="preserve"> </w:t>
      </w:r>
      <w:r w:rsidRPr="004937D3">
        <w:rPr>
          <w:rFonts w:ascii="Times New Roman" w:hAnsi="Times New Roman"/>
          <w:color w:val="16161A"/>
        </w:rPr>
        <w:t>expiration</w:t>
      </w:r>
      <w:r w:rsidRPr="004937D3">
        <w:rPr>
          <w:rFonts w:ascii="Times New Roman" w:hAnsi="Times New Roman"/>
          <w:color w:val="16161A"/>
          <w:spacing w:val="28"/>
        </w:rPr>
        <w:t xml:space="preserve"> </w:t>
      </w:r>
      <w:r w:rsidRPr="004937D3">
        <w:rPr>
          <w:rFonts w:ascii="Times New Roman" w:hAnsi="Times New Roman"/>
          <w:color w:val="070708"/>
        </w:rPr>
        <w:t>date.</w:t>
      </w:r>
      <w:r w:rsidRPr="004937D3">
        <w:rPr>
          <w:rFonts w:ascii="Times New Roman" w:hAnsi="Times New Roman"/>
          <w:color w:val="070708"/>
          <w:spacing w:val="26"/>
        </w:rPr>
        <w:t xml:space="preserve"> </w:t>
      </w:r>
      <w:r w:rsidR="006408A9">
        <w:rPr>
          <w:rFonts w:ascii="Times New Roman" w:hAnsi="Times New Roman"/>
          <w:color w:val="070708"/>
          <w:spacing w:val="26"/>
        </w:rPr>
        <w:t xml:space="preserve"> </w:t>
      </w:r>
      <w:r w:rsidRPr="004937D3">
        <w:rPr>
          <w:rFonts w:ascii="Times New Roman" w:hAnsi="Times New Roman"/>
          <w:color w:val="16161A"/>
        </w:rPr>
        <w:t>Taxpayers</w:t>
      </w:r>
      <w:r w:rsidRPr="004937D3">
        <w:rPr>
          <w:rFonts w:ascii="Times New Roman" w:hAnsi="Times New Roman"/>
          <w:color w:val="16161A"/>
          <w:spacing w:val="10"/>
        </w:rPr>
        <w:t xml:space="preserve"> </w:t>
      </w:r>
      <w:r w:rsidRPr="004937D3">
        <w:rPr>
          <w:rFonts w:ascii="Times New Roman" w:hAnsi="Times New Roman"/>
          <w:color w:val="070708"/>
        </w:rPr>
        <w:t>are</w:t>
      </w:r>
      <w:r w:rsidRPr="004937D3">
        <w:rPr>
          <w:rFonts w:ascii="Times New Roman" w:hAnsi="Times New Roman"/>
          <w:color w:val="070708"/>
          <w:spacing w:val="12"/>
        </w:rPr>
        <w:t xml:space="preserve"> </w:t>
      </w:r>
      <w:r w:rsidRPr="004937D3">
        <w:rPr>
          <w:rFonts w:ascii="Times New Roman" w:hAnsi="Times New Roman"/>
          <w:color w:val="070708"/>
        </w:rPr>
        <w:t>not</w:t>
      </w:r>
      <w:r w:rsidRPr="004937D3">
        <w:rPr>
          <w:rFonts w:ascii="Times New Roman" w:hAnsi="Times New Roman"/>
          <w:color w:val="070708"/>
          <w:spacing w:val="9"/>
        </w:rPr>
        <w:t xml:space="preserve"> </w:t>
      </w:r>
      <w:r w:rsidRPr="004937D3">
        <w:rPr>
          <w:rFonts w:ascii="Times New Roman" w:hAnsi="Times New Roman"/>
          <w:color w:val="070708"/>
        </w:rPr>
        <w:t>likely</w:t>
      </w:r>
      <w:r w:rsidRPr="004937D3">
        <w:rPr>
          <w:rFonts w:ascii="Times New Roman" w:hAnsi="Times New Roman"/>
          <w:color w:val="070708"/>
          <w:spacing w:val="18"/>
        </w:rPr>
        <w:t xml:space="preserve"> </w:t>
      </w:r>
      <w:r w:rsidRPr="004937D3">
        <w:rPr>
          <w:rFonts w:ascii="Times New Roman" w:hAnsi="Times New Roman"/>
          <w:color w:val="070708"/>
        </w:rPr>
        <w:t>to</w:t>
      </w:r>
      <w:r w:rsidRPr="004937D3">
        <w:rPr>
          <w:rFonts w:ascii="Times New Roman" w:hAnsi="Times New Roman"/>
          <w:color w:val="070708"/>
          <w:spacing w:val="12"/>
        </w:rPr>
        <w:t xml:space="preserve"> </w:t>
      </w:r>
      <w:r w:rsidRPr="004937D3">
        <w:rPr>
          <w:rFonts w:ascii="Times New Roman" w:hAnsi="Times New Roman"/>
          <w:color w:val="16161A"/>
        </w:rPr>
        <w:t>be</w:t>
      </w:r>
      <w:r w:rsidRPr="004937D3">
        <w:rPr>
          <w:rFonts w:ascii="Times New Roman" w:hAnsi="Times New Roman"/>
          <w:color w:val="16161A"/>
          <w:spacing w:val="21"/>
        </w:rPr>
        <w:t xml:space="preserve"> </w:t>
      </w:r>
      <w:r w:rsidRPr="004937D3">
        <w:rPr>
          <w:rFonts w:ascii="Times New Roman" w:hAnsi="Times New Roman"/>
          <w:color w:val="070708"/>
        </w:rPr>
        <w:t>aware</w:t>
      </w:r>
      <w:r w:rsidRPr="004937D3">
        <w:rPr>
          <w:rFonts w:ascii="Times New Roman" w:hAnsi="Times New Roman"/>
          <w:color w:val="070708"/>
          <w:spacing w:val="13"/>
        </w:rPr>
        <w:t xml:space="preserve"> </w:t>
      </w:r>
      <w:r w:rsidRPr="004937D3">
        <w:rPr>
          <w:rFonts w:ascii="Times New Roman" w:hAnsi="Times New Roman"/>
          <w:color w:val="070708"/>
        </w:rPr>
        <w:t>that</w:t>
      </w:r>
      <w:r w:rsidRPr="004937D3">
        <w:rPr>
          <w:rFonts w:ascii="Times New Roman" w:hAnsi="Times New Roman"/>
          <w:color w:val="070708"/>
          <w:spacing w:val="17"/>
        </w:rPr>
        <w:t xml:space="preserve"> </w:t>
      </w:r>
      <w:r w:rsidRPr="004937D3">
        <w:rPr>
          <w:rFonts w:ascii="Times New Roman" w:hAnsi="Times New Roman"/>
          <w:color w:val="070708"/>
        </w:rPr>
        <w:t>the</w:t>
      </w:r>
      <w:r w:rsidRPr="004937D3">
        <w:rPr>
          <w:rFonts w:ascii="Times New Roman" w:hAnsi="Times New Roman"/>
          <w:color w:val="070708"/>
          <w:spacing w:val="11"/>
        </w:rPr>
        <w:t xml:space="preserve"> </w:t>
      </w:r>
      <w:r w:rsidRPr="004937D3">
        <w:rPr>
          <w:rFonts w:ascii="Times New Roman" w:hAnsi="Times New Roman"/>
          <w:color w:val="16161A"/>
        </w:rPr>
        <w:t>Service</w:t>
      </w:r>
      <w:r w:rsidRPr="004937D3">
        <w:rPr>
          <w:rFonts w:ascii="Times New Roman" w:hAnsi="Times New Roman"/>
          <w:color w:val="16161A"/>
          <w:spacing w:val="23"/>
        </w:rPr>
        <w:t xml:space="preserve"> </w:t>
      </w:r>
      <w:r w:rsidRPr="004937D3">
        <w:rPr>
          <w:rFonts w:ascii="Times New Roman" w:hAnsi="Times New Roman"/>
          <w:color w:val="070708"/>
        </w:rPr>
        <w:t>intends</w:t>
      </w:r>
      <w:r w:rsidRPr="004937D3">
        <w:rPr>
          <w:rFonts w:ascii="Times New Roman" w:hAnsi="Times New Roman"/>
          <w:color w:val="070708"/>
          <w:spacing w:val="24"/>
        </w:rPr>
        <w:t xml:space="preserve"> </w:t>
      </w:r>
      <w:r w:rsidRPr="004937D3">
        <w:rPr>
          <w:rFonts w:ascii="Times New Roman" w:hAnsi="Times New Roman"/>
          <w:color w:val="070708"/>
        </w:rPr>
        <w:t>to</w:t>
      </w:r>
      <w:r w:rsidRPr="004937D3">
        <w:rPr>
          <w:rFonts w:ascii="Times New Roman" w:hAnsi="Times New Roman"/>
          <w:color w:val="070708"/>
          <w:spacing w:val="11"/>
        </w:rPr>
        <w:t xml:space="preserve"> </w:t>
      </w:r>
      <w:r w:rsidRPr="004937D3">
        <w:rPr>
          <w:rFonts w:ascii="Times New Roman" w:hAnsi="Times New Roman"/>
          <w:color w:val="070708"/>
        </w:rPr>
        <w:t>request</w:t>
      </w:r>
      <w:r w:rsidRPr="004937D3">
        <w:rPr>
          <w:rFonts w:ascii="Times New Roman" w:hAnsi="Times New Roman"/>
          <w:color w:val="070708"/>
          <w:spacing w:val="22"/>
        </w:rPr>
        <w:t xml:space="preserve"> </w:t>
      </w:r>
      <w:r w:rsidRPr="004937D3">
        <w:rPr>
          <w:rFonts w:ascii="Times New Roman" w:hAnsi="Times New Roman"/>
          <w:color w:val="16161A"/>
        </w:rPr>
        <w:t>renewal</w:t>
      </w:r>
      <w:r w:rsidRPr="004937D3">
        <w:rPr>
          <w:rFonts w:ascii="Times New Roman" w:hAnsi="Times New Roman"/>
          <w:color w:val="16161A"/>
          <w:spacing w:val="30"/>
        </w:rPr>
        <w:t xml:space="preserve"> </w:t>
      </w:r>
      <w:r w:rsidRPr="004937D3">
        <w:rPr>
          <w:rFonts w:ascii="Times New Roman" w:hAnsi="Times New Roman"/>
          <w:color w:val="16161A"/>
          <w:w w:val="115"/>
        </w:rPr>
        <w:t>of</w:t>
      </w:r>
      <w:r w:rsidR="006408A9">
        <w:rPr>
          <w:rFonts w:ascii="Times New Roman" w:hAnsi="Times New Roman"/>
          <w:color w:val="16161A"/>
          <w:w w:val="115"/>
        </w:rPr>
        <w:t xml:space="preserve"> </w:t>
      </w:r>
      <w:r w:rsidRPr="004937D3">
        <w:rPr>
          <w:rFonts w:ascii="Times New Roman" w:hAnsi="Times New Roman"/>
          <w:color w:val="16161A"/>
          <w:w w:val="115"/>
        </w:rPr>
        <w:t>OMB</w:t>
      </w:r>
      <w:r w:rsidRPr="004937D3">
        <w:rPr>
          <w:rFonts w:ascii="Times New Roman" w:hAnsi="Times New Roman"/>
          <w:color w:val="16161A"/>
          <w:spacing w:val="-10"/>
          <w:w w:val="115"/>
        </w:rPr>
        <w:t xml:space="preserve"> </w:t>
      </w:r>
      <w:r w:rsidRPr="004937D3">
        <w:rPr>
          <w:rFonts w:ascii="Times New Roman" w:hAnsi="Times New Roman"/>
          <w:color w:val="070708"/>
        </w:rPr>
        <w:t>approval</w:t>
      </w:r>
      <w:r w:rsidRPr="004937D3">
        <w:rPr>
          <w:rFonts w:ascii="Times New Roman" w:hAnsi="Times New Roman"/>
          <w:color w:val="070708"/>
          <w:spacing w:val="34"/>
        </w:rPr>
        <w:t xml:space="preserve"> </w:t>
      </w:r>
      <w:r w:rsidRPr="004937D3">
        <w:rPr>
          <w:rFonts w:ascii="Times New Roman" w:hAnsi="Times New Roman"/>
          <w:color w:val="16161A"/>
        </w:rPr>
        <w:t>and</w:t>
      </w:r>
      <w:r w:rsidRPr="004937D3">
        <w:rPr>
          <w:rFonts w:ascii="Times New Roman" w:hAnsi="Times New Roman"/>
          <w:color w:val="16161A"/>
          <w:spacing w:val="27"/>
        </w:rPr>
        <w:t xml:space="preserve"> </w:t>
      </w:r>
      <w:r w:rsidRPr="004937D3">
        <w:rPr>
          <w:rFonts w:ascii="Times New Roman" w:hAnsi="Times New Roman"/>
          <w:color w:val="070708"/>
        </w:rPr>
        <w:t>obtain</w:t>
      </w:r>
      <w:r w:rsidRPr="004937D3">
        <w:rPr>
          <w:rFonts w:ascii="Times New Roman" w:hAnsi="Times New Roman"/>
          <w:color w:val="070708"/>
          <w:spacing w:val="20"/>
        </w:rPr>
        <w:t xml:space="preserve"> </w:t>
      </w:r>
      <w:r w:rsidRPr="004937D3">
        <w:rPr>
          <w:rFonts w:ascii="Times New Roman" w:hAnsi="Times New Roman"/>
          <w:color w:val="070708"/>
        </w:rPr>
        <w:t>a</w:t>
      </w:r>
      <w:r w:rsidRPr="004937D3">
        <w:rPr>
          <w:rFonts w:ascii="Times New Roman" w:hAnsi="Times New Roman"/>
          <w:color w:val="070708"/>
          <w:spacing w:val="1"/>
        </w:rPr>
        <w:t xml:space="preserve"> </w:t>
      </w:r>
      <w:r w:rsidRPr="004937D3">
        <w:rPr>
          <w:rFonts w:ascii="Times New Roman" w:hAnsi="Times New Roman"/>
          <w:color w:val="070708"/>
        </w:rPr>
        <w:t>new</w:t>
      </w:r>
      <w:r w:rsidRPr="004937D3">
        <w:rPr>
          <w:rFonts w:ascii="Times New Roman" w:hAnsi="Times New Roman"/>
          <w:color w:val="070708"/>
          <w:spacing w:val="28"/>
        </w:rPr>
        <w:t xml:space="preserve"> </w:t>
      </w:r>
      <w:r w:rsidRPr="004937D3">
        <w:rPr>
          <w:rFonts w:ascii="Times New Roman" w:hAnsi="Times New Roman"/>
          <w:color w:val="16161A"/>
          <w:w w:val="105"/>
        </w:rPr>
        <w:t>expiration</w:t>
      </w:r>
      <w:r w:rsidR="006408A9" w:rsidRPr="006408A9">
        <w:rPr>
          <w:rFonts w:ascii="Times New Roman" w:hAnsi="Times New Roman"/>
          <w:color w:val="16161A"/>
          <w:w w:val="105"/>
        </w:rPr>
        <w:t xml:space="preserve"> </w:t>
      </w:r>
      <w:r w:rsidRPr="006408A9">
        <w:rPr>
          <w:rFonts w:ascii="Times New Roman" w:hAnsi="Times New Roman"/>
          <w:color w:val="070708"/>
          <w:w w:val="107"/>
        </w:rPr>
        <w:t>date</w:t>
      </w:r>
      <w:r w:rsidR="006408A9">
        <w:rPr>
          <w:rFonts w:ascii="Times New Roman" w:hAnsi="Times New Roman"/>
          <w:color w:val="070708"/>
          <w:w w:val="107"/>
        </w:rPr>
        <w:t>,</w:t>
      </w:r>
      <w:r w:rsidRPr="006408A9">
        <w:rPr>
          <w:rFonts w:ascii="Times New Roman" w:hAnsi="Times New Roman"/>
          <w:color w:val="070708"/>
          <w:spacing w:val="2"/>
        </w:rPr>
        <w:t xml:space="preserve"> </w:t>
      </w:r>
      <w:r w:rsidRPr="006408A9">
        <w:rPr>
          <w:rFonts w:ascii="Times New Roman" w:hAnsi="Times New Roman"/>
          <w:color w:val="070708"/>
          <w:w w:val="105"/>
        </w:rPr>
        <w:t>before</w:t>
      </w:r>
      <w:r w:rsidRPr="006408A9">
        <w:rPr>
          <w:rFonts w:ascii="Times New Roman" w:hAnsi="Times New Roman"/>
          <w:color w:val="070708"/>
          <w:spacing w:val="1"/>
        </w:rPr>
        <w:t xml:space="preserve"> </w:t>
      </w:r>
      <w:r w:rsidRPr="006408A9">
        <w:rPr>
          <w:rFonts w:ascii="Times New Roman" w:hAnsi="Times New Roman"/>
          <w:color w:val="070708"/>
          <w:w w:val="103"/>
        </w:rPr>
        <w:t>the</w:t>
      </w:r>
      <w:r w:rsidRPr="006408A9">
        <w:rPr>
          <w:rFonts w:ascii="Times New Roman" w:hAnsi="Times New Roman"/>
          <w:color w:val="070708"/>
        </w:rPr>
        <w:t xml:space="preserve"> </w:t>
      </w:r>
      <w:r w:rsidRPr="006408A9">
        <w:rPr>
          <w:rFonts w:ascii="Times New Roman" w:hAnsi="Times New Roman"/>
          <w:color w:val="070708"/>
          <w:w w:val="104"/>
        </w:rPr>
        <w:t>ol</w:t>
      </w:r>
      <w:r w:rsidRPr="006408A9">
        <w:rPr>
          <w:rFonts w:ascii="Times New Roman" w:hAnsi="Times New Roman"/>
          <w:color w:val="070708"/>
          <w:w w:val="105"/>
        </w:rPr>
        <w:t>d</w:t>
      </w:r>
      <w:r w:rsidRPr="006408A9">
        <w:rPr>
          <w:rFonts w:ascii="Times New Roman" w:hAnsi="Times New Roman"/>
          <w:color w:val="070708"/>
          <w:spacing w:val="2"/>
        </w:rPr>
        <w:t xml:space="preserve"> </w:t>
      </w:r>
      <w:r w:rsidRPr="006408A9">
        <w:rPr>
          <w:rFonts w:ascii="Times New Roman" w:hAnsi="Times New Roman"/>
          <w:color w:val="070708"/>
          <w:w w:val="104"/>
        </w:rPr>
        <w:t>on</w:t>
      </w:r>
      <w:r w:rsidRPr="006408A9">
        <w:rPr>
          <w:rFonts w:ascii="Times New Roman" w:hAnsi="Times New Roman"/>
          <w:color w:val="070708"/>
          <w:w w:val="103"/>
        </w:rPr>
        <w:t>e</w:t>
      </w:r>
      <w:r w:rsidRPr="006408A9">
        <w:rPr>
          <w:rFonts w:ascii="Times New Roman" w:hAnsi="Times New Roman"/>
          <w:color w:val="070708"/>
          <w:spacing w:val="3"/>
        </w:rPr>
        <w:t xml:space="preserve"> </w:t>
      </w:r>
      <w:r w:rsidRPr="006408A9">
        <w:rPr>
          <w:rFonts w:ascii="Times New Roman" w:hAnsi="Times New Roman"/>
          <w:color w:val="16161A"/>
          <w:w w:val="105"/>
        </w:rPr>
        <w:t>expires.</w:t>
      </w:r>
    </w:p>
    <w:p w14:paraId="3F992F79" w14:textId="77777777" w:rsidR="006408A9" w:rsidRDefault="006408A9" w:rsidP="007514FC">
      <w:pPr>
        <w:widowControl/>
        <w:rPr>
          <w:rFonts w:ascii="Times New Roman" w:hAnsi="Times New Roman"/>
          <w:b/>
          <w:color w:val="070708"/>
        </w:rPr>
      </w:pPr>
    </w:p>
    <w:p w14:paraId="72BEFA1D" w14:textId="77777777" w:rsidR="00FE052C" w:rsidRPr="006408A9" w:rsidRDefault="006C1743" w:rsidP="006C1743">
      <w:pPr>
        <w:widowControl/>
        <w:spacing w:before="48"/>
        <w:ind w:right="-20"/>
        <w:rPr>
          <w:rFonts w:ascii="Times New Roman" w:hAnsi="Times New Roman"/>
          <w:b/>
          <w:color w:val="000000"/>
        </w:rPr>
      </w:pPr>
      <w:r>
        <w:rPr>
          <w:rFonts w:ascii="Times New Roman" w:hAnsi="Times New Roman"/>
          <w:b/>
          <w:color w:val="070708"/>
        </w:rPr>
        <w:t>18.</w:t>
      </w:r>
      <w:r>
        <w:rPr>
          <w:rFonts w:ascii="Times New Roman" w:hAnsi="Times New Roman"/>
          <w:b/>
          <w:color w:val="070708"/>
        </w:rPr>
        <w:tab/>
      </w:r>
      <w:r w:rsidR="00FE052C" w:rsidRPr="001E7991">
        <w:rPr>
          <w:rFonts w:ascii="Times New Roman" w:hAnsi="Times New Roman"/>
          <w:b/>
          <w:color w:val="070708"/>
          <w:u w:val="single"/>
        </w:rPr>
        <w:t>Exceptions</w:t>
      </w:r>
      <w:r w:rsidR="00FE052C" w:rsidRPr="001E7991">
        <w:rPr>
          <w:rFonts w:ascii="Times New Roman" w:hAnsi="Times New Roman"/>
          <w:b/>
          <w:color w:val="070708"/>
          <w:spacing w:val="35"/>
          <w:u w:val="single"/>
        </w:rPr>
        <w:t xml:space="preserve"> </w:t>
      </w:r>
      <w:r w:rsidR="00FE052C" w:rsidRPr="001E7991">
        <w:rPr>
          <w:rFonts w:ascii="Times New Roman" w:hAnsi="Times New Roman"/>
          <w:b/>
          <w:color w:val="070708"/>
          <w:u w:val="single"/>
        </w:rPr>
        <w:t>to</w:t>
      </w:r>
      <w:r w:rsidR="00FE052C" w:rsidRPr="001E7991">
        <w:rPr>
          <w:rFonts w:ascii="Times New Roman" w:hAnsi="Times New Roman"/>
          <w:b/>
          <w:color w:val="070708"/>
          <w:spacing w:val="12"/>
          <w:u w:val="single"/>
        </w:rPr>
        <w:t xml:space="preserve"> </w:t>
      </w:r>
      <w:r w:rsidR="00FE052C" w:rsidRPr="001E7991">
        <w:rPr>
          <w:rFonts w:ascii="Times New Roman" w:hAnsi="Times New Roman"/>
          <w:b/>
          <w:color w:val="070708"/>
          <w:u w:val="single"/>
        </w:rPr>
        <w:t>the</w:t>
      </w:r>
      <w:r w:rsidR="00FE052C" w:rsidRPr="001E7991">
        <w:rPr>
          <w:rFonts w:ascii="Times New Roman" w:hAnsi="Times New Roman"/>
          <w:b/>
          <w:color w:val="070708"/>
          <w:spacing w:val="13"/>
          <w:u w:val="single"/>
        </w:rPr>
        <w:t xml:space="preserve"> </w:t>
      </w:r>
      <w:r w:rsidR="00FE052C" w:rsidRPr="001E7991">
        <w:rPr>
          <w:rFonts w:ascii="Times New Roman" w:hAnsi="Times New Roman"/>
          <w:b/>
          <w:color w:val="070708"/>
          <w:u w:val="single"/>
        </w:rPr>
        <w:t xml:space="preserve">certification </w:t>
      </w:r>
      <w:r w:rsidR="00FE052C" w:rsidRPr="001E7991">
        <w:rPr>
          <w:rFonts w:ascii="Times New Roman" w:hAnsi="Times New Roman"/>
          <w:b/>
          <w:color w:val="070708"/>
          <w:w w:val="106"/>
          <w:u w:val="single"/>
        </w:rPr>
        <w:t>statement</w:t>
      </w:r>
    </w:p>
    <w:p w14:paraId="238E1D7A" w14:textId="77777777" w:rsidR="006408A9" w:rsidRDefault="006408A9" w:rsidP="00CA5938">
      <w:pPr>
        <w:widowControl/>
        <w:rPr>
          <w:rFonts w:ascii="Times New Roman" w:hAnsi="Times New Roman"/>
          <w:color w:val="070708"/>
        </w:rPr>
      </w:pPr>
    </w:p>
    <w:p w14:paraId="1E0D9D60" w14:textId="77777777" w:rsidR="0006733B" w:rsidRDefault="00FE052C" w:rsidP="0006733B">
      <w:pPr>
        <w:widowControl/>
        <w:ind w:left="720"/>
      </w:pPr>
      <w:r w:rsidRPr="004937D3">
        <w:rPr>
          <w:rFonts w:ascii="Times New Roman" w:hAnsi="Times New Roman"/>
          <w:color w:val="070708"/>
        </w:rPr>
        <w:t>There</w:t>
      </w:r>
      <w:r w:rsidRPr="004937D3">
        <w:rPr>
          <w:rFonts w:ascii="Times New Roman" w:hAnsi="Times New Roman"/>
          <w:color w:val="070708"/>
          <w:spacing w:val="31"/>
        </w:rPr>
        <w:t xml:space="preserve"> </w:t>
      </w:r>
      <w:r w:rsidRPr="004937D3">
        <w:rPr>
          <w:rFonts w:ascii="Times New Roman" w:hAnsi="Times New Roman"/>
          <w:color w:val="070708"/>
        </w:rPr>
        <w:t>are</w:t>
      </w:r>
      <w:r w:rsidRPr="004937D3">
        <w:rPr>
          <w:rFonts w:ascii="Times New Roman" w:hAnsi="Times New Roman"/>
          <w:color w:val="070708"/>
          <w:spacing w:val="-2"/>
        </w:rPr>
        <w:t xml:space="preserve"> </w:t>
      </w:r>
      <w:r w:rsidRPr="004937D3">
        <w:rPr>
          <w:rFonts w:ascii="Times New Roman" w:hAnsi="Times New Roman"/>
          <w:color w:val="070708"/>
        </w:rPr>
        <w:t>no</w:t>
      </w:r>
      <w:r w:rsidRPr="004937D3">
        <w:rPr>
          <w:rFonts w:ascii="Times New Roman" w:hAnsi="Times New Roman"/>
          <w:color w:val="070708"/>
          <w:spacing w:val="26"/>
        </w:rPr>
        <w:t xml:space="preserve"> </w:t>
      </w:r>
      <w:r w:rsidRPr="004937D3">
        <w:rPr>
          <w:rFonts w:ascii="Times New Roman" w:hAnsi="Times New Roman"/>
          <w:color w:val="16161A"/>
        </w:rPr>
        <w:t>exceptions</w:t>
      </w:r>
      <w:r w:rsidRPr="004937D3">
        <w:rPr>
          <w:rFonts w:ascii="Times New Roman" w:hAnsi="Times New Roman"/>
          <w:color w:val="16161A"/>
          <w:spacing w:val="34"/>
        </w:rPr>
        <w:t xml:space="preserve"> </w:t>
      </w:r>
      <w:r w:rsidRPr="004937D3">
        <w:rPr>
          <w:rFonts w:ascii="Times New Roman" w:hAnsi="Times New Roman"/>
          <w:color w:val="070708"/>
        </w:rPr>
        <w:t>to</w:t>
      </w:r>
      <w:r w:rsidRPr="004937D3">
        <w:rPr>
          <w:rFonts w:ascii="Times New Roman" w:hAnsi="Times New Roman"/>
          <w:color w:val="070708"/>
          <w:spacing w:val="-2"/>
        </w:rPr>
        <w:t xml:space="preserve"> </w:t>
      </w:r>
      <w:r w:rsidRPr="004937D3">
        <w:rPr>
          <w:rFonts w:ascii="Times New Roman" w:hAnsi="Times New Roman"/>
          <w:color w:val="070708"/>
        </w:rPr>
        <w:t>the</w:t>
      </w:r>
      <w:r w:rsidRPr="004937D3">
        <w:rPr>
          <w:rFonts w:ascii="Times New Roman" w:hAnsi="Times New Roman"/>
          <w:color w:val="070708"/>
          <w:spacing w:val="18"/>
        </w:rPr>
        <w:t xml:space="preserve"> </w:t>
      </w:r>
      <w:r w:rsidRPr="004937D3">
        <w:rPr>
          <w:rFonts w:ascii="Times New Roman" w:hAnsi="Times New Roman"/>
          <w:color w:val="070708"/>
        </w:rPr>
        <w:t>certification</w:t>
      </w:r>
      <w:r w:rsidR="006408A9">
        <w:rPr>
          <w:rFonts w:ascii="Times New Roman" w:hAnsi="Times New Roman"/>
          <w:color w:val="070708"/>
        </w:rPr>
        <w:t xml:space="preserve"> </w:t>
      </w:r>
      <w:r w:rsidRPr="004937D3">
        <w:rPr>
          <w:rFonts w:ascii="Times New Roman" w:hAnsi="Times New Roman"/>
          <w:color w:val="16161A"/>
          <w:w w:val="105"/>
        </w:rPr>
        <w:t>statement.</w:t>
      </w:r>
      <w:r w:rsidR="0006733B" w:rsidRPr="0006733B">
        <w:t xml:space="preserve"> </w:t>
      </w:r>
    </w:p>
    <w:p w14:paraId="0B5B2D5E" w14:textId="77777777" w:rsidR="0006733B" w:rsidRDefault="0006733B" w:rsidP="0006733B">
      <w:pPr>
        <w:widowControl/>
        <w:ind w:left="720"/>
      </w:pPr>
    </w:p>
    <w:p w14:paraId="375FBE47" w14:textId="77777777" w:rsidR="0006733B" w:rsidRDefault="0006733B" w:rsidP="0006733B">
      <w:pPr>
        <w:widowControl/>
        <w:ind w:left="720"/>
      </w:pPr>
    </w:p>
    <w:p w14:paraId="6F136F2D" w14:textId="77777777" w:rsidR="0006733B" w:rsidRPr="0006733B" w:rsidRDefault="0006733B" w:rsidP="0006733B">
      <w:pPr>
        <w:widowControl/>
        <w:ind w:left="720"/>
        <w:rPr>
          <w:rFonts w:ascii="Times New Roman" w:hAnsi="Times New Roman"/>
          <w:color w:val="16161A"/>
          <w:w w:val="105"/>
        </w:rPr>
      </w:pPr>
      <w:r w:rsidRPr="0006733B">
        <w:rPr>
          <w:rFonts w:ascii="Times New Roman" w:hAnsi="Times New Roman"/>
          <w:color w:val="16161A"/>
          <w:w w:val="105"/>
        </w:rPr>
        <w:t>Note:  The following paragraph applies to all collections of information in this submission:</w:t>
      </w:r>
    </w:p>
    <w:p w14:paraId="579CF2D4" w14:textId="77777777" w:rsidR="0006733B" w:rsidRPr="0006733B" w:rsidRDefault="0006733B" w:rsidP="0006733B">
      <w:pPr>
        <w:widowControl/>
        <w:ind w:left="720"/>
        <w:rPr>
          <w:rFonts w:ascii="Times New Roman" w:hAnsi="Times New Roman"/>
          <w:color w:val="16161A"/>
          <w:w w:val="105"/>
        </w:rPr>
      </w:pPr>
    </w:p>
    <w:p w14:paraId="3B1C94FE" w14:textId="77777777" w:rsidR="00FE052C" w:rsidRDefault="0006733B" w:rsidP="0006733B">
      <w:pPr>
        <w:widowControl/>
        <w:ind w:left="720"/>
        <w:rPr>
          <w:rFonts w:ascii="Times New Roman" w:hAnsi="Times New Roman"/>
          <w:color w:val="16161A"/>
          <w:w w:val="105"/>
        </w:rPr>
      </w:pPr>
      <w:r w:rsidRPr="0006733B">
        <w:rPr>
          <w:rFonts w:ascii="Times New Roman" w:hAnsi="Times New Roman"/>
          <w:color w:val="16161A"/>
          <w:w w:val="105"/>
        </w:rPr>
        <w:t>An agency may not conduct or sponsor, and a person is not required to respond to, a collection of information unless the collection of information displays a valid OMB control number.  Books or records relating to the collection of information must be retained as long as their contents may become material in the administration of any internal revenue law.  Generally, tax returns and tax return information are confidential as required by 26 U.S.C. § 6103.</w:t>
      </w:r>
    </w:p>
    <w:p w14:paraId="528CB647" w14:textId="77777777" w:rsidR="0006733B" w:rsidRDefault="0006733B" w:rsidP="00CA5938">
      <w:pPr>
        <w:widowControl/>
        <w:ind w:left="720"/>
        <w:rPr>
          <w:rFonts w:ascii="Times New Roman" w:hAnsi="Times New Roman"/>
          <w:color w:val="16161A"/>
          <w:w w:val="105"/>
        </w:rPr>
      </w:pPr>
    </w:p>
    <w:p w14:paraId="7B39B21B" w14:textId="77777777" w:rsidR="0006733B" w:rsidRDefault="0006733B" w:rsidP="00CA5938">
      <w:pPr>
        <w:widowControl/>
        <w:ind w:left="720"/>
        <w:rPr>
          <w:rFonts w:ascii="Times New Roman" w:hAnsi="Times New Roman"/>
          <w:color w:val="16161A"/>
          <w:w w:val="105"/>
        </w:rPr>
      </w:pPr>
    </w:p>
    <w:p w14:paraId="6F72C0B9" w14:textId="77777777" w:rsidR="008E34E6" w:rsidRDefault="008E34E6" w:rsidP="00CA5938">
      <w:pPr>
        <w:widowControl/>
        <w:ind w:left="720"/>
        <w:rPr>
          <w:rFonts w:ascii="Times New Roman" w:hAnsi="Times New Roman"/>
          <w:color w:val="16161A"/>
          <w:w w:val="105"/>
        </w:rPr>
      </w:pPr>
    </w:p>
    <w:p w14:paraId="2058706C" w14:textId="77777777" w:rsidR="008E34E6" w:rsidRPr="004937D3" w:rsidRDefault="008E34E6" w:rsidP="00CA5938">
      <w:pPr>
        <w:widowControl/>
        <w:ind w:left="720"/>
        <w:rPr>
          <w:rFonts w:ascii="Times New Roman" w:hAnsi="Times New Roman"/>
          <w:color w:val="000000"/>
        </w:rPr>
      </w:pPr>
    </w:p>
    <w:p w14:paraId="7BDD9268" w14:textId="77777777" w:rsidR="00EB4861" w:rsidRDefault="00EB4861" w:rsidP="007514FC">
      <w:pPr>
        <w:widowControl/>
        <w:rPr>
          <w:rFonts w:ascii="Times New Roman" w:hAnsi="Times New Roman"/>
          <w:b/>
          <w:color w:val="070708"/>
        </w:rPr>
      </w:pPr>
    </w:p>
    <w:sectPr w:rsidR="00EB4861" w:rsidSect="007514FC">
      <w:type w:val="continuous"/>
      <w:pgSz w:w="12240" w:h="15840"/>
      <w:pgMar w:top="1440" w:right="1440" w:bottom="1440" w:left="1440" w:header="720" w:footer="720" w:gutter="0"/>
      <w:cols w:space="720" w:equalWidth="0">
        <w:col w:w="101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2C"/>
    <w:rsid w:val="0003072F"/>
    <w:rsid w:val="00053A88"/>
    <w:rsid w:val="00062679"/>
    <w:rsid w:val="0006733B"/>
    <w:rsid w:val="000E7A24"/>
    <w:rsid w:val="000F65B5"/>
    <w:rsid w:val="00103C17"/>
    <w:rsid w:val="00164FF6"/>
    <w:rsid w:val="001707B4"/>
    <w:rsid w:val="00171644"/>
    <w:rsid w:val="00171E14"/>
    <w:rsid w:val="00191D2C"/>
    <w:rsid w:val="001C3413"/>
    <w:rsid w:val="001D4ED8"/>
    <w:rsid w:val="001E09A1"/>
    <w:rsid w:val="001E7991"/>
    <w:rsid w:val="00236AAC"/>
    <w:rsid w:val="00265F79"/>
    <w:rsid w:val="002E0D35"/>
    <w:rsid w:val="00315535"/>
    <w:rsid w:val="003205CF"/>
    <w:rsid w:val="00343A2F"/>
    <w:rsid w:val="0035625B"/>
    <w:rsid w:val="00364341"/>
    <w:rsid w:val="00377E9B"/>
    <w:rsid w:val="003C4422"/>
    <w:rsid w:val="00404801"/>
    <w:rsid w:val="00410525"/>
    <w:rsid w:val="00444C79"/>
    <w:rsid w:val="00463A7F"/>
    <w:rsid w:val="0047300B"/>
    <w:rsid w:val="004937D3"/>
    <w:rsid w:val="004A6B51"/>
    <w:rsid w:val="004A7F19"/>
    <w:rsid w:val="004C1C41"/>
    <w:rsid w:val="004C7E82"/>
    <w:rsid w:val="004D0C71"/>
    <w:rsid w:val="004D7E57"/>
    <w:rsid w:val="004F2FB4"/>
    <w:rsid w:val="00527A00"/>
    <w:rsid w:val="0053072A"/>
    <w:rsid w:val="00545695"/>
    <w:rsid w:val="00567295"/>
    <w:rsid w:val="00583796"/>
    <w:rsid w:val="005D7121"/>
    <w:rsid w:val="006127E6"/>
    <w:rsid w:val="006157B0"/>
    <w:rsid w:val="006408A9"/>
    <w:rsid w:val="006420B8"/>
    <w:rsid w:val="0064603E"/>
    <w:rsid w:val="006725BE"/>
    <w:rsid w:val="00675B3F"/>
    <w:rsid w:val="006C1743"/>
    <w:rsid w:val="006C342E"/>
    <w:rsid w:val="006E2D77"/>
    <w:rsid w:val="006E42F4"/>
    <w:rsid w:val="00724925"/>
    <w:rsid w:val="00733E59"/>
    <w:rsid w:val="007514FC"/>
    <w:rsid w:val="00753AF6"/>
    <w:rsid w:val="00756027"/>
    <w:rsid w:val="00756F73"/>
    <w:rsid w:val="00774383"/>
    <w:rsid w:val="0077779F"/>
    <w:rsid w:val="00781A8D"/>
    <w:rsid w:val="00784F15"/>
    <w:rsid w:val="007A2146"/>
    <w:rsid w:val="007A2E44"/>
    <w:rsid w:val="007B70F5"/>
    <w:rsid w:val="007D6BBE"/>
    <w:rsid w:val="007F01F6"/>
    <w:rsid w:val="007F51FA"/>
    <w:rsid w:val="008034C8"/>
    <w:rsid w:val="00815744"/>
    <w:rsid w:val="00817019"/>
    <w:rsid w:val="00857685"/>
    <w:rsid w:val="00860E34"/>
    <w:rsid w:val="008724DA"/>
    <w:rsid w:val="008824C6"/>
    <w:rsid w:val="008C038C"/>
    <w:rsid w:val="008C4B09"/>
    <w:rsid w:val="008D1985"/>
    <w:rsid w:val="008E34E6"/>
    <w:rsid w:val="009172C4"/>
    <w:rsid w:val="009179D3"/>
    <w:rsid w:val="00917D02"/>
    <w:rsid w:val="00923D4D"/>
    <w:rsid w:val="009A3A62"/>
    <w:rsid w:val="009C5C6B"/>
    <w:rsid w:val="009D46DE"/>
    <w:rsid w:val="009E2C5B"/>
    <w:rsid w:val="00A14BDF"/>
    <w:rsid w:val="00A25C50"/>
    <w:rsid w:val="00AB6707"/>
    <w:rsid w:val="00AF2941"/>
    <w:rsid w:val="00AF5D44"/>
    <w:rsid w:val="00B30681"/>
    <w:rsid w:val="00B54826"/>
    <w:rsid w:val="00B549EB"/>
    <w:rsid w:val="00B67A24"/>
    <w:rsid w:val="00B74732"/>
    <w:rsid w:val="00B90132"/>
    <w:rsid w:val="00B96525"/>
    <w:rsid w:val="00B97396"/>
    <w:rsid w:val="00BD261F"/>
    <w:rsid w:val="00C26CCE"/>
    <w:rsid w:val="00C7753C"/>
    <w:rsid w:val="00C82938"/>
    <w:rsid w:val="00C837E0"/>
    <w:rsid w:val="00CA5938"/>
    <w:rsid w:val="00CB09D5"/>
    <w:rsid w:val="00CC33D0"/>
    <w:rsid w:val="00CD0553"/>
    <w:rsid w:val="00D064A4"/>
    <w:rsid w:val="00D174B7"/>
    <w:rsid w:val="00D4436B"/>
    <w:rsid w:val="00DB001F"/>
    <w:rsid w:val="00DE4B29"/>
    <w:rsid w:val="00E00A70"/>
    <w:rsid w:val="00E50ED8"/>
    <w:rsid w:val="00E95D26"/>
    <w:rsid w:val="00EA5B3F"/>
    <w:rsid w:val="00EA6A64"/>
    <w:rsid w:val="00EB4861"/>
    <w:rsid w:val="00EC4D05"/>
    <w:rsid w:val="00EF4D9A"/>
    <w:rsid w:val="00EF5B24"/>
    <w:rsid w:val="00F0111B"/>
    <w:rsid w:val="00F03786"/>
    <w:rsid w:val="00F12A8A"/>
    <w:rsid w:val="00F17504"/>
    <w:rsid w:val="00F40E23"/>
    <w:rsid w:val="00F46828"/>
    <w:rsid w:val="00F472EC"/>
    <w:rsid w:val="00F50997"/>
    <w:rsid w:val="00F54113"/>
    <w:rsid w:val="00F65BDF"/>
    <w:rsid w:val="00F70799"/>
    <w:rsid w:val="00F75A19"/>
    <w:rsid w:val="00F774E0"/>
    <w:rsid w:val="00F80EC1"/>
    <w:rsid w:val="00FA0E2D"/>
    <w:rsid w:val="00FA5555"/>
    <w:rsid w:val="00FB0975"/>
    <w:rsid w:val="00FC55AC"/>
    <w:rsid w:val="00FC6DE8"/>
    <w:rsid w:val="00FE052C"/>
    <w:rsid w:val="00FE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F50997"/>
    <w:pPr>
      <w:keepNext/>
      <w:widowControl/>
      <w:autoSpaceDE/>
      <w:autoSpaceDN/>
      <w:adjustRightInd/>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97"/>
    <w:rPr>
      <w:rFonts w:asciiTheme="minorHAnsi" w:eastAsiaTheme="minorHAnsi" w:hAnsiTheme="minorHAnsi" w:cstheme="minorBidi"/>
      <w:b/>
      <w:sz w:val="22"/>
      <w:szCs w:val="22"/>
    </w:rPr>
  </w:style>
  <w:style w:type="paragraph" w:customStyle="1" w:styleId="DecimalAligned">
    <w:name w:val="Decimal Aligned"/>
    <w:basedOn w:val="Normal"/>
    <w:uiPriority w:val="40"/>
    <w:qFormat/>
    <w:rsid w:val="00C7753C"/>
    <w:pPr>
      <w:widowControl/>
      <w:tabs>
        <w:tab w:val="decimal" w:pos="360"/>
      </w:tabs>
      <w:autoSpaceDE/>
      <w:autoSpaceDN/>
      <w:adjustRightInd/>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C7753C"/>
    <w:pPr>
      <w:widowControl/>
      <w:autoSpaceDE/>
      <w:autoSpaceDN/>
      <w:adjustRightInd/>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C7753C"/>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C7753C"/>
    <w:rPr>
      <w:i/>
      <w:iCs/>
      <w:color w:val="7F7F7F" w:themeColor="text1" w:themeTint="80"/>
    </w:rPr>
  </w:style>
  <w:style w:type="table" w:styleId="MediumShading2-Accent5">
    <w:name w:val="Medium Shading 2 Accent 5"/>
    <w:basedOn w:val="TableNormal"/>
    <w:uiPriority w:val="64"/>
    <w:rsid w:val="00C7753C"/>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37E0"/>
    <w:rPr>
      <w:sz w:val="16"/>
      <w:szCs w:val="16"/>
    </w:rPr>
  </w:style>
  <w:style w:type="paragraph" w:styleId="CommentText">
    <w:name w:val="annotation text"/>
    <w:basedOn w:val="Normal"/>
    <w:link w:val="CommentTextChar"/>
    <w:uiPriority w:val="99"/>
    <w:semiHidden/>
    <w:unhideWhenUsed/>
    <w:rsid w:val="00C837E0"/>
    <w:rPr>
      <w:sz w:val="20"/>
      <w:szCs w:val="20"/>
    </w:rPr>
  </w:style>
  <w:style w:type="character" w:customStyle="1" w:styleId="CommentTextChar">
    <w:name w:val="Comment Text Char"/>
    <w:basedOn w:val="DefaultParagraphFont"/>
    <w:link w:val="CommentText"/>
    <w:uiPriority w:val="99"/>
    <w:semiHidden/>
    <w:rsid w:val="00C837E0"/>
    <w:rPr>
      <w:rFonts w:ascii="Courier" w:hAnsi="Courier"/>
    </w:rPr>
  </w:style>
  <w:style w:type="paragraph" w:styleId="CommentSubject">
    <w:name w:val="annotation subject"/>
    <w:basedOn w:val="CommentText"/>
    <w:next w:val="CommentText"/>
    <w:link w:val="CommentSubjectChar"/>
    <w:uiPriority w:val="99"/>
    <w:semiHidden/>
    <w:unhideWhenUsed/>
    <w:rsid w:val="00C837E0"/>
    <w:rPr>
      <w:b/>
      <w:bCs/>
    </w:rPr>
  </w:style>
  <w:style w:type="character" w:customStyle="1" w:styleId="CommentSubjectChar">
    <w:name w:val="Comment Subject Char"/>
    <w:basedOn w:val="CommentTextChar"/>
    <w:link w:val="CommentSubject"/>
    <w:uiPriority w:val="99"/>
    <w:semiHidden/>
    <w:rsid w:val="00C837E0"/>
    <w:rPr>
      <w:rFonts w:ascii="Courier" w:hAnsi="Courier"/>
      <w:b/>
      <w:bCs/>
    </w:rPr>
  </w:style>
  <w:style w:type="paragraph" w:styleId="BalloonText">
    <w:name w:val="Balloon Text"/>
    <w:basedOn w:val="Normal"/>
    <w:link w:val="BalloonTextChar"/>
    <w:uiPriority w:val="99"/>
    <w:semiHidden/>
    <w:unhideWhenUsed/>
    <w:rsid w:val="00C837E0"/>
    <w:rPr>
      <w:rFonts w:ascii="Tahoma" w:hAnsi="Tahoma" w:cs="Tahoma"/>
      <w:sz w:val="16"/>
      <w:szCs w:val="16"/>
    </w:rPr>
  </w:style>
  <w:style w:type="character" w:customStyle="1" w:styleId="BalloonTextChar">
    <w:name w:val="Balloon Text Char"/>
    <w:basedOn w:val="DefaultParagraphFont"/>
    <w:link w:val="BalloonText"/>
    <w:uiPriority w:val="99"/>
    <w:semiHidden/>
    <w:rsid w:val="00C837E0"/>
    <w:rPr>
      <w:rFonts w:ascii="Tahoma" w:hAnsi="Tahoma" w:cs="Tahoma"/>
      <w:sz w:val="16"/>
      <w:szCs w:val="16"/>
    </w:rPr>
  </w:style>
  <w:style w:type="character" w:styleId="Hyperlink">
    <w:name w:val="Hyperlink"/>
    <w:semiHidden/>
    <w:unhideWhenUsed/>
    <w:rsid w:val="00815744"/>
    <w:rPr>
      <w:color w:val="0000FF"/>
      <w:u w:val="single"/>
    </w:rPr>
  </w:style>
  <w:style w:type="paragraph" w:styleId="ListParagraph">
    <w:name w:val="List Paragraph"/>
    <w:basedOn w:val="Normal"/>
    <w:uiPriority w:val="34"/>
    <w:qFormat/>
    <w:rsid w:val="00815744"/>
    <w:pPr>
      <w:widowControl/>
      <w:autoSpaceDE/>
      <w:autoSpaceDN/>
      <w:adjustRightInd/>
      <w:ind w:left="720"/>
    </w:pPr>
    <w:rPr>
      <w:rFonts w:ascii="Times New Roman" w:eastAsia="Calibri" w:hAnsi="Times New Roman"/>
    </w:rPr>
  </w:style>
  <w:style w:type="paragraph" w:customStyle="1" w:styleId="Default">
    <w:name w:val="Default"/>
    <w:rsid w:val="008157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15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F50997"/>
    <w:pPr>
      <w:keepNext/>
      <w:widowControl/>
      <w:autoSpaceDE/>
      <w:autoSpaceDN/>
      <w:adjustRightInd/>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97"/>
    <w:rPr>
      <w:rFonts w:asciiTheme="minorHAnsi" w:eastAsiaTheme="minorHAnsi" w:hAnsiTheme="minorHAnsi" w:cstheme="minorBidi"/>
      <w:b/>
      <w:sz w:val="22"/>
      <w:szCs w:val="22"/>
    </w:rPr>
  </w:style>
  <w:style w:type="paragraph" w:customStyle="1" w:styleId="DecimalAligned">
    <w:name w:val="Decimal Aligned"/>
    <w:basedOn w:val="Normal"/>
    <w:uiPriority w:val="40"/>
    <w:qFormat/>
    <w:rsid w:val="00C7753C"/>
    <w:pPr>
      <w:widowControl/>
      <w:tabs>
        <w:tab w:val="decimal" w:pos="360"/>
      </w:tabs>
      <w:autoSpaceDE/>
      <w:autoSpaceDN/>
      <w:adjustRightInd/>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C7753C"/>
    <w:pPr>
      <w:widowControl/>
      <w:autoSpaceDE/>
      <w:autoSpaceDN/>
      <w:adjustRightInd/>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C7753C"/>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C7753C"/>
    <w:rPr>
      <w:i/>
      <w:iCs/>
      <w:color w:val="7F7F7F" w:themeColor="text1" w:themeTint="80"/>
    </w:rPr>
  </w:style>
  <w:style w:type="table" w:styleId="MediumShading2-Accent5">
    <w:name w:val="Medium Shading 2 Accent 5"/>
    <w:basedOn w:val="TableNormal"/>
    <w:uiPriority w:val="64"/>
    <w:rsid w:val="00C7753C"/>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37E0"/>
    <w:rPr>
      <w:sz w:val="16"/>
      <w:szCs w:val="16"/>
    </w:rPr>
  </w:style>
  <w:style w:type="paragraph" w:styleId="CommentText">
    <w:name w:val="annotation text"/>
    <w:basedOn w:val="Normal"/>
    <w:link w:val="CommentTextChar"/>
    <w:uiPriority w:val="99"/>
    <w:semiHidden/>
    <w:unhideWhenUsed/>
    <w:rsid w:val="00C837E0"/>
    <w:rPr>
      <w:sz w:val="20"/>
      <w:szCs w:val="20"/>
    </w:rPr>
  </w:style>
  <w:style w:type="character" w:customStyle="1" w:styleId="CommentTextChar">
    <w:name w:val="Comment Text Char"/>
    <w:basedOn w:val="DefaultParagraphFont"/>
    <w:link w:val="CommentText"/>
    <w:uiPriority w:val="99"/>
    <w:semiHidden/>
    <w:rsid w:val="00C837E0"/>
    <w:rPr>
      <w:rFonts w:ascii="Courier" w:hAnsi="Courier"/>
    </w:rPr>
  </w:style>
  <w:style w:type="paragraph" w:styleId="CommentSubject">
    <w:name w:val="annotation subject"/>
    <w:basedOn w:val="CommentText"/>
    <w:next w:val="CommentText"/>
    <w:link w:val="CommentSubjectChar"/>
    <w:uiPriority w:val="99"/>
    <w:semiHidden/>
    <w:unhideWhenUsed/>
    <w:rsid w:val="00C837E0"/>
    <w:rPr>
      <w:b/>
      <w:bCs/>
    </w:rPr>
  </w:style>
  <w:style w:type="character" w:customStyle="1" w:styleId="CommentSubjectChar">
    <w:name w:val="Comment Subject Char"/>
    <w:basedOn w:val="CommentTextChar"/>
    <w:link w:val="CommentSubject"/>
    <w:uiPriority w:val="99"/>
    <w:semiHidden/>
    <w:rsid w:val="00C837E0"/>
    <w:rPr>
      <w:rFonts w:ascii="Courier" w:hAnsi="Courier"/>
      <w:b/>
      <w:bCs/>
    </w:rPr>
  </w:style>
  <w:style w:type="paragraph" w:styleId="BalloonText">
    <w:name w:val="Balloon Text"/>
    <w:basedOn w:val="Normal"/>
    <w:link w:val="BalloonTextChar"/>
    <w:uiPriority w:val="99"/>
    <w:semiHidden/>
    <w:unhideWhenUsed/>
    <w:rsid w:val="00C837E0"/>
    <w:rPr>
      <w:rFonts w:ascii="Tahoma" w:hAnsi="Tahoma" w:cs="Tahoma"/>
      <w:sz w:val="16"/>
      <w:szCs w:val="16"/>
    </w:rPr>
  </w:style>
  <w:style w:type="character" w:customStyle="1" w:styleId="BalloonTextChar">
    <w:name w:val="Balloon Text Char"/>
    <w:basedOn w:val="DefaultParagraphFont"/>
    <w:link w:val="BalloonText"/>
    <w:uiPriority w:val="99"/>
    <w:semiHidden/>
    <w:rsid w:val="00C837E0"/>
    <w:rPr>
      <w:rFonts w:ascii="Tahoma" w:hAnsi="Tahoma" w:cs="Tahoma"/>
      <w:sz w:val="16"/>
      <w:szCs w:val="16"/>
    </w:rPr>
  </w:style>
  <w:style w:type="character" w:styleId="Hyperlink">
    <w:name w:val="Hyperlink"/>
    <w:semiHidden/>
    <w:unhideWhenUsed/>
    <w:rsid w:val="00815744"/>
    <w:rPr>
      <w:color w:val="0000FF"/>
      <w:u w:val="single"/>
    </w:rPr>
  </w:style>
  <w:style w:type="paragraph" w:styleId="ListParagraph">
    <w:name w:val="List Paragraph"/>
    <w:basedOn w:val="Normal"/>
    <w:uiPriority w:val="34"/>
    <w:qFormat/>
    <w:rsid w:val="00815744"/>
    <w:pPr>
      <w:widowControl/>
      <w:autoSpaceDE/>
      <w:autoSpaceDN/>
      <w:adjustRightInd/>
      <w:ind w:left="720"/>
    </w:pPr>
    <w:rPr>
      <w:rFonts w:ascii="Times New Roman" w:eastAsia="Calibri" w:hAnsi="Times New Roman"/>
    </w:rPr>
  </w:style>
  <w:style w:type="paragraph" w:customStyle="1" w:styleId="Default">
    <w:name w:val="Default"/>
    <w:rsid w:val="008157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15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9199">
      <w:bodyDiv w:val="1"/>
      <w:marLeft w:val="0"/>
      <w:marRight w:val="0"/>
      <w:marTop w:val="0"/>
      <w:marBottom w:val="0"/>
      <w:divBdr>
        <w:top w:val="none" w:sz="0" w:space="0" w:color="auto"/>
        <w:left w:val="none" w:sz="0" w:space="0" w:color="auto"/>
        <w:bottom w:val="none" w:sz="0" w:space="0" w:color="auto"/>
        <w:right w:val="none" w:sz="0" w:space="0" w:color="auto"/>
      </w:divBdr>
    </w:div>
    <w:div w:id="971131922">
      <w:bodyDiv w:val="1"/>
      <w:marLeft w:val="0"/>
      <w:marRight w:val="0"/>
      <w:marTop w:val="0"/>
      <w:marBottom w:val="0"/>
      <w:divBdr>
        <w:top w:val="none" w:sz="0" w:space="0" w:color="auto"/>
        <w:left w:val="none" w:sz="0" w:space="0" w:color="auto"/>
        <w:bottom w:val="none" w:sz="0" w:space="0" w:color="auto"/>
        <w:right w:val="none" w:sz="0" w:space="0" w:color="auto"/>
      </w:divBdr>
    </w:div>
    <w:div w:id="1527402440">
      <w:bodyDiv w:val="1"/>
      <w:marLeft w:val="0"/>
      <w:marRight w:val="0"/>
      <w:marTop w:val="0"/>
      <w:marBottom w:val="0"/>
      <w:divBdr>
        <w:top w:val="none" w:sz="0" w:space="0" w:color="auto"/>
        <w:left w:val="none" w:sz="0" w:space="0" w:color="auto"/>
        <w:bottom w:val="none" w:sz="0" w:space="0" w:color="auto"/>
        <w:right w:val="none" w:sz="0" w:space="0" w:color="auto"/>
      </w:divBdr>
    </w:div>
    <w:div w:id="1608389995">
      <w:bodyDiv w:val="1"/>
      <w:marLeft w:val="0"/>
      <w:marRight w:val="0"/>
      <w:marTop w:val="0"/>
      <w:marBottom w:val="0"/>
      <w:divBdr>
        <w:top w:val="none" w:sz="0" w:space="0" w:color="auto"/>
        <w:left w:val="none" w:sz="0" w:space="0" w:color="auto"/>
        <w:bottom w:val="none" w:sz="0" w:space="0" w:color="auto"/>
        <w:right w:val="none" w:sz="0" w:space="0" w:color="auto"/>
      </w:divBdr>
    </w:div>
    <w:div w:id="19709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rs.gov/tax-professionals/certification-of-professional-employer-organization-application-privacy-act-and-paperwork-reduction-act-notice" TargetMode="External"/><Relationship Id="rId5" Type="http://schemas.openxmlformats.org/officeDocument/2006/relationships/hyperlink" Target="http://www.pa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#1545-NEW supporting statement</vt:lpstr>
    </vt:vector>
  </TitlesOfParts>
  <Company>Department of the Treasury</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#1545-NEW supporting statement</dc:title>
  <dc:creator>Internal Revenue Service</dc:creator>
  <dc:description>ICR reference number 201604-1545-006</dc:description>
  <cp:lastModifiedBy>SYSTEM</cp:lastModifiedBy>
  <cp:revision>2</cp:revision>
  <dcterms:created xsi:type="dcterms:W3CDTF">2017-11-07T17:26:00Z</dcterms:created>
  <dcterms:modified xsi:type="dcterms:W3CDTF">2017-11-07T17:26:00Z</dcterms:modified>
</cp:coreProperties>
</file>