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42" w:rsidRPr="00541CAA" w:rsidRDefault="00171942">
      <w:bookmarkStart w:id="0" w:name="_GoBack"/>
      <w:bookmarkEnd w:id="0"/>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6300"/>
        <w:gridCol w:w="1728"/>
      </w:tblGrid>
      <w:tr w:rsidR="00212790" w:rsidRPr="00541CAA" w:rsidTr="00212790">
        <w:tc>
          <w:tcPr>
            <w:tcW w:w="1728" w:type="dxa"/>
            <w:vMerge w:val="restart"/>
          </w:tcPr>
          <w:p w:rsidR="00212790" w:rsidRPr="00541CAA" w:rsidRDefault="00E969EC" w:rsidP="00212790">
            <w:r>
              <w:rPr>
                <w:noProof/>
              </w:rPr>
              <w:drawing>
                <wp:anchor distT="0" distB="0" distL="114300" distR="114300" simplePos="0" relativeHeight="251659776" behindDoc="0" locked="0" layoutInCell="1" allowOverlap="1" wp14:anchorId="5A3789C4" wp14:editId="1FACFC19">
                  <wp:simplePos x="0" y="0"/>
                  <wp:positionH relativeFrom="column">
                    <wp:posOffset>1905</wp:posOffset>
                  </wp:positionH>
                  <wp:positionV relativeFrom="paragraph">
                    <wp:posOffset>-1203960</wp:posOffset>
                  </wp:positionV>
                  <wp:extent cx="912495" cy="914400"/>
                  <wp:effectExtent l="0" t="0" r="0" b="0"/>
                  <wp:wrapSquare wrapText="bothSides"/>
                  <wp:docPr id="2" name="Picture 2" descr="doe logo blue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ogo blue regu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24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0" w:type="dxa"/>
            <w:vAlign w:val="center"/>
          </w:tcPr>
          <w:p w:rsidR="00212790" w:rsidRPr="00541CAA" w:rsidRDefault="00212790" w:rsidP="00212790">
            <w:pPr>
              <w:jc w:val="center"/>
            </w:pPr>
            <w:r w:rsidRPr="00541CAA">
              <w:rPr>
                <w:b/>
                <w:color w:val="0000FF"/>
                <w:sz w:val="28"/>
                <w:szCs w:val="28"/>
              </w:rPr>
              <w:t>Department of Energy</w:t>
            </w:r>
          </w:p>
        </w:tc>
        <w:tc>
          <w:tcPr>
            <w:tcW w:w="1728" w:type="dxa"/>
          </w:tcPr>
          <w:p w:rsidR="00212790" w:rsidRPr="00541CAA" w:rsidRDefault="00212790" w:rsidP="00212790">
            <w:pPr>
              <w:jc w:val="center"/>
              <w:rPr>
                <w:b/>
                <w:color w:val="0000FF"/>
                <w:sz w:val="28"/>
                <w:szCs w:val="28"/>
              </w:rPr>
            </w:pPr>
          </w:p>
        </w:tc>
      </w:tr>
      <w:tr w:rsidR="00212790" w:rsidRPr="00541CAA" w:rsidTr="00212790">
        <w:tc>
          <w:tcPr>
            <w:tcW w:w="1728" w:type="dxa"/>
            <w:vMerge/>
          </w:tcPr>
          <w:p w:rsidR="00212790" w:rsidRPr="00541CAA" w:rsidRDefault="00212790" w:rsidP="00212790"/>
        </w:tc>
        <w:tc>
          <w:tcPr>
            <w:tcW w:w="6300" w:type="dxa"/>
            <w:vAlign w:val="center"/>
          </w:tcPr>
          <w:p w:rsidR="00212790" w:rsidRPr="00541CAA" w:rsidRDefault="00212790" w:rsidP="00212790">
            <w:pPr>
              <w:jc w:val="center"/>
            </w:pPr>
            <w:r w:rsidRPr="00541CAA">
              <w:rPr>
                <w:color w:val="0000FF"/>
                <w:sz w:val="20"/>
                <w:szCs w:val="20"/>
              </w:rPr>
              <w:t>Washington, DC 20585</w:t>
            </w:r>
          </w:p>
        </w:tc>
        <w:tc>
          <w:tcPr>
            <w:tcW w:w="1728" w:type="dxa"/>
          </w:tcPr>
          <w:p w:rsidR="00212790" w:rsidRPr="00541CAA" w:rsidRDefault="00212790" w:rsidP="00212790"/>
        </w:tc>
      </w:tr>
      <w:tr w:rsidR="00212790" w:rsidRPr="00541CAA" w:rsidTr="00212790">
        <w:tc>
          <w:tcPr>
            <w:tcW w:w="1728" w:type="dxa"/>
            <w:vMerge/>
          </w:tcPr>
          <w:p w:rsidR="00212790" w:rsidRPr="00541CAA" w:rsidRDefault="00212790" w:rsidP="00212790"/>
        </w:tc>
        <w:tc>
          <w:tcPr>
            <w:tcW w:w="6300" w:type="dxa"/>
          </w:tcPr>
          <w:p w:rsidR="00212790" w:rsidRPr="00541CAA" w:rsidRDefault="00212790" w:rsidP="00212790"/>
        </w:tc>
        <w:tc>
          <w:tcPr>
            <w:tcW w:w="1728" w:type="dxa"/>
          </w:tcPr>
          <w:p w:rsidR="00212790" w:rsidRPr="00541CAA" w:rsidRDefault="00212790" w:rsidP="00212790"/>
        </w:tc>
      </w:tr>
      <w:tr w:rsidR="00212790" w:rsidRPr="00541CAA" w:rsidTr="00212790">
        <w:tc>
          <w:tcPr>
            <w:tcW w:w="1728" w:type="dxa"/>
            <w:vMerge/>
          </w:tcPr>
          <w:p w:rsidR="00212790" w:rsidRPr="00541CAA" w:rsidRDefault="00212790" w:rsidP="00212790"/>
        </w:tc>
        <w:tc>
          <w:tcPr>
            <w:tcW w:w="6300" w:type="dxa"/>
          </w:tcPr>
          <w:p w:rsidR="00212790" w:rsidRPr="00541CAA" w:rsidRDefault="00212790" w:rsidP="00882188">
            <w:pPr>
              <w:ind w:left="54"/>
              <w:jc w:val="center"/>
              <w:rPr>
                <w:color w:val="FF0000"/>
                <w:sz w:val="22"/>
                <w:szCs w:val="22"/>
              </w:rPr>
            </w:pPr>
          </w:p>
        </w:tc>
        <w:tc>
          <w:tcPr>
            <w:tcW w:w="1728" w:type="dxa"/>
          </w:tcPr>
          <w:p w:rsidR="00212790" w:rsidRPr="00541CAA" w:rsidRDefault="00212790" w:rsidP="00212790"/>
        </w:tc>
      </w:tr>
    </w:tbl>
    <w:p w:rsidR="00984848" w:rsidRDefault="00984848" w:rsidP="000F3CC3"/>
    <w:p w:rsidR="00984848" w:rsidRPr="00725C53" w:rsidRDefault="00783137" w:rsidP="000F3CC3">
      <w:pPr>
        <w:rPr>
          <w:rFonts w:ascii="Arial" w:hAnsi="Arial" w:cs="Arial"/>
        </w:rPr>
      </w:pPr>
      <w:r w:rsidRPr="00725C53">
        <w:rPr>
          <w:rFonts w:ascii="Arial" w:hAnsi="Arial" w:cs="Arial"/>
          <w:highlight w:val="yellow"/>
        </w:rPr>
        <w:t>&lt;Month Day, Year&gt;</w:t>
      </w:r>
    </w:p>
    <w:p w:rsidR="00984848" w:rsidRPr="00725C53" w:rsidRDefault="00984848" w:rsidP="000F3CC3">
      <w:pPr>
        <w:rPr>
          <w:rFonts w:ascii="Arial" w:hAnsi="Arial" w:cs="Arial"/>
        </w:rPr>
      </w:pPr>
    </w:p>
    <w:p w:rsidR="002562C3" w:rsidRPr="00725C53" w:rsidRDefault="00783137" w:rsidP="00F4479A">
      <w:pPr>
        <w:rPr>
          <w:rFonts w:ascii="Arial" w:hAnsi="Arial" w:cs="Arial"/>
          <w:highlight w:val="yellow"/>
        </w:rPr>
      </w:pPr>
      <w:r w:rsidRPr="00725C53">
        <w:rPr>
          <w:rFonts w:ascii="Arial" w:hAnsi="Arial" w:cs="Arial"/>
          <w:highlight w:val="yellow"/>
        </w:rPr>
        <w:t>&lt;Mr./</w:t>
      </w:r>
      <w:r w:rsidR="00F4479A" w:rsidRPr="00725C53">
        <w:rPr>
          <w:rFonts w:ascii="Arial" w:hAnsi="Arial" w:cs="Arial"/>
          <w:highlight w:val="yellow"/>
        </w:rPr>
        <w:t>M</w:t>
      </w:r>
      <w:r w:rsidR="00A7529E" w:rsidRPr="00725C53">
        <w:rPr>
          <w:rFonts w:ascii="Arial" w:hAnsi="Arial" w:cs="Arial"/>
          <w:highlight w:val="yellow"/>
        </w:rPr>
        <w:t>s</w:t>
      </w:r>
      <w:r w:rsidR="002562C3" w:rsidRPr="00725C53">
        <w:rPr>
          <w:rFonts w:ascii="Arial" w:hAnsi="Arial" w:cs="Arial"/>
          <w:highlight w:val="yellow"/>
        </w:rPr>
        <w:t>.</w:t>
      </w:r>
      <w:r w:rsidRPr="00725C53">
        <w:rPr>
          <w:rFonts w:ascii="Arial" w:hAnsi="Arial" w:cs="Arial"/>
          <w:highlight w:val="yellow"/>
        </w:rPr>
        <w:t xml:space="preserve"> Respondent Name&gt;</w:t>
      </w:r>
      <w:r w:rsidR="002562C3" w:rsidRPr="00725C53">
        <w:rPr>
          <w:rFonts w:ascii="Arial" w:hAnsi="Arial" w:cs="Arial"/>
          <w:highlight w:val="yellow"/>
        </w:rPr>
        <w:t xml:space="preserve"> </w:t>
      </w:r>
    </w:p>
    <w:p w:rsidR="002562C3" w:rsidRPr="00725C53" w:rsidRDefault="00783137" w:rsidP="005B2219">
      <w:pPr>
        <w:rPr>
          <w:rFonts w:ascii="Arial" w:hAnsi="Arial" w:cs="Arial"/>
          <w:highlight w:val="yellow"/>
        </w:rPr>
      </w:pPr>
      <w:r w:rsidRPr="00725C53">
        <w:rPr>
          <w:rFonts w:ascii="Arial" w:hAnsi="Arial" w:cs="Arial"/>
          <w:highlight w:val="yellow"/>
        </w:rPr>
        <w:t>&lt;Account Name&gt;</w:t>
      </w:r>
    </w:p>
    <w:p w:rsidR="005B2219" w:rsidRPr="00725C53" w:rsidRDefault="00783137" w:rsidP="005B2219">
      <w:pPr>
        <w:rPr>
          <w:rFonts w:ascii="Arial" w:hAnsi="Arial" w:cs="Arial"/>
          <w:highlight w:val="yellow"/>
        </w:rPr>
      </w:pPr>
      <w:r w:rsidRPr="00725C53">
        <w:rPr>
          <w:rFonts w:ascii="Arial" w:hAnsi="Arial" w:cs="Arial"/>
          <w:highlight w:val="yellow"/>
        </w:rPr>
        <w:t>&lt;Address Line 1&gt;</w:t>
      </w:r>
    </w:p>
    <w:p w:rsidR="00BA3C75" w:rsidRPr="00725C53" w:rsidRDefault="00783137" w:rsidP="005B2219">
      <w:pPr>
        <w:rPr>
          <w:rFonts w:ascii="Arial" w:hAnsi="Arial" w:cs="Arial"/>
        </w:rPr>
      </w:pPr>
      <w:r w:rsidRPr="00725C53">
        <w:rPr>
          <w:rFonts w:ascii="Arial" w:hAnsi="Arial" w:cs="Arial"/>
          <w:highlight w:val="yellow"/>
        </w:rPr>
        <w:t>&lt;City&gt;</w:t>
      </w:r>
      <w:r w:rsidR="00A7529E" w:rsidRPr="00725C53">
        <w:rPr>
          <w:rFonts w:ascii="Arial" w:hAnsi="Arial" w:cs="Arial"/>
          <w:highlight w:val="yellow"/>
        </w:rPr>
        <w:t xml:space="preserve">, </w:t>
      </w:r>
      <w:r w:rsidRPr="00725C53">
        <w:rPr>
          <w:rFonts w:ascii="Arial" w:hAnsi="Arial" w:cs="Arial"/>
          <w:highlight w:val="yellow"/>
        </w:rPr>
        <w:t>&lt;State&gt; &lt;Zip Code&gt;</w:t>
      </w:r>
    </w:p>
    <w:p w:rsidR="00984848" w:rsidRPr="00725C53" w:rsidRDefault="00984848" w:rsidP="000F3CC3">
      <w:pPr>
        <w:rPr>
          <w:rFonts w:ascii="Arial" w:hAnsi="Arial" w:cs="Arial"/>
        </w:rPr>
      </w:pPr>
    </w:p>
    <w:p w:rsidR="000F3CC3" w:rsidRPr="00725C53" w:rsidRDefault="000F3CC3" w:rsidP="000F3CC3">
      <w:pPr>
        <w:rPr>
          <w:rFonts w:ascii="Arial" w:hAnsi="Arial" w:cs="Arial"/>
        </w:rPr>
      </w:pPr>
      <w:r w:rsidRPr="00725C53">
        <w:rPr>
          <w:rFonts w:ascii="Arial" w:hAnsi="Arial" w:cs="Arial"/>
        </w:rPr>
        <w:t xml:space="preserve">Dear </w:t>
      </w:r>
      <w:r w:rsidR="00783137" w:rsidRPr="00725C53">
        <w:rPr>
          <w:rFonts w:ascii="Arial" w:hAnsi="Arial" w:cs="Arial"/>
          <w:highlight w:val="yellow"/>
        </w:rPr>
        <w:t>&lt;Mr./M</w:t>
      </w:r>
      <w:r w:rsidR="00A7529E" w:rsidRPr="00725C53">
        <w:rPr>
          <w:rFonts w:ascii="Arial" w:hAnsi="Arial" w:cs="Arial"/>
          <w:highlight w:val="yellow"/>
        </w:rPr>
        <w:t xml:space="preserve">s. </w:t>
      </w:r>
      <w:r w:rsidR="00783137" w:rsidRPr="00725C53">
        <w:rPr>
          <w:rFonts w:ascii="Arial" w:hAnsi="Arial" w:cs="Arial"/>
          <w:highlight w:val="yellow"/>
        </w:rPr>
        <w:t>Respondent Name&gt;</w:t>
      </w:r>
      <w:r w:rsidRPr="00725C53">
        <w:rPr>
          <w:rFonts w:ascii="Arial" w:hAnsi="Arial" w:cs="Arial"/>
        </w:rPr>
        <w:t>,</w:t>
      </w:r>
    </w:p>
    <w:p w:rsidR="000F3CC3" w:rsidRPr="00725C53" w:rsidRDefault="000F3CC3" w:rsidP="000F3CC3">
      <w:pPr>
        <w:rPr>
          <w:rFonts w:ascii="Arial" w:hAnsi="Arial" w:cs="Arial"/>
        </w:rPr>
      </w:pPr>
    </w:p>
    <w:p w:rsidR="00595FAA" w:rsidRDefault="00783137" w:rsidP="00514EA0">
      <w:pPr>
        <w:rPr>
          <w:rFonts w:ascii="Arial" w:hAnsi="Arial" w:cs="Arial"/>
        </w:rPr>
      </w:pPr>
      <w:r w:rsidRPr="00725C53">
        <w:rPr>
          <w:rFonts w:ascii="Arial" w:hAnsi="Arial" w:cs="Arial"/>
          <w:highlight w:val="yellow"/>
        </w:rPr>
        <w:t>&lt;Account Name&gt;</w:t>
      </w:r>
      <w:r w:rsidR="000F3CC3" w:rsidRPr="00725C53">
        <w:rPr>
          <w:rFonts w:ascii="Arial" w:hAnsi="Arial" w:cs="Arial"/>
        </w:rPr>
        <w:t xml:space="preserve"> has not filed its report with t</w:t>
      </w:r>
      <w:r w:rsidR="000F3CC3" w:rsidRPr="00725C53">
        <w:rPr>
          <w:rFonts w:ascii="Arial" w:hAnsi="Arial" w:cs="Arial"/>
          <w:color w:val="000000"/>
        </w:rPr>
        <w:t>he U.S. Energy Information Administration (EIA)</w:t>
      </w:r>
      <w:r w:rsidR="000F3CC3" w:rsidRPr="00725C53">
        <w:rPr>
          <w:rFonts w:ascii="Arial" w:hAnsi="Arial" w:cs="Arial"/>
        </w:rPr>
        <w:t xml:space="preserve"> for Form EIA-</w:t>
      </w:r>
      <w:r w:rsidR="00A7529E" w:rsidRPr="00725C53">
        <w:rPr>
          <w:rFonts w:ascii="Arial" w:hAnsi="Arial" w:cs="Arial"/>
        </w:rPr>
        <w:t>914</w:t>
      </w:r>
      <w:r w:rsidR="00C9787D" w:rsidRPr="00725C53">
        <w:rPr>
          <w:rFonts w:ascii="Arial" w:hAnsi="Arial" w:cs="Arial"/>
        </w:rPr>
        <w:t xml:space="preserve"> </w:t>
      </w:r>
      <w:r w:rsidR="00C9787D" w:rsidRPr="00725C53">
        <w:rPr>
          <w:rFonts w:ascii="Arial" w:hAnsi="Arial" w:cs="Arial"/>
          <w:i/>
        </w:rPr>
        <w:t>Monthly Crude Oil and</w:t>
      </w:r>
      <w:r w:rsidR="00A7529E" w:rsidRPr="00725C53">
        <w:rPr>
          <w:rFonts w:ascii="Arial" w:hAnsi="Arial" w:cs="Arial"/>
          <w:i/>
        </w:rPr>
        <w:t xml:space="preserve"> Lease Condensate, and Natural Gas Production</w:t>
      </w:r>
      <w:r w:rsidR="00C9787D" w:rsidRPr="00725C53">
        <w:rPr>
          <w:rFonts w:ascii="Arial" w:hAnsi="Arial" w:cs="Arial"/>
          <w:i/>
        </w:rPr>
        <w:t xml:space="preserve"> Report</w:t>
      </w:r>
      <w:r w:rsidR="000F3CC3" w:rsidRPr="00725C53">
        <w:rPr>
          <w:rFonts w:ascii="Arial" w:hAnsi="Arial" w:cs="Arial"/>
          <w:i/>
        </w:rPr>
        <w:t xml:space="preserve"> </w:t>
      </w:r>
      <w:r w:rsidR="000F3CC3" w:rsidRPr="00725C53">
        <w:rPr>
          <w:rFonts w:ascii="Arial" w:hAnsi="Arial" w:cs="Arial"/>
        </w:rPr>
        <w:t>for the following periods</w:t>
      </w:r>
      <w:r w:rsidR="00106737" w:rsidRPr="00725C53">
        <w:rPr>
          <w:rFonts w:ascii="Arial" w:hAnsi="Arial" w:cs="Arial"/>
        </w:rPr>
        <w:t>:</w:t>
      </w:r>
      <w:r w:rsidR="000F3CC3" w:rsidRPr="00725C53">
        <w:rPr>
          <w:rFonts w:ascii="Arial" w:hAnsi="Arial" w:cs="Arial"/>
        </w:rPr>
        <w:t xml:space="preserve"> </w:t>
      </w:r>
      <w:r w:rsidRPr="00725C53">
        <w:rPr>
          <w:rFonts w:ascii="Arial" w:hAnsi="Arial" w:cs="Arial"/>
          <w:highlight w:val="yellow"/>
        </w:rPr>
        <w:t>&lt;Missing Campaign(s) Month &amp; Year&gt;</w:t>
      </w:r>
      <w:r w:rsidR="006E67A2" w:rsidRPr="00725C53">
        <w:rPr>
          <w:rFonts w:ascii="Arial" w:hAnsi="Arial" w:cs="Arial"/>
        </w:rPr>
        <w:t>.</w:t>
      </w:r>
      <w:r w:rsidR="00891FCB">
        <w:rPr>
          <w:rFonts w:ascii="Arial" w:hAnsi="Arial" w:cs="Arial"/>
        </w:rPr>
        <w:t xml:space="preserve"> </w:t>
      </w:r>
      <w:r w:rsidR="002562C3" w:rsidRPr="00725C53">
        <w:rPr>
          <w:rFonts w:ascii="Arial" w:hAnsi="Arial" w:cs="Arial"/>
        </w:rPr>
        <w:t xml:space="preserve">Your reports were </w:t>
      </w:r>
      <w:r w:rsidR="000F3CC3" w:rsidRPr="00725C53">
        <w:rPr>
          <w:rFonts w:ascii="Arial" w:hAnsi="Arial" w:cs="Arial"/>
        </w:rPr>
        <w:t>due to EIA by the</w:t>
      </w:r>
      <w:r w:rsidR="00984848" w:rsidRPr="00725C53">
        <w:rPr>
          <w:rFonts w:ascii="Arial" w:hAnsi="Arial" w:cs="Arial"/>
        </w:rPr>
        <w:t xml:space="preserve"> </w:t>
      </w:r>
      <w:r w:rsidR="00A7529E" w:rsidRPr="00725C53">
        <w:rPr>
          <w:rFonts w:ascii="Arial" w:hAnsi="Arial" w:cs="Arial"/>
        </w:rPr>
        <w:t>40</w:t>
      </w:r>
      <w:r w:rsidR="00A7529E" w:rsidRPr="00725C53">
        <w:rPr>
          <w:rFonts w:ascii="Arial" w:hAnsi="Arial" w:cs="Arial"/>
          <w:vertAlign w:val="superscript"/>
        </w:rPr>
        <w:t>th</w:t>
      </w:r>
      <w:r w:rsidR="00A7529E" w:rsidRPr="00725C53">
        <w:rPr>
          <w:rFonts w:ascii="Arial" w:hAnsi="Arial" w:cs="Arial"/>
        </w:rPr>
        <w:t xml:space="preserve"> </w:t>
      </w:r>
      <w:r w:rsidR="00984848" w:rsidRPr="00725C53">
        <w:rPr>
          <w:rFonts w:ascii="Arial" w:hAnsi="Arial" w:cs="Arial"/>
        </w:rPr>
        <w:t xml:space="preserve">day </w:t>
      </w:r>
      <w:r w:rsidR="000F3CC3" w:rsidRPr="00725C53">
        <w:rPr>
          <w:rFonts w:ascii="Arial" w:hAnsi="Arial" w:cs="Arial"/>
        </w:rPr>
        <w:t xml:space="preserve">following the reporting month </w:t>
      </w:r>
      <w:r w:rsidR="00984848" w:rsidRPr="00725C53">
        <w:rPr>
          <w:rFonts w:ascii="Arial" w:hAnsi="Arial" w:cs="Arial"/>
        </w:rPr>
        <w:t xml:space="preserve">and </w:t>
      </w:r>
      <w:r w:rsidR="00476CAF" w:rsidRPr="00725C53">
        <w:rPr>
          <w:rFonts w:ascii="Arial" w:hAnsi="Arial" w:cs="Arial"/>
        </w:rPr>
        <w:t>are</w:t>
      </w:r>
      <w:r w:rsidR="00106737" w:rsidRPr="00725C53">
        <w:rPr>
          <w:rFonts w:ascii="Arial" w:hAnsi="Arial" w:cs="Arial"/>
        </w:rPr>
        <w:t xml:space="preserve"> </w:t>
      </w:r>
      <w:r w:rsidR="002E0008" w:rsidRPr="00725C53">
        <w:rPr>
          <w:rFonts w:ascii="Arial" w:hAnsi="Arial" w:cs="Arial"/>
        </w:rPr>
        <w:t>now considered late.</w:t>
      </w:r>
      <w:r w:rsidR="00514EA0" w:rsidRPr="00514EA0">
        <w:rPr>
          <w:rFonts w:ascii="Arial" w:hAnsi="Arial" w:cs="Arial"/>
        </w:rPr>
        <w:t xml:space="preserve"> </w:t>
      </w:r>
    </w:p>
    <w:p w:rsidR="00595FAA" w:rsidRDefault="00595FAA" w:rsidP="00514EA0">
      <w:pPr>
        <w:rPr>
          <w:rFonts w:ascii="Arial" w:hAnsi="Arial" w:cs="Arial"/>
        </w:rPr>
      </w:pPr>
    </w:p>
    <w:p w:rsidR="00686C37" w:rsidRPr="004F12E4" w:rsidRDefault="00514EA0" w:rsidP="00514EA0">
      <w:pPr>
        <w:rPr>
          <w:rFonts w:ascii="Arial" w:hAnsi="Arial" w:cs="Arial"/>
        </w:rPr>
      </w:pPr>
      <w:r w:rsidRPr="004F12E4">
        <w:rPr>
          <w:rFonts w:ascii="Arial" w:hAnsi="Arial" w:cs="Arial"/>
        </w:rPr>
        <w:t xml:space="preserve">The data collected </w:t>
      </w:r>
      <w:r w:rsidR="00056950">
        <w:rPr>
          <w:rFonts w:ascii="Arial" w:hAnsi="Arial" w:cs="Arial"/>
        </w:rPr>
        <w:t>on Form</w:t>
      </w:r>
      <w:r w:rsidRPr="004F12E4">
        <w:rPr>
          <w:rFonts w:ascii="Arial" w:hAnsi="Arial" w:cs="Arial"/>
        </w:rPr>
        <w:t xml:space="preserve"> EIA-914 are used to assess crude oil and lease condensate, and natural gas production in the United States. These data facilitate the provision of comprehensive, policy-neutral information to consumers, policy makers, and participants of energy markets.</w:t>
      </w:r>
      <w:r w:rsidR="00686C37">
        <w:rPr>
          <w:rFonts w:ascii="Arial" w:hAnsi="Arial" w:cs="Arial"/>
        </w:rPr>
        <w:t xml:space="preserve"> </w:t>
      </w:r>
      <w:r w:rsidR="00686C37" w:rsidRPr="00D84759">
        <w:rPr>
          <w:rFonts w:ascii="Arial" w:hAnsi="Arial" w:cs="Arial"/>
          <w:szCs w:val="20"/>
        </w:rPr>
        <w:t>EIA estimates that the average reportin</w:t>
      </w:r>
      <w:r w:rsidR="00686C37">
        <w:rPr>
          <w:rFonts w:ascii="Arial" w:hAnsi="Arial" w:cs="Arial"/>
          <w:szCs w:val="20"/>
        </w:rPr>
        <w:t>g burden for this survey is 4.0</w:t>
      </w:r>
      <w:r w:rsidR="00686C37" w:rsidRPr="00D84759">
        <w:rPr>
          <w:rFonts w:ascii="Arial" w:hAnsi="Arial" w:cs="Arial"/>
          <w:szCs w:val="20"/>
        </w:rPr>
        <w:t xml:space="preserve"> hours per response.</w:t>
      </w:r>
    </w:p>
    <w:p w:rsidR="00A7529E" w:rsidRPr="00725C53" w:rsidRDefault="00A7529E" w:rsidP="000F3CC3">
      <w:pPr>
        <w:rPr>
          <w:rFonts w:ascii="Arial" w:hAnsi="Arial" w:cs="Arial"/>
        </w:rPr>
      </w:pPr>
    </w:p>
    <w:p w:rsidR="00A7529E" w:rsidRPr="00725C53" w:rsidRDefault="00A7529E" w:rsidP="000F3CC3">
      <w:pPr>
        <w:rPr>
          <w:rFonts w:ascii="Arial" w:hAnsi="Arial" w:cs="Arial"/>
        </w:rPr>
      </w:pPr>
      <w:r w:rsidRPr="00725C53">
        <w:rPr>
          <w:rFonts w:ascii="Arial" w:hAnsi="Arial" w:cs="Arial"/>
        </w:rPr>
        <w:t xml:space="preserve">We have attempted to contact </w:t>
      </w:r>
      <w:r w:rsidR="00783137" w:rsidRPr="00725C53">
        <w:rPr>
          <w:rFonts w:ascii="Arial" w:hAnsi="Arial" w:cs="Arial"/>
          <w:highlight w:val="yellow"/>
        </w:rPr>
        <w:t>&lt;Account Name&gt;</w:t>
      </w:r>
      <w:r w:rsidRPr="00725C53">
        <w:rPr>
          <w:rFonts w:ascii="Arial" w:hAnsi="Arial" w:cs="Arial"/>
        </w:rPr>
        <w:t xml:space="preserve"> staff by email and telephone numerous times since </w:t>
      </w:r>
      <w:r w:rsidR="00783137" w:rsidRPr="00725C53">
        <w:rPr>
          <w:rFonts w:ascii="Arial" w:hAnsi="Arial" w:cs="Arial"/>
          <w:highlight w:val="yellow"/>
        </w:rPr>
        <w:t>&lt;Month &amp; Year when outreach started&gt;</w:t>
      </w:r>
      <w:r w:rsidRPr="00725C53">
        <w:rPr>
          <w:rFonts w:ascii="Arial" w:hAnsi="Arial" w:cs="Arial"/>
        </w:rPr>
        <w:t xml:space="preserve"> to resolve these issues, but without success. Our primary contact at the </w:t>
      </w:r>
      <w:r w:rsidR="00783137" w:rsidRPr="00725C53">
        <w:rPr>
          <w:rFonts w:ascii="Arial" w:hAnsi="Arial" w:cs="Arial"/>
          <w:highlight w:val="yellow"/>
        </w:rPr>
        <w:t>&lt;Account Name&gt;</w:t>
      </w:r>
      <w:r w:rsidRPr="00725C53">
        <w:rPr>
          <w:rFonts w:ascii="Arial" w:hAnsi="Arial" w:cs="Arial"/>
        </w:rPr>
        <w:t xml:space="preserve"> is </w:t>
      </w:r>
      <w:r w:rsidR="00783137" w:rsidRPr="00725C53">
        <w:rPr>
          <w:rFonts w:ascii="Arial" w:hAnsi="Arial" w:cs="Arial"/>
          <w:highlight w:val="yellow"/>
        </w:rPr>
        <w:t>&lt;Mr./M</w:t>
      </w:r>
      <w:r w:rsidRPr="00725C53">
        <w:rPr>
          <w:rFonts w:ascii="Arial" w:hAnsi="Arial" w:cs="Arial"/>
          <w:highlight w:val="yellow"/>
        </w:rPr>
        <w:t xml:space="preserve">s. </w:t>
      </w:r>
      <w:r w:rsidR="00783137" w:rsidRPr="00725C53">
        <w:rPr>
          <w:rFonts w:ascii="Arial" w:hAnsi="Arial" w:cs="Arial"/>
          <w:highlight w:val="yellow"/>
        </w:rPr>
        <w:t>Respondent Name&gt;</w:t>
      </w:r>
      <w:r w:rsidRPr="00725C53">
        <w:rPr>
          <w:rFonts w:ascii="Arial" w:hAnsi="Arial" w:cs="Arial"/>
        </w:rPr>
        <w:t>.</w:t>
      </w:r>
    </w:p>
    <w:p w:rsidR="000F3CC3" w:rsidRPr="00725C53" w:rsidRDefault="000F3CC3" w:rsidP="000F3CC3">
      <w:pPr>
        <w:rPr>
          <w:rFonts w:ascii="Arial" w:hAnsi="Arial" w:cs="Arial"/>
          <w:color w:val="000000"/>
        </w:rPr>
      </w:pPr>
    </w:p>
    <w:p w:rsidR="00A7529E" w:rsidRPr="00725C53" w:rsidRDefault="00A7529E" w:rsidP="000F3CC3">
      <w:pPr>
        <w:rPr>
          <w:rFonts w:ascii="Arial" w:hAnsi="Arial" w:cs="Arial"/>
          <w:color w:val="000000"/>
        </w:rPr>
      </w:pPr>
      <w:r w:rsidRPr="00725C53">
        <w:rPr>
          <w:rFonts w:ascii="Arial" w:hAnsi="Arial" w:cs="Arial"/>
          <w:color w:val="000000"/>
        </w:rPr>
        <w:t xml:space="preserve">Please report for these missing months on Form EIA-914 no later than </w:t>
      </w:r>
      <w:r w:rsidR="00783137" w:rsidRPr="00725C53">
        <w:rPr>
          <w:rFonts w:ascii="Arial" w:hAnsi="Arial" w:cs="Arial"/>
          <w:b/>
          <w:color w:val="000000"/>
          <w:highlight w:val="yellow"/>
        </w:rPr>
        <w:t>&lt;Due Date&gt;</w:t>
      </w:r>
      <w:r w:rsidRPr="00725C53">
        <w:rPr>
          <w:rFonts w:ascii="Arial" w:hAnsi="Arial" w:cs="Arial"/>
          <w:color w:val="000000"/>
        </w:rPr>
        <w:t>. If you continue to refuse to file your report,</w:t>
      </w:r>
      <w:r w:rsidR="00C9787D" w:rsidRPr="00725C53">
        <w:rPr>
          <w:rFonts w:ascii="Arial" w:hAnsi="Arial" w:cs="Arial"/>
          <w:color w:val="000000"/>
        </w:rPr>
        <w:t xml:space="preserve"> EIA will </w:t>
      </w:r>
      <w:r w:rsidR="00514EA0" w:rsidRPr="00514EA0">
        <w:rPr>
          <w:rFonts w:ascii="Arial" w:hAnsi="Arial" w:cs="Arial"/>
          <w:color w:val="000000"/>
        </w:rPr>
        <w:t>take</w:t>
      </w:r>
      <w:r w:rsidRPr="00725C53">
        <w:rPr>
          <w:rFonts w:ascii="Arial" w:hAnsi="Arial" w:cs="Arial"/>
          <w:color w:val="000000"/>
        </w:rPr>
        <w:t xml:space="preserve"> further action to compel the production of all information, documents, reports, records, and accounts needed to complete the reporting requirements for your company.  </w:t>
      </w:r>
    </w:p>
    <w:p w:rsidR="00A7529E" w:rsidRPr="00725C53" w:rsidRDefault="00A7529E" w:rsidP="000F3CC3">
      <w:pPr>
        <w:rPr>
          <w:rFonts w:ascii="Arial" w:hAnsi="Arial" w:cs="Arial"/>
          <w:color w:val="000000"/>
        </w:rPr>
      </w:pPr>
    </w:p>
    <w:p w:rsidR="00A7529E" w:rsidRPr="00725C53" w:rsidRDefault="00A7529E" w:rsidP="00A7529E">
      <w:pPr>
        <w:rPr>
          <w:rFonts w:ascii="Arial" w:hAnsi="Arial" w:cs="Arial"/>
          <w:szCs w:val="22"/>
        </w:rPr>
      </w:pPr>
      <w:r w:rsidRPr="00725C53">
        <w:rPr>
          <w:rFonts w:ascii="Arial" w:hAnsi="Arial" w:cs="Arial"/>
          <w:szCs w:val="22"/>
        </w:rPr>
        <w:t xml:space="preserve">If you are </w:t>
      </w:r>
      <w:r w:rsidRPr="00725C53">
        <w:rPr>
          <w:rFonts w:ascii="Arial" w:hAnsi="Arial" w:cs="Arial"/>
          <w:b/>
          <w:szCs w:val="22"/>
        </w:rPr>
        <w:t>no longer</w:t>
      </w:r>
      <w:r w:rsidRPr="00725C53">
        <w:rPr>
          <w:rFonts w:ascii="Arial" w:hAnsi="Arial" w:cs="Arial"/>
          <w:szCs w:val="22"/>
        </w:rPr>
        <w:t xml:space="preserve"> the person submitting </w:t>
      </w:r>
      <w:r w:rsidRPr="00725C53">
        <w:rPr>
          <w:rFonts w:ascii="Arial" w:hAnsi="Arial" w:cs="Arial"/>
        </w:rPr>
        <w:t>Form EIA-</w:t>
      </w:r>
      <w:r w:rsidR="006E67A2" w:rsidRPr="00725C53">
        <w:rPr>
          <w:rFonts w:ascii="Arial" w:hAnsi="Arial" w:cs="Arial"/>
        </w:rPr>
        <w:t>914</w:t>
      </w:r>
      <w:r w:rsidRPr="00725C53">
        <w:rPr>
          <w:rFonts w:ascii="Arial" w:hAnsi="Arial" w:cs="Arial"/>
          <w:szCs w:val="22"/>
        </w:rPr>
        <w:t xml:space="preserve">, then please provide the following information in an email reply to </w:t>
      </w:r>
      <w:hyperlink r:id="rId8" w:history="1">
        <w:r w:rsidRPr="00725C53">
          <w:rPr>
            <w:rStyle w:val="Hyperlink"/>
            <w:rFonts w:ascii="Arial" w:hAnsi="Arial" w:cs="Arial"/>
          </w:rPr>
          <w:t>eia4usa@eia.gov</w:t>
        </w:r>
      </w:hyperlink>
      <w:r w:rsidRPr="00725C53">
        <w:rPr>
          <w:rFonts w:ascii="Arial" w:hAnsi="Arial" w:cs="Arial"/>
          <w:szCs w:val="22"/>
        </w:rPr>
        <w:t>:</w:t>
      </w:r>
    </w:p>
    <w:p w:rsidR="00A7529E" w:rsidRPr="00725C53" w:rsidRDefault="00A7529E" w:rsidP="00A7529E">
      <w:pPr>
        <w:rPr>
          <w:rFonts w:ascii="Arial" w:hAnsi="Arial" w:cs="Arial"/>
          <w:szCs w:val="22"/>
        </w:rPr>
      </w:pPr>
    </w:p>
    <w:p w:rsidR="00A7529E" w:rsidRPr="00725C53" w:rsidRDefault="00A7529E" w:rsidP="00A7529E">
      <w:pPr>
        <w:rPr>
          <w:rFonts w:ascii="Arial" w:hAnsi="Arial" w:cs="Arial"/>
          <w:szCs w:val="22"/>
        </w:rPr>
      </w:pPr>
      <w:r w:rsidRPr="00725C53">
        <w:rPr>
          <w:rFonts w:ascii="Arial" w:hAnsi="Arial" w:cs="Arial"/>
          <w:szCs w:val="22"/>
        </w:rPr>
        <w:t>Name of New Preparer:</w:t>
      </w:r>
    </w:p>
    <w:p w:rsidR="00A7529E" w:rsidRPr="00725C53" w:rsidRDefault="00A7529E" w:rsidP="00A7529E">
      <w:pPr>
        <w:rPr>
          <w:rFonts w:ascii="Arial" w:hAnsi="Arial" w:cs="Arial"/>
          <w:szCs w:val="22"/>
        </w:rPr>
      </w:pPr>
      <w:r w:rsidRPr="00725C53">
        <w:rPr>
          <w:rFonts w:ascii="Arial" w:hAnsi="Arial" w:cs="Arial"/>
          <w:szCs w:val="22"/>
        </w:rPr>
        <w:t>New Preparer's Address:</w:t>
      </w:r>
    </w:p>
    <w:p w:rsidR="00A7529E" w:rsidRPr="00725C53" w:rsidRDefault="00A7529E" w:rsidP="00A7529E">
      <w:pPr>
        <w:rPr>
          <w:rFonts w:ascii="Arial" w:hAnsi="Arial" w:cs="Arial"/>
          <w:szCs w:val="22"/>
        </w:rPr>
      </w:pPr>
      <w:r w:rsidRPr="00725C53">
        <w:rPr>
          <w:rFonts w:ascii="Arial" w:hAnsi="Arial" w:cs="Arial"/>
          <w:szCs w:val="22"/>
        </w:rPr>
        <w:t>New Preparer's Telephone #:</w:t>
      </w:r>
    </w:p>
    <w:p w:rsidR="00A7529E" w:rsidRPr="00725C53" w:rsidRDefault="00A7529E" w:rsidP="000F3CC3">
      <w:pPr>
        <w:rPr>
          <w:rFonts w:ascii="Arial" w:hAnsi="Arial" w:cs="Arial"/>
          <w:szCs w:val="22"/>
        </w:rPr>
      </w:pPr>
      <w:r w:rsidRPr="00725C53">
        <w:rPr>
          <w:rFonts w:ascii="Arial" w:hAnsi="Arial" w:cs="Arial"/>
          <w:szCs w:val="22"/>
        </w:rPr>
        <w:t>New Preparer's Email Address:</w:t>
      </w:r>
    </w:p>
    <w:p w:rsidR="000F3CC3" w:rsidRPr="00725C53" w:rsidRDefault="000F3CC3" w:rsidP="000F3CC3">
      <w:pPr>
        <w:widowControl w:val="0"/>
        <w:autoSpaceDE w:val="0"/>
        <w:autoSpaceDN w:val="0"/>
        <w:adjustRightInd w:val="0"/>
        <w:rPr>
          <w:rFonts w:ascii="Arial" w:hAnsi="Arial" w:cs="Arial"/>
        </w:rPr>
      </w:pPr>
    </w:p>
    <w:p w:rsidR="00A7529E" w:rsidRPr="00725C53" w:rsidRDefault="00A7529E" w:rsidP="00514EA0">
      <w:pPr>
        <w:widowControl w:val="0"/>
        <w:autoSpaceDE w:val="0"/>
        <w:autoSpaceDN w:val="0"/>
        <w:adjustRightInd w:val="0"/>
        <w:rPr>
          <w:rFonts w:ascii="Arial" w:hAnsi="Arial" w:cs="Arial"/>
        </w:rPr>
      </w:pPr>
      <w:r w:rsidRPr="00725C53">
        <w:rPr>
          <w:rFonts w:ascii="Arial" w:hAnsi="Arial" w:cs="Arial"/>
        </w:rPr>
        <w:t xml:space="preserve">The timely and accurate submission of Form EIA-914 is </w:t>
      </w:r>
      <w:r w:rsidRPr="00725C53">
        <w:rPr>
          <w:rFonts w:ascii="Arial" w:hAnsi="Arial" w:cs="Arial"/>
          <w:b/>
        </w:rPr>
        <w:t>mandatory</w:t>
      </w:r>
      <w:r w:rsidRPr="00725C53">
        <w:rPr>
          <w:rFonts w:ascii="Arial" w:hAnsi="Arial" w:cs="Arial"/>
        </w:rPr>
        <w:t xml:space="preserve"> under</w:t>
      </w:r>
      <w:r w:rsidR="00480350">
        <w:rPr>
          <w:rFonts w:ascii="Arial" w:hAnsi="Arial" w:cs="Arial"/>
        </w:rPr>
        <w:t xml:space="preserve"> Title 15 U.S.C §772</w:t>
      </w:r>
      <w:r w:rsidRPr="00725C53">
        <w:rPr>
          <w:rFonts w:ascii="Arial" w:hAnsi="Arial" w:cs="Arial"/>
        </w:rPr>
        <w:t xml:space="preserve">b. </w:t>
      </w:r>
      <w:r w:rsidR="00686C37" w:rsidRPr="00686C37">
        <w:rPr>
          <w:rFonts w:ascii="Arial" w:hAnsi="Arial" w:cs="Arial"/>
        </w:rPr>
        <w:t>The information you provide will be kept confidential in accordance with the Confidential Information Protection and Statistical Efficiency Act of 2002 and will be used for statistical purposes only.</w:t>
      </w:r>
    </w:p>
    <w:p w:rsidR="00A7529E" w:rsidRPr="00725C53" w:rsidRDefault="00A7529E" w:rsidP="00A7529E">
      <w:pPr>
        <w:widowControl w:val="0"/>
        <w:autoSpaceDE w:val="0"/>
        <w:autoSpaceDN w:val="0"/>
        <w:adjustRightInd w:val="0"/>
        <w:rPr>
          <w:rFonts w:ascii="Arial" w:hAnsi="Arial" w:cs="Arial"/>
        </w:rPr>
      </w:pPr>
    </w:p>
    <w:p w:rsidR="00A7529E" w:rsidRPr="00725C53" w:rsidRDefault="00A7529E" w:rsidP="00A7529E">
      <w:pPr>
        <w:widowControl w:val="0"/>
        <w:autoSpaceDE w:val="0"/>
        <w:autoSpaceDN w:val="0"/>
        <w:adjustRightInd w:val="0"/>
        <w:rPr>
          <w:rFonts w:ascii="Arial" w:hAnsi="Arial" w:cs="Arial"/>
        </w:rPr>
      </w:pPr>
      <w:r w:rsidRPr="00725C53">
        <w:rPr>
          <w:rFonts w:ascii="Arial" w:hAnsi="Arial" w:cs="Arial"/>
        </w:rPr>
        <w:lastRenderedPageBreak/>
        <w:t xml:space="preserve">EIA has a legal mandate to carry out a central, comprehensive, and unified energy data and information program. All persons owning or operating facilities or business premises who are engaged in any phase of energy supply shall make available to the EIA Administrator such information and periodic reports. By law the EIA Administrator has the authority to conduct mandatory information collections and obtain the information by issuing subpoenas, conducting physical inspections or by other means identified in 15 U.S.C. </w:t>
      </w:r>
      <w:r w:rsidR="00514EA0">
        <w:rPr>
          <w:rFonts w:ascii="Arial" w:hAnsi="Arial" w:cs="Arial"/>
        </w:rPr>
        <w:t>§</w:t>
      </w:r>
      <w:r w:rsidRPr="00725C53">
        <w:rPr>
          <w:rFonts w:ascii="Arial" w:hAnsi="Arial" w:cs="Arial"/>
        </w:rPr>
        <w:t>77</w:t>
      </w:r>
      <w:r w:rsidR="00F41593">
        <w:rPr>
          <w:rFonts w:ascii="Arial" w:hAnsi="Arial" w:cs="Arial"/>
        </w:rPr>
        <w:t>2</w:t>
      </w:r>
      <w:r w:rsidR="00514EA0">
        <w:rPr>
          <w:rFonts w:ascii="Arial" w:hAnsi="Arial" w:cs="Arial"/>
        </w:rPr>
        <w:t>e</w:t>
      </w:r>
      <w:r w:rsidRPr="00725C53">
        <w:rPr>
          <w:rFonts w:ascii="Arial" w:hAnsi="Arial" w:cs="Arial"/>
        </w:rPr>
        <w:t>.</w:t>
      </w:r>
    </w:p>
    <w:p w:rsidR="000F3CC3" w:rsidRPr="00725C53" w:rsidRDefault="000F3CC3" w:rsidP="000F3CC3">
      <w:pPr>
        <w:widowControl w:val="0"/>
        <w:autoSpaceDE w:val="0"/>
        <w:autoSpaceDN w:val="0"/>
        <w:adjustRightInd w:val="0"/>
        <w:rPr>
          <w:rFonts w:ascii="Arial" w:hAnsi="Arial" w:cs="Arial"/>
          <w:color w:val="000000"/>
        </w:rPr>
      </w:pPr>
    </w:p>
    <w:p w:rsidR="000F3CC3" w:rsidRPr="00725C53" w:rsidRDefault="00A7529E" w:rsidP="000F3CC3">
      <w:pPr>
        <w:widowControl w:val="0"/>
        <w:autoSpaceDE w:val="0"/>
        <w:autoSpaceDN w:val="0"/>
        <w:adjustRightInd w:val="0"/>
        <w:rPr>
          <w:rFonts w:ascii="Arial" w:hAnsi="Arial" w:cs="Arial"/>
        </w:rPr>
      </w:pPr>
      <w:r w:rsidRPr="00725C53">
        <w:rPr>
          <w:rFonts w:ascii="Arial" w:hAnsi="Arial" w:cs="Arial"/>
        </w:rPr>
        <w:t>Your assistance in promptly resolving these issues</w:t>
      </w:r>
      <w:r w:rsidR="00C9787D" w:rsidRPr="00725C53">
        <w:rPr>
          <w:rFonts w:ascii="Arial" w:hAnsi="Arial" w:cs="Arial"/>
        </w:rPr>
        <w:t xml:space="preserve"> is</w:t>
      </w:r>
      <w:r w:rsidRPr="00725C53">
        <w:rPr>
          <w:rFonts w:ascii="Arial" w:hAnsi="Arial" w:cs="Arial"/>
        </w:rPr>
        <w:t xml:space="preserve"> greatly appreciated. If you have questions, you can contact </w:t>
      </w:r>
      <w:hyperlink r:id="rId9" w:history="1">
        <w:r w:rsidRPr="00725C53">
          <w:rPr>
            <w:rStyle w:val="Hyperlink"/>
            <w:rFonts w:ascii="Arial" w:hAnsi="Arial" w:cs="Arial"/>
          </w:rPr>
          <w:t>eia4usa@eia.gov</w:t>
        </w:r>
      </w:hyperlink>
      <w:r w:rsidRPr="00725C53">
        <w:rPr>
          <w:rFonts w:ascii="Arial" w:hAnsi="Arial" w:cs="Arial"/>
        </w:rPr>
        <w:t>, or 855-EIA-4USA (855-342-4872).</w:t>
      </w:r>
    </w:p>
    <w:p w:rsidR="00A7529E" w:rsidRPr="00725C53" w:rsidRDefault="00A7529E" w:rsidP="000F3CC3">
      <w:pPr>
        <w:widowControl w:val="0"/>
        <w:autoSpaceDE w:val="0"/>
        <w:autoSpaceDN w:val="0"/>
        <w:adjustRightInd w:val="0"/>
        <w:rPr>
          <w:rFonts w:ascii="Arial" w:hAnsi="Arial" w:cs="Arial"/>
          <w:color w:val="000000"/>
        </w:rPr>
      </w:pPr>
    </w:p>
    <w:p w:rsidR="00B333C1" w:rsidRPr="00725C53" w:rsidRDefault="00B333C1" w:rsidP="00B333C1">
      <w:pPr>
        <w:widowControl w:val="0"/>
        <w:autoSpaceDE w:val="0"/>
        <w:autoSpaceDN w:val="0"/>
        <w:adjustRightInd w:val="0"/>
        <w:rPr>
          <w:rFonts w:ascii="Arial" w:hAnsi="Arial" w:cs="Arial"/>
        </w:rPr>
      </w:pPr>
      <w:r w:rsidRPr="00725C53">
        <w:rPr>
          <w:rFonts w:ascii="Arial" w:hAnsi="Arial" w:cs="Arial"/>
          <w:color w:val="000000"/>
        </w:rPr>
        <w:t>Sincerely,</w:t>
      </w:r>
      <w:r w:rsidRPr="00725C53">
        <w:rPr>
          <w:rFonts w:ascii="Arial" w:hAnsi="Arial" w:cs="Arial"/>
        </w:rPr>
        <w:t xml:space="preserve"> </w:t>
      </w:r>
    </w:p>
    <w:p w:rsidR="00B333C1" w:rsidRPr="00725C53" w:rsidRDefault="00B333C1" w:rsidP="00B333C1">
      <w:pPr>
        <w:widowControl w:val="0"/>
        <w:autoSpaceDE w:val="0"/>
        <w:autoSpaceDN w:val="0"/>
        <w:adjustRightInd w:val="0"/>
        <w:rPr>
          <w:rFonts w:ascii="Arial" w:hAnsi="Arial" w:cs="Arial"/>
        </w:rPr>
      </w:pPr>
    </w:p>
    <w:p w:rsidR="00B333C1" w:rsidRPr="00725C53" w:rsidRDefault="00B333C1" w:rsidP="00B333C1">
      <w:pPr>
        <w:rPr>
          <w:rFonts w:ascii="Arial" w:hAnsi="Arial" w:cs="Arial"/>
        </w:rPr>
      </w:pPr>
    </w:p>
    <w:p w:rsidR="00B333C1" w:rsidRPr="00725C53" w:rsidRDefault="00B333C1" w:rsidP="00B333C1">
      <w:pPr>
        <w:rPr>
          <w:rFonts w:ascii="Arial" w:hAnsi="Arial" w:cs="Arial"/>
        </w:rPr>
      </w:pPr>
    </w:p>
    <w:p w:rsidR="00B333C1" w:rsidRPr="00725C53" w:rsidRDefault="00B333C1" w:rsidP="00B333C1">
      <w:pPr>
        <w:rPr>
          <w:rFonts w:ascii="Arial" w:hAnsi="Arial" w:cs="Arial"/>
        </w:rPr>
      </w:pPr>
      <w:r w:rsidRPr="00725C53">
        <w:rPr>
          <w:rFonts w:ascii="Arial" w:hAnsi="Arial" w:cs="Arial"/>
        </w:rPr>
        <w:t xml:space="preserve">Debra Coaxum </w:t>
      </w:r>
    </w:p>
    <w:p w:rsidR="00D82DF7" w:rsidRPr="00725C53" w:rsidRDefault="00D82DF7" w:rsidP="00D82DF7">
      <w:pPr>
        <w:rPr>
          <w:rFonts w:ascii="Arial" w:hAnsi="Arial" w:cs="Arial"/>
        </w:rPr>
      </w:pPr>
      <w:r w:rsidRPr="00725C53">
        <w:rPr>
          <w:rFonts w:ascii="Arial" w:hAnsi="Arial" w:cs="Arial"/>
        </w:rPr>
        <w:t>Director, Office of Oil, Gas, &amp; Coal Supply Statistics</w:t>
      </w:r>
    </w:p>
    <w:p w:rsidR="00B333C1" w:rsidRPr="00725C53" w:rsidRDefault="00B333C1" w:rsidP="00B333C1">
      <w:pPr>
        <w:rPr>
          <w:rFonts w:ascii="Arial" w:hAnsi="Arial" w:cs="Arial"/>
        </w:rPr>
      </w:pPr>
      <w:r w:rsidRPr="00725C53">
        <w:rPr>
          <w:rFonts w:ascii="Arial" w:hAnsi="Arial" w:cs="Arial"/>
        </w:rPr>
        <w:t>U.S. Energy Information Administration</w:t>
      </w:r>
    </w:p>
    <w:p w:rsidR="00AB35F0" w:rsidRPr="00725C53" w:rsidRDefault="00B333C1" w:rsidP="00B333C1">
      <w:pPr>
        <w:rPr>
          <w:rFonts w:ascii="Arial" w:hAnsi="Arial" w:cs="Arial"/>
        </w:rPr>
      </w:pPr>
      <w:r w:rsidRPr="00725C53">
        <w:rPr>
          <w:rFonts w:ascii="Arial" w:hAnsi="Arial" w:cs="Arial"/>
        </w:rPr>
        <w:t>U.S. Department of Energy</w:t>
      </w:r>
    </w:p>
    <w:p w:rsidR="006E67A2" w:rsidRPr="00725C53" w:rsidRDefault="006E67A2" w:rsidP="00B333C1">
      <w:pPr>
        <w:rPr>
          <w:rFonts w:ascii="Arial" w:hAnsi="Arial" w:cs="Arial"/>
        </w:rPr>
      </w:pPr>
    </w:p>
    <w:p w:rsidR="006E67A2" w:rsidRPr="00725C53" w:rsidRDefault="006E67A2" w:rsidP="00B333C1">
      <w:pPr>
        <w:rPr>
          <w:rFonts w:ascii="Arial" w:hAnsi="Arial" w:cs="Arial"/>
        </w:rPr>
      </w:pPr>
    </w:p>
    <w:p w:rsidR="006E67A2" w:rsidRPr="00725C53" w:rsidRDefault="006E67A2" w:rsidP="00B333C1">
      <w:pPr>
        <w:rPr>
          <w:rFonts w:ascii="Arial" w:hAnsi="Arial" w:cs="Arial"/>
        </w:rPr>
      </w:pPr>
      <w:r w:rsidRPr="00725C53">
        <w:rPr>
          <w:rFonts w:ascii="Arial" w:hAnsi="Arial" w:cs="Arial"/>
          <w:highlight w:val="yellow"/>
        </w:rPr>
        <w:t xml:space="preserve">cc: </w:t>
      </w:r>
      <w:r w:rsidR="00F70B1D" w:rsidRPr="00725C53">
        <w:rPr>
          <w:rFonts w:ascii="Arial" w:hAnsi="Arial" w:cs="Arial"/>
          <w:highlight w:val="yellow"/>
        </w:rPr>
        <w:t>&lt;CEO/Owner/President/General Counsel&gt;</w:t>
      </w:r>
    </w:p>
    <w:sectPr w:rsidR="006E67A2" w:rsidRPr="00725C53" w:rsidSect="00A050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7804"/>
    <w:multiLevelType w:val="hybridMultilevel"/>
    <w:tmpl w:val="E7A43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326A6D"/>
    <w:multiLevelType w:val="hybridMultilevel"/>
    <w:tmpl w:val="49F48EBC"/>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AC3465D"/>
    <w:multiLevelType w:val="hybridMultilevel"/>
    <w:tmpl w:val="E2740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8DE3D54"/>
    <w:multiLevelType w:val="hybridMultilevel"/>
    <w:tmpl w:val="80442B4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7DC5450E"/>
    <w:multiLevelType w:val="hybridMultilevel"/>
    <w:tmpl w:val="EF90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4"/>
    <w:rsid w:val="00006E77"/>
    <w:rsid w:val="00046075"/>
    <w:rsid w:val="00056950"/>
    <w:rsid w:val="0006004E"/>
    <w:rsid w:val="00083214"/>
    <w:rsid w:val="000878E8"/>
    <w:rsid w:val="000947B7"/>
    <w:rsid w:val="000B497F"/>
    <w:rsid w:val="000F2230"/>
    <w:rsid w:val="000F3CC3"/>
    <w:rsid w:val="00106737"/>
    <w:rsid w:val="00114283"/>
    <w:rsid w:val="001213F2"/>
    <w:rsid w:val="00133AE2"/>
    <w:rsid w:val="00140271"/>
    <w:rsid w:val="001461D4"/>
    <w:rsid w:val="00171942"/>
    <w:rsid w:val="00174A01"/>
    <w:rsid w:val="001807FF"/>
    <w:rsid w:val="001B7B7B"/>
    <w:rsid w:val="00212790"/>
    <w:rsid w:val="00232E4D"/>
    <w:rsid w:val="002562C3"/>
    <w:rsid w:val="00282D95"/>
    <w:rsid w:val="00287A9F"/>
    <w:rsid w:val="002A0B3E"/>
    <w:rsid w:val="002A1ED2"/>
    <w:rsid w:val="002B1CC8"/>
    <w:rsid w:val="002B3D6F"/>
    <w:rsid w:val="002C71C1"/>
    <w:rsid w:val="002E0008"/>
    <w:rsid w:val="002F1D89"/>
    <w:rsid w:val="003068CA"/>
    <w:rsid w:val="003158AD"/>
    <w:rsid w:val="00330684"/>
    <w:rsid w:val="003347FA"/>
    <w:rsid w:val="003373AF"/>
    <w:rsid w:val="00366020"/>
    <w:rsid w:val="003B1E64"/>
    <w:rsid w:val="003B6B2C"/>
    <w:rsid w:val="003E6634"/>
    <w:rsid w:val="003F0DB7"/>
    <w:rsid w:val="00407D95"/>
    <w:rsid w:val="00425B30"/>
    <w:rsid w:val="004405EF"/>
    <w:rsid w:val="00440CDE"/>
    <w:rsid w:val="00453E2B"/>
    <w:rsid w:val="00474FB2"/>
    <w:rsid w:val="00475D75"/>
    <w:rsid w:val="00476CAF"/>
    <w:rsid w:val="00480350"/>
    <w:rsid w:val="004B00AD"/>
    <w:rsid w:val="004B3E97"/>
    <w:rsid w:val="004B6F43"/>
    <w:rsid w:val="00514EA0"/>
    <w:rsid w:val="00523F05"/>
    <w:rsid w:val="00541CAA"/>
    <w:rsid w:val="005624D0"/>
    <w:rsid w:val="005627FC"/>
    <w:rsid w:val="00571330"/>
    <w:rsid w:val="00595FAA"/>
    <w:rsid w:val="005B2219"/>
    <w:rsid w:val="005B3BF9"/>
    <w:rsid w:val="005E0FE6"/>
    <w:rsid w:val="006051FC"/>
    <w:rsid w:val="006476EF"/>
    <w:rsid w:val="00686C37"/>
    <w:rsid w:val="006D2512"/>
    <w:rsid w:val="006E67A2"/>
    <w:rsid w:val="00702C8C"/>
    <w:rsid w:val="00725C53"/>
    <w:rsid w:val="007553E2"/>
    <w:rsid w:val="0076731F"/>
    <w:rsid w:val="00783137"/>
    <w:rsid w:val="00787924"/>
    <w:rsid w:val="007C2148"/>
    <w:rsid w:val="007D00D7"/>
    <w:rsid w:val="007D4405"/>
    <w:rsid w:val="007E1A29"/>
    <w:rsid w:val="00814F22"/>
    <w:rsid w:val="0081518A"/>
    <w:rsid w:val="008345E9"/>
    <w:rsid w:val="008379A0"/>
    <w:rsid w:val="00882188"/>
    <w:rsid w:val="00891FCB"/>
    <w:rsid w:val="008A36E9"/>
    <w:rsid w:val="008B4BFC"/>
    <w:rsid w:val="008C1B98"/>
    <w:rsid w:val="008F70DF"/>
    <w:rsid w:val="009060B0"/>
    <w:rsid w:val="009127E1"/>
    <w:rsid w:val="00913240"/>
    <w:rsid w:val="0092371C"/>
    <w:rsid w:val="00981082"/>
    <w:rsid w:val="00984848"/>
    <w:rsid w:val="009A213C"/>
    <w:rsid w:val="009C19D0"/>
    <w:rsid w:val="009E44EB"/>
    <w:rsid w:val="009F755F"/>
    <w:rsid w:val="00A05038"/>
    <w:rsid w:val="00A1425E"/>
    <w:rsid w:val="00A31DDF"/>
    <w:rsid w:val="00A42AF6"/>
    <w:rsid w:val="00A7529E"/>
    <w:rsid w:val="00AA0B44"/>
    <w:rsid w:val="00AB35F0"/>
    <w:rsid w:val="00AD5F72"/>
    <w:rsid w:val="00AE70E0"/>
    <w:rsid w:val="00AF0771"/>
    <w:rsid w:val="00B06FC4"/>
    <w:rsid w:val="00B10609"/>
    <w:rsid w:val="00B333C1"/>
    <w:rsid w:val="00B62941"/>
    <w:rsid w:val="00B66234"/>
    <w:rsid w:val="00B815C9"/>
    <w:rsid w:val="00B86D3E"/>
    <w:rsid w:val="00B94765"/>
    <w:rsid w:val="00BA3C75"/>
    <w:rsid w:val="00BE6DEA"/>
    <w:rsid w:val="00C41292"/>
    <w:rsid w:val="00C61F3F"/>
    <w:rsid w:val="00C65B7F"/>
    <w:rsid w:val="00C84872"/>
    <w:rsid w:val="00C9787D"/>
    <w:rsid w:val="00CB1824"/>
    <w:rsid w:val="00CB47A5"/>
    <w:rsid w:val="00CB7945"/>
    <w:rsid w:val="00CC04E0"/>
    <w:rsid w:val="00CC593A"/>
    <w:rsid w:val="00D005E4"/>
    <w:rsid w:val="00D53FC1"/>
    <w:rsid w:val="00D62B74"/>
    <w:rsid w:val="00D631D2"/>
    <w:rsid w:val="00D82DF7"/>
    <w:rsid w:val="00DB4B7A"/>
    <w:rsid w:val="00DC4BE1"/>
    <w:rsid w:val="00DC5E4C"/>
    <w:rsid w:val="00DF3B76"/>
    <w:rsid w:val="00E17E8F"/>
    <w:rsid w:val="00E3077A"/>
    <w:rsid w:val="00E344B9"/>
    <w:rsid w:val="00E53CE3"/>
    <w:rsid w:val="00E76215"/>
    <w:rsid w:val="00E824DD"/>
    <w:rsid w:val="00E969EC"/>
    <w:rsid w:val="00EC1BF4"/>
    <w:rsid w:val="00EF0340"/>
    <w:rsid w:val="00EF7AB1"/>
    <w:rsid w:val="00F0011D"/>
    <w:rsid w:val="00F16457"/>
    <w:rsid w:val="00F2454D"/>
    <w:rsid w:val="00F313BC"/>
    <w:rsid w:val="00F41593"/>
    <w:rsid w:val="00F4479A"/>
    <w:rsid w:val="00F70B1D"/>
    <w:rsid w:val="00F713E6"/>
    <w:rsid w:val="00F83197"/>
    <w:rsid w:val="00F84790"/>
    <w:rsid w:val="00F874A2"/>
    <w:rsid w:val="00F91E02"/>
    <w:rsid w:val="00F963BE"/>
    <w:rsid w:val="00FA4A27"/>
    <w:rsid w:val="00FA5497"/>
    <w:rsid w:val="00FB7332"/>
    <w:rsid w:val="00FC0DC4"/>
    <w:rsid w:val="00FC6E9B"/>
    <w:rsid w:val="00FD74ED"/>
    <w:rsid w:val="00FE2461"/>
    <w:rsid w:val="00FE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F"/>
    <w:rPr>
      <w:rFonts w:ascii="Tahoma" w:hAnsi="Tahoma"/>
      <w:sz w:val="16"/>
      <w:szCs w:val="16"/>
    </w:rPr>
  </w:style>
  <w:style w:type="character" w:customStyle="1" w:styleId="BalloonTextChar">
    <w:name w:val="Balloon Text Char"/>
    <w:basedOn w:val="DefaultParagraphFont"/>
    <w:link w:val="BalloonText"/>
    <w:uiPriority w:val="99"/>
    <w:semiHidden/>
    <w:locked/>
    <w:rsid w:val="00C61F3F"/>
    <w:rPr>
      <w:rFonts w:ascii="Tahoma" w:hAnsi="Tahoma" w:cs="Times New Roman"/>
      <w:sz w:val="16"/>
      <w:szCs w:val="16"/>
    </w:rPr>
  </w:style>
  <w:style w:type="character" w:styleId="Hyperlink">
    <w:name w:val="Hyperlink"/>
    <w:basedOn w:val="DefaultParagraphFont"/>
    <w:uiPriority w:val="99"/>
    <w:unhideWhenUsed/>
    <w:rsid w:val="00C61F3F"/>
    <w:rPr>
      <w:rFonts w:cs="Times New Roman"/>
      <w:color w:val="0000FF"/>
      <w:u w:val="single"/>
    </w:rPr>
  </w:style>
  <w:style w:type="table" w:styleId="TableGrid">
    <w:name w:val="Table Grid"/>
    <w:basedOn w:val="TableNormal"/>
    <w:uiPriority w:val="59"/>
    <w:rsid w:val="0021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7A5"/>
    <w:pPr>
      <w:widowControl w:val="0"/>
      <w:autoSpaceDE w:val="0"/>
      <w:autoSpaceDN w:val="0"/>
      <w:adjustRightInd w:val="0"/>
      <w:ind w:left="720"/>
      <w:contextualSpacing/>
    </w:pPr>
  </w:style>
  <w:style w:type="character" w:styleId="CommentReference">
    <w:name w:val="annotation reference"/>
    <w:basedOn w:val="DefaultParagraphFont"/>
    <w:uiPriority w:val="99"/>
    <w:semiHidden/>
    <w:unhideWhenUsed/>
    <w:rsid w:val="005627FC"/>
    <w:rPr>
      <w:rFonts w:cs="Times New Roman"/>
      <w:sz w:val="16"/>
      <w:szCs w:val="16"/>
    </w:rPr>
  </w:style>
  <w:style w:type="paragraph" w:styleId="CommentText">
    <w:name w:val="annotation text"/>
    <w:basedOn w:val="Normal"/>
    <w:link w:val="CommentTextChar"/>
    <w:uiPriority w:val="99"/>
    <w:semiHidden/>
    <w:unhideWhenUsed/>
    <w:rsid w:val="005627FC"/>
    <w:rPr>
      <w:sz w:val="20"/>
      <w:szCs w:val="20"/>
    </w:rPr>
  </w:style>
  <w:style w:type="character" w:customStyle="1" w:styleId="CommentTextChar">
    <w:name w:val="Comment Text Char"/>
    <w:basedOn w:val="DefaultParagraphFont"/>
    <w:link w:val="CommentText"/>
    <w:uiPriority w:val="99"/>
    <w:semiHidden/>
    <w:locked/>
    <w:rsid w:val="005627FC"/>
    <w:rPr>
      <w:rFonts w:cs="Times New Roman"/>
    </w:rPr>
  </w:style>
  <w:style w:type="paragraph" w:styleId="CommentSubject">
    <w:name w:val="annotation subject"/>
    <w:basedOn w:val="CommentText"/>
    <w:next w:val="CommentText"/>
    <w:link w:val="CommentSubjectChar"/>
    <w:uiPriority w:val="99"/>
    <w:semiHidden/>
    <w:unhideWhenUsed/>
    <w:rsid w:val="005627FC"/>
    <w:rPr>
      <w:b/>
      <w:bCs/>
    </w:rPr>
  </w:style>
  <w:style w:type="character" w:customStyle="1" w:styleId="CommentSubjectChar">
    <w:name w:val="Comment Subject Char"/>
    <w:basedOn w:val="CommentTextChar"/>
    <w:link w:val="CommentSubject"/>
    <w:uiPriority w:val="99"/>
    <w:semiHidden/>
    <w:locked/>
    <w:rsid w:val="005627FC"/>
    <w:rPr>
      <w:rFonts w:cs="Times New Roman"/>
      <w:b/>
      <w:bCs/>
    </w:rPr>
  </w:style>
  <w:style w:type="paragraph" w:customStyle="1" w:styleId="Default">
    <w:name w:val="Default"/>
    <w:rsid w:val="00AB35F0"/>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C1B98"/>
    <w:rPr>
      <w:rFonts w:cs="Times New Roman"/>
    </w:rPr>
  </w:style>
  <w:style w:type="character" w:styleId="Strong">
    <w:name w:val="Strong"/>
    <w:basedOn w:val="DefaultParagraphFont"/>
    <w:uiPriority w:val="22"/>
    <w:qFormat/>
    <w:rsid w:val="008C1B9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F"/>
    <w:rPr>
      <w:rFonts w:ascii="Tahoma" w:hAnsi="Tahoma"/>
      <w:sz w:val="16"/>
      <w:szCs w:val="16"/>
    </w:rPr>
  </w:style>
  <w:style w:type="character" w:customStyle="1" w:styleId="BalloonTextChar">
    <w:name w:val="Balloon Text Char"/>
    <w:basedOn w:val="DefaultParagraphFont"/>
    <w:link w:val="BalloonText"/>
    <w:uiPriority w:val="99"/>
    <w:semiHidden/>
    <w:locked/>
    <w:rsid w:val="00C61F3F"/>
    <w:rPr>
      <w:rFonts w:ascii="Tahoma" w:hAnsi="Tahoma" w:cs="Times New Roman"/>
      <w:sz w:val="16"/>
      <w:szCs w:val="16"/>
    </w:rPr>
  </w:style>
  <w:style w:type="character" w:styleId="Hyperlink">
    <w:name w:val="Hyperlink"/>
    <w:basedOn w:val="DefaultParagraphFont"/>
    <w:uiPriority w:val="99"/>
    <w:unhideWhenUsed/>
    <w:rsid w:val="00C61F3F"/>
    <w:rPr>
      <w:rFonts w:cs="Times New Roman"/>
      <w:color w:val="0000FF"/>
      <w:u w:val="single"/>
    </w:rPr>
  </w:style>
  <w:style w:type="table" w:styleId="TableGrid">
    <w:name w:val="Table Grid"/>
    <w:basedOn w:val="TableNormal"/>
    <w:uiPriority w:val="59"/>
    <w:rsid w:val="0021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7A5"/>
    <w:pPr>
      <w:widowControl w:val="0"/>
      <w:autoSpaceDE w:val="0"/>
      <w:autoSpaceDN w:val="0"/>
      <w:adjustRightInd w:val="0"/>
      <w:ind w:left="720"/>
      <w:contextualSpacing/>
    </w:pPr>
  </w:style>
  <w:style w:type="character" w:styleId="CommentReference">
    <w:name w:val="annotation reference"/>
    <w:basedOn w:val="DefaultParagraphFont"/>
    <w:uiPriority w:val="99"/>
    <w:semiHidden/>
    <w:unhideWhenUsed/>
    <w:rsid w:val="005627FC"/>
    <w:rPr>
      <w:rFonts w:cs="Times New Roman"/>
      <w:sz w:val="16"/>
      <w:szCs w:val="16"/>
    </w:rPr>
  </w:style>
  <w:style w:type="paragraph" w:styleId="CommentText">
    <w:name w:val="annotation text"/>
    <w:basedOn w:val="Normal"/>
    <w:link w:val="CommentTextChar"/>
    <w:uiPriority w:val="99"/>
    <w:semiHidden/>
    <w:unhideWhenUsed/>
    <w:rsid w:val="005627FC"/>
    <w:rPr>
      <w:sz w:val="20"/>
      <w:szCs w:val="20"/>
    </w:rPr>
  </w:style>
  <w:style w:type="character" w:customStyle="1" w:styleId="CommentTextChar">
    <w:name w:val="Comment Text Char"/>
    <w:basedOn w:val="DefaultParagraphFont"/>
    <w:link w:val="CommentText"/>
    <w:uiPriority w:val="99"/>
    <w:semiHidden/>
    <w:locked/>
    <w:rsid w:val="005627FC"/>
    <w:rPr>
      <w:rFonts w:cs="Times New Roman"/>
    </w:rPr>
  </w:style>
  <w:style w:type="paragraph" w:styleId="CommentSubject">
    <w:name w:val="annotation subject"/>
    <w:basedOn w:val="CommentText"/>
    <w:next w:val="CommentText"/>
    <w:link w:val="CommentSubjectChar"/>
    <w:uiPriority w:val="99"/>
    <w:semiHidden/>
    <w:unhideWhenUsed/>
    <w:rsid w:val="005627FC"/>
    <w:rPr>
      <w:b/>
      <w:bCs/>
    </w:rPr>
  </w:style>
  <w:style w:type="character" w:customStyle="1" w:styleId="CommentSubjectChar">
    <w:name w:val="Comment Subject Char"/>
    <w:basedOn w:val="CommentTextChar"/>
    <w:link w:val="CommentSubject"/>
    <w:uiPriority w:val="99"/>
    <w:semiHidden/>
    <w:locked/>
    <w:rsid w:val="005627FC"/>
    <w:rPr>
      <w:rFonts w:cs="Times New Roman"/>
      <w:b/>
      <w:bCs/>
    </w:rPr>
  </w:style>
  <w:style w:type="paragraph" w:customStyle="1" w:styleId="Default">
    <w:name w:val="Default"/>
    <w:rsid w:val="00AB35F0"/>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C1B98"/>
    <w:rPr>
      <w:rFonts w:cs="Times New Roman"/>
    </w:rPr>
  </w:style>
  <w:style w:type="character" w:styleId="Strong">
    <w:name w:val="Strong"/>
    <w:basedOn w:val="DefaultParagraphFont"/>
    <w:uiPriority w:val="22"/>
    <w:qFormat/>
    <w:rsid w:val="008C1B9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061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a4usa@eia.go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ia4usa@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0A9FE-5A21-4457-A1DA-58AC7781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Department of Energy</vt:lpstr>
    </vt:vector>
  </TitlesOfParts>
  <Company>DOE/EIA</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Energy</dc:title>
  <dc:subject/>
  <dc:creator>Shanholtz, Jason (CONTR)</dc:creator>
  <cp:keywords/>
  <dc:description/>
  <cp:lastModifiedBy>SYSTEM</cp:lastModifiedBy>
  <cp:revision>2</cp:revision>
  <cp:lastPrinted>2017-09-18T19:39:00Z</cp:lastPrinted>
  <dcterms:created xsi:type="dcterms:W3CDTF">2017-09-28T18:32:00Z</dcterms:created>
  <dcterms:modified xsi:type="dcterms:W3CDTF">2017-09-28T18:32:00Z</dcterms:modified>
</cp:coreProperties>
</file>