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CE6DA1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  <w:r w:rsidR="006C26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C26AE">
              <w:rPr>
                <w:rFonts w:ascii="Arial" w:hAnsi="Arial" w:cs="Arial"/>
              </w:rPr>
              <w:t>7</w:t>
            </w:r>
            <w:r w:rsidR="007E2CB1" w:rsidRPr="006C26AE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7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Substantive Change for OMB Control # 2900-0</w:t>
            </w:r>
            <w:r w:rsidR="00CE6DA1">
              <w:rPr>
                <w:rFonts w:ascii="Arial" w:hAnsi="Arial" w:cs="Arial"/>
              </w:rPr>
              <w:t>629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2C7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 Clearance </w:t>
            </w:r>
            <w:r w:rsidR="002C78DB">
              <w:rPr>
                <w:rFonts w:ascii="Arial" w:hAnsi="Arial" w:cs="Arial"/>
              </w:rPr>
              <w:t>Officer, Cynthia Harvey-Pryor (OQPR)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1.  See the following</w:t>
      </w:r>
      <w:r w:rsidR="00B02C44">
        <w:rPr>
          <w:rFonts w:ascii="Arial" w:hAnsi="Arial"/>
        </w:rPr>
        <w:t xml:space="preserve"> new, updated, and additional</w:t>
      </w:r>
      <w:r w:rsidR="00B02C44" w:rsidRPr="00B02C44">
        <w:rPr>
          <w:rFonts w:ascii="Arial" w:hAnsi="Arial"/>
        </w:rPr>
        <w:t xml:space="preserve"> </w:t>
      </w:r>
      <w:r w:rsidR="00B02C44">
        <w:rPr>
          <w:rFonts w:ascii="Arial" w:hAnsi="Arial"/>
        </w:rPr>
        <w:t xml:space="preserve">information for OMB Control # </w:t>
      </w:r>
      <w:r w:rsidR="00CE6DA1">
        <w:rPr>
          <w:rFonts w:ascii="Arial" w:hAnsi="Arial"/>
        </w:rPr>
        <w:t>2900-0629</w:t>
      </w:r>
      <w:r w:rsidRPr="00B02C44">
        <w:rPr>
          <w:rFonts w:ascii="Arial" w:hAnsi="Arial"/>
        </w:rPr>
        <w:t>:</w:t>
      </w:r>
    </w:p>
    <w:p w:rsidR="006C26AE" w:rsidRPr="00B02C44" w:rsidRDefault="006C26AE" w:rsidP="006C26AE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a</w:t>
      </w:r>
      <w:r w:rsidR="00B02C44" w:rsidRPr="00B02C44">
        <w:rPr>
          <w:rFonts w:ascii="Arial" w:hAnsi="Arial"/>
        </w:rPr>
        <w:t xml:space="preserve">.  </w:t>
      </w:r>
      <w:r w:rsidR="00B02C44" w:rsidRPr="00B02C44">
        <w:rPr>
          <w:rFonts w:ascii="Arial" w:hAnsi="Arial"/>
          <w:b/>
        </w:rPr>
        <w:t>Updates:</w:t>
      </w:r>
      <w:r w:rsidR="00B02C44" w:rsidRPr="00B02C44">
        <w:rPr>
          <w:rFonts w:ascii="Arial" w:hAnsi="Arial"/>
        </w:rPr>
        <w:t xml:space="preserve">  </w:t>
      </w:r>
      <w:r w:rsidR="00CE6DA1">
        <w:rPr>
          <w:rFonts w:ascii="Arial" w:hAnsi="Arial"/>
        </w:rPr>
        <w:t>Supporting Statement</w:t>
      </w:r>
      <w:r w:rsidRPr="00B02C44">
        <w:rPr>
          <w:rFonts w:ascii="Arial" w:hAnsi="Arial"/>
        </w:rPr>
        <w:t xml:space="preserve"> A </w:t>
      </w:r>
      <w:r w:rsidR="00CE6DA1">
        <w:rPr>
          <w:rFonts w:ascii="Arial" w:hAnsi="Arial"/>
        </w:rPr>
        <w:t>was</w:t>
      </w:r>
      <w:r w:rsidRPr="00B02C44">
        <w:rPr>
          <w:rFonts w:ascii="Arial" w:hAnsi="Arial"/>
        </w:rPr>
        <w:t xml:space="preserve"> update</w:t>
      </w:r>
      <w:r w:rsidR="00B02C44" w:rsidRPr="00B02C44">
        <w:rPr>
          <w:rFonts w:ascii="Arial" w:hAnsi="Arial"/>
        </w:rPr>
        <w:t>d</w:t>
      </w:r>
      <w:r w:rsidR="00B212F7">
        <w:rPr>
          <w:rFonts w:ascii="Arial" w:hAnsi="Arial"/>
        </w:rPr>
        <w:t xml:space="preserve"> </w:t>
      </w:r>
      <w:r w:rsidR="00DE220A">
        <w:rPr>
          <w:rFonts w:ascii="Arial" w:hAnsi="Arial"/>
        </w:rPr>
        <w:t>for non-substantive changes.</w:t>
      </w:r>
      <w:r w:rsidR="0070699A">
        <w:rPr>
          <w:rFonts w:ascii="Arial" w:hAnsi="Arial"/>
        </w:rPr>
        <w:t xml:space="preserve"> Specifically, information regarding VA form 10-10EZ was deleted as this form is not part of the OMB collection 2900-0629. </w:t>
      </w:r>
      <w:r w:rsidR="0070699A">
        <w:rPr>
          <w:rFonts w:ascii="Arial" w:hAnsi="Arial" w:cs="Arial"/>
        </w:rPr>
        <w:t>These non-substantive edits do</w:t>
      </w:r>
      <w:r w:rsidR="00DE220A">
        <w:rPr>
          <w:rFonts w:ascii="Arial" w:hAnsi="Arial" w:cs="Arial"/>
        </w:rPr>
        <w:t xml:space="preserve"> not affect the time burden or cost.</w:t>
      </w:r>
    </w:p>
    <w:p w:rsidR="00B02C44" w:rsidRPr="00B02C44" w:rsidRDefault="00DE220A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b. Supplementary</w:t>
      </w:r>
      <w:r w:rsidR="006C26AE" w:rsidRPr="00B02C44">
        <w:rPr>
          <w:rFonts w:ascii="Arial" w:hAnsi="Arial"/>
          <w:b/>
        </w:rPr>
        <w:t xml:space="preserve"> Documents: </w:t>
      </w:r>
      <w:r w:rsidR="00CE6DA1" w:rsidRPr="00CE6DA1">
        <w:rPr>
          <w:rFonts w:ascii="Arial" w:hAnsi="Arial"/>
        </w:rPr>
        <w:t>N/A</w:t>
      </w:r>
    </w:p>
    <w:p w:rsidR="006C26AE" w:rsidRPr="00B02C44" w:rsidRDefault="00DE220A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c. New</w:t>
      </w:r>
      <w:r w:rsidR="006C26AE" w:rsidRPr="00B02C44">
        <w:rPr>
          <w:rFonts w:ascii="Arial" w:hAnsi="Arial"/>
          <w:b/>
        </w:rPr>
        <w:t xml:space="preserve"> Information:</w:t>
      </w:r>
      <w:r w:rsidR="0070699A">
        <w:rPr>
          <w:rFonts w:ascii="Arial" w:hAnsi="Arial"/>
        </w:rPr>
        <w:t xml:space="preserve"> N/A</w:t>
      </w:r>
    </w:p>
    <w:p w:rsidR="00B9185F" w:rsidRDefault="00B9185F" w:rsidP="00075708">
      <w:pPr>
        <w:tabs>
          <w:tab w:val="left" w:pos="900"/>
          <w:tab w:val="left" w:pos="3060"/>
        </w:tabs>
        <w:rPr>
          <w:rFonts w:ascii="Arial" w:hAnsi="Arial"/>
          <w:snapToGrid w:val="0"/>
          <w:sz w:val="22"/>
          <w:szCs w:val="22"/>
        </w:rPr>
      </w:pPr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A0DD5"/>
    <w:rsid w:val="002C37DF"/>
    <w:rsid w:val="002C78DB"/>
    <w:rsid w:val="002F6C0C"/>
    <w:rsid w:val="003178D2"/>
    <w:rsid w:val="00321D23"/>
    <w:rsid w:val="00340AEA"/>
    <w:rsid w:val="0035329C"/>
    <w:rsid w:val="003719C4"/>
    <w:rsid w:val="00377D24"/>
    <w:rsid w:val="0038785F"/>
    <w:rsid w:val="003D6AB7"/>
    <w:rsid w:val="003F725E"/>
    <w:rsid w:val="004427E3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94485"/>
    <w:rsid w:val="006B4CE5"/>
    <w:rsid w:val="006C26AE"/>
    <w:rsid w:val="006E1A30"/>
    <w:rsid w:val="0070699A"/>
    <w:rsid w:val="007426F1"/>
    <w:rsid w:val="00793A47"/>
    <w:rsid w:val="00793E2A"/>
    <w:rsid w:val="007B1538"/>
    <w:rsid w:val="007C0E98"/>
    <w:rsid w:val="007C4253"/>
    <w:rsid w:val="007E2CB1"/>
    <w:rsid w:val="008204F1"/>
    <w:rsid w:val="008C1FF2"/>
    <w:rsid w:val="008C6CEB"/>
    <w:rsid w:val="008C786D"/>
    <w:rsid w:val="008D066A"/>
    <w:rsid w:val="008E639A"/>
    <w:rsid w:val="00910C65"/>
    <w:rsid w:val="00937B38"/>
    <w:rsid w:val="00981989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02C44"/>
    <w:rsid w:val="00B212F7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CE6DA1"/>
    <w:rsid w:val="00D14502"/>
    <w:rsid w:val="00D50D1C"/>
    <w:rsid w:val="00D5287F"/>
    <w:rsid w:val="00D72E22"/>
    <w:rsid w:val="00D87AAC"/>
    <w:rsid w:val="00D87DC5"/>
    <w:rsid w:val="00DC316C"/>
    <w:rsid w:val="00DE220A"/>
    <w:rsid w:val="00E24032"/>
    <w:rsid w:val="00E64AF1"/>
    <w:rsid w:val="00E77BF2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SYSTEM</cp:lastModifiedBy>
  <cp:revision>2</cp:revision>
  <cp:lastPrinted>2008-03-27T14:13:00Z</cp:lastPrinted>
  <dcterms:created xsi:type="dcterms:W3CDTF">2017-09-25T16:09:00Z</dcterms:created>
  <dcterms:modified xsi:type="dcterms:W3CDTF">2017-09-25T16:09:00Z</dcterms:modified>
</cp:coreProperties>
</file>