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AE8C" w14:textId="4CBA2101" w:rsidR="68741BC9" w:rsidRDefault="68741BC9" w:rsidP="68741BC9">
      <w:pPr>
        <w:ind w:left="720"/>
        <w:rPr>
          <w:rFonts w:ascii="Calibri" w:eastAsia="Calibri" w:hAnsi="Calibri" w:cs="Calibri"/>
        </w:rPr>
      </w:pPr>
      <w:bookmarkStart w:id="0" w:name="_GoBack"/>
      <w:bookmarkEnd w:id="0"/>
      <w:r w:rsidRPr="68741BC9">
        <w:rPr>
          <w:rFonts w:ascii="Calibri" w:eastAsia="Calibri" w:hAnsi="Calibri" w:cs="Calibri"/>
          <w:b/>
          <w:bCs/>
        </w:rPr>
        <w:t>TWIG Webinar Follow Up Survey Draft</w:t>
      </w:r>
    </w:p>
    <w:p w14:paraId="6DC1932A" w14:textId="671B7CD8" w:rsidR="68741BC9" w:rsidRDefault="59B36FF3" w:rsidP="59B36FF3">
      <w:pPr>
        <w:pStyle w:val="ListParagraph"/>
        <w:numPr>
          <w:ilvl w:val="0"/>
          <w:numId w:val="1"/>
        </w:numPr>
      </w:pPr>
      <w:r w:rsidRPr="59B36FF3">
        <w:rPr>
          <w:rFonts w:ascii="Calibri" w:eastAsia="Calibri" w:hAnsi="Calibri" w:cs="Calibri"/>
        </w:rPr>
        <w:t xml:space="preserve">On a scale of 1 to 10, my interest in serving with AmeriCorps NCCC </w:t>
      </w:r>
      <w:r w:rsidRPr="59B36FF3">
        <w:rPr>
          <w:rFonts w:ascii="Calibri" w:eastAsia="Calibri" w:hAnsi="Calibri" w:cs="Calibri"/>
          <w:b/>
          <w:bCs/>
        </w:rPr>
        <w:t>prior to</w:t>
      </w:r>
      <w:r w:rsidRPr="59B36FF3">
        <w:rPr>
          <w:rFonts w:ascii="Calibri" w:eastAsia="Calibri" w:hAnsi="Calibri" w:cs="Calibri"/>
        </w:rPr>
        <w:t xml:space="preserve"> the Webinar was... [with 1 being not very interested and 10 being extremely interested in serving]</w:t>
      </w:r>
      <w:r w:rsidR="68741BC9">
        <w:br/>
      </w:r>
    </w:p>
    <w:p w14:paraId="56FED3BB" w14:textId="70D3BBCC" w:rsidR="68741BC9" w:rsidRDefault="59B36FF3" w:rsidP="59B36FF3">
      <w:pPr>
        <w:pStyle w:val="ListParagraph"/>
        <w:numPr>
          <w:ilvl w:val="0"/>
          <w:numId w:val="1"/>
        </w:numPr>
      </w:pPr>
      <w:r w:rsidRPr="59B36FF3">
        <w:rPr>
          <w:rFonts w:ascii="Calibri" w:eastAsia="Calibri" w:hAnsi="Calibri" w:cs="Calibri"/>
        </w:rPr>
        <w:t xml:space="preserve">On a scale of 1 to 10, my interest in serving with AmeriCorps NCCC </w:t>
      </w:r>
      <w:r w:rsidRPr="59B36FF3">
        <w:rPr>
          <w:rFonts w:ascii="Calibri" w:eastAsia="Calibri" w:hAnsi="Calibri" w:cs="Calibri"/>
          <w:b/>
          <w:bCs/>
        </w:rPr>
        <w:t xml:space="preserve">after </w:t>
      </w:r>
      <w:r w:rsidRPr="59B36FF3">
        <w:rPr>
          <w:rFonts w:ascii="Calibri" w:eastAsia="Calibri" w:hAnsi="Calibri" w:cs="Calibri"/>
        </w:rPr>
        <w:t xml:space="preserve">the Webinar is... </w:t>
      </w:r>
      <w:r w:rsidR="68741BC9">
        <w:br/>
      </w:r>
      <w:r w:rsidRPr="59B36FF3">
        <w:rPr>
          <w:rFonts w:ascii="Calibri" w:eastAsia="Calibri" w:hAnsi="Calibri" w:cs="Calibri"/>
        </w:rPr>
        <w:t>[with 1 being not very interested and 10 being extremely interested in serving]</w:t>
      </w:r>
      <w:r w:rsidR="68741BC9">
        <w:br/>
      </w:r>
    </w:p>
    <w:p w14:paraId="591CC7DE" w14:textId="445E895A" w:rsidR="68741BC9" w:rsidRDefault="59B36FF3" w:rsidP="59B36FF3">
      <w:pPr>
        <w:pStyle w:val="ListParagraph"/>
        <w:numPr>
          <w:ilvl w:val="0"/>
          <w:numId w:val="1"/>
        </w:numPr>
      </w:pPr>
      <w:r w:rsidRPr="59B36FF3">
        <w:rPr>
          <w:rFonts w:ascii="Calibri" w:eastAsia="Calibri" w:hAnsi="Calibri" w:cs="Calibri"/>
        </w:rPr>
        <w:t>My questions about AmeriCorps NCCC were answered. [True/False]</w:t>
      </w:r>
      <w:r w:rsidR="68741BC9">
        <w:br/>
      </w:r>
    </w:p>
    <w:p w14:paraId="1A1D6EF4" w14:textId="0B4C94DA" w:rsidR="68741BC9" w:rsidRDefault="59B36FF3" w:rsidP="59B36FF3">
      <w:pPr>
        <w:pStyle w:val="ListParagraph"/>
        <w:numPr>
          <w:ilvl w:val="0"/>
          <w:numId w:val="1"/>
        </w:numPr>
      </w:pPr>
      <w:r w:rsidRPr="59B36FF3">
        <w:rPr>
          <w:rFonts w:ascii="Calibri" w:eastAsia="Calibri" w:hAnsi="Calibri" w:cs="Calibri"/>
        </w:rPr>
        <w:t>The webinar was informative and useful in helping me to decide whether AmeriCorps NCCC is the right fit for me.</w:t>
      </w:r>
      <w:r w:rsidR="68741BC9">
        <w:br/>
      </w:r>
      <w:r w:rsidRPr="59B36FF3">
        <w:rPr>
          <w:rFonts w:ascii="Calibri" w:eastAsia="Calibri" w:hAnsi="Calibri" w:cs="Calibri"/>
        </w:rPr>
        <w:t>[Likert scale: Strongly agree, Agree, Neither agree nor disagree, Disagree, Strongly disagree]</w:t>
      </w:r>
      <w:r w:rsidR="68741BC9">
        <w:br/>
      </w:r>
    </w:p>
    <w:p w14:paraId="3B6D2ECE" w14:textId="1575B1B9" w:rsidR="68741BC9" w:rsidRDefault="59B36FF3" w:rsidP="59B36FF3">
      <w:pPr>
        <w:pStyle w:val="ListParagraph"/>
        <w:numPr>
          <w:ilvl w:val="0"/>
          <w:numId w:val="1"/>
        </w:numPr>
      </w:pPr>
      <w:r w:rsidRPr="59B36FF3">
        <w:rPr>
          <w:rFonts w:ascii="Calibri" w:eastAsia="Calibri" w:hAnsi="Calibri" w:cs="Calibri"/>
        </w:rPr>
        <w:t>An area I wish had been covered in the webinar that wasn’t is... [Text Box]</w:t>
      </w:r>
      <w:r w:rsidR="68741BC9">
        <w:br/>
      </w:r>
    </w:p>
    <w:p w14:paraId="5D7CC7D7" w14:textId="254453C4" w:rsidR="68741BC9" w:rsidRDefault="68741BC9" w:rsidP="68741BC9">
      <w:pPr>
        <w:pStyle w:val="ListParagraph"/>
        <w:numPr>
          <w:ilvl w:val="0"/>
          <w:numId w:val="1"/>
        </w:numPr>
      </w:pPr>
      <w:r w:rsidRPr="68741BC9">
        <w:rPr>
          <w:rFonts w:ascii="Calibri" w:eastAsia="Calibri" w:hAnsi="Calibri" w:cs="Calibri"/>
        </w:rPr>
        <w:t>I would like an opportunity to talk to a representative from NCCC. [Yes/No]</w:t>
      </w:r>
    </w:p>
    <w:p w14:paraId="25344561" w14:textId="056CD539" w:rsidR="68741BC9" w:rsidRDefault="59B36FF3" w:rsidP="59B36FF3">
      <w:pPr>
        <w:pStyle w:val="ListParagraph"/>
        <w:numPr>
          <w:ilvl w:val="1"/>
          <w:numId w:val="1"/>
        </w:numPr>
      </w:pPr>
      <w:r w:rsidRPr="59B36FF3">
        <w:rPr>
          <w:rFonts w:ascii="Calibri" w:eastAsia="Calibri" w:hAnsi="Calibri" w:cs="Calibri"/>
        </w:rPr>
        <w:t xml:space="preserve">If participant answers Yes: What is your preferred method of contact? [Radio dials with single line of text after each so individual can provide contact info where they prefer to be reached: Email, Phone] </w:t>
      </w:r>
    </w:p>
    <w:p w14:paraId="1411AA07" w14:textId="4C94D271" w:rsidR="59B36FF3" w:rsidRDefault="59B36FF3" w:rsidP="59B36FF3">
      <w:pPr>
        <w:pStyle w:val="ListParagraph"/>
        <w:numPr>
          <w:ilvl w:val="1"/>
          <w:numId w:val="1"/>
        </w:numPr>
      </w:pPr>
      <w:r w:rsidRPr="59B36FF3">
        <w:rPr>
          <w:rFonts w:ascii="Calibri" w:eastAsia="Calibri" w:hAnsi="Calibri" w:cs="Calibri"/>
        </w:rPr>
        <w:t>If by phone, what is the best time of day to reach you? [Multiple choice: Morning (8 AM – 11:45 AM); Afternoon (12 PM – 5 PM); Evening (5:15 PM – 7 PM)]</w:t>
      </w:r>
    </w:p>
    <w:sectPr w:rsidR="59B36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42822"/>
    <w:multiLevelType w:val="hybridMultilevel"/>
    <w:tmpl w:val="A78C468A"/>
    <w:lvl w:ilvl="0" w:tplc="80B03F72">
      <w:start w:val="1"/>
      <w:numFmt w:val="decimal"/>
      <w:lvlText w:val="%1."/>
      <w:lvlJc w:val="left"/>
      <w:pPr>
        <w:ind w:left="720" w:hanging="360"/>
      </w:pPr>
    </w:lvl>
    <w:lvl w:ilvl="1" w:tplc="57CEE27A">
      <w:start w:val="1"/>
      <w:numFmt w:val="lowerLetter"/>
      <w:lvlText w:val="%2."/>
      <w:lvlJc w:val="left"/>
      <w:pPr>
        <w:ind w:left="1440" w:hanging="360"/>
      </w:pPr>
    </w:lvl>
    <w:lvl w:ilvl="2" w:tplc="E280C9FC">
      <w:start w:val="1"/>
      <w:numFmt w:val="lowerRoman"/>
      <w:lvlText w:val="%3."/>
      <w:lvlJc w:val="right"/>
      <w:pPr>
        <w:ind w:left="2160" w:hanging="180"/>
      </w:pPr>
    </w:lvl>
    <w:lvl w:ilvl="3" w:tplc="5742DABE">
      <w:start w:val="1"/>
      <w:numFmt w:val="decimal"/>
      <w:lvlText w:val="%4."/>
      <w:lvlJc w:val="left"/>
      <w:pPr>
        <w:ind w:left="2880" w:hanging="360"/>
      </w:pPr>
    </w:lvl>
    <w:lvl w:ilvl="4" w:tplc="2FE26F86">
      <w:start w:val="1"/>
      <w:numFmt w:val="lowerLetter"/>
      <w:lvlText w:val="%5."/>
      <w:lvlJc w:val="left"/>
      <w:pPr>
        <w:ind w:left="3600" w:hanging="360"/>
      </w:pPr>
    </w:lvl>
    <w:lvl w:ilvl="5" w:tplc="C268929E">
      <w:start w:val="1"/>
      <w:numFmt w:val="lowerRoman"/>
      <w:lvlText w:val="%6."/>
      <w:lvlJc w:val="right"/>
      <w:pPr>
        <w:ind w:left="4320" w:hanging="180"/>
      </w:pPr>
    </w:lvl>
    <w:lvl w:ilvl="6" w:tplc="2A88274A">
      <w:start w:val="1"/>
      <w:numFmt w:val="decimal"/>
      <w:lvlText w:val="%7."/>
      <w:lvlJc w:val="left"/>
      <w:pPr>
        <w:ind w:left="5040" w:hanging="360"/>
      </w:pPr>
    </w:lvl>
    <w:lvl w:ilvl="7" w:tplc="9F50407A">
      <w:start w:val="1"/>
      <w:numFmt w:val="lowerLetter"/>
      <w:lvlText w:val="%8."/>
      <w:lvlJc w:val="left"/>
      <w:pPr>
        <w:ind w:left="5760" w:hanging="360"/>
      </w:pPr>
    </w:lvl>
    <w:lvl w:ilvl="8" w:tplc="1714D95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E5B7B"/>
    <w:multiLevelType w:val="hybridMultilevel"/>
    <w:tmpl w:val="7A28F630"/>
    <w:lvl w:ilvl="0" w:tplc="3DD20AC8">
      <w:start w:val="1"/>
      <w:numFmt w:val="decimal"/>
      <w:lvlText w:val="%1."/>
      <w:lvlJc w:val="left"/>
      <w:pPr>
        <w:ind w:left="720" w:hanging="360"/>
      </w:pPr>
    </w:lvl>
    <w:lvl w:ilvl="1" w:tplc="1668EC50">
      <w:start w:val="1"/>
      <w:numFmt w:val="lowerLetter"/>
      <w:lvlText w:val="%2."/>
      <w:lvlJc w:val="left"/>
      <w:pPr>
        <w:ind w:left="1440" w:hanging="360"/>
      </w:pPr>
    </w:lvl>
    <w:lvl w:ilvl="2" w:tplc="4C6072B4">
      <w:start w:val="1"/>
      <w:numFmt w:val="lowerRoman"/>
      <w:lvlText w:val="%3."/>
      <w:lvlJc w:val="right"/>
      <w:pPr>
        <w:ind w:left="2160" w:hanging="180"/>
      </w:pPr>
    </w:lvl>
    <w:lvl w:ilvl="3" w:tplc="D2F4958C">
      <w:start w:val="1"/>
      <w:numFmt w:val="decimal"/>
      <w:lvlText w:val="%4."/>
      <w:lvlJc w:val="left"/>
      <w:pPr>
        <w:ind w:left="2880" w:hanging="360"/>
      </w:pPr>
    </w:lvl>
    <w:lvl w:ilvl="4" w:tplc="A2E0E28C">
      <w:start w:val="1"/>
      <w:numFmt w:val="lowerLetter"/>
      <w:lvlText w:val="%5."/>
      <w:lvlJc w:val="left"/>
      <w:pPr>
        <w:ind w:left="3600" w:hanging="360"/>
      </w:pPr>
    </w:lvl>
    <w:lvl w:ilvl="5" w:tplc="8F460746">
      <w:start w:val="1"/>
      <w:numFmt w:val="lowerRoman"/>
      <w:lvlText w:val="%6."/>
      <w:lvlJc w:val="right"/>
      <w:pPr>
        <w:ind w:left="4320" w:hanging="180"/>
      </w:pPr>
    </w:lvl>
    <w:lvl w:ilvl="6" w:tplc="881AF360">
      <w:start w:val="1"/>
      <w:numFmt w:val="decimal"/>
      <w:lvlText w:val="%7."/>
      <w:lvlJc w:val="left"/>
      <w:pPr>
        <w:ind w:left="5040" w:hanging="360"/>
      </w:pPr>
    </w:lvl>
    <w:lvl w:ilvl="7" w:tplc="54EAE4D4">
      <w:start w:val="1"/>
      <w:numFmt w:val="lowerLetter"/>
      <w:lvlText w:val="%8."/>
      <w:lvlJc w:val="left"/>
      <w:pPr>
        <w:ind w:left="5760" w:hanging="360"/>
      </w:pPr>
    </w:lvl>
    <w:lvl w:ilvl="8" w:tplc="2C0C285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F4788"/>
    <w:multiLevelType w:val="hybridMultilevel"/>
    <w:tmpl w:val="E6D87944"/>
    <w:lvl w:ilvl="0" w:tplc="924AB836">
      <w:start w:val="1"/>
      <w:numFmt w:val="decimal"/>
      <w:lvlText w:val="%1&gt;"/>
      <w:lvlJc w:val="left"/>
      <w:pPr>
        <w:ind w:left="720" w:hanging="360"/>
      </w:pPr>
    </w:lvl>
    <w:lvl w:ilvl="1" w:tplc="78E69A6A">
      <w:start w:val="1"/>
      <w:numFmt w:val="lowerLetter"/>
      <w:lvlText w:val="%2."/>
      <w:lvlJc w:val="left"/>
      <w:pPr>
        <w:ind w:left="1440" w:hanging="360"/>
      </w:pPr>
    </w:lvl>
    <w:lvl w:ilvl="2" w:tplc="804A07DA">
      <w:start w:val="1"/>
      <w:numFmt w:val="lowerRoman"/>
      <w:lvlText w:val="%3."/>
      <w:lvlJc w:val="right"/>
      <w:pPr>
        <w:ind w:left="2160" w:hanging="180"/>
      </w:pPr>
    </w:lvl>
    <w:lvl w:ilvl="3" w:tplc="AF1EC380">
      <w:start w:val="1"/>
      <w:numFmt w:val="decimal"/>
      <w:lvlText w:val="%4."/>
      <w:lvlJc w:val="left"/>
      <w:pPr>
        <w:ind w:left="2880" w:hanging="360"/>
      </w:pPr>
    </w:lvl>
    <w:lvl w:ilvl="4" w:tplc="A6BE605E">
      <w:start w:val="1"/>
      <w:numFmt w:val="lowerLetter"/>
      <w:lvlText w:val="%5."/>
      <w:lvlJc w:val="left"/>
      <w:pPr>
        <w:ind w:left="3600" w:hanging="360"/>
      </w:pPr>
    </w:lvl>
    <w:lvl w:ilvl="5" w:tplc="6BF6514C">
      <w:start w:val="1"/>
      <w:numFmt w:val="lowerRoman"/>
      <w:lvlText w:val="%6."/>
      <w:lvlJc w:val="right"/>
      <w:pPr>
        <w:ind w:left="4320" w:hanging="180"/>
      </w:pPr>
    </w:lvl>
    <w:lvl w:ilvl="6" w:tplc="2C228520">
      <w:start w:val="1"/>
      <w:numFmt w:val="decimal"/>
      <w:lvlText w:val="%7."/>
      <w:lvlJc w:val="left"/>
      <w:pPr>
        <w:ind w:left="5040" w:hanging="360"/>
      </w:pPr>
    </w:lvl>
    <w:lvl w:ilvl="7" w:tplc="A162D546">
      <w:start w:val="1"/>
      <w:numFmt w:val="lowerLetter"/>
      <w:lvlText w:val="%8."/>
      <w:lvlJc w:val="left"/>
      <w:pPr>
        <w:ind w:left="5760" w:hanging="360"/>
      </w:pPr>
    </w:lvl>
    <w:lvl w:ilvl="8" w:tplc="98104B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190CC"/>
    <w:rsid w:val="00096A92"/>
    <w:rsid w:val="008C5E4D"/>
    <w:rsid w:val="00CE203D"/>
    <w:rsid w:val="3B3190CC"/>
    <w:rsid w:val="59B36FF3"/>
    <w:rsid w:val="6874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9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5b5658-c4af-4367-aaf7-f4b787d2e46e">VWMP5RR7HZ5Z-1611638049-88945</_dlc_DocId>
    <_dlc_DocIdUrl xmlns="955b5658-c4af-4367-aaf7-f4b787d2e46e">
      <Url>https://cnsgov.sharepoint.com/sites/NCCC/InternalSite/Recruitment/_layouts/15/DocIdRedir.aspx?ID=VWMP5RR7HZ5Z-1611638049-88945</Url>
      <Description>VWMP5RR7HZ5Z-1611638049-88945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8BD6B7075A942972881A17A6D1C99" ma:contentTypeVersion="9" ma:contentTypeDescription="Create a new document." ma:contentTypeScope="" ma:versionID="d0653e48a29799f9261f82e3d81e982b">
  <xsd:schema xmlns:xsd="http://www.w3.org/2001/XMLSchema" xmlns:xs="http://www.w3.org/2001/XMLSchema" xmlns:p="http://schemas.microsoft.com/office/2006/metadata/properties" xmlns:ns2="955b5658-c4af-4367-aaf7-f4b787d2e46e" xmlns:ns3="84da52e8-37ce-4cf3-a8b4-ea40820fadb6" targetNamespace="http://schemas.microsoft.com/office/2006/metadata/properties" ma:root="true" ma:fieldsID="e94de81bb2abb4711c4617b0fbaf132d" ns2:_="" ns3:_="">
    <xsd:import namespace="955b5658-c4af-4367-aaf7-f4b787d2e46e"/>
    <xsd:import namespace="84da52e8-37ce-4cf3-a8b4-ea40820fad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52e8-37ce-4cf3-a8b4-ea40820fa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6A2FA-2DBB-42A1-BAD8-DE3CCCA4D2D8}">
  <ds:schemaRefs>
    <ds:schemaRef ds:uri="http://schemas.microsoft.com/office/2006/metadata/properties"/>
    <ds:schemaRef ds:uri="http://schemas.microsoft.com/office/infopath/2007/PartnerControls"/>
    <ds:schemaRef ds:uri="955b5658-c4af-4367-aaf7-f4b787d2e46e"/>
  </ds:schemaRefs>
</ds:datastoreItem>
</file>

<file path=customXml/itemProps2.xml><?xml version="1.0" encoding="utf-8"?>
<ds:datastoreItem xmlns:ds="http://schemas.openxmlformats.org/officeDocument/2006/customXml" ds:itemID="{B9D5290D-0867-4056-A632-AFE7651B2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7E3D0-FDAC-4ECD-9D3F-498434D20CC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990805-3C39-4D20-A0BC-175CF0433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b5658-c4af-4367-aaf7-f4b787d2e46e"/>
    <ds:schemaRef ds:uri="84da52e8-37ce-4cf3-a8b4-ea40820fa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Dulude, Jacqueline</dc:creator>
  <cp:keywords/>
  <dc:description/>
  <cp:lastModifiedBy>SYSTEM</cp:lastModifiedBy>
  <cp:revision>2</cp:revision>
  <dcterms:created xsi:type="dcterms:W3CDTF">2019-12-05T13:41:00Z</dcterms:created>
  <dcterms:modified xsi:type="dcterms:W3CDTF">2019-12-05T13:41:00Z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0x01010091D8BD6B7075A942972881A17A6D1C99</vt:lpwstr>
  </property>
  <property fmtid="{D5CDD505-2E9C-101B-9397-08002B2CF9AE}" pid="3" name="_dlc_DocIdItemGuid">
    <vt:lpwstr>4ad9ade8-5298-4309-882a-7e3ff71a13ef</vt:lpwstr>
  </property>
</Properties>
</file>