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9A" w:rsidRPr="00322D22" w:rsidRDefault="004A6E22" w:rsidP="004A6E22">
      <w:pPr>
        <w:tabs>
          <w:tab w:val="right" w:pos="8391"/>
        </w:tabs>
        <w:ind w:firstLine="720"/>
        <w:rPr>
          <w:rFonts w:ascii="Arial" w:hAnsi="Arial" w:cs="Arial"/>
          <w:b/>
          <w:bCs/>
          <w:sz w:val="64"/>
          <w:szCs w:val="64"/>
        </w:rPr>
      </w:pPr>
      <w:r>
        <w:rPr>
          <w:rFonts w:ascii="Arial" w:hAnsi="Arial" w:cs="Arial"/>
          <w:b/>
          <w:noProof/>
          <w:sz w:val="64"/>
          <w:szCs w:val="6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8.1pt;margin-top:1.65pt;width:60.05pt;height:42.1pt;z-index:251656704;mso-wrap-distance-left:4.5pt;mso-wrap-distance-top:4.5pt;mso-wrap-distance-right:4.5pt;mso-wrap-distance-bottom:4.5pt;mso-position-horizontal-relative:margin;mso-position-vertical-relative:margin">
            <v:imagedata r:id="rId7" o:title=""/>
            <w10:wrap type="square" anchorx="margin" anchory="margin"/>
          </v:shape>
          <o:OLEObject Type="Embed" ProgID="Presentations.Drawing.11" ShapeID="_x0000_s1037" DrawAspect="Content" ObjectID="_1503985413" r:id="rId8">
            <o:FieldCodes>\s \* MERGEFORMAT</o:FieldCodes>
          </o:OLEObject>
        </w:object>
      </w:r>
      <w:r>
        <w:rPr>
          <w:rFonts w:ascii="Arial" w:hAnsi="Arial" w:cs="Arial"/>
          <w:b/>
          <w:noProof/>
          <w:sz w:val="64"/>
          <w:szCs w:val="64"/>
        </w:rPr>
        <w:object w:dxaOrig="1440" w:dyaOrig="1440">
          <v:shape id="_x0000_s1038" type="#_x0000_t75" style="position:absolute;left:0;text-align:left;margin-left:0;margin-top:36pt;width:4.8pt;height:3.35pt;z-index:251657728;mso-wrap-distance-left:4.5pt;mso-wrap-distance-top:4.5pt;mso-wrap-distance-right:4.5pt;mso-wrap-distance-bottom:4.5pt;mso-position-horizontal-relative:margin;mso-position-vertical-relative:margin">
            <v:imagedata r:id="rId9" o:title=""/>
            <w10:wrap type="square" anchorx="margin" anchory="margin"/>
          </v:shape>
          <o:OLEObject Type="Embed" ProgID="Presentations.Drawing.11" ShapeID="_x0000_s1038" DrawAspect="Content" ObjectID="_1503985414" r:id="rId10">
            <o:FieldCodes>\s \* MERGEFORMAT</o:FieldCodes>
          </o:OLEObject>
        </w:object>
      </w:r>
      <w:r w:rsidR="00EC4D68">
        <w:rPr>
          <w:rFonts w:ascii="Arial" w:hAnsi="Arial" w:cs="Arial"/>
          <w:b/>
          <w:sz w:val="64"/>
          <w:szCs w:val="64"/>
          <w:lang w:val="en-CA"/>
        </w:rPr>
        <w:t xml:space="preserve">  </w:t>
      </w:r>
      <w:r w:rsidR="003D75EE" w:rsidRPr="00322D22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="00C7679A"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="003D75EE" w:rsidRPr="00322D22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="00C7679A" w:rsidRPr="00322D22">
        <w:rPr>
          <w:rFonts w:ascii="Arial" w:hAnsi="Arial" w:cs="Arial"/>
          <w:b/>
          <w:bCs/>
          <w:sz w:val="64"/>
          <w:szCs w:val="64"/>
        </w:rPr>
        <w:t>NEWS RELEASE</w:t>
      </w:r>
      <w:r>
        <w:rPr>
          <w:rFonts w:ascii="Arial" w:hAnsi="Arial" w:cs="Arial"/>
          <w:b/>
          <w:bCs/>
          <w:sz w:val="64"/>
          <w:szCs w:val="64"/>
        </w:rPr>
        <w:tab/>
      </w:r>
      <w:r w:rsidRPr="00830016">
        <w:rPr>
          <w:b/>
          <w:noProof/>
          <w:sz w:val="16"/>
        </w:rPr>
        <w:drawing>
          <wp:inline distT="0" distB="0" distL="0" distR="0" wp14:anchorId="66DF4E25" wp14:editId="1FC5CF24">
            <wp:extent cx="809625" cy="6191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79A" w:rsidRPr="00DF51F0" w:rsidRDefault="00C7679A" w:rsidP="00C7679A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C7679A" w:rsidRPr="00DF51F0" w:rsidRDefault="00C7679A" w:rsidP="00C7679A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C7679A" w:rsidRPr="00B524CF" w:rsidRDefault="00C7679A" w:rsidP="00C7679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[STATE 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RDefault="00C7679A" w:rsidP="00C7679A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RDefault="00C7679A" w:rsidP="00C7679A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8"/>
        <w:gridCol w:w="5074"/>
      </w:tblGrid>
      <w:tr w:rsidR="00C7679A" w:rsidRPr="00AD723A" w:rsidTr="00AD723A">
        <w:tc>
          <w:tcPr>
            <w:tcW w:w="5220" w:type="dxa"/>
          </w:tcPr>
          <w:p w:rsidR="00C7679A" w:rsidRPr="00AD723A" w:rsidRDefault="00C7679A" w:rsidP="008E2E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723A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AD723A" w:rsidRDefault="00C7679A" w:rsidP="00AD723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AD723A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AD723A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:rsidR="00C7679A" w:rsidRPr="00AD723A" w:rsidTr="00AD723A">
        <w:tc>
          <w:tcPr>
            <w:tcW w:w="5220" w:type="dxa"/>
          </w:tcPr>
          <w:p w:rsidR="00C7679A" w:rsidRPr="00AD723A" w:rsidRDefault="00C7679A" w:rsidP="008E2E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723A">
              <w:rPr>
                <w:rFonts w:ascii="Arial" w:hAnsi="Arial" w:cs="Arial"/>
                <w:color w:val="FF0000"/>
                <w:sz w:val="22"/>
                <w:szCs w:val="22"/>
              </w:rPr>
              <w:t>[Month ##]</w:t>
            </w:r>
            <w:r w:rsidRPr="00AD723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D723A">
              <w:rPr>
                <w:rFonts w:ascii="Arial" w:hAnsi="Arial" w:cs="Arial"/>
                <w:color w:val="FF0000"/>
                <w:sz w:val="22"/>
                <w:szCs w:val="22"/>
              </w:rPr>
              <w:t>[Year]</w:t>
            </w:r>
          </w:p>
        </w:tc>
        <w:tc>
          <w:tcPr>
            <w:tcW w:w="5220" w:type="dxa"/>
          </w:tcPr>
          <w:p w:rsidR="00C7679A" w:rsidRPr="00AD723A" w:rsidRDefault="00C7679A" w:rsidP="00AD723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AD723A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RDefault="00C7679A" w:rsidP="00C7679A">
      <w:pPr>
        <w:rPr>
          <w:rFonts w:ascii="Arial" w:hAnsi="Arial" w:cs="Arial"/>
          <w:sz w:val="22"/>
          <w:szCs w:val="22"/>
        </w:rPr>
      </w:pPr>
    </w:p>
    <w:p w:rsidR="009532D6" w:rsidRDefault="009532D6" w:rsidP="00C7679A">
      <w:pPr>
        <w:rPr>
          <w:rFonts w:ascii="Arial" w:hAnsi="Arial" w:cs="Arial"/>
          <w:sz w:val="22"/>
          <w:szCs w:val="22"/>
        </w:rPr>
      </w:pPr>
    </w:p>
    <w:p w:rsidR="00381586" w:rsidRDefault="00E01B87" w:rsidP="00EC4D68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USDA TO </w:t>
      </w:r>
      <w:r w:rsidR="004264BC">
        <w:rPr>
          <w:rFonts w:ascii="Arial" w:hAnsi="Arial" w:cs="Arial"/>
          <w:b/>
          <w:color w:val="000000"/>
          <w:sz w:val="22"/>
          <w:szCs w:val="22"/>
        </w:rPr>
        <w:t xml:space="preserve">CONDUCT </w:t>
      </w:r>
      <w:r w:rsidR="004A6E22">
        <w:rPr>
          <w:rFonts w:ascii="Arial" w:hAnsi="Arial" w:cs="Arial"/>
          <w:b/>
          <w:color w:val="000000"/>
          <w:sz w:val="22"/>
          <w:szCs w:val="22"/>
        </w:rPr>
        <w:t xml:space="preserve">ANNUAL </w:t>
      </w:r>
      <w:r w:rsidR="009532D6" w:rsidRPr="009532D6">
        <w:rPr>
          <w:rFonts w:ascii="Arial" w:hAnsi="Arial" w:cs="Arial"/>
          <w:b/>
          <w:color w:val="000000"/>
          <w:sz w:val="22"/>
          <w:szCs w:val="22"/>
        </w:rPr>
        <w:t>FLORICULTUR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 w:rsidR="004264BC">
        <w:rPr>
          <w:rFonts w:ascii="Arial" w:hAnsi="Arial" w:cs="Arial"/>
          <w:b/>
          <w:color w:val="000000"/>
          <w:sz w:val="22"/>
          <w:szCs w:val="22"/>
        </w:rPr>
        <w:t>SURVEY</w:t>
      </w:r>
      <w:r w:rsidR="00A97040">
        <w:rPr>
          <w:rFonts w:ascii="Arial" w:hAnsi="Arial" w:cs="Arial"/>
          <w:b/>
          <w:color w:val="000000"/>
          <w:sz w:val="22"/>
          <w:szCs w:val="22"/>
        </w:rPr>
        <w:t xml:space="preserve"> TO GATHER DATA </w:t>
      </w:r>
    </w:p>
    <w:p w:rsidR="009532D6" w:rsidRPr="009532D6" w:rsidRDefault="00A97040" w:rsidP="00EC4D68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ON </w:t>
      </w:r>
      <w:r w:rsidR="00381586">
        <w:rPr>
          <w:rFonts w:ascii="Arial" w:hAnsi="Arial" w:cs="Arial"/>
          <w:b/>
          <w:color w:val="000000"/>
          <w:sz w:val="22"/>
          <w:szCs w:val="22"/>
        </w:rPr>
        <w:t>RAPIDLY CHANGING INDUSTRY</w:t>
      </w:r>
    </w:p>
    <w:p w:rsidR="009532D6" w:rsidRPr="009532D6" w:rsidRDefault="009532D6" w:rsidP="009532D6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9673A5" w:rsidRDefault="004264BC" w:rsidP="009673A5">
      <w:pPr>
        <w:spacing w:line="360" w:lineRule="auto"/>
        <w:ind w:firstLine="72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[CITY, STATE]</w:t>
      </w:r>
      <w:r w:rsidR="009532D6" w:rsidRPr="009532D6">
        <w:rPr>
          <w:rFonts w:ascii="Arial" w:hAnsi="Arial" w:cs="Arial"/>
          <w:color w:val="FF0000"/>
          <w:sz w:val="22"/>
          <w:szCs w:val="22"/>
        </w:rPr>
        <w:t xml:space="preserve"> </w:t>
      </w:r>
      <w:r w:rsidRPr="004D181F">
        <w:rPr>
          <w:rFonts w:ascii="Arial" w:hAnsi="Arial" w:cs="Arial"/>
          <w:color w:val="000000"/>
          <w:sz w:val="22"/>
          <w:szCs w:val="22"/>
        </w:rPr>
        <w:t xml:space="preserve">– </w:t>
      </w:r>
      <w:r w:rsidR="00576CE8">
        <w:rPr>
          <w:rFonts w:ascii="Arial" w:hAnsi="Arial" w:cs="Arial"/>
          <w:color w:val="000000"/>
          <w:sz w:val="22"/>
          <w:szCs w:val="22"/>
        </w:rPr>
        <w:t>The U.S. Department of Agriculture’s N</w:t>
      </w:r>
      <w:r w:rsidR="007305C8">
        <w:rPr>
          <w:rFonts w:ascii="Arial" w:hAnsi="Arial" w:cs="Arial"/>
          <w:sz w:val="22"/>
          <w:szCs w:val="22"/>
        </w:rPr>
        <w:t>ational Agricultural Statistics Service (NASS)</w:t>
      </w:r>
      <w:r w:rsidR="00576CE8">
        <w:rPr>
          <w:rFonts w:ascii="Arial" w:hAnsi="Arial" w:cs="Arial"/>
          <w:sz w:val="22"/>
          <w:szCs w:val="22"/>
        </w:rPr>
        <w:t xml:space="preserve"> </w:t>
      </w:r>
      <w:r w:rsidR="009673A5">
        <w:rPr>
          <w:rFonts w:ascii="Arial" w:hAnsi="Arial" w:cs="Arial"/>
          <w:sz w:val="22"/>
          <w:szCs w:val="22"/>
        </w:rPr>
        <w:t xml:space="preserve">will conduct the </w:t>
      </w:r>
      <w:r w:rsidR="009673A5" w:rsidRPr="009532D6">
        <w:rPr>
          <w:rFonts w:ascii="Arial" w:hAnsi="Arial" w:cs="Arial"/>
          <w:sz w:val="22"/>
          <w:szCs w:val="22"/>
        </w:rPr>
        <w:t xml:space="preserve">Commercial Floriculture </w:t>
      </w:r>
      <w:r w:rsidR="009673A5">
        <w:rPr>
          <w:rFonts w:ascii="Arial" w:hAnsi="Arial" w:cs="Arial"/>
          <w:sz w:val="22"/>
          <w:szCs w:val="22"/>
        </w:rPr>
        <w:t>S</w:t>
      </w:r>
      <w:r w:rsidR="009673A5" w:rsidRPr="009532D6">
        <w:rPr>
          <w:rFonts w:ascii="Arial" w:hAnsi="Arial" w:cs="Arial"/>
          <w:sz w:val="22"/>
          <w:szCs w:val="22"/>
        </w:rPr>
        <w:t>urvey</w:t>
      </w:r>
      <w:r w:rsidR="009673A5">
        <w:rPr>
          <w:rFonts w:ascii="Arial" w:hAnsi="Arial" w:cs="Arial"/>
          <w:sz w:val="22"/>
          <w:szCs w:val="22"/>
        </w:rPr>
        <w:t xml:space="preserve"> in </w:t>
      </w:r>
      <w:r w:rsidR="00A97040">
        <w:rPr>
          <w:rFonts w:ascii="Arial" w:hAnsi="Arial" w:cs="Arial"/>
          <w:color w:val="FF0000"/>
          <w:sz w:val="22"/>
          <w:szCs w:val="22"/>
        </w:rPr>
        <w:t xml:space="preserve">[STATE] </w:t>
      </w:r>
      <w:r w:rsidR="00A97040">
        <w:rPr>
          <w:rFonts w:ascii="Arial" w:hAnsi="Arial" w:cs="Arial"/>
          <w:sz w:val="22"/>
          <w:szCs w:val="22"/>
        </w:rPr>
        <w:t xml:space="preserve">and 14 other major floriculture </w:t>
      </w:r>
      <w:r w:rsidR="009673A5">
        <w:rPr>
          <w:rFonts w:ascii="Arial" w:hAnsi="Arial" w:cs="Arial"/>
          <w:sz w:val="22"/>
          <w:szCs w:val="22"/>
        </w:rPr>
        <w:t xml:space="preserve">states.  Between </w:t>
      </w:r>
      <w:r w:rsidR="009673A5">
        <w:rPr>
          <w:rFonts w:ascii="Arial" w:hAnsi="Arial" w:cs="Arial"/>
          <w:color w:val="FF0000"/>
          <w:sz w:val="22"/>
          <w:szCs w:val="22"/>
        </w:rPr>
        <w:t>[</w:t>
      </w:r>
      <w:r w:rsidR="00A97040">
        <w:rPr>
          <w:rFonts w:ascii="Arial" w:hAnsi="Arial" w:cs="Arial"/>
          <w:color w:val="FF0000"/>
          <w:sz w:val="22"/>
          <w:szCs w:val="22"/>
        </w:rPr>
        <w:t xml:space="preserve">start date] </w:t>
      </w:r>
      <w:r w:rsidR="00A97040">
        <w:rPr>
          <w:rFonts w:ascii="Arial" w:hAnsi="Arial" w:cs="Arial"/>
          <w:sz w:val="22"/>
          <w:szCs w:val="22"/>
        </w:rPr>
        <w:t xml:space="preserve">and </w:t>
      </w:r>
      <w:r w:rsidR="00A97040">
        <w:rPr>
          <w:rFonts w:ascii="Arial" w:hAnsi="Arial" w:cs="Arial"/>
          <w:color w:val="FF0000"/>
          <w:sz w:val="22"/>
          <w:szCs w:val="22"/>
        </w:rPr>
        <w:t>[end date</w:t>
      </w:r>
      <w:r w:rsidR="009673A5" w:rsidRPr="009532D6">
        <w:rPr>
          <w:rFonts w:ascii="Arial" w:hAnsi="Arial" w:cs="Arial"/>
          <w:color w:val="FF0000"/>
          <w:sz w:val="22"/>
          <w:szCs w:val="22"/>
        </w:rPr>
        <w:t>]</w:t>
      </w:r>
      <w:r w:rsidR="00381586" w:rsidRPr="00381586">
        <w:rPr>
          <w:rFonts w:ascii="Arial" w:hAnsi="Arial" w:cs="Arial"/>
          <w:sz w:val="22"/>
          <w:szCs w:val="22"/>
        </w:rPr>
        <w:t>,</w:t>
      </w:r>
      <w:r w:rsidR="009673A5" w:rsidRPr="00381586">
        <w:rPr>
          <w:rFonts w:ascii="Arial" w:hAnsi="Arial" w:cs="Arial"/>
          <w:sz w:val="22"/>
          <w:szCs w:val="22"/>
        </w:rPr>
        <w:t xml:space="preserve"> </w:t>
      </w:r>
      <w:r w:rsidR="009673A5">
        <w:rPr>
          <w:rFonts w:ascii="Arial" w:hAnsi="Arial" w:cs="Arial"/>
          <w:sz w:val="22"/>
          <w:szCs w:val="22"/>
        </w:rPr>
        <w:t>g</w:t>
      </w:r>
      <w:r w:rsidR="009673A5" w:rsidRPr="009532D6">
        <w:rPr>
          <w:rFonts w:ascii="Arial" w:hAnsi="Arial" w:cs="Arial"/>
          <w:sz w:val="22"/>
          <w:szCs w:val="22"/>
        </w:rPr>
        <w:t>rowers will be asked to provide information on production</w:t>
      </w:r>
      <w:r w:rsidR="00381586">
        <w:rPr>
          <w:rFonts w:ascii="Arial" w:hAnsi="Arial" w:cs="Arial"/>
          <w:sz w:val="22"/>
          <w:szCs w:val="22"/>
        </w:rPr>
        <w:t xml:space="preserve"> area</w:t>
      </w:r>
      <w:r w:rsidR="009673A5" w:rsidRPr="009532D6">
        <w:rPr>
          <w:rFonts w:ascii="Arial" w:hAnsi="Arial" w:cs="Arial"/>
          <w:sz w:val="22"/>
          <w:szCs w:val="22"/>
        </w:rPr>
        <w:t xml:space="preserve">, sales of floriculture commodities and the number of agricultural workers on their operation. </w:t>
      </w:r>
    </w:p>
    <w:p w:rsidR="007C4800" w:rsidRPr="003118AD" w:rsidRDefault="007C4800" w:rsidP="007C480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3118AD">
        <w:rPr>
          <w:rFonts w:ascii="Arial" w:hAnsi="Arial" w:cs="Arial"/>
          <w:color w:val="000000"/>
          <w:sz w:val="22"/>
          <w:szCs w:val="22"/>
        </w:rPr>
        <w:t xml:space="preserve"> “</w:t>
      </w:r>
      <w:r w:rsidR="005F7ED8">
        <w:rPr>
          <w:rFonts w:ascii="Arial" w:hAnsi="Arial" w:cs="Arial"/>
          <w:color w:val="000000"/>
          <w:sz w:val="22"/>
          <w:szCs w:val="22"/>
        </w:rPr>
        <w:t>The i</w:t>
      </w:r>
      <w:r w:rsidR="00576CE8" w:rsidRPr="003118AD">
        <w:rPr>
          <w:rFonts w:ascii="Arial" w:hAnsi="Arial" w:cs="Arial"/>
          <w:sz w:val="22"/>
          <w:szCs w:val="22"/>
        </w:rPr>
        <w:t>nformation</w:t>
      </w:r>
      <w:r w:rsidRPr="003118AD">
        <w:rPr>
          <w:rFonts w:ascii="Arial" w:hAnsi="Arial" w:cs="Arial"/>
          <w:sz w:val="22"/>
          <w:szCs w:val="22"/>
        </w:rPr>
        <w:t xml:space="preserve"> </w:t>
      </w:r>
      <w:r w:rsidR="005F7ED8">
        <w:rPr>
          <w:rFonts w:ascii="Arial" w:hAnsi="Arial" w:cs="Arial"/>
          <w:sz w:val="22"/>
          <w:szCs w:val="22"/>
        </w:rPr>
        <w:t>obtained through</w:t>
      </w:r>
      <w:r w:rsidR="003118AD" w:rsidRPr="003118AD">
        <w:rPr>
          <w:rFonts w:ascii="Arial" w:hAnsi="Arial" w:cs="Arial"/>
          <w:sz w:val="22"/>
          <w:szCs w:val="22"/>
        </w:rPr>
        <w:t xml:space="preserve"> this survey </w:t>
      </w:r>
      <w:r w:rsidRPr="003118AD">
        <w:rPr>
          <w:rFonts w:ascii="Arial" w:hAnsi="Arial" w:cs="Arial"/>
          <w:sz w:val="22"/>
          <w:szCs w:val="22"/>
        </w:rPr>
        <w:t>will help identify state and national trends in areas such as new product development and changing production prac</w:t>
      </w:r>
      <w:r w:rsidR="004D181F" w:rsidRPr="003118AD">
        <w:rPr>
          <w:rFonts w:ascii="Arial" w:hAnsi="Arial" w:cs="Arial"/>
          <w:sz w:val="22"/>
          <w:szCs w:val="22"/>
        </w:rPr>
        <w:t>tices so that growers</w:t>
      </w:r>
      <w:r w:rsidRPr="003118AD">
        <w:rPr>
          <w:rFonts w:ascii="Arial" w:hAnsi="Arial" w:cs="Arial"/>
          <w:sz w:val="22"/>
          <w:szCs w:val="22"/>
        </w:rPr>
        <w:t xml:space="preserve"> can </w:t>
      </w:r>
      <w:r w:rsidR="00EC4D68" w:rsidRPr="003118AD">
        <w:rPr>
          <w:rFonts w:ascii="Arial" w:hAnsi="Arial" w:cs="Arial"/>
          <w:sz w:val="22"/>
          <w:szCs w:val="22"/>
        </w:rPr>
        <w:t>make vital business decisions and evaluate th</w:t>
      </w:r>
      <w:r w:rsidR="004D181F" w:rsidRPr="003118AD">
        <w:rPr>
          <w:rFonts w:ascii="Arial" w:hAnsi="Arial" w:cs="Arial"/>
          <w:sz w:val="22"/>
          <w:szCs w:val="22"/>
        </w:rPr>
        <w:t>e results of the</w:t>
      </w:r>
      <w:r w:rsidR="00EC4D68" w:rsidRPr="003118AD">
        <w:rPr>
          <w:rFonts w:ascii="Arial" w:hAnsi="Arial" w:cs="Arial"/>
          <w:sz w:val="22"/>
          <w:szCs w:val="22"/>
        </w:rPr>
        <w:t xml:space="preserve"> growing season</w:t>
      </w:r>
      <w:r w:rsidR="003118AD" w:rsidRPr="003118AD">
        <w:rPr>
          <w:rFonts w:ascii="Arial" w:hAnsi="Arial" w:cs="Arial"/>
          <w:sz w:val="22"/>
          <w:szCs w:val="22"/>
        </w:rPr>
        <w:t xml:space="preserve"> said </w:t>
      </w:r>
      <w:r w:rsidR="003118AD" w:rsidRPr="003118AD">
        <w:rPr>
          <w:rFonts w:ascii="Arial" w:hAnsi="Arial" w:cs="Arial"/>
          <w:color w:val="FF0000"/>
          <w:sz w:val="22"/>
          <w:szCs w:val="22"/>
        </w:rPr>
        <w:t>[Firstname Lastname],</w:t>
      </w:r>
      <w:r w:rsidR="003118AD" w:rsidRPr="003118AD">
        <w:rPr>
          <w:rFonts w:ascii="Arial" w:hAnsi="Arial" w:cs="Arial"/>
          <w:color w:val="000000"/>
          <w:sz w:val="22"/>
          <w:szCs w:val="22"/>
        </w:rPr>
        <w:t xml:space="preserve"> Director of the NASS </w:t>
      </w:r>
      <w:r w:rsidR="003118AD" w:rsidRPr="003118AD">
        <w:rPr>
          <w:rFonts w:ascii="Arial" w:hAnsi="Arial" w:cs="Arial"/>
          <w:color w:val="FF0000"/>
          <w:sz w:val="22"/>
          <w:szCs w:val="22"/>
        </w:rPr>
        <w:t>[State]</w:t>
      </w:r>
      <w:r w:rsidR="003118AD" w:rsidRPr="003118AD">
        <w:rPr>
          <w:rFonts w:ascii="Arial" w:hAnsi="Arial" w:cs="Arial"/>
          <w:color w:val="000000"/>
          <w:sz w:val="22"/>
          <w:szCs w:val="22"/>
        </w:rPr>
        <w:t xml:space="preserve"> Field Office</w:t>
      </w:r>
      <w:r w:rsidR="00EC4D68" w:rsidRPr="003118AD">
        <w:rPr>
          <w:rFonts w:ascii="Arial" w:hAnsi="Arial" w:cs="Arial"/>
          <w:sz w:val="22"/>
          <w:szCs w:val="22"/>
        </w:rPr>
        <w:t>.</w:t>
      </w:r>
    </w:p>
    <w:p w:rsidR="006D5147" w:rsidRPr="006D5147" w:rsidRDefault="00741389" w:rsidP="009673A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5F7ED8">
        <w:rPr>
          <w:rFonts w:ascii="Arial" w:hAnsi="Arial" w:cs="Arial"/>
          <w:sz w:val="22"/>
          <w:szCs w:val="22"/>
        </w:rPr>
        <w:t xml:space="preserve">By participating in the survey, floriculture growers </w:t>
      </w:r>
      <w:r w:rsidR="003F3F35" w:rsidRPr="006D5147">
        <w:rPr>
          <w:rFonts w:ascii="Arial" w:hAnsi="Arial" w:cs="Arial"/>
          <w:sz w:val="22"/>
          <w:szCs w:val="22"/>
        </w:rPr>
        <w:t xml:space="preserve">ensure that NASS </w:t>
      </w:r>
      <w:r w:rsidR="005F7ED8">
        <w:rPr>
          <w:rFonts w:ascii="Arial" w:hAnsi="Arial" w:cs="Arial"/>
          <w:sz w:val="22"/>
          <w:szCs w:val="22"/>
        </w:rPr>
        <w:t xml:space="preserve">can </w:t>
      </w:r>
      <w:r w:rsidR="003F3F35" w:rsidRPr="006D5147">
        <w:rPr>
          <w:rFonts w:ascii="Arial" w:hAnsi="Arial" w:cs="Arial"/>
          <w:sz w:val="22"/>
          <w:szCs w:val="22"/>
        </w:rPr>
        <w:t>provide accurate</w:t>
      </w:r>
      <w:r w:rsidR="006D5147" w:rsidRPr="006D5147">
        <w:rPr>
          <w:rFonts w:ascii="Arial" w:hAnsi="Arial" w:cs="Arial"/>
          <w:sz w:val="22"/>
          <w:szCs w:val="22"/>
        </w:rPr>
        <w:t xml:space="preserve"> data on floriculture </w:t>
      </w:r>
      <w:r w:rsidR="006D5147" w:rsidRPr="006D5147">
        <w:rPr>
          <w:rFonts w:ascii="Arial" w:hAnsi="Arial" w:cs="Arial"/>
          <w:color w:val="000000"/>
          <w:sz w:val="22"/>
          <w:szCs w:val="22"/>
        </w:rPr>
        <w:t>production</w:t>
      </w:r>
      <w:r w:rsidR="005F7ED8">
        <w:rPr>
          <w:rFonts w:ascii="Arial" w:hAnsi="Arial" w:cs="Arial"/>
          <w:color w:val="000000"/>
          <w:sz w:val="22"/>
          <w:szCs w:val="22"/>
        </w:rPr>
        <w:t xml:space="preserve">, thereby enabling </w:t>
      </w:r>
      <w:r w:rsidR="006D5147" w:rsidRPr="006D5147">
        <w:rPr>
          <w:rFonts w:ascii="Arial" w:hAnsi="Arial" w:cs="Arial"/>
          <w:color w:val="000000"/>
          <w:sz w:val="22"/>
          <w:szCs w:val="22"/>
        </w:rPr>
        <w:t>USDA and the industry to be more responsive to domestic and international markets and consumer needs</w:t>
      </w:r>
      <w:r w:rsidR="003F3F35" w:rsidRPr="006D5147">
        <w:rPr>
          <w:rFonts w:ascii="Arial" w:hAnsi="Arial" w:cs="Arial"/>
          <w:sz w:val="22"/>
          <w:szCs w:val="22"/>
        </w:rPr>
        <w:t xml:space="preserve">,” </w:t>
      </w:r>
      <w:r w:rsidR="003F3F35" w:rsidRPr="006D5147">
        <w:rPr>
          <w:rFonts w:ascii="Arial" w:hAnsi="Arial" w:cs="Arial"/>
          <w:color w:val="FF0000"/>
          <w:sz w:val="22"/>
          <w:szCs w:val="22"/>
        </w:rPr>
        <w:t xml:space="preserve">[Lastname] </w:t>
      </w:r>
      <w:r w:rsidR="003F3F35" w:rsidRPr="006D5147">
        <w:rPr>
          <w:rFonts w:ascii="Arial" w:hAnsi="Arial" w:cs="Arial"/>
          <w:sz w:val="22"/>
          <w:szCs w:val="22"/>
        </w:rPr>
        <w:t>explained.</w:t>
      </w:r>
      <w:r w:rsidR="006D5147" w:rsidRPr="006D5147">
        <w:rPr>
          <w:rFonts w:ascii="Arial" w:hAnsi="Arial" w:cs="Arial"/>
          <w:sz w:val="22"/>
          <w:szCs w:val="22"/>
        </w:rPr>
        <w:t xml:space="preserve"> </w:t>
      </w:r>
    </w:p>
    <w:p w:rsidR="009673A5" w:rsidRDefault="009673A5" w:rsidP="009673A5">
      <w:pPr>
        <w:spacing w:line="360" w:lineRule="auto"/>
        <w:ind w:firstLine="72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NASS will compile and analyze the survey </w:t>
      </w:r>
      <w:r w:rsidRPr="00EE2771"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 xml:space="preserve">and </w:t>
      </w:r>
      <w:r w:rsidRPr="00EE2771">
        <w:rPr>
          <w:rFonts w:ascii="Arial" w:hAnsi="Arial" w:cs="Arial"/>
          <w:sz w:val="22"/>
          <w:szCs w:val="22"/>
        </w:rPr>
        <w:t xml:space="preserve">publish </w:t>
      </w:r>
      <w:r>
        <w:rPr>
          <w:rFonts w:ascii="Arial" w:hAnsi="Arial" w:cs="Arial"/>
          <w:sz w:val="22"/>
          <w:szCs w:val="22"/>
        </w:rPr>
        <w:t xml:space="preserve">the results </w:t>
      </w:r>
      <w:r w:rsidR="005F7ED8">
        <w:rPr>
          <w:rFonts w:ascii="Arial" w:hAnsi="Arial" w:cs="Arial"/>
          <w:sz w:val="22"/>
          <w:szCs w:val="22"/>
        </w:rPr>
        <w:t xml:space="preserve">in </w:t>
      </w:r>
      <w:r w:rsidR="00B30C39">
        <w:rPr>
          <w:rFonts w:ascii="Arial" w:hAnsi="Arial" w:cs="Arial"/>
          <w:sz w:val="22"/>
          <w:szCs w:val="22"/>
        </w:rPr>
        <w:t>May</w:t>
      </w:r>
      <w:r w:rsidR="005F7ED8">
        <w:rPr>
          <w:rFonts w:ascii="Arial" w:hAnsi="Arial" w:cs="Arial"/>
          <w:sz w:val="22"/>
          <w:szCs w:val="22"/>
        </w:rPr>
        <w:t xml:space="preserve"> 201</w:t>
      </w:r>
      <w:r w:rsidR="004A6E22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5F7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the</w:t>
      </w:r>
      <w:r w:rsidR="005F7ED8">
        <w:rPr>
          <w:rFonts w:ascii="Arial" w:hAnsi="Arial" w:cs="Arial"/>
          <w:sz w:val="22"/>
          <w:szCs w:val="22"/>
        </w:rPr>
        <w:t xml:space="preserve"> report</w:t>
      </w:r>
      <w:r w:rsidR="007413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532D6">
        <w:rPr>
          <w:rFonts w:ascii="Arial" w:hAnsi="Arial" w:cs="Arial"/>
          <w:i/>
          <w:sz w:val="22"/>
          <w:szCs w:val="22"/>
        </w:rPr>
        <w:t>Floriculture Crops</w:t>
      </w:r>
      <w:r w:rsidR="005F7ED8">
        <w:rPr>
          <w:rFonts w:ascii="Arial" w:hAnsi="Arial" w:cs="Arial"/>
          <w:i/>
          <w:sz w:val="22"/>
          <w:szCs w:val="22"/>
        </w:rPr>
        <w:t xml:space="preserve">. </w:t>
      </w:r>
    </w:p>
    <w:p w:rsidR="009673A5" w:rsidRDefault="009673A5" w:rsidP="009673A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EE2771">
        <w:rPr>
          <w:rFonts w:ascii="Arial" w:hAnsi="Arial" w:cs="Arial"/>
          <w:sz w:val="22"/>
          <w:szCs w:val="22"/>
        </w:rPr>
        <w:t xml:space="preserve">As with all NASS surveys, </w:t>
      </w:r>
      <w:r w:rsidR="005F7ED8">
        <w:rPr>
          <w:rFonts w:ascii="Arial" w:hAnsi="Arial" w:cs="Arial"/>
          <w:sz w:val="22"/>
          <w:szCs w:val="22"/>
        </w:rPr>
        <w:t xml:space="preserve">the </w:t>
      </w:r>
      <w:r w:rsidRPr="00EE2771">
        <w:rPr>
          <w:rFonts w:ascii="Arial" w:hAnsi="Arial" w:cs="Arial"/>
          <w:sz w:val="22"/>
          <w:szCs w:val="22"/>
        </w:rPr>
        <w:t xml:space="preserve">information </w:t>
      </w:r>
      <w:r w:rsidR="005F7ED8">
        <w:rPr>
          <w:rFonts w:ascii="Arial" w:hAnsi="Arial" w:cs="Arial"/>
          <w:sz w:val="22"/>
          <w:szCs w:val="22"/>
        </w:rPr>
        <w:t xml:space="preserve">respondents provide is </w:t>
      </w:r>
      <w:r w:rsidRPr="00EE2771">
        <w:rPr>
          <w:rFonts w:ascii="Arial" w:hAnsi="Arial" w:cs="Arial"/>
          <w:bCs/>
          <w:sz w:val="22"/>
          <w:szCs w:val="22"/>
        </w:rPr>
        <w:t>confidential by law</w:t>
      </w:r>
      <w:r w:rsidRPr="00EE2771">
        <w:rPr>
          <w:rFonts w:ascii="Arial" w:hAnsi="Arial" w:cs="Arial"/>
          <w:sz w:val="22"/>
          <w:szCs w:val="22"/>
        </w:rPr>
        <w:t>. “NASS safegua</w:t>
      </w:r>
      <w:r>
        <w:rPr>
          <w:rFonts w:ascii="Arial" w:hAnsi="Arial" w:cs="Arial"/>
          <w:sz w:val="22"/>
          <w:szCs w:val="22"/>
        </w:rPr>
        <w:t>rds the privac</w:t>
      </w:r>
      <w:r w:rsidRPr="00EE2771">
        <w:rPr>
          <w:rFonts w:ascii="Arial" w:hAnsi="Arial" w:cs="Arial"/>
          <w:sz w:val="22"/>
          <w:szCs w:val="22"/>
        </w:rPr>
        <w:t xml:space="preserve">y of all responses and publishes only state- and national-level data, ensuring that no individual operation or producer can be identified,” stated </w:t>
      </w:r>
      <w:r w:rsidRPr="009C4671">
        <w:rPr>
          <w:rFonts w:ascii="Arial" w:hAnsi="Arial" w:cs="Arial"/>
          <w:color w:val="FF0000"/>
          <w:sz w:val="22"/>
          <w:szCs w:val="22"/>
        </w:rPr>
        <w:t>[LASTNAME]</w:t>
      </w:r>
      <w:r w:rsidRPr="00EE27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3A5" w:rsidRPr="00EE2771" w:rsidRDefault="009673A5" w:rsidP="009673A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EE2771">
        <w:rPr>
          <w:rFonts w:ascii="Arial" w:hAnsi="Arial" w:cs="Arial"/>
          <w:sz w:val="22"/>
          <w:szCs w:val="22"/>
        </w:rPr>
        <w:t xml:space="preserve">All reports are available on the NASS web site: </w:t>
      </w:r>
      <w:hyperlink r:id="rId12" w:history="1">
        <w:r w:rsidRPr="00EE2771">
          <w:rPr>
            <w:rStyle w:val="SYSHYPERTEXT"/>
            <w:rFonts w:ascii="Arial" w:hAnsi="Arial" w:cs="Arial"/>
            <w:i/>
            <w:color w:val="auto"/>
            <w:sz w:val="22"/>
            <w:szCs w:val="22"/>
            <w:u w:val="none"/>
          </w:rPr>
          <w:t>www.nass.usda.gov</w:t>
        </w:r>
        <w:r w:rsidRPr="00EE2771">
          <w:rPr>
            <w:rStyle w:val="SYSHYPERTEXT"/>
            <w:rFonts w:ascii="Arial" w:hAnsi="Arial" w:cs="Arial"/>
            <w:sz w:val="22"/>
            <w:szCs w:val="22"/>
            <w:u w:val="none"/>
          </w:rPr>
          <w:t xml:space="preserve">. </w:t>
        </w:r>
      </w:hyperlink>
      <w:r w:rsidRPr="00EE2771">
        <w:rPr>
          <w:rFonts w:ascii="Arial" w:hAnsi="Arial" w:cs="Arial"/>
          <w:sz w:val="22"/>
          <w:szCs w:val="22"/>
        </w:rPr>
        <w:t xml:space="preserve">For more information on NASS surveys and reports, call the NASS </w:t>
      </w:r>
      <w:r w:rsidRPr="00B015C0">
        <w:rPr>
          <w:rFonts w:ascii="Arial" w:hAnsi="Arial" w:cs="Arial"/>
          <w:color w:val="FF0000"/>
          <w:sz w:val="22"/>
          <w:szCs w:val="22"/>
        </w:rPr>
        <w:t>[STATE]</w:t>
      </w:r>
      <w:r w:rsidRPr="00EE2771">
        <w:rPr>
          <w:rFonts w:ascii="Arial" w:hAnsi="Arial" w:cs="Arial"/>
          <w:sz w:val="22"/>
          <w:szCs w:val="22"/>
        </w:rPr>
        <w:t xml:space="preserve"> Field Office at </w:t>
      </w:r>
      <w:r w:rsidRPr="00B015C0">
        <w:rPr>
          <w:rFonts w:ascii="Arial" w:hAnsi="Arial" w:cs="Arial"/>
          <w:caps/>
          <w:color w:val="FF0000"/>
          <w:sz w:val="22"/>
          <w:szCs w:val="22"/>
        </w:rPr>
        <w:t>[Toll-free Number]</w:t>
      </w:r>
      <w:r w:rsidRPr="00B015C0">
        <w:rPr>
          <w:rFonts w:ascii="Arial" w:hAnsi="Arial" w:cs="Arial"/>
          <w:caps/>
          <w:sz w:val="22"/>
          <w:szCs w:val="22"/>
        </w:rPr>
        <w:t>.</w:t>
      </w:r>
    </w:p>
    <w:p w:rsidR="009673A5" w:rsidRPr="006D5147" w:rsidRDefault="009673A5" w:rsidP="009673A5">
      <w:pPr>
        <w:spacing w:line="480" w:lineRule="auto"/>
        <w:jc w:val="center"/>
        <w:rPr>
          <w:snapToGrid w:val="0"/>
          <w:color w:val="000000"/>
          <w:w w:val="1"/>
          <w:sz w:val="18"/>
          <w:szCs w:val="18"/>
          <w:bdr w:val="none" w:sz="0" w:space="0" w:color="auto" w:frame="1"/>
          <w:shd w:val="clear" w:color="auto" w:fill="000000"/>
        </w:rPr>
      </w:pPr>
      <w:r w:rsidRPr="006D5147">
        <w:rPr>
          <w:rFonts w:ascii="Arial" w:hAnsi="Arial" w:cs="Arial"/>
          <w:spacing w:val="-3"/>
          <w:sz w:val="18"/>
          <w:szCs w:val="18"/>
        </w:rPr>
        <w:t>###</w:t>
      </w:r>
      <w:r w:rsidRPr="006D5147">
        <w:rPr>
          <w:snapToGrid w:val="0"/>
          <w:color w:val="000000"/>
          <w:w w:val="1"/>
          <w:sz w:val="18"/>
          <w:szCs w:val="18"/>
          <w:bdr w:val="none" w:sz="0" w:space="0" w:color="auto" w:frame="1"/>
          <w:shd w:val="clear" w:color="auto" w:fill="000000"/>
        </w:rPr>
        <w:t xml:space="preserve"> </w:t>
      </w:r>
    </w:p>
    <w:p w:rsidR="00B362ED" w:rsidRPr="00B362ED" w:rsidRDefault="00B362ED" w:rsidP="00B362ED">
      <w:pPr>
        <w:rPr>
          <w:rFonts w:ascii="Arial" w:hAnsi="Arial" w:cs="Arial"/>
        </w:rPr>
      </w:pPr>
      <w:r w:rsidRPr="00B362ED">
        <w:rPr>
          <w:rFonts w:ascii="Arial" w:hAnsi="Arial" w:cs="Arial"/>
        </w:rPr>
        <w:t>NASS provides accurate, timely, useful and objective statistics in service to U.S. agriculture. We invite you</w:t>
      </w:r>
      <w:r w:rsidR="00155954">
        <w:rPr>
          <w:rFonts w:ascii="Arial" w:hAnsi="Arial" w:cs="Arial"/>
        </w:rPr>
        <w:t xml:space="preserve"> to</w:t>
      </w:r>
      <w:r w:rsidRPr="00B362ED">
        <w:rPr>
          <w:rFonts w:ascii="Arial" w:hAnsi="Arial" w:cs="Arial"/>
        </w:rPr>
        <w:t xml:space="preserve"> provide occasional feedback on our products and services. Sign up at </w:t>
      </w:r>
      <w:hyperlink r:id="rId13" w:history="1">
        <w:r w:rsidRPr="00B362ED">
          <w:rPr>
            <w:rStyle w:val="Hyperlink"/>
            <w:rFonts w:ascii="Arial" w:hAnsi="Arial" w:cs="Arial"/>
          </w:rPr>
          <w:t>http://usda.mannlib.cornell.edu/subscriptions</w:t>
        </w:r>
      </w:hyperlink>
      <w:r w:rsidRPr="00B362ED">
        <w:rPr>
          <w:rFonts w:ascii="Arial" w:hAnsi="Arial" w:cs="Arial"/>
        </w:rPr>
        <w:t xml:space="preserve"> and look for “NASS Data User Community.”</w:t>
      </w:r>
    </w:p>
    <w:p w:rsidR="00B362ED" w:rsidRPr="00B362ED" w:rsidRDefault="00B362ED" w:rsidP="00B362ED">
      <w:pPr>
        <w:rPr>
          <w:rFonts w:ascii="Arial" w:hAnsi="Arial" w:cs="Arial"/>
        </w:rPr>
      </w:pPr>
    </w:p>
    <w:p w:rsidR="00B362ED" w:rsidRPr="00B362ED" w:rsidRDefault="00B362ED" w:rsidP="00B362ED">
      <w:pPr>
        <w:rPr>
          <w:rFonts w:ascii="Arial" w:hAnsi="Arial" w:cs="Arial"/>
          <w:color w:val="000000"/>
        </w:rPr>
      </w:pPr>
      <w:r w:rsidRPr="00B362ED">
        <w:rPr>
          <w:rFonts w:ascii="Arial" w:hAnsi="Arial" w:cs="Arial"/>
          <w:iCs/>
        </w:rPr>
        <w:t>USDA is an equal opportunity provider, employer and lender. To file a complaint of discrimination, write: USDA, Director, Office of Civil Rights, 1400 Independence Ave., S.W., Washington, D.C. 20250-9410 or call (800) 795-3272 (voice), or (202) 720-6382 (TDD).</w:t>
      </w:r>
    </w:p>
    <w:p w:rsidR="00C33F33" w:rsidRPr="009F6A2A" w:rsidRDefault="00C33F33" w:rsidP="00B362ED">
      <w:pPr>
        <w:pStyle w:val="ListParagraph"/>
        <w:ind w:left="0"/>
        <w:rPr>
          <w:rFonts w:ascii="Arial" w:hAnsi="Arial" w:cs="Arial"/>
          <w:color w:val="000000"/>
        </w:rPr>
      </w:pPr>
    </w:p>
    <w:sectPr w:rsidR="00C33F33" w:rsidRPr="009F6A2A" w:rsidSect="0043602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E22" w:rsidRDefault="004A6E22" w:rsidP="004A6E22">
      <w:r>
        <w:separator/>
      </w:r>
    </w:p>
  </w:endnote>
  <w:endnote w:type="continuationSeparator" w:id="0">
    <w:p w:rsidR="004A6E22" w:rsidRDefault="004A6E22" w:rsidP="004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E22" w:rsidRDefault="004A6E22" w:rsidP="004A6E22">
      <w:r>
        <w:separator/>
      </w:r>
    </w:p>
  </w:footnote>
  <w:footnote w:type="continuationSeparator" w:id="0">
    <w:p w:rsidR="004A6E22" w:rsidRDefault="004A6E22" w:rsidP="004A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338ED"/>
    <w:multiLevelType w:val="hybridMultilevel"/>
    <w:tmpl w:val="23EA2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10"/>
    <w:rsid w:val="000052E1"/>
    <w:rsid w:val="00035152"/>
    <w:rsid w:val="00037217"/>
    <w:rsid w:val="00076C91"/>
    <w:rsid w:val="00095AAC"/>
    <w:rsid w:val="000D2695"/>
    <w:rsid w:val="000D2ADC"/>
    <w:rsid w:val="000F449B"/>
    <w:rsid w:val="00100FB0"/>
    <w:rsid w:val="00102344"/>
    <w:rsid w:val="001154DF"/>
    <w:rsid w:val="00120E6D"/>
    <w:rsid w:val="00126FAC"/>
    <w:rsid w:val="00137709"/>
    <w:rsid w:val="0014570E"/>
    <w:rsid w:val="00152966"/>
    <w:rsid w:val="00155954"/>
    <w:rsid w:val="00184B21"/>
    <w:rsid w:val="00187AE1"/>
    <w:rsid w:val="00187E34"/>
    <w:rsid w:val="00194C7D"/>
    <w:rsid w:val="001B2CB8"/>
    <w:rsid w:val="001B5ABC"/>
    <w:rsid w:val="001C5CC4"/>
    <w:rsid w:val="001C69BD"/>
    <w:rsid w:val="001E7B2B"/>
    <w:rsid w:val="00200CCF"/>
    <w:rsid w:val="002162CF"/>
    <w:rsid w:val="0025689F"/>
    <w:rsid w:val="002668EA"/>
    <w:rsid w:val="002A4C86"/>
    <w:rsid w:val="002D78D2"/>
    <w:rsid w:val="002E29A5"/>
    <w:rsid w:val="002E3777"/>
    <w:rsid w:val="003118AD"/>
    <w:rsid w:val="00321F3E"/>
    <w:rsid w:val="003220E3"/>
    <w:rsid w:val="0034759D"/>
    <w:rsid w:val="003625FD"/>
    <w:rsid w:val="00363F5A"/>
    <w:rsid w:val="003774DB"/>
    <w:rsid w:val="00381586"/>
    <w:rsid w:val="003D75EE"/>
    <w:rsid w:val="003F3F35"/>
    <w:rsid w:val="00400870"/>
    <w:rsid w:val="004201E5"/>
    <w:rsid w:val="00420ECE"/>
    <w:rsid w:val="004264BC"/>
    <w:rsid w:val="00436020"/>
    <w:rsid w:val="00440CFD"/>
    <w:rsid w:val="00464D74"/>
    <w:rsid w:val="00495B75"/>
    <w:rsid w:val="004A6E22"/>
    <w:rsid w:val="004C1E06"/>
    <w:rsid w:val="004C2D03"/>
    <w:rsid w:val="004D181F"/>
    <w:rsid w:val="004F3036"/>
    <w:rsid w:val="005141EA"/>
    <w:rsid w:val="00537D3F"/>
    <w:rsid w:val="00561E9F"/>
    <w:rsid w:val="00576CE8"/>
    <w:rsid w:val="005807EA"/>
    <w:rsid w:val="005A73FF"/>
    <w:rsid w:val="005C2C24"/>
    <w:rsid w:val="005F71F9"/>
    <w:rsid w:val="005F7ED8"/>
    <w:rsid w:val="0061164C"/>
    <w:rsid w:val="0065535F"/>
    <w:rsid w:val="006864B3"/>
    <w:rsid w:val="006B2B7B"/>
    <w:rsid w:val="006B6BB5"/>
    <w:rsid w:val="006C18EC"/>
    <w:rsid w:val="006C29A1"/>
    <w:rsid w:val="006D1298"/>
    <w:rsid w:val="006D1585"/>
    <w:rsid w:val="006D5147"/>
    <w:rsid w:val="006D63D5"/>
    <w:rsid w:val="006E3619"/>
    <w:rsid w:val="007305C8"/>
    <w:rsid w:val="00731A6E"/>
    <w:rsid w:val="00741389"/>
    <w:rsid w:val="00760BF6"/>
    <w:rsid w:val="007A572C"/>
    <w:rsid w:val="007C4800"/>
    <w:rsid w:val="007D2421"/>
    <w:rsid w:val="007E11F4"/>
    <w:rsid w:val="007E541D"/>
    <w:rsid w:val="008057DC"/>
    <w:rsid w:val="00836AA5"/>
    <w:rsid w:val="0086587C"/>
    <w:rsid w:val="00885EC7"/>
    <w:rsid w:val="008922D4"/>
    <w:rsid w:val="008A2C7E"/>
    <w:rsid w:val="008D2884"/>
    <w:rsid w:val="008E2E70"/>
    <w:rsid w:val="008F0097"/>
    <w:rsid w:val="00902749"/>
    <w:rsid w:val="00905852"/>
    <w:rsid w:val="009240AF"/>
    <w:rsid w:val="009410CC"/>
    <w:rsid w:val="009430A0"/>
    <w:rsid w:val="00943DA6"/>
    <w:rsid w:val="009532D6"/>
    <w:rsid w:val="009534F0"/>
    <w:rsid w:val="009673A5"/>
    <w:rsid w:val="00972A94"/>
    <w:rsid w:val="00983831"/>
    <w:rsid w:val="009926D4"/>
    <w:rsid w:val="009B7165"/>
    <w:rsid w:val="009C2320"/>
    <w:rsid w:val="009E533B"/>
    <w:rsid w:val="009F6A2A"/>
    <w:rsid w:val="00A04577"/>
    <w:rsid w:val="00A17D1D"/>
    <w:rsid w:val="00A20DFA"/>
    <w:rsid w:val="00A22DAC"/>
    <w:rsid w:val="00A25007"/>
    <w:rsid w:val="00A3087A"/>
    <w:rsid w:val="00A34159"/>
    <w:rsid w:val="00A46766"/>
    <w:rsid w:val="00A50D16"/>
    <w:rsid w:val="00A53CE3"/>
    <w:rsid w:val="00A61ED6"/>
    <w:rsid w:val="00A94F6C"/>
    <w:rsid w:val="00A97040"/>
    <w:rsid w:val="00AA5695"/>
    <w:rsid w:val="00AD723A"/>
    <w:rsid w:val="00AE4E9C"/>
    <w:rsid w:val="00B007E0"/>
    <w:rsid w:val="00B30C39"/>
    <w:rsid w:val="00B362ED"/>
    <w:rsid w:val="00B6571F"/>
    <w:rsid w:val="00B85F40"/>
    <w:rsid w:val="00B91F20"/>
    <w:rsid w:val="00BD4F39"/>
    <w:rsid w:val="00C061F4"/>
    <w:rsid w:val="00C11F59"/>
    <w:rsid w:val="00C23A02"/>
    <w:rsid w:val="00C33F33"/>
    <w:rsid w:val="00C46706"/>
    <w:rsid w:val="00C7679A"/>
    <w:rsid w:val="00CB4236"/>
    <w:rsid w:val="00CF3F43"/>
    <w:rsid w:val="00D05CD9"/>
    <w:rsid w:val="00D12AC4"/>
    <w:rsid w:val="00D265D5"/>
    <w:rsid w:val="00D405C0"/>
    <w:rsid w:val="00D70E99"/>
    <w:rsid w:val="00D765F4"/>
    <w:rsid w:val="00D77A7E"/>
    <w:rsid w:val="00D92992"/>
    <w:rsid w:val="00D92B40"/>
    <w:rsid w:val="00DC3D18"/>
    <w:rsid w:val="00DC489C"/>
    <w:rsid w:val="00DC5B01"/>
    <w:rsid w:val="00DF4F3C"/>
    <w:rsid w:val="00E01B87"/>
    <w:rsid w:val="00E13AD1"/>
    <w:rsid w:val="00E25625"/>
    <w:rsid w:val="00E2562F"/>
    <w:rsid w:val="00E9465A"/>
    <w:rsid w:val="00EB3876"/>
    <w:rsid w:val="00EB6073"/>
    <w:rsid w:val="00EB796D"/>
    <w:rsid w:val="00EC40FF"/>
    <w:rsid w:val="00EC4D68"/>
    <w:rsid w:val="00EE2771"/>
    <w:rsid w:val="00EE6E21"/>
    <w:rsid w:val="00EF042B"/>
    <w:rsid w:val="00F06390"/>
    <w:rsid w:val="00F07129"/>
    <w:rsid w:val="00F707CC"/>
    <w:rsid w:val="00F80310"/>
    <w:rsid w:val="00FA6625"/>
    <w:rsid w:val="00F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5:docId w15:val="{A840E481-1AE6-437F-A436-94677E70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30A0"/>
    <w:rPr>
      <w:color w:val="0000FF"/>
      <w:u w:val="single"/>
    </w:rPr>
  </w:style>
  <w:style w:type="paragraph" w:styleId="NormalWeb">
    <w:name w:val="Normal (Web)"/>
    <w:basedOn w:val="Normal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3A5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4A6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6E22"/>
  </w:style>
  <w:style w:type="paragraph" w:styleId="Footer">
    <w:name w:val="footer"/>
    <w:basedOn w:val="Normal"/>
    <w:link w:val="FooterChar"/>
    <w:unhideWhenUsed/>
    <w:rsid w:val="004A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usda.mannlib.cornell.edu/subscrip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usda.gov/nass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12341077.dotm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news-release</vt:lpstr>
    </vt:vector>
  </TitlesOfParts>
  <Company>NASS</Company>
  <LinksUpToDate>false</LinksUpToDate>
  <CharactersWithSpaces>2549</CharactersWithSpaces>
  <SharedDoc>false</SharedDoc>
  <HLinks>
    <vt:vector size="18" baseType="variant">
      <vt:variant>
        <vt:i4>5701662</vt:i4>
      </vt:variant>
      <vt:variant>
        <vt:i4>5</vt:i4>
      </vt:variant>
      <vt:variant>
        <vt:i4>0</vt:i4>
      </vt:variant>
      <vt:variant>
        <vt:i4>5</vt:i4>
      </vt:variant>
      <vt:variant>
        <vt:lpwstr>http://usda.mannlib.cornell.edu/subscriptions</vt:lpwstr>
      </vt:variant>
      <vt:variant>
        <vt:lpwstr/>
      </vt:variant>
      <vt:variant>
        <vt:i4>4587598</vt:i4>
      </vt:variant>
      <vt:variant>
        <vt:i4>2</vt:i4>
      </vt:variant>
      <vt:variant>
        <vt:i4>0</vt:i4>
      </vt:variant>
      <vt:variant>
        <vt:i4>5</vt:i4>
      </vt:variant>
      <vt:variant>
        <vt:lpwstr>http://www.usda.gov/nass/</vt:lpwstr>
      </vt:variant>
      <vt:variant>
        <vt:lpwstr/>
      </vt:variant>
      <vt:variant>
        <vt:i4>6357092</vt:i4>
      </vt:variant>
      <vt:variant>
        <vt:i4>-1</vt:i4>
      </vt:variant>
      <vt:variant>
        <vt:i4>1039</vt:i4>
      </vt:variant>
      <vt:variant>
        <vt:i4>1</vt:i4>
      </vt:variant>
      <vt:variant>
        <vt:lpwstr>http://nassnet/miso/prime/misc/attachment/logos_comm_pack/new_nass_logo.jpg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news-release</dc:title>
  <dc:subject/>
  <dc:creator>NortDe</dc:creator>
  <cp:keywords/>
  <dc:description/>
  <cp:lastModifiedBy>Hancock, David - NASS</cp:lastModifiedBy>
  <cp:revision>2</cp:revision>
  <cp:lastPrinted>2010-09-30T16:32:00Z</cp:lastPrinted>
  <dcterms:created xsi:type="dcterms:W3CDTF">2015-09-17T12:57:00Z</dcterms:created>
  <dcterms:modified xsi:type="dcterms:W3CDTF">2015-09-17T12:57:00Z</dcterms:modified>
</cp:coreProperties>
</file>