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CB" w:rsidRPr="00AD4CF5" w:rsidRDefault="00B43AC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D4CF5">
        <w:rPr>
          <w:rFonts w:ascii="Arial" w:hAnsi="Arial" w:cs="Arial"/>
          <w:sz w:val="24"/>
          <w:szCs w:val="24"/>
        </w:rPr>
        <w:t>Changes to the Floriculture questionnaire for 2017</w:t>
      </w:r>
    </w:p>
    <w:p w:rsidR="00B43ACB" w:rsidRPr="00AD4CF5" w:rsidRDefault="00B43ACB" w:rsidP="00B43A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4CF5">
        <w:rPr>
          <w:rFonts w:ascii="Arial" w:hAnsi="Arial" w:cs="Arial"/>
          <w:sz w:val="24"/>
          <w:szCs w:val="24"/>
        </w:rPr>
        <w:t>The title of the survey has been changed from Commercial Floriculture Survey to Commercial Horticulture Survey.</w:t>
      </w:r>
    </w:p>
    <w:p w:rsidR="00B43ACB" w:rsidRPr="00AD4CF5" w:rsidRDefault="00B43ACB" w:rsidP="00B43A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4CF5">
        <w:rPr>
          <w:rFonts w:ascii="Arial" w:hAnsi="Arial" w:cs="Arial"/>
          <w:sz w:val="24"/>
          <w:szCs w:val="24"/>
        </w:rPr>
        <w:t>In 2016 on the NASS annual Floriculture Survey in Hawaii, NASS collected limited data for</w:t>
      </w:r>
      <w:r w:rsidR="00892F81" w:rsidRPr="00AD4CF5">
        <w:rPr>
          <w:rFonts w:ascii="Arial" w:hAnsi="Arial" w:cs="Arial"/>
          <w:sz w:val="24"/>
          <w:szCs w:val="24"/>
        </w:rPr>
        <w:t xml:space="preserve"> nursery and other horticultural type crops</w:t>
      </w:r>
      <w:r w:rsidRPr="00AD4CF5">
        <w:rPr>
          <w:rFonts w:ascii="Arial" w:hAnsi="Arial" w:cs="Arial"/>
          <w:sz w:val="24"/>
          <w:szCs w:val="24"/>
        </w:rPr>
        <w:t>:</w:t>
      </w:r>
    </w:p>
    <w:p w:rsidR="00B43ACB" w:rsidRPr="00AD4CF5" w:rsidRDefault="00892F81" w:rsidP="00B43AC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4CF5">
        <w:rPr>
          <w:rFonts w:ascii="Arial" w:hAnsi="Arial" w:cs="Arial"/>
          <w:sz w:val="24"/>
          <w:szCs w:val="24"/>
        </w:rPr>
        <w:t>Section 8 - Landscape plant material, sod and other floriculture/nursery materials,</w:t>
      </w:r>
    </w:p>
    <w:p w:rsidR="005B42F4" w:rsidRPr="00AD4CF5" w:rsidRDefault="00892F81" w:rsidP="00B43AC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4CF5">
        <w:rPr>
          <w:rFonts w:ascii="Arial" w:hAnsi="Arial" w:cs="Arial"/>
          <w:sz w:val="24"/>
          <w:szCs w:val="24"/>
        </w:rPr>
        <w:t xml:space="preserve">Section 10 – Area used for production for both </w:t>
      </w:r>
      <w:r w:rsidR="00B43ACB" w:rsidRPr="00AD4CF5">
        <w:rPr>
          <w:rFonts w:ascii="Arial" w:hAnsi="Arial" w:cs="Arial"/>
          <w:sz w:val="24"/>
          <w:szCs w:val="24"/>
        </w:rPr>
        <w:t xml:space="preserve">floriculture and nursery </w:t>
      </w:r>
      <w:r w:rsidRPr="00AD4CF5">
        <w:rPr>
          <w:rFonts w:ascii="Arial" w:hAnsi="Arial" w:cs="Arial"/>
          <w:sz w:val="24"/>
          <w:szCs w:val="24"/>
        </w:rPr>
        <w:t>crops.</w:t>
      </w:r>
    </w:p>
    <w:p w:rsidR="00892F81" w:rsidRPr="00AD4CF5" w:rsidRDefault="00892F81" w:rsidP="00892F8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D4CF5">
        <w:rPr>
          <w:rFonts w:ascii="Arial" w:hAnsi="Arial" w:cs="Arial"/>
          <w:sz w:val="24"/>
          <w:szCs w:val="24"/>
        </w:rPr>
        <w:t>In 2017 for the Hawaii survey, some additional nursery and horticultural data will be collected.</w:t>
      </w:r>
    </w:p>
    <w:p w:rsidR="00892F81" w:rsidRPr="00AD4CF5" w:rsidRDefault="00F62FD2" w:rsidP="00892F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4CF5">
        <w:rPr>
          <w:rFonts w:ascii="Arial" w:hAnsi="Arial" w:cs="Arial"/>
          <w:sz w:val="24"/>
          <w:szCs w:val="24"/>
        </w:rPr>
        <w:t xml:space="preserve">In Section 8 - It was expanded to ask for - </w:t>
      </w:r>
      <w:r w:rsidR="00892F81" w:rsidRPr="00AD4CF5">
        <w:rPr>
          <w:rFonts w:ascii="Arial" w:hAnsi="Arial" w:cs="Arial"/>
          <w:sz w:val="24"/>
          <w:szCs w:val="24"/>
        </w:rPr>
        <w:t>Food crops grown under cover,</w:t>
      </w:r>
    </w:p>
    <w:p w:rsidR="00892F81" w:rsidRPr="00AD4CF5" w:rsidRDefault="00F62FD2" w:rsidP="00892F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D4CF5">
        <w:rPr>
          <w:rFonts w:ascii="Arial" w:hAnsi="Arial" w:cs="Arial"/>
          <w:sz w:val="24"/>
          <w:szCs w:val="24"/>
        </w:rPr>
        <w:t xml:space="preserve">In Section 10 - </w:t>
      </w:r>
      <w:r w:rsidR="00892F81" w:rsidRPr="00AD4CF5">
        <w:rPr>
          <w:rFonts w:ascii="Arial" w:hAnsi="Arial" w:cs="Arial"/>
          <w:sz w:val="24"/>
          <w:szCs w:val="24"/>
        </w:rPr>
        <w:t xml:space="preserve">In the questions that asked for total area, total sales, peak number of workers, </w:t>
      </w:r>
      <w:r w:rsidRPr="00AD4CF5">
        <w:rPr>
          <w:rFonts w:ascii="Arial" w:hAnsi="Arial" w:cs="Arial"/>
          <w:sz w:val="24"/>
          <w:szCs w:val="24"/>
        </w:rPr>
        <w:t>etc. for the floriculture or nursery portion of the operation, this has been expanded to horticultural crops.</w:t>
      </w:r>
      <w:r w:rsidR="00892F81" w:rsidRPr="00AD4CF5">
        <w:rPr>
          <w:rFonts w:ascii="Arial" w:hAnsi="Arial" w:cs="Arial"/>
          <w:sz w:val="24"/>
          <w:szCs w:val="24"/>
        </w:rPr>
        <w:t xml:space="preserve"> </w:t>
      </w:r>
    </w:p>
    <w:sectPr w:rsidR="00892F81" w:rsidRPr="00AD4CF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E7" w:rsidRDefault="002C7CE7" w:rsidP="002C7CE7">
      <w:pPr>
        <w:spacing w:after="0" w:line="240" w:lineRule="auto"/>
      </w:pPr>
      <w:r>
        <w:separator/>
      </w:r>
    </w:p>
  </w:endnote>
  <w:endnote w:type="continuationSeparator" w:id="0">
    <w:p w:rsidR="002C7CE7" w:rsidRDefault="002C7CE7" w:rsidP="002C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E7" w:rsidRDefault="002C7CE7" w:rsidP="002C7CE7">
      <w:pPr>
        <w:spacing w:after="0" w:line="240" w:lineRule="auto"/>
      </w:pPr>
      <w:r>
        <w:separator/>
      </w:r>
    </w:p>
  </w:footnote>
  <w:footnote w:type="continuationSeparator" w:id="0">
    <w:p w:rsidR="002C7CE7" w:rsidRDefault="002C7CE7" w:rsidP="002C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CE7" w:rsidRDefault="002C7CE7" w:rsidP="002C7CE7">
    <w:pPr>
      <w:pStyle w:val="Header"/>
      <w:jc w:val="right"/>
    </w:pPr>
    <w:r>
      <w:t>October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F6B5C"/>
    <w:multiLevelType w:val="hybridMultilevel"/>
    <w:tmpl w:val="99EEDC2A"/>
    <w:lvl w:ilvl="0" w:tplc="E708E0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CB"/>
    <w:rsid w:val="002C7CE7"/>
    <w:rsid w:val="00544FE6"/>
    <w:rsid w:val="005B42F4"/>
    <w:rsid w:val="006C1082"/>
    <w:rsid w:val="00892F81"/>
    <w:rsid w:val="00AD4CF5"/>
    <w:rsid w:val="00B43ACB"/>
    <w:rsid w:val="00F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CE7"/>
  </w:style>
  <w:style w:type="paragraph" w:styleId="Footer">
    <w:name w:val="footer"/>
    <w:basedOn w:val="Normal"/>
    <w:link w:val="FooterChar"/>
    <w:uiPriority w:val="99"/>
    <w:unhideWhenUsed/>
    <w:rsid w:val="002C7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CE7"/>
  </w:style>
  <w:style w:type="paragraph" w:styleId="Footer">
    <w:name w:val="footer"/>
    <w:basedOn w:val="Normal"/>
    <w:link w:val="FooterChar"/>
    <w:uiPriority w:val="99"/>
    <w:unhideWhenUsed/>
    <w:rsid w:val="002C7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dcterms:created xsi:type="dcterms:W3CDTF">2017-10-17T14:57:00Z</dcterms:created>
  <dcterms:modified xsi:type="dcterms:W3CDTF">2017-10-17T14:57:00Z</dcterms:modified>
</cp:coreProperties>
</file>