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368D0" w14:textId="77777777" w:rsidR="00D27846" w:rsidRPr="00B006C2" w:rsidRDefault="00D27846" w:rsidP="00D27846">
      <w:pPr>
        <w:pStyle w:val="NoSpacing"/>
        <w:rPr>
          <w:rFonts w:asciiTheme="majorHAnsi" w:hAnsiTheme="majorHAnsi"/>
          <w:sz w:val="36"/>
          <w:szCs w:val="36"/>
        </w:rPr>
      </w:pPr>
      <w:bookmarkStart w:id="0" w:name="_GoBack"/>
      <w:bookmarkEnd w:id="0"/>
    </w:p>
    <w:p w14:paraId="79C8B2F3" w14:textId="77777777" w:rsidR="00D27846" w:rsidRDefault="00D27846" w:rsidP="00D27846">
      <w:pPr>
        <w:pStyle w:val="NoSpacing"/>
        <w:ind w:left="5760" w:firstLine="720"/>
        <w:rPr>
          <w:sz w:val="20"/>
          <w:szCs w:val="20"/>
        </w:rPr>
      </w:pPr>
      <w:r w:rsidRPr="00727C88">
        <w:rPr>
          <w:sz w:val="20"/>
          <w:szCs w:val="20"/>
        </w:rPr>
        <w:t xml:space="preserve">OMB Number: 0584-0613 </w:t>
      </w:r>
    </w:p>
    <w:p w14:paraId="238607BE" w14:textId="77777777" w:rsidR="00D27846" w:rsidRPr="00727C88" w:rsidRDefault="00D27846" w:rsidP="00D27846">
      <w:pPr>
        <w:pStyle w:val="NoSpacing"/>
        <w:ind w:left="5760" w:firstLine="720"/>
        <w:rPr>
          <w:sz w:val="20"/>
          <w:szCs w:val="20"/>
        </w:rPr>
      </w:pPr>
      <w:r w:rsidRPr="00727C88">
        <w:rPr>
          <w:sz w:val="20"/>
          <w:szCs w:val="20"/>
        </w:rPr>
        <w:t>Expiration Date: 09/30/2019</w:t>
      </w:r>
    </w:p>
    <w:p w14:paraId="67E3DA6A" w14:textId="77777777" w:rsidR="00D27846" w:rsidRDefault="00D27846" w:rsidP="00D27846">
      <w:pPr>
        <w:spacing w:after="160"/>
        <w:rPr>
          <w:rFonts w:ascii="Calibri" w:eastAsia="Calibri" w:hAnsi="Calibri" w:cs="Calibri"/>
          <w:b/>
          <w:sz w:val="20"/>
          <w:szCs w:val="22"/>
        </w:rPr>
      </w:pPr>
    </w:p>
    <w:p w14:paraId="2B3EFEE8" w14:textId="77777777" w:rsidR="00D27846" w:rsidRPr="009946EB" w:rsidRDefault="00D27846" w:rsidP="00D27846">
      <w:pPr>
        <w:spacing w:after="160" w:line="259" w:lineRule="auto"/>
        <w:rPr>
          <w:rFonts w:ascii="Calibri" w:eastAsia="Calibri" w:hAnsi="Calibri" w:cs="Calibri"/>
          <w:sz w:val="22"/>
          <w:szCs w:val="22"/>
        </w:rPr>
      </w:pPr>
      <w:r w:rsidRPr="009946EB">
        <w:rPr>
          <w:rFonts w:ascii="Calibri" w:eastAsia="Calibri" w:hAnsi="Calibri" w:cs="Calibri"/>
          <w:sz w:val="22"/>
          <w:szCs w:val="22"/>
        </w:rPr>
        <w:t>Dear [</w:t>
      </w:r>
      <w:r w:rsidRPr="009946EB">
        <w:rPr>
          <w:rFonts w:ascii="Calibri" w:eastAsia="Calibri" w:hAnsi="Calibri" w:cs="Calibri"/>
          <w:sz w:val="22"/>
          <w:szCs w:val="22"/>
          <w:highlight w:val="yellow"/>
        </w:rPr>
        <w:t>insert SFA contact name</w:t>
      </w:r>
      <w:r w:rsidRPr="009946EB">
        <w:rPr>
          <w:rFonts w:ascii="Calibri" w:eastAsia="Calibri" w:hAnsi="Calibri" w:cs="Calibri"/>
          <w:sz w:val="22"/>
          <w:szCs w:val="22"/>
        </w:rPr>
        <w:t xml:space="preserve">]: </w:t>
      </w:r>
    </w:p>
    <w:p w14:paraId="2AC5E16D" w14:textId="46F070F1" w:rsidR="00D27846" w:rsidRPr="009946EB" w:rsidRDefault="00D27846" w:rsidP="00D27846">
      <w:pPr>
        <w:spacing w:after="160" w:line="259" w:lineRule="auto"/>
        <w:ind w:firstLine="720"/>
        <w:rPr>
          <w:rFonts w:ascii="Calibri" w:eastAsia="Calibri" w:hAnsi="Calibri" w:cs="Calibri"/>
          <w:sz w:val="22"/>
          <w:szCs w:val="22"/>
        </w:rPr>
      </w:pPr>
      <w:r w:rsidRPr="009946EB">
        <w:rPr>
          <w:rFonts w:ascii="Calibri" w:eastAsia="Calibri" w:hAnsi="Calibri" w:cs="Calibri"/>
          <w:sz w:val="22"/>
          <w:szCs w:val="22"/>
        </w:rPr>
        <w:t xml:space="preserve">2M Research </w:t>
      </w:r>
      <w:r w:rsidR="00B96DC2">
        <w:rPr>
          <w:rFonts w:ascii="Calibri" w:eastAsia="Calibri" w:hAnsi="Calibri" w:cs="Calibri"/>
          <w:sz w:val="22"/>
          <w:szCs w:val="22"/>
        </w:rPr>
        <w:t xml:space="preserve">and </w:t>
      </w:r>
      <w:r w:rsidRPr="009946EB">
        <w:rPr>
          <w:rFonts w:ascii="Calibri" w:eastAsia="Calibri" w:hAnsi="Calibri" w:cs="Calibri"/>
          <w:sz w:val="22"/>
          <w:szCs w:val="22"/>
        </w:rPr>
        <w:t>Mathematica Policy Research are conducting the Child Nutrition Reducing Burden Study on behalf of the U.S. Department of Agriculture (USDA) Food and Nutrition Service (FNS). The purpose of this study is to identify the best means of efficiently consolidating burden in the school meals programs, including reporting and administrative requirements and simplifying regulations for School Food Authorities (SFAs) and State Agencies (SAs).</w:t>
      </w:r>
    </w:p>
    <w:p w14:paraId="0465CF98" w14:textId="1FA5F768" w:rsidR="00D27846" w:rsidRPr="009946EB" w:rsidRDefault="00D27846" w:rsidP="00D27846">
      <w:pPr>
        <w:spacing w:after="160" w:line="259" w:lineRule="auto"/>
        <w:ind w:firstLine="720"/>
        <w:rPr>
          <w:rFonts w:ascii="Calibri" w:eastAsia="Calibri" w:hAnsi="Calibri" w:cs="Calibri"/>
          <w:sz w:val="22"/>
          <w:szCs w:val="22"/>
        </w:rPr>
      </w:pPr>
      <w:r w:rsidRPr="009946EB">
        <w:rPr>
          <w:rFonts w:ascii="Calibri" w:eastAsia="Calibri" w:hAnsi="Calibri" w:cs="Calibri"/>
          <w:sz w:val="22"/>
          <w:szCs w:val="22"/>
        </w:rPr>
        <w:t xml:space="preserve">The study will involve a brief (~20 minute) survey. Because this is a congressionally mandated study with a firm timeline, </w:t>
      </w:r>
      <w:r w:rsidRPr="009946EB">
        <w:rPr>
          <w:rFonts w:ascii="Calibri" w:eastAsia="Calibri" w:hAnsi="Calibri" w:cs="Calibri"/>
          <w:b/>
          <w:sz w:val="22"/>
          <w:szCs w:val="22"/>
        </w:rPr>
        <w:t xml:space="preserve">activities will need to occur between </w:t>
      </w:r>
      <w:r w:rsidRPr="009946EB">
        <w:rPr>
          <w:rFonts w:ascii="Calibri" w:eastAsia="Calibri" w:hAnsi="Calibri" w:cs="Calibri"/>
          <w:b/>
          <w:sz w:val="22"/>
          <w:szCs w:val="22"/>
          <w:highlight w:val="yellow"/>
        </w:rPr>
        <w:t>[DATE]</w:t>
      </w:r>
      <w:r w:rsidRPr="009946EB">
        <w:rPr>
          <w:rFonts w:ascii="Calibri" w:eastAsia="Calibri" w:hAnsi="Calibri" w:cs="Calibri"/>
          <w:b/>
          <w:sz w:val="22"/>
          <w:szCs w:val="22"/>
        </w:rPr>
        <w:t xml:space="preserve"> and </w:t>
      </w:r>
      <w:r w:rsidRPr="009946EB">
        <w:rPr>
          <w:rFonts w:ascii="Calibri" w:eastAsia="Calibri" w:hAnsi="Calibri" w:cs="Calibri"/>
          <w:b/>
          <w:sz w:val="22"/>
          <w:szCs w:val="22"/>
          <w:highlight w:val="yellow"/>
        </w:rPr>
        <w:t>[DATE]</w:t>
      </w:r>
      <w:r w:rsidRPr="009946EB">
        <w:rPr>
          <w:rFonts w:ascii="Calibri" w:eastAsia="Calibri" w:hAnsi="Calibri" w:cs="Calibri"/>
          <w:sz w:val="22"/>
          <w:szCs w:val="22"/>
        </w:rPr>
        <w:t xml:space="preserve">. To access the survey, </w:t>
      </w:r>
      <w:r w:rsidR="00C848AD">
        <w:rPr>
          <w:rFonts w:ascii="Calibri" w:eastAsia="Calibri" w:hAnsi="Calibri" w:cs="Calibri"/>
          <w:sz w:val="22"/>
          <w:szCs w:val="22"/>
        </w:rPr>
        <w:t>please use this</w:t>
      </w:r>
      <w:r w:rsidRPr="009946EB">
        <w:rPr>
          <w:rFonts w:ascii="Calibri" w:eastAsia="Calibri" w:hAnsi="Calibri" w:cs="Calibri"/>
          <w:sz w:val="22"/>
          <w:szCs w:val="22"/>
        </w:rPr>
        <w:t xml:space="preserve"> unique link</w:t>
      </w:r>
      <w:r w:rsidR="00C848AD">
        <w:rPr>
          <w:rFonts w:ascii="Calibri" w:eastAsia="Calibri" w:hAnsi="Calibri" w:cs="Calibri"/>
          <w:sz w:val="22"/>
          <w:szCs w:val="22"/>
        </w:rPr>
        <w:t xml:space="preserve">: </w:t>
      </w:r>
      <w:r w:rsidR="00C848AD" w:rsidRPr="00C848AD">
        <w:rPr>
          <w:rFonts w:ascii="Calibri" w:eastAsia="Calibri" w:hAnsi="Calibri" w:cs="Calibri"/>
          <w:sz w:val="22"/>
          <w:szCs w:val="22"/>
          <w:highlight w:val="yellow"/>
        </w:rPr>
        <w:t>[Survey Link]</w:t>
      </w:r>
      <w:r w:rsidRPr="009946EB">
        <w:rPr>
          <w:rFonts w:ascii="Calibri" w:eastAsia="Calibri" w:hAnsi="Calibri" w:cs="Calibri"/>
          <w:sz w:val="22"/>
          <w:szCs w:val="22"/>
        </w:rPr>
        <w:t xml:space="preserve">. This link will take you directly to your survey and can be shared with colleagues by forwarding the email. </w:t>
      </w:r>
    </w:p>
    <w:p w14:paraId="50D9A826" w14:textId="3D11036F" w:rsidR="00D27846" w:rsidRPr="009946EB" w:rsidRDefault="00D27846" w:rsidP="00D27846">
      <w:pPr>
        <w:spacing w:after="160"/>
        <w:ind w:firstLine="720"/>
        <w:rPr>
          <w:rFonts w:ascii="Calibri" w:eastAsia="Calibri" w:hAnsi="Calibri" w:cs="Calibri"/>
          <w:sz w:val="22"/>
          <w:szCs w:val="22"/>
        </w:rPr>
      </w:pPr>
      <w:r w:rsidRPr="009946EB">
        <w:rPr>
          <w:rFonts w:ascii="Calibri" w:eastAsia="Calibri" w:hAnsi="Calibri" w:cs="Calibri"/>
          <w:sz w:val="22"/>
          <w:szCs w:val="22"/>
        </w:rPr>
        <w:t xml:space="preserve">We thank you in advance for your important contribution to this research. If you have questions or concerns about this study, please contact me directly by email at </w:t>
      </w:r>
      <w:r w:rsidRPr="009946EB">
        <w:rPr>
          <w:rFonts w:ascii="Calibri" w:eastAsia="Calibri" w:hAnsi="Calibri" w:cs="Calibri"/>
          <w:sz w:val="22"/>
          <w:szCs w:val="22"/>
          <w:u w:val="single"/>
        </w:rPr>
        <w:t xml:space="preserve">nbeyler@2mresearch.com </w:t>
      </w:r>
      <w:r w:rsidRPr="009946EB">
        <w:rPr>
          <w:rFonts w:ascii="Calibri" w:eastAsia="Calibri" w:hAnsi="Calibri" w:cs="Calibri"/>
          <w:sz w:val="22"/>
          <w:szCs w:val="22"/>
        </w:rPr>
        <w:t xml:space="preserve">or by telephone at </w:t>
      </w:r>
      <w:r w:rsidRPr="009946EB">
        <w:rPr>
          <w:rFonts w:ascii="Calibri" w:eastAsia="Calibri" w:hAnsi="Calibri"/>
          <w:sz w:val="22"/>
          <w:szCs w:val="22"/>
        </w:rPr>
        <w:t>(202) 796-3955.</w:t>
      </w:r>
      <w:r w:rsidR="003C6019">
        <w:rPr>
          <w:rFonts w:ascii="Calibri" w:eastAsia="Calibri" w:hAnsi="Calibri"/>
          <w:sz w:val="22"/>
          <w:szCs w:val="22"/>
        </w:rPr>
        <w:t xml:space="preserve"> Or you can review the frequently asked questions (FAQs) provided below.</w:t>
      </w:r>
    </w:p>
    <w:p w14:paraId="4914A0E8" w14:textId="77777777" w:rsidR="00D27846" w:rsidRPr="009946EB" w:rsidRDefault="00D27846" w:rsidP="00D27846">
      <w:pPr>
        <w:spacing w:after="160"/>
        <w:rPr>
          <w:rFonts w:ascii="Calibri" w:eastAsia="Calibri" w:hAnsi="Calibri" w:cs="Calibri"/>
          <w:sz w:val="22"/>
          <w:szCs w:val="22"/>
        </w:rPr>
      </w:pPr>
    </w:p>
    <w:p w14:paraId="376DBBB9" w14:textId="77777777" w:rsidR="00D27846" w:rsidRPr="009946EB" w:rsidRDefault="00D27846" w:rsidP="00D27846">
      <w:pPr>
        <w:spacing w:after="160"/>
        <w:ind w:left="6300"/>
        <w:rPr>
          <w:rFonts w:ascii="Calibri" w:eastAsia="Calibri" w:hAnsi="Calibri" w:cs="Calibri"/>
          <w:sz w:val="22"/>
          <w:szCs w:val="22"/>
        </w:rPr>
      </w:pPr>
      <w:r w:rsidRPr="009946EB">
        <w:rPr>
          <w:rFonts w:ascii="Calibri" w:eastAsia="Calibri" w:hAnsi="Calibri" w:cs="Calibri"/>
          <w:sz w:val="22"/>
          <w:szCs w:val="22"/>
        </w:rPr>
        <w:t>Sincerely,</w:t>
      </w:r>
    </w:p>
    <w:p w14:paraId="07C78113" w14:textId="77777777" w:rsidR="00D27846" w:rsidRPr="009946EB" w:rsidRDefault="00D27846" w:rsidP="00D27846">
      <w:pPr>
        <w:spacing w:after="160"/>
        <w:ind w:left="6300"/>
        <w:rPr>
          <w:rFonts w:ascii="Calibri" w:eastAsia="Calibri" w:hAnsi="Calibri" w:cs="Calibri"/>
          <w:sz w:val="22"/>
          <w:szCs w:val="22"/>
        </w:rPr>
      </w:pPr>
      <w:r w:rsidRPr="009946EB">
        <w:rPr>
          <w:rFonts w:ascii="Calibri" w:eastAsia="Calibri" w:hAnsi="Calibri" w:cs="Calibri"/>
          <w:sz w:val="22"/>
          <w:szCs w:val="22"/>
        </w:rPr>
        <w:t>Nick Beyler</w:t>
      </w:r>
    </w:p>
    <w:p w14:paraId="0BAF79B7" w14:textId="77777777" w:rsidR="00D27846" w:rsidRPr="009946EB" w:rsidRDefault="00D27846" w:rsidP="00D27846">
      <w:pPr>
        <w:spacing w:after="160"/>
        <w:ind w:left="6300"/>
        <w:rPr>
          <w:rFonts w:ascii="Calibri" w:eastAsia="Calibri" w:hAnsi="Calibri" w:cs="Calibri"/>
          <w:sz w:val="22"/>
          <w:szCs w:val="22"/>
        </w:rPr>
      </w:pPr>
      <w:r w:rsidRPr="009946EB">
        <w:rPr>
          <w:rFonts w:ascii="Calibri" w:eastAsia="Calibri" w:hAnsi="Calibri" w:cs="Calibri"/>
          <w:sz w:val="22"/>
          <w:szCs w:val="22"/>
        </w:rPr>
        <w:t>Project Director</w:t>
      </w:r>
    </w:p>
    <w:p w14:paraId="65DD23B7" w14:textId="77777777" w:rsidR="00D27846" w:rsidRPr="009946EB" w:rsidRDefault="00D27846" w:rsidP="00D27846">
      <w:pPr>
        <w:spacing w:after="160" w:line="259" w:lineRule="auto"/>
        <w:ind w:right="-720"/>
        <w:rPr>
          <w:rFonts w:ascii="Calibri" w:eastAsia="Calibri" w:hAnsi="Calibri" w:cs="Calibri"/>
          <w:sz w:val="22"/>
          <w:szCs w:val="22"/>
        </w:rPr>
      </w:pPr>
    </w:p>
    <w:p w14:paraId="1C4AA302" w14:textId="27BDD136" w:rsidR="00D27846" w:rsidRDefault="003C6019" w:rsidP="00D27846">
      <w:pPr>
        <w:spacing w:after="160" w:line="259" w:lineRule="auto"/>
        <w:ind w:right="-720"/>
        <w:rPr>
          <w:rFonts w:ascii="Calibri" w:eastAsia="Calibri" w:hAnsi="Calibri"/>
          <w:sz w:val="22"/>
          <w:szCs w:val="22"/>
        </w:rPr>
      </w:pPr>
      <w:r>
        <w:rPr>
          <w:rFonts w:ascii="Calibri" w:eastAsia="Calibri" w:hAnsi="Calibri"/>
          <w:sz w:val="22"/>
          <w:szCs w:val="22"/>
        </w:rPr>
        <w:t>Frequently Asked Questions</w:t>
      </w:r>
    </w:p>
    <w:tbl>
      <w:tblPr>
        <w:tblStyle w:val="GridTable4-Accent11"/>
        <w:tblW w:w="5000" w:type="pct"/>
        <w:tblInd w:w="0" w:type="dxa"/>
        <w:tblLook w:val="0400" w:firstRow="0" w:lastRow="0" w:firstColumn="0" w:lastColumn="0" w:noHBand="0" w:noVBand="1"/>
      </w:tblPr>
      <w:tblGrid>
        <w:gridCol w:w="9576"/>
      </w:tblGrid>
      <w:tr w:rsidR="003C6019" w14:paraId="11F587FD" w14:textId="77777777" w:rsidTr="003C6019">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C26A786" w14:textId="77777777" w:rsidR="003C6019" w:rsidRPr="003C6019" w:rsidRDefault="003C6019">
            <w:pPr>
              <w:ind w:left="720" w:hanging="720"/>
              <w:rPr>
                <w:rFonts w:ascii="Calibri" w:eastAsia="Calibri" w:hAnsi="Calibri" w:cs="Calibri"/>
                <w:b/>
                <w:sz w:val="22"/>
                <w:szCs w:val="22"/>
              </w:rPr>
            </w:pPr>
            <w:r w:rsidRPr="003C6019">
              <w:rPr>
                <w:rFonts w:ascii="Calibri" w:eastAsia="Calibri" w:hAnsi="Calibri" w:cs="Calibri"/>
                <w:b/>
                <w:sz w:val="22"/>
                <w:szCs w:val="22"/>
              </w:rPr>
              <w:t>Q</w:t>
            </w:r>
            <w:r w:rsidRPr="003C6019">
              <w:rPr>
                <w:rFonts w:ascii="Calibri" w:eastAsia="Calibri" w:hAnsi="Calibri" w:cs="Calibri"/>
                <w:b/>
                <w:sz w:val="22"/>
                <w:szCs w:val="22"/>
              </w:rPr>
              <w:tab/>
              <w:t>Why is the U.S. Department of Agriculture (USDA) Food and Nutrition Service (FNS) conducting the Quick Response Surveys (QRS) Child Nutrition Reducing Burden Study?</w:t>
            </w:r>
          </w:p>
        </w:tc>
      </w:tr>
      <w:tr w:rsidR="003C6019" w14:paraId="18DF7CE3" w14:textId="77777777" w:rsidTr="003C6019">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36EB341" w14:textId="77777777" w:rsidR="003C6019" w:rsidRPr="003C6019" w:rsidRDefault="003C6019">
            <w:pPr>
              <w:ind w:left="720" w:hanging="720"/>
              <w:rPr>
                <w:rFonts w:ascii="Calibri" w:eastAsia="Calibri" w:hAnsi="Calibri" w:cs="Calibri"/>
                <w:sz w:val="22"/>
                <w:szCs w:val="22"/>
              </w:rPr>
            </w:pPr>
            <w:r w:rsidRPr="003C6019">
              <w:rPr>
                <w:rFonts w:ascii="Calibri" w:eastAsia="Calibri" w:hAnsi="Calibri" w:cs="Calibri"/>
                <w:sz w:val="22"/>
                <w:szCs w:val="22"/>
              </w:rPr>
              <w:t>A</w:t>
            </w:r>
            <w:r w:rsidRPr="003C6019">
              <w:rPr>
                <w:rFonts w:ascii="Calibri" w:eastAsia="Calibri" w:hAnsi="Calibri" w:cs="Calibri"/>
                <w:sz w:val="22"/>
                <w:szCs w:val="22"/>
              </w:rPr>
              <w:tab/>
              <w:t xml:space="preserve">This web survey is being conducted to provide FNS with data in a timely manner from SAs and SFAs. </w:t>
            </w:r>
            <w:r w:rsidRPr="003C6019">
              <w:rPr>
                <w:rFonts w:ascii="Calibri" w:eastAsia="Calibri" w:hAnsi="Calibri"/>
                <w:sz w:val="22"/>
                <w:szCs w:val="22"/>
              </w:rPr>
              <w:t xml:space="preserve">Two surveys will be conducted to develop recommendations to reduce administrative and reporting burden in CN programs. </w:t>
            </w:r>
          </w:p>
        </w:tc>
      </w:tr>
      <w:tr w:rsidR="003C6019" w14:paraId="76B64AEF" w14:textId="77777777" w:rsidTr="003C6019">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0C6D3C0" w14:textId="77777777" w:rsidR="003C6019" w:rsidRPr="003C6019" w:rsidRDefault="003C6019">
            <w:pPr>
              <w:rPr>
                <w:rFonts w:ascii="Calibri" w:eastAsia="Calibri" w:hAnsi="Calibri" w:cs="Calibri"/>
                <w:b/>
                <w:sz w:val="22"/>
                <w:szCs w:val="22"/>
              </w:rPr>
            </w:pPr>
            <w:r w:rsidRPr="003C6019">
              <w:rPr>
                <w:rFonts w:ascii="Calibri" w:eastAsia="Calibri" w:hAnsi="Calibri" w:cs="Calibri"/>
                <w:b/>
                <w:sz w:val="22"/>
                <w:szCs w:val="22"/>
              </w:rPr>
              <w:t>Q</w:t>
            </w:r>
            <w:r w:rsidRPr="003C6019">
              <w:rPr>
                <w:rFonts w:ascii="Calibri" w:eastAsia="Calibri" w:hAnsi="Calibri" w:cs="Calibri"/>
                <w:b/>
                <w:sz w:val="22"/>
                <w:szCs w:val="22"/>
              </w:rPr>
              <w:tab/>
              <w:t>Who is invited to participate in the QRS Child Nutrition Reducing Burden Study?</w:t>
            </w:r>
          </w:p>
        </w:tc>
      </w:tr>
      <w:tr w:rsidR="003C6019" w14:paraId="36AC7217" w14:textId="77777777" w:rsidTr="003C6019">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A659907" w14:textId="77777777" w:rsidR="003C6019" w:rsidRPr="003C6019" w:rsidRDefault="003C6019">
            <w:pPr>
              <w:ind w:left="720" w:hanging="720"/>
              <w:rPr>
                <w:rFonts w:ascii="Calibri" w:eastAsia="Calibri" w:hAnsi="Calibri" w:cs="Calibri"/>
                <w:sz w:val="22"/>
                <w:szCs w:val="22"/>
              </w:rPr>
            </w:pPr>
            <w:r w:rsidRPr="003C6019">
              <w:rPr>
                <w:rFonts w:ascii="Calibri" w:eastAsia="Calibri" w:hAnsi="Calibri" w:cs="Calibri"/>
                <w:sz w:val="22"/>
                <w:szCs w:val="22"/>
              </w:rPr>
              <w:t>A</w:t>
            </w:r>
            <w:r w:rsidRPr="003C6019">
              <w:rPr>
                <w:rFonts w:ascii="Calibri" w:eastAsia="Calibri" w:hAnsi="Calibri" w:cs="Calibri"/>
                <w:sz w:val="22"/>
                <w:szCs w:val="22"/>
              </w:rPr>
              <w:tab/>
              <w:t xml:space="preserve">There are two data collections for this study. One is a web survey of 53 SAs. The second is a web survey of approximately 1,251 SFAs. </w:t>
            </w:r>
          </w:p>
        </w:tc>
      </w:tr>
      <w:tr w:rsidR="003C6019" w14:paraId="285B7C61" w14:textId="77777777" w:rsidTr="003C6019">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0A1C050" w14:textId="77777777" w:rsidR="003C6019" w:rsidRPr="003C6019" w:rsidRDefault="003C6019">
            <w:pPr>
              <w:rPr>
                <w:rFonts w:ascii="Calibri" w:eastAsia="Calibri" w:hAnsi="Calibri" w:cs="Calibri"/>
                <w:b/>
                <w:sz w:val="22"/>
                <w:szCs w:val="22"/>
              </w:rPr>
            </w:pPr>
            <w:r w:rsidRPr="003C6019">
              <w:rPr>
                <w:rFonts w:ascii="Calibri" w:eastAsia="Calibri" w:hAnsi="Calibri" w:cs="Calibri"/>
                <w:b/>
                <w:sz w:val="22"/>
                <w:szCs w:val="22"/>
              </w:rPr>
              <w:t>Q</w:t>
            </w:r>
            <w:r w:rsidRPr="003C6019">
              <w:rPr>
                <w:rFonts w:ascii="Calibri" w:eastAsia="Calibri" w:hAnsi="Calibri" w:cs="Calibri"/>
                <w:b/>
                <w:sz w:val="22"/>
                <w:szCs w:val="22"/>
              </w:rPr>
              <w:tab/>
              <w:t>Why did you select our SA or SFA?</w:t>
            </w:r>
          </w:p>
        </w:tc>
      </w:tr>
      <w:tr w:rsidR="003C6019" w14:paraId="402125F3" w14:textId="77777777" w:rsidTr="003C6019">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8BF5B5F" w14:textId="77777777" w:rsidR="003C6019" w:rsidRPr="003C6019" w:rsidRDefault="003C6019">
            <w:pPr>
              <w:ind w:left="720" w:hanging="720"/>
              <w:rPr>
                <w:rFonts w:ascii="Calibri" w:eastAsia="Calibri" w:hAnsi="Calibri" w:cs="Calibri"/>
                <w:sz w:val="22"/>
                <w:szCs w:val="22"/>
              </w:rPr>
            </w:pPr>
            <w:r w:rsidRPr="003C6019">
              <w:rPr>
                <w:rFonts w:ascii="Calibri" w:eastAsia="Calibri" w:hAnsi="Calibri" w:cs="Calibri"/>
                <w:sz w:val="22"/>
                <w:szCs w:val="22"/>
              </w:rPr>
              <w:t>A</w:t>
            </w:r>
            <w:r w:rsidRPr="003C6019">
              <w:rPr>
                <w:rFonts w:ascii="Calibri" w:eastAsia="Calibri" w:hAnsi="Calibri" w:cs="Calibri"/>
                <w:sz w:val="22"/>
                <w:szCs w:val="22"/>
              </w:rPr>
              <w:tab/>
              <w:t xml:space="preserve">All SAs were selected to participate in the study. A nationally representative sample of SFAs were selected to participate in the study. If you were an SFA selected to participate, you are representing and serving as the voice for many SFAs like yours across the country. </w:t>
            </w:r>
          </w:p>
        </w:tc>
      </w:tr>
      <w:tr w:rsidR="003C6019" w14:paraId="3AC7A1AA" w14:textId="77777777" w:rsidTr="003C6019">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2B9BE55" w14:textId="77777777" w:rsidR="003C6019" w:rsidRPr="003C6019" w:rsidRDefault="003C6019">
            <w:pPr>
              <w:rPr>
                <w:rFonts w:ascii="Calibri" w:eastAsia="Calibri" w:hAnsi="Calibri" w:cs="Calibri"/>
                <w:b/>
                <w:sz w:val="22"/>
                <w:szCs w:val="22"/>
              </w:rPr>
            </w:pPr>
            <w:r w:rsidRPr="003C6019">
              <w:rPr>
                <w:rFonts w:ascii="Calibri" w:eastAsia="Calibri" w:hAnsi="Calibri" w:cs="Calibri"/>
                <w:b/>
                <w:sz w:val="22"/>
                <w:szCs w:val="22"/>
              </w:rPr>
              <w:t>Q</w:t>
            </w:r>
            <w:r w:rsidRPr="003C6019">
              <w:rPr>
                <w:rFonts w:ascii="Calibri" w:eastAsia="Calibri" w:hAnsi="Calibri" w:cs="Calibri"/>
                <w:b/>
                <w:sz w:val="22"/>
                <w:szCs w:val="22"/>
              </w:rPr>
              <w:tab/>
              <w:t>Are we required to participate?</w:t>
            </w:r>
          </w:p>
        </w:tc>
      </w:tr>
      <w:tr w:rsidR="003C6019" w14:paraId="13D7B894" w14:textId="77777777" w:rsidTr="003C6019">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1791C7FC" w14:textId="77777777" w:rsidR="003C6019" w:rsidRPr="003C6019" w:rsidRDefault="003C6019">
            <w:pPr>
              <w:ind w:left="720" w:hanging="720"/>
              <w:rPr>
                <w:rFonts w:ascii="Calibri" w:eastAsia="Calibri" w:hAnsi="Calibri" w:cs="Calibri"/>
                <w:sz w:val="22"/>
                <w:szCs w:val="22"/>
              </w:rPr>
            </w:pPr>
            <w:r w:rsidRPr="003C6019">
              <w:rPr>
                <w:rFonts w:ascii="Calibri" w:eastAsia="Calibri" w:hAnsi="Calibri" w:cs="Calibri"/>
                <w:sz w:val="22"/>
                <w:szCs w:val="22"/>
              </w:rPr>
              <w:t>A</w:t>
            </w:r>
            <w:r w:rsidRPr="003C6019">
              <w:rPr>
                <w:rFonts w:ascii="Calibri" w:eastAsia="Calibri" w:hAnsi="Calibri" w:cs="Calibri"/>
                <w:sz w:val="22"/>
                <w:szCs w:val="22"/>
              </w:rPr>
              <w:tab/>
              <w:t>SA and SFA cooperation is encouraged, given its authorization under the Healthy, Hunger-Free Kids Act of 2010, Section 305:</w:t>
            </w:r>
          </w:p>
          <w:p w14:paraId="4EB1BE20" w14:textId="77777777" w:rsidR="003C6019" w:rsidRPr="003C6019" w:rsidRDefault="003C6019">
            <w:pPr>
              <w:ind w:left="1440"/>
              <w:rPr>
                <w:rFonts w:ascii="Calibri" w:eastAsia="Calibri" w:hAnsi="Calibri" w:cs="Calibri"/>
                <w:i/>
                <w:sz w:val="22"/>
                <w:szCs w:val="22"/>
              </w:rPr>
            </w:pPr>
            <w:r w:rsidRPr="003C6019">
              <w:rPr>
                <w:rFonts w:ascii="Calibri" w:eastAsia="Calibri" w:hAnsi="Calibri" w:cs="Calibri"/>
                <w:i/>
                <w:sz w:val="22"/>
                <w:szCs w:val="22"/>
              </w:rPr>
              <w:t xml:space="preserve">States, State educational agencies, local educational agencies, schools, institutions, </w:t>
            </w:r>
            <w:r w:rsidRPr="003C6019">
              <w:rPr>
                <w:rFonts w:ascii="Calibri" w:eastAsia="Calibri" w:hAnsi="Calibri" w:cs="Calibri"/>
                <w:i/>
                <w:sz w:val="22"/>
                <w:szCs w:val="22"/>
              </w:rPr>
              <w:lastRenderedPageBreak/>
              <w:t>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tc>
      </w:tr>
      <w:tr w:rsidR="003C6019" w14:paraId="46AC6B2C" w14:textId="77777777" w:rsidTr="003C6019">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5D0CF45" w14:textId="77777777" w:rsidR="003C6019" w:rsidRPr="003C6019" w:rsidRDefault="003C6019">
            <w:pPr>
              <w:rPr>
                <w:rFonts w:ascii="Calibri" w:eastAsia="Calibri" w:hAnsi="Calibri" w:cs="Calibri"/>
                <w:b/>
                <w:sz w:val="22"/>
                <w:szCs w:val="22"/>
              </w:rPr>
            </w:pPr>
            <w:r w:rsidRPr="003C6019">
              <w:rPr>
                <w:rFonts w:ascii="Calibri" w:eastAsia="Calibri" w:hAnsi="Calibri" w:cs="Calibri"/>
                <w:b/>
                <w:sz w:val="22"/>
                <w:szCs w:val="22"/>
              </w:rPr>
              <w:lastRenderedPageBreak/>
              <w:t>Q</w:t>
            </w:r>
            <w:r w:rsidRPr="003C6019">
              <w:rPr>
                <w:rFonts w:ascii="Calibri" w:eastAsia="Calibri" w:hAnsi="Calibri" w:cs="Calibri"/>
                <w:b/>
                <w:sz w:val="22"/>
                <w:szCs w:val="22"/>
              </w:rPr>
              <w:tab/>
              <w:t>How long is will the web survey take?</w:t>
            </w:r>
          </w:p>
        </w:tc>
      </w:tr>
      <w:tr w:rsidR="003C6019" w14:paraId="73B7656C" w14:textId="77777777" w:rsidTr="003C6019">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F986068" w14:textId="77777777" w:rsidR="003C6019" w:rsidRPr="003C6019" w:rsidRDefault="003C6019">
            <w:pPr>
              <w:ind w:left="720" w:hanging="720"/>
              <w:rPr>
                <w:rFonts w:ascii="Calibri" w:eastAsia="Calibri" w:hAnsi="Calibri" w:cs="Calibri"/>
                <w:sz w:val="22"/>
                <w:szCs w:val="22"/>
              </w:rPr>
            </w:pPr>
            <w:r w:rsidRPr="003C6019">
              <w:rPr>
                <w:rFonts w:ascii="Calibri" w:eastAsia="Calibri" w:hAnsi="Calibri" w:cs="Calibri"/>
                <w:sz w:val="22"/>
                <w:szCs w:val="22"/>
              </w:rPr>
              <w:t>A</w:t>
            </w:r>
            <w:r w:rsidRPr="003C6019">
              <w:rPr>
                <w:rFonts w:ascii="Calibri" w:eastAsia="Calibri" w:hAnsi="Calibri" w:cs="Calibri"/>
                <w:sz w:val="22"/>
                <w:szCs w:val="22"/>
              </w:rPr>
              <w:tab/>
              <w:t xml:space="preserve">The web survey for SAs and SFAs should both take approximately 20 minutes to complete. </w:t>
            </w:r>
          </w:p>
        </w:tc>
      </w:tr>
      <w:tr w:rsidR="003C6019" w14:paraId="6335D1F8" w14:textId="77777777" w:rsidTr="003C6019">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DBAD2CC" w14:textId="77777777" w:rsidR="003C6019" w:rsidRPr="003C6019" w:rsidRDefault="003C6019">
            <w:pPr>
              <w:ind w:left="720" w:hanging="720"/>
              <w:rPr>
                <w:rFonts w:ascii="Calibri" w:eastAsia="Calibri" w:hAnsi="Calibri" w:cs="Calibri"/>
                <w:b/>
                <w:sz w:val="22"/>
                <w:szCs w:val="22"/>
              </w:rPr>
            </w:pPr>
            <w:r w:rsidRPr="003C6019">
              <w:rPr>
                <w:rFonts w:ascii="Calibri" w:eastAsia="Calibri" w:hAnsi="Calibri" w:cs="Calibri"/>
                <w:b/>
                <w:sz w:val="22"/>
                <w:szCs w:val="22"/>
              </w:rPr>
              <w:t>Q             What CNs should I be reporting about in the survey?</w:t>
            </w:r>
          </w:p>
        </w:tc>
      </w:tr>
      <w:tr w:rsidR="003C6019" w14:paraId="7C8082C5" w14:textId="77777777" w:rsidTr="003C6019">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22C50C95" w14:textId="77777777" w:rsidR="003C6019" w:rsidRPr="003C6019" w:rsidRDefault="003C6019">
            <w:pPr>
              <w:ind w:left="720" w:hanging="720"/>
              <w:rPr>
                <w:rFonts w:ascii="Calibri" w:eastAsia="Calibri" w:hAnsi="Calibri" w:cs="Calibri"/>
                <w:sz w:val="22"/>
                <w:szCs w:val="22"/>
              </w:rPr>
            </w:pPr>
            <w:r w:rsidRPr="003C6019">
              <w:rPr>
                <w:rFonts w:ascii="Calibri" w:eastAsia="Calibri" w:hAnsi="Calibri" w:cs="Calibri"/>
                <w:sz w:val="22"/>
                <w:szCs w:val="22"/>
              </w:rPr>
              <w:t xml:space="preserve">A            Please focus responses to survey questions on only the National School Lunch Program (NSLP), School Breakfast Program (SBP) and School Milk Program (SMP).  </w:t>
            </w:r>
          </w:p>
        </w:tc>
      </w:tr>
      <w:tr w:rsidR="003C6019" w14:paraId="6A3D433D" w14:textId="77777777" w:rsidTr="003C6019">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6925CD2E" w14:textId="77777777" w:rsidR="003C6019" w:rsidRPr="003C6019" w:rsidRDefault="003C6019">
            <w:pPr>
              <w:rPr>
                <w:rFonts w:ascii="Calibri" w:eastAsia="Calibri" w:hAnsi="Calibri" w:cs="Calibri"/>
                <w:b/>
                <w:sz w:val="22"/>
                <w:szCs w:val="22"/>
              </w:rPr>
            </w:pPr>
            <w:r w:rsidRPr="003C6019">
              <w:rPr>
                <w:rFonts w:ascii="Calibri" w:eastAsia="Calibri" w:hAnsi="Calibri" w:cs="Calibri"/>
                <w:b/>
                <w:sz w:val="22"/>
                <w:szCs w:val="22"/>
              </w:rPr>
              <w:t>Q</w:t>
            </w:r>
            <w:r w:rsidRPr="003C6019">
              <w:rPr>
                <w:rFonts w:ascii="Calibri" w:eastAsia="Calibri" w:hAnsi="Calibri" w:cs="Calibri"/>
                <w:b/>
                <w:sz w:val="22"/>
                <w:szCs w:val="22"/>
              </w:rPr>
              <w:tab/>
              <w:t>What if we do not have time or staff to participate in the study?</w:t>
            </w:r>
          </w:p>
        </w:tc>
      </w:tr>
      <w:tr w:rsidR="003C6019" w14:paraId="5803CA86" w14:textId="77777777" w:rsidTr="003C6019">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B4959B8" w14:textId="77777777" w:rsidR="003C6019" w:rsidRPr="003C6019" w:rsidRDefault="003C6019">
            <w:pPr>
              <w:ind w:left="720" w:hanging="720"/>
              <w:rPr>
                <w:rFonts w:ascii="Calibri" w:eastAsia="Calibri" w:hAnsi="Calibri" w:cs="Calibri"/>
                <w:sz w:val="22"/>
                <w:szCs w:val="22"/>
              </w:rPr>
            </w:pPr>
            <w:r w:rsidRPr="003C6019">
              <w:rPr>
                <w:rFonts w:ascii="Calibri" w:eastAsia="Calibri" w:hAnsi="Calibri" w:cs="Calibri"/>
                <w:sz w:val="22"/>
                <w:szCs w:val="22"/>
              </w:rPr>
              <w:t>A</w:t>
            </w:r>
            <w:r w:rsidRPr="003C6019">
              <w:rPr>
                <w:rFonts w:ascii="Calibri" w:eastAsia="Calibri" w:hAnsi="Calibri" w:cs="Calibri"/>
                <w:sz w:val="22"/>
                <w:szCs w:val="22"/>
              </w:rPr>
              <w:tab/>
              <w:t>We understand that your time is valuable. We have made the web survey short (requiring only 20 minutes to complete) and carefully designed and pretested the survey to collect the required information with minimal burden to both you and your staff.</w:t>
            </w:r>
          </w:p>
        </w:tc>
      </w:tr>
      <w:tr w:rsidR="003C6019" w14:paraId="77CBA15F" w14:textId="77777777" w:rsidTr="003C6019">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247D58FD" w14:textId="77777777" w:rsidR="003C6019" w:rsidRPr="003C6019" w:rsidRDefault="003C6019">
            <w:pPr>
              <w:rPr>
                <w:rFonts w:ascii="Calibri" w:eastAsia="Calibri" w:hAnsi="Calibri" w:cs="Calibri"/>
                <w:b/>
                <w:sz w:val="22"/>
                <w:szCs w:val="22"/>
              </w:rPr>
            </w:pPr>
            <w:r w:rsidRPr="003C6019">
              <w:rPr>
                <w:rFonts w:ascii="Calibri" w:eastAsia="Calibri" w:hAnsi="Calibri" w:cs="Calibri"/>
                <w:b/>
                <w:sz w:val="22"/>
                <w:szCs w:val="22"/>
              </w:rPr>
              <w:t>Q</w:t>
            </w:r>
            <w:r w:rsidRPr="003C6019">
              <w:rPr>
                <w:rFonts w:ascii="Calibri" w:eastAsia="Calibri" w:hAnsi="Calibri" w:cs="Calibri"/>
                <w:b/>
                <w:sz w:val="22"/>
                <w:szCs w:val="22"/>
              </w:rPr>
              <w:tab/>
              <w:t>Who should I contact if I have questions about the study, web survey, or IDI?</w:t>
            </w:r>
          </w:p>
        </w:tc>
      </w:tr>
      <w:tr w:rsidR="003C6019" w14:paraId="01D61D44" w14:textId="77777777" w:rsidTr="003C6019">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59FAB3F1" w14:textId="77777777" w:rsidR="003C6019" w:rsidRPr="003C6019" w:rsidRDefault="003C6019">
            <w:pPr>
              <w:ind w:left="720" w:hanging="720"/>
              <w:rPr>
                <w:rFonts w:ascii="Calibri" w:eastAsia="Calibri" w:hAnsi="Calibri" w:cs="Calibri"/>
                <w:sz w:val="22"/>
                <w:szCs w:val="22"/>
              </w:rPr>
            </w:pPr>
            <w:r w:rsidRPr="003C6019">
              <w:rPr>
                <w:rFonts w:ascii="Calibri" w:eastAsia="Calibri" w:hAnsi="Calibri" w:cs="Calibri"/>
                <w:sz w:val="22"/>
                <w:szCs w:val="22"/>
              </w:rPr>
              <w:t>A</w:t>
            </w:r>
            <w:r w:rsidRPr="003C6019">
              <w:rPr>
                <w:rFonts w:ascii="Calibri" w:eastAsia="Calibri" w:hAnsi="Calibri" w:cs="Calibri"/>
                <w:sz w:val="22"/>
                <w:szCs w:val="22"/>
              </w:rPr>
              <w:tab/>
            </w:r>
            <w:r w:rsidRPr="003C6019">
              <w:rPr>
                <w:rFonts w:ascii="Calibri" w:eastAsia="Calibri" w:hAnsi="Calibri"/>
                <w:sz w:val="22"/>
                <w:szCs w:val="22"/>
              </w:rPr>
              <w:t>If you have any specific questions about the study or the survey, please contact Nick Beyler at 2M Research. He can be reached at nbeyler@2mresearch.com or (202) 796-3955.</w:t>
            </w:r>
          </w:p>
        </w:tc>
      </w:tr>
      <w:tr w:rsidR="003C6019" w14:paraId="7D978857" w14:textId="77777777" w:rsidTr="003C6019">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E2D5EB9" w14:textId="77777777" w:rsidR="003C6019" w:rsidRPr="003C6019" w:rsidRDefault="003C6019">
            <w:pPr>
              <w:rPr>
                <w:rFonts w:ascii="Calibri" w:eastAsia="Calibri" w:hAnsi="Calibri" w:cs="Calibri"/>
                <w:b/>
                <w:sz w:val="22"/>
                <w:szCs w:val="22"/>
              </w:rPr>
            </w:pPr>
            <w:r w:rsidRPr="003C6019">
              <w:rPr>
                <w:rFonts w:ascii="Calibri" w:eastAsia="Calibri" w:hAnsi="Calibri" w:cs="Calibri"/>
                <w:b/>
                <w:sz w:val="22"/>
                <w:szCs w:val="22"/>
              </w:rPr>
              <w:t>Q</w:t>
            </w:r>
            <w:r w:rsidRPr="003C6019">
              <w:rPr>
                <w:rFonts w:ascii="Calibri" w:eastAsia="Calibri" w:hAnsi="Calibri" w:cs="Calibri"/>
                <w:b/>
                <w:sz w:val="22"/>
                <w:szCs w:val="22"/>
              </w:rPr>
              <w:tab/>
              <w:t>What if I cannot answer all the questions in the survey?</w:t>
            </w:r>
          </w:p>
        </w:tc>
      </w:tr>
      <w:tr w:rsidR="003C6019" w14:paraId="46304EBD" w14:textId="77777777" w:rsidTr="003C6019">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39567E19" w14:textId="77777777" w:rsidR="003C6019" w:rsidRPr="003C6019" w:rsidRDefault="003C6019">
            <w:pPr>
              <w:ind w:left="720" w:hanging="720"/>
              <w:rPr>
                <w:rFonts w:ascii="Calibri" w:eastAsia="Calibri" w:hAnsi="Calibri" w:cs="Calibri"/>
                <w:sz w:val="22"/>
                <w:szCs w:val="22"/>
              </w:rPr>
            </w:pPr>
            <w:r w:rsidRPr="003C6019">
              <w:rPr>
                <w:rFonts w:ascii="Calibri" w:eastAsia="Calibri" w:hAnsi="Calibri" w:cs="Calibri"/>
                <w:sz w:val="22"/>
                <w:szCs w:val="22"/>
              </w:rPr>
              <w:t>A</w:t>
            </w:r>
            <w:r w:rsidRPr="003C6019">
              <w:rPr>
                <w:rFonts w:ascii="Calibri" w:eastAsia="Calibri" w:hAnsi="Calibri" w:cs="Calibri"/>
                <w:sz w:val="22"/>
                <w:szCs w:val="22"/>
              </w:rPr>
              <w:tab/>
              <w:t>For the SA web survey we assume that the CN Director can answer all questions and for the SFA web survey we assume that the SFA contact can answer all questions. However, if you are unable to answer some questions in the survey you can share the survey link with other SA or SFA staff members who are better equipped to answer those questions.</w:t>
            </w:r>
          </w:p>
        </w:tc>
      </w:tr>
      <w:tr w:rsidR="003C6019" w14:paraId="0A8DF7CB" w14:textId="77777777" w:rsidTr="003C6019">
        <w:trPr>
          <w:cnfStyle w:val="000000100000" w:firstRow="0" w:lastRow="0" w:firstColumn="0" w:lastColumn="0" w:oddVBand="0" w:evenVBand="0" w:oddHBand="1" w:evenHBand="0" w:firstRowFirstColumn="0" w:firstRowLastColumn="0" w:lastRowFirstColumn="0" w:lastRowLastColumn="0"/>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46497157" w14:textId="77777777" w:rsidR="003C6019" w:rsidRPr="003C6019" w:rsidRDefault="003C6019">
            <w:pPr>
              <w:rPr>
                <w:rFonts w:ascii="Calibri" w:eastAsia="Calibri" w:hAnsi="Calibri" w:cs="Calibri"/>
                <w:b/>
                <w:sz w:val="22"/>
                <w:szCs w:val="22"/>
              </w:rPr>
            </w:pPr>
            <w:r w:rsidRPr="003C6019">
              <w:rPr>
                <w:rFonts w:ascii="Calibri" w:eastAsia="Calibri" w:hAnsi="Calibri" w:cs="Calibri"/>
                <w:b/>
                <w:sz w:val="22"/>
                <w:szCs w:val="22"/>
              </w:rPr>
              <w:t>Q</w:t>
            </w:r>
            <w:r w:rsidRPr="003C6019">
              <w:rPr>
                <w:rFonts w:ascii="Calibri" w:eastAsia="Calibri" w:hAnsi="Calibri" w:cs="Calibri"/>
                <w:b/>
                <w:sz w:val="22"/>
                <w:szCs w:val="22"/>
              </w:rPr>
              <w:tab/>
              <w:t>How does FNS protect the privacy of the information that is provided?</w:t>
            </w:r>
          </w:p>
        </w:tc>
      </w:tr>
      <w:tr w:rsidR="003C6019" w14:paraId="3FCD09AB" w14:textId="77777777" w:rsidTr="003C6019">
        <w:trPr>
          <w:trHeight w:val="288"/>
        </w:trPr>
        <w:tc>
          <w:tcPr>
            <w:tcW w:w="5000" w:type="pct"/>
            <w:tcBorders>
              <w:top w:val="single" w:sz="4" w:space="0" w:color="48A0FA"/>
              <w:left w:val="single" w:sz="4" w:space="0" w:color="48A0FA"/>
              <w:bottom w:val="single" w:sz="4" w:space="0" w:color="48A0FA"/>
              <w:right w:val="single" w:sz="4" w:space="0" w:color="48A0FA"/>
            </w:tcBorders>
            <w:vAlign w:val="center"/>
            <w:hideMark/>
          </w:tcPr>
          <w:p w14:paraId="0367CA6A" w14:textId="77777777" w:rsidR="003C6019" w:rsidRPr="003C6019" w:rsidRDefault="003C6019">
            <w:pPr>
              <w:ind w:left="720" w:hanging="720"/>
              <w:rPr>
                <w:rFonts w:ascii="Calibri" w:eastAsia="Calibri" w:hAnsi="Calibri" w:cs="Calibri"/>
                <w:sz w:val="22"/>
                <w:szCs w:val="22"/>
              </w:rPr>
            </w:pPr>
            <w:r w:rsidRPr="003C6019">
              <w:rPr>
                <w:rFonts w:ascii="Calibri" w:eastAsia="Calibri" w:hAnsi="Calibri" w:cs="Calibri"/>
                <w:sz w:val="22"/>
                <w:szCs w:val="22"/>
              </w:rPr>
              <w:t>A</w:t>
            </w:r>
            <w:r w:rsidRPr="003C6019">
              <w:rPr>
                <w:rFonts w:ascii="Calibri" w:eastAsia="Calibri" w:hAnsi="Calibri" w:cs="Calibri"/>
                <w:sz w:val="22"/>
                <w:szCs w:val="22"/>
              </w:rPr>
              <w:tab/>
              <w:t>FNS and the 2M Study Team will only use your responses for statistical and descriptive purposes, including summary tabulations. Your responses will not be disclosed or used in identifiable form for any other purpose unless otherwise compelled by law. This means that SA and SFA responses will be identifiable to FNS and the 2M Study Team; however, your personal information will be kept private. The Federal Office of Management and Budget (OMB) has approved the web survey (OMB Number: 0584-0613).</w:t>
            </w:r>
          </w:p>
        </w:tc>
      </w:tr>
    </w:tbl>
    <w:p w14:paraId="380FD338" w14:textId="77777777" w:rsidR="003C6019" w:rsidRPr="009946EB" w:rsidRDefault="003C6019" w:rsidP="00D27846">
      <w:pPr>
        <w:spacing w:after="160" w:line="259" w:lineRule="auto"/>
        <w:ind w:right="-720"/>
        <w:rPr>
          <w:rFonts w:ascii="Calibri" w:eastAsia="Calibri" w:hAnsi="Calibri"/>
          <w:sz w:val="22"/>
          <w:szCs w:val="22"/>
        </w:rPr>
      </w:pPr>
    </w:p>
    <w:p w14:paraId="3FCDED09" w14:textId="77777777" w:rsidR="00276F66" w:rsidRDefault="00276F66" w:rsidP="00D27846">
      <w:pPr>
        <w:widowControl w:val="0"/>
        <w:ind w:left="720" w:right="318"/>
        <w:contextualSpacing/>
        <w:rPr>
          <w:rFonts w:asciiTheme="majorHAnsi" w:hAnsiTheme="majorHAnsi" w:cstheme="majorHAnsi"/>
          <w:sz w:val="20"/>
          <w:szCs w:val="20"/>
        </w:rPr>
      </w:pPr>
    </w:p>
    <w:p w14:paraId="7CD5B277" w14:textId="77777777" w:rsidR="00276F66" w:rsidRDefault="00276F66" w:rsidP="00D27846">
      <w:pPr>
        <w:widowControl w:val="0"/>
        <w:ind w:left="720" w:right="318"/>
        <w:contextualSpacing/>
        <w:rPr>
          <w:rFonts w:asciiTheme="majorHAnsi" w:hAnsiTheme="majorHAnsi" w:cstheme="majorHAnsi"/>
          <w:sz w:val="20"/>
          <w:szCs w:val="20"/>
        </w:rPr>
      </w:pPr>
    </w:p>
    <w:p w14:paraId="2D2C6A9B" w14:textId="77777777" w:rsidR="00276F66" w:rsidRDefault="00276F66" w:rsidP="00D27846">
      <w:pPr>
        <w:widowControl w:val="0"/>
        <w:ind w:left="720" w:right="318"/>
        <w:contextualSpacing/>
        <w:rPr>
          <w:rFonts w:asciiTheme="majorHAnsi" w:hAnsiTheme="majorHAnsi" w:cstheme="majorHAnsi"/>
          <w:sz w:val="20"/>
          <w:szCs w:val="20"/>
        </w:rPr>
      </w:pPr>
    </w:p>
    <w:p w14:paraId="1C027B07" w14:textId="77777777" w:rsidR="00276F66" w:rsidRDefault="00276F66" w:rsidP="00D27846">
      <w:pPr>
        <w:widowControl w:val="0"/>
        <w:ind w:left="720" w:right="318"/>
        <w:contextualSpacing/>
        <w:rPr>
          <w:rFonts w:asciiTheme="majorHAnsi" w:hAnsiTheme="majorHAnsi" w:cstheme="majorHAnsi"/>
          <w:sz w:val="20"/>
          <w:szCs w:val="20"/>
        </w:rPr>
      </w:pPr>
    </w:p>
    <w:p w14:paraId="2636704B" w14:textId="77777777" w:rsidR="00276F66" w:rsidRDefault="00276F66" w:rsidP="00D27846">
      <w:pPr>
        <w:widowControl w:val="0"/>
        <w:ind w:left="720" w:right="318"/>
        <w:contextualSpacing/>
        <w:rPr>
          <w:rFonts w:asciiTheme="majorHAnsi" w:hAnsiTheme="majorHAnsi" w:cstheme="majorHAnsi"/>
          <w:sz w:val="20"/>
          <w:szCs w:val="20"/>
        </w:rPr>
      </w:pPr>
    </w:p>
    <w:p w14:paraId="765C4117" w14:textId="7676779C" w:rsidR="00D27846" w:rsidRPr="00355E8E" w:rsidRDefault="00D27846" w:rsidP="00D27846">
      <w:pPr>
        <w:widowControl w:val="0"/>
        <w:ind w:left="720" w:right="318"/>
        <w:contextualSpacing/>
        <w:rPr>
          <w:rFonts w:asciiTheme="majorHAnsi" w:hAnsiTheme="majorHAnsi" w:cstheme="majorHAnsi"/>
          <w:sz w:val="20"/>
          <w:szCs w:val="20"/>
        </w:rPr>
      </w:pPr>
      <w:r w:rsidRPr="00355E8E">
        <w:rPr>
          <w:rFonts w:asciiTheme="majorHAnsi" w:hAnsiTheme="majorHAnsi" w:cstheme="maj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szCs w:val="20"/>
        </w:rPr>
        <w:t>0584-0613</w:t>
      </w:r>
      <w:r w:rsidRPr="00355E8E">
        <w:rPr>
          <w:rFonts w:asciiTheme="majorHAnsi" w:hAnsiTheme="majorHAnsi" w:cstheme="majorHAnsi"/>
          <w:sz w:val="20"/>
          <w:szCs w:val="20"/>
        </w:rPr>
        <w:t xml:space="preserve">.  The time required to complete this information collection is estimated to average </w:t>
      </w:r>
      <w:r w:rsidR="00377CAC">
        <w:rPr>
          <w:rFonts w:asciiTheme="majorHAnsi" w:hAnsiTheme="majorHAnsi" w:cstheme="majorHAnsi"/>
          <w:sz w:val="20"/>
          <w:szCs w:val="20"/>
        </w:rPr>
        <w:t>3</w:t>
      </w:r>
      <w:r w:rsidRPr="00355E8E">
        <w:rPr>
          <w:rFonts w:asciiTheme="majorHAnsi" w:hAnsiTheme="majorHAnsi" w:cstheme="majorHAnsi"/>
          <w:sz w:val="20"/>
          <w:szCs w:val="20"/>
        </w:rPr>
        <w:t xml:space="preserve"> minute</w:t>
      </w:r>
      <w:r w:rsidR="00377CAC">
        <w:rPr>
          <w:rFonts w:asciiTheme="majorHAnsi" w:hAnsiTheme="majorHAnsi" w:cstheme="majorHAnsi"/>
          <w:sz w:val="20"/>
          <w:szCs w:val="20"/>
        </w:rPr>
        <w:t>s</w:t>
      </w:r>
      <w:r w:rsidRPr="00355E8E">
        <w:rPr>
          <w:rFonts w:asciiTheme="majorHAnsi" w:hAnsiTheme="majorHAnsi" w:cstheme="majorHAnsi"/>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szCs w:val="20"/>
        </w:rPr>
        <w:t>0613</w:t>
      </w:r>
      <w:r w:rsidRPr="00355E8E">
        <w:rPr>
          <w:rFonts w:asciiTheme="majorHAnsi" w:hAnsiTheme="majorHAnsi" w:cstheme="majorHAnsi"/>
          <w:sz w:val="20"/>
          <w:szCs w:val="20"/>
        </w:rPr>
        <w:t>).  Do not return the completed form to this address.</w:t>
      </w:r>
    </w:p>
    <w:p w14:paraId="67F6FF21" w14:textId="259410F6" w:rsidR="005D771A" w:rsidRPr="00D27846" w:rsidRDefault="005D771A" w:rsidP="00D27846">
      <w:pPr>
        <w:spacing w:after="160" w:line="259" w:lineRule="auto"/>
        <w:rPr>
          <w:rFonts w:ascii="Calibri" w:eastAsia="Calibri" w:hAnsi="Calibri"/>
          <w:b/>
          <w:sz w:val="20"/>
          <w:szCs w:val="22"/>
        </w:rPr>
      </w:pPr>
    </w:p>
    <w:sectPr w:rsidR="005D771A" w:rsidRPr="00D278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9F79C" w15:done="0"/>
  <w15:commentEx w15:paraId="0BE88C22" w15:paraIdParent="6719F7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9F79C" w16cid:durableId="1E088651"/>
  <w16cid:commentId w16cid:paraId="0BE88C22" w16cid:durableId="1E0886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026FA" w14:textId="77777777" w:rsidR="00C84C71" w:rsidRDefault="00C84C71" w:rsidP="00D04B0B">
      <w:r>
        <w:separator/>
      </w:r>
    </w:p>
  </w:endnote>
  <w:endnote w:type="continuationSeparator" w:id="0">
    <w:p w14:paraId="5764864C" w14:textId="77777777" w:rsidR="00C84C71" w:rsidRDefault="00C84C71" w:rsidP="00D0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313A1" w14:textId="77777777" w:rsidR="004C4B7D" w:rsidRDefault="004C4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3E1B7" w14:textId="77777777" w:rsidR="004C4B7D" w:rsidRDefault="004C4B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FEF8F" w14:textId="77777777" w:rsidR="004C4B7D" w:rsidRDefault="004C4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D97CC" w14:textId="77777777" w:rsidR="00C84C71" w:rsidRDefault="00C84C71" w:rsidP="00D04B0B">
      <w:r>
        <w:separator/>
      </w:r>
    </w:p>
  </w:footnote>
  <w:footnote w:type="continuationSeparator" w:id="0">
    <w:p w14:paraId="048B5F59" w14:textId="77777777" w:rsidR="00C84C71" w:rsidRDefault="00C84C71" w:rsidP="00D0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A7A9" w14:textId="77777777" w:rsidR="004C4B7D" w:rsidRDefault="004C4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E8368" w14:textId="5C53FEDB" w:rsidR="0034472A" w:rsidRDefault="0034472A">
    <w:pPr>
      <w:pStyle w:val="Header"/>
    </w:pPr>
    <w:r>
      <w:t>Appendix A.5. Invitation Email 2M to SFA</w:t>
    </w:r>
  </w:p>
  <w:p w14:paraId="00AD1A85" w14:textId="77777777" w:rsidR="0034472A" w:rsidRDefault="003447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8A35A" w14:textId="77777777" w:rsidR="004C4B7D" w:rsidRDefault="004C4B7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holas Beyler, PhD">
    <w15:presenceInfo w15:providerId="AD" w15:userId="S-1-5-21-2530180562-2284943630-2546815069-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1004D8"/>
    <w:rsid w:val="001A6395"/>
    <w:rsid w:val="001C0A32"/>
    <w:rsid w:val="00227740"/>
    <w:rsid w:val="00276F66"/>
    <w:rsid w:val="003364BB"/>
    <w:rsid w:val="0034472A"/>
    <w:rsid w:val="00377CAC"/>
    <w:rsid w:val="00397893"/>
    <w:rsid w:val="003C6019"/>
    <w:rsid w:val="004C4B7D"/>
    <w:rsid w:val="004F27F9"/>
    <w:rsid w:val="00516CD7"/>
    <w:rsid w:val="005D6BAA"/>
    <w:rsid w:val="005D771A"/>
    <w:rsid w:val="00616189"/>
    <w:rsid w:val="00857CAC"/>
    <w:rsid w:val="009570FD"/>
    <w:rsid w:val="009B1BEB"/>
    <w:rsid w:val="009F27CD"/>
    <w:rsid w:val="00A51CA9"/>
    <w:rsid w:val="00AD493D"/>
    <w:rsid w:val="00B37A56"/>
    <w:rsid w:val="00B665FD"/>
    <w:rsid w:val="00B96DC2"/>
    <w:rsid w:val="00C021F0"/>
    <w:rsid w:val="00C70D63"/>
    <w:rsid w:val="00C848AD"/>
    <w:rsid w:val="00C84C71"/>
    <w:rsid w:val="00D04B0B"/>
    <w:rsid w:val="00D27846"/>
    <w:rsid w:val="00DA302F"/>
    <w:rsid w:val="00E252E9"/>
    <w:rsid w:val="00ED54C2"/>
    <w:rsid w:val="00EE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57CAC"/>
    <w:rPr>
      <w:b/>
      <w:bCs/>
    </w:rPr>
  </w:style>
  <w:style w:type="character" w:customStyle="1" w:styleId="CommentSubjectChar">
    <w:name w:val="Comment Subject Char"/>
    <w:basedOn w:val="CommentTextChar"/>
    <w:link w:val="CommentSubject"/>
    <w:uiPriority w:val="99"/>
    <w:semiHidden/>
    <w:rsid w:val="00857CAC"/>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3C6019"/>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34472A"/>
    <w:pPr>
      <w:tabs>
        <w:tab w:val="center" w:pos="4680"/>
        <w:tab w:val="right" w:pos="9360"/>
      </w:tabs>
    </w:pPr>
  </w:style>
  <w:style w:type="character" w:customStyle="1" w:styleId="HeaderChar">
    <w:name w:val="Header Char"/>
    <w:basedOn w:val="DefaultParagraphFont"/>
    <w:link w:val="Header"/>
    <w:uiPriority w:val="99"/>
    <w:rsid w:val="003447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472A"/>
    <w:pPr>
      <w:tabs>
        <w:tab w:val="center" w:pos="4680"/>
        <w:tab w:val="right" w:pos="9360"/>
      </w:tabs>
    </w:pPr>
  </w:style>
  <w:style w:type="character" w:customStyle="1" w:styleId="FooterChar">
    <w:name w:val="Footer Char"/>
    <w:basedOn w:val="DefaultParagraphFont"/>
    <w:link w:val="Footer"/>
    <w:uiPriority w:val="99"/>
    <w:rsid w:val="0034472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57CAC"/>
    <w:rPr>
      <w:b/>
      <w:bCs/>
    </w:rPr>
  </w:style>
  <w:style w:type="character" w:customStyle="1" w:styleId="CommentSubjectChar">
    <w:name w:val="Comment Subject Char"/>
    <w:basedOn w:val="CommentTextChar"/>
    <w:link w:val="CommentSubject"/>
    <w:uiPriority w:val="99"/>
    <w:semiHidden/>
    <w:rsid w:val="00857CAC"/>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3C6019"/>
    <w:pPr>
      <w:spacing w:after="0" w:line="240" w:lineRule="auto"/>
    </w:pPr>
    <w:rPr>
      <w:rFonts w:eastAsia="Calibri"/>
    </w:rPr>
    <w:tblPr>
      <w:tblStyleRowBandSize w:val="1"/>
      <w:tblStyleColBandSize w:val="1"/>
      <w:tblInd w:w="0" w:type="nil"/>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paragraph" w:styleId="Header">
    <w:name w:val="header"/>
    <w:basedOn w:val="Normal"/>
    <w:link w:val="HeaderChar"/>
    <w:uiPriority w:val="99"/>
    <w:unhideWhenUsed/>
    <w:rsid w:val="0034472A"/>
    <w:pPr>
      <w:tabs>
        <w:tab w:val="center" w:pos="4680"/>
        <w:tab w:val="right" w:pos="9360"/>
      </w:tabs>
    </w:pPr>
  </w:style>
  <w:style w:type="character" w:customStyle="1" w:styleId="HeaderChar">
    <w:name w:val="Header Char"/>
    <w:basedOn w:val="DefaultParagraphFont"/>
    <w:link w:val="Header"/>
    <w:uiPriority w:val="99"/>
    <w:rsid w:val="003447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472A"/>
    <w:pPr>
      <w:tabs>
        <w:tab w:val="center" w:pos="4680"/>
        <w:tab w:val="right" w:pos="9360"/>
      </w:tabs>
    </w:pPr>
  </w:style>
  <w:style w:type="character" w:customStyle="1" w:styleId="FooterChar">
    <w:name w:val="Footer Char"/>
    <w:basedOn w:val="DefaultParagraphFont"/>
    <w:link w:val="Footer"/>
    <w:uiPriority w:val="99"/>
    <w:rsid w:val="003447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D0DF7-7C9F-4CBC-AAEC-040B67D2D496}">
  <ds:schemaRefs>
    <ds:schemaRef ds:uri="http://schemas.microsoft.com/sharepoint/v3/contenttype/forms"/>
  </ds:schemaRefs>
</ds:datastoreItem>
</file>

<file path=customXml/itemProps2.xml><?xml version="1.0" encoding="utf-8"?>
<ds:datastoreItem xmlns:ds="http://schemas.openxmlformats.org/officeDocument/2006/customXml" ds:itemID="{224E479A-71F1-413F-872B-3DD50EE47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0FAF3-345B-4AF8-A572-4A4AF6DE4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Beyler, PhD</dc:creator>
  <cp:keywords/>
  <dc:description/>
  <cp:lastModifiedBy>SYSTEM</cp:lastModifiedBy>
  <cp:revision>2</cp:revision>
  <dcterms:created xsi:type="dcterms:W3CDTF">2018-02-13T21:06:00Z</dcterms:created>
  <dcterms:modified xsi:type="dcterms:W3CDTF">2018-02-13T21:06:00Z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