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192"/>
        <w:gridCol w:w="3192"/>
        <w:gridCol w:w="3192"/>
      </w:tblGrid>
      <w:tr w:rsidR="00214D3C" w:rsidTr="00A615ED" w14:paraId="658BEF89" w14:textId="77777777">
        <w:tc>
          <w:tcPr>
            <w:tcW w:w="3192" w:type="dxa"/>
            <w:vAlign w:val="center"/>
          </w:tcPr>
          <w:p w:rsidR="00214D3C" w:rsidP="00A615ED" w:rsidRDefault="00214D3C" w14:paraId="254D7984" w14:textId="77777777">
            <w:pPr>
              <w:pStyle w:val="SL-FlLftSgl"/>
              <w:rPr>
                <w:szCs w:val="24"/>
              </w:rPr>
            </w:pPr>
            <w:bookmarkStart w:name="_GoBack" w:id="0"/>
            <w:bookmarkEnd w:id="0"/>
            <w:r>
              <w:rPr>
                <w:noProof/>
                <w:szCs w:val="24"/>
              </w:rPr>
              <w:drawing>
                <wp:inline distT="0" distB="0" distL="0" distR="0" wp14:anchorId="44715281" wp14:editId="4A7702BE">
                  <wp:extent cx="1796630" cy="3728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rsidR="00214D3C" w:rsidP="00A615ED" w:rsidRDefault="00214D3C" w14:paraId="283B8FC0" w14:textId="0455029A">
            <w:pPr>
              <w:pStyle w:val="SL-FlLftSgl"/>
              <w:jc w:val="right"/>
              <w:rPr>
                <w:szCs w:val="24"/>
              </w:rPr>
            </w:pPr>
          </w:p>
        </w:tc>
        <w:tc>
          <w:tcPr>
            <w:tcW w:w="3192" w:type="dxa"/>
            <w:vAlign w:val="center"/>
          </w:tcPr>
          <w:p w:rsidR="00214D3C" w:rsidP="00A615ED" w:rsidRDefault="00214D3C" w14:paraId="10068794" w14:textId="6DFB9C9C">
            <w:pPr>
              <w:pStyle w:val="SL-FlLftSgl"/>
              <w:jc w:val="right"/>
              <w:rPr>
                <w:szCs w:val="24"/>
              </w:rPr>
            </w:pPr>
          </w:p>
        </w:tc>
      </w:tr>
    </w:tbl>
    <w:p w:rsidRPr="00C40A76" w:rsidR="006E086A" w:rsidP="00C40A76" w:rsidRDefault="006E086A" w14:paraId="00EB1918" w14:textId="6079EAA2">
      <w:pPr>
        <w:spacing w:after="0" w:line="240" w:lineRule="auto"/>
        <w:rPr>
          <w:rFonts w:cstheme="minorHAnsi"/>
          <w:szCs w:val="22"/>
        </w:rPr>
      </w:pPr>
    </w:p>
    <w:p w:rsidR="00C40A76" w:rsidP="00C40A76" w:rsidRDefault="00C40A76" w14:paraId="3F2C56D4" w14:textId="70CD0281">
      <w:pPr>
        <w:spacing w:after="0" w:line="240" w:lineRule="auto"/>
        <w:rPr>
          <w:rFonts w:cstheme="minorHAnsi"/>
          <w:b/>
          <w:color w:val="FF0000"/>
          <w:szCs w:val="22"/>
        </w:rPr>
      </w:pPr>
      <w:r w:rsidRPr="00C40A76">
        <w:rPr>
          <w:rFonts w:cstheme="minorHAnsi"/>
          <w:color w:val="000000" w:themeColor="text1"/>
          <w:szCs w:val="22"/>
        </w:rPr>
        <w:t xml:space="preserve">To: </w:t>
      </w:r>
      <w:r w:rsidRPr="00C40A76">
        <w:rPr>
          <w:rFonts w:cstheme="minorHAnsi"/>
          <w:b/>
          <w:color w:val="FF0000"/>
          <w:szCs w:val="22"/>
        </w:rPr>
        <w:t xml:space="preserve">[EMAIL ADDRESS OF </w:t>
      </w:r>
      <w:r>
        <w:rPr>
          <w:rFonts w:cstheme="minorHAnsi"/>
          <w:b/>
          <w:color w:val="FF0000"/>
          <w:szCs w:val="22"/>
        </w:rPr>
        <w:t>L</w:t>
      </w:r>
      <w:r w:rsidRPr="00C40A76">
        <w:rPr>
          <w:rFonts w:cstheme="minorHAnsi"/>
          <w:b/>
          <w:color w:val="FF0000"/>
          <w:szCs w:val="22"/>
        </w:rPr>
        <w:t>A]</w:t>
      </w:r>
    </w:p>
    <w:p w:rsidRPr="00C40A76" w:rsidR="00C40A76" w:rsidP="00C40A76" w:rsidRDefault="00C40A76" w14:paraId="230BDAAF" w14:textId="77777777">
      <w:pPr>
        <w:spacing w:after="0" w:line="240" w:lineRule="auto"/>
        <w:rPr>
          <w:rFonts w:eastAsia="Calibri" w:cstheme="minorHAnsi"/>
          <w:szCs w:val="22"/>
        </w:rPr>
      </w:pPr>
    </w:p>
    <w:p w:rsidR="00C40A76" w:rsidP="00C40A76" w:rsidRDefault="00C40A76" w14:paraId="644602E2" w14:textId="77777777">
      <w:pPr>
        <w:spacing w:after="0" w:line="240" w:lineRule="auto"/>
        <w:ind w:left="990" w:hanging="990"/>
        <w:rPr>
          <w:rFonts w:eastAsia="Calibri" w:cstheme="minorHAnsi"/>
          <w:szCs w:val="22"/>
        </w:rPr>
      </w:pPr>
      <w:r w:rsidRPr="00C40A76">
        <w:rPr>
          <w:rFonts w:eastAsia="Calibri" w:cstheme="minorHAnsi"/>
          <w:szCs w:val="22"/>
        </w:rPr>
        <w:t>Subject:</w:t>
      </w:r>
      <w:r w:rsidRPr="00C40A76">
        <w:rPr>
          <w:rFonts w:eastAsia="Calibri" w:cstheme="minorHAnsi"/>
          <w:szCs w:val="22"/>
        </w:rPr>
        <w:tab/>
        <w:t>USDA FNS WIC Child Retention Survey</w:t>
      </w:r>
    </w:p>
    <w:p w:rsidRPr="00C40A76" w:rsidR="00C40A76" w:rsidP="00C40A76" w:rsidRDefault="00C40A76" w14:paraId="18D132FC" w14:textId="788574BF">
      <w:pPr>
        <w:spacing w:after="0" w:line="240" w:lineRule="auto"/>
        <w:ind w:left="990" w:hanging="990"/>
        <w:rPr>
          <w:rFonts w:cstheme="minorHAnsi"/>
          <w:szCs w:val="22"/>
        </w:rPr>
      </w:pPr>
    </w:p>
    <w:p w:rsidR="00C40A76" w:rsidP="1505F7B5" w:rsidRDefault="1505F7B5" w14:paraId="2C9DA4FF" w14:textId="51167365">
      <w:pPr>
        <w:spacing w:after="0" w:line="240" w:lineRule="auto"/>
        <w:rPr>
          <w:b/>
          <w:bCs/>
          <w:color w:val="FF0000"/>
        </w:rPr>
      </w:pPr>
      <w:r w:rsidRPr="1505F7B5">
        <w:t xml:space="preserve">Dear </w:t>
      </w:r>
      <w:r w:rsidRPr="1505F7B5">
        <w:rPr>
          <w:b/>
          <w:bCs/>
          <w:color w:val="FF0000"/>
        </w:rPr>
        <w:t>[LA DIRECTOR NAME]:</w:t>
      </w:r>
    </w:p>
    <w:p w:rsidRPr="00C40A76" w:rsidR="004A743C" w:rsidP="00C40A76" w:rsidRDefault="004A743C" w14:paraId="6F2EFB65" w14:textId="77777777">
      <w:pPr>
        <w:spacing w:after="0" w:line="240" w:lineRule="auto"/>
        <w:rPr>
          <w:rFonts w:cstheme="minorHAnsi"/>
          <w:szCs w:val="22"/>
        </w:rPr>
      </w:pPr>
    </w:p>
    <w:p w:rsidR="00DB71AB" w:rsidP="00DB71AB" w:rsidRDefault="1505F7B5" w14:paraId="0DBA6518" w14:textId="582C853B">
      <w:r>
        <w:t xml:space="preserve">We recently sent your WIC local agency (LA) an email about the </w:t>
      </w:r>
      <w:r w:rsidRPr="1505F7B5">
        <w:rPr>
          <w:b/>
          <w:bCs/>
        </w:rPr>
        <w:t>WIC Child Retention Survey</w:t>
      </w:r>
      <w:r>
        <w:t xml:space="preserve"> we are conducting for the USDA Food and Nutrition Service (FNS). The study is important for FNS to examine why child participants leave the Special Supplemental Nutrition Program for Women, Infants, and Children (WIC) and to improve child retention in WIC.  </w:t>
      </w:r>
    </w:p>
    <w:p w:rsidRPr="00680FF9" w:rsidR="00680FF9" w:rsidP="002D72C5" w:rsidRDefault="00680FF9" w14:paraId="630BAD08" w14:textId="77777777">
      <w:pPr>
        <w:spacing w:after="0" w:line="240" w:lineRule="auto"/>
        <w:contextualSpacing/>
        <w:rPr>
          <w:b/>
          <w:bCs/>
        </w:rPr>
      </w:pPr>
      <w:r w:rsidRPr="00680FF9">
        <w:rPr>
          <w:b/>
          <w:bCs/>
        </w:rPr>
        <w:t>The Study Team requests your help with selecting a participant to complete a 20-minute survey about child retention in WIC. Please nominate a WIC clinic-level staff member affiliated with any of your WIC local agency (LA) sites who meets ALL of the following criteria:</w:t>
      </w:r>
    </w:p>
    <w:p w:rsidRPr="00680FF9" w:rsidR="00680FF9" w:rsidP="002D72C5" w:rsidRDefault="00680FF9" w14:paraId="51FA0524" w14:textId="3D23CCC7">
      <w:pPr>
        <w:numPr>
          <w:ilvl w:val="0"/>
          <w:numId w:val="5"/>
        </w:numPr>
        <w:spacing w:after="0" w:line="240" w:lineRule="auto"/>
        <w:contextualSpacing/>
        <w:rPr>
          <w:b/>
          <w:bCs/>
        </w:rPr>
      </w:pPr>
      <w:r w:rsidRPr="00680FF9">
        <w:rPr>
          <w:b/>
          <w:bCs/>
        </w:rPr>
        <w:t xml:space="preserve">Works directly with WIC participants, performs clinic-level duties, and who is also knowledgeable of the certification process, caseload management, and/or </w:t>
      </w:r>
      <w:r w:rsidR="00B660DC">
        <w:rPr>
          <w:b/>
          <w:bCs/>
        </w:rPr>
        <w:t>LA</w:t>
      </w:r>
      <w:r w:rsidRPr="00680FF9">
        <w:rPr>
          <w:b/>
          <w:bCs/>
        </w:rPr>
        <w:t xml:space="preserve"> no-show follow</w:t>
      </w:r>
      <w:r w:rsidR="00B660DC">
        <w:rPr>
          <w:b/>
          <w:bCs/>
        </w:rPr>
        <w:t>-</w:t>
      </w:r>
      <w:r w:rsidRPr="00680FF9">
        <w:rPr>
          <w:b/>
          <w:bCs/>
        </w:rPr>
        <w:t>up for child participants.</w:t>
      </w:r>
      <w:r w:rsidRPr="00680FF9" w:rsidDel="00D73EE0">
        <w:rPr>
          <w:b/>
          <w:bCs/>
        </w:rPr>
        <w:t xml:space="preserve"> </w:t>
      </w:r>
    </w:p>
    <w:p w:rsidRPr="00680FF9" w:rsidR="00680FF9" w:rsidP="002D72C5" w:rsidRDefault="00680FF9" w14:paraId="7FA40BDE" w14:textId="2173D193">
      <w:pPr>
        <w:numPr>
          <w:ilvl w:val="0"/>
          <w:numId w:val="5"/>
        </w:numPr>
        <w:spacing w:after="0" w:line="240" w:lineRule="auto"/>
        <w:contextualSpacing/>
        <w:rPr>
          <w:b/>
          <w:bCs/>
        </w:rPr>
      </w:pPr>
      <w:r w:rsidRPr="00680FF9">
        <w:rPr>
          <w:b/>
          <w:bCs/>
        </w:rPr>
        <w:t xml:space="preserve">Has </w:t>
      </w:r>
      <w:r w:rsidRPr="002D72C5">
        <w:rPr>
          <w:b/>
          <w:bCs/>
          <w:color w:val="FF0000"/>
        </w:rPr>
        <w:t xml:space="preserve">[FILL WITH YEARS OF EXPERIENCE CATEGORY] </w:t>
      </w:r>
      <w:r w:rsidRPr="00680FF9">
        <w:rPr>
          <w:b/>
          <w:bCs/>
        </w:rPr>
        <w:t>performing</w:t>
      </w:r>
      <w:r w:rsidRPr="00680FF9">
        <w:rPr>
          <w:b/>
          <w:bCs/>
          <w:i/>
        </w:rPr>
        <w:t xml:space="preserve"> </w:t>
      </w:r>
      <w:r w:rsidRPr="00680FF9">
        <w:rPr>
          <w:b/>
          <w:bCs/>
          <w:iCs/>
        </w:rPr>
        <w:t>clinic-level duties and working directly with WIC participants at</w:t>
      </w:r>
      <w:r w:rsidRPr="00680FF9">
        <w:rPr>
          <w:b/>
          <w:bCs/>
        </w:rPr>
        <w:t xml:space="preserve"> clinic sites operated by your LA. </w:t>
      </w:r>
      <w:r w:rsidRPr="00680FF9">
        <w:rPr>
          <w:b/>
          <w:bCs/>
          <w:i/>
          <w:iCs/>
        </w:rPr>
        <w:t xml:space="preserve">If no one has the desired years of experience, we prefer you select a clinic-level staff member with </w:t>
      </w:r>
      <w:r w:rsidR="00D2149C">
        <w:rPr>
          <w:b/>
          <w:bCs/>
          <w:i/>
          <w:iCs/>
        </w:rPr>
        <w:t>a minimum of</w:t>
      </w:r>
      <w:r w:rsidRPr="00680FF9">
        <w:rPr>
          <w:b/>
          <w:bCs/>
          <w:i/>
          <w:iCs/>
        </w:rPr>
        <w:t xml:space="preserve"> 2 years of experience</w:t>
      </w:r>
      <w:r w:rsidRPr="00680FF9">
        <w:rPr>
          <w:b/>
          <w:bCs/>
        </w:rPr>
        <w:t>.</w:t>
      </w:r>
    </w:p>
    <w:p w:rsidRPr="002D72C5" w:rsidR="00680FF9" w:rsidP="00680FF9" w:rsidRDefault="00680FF9" w14:paraId="53684307" w14:textId="733BC1BA">
      <w:pPr>
        <w:numPr>
          <w:ilvl w:val="0"/>
          <w:numId w:val="5"/>
        </w:numPr>
        <w:spacing w:after="0" w:line="240" w:lineRule="auto"/>
        <w:contextualSpacing/>
        <w:rPr>
          <w:b/>
          <w:bCs/>
          <w:i/>
          <w:iCs/>
        </w:rPr>
      </w:pPr>
      <w:r w:rsidRPr="00680FF9">
        <w:rPr>
          <w:b/>
          <w:bCs/>
        </w:rPr>
        <w:t>Usually works full-time, primarily at the clinic level (i</w:t>
      </w:r>
      <w:r w:rsidRPr="00680FF9">
        <w:rPr>
          <w:b/>
          <w:bCs/>
          <w:i/>
          <w:iCs/>
        </w:rPr>
        <w:t xml:space="preserve">f no </w:t>
      </w:r>
      <w:r w:rsidR="00D2149C">
        <w:rPr>
          <w:b/>
          <w:bCs/>
          <w:i/>
          <w:iCs/>
        </w:rPr>
        <w:t>staff are</w:t>
      </w:r>
      <w:r w:rsidRPr="00680FF9">
        <w:rPr>
          <w:b/>
          <w:bCs/>
          <w:i/>
          <w:iCs/>
        </w:rPr>
        <w:t xml:space="preserve"> full-time, then please consider a part-time staff member</w:t>
      </w:r>
      <w:r w:rsidRPr="00680FF9">
        <w:rPr>
          <w:b/>
          <w:bCs/>
        </w:rPr>
        <w:t>)</w:t>
      </w:r>
      <w:r w:rsidR="00E44A0B">
        <w:rPr>
          <w:b/>
          <w:bCs/>
        </w:rPr>
        <w:t>.</w:t>
      </w:r>
      <w:r w:rsidRPr="00680FF9">
        <w:rPr>
          <w:b/>
          <w:bCs/>
        </w:rPr>
        <w:t xml:space="preserve"> </w:t>
      </w:r>
    </w:p>
    <w:p w:rsidRPr="00680FF9" w:rsidR="00680FF9" w:rsidP="002D72C5" w:rsidRDefault="00680FF9" w14:paraId="55057B46" w14:textId="77777777">
      <w:pPr>
        <w:spacing w:after="0" w:line="240" w:lineRule="auto"/>
        <w:ind w:left="720"/>
        <w:contextualSpacing/>
        <w:rPr>
          <w:b/>
          <w:bCs/>
          <w:i/>
          <w:iCs/>
        </w:rPr>
      </w:pPr>
    </w:p>
    <w:p w:rsidRPr="00680FF9" w:rsidR="00680FF9" w:rsidP="00680FF9" w:rsidRDefault="00680FF9" w14:paraId="61E0354A" w14:textId="5683E7CB">
      <w:pPr>
        <w:rPr>
          <w:b/>
          <w:bCs/>
          <w:u w:val="single"/>
        </w:rPr>
      </w:pPr>
      <w:r w:rsidRPr="00680FF9">
        <w:rPr>
          <w:b/>
          <w:bCs/>
          <w:i/>
          <w:iCs/>
        </w:rPr>
        <w:t>Should no one in your WIC</w:t>
      </w:r>
      <w:r w:rsidR="00D2149C">
        <w:rPr>
          <w:b/>
          <w:bCs/>
          <w:i/>
          <w:iCs/>
        </w:rPr>
        <w:t xml:space="preserve"> LA</w:t>
      </w:r>
      <w:r w:rsidRPr="00680FF9">
        <w:rPr>
          <w:b/>
          <w:bCs/>
          <w:i/>
          <w:iCs/>
        </w:rPr>
        <w:t xml:space="preserve"> sites</w:t>
      </w:r>
      <w:r w:rsidR="00E1090F">
        <w:rPr>
          <w:b/>
          <w:bCs/>
          <w:i/>
          <w:iCs/>
        </w:rPr>
        <w:t xml:space="preserve"> fulfill the requirements above</w:t>
      </w:r>
      <w:r w:rsidRPr="00680FF9">
        <w:rPr>
          <w:b/>
          <w:bCs/>
          <w:i/>
          <w:iCs/>
        </w:rPr>
        <w:t xml:space="preserve">, you may self-nominate if you believe you fulfill the provided criteria. </w:t>
      </w:r>
    </w:p>
    <w:p w:rsidR="005969BB" w:rsidP="3F689F6C" w:rsidRDefault="3F689F6C" w14:paraId="22552A4E" w14:textId="65B10150">
      <w:pPr>
        <w:pStyle w:val="NormalSScontinued"/>
        <w:spacing w:after="160" w:line="276" w:lineRule="auto"/>
        <w:jc w:val="left"/>
        <w:rPr>
          <w:rFonts w:asciiTheme="minorHAnsi" w:hAnsiTheme="minorHAnsi" w:cstheme="minorBidi"/>
          <w:b/>
          <w:bCs/>
          <w:sz w:val="22"/>
          <w:szCs w:val="22"/>
        </w:rPr>
      </w:pPr>
      <w:r w:rsidRPr="3F689F6C">
        <w:rPr>
          <w:rFonts w:asciiTheme="minorHAnsi" w:hAnsiTheme="minorHAnsi" w:cstheme="minorBidi"/>
          <w:b/>
          <w:bCs/>
          <w:sz w:val="22"/>
          <w:szCs w:val="22"/>
          <w:u w:val="single"/>
        </w:rPr>
        <w:t xml:space="preserve">Please reply to this message with the name, phone number, email, </w:t>
      </w:r>
      <w:r w:rsidR="00CA1191">
        <w:rPr>
          <w:rFonts w:asciiTheme="minorHAnsi" w:hAnsiTheme="minorHAnsi" w:cstheme="minorBidi"/>
          <w:b/>
          <w:bCs/>
          <w:sz w:val="22"/>
          <w:szCs w:val="22"/>
          <w:u w:val="single"/>
        </w:rPr>
        <w:t xml:space="preserve">and </w:t>
      </w:r>
      <w:r w:rsidRPr="3F689F6C">
        <w:rPr>
          <w:rFonts w:asciiTheme="minorHAnsi" w:hAnsiTheme="minorHAnsi" w:cstheme="minorBidi"/>
          <w:b/>
          <w:bCs/>
          <w:sz w:val="22"/>
          <w:szCs w:val="22"/>
          <w:u w:val="single"/>
        </w:rPr>
        <w:t>clinic name and address of a WIC clinic-level staff member who meets the above criteria and is willing to participate in the survey.</w:t>
      </w:r>
    </w:p>
    <w:tbl>
      <w:tblPr>
        <w:tblW w:w="0" w:type="auto"/>
        <w:tblInd w:w="7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10"/>
        <w:gridCol w:w="5730"/>
      </w:tblGrid>
      <w:tr w:rsidR="005969BB" w:rsidTr="1505F7B5" w14:paraId="0FE2AC99" w14:textId="77777777">
        <w:trPr>
          <w:trHeight w:val="360"/>
        </w:trPr>
        <w:tc>
          <w:tcPr>
            <w:tcW w:w="2010" w:type="dxa"/>
            <w:tcBorders>
              <w:top w:val="single" w:color="auto" w:sz="4" w:space="0"/>
              <w:left w:val="single" w:color="auto" w:sz="4" w:space="0"/>
              <w:bottom w:val="single" w:color="auto" w:sz="4" w:space="0"/>
              <w:right w:val="single" w:color="auto" w:sz="4" w:space="0"/>
            </w:tcBorders>
            <w:hideMark/>
          </w:tcPr>
          <w:p w:rsidR="005969BB" w:rsidP="1505F7B5" w:rsidRDefault="1505F7B5" w14:paraId="3844A8F6" w14:textId="754E2392">
            <w:pPr>
              <w:spacing w:line="259" w:lineRule="auto"/>
              <w:rPr>
                <w:b/>
                <w:bCs/>
              </w:rPr>
            </w:pPr>
            <w:r w:rsidRPr="1505F7B5">
              <w:rPr>
                <w:b/>
                <w:bCs/>
              </w:rPr>
              <w:t>WIC Clinic-Level Member Staff Name</w:t>
            </w:r>
          </w:p>
        </w:tc>
        <w:tc>
          <w:tcPr>
            <w:tcW w:w="5730" w:type="dxa"/>
            <w:tcBorders>
              <w:top w:val="single" w:color="auto" w:sz="4" w:space="0"/>
              <w:left w:val="single" w:color="auto" w:sz="4" w:space="0"/>
              <w:bottom w:val="single" w:color="auto" w:sz="4" w:space="0"/>
              <w:right w:val="single" w:color="auto" w:sz="4" w:space="0"/>
            </w:tcBorders>
          </w:tcPr>
          <w:p w:rsidR="005969BB" w:rsidP="1505F7B5" w:rsidRDefault="005969BB" w14:paraId="3D12A8CE" w14:textId="77777777">
            <w:pPr>
              <w:spacing w:line="259" w:lineRule="auto"/>
            </w:pPr>
          </w:p>
        </w:tc>
      </w:tr>
      <w:tr w:rsidR="005969BB" w:rsidTr="1505F7B5" w14:paraId="42D530A3" w14:textId="77777777">
        <w:trPr>
          <w:trHeight w:val="300"/>
        </w:trPr>
        <w:tc>
          <w:tcPr>
            <w:tcW w:w="2010" w:type="dxa"/>
            <w:tcBorders>
              <w:top w:val="single" w:color="auto" w:sz="4" w:space="0"/>
              <w:left w:val="single" w:color="auto" w:sz="4" w:space="0"/>
              <w:bottom w:val="single" w:color="auto" w:sz="4" w:space="0"/>
              <w:right w:val="single" w:color="auto" w:sz="4" w:space="0"/>
            </w:tcBorders>
            <w:hideMark/>
          </w:tcPr>
          <w:p w:rsidR="005969BB" w:rsidP="1505F7B5" w:rsidRDefault="1505F7B5" w14:paraId="0604212F" w14:textId="77777777">
            <w:pPr>
              <w:spacing w:line="259" w:lineRule="auto"/>
              <w:rPr>
                <w:b/>
                <w:bCs/>
              </w:rPr>
            </w:pPr>
            <w:r w:rsidRPr="1505F7B5">
              <w:rPr>
                <w:b/>
                <w:bCs/>
              </w:rPr>
              <w:t>Phone Number</w:t>
            </w:r>
          </w:p>
        </w:tc>
        <w:tc>
          <w:tcPr>
            <w:tcW w:w="5730" w:type="dxa"/>
            <w:tcBorders>
              <w:top w:val="single" w:color="auto" w:sz="4" w:space="0"/>
              <w:left w:val="single" w:color="auto" w:sz="4" w:space="0"/>
              <w:bottom w:val="single" w:color="auto" w:sz="4" w:space="0"/>
              <w:right w:val="single" w:color="auto" w:sz="4" w:space="0"/>
            </w:tcBorders>
          </w:tcPr>
          <w:p w:rsidR="005969BB" w:rsidP="1505F7B5" w:rsidRDefault="005969BB" w14:paraId="6779B302" w14:textId="77777777">
            <w:pPr>
              <w:spacing w:line="259" w:lineRule="auto"/>
            </w:pPr>
          </w:p>
        </w:tc>
      </w:tr>
      <w:tr w:rsidR="005969BB" w:rsidTr="1505F7B5" w14:paraId="11AC3FC0" w14:textId="77777777">
        <w:trPr>
          <w:trHeight w:val="270"/>
        </w:trPr>
        <w:tc>
          <w:tcPr>
            <w:tcW w:w="2010" w:type="dxa"/>
            <w:tcBorders>
              <w:top w:val="single" w:color="auto" w:sz="4" w:space="0"/>
              <w:left w:val="single" w:color="auto" w:sz="4" w:space="0"/>
              <w:bottom w:val="single" w:color="auto" w:sz="4" w:space="0"/>
              <w:right w:val="single" w:color="auto" w:sz="4" w:space="0"/>
            </w:tcBorders>
            <w:hideMark/>
          </w:tcPr>
          <w:p w:rsidR="005969BB" w:rsidP="1505F7B5" w:rsidRDefault="1505F7B5" w14:paraId="07B7C00D" w14:textId="77777777">
            <w:pPr>
              <w:spacing w:line="259" w:lineRule="auto"/>
              <w:rPr>
                <w:b/>
                <w:bCs/>
              </w:rPr>
            </w:pPr>
            <w:r w:rsidRPr="1505F7B5">
              <w:rPr>
                <w:b/>
                <w:bCs/>
              </w:rPr>
              <w:t>Email</w:t>
            </w:r>
          </w:p>
        </w:tc>
        <w:tc>
          <w:tcPr>
            <w:tcW w:w="5730" w:type="dxa"/>
            <w:tcBorders>
              <w:top w:val="single" w:color="auto" w:sz="4" w:space="0"/>
              <w:left w:val="single" w:color="auto" w:sz="4" w:space="0"/>
              <w:bottom w:val="single" w:color="auto" w:sz="4" w:space="0"/>
              <w:right w:val="single" w:color="auto" w:sz="4" w:space="0"/>
            </w:tcBorders>
          </w:tcPr>
          <w:p w:rsidR="005969BB" w:rsidP="1505F7B5" w:rsidRDefault="005969BB" w14:paraId="2F4F563D" w14:textId="77777777">
            <w:pPr>
              <w:spacing w:line="259" w:lineRule="auto"/>
            </w:pPr>
          </w:p>
        </w:tc>
      </w:tr>
      <w:tr w:rsidR="005969BB" w:rsidTr="1505F7B5" w14:paraId="565211BD" w14:textId="77777777">
        <w:trPr>
          <w:trHeight w:val="285"/>
        </w:trPr>
        <w:tc>
          <w:tcPr>
            <w:tcW w:w="2010" w:type="dxa"/>
            <w:tcBorders>
              <w:top w:val="single" w:color="auto" w:sz="4" w:space="0"/>
              <w:left w:val="single" w:color="auto" w:sz="4" w:space="0"/>
              <w:bottom w:val="single" w:color="auto" w:sz="4" w:space="0"/>
              <w:right w:val="single" w:color="auto" w:sz="4" w:space="0"/>
            </w:tcBorders>
            <w:hideMark/>
          </w:tcPr>
          <w:p w:rsidR="005969BB" w:rsidP="1505F7B5" w:rsidRDefault="1505F7B5" w14:paraId="18165735" w14:textId="78D7135C">
            <w:pPr>
              <w:spacing w:line="259" w:lineRule="auto"/>
              <w:rPr>
                <w:b/>
                <w:bCs/>
              </w:rPr>
            </w:pPr>
            <w:r w:rsidRPr="1505F7B5">
              <w:rPr>
                <w:b/>
                <w:bCs/>
              </w:rPr>
              <w:t xml:space="preserve">Clinic Name </w:t>
            </w:r>
            <w:r w:rsidR="00CA1191">
              <w:rPr>
                <w:b/>
                <w:bCs/>
              </w:rPr>
              <w:t>and</w:t>
            </w:r>
            <w:r w:rsidRPr="1505F7B5">
              <w:rPr>
                <w:b/>
                <w:bCs/>
              </w:rPr>
              <w:t xml:space="preserve"> Address</w:t>
            </w:r>
          </w:p>
        </w:tc>
        <w:tc>
          <w:tcPr>
            <w:tcW w:w="5730" w:type="dxa"/>
            <w:tcBorders>
              <w:top w:val="single" w:color="auto" w:sz="4" w:space="0"/>
              <w:left w:val="single" w:color="auto" w:sz="4" w:space="0"/>
              <w:bottom w:val="single" w:color="auto" w:sz="4" w:space="0"/>
              <w:right w:val="single" w:color="auto" w:sz="4" w:space="0"/>
            </w:tcBorders>
          </w:tcPr>
          <w:p w:rsidR="005969BB" w:rsidP="1505F7B5" w:rsidRDefault="005969BB" w14:paraId="2C1C5769" w14:textId="77777777">
            <w:pPr>
              <w:spacing w:line="259" w:lineRule="auto"/>
            </w:pPr>
          </w:p>
        </w:tc>
      </w:tr>
    </w:tbl>
    <w:p w:rsidR="005969BB" w:rsidP="005969BB" w:rsidRDefault="005969BB" w14:paraId="257F5B26" w14:textId="77777777"/>
    <w:p w:rsidRPr="00457778" w:rsidR="00A73B51" w:rsidP="00A73B51" w:rsidRDefault="3F689F6C" w14:paraId="2B57FA59" w14:textId="12ACF773">
      <w:pPr>
        <w:spacing w:before="240"/>
      </w:pPr>
      <w:r w:rsidRPr="3F689F6C">
        <w:rPr>
          <w:rFonts w:ascii="Calibri" w:hAnsi="Calibri" w:eastAsia="Calibri" w:cs="Calibri"/>
          <w:color w:val="000000" w:themeColor="text1"/>
          <w:szCs w:val="22"/>
        </w:rPr>
        <w:t>We have included a Frequently Asked Questions (FAQs) attachment that should answer</w:t>
      </w:r>
      <w:r w:rsidR="006B7CA8">
        <w:rPr>
          <w:rFonts w:ascii="Calibri" w:hAnsi="Calibri" w:eastAsia="Calibri" w:cs="Calibri"/>
          <w:color w:val="000000" w:themeColor="text1"/>
          <w:szCs w:val="22"/>
        </w:rPr>
        <w:t xml:space="preserve"> </w:t>
      </w:r>
      <w:r w:rsidRPr="3F689F6C">
        <w:rPr>
          <w:rFonts w:ascii="Calibri" w:hAnsi="Calibri" w:eastAsia="Calibri" w:cs="Calibri"/>
          <w:color w:val="000000" w:themeColor="text1"/>
          <w:szCs w:val="22"/>
        </w:rPr>
        <w:t>questions about the s</w:t>
      </w:r>
      <w:r w:rsidR="00075FF3">
        <w:rPr>
          <w:rFonts w:ascii="Calibri" w:hAnsi="Calibri" w:eastAsia="Calibri" w:cs="Calibri"/>
          <w:color w:val="000000" w:themeColor="text1"/>
          <w:szCs w:val="22"/>
        </w:rPr>
        <w:t>tud</w:t>
      </w:r>
      <w:r w:rsidRPr="3F689F6C">
        <w:rPr>
          <w:rFonts w:ascii="Calibri" w:hAnsi="Calibri" w:eastAsia="Calibri" w:cs="Calibri"/>
          <w:color w:val="000000" w:themeColor="text1"/>
          <w:szCs w:val="22"/>
        </w:rPr>
        <w:t>y.</w:t>
      </w:r>
      <w:r w:rsidRPr="3F689F6C">
        <w:rPr>
          <w:szCs w:val="22"/>
        </w:rPr>
        <w:t xml:space="preserve"> </w:t>
      </w:r>
      <w:r w:rsidRPr="3F689F6C">
        <w:t>For</w:t>
      </w:r>
      <w:r>
        <w:t xml:space="preserve"> other questions about this study</w:t>
      </w:r>
      <w:r w:rsidR="00BB51E4">
        <w:t>,</w:t>
      </w:r>
      <w:r>
        <w:t xml:space="preserve"> please contact the Study Team </w:t>
      </w:r>
      <w:r w:rsidRPr="3F689F6C">
        <w:rPr>
          <w:color w:val="000000" w:themeColor="text1"/>
        </w:rPr>
        <w:t xml:space="preserve">by email at </w:t>
      </w:r>
      <w:hyperlink r:id="rId11">
        <w:r w:rsidRPr="3F689F6C">
          <w:rPr>
            <w:rStyle w:val="Hyperlink"/>
          </w:rPr>
          <w:t>usdawicretention@2mresearch.com</w:t>
        </w:r>
      </w:hyperlink>
      <w:r w:rsidRPr="3F689F6C">
        <w:rPr>
          <w:color w:val="000000" w:themeColor="text1"/>
        </w:rPr>
        <w:t xml:space="preserve"> or by phone at </w:t>
      </w:r>
      <w:r w:rsidRPr="3F689F6C">
        <w:rPr>
          <w:b/>
          <w:bCs/>
        </w:rPr>
        <w:t>1-877-440-0050</w:t>
      </w:r>
      <w:r>
        <w:t xml:space="preserve"> </w:t>
      </w:r>
      <w:r w:rsidRPr="3F689F6C">
        <w:rPr>
          <w:color w:val="000000" w:themeColor="text1"/>
        </w:rPr>
        <w:t>(toll-free) from 9:00 a.m. to 4:00 p.m. E</w:t>
      </w:r>
      <w:r w:rsidR="002E4B3D">
        <w:rPr>
          <w:color w:val="000000" w:themeColor="text1"/>
        </w:rPr>
        <w:t>astern Time</w:t>
      </w:r>
      <w:r w:rsidRPr="3F689F6C">
        <w:rPr>
          <w:color w:val="000000" w:themeColor="text1"/>
        </w:rPr>
        <w:t xml:space="preserve"> Monday</w:t>
      </w:r>
      <w:r w:rsidR="00BB51E4">
        <w:rPr>
          <w:color w:val="000000" w:themeColor="text1"/>
        </w:rPr>
        <w:t xml:space="preserve"> through </w:t>
      </w:r>
      <w:r w:rsidRPr="3F689F6C">
        <w:rPr>
          <w:color w:val="000000" w:themeColor="text1"/>
        </w:rPr>
        <w:t>Friday</w:t>
      </w:r>
      <w:r>
        <w:t xml:space="preserve">. If you call outside of </w:t>
      </w:r>
      <w:r w:rsidR="00BB51E4">
        <w:t>these hours</w:t>
      </w:r>
      <w:r>
        <w:t xml:space="preserve">, please leave a message, and we will return your call the following business day. </w:t>
      </w:r>
      <w:r w:rsidR="001151C6">
        <w:t>The FNS contact person for this study is</w:t>
      </w:r>
      <w:r w:rsidR="00965887">
        <w:t xml:space="preserve"> Alexander Bush</w:t>
      </w:r>
      <w:r w:rsidR="001151C6">
        <w:t>, who may be reached by email at</w:t>
      </w:r>
      <w:r w:rsidR="00965887">
        <w:t xml:space="preserve"> </w:t>
      </w:r>
      <w:hyperlink w:history="1" r:id="rId12">
        <w:r w:rsidRPr="00F45F34" w:rsidR="00965887">
          <w:rPr>
            <w:rStyle w:val="Hyperlink"/>
          </w:rPr>
          <w:t>Alexander.Bush@usda.gov</w:t>
        </w:r>
      </w:hyperlink>
      <w:r w:rsidR="00965887">
        <w:t xml:space="preserve">. </w:t>
      </w:r>
      <w:hyperlink w:history="1" r:id="rId13"/>
      <w:r w:rsidRPr="00966109" w:rsidR="001151C6">
        <w:t xml:space="preserve"> </w:t>
      </w:r>
    </w:p>
    <w:p w:rsidR="00356076" w:rsidP="1505F7B5" w:rsidRDefault="1505F7B5" w14:paraId="1DE066CE" w14:textId="761C18DA">
      <w:r w:rsidRPr="1505F7B5">
        <w:t>Thank you in advance for your help with this study</w:t>
      </w:r>
      <w:r w:rsidR="00CF0181">
        <w:t>.</w:t>
      </w:r>
    </w:p>
    <w:p w:rsidRPr="00FF7EFB" w:rsidR="00C40A76" w:rsidP="00C40A76" w:rsidRDefault="00C40A76" w14:paraId="08A3C39D" w14:textId="77777777">
      <w:pPr>
        <w:spacing w:line="240" w:lineRule="auto"/>
        <w:contextualSpacing/>
        <w:rPr>
          <w:rFonts w:cstheme="minorHAnsi"/>
        </w:rPr>
      </w:pPr>
      <w:r>
        <w:rPr>
          <w:rFonts w:cstheme="minorHAnsi"/>
        </w:rPr>
        <w:t>Linda Piccinino</w:t>
      </w:r>
    </w:p>
    <w:p w:rsidR="00C40A76" w:rsidP="00C40A76" w:rsidRDefault="00DC5D61" w14:paraId="0D941868" w14:textId="190DEB7A">
      <w:pPr>
        <w:spacing w:line="240" w:lineRule="auto"/>
        <w:contextualSpacing/>
        <w:rPr>
          <w:rFonts w:cstheme="minorHAnsi"/>
        </w:rPr>
      </w:pPr>
      <w:r>
        <w:rPr>
          <w:rFonts w:cstheme="minorHAnsi"/>
        </w:rPr>
        <w:t>Project Director</w:t>
      </w:r>
      <w:r w:rsidRPr="00FF7EFB" w:rsidR="00C40A76">
        <w:rPr>
          <w:rFonts w:cstheme="minorHAnsi"/>
        </w:rPr>
        <w:t>| 2M Research</w:t>
      </w:r>
    </w:p>
    <w:p w:rsidRPr="00FF7EFB" w:rsidR="00893746" w:rsidP="1505F7B5" w:rsidRDefault="00893746" w14:paraId="1BA55DD8" w14:textId="77777777">
      <w:pPr>
        <w:spacing w:line="240" w:lineRule="auto"/>
        <w:contextualSpacing/>
      </w:pPr>
    </w:p>
    <w:p w:rsidR="1505F7B5" w:rsidP="1505F7B5" w:rsidRDefault="1505F7B5" w14:paraId="4B3C9AB5" w14:textId="02A7C76C">
      <w:pPr>
        <w:spacing w:line="240" w:lineRule="auto"/>
      </w:pPr>
      <w:r w:rsidRPr="1505F7B5">
        <w:rPr>
          <w:rFonts w:ascii="Calibri" w:hAnsi="Calibri" w:eastAsia="Calibri" w:cs="Calibri"/>
          <w:b/>
          <w:bCs/>
          <w:color w:val="000000" w:themeColor="text1"/>
          <w:sz w:val="21"/>
        </w:rPr>
        <w:t>Attached:</w:t>
      </w:r>
      <w:r w:rsidRPr="1505F7B5">
        <w:rPr>
          <w:rFonts w:ascii="Calibri" w:hAnsi="Calibri" w:eastAsia="Calibri" w:cs="Calibri"/>
          <w:color w:val="000000" w:themeColor="text1"/>
          <w:sz w:val="21"/>
        </w:rPr>
        <w:t xml:space="preserve"> </w:t>
      </w:r>
    </w:p>
    <w:p w:rsidRPr="003F6C1F" w:rsidR="1505F7B5" w:rsidP="1505F7B5" w:rsidRDefault="1505F7B5" w14:paraId="4047D650" w14:textId="3D1A2784">
      <w:pPr>
        <w:pStyle w:val="ListParagraph"/>
        <w:numPr>
          <w:ilvl w:val="0"/>
          <w:numId w:val="1"/>
        </w:numPr>
        <w:spacing w:line="240" w:lineRule="auto"/>
        <w:rPr>
          <w:color w:val="000000" w:themeColor="text1"/>
          <w:sz w:val="21"/>
          <w:szCs w:val="21"/>
        </w:rPr>
      </w:pPr>
      <w:r w:rsidRPr="1505F7B5">
        <w:rPr>
          <w:rFonts w:ascii="Calibri" w:hAnsi="Calibri" w:eastAsia="Calibri" w:cs="Calibri"/>
          <w:b/>
          <w:bCs/>
          <w:color w:val="000000" w:themeColor="text1"/>
          <w:sz w:val="21"/>
          <w:szCs w:val="21"/>
        </w:rPr>
        <w:t>FAQs about the S</w:t>
      </w:r>
      <w:r w:rsidR="004C7A4A">
        <w:rPr>
          <w:rFonts w:ascii="Calibri" w:hAnsi="Calibri" w:eastAsia="Calibri" w:cs="Calibri"/>
          <w:b/>
          <w:bCs/>
          <w:color w:val="000000" w:themeColor="text1"/>
          <w:sz w:val="21"/>
          <w:szCs w:val="21"/>
        </w:rPr>
        <w:t>tud</w:t>
      </w:r>
      <w:r w:rsidRPr="1505F7B5">
        <w:rPr>
          <w:rFonts w:ascii="Calibri" w:hAnsi="Calibri" w:eastAsia="Calibri" w:cs="Calibri"/>
          <w:b/>
          <w:bCs/>
          <w:color w:val="000000" w:themeColor="text1"/>
          <w:sz w:val="21"/>
          <w:szCs w:val="21"/>
        </w:rPr>
        <w:t>y</w:t>
      </w:r>
    </w:p>
    <w:p w:rsidR="00574171" w:rsidP="006E086A" w:rsidRDefault="00800456" w14:paraId="2C078E63" w14:textId="123E11BE">
      <w:r>
        <w:rPr>
          <w:noProof/>
        </w:rPr>
        <mc:AlternateContent>
          <mc:Choice Requires="wps">
            <w:drawing>
              <wp:anchor distT="45720" distB="45720" distL="114300" distR="114300" simplePos="0" relativeHeight="251659264" behindDoc="0" locked="0" layoutInCell="1" allowOverlap="1" wp14:editId="680E136C" wp14:anchorId="36697196">
                <wp:simplePos x="0" y="0"/>
                <wp:positionH relativeFrom="margin">
                  <wp:align>left</wp:align>
                </wp:positionH>
                <wp:positionV relativeFrom="paragraph">
                  <wp:posOffset>45720</wp:posOffset>
                </wp:positionV>
                <wp:extent cx="5943600" cy="19621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62150"/>
                        </a:xfrm>
                        <a:prstGeom prst="rect">
                          <a:avLst/>
                        </a:prstGeom>
                        <a:solidFill>
                          <a:srgbClr val="FFFFFF"/>
                        </a:solidFill>
                        <a:ln w="9525">
                          <a:solidFill>
                            <a:srgbClr val="000000"/>
                          </a:solidFill>
                          <a:miter lim="800000"/>
                          <a:headEnd/>
                          <a:tailEnd/>
                        </a:ln>
                      </wps:spPr>
                      <wps:txbx>
                        <w:txbxContent>
                          <w:p w:rsidRPr="00F153C0" w:rsidR="00F153C0" w:rsidP="00F153C0" w:rsidRDefault="00965887" w14:paraId="2431D660" w14:textId="4CEF9D42">
                            <w:pPr>
                              <w:rPr>
                                <w:rFonts w:ascii="Verdana" w:hAnsi="Verdana" w:eastAsia="Verdana" w:cs="Verdana"/>
                                <w:sz w:val="16"/>
                                <w:szCs w:val="16"/>
                              </w:rPr>
                            </w:pPr>
                            <w:r w:rsidRPr="006E59F3">
                              <w:rPr>
                                <w:rFonts w:ascii="Verdana" w:hAnsi="Verdana" w:cstheme="minorHAnsi"/>
                                <w:sz w:val="16"/>
                                <w:szCs w:val="16"/>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F153C0" w:rsidR="00F153C0">
                              <w:rPr>
                                <w:rFonts w:ascii="Verdana" w:hAnsi="Verdana" w:eastAsia="Verdana" w:cs="Verdana"/>
                                <w:sz w:val="16"/>
                                <w:szCs w:val="16"/>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946346">
                              <w:rPr>
                                <w:rFonts w:ascii="Verdana" w:hAnsi="Verdana" w:eastAsia="Verdana" w:cs="Verdana"/>
                                <w:sz w:val="16"/>
                                <w:szCs w:val="16"/>
                              </w:rPr>
                              <w:t>information collection is 0584-0613</w:t>
                            </w:r>
                            <w:r w:rsidRPr="00F153C0" w:rsidR="00F153C0">
                              <w:rPr>
                                <w:rFonts w:ascii="Verdana" w:hAnsi="Verdana" w:eastAsia="Verdana" w:cs="Verdana"/>
                                <w:sz w:val="16"/>
                                <w:szCs w:val="16"/>
                              </w:rPr>
                              <w:t xml:space="preserve">. The time required to complete this information collection is estimated to average </w:t>
                            </w:r>
                            <w:r w:rsidR="00A64487">
                              <w:rPr>
                                <w:rFonts w:ascii="Verdana" w:hAnsi="Verdana" w:eastAsia="Verdana" w:cs="Verdana"/>
                                <w:sz w:val="16"/>
                                <w:szCs w:val="16"/>
                              </w:rPr>
                              <w:t>0.20</w:t>
                            </w:r>
                            <w:r w:rsidRPr="00F153C0" w:rsidR="00F153C0">
                              <w:rPr>
                                <w:rFonts w:ascii="Verdana" w:hAnsi="Verdana" w:eastAsia="Verdana" w:cs="Verdana"/>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BB2554">
                              <w:rPr>
                                <w:rFonts w:ascii="Verdana" w:hAnsi="Verdana" w:eastAsia="Verdana" w:cs="Verdana"/>
                                <w:sz w:val="16"/>
                                <w:szCs w:val="16"/>
                              </w:rPr>
                              <w:t>1320 Braddock Place, Room 555, Alexandria, VA 22314</w:t>
                            </w:r>
                            <w:r w:rsidR="00946346">
                              <w:rPr>
                                <w:rFonts w:ascii="Verdana" w:hAnsi="Verdana" w:eastAsia="Verdana" w:cs="Verdana"/>
                                <w:sz w:val="16"/>
                                <w:szCs w:val="16"/>
                              </w:rPr>
                              <w:t xml:space="preserve"> ATTN: PRA (0584-0613</w:t>
                            </w:r>
                            <w:r w:rsidRPr="00F153C0" w:rsidR="00F153C0">
                              <w:rPr>
                                <w:rFonts w:ascii="Verdana" w:hAnsi="Verdana" w:eastAsia="Verdana" w:cs="Verdana"/>
                                <w:sz w:val="16"/>
                                <w:szCs w:val="16"/>
                              </w:rPr>
                              <w:t>). Do not return the completed form to this address.</w:t>
                            </w:r>
                          </w:p>
                          <w:p w:rsidR="007E015A" w:rsidP="007E015A" w:rsidRDefault="007E015A" w14:paraId="68C03EB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6697196">
                <v:stroke joinstyle="miter"/>
                <v:path gradientshapeok="t" o:connecttype="rect"/>
              </v:shapetype>
              <v:shape id="Text Box 2" style="position:absolute;margin-left:0;margin-top:3.6pt;width:468pt;height:15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">
                <v:textbox>
                  <w:txbxContent>
                    <w:p w:rsidRPr="00F153C0" w:rsidR="00F153C0" w:rsidP="00F153C0" w:rsidRDefault="00965887" w14:paraId="2431D660" w14:textId="4CEF9D42">
                      <w:pPr>
                        <w:rPr>
                          <w:rFonts w:ascii="Verdana" w:hAnsi="Verdana" w:eastAsia="Verdana" w:cs="Verdana"/>
                          <w:sz w:val="16"/>
                          <w:szCs w:val="16"/>
                        </w:rPr>
                      </w:pPr>
                      <w:r w:rsidRPr="006E59F3">
                        <w:rPr>
                          <w:rFonts w:ascii="Verdana" w:hAnsi="Verdana" w:cstheme="minorHAnsi"/>
                          <w:sz w:val="16"/>
                          <w:szCs w:val="16"/>
                        </w:rPr>
                        <w:t xml:space="preserve">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w:t>
                      </w:r>
                      <w:r w:rsidRPr="00F153C0" w:rsidR="00F153C0">
                        <w:rPr>
                          <w:rFonts w:ascii="Verdana" w:hAnsi="Verdana" w:eastAsia="Verdana" w:cs="Verdana"/>
                          <w:sz w:val="16"/>
                          <w:szCs w:val="16"/>
                        </w:rPr>
                        <w:t xml:space="preserve">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w:t>
                      </w:r>
                      <w:r w:rsidR="00946346">
                        <w:rPr>
                          <w:rFonts w:ascii="Verdana" w:hAnsi="Verdana" w:eastAsia="Verdana" w:cs="Verdana"/>
                          <w:sz w:val="16"/>
                          <w:szCs w:val="16"/>
                        </w:rPr>
                        <w:t>information collection is 0584-0613</w:t>
                      </w:r>
                      <w:r w:rsidRPr="00F153C0" w:rsidR="00F153C0">
                        <w:rPr>
                          <w:rFonts w:ascii="Verdana" w:hAnsi="Verdana" w:eastAsia="Verdana" w:cs="Verdana"/>
                          <w:sz w:val="16"/>
                          <w:szCs w:val="16"/>
                        </w:rPr>
                        <w:t xml:space="preserve">. The time required to complete this information collection is estimated to average </w:t>
                      </w:r>
                      <w:r w:rsidR="00A64487">
                        <w:rPr>
                          <w:rFonts w:ascii="Verdana" w:hAnsi="Verdana" w:eastAsia="Verdana" w:cs="Verdana"/>
                          <w:sz w:val="16"/>
                          <w:szCs w:val="16"/>
                        </w:rPr>
                        <w:t>0.20</w:t>
                      </w:r>
                      <w:r w:rsidRPr="00F153C0" w:rsidR="00F153C0">
                        <w:rPr>
                          <w:rFonts w:ascii="Verdana" w:hAnsi="Verdana" w:eastAsia="Verdana" w:cs="Verdana"/>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BB2554">
                        <w:rPr>
                          <w:rFonts w:ascii="Verdana" w:hAnsi="Verdana" w:eastAsia="Verdana" w:cs="Verdana"/>
                          <w:sz w:val="16"/>
                          <w:szCs w:val="16"/>
                        </w:rPr>
                        <w:t>1320 Braddock Place, Room 555, Alexandria, VA 22314</w:t>
                      </w:r>
                      <w:r w:rsidR="00946346">
                        <w:rPr>
                          <w:rFonts w:ascii="Verdana" w:hAnsi="Verdana" w:eastAsia="Verdana" w:cs="Verdana"/>
                          <w:sz w:val="16"/>
                          <w:szCs w:val="16"/>
                        </w:rPr>
                        <w:t xml:space="preserve"> ATTN: PRA (0584-0613</w:t>
                      </w:r>
                      <w:r w:rsidRPr="00F153C0" w:rsidR="00F153C0">
                        <w:rPr>
                          <w:rFonts w:ascii="Verdana" w:hAnsi="Verdana" w:eastAsia="Verdana" w:cs="Verdana"/>
                          <w:sz w:val="16"/>
                          <w:szCs w:val="16"/>
                        </w:rPr>
                        <w:t>). Do not return the completed form to this address.</w:t>
                      </w:r>
                    </w:p>
                    <w:p w:rsidR="007E015A" w:rsidP="007E015A" w:rsidRDefault="007E015A" w14:paraId="68C03EB8" w14:textId="77777777"/>
                  </w:txbxContent>
                </v:textbox>
                <w10:wrap anchorx="margin"/>
              </v:shape>
            </w:pict>
          </mc:Fallback>
        </mc:AlternateContent>
      </w:r>
    </w:p>
    <w:p w:rsidRPr="00C81557" w:rsidR="00C81557" w:rsidP="00C81557" w:rsidRDefault="00C81557" w14:paraId="723B676F" w14:textId="3D2A420A"/>
    <w:p w:rsidRPr="00C81557" w:rsidR="00C81557" w:rsidP="00C81557" w:rsidRDefault="00C81557" w14:paraId="03C5CD9C" w14:textId="274C5C37">
      <w:pPr>
        <w:tabs>
          <w:tab w:val="left" w:pos="6812"/>
        </w:tabs>
      </w:pPr>
    </w:p>
    <w:sectPr w:rsidRPr="00C81557" w:rsidR="00C81557">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6AB0B" w14:textId="77777777" w:rsidR="00ED7F67" w:rsidRDefault="00ED7F67" w:rsidP="00A369A2">
      <w:pPr>
        <w:spacing w:after="0" w:line="240" w:lineRule="auto"/>
      </w:pPr>
      <w:r>
        <w:separator/>
      </w:r>
    </w:p>
  </w:endnote>
  <w:endnote w:type="continuationSeparator" w:id="0">
    <w:p w14:paraId="15FFF698" w14:textId="77777777" w:rsidR="00ED7F67" w:rsidRDefault="00ED7F67" w:rsidP="00A3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E5290" w14:textId="77777777" w:rsidR="00ED7F67" w:rsidRDefault="00ED7F67" w:rsidP="00A369A2">
      <w:pPr>
        <w:spacing w:after="0" w:line="240" w:lineRule="auto"/>
      </w:pPr>
      <w:r>
        <w:separator/>
      </w:r>
    </w:p>
  </w:footnote>
  <w:footnote w:type="continuationSeparator" w:id="0">
    <w:p w14:paraId="03C8B76D" w14:textId="77777777" w:rsidR="00ED7F67" w:rsidRDefault="00ED7F67" w:rsidP="00A36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E46EE" w14:textId="0D6C40C5" w:rsidR="00A369A2" w:rsidRPr="00946346" w:rsidRDefault="006525AA" w:rsidP="00A369A2">
    <w:pPr>
      <w:pStyle w:val="Header"/>
      <w:jc w:val="both"/>
    </w:pPr>
    <w:r w:rsidRPr="00946346">
      <w:t xml:space="preserve">Appendix </w:t>
    </w:r>
    <w:r w:rsidR="00011917" w:rsidRPr="00946346">
      <w:t>A.6 Reminder Emails to WIC Local Agency</w:t>
    </w:r>
    <w:r w:rsidR="009C0992" w:rsidRPr="00946346">
      <w:tab/>
    </w:r>
    <w:r w:rsidR="003D7F94" w:rsidRPr="00946346">
      <w:tab/>
    </w:r>
    <w:r w:rsidR="00A369A2" w:rsidRPr="00946346">
      <w:t xml:space="preserve">OMB Number: </w:t>
    </w:r>
    <w:r w:rsidR="00C81557" w:rsidRPr="00946346">
      <w:t>0584</w:t>
    </w:r>
    <w:r w:rsidR="00B642F8" w:rsidRPr="00946346">
      <w:t>-</w:t>
    </w:r>
    <w:r w:rsidR="00946346">
      <w:t>0613</w:t>
    </w:r>
  </w:p>
  <w:p w14:paraId="3503F752" w14:textId="72DC11A0" w:rsidR="00A369A2" w:rsidRDefault="00A369A2" w:rsidP="00A369A2">
    <w:pPr>
      <w:pStyle w:val="Header"/>
      <w:jc w:val="both"/>
    </w:pPr>
    <w:r w:rsidRPr="00946346">
      <w:tab/>
    </w:r>
    <w:r w:rsidRPr="00946346">
      <w:tab/>
      <w:t xml:space="preserve">Expiration Date: </w:t>
    </w:r>
    <w:r w:rsidR="00946346">
      <w:t>02/28/2021</w:t>
    </w:r>
  </w:p>
  <w:p w14:paraId="27096280" w14:textId="77777777" w:rsidR="00A369A2" w:rsidRDefault="00A3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B60D6"/>
    <w:multiLevelType w:val="hybridMultilevel"/>
    <w:tmpl w:val="3DFAFD86"/>
    <w:lvl w:ilvl="0" w:tplc="879E340E">
      <w:start w:val="1"/>
      <w:numFmt w:val="decimal"/>
      <w:lvlText w:val="(%1)"/>
      <w:lvlJc w:val="left"/>
      <w:pPr>
        <w:ind w:left="720" w:hanging="360"/>
      </w:pPr>
      <w:rPr>
        <w:b/>
      </w:rPr>
    </w:lvl>
    <w:lvl w:ilvl="1" w:tplc="B30E9E66">
      <w:start w:val="1"/>
      <w:numFmt w:val="lowerLetter"/>
      <w:lvlText w:val="%2."/>
      <w:lvlJc w:val="left"/>
      <w:pPr>
        <w:ind w:left="1440" w:hanging="360"/>
      </w:pPr>
    </w:lvl>
    <w:lvl w:ilvl="2" w:tplc="4AE6A88A">
      <w:start w:val="1"/>
      <w:numFmt w:val="lowerRoman"/>
      <w:lvlText w:val="%3."/>
      <w:lvlJc w:val="right"/>
      <w:pPr>
        <w:ind w:left="2160" w:hanging="180"/>
      </w:pPr>
    </w:lvl>
    <w:lvl w:ilvl="3" w:tplc="32821D72">
      <w:start w:val="1"/>
      <w:numFmt w:val="decimal"/>
      <w:lvlText w:val="%4."/>
      <w:lvlJc w:val="left"/>
      <w:pPr>
        <w:ind w:left="2880" w:hanging="360"/>
      </w:pPr>
    </w:lvl>
    <w:lvl w:ilvl="4" w:tplc="24E254D0">
      <w:start w:val="1"/>
      <w:numFmt w:val="lowerLetter"/>
      <w:lvlText w:val="%5."/>
      <w:lvlJc w:val="left"/>
      <w:pPr>
        <w:ind w:left="3600" w:hanging="360"/>
      </w:pPr>
    </w:lvl>
    <w:lvl w:ilvl="5" w:tplc="490CB31A">
      <w:start w:val="1"/>
      <w:numFmt w:val="lowerRoman"/>
      <w:lvlText w:val="%6."/>
      <w:lvlJc w:val="right"/>
      <w:pPr>
        <w:ind w:left="4320" w:hanging="180"/>
      </w:pPr>
    </w:lvl>
    <w:lvl w:ilvl="6" w:tplc="6EDA1962">
      <w:start w:val="1"/>
      <w:numFmt w:val="decimal"/>
      <w:lvlText w:val="%7."/>
      <w:lvlJc w:val="left"/>
      <w:pPr>
        <w:ind w:left="5040" w:hanging="360"/>
      </w:pPr>
    </w:lvl>
    <w:lvl w:ilvl="7" w:tplc="3A5EB380">
      <w:start w:val="1"/>
      <w:numFmt w:val="lowerLetter"/>
      <w:lvlText w:val="%8."/>
      <w:lvlJc w:val="left"/>
      <w:pPr>
        <w:ind w:left="5760" w:hanging="360"/>
      </w:pPr>
    </w:lvl>
    <w:lvl w:ilvl="8" w:tplc="A9AEFD5C">
      <w:start w:val="1"/>
      <w:numFmt w:val="lowerRoman"/>
      <w:lvlText w:val="%9."/>
      <w:lvlJc w:val="right"/>
      <w:pPr>
        <w:ind w:left="6480" w:hanging="180"/>
      </w:pPr>
    </w:lvl>
  </w:abstractNum>
  <w:abstractNum w:abstractNumId="1" w15:restartNumberingAfterBreak="0">
    <w:nsid w:val="49AE69FB"/>
    <w:multiLevelType w:val="hybridMultilevel"/>
    <w:tmpl w:val="CE9A7B98"/>
    <w:lvl w:ilvl="0" w:tplc="0310B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C0EED"/>
    <w:multiLevelType w:val="hybridMultilevel"/>
    <w:tmpl w:val="DCA4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FE14CF"/>
    <w:multiLevelType w:val="hybridMultilevel"/>
    <w:tmpl w:val="C5A85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3407D1"/>
    <w:multiLevelType w:val="hybridMultilevel"/>
    <w:tmpl w:val="D9565E04"/>
    <w:lvl w:ilvl="0" w:tplc="0C682BC6">
      <w:start w:val="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B4D0A7E"/>
    <w:multiLevelType w:val="hybridMultilevel"/>
    <w:tmpl w:val="226E61F0"/>
    <w:lvl w:ilvl="0" w:tplc="1214DA08">
      <w:start w:val="1"/>
      <w:numFmt w:val="bullet"/>
      <w:lvlText w:val=""/>
      <w:lvlJc w:val="left"/>
      <w:pPr>
        <w:ind w:left="720" w:hanging="360"/>
      </w:pPr>
      <w:rPr>
        <w:rFonts w:ascii="Symbol" w:eastAsiaTheme="minorEastAsia"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3NLc0sTAwMDQ2NDNS0lEKTi0uzszPAykwNKwFABfL7qEtAAAA"/>
  </w:docVars>
  <w:rsids>
    <w:rsidRoot w:val="32B92A0E"/>
    <w:rsid w:val="00011917"/>
    <w:rsid w:val="00012E15"/>
    <w:rsid w:val="00024928"/>
    <w:rsid w:val="00051D6B"/>
    <w:rsid w:val="00060404"/>
    <w:rsid w:val="000609C9"/>
    <w:rsid w:val="00066953"/>
    <w:rsid w:val="00067A21"/>
    <w:rsid w:val="00075FF3"/>
    <w:rsid w:val="000774E6"/>
    <w:rsid w:val="00082EF2"/>
    <w:rsid w:val="00083760"/>
    <w:rsid w:val="00090265"/>
    <w:rsid w:val="00091E80"/>
    <w:rsid w:val="000957DA"/>
    <w:rsid w:val="00097107"/>
    <w:rsid w:val="000B6192"/>
    <w:rsid w:val="000C4E40"/>
    <w:rsid w:val="000D6B19"/>
    <w:rsid w:val="000E1C43"/>
    <w:rsid w:val="000F30B1"/>
    <w:rsid w:val="000F33AB"/>
    <w:rsid w:val="000F38EC"/>
    <w:rsid w:val="00104E14"/>
    <w:rsid w:val="001064F6"/>
    <w:rsid w:val="001151C6"/>
    <w:rsid w:val="00120F91"/>
    <w:rsid w:val="001213B1"/>
    <w:rsid w:val="0013136A"/>
    <w:rsid w:val="0013507D"/>
    <w:rsid w:val="00136A66"/>
    <w:rsid w:val="00142C06"/>
    <w:rsid w:val="00143179"/>
    <w:rsid w:val="00151263"/>
    <w:rsid w:val="001512D7"/>
    <w:rsid w:val="00152D05"/>
    <w:rsid w:val="001563E8"/>
    <w:rsid w:val="00156DF7"/>
    <w:rsid w:val="0016232C"/>
    <w:rsid w:val="00174424"/>
    <w:rsid w:val="001751FC"/>
    <w:rsid w:val="001824FB"/>
    <w:rsid w:val="00182FEF"/>
    <w:rsid w:val="0018388F"/>
    <w:rsid w:val="00190880"/>
    <w:rsid w:val="00196D61"/>
    <w:rsid w:val="001A09C8"/>
    <w:rsid w:val="001A4E5E"/>
    <w:rsid w:val="001A7037"/>
    <w:rsid w:val="001B0B54"/>
    <w:rsid w:val="001B4214"/>
    <w:rsid w:val="001B4D27"/>
    <w:rsid w:val="001B5326"/>
    <w:rsid w:val="001C3541"/>
    <w:rsid w:val="001E0756"/>
    <w:rsid w:val="001E2227"/>
    <w:rsid w:val="001E2B1D"/>
    <w:rsid w:val="001F350C"/>
    <w:rsid w:val="001F7A2C"/>
    <w:rsid w:val="0020350E"/>
    <w:rsid w:val="00212F99"/>
    <w:rsid w:val="00214D3C"/>
    <w:rsid w:val="002302B9"/>
    <w:rsid w:val="00231194"/>
    <w:rsid w:val="00234E70"/>
    <w:rsid w:val="002433C3"/>
    <w:rsid w:val="0024749F"/>
    <w:rsid w:val="002563E4"/>
    <w:rsid w:val="002564DB"/>
    <w:rsid w:val="00262B73"/>
    <w:rsid w:val="00264ED9"/>
    <w:rsid w:val="00266B15"/>
    <w:rsid w:val="00271F38"/>
    <w:rsid w:val="00274E0B"/>
    <w:rsid w:val="00277738"/>
    <w:rsid w:val="002851BB"/>
    <w:rsid w:val="00293E6B"/>
    <w:rsid w:val="002A05FA"/>
    <w:rsid w:val="002A4A4C"/>
    <w:rsid w:val="002B2B99"/>
    <w:rsid w:val="002B4DC3"/>
    <w:rsid w:val="002C5056"/>
    <w:rsid w:val="002D4B11"/>
    <w:rsid w:val="002D6A9F"/>
    <w:rsid w:val="002D72C5"/>
    <w:rsid w:val="002E1818"/>
    <w:rsid w:val="002E4B3D"/>
    <w:rsid w:val="002E57BF"/>
    <w:rsid w:val="002E5DDB"/>
    <w:rsid w:val="002F2954"/>
    <w:rsid w:val="002F3D3F"/>
    <w:rsid w:val="002F7624"/>
    <w:rsid w:val="00303D2E"/>
    <w:rsid w:val="00310903"/>
    <w:rsid w:val="0032003B"/>
    <w:rsid w:val="00321FA1"/>
    <w:rsid w:val="0033076F"/>
    <w:rsid w:val="00342E5E"/>
    <w:rsid w:val="0034431A"/>
    <w:rsid w:val="003452DC"/>
    <w:rsid w:val="003506F2"/>
    <w:rsid w:val="00356076"/>
    <w:rsid w:val="003636FE"/>
    <w:rsid w:val="003662BE"/>
    <w:rsid w:val="00367CE0"/>
    <w:rsid w:val="00372B64"/>
    <w:rsid w:val="0037566A"/>
    <w:rsid w:val="00377130"/>
    <w:rsid w:val="0038353F"/>
    <w:rsid w:val="00384915"/>
    <w:rsid w:val="00394012"/>
    <w:rsid w:val="003970F4"/>
    <w:rsid w:val="003A05AC"/>
    <w:rsid w:val="003B1B6E"/>
    <w:rsid w:val="003B21E2"/>
    <w:rsid w:val="003D5FF9"/>
    <w:rsid w:val="003D712E"/>
    <w:rsid w:val="003D7F94"/>
    <w:rsid w:val="003E352D"/>
    <w:rsid w:val="003E6E9F"/>
    <w:rsid w:val="003F2189"/>
    <w:rsid w:val="003F5E73"/>
    <w:rsid w:val="003F6C1F"/>
    <w:rsid w:val="00407178"/>
    <w:rsid w:val="00410AAE"/>
    <w:rsid w:val="00425EA3"/>
    <w:rsid w:val="0043030E"/>
    <w:rsid w:val="00441DFC"/>
    <w:rsid w:val="004445E4"/>
    <w:rsid w:val="00444987"/>
    <w:rsid w:val="004451EA"/>
    <w:rsid w:val="00450C83"/>
    <w:rsid w:val="0045405C"/>
    <w:rsid w:val="00460155"/>
    <w:rsid w:val="00465C08"/>
    <w:rsid w:val="00473220"/>
    <w:rsid w:val="00474CA4"/>
    <w:rsid w:val="004753EC"/>
    <w:rsid w:val="00477EB7"/>
    <w:rsid w:val="00483CB0"/>
    <w:rsid w:val="004907DF"/>
    <w:rsid w:val="004A1026"/>
    <w:rsid w:val="004A743C"/>
    <w:rsid w:val="004A7B1F"/>
    <w:rsid w:val="004B40FE"/>
    <w:rsid w:val="004B63C9"/>
    <w:rsid w:val="004C34FE"/>
    <w:rsid w:val="004C3CD0"/>
    <w:rsid w:val="004C76CE"/>
    <w:rsid w:val="004C7A4A"/>
    <w:rsid w:val="004D1EF3"/>
    <w:rsid w:val="004D5494"/>
    <w:rsid w:val="004E36FC"/>
    <w:rsid w:val="004E7FF1"/>
    <w:rsid w:val="00501DB4"/>
    <w:rsid w:val="00511E1E"/>
    <w:rsid w:val="005153A5"/>
    <w:rsid w:val="00516392"/>
    <w:rsid w:val="00524F81"/>
    <w:rsid w:val="00530ADE"/>
    <w:rsid w:val="005337E6"/>
    <w:rsid w:val="0054608F"/>
    <w:rsid w:val="00560598"/>
    <w:rsid w:val="005610B0"/>
    <w:rsid w:val="00564A53"/>
    <w:rsid w:val="00567B67"/>
    <w:rsid w:val="00574171"/>
    <w:rsid w:val="00574F9F"/>
    <w:rsid w:val="005842FF"/>
    <w:rsid w:val="00584612"/>
    <w:rsid w:val="00590567"/>
    <w:rsid w:val="00591149"/>
    <w:rsid w:val="005969BB"/>
    <w:rsid w:val="005A0334"/>
    <w:rsid w:val="005A06DC"/>
    <w:rsid w:val="005B22BD"/>
    <w:rsid w:val="005B234D"/>
    <w:rsid w:val="005C1C89"/>
    <w:rsid w:val="005D660B"/>
    <w:rsid w:val="005D76FD"/>
    <w:rsid w:val="005E10D8"/>
    <w:rsid w:val="005E15DF"/>
    <w:rsid w:val="005E4B44"/>
    <w:rsid w:val="005F012A"/>
    <w:rsid w:val="005F0BDC"/>
    <w:rsid w:val="00602971"/>
    <w:rsid w:val="006035EB"/>
    <w:rsid w:val="00607B1B"/>
    <w:rsid w:val="006133E7"/>
    <w:rsid w:val="006155EA"/>
    <w:rsid w:val="00621F39"/>
    <w:rsid w:val="006347BA"/>
    <w:rsid w:val="00642369"/>
    <w:rsid w:val="00643020"/>
    <w:rsid w:val="006438D1"/>
    <w:rsid w:val="006525AA"/>
    <w:rsid w:val="006735C2"/>
    <w:rsid w:val="00680FF9"/>
    <w:rsid w:val="00683445"/>
    <w:rsid w:val="00683E0B"/>
    <w:rsid w:val="0069738F"/>
    <w:rsid w:val="006A5098"/>
    <w:rsid w:val="006B7CA8"/>
    <w:rsid w:val="006B7CE6"/>
    <w:rsid w:val="006C3788"/>
    <w:rsid w:val="006D13E5"/>
    <w:rsid w:val="006D6A91"/>
    <w:rsid w:val="006E086A"/>
    <w:rsid w:val="006E1F69"/>
    <w:rsid w:val="006E2AC7"/>
    <w:rsid w:val="006E3324"/>
    <w:rsid w:val="006E524C"/>
    <w:rsid w:val="006E694D"/>
    <w:rsid w:val="00713584"/>
    <w:rsid w:val="00720B0C"/>
    <w:rsid w:val="00741E21"/>
    <w:rsid w:val="007465D6"/>
    <w:rsid w:val="00746884"/>
    <w:rsid w:val="00757530"/>
    <w:rsid w:val="00762026"/>
    <w:rsid w:val="007712DF"/>
    <w:rsid w:val="00772D45"/>
    <w:rsid w:val="0077571D"/>
    <w:rsid w:val="00777485"/>
    <w:rsid w:val="00786E35"/>
    <w:rsid w:val="007967A2"/>
    <w:rsid w:val="007A42D8"/>
    <w:rsid w:val="007B30A7"/>
    <w:rsid w:val="007B5CB3"/>
    <w:rsid w:val="007B6D83"/>
    <w:rsid w:val="007C1655"/>
    <w:rsid w:val="007C3CCF"/>
    <w:rsid w:val="007C67DB"/>
    <w:rsid w:val="007D5ACD"/>
    <w:rsid w:val="007D6447"/>
    <w:rsid w:val="007E015A"/>
    <w:rsid w:val="007E1978"/>
    <w:rsid w:val="007E4C67"/>
    <w:rsid w:val="00800456"/>
    <w:rsid w:val="00805AD4"/>
    <w:rsid w:val="00806315"/>
    <w:rsid w:val="00821B85"/>
    <w:rsid w:val="00822065"/>
    <w:rsid w:val="00825060"/>
    <w:rsid w:val="00831FBC"/>
    <w:rsid w:val="00850854"/>
    <w:rsid w:val="00856379"/>
    <w:rsid w:val="00873A60"/>
    <w:rsid w:val="00885A15"/>
    <w:rsid w:val="0088639D"/>
    <w:rsid w:val="00893746"/>
    <w:rsid w:val="00894216"/>
    <w:rsid w:val="008A0BF7"/>
    <w:rsid w:val="008A1756"/>
    <w:rsid w:val="008A1995"/>
    <w:rsid w:val="008A447E"/>
    <w:rsid w:val="008C10D8"/>
    <w:rsid w:val="008C6504"/>
    <w:rsid w:val="008D0220"/>
    <w:rsid w:val="008E4B80"/>
    <w:rsid w:val="008E74C8"/>
    <w:rsid w:val="008F1E2F"/>
    <w:rsid w:val="008F3632"/>
    <w:rsid w:val="0092422F"/>
    <w:rsid w:val="00930597"/>
    <w:rsid w:val="00931EC1"/>
    <w:rsid w:val="00935FC4"/>
    <w:rsid w:val="0094492C"/>
    <w:rsid w:val="00944B44"/>
    <w:rsid w:val="00946346"/>
    <w:rsid w:val="00946C52"/>
    <w:rsid w:val="00950674"/>
    <w:rsid w:val="0096066B"/>
    <w:rsid w:val="00965887"/>
    <w:rsid w:val="00966B99"/>
    <w:rsid w:val="00984205"/>
    <w:rsid w:val="00992625"/>
    <w:rsid w:val="009A0CB4"/>
    <w:rsid w:val="009A417C"/>
    <w:rsid w:val="009A6AF9"/>
    <w:rsid w:val="009B29FC"/>
    <w:rsid w:val="009B3018"/>
    <w:rsid w:val="009B3A0C"/>
    <w:rsid w:val="009B43A1"/>
    <w:rsid w:val="009B6BE6"/>
    <w:rsid w:val="009C0992"/>
    <w:rsid w:val="009D2AB4"/>
    <w:rsid w:val="009D3FB2"/>
    <w:rsid w:val="009E0D89"/>
    <w:rsid w:val="009E2D89"/>
    <w:rsid w:val="009E58D0"/>
    <w:rsid w:val="00A04247"/>
    <w:rsid w:val="00A0433F"/>
    <w:rsid w:val="00A17E67"/>
    <w:rsid w:val="00A25EAC"/>
    <w:rsid w:val="00A27B21"/>
    <w:rsid w:val="00A343A3"/>
    <w:rsid w:val="00A369A2"/>
    <w:rsid w:val="00A419AE"/>
    <w:rsid w:val="00A52A31"/>
    <w:rsid w:val="00A53808"/>
    <w:rsid w:val="00A60665"/>
    <w:rsid w:val="00A60D6A"/>
    <w:rsid w:val="00A62CB9"/>
    <w:rsid w:val="00A64487"/>
    <w:rsid w:val="00A73B51"/>
    <w:rsid w:val="00A75363"/>
    <w:rsid w:val="00A8312D"/>
    <w:rsid w:val="00A845AF"/>
    <w:rsid w:val="00A87F41"/>
    <w:rsid w:val="00A94DD7"/>
    <w:rsid w:val="00A96EE1"/>
    <w:rsid w:val="00AB27D4"/>
    <w:rsid w:val="00AC3C6C"/>
    <w:rsid w:val="00AD420B"/>
    <w:rsid w:val="00B0014D"/>
    <w:rsid w:val="00B02F7F"/>
    <w:rsid w:val="00B142AA"/>
    <w:rsid w:val="00B16008"/>
    <w:rsid w:val="00B37126"/>
    <w:rsid w:val="00B41A31"/>
    <w:rsid w:val="00B63C95"/>
    <w:rsid w:val="00B642F8"/>
    <w:rsid w:val="00B6477D"/>
    <w:rsid w:val="00B660DC"/>
    <w:rsid w:val="00B72B9B"/>
    <w:rsid w:val="00B73456"/>
    <w:rsid w:val="00B735B9"/>
    <w:rsid w:val="00B76F29"/>
    <w:rsid w:val="00B82AE5"/>
    <w:rsid w:val="00B841D4"/>
    <w:rsid w:val="00B87B4E"/>
    <w:rsid w:val="00B87C7C"/>
    <w:rsid w:val="00B87CBD"/>
    <w:rsid w:val="00B911BA"/>
    <w:rsid w:val="00BA0EAB"/>
    <w:rsid w:val="00BB2554"/>
    <w:rsid w:val="00BB2F95"/>
    <w:rsid w:val="00BB51E4"/>
    <w:rsid w:val="00BC4B1B"/>
    <w:rsid w:val="00BD332E"/>
    <w:rsid w:val="00BD3809"/>
    <w:rsid w:val="00BD777B"/>
    <w:rsid w:val="00BE5C63"/>
    <w:rsid w:val="00BE61FF"/>
    <w:rsid w:val="00BF0350"/>
    <w:rsid w:val="00C00237"/>
    <w:rsid w:val="00C06B87"/>
    <w:rsid w:val="00C07736"/>
    <w:rsid w:val="00C07B85"/>
    <w:rsid w:val="00C17C2B"/>
    <w:rsid w:val="00C26483"/>
    <w:rsid w:val="00C40A76"/>
    <w:rsid w:val="00C417ED"/>
    <w:rsid w:val="00C443CF"/>
    <w:rsid w:val="00C4592A"/>
    <w:rsid w:val="00C467BD"/>
    <w:rsid w:val="00C5487F"/>
    <w:rsid w:val="00C57379"/>
    <w:rsid w:val="00C573CA"/>
    <w:rsid w:val="00C67095"/>
    <w:rsid w:val="00C76A47"/>
    <w:rsid w:val="00C81557"/>
    <w:rsid w:val="00C82B09"/>
    <w:rsid w:val="00C8415D"/>
    <w:rsid w:val="00C91062"/>
    <w:rsid w:val="00C962B0"/>
    <w:rsid w:val="00C97171"/>
    <w:rsid w:val="00CA0787"/>
    <w:rsid w:val="00CA1191"/>
    <w:rsid w:val="00CB28BD"/>
    <w:rsid w:val="00CB3EDA"/>
    <w:rsid w:val="00CC3C50"/>
    <w:rsid w:val="00CD3AAE"/>
    <w:rsid w:val="00CD4950"/>
    <w:rsid w:val="00CD713D"/>
    <w:rsid w:val="00CF0181"/>
    <w:rsid w:val="00CF2820"/>
    <w:rsid w:val="00D04DF3"/>
    <w:rsid w:val="00D05983"/>
    <w:rsid w:val="00D2149C"/>
    <w:rsid w:val="00D34A5D"/>
    <w:rsid w:val="00D42D72"/>
    <w:rsid w:val="00D51F4A"/>
    <w:rsid w:val="00D569B0"/>
    <w:rsid w:val="00D61029"/>
    <w:rsid w:val="00D658BC"/>
    <w:rsid w:val="00D66EEB"/>
    <w:rsid w:val="00D7161D"/>
    <w:rsid w:val="00D83883"/>
    <w:rsid w:val="00D84532"/>
    <w:rsid w:val="00D85250"/>
    <w:rsid w:val="00D85756"/>
    <w:rsid w:val="00D86256"/>
    <w:rsid w:val="00DB53A2"/>
    <w:rsid w:val="00DB71AB"/>
    <w:rsid w:val="00DC0478"/>
    <w:rsid w:val="00DC271B"/>
    <w:rsid w:val="00DC3809"/>
    <w:rsid w:val="00DC5D61"/>
    <w:rsid w:val="00DD1F3E"/>
    <w:rsid w:val="00DD7929"/>
    <w:rsid w:val="00DF0151"/>
    <w:rsid w:val="00DF1274"/>
    <w:rsid w:val="00DF71BC"/>
    <w:rsid w:val="00E01E81"/>
    <w:rsid w:val="00E03D15"/>
    <w:rsid w:val="00E05C30"/>
    <w:rsid w:val="00E1090F"/>
    <w:rsid w:val="00E21A93"/>
    <w:rsid w:val="00E33928"/>
    <w:rsid w:val="00E4208C"/>
    <w:rsid w:val="00E44A0B"/>
    <w:rsid w:val="00E5246E"/>
    <w:rsid w:val="00E66C28"/>
    <w:rsid w:val="00E74658"/>
    <w:rsid w:val="00E75049"/>
    <w:rsid w:val="00E8595E"/>
    <w:rsid w:val="00EA0FB8"/>
    <w:rsid w:val="00EA74D9"/>
    <w:rsid w:val="00EB0F3F"/>
    <w:rsid w:val="00EC4D92"/>
    <w:rsid w:val="00ED0C05"/>
    <w:rsid w:val="00ED4287"/>
    <w:rsid w:val="00ED7EC4"/>
    <w:rsid w:val="00ED7F67"/>
    <w:rsid w:val="00F023C8"/>
    <w:rsid w:val="00F153C0"/>
    <w:rsid w:val="00F20E97"/>
    <w:rsid w:val="00F23ADB"/>
    <w:rsid w:val="00F27B0A"/>
    <w:rsid w:val="00F4616E"/>
    <w:rsid w:val="00F62B7B"/>
    <w:rsid w:val="00F64A3C"/>
    <w:rsid w:val="00F6760F"/>
    <w:rsid w:val="00F73B47"/>
    <w:rsid w:val="00F81577"/>
    <w:rsid w:val="00F816F1"/>
    <w:rsid w:val="00F85950"/>
    <w:rsid w:val="00F8726F"/>
    <w:rsid w:val="00F9191E"/>
    <w:rsid w:val="00F95EE0"/>
    <w:rsid w:val="00F96F1F"/>
    <w:rsid w:val="00FA0985"/>
    <w:rsid w:val="00FA0E8A"/>
    <w:rsid w:val="00FA5C99"/>
    <w:rsid w:val="00FA729A"/>
    <w:rsid w:val="00FC00A7"/>
    <w:rsid w:val="00FC5FEA"/>
    <w:rsid w:val="00FE283A"/>
    <w:rsid w:val="00FF084F"/>
    <w:rsid w:val="00FF38FB"/>
    <w:rsid w:val="00FF545D"/>
    <w:rsid w:val="1505F7B5"/>
    <w:rsid w:val="32B92A0E"/>
    <w:rsid w:val="3F689F6C"/>
    <w:rsid w:val="58333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92A0E"/>
  <w15:chartTrackingRefBased/>
  <w15:docId w15:val="{CB58299F-ED1A-4DD0-A4AC-6A57603F9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379"/>
    <w:pPr>
      <w:spacing w:line="276" w:lineRule="auto"/>
    </w:pPr>
    <w:rPr>
      <w:rFonts w:eastAsiaTheme="minorEastAsia"/>
      <w:kern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7379"/>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C57379"/>
    <w:pPr>
      <w:spacing w:after="0" w:line="240" w:lineRule="atLeast"/>
    </w:pPr>
    <w:rPr>
      <w:rFonts w:ascii="Garamond" w:eastAsia="Times New Roman" w:hAnsi="Garamond" w:cs="Times New Roman"/>
      <w:kern w:val="0"/>
      <w:sz w:val="24"/>
      <w:szCs w:val="20"/>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1"/>
    <w:qFormat/>
    <w:rsid w:val="00C57379"/>
    <w:pPr>
      <w:spacing w:line="259" w:lineRule="auto"/>
      <w:ind w:left="720"/>
      <w:contextualSpacing/>
    </w:pPr>
    <w:rPr>
      <w:rFonts w:eastAsiaTheme="minorHAnsi"/>
      <w:kern w:val="0"/>
      <w:szCs w:val="22"/>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1"/>
    <w:locked/>
    <w:rsid w:val="00C57379"/>
  </w:style>
  <w:style w:type="character" w:styleId="CommentReference">
    <w:name w:val="annotation reference"/>
    <w:basedOn w:val="DefaultParagraphFont"/>
    <w:uiPriority w:val="99"/>
    <w:semiHidden/>
    <w:unhideWhenUsed/>
    <w:rsid w:val="00C57379"/>
    <w:rPr>
      <w:sz w:val="16"/>
      <w:szCs w:val="16"/>
    </w:rPr>
  </w:style>
  <w:style w:type="paragraph" w:styleId="CommentText">
    <w:name w:val="annotation text"/>
    <w:basedOn w:val="Normal"/>
    <w:link w:val="CommentTextChar"/>
    <w:uiPriority w:val="99"/>
    <w:semiHidden/>
    <w:unhideWhenUsed/>
    <w:rsid w:val="00C57379"/>
    <w:pPr>
      <w:spacing w:line="240" w:lineRule="auto"/>
    </w:pPr>
    <w:rPr>
      <w:sz w:val="20"/>
      <w:szCs w:val="20"/>
    </w:rPr>
  </w:style>
  <w:style w:type="character" w:customStyle="1" w:styleId="CommentTextChar">
    <w:name w:val="Comment Text Char"/>
    <w:basedOn w:val="DefaultParagraphFont"/>
    <w:link w:val="CommentText"/>
    <w:uiPriority w:val="99"/>
    <w:semiHidden/>
    <w:rsid w:val="00C57379"/>
    <w:rPr>
      <w:rFonts w:eastAsiaTheme="minorEastAsia"/>
      <w:kern w:val="22"/>
      <w:sz w:val="20"/>
      <w:szCs w:val="20"/>
    </w:rPr>
  </w:style>
  <w:style w:type="paragraph" w:styleId="BalloonText">
    <w:name w:val="Balloon Text"/>
    <w:basedOn w:val="Normal"/>
    <w:link w:val="BalloonTextChar"/>
    <w:uiPriority w:val="99"/>
    <w:semiHidden/>
    <w:unhideWhenUsed/>
    <w:rsid w:val="00C573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379"/>
    <w:rPr>
      <w:rFonts w:ascii="Segoe UI" w:eastAsiaTheme="minorEastAsia" w:hAnsi="Segoe UI" w:cs="Segoe UI"/>
      <w:kern w:val="22"/>
      <w:sz w:val="18"/>
      <w:szCs w:val="18"/>
    </w:rPr>
  </w:style>
  <w:style w:type="paragraph" w:styleId="CommentSubject">
    <w:name w:val="annotation subject"/>
    <w:basedOn w:val="CommentText"/>
    <w:next w:val="CommentText"/>
    <w:link w:val="CommentSubjectChar"/>
    <w:uiPriority w:val="99"/>
    <w:semiHidden/>
    <w:unhideWhenUsed/>
    <w:rsid w:val="00E8595E"/>
    <w:rPr>
      <w:b/>
      <w:bCs/>
    </w:rPr>
  </w:style>
  <w:style w:type="character" w:customStyle="1" w:styleId="CommentSubjectChar">
    <w:name w:val="Comment Subject Char"/>
    <w:basedOn w:val="CommentTextChar"/>
    <w:link w:val="CommentSubject"/>
    <w:uiPriority w:val="99"/>
    <w:semiHidden/>
    <w:rsid w:val="00E8595E"/>
    <w:rPr>
      <w:rFonts w:eastAsiaTheme="minorEastAsia"/>
      <w:b/>
      <w:bCs/>
      <w:kern w:val="22"/>
      <w:sz w:val="20"/>
      <w:szCs w:val="20"/>
    </w:rPr>
  </w:style>
  <w:style w:type="paragraph" w:styleId="Header">
    <w:name w:val="header"/>
    <w:basedOn w:val="Normal"/>
    <w:link w:val="HeaderChar"/>
    <w:uiPriority w:val="99"/>
    <w:unhideWhenUsed/>
    <w:rsid w:val="00A36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9A2"/>
    <w:rPr>
      <w:rFonts w:eastAsiaTheme="minorEastAsia"/>
      <w:kern w:val="22"/>
      <w:szCs w:val="21"/>
    </w:rPr>
  </w:style>
  <w:style w:type="paragraph" w:styleId="Footer">
    <w:name w:val="footer"/>
    <w:basedOn w:val="Normal"/>
    <w:link w:val="FooterChar"/>
    <w:uiPriority w:val="99"/>
    <w:unhideWhenUsed/>
    <w:rsid w:val="00A36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9A2"/>
    <w:rPr>
      <w:rFonts w:eastAsiaTheme="minorEastAsia"/>
      <w:kern w:val="22"/>
      <w:szCs w:val="21"/>
    </w:rPr>
  </w:style>
  <w:style w:type="character" w:styleId="Hyperlink">
    <w:name w:val="Hyperlink"/>
    <w:basedOn w:val="DefaultParagraphFont"/>
    <w:uiPriority w:val="99"/>
    <w:unhideWhenUsed/>
    <w:rsid w:val="00174424"/>
    <w:rPr>
      <w:color w:val="0563C1" w:themeColor="hyperlink"/>
      <w:u w:val="single"/>
    </w:rPr>
  </w:style>
  <w:style w:type="character" w:customStyle="1" w:styleId="UnresolvedMention1">
    <w:name w:val="Unresolved Mention1"/>
    <w:basedOn w:val="DefaultParagraphFont"/>
    <w:uiPriority w:val="99"/>
    <w:semiHidden/>
    <w:unhideWhenUsed/>
    <w:rsid w:val="00174424"/>
    <w:rPr>
      <w:color w:val="605E5C"/>
      <w:shd w:val="clear" w:color="auto" w:fill="E1DFDD"/>
    </w:rPr>
  </w:style>
  <w:style w:type="character" w:customStyle="1" w:styleId="normaltextrun">
    <w:name w:val="normaltextrun"/>
    <w:basedOn w:val="DefaultParagraphFont"/>
    <w:rsid w:val="00621F39"/>
  </w:style>
  <w:style w:type="character" w:customStyle="1" w:styleId="eop">
    <w:name w:val="eop"/>
    <w:basedOn w:val="DefaultParagraphFont"/>
    <w:rsid w:val="00621F39"/>
  </w:style>
  <w:style w:type="paragraph" w:customStyle="1" w:styleId="NormalSScontinued">
    <w:name w:val="NormalSS (continued)"/>
    <w:basedOn w:val="Normal"/>
    <w:next w:val="Normal"/>
    <w:qFormat/>
    <w:rsid w:val="005969BB"/>
    <w:pPr>
      <w:tabs>
        <w:tab w:val="left" w:pos="432"/>
      </w:tabs>
      <w:spacing w:after="240" w:line="240" w:lineRule="auto"/>
      <w:jc w:val="both"/>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72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lexander.Bush@usd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sdawicretention@2mresearch.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8" ma:contentTypeDescription="Create a new document." ma:contentTypeScope="" ma:versionID="630641adf1f5e5c1798bd073e884fb7b">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964a19af06da0ea1b6702275cea72595"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Hiren Nisar, PhD</DisplayName>
        <AccountId>2534</AccountId>
        <AccountType/>
      </UserInfo>
    </SharedWithUsers>
  </documentManagement>
</p:properties>
</file>

<file path=customXml/itemProps1.xml><?xml version="1.0" encoding="utf-8"?>
<ds:datastoreItem xmlns:ds="http://schemas.openxmlformats.org/officeDocument/2006/customXml" ds:itemID="{76E8A3A0-457A-4A95-8079-3770A97CC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CBF6C0-FB13-4254-A696-D2260CE66792}">
  <ds:schemaRefs>
    <ds:schemaRef ds:uri="http://schemas.microsoft.com/sharepoint/v3/contenttype/forms"/>
  </ds:schemaRefs>
</ds:datastoreItem>
</file>

<file path=customXml/itemProps3.xml><?xml version="1.0" encoding="utf-8"?>
<ds:datastoreItem xmlns:ds="http://schemas.openxmlformats.org/officeDocument/2006/customXml" ds:itemID="{283FD12B-8D9D-43AF-9CB6-6A8599682061}">
  <ds:schemaRefs>
    <ds:schemaRef ds:uri="http://schemas.microsoft.com/office/2006/metadata/properties"/>
    <ds:schemaRef ds:uri="http://schemas.microsoft.com/office/infopath/2007/PartnerControls"/>
    <ds:schemaRef ds:uri="22088e7c-88fa-40f6-88eb-a8b754a964a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DeNiro, MPA</dc:creator>
  <cp:keywords/>
  <dc:description/>
  <cp:lastModifiedBy>Crowe, James M. EOP/OMB</cp:lastModifiedBy>
  <cp:revision>2</cp:revision>
  <dcterms:created xsi:type="dcterms:W3CDTF">2020-02-07T22:24:00Z</dcterms:created>
  <dcterms:modified xsi:type="dcterms:W3CDTF">2020-02-07T22:24:00Z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0x0101005CF044ADA0AE014D884B4045070FD780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