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F8" w:rsidRDefault="00B072F8" w:rsidP="00B072F8">
      <w:pPr>
        <w:widowControl/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bCs/>
        </w:rPr>
      </w:pPr>
      <w:bookmarkStart w:id="0" w:name="_GoBack"/>
      <w:bookmarkEnd w:id="0"/>
      <w:r>
        <w:rPr>
          <w:b/>
          <w:bCs/>
        </w:rPr>
        <w:t>Attachments</w:t>
      </w:r>
    </w:p>
    <w:p w:rsidR="00B072F8" w:rsidRDefault="00B072F8" w:rsidP="00B072F8">
      <w:pPr>
        <w:widowControl/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b/>
          <w:bCs/>
        </w:rPr>
      </w:pPr>
    </w:p>
    <w:p w:rsidR="00B072F8" w:rsidRDefault="00B072F8" w:rsidP="00B072F8">
      <w:pPr>
        <w:widowControl/>
        <w:numPr>
          <w:ilvl w:val="0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t>Section 301 of the Public Health Service Act (42 U.S.C. 241)</w:t>
      </w:r>
    </w:p>
    <w:p w:rsidR="00B072F8" w:rsidRDefault="00B072F8" w:rsidP="00B072F8">
      <w:pPr>
        <w:widowControl/>
        <w:numPr>
          <w:ilvl w:val="0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30-Day Federal Register Notice</w:t>
      </w:r>
    </w:p>
    <w:p w:rsidR="00B072F8" w:rsidRDefault="00B072F8" w:rsidP="00B072F8">
      <w:pPr>
        <w:widowControl/>
        <w:numPr>
          <w:ilvl w:val="0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Screening and Data Collection Instruments</w:t>
      </w:r>
    </w:p>
    <w:p w:rsidR="00B072F8" w:rsidRDefault="00B072F8" w:rsidP="00B072F8">
      <w:pPr>
        <w:widowControl/>
        <w:numPr>
          <w:ilvl w:val="1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Pregnant Women Screening Form</w:t>
      </w:r>
    </w:p>
    <w:p w:rsidR="00B072F8" w:rsidRDefault="00B072F8" w:rsidP="00B072F8">
      <w:pPr>
        <w:widowControl/>
        <w:numPr>
          <w:ilvl w:val="1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Pregnant Women Enrollment Questionnaire</w:t>
      </w:r>
    </w:p>
    <w:p w:rsidR="00B072F8" w:rsidRDefault="00B072F8" w:rsidP="00B072F8">
      <w:pPr>
        <w:widowControl/>
        <w:numPr>
          <w:ilvl w:val="1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Pregnant Women Symptoms Questionnaire</w:t>
      </w:r>
    </w:p>
    <w:p w:rsidR="00B072F8" w:rsidRDefault="00B072F8" w:rsidP="00B072F8">
      <w:pPr>
        <w:widowControl/>
        <w:numPr>
          <w:ilvl w:val="1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Pregnant Women Follow-up Questionnaire</w:t>
      </w:r>
    </w:p>
    <w:p w:rsidR="00B072F8" w:rsidRDefault="00B072F8" w:rsidP="00B072F8">
      <w:pPr>
        <w:widowControl/>
        <w:numPr>
          <w:ilvl w:val="1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Infant Enrollment and Delivery Questionnaire</w:t>
      </w:r>
    </w:p>
    <w:p w:rsidR="00B072F8" w:rsidRDefault="00B072F8" w:rsidP="00B072F8">
      <w:pPr>
        <w:widowControl/>
        <w:numPr>
          <w:ilvl w:val="1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Infant Follow-up Questionnaire</w:t>
      </w:r>
    </w:p>
    <w:p w:rsidR="00B072F8" w:rsidRDefault="00B072F8" w:rsidP="00B072F8">
      <w:pPr>
        <w:widowControl/>
        <w:numPr>
          <w:ilvl w:val="0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Confidentiality and Non-disclosure Agreements</w:t>
      </w:r>
    </w:p>
    <w:p w:rsidR="00B072F8" w:rsidRDefault="00B072F8" w:rsidP="00B072F8">
      <w:pPr>
        <w:widowControl/>
        <w:numPr>
          <w:ilvl w:val="1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Assurance of Confidentiality Agreement</w:t>
      </w:r>
    </w:p>
    <w:p w:rsidR="00B072F8" w:rsidRDefault="00B072F8" w:rsidP="00B072F8">
      <w:pPr>
        <w:pStyle w:val="ListParagraph"/>
        <w:widowControl/>
        <w:numPr>
          <w:ilvl w:val="1"/>
          <w:numId w:val="1"/>
        </w:numPr>
        <w:autoSpaceDE/>
        <w:autoSpaceDN/>
        <w:adjustRightInd/>
        <w:contextualSpacing w:val="0"/>
        <w:rPr>
          <w:sz w:val="22"/>
          <w:szCs w:val="22"/>
        </w:rPr>
      </w:pPr>
      <w:r>
        <w:t>FTE nondisclosure agreement</w:t>
      </w:r>
    </w:p>
    <w:p w:rsidR="00B072F8" w:rsidRDefault="00B072F8" w:rsidP="00B072F8">
      <w:pPr>
        <w:widowControl/>
        <w:numPr>
          <w:ilvl w:val="1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Agreement to Abide By Restrictions on Release of Zika Pregnancy and Infant Outcomes Surveillance and Surveillance-Related Data Collected and Maintained by the Centers for Disease Control and Prevention (CDC)</w:t>
      </w:r>
    </w:p>
    <w:p w:rsidR="00B072F8" w:rsidRDefault="00B072F8" w:rsidP="00B072F8">
      <w:pPr>
        <w:widowControl/>
        <w:numPr>
          <w:ilvl w:val="0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IRB Approval</w:t>
      </w:r>
    </w:p>
    <w:p w:rsidR="00B072F8" w:rsidRDefault="00B072F8" w:rsidP="00B072F8">
      <w:pPr>
        <w:widowControl/>
        <w:numPr>
          <w:ilvl w:val="1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IRB Approval Letter (CDC)</w:t>
      </w:r>
    </w:p>
    <w:p w:rsidR="00B072F8" w:rsidRDefault="00B072F8" w:rsidP="00B072F8">
      <w:pPr>
        <w:widowControl/>
        <w:numPr>
          <w:ilvl w:val="1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IRB Approval Letter (UPR)</w:t>
      </w:r>
    </w:p>
    <w:p w:rsidR="00B072F8" w:rsidRDefault="00B072F8" w:rsidP="00B072F8">
      <w:pPr>
        <w:widowControl/>
        <w:numPr>
          <w:ilvl w:val="1"/>
          <w:numId w:val="1"/>
        </w:numPr>
        <w:tabs>
          <w:tab w:val="left" w:pos="36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  <w:r>
        <w:rPr>
          <w:bCs/>
        </w:rPr>
        <w:t>IRB Approval Letter Amendment 1 (CDC)</w:t>
      </w:r>
    </w:p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7BD"/>
    <w:multiLevelType w:val="hybridMultilevel"/>
    <w:tmpl w:val="AAF4D554"/>
    <w:lvl w:ilvl="0" w:tplc="550ACE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69738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F8"/>
    <w:rsid w:val="0090368E"/>
    <w:rsid w:val="00B072F8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F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Johnson-James, Treana (CDC/ONDIEH/NCBDDD)</dc:creator>
  <cp:keywords/>
  <dc:description/>
  <cp:lastModifiedBy>SYSTEM</cp:lastModifiedBy>
  <cp:revision>2</cp:revision>
  <cp:lastPrinted>2017-09-21T17:36:00Z</cp:lastPrinted>
  <dcterms:created xsi:type="dcterms:W3CDTF">2017-10-31T18:09:00Z</dcterms:created>
  <dcterms:modified xsi:type="dcterms:W3CDTF">2017-10-31T18:09:00Z</dcterms:modified>
</cp:coreProperties>
</file>