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0EBF9" w14:textId="77777777" w:rsidR="009C4A11" w:rsidRPr="00BC5BF5" w:rsidRDefault="009C4A11" w:rsidP="009C4A11">
      <w:pPr>
        <w:spacing w:after="0" w:line="240" w:lineRule="auto"/>
        <w:rPr>
          <w:sz w:val="24"/>
          <w:szCs w:val="24"/>
        </w:rPr>
      </w:pPr>
      <w:bookmarkStart w:id="0" w:name="_GoBack"/>
      <w:bookmarkEnd w:id="0"/>
    </w:p>
    <w:p w14:paraId="4B9971C5" w14:textId="77777777" w:rsidR="009C4A11" w:rsidRPr="00BC5BF5" w:rsidRDefault="009C4A11" w:rsidP="009C4A11">
      <w:pPr>
        <w:spacing w:after="0" w:line="240" w:lineRule="auto"/>
        <w:rPr>
          <w:sz w:val="24"/>
          <w:szCs w:val="24"/>
        </w:rPr>
      </w:pPr>
      <w:r w:rsidRPr="00BC5BF5">
        <w:rPr>
          <w:sz w:val="24"/>
          <w:szCs w:val="24"/>
        </w:rPr>
        <w:t>Dear [Salutation] [Last Name],</w:t>
      </w:r>
    </w:p>
    <w:p w14:paraId="58AE62E3" w14:textId="77777777" w:rsidR="009C4A11" w:rsidRPr="00BC5BF5" w:rsidRDefault="009C4A11" w:rsidP="009C4A11">
      <w:pPr>
        <w:spacing w:after="0" w:line="240" w:lineRule="auto"/>
        <w:rPr>
          <w:sz w:val="24"/>
          <w:szCs w:val="24"/>
        </w:rPr>
      </w:pPr>
    </w:p>
    <w:p w14:paraId="351493E1" w14:textId="5633E92F" w:rsidR="008A1434" w:rsidRDefault="009C4A11" w:rsidP="00DD1042">
      <w:pPr>
        <w:spacing w:after="0"/>
        <w:rPr>
          <w:sz w:val="24"/>
          <w:szCs w:val="24"/>
        </w:rPr>
      </w:pPr>
      <w:r w:rsidRPr="00BC5BF5">
        <w:rPr>
          <w:sz w:val="24"/>
          <w:szCs w:val="24"/>
        </w:rPr>
        <w:t xml:space="preserve">The CDC Healthy Homes and Lead Poisoning Prevention Program invites you </w:t>
      </w:r>
      <w:r w:rsidR="004774C7">
        <w:rPr>
          <w:sz w:val="24"/>
          <w:szCs w:val="24"/>
        </w:rPr>
        <w:t xml:space="preserve">to </w:t>
      </w:r>
      <w:r w:rsidRPr="00BC5BF5">
        <w:rPr>
          <w:sz w:val="24"/>
          <w:szCs w:val="24"/>
        </w:rPr>
        <w:t xml:space="preserve">complete </w:t>
      </w:r>
      <w:r w:rsidR="00AB740B">
        <w:rPr>
          <w:sz w:val="24"/>
          <w:szCs w:val="24"/>
        </w:rPr>
        <w:t xml:space="preserve">an </w:t>
      </w:r>
      <w:r w:rsidRPr="00BC5BF5">
        <w:rPr>
          <w:sz w:val="24"/>
          <w:szCs w:val="24"/>
        </w:rPr>
        <w:t xml:space="preserve">assessment of </w:t>
      </w:r>
      <w:r w:rsidR="00BC5BF5" w:rsidRPr="00BC5BF5">
        <w:rPr>
          <w:sz w:val="24"/>
          <w:szCs w:val="24"/>
        </w:rPr>
        <w:t xml:space="preserve">the key characteristics of your lead </w:t>
      </w:r>
      <w:r w:rsidR="00AB740B">
        <w:rPr>
          <w:sz w:val="24"/>
          <w:szCs w:val="24"/>
        </w:rPr>
        <w:t>poisoning prevention</w:t>
      </w:r>
      <w:r w:rsidR="00BC5BF5" w:rsidRPr="00BC5BF5">
        <w:rPr>
          <w:sz w:val="24"/>
          <w:szCs w:val="24"/>
        </w:rPr>
        <w:t xml:space="preserve"> </w:t>
      </w:r>
      <w:r w:rsidR="00AB740B">
        <w:rPr>
          <w:sz w:val="24"/>
          <w:szCs w:val="24"/>
        </w:rPr>
        <w:t>program.</w:t>
      </w:r>
      <w:r w:rsidR="00BC5BF5" w:rsidRPr="00BC5BF5">
        <w:rPr>
          <w:sz w:val="24"/>
          <w:szCs w:val="24"/>
        </w:rPr>
        <w:t xml:space="preserve"> </w:t>
      </w:r>
      <w:r w:rsidR="00AB740B">
        <w:rPr>
          <w:sz w:val="24"/>
          <w:szCs w:val="24"/>
        </w:rPr>
        <w:t xml:space="preserve"> Completion of the assessment is required by the current cooperative agreement under the funding opportunity announcement (FOA) entitled </w:t>
      </w:r>
      <w:r w:rsidR="00AB740B" w:rsidRPr="00700885">
        <w:rPr>
          <w:i/>
          <w:sz w:val="24"/>
          <w:szCs w:val="24"/>
        </w:rPr>
        <w:t xml:space="preserve">PPHF 2017: Lead Poisoning Prevention- Childhood Lead Poisoning Prevention---financed </w:t>
      </w:r>
      <w:r w:rsidR="00DB7052">
        <w:rPr>
          <w:i/>
          <w:sz w:val="24"/>
          <w:szCs w:val="24"/>
        </w:rPr>
        <w:t>partially</w:t>
      </w:r>
      <w:r w:rsidR="00DB7052" w:rsidRPr="00700885">
        <w:rPr>
          <w:i/>
          <w:sz w:val="24"/>
          <w:szCs w:val="24"/>
        </w:rPr>
        <w:t xml:space="preserve"> </w:t>
      </w:r>
      <w:r w:rsidR="00AB740B" w:rsidRPr="00700885">
        <w:rPr>
          <w:i/>
          <w:sz w:val="24"/>
          <w:szCs w:val="24"/>
        </w:rPr>
        <w:t>by Prevention and Public Health Funds</w:t>
      </w:r>
      <w:r w:rsidR="00AB740B" w:rsidRPr="00700885">
        <w:rPr>
          <w:sz w:val="24"/>
          <w:szCs w:val="24"/>
        </w:rPr>
        <w:t xml:space="preserve"> (CDC-RFA-EH17-1701PPHF17)</w:t>
      </w:r>
      <w:r w:rsidR="00CF7695">
        <w:rPr>
          <w:sz w:val="24"/>
          <w:szCs w:val="24"/>
        </w:rPr>
        <w:t>.</w:t>
      </w:r>
    </w:p>
    <w:p w14:paraId="783C0E58" w14:textId="77777777" w:rsidR="00AB740B" w:rsidRPr="00F96C43" w:rsidRDefault="00AB740B" w:rsidP="00DD1042">
      <w:pPr>
        <w:spacing w:before="240"/>
      </w:pPr>
      <w:r w:rsidRPr="00DD1042">
        <w:rPr>
          <w:sz w:val="24"/>
          <w:szCs w:val="24"/>
        </w:rPr>
        <w:t>The purpose of the assessment is to identify: 1) jurisdictional legal frameworks governing CDC-funded childhood lead poisoning prevention programs in the United States, and 2) strategies for implementing childhood lead poisoning prevention activities in the United States.</w:t>
      </w:r>
      <w:r>
        <w:t xml:space="preserve"> </w:t>
      </w:r>
      <w:r w:rsidRPr="00DD1042">
        <w:rPr>
          <w:sz w:val="24"/>
          <w:szCs w:val="24"/>
        </w:rPr>
        <w:t>The information collection will be used: 1) to identify common characteristics of funded childhood lead poisoning prevention programs and 2) inform guidance and resource development for the activities conducted by the CDC Healthy Homes and Lead Poisoning Prevention in support of the ultimate goal, which is blood lead elimination in children</w:t>
      </w:r>
      <w:r w:rsidRPr="00F96C43">
        <w:t xml:space="preserve">. </w:t>
      </w:r>
      <w:r w:rsidRPr="00DD1042">
        <w:rPr>
          <w:sz w:val="24"/>
          <w:szCs w:val="24"/>
        </w:rPr>
        <w:t>Assessment findings</w:t>
      </w:r>
      <w:r w:rsidRPr="00DD1042">
        <w:rPr>
          <w:rFonts w:cs="Arial"/>
          <w:sz w:val="24"/>
          <w:szCs w:val="24"/>
        </w:rPr>
        <w:t xml:space="preserve"> will be shared on CDC’s Healthy Homes and Lead Poisoning Prevention website and in response to inquiries by the public, press, and Congress.</w:t>
      </w:r>
    </w:p>
    <w:p w14:paraId="0481FAAC" w14:textId="77777777" w:rsidR="009C4A11" w:rsidRPr="00C841F2" w:rsidRDefault="00C841F2" w:rsidP="009C4A11">
      <w:pPr>
        <w:spacing w:after="0" w:line="240" w:lineRule="auto"/>
        <w:rPr>
          <w:sz w:val="24"/>
          <w:szCs w:val="24"/>
        </w:rPr>
      </w:pPr>
      <w:r w:rsidRPr="00C841F2">
        <w:rPr>
          <w:sz w:val="24"/>
          <w:szCs w:val="24"/>
        </w:rPr>
        <w:t xml:space="preserve">The data will be kept secure throughout the analysis and reporting process.   </w:t>
      </w:r>
    </w:p>
    <w:p w14:paraId="097A42F9" w14:textId="77777777" w:rsidR="00C841F2" w:rsidRPr="00C841F2" w:rsidRDefault="00C841F2" w:rsidP="009C4A11">
      <w:pPr>
        <w:spacing w:after="0" w:line="240" w:lineRule="auto"/>
        <w:rPr>
          <w:sz w:val="24"/>
          <w:szCs w:val="24"/>
        </w:rPr>
      </w:pPr>
    </w:p>
    <w:p w14:paraId="3267FD8F" w14:textId="4DE4CCA8" w:rsidR="009C4A11" w:rsidRPr="00C841F2" w:rsidRDefault="009C4A11" w:rsidP="00DD1042">
      <w:pPr>
        <w:spacing w:after="0"/>
        <w:rPr>
          <w:sz w:val="24"/>
          <w:szCs w:val="24"/>
        </w:rPr>
      </w:pPr>
      <w:r w:rsidRPr="00C841F2">
        <w:rPr>
          <w:sz w:val="24"/>
          <w:szCs w:val="24"/>
        </w:rPr>
        <w:t xml:space="preserve">The </w:t>
      </w:r>
      <w:r w:rsidR="00AB740B">
        <w:rPr>
          <w:sz w:val="24"/>
          <w:szCs w:val="24"/>
        </w:rPr>
        <w:t>Awardee Lead Profile Assessment q</w:t>
      </w:r>
      <w:r w:rsidR="00F64163">
        <w:rPr>
          <w:sz w:val="24"/>
          <w:szCs w:val="24"/>
        </w:rPr>
        <w:t>uestionnaire</w:t>
      </w:r>
      <w:r w:rsidRPr="00C841F2">
        <w:rPr>
          <w:sz w:val="24"/>
          <w:szCs w:val="24"/>
        </w:rPr>
        <w:t xml:space="preserve"> should take </w:t>
      </w:r>
      <w:r w:rsidR="001C7EE0" w:rsidRPr="00C841F2">
        <w:rPr>
          <w:sz w:val="24"/>
          <w:szCs w:val="24"/>
        </w:rPr>
        <w:t>no more than 7</w:t>
      </w:r>
      <w:r w:rsidRPr="00C841F2">
        <w:rPr>
          <w:sz w:val="24"/>
          <w:szCs w:val="24"/>
        </w:rPr>
        <w:t xml:space="preserve"> minutes to </w:t>
      </w:r>
      <w:r w:rsidR="00F64163">
        <w:rPr>
          <w:sz w:val="24"/>
          <w:szCs w:val="24"/>
        </w:rPr>
        <w:t xml:space="preserve">gather </w:t>
      </w:r>
      <w:r w:rsidR="00A4377D">
        <w:rPr>
          <w:sz w:val="24"/>
          <w:szCs w:val="24"/>
        </w:rPr>
        <w:t xml:space="preserve">required data </w:t>
      </w:r>
      <w:r w:rsidR="00F64163">
        <w:rPr>
          <w:sz w:val="24"/>
          <w:szCs w:val="24"/>
        </w:rPr>
        <w:t xml:space="preserve">and </w:t>
      </w:r>
      <w:r w:rsidRPr="00C841F2">
        <w:rPr>
          <w:sz w:val="24"/>
          <w:szCs w:val="24"/>
        </w:rPr>
        <w:t>complet</w:t>
      </w:r>
      <w:r w:rsidR="00A4377D">
        <w:rPr>
          <w:sz w:val="24"/>
          <w:szCs w:val="24"/>
        </w:rPr>
        <w:t>e</w:t>
      </w:r>
      <w:r w:rsidRPr="00C841F2">
        <w:rPr>
          <w:sz w:val="24"/>
          <w:szCs w:val="24"/>
        </w:rPr>
        <w:t xml:space="preserve">.  Please </w:t>
      </w:r>
      <w:r w:rsidR="00A4377D">
        <w:rPr>
          <w:sz w:val="24"/>
          <w:szCs w:val="24"/>
        </w:rPr>
        <w:t>follow this link to access the questionnaire: XXXXXXXXXXXXXX</w:t>
      </w:r>
      <w:r w:rsidR="00544490">
        <w:rPr>
          <w:sz w:val="24"/>
          <w:szCs w:val="24"/>
        </w:rPr>
        <w:t xml:space="preserve">. </w:t>
      </w:r>
    </w:p>
    <w:p w14:paraId="5A772C24" w14:textId="77777777" w:rsidR="00F64163" w:rsidRDefault="00F64163" w:rsidP="00F64163">
      <w:pPr>
        <w:spacing w:after="0" w:line="240" w:lineRule="auto"/>
        <w:rPr>
          <w:sz w:val="24"/>
          <w:szCs w:val="24"/>
        </w:rPr>
      </w:pPr>
    </w:p>
    <w:p w14:paraId="1AA192FA" w14:textId="11395D5C" w:rsidR="009C4A11" w:rsidRPr="00BC5BF5" w:rsidRDefault="00AB740B" w:rsidP="009C4A11">
      <w:pPr>
        <w:spacing w:after="0" w:line="240" w:lineRule="auto"/>
        <w:rPr>
          <w:sz w:val="24"/>
          <w:szCs w:val="24"/>
        </w:rPr>
      </w:pPr>
      <w:r>
        <w:rPr>
          <w:sz w:val="24"/>
          <w:szCs w:val="24"/>
        </w:rPr>
        <w:t>C</w:t>
      </w:r>
      <w:r w:rsidR="009C4A11" w:rsidRPr="00BC5BF5">
        <w:rPr>
          <w:sz w:val="24"/>
          <w:szCs w:val="24"/>
        </w:rPr>
        <w:t xml:space="preserve">omplete </w:t>
      </w:r>
      <w:r>
        <w:rPr>
          <w:sz w:val="24"/>
          <w:szCs w:val="24"/>
        </w:rPr>
        <w:t>the Awardee Lead Profile Assessment questionnaire</w:t>
      </w:r>
      <w:r w:rsidR="009C4A11" w:rsidRPr="00BC5BF5">
        <w:rPr>
          <w:sz w:val="24"/>
          <w:szCs w:val="24"/>
        </w:rPr>
        <w:t xml:space="preserve"> by [</w:t>
      </w:r>
      <w:r w:rsidR="00BC5BF5" w:rsidRPr="00BC5BF5">
        <w:rPr>
          <w:sz w:val="24"/>
          <w:szCs w:val="24"/>
        </w:rPr>
        <w:t>INSERT DATE</w:t>
      </w:r>
      <w:r w:rsidR="00BC6566">
        <w:rPr>
          <w:sz w:val="24"/>
          <w:szCs w:val="24"/>
        </w:rPr>
        <w:t>]. (</w:t>
      </w:r>
      <w:r w:rsidR="00A4377D">
        <w:rPr>
          <w:sz w:val="24"/>
          <w:szCs w:val="24"/>
        </w:rPr>
        <w:t>4</w:t>
      </w:r>
      <w:r w:rsidR="00A4377D" w:rsidRPr="00BC5BF5">
        <w:rPr>
          <w:sz w:val="24"/>
          <w:szCs w:val="24"/>
        </w:rPr>
        <w:t xml:space="preserve"> </w:t>
      </w:r>
      <w:r w:rsidR="009C4A11" w:rsidRPr="00BC5BF5">
        <w:rPr>
          <w:sz w:val="24"/>
          <w:szCs w:val="24"/>
        </w:rPr>
        <w:t>weeks)</w:t>
      </w:r>
    </w:p>
    <w:p w14:paraId="72E99C4C" w14:textId="77777777" w:rsidR="00847B50" w:rsidRPr="00BC5BF5" w:rsidRDefault="00847B50" w:rsidP="00847B50">
      <w:pPr>
        <w:pStyle w:val="NormalWeb"/>
        <w:spacing w:line="276" w:lineRule="auto"/>
        <w:rPr>
          <w:rFonts w:asciiTheme="minorHAnsi" w:hAnsiTheme="minorHAnsi"/>
        </w:rPr>
      </w:pPr>
      <w:r w:rsidRPr="00BC5BF5">
        <w:rPr>
          <w:rFonts w:asciiTheme="minorHAnsi" w:hAnsiTheme="minorHAnsi"/>
        </w:rPr>
        <w:t>If you have programmatic questions, you can contact CDC Healthy Homes and Lead Po</w:t>
      </w:r>
      <w:r>
        <w:rPr>
          <w:rFonts w:asciiTheme="minorHAnsi" w:hAnsiTheme="minorHAnsi"/>
        </w:rPr>
        <w:t>isoning Prevention Program Chief</w:t>
      </w:r>
      <w:r w:rsidRPr="00BC5BF5">
        <w:rPr>
          <w:rFonts w:asciiTheme="minorHAnsi" w:hAnsiTheme="minorHAnsi"/>
        </w:rPr>
        <w:t xml:space="preserve"> </w:t>
      </w:r>
      <w:r>
        <w:rPr>
          <w:rFonts w:asciiTheme="minorHAnsi" w:hAnsiTheme="minorHAnsi"/>
        </w:rPr>
        <w:t>Adrienne S. Ettinger, ScD</w:t>
      </w:r>
      <w:r w:rsidRPr="00BC5BF5">
        <w:rPr>
          <w:rFonts w:asciiTheme="minorHAnsi" w:hAnsiTheme="minorHAnsi"/>
        </w:rPr>
        <w:t xml:space="preserve"> at </w:t>
      </w:r>
      <w:hyperlink r:id="rId13" w:history="1">
        <w:r w:rsidRPr="003422C8">
          <w:rPr>
            <w:rStyle w:val="Hyperlink"/>
            <w:rFonts w:asciiTheme="minorHAnsi" w:hAnsiTheme="minorHAnsi"/>
          </w:rPr>
          <w:t>abe7@cdc.gov</w:t>
        </w:r>
      </w:hyperlink>
      <w:r>
        <w:rPr>
          <w:rFonts w:asciiTheme="minorHAnsi" w:hAnsiTheme="minorHAnsi"/>
        </w:rPr>
        <w:t xml:space="preserve"> or 770-488-7492</w:t>
      </w:r>
      <w:r w:rsidRPr="00BC5BF5">
        <w:rPr>
          <w:rFonts w:asciiTheme="minorHAnsi" w:hAnsiTheme="minorHAnsi"/>
        </w:rPr>
        <w:t xml:space="preserve">.  </w:t>
      </w:r>
    </w:p>
    <w:p w14:paraId="10105179" w14:textId="77777777" w:rsidR="00BC5BF5" w:rsidRDefault="00BC5BF5" w:rsidP="009C4A11">
      <w:pPr>
        <w:spacing w:after="0" w:line="240" w:lineRule="auto"/>
        <w:rPr>
          <w:sz w:val="24"/>
          <w:szCs w:val="24"/>
        </w:rPr>
      </w:pPr>
      <w:r w:rsidRPr="00BC5BF5">
        <w:rPr>
          <w:sz w:val="24"/>
          <w:szCs w:val="24"/>
        </w:rPr>
        <w:t>Thank you for your participation.</w:t>
      </w:r>
    </w:p>
    <w:p w14:paraId="5D1242CE" w14:textId="77777777" w:rsidR="00D53609" w:rsidRDefault="00D53609" w:rsidP="009C4A11">
      <w:pPr>
        <w:spacing w:after="0" w:line="240" w:lineRule="auto"/>
        <w:rPr>
          <w:sz w:val="24"/>
          <w:szCs w:val="24"/>
        </w:rPr>
      </w:pPr>
    </w:p>
    <w:p w14:paraId="2099CD5A" w14:textId="77777777" w:rsidR="00D53609" w:rsidRPr="00D53609" w:rsidRDefault="00D53609" w:rsidP="00D53609">
      <w:pPr>
        <w:spacing w:after="0" w:line="240" w:lineRule="auto"/>
        <w:rPr>
          <w:sz w:val="24"/>
          <w:szCs w:val="24"/>
        </w:rPr>
      </w:pPr>
      <w:r w:rsidRPr="00D53609">
        <w:rPr>
          <w:sz w:val="24"/>
          <w:szCs w:val="24"/>
        </w:rPr>
        <w:t>The CDC Healthy Homes and Lead Poisoning Prevention Program</w:t>
      </w:r>
    </w:p>
    <w:sectPr w:rsidR="00D53609" w:rsidRPr="00D53609" w:rsidSect="006C6578">
      <w:head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F0E49" w14:textId="77777777" w:rsidR="002160B5" w:rsidRDefault="002160B5" w:rsidP="008B5D54">
      <w:pPr>
        <w:spacing w:after="0" w:line="240" w:lineRule="auto"/>
      </w:pPr>
      <w:r>
        <w:separator/>
      </w:r>
    </w:p>
  </w:endnote>
  <w:endnote w:type="continuationSeparator" w:id="0">
    <w:p w14:paraId="57D299AC" w14:textId="77777777" w:rsidR="002160B5" w:rsidRDefault="002160B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875DB" w14:textId="77777777" w:rsidR="002160B5" w:rsidRDefault="002160B5" w:rsidP="008B5D54">
      <w:pPr>
        <w:spacing w:after="0" w:line="240" w:lineRule="auto"/>
      </w:pPr>
      <w:r>
        <w:separator/>
      </w:r>
    </w:p>
  </w:footnote>
  <w:footnote w:type="continuationSeparator" w:id="0">
    <w:p w14:paraId="61FBB14C" w14:textId="77777777" w:rsidR="002160B5" w:rsidRDefault="002160B5"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3EFA1" w14:textId="2F92B667" w:rsidR="008B5D54" w:rsidRDefault="009C4A11">
    <w:pPr>
      <w:pStyle w:val="Header"/>
    </w:pPr>
    <w:r>
      <w:t>Att</w:t>
    </w:r>
    <w:r w:rsidR="008A1434">
      <w:t xml:space="preserve">achment </w:t>
    </w:r>
    <w:r w:rsidR="000F56EA">
      <w:t>7</w:t>
    </w:r>
    <w:r w:rsidR="006834BF">
      <w:t>. Invitation to Participate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D1083"/>
    <w:multiLevelType w:val="hybridMultilevel"/>
    <w:tmpl w:val="FCD8B834"/>
    <w:lvl w:ilvl="0" w:tplc="E2F8F97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A11"/>
    <w:rsid w:val="000F56EA"/>
    <w:rsid w:val="000F7633"/>
    <w:rsid w:val="001300C3"/>
    <w:rsid w:val="00157C8F"/>
    <w:rsid w:val="00193F65"/>
    <w:rsid w:val="001C7EE0"/>
    <w:rsid w:val="002160B5"/>
    <w:rsid w:val="00245E62"/>
    <w:rsid w:val="002779C7"/>
    <w:rsid w:val="00280EB7"/>
    <w:rsid w:val="00290B00"/>
    <w:rsid w:val="002D7596"/>
    <w:rsid w:val="004424AF"/>
    <w:rsid w:val="004774C7"/>
    <w:rsid w:val="00480074"/>
    <w:rsid w:val="00483B31"/>
    <w:rsid w:val="0052047B"/>
    <w:rsid w:val="00521F67"/>
    <w:rsid w:val="00544490"/>
    <w:rsid w:val="006834BF"/>
    <w:rsid w:val="006C6578"/>
    <w:rsid w:val="006E7D2B"/>
    <w:rsid w:val="007028C1"/>
    <w:rsid w:val="007A6EC0"/>
    <w:rsid w:val="007C02F3"/>
    <w:rsid w:val="007D0329"/>
    <w:rsid w:val="00814D1A"/>
    <w:rsid w:val="00847B50"/>
    <w:rsid w:val="00866740"/>
    <w:rsid w:val="008A1434"/>
    <w:rsid w:val="008B5D54"/>
    <w:rsid w:val="008C30ED"/>
    <w:rsid w:val="009C4A11"/>
    <w:rsid w:val="00A40154"/>
    <w:rsid w:val="00A4377D"/>
    <w:rsid w:val="00AB740B"/>
    <w:rsid w:val="00AF7580"/>
    <w:rsid w:val="00B55735"/>
    <w:rsid w:val="00B608AC"/>
    <w:rsid w:val="00BC5BF5"/>
    <w:rsid w:val="00BC6566"/>
    <w:rsid w:val="00C0617B"/>
    <w:rsid w:val="00C2350B"/>
    <w:rsid w:val="00C81A38"/>
    <w:rsid w:val="00C841F2"/>
    <w:rsid w:val="00CF7695"/>
    <w:rsid w:val="00D53609"/>
    <w:rsid w:val="00DB7052"/>
    <w:rsid w:val="00DC57CC"/>
    <w:rsid w:val="00DD1042"/>
    <w:rsid w:val="00DD1B7B"/>
    <w:rsid w:val="00F60C8F"/>
    <w:rsid w:val="00F64163"/>
    <w:rsid w:val="00F914EC"/>
    <w:rsid w:val="00FA45A4"/>
    <w:rsid w:val="00FA7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69A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C5B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5BF5"/>
    <w:rPr>
      <w:color w:val="0000FF" w:themeColor="hyperlink"/>
      <w:u w:val="single"/>
    </w:rPr>
  </w:style>
  <w:style w:type="paragraph" w:styleId="ListParagraph">
    <w:name w:val="List Paragraph"/>
    <w:basedOn w:val="Normal"/>
    <w:uiPriority w:val="34"/>
    <w:qFormat/>
    <w:rsid w:val="00D53609"/>
    <w:pPr>
      <w:ind w:left="720"/>
      <w:contextualSpacing/>
    </w:pPr>
  </w:style>
  <w:style w:type="character" w:styleId="CommentReference">
    <w:name w:val="annotation reference"/>
    <w:basedOn w:val="DefaultParagraphFont"/>
    <w:uiPriority w:val="99"/>
    <w:semiHidden/>
    <w:unhideWhenUsed/>
    <w:rsid w:val="00AF7580"/>
    <w:rPr>
      <w:sz w:val="16"/>
      <w:szCs w:val="16"/>
    </w:rPr>
  </w:style>
  <w:style w:type="paragraph" w:styleId="CommentText">
    <w:name w:val="annotation text"/>
    <w:basedOn w:val="Normal"/>
    <w:link w:val="CommentTextChar"/>
    <w:uiPriority w:val="99"/>
    <w:semiHidden/>
    <w:unhideWhenUsed/>
    <w:rsid w:val="00AF7580"/>
    <w:pPr>
      <w:spacing w:line="240" w:lineRule="auto"/>
    </w:pPr>
    <w:rPr>
      <w:sz w:val="20"/>
      <w:szCs w:val="20"/>
    </w:rPr>
  </w:style>
  <w:style w:type="character" w:customStyle="1" w:styleId="CommentTextChar">
    <w:name w:val="Comment Text Char"/>
    <w:basedOn w:val="DefaultParagraphFont"/>
    <w:link w:val="CommentText"/>
    <w:uiPriority w:val="99"/>
    <w:semiHidden/>
    <w:rsid w:val="00AF7580"/>
    <w:rPr>
      <w:sz w:val="20"/>
      <w:szCs w:val="20"/>
    </w:rPr>
  </w:style>
  <w:style w:type="paragraph" w:styleId="CommentSubject">
    <w:name w:val="annotation subject"/>
    <w:basedOn w:val="CommentText"/>
    <w:next w:val="CommentText"/>
    <w:link w:val="CommentSubjectChar"/>
    <w:uiPriority w:val="99"/>
    <w:semiHidden/>
    <w:unhideWhenUsed/>
    <w:rsid w:val="00AF7580"/>
    <w:rPr>
      <w:b/>
      <w:bCs/>
    </w:rPr>
  </w:style>
  <w:style w:type="character" w:customStyle="1" w:styleId="CommentSubjectChar">
    <w:name w:val="Comment Subject Char"/>
    <w:basedOn w:val="CommentTextChar"/>
    <w:link w:val="CommentSubject"/>
    <w:uiPriority w:val="99"/>
    <w:semiHidden/>
    <w:rsid w:val="00AF7580"/>
    <w:rPr>
      <w:b/>
      <w:bCs/>
      <w:sz w:val="20"/>
      <w:szCs w:val="20"/>
    </w:rPr>
  </w:style>
  <w:style w:type="paragraph" w:styleId="BalloonText">
    <w:name w:val="Balloon Text"/>
    <w:basedOn w:val="Normal"/>
    <w:link w:val="BalloonTextChar"/>
    <w:uiPriority w:val="99"/>
    <w:semiHidden/>
    <w:unhideWhenUsed/>
    <w:rsid w:val="00AF75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58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C5B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5BF5"/>
    <w:rPr>
      <w:color w:val="0000FF" w:themeColor="hyperlink"/>
      <w:u w:val="single"/>
    </w:rPr>
  </w:style>
  <w:style w:type="paragraph" w:styleId="ListParagraph">
    <w:name w:val="List Paragraph"/>
    <w:basedOn w:val="Normal"/>
    <w:uiPriority w:val="34"/>
    <w:qFormat/>
    <w:rsid w:val="00D53609"/>
    <w:pPr>
      <w:ind w:left="720"/>
      <w:contextualSpacing/>
    </w:pPr>
  </w:style>
  <w:style w:type="character" w:styleId="CommentReference">
    <w:name w:val="annotation reference"/>
    <w:basedOn w:val="DefaultParagraphFont"/>
    <w:uiPriority w:val="99"/>
    <w:semiHidden/>
    <w:unhideWhenUsed/>
    <w:rsid w:val="00AF7580"/>
    <w:rPr>
      <w:sz w:val="16"/>
      <w:szCs w:val="16"/>
    </w:rPr>
  </w:style>
  <w:style w:type="paragraph" w:styleId="CommentText">
    <w:name w:val="annotation text"/>
    <w:basedOn w:val="Normal"/>
    <w:link w:val="CommentTextChar"/>
    <w:uiPriority w:val="99"/>
    <w:semiHidden/>
    <w:unhideWhenUsed/>
    <w:rsid w:val="00AF7580"/>
    <w:pPr>
      <w:spacing w:line="240" w:lineRule="auto"/>
    </w:pPr>
    <w:rPr>
      <w:sz w:val="20"/>
      <w:szCs w:val="20"/>
    </w:rPr>
  </w:style>
  <w:style w:type="character" w:customStyle="1" w:styleId="CommentTextChar">
    <w:name w:val="Comment Text Char"/>
    <w:basedOn w:val="DefaultParagraphFont"/>
    <w:link w:val="CommentText"/>
    <w:uiPriority w:val="99"/>
    <w:semiHidden/>
    <w:rsid w:val="00AF7580"/>
    <w:rPr>
      <w:sz w:val="20"/>
      <w:szCs w:val="20"/>
    </w:rPr>
  </w:style>
  <w:style w:type="paragraph" w:styleId="CommentSubject">
    <w:name w:val="annotation subject"/>
    <w:basedOn w:val="CommentText"/>
    <w:next w:val="CommentText"/>
    <w:link w:val="CommentSubjectChar"/>
    <w:uiPriority w:val="99"/>
    <w:semiHidden/>
    <w:unhideWhenUsed/>
    <w:rsid w:val="00AF7580"/>
    <w:rPr>
      <w:b/>
      <w:bCs/>
    </w:rPr>
  </w:style>
  <w:style w:type="character" w:customStyle="1" w:styleId="CommentSubjectChar">
    <w:name w:val="Comment Subject Char"/>
    <w:basedOn w:val="CommentTextChar"/>
    <w:link w:val="CommentSubject"/>
    <w:uiPriority w:val="99"/>
    <w:semiHidden/>
    <w:rsid w:val="00AF7580"/>
    <w:rPr>
      <w:b/>
      <w:bCs/>
      <w:sz w:val="20"/>
      <w:szCs w:val="20"/>
    </w:rPr>
  </w:style>
  <w:style w:type="paragraph" w:styleId="BalloonText">
    <w:name w:val="Balloon Text"/>
    <w:basedOn w:val="Normal"/>
    <w:link w:val="BalloonTextChar"/>
    <w:uiPriority w:val="99"/>
    <w:semiHidden/>
    <w:unhideWhenUsed/>
    <w:rsid w:val="00AF75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5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abe7@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OSTLTSDOC-728-919</_dlc_DocId>
    <_dlc_DocIdUrl xmlns="b5c0ca00-073d-4463-9985-b654f14791fe">
      <Url>https://esp.cdc.gov/sites/ostlts/pip/osc/_layouts/15/DocIdRedir.aspx?ID=OSTLTSDOC-728-919</Url>
      <Description>OSTLTSDOC-728-919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BDD38-B564-4ABD-9453-1D7EE47C5B82}">
  <ds:schemaRefs>
    <ds:schemaRef ds:uri="http://schemas.microsoft.com/sharepoint/events"/>
  </ds:schemaRefs>
</ds:datastoreItem>
</file>

<file path=customXml/itemProps2.xml><?xml version="1.0" encoding="utf-8"?>
<ds:datastoreItem xmlns:ds="http://schemas.openxmlformats.org/officeDocument/2006/customXml" ds:itemID="{2F4CD68F-3F9A-4100-A16B-3A76721F4543}">
  <ds:schemaRefs>
    <ds:schemaRef ds:uri="http://schemas.microsoft.com/sharepoint/v3/contenttype/forms"/>
  </ds:schemaRefs>
</ds:datastoreItem>
</file>

<file path=customXml/itemProps3.xml><?xml version="1.0" encoding="utf-8"?>
<ds:datastoreItem xmlns:ds="http://schemas.openxmlformats.org/officeDocument/2006/customXml" ds:itemID="{7C76884C-89E3-4F64-B5A3-E82FAAA5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FE872D-8CB5-4DE4-BAA5-38EADEAF0CD9}">
  <ds:schemaRef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b5c0ca00-073d-4463-9985-b654f14791fe"/>
    <ds:schemaRef ds:uri="http://purl.org/dc/dcmitype/"/>
    <ds:schemaRef ds:uri="http://purl.org/dc/terms/"/>
    <ds:schemaRef ds:uri="http://purl.org/dc/elements/1.1/"/>
    <ds:schemaRef ds:uri="http://schemas.openxmlformats.org/package/2006/metadata/core-properties"/>
  </ds:schemaRefs>
</ds:datastoreItem>
</file>

<file path=customXml/itemProps5.xml><?xml version="1.0" encoding="utf-8"?>
<ds:datastoreItem xmlns:ds="http://schemas.openxmlformats.org/officeDocument/2006/customXml" ds:itemID="{31B3C5AE-5C0C-4CED-ACD2-E535E294C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Att C Notification Email</vt:lpstr>
    </vt:vector>
  </TitlesOfParts>
  <Company>Centers for Disease Control and Prevention</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C Notification Email</dc:title>
  <dc:subject/>
  <dc:creator>Lockamy, Elise (CDC/ONDIEH/NCEH)</dc:creator>
  <cp:keywords/>
  <dc:description/>
  <cp:lastModifiedBy>SYSTEM</cp:lastModifiedBy>
  <cp:revision>2</cp:revision>
  <dcterms:created xsi:type="dcterms:W3CDTF">2017-10-19T18:34:00Z</dcterms:created>
  <dcterms:modified xsi:type="dcterms:W3CDTF">2017-10-19T18:34:00Z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4e289b95-16bd-4f45-aa6b-125990e1a5e1</vt:lpwstr>
  </property>
</Properties>
</file>