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38B" w:rsidRDefault="004E138B"/>
    <w:p w:rsidR="004E138B" w:rsidRPr="004E138B" w:rsidRDefault="004E138B" w:rsidP="004E138B">
      <w:pPr>
        <w:jc w:val="center"/>
        <w:rPr>
          <w:b/>
          <w:sz w:val="24"/>
          <w:szCs w:val="22"/>
        </w:rPr>
      </w:pPr>
      <w:bookmarkStart w:id="0" w:name="_GoBack"/>
      <w:r w:rsidRPr="004E138B">
        <w:rPr>
          <w:b/>
          <w:sz w:val="24"/>
          <w:szCs w:val="22"/>
        </w:rPr>
        <w:t>Responding to Intimate Violence in Relationship Programs (</w:t>
      </w:r>
      <w:proofErr w:type="spellStart"/>
      <w:r w:rsidRPr="004E138B">
        <w:rPr>
          <w:b/>
          <w:sz w:val="24"/>
          <w:szCs w:val="22"/>
        </w:rPr>
        <w:t>RIViR</w:t>
      </w:r>
      <w:proofErr w:type="spellEnd"/>
      <w:r w:rsidRPr="004E138B">
        <w:rPr>
          <w:b/>
          <w:sz w:val="24"/>
          <w:szCs w:val="22"/>
        </w:rPr>
        <w:t>)</w:t>
      </w:r>
    </w:p>
    <w:bookmarkEnd w:id="0"/>
    <w:p w:rsidR="004E138B" w:rsidRDefault="004E138B" w:rsidP="004E138B">
      <w:pPr>
        <w:jc w:val="center"/>
        <w:rPr>
          <w:szCs w:val="22"/>
        </w:rPr>
      </w:pPr>
    </w:p>
    <w:p w:rsidR="004E138B" w:rsidRDefault="004E138B" w:rsidP="004E138B">
      <w:pPr>
        <w:jc w:val="center"/>
        <w:rPr>
          <w:szCs w:val="22"/>
        </w:rPr>
      </w:pPr>
      <w:r>
        <w:rPr>
          <w:szCs w:val="22"/>
        </w:rPr>
        <w:t xml:space="preserve">Participant Recruitment </w:t>
      </w:r>
    </w:p>
    <w:p w:rsidR="004E138B" w:rsidRPr="00224385" w:rsidRDefault="004E138B" w:rsidP="004E138B">
      <w:pPr>
        <w:jc w:val="center"/>
        <w:rPr>
          <w:szCs w:val="22"/>
        </w:rPr>
      </w:pPr>
    </w:p>
    <w:p w:rsidR="007D4EE9" w:rsidRDefault="004E138B">
      <w:r>
        <w:t xml:space="preserve">This line in the burden table accounts for burden related to participant recruitment. See supplementary materials for all recruitment documents. </w:t>
      </w:r>
    </w:p>
    <w:sectPr w:rsidR="007D4E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C19"/>
    <w:rsid w:val="00332C19"/>
    <w:rsid w:val="004E138B"/>
    <w:rsid w:val="007D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3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3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>DHHS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J</dc:creator>
  <cp:keywords/>
  <dc:description/>
  <cp:lastModifiedBy>Molly J</cp:lastModifiedBy>
  <cp:revision>2</cp:revision>
  <dcterms:created xsi:type="dcterms:W3CDTF">2016-11-09T14:07:00Z</dcterms:created>
  <dcterms:modified xsi:type="dcterms:W3CDTF">2016-11-09T14:08:00Z</dcterms:modified>
</cp:coreProperties>
</file>