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26A34" w14:textId="3E074CB1" w:rsidR="00F93975" w:rsidRDefault="00F93975">
      <w:pPr>
        <w:pStyle w:val="Heading1"/>
        <w:jc w:val="right"/>
        <w:rPr>
          <w:b w:val="0"/>
          <w:bCs w:val="0"/>
          <w:sz w:val="16"/>
          <w:szCs w:val="16"/>
        </w:rPr>
      </w:pPr>
      <w:r>
        <w:tab/>
      </w:r>
      <w:r>
        <w:rPr>
          <w:b w:val="0"/>
          <w:bCs w:val="0"/>
          <w:sz w:val="16"/>
          <w:szCs w:val="16"/>
        </w:rPr>
        <w:t xml:space="preserve">OMB approval No. 2503-0033 (Exp. </w:t>
      </w:r>
      <w:r w:rsidR="004B5CC7">
        <w:rPr>
          <w:b w:val="0"/>
          <w:bCs w:val="0"/>
          <w:sz w:val="16"/>
          <w:szCs w:val="16"/>
        </w:rPr>
        <w:t>00/00/0000</w:t>
      </w:r>
      <w:bookmarkStart w:id="0" w:name="_GoBack"/>
      <w:bookmarkEnd w:id="0"/>
      <w:r>
        <w:rPr>
          <w:b w:val="0"/>
          <w:bCs w:val="0"/>
          <w:sz w:val="16"/>
          <w:szCs w:val="16"/>
        </w:rPr>
        <w:t>)</w:t>
      </w:r>
    </w:p>
    <w:p w14:paraId="6AF26A35" w14:textId="77777777" w:rsidR="00F93975" w:rsidRDefault="00F93975">
      <w:pPr>
        <w:pStyle w:val="Heading1"/>
      </w:pPr>
      <w:r>
        <w:t xml:space="preserve">Appendix </w:t>
      </w:r>
      <w:smartTag w:uri="urn:schemas-microsoft-com:office:smarttags" w:element="stockticker">
        <w:r>
          <w:t>III</w:t>
        </w:r>
      </w:smartTag>
      <w:r>
        <w:t>-9</w:t>
      </w:r>
      <w:r>
        <w:br/>
        <w:t>Authorization to Accept Facsimile Signed</w:t>
      </w:r>
      <w:r>
        <w:br/>
        <w:t>Correction Request Forms</w:t>
      </w:r>
    </w:p>
    <w:p w14:paraId="6AF26A36" w14:textId="77777777" w:rsidR="00F93975" w:rsidRDefault="00F93975">
      <w:pPr>
        <w:autoSpaceDE w:val="0"/>
        <w:autoSpaceDN w:val="0"/>
        <w:adjustRightInd w:val="0"/>
        <w:rPr>
          <w:rFonts w:ascii="Arial" w:hAnsi="Arial" w:cs="Arial"/>
          <w:sz w:val="16"/>
          <w:szCs w:val="16"/>
        </w:rPr>
      </w:pPr>
      <w:r>
        <w:rPr>
          <w:rFonts w:ascii="Arial" w:hAnsi="Arial" w:cs="Arial"/>
          <w:sz w:val="16"/>
          <w:szCs w:val="16"/>
        </w:rPr>
        <w:t xml:space="preserve">Public reporting for this information collection is estimated to average 1 minute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w:t>
      </w:r>
    </w:p>
    <w:p w14:paraId="6AF26A37" w14:textId="77777777" w:rsidR="00F93975" w:rsidRDefault="00F93975">
      <w:pPr>
        <w:autoSpaceDE w:val="0"/>
        <w:autoSpaceDN w:val="0"/>
        <w:adjustRightInd w:val="0"/>
        <w:rPr>
          <w:rFonts w:ascii="Arial" w:hAnsi="Arial" w:cs="Arial"/>
          <w:sz w:val="16"/>
          <w:szCs w:val="16"/>
        </w:rPr>
      </w:pPr>
    </w:p>
    <w:p w14:paraId="6AF26A38" w14:textId="77777777" w:rsidR="00F93975" w:rsidRDefault="00F93975">
      <w:pPr>
        <w:autoSpaceDE w:val="0"/>
        <w:autoSpaceDN w:val="0"/>
        <w:adjustRightInd w:val="0"/>
        <w:rPr>
          <w:rFonts w:ascii="Arial" w:hAnsi="Arial" w:cs="Arial"/>
          <w:sz w:val="16"/>
          <w:szCs w:val="16"/>
        </w:rPr>
      </w:pPr>
      <w:r>
        <w:rPr>
          <w:rFonts w:ascii="Arial" w:hAnsi="Arial" w:cs="Arial"/>
          <w:sz w:val="16"/>
          <w:szCs w:val="16"/>
        </w:rPr>
        <w:t>Ginnie Mae is authorized to collect this information pursuant to Section 306(g) of the National Housing Act and/or by Ginnie Mae’s Handbook 5500.3, Rev. 1.  The purpose of this collection is to provide the CPTA, an agent of Ginnie Mae, with pertinent data corrections to pools already submitted. The information collected will not be disclosed outside the Department except as required by law.</w:t>
      </w:r>
    </w:p>
    <w:p w14:paraId="6AF26A39" w14:textId="77777777" w:rsidR="00F93975" w:rsidRDefault="00F93975">
      <w:pPr>
        <w:pStyle w:val="Style6"/>
        <w:ind w:firstLine="0"/>
        <w:rPr>
          <w:u w:val="single"/>
        </w:rPr>
      </w:pPr>
      <w:r>
        <w:rPr>
          <w:u w:val="single"/>
        </w:rPr>
        <w:t>____________________________________________________________________________________</w:t>
      </w:r>
    </w:p>
    <w:p w14:paraId="6AF26A3A" w14:textId="77777777" w:rsidR="00F93975" w:rsidRDefault="00F93975">
      <w:pPr>
        <w:pStyle w:val="Style6"/>
        <w:rPr>
          <w:u w:val="single"/>
        </w:rPr>
      </w:pPr>
    </w:p>
    <w:p w14:paraId="6AF26A3B" w14:textId="77777777" w:rsidR="00F93975" w:rsidRDefault="00F93975">
      <w:pPr>
        <w:pStyle w:val="Style6"/>
      </w:pPr>
      <w:r>
        <w:rPr>
          <w:u w:val="single"/>
        </w:rPr>
        <w:t xml:space="preserve">          [ISSUER]           </w:t>
      </w:r>
      <w:r>
        <w:t xml:space="preserve">, </w:t>
      </w:r>
      <w:r>
        <w:rPr>
          <w:u w:val="single"/>
        </w:rPr>
        <w:t>[ISSUER NUMBER]</w:t>
      </w:r>
      <w:r>
        <w:t xml:space="preserve"> an authorized issuer of Ginnie Mae securities shall from time to time in connection with Ginnie Mae’s new pool issuance program, submit to the pool processing agent (the “PPA”) pools/loan packages for processing.  Should we submit pool/loan package documents with defects that are of the kind that can be corrected at the PPA’s facilities, we may send by facsimile transmission to the PPA a completed and signed Correction Request Form in customary form, authorizing the PPA to make the correction(s) to our pool/loan package documentation stated on the form.  The PPA is hereby authorized to accept such authorization by facsimile transmission provided the authorized signature appearing on the facsimile transmission resembles that  of the officer appearing on HUD Form 11702 included in such pool/loan package.</w:t>
      </w:r>
    </w:p>
    <w:p w14:paraId="6AF26A3C" w14:textId="77777777" w:rsidR="00F93975" w:rsidRDefault="00F93975">
      <w:pPr>
        <w:pStyle w:val="Style6"/>
      </w:pPr>
      <w:r>
        <w:t xml:space="preserve">This shall be a continuing authorization from this issuer upon which the PPA may rely until expressly revoked in writing by the company. </w:t>
      </w:r>
    </w:p>
    <w:p w14:paraId="6AF26A3D" w14:textId="77777777" w:rsidR="00F93975" w:rsidRDefault="00F93975">
      <w:pPr>
        <w:pStyle w:val="Closing"/>
        <w:rPr>
          <w:u w:val="single"/>
        </w:rPr>
      </w:pPr>
      <w:r>
        <w:rPr>
          <w:u w:val="single"/>
        </w:rPr>
        <w:tab/>
      </w:r>
      <w:r>
        <w:rPr>
          <w:u w:val="single"/>
        </w:rPr>
        <w:tab/>
        <w:t xml:space="preserve">      [ISSUER]</w:t>
      </w:r>
      <w:r>
        <w:rPr>
          <w:u w:val="single"/>
        </w:rPr>
        <w:tab/>
      </w:r>
      <w:r>
        <w:rPr>
          <w:u w:val="single"/>
        </w:rPr>
        <w:tab/>
      </w:r>
      <w:r>
        <w:rPr>
          <w:u w:val="single"/>
        </w:rPr>
        <w:tab/>
      </w:r>
    </w:p>
    <w:p w14:paraId="6AF26A3E" w14:textId="77777777" w:rsidR="00F93975" w:rsidRDefault="00F93975">
      <w:pPr>
        <w:pStyle w:val="Closing"/>
      </w:pPr>
      <w:r>
        <w:rPr>
          <w:u w:val="single"/>
        </w:rPr>
        <w:tab/>
        <w:t xml:space="preserve">         [ISSUER NUMBER]</w:t>
      </w:r>
      <w:r>
        <w:rPr>
          <w:u w:val="single"/>
        </w:rPr>
        <w:tab/>
      </w:r>
      <w:r>
        <w:rPr>
          <w:u w:val="single"/>
        </w:rPr>
        <w:tab/>
      </w:r>
    </w:p>
    <w:p w14:paraId="6AF26A3F" w14:textId="77777777" w:rsidR="00F93975" w:rsidRDefault="00F93975">
      <w:pPr>
        <w:pStyle w:val="Closing"/>
      </w:pPr>
      <w:r>
        <w:t>By:</w:t>
      </w:r>
      <w:r>
        <w:rPr>
          <w:u w:val="single"/>
        </w:rPr>
        <w:tab/>
      </w:r>
      <w:r>
        <w:rPr>
          <w:u w:val="single"/>
        </w:rPr>
        <w:tab/>
      </w:r>
      <w:r>
        <w:rPr>
          <w:u w:val="single"/>
        </w:rPr>
        <w:tab/>
      </w:r>
      <w:r>
        <w:rPr>
          <w:u w:val="single"/>
        </w:rPr>
        <w:tab/>
      </w:r>
      <w:r>
        <w:rPr>
          <w:u w:val="single"/>
        </w:rPr>
        <w:tab/>
      </w:r>
      <w:r>
        <w:rPr>
          <w:u w:val="single"/>
        </w:rPr>
        <w:tab/>
      </w:r>
    </w:p>
    <w:p w14:paraId="6AF26A40" w14:textId="77777777" w:rsidR="00F93975" w:rsidRDefault="00F93975">
      <w:pPr>
        <w:pStyle w:val="Closing"/>
      </w:pPr>
      <w:r>
        <w:t>Title:</w:t>
      </w:r>
      <w:r>
        <w:rPr>
          <w:u w:val="single"/>
        </w:rPr>
        <w:tab/>
      </w:r>
      <w:r>
        <w:rPr>
          <w:u w:val="single"/>
        </w:rPr>
        <w:tab/>
      </w:r>
      <w:r>
        <w:rPr>
          <w:u w:val="single"/>
        </w:rPr>
        <w:tab/>
      </w:r>
      <w:r>
        <w:rPr>
          <w:u w:val="single"/>
        </w:rPr>
        <w:tab/>
      </w:r>
      <w:r>
        <w:rPr>
          <w:u w:val="single"/>
        </w:rPr>
        <w:tab/>
      </w:r>
      <w:r>
        <w:rPr>
          <w:u w:val="single"/>
        </w:rPr>
        <w:tab/>
      </w:r>
    </w:p>
    <w:p w14:paraId="6AF26A41" w14:textId="77777777" w:rsidR="00F93975" w:rsidRDefault="00F93975">
      <w:pPr>
        <w:pStyle w:val="Closing"/>
      </w:pPr>
      <w:r>
        <w:t>Date:</w:t>
      </w:r>
      <w:r>
        <w:rPr>
          <w:u w:val="single"/>
        </w:rPr>
        <w:tab/>
      </w:r>
      <w:r>
        <w:rPr>
          <w:u w:val="single"/>
        </w:rPr>
        <w:tab/>
      </w:r>
      <w:r>
        <w:rPr>
          <w:u w:val="single"/>
        </w:rPr>
        <w:tab/>
      </w:r>
      <w:r>
        <w:rPr>
          <w:u w:val="single"/>
        </w:rPr>
        <w:tab/>
      </w:r>
      <w:r>
        <w:rPr>
          <w:u w:val="single"/>
        </w:rPr>
        <w:tab/>
      </w:r>
      <w:r>
        <w:rPr>
          <w:u w:val="single"/>
        </w:rPr>
        <w:tab/>
      </w:r>
    </w:p>
    <w:p w14:paraId="6AF26A42" w14:textId="77777777" w:rsidR="00F93975" w:rsidRDefault="00F93975">
      <w:pPr>
        <w:pStyle w:val="Style6"/>
      </w:pPr>
    </w:p>
    <w:p w14:paraId="6AF26A43" w14:textId="77777777" w:rsidR="00F93975" w:rsidRDefault="00F93975">
      <w:pPr>
        <w:pStyle w:val="Style6"/>
      </w:pPr>
    </w:p>
    <w:p w14:paraId="6AF26A44" w14:textId="77777777" w:rsidR="00F93975" w:rsidRDefault="00F93975">
      <w:pPr>
        <w:pStyle w:val="Heading1"/>
        <w:jc w:val="left"/>
        <w:sectPr w:rsidR="00F93975">
          <w:headerReference w:type="even" r:id="rId11"/>
          <w:headerReference w:type="default" r:id="rId12"/>
          <w:footerReference w:type="even" r:id="rId13"/>
          <w:footerReference w:type="default" r:id="rId14"/>
          <w:footnotePr>
            <w:numRestart w:val="eachPage"/>
          </w:footnotePr>
          <w:endnotePr>
            <w:numFmt w:val="decimal"/>
          </w:endnotePr>
          <w:pgSz w:w="12240" w:h="15840"/>
          <w:pgMar w:top="1440" w:right="1440" w:bottom="1440" w:left="1440" w:header="720" w:footer="720" w:gutter="0"/>
          <w:pgNumType w:start="1"/>
          <w:cols w:space="720"/>
          <w:noEndnote/>
          <w:docGrid w:linePitch="299"/>
        </w:sectPr>
      </w:pPr>
    </w:p>
    <w:p w14:paraId="6AF26A45" w14:textId="77777777" w:rsidR="00F93975" w:rsidRDefault="00F93975">
      <w:pPr>
        <w:pStyle w:val="Heading1"/>
      </w:pPr>
      <w:r>
        <w:lastRenderedPageBreak/>
        <w:t xml:space="preserve">Ginnie Mae </w:t>
      </w:r>
      <w:smartTag w:uri="urn:schemas-microsoft-com:office:smarttags" w:element="stockticker">
        <w:r>
          <w:t>Pool</w:t>
        </w:r>
      </w:smartTag>
      <w:r>
        <w:t xml:space="preserve"> Issuance</w:t>
      </w:r>
      <w:r>
        <w:br/>
        <w:t xml:space="preserve">Correction Request </w:t>
      </w:r>
      <w:smartTag w:uri="urn:schemas-microsoft-com:office:smarttags" w:element="stockticker">
        <w:r>
          <w:t>Form</w:t>
        </w:r>
      </w:smartTag>
    </w:p>
    <w:p w14:paraId="6AF26A46" w14:textId="77777777" w:rsidR="00F93975" w:rsidRDefault="00F93975">
      <w:pPr>
        <w:pStyle w:val="Style6"/>
        <w:tabs>
          <w:tab w:val="left" w:pos="720"/>
          <w:tab w:val="left" w:pos="1080"/>
          <w:tab w:val="left" w:pos="2880"/>
        </w:tabs>
        <w:spacing w:after="120"/>
        <w:ind w:firstLine="0"/>
      </w:pPr>
      <w:r>
        <w:t>DATE:</w:t>
      </w:r>
      <w:r>
        <w:tab/>
      </w:r>
      <w:r>
        <w:tab/>
      </w:r>
      <w:r>
        <w:rPr>
          <w:u w:val="single"/>
        </w:rPr>
        <w:tab/>
      </w:r>
    </w:p>
    <w:p w14:paraId="6AF26A47" w14:textId="77777777" w:rsidR="00F93975" w:rsidRDefault="00F93975">
      <w:pPr>
        <w:pStyle w:val="Style6"/>
        <w:tabs>
          <w:tab w:val="left" w:pos="720"/>
          <w:tab w:val="left" w:pos="1080"/>
          <w:tab w:val="left" w:pos="2880"/>
        </w:tabs>
        <w:spacing w:after="120"/>
        <w:ind w:firstLine="0"/>
      </w:pPr>
      <w:r>
        <w:t>NAME OF ISSUER:</w:t>
      </w:r>
      <w:r>
        <w:rPr>
          <w:u w:val="single"/>
        </w:rPr>
        <w:tab/>
      </w:r>
      <w:r>
        <w:rPr>
          <w:u w:val="single"/>
        </w:rPr>
        <w:tab/>
      </w:r>
      <w:r>
        <w:rPr>
          <w:u w:val="single"/>
        </w:rPr>
        <w:tab/>
      </w:r>
      <w:r>
        <w:rPr>
          <w:u w:val="single"/>
        </w:rPr>
        <w:tab/>
      </w:r>
      <w:r>
        <w:rPr>
          <w:u w:val="single"/>
        </w:rPr>
        <w:tab/>
      </w:r>
      <w:r>
        <w:rPr>
          <w:u w:val="single"/>
        </w:rPr>
        <w:tab/>
      </w:r>
    </w:p>
    <w:p w14:paraId="6AF26A48" w14:textId="77777777" w:rsidR="00F93975" w:rsidRDefault="00F93975">
      <w:pPr>
        <w:pStyle w:val="Style6"/>
        <w:tabs>
          <w:tab w:val="left" w:pos="720"/>
          <w:tab w:val="left" w:pos="1080"/>
          <w:tab w:val="left" w:pos="2880"/>
        </w:tabs>
        <w:spacing w:after="120"/>
        <w:ind w:firstLine="0"/>
      </w:pPr>
      <w:r>
        <w:t>ISSUER NUMBER:</w:t>
      </w:r>
      <w:r>
        <w:rPr>
          <w:u w:val="single"/>
        </w:rPr>
        <w:tab/>
      </w:r>
      <w:r>
        <w:rPr>
          <w:u w:val="single"/>
        </w:rPr>
        <w:tab/>
      </w:r>
      <w:r>
        <w:rPr>
          <w:u w:val="single"/>
        </w:rPr>
        <w:tab/>
      </w:r>
      <w:r>
        <w:rPr>
          <w:u w:val="single"/>
        </w:rPr>
        <w:tab/>
      </w:r>
      <w:r>
        <w:rPr>
          <w:u w:val="single"/>
        </w:rPr>
        <w:tab/>
      </w:r>
      <w:r>
        <w:rPr>
          <w:u w:val="single"/>
        </w:rPr>
        <w:tab/>
      </w:r>
    </w:p>
    <w:p w14:paraId="6AF26A49" w14:textId="77777777" w:rsidR="00F93975" w:rsidRDefault="00F93975">
      <w:pPr>
        <w:pStyle w:val="Style6"/>
        <w:tabs>
          <w:tab w:val="left" w:pos="720"/>
          <w:tab w:val="left" w:pos="1080"/>
          <w:tab w:val="left" w:pos="2880"/>
        </w:tabs>
        <w:spacing w:after="120"/>
        <w:ind w:firstLine="0"/>
      </w:pPr>
      <w:r>
        <w:t xml:space="preserve">Ginnie Mae </w:t>
      </w:r>
      <w:smartTag w:uri="urn:schemas-microsoft-com:office:smarttags" w:element="stockticker">
        <w:r>
          <w:t>POOL</w:t>
        </w:r>
      </w:smartTag>
      <w:r>
        <w:t xml:space="preserve"> OR LOAN PACKAGE NUMBER:</w:t>
      </w:r>
      <w:r>
        <w:rPr>
          <w:u w:val="single"/>
        </w:rPr>
        <w:tab/>
      </w:r>
      <w:r>
        <w:rPr>
          <w:u w:val="single"/>
        </w:rPr>
        <w:tab/>
      </w:r>
      <w:r>
        <w:rPr>
          <w:u w:val="single"/>
        </w:rPr>
        <w:tab/>
      </w:r>
    </w:p>
    <w:p w14:paraId="6AF26A4A" w14:textId="77777777" w:rsidR="00F93975" w:rsidRDefault="00F93975">
      <w:pPr>
        <w:pStyle w:val="Style6"/>
      </w:pPr>
      <w:r>
        <w:t>DOCUMENT DEFECT(S)/CORRECTIVE ACTION REQUIRED:</w:t>
      </w:r>
    </w:p>
    <w:p w14:paraId="6AF26A4B" w14:textId="77777777" w:rsidR="00F93975" w:rsidRDefault="00F93975">
      <w:pPr>
        <w:pStyle w:val="Style6"/>
        <w:spacing w:after="1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F26A4C" w14:textId="77777777" w:rsidR="00F93975" w:rsidRDefault="00F93975">
      <w:pPr>
        <w:pStyle w:val="Style6"/>
        <w:spacing w:after="1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F26A4D" w14:textId="77777777" w:rsidR="00F93975" w:rsidRDefault="00F93975">
      <w:pPr>
        <w:pStyle w:val="Style6"/>
        <w:spacing w:after="1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F26A4E" w14:textId="77777777" w:rsidR="00F93975" w:rsidRDefault="00F93975">
      <w:pPr>
        <w:pStyle w:val="Style6"/>
        <w:spacing w:after="1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F26A4F" w14:textId="77777777" w:rsidR="00F93975" w:rsidRDefault="00F93975">
      <w:pPr>
        <w:pStyle w:val="Style6"/>
        <w:spacing w:after="1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F26A50" w14:textId="77777777" w:rsidR="00F93975" w:rsidRDefault="00F93975">
      <w:pPr>
        <w:pStyle w:val="Style6"/>
        <w:spacing w:after="120"/>
        <w:ind w:firstLine="0"/>
      </w:pPr>
      <w:r>
        <w:rPr>
          <w:u w:val="single"/>
        </w:rPr>
        <w:t>TO BE COMPLETED BY THE ISSUER</w:t>
      </w:r>
      <w:r>
        <w:t>:</w:t>
      </w:r>
    </w:p>
    <w:p w14:paraId="6AF26A51" w14:textId="77777777" w:rsidR="00F93975" w:rsidRDefault="00F93975">
      <w:pPr>
        <w:pStyle w:val="Style6"/>
      </w:pPr>
      <w:r>
        <w:rPr>
          <w:u w:val="single"/>
        </w:rPr>
        <w:t xml:space="preserve">        [ISSUER]        </w:t>
      </w:r>
      <w:r>
        <w:t xml:space="preserve"> hereby confirms the above referenced defects and authorizes the Pool Processing Agent (the “PPA”) to make the above described corrections for the stated pool/loan package.  The revisions do not include signing on the issuer’s behalf or adjusting notarizations.  In consideration of your so acting on our behalf in accordance with this authorization, issuer hereby agrees to indemnify and hold the PPA, Ginnie Mae and their respective officers and employees harmless from any claim, liability, damage, cost and expense (including reasonable attorney’s fees) resulting therefrom.</w:t>
      </w:r>
    </w:p>
    <w:p w14:paraId="6AF26A52" w14:textId="77777777" w:rsidR="00F93975" w:rsidRDefault="00F93975">
      <w:pPr>
        <w:pStyle w:val="Style6"/>
        <w:spacing w:after="120"/>
        <w:ind w:firstLine="0"/>
      </w:pPr>
      <w:r>
        <w:rPr>
          <w:u w:val="single"/>
        </w:rPr>
        <w:t>SIGNATURE OF AN AUTHORIZED OFFICER</w:t>
      </w:r>
      <w:r>
        <w:t>:</w:t>
      </w:r>
      <w:r>
        <w:tab/>
      </w:r>
      <w:r>
        <w:tab/>
      </w:r>
      <w:r>
        <w:rPr>
          <w:u w:val="single"/>
        </w:rPr>
        <w:t>TITLE</w:t>
      </w:r>
    </w:p>
    <w:p w14:paraId="6AF26A53" w14:textId="77777777" w:rsidR="00F93975" w:rsidRDefault="00F93975">
      <w:pPr>
        <w:pStyle w:val="Style6"/>
        <w:ind w:firstLine="0"/>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6AF26A54" w14:textId="77777777" w:rsidR="00F93975" w:rsidRDefault="00F93975">
      <w:pPr>
        <w:pStyle w:val="Style6"/>
        <w:ind w:firstLine="0"/>
      </w:pPr>
      <w:r>
        <w:rPr>
          <w:u w:val="single"/>
        </w:rPr>
        <w:t>FOR PPA USE ONLY</w:t>
      </w:r>
      <w:r>
        <w:t xml:space="preserve">: </w:t>
      </w:r>
    </w:p>
    <w:p w14:paraId="6AF26A55" w14:textId="77777777" w:rsidR="00F93975" w:rsidRDefault="00F93975">
      <w:pPr>
        <w:pStyle w:val="Style6"/>
        <w:ind w:firstLine="0"/>
      </w:pPr>
      <w:r>
        <w:t>CORRECTION SPECIALIST ASSIGNED:</w:t>
      </w:r>
      <w:r>
        <w:tab/>
      </w:r>
      <w:r>
        <w:rPr>
          <w:u w:val="single"/>
        </w:rPr>
        <w:tab/>
      </w:r>
      <w:r>
        <w:rPr>
          <w:u w:val="single"/>
        </w:rPr>
        <w:tab/>
      </w:r>
      <w:r>
        <w:rPr>
          <w:u w:val="single"/>
        </w:rPr>
        <w:tab/>
      </w:r>
    </w:p>
    <w:p w14:paraId="6AF26A56" w14:textId="77777777" w:rsidR="00F93975" w:rsidRDefault="00F93975">
      <w:pPr>
        <w:pStyle w:val="Style6"/>
        <w:ind w:firstLine="0"/>
      </w:pPr>
      <w:r>
        <w:t>DATE REQUEST IS PROCESSED:</w:t>
      </w:r>
      <w:r>
        <w:tab/>
      </w:r>
      <w:r>
        <w:tab/>
      </w:r>
      <w:r>
        <w:rPr>
          <w:u w:val="single"/>
        </w:rPr>
        <w:tab/>
      </w:r>
      <w:r>
        <w:rPr>
          <w:u w:val="single"/>
        </w:rPr>
        <w:tab/>
      </w:r>
      <w:r>
        <w:rPr>
          <w:u w:val="single"/>
        </w:rPr>
        <w:tab/>
      </w:r>
    </w:p>
    <w:p w14:paraId="6AF26A57" w14:textId="77777777" w:rsidR="00F93975" w:rsidRDefault="00F93975">
      <w:pPr>
        <w:pStyle w:val="Style6"/>
        <w:spacing w:after="120"/>
        <w:ind w:firstLine="0"/>
      </w:pPr>
      <w:r>
        <w:t xml:space="preserve">DOCUMENT(S) AMENDED: </w:t>
      </w:r>
    </w:p>
    <w:p w14:paraId="6AF26A58" w14:textId="77777777" w:rsidR="00F93975" w:rsidRDefault="00F93975">
      <w:pPr>
        <w:pStyle w:val="Style6"/>
        <w:spacing w:after="120"/>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F26A59" w14:textId="77777777" w:rsidR="00F93975" w:rsidRDefault="00F93975">
      <w:pPr>
        <w:pStyle w:val="Style6"/>
        <w:spacing w:after="120"/>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F26A5A" w14:textId="77777777" w:rsidR="00F93975" w:rsidRDefault="00F93975">
      <w:pPr>
        <w:pStyle w:val="Style6"/>
        <w:spacing w:after="120"/>
        <w:ind w:firstLine="0"/>
      </w:pPr>
      <w:r>
        <w:t xml:space="preserve">COMMENTS: </w:t>
      </w:r>
    </w:p>
    <w:p w14:paraId="6AF26A5B" w14:textId="77777777" w:rsidR="00F93975" w:rsidRDefault="00F93975">
      <w:pPr>
        <w:pStyle w:val="Style6"/>
        <w:spacing w:after="120"/>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F26A5C" w14:textId="77777777" w:rsidR="00F93975" w:rsidRDefault="00F93975">
      <w:pPr>
        <w:pStyle w:val="Style6"/>
        <w:spacing w:after="120"/>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F26A5D" w14:textId="77777777" w:rsidR="00F93975" w:rsidRDefault="00F93975">
      <w:pPr>
        <w:pStyle w:val="Style6"/>
        <w:ind w:firstLine="0"/>
      </w:pPr>
      <w:r>
        <w:t xml:space="preserve">MANAGER’S APPROVAL:  </w:t>
      </w:r>
      <w:r>
        <w:rPr>
          <w:u w:val="single"/>
        </w:rPr>
        <w:tab/>
      </w:r>
      <w:r>
        <w:rPr>
          <w:u w:val="single"/>
        </w:rPr>
        <w:tab/>
      </w:r>
      <w:r>
        <w:rPr>
          <w:u w:val="single"/>
        </w:rPr>
        <w:tab/>
      </w:r>
      <w:r>
        <w:rPr>
          <w:u w:val="single"/>
        </w:rPr>
        <w:tab/>
      </w:r>
      <w:r>
        <w:tab/>
        <w:t>DATE:</w:t>
      </w:r>
      <w:r>
        <w:rPr>
          <w:u w:val="single"/>
        </w:rPr>
        <w:tab/>
      </w:r>
      <w:r>
        <w:rPr>
          <w:u w:val="single"/>
        </w:rPr>
        <w:tab/>
      </w:r>
      <w:r>
        <w:rPr>
          <w:u w:val="single"/>
        </w:rPr>
        <w:tab/>
      </w:r>
      <w:r>
        <w:rPr>
          <w:u w:val="single"/>
        </w:rPr>
        <w:tab/>
      </w:r>
    </w:p>
    <w:sectPr w:rsidR="00F93975" w:rsidSect="001B27C1">
      <w:footnotePr>
        <w:numRestart w:val="eachPage"/>
      </w:footnotePr>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26A60" w14:textId="77777777" w:rsidR="00F93975" w:rsidRDefault="00F93975">
      <w:pPr>
        <w:spacing w:line="20" w:lineRule="exact"/>
        <w:rPr>
          <w:sz w:val="24"/>
          <w:szCs w:val="24"/>
        </w:rPr>
      </w:pPr>
    </w:p>
  </w:endnote>
  <w:endnote w:type="continuationSeparator" w:id="0">
    <w:p w14:paraId="6AF26A61" w14:textId="77777777" w:rsidR="00F93975" w:rsidRDefault="00F93975">
      <w:r>
        <w:rPr>
          <w:sz w:val="24"/>
          <w:szCs w:val="24"/>
        </w:rPr>
        <w:t xml:space="preserve"> </w:t>
      </w:r>
    </w:p>
  </w:endnote>
  <w:endnote w:type="continuationNotice" w:id="1">
    <w:p w14:paraId="6AF26A62" w14:textId="77777777" w:rsidR="00F93975" w:rsidRDefault="00F93975">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26A69" w14:textId="77777777" w:rsidR="00F93975" w:rsidRDefault="00F93975">
    <w:pPr>
      <w:pBdr>
        <w:bottom w:val="double" w:sz="6" w:space="1" w:color="auto"/>
      </w:pBdr>
      <w:tabs>
        <w:tab w:val="right" w:pos="9360"/>
      </w:tabs>
      <w:suppressAutoHyphens/>
      <w:rPr>
        <w:kern w:val="1"/>
      </w:rPr>
    </w:pPr>
  </w:p>
  <w:p w14:paraId="6AF26A6A" w14:textId="77777777" w:rsidR="00F93975" w:rsidRDefault="00F93975">
    <w:pPr>
      <w:tabs>
        <w:tab w:val="right" w:pos="9866"/>
      </w:tabs>
      <w:suppressAutoHyphens/>
      <w:rPr>
        <w:kern w:val="1"/>
      </w:rPr>
    </w:pPr>
  </w:p>
  <w:p w14:paraId="6AF26A6B" w14:textId="77777777" w:rsidR="00F93975" w:rsidRDefault="00F93975">
    <w:pPr>
      <w:tabs>
        <w:tab w:val="center" w:pos="4680"/>
        <w:tab w:val="right" w:pos="9360"/>
      </w:tabs>
      <w:suppressAutoHyphens/>
      <w:rPr>
        <w:kern w:val="1"/>
      </w:rPr>
    </w:pPr>
    <w:r>
      <w:rPr>
        <w:kern w:val="1"/>
      </w:rPr>
      <w:t xml:space="preserve">Appendix </w:t>
    </w:r>
    <w:smartTag w:uri="urn:schemas-microsoft-com:office:smarttags" w:element="stockticker">
      <w:r>
        <w:rPr>
          <w:kern w:val="1"/>
        </w:rPr>
        <w:t>III</w:t>
      </w:r>
    </w:smartTag>
    <w:r>
      <w:rPr>
        <w:kern w:val="1"/>
      </w:rPr>
      <w:t>-9</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26A6C" w14:textId="77777777" w:rsidR="00F93975" w:rsidRDefault="00F93975">
    <w:pPr>
      <w:pBdr>
        <w:bottom w:val="double" w:sz="6" w:space="1" w:color="auto"/>
      </w:pBdr>
      <w:tabs>
        <w:tab w:val="right" w:pos="9360"/>
      </w:tabs>
      <w:suppressAutoHyphens/>
      <w:rPr>
        <w:kern w:val="1"/>
      </w:rPr>
    </w:pPr>
  </w:p>
  <w:p w14:paraId="6AF26A6D" w14:textId="77777777" w:rsidR="00F93975" w:rsidRDefault="00F93975">
    <w:pPr>
      <w:tabs>
        <w:tab w:val="right" w:pos="9866"/>
      </w:tabs>
      <w:suppressAutoHyphens/>
      <w:rPr>
        <w:kern w:val="1"/>
      </w:rPr>
    </w:pPr>
  </w:p>
  <w:p w14:paraId="6AF26A6E" w14:textId="77777777" w:rsidR="00F93975" w:rsidRDefault="00F93975">
    <w:pPr>
      <w:tabs>
        <w:tab w:val="center" w:pos="4680"/>
        <w:tab w:val="right" w:pos="9360"/>
      </w:tabs>
      <w:suppressAutoHyphens/>
      <w:rPr>
        <w:kern w:val="1"/>
      </w:rPr>
    </w:pPr>
    <w:r>
      <w:rPr>
        <w:kern w:val="1"/>
      </w:rPr>
      <w:t xml:space="preserve">Date:  </w:t>
    </w:r>
    <w:smartTag w:uri="urn:schemas-microsoft-com:office:smarttags" w:element="date">
      <w:smartTagPr>
        <w:attr w:name="Year" w:val="2006"/>
        <w:attr w:name="Day" w:val="1"/>
        <w:attr w:name="Month" w:val="1"/>
      </w:smartTagPr>
      <w:r>
        <w:rPr>
          <w:kern w:val="1"/>
        </w:rPr>
        <w:t>01/01/06</w:t>
      </w:r>
    </w:smartTag>
    <w:r>
      <w:rPr>
        <w:kern w:val="1"/>
      </w:rPr>
      <w:tab/>
    </w:r>
    <w:r>
      <w:rPr>
        <w:rStyle w:val="PageNumber"/>
      </w:rPr>
      <w:fldChar w:fldCharType="begin"/>
    </w:r>
    <w:r>
      <w:rPr>
        <w:rStyle w:val="PageNumber"/>
      </w:rPr>
      <w:instrText xml:space="preserve"> PAGE </w:instrText>
    </w:r>
    <w:r>
      <w:rPr>
        <w:rStyle w:val="PageNumber"/>
      </w:rPr>
      <w:fldChar w:fldCharType="separate"/>
    </w:r>
    <w:r w:rsidR="004B5CC7">
      <w:rPr>
        <w:rStyle w:val="PageNumber"/>
        <w:noProof/>
      </w:rPr>
      <w:t>2</w:t>
    </w:r>
    <w:r>
      <w:rPr>
        <w:rStyle w:val="PageNumber"/>
      </w:rPr>
      <w:fldChar w:fldCharType="end"/>
    </w:r>
    <w:r>
      <w:rPr>
        <w:rStyle w:val="PageNumber"/>
      </w:rPr>
      <w:tab/>
    </w:r>
    <w:r>
      <w:rPr>
        <w:kern w:val="1"/>
      </w:rPr>
      <w:t xml:space="preserve">Appendix </w:t>
    </w:r>
    <w:smartTag w:uri="urn:schemas-microsoft-com:office:smarttags" w:element="stockticker">
      <w:r>
        <w:rPr>
          <w:kern w:val="1"/>
        </w:rPr>
        <w:t>III</w:t>
      </w:r>
    </w:smartTag>
    <w:r>
      <w:rPr>
        <w:kern w:val="1"/>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6A5E" w14:textId="77777777" w:rsidR="00F93975" w:rsidRDefault="00F93975">
      <w:r>
        <w:rPr>
          <w:sz w:val="24"/>
          <w:szCs w:val="24"/>
        </w:rPr>
        <w:separator/>
      </w:r>
    </w:p>
  </w:footnote>
  <w:footnote w:type="continuationSeparator" w:id="0">
    <w:p w14:paraId="6AF26A5F" w14:textId="77777777" w:rsidR="00F93975" w:rsidRDefault="00F93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26A63" w14:textId="77777777" w:rsidR="00F93975" w:rsidRDefault="00F93975">
    <w:pPr>
      <w:pStyle w:val="Heading"/>
      <w:tabs>
        <w:tab w:val="clear" w:pos="9270"/>
      </w:tabs>
      <w:jc w:val="left"/>
    </w:pPr>
    <w:r>
      <w:t>Ginnie Mae 5500.3</w:t>
    </w:r>
  </w:p>
  <w:p w14:paraId="6AF26A64" w14:textId="77777777" w:rsidR="00F93975" w:rsidRDefault="00F93975">
    <w:pPr>
      <w:pBdr>
        <w:bottom w:val="double" w:sz="6" w:space="1" w:color="auto"/>
      </w:pBdr>
      <w:suppressAutoHyphens/>
      <w:rPr>
        <w:kern w:val="1"/>
      </w:rPr>
    </w:pPr>
  </w:p>
  <w:p w14:paraId="6AF26A65" w14:textId="77777777" w:rsidR="00F93975" w:rsidRDefault="00F939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26A66" w14:textId="77777777" w:rsidR="00F93975" w:rsidRDefault="00F93975">
    <w:pPr>
      <w:pStyle w:val="Heading"/>
      <w:tabs>
        <w:tab w:val="clear" w:pos="9270"/>
      </w:tabs>
      <w:rPr>
        <w:kern w:val="22"/>
      </w:rPr>
    </w:pPr>
    <w:r>
      <w:rPr>
        <w:kern w:val="22"/>
      </w:rPr>
      <w:t xml:space="preserve">Ginnie Mae 5500.3, </w:t>
    </w:r>
    <w:smartTag w:uri="urn:schemas-microsoft-com:office:smarttags" w:element="stockticker">
      <w:r>
        <w:rPr>
          <w:kern w:val="22"/>
        </w:rPr>
        <w:t>Rev</w:t>
      </w:r>
    </w:smartTag>
    <w:r>
      <w:rPr>
        <w:kern w:val="22"/>
      </w:rPr>
      <w:t>. 1</w:t>
    </w:r>
  </w:p>
  <w:p w14:paraId="6AF26A67" w14:textId="77777777" w:rsidR="00F93975" w:rsidRDefault="00F93975">
    <w:pPr>
      <w:pBdr>
        <w:bottom w:val="double" w:sz="6" w:space="1" w:color="auto"/>
      </w:pBdr>
      <w:suppressAutoHyphens/>
      <w:rPr>
        <w:kern w:val="1"/>
      </w:rPr>
    </w:pPr>
  </w:p>
  <w:p w14:paraId="6AF26A68" w14:textId="77777777" w:rsidR="00F93975" w:rsidRDefault="00F93975">
    <w:pPr>
      <w:pStyle w:val="Header"/>
      <w:rPr>
        <w:kern w:val="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299"/>
  <w:displayHorizontalDrawingGridEvery w:val="0"/>
  <w:displayVerticalDrawingGridEvery w:val="0"/>
  <w:doNotShadeFormData/>
  <w:characterSpacingControl w:val="doNotCompress"/>
  <w:doNotValidateAgainstSchema/>
  <w:doNotDemarcateInvalidXml/>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380"/>
    <w:docVar w:name="DOCX97_66" w:val="GoodQuotes"/>
    <w:docVar w:name="SWDocIDLocation" w:val="0"/>
  </w:docVars>
  <w:rsids>
    <w:rsidRoot w:val="005A71F0"/>
    <w:rsid w:val="0002329A"/>
    <w:rsid w:val="001B27C1"/>
    <w:rsid w:val="00240689"/>
    <w:rsid w:val="003D5A20"/>
    <w:rsid w:val="0048734F"/>
    <w:rsid w:val="004B5CC7"/>
    <w:rsid w:val="005514AD"/>
    <w:rsid w:val="005A71F0"/>
    <w:rsid w:val="00716A4A"/>
    <w:rsid w:val="00743FED"/>
    <w:rsid w:val="00852FCB"/>
    <w:rsid w:val="0088771F"/>
    <w:rsid w:val="00913CCF"/>
    <w:rsid w:val="00957EA2"/>
    <w:rsid w:val="009B1743"/>
    <w:rsid w:val="00AD03AD"/>
    <w:rsid w:val="00F37623"/>
    <w:rsid w:val="00F9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6AF2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Closing" w:unhideWhenUsed="0"/>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7C1"/>
  </w:style>
  <w:style w:type="paragraph" w:styleId="Heading1">
    <w:name w:val="heading 1"/>
    <w:basedOn w:val="Normal"/>
    <w:next w:val="Normal"/>
    <w:link w:val="Heading1Char"/>
    <w:uiPriority w:val="99"/>
    <w:qFormat/>
    <w:rsid w:val="001B27C1"/>
    <w:pPr>
      <w:keepNext/>
      <w:spacing w:after="480"/>
      <w:jc w:val="center"/>
      <w:outlineLvl w:val="0"/>
    </w:pPr>
    <w:rPr>
      <w:rFonts w:ascii="Arial" w:hAnsi="Arial" w:cs="Arial"/>
      <w:b/>
      <w:bCs/>
      <w:smallCaps/>
      <w:kern w:val="28"/>
      <w:sz w:val="32"/>
      <w:szCs w:val="32"/>
    </w:rPr>
  </w:style>
  <w:style w:type="paragraph" w:styleId="Heading2">
    <w:name w:val="heading 2"/>
    <w:basedOn w:val="Normal"/>
    <w:next w:val="Normal"/>
    <w:link w:val="Heading2Char"/>
    <w:uiPriority w:val="99"/>
    <w:qFormat/>
    <w:rsid w:val="001B27C1"/>
    <w:pPr>
      <w:keepNext/>
      <w:spacing w:after="160"/>
      <w:outlineLvl w:val="1"/>
    </w:pPr>
    <w:rPr>
      <w:b/>
      <w:bCs/>
      <w:i/>
      <w:iCs/>
      <w:sz w:val="28"/>
      <w:szCs w:val="28"/>
    </w:rPr>
  </w:style>
  <w:style w:type="paragraph" w:styleId="Heading3">
    <w:name w:val="heading 3"/>
    <w:basedOn w:val="Normal"/>
    <w:next w:val="Normal"/>
    <w:link w:val="Heading3Char"/>
    <w:uiPriority w:val="99"/>
    <w:qFormat/>
    <w:rsid w:val="001B27C1"/>
    <w:pPr>
      <w:keepNext/>
      <w:spacing w:after="160"/>
      <w:outlineLvl w:val="2"/>
    </w:pPr>
    <w:rPr>
      <w:rFonts w:ascii="Arial" w:hAnsi="Arial" w:cs="Arial"/>
      <w:b/>
      <w:bCs/>
      <w:sz w:val="24"/>
      <w:szCs w:val="24"/>
    </w:rPr>
  </w:style>
  <w:style w:type="paragraph" w:styleId="Heading4">
    <w:name w:val="heading 4"/>
    <w:basedOn w:val="Normal"/>
    <w:next w:val="Normal"/>
    <w:link w:val="Heading4Char"/>
    <w:uiPriority w:val="99"/>
    <w:qFormat/>
    <w:rsid w:val="001B27C1"/>
    <w:pPr>
      <w:keepNext/>
      <w:spacing w:after="160"/>
      <w:outlineLvl w:val="3"/>
    </w:pPr>
    <w:rPr>
      <w:b/>
      <w:bCs/>
    </w:rPr>
  </w:style>
  <w:style w:type="paragraph" w:styleId="Heading5">
    <w:name w:val="heading 5"/>
    <w:basedOn w:val="Normal"/>
    <w:next w:val="Normal"/>
    <w:link w:val="Heading5Char"/>
    <w:uiPriority w:val="99"/>
    <w:qFormat/>
    <w:rsid w:val="001B27C1"/>
    <w:pPr>
      <w:keepNext/>
      <w:spacing w:after="240"/>
      <w:jc w:val="center"/>
      <w:outlineLvl w:val="4"/>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E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62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62E1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62E1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62E10"/>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1B27C1"/>
    <w:pPr>
      <w:tabs>
        <w:tab w:val="center" w:pos="4320"/>
        <w:tab w:val="right" w:pos="8640"/>
      </w:tabs>
    </w:pPr>
  </w:style>
  <w:style w:type="character" w:customStyle="1" w:styleId="FooterChar">
    <w:name w:val="Footer Char"/>
    <w:basedOn w:val="DefaultParagraphFont"/>
    <w:link w:val="Footer"/>
    <w:uiPriority w:val="99"/>
    <w:semiHidden/>
    <w:rsid w:val="00D62E10"/>
  </w:style>
  <w:style w:type="paragraph" w:styleId="TOC1">
    <w:name w:val="toc 1"/>
    <w:basedOn w:val="Normal"/>
    <w:next w:val="Normal"/>
    <w:uiPriority w:val="99"/>
    <w:semiHidden/>
    <w:rsid w:val="001B27C1"/>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1B27C1"/>
    <w:pPr>
      <w:tabs>
        <w:tab w:val="left" w:leader="dot" w:pos="9000"/>
        <w:tab w:val="right" w:pos="9360"/>
      </w:tabs>
      <w:suppressAutoHyphens/>
      <w:ind w:left="1440" w:right="720" w:hanging="720"/>
    </w:pPr>
  </w:style>
  <w:style w:type="paragraph" w:styleId="TOC3">
    <w:name w:val="toc 3"/>
    <w:basedOn w:val="Normal"/>
    <w:next w:val="Normal"/>
    <w:uiPriority w:val="99"/>
    <w:semiHidden/>
    <w:rsid w:val="001B27C1"/>
    <w:pPr>
      <w:tabs>
        <w:tab w:val="left" w:leader="dot" w:pos="9000"/>
        <w:tab w:val="right" w:pos="9360"/>
      </w:tabs>
      <w:suppressAutoHyphens/>
      <w:ind w:left="2160" w:right="720" w:hanging="720"/>
    </w:pPr>
  </w:style>
  <w:style w:type="paragraph" w:styleId="Header">
    <w:name w:val="header"/>
    <w:basedOn w:val="Normal"/>
    <w:link w:val="HeaderChar"/>
    <w:uiPriority w:val="99"/>
    <w:rsid w:val="001B27C1"/>
    <w:pPr>
      <w:tabs>
        <w:tab w:val="center" w:pos="4320"/>
        <w:tab w:val="right" w:pos="8640"/>
      </w:tabs>
    </w:pPr>
  </w:style>
  <w:style w:type="character" w:customStyle="1" w:styleId="HeaderChar">
    <w:name w:val="Header Char"/>
    <w:basedOn w:val="DefaultParagraphFont"/>
    <w:link w:val="Header"/>
    <w:uiPriority w:val="99"/>
    <w:semiHidden/>
    <w:rsid w:val="00D62E10"/>
  </w:style>
  <w:style w:type="paragraph" w:customStyle="1" w:styleId="Style1">
    <w:name w:val="Style1"/>
    <w:basedOn w:val="Normal"/>
    <w:uiPriority w:val="99"/>
    <w:rsid w:val="001B27C1"/>
    <w:pPr>
      <w:tabs>
        <w:tab w:val="left" w:pos="596"/>
        <w:tab w:val="left" w:pos="1080"/>
        <w:tab w:val="left" w:pos="1589"/>
      </w:tabs>
      <w:suppressAutoHyphens/>
      <w:ind w:left="1080" w:hanging="1080"/>
    </w:pPr>
    <w:rPr>
      <w:kern w:val="1"/>
    </w:rPr>
  </w:style>
  <w:style w:type="paragraph" w:customStyle="1" w:styleId="Style2">
    <w:name w:val="Style2"/>
    <w:basedOn w:val="Style1"/>
    <w:uiPriority w:val="99"/>
    <w:rsid w:val="001B27C1"/>
    <w:pPr>
      <w:ind w:left="1620" w:hanging="1620"/>
    </w:pPr>
  </w:style>
  <w:style w:type="paragraph" w:customStyle="1" w:styleId="TableText">
    <w:name w:val="Table Text"/>
    <w:uiPriority w:val="99"/>
    <w:rsid w:val="001B27C1"/>
    <w:pPr>
      <w:spacing w:line="240" w:lineRule="atLeast"/>
    </w:pPr>
    <w:rPr>
      <w:color w:val="000000"/>
      <w:sz w:val="20"/>
      <w:szCs w:val="20"/>
    </w:rPr>
  </w:style>
  <w:style w:type="paragraph" w:customStyle="1" w:styleId="Style3">
    <w:name w:val="Style3"/>
    <w:basedOn w:val="Style2"/>
    <w:uiPriority w:val="99"/>
    <w:rsid w:val="001B27C1"/>
    <w:pPr>
      <w:tabs>
        <w:tab w:val="clear" w:pos="1589"/>
        <w:tab w:val="left" w:pos="1620"/>
        <w:tab w:val="left" w:pos="2160"/>
      </w:tabs>
      <w:ind w:left="2160" w:hanging="2160"/>
    </w:pPr>
  </w:style>
  <w:style w:type="paragraph" w:customStyle="1" w:styleId="Style4">
    <w:name w:val="Style4"/>
    <w:basedOn w:val="Style3"/>
    <w:uiPriority w:val="99"/>
    <w:rsid w:val="001B27C1"/>
    <w:pPr>
      <w:tabs>
        <w:tab w:val="left" w:pos="2520"/>
      </w:tabs>
      <w:ind w:left="2520" w:hanging="2520"/>
    </w:pPr>
  </w:style>
  <w:style w:type="paragraph" w:customStyle="1" w:styleId="Style5">
    <w:name w:val="Style5"/>
    <w:basedOn w:val="Normal"/>
    <w:uiPriority w:val="99"/>
    <w:rsid w:val="001B27C1"/>
    <w:pPr>
      <w:keepNext/>
      <w:spacing w:after="240"/>
    </w:pPr>
    <w:rPr>
      <w:b/>
      <w:bCs/>
    </w:rPr>
  </w:style>
  <w:style w:type="paragraph" w:customStyle="1" w:styleId="TableTitle">
    <w:name w:val="Table Title"/>
    <w:basedOn w:val="Normal"/>
    <w:uiPriority w:val="99"/>
    <w:rsid w:val="001B27C1"/>
    <w:pPr>
      <w:jc w:val="center"/>
    </w:pPr>
    <w:rPr>
      <w:rFonts w:ascii="Arial" w:hAnsi="Arial" w:cs="Arial"/>
      <w:b/>
      <w:bCs/>
      <w:sz w:val="20"/>
      <w:szCs w:val="20"/>
    </w:rPr>
  </w:style>
  <w:style w:type="paragraph" w:customStyle="1" w:styleId="Style6">
    <w:name w:val="Style6"/>
    <w:basedOn w:val="Normal"/>
    <w:uiPriority w:val="99"/>
    <w:rsid w:val="001B27C1"/>
    <w:pPr>
      <w:spacing w:after="240"/>
      <w:ind w:firstLine="720"/>
      <w:jc w:val="both"/>
    </w:pPr>
  </w:style>
  <w:style w:type="paragraph" w:customStyle="1" w:styleId="Style7">
    <w:name w:val="Style7"/>
    <w:basedOn w:val="Style6"/>
    <w:uiPriority w:val="99"/>
    <w:rsid w:val="001B27C1"/>
    <w:pPr>
      <w:tabs>
        <w:tab w:val="left" w:pos="3780"/>
      </w:tabs>
      <w:ind w:left="3780" w:hanging="3780"/>
    </w:pPr>
  </w:style>
  <w:style w:type="paragraph" w:styleId="FootnoteText">
    <w:name w:val="footnote text"/>
    <w:basedOn w:val="Normal"/>
    <w:link w:val="FootnoteTextChar"/>
    <w:uiPriority w:val="99"/>
    <w:semiHidden/>
    <w:rsid w:val="001B27C1"/>
    <w:rPr>
      <w:sz w:val="18"/>
      <w:szCs w:val="18"/>
    </w:rPr>
  </w:style>
  <w:style w:type="character" w:customStyle="1" w:styleId="FootnoteTextChar">
    <w:name w:val="Footnote Text Char"/>
    <w:basedOn w:val="DefaultParagraphFont"/>
    <w:link w:val="FootnoteText"/>
    <w:uiPriority w:val="99"/>
    <w:semiHidden/>
    <w:rsid w:val="00D62E10"/>
    <w:rPr>
      <w:sz w:val="20"/>
      <w:szCs w:val="20"/>
    </w:rPr>
  </w:style>
  <w:style w:type="character" w:styleId="PageNumber">
    <w:name w:val="page number"/>
    <w:basedOn w:val="DefaultParagraphFont"/>
    <w:uiPriority w:val="99"/>
    <w:rsid w:val="001B27C1"/>
  </w:style>
  <w:style w:type="paragraph" w:styleId="Caption">
    <w:name w:val="caption"/>
    <w:basedOn w:val="Normal"/>
    <w:next w:val="Normal"/>
    <w:uiPriority w:val="99"/>
    <w:qFormat/>
    <w:rsid w:val="001B27C1"/>
    <w:pPr>
      <w:suppressAutoHyphens/>
    </w:pPr>
  </w:style>
  <w:style w:type="paragraph" w:styleId="BodyText">
    <w:name w:val="Body Text"/>
    <w:basedOn w:val="Normal"/>
    <w:link w:val="BodyTextChar"/>
    <w:uiPriority w:val="99"/>
    <w:rsid w:val="001B27C1"/>
    <w:rPr>
      <w:color w:val="000000"/>
      <w:sz w:val="24"/>
      <w:szCs w:val="24"/>
    </w:rPr>
  </w:style>
  <w:style w:type="character" w:customStyle="1" w:styleId="BodyTextChar">
    <w:name w:val="Body Text Char"/>
    <w:basedOn w:val="DefaultParagraphFont"/>
    <w:link w:val="BodyText"/>
    <w:uiPriority w:val="99"/>
    <w:semiHidden/>
    <w:rsid w:val="00D62E10"/>
  </w:style>
  <w:style w:type="paragraph" w:customStyle="1" w:styleId="Heading">
    <w:name w:val="Heading"/>
    <w:basedOn w:val="Normal"/>
    <w:uiPriority w:val="99"/>
    <w:rsid w:val="001B27C1"/>
    <w:pPr>
      <w:tabs>
        <w:tab w:val="right" w:pos="9270"/>
      </w:tabs>
      <w:suppressAutoHyphens/>
      <w:jc w:val="right"/>
    </w:pPr>
    <w:rPr>
      <w:smallCaps/>
      <w:kern w:val="1"/>
    </w:rPr>
  </w:style>
  <w:style w:type="paragraph" w:styleId="Closing">
    <w:name w:val="Closing"/>
    <w:basedOn w:val="Normal"/>
    <w:link w:val="ClosingChar"/>
    <w:uiPriority w:val="99"/>
    <w:rsid w:val="001B27C1"/>
    <w:pPr>
      <w:spacing w:after="200"/>
      <w:ind w:left="4320"/>
    </w:pPr>
  </w:style>
  <w:style w:type="character" w:customStyle="1" w:styleId="ClosingChar">
    <w:name w:val="Closing Char"/>
    <w:basedOn w:val="DefaultParagraphFont"/>
    <w:link w:val="Closing"/>
    <w:uiPriority w:val="99"/>
    <w:semiHidden/>
    <w:rsid w:val="00D62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Closing" w:unhideWhenUsed="0"/>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7C1"/>
  </w:style>
  <w:style w:type="paragraph" w:styleId="Heading1">
    <w:name w:val="heading 1"/>
    <w:basedOn w:val="Normal"/>
    <w:next w:val="Normal"/>
    <w:link w:val="Heading1Char"/>
    <w:uiPriority w:val="99"/>
    <w:qFormat/>
    <w:rsid w:val="001B27C1"/>
    <w:pPr>
      <w:keepNext/>
      <w:spacing w:after="480"/>
      <w:jc w:val="center"/>
      <w:outlineLvl w:val="0"/>
    </w:pPr>
    <w:rPr>
      <w:rFonts w:ascii="Arial" w:hAnsi="Arial" w:cs="Arial"/>
      <w:b/>
      <w:bCs/>
      <w:smallCaps/>
      <w:kern w:val="28"/>
      <w:sz w:val="32"/>
      <w:szCs w:val="32"/>
    </w:rPr>
  </w:style>
  <w:style w:type="paragraph" w:styleId="Heading2">
    <w:name w:val="heading 2"/>
    <w:basedOn w:val="Normal"/>
    <w:next w:val="Normal"/>
    <w:link w:val="Heading2Char"/>
    <w:uiPriority w:val="99"/>
    <w:qFormat/>
    <w:rsid w:val="001B27C1"/>
    <w:pPr>
      <w:keepNext/>
      <w:spacing w:after="160"/>
      <w:outlineLvl w:val="1"/>
    </w:pPr>
    <w:rPr>
      <w:b/>
      <w:bCs/>
      <w:i/>
      <w:iCs/>
      <w:sz w:val="28"/>
      <w:szCs w:val="28"/>
    </w:rPr>
  </w:style>
  <w:style w:type="paragraph" w:styleId="Heading3">
    <w:name w:val="heading 3"/>
    <w:basedOn w:val="Normal"/>
    <w:next w:val="Normal"/>
    <w:link w:val="Heading3Char"/>
    <w:uiPriority w:val="99"/>
    <w:qFormat/>
    <w:rsid w:val="001B27C1"/>
    <w:pPr>
      <w:keepNext/>
      <w:spacing w:after="160"/>
      <w:outlineLvl w:val="2"/>
    </w:pPr>
    <w:rPr>
      <w:rFonts w:ascii="Arial" w:hAnsi="Arial" w:cs="Arial"/>
      <w:b/>
      <w:bCs/>
      <w:sz w:val="24"/>
      <w:szCs w:val="24"/>
    </w:rPr>
  </w:style>
  <w:style w:type="paragraph" w:styleId="Heading4">
    <w:name w:val="heading 4"/>
    <w:basedOn w:val="Normal"/>
    <w:next w:val="Normal"/>
    <w:link w:val="Heading4Char"/>
    <w:uiPriority w:val="99"/>
    <w:qFormat/>
    <w:rsid w:val="001B27C1"/>
    <w:pPr>
      <w:keepNext/>
      <w:spacing w:after="160"/>
      <w:outlineLvl w:val="3"/>
    </w:pPr>
    <w:rPr>
      <w:b/>
      <w:bCs/>
    </w:rPr>
  </w:style>
  <w:style w:type="paragraph" w:styleId="Heading5">
    <w:name w:val="heading 5"/>
    <w:basedOn w:val="Normal"/>
    <w:next w:val="Normal"/>
    <w:link w:val="Heading5Char"/>
    <w:uiPriority w:val="99"/>
    <w:qFormat/>
    <w:rsid w:val="001B27C1"/>
    <w:pPr>
      <w:keepNext/>
      <w:spacing w:after="240"/>
      <w:jc w:val="center"/>
      <w:outlineLvl w:val="4"/>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E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62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62E1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62E1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62E10"/>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1B27C1"/>
    <w:pPr>
      <w:tabs>
        <w:tab w:val="center" w:pos="4320"/>
        <w:tab w:val="right" w:pos="8640"/>
      </w:tabs>
    </w:pPr>
  </w:style>
  <w:style w:type="character" w:customStyle="1" w:styleId="FooterChar">
    <w:name w:val="Footer Char"/>
    <w:basedOn w:val="DefaultParagraphFont"/>
    <w:link w:val="Footer"/>
    <w:uiPriority w:val="99"/>
    <w:semiHidden/>
    <w:rsid w:val="00D62E10"/>
  </w:style>
  <w:style w:type="paragraph" w:styleId="TOC1">
    <w:name w:val="toc 1"/>
    <w:basedOn w:val="Normal"/>
    <w:next w:val="Normal"/>
    <w:uiPriority w:val="99"/>
    <w:semiHidden/>
    <w:rsid w:val="001B27C1"/>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1B27C1"/>
    <w:pPr>
      <w:tabs>
        <w:tab w:val="left" w:leader="dot" w:pos="9000"/>
        <w:tab w:val="right" w:pos="9360"/>
      </w:tabs>
      <w:suppressAutoHyphens/>
      <w:ind w:left="1440" w:right="720" w:hanging="720"/>
    </w:pPr>
  </w:style>
  <w:style w:type="paragraph" w:styleId="TOC3">
    <w:name w:val="toc 3"/>
    <w:basedOn w:val="Normal"/>
    <w:next w:val="Normal"/>
    <w:uiPriority w:val="99"/>
    <w:semiHidden/>
    <w:rsid w:val="001B27C1"/>
    <w:pPr>
      <w:tabs>
        <w:tab w:val="left" w:leader="dot" w:pos="9000"/>
        <w:tab w:val="right" w:pos="9360"/>
      </w:tabs>
      <w:suppressAutoHyphens/>
      <w:ind w:left="2160" w:right="720" w:hanging="720"/>
    </w:pPr>
  </w:style>
  <w:style w:type="paragraph" w:styleId="Header">
    <w:name w:val="header"/>
    <w:basedOn w:val="Normal"/>
    <w:link w:val="HeaderChar"/>
    <w:uiPriority w:val="99"/>
    <w:rsid w:val="001B27C1"/>
    <w:pPr>
      <w:tabs>
        <w:tab w:val="center" w:pos="4320"/>
        <w:tab w:val="right" w:pos="8640"/>
      </w:tabs>
    </w:pPr>
  </w:style>
  <w:style w:type="character" w:customStyle="1" w:styleId="HeaderChar">
    <w:name w:val="Header Char"/>
    <w:basedOn w:val="DefaultParagraphFont"/>
    <w:link w:val="Header"/>
    <w:uiPriority w:val="99"/>
    <w:semiHidden/>
    <w:rsid w:val="00D62E10"/>
  </w:style>
  <w:style w:type="paragraph" w:customStyle="1" w:styleId="Style1">
    <w:name w:val="Style1"/>
    <w:basedOn w:val="Normal"/>
    <w:uiPriority w:val="99"/>
    <w:rsid w:val="001B27C1"/>
    <w:pPr>
      <w:tabs>
        <w:tab w:val="left" w:pos="596"/>
        <w:tab w:val="left" w:pos="1080"/>
        <w:tab w:val="left" w:pos="1589"/>
      </w:tabs>
      <w:suppressAutoHyphens/>
      <w:ind w:left="1080" w:hanging="1080"/>
    </w:pPr>
    <w:rPr>
      <w:kern w:val="1"/>
    </w:rPr>
  </w:style>
  <w:style w:type="paragraph" w:customStyle="1" w:styleId="Style2">
    <w:name w:val="Style2"/>
    <w:basedOn w:val="Style1"/>
    <w:uiPriority w:val="99"/>
    <w:rsid w:val="001B27C1"/>
    <w:pPr>
      <w:ind w:left="1620" w:hanging="1620"/>
    </w:pPr>
  </w:style>
  <w:style w:type="paragraph" w:customStyle="1" w:styleId="TableText">
    <w:name w:val="Table Text"/>
    <w:uiPriority w:val="99"/>
    <w:rsid w:val="001B27C1"/>
    <w:pPr>
      <w:spacing w:line="240" w:lineRule="atLeast"/>
    </w:pPr>
    <w:rPr>
      <w:color w:val="000000"/>
      <w:sz w:val="20"/>
      <w:szCs w:val="20"/>
    </w:rPr>
  </w:style>
  <w:style w:type="paragraph" w:customStyle="1" w:styleId="Style3">
    <w:name w:val="Style3"/>
    <w:basedOn w:val="Style2"/>
    <w:uiPriority w:val="99"/>
    <w:rsid w:val="001B27C1"/>
    <w:pPr>
      <w:tabs>
        <w:tab w:val="clear" w:pos="1589"/>
        <w:tab w:val="left" w:pos="1620"/>
        <w:tab w:val="left" w:pos="2160"/>
      </w:tabs>
      <w:ind w:left="2160" w:hanging="2160"/>
    </w:pPr>
  </w:style>
  <w:style w:type="paragraph" w:customStyle="1" w:styleId="Style4">
    <w:name w:val="Style4"/>
    <w:basedOn w:val="Style3"/>
    <w:uiPriority w:val="99"/>
    <w:rsid w:val="001B27C1"/>
    <w:pPr>
      <w:tabs>
        <w:tab w:val="left" w:pos="2520"/>
      </w:tabs>
      <w:ind w:left="2520" w:hanging="2520"/>
    </w:pPr>
  </w:style>
  <w:style w:type="paragraph" w:customStyle="1" w:styleId="Style5">
    <w:name w:val="Style5"/>
    <w:basedOn w:val="Normal"/>
    <w:uiPriority w:val="99"/>
    <w:rsid w:val="001B27C1"/>
    <w:pPr>
      <w:keepNext/>
      <w:spacing w:after="240"/>
    </w:pPr>
    <w:rPr>
      <w:b/>
      <w:bCs/>
    </w:rPr>
  </w:style>
  <w:style w:type="paragraph" w:customStyle="1" w:styleId="TableTitle">
    <w:name w:val="Table Title"/>
    <w:basedOn w:val="Normal"/>
    <w:uiPriority w:val="99"/>
    <w:rsid w:val="001B27C1"/>
    <w:pPr>
      <w:jc w:val="center"/>
    </w:pPr>
    <w:rPr>
      <w:rFonts w:ascii="Arial" w:hAnsi="Arial" w:cs="Arial"/>
      <w:b/>
      <w:bCs/>
      <w:sz w:val="20"/>
      <w:szCs w:val="20"/>
    </w:rPr>
  </w:style>
  <w:style w:type="paragraph" w:customStyle="1" w:styleId="Style6">
    <w:name w:val="Style6"/>
    <w:basedOn w:val="Normal"/>
    <w:uiPriority w:val="99"/>
    <w:rsid w:val="001B27C1"/>
    <w:pPr>
      <w:spacing w:after="240"/>
      <w:ind w:firstLine="720"/>
      <w:jc w:val="both"/>
    </w:pPr>
  </w:style>
  <w:style w:type="paragraph" w:customStyle="1" w:styleId="Style7">
    <w:name w:val="Style7"/>
    <w:basedOn w:val="Style6"/>
    <w:uiPriority w:val="99"/>
    <w:rsid w:val="001B27C1"/>
    <w:pPr>
      <w:tabs>
        <w:tab w:val="left" w:pos="3780"/>
      </w:tabs>
      <w:ind w:left="3780" w:hanging="3780"/>
    </w:pPr>
  </w:style>
  <w:style w:type="paragraph" w:styleId="FootnoteText">
    <w:name w:val="footnote text"/>
    <w:basedOn w:val="Normal"/>
    <w:link w:val="FootnoteTextChar"/>
    <w:uiPriority w:val="99"/>
    <w:semiHidden/>
    <w:rsid w:val="001B27C1"/>
    <w:rPr>
      <w:sz w:val="18"/>
      <w:szCs w:val="18"/>
    </w:rPr>
  </w:style>
  <w:style w:type="character" w:customStyle="1" w:styleId="FootnoteTextChar">
    <w:name w:val="Footnote Text Char"/>
    <w:basedOn w:val="DefaultParagraphFont"/>
    <w:link w:val="FootnoteText"/>
    <w:uiPriority w:val="99"/>
    <w:semiHidden/>
    <w:rsid w:val="00D62E10"/>
    <w:rPr>
      <w:sz w:val="20"/>
      <w:szCs w:val="20"/>
    </w:rPr>
  </w:style>
  <w:style w:type="character" w:styleId="PageNumber">
    <w:name w:val="page number"/>
    <w:basedOn w:val="DefaultParagraphFont"/>
    <w:uiPriority w:val="99"/>
    <w:rsid w:val="001B27C1"/>
  </w:style>
  <w:style w:type="paragraph" w:styleId="Caption">
    <w:name w:val="caption"/>
    <w:basedOn w:val="Normal"/>
    <w:next w:val="Normal"/>
    <w:uiPriority w:val="99"/>
    <w:qFormat/>
    <w:rsid w:val="001B27C1"/>
    <w:pPr>
      <w:suppressAutoHyphens/>
    </w:pPr>
  </w:style>
  <w:style w:type="paragraph" w:styleId="BodyText">
    <w:name w:val="Body Text"/>
    <w:basedOn w:val="Normal"/>
    <w:link w:val="BodyTextChar"/>
    <w:uiPriority w:val="99"/>
    <w:rsid w:val="001B27C1"/>
    <w:rPr>
      <w:color w:val="000000"/>
      <w:sz w:val="24"/>
      <w:szCs w:val="24"/>
    </w:rPr>
  </w:style>
  <w:style w:type="character" w:customStyle="1" w:styleId="BodyTextChar">
    <w:name w:val="Body Text Char"/>
    <w:basedOn w:val="DefaultParagraphFont"/>
    <w:link w:val="BodyText"/>
    <w:uiPriority w:val="99"/>
    <w:semiHidden/>
    <w:rsid w:val="00D62E10"/>
  </w:style>
  <w:style w:type="paragraph" w:customStyle="1" w:styleId="Heading">
    <w:name w:val="Heading"/>
    <w:basedOn w:val="Normal"/>
    <w:uiPriority w:val="99"/>
    <w:rsid w:val="001B27C1"/>
    <w:pPr>
      <w:tabs>
        <w:tab w:val="right" w:pos="9270"/>
      </w:tabs>
      <w:suppressAutoHyphens/>
      <w:jc w:val="right"/>
    </w:pPr>
    <w:rPr>
      <w:smallCaps/>
      <w:kern w:val="1"/>
    </w:rPr>
  </w:style>
  <w:style w:type="paragraph" w:styleId="Closing">
    <w:name w:val="Closing"/>
    <w:basedOn w:val="Normal"/>
    <w:link w:val="ClosingChar"/>
    <w:uiPriority w:val="99"/>
    <w:rsid w:val="001B27C1"/>
    <w:pPr>
      <w:spacing w:after="200"/>
      <w:ind w:left="4320"/>
    </w:pPr>
  </w:style>
  <w:style w:type="character" w:customStyle="1" w:styleId="ClosingChar">
    <w:name w:val="Closing Char"/>
    <w:basedOn w:val="DefaultParagraphFont"/>
    <w:link w:val="Closing"/>
    <w:uiPriority w:val="99"/>
    <w:semiHidden/>
    <w:rsid w:val="00D62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HUDSEC-892-34</_dlc_DocId>
    <_dlc_DocIdUrl xmlns="6626a08c-2ccc-43a6-8cb1-2f4a44c53f66">
      <Url>http://hudsharepoint.hud.gov/sites/sec/gnma/IPM/PDG/Main%20Portal/_layouts/DocIdRedir.aspx?ID=HUDSEC-892-34</Url>
      <Description>HUDSEC-892-34</Description>
    </_dlc_DocIdUrl>
    <App_x002e__x0020_Series_x0020_ID xmlns="5c7b697b-dda1-4a7d-bd38-c56e05b14849">C. App. III</App_x002e__x0020_Series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7C980-F853-43D2-A7E9-CFAC1571DA5E}">
  <ds:schemaRefs>
    <ds:schemaRef ds:uri="http://schemas.microsoft.com/sharepoint/events"/>
  </ds:schemaRefs>
</ds:datastoreItem>
</file>

<file path=customXml/itemProps2.xml><?xml version="1.0" encoding="utf-8"?>
<ds:datastoreItem xmlns:ds="http://schemas.openxmlformats.org/officeDocument/2006/customXml" ds:itemID="{37F82011-C494-45FD-9621-30D7B3D0CD24}">
  <ds:schemaRefs>
    <ds:schemaRef ds:uri="6626a08c-2ccc-43a6-8cb1-2f4a44c53f66"/>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purl.org/dc/dcmitype/"/>
    <ds:schemaRef ds:uri="http://schemas.microsoft.com/office/infopath/2007/PartnerControls"/>
    <ds:schemaRef ds:uri="5c7b697b-dda1-4a7d-bd38-c56e05b14849"/>
    <ds:schemaRef ds:uri="http://schemas.microsoft.com/office/2006/metadata/properties"/>
  </ds:schemaRefs>
</ds:datastoreItem>
</file>

<file path=customXml/itemProps3.xml><?xml version="1.0" encoding="utf-8"?>
<ds:datastoreItem xmlns:ds="http://schemas.openxmlformats.org/officeDocument/2006/customXml" ds:itemID="{4E40D96A-59DC-4AF6-9A30-251060C89F01}">
  <ds:schemaRefs>
    <ds:schemaRef ds:uri="http://schemas.microsoft.com/sharepoint/v3/contenttype/forms"/>
  </ds:schemaRefs>
</ds:datastoreItem>
</file>

<file path=customXml/itemProps4.xml><?xml version="1.0" encoding="utf-8"?>
<ds:datastoreItem xmlns:ds="http://schemas.openxmlformats.org/officeDocument/2006/customXml" ds:itemID="{4C8E13FD-96CB-4E0F-8D8D-70212E5BF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Appendix III-9 Combined Guide Test</vt:lpstr>
    </vt:vector>
  </TitlesOfParts>
  <Company>Hunton &amp; Williams</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III-9 Combined Guide Test</dc:title>
  <dc:creator>95 Workstation</dc:creator>
  <cp:lastModifiedBy>HUD User</cp:lastModifiedBy>
  <cp:revision>3</cp:revision>
  <cp:lastPrinted>2005-02-03T15:43:00Z</cp:lastPrinted>
  <dcterms:created xsi:type="dcterms:W3CDTF">2016-03-18T12:16:00Z</dcterms:created>
  <dcterms:modified xsi:type="dcterms:W3CDTF">2016-03-18T14:55:00Z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c685be8c-12dd-49a7-a0f1-7329f38c7747</vt:lpwstr>
  </property>
  <property fmtid="{D5CDD505-2E9C-101B-9397-08002B2CF9AE}" pid="4" name="ContentTypeId">
    <vt:lpwstr>0x010100EDA7F7450F97AF4CB342DB5A90EB997E</vt:lpwstr>
  </property>
  <property fmtid="{D5CDD505-2E9C-101B-9397-08002B2CF9AE}" pid="5" name="Order">
    <vt:r8>3400</vt:r8>
  </property>
  <property fmtid="{D5CDD505-2E9C-101B-9397-08002B2CF9AE}" pid="6" name="_AdHocReviewCycleID">
    <vt:i4>1263686157</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