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ED098D" w:rsidRDefault="00820A51" w:rsidP="00434E33">
      <w:r>
        <w:rPr>
          <w:b/>
          <w:noProof/>
        </w:rPr>
        <mc:AlternateContent>
          <mc:Choice Requires="wps">
            <w:drawing>
              <wp:anchor distT="0" distB="0" distL="114300" distR="114300" simplePos="0" relativeHeight="251657216" behindDoc="0" locked="0" layoutInCell="0" allowOverlap="1" wp14:anchorId="6BE94DAF" wp14:editId="70562510">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D098D" w:rsidRDefault="00ED098D" w:rsidP="00434E33"/>
    <w:p w:rsidR="00E50293" w:rsidRPr="00ED098D" w:rsidRDefault="00333534" w:rsidP="00434E33">
      <w:pPr>
        <w:rPr>
          <w:b/>
          <w:sz w:val="28"/>
          <w:szCs w:val="28"/>
        </w:rPr>
      </w:pPr>
      <w:r w:rsidRPr="00ED098D">
        <w:rPr>
          <w:b/>
          <w:sz w:val="28"/>
          <w:szCs w:val="28"/>
        </w:rPr>
        <w:t xml:space="preserve">Purchased Care </w:t>
      </w:r>
      <w:r w:rsidR="00612539">
        <w:rPr>
          <w:b/>
          <w:sz w:val="28"/>
          <w:szCs w:val="28"/>
        </w:rPr>
        <w:t xml:space="preserve">Patient Satisfaction </w:t>
      </w:r>
      <w:r w:rsidR="00ED098D">
        <w:rPr>
          <w:b/>
          <w:sz w:val="28"/>
          <w:szCs w:val="28"/>
        </w:rPr>
        <w:t>O</w:t>
      </w:r>
      <w:r w:rsidRPr="00ED098D">
        <w:rPr>
          <w:b/>
          <w:sz w:val="28"/>
          <w:szCs w:val="28"/>
        </w:rPr>
        <w:t xml:space="preserve">nline </w:t>
      </w:r>
      <w:r w:rsidR="00ED098D">
        <w:rPr>
          <w:b/>
          <w:sz w:val="28"/>
          <w:szCs w:val="28"/>
        </w:rPr>
        <w:t>S</w:t>
      </w:r>
      <w:r w:rsidRPr="00ED098D">
        <w:rPr>
          <w:b/>
          <w:sz w:val="28"/>
          <w:szCs w:val="28"/>
        </w:rPr>
        <w:t>urvey</w:t>
      </w:r>
    </w:p>
    <w:p w:rsidR="005E714A" w:rsidRDefault="005E714A"/>
    <w:p w:rsidR="001B0AAA" w:rsidRDefault="00F15956">
      <w:r>
        <w:rPr>
          <w:b/>
        </w:rPr>
        <w:t>PURPOSE</w:t>
      </w:r>
      <w:r w:rsidRPr="009239AA">
        <w:rPr>
          <w:b/>
        </w:rPr>
        <w:t>:</w:t>
      </w:r>
      <w:r w:rsidR="00C14CC4" w:rsidRPr="009239AA">
        <w:rPr>
          <w:b/>
        </w:rPr>
        <w:t xml:space="preserve">  </w:t>
      </w:r>
    </w:p>
    <w:p w:rsidR="005A45A6" w:rsidRDefault="005A45A6" w:rsidP="005A45A6">
      <w:pPr>
        <w:autoSpaceDE w:val="0"/>
        <w:autoSpaceDN w:val="0"/>
        <w:adjustRightInd w:val="0"/>
        <w:ind w:firstLine="360"/>
        <w:rPr>
          <w:color w:val="000000"/>
        </w:rPr>
      </w:pPr>
    </w:p>
    <w:p w:rsidR="005A45A6" w:rsidRDefault="005A45A6" w:rsidP="005A45A6">
      <w:pPr>
        <w:autoSpaceDE w:val="0"/>
        <w:autoSpaceDN w:val="0"/>
        <w:adjustRightInd w:val="0"/>
        <w:ind w:firstLine="360"/>
        <w:rPr>
          <w:color w:val="000000"/>
        </w:rPr>
      </w:pPr>
      <w:r w:rsidRPr="004E6BFD">
        <w:rPr>
          <w:color w:val="000000"/>
        </w:rPr>
        <w:t xml:space="preserve">The overall purpose of the </w:t>
      </w:r>
      <w:r w:rsidR="00A8596A">
        <w:rPr>
          <w:color w:val="000000"/>
        </w:rPr>
        <w:t>P</w:t>
      </w:r>
      <w:r>
        <w:rPr>
          <w:color w:val="000000"/>
        </w:rPr>
        <w:t>urchased Care</w:t>
      </w:r>
      <w:r w:rsidRPr="004E6BFD">
        <w:rPr>
          <w:color w:val="000000"/>
        </w:rPr>
        <w:t xml:space="preserve"> </w:t>
      </w:r>
      <w:r w:rsidR="00F43C33">
        <w:rPr>
          <w:color w:val="000000"/>
        </w:rPr>
        <w:t>P</w:t>
      </w:r>
      <w:r w:rsidRPr="004E6BFD">
        <w:rPr>
          <w:color w:val="000000"/>
        </w:rPr>
        <w:t xml:space="preserve">atient </w:t>
      </w:r>
      <w:r w:rsidR="00F43C33">
        <w:rPr>
          <w:color w:val="000000"/>
        </w:rPr>
        <w:t>S</w:t>
      </w:r>
      <w:r w:rsidRPr="004E6BFD">
        <w:rPr>
          <w:color w:val="000000"/>
        </w:rPr>
        <w:t xml:space="preserve">atisfaction </w:t>
      </w:r>
      <w:r w:rsidR="00F43C33">
        <w:rPr>
          <w:color w:val="000000"/>
        </w:rPr>
        <w:t>S</w:t>
      </w:r>
      <w:r w:rsidRPr="004E6BFD">
        <w:rPr>
          <w:color w:val="000000"/>
        </w:rPr>
        <w:t xml:space="preserve">urvey </w:t>
      </w:r>
      <w:r w:rsidR="00F64421">
        <w:rPr>
          <w:color w:val="000000"/>
        </w:rPr>
        <w:t>is</w:t>
      </w:r>
      <w:r w:rsidRPr="004E6BFD">
        <w:rPr>
          <w:color w:val="000000"/>
        </w:rPr>
        <w:t xml:space="preserve"> to systematically obtain information from patients that can be used to identify problems or complaints that need attention and to improve the quality of purchased care services delivered to Veterans</w:t>
      </w:r>
      <w:r w:rsidR="00A8596A">
        <w:t>.</w:t>
      </w:r>
    </w:p>
    <w:p w:rsidR="005A45A6" w:rsidRDefault="005A45A6" w:rsidP="005A45A6">
      <w:pPr>
        <w:autoSpaceDE w:val="0"/>
        <w:autoSpaceDN w:val="0"/>
        <w:adjustRightInd w:val="0"/>
        <w:rPr>
          <w:color w:val="000000"/>
        </w:rPr>
      </w:pPr>
    </w:p>
    <w:p w:rsidR="00C8488C" w:rsidRPr="00F64421" w:rsidRDefault="005A45A6" w:rsidP="00F64421">
      <w:pPr>
        <w:autoSpaceDE w:val="0"/>
        <w:autoSpaceDN w:val="0"/>
        <w:adjustRightInd w:val="0"/>
        <w:spacing w:after="120"/>
        <w:ind w:firstLine="360"/>
        <w:rPr>
          <w:color w:val="000000"/>
        </w:rPr>
      </w:pPr>
      <w:r w:rsidRPr="00AC1FB9">
        <w:rPr>
          <w:color w:val="000000"/>
        </w:rPr>
        <w:t>Th</w:t>
      </w:r>
      <w:r>
        <w:rPr>
          <w:color w:val="000000"/>
        </w:rPr>
        <w:t>e resulting</w:t>
      </w:r>
      <w:r w:rsidRPr="00AC1FB9">
        <w:rPr>
          <w:color w:val="000000"/>
        </w:rPr>
        <w:t xml:space="preserve"> data will be used to demonstrate that VA is providing timely, high quality health care services to patients and to measure improvement toward the goal of matching or exceeding VHA internal benchmark performance.</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5A45A6" w:rsidRDefault="005A45A6"/>
    <w:p w:rsidR="005A45A6" w:rsidRDefault="00632D7F" w:rsidP="00F43C33">
      <w:pPr>
        <w:autoSpaceDE w:val="0"/>
        <w:autoSpaceDN w:val="0"/>
        <w:adjustRightInd w:val="0"/>
        <w:ind w:firstLine="360"/>
        <w:jc w:val="both"/>
      </w:pPr>
      <w:r>
        <w:t>The pool of respondents will consist of a monthly, random sample of Veterans who have received non-VA care</w:t>
      </w:r>
      <w:r w:rsidR="009D6E6D">
        <w:t xml:space="preserve"> </w:t>
      </w:r>
      <w:r>
        <w:t xml:space="preserve">within </w:t>
      </w:r>
      <w:r w:rsidR="00A8596A">
        <w:t>Veteran Integrated Service Networks (VISN)</w:t>
      </w:r>
      <w:r>
        <w:t xml:space="preserve"> 8, 16, 20, and 23.</w:t>
      </w:r>
      <w:r w:rsidR="009D6E6D">
        <w:t xml:space="preserve">  The respondents will be contacted within 60 days of receiving the non-VA services.</w:t>
      </w:r>
    </w:p>
    <w:p w:rsidR="00F15956" w:rsidRDefault="00F15956" w:rsidP="00F43C33">
      <w:pPr>
        <w:jc w:val="both"/>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F545B">
        <w:rPr>
          <w:bCs/>
          <w:sz w:val="24"/>
        </w:rPr>
        <w:sym w:font="Wingdings" w:char="F0FC"/>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5B53CD">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820A51">
        <w:rPr>
          <w:u w:val="single"/>
        </w:rPr>
        <w:t>Christopher Mercer</w:t>
      </w:r>
      <w:r w:rsidR="00041ED1">
        <w:rPr>
          <w:u w:val="single"/>
        </w:rPr>
        <w:t>, Management Analyst, PMD</w:t>
      </w:r>
      <w:r>
        <w:t>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BF545B">
        <w:t>[  ] Yes  [</w:t>
      </w:r>
      <w:r w:rsidR="00BF545B">
        <w:sym w:font="Wingdings" w:char="F0FC"/>
      </w:r>
      <w:r w:rsidR="009239AA">
        <w:t xml:space="preserve">]  No </w:t>
      </w:r>
    </w:p>
    <w:p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F545B">
        <w:sym w:font="Wingdings" w:char="F0FC"/>
      </w:r>
      <w:r>
        <w:t xml:space="preserve">] No  </w:t>
      </w:r>
    </w:p>
    <w:p w:rsidR="004D6E14" w:rsidRDefault="004D6E14">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Default="006832D9" w:rsidP="00843796">
            <w:pPr>
              <w:rPr>
                <w:b/>
              </w:rPr>
            </w:pPr>
            <w:r w:rsidRPr="0001027E">
              <w:rPr>
                <w:b/>
              </w:rPr>
              <w:t>Burden</w:t>
            </w:r>
          </w:p>
          <w:p w:rsidR="00820A51" w:rsidRPr="0001027E" w:rsidRDefault="00820A51" w:rsidP="00843796">
            <w:pPr>
              <w:rPr>
                <w:b/>
              </w:rPr>
            </w:pPr>
            <w:r>
              <w:rPr>
                <w:b/>
              </w:rPr>
              <w:t>Hours</w:t>
            </w:r>
          </w:p>
        </w:tc>
      </w:tr>
      <w:tr w:rsidR="00EF2095" w:rsidTr="0001027E">
        <w:trPr>
          <w:trHeight w:val="274"/>
        </w:trPr>
        <w:tc>
          <w:tcPr>
            <w:tcW w:w="5418" w:type="dxa"/>
          </w:tcPr>
          <w:p w:rsidR="006832D9" w:rsidRDefault="009D6E6D" w:rsidP="00843796">
            <w:r>
              <w:t>Individuals</w:t>
            </w:r>
            <w:r w:rsidR="00204E80">
              <w:t xml:space="preserve"> and Households</w:t>
            </w:r>
          </w:p>
        </w:tc>
        <w:tc>
          <w:tcPr>
            <w:tcW w:w="1530" w:type="dxa"/>
          </w:tcPr>
          <w:p w:rsidR="006832D9" w:rsidRDefault="00F4254F" w:rsidP="00204E80">
            <w:r>
              <w:t>4800</w:t>
            </w:r>
          </w:p>
        </w:tc>
        <w:tc>
          <w:tcPr>
            <w:tcW w:w="1710" w:type="dxa"/>
          </w:tcPr>
          <w:p w:rsidR="006832D9" w:rsidRDefault="00F4254F" w:rsidP="00843796">
            <w:r>
              <w:t>12 minutes</w:t>
            </w:r>
          </w:p>
        </w:tc>
        <w:tc>
          <w:tcPr>
            <w:tcW w:w="1003" w:type="dxa"/>
          </w:tcPr>
          <w:p w:rsidR="006832D9" w:rsidRDefault="00F4254F" w:rsidP="00843796">
            <w:r>
              <w:t>960</w:t>
            </w:r>
          </w:p>
        </w:tc>
      </w:tr>
      <w:tr w:rsidR="00612539" w:rsidTr="00204E80">
        <w:trPr>
          <w:trHeight w:val="289"/>
        </w:trPr>
        <w:tc>
          <w:tcPr>
            <w:tcW w:w="8658" w:type="dxa"/>
            <w:gridSpan w:val="3"/>
          </w:tcPr>
          <w:p w:rsidR="00612539" w:rsidRDefault="00612539" w:rsidP="00ED098D">
            <w:r w:rsidRPr="0001027E">
              <w:rPr>
                <w:b/>
              </w:rPr>
              <w:t>Totals</w:t>
            </w:r>
          </w:p>
        </w:tc>
        <w:tc>
          <w:tcPr>
            <w:tcW w:w="1003" w:type="dxa"/>
          </w:tcPr>
          <w:p w:rsidR="00612539" w:rsidRPr="00612539" w:rsidRDefault="00612539" w:rsidP="00ED098D">
            <w:pPr>
              <w:rPr>
                <w:b/>
              </w:rPr>
            </w:pPr>
            <w:r w:rsidRPr="00612539">
              <w:rPr>
                <w:b/>
              </w:rPr>
              <w:t>960</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4F3194">
        <w:t xml:space="preserve">t to the Federal government is </w:t>
      </w:r>
      <w:r w:rsidR="00364771">
        <w:t>$2500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64771">
        <w:sym w:font="Wingdings" w:char="F0FC"/>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D63297" w:rsidRDefault="00A403BB" w:rsidP="00364771"/>
    <w:p w:rsidR="00D63297" w:rsidRPr="00D63297" w:rsidRDefault="00D63297" w:rsidP="00D63297">
      <w:pPr>
        <w:rPr>
          <w:b/>
        </w:rPr>
      </w:pPr>
      <w:r w:rsidRPr="00D63297">
        <w:rPr>
          <w:b/>
        </w:rPr>
        <w:t>Inclusion criteria:</w:t>
      </w:r>
    </w:p>
    <w:p w:rsidR="00D63297" w:rsidRPr="00D63297" w:rsidRDefault="00D63297" w:rsidP="00D63297">
      <w:pPr>
        <w:pStyle w:val="ListParagraph"/>
        <w:numPr>
          <w:ilvl w:val="0"/>
          <w:numId w:val="19"/>
        </w:numPr>
      </w:pPr>
      <w:r w:rsidRPr="00D63297">
        <w:t>Sample size is fixed at each VISN by service</w:t>
      </w:r>
    </w:p>
    <w:p w:rsidR="00D63297" w:rsidRPr="00D63297" w:rsidRDefault="00D63297" w:rsidP="00D63297">
      <w:pPr>
        <w:pStyle w:val="ListParagraph"/>
        <w:numPr>
          <w:ilvl w:val="0"/>
          <w:numId w:val="19"/>
        </w:numPr>
      </w:pPr>
      <w:r w:rsidRPr="00D63297">
        <w:t>Samples selected from all Veterans that received Purchased Care within 60 days of each monthly data extraction</w:t>
      </w:r>
    </w:p>
    <w:p w:rsidR="00D63297" w:rsidRPr="00D63297" w:rsidRDefault="00A8596A" w:rsidP="00D63297">
      <w:pPr>
        <w:pStyle w:val="ListParagraph"/>
        <w:numPr>
          <w:ilvl w:val="0"/>
          <w:numId w:val="19"/>
        </w:numPr>
      </w:pPr>
      <w:r>
        <w:t>Veterans</w:t>
      </w:r>
      <w:r w:rsidR="00D63297" w:rsidRPr="00D63297">
        <w:t xml:space="preserve"> receiving a Purchased Care survey in the previous 12 months are excluded.</w:t>
      </w:r>
    </w:p>
    <w:p w:rsidR="00364771" w:rsidRDefault="00364771" w:rsidP="00364771"/>
    <w:p w:rsidR="00D63297" w:rsidRPr="00F64421" w:rsidRDefault="00D63297" w:rsidP="00D63297">
      <w:pPr>
        <w:rPr>
          <w:b/>
        </w:rPr>
      </w:pPr>
      <w:r w:rsidRPr="00F64421">
        <w:rPr>
          <w:b/>
        </w:rPr>
        <w:t>Sample size:</w:t>
      </w:r>
    </w:p>
    <w:p w:rsidR="00D63297" w:rsidRPr="00D63297" w:rsidRDefault="00D63297" w:rsidP="00D63297">
      <w:r>
        <w:t>For</w:t>
      </w:r>
      <w:r w:rsidRPr="00D63297">
        <w:t xml:space="preserve"> each VISN a fixed number of 50 Purchased Care patients will be randomly selected from </w:t>
      </w:r>
      <w:r w:rsidR="00A8596A">
        <w:t xml:space="preserve">the available population </w:t>
      </w:r>
      <w:r w:rsidRPr="00D63297">
        <w:t>in order to ensure suffici</w:t>
      </w:r>
      <w:r w:rsidR="00A8596A">
        <w:t>ent representation in each VISN</w:t>
      </w:r>
      <w:r w:rsidRPr="00D63297">
        <w:t xml:space="preserve">.  In particular, the goal is to sample </w:t>
      </w:r>
      <w:r w:rsidR="00A8596A">
        <w:t>100</w:t>
      </w:r>
      <w:r w:rsidRPr="00D63297">
        <w:t xml:space="preserve"> patients per VISN</w:t>
      </w:r>
      <w:r w:rsidR="00A8596A">
        <w:t>,</w:t>
      </w:r>
      <w:r w:rsidRPr="00D63297">
        <w:t xml:space="preserve"> per month. The patient names, addresses, services received, dates of service, and </w:t>
      </w:r>
      <w:r>
        <w:t xml:space="preserve">scrambled </w:t>
      </w:r>
      <w:r w:rsidRPr="00D63297">
        <w:t xml:space="preserve">social security numbers will be extracted from </w:t>
      </w:r>
      <w:r w:rsidR="00FD13C5">
        <w:t xml:space="preserve">internal VA databases </w:t>
      </w:r>
      <w:r w:rsidRPr="00D63297">
        <w:t>in accordance with existing approved standards ensuring privacy and security of the data.</w:t>
      </w:r>
      <w:r>
        <w:t xml:space="preserve"> Note that the scrambled SSNs are used internally to help ensure multiple survey requests are not sent to a patient with</w:t>
      </w:r>
      <w:r w:rsidR="00404F85">
        <w:t>in</w:t>
      </w:r>
      <w:r>
        <w:t xml:space="preserve"> a 12 month period.</w:t>
      </w:r>
    </w:p>
    <w:p w:rsidR="00612539" w:rsidRDefault="00612539" w:rsidP="00D63297"/>
    <w:p w:rsidR="00A403BB" w:rsidRDefault="00D63297" w:rsidP="00D63297">
      <w:r w:rsidRPr="00D63297">
        <w:lastRenderedPageBreak/>
        <w:t>In cases where there are fewer than 50 patients in a service to draw from, all available patients will be selected.  For instance, if a VISN had 25 Purchased Care patients, then all 25 patients will be selected.</w:t>
      </w:r>
    </w:p>
    <w:p w:rsidR="00D63297" w:rsidRPr="00D63297" w:rsidRDefault="00D63297" w:rsidP="00D63297"/>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65BB8">
        <w:sym w:font="Wingdings" w:char="F0FC"/>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404F85" w:rsidRDefault="00404F85" w:rsidP="001B0AAA">
      <w:pPr>
        <w:ind w:left="720"/>
      </w:pPr>
    </w:p>
    <w:p w:rsidR="00F24CFC" w:rsidRDefault="00F24CFC" w:rsidP="00F24CFC">
      <w:pPr>
        <w:pStyle w:val="ListParagraph"/>
        <w:numPr>
          <w:ilvl w:val="0"/>
          <w:numId w:val="17"/>
        </w:numPr>
      </w:pPr>
      <w:r>
        <w:t>Will interviewers or facilitators be used?  [  ] Yes [</w:t>
      </w:r>
      <w:r w:rsidR="00B65BB8">
        <w:sym w:font="Wingdings" w:char="F0FC"/>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4F3194" w:rsidRDefault="004F3194">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820A51" w:rsidP="00F24CFC">
      <w:pPr>
        <w:rPr>
          <w:b/>
        </w:rPr>
      </w:pPr>
      <w:r>
        <w:rPr>
          <w:b/>
          <w:noProof/>
        </w:rPr>
        <mc:AlternateContent>
          <mc:Choice Requires="wps">
            <w:drawing>
              <wp:anchor distT="0" distB="0" distL="114300" distR="114300" simplePos="0" relativeHeight="251658240" behindDoc="0" locked="0" layoutInCell="0" allowOverlap="1" wp14:anchorId="33D8C5A2" wp14:editId="1E22A435">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ED098D" w:rsidRDefault="00CF6542" w:rsidP="00ED098D">
      <w:pPr>
        <w:rPr>
          <w:b/>
        </w:rPr>
      </w:pPr>
      <w:r>
        <w:rPr>
          <w:b/>
        </w:rPr>
        <w:t xml:space="preserve">Submit </w:t>
      </w:r>
      <w:r w:rsidR="00F24CFC" w:rsidRPr="00F24CFC">
        <w:rPr>
          <w:b/>
        </w:rPr>
        <w:t>all instruments, instructions, and scripts are submitted with the request.</w:t>
      </w:r>
    </w:p>
    <w:sectPr w:rsidR="005E714A" w:rsidRPr="00ED098D"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70" w:rsidRDefault="005E6F70">
      <w:r>
        <w:separator/>
      </w:r>
    </w:p>
  </w:endnote>
  <w:endnote w:type="continuationSeparator" w:id="0">
    <w:p w:rsidR="005E6F70" w:rsidRDefault="005E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80" w:rsidRDefault="00204E8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57D2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70" w:rsidRDefault="005E6F70">
      <w:r>
        <w:separator/>
      </w:r>
    </w:p>
  </w:footnote>
  <w:footnote w:type="continuationSeparator" w:id="0">
    <w:p w:rsidR="005E6F70" w:rsidRDefault="005E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80" w:rsidRDefault="00204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DB581B"/>
    <w:multiLevelType w:val="hybridMultilevel"/>
    <w:tmpl w:val="8AC88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93235"/>
    <w:multiLevelType w:val="hybridMultilevel"/>
    <w:tmpl w:val="B3043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F04277"/>
    <w:multiLevelType w:val="hybridMultilevel"/>
    <w:tmpl w:val="AF4A3A96"/>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4"/>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1ED1"/>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00572"/>
    <w:rsid w:val="00204E80"/>
    <w:rsid w:val="00237B48"/>
    <w:rsid w:val="0024521E"/>
    <w:rsid w:val="00263C3D"/>
    <w:rsid w:val="00274D0B"/>
    <w:rsid w:val="002B052D"/>
    <w:rsid w:val="002B34CD"/>
    <w:rsid w:val="002B3C95"/>
    <w:rsid w:val="002D0B92"/>
    <w:rsid w:val="00333534"/>
    <w:rsid w:val="00353FE7"/>
    <w:rsid w:val="00364771"/>
    <w:rsid w:val="003D5BBE"/>
    <w:rsid w:val="003E3C61"/>
    <w:rsid w:val="003F1C5B"/>
    <w:rsid w:val="00404F85"/>
    <w:rsid w:val="00434E33"/>
    <w:rsid w:val="00441434"/>
    <w:rsid w:val="0045264C"/>
    <w:rsid w:val="004876EC"/>
    <w:rsid w:val="004D6E14"/>
    <w:rsid w:val="004F3194"/>
    <w:rsid w:val="005009B0"/>
    <w:rsid w:val="005143BD"/>
    <w:rsid w:val="00564524"/>
    <w:rsid w:val="005A1006"/>
    <w:rsid w:val="005A45A6"/>
    <w:rsid w:val="005B113C"/>
    <w:rsid w:val="005B53CD"/>
    <w:rsid w:val="005B61A4"/>
    <w:rsid w:val="005E6F70"/>
    <w:rsid w:val="005E714A"/>
    <w:rsid w:val="005F693D"/>
    <w:rsid w:val="006049C3"/>
    <w:rsid w:val="00612539"/>
    <w:rsid w:val="006140A0"/>
    <w:rsid w:val="00632D7F"/>
    <w:rsid w:val="00636621"/>
    <w:rsid w:val="00642B49"/>
    <w:rsid w:val="0067163D"/>
    <w:rsid w:val="006832D9"/>
    <w:rsid w:val="0069403B"/>
    <w:rsid w:val="006F3DDE"/>
    <w:rsid w:val="00704678"/>
    <w:rsid w:val="007425E7"/>
    <w:rsid w:val="00757D2A"/>
    <w:rsid w:val="007F7080"/>
    <w:rsid w:val="00802607"/>
    <w:rsid w:val="008101A5"/>
    <w:rsid w:val="00820A51"/>
    <w:rsid w:val="00822664"/>
    <w:rsid w:val="00843796"/>
    <w:rsid w:val="00871551"/>
    <w:rsid w:val="00895229"/>
    <w:rsid w:val="008B2EB3"/>
    <w:rsid w:val="008D0389"/>
    <w:rsid w:val="008F0203"/>
    <w:rsid w:val="008F50D4"/>
    <w:rsid w:val="009239AA"/>
    <w:rsid w:val="00925266"/>
    <w:rsid w:val="00935ADA"/>
    <w:rsid w:val="00946B6C"/>
    <w:rsid w:val="00955A71"/>
    <w:rsid w:val="0096108F"/>
    <w:rsid w:val="00965CC7"/>
    <w:rsid w:val="009C13B9"/>
    <w:rsid w:val="009D01A2"/>
    <w:rsid w:val="009D6E6D"/>
    <w:rsid w:val="009F0C17"/>
    <w:rsid w:val="009F5923"/>
    <w:rsid w:val="00A17191"/>
    <w:rsid w:val="00A403BB"/>
    <w:rsid w:val="00A674DF"/>
    <w:rsid w:val="00A83AA6"/>
    <w:rsid w:val="00A8596A"/>
    <w:rsid w:val="00A934D6"/>
    <w:rsid w:val="00AE1809"/>
    <w:rsid w:val="00B35FED"/>
    <w:rsid w:val="00B65BB8"/>
    <w:rsid w:val="00B80D76"/>
    <w:rsid w:val="00BA2105"/>
    <w:rsid w:val="00BA7E06"/>
    <w:rsid w:val="00BB43B5"/>
    <w:rsid w:val="00BB6219"/>
    <w:rsid w:val="00BD290F"/>
    <w:rsid w:val="00BF545B"/>
    <w:rsid w:val="00C14CC4"/>
    <w:rsid w:val="00C33C52"/>
    <w:rsid w:val="00C40D8B"/>
    <w:rsid w:val="00C8407A"/>
    <w:rsid w:val="00C8488C"/>
    <w:rsid w:val="00C86E91"/>
    <w:rsid w:val="00CA2650"/>
    <w:rsid w:val="00CB1078"/>
    <w:rsid w:val="00CB23C9"/>
    <w:rsid w:val="00CC6FAF"/>
    <w:rsid w:val="00CF6542"/>
    <w:rsid w:val="00D24698"/>
    <w:rsid w:val="00D63297"/>
    <w:rsid w:val="00D6383F"/>
    <w:rsid w:val="00DB59D0"/>
    <w:rsid w:val="00DC33D3"/>
    <w:rsid w:val="00E26329"/>
    <w:rsid w:val="00E40B50"/>
    <w:rsid w:val="00E50293"/>
    <w:rsid w:val="00E65FFC"/>
    <w:rsid w:val="00E702DD"/>
    <w:rsid w:val="00E744EA"/>
    <w:rsid w:val="00E77505"/>
    <w:rsid w:val="00E80951"/>
    <w:rsid w:val="00E86CC6"/>
    <w:rsid w:val="00EB3C73"/>
    <w:rsid w:val="00EB56B3"/>
    <w:rsid w:val="00ED098D"/>
    <w:rsid w:val="00ED6492"/>
    <w:rsid w:val="00EF2095"/>
    <w:rsid w:val="00F06866"/>
    <w:rsid w:val="00F158F5"/>
    <w:rsid w:val="00F15956"/>
    <w:rsid w:val="00F24CFC"/>
    <w:rsid w:val="00F3170F"/>
    <w:rsid w:val="00F4254F"/>
    <w:rsid w:val="00F43C33"/>
    <w:rsid w:val="00F64421"/>
    <w:rsid w:val="00F976B0"/>
    <w:rsid w:val="00FA6DE7"/>
    <w:rsid w:val="00FB0CD5"/>
    <w:rsid w:val="00FC0A8E"/>
    <w:rsid w:val="00FD13C5"/>
    <w:rsid w:val="00FD311D"/>
    <w:rsid w:val="00FE2FA6"/>
    <w:rsid w:val="00FE3DF2"/>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2011-07-07T16:02:00Z</cp:lastPrinted>
  <dcterms:created xsi:type="dcterms:W3CDTF">2018-01-31T14:34:00Z</dcterms:created>
  <dcterms:modified xsi:type="dcterms:W3CDTF">2018-01-31T14:34:00Z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