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76B850" w14:textId="6262A90E" w:rsidR="004B40DC" w:rsidRPr="004B40DC" w:rsidRDefault="004B40DC" w:rsidP="00530A3D">
      <w:pPr>
        <w:pStyle w:val="NormalWeb"/>
        <w:spacing w:before="0" w:beforeAutospacing="0" w:after="0" w:afterAutospacing="0" w:line="324" w:lineRule="atLeast"/>
        <w:rPr>
          <w:rStyle w:val="bumpedfont15"/>
          <w:rFonts w:ascii="Times New Roman" w:hAnsi="Times New Roman" w:cs="Times New Roman"/>
          <w:color w:val="000000"/>
          <w:sz w:val="24"/>
          <w:szCs w:val="24"/>
        </w:rPr>
      </w:pPr>
      <w:bookmarkStart w:id="0" w:name="_GoBack"/>
      <w:bookmarkEnd w:id="0"/>
      <w:r>
        <w:rPr>
          <w:rStyle w:val="bumpedfont15"/>
          <w:rFonts w:ascii="Times New Roman" w:hAnsi="Times New Roman" w:cs="Times New Roman"/>
          <w:b/>
          <w:bCs/>
          <w:color w:val="000000"/>
          <w:sz w:val="24"/>
          <w:szCs w:val="24"/>
        </w:rPr>
        <w:t>TITLE OF INFORMATION COLLECTION</w:t>
      </w:r>
    </w:p>
    <w:p w14:paraId="1FCBF659" w14:textId="77777777" w:rsidR="004B40DC" w:rsidRDefault="004B40DC" w:rsidP="00530A3D">
      <w:pPr>
        <w:pStyle w:val="NormalWeb"/>
        <w:spacing w:before="0" w:beforeAutospacing="0" w:after="0" w:afterAutospacing="0" w:line="324" w:lineRule="atLeast"/>
        <w:rPr>
          <w:rStyle w:val="bumpedfont15"/>
          <w:rFonts w:ascii="Times New Roman" w:hAnsi="Times New Roman" w:cs="Times New Roman"/>
          <w:color w:val="000000"/>
          <w:sz w:val="24"/>
          <w:szCs w:val="24"/>
        </w:rPr>
      </w:pPr>
    </w:p>
    <w:p w14:paraId="1CDA1574" w14:textId="24D1249F"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Customer Service Survey for IMLS Regional Grants Workshop </w:t>
      </w:r>
    </w:p>
    <w:p w14:paraId="7575BA23"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4072B6FE"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PURPOSE:  </w:t>
      </w:r>
    </w:p>
    <w:p w14:paraId="0BE305DE" w14:textId="740AAA1D"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The Institute of Museum and Library Services (IMLS) awards approximately $34 million annually to museums and related organizations through its six grant programs: Museums for America, Inspire Grants for Small Museums, Museums Empowered Grants for Professional Development, National Leadership Grants for Museums, Native American and Native Hawaiian Grant program and African American History and Culture Grant program. The purpose of the IMLS Regional Grants Workshops for museums</w:t>
      </w:r>
      <w:r w:rsidR="00417254">
        <w:rPr>
          <w:rStyle w:val="bumpedfont15"/>
          <w:rFonts w:ascii="Times New Roman" w:hAnsi="Times New Roman" w:cs="Times New Roman"/>
          <w:color w:val="000000"/>
          <w:sz w:val="24"/>
          <w:szCs w:val="24"/>
        </w:rPr>
        <w:t>,</w:t>
      </w:r>
      <w:r w:rsidRPr="004B40DC">
        <w:rPr>
          <w:rStyle w:val="bumpedfont15"/>
          <w:rFonts w:ascii="Times New Roman" w:hAnsi="Times New Roman" w:cs="Times New Roman"/>
          <w:color w:val="000000"/>
          <w:sz w:val="24"/>
          <w:szCs w:val="24"/>
        </w:rPr>
        <w:t xml:space="preserve"> conducted in six cities in regions across the nation</w:t>
      </w:r>
      <w:r w:rsidR="00417254">
        <w:rPr>
          <w:rStyle w:val="bumpedfont15"/>
          <w:rFonts w:ascii="Times New Roman" w:hAnsi="Times New Roman" w:cs="Times New Roman"/>
          <w:color w:val="000000"/>
          <w:sz w:val="24"/>
          <w:szCs w:val="24"/>
        </w:rPr>
        <w:t>,</w:t>
      </w:r>
      <w:r w:rsidRPr="004B40DC">
        <w:rPr>
          <w:rStyle w:val="bumpedfont15"/>
          <w:rFonts w:ascii="Times New Roman" w:hAnsi="Times New Roman" w:cs="Times New Roman"/>
          <w:color w:val="000000"/>
          <w:sz w:val="24"/>
          <w:szCs w:val="24"/>
        </w:rPr>
        <w:t xml:space="preserve"> is to increase access to federal funding for museums and related organizations of all types and sizes, especially </w:t>
      </w:r>
      <w:r w:rsidR="00417254">
        <w:rPr>
          <w:rStyle w:val="bumpedfont15"/>
          <w:rFonts w:ascii="Times New Roman" w:hAnsi="Times New Roman" w:cs="Times New Roman"/>
          <w:color w:val="000000"/>
          <w:sz w:val="24"/>
          <w:szCs w:val="24"/>
        </w:rPr>
        <w:t xml:space="preserve">for </w:t>
      </w:r>
      <w:r w:rsidRPr="004B40DC">
        <w:rPr>
          <w:rStyle w:val="bumpedfont15"/>
          <w:rFonts w:ascii="Times New Roman" w:hAnsi="Times New Roman" w:cs="Times New Roman"/>
          <w:color w:val="000000"/>
          <w:sz w:val="24"/>
          <w:szCs w:val="24"/>
        </w:rPr>
        <w:t>those in remote areas. </w:t>
      </w:r>
    </w:p>
    <w:p w14:paraId="1F64D617"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7A75EBEC"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DESCRIPTION OF RESPONDENTS</w:t>
      </w:r>
      <w:r w:rsidRPr="004B40DC">
        <w:rPr>
          <w:rStyle w:val="bumpedfont15"/>
          <w:rFonts w:ascii="Times New Roman" w:hAnsi="Times New Roman" w:cs="Times New Roman"/>
          <w:color w:val="000000"/>
          <w:sz w:val="24"/>
          <w:szCs w:val="24"/>
        </w:rPr>
        <w:t>: </w:t>
      </w:r>
    </w:p>
    <w:p w14:paraId="18E8A616"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The six one-day workshops will be attended by approximately 30-80 attendees at each location. Respondents will be asked to provide feedback on the educational benefit of the workshop. </w:t>
      </w:r>
    </w:p>
    <w:p w14:paraId="30385C74"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7D3FAC66"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TYPE OF COLLECTION:</w:t>
      </w:r>
      <w:r w:rsidRPr="004B40DC">
        <w:rPr>
          <w:rStyle w:val="bumpedfont15"/>
          <w:rFonts w:ascii="Times New Roman" w:hAnsi="Times New Roman" w:cs="Times New Roman"/>
          <w:color w:val="000000"/>
          <w:sz w:val="24"/>
          <w:szCs w:val="24"/>
        </w:rPr>
        <w:t> (Check one)</w:t>
      </w:r>
    </w:p>
    <w:p w14:paraId="0EC5B23B" w14:textId="77777777" w:rsidR="00530A3D" w:rsidRPr="004B40DC" w:rsidRDefault="00530A3D" w:rsidP="00530A3D">
      <w:pPr>
        <w:pStyle w:val="s7"/>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51532792" w14:textId="343B059F" w:rsidR="00530A3D" w:rsidRPr="004B40DC" w:rsidRDefault="00530A3D" w:rsidP="00530A3D">
      <w:pPr>
        <w:pStyle w:val="s7"/>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 ] Customer Comment Card/Complaint Form </w:t>
      </w:r>
      <w:r w:rsidRPr="004B40DC">
        <w:rPr>
          <w:rFonts w:ascii="Times New Roman" w:hAnsi="Times New Roman" w:cs="Times New Roman"/>
          <w:color w:val="000000"/>
          <w:sz w:val="24"/>
          <w:szCs w:val="24"/>
        </w:rPr>
        <w:t>​</w:t>
      </w:r>
      <w:r w:rsidR="00897A76" w:rsidRPr="004B40DC">
        <w:rPr>
          <w:rFonts w:ascii="Times New Roman" w:hAnsi="Times New Roman" w:cs="Times New Roman"/>
          <w:color w:val="000000"/>
          <w:sz w:val="24"/>
          <w:szCs w:val="24"/>
        </w:rPr>
        <w:tab/>
      </w:r>
      <w:r w:rsidRPr="004B40DC">
        <w:rPr>
          <w:rStyle w:val="bumpedfont15"/>
          <w:rFonts w:ascii="Times New Roman" w:hAnsi="Times New Roman" w:cs="Times New Roman"/>
          <w:color w:val="000000"/>
          <w:sz w:val="24"/>
          <w:szCs w:val="24"/>
        </w:rPr>
        <w:t>[X] Customer Satisfaction Survey  </w:t>
      </w:r>
    </w:p>
    <w:p w14:paraId="7E21F755" w14:textId="5E952E29" w:rsidR="00530A3D" w:rsidRPr="004B40DC" w:rsidRDefault="00530A3D" w:rsidP="00530A3D">
      <w:pPr>
        <w:pStyle w:val="s7"/>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 ] Usability Testing (e.g., Website or Software</w:t>
      </w:r>
      <w:r w:rsidR="00897A76" w:rsidRPr="004B40DC">
        <w:rPr>
          <w:rStyle w:val="bumpedfont15"/>
          <w:rFonts w:ascii="Times New Roman" w:hAnsi="Times New Roman" w:cs="Times New Roman"/>
          <w:color w:val="000000"/>
          <w:sz w:val="24"/>
          <w:szCs w:val="24"/>
        </w:rPr>
        <w:tab/>
      </w:r>
      <w:r w:rsidRPr="004B40DC">
        <w:rPr>
          <w:rFonts w:ascii="Times New Roman" w:hAnsi="Times New Roman" w:cs="Times New Roman"/>
          <w:color w:val="000000"/>
          <w:sz w:val="24"/>
          <w:szCs w:val="24"/>
        </w:rPr>
        <w:t>​</w:t>
      </w:r>
      <w:r w:rsidRPr="004B40DC">
        <w:rPr>
          <w:rStyle w:val="bumpedfont15"/>
          <w:rFonts w:ascii="Times New Roman" w:hAnsi="Times New Roman" w:cs="Times New Roman"/>
          <w:color w:val="000000"/>
          <w:sz w:val="24"/>
          <w:szCs w:val="24"/>
        </w:rPr>
        <w:t xml:space="preserve">[ </w:t>
      </w:r>
      <w:r w:rsidR="00897A76"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 Small Discussion Group</w:t>
      </w:r>
    </w:p>
    <w:p w14:paraId="781A7C46" w14:textId="5316EB02" w:rsidR="00530A3D" w:rsidRPr="004B40DC" w:rsidRDefault="00530A3D" w:rsidP="00530A3D">
      <w:pPr>
        <w:pStyle w:val="s7"/>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 ] Focus Group  </w:t>
      </w:r>
      <w:r w:rsidRPr="004B40DC">
        <w:rPr>
          <w:rFonts w:ascii="Times New Roman" w:hAnsi="Times New Roman" w:cs="Times New Roman"/>
          <w:color w:val="000000"/>
          <w:sz w:val="24"/>
          <w:szCs w:val="24"/>
        </w:rPr>
        <w:t>​</w:t>
      </w:r>
      <w:r w:rsidR="00897A76" w:rsidRPr="004B40DC">
        <w:rPr>
          <w:rFonts w:ascii="Times New Roman" w:hAnsi="Times New Roman" w:cs="Times New Roman"/>
          <w:color w:val="000000"/>
          <w:sz w:val="24"/>
          <w:szCs w:val="24"/>
        </w:rPr>
        <w:tab/>
      </w:r>
      <w:r w:rsidR="00897A76" w:rsidRPr="004B40DC">
        <w:rPr>
          <w:rFonts w:ascii="Times New Roman" w:hAnsi="Times New Roman" w:cs="Times New Roman"/>
          <w:color w:val="000000"/>
          <w:sz w:val="24"/>
          <w:szCs w:val="24"/>
        </w:rPr>
        <w:tab/>
      </w:r>
      <w:r w:rsidR="00897A76" w:rsidRPr="004B40DC">
        <w:rPr>
          <w:rFonts w:ascii="Times New Roman" w:hAnsi="Times New Roman" w:cs="Times New Roman"/>
          <w:color w:val="000000"/>
          <w:sz w:val="24"/>
          <w:szCs w:val="24"/>
        </w:rPr>
        <w:tab/>
      </w:r>
      <w:r w:rsidR="00897A76" w:rsidRPr="004B40DC">
        <w:rPr>
          <w:rFonts w:ascii="Times New Roman" w:hAnsi="Times New Roman" w:cs="Times New Roman"/>
          <w:color w:val="000000"/>
          <w:sz w:val="24"/>
          <w:szCs w:val="24"/>
        </w:rPr>
        <w:tab/>
      </w:r>
      <w:r w:rsidR="00897A76" w:rsidRPr="004B40DC">
        <w:rPr>
          <w:rFonts w:ascii="Times New Roman" w:hAnsi="Times New Roman" w:cs="Times New Roman"/>
          <w:color w:val="000000"/>
          <w:sz w:val="24"/>
          <w:szCs w:val="24"/>
        </w:rPr>
        <w:tab/>
      </w:r>
      <w:r w:rsidRPr="004B40DC">
        <w:rPr>
          <w:rStyle w:val="bumpedfont15"/>
          <w:rFonts w:ascii="Times New Roman" w:hAnsi="Times New Roman" w:cs="Times New Roman"/>
          <w:color w:val="000000"/>
          <w:sz w:val="24"/>
          <w:szCs w:val="24"/>
        </w:rPr>
        <w:t>[ </w:t>
      </w:r>
      <w:r w:rsidR="00897A76"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 Other:</w:t>
      </w:r>
      <w:r w:rsidRPr="004B40DC">
        <w:rPr>
          <w:rStyle w:val="bumpedfont15"/>
          <w:rFonts w:ascii="Times New Roman" w:hAnsi="Times New Roman" w:cs="Times New Roman"/>
          <w:color w:val="000000"/>
          <w:sz w:val="24"/>
          <w:szCs w:val="24"/>
          <w:u w:val="single"/>
        </w:rPr>
        <w:t>______________________</w:t>
      </w:r>
      <w:r w:rsidRPr="004B40DC">
        <w:rPr>
          <w:rFonts w:ascii="Times New Roman" w:hAnsi="Times New Roman" w:cs="Times New Roman"/>
          <w:color w:val="000000"/>
          <w:sz w:val="24"/>
          <w:szCs w:val="24"/>
        </w:rPr>
        <w:t>​</w:t>
      </w:r>
    </w:p>
    <w:p w14:paraId="2B1E8823"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4D59602F"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CERTIFICATION:</w:t>
      </w:r>
    </w:p>
    <w:p w14:paraId="78CBD120"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3E22A19A"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I certify the following to be true: </w:t>
      </w:r>
    </w:p>
    <w:p w14:paraId="519E56DA" w14:textId="0214151A" w:rsidR="00530A3D" w:rsidRPr="004B40DC" w:rsidRDefault="00530A3D" w:rsidP="00BF3122">
      <w:pPr>
        <w:pStyle w:val="ListParagraph"/>
        <w:numPr>
          <w:ilvl w:val="0"/>
          <w:numId w:val="7"/>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The collection is voluntary.</w:t>
      </w:r>
    </w:p>
    <w:p w14:paraId="4276D518" w14:textId="0CDECBB9" w:rsidR="00530A3D" w:rsidRPr="004B40DC" w:rsidRDefault="00530A3D" w:rsidP="00BF3122">
      <w:pPr>
        <w:pStyle w:val="ListParagraph"/>
        <w:numPr>
          <w:ilvl w:val="0"/>
          <w:numId w:val="7"/>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The collection is low</w:t>
      </w:r>
      <w:r w:rsidR="00BF3122" w:rsidRPr="004B40DC">
        <w:rPr>
          <w:rStyle w:val="bumpedfont15"/>
          <w:rFonts w:ascii="Times New Roman" w:eastAsia="Times New Roman" w:hAnsi="Times New Roman" w:cs="Times New Roman"/>
          <w:color w:val="000000"/>
          <w:sz w:val="24"/>
          <w:szCs w:val="24"/>
        </w:rPr>
        <w:t>-</w:t>
      </w:r>
      <w:r w:rsidRPr="004B40DC">
        <w:rPr>
          <w:rStyle w:val="bumpedfont15"/>
          <w:rFonts w:ascii="Times New Roman" w:eastAsia="Times New Roman" w:hAnsi="Times New Roman" w:cs="Times New Roman"/>
          <w:color w:val="000000"/>
          <w:sz w:val="24"/>
          <w:szCs w:val="24"/>
        </w:rPr>
        <w:t>burden for respondents and low-cost for the Federal Government.</w:t>
      </w:r>
    </w:p>
    <w:p w14:paraId="63D9C2C6" w14:textId="047F8C31" w:rsidR="00530A3D" w:rsidRPr="004B40DC" w:rsidRDefault="00530A3D" w:rsidP="00BF3122">
      <w:pPr>
        <w:pStyle w:val="ListParagraph"/>
        <w:numPr>
          <w:ilvl w:val="0"/>
          <w:numId w:val="7"/>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The collection is non-controversial and does </w:t>
      </w:r>
      <w:r w:rsidRPr="004B40DC">
        <w:rPr>
          <w:rStyle w:val="bumpedfont15"/>
          <w:rFonts w:ascii="Times New Roman" w:eastAsia="Times New Roman" w:hAnsi="Times New Roman" w:cs="Times New Roman"/>
          <w:color w:val="000000"/>
          <w:sz w:val="24"/>
          <w:szCs w:val="24"/>
          <w:u w:val="single"/>
        </w:rPr>
        <w:t>not</w:t>
      </w:r>
      <w:r w:rsidRPr="004B40DC">
        <w:rPr>
          <w:rStyle w:val="bumpedfont15"/>
          <w:rFonts w:ascii="Times New Roman" w:eastAsia="Times New Roman" w:hAnsi="Times New Roman" w:cs="Times New Roman"/>
          <w:color w:val="000000"/>
          <w:sz w:val="24"/>
          <w:szCs w:val="24"/>
        </w:rPr>
        <w:t> raise issues of concern to other federal</w:t>
      </w:r>
      <w:r w:rsidR="00BF3122" w:rsidRPr="004B40DC">
        <w:rPr>
          <w:rStyle w:val="bumpedfont15"/>
          <w:rFonts w:ascii="Times New Roman" w:eastAsia="Times New Roman" w:hAnsi="Times New Roman" w:cs="Times New Roman"/>
          <w:color w:val="000000"/>
          <w:sz w:val="24"/>
          <w:szCs w:val="24"/>
        </w:rPr>
        <w:t xml:space="preserve"> </w:t>
      </w:r>
      <w:r w:rsidRPr="004B40DC">
        <w:rPr>
          <w:rStyle w:val="bumpedfont15"/>
          <w:rFonts w:ascii="Times New Roman" w:eastAsia="Times New Roman" w:hAnsi="Times New Roman" w:cs="Times New Roman"/>
          <w:color w:val="000000"/>
          <w:sz w:val="24"/>
          <w:szCs w:val="24"/>
        </w:rPr>
        <w:t>agencies.</w:t>
      </w:r>
      <w:r w:rsidRPr="004B40DC">
        <w:rPr>
          <w:rFonts w:ascii="Times New Roman" w:eastAsia="Times New Roman" w:hAnsi="Times New Roman" w:cs="Times New Roman"/>
          <w:color w:val="000000"/>
          <w:sz w:val="24"/>
          <w:szCs w:val="24"/>
        </w:rPr>
        <w:t>​</w:t>
      </w:r>
    </w:p>
    <w:p w14:paraId="34120397" w14:textId="237A629A" w:rsidR="00530A3D" w:rsidRPr="004B40DC" w:rsidRDefault="00530A3D" w:rsidP="00BF3122">
      <w:pPr>
        <w:pStyle w:val="ListParagraph"/>
        <w:numPr>
          <w:ilvl w:val="0"/>
          <w:numId w:val="7"/>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The results are </w:t>
      </w:r>
      <w:r w:rsidRPr="004B40DC">
        <w:rPr>
          <w:rStyle w:val="bumpedfont15"/>
          <w:rFonts w:ascii="Times New Roman" w:eastAsia="Times New Roman" w:hAnsi="Times New Roman" w:cs="Times New Roman"/>
          <w:color w:val="000000"/>
          <w:sz w:val="24"/>
          <w:szCs w:val="24"/>
          <w:u w:val="single"/>
        </w:rPr>
        <w:t>not</w:t>
      </w:r>
      <w:r w:rsidRPr="004B40DC">
        <w:rPr>
          <w:rStyle w:val="bumpedfont15"/>
          <w:rFonts w:ascii="Times New Roman" w:eastAsia="Times New Roman" w:hAnsi="Times New Roman" w:cs="Times New Roman"/>
          <w:color w:val="000000"/>
          <w:sz w:val="24"/>
          <w:szCs w:val="24"/>
        </w:rPr>
        <w:t> intended to be disseminated to the public.</w:t>
      </w:r>
      <w:r w:rsidRPr="004B40DC">
        <w:rPr>
          <w:rFonts w:ascii="Times New Roman" w:eastAsia="Times New Roman" w:hAnsi="Times New Roman" w:cs="Times New Roman"/>
          <w:color w:val="000000"/>
          <w:sz w:val="24"/>
          <w:szCs w:val="24"/>
        </w:rPr>
        <w:t>​</w:t>
      </w:r>
    </w:p>
    <w:p w14:paraId="322093A5" w14:textId="27A81E7B" w:rsidR="00530A3D" w:rsidRPr="004B40DC" w:rsidRDefault="00530A3D" w:rsidP="00BF3122">
      <w:pPr>
        <w:pStyle w:val="ListParagraph"/>
        <w:numPr>
          <w:ilvl w:val="0"/>
          <w:numId w:val="7"/>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Information gathered will not be used for the purpose</w:t>
      </w:r>
      <w:r w:rsidR="00897A76" w:rsidRPr="004B40DC">
        <w:rPr>
          <w:rStyle w:val="bumpedfont15"/>
          <w:rFonts w:ascii="Times New Roman" w:eastAsia="Times New Roman" w:hAnsi="Times New Roman" w:cs="Times New Roman"/>
          <w:color w:val="000000"/>
          <w:sz w:val="24"/>
          <w:szCs w:val="24"/>
        </w:rPr>
        <w:t xml:space="preserve"> </w:t>
      </w:r>
      <w:r w:rsidRPr="004B40DC">
        <w:rPr>
          <w:rStyle w:val="bumpedfont15"/>
          <w:rFonts w:ascii="Times New Roman" w:eastAsia="Times New Roman" w:hAnsi="Times New Roman" w:cs="Times New Roman"/>
          <w:color w:val="000000"/>
          <w:sz w:val="24"/>
          <w:szCs w:val="24"/>
        </w:rPr>
        <w:t>of </w:t>
      </w:r>
      <w:r w:rsidRPr="004B40DC">
        <w:rPr>
          <w:rStyle w:val="bumpedfont15"/>
          <w:rFonts w:ascii="Times New Roman" w:eastAsia="Times New Roman" w:hAnsi="Times New Roman" w:cs="Times New Roman"/>
          <w:color w:val="000000"/>
          <w:sz w:val="24"/>
          <w:szCs w:val="24"/>
          <w:u w:val="single"/>
        </w:rPr>
        <w:t>substantially</w:t>
      </w:r>
      <w:r w:rsidRPr="004B40DC">
        <w:rPr>
          <w:rStyle w:val="bumpedfont15"/>
          <w:rFonts w:ascii="Times New Roman" w:eastAsia="Times New Roman" w:hAnsi="Times New Roman" w:cs="Times New Roman"/>
          <w:color w:val="000000"/>
          <w:sz w:val="24"/>
          <w:szCs w:val="24"/>
        </w:rPr>
        <w:t> informing </w:t>
      </w:r>
      <w:r w:rsidRPr="004B40DC">
        <w:rPr>
          <w:rStyle w:val="bumpedfont15"/>
          <w:rFonts w:ascii="Times New Roman" w:eastAsia="Times New Roman" w:hAnsi="Times New Roman" w:cs="Times New Roman"/>
          <w:color w:val="000000"/>
          <w:sz w:val="24"/>
          <w:szCs w:val="24"/>
          <w:u w:val="single"/>
        </w:rPr>
        <w:t>influential </w:t>
      </w:r>
      <w:r w:rsidRPr="004B40DC">
        <w:rPr>
          <w:rStyle w:val="bumpedfont15"/>
          <w:rFonts w:ascii="Times New Roman" w:eastAsia="Times New Roman" w:hAnsi="Times New Roman" w:cs="Times New Roman"/>
          <w:color w:val="000000"/>
          <w:sz w:val="24"/>
          <w:szCs w:val="24"/>
        </w:rPr>
        <w:t>policy decisions. </w:t>
      </w:r>
    </w:p>
    <w:p w14:paraId="26CCE7FA" w14:textId="0BD7DB5A" w:rsidR="00530A3D" w:rsidRPr="004B40DC" w:rsidRDefault="00530A3D" w:rsidP="00BF3122">
      <w:pPr>
        <w:pStyle w:val="ListParagraph"/>
        <w:numPr>
          <w:ilvl w:val="0"/>
          <w:numId w:val="7"/>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The collection is targeted to the solicitation of opinions from respondents who have experience with the program or may have experience with the program in the future.</w:t>
      </w:r>
    </w:p>
    <w:p w14:paraId="1DEC1CCB"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0619495A"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Name: Paula Gangopadhyay, Office of Museum Services</w:t>
      </w:r>
    </w:p>
    <w:p w14:paraId="131FBE9D" w14:textId="77777777" w:rsidR="00530A3D" w:rsidRPr="004B40DC" w:rsidRDefault="00530A3D" w:rsidP="00530A3D">
      <w:pPr>
        <w:pStyle w:val="s10"/>
        <w:spacing w:before="0" w:beforeAutospacing="0" w:after="0" w:afterAutospacing="0" w:line="324" w:lineRule="atLeast"/>
        <w:ind w:left="27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43E05A5C"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To assist review, please provide answers to the following question:</w:t>
      </w:r>
    </w:p>
    <w:p w14:paraId="10F766A6" w14:textId="77777777" w:rsidR="00530A3D" w:rsidRPr="004B40DC" w:rsidRDefault="00530A3D" w:rsidP="00530A3D">
      <w:pPr>
        <w:pStyle w:val="s10"/>
        <w:spacing w:before="0" w:beforeAutospacing="0" w:after="0" w:afterAutospacing="0" w:line="324" w:lineRule="atLeast"/>
        <w:ind w:left="27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7E299F01"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lastRenderedPageBreak/>
        <w:t>Personally Identifiable Information:</w:t>
      </w:r>
    </w:p>
    <w:p w14:paraId="1DC5EC1E" w14:textId="350B2ACC" w:rsidR="00530A3D" w:rsidRPr="004B40DC" w:rsidRDefault="00530A3D" w:rsidP="00BF3122">
      <w:pPr>
        <w:pStyle w:val="ListParagraph"/>
        <w:numPr>
          <w:ilvl w:val="0"/>
          <w:numId w:val="9"/>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Is personally identifiable information (PII) collected?  [  ] Yes  [X]  No </w:t>
      </w:r>
    </w:p>
    <w:p w14:paraId="4CFFED06" w14:textId="75F27085" w:rsidR="00530A3D" w:rsidRPr="004B40DC" w:rsidRDefault="00530A3D" w:rsidP="00BF3122">
      <w:pPr>
        <w:pStyle w:val="ListParagraph"/>
        <w:numPr>
          <w:ilvl w:val="0"/>
          <w:numId w:val="9"/>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If Yes, will any information that is collected be included in records that are subject to the Privacy Act of 1974?   [  ] Yes [  ] No   </w:t>
      </w:r>
    </w:p>
    <w:p w14:paraId="1134ECE1" w14:textId="594C73B5" w:rsidR="00530A3D" w:rsidRPr="004B40DC" w:rsidRDefault="00530A3D" w:rsidP="00BF3122">
      <w:pPr>
        <w:pStyle w:val="ListParagraph"/>
        <w:numPr>
          <w:ilvl w:val="0"/>
          <w:numId w:val="9"/>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If Yes, has an up-to-date System of Records Notice (SORN)been published?  [  ] Yes  [  ] No</w:t>
      </w:r>
    </w:p>
    <w:p w14:paraId="36702438" w14:textId="77777777" w:rsidR="00530A3D" w:rsidRPr="004B40DC" w:rsidRDefault="00530A3D" w:rsidP="00530A3D">
      <w:pPr>
        <w:pStyle w:val="s7"/>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072A3FD4" w14:textId="77777777" w:rsidR="00530A3D" w:rsidRPr="004B40DC" w:rsidRDefault="00530A3D" w:rsidP="00530A3D">
      <w:pPr>
        <w:pStyle w:val="s7"/>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Gifts or Payments:</w:t>
      </w:r>
    </w:p>
    <w:p w14:paraId="7ADF666D"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Is an incentive (e.g., money or reimbursement of expenses, token of appreciation) provided to participants?  [  ] Yes [X] No  </w:t>
      </w:r>
    </w:p>
    <w:p w14:paraId="52E9CCD7" w14:textId="2BB5D9DF"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6E6432AA"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BURDEN HOURS</w:t>
      </w:r>
    </w:p>
    <w:p w14:paraId="14F88671"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tbl>
      <w:tblPr>
        <w:tblW w:w="0" w:type="auto"/>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637"/>
        <w:gridCol w:w="2090"/>
        <w:gridCol w:w="1723"/>
        <w:gridCol w:w="940"/>
      </w:tblGrid>
      <w:tr w:rsidR="00530A3D" w:rsidRPr="004B40DC" w14:paraId="606645FA" w14:textId="77777777" w:rsidTr="00F069EE">
        <w:trPr>
          <w:trHeight w:val="19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D4A5912"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5"/>
                <w:rFonts w:ascii="Times New Roman" w:hAnsi="Times New Roman" w:cs="Times New Roman"/>
                <w:b/>
                <w:bCs/>
                <w:sz w:val="24"/>
                <w:szCs w:val="24"/>
              </w:rPr>
              <w:t>Category of Respondent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847CDF9"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5"/>
                <w:rFonts w:ascii="Times New Roman" w:hAnsi="Times New Roman" w:cs="Times New Roman"/>
                <w:b/>
                <w:bCs/>
                <w:sz w:val="24"/>
                <w:szCs w:val="24"/>
              </w:rPr>
              <w:t>No. of Respondents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5B59969"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5"/>
                <w:rFonts w:ascii="Times New Roman" w:hAnsi="Times New Roman" w:cs="Times New Roman"/>
                <w:b/>
                <w:bCs/>
                <w:sz w:val="24"/>
                <w:szCs w:val="24"/>
              </w:rPr>
              <w:t>Participation Time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CAFD5B"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5"/>
                <w:rFonts w:ascii="Times New Roman" w:hAnsi="Times New Roman" w:cs="Times New Roman"/>
                <w:b/>
                <w:bCs/>
                <w:sz w:val="24"/>
                <w:szCs w:val="24"/>
              </w:rPr>
              <w:t>Burden</w:t>
            </w:r>
          </w:p>
        </w:tc>
      </w:tr>
      <w:tr w:rsidR="00530A3D" w:rsidRPr="004B40DC" w14:paraId="2AF92BEC" w14:textId="77777777" w:rsidTr="00F069EE">
        <w:trPr>
          <w:trHeight w:val="19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E977152"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Staff of museums, museum associations and other related organizations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2E3270A" w14:textId="191F9145"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Approximately</w:t>
            </w:r>
            <w:r w:rsidR="00897A76" w:rsidRPr="004B40DC">
              <w:rPr>
                <w:rFonts w:ascii="Times New Roman" w:hAnsi="Times New Roman" w:cs="Times New Roman"/>
                <w:sz w:val="24"/>
                <w:szCs w:val="24"/>
              </w:rPr>
              <w:t xml:space="preserve"> </w:t>
            </w:r>
            <w:r w:rsidRPr="004B40DC">
              <w:rPr>
                <w:rFonts w:ascii="Times New Roman" w:hAnsi="Times New Roman" w:cs="Times New Roman"/>
                <w:sz w:val="24"/>
                <w:szCs w:val="24"/>
              </w:rPr>
              <w:t>30-80 x 6 </w:t>
            </w:r>
          </w:p>
          <w:p w14:paraId="7F5D72B6"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Total 180-480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F06A648"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6"/>
                <w:rFonts w:ascii="Times New Roman" w:hAnsi="Times New Roman" w:cs="Times New Roman"/>
                <w:sz w:val="24"/>
                <w:szCs w:val="24"/>
              </w:rPr>
              <w:t>.25 hours </w:t>
            </w:r>
          </w:p>
          <w:p w14:paraId="7D25DCDD"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6"/>
                <w:rFonts w:ascii="Times New Roman" w:hAnsi="Times New Roman" w:cs="Times New Roman"/>
                <w:sz w:val="24"/>
                <w:szCs w:val="24"/>
              </w:rPr>
              <w:t>(15 minutes)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096F9C8"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6"/>
                <w:rFonts w:ascii="Times New Roman" w:hAnsi="Times New Roman" w:cs="Times New Roman"/>
                <w:sz w:val="24"/>
                <w:szCs w:val="24"/>
              </w:rPr>
              <w:t>7.5 hours</w:t>
            </w:r>
          </w:p>
        </w:tc>
      </w:tr>
      <w:tr w:rsidR="00530A3D" w:rsidRPr="004B40DC" w14:paraId="7AF63C01" w14:textId="77777777" w:rsidTr="00F069EE">
        <w:trPr>
          <w:trHeight w:val="195"/>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16D467"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ADF3AD3"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0E08E77"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1C62E98"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Fonts w:ascii="Times New Roman" w:hAnsi="Times New Roman" w:cs="Times New Roman"/>
                <w:sz w:val="24"/>
                <w:szCs w:val="24"/>
              </w:rPr>
              <w:t> </w:t>
            </w:r>
          </w:p>
        </w:tc>
      </w:tr>
      <w:tr w:rsidR="00530A3D" w:rsidRPr="004B40DC" w14:paraId="01A388F3" w14:textId="77777777" w:rsidTr="00F069EE">
        <w:trPr>
          <w:trHeight w:val="210"/>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368FACF"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5"/>
                <w:rFonts w:ascii="Times New Roman" w:hAnsi="Times New Roman" w:cs="Times New Roman"/>
                <w:b/>
                <w:bCs/>
                <w:sz w:val="24"/>
                <w:szCs w:val="24"/>
              </w:rPr>
              <w:t>Totals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D6AA831" w14:textId="089E3EBE" w:rsidR="00530A3D" w:rsidRPr="002C5D4F" w:rsidRDefault="002C5D4F" w:rsidP="00F069EE">
            <w:pPr>
              <w:pStyle w:val="NormalWeb"/>
              <w:spacing w:before="0" w:beforeAutospacing="0" w:after="0" w:afterAutospacing="0" w:line="216" w:lineRule="atLeast"/>
              <w:rPr>
                <w:rFonts w:ascii="Times New Roman" w:hAnsi="Times New Roman" w:cs="Times New Roman"/>
                <w:sz w:val="24"/>
                <w:szCs w:val="24"/>
              </w:rPr>
            </w:pPr>
            <w:r w:rsidRPr="002C5D4F">
              <w:rPr>
                <w:rStyle w:val="s5"/>
                <w:rFonts w:ascii="Times New Roman" w:hAnsi="Times New Roman" w:cs="Times New Roman"/>
                <w:b/>
                <w:bCs/>
                <w:sz w:val="24"/>
                <w:szCs w:val="24"/>
              </w:rPr>
              <w:t>480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FC36D90" w14:textId="77777777" w:rsidR="00530A3D" w:rsidRPr="004B40DC" w:rsidRDefault="00530A3D" w:rsidP="00F069EE">
            <w:pPr>
              <w:pStyle w:val="NormalWeb"/>
              <w:spacing w:before="0" w:beforeAutospacing="0" w:after="0" w:afterAutospacing="0" w:line="216" w:lineRule="atLeast"/>
              <w:rPr>
                <w:rFonts w:ascii="Times New Roman" w:hAnsi="Times New Roman" w:cs="Times New Roman"/>
                <w:sz w:val="24"/>
                <w:szCs w:val="24"/>
              </w:rPr>
            </w:pPr>
            <w:r w:rsidRPr="004B40DC">
              <w:rPr>
                <w:rStyle w:val="s6"/>
                <w:rFonts w:ascii="Times New Roman" w:hAnsi="Times New Roman" w:cs="Times New Roman"/>
                <w:sz w:val="24"/>
                <w:szCs w:val="24"/>
              </w:rPr>
              <w:t>.25 hours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74F20A2" w14:textId="7308C587" w:rsidR="00530A3D" w:rsidRPr="004B40DC" w:rsidRDefault="002C5D4F" w:rsidP="00F069EE">
            <w:pPr>
              <w:pStyle w:val="NormalWeb"/>
              <w:spacing w:before="0" w:beforeAutospacing="0" w:after="0" w:afterAutospacing="0" w:line="216" w:lineRule="atLeast"/>
              <w:rPr>
                <w:rFonts w:ascii="Times New Roman" w:hAnsi="Times New Roman" w:cs="Times New Roman"/>
                <w:sz w:val="24"/>
                <w:szCs w:val="24"/>
              </w:rPr>
            </w:pPr>
            <w:r>
              <w:rPr>
                <w:rStyle w:val="s5"/>
                <w:rFonts w:ascii="Times New Roman" w:hAnsi="Times New Roman" w:cs="Times New Roman"/>
                <w:b/>
                <w:bCs/>
                <w:sz w:val="24"/>
                <w:szCs w:val="24"/>
              </w:rPr>
              <w:t>120</w:t>
            </w:r>
            <w:r w:rsidR="00530A3D" w:rsidRPr="004B40DC">
              <w:rPr>
                <w:rStyle w:val="s5"/>
                <w:rFonts w:ascii="Times New Roman" w:hAnsi="Times New Roman" w:cs="Times New Roman"/>
                <w:b/>
                <w:bCs/>
                <w:sz w:val="24"/>
                <w:szCs w:val="24"/>
              </w:rPr>
              <w:t xml:space="preserve"> hours</w:t>
            </w:r>
          </w:p>
        </w:tc>
      </w:tr>
    </w:tbl>
    <w:p w14:paraId="5B9BF832" w14:textId="098D6AD6" w:rsidR="005A67F6"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4114C632" w14:textId="49E5EAF1"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FEDERAL COST: </w:t>
      </w:r>
      <w:r w:rsidRPr="004B40DC">
        <w:rPr>
          <w:rStyle w:val="bumpedfont15"/>
          <w:rFonts w:ascii="Times New Roman" w:hAnsi="Times New Roman" w:cs="Times New Roman"/>
          <w:color w:val="000000"/>
          <w:sz w:val="24"/>
          <w:szCs w:val="24"/>
        </w:rPr>
        <w:t>The estimated annual cost to the Federal government is $</w:t>
      </w:r>
      <w:r w:rsidR="00417254">
        <w:rPr>
          <w:rStyle w:val="bumpedfont15"/>
          <w:rFonts w:ascii="Times New Roman" w:hAnsi="Times New Roman" w:cs="Times New Roman"/>
          <w:color w:val="000000"/>
          <w:sz w:val="24"/>
          <w:szCs w:val="24"/>
        </w:rPr>
        <w:t>0.</w:t>
      </w:r>
    </w:p>
    <w:p w14:paraId="55043BD0"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1E7777A0"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u w:val="single"/>
        </w:rPr>
        <w:t>If you are conducting a focus group, survey, or plan to employ statistical methods, please provide answers to the following questions:</w:t>
      </w:r>
    </w:p>
    <w:p w14:paraId="6834FF87"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543BC60B"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The selection of your targeted respondents</w:t>
      </w:r>
    </w:p>
    <w:p w14:paraId="21059654" w14:textId="77777777" w:rsidR="00897A76" w:rsidRPr="004B40DC" w:rsidRDefault="00530A3D" w:rsidP="00BF3122">
      <w:pPr>
        <w:pStyle w:val="ListParagraph"/>
        <w:numPr>
          <w:ilvl w:val="0"/>
          <w:numId w:val="10"/>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Do you have a customer list or something similar that defines the universe of potential respondents and do you have a sampling plan for selecting from this universe?</w:t>
      </w:r>
      <w:r w:rsidRPr="004B40DC">
        <w:rPr>
          <w:rFonts w:ascii="Times New Roman" w:eastAsia="Times New Roman" w:hAnsi="Times New Roman" w:cs="Times New Roman"/>
          <w:color w:val="000000"/>
          <w:sz w:val="24"/>
          <w:szCs w:val="24"/>
        </w:rPr>
        <w:t>​​</w:t>
      </w:r>
      <w:r w:rsidR="00BF3122" w:rsidRPr="004B40DC">
        <w:rPr>
          <w:rFonts w:ascii="Times New Roman" w:eastAsia="Times New Roman" w:hAnsi="Times New Roman" w:cs="Times New Roman"/>
          <w:color w:val="000000"/>
          <w:sz w:val="24"/>
          <w:szCs w:val="24"/>
        </w:rPr>
        <w:t xml:space="preserve"> </w:t>
      </w:r>
    </w:p>
    <w:p w14:paraId="2DC8F0E2" w14:textId="6226AA0D" w:rsidR="00897A76" w:rsidRPr="004B40DC" w:rsidRDefault="00530A3D" w:rsidP="00897A76">
      <w:pPr>
        <w:pStyle w:val="ListParagraph"/>
        <w:ind w:left="5400" w:firstLine="360"/>
        <w:rPr>
          <w:rStyle w:val="bumpedfont15"/>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[X] Yes</w:t>
      </w:r>
      <w:r w:rsidR="00897A76" w:rsidRPr="004B40DC">
        <w:rPr>
          <w:rStyle w:val="bumpedfont15"/>
          <w:rFonts w:ascii="Times New Roman" w:eastAsia="Times New Roman" w:hAnsi="Times New Roman" w:cs="Times New Roman"/>
          <w:color w:val="000000"/>
          <w:sz w:val="24"/>
          <w:szCs w:val="24"/>
        </w:rPr>
        <w:tab/>
      </w:r>
      <w:r w:rsidR="00897A76" w:rsidRPr="004B40DC">
        <w:rPr>
          <w:rStyle w:val="bumpedfont15"/>
          <w:rFonts w:ascii="Times New Roman" w:eastAsia="Times New Roman" w:hAnsi="Times New Roman" w:cs="Times New Roman"/>
          <w:color w:val="000000"/>
          <w:sz w:val="24"/>
          <w:szCs w:val="24"/>
        </w:rPr>
        <w:tab/>
      </w:r>
      <w:r w:rsidRPr="004B40DC">
        <w:rPr>
          <w:rFonts w:ascii="Times New Roman" w:eastAsia="Times New Roman" w:hAnsi="Times New Roman" w:cs="Times New Roman"/>
          <w:color w:val="000000"/>
          <w:sz w:val="24"/>
          <w:szCs w:val="24"/>
        </w:rPr>
        <w:t>​</w:t>
      </w:r>
      <w:r w:rsidRPr="004B40DC">
        <w:rPr>
          <w:rStyle w:val="bumpedfont15"/>
          <w:rFonts w:ascii="Times New Roman" w:eastAsia="Times New Roman" w:hAnsi="Times New Roman" w:cs="Times New Roman"/>
          <w:color w:val="000000"/>
          <w:sz w:val="24"/>
          <w:szCs w:val="24"/>
        </w:rPr>
        <w:t>[ ] No</w:t>
      </w:r>
      <w:r w:rsidR="00BF3122" w:rsidRPr="004B40DC">
        <w:rPr>
          <w:rStyle w:val="bumpedfont15"/>
          <w:rFonts w:ascii="Times New Roman" w:eastAsia="Times New Roman" w:hAnsi="Times New Roman" w:cs="Times New Roman"/>
          <w:color w:val="000000"/>
          <w:sz w:val="24"/>
          <w:szCs w:val="24"/>
        </w:rPr>
        <w:t xml:space="preserve"> </w:t>
      </w:r>
    </w:p>
    <w:p w14:paraId="44706F6F" w14:textId="77777777" w:rsidR="00897A76" w:rsidRPr="004B40DC" w:rsidRDefault="00897A76" w:rsidP="00897A76">
      <w:pPr>
        <w:pStyle w:val="ListParagraph"/>
        <w:ind w:left="360"/>
        <w:rPr>
          <w:rStyle w:val="bumpedfont15"/>
          <w:rFonts w:ascii="Times New Roman" w:eastAsia="Times New Roman" w:hAnsi="Times New Roman" w:cs="Times New Roman"/>
          <w:color w:val="000000"/>
          <w:sz w:val="24"/>
          <w:szCs w:val="24"/>
        </w:rPr>
      </w:pPr>
    </w:p>
    <w:p w14:paraId="1513F4A8" w14:textId="10CDDBA8" w:rsidR="00530A3D" w:rsidRPr="004B40DC" w:rsidRDefault="00530A3D" w:rsidP="00897A76">
      <w:pPr>
        <w:pStyle w:val="ListParagraph"/>
        <w:ind w:left="360"/>
        <w:rPr>
          <w:rFonts w:ascii="Times New Roman" w:eastAsia="Times New Roman" w:hAnsi="Times New Roman" w:cs="Times New Roman"/>
          <w:color w:val="000000"/>
          <w:sz w:val="24"/>
          <w:szCs w:val="24"/>
        </w:rPr>
      </w:pPr>
      <w:r w:rsidRPr="004B40DC">
        <w:rPr>
          <w:rFonts w:ascii="Times New Roman" w:eastAsia="Times New Roman" w:hAnsi="Times New Roman" w:cs="Times New Roman"/>
          <w:color w:val="000000"/>
          <w:sz w:val="24"/>
          <w:szCs w:val="24"/>
        </w:rPr>
        <w:t>Registered attendee list </w:t>
      </w:r>
    </w:p>
    <w:p w14:paraId="399D9956" w14:textId="77777777"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6E105CF1" w14:textId="3909CD2A" w:rsidR="00530A3D" w:rsidRPr="004B40DC" w:rsidRDefault="00530A3D" w:rsidP="00897A76">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If the answer is yes, please provide a description of both below</w:t>
      </w:r>
      <w:r w:rsidR="00BF3122"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(or attach the sampling plan)? If the answer is no, please provide a description of how you plan to identify your potential group of respondents and how you will select them?</w:t>
      </w:r>
    </w:p>
    <w:p w14:paraId="04CA8E8D" w14:textId="77777777"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69CB7A95" w14:textId="77777777" w:rsidR="00530A3D" w:rsidRPr="004B40DC" w:rsidRDefault="00530A3D" w:rsidP="00BF3122">
      <w:pPr>
        <w:pStyle w:val="s14"/>
        <w:spacing w:before="0" w:beforeAutospacing="0" w:after="0" w:afterAutospacing="0" w:line="324" w:lineRule="atLeast"/>
        <w:ind w:left="36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This survey will be given to the 30-80 workshop attendees at each of the 6 workshops.</w:t>
      </w:r>
    </w:p>
    <w:p w14:paraId="3E2A8B48" w14:textId="77777777" w:rsidR="00530A3D" w:rsidRPr="004B40DC" w:rsidRDefault="00530A3D" w:rsidP="00BF3122">
      <w:pPr>
        <w:pStyle w:val="NormalWeb"/>
        <w:spacing w:before="0" w:beforeAutospacing="0" w:after="0" w:afterAutospacing="0" w:line="324" w:lineRule="atLeast"/>
        <w:ind w:left="36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012E2B3E" w14:textId="77777777" w:rsidR="00530A3D" w:rsidRPr="004B40DC" w:rsidRDefault="00530A3D" w:rsidP="00BF3122">
      <w:pPr>
        <w:pStyle w:val="s14"/>
        <w:spacing w:before="0" w:beforeAutospacing="0" w:after="0" w:afterAutospacing="0" w:line="324" w:lineRule="atLeast"/>
        <w:ind w:left="36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IMLS will administer the survey onsite at the end of the workshop using paper and pencil. </w:t>
      </w:r>
    </w:p>
    <w:p w14:paraId="633D9415" w14:textId="77777777" w:rsidR="00530A3D" w:rsidRPr="004B40DC" w:rsidRDefault="00530A3D" w:rsidP="00BF3122">
      <w:pPr>
        <w:pStyle w:val="NormalWeb"/>
        <w:spacing w:before="0" w:beforeAutospacing="0" w:after="0" w:afterAutospacing="0" w:line="324" w:lineRule="atLeast"/>
        <w:ind w:left="36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4C66CA10" w14:textId="77777777" w:rsidR="00530A3D" w:rsidRPr="004B40DC" w:rsidRDefault="00530A3D" w:rsidP="00530A3D">
      <w:pPr>
        <w:pStyle w:val="NormalWeb"/>
        <w:spacing w:before="0" w:beforeAutospacing="0" w:after="0" w:afterAutospacing="0" w:line="324" w:lineRule="atLeast"/>
        <w:rPr>
          <w:rFonts w:ascii="Times New Roman" w:hAnsi="Times New Roman" w:cs="Times New Roman"/>
          <w:color w:val="000000"/>
          <w:sz w:val="24"/>
          <w:szCs w:val="24"/>
        </w:rPr>
      </w:pPr>
      <w:r w:rsidRPr="004B40DC">
        <w:rPr>
          <w:rStyle w:val="bumpedfont15"/>
          <w:rFonts w:ascii="Times New Roman" w:hAnsi="Times New Roman" w:cs="Times New Roman"/>
          <w:b/>
          <w:bCs/>
          <w:color w:val="000000"/>
          <w:sz w:val="24"/>
          <w:szCs w:val="24"/>
        </w:rPr>
        <w:t>Administration of the Instrument</w:t>
      </w:r>
    </w:p>
    <w:p w14:paraId="1E62A45A" w14:textId="39FEF91E" w:rsidR="00530A3D" w:rsidRPr="004B40DC" w:rsidRDefault="00530A3D" w:rsidP="00BF3122">
      <w:pPr>
        <w:pStyle w:val="ListParagraph"/>
        <w:numPr>
          <w:ilvl w:val="0"/>
          <w:numId w:val="11"/>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How will you collect the information? (Check all that apply)</w:t>
      </w:r>
    </w:p>
    <w:p w14:paraId="4947D0AF" w14:textId="7844EC47"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w:t>
      </w:r>
      <w:r w:rsidR="00BF3122"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 Web-based or other forms of Social Media </w:t>
      </w:r>
    </w:p>
    <w:p w14:paraId="631DA80F" w14:textId="0EAC04E8"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 </w:t>
      </w:r>
      <w:r w:rsidR="00BF3122"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 Telephone</w:t>
      </w:r>
      <w:r w:rsidRPr="004B40DC">
        <w:rPr>
          <w:rFonts w:ascii="Times New Roman" w:hAnsi="Times New Roman" w:cs="Times New Roman"/>
          <w:color w:val="000000"/>
          <w:sz w:val="24"/>
          <w:szCs w:val="24"/>
        </w:rPr>
        <w:t>​</w:t>
      </w:r>
    </w:p>
    <w:p w14:paraId="03C5232A" w14:textId="0792329A"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[X] In-person</w:t>
      </w:r>
      <w:r w:rsidRPr="004B40DC">
        <w:rPr>
          <w:rFonts w:ascii="Times New Roman" w:hAnsi="Times New Roman" w:cs="Times New Roman"/>
          <w:color w:val="000000"/>
          <w:sz w:val="24"/>
          <w:szCs w:val="24"/>
        </w:rPr>
        <w:t>​</w:t>
      </w:r>
    </w:p>
    <w:p w14:paraId="3CE2C252" w14:textId="0729623F"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w:t>
      </w:r>
      <w:r w:rsidR="00BF3122"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 ] Mail</w:t>
      </w:r>
    </w:p>
    <w:p w14:paraId="6245A93D" w14:textId="59AAC781"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Style w:val="bumpedfont15"/>
          <w:rFonts w:ascii="Times New Roman" w:hAnsi="Times New Roman" w:cs="Times New Roman"/>
          <w:color w:val="000000"/>
          <w:sz w:val="24"/>
          <w:szCs w:val="24"/>
        </w:rPr>
        <w:t>[</w:t>
      </w:r>
      <w:r w:rsidR="00BF3122" w:rsidRPr="004B40DC">
        <w:rPr>
          <w:rStyle w:val="bumpedfont15"/>
          <w:rFonts w:ascii="Times New Roman" w:hAnsi="Times New Roman" w:cs="Times New Roman"/>
          <w:color w:val="000000"/>
          <w:sz w:val="24"/>
          <w:szCs w:val="24"/>
        </w:rPr>
        <w:t xml:space="preserve"> </w:t>
      </w:r>
      <w:r w:rsidRPr="004B40DC">
        <w:rPr>
          <w:rStyle w:val="bumpedfont15"/>
          <w:rFonts w:ascii="Times New Roman" w:hAnsi="Times New Roman" w:cs="Times New Roman"/>
          <w:color w:val="000000"/>
          <w:sz w:val="24"/>
          <w:szCs w:val="24"/>
        </w:rPr>
        <w:t> ] Other, Explain</w:t>
      </w:r>
    </w:p>
    <w:p w14:paraId="257A871E" w14:textId="77777777" w:rsidR="00530A3D" w:rsidRPr="004B40DC" w:rsidRDefault="00530A3D" w:rsidP="00530A3D">
      <w:pPr>
        <w:pStyle w:val="s14"/>
        <w:spacing w:before="0" w:beforeAutospacing="0" w:after="0" w:afterAutospacing="0" w:line="324" w:lineRule="atLeast"/>
        <w:ind w:left="54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689E4A56" w14:textId="139AD25D" w:rsidR="00530A3D" w:rsidRPr="004B40DC" w:rsidRDefault="00530A3D" w:rsidP="00BF3122">
      <w:pPr>
        <w:pStyle w:val="ListParagraph"/>
        <w:numPr>
          <w:ilvl w:val="0"/>
          <w:numId w:val="11"/>
        </w:numPr>
        <w:rPr>
          <w:rFonts w:ascii="Times New Roman" w:eastAsia="Times New Roman" w:hAnsi="Times New Roman" w:cs="Times New Roman"/>
          <w:color w:val="000000"/>
          <w:sz w:val="24"/>
          <w:szCs w:val="24"/>
        </w:rPr>
      </w:pPr>
      <w:r w:rsidRPr="004B40DC">
        <w:rPr>
          <w:rStyle w:val="bumpedfont15"/>
          <w:rFonts w:ascii="Times New Roman" w:eastAsia="Times New Roman" w:hAnsi="Times New Roman" w:cs="Times New Roman"/>
          <w:color w:val="000000"/>
          <w:sz w:val="24"/>
          <w:szCs w:val="24"/>
        </w:rPr>
        <w:t>Will interviewers or facilitators be used?  [  ] Yes [X] No</w:t>
      </w:r>
    </w:p>
    <w:p w14:paraId="1B96A72D" w14:textId="77777777" w:rsidR="00530A3D" w:rsidRPr="004B40DC" w:rsidRDefault="00530A3D" w:rsidP="00530A3D">
      <w:pPr>
        <w:pStyle w:val="s10"/>
        <w:spacing w:before="0" w:beforeAutospacing="0" w:after="0" w:afterAutospacing="0" w:line="324" w:lineRule="atLeast"/>
        <w:ind w:left="270"/>
        <w:rPr>
          <w:rFonts w:ascii="Times New Roman" w:hAnsi="Times New Roman" w:cs="Times New Roman"/>
          <w:color w:val="000000"/>
          <w:sz w:val="24"/>
          <w:szCs w:val="24"/>
        </w:rPr>
      </w:pPr>
      <w:r w:rsidRPr="004B40DC">
        <w:rPr>
          <w:rFonts w:ascii="Times New Roman" w:hAnsi="Times New Roman" w:cs="Times New Roman"/>
          <w:color w:val="000000"/>
          <w:sz w:val="24"/>
          <w:szCs w:val="24"/>
        </w:rPr>
        <w:t> </w:t>
      </w:r>
    </w:p>
    <w:p w14:paraId="7D982C55" w14:textId="0AE794FD" w:rsidR="00530A3D" w:rsidRPr="008E25FC" w:rsidRDefault="00530A3D" w:rsidP="00530A3D">
      <w:pPr>
        <w:pStyle w:val="NormalWeb"/>
        <w:spacing w:before="0" w:beforeAutospacing="0" w:after="0" w:afterAutospacing="0" w:line="324" w:lineRule="atLeast"/>
        <w:rPr>
          <w:rFonts w:asciiTheme="minorHAnsi" w:hAnsiTheme="minorHAnsi" w:cstheme="minorHAnsi"/>
          <w:color w:val="000000"/>
          <w:sz w:val="24"/>
          <w:szCs w:val="24"/>
        </w:rPr>
      </w:pPr>
    </w:p>
    <w:p w14:paraId="51E9A18E" w14:textId="77777777" w:rsidR="00530A3D" w:rsidRPr="008E25FC" w:rsidRDefault="00530A3D" w:rsidP="00530A3D">
      <w:pPr>
        <w:rPr>
          <w:rFonts w:asciiTheme="minorHAnsi" w:hAnsiTheme="minorHAnsi" w:cstheme="minorHAnsi"/>
          <w:sz w:val="24"/>
          <w:szCs w:val="24"/>
        </w:rPr>
      </w:pPr>
    </w:p>
    <w:sectPr w:rsidR="00530A3D" w:rsidRPr="008E25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0EEE"/>
    <w:multiLevelType w:val="hybridMultilevel"/>
    <w:tmpl w:val="B6CC4C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752653"/>
    <w:multiLevelType w:val="hybridMultilevel"/>
    <w:tmpl w:val="E1A4FE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BBF4069"/>
    <w:multiLevelType w:val="hybridMultilevel"/>
    <w:tmpl w:val="69288AAA"/>
    <w:lvl w:ilvl="0" w:tplc="1C5AFA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F76E9"/>
    <w:multiLevelType w:val="hybridMultilevel"/>
    <w:tmpl w:val="C300559A"/>
    <w:lvl w:ilvl="0" w:tplc="1C5AF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E76A2"/>
    <w:multiLevelType w:val="hybridMultilevel"/>
    <w:tmpl w:val="F3F24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C47408"/>
    <w:multiLevelType w:val="hybridMultilevel"/>
    <w:tmpl w:val="2AE62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5C15A1"/>
    <w:multiLevelType w:val="hybridMultilevel"/>
    <w:tmpl w:val="B5B0D5F2"/>
    <w:lvl w:ilvl="0" w:tplc="1C5AF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E96552"/>
    <w:multiLevelType w:val="hybridMultilevel"/>
    <w:tmpl w:val="73B66EE0"/>
    <w:lvl w:ilvl="0" w:tplc="1C5AFA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F36960"/>
    <w:multiLevelType w:val="hybridMultilevel"/>
    <w:tmpl w:val="AF7CA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38073E"/>
    <w:multiLevelType w:val="hybridMultilevel"/>
    <w:tmpl w:val="DEF03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7790712"/>
    <w:multiLevelType w:val="hybridMultilevel"/>
    <w:tmpl w:val="92F2B6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BE1DAE"/>
    <w:multiLevelType w:val="hybridMultilevel"/>
    <w:tmpl w:val="F9105C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DF7C57"/>
    <w:multiLevelType w:val="hybridMultilevel"/>
    <w:tmpl w:val="61CA0BCC"/>
    <w:lvl w:ilvl="0" w:tplc="1C5AFA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6"/>
  </w:num>
  <w:num w:numId="5">
    <w:abstractNumId w:val="12"/>
  </w:num>
  <w:num w:numId="6">
    <w:abstractNumId w:val="5"/>
  </w:num>
  <w:num w:numId="7">
    <w:abstractNumId w:val="10"/>
  </w:num>
  <w:num w:numId="8">
    <w:abstractNumId w:val="4"/>
  </w:num>
  <w:num w:numId="9">
    <w:abstractNumId w:val="1"/>
  </w:num>
  <w:num w:numId="10">
    <w:abstractNumId w:val="9"/>
  </w:num>
  <w:num w:numId="11">
    <w:abstractNumId w:val="0"/>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5FC"/>
    <w:rsid w:val="000A705C"/>
    <w:rsid w:val="002C5D4F"/>
    <w:rsid w:val="00417254"/>
    <w:rsid w:val="004B40DC"/>
    <w:rsid w:val="00530A3D"/>
    <w:rsid w:val="0054164D"/>
    <w:rsid w:val="005A67F6"/>
    <w:rsid w:val="00897A76"/>
    <w:rsid w:val="008E25FC"/>
    <w:rsid w:val="00B30B55"/>
    <w:rsid w:val="00BB0FA4"/>
    <w:rsid w:val="00BF31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B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uiPriority w:val="99"/>
    <w:rsid w:val="008E25FC"/>
    <w:pPr>
      <w:spacing w:before="100" w:beforeAutospacing="1" w:after="100" w:afterAutospacing="1"/>
    </w:pPr>
  </w:style>
  <w:style w:type="paragraph" w:customStyle="1" w:styleId="s51">
    <w:name w:val="s51"/>
    <w:basedOn w:val="Normal"/>
    <w:rsid w:val="008E25FC"/>
    <w:pPr>
      <w:spacing w:before="100" w:beforeAutospacing="1" w:after="100" w:afterAutospacing="1"/>
    </w:pPr>
  </w:style>
  <w:style w:type="paragraph" w:customStyle="1" w:styleId="s41">
    <w:name w:val="s41"/>
    <w:basedOn w:val="Normal"/>
    <w:rsid w:val="008E25FC"/>
    <w:pPr>
      <w:spacing w:before="100" w:beforeAutospacing="1" w:after="100" w:afterAutospacing="1"/>
    </w:pPr>
  </w:style>
  <w:style w:type="character" w:customStyle="1" w:styleId="bumpedfont15">
    <w:name w:val="bumpedfont15"/>
    <w:basedOn w:val="DefaultParagraphFont"/>
    <w:rsid w:val="008E25FC"/>
  </w:style>
  <w:style w:type="character" w:customStyle="1" w:styleId="s5">
    <w:name w:val="s5"/>
    <w:basedOn w:val="DefaultParagraphFont"/>
    <w:rsid w:val="008E25FC"/>
  </w:style>
  <w:style w:type="paragraph" w:styleId="NormalWeb">
    <w:name w:val="Normal (Web)"/>
    <w:basedOn w:val="Normal"/>
    <w:uiPriority w:val="99"/>
    <w:semiHidden/>
    <w:unhideWhenUsed/>
    <w:rsid w:val="008E25FC"/>
    <w:pPr>
      <w:spacing w:before="100" w:beforeAutospacing="1" w:after="100" w:afterAutospacing="1"/>
    </w:pPr>
  </w:style>
  <w:style w:type="paragraph" w:customStyle="1" w:styleId="s10">
    <w:name w:val="s10"/>
    <w:basedOn w:val="Normal"/>
    <w:uiPriority w:val="99"/>
    <w:semiHidden/>
    <w:rsid w:val="008E25FC"/>
    <w:pPr>
      <w:spacing w:before="100" w:beforeAutospacing="1" w:after="100" w:afterAutospacing="1"/>
    </w:pPr>
  </w:style>
  <w:style w:type="paragraph" w:customStyle="1" w:styleId="s14">
    <w:name w:val="s14"/>
    <w:basedOn w:val="Normal"/>
    <w:uiPriority w:val="99"/>
    <w:semiHidden/>
    <w:rsid w:val="008E25FC"/>
    <w:pPr>
      <w:spacing w:before="100" w:beforeAutospacing="1" w:after="100" w:afterAutospacing="1"/>
    </w:pPr>
  </w:style>
  <w:style w:type="character" w:customStyle="1" w:styleId="s6">
    <w:name w:val="s6"/>
    <w:basedOn w:val="DefaultParagraphFont"/>
    <w:rsid w:val="008E25FC"/>
  </w:style>
  <w:style w:type="character" w:customStyle="1" w:styleId="bumpedfont20">
    <w:name w:val="bumpedfont20"/>
    <w:basedOn w:val="DefaultParagraphFont"/>
    <w:rsid w:val="008E25FC"/>
  </w:style>
  <w:style w:type="paragraph" w:styleId="ListParagraph">
    <w:name w:val="List Paragraph"/>
    <w:basedOn w:val="Normal"/>
    <w:uiPriority w:val="34"/>
    <w:qFormat/>
    <w:rsid w:val="00BF31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5F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uiPriority w:val="99"/>
    <w:rsid w:val="008E25FC"/>
    <w:pPr>
      <w:spacing w:before="100" w:beforeAutospacing="1" w:after="100" w:afterAutospacing="1"/>
    </w:pPr>
  </w:style>
  <w:style w:type="paragraph" w:customStyle="1" w:styleId="s51">
    <w:name w:val="s51"/>
    <w:basedOn w:val="Normal"/>
    <w:rsid w:val="008E25FC"/>
    <w:pPr>
      <w:spacing w:before="100" w:beforeAutospacing="1" w:after="100" w:afterAutospacing="1"/>
    </w:pPr>
  </w:style>
  <w:style w:type="paragraph" w:customStyle="1" w:styleId="s41">
    <w:name w:val="s41"/>
    <w:basedOn w:val="Normal"/>
    <w:rsid w:val="008E25FC"/>
    <w:pPr>
      <w:spacing w:before="100" w:beforeAutospacing="1" w:after="100" w:afterAutospacing="1"/>
    </w:pPr>
  </w:style>
  <w:style w:type="character" w:customStyle="1" w:styleId="bumpedfont15">
    <w:name w:val="bumpedfont15"/>
    <w:basedOn w:val="DefaultParagraphFont"/>
    <w:rsid w:val="008E25FC"/>
  </w:style>
  <w:style w:type="character" w:customStyle="1" w:styleId="s5">
    <w:name w:val="s5"/>
    <w:basedOn w:val="DefaultParagraphFont"/>
    <w:rsid w:val="008E25FC"/>
  </w:style>
  <w:style w:type="paragraph" w:styleId="NormalWeb">
    <w:name w:val="Normal (Web)"/>
    <w:basedOn w:val="Normal"/>
    <w:uiPriority w:val="99"/>
    <w:semiHidden/>
    <w:unhideWhenUsed/>
    <w:rsid w:val="008E25FC"/>
    <w:pPr>
      <w:spacing w:before="100" w:beforeAutospacing="1" w:after="100" w:afterAutospacing="1"/>
    </w:pPr>
  </w:style>
  <w:style w:type="paragraph" w:customStyle="1" w:styleId="s10">
    <w:name w:val="s10"/>
    <w:basedOn w:val="Normal"/>
    <w:uiPriority w:val="99"/>
    <w:semiHidden/>
    <w:rsid w:val="008E25FC"/>
    <w:pPr>
      <w:spacing w:before="100" w:beforeAutospacing="1" w:after="100" w:afterAutospacing="1"/>
    </w:pPr>
  </w:style>
  <w:style w:type="paragraph" w:customStyle="1" w:styleId="s14">
    <w:name w:val="s14"/>
    <w:basedOn w:val="Normal"/>
    <w:uiPriority w:val="99"/>
    <w:semiHidden/>
    <w:rsid w:val="008E25FC"/>
    <w:pPr>
      <w:spacing w:before="100" w:beforeAutospacing="1" w:after="100" w:afterAutospacing="1"/>
    </w:pPr>
  </w:style>
  <w:style w:type="character" w:customStyle="1" w:styleId="s6">
    <w:name w:val="s6"/>
    <w:basedOn w:val="DefaultParagraphFont"/>
    <w:rsid w:val="008E25FC"/>
  </w:style>
  <w:style w:type="character" w:customStyle="1" w:styleId="bumpedfont20">
    <w:name w:val="bumpedfont20"/>
    <w:basedOn w:val="DefaultParagraphFont"/>
    <w:rsid w:val="008E25FC"/>
  </w:style>
  <w:style w:type="paragraph" w:styleId="ListParagraph">
    <w:name w:val="List Paragraph"/>
    <w:basedOn w:val="Normal"/>
    <w:uiPriority w:val="34"/>
    <w:qFormat/>
    <w:rsid w:val="00BF3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41309">
      <w:bodyDiv w:val="1"/>
      <w:marLeft w:val="0"/>
      <w:marRight w:val="0"/>
      <w:marTop w:val="0"/>
      <w:marBottom w:val="0"/>
      <w:divBdr>
        <w:top w:val="none" w:sz="0" w:space="0" w:color="auto"/>
        <w:left w:val="none" w:sz="0" w:space="0" w:color="auto"/>
        <w:bottom w:val="none" w:sz="0" w:space="0" w:color="auto"/>
        <w:right w:val="none" w:sz="0" w:space="0" w:color="auto"/>
      </w:divBdr>
    </w:div>
    <w:div w:id="174695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Leunig</dc:creator>
  <cp:keywords/>
  <dc:description/>
  <cp:lastModifiedBy>SYSTEM</cp:lastModifiedBy>
  <cp:revision>2</cp:revision>
  <dcterms:created xsi:type="dcterms:W3CDTF">2019-08-05T18:55:00Z</dcterms:created>
  <dcterms:modified xsi:type="dcterms:W3CDTF">2019-08-05T18:55:00Z</dcterms:modified>
</cp:coreProperties>
</file>