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821C3" w14:textId="77777777" w:rsidR="00F0038B" w:rsidRPr="0041124C" w:rsidRDefault="00F0038B" w:rsidP="0041124C">
      <w:pPr>
        <w:spacing w:after="0" w:line="240" w:lineRule="auto"/>
        <w:jc w:val="center"/>
        <w:rPr>
          <w:rFonts w:ascii="Times New Roman" w:hAnsi="Times New Roman" w:cs="Times New Roman"/>
          <w:sz w:val="24"/>
          <w:szCs w:val="24"/>
        </w:rPr>
      </w:pPr>
      <w:bookmarkStart w:id="0" w:name="_GoBack"/>
      <w:bookmarkEnd w:id="0"/>
    </w:p>
    <w:p w14:paraId="0C740485" w14:textId="77777777" w:rsidR="004E1AE8" w:rsidRPr="0041124C" w:rsidRDefault="004E1AE8" w:rsidP="0041124C">
      <w:pPr>
        <w:spacing w:after="0" w:line="240" w:lineRule="auto"/>
        <w:jc w:val="center"/>
        <w:rPr>
          <w:rFonts w:ascii="Times New Roman" w:hAnsi="Times New Roman" w:cs="Times New Roman"/>
          <w:sz w:val="24"/>
          <w:szCs w:val="24"/>
        </w:rPr>
      </w:pPr>
    </w:p>
    <w:p w14:paraId="59DE0B27" w14:textId="77777777" w:rsidR="00F0038B" w:rsidRPr="0041124C" w:rsidRDefault="00F0038B" w:rsidP="0041124C">
      <w:pPr>
        <w:spacing w:after="0" w:line="240" w:lineRule="auto"/>
        <w:jc w:val="center"/>
        <w:rPr>
          <w:rFonts w:ascii="Times New Roman" w:hAnsi="Times New Roman" w:cs="Times New Roman"/>
          <w:b/>
          <w:sz w:val="24"/>
          <w:szCs w:val="24"/>
        </w:rPr>
      </w:pPr>
      <w:r w:rsidRPr="0041124C">
        <w:rPr>
          <w:rFonts w:ascii="Times New Roman" w:hAnsi="Times New Roman" w:cs="Times New Roman"/>
          <w:b/>
          <w:sz w:val="24"/>
          <w:szCs w:val="24"/>
        </w:rPr>
        <w:t>U.S. DEPARTMENT OF AGRICULTURE</w:t>
      </w:r>
    </w:p>
    <w:p w14:paraId="365EB0C8" w14:textId="77777777" w:rsidR="00F0038B" w:rsidRPr="0041124C" w:rsidRDefault="00F0038B" w:rsidP="0041124C">
      <w:pPr>
        <w:spacing w:after="0" w:line="240" w:lineRule="auto"/>
        <w:jc w:val="center"/>
        <w:rPr>
          <w:rFonts w:ascii="Times New Roman" w:hAnsi="Times New Roman" w:cs="Times New Roman"/>
          <w:b/>
          <w:sz w:val="24"/>
          <w:szCs w:val="24"/>
        </w:rPr>
      </w:pPr>
      <w:r w:rsidRPr="0041124C">
        <w:rPr>
          <w:rFonts w:ascii="Times New Roman" w:hAnsi="Times New Roman" w:cs="Times New Roman"/>
          <w:b/>
          <w:sz w:val="24"/>
          <w:szCs w:val="24"/>
        </w:rPr>
        <w:t>FOOD AND NUTRITION SERVICE</w:t>
      </w:r>
    </w:p>
    <w:p w14:paraId="69B0CBC9" w14:textId="77777777" w:rsidR="00F0038B" w:rsidRPr="0041124C" w:rsidRDefault="00F0038B" w:rsidP="0041124C">
      <w:pPr>
        <w:spacing w:after="0" w:line="240" w:lineRule="auto"/>
        <w:jc w:val="center"/>
        <w:rPr>
          <w:rFonts w:ascii="Times New Roman" w:hAnsi="Times New Roman" w:cs="Times New Roman"/>
          <w:b/>
          <w:sz w:val="24"/>
          <w:szCs w:val="24"/>
        </w:rPr>
      </w:pPr>
    </w:p>
    <w:p w14:paraId="3E86C3C6" w14:textId="77777777" w:rsidR="00F0038B" w:rsidRPr="0041124C" w:rsidRDefault="00F0038B" w:rsidP="0041124C">
      <w:pPr>
        <w:spacing w:after="0" w:line="240" w:lineRule="auto"/>
        <w:jc w:val="center"/>
        <w:rPr>
          <w:rFonts w:ascii="Times New Roman" w:hAnsi="Times New Roman" w:cs="Times New Roman"/>
          <w:sz w:val="24"/>
          <w:szCs w:val="24"/>
        </w:rPr>
      </w:pPr>
    </w:p>
    <w:p w14:paraId="53115008" w14:textId="77777777" w:rsidR="00F0038B" w:rsidRPr="0041124C" w:rsidRDefault="00F0038B" w:rsidP="0041124C">
      <w:pPr>
        <w:spacing w:after="0" w:line="240" w:lineRule="auto"/>
        <w:jc w:val="center"/>
        <w:rPr>
          <w:rFonts w:ascii="Times New Roman" w:hAnsi="Times New Roman" w:cs="Times New Roman"/>
          <w:sz w:val="24"/>
          <w:szCs w:val="24"/>
        </w:rPr>
      </w:pPr>
    </w:p>
    <w:p w14:paraId="5A381939" w14:textId="1E5378A6" w:rsidR="00F0038B" w:rsidRPr="0041124C" w:rsidRDefault="00F0038B" w:rsidP="0041124C">
      <w:pPr>
        <w:spacing w:after="0" w:line="240" w:lineRule="auto"/>
        <w:jc w:val="center"/>
        <w:rPr>
          <w:rFonts w:ascii="Times New Roman" w:hAnsi="Times New Roman" w:cs="Times New Roman"/>
          <w:b/>
          <w:sz w:val="24"/>
          <w:szCs w:val="24"/>
        </w:rPr>
      </w:pPr>
      <w:r w:rsidRPr="0041124C">
        <w:rPr>
          <w:rFonts w:ascii="Times New Roman" w:hAnsi="Times New Roman" w:cs="Times New Roman"/>
          <w:b/>
          <w:sz w:val="24"/>
          <w:szCs w:val="24"/>
        </w:rPr>
        <w:t>Supplemental Nutrition Assistance Program (SNAP)</w:t>
      </w:r>
    </w:p>
    <w:p w14:paraId="352C8323" w14:textId="77777777" w:rsidR="005E78B6" w:rsidRPr="0041124C" w:rsidRDefault="005E78B6" w:rsidP="0041124C">
      <w:pPr>
        <w:spacing w:after="0" w:line="240" w:lineRule="auto"/>
        <w:jc w:val="center"/>
        <w:rPr>
          <w:rFonts w:ascii="Times New Roman" w:hAnsi="Times New Roman" w:cs="Times New Roman"/>
          <w:b/>
          <w:sz w:val="24"/>
          <w:szCs w:val="24"/>
        </w:rPr>
      </w:pPr>
    </w:p>
    <w:p w14:paraId="07AFB0FB" w14:textId="77777777" w:rsidR="00F0038B" w:rsidRPr="0041124C" w:rsidRDefault="00D65F4C" w:rsidP="0041124C">
      <w:pPr>
        <w:spacing w:after="0" w:line="240" w:lineRule="auto"/>
        <w:jc w:val="center"/>
        <w:rPr>
          <w:rFonts w:ascii="Times New Roman" w:hAnsi="Times New Roman" w:cs="Times New Roman"/>
          <w:b/>
          <w:sz w:val="24"/>
          <w:szCs w:val="24"/>
        </w:rPr>
      </w:pPr>
      <w:r w:rsidRPr="0041124C">
        <w:rPr>
          <w:rFonts w:ascii="Times New Roman" w:hAnsi="Times New Roman" w:cs="Times New Roman"/>
          <w:b/>
          <w:sz w:val="24"/>
          <w:szCs w:val="24"/>
        </w:rPr>
        <w:t xml:space="preserve">Fiscal Year 2017 </w:t>
      </w:r>
      <w:r w:rsidR="000029EC" w:rsidRPr="0041124C">
        <w:rPr>
          <w:rFonts w:ascii="Times New Roman" w:hAnsi="Times New Roman" w:cs="Times New Roman"/>
          <w:b/>
          <w:sz w:val="24"/>
          <w:szCs w:val="24"/>
        </w:rPr>
        <w:t>Data and Technical Assistance (DATA) Grants</w:t>
      </w:r>
    </w:p>
    <w:p w14:paraId="7A2549CC" w14:textId="77777777" w:rsidR="00F0038B" w:rsidRPr="0041124C" w:rsidRDefault="00F0038B" w:rsidP="0041124C">
      <w:pPr>
        <w:spacing w:after="0" w:line="240" w:lineRule="auto"/>
        <w:jc w:val="center"/>
        <w:rPr>
          <w:rFonts w:ascii="Times New Roman" w:hAnsi="Times New Roman" w:cs="Times New Roman"/>
          <w:sz w:val="24"/>
          <w:szCs w:val="24"/>
        </w:rPr>
      </w:pPr>
    </w:p>
    <w:p w14:paraId="038D154B" w14:textId="77777777" w:rsidR="00F0038B" w:rsidRPr="0041124C" w:rsidRDefault="00F0038B" w:rsidP="0041124C">
      <w:pPr>
        <w:spacing w:after="0" w:line="240" w:lineRule="auto"/>
        <w:jc w:val="center"/>
        <w:rPr>
          <w:rFonts w:ascii="Times New Roman" w:hAnsi="Times New Roman" w:cs="Times New Roman"/>
          <w:sz w:val="24"/>
          <w:szCs w:val="24"/>
        </w:rPr>
      </w:pPr>
    </w:p>
    <w:p w14:paraId="56768D3A" w14:textId="77777777" w:rsidR="004E1AE8" w:rsidRPr="0041124C" w:rsidRDefault="004E1AE8" w:rsidP="0041124C">
      <w:pPr>
        <w:spacing w:after="0" w:line="240" w:lineRule="auto"/>
        <w:jc w:val="center"/>
        <w:rPr>
          <w:rFonts w:ascii="Times New Roman" w:hAnsi="Times New Roman" w:cs="Times New Roman"/>
          <w:sz w:val="24"/>
          <w:szCs w:val="24"/>
        </w:rPr>
      </w:pPr>
    </w:p>
    <w:p w14:paraId="1D14BFA4" w14:textId="77777777" w:rsidR="004E1AE8" w:rsidRPr="0041124C" w:rsidRDefault="004E1AE8" w:rsidP="0041124C">
      <w:pPr>
        <w:spacing w:after="0" w:line="240" w:lineRule="auto"/>
        <w:jc w:val="center"/>
        <w:rPr>
          <w:rFonts w:ascii="Times New Roman" w:hAnsi="Times New Roman" w:cs="Times New Roman"/>
          <w:sz w:val="24"/>
          <w:szCs w:val="24"/>
        </w:rPr>
      </w:pPr>
    </w:p>
    <w:p w14:paraId="4008BAB0" w14:textId="77777777" w:rsidR="00F0038B" w:rsidRPr="0041124C" w:rsidRDefault="00F0038B" w:rsidP="0041124C">
      <w:pPr>
        <w:spacing w:after="0" w:line="240" w:lineRule="auto"/>
        <w:jc w:val="center"/>
        <w:rPr>
          <w:rFonts w:ascii="Times New Roman" w:hAnsi="Times New Roman" w:cs="Times New Roman"/>
          <w:b/>
          <w:sz w:val="24"/>
          <w:szCs w:val="24"/>
        </w:rPr>
      </w:pPr>
      <w:r w:rsidRPr="0041124C">
        <w:rPr>
          <w:rFonts w:ascii="Times New Roman" w:hAnsi="Times New Roman" w:cs="Times New Roman"/>
          <w:b/>
          <w:sz w:val="24"/>
          <w:szCs w:val="24"/>
        </w:rPr>
        <w:t>REQUEST FOR APPLICATIONS</w:t>
      </w:r>
    </w:p>
    <w:p w14:paraId="29EED00D" w14:textId="77777777" w:rsidR="00F0038B" w:rsidRPr="0041124C" w:rsidRDefault="00F0038B" w:rsidP="0041124C">
      <w:pPr>
        <w:spacing w:after="0" w:line="240" w:lineRule="auto"/>
        <w:jc w:val="center"/>
        <w:rPr>
          <w:rFonts w:ascii="Times New Roman" w:hAnsi="Times New Roman" w:cs="Times New Roman"/>
          <w:b/>
          <w:sz w:val="24"/>
          <w:szCs w:val="24"/>
        </w:rPr>
      </w:pPr>
    </w:p>
    <w:p w14:paraId="49B03B98" w14:textId="77777777" w:rsidR="00F0038B" w:rsidRPr="0041124C" w:rsidRDefault="00F0038B" w:rsidP="0041124C">
      <w:pPr>
        <w:spacing w:after="0" w:line="240" w:lineRule="auto"/>
        <w:jc w:val="center"/>
        <w:rPr>
          <w:rFonts w:ascii="Times New Roman" w:hAnsi="Times New Roman" w:cs="Times New Roman"/>
          <w:sz w:val="24"/>
          <w:szCs w:val="24"/>
        </w:rPr>
      </w:pPr>
    </w:p>
    <w:p w14:paraId="08EB0AE4" w14:textId="77777777" w:rsidR="00F0038B" w:rsidRPr="0041124C" w:rsidRDefault="00F0038B" w:rsidP="0041124C">
      <w:pPr>
        <w:spacing w:after="0" w:line="240" w:lineRule="auto"/>
        <w:jc w:val="center"/>
        <w:rPr>
          <w:rFonts w:ascii="Times New Roman" w:hAnsi="Times New Roman" w:cs="Times New Roman"/>
          <w:sz w:val="24"/>
          <w:szCs w:val="24"/>
        </w:rPr>
      </w:pPr>
    </w:p>
    <w:p w14:paraId="3C0D8A0C" w14:textId="77777777" w:rsidR="00F0038B" w:rsidRPr="0041124C" w:rsidRDefault="00F0038B" w:rsidP="0041124C">
      <w:pPr>
        <w:spacing w:after="0" w:line="240" w:lineRule="auto"/>
        <w:jc w:val="center"/>
        <w:rPr>
          <w:rFonts w:ascii="Times New Roman" w:hAnsi="Times New Roman" w:cs="Times New Roman"/>
          <w:sz w:val="24"/>
          <w:szCs w:val="24"/>
        </w:rPr>
      </w:pPr>
    </w:p>
    <w:p w14:paraId="6E75B131" w14:textId="72F20340" w:rsidR="00F0038B" w:rsidRPr="0041124C" w:rsidRDefault="00F0038B" w:rsidP="0041124C">
      <w:pPr>
        <w:spacing w:after="0" w:line="240" w:lineRule="auto"/>
        <w:jc w:val="center"/>
        <w:rPr>
          <w:rFonts w:ascii="Times New Roman" w:hAnsi="Times New Roman" w:cs="Times New Roman"/>
          <w:b/>
          <w:sz w:val="24"/>
          <w:szCs w:val="24"/>
        </w:rPr>
      </w:pPr>
      <w:r w:rsidRPr="0041124C">
        <w:rPr>
          <w:rFonts w:ascii="Times New Roman" w:hAnsi="Times New Roman" w:cs="Times New Roman"/>
          <w:b/>
          <w:sz w:val="24"/>
          <w:szCs w:val="24"/>
        </w:rPr>
        <w:t>CFDA#:</w:t>
      </w:r>
      <w:r w:rsidR="0041124C">
        <w:rPr>
          <w:rFonts w:ascii="Times New Roman" w:hAnsi="Times New Roman" w:cs="Times New Roman"/>
          <w:b/>
          <w:sz w:val="24"/>
          <w:szCs w:val="24"/>
        </w:rPr>
        <w:t xml:space="preserve"> </w:t>
      </w:r>
      <w:r w:rsidRPr="0041124C">
        <w:rPr>
          <w:rFonts w:ascii="Times New Roman" w:hAnsi="Times New Roman" w:cs="Times New Roman"/>
          <w:b/>
          <w:sz w:val="24"/>
          <w:szCs w:val="24"/>
        </w:rPr>
        <w:t xml:space="preserve"> </w:t>
      </w:r>
      <w:r w:rsidR="002E6EEA" w:rsidRPr="002E6EEA">
        <w:rPr>
          <w:rFonts w:ascii="Times New Roman" w:hAnsi="Times New Roman" w:cs="Times New Roman"/>
          <w:b/>
          <w:sz w:val="24"/>
          <w:szCs w:val="24"/>
        </w:rPr>
        <w:t>10.537</w:t>
      </w:r>
    </w:p>
    <w:p w14:paraId="341BA5E7" w14:textId="77777777" w:rsidR="00F0038B" w:rsidRPr="0041124C" w:rsidRDefault="00F0038B" w:rsidP="0041124C">
      <w:pPr>
        <w:spacing w:after="0" w:line="240" w:lineRule="auto"/>
        <w:jc w:val="center"/>
        <w:rPr>
          <w:rFonts w:ascii="Times New Roman" w:hAnsi="Times New Roman" w:cs="Times New Roman"/>
          <w:sz w:val="24"/>
          <w:szCs w:val="24"/>
        </w:rPr>
      </w:pPr>
    </w:p>
    <w:p w14:paraId="23B8678F" w14:textId="77777777" w:rsidR="00F0038B" w:rsidRPr="0041124C" w:rsidRDefault="00F0038B" w:rsidP="0041124C">
      <w:pPr>
        <w:spacing w:after="0" w:line="240" w:lineRule="auto"/>
        <w:jc w:val="center"/>
        <w:rPr>
          <w:rFonts w:ascii="Times New Roman" w:hAnsi="Times New Roman" w:cs="Times New Roman"/>
          <w:sz w:val="24"/>
          <w:szCs w:val="24"/>
        </w:rPr>
      </w:pPr>
    </w:p>
    <w:p w14:paraId="7469AE37" w14:textId="77777777" w:rsidR="00F0038B" w:rsidRPr="0041124C" w:rsidRDefault="00F0038B" w:rsidP="0041124C">
      <w:pPr>
        <w:spacing w:after="0" w:line="240" w:lineRule="auto"/>
        <w:jc w:val="center"/>
        <w:rPr>
          <w:rFonts w:ascii="Times New Roman" w:hAnsi="Times New Roman" w:cs="Times New Roman"/>
          <w:sz w:val="24"/>
          <w:szCs w:val="24"/>
        </w:rPr>
      </w:pPr>
    </w:p>
    <w:p w14:paraId="154D68F2" w14:textId="77777777" w:rsidR="00F0038B" w:rsidRPr="0041124C" w:rsidRDefault="00F0038B" w:rsidP="0041124C">
      <w:pPr>
        <w:spacing w:after="0" w:line="240" w:lineRule="auto"/>
        <w:jc w:val="center"/>
        <w:rPr>
          <w:rFonts w:ascii="Times New Roman" w:hAnsi="Times New Roman" w:cs="Times New Roman"/>
          <w:sz w:val="24"/>
          <w:szCs w:val="24"/>
        </w:rPr>
      </w:pPr>
    </w:p>
    <w:p w14:paraId="55BFD438" w14:textId="77777777" w:rsidR="00F0038B" w:rsidRPr="0041124C" w:rsidRDefault="00F0038B" w:rsidP="0041124C">
      <w:pPr>
        <w:spacing w:after="0" w:line="240" w:lineRule="auto"/>
        <w:jc w:val="center"/>
        <w:rPr>
          <w:rFonts w:ascii="Times New Roman" w:hAnsi="Times New Roman" w:cs="Times New Roman"/>
          <w:sz w:val="24"/>
          <w:szCs w:val="24"/>
        </w:rPr>
      </w:pPr>
    </w:p>
    <w:p w14:paraId="3B3D4D0C" w14:textId="77777777" w:rsidR="00F0038B" w:rsidRPr="0041124C" w:rsidRDefault="00F0038B" w:rsidP="0041124C">
      <w:pPr>
        <w:spacing w:after="0" w:line="240" w:lineRule="auto"/>
        <w:jc w:val="center"/>
        <w:rPr>
          <w:rFonts w:ascii="Times New Roman" w:hAnsi="Times New Roman" w:cs="Times New Roman"/>
          <w:b/>
          <w:sz w:val="24"/>
          <w:szCs w:val="24"/>
        </w:rPr>
      </w:pPr>
      <w:r w:rsidRPr="0041124C">
        <w:rPr>
          <w:rFonts w:ascii="Times New Roman" w:hAnsi="Times New Roman" w:cs="Times New Roman"/>
          <w:b/>
          <w:sz w:val="24"/>
          <w:szCs w:val="24"/>
        </w:rPr>
        <w:t>DATES:</w:t>
      </w:r>
    </w:p>
    <w:p w14:paraId="39C1A3FF" w14:textId="77777777" w:rsidR="001A2CC9" w:rsidRPr="0041124C" w:rsidRDefault="001A2CC9" w:rsidP="0041124C">
      <w:pPr>
        <w:spacing w:after="0" w:line="240" w:lineRule="auto"/>
        <w:jc w:val="center"/>
        <w:rPr>
          <w:rFonts w:ascii="Times New Roman" w:hAnsi="Times New Roman" w:cs="Times New Roman"/>
          <w:b/>
          <w:sz w:val="24"/>
          <w:szCs w:val="24"/>
        </w:rPr>
      </w:pPr>
    </w:p>
    <w:p w14:paraId="54BD30EC" w14:textId="03482E55" w:rsidR="00F0038B" w:rsidRPr="0041124C" w:rsidRDefault="00D65F4C" w:rsidP="0041124C">
      <w:pPr>
        <w:spacing w:after="0" w:line="240" w:lineRule="auto"/>
        <w:jc w:val="center"/>
        <w:rPr>
          <w:rFonts w:ascii="Times New Roman" w:hAnsi="Times New Roman" w:cs="Times New Roman"/>
          <w:sz w:val="24"/>
          <w:szCs w:val="24"/>
        </w:rPr>
      </w:pPr>
      <w:r w:rsidRPr="0041124C">
        <w:rPr>
          <w:rFonts w:ascii="Times New Roman" w:hAnsi="Times New Roman" w:cs="Times New Roman"/>
          <w:sz w:val="24"/>
          <w:szCs w:val="24"/>
        </w:rPr>
        <w:t xml:space="preserve">Solicitation </w:t>
      </w:r>
      <w:r w:rsidR="00F0038B" w:rsidRPr="0041124C">
        <w:rPr>
          <w:rFonts w:ascii="Times New Roman" w:hAnsi="Times New Roman" w:cs="Times New Roman"/>
          <w:sz w:val="24"/>
          <w:szCs w:val="24"/>
        </w:rPr>
        <w:t>Release Date:</w:t>
      </w:r>
      <w:r w:rsidR="00ED59B8" w:rsidRPr="0041124C">
        <w:rPr>
          <w:rFonts w:ascii="Times New Roman" w:hAnsi="Times New Roman" w:cs="Times New Roman"/>
          <w:sz w:val="24"/>
          <w:szCs w:val="24"/>
        </w:rPr>
        <w:t xml:space="preserve"> </w:t>
      </w:r>
      <w:r w:rsidR="000029EC" w:rsidRPr="0041124C">
        <w:rPr>
          <w:rFonts w:ascii="Times New Roman" w:hAnsi="Times New Roman" w:cs="Times New Roman"/>
          <w:sz w:val="24"/>
          <w:szCs w:val="24"/>
          <w:highlight w:val="yellow"/>
        </w:rPr>
        <w:t>xxx</w:t>
      </w:r>
    </w:p>
    <w:p w14:paraId="790AABEB" w14:textId="77777777" w:rsidR="00F0038B" w:rsidRPr="0041124C" w:rsidRDefault="00F0038B" w:rsidP="0041124C">
      <w:pPr>
        <w:spacing w:after="0" w:line="240" w:lineRule="auto"/>
        <w:jc w:val="center"/>
        <w:rPr>
          <w:rStyle w:val="SubtleEmphasis"/>
          <w:rFonts w:ascii="Times New Roman" w:hAnsi="Times New Roman" w:cs="Times New Roman"/>
          <w:i w:val="0"/>
          <w:color w:val="auto"/>
          <w:sz w:val="24"/>
          <w:szCs w:val="24"/>
        </w:rPr>
      </w:pPr>
    </w:p>
    <w:p w14:paraId="29723C93" w14:textId="20F15A0D" w:rsidR="00F0038B" w:rsidRPr="0041124C" w:rsidRDefault="00F0038B" w:rsidP="0041124C">
      <w:pPr>
        <w:tabs>
          <w:tab w:val="center" w:pos="4680"/>
          <w:tab w:val="left" w:pos="8313"/>
        </w:tabs>
        <w:spacing w:after="0" w:line="240" w:lineRule="auto"/>
        <w:jc w:val="center"/>
        <w:rPr>
          <w:rFonts w:ascii="Times New Roman" w:hAnsi="Times New Roman" w:cs="Times New Roman"/>
          <w:sz w:val="24"/>
          <w:szCs w:val="24"/>
        </w:rPr>
      </w:pPr>
      <w:r w:rsidRPr="0041124C">
        <w:rPr>
          <w:rFonts w:ascii="Times New Roman" w:hAnsi="Times New Roman" w:cs="Times New Roman"/>
          <w:sz w:val="24"/>
          <w:szCs w:val="24"/>
        </w:rPr>
        <w:t>Application Submission Date:</w:t>
      </w:r>
      <w:r w:rsidR="0041124C">
        <w:rPr>
          <w:rFonts w:ascii="Times New Roman" w:hAnsi="Times New Roman" w:cs="Times New Roman"/>
          <w:sz w:val="24"/>
          <w:szCs w:val="24"/>
        </w:rPr>
        <w:t xml:space="preserve"> </w:t>
      </w:r>
      <w:r w:rsidRPr="0041124C">
        <w:rPr>
          <w:rFonts w:ascii="Times New Roman" w:hAnsi="Times New Roman" w:cs="Times New Roman"/>
          <w:sz w:val="24"/>
          <w:szCs w:val="24"/>
        </w:rPr>
        <w:t xml:space="preserve"> </w:t>
      </w:r>
      <w:r w:rsidR="000029EC" w:rsidRPr="0041124C">
        <w:rPr>
          <w:rFonts w:ascii="Times New Roman" w:hAnsi="Times New Roman" w:cs="Times New Roman"/>
          <w:sz w:val="24"/>
          <w:szCs w:val="24"/>
          <w:highlight w:val="yellow"/>
        </w:rPr>
        <w:t>xxx</w:t>
      </w:r>
    </w:p>
    <w:p w14:paraId="1E8AA3F4" w14:textId="77777777" w:rsidR="00F0038B" w:rsidRPr="0041124C" w:rsidRDefault="00F0038B" w:rsidP="0041124C">
      <w:pPr>
        <w:spacing w:after="0" w:line="240" w:lineRule="auto"/>
        <w:jc w:val="center"/>
        <w:rPr>
          <w:rFonts w:ascii="Times New Roman" w:hAnsi="Times New Roman" w:cs="Times New Roman"/>
          <w:sz w:val="24"/>
          <w:szCs w:val="24"/>
        </w:rPr>
      </w:pPr>
    </w:p>
    <w:p w14:paraId="47C0853B" w14:textId="66186F33" w:rsidR="00F0038B" w:rsidRPr="0041124C" w:rsidRDefault="00D65F4C" w:rsidP="0041124C">
      <w:pPr>
        <w:spacing w:after="0" w:line="240" w:lineRule="auto"/>
        <w:jc w:val="center"/>
        <w:rPr>
          <w:rFonts w:ascii="Times New Roman" w:hAnsi="Times New Roman" w:cs="Times New Roman"/>
          <w:sz w:val="24"/>
          <w:szCs w:val="24"/>
        </w:rPr>
      </w:pPr>
      <w:r w:rsidRPr="0041124C">
        <w:rPr>
          <w:rFonts w:ascii="Times New Roman" w:hAnsi="Times New Roman" w:cs="Times New Roman"/>
          <w:sz w:val="24"/>
          <w:szCs w:val="24"/>
        </w:rPr>
        <w:t xml:space="preserve">Anticipated </w:t>
      </w:r>
      <w:r w:rsidR="00F0038B" w:rsidRPr="0041124C">
        <w:rPr>
          <w:rFonts w:ascii="Times New Roman" w:hAnsi="Times New Roman" w:cs="Times New Roman"/>
          <w:sz w:val="24"/>
          <w:szCs w:val="24"/>
        </w:rPr>
        <w:t>Award Date:</w:t>
      </w:r>
      <w:r w:rsidR="0041124C">
        <w:rPr>
          <w:rFonts w:ascii="Times New Roman" w:hAnsi="Times New Roman" w:cs="Times New Roman"/>
          <w:sz w:val="24"/>
          <w:szCs w:val="24"/>
        </w:rPr>
        <w:t xml:space="preserve"> </w:t>
      </w:r>
      <w:r w:rsidR="00F0038B" w:rsidRPr="0041124C">
        <w:rPr>
          <w:rFonts w:ascii="Times New Roman" w:hAnsi="Times New Roman" w:cs="Times New Roman"/>
          <w:sz w:val="24"/>
          <w:szCs w:val="24"/>
        </w:rPr>
        <w:t xml:space="preserve"> September 201</w:t>
      </w:r>
      <w:r w:rsidR="001A1B26" w:rsidRPr="0041124C">
        <w:rPr>
          <w:rFonts w:ascii="Times New Roman" w:hAnsi="Times New Roman" w:cs="Times New Roman"/>
          <w:sz w:val="24"/>
          <w:szCs w:val="24"/>
        </w:rPr>
        <w:t>7</w:t>
      </w:r>
    </w:p>
    <w:p w14:paraId="3FC40E1D" w14:textId="77777777" w:rsidR="00F0038B" w:rsidRPr="0041124C" w:rsidRDefault="00F0038B" w:rsidP="0041124C">
      <w:pPr>
        <w:spacing w:after="0" w:line="240" w:lineRule="auto"/>
        <w:jc w:val="center"/>
        <w:rPr>
          <w:rFonts w:ascii="Times New Roman" w:hAnsi="Times New Roman" w:cs="Times New Roman"/>
          <w:sz w:val="24"/>
          <w:szCs w:val="24"/>
        </w:rPr>
      </w:pPr>
    </w:p>
    <w:p w14:paraId="5F5E34AB" w14:textId="77777777" w:rsidR="00F0038B" w:rsidRPr="0041124C" w:rsidRDefault="00F0038B" w:rsidP="0041124C">
      <w:pPr>
        <w:spacing w:after="0" w:line="240" w:lineRule="auto"/>
        <w:jc w:val="center"/>
        <w:rPr>
          <w:rFonts w:ascii="Times New Roman" w:hAnsi="Times New Roman" w:cs="Times New Roman"/>
          <w:sz w:val="24"/>
          <w:szCs w:val="24"/>
        </w:rPr>
      </w:pPr>
    </w:p>
    <w:p w14:paraId="3C175E8F" w14:textId="77777777" w:rsidR="00F0038B" w:rsidRPr="0041124C" w:rsidRDefault="00F0038B" w:rsidP="0041124C">
      <w:pPr>
        <w:spacing w:after="0" w:line="240" w:lineRule="auto"/>
        <w:jc w:val="center"/>
        <w:rPr>
          <w:rFonts w:ascii="Times New Roman" w:hAnsi="Times New Roman" w:cs="Times New Roman"/>
          <w:sz w:val="24"/>
          <w:szCs w:val="24"/>
        </w:rPr>
      </w:pPr>
    </w:p>
    <w:p w14:paraId="67937701" w14:textId="77777777" w:rsidR="00F0038B" w:rsidRPr="0041124C" w:rsidRDefault="00F0038B" w:rsidP="0041124C">
      <w:pPr>
        <w:spacing w:after="0" w:line="240" w:lineRule="auto"/>
        <w:rPr>
          <w:rFonts w:ascii="Times New Roman" w:hAnsi="Times New Roman" w:cs="Times New Roman"/>
          <w:sz w:val="24"/>
          <w:szCs w:val="24"/>
        </w:rPr>
      </w:pPr>
    </w:p>
    <w:p w14:paraId="1F494026" w14:textId="77777777" w:rsidR="00F0038B" w:rsidRPr="0041124C" w:rsidRDefault="00F0038B" w:rsidP="0041124C">
      <w:pPr>
        <w:spacing w:after="0" w:line="240" w:lineRule="auto"/>
        <w:rPr>
          <w:rFonts w:ascii="Times New Roman" w:hAnsi="Times New Roman" w:cs="Times New Roman"/>
          <w:sz w:val="24"/>
          <w:szCs w:val="24"/>
        </w:rPr>
      </w:pPr>
    </w:p>
    <w:p w14:paraId="582EC307" w14:textId="77777777" w:rsidR="00F0038B" w:rsidRPr="0041124C" w:rsidRDefault="00F0038B" w:rsidP="0041124C">
      <w:pPr>
        <w:spacing w:after="0" w:line="240" w:lineRule="auto"/>
        <w:rPr>
          <w:rFonts w:ascii="Times New Roman" w:hAnsi="Times New Roman" w:cs="Times New Roman"/>
          <w:sz w:val="24"/>
          <w:szCs w:val="24"/>
        </w:rPr>
      </w:pPr>
    </w:p>
    <w:p w14:paraId="14FCB97D"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br w:type="page"/>
      </w:r>
    </w:p>
    <w:p w14:paraId="3E64B100" w14:textId="77777777" w:rsidR="00F0038B" w:rsidRPr="0041124C" w:rsidRDefault="00F0038B" w:rsidP="0041124C">
      <w:pPr>
        <w:spacing w:after="0" w:line="240" w:lineRule="auto"/>
        <w:jc w:val="center"/>
        <w:rPr>
          <w:rFonts w:ascii="Times New Roman" w:hAnsi="Times New Roman" w:cs="Times New Roman"/>
          <w:b/>
          <w:sz w:val="24"/>
          <w:szCs w:val="24"/>
        </w:rPr>
      </w:pPr>
      <w:r w:rsidRPr="0041124C">
        <w:rPr>
          <w:rFonts w:ascii="Times New Roman" w:hAnsi="Times New Roman" w:cs="Times New Roman"/>
          <w:b/>
          <w:sz w:val="24"/>
          <w:szCs w:val="24"/>
        </w:rPr>
        <w:lastRenderedPageBreak/>
        <w:t>TABLE OF CONTENTS</w:t>
      </w:r>
    </w:p>
    <w:p w14:paraId="37E71681" w14:textId="77777777" w:rsidR="00F0038B" w:rsidRPr="0041124C" w:rsidRDefault="00F0038B" w:rsidP="0041124C">
      <w:pPr>
        <w:spacing w:after="0" w:line="240" w:lineRule="auto"/>
        <w:jc w:val="center"/>
        <w:rPr>
          <w:rFonts w:ascii="Times New Roman" w:hAnsi="Times New Roman" w:cs="Times New Roman"/>
          <w:sz w:val="24"/>
          <w:szCs w:val="24"/>
        </w:rPr>
      </w:pPr>
    </w:p>
    <w:sdt>
      <w:sdtPr>
        <w:rPr>
          <w:rFonts w:ascii="Times New Roman" w:eastAsiaTheme="minorEastAsia" w:hAnsi="Times New Roman" w:cs="Times New Roman"/>
          <w:b w:val="0"/>
          <w:bCs w:val="0"/>
          <w:color w:val="auto"/>
          <w:sz w:val="24"/>
          <w:szCs w:val="24"/>
          <w:lang w:eastAsia="en-US"/>
        </w:rPr>
        <w:id w:val="-1928181167"/>
        <w:docPartObj>
          <w:docPartGallery w:val="Table of Contents"/>
          <w:docPartUnique/>
        </w:docPartObj>
      </w:sdtPr>
      <w:sdtEndPr>
        <w:rPr>
          <w:noProof/>
        </w:rPr>
      </w:sdtEndPr>
      <w:sdtContent>
        <w:p w14:paraId="27C31C6E" w14:textId="31D4A9F9" w:rsidR="0068045E" w:rsidRPr="0041124C" w:rsidRDefault="0068045E" w:rsidP="0041124C">
          <w:pPr>
            <w:pStyle w:val="TOCHeading"/>
            <w:spacing w:before="0" w:line="240" w:lineRule="auto"/>
            <w:rPr>
              <w:rFonts w:ascii="Times New Roman" w:hAnsi="Times New Roman" w:cs="Times New Roman"/>
              <w:color w:val="auto"/>
              <w:sz w:val="24"/>
              <w:szCs w:val="24"/>
            </w:rPr>
          </w:pPr>
          <w:r w:rsidRPr="0041124C">
            <w:rPr>
              <w:rFonts w:ascii="Times New Roman" w:hAnsi="Times New Roman" w:cs="Times New Roman"/>
              <w:color w:val="auto"/>
              <w:sz w:val="24"/>
              <w:szCs w:val="24"/>
            </w:rPr>
            <w:t>Contents</w:t>
          </w:r>
        </w:p>
        <w:p w14:paraId="14B039E9" w14:textId="77777777" w:rsidR="0035308D" w:rsidRPr="0041124C" w:rsidRDefault="0068045E" w:rsidP="0041124C">
          <w:pPr>
            <w:pStyle w:val="TOC1"/>
            <w:spacing w:after="0" w:line="240" w:lineRule="auto"/>
            <w:rPr>
              <w:rFonts w:ascii="Times New Roman" w:hAnsi="Times New Roman" w:cs="Times New Roman"/>
              <w:noProof/>
              <w:sz w:val="24"/>
              <w:szCs w:val="24"/>
            </w:rPr>
          </w:pPr>
          <w:r w:rsidRPr="0041124C">
            <w:rPr>
              <w:rFonts w:ascii="Times New Roman" w:hAnsi="Times New Roman" w:cs="Times New Roman"/>
              <w:sz w:val="24"/>
              <w:szCs w:val="24"/>
            </w:rPr>
            <w:fldChar w:fldCharType="begin"/>
          </w:r>
          <w:r w:rsidRPr="0041124C">
            <w:rPr>
              <w:rFonts w:ascii="Times New Roman" w:hAnsi="Times New Roman" w:cs="Times New Roman"/>
              <w:sz w:val="24"/>
              <w:szCs w:val="24"/>
            </w:rPr>
            <w:instrText xml:space="preserve"> TOC \o "1-3" \h \z \u </w:instrText>
          </w:r>
          <w:r w:rsidRPr="0041124C">
            <w:rPr>
              <w:rFonts w:ascii="Times New Roman" w:hAnsi="Times New Roman" w:cs="Times New Roman"/>
              <w:sz w:val="24"/>
              <w:szCs w:val="24"/>
            </w:rPr>
            <w:fldChar w:fldCharType="separate"/>
          </w:r>
          <w:hyperlink w:anchor="_Toc483240558" w:history="1">
            <w:r w:rsidR="0035308D" w:rsidRPr="0041124C">
              <w:rPr>
                <w:rStyle w:val="Hyperlink"/>
                <w:rFonts w:ascii="Times New Roman" w:hAnsi="Times New Roman" w:cs="Times New Roman"/>
                <w:b/>
                <w:noProof/>
                <w:color w:val="auto"/>
                <w:sz w:val="24"/>
                <w:szCs w:val="24"/>
              </w:rPr>
              <w:t>I.</w:t>
            </w:r>
            <w:r w:rsidR="0035308D" w:rsidRPr="0041124C">
              <w:rPr>
                <w:rFonts w:ascii="Times New Roman" w:hAnsi="Times New Roman" w:cs="Times New Roman"/>
                <w:noProof/>
                <w:sz w:val="24"/>
                <w:szCs w:val="24"/>
              </w:rPr>
              <w:tab/>
            </w:r>
            <w:r w:rsidR="0035308D" w:rsidRPr="0041124C">
              <w:rPr>
                <w:rStyle w:val="Hyperlink"/>
                <w:rFonts w:ascii="Times New Roman" w:hAnsi="Times New Roman" w:cs="Times New Roman"/>
                <w:b/>
                <w:noProof/>
                <w:color w:val="auto"/>
                <w:sz w:val="24"/>
                <w:szCs w:val="24"/>
              </w:rPr>
              <w:t>PROGRAM DESCRIPTION</w:t>
            </w:r>
            <w:r w:rsidR="0035308D" w:rsidRPr="0041124C">
              <w:rPr>
                <w:rFonts w:ascii="Times New Roman" w:hAnsi="Times New Roman" w:cs="Times New Roman"/>
                <w:noProof/>
                <w:webHidden/>
                <w:sz w:val="24"/>
                <w:szCs w:val="24"/>
              </w:rPr>
              <w:tab/>
            </w:r>
            <w:r w:rsidR="0035308D" w:rsidRPr="0041124C">
              <w:rPr>
                <w:rFonts w:ascii="Times New Roman" w:hAnsi="Times New Roman" w:cs="Times New Roman"/>
                <w:noProof/>
                <w:webHidden/>
                <w:sz w:val="24"/>
                <w:szCs w:val="24"/>
              </w:rPr>
              <w:fldChar w:fldCharType="begin"/>
            </w:r>
            <w:r w:rsidR="0035308D" w:rsidRPr="0041124C">
              <w:rPr>
                <w:rFonts w:ascii="Times New Roman" w:hAnsi="Times New Roman" w:cs="Times New Roman"/>
                <w:noProof/>
                <w:webHidden/>
                <w:sz w:val="24"/>
                <w:szCs w:val="24"/>
              </w:rPr>
              <w:instrText xml:space="preserve"> PAGEREF _Toc483240558 \h </w:instrText>
            </w:r>
            <w:r w:rsidR="0035308D" w:rsidRPr="0041124C">
              <w:rPr>
                <w:rFonts w:ascii="Times New Roman" w:hAnsi="Times New Roman" w:cs="Times New Roman"/>
                <w:noProof/>
                <w:webHidden/>
                <w:sz w:val="24"/>
                <w:szCs w:val="24"/>
              </w:rPr>
            </w:r>
            <w:r w:rsidR="0035308D" w:rsidRPr="0041124C">
              <w:rPr>
                <w:rFonts w:ascii="Times New Roman" w:hAnsi="Times New Roman" w:cs="Times New Roman"/>
                <w:noProof/>
                <w:webHidden/>
                <w:sz w:val="24"/>
                <w:szCs w:val="24"/>
              </w:rPr>
              <w:fldChar w:fldCharType="separate"/>
            </w:r>
            <w:r w:rsidR="003D0DFF">
              <w:rPr>
                <w:rFonts w:ascii="Times New Roman" w:hAnsi="Times New Roman" w:cs="Times New Roman"/>
                <w:noProof/>
                <w:webHidden/>
                <w:sz w:val="24"/>
                <w:szCs w:val="24"/>
              </w:rPr>
              <w:t>- 3 -</w:t>
            </w:r>
            <w:r w:rsidR="0035308D" w:rsidRPr="0041124C">
              <w:rPr>
                <w:rFonts w:ascii="Times New Roman" w:hAnsi="Times New Roman" w:cs="Times New Roman"/>
                <w:noProof/>
                <w:webHidden/>
                <w:sz w:val="24"/>
                <w:szCs w:val="24"/>
              </w:rPr>
              <w:fldChar w:fldCharType="end"/>
            </w:r>
          </w:hyperlink>
        </w:p>
        <w:p w14:paraId="47AA5B36" w14:textId="77777777" w:rsidR="0035308D" w:rsidRPr="0041124C" w:rsidRDefault="00884F67" w:rsidP="0041124C">
          <w:pPr>
            <w:pStyle w:val="TOC1"/>
            <w:spacing w:after="0" w:line="240" w:lineRule="auto"/>
            <w:rPr>
              <w:rFonts w:ascii="Times New Roman" w:hAnsi="Times New Roman" w:cs="Times New Roman"/>
              <w:noProof/>
              <w:sz w:val="24"/>
              <w:szCs w:val="24"/>
            </w:rPr>
          </w:pPr>
          <w:hyperlink w:anchor="_Toc483240559" w:history="1">
            <w:r w:rsidR="0035308D" w:rsidRPr="0041124C">
              <w:rPr>
                <w:rStyle w:val="Hyperlink"/>
                <w:rFonts w:ascii="Times New Roman" w:hAnsi="Times New Roman" w:cs="Times New Roman"/>
                <w:b/>
                <w:noProof/>
                <w:color w:val="auto"/>
                <w:sz w:val="24"/>
                <w:szCs w:val="24"/>
              </w:rPr>
              <w:t>II.</w:t>
            </w:r>
            <w:r w:rsidR="0035308D" w:rsidRPr="0041124C">
              <w:rPr>
                <w:rFonts w:ascii="Times New Roman" w:hAnsi="Times New Roman" w:cs="Times New Roman"/>
                <w:noProof/>
                <w:sz w:val="24"/>
                <w:szCs w:val="24"/>
              </w:rPr>
              <w:tab/>
            </w:r>
            <w:r w:rsidR="0035308D" w:rsidRPr="0041124C">
              <w:rPr>
                <w:rStyle w:val="Hyperlink"/>
                <w:rFonts w:ascii="Times New Roman" w:hAnsi="Times New Roman" w:cs="Times New Roman"/>
                <w:b/>
                <w:noProof/>
                <w:color w:val="auto"/>
                <w:sz w:val="24"/>
                <w:szCs w:val="24"/>
              </w:rPr>
              <w:t>FEDERAL AWARD INFORMATION</w:t>
            </w:r>
            <w:r w:rsidR="0035308D" w:rsidRPr="0041124C">
              <w:rPr>
                <w:rFonts w:ascii="Times New Roman" w:hAnsi="Times New Roman" w:cs="Times New Roman"/>
                <w:noProof/>
                <w:webHidden/>
                <w:sz w:val="24"/>
                <w:szCs w:val="24"/>
              </w:rPr>
              <w:tab/>
            </w:r>
            <w:r w:rsidR="0035308D" w:rsidRPr="0041124C">
              <w:rPr>
                <w:rFonts w:ascii="Times New Roman" w:hAnsi="Times New Roman" w:cs="Times New Roman"/>
                <w:noProof/>
                <w:webHidden/>
                <w:sz w:val="24"/>
                <w:szCs w:val="24"/>
              </w:rPr>
              <w:fldChar w:fldCharType="begin"/>
            </w:r>
            <w:r w:rsidR="0035308D" w:rsidRPr="0041124C">
              <w:rPr>
                <w:rFonts w:ascii="Times New Roman" w:hAnsi="Times New Roman" w:cs="Times New Roman"/>
                <w:noProof/>
                <w:webHidden/>
                <w:sz w:val="24"/>
                <w:szCs w:val="24"/>
              </w:rPr>
              <w:instrText xml:space="preserve"> PAGEREF _Toc483240559 \h </w:instrText>
            </w:r>
            <w:r w:rsidR="0035308D" w:rsidRPr="0041124C">
              <w:rPr>
                <w:rFonts w:ascii="Times New Roman" w:hAnsi="Times New Roman" w:cs="Times New Roman"/>
                <w:noProof/>
                <w:webHidden/>
                <w:sz w:val="24"/>
                <w:szCs w:val="24"/>
              </w:rPr>
            </w:r>
            <w:r w:rsidR="0035308D" w:rsidRPr="0041124C">
              <w:rPr>
                <w:rFonts w:ascii="Times New Roman" w:hAnsi="Times New Roman" w:cs="Times New Roman"/>
                <w:noProof/>
                <w:webHidden/>
                <w:sz w:val="24"/>
                <w:szCs w:val="24"/>
              </w:rPr>
              <w:fldChar w:fldCharType="separate"/>
            </w:r>
            <w:r w:rsidR="003D0DFF">
              <w:rPr>
                <w:rFonts w:ascii="Times New Roman" w:hAnsi="Times New Roman" w:cs="Times New Roman"/>
                <w:noProof/>
                <w:webHidden/>
                <w:sz w:val="24"/>
                <w:szCs w:val="24"/>
              </w:rPr>
              <w:t>- 5 -</w:t>
            </w:r>
            <w:r w:rsidR="0035308D" w:rsidRPr="0041124C">
              <w:rPr>
                <w:rFonts w:ascii="Times New Roman" w:hAnsi="Times New Roman" w:cs="Times New Roman"/>
                <w:noProof/>
                <w:webHidden/>
                <w:sz w:val="24"/>
                <w:szCs w:val="24"/>
              </w:rPr>
              <w:fldChar w:fldCharType="end"/>
            </w:r>
          </w:hyperlink>
        </w:p>
        <w:p w14:paraId="6D7A0FF7" w14:textId="77777777" w:rsidR="0035308D" w:rsidRPr="0041124C" w:rsidRDefault="00884F67" w:rsidP="0041124C">
          <w:pPr>
            <w:pStyle w:val="TOC1"/>
            <w:spacing w:after="0" w:line="240" w:lineRule="auto"/>
            <w:rPr>
              <w:rFonts w:ascii="Times New Roman" w:hAnsi="Times New Roman" w:cs="Times New Roman"/>
              <w:noProof/>
              <w:sz w:val="24"/>
              <w:szCs w:val="24"/>
            </w:rPr>
          </w:pPr>
          <w:hyperlink w:anchor="_Toc483240560" w:history="1">
            <w:r w:rsidR="0035308D" w:rsidRPr="0041124C">
              <w:rPr>
                <w:rStyle w:val="Hyperlink"/>
                <w:rFonts w:ascii="Times New Roman" w:hAnsi="Times New Roman" w:cs="Times New Roman"/>
                <w:b/>
                <w:noProof/>
                <w:color w:val="auto"/>
                <w:sz w:val="24"/>
                <w:szCs w:val="24"/>
              </w:rPr>
              <w:t>III.</w:t>
            </w:r>
            <w:r w:rsidR="0035308D" w:rsidRPr="0041124C">
              <w:rPr>
                <w:rFonts w:ascii="Times New Roman" w:hAnsi="Times New Roman" w:cs="Times New Roman"/>
                <w:noProof/>
                <w:sz w:val="24"/>
                <w:szCs w:val="24"/>
              </w:rPr>
              <w:tab/>
            </w:r>
            <w:r w:rsidR="0035308D" w:rsidRPr="0041124C">
              <w:rPr>
                <w:rStyle w:val="Hyperlink"/>
                <w:rFonts w:ascii="Times New Roman" w:hAnsi="Times New Roman" w:cs="Times New Roman"/>
                <w:b/>
                <w:noProof/>
                <w:color w:val="auto"/>
                <w:sz w:val="24"/>
                <w:szCs w:val="24"/>
              </w:rPr>
              <w:t>ELIGIBILITY INFORMATION</w:t>
            </w:r>
            <w:r w:rsidR="0035308D" w:rsidRPr="0041124C">
              <w:rPr>
                <w:rFonts w:ascii="Times New Roman" w:hAnsi="Times New Roman" w:cs="Times New Roman"/>
                <w:noProof/>
                <w:webHidden/>
                <w:sz w:val="24"/>
                <w:szCs w:val="24"/>
              </w:rPr>
              <w:tab/>
            </w:r>
            <w:r w:rsidR="0035308D" w:rsidRPr="0041124C">
              <w:rPr>
                <w:rFonts w:ascii="Times New Roman" w:hAnsi="Times New Roman" w:cs="Times New Roman"/>
                <w:noProof/>
                <w:webHidden/>
                <w:sz w:val="24"/>
                <w:szCs w:val="24"/>
              </w:rPr>
              <w:fldChar w:fldCharType="begin"/>
            </w:r>
            <w:r w:rsidR="0035308D" w:rsidRPr="0041124C">
              <w:rPr>
                <w:rFonts w:ascii="Times New Roman" w:hAnsi="Times New Roman" w:cs="Times New Roman"/>
                <w:noProof/>
                <w:webHidden/>
                <w:sz w:val="24"/>
                <w:szCs w:val="24"/>
              </w:rPr>
              <w:instrText xml:space="preserve"> PAGEREF _Toc483240560 \h </w:instrText>
            </w:r>
            <w:r w:rsidR="0035308D" w:rsidRPr="0041124C">
              <w:rPr>
                <w:rFonts w:ascii="Times New Roman" w:hAnsi="Times New Roman" w:cs="Times New Roman"/>
                <w:noProof/>
                <w:webHidden/>
                <w:sz w:val="24"/>
                <w:szCs w:val="24"/>
              </w:rPr>
            </w:r>
            <w:r w:rsidR="0035308D" w:rsidRPr="0041124C">
              <w:rPr>
                <w:rFonts w:ascii="Times New Roman" w:hAnsi="Times New Roman" w:cs="Times New Roman"/>
                <w:noProof/>
                <w:webHidden/>
                <w:sz w:val="24"/>
                <w:szCs w:val="24"/>
              </w:rPr>
              <w:fldChar w:fldCharType="separate"/>
            </w:r>
            <w:r w:rsidR="003D0DFF">
              <w:rPr>
                <w:rFonts w:ascii="Times New Roman" w:hAnsi="Times New Roman" w:cs="Times New Roman"/>
                <w:noProof/>
                <w:webHidden/>
                <w:sz w:val="24"/>
                <w:szCs w:val="24"/>
              </w:rPr>
              <w:t>- 6 -</w:t>
            </w:r>
            <w:r w:rsidR="0035308D" w:rsidRPr="0041124C">
              <w:rPr>
                <w:rFonts w:ascii="Times New Roman" w:hAnsi="Times New Roman" w:cs="Times New Roman"/>
                <w:noProof/>
                <w:webHidden/>
                <w:sz w:val="24"/>
                <w:szCs w:val="24"/>
              </w:rPr>
              <w:fldChar w:fldCharType="end"/>
            </w:r>
          </w:hyperlink>
        </w:p>
        <w:p w14:paraId="7EC35F67" w14:textId="77777777" w:rsidR="0035308D" w:rsidRPr="0041124C" w:rsidRDefault="00884F67" w:rsidP="0041124C">
          <w:pPr>
            <w:pStyle w:val="TOC1"/>
            <w:spacing w:after="0" w:line="240" w:lineRule="auto"/>
            <w:rPr>
              <w:rFonts w:ascii="Times New Roman" w:hAnsi="Times New Roman" w:cs="Times New Roman"/>
              <w:noProof/>
              <w:sz w:val="24"/>
              <w:szCs w:val="24"/>
            </w:rPr>
          </w:pPr>
          <w:hyperlink w:anchor="_Toc483240561" w:history="1">
            <w:r w:rsidR="0035308D" w:rsidRPr="0041124C">
              <w:rPr>
                <w:rStyle w:val="Hyperlink"/>
                <w:rFonts w:ascii="Times New Roman" w:hAnsi="Times New Roman" w:cs="Times New Roman"/>
                <w:b/>
                <w:noProof/>
                <w:color w:val="auto"/>
                <w:sz w:val="24"/>
                <w:szCs w:val="24"/>
              </w:rPr>
              <w:t>IV.</w:t>
            </w:r>
            <w:r w:rsidR="0035308D" w:rsidRPr="0041124C">
              <w:rPr>
                <w:rFonts w:ascii="Times New Roman" w:hAnsi="Times New Roman" w:cs="Times New Roman"/>
                <w:noProof/>
                <w:sz w:val="24"/>
                <w:szCs w:val="24"/>
              </w:rPr>
              <w:tab/>
            </w:r>
            <w:r w:rsidR="0035308D" w:rsidRPr="0041124C">
              <w:rPr>
                <w:rStyle w:val="Hyperlink"/>
                <w:rFonts w:ascii="Times New Roman" w:hAnsi="Times New Roman" w:cs="Times New Roman"/>
                <w:b/>
                <w:noProof/>
                <w:color w:val="auto"/>
                <w:sz w:val="24"/>
                <w:szCs w:val="24"/>
              </w:rPr>
              <w:t>APPLICATION AND SUBMISSION INFORMATION</w:t>
            </w:r>
            <w:r w:rsidR="0035308D" w:rsidRPr="0041124C">
              <w:rPr>
                <w:rFonts w:ascii="Times New Roman" w:hAnsi="Times New Roman" w:cs="Times New Roman"/>
                <w:noProof/>
                <w:webHidden/>
                <w:sz w:val="24"/>
                <w:szCs w:val="24"/>
              </w:rPr>
              <w:tab/>
            </w:r>
            <w:r w:rsidR="0035308D" w:rsidRPr="0041124C">
              <w:rPr>
                <w:rFonts w:ascii="Times New Roman" w:hAnsi="Times New Roman" w:cs="Times New Roman"/>
                <w:noProof/>
                <w:webHidden/>
                <w:sz w:val="24"/>
                <w:szCs w:val="24"/>
              </w:rPr>
              <w:fldChar w:fldCharType="begin"/>
            </w:r>
            <w:r w:rsidR="0035308D" w:rsidRPr="0041124C">
              <w:rPr>
                <w:rFonts w:ascii="Times New Roman" w:hAnsi="Times New Roman" w:cs="Times New Roman"/>
                <w:noProof/>
                <w:webHidden/>
                <w:sz w:val="24"/>
                <w:szCs w:val="24"/>
              </w:rPr>
              <w:instrText xml:space="preserve"> PAGEREF _Toc483240561 \h </w:instrText>
            </w:r>
            <w:r w:rsidR="0035308D" w:rsidRPr="0041124C">
              <w:rPr>
                <w:rFonts w:ascii="Times New Roman" w:hAnsi="Times New Roman" w:cs="Times New Roman"/>
                <w:noProof/>
                <w:webHidden/>
                <w:sz w:val="24"/>
                <w:szCs w:val="24"/>
              </w:rPr>
            </w:r>
            <w:r w:rsidR="0035308D" w:rsidRPr="0041124C">
              <w:rPr>
                <w:rFonts w:ascii="Times New Roman" w:hAnsi="Times New Roman" w:cs="Times New Roman"/>
                <w:noProof/>
                <w:webHidden/>
                <w:sz w:val="24"/>
                <w:szCs w:val="24"/>
              </w:rPr>
              <w:fldChar w:fldCharType="separate"/>
            </w:r>
            <w:r w:rsidR="003D0DFF">
              <w:rPr>
                <w:rFonts w:ascii="Times New Roman" w:hAnsi="Times New Roman" w:cs="Times New Roman"/>
                <w:noProof/>
                <w:webHidden/>
                <w:sz w:val="24"/>
                <w:szCs w:val="24"/>
              </w:rPr>
              <w:t>- 9 -</w:t>
            </w:r>
            <w:r w:rsidR="0035308D" w:rsidRPr="0041124C">
              <w:rPr>
                <w:rFonts w:ascii="Times New Roman" w:hAnsi="Times New Roman" w:cs="Times New Roman"/>
                <w:noProof/>
                <w:webHidden/>
                <w:sz w:val="24"/>
                <w:szCs w:val="24"/>
              </w:rPr>
              <w:fldChar w:fldCharType="end"/>
            </w:r>
          </w:hyperlink>
        </w:p>
        <w:p w14:paraId="282FE92E" w14:textId="77777777" w:rsidR="0035308D" w:rsidRPr="0041124C" w:rsidRDefault="00884F67" w:rsidP="0041124C">
          <w:pPr>
            <w:pStyle w:val="TOC1"/>
            <w:spacing w:after="0" w:line="240" w:lineRule="auto"/>
            <w:rPr>
              <w:rFonts w:ascii="Times New Roman" w:hAnsi="Times New Roman" w:cs="Times New Roman"/>
              <w:noProof/>
              <w:sz w:val="24"/>
              <w:szCs w:val="24"/>
            </w:rPr>
          </w:pPr>
          <w:hyperlink w:anchor="_Toc483240562" w:history="1">
            <w:r w:rsidR="0035308D" w:rsidRPr="0041124C">
              <w:rPr>
                <w:rStyle w:val="Hyperlink"/>
                <w:rFonts w:ascii="Times New Roman" w:hAnsi="Times New Roman" w:cs="Times New Roman"/>
                <w:b/>
                <w:noProof/>
                <w:color w:val="auto"/>
                <w:sz w:val="24"/>
                <w:szCs w:val="24"/>
              </w:rPr>
              <w:t>V.</w:t>
            </w:r>
            <w:r w:rsidR="0035308D" w:rsidRPr="0041124C">
              <w:rPr>
                <w:rFonts w:ascii="Times New Roman" w:hAnsi="Times New Roman" w:cs="Times New Roman"/>
                <w:noProof/>
                <w:sz w:val="24"/>
                <w:szCs w:val="24"/>
              </w:rPr>
              <w:tab/>
            </w:r>
            <w:r w:rsidR="0035308D" w:rsidRPr="0041124C">
              <w:rPr>
                <w:rStyle w:val="Hyperlink"/>
                <w:rFonts w:ascii="Times New Roman" w:hAnsi="Times New Roman" w:cs="Times New Roman"/>
                <w:b/>
                <w:noProof/>
                <w:color w:val="auto"/>
                <w:sz w:val="24"/>
                <w:szCs w:val="24"/>
              </w:rPr>
              <w:t>APPLICATION REVIEW INFORMATION</w:t>
            </w:r>
            <w:r w:rsidR="0035308D" w:rsidRPr="0041124C">
              <w:rPr>
                <w:rFonts w:ascii="Times New Roman" w:hAnsi="Times New Roman" w:cs="Times New Roman"/>
                <w:noProof/>
                <w:webHidden/>
                <w:sz w:val="24"/>
                <w:szCs w:val="24"/>
              </w:rPr>
              <w:tab/>
            </w:r>
            <w:r w:rsidR="0035308D" w:rsidRPr="0041124C">
              <w:rPr>
                <w:rFonts w:ascii="Times New Roman" w:hAnsi="Times New Roman" w:cs="Times New Roman"/>
                <w:noProof/>
                <w:webHidden/>
                <w:sz w:val="24"/>
                <w:szCs w:val="24"/>
              </w:rPr>
              <w:fldChar w:fldCharType="begin"/>
            </w:r>
            <w:r w:rsidR="0035308D" w:rsidRPr="0041124C">
              <w:rPr>
                <w:rFonts w:ascii="Times New Roman" w:hAnsi="Times New Roman" w:cs="Times New Roman"/>
                <w:noProof/>
                <w:webHidden/>
                <w:sz w:val="24"/>
                <w:szCs w:val="24"/>
              </w:rPr>
              <w:instrText xml:space="preserve"> PAGEREF _Toc483240562 \h </w:instrText>
            </w:r>
            <w:r w:rsidR="0035308D" w:rsidRPr="0041124C">
              <w:rPr>
                <w:rFonts w:ascii="Times New Roman" w:hAnsi="Times New Roman" w:cs="Times New Roman"/>
                <w:noProof/>
                <w:webHidden/>
                <w:sz w:val="24"/>
                <w:szCs w:val="24"/>
              </w:rPr>
            </w:r>
            <w:r w:rsidR="0035308D" w:rsidRPr="0041124C">
              <w:rPr>
                <w:rFonts w:ascii="Times New Roman" w:hAnsi="Times New Roman" w:cs="Times New Roman"/>
                <w:noProof/>
                <w:webHidden/>
                <w:sz w:val="24"/>
                <w:szCs w:val="24"/>
              </w:rPr>
              <w:fldChar w:fldCharType="separate"/>
            </w:r>
            <w:r w:rsidR="003D0DFF">
              <w:rPr>
                <w:rFonts w:ascii="Times New Roman" w:hAnsi="Times New Roman" w:cs="Times New Roman"/>
                <w:noProof/>
                <w:webHidden/>
                <w:sz w:val="24"/>
                <w:szCs w:val="24"/>
              </w:rPr>
              <w:t>- 14 -</w:t>
            </w:r>
            <w:r w:rsidR="0035308D" w:rsidRPr="0041124C">
              <w:rPr>
                <w:rFonts w:ascii="Times New Roman" w:hAnsi="Times New Roman" w:cs="Times New Roman"/>
                <w:noProof/>
                <w:webHidden/>
                <w:sz w:val="24"/>
                <w:szCs w:val="24"/>
              </w:rPr>
              <w:fldChar w:fldCharType="end"/>
            </w:r>
          </w:hyperlink>
        </w:p>
        <w:p w14:paraId="51115FCE" w14:textId="77777777" w:rsidR="0035308D" w:rsidRPr="0041124C" w:rsidRDefault="00884F67" w:rsidP="0041124C">
          <w:pPr>
            <w:pStyle w:val="TOC1"/>
            <w:spacing w:after="0" w:line="240" w:lineRule="auto"/>
            <w:rPr>
              <w:rFonts w:ascii="Times New Roman" w:hAnsi="Times New Roman" w:cs="Times New Roman"/>
              <w:noProof/>
              <w:sz w:val="24"/>
              <w:szCs w:val="24"/>
            </w:rPr>
          </w:pPr>
          <w:hyperlink w:anchor="_Toc483240563" w:history="1">
            <w:r w:rsidR="0035308D" w:rsidRPr="0041124C">
              <w:rPr>
                <w:rStyle w:val="Hyperlink"/>
                <w:rFonts w:ascii="Times New Roman" w:hAnsi="Times New Roman" w:cs="Times New Roman"/>
                <w:b/>
                <w:noProof/>
                <w:color w:val="auto"/>
                <w:sz w:val="24"/>
                <w:szCs w:val="24"/>
              </w:rPr>
              <w:t>VI.</w:t>
            </w:r>
            <w:r w:rsidR="0035308D" w:rsidRPr="0041124C">
              <w:rPr>
                <w:rFonts w:ascii="Times New Roman" w:hAnsi="Times New Roman" w:cs="Times New Roman"/>
                <w:noProof/>
                <w:sz w:val="24"/>
                <w:szCs w:val="24"/>
              </w:rPr>
              <w:tab/>
            </w:r>
            <w:r w:rsidR="0035308D" w:rsidRPr="0041124C">
              <w:rPr>
                <w:rStyle w:val="Hyperlink"/>
                <w:rFonts w:ascii="Times New Roman" w:hAnsi="Times New Roman" w:cs="Times New Roman"/>
                <w:b/>
                <w:noProof/>
                <w:color w:val="auto"/>
                <w:sz w:val="24"/>
                <w:szCs w:val="24"/>
              </w:rPr>
              <w:t>FEDERAL AWARD ADMINISTRATION INFORMATION</w:t>
            </w:r>
            <w:r w:rsidR="0035308D" w:rsidRPr="0041124C">
              <w:rPr>
                <w:rFonts w:ascii="Times New Roman" w:hAnsi="Times New Roman" w:cs="Times New Roman"/>
                <w:noProof/>
                <w:webHidden/>
                <w:sz w:val="24"/>
                <w:szCs w:val="24"/>
              </w:rPr>
              <w:tab/>
            </w:r>
            <w:r w:rsidR="0035308D" w:rsidRPr="0041124C">
              <w:rPr>
                <w:rFonts w:ascii="Times New Roman" w:hAnsi="Times New Roman" w:cs="Times New Roman"/>
                <w:noProof/>
                <w:webHidden/>
                <w:sz w:val="24"/>
                <w:szCs w:val="24"/>
              </w:rPr>
              <w:fldChar w:fldCharType="begin"/>
            </w:r>
            <w:r w:rsidR="0035308D" w:rsidRPr="0041124C">
              <w:rPr>
                <w:rFonts w:ascii="Times New Roman" w:hAnsi="Times New Roman" w:cs="Times New Roman"/>
                <w:noProof/>
                <w:webHidden/>
                <w:sz w:val="24"/>
                <w:szCs w:val="24"/>
              </w:rPr>
              <w:instrText xml:space="preserve"> PAGEREF _Toc483240563 \h </w:instrText>
            </w:r>
            <w:r w:rsidR="0035308D" w:rsidRPr="0041124C">
              <w:rPr>
                <w:rFonts w:ascii="Times New Roman" w:hAnsi="Times New Roman" w:cs="Times New Roman"/>
                <w:noProof/>
                <w:webHidden/>
                <w:sz w:val="24"/>
                <w:szCs w:val="24"/>
              </w:rPr>
            </w:r>
            <w:r w:rsidR="0035308D" w:rsidRPr="0041124C">
              <w:rPr>
                <w:rFonts w:ascii="Times New Roman" w:hAnsi="Times New Roman" w:cs="Times New Roman"/>
                <w:noProof/>
                <w:webHidden/>
                <w:sz w:val="24"/>
                <w:szCs w:val="24"/>
              </w:rPr>
              <w:fldChar w:fldCharType="separate"/>
            </w:r>
            <w:r w:rsidR="003D0DFF">
              <w:rPr>
                <w:rFonts w:ascii="Times New Roman" w:hAnsi="Times New Roman" w:cs="Times New Roman"/>
                <w:noProof/>
                <w:webHidden/>
                <w:sz w:val="24"/>
                <w:szCs w:val="24"/>
              </w:rPr>
              <w:t>- 18 -</w:t>
            </w:r>
            <w:r w:rsidR="0035308D" w:rsidRPr="0041124C">
              <w:rPr>
                <w:rFonts w:ascii="Times New Roman" w:hAnsi="Times New Roman" w:cs="Times New Roman"/>
                <w:noProof/>
                <w:webHidden/>
                <w:sz w:val="24"/>
                <w:szCs w:val="24"/>
              </w:rPr>
              <w:fldChar w:fldCharType="end"/>
            </w:r>
          </w:hyperlink>
        </w:p>
        <w:p w14:paraId="2295305D" w14:textId="77777777" w:rsidR="0035308D" w:rsidRPr="0041124C" w:rsidRDefault="00884F67" w:rsidP="0041124C">
          <w:pPr>
            <w:pStyle w:val="TOC1"/>
            <w:spacing w:after="0" w:line="240" w:lineRule="auto"/>
            <w:rPr>
              <w:rFonts w:ascii="Times New Roman" w:hAnsi="Times New Roman" w:cs="Times New Roman"/>
              <w:noProof/>
              <w:sz w:val="24"/>
              <w:szCs w:val="24"/>
            </w:rPr>
          </w:pPr>
          <w:hyperlink w:anchor="_Toc483240564" w:history="1">
            <w:r w:rsidR="0035308D" w:rsidRPr="0041124C">
              <w:rPr>
                <w:rStyle w:val="Hyperlink"/>
                <w:rFonts w:ascii="Times New Roman" w:hAnsi="Times New Roman" w:cs="Times New Roman"/>
                <w:b/>
                <w:noProof/>
                <w:color w:val="auto"/>
                <w:sz w:val="24"/>
                <w:szCs w:val="24"/>
              </w:rPr>
              <w:t>VII.</w:t>
            </w:r>
            <w:r w:rsidR="0035308D" w:rsidRPr="0041124C">
              <w:rPr>
                <w:rFonts w:ascii="Times New Roman" w:hAnsi="Times New Roman" w:cs="Times New Roman"/>
                <w:noProof/>
                <w:sz w:val="24"/>
                <w:szCs w:val="24"/>
              </w:rPr>
              <w:tab/>
            </w:r>
            <w:r w:rsidR="0035308D" w:rsidRPr="0041124C">
              <w:rPr>
                <w:rStyle w:val="Hyperlink"/>
                <w:rFonts w:ascii="Times New Roman" w:hAnsi="Times New Roman" w:cs="Times New Roman"/>
                <w:b/>
                <w:noProof/>
                <w:color w:val="auto"/>
                <w:sz w:val="24"/>
                <w:szCs w:val="24"/>
              </w:rPr>
              <w:t>FEDERAL AWARDING AGENCY CONTACT</w:t>
            </w:r>
            <w:r w:rsidR="0035308D" w:rsidRPr="0041124C">
              <w:rPr>
                <w:rFonts w:ascii="Times New Roman" w:hAnsi="Times New Roman" w:cs="Times New Roman"/>
                <w:noProof/>
                <w:webHidden/>
                <w:sz w:val="24"/>
                <w:szCs w:val="24"/>
              </w:rPr>
              <w:tab/>
            </w:r>
            <w:r w:rsidR="0035308D" w:rsidRPr="0041124C">
              <w:rPr>
                <w:rFonts w:ascii="Times New Roman" w:hAnsi="Times New Roman" w:cs="Times New Roman"/>
                <w:noProof/>
                <w:webHidden/>
                <w:sz w:val="24"/>
                <w:szCs w:val="24"/>
              </w:rPr>
              <w:fldChar w:fldCharType="begin"/>
            </w:r>
            <w:r w:rsidR="0035308D" w:rsidRPr="0041124C">
              <w:rPr>
                <w:rFonts w:ascii="Times New Roman" w:hAnsi="Times New Roman" w:cs="Times New Roman"/>
                <w:noProof/>
                <w:webHidden/>
                <w:sz w:val="24"/>
                <w:szCs w:val="24"/>
              </w:rPr>
              <w:instrText xml:space="preserve"> PAGEREF _Toc483240564 \h </w:instrText>
            </w:r>
            <w:r w:rsidR="0035308D" w:rsidRPr="0041124C">
              <w:rPr>
                <w:rFonts w:ascii="Times New Roman" w:hAnsi="Times New Roman" w:cs="Times New Roman"/>
                <w:noProof/>
                <w:webHidden/>
                <w:sz w:val="24"/>
                <w:szCs w:val="24"/>
              </w:rPr>
            </w:r>
            <w:r w:rsidR="0035308D" w:rsidRPr="0041124C">
              <w:rPr>
                <w:rFonts w:ascii="Times New Roman" w:hAnsi="Times New Roman" w:cs="Times New Roman"/>
                <w:noProof/>
                <w:webHidden/>
                <w:sz w:val="24"/>
                <w:szCs w:val="24"/>
              </w:rPr>
              <w:fldChar w:fldCharType="separate"/>
            </w:r>
            <w:r w:rsidR="003D0DFF">
              <w:rPr>
                <w:rFonts w:ascii="Times New Roman" w:hAnsi="Times New Roman" w:cs="Times New Roman"/>
                <w:noProof/>
                <w:webHidden/>
                <w:sz w:val="24"/>
                <w:szCs w:val="24"/>
              </w:rPr>
              <w:t>- 24 -</w:t>
            </w:r>
            <w:r w:rsidR="0035308D" w:rsidRPr="0041124C">
              <w:rPr>
                <w:rFonts w:ascii="Times New Roman" w:hAnsi="Times New Roman" w:cs="Times New Roman"/>
                <w:noProof/>
                <w:webHidden/>
                <w:sz w:val="24"/>
                <w:szCs w:val="24"/>
              </w:rPr>
              <w:fldChar w:fldCharType="end"/>
            </w:r>
          </w:hyperlink>
        </w:p>
        <w:p w14:paraId="506D210C" w14:textId="77777777" w:rsidR="0035308D" w:rsidRPr="0041124C" w:rsidRDefault="00884F67" w:rsidP="0041124C">
          <w:pPr>
            <w:pStyle w:val="TOC1"/>
            <w:spacing w:after="0" w:line="240" w:lineRule="auto"/>
            <w:rPr>
              <w:rFonts w:ascii="Times New Roman" w:hAnsi="Times New Roman" w:cs="Times New Roman"/>
              <w:noProof/>
              <w:sz w:val="24"/>
              <w:szCs w:val="24"/>
            </w:rPr>
          </w:pPr>
          <w:hyperlink w:anchor="_Toc483240565" w:history="1">
            <w:r w:rsidR="0035308D" w:rsidRPr="0041124C">
              <w:rPr>
                <w:rStyle w:val="Hyperlink"/>
                <w:rFonts w:ascii="Times New Roman" w:hAnsi="Times New Roman" w:cs="Times New Roman"/>
                <w:b/>
                <w:noProof/>
                <w:color w:val="auto"/>
                <w:sz w:val="24"/>
                <w:szCs w:val="24"/>
              </w:rPr>
              <w:t>VIII.</w:t>
            </w:r>
            <w:r w:rsidR="0035308D" w:rsidRPr="0041124C">
              <w:rPr>
                <w:rFonts w:ascii="Times New Roman" w:hAnsi="Times New Roman" w:cs="Times New Roman"/>
                <w:noProof/>
                <w:sz w:val="24"/>
                <w:szCs w:val="24"/>
              </w:rPr>
              <w:tab/>
            </w:r>
            <w:r w:rsidR="0035308D" w:rsidRPr="0041124C">
              <w:rPr>
                <w:rStyle w:val="Hyperlink"/>
                <w:rFonts w:ascii="Times New Roman" w:hAnsi="Times New Roman" w:cs="Times New Roman"/>
                <w:b/>
                <w:noProof/>
                <w:color w:val="auto"/>
                <w:sz w:val="24"/>
                <w:szCs w:val="24"/>
              </w:rPr>
              <w:t>OTHER INFORMATION</w:t>
            </w:r>
            <w:r w:rsidR="0035308D" w:rsidRPr="0041124C">
              <w:rPr>
                <w:rFonts w:ascii="Times New Roman" w:hAnsi="Times New Roman" w:cs="Times New Roman"/>
                <w:noProof/>
                <w:webHidden/>
                <w:sz w:val="24"/>
                <w:szCs w:val="24"/>
              </w:rPr>
              <w:tab/>
            </w:r>
            <w:r w:rsidR="0035308D" w:rsidRPr="0041124C">
              <w:rPr>
                <w:rFonts w:ascii="Times New Roman" w:hAnsi="Times New Roman" w:cs="Times New Roman"/>
                <w:noProof/>
                <w:webHidden/>
                <w:sz w:val="24"/>
                <w:szCs w:val="24"/>
              </w:rPr>
              <w:fldChar w:fldCharType="begin"/>
            </w:r>
            <w:r w:rsidR="0035308D" w:rsidRPr="0041124C">
              <w:rPr>
                <w:rFonts w:ascii="Times New Roman" w:hAnsi="Times New Roman" w:cs="Times New Roman"/>
                <w:noProof/>
                <w:webHidden/>
                <w:sz w:val="24"/>
                <w:szCs w:val="24"/>
              </w:rPr>
              <w:instrText xml:space="preserve"> PAGEREF _Toc483240565 \h </w:instrText>
            </w:r>
            <w:r w:rsidR="0035308D" w:rsidRPr="0041124C">
              <w:rPr>
                <w:rFonts w:ascii="Times New Roman" w:hAnsi="Times New Roman" w:cs="Times New Roman"/>
                <w:noProof/>
                <w:webHidden/>
                <w:sz w:val="24"/>
                <w:szCs w:val="24"/>
              </w:rPr>
            </w:r>
            <w:r w:rsidR="0035308D" w:rsidRPr="0041124C">
              <w:rPr>
                <w:rFonts w:ascii="Times New Roman" w:hAnsi="Times New Roman" w:cs="Times New Roman"/>
                <w:noProof/>
                <w:webHidden/>
                <w:sz w:val="24"/>
                <w:szCs w:val="24"/>
              </w:rPr>
              <w:fldChar w:fldCharType="separate"/>
            </w:r>
            <w:r w:rsidR="003D0DFF">
              <w:rPr>
                <w:rFonts w:ascii="Times New Roman" w:hAnsi="Times New Roman" w:cs="Times New Roman"/>
                <w:noProof/>
                <w:webHidden/>
                <w:sz w:val="24"/>
                <w:szCs w:val="24"/>
              </w:rPr>
              <w:t>- 24 -</w:t>
            </w:r>
            <w:r w:rsidR="0035308D" w:rsidRPr="0041124C">
              <w:rPr>
                <w:rFonts w:ascii="Times New Roman" w:hAnsi="Times New Roman" w:cs="Times New Roman"/>
                <w:noProof/>
                <w:webHidden/>
                <w:sz w:val="24"/>
                <w:szCs w:val="24"/>
              </w:rPr>
              <w:fldChar w:fldCharType="end"/>
            </w:r>
          </w:hyperlink>
        </w:p>
        <w:p w14:paraId="032669E7" w14:textId="59191202" w:rsidR="0068045E" w:rsidRPr="0041124C" w:rsidRDefault="0068045E" w:rsidP="0041124C">
          <w:pPr>
            <w:spacing w:after="0" w:line="240" w:lineRule="auto"/>
            <w:rPr>
              <w:rFonts w:ascii="Times New Roman" w:hAnsi="Times New Roman" w:cs="Times New Roman"/>
              <w:sz w:val="24"/>
              <w:szCs w:val="24"/>
            </w:rPr>
          </w:pPr>
          <w:r w:rsidRPr="0041124C">
            <w:rPr>
              <w:rFonts w:ascii="Times New Roman" w:hAnsi="Times New Roman" w:cs="Times New Roman"/>
              <w:b/>
              <w:bCs/>
              <w:noProof/>
              <w:sz w:val="24"/>
              <w:szCs w:val="24"/>
            </w:rPr>
            <w:fldChar w:fldCharType="end"/>
          </w:r>
        </w:p>
      </w:sdtContent>
    </w:sdt>
    <w:p w14:paraId="543AAD8B" w14:textId="77777777" w:rsidR="0068045E"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b/>
      </w:r>
      <w:r w:rsidRPr="0041124C">
        <w:rPr>
          <w:rFonts w:ascii="Times New Roman" w:hAnsi="Times New Roman" w:cs="Times New Roman"/>
          <w:sz w:val="24"/>
          <w:szCs w:val="24"/>
        </w:rPr>
        <w:tab/>
      </w:r>
      <w:r w:rsidRPr="0041124C">
        <w:rPr>
          <w:rFonts w:ascii="Times New Roman" w:hAnsi="Times New Roman" w:cs="Times New Roman"/>
          <w:sz w:val="24"/>
          <w:szCs w:val="24"/>
        </w:rPr>
        <w:tab/>
      </w:r>
      <w:r w:rsidRPr="0041124C">
        <w:rPr>
          <w:rFonts w:ascii="Times New Roman" w:hAnsi="Times New Roman" w:cs="Times New Roman"/>
          <w:sz w:val="24"/>
          <w:szCs w:val="24"/>
        </w:rPr>
        <w:tab/>
      </w:r>
      <w:r w:rsidRPr="0041124C">
        <w:rPr>
          <w:rFonts w:ascii="Times New Roman" w:hAnsi="Times New Roman" w:cs="Times New Roman"/>
          <w:sz w:val="24"/>
          <w:szCs w:val="24"/>
        </w:rPr>
        <w:tab/>
      </w:r>
    </w:p>
    <w:p w14:paraId="7CBE225E" w14:textId="77777777" w:rsidR="0068045E" w:rsidRPr="0041124C" w:rsidRDefault="0068045E" w:rsidP="0041124C">
      <w:pPr>
        <w:spacing w:after="0" w:line="240" w:lineRule="auto"/>
        <w:rPr>
          <w:rFonts w:ascii="Times New Roman" w:hAnsi="Times New Roman" w:cs="Times New Roman"/>
          <w:sz w:val="24"/>
          <w:szCs w:val="24"/>
        </w:rPr>
      </w:pPr>
    </w:p>
    <w:p w14:paraId="01B67525" w14:textId="77777777" w:rsidR="00F0038B" w:rsidRPr="0041124C" w:rsidRDefault="00F0038B" w:rsidP="0041124C">
      <w:pPr>
        <w:spacing w:after="0" w:line="240" w:lineRule="auto"/>
        <w:rPr>
          <w:rFonts w:ascii="Times New Roman" w:hAnsi="Times New Roman" w:cs="Times New Roman"/>
          <w:b/>
          <w:sz w:val="24"/>
          <w:szCs w:val="24"/>
        </w:rPr>
      </w:pPr>
    </w:p>
    <w:p w14:paraId="4FB8C6E3" w14:textId="77777777" w:rsidR="00F0038B" w:rsidRPr="0041124C" w:rsidRDefault="00F0038B" w:rsidP="0041124C">
      <w:pPr>
        <w:pStyle w:val="Heading4"/>
        <w:rPr>
          <w:b w:val="0"/>
          <w:color w:val="auto"/>
        </w:rPr>
      </w:pPr>
    </w:p>
    <w:p w14:paraId="7EB2C004" w14:textId="77777777" w:rsidR="00F0038B" w:rsidRPr="0041124C" w:rsidRDefault="00F0038B" w:rsidP="0041124C">
      <w:pPr>
        <w:spacing w:after="0" w:line="240" w:lineRule="auto"/>
        <w:rPr>
          <w:rFonts w:ascii="Times New Roman" w:hAnsi="Times New Roman" w:cs="Times New Roman"/>
          <w:sz w:val="24"/>
          <w:szCs w:val="24"/>
        </w:rPr>
      </w:pPr>
    </w:p>
    <w:p w14:paraId="2A7D4A39"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br w:type="page"/>
      </w:r>
    </w:p>
    <w:p w14:paraId="23952E6C" w14:textId="2DBAE767" w:rsidR="00F0038B" w:rsidRPr="0041124C" w:rsidRDefault="00F0038B" w:rsidP="0041124C">
      <w:pPr>
        <w:pStyle w:val="ListParagraph"/>
        <w:numPr>
          <w:ilvl w:val="0"/>
          <w:numId w:val="50"/>
        </w:numPr>
        <w:spacing w:after="0" w:line="240" w:lineRule="auto"/>
        <w:outlineLvl w:val="0"/>
        <w:rPr>
          <w:rFonts w:ascii="Times New Roman" w:hAnsi="Times New Roman" w:cs="Times New Roman"/>
          <w:b/>
          <w:sz w:val="24"/>
          <w:szCs w:val="24"/>
        </w:rPr>
      </w:pPr>
      <w:bookmarkStart w:id="1" w:name="_Toc483240558"/>
      <w:r w:rsidRPr="0041124C">
        <w:rPr>
          <w:rFonts w:ascii="Times New Roman" w:hAnsi="Times New Roman" w:cs="Times New Roman"/>
          <w:b/>
          <w:sz w:val="24"/>
          <w:szCs w:val="24"/>
        </w:rPr>
        <w:lastRenderedPageBreak/>
        <w:t>PROGRAM DESCRIPTION</w:t>
      </w:r>
      <w:bookmarkEnd w:id="1"/>
      <w:r w:rsidRPr="0041124C">
        <w:rPr>
          <w:rFonts w:ascii="Times New Roman" w:hAnsi="Times New Roman" w:cs="Times New Roman"/>
          <w:b/>
          <w:sz w:val="24"/>
          <w:szCs w:val="24"/>
        </w:rPr>
        <w:t xml:space="preserve"> </w:t>
      </w:r>
    </w:p>
    <w:p w14:paraId="2D22A42D" w14:textId="77777777" w:rsidR="00F0038B" w:rsidRPr="0041124C" w:rsidRDefault="00F0038B" w:rsidP="0041124C">
      <w:pPr>
        <w:pStyle w:val="NoSpacing"/>
        <w:ind w:hanging="990"/>
        <w:rPr>
          <w:rFonts w:ascii="Times New Roman" w:hAnsi="Times New Roman" w:cs="Times New Roman"/>
          <w:sz w:val="24"/>
          <w:szCs w:val="24"/>
        </w:rPr>
      </w:pPr>
    </w:p>
    <w:p w14:paraId="25011C01" w14:textId="20731B9E" w:rsidR="000029EC" w:rsidRPr="0041124C" w:rsidRDefault="000029EC" w:rsidP="0041124C">
      <w:pPr>
        <w:pStyle w:val="BodyText"/>
        <w:ind w:right="157"/>
        <w:rPr>
          <w:b w:val="0"/>
          <w:color w:val="auto"/>
        </w:rPr>
      </w:pPr>
      <w:r w:rsidRPr="0041124C">
        <w:rPr>
          <w:b w:val="0"/>
          <w:color w:val="auto"/>
        </w:rPr>
        <w:t xml:space="preserve">The Food and Nutrition Service (FNS) administers the nutrition assistance programs of the U.S. Department of Agriculture (USDA), including the Supplemental Nutrition Assistance Program (SNAP). </w:t>
      </w:r>
      <w:r w:rsidR="0041124C" w:rsidRPr="0041124C">
        <w:rPr>
          <w:b w:val="0"/>
          <w:color w:val="auto"/>
        </w:rPr>
        <w:t xml:space="preserve"> </w:t>
      </w:r>
      <w:r w:rsidRPr="0041124C">
        <w:rPr>
          <w:b w:val="0"/>
          <w:color w:val="auto"/>
        </w:rPr>
        <w:t>SNAP is the cornerstone of USDA's nutrition assistance programs.  It began in its modern form in 1961</w:t>
      </w:r>
      <w:r w:rsidR="0041124C">
        <w:rPr>
          <w:b w:val="0"/>
          <w:color w:val="auto"/>
        </w:rPr>
        <w:t>,</w:t>
      </w:r>
      <w:r w:rsidRPr="0041124C">
        <w:rPr>
          <w:b w:val="0"/>
          <w:color w:val="auto"/>
        </w:rPr>
        <w:t xml:space="preserve"> but has its origins in the Food Stamp Plan to help the needy in the 1930s. </w:t>
      </w:r>
      <w:r w:rsidR="0041124C">
        <w:rPr>
          <w:b w:val="0"/>
          <w:color w:val="auto"/>
        </w:rPr>
        <w:t xml:space="preserve"> </w:t>
      </w:r>
      <w:r w:rsidRPr="0041124C">
        <w:rPr>
          <w:b w:val="0"/>
          <w:color w:val="auto"/>
        </w:rPr>
        <w:t xml:space="preserve">SNAP is the largest program in the domestic hunger safety net and provides nutrition assistance benefits via an Electronic Benefit Transfer (EBT) card to millions of low income people. </w:t>
      </w:r>
      <w:r w:rsidR="0041124C">
        <w:rPr>
          <w:b w:val="0"/>
          <w:color w:val="auto"/>
        </w:rPr>
        <w:t xml:space="preserve"> </w:t>
      </w:r>
      <w:r w:rsidRPr="0041124C">
        <w:rPr>
          <w:b w:val="0"/>
          <w:color w:val="auto"/>
        </w:rPr>
        <w:t>These benefits help supplement household food budgets so recipients can purchase more healthy food.</w:t>
      </w:r>
    </w:p>
    <w:p w14:paraId="74BED717" w14:textId="77777777" w:rsidR="00C72C32" w:rsidRPr="0041124C" w:rsidRDefault="00C72C32" w:rsidP="0041124C">
      <w:pPr>
        <w:pStyle w:val="BodyText"/>
        <w:ind w:left="274" w:right="192" w:hanging="990"/>
        <w:rPr>
          <w:b w:val="0"/>
          <w:color w:val="auto"/>
        </w:rPr>
      </w:pPr>
    </w:p>
    <w:p w14:paraId="7C3E84A4" w14:textId="77777777" w:rsidR="0041124C" w:rsidRDefault="000029EC" w:rsidP="0041124C">
      <w:pPr>
        <w:pStyle w:val="BodyText"/>
        <w:ind w:right="192" w:hanging="4"/>
        <w:rPr>
          <w:b w:val="0"/>
          <w:color w:val="auto"/>
        </w:rPr>
      </w:pPr>
      <w:r w:rsidRPr="0041124C">
        <w:rPr>
          <w:b w:val="0"/>
          <w:color w:val="auto"/>
        </w:rPr>
        <w:t>SNAP participants are expected to seek and accept work if they are able.  Participants who are not specifically exempted by statute, such as those who are caring for a dependent child under 6 or who cannot work due to a physical or mental condition, are subject to work requirements as a condition of eligibility.  General SNAP work requirements include</w:t>
      </w:r>
      <w:r w:rsidR="00D65F4C" w:rsidRPr="0041124C">
        <w:rPr>
          <w:b w:val="0"/>
          <w:color w:val="auto"/>
        </w:rPr>
        <w:t>:</w:t>
      </w:r>
      <w:r w:rsidR="0041124C">
        <w:rPr>
          <w:b w:val="0"/>
          <w:color w:val="auto"/>
        </w:rPr>
        <w:t xml:space="preserve"> </w:t>
      </w:r>
      <w:r w:rsidRPr="0041124C">
        <w:rPr>
          <w:b w:val="0"/>
          <w:color w:val="auto"/>
        </w:rPr>
        <w:t xml:space="preserve"> registering for work, not voluntarily quitting a job or reducing work hours, taking a suitable job if offered, and participating in an employment and training program as assigned by the State agency.  In addition to the</w:t>
      </w:r>
      <w:r w:rsidR="00D65F4C" w:rsidRPr="0041124C">
        <w:rPr>
          <w:b w:val="0"/>
          <w:color w:val="auto"/>
        </w:rPr>
        <w:t>se</w:t>
      </w:r>
      <w:r w:rsidRPr="0041124C">
        <w:rPr>
          <w:b w:val="0"/>
          <w:color w:val="auto"/>
        </w:rPr>
        <w:t xml:space="preserve"> general work requirements, able-bodied adults without dependents are required by statute to work or participate in a work program for at least 20 hours per week</w:t>
      </w:r>
      <w:r w:rsidR="00F83F6F" w:rsidRPr="0041124C">
        <w:rPr>
          <w:b w:val="0"/>
          <w:color w:val="auto"/>
        </w:rPr>
        <w:t xml:space="preserve"> or participate in workfare</w:t>
      </w:r>
      <w:r w:rsidRPr="0041124C">
        <w:rPr>
          <w:b w:val="0"/>
          <w:color w:val="auto"/>
        </w:rPr>
        <w:t xml:space="preserve"> in order to receive SNAP benefits for longer than 3 months in a </w:t>
      </w:r>
    </w:p>
    <w:p w14:paraId="369C1B0B" w14:textId="057385FC" w:rsidR="000029EC" w:rsidRPr="0041124C" w:rsidRDefault="000029EC" w:rsidP="0041124C">
      <w:pPr>
        <w:pStyle w:val="BodyText"/>
        <w:ind w:right="192" w:hanging="4"/>
        <w:rPr>
          <w:b w:val="0"/>
          <w:color w:val="auto"/>
          <w:spacing w:val="-1"/>
        </w:rPr>
      </w:pPr>
      <w:r w:rsidRPr="0041124C">
        <w:rPr>
          <w:b w:val="0"/>
          <w:color w:val="auto"/>
        </w:rPr>
        <w:t>36-month period.</w:t>
      </w:r>
    </w:p>
    <w:p w14:paraId="584E7056" w14:textId="77777777" w:rsidR="00C72C32" w:rsidRPr="0041124C" w:rsidRDefault="00C72C32" w:rsidP="0041124C">
      <w:pPr>
        <w:spacing w:after="0" w:line="240" w:lineRule="auto"/>
        <w:ind w:left="270" w:hanging="990"/>
        <w:rPr>
          <w:rFonts w:ascii="Times New Roman" w:hAnsi="Times New Roman" w:cs="Times New Roman"/>
          <w:sz w:val="24"/>
          <w:szCs w:val="24"/>
        </w:rPr>
      </w:pPr>
    </w:p>
    <w:p w14:paraId="1DC6562E" w14:textId="40DFAD70" w:rsidR="000029EC" w:rsidRPr="0041124C" w:rsidRDefault="000029EC" w:rsidP="0041124C">
      <w:pPr>
        <w:spacing w:after="0" w:line="240" w:lineRule="auto"/>
        <w:ind w:hanging="4"/>
        <w:rPr>
          <w:rFonts w:ascii="Times New Roman" w:hAnsi="Times New Roman" w:cs="Times New Roman"/>
          <w:sz w:val="24"/>
          <w:szCs w:val="24"/>
        </w:rPr>
      </w:pPr>
      <w:r w:rsidRPr="0041124C">
        <w:rPr>
          <w:rFonts w:ascii="Times New Roman" w:hAnsi="Times New Roman" w:cs="Times New Roman"/>
          <w:sz w:val="24"/>
          <w:szCs w:val="24"/>
        </w:rPr>
        <w:t xml:space="preserve">States </w:t>
      </w:r>
      <w:r w:rsidR="00F83F6F" w:rsidRPr="0041124C">
        <w:rPr>
          <w:rFonts w:ascii="Times New Roman" w:hAnsi="Times New Roman" w:cs="Times New Roman"/>
          <w:sz w:val="24"/>
          <w:szCs w:val="24"/>
        </w:rPr>
        <w:t xml:space="preserve">are required to operate a </w:t>
      </w:r>
      <w:r w:rsidRPr="0041124C">
        <w:rPr>
          <w:rFonts w:ascii="Times New Roman" w:hAnsi="Times New Roman" w:cs="Times New Roman"/>
          <w:sz w:val="24"/>
          <w:szCs w:val="24"/>
        </w:rPr>
        <w:t xml:space="preserve">SNAP Employment and Training (E&amp;T) </w:t>
      </w:r>
      <w:r w:rsidR="00F83F6F" w:rsidRPr="0041124C">
        <w:rPr>
          <w:rFonts w:ascii="Times New Roman" w:hAnsi="Times New Roman" w:cs="Times New Roman"/>
          <w:sz w:val="24"/>
          <w:szCs w:val="24"/>
        </w:rPr>
        <w:t xml:space="preserve">program </w:t>
      </w:r>
      <w:r w:rsidRPr="0041124C">
        <w:rPr>
          <w:rFonts w:ascii="Times New Roman" w:hAnsi="Times New Roman" w:cs="Times New Roman"/>
          <w:sz w:val="24"/>
          <w:szCs w:val="24"/>
        </w:rPr>
        <w:t xml:space="preserve">to help participants gain skills, education, training, and experience that lead to good, stable jobs and greater economic self-sufficiency.  USDA is committed to working with </w:t>
      </w:r>
      <w:r w:rsidR="00B945A1" w:rsidRPr="0041124C">
        <w:rPr>
          <w:rFonts w:ascii="Times New Roman" w:hAnsi="Times New Roman" w:cs="Times New Roman"/>
          <w:sz w:val="24"/>
          <w:szCs w:val="24"/>
        </w:rPr>
        <w:t xml:space="preserve">States and </w:t>
      </w:r>
      <w:r w:rsidRPr="0041124C">
        <w:rPr>
          <w:rFonts w:ascii="Times New Roman" w:hAnsi="Times New Roman" w:cs="Times New Roman"/>
          <w:sz w:val="24"/>
          <w:szCs w:val="24"/>
        </w:rPr>
        <w:t xml:space="preserve">interested stakeholders to </w:t>
      </w:r>
      <w:r w:rsidR="00B945A1" w:rsidRPr="0041124C">
        <w:rPr>
          <w:rFonts w:ascii="Times New Roman" w:hAnsi="Times New Roman" w:cs="Times New Roman"/>
          <w:sz w:val="24"/>
          <w:szCs w:val="24"/>
        </w:rPr>
        <w:t>develop</w:t>
      </w:r>
      <w:r w:rsidRPr="0041124C">
        <w:rPr>
          <w:rFonts w:ascii="Times New Roman" w:hAnsi="Times New Roman" w:cs="Times New Roman"/>
          <w:sz w:val="24"/>
          <w:szCs w:val="24"/>
        </w:rPr>
        <w:t xml:space="preserve"> E&amp;T programs </w:t>
      </w:r>
      <w:r w:rsidR="00B945A1" w:rsidRPr="0041124C">
        <w:rPr>
          <w:rFonts w:ascii="Times New Roman" w:hAnsi="Times New Roman" w:cs="Times New Roman"/>
          <w:sz w:val="24"/>
          <w:szCs w:val="24"/>
        </w:rPr>
        <w:t>that are data driven,</w:t>
      </w:r>
      <w:r w:rsidRPr="0041124C">
        <w:rPr>
          <w:rFonts w:ascii="Times New Roman" w:hAnsi="Times New Roman" w:cs="Times New Roman"/>
          <w:sz w:val="24"/>
          <w:szCs w:val="24"/>
        </w:rPr>
        <w:t xml:space="preserve"> more effective and efficient, </w:t>
      </w:r>
      <w:r w:rsidR="00B945A1" w:rsidRPr="0041124C">
        <w:rPr>
          <w:rFonts w:ascii="Times New Roman" w:hAnsi="Times New Roman" w:cs="Times New Roman"/>
          <w:sz w:val="24"/>
          <w:szCs w:val="24"/>
        </w:rPr>
        <w:t xml:space="preserve">and which have improved </w:t>
      </w:r>
      <w:r w:rsidRPr="0041124C">
        <w:rPr>
          <w:rFonts w:ascii="Times New Roman" w:hAnsi="Times New Roman" w:cs="Times New Roman"/>
          <w:sz w:val="24"/>
          <w:szCs w:val="24"/>
        </w:rPr>
        <w:t xml:space="preserve">employment and earnings outcomes for program participants. </w:t>
      </w:r>
    </w:p>
    <w:p w14:paraId="0F12F040" w14:textId="77777777" w:rsidR="00C72C32" w:rsidRPr="0041124C" w:rsidRDefault="00C72C32" w:rsidP="0041124C">
      <w:pPr>
        <w:spacing w:after="0" w:line="240" w:lineRule="auto"/>
        <w:ind w:left="270" w:hanging="990"/>
        <w:rPr>
          <w:rFonts w:ascii="Times New Roman" w:hAnsi="Times New Roman" w:cs="Times New Roman"/>
          <w:sz w:val="24"/>
          <w:szCs w:val="24"/>
        </w:rPr>
      </w:pPr>
    </w:p>
    <w:p w14:paraId="5CE4ECBD" w14:textId="4869C366" w:rsidR="000029EC" w:rsidRPr="0041124C" w:rsidRDefault="000029EC" w:rsidP="0041124C">
      <w:pPr>
        <w:spacing w:after="0" w:line="240" w:lineRule="auto"/>
        <w:ind w:hanging="4"/>
        <w:rPr>
          <w:rFonts w:ascii="Times New Roman" w:hAnsi="Times New Roman" w:cs="Times New Roman"/>
          <w:sz w:val="24"/>
          <w:szCs w:val="24"/>
        </w:rPr>
      </w:pPr>
      <w:r w:rsidRPr="0041124C">
        <w:rPr>
          <w:rFonts w:ascii="Times New Roman" w:hAnsi="Times New Roman" w:cs="Times New Roman"/>
          <w:sz w:val="24"/>
          <w:szCs w:val="24"/>
        </w:rPr>
        <w:t xml:space="preserve">The SNAP Employment and Training Program Monitoring, Oversight &amp; Reporting Measures interim final rule was published on March 24, 2016. </w:t>
      </w:r>
      <w:r w:rsidR="0041124C">
        <w:rPr>
          <w:rFonts w:ascii="Times New Roman" w:hAnsi="Times New Roman" w:cs="Times New Roman"/>
          <w:sz w:val="24"/>
          <w:szCs w:val="24"/>
        </w:rPr>
        <w:t xml:space="preserve"> </w:t>
      </w:r>
      <w:r w:rsidRPr="0041124C">
        <w:rPr>
          <w:rFonts w:ascii="Times New Roman" w:hAnsi="Times New Roman" w:cs="Times New Roman"/>
          <w:sz w:val="24"/>
          <w:szCs w:val="24"/>
        </w:rPr>
        <w:t>This rule implements section 4022(a)(2) of the Agriculture Act of 2014 (the Act) requiring State agencies to report on</w:t>
      </w:r>
      <w:r w:rsidR="00237E78" w:rsidRPr="0041124C">
        <w:rPr>
          <w:rFonts w:ascii="Times New Roman" w:hAnsi="Times New Roman" w:cs="Times New Roman"/>
          <w:sz w:val="24"/>
          <w:szCs w:val="24"/>
        </w:rPr>
        <w:t>, among other things,</w:t>
      </w:r>
      <w:r w:rsidRPr="0041124C">
        <w:rPr>
          <w:rFonts w:ascii="Times New Roman" w:hAnsi="Times New Roman" w:cs="Times New Roman"/>
          <w:sz w:val="24"/>
          <w:szCs w:val="24"/>
        </w:rPr>
        <w:t xml:space="preserve"> earnings and employment outcomes for SNAP E&amp;T participants. </w:t>
      </w:r>
      <w:r w:rsidR="0041124C">
        <w:rPr>
          <w:rFonts w:ascii="Times New Roman" w:hAnsi="Times New Roman" w:cs="Times New Roman"/>
          <w:sz w:val="24"/>
          <w:szCs w:val="24"/>
        </w:rPr>
        <w:t xml:space="preserve"> </w:t>
      </w:r>
      <w:r w:rsidRPr="0041124C">
        <w:rPr>
          <w:rFonts w:ascii="Times New Roman" w:hAnsi="Times New Roman" w:cs="Times New Roman"/>
          <w:sz w:val="24"/>
          <w:szCs w:val="24"/>
        </w:rPr>
        <w:t xml:space="preserve">State agencies </w:t>
      </w:r>
      <w:r w:rsidR="00B945A1" w:rsidRPr="0041124C">
        <w:rPr>
          <w:rFonts w:ascii="Times New Roman" w:hAnsi="Times New Roman" w:cs="Times New Roman"/>
          <w:sz w:val="24"/>
          <w:szCs w:val="24"/>
        </w:rPr>
        <w:t>included</w:t>
      </w:r>
      <w:r w:rsidRPr="0041124C">
        <w:rPr>
          <w:rFonts w:ascii="Times New Roman" w:hAnsi="Times New Roman" w:cs="Times New Roman"/>
          <w:sz w:val="24"/>
          <w:szCs w:val="24"/>
        </w:rPr>
        <w:t xml:space="preserve"> planned outcome reporting measures in their fiscal year (FY) 2017 SNAP E&amp;T annual State plans</w:t>
      </w:r>
      <w:r w:rsidR="00B945A1" w:rsidRPr="0041124C">
        <w:rPr>
          <w:rFonts w:ascii="Times New Roman" w:hAnsi="Times New Roman" w:cs="Times New Roman"/>
          <w:sz w:val="24"/>
          <w:szCs w:val="24"/>
        </w:rPr>
        <w:t xml:space="preserve"> and</w:t>
      </w:r>
      <w:r w:rsidRPr="0041124C">
        <w:rPr>
          <w:rFonts w:ascii="Times New Roman" w:hAnsi="Times New Roman" w:cs="Times New Roman"/>
          <w:sz w:val="24"/>
          <w:szCs w:val="24"/>
        </w:rPr>
        <w:t xml:space="preserve"> must begin reporting outcome data beginning in January 2018. </w:t>
      </w:r>
    </w:p>
    <w:p w14:paraId="649791E0" w14:textId="77777777" w:rsidR="00C72C32" w:rsidRPr="0041124C" w:rsidRDefault="00C72C32" w:rsidP="0041124C">
      <w:pPr>
        <w:spacing w:after="0" w:line="240" w:lineRule="auto"/>
        <w:ind w:left="180"/>
        <w:rPr>
          <w:rFonts w:ascii="Times New Roman" w:hAnsi="Times New Roman" w:cs="Times New Roman"/>
          <w:sz w:val="24"/>
          <w:szCs w:val="24"/>
        </w:rPr>
      </w:pPr>
    </w:p>
    <w:p w14:paraId="555AFA2E" w14:textId="566F9908" w:rsidR="00D65F4C" w:rsidRPr="0041124C" w:rsidRDefault="000029EC"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Many States do not currently have </w:t>
      </w:r>
      <w:r w:rsidR="00390212" w:rsidRPr="0041124C">
        <w:rPr>
          <w:rFonts w:ascii="Times New Roman" w:hAnsi="Times New Roman" w:cs="Times New Roman"/>
          <w:sz w:val="24"/>
          <w:szCs w:val="24"/>
        </w:rPr>
        <w:t>a user friendly way</w:t>
      </w:r>
      <w:r w:rsidRPr="0041124C">
        <w:rPr>
          <w:rFonts w:ascii="Times New Roman" w:hAnsi="Times New Roman" w:cs="Times New Roman"/>
          <w:sz w:val="24"/>
          <w:szCs w:val="24"/>
        </w:rPr>
        <w:t xml:space="preserve"> to collect this data or conduct robust analyses of this data to continuously improve programs.  </w:t>
      </w:r>
      <w:r w:rsidR="00184C0D" w:rsidRPr="0041124C">
        <w:rPr>
          <w:rFonts w:ascii="Times New Roman" w:hAnsi="Times New Roman" w:cs="Times New Roman"/>
          <w:sz w:val="24"/>
          <w:szCs w:val="24"/>
        </w:rPr>
        <w:t xml:space="preserve">The Consolidated Appropriations Act, 2017 (P.L. 115-31) provides </w:t>
      </w:r>
      <w:r w:rsidR="001B7FE6" w:rsidRPr="0041124C">
        <w:rPr>
          <w:rFonts w:ascii="Times New Roman" w:hAnsi="Times New Roman" w:cs="Times New Roman"/>
          <w:sz w:val="24"/>
          <w:szCs w:val="24"/>
        </w:rPr>
        <w:t xml:space="preserve">approximately $5 </w:t>
      </w:r>
      <w:r w:rsidR="00184C0D" w:rsidRPr="0041124C">
        <w:rPr>
          <w:rFonts w:ascii="Times New Roman" w:hAnsi="Times New Roman" w:cs="Times New Roman"/>
          <w:sz w:val="24"/>
          <w:szCs w:val="24"/>
        </w:rPr>
        <w:t xml:space="preserve">million in discretionary grant funds to support State and local agencies in collecting and reporting outcome data for SNAP E&amp;T programs, as well as additional </w:t>
      </w:r>
      <w:r w:rsidR="00D65F4C" w:rsidRPr="0041124C">
        <w:rPr>
          <w:rFonts w:ascii="Times New Roman" w:hAnsi="Times New Roman" w:cs="Times New Roman"/>
          <w:sz w:val="24"/>
          <w:szCs w:val="24"/>
        </w:rPr>
        <w:t>funds</w:t>
      </w:r>
      <w:r w:rsidR="00184C0D" w:rsidRPr="0041124C">
        <w:rPr>
          <w:rFonts w:ascii="Times New Roman" w:hAnsi="Times New Roman" w:cs="Times New Roman"/>
          <w:sz w:val="24"/>
          <w:szCs w:val="24"/>
        </w:rPr>
        <w:t xml:space="preserve"> for technical assistance</w:t>
      </w:r>
      <w:r w:rsidR="00B945A1" w:rsidRPr="0041124C">
        <w:rPr>
          <w:rFonts w:ascii="Times New Roman" w:hAnsi="Times New Roman" w:cs="Times New Roman"/>
          <w:sz w:val="24"/>
          <w:szCs w:val="24"/>
        </w:rPr>
        <w:t>, so that States can become more effective, data driven E</w:t>
      </w:r>
      <w:r w:rsidR="0088070A" w:rsidRPr="0041124C">
        <w:rPr>
          <w:rFonts w:ascii="Times New Roman" w:hAnsi="Times New Roman" w:cs="Times New Roman"/>
          <w:sz w:val="24"/>
          <w:szCs w:val="24"/>
        </w:rPr>
        <w:t>&amp;</w:t>
      </w:r>
      <w:r w:rsidR="00B945A1" w:rsidRPr="0041124C">
        <w:rPr>
          <w:rFonts w:ascii="Times New Roman" w:hAnsi="Times New Roman" w:cs="Times New Roman"/>
          <w:sz w:val="24"/>
          <w:szCs w:val="24"/>
        </w:rPr>
        <w:t>T providers</w:t>
      </w:r>
      <w:r w:rsidR="00184C0D" w:rsidRPr="0041124C">
        <w:rPr>
          <w:rFonts w:ascii="Times New Roman" w:hAnsi="Times New Roman" w:cs="Times New Roman"/>
          <w:sz w:val="24"/>
          <w:szCs w:val="24"/>
        </w:rPr>
        <w:t xml:space="preserve">. </w:t>
      </w:r>
      <w:r w:rsidR="00D65F4C" w:rsidRPr="0041124C">
        <w:rPr>
          <w:rFonts w:ascii="Times New Roman" w:hAnsi="Times New Roman" w:cs="Times New Roman"/>
          <w:sz w:val="24"/>
          <w:szCs w:val="24"/>
        </w:rPr>
        <w:t xml:space="preserve"> All funds are contingent upon the availability of funding. </w:t>
      </w:r>
    </w:p>
    <w:p w14:paraId="25C43B48" w14:textId="77777777" w:rsidR="00C72C32" w:rsidRPr="0041124C" w:rsidRDefault="00C72C32" w:rsidP="0041124C">
      <w:pPr>
        <w:spacing w:after="0" w:line="240" w:lineRule="auto"/>
        <w:ind w:left="180"/>
        <w:rPr>
          <w:rFonts w:ascii="Times New Roman" w:hAnsi="Times New Roman" w:cs="Times New Roman"/>
          <w:b/>
          <w:sz w:val="24"/>
          <w:szCs w:val="24"/>
          <w:u w:val="single"/>
        </w:rPr>
      </w:pPr>
    </w:p>
    <w:p w14:paraId="1E3CA9A7" w14:textId="77777777" w:rsidR="00D65F4C" w:rsidRPr="0041124C" w:rsidRDefault="00D65F4C" w:rsidP="0041124C">
      <w:pPr>
        <w:spacing w:after="0" w:line="240" w:lineRule="auto"/>
        <w:rPr>
          <w:rFonts w:ascii="Times New Roman" w:hAnsi="Times New Roman" w:cs="Times New Roman"/>
          <w:b/>
          <w:sz w:val="24"/>
          <w:szCs w:val="24"/>
          <w:u w:val="single"/>
        </w:rPr>
      </w:pPr>
      <w:r w:rsidRPr="0041124C">
        <w:rPr>
          <w:rFonts w:ascii="Times New Roman" w:hAnsi="Times New Roman" w:cs="Times New Roman"/>
          <w:b/>
          <w:sz w:val="24"/>
          <w:szCs w:val="24"/>
          <w:u w:val="single"/>
        </w:rPr>
        <w:t>Purpose</w:t>
      </w:r>
      <w:r w:rsidR="00184C0D" w:rsidRPr="0041124C">
        <w:rPr>
          <w:rFonts w:ascii="Times New Roman" w:hAnsi="Times New Roman" w:cs="Times New Roman"/>
          <w:b/>
          <w:sz w:val="24"/>
          <w:szCs w:val="24"/>
          <w:u w:val="single"/>
        </w:rPr>
        <w:t xml:space="preserve"> </w:t>
      </w:r>
    </w:p>
    <w:p w14:paraId="26F80356" w14:textId="77777777" w:rsidR="00876FBB" w:rsidRPr="0041124C" w:rsidRDefault="00876FBB" w:rsidP="0041124C">
      <w:pPr>
        <w:spacing w:after="0" w:line="240" w:lineRule="auto"/>
        <w:rPr>
          <w:rFonts w:ascii="Times New Roman" w:hAnsi="Times New Roman" w:cs="Times New Roman"/>
          <w:sz w:val="24"/>
          <w:szCs w:val="24"/>
        </w:rPr>
      </w:pPr>
    </w:p>
    <w:p w14:paraId="18453793" w14:textId="55B201ED" w:rsidR="000029EC" w:rsidRPr="0041124C" w:rsidRDefault="0002432E"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The purpose of the </w:t>
      </w:r>
      <w:r w:rsidR="000029EC" w:rsidRPr="0041124C">
        <w:rPr>
          <w:rFonts w:ascii="Times New Roman" w:hAnsi="Times New Roman" w:cs="Times New Roman"/>
          <w:sz w:val="24"/>
          <w:szCs w:val="24"/>
        </w:rPr>
        <w:t xml:space="preserve">SNAP E&amp;T Data and Technical Assistance (DATA) </w:t>
      </w:r>
      <w:r w:rsidR="00573E63" w:rsidRPr="0041124C">
        <w:rPr>
          <w:rFonts w:ascii="Times New Roman" w:hAnsi="Times New Roman" w:cs="Times New Roman"/>
          <w:sz w:val="24"/>
          <w:szCs w:val="24"/>
        </w:rPr>
        <w:t>G</w:t>
      </w:r>
      <w:r w:rsidR="000029EC" w:rsidRPr="0041124C">
        <w:rPr>
          <w:rFonts w:ascii="Times New Roman" w:hAnsi="Times New Roman" w:cs="Times New Roman"/>
          <w:sz w:val="24"/>
          <w:szCs w:val="24"/>
        </w:rPr>
        <w:t>rants is to support the development of State SNAP E&amp;T data collection and reporting system</w:t>
      </w:r>
      <w:r w:rsidR="00520762" w:rsidRPr="0041124C">
        <w:rPr>
          <w:rFonts w:ascii="Times New Roman" w:hAnsi="Times New Roman" w:cs="Times New Roman"/>
          <w:sz w:val="24"/>
          <w:szCs w:val="24"/>
        </w:rPr>
        <w:t>s</w:t>
      </w:r>
      <w:r w:rsidR="000029EC" w:rsidRPr="0041124C">
        <w:rPr>
          <w:rFonts w:ascii="Times New Roman" w:hAnsi="Times New Roman" w:cs="Times New Roman"/>
          <w:sz w:val="24"/>
          <w:szCs w:val="24"/>
        </w:rPr>
        <w:t xml:space="preserve">. FNS is interested in </w:t>
      </w:r>
      <w:r w:rsidR="001F60C6">
        <w:rPr>
          <w:rFonts w:ascii="Times New Roman" w:hAnsi="Times New Roman" w:cs="Times New Roman"/>
          <w:sz w:val="24"/>
          <w:szCs w:val="24"/>
        </w:rPr>
        <w:t xml:space="preserve">funding projects that improve </w:t>
      </w:r>
      <w:r w:rsidR="000029EC" w:rsidRPr="0041124C">
        <w:rPr>
          <w:rFonts w:ascii="Times New Roman" w:hAnsi="Times New Roman" w:cs="Times New Roman"/>
          <w:sz w:val="24"/>
          <w:szCs w:val="24"/>
        </w:rPr>
        <w:t>States</w:t>
      </w:r>
      <w:r w:rsidR="001F60C6">
        <w:rPr>
          <w:rFonts w:ascii="Times New Roman" w:hAnsi="Times New Roman" w:cs="Times New Roman"/>
          <w:sz w:val="24"/>
          <w:szCs w:val="24"/>
        </w:rPr>
        <w:t xml:space="preserve"> ability to</w:t>
      </w:r>
      <w:r w:rsidR="000029EC" w:rsidRPr="0041124C">
        <w:rPr>
          <w:rFonts w:ascii="Times New Roman" w:hAnsi="Times New Roman" w:cs="Times New Roman"/>
          <w:sz w:val="24"/>
          <w:szCs w:val="24"/>
        </w:rPr>
        <w:t xml:space="preserve"> us</w:t>
      </w:r>
      <w:r w:rsidR="001F60C6">
        <w:rPr>
          <w:rFonts w:ascii="Times New Roman" w:hAnsi="Times New Roman" w:cs="Times New Roman"/>
          <w:sz w:val="24"/>
          <w:szCs w:val="24"/>
        </w:rPr>
        <w:t>e</w:t>
      </w:r>
      <w:r w:rsidR="000029EC" w:rsidRPr="0041124C">
        <w:rPr>
          <w:rFonts w:ascii="Times New Roman" w:hAnsi="Times New Roman" w:cs="Times New Roman"/>
          <w:sz w:val="24"/>
          <w:szCs w:val="24"/>
        </w:rPr>
        <w:t xml:space="preserve"> administrative data, such as Quarterly Wage </w:t>
      </w:r>
      <w:r w:rsidR="000029EC" w:rsidRPr="0041124C">
        <w:rPr>
          <w:rFonts w:ascii="Times New Roman" w:hAnsi="Times New Roman" w:cs="Times New Roman"/>
          <w:sz w:val="24"/>
          <w:szCs w:val="24"/>
        </w:rPr>
        <w:lastRenderedPageBreak/>
        <w:t>Record (QWR) information, as the source for employment and earnings of E&amp;T participants and former participants</w:t>
      </w:r>
      <w:r w:rsidR="0041124C">
        <w:rPr>
          <w:rFonts w:ascii="Times New Roman" w:hAnsi="Times New Roman" w:cs="Times New Roman"/>
          <w:sz w:val="24"/>
          <w:szCs w:val="24"/>
        </w:rPr>
        <w:t>,</w:t>
      </w:r>
      <w:r w:rsidR="000029EC" w:rsidRPr="0041124C">
        <w:rPr>
          <w:rFonts w:ascii="Times New Roman" w:hAnsi="Times New Roman" w:cs="Times New Roman"/>
          <w:sz w:val="24"/>
          <w:szCs w:val="24"/>
        </w:rPr>
        <w:t xml:space="preserve"> because it is the </w:t>
      </w:r>
      <w:r w:rsidR="001F60C6">
        <w:rPr>
          <w:rFonts w:ascii="Times New Roman" w:hAnsi="Times New Roman" w:cs="Times New Roman"/>
          <w:sz w:val="24"/>
          <w:szCs w:val="24"/>
        </w:rPr>
        <w:t xml:space="preserve">preferred and </w:t>
      </w:r>
      <w:r w:rsidR="000029EC" w:rsidRPr="0041124C">
        <w:rPr>
          <w:rFonts w:ascii="Times New Roman" w:hAnsi="Times New Roman" w:cs="Times New Roman"/>
          <w:sz w:val="24"/>
          <w:szCs w:val="24"/>
        </w:rPr>
        <w:t>most reliable and efficient</w:t>
      </w:r>
      <w:r w:rsidR="00BE5DD1" w:rsidRPr="0041124C">
        <w:rPr>
          <w:rFonts w:ascii="Times New Roman" w:hAnsi="Times New Roman" w:cs="Times New Roman"/>
          <w:sz w:val="24"/>
          <w:szCs w:val="24"/>
        </w:rPr>
        <w:t xml:space="preserve"> method to meet reporting requirements</w:t>
      </w:r>
      <w:r w:rsidR="000029EC" w:rsidRPr="0041124C">
        <w:rPr>
          <w:rFonts w:ascii="Times New Roman" w:hAnsi="Times New Roman" w:cs="Times New Roman"/>
          <w:sz w:val="24"/>
          <w:szCs w:val="24"/>
        </w:rPr>
        <w:t xml:space="preserve">. </w:t>
      </w:r>
      <w:r w:rsidR="001F60C6">
        <w:rPr>
          <w:rFonts w:ascii="Times New Roman" w:hAnsi="Times New Roman" w:cs="Times New Roman"/>
          <w:sz w:val="24"/>
          <w:szCs w:val="24"/>
        </w:rPr>
        <w:t>States using random sampling to gather information are doing so as an interim approach until systems to use administrative data are in place. Therefore, proposals that include random sampling</w:t>
      </w:r>
      <w:r w:rsidR="00657F7F">
        <w:rPr>
          <w:rFonts w:ascii="Times New Roman" w:hAnsi="Times New Roman" w:cs="Times New Roman"/>
          <w:sz w:val="24"/>
          <w:szCs w:val="24"/>
        </w:rPr>
        <w:t xml:space="preserve"> of participants or former participants</w:t>
      </w:r>
      <w:r w:rsidR="001F60C6">
        <w:rPr>
          <w:rFonts w:ascii="Times New Roman" w:hAnsi="Times New Roman" w:cs="Times New Roman"/>
          <w:sz w:val="24"/>
          <w:szCs w:val="24"/>
        </w:rPr>
        <w:t xml:space="preserve"> as a long term strategy will not be considered. </w:t>
      </w:r>
    </w:p>
    <w:p w14:paraId="74230B20" w14:textId="77777777" w:rsidR="00C72C32" w:rsidRPr="0041124C" w:rsidRDefault="00C72C32" w:rsidP="0041124C">
      <w:pPr>
        <w:spacing w:after="0" w:line="240" w:lineRule="auto"/>
        <w:ind w:left="180"/>
        <w:rPr>
          <w:rFonts w:ascii="Times New Roman" w:hAnsi="Times New Roman" w:cs="Times New Roman"/>
          <w:spacing w:val="-1"/>
          <w:sz w:val="24"/>
          <w:szCs w:val="24"/>
        </w:rPr>
      </w:pPr>
    </w:p>
    <w:p w14:paraId="3271B5F4" w14:textId="107FC054" w:rsidR="00520762" w:rsidRPr="0041124C" w:rsidRDefault="000029EC" w:rsidP="0041124C">
      <w:pPr>
        <w:spacing w:after="0" w:line="240" w:lineRule="auto"/>
        <w:rPr>
          <w:rFonts w:ascii="Times New Roman" w:hAnsi="Times New Roman" w:cs="Times New Roman"/>
          <w:b/>
          <w:sz w:val="24"/>
          <w:szCs w:val="24"/>
        </w:rPr>
      </w:pPr>
      <w:r w:rsidRPr="0041124C">
        <w:rPr>
          <w:rFonts w:ascii="Times New Roman" w:hAnsi="Times New Roman" w:cs="Times New Roman"/>
          <w:spacing w:val="-1"/>
          <w:sz w:val="24"/>
          <w:szCs w:val="24"/>
        </w:rPr>
        <w:t>Th</w:t>
      </w:r>
      <w:r w:rsidR="00390212" w:rsidRPr="0041124C">
        <w:rPr>
          <w:rFonts w:ascii="Times New Roman" w:hAnsi="Times New Roman" w:cs="Times New Roman"/>
          <w:spacing w:val="-1"/>
          <w:sz w:val="24"/>
          <w:szCs w:val="24"/>
        </w:rPr>
        <w:t>e</w:t>
      </w:r>
      <w:r w:rsidRPr="0041124C">
        <w:rPr>
          <w:rFonts w:ascii="Times New Roman" w:hAnsi="Times New Roman" w:cs="Times New Roman"/>
          <w:spacing w:val="-1"/>
          <w:sz w:val="24"/>
          <w:szCs w:val="24"/>
        </w:rPr>
        <w:t>s</w:t>
      </w:r>
      <w:r w:rsidR="00390212" w:rsidRPr="0041124C">
        <w:rPr>
          <w:rFonts w:ascii="Times New Roman" w:hAnsi="Times New Roman" w:cs="Times New Roman"/>
          <w:spacing w:val="-1"/>
          <w:sz w:val="24"/>
          <w:szCs w:val="24"/>
        </w:rPr>
        <w:t>e</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grant</w:t>
      </w:r>
      <w:r w:rsidR="00390212" w:rsidRPr="0041124C">
        <w:rPr>
          <w:rFonts w:ascii="Times New Roman" w:hAnsi="Times New Roman" w:cs="Times New Roman"/>
          <w:spacing w:val="-1"/>
          <w:sz w:val="24"/>
          <w:szCs w:val="24"/>
        </w:rPr>
        <w:t>s</w:t>
      </w:r>
      <w:r w:rsidRPr="0041124C">
        <w:rPr>
          <w:rFonts w:ascii="Times New Roman" w:hAnsi="Times New Roman" w:cs="Times New Roman"/>
          <w:sz w:val="24"/>
          <w:szCs w:val="24"/>
        </w:rPr>
        <w:t xml:space="preserve"> </w:t>
      </w:r>
      <w:r w:rsidR="00390212" w:rsidRPr="0041124C">
        <w:rPr>
          <w:rFonts w:ascii="Times New Roman" w:hAnsi="Times New Roman" w:cs="Times New Roman"/>
          <w:sz w:val="24"/>
          <w:szCs w:val="24"/>
        </w:rPr>
        <w:t>are</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intended</w:t>
      </w:r>
      <w:r w:rsidRPr="0041124C">
        <w:rPr>
          <w:rFonts w:ascii="Times New Roman" w:hAnsi="Times New Roman" w:cs="Times New Roman"/>
          <w:sz w:val="24"/>
          <w:szCs w:val="24"/>
        </w:rPr>
        <w:t xml:space="preserve"> to</w:t>
      </w:r>
      <w:r w:rsidRPr="0041124C">
        <w:rPr>
          <w:rFonts w:ascii="Times New Roman" w:hAnsi="Times New Roman" w:cs="Times New Roman"/>
          <w:spacing w:val="2"/>
          <w:sz w:val="24"/>
          <w:szCs w:val="24"/>
        </w:rPr>
        <w:t xml:space="preserve"> </w:t>
      </w:r>
      <w:r w:rsidRPr="0041124C">
        <w:rPr>
          <w:rFonts w:ascii="Times New Roman" w:hAnsi="Times New Roman" w:cs="Times New Roman"/>
          <w:spacing w:val="-1"/>
          <w:sz w:val="24"/>
          <w:szCs w:val="24"/>
        </w:rPr>
        <w:t>help</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States</w:t>
      </w:r>
      <w:r w:rsidRPr="0041124C">
        <w:rPr>
          <w:rFonts w:ascii="Times New Roman" w:hAnsi="Times New Roman" w:cs="Times New Roman"/>
          <w:sz w:val="24"/>
          <w:szCs w:val="24"/>
        </w:rPr>
        <w:t xml:space="preserve"> </w:t>
      </w:r>
      <w:r w:rsidR="00B945A1" w:rsidRPr="0041124C">
        <w:rPr>
          <w:rFonts w:ascii="Times New Roman" w:hAnsi="Times New Roman" w:cs="Times New Roman"/>
          <w:spacing w:val="-1"/>
          <w:sz w:val="24"/>
          <w:szCs w:val="24"/>
        </w:rPr>
        <w:t>better</w:t>
      </w:r>
      <w:r w:rsidRPr="0041124C">
        <w:rPr>
          <w:rFonts w:ascii="Times New Roman" w:hAnsi="Times New Roman" w:cs="Times New Roman"/>
          <w:sz w:val="24"/>
          <w:szCs w:val="24"/>
        </w:rPr>
        <w:t xml:space="preserve"> </w:t>
      </w:r>
      <w:r w:rsidRPr="0041124C">
        <w:rPr>
          <w:rFonts w:ascii="Times New Roman" w:hAnsi="Times New Roman" w:cs="Times New Roman"/>
          <w:spacing w:val="-1"/>
          <w:sz w:val="24"/>
          <w:szCs w:val="24"/>
        </w:rPr>
        <w:t>report</w:t>
      </w:r>
      <w:r w:rsidRPr="0041124C">
        <w:rPr>
          <w:rFonts w:ascii="Times New Roman" w:hAnsi="Times New Roman" w:cs="Times New Roman"/>
          <w:sz w:val="24"/>
          <w:szCs w:val="24"/>
        </w:rPr>
        <w:t xml:space="preserve"> outcome measures for SNAP E&amp;T participants</w:t>
      </w:r>
      <w:r w:rsidR="00B945A1" w:rsidRPr="0041124C">
        <w:rPr>
          <w:rFonts w:ascii="Times New Roman" w:hAnsi="Times New Roman" w:cs="Times New Roman"/>
          <w:sz w:val="24"/>
          <w:szCs w:val="24"/>
        </w:rPr>
        <w:t>, meet reporting expectations, and, thereby, support improved, data driven programs</w:t>
      </w:r>
      <w:r w:rsidRPr="0041124C">
        <w:rPr>
          <w:rFonts w:ascii="Times New Roman" w:hAnsi="Times New Roman" w:cs="Times New Roman"/>
          <w:sz w:val="24"/>
          <w:szCs w:val="24"/>
        </w:rPr>
        <w:t xml:space="preserve">. </w:t>
      </w:r>
      <w:bookmarkStart w:id="2" w:name="_bookmark126"/>
      <w:bookmarkEnd w:id="2"/>
      <w:r w:rsidR="00B945A1" w:rsidRPr="0041124C">
        <w:rPr>
          <w:rFonts w:ascii="Times New Roman" w:hAnsi="Times New Roman" w:cs="Times New Roman"/>
          <w:sz w:val="24"/>
          <w:szCs w:val="24"/>
        </w:rPr>
        <w:t xml:space="preserve"> </w:t>
      </w:r>
      <w:r w:rsidR="00520762" w:rsidRPr="0041124C">
        <w:rPr>
          <w:rFonts w:ascii="Times New Roman" w:hAnsi="Times New Roman" w:cs="Times New Roman"/>
          <w:spacing w:val="-1"/>
          <w:sz w:val="24"/>
          <w:szCs w:val="24"/>
        </w:rPr>
        <w:t>Proposed projects must</w:t>
      </w:r>
      <w:r w:rsidR="00B945A1" w:rsidRPr="0041124C">
        <w:rPr>
          <w:rFonts w:ascii="Times New Roman" w:hAnsi="Times New Roman" w:cs="Times New Roman"/>
          <w:spacing w:val="-1"/>
          <w:sz w:val="24"/>
          <w:szCs w:val="24"/>
        </w:rPr>
        <w:t xml:space="preserve">: </w:t>
      </w:r>
      <w:r w:rsidR="00520762" w:rsidRPr="0041124C">
        <w:rPr>
          <w:rFonts w:ascii="Times New Roman" w:hAnsi="Times New Roman" w:cs="Times New Roman"/>
          <w:spacing w:val="-1"/>
          <w:sz w:val="24"/>
          <w:szCs w:val="24"/>
        </w:rPr>
        <w:t xml:space="preserve"> have </w:t>
      </w:r>
      <w:r w:rsidR="00520762" w:rsidRPr="0041124C">
        <w:rPr>
          <w:rFonts w:ascii="Times New Roman" w:hAnsi="Times New Roman" w:cs="Times New Roman"/>
          <w:sz w:val="24"/>
          <w:szCs w:val="24"/>
        </w:rPr>
        <w:t xml:space="preserve">a direct impact on </w:t>
      </w:r>
      <w:r w:rsidR="00520762" w:rsidRPr="0041124C">
        <w:rPr>
          <w:rFonts w:ascii="Times New Roman" w:hAnsi="Times New Roman" w:cs="Times New Roman"/>
          <w:spacing w:val="-1"/>
          <w:sz w:val="24"/>
          <w:szCs w:val="24"/>
        </w:rPr>
        <w:t>State capacity to accurately and efficiently track outcomes for SNAP E&amp;T participants; increas</w:t>
      </w:r>
      <w:r w:rsidR="00744063" w:rsidRPr="0041124C">
        <w:rPr>
          <w:rFonts w:ascii="Times New Roman" w:hAnsi="Times New Roman" w:cs="Times New Roman"/>
          <w:spacing w:val="-1"/>
          <w:sz w:val="24"/>
          <w:szCs w:val="24"/>
        </w:rPr>
        <w:t>e</w:t>
      </w:r>
      <w:r w:rsidR="00520762" w:rsidRPr="0041124C">
        <w:rPr>
          <w:rFonts w:ascii="Times New Roman" w:hAnsi="Times New Roman" w:cs="Times New Roman"/>
          <w:spacing w:val="-1"/>
          <w:sz w:val="24"/>
          <w:szCs w:val="24"/>
        </w:rPr>
        <w:t xml:space="preserve"> understanding of effective strategies to improve employment and earnings outcomes for SNAP E&amp;T participants; and/or increas</w:t>
      </w:r>
      <w:r w:rsidR="00744063" w:rsidRPr="0041124C">
        <w:rPr>
          <w:rFonts w:ascii="Times New Roman" w:hAnsi="Times New Roman" w:cs="Times New Roman"/>
          <w:spacing w:val="-1"/>
          <w:sz w:val="24"/>
          <w:szCs w:val="24"/>
        </w:rPr>
        <w:t xml:space="preserve">e </w:t>
      </w:r>
      <w:r w:rsidR="00B945A1" w:rsidRPr="0041124C">
        <w:rPr>
          <w:rFonts w:ascii="Times New Roman" w:hAnsi="Times New Roman" w:cs="Times New Roman"/>
          <w:spacing w:val="-1"/>
          <w:sz w:val="24"/>
          <w:szCs w:val="24"/>
        </w:rPr>
        <w:t xml:space="preserve">a </w:t>
      </w:r>
      <w:r w:rsidR="00520762" w:rsidRPr="0041124C">
        <w:rPr>
          <w:rFonts w:ascii="Times New Roman" w:hAnsi="Times New Roman" w:cs="Times New Roman"/>
          <w:spacing w:val="-1"/>
          <w:sz w:val="24"/>
          <w:szCs w:val="24"/>
        </w:rPr>
        <w:t>State</w:t>
      </w:r>
      <w:r w:rsidR="00B945A1" w:rsidRPr="0041124C">
        <w:rPr>
          <w:rFonts w:ascii="Times New Roman" w:hAnsi="Times New Roman" w:cs="Times New Roman"/>
          <w:spacing w:val="-1"/>
          <w:sz w:val="24"/>
          <w:szCs w:val="24"/>
        </w:rPr>
        <w:t>’</w:t>
      </w:r>
      <w:r w:rsidR="00520762" w:rsidRPr="0041124C">
        <w:rPr>
          <w:rFonts w:ascii="Times New Roman" w:hAnsi="Times New Roman" w:cs="Times New Roman"/>
          <w:spacing w:val="-1"/>
          <w:sz w:val="24"/>
          <w:szCs w:val="24"/>
        </w:rPr>
        <w:t xml:space="preserve">s ability to use outcomes data to continuously improve </w:t>
      </w:r>
      <w:r w:rsidR="00B945A1" w:rsidRPr="0041124C">
        <w:rPr>
          <w:rFonts w:ascii="Times New Roman" w:hAnsi="Times New Roman" w:cs="Times New Roman"/>
          <w:spacing w:val="-1"/>
          <w:sz w:val="24"/>
          <w:szCs w:val="24"/>
        </w:rPr>
        <w:t xml:space="preserve">its </w:t>
      </w:r>
      <w:r w:rsidR="00520762" w:rsidRPr="0041124C">
        <w:rPr>
          <w:rFonts w:ascii="Times New Roman" w:hAnsi="Times New Roman" w:cs="Times New Roman"/>
          <w:spacing w:val="-1"/>
          <w:sz w:val="24"/>
          <w:szCs w:val="24"/>
        </w:rPr>
        <w:t xml:space="preserve">SNAP E&amp;T programs. </w:t>
      </w:r>
      <w:r w:rsidR="0041124C">
        <w:rPr>
          <w:rFonts w:ascii="Times New Roman" w:hAnsi="Times New Roman" w:cs="Times New Roman"/>
          <w:spacing w:val="-1"/>
          <w:sz w:val="24"/>
          <w:szCs w:val="24"/>
        </w:rPr>
        <w:t xml:space="preserve"> </w:t>
      </w:r>
      <w:r w:rsidRPr="0041124C">
        <w:rPr>
          <w:rFonts w:ascii="Times New Roman" w:hAnsi="Times New Roman" w:cs="Times New Roman"/>
          <w:spacing w:val="-1"/>
          <w:sz w:val="24"/>
          <w:szCs w:val="24"/>
        </w:rPr>
        <w:t>Funds</w:t>
      </w:r>
      <w:r w:rsidRPr="0041124C">
        <w:rPr>
          <w:rFonts w:ascii="Times New Roman" w:hAnsi="Times New Roman" w:cs="Times New Roman"/>
          <w:sz w:val="24"/>
          <w:szCs w:val="24"/>
        </w:rPr>
        <w:t xml:space="preserve"> from</w:t>
      </w:r>
      <w:r w:rsidRPr="0041124C">
        <w:rPr>
          <w:rFonts w:ascii="Times New Roman" w:hAnsi="Times New Roman" w:cs="Times New Roman"/>
          <w:spacing w:val="-4"/>
          <w:sz w:val="24"/>
          <w:szCs w:val="24"/>
        </w:rPr>
        <w:t xml:space="preserve"> </w:t>
      </w:r>
      <w:r w:rsidRPr="0041124C">
        <w:rPr>
          <w:rFonts w:ascii="Times New Roman" w:hAnsi="Times New Roman" w:cs="Times New Roman"/>
          <w:spacing w:val="-1"/>
          <w:sz w:val="24"/>
          <w:szCs w:val="24"/>
        </w:rPr>
        <w:t>this</w:t>
      </w:r>
      <w:r w:rsidR="0088070A" w:rsidRPr="0041124C">
        <w:rPr>
          <w:rFonts w:ascii="Times New Roman" w:hAnsi="Times New Roman" w:cs="Times New Roman"/>
          <w:spacing w:val="-1"/>
          <w:sz w:val="24"/>
          <w:szCs w:val="24"/>
        </w:rPr>
        <w:t xml:space="preserve"> </w:t>
      </w:r>
      <w:r w:rsidRPr="0041124C">
        <w:rPr>
          <w:rFonts w:ascii="Times New Roman" w:hAnsi="Times New Roman" w:cs="Times New Roman"/>
          <w:spacing w:val="-1"/>
          <w:sz w:val="24"/>
          <w:szCs w:val="24"/>
        </w:rPr>
        <w:t xml:space="preserve">RFA </w:t>
      </w:r>
      <w:r w:rsidRPr="0041124C">
        <w:rPr>
          <w:rFonts w:ascii="Times New Roman" w:hAnsi="Times New Roman" w:cs="Times New Roman"/>
          <w:sz w:val="24"/>
          <w:szCs w:val="24"/>
        </w:rPr>
        <w:t>shall</w:t>
      </w:r>
      <w:r w:rsidRPr="0041124C">
        <w:rPr>
          <w:rFonts w:ascii="Times New Roman" w:hAnsi="Times New Roman" w:cs="Times New Roman"/>
          <w:spacing w:val="-2"/>
          <w:sz w:val="24"/>
          <w:szCs w:val="24"/>
        </w:rPr>
        <w:t xml:space="preserve"> </w:t>
      </w:r>
      <w:r w:rsidRPr="0041124C">
        <w:rPr>
          <w:rFonts w:ascii="Times New Roman" w:hAnsi="Times New Roman" w:cs="Times New Roman"/>
          <w:sz w:val="24"/>
          <w:szCs w:val="24"/>
        </w:rPr>
        <w:t>not</w:t>
      </w:r>
      <w:r w:rsidRPr="0041124C">
        <w:rPr>
          <w:rFonts w:ascii="Times New Roman" w:hAnsi="Times New Roman" w:cs="Times New Roman"/>
          <w:spacing w:val="-1"/>
          <w:sz w:val="24"/>
          <w:szCs w:val="24"/>
        </w:rPr>
        <w:t xml:space="preserve"> </w:t>
      </w:r>
      <w:r w:rsidRPr="0041124C">
        <w:rPr>
          <w:rFonts w:ascii="Times New Roman" w:hAnsi="Times New Roman" w:cs="Times New Roman"/>
          <w:sz w:val="24"/>
          <w:szCs w:val="24"/>
        </w:rPr>
        <w:t>be</w:t>
      </w:r>
      <w:r w:rsidRPr="0041124C">
        <w:rPr>
          <w:rFonts w:ascii="Times New Roman" w:hAnsi="Times New Roman" w:cs="Times New Roman"/>
          <w:spacing w:val="-1"/>
          <w:sz w:val="24"/>
          <w:szCs w:val="24"/>
        </w:rPr>
        <w:t xml:space="preserve"> used</w:t>
      </w:r>
      <w:r w:rsidRPr="0041124C">
        <w:rPr>
          <w:rFonts w:ascii="Times New Roman" w:hAnsi="Times New Roman" w:cs="Times New Roman"/>
          <w:spacing w:val="-2"/>
          <w:sz w:val="24"/>
          <w:szCs w:val="24"/>
        </w:rPr>
        <w:t xml:space="preserve"> </w:t>
      </w:r>
      <w:r w:rsidRPr="0041124C">
        <w:rPr>
          <w:rFonts w:ascii="Times New Roman" w:hAnsi="Times New Roman" w:cs="Times New Roman"/>
          <w:sz w:val="24"/>
          <w:szCs w:val="24"/>
        </w:rPr>
        <w:t>for</w:t>
      </w:r>
      <w:r w:rsidRPr="0041124C">
        <w:rPr>
          <w:rFonts w:ascii="Times New Roman" w:hAnsi="Times New Roman" w:cs="Times New Roman"/>
          <w:spacing w:val="-1"/>
          <w:sz w:val="24"/>
          <w:szCs w:val="24"/>
        </w:rPr>
        <w:t xml:space="preserve"> the </w:t>
      </w:r>
      <w:r w:rsidRPr="0041124C">
        <w:rPr>
          <w:rFonts w:ascii="Times New Roman" w:hAnsi="Times New Roman" w:cs="Times New Roman"/>
          <w:sz w:val="24"/>
          <w:szCs w:val="24"/>
        </w:rPr>
        <w:t xml:space="preserve">ongoing </w:t>
      </w:r>
      <w:r w:rsidRPr="0041124C">
        <w:rPr>
          <w:rFonts w:ascii="Times New Roman" w:hAnsi="Times New Roman" w:cs="Times New Roman"/>
          <w:spacing w:val="-1"/>
          <w:sz w:val="24"/>
          <w:szCs w:val="24"/>
        </w:rPr>
        <w:t xml:space="preserve">cost </w:t>
      </w:r>
      <w:r w:rsidRPr="0041124C">
        <w:rPr>
          <w:rFonts w:ascii="Times New Roman" w:hAnsi="Times New Roman" w:cs="Times New Roman"/>
          <w:sz w:val="24"/>
          <w:szCs w:val="24"/>
        </w:rPr>
        <w:t>of</w:t>
      </w:r>
      <w:r w:rsidRPr="0041124C">
        <w:rPr>
          <w:rFonts w:ascii="Times New Roman" w:hAnsi="Times New Roman" w:cs="Times New Roman"/>
          <w:spacing w:val="1"/>
          <w:sz w:val="24"/>
          <w:szCs w:val="24"/>
        </w:rPr>
        <w:t xml:space="preserve"> </w:t>
      </w:r>
      <w:r w:rsidRPr="0041124C">
        <w:rPr>
          <w:rFonts w:ascii="Times New Roman" w:hAnsi="Times New Roman" w:cs="Times New Roman"/>
          <w:spacing w:val="-1"/>
          <w:sz w:val="24"/>
          <w:szCs w:val="24"/>
        </w:rPr>
        <w:t>carrying</w:t>
      </w:r>
      <w:r w:rsidRPr="0041124C">
        <w:rPr>
          <w:rFonts w:ascii="Times New Roman" w:hAnsi="Times New Roman" w:cs="Times New Roman"/>
          <w:sz w:val="24"/>
          <w:szCs w:val="24"/>
        </w:rPr>
        <w:t xml:space="preserve"> out</w:t>
      </w:r>
      <w:r w:rsidRPr="0041124C">
        <w:rPr>
          <w:rFonts w:ascii="Times New Roman" w:hAnsi="Times New Roman" w:cs="Times New Roman"/>
          <w:spacing w:val="-1"/>
          <w:sz w:val="24"/>
          <w:szCs w:val="24"/>
        </w:rPr>
        <w:t xml:space="preserve"> existing</w:t>
      </w:r>
      <w:r w:rsidRPr="0041124C">
        <w:rPr>
          <w:rFonts w:ascii="Times New Roman" w:hAnsi="Times New Roman" w:cs="Times New Roman"/>
          <w:sz w:val="24"/>
          <w:szCs w:val="24"/>
        </w:rPr>
        <w:t xml:space="preserve"> </w:t>
      </w:r>
      <w:r w:rsidR="00553E07" w:rsidRPr="0041124C">
        <w:rPr>
          <w:rFonts w:ascii="Times New Roman" w:hAnsi="Times New Roman" w:cs="Times New Roman"/>
          <w:spacing w:val="-1"/>
          <w:sz w:val="24"/>
          <w:szCs w:val="24"/>
        </w:rPr>
        <w:t>operations</w:t>
      </w:r>
      <w:r w:rsidRPr="0041124C">
        <w:rPr>
          <w:rFonts w:ascii="Times New Roman" w:hAnsi="Times New Roman" w:cs="Times New Roman"/>
          <w:spacing w:val="-1"/>
          <w:sz w:val="24"/>
          <w:szCs w:val="24"/>
        </w:rPr>
        <w:t>.</w:t>
      </w:r>
      <w:r w:rsidRPr="0041124C">
        <w:rPr>
          <w:rFonts w:ascii="Times New Roman" w:hAnsi="Times New Roman" w:cs="Times New Roman"/>
          <w:b/>
          <w:sz w:val="24"/>
          <w:szCs w:val="24"/>
        </w:rPr>
        <w:t xml:space="preserve">  </w:t>
      </w:r>
    </w:p>
    <w:p w14:paraId="7F6EBFE2" w14:textId="77777777" w:rsidR="00C72C32" w:rsidRPr="0041124C" w:rsidRDefault="00C72C32" w:rsidP="0041124C">
      <w:pPr>
        <w:spacing w:after="0" w:line="240" w:lineRule="auto"/>
        <w:ind w:left="180"/>
        <w:rPr>
          <w:rFonts w:ascii="Times New Roman" w:hAnsi="Times New Roman" w:cs="Times New Roman"/>
          <w:sz w:val="24"/>
          <w:szCs w:val="24"/>
        </w:rPr>
      </w:pPr>
    </w:p>
    <w:p w14:paraId="4F5E2A48" w14:textId="3BCA09FA" w:rsidR="00237E78" w:rsidRPr="0041124C" w:rsidRDefault="000029EC" w:rsidP="0041124C">
      <w:pPr>
        <w:spacing w:after="0" w:line="240" w:lineRule="auto"/>
        <w:rPr>
          <w:rFonts w:ascii="Times New Roman" w:hAnsi="Times New Roman" w:cs="Times New Roman"/>
          <w:spacing w:val="-1"/>
          <w:sz w:val="24"/>
          <w:szCs w:val="24"/>
        </w:rPr>
      </w:pPr>
      <w:r w:rsidRPr="0041124C">
        <w:rPr>
          <w:rFonts w:ascii="Times New Roman" w:hAnsi="Times New Roman" w:cs="Times New Roman"/>
          <w:sz w:val="24"/>
          <w:szCs w:val="24"/>
        </w:rPr>
        <w:t>The</w:t>
      </w:r>
      <w:r w:rsidRPr="0041124C">
        <w:rPr>
          <w:rFonts w:ascii="Times New Roman" w:hAnsi="Times New Roman" w:cs="Times New Roman"/>
          <w:spacing w:val="-1"/>
          <w:sz w:val="24"/>
          <w:szCs w:val="24"/>
        </w:rPr>
        <w:t xml:space="preserve"> SNAP</w:t>
      </w:r>
      <w:r w:rsidRPr="0041124C">
        <w:rPr>
          <w:rFonts w:ascii="Times New Roman" w:hAnsi="Times New Roman" w:cs="Times New Roman"/>
          <w:sz w:val="24"/>
          <w:szCs w:val="24"/>
        </w:rPr>
        <w:t xml:space="preserve"> E&amp;T DATA </w:t>
      </w:r>
      <w:r w:rsidRPr="0041124C">
        <w:rPr>
          <w:rFonts w:ascii="Times New Roman" w:hAnsi="Times New Roman" w:cs="Times New Roman"/>
          <w:spacing w:val="-1"/>
          <w:sz w:val="24"/>
          <w:szCs w:val="24"/>
        </w:rPr>
        <w:t>grants</w:t>
      </w:r>
      <w:r w:rsidRPr="0041124C">
        <w:rPr>
          <w:rFonts w:ascii="Times New Roman" w:hAnsi="Times New Roman" w:cs="Times New Roman"/>
          <w:sz w:val="24"/>
          <w:szCs w:val="24"/>
        </w:rPr>
        <w:t xml:space="preserve"> </w:t>
      </w:r>
      <w:r w:rsidR="009842A4" w:rsidRPr="0041124C">
        <w:rPr>
          <w:rFonts w:ascii="Times New Roman" w:hAnsi="Times New Roman" w:cs="Times New Roman"/>
          <w:spacing w:val="-1"/>
          <w:sz w:val="24"/>
          <w:szCs w:val="24"/>
        </w:rPr>
        <w:t xml:space="preserve">are intended to support the full range of needs States may have related to the development, collection, reporting, analysis and use of SNAP E&amp;T participant outcomes data. </w:t>
      </w:r>
      <w:r w:rsidR="0041124C">
        <w:rPr>
          <w:rFonts w:ascii="Times New Roman" w:hAnsi="Times New Roman" w:cs="Times New Roman"/>
          <w:spacing w:val="-1"/>
          <w:sz w:val="24"/>
          <w:szCs w:val="24"/>
        </w:rPr>
        <w:t xml:space="preserve"> </w:t>
      </w:r>
      <w:r w:rsidR="00520762" w:rsidRPr="0041124C">
        <w:rPr>
          <w:rFonts w:ascii="Times New Roman" w:hAnsi="Times New Roman" w:cs="Times New Roman"/>
          <w:spacing w:val="-1"/>
          <w:sz w:val="24"/>
          <w:szCs w:val="24"/>
        </w:rPr>
        <w:t xml:space="preserve">The use of funds should be for one or more of the following purposes: </w:t>
      </w:r>
      <w:r w:rsidR="0041124C">
        <w:rPr>
          <w:rFonts w:ascii="Times New Roman" w:hAnsi="Times New Roman" w:cs="Times New Roman"/>
          <w:spacing w:val="-1"/>
          <w:sz w:val="24"/>
          <w:szCs w:val="24"/>
        </w:rPr>
        <w:t xml:space="preserve"> </w:t>
      </w:r>
      <w:r w:rsidR="00520762" w:rsidRPr="0041124C">
        <w:rPr>
          <w:rFonts w:ascii="Times New Roman" w:hAnsi="Times New Roman" w:cs="Times New Roman"/>
          <w:spacing w:val="-1"/>
          <w:sz w:val="24"/>
          <w:szCs w:val="24"/>
        </w:rPr>
        <w:t>1) training and capacity building,</w:t>
      </w:r>
      <w:r w:rsidR="00912A24" w:rsidRPr="0041124C">
        <w:rPr>
          <w:rFonts w:ascii="Times New Roman" w:hAnsi="Times New Roman" w:cs="Times New Roman"/>
          <w:spacing w:val="-1"/>
          <w:sz w:val="24"/>
          <w:szCs w:val="24"/>
        </w:rPr>
        <w:t xml:space="preserve"> including effor</w:t>
      </w:r>
      <w:r w:rsidR="00E277E5" w:rsidRPr="0041124C">
        <w:rPr>
          <w:rFonts w:ascii="Times New Roman" w:hAnsi="Times New Roman" w:cs="Times New Roman"/>
          <w:spacing w:val="-1"/>
          <w:sz w:val="24"/>
          <w:szCs w:val="24"/>
        </w:rPr>
        <w:t>ts to improve</w:t>
      </w:r>
      <w:r w:rsidR="00912A24" w:rsidRPr="0041124C">
        <w:rPr>
          <w:rFonts w:ascii="Times New Roman" w:hAnsi="Times New Roman" w:cs="Times New Roman"/>
          <w:spacing w:val="-1"/>
          <w:sz w:val="24"/>
          <w:szCs w:val="24"/>
        </w:rPr>
        <w:t xml:space="preserve"> </w:t>
      </w:r>
      <w:r w:rsidR="00390212" w:rsidRPr="0041124C">
        <w:rPr>
          <w:rFonts w:ascii="Times New Roman" w:hAnsi="Times New Roman" w:cs="Times New Roman"/>
          <w:spacing w:val="-1"/>
          <w:sz w:val="24"/>
          <w:szCs w:val="24"/>
        </w:rPr>
        <w:t xml:space="preserve">E&amp;T </w:t>
      </w:r>
      <w:r w:rsidR="00912A24" w:rsidRPr="0041124C">
        <w:rPr>
          <w:rFonts w:ascii="Times New Roman" w:hAnsi="Times New Roman" w:cs="Times New Roman"/>
          <w:spacing w:val="-1"/>
          <w:sz w:val="24"/>
          <w:szCs w:val="24"/>
        </w:rPr>
        <w:t>data quality</w:t>
      </w:r>
      <w:r w:rsidR="008443B0" w:rsidRPr="0041124C">
        <w:rPr>
          <w:rFonts w:ascii="Times New Roman" w:hAnsi="Times New Roman" w:cs="Times New Roman"/>
          <w:spacing w:val="-1"/>
          <w:sz w:val="24"/>
          <w:szCs w:val="24"/>
        </w:rPr>
        <w:t>;</w:t>
      </w:r>
      <w:r w:rsidR="00912A24" w:rsidRPr="0041124C">
        <w:rPr>
          <w:rFonts w:ascii="Times New Roman" w:hAnsi="Times New Roman" w:cs="Times New Roman"/>
          <w:spacing w:val="-1"/>
          <w:sz w:val="24"/>
          <w:szCs w:val="24"/>
        </w:rPr>
        <w:t xml:space="preserve"> </w:t>
      </w:r>
      <w:r w:rsidR="00520762" w:rsidRPr="0041124C">
        <w:rPr>
          <w:rFonts w:ascii="Times New Roman" w:hAnsi="Times New Roman" w:cs="Times New Roman"/>
          <w:spacing w:val="-1"/>
          <w:sz w:val="24"/>
          <w:szCs w:val="24"/>
        </w:rPr>
        <w:t xml:space="preserve">2) </w:t>
      </w:r>
      <w:r w:rsidR="00FF3933" w:rsidRPr="0041124C">
        <w:rPr>
          <w:rFonts w:ascii="Times New Roman" w:hAnsi="Times New Roman" w:cs="Times New Roman"/>
          <w:spacing w:val="-1"/>
          <w:sz w:val="24"/>
          <w:szCs w:val="24"/>
        </w:rPr>
        <w:t xml:space="preserve">information technology (IT) </w:t>
      </w:r>
      <w:r w:rsidR="00520762" w:rsidRPr="0041124C">
        <w:rPr>
          <w:rFonts w:ascii="Times New Roman" w:hAnsi="Times New Roman" w:cs="Times New Roman"/>
          <w:spacing w:val="-1"/>
          <w:sz w:val="24"/>
          <w:szCs w:val="24"/>
        </w:rPr>
        <w:t>systems development</w:t>
      </w:r>
      <w:r w:rsidR="00FF3933" w:rsidRPr="0041124C">
        <w:rPr>
          <w:rFonts w:ascii="Times New Roman" w:hAnsi="Times New Roman" w:cs="Times New Roman"/>
          <w:spacing w:val="-1"/>
          <w:sz w:val="24"/>
          <w:szCs w:val="24"/>
        </w:rPr>
        <w:t xml:space="preserve"> to support the collection, </w:t>
      </w:r>
      <w:r w:rsidR="00AC7E40" w:rsidRPr="0041124C">
        <w:rPr>
          <w:rFonts w:ascii="Times New Roman" w:hAnsi="Times New Roman" w:cs="Times New Roman"/>
          <w:spacing w:val="-1"/>
          <w:sz w:val="24"/>
          <w:szCs w:val="24"/>
        </w:rPr>
        <w:t>reporting,</w:t>
      </w:r>
      <w:r w:rsidR="00FF3933" w:rsidRPr="0041124C">
        <w:rPr>
          <w:rFonts w:ascii="Times New Roman" w:hAnsi="Times New Roman" w:cs="Times New Roman"/>
          <w:spacing w:val="-1"/>
          <w:sz w:val="24"/>
          <w:szCs w:val="24"/>
        </w:rPr>
        <w:t xml:space="preserve"> and analysis of SNAP E&amp;T data</w:t>
      </w:r>
      <w:r w:rsidR="008443B0" w:rsidRPr="0041124C">
        <w:rPr>
          <w:rFonts w:ascii="Times New Roman" w:hAnsi="Times New Roman" w:cs="Times New Roman"/>
          <w:spacing w:val="-1"/>
          <w:sz w:val="24"/>
          <w:szCs w:val="24"/>
        </w:rPr>
        <w:t>;</w:t>
      </w:r>
      <w:r w:rsidR="00520762" w:rsidRPr="0041124C">
        <w:rPr>
          <w:rFonts w:ascii="Times New Roman" w:hAnsi="Times New Roman" w:cs="Times New Roman"/>
          <w:spacing w:val="-1"/>
          <w:sz w:val="24"/>
          <w:szCs w:val="24"/>
        </w:rPr>
        <w:t xml:space="preserve"> and/or 3) continuous program improvement</w:t>
      </w:r>
      <w:r w:rsidR="00FF3933" w:rsidRPr="0041124C">
        <w:rPr>
          <w:rFonts w:ascii="Times New Roman" w:hAnsi="Times New Roman" w:cs="Times New Roman"/>
          <w:spacing w:val="-1"/>
          <w:sz w:val="24"/>
          <w:szCs w:val="24"/>
        </w:rPr>
        <w:t xml:space="preserve"> of SNAP E&amp;T programs, including the provision of effective and efficient services that move SNAP participants toward stable, good jobs</w:t>
      </w:r>
      <w:r w:rsidR="00520762" w:rsidRPr="0041124C">
        <w:rPr>
          <w:rFonts w:ascii="Times New Roman" w:hAnsi="Times New Roman" w:cs="Times New Roman"/>
          <w:spacing w:val="-1"/>
          <w:sz w:val="24"/>
          <w:szCs w:val="24"/>
        </w:rPr>
        <w:t xml:space="preserve">. </w:t>
      </w:r>
      <w:r w:rsidR="008443B0" w:rsidRPr="0041124C">
        <w:rPr>
          <w:rFonts w:ascii="Times New Roman" w:hAnsi="Times New Roman" w:cs="Times New Roman"/>
          <w:spacing w:val="-1"/>
          <w:sz w:val="24"/>
          <w:szCs w:val="24"/>
        </w:rPr>
        <w:t xml:space="preserve"> </w:t>
      </w:r>
      <w:r w:rsidR="00520762" w:rsidRPr="0041124C">
        <w:rPr>
          <w:rFonts w:ascii="Times New Roman" w:hAnsi="Times New Roman" w:cs="Times New Roman"/>
          <w:spacing w:val="-1"/>
          <w:sz w:val="24"/>
          <w:szCs w:val="24"/>
        </w:rPr>
        <w:t xml:space="preserve">Funds can be used for more than one purpose, but applicants should clearly state the purpose(s) for which the funds will be used. </w:t>
      </w:r>
      <w:r w:rsidR="008443B0" w:rsidRPr="0041124C">
        <w:rPr>
          <w:rFonts w:ascii="Times New Roman" w:hAnsi="Times New Roman" w:cs="Times New Roman"/>
          <w:spacing w:val="-1"/>
          <w:sz w:val="24"/>
          <w:szCs w:val="24"/>
        </w:rPr>
        <w:t xml:space="preserve"> </w:t>
      </w:r>
      <w:r w:rsidR="009842A4" w:rsidRPr="0041124C">
        <w:rPr>
          <w:rFonts w:ascii="Times New Roman" w:hAnsi="Times New Roman" w:cs="Times New Roman"/>
          <w:spacing w:val="-1"/>
          <w:sz w:val="24"/>
          <w:szCs w:val="24"/>
        </w:rPr>
        <w:t xml:space="preserve">Examples of possible </w:t>
      </w:r>
      <w:r w:rsidR="00520762" w:rsidRPr="0041124C">
        <w:rPr>
          <w:rFonts w:ascii="Times New Roman" w:hAnsi="Times New Roman" w:cs="Times New Roman"/>
          <w:spacing w:val="-1"/>
          <w:sz w:val="24"/>
          <w:szCs w:val="24"/>
        </w:rPr>
        <w:t>activities</w:t>
      </w:r>
      <w:r w:rsidR="009842A4" w:rsidRPr="0041124C">
        <w:rPr>
          <w:rFonts w:ascii="Times New Roman" w:hAnsi="Times New Roman" w:cs="Times New Roman"/>
          <w:spacing w:val="-1"/>
          <w:sz w:val="24"/>
          <w:szCs w:val="24"/>
        </w:rPr>
        <w:t xml:space="preserve"> grant funds </w:t>
      </w:r>
      <w:r w:rsidR="00520762" w:rsidRPr="0041124C">
        <w:rPr>
          <w:rFonts w:ascii="Times New Roman" w:hAnsi="Times New Roman" w:cs="Times New Roman"/>
          <w:spacing w:val="-1"/>
          <w:sz w:val="24"/>
          <w:szCs w:val="24"/>
        </w:rPr>
        <w:t xml:space="preserve">may be used for </w:t>
      </w:r>
      <w:r w:rsidR="009842A4" w:rsidRPr="0041124C">
        <w:rPr>
          <w:rFonts w:ascii="Times New Roman" w:hAnsi="Times New Roman" w:cs="Times New Roman"/>
          <w:spacing w:val="-1"/>
          <w:sz w:val="24"/>
          <w:szCs w:val="24"/>
        </w:rPr>
        <w:t>include, but are not limited to</w:t>
      </w:r>
      <w:r w:rsidRPr="0041124C">
        <w:rPr>
          <w:rFonts w:ascii="Times New Roman" w:hAnsi="Times New Roman" w:cs="Times New Roman"/>
          <w:spacing w:val="-1"/>
          <w:sz w:val="24"/>
          <w:szCs w:val="24"/>
        </w:rPr>
        <w:t>:</w:t>
      </w:r>
    </w:p>
    <w:p w14:paraId="0B4C5DE7" w14:textId="77777777" w:rsidR="00C72C32" w:rsidRPr="0041124C" w:rsidRDefault="00C72C32" w:rsidP="0041124C">
      <w:pPr>
        <w:spacing w:after="0" w:line="240" w:lineRule="auto"/>
        <w:rPr>
          <w:rFonts w:ascii="Times New Roman" w:hAnsi="Times New Roman" w:cs="Times New Roman"/>
          <w:spacing w:val="-1"/>
          <w:sz w:val="24"/>
          <w:szCs w:val="24"/>
        </w:rPr>
      </w:pPr>
    </w:p>
    <w:p w14:paraId="6A88E16C" w14:textId="77777777" w:rsidR="009842A4" w:rsidRPr="0041124C" w:rsidRDefault="009842A4" w:rsidP="0041124C">
      <w:pPr>
        <w:pStyle w:val="ListParagraph"/>
        <w:numPr>
          <w:ilvl w:val="0"/>
          <w:numId w:val="37"/>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Developing</w:t>
      </w:r>
      <w:r w:rsidR="00CD6024" w:rsidRPr="0041124C">
        <w:rPr>
          <w:rFonts w:ascii="Times New Roman" w:hAnsi="Times New Roman" w:cs="Times New Roman"/>
          <w:spacing w:val="-1"/>
          <w:sz w:val="24"/>
          <w:szCs w:val="24"/>
        </w:rPr>
        <w:t xml:space="preserve"> appropriate component measures</w:t>
      </w:r>
      <w:r w:rsidR="00520762" w:rsidRPr="0041124C">
        <w:rPr>
          <w:rFonts w:ascii="Times New Roman" w:hAnsi="Times New Roman" w:cs="Times New Roman"/>
          <w:spacing w:val="-1"/>
          <w:sz w:val="24"/>
          <w:szCs w:val="24"/>
        </w:rPr>
        <w:t>, including measures that capture interim milestones prior to completion of a component or before a participant enters employment</w:t>
      </w:r>
      <w:r w:rsidR="00CD6024" w:rsidRPr="0041124C">
        <w:rPr>
          <w:rFonts w:ascii="Times New Roman" w:hAnsi="Times New Roman" w:cs="Times New Roman"/>
          <w:spacing w:val="-1"/>
          <w:sz w:val="24"/>
          <w:szCs w:val="24"/>
        </w:rPr>
        <w:t>;</w:t>
      </w:r>
    </w:p>
    <w:p w14:paraId="203CE133" w14:textId="77777777" w:rsidR="00223910" w:rsidRPr="0041124C" w:rsidRDefault="009842A4" w:rsidP="0041124C">
      <w:pPr>
        <w:pStyle w:val="ListParagraph"/>
        <w:numPr>
          <w:ilvl w:val="0"/>
          <w:numId w:val="37"/>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 xml:space="preserve">Purchasing, developing, or adapting software for </w:t>
      </w:r>
      <w:r w:rsidR="00CD6024" w:rsidRPr="0041124C">
        <w:rPr>
          <w:rFonts w:ascii="Times New Roman" w:hAnsi="Times New Roman" w:cs="Times New Roman"/>
          <w:spacing w:val="-1"/>
          <w:sz w:val="24"/>
          <w:szCs w:val="24"/>
        </w:rPr>
        <w:t xml:space="preserve">SNAP E&amp;T outcomes </w:t>
      </w:r>
      <w:r w:rsidRPr="0041124C">
        <w:rPr>
          <w:rFonts w:ascii="Times New Roman" w:hAnsi="Times New Roman" w:cs="Times New Roman"/>
          <w:spacing w:val="-1"/>
          <w:sz w:val="24"/>
          <w:szCs w:val="24"/>
        </w:rPr>
        <w:t>data collection and reporting systems</w:t>
      </w:r>
      <w:r w:rsidR="00223910" w:rsidRPr="0041124C">
        <w:rPr>
          <w:rFonts w:ascii="Times New Roman" w:hAnsi="Times New Roman" w:cs="Times New Roman"/>
          <w:spacing w:val="-1"/>
          <w:sz w:val="24"/>
          <w:szCs w:val="24"/>
        </w:rPr>
        <w:t>;</w:t>
      </w:r>
    </w:p>
    <w:p w14:paraId="5A9829C2" w14:textId="240DA942" w:rsidR="00390212" w:rsidRPr="0041124C" w:rsidRDefault="00223910" w:rsidP="0041124C">
      <w:pPr>
        <w:pStyle w:val="ListParagraph"/>
        <w:numPr>
          <w:ilvl w:val="0"/>
          <w:numId w:val="37"/>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D</w:t>
      </w:r>
      <w:r w:rsidR="001C0A7E" w:rsidRPr="0041124C">
        <w:rPr>
          <w:rFonts w:ascii="Times New Roman" w:hAnsi="Times New Roman" w:cs="Times New Roman"/>
          <w:spacing w:val="-1"/>
          <w:sz w:val="24"/>
          <w:szCs w:val="24"/>
        </w:rPr>
        <w:t>eveloping or expanding capacity to match SNAP E&amp;T participant data with Unemployment Insurance (UI) wage records to calculate employment and earnings outcomes</w:t>
      </w:r>
      <w:r w:rsidR="008443B0" w:rsidRPr="0041124C">
        <w:rPr>
          <w:rFonts w:ascii="Times New Roman" w:hAnsi="Times New Roman" w:cs="Times New Roman"/>
          <w:spacing w:val="-1"/>
          <w:sz w:val="24"/>
          <w:szCs w:val="24"/>
        </w:rPr>
        <w:t>;</w:t>
      </w:r>
      <w:r w:rsidR="000243CD" w:rsidRPr="0041124C">
        <w:rPr>
          <w:rFonts w:ascii="Times New Roman" w:hAnsi="Times New Roman" w:cs="Times New Roman"/>
          <w:spacing w:val="-1"/>
          <w:sz w:val="24"/>
          <w:szCs w:val="24"/>
        </w:rPr>
        <w:t xml:space="preserve"> </w:t>
      </w:r>
    </w:p>
    <w:p w14:paraId="1A86D537" w14:textId="5D83963A" w:rsidR="009842A4" w:rsidRPr="0041124C" w:rsidRDefault="009842A4" w:rsidP="0041124C">
      <w:pPr>
        <w:pStyle w:val="ListParagraph"/>
        <w:numPr>
          <w:ilvl w:val="0"/>
          <w:numId w:val="37"/>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 xml:space="preserve">Addressing other IT needs related </w:t>
      </w:r>
      <w:r w:rsidR="00CD6024" w:rsidRPr="0041124C">
        <w:rPr>
          <w:rFonts w:ascii="Times New Roman" w:hAnsi="Times New Roman" w:cs="Times New Roman"/>
          <w:spacing w:val="-1"/>
          <w:sz w:val="24"/>
          <w:szCs w:val="24"/>
        </w:rPr>
        <w:t>to SNAP E&amp;T outcomes data collection and reporting</w:t>
      </w:r>
      <w:r w:rsidR="00223B44" w:rsidRPr="0041124C">
        <w:rPr>
          <w:rFonts w:ascii="Times New Roman" w:hAnsi="Times New Roman" w:cs="Times New Roman"/>
          <w:spacing w:val="-1"/>
          <w:sz w:val="24"/>
          <w:szCs w:val="24"/>
        </w:rPr>
        <w:t xml:space="preserve">, </w:t>
      </w:r>
      <w:r w:rsidR="009F5893" w:rsidRPr="0041124C">
        <w:rPr>
          <w:rFonts w:ascii="Times New Roman" w:hAnsi="Times New Roman" w:cs="Times New Roman"/>
          <w:spacing w:val="-1"/>
          <w:sz w:val="24"/>
          <w:szCs w:val="24"/>
        </w:rPr>
        <w:t>including</w:t>
      </w:r>
      <w:r w:rsidR="00223B44" w:rsidRPr="0041124C">
        <w:rPr>
          <w:rFonts w:ascii="Times New Roman" w:hAnsi="Times New Roman" w:cs="Times New Roman"/>
          <w:sz w:val="24"/>
          <w:szCs w:val="24"/>
        </w:rPr>
        <w:t xml:space="preserve"> creating operational processes, such as data dictionaries, or technology tools, such as Application Program Interfaces (APIs), that facilitate data aggr</w:t>
      </w:r>
      <w:r w:rsidR="0097619E">
        <w:rPr>
          <w:rFonts w:ascii="Times New Roman" w:hAnsi="Times New Roman" w:cs="Times New Roman"/>
          <w:sz w:val="24"/>
          <w:szCs w:val="24"/>
        </w:rPr>
        <w:t>egation for required State and F</w:t>
      </w:r>
      <w:r w:rsidR="00223B44" w:rsidRPr="0041124C">
        <w:rPr>
          <w:rFonts w:ascii="Times New Roman" w:hAnsi="Times New Roman" w:cs="Times New Roman"/>
          <w:sz w:val="24"/>
          <w:szCs w:val="24"/>
        </w:rPr>
        <w:t xml:space="preserve">ederal reporting and/or enable data analysis for program improvement; </w:t>
      </w:r>
    </w:p>
    <w:p w14:paraId="41AE5B5F" w14:textId="77777777" w:rsidR="00CD6024" w:rsidRPr="0041124C" w:rsidRDefault="00CD6024" w:rsidP="0041124C">
      <w:pPr>
        <w:pStyle w:val="ListParagraph"/>
        <w:numPr>
          <w:ilvl w:val="0"/>
          <w:numId w:val="37"/>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Developing systems to analyze SNAP E&amp;T data to better understand which E&amp;T services and strategies are most effective in helping SNAP participants gain skills, earn industry-linked certificates and credentials, obtain stable, good jobs, move toward economic self-sufficiency, and reduce their need for nutrition assistance; and</w:t>
      </w:r>
    </w:p>
    <w:p w14:paraId="58F434C9" w14:textId="77777777" w:rsidR="00CD6024" w:rsidRPr="0041124C" w:rsidRDefault="00CD6024" w:rsidP="0041124C">
      <w:pPr>
        <w:pStyle w:val="ListParagraph"/>
        <w:numPr>
          <w:ilvl w:val="0"/>
          <w:numId w:val="37"/>
        </w:numPr>
        <w:spacing w:after="0" w:line="240" w:lineRule="auto"/>
        <w:ind w:left="720"/>
        <w:rPr>
          <w:rFonts w:ascii="Times New Roman" w:hAnsi="Times New Roman" w:cs="Times New Roman"/>
          <w:spacing w:val="-1"/>
          <w:sz w:val="24"/>
          <w:szCs w:val="24"/>
        </w:rPr>
      </w:pPr>
      <w:r w:rsidRPr="0041124C">
        <w:rPr>
          <w:rFonts w:ascii="Times New Roman" w:hAnsi="Times New Roman" w:cs="Times New Roman"/>
          <w:spacing w:val="-1"/>
          <w:sz w:val="24"/>
          <w:szCs w:val="24"/>
        </w:rPr>
        <w:t>Using SNAP E&amp;T data for continuous improvement of SNAP E&amp;T.</w:t>
      </w:r>
    </w:p>
    <w:p w14:paraId="56C44BA5" w14:textId="50ED92D0" w:rsidR="0041124C" w:rsidRDefault="0041124C">
      <w:pPr>
        <w:rPr>
          <w:rFonts w:ascii="Times New Roman" w:hAnsi="Times New Roman" w:cs="Times New Roman"/>
          <w:spacing w:val="-1"/>
          <w:sz w:val="24"/>
          <w:szCs w:val="24"/>
        </w:rPr>
      </w:pPr>
      <w:r>
        <w:rPr>
          <w:rFonts w:ascii="Times New Roman" w:hAnsi="Times New Roman" w:cs="Times New Roman"/>
          <w:spacing w:val="-1"/>
          <w:sz w:val="24"/>
          <w:szCs w:val="24"/>
        </w:rPr>
        <w:br w:type="page"/>
      </w:r>
    </w:p>
    <w:p w14:paraId="2B99E4BA" w14:textId="21E0B587" w:rsidR="000029EC" w:rsidRDefault="000029EC"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lastRenderedPageBreak/>
        <w:t xml:space="preserve">Proposals should clearly describe the intent and scope of the proposed activities and how they will contribute to improving the State’s ability to collect and report outcome data for SNAP E&amp;T participants and/or the State’s ability to utilize such data to improve its E&amp;T program. </w:t>
      </w:r>
      <w:r w:rsidR="008443B0" w:rsidRPr="0041124C">
        <w:rPr>
          <w:rFonts w:ascii="Times New Roman" w:hAnsi="Times New Roman" w:cs="Times New Roman"/>
          <w:sz w:val="24"/>
          <w:szCs w:val="24"/>
        </w:rPr>
        <w:t xml:space="preserve"> </w:t>
      </w:r>
      <w:r w:rsidRPr="0041124C">
        <w:rPr>
          <w:rFonts w:ascii="Times New Roman" w:hAnsi="Times New Roman" w:cs="Times New Roman"/>
          <w:sz w:val="24"/>
          <w:szCs w:val="24"/>
        </w:rPr>
        <w:t>Each project design should include quantifiable objectives, measures to assess progress toward meeting those objectives, project activities linked to meeting specific objectives, and a list of deliverables and/or milestones for the duration of the project.</w:t>
      </w:r>
    </w:p>
    <w:p w14:paraId="5F801BB8" w14:textId="77777777" w:rsidR="0041124C" w:rsidRPr="0041124C" w:rsidRDefault="0041124C" w:rsidP="0041124C">
      <w:pPr>
        <w:spacing w:after="0" w:line="240" w:lineRule="auto"/>
        <w:rPr>
          <w:rFonts w:ascii="Times New Roman" w:hAnsi="Times New Roman" w:cs="Times New Roman"/>
          <w:sz w:val="24"/>
          <w:szCs w:val="24"/>
        </w:rPr>
      </w:pPr>
    </w:p>
    <w:p w14:paraId="49E88804" w14:textId="77777777" w:rsidR="00AE06F4" w:rsidRPr="0041124C" w:rsidRDefault="00AE06F4" w:rsidP="0041124C">
      <w:pPr>
        <w:pStyle w:val="BodyText"/>
        <w:kinsoku w:val="0"/>
        <w:overflowPunct w:val="0"/>
        <w:rPr>
          <w:b w:val="0"/>
          <w:color w:val="auto"/>
        </w:rPr>
      </w:pPr>
      <w:bookmarkStart w:id="3" w:name="B._Other_Program_Information"/>
      <w:bookmarkEnd w:id="3"/>
      <w:r w:rsidRPr="0041124C">
        <w:rPr>
          <w:b w:val="0"/>
          <w:bCs w:val="0"/>
          <w:i/>
          <w:iCs/>
          <w:color w:val="auto"/>
        </w:rPr>
        <w:t>Partnerships with Other Entities</w:t>
      </w:r>
    </w:p>
    <w:p w14:paraId="78B6D020" w14:textId="77777777" w:rsidR="00AE06F4" w:rsidRPr="0041124C" w:rsidRDefault="00AE06F4" w:rsidP="0041124C">
      <w:pPr>
        <w:pStyle w:val="BodyText"/>
        <w:kinsoku w:val="0"/>
        <w:overflowPunct w:val="0"/>
        <w:ind w:right="208"/>
        <w:rPr>
          <w:b w:val="0"/>
          <w:color w:val="auto"/>
          <w:spacing w:val="-1"/>
        </w:rPr>
      </w:pPr>
    </w:p>
    <w:p w14:paraId="185B5131" w14:textId="3B231F85" w:rsidR="00AE06F4" w:rsidRPr="0041124C" w:rsidRDefault="00AE06F4" w:rsidP="0041124C">
      <w:pPr>
        <w:pStyle w:val="BodyText"/>
        <w:kinsoku w:val="0"/>
        <w:overflowPunct w:val="0"/>
        <w:ind w:right="202"/>
        <w:rPr>
          <w:b w:val="0"/>
          <w:color w:val="auto"/>
          <w:spacing w:val="-1"/>
        </w:rPr>
      </w:pPr>
      <w:r w:rsidRPr="0041124C">
        <w:rPr>
          <w:b w:val="0"/>
          <w:color w:val="auto"/>
          <w:spacing w:val="-1"/>
        </w:rPr>
        <w:t>State or local agencies</w:t>
      </w:r>
      <w:r w:rsidRPr="0041124C">
        <w:rPr>
          <w:b w:val="0"/>
          <w:color w:val="auto"/>
          <w:spacing w:val="-4"/>
        </w:rPr>
        <w:t xml:space="preserve"> </w:t>
      </w:r>
      <w:r w:rsidRPr="0041124C">
        <w:rPr>
          <w:b w:val="0"/>
          <w:color w:val="auto"/>
          <w:spacing w:val="-1"/>
        </w:rPr>
        <w:t>without</w:t>
      </w:r>
      <w:r w:rsidRPr="0041124C">
        <w:rPr>
          <w:b w:val="0"/>
          <w:color w:val="auto"/>
          <w:spacing w:val="-3"/>
        </w:rPr>
        <w:t xml:space="preserve"> </w:t>
      </w:r>
      <w:r w:rsidRPr="0041124C">
        <w:rPr>
          <w:b w:val="0"/>
          <w:color w:val="auto"/>
          <w:spacing w:val="-1"/>
        </w:rPr>
        <w:t>the</w:t>
      </w:r>
      <w:r w:rsidRPr="0041124C">
        <w:rPr>
          <w:b w:val="0"/>
          <w:color w:val="auto"/>
          <w:spacing w:val="-4"/>
        </w:rPr>
        <w:t xml:space="preserve"> </w:t>
      </w:r>
      <w:r w:rsidRPr="0041124C">
        <w:rPr>
          <w:b w:val="0"/>
          <w:color w:val="auto"/>
          <w:spacing w:val="-1"/>
        </w:rPr>
        <w:t>internal</w:t>
      </w:r>
      <w:r w:rsidRPr="0041124C">
        <w:rPr>
          <w:b w:val="0"/>
          <w:color w:val="auto"/>
          <w:spacing w:val="-4"/>
        </w:rPr>
        <w:t xml:space="preserve"> </w:t>
      </w:r>
      <w:r w:rsidRPr="0041124C">
        <w:rPr>
          <w:b w:val="0"/>
          <w:color w:val="auto"/>
          <w:spacing w:val="-1"/>
        </w:rPr>
        <w:t>capacity</w:t>
      </w:r>
      <w:r w:rsidRPr="0041124C">
        <w:rPr>
          <w:b w:val="0"/>
          <w:color w:val="auto"/>
          <w:spacing w:val="-3"/>
        </w:rPr>
        <w:t xml:space="preserve"> </w:t>
      </w:r>
      <w:r w:rsidRPr="0041124C">
        <w:rPr>
          <w:b w:val="0"/>
          <w:color w:val="auto"/>
        </w:rPr>
        <w:t>to</w:t>
      </w:r>
      <w:r w:rsidRPr="0041124C">
        <w:rPr>
          <w:b w:val="0"/>
          <w:color w:val="auto"/>
          <w:spacing w:val="-5"/>
        </w:rPr>
        <w:t xml:space="preserve"> develop SNAP E&amp;T outcomes reporting systems </w:t>
      </w:r>
      <w:r w:rsidRPr="0041124C">
        <w:rPr>
          <w:b w:val="0"/>
          <w:color w:val="auto"/>
          <w:spacing w:val="-1"/>
        </w:rPr>
        <w:t>may</w:t>
      </w:r>
      <w:r w:rsidRPr="0041124C">
        <w:rPr>
          <w:b w:val="0"/>
          <w:color w:val="auto"/>
          <w:spacing w:val="-4"/>
        </w:rPr>
        <w:t xml:space="preserve"> </w:t>
      </w:r>
      <w:r w:rsidRPr="0041124C">
        <w:rPr>
          <w:b w:val="0"/>
          <w:color w:val="auto"/>
        </w:rPr>
        <w:t>choose</w:t>
      </w:r>
      <w:r w:rsidRPr="0041124C">
        <w:rPr>
          <w:b w:val="0"/>
          <w:color w:val="auto"/>
          <w:spacing w:val="-4"/>
        </w:rPr>
        <w:t xml:space="preserve"> </w:t>
      </w:r>
      <w:r w:rsidRPr="0041124C">
        <w:rPr>
          <w:b w:val="0"/>
          <w:color w:val="auto"/>
          <w:spacing w:val="-1"/>
        </w:rPr>
        <w:t>to</w:t>
      </w:r>
      <w:r w:rsidRPr="0041124C">
        <w:rPr>
          <w:b w:val="0"/>
          <w:color w:val="auto"/>
          <w:spacing w:val="-4"/>
        </w:rPr>
        <w:t xml:space="preserve"> </w:t>
      </w:r>
      <w:r w:rsidRPr="0041124C">
        <w:rPr>
          <w:b w:val="0"/>
          <w:color w:val="auto"/>
          <w:spacing w:val="-1"/>
        </w:rPr>
        <w:t>partner</w:t>
      </w:r>
      <w:r w:rsidRPr="0041124C">
        <w:rPr>
          <w:b w:val="0"/>
          <w:color w:val="auto"/>
          <w:spacing w:val="-3"/>
        </w:rPr>
        <w:t xml:space="preserve"> </w:t>
      </w:r>
      <w:r w:rsidRPr="0041124C">
        <w:rPr>
          <w:b w:val="0"/>
          <w:color w:val="auto"/>
          <w:spacing w:val="-1"/>
        </w:rPr>
        <w:t>with</w:t>
      </w:r>
      <w:r w:rsidRPr="0041124C">
        <w:rPr>
          <w:b w:val="0"/>
          <w:color w:val="auto"/>
          <w:spacing w:val="-4"/>
        </w:rPr>
        <w:t xml:space="preserve"> </w:t>
      </w:r>
      <w:r w:rsidRPr="0041124C">
        <w:rPr>
          <w:b w:val="0"/>
          <w:color w:val="auto"/>
        </w:rPr>
        <w:t>an</w:t>
      </w:r>
      <w:r w:rsidRPr="0041124C">
        <w:rPr>
          <w:b w:val="0"/>
          <w:color w:val="auto"/>
          <w:spacing w:val="-4"/>
        </w:rPr>
        <w:t xml:space="preserve"> </w:t>
      </w:r>
      <w:r w:rsidRPr="0041124C">
        <w:rPr>
          <w:b w:val="0"/>
          <w:color w:val="auto"/>
          <w:spacing w:val="-1"/>
        </w:rPr>
        <w:t>external</w:t>
      </w:r>
      <w:r w:rsidRPr="0041124C">
        <w:rPr>
          <w:b w:val="0"/>
          <w:color w:val="auto"/>
          <w:spacing w:val="-4"/>
        </w:rPr>
        <w:t xml:space="preserve"> </w:t>
      </w:r>
      <w:r w:rsidRPr="0041124C">
        <w:rPr>
          <w:b w:val="0"/>
          <w:color w:val="auto"/>
          <w:spacing w:val="-1"/>
        </w:rPr>
        <w:t>entity</w:t>
      </w:r>
      <w:r w:rsidRPr="0041124C">
        <w:rPr>
          <w:b w:val="0"/>
          <w:color w:val="auto"/>
          <w:spacing w:val="-3"/>
        </w:rPr>
        <w:t xml:space="preserve"> </w:t>
      </w:r>
      <w:r w:rsidRPr="0041124C">
        <w:rPr>
          <w:b w:val="0"/>
          <w:color w:val="auto"/>
          <w:spacing w:val="-1"/>
        </w:rPr>
        <w:t>(such</w:t>
      </w:r>
      <w:r w:rsidRPr="0041124C">
        <w:rPr>
          <w:b w:val="0"/>
          <w:color w:val="auto"/>
          <w:spacing w:val="-4"/>
        </w:rPr>
        <w:t xml:space="preserve"> </w:t>
      </w:r>
      <w:r w:rsidRPr="0041124C">
        <w:rPr>
          <w:b w:val="0"/>
          <w:color w:val="auto"/>
        </w:rPr>
        <w:t>as</w:t>
      </w:r>
      <w:r w:rsidRPr="0041124C">
        <w:rPr>
          <w:b w:val="0"/>
          <w:color w:val="auto"/>
          <w:spacing w:val="-4"/>
        </w:rPr>
        <w:t xml:space="preserve"> </w:t>
      </w:r>
      <w:r w:rsidRPr="0041124C">
        <w:rPr>
          <w:b w:val="0"/>
          <w:color w:val="auto"/>
        </w:rPr>
        <w:t>a</w:t>
      </w:r>
      <w:r w:rsidRPr="0041124C">
        <w:rPr>
          <w:b w:val="0"/>
          <w:color w:val="auto"/>
          <w:spacing w:val="-3"/>
        </w:rPr>
        <w:t xml:space="preserve"> </w:t>
      </w:r>
      <w:r w:rsidRPr="0041124C">
        <w:rPr>
          <w:b w:val="0"/>
          <w:color w:val="auto"/>
          <w:spacing w:val="-1"/>
        </w:rPr>
        <w:t>research</w:t>
      </w:r>
      <w:r w:rsidRPr="0041124C">
        <w:rPr>
          <w:b w:val="0"/>
          <w:color w:val="auto"/>
          <w:spacing w:val="-4"/>
        </w:rPr>
        <w:t xml:space="preserve"> </w:t>
      </w:r>
      <w:r w:rsidRPr="0041124C">
        <w:rPr>
          <w:b w:val="0"/>
          <w:color w:val="auto"/>
          <w:spacing w:val="-1"/>
        </w:rPr>
        <w:t>university</w:t>
      </w:r>
      <w:r w:rsidRPr="0041124C">
        <w:rPr>
          <w:b w:val="0"/>
          <w:color w:val="auto"/>
          <w:spacing w:val="-3"/>
        </w:rPr>
        <w:t xml:space="preserve"> </w:t>
      </w:r>
      <w:r w:rsidRPr="0041124C">
        <w:rPr>
          <w:b w:val="0"/>
          <w:color w:val="auto"/>
          <w:spacing w:val="-1"/>
        </w:rPr>
        <w:t>or</w:t>
      </w:r>
      <w:r w:rsidRPr="0041124C">
        <w:rPr>
          <w:b w:val="0"/>
          <w:color w:val="auto"/>
          <w:spacing w:val="-4"/>
        </w:rPr>
        <w:t xml:space="preserve"> </w:t>
      </w:r>
      <w:r w:rsidRPr="0041124C">
        <w:rPr>
          <w:b w:val="0"/>
          <w:color w:val="auto"/>
        </w:rPr>
        <w:t>a</w:t>
      </w:r>
      <w:r w:rsidRPr="0041124C">
        <w:rPr>
          <w:b w:val="0"/>
          <w:color w:val="auto"/>
          <w:spacing w:val="-1"/>
        </w:rPr>
        <w:t xml:space="preserve"> State workforce development agency)</w:t>
      </w:r>
      <w:r w:rsidRPr="0041124C">
        <w:rPr>
          <w:b w:val="0"/>
          <w:color w:val="auto"/>
          <w:spacing w:val="-5"/>
        </w:rPr>
        <w:t xml:space="preserve"> </w:t>
      </w:r>
      <w:r w:rsidRPr="0041124C">
        <w:rPr>
          <w:b w:val="0"/>
          <w:color w:val="auto"/>
          <w:spacing w:val="-1"/>
        </w:rPr>
        <w:t>to</w:t>
      </w:r>
      <w:r w:rsidRPr="0041124C">
        <w:rPr>
          <w:b w:val="0"/>
          <w:color w:val="auto"/>
          <w:spacing w:val="-5"/>
        </w:rPr>
        <w:t xml:space="preserve"> </w:t>
      </w:r>
      <w:r w:rsidRPr="0041124C">
        <w:rPr>
          <w:b w:val="0"/>
          <w:color w:val="auto"/>
          <w:spacing w:val="-1"/>
        </w:rPr>
        <w:t>develop,</w:t>
      </w:r>
      <w:r w:rsidRPr="0041124C">
        <w:rPr>
          <w:b w:val="0"/>
          <w:color w:val="auto"/>
          <w:spacing w:val="-5"/>
        </w:rPr>
        <w:t xml:space="preserve"> </w:t>
      </w:r>
      <w:r w:rsidRPr="0041124C">
        <w:rPr>
          <w:b w:val="0"/>
          <w:color w:val="auto"/>
          <w:spacing w:val="-1"/>
        </w:rPr>
        <w:t>maintain,</w:t>
      </w:r>
      <w:r w:rsidRPr="0041124C">
        <w:rPr>
          <w:b w:val="0"/>
          <w:color w:val="auto"/>
          <w:spacing w:val="-6"/>
        </w:rPr>
        <w:t xml:space="preserve"> </w:t>
      </w:r>
      <w:r w:rsidRPr="0041124C">
        <w:rPr>
          <w:b w:val="0"/>
          <w:color w:val="auto"/>
          <w:spacing w:val="-1"/>
        </w:rPr>
        <w:t>and</w:t>
      </w:r>
      <w:r w:rsidRPr="0041124C">
        <w:rPr>
          <w:b w:val="0"/>
          <w:color w:val="auto"/>
          <w:spacing w:val="-4"/>
        </w:rPr>
        <w:t xml:space="preserve"> </w:t>
      </w:r>
      <w:r w:rsidRPr="0041124C">
        <w:rPr>
          <w:b w:val="0"/>
          <w:color w:val="auto"/>
          <w:spacing w:val="-1"/>
        </w:rPr>
        <w:t>use</w:t>
      </w:r>
      <w:r w:rsidRPr="0041124C">
        <w:rPr>
          <w:b w:val="0"/>
          <w:color w:val="auto"/>
          <w:spacing w:val="-5"/>
        </w:rPr>
        <w:t xml:space="preserve"> such data systems</w:t>
      </w:r>
      <w:r w:rsidR="00866309" w:rsidRPr="0041124C">
        <w:rPr>
          <w:b w:val="0"/>
          <w:color w:val="auto"/>
          <w:spacing w:val="-1"/>
        </w:rPr>
        <w:t>.</w:t>
      </w:r>
      <w:r w:rsidRPr="0041124C">
        <w:rPr>
          <w:b w:val="0"/>
          <w:color w:val="auto"/>
          <w:spacing w:val="44"/>
        </w:rPr>
        <w:t xml:space="preserve"> </w:t>
      </w:r>
    </w:p>
    <w:p w14:paraId="097BDC6B" w14:textId="77777777" w:rsidR="00C72C32" w:rsidRPr="0041124C" w:rsidRDefault="00C72C32" w:rsidP="0041124C">
      <w:pPr>
        <w:pStyle w:val="BodyText"/>
        <w:kinsoku w:val="0"/>
        <w:overflowPunct w:val="0"/>
        <w:ind w:right="202"/>
        <w:rPr>
          <w:b w:val="0"/>
          <w:color w:val="auto"/>
        </w:rPr>
      </w:pPr>
    </w:p>
    <w:p w14:paraId="29D33381" w14:textId="1F883BCE" w:rsidR="00C72C32" w:rsidRPr="0041124C" w:rsidRDefault="00AE06F4" w:rsidP="0041124C">
      <w:pPr>
        <w:pStyle w:val="BodyText"/>
        <w:kinsoku w:val="0"/>
        <w:overflowPunct w:val="0"/>
        <w:ind w:right="202"/>
        <w:rPr>
          <w:b w:val="0"/>
          <w:color w:val="auto"/>
        </w:rPr>
      </w:pPr>
      <w:r w:rsidRPr="0041124C">
        <w:rPr>
          <w:b w:val="0"/>
          <w:color w:val="auto"/>
        </w:rPr>
        <w:t>If an agency chooses to partner another entity, the</w:t>
      </w:r>
      <w:r w:rsidRPr="0041124C">
        <w:rPr>
          <w:b w:val="0"/>
          <w:color w:val="auto"/>
          <w:w w:val="99"/>
        </w:rPr>
        <w:t xml:space="preserve"> </w:t>
      </w:r>
      <w:r w:rsidRPr="0041124C">
        <w:rPr>
          <w:b w:val="0"/>
          <w:color w:val="auto"/>
        </w:rPr>
        <w:t xml:space="preserve">following must be considered in </w:t>
      </w:r>
      <w:r w:rsidR="00AC7E40" w:rsidRPr="0041124C">
        <w:rPr>
          <w:b w:val="0"/>
          <w:color w:val="auto"/>
        </w:rPr>
        <w:t>the development</w:t>
      </w:r>
      <w:r w:rsidRPr="0041124C">
        <w:rPr>
          <w:b w:val="0"/>
          <w:color w:val="auto"/>
        </w:rPr>
        <w:t xml:space="preserve"> of the partnership model:</w:t>
      </w:r>
    </w:p>
    <w:p w14:paraId="266BA72B" w14:textId="77777777" w:rsidR="00C72C32" w:rsidRPr="0041124C" w:rsidRDefault="00C72C32" w:rsidP="0041124C">
      <w:pPr>
        <w:pStyle w:val="BodyText"/>
        <w:kinsoku w:val="0"/>
        <w:overflowPunct w:val="0"/>
        <w:ind w:left="360" w:right="202"/>
        <w:rPr>
          <w:b w:val="0"/>
          <w:color w:val="auto"/>
        </w:rPr>
      </w:pPr>
    </w:p>
    <w:p w14:paraId="21B087EF" w14:textId="14204B88" w:rsidR="00C72C32" w:rsidRPr="0041124C" w:rsidRDefault="00AE06F4" w:rsidP="0041124C">
      <w:pPr>
        <w:pStyle w:val="BodyText"/>
        <w:numPr>
          <w:ilvl w:val="0"/>
          <w:numId w:val="41"/>
        </w:numPr>
        <w:tabs>
          <w:tab w:val="left" w:pos="840"/>
        </w:tabs>
        <w:kinsoku w:val="0"/>
        <w:overflowPunct w:val="0"/>
        <w:autoSpaceDE w:val="0"/>
        <w:autoSpaceDN w:val="0"/>
        <w:adjustRightInd w:val="0"/>
        <w:ind w:right="255"/>
        <w:rPr>
          <w:b w:val="0"/>
          <w:color w:val="auto"/>
        </w:rPr>
      </w:pPr>
      <w:r w:rsidRPr="0041124C">
        <w:rPr>
          <w:b w:val="0"/>
          <w:color w:val="auto"/>
          <w:spacing w:val="-1"/>
        </w:rPr>
        <w:t>The</w:t>
      </w:r>
      <w:r w:rsidRPr="0041124C">
        <w:rPr>
          <w:b w:val="0"/>
          <w:color w:val="auto"/>
          <w:spacing w:val="-5"/>
        </w:rPr>
        <w:t xml:space="preserve"> </w:t>
      </w:r>
      <w:r w:rsidRPr="0041124C">
        <w:rPr>
          <w:b w:val="0"/>
          <w:color w:val="auto"/>
          <w:spacing w:val="-1"/>
        </w:rPr>
        <w:t>entity must</w:t>
      </w:r>
      <w:r w:rsidRPr="0041124C">
        <w:rPr>
          <w:b w:val="0"/>
          <w:color w:val="auto"/>
          <w:spacing w:val="-4"/>
        </w:rPr>
        <w:t xml:space="preserve"> </w:t>
      </w:r>
      <w:r w:rsidRPr="0041124C">
        <w:rPr>
          <w:b w:val="0"/>
          <w:color w:val="auto"/>
          <w:spacing w:val="-1"/>
        </w:rPr>
        <w:t>have</w:t>
      </w:r>
      <w:r w:rsidRPr="0041124C">
        <w:rPr>
          <w:b w:val="0"/>
          <w:color w:val="auto"/>
          <w:spacing w:val="-5"/>
        </w:rPr>
        <w:t xml:space="preserve"> </w:t>
      </w:r>
      <w:r w:rsidRPr="0041124C">
        <w:rPr>
          <w:b w:val="0"/>
          <w:color w:val="auto"/>
        </w:rPr>
        <w:t>a</w:t>
      </w:r>
      <w:r w:rsidRPr="0041124C">
        <w:rPr>
          <w:b w:val="0"/>
          <w:color w:val="auto"/>
          <w:spacing w:val="-4"/>
        </w:rPr>
        <w:t xml:space="preserve"> </w:t>
      </w:r>
      <w:r w:rsidRPr="0041124C">
        <w:rPr>
          <w:b w:val="0"/>
          <w:color w:val="auto"/>
          <w:spacing w:val="-1"/>
        </w:rPr>
        <w:t>demonstrated</w:t>
      </w:r>
      <w:r w:rsidRPr="0041124C">
        <w:rPr>
          <w:b w:val="0"/>
          <w:color w:val="auto"/>
          <w:spacing w:val="-5"/>
        </w:rPr>
        <w:t xml:space="preserve"> </w:t>
      </w:r>
      <w:r w:rsidRPr="0041124C">
        <w:rPr>
          <w:b w:val="0"/>
          <w:color w:val="auto"/>
          <w:spacing w:val="-1"/>
        </w:rPr>
        <w:t>capacity</w:t>
      </w:r>
      <w:r w:rsidRPr="0041124C">
        <w:rPr>
          <w:b w:val="0"/>
          <w:color w:val="auto"/>
          <w:spacing w:val="-4"/>
        </w:rPr>
        <w:t xml:space="preserve"> </w:t>
      </w:r>
      <w:r w:rsidRPr="0041124C">
        <w:rPr>
          <w:b w:val="0"/>
          <w:color w:val="auto"/>
          <w:spacing w:val="-1"/>
        </w:rPr>
        <w:t>to</w:t>
      </w:r>
      <w:r w:rsidRPr="0041124C">
        <w:rPr>
          <w:b w:val="0"/>
          <w:color w:val="auto"/>
          <w:spacing w:val="-5"/>
        </w:rPr>
        <w:t xml:space="preserve"> </w:t>
      </w:r>
      <w:r w:rsidRPr="0041124C">
        <w:rPr>
          <w:b w:val="0"/>
          <w:color w:val="auto"/>
        </w:rPr>
        <w:t>assist</w:t>
      </w:r>
      <w:r w:rsidRPr="0041124C">
        <w:rPr>
          <w:b w:val="0"/>
          <w:color w:val="auto"/>
          <w:spacing w:val="-6"/>
        </w:rPr>
        <w:t xml:space="preserve"> </w:t>
      </w:r>
      <w:r w:rsidRPr="0041124C">
        <w:rPr>
          <w:b w:val="0"/>
          <w:color w:val="auto"/>
        </w:rPr>
        <w:t>in</w:t>
      </w:r>
      <w:r w:rsidRPr="0041124C">
        <w:rPr>
          <w:b w:val="0"/>
          <w:color w:val="auto"/>
          <w:spacing w:val="-4"/>
        </w:rPr>
        <w:t xml:space="preserve"> </w:t>
      </w:r>
      <w:r w:rsidRPr="0041124C">
        <w:rPr>
          <w:b w:val="0"/>
          <w:color w:val="auto"/>
          <w:spacing w:val="-1"/>
        </w:rPr>
        <w:t>the</w:t>
      </w:r>
      <w:r w:rsidRPr="0041124C">
        <w:rPr>
          <w:b w:val="0"/>
          <w:color w:val="auto"/>
          <w:spacing w:val="-5"/>
        </w:rPr>
        <w:t xml:space="preserve"> </w:t>
      </w:r>
      <w:r w:rsidRPr="0041124C">
        <w:rPr>
          <w:b w:val="0"/>
          <w:color w:val="auto"/>
          <w:spacing w:val="-1"/>
        </w:rPr>
        <w:t>collection</w:t>
      </w:r>
      <w:r w:rsidRPr="0041124C">
        <w:rPr>
          <w:b w:val="0"/>
          <w:color w:val="auto"/>
        </w:rPr>
        <w:t>, reporting, and use of such outcomes data</w:t>
      </w:r>
      <w:r w:rsidRPr="0041124C">
        <w:rPr>
          <w:b w:val="0"/>
          <w:color w:val="auto"/>
          <w:spacing w:val="-1"/>
        </w:rPr>
        <w:t>; and</w:t>
      </w:r>
    </w:p>
    <w:p w14:paraId="20D1DB39" w14:textId="46644BD2" w:rsidR="00F0038B" w:rsidRPr="0041124C" w:rsidRDefault="00AE06F4" w:rsidP="0041124C">
      <w:pPr>
        <w:pStyle w:val="BodyText"/>
        <w:numPr>
          <w:ilvl w:val="0"/>
          <w:numId w:val="41"/>
        </w:numPr>
        <w:tabs>
          <w:tab w:val="left" w:pos="840"/>
        </w:tabs>
        <w:kinsoku w:val="0"/>
        <w:overflowPunct w:val="0"/>
        <w:autoSpaceDE w:val="0"/>
        <w:autoSpaceDN w:val="0"/>
        <w:adjustRightInd w:val="0"/>
        <w:ind w:right="255"/>
        <w:rPr>
          <w:b w:val="0"/>
          <w:color w:val="auto"/>
        </w:rPr>
      </w:pPr>
      <w:r w:rsidRPr="0041124C">
        <w:rPr>
          <w:b w:val="0"/>
          <w:color w:val="auto"/>
          <w:spacing w:val="-1"/>
        </w:rPr>
        <w:t>The</w:t>
      </w:r>
      <w:r w:rsidRPr="0041124C">
        <w:rPr>
          <w:b w:val="0"/>
          <w:color w:val="auto"/>
          <w:spacing w:val="-3"/>
        </w:rPr>
        <w:t xml:space="preserve"> </w:t>
      </w:r>
      <w:r w:rsidRPr="0041124C">
        <w:rPr>
          <w:b w:val="0"/>
          <w:color w:val="auto"/>
          <w:spacing w:val="-1"/>
        </w:rPr>
        <w:t>entity</w:t>
      </w:r>
      <w:r w:rsidRPr="0041124C">
        <w:rPr>
          <w:b w:val="0"/>
          <w:color w:val="auto"/>
          <w:spacing w:val="-3"/>
        </w:rPr>
        <w:t xml:space="preserve"> </w:t>
      </w:r>
      <w:r w:rsidRPr="0041124C">
        <w:rPr>
          <w:b w:val="0"/>
          <w:color w:val="auto"/>
          <w:spacing w:val="-1"/>
        </w:rPr>
        <w:t>must</w:t>
      </w:r>
      <w:r w:rsidRPr="0041124C">
        <w:rPr>
          <w:b w:val="0"/>
          <w:color w:val="auto"/>
          <w:spacing w:val="-3"/>
        </w:rPr>
        <w:t xml:space="preserve"> </w:t>
      </w:r>
      <w:r w:rsidRPr="0041124C">
        <w:rPr>
          <w:b w:val="0"/>
          <w:color w:val="auto"/>
          <w:spacing w:val="-1"/>
        </w:rPr>
        <w:t>be</w:t>
      </w:r>
      <w:r w:rsidRPr="0041124C">
        <w:rPr>
          <w:b w:val="0"/>
          <w:color w:val="auto"/>
          <w:spacing w:val="-3"/>
        </w:rPr>
        <w:t xml:space="preserve"> </w:t>
      </w:r>
      <w:r w:rsidRPr="0041124C">
        <w:rPr>
          <w:b w:val="0"/>
          <w:color w:val="auto"/>
          <w:spacing w:val="-1"/>
        </w:rPr>
        <w:t>able</w:t>
      </w:r>
      <w:r w:rsidRPr="0041124C">
        <w:rPr>
          <w:bCs w:val="0"/>
          <w:color w:val="auto"/>
          <w:spacing w:val="-2"/>
        </w:rPr>
        <w:t xml:space="preserve"> </w:t>
      </w:r>
      <w:r w:rsidRPr="0041124C">
        <w:rPr>
          <w:bCs w:val="0"/>
          <w:color w:val="auto"/>
        </w:rPr>
        <w:t>to</w:t>
      </w:r>
      <w:r w:rsidRPr="0041124C">
        <w:rPr>
          <w:bCs w:val="0"/>
          <w:color w:val="auto"/>
          <w:spacing w:val="-4"/>
        </w:rPr>
        <w:t xml:space="preserve"> </w:t>
      </w:r>
      <w:r w:rsidRPr="0041124C">
        <w:rPr>
          <w:bCs w:val="0"/>
          <w:color w:val="auto"/>
          <w:spacing w:val="-1"/>
        </w:rPr>
        <w:t>ensure</w:t>
      </w:r>
      <w:r w:rsidRPr="0041124C">
        <w:rPr>
          <w:bCs w:val="0"/>
          <w:color w:val="auto"/>
          <w:spacing w:val="-4"/>
        </w:rPr>
        <w:t xml:space="preserve"> </w:t>
      </w:r>
      <w:r w:rsidRPr="0041124C">
        <w:rPr>
          <w:bCs w:val="0"/>
          <w:color w:val="auto"/>
          <w:spacing w:val="-1"/>
        </w:rPr>
        <w:t>that</w:t>
      </w:r>
      <w:r w:rsidRPr="0041124C">
        <w:rPr>
          <w:bCs w:val="0"/>
          <w:color w:val="auto"/>
          <w:spacing w:val="-3"/>
        </w:rPr>
        <w:t xml:space="preserve"> </w:t>
      </w:r>
      <w:r w:rsidRPr="0041124C">
        <w:rPr>
          <w:bCs w:val="0"/>
          <w:color w:val="auto"/>
          <w:spacing w:val="-1"/>
        </w:rPr>
        <w:t>the</w:t>
      </w:r>
      <w:r w:rsidRPr="0041124C">
        <w:rPr>
          <w:bCs w:val="0"/>
          <w:color w:val="auto"/>
          <w:spacing w:val="-3"/>
        </w:rPr>
        <w:t xml:space="preserve"> </w:t>
      </w:r>
      <w:r w:rsidRPr="0041124C">
        <w:rPr>
          <w:bCs w:val="0"/>
          <w:color w:val="auto"/>
          <w:spacing w:val="-1"/>
        </w:rPr>
        <w:t>data</w:t>
      </w:r>
      <w:r w:rsidRPr="0041124C">
        <w:rPr>
          <w:bCs w:val="0"/>
          <w:color w:val="auto"/>
          <w:spacing w:val="-3"/>
        </w:rPr>
        <w:t xml:space="preserve"> </w:t>
      </w:r>
      <w:r w:rsidRPr="0041124C">
        <w:rPr>
          <w:bCs w:val="0"/>
          <w:color w:val="auto"/>
          <w:spacing w:val="-1"/>
        </w:rPr>
        <w:t>collected</w:t>
      </w:r>
      <w:r w:rsidRPr="0041124C">
        <w:rPr>
          <w:bCs w:val="0"/>
          <w:color w:val="auto"/>
          <w:spacing w:val="-3"/>
        </w:rPr>
        <w:t xml:space="preserve"> </w:t>
      </w:r>
      <w:r w:rsidRPr="0041124C">
        <w:rPr>
          <w:bCs w:val="0"/>
          <w:color w:val="auto"/>
          <w:spacing w:val="-1"/>
        </w:rPr>
        <w:t>will</w:t>
      </w:r>
      <w:r w:rsidRPr="0041124C">
        <w:rPr>
          <w:bCs w:val="0"/>
          <w:color w:val="auto"/>
          <w:spacing w:val="-4"/>
        </w:rPr>
        <w:t xml:space="preserve"> </w:t>
      </w:r>
      <w:r w:rsidRPr="0041124C">
        <w:rPr>
          <w:bCs w:val="0"/>
          <w:color w:val="auto"/>
          <w:spacing w:val="-1"/>
        </w:rPr>
        <w:t>be</w:t>
      </w:r>
      <w:r w:rsidRPr="0041124C">
        <w:rPr>
          <w:bCs w:val="0"/>
          <w:color w:val="auto"/>
          <w:spacing w:val="-3"/>
        </w:rPr>
        <w:t xml:space="preserve"> </w:t>
      </w:r>
      <w:r w:rsidRPr="0041124C">
        <w:rPr>
          <w:bCs w:val="0"/>
          <w:color w:val="auto"/>
          <w:spacing w:val="-1"/>
        </w:rPr>
        <w:t>stored,</w:t>
      </w:r>
      <w:r w:rsidRPr="0041124C">
        <w:rPr>
          <w:bCs w:val="0"/>
          <w:color w:val="auto"/>
          <w:spacing w:val="81"/>
        </w:rPr>
        <w:t xml:space="preserve"> </w:t>
      </w:r>
      <w:r w:rsidRPr="0041124C">
        <w:rPr>
          <w:bCs w:val="0"/>
          <w:color w:val="auto"/>
          <w:spacing w:val="-1"/>
        </w:rPr>
        <w:t>accessed,</w:t>
      </w:r>
      <w:r w:rsidRPr="0041124C">
        <w:rPr>
          <w:bCs w:val="0"/>
          <w:color w:val="auto"/>
          <w:spacing w:val="-5"/>
        </w:rPr>
        <w:t xml:space="preserve"> </w:t>
      </w:r>
      <w:r w:rsidRPr="0041124C">
        <w:rPr>
          <w:bCs w:val="0"/>
          <w:color w:val="auto"/>
          <w:spacing w:val="-1"/>
        </w:rPr>
        <w:t>and</w:t>
      </w:r>
      <w:r w:rsidRPr="0041124C">
        <w:rPr>
          <w:bCs w:val="0"/>
          <w:color w:val="auto"/>
          <w:spacing w:val="-3"/>
        </w:rPr>
        <w:t xml:space="preserve"> </w:t>
      </w:r>
      <w:r w:rsidRPr="0041124C">
        <w:rPr>
          <w:bCs w:val="0"/>
          <w:color w:val="auto"/>
          <w:spacing w:val="-1"/>
        </w:rPr>
        <w:t>used</w:t>
      </w:r>
      <w:r w:rsidRPr="0041124C">
        <w:rPr>
          <w:bCs w:val="0"/>
          <w:color w:val="auto"/>
          <w:spacing w:val="-3"/>
        </w:rPr>
        <w:t xml:space="preserve"> </w:t>
      </w:r>
      <w:r w:rsidRPr="0041124C">
        <w:rPr>
          <w:bCs w:val="0"/>
          <w:color w:val="auto"/>
        </w:rPr>
        <w:t>in</w:t>
      </w:r>
      <w:r w:rsidRPr="0041124C">
        <w:rPr>
          <w:bCs w:val="0"/>
          <w:color w:val="auto"/>
          <w:spacing w:val="-4"/>
        </w:rPr>
        <w:t xml:space="preserve"> </w:t>
      </w:r>
      <w:r w:rsidRPr="0041124C">
        <w:rPr>
          <w:bCs w:val="0"/>
          <w:color w:val="auto"/>
          <w:spacing w:val="-1"/>
        </w:rPr>
        <w:t>accordance</w:t>
      </w:r>
      <w:r w:rsidRPr="0041124C">
        <w:rPr>
          <w:bCs w:val="0"/>
          <w:color w:val="auto"/>
          <w:spacing w:val="-4"/>
        </w:rPr>
        <w:t xml:space="preserve"> </w:t>
      </w:r>
      <w:r w:rsidRPr="0041124C">
        <w:rPr>
          <w:bCs w:val="0"/>
          <w:color w:val="auto"/>
        </w:rPr>
        <w:t>with</w:t>
      </w:r>
      <w:r w:rsidRPr="0041124C">
        <w:rPr>
          <w:bCs w:val="0"/>
          <w:color w:val="auto"/>
          <w:spacing w:val="-4"/>
        </w:rPr>
        <w:t xml:space="preserve"> </w:t>
      </w:r>
      <w:r w:rsidRPr="0041124C">
        <w:rPr>
          <w:bCs w:val="0"/>
          <w:color w:val="auto"/>
          <w:spacing w:val="-1"/>
        </w:rPr>
        <w:t>local,</w:t>
      </w:r>
      <w:r w:rsidRPr="0041124C">
        <w:rPr>
          <w:bCs w:val="0"/>
          <w:color w:val="auto"/>
          <w:spacing w:val="-3"/>
        </w:rPr>
        <w:t xml:space="preserve"> </w:t>
      </w:r>
      <w:r w:rsidRPr="0041124C">
        <w:rPr>
          <w:bCs w:val="0"/>
          <w:color w:val="auto"/>
          <w:spacing w:val="-1"/>
        </w:rPr>
        <w:t>State,</w:t>
      </w:r>
      <w:r w:rsidRPr="0041124C">
        <w:rPr>
          <w:bCs w:val="0"/>
          <w:color w:val="auto"/>
          <w:spacing w:val="-5"/>
        </w:rPr>
        <w:t xml:space="preserve"> </w:t>
      </w:r>
      <w:r w:rsidRPr="0041124C">
        <w:rPr>
          <w:bCs w:val="0"/>
          <w:color w:val="auto"/>
        </w:rPr>
        <w:t>and</w:t>
      </w:r>
      <w:r w:rsidRPr="0041124C">
        <w:rPr>
          <w:bCs w:val="0"/>
          <w:color w:val="auto"/>
          <w:spacing w:val="-4"/>
        </w:rPr>
        <w:t xml:space="preserve"> </w:t>
      </w:r>
      <w:r w:rsidRPr="0041124C">
        <w:rPr>
          <w:bCs w:val="0"/>
          <w:color w:val="auto"/>
          <w:spacing w:val="-1"/>
        </w:rPr>
        <w:t>Federal</w:t>
      </w:r>
      <w:r w:rsidRPr="0041124C">
        <w:rPr>
          <w:bCs w:val="0"/>
          <w:color w:val="auto"/>
          <w:spacing w:val="-4"/>
        </w:rPr>
        <w:t xml:space="preserve"> </w:t>
      </w:r>
      <w:r w:rsidRPr="0041124C">
        <w:rPr>
          <w:bCs w:val="0"/>
          <w:color w:val="auto"/>
          <w:spacing w:val="-1"/>
        </w:rPr>
        <w:t>confidentiality</w:t>
      </w:r>
      <w:r w:rsidRPr="0041124C">
        <w:rPr>
          <w:bCs w:val="0"/>
          <w:color w:val="auto"/>
          <w:spacing w:val="-3"/>
        </w:rPr>
        <w:t xml:space="preserve"> </w:t>
      </w:r>
      <w:r w:rsidRPr="0041124C">
        <w:rPr>
          <w:bCs w:val="0"/>
          <w:color w:val="auto"/>
          <w:spacing w:val="-1"/>
        </w:rPr>
        <w:t>and</w:t>
      </w:r>
      <w:r w:rsidR="00FF3933" w:rsidRPr="0041124C">
        <w:rPr>
          <w:bCs w:val="0"/>
          <w:color w:val="auto"/>
          <w:spacing w:val="79"/>
          <w:w w:val="99"/>
        </w:rPr>
        <w:t xml:space="preserve"> </w:t>
      </w:r>
      <w:r w:rsidR="00FF3933" w:rsidRPr="0041124C">
        <w:rPr>
          <w:bCs w:val="0"/>
          <w:color w:val="auto"/>
          <w:spacing w:val="-5"/>
        </w:rPr>
        <w:t xml:space="preserve">personally identifiable information (PII) </w:t>
      </w:r>
      <w:r w:rsidRPr="0041124C">
        <w:rPr>
          <w:bCs w:val="0"/>
          <w:color w:val="auto"/>
          <w:spacing w:val="-1"/>
        </w:rPr>
        <w:t>protective</w:t>
      </w:r>
      <w:r w:rsidRPr="0041124C">
        <w:rPr>
          <w:bCs w:val="0"/>
          <w:color w:val="auto"/>
          <w:spacing w:val="-5"/>
        </w:rPr>
        <w:t xml:space="preserve"> </w:t>
      </w:r>
      <w:r w:rsidR="00C50DF6" w:rsidRPr="0041124C">
        <w:rPr>
          <w:bCs w:val="0"/>
          <w:color w:val="auto"/>
          <w:spacing w:val="-1"/>
        </w:rPr>
        <w:t>provisions.</w:t>
      </w:r>
      <w:bookmarkStart w:id="4" w:name="C._Program_Authority"/>
      <w:bookmarkStart w:id="5" w:name="II._AWARD_INFORMATION"/>
      <w:bookmarkStart w:id="6" w:name="A._Award_Type_and_Amount"/>
      <w:bookmarkStart w:id="7" w:name="B._Period_of_Performance"/>
      <w:bookmarkEnd w:id="4"/>
      <w:bookmarkEnd w:id="5"/>
      <w:bookmarkEnd w:id="6"/>
      <w:bookmarkEnd w:id="7"/>
    </w:p>
    <w:p w14:paraId="2DD3E95B" w14:textId="77777777" w:rsidR="00D65F4C" w:rsidRPr="0041124C" w:rsidRDefault="00D65F4C" w:rsidP="0041124C">
      <w:pPr>
        <w:pStyle w:val="BodyText"/>
        <w:tabs>
          <w:tab w:val="left" w:pos="840"/>
        </w:tabs>
        <w:kinsoku w:val="0"/>
        <w:overflowPunct w:val="0"/>
        <w:autoSpaceDE w:val="0"/>
        <w:autoSpaceDN w:val="0"/>
        <w:adjustRightInd w:val="0"/>
        <w:ind w:right="314"/>
        <w:rPr>
          <w:b w:val="0"/>
          <w:color w:val="auto"/>
        </w:rPr>
      </w:pPr>
    </w:p>
    <w:p w14:paraId="35AC251F" w14:textId="404F6686" w:rsidR="00F0038B" w:rsidRPr="0041124C" w:rsidRDefault="00F0038B" w:rsidP="0041124C">
      <w:pPr>
        <w:pStyle w:val="ListParagraph"/>
        <w:numPr>
          <w:ilvl w:val="0"/>
          <w:numId w:val="50"/>
        </w:numPr>
        <w:spacing w:after="0" w:line="240" w:lineRule="auto"/>
        <w:outlineLvl w:val="0"/>
        <w:rPr>
          <w:rFonts w:ascii="Times New Roman" w:hAnsi="Times New Roman" w:cs="Times New Roman"/>
          <w:b/>
          <w:sz w:val="24"/>
          <w:szCs w:val="24"/>
        </w:rPr>
      </w:pPr>
      <w:bookmarkStart w:id="8" w:name="OLE_LINK1"/>
      <w:bookmarkStart w:id="9" w:name="_Toc483240559"/>
      <w:bookmarkEnd w:id="8"/>
      <w:r w:rsidRPr="0041124C">
        <w:rPr>
          <w:rFonts w:ascii="Times New Roman" w:hAnsi="Times New Roman" w:cs="Times New Roman"/>
          <w:b/>
          <w:sz w:val="24"/>
          <w:szCs w:val="24"/>
        </w:rPr>
        <w:t>FEDERAL AWARD INFORMATION</w:t>
      </w:r>
      <w:bookmarkEnd w:id="9"/>
      <w:r w:rsidRPr="0041124C">
        <w:rPr>
          <w:rFonts w:ascii="Times New Roman" w:hAnsi="Times New Roman" w:cs="Times New Roman"/>
          <w:b/>
          <w:sz w:val="24"/>
          <w:szCs w:val="24"/>
        </w:rPr>
        <w:t xml:space="preserve"> </w:t>
      </w:r>
    </w:p>
    <w:p w14:paraId="2818E0AB" w14:textId="77777777" w:rsidR="00F0038B" w:rsidRPr="0041124C" w:rsidRDefault="00F0038B" w:rsidP="0041124C">
      <w:pPr>
        <w:pStyle w:val="NoSpacing"/>
        <w:rPr>
          <w:rFonts w:ascii="Times New Roman" w:hAnsi="Times New Roman" w:cs="Times New Roman"/>
          <w:sz w:val="24"/>
          <w:szCs w:val="24"/>
        </w:rPr>
      </w:pPr>
    </w:p>
    <w:p w14:paraId="5D6FC1C2" w14:textId="77777777" w:rsidR="00F0038B" w:rsidRPr="0041124C" w:rsidRDefault="00D9206C" w:rsidP="0041124C">
      <w:pPr>
        <w:pStyle w:val="Heading4"/>
        <w:rPr>
          <w:color w:val="auto"/>
          <w:u w:val="single"/>
        </w:rPr>
      </w:pPr>
      <w:r w:rsidRPr="0041124C">
        <w:rPr>
          <w:color w:val="auto"/>
          <w:u w:val="single"/>
        </w:rPr>
        <w:t>Funding and Duration</w:t>
      </w:r>
    </w:p>
    <w:p w14:paraId="23690DD0" w14:textId="77777777" w:rsidR="006075C6" w:rsidRPr="0041124C" w:rsidRDefault="006075C6" w:rsidP="0041124C">
      <w:pPr>
        <w:spacing w:after="0" w:line="240" w:lineRule="auto"/>
        <w:rPr>
          <w:rFonts w:ascii="Times New Roman" w:hAnsi="Times New Roman" w:cs="Times New Roman"/>
          <w:sz w:val="24"/>
          <w:szCs w:val="24"/>
        </w:rPr>
      </w:pPr>
    </w:p>
    <w:p w14:paraId="1043B257" w14:textId="6CDDE1EB" w:rsidR="00F0038B" w:rsidRPr="0041124C" w:rsidRDefault="001B7FE6"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Approximately $5 million </w:t>
      </w:r>
      <w:r w:rsidR="001C2C06" w:rsidRPr="0041124C">
        <w:rPr>
          <w:rFonts w:ascii="Times New Roman" w:hAnsi="Times New Roman" w:cs="Times New Roman"/>
          <w:sz w:val="24"/>
          <w:szCs w:val="24"/>
        </w:rPr>
        <w:t xml:space="preserve">may be </w:t>
      </w:r>
      <w:r w:rsidR="00390212" w:rsidRPr="0041124C">
        <w:rPr>
          <w:rFonts w:ascii="Times New Roman" w:hAnsi="Times New Roman" w:cs="Times New Roman"/>
          <w:sz w:val="24"/>
          <w:szCs w:val="24"/>
        </w:rPr>
        <w:t>available</w:t>
      </w:r>
      <w:r w:rsidR="00573E63" w:rsidRPr="0041124C">
        <w:rPr>
          <w:rFonts w:ascii="Times New Roman" w:hAnsi="Times New Roman" w:cs="Times New Roman"/>
          <w:sz w:val="24"/>
          <w:szCs w:val="24"/>
        </w:rPr>
        <w:t xml:space="preserve"> in FY</w:t>
      </w:r>
      <w:r w:rsidR="00F0038B" w:rsidRPr="0041124C">
        <w:rPr>
          <w:rFonts w:ascii="Times New Roman" w:hAnsi="Times New Roman" w:cs="Times New Roman"/>
          <w:sz w:val="24"/>
          <w:szCs w:val="24"/>
        </w:rPr>
        <w:t xml:space="preserve"> 201</w:t>
      </w:r>
      <w:r w:rsidR="001A1B26" w:rsidRPr="0041124C">
        <w:rPr>
          <w:rFonts w:ascii="Times New Roman" w:hAnsi="Times New Roman" w:cs="Times New Roman"/>
          <w:sz w:val="24"/>
          <w:szCs w:val="24"/>
        </w:rPr>
        <w:t>7</w:t>
      </w:r>
      <w:r w:rsidR="00573E63" w:rsidRPr="0041124C">
        <w:rPr>
          <w:rFonts w:ascii="Times New Roman" w:hAnsi="Times New Roman" w:cs="Times New Roman"/>
          <w:sz w:val="24"/>
          <w:szCs w:val="24"/>
        </w:rPr>
        <w:t xml:space="preserve"> for the SNAP E&amp;T DATA Grants</w:t>
      </w:r>
      <w:r w:rsidR="00F0038B" w:rsidRPr="0041124C">
        <w:rPr>
          <w:rFonts w:ascii="Times New Roman" w:hAnsi="Times New Roman" w:cs="Times New Roman"/>
          <w:sz w:val="24"/>
          <w:szCs w:val="24"/>
        </w:rPr>
        <w:t>.</w:t>
      </w:r>
      <w:r w:rsidR="0041124C">
        <w:rPr>
          <w:rFonts w:ascii="Times New Roman" w:hAnsi="Times New Roman" w:cs="Times New Roman"/>
          <w:sz w:val="24"/>
          <w:szCs w:val="24"/>
        </w:rPr>
        <w:t xml:space="preserve"> </w:t>
      </w:r>
      <w:r w:rsidR="00F0038B" w:rsidRPr="0041124C">
        <w:rPr>
          <w:rFonts w:ascii="Times New Roman" w:hAnsi="Times New Roman" w:cs="Times New Roman"/>
          <w:sz w:val="24"/>
          <w:szCs w:val="24"/>
        </w:rPr>
        <w:t xml:space="preserve"> FNS will award the grants through a competitive process.</w:t>
      </w:r>
      <w:r w:rsidR="0041124C">
        <w:rPr>
          <w:rFonts w:ascii="Times New Roman" w:hAnsi="Times New Roman" w:cs="Times New Roman"/>
          <w:sz w:val="24"/>
          <w:szCs w:val="24"/>
        </w:rPr>
        <w:t xml:space="preserve"> </w:t>
      </w:r>
      <w:r w:rsidR="00F0038B" w:rsidRPr="0041124C">
        <w:rPr>
          <w:rFonts w:ascii="Times New Roman" w:hAnsi="Times New Roman" w:cs="Times New Roman"/>
          <w:sz w:val="24"/>
          <w:szCs w:val="24"/>
        </w:rPr>
        <w:t xml:space="preserve"> FNS plans to announce the grant awards to the selected grantees no later than September 30, 201</w:t>
      </w:r>
      <w:r w:rsidR="001A1B26" w:rsidRPr="0041124C">
        <w:rPr>
          <w:rFonts w:ascii="Times New Roman" w:hAnsi="Times New Roman" w:cs="Times New Roman"/>
          <w:sz w:val="24"/>
          <w:szCs w:val="24"/>
        </w:rPr>
        <w:t>7</w:t>
      </w:r>
      <w:r w:rsidR="00F0038B" w:rsidRPr="0041124C">
        <w:rPr>
          <w:rFonts w:ascii="Times New Roman" w:hAnsi="Times New Roman" w:cs="Times New Roman"/>
          <w:sz w:val="24"/>
          <w:szCs w:val="24"/>
        </w:rPr>
        <w:t>.</w:t>
      </w:r>
      <w:r w:rsidR="0041124C">
        <w:rPr>
          <w:rFonts w:ascii="Times New Roman" w:hAnsi="Times New Roman" w:cs="Times New Roman"/>
          <w:sz w:val="24"/>
          <w:szCs w:val="24"/>
        </w:rPr>
        <w:t xml:space="preserve"> </w:t>
      </w:r>
      <w:r w:rsidR="00F0038B" w:rsidRPr="0041124C">
        <w:rPr>
          <w:rFonts w:ascii="Times New Roman" w:hAnsi="Times New Roman" w:cs="Times New Roman"/>
          <w:sz w:val="24"/>
          <w:szCs w:val="24"/>
        </w:rPr>
        <w:t xml:space="preserve"> Grantees will be allowed to use the grant funds for the duration of the project period. </w:t>
      </w:r>
      <w:r w:rsidR="0041124C">
        <w:rPr>
          <w:rFonts w:ascii="Times New Roman" w:hAnsi="Times New Roman" w:cs="Times New Roman"/>
          <w:sz w:val="24"/>
          <w:szCs w:val="24"/>
        </w:rPr>
        <w:t xml:space="preserve"> </w:t>
      </w:r>
      <w:r w:rsidR="00F0038B" w:rsidRPr="0041124C">
        <w:rPr>
          <w:rFonts w:ascii="Times New Roman" w:hAnsi="Times New Roman" w:cs="Times New Roman"/>
          <w:sz w:val="24"/>
          <w:szCs w:val="24"/>
        </w:rPr>
        <w:t>The grants will be funded for the period September 30, 201</w:t>
      </w:r>
      <w:r w:rsidR="001A1B26" w:rsidRPr="0041124C">
        <w:rPr>
          <w:rFonts w:ascii="Times New Roman" w:hAnsi="Times New Roman" w:cs="Times New Roman"/>
          <w:sz w:val="24"/>
          <w:szCs w:val="24"/>
        </w:rPr>
        <w:t>7</w:t>
      </w:r>
      <w:r w:rsidR="00F0038B" w:rsidRPr="0041124C">
        <w:rPr>
          <w:rFonts w:ascii="Times New Roman" w:hAnsi="Times New Roman" w:cs="Times New Roman"/>
          <w:sz w:val="24"/>
          <w:szCs w:val="24"/>
        </w:rPr>
        <w:t xml:space="preserve">, through </w:t>
      </w:r>
      <w:r w:rsidR="00CF022B" w:rsidRPr="0041124C">
        <w:rPr>
          <w:rFonts w:ascii="Times New Roman" w:hAnsi="Times New Roman" w:cs="Times New Roman"/>
          <w:sz w:val="24"/>
          <w:szCs w:val="24"/>
        </w:rPr>
        <w:t>September 30</w:t>
      </w:r>
      <w:r w:rsidR="00F0038B" w:rsidRPr="0041124C">
        <w:rPr>
          <w:rFonts w:ascii="Times New Roman" w:hAnsi="Times New Roman" w:cs="Times New Roman"/>
          <w:sz w:val="24"/>
          <w:szCs w:val="24"/>
        </w:rPr>
        <w:t>, 20</w:t>
      </w:r>
      <w:r w:rsidR="001A1B26" w:rsidRPr="0041124C">
        <w:rPr>
          <w:rFonts w:ascii="Times New Roman" w:hAnsi="Times New Roman" w:cs="Times New Roman"/>
          <w:sz w:val="24"/>
          <w:szCs w:val="24"/>
        </w:rPr>
        <w:t>20</w:t>
      </w:r>
      <w:r w:rsidR="00F0038B" w:rsidRPr="0041124C">
        <w:rPr>
          <w:rFonts w:ascii="Times New Roman" w:hAnsi="Times New Roman" w:cs="Times New Roman"/>
          <w:sz w:val="24"/>
          <w:szCs w:val="24"/>
        </w:rPr>
        <w:t xml:space="preserve">. </w:t>
      </w:r>
      <w:r w:rsidR="00EE5E51" w:rsidRPr="0041124C">
        <w:rPr>
          <w:rFonts w:ascii="Times New Roman" w:hAnsi="Times New Roman" w:cs="Times New Roman"/>
          <w:sz w:val="24"/>
          <w:szCs w:val="24"/>
        </w:rPr>
        <w:t xml:space="preserve">All funding for these awards is contingent upon the availability of Federal funds. </w:t>
      </w:r>
    </w:p>
    <w:p w14:paraId="101D7BEA" w14:textId="77777777" w:rsidR="003D1F2F" w:rsidRPr="0041124C" w:rsidRDefault="003D1F2F" w:rsidP="0041124C">
      <w:pPr>
        <w:spacing w:after="0" w:line="240" w:lineRule="auto"/>
        <w:rPr>
          <w:rFonts w:ascii="Times New Roman" w:hAnsi="Times New Roman" w:cs="Times New Roman"/>
          <w:sz w:val="24"/>
          <w:szCs w:val="24"/>
        </w:rPr>
      </w:pPr>
    </w:p>
    <w:p w14:paraId="56277E59" w14:textId="44586FE1" w:rsidR="00F0038B" w:rsidRPr="0041124C" w:rsidRDefault="0002432E"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T</w:t>
      </w:r>
      <w:r w:rsidR="00F0038B" w:rsidRPr="0041124C">
        <w:rPr>
          <w:rFonts w:ascii="Times New Roman" w:hAnsi="Times New Roman" w:cs="Times New Roman"/>
          <w:sz w:val="24"/>
          <w:szCs w:val="24"/>
        </w:rPr>
        <w:t xml:space="preserve">he submission of a proposal does not guarantee funding. Funding for approved grants will be provided through the Grant Award/Letter of Credit process, in the same manner as other funds, upon receipt of a properly executed Grant Agreement and subject to the availability of funding. </w:t>
      </w:r>
      <w:r w:rsidR="0041124C">
        <w:rPr>
          <w:rFonts w:ascii="Times New Roman" w:hAnsi="Times New Roman" w:cs="Times New Roman"/>
          <w:sz w:val="24"/>
          <w:szCs w:val="24"/>
        </w:rPr>
        <w:t xml:space="preserve"> </w:t>
      </w:r>
      <w:r w:rsidR="00F0038B" w:rsidRPr="0041124C">
        <w:rPr>
          <w:rFonts w:ascii="Times New Roman" w:hAnsi="Times New Roman" w:cs="Times New Roman"/>
          <w:sz w:val="24"/>
          <w:szCs w:val="24"/>
        </w:rPr>
        <w:t xml:space="preserve">All SNAP </w:t>
      </w:r>
      <w:r w:rsidR="00573E63" w:rsidRPr="0041124C">
        <w:rPr>
          <w:rFonts w:ascii="Times New Roman" w:hAnsi="Times New Roman" w:cs="Times New Roman"/>
          <w:sz w:val="24"/>
          <w:szCs w:val="24"/>
        </w:rPr>
        <w:t>E&amp;T DATA</w:t>
      </w:r>
      <w:r w:rsidR="00F0038B" w:rsidRPr="0041124C">
        <w:rPr>
          <w:rFonts w:ascii="Times New Roman" w:hAnsi="Times New Roman" w:cs="Times New Roman"/>
          <w:sz w:val="24"/>
          <w:szCs w:val="24"/>
        </w:rPr>
        <w:t xml:space="preserve"> Grant funds must be obligated and all activities under the Grant must be completed by </w:t>
      </w:r>
      <w:r w:rsidR="00CF022B" w:rsidRPr="0041124C">
        <w:rPr>
          <w:rFonts w:ascii="Times New Roman" w:hAnsi="Times New Roman" w:cs="Times New Roman"/>
          <w:sz w:val="24"/>
          <w:szCs w:val="24"/>
        </w:rPr>
        <w:t>September 30</w:t>
      </w:r>
      <w:r w:rsidR="00F0038B" w:rsidRPr="0041124C">
        <w:rPr>
          <w:rFonts w:ascii="Times New Roman" w:hAnsi="Times New Roman" w:cs="Times New Roman"/>
          <w:sz w:val="24"/>
          <w:szCs w:val="24"/>
        </w:rPr>
        <w:t>, 20</w:t>
      </w:r>
      <w:r w:rsidR="001A1B26" w:rsidRPr="0041124C">
        <w:rPr>
          <w:rFonts w:ascii="Times New Roman" w:hAnsi="Times New Roman" w:cs="Times New Roman"/>
          <w:sz w:val="24"/>
          <w:szCs w:val="24"/>
        </w:rPr>
        <w:t>20</w:t>
      </w:r>
      <w:r w:rsidR="00F0038B" w:rsidRPr="0041124C">
        <w:rPr>
          <w:rFonts w:ascii="Times New Roman" w:hAnsi="Times New Roman" w:cs="Times New Roman"/>
          <w:sz w:val="24"/>
          <w:szCs w:val="24"/>
        </w:rPr>
        <w:t>.</w:t>
      </w:r>
    </w:p>
    <w:p w14:paraId="35FE5E39" w14:textId="77777777" w:rsidR="00C72C32" w:rsidRPr="0041124C" w:rsidRDefault="00C72C32" w:rsidP="0041124C">
      <w:pPr>
        <w:pStyle w:val="BodyText"/>
        <w:rPr>
          <w:color w:val="auto"/>
          <w:u w:val="single"/>
        </w:rPr>
      </w:pPr>
    </w:p>
    <w:p w14:paraId="649A776F" w14:textId="77777777" w:rsidR="00D9206C" w:rsidRPr="0041124C" w:rsidRDefault="00F0038B" w:rsidP="0041124C">
      <w:pPr>
        <w:pStyle w:val="BodyText"/>
        <w:rPr>
          <w:b w:val="0"/>
          <w:color w:val="auto"/>
          <w:u w:val="single"/>
        </w:rPr>
      </w:pPr>
      <w:r w:rsidRPr="0041124C">
        <w:rPr>
          <w:color w:val="auto"/>
          <w:u w:val="single"/>
        </w:rPr>
        <w:t>Funding per Award</w:t>
      </w:r>
    </w:p>
    <w:p w14:paraId="14E4D43D" w14:textId="77777777" w:rsidR="006075C6" w:rsidRPr="0041124C" w:rsidRDefault="006075C6" w:rsidP="0041124C">
      <w:pPr>
        <w:pStyle w:val="NoSpacing"/>
        <w:rPr>
          <w:rFonts w:ascii="Times New Roman" w:hAnsi="Times New Roman" w:cs="Times New Roman"/>
          <w:b/>
          <w:sz w:val="24"/>
          <w:szCs w:val="24"/>
        </w:rPr>
      </w:pPr>
    </w:p>
    <w:p w14:paraId="29AEE5C1" w14:textId="25E7B005"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Funding per award is dependent on </w:t>
      </w:r>
      <w:r w:rsidR="00EE646A" w:rsidRPr="0041124C">
        <w:rPr>
          <w:rFonts w:ascii="Times New Roman" w:hAnsi="Times New Roman" w:cs="Times New Roman"/>
          <w:sz w:val="24"/>
          <w:szCs w:val="24"/>
        </w:rPr>
        <w:t xml:space="preserve">the availability of funding and </w:t>
      </w:r>
      <w:r w:rsidRPr="0041124C">
        <w:rPr>
          <w:rFonts w:ascii="Times New Roman" w:hAnsi="Times New Roman" w:cs="Times New Roman"/>
          <w:sz w:val="24"/>
          <w:szCs w:val="24"/>
        </w:rPr>
        <w:t xml:space="preserve">the number of awards granted. It is anticipated that funding per award can range from </w:t>
      </w:r>
      <w:r w:rsidR="00573E63" w:rsidRPr="0041124C">
        <w:rPr>
          <w:rFonts w:ascii="Times New Roman" w:hAnsi="Times New Roman" w:cs="Times New Roman"/>
          <w:sz w:val="24"/>
          <w:szCs w:val="24"/>
        </w:rPr>
        <w:t>a low of $</w:t>
      </w:r>
      <w:r w:rsidR="00553E07" w:rsidRPr="0041124C">
        <w:rPr>
          <w:rFonts w:ascii="Times New Roman" w:hAnsi="Times New Roman" w:cs="Times New Roman"/>
          <w:sz w:val="24"/>
          <w:szCs w:val="24"/>
        </w:rPr>
        <w:t>300,000</w:t>
      </w:r>
      <w:r w:rsidR="00573E63" w:rsidRPr="0041124C">
        <w:rPr>
          <w:rFonts w:ascii="Times New Roman" w:hAnsi="Times New Roman" w:cs="Times New Roman"/>
          <w:sz w:val="24"/>
          <w:szCs w:val="24"/>
        </w:rPr>
        <w:t xml:space="preserve"> to a high of $1</w:t>
      </w:r>
      <w:r w:rsidRPr="0041124C">
        <w:rPr>
          <w:rFonts w:ascii="Times New Roman" w:hAnsi="Times New Roman" w:cs="Times New Roman"/>
          <w:sz w:val="24"/>
          <w:szCs w:val="24"/>
        </w:rPr>
        <w:t>,000,000.</w:t>
      </w:r>
      <w:r w:rsidR="00573E63" w:rsidRPr="0041124C">
        <w:rPr>
          <w:rFonts w:ascii="Times New Roman" w:hAnsi="Times New Roman" w:cs="Times New Roman"/>
          <w:sz w:val="24"/>
          <w:szCs w:val="24"/>
        </w:rPr>
        <w:t xml:space="preserve"> </w:t>
      </w:r>
      <w:r w:rsidR="0041124C">
        <w:rPr>
          <w:rFonts w:ascii="Times New Roman" w:hAnsi="Times New Roman" w:cs="Times New Roman"/>
          <w:sz w:val="24"/>
          <w:szCs w:val="24"/>
        </w:rPr>
        <w:t xml:space="preserve"> </w:t>
      </w:r>
      <w:r w:rsidR="00573E63" w:rsidRPr="0041124C">
        <w:rPr>
          <w:rFonts w:ascii="Times New Roman" w:hAnsi="Times New Roman" w:cs="Times New Roman"/>
          <w:sz w:val="24"/>
          <w:szCs w:val="24"/>
        </w:rPr>
        <w:t xml:space="preserve">The anticipated number of grants ranges from </w:t>
      </w:r>
      <w:r w:rsidR="00553E07" w:rsidRPr="0041124C">
        <w:rPr>
          <w:rFonts w:ascii="Times New Roman" w:hAnsi="Times New Roman" w:cs="Times New Roman"/>
          <w:sz w:val="24"/>
          <w:szCs w:val="24"/>
        </w:rPr>
        <w:t xml:space="preserve">three </w:t>
      </w:r>
      <w:r w:rsidR="00573E63" w:rsidRPr="0041124C">
        <w:rPr>
          <w:rFonts w:ascii="Times New Roman" w:hAnsi="Times New Roman" w:cs="Times New Roman"/>
          <w:sz w:val="24"/>
          <w:szCs w:val="24"/>
        </w:rPr>
        <w:t xml:space="preserve">to </w:t>
      </w:r>
      <w:r w:rsidR="00EE5E51" w:rsidRPr="0041124C">
        <w:rPr>
          <w:rFonts w:ascii="Times New Roman" w:hAnsi="Times New Roman" w:cs="Times New Roman"/>
          <w:sz w:val="24"/>
          <w:szCs w:val="24"/>
        </w:rPr>
        <w:t>nine</w:t>
      </w:r>
      <w:r w:rsidR="00573E63" w:rsidRPr="0041124C">
        <w:rPr>
          <w:rFonts w:ascii="Times New Roman" w:hAnsi="Times New Roman" w:cs="Times New Roman"/>
          <w:sz w:val="24"/>
          <w:szCs w:val="24"/>
        </w:rPr>
        <w:t xml:space="preserve">. </w:t>
      </w:r>
    </w:p>
    <w:p w14:paraId="35B0DC6E" w14:textId="50B44832" w:rsidR="0041124C" w:rsidRDefault="0041124C">
      <w:pPr>
        <w:rPr>
          <w:rFonts w:ascii="Times New Roman" w:hAnsi="Times New Roman" w:cs="Times New Roman"/>
          <w:sz w:val="24"/>
          <w:szCs w:val="24"/>
        </w:rPr>
      </w:pPr>
      <w:r>
        <w:rPr>
          <w:rFonts w:ascii="Times New Roman" w:hAnsi="Times New Roman" w:cs="Times New Roman"/>
          <w:sz w:val="24"/>
          <w:szCs w:val="24"/>
        </w:rPr>
        <w:br w:type="page"/>
      </w:r>
    </w:p>
    <w:p w14:paraId="5D052E18" w14:textId="77777777" w:rsidR="00F0038B" w:rsidRPr="0041124C" w:rsidRDefault="00F0038B" w:rsidP="0041124C">
      <w:pPr>
        <w:pStyle w:val="NoSpacing"/>
        <w:rPr>
          <w:rFonts w:ascii="Times New Roman" w:hAnsi="Times New Roman" w:cs="Times New Roman"/>
          <w:b/>
          <w:sz w:val="24"/>
          <w:szCs w:val="24"/>
          <w:u w:val="single"/>
        </w:rPr>
      </w:pPr>
      <w:r w:rsidRPr="0041124C">
        <w:rPr>
          <w:rFonts w:ascii="Times New Roman" w:hAnsi="Times New Roman" w:cs="Times New Roman"/>
          <w:b/>
          <w:sz w:val="24"/>
          <w:szCs w:val="24"/>
          <w:u w:val="single"/>
        </w:rPr>
        <w:lastRenderedPageBreak/>
        <w:t>Type of Award</w:t>
      </w:r>
    </w:p>
    <w:p w14:paraId="2AC62929" w14:textId="77777777" w:rsidR="006075C6" w:rsidRPr="0041124C" w:rsidRDefault="006075C6" w:rsidP="0041124C">
      <w:pPr>
        <w:pStyle w:val="NoSpacing"/>
        <w:rPr>
          <w:rFonts w:ascii="Times New Roman" w:hAnsi="Times New Roman" w:cs="Times New Roman"/>
          <w:b/>
          <w:sz w:val="24"/>
          <w:szCs w:val="24"/>
        </w:rPr>
      </w:pPr>
    </w:p>
    <w:p w14:paraId="0F25C697"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These projects will be awarded in the form of a Federal grant.</w:t>
      </w:r>
    </w:p>
    <w:p w14:paraId="37404747" w14:textId="77777777" w:rsidR="00F0038B" w:rsidRPr="0041124C" w:rsidRDefault="00F0038B" w:rsidP="0041124C">
      <w:pPr>
        <w:pStyle w:val="NoSpacing"/>
        <w:rPr>
          <w:rFonts w:ascii="Times New Roman" w:hAnsi="Times New Roman" w:cs="Times New Roman"/>
          <w:sz w:val="24"/>
          <w:szCs w:val="24"/>
        </w:rPr>
      </w:pPr>
    </w:p>
    <w:p w14:paraId="37FB4004" w14:textId="77777777" w:rsidR="00F0038B" w:rsidRPr="0041124C" w:rsidRDefault="00F0038B" w:rsidP="0041124C">
      <w:pPr>
        <w:pStyle w:val="NoSpacing"/>
        <w:rPr>
          <w:rFonts w:ascii="Times New Roman" w:hAnsi="Times New Roman" w:cs="Times New Roman"/>
          <w:b/>
          <w:sz w:val="24"/>
          <w:szCs w:val="24"/>
        </w:rPr>
      </w:pPr>
      <w:r w:rsidRPr="0041124C">
        <w:rPr>
          <w:rFonts w:ascii="Times New Roman" w:hAnsi="Times New Roman" w:cs="Times New Roman"/>
          <w:b/>
          <w:sz w:val="24"/>
          <w:szCs w:val="24"/>
          <w:u w:val="single"/>
        </w:rPr>
        <w:t>Procurement Contracts</w:t>
      </w:r>
    </w:p>
    <w:p w14:paraId="3CD3AF65" w14:textId="77777777" w:rsidR="006075C6" w:rsidRPr="0041124C" w:rsidRDefault="006075C6" w:rsidP="0041124C">
      <w:pPr>
        <w:pStyle w:val="NoSpacing"/>
        <w:rPr>
          <w:rFonts w:ascii="Times New Roman" w:hAnsi="Times New Roman" w:cs="Times New Roman"/>
          <w:b/>
          <w:sz w:val="24"/>
          <w:szCs w:val="24"/>
        </w:rPr>
      </w:pPr>
    </w:p>
    <w:p w14:paraId="1FFC9CA5"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 xml:space="preserve">Procurement contracts may be awarded </w:t>
      </w:r>
      <w:r w:rsidR="00EE5E51" w:rsidRPr="0041124C">
        <w:rPr>
          <w:rFonts w:ascii="Times New Roman" w:hAnsi="Times New Roman" w:cs="Times New Roman"/>
          <w:sz w:val="24"/>
          <w:szCs w:val="24"/>
        </w:rPr>
        <w:t xml:space="preserve">by grantees </w:t>
      </w:r>
      <w:r w:rsidRPr="0041124C">
        <w:rPr>
          <w:rFonts w:ascii="Times New Roman" w:hAnsi="Times New Roman" w:cs="Times New Roman"/>
          <w:sz w:val="24"/>
          <w:szCs w:val="24"/>
        </w:rPr>
        <w:t>under this grant project.</w:t>
      </w:r>
    </w:p>
    <w:p w14:paraId="39122F72" w14:textId="77777777" w:rsidR="00573E63" w:rsidRPr="0041124C" w:rsidRDefault="00573E63" w:rsidP="0041124C">
      <w:pPr>
        <w:pStyle w:val="NoSpacing"/>
        <w:rPr>
          <w:rFonts w:ascii="Times New Roman" w:hAnsi="Times New Roman" w:cs="Times New Roman"/>
          <w:sz w:val="24"/>
          <w:szCs w:val="24"/>
        </w:rPr>
      </w:pPr>
    </w:p>
    <w:p w14:paraId="09B30986" w14:textId="77777777" w:rsidR="00F0038B" w:rsidRPr="0041124C" w:rsidRDefault="00F0038B" w:rsidP="0041124C">
      <w:pPr>
        <w:pStyle w:val="BodyText"/>
        <w:rPr>
          <w:color w:val="auto"/>
          <w:u w:val="single"/>
        </w:rPr>
      </w:pPr>
      <w:r w:rsidRPr="0041124C">
        <w:rPr>
          <w:color w:val="auto"/>
          <w:u w:val="single"/>
        </w:rPr>
        <w:t>Allowable Uses of Funds</w:t>
      </w:r>
    </w:p>
    <w:p w14:paraId="34811CBE" w14:textId="77777777" w:rsidR="006075C6" w:rsidRPr="0041124C" w:rsidRDefault="006075C6" w:rsidP="0041124C">
      <w:pPr>
        <w:pStyle w:val="BodyText"/>
        <w:rPr>
          <w:color w:val="auto"/>
          <w:u w:val="single"/>
        </w:rPr>
      </w:pPr>
    </w:p>
    <w:p w14:paraId="58386E4D" w14:textId="7FF2882A"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Funds from this RFA shall not be used for the ongoing cost of carrying out an existing project.  Also, FNS reserves the right to request information on all contractual awards and costs after the awa</w:t>
      </w:r>
      <w:r w:rsidR="003048B6">
        <w:rPr>
          <w:rFonts w:ascii="Times New Roman" w:hAnsi="Times New Roman" w:cs="Times New Roman"/>
          <w:sz w:val="24"/>
          <w:szCs w:val="24"/>
        </w:rPr>
        <w:t xml:space="preserve">rd of the grantee’s contract.  </w:t>
      </w:r>
      <w:r w:rsidRPr="0041124C">
        <w:rPr>
          <w:rFonts w:ascii="Times New Roman" w:hAnsi="Times New Roman" w:cs="Times New Roman"/>
          <w:sz w:val="24"/>
          <w:szCs w:val="24"/>
        </w:rPr>
        <w:t xml:space="preserve">Furthermore, projects predicated on waiving SNAP regulations </w:t>
      </w:r>
      <w:r w:rsidR="00D838C9" w:rsidRPr="0041124C">
        <w:rPr>
          <w:rFonts w:ascii="Times New Roman" w:hAnsi="Times New Roman" w:cs="Times New Roman"/>
          <w:sz w:val="24"/>
          <w:szCs w:val="24"/>
        </w:rPr>
        <w:t>are</w:t>
      </w:r>
      <w:r w:rsidRPr="0041124C">
        <w:rPr>
          <w:rFonts w:ascii="Times New Roman" w:hAnsi="Times New Roman" w:cs="Times New Roman"/>
          <w:sz w:val="24"/>
          <w:szCs w:val="24"/>
        </w:rPr>
        <w:t xml:space="preserve"> not allowable and will not be considered for funding.</w:t>
      </w:r>
      <w:r w:rsidR="003048B6">
        <w:rPr>
          <w:rFonts w:ascii="Times New Roman" w:hAnsi="Times New Roman" w:cs="Times New Roman"/>
          <w:sz w:val="24"/>
          <w:szCs w:val="24"/>
        </w:rPr>
        <w:t xml:space="preserve"> </w:t>
      </w:r>
      <w:r w:rsidR="00501E2E" w:rsidRPr="0041124C">
        <w:rPr>
          <w:rFonts w:ascii="Times New Roman" w:hAnsi="Times New Roman" w:cs="Times New Roman"/>
          <w:sz w:val="24"/>
          <w:szCs w:val="24"/>
        </w:rPr>
        <w:t xml:space="preserve"> </w:t>
      </w:r>
      <w:r w:rsidR="00D838C9" w:rsidRPr="0041124C">
        <w:rPr>
          <w:rFonts w:ascii="Times New Roman" w:hAnsi="Times New Roman" w:cs="Times New Roman"/>
          <w:sz w:val="24"/>
          <w:szCs w:val="24"/>
        </w:rPr>
        <w:t>However, if after the grant is awarded</w:t>
      </w:r>
      <w:r w:rsidRPr="0041124C">
        <w:rPr>
          <w:rFonts w:ascii="Times New Roman" w:hAnsi="Times New Roman" w:cs="Times New Roman"/>
          <w:sz w:val="24"/>
          <w:szCs w:val="24"/>
        </w:rPr>
        <w:t xml:space="preserve">, a State agency determines a waiver is needed, the State may apply for one but there is no guarantee FNS will approve the waiver.  </w:t>
      </w:r>
    </w:p>
    <w:p w14:paraId="07EC728B" w14:textId="77777777" w:rsidR="003D1F2F" w:rsidRPr="0041124C" w:rsidRDefault="003D1F2F" w:rsidP="0041124C">
      <w:pPr>
        <w:spacing w:after="0" w:line="240" w:lineRule="auto"/>
        <w:rPr>
          <w:rFonts w:ascii="Times New Roman" w:hAnsi="Times New Roman" w:cs="Times New Roman"/>
          <w:sz w:val="24"/>
          <w:szCs w:val="24"/>
        </w:rPr>
      </w:pPr>
    </w:p>
    <w:p w14:paraId="310E06BD" w14:textId="77777777" w:rsidR="003048B6" w:rsidRDefault="00F0038B" w:rsidP="0041124C">
      <w:pPr>
        <w:pStyle w:val="ListParagraph"/>
        <w:numPr>
          <w:ilvl w:val="0"/>
          <w:numId w:val="50"/>
        </w:numPr>
        <w:spacing w:after="0" w:line="240" w:lineRule="auto"/>
        <w:outlineLvl w:val="0"/>
        <w:rPr>
          <w:rFonts w:ascii="Times New Roman" w:hAnsi="Times New Roman" w:cs="Times New Roman"/>
          <w:b/>
          <w:sz w:val="24"/>
          <w:szCs w:val="24"/>
        </w:rPr>
      </w:pPr>
      <w:bookmarkStart w:id="10" w:name="_Toc483240560"/>
      <w:r w:rsidRPr="0041124C">
        <w:rPr>
          <w:rFonts w:ascii="Times New Roman" w:hAnsi="Times New Roman" w:cs="Times New Roman"/>
          <w:b/>
          <w:sz w:val="24"/>
          <w:szCs w:val="24"/>
        </w:rPr>
        <w:t>ELIGIBILITY INFORMATION</w:t>
      </w:r>
      <w:bookmarkEnd w:id="10"/>
      <w:r w:rsidRPr="0041124C">
        <w:rPr>
          <w:rFonts w:ascii="Times New Roman" w:hAnsi="Times New Roman" w:cs="Times New Roman"/>
          <w:b/>
          <w:sz w:val="24"/>
          <w:szCs w:val="24"/>
        </w:rPr>
        <w:t xml:space="preserve"> </w:t>
      </w:r>
    </w:p>
    <w:p w14:paraId="14C1B22D" w14:textId="77777777" w:rsidR="003048B6" w:rsidRDefault="003048B6" w:rsidP="003048B6">
      <w:pPr>
        <w:spacing w:after="0" w:line="240" w:lineRule="auto"/>
        <w:outlineLvl w:val="0"/>
        <w:rPr>
          <w:u w:val="single"/>
        </w:rPr>
      </w:pPr>
    </w:p>
    <w:p w14:paraId="2AC4DF94" w14:textId="0225479F" w:rsidR="00F0038B" w:rsidRPr="003048B6" w:rsidRDefault="00F0038B" w:rsidP="003048B6">
      <w:pPr>
        <w:spacing w:after="0" w:line="240" w:lineRule="auto"/>
        <w:outlineLvl w:val="0"/>
        <w:rPr>
          <w:rFonts w:ascii="Times New Roman" w:hAnsi="Times New Roman" w:cs="Times New Roman"/>
          <w:b/>
          <w:sz w:val="24"/>
          <w:szCs w:val="24"/>
        </w:rPr>
      </w:pPr>
      <w:r w:rsidRPr="003048B6">
        <w:rPr>
          <w:rFonts w:ascii="Times New Roman" w:hAnsi="Times New Roman" w:cs="Times New Roman"/>
          <w:b/>
          <w:sz w:val="24"/>
          <w:szCs w:val="24"/>
          <w:u w:val="single"/>
        </w:rPr>
        <w:t>Eligible Entities</w:t>
      </w:r>
    </w:p>
    <w:p w14:paraId="5DC1F147" w14:textId="77777777" w:rsidR="00F0038B" w:rsidRPr="0041124C" w:rsidRDefault="00F0038B" w:rsidP="0041124C">
      <w:pPr>
        <w:pStyle w:val="NoSpacing"/>
        <w:rPr>
          <w:rFonts w:ascii="Times New Roman" w:hAnsi="Times New Roman" w:cs="Times New Roman"/>
          <w:sz w:val="24"/>
          <w:szCs w:val="24"/>
        </w:rPr>
      </w:pPr>
    </w:p>
    <w:p w14:paraId="0CB08088" w14:textId="52EB01B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The entities eligible to receive grants under this competition are</w:t>
      </w:r>
      <w:r w:rsidR="00AC7E40" w:rsidRPr="0041124C">
        <w:rPr>
          <w:rFonts w:ascii="Times New Roman" w:hAnsi="Times New Roman" w:cs="Times New Roman"/>
          <w:sz w:val="24"/>
          <w:szCs w:val="24"/>
        </w:rPr>
        <w:t xml:space="preserve"> </w:t>
      </w:r>
      <w:r w:rsidRPr="0041124C">
        <w:rPr>
          <w:rFonts w:ascii="Times New Roman" w:hAnsi="Times New Roman" w:cs="Times New Roman"/>
          <w:sz w:val="24"/>
          <w:szCs w:val="24"/>
        </w:rPr>
        <w:t>St</w:t>
      </w:r>
      <w:r w:rsidR="00AB15E0" w:rsidRPr="0041124C">
        <w:rPr>
          <w:rFonts w:ascii="Times New Roman" w:hAnsi="Times New Roman" w:cs="Times New Roman"/>
          <w:sz w:val="24"/>
          <w:szCs w:val="24"/>
        </w:rPr>
        <w:t xml:space="preserve">ate and local agencies that </w:t>
      </w:r>
      <w:r w:rsidR="00744063" w:rsidRPr="0041124C">
        <w:rPr>
          <w:rFonts w:ascii="Times New Roman" w:hAnsi="Times New Roman" w:cs="Times New Roman"/>
          <w:sz w:val="24"/>
          <w:szCs w:val="24"/>
        </w:rPr>
        <w:t>administer SNAP</w:t>
      </w:r>
      <w:r w:rsidR="006C606F" w:rsidRPr="0041124C">
        <w:rPr>
          <w:rFonts w:ascii="Times New Roman" w:hAnsi="Times New Roman" w:cs="Times New Roman"/>
          <w:sz w:val="24"/>
          <w:szCs w:val="24"/>
        </w:rPr>
        <w:t>.</w:t>
      </w:r>
    </w:p>
    <w:p w14:paraId="2689D965" w14:textId="77777777" w:rsidR="00B946D1" w:rsidRPr="0041124C" w:rsidRDefault="00B946D1" w:rsidP="0041124C">
      <w:pPr>
        <w:spacing w:after="0" w:line="240" w:lineRule="auto"/>
        <w:rPr>
          <w:rFonts w:ascii="Times New Roman" w:hAnsi="Times New Roman" w:cs="Times New Roman"/>
          <w:sz w:val="24"/>
          <w:szCs w:val="24"/>
        </w:rPr>
      </w:pPr>
    </w:p>
    <w:p w14:paraId="1165AE05" w14:textId="77777777" w:rsidR="00F0038B" w:rsidRPr="0041124C" w:rsidRDefault="00F0038B" w:rsidP="0041124C">
      <w:pPr>
        <w:spacing w:after="0" w:line="240" w:lineRule="auto"/>
        <w:rPr>
          <w:rFonts w:ascii="Times New Roman" w:hAnsi="Times New Roman" w:cs="Times New Roman"/>
          <w:b/>
          <w:sz w:val="24"/>
          <w:szCs w:val="24"/>
          <w:u w:val="single"/>
        </w:rPr>
      </w:pPr>
      <w:r w:rsidRPr="0041124C">
        <w:rPr>
          <w:rFonts w:ascii="Times New Roman" w:hAnsi="Times New Roman" w:cs="Times New Roman"/>
          <w:b/>
          <w:sz w:val="24"/>
          <w:szCs w:val="24"/>
          <w:u w:val="single"/>
        </w:rPr>
        <w:t>Cost Sharing or Matching</w:t>
      </w:r>
    </w:p>
    <w:p w14:paraId="04D19D62" w14:textId="77777777" w:rsidR="006075C6" w:rsidRPr="0041124C" w:rsidRDefault="006075C6" w:rsidP="0041124C">
      <w:pPr>
        <w:spacing w:after="0" w:line="240" w:lineRule="auto"/>
        <w:rPr>
          <w:rFonts w:ascii="Times New Roman" w:hAnsi="Times New Roman" w:cs="Times New Roman"/>
          <w:b/>
          <w:sz w:val="24"/>
          <w:szCs w:val="24"/>
          <w:u w:val="single"/>
        </w:rPr>
      </w:pPr>
    </w:p>
    <w:p w14:paraId="788F687A"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There is no cost sharing or matching required in this grant project.</w:t>
      </w:r>
    </w:p>
    <w:p w14:paraId="30A81325" w14:textId="77777777" w:rsidR="00F0038B" w:rsidRPr="0041124C" w:rsidRDefault="00F0038B" w:rsidP="0041124C">
      <w:pPr>
        <w:spacing w:after="0" w:line="240" w:lineRule="auto"/>
        <w:rPr>
          <w:rFonts w:ascii="Times New Roman" w:hAnsi="Times New Roman" w:cs="Times New Roman"/>
          <w:sz w:val="24"/>
          <w:szCs w:val="24"/>
        </w:rPr>
      </w:pPr>
    </w:p>
    <w:p w14:paraId="3AF351FA" w14:textId="77777777" w:rsidR="00F0038B" w:rsidRPr="0041124C" w:rsidRDefault="00F0038B" w:rsidP="0041124C">
      <w:pPr>
        <w:spacing w:after="0" w:line="240" w:lineRule="auto"/>
        <w:rPr>
          <w:rFonts w:ascii="Times New Roman" w:hAnsi="Times New Roman" w:cs="Times New Roman"/>
          <w:b/>
          <w:sz w:val="24"/>
          <w:szCs w:val="24"/>
          <w:u w:val="single"/>
        </w:rPr>
      </w:pPr>
      <w:r w:rsidRPr="0041124C">
        <w:rPr>
          <w:rFonts w:ascii="Times New Roman" w:hAnsi="Times New Roman" w:cs="Times New Roman"/>
          <w:b/>
          <w:sz w:val="24"/>
          <w:szCs w:val="24"/>
          <w:u w:val="single"/>
        </w:rPr>
        <w:t>Other Eligibility Criteria</w:t>
      </w:r>
    </w:p>
    <w:p w14:paraId="239CAE00" w14:textId="77777777" w:rsidR="00F0038B" w:rsidRPr="0041124C" w:rsidRDefault="00F0038B" w:rsidP="0041124C">
      <w:pPr>
        <w:spacing w:after="0" w:line="240" w:lineRule="auto"/>
        <w:rPr>
          <w:rFonts w:ascii="Times New Roman" w:hAnsi="Times New Roman" w:cs="Times New Roman"/>
          <w:sz w:val="24"/>
          <w:szCs w:val="24"/>
        </w:rPr>
      </w:pPr>
    </w:p>
    <w:p w14:paraId="4CCC0918" w14:textId="77777777" w:rsidR="00F0038B" w:rsidRPr="0041124C" w:rsidRDefault="00F0038B" w:rsidP="0041124C">
      <w:pPr>
        <w:pStyle w:val="NoSpacing"/>
        <w:rPr>
          <w:rFonts w:ascii="Times New Roman" w:hAnsi="Times New Roman" w:cs="Times New Roman"/>
          <w:i/>
          <w:sz w:val="24"/>
          <w:szCs w:val="24"/>
        </w:rPr>
      </w:pPr>
      <w:r w:rsidRPr="0041124C">
        <w:rPr>
          <w:rFonts w:ascii="Times New Roman" w:hAnsi="Times New Roman" w:cs="Times New Roman"/>
          <w:i/>
          <w:sz w:val="24"/>
          <w:szCs w:val="24"/>
        </w:rPr>
        <w:t>Limitations on the Number of Applications</w:t>
      </w:r>
    </w:p>
    <w:p w14:paraId="4A85C86B" w14:textId="77777777" w:rsidR="006075C6" w:rsidRPr="0041124C" w:rsidRDefault="006075C6" w:rsidP="0041124C">
      <w:pPr>
        <w:pStyle w:val="NoSpacing"/>
        <w:rPr>
          <w:rFonts w:ascii="Times New Roman" w:hAnsi="Times New Roman" w:cs="Times New Roman"/>
          <w:i/>
          <w:sz w:val="24"/>
          <w:szCs w:val="24"/>
        </w:rPr>
      </w:pPr>
    </w:p>
    <w:p w14:paraId="09667D87" w14:textId="7D3E3042" w:rsidR="00F0038B" w:rsidRPr="0041124C" w:rsidRDefault="00501E2E" w:rsidP="0041124C">
      <w:pPr>
        <w:pStyle w:val="BodyText"/>
        <w:rPr>
          <w:b w:val="0"/>
          <w:color w:val="auto"/>
        </w:rPr>
      </w:pPr>
      <w:r w:rsidRPr="0041124C">
        <w:rPr>
          <w:b w:val="0"/>
          <w:color w:val="auto"/>
        </w:rPr>
        <w:t>Any of the 53 State agencies that administer SNAP (50 States and the District of Columbia, Guam, and the Virgin Islands) may apply for a grant.</w:t>
      </w:r>
      <w:r w:rsidR="00BD7EA1" w:rsidRPr="0041124C">
        <w:rPr>
          <w:b w:val="0"/>
          <w:color w:val="auto"/>
        </w:rPr>
        <w:t xml:space="preserve"> </w:t>
      </w:r>
      <w:r w:rsidR="003048B6">
        <w:rPr>
          <w:b w:val="0"/>
          <w:color w:val="auto"/>
        </w:rPr>
        <w:t xml:space="preserve"> </w:t>
      </w:r>
      <w:r w:rsidR="00BD7EA1" w:rsidRPr="0041124C">
        <w:rPr>
          <w:b w:val="0"/>
          <w:color w:val="auto"/>
        </w:rPr>
        <w:t xml:space="preserve">If a </w:t>
      </w:r>
      <w:r w:rsidR="008F2522" w:rsidRPr="0041124C">
        <w:rPr>
          <w:b w:val="0"/>
          <w:color w:val="auto"/>
        </w:rPr>
        <w:t>C</w:t>
      </w:r>
      <w:r w:rsidR="00BD7EA1" w:rsidRPr="0041124C">
        <w:rPr>
          <w:b w:val="0"/>
          <w:color w:val="auto"/>
        </w:rPr>
        <w:t xml:space="preserve">ounty in a </w:t>
      </w:r>
      <w:r w:rsidR="008F2522" w:rsidRPr="0041124C">
        <w:rPr>
          <w:b w:val="0"/>
          <w:color w:val="auto"/>
        </w:rPr>
        <w:t>C</w:t>
      </w:r>
      <w:r w:rsidR="00BD7EA1" w:rsidRPr="0041124C">
        <w:rPr>
          <w:b w:val="0"/>
          <w:color w:val="auto"/>
        </w:rPr>
        <w:t>ounty</w:t>
      </w:r>
      <w:r w:rsidR="008F2522" w:rsidRPr="0041124C">
        <w:rPr>
          <w:b w:val="0"/>
          <w:color w:val="auto"/>
        </w:rPr>
        <w:t>-</w:t>
      </w:r>
      <w:r w:rsidR="00BD7EA1" w:rsidRPr="0041124C">
        <w:rPr>
          <w:b w:val="0"/>
          <w:color w:val="auto"/>
        </w:rPr>
        <w:t>administrated State, wishes to apply, the State agency must submit the application</w:t>
      </w:r>
      <w:r w:rsidRPr="0041124C">
        <w:rPr>
          <w:b w:val="0"/>
          <w:color w:val="auto"/>
        </w:rPr>
        <w:t xml:space="preserve"> on beh</w:t>
      </w:r>
      <w:r w:rsidR="005372E7" w:rsidRPr="0041124C">
        <w:rPr>
          <w:b w:val="0"/>
          <w:color w:val="auto"/>
        </w:rPr>
        <w:t xml:space="preserve">alf of </w:t>
      </w:r>
      <w:r w:rsidR="00B33E10" w:rsidRPr="0041124C">
        <w:rPr>
          <w:b w:val="0"/>
          <w:color w:val="auto"/>
        </w:rPr>
        <w:t xml:space="preserve">the </w:t>
      </w:r>
      <w:r w:rsidR="008F2522" w:rsidRPr="0041124C">
        <w:rPr>
          <w:b w:val="0"/>
          <w:color w:val="auto"/>
        </w:rPr>
        <w:t>C</w:t>
      </w:r>
      <w:r w:rsidR="005372E7" w:rsidRPr="0041124C">
        <w:rPr>
          <w:b w:val="0"/>
          <w:color w:val="auto"/>
        </w:rPr>
        <w:t>ounty</w:t>
      </w:r>
      <w:r w:rsidRPr="0041124C">
        <w:rPr>
          <w:b w:val="0"/>
          <w:color w:val="auto"/>
        </w:rPr>
        <w:t xml:space="preserve">. </w:t>
      </w:r>
      <w:r w:rsidR="003048B6">
        <w:rPr>
          <w:b w:val="0"/>
          <w:color w:val="auto"/>
        </w:rPr>
        <w:t xml:space="preserve"> </w:t>
      </w:r>
      <w:r w:rsidRPr="0041124C">
        <w:rPr>
          <w:b w:val="0"/>
          <w:color w:val="auto"/>
        </w:rPr>
        <w:t xml:space="preserve">State agencies may submit more than one application. </w:t>
      </w:r>
      <w:r w:rsidR="003048B6">
        <w:rPr>
          <w:b w:val="0"/>
          <w:color w:val="auto"/>
        </w:rPr>
        <w:t xml:space="preserve"> </w:t>
      </w:r>
      <w:r w:rsidRPr="0041124C">
        <w:rPr>
          <w:b w:val="0"/>
          <w:color w:val="auto"/>
        </w:rPr>
        <w:t xml:space="preserve">For example, a State agency may submit applications on behalf of several </w:t>
      </w:r>
      <w:r w:rsidR="008F2522" w:rsidRPr="0041124C">
        <w:rPr>
          <w:b w:val="0"/>
          <w:color w:val="auto"/>
        </w:rPr>
        <w:t>C</w:t>
      </w:r>
      <w:r w:rsidRPr="0041124C">
        <w:rPr>
          <w:b w:val="0"/>
          <w:color w:val="auto"/>
        </w:rPr>
        <w:t xml:space="preserve">ounty-administered </w:t>
      </w:r>
      <w:r w:rsidR="00390212" w:rsidRPr="0041124C">
        <w:rPr>
          <w:b w:val="0"/>
          <w:color w:val="auto"/>
        </w:rPr>
        <w:t>agencies</w:t>
      </w:r>
      <w:r w:rsidRPr="0041124C">
        <w:rPr>
          <w:b w:val="0"/>
          <w:color w:val="auto"/>
        </w:rPr>
        <w:t>.</w:t>
      </w:r>
      <w:r w:rsidR="003048B6">
        <w:rPr>
          <w:b w:val="0"/>
          <w:color w:val="auto"/>
        </w:rPr>
        <w:t xml:space="preserve"> </w:t>
      </w:r>
      <w:r w:rsidRPr="0041124C">
        <w:rPr>
          <w:b w:val="0"/>
          <w:color w:val="auto"/>
        </w:rPr>
        <w:t xml:space="preserve"> </w:t>
      </w:r>
      <w:r w:rsidR="00744063" w:rsidRPr="0041124C">
        <w:rPr>
          <w:b w:val="0"/>
          <w:color w:val="auto"/>
        </w:rPr>
        <w:t>However, State</w:t>
      </w:r>
      <w:r w:rsidR="00477EAD" w:rsidRPr="0041124C">
        <w:rPr>
          <w:b w:val="0"/>
          <w:color w:val="auto"/>
        </w:rPr>
        <w:t xml:space="preserve"> Agencie</w:t>
      </w:r>
      <w:r w:rsidR="00744063" w:rsidRPr="0041124C">
        <w:rPr>
          <w:b w:val="0"/>
          <w:color w:val="auto"/>
        </w:rPr>
        <w:t>s should thoroughly review the grant proposals prior to submittal to ensure projects are appropriate and in</w:t>
      </w:r>
      <w:r w:rsidR="00B33E10" w:rsidRPr="0041124C">
        <w:rPr>
          <w:b w:val="0"/>
          <w:color w:val="auto"/>
        </w:rPr>
        <w:t>-</w:t>
      </w:r>
      <w:r w:rsidR="00744063" w:rsidRPr="0041124C">
        <w:rPr>
          <w:b w:val="0"/>
          <w:color w:val="auto"/>
        </w:rPr>
        <w:t>line with</w:t>
      </w:r>
      <w:r w:rsidR="00477EAD" w:rsidRPr="0041124C">
        <w:rPr>
          <w:b w:val="0"/>
          <w:color w:val="auto"/>
        </w:rPr>
        <w:t xml:space="preserve"> State policies and procedures.</w:t>
      </w:r>
      <w:r w:rsidR="003D4D86" w:rsidRPr="0041124C">
        <w:rPr>
          <w:b w:val="0"/>
          <w:color w:val="auto"/>
        </w:rPr>
        <w:t xml:space="preserve"> </w:t>
      </w:r>
    </w:p>
    <w:p w14:paraId="3BEA508D" w14:textId="77777777" w:rsidR="003D4D86" w:rsidRPr="0041124C" w:rsidRDefault="003D4D86" w:rsidP="0041124C">
      <w:pPr>
        <w:pStyle w:val="BodyText"/>
        <w:rPr>
          <w:b w:val="0"/>
          <w:color w:val="auto"/>
        </w:rPr>
      </w:pPr>
    </w:p>
    <w:p w14:paraId="27210704" w14:textId="7465F435" w:rsidR="003D4D86" w:rsidRPr="0041124C" w:rsidRDefault="003D4D86" w:rsidP="0041124C">
      <w:pPr>
        <w:pStyle w:val="BodyText"/>
        <w:rPr>
          <w:b w:val="0"/>
          <w:color w:val="auto"/>
        </w:rPr>
      </w:pPr>
      <w:r w:rsidRPr="0041124C">
        <w:rPr>
          <w:b w:val="0"/>
          <w:bCs w:val="0"/>
          <w:color w:val="auto"/>
        </w:rPr>
        <w:t>If the grant proposal is submitted by the State agency on behalf of a County agency</w:t>
      </w:r>
      <w:r w:rsidR="003D1D58" w:rsidRPr="0041124C">
        <w:rPr>
          <w:b w:val="0"/>
          <w:bCs w:val="0"/>
          <w:color w:val="auto"/>
        </w:rPr>
        <w:t xml:space="preserve">, </w:t>
      </w:r>
      <w:r w:rsidRPr="0041124C">
        <w:rPr>
          <w:b w:val="0"/>
          <w:bCs w:val="0"/>
          <w:color w:val="auto"/>
        </w:rPr>
        <w:t>the State agency</w:t>
      </w:r>
      <w:r w:rsidR="003529F8" w:rsidRPr="0041124C">
        <w:rPr>
          <w:b w:val="0"/>
          <w:bCs w:val="0"/>
          <w:color w:val="auto"/>
        </w:rPr>
        <w:t xml:space="preserve"> must</w:t>
      </w:r>
      <w:r w:rsidRPr="0041124C">
        <w:rPr>
          <w:b w:val="0"/>
          <w:bCs w:val="0"/>
          <w:color w:val="auto"/>
        </w:rPr>
        <w:t xml:space="preserve"> attest that it will support and cooperate with the local agency in implementing the grant.  It must be provided on the State Agency’s letterhead and be signed by an authorized individual. </w:t>
      </w:r>
    </w:p>
    <w:p w14:paraId="6607AB53" w14:textId="77777777" w:rsidR="003048B6" w:rsidRDefault="003048B6">
      <w:pPr>
        <w:rPr>
          <w:rFonts w:ascii="Times New Roman" w:hAnsi="Times New Roman" w:cs="Times New Roman"/>
          <w:i/>
          <w:sz w:val="24"/>
          <w:szCs w:val="24"/>
        </w:rPr>
      </w:pPr>
      <w:r>
        <w:rPr>
          <w:i/>
        </w:rPr>
        <w:br w:type="page"/>
      </w:r>
    </w:p>
    <w:p w14:paraId="3916FD78" w14:textId="4F446B50" w:rsidR="00F0038B" w:rsidRPr="0041124C" w:rsidRDefault="00F0038B" w:rsidP="0041124C">
      <w:pPr>
        <w:pStyle w:val="Default"/>
        <w:rPr>
          <w:i/>
          <w:color w:val="auto"/>
        </w:rPr>
      </w:pPr>
      <w:r w:rsidRPr="0041124C">
        <w:rPr>
          <w:i/>
          <w:color w:val="auto"/>
        </w:rPr>
        <w:lastRenderedPageBreak/>
        <w:t>Responsiveness Criteria</w:t>
      </w:r>
    </w:p>
    <w:p w14:paraId="4206B657" w14:textId="77777777" w:rsidR="006075C6" w:rsidRPr="0041124C" w:rsidRDefault="006075C6" w:rsidP="0041124C">
      <w:pPr>
        <w:pStyle w:val="Default"/>
        <w:rPr>
          <w:i/>
          <w:color w:val="auto"/>
        </w:rPr>
      </w:pPr>
    </w:p>
    <w:p w14:paraId="168E07F7" w14:textId="177AD3EC" w:rsidR="00D340ED" w:rsidRPr="0041124C" w:rsidRDefault="00F0038B" w:rsidP="0041124C">
      <w:pPr>
        <w:pStyle w:val="Default"/>
        <w:rPr>
          <w:color w:val="auto"/>
        </w:rPr>
      </w:pPr>
      <w:r w:rsidRPr="0041124C">
        <w:rPr>
          <w:color w:val="auto"/>
        </w:rPr>
        <w:t xml:space="preserve">The complete application must be uploaded to </w:t>
      </w:r>
      <w:r w:rsidRPr="003048B6">
        <w:rPr>
          <w:color w:val="auto"/>
        </w:rPr>
        <w:t>www.grants.gov</w:t>
      </w:r>
      <w:r w:rsidRPr="0041124C">
        <w:rPr>
          <w:color w:val="auto"/>
        </w:rPr>
        <w:t xml:space="preserve"> by </w:t>
      </w:r>
      <w:r w:rsidR="003048B6">
        <w:rPr>
          <w:b/>
          <w:color w:val="auto"/>
        </w:rPr>
        <w:t>11:59pm, Eastern Standard Time</w:t>
      </w:r>
      <w:r w:rsidRPr="0041124C">
        <w:rPr>
          <w:b/>
          <w:color w:val="auto"/>
        </w:rPr>
        <w:t xml:space="preserve">, on </w:t>
      </w:r>
      <w:r w:rsidR="00CD6024" w:rsidRPr="0041124C">
        <w:rPr>
          <w:b/>
          <w:color w:val="auto"/>
          <w:highlight w:val="yellow"/>
        </w:rPr>
        <w:t>xxxxx</w:t>
      </w:r>
      <w:r w:rsidR="00E7267F" w:rsidRPr="0041124C">
        <w:rPr>
          <w:b/>
          <w:color w:val="auto"/>
        </w:rPr>
        <w:t>, 2017</w:t>
      </w:r>
      <w:r w:rsidRPr="0041124C">
        <w:rPr>
          <w:b/>
          <w:color w:val="auto"/>
        </w:rPr>
        <w:t>.</w:t>
      </w:r>
      <w:r w:rsidRPr="0041124C">
        <w:rPr>
          <w:color w:val="auto"/>
        </w:rPr>
        <w:t xml:space="preserve"> </w:t>
      </w:r>
      <w:r w:rsidR="003048B6">
        <w:rPr>
          <w:color w:val="auto"/>
        </w:rPr>
        <w:t xml:space="preserve"> </w:t>
      </w:r>
      <w:r w:rsidRPr="0041124C">
        <w:rPr>
          <w:color w:val="auto"/>
        </w:rPr>
        <w:t xml:space="preserve">Applications received after the deadline date will be deemed ineligible and will not be reviewed or considered. </w:t>
      </w:r>
      <w:r w:rsidR="003048B6">
        <w:rPr>
          <w:color w:val="auto"/>
        </w:rPr>
        <w:t xml:space="preserve"> </w:t>
      </w:r>
      <w:r w:rsidRPr="0041124C">
        <w:rPr>
          <w:color w:val="auto"/>
        </w:rPr>
        <w:t>USDA will not consider any additions or revisions to an application once it is received. USDA will not accept mailed, faxed, or hand</w:t>
      </w:r>
      <w:r w:rsidR="003048B6">
        <w:rPr>
          <w:color w:val="auto"/>
        </w:rPr>
        <w:t xml:space="preserve"> </w:t>
      </w:r>
      <w:r w:rsidRPr="0041124C">
        <w:rPr>
          <w:color w:val="auto"/>
        </w:rPr>
        <w:t xml:space="preserve">delivered applications. </w:t>
      </w:r>
    </w:p>
    <w:p w14:paraId="61D458D5" w14:textId="77777777" w:rsidR="00D340ED" w:rsidRPr="0041124C" w:rsidRDefault="00D340ED" w:rsidP="0041124C">
      <w:pPr>
        <w:pStyle w:val="Default"/>
        <w:rPr>
          <w:color w:val="auto"/>
        </w:rPr>
      </w:pPr>
    </w:p>
    <w:p w14:paraId="2A60D5DF" w14:textId="15DE3195" w:rsidR="00D340ED" w:rsidRDefault="0012542B" w:rsidP="0041124C">
      <w:pPr>
        <w:pStyle w:val="Default"/>
        <w:rPr>
          <w:rFonts w:eastAsia="Times New Roman"/>
          <w:b/>
          <w:color w:val="auto"/>
          <w:u w:val="single"/>
        </w:rPr>
      </w:pPr>
      <w:r w:rsidRPr="0041124C">
        <w:rPr>
          <w:rFonts w:eastAsia="Times New Roman"/>
          <w:b/>
          <w:color w:val="auto"/>
          <w:u w:val="single"/>
        </w:rPr>
        <w:t>A</w:t>
      </w:r>
      <w:r w:rsidR="00D340ED" w:rsidRPr="0041124C">
        <w:rPr>
          <w:rFonts w:eastAsia="Times New Roman"/>
          <w:b/>
          <w:color w:val="auto"/>
          <w:u w:val="single"/>
        </w:rPr>
        <w:t>pplication Screening Requirements</w:t>
      </w:r>
    </w:p>
    <w:p w14:paraId="1379F5C4" w14:textId="77777777" w:rsidR="003048B6" w:rsidRPr="0041124C" w:rsidRDefault="003048B6" w:rsidP="0041124C">
      <w:pPr>
        <w:pStyle w:val="Default"/>
        <w:rPr>
          <w:rFonts w:eastAsia="Times New Roman"/>
          <w:color w:val="auto"/>
        </w:rPr>
      </w:pPr>
    </w:p>
    <w:p w14:paraId="04C18BE0" w14:textId="64C8CD8B" w:rsidR="00D340ED" w:rsidRPr="0041124C" w:rsidRDefault="00D340ED" w:rsidP="0041124C">
      <w:pPr>
        <w:spacing w:after="0" w:line="240" w:lineRule="auto"/>
        <w:rPr>
          <w:rFonts w:ascii="Times New Roman" w:eastAsia="Times New Roman" w:hAnsi="Times New Roman" w:cs="Times New Roman"/>
          <w:sz w:val="24"/>
          <w:szCs w:val="24"/>
        </w:rPr>
      </w:pPr>
      <w:r w:rsidRPr="0041124C">
        <w:rPr>
          <w:rFonts w:ascii="Times New Roman" w:eastAsia="Times New Roman" w:hAnsi="Times New Roman" w:cs="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w:t>
      </w:r>
      <w:r w:rsidR="006934BE" w:rsidRPr="006934BE">
        <w:rPr>
          <w:rFonts w:ascii="Times New Roman" w:eastAsia="Times New Roman" w:hAnsi="Times New Roman" w:cs="Times New Roman"/>
          <w:sz w:val="24"/>
          <w:szCs w:val="24"/>
        </w:rPr>
        <w:t xml:space="preserve">Office of Management and Budget </w:t>
      </w:r>
      <w:r w:rsidR="006934BE">
        <w:rPr>
          <w:rFonts w:ascii="Times New Roman" w:eastAsia="Times New Roman" w:hAnsi="Times New Roman" w:cs="Times New Roman"/>
          <w:sz w:val="24"/>
          <w:szCs w:val="24"/>
        </w:rPr>
        <w:t>(</w:t>
      </w:r>
      <w:r w:rsidRPr="0041124C">
        <w:rPr>
          <w:rFonts w:ascii="Times New Roman" w:eastAsia="Times New Roman" w:hAnsi="Times New Roman" w:cs="Times New Roman"/>
          <w:sz w:val="24"/>
          <w:szCs w:val="24"/>
        </w:rPr>
        <w:t>OMB</w:t>
      </w:r>
      <w:r w:rsidR="006934BE">
        <w:rPr>
          <w:rFonts w:ascii="Times New Roman" w:eastAsia="Times New Roman" w:hAnsi="Times New Roman" w:cs="Times New Roman"/>
          <w:sz w:val="24"/>
          <w:szCs w:val="24"/>
        </w:rPr>
        <w:t>)</w:t>
      </w:r>
      <w:r w:rsidRPr="0041124C">
        <w:rPr>
          <w:rFonts w:ascii="Times New Roman" w:eastAsia="Times New Roman" w:hAnsi="Times New Roman" w:cs="Times New Roman"/>
          <w:sz w:val="24"/>
          <w:szCs w:val="24"/>
        </w:rPr>
        <w:t xml:space="preserve">-designated repositories for eligibility qualification or financial integrity, and to have </w:t>
      </w:r>
      <w:r w:rsidRPr="0041124C">
        <w:rPr>
          <w:rStyle w:val="p1"/>
          <w:rFonts w:ascii="Times New Roman" w:hAnsi="Times New Roman" w:cs="Times New Roman"/>
          <w:sz w:val="24"/>
          <w:szCs w:val="24"/>
          <w:specVanish w:val="0"/>
        </w:rPr>
        <w:t xml:space="preserve">in place a framework for evaluating the risks posed by applicants before they receive Federal awards. </w:t>
      </w:r>
      <w:r w:rsidR="003048B6">
        <w:rPr>
          <w:rStyle w:val="p1"/>
          <w:rFonts w:ascii="Times New Roman" w:hAnsi="Times New Roman" w:cs="Times New Roman"/>
          <w:sz w:val="24"/>
          <w:szCs w:val="24"/>
          <w:specVanish w:val="0"/>
        </w:rPr>
        <w:t xml:space="preserve"> </w:t>
      </w:r>
      <w:r w:rsidRPr="0041124C">
        <w:rPr>
          <w:rStyle w:val="p1"/>
          <w:rFonts w:ascii="Times New Roman" w:hAnsi="Times New Roman" w:cs="Times New Roman"/>
          <w:sz w:val="24"/>
          <w:szCs w:val="24"/>
          <w:specVanish w:val="0"/>
        </w:rPr>
        <w:t xml:space="preserve">The evaluation of the information obtained from the designated repository systems and the risk assessment may result in FNS imposing special conditions that correspond to the degree of risk assessed.  The Federal repository systems FNS will review include: </w:t>
      </w:r>
      <w:r w:rsidRPr="0041124C">
        <w:rPr>
          <w:rFonts w:ascii="Times New Roman" w:eastAsia="Times New Roman" w:hAnsi="Times New Roman" w:cs="Times New Roman"/>
          <w:sz w:val="24"/>
          <w:szCs w:val="24"/>
        </w:rPr>
        <w:t xml:space="preserve"> </w:t>
      </w:r>
    </w:p>
    <w:p w14:paraId="101FC068" w14:textId="77777777" w:rsidR="00D340ED" w:rsidRPr="0041124C" w:rsidRDefault="00D340ED" w:rsidP="0041124C">
      <w:pPr>
        <w:spacing w:after="0" w:line="240" w:lineRule="auto"/>
        <w:rPr>
          <w:rFonts w:ascii="Times New Roman" w:eastAsia="Times New Roman" w:hAnsi="Times New Roman" w:cs="Times New Roman"/>
          <w:sz w:val="24"/>
          <w:szCs w:val="24"/>
        </w:rPr>
      </w:pPr>
    </w:p>
    <w:p w14:paraId="2D2519D1" w14:textId="07FD018F" w:rsidR="00D340ED" w:rsidRPr="0041124C" w:rsidRDefault="00D340ED" w:rsidP="00027BCC">
      <w:pPr>
        <w:pStyle w:val="ListParagraph"/>
        <w:numPr>
          <w:ilvl w:val="0"/>
          <w:numId w:val="29"/>
        </w:numPr>
        <w:spacing w:after="0" w:line="240" w:lineRule="auto"/>
        <w:rPr>
          <w:rFonts w:ascii="Times New Roman" w:eastAsia="Times New Roman" w:hAnsi="Times New Roman" w:cs="Times New Roman"/>
          <w:sz w:val="24"/>
          <w:szCs w:val="24"/>
        </w:rPr>
      </w:pPr>
      <w:r w:rsidRPr="0041124C">
        <w:rPr>
          <w:rFonts w:ascii="Times New Roman" w:eastAsia="Times New Roman" w:hAnsi="Times New Roman" w:cs="Times New Roman"/>
          <w:sz w:val="24"/>
          <w:szCs w:val="24"/>
        </w:rPr>
        <w:t>SAM, t</w:t>
      </w:r>
      <w:r w:rsidRPr="0041124C">
        <w:rPr>
          <w:rFonts w:ascii="Times New Roman" w:hAnsi="Times New Roman" w:cs="Times New Roman"/>
          <w:sz w:val="24"/>
          <w:szCs w:val="24"/>
        </w:rPr>
        <w:t xml:space="preserve">he </w:t>
      </w:r>
      <w:r w:rsidRPr="0041124C">
        <w:rPr>
          <w:rFonts w:ascii="Times New Roman" w:hAnsi="Times New Roman" w:cs="Times New Roman"/>
          <w:i/>
          <w:sz w:val="24"/>
          <w:szCs w:val="24"/>
        </w:rPr>
        <w:t>System for Award Management</w:t>
      </w:r>
      <w:r w:rsidRPr="0041124C">
        <w:rPr>
          <w:rFonts w:ascii="Times New Roman" w:hAnsi="Times New Roman" w:cs="Times New Roman"/>
          <w:sz w:val="24"/>
          <w:szCs w:val="24"/>
        </w:rPr>
        <w:t xml:space="preserve">, the Official U.S. Government system that consolidated the capabilities of </w:t>
      </w:r>
      <w:r w:rsidR="00027BCC" w:rsidRPr="00027BCC">
        <w:rPr>
          <w:rFonts w:ascii="Times New Roman" w:hAnsi="Times New Roman" w:cs="Times New Roman"/>
          <w:sz w:val="24"/>
          <w:szCs w:val="24"/>
        </w:rPr>
        <w:t xml:space="preserve">Central Contractor Registry </w:t>
      </w:r>
      <w:r w:rsidR="00027BCC">
        <w:rPr>
          <w:rFonts w:ascii="Times New Roman" w:hAnsi="Times New Roman" w:cs="Times New Roman"/>
          <w:sz w:val="24"/>
          <w:szCs w:val="24"/>
        </w:rPr>
        <w:t>(</w:t>
      </w:r>
      <w:r w:rsidRPr="0041124C">
        <w:rPr>
          <w:rFonts w:ascii="Times New Roman" w:hAnsi="Times New Roman" w:cs="Times New Roman"/>
          <w:sz w:val="24"/>
          <w:szCs w:val="24"/>
        </w:rPr>
        <w:t>CCR</w:t>
      </w:r>
      <w:r w:rsidR="00027BCC">
        <w:rPr>
          <w:rFonts w:ascii="Times New Roman" w:hAnsi="Times New Roman" w:cs="Times New Roman"/>
          <w:sz w:val="24"/>
          <w:szCs w:val="24"/>
        </w:rPr>
        <w:t>)</w:t>
      </w:r>
      <w:r w:rsidRPr="0041124C">
        <w:rPr>
          <w:rFonts w:ascii="Times New Roman" w:hAnsi="Times New Roman" w:cs="Times New Roman"/>
          <w:sz w:val="24"/>
          <w:szCs w:val="24"/>
        </w:rPr>
        <w:t xml:space="preserve">/FedReg, ORCA, and EPLS;  </w:t>
      </w:r>
    </w:p>
    <w:p w14:paraId="035C3E12" w14:textId="499383E8" w:rsidR="00D340ED" w:rsidRPr="0041124C" w:rsidRDefault="009C6679" w:rsidP="0041124C">
      <w:pPr>
        <w:pStyle w:val="ListParagraph"/>
        <w:numPr>
          <w:ilvl w:val="0"/>
          <w:numId w:val="29"/>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w:t>
      </w:r>
      <w:r w:rsidR="00D340ED" w:rsidRPr="0041124C">
        <w:rPr>
          <w:rFonts w:ascii="Times New Roman" w:hAnsi="Times New Roman" w:cs="Times New Roman"/>
          <w:sz w:val="24"/>
          <w:szCs w:val="24"/>
        </w:rPr>
        <w:t xml:space="preserve">he </w:t>
      </w:r>
      <w:r w:rsidR="00D340ED" w:rsidRPr="009C6679">
        <w:rPr>
          <w:rFonts w:ascii="Times New Roman" w:hAnsi="Times New Roman" w:cs="Times New Roman"/>
          <w:sz w:val="24"/>
          <w:szCs w:val="24"/>
        </w:rPr>
        <w:t>Federal Awardee Performance and Integrity Information System</w:t>
      </w:r>
      <w:r w:rsidRPr="009C6679">
        <w:rPr>
          <w:rFonts w:ascii="Times New Roman" w:hAnsi="Times New Roman" w:cs="Times New Roman"/>
          <w:sz w:val="24"/>
          <w:szCs w:val="24"/>
        </w:rPr>
        <w:t xml:space="preserve"> (FAPIIS)</w:t>
      </w:r>
      <w:r w:rsidR="00D340ED" w:rsidRPr="009C6679">
        <w:rPr>
          <w:rFonts w:ascii="Times New Roman" w:hAnsi="Times New Roman" w:cs="Times New Roman"/>
          <w:sz w:val="24"/>
          <w:szCs w:val="24"/>
        </w:rPr>
        <w:t>,</w:t>
      </w:r>
      <w:r w:rsidR="00D340ED" w:rsidRPr="0041124C">
        <w:rPr>
          <w:rFonts w:ascii="Times New Roman" w:hAnsi="Times New Roman" w:cs="Times New Roman"/>
          <w:sz w:val="24"/>
          <w:szCs w:val="24"/>
        </w:rPr>
        <w:t xml:space="preserve"> is a database that has been established to track contractor misconduct and performance;</w:t>
      </w:r>
    </w:p>
    <w:p w14:paraId="04C5F589" w14:textId="4FEC7A42" w:rsidR="00D340ED" w:rsidRPr="0041124C" w:rsidRDefault="00D340ED" w:rsidP="001702E7">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41124C">
        <w:rPr>
          <w:rFonts w:ascii="Times New Roman" w:hAnsi="Times New Roman" w:cs="Times New Roman"/>
          <w:sz w:val="24"/>
          <w:szCs w:val="24"/>
        </w:rPr>
        <w:t>Dun and Bradstreet</w:t>
      </w:r>
      <w:r w:rsidR="001702E7">
        <w:rPr>
          <w:rFonts w:ascii="Times New Roman" w:hAnsi="Times New Roman" w:cs="Times New Roman"/>
          <w:sz w:val="24"/>
          <w:szCs w:val="24"/>
        </w:rPr>
        <w:t xml:space="preserve"> </w:t>
      </w:r>
      <w:r w:rsidR="001702E7" w:rsidRPr="001702E7">
        <w:rPr>
          <w:rFonts w:ascii="Times New Roman" w:hAnsi="Times New Roman" w:cs="Times New Roman"/>
          <w:sz w:val="24"/>
          <w:szCs w:val="24"/>
        </w:rPr>
        <w:t>(D&amp;B)</w:t>
      </w:r>
      <w:r w:rsidRPr="0041124C">
        <w:rPr>
          <w:rFonts w:ascii="Times New Roman" w:hAnsi="Times New Roman" w:cs="Times New Roman"/>
          <w:sz w:val="24"/>
          <w:szCs w:val="24"/>
        </w:rPr>
        <w:t xml:space="preserve">, the system where applicants establish a </w:t>
      </w:r>
      <w:r w:rsidR="00027BCC" w:rsidRPr="00027BCC">
        <w:rPr>
          <w:rFonts w:ascii="Times New Roman" w:hAnsi="Times New Roman" w:cs="Times New Roman"/>
          <w:sz w:val="24"/>
          <w:szCs w:val="24"/>
        </w:rPr>
        <w:t>Data Universal Numbering System (</w:t>
      </w:r>
      <w:r w:rsidRPr="0041124C">
        <w:rPr>
          <w:rFonts w:ascii="Times New Roman" w:hAnsi="Times New Roman" w:cs="Times New Roman"/>
          <w:sz w:val="24"/>
          <w:szCs w:val="24"/>
        </w:rPr>
        <w:t>DUNS</w:t>
      </w:r>
      <w:r w:rsidR="00027BCC">
        <w:rPr>
          <w:rFonts w:ascii="Times New Roman" w:hAnsi="Times New Roman" w:cs="Times New Roman"/>
          <w:sz w:val="24"/>
          <w:szCs w:val="24"/>
        </w:rPr>
        <w:t>)</w:t>
      </w:r>
      <w:r w:rsidRPr="0041124C">
        <w:rPr>
          <w:rFonts w:ascii="Times New Roman" w:hAnsi="Times New Roman" w:cs="Times New Roman"/>
          <w:sz w:val="24"/>
          <w:szCs w:val="24"/>
        </w:rPr>
        <w:t xml:space="preserve"> number which is used by the Federal government to better identify related organizations that are receiving funding under grants and cooperative agreements, and to provide consistent name and address data for electronic grant application systems.</w:t>
      </w:r>
      <w:r w:rsidR="003048B6">
        <w:rPr>
          <w:rFonts w:ascii="Times New Roman" w:hAnsi="Times New Roman" w:cs="Times New Roman"/>
          <w:sz w:val="24"/>
          <w:szCs w:val="24"/>
        </w:rPr>
        <w:t xml:space="preserve"> </w:t>
      </w:r>
      <w:r w:rsidRPr="0041124C">
        <w:rPr>
          <w:rFonts w:ascii="Times New Roman" w:hAnsi="Times New Roman" w:cs="Times New Roman"/>
          <w:sz w:val="24"/>
          <w:szCs w:val="24"/>
        </w:rPr>
        <w:t xml:space="preserve"> The Federal government requires that all applicants for Federal grants and cooperative agreements with the exception of individuals other than sole</w:t>
      </w:r>
      <w:r w:rsidR="003048B6">
        <w:rPr>
          <w:rFonts w:ascii="Times New Roman" w:hAnsi="Times New Roman" w:cs="Times New Roman"/>
          <w:sz w:val="24"/>
          <w:szCs w:val="24"/>
        </w:rPr>
        <w:t xml:space="preserve"> proprietors have a DUNS number;</w:t>
      </w:r>
    </w:p>
    <w:p w14:paraId="396936B4" w14:textId="77777777" w:rsidR="00D340ED" w:rsidRPr="0041124C" w:rsidRDefault="00D340ED" w:rsidP="0041124C">
      <w:pPr>
        <w:pStyle w:val="ListParagraph"/>
        <w:numPr>
          <w:ilvl w:val="0"/>
          <w:numId w:val="29"/>
        </w:numPr>
        <w:spacing w:after="0" w:line="240" w:lineRule="auto"/>
        <w:rPr>
          <w:rFonts w:ascii="Times New Roman" w:eastAsia="Times New Roman" w:hAnsi="Times New Roman" w:cs="Times New Roman"/>
          <w:sz w:val="24"/>
          <w:szCs w:val="24"/>
        </w:rPr>
      </w:pPr>
      <w:r w:rsidRPr="0041124C">
        <w:rPr>
          <w:rFonts w:ascii="Times New Roman" w:eastAsia="Times New Roman" w:hAnsi="Times New Roman" w:cs="Times New Roman"/>
          <w:sz w:val="24"/>
          <w:szCs w:val="24"/>
        </w:rPr>
        <w:t xml:space="preserve">U.S. Department of Agriculture, AD-3030, </w:t>
      </w:r>
      <w:r w:rsidRPr="0041124C">
        <w:rPr>
          <w:rFonts w:ascii="Times New Roman" w:eastAsia="Times New Roman" w:hAnsi="Times New Roman" w:cs="Times New Roman"/>
          <w:i/>
          <w:sz w:val="24"/>
          <w:szCs w:val="24"/>
        </w:rPr>
        <w:t>Representations Regarding Felony Conviction and Tax Delinquent Status for Corporate Applicants</w:t>
      </w:r>
      <w:r w:rsidRPr="0041124C">
        <w:rPr>
          <w:rFonts w:ascii="Times New Roman" w:eastAsia="Times New Roman" w:hAnsi="Times New Roman" w:cs="Times New Roman"/>
          <w:sz w:val="24"/>
          <w:szCs w:val="24"/>
        </w:rPr>
        <w:t xml:space="preserve">. </w:t>
      </w:r>
    </w:p>
    <w:p w14:paraId="14645822" w14:textId="77777777" w:rsidR="00D340ED" w:rsidRPr="0041124C" w:rsidRDefault="00D340ED" w:rsidP="0041124C">
      <w:pPr>
        <w:pStyle w:val="ListParagraph"/>
        <w:spacing w:after="0" w:line="240" w:lineRule="auto"/>
        <w:rPr>
          <w:rFonts w:ascii="Times New Roman" w:eastAsia="Times New Roman" w:hAnsi="Times New Roman" w:cs="Times New Roman"/>
          <w:sz w:val="24"/>
          <w:szCs w:val="24"/>
        </w:rPr>
      </w:pPr>
    </w:p>
    <w:p w14:paraId="6895C16D" w14:textId="2003A7CC" w:rsidR="00D340ED" w:rsidRPr="0041124C" w:rsidRDefault="00D340ED" w:rsidP="0041124C">
      <w:pPr>
        <w:spacing w:after="0" w:line="240" w:lineRule="auto"/>
        <w:rPr>
          <w:rFonts w:ascii="Times New Roman" w:eastAsia="Times New Roman" w:hAnsi="Times New Roman" w:cs="Times New Roman"/>
          <w:sz w:val="24"/>
          <w:szCs w:val="24"/>
        </w:rPr>
      </w:pPr>
      <w:r w:rsidRPr="0041124C">
        <w:rPr>
          <w:rFonts w:ascii="Times New Roman" w:eastAsia="Times New Roman" w:hAnsi="Times New Roman" w:cs="Times New Roman"/>
          <w:sz w:val="24"/>
          <w:szCs w:val="24"/>
        </w:rPr>
        <w:t xml:space="preserve">Applicants must also respond to the application assessment questions below to allow FNS to evaluate aspects of the applicant’s financial stability, quality of management systems, and history of performance, reports and findings from audits.  A questionnaire containing these questions has been provided to facilitate the process. </w:t>
      </w:r>
      <w:r w:rsidR="003048B6">
        <w:rPr>
          <w:rFonts w:ascii="Times New Roman" w:eastAsia="Times New Roman" w:hAnsi="Times New Roman" w:cs="Times New Roman"/>
          <w:sz w:val="24"/>
          <w:szCs w:val="24"/>
        </w:rPr>
        <w:t xml:space="preserve"> </w:t>
      </w:r>
      <w:r w:rsidRPr="0041124C">
        <w:rPr>
          <w:rFonts w:ascii="Times New Roman" w:eastAsia="Times New Roman" w:hAnsi="Times New Roman" w:cs="Times New Roman"/>
          <w:sz w:val="24"/>
          <w:szCs w:val="24"/>
        </w:rPr>
        <w:t>Applicants must answer all the pre-application questions.  While answering “yes” may be an indicator of risk, the consideration and evaluation of these questions is only an indicator of potential risk and may or may not result in an additional oversight requirements or special conditions be placed on an a</w:t>
      </w:r>
      <w:r w:rsidR="003048B6">
        <w:rPr>
          <w:rFonts w:ascii="Times New Roman" w:eastAsia="Times New Roman" w:hAnsi="Times New Roman" w:cs="Times New Roman"/>
          <w:sz w:val="24"/>
          <w:szCs w:val="24"/>
        </w:rPr>
        <w:t xml:space="preserve">ward should an award be made.  </w:t>
      </w:r>
      <w:r w:rsidRPr="0041124C">
        <w:rPr>
          <w:rFonts w:ascii="Times New Roman" w:eastAsia="Times New Roman" w:hAnsi="Times New Roman" w:cs="Times New Roman"/>
          <w:sz w:val="24"/>
          <w:szCs w:val="24"/>
        </w:rPr>
        <w:t xml:space="preserve">Decisions regarding additional oversight requirements will take into consideration the total number of risks identified.  </w:t>
      </w:r>
    </w:p>
    <w:p w14:paraId="542A71D3" w14:textId="77777777" w:rsidR="00D340ED" w:rsidRPr="0041124C" w:rsidRDefault="00D340ED" w:rsidP="0041124C">
      <w:pPr>
        <w:autoSpaceDE w:val="0"/>
        <w:autoSpaceDN w:val="0"/>
        <w:adjustRightInd w:val="0"/>
        <w:spacing w:after="0" w:line="240" w:lineRule="auto"/>
        <w:rPr>
          <w:rFonts w:ascii="Times New Roman" w:hAnsi="Times New Roman" w:cs="Times New Roman"/>
          <w:sz w:val="24"/>
          <w:szCs w:val="24"/>
        </w:rPr>
      </w:pPr>
    </w:p>
    <w:p w14:paraId="7B5D95D3" w14:textId="77777777" w:rsidR="00D340ED" w:rsidRPr="0041124C" w:rsidRDefault="00D340ED" w:rsidP="0041124C">
      <w:pPr>
        <w:pStyle w:val="Default"/>
        <w:numPr>
          <w:ilvl w:val="0"/>
          <w:numId w:val="30"/>
        </w:numPr>
        <w:rPr>
          <w:color w:val="auto"/>
        </w:rPr>
      </w:pPr>
      <w:r w:rsidRPr="0041124C">
        <w:rPr>
          <w:color w:val="auto"/>
        </w:rPr>
        <w:t>Has your organization received a Federal award within the past 3 years?</w:t>
      </w:r>
    </w:p>
    <w:p w14:paraId="34C88EF8" w14:textId="6346A979" w:rsidR="003048B6" w:rsidRDefault="00D340ED" w:rsidP="00027BC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 xml:space="preserve">Yes_____ No_____ </w:t>
      </w:r>
      <w:r w:rsidR="003048B6">
        <w:rPr>
          <w:rFonts w:ascii="Times New Roman" w:hAnsi="Times New Roman" w:cs="Times New Roman"/>
          <w:sz w:val="24"/>
          <w:szCs w:val="24"/>
        </w:rPr>
        <w:br w:type="page"/>
      </w:r>
    </w:p>
    <w:p w14:paraId="0D219345" w14:textId="77777777" w:rsidR="00D340ED" w:rsidRPr="0041124C" w:rsidRDefault="00D340ED" w:rsidP="0041124C">
      <w:pPr>
        <w:pStyle w:val="Default"/>
        <w:numPr>
          <w:ilvl w:val="0"/>
          <w:numId w:val="30"/>
        </w:numPr>
        <w:rPr>
          <w:color w:val="auto"/>
        </w:rPr>
      </w:pPr>
      <w:r w:rsidRPr="0041124C">
        <w:rPr>
          <w:color w:val="auto"/>
        </w:rPr>
        <w:lastRenderedPageBreak/>
        <w:t xml:space="preserve">Does your organization utilize accounting software to manage your financial records? </w:t>
      </w:r>
    </w:p>
    <w:p w14:paraId="5C1B6301"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Yes_____ No_____</w:t>
      </w:r>
    </w:p>
    <w:p w14:paraId="21B20C42"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p>
    <w:p w14:paraId="468D1339" w14:textId="77777777" w:rsidR="00D340ED" w:rsidRPr="0041124C" w:rsidRDefault="00D340ED" w:rsidP="0041124C">
      <w:pPr>
        <w:pStyle w:val="Default"/>
        <w:numPr>
          <w:ilvl w:val="0"/>
          <w:numId w:val="30"/>
        </w:numPr>
        <w:rPr>
          <w:color w:val="auto"/>
        </w:rPr>
      </w:pPr>
      <w:r w:rsidRPr="0041124C">
        <w:rPr>
          <w:color w:val="auto"/>
        </w:rPr>
        <w:t xml:space="preserve">Does your accounting system identify the receipt and expenditure of program funds separately for each grant? </w:t>
      </w:r>
    </w:p>
    <w:p w14:paraId="2D2743FB" w14:textId="77777777" w:rsidR="00D340ED" w:rsidRPr="0041124C" w:rsidRDefault="00D340ED" w:rsidP="0041124C">
      <w:pPr>
        <w:pStyle w:val="Default"/>
        <w:ind w:left="720" w:hanging="360"/>
        <w:rPr>
          <w:color w:val="auto"/>
        </w:rPr>
      </w:pPr>
      <w:r w:rsidRPr="0041124C">
        <w:rPr>
          <w:color w:val="auto"/>
        </w:rPr>
        <w:tab/>
        <w:t>Yes_____ No_____</w:t>
      </w:r>
    </w:p>
    <w:p w14:paraId="5667B898" w14:textId="77777777" w:rsidR="00D340ED" w:rsidRPr="0041124C" w:rsidRDefault="00D340ED" w:rsidP="0041124C">
      <w:pPr>
        <w:pStyle w:val="Default"/>
        <w:ind w:left="720" w:hanging="360"/>
        <w:rPr>
          <w:color w:val="auto"/>
        </w:rPr>
      </w:pPr>
    </w:p>
    <w:p w14:paraId="642172D6" w14:textId="77777777" w:rsidR="00D340ED" w:rsidRPr="0041124C" w:rsidRDefault="00D340ED" w:rsidP="0041124C">
      <w:pPr>
        <w:pStyle w:val="Default"/>
        <w:numPr>
          <w:ilvl w:val="0"/>
          <w:numId w:val="30"/>
        </w:numPr>
        <w:rPr>
          <w:color w:val="auto"/>
        </w:rPr>
      </w:pPr>
      <w:r w:rsidRPr="0041124C">
        <w:rPr>
          <w:color w:val="auto"/>
        </w:rPr>
        <w:t xml:space="preserve">Does your organization have a dedicated individual responsible for monitoring organizational funds, such as an accountant or a finance manager? </w:t>
      </w:r>
    </w:p>
    <w:p w14:paraId="723F70DA"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 xml:space="preserve">Yes_____ No_____ </w:t>
      </w:r>
    </w:p>
    <w:p w14:paraId="06D957BB"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p>
    <w:p w14:paraId="5B075036" w14:textId="77777777" w:rsidR="00D340ED" w:rsidRPr="0041124C" w:rsidRDefault="00D340ED" w:rsidP="0041124C">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Is there a separation of duties for staff handling the approval of transactions and the recording and payment of funds?  </w:t>
      </w:r>
    </w:p>
    <w:p w14:paraId="429D190F"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Yes_____ No_____</w:t>
      </w:r>
    </w:p>
    <w:p w14:paraId="1FD72E71"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p>
    <w:p w14:paraId="1D1D5E4C" w14:textId="77777777" w:rsidR="00D340ED" w:rsidRPr="0041124C" w:rsidRDefault="00D340ED" w:rsidP="0041124C">
      <w:pPr>
        <w:pStyle w:val="Default"/>
        <w:numPr>
          <w:ilvl w:val="0"/>
          <w:numId w:val="30"/>
        </w:numPr>
        <w:rPr>
          <w:color w:val="auto"/>
        </w:rPr>
      </w:pPr>
      <w:r w:rsidRPr="0041124C">
        <w:rPr>
          <w:color w:val="auto"/>
        </w:rPr>
        <w:t xml:space="preserve">Does your organization have the ability to specifically identify and allocate employee effort to an applicable program? </w:t>
      </w:r>
    </w:p>
    <w:p w14:paraId="0AB75AC3"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 xml:space="preserve">Yes_____ No_____ </w:t>
      </w:r>
    </w:p>
    <w:p w14:paraId="37219374" w14:textId="77777777" w:rsidR="00D340ED" w:rsidRPr="0041124C" w:rsidRDefault="00D340ED" w:rsidP="0041124C">
      <w:pPr>
        <w:pStyle w:val="Default"/>
        <w:ind w:left="720" w:hanging="360"/>
        <w:rPr>
          <w:color w:val="auto"/>
        </w:rPr>
      </w:pPr>
    </w:p>
    <w:p w14:paraId="1E228DDA" w14:textId="77777777" w:rsidR="00D340ED" w:rsidRPr="0041124C" w:rsidRDefault="00D340ED" w:rsidP="0041124C">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Does your organization have a property/inventory management system in place to track the location and value of equipment purchased under the award?  </w:t>
      </w:r>
    </w:p>
    <w:p w14:paraId="2EA8AD54"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 xml:space="preserve">Yes_____ No_____ </w:t>
      </w:r>
    </w:p>
    <w:p w14:paraId="180E2DC9"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p>
    <w:p w14:paraId="72FF2952" w14:textId="77777777" w:rsidR="00D340ED" w:rsidRPr="0041124C" w:rsidRDefault="00D340ED" w:rsidP="0041124C">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Has your organization been audited within the last 5 fiscal years? </w:t>
      </w:r>
    </w:p>
    <w:p w14:paraId="41E11C8F"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 xml:space="preserve">Yes_____ No_____ </w:t>
      </w:r>
    </w:p>
    <w:p w14:paraId="741177D5"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p>
    <w:p w14:paraId="5D2F1712" w14:textId="77777777" w:rsidR="00D340ED" w:rsidRPr="0041124C" w:rsidRDefault="00D340ED" w:rsidP="0041124C">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24C">
        <w:rPr>
          <w:rFonts w:ascii="Times New Roman" w:hAnsi="Times New Roman" w:cs="Times New Roman"/>
          <w:sz w:val="24"/>
          <w:szCs w:val="24"/>
        </w:rPr>
        <w:t>If the answer to question number 8 is yes, was this report issued under the Single Audit requirement? If no, a hyperlink or copy of the report will be required.</w:t>
      </w:r>
    </w:p>
    <w:p w14:paraId="7294EE92"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 xml:space="preserve">Yes_____ No_____ </w:t>
      </w:r>
    </w:p>
    <w:p w14:paraId="5691397E"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p>
    <w:p w14:paraId="1C578AB1" w14:textId="77777777" w:rsidR="00D340ED" w:rsidRPr="0041124C" w:rsidRDefault="00D340ED" w:rsidP="0041124C">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24C">
        <w:rPr>
          <w:rFonts w:ascii="Times New Roman" w:hAnsi="Times New Roman" w:cs="Times New Roman"/>
          <w:sz w:val="24"/>
          <w:szCs w:val="24"/>
        </w:rPr>
        <w:t>If answer to question 8 is yes, was there a “Qualified Opinion” or “Adverse Opinion”?</w:t>
      </w:r>
    </w:p>
    <w:p w14:paraId="65705BB3"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 xml:space="preserve">Yes_____ No_____ </w:t>
      </w:r>
    </w:p>
    <w:p w14:paraId="227AD319" w14:textId="77777777" w:rsidR="00D340ED" w:rsidRPr="0041124C" w:rsidRDefault="00D340ED" w:rsidP="0041124C">
      <w:pPr>
        <w:pStyle w:val="ListParagraph"/>
        <w:spacing w:after="0" w:line="240" w:lineRule="auto"/>
        <w:ind w:hanging="360"/>
        <w:rPr>
          <w:rFonts w:ascii="Times New Roman" w:hAnsi="Times New Roman" w:cs="Times New Roman"/>
          <w:sz w:val="24"/>
          <w:szCs w:val="24"/>
        </w:rPr>
      </w:pPr>
    </w:p>
    <w:p w14:paraId="5D011D3A" w14:textId="77777777" w:rsidR="00D340ED" w:rsidRPr="0041124C" w:rsidRDefault="00D340ED" w:rsidP="0041124C">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If answer to question 8 is yes, is there a material weakness disclosed?  </w:t>
      </w:r>
    </w:p>
    <w:p w14:paraId="0ECB2E4A"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 xml:space="preserve">Yes_____ No_____ </w:t>
      </w:r>
    </w:p>
    <w:p w14:paraId="23BB75CC" w14:textId="77777777" w:rsidR="00D340ED" w:rsidRPr="0041124C" w:rsidRDefault="00D340ED" w:rsidP="0041124C">
      <w:pPr>
        <w:pStyle w:val="ListParagraph"/>
        <w:autoSpaceDE w:val="0"/>
        <w:autoSpaceDN w:val="0"/>
        <w:adjustRightInd w:val="0"/>
        <w:spacing w:after="0" w:line="240" w:lineRule="auto"/>
        <w:ind w:hanging="360"/>
        <w:rPr>
          <w:rFonts w:ascii="Times New Roman" w:hAnsi="Times New Roman" w:cs="Times New Roman"/>
          <w:sz w:val="24"/>
          <w:szCs w:val="24"/>
        </w:rPr>
      </w:pPr>
    </w:p>
    <w:p w14:paraId="69A2CD54" w14:textId="77777777" w:rsidR="00D340ED" w:rsidRPr="0041124C" w:rsidRDefault="00D340ED" w:rsidP="0041124C">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If answer to question 8 is yes, is there a significant deficiency disclosed?  </w:t>
      </w:r>
    </w:p>
    <w:p w14:paraId="25ABEE87" w14:textId="77777777" w:rsidR="00D340ED" w:rsidRPr="0041124C" w:rsidRDefault="00D340ED" w:rsidP="0041124C">
      <w:pPr>
        <w:autoSpaceDE w:val="0"/>
        <w:autoSpaceDN w:val="0"/>
        <w:adjustRightInd w:val="0"/>
        <w:spacing w:after="0" w:line="240" w:lineRule="auto"/>
        <w:ind w:left="720" w:hanging="360"/>
        <w:rPr>
          <w:rFonts w:ascii="Times New Roman" w:hAnsi="Times New Roman" w:cs="Times New Roman"/>
          <w:sz w:val="24"/>
          <w:szCs w:val="24"/>
        </w:rPr>
      </w:pPr>
      <w:r w:rsidRPr="0041124C">
        <w:rPr>
          <w:rFonts w:ascii="Times New Roman" w:hAnsi="Times New Roman" w:cs="Times New Roman"/>
          <w:sz w:val="24"/>
          <w:szCs w:val="24"/>
        </w:rPr>
        <w:tab/>
        <w:t xml:space="preserve">Yes_____ No_____ </w:t>
      </w:r>
    </w:p>
    <w:p w14:paraId="02F34812" w14:textId="12B74588" w:rsidR="003048B6" w:rsidRDefault="003048B6">
      <w:pPr>
        <w:rPr>
          <w:rFonts w:ascii="Times New Roman" w:hAnsi="Times New Roman" w:cs="Times New Roman"/>
          <w:sz w:val="24"/>
          <w:szCs w:val="24"/>
        </w:rPr>
      </w:pPr>
      <w:r>
        <w:rPr>
          <w:rFonts w:ascii="Times New Roman" w:hAnsi="Times New Roman" w:cs="Times New Roman"/>
          <w:sz w:val="24"/>
          <w:szCs w:val="24"/>
        </w:rPr>
        <w:br w:type="page"/>
      </w:r>
    </w:p>
    <w:p w14:paraId="1BF33638" w14:textId="77777777" w:rsidR="00EF3131" w:rsidRPr="0041124C" w:rsidRDefault="00EF3131" w:rsidP="0041124C">
      <w:pPr>
        <w:spacing w:after="0" w:line="240" w:lineRule="auto"/>
        <w:outlineLvl w:val="0"/>
        <w:rPr>
          <w:rFonts w:ascii="Times New Roman" w:hAnsi="Times New Roman" w:cs="Times New Roman"/>
          <w:sz w:val="24"/>
          <w:szCs w:val="24"/>
        </w:rPr>
      </w:pPr>
    </w:p>
    <w:p w14:paraId="6FF67EC7" w14:textId="5C9EF084" w:rsidR="00F0038B" w:rsidRPr="0041124C" w:rsidRDefault="00F0038B" w:rsidP="0041124C">
      <w:pPr>
        <w:pStyle w:val="ListParagraph"/>
        <w:numPr>
          <w:ilvl w:val="0"/>
          <w:numId w:val="50"/>
        </w:numPr>
        <w:spacing w:after="0" w:line="240" w:lineRule="auto"/>
        <w:outlineLvl w:val="0"/>
        <w:rPr>
          <w:rFonts w:ascii="Times New Roman" w:hAnsi="Times New Roman" w:cs="Times New Roman"/>
          <w:sz w:val="24"/>
          <w:szCs w:val="24"/>
        </w:rPr>
      </w:pPr>
      <w:bookmarkStart w:id="11" w:name="_Toc483240561"/>
      <w:r w:rsidRPr="0041124C">
        <w:rPr>
          <w:rFonts w:ascii="Times New Roman" w:hAnsi="Times New Roman" w:cs="Times New Roman"/>
          <w:b/>
          <w:sz w:val="24"/>
          <w:szCs w:val="24"/>
        </w:rPr>
        <w:t>APPLICATION AND SUBMISSION INFORMATION</w:t>
      </w:r>
      <w:bookmarkEnd w:id="11"/>
    </w:p>
    <w:p w14:paraId="5E6A805E" w14:textId="77777777" w:rsidR="00F0038B" w:rsidRPr="0041124C" w:rsidRDefault="00F0038B" w:rsidP="0041124C">
      <w:pPr>
        <w:spacing w:after="0" w:line="240" w:lineRule="auto"/>
        <w:ind w:left="360"/>
        <w:rPr>
          <w:rFonts w:ascii="Times New Roman" w:hAnsi="Times New Roman" w:cs="Times New Roman"/>
          <w:sz w:val="24"/>
          <w:szCs w:val="24"/>
        </w:rPr>
      </w:pPr>
    </w:p>
    <w:p w14:paraId="36CB7B87" w14:textId="77777777" w:rsidR="00F0038B" w:rsidRPr="0041124C" w:rsidRDefault="00F0038B" w:rsidP="0041124C">
      <w:pPr>
        <w:pStyle w:val="ListParagraph"/>
        <w:numPr>
          <w:ilvl w:val="0"/>
          <w:numId w:val="18"/>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Applicants may request </w:t>
      </w:r>
      <w:r w:rsidR="008C5736" w:rsidRPr="0041124C">
        <w:rPr>
          <w:rFonts w:ascii="Times New Roman" w:hAnsi="Times New Roman" w:cs="Times New Roman"/>
          <w:sz w:val="24"/>
          <w:szCs w:val="24"/>
        </w:rPr>
        <w:t xml:space="preserve">a </w:t>
      </w:r>
      <w:r w:rsidRPr="0041124C">
        <w:rPr>
          <w:rFonts w:ascii="Times New Roman" w:hAnsi="Times New Roman" w:cs="Times New Roman"/>
          <w:sz w:val="24"/>
          <w:szCs w:val="24"/>
        </w:rPr>
        <w:t>paper copy of this solicitation and required forms by contacting the FNS Grants Officer at:</w:t>
      </w:r>
    </w:p>
    <w:p w14:paraId="374EBAAB" w14:textId="77777777" w:rsidR="00F0038B" w:rsidRPr="0041124C" w:rsidRDefault="00F0038B" w:rsidP="0041124C">
      <w:pPr>
        <w:spacing w:after="0" w:line="240" w:lineRule="auto"/>
        <w:ind w:left="360"/>
        <w:rPr>
          <w:rFonts w:ascii="Times New Roman" w:hAnsi="Times New Roman" w:cs="Times New Roman"/>
          <w:i/>
          <w:sz w:val="24"/>
          <w:szCs w:val="24"/>
        </w:rPr>
      </w:pPr>
    </w:p>
    <w:p w14:paraId="625BF6AE" w14:textId="77777777" w:rsidR="00F0038B" w:rsidRPr="0041124C" w:rsidRDefault="00E9563E" w:rsidP="0041124C">
      <w:p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highlight w:val="yellow"/>
        </w:rPr>
        <w:t>xxxxx</w:t>
      </w:r>
      <w:r w:rsidR="00F0038B" w:rsidRPr="0041124C">
        <w:rPr>
          <w:rFonts w:ascii="Times New Roman" w:hAnsi="Times New Roman" w:cs="Times New Roman"/>
          <w:i/>
          <w:sz w:val="24"/>
          <w:szCs w:val="24"/>
        </w:rPr>
        <w:t xml:space="preserve">, </w:t>
      </w:r>
      <w:r w:rsidR="00F0038B" w:rsidRPr="0041124C">
        <w:rPr>
          <w:rFonts w:ascii="Times New Roman" w:hAnsi="Times New Roman" w:cs="Times New Roman"/>
          <w:sz w:val="24"/>
          <w:szCs w:val="24"/>
        </w:rPr>
        <w:t xml:space="preserve">Grant Officer </w:t>
      </w:r>
    </w:p>
    <w:p w14:paraId="7D1352C4" w14:textId="77777777" w:rsidR="00F0038B" w:rsidRPr="0041124C" w:rsidRDefault="00F0038B" w:rsidP="0041124C">
      <w:p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Grants and Fiscal Policy Division</w:t>
      </w:r>
    </w:p>
    <w:p w14:paraId="695B1612" w14:textId="77777777" w:rsidR="00F0038B" w:rsidRPr="0041124C" w:rsidRDefault="00F0038B" w:rsidP="0041124C">
      <w:p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U.S. Department of Agriculture, FNS</w:t>
      </w:r>
    </w:p>
    <w:p w14:paraId="666AADE4" w14:textId="77777777" w:rsidR="00F0038B" w:rsidRPr="0041124C" w:rsidRDefault="00F0038B" w:rsidP="0041124C">
      <w:p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3101 Park Center Drive Room 740</w:t>
      </w:r>
    </w:p>
    <w:p w14:paraId="777A954B" w14:textId="6049517B" w:rsidR="009252AD" w:rsidRPr="0041124C" w:rsidRDefault="00F0038B" w:rsidP="0041124C">
      <w:p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Alexandra, V</w:t>
      </w:r>
      <w:r w:rsidR="003048B6">
        <w:rPr>
          <w:rFonts w:ascii="Times New Roman" w:hAnsi="Times New Roman" w:cs="Times New Roman"/>
          <w:sz w:val="24"/>
          <w:szCs w:val="24"/>
        </w:rPr>
        <w:t>irginia</w:t>
      </w:r>
      <w:r w:rsidRPr="0041124C">
        <w:rPr>
          <w:rFonts w:ascii="Times New Roman" w:hAnsi="Times New Roman" w:cs="Times New Roman"/>
          <w:sz w:val="24"/>
          <w:szCs w:val="24"/>
        </w:rPr>
        <w:t xml:space="preserve">  22302</w:t>
      </w:r>
    </w:p>
    <w:p w14:paraId="3963E036" w14:textId="77C7D537" w:rsidR="00F0038B" w:rsidRPr="0041124C" w:rsidRDefault="00F0038B" w:rsidP="0041124C">
      <w:pPr>
        <w:spacing w:after="0" w:line="240" w:lineRule="auto"/>
        <w:ind w:left="720"/>
        <w:rPr>
          <w:rFonts w:ascii="Times New Roman" w:hAnsi="Times New Roman" w:cs="Times New Roman"/>
          <w:sz w:val="24"/>
          <w:szCs w:val="24"/>
          <w:lang w:val="fr-FR"/>
        </w:rPr>
      </w:pPr>
      <w:r w:rsidRPr="0041124C">
        <w:rPr>
          <w:rFonts w:ascii="Times New Roman" w:hAnsi="Times New Roman" w:cs="Times New Roman"/>
          <w:sz w:val="24"/>
          <w:szCs w:val="24"/>
          <w:lang w:val="fr-FR"/>
        </w:rPr>
        <w:t xml:space="preserve">E-mail: </w:t>
      </w:r>
      <w:r w:rsidR="003048B6">
        <w:rPr>
          <w:rFonts w:ascii="Times New Roman" w:hAnsi="Times New Roman" w:cs="Times New Roman"/>
          <w:sz w:val="24"/>
          <w:szCs w:val="24"/>
          <w:lang w:val="fr-FR"/>
        </w:rPr>
        <w:t xml:space="preserve"> </w:t>
      </w:r>
      <w:r w:rsidR="00E9563E" w:rsidRPr="0041124C">
        <w:rPr>
          <w:rFonts w:ascii="Times New Roman" w:hAnsi="Times New Roman" w:cs="Times New Roman"/>
          <w:sz w:val="24"/>
          <w:szCs w:val="24"/>
          <w:lang w:val="fr-FR"/>
        </w:rPr>
        <w:t>xxxxx</w:t>
      </w:r>
    </w:p>
    <w:p w14:paraId="479D379B" w14:textId="77777777" w:rsidR="00F0038B" w:rsidRPr="0041124C" w:rsidRDefault="00F0038B" w:rsidP="0041124C">
      <w:pPr>
        <w:spacing w:after="0" w:line="240" w:lineRule="auto"/>
        <w:rPr>
          <w:rFonts w:ascii="Times New Roman" w:hAnsi="Times New Roman" w:cs="Times New Roman"/>
          <w:sz w:val="24"/>
          <w:szCs w:val="24"/>
          <w:lang w:val="fr-FR"/>
        </w:rPr>
      </w:pPr>
    </w:p>
    <w:p w14:paraId="756B13CA" w14:textId="77777777" w:rsidR="00F0038B" w:rsidRPr="0041124C" w:rsidRDefault="00F0038B" w:rsidP="0041124C">
      <w:pPr>
        <w:pStyle w:val="ListParagraph"/>
        <w:numPr>
          <w:ilvl w:val="0"/>
          <w:numId w:val="18"/>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Content and form of application submission: </w:t>
      </w:r>
    </w:p>
    <w:p w14:paraId="27E32E76" w14:textId="77777777" w:rsidR="00F0038B" w:rsidRPr="0041124C" w:rsidRDefault="00F0038B" w:rsidP="0041124C">
      <w:pPr>
        <w:spacing w:after="0" w:line="240" w:lineRule="auto"/>
        <w:ind w:left="720" w:hanging="360"/>
        <w:rPr>
          <w:rFonts w:ascii="Times New Roman" w:hAnsi="Times New Roman" w:cs="Times New Roman"/>
          <w:sz w:val="24"/>
          <w:szCs w:val="24"/>
        </w:rPr>
      </w:pPr>
    </w:p>
    <w:p w14:paraId="517A24EE" w14:textId="77777777" w:rsidR="00F0038B" w:rsidRPr="0041124C" w:rsidRDefault="00F0038B" w:rsidP="0041124C">
      <w:pPr>
        <w:pStyle w:val="NoSpacing"/>
        <w:ind w:left="720" w:hanging="360"/>
        <w:rPr>
          <w:rFonts w:ascii="Times New Roman" w:hAnsi="Times New Roman" w:cs="Times New Roman"/>
          <w:b/>
          <w:sz w:val="24"/>
          <w:szCs w:val="24"/>
        </w:rPr>
      </w:pPr>
      <w:r w:rsidRPr="0041124C">
        <w:rPr>
          <w:rFonts w:ascii="Times New Roman" w:hAnsi="Times New Roman" w:cs="Times New Roman"/>
          <w:b/>
          <w:sz w:val="24"/>
          <w:szCs w:val="24"/>
        </w:rPr>
        <w:t>Suggested format to describe project:</w:t>
      </w:r>
    </w:p>
    <w:p w14:paraId="0A7B9048" w14:textId="77777777" w:rsidR="00D8445E" w:rsidRPr="0041124C" w:rsidRDefault="00D8445E" w:rsidP="0041124C">
      <w:pPr>
        <w:spacing w:after="0" w:line="240" w:lineRule="auto"/>
        <w:ind w:left="360"/>
        <w:rPr>
          <w:rFonts w:ascii="Times New Roman" w:hAnsi="Times New Roman" w:cs="Times New Roman"/>
          <w:sz w:val="24"/>
          <w:szCs w:val="24"/>
        </w:rPr>
      </w:pPr>
    </w:p>
    <w:p w14:paraId="55E7A3EA" w14:textId="484B90A6" w:rsidR="00F0038B" w:rsidRDefault="00F0038B" w:rsidP="0041124C">
      <w:pPr>
        <w:spacing w:after="0" w:line="240" w:lineRule="auto"/>
        <w:ind w:left="360"/>
        <w:rPr>
          <w:rFonts w:ascii="Times New Roman" w:hAnsi="Times New Roman" w:cs="Times New Roman"/>
          <w:b/>
          <w:bCs/>
          <w:i/>
          <w:iCs/>
          <w:sz w:val="24"/>
          <w:szCs w:val="24"/>
          <w:u w:val="single"/>
        </w:rPr>
      </w:pPr>
      <w:r w:rsidRPr="0041124C">
        <w:rPr>
          <w:rFonts w:ascii="Times New Roman" w:hAnsi="Times New Roman" w:cs="Times New Roman"/>
          <w:sz w:val="24"/>
          <w:szCs w:val="24"/>
        </w:rPr>
        <w:t>For ease of review, we ask that project descriptions be similarly organized under the</w:t>
      </w:r>
      <w:r w:rsidR="00D8445E" w:rsidRPr="0041124C">
        <w:rPr>
          <w:rFonts w:ascii="Times New Roman" w:hAnsi="Times New Roman" w:cs="Times New Roman"/>
          <w:sz w:val="24"/>
          <w:szCs w:val="24"/>
        </w:rPr>
        <w:t xml:space="preserve"> </w:t>
      </w:r>
      <w:r w:rsidRPr="0041124C">
        <w:rPr>
          <w:rFonts w:ascii="Times New Roman" w:hAnsi="Times New Roman" w:cs="Times New Roman"/>
          <w:sz w:val="24"/>
          <w:szCs w:val="24"/>
        </w:rPr>
        <w:t xml:space="preserve">headings below. </w:t>
      </w:r>
      <w:r w:rsidR="003048B6">
        <w:rPr>
          <w:rFonts w:ascii="Times New Roman" w:hAnsi="Times New Roman" w:cs="Times New Roman"/>
          <w:sz w:val="24"/>
          <w:szCs w:val="24"/>
        </w:rPr>
        <w:t xml:space="preserve"> </w:t>
      </w:r>
      <w:r w:rsidRPr="0041124C">
        <w:rPr>
          <w:rFonts w:ascii="Times New Roman" w:hAnsi="Times New Roman" w:cs="Times New Roman"/>
          <w:b/>
          <w:bCs/>
          <w:i/>
          <w:iCs/>
          <w:sz w:val="24"/>
          <w:szCs w:val="24"/>
          <w:u w:val="single"/>
        </w:rPr>
        <w:t>Please be as clear and concise as possible when writing your proposal.</w:t>
      </w:r>
    </w:p>
    <w:p w14:paraId="15F8F8EA" w14:textId="77777777" w:rsidR="003048B6" w:rsidRPr="0041124C" w:rsidRDefault="003048B6" w:rsidP="003048B6">
      <w:pPr>
        <w:spacing w:after="0" w:line="240" w:lineRule="auto"/>
        <w:ind w:left="360"/>
        <w:rPr>
          <w:rFonts w:ascii="Times New Roman" w:hAnsi="Times New Roman" w:cs="Times New Roman"/>
          <w:b/>
          <w:bCs/>
          <w:i/>
          <w:iCs/>
          <w:sz w:val="24"/>
          <w:szCs w:val="24"/>
          <w:u w:val="single"/>
        </w:rPr>
      </w:pPr>
    </w:p>
    <w:p w14:paraId="32881F9A" w14:textId="0744C5D3" w:rsidR="00F0038B" w:rsidRPr="0041124C" w:rsidRDefault="00F0038B" w:rsidP="003048B6">
      <w:pPr>
        <w:pStyle w:val="NoSpacing"/>
        <w:ind w:left="360"/>
        <w:rPr>
          <w:rFonts w:ascii="Times New Roman" w:hAnsi="Times New Roman" w:cs="Times New Roman"/>
          <w:sz w:val="24"/>
          <w:szCs w:val="24"/>
        </w:rPr>
      </w:pPr>
      <w:r w:rsidRPr="0041124C">
        <w:rPr>
          <w:rFonts w:ascii="Times New Roman" w:hAnsi="Times New Roman" w:cs="Times New Roman"/>
          <w:sz w:val="24"/>
          <w:szCs w:val="24"/>
        </w:rPr>
        <w:t>To maximize your score, be sure to include all information specified under the heading</w:t>
      </w:r>
      <w:r w:rsidR="00D8445E" w:rsidRPr="0041124C">
        <w:rPr>
          <w:rFonts w:ascii="Times New Roman" w:hAnsi="Times New Roman" w:cs="Times New Roman"/>
          <w:sz w:val="24"/>
          <w:szCs w:val="24"/>
        </w:rPr>
        <w:t xml:space="preserve"> of</w:t>
      </w:r>
      <w:r w:rsidRPr="0041124C">
        <w:rPr>
          <w:rFonts w:ascii="Times New Roman" w:hAnsi="Times New Roman" w:cs="Times New Roman"/>
          <w:sz w:val="24"/>
          <w:szCs w:val="24"/>
        </w:rPr>
        <w:t xml:space="preserve"> </w:t>
      </w:r>
      <w:r w:rsidRPr="0041124C">
        <w:rPr>
          <w:rFonts w:ascii="Times New Roman" w:hAnsi="Times New Roman" w:cs="Times New Roman"/>
          <w:b/>
          <w:bCs/>
          <w:i/>
          <w:iCs/>
          <w:sz w:val="24"/>
          <w:szCs w:val="24"/>
        </w:rPr>
        <w:t xml:space="preserve">Technical Evaluation Criteria and Weight </w:t>
      </w:r>
      <w:r w:rsidRPr="0041124C">
        <w:rPr>
          <w:rFonts w:ascii="Times New Roman" w:hAnsi="Times New Roman" w:cs="Times New Roman"/>
          <w:bCs/>
          <w:iCs/>
          <w:sz w:val="24"/>
          <w:szCs w:val="24"/>
        </w:rPr>
        <w:t xml:space="preserve">beginning on page </w:t>
      </w:r>
      <w:r w:rsidR="00DA1720" w:rsidRPr="0041124C">
        <w:rPr>
          <w:rFonts w:ascii="Times New Roman" w:hAnsi="Times New Roman" w:cs="Times New Roman"/>
          <w:bCs/>
          <w:iCs/>
          <w:sz w:val="24"/>
          <w:szCs w:val="24"/>
        </w:rPr>
        <w:t>14 of this</w:t>
      </w:r>
      <w:r w:rsidRPr="0041124C">
        <w:rPr>
          <w:rFonts w:ascii="Times New Roman" w:hAnsi="Times New Roman" w:cs="Times New Roman"/>
          <w:bCs/>
          <w:iCs/>
          <w:sz w:val="24"/>
          <w:szCs w:val="24"/>
        </w:rPr>
        <w:t xml:space="preserve"> RFA</w:t>
      </w:r>
      <w:r w:rsidRPr="0041124C">
        <w:rPr>
          <w:rFonts w:ascii="Times New Roman" w:hAnsi="Times New Roman" w:cs="Times New Roman"/>
          <w:b/>
          <w:bCs/>
          <w:i/>
          <w:iCs/>
          <w:sz w:val="24"/>
          <w:szCs w:val="24"/>
        </w:rPr>
        <w:t xml:space="preserve">. </w:t>
      </w:r>
    </w:p>
    <w:p w14:paraId="2C4BA760" w14:textId="77777777" w:rsidR="00D8445E" w:rsidRPr="0041124C" w:rsidRDefault="00D8445E" w:rsidP="003048B6">
      <w:pPr>
        <w:pStyle w:val="NoSpacing"/>
        <w:rPr>
          <w:rFonts w:ascii="Times New Roman" w:hAnsi="Times New Roman" w:cs="Times New Roman"/>
          <w:sz w:val="24"/>
          <w:szCs w:val="24"/>
        </w:rPr>
      </w:pPr>
    </w:p>
    <w:p w14:paraId="155AEC89" w14:textId="233993D5" w:rsidR="00D34CD0" w:rsidRPr="0041124C" w:rsidRDefault="00D8445E" w:rsidP="003048B6">
      <w:pPr>
        <w:spacing w:after="0" w:line="240" w:lineRule="auto"/>
        <w:rPr>
          <w:rFonts w:ascii="Times New Roman" w:hAnsi="Times New Roman" w:cs="Times New Roman"/>
          <w:i/>
          <w:sz w:val="24"/>
          <w:szCs w:val="24"/>
          <w:u w:val="single"/>
        </w:rPr>
      </w:pPr>
      <w:r w:rsidRPr="0041124C">
        <w:rPr>
          <w:rFonts w:ascii="Times New Roman" w:hAnsi="Times New Roman" w:cs="Times New Roman"/>
          <w:sz w:val="24"/>
          <w:szCs w:val="24"/>
        </w:rPr>
        <w:tab/>
      </w:r>
      <w:r w:rsidR="00D34CD0" w:rsidRPr="0041124C">
        <w:rPr>
          <w:rFonts w:ascii="Times New Roman" w:hAnsi="Times New Roman" w:cs="Times New Roman"/>
          <w:i/>
          <w:sz w:val="24"/>
          <w:szCs w:val="24"/>
          <w:u w:val="single"/>
        </w:rPr>
        <w:t xml:space="preserve">Cover Sheet </w:t>
      </w:r>
    </w:p>
    <w:p w14:paraId="5C3106C1" w14:textId="77777777" w:rsidR="00D34CD0" w:rsidRPr="0041124C" w:rsidRDefault="00D34CD0" w:rsidP="003048B6">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b/>
        <w:t>The cover page should include, at a minimum:</w:t>
      </w:r>
    </w:p>
    <w:p w14:paraId="5FDD02C9" w14:textId="77777777" w:rsidR="00D34CD0" w:rsidRPr="0041124C" w:rsidRDefault="00D34CD0" w:rsidP="003048B6">
      <w:pPr>
        <w:spacing w:after="0" w:line="240" w:lineRule="auto"/>
        <w:rPr>
          <w:rFonts w:ascii="Times New Roman" w:hAnsi="Times New Roman" w:cs="Times New Roman"/>
          <w:sz w:val="24"/>
          <w:szCs w:val="24"/>
        </w:rPr>
      </w:pPr>
    </w:p>
    <w:p w14:paraId="3CC0CFB5" w14:textId="77777777" w:rsidR="00D34CD0" w:rsidRPr="0041124C" w:rsidRDefault="00D34CD0" w:rsidP="003048B6">
      <w:pPr>
        <w:pStyle w:val="ListParagraph"/>
        <w:numPr>
          <w:ilvl w:val="1"/>
          <w:numId w:val="32"/>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Applicant’s name and mailing address </w:t>
      </w:r>
    </w:p>
    <w:p w14:paraId="4BED21CE" w14:textId="77777777" w:rsidR="00D34CD0" w:rsidRPr="0041124C" w:rsidRDefault="00D34CD0" w:rsidP="003048B6">
      <w:pPr>
        <w:pStyle w:val="ListParagraph"/>
        <w:numPr>
          <w:ilvl w:val="1"/>
          <w:numId w:val="32"/>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Primary contact’s name, job title, mailing address, phone number and e-mail address</w:t>
      </w:r>
    </w:p>
    <w:p w14:paraId="6336A783" w14:textId="77777777" w:rsidR="00D34CD0" w:rsidRPr="0041124C" w:rsidRDefault="00D34CD0" w:rsidP="003048B6">
      <w:pPr>
        <w:pStyle w:val="ListParagraph"/>
        <w:numPr>
          <w:ilvl w:val="1"/>
          <w:numId w:val="32"/>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Grant program title and subprogram title (if applicable)</w:t>
      </w:r>
    </w:p>
    <w:p w14:paraId="42C537F6" w14:textId="77777777" w:rsidR="00D34CD0" w:rsidRPr="0041124C" w:rsidRDefault="00D34CD0" w:rsidP="0041124C">
      <w:pPr>
        <w:pStyle w:val="NoSpacing"/>
        <w:ind w:firstLine="720"/>
        <w:rPr>
          <w:rFonts w:ascii="Times New Roman" w:hAnsi="Times New Roman" w:cs="Times New Roman"/>
          <w:sz w:val="24"/>
          <w:szCs w:val="24"/>
        </w:rPr>
      </w:pPr>
    </w:p>
    <w:p w14:paraId="2300BD5F" w14:textId="77777777" w:rsidR="00F0038B" w:rsidRPr="0041124C" w:rsidRDefault="00F0038B" w:rsidP="0041124C">
      <w:pPr>
        <w:pStyle w:val="NoSpacing"/>
        <w:ind w:firstLine="720"/>
        <w:rPr>
          <w:rFonts w:ascii="Times New Roman" w:hAnsi="Times New Roman" w:cs="Times New Roman"/>
          <w:i/>
          <w:sz w:val="24"/>
          <w:szCs w:val="24"/>
          <w:u w:val="single"/>
        </w:rPr>
      </w:pPr>
      <w:r w:rsidRPr="0041124C">
        <w:rPr>
          <w:rFonts w:ascii="Times New Roman" w:hAnsi="Times New Roman" w:cs="Times New Roman"/>
          <w:i/>
          <w:sz w:val="24"/>
          <w:szCs w:val="24"/>
          <w:u w:val="single"/>
        </w:rPr>
        <w:t>Executive Summary</w:t>
      </w:r>
    </w:p>
    <w:p w14:paraId="6E6DB9A7" w14:textId="77777777" w:rsidR="00DD4A5D" w:rsidRPr="0041124C" w:rsidRDefault="00DD4A5D" w:rsidP="0041124C">
      <w:pPr>
        <w:pStyle w:val="NoSpacing"/>
        <w:ind w:firstLine="720"/>
        <w:rPr>
          <w:rFonts w:ascii="Times New Roman" w:hAnsi="Times New Roman" w:cs="Times New Roman"/>
          <w:sz w:val="24"/>
          <w:szCs w:val="24"/>
        </w:rPr>
      </w:pPr>
      <w:r w:rsidRPr="0041124C">
        <w:rPr>
          <w:rFonts w:ascii="Times New Roman" w:hAnsi="Times New Roman" w:cs="Times New Roman"/>
          <w:sz w:val="24"/>
          <w:szCs w:val="24"/>
        </w:rPr>
        <w:t>The executive summary should contain, at a minimum:</w:t>
      </w:r>
    </w:p>
    <w:p w14:paraId="30D9FEBF" w14:textId="77777777" w:rsidR="008F2522" w:rsidRPr="0041124C" w:rsidRDefault="008F2522" w:rsidP="0041124C">
      <w:pPr>
        <w:pStyle w:val="NoSpacing"/>
        <w:ind w:firstLine="720"/>
        <w:rPr>
          <w:rFonts w:ascii="Times New Roman" w:hAnsi="Times New Roman" w:cs="Times New Roman"/>
          <w:sz w:val="24"/>
          <w:szCs w:val="24"/>
        </w:rPr>
      </w:pPr>
    </w:p>
    <w:p w14:paraId="02783B33" w14:textId="77777777" w:rsidR="00764D25" w:rsidRPr="0041124C" w:rsidRDefault="00764D25" w:rsidP="0041124C">
      <w:pPr>
        <w:pStyle w:val="NoSpacing"/>
        <w:numPr>
          <w:ilvl w:val="0"/>
          <w:numId w:val="33"/>
        </w:numPr>
        <w:rPr>
          <w:rFonts w:ascii="Times New Roman" w:hAnsi="Times New Roman" w:cs="Times New Roman"/>
          <w:sz w:val="24"/>
          <w:szCs w:val="24"/>
        </w:rPr>
      </w:pPr>
      <w:r w:rsidRPr="0041124C">
        <w:rPr>
          <w:rFonts w:ascii="Times New Roman" w:hAnsi="Times New Roman" w:cs="Times New Roman"/>
          <w:sz w:val="24"/>
          <w:szCs w:val="24"/>
        </w:rPr>
        <w:t>Identify State agency and/or eligible entities involved in the project</w:t>
      </w:r>
    </w:p>
    <w:p w14:paraId="5983CCFF" w14:textId="77777777" w:rsidR="00DD4A5D" w:rsidRPr="0041124C" w:rsidRDefault="00DD4A5D" w:rsidP="0041124C">
      <w:pPr>
        <w:pStyle w:val="NoSpacing"/>
        <w:numPr>
          <w:ilvl w:val="0"/>
          <w:numId w:val="33"/>
        </w:numPr>
        <w:rPr>
          <w:rFonts w:ascii="Times New Roman" w:hAnsi="Times New Roman" w:cs="Times New Roman"/>
          <w:sz w:val="24"/>
          <w:szCs w:val="24"/>
        </w:rPr>
      </w:pPr>
      <w:r w:rsidRPr="0041124C">
        <w:rPr>
          <w:rFonts w:ascii="Times New Roman" w:hAnsi="Times New Roman" w:cs="Times New Roman"/>
          <w:sz w:val="24"/>
          <w:szCs w:val="24"/>
        </w:rPr>
        <w:t>Amount of funding requested</w:t>
      </w:r>
    </w:p>
    <w:p w14:paraId="305C38B1" w14:textId="77777777" w:rsidR="00DD4A5D" w:rsidRPr="0041124C" w:rsidRDefault="009510F9" w:rsidP="0041124C">
      <w:pPr>
        <w:pStyle w:val="NoSpacing"/>
        <w:numPr>
          <w:ilvl w:val="0"/>
          <w:numId w:val="33"/>
        </w:numPr>
        <w:rPr>
          <w:rFonts w:ascii="Times New Roman" w:hAnsi="Times New Roman" w:cs="Times New Roman"/>
          <w:sz w:val="24"/>
          <w:szCs w:val="24"/>
        </w:rPr>
      </w:pPr>
      <w:r w:rsidRPr="0041124C">
        <w:rPr>
          <w:rFonts w:ascii="Times New Roman" w:hAnsi="Times New Roman" w:cs="Times New Roman"/>
          <w:sz w:val="24"/>
          <w:szCs w:val="24"/>
        </w:rPr>
        <w:t>Key activities of the project</w:t>
      </w:r>
    </w:p>
    <w:p w14:paraId="5CF7B7EA" w14:textId="77777777" w:rsidR="00764D25" w:rsidRPr="0041124C" w:rsidRDefault="00764D25" w:rsidP="0041124C">
      <w:pPr>
        <w:pStyle w:val="NoSpacing"/>
        <w:numPr>
          <w:ilvl w:val="0"/>
          <w:numId w:val="33"/>
        </w:numPr>
        <w:rPr>
          <w:rFonts w:ascii="Times New Roman" w:hAnsi="Times New Roman" w:cs="Times New Roman"/>
          <w:sz w:val="24"/>
          <w:szCs w:val="24"/>
        </w:rPr>
      </w:pPr>
      <w:r w:rsidRPr="0041124C">
        <w:rPr>
          <w:rFonts w:ascii="Times New Roman" w:hAnsi="Times New Roman" w:cs="Times New Roman"/>
          <w:sz w:val="24"/>
          <w:szCs w:val="24"/>
        </w:rPr>
        <w:t>Goal(s) of the project</w:t>
      </w:r>
    </w:p>
    <w:p w14:paraId="26576F24" w14:textId="77777777" w:rsidR="001C2C06" w:rsidRPr="0041124C" w:rsidRDefault="001C2C06" w:rsidP="0041124C">
      <w:pPr>
        <w:pStyle w:val="NoSpacing"/>
        <w:ind w:firstLine="720"/>
        <w:rPr>
          <w:rFonts w:ascii="Times New Roman" w:hAnsi="Times New Roman" w:cs="Times New Roman"/>
          <w:sz w:val="24"/>
          <w:szCs w:val="24"/>
        </w:rPr>
      </w:pPr>
    </w:p>
    <w:p w14:paraId="034F7779" w14:textId="77777777" w:rsidR="00F0038B" w:rsidRPr="0041124C" w:rsidRDefault="00F0038B" w:rsidP="0041124C">
      <w:pPr>
        <w:pStyle w:val="NoSpacing"/>
        <w:ind w:firstLine="720"/>
        <w:rPr>
          <w:rFonts w:ascii="Times New Roman" w:hAnsi="Times New Roman" w:cs="Times New Roman"/>
          <w:i/>
          <w:sz w:val="24"/>
          <w:szCs w:val="24"/>
          <w:u w:val="single"/>
        </w:rPr>
      </w:pPr>
      <w:r w:rsidRPr="0041124C">
        <w:rPr>
          <w:rFonts w:ascii="Times New Roman" w:hAnsi="Times New Roman" w:cs="Times New Roman"/>
          <w:i/>
          <w:sz w:val="24"/>
          <w:szCs w:val="24"/>
          <w:u w:val="single"/>
        </w:rPr>
        <w:t xml:space="preserve">Table of Contents </w:t>
      </w:r>
    </w:p>
    <w:p w14:paraId="1AA703B3" w14:textId="77777777" w:rsidR="00F0038B" w:rsidRPr="0041124C" w:rsidRDefault="00F0038B" w:rsidP="0041124C">
      <w:pPr>
        <w:pStyle w:val="NoSpacing"/>
        <w:rPr>
          <w:rFonts w:ascii="Times New Roman" w:hAnsi="Times New Roman" w:cs="Times New Roman"/>
          <w:sz w:val="24"/>
          <w:szCs w:val="24"/>
        </w:rPr>
      </w:pPr>
    </w:p>
    <w:p w14:paraId="144599FD" w14:textId="77777777" w:rsidR="00F0038B" w:rsidRPr="0041124C" w:rsidRDefault="00F0038B" w:rsidP="0041124C">
      <w:pPr>
        <w:pStyle w:val="NoSpacing"/>
        <w:numPr>
          <w:ilvl w:val="1"/>
          <w:numId w:val="17"/>
        </w:numPr>
        <w:rPr>
          <w:rFonts w:ascii="Times New Roman" w:hAnsi="Times New Roman" w:cs="Times New Roman"/>
          <w:sz w:val="24"/>
          <w:szCs w:val="24"/>
        </w:rPr>
      </w:pPr>
      <w:r w:rsidRPr="0041124C">
        <w:rPr>
          <w:rFonts w:ascii="Times New Roman" w:hAnsi="Times New Roman" w:cs="Times New Roman"/>
          <w:sz w:val="24"/>
          <w:szCs w:val="24"/>
        </w:rPr>
        <w:t>Soundness or Merit of Project Design</w:t>
      </w:r>
    </w:p>
    <w:p w14:paraId="72897B98" w14:textId="77777777" w:rsidR="00F0038B" w:rsidRPr="0041124C" w:rsidRDefault="00F0038B" w:rsidP="0041124C">
      <w:pPr>
        <w:pStyle w:val="NoSpacing"/>
        <w:numPr>
          <w:ilvl w:val="1"/>
          <w:numId w:val="17"/>
        </w:numPr>
        <w:rPr>
          <w:rFonts w:ascii="Times New Roman" w:hAnsi="Times New Roman" w:cs="Times New Roman"/>
          <w:sz w:val="24"/>
          <w:szCs w:val="24"/>
        </w:rPr>
      </w:pPr>
      <w:r w:rsidRPr="0041124C">
        <w:rPr>
          <w:rFonts w:ascii="Times New Roman" w:hAnsi="Times New Roman" w:cs="Times New Roman"/>
          <w:sz w:val="24"/>
          <w:szCs w:val="24"/>
        </w:rPr>
        <w:t>Budget Appropriateness and Economic Efficiency</w:t>
      </w:r>
    </w:p>
    <w:p w14:paraId="75256FEB" w14:textId="77777777" w:rsidR="00F0038B" w:rsidRPr="0041124C" w:rsidRDefault="00F0038B" w:rsidP="0041124C">
      <w:pPr>
        <w:pStyle w:val="NoSpacing"/>
        <w:numPr>
          <w:ilvl w:val="1"/>
          <w:numId w:val="17"/>
        </w:numPr>
        <w:rPr>
          <w:rFonts w:ascii="Times New Roman" w:hAnsi="Times New Roman" w:cs="Times New Roman"/>
          <w:sz w:val="24"/>
          <w:szCs w:val="24"/>
        </w:rPr>
      </w:pPr>
      <w:r w:rsidRPr="0041124C">
        <w:rPr>
          <w:rFonts w:ascii="Times New Roman" w:hAnsi="Times New Roman" w:cs="Times New Roman"/>
          <w:sz w:val="24"/>
          <w:szCs w:val="24"/>
        </w:rPr>
        <w:t>Organizational Experience, Staff Capability and Management</w:t>
      </w:r>
    </w:p>
    <w:p w14:paraId="10702F04" w14:textId="77777777" w:rsidR="00F0038B" w:rsidRPr="0041124C" w:rsidRDefault="00F0038B" w:rsidP="0041124C">
      <w:pPr>
        <w:pStyle w:val="NoSpacing"/>
        <w:numPr>
          <w:ilvl w:val="1"/>
          <w:numId w:val="17"/>
        </w:numPr>
        <w:rPr>
          <w:rFonts w:ascii="Times New Roman" w:hAnsi="Times New Roman" w:cs="Times New Roman"/>
          <w:sz w:val="24"/>
          <w:szCs w:val="24"/>
        </w:rPr>
      </w:pPr>
      <w:r w:rsidRPr="0041124C">
        <w:rPr>
          <w:rFonts w:ascii="Times New Roman" w:hAnsi="Times New Roman" w:cs="Times New Roman"/>
          <w:sz w:val="24"/>
          <w:szCs w:val="24"/>
        </w:rPr>
        <w:t>Implementation and Evaluation</w:t>
      </w:r>
    </w:p>
    <w:p w14:paraId="3AC857C3" w14:textId="77777777" w:rsidR="00F0038B" w:rsidRPr="0041124C" w:rsidRDefault="00F0038B" w:rsidP="0041124C">
      <w:pPr>
        <w:pStyle w:val="NoSpacing"/>
        <w:rPr>
          <w:rFonts w:ascii="Times New Roman" w:hAnsi="Times New Roman" w:cs="Times New Roman"/>
          <w:sz w:val="24"/>
          <w:szCs w:val="24"/>
        </w:rPr>
      </w:pPr>
    </w:p>
    <w:p w14:paraId="32DBAD3B"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lastRenderedPageBreak/>
        <w:t>FNS strongly encourages eligible applicants interested in applying to this program to adhere to the following applicant format.  The proposed project plan shou</w:t>
      </w:r>
      <w:r w:rsidR="006075C6" w:rsidRPr="0041124C">
        <w:rPr>
          <w:rFonts w:ascii="Times New Roman" w:hAnsi="Times New Roman" w:cs="Times New Roman"/>
          <w:sz w:val="24"/>
          <w:szCs w:val="24"/>
        </w:rPr>
        <w:t>ld be typed on 8 ½” X 11” white</w:t>
      </w:r>
      <w:r w:rsidR="001C2C06" w:rsidRPr="0041124C">
        <w:rPr>
          <w:rFonts w:ascii="Times New Roman" w:hAnsi="Times New Roman" w:cs="Times New Roman"/>
          <w:sz w:val="24"/>
          <w:szCs w:val="24"/>
        </w:rPr>
        <w:t xml:space="preserve"> </w:t>
      </w:r>
      <w:r w:rsidRPr="0041124C">
        <w:rPr>
          <w:rFonts w:ascii="Times New Roman" w:hAnsi="Times New Roman" w:cs="Times New Roman"/>
          <w:sz w:val="24"/>
          <w:szCs w:val="24"/>
        </w:rPr>
        <w:t xml:space="preserve">paper with at least 1 inch margins on the top and bottom.  All pages should be single-spaced, in 12 point font.  The project description with relevant information should be captured on no more than </w:t>
      </w:r>
      <w:r w:rsidR="009510F9" w:rsidRPr="0041124C">
        <w:rPr>
          <w:rFonts w:ascii="Times New Roman" w:hAnsi="Times New Roman" w:cs="Times New Roman"/>
          <w:sz w:val="24"/>
          <w:szCs w:val="24"/>
        </w:rPr>
        <w:t>10</w:t>
      </w:r>
      <w:r w:rsidRPr="0041124C">
        <w:rPr>
          <w:rFonts w:ascii="Times New Roman" w:hAnsi="Times New Roman" w:cs="Times New Roman"/>
          <w:sz w:val="24"/>
          <w:szCs w:val="24"/>
        </w:rPr>
        <w:t xml:space="preserve"> pages, not including the cover sheet, table of contents, resumes, letter of commitment(s), endorsement letter(s), appendices, and required forms.  All pages, excluding the form pages, must be numbered.</w:t>
      </w:r>
    </w:p>
    <w:p w14:paraId="30917EA9"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 </w:t>
      </w:r>
    </w:p>
    <w:p w14:paraId="58B4E525" w14:textId="77777777" w:rsidR="00F0038B" w:rsidRPr="0041124C" w:rsidRDefault="001C0763"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3.   </w:t>
      </w:r>
      <w:r w:rsidR="00F0038B" w:rsidRPr="0041124C">
        <w:rPr>
          <w:rFonts w:ascii="Times New Roman" w:hAnsi="Times New Roman" w:cs="Times New Roman"/>
          <w:sz w:val="24"/>
          <w:szCs w:val="24"/>
        </w:rPr>
        <w:t xml:space="preserve">Required Grant Application Forms: </w:t>
      </w:r>
    </w:p>
    <w:p w14:paraId="34BE52B0" w14:textId="77777777" w:rsidR="009252AD" w:rsidRPr="0041124C" w:rsidRDefault="009252AD" w:rsidP="0041124C">
      <w:pPr>
        <w:spacing w:after="0" w:line="240" w:lineRule="auto"/>
        <w:rPr>
          <w:rFonts w:ascii="Times New Roman" w:hAnsi="Times New Roman" w:cs="Times New Roman"/>
          <w:sz w:val="24"/>
          <w:szCs w:val="24"/>
        </w:rPr>
      </w:pPr>
    </w:p>
    <w:p w14:paraId="3D890F8A" w14:textId="55FA5234"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The following grants.gov forms are required of grant applicants.  They are located at </w:t>
      </w:r>
      <w:r w:rsidR="00E9563E" w:rsidRPr="003048B6">
        <w:rPr>
          <w:rFonts w:ascii="Times New Roman" w:hAnsi="Times New Roman" w:cs="Times New Roman"/>
          <w:sz w:val="24"/>
          <w:szCs w:val="24"/>
        </w:rPr>
        <w:t>http://www.grants.gov/agencies/aforms_repository_information.jsp</w:t>
      </w:r>
      <w:r w:rsidRPr="0041124C">
        <w:rPr>
          <w:rFonts w:ascii="Times New Roman" w:hAnsi="Times New Roman" w:cs="Times New Roman"/>
          <w:sz w:val="24"/>
          <w:szCs w:val="24"/>
        </w:rPr>
        <w:t>:</w:t>
      </w:r>
    </w:p>
    <w:p w14:paraId="0476E7C2" w14:textId="77777777" w:rsidR="009252AD" w:rsidRPr="0041124C" w:rsidRDefault="009252AD" w:rsidP="0041124C">
      <w:pPr>
        <w:pStyle w:val="Bullet"/>
        <w:spacing w:after="0"/>
        <w:jc w:val="left"/>
      </w:pPr>
    </w:p>
    <w:p w14:paraId="4E25F5A7" w14:textId="01EC3866" w:rsidR="00F0038B" w:rsidRPr="0041124C" w:rsidRDefault="00F0038B" w:rsidP="0041124C">
      <w:pPr>
        <w:pStyle w:val="Bullet"/>
        <w:spacing w:after="0"/>
        <w:jc w:val="left"/>
      </w:pPr>
      <w:r w:rsidRPr="0041124C">
        <w:t xml:space="preserve">The following required OMB forms can be obtained at: </w:t>
      </w:r>
      <w:r w:rsidRPr="003048B6">
        <w:rPr>
          <w:rFonts w:eastAsiaTheme="minorEastAsia"/>
        </w:rPr>
        <w:t>https://apply07.grants.gov/apply/FormsMenu?source=agency</w:t>
      </w:r>
    </w:p>
    <w:p w14:paraId="214DDD50" w14:textId="77777777" w:rsidR="00F0038B" w:rsidRPr="0041124C" w:rsidRDefault="00F0038B" w:rsidP="0041124C">
      <w:pPr>
        <w:tabs>
          <w:tab w:val="left" w:pos="1868"/>
        </w:tabs>
        <w:spacing w:after="0" w:line="240" w:lineRule="auto"/>
        <w:rPr>
          <w:rFonts w:ascii="Times New Roman" w:hAnsi="Times New Roman" w:cs="Times New Roman"/>
          <w:sz w:val="24"/>
          <w:szCs w:val="24"/>
        </w:rPr>
      </w:pPr>
      <w:r w:rsidRPr="0041124C">
        <w:rPr>
          <w:rFonts w:ascii="Times New Roman" w:hAnsi="Times New Roman" w:cs="Times New Roman"/>
          <w:sz w:val="24"/>
          <w:szCs w:val="24"/>
        </w:rPr>
        <w:tab/>
      </w:r>
    </w:p>
    <w:p w14:paraId="43301124" w14:textId="72E90E65"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  Non-Construction Grant Projects Forms</w:t>
      </w:r>
      <w:bookmarkStart w:id="12" w:name="OLE_LINK5"/>
      <w:bookmarkStart w:id="13" w:name="OLE_LINK6"/>
      <w:r w:rsidRPr="0041124C">
        <w:rPr>
          <w:rFonts w:ascii="Times New Roman" w:hAnsi="Times New Roman" w:cs="Times New Roman"/>
          <w:sz w:val="24"/>
          <w:szCs w:val="24"/>
        </w:rPr>
        <w:t xml:space="preserve">: SF-424 </w:t>
      </w:r>
      <w:bookmarkEnd w:id="12"/>
      <w:bookmarkEnd w:id="13"/>
      <w:r w:rsidRPr="0041124C">
        <w:rPr>
          <w:rFonts w:ascii="Times New Roman" w:hAnsi="Times New Roman" w:cs="Times New Roman"/>
          <w:sz w:val="24"/>
          <w:szCs w:val="24"/>
        </w:rPr>
        <w:t>Family</w:t>
      </w:r>
    </w:p>
    <w:p w14:paraId="260E6C12" w14:textId="5E3C62C4" w:rsidR="00F0038B" w:rsidRPr="0041124C" w:rsidRDefault="00F0038B" w:rsidP="003048B6">
      <w:pPr>
        <w:spacing w:after="0" w:line="240" w:lineRule="auto"/>
        <w:ind w:left="450"/>
        <w:rPr>
          <w:rFonts w:ascii="Times New Roman" w:hAnsi="Times New Roman" w:cs="Times New Roman"/>
          <w:sz w:val="24"/>
          <w:szCs w:val="24"/>
        </w:rPr>
      </w:pPr>
      <w:r w:rsidRPr="0041124C">
        <w:rPr>
          <w:rFonts w:ascii="Times New Roman" w:hAnsi="Times New Roman" w:cs="Times New Roman"/>
          <w:sz w:val="24"/>
          <w:szCs w:val="24"/>
        </w:rPr>
        <w:t xml:space="preserve">1. </w:t>
      </w:r>
      <w:r w:rsidR="003048B6">
        <w:rPr>
          <w:rFonts w:ascii="Times New Roman" w:hAnsi="Times New Roman" w:cs="Times New Roman"/>
          <w:sz w:val="24"/>
          <w:szCs w:val="24"/>
        </w:rPr>
        <w:t xml:space="preserve"> </w:t>
      </w:r>
      <w:r w:rsidRPr="0041124C">
        <w:rPr>
          <w:rFonts w:ascii="Times New Roman" w:hAnsi="Times New Roman" w:cs="Times New Roman"/>
          <w:sz w:val="24"/>
          <w:szCs w:val="24"/>
        </w:rPr>
        <w:t>Application and Instruction for Federal Assistance (SF-424)</w:t>
      </w:r>
    </w:p>
    <w:p w14:paraId="1254A7CA" w14:textId="4DA5DE82" w:rsidR="00F0038B" w:rsidRPr="0041124C" w:rsidRDefault="00F0038B" w:rsidP="003048B6">
      <w:pPr>
        <w:spacing w:after="0" w:line="240" w:lineRule="auto"/>
        <w:ind w:left="450"/>
        <w:rPr>
          <w:rFonts w:ascii="Times New Roman" w:hAnsi="Times New Roman" w:cs="Times New Roman"/>
          <w:sz w:val="24"/>
          <w:szCs w:val="24"/>
        </w:rPr>
      </w:pPr>
      <w:r w:rsidRPr="0041124C">
        <w:rPr>
          <w:rFonts w:ascii="Times New Roman" w:hAnsi="Times New Roman" w:cs="Times New Roman"/>
          <w:sz w:val="24"/>
          <w:szCs w:val="24"/>
        </w:rPr>
        <w:t xml:space="preserve">2. </w:t>
      </w:r>
      <w:r w:rsidR="003048B6">
        <w:rPr>
          <w:rFonts w:ascii="Times New Roman" w:hAnsi="Times New Roman" w:cs="Times New Roman"/>
          <w:sz w:val="24"/>
          <w:szCs w:val="24"/>
        </w:rPr>
        <w:t xml:space="preserve"> </w:t>
      </w:r>
      <w:r w:rsidRPr="0041124C">
        <w:rPr>
          <w:rFonts w:ascii="Times New Roman" w:hAnsi="Times New Roman" w:cs="Times New Roman"/>
          <w:sz w:val="24"/>
          <w:szCs w:val="24"/>
        </w:rPr>
        <w:t>Budget Information and Instruction (SF-424A)</w:t>
      </w:r>
    </w:p>
    <w:p w14:paraId="54B59B2A" w14:textId="6F5601E2" w:rsidR="00F0038B" w:rsidRPr="0041124C" w:rsidRDefault="00F0038B" w:rsidP="003048B6">
      <w:pPr>
        <w:spacing w:after="0" w:line="240" w:lineRule="auto"/>
        <w:ind w:left="450"/>
        <w:rPr>
          <w:rFonts w:ascii="Times New Roman" w:hAnsi="Times New Roman" w:cs="Times New Roman"/>
          <w:sz w:val="24"/>
          <w:szCs w:val="24"/>
          <w:lang w:val="fr-FR"/>
        </w:rPr>
      </w:pPr>
      <w:r w:rsidRPr="0041124C">
        <w:rPr>
          <w:rFonts w:ascii="Times New Roman" w:hAnsi="Times New Roman" w:cs="Times New Roman"/>
          <w:sz w:val="24"/>
          <w:szCs w:val="24"/>
          <w:lang w:val="fr-FR"/>
        </w:rPr>
        <w:t xml:space="preserve">3. </w:t>
      </w:r>
      <w:r w:rsidR="003048B6">
        <w:rPr>
          <w:rFonts w:ascii="Times New Roman" w:hAnsi="Times New Roman" w:cs="Times New Roman"/>
          <w:sz w:val="24"/>
          <w:szCs w:val="24"/>
          <w:lang w:val="fr-FR"/>
        </w:rPr>
        <w:t xml:space="preserve"> </w:t>
      </w:r>
      <w:r w:rsidRPr="0041124C">
        <w:rPr>
          <w:rFonts w:ascii="Times New Roman" w:hAnsi="Times New Roman" w:cs="Times New Roman"/>
          <w:sz w:val="24"/>
          <w:szCs w:val="24"/>
          <w:lang w:val="fr-FR"/>
        </w:rPr>
        <w:t>Assurance-Non-Construction Programs (SF-424B)</w:t>
      </w:r>
    </w:p>
    <w:p w14:paraId="560E8F98" w14:textId="77777777" w:rsidR="00F0038B" w:rsidRPr="0041124C" w:rsidRDefault="00F0038B" w:rsidP="0041124C">
      <w:pPr>
        <w:tabs>
          <w:tab w:val="left" w:pos="2130"/>
        </w:tabs>
        <w:spacing w:after="0" w:line="240" w:lineRule="auto"/>
        <w:rPr>
          <w:rFonts w:ascii="Times New Roman" w:hAnsi="Times New Roman" w:cs="Times New Roman"/>
          <w:sz w:val="24"/>
          <w:szCs w:val="24"/>
          <w:lang w:val="fr-FR"/>
        </w:rPr>
      </w:pPr>
      <w:r w:rsidRPr="0041124C">
        <w:rPr>
          <w:rFonts w:ascii="Times New Roman" w:hAnsi="Times New Roman" w:cs="Times New Roman"/>
          <w:sz w:val="24"/>
          <w:szCs w:val="24"/>
          <w:lang w:val="fr-FR"/>
        </w:rPr>
        <w:tab/>
      </w:r>
    </w:p>
    <w:p w14:paraId="07A7A54C"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SF LLL (Disclosure of Lobbying Activities):  Indicate on the form whether your organization intends to conduct lobbying activities.  If your organization does not intend to lobby, write “Not Applicable.”</w:t>
      </w:r>
    </w:p>
    <w:p w14:paraId="457CF760" w14:textId="77777777" w:rsidR="001C0763" w:rsidRPr="0041124C" w:rsidRDefault="001C0763" w:rsidP="0041124C">
      <w:pPr>
        <w:spacing w:after="0" w:line="240" w:lineRule="auto"/>
        <w:rPr>
          <w:rFonts w:ascii="Times New Roman" w:hAnsi="Times New Roman" w:cs="Times New Roman"/>
          <w:sz w:val="24"/>
          <w:szCs w:val="24"/>
        </w:rPr>
      </w:pPr>
    </w:p>
    <w:p w14:paraId="662B0280" w14:textId="77777777" w:rsidR="00F0038B" w:rsidRPr="0041124C" w:rsidRDefault="00F0038B" w:rsidP="0041124C">
      <w:pPr>
        <w:spacing w:after="0" w:line="240" w:lineRule="auto"/>
        <w:rPr>
          <w:rFonts w:ascii="Times New Roman" w:hAnsi="Times New Roman" w:cs="Times New Roman"/>
          <w:b/>
          <w:sz w:val="24"/>
          <w:szCs w:val="24"/>
          <w:u w:val="single"/>
        </w:rPr>
      </w:pPr>
      <w:r w:rsidRPr="0041124C">
        <w:rPr>
          <w:rFonts w:ascii="Times New Roman" w:hAnsi="Times New Roman" w:cs="Times New Roman"/>
          <w:b/>
          <w:sz w:val="24"/>
          <w:szCs w:val="24"/>
          <w:u w:val="single"/>
        </w:rPr>
        <w:t>Special Instructions</w:t>
      </w:r>
    </w:p>
    <w:p w14:paraId="1B0BE688" w14:textId="77777777" w:rsidR="006075C6" w:rsidRPr="0041124C" w:rsidRDefault="006075C6" w:rsidP="0041124C">
      <w:pPr>
        <w:spacing w:after="0" w:line="240" w:lineRule="auto"/>
        <w:rPr>
          <w:rFonts w:ascii="Times New Roman" w:hAnsi="Times New Roman" w:cs="Times New Roman"/>
          <w:b/>
          <w:sz w:val="24"/>
          <w:szCs w:val="24"/>
        </w:rPr>
      </w:pPr>
    </w:p>
    <w:p w14:paraId="3297B6D0" w14:textId="77777777" w:rsidR="00F0038B" w:rsidRPr="0041124C" w:rsidRDefault="00F0038B" w:rsidP="0041124C">
      <w:pPr>
        <w:pStyle w:val="NoSpacing"/>
        <w:rPr>
          <w:rFonts w:ascii="Times New Roman" w:hAnsi="Times New Roman" w:cs="Times New Roman"/>
          <w:b/>
          <w:i/>
          <w:sz w:val="24"/>
          <w:szCs w:val="24"/>
        </w:rPr>
      </w:pPr>
      <w:r w:rsidRPr="0041124C">
        <w:rPr>
          <w:rFonts w:ascii="Times New Roman" w:hAnsi="Times New Roman" w:cs="Times New Roman"/>
          <w:b/>
          <w:i/>
          <w:sz w:val="24"/>
          <w:szCs w:val="24"/>
        </w:rPr>
        <w:t xml:space="preserve">Letters of Commitment </w:t>
      </w:r>
      <w:r w:rsidR="00477EAD" w:rsidRPr="0041124C">
        <w:rPr>
          <w:rFonts w:ascii="Times New Roman" w:hAnsi="Times New Roman" w:cs="Times New Roman"/>
          <w:b/>
          <w:i/>
          <w:sz w:val="24"/>
          <w:szCs w:val="24"/>
        </w:rPr>
        <w:t>and Support</w:t>
      </w:r>
    </w:p>
    <w:p w14:paraId="36EE7C23" w14:textId="29804630" w:rsidR="00DC7CFD" w:rsidRPr="0041124C" w:rsidRDefault="00DC7CFD" w:rsidP="0041124C">
      <w:pPr>
        <w:pStyle w:val="NoSpacing"/>
        <w:rPr>
          <w:rFonts w:ascii="Times New Roman" w:hAnsi="Times New Roman" w:cs="Times New Roman"/>
          <w:b/>
          <w:i/>
          <w:sz w:val="24"/>
          <w:szCs w:val="24"/>
        </w:rPr>
      </w:pPr>
    </w:p>
    <w:p w14:paraId="07729127" w14:textId="51932114" w:rsidR="00DC7CFD" w:rsidRPr="0041124C" w:rsidRDefault="00DC7CFD"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 xml:space="preserve">FNS </w:t>
      </w:r>
      <w:r w:rsidR="00D30FAE" w:rsidRPr="0041124C">
        <w:rPr>
          <w:rFonts w:ascii="Times New Roman" w:hAnsi="Times New Roman" w:cs="Times New Roman"/>
          <w:sz w:val="24"/>
          <w:szCs w:val="24"/>
        </w:rPr>
        <w:t xml:space="preserve">recognizes that the grant proposals responding to this RFA will directly affect State agency operations. </w:t>
      </w:r>
      <w:r w:rsidR="003048B6">
        <w:rPr>
          <w:rFonts w:ascii="Times New Roman" w:hAnsi="Times New Roman" w:cs="Times New Roman"/>
          <w:sz w:val="24"/>
          <w:szCs w:val="24"/>
        </w:rPr>
        <w:t xml:space="preserve"> </w:t>
      </w:r>
      <w:r w:rsidR="00D30FAE" w:rsidRPr="0041124C">
        <w:rPr>
          <w:rFonts w:ascii="Times New Roman" w:hAnsi="Times New Roman" w:cs="Times New Roman"/>
          <w:sz w:val="24"/>
          <w:szCs w:val="24"/>
        </w:rPr>
        <w:t>Therefore, if the grant proposal is from an entity other than a State agency, i</w:t>
      </w:r>
      <w:r w:rsidR="005A2AAC" w:rsidRPr="0041124C">
        <w:rPr>
          <w:rFonts w:ascii="Times New Roman" w:hAnsi="Times New Roman" w:cs="Times New Roman"/>
          <w:sz w:val="24"/>
          <w:szCs w:val="24"/>
        </w:rPr>
        <w:t>t</w:t>
      </w:r>
      <w:r w:rsidR="00D30FAE" w:rsidRPr="0041124C">
        <w:rPr>
          <w:rFonts w:ascii="Times New Roman" w:hAnsi="Times New Roman" w:cs="Times New Roman"/>
          <w:sz w:val="24"/>
          <w:szCs w:val="24"/>
        </w:rPr>
        <w:t xml:space="preserve"> must sho</w:t>
      </w:r>
      <w:r w:rsidR="005A2AAC" w:rsidRPr="0041124C">
        <w:rPr>
          <w:rFonts w:ascii="Times New Roman" w:hAnsi="Times New Roman" w:cs="Times New Roman"/>
          <w:sz w:val="24"/>
          <w:szCs w:val="24"/>
        </w:rPr>
        <w:t>w</w:t>
      </w:r>
      <w:r w:rsidR="00D30FAE" w:rsidRPr="0041124C">
        <w:rPr>
          <w:rFonts w:ascii="Times New Roman" w:hAnsi="Times New Roman" w:cs="Times New Roman"/>
          <w:sz w:val="24"/>
          <w:szCs w:val="24"/>
        </w:rPr>
        <w:t xml:space="preserve"> that a State agency strongly endorses or is involved in the</w:t>
      </w:r>
      <w:r w:rsidR="00EB573C" w:rsidRPr="0041124C">
        <w:rPr>
          <w:rFonts w:ascii="Times New Roman" w:hAnsi="Times New Roman" w:cs="Times New Roman"/>
          <w:sz w:val="24"/>
          <w:szCs w:val="24"/>
        </w:rPr>
        <w:t xml:space="preserve"> proposed project.</w:t>
      </w:r>
    </w:p>
    <w:p w14:paraId="014D2760" w14:textId="77777777" w:rsidR="006075C6" w:rsidRPr="0041124C" w:rsidRDefault="006075C6" w:rsidP="0041124C">
      <w:pPr>
        <w:spacing w:after="0" w:line="240" w:lineRule="auto"/>
        <w:rPr>
          <w:rFonts w:ascii="Times New Roman" w:hAnsi="Times New Roman" w:cs="Times New Roman"/>
          <w:sz w:val="24"/>
          <w:szCs w:val="24"/>
        </w:rPr>
      </w:pPr>
    </w:p>
    <w:p w14:paraId="07EC513D" w14:textId="1626CD42"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b/>
          <w:sz w:val="24"/>
          <w:szCs w:val="24"/>
        </w:rPr>
        <w:t>A Letter of Commitment</w:t>
      </w:r>
      <w:r w:rsidRPr="0041124C">
        <w:rPr>
          <w:rFonts w:ascii="Times New Roman" w:hAnsi="Times New Roman" w:cs="Times New Roman"/>
          <w:sz w:val="24"/>
          <w:szCs w:val="24"/>
        </w:rPr>
        <w:t xml:space="preserve"> is required if a State </w:t>
      </w:r>
      <w:r w:rsidR="00325F9F" w:rsidRPr="0041124C">
        <w:rPr>
          <w:rFonts w:ascii="Times New Roman" w:hAnsi="Times New Roman" w:cs="Times New Roman"/>
          <w:sz w:val="24"/>
          <w:szCs w:val="24"/>
        </w:rPr>
        <w:t xml:space="preserve">or County </w:t>
      </w:r>
      <w:r w:rsidRPr="0041124C">
        <w:rPr>
          <w:rFonts w:ascii="Times New Roman" w:hAnsi="Times New Roman" w:cs="Times New Roman"/>
          <w:sz w:val="24"/>
          <w:szCs w:val="24"/>
        </w:rPr>
        <w:t xml:space="preserve">agency </w:t>
      </w:r>
      <w:r w:rsidR="0002432E" w:rsidRPr="0041124C">
        <w:rPr>
          <w:rFonts w:ascii="Times New Roman" w:hAnsi="Times New Roman" w:cs="Times New Roman"/>
          <w:sz w:val="24"/>
          <w:szCs w:val="24"/>
        </w:rPr>
        <w:t xml:space="preserve">is </w:t>
      </w:r>
      <w:r w:rsidR="00390212" w:rsidRPr="0041124C">
        <w:rPr>
          <w:rFonts w:ascii="Times New Roman" w:hAnsi="Times New Roman" w:cs="Times New Roman"/>
          <w:sz w:val="24"/>
          <w:szCs w:val="24"/>
        </w:rPr>
        <w:t xml:space="preserve">proposing to work </w:t>
      </w:r>
      <w:r w:rsidRPr="0041124C">
        <w:rPr>
          <w:rFonts w:ascii="Times New Roman" w:hAnsi="Times New Roman" w:cs="Times New Roman"/>
          <w:sz w:val="24"/>
          <w:szCs w:val="24"/>
        </w:rPr>
        <w:t xml:space="preserve">in partnership with another organization(s). </w:t>
      </w:r>
      <w:r w:rsidR="003048B6">
        <w:rPr>
          <w:rFonts w:ascii="Times New Roman" w:hAnsi="Times New Roman" w:cs="Times New Roman"/>
          <w:sz w:val="24"/>
          <w:szCs w:val="24"/>
        </w:rPr>
        <w:t xml:space="preserve"> </w:t>
      </w:r>
      <w:r w:rsidR="00AB15E0" w:rsidRPr="0041124C">
        <w:rPr>
          <w:rFonts w:ascii="Times New Roman" w:hAnsi="Times New Roman" w:cs="Times New Roman"/>
          <w:sz w:val="24"/>
          <w:szCs w:val="24"/>
        </w:rPr>
        <w:t xml:space="preserve">States </w:t>
      </w:r>
      <w:r w:rsidR="00325F9F" w:rsidRPr="0041124C">
        <w:rPr>
          <w:rFonts w:ascii="Times New Roman" w:hAnsi="Times New Roman" w:cs="Times New Roman"/>
          <w:sz w:val="24"/>
          <w:szCs w:val="24"/>
        </w:rPr>
        <w:t xml:space="preserve">and Counties </w:t>
      </w:r>
      <w:r w:rsidR="00AB15E0" w:rsidRPr="0041124C">
        <w:rPr>
          <w:rFonts w:ascii="Times New Roman" w:hAnsi="Times New Roman" w:cs="Times New Roman"/>
          <w:sz w:val="24"/>
          <w:szCs w:val="24"/>
        </w:rPr>
        <w:t xml:space="preserve">are encouraged to work with subject matter experts and other organizations that have demonstrated expertise dealing with these types of data issues. </w:t>
      </w:r>
      <w:r w:rsidR="003048B6">
        <w:rPr>
          <w:rFonts w:ascii="Times New Roman" w:hAnsi="Times New Roman" w:cs="Times New Roman"/>
          <w:sz w:val="24"/>
          <w:szCs w:val="24"/>
        </w:rPr>
        <w:t xml:space="preserve"> </w:t>
      </w:r>
      <w:r w:rsidR="001D6923" w:rsidRPr="0041124C">
        <w:rPr>
          <w:rFonts w:ascii="Times New Roman" w:hAnsi="Times New Roman" w:cs="Times New Roman"/>
          <w:sz w:val="24"/>
          <w:szCs w:val="24"/>
        </w:rPr>
        <w:t xml:space="preserve">The applicant must submit a letter(s) of commitment from its partners.  </w:t>
      </w:r>
      <w:r w:rsidRPr="0041124C">
        <w:rPr>
          <w:rFonts w:ascii="Times New Roman" w:hAnsi="Times New Roman" w:cs="Times New Roman"/>
          <w:sz w:val="24"/>
          <w:szCs w:val="24"/>
        </w:rPr>
        <w:t xml:space="preserve">The letter(s) of commitment </w:t>
      </w:r>
      <w:r w:rsidR="00390212" w:rsidRPr="0041124C">
        <w:rPr>
          <w:rFonts w:ascii="Times New Roman" w:hAnsi="Times New Roman" w:cs="Times New Roman"/>
          <w:sz w:val="24"/>
          <w:szCs w:val="24"/>
        </w:rPr>
        <w:t xml:space="preserve">from the partner </w:t>
      </w:r>
      <w:r w:rsidRPr="0041124C">
        <w:rPr>
          <w:rFonts w:ascii="Times New Roman" w:hAnsi="Times New Roman" w:cs="Times New Roman"/>
          <w:sz w:val="24"/>
          <w:szCs w:val="24"/>
        </w:rPr>
        <w:t xml:space="preserve">must describe: </w:t>
      </w:r>
    </w:p>
    <w:p w14:paraId="624F01AC" w14:textId="77777777" w:rsidR="00D8445E" w:rsidRPr="0041124C" w:rsidRDefault="00D8445E" w:rsidP="0041124C">
      <w:pPr>
        <w:spacing w:after="0" w:line="240" w:lineRule="auto"/>
        <w:rPr>
          <w:rFonts w:ascii="Times New Roman" w:hAnsi="Times New Roman" w:cs="Times New Roman"/>
          <w:sz w:val="24"/>
          <w:szCs w:val="24"/>
        </w:rPr>
      </w:pPr>
    </w:p>
    <w:p w14:paraId="0FF54FF4" w14:textId="4200CE17" w:rsidR="00F0038B" w:rsidRPr="0041124C" w:rsidRDefault="00D8445E" w:rsidP="0041124C">
      <w:pPr>
        <w:pStyle w:val="ListParagraph"/>
        <w:numPr>
          <w:ilvl w:val="0"/>
          <w:numId w:val="43"/>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T</w:t>
      </w:r>
      <w:r w:rsidR="00F0038B" w:rsidRPr="0041124C">
        <w:rPr>
          <w:rFonts w:ascii="Times New Roman" w:hAnsi="Times New Roman" w:cs="Times New Roman"/>
          <w:sz w:val="24"/>
          <w:szCs w:val="24"/>
        </w:rPr>
        <w:t>he organization’s role in the project</w:t>
      </w:r>
      <w:r w:rsidR="005A2AAC" w:rsidRPr="0041124C">
        <w:rPr>
          <w:rFonts w:ascii="Times New Roman" w:hAnsi="Times New Roman" w:cs="Times New Roman"/>
          <w:sz w:val="24"/>
          <w:szCs w:val="24"/>
        </w:rPr>
        <w:t>;</w:t>
      </w:r>
    </w:p>
    <w:p w14:paraId="59531FA5" w14:textId="33EF2C9C" w:rsidR="005A2AAC" w:rsidRPr="0041124C" w:rsidRDefault="00D8445E" w:rsidP="0041124C">
      <w:pPr>
        <w:pStyle w:val="ListParagraph"/>
        <w:numPr>
          <w:ilvl w:val="0"/>
          <w:numId w:val="43"/>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T</w:t>
      </w:r>
      <w:r w:rsidR="00F0038B" w:rsidRPr="0041124C">
        <w:rPr>
          <w:rFonts w:ascii="Times New Roman" w:hAnsi="Times New Roman" w:cs="Times New Roman"/>
          <w:sz w:val="24"/>
          <w:szCs w:val="24"/>
        </w:rPr>
        <w:t>he amount of time it intends to commit to the project</w:t>
      </w:r>
      <w:r w:rsidR="005A2AAC" w:rsidRPr="0041124C">
        <w:rPr>
          <w:rFonts w:ascii="Times New Roman" w:hAnsi="Times New Roman" w:cs="Times New Roman"/>
          <w:sz w:val="24"/>
          <w:szCs w:val="24"/>
        </w:rPr>
        <w:t>;</w:t>
      </w:r>
    </w:p>
    <w:p w14:paraId="51090ADC" w14:textId="7E3582C2" w:rsidR="00F0038B" w:rsidRPr="0041124C" w:rsidRDefault="00D8445E" w:rsidP="0041124C">
      <w:pPr>
        <w:pStyle w:val="ListParagraph"/>
        <w:numPr>
          <w:ilvl w:val="0"/>
          <w:numId w:val="43"/>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w:t>
      </w:r>
      <w:r w:rsidR="00F0038B" w:rsidRPr="0041124C">
        <w:rPr>
          <w:rFonts w:ascii="Times New Roman" w:hAnsi="Times New Roman" w:cs="Times New Roman"/>
          <w:sz w:val="24"/>
          <w:szCs w:val="24"/>
        </w:rPr>
        <w:t>n attestation that it will cooperate with the grant applicant in implementing the project</w:t>
      </w:r>
      <w:r w:rsidR="005A2AAC" w:rsidRPr="0041124C">
        <w:rPr>
          <w:rFonts w:ascii="Times New Roman" w:hAnsi="Times New Roman" w:cs="Times New Roman"/>
          <w:sz w:val="24"/>
          <w:szCs w:val="24"/>
        </w:rPr>
        <w:t>;</w:t>
      </w:r>
      <w:r w:rsidR="00F0038B" w:rsidRPr="0041124C">
        <w:rPr>
          <w:rFonts w:ascii="Times New Roman" w:hAnsi="Times New Roman" w:cs="Times New Roman"/>
          <w:sz w:val="24"/>
          <w:szCs w:val="24"/>
        </w:rPr>
        <w:t xml:space="preserve"> and</w:t>
      </w:r>
    </w:p>
    <w:p w14:paraId="62F2797E" w14:textId="2A0C8255" w:rsidR="003048B6" w:rsidRDefault="00D8445E" w:rsidP="0041124C">
      <w:pPr>
        <w:pStyle w:val="ListParagraph"/>
        <w:numPr>
          <w:ilvl w:val="0"/>
          <w:numId w:val="43"/>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M</w:t>
      </w:r>
      <w:r w:rsidR="00F0038B" w:rsidRPr="0041124C">
        <w:rPr>
          <w:rFonts w:ascii="Times New Roman" w:hAnsi="Times New Roman" w:cs="Times New Roman"/>
          <w:sz w:val="24"/>
          <w:szCs w:val="24"/>
        </w:rPr>
        <w:t xml:space="preserve">ust be provided on the respective organization’s letterhead and be signed by an authorizing individual. </w:t>
      </w:r>
    </w:p>
    <w:p w14:paraId="3CF0BFB6" w14:textId="77777777" w:rsidR="003048B6" w:rsidRDefault="003048B6">
      <w:pPr>
        <w:rPr>
          <w:rFonts w:ascii="Times New Roman" w:hAnsi="Times New Roman" w:cs="Times New Roman"/>
          <w:sz w:val="24"/>
          <w:szCs w:val="24"/>
        </w:rPr>
      </w:pPr>
      <w:r>
        <w:rPr>
          <w:rFonts w:ascii="Times New Roman" w:hAnsi="Times New Roman" w:cs="Times New Roman"/>
          <w:sz w:val="24"/>
          <w:szCs w:val="24"/>
        </w:rPr>
        <w:br w:type="page"/>
      </w:r>
    </w:p>
    <w:p w14:paraId="0B2BB796" w14:textId="3890FF73" w:rsidR="003814F9" w:rsidRPr="0041124C" w:rsidRDefault="003814F9" w:rsidP="0041124C">
      <w:pPr>
        <w:spacing w:after="0" w:line="240" w:lineRule="auto"/>
        <w:rPr>
          <w:rFonts w:ascii="Times New Roman" w:hAnsi="Times New Roman" w:cs="Times New Roman"/>
          <w:sz w:val="24"/>
          <w:szCs w:val="24"/>
        </w:rPr>
      </w:pPr>
      <w:r w:rsidRPr="0041124C">
        <w:rPr>
          <w:rFonts w:ascii="Times New Roman" w:hAnsi="Times New Roman" w:cs="Times New Roman"/>
          <w:b/>
          <w:bCs/>
          <w:sz w:val="24"/>
          <w:szCs w:val="24"/>
        </w:rPr>
        <w:lastRenderedPageBreak/>
        <w:t>A Letter of Support</w:t>
      </w:r>
      <w:r w:rsidRPr="0041124C">
        <w:rPr>
          <w:rFonts w:ascii="Times New Roman" w:hAnsi="Times New Roman" w:cs="Times New Roman"/>
          <w:b/>
          <w:bCs/>
          <w:i/>
          <w:sz w:val="24"/>
          <w:szCs w:val="24"/>
        </w:rPr>
        <w:t xml:space="preserve"> </w:t>
      </w:r>
      <w:r w:rsidRPr="0041124C">
        <w:rPr>
          <w:rFonts w:ascii="Times New Roman" w:hAnsi="Times New Roman" w:cs="Times New Roman"/>
          <w:bCs/>
          <w:sz w:val="24"/>
          <w:szCs w:val="24"/>
        </w:rPr>
        <w:t>is required</w:t>
      </w:r>
      <w:r w:rsidRPr="0041124C">
        <w:rPr>
          <w:rFonts w:ascii="Times New Roman" w:hAnsi="Times New Roman" w:cs="Times New Roman"/>
          <w:b/>
          <w:bCs/>
          <w:i/>
          <w:sz w:val="24"/>
          <w:szCs w:val="24"/>
        </w:rPr>
        <w:t xml:space="preserve"> </w:t>
      </w:r>
      <w:r w:rsidRPr="0041124C">
        <w:rPr>
          <w:rFonts w:ascii="Times New Roman" w:hAnsi="Times New Roman" w:cs="Times New Roman"/>
          <w:bCs/>
          <w:sz w:val="24"/>
          <w:szCs w:val="24"/>
        </w:rPr>
        <w:t xml:space="preserve">if the grant proposal is submitted by the State agency on behalf of a County agency. </w:t>
      </w:r>
      <w:r w:rsidR="003048B6">
        <w:rPr>
          <w:rFonts w:ascii="Times New Roman" w:hAnsi="Times New Roman" w:cs="Times New Roman"/>
          <w:bCs/>
          <w:sz w:val="24"/>
          <w:szCs w:val="24"/>
        </w:rPr>
        <w:t xml:space="preserve"> </w:t>
      </w:r>
      <w:r w:rsidRPr="0041124C">
        <w:rPr>
          <w:rFonts w:ascii="Times New Roman" w:hAnsi="Times New Roman" w:cs="Times New Roman"/>
          <w:bCs/>
          <w:sz w:val="24"/>
          <w:szCs w:val="24"/>
        </w:rPr>
        <w:t>The State agency must attest that it will support and cooperate with the local agency in implementing the grant.  It must be provided on the State Agency’s letterhead and be signed by an authorized individual.</w:t>
      </w:r>
    </w:p>
    <w:p w14:paraId="06FB9AA8" w14:textId="77777777" w:rsidR="009252AD" w:rsidRPr="0041124C" w:rsidRDefault="009252AD" w:rsidP="0041124C">
      <w:pPr>
        <w:pStyle w:val="Default"/>
        <w:rPr>
          <w:b/>
          <w:bCs/>
          <w:color w:val="auto"/>
        </w:rPr>
      </w:pPr>
    </w:p>
    <w:p w14:paraId="272E9CAE" w14:textId="40B24FC8" w:rsidR="00F0038B" w:rsidRPr="0041124C" w:rsidRDefault="00F0038B" w:rsidP="0041124C">
      <w:pPr>
        <w:pStyle w:val="Default"/>
        <w:rPr>
          <w:color w:val="auto"/>
        </w:rPr>
      </w:pPr>
      <w:r w:rsidRPr="0041124C">
        <w:rPr>
          <w:b/>
          <w:bCs/>
          <w:color w:val="auto"/>
        </w:rPr>
        <w:t xml:space="preserve">Electronic Submission: </w:t>
      </w:r>
      <w:r w:rsidR="003048B6">
        <w:rPr>
          <w:b/>
          <w:bCs/>
          <w:color w:val="auto"/>
        </w:rPr>
        <w:t xml:space="preserve"> </w:t>
      </w:r>
      <w:r w:rsidRPr="0041124C">
        <w:rPr>
          <w:color w:val="auto"/>
        </w:rPr>
        <w:t xml:space="preserve">The complete application must be uploaded to </w:t>
      </w:r>
      <w:r w:rsidRPr="003048B6">
        <w:rPr>
          <w:color w:val="auto"/>
        </w:rPr>
        <w:t>www.grants.gov</w:t>
      </w:r>
      <w:r w:rsidRPr="0041124C">
        <w:rPr>
          <w:color w:val="auto"/>
        </w:rPr>
        <w:t xml:space="preserve"> by </w:t>
      </w:r>
      <w:r w:rsidR="003048B6">
        <w:rPr>
          <w:b/>
          <w:color w:val="auto"/>
        </w:rPr>
        <w:t>11:59pm, Eastern Standard Time</w:t>
      </w:r>
      <w:r w:rsidRPr="0041124C">
        <w:rPr>
          <w:b/>
          <w:color w:val="auto"/>
        </w:rPr>
        <w:t>,</w:t>
      </w:r>
      <w:r w:rsidR="00416B72" w:rsidRPr="0041124C">
        <w:rPr>
          <w:b/>
          <w:color w:val="auto"/>
        </w:rPr>
        <w:t xml:space="preserve"> on</w:t>
      </w:r>
      <w:r w:rsidRPr="0041124C">
        <w:rPr>
          <w:b/>
          <w:color w:val="auto"/>
        </w:rPr>
        <w:t xml:space="preserve"> </w:t>
      </w:r>
      <w:r w:rsidR="009510F9" w:rsidRPr="0041124C">
        <w:rPr>
          <w:b/>
          <w:color w:val="auto"/>
          <w:highlight w:val="yellow"/>
        </w:rPr>
        <w:t>xxxxx</w:t>
      </w:r>
      <w:r w:rsidR="00E7267F" w:rsidRPr="0041124C">
        <w:rPr>
          <w:b/>
          <w:color w:val="auto"/>
        </w:rPr>
        <w:t>, 2017</w:t>
      </w:r>
      <w:r w:rsidR="00416B72" w:rsidRPr="0041124C">
        <w:rPr>
          <w:color w:val="auto"/>
        </w:rPr>
        <w:t xml:space="preserve">.  </w:t>
      </w:r>
      <w:r w:rsidRPr="0041124C">
        <w:rPr>
          <w:color w:val="auto"/>
        </w:rPr>
        <w:t xml:space="preserve">Applications received after the deadline date will be deemed ineligible and will not be reviewed or considered. </w:t>
      </w:r>
      <w:r w:rsidR="003048B6">
        <w:rPr>
          <w:color w:val="auto"/>
        </w:rPr>
        <w:t xml:space="preserve"> </w:t>
      </w:r>
      <w:r w:rsidRPr="0041124C">
        <w:rPr>
          <w:color w:val="auto"/>
        </w:rPr>
        <w:t xml:space="preserve">USDA will not consider any additions or revisions to an application once it is received. </w:t>
      </w:r>
      <w:r w:rsidR="003048B6">
        <w:rPr>
          <w:color w:val="auto"/>
        </w:rPr>
        <w:t xml:space="preserve"> </w:t>
      </w:r>
      <w:r w:rsidRPr="0041124C">
        <w:rPr>
          <w:color w:val="auto"/>
        </w:rPr>
        <w:t>USDA will no</w:t>
      </w:r>
      <w:r w:rsidR="003048B6">
        <w:rPr>
          <w:color w:val="auto"/>
        </w:rPr>
        <w:t xml:space="preserve">t accept mailed, faxed, or hand </w:t>
      </w:r>
      <w:r w:rsidRPr="0041124C">
        <w:rPr>
          <w:color w:val="auto"/>
        </w:rPr>
        <w:t xml:space="preserve">delivered applications. </w:t>
      </w:r>
      <w:r w:rsidR="003048B6">
        <w:rPr>
          <w:color w:val="auto"/>
        </w:rPr>
        <w:t xml:space="preserve"> </w:t>
      </w:r>
      <w:r w:rsidRPr="0041124C">
        <w:rPr>
          <w:color w:val="auto"/>
        </w:rPr>
        <w:t xml:space="preserve">Please allow sufficient time to complete your application package and ensure the package is uploaded through the </w:t>
      </w:r>
      <w:r w:rsidRPr="003048B6">
        <w:rPr>
          <w:color w:val="auto"/>
        </w:rPr>
        <w:t>www.grants.gov</w:t>
      </w:r>
      <w:r w:rsidRPr="0041124C">
        <w:rPr>
          <w:color w:val="auto"/>
        </w:rPr>
        <w:t xml:space="preserve"> web portal. </w:t>
      </w:r>
    </w:p>
    <w:p w14:paraId="7F1BE712" w14:textId="77777777" w:rsidR="00D8445E" w:rsidRPr="0041124C" w:rsidRDefault="00D8445E" w:rsidP="0041124C">
      <w:pPr>
        <w:spacing w:after="0" w:line="240" w:lineRule="auto"/>
        <w:rPr>
          <w:rFonts w:ascii="Times New Roman" w:hAnsi="Times New Roman" w:cs="Times New Roman"/>
          <w:b/>
          <w:sz w:val="24"/>
          <w:szCs w:val="24"/>
        </w:rPr>
      </w:pPr>
    </w:p>
    <w:p w14:paraId="50227986" w14:textId="529098E9" w:rsidR="00F0038B" w:rsidRPr="0041124C" w:rsidRDefault="001702E7" w:rsidP="0041124C">
      <w:pPr>
        <w:spacing w:after="0" w:line="240" w:lineRule="auto"/>
        <w:rPr>
          <w:rFonts w:ascii="Times New Roman" w:hAnsi="Times New Roman" w:cs="Times New Roman"/>
          <w:b/>
          <w:sz w:val="24"/>
          <w:szCs w:val="24"/>
        </w:rPr>
      </w:pPr>
      <w:r w:rsidRPr="001702E7">
        <w:rPr>
          <w:rFonts w:ascii="Times New Roman" w:hAnsi="Times New Roman" w:cs="Times New Roman"/>
          <w:b/>
          <w:sz w:val="24"/>
          <w:szCs w:val="24"/>
        </w:rPr>
        <w:t xml:space="preserve">D&amp;B </w:t>
      </w:r>
      <w:r w:rsidR="00F0038B" w:rsidRPr="0041124C">
        <w:rPr>
          <w:rFonts w:ascii="Times New Roman" w:hAnsi="Times New Roman" w:cs="Times New Roman"/>
          <w:b/>
          <w:sz w:val="24"/>
          <w:szCs w:val="24"/>
        </w:rPr>
        <w:t>Universal Numbering System and System for Award Management</w:t>
      </w:r>
    </w:p>
    <w:p w14:paraId="559CE730" w14:textId="77777777" w:rsidR="00F0038B" w:rsidRPr="0041124C" w:rsidRDefault="00F0038B" w:rsidP="0041124C">
      <w:pPr>
        <w:spacing w:after="0" w:line="240" w:lineRule="auto"/>
        <w:rPr>
          <w:rFonts w:ascii="Times New Roman" w:hAnsi="Times New Roman" w:cs="Times New Roman"/>
          <w:b/>
          <w:sz w:val="24"/>
          <w:szCs w:val="24"/>
        </w:rPr>
      </w:pPr>
    </w:p>
    <w:p w14:paraId="7F5E10A6" w14:textId="12A1FC5E" w:rsidR="00F0038B" w:rsidRPr="0041124C" w:rsidRDefault="001702E7" w:rsidP="0041124C">
      <w:pPr>
        <w:spacing w:after="0" w:line="240" w:lineRule="auto"/>
        <w:rPr>
          <w:rFonts w:ascii="Times New Roman" w:hAnsi="Times New Roman" w:cs="Times New Roman"/>
          <w:sz w:val="24"/>
          <w:szCs w:val="24"/>
          <w:u w:val="single"/>
        </w:rPr>
      </w:pPr>
      <w:r w:rsidRPr="001702E7">
        <w:rPr>
          <w:rFonts w:ascii="Times New Roman" w:hAnsi="Times New Roman" w:cs="Times New Roman"/>
          <w:sz w:val="24"/>
          <w:szCs w:val="24"/>
          <w:u w:val="single"/>
        </w:rPr>
        <w:t xml:space="preserve">D&amp;B </w:t>
      </w:r>
      <w:r w:rsidR="00F0038B" w:rsidRPr="0041124C">
        <w:rPr>
          <w:rFonts w:ascii="Times New Roman" w:hAnsi="Times New Roman" w:cs="Times New Roman"/>
          <w:sz w:val="24"/>
          <w:szCs w:val="24"/>
          <w:u w:val="single"/>
        </w:rPr>
        <w:t>(DUNS) Number</w:t>
      </w:r>
    </w:p>
    <w:p w14:paraId="56B1A5F1" w14:textId="77777777" w:rsidR="00F0038B" w:rsidRPr="0041124C" w:rsidRDefault="00F0038B" w:rsidP="0041124C">
      <w:pPr>
        <w:spacing w:after="0" w:line="240" w:lineRule="auto"/>
        <w:rPr>
          <w:rFonts w:ascii="Times New Roman" w:hAnsi="Times New Roman" w:cs="Times New Roman"/>
          <w:sz w:val="24"/>
          <w:szCs w:val="24"/>
        </w:rPr>
      </w:pPr>
    </w:p>
    <w:p w14:paraId="7837EF48" w14:textId="0E93A395" w:rsidR="00F0038B" w:rsidRPr="0041124C" w:rsidRDefault="00F0038B" w:rsidP="0041124C">
      <w:pPr>
        <w:pStyle w:val="Default"/>
        <w:rPr>
          <w:color w:val="auto"/>
        </w:rPr>
      </w:pPr>
      <w:r w:rsidRPr="0041124C">
        <w:rPr>
          <w:color w:val="auto"/>
        </w:rPr>
        <w:t xml:space="preserve">In order to submit an application via </w:t>
      </w:r>
      <w:r w:rsidR="009F7D2C" w:rsidRPr="003048B6">
        <w:rPr>
          <w:color w:val="auto"/>
        </w:rPr>
        <w:t>www.grants.gov</w:t>
      </w:r>
      <w:r w:rsidRPr="0041124C">
        <w:rPr>
          <w:color w:val="auto"/>
        </w:rPr>
        <w:t xml:space="preserve">, applicants must have obtained a Data Universal Numbering System (DUNS) number and registered in both the new Systems for Award Management (SAM) and on </w:t>
      </w:r>
      <w:r w:rsidR="003048B6" w:rsidRPr="003048B6">
        <w:rPr>
          <w:color w:val="auto"/>
        </w:rPr>
        <w:t>www.grants.gov</w:t>
      </w:r>
      <w:r w:rsidRPr="0041124C">
        <w:rPr>
          <w:color w:val="auto"/>
        </w:rPr>
        <w:t>.</w:t>
      </w:r>
      <w:r w:rsidR="003048B6">
        <w:rPr>
          <w:color w:val="auto"/>
        </w:rPr>
        <w:t xml:space="preserve"> </w:t>
      </w:r>
      <w:r w:rsidRPr="0041124C">
        <w:rPr>
          <w:color w:val="auto"/>
        </w:rPr>
        <w:t xml:space="preserve"> The applicant is strongly advised to allow ample time to initiate the </w:t>
      </w:r>
      <w:r w:rsidR="009F7D2C" w:rsidRPr="003048B6">
        <w:rPr>
          <w:color w:val="auto"/>
        </w:rPr>
        <w:t>www.grants.gov</w:t>
      </w:r>
      <w:r w:rsidR="009F7D2C" w:rsidRPr="0041124C">
        <w:rPr>
          <w:rStyle w:val="Hyperlink"/>
          <w:color w:val="auto"/>
        </w:rPr>
        <w:t xml:space="preserve"> </w:t>
      </w:r>
      <w:r w:rsidRPr="0041124C">
        <w:rPr>
          <w:color w:val="auto"/>
        </w:rPr>
        <w:t>application submission process.</w:t>
      </w:r>
      <w:r w:rsidR="003048B6">
        <w:rPr>
          <w:color w:val="auto"/>
        </w:rPr>
        <w:t xml:space="preserve"> </w:t>
      </w:r>
      <w:r w:rsidRPr="0041124C">
        <w:rPr>
          <w:color w:val="auto"/>
        </w:rPr>
        <w:t xml:space="preserve"> Please visit the following websites to obtain additional information on how to obtain a DUNS number (</w:t>
      </w:r>
      <w:hyperlink r:id="rId8" w:history="1">
        <w:r w:rsidRPr="0041124C">
          <w:rPr>
            <w:rStyle w:val="Hyperlink"/>
            <w:color w:val="auto"/>
          </w:rPr>
          <w:t>www.dnb.com</w:t>
        </w:r>
      </w:hyperlink>
      <w:r w:rsidRPr="0041124C">
        <w:rPr>
          <w:color w:val="auto"/>
        </w:rPr>
        <w:t>) and register in SAM (</w:t>
      </w:r>
      <w:hyperlink r:id="rId9" w:history="1">
        <w:r w:rsidRPr="0041124C">
          <w:rPr>
            <w:rStyle w:val="Hyperlink"/>
            <w:color w:val="auto"/>
          </w:rPr>
          <w:t>https://www.sam.gov/portal/public/SAM/</w:t>
        </w:r>
      </w:hyperlink>
      <w:r w:rsidRPr="0041124C">
        <w:rPr>
          <w:color w:val="auto"/>
        </w:rPr>
        <w:t xml:space="preserve">). </w:t>
      </w:r>
    </w:p>
    <w:p w14:paraId="14E38A1B" w14:textId="77777777" w:rsidR="00F0038B" w:rsidRPr="0041124C" w:rsidRDefault="00F0038B" w:rsidP="0041124C">
      <w:pPr>
        <w:spacing w:after="0" w:line="240" w:lineRule="auto"/>
        <w:rPr>
          <w:rFonts w:ascii="Times New Roman" w:hAnsi="Times New Roman" w:cs="Times New Roman"/>
          <w:sz w:val="24"/>
          <w:szCs w:val="24"/>
        </w:rPr>
      </w:pPr>
    </w:p>
    <w:p w14:paraId="7835E57A" w14:textId="7C5017FA"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b/>
          <w:sz w:val="24"/>
          <w:szCs w:val="24"/>
        </w:rPr>
        <w:t>DUNS Number:</w:t>
      </w:r>
      <w:r w:rsidR="003048B6">
        <w:rPr>
          <w:rFonts w:ascii="Times New Roman" w:hAnsi="Times New Roman" w:cs="Times New Roman"/>
          <w:b/>
          <w:sz w:val="24"/>
          <w:szCs w:val="24"/>
        </w:rPr>
        <w:t xml:space="preserve"> </w:t>
      </w:r>
      <w:r w:rsidRPr="0041124C">
        <w:rPr>
          <w:rFonts w:ascii="Times New Roman" w:hAnsi="Times New Roman" w:cs="Times New Roman"/>
          <w:b/>
          <w:sz w:val="24"/>
          <w:szCs w:val="24"/>
        </w:rPr>
        <w:t xml:space="preserve"> </w:t>
      </w:r>
      <w:r w:rsidRPr="0041124C">
        <w:rPr>
          <w:rFonts w:ascii="Times New Roman" w:hAnsi="Times New Roman" w:cs="Times New Roman"/>
          <w:sz w:val="24"/>
          <w:szCs w:val="24"/>
        </w:rPr>
        <w:t xml:space="preserve">In order to obtain a DUNS number, if your organization does not have one, or if you are unsure of your organization’s number you can contact </w:t>
      </w:r>
      <w:r w:rsidR="001702E7" w:rsidRPr="001702E7">
        <w:rPr>
          <w:rFonts w:ascii="Times New Roman" w:hAnsi="Times New Roman" w:cs="Times New Roman"/>
          <w:sz w:val="24"/>
          <w:szCs w:val="24"/>
        </w:rPr>
        <w:t>D&amp;B</w:t>
      </w:r>
      <w:r w:rsidR="003048B6">
        <w:rPr>
          <w:rFonts w:ascii="Times New Roman" w:hAnsi="Times New Roman" w:cs="Times New Roman"/>
          <w:sz w:val="24"/>
          <w:szCs w:val="24"/>
        </w:rPr>
        <w:t>,</w:t>
      </w:r>
      <w:r w:rsidRPr="0041124C">
        <w:rPr>
          <w:rFonts w:ascii="Times New Roman" w:hAnsi="Times New Roman" w:cs="Times New Roman"/>
          <w:sz w:val="24"/>
          <w:szCs w:val="24"/>
        </w:rPr>
        <w:t xml:space="preserve"> via the internet at </w:t>
      </w:r>
      <w:r w:rsidRPr="003048B6">
        <w:rPr>
          <w:rFonts w:ascii="Times New Roman" w:hAnsi="Times New Roman" w:cs="Times New Roman"/>
          <w:sz w:val="24"/>
          <w:szCs w:val="24"/>
        </w:rPr>
        <w:t>http://fedgov.dnb.com/webform</w:t>
      </w:r>
      <w:r w:rsidR="003048B6">
        <w:rPr>
          <w:rFonts w:ascii="Times New Roman" w:hAnsi="Times New Roman" w:cs="Times New Roman"/>
          <w:sz w:val="24"/>
          <w:szCs w:val="24"/>
        </w:rPr>
        <w:t xml:space="preserve"> or by calling (</w:t>
      </w:r>
      <w:r w:rsidRPr="0041124C">
        <w:rPr>
          <w:rFonts w:ascii="Times New Roman" w:hAnsi="Times New Roman" w:cs="Times New Roman"/>
          <w:sz w:val="24"/>
          <w:szCs w:val="24"/>
        </w:rPr>
        <w:t>888</w:t>
      </w:r>
      <w:r w:rsidR="003048B6">
        <w:rPr>
          <w:rFonts w:ascii="Times New Roman" w:hAnsi="Times New Roman" w:cs="Times New Roman"/>
          <w:sz w:val="24"/>
          <w:szCs w:val="24"/>
        </w:rPr>
        <w:t xml:space="preserve">) </w:t>
      </w:r>
      <w:r w:rsidRPr="0041124C">
        <w:rPr>
          <w:rFonts w:ascii="Times New Roman" w:hAnsi="Times New Roman" w:cs="Times New Roman"/>
          <w:sz w:val="24"/>
          <w:szCs w:val="24"/>
        </w:rPr>
        <w:t>814-1435, Monday thru Friday, 8am-9pm</w:t>
      </w:r>
      <w:r w:rsidR="003048B6">
        <w:rPr>
          <w:rFonts w:ascii="Times New Roman" w:hAnsi="Times New Roman" w:cs="Times New Roman"/>
          <w:sz w:val="24"/>
          <w:szCs w:val="24"/>
        </w:rPr>
        <w:t>,</w:t>
      </w:r>
      <w:r w:rsidRPr="0041124C">
        <w:rPr>
          <w:rFonts w:ascii="Times New Roman" w:hAnsi="Times New Roman" w:cs="Times New Roman"/>
          <w:sz w:val="24"/>
          <w:szCs w:val="24"/>
        </w:rPr>
        <w:t xml:space="preserve"> E</w:t>
      </w:r>
      <w:r w:rsidR="003048B6">
        <w:rPr>
          <w:rFonts w:ascii="Times New Roman" w:hAnsi="Times New Roman" w:cs="Times New Roman"/>
          <w:sz w:val="24"/>
          <w:szCs w:val="24"/>
        </w:rPr>
        <w:t xml:space="preserve">astern </w:t>
      </w:r>
      <w:r w:rsidRPr="0041124C">
        <w:rPr>
          <w:rFonts w:ascii="Times New Roman" w:hAnsi="Times New Roman" w:cs="Times New Roman"/>
          <w:sz w:val="24"/>
          <w:szCs w:val="24"/>
        </w:rPr>
        <w:t>S</w:t>
      </w:r>
      <w:r w:rsidR="003048B6">
        <w:rPr>
          <w:rFonts w:ascii="Times New Roman" w:hAnsi="Times New Roman" w:cs="Times New Roman"/>
          <w:sz w:val="24"/>
          <w:szCs w:val="24"/>
        </w:rPr>
        <w:t xml:space="preserve">tandard </w:t>
      </w:r>
      <w:r w:rsidRPr="0041124C">
        <w:rPr>
          <w:rFonts w:ascii="Times New Roman" w:hAnsi="Times New Roman" w:cs="Times New Roman"/>
          <w:sz w:val="24"/>
          <w:szCs w:val="24"/>
        </w:rPr>
        <w:t>T</w:t>
      </w:r>
      <w:r w:rsidR="003048B6">
        <w:rPr>
          <w:rFonts w:ascii="Times New Roman" w:hAnsi="Times New Roman" w:cs="Times New Roman"/>
          <w:sz w:val="24"/>
          <w:szCs w:val="24"/>
        </w:rPr>
        <w:t>ime</w:t>
      </w:r>
      <w:r w:rsidRPr="0041124C">
        <w:rPr>
          <w:rFonts w:ascii="Times New Roman" w:hAnsi="Times New Roman" w:cs="Times New Roman"/>
          <w:sz w:val="24"/>
          <w:szCs w:val="24"/>
        </w:rPr>
        <w:t>.  There is no fee associated with obtaining a DUNS number.  Obtaining a DUNS number may take several days to obtain.</w:t>
      </w:r>
    </w:p>
    <w:p w14:paraId="46B177F3" w14:textId="77777777" w:rsidR="00F0038B" w:rsidRPr="0041124C" w:rsidRDefault="00F0038B" w:rsidP="0041124C">
      <w:pPr>
        <w:spacing w:after="0" w:line="240" w:lineRule="auto"/>
        <w:rPr>
          <w:rFonts w:ascii="Times New Roman" w:hAnsi="Times New Roman" w:cs="Times New Roman"/>
          <w:sz w:val="24"/>
          <w:szCs w:val="24"/>
        </w:rPr>
      </w:pPr>
    </w:p>
    <w:p w14:paraId="21537E38" w14:textId="77777777" w:rsidR="00F0038B" w:rsidRPr="0041124C" w:rsidRDefault="00F0038B" w:rsidP="0041124C">
      <w:pPr>
        <w:spacing w:after="0" w:line="240" w:lineRule="auto"/>
        <w:rPr>
          <w:rFonts w:ascii="Times New Roman" w:hAnsi="Times New Roman" w:cs="Times New Roman"/>
          <w:sz w:val="24"/>
          <w:szCs w:val="24"/>
          <w:u w:val="single"/>
        </w:rPr>
      </w:pPr>
      <w:r w:rsidRPr="0041124C">
        <w:rPr>
          <w:rFonts w:ascii="Times New Roman" w:hAnsi="Times New Roman" w:cs="Times New Roman"/>
          <w:sz w:val="24"/>
          <w:szCs w:val="24"/>
          <w:u w:val="single"/>
        </w:rPr>
        <w:t>System for Award Management (SAM)</w:t>
      </w:r>
    </w:p>
    <w:p w14:paraId="1B1DF520" w14:textId="77777777" w:rsidR="00EF7569" w:rsidRPr="0041124C" w:rsidRDefault="00EF7569" w:rsidP="0041124C">
      <w:pPr>
        <w:spacing w:after="0" w:line="240" w:lineRule="auto"/>
        <w:rPr>
          <w:rFonts w:ascii="Times New Roman" w:eastAsia="Times New Roman" w:hAnsi="Times New Roman" w:cs="Times New Roman"/>
          <w:b/>
          <w:bCs/>
          <w:sz w:val="24"/>
          <w:szCs w:val="24"/>
        </w:rPr>
      </w:pPr>
    </w:p>
    <w:p w14:paraId="3E4464C1" w14:textId="4B9CBA79" w:rsidR="00F0038B" w:rsidRPr="0041124C" w:rsidRDefault="00F0038B" w:rsidP="0041124C">
      <w:pPr>
        <w:spacing w:after="0" w:line="240" w:lineRule="auto"/>
        <w:rPr>
          <w:rStyle w:val="Hyperlink"/>
          <w:rFonts w:ascii="Times New Roman" w:hAnsi="Times New Roman" w:cs="Times New Roman"/>
          <w:color w:val="auto"/>
          <w:sz w:val="24"/>
          <w:szCs w:val="24"/>
        </w:rPr>
      </w:pPr>
      <w:r w:rsidRPr="0041124C">
        <w:rPr>
          <w:rFonts w:ascii="Times New Roman" w:eastAsia="Times New Roman" w:hAnsi="Times New Roman" w:cs="Times New Roman"/>
          <w:b/>
          <w:bCs/>
          <w:sz w:val="24"/>
          <w:szCs w:val="24"/>
        </w:rPr>
        <w:t>What is SAM?</w:t>
      </w:r>
      <w:r w:rsidRPr="0041124C">
        <w:rPr>
          <w:rFonts w:ascii="Times New Roman" w:eastAsia="Times New Roman" w:hAnsi="Times New Roman" w:cs="Times New Roman"/>
          <w:sz w:val="24"/>
          <w:szCs w:val="24"/>
        </w:rPr>
        <w:br/>
      </w:r>
      <w:r w:rsidR="003048B6">
        <w:rPr>
          <w:rFonts w:ascii="Times New Roman" w:eastAsia="Times New Roman" w:hAnsi="Times New Roman" w:cs="Times New Roman"/>
          <w:sz w:val="24"/>
          <w:szCs w:val="24"/>
        </w:rPr>
        <w:t>SAM</w:t>
      </w:r>
      <w:r w:rsidRPr="0041124C">
        <w:rPr>
          <w:rFonts w:ascii="Times New Roman" w:eastAsia="Times New Roman" w:hAnsi="Times New Roman" w:cs="Times New Roman"/>
          <w:sz w:val="24"/>
          <w:szCs w:val="24"/>
        </w:rPr>
        <w:t xml:space="preserve"> is combining Federal procurement systems and the Catalog of Federal Domestic Assistance into one new system. </w:t>
      </w:r>
      <w:r w:rsidR="003048B6">
        <w:rPr>
          <w:rFonts w:ascii="Times New Roman" w:eastAsia="Times New Roman" w:hAnsi="Times New Roman" w:cs="Times New Roman"/>
          <w:sz w:val="24"/>
          <w:szCs w:val="24"/>
        </w:rPr>
        <w:t xml:space="preserve"> </w:t>
      </w:r>
      <w:r w:rsidRPr="0041124C">
        <w:rPr>
          <w:rFonts w:ascii="Times New Roman" w:hAnsi="Times New Roman" w:cs="Times New Roman"/>
          <w:sz w:val="24"/>
          <w:szCs w:val="24"/>
        </w:rPr>
        <w:t>For additional information regarding SAM see the following link:</w:t>
      </w:r>
      <w:r w:rsidR="00027BCC">
        <w:rPr>
          <w:rFonts w:ascii="Times New Roman" w:hAnsi="Times New Roman" w:cs="Times New Roman"/>
          <w:sz w:val="24"/>
          <w:szCs w:val="24"/>
        </w:rPr>
        <w:t xml:space="preserve">  h</w:t>
      </w:r>
      <w:r w:rsidRPr="003048B6">
        <w:rPr>
          <w:rFonts w:ascii="Times New Roman" w:hAnsi="Times New Roman" w:cs="Times New Roman"/>
          <w:sz w:val="24"/>
          <w:szCs w:val="24"/>
        </w:rPr>
        <w:t>ttps://www.acquisition.gov/SAM_Guides/Quick%20Guide%20for%20Grants%20Registrations%20v1.pdf</w:t>
      </w:r>
      <w:r w:rsidR="00027BCC">
        <w:rPr>
          <w:rFonts w:ascii="Times New Roman" w:hAnsi="Times New Roman" w:cs="Times New Roman"/>
          <w:sz w:val="24"/>
          <w:szCs w:val="24"/>
        </w:rPr>
        <w:t>.</w:t>
      </w:r>
    </w:p>
    <w:p w14:paraId="60DA0FC3" w14:textId="77777777" w:rsidR="00EF7569" w:rsidRPr="0041124C" w:rsidRDefault="00EF7569" w:rsidP="0041124C">
      <w:pPr>
        <w:spacing w:after="0" w:line="240" w:lineRule="auto"/>
        <w:rPr>
          <w:rFonts w:ascii="Times New Roman" w:hAnsi="Times New Roman" w:cs="Times New Roman"/>
          <w:sz w:val="24"/>
          <w:szCs w:val="24"/>
        </w:rPr>
      </w:pPr>
    </w:p>
    <w:p w14:paraId="289B88E7" w14:textId="77777777" w:rsidR="00F0038B"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Below is some additional information that should assist the applicant through this process:</w:t>
      </w:r>
    </w:p>
    <w:p w14:paraId="56AA8ACC" w14:textId="77777777" w:rsidR="00027BCC" w:rsidRPr="0041124C" w:rsidRDefault="00027BCC" w:rsidP="0041124C">
      <w:pPr>
        <w:pStyle w:val="NoSpacing"/>
        <w:rPr>
          <w:rFonts w:ascii="Times New Roman" w:hAnsi="Times New Roman" w:cs="Times New Roman"/>
          <w:sz w:val="24"/>
          <w:szCs w:val="24"/>
        </w:rPr>
      </w:pPr>
    </w:p>
    <w:p w14:paraId="6FC0E7B4" w14:textId="77777777" w:rsidR="00027BC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b/>
          <w:bCs/>
          <w:sz w:val="24"/>
          <w:szCs w:val="24"/>
        </w:rPr>
        <w:t>SAM Registration</w:t>
      </w:r>
      <w:r w:rsidRPr="0041124C">
        <w:rPr>
          <w:rFonts w:ascii="Times New Roman" w:hAnsi="Times New Roman" w:cs="Times New Roman"/>
          <w:sz w:val="24"/>
          <w:szCs w:val="24"/>
        </w:rPr>
        <w:t xml:space="preserve">: </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 xml:space="preserve">For applicant organizations that were previously registered in the CCR, relevant applicant information is already in SAM; set up a SAM account as necessary to update any information. </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 xml:space="preserve">To register in SAM, the applicant’s DUNS number, Tax ID Number (TIN), and taxpayer name (as it appears on the applicant’s last tax return) are all required.  SAM verifies all information submitted by the applicant using several systems.  </w:t>
      </w:r>
    </w:p>
    <w:p w14:paraId="68C7D696" w14:textId="77777777" w:rsidR="00027BCC" w:rsidRDefault="00027BCC">
      <w:pPr>
        <w:rPr>
          <w:rFonts w:ascii="Times New Roman" w:hAnsi="Times New Roman" w:cs="Times New Roman"/>
          <w:sz w:val="24"/>
          <w:szCs w:val="24"/>
        </w:rPr>
      </w:pPr>
      <w:r>
        <w:rPr>
          <w:rFonts w:ascii="Times New Roman" w:hAnsi="Times New Roman" w:cs="Times New Roman"/>
          <w:sz w:val="24"/>
          <w:szCs w:val="24"/>
        </w:rPr>
        <w:br w:type="page"/>
      </w:r>
    </w:p>
    <w:p w14:paraId="71DFD052" w14:textId="507DFE1E"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lastRenderedPageBreak/>
        <w:t xml:space="preserve">This verification takes at least </w:t>
      </w:r>
      <w:r w:rsidRPr="0041124C">
        <w:rPr>
          <w:rFonts w:ascii="Times New Roman" w:hAnsi="Times New Roman" w:cs="Times New Roman"/>
          <w:b/>
          <w:sz w:val="24"/>
          <w:szCs w:val="24"/>
        </w:rPr>
        <w:t>48 hours</w:t>
      </w:r>
      <w:r w:rsidRPr="0041124C">
        <w:rPr>
          <w:rFonts w:ascii="Times New Roman" w:hAnsi="Times New Roman" w:cs="Times New Roman"/>
          <w:sz w:val="24"/>
          <w:szCs w:val="24"/>
        </w:rPr>
        <w:t xml:space="preserve"> after your registration is submitted to SAM.  Applicants must have a valid SAM registration no later than 3 days prior to the application due date of this solicitation.  </w:t>
      </w:r>
      <w:r w:rsidRPr="0041124C">
        <w:rPr>
          <w:rFonts w:ascii="Times New Roman" w:hAnsi="Times New Roman" w:cs="Times New Roman"/>
          <w:b/>
          <w:bCs/>
          <w:sz w:val="24"/>
          <w:szCs w:val="24"/>
        </w:rPr>
        <w:t>Applicants that do not receive confirmation that SAM registration is complete and active should contact SAM at:</w:t>
      </w:r>
      <w:r w:rsidR="00027BCC">
        <w:rPr>
          <w:rFonts w:ascii="Times New Roman" w:hAnsi="Times New Roman" w:cs="Times New Roman"/>
          <w:b/>
          <w:bCs/>
          <w:sz w:val="24"/>
          <w:szCs w:val="24"/>
        </w:rPr>
        <w:t xml:space="preserve"> </w:t>
      </w:r>
      <w:r w:rsidRPr="0041124C">
        <w:rPr>
          <w:rFonts w:ascii="Times New Roman" w:hAnsi="Times New Roman" w:cs="Times New Roman"/>
          <w:b/>
          <w:bCs/>
          <w:sz w:val="24"/>
          <w:szCs w:val="24"/>
        </w:rPr>
        <w:t xml:space="preserve"> </w:t>
      </w:r>
      <w:r w:rsidRPr="00027BCC">
        <w:rPr>
          <w:rFonts w:ascii="Times New Roman" w:hAnsi="Times New Roman" w:cs="Times New Roman"/>
          <w:sz w:val="24"/>
          <w:szCs w:val="24"/>
        </w:rPr>
        <w:t>https://www.fsd.gov/app/answers/list</w:t>
      </w:r>
      <w:r w:rsidRPr="0041124C">
        <w:rPr>
          <w:rFonts w:ascii="Times New Roman" w:hAnsi="Times New Roman" w:cs="Times New Roman"/>
          <w:sz w:val="24"/>
          <w:szCs w:val="24"/>
        </w:rPr>
        <w:t xml:space="preserve">. </w:t>
      </w:r>
    </w:p>
    <w:p w14:paraId="3247C1CA" w14:textId="77777777" w:rsidR="00F0038B" w:rsidRPr="0041124C" w:rsidRDefault="00F0038B" w:rsidP="0041124C">
      <w:pPr>
        <w:pStyle w:val="NoSpacing"/>
        <w:rPr>
          <w:rFonts w:ascii="Times New Roman" w:hAnsi="Times New Roman" w:cs="Times New Roman"/>
          <w:b/>
          <w:sz w:val="24"/>
          <w:szCs w:val="24"/>
        </w:rPr>
      </w:pPr>
    </w:p>
    <w:p w14:paraId="05E240B9" w14:textId="085C4B3E"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sz w:val="24"/>
          <w:szCs w:val="24"/>
        </w:rPr>
        <w:t xml:space="preserve">SAM Presentation/Training: </w:t>
      </w:r>
      <w:r w:rsidR="00027BCC">
        <w:rPr>
          <w:rFonts w:ascii="Times New Roman" w:hAnsi="Times New Roman" w:cs="Times New Roman"/>
          <w:b/>
          <w:sz w:val="24"/>
          <w:szCs w:val="24"/>
        </w:rPr>
        <w:t xml:space="preserve"> </w:t>
      </w:r>
      <w:r w:rsidRPr="0041124C">
        <w:rPr>
          <w:rFonts w:ascii="Times New Roman" w:hAnsi="Times New Roman" w:cs="Times New Roman"/>
          <w:sz w:val="24"/>
          <w:szCs w:val="24"/>
        </w:rPr>
        <w:t>GSA has created a presentation of a SAM training.  To view the presentation, please visit:</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 xml:space="preserve"> </w:t>
      </w:r>
      <w:r w:rsidRPr="00027BCC">
        <w:rPr>
          <w:rFonts w:ascii="Times New Roman" w:hAnsi="Times New Roman" w:cs="Times New Roman"/>
          <w:sz w:val="24"/>
          <w:szCs w:val="24"/>
        </w:rPr>
        <w:t>http://www.youtube.com/watch?v=mmHcKCchaiY</w:t>
      </w:r>
      <w:r w:rsidR="00027BCC">
        <w:rPr>
          <w:rFonts w:ascii="Times New Roman" w:hAnsi="Times New Roman" w:cs="Times New Roman"/>
          <w:sz w:val="24"/>
          <w:szCs w:val="24"/>
        </w:rPr>
        <w:t>.</w:t>
      </w:r>
    </w:p>
    <w:p w14:paraId="53D9A09E" w14:textId="77777777" w:rsidR="00F0038B" w:rsidRPr="0041124C" w:rsidRDefault="00F0038B" w:rsidP="0041124C">
      <w:pPr>
        <w:spacing w:after="0" w:line="240" w:lineRule="auto"/>
        <w:rPr>
          <w:rFonts w:ascii="Times New Roman" w:hAnsi="Times New Roman" w:cs="Times New Roman"/>
          <w:sz w:val="24"/>
          <w:szCs w:val="24"/>
        </w:rPr>
      </w:pPr>
    </w:p>
    <w:p w14:paraId="5EF3BC11"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This will be extremely useful for SAM users that are:</w:t>
      </w:r>
    </w:p>
    <w:p w14:paraId="6C7C95A6" w14:textId="77777777" w:rsidR="00D8445E" w:rsidRPr="0041124C" w:rsidRDefault="00D8445E" w:rsidP="0041124C">
      <w:pPr>
        <w:pStyle w:val="ListParagraph"/>
        <w:spacing w:after="0" w:line="240" w:lineRule="auto"/>
        <w:rPr>
          <w:rFonts w:ascii="Times New Roman" w:hAnsi="Times New Roman" w:cs="Times New Roman"/>
          <w:sz w:val="24"/>
          <w:szCs w:val="24"/>
        </w:rPr>
      </w:pPr>
    </w:p>
    <w:p w14:paraId="4782BCE1" w14:textId="77777777" w:rsidR="00F0038B" w:rsidRPr="0041124C" w:rsidRDefault="00F0038B" w:rsidP="0041124C">
      <w:pPr>
        <w:pStyle w:val="ListParagraph"/>
        <w:numPr>
          <w:ilvl w:val="0"/>
          <w:numId w:val="44"/>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Registering at SAM for the first time</w:t>
      </w:r>
    </w:p>
    <w:p w14:paraId="7D94E25F" w14:textId="77777777" w:rsidR="00F0038B" w:rsidRPr="0041124C" w:rsidRDefault="00F0038B" w:rsidP="0041124C">
      <w:pPr>
        <w:pStyle w:val="ListParagraph"/>
        <w:numPr>
          <w:ilvl w:val="0"/>
          <w:numId w:val="44"/>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Setting up user permissions from CCR into the SAM registration (called migrating)</w:t>
      </w:r>
    </w:p>
    <w:p w14:paraId="53BD4029" w14:textId="77777777" w:rsidR="00F0038B" w:rsidRPr="0041124C" w:rsidRDefault="00F0038B" w:rsidP="0041124C">
      <w:pPr>
        <w:pStyle w:val="ListParagraph"/>
        <w:numPr>
          <w:ilvl w:val="0"/>
          <w:numId w:val="44"/>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Updating / renewing CCR record in SAM</w:t>
      </w:r>
    </w:p>
    <w:p w14:paraId="1E53433B" w14:textId="77777777" w:rsidR="00F0038B" w:rsidRPr="0041124C" w:rsidRDefault="00F0038B" w:rsidP="0041124C">
      <w:pPr>
        <w:spacing w:after="0" w:line="240" w:lineRule="auto"/>
        <w:rPr>
          <w:rFonts w:ascii="Times New Roman" w:hAnsi="Times New Roman" w:cs="Times New Roman"/>
          <w:b/>
          <w:sz w:val="24"/>
          <w:szCs w:val="24"/>
          <w:u w:val="single"/>
        </w:rPr>
      </w:pPr>
    </w:p>
    <w:p w14:paraId="7B46FC35"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b/>
          <w:sz w:val="24"/>
          <w:szCs w:val="24"/>
          <w:u w:val="single"/>
        </w:rPr>
        <w:t>PLEASE BE AWARE:</w:t>
      </w:r>
      <w:r w:rsidRPr="0041124C">
        <w:rPr>
          <w:rFonts w:ascii="Times New Roman" w:hAnsi="Times New Roman" w:cs="Times New Roman"/>
          <w:b/>
          <w:sz w:val="24"/>
          <w:szCs w:val="24"/>
        </w:rPr>
        <w:t xml:space="preserve">  </w:t>
      </w:r>
      <w:r w:rsidRPr="0041124C">
        <w:rPr>
          <w:rFonts w:ascii="Times New Roman" w:hAnsi="Times New Roman" w:cs="Times New Roman"/>
          <w:sz w:val="24"/>
          <w:szCs w:val="24"/>
        </w:rPr>
        <w:t xml:space="preserve">In some instances the process to complete the migration of permissions and/or the renewal of the entity record will require </w:t>
      </w:r>
      <w:r w:rsidRPr="0041124C">
        <w:rPr>
          <w:rFonts w:ascii="Times New Roman" w:hAnsi="Times New Roman" w:cs="Times New Roman"/>
          <w:b/>
          <w:sz w:val="24"/>
          <w:szCs w:val="24"/>
        </w:rPr>
        <w:t>5-7 days or more</w:t>
      </w:r>
      <w:r w:rsidRPr="0041124C">
        <w:rPr>
          <w:rFonts w:ascii="Times New Roman" w:hAnsi="Times New Roman" w:cs="Times New Roman"/>
          <w:sz w:val="24"/>
          <w:szCs w:val="24"/>
        </w:rPr>
        <w:t xml:space="preserve">.  We strongly encourage grantees to begin the process at least </w:t>
      </w:r>
      <w:r w:rsidRPr="0041124C">
        <w:rPr>
          <w:rFonts w:ascii="Times New Roman" w:hAnsi="Times New Roman" w:cs="Times New Roman"/>
          <w:b/>
          <w:sz w:val="24"/>
          <w:szCs w:val="24"/>
        </w:rPr>
        <w:t>3 weeks before</w:t>
      </w:r>
      <w:r w:rsidRPr="0041124C">
        <w:rPr>
          <w:rFonts w:ascii="Times New Roman" w:hAnsi="Times New Roman" w:cs="Times New Roman"/>
          <w:sz w:val="24"/>
          <w:szCs w:val="24"/>
        </w:rPr>
        <w:t xml:space="preserve"> the due date of the grant solicitation.</w:t>
      </w:r>
    </w:p>
    <w:p w14:paraId="6D466BEC" w14:textId="77777777" w:rsidR="00F0038B" w:rsidRPr="0041124C" w:rsidRDefault="00F0038B" w:rsidP="0041124C">
      <w:pPr>
        <w:spacing w:after="0" w:line="240" w:lineRule="auto"/>
        <w:rPr>
          <w:rFonts w:ascii="Times New Roman" w:hAnsi="Times New Roman" w:cs="Times New Roman"/>
          <w:sz w:val="24"/>
          <w:szCs w:val="24"/>
        </w:rPr>
      </w:pPr>
    </w:p>
    <w:p w14:paraId="41A72183" w14:textId="09519C70"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b/>
          <w:sz w:val="24"/>
          <w:szCs w:val="24"/>
        </w:rPr>
        <w:t>Grants.gov Registration</w:t>
      </w:r>
      <w:r w:rsidRPr="0041124C">
        <w:rPr>
          <w:rFonts w:ascii="Times New Roman" w:hAnsi="Times New Roman" w:cs="Times New Roman"/>
          <w:sz w:val="24"/>
          <w:szCs w:val="24"/>
        </w:rPr>
        <w:t xml:space="preserve">:  In order to apply for a grant, your organization must have completed the above registrations as well as register on </w:t>
      </w:r>
      <w:r w:rsidR="009F7D2C" w:rsidRPr="00027BCC">
        <w:rPr>
          <w:rFonts w:ascii="Times New Roman" w:hAnsi="Times New Roman" w:cs="Times New Roman"/>
          <w:sz w:val="24"/>
          <w:szCs w:val="24"/>
        </w:rPr>
        <w:t>www.grants.gov</w:t>
      </w:r>
      <w:r w:rsidR="009F7D2C" w:rsidRPr="0041124C">
        <w:rPr>
          <w:rFonts w:ascii="Times New Roman" w:hAnsi="Times New Roman" w:cs="Times New Roman"/>
          <w:sz w:val="24"/>
          <w:szCs w:val="24"/>
        </w:rPr>
        <w:t>.</w:t>
      </w:r>
      <w:r w:rsidRPr="0041124C">
        <w:rPr>
          <w:rFonts w:ascii="Times New Roman" w:hAnsi="Times New Roman" w:cs="Times New Roman"/>
          <w:sz w:val="24"/>
          <w:szCs w:val="24"/>
        </w:rPr>
        <w:t xml:space="preserve">  The Grants.gov registration process can be accessed at </w:t>
      </w:r>
      <w:r w:rsidRPr="00027BCC">
        <w:rPr>
          <w:rFonts w:ascii="Times New Roman" w:hAnsi="Times New Roman" w:cs="Times New Roman"/>
          <w:sz w:val="24"/>
          <w:szCs w:val="24"/>
        </w:rPr>
        <w:t>www.grants.govapplicants/get_reistered.jsp</w:t>
      </w:r>
      <w:r w:rsidRPr="0041124C">
        <w:rPr>
          <w:rFonts w:ascii="Times New Roman" w:hAnsi="Times New Roman" w:cs="Times New Roman"/>
          <w:sz w:val="24"/>
          <w:szCs w:val="24"/>
        </w:rPr>
        <w:t xml:space="preserve">.  Generally, the registration process takes between </w:t>
      </w:r>
      <w:r w:rsidRPr="0041124C">
        <w:rPr>
          <w:rFonts w:ascii="Times New Roman" w:hAnsi="Times New Roman" w:cs="Times New Roman"/>
          <w:b/>
          <w:sz w:val="24"/>
          <w:szCs w:val="24"/>
        </w:rPr>
        <w:t>3-5 business days</w:t>
      </w:r>
      <w:r w:rsidR="009510F9" w:rsidRPr="0041124C">
        <w:rPr>
          <w:rFonts w:ascii="Times New Roman" w:hAnsi="Times New Roman" w:cs="Times New Roman"/>
          <w:sz w:val="24"/>
          <w:szCs w:val="24"/>
        </w:rPr>
        <w:t xml:space="preserve">. </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 xml:space="preserve">Allow your entity ample time to complete the necessary steps, for the submission of your grant application package, on grants.gov. </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 xml:space="preserve">Please allow sufficient time to complete your application package and ensure the package is uploaded through the </w:t>
      </w:r>
      <w:r w:rsidRPr="00027BCC">
        <w:rPr>
          <w:rFonts w:ascii="Times New Roman" w:hAnsi="Times New Roman" w:cs="Times New Roman"/>
          <w:sz w:val="24"/>
          <w:szCs w:val="24"/>
        </w:rPr>
        <w:t>www.grants.gov</w:t>
      </w:r>
      <w:r w:rsidRPr="0041124C">
        <w:rPr>
          <w:rFonts w:ascii="Times New Roman" w:hAnsi="Times New Roman" w:cs="Times New Roman"/>
          <w:sz w:val="24"/>
          <w:szCs w:val="24"/>
        </w:rPr>
        <w:t xml:space="preserve"> web portal. </w:t>
      </w:r>
    </w:p>
    <w:p w14:paraId="43BD8445" w14:textId="77777777" w:rsidR="00F0038B" w:rsidRPr="0041124C" w:rsidRDefault="00F0038B" w:rsidP="0041124C">
      <w:pPr>
        <w:spacing w:after="0" w:line="240" w:lineRule="auto"/>
        <w:rPr>
          <w:rFonts w:ascii="Times New Roman" w:hAnsi="Times New Roman" w:cs="Times New Roman"/>
          <w:sz w:val="24"/>
          <w:szCs w:val="24"/>
        </w:rPr>
      </w:pPr>
    </w:p>
    <w:p w14:paraId="58881133" w14:textId="77777777" w:rsidR="00F0038B" w:rsidRPr="0041124C" w:rsidRDefault="00F0038B" w:rsidP="0041124C">
      <w:pPr>
        <w:pStyle w:val="Default"/>
        <w:rPr>
          <w:color w:val="auto"/>
        </w:rPr>
      </w:pPr>
      <w:r w:rsidRPr="0041124C">
        <w:rPr>
          <w:color w:val="auto"/>
        </w:rPr>
        <w:t>Please be aware that the grants.gov system provides several confirmation notices; applicants should ensure receipt of confirmation that the application was accepted.</w:t>
      </w:r>
    </w:p>
    <w:p w14:paraId="460D8EA3" w14:textId="77777777" w:rsidR="00D8445E" w:rsidRPr="0041124C" w:rsidRDefault="00D8445E" w:rsidP="0041124C">
      <w:pPr>
        <w:spacing w:after="0" w:line="240" w:lineRule="auto"/>
        <w:rPr>
          <w:rFonts w:ascii="Times New Roman" w:eastAsia="Times New Roman" w:hAnsi="Times New Roman" w:cs="Times New Roman"/>
          <w:b/>
          <w:bCs/>
          <w:sz w:val="24"/>
          <w:szCs w:val="24"/>
        </w:rPr>
      </w:pPr>
    </w:p>
    <w:p w14:paraId="392CD93A" w14:textId="481ABFD4" w:rsidR="009252AD" w:rsidRPr="0041124C" w:rsidRDefault="00F0038B" w:rsidP="0041124C">
      <w:pPr>
        <w:spacing w:after="0" w:line="240" w:lineRule="auto"/>
        <w:rPr>
          <w:rFonts w:ascii="Times New Roman" w:eastAsia="Times New Roman" w:hAnsi="Times New Roman" w:cs="Times New Roman"/>
          <w:sz w:val="24"/>
          <w:szCs w:val="24"/>
        </w:rPr>
      </w:pPr>
      <w:r w:rsidRPr="0041124C">
        <w:rPr>
          <w:rFonts w:ascii="Times New Roman" w:eastAsia="Times New Roman" w:hAnsi="Times New Roman" w:cs="Times New Roman"/>
          <w:b/>
          <w:bCs/>
          <w:sz w:val="24"/>
          <w:szCs w:val="24"/>
        </w:rPr>
        <w:t xml:space="preserve">NOTICE: </w:t>
      </w:r>
      <w:r w:rsidR="00027BCC">
        <w:rPr>
          <w:rFonts w:ascii="Times New Roman" w:eastAsia="Times New Roman" w:hAnsi="Times New Roman" w:cs="Times New Roman"/>
          <w:b/>
          <w:bCs/>
          <w:sz w:val="24"/>
          <w:szCs w:val="24"/>
        </w:rPr>
        <w:t xml:space="preserve"> </w:t>
      </w:r>
      <w:r w:rsidRPr="0041124C">
        <w:rPr>
          <w:rFonts w:ascii="Times New Roman" w:eastAsia="Times New Roman" w:hAnsi="Times New Roman" w:cs="Times New Roman"/>
          <w:b/>
          <w:bCs/>
          <w:sz w:val="24"/>
          <w:szCs w:val="24"/>
        </w:rPr>
        <w:t>Special Characters not Supported</w:t>
      </w:r>
      <w:r w:rsidRPr="0041124C">
        <w:rPr>
          <w:rFonts w:ascii="Times New Roman" w:eastAsia="Times New Roman" w:hAnsi="Times New Roman" w:cs="Times New Roman"/>
          <w:sz w:val="24"/>
          <w:szCs w:val="24"/>
        </w:rPr>
        <w:br/>
      </w:r>
      <w:r w:rsidRPr="0041124C">
        <w:rPr>
          <w:rFonts w:ascii="Times New Roman" w:eastAsia="Times New Roman" w:hAnsi="Times New Roman" w:cs="Times New Roman"/>
          <w:sz w:val="24"/>
          <w:szCs w:val="24"/>
        </w:rPr>
        <w:br/>
        <w:t xml:space="preserve">All applicants </w:t>
      </w:r>
      <w:r w:rsidRPr="0041124C">
        <w:rPr>
          <w:rFonts w:ascii="Times New Roman" w:eastAsia="Times New Roman" w:hAnsi="Times New Roman" w:cs="Times New Roman"/>
          <w:b/>
          <w:bCs/>
          <w:sz w:val="24"/>
          <w:szCs w:val="24"/>
          <w:u w:val="single"/>
        </w:rPr>
        <w:t>MUST</w:t>
      </w:r>
      <w:r w:rsidRPr="0041124C">
        <w:rPr>
          <w:rFonts w:ascii="Times New Roman" w:eastAsia="Times New Roman" w:hAnsi="Times New Roman" w:cs="Times New Roman"/>
          <w:sz w:val="24"/>
          <w:szCs w:val="24"/>
        </w:rPr>
        <w:t xml:space="preserve"> follow grants.gov guidance on file naming conventions.</w:t>
      </w:r>
      <w:r w:rsidR="00027BCC">
        <w:rPr>
          <w:rFonts w:ascii="Times New Roman" w:eastAsia="Times New Roman" w:hAnsi="Times New Roman" w:cs="Times New Roman"/>
          <w:sz w:val="24"/>
          <w:szCs w:val="24"/>
        </w:rPr>
        <w:t xml:space="preserve"> </w:t>
      </w:r>
      <w:r w:rsidRPr="0041124C">
        <w:rPr>
          <w:rFonts w:ascii="Times New Roman" w:eastAsia="Times New Roman" w:hAnsi="Times New Roman" w:cs="Times New Roman"/>
          <w:sz w:val="24"/>
          <w:szCs w:val="24"/>
        </w:rPr>
        <w:t xml:space="preserve"> To avoid submission issues, please follow the guidance provided in the grants.gov </w:t>
      </w:r>
    </w:p>
    <w:p w14:paraId="0B77447E" w14:textId="77777777" w:rsidR="009252AD" w:rsidRPr="0041124C" w:rsidRDefault="009252AD" w:rsidP="0041124C">
      <w:pPr>
        <w:spacing w:after="0" w:line="240" w:lineRule="auto"/>
        <w:rPr>
          <w:rFonts w:ascii="Times New Roman" w:eastAsia="Times New Roman" w:hAnsi="Times New Roman" w:cs="Times New Roman"/>
          <w:sz w:val="24"/>
          <w:szCs w:val="24"/>
        </w:rPr>
      </w:pPr>
    </w:p>
    <w:p w14:paraId="7708ABF6" w14:textId="08965CEA" w:rsidR="00F0038B" w:rsidRPr="0041124C" w:rsidRDefault="00F0038B" w:rsidP="0041124C">
      <w:pPr>
        <w:spacing w:after="0" w:line="240" w:lineRule="auto"/>
        <w:rPr>
          <w:rFonts w:ascii="Times New Roman" w:eastAsia="Times New Roman" w:hAnsi="Times New Roman" w:cs="Times New Roman"/>
          <w:sz w:val="24"/>
          <w:szCs w:val="24"/>
        </w:rPr>
      </w:pPr>
      <w:r w:rsidRPr="0041124C">
        <w:rPr>
          <w:rFonts w:ascii="Times New Roman" w:eastAsia="Times New Roman" w:hAnsi="Times New Roman" w:cs="Times New Roman"/>
          <w:sz w:val="24"/>
          <w:szCs w:val="24"/>
        </w:rPr>
        <w:t>Frequently Asked Questions (FAQ):</w:t>
      </w:r>
    </w:p>
    <w:p w14:paraId="798B542F" w14:textId="77777777" w:rsidR="009252AD" w:rsidRPr="0041124C" w:rsidRDefault="009252AD" w:rsidP="0041124C">
      <w:pPr>
        <w:spacing w:after="0" w:line="240" w:lineRule="auto"/>
        <w:rPr>
          <w:rFonts w:ascii="Times New Roman" w:hAnsi="Times New Roman" w:cs="Times New Roman"/>
          <w:sz w:val="24"/>
          <w:szCs w:val="24"/>
        </w:rPr>
      </w:pPr>
    </w:p>
    <w:p w14:paraId="557CCEF4" w14:textId="0A2295AC" w:rsidR="00027BCC" w:rsidRDefault="00884F67" w:rsidP="0041124C">
      <w:pPr>
        <w:spacing w:after="0" w:line="240" w:lineRule="auto"/>
        <w:rPr>
          <w:rFonts w:ascii="Times New Roman" w:eastAsia="Times New Roman" w:hAnsi="Times New Roman" w:cs="Times New Roman"/>
          <w:b/>
          <w:sz w:val="24"/>
          <w:szCs w:val="24"/>
        </w:rPr>
      </w:pPr>
      <w:hyperlink r:id="rId10" w:history="1">
        <w:r w:rsidR="00F0038B" w:rsidRPr="0041124C">
          <w:rPr>
            <w:rFonts w:ascii="Times New Roman" w:eastAsia="Times New Roman" w:hAnsi="Times New Roman" w:cs="Times New Roman"/>
            <w:b/>
            <w:bCs/>
            <w:sz w:val="24"/>
            <w:szCs w:val="24"/>
            <w:u w:val="single"/>
          </w:rPr>
          <w:t>Are there restrictions on file names for any attachment I include with my application package?</w:t>
        </w:r>
      </w:hyperlink>
      <w:r w:rsidR="00D8445E" w:rsidRPr="0041124C">
        <w:rPr>
          <w:rFonts w:ascii="Times New Roman" w:eastAsia="Times New Roman" w:hAnsi="Times New Roman" w:cs="Times New Roman"/>
          <w:sz w:val="24"/>
          <w:szCs w:val="24"/>
        </w:rPr>
        <w:t xml:space="preserve">  </w:t>
      </w:r>
      <w:r w:rsidR="00F0038B" w:rsidRPr="0041124C">
        <w:rPr>
          <w:rFonts w:ascii="Times New Roman" w:eastAsia="Times New Roman" w:hAnsi="Times New Roman" w:cs="Times New Roman"/>
          <w:sz w:val="24"/>
          <w:szCs w:val="24"/>
        </w:rPr>
        <w:t xml:space="preserve">File attachment names longer than approximately 50 characters can cause problems processing packages. </w:t>
      </w:r>
      <w:r w:rsidR="00027BCC">
        <w:rPr>
          <w:rFonts w:ascii="Times New Roman" w:eastAsia="Times New Roman" w:hAnsi="Times New Roman" w:cs="Times New Roman"/>
          <w:sz w:val="24"/>
          <w:szCs w:val="24"/>
        </w:rPr>
        <w:t xml:space="preserve"> </w:t>
      </w:r>
      <w:r w:rsidR="00F0038B" w:rsidRPr="0041124C">
        <w:rPr>
          <w:rFonts w:ascii="Times New Roman" w:eastAsia="Times New Roman" w:hAnsi="Times New Roman" w:cs="Times New Roman"/>
          <w:sz w:val="24"/>
          <w:szCs w:val="24"/>
        </w:rPr>
        <w:t xml:space="preserve">Please limit file attachment names. </w:t>
      </w:r>
      <w:r w:rsidR="00027BCC">
        <w:rPr>
          <w:rFonts w:ascii="Times New Roman" w:eastAsia="Times New Roman" w:hAnsi="Times New Roman" w:cs="Times New Roman"/>
          <w:sz w:val="24"/>
          <w:szCs w:val="24"/>
        </w:rPr>
        <w:t xml:space="preserve"> </w:t>
      </w:r>
      <w:r w:rsidR="00F0038B" w:rsidRPr="0041124C">
        <w:rPr>
          <w:rFonts w:ascii="Times New Roman" w:eastAsia="Times New Roman" w:hAnsi="Times New Roman" w:cs="Times New Roman"/>
          <w:sz w:val="24"/>
          <w:szCs w:val="24"/>
        </w:rPr>
        <w:t xml:space="preserve">Also, do not use any special characters (example: &amp;,–,*,%,/,#’, -), this includes periods (.), spacing followed by a dash in the file and for word separation, use underscore (example: Attached_File.pdf) in naming the attachments. </w:t>
      </w:r>
      <w:r w:rsidR="00027BCC">
        <w:rPr>
          <w:rFonts w:ascii="Times New Roman" w:eastAsia="Times New Roman" w:hAnsi="Times New Roman" w:cs="Times New Roman"/>
          <w:sz w:val="24"/>
          <w:szCs w:val="24"/>
        </w:rPr>
        <w:t xml:space="preserve"> </w:t>
      </w:r>
      <w:r w:rsidR="00F0038B" w:rsidRPr="0041124C">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r w:rsidR="00F0038B" w:rsidRPr="00027BCC">
        <w:rPr>
          <w:rFonts w:ascii="Times New Roman" w:eastAsia="Times New Roman" w:hAnsi="Times New Roman" w:cs="Times New Roman"/>
          <w:b/>
          <w:sz w:val="24"/>
          <w:szCs w:val="24"/>
        </w:rPr>
        <w:t>www.grants.gov</w:t>
      </w:r>
      <w:r w:rsidR="00F0038B" w:rsidRPr="0041124C">
        <w:rPr>
          <w:rFonts w:ascii="Times New Roman" w:eastAsia="Times New Roman" w:hAnsi="Times New Roman" w:cs="Times New Roman"/>
          <w:b/>
          <w:sz w:val="24"/>
          <w:szCs w:val="24"/>
        </w:rPr>
        <w:t xml:space="preserve"> portal due to incorrect naming conventions.</w:t>
      </w:r>
    </w:p>
    <w:p w14:paraId="6BD493B1" w14:textId="77777777" w:rsidR="00027BCC" w:rsidRDefault="00027B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7AE972C" w14:textId="303D990D" w:rsidR="00F0038B" w:rsidRPr="0041124C" w:rsidRDefault="00F0038B" w:rsidP="0041124C">
      <w:pPr>
        <w:pStyle w:val="Default"/>
        <w:rPr>
          <w:color w:val="auto"/>
        </w:rPr>
      </w:pPr>
      <w:r w:rsidRPr="0041124C">
        <w:rPr>
          <w:color w:val="auto"/>
        </w:rPr>
        <w:lastRenderedPageBreak/>
        <w:t>In order to submit an application via grants.gov, applicants must have obtained a DUNS number and registered in both SAM and on grants.gov.</w:t>
      </w:r>
      <w:r w:rsidR="00027BCC">
        <w:rPr>
          <w:color w:val="auto"/>
        </w:rPr>
        <w:t xml:space="preserve"> </w:t>
      </w:r>
      <w:r w:rsidRPr="0041124C">
        <w:rPr>
          <w:color w:val="auto"/>
        </w:rPr>
        <w:t xml:space="preserve"> The applicant is strongly advised to allow ample time to initiate the grants.gov application submission process. </w:t>
      </w:r>
      <w:r w:rsidR="00027BCC">
        <w:rPr>
          <w:color w:val="auto"/>
        </w:rPr>
        <w:t xml:space="preserve"> </w:t>
      </w:r>
      <w:r w:rsidRPr="0041124C">
        <w:rPr>
          <w:color w:val="auto"/>
        </w:rPr>
        <w:t>All applicants must have current CCR status at the time of application submission an</w:t>
      </w:r>
      <w:r w:rsidR="00027BCC">
        <w:rPr>
          <w:color w:val="auto"/>
        </w:rPr>
        <w:t>d throughout the duration of a F</w:t>
      </w:r>
      <w:r w:rsidRPr="0041124C">
        <w:rPr>
          <w:color w:val="auto"/>
        </w:rPr>
        <w:t xml:space="preserve">ederal award in accordance with 2 CFR Part 25. </w:t>
      </w:r>
      <w:r w:rsidR="00027BCC">
        <w:rPr>
          <w:color w:val="auto"/>
        </w:rPr>
        <w:t xml:space="preserve"> </w:t>
      </w:r>
      <w:r w:rsidRPr="0041124C">
        <w:rPr>
          <w:color w:val="auto"/>
        </w:rPr>
        <w:t>Please visit the following websites to obtain additional information on how to obtain a DUNS number (</w:t>
      </w:r>
      <w:hyperlink r:id="rId11" w:history="1">
        <w:r w:rsidRPr="0041124C">
          <w:rPr>
            <w:rStyle w:val="Hyperlink"/>
            <w:color w:val="auto"/>
          </w:rPr>
          <w:t>www.dnb.com</w:t>
        </w:r>
      </w:hyperlink>
      <w:r w:rsidRPr="0041124C">
        <w:rPr>
          <w:color w:val="auto"/>
        </w:rPr>
        <w:t>) and register in SAM (</w:t>
      </w:r>
      <w:hyperlink r:id="rId12" w:history="1">
        <w:r w:rsidRPr="0041124C">
          <w:rPr>
            <w:rStyle w:val="Hyperlink"/>
            <w:color w:val="auto"/>
          </w:rPr>
          <w:t>https://www.sam.gov/portal/public/SAM/</w:t>
        </w:r>
      </w:hyperlink>
      <w:r w:rsidRPr="0041124C">
        <w:rPr>
          <w:color w:val="auto"/>
        </w:rPr>
        <w:t xml:space="preserve">). </w:t>
      </w:r>
    </w:p>
    <w:p w14:paraId="0FEA5AB0" w14:textId="77777777" w:rsidR="00F0038B" w:rsidRPr="0041124C" w:rsidRDefault="00F0038B" w:rsidP="0041124C">
      <w:pPr>
        <w:spacing w:after="0" w:line="240" w:lineRule="auto"/>
        <w:rPr>
          <w:rFonts w:ascii="Times New Roman" w:hAnsi="Times New Roman" w:cs="Times New Roman"/>
          <w:sz w:val="24"/>
          <w:szCs w:val="24"/>
        </w:rPr>
      </w:pPr>
    </w:p>
    <w:p w14:paraId="2CA5D467"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p>
    <w:p w14:paraId="70D22B50" w14:textId="77777777" w:rsidR="00F0038B" w:rsidRPr="0041124C" w:rsidRDefault="00F0038B" w:rsidP="0041124C">
      <w:pPr>
        <w:spacing w:after="0" w:line="240" w:lineRule="auto"/>
        <w:rPr>
          <w:rFonts w:ascii="Times New Roman" w:hAnsi="Times New Roman" w:cs="Times New Roman"/>
          <w:sz w:val="24"/>
          <w:szCs w:val="24"/>
        </w:rPr>
      </w:pPr>
    </w:p>
    <w:p w14:paraId="49D4893C" w14:textId="77777777" w:rsidR="00F0038B" w:rsidRPr="0041124C" w:rsidRDefault="00F0038B" w:rsidP="0041124C">
      <w:pPr>
        <w:pStyle w:val="ListParagraph"/>
        <w:numPr>
          <w:ilvl w:val="0"/>
          <w:numId w:val="2"/>
        </w:num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Submission Dates and Times</w:t>
      </w:r>
    </w:p>
    <w:p w14:paraId="79A18F4C" w14:textId="77777777" w:rsidR="00EF7569" w:rsidRPr="0041124C" w:rsidRDefault="00EF7569" w:rsidP="0041124C">
      <w:pPr>
        <w:spacing w:after="0" w:line="240" w:lineRule="auto"/>
        <w:rPr>
          <w:rFonts w:ascii="Times New Roman" w:hAnsi="Times New Roman" w:cs="Times New Roman"/>
          <w:b/>
          <w:sz w:val="24"/>
          <w:szCs w:val="24"/>
        </w:rPr>
      </w:pPr>
    </w:p>
    <w:p w14:paraId="460341E8" w14:textId="3EA474F3"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b/>
          <w:sz w:val="24"/>
          <w:szCs w:val="24"/>
        </w:rPr>
        <w:t>APPLICATION DUE DATE</w:t>
      </w:r>
      <w:r w:rsidRPr="0041124C">
        <w:rPr>
          <w:rFonts w:ascii="Times New Roman" w:hAnsi="Times New Roman" w:cs="Times New Roman"/>
          <w:sz w:val="24"/>
          <w:szCs w:val="24"/>
        </w:rPr>
        <w:t xml:space="preserve">: </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complete application must be uploaded on </w:t>
      </w:r>
      <w:r w:rsidRPr="00027BCC">
        <w:rPr>
          <w:rFonts w:ascii="Times New Roman" w:hAnsi="Times New Roman" w:cs="Times New Roman"/>
          <w:sz w:val="24"/>
          <w:szCs w:val="24"/>
        </w:rPr>
        <w:t>www.grants.gov</w:t>
      </w:r>
      <w:r w:rsidRPr="0041124C">
        <w:rPr>
          <w:rFonts w:ascii="Times New Roman" w:hAnsi="Times New Roman" w:cs="Times New Roman"/>
          <w:sz w:val="24"/>
          <w:szCs w:val="24"/>
        </w:rPr>
        <w:t xml:space="preserve"> by </w:t>
      </w:r>
      <w:r w:rsidRPr="0041124C">
        <w:rPr>
          <w:rFonts w:ascii="Times New Roman" w:hAnsi="Times New Roman" w:cs="Times New Roman"/>
          <w:b/>
          <w:sz w:val="24"/>
          <w:szCs w:val="24"/>
        </w:rPr>
        <w:t>11:59</w:t>
      </w:r>
      <w:r w:rsidR="00027BCC">
        <w:rPr>
          <w:rFonts w:ascii="Times New Roman" w:hAnsi="Times New Roman" w:cs="Times New Roman"/>
          <w:b/>
          <w:sz w:val="24"/>
          <w:szCs w:val="24"/>
        </w:rPr>
        <w:t>pm</w:t>
      </w:r>
      <w:r w:rsidRPr="0041124C">
        <w:rPr>
          <w:rFonts w:ascii="Times New Roman" w:hAnsi="Times New Roman" w:cs="Times New Roman"/>
          <w:b/>
          <w:sz w:val="24"/>
          <w:szCs w:val="24"/>
        </w:rPr>
        <w:t>, Eastern Time on</w:t>
      </w:r>
      <w:r w:rsidR="006D2FE7" w:rsidRPr="0041124C">
        <w:rPr>
          <w:rFonts w:ascii="Times New Roman" w:hAnsi="Times New Roman" w:cs="Times New Roman"/>
          <w:b/>
          <w:sz w:val="24"/>
          <w:szCs w:val="24"/>
        </w:rPr>
        <w:t xml:space="preserve"> </w:t>
      </w:r>
      <w:r w:rsidR="009510F9" w:rsidRPr="0041124C">
        <w:rPr>
          <w:rFonts w:ascii="Times New Roman" w:hAnsi="Times New Roman" w:cs="Times New Roman"/>
          <w:b/>
          <w:sz w:val="24"/>
          <w:szCs w:val="24"/>
          <w:highlight w:val="yellow"/>
        </w:rPr>
        <w:t>xxxxxx</w:t>
      </w:r>
      <w:r w:rsidR="00E7267F" w:rsidRPr="0041124C">
        <w:rPr>
          <w:rFonts w:ascii="Times New Roman" w:hAnsi="Times New Roman" w:cs="Times New Roman"/>
          <w:b/>
          <w:sz w:val="24"/>
          <w:szCs w:val="24"/>
        </w:rPr>
        <w:t>, 2017</w:t>
      </w:r>
      <w:r w:rsidRPr="0041124C">
        <w:rPr>
          <w:rFonts w:ascii="Times New Roman" w:hAnsi="Times New Roman" w:cs="Times New Roman"/>
          <w:b/>
          <w:sz w:val="24"/>
          <w:szCs w:val="24"/>
        </w:rPr>
        <w:t>.</w:t>
      </w:r>
      <w:r w:rsidRPr="0041124C">
        <w:rPr>
          <w:rFonts w:ascii="Times New Roman" w:hAnsi="Times New Roman" w:cs="Times New Roman"/>
          <w:sz w:val="24"/>
          <w:szCs w:val="24"/>
        </w:rPr>
        <w:t xml:space="preserve">  Applications received after the deadline date will be deemed ineligible and will not be reviewed or considered.  FNS will not consider any additions or revisions to an application once it is received.  FNS will not accept mailed, faxed</w:t>
      </w:r>
      <w:r w:rsidR="008C5736" w:rsidRPr="0041124C">
        <w:rPr>
          <w:rFonts w:ascii="Times New Roman" w:hAnsi="Times New Roman" w:cs="Times New Roman"/>
          <w:sz w:val="24"/>
          <w:szCs w:val="24"/>
        </w:rPr>
        <w:t>, emailed</w:t>
      </w:r>
      <w:r w:rsidR="00027BCC">
        <w:rPr>
          <w:rFonts w:ascii="Times New Roman" w:hAnsi="Times New Roman" w:cs="Times New Roman"/>
          <w:sz w:val="24"/>
          <w:szCs w:val="24"/>
        </w:rPr>
        <w:t xml:space="preserve">, or hand </w:t>
      </w:r>
      <w:r w:rsidRPr="0041124C">
        <w:rPr>
          <w:rFonts w:ascii="Times New Roman" w:hAnsi="Times New Roman" w:cs="Times New Roman"/>
          <w:sz w:val="24"/>
          <w:szCs w:val="24"/>
        </w:rPr>
        <w:t xml:space="preserve">delivered applications.  Please allow sufficient time to complete your application package and ensure the package is uploaded through the </w:t>
      </w:r>
      <w:r w:rsidRPr="00027BCC">
        <w:rPr>
          <w:rFonts w:ascii="Times New Roman" w:hAnsi="Times New Roman" w:cs="Times New Roman"/>
          <w:sz w:val="24"/>
          <w:szCs w:val="24"/>
        </w:rPr>
        <w:t>www.grants.gov</w:t>
      </w:r>
      <w:r w:rsidRPr="0041124C">
        <w:rPr>
          <w:rFonts w:ascii="Times New Roman" w:hAnsi="Times New Roman" w:cs="Times New Roman"/>
          <w:sz w:val="24"/>
          <w:szCs w:val="24"/>
        </w:rPr>
        <w:t xml:space="preserve"> web portal.  All applications must be submitted through the grants.gov web portal.</w:t>
      </w:r>
    </w:p>
    <w:p w14:paraId="06043F52" w14:textId="77777777" w:rsidR="00F0038B" w:rsidRPr="0041124C" w:rsidRDefault="00F0038B" w:rsidP="0041124C">
      <w:pPr>
        <w:spacing w:after="0" w:line="240" w:lineRule="auto"/>
        <w:rPr>
          <w:rFonts w:ascii="Times New Roman" w:hAnsi="Times New Roman" w:cs="Times New Roman"/>
          <w:sz w:val="24"/>
          <w:szCs w:val="24"/>
        </w:rPr>
      </w:pPr>
    </w:p>
    <w:p w14:paraId="6BFDDEB0" w14:textId="6FE9430B" w:rsidR="009510F9"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Applicants experiencing difficulty submitting applications to </w:t>
      </w:r>
      <w:r w:rsidRPr="00027BCC">
        <w:rPr>
          <w:rFonts w:ascii="Times New Roman" w:hAnsi="Times New Roman" w:cs="Times New Roman"/>
          <w:sz w:val="24"/>
          <w:szCs w:val="24"/>
        </w:rPr>
        <w:t>www.grants.gov</w:t>
      </w:r>
      <w:r w:rsidRPr="0041124C">
        <w:rPr>
          <w:rFonts w:ascii="Times New Roman" w:hAnsi="Times New Roman" w:cs="Times New Roman"/>
          <w:sz w:val="24"/>
          <w:szCs w:val="24"/>
        </w:rPr>
        <w:t xml:space="preserve"> should contact the grants officer listed above, or the grants.gov support team, for further instructions. </w:t>
      </w:r>
    </w:p>
    <w:p w14:paraId="05550518"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 </w:t>
      </w:r>
    </w:p>
    <w:p w14:paraId="29B126A3" w14:textId="2AE4A68E" w:rsidR="00F0038B" w:rsidRPr="0041124C" w:rsidRDefault="00F0038B" w:rsidP="0041124C">
      <w:pPr>
        <w:pStyle w:val="ListParagraph"/>
        <w:numPr>
          <w:ilvl w:val="0"/>
          <w:numId w:val="2"/>
        </w:num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 xml:space="preserve"> Intergovernmental Review </w:t>
      </w:r>
    </w:p>
    <w:p w14:paraId="0C24088B" w14:textId="77777777" w:rsidR="00F0038B" w:rsidRPr="0041124C" w:rsidRDefault="00F0038B" w:rsidP="0041124C">
      <w:pPr>
        <w:spacing w:after="0" w:line="240" w:lineRule="auto"/>
        <w:rPr>
          <w:rFonts w:ascii="Times New Roman" w:hAnsi="Times New Roman" w:cs="Times New Roman"/>
          <w:sz w:val="24"/>
          <w:szCs w:val="24"/>
        </w:rPr>
      </w:pPr>
    </w:p>
    <w:p w14:paraId="6FD9FE38" w14:textId="3A56355B" w:rsidR="004A7D7B" w:rsidRPr="0041124C" w:rsidRDefault="00F0038B" w:rsidP="0041124C">
      <w:pPr>
        <w:spacing w:after="0" w:line="240" w:lineRule="auto"/>
        <w:rPr>
          <w:rFonts w:ascii="Times New Roman" w:eastAsia="Times New Roman" w:hAnsi="Times New Roman" w:cs="Times New Roman"/>
          <w:bCs/>
          <w:sz w:val="24"/>
          <w:szCs w:val="24"/>
        </w:rPr>
      </w:pPr>
      <w:r w:rsidRPr="0041124C">
        <w:rPr>
          <w:rFonts w:ascii="Times New Roman" w:hAnsi="Times New Roman" w:cs="Times New Roman"/>
          <w:sz w:val="24"/>
          <w:szCs w:val="24"/>
        </w:rPr>
        <w:t>This funding opportunity may be subject to the requirements of EO 12372, “Intergovernmental Review of Federal Programs”.  This Executive Order was issued with the desire to foster the intergovernmen</w:t>
      </w:r>
      <w:r w:rsidR="00027BCC">
        <w:rPr>
          <w:rFonts w:ascii="Times New Roman" w:hAnsi="Times New Roman" w:cs="Times New Roman"/>
          <w:sz w:val="24"/>
          <w:szCs w:val="24"/>
        </w:rPr>
        <w:t>tal partnership and strengthen F</w:t>
      </w:r>
      <w:r w:rsidRPr="0041124C">
        <w:rPr>
          <w:rFonts w:ascii="Times New Roman" w:hAnsi="Times New Roman" w:cs="Times New Roman"/>
          <w:sz w:val="24"/>
          <w:szCs w:val="24"/>
        </w:rPr>
        <w:t xml:space="preserve">ederalism by relying on State and local processes for the coordination and review of proposed Federal financial assistance and direct Federal development. </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Order allows each State to designate an entity to perform this function. </w:t>
      </w:r>
    </w:p>
    <w:p w14:paraId="3C7869F0" w14:textId="77777777" w:rsidR="004A7D7B" w:rsidRPr="0041124C" w:rsidRDefault="004A7D7B" w:rsidP="0041124C">
      <w:pPr>
        <w:spacing w:after="0" w:line="240" w:lineRule="auto"/>
        <w:rPr>
          <w:rFonts w:ascii="Times New Roman" w:eastAsia="Times New Roman" w:hAnsi="Times New Roman" w:cs="Times New Roman"/>
          <w:bCs/>
          <w:sz w:val="24"/>
          <w:szCs w:val="24"/>
        </w:rPr>
      </w:pPr>
    </w:p>
    <w:p w14:paraId="3415A282" w14:textId="6BB5D9AA" w:rsidR="00F0038B" w:rsidRPr="0041124C" w:rsidRDefault="00F0038B" w:rsidP="0041124C">
      <w:pPr>
        <w:spacing w:after="0" w:line="240" w:lineRule="auto"/>
        <w:rPr>
          <w:rStyle w:val="Hyperlink"/>
          <w:rFonts w:ascii="Times New Roman" w:eastAsia="Times New Roman" w:hAnsi="Times New Roman" w:cs="Times New Roman"/>
          <w:color w:val="auto"/>
          <w:sz w:val="24"/>
          <w:szCs w:val="24"/>
        </w:rPr>
      </w:pPr>
      <w:r w:rsidRPr="0041124C">
        <w:rPr>
          <w:rFonts w:ascii="Times New Roman" w:eastAsia="Times New Roman" w:hAnsi="Times New Roman" w:cs="Times New Roman"/>
          <w:bCs/>
          <w:sz w:val="24"/>
          <w:szCs w:val="24"/>
        </w:rPr>
        <w:t xml:space="preserve">For a list of State agency contacts, please visit the Office of Management website at: </w:t>
      </w:r>
      <w:r w:rsidRPr="00027BCC">
        <w:rPr>
          <w:rFonts w:ascii="Times New Roman" w:eastAsia="Times New Roman" w:hAnsi="Times New Roman" w:cs="Times New Roman"/>
          <w:sz w:val="24"/>
          <w:szCs w:val="24"/>
        </w:rPr>
        <w:t>http://www.whitehouse.gov/omb/grants_spoc/</w:t>
      </w:r>
      <w:r w:rsidR="00027BCC">
        <w:rPr>
          <w:rFonts w:ascii="Times New Roman" w:eastAsia="Times New Roman" w:hAnsi="Times New Roman" w:cs="Times New Roman"/>
          <w:sz w:val="24"/>
          <w:szCs w:val="24"/>
        </w:rPr>
        <w:t>.</w:t>
      </w:r>
    </w:p>
    <w:p w14:paraId="11774021" w14:textId="77777777" w:rsidR="004A7D7B" w:rsidRPr="0041124C" w:rsidRDefault="004A7D7B" w:rsidP="0041124C">
      <w:pPr>
        <w:spacing w:after="0" w:line="240" w:lineRule="auto"/>
        <w:rPr>
          <w:rFonts w:ascii="Times New Roman" w:eastAsia="Times New Roman" w:hAnsi="Times New Roman" w:cs="Times New Roman"/>
          <w:bCs/>
          <w:sz w:val="24"/>
          <w:szCs w:val="24"/>
        </w:rPr>
      </w:pPr>
    </w:p>
    <w:p w14:paraId="3D081597" w14:textId="77777777" w:rsidR="00F0038B" w:rsidRPr="0041124C" w:rsidRDefault="00F0038B" w:rsidP="0041124C">
      <w:pPr>
        <w:pStyle w:val="ListParagraph"/>
        <w:numPr>
          <w:ilvl w:val="0"/>
          <w:numId w:val="2"/>
        </w:numPr>
        <w:spacing w:after="0" w:line="240" w:lineRule="auto"/>
        <w:rPr>
          <w:rFonts w:ascii="Times New Roman" w:eastAsia="Times New Roman" w:hAnsi="Times New Roman" w:cs="Times New Roman"/>
          <w:b/>
          <w:bCs/>
          <w:sz w:val="24"/>
          <w:szCs w:val="24"/>
        </w:rPr>
      </w:pPr>
      <w:r w:rsidRPr="0041124C">
        <w:rPr>
          <w:rFonts w:ascii="Times New Roman" w:eastAsia="Times New Roman" w:hAnsi="Times New Roman" w:cs="Times New Roman"/>
          <w:b/>
          <w:bCs/>
          <w:sz w:val="24"/>
          <w:szCs w:val="24"/>
        </w:rPr>
        <w:t xml:space="preserve"> Funding Restrictions</w:t>
      </w:r>
    </w:p>
    <w:p w14:paraId="176964E0" w14:textId="77777777" w:rsidR="00D8445E" w:rsidRPr="0041124C" w:rsidRDefault="00D8445E" w:rsidP="0041124C">
      <w:pPr>
        <w:spacing w:after="0" w:line="240" w:lineRule="auto"/>
        <w:rPr>
          <w:rFonts w:ascii="Times New Roman" w:eastAsia="Times New Roman" w:hAnsi="Times New Roman" w:cs="Times New Roman"/>
          <w:bCs/>
          <w:sz w:val="24"/>
          <w:szCs w:val="24"/>
        </w:rPr>
      </w:pPr>
    </w:p>
    <w:p w14:paraId="7A311CD1" w14:textId="67324FB7" w:rsidR="00F0038B" w:rsidRPr="0041124C" w:rsidRDefault="00F0038B" w:rsidP="0041124C">
      <w:pPr>
        <w:spacing w:after="0" w:line="240" w:lineRule="auto"/>
        <w:rPr>
          <w:rFonts w:ascii="Times New Roman" w:eastAsia="Times New Roman" w:hAnsi="Times New Roman" w:cs="Times New Roman"/>
          <w:bCs/>
          <w:sz w:val="24"/>
          <w:szCs w:val="24"/>
        </w:rPr>
      </w:pPr>
      <w:r w:rsidRPr="0041124C">
        <w:rPr>
          <w:rFonts w:ascii="Times New Roman" w:eastAsia="Times New Roman" w:hAnsi="Times New Roman" w:cs="Times New Roman"/>
          <w:bCs/>
          <w:sz w:val="24"/>
          <w:szCs w:val="24"/>
        </w:rPr>
        <w:t>Pre-award cost</w:t>
      </w:r>
      <w:r w:rsidR="008C5736" w:rsidRPr="0041124C">
        <w:rPr>
          <w:rFonts w:ascii="Times New Roman" w:eastAsia="Times New Roman" w:hAnsi="Times New Roman" w:cs="Times New Roman"/>
          <w:bCs/>
          <w:sz w:val="24"/>
          <w:szCs w:val="24"/>
        </w:rPr>
        <w:t>s</w:t>
      </w:r>
      <w:r w:rsidRPr="0041124C">
        <w:rPr>
          <w:rFonts w:ascii="Times New Roman" w:eastAsia="Times New Roman" w:hAnsi="Times New Roman" w:cs="Times New Roman"/>
          <w:bCs/>
          <w:sz w:val="24"/>
          <w:szCs w:val="24"/>
        </w:rPr>
        <w:t xml:space="preserve"> will not be awarded for this grant project. </w:t>
      </w:r>
      <w:r w:rsidR="00027BCC">
        <w:rPr>
          <w:rFonts w:ascii="Times New Roman" w:eastAsia="Times New Roman" w:hAnsi="Times New Roman" w:cs="Times New Roman"/>
          <w:bCs/>
          <w:sz w:val="24"/>
          <w:szCs w:val="24"/>
        </w:rPr>
        <w:t xml:space="preserve"> </w:t>
      </w:r>
      <w:r w:rsidRPr="0041124C">
        <w:rPr>
          <w:rFonts w:ascii="Times New Roman" w:eastAsia="Times New Roman" w:hAnsi="Times New Roman" w:cs="Times New Roman"/>
          <w:bCs/>
          <w:sz w:val="24"/>
          <w:szCs w:val="24"/>
        </w:rPr>
        <w:t xml:space="preserve">Projects predicated on waiving SNAP regulations are not allowable and will not be considered for funding. </w:t>
      </w:r>
      <w:r w:rsidR="00027BCC">
        <w:rPr>
          <w:rFonts w:ascii="Times New Roman" w:eastAsia="Times New Roman" w:hAnsi="Times New Roman" w:cs="Times New Roman"/>
          <w:bCs/>
          <w:sz w:val="24"/>
          <w:szCs w:val="24"/>
        </w:rPr>
        <w:t xml:space="preserve"> </w:t>
      </w:r>
      <w:r w:rsidRPr="0041124C">
        <w:rPr>
          <w:rFonts w:ascii="Times New Roman" w:eastAsia="Times New Roman" w:hAnsi="Times New Roman" w:cs="Times New Roman"/>
          <w:bCs/>
          <w:sz w:val="24"/>
          <w:szCs w:val="24"/>
        </w:rPr>
        <w:t xml:space="preserve">However, if during the grant period, a State agency determines a waiver is needed, the State may apply for one but there is no guarantee FNS will approve the waiver. </w:t>
      </w:r>
    </w:p>
    <w:p w14:paraId="71299B0A" w14:textId="1046F48B" w:rsidR="001702E7" w:rsidRDefault="001702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92B6B65" w14:textId="77777777" w:rsidR="00F0038B" w:rsidRPr="0041124C" w:rsidRDefault="00F0038B" w:rsidP="0041124C">
      <w:pPr>
        <w:pStyle w:val="ListParagraph"/>
        <w:numPr>
          <w:ilvl w:val="0"/>
          <w:numId w:val="2"/>
        </w:numPr>
        <w:spacing w:after="0" w:line="240" w:lineRule="auto"/>
        <w:rPr>
          <w:rFonts w:ascii="Times New Roman" w:eastAsia="Times New Roman" w:hAnsi="Times New Roman" w:cs="Times New Roman"/>
          <w:b/>
          <w:bCs/>
          <w:sz w:val="24"/>
          <w:szCs w:val="24"/>
        </w:rPr>
      </w:pPr>
      <w:r w:rsidRPr="0041124C">
        <w:rPr>
          <w:rFonts w:ascii="Times New Roman" w:eastAsia="Times New Roman" w:hAnsi="Times New Roman" w:cs="Times New Roman"/>
          <w:b/>
          <w:bCs/>
          <w:sz w:val="24"/>
          <w:szCs w:val="24"/>
        </w:rPr>
        <w:lastRenderedPageBreak/>
        <w:t>Other Submission Requirements</w:t>
      </w:r>
    </w:p>
    <w:p w14:paraId="0955EBE7" w14:textId="77777777" w:rsidR="00D8445E" w:rsidRPr="0041124C" w:rsidRDefault="00D8445E" w:rsidP="0041124C">
      <w:pPr>
        <w:pStyle w:val="Default"/>
        <w:rPr>
          <w:b/>
          <w:bCs/>
          <w:color w:val="auto"/>
        </w:rPr>
      </w:pPr>
    </w:p>
    <w:p w14:paraId="21C3EA12" w14:textId="524BC60F" w:rsidR="00F0038B" w:rsidRPr="0041124C" w:rsidRDefault="00F0038B" w:rsidP="0041124C">
      <w:pPr>
        <w:pStyle w:val="Default"/>
        <w:rPr>
          <w:color w:val="auto"/>
        </w:rPr>
      </w:pPr>
      <w:r w:rsidRPr="0041124C">
        <w:rPr>
          <w:b/>
          <w:bCs/>
          <w:color w:val="auto"/>
        </w:rPr>
        <w:t xml:space="preserve">Electronic Submission: </w:t>
      </w:r>
      <w:r w:rsidR="00027BCC">
        <w:rPr>
          <w:b/>
          <w:bCs/>
          <w:color w:val="auto"/>
        </w:rPr>
        <w:t xml:space="preserve"> </w:t>
      </w:r>
      <w:r w:rsidRPr="0041124C">
        <w:rPr>
          <w:color w:val="auto"/>
        </w:rPr>
        <w:t xml:space="preserve">The complete application must be uploaded to </w:t>
      </w:r>
      <w:r w:rsidRPr="00027BCC">
        <w:rPr>
          <w:color w:val="auto"/>
        </w:rPr>
        <w:t>www.grants.gov</w:t>
      </w:r>
      <w:r w:rsidRPr="00027BCC">
        <w:rPr>
          <w:rStyle w:val="Hyperlink"/>
          <w:color w:val="auto"/>
          <w:u w:val="none"/>
        </w:rPr>
        <w:t xml:space="preserve"> </w:t>
      </w:r>
      <w:r w:rsidRPr="0041124C">
        <w:rPr>
          <w:color w:val="auto"/>
        </w:rPr>
        <w:t xml:space="preserve">by </w:t>
      </w:r>
      <w:r w:rsidR="00027BCC">
        <w:rPr>
          <w:b/>
          <w:color w:val="auto"/>
        </w:rPr>
        <w:t>11:59pm</w:t>
      </w:r>
      <w:r w:rsidRPr="0041124C">
        <w:rPr>
          <w:b/>
          <w:color w:val="auto"/>
        </w:rPr>
        <w:t>, Eastern Standard Time, on</w:t>
      </w:r>
      <w:r w:rsidR="006D2FE7" w:rsidRPr="0041124C">
        <w:rPr>
          <w:b/>
          <w:color w:val="auto"/>
        </w:rPr>
        <w:t xml:space="preserve"> </w:t>
      </w:r>
      <w:r w:rsidR="009510F9" w:rsidRPr="0041124C">
        <w:rPr>
          <w:b/>
          <w:color w:val="auto"/>
          <w:highlight w:val="yellow"/>
        </w:rPr>
        <w:t>xxxxxxx</w:t>
      </w:r>
      <w:r w:rsidR="00E7267F" w:rsidRPr="0041124C">
        <w:rPr>
          <w:b/>
          <w:color w:val="auto"/>
        </w:rPr>
        <w:t>, 2017</w:t>
      </w:r>
      <w:r w:rsidRPr="0041124C">
        <w:rPr>
          <w:b/>
          <w:color w:val="auto"/>
        </w:rPr>
        <w:t>.</w:t>
      </w:r>
      <w:r w:rsidRPr="0041124C">
        <w:rPr>
          <w:color w:val="auto"/>
        </w:rPr>
        <w:t xml:space="preserve"> </w:t>
      </w:r>
      <w:r w:rsidR="00027BCC">
        <w:rPr>
          <w:color w:val="auto"/>
        </w:rPr>
        <w:t xml:space="preserve"> </w:t>
      </w:r>
      <w:r w:rsidRPr="0041124C">
        <w:rPr>
          <w:color w:val="auto"/>
        </w:rPr>
        <w:t xml:space="preserve">Applications received after the deadline date will be deemed ineligible and will not be reviewed or considered. </w:t>
      </w:r>
      <w:r w:rsidR="00027BCC">
        <w:rPr>
          <w:color w:val="auto"/>
        </w:rPr>
        <w:t xml:space="preserve"> </w:t>
      </w:r>
      <w:r w:rsidRPr="0041124C">
        <w:rPr>
          <w:color w:val="auto"/>
        </w:rPr>
        <w:t xml:space="preserve">USDA will not consider any additions or revisions to an application once it is received. </w:t>
      </w:r>
      <w:r w:rsidR="00027BCC">
        <w:rPr>
          <w:color w:val="auto"/>
        </w:rPr>
        <w:t xml:space="preserve"> </w:t>
      </w:r>
      <w:r w:rsidRPr="0041124C">
        <w:rPr>
          <w:color w:val="auto"/>
        </w:rPr>
        <w:t xml:space="preserve">USDA will not accept mailed, faxed, </w:t>
      </w:r>
      <w:r w:rsidR="008C5736" w:rsidRPr="0041124C">
        <w:rPr>
          <w:color w:val="auto"/>
        </w:rPr>
        <w:t xml:space="preserve">emailed, </w:t>
      </w:r>
      <w:r w:rsidR="00027BCC">
        <w:rPr>
          <w:color w:val="auto"/>
        </w:rPr>
        <w:t xml:space="preserve">or hand </w:t>
      </w:r>
      <w:r w:rsidRPr="0041124C">
        <w:rPr>
          <w:color w:val="auto"/>
        </w:rPr>
        <w:t xml:space="preserve">delivered applications. </w:t>
      </w:r>
      <w:r w:rsidR="00027BCC">
        <w:rPr>
          <w:color w:val="auto"/>
        </w:rPr>
        <w:t xml:space="preserve"> </w:t>
      </w:r>
      <w:r w:rsidRPr="0041124C">
        <w:rPr>
          <w:color w:val="auto"/>
        </w:rPr>
        <w:t xml:space="preserve">Please allow sufficient time to complete your application package and ensure the package is uploaded through the </w:t>
      </w:r>
      <w:r w:rsidRPr="00027BCC">
        <w:rPr>
          <w:color w:val="auto"/>
        </w:rPr>
        <w:t>www.grants.gov</w:t>
      </w:r>
      <w:r w:rsidRPr="0041124C">
        <w:rPr>
          <w:color w:val="auto"/>
        </w:rPr>
        <w:t xml:space="preserve"> web portal.  All applications must be submitted through the grants.gov web portal.</w:t>
      </w:r>
    </w:p>
    <w:p w14:paraId="73F768FC" w14:textId="77777777" w:rsidR="00F0038B" w:rsidRPr="0041124C" w:rsidRDefault="00F0038B" w:rsidP="0041124C">
      <w:pPr>
        <w:pStyle w:val="NoSpacing"/>
        <w:rPr>
          <w:rFonts w:ascii="Times New Roman" w:hAnsi="Times New Roman" w:cs="Times New Roman"/>
          <w:sz w:val="24"/>
          <w:szCs w:val="24"/>
        </w:rPr>
      </w:pPr>
    </w:p>
    <w:p w14:paraId="75839171" w14:textId="79C7C795"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Applicants experiencing difficulty submitting applications to </w:t>
      </w:r>
      <w:r w:rsidRPr="00027BCC">
        <w:rPr>
          <w:rFonts w:ascii="Times New Roman" w:hAnsi="Times New Roman" w:cs="Times New Roman"/>
          <w:sz w:val="24"/>
          <w:szCs w:val="24"/>
        </w:rPr>
        <w:t>www.grants.gov</w:t>
      </w:r>
      <w:r w:rsidRPr="0041124C">
        <w:rPr>
          <w:rFonts w:ascii="Times New Roman" w:hAnsi="Times New Roman" w:cs="Times New Roman"/>
          <w:sz w:val="24"/>
          <w:szCs w:val="24"/>
        </w:rPr>
        <w:t xml:space="preserve"> should contact the grants officer listed above, or the grants.gov support team, for further instructions.  </w:t>
      </w:r>
    </w:p>
    <w:p w14:paraId="536F8CAB" w14:textId="77777777" w:rsidR="00F0038B" w:rsidRPr="0041124C" w:rsidRDefault="00F0038B" w:rsidP="0041124C">
      <w:pPr>
        <w:spacing w:after="0" w:line="240" w:lineRule="auto"/>
        <w:rPr>
          <w:rFonts w:ascii="Times New Roman" w:hAnsi="Times New Roman" w:cs="Times New Roman"/>
          <w:sz w:val="24"/>
          <w:szCs w:val="24"/>
        </w:rPr>
      </w:pPr>
    </w:p>
    <w:p w14:paraId="79745642" w14:textId="11C6A8C4" w:rsidR="00F0038B" w:rsidRPr="0041124C" w:rsidRDefault="00F0038B" w:rsidP="0041124C">
      <w:pPr>
        <w:pStyle w:val="ListParagraph"/>
        <w:numPr>
          <w:ilvl w:val="0"/>
          <w:numId w:val="50"/>
        </w:numPr>
        <w:spacing w:after="0" w:line="240" w:lineRule="auto"/>
        <w:outlineLvl w:val="0"/>
        <w:rPr>
          <w:rFonts w:ascii="Times New Roman" w:hAnsi="Times New Roman" w:cs="Times New Roman"/>
          <w:sz w:val="24"/>
          <w:szCs w:val="24"/>
        </w:rPr>
      </w:pPr>
      <w:bookmarkStart w:id="14" w:name="_Toc483240562"/>
      <w:r w:rsidRPr="0041124C">
        <w:rPr>
          <w:rFonts w:ascii="Times New Roman" w:hAnsi="Times New Roman" w:cs="Times New Roman"/>
          <w:b/>
          <w:sz w:val="24"/>
          <w:szCs w:val="24"/>
        </w:rPr>
        <w:t>APPLICATION REVIEW INFORMATION</w:t>
      </w:r>
      <w:bookmarkEnd w:id="14"/>
      <w:r w:rsidRPr="0041124C">
        <w:rPr>
          <w:rFonts w:ascii="Times New Roman" w:hAnsi="Times New Roman" w:cs="Times New Roman"/>
          <w:sz w:val="24"/>
          <w:szCs w:val="24"/>
        </w:rPr>
        <w:t xml:space="preserve"> </w:t>
      </w:r>
    </w:p>
    <w:p w14:paraId="7F1E0F85" w14:textId="77777777" w:rsidR="00F0038B" w:rsidRPr="0041124C" w:rsidRDefault="00F0038B" w:rsidP="0041124C">
      <w:pPr>
        <w:spacing w:after="0" w:line="240" w:lineRule="auto"/>
        <w:rPr>
          <w:rFonts w:ascii="Times New Roman" w:hAnsi="Times New Roman" w:cs="Times New Roman"/>
          <w:sz w:val="24"/>
          <w:szCs w:val="24"/>
        </w:rPr>
      </w:pPr>
    </w:p>
    <w:p w14:paraId="3F4650BC" w14:textId="77777777" w:rsidR="00F0038B" w:rsidRPr="0041124C" w:rsidRDefault="00F0038B" w:rsidP="0041124C">
      <w:pPr>
        <w:pStyle w:val="ListParagraph"/>
        <w:numPr>
          <w:ilvl w:val="0"/>
          <w:numId w:val="3"/>
        </w:numPr>
        <w:spacing w:after="0" w:line="240" w:lineRule="auto"/>
        <w:rPr>
          <w:rFonts w:ascii="Times New Roman" w:hAnsi="Times New Roman" w:cs="Times New Roman"/>
          <w:b/>
          <w:sz w:val="24"/>
          <w:szCs w:val="24"/>
          <w:u w:val="single"/>
        </w:rPr>
      </w:pPr>
      <w:r w:rsidRPr="0041124C">
        <w:rPr>
          <w:rFonts w:ascii="Times New Roman" w:hAnsi="Times New Roman" w:cs="Times New Roman"/>
          <w:b/>
          <w:sz w:val="24"/>
          <w:szCs w:val="24"/>
        </w:rPr>
        <w:t xml:space="preserve"> </w:t>
      </w:r>
      <w:r w:rsidRPr="0041124C">
        <w:rPr>
          <w:rFonts w:ascii="Times New Roman" w:hAnsi="Times New Roman" w:cs="Times New Roman"/>
          <w:b/>
          <w:sz w:val="24"/>
          <w:szCs w:val="24"/>
          <w:u w:val="single"/>
        </w:rPr>
        <w:t>Review Criteria</w:t>
      </w:r>
    </w:p>
    <w:p w14:paraId="07941A09" w14:textId="77777777" w:rsidR="000A4D0E" w:rsidRPr="0041124C" w:rsidRDefault="000A4D0E" w:rsidP="0041124C">
      <w:pPr>
        <w:pStyle w:val="ListParagraph"/>
        <w:spacing w:after="0" w:line="240" w:lineRule="auto"/>
        <w:ind w:left="360"/>
        <w:rPr>
          <w:rFonts w:ascii="Times New Roman" w:hAnsi="Times New Roman" w:cs="Times New Roman"/>
          <w:b/>
          <w:sz w:val="24"/>
          <w:szCs w:val="24"/>
          <w:u w:val="single"/>
        </w:rPr>
      </w:pPr>
    </w:p>
    <w:p w14:paraId="57B787A9" w14:textId="723189E0"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FNS will screen all applications that meet the published deadline for submission to ensure their completeness and conformity to the requirements of this announcement.</w:t>
      </w:r>
      <w:r w:rsidR="00027BCC">
        <w:rPr>
          <w:rFonts w:ascii="Times New Roman" w:hAnsi="Times New Roman" w:cs="Times New Roman"/>
          <w:sz w:val="24"/>
          <w:szCs w:val="24"/>
        </w:rPr>
        <w:t xml:space="preserve"> </w:t>
      </w:r>
      <w:r w:rsidRPr="0041124C">
        <w:rPr>
          <w:rFonts w:ascii="Times New Roman" w:hAnsi="Times New Roman" w:cs="Times New Roman"/>
          <w:b/>
          <w:sz w:val="24"/>
          <w:szCs w:val="24"/>
        </w:rPr>
        <w:t xml:space="preserve"> Application packages are required to be complete upon submission. </w:t>
      </w:r>
      <w:r w:rsidR="00027BCC">
        <w:rPr>
          <w:rFonts w:ascii="Times New Roman" w:hAnsi="Times New Roman" w:cs="Times New Roman"/>
          <w:b/>
          <w:sz w:val="24"/>
          <w:szCs w:val="24"/>
        </w:rPr>
        <w:t xml:space="preserve"> </w:t>
      </w:r>
      <w:r w:rsidRPr="0041124C">
        <w:rPr>
          <w:rFonts w:ascii="Times New Roman" w:hAnsi="Times New Roman" w:cs="Times New Roman"/>
          <w:b/>
          <w:sz w:val="24"/>
          <w:szCs w:val="24"/>
        </w:rPr>
        <w:t xml:space="preserve">FNS will not consider additions or revisions to applications once they are received under any circumstances. </w:t>
      </w:r>
      <w:r w:rsidR="00027BCC">
        <w:rPr>
          <w:rFonts w:ascii="Times New Roman" w:hAnsi="Times New Roman" w:cs="Times New Roman"/>
          <w:b/>
          <w:sz w:val="24"/>
          <w:szCs w:val="24"/>
        </w:rPr>
        <w:t xml:space="preserve"> </w:t>
      </w:r>
      <w:r w:rsidRPr="0041124C">
        <w:rPr>
          <w:rFonts w:ascii="Times New Roman" w:hAnsi="Times New Roman" w:cs="Times New Roman"/>
          <w:sz w:val="24"/>
          <w:szCs w:val="24"/>
        </w:rPr>
        <w:t xml:space="preserve">Applications that are fully responsive to the initial screening requirements will be reviewed competitively and scored based upon the five evaluation criteria and weights listed below. </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One or more review panels may be comprised of U</w:t>
      </w:r>
      <w:r w:rsidR="00027BCC">
        <w:rPr>
          <w:rFonts w:ascii="Times New Roman" w:hAnsi="Times New Roman" w:cs="Times New Roman"/>
          <w:sz w:val="24"/>
          <w:szCs w:val="24"/>
        </w:rPr>
        <w:t>SDA</w:t>
      </w:r>
      <w:r w:rsidRPr="0041124C">
        <w:rPr>
          <w:rFonts w:ascii="Times New Roman" w:hAnsi="Times New Roman" w:cs="Times New Roman"/>
          <w:sz w:val="24"/>
          <w:szCs w:val="24"/>
        </w:rPr>
        <w:t xml:space="preserve"> staff, other </w:t>
      </w:r>
      <w:r w:rsidR="009A70FE" w:rsidRPr="0041124C">
        <w:rPr>
          <w:rFonts w:ascii="Times New Roman" w:hAnsi="Times New Roman" w:cs="Times New Roman"/>
          <w:sz w:val="24"/>
          <w:szCs w:val="24"/>
        </w:rPr>
        <w:t>F</w:t>
      </w:r>
      <w:r w:rsidRPr="0041124C">
        <w:rPr>
          <w:rFonts w:ascii="Times New Roman" w:hAnsi="Times New Roman" w:cs="Times New Roman"/>
          <w:sz w:val="24"/>
          <w:szCs w:val="24"/>
        </w:rPr>
        <w:t>ederal</w:t>
      </w:r>
      <w:r w:rsidR="00523AA0" w:rsidRPr="0041124C">
        <w:rPr>
          <w:rFonts w:ascii="Times New Roman" w:hAnsi="Times New Roman" w:cs="Times New Roman"/>
          <w:sz w:val="24"/>
          <w:szCs w:val="24"/>
        </w:rPr>
        <w:t xml:space="preserve"> agency staff, or</w:t>
      </w:r>
      <w:r w:rsidRPr="0041124C">
        <w:rPr>
          <w:rFonts w:ascii="Times New Roman" w:hAnsi="Times New Roman" w:cs="Times New Roman"/>
          <w:sz w:val="24"/>
          <w:szCs w:val="24"/>
        </w:rPr>
        <w:t xml:space="preserve"> other individuals committed to furthering the goals of the SNAP. </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review panel will evaluate each grant application on how well it addresses each grant evaluation criteria. </w:t>
      </w:r>
      <w:r w:rsidR="00027BCC">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resulting scores will provide a ranking of applications according to technical merit for use by selecting official. </w:t>
      </w:r>
    </w:p>
    <w:p w14:paraId="5BAE3575" w14:textId="77777777" w:rsidR="009A70FE" w:rsidRPr="0041124C" w:rsidRDefault="009A70FE" w:rsidP="0041124C">
      <w:pPr>
        <w:pStyle w:val="NoSpacing"/>
        <w:rPr>
          <w:rFonts w:ascii="Times New Roman" w:hAnsi="Times New Roman" w:cs="Times New Roman"/>
          <w:b/>
          <w:sz w:val="24"/>
          <w:szCs w:val="24"/>
        </w:rPr>
      </w:pPr>
    </w:p>
    <w:p w14:paraId="4545BE8B" w14:textId="77777777" w:rsidR="00F0038B" w:rsidRPr="0041124C" w:rsidRDefault="00F0038B" w:rsidP="0041124C">
      <w:pPr>
        <w:pStyle w:val="NoSpacing"/>
        <w:rPr>
          <w:rFonts w:ascii="Times New Roman" w:hAnsi="Times New Roman" w:cs="Times New Roman"/>
          <w:b/>
          <w:sz w:val="24"/>
          <w:szCs w:val="24"/>
        </w:rPr>
      </w:pPr>
      <w:r w:rsidRPr="0041124C">
        <w:rPr>
          <w:rFonts w:ascii="Times New Roman" w:hAnsi="Times New Roman" w:cs="Times New Roman"/>
          <w:b/>
          <w:sz w:val="24"/>
          <w:szCs w:val="24"/>
        </w:rPr>
        <w:t xml:space="preserve">Technical Evaluation Criteria and Weights  </w:t>
      </w:r>
    </w:p>
    <w:p w14:paraId="1FABA9B3" w14:textId="77777777" w:rsidR="00F0038B" w:rsidRPr="0041124C" w:rsidRDefault="00F0038B" w:rsidP="0041124C">
      <w:pPr>
        <w:pStyle w:val="NoSpacing"/>
        <w:rPr>
          <w:rFonts w:ascii="Times New Roman" w:hAnsi="Times New Roman" w:cs="Times New Roman"/>
          <w:sz w:val="24"/>
          <w:szCs w:val="24"/>
        </w:rPr>
      </w:pPr>
    </w:p>
    <w:p w14:paraId="1799EB48" w14:textId="38268BB6" w:rsidR="00F0038B" w:rsidRPr="0041124C" w:rsidRDefault="00EF7569" w:rsidP="0041124C">
      <w:pPr>
        <w:pStyle w:val="NoSpacing"/>
        <w:rPr>
          <w:rFonts w:ascii="Times New Roman" w:hAnsi="Times New Roman" w:cs="Times New Roman"/>
          <w:sz w:val="24"/>
          <w:szCs w:val="24"/>
          <w:u w:val="single"/>
        </w:rPr>
      </w:pPr>
      <w:r w:rsidRPr="0041124C">
        <w:rPr>
          <w:rFonts w:ascii="Times New Roman" w:hAnsi="Times New Roman" w:cs="Times New Roman"/>
          <w:b/>
          <w:sz w:val="24"/>
          <w:szCs w:val="24"/>
        </w:rPr>
        <w:t>1.</w:t>
      </w:r>
      <w:r w:rsidRPr="0041124C">
        <w:rPr>
          <w:rFonts w:ascii="Times New Roman" w:hAnsi="Times New Roman" w:cs="Times New Roman"/>
          <w:sz w:val="24"/>
          <w:szCs w:val="24"/>
        </w:rPr>
        <w:t xml:space="preserve">  </w:t>
      </w:r>
      <w:r w:rsidR="00F0038B" w:rsidRPr="0041124C">
        <w:rPr>
          <w:rFonts w:ascii="Times New Roman" w:hAnsi="Times New Roman" w:cs="Times New Roman"/>
          <w:b/>
          <w:sz w:val="24"/>
          <w:szCs w:val="24"/>
        </w:rPr>
        <w:t>Soundne</w:t>
      </w:r>
      <w:r w:rsidR="00027BCC">
        <w:rPr>
          <w:rFonts w:ascii="Times New Roman" w:hAnsi="Times New Roman" w:cs="Times New Roman"/>
          <w:b/>
          <w:sz w:val="24"/>
          <w:szCs w:val="24"/>
        </w:rPr>
        <w:t xml:space="preserve">ss or Merit of Project Design </w:t>
      </w:r>
      <w:r w:rsidR="00F0038B" w:rsidRPr="0041124C">
        <w:rPr>
          <w:rFonts w:ascii="Times New Roman" w:hAnsi="Times New Roman" w:cs="Times New Roman"/>
          <w:b/>
          <w:sz w:val="24"/>
          <w:szCs w:val="24"/>
        </w:rPr>
        <w:t>(40 points)</w:t>
      </w:r>
      <w:r w:rsidR="00F0038B" w:rsidRPr="0041124C">
        <w:rPr>
          <w:rFonts w:ascii="Times New Roman" w:hAnsi="Times New Roman" w:cs="Times New Roman"/>
          <w:sz w:val="24"/>
          <w:szCs w:val="24"/>
          <w:u w:val="single"/>
        </w:rPr>
        <w:t xml:space="preserve">  </w:t>
      </w:r>
    </w:p>
    <w:p w14:paraId="06E3E5ED" w14:textId="77777777" w:rsidR="00F0038B" w:rsidRPr="0041124C" w:rsidRDefault="00F0038B" w:rsidP="0041124C">
      <w:pPr>
        <w:pStyle w:val="NoSpacing"/>
        <w:rPr>
          <w:rFonts w:ascii="Times New Roman" w:hAnsi="Times New Roman" w:cs="Times New Roman"/>
          <w:sz w:val="24"/>
          <w:szCs w:val="24"/>
        </w:rPr>
      </w:pPr>
    </w:p>
    <w:p w14:paraId="6FF8747C" w14:textId="39CA846F"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Problem analysis</w:t>
      </w:r>
      <w:r w:rsidRPr="0041124C">
        <w:rPr>
          <w:rFonts w:ascii="Times New Roman" w:hAnsi="Times New Roman" w:cs="Times New Roman"/>
          <w:bCs/>
          <w:i/>
          <w:iCs/>
          <w:sz w:val="24"/>
          <w:szCs w:val="24"/>
        </w:rPr>
        <w:t xml:space="preserve">: </w:t>
      </w:r>
      <w:r w:rsidRPr="0041124C">
        <w:rPr>
          <w:rFonts w:ascii="Times New Roman" w:hAnsi="Times New Roman" w:cs="Times New Roman"/>
          <w:sz w:val="24"/>
          <w:szCs w:val="24"/>
        </w:rPr>
        <w:t xml:space="preserve"> The proposal clearly describes the problem to be solved and provides evidence that the proposed approach is well-suited to solve the identified issue. </w:t>
      </w:r>
    </w:p>
    <w:p w14:paraId="2999AC83" w14:textId="77777777" w:rsidR="00F0038B" w:rsidRPr="0041124C" w:rsidRDefault="00F0038B" w:rsidP="0041124C">
      <w:pPr>
        <w:pStyle w:val="NoSpacing"/>
        <w:rPr>
          <w:rFonts w:ascii="Times New Roman" w:hAnsi="Times New Roman" w:cs="Times New Roman"/>
          <w:sz w:val="24"/>
          <w:szCs w:val="24"/>
        </w:rPr>
      </w:pPr>
    </w:p>
    <w:p w14:paraId="077BF3FC" w14:textId="77777777" w:rsidR="00F0038B" w:rsidRPr="0041124C" w:rsidRDefault="00F0038B" w:rsidP="0041124C">
      <w:pPr>
        <w:pStyle w:val="NoSpacing"/>
        <w:rPr>
          <w:rFonts w:ascii="Times New Roman" w:hAnsi="Times New Roman" w:cs="Times New Roman"/>
          <w:b/>
          <w:sz w:val="24"/>
          <w:szCs w:val="24"/>
        </w:rPr>
      </w:pPr>
      <w:r w:rsidRPr="0041124C">
        <w:rPr>
          <w:rFonts w:ascii="Times New Roman" w:hAnsi="Times New Roman" w:cs="Times New Roman"/>
          <w:b/>
          <w:i/>
          <w:sz w:val="24"/>
          <w:szCs w:val="24"/>
        </w:rPr>
        <w:t>Impact</w:t>
      </w:r>
      <w:r w:rsidRPr="0041124C">
        <w:rPr>
          <w:rFonts w:ascii="Times New Roman" w:hAnsi="Times New Roman" w:cs="Times New Roman"/>
          <w:b/>
          <w:sz w:val="24"/>
          <w:szCs w:val="24"/>
        </w:rPr>
        <w:t xml:space="preserve">:  </w:t>
      </w:r>
    </w:p>
    <w:p w14:paraId="2C15C342" w14:textId="77777777" w:rsidR="00D8445E" w:rsidRPr="0041124C" w:rsidRDefault="00D8445E" w:rsidP="0041124C">
      <w:pPr>
        <w:pStyle w:val="NoSpacing"/>
        <w:rPr>
          <w:rFonts w:ascii="Times New Roman" w:hAnsi="Times New Roman" w:cs="Times New Roman"/>
          <w:b/>
          <w:sz w:val="24"/>
          <w:szCs w:val="24"/>
        </w:rPr>
      </w:pPr>
    </w:p>
    <w:p w14:paraId="394BCE95" w14:textId="77777777" w:rsidR="00F0038B" w:rsidRPr="0041124C" w:rsidRDefault="00B36DED" w:rsidP="0041124C">
      <w:pPr>
        <w:pStyle w:val="NoSpacing"/>
        <w:numPr>
          <w:ilvl w:val="0"/>
          <w:numId w:val="45"/>
        </w:numPr>
        <w:rPr>
          <w:rFonts w:ascii="Times New Roman" w:hAnsi="Times New Roman" w:cs="Times New Roman"/>
          <w:sz w:val="24"/>
          <w:szCs w:val="24"/>
        </w:rPr>
      </w:pPr>
      <w:r w:rsidRPr="0041124C">
        <w:rPr>
          <w:rFonts w:ascii="Times New Roman" w:hAnsi="Times New Roman" w:cs="Times New Roman"/>
          <w:sz w:val="24"/>
          <w:szCs w:val="24"/>
        </w:rPr>
        <w:t>T</w:t>
      </w:r>
      <w:r w:rsidR="00F0038B" w:rsidRPr="0041124C">
        <w:rPr>
          <w:rFonts w:ascii="Times New Roman" w:hAnsi="Times New Roman" w:cs="Times New Roman"/>
          <w:sz w:val="24"/>
          <w:szCs w:val="24"/>
        </w:rPr>
        <w:t>he propos</w:t>
      </w:r>
      <w:r w:rsidRPr="0041124C">
        <w:rPr>
          <w:rFonts w:ascii="Times New Roman" w:hAnsi="Times New Roman" w:cs="Times New Roman"/>
          <w:sz w:val="24"/>
          <w:szCs w:val="24"/>
        </w:rPr>
        <w:t xml:space="preserve">al demonstrates a direct impact on </w:t>
      </w:r>
      <w:r w:rsidRPr="0041124C">
        <w:rPr>
          <w:rFonts w:ascii="Times New Roman" w:hAnsi="Times New Roman" w:cs="Times New Roman"/>
          <w:spacing w:val="-1"/>
          <w:sz w:val="24"/>
          <w:szCs w:val="24"/>
        </w:rPr>
        <w:t>State capacity to accurately and efficiently track outcomes for SNAP E&amp;T participants; increasing understanding of effective strategies to improve employment and earnings outcomes for SNAP E&amp;T participants; and/or increasing States’ ability to use outcomes data to continuously improve SNAP E&amp;T programs.</w:t>
      </w:r>
      <w:r w:rsidR="00F0038B" w:rsidRPr="0041124C">
        <w:rPr>
          <w:rFonts w:ascii="Times New Roman" w:hAnsi="Times New Roman" w:cs="Times New Roman"/>
          <w:sz w:val="24"/>
          <w:szCs w:val="24"/>
        </w:rPr>
        <w:t xml:space="preserve">  </w:t>
      </w:r>
    </w:p>
    <w:p w14:paraId="2C410146" w14:textId="334A5278" w:rsidR="00B36DED" w:rsidRPr="0041124C" w:rsidRDefault="009A70FE" w:rsidP="0041124C">
      <w:pPr>
        <w:pStyle w:val="NoSpacing"/>
        <w:numPr>
          <w:ilvl w:val="0"/>
          <w:numId w:val="45"/>
        </w:numPr>
        <w:rPr>
          <w:rFonts w:ascii="Times New Roman" w:hAnsi="Times New Roman" w:cs="Times New Roman"/>
          <w:sz w:val="24"/>
          <w:szCs w:val="24"/>
        </w:rPr>
      </w:pPr>
      <w:r w:rsidRPr="0041124C">
        <w:rPr>
          <w:rFonts w:ascii="Times New Roman" w:hAnsi="Times New Roman" w:cs="Times New Roman"/>
          <w:sz w:val="24"/>
          <w:szCs w:val="24"/>
        </w:rPr>
        <w:t xml:space="preserve">The proposal </w:t>
      </w:r>
      <w:r w:rsidR="00F0038B" w:rsidRPr="0041124C">
        <w:rPr>
          <w:rFonts w:ascii="Times New Roman" w:hAnsi="Times New Roman" w:cs="Times New Roman"/>
          <w:sz w:val="24"/>
          <w:szCs w:val="24"/>
        </w:rPr>
        <w:t xml:space="preserve">shows a clear progression from idea to practice in a State agency or County office. </w:t>
      </w:r>
    </w:p>
    <w:p w14:paraId="72798E25" w14:textId="36AAF036" w:rsidR="00027BCC" w:rsidRPr="00027BCC" w:rsidRDefault="00B66B8B" w:rsidP="00027BCC">
      <w:pPr>
        <w:pStyle w:val="NoSpacing"/>
        <w:numPr>
          <w:ilvl w:val="0"/>
          <w:numId w:val="45"/>
        </w:numPr>
        <w:rPr>
          <w:rFonts w:ascii="Times New Roman" w:hAnsi="Times New Roman" w:cs="Times New Roman"/>
          <w:sz w:val="24"/>
          <w:szCs w:val="24"/>
        </w:rPr>
      </w:pPr>
      <w:r w:rsidRPr="00027BCC">
        <w:rPr>
          <w:rFonts w:ascii="Times New Roman" w:hAnsi="Times New Roman" w:cs="Times New Roman"/>
          <w:sz w:val="24"/>
          <w:szCs w:val="24"/>
        </w:rPr>
        <w:t xml:space="preserve">If the project is not </w:t>
      </w:r>
      <w:r w:rsidR="00027BCC" w:rsidRPr="00027BCC">
        <w:rPr>
          <w:rFonts w:ascii="Times New Roman" w:hAnsi="Times New Roman" w:cs="Times New Roman"/>
          <w:sz w:val="24"/>
          <w:szCs w:val="24"/>
        </w:rPr>
        <w:t>S</w:t>
      </w:r>
      <w:r w:rsidR="00B36DED" w:rsidRPr="00027BCC">
        <w:rPr>
          <w:rFonts w:ascii="Times New Roman" w:hAnsi="Times New Roman" w:cs="Times New Roman"/>
          <w:sz w:val="24"/>
          <w:szCs w:val="24"/>
        </w:rPr>
        <w:t>tatewide, the proposal demonstrates how the project will impact, inte</w:t>
      </w:r>
      <w:r w:rsidR="00027BCC" w:rsidRPr="00027BCC">
        <w:rPr>
          <w:rFonts w:ascii="Times New Roman" w:hAnsi="Times New Roman" w:cs="Times New Roman"/>
          <w:sz w:val="24"/>
          <w:szCs w:val="24"/>
        </w:rPr>
        <w:t>ract with, or otherwise inform S</w:t>
      </w:r>
      <w:r w:rsidR="00B36DED" w:rsidRPr="00027BCC">
        <w:rPr>
          <w:rFonts w:ascii="Times New Roman" w:hAnsi="Times New Roman" w:cs="Times New Roman"/>
          <w:sz w:val="24"/>
          <w:szCs w:val="24"/>
        </w:rPr>
        <w:t xml:space="preserve">tatewide SNAP E&amp;T outcomes data collection and reporting efforts. </w:t>
      </w:r>
      <w:r w:rsidR="00F0038B" w:rsidRPr="00027BCC">
        <w:rPr>
          <w:rFonts w:ascii="Times New Roman" w:hAnsi="Times New Roman" w:cs="Times New Roman"/>
          <w:sz w:val="24"/>
          <w:szCs w:val="24"/>
        </w:rPr>
        <w:t xml:space="preserve"> </w:t>
      </w:r>
      <w:r w:rsidR="00027BCC" w:rsidRPr="00027BCC">
        <w:rPr>
          <w:rFonts w:ascii="Times New Roman" w:hAnsi="Times New Roman" w:cs="Times New Roman"/>
          <w:sz w:val="24"/>
          <w:szCs w:val="24"/>
        </w:rPr>
        <w:br w:type="page"/>
      </w:r>
    </w:p>
    <w:p w14:paraId="6D38C824"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lastRenderedPageBreak/>
        <w:t>Quality</w:t>
      </w:r>
      <w:r w:rsidRPr="0041124C">
        <w:rPr>
          <w:rFonts w:ascii="Times New Roman" w:hAnsi="Times New Roman" w:cs="Times New Roman"/>
          <w:b/>
          <w:sz w:val="24"/>
          <w:szCs w:val="24"/>
        </w:rPr>
        <w:t>:</w:t>
      </w:r>
      <w:r w:rsidRPr="0041124C">
        <w:rPr>
          <w:rFonts w:ascii="Times New Roman" w:hAnsi="Times New Roman" w:cs="Times New Roman"/>
          <w:sz w:val="24"/>
          <w:szCs w:val="24"/>
        </w:rPr>
        <w:t xml:space="preserve">  The proposal shows thought</w:t>
      </w:r>
      <w:r w:rsidR="00AB5203" w:rsidRPr="0041124C">
        <w:rPr>
          <w:rFonts w:ascii="Times New Roman" w:hAnsi="Times New Roman" w:cs="Times New Roman"/>
          <w:sz w:val="24"/>
          <w:szCs w:val="24"/>
        </w:rPr>
        <w:t>fulness</w:t>
      </w:r>
      <w:r w:rsidRPr="0041124C">
        <w:rPr>
          <w:rFonts w:ascii="Times New Roman" w:hAnsi="Times New Roman" w:cs="Times New Roman"/>
          <w:sz w:val="24"/>
          <w:szCs w:val="24"/>
        </w:rPr>
        <w:t xml:space="preserve">, </w:t>
      </w:r>
      <w:r w:rsidR="00AB5203" w:rsidRPr="0041124C">
        <w:rPr>
          <w:rFonts w:ascii="Times New Roman" w:hAnsi="Times New Roman" w:cs="Times New Roman"/>
          <w:sz w:val="24"/>
          <w:szCs w:val="24"/>
        </w:rPr>
        <w:t xml:space="preserve">critical </w:t>
      </w:r>
      <w:r w:rsidRPr="0041124C">
        <w:rPr>
          <w:rFonts w:ascii="Times New Roman" w:hAnsi="Times New Roman" w:cs="Times New Roman"/>
          <w:sz w:val="24"/>
          <w:szCs w:val="24"/>
        </w:rPr>
        <w:t>analysis, clarity, and the use of relevant facts and knowledge.</w:t>
      </w:r>
    </w:p>
    <w:p w14:paraId="36630AE2" w14:textId="77777777" w:rsidR="00F0038B" w:rsidRPr="0041124C" w:rsidRDefault="00F0038B" w:rsidP="0041124C">
      <w:pPr>
        <w:pStyle w:val="NoSpacing"/>
        <w:rPr>
          <w:rFonts w:ascii="Times New Roman" w:hAnsi="Times New Roman" w:cs="Times New Roman"/>
          <w:sz w:val="24"/>
          <w:szCs w:val="24"/>
        </w:rPr>
      </w:pPr>
    </w:p>
    <w:p w14:paraId="10A5590B" w14:textId="2500331D"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i/>
          <w:sz w:val="24"/>
          <w:szCs w:val="24"/>
        </w:rPr>
        <w:t>Sustainability</w:t>
      </w:r>
      <w:r w:rsidRPr="0041124C">
        <w:rPr>
          <w:rFonts w:ascii="Times New Roman" w:hAnsi="Times New Roman" w:cs="Times New Roman"/>
          <w:b/>
          <w:sz w:val="24"/>
          <w:szCs w:val="24"/>
        </w:rPr>
        <w:t>:</w:t>
      </w:r>
      <w:r w:rsidR="006934BE">
        <w:rPr>
          <w:rFonts w:ascii="Times New Roman" w:hAnsi="Times New Roman" w:cs="Times New Roman"/>
          <w:b/>
          <w:sz w:val="24"/>
          <w:szCs w:val="24"/>
        </w:rPr>
        <w:t xml:space="preserve"> </w:t>
      </w:r>
      <w:r w:rsidRPr="0041124C">
        <w:rPr>
          <w:rFonts w:ascii="Times New Roman" w:hAnsi="Times New Roman" w:cs="Times New Roman"/>
          <w:sz w:val="24"/>
          <w:szCs w:val="24"/>
        </w:rPr>
        <w:t xml:space="preserve"> </w:t>
      </w:r>
      <w:r w:rsidR="00B36DED" w:rsidRPr="0041124C">
        <w:rPr>
          <w:rFonts w:ascii="Times New Roman" w:hAnsi="Times New Roman" w:cs="Times New Roman"/>
          <w:sz w:val="24"/>
          <w:szCs w:val="24"/>
        </w:rPr>
        <w:t>States should ensure that the work begun under the grant can be continued after grant funds have been expended.</w:t>
      </w:r>
    </w:p>
    <w:p w14:paraId="3255C5C7" w14:textId="77777777" w:rsidR="00F0038B" w:rsidRPr="0041124C" w:rsidRDefault="00F0038B" w:rsidP="0041124C">
      <w:pPr>
        <w:pStyle w:val="NoSpacing"/>
        <w:rPr>
          <w:rFonts w:ascii="Times New Roman" w:hAnsi="Times New Roman" w:cs="Times New Roman"/>
          <w:sz w:val="24"/>
          <w:szCs w:val="24"/>
        </w:rPr>
      </w:pPr>
    </w:p>
    <w:p w14:paraId="1F912169" w14:textId="38AD4210" w:rsidR="00F0038B" w:rsidRPr="0041124C" w:rsidRDefault="00F0038B" w:rsidP="0041124C">
      <w:pPr>
        <w:pStyle w:val="NoSpacing"/>
        <w:rPr>
          <w:rFonts w:ascii="Times New Roman" w:hAnsi="Times New Roman" w:cs="Times New Roman"/>
          <w:bCs/>
          <w:iCs/>
          <w:sz w:val="24"/>
          <w:szCs w:val="24"/>
        </w:rPr>
      </w:pPr>
      <w:r w:rsidRPr="0041124C">
        <w:rPr>
          <w:rFonts w:ascii="Times New Roman" w:hAnsi="Times New Roman" w:cs="Times New Roman"/>
          <w:b/>
          <w:bCs/>
          <w:i/>
          <w:iCs/>
          <w:sz w:val="24"/>
          <w:szCs w:val="24"/>
        </w:rPr>
        <w:t>Letters of Commitment:</w:t>
      </w:r>
      <w:r w:rsidR="006934BE">
        <w:rPr>
          <w:rFonts w:ascii="Times New Roman" w:hAnsi="Times New Roman" w:cs="Times New Roman"/>
          <w:b/>
          <w:bCs/>
          <w:i/>
          <w:iCs/>
          <w:sz w:val="24"/>
          <w:szCs w:val="24"/>
        </w:rPr>
        <w:t xml:space="preserve"> </w:t>
      </w:r>
      <w:r w:rsidRPr="0041124C">
        <w:rPr>
          <w:rFonts w:ascii="Times New Roman" w:hAnsi="Times New Roman" w:cs="Times New Roman"/>
          <w:bCs/>
          <w:i/>
          <w:iCs/>
          <w:sz w:val="24"/>
          <w:szCs w:val="24"/>
        </w:rPr>
        <w:t xml:space="preserve"> </w:t>
      </w:r>
      <w:r w:rsidR="00B36DED" w:rsidRPr="0041124C">
        <w:rPr>
          <w:rFonts w:ascii="Times New Roman" w:hAnsi="Times New Roman" w:cs="Times New Roman"/>
          <w:bCs/>
          <w:iCs/>
          <w:sz w:val="24"/>
          <w:szCs w:val="24"/>
        </w:rPr>
        <w:t xml:space="preserve">If the project design involves partnering with any non-State or County office entities, the application includes letters of commitment following the guidelines found on page </w:t>
      </w:r>
      <w:r w:rsidR="00DA1720" w:rsidRPr="0041124C">
        <w:rPr>
          <w:rFonts w:ascii="Times New Roman" w:hAnsi="Times New Roman" w:cs="Times New Roman"/>
          <w:bCs/>
          <w:iCs/>
          <w:sz w:val="24"/>
          <w:szCs w:val="24"/>
        </w:rPr>
        <w:t>10</w:t>
      </w:r>
      <w:r w:rsidR="00B36DED" w:rsidRPr="0041124C">
        <w:rPr>
          <w:rFonts w:ascii="Times New Roman" w:hAnsi="Times New Roman" w:cs="Times New Roman"/>
          <w:bCs/>
          <w:iCs/>
          <w:sz w:val="24"/>
          <w:szCs w:val="24"/>
        </w:rPr>
        <w:t>.</w:t>
      </w:r>
      <w:r w:rsidRPr="0041124C">
        <w:rPr>
          <w:rFonts w:ascii="Times New Roman" w:hAnsi="Times New Roman" w:cs="Times New Roman"/>
          <w:sz w:val="24"/>
          <w:szCs w:val="24"/>
        </w:rPr>
        <w:t xml:space="preserve"> </w:t>
      </w:r>
      <w:r w:rsidR="006934BE">
        <w:rPr>
          <w:rFonts w:ascii="Times New Roman" w:hAnsi="Times New Roman" w:cs="Times New Roman"/>
          <w:sz w:val="24"/>
          <w:szCs w:val="24"/>
        </w:rPr>
        <w:t xml:space="preserve"> </w:t>
      </w:r>
      <w:r w:rsidR="00667837" w:rsidRPr="0041124C">
        <w:rPr>
          <w:rFonts w:ascii="Times New Roman" w:hAnsi="Times New Roman" w:cs="Times New Roman"/>
          <w:sz w:val="24"/>
          <w:szCs w:val="24"/>
        </w:rPr>
        <w:t>States are encouraged to work with subject matter experts and other organizations that have demonstrated expertise dealing with these types of data issues.</w:t>
      </w:r>
    </w:p>
    <w:p w14:paraId="1DBB82E0" w14:textId="77777777" w:rsidR="00F0038B" w:rsidRPr="0041124C" w:rsidRDefault="00F0038B" w:rsidP="0041124C">
      <w:pPr>
        <w:pStyle w:val="NoSpacing"/>
        <w:rPr>
          <w:rFonts w:ascii="Times New Roman" w:hAnsi="Times New Roman" w:cs="Times New Roman"/>
          <w:sz w:val="24"/>
          <w:szCs w:val="24"/>
        </w:rPr>
      </w:pPr>
    </w:p>
    <w:p w14:paraId="3D989B06" w14:textId="60B6A1D2" w:rsidR="00B66B8B" w:rsidRPr="0041124C" w:rsidRDefault="00B66B8B" w:rsidP="0041124C">
      <w:pPr>
        <w:pStyle w:val="Default"/>
        <w:rPr>
          <w:bCs/>
          <w:color w:val="auto"/>
        </w:rPr>
      </w:pPr>
      <w:r w:rsidRPr="0041124C">
        <w:rPr>
          <w:b/>
          <w:bCs/>
          <w:i/>
          <w:color w:val="auto"/>
        </w:rPr>
        <w:t>Letter of Support:</w:t>
      </w:r>
      <w:r w:rsidR="006934BE">
        <w:rPr>
          <w:b/>
          <w:bCs/>
          <w:color w:val="auto"/>
        </w:rPr>
        <w:t xml:space="preserve">  </w:t>
      </w:r>
      <w:r w:rsidRPr="0041124C">
        <w:rPr>
          <w:bCs/>
          <w:color w:val="auto"/>
        </w:rPr>
        <w:t xml:space="preserve">If the grant proposal is submitted by the State agency on behalf of a </w:t>
      </w:r>
      <w:r w:rsidR="003D4D86" w:rsidRPr="0041124C">
        <w:rPr>
          <w:bCs/>
          <w:color w:val="auto"/>
        </w:rPr>
        <w:t>County</w:t>
      </w:r>
      <w:r w:rsidRPr="0041124C">
        <w:rPr>
          <w:bCs/>
          <w:color w:val="auto"/>
        </w:rPr>
        <w:t xml:space="preserve"> agency, the application includes a letter of support </w:t>
      </w:r>
      <w:r w:rsidR="00AB5203" w:rsidRPr="0041124C">
        <w:rPr>
          <w:bCs/>
          <w:color w:val="auto"/>
        </w:rPr>
        <w:t xml:space="preserve">from the State agency </w:t>
      </w:r>
      <w:r w:rsidRPr="0041124C">
        <w:rPr>
          <w:bCs/>
          <w:color w:val="auto"/>
        </w:rPr>
        <w:t>attesting that it will support and cooperate with the local agency in implementing the grant.  It must be provided on the State Agency’s letterhead and be signed by an authoriz</w:t>
      </w:r>
      <w:r w:rsidR="00AB5203" w:rsidRPr="0041124C">
        <w:rPr>
          <w:bCs/>
          <w:color w:val="auto"/>
        </w:rPr>
        <w:t>ed</w:t>
      </w:r>
      <w:r w:rsidRPr="0041124C">
        <w:rPr>
          <w:bCs/>
          <w:color w:val="auto"/>
        </w:rPr>
        <w:t xml:space="preserve"> individual.</w:t>
      </w:r>
    </w:p>
    <w:p w14:paraId="2280123E" w14:textId="77777777" w:rsidR="00B66B8B" w:rsidRPr="0041124C" w:rsidRDefault="00B66B8B" w:rsidP="0041124C">
      <w:pPr>
        <w:pStyle w:val="NoSpacing"/>
        <w:rPr>
          <w:rFonts w:ascii="Times New Roman" w:hAnsi="Times New Roman" w:cs="Times New Roman"/>
          <w:b/>
          <w:bCs/>
          <w:i/>
          <w:iCs/>
          <w:sz w:val="24"/>
          <w:szCs w:val="24"/>
        </w:rPr>
      </w:pPr>
    </w:p>
    <w:p w14:paraId="26489EEE"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Feasibility:</w:t>
      </w:r>
      <w:r w:rsidRPr="0041124C">
        <w:rPr>
          <w:rFonts w:ascii="Times New Roman" w:hAnsi="Times New Roman" w:cs="Times New Roman"/>
          <w:bCs/>
          <w:i/>
          <w:iCs/>
          <w:sz w:val="24"/>
          <w:szCs w:val="24"/>
        </w:rPr>
        <w:t xml:space="preserve"> </w:t>
      </w:r>
      <w:r w:rsidRPr="0041124C">
        <w:rPr>
          <w:rFonts w:ascii="Times New Roman" w:hAnsi="Times New Roman" w:cs="Times New Roman"/>
          <w:bCs/>
          <w:sz w:val="24"/>
          <w:szCs w:val="24"/>
        </w:rPr>
        <w:t xml:space="preserve"> </w:t>
      </w:r>
      <w:r w:rsidRPr="0041124C">
        <w:rPr>
          <w:rFonts w:ascii="Times New Roman" w:hAnsi="Times New Roman" w:cs="Times New Roman"/>
          <w:sz w:val="24"/>
          <w:szCs w:val="24"/>
        </w:rPr>
        <w:t>The application proposes projects that are capable of being accomplished and likely to be implemented</w:t>
      </w:r>
      <w:r w:rsidR="00B36DED" w:rsidRPr="0041124C">
        <w:rPr>
          <w:rFonts w:ascii="Times New Roman" w:hAnsi="Times New Roman" w:cs="Times New Roman"/>
          <w:sz w:val="24"/>
          <w:szCs w:val="24"/>
        </w:rPr>
        <w:t xml:space="preserve"> in a timely fashion to help the State </w:t>
      </w:r>
      <w:r w:rsidR="00BF65BE" w:rsidRPr="0041124C">
        <w:rPr>
          <w:rFonts w:ascii="Times New Roman" w:hAnsi="Times New Roman" w:cs="Times New Roman"/>
          <w:sz w:val="24"/>
          <w:szCs w:val="24"/>
        </w:rPr>
        <w:t>report</w:t>
      </w:r>
      <w:r w:rsidR="00B36DED" w:rsidRPr="0041124C">
        <w:rPr>
          <w:rFonts w:ascii="Times New Roman" w:hAnsi="Times New Roman" w:cs="Times New Roman"/>
          <w:sz w:val="24"/>
          <w:szCs w:val="24"/>
        </w:rPr>
        <w:t xml:space="preserve"> outcome data for E&amp;T participants beginning in January 201</w:t>
      </w:r>
      <w:r w:rsidR="00BF65BE" w:rsidRPr="0041124C">
        <w:rPr>
          <w:rFonts w:ascii="Times New Roman" w:hAnsi="Times New Roman" w:cs="Times New Roman"/>
          <w:sz w:val="24"/>
          <w:szCs w:val="24"/>
        </w:rPr>
        <w:t>9</w:t>
      </w:r>
      <w:r w:rsidRPr="0041124C">
        <w:rPr>
          <w:rFonts w:ascii="Times New Roman" w:hAnsi="Times New Roman" w:cs="Times New Roman"/>
          <w:sz w:val="24"/>
          <w:szCs w:val="24"/>
        </w:rPr>
        <w:t xml:space="preserve">. </w:t>
      </w:r>
    </w:p>
    <w:p w14:paraId="31F0C343" w14:textId="77777777" w:rsidR="00876FBB" w:rsidRPr="0041124C" w:rsidRDefault="00876FBB" w:rsidP="0041124C">
      <w:pPr>
        <w:pStyle w:val="NoSpacing"/>
        <w:rPr>
          <w:rFonts w:ascii="Times New Roman" w:hAnsi="Times New Roman" w:cs="Times New Roman"/>
          <w:sz w:val="24"/>
          <w:szCs w:val="24"/>
        </w:rPr>
      </w:pPr>
    </w:p>
    <w:p w14:paraId="3959E76B" w14:textId="73A41F1F" w:rsidR="00F0038B" w:rsidRPr="0041124C" w:rsidRDefault="00F0038B" w:rsidP="0041124C">
      <w:pPr>
        <w:pStyle w:val="NoSpacing"/>
        <w:rPr>
          <w:rFonts w:ascii="Times New Roman" w:hAnsi="Times New Roman" w:cs="Times New Roman"/>
          <w:b/>
          <w:sz w:val="24"/>
          <w:szCs w:val="24"/>
        </w:rPr>
      </w:pPr>
      <w:r w:rsidRPr="0041124C">
        <w:rPr>
          <w:rFonts w:ascii="Times New Roman" w:hAnsi="Times New Roman" w:cs="Times New Roman"/>
          <w:b/>
          <w:sz w:val="24"/>
          <w:szCs w:val="24"/>
        </w:rPr>
        <w:t>2.</w:t>
      </w:r>
      <w:r w:rsidR="00EF7569" w:rsidRPr="0041124C">
        <w:rPr>
          <w:rFonts w:ascii="Times New Roman" w:hAnsi="Times New Roman" w:cs="Times New Roman"/>
          <w:b/>
          <w:sz w:val="24"/>
          <w:szCs w:val="24"/>
        </w:rPr>
        <w:t xml:space="preserve"> </w:t>
      </w:r>
      <w:r w:rsidRPr="0041124C">
        <w:rPr>
          <w:rFonts w:ascii="Times New Roman" w:hAnsi="Times New Roman" w:cs="Times New Roman"/>
          <w:b/>
          <w:sz w:val="24"/>
          <w:szCs w:val="24"/>
        </w:rPr>
        <w:t xml:space="preserve"> </w:t>
      </w:r>
      <w:r w:rsidR="00EF7569" w:rsidRPr="0041124C">
        <w:rPr>
          <w:rFonts w:ascii="Times New Roman" w:hAnsi="Times New Roman" w:cs="Times New Roman"/>
          <w:b/>
          <w:sz w:val="24"/>
          <w:szCs w:val="24"/>
        </w:rPr>
        <w:t xml:space="preserve"> </w:t>
      </w:r>
      <w:r w:rsidRPr="0041124C">
        <w:rPr>
          <w:rFonts w:ascii="Times New Roman" w:hAnsi="Times New Roman" w:cs="Times New Roman"/>
          <w:b/>
          <w:sz w:val="24"/>
          <w:szCs w:val="24"/>
        </w:rPr>
        <w:t>Budget Appropriat</w:t>
      </w:r>
      <w:r w:rsidR="006934BE">
        <w:rPr>
          <w:rFonts w:ascii="Times New Roman" w:hAnsi="Times New Roman" w:cs="Times New Roman"/>
          <w:b/>
          <w:sz w:val="24"/>
          <w:szCs w:val="24"/>
        </w:rPr>
        <w:t xml:space="preserve">eness and Economic Efficiency  </w:t>
      </w:r>
      <w:r w:rsidRPr="0041124C">
        <w:rPr>
          <w:rFonts w:ascii="Times New Roman" w:hAnsi="Times New Roman" w:cs="Times New Roman"/>
          <w:b/>
          <w:sz w:val="24"/>
          <w:szCs w:val="24"/>
        </w:rPr>
        <w:t>(25 points)</w:t>
      </w:r>
    </w:p>
    <w:p w14:paraId="490FC1A5" w14:textId="77777777" w:rsidR="00F0038B" w:rsidRPr="0041124C" w:rsidRDefault="00F0038B" w:rsidP="0041124C">
      <w:pPr>
        <w:pStyle w:val="NoSpacing"/>
        <w:rPr>
          <w:rFonts w:ascii="Times New Roman" w:hAnsi="Times New Roman" w:cs="Times New Roman"/>
          <w:sz w:val="24"/>
          <w:szCs w:val="24"/>
        </w:rPr>
      </w:pPr>
    </w:p>
    <w:p w14:paraId="7C84C59B"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Budget</w:t>
      </w:r>
      <w:r w:rsidRPr="0041124C">
        <w:rPr>
          <w:rFonts w:ascii="Times New Roman" w:hAnsi="Times New Roman" w:cs="Times New Roman"/>
          <w:b/>
          <w:sz w:val="24"/>
          <w:szCs w:val="24"/>
        </w:rPr>
        <w:t>:</w:t>
      </w:r>
      <w:r w:rsidRPr="0041124C">
        <w:rPr>
          <w:rFonts w:ascii="Times New Roman" w:hAnsi="Times New Roman" w:cs="Times New Roman"/>
          <w:sz w:val="24"/>
          <w:szCs w:val="24"/>
        </w:rPr>
        <w:t xml:space="preserve">  The proposal includes:</w:t>
      </w:r>
    </w:p>
    <w:p w14:paraId="2D5AF485" w14:textId="77777777" w:rsidR="00D8445E" w:rsidRPr="0041124C" w:rsidRDefault="00D8445E" w:rsidP="0041124C">
      <w:pPr>
        <w:pStyle w:val="NoSpacing"/>
        <w:rPr>
          <w:rFonts w:ascii="Times New Roman" w:hAnsi="Times New Roman" w:cs="Times New Roman"/>
          <w:sz w:val="24"/>
          <w:szCs w:val="24"/>
        </w:rPr>
      </w:pPr>
    </w:p>
    <w:p w14:paraId="0C9DD661" w14:textId="77777777" w:rsidR="00F0038B" w:rsidRPr="0041124C" w:rsidRDefault="00F0038B" w:rsidP="0041124C">
      <w:pPr>
        <w:pStyle w:val="NoSpacing"/>
        <w:numPr>
          <w:ilvl w:val="0"/>
          <w:numId w:val="46"/>
        </w:numPr>
        <w:rPr>
          <w:rFonts w:ascii="Times New Roman" w:hAnsi="Times New Roman" w:cs="Times New Roman"/>
          <w:b/>
          <w:sz w:val="24"/>
          <w:szCs w:val="24"/>
        </w:rPr>
      </w:pPr>
      <w:r w:rsidRPr="0041124C">
        <w:rPr>
          <w:rFonts w:ascii="Times New Roman" w:hAnsi="Times New Roman" w:cs="Times New Roman"/>
          <w:sz w:val="24"/>
          <w:szCs w:val="24"/>
        </w:rPr>
        <w:t xml:space="preserve">A line item budget </w:t>
      </w:r>
      <w:r w:rsidRPr="0041124C">
        <w:rPr>
          <w:rFonts w:ascii="Times New Roman" w:hAnsi="Times New Roman" w:cs="Times New Roman"/>
          <w:b/>
          <w:sz w:val="24"/>
          <w:szCs w:val="24"/>
        </w:rPr>
        <w:t>See Attachment C - Application Package Checklist to assure each category is addressed in the budget.</w:t>
      </w:r>
    </w:p>
    <w:p w14:paraId="1E35FF83" w14:textId="77777777" w:rsidR="00F0038B" w:rsidRPr="0041124C" w:rsidRDefault="00F0038B" w:rsidP="0041124C">
      <w:pPr>
        <w:pStyle w:val="NoSpacing"/>
        <w:numPr>
          <w:ilvl w:val="0"/>
          <w:numId w:val="46"/>
        </w:numPr>
        <w:rPr>
          <w:rFonts w:ascii="Times New Roman" w:hAnsi="Times New Roman" w:cs="Times New Roman"/>
          <w:sz w:val="24"/>
          <w:szCs w:val="24"/>
        </w:rPr>
      </w:pPr>
      <w:r w:rsidRPr="0041124C">
        <w:rPr>
          <w:rFonts w:ascii="Times New Roman" w:hAnsi="Times New Roman" w:cs="Times New Roman"/>
          <w:sz w:val="24"/>
          <w:szCs w:val="24"/>
        </w:rPr>
        <w:t>A narrative that demonstrates how funds will be spent, by whom and for what purpose</w:t>
      </w:r>
    </w:p>
    <w:p w14:paraId="189807E1" w14:textId="2389143A" w:rsidR="00F0038B" w:rsidRPr="0041124C" w:rsidRDefault="00F0038B" w:rsidP="0041124C">
      <w:pPr>
        <w:pStyle w:val="NoSpacing"/>
        <w:numPr>
          <w:ilvl w:val="0"/>
          <w:numId w:val="46"/>
        </w:numPr>
        <w:rPr>
          <w:rFonts w:ascii="Times New Roman" w:hAnsi="Times New Roman" w:cs="Times New Roman"/>
          <w:b/>
          <w:sz w:val="24"/>
          <w:szCs w:val="24"/>
        </w:rPr>
      </w:pPr>
      <w:r w:rsidRPr="0041124C">
        <w:rPr>
          <w:rFonts w:ascii="Times New Roman" w:hAnsi="Times New Roman" w:cs="Times New Roman"/>
          <w:sz w:val="24"/>
          <w:szCs w:val="24"/>
        </w:rPr>
        <w:t xml:space="preserve">The narrative should provide enough detail for reviewers to easily understand how costs were determined and how they relate to the goals and objectives of the project. </w:t>
      </w:r>
      <w:r w:rsidR="006934BE">
        <w:rPr>
          <w:rFonts w:ascii="Times New Roman" w:hAnsi="Times New Roman" w:cs="Times New Roman"/>
          <w:sz w:val="24"/>
          <w:szCs w:val="24"/>
        </w:rPr>
        <w:t xml:space="preserve"> </w:t>
      </w:r>
      <w:r w:rsidRPr="0041124C">
        <w:rPr>
          <w:rFonts w:ascii="Times New Roman" w:hAnsi="Times New Roman" w:cs="Times New Roman"/>
          <w:b/>
          <w:sz w:val="24"/>
          <w:szCs w:val="24"/>
        </w:rPr>
        <w:t xml:space="preserve">There should be adequate justification for budget costs based on current industry costs/standards. </w:t>
      </w:r>
      <w:r w:rsidR="006934BE">
        <w:rPr>
          <w:rFonts w:ascii="Times New Roman" w:hAnsi="Times New Roman" w:cs="Times New Roman"/>
          <w:b/>
          <w:sz w:val="24"/>
          <w:szCs w:val="24"/>
        </w:rPr>
        <w:t xml:space="preserve"> </w:t>
      </w:r>
      <w:r w:rsidRPr="0041124C">
        <w:rPr>
          <w:rFonts w:ascii="Times New Roman" w:hAnsi="Times New Roman" w:cs="Times New Roman"/>
          <w:b/>
          <w:sz w:val="24"/>
          <w:szCs w:val="24"/>
        </w:rPr>
        <w:t xml:space="preserve">Information on costs should be obtained from applicable organizations or from online sources. </w:t>
      </w:r>
    </w:p>
    <w:p w14:paraId="1B72FA90" w14:textId="77777777" w:rsidR="00F0038B" w:rsidRPr="0041124C" w:rsidRDefault="00F0038B" w:rsidP="0041124C">
      <w:pPr>
        <w:pStyle w:val="NoSpacing"/>
        <w:numPr>
          <w:ilvl w:val="0"/>
          <w:numId w:val="46"/>
        </w:numPr>
        <w:rPr>
          <w:rFonts w:ascii="Times New Roman" w:hAnsi="Times New Roman" w:cs="Times New Roman"/>
          <w:sz w:val="24"/>
          <w:szCs w:val="24"/>
        </w:rPr>
      </w:pPr>
      <w:r w:rsidRPr="0041124C">
        <w:rPr>
          <w:rFonts w:ascii="Times New Roman" w:hAnsi="Times New Roman" w:cs="Times New Roman"/>
          <w:sz w:val="24"/>
          <w:szCs w:val="24"/>
        </w:rPr>
        <w:t>Additionally, a copy of the approved negotiated indirect cost rate agreement must be attached if indirect costs are shown as a budget expense to the project.</w:t>
      </w:r>
    </w:p>
    <w:p w14:paraId="25032627" w14:textId="77777777" w:rsidR="00F0038B" w:rsidRPr="0041124C" w:rsidRDefault="00F0038B" w:rsidP="0041124C">
      <w:pPr>
        <w:pStyle w:val="NoSpacing"/>
        <w:numPr>
          <w:ilvl w:val="0"/>
          <w:numId w:val="46"/>
        </w:numPr>
        <w:rPr>
          <w:rFonts w:ascii="Times New Roman" w:hAnsi="Times New Roman" w:cs="Times New Roman"/>
          <w:sz w:val="24"/>
          <w:szCs w:val="24"/>
        </w:rPr>
      </w:pPr>
      <w:r w:rsidRPr="0041124C">
        <w:rPr>
          <w:rFonts w:ascii="Times New Roman" w:hAnsi="Times New Roman" w:cs="Times New Roman"/>
          <w:sz w:val="24"/>
          <w:szCs w:val="24"/>
        </w:rPr>
        <w:t>If applicable, the budget must show how the costs are allocated among the benefiting programs and demonstrate that this grant is only going to fund SNAP’s share.</w:t>
      </w:r>
    </w:p>
    <w:p w14:paraId="04DB76B8" w14:textId="77777777" w:rsidR="00F0038B" w:rsidRPr="0041124C" w:rsidRDefault="00F0038B" w:rsidP="0041124C">
      <w:pPr>
        <w:pStyle w:val="NoSpacing"/>
        <w:numPr>
          <w:ilvl w:val="0"/>
          <w:numId w:val="46"/>
        </w:numPr>
        <w:rPr>
          <w:rFonts w:ascii="Times New Roman" w:hAnsi="Times New Roman" w:cs="Times New Roman"/>
          <w:sz w:val="24"/>
          <w:szCs w:val="24"/>
        </w:rPr>
      </w:pPr>
      <w:r w:rsidRPr="0041124C">
        <w:rPr>
          <w:rFonts w:ascii="Times New Roman" w:hAnsi="Times New Roman" w:cs="Times New Roman"/>
          <w:sz w:val="24"/>
          <w:szCs w:val="24"/>
        </w:rPr>
        <w:t>If desired, a tiered budget and narrative that describes adjustments the applicant would make if it were awarded funding at different levels (only the primary budget will be analyzed against this criterion).</w:t>
      </w:r>
    </w:p>
    <w:p w14:paraId="72662E6F" w14:textId="77777777" w:rsidR="00F0038B" w:rsidRPr="0041124C" w:rsidRDefault="00F0038B" w:rsidP="0041124C">
      <w:pPr>
        <w:pStyle w:val="NoSpacing"/>
        <w:rPr>
          <w:rFonts w:ascii="Times New Roman" w:hAnsi="Times New Roman" w:cs="Times New Roman"/>
          <w:sz w:val="24"/>
          <w:szCs w:val="24"/>
        </w:rPr>
      </w:pPr>
    </w:p>
    <w:p w14:paraId="55103E00" w14:textId="486B05BB"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Efficiency</w:t>
      </w:r>
      <w:r w:rsidRPr="0041124C">
        <w:rPr>
          <w:rFonts w:ascii="Times New Roman" w:hAnsi="Times New Roman" w:cs="Times New Roman"/>
          <w:b/>
          <w:sz w:val="24"/>
          <w:szCs w:val="24"/>
        </w:rPr>
        <w:t>:</w:t>
      </w:r>
      <w:r w:rsidRPr="0041124C">
        <w:rPr>
          <w:rFonts w:ascii="Times New Roman" w:hAnsi="Times New Roman" w:cs="Times New Roman"/>
          <w:sz w:val="24"/>
          <w:szCs w:val="24"/>
        </w:rPr>
        <w:t xml:space="preserve">  The proposal is cost effective</w:t>
      </w:r>
      <w:r w:rsidR="005A2AAC" w:rsidRPr="0041124C">
        <w:rPr>
          <w:rFonts w:ascii="Times New Roman" w:hAnsi="Times New Roman" w:cs="Times New Roman"/>
          <w:sz w:val="24"/>
          <w:szCs w:val="24"/>
        </w:rPr>
        <w:t>.  I</w:t>
      </w:r>
      <w:r w:rsidRPr="0041124C">
        <w:rPr>
          <w:rFonts w:ascii="Times New Roman" w:hAnsi="Times New Roman" w:cs="Times New Roman"/>
          <w:sz w:val="24"/>
          <w:szCs w:val="24"/>
        </w:rPr>
        <w:t>t demonstrates that the anticipated results are commensurate with the cost of the project.</w:t>
      </w:r>
    </w:p>
    <w:p w14:paraId="6B277292" w14:textId="77777777" w:rsidR="00F0038B" w:rsidRPr="0041124C" w:rsidRDefault="00F0038B" w:rsidP="0041124C">
      <w:pPr>
        <w:pStyle w:val="NoSpacing"/>
        <w:rPr>
          <w:rFonts w:ascii="Times New Roman" w:hAnsi="Times New Roman" w:cs="Times New Roman"/>
          <w:b/>
          <w:bCs/>
          <w:sz w:val="24"/>
          <w:szCs w:val="24"/>
        </w:rPr>
      </w:pPr>
    </w:p>
    <w:p w14:paraId="63632C72" w14:textId="5CD9ACBE" w:rsidR="00F0038B" w:rsidRPr="0041124C" w:rsidRDefault="00F0038B" w:rsidP="0041124C">
      <w:pPr>
        <w:pStyle w:val="NoSpacing"/>
        <w:rPr>
          <w:rFonts w:ascii="Times New Roman" w:hAnsi="Times New Roman" w:cs="Times New Roman"/>
          <w:i/>
          <w:sz w:val="24"/>
          <w:szCs w:val="24"/>
        </w:rPr>
      </w:pPr>
      <w:r w:rsidRPr="0041124C">
        <w:rPr>
          <w:rFonts w:ascii="Times New Roman" w:hAnsi="Times New Roman" w:cs="Times New Roman"/>
          <w:b/>
          <w:i/>
          <w:sz w:val="24"/>
          <w:szCs w:val="24"/>
        </w:rPr>
        <w:t>Contractual and Consultant Costs</w:t>
      </w:r>
      <w:r w:rsidRPr="0041124C">
        <w:rPr>
          <w:rFonts w:ascii="Times New Roman" w:hAnsi="Times New Roman" w:cs="Times New Roman"/>
          <w:b/>
          <w:sz w:val="24"/>
          <w:szCs w:val="24"/>
        </w:rPr>
        <w:t>:</w:t>
      </w:r>
      <w:r w:rsidR="006934BE">
        <w:rPr>
          <w:rFonts w:ascii="Times New Roman" w:hAnsi="Times New Roman" w:cs="Times New Roman"/>
          <w:b/>
          <w:sz w:val="24"/>
          <w:szCs w:val="24"/>
        </w:rPr>
        <w:t xml:space="preserve"> </w:t>
      </w:r>
      <w:r w:rsidRPr="0041124C">
        <w:rPr>
          <w:rFonts w:ascii="Times New Roman" w:hAnsi="Times New Roman" w:cs="Times New Roman"/>
          <w:i/>
          <w:sz w:val="24"/>
          <w:szCs w:val="24"/>
        </w:rPr>
        <w:t xml:space="preserve"> </w:t>
      </w:r>
      <w:r w:rsidRPr="0041124C">
        <w:rPr>
          <w:rFonts w:ascii="Times New Roman" w:hAnsi="Times New Roman" w:cs="Times New Roman"/>
          <w:sz w:val="24"/>
          <w:szCs w:val="24"/>
        </w:rPr>
        <w:t xml:space="preserve">Proposals </w:t>
      </w:r>
      <w:r w:rsidR="005A2AAC" w:rsidRPr="0041124C">
        <w:rPr>
          <w:rFonts w:ascii="Times New Roman" w:hAnsi="Times New Roman" w:cs="Times New Roman"/>
          <w:sz w:val="24"/>
          <w:szCs w:val="24"/>
        </w:rPr>
        <w:t xml:space="preserve">that include hiring of </w:t>
      </w:r>
      <w:r w:rsidRPr="0041124C">
        <w:rPr>
          <w:rFonts w:ascii="Times New Roman" w:hAnsi="Times New Roman" w:cs="Times New Roman"/>
          <w:sz w:val="24"/>
          <w:szCs w:val="24"/>
        </w:rPr>
        <w:t>a consultant or contract must provide the following information</w:t>
      </w:r>
      <w:r w:rsidR="005A2AAC" w:rsidRPr="0041124C">
        <w:rPr>
          <w:rFonts w:ascii="Times New Roman" w:hAnsi="Times New Roman" w:cs="Times New Roman"/>
          <w:sz w:val="24"/>
          <w:szCs w:val="24"/>
        </w:rPr>
        <w:t>:</w:t>
      </w:r>
    </w:p>
    <w:p w14:paraId="6EACF058" w14:textId="77777777" w:rsidR="00F0038B" w:rsidRPr="0041124C" w:rsidRDefault="00F0038B" w:rsidP="0041124C">
      <w:pPr>
        <w:pStyle w:val="NoSpacing"/>
        <w:rPr>
          <w:rFonts w:ascii="Times New Roman" w:hAnsi="Times New Roman" w:cs="Times New Roman"/>
          <w:sz w:val="24"/>
          <w:szCs w:val="24"/>
        </w:rPr>
      </w:pPr>
    </w:p>
    <w:p w14:paraId="7B8D657D" w14:textId="1D4C86CC" w:rsidR="00F0038B" w:rsidRPr="0041124C" w:rsidRDefault="00F0038B" w:rsidP="0041124C">
      <w:pPr>
        <w:pStyle w:val="NoSpacing"/>
        <w:numPr>
          <w:ilvl w:val="0"/>
          <w:numId w:val="51"/>
        </w:numPr>
        <w:rPr>
          <w:rFonts w:ascii="Times New Roman" w:hAnsi="Times New Roman" w:cs="Times New Roman"/>
          <w:b/>
          <w:sz w:val="24"/>
          <w:szCs w:val="24"/>
        </w:rPr>
      </w:pPr>
      <w:r w:rsidRPr="0041124C">
        <w:rPr>
          <w:rFonts w:ascii="Times New Roman" w:hAnsi="Times New Roman" w:cs="Times New Roman"/>
          <w:sz w:val="24"/>
          <w:szCs w:val="24"/>
        </w:rPr>
        <w:t>Consultants name and description of service</w:t>
      </w:r>
      <w:r w:rsidR="008F2522" w:rsidRPr="0041124C">
        <w:rPr>
          <w:rFonts w:ascii="Times New Roman" w:hAnsi="Times New Roman" w:cs="Times New Roman"/>
          <w:sz w:val="24"/>
          <w:szCs w:val="24"/>
        </w:rPr>
        <w:t>;</w:t>
      </w:r>
    </w:p>
    <w:p w14:paraId="7A7B609F" w14:textId="07D8A602" w:rsidR="00F0038B" w:rsidRPr="0041124C" w:rsidRDefault="00F0038B" w:rsidP="0041124C">
      <w:pPr>
        <w:pStyle w:val="NoSpacing"/>
        <w:numPr>
          <w:ilvl w:val="0"/>
          <w:numId w:val="47"/>
        </w:numPr>
        <w:rPr>
          <w:rFonts w:ascii="Times New Roman" w:hAnsi="Times New Roman" w:cs="Times New Roman"/>
          <w:sz w:val="24"/>
          <w:szCs w:val="24"/>
        </w:rPr>
      </w:pPr>
      <w:r w:rsidRPr="0041124C">
        <w:rPr>
          <w:rFonts w:ascii="Times New Roman" w:hAnsi="Times New Roman" w:cs="Times New Roman"/>
          <w:sz w:val="24"/>
          <w:szCs w:val="24"/>
        </w:rPr>
        <w:lastRenderedPageBreak/>
        <w:t>Itemized list of all direct costs and fees</w:t>
      </w:r>
      <w:r w:rsidR="005A2AAC" w:rsidRPr="0041124C">
        <w:rPr>
          <w:rFonts w:ascii="Times New Roman" w:hAnsi="Times New Roman" w:cs="Times New Roman"/>
          <w:sz w:val="24"/>
          <w:szCs w:val="24"/>
        </w:rPr>
        <w:t>;</w:t>
      </w:r>
    </w:p>
    <w:p w14:paraId="6A36A979" w14:textId="1D654391" w:rsidR="00F0038B" w:rsidRPr="0041124C" w:rsidRDefault="00F0038B" w:rsidP="0041124C">
      <w:pPr>
        <w:pStyle w:val="NoSpacing"/>
        <w:numPr>
          <w:ilvl w:val="0"/>
          <w:numId w:val="47"/>
        </w:numPr>
        <w:rPr>
          <w:rFonts w:ascii="Times New Roman" w:hAnsi="Times New Roman" w:cs="Times New Roman"/>
          <w:sz w:val="24"/>
          <w:szCs w:val="24"/>
        </w:rPr>
      </w:pPr>
      <w:r w:rsidRPr="0041124C">
        <w:rPr>
          <w:rFonts w:ascii="Times New Roman" w:hAnsi="Times New Roman" w:cs="Times New Roman"/>
          <w:sz w:val="24"/>
          <w:szCs w:val="24"/>
        </w:rPr>
        <w:t>Salaries must have the number of personnel including the position title</w:t>
      </w:r>
      <w:r w:rsidR="005A2AAC" w:rsidRPr="0041124C">
        <w:rPr>
          <w:rFonts w:ascii="Times New Roman" w:hAnsi="Times New Roman" w:cs="Times New Roman"/>
          <w:sz w:val="24"/>
          <w:szCs w:val="24"/>
        </w:rPr>
        <w:t>;</w:t>
      </w:r>
    </w:p>
    <w:p w14:paraId="4E106E95" w14:textId="50DDC4ED" w:rsidR="00F0038B" w:rsidRPr="0041124C" w:rsidRDefault="00F0038B" w:rsidP="0041124C">
      <w:pPr>
        <w:pStyle w:val="NoSpacing"/>
        <w:numPr>
          <w:ilvl w:val="0"/>
          <w:numId w:val="47"/>
        </w:numPr>
        <w:rPr>
          <w:rFonts w:ascii="Times New Roman" w:hAnsi="Times New Roman" w:cs="Times New Roman"/>
          <w:sz w:val="24"/>
          <w:szCs w:val="24"/>
        </w:rPr>
      </w:pPr>
      <w:r w:rsidRPr="0041124C">
        <w:rPr>
          <w:rFonts w:ascii="Times New Roman" w:hAnsi="Times New Roman" w:cs="Times New Roman"/>
          <w:sz w:val="24"/>
          <w:szCs w:val="24"/>
        </w:rPr>
        <w:t>Specialty and specialized qualifications as appropriate to the salary</w:t>
      </w:r>
      <w:r w:rsidR="005A2AAC" w:rsidRPr="0041124C">
        <w:rPr>
          <w:rFonts w:ascii="Times New Roman" w:hAnsi="Times New Roman" w:cs="Times New Roman"/>
          <w:sz w:val="24"/>
          <w:szCs w:val="24"/>
        </w:rPr>
        <w:t>;</w:t>
      </w:r>
    </w:p>
    <w:p w14:paraId="676F2BFC" w14:textId="66D89B3A" w:rsidR="00F0038B" w:rsidRPr="0041124C" w:rsidRDefault="00F0038B" w:rsidP="0041124C">
      <w:pPr>
        <w:pStyle w:val="NoSpacing"/>
        <w:numPr>
          <w:ilvl w:val="0"/>
          <w:numId w:val="47"/>
        </w:numPr>
        <w:rPr>
          <w:rFonts w:ascii="Times New Roman" w:hAnsi="Times New Roman" w:cs="Times New Roman"/>
          <w:sz w:val="24"/>
          <w:szCs w:val="24"/>
        </w:rPr>
      </w:pPr>
      <w:r w:rsidRPr="0041124C">
        <w:rPr>
          <w:rFonts w:ascii="Times New Roman" w:hAnsi="Times New Roman" w:cs="Times New Roman"/>
          <w:sz w:val="24"/>
          <w:szCs w:val="24"/>
        </w:rPr>
        <w:t>Number of estimated hours times hourly wage</w:t>
      </w:r>
      <w:r w:rsidR="005A2AAC" w:rsidRPr="0041124C">
        <w:rPr>
          <w:rFonts w:ascii="Times New Roman" w:hAnsi="Times New Roman" w:cs="Times New Roman"/>
          <w:sz w:val="24"/>
          <w:szCs w:val="24"/>
        </w:rPr>
        <w:t>; and</w:t>
      </w:r>
    </w:p>
    <w:p w14:paraId="2EF744EE" w14:textId="1EC7E5D3" w:rsidR="00F0038B" w:rsidRPr="0041124C" w:rsidRDefault="00F0038B" w:rsidP="0041124C">
      <w:pPr>
        <w:pStyle w:val="NoSpacing"/>
        <w:numPr>
          <w:ilvl w:val="0"/>
          <w:numId w:val="47"/>
        </w:numPr>
        <w:rPr>
          <w:rFonts w:ascii="Times New Roman" w:hAnsi="Times New Roman" w:cs="Times New Roman"/>
          <w:sz w:val="24"/>
          <w:szCs w:val="24"/>
        </w:rPr>
      </w:pPr>
      <w:r w:rsidRPr="0041124C">
        <w:rPr>
          <w:rFonts w:ascii="Times New Roman" w:hAnsi="Times New Roman" w:cs="Times New Roman"/>
          <w:sz w:val="24"/>
          <w:szCs w:val="24"/>
        </w:rPr>
        <w:t>All expenses and fees directly related to the proposed services to be rendered to the project</w:t>
      </w:r>
      <w:r w:rsidR="005A2AAC" w:rsidRPr="0041124C">
        <w:rPr>
          <w:rFonts w:ascii="Times New Roman" w:hAnsi="Times New Roman" w:cs="Times New Roman"/>
          <w:sz w:val="24"/>
          <w:szCs w:val="24"/>
        </w:rPr>
        <w:t>.</w:t>
      </w:r>
      <w:r w:rsidRPr="0041124C">
        <w:rPr>
          <w:rFonts w:ascii="Times New Roman" w:hAnsi="Times New Roman" w:cs="Times New Roman"/>
          <w:sz w:val="24"/>
          <w:szCs w:val="24"/>
        </w:rPr>
        <w:t xml:space="preserve"> </w:t>
      </w:r>
    </w:p>
    <w:p w14:paraId="5F1C24E4" w14:textId="77777777" w:rsidR="00F0038B" w:rsidRPr="0041124C" w:rsidRDefault="00F0038B" w:rsidP="0041124C">
      <w:pPr>
        <w:pStyle w:val="NoSpacing"/>
        <w:rPr>
          <w:rFonts w:ascii="Times New Roman" w:hAnsi="Times New Roman" w:cs="Times New Roman"/>
          <w:b/>
          <w:sz w:val="24"/>
          <w:szCs w:val="24"/>
        </w:rPr>
      </w:pPr>
    </w:p>
    <w:p w14:paraId="55C03524"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sz w:val="24"/>
          <w:szCs w:val="24"/>
        </w:rPr>
        <w:t xml:space="preserve">Applicants that are required to issue a bid </w:t>
      </w:r>
      <w:r w:rsidRPr="0041124C">
        <w:rPr>
          <w:rFonts w:ascii="Times New Roman" w:hAnsi="Times New Roman" w:cs="Times New Roman"/>
          <w:sz w:val="24"/>
          <w:szCs w:val="24"/>
        </w:rPr>
        <w:t xml:space="preserve">should provide a narrative explaining the requirement and provide a reasonable estimate of Contractual and Consultant Costs. </w:t>
      </w:r>
    </w:p>
    <w:p w14:paraId="49C378A6" w14:textId="77777777" w:rsidR="00F0038B" w:rsidRPr="0041124C" w:rsidRDefault="00F0038B" w:rsidP="0041124C">
      <w:pPr>
        <w:pStyle w:val="NoSpacing"/>
        <w:rPr>
          <w:rFonts w:ascii="Times New Roman" w:hAnsi="Times New Roman" w:cs="Times New Roman"/>
          <w:b/>
          <w:sz w:val="24"/>
          <w:szCs w:val="24"/>
        </w:rPr>
      </w:pPr>
    </w:p>
    <w:p w14:paraId="6AF85896" w14:textId="25C4CD4A"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sz w:val="24"/>
          <w:szCs w:val="24"/>
        </w:rPr>
        <w:t>NOTE:</w:t>
      </w:r>
      <w:r w:rsidRPr="0041124C">
        <w:rPr>
          <w:rFonts w:ascii="Times New Roman" w:hAnsi="Times New Roman" w:cs="Times New Roman"/>
          <w:bCs/>
          <w:sz w:val="24"/>
          <w:szCs w:val="24"/>
        </w:rPr>
        <w:t xml:space="preserve">  </w:t>
      </w:r>
      <w:r w:rsidRPr="0041124C">
        <w:rPr>
          <w:rFonts w:ascii="Times New Roman" w:hAnsi="Times New Roman" w:cs="Times New Roman"/>
          <w:sz w:val="24"/>
          <w:szCs w:val="24"/>
        </w:rPr>
        <w:t xml:space="preserve">Proposal submissions which omit the required budget forms, budget narratives and/or line item descriptions will not receive the full point value for this criterion. </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Therefore, applicants should recognize that a well-written budget narrative which justifies the proposed project expenditures assists the reviewers during the review process. </w:t>
      </w:r>
    </w:p>
    <w:p w14:paraId="41F81E15" w14:textId="77777777" w:rsidR="008F2522" w:rsidRPr="0041124C" w:rsidRDefault="008F2522" w:rsidP="0041124C">
      <w:pPr>
        <w:pStyle w:val="NoSpacing"/>
        <w:rPr>
          <w:rFonts w:ascii="Times New Roman" w:hAnsi="Times New Roman" w:cs="Times New Roman"/>
          <w:b/>
          <w:sz w:val="24"/>
          <w:szCs w:val="24"/>
        </w:rPr>
      </w:pPr>
    </w:p>
    <w:p w14:paraId="35B4EF86" w14:textId="1C2A7161" w:rsidR="00F0038B" w:rsidRPr="0041124C" w:rsidRDefault="00F0038B" w:rsidP="0041124C">
      <w:pPr>
        <w:pStyle w:val="NoSpacing"/>
        <w:rPr>
          <w:rFonts w:ascii="Times New Roman" w:hAnsi="Times New Roman" w:cs="Times New Roman"/>
          <w:b/>
          <w:sz w:val="24"/>
          <w:szCs w:val="24"/>
        </w:rPr>
      </w:pPr>
      <w:r w:rsidRPr="0041124C">
        <w:rPr>
          <w:rFonts w:ascii="Times New Roman" w:hAnsi="Times New Roman" w:cs="Times New Roman"/>
          <w:b/>
          <w:sz w:val="24"/>
          <w:szCs w:val="24"/>
        </w:rPr>
        <w:t xml:space="preserve">3. </w:t>
      </w:r>
      <w:r w:rsidR="006934BE">
        <w:rPr>
          <w:rFonts w:ascii="Times New Roman" w:hAnsi="Times New Roman" w:cs="Times New Roman"/>
          <w:b/>
          <w:sz w:val="24"/>
          <w:szCs w:val="24"/>
        </w:rPr>
        <w:t xml:space="preserve"> </w:t>
      </w:r>
      <w:r w:rsidRPr="0041124C">
        <w:rPr>
          <w:rFonts w:ascii="Times New Roman" w:hAnsi="Times New Roman" w:cs="Times New Roman"/>
          <w:b/>
          <w:sz w:val="24"/>
          <w:szCs w:val="24"/>
        </w:rPr>
        <w:t>Organizational Experience, St</w:t>
      </w:r>
      <w:r w:rsidR="006934BE">
        <w:rPr>
          <w:rFonts w:ascii="Times New Roman" w:hAnsi="Times New Roman" w:cs="Times New Roman"/>
          <w:b/>
          <w:sz w:val="24"/>
          <w:szCs w:val="24"/>
        </w:rPr>
        <w:t xml:space="preserve">aff Capability and Management  </w:t>
      </w:r>
      <w:r w:rsidRPr="0041124C">
        <w:rPr>
          <w:rFonts w:ascii="Times New Roman" w:hAnsi="Times New Roman" w:cs="Times New Roman"/>
          <w:b/>
          <w:sz w:val="24"/>
          <w:szCs w:val="24"/>
        </w:rPr>
        <w:t>(15 points)</w:t>
      </w:r>
    </w:p>
    <w:p w14:paraId="7955AFC2" w14:textId="77777777" w:rsidR="00F0038B" w:rsidRPr="0041124C" w:rsidRDefault="00F0038B" w:rsidP="0041124C">
      <w:pPr>
        <w:pStyle w:val="NoSpacing"/>
        <w:rPr>
          <w:rFonts w:ascii="Times New Roman" w:hAnsi="Times New Roman" w:cs="Times New Roman"/>
          <w:sz w:val="24"/>
          <w:szCs w:val="24"/>
        </w:rPr>
      </w:pPr>
    </w:p>
    <w:p w14:paraId="67449BA3" w14:textId="63610D8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Credibility</w:t>
      </w:r>
      <w:r w:rsidRPr="0041124C">
        <w:rPr>
          <w:rFonts w:ascii="Times New Roman" w:hAnsi="Times New Roman" w:cs="Times New Roman"/>
          <w:b/>
          <w:sz w:val="24"/>
          <w:szCs w:val="24"/>
        </w:rPr>
        <w:t>:</w:t>
      </w:r>
      <w:r w:rsidRPr="0041124C">
        <w:rPr>
          <w:rFonts w:ascii="Times New Roman" w:hAnsi="Times New Roman" w:cs="Times New Roman"/>
          <w:sz w:val="24"/>
          <w:szCs w:val="24"/>
        </w:rPr>
        <w:t xml:space="preserve">  The proposal establishes the applying organization’s credibility and capabilities.</w:t>
      </w:r>
    </w:p>
    <w:p w14:paraId="4E13A749" w14:textId="77777777" w:rsidR="00F0038B" w:rsidRPr="0041124C" w:rsidRDefault="00F0038B" w:rsidP="0041124C">
      <w:pPr>
        <w:pStyle w:val="NoSpacing"/>
        <w:rPr>
          <w:rFonts w:ascii="Times New Roman" w:hAnsi="Times New Roman" w:cs="Times New Roman"/>
          <w:sz w:val="24"/>
          <w:szCs w:val="24"/>
        </w:rPr>
      </w:pPr>
    </w:p>
    <w:p w14:paraId="63058B03" w14:textId="25C35565" w:rsidR="00F0038B" w:rsidRPr="0041124C" w:rsidRDefault="00F0038B" w:rsidP="0041124C">
      <w:pPr>
        <w:pStyle w:val="NoSpacing"/>
        <w:rPr>
          <w:rFonts w:ascii="Times New Roman" w:hAnsi="Times New Roman" w:cs="Times New Roman"/>
          <w:bCs/>
          <w:i/>
          <w:iCs/>
          <w:sz w:val="24"/>
          <w:szCs w:val="24"/>
        </w:rPr>
      </w:pPr>
      <w:r w:rsidRPr="0041124C">
        <w:rPr>
          <w:rFonts w:ascii="Times New Roman" w:hAnsi="Times New Roman" w:cs="Times New Roman"/>
          <w:b/>
          <w:bCs/>
          <w:i/>
          <w:iCs/>
          <w:sz w:val="24"/>
          <w:szCs w:val="24"/>
        </w:rPr>
        <w:t>Oversight:</w:t>
      </w:r>
      <w:r w:rsidRPr="0041124C">
        <w:rPr>
          <w:rFonts w:ascii="Times New Roman" w:hAnsi="Times New Roman" w:cs="Times New Roman"/>
          <w:sz w:val="24"/>
          <w:szCs w:val="24"/>
        </w:rPr>
        <w:t xml:space="preserve">  The proposal demonstrates that effective and consistent oversight by qualified project managers will be implemented throughout the project.</w:t>
      </w:r>
      <w:r w:rsidR="00C90CCE" w:rsidRPr="0041124C">
        <w:rPr>
          <w:rFonts w:ascii="Times New Roman" w:hAnsi="Times New Roman" w:cs="Times New Roman"/>
          <w:sz w:val="24"/>
          <w:szCs w:val="24"/>
        </w:rPr>
        <w:t xml:space="preserve">  The proposal must include a dedicated project manager and detail </w:t>
      </w:r>
      <w:r w:rsidR="00C72C32" w:rsidRPr="0041124C">
        <w:rPr>
          <w:rFonts w:ascii="Times New Roman" w:hAnsi="Times New Roman" w:cs="Times New Roman"/>
          <w:sz w:val="24"/>
          <w:szCs w:val="24"/>
        </w:rPr>
        <w:t xml:space="preserve">the </w:t>
      </w:r>
      <w:r w:rsidR="00C90CCE" w:rsidRPr="0041124C">
        <w:rPr>
          <w:rFonts w:ascii="Times New Roman" w:hAnsi="Times New Roman" w:cs="Times New Roman"/>
          <w:sz w:val="24"/>
          <w:szCs w:val="24"/>
        </w:rPr>
        <w:t>roles and responsibilities</w:t>
      </w:r>
      <w:r w:rsidR="00AB5203" w:rsidRPr="0041124C">
        <w:rPr>
          <w:rFonts w:ascii="Times New Roman" w:hAnsi="Times New Roman" w:cs="Times New Roman"/>
          <w:sz w:val="24"/>
          <w:szCs w:val="24"/>
        </w:rPr>
        <w:t xml:space="preserve"> of the project manager</w:t>
      </w:r>
      <w:r w:rsidR="00C90CCE" w:rsidRPr="0041124C">
        <w:rPr>
          <w:rFonts w:ascii="Times New Roman" w:hAnsi="Times New Roman" w:cs="Times New Roman"/>
          <w:sz w:val="24"/>
          <w:szCs w:val="24"/>
        </w:rPr>
        <w:t>.</w:t>
      </w:r>
    </w:p>
    <w:p w14:paraId="66B2D6B7" w14:textId="77777777" w:rsidR="00F0038B" w:rsidRPr="0041124C" w:rsidRDefault="00F0038B" w:rsidP="0041124C">
      <w:pPr>
        <w:pStyle w:val="NoSpacing"/>
        <w:rPr>
          <w:rFonts w:ascii="Times New Roman" w:hAnsi="Times New Roman" w:cs="Times New Roman"/>
          <w:sz w:val="24"/>
          <w:szCs w:val="24"/>
        </w:rPr>
      </w:pPr>
    </w:p>
    <w:p w14:paraId="75E42882"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Communication</w:t>
      </w:r>
      <w:r w:rsidRPr="0041124C">
        <w:rPr>
          <w:rFonts w:ascii="Times New Roman" w:hAnsi="Times New Roman" w:cs="Times New Roman"/>
          <w:b/>
          <w:sz w:val="24"/>
          <w:szCs w:val="24"/>
        </w:rPr>
        <w:t>:</w:t>
      </w:r>
      <w:r w:rsidRPr="0041124C">
        <w:rPr>
          <w:rFonts w:ascii="Times New Roman" w:hAnsi="Times New Roman" w:cs="Times New Roman"/>
          <w:sz w:val="24"/>
          <w:szCs w:val="24"/>
        </w:rPr>
        <w:t xml:space="preserve">  The proposal demonstrates that effective communication will exist within the organization and, if applicable, with partnering organizations.  The proposal includes an organizational chart of the proposed project.</w:t>
      </w:r>
    </w:p>
    <w:p w14:paraId="4CF2F0FF" w14:textId="77777777" w:rsidR="00F0038B" w:rsidRPr="0041124C" w:rsidRDefault="00F0038B" w:rsidP="0041124C">
      <w:pPr>
        <w:pStyle w:val="NoSpacing"/>
        <w:rPr>
          <w:rFonts w:ascii="Times New Roman" w:hAnsi="Times New Roman" w:cs="Times New Roman"/>
          <w:sz w:val="24"/>
          <w:szCs w:val="24"/>
        </w:rPr>
      </w:pPr>
    </w:p>
    <w:p w14:paraId="1F144486"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Staff:</w:t>
      </w:r>
      <w:r w:rsidRPr="0041124C">
        <w:rPr>
          <w:rFonts w:ascii="Times New Roman" w:hAnsi="Times New Roman" w:cs="Times New Roman"/>
          <w:bCs/>
          <w:i/>
          <w:iCs/>
          <w:sz w:val="24"/>
          <w:szCs w:val="24"/>
        </w:rPr>
        <w:t xml:space="preserve">  </w:t>
      </w:r>
      <w:r w:rsidRPr="0041124C">
        <w:rPr>
          <w:rFonts w:ascii="Times New Roman" w:hAnsi="Times New Roman" w:cs="Times New Roman"/>
          <w:sz w:val="24"/>
          <w:szCs w:val="24"/>
        </w:rPr>
        <w:t>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for positions that must be advertised.  Applicants should address their contingency or back-up plans in the event of key staff departures.</w:t>
      </w:r>
    </w:p>
    <w:p w14:paraId="67959302" w14:textId="77777777" w:rsidR="00F0038B" w:rsidRPr="0041124C" w:rsidRDefault="00F0038B" w:rsidP="0041124C">
      <w:pPr>
        <w:pStyle w:val="NoSpacing"/>
        <w:rPr>
          <w:rFonts w:ascii="Times New Roman" w:hAnsi="Times New Roman" w:cs="Times New Roman"/>
          <w:sz w:val="24"/>
          <w:szCs w:val="24"/>
        </w:rPr>
      </w:pPr>
    </w:p>
    <w:p w14:paraId="703594C2" w14:textId="77777777" w:rsidR="00F0038B" w:rsidRPr="0041124C" w:rsidRDefault="00F0038B" w:rsidP="0041124C">
      <w:pPr>
        <w:pStyle w:val="NoSpacing"/>
        <w:rPr>
          <w:rFonts w:ascii="Times New Roman" w:hAnsi="Times New Roman" w:cs="Times New Roman"/>
          <w:bCs/>
          <w:sz w:val="24"/>
          <w:szCs w:val="24"/>
        </w:rPr>
      </w:pPr>
      <w:r w:rsidRPr="0041124C">
        <w:rPr>
          <w:rFonts w:ascii="Times New Roman" w:hAnsi="Times New Roman" w:cs="Times New Roman"/>
          <w:b/>
          <w:bCs/>
          <w:i/>
          <w:iCs/>
          <w:sz w:val="24"/>
          <w:szCs w:val="24"/>
        </w:rPr>
        <w:t>Time Commitment:</w:t>
      </w:r>
      <w:r w:rsidRPr="0041124C">
        <w:rPr>
          <w:rFonts w:ascii="Times New Roman" w:hAnsi="Times New Roman" w:cs="Times New Roman"/>
          <w:bCs/>
          <w:i/>
          <w:iCs/>
          <w:sz w:val="24"/>
          <w:szCs w:val="24"/>
        </w:rPr>
        <w:t xml:space="preserve">  </w:t>
      </w:r>
      <w:r w:rsidRPr="0041124C">
        <w:rPr>
          <w:rFonts w:ascii="Times New Roman" w:hAnsi="Times New Roman" w:cs="Times New Roman"/>
          <w:sz w:val="24"/>
          <w:szCs w:val="24"/>
        </w:rPr>
        <w:t xml:space="preserve">The proposal outlines the amount of time and effort the project director or manager, key staff, and, if applicable, partnering organizations, will contribute to the project. </w:t>
      </w:r>
    </w:p>
    <w:p w14:paraId="5298B8EE" w14:textId="77777777" w:rsidR="00F0038B" w:rsidRPr="0041124C" w:rsidRDefault="00F0038B" w:rsidP="0041124C">
      <w:pPr>
        <w:pStyle w:val="NoSpacing"/>
        <w:rPr>
          <w:rFonts w:ascii="Times New Roman" w:hAnsi="Times New Roman" w:cs="Times New Roman"/>
          <w:sz w:val="24"/>
          <w:szCs w:val="24"/>
        </w:rPr>
      </w:pPr>
    </w:p>
    <w:p w14:paraId="47FB7660" w14:textId="403C0896" w:rsidR="00F0038B" w:rsidRPr="0041124C" w:rsidRDefault="00F0038B" w:rsidP="0041124C">
      <w:pPr>
        <w:pStyle w:val="NoSpacing"/>
        <w:rPr>
          <w:rFonts w:ascii="Times New Roman" w:hAnsi="Times New Roman" w:cs="Times New Roman"/>
          <w:b/>
          <w:sz w:val="24"/>
          <w:szCs w:val="24"/>
        </w:rPr>
      </w:pPr>
      <w:r w:rsidRPr="0041124C">
        <w:rPr>
          <w:rFonts w:ascii="Times New Roman" w:hAnsi="Times New Roman" w:cs="Times New Roman"/>
          <w:b/>
          <w:sz w:val="24"/>
          <w:szCs w:val="24"/>
        </w:rPr>
        <w:t>4.</w:t>
      </w:r>
      <w:r w:rsidR="00EF7569" w:rsidRPr="0041124C">
        <w:rPr>
          <w:rFonts w:ascii="Times New Roman" w:hAnsi="Times New Roman" w:cs="Times New Roman"/>
          <w:b/>
          <w:sz w:val="24"/>
          <w:szCs w:val="24"/>
        </w:rPr>
        <w:t xml:space="preserve"> </w:t>
      </w:r>
      <w:r w:rsidR="006934BE">
        <w:rPr>
          <w:rFonts w:ascii="Times New Roman" w:hAnsi="Times New Roman" w:cs="Times New Roman"/>
          <w:b/>
          <w:sz w:val="24"/>
          <w:szCs w:val="24"/>
        </w:rPr>
        <w:t xml:space="preserve"> </w:t>
      </w:r>
      <w:r w:rsidRPr="0041124C">
        <w:rPr>
          <w:rFonts w:ascii="Times New Roman" w:hAnsi="Times New Roman" w:cs="Times New Roman"/>
          <w:b/>
          <w:sz w:val="24"/>
          <w:szCs w:val="24"/>
        </w:rPr>
        <w:t>Implementation and Evaluation (15 points)</w:t>
      </w:r>
    </w:p>
    <w:p w14:paraId="14F91AA4" w14:textId="77777777" w:rsidR="00F0038B" w:rsidRPr="0041124C" w:rsidRDefault="00F0038B" w:rsidP="0041124C">
      <w:pPr>
        <w:pStyle w:val="NoSpacing"/>
        <w:rPr>
          <w:rFonts w:ascii="Times New Roman" w:hAnsi="Times New Roman" w:cs="Times New Roman"/>
          <w:sz w:val="24"/>
          <w:szCs w:val="24"/>
        </w:rPr>
      </w:pPr>
    </w:p>
    <w:p w14:paraId="337FD048"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Timeline:</w:t>
      </w:r>
      <w:r w:rsidRPr="0041124C">
        <w:rPr>
          <w:rFonts w:ascii="Times New Roman" w:hAnsi="Times New Roman" w:cs="Times New Roman"/>
          <w:bCs/>
          <w:i/>
          <w:iCs/>
          <w:sz w:val="24"/>
          <w:szCs w:val="24"/>
        </w:rPr>
        <w:t xml:space="preserve">  </w:t>
      </w:r>
      <w:r w:rsidRPr="0041124C">
        <w:rPr>
          <w:rFonts w:ascii="Times New Roman" w:hAnsi="Times New Roman" w:cs="Times New Roman"/>
          <w:sz w:val="24"/>
          <w:szCs w:val="24"/>
        </w:rPr>
        <w:t xml:space="preserve">The proposal includes a project timeline that outlines proposed tasks </w:t>
      </w:r>
      <w:r w:rsidR="009A70FE" w:rsidRPr="0041124C">
        <w:rPr>
          <w:rFonts w:ascii="Times New Roman" w:hAnsi="Times New Roman" w:cs="Times New Roman"/>
          <w:sz w:val="24"/>
          <w:szCs w:val="24"/>
        </w:rPr>
        <w:t xml:space="preserve">and major milestones, </w:t>
      </w:r>
      <w:r w:rsidRPr="0041124C">
        <w:rPr>
          <w:rFonts w:ascii="Times New Roman" w:hAnsi="Times New Roman" w:cs="Times New Roman"/>
          <w:sz w:val="24"/>
          <w:szCs w:val="24"/>
        </w:rPr>
        <w:t xml:space="preserve">and demonstrates that sufficient time is allotted for each activity. </w:t>
      </w:r>
    </w:p>
    <w:p w14:paraId="496637AB" w14:textId="6B917BA8" w:rsidR="006934BE" w:rsidRDefault="006934BE">
      <w:pPr>
        <w:rPr>
          <w:rFonts w:ascii="Times New Roman" w:hAnsi="Times New Roman" w:cs="Times New Roman"/>
          <w:sz w:val="24"/>
          <w:szCs w:val="24"/>
        </w:rPr>
      </w:pPr>
      <w:r>
        <w:rPr>
          <w:rFonts w:ascii="Times New Roman" w:hAnsi="Times New Roman" w:cs="Times New Roman"/>
          <w:sz w:val="24"/>
          <w:szCs w:val="24"/>
        </w:rPr>
        <w:br w:type="page"/>
      </w:r>
    </w:p>
    <w:p w14:paraId="717268F8" w14:textId="5A222926"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lastRenderedPageBreak/>
        <w:t>Evaluation:</w:t>
      </w:r>
      <w:r w:rsidRPr="0041124C">
        <w:rPr>
          <w:rFonts w:ascii="Times New Roman" w:hAnsi="Times New Roman" w:cs="Times New Roman"/>
          <w:bCs/>
          <w:i/>
          <w:iCs/>
          <w:sz w:val="24"/>
          <w:szCs w:val="24"/>
        </w:rPr>
        <w:t xml:space="preserve">  </w:t>
      </w:r>
      <w:r w:rsidRPr="0041124C">
        <w:rPr>
          <w:rFonts w:ascii="Times New Roman" w:hAnsi="Times New Roman" w:cs="Times New Roman"/>
          <w:sz w:val="24"/>
          <w:szCs w:val="24"/>
        </w:rPr>
        <w:t xml:space="preserve">The proposal describes a well-thought-out, organized review and evaluation process that will measure whether the goals of the project have been met.  The evaluation should focus on measuring the impact </w:t>
      </w:r>
      <w:r w:rsidR="00C72C32" w:rsidRPr="0041124C">
        <w:rPr>
          <w:rFonts w:ascii="Times New Roman" w:hAnsi="Times New Roman" w:cs="Times New Roman"/>
          <w:sz w:val="24"/>
          <w:szCs w:val="24"/>
        </w:rPr>
        <w:t xml:space="preserve">of </w:t>
      </w:r>
      <w:r w:rsidRPr="0041124C">
        <w:rPr>
          <w:rFonts w:ascii="Times New Roman" w:hAnsi="Times New Roman" w:cs="Times New Roman"/>
          <w:sz w:val="24"/>
          <w:szCs w:val="24"/>
        </w:rPr>
        <w:t xml:space="preserve">the project. </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Please be sure to include information on who will measure the goals of the project, how the goals will be measured, when the goals will be measured and what the organization will measur</w:t>
      </w:r>
      <w:r w:rsidR="00C72C32" w:rsidRPr="0041124C">
        <w:rPr>
          <w:rFonts w:ascii="Times New Roman" w:hAnsi="Times New Roman" w:cs="Times New Roman"/>
          <w:sz w:val="24"/>
          <w:szCs w:val="24"/>
        </w:rPr>
        <w:t>e</w:t>
      </w:r>
      <w:r w:rsidRPr="0041124C">
        <w:rPr>
          <w:rFonts w:ascii="Times New Roman" w:hAnsi="Times New Roman" w:cs="Times New Roman"/>
          <w:sz w:val="24"/>
          <w:szCs w:val="24"/>
        </w:rPr>
        <w:t xml:space="preserve">. </w:t>
      </w:r>
    </w:p>
    <w:p w14:paraId="4D31E7BB" w14:textId="77777777" w:rsidR="00F0038B" w:rsidRPr="0041124C" w:rsidRDefault="00F0038B" w:rsidP="0041124C">
      <w:pPr>
        <w:pStyle w:val="NoSpacing"/>
        <w:rPr>
          <w:rFonts w:ascii="Times New Roman" w:hAnsi="Times New Roman" w:cs="Times New Roman"/>
          <w:sz w:val="24"/>
          <w:szCs w:val="24"/>
        </w:rPr>
      </w:pPr>
    </w:p>
    <w:p w14:paraId="0E93D1AB" w14:textId="0DD14670" w:rsidR="00F0038B" w:rsidRPr="0041124C" w:rsidRDefault="00F0038B" w:rsidP="0041124C">
      <w:pPr>
        <w:pStyle w:val="NoSpacing"/>
        <w:rPr>
          <w:rFonts w:ascii="Times New Roman" w:hAnsi="Times New Roman" w:cs="Times New Roman"/>
          <w:b/>
          <w:sz w:val="24"/>
          <w:szCs w:val="24"/>
        </w:rPr>
      </w:pPr>
      <w:r w:rsidRPr="0041124C">
        <w:rPr>
          <w:rFonts w:ascii="Times New Roman" w:hAnsi="Times New Roman" w:cs="Times New Roman"/>
          <w:b/>
          <w:sz w:val="24"/>
          <w:szCs w:val="24"/>
        </w:rPr>
        <w:t xml:space="preserve">5. </w:t>
      </w:r>
      <w:r w:rsidR="006934BE">
        <w:rPr>
          <w:rFonts w:ascii="Times New Roman" w:hAnsi="Times New Roman" w:cs="Times New Roman"/>
          <w:b/>
          <w:sz w:val="24"/>
          <w:szCs w:val="24"/>
        </w:rPr>
        <w:t xml:space="preserve"> </w:t>
      </w:r>
      <w:r w:rsidRPr="0041124C">
        <w:rPr>
          <w:rFonts w:ascii="Times New Roman" w:hAnsi="Times New Roman" w:cs="Times New Roman"/>
          <w:b/>
          <w:sz w:val="24"/>
          <w:szCs w:val="24"/>
        </w:rPr>
        <w:t>Presentation (5 points)</w:t>
      </w:r>
    </w:p>
    <w:p w14:paraId="57DF53B4" w14:textId="77777777" w:rsidR="00F0038B" w:rsidRPr="0041124C" w:rsidRDefault="00F0038B" w:rsidP="0041124C">
      <w:pPr>
        <w:pStyle w:val="NoSpacing"/>
        <w:rPr>
          <w:rFonts w:ascii="Times New Roman" w:hAnsi="Times New Roman" w:cs="Times New Roman"/>
          <w:sz w:val="24"/>
          <w:szCs w:val="24"/>
        </w:rPr>
      </w:pPr>
    </w:p>
    <w:p w14:paraId="2D9AFE47" w14:textId="3087E48B"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Quality:</w:t>
      </w:r>
      <w:r w:rsidRPr="0041124C">
        <w:rPr>
          <w:rFonts w:ascii="Times New Roman" w:hAnsi="Times New Roman" w:cs="Times New Roman"/>
          <w:bCs/>
          <w:i/>
          <w:iCs/>
          <w:sz w:val="24"/>
          <w:szCs w:val="24"/>
        </w:rPr>
        <w:t xml:space="preserve">  </w:t>
      </w:r>
      <w:r w:rsidRPr="0041124C">
        <w:rPr>
          <w:rFonts w:ascii="Times New Roman" w:hAnsi="Times New Roman" w:cs="Times New Roman"/>
          <w:sz w:val="24"/>
          <w:szCs w:val="24"/>
        </w:rPr>
        <w:t>The application is well-presented, well-written</w:t>
      </w:r>
      <w:r w:rsidR="006934BE">
        <w:rPr>
          <w:rFonts w:ascii="Times New Roman" w:hAnsi="Times New Roman" w:cs="Times New Roman"/>
          <w:sz w:val="24"/>
          <w:szCs w:val="24"/>
        </w:rPr>
        <w:t>,</w:t>
      </w:r>
      <w:r w:rsidRPr="0041124C">
        <w:rPr>
          <w:rFonts w:ascii="Times New Roman" w:hAnsi="Times New Roman" w:cs="Times New Roman"/>
          <w:sz w:val="24"/>
          <w:szCs w:val="24"/>
        </w:rPr>
        <w:t xml:space="preserve"> and void of grammatical errors.  </w:t>
      </w:r>
    </w:p>
    <w:p w14:paraId="2E19B420" w14:textId="77777777" w:rsidR="00F0038B" w:rsidRPr="0041124C" w:rsidRDefault="00F0038B" w:rsidP="0041124C">
      <w:pPr>
        <w:pStyle w:val="NoSpacing"/>
        <w:rPr>
          <w:rFonts w:ascii="Times New Roman" w:hAnsi="Times New Roman" w:cs="Times New Roman"/>
          <w:sz w:val="24"/>
          <w:szCs w:val="24"/>
        </w:rPr>
      </w:pPr>
    </w:p>
    <w:p w14:paraId="79081F36" w14:textId="77777777" w:rsidR="006934BE" w:rsidRDefault="00F0038B" w:rsidP="0041124C">
      <w:pPr>
        <w:pStyle w:val="NoSpacing"/>
        <w:rPr>
          <w:rFonts w:ascii="Times New Roman" w:hAnsi="Times New Roman" w:cs="Times New Roman"/>
          <w:sz w:val="24"/>
          <w:szCs w:val="24"/>
        </w:rPr>
      </w:pPr>
      <w:r w:rsidRPr="0041124C">
        <w:rPr>
          <w:rFonts w:ascii="Times New Roman" w:hAnsi="Times New Roman" w:cs="Times New Roman"/>
          <w:b/>
          <w:bCs/>
          <w:i/>
          <w:iCs/>
          <w:sz w:val="24"/>
          <w:szCs w:val="24"/>
        </w:rPr>
        <w:t>Format:</w:t>
      </w:r>
      <w:r w:rsidRPr="0041124C">
        <w:rPr>
          <w:rFonts w:ascii="Times New Roman" w:hAnsi="Times New Roman" w:cs="Times New Roman"/>
          <w:bCs/>
          <w:i/>
          <w:iCs/>
          <w:sz w:val="24"/>
          <w:szCs w:val="24"/>
        </w:rPr>
        <w:t xml:space="preserve">  </w:t>
      </w:r>
      <w:r w:rsidRPr="0041124C">
        <w:rPr>
          <w:rFonts w:ascii="Times New Roman" w:hAnsi="Times New Roman" w:cs="Times New Roman"/>
          <w:sz w:val="24"/>
          <w:szCs w:val="24"/>
        </w:rPr>
        <w:t xml:space="preserve">The application is single-sided, on 8½ by 11 inch paper. </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Type size is at least 12 point and margins are at least one inch. </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project follows the suggested format. </w:t>
      </w:r>
      <w:r w:rsidR="00BA0EC7" w:rsidRPr="0041124C">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application must not exceed </w:t>
      </w:r>
      <w:r w:rsidR="00BF65BE" w:rsidRPr="0041124C">
        <w:rPr>
          <w:rFonts w:ascii="Times New Roman" w:hAnsi="Times New Roman" w:cs="Times New Roman"/>
          <w:sz w:val="24"/>
          <w:szCs w:val="24"/>
        </w:rPr>
        <w:t xml:space="preserve">10 </w:t>
      </w:r>
      <w:r w:rsidRPr="0041124C">
        <w:rPr>
          <w:rFonts w:ascii="Times New Roman" w:hAnsi="Times New Roman" w:cs="Times New Roman"/>
          <w:sz w:val="24"/>
          <w:szCs w:val="24"/>
        </w:rPr>
        <w:t xml:space="preserve">pages, </w:t>
      </w:r>
      <w:r w:rsidR="00BA0EC7" w:rsidRPr="0041124C">
        <w:rPr>
          <w:rFonts w:ascii="Times New Roman" w:hAnsi="Times New Roman" w:cs="Times New Roman"/>
          <w:sz w:val="24"/>
          <w:szCs w:val="24"/>
        </w:rPr>
        <w:t xml:space="preserve">not including the cover sheet, table of contents, resumes, letter of commitment(s), endorsement letter(s), appendices, and required forms </w:t>
      </w:r>
      <w:r w:rsidR="00807F51" w:rsidRPr="0041124C">
        <w:rPr>
          <w:rFonts w:ascii="Times New Roman" w:hAnsi="Times New Roman" w:cs="Times New Roman"/>
          <w:sz w:val="24"/>
          <w:szCs w:val="24"/>
        </w:rPr>
        <w:t>and certifications (i.</w:t>
      </w:r>
      <w:r w:rsidRPr="0041124C">
        <w:rPr>
          <w:rFonts w:ascii="Times New Roman" w:hAnsi="Times New Roman" w:cs="Times New Roman"/>
          <w:sz w:val="24"/>
          <w:szCs w:val="24"/>
        </w:rPr>
        <w:t xml:space="preserve">e. </w:t>
      </w:r>
    </w:p>
    <w:p w14:paraId="2B1FEA4C" w14:textId="6E1D62C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SF-424, SF-424A</w:t>
      </w:r>
      <w:r w:rsidR="00807F51" w:rsidRPr="0041124C">
        <w:rPr>
          <w:rFonts w:ascii="Times New Roman" w:hAnsi="Times New Roman" w:cs="Times New Roman"/>
          <w:sz w:val="24"/>
          <w:szCs w:val="24"/>
        </w:rPr>
        <w:t>, SF-424B, or SF LLL</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proposal must include the cover letter followed by the table of contents with page numbers and in the order prescribed </w:t>
      </w:r>
      <w:r w:rsidR="00BA0EC7" w:rsidRPr="0041124C">
        <w:rPr>
          <w:rFonts w:ascii="Times New Roman" w:hAnsi="Times New Roman" w:cs="Times New Roman"/>
          <w:sz w:val="24"/>
          <w:szCs w:val="24"/>
        </w:rPr>
        <w:t>under the “</w:t>
      </w:r>
      <w:r w:rsidR="00B82708" w:rsidRPr="0041124C">
        <w:rPr>
          <w:rFonts w:ascii="Times New Roman" w:hAnsi="Times New Roman" w:cs="Times New Roman"/>
          <w:i/>
          <w:sz w:val="24"/>
          <w:szCs w:val="24"/>
        </w:rPr>
        <w:t>C</w:t>
      </w:r>
      <w:r w:rsidR="00BA0EC7" w:rsidRPr="0041124C">
        <w:rPr>
          <w:rFonts w:ascii="Times New Roman" w:hAnsi="Times New Roman" w:cs="Times New Roman"/>
          <w:i/>
          <w:sz w:val="24"/>
          <w:szCs w:val="24"/>
        </w:rPr>
        <w:t>ontent and form of application submission”</w:t>
      </w:r>
      <w:r w:rsidR="00BA0EC7" w:rsidRPr="0041124C">
        <w:rPr>
          <w:rFonts w:ascii="Times New Roman" w:hAnsi="Times New Roman" w:cs="Times New Roman"/>
          <w:sz w:val="24"/>
          <w:szCs w:val="24"/>
        </w:rPr>
        <w:t xml:space="preserve"> header beginning on page</w:t>
      </w:r>
      <w:r w:rsidR="00B82708" w:rsidRPr="0041124C">
        <w:rPr>
          <w:rFonts w:ascii="Times New Roman" w:hAnsi="Times New Roman" w:cs="Times New Roman"/>
          <w:sz w:val="24"/>
          <w:szCs w:val="24"/>
        </w:rPr>
        <w:t xml:space="preserve"> </w:t>
      </w:r>
      <w:r w:rsidR="00DA1720" w:rsidRPr="0041124C">
        <w:rPr>
          <w:rFonts w:ascii="Times New Roman" w:hAnsi="Times New Roman" w:cs="Times New Roman"/>
          <w:sz w:val="24"/>
          <w:szCs w:val="24"/>
        </w:rPr>
        <w:t>8</w:t>
      </w:r>
      <w:r w:rsidRPr="0041124C">
        <w:rPr>
          <w:rFonts w:ascii="Times New Roman" w:hAnsi="Times New Roman" w:cs="Times New Roman"/>
          <w:sz w:val="24"/>
          <w:szCs w:val="24"/>
        </w:rPr>
        <w:t xml:space="preserve">. </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All pages, excluding the form pages, must be numbered.</w:t>
      </w:r>
    </w:p>
    <w:p w14:paraId="026C21B5" w14:textId="77777777" w:rsidR="00F0038B" w:rsidRPr="0041124C" w:rsidRDefault="00F0038B" w:rsidP="0041124C">
      <w:pPr>
        <w:spacing w:after="0" w:line="240" w:lineRule="auto"/>
        <w:ind w:left="360"/>
        <w:rPr>
          <w:rFonts w:ascii="Times New Roman" w:hAnsi="Times New Roman" w:cs="Times New Roman"/>
          <w:b/>
          <w:sz w:val="24"/>
          <w:szCs w:val="24"/>
        </w:rPr>
      </w:pPr>
    </w:p>
    <w:p w14:paraId="0955C3CC" w14:textId="77777777" w:rsidR="00F0038B" w:rsidRPr="0041124C" w:rsidRDefault="00F0038B" w:rsidP="0041124C">
      <w:pPr>
        <w:pStyle w:val="ListParagraph"/>
        <w:numPr>
          <w:ilvl w:val="0"/>
          <w:numId w:val="3"/>
        </w:numPr>
        <w:spacing w:after="0" w:line="240" w:lineRule="auto"/>
        <w:rPr>
          <w:rFonts w:ascii="Times New Roman" w:hAnsi="Times New Roman" w:cs="Times New Roman"/>
          <w:b/>
          <w:sz w:val="24"/>
          <w:szCs w:val="24"/>
          <w:u w:val="single"/>
        </w:rPr>
      </w:pPr>
      <w:r w:rsidRPr="0041124C">
        <w:rPr>
          <w:rFonts w:ascii="Times New Roman" w:hAnsi="Times New Roman" w:cs="Times New Roman"/>
          <w:b/>
          <w:sz w:val="24"/>
          <w:szCs w:val="24"/>
          <w:u w:val="single"/>
        </w:rPr>
        <w:t>Review and Selection Process</w:t>
      </w:r>
    </w:p>
    <w:p w14:paraId="1B8D0D07" w14:textId="77777777" w:rsidR="00D8445E" w:rsidRPr="0041124C" w:rsidRDefault="00D8445E" w:rsidP="0041124C">
      <w:pPr>
        <w:pStyle w:val="ListParagraph"/>
        <w:spacing w:after="0" w:line="240" w:lineRule="auto"/>
        <w:ind w:left="360"/>
        <w:rPr>
          <w:rFonts w:ascii="Times New Roman" w:hAnsi="Times New Roman" w:cs="Times New Roman"/>
          <w:b/>
          <w:sz w:val="24"/>
          <w:szCs w:val="24"/>
          <w:u w:val="single"/>
        </w:rPr>
      </w:pPr>
    </w:p>
    <w:p w14:paraId="3A450E94" w14:textId="70CF91E1" w:rsidR="00F0038B" w:rsidRDefault="00F0038B" w:rsidP="0041124C">
      <w:pPr>
        <w:pStyle w:val="NoSpacing"/>
        <w:rPr>
          <w:rFonts w:ascii="Times New Roman" w:hAnsi="Times New Roman" w:cs="Times New Roman"/>
          <w:sz w:val="24"/>
          <w:szCs w:val="24"/>
          <w:shd w:val="clear" w:color="auto" w:fill="FFFFFF" w:themeFill="background1"/>
        </w:rPr>
      </w:pPr>
      <w:r w:rsidRPr="0041124C">
        <w:rPr>
          <w:rFonts w:ascii="Times New Roman" w:hAnsi="Times New Roman" w:cs="Times New Roman"/>
          <w:sz w:val="24"/>
          <w:szCs w:val="24"/>
        </w:rPr>
        <w:t xml:space="preserve">Following the initial screening process, FNS will assemble a </w:t>
      </w:r>
      <w:r w:rsidR="003814F9" w:rsidRPr="0041124C">
        <w:rPr>
          <w:rFonts w:ascii="Times New Roman" w:hAnsi="Times New Roman" w:cs="Times New Roman"/>
          <w:sz w:val="24"/>
          <w:szCs w:val="24"/>
        </w:rPr>
        <w:t xml:space="preserve">review </w:t>
      </w:r>
      <w:r w:rsidRPr="0041124C">
        <w:rPr>
          <w:rFonts w:ascii="Times New Roman" w:hAnsi="Times New Roman" w:cs="Times New Roman"/>
          <w:sz w:val="24"/>
          <w:szCs w:val="24"/>
        </w:rPr>
        <w:t xml:space="preserve">panel to review and determine the technical merits of each application.  The </w:t>
      </w:r>
      <w:r w:rsidR="003814F9" w:rsidRPr="0041124C">
        <w:rPr>
          <w:rFonts w:ascii="Times New Roman" w:hAnsi="Times New Roman" w:cs="Times New Roman"/>
          <w:sz w:val="24"/>
          <w:szCs w:val="24"/>
        </w:rPr>
        <w:t>review</w:t>
      </w:r>
      <w:r w:rsidRPr="0041124C">
        <w:rPr>
          <w:rFonts w:ascii="Times New Roman" w:hAnsi="Times New Roman" w:cs="Times New Roman"/>
          <w:sz w:val="24"/>
          <w:szCs w:val="24"/>
        </w:rPr>
        <w:t xml:space="preserve"> panel will evaluate the proposals based on how well they address the required application components.  The </w:t>
      </w:r>
      <w:r w:rsidR="003814F9" w:rsidRPr="0041124C">
        <w:rPr>
          <w:rFonts w:ascii="Times New Roman" w:hAnsi="Times New Roman" w:cs="Times New Roman"/>
          <w:sz w:val="24"/>
          <w:szCs w:val="24"/>
        </w:rPr>
        <w:t>review</w:t>
      </w:r>
      <w:r w:rsidRPr="0041124C">
        <w:rPr>
          <w:rFonts w:ascii="Times New Roman" w:hAnsi="Times New Roman" w:cs="Times New Roman"/>
          <w:sz w:val="24"/>
          <w:szCs w:val="24"/>
        </w:rPr>
        <w:t xml:space="preserve"> panel members will recommend applications for consideration for a grant award based on the evaluation scoring.  </w:t>
      </w:r>
      <w:r w:rsidRPr="0041124C">
        <w:rPr>
          <w:rFonts w:ascii="Times New Roman" w:hAnsi="Times New Roman" w:cs="Times New Roman"/>
          <w:sz w:val="24"/>
          <w:szCs w:val="24"/>
          <w:shd w:val="clear" w:color="auto" w:fill="FFFFFF" w:themeFill="background1"/>
        </w:rPr>
        <w:t xml:space="preserve">The selecting official reserves the right to award a grant to meet agency priorities, program balance, geographical representation, or project diversity. </w:t>
      </w:r>
    </w:p>
    <w:p w14:paraId="78636539" w14:textId="77777777" w:rsidR="006934BE" w:rsidRPr="0041124C" w:rsidRDefault="006934BE" w:rsidP="0041124C">
      <w:pPr>
        <w:pStyle w:val="NoSpacing"/>
        <w:rPr>
          <w:rFonts w:ascii="Times New Roman" w:hAnsi="Times New Roman" w:cs="Times New Roman"/>
          <w:sz w:val="24"/>
          <w:szCs w:val="24"/>
          <w:shd w:val="clear" w:color="auto" w:fill="FFFFFF" w:themeFill="background1"/>
        </w:rPr>
      </w:pPr>
    </w:p>
    <w:p w14:paraId="541F7F61" w14:textId="68116044"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 xml:space="preserve">The selecting official will consider the panel recommendations.  In general, awards will be based </w:t>
      </w:r>
      <w:r w:rsidR="009A70FE" w:rsidRPr="0041124C">
        <w:rPr>
          <w:rFonts w:ascii="Times New Roman" w:hAnsi="Times New Roman" w:cs="Times New Roman"/>
          <w:sz w:val="24"/>
          <w:szCs w:val="24"/>
        </w:rPr>
        <w:t>i</w:t>
      </w:r>
      <w:r w:rsidRPr="0041124C">
        <w:rPr>
          <w:rFonts w:ascii="Times New Roman" w:hAnsi="Times New Roman" w:cs="Times New Roman"/>
          <w:sz w:val="24"/>
          <w:szCs w:val="24"/>
        </w:rPr>
        <w:t xml:space="preserve">n rank </w:t>
      </w:r>
      <w:r w:rsidR="00C56F7F" w:rsidRPr="0041124C">
        <w:rPr>
          <w:rFonts w:ascii="Times New Roman" w:hAnsi="Times New Roman" w:cs="Times New Roman"/>
          <w:sz w:val="24"/>
          <w:szCs w:val="24"/>
        </w:rPr>
        <w:t>order from the highest to the lowest</w:t>
      </w:r>
      <w:r w:rsidR="00A80713" w:rsidRPr="0041124C">
        <w:rPr>
          <w:rFonts w:ascii="Times New Roman" w:hAnsi="Times New Roman" w:cs="Times New Roman"/>
          <w:sz w:val="24"/>
          <w:szCs w:val="24"/>
        </w:rPr>
        <w:t xml:space="preserve"> score</w:t>
      </w:r>
      <w:r w:rsidRPr="0041124C">
        <w:rPr>
          <w:rFonts w:ascii="Times New Roman" w:hAnsi="Times New Roman" w:cs="Times New Roman"/>
          <w:sz w:val="24"/>
          <w:szCs w:val="24"/>
        </w:rPr>
        <w:t xml:space="preserve">.  However, </w:t>
      </w:r>
      <w:r w:rsidRPr="0041124C">
        <w:rPr>
          <w:rFonts w:ascii="Times New Roman" w:hAnsi="Times New Roman" w:cs="Times New Roman"/>
          <w:b/>
          <w:sz w:val="24"/>
          <w:szCs w:val="24"/>
        </w:rPr>
        <w:t>FNS reserves the right to fund out of rank order to achieve agency priorities.</w:t>
      </w:r>
      <w:r w:rsidRPr="0041124C">
        <w:rPr>
          <w:rFonts w:ascii="Times New Roman" w:hAnsi="Times New Roman" w:cs="Times New Roman"/>
          <w:sz w:val="24"/>
          <w:szCs w:val="24"/>
        </w:rPr>
        <w:t xml:space="preserve"> </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If the panel review indicates that FNS has received few or no technically acceptable proposals, the selecting official may determine that FNS will make no aw</w:t>
      </w:r>
      <w:r w:rsidR="007E3D9C" w:rsidRPr="0041124C">
        <w:rPr>
          <w:rFonts w:ascii="Times New Roman" w:hAnsi="Times New Roman" w:cs="Times New Roman"/>
          <w:sz w:val="24"/>
          <w:szCs w:val="24"/>
        </w:rPr>
        <w:t xml:space="preserve">ards, or commit less than the </w:t>
      </w:r>
      <w:r w:rsidR="009A70FE" w:rsidRPr="0041124C">
        <w:rPr>
          <w:rFonts w:ascii="Times New Roman" w:hAnsi="Times New Roman" w:cs="Times New Roman"/>
          <w:sz w:val="24"/>
          <w:szCs w:val="24"/>
        </w:rPr>
        <w:t>funds</w:t>
      </w:r>
      <w:r w:rsidRPr="0041124C">
        <w:rPr>
          <w:rFonts w:ascii="Times New Roman" w:hAnsi="Times New Roman" w:cs="Times New Roman"/>
          <w:sz w:val="24"/>
          <w:szCs w:val="24"/>
        </w:rPr>
        <w:t xml:space="preserve"> set aside for this purpose.</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 </w:t>
      </w:r>
      <w:r w:rsidR="000D7DFB" w:rsidRPr="0041124C">
        <w:rPr>
          <w:rFonts w:ascii="Times New Roman" w:hAnsi="Times New Roman" w:cs="Times New Roman"/>
          <w:sz w:val="24"/>
          <w:szCs w:val="24"/>
        </w:rPr>
        <w:t>FNS also reserves the right to use</w:t>
      </w:r>
      <w:r w:rsidR="000D7DFB" w:rsidRPr="0041124C">
        <w:rPr>
          <w:rFonts w:ascii="Times New Roman" w:hAnsi="Times New Roman" w:cs="Times New Roman"/>
          <w:spacing w:val="-1"/>
          <w:sz w:val="24"/>
          <w:szCs w:val="24"/>
        </w:rPr>
        <w:t xml:space="preserve"> </w:t>
      </w:r>
      <w:r w:rsidR="000D7DFB" w:rsidRPr="006934BE">
        <w:rPr>
          <w:rFonts w:ascii="Times New Roman" w:hAnsi="Times New Roman" w:cs="Times New Roman"/>
          <w:sz w:val="24"/>
          <w:szCs w:val="24"/>
        </w:rPr>
        <w:t>this</w:t>
      </w:r>
      <w:r w:rsidR="000D7DFB" w:rsidRPr="006934BE">
        <w:rPr>
          <w:rFonts w:ascii="Times New Roman" w:hAnsi="Times New Roman" w:cs="Times New Roman"/>
          <w:b/>
          <w:sz w:val="24"/>
          <w:szCs w:val="24"/>
        </w:rPr>
        <w:t xml:space="preserve"> </w:t>
      </w:r>
      <w:r w:rsidR="000D7DFB" w:rsidRPr="006934BE">
        <w:rPr>
          <w:rFonts w:ascii="Times New Roman" w:hAnsi="Times New Roman" w:cs="Times New Roman"/>
          <w:sz w:val="24"/>
          <w:szCs w:val="24"/>
        </w:rPr>
        <w:t>solicitation</w:t>
      </w:r>
      <w:r w:rsidR="000D7DFB" w:rsidRPr="0041124C">
        <w:rPr>
          <w:rFonts w:ascii="Times New Roman" w:hAnsi="Times New Roman" w:cs="Times New Roman"/>
          <w:sz w:val="24"/>
          <w:szCs w:val="24"/>
        </w:rPr>
        <w:t xml:space="preserve"> </w:t>
      </w:r>
      <w:r w:rsidR="000D7DFB" w:rsidRPr="0041124C">
        <w:rPr>
          <w:rFonts w:ascii="Times New Roman" w:hAnsi="Times New Roman" w:cs="Times New Roman"/>
          <w:spacing w:val="-1"/>
          <w:sz w:val="24"/>
          <w:szCs w:val="24"/>
        </w:rPr>
        <w:t>and</w:t>
      </w:r>
      <w:r w:rsidR="000D7DFB" w:rsidRPr="0041124C">
        <w:rPr>
          <w:rFonts w:ascii="Times New Roman" w:hAnsi="Times New Roman" w:cs="Times New Roman"/>
          <w:sz w:val="24"/>
          <w:szCs w:val="24"/>
        </w:rPr>
        <w:t xml:space="preserve"> </w:t>
      </w:r>
      <w:r w:rsidR="000D7DFB" w:rsidRPr="0041124C">
        <w:rPr>
          <w:rFonts w:ascii="Times New Roman" w:hAnsi="Times New Roman" w:cs="Times New Roman"/>
          <w:spacing w:val="-1"/>
          <w:sz w:val="24"/>
          <w:szCs w:val="24"/>
        </w:rPr>
        <w:t>competition</w:t>
      </w:r>
      <w:r w:rsidR="000D7DFB" w:rsidRPr="0041124C">
        <w:rPr>
          <w:rFonts w:ascii="Times New Roman" w:hAnsi="Times New Roman" w:cs="Times New Roman"/>
          <w:sz w:val="24"/>
          <w:szCs w:val="24"/>
        </w:rPr>
        <w:t xml:space="preserve"> to </w:t>
      </w:r>
      <w:r w:rsidR="000D7DFB" w:rsidRPr="0041124C">
        <w:rPr>
          <w:rFonts w:ascii="Times New Roman" w:hAnsi="Times New Roman" w:cs="Times New Roman"/>
          <w:spacing w:val="-1"/>
          <w:sz w:val="24"/>
          <w:szCs w:val="24"/>
        </w:rPr>
        <w:t>award</w:t>
      </w:r>
      <w:r w:rsidR="000D7DFB" w:rsidRPr="0041124C">
        <w:rPr>
          <w:rFonts w:ascii="Times New Roman" w:hAnsi="Times New Roman" w:cs="Times New Roman"/>
          <w:sz w:val="24"/>
          <w:szCs w:val="24"/>
        </w:rPr>
        <w:t xml:space="preserve"> additional </w:t>
      </w:r>
      <w:r w:rsidR="000D7DFB" w:rsidRPr="0041124C">
        <w:rPr>
          <w:rFonts w:ascii="Times New Roman" w:hAnsi="Times New Roman" w:cs="Times New Roman"/>
          <w:spacing w:val="-1"/>
          <w:sz w:val="24"/>
          <w:szCs w:val="24"/>
        </w:rPr>
        <w:t>grants</w:t>
      </w:r>
      <w:r w:rsidR="000D7DFB" w:rsidRPr="0041124C">
        <w:rPr>
          <w:rFonts w:ascii="Times New Roman" w:hAnsi="Times New Roman" w:cs="Times New Roman"/>
          <w:sz w:val="24"/>
          <w:szCs w:val="24"/>
        </w:rPr>
        <w:t xml:space="preserve"> in future </w:t>
      </w:r>
      <w:r w:rsidR="000D7DFB" w:rsidRPr="0041124C">
        <w:rPr>
          <w:rFonts w:ascii="Times New Roman" w:hAnsi="Times New Roman" w:cs="Times New Roman"/>
          <w:spacing w:val="-1"/>
          <w:sz w:val="24"/>
          <w:szCs w:val="24"/>
        </w:rPr>
        <w:t>fiscal</w:t>
      </w:r>
      <w:r w:rsidR="000D7DFB" w:rsidRPr="0041124C">
        <w:rPr>
          <w:rFonts w:ascii="Times New Roman" w:hAnsi="Times New Roman" w:cs="Times New Roman"/>
          <w:spacing w:val="2"/>
          <w:sz w:val="24"/>
          <w:szCs w:val="24"/>
        </w:rPr>
        <w:t xml:space="preserve"> </w:t>
      </w:r>
      <w:r w:rsidR="000D7DFB" w:rsidRPr="0041124C">
        <w:rPr>
          <w:rFonts w:ascii="Times New Roman" w:hAnsi="Times New Roman" w:cs="Times New Roman"/>
          <w:spacing w:val="-1"/>
          <w:sz w:val="24"/>
          <w:szCs w:val="24"/>
        </w:rPr>
        <w:t xml:space="preserve">years </w:t>
      </w:r>
      <w:r w:rsidR="000D7DFB" w:rsidRPr="0041124C">
        <w:rPr>
          <w:rFonts w:ascii="Times New Roman" w:hAnsi="Times New Roman" w:cs="Times New Roman"/>
          <w:sz w:val="24"/>
          <w:szCs w:val="24"/>
        </w:rPr>
        <w:t xml:space="preserve">should </w:t>
      </w:r>
      <w:r w:rsidR="000D7DFB" w:rsidRPr="0041124C">
        <w:rPr>
          <w:rFonts w:ascii="Times New Roman" w:hAnsi="Times New Roman" w:cs="Times New Roman"/>
          <w:spacing w:val="-1"/>
          <w:sz w:val="24"/>
          <w:szCs w:val="24"/>
        </w:rPr>
        <w:t>additional</w:t>
      </w:r>
      <w:r w:rsidR="000D7DFB" w:rsidRPr="0041124C">
        <w:rPr>
          <w:rFonts w:ascii="Times New Roman" w:hAnsi="Times New Roman" w:cs="Times New Roman"/>
          <w:spacing w:val="77"/>
          <w:sz w:val="24"/>
          <w:szCs w:val="24"/>
        </w:rPr>
        <w:t xml:space="preserve"> </w:t>
      </w:r>
      <w:r w:rsidR="000D7DFB" w:rsidRPr="0041124C">
        <w:rPr>
          <w:rFonts w:ascii="Times New Roman" w:hAnsi="Times New Roman" w:cs="Times New Roman"/>
          <w:spacing w:val="-1"/>
          <w:sz w:val="24"/>
          <w:szCs w:val="24"/>
        </w:rPr>
        <w:t>funds</w:t>
      </w:r>
      <w:r w:rsidR="000D7DFB" w:rsidRPr="0041124C">
        <w:rPr>
          <w:rFonts w:ascii="Times New Roman" w:hAnsi="Times New Roman" w:cs="Times New Roman"/>
          <w:sz w:val="24"/>
          <w:szCs w:val="24"/>
        </w:rPr>
        <w:t xml:space="preserve"> be</w:t>
      </w:r>
      <w:r w:rsidR="000D7DFB" w:rsidRPr="0041124C">
        <w:rPr>
          <w:rFonts w:ascii="Times New Roman" w:hAnsi="Times New Roman" w:cs="Times New Roman"/>
          <w:spacing w:val="-1"/>
          <w:sz w:val="24"/>
          <w:szCs w:val="24"/>
        </w:rPr>
        <w:t xml:space="preserve"> made</w:t>
      </w:r>
      <w:r w:rsidR="000D7DFB" w:rsidRPr="0041124C">
        <w:rPr>
          <w:rFonts w:ascii="Times New Roman" w:hAnsi="Times New Roman" w:cs="Times New Roman"/>
          <w:spacing w:val="1"/>
          <w:sz w:val="24"/>
          <w:szCs w:val="24"/>
        </w:rPr>
        <w:t xml:space="preserve"> </w:t>
      </w:r>
      <w:r w:rsidR="000D7DFB" w:rsidRPr="0041124C">
        <w:rPr>
          <w:rFonts w:ascii="Times New Roman" w:hAnsi="Times New Roman" w:cs="Times New Roman"/>
          <w:spacing w:val="-1"/>
          <w:sz w:val="24"/>
          <w:szCs w:val="24"/>
        </w:rPr>
        <w:t>available through</w:t>
      </w:r>
      <w:r w:rsidR="000D7DFB" w:rsidRPr="0041124C">
        <w:rPr>
          <w:rFonts w:ascii="Times New Roman" w:hAnsi="Times New Roman" w:cs="Times New Roman"/>
          <w:spacing w:val="2"/>
          <w:sz w:val="24"/>
          <w:szCs w:val="24"/>
        </w:rPr>
        <w:t xml:space="preserve"> </w:t>
      </w:r>
      <w:r w:rsidR="000D7DFB" w:rsidRPr="0041124C">
        <w:rPr>
          <w:rFonts w:ascii="Times New Roman" w:hAnsi="Times New Roman" w:cs="Times New Roman"/>
          <w:spacing w:val="-1"/>
          <w:sz w:val="24"/>
          <w:szCs w:val="24"/>
        </w:rPr>
        <w:t>future</w:t>
      </w:r>
      <w:r w:rsidR="000D7DFB" w:rsidRPr="0041124C">
        <w:rPr>
          <w:rFonts w:ascii="Times New Roman" w:hAnsi="Times New Roman" w:cs="Times New Roman"/>
          <w:spacing w:val="1"/>
          <w:sz w:val="24"/>
          <w:szCs w:val="24"/>
        </w:rPr>
        <w:t xml:space="preserve"> </w:t>
      </w:r>
      <w:r w:rsidR="000D7DFB" w:rsidRPr="0041124C">
        <w:rPr>
          <w:rFonts w:ascii="Times New Roman" w:hAnsi="Times New Roman" w:cs="Times New Roman"/>
          <w:spacing w:val="-1"/>
          <w:sz w:val="24"/>
          <w:szCs w:val="24"/>
        </w:rPr>
        <w:t>appropriations.</w:t>
      </w:r>
      <w:r w:rsidRPr="0041124C">
        <w:rPr>
          <w:rFonts w:ascii="Times New Roman" w:hAnsi="Times New Roman" w:cs="Times New Roman"/>
          <w:sz w:val="24"/>
          <w:szCs w:val="24"/>
        </w:rPr>
        <w:t xml:space="preserve"> </w:t>
      </w:r>
    </w:p>
    <w:p w14:paraId="57667FDB" w14:textId="77777777" w:rsidR="00F0038B" w:rsidRPr="0041124C" w:rsidRDefault="00F0038B" w:rsidP="0041124C">
      <w:pPr>
        <w:pStyle w:val="NoSpacing"/>
        <w:rPr>
          <w:rFonts w:ascii="Times New Roman" w:hAnsi="Times New Roman" w:cs="Times New Roman"/>
          <w:sz w:val="24"/>
          <w:szCs w:val="24"/>
        </w:rPr>
      </w:pPr>
    </w:p>
    <w:p w14:paraId="0CDBCA7C" w14:textId="77777777" w:rsidR="006934BE" w:rsidRDefault="000923F7" w:rsidP="0041124C">
      <w:pPr>
        <w:pStyle w:val="NoSpacing"/>
        <w:rPr>
          <w:rFonts w:ascii="Times New Roman" w:hAnsi="Times New Roman" w:cs="Times New Roman"/>
          <w:bCs/>
          <w:sz w:val="24"/>
          <w:szCs w:val="24"/>
        </w:rPr>
      </w:pPr>
      <w:r w:rsidRPr="0041124C">
        <w:rPr>
          <w:rFonts w:ascii="Times New Roman" w:hAnsi="Times New Roman" w:cs="Times New Roman"/>
          <w:b/>
          <w:bCs/>
          <w:sz w:val="24"/>
          <w:szCs w:val="24"/>
        </w:rPr>
        <w:t>NOTE</w:t>
      </w:r>
      <w:r w:rsidRPr="0041124C">
        <w:rPr>
          <w:rFonts w:ascii="Times New Roman" w:hAnsi="Times New Roman" w:cs="Times New Roman"/>
          <w:bCs/>
          <w:sz w:val="24"/>
          <w:szCs w:val="24"/>
        </w:rPr>
        <w:t>:</w:t>
      </w:r>
      <w:r w:rsidR="006934BE">
        <w:rPr>
          <w:rFonts w:ascii="Times New Roman" w:hAnsi="Times New Roman" w:cs="Times New Roman"/>
          <w:bCs/>
          <w:sz w:val="24"/>
          <w:szCs w:val="24"/>
        </w:rPr>
        <w:t xml:space="preserve"> </w:t>
      </w:r>
      <w:r w:rsidRPr="0041124C">
        <w:rPr>
          <w:rFonts w:ascii="Times New Roman" w:hAnsi="Times New Roman" w:cs="Times New Roman"/>
          <w:bCs/>
          <w:sz w:val="24"/>
          <w:szCs w:val="24"/>
        </w:rPr>
        <w:t xml:space="preserve"> If a discrepancy exists between the total funding request (submitted on SF-424, </w:t>
      </w:r>
    </w:p>
    <w:p w14:paraId="2B71B8E8" w14:textId="77777777" w:rsidR="006934BE" w:rsidRDefault="000923F7" w:rsidP="0041124C">
      <w:pPr>
        <w:pStyle w:val="NoSpacing"/>
        <w:rPr>
          <w:rFonts w:ascii="Times New Roman" w:hAnsi="Times New Roman" w:cs="Times New Roman"/>
          <w:bCs/>
          <w:sz w:val="24"/>
          <w:szCs w:val="24"/>
        </w:rPr>
      </w:pPr>
      <w:r w:rsidRPr="0041124C">
        <w:rPr>
          <w:rFonts w:ascii="Times New Roman" w:hAnsi="Times New Roman" w:cs="Times New Roman"/>
          <w:bCs/>
          <w:sz w:val="24"/>
          <w:szCs w:val="24"/>
        </w:rPr>
        <w:t xml:space="preserve">SF-424A, and budget or budget narrative) within the application package in response to this solicitation, FNS will </w:t>
      </w:r>
      <w:r w:rsidRPr="0041124C">
        <w:rPr>
          <w:rFonts w:ascii="Times New Roman" w:hAnsi="Times New Roman" w:cs="Times New Roman"/>
          <w:bCs/>
          <w:sz w:val="24"/>
          <w:szCs w:val="24"/>
          <w:u w:val="single"/>
        </w:rPr>
        <w:t>only</w:t>
      </w:r>
      <w:r w:rsidRPr="0041124C">
        <w:rPr>
          <w:rFonts w:ascii="Times New Roman" w:hAnsi="Times New Roman" w:cs="Times New Roman"/>
          <w:bCs/>
          <w:sz w:val="24"/>
          <w:szCs w:val="24"/>
        </w:rPr>
        <w:t xml:space="preserve"> consider and evaluate the estimated funding request contained on </w:t>
      </w:r>
    </w:p>
    <w:p w14:paraId="1243E9AD" w14:textId="44CF6C14" w:rsidR="000923F7" w:rsidRPr="0041124C" w:rsidRDefault="000923F7" w:rsidP="0041124C">
      <w:pPr>
        <w:pStyle w:val="NoSpacing"/>
        <w:rPr>
          <w:rFonts w:ascii="Times New Roman" w:hAnsi="Times New Roman" w:cs="Times New Roman"/>
          <w:bCs/>
          <w:sz w:val="24"/>
          <w:szCs w:val="24"/>
        </w:rPr>
      </w:pPr>
      <w:r w:rsidRPr="0041124C">
        <w:rPr>
          <w:rFonts w:ascii="Times New Roman" w:hAnsi="Times New Roman" w:cs="Times New Roman"/>
          <w:bCs/>
          <w:sz w:val="24"/>
          <w:szCs w:val="24"/>
        </w:rPr>
        <w:t xml:space="preserve">SF-424.  </w:t>
      </w:r>
    </w:p>
    <w:p w14:paraId="526841A7" w14:textId="581DC709" w:rsidR="006934BE" w:rsidRDefault="006934BE">
      <w:pPr>
        <w:rPr>
          <w:rFonts w:ascii="Times New Roman" w:hAnsi="Times New Roman" w:cs="Times New Roman"/>
          <w:bCs/>
          <w:sz w:val="24"/>
          <w:szCs w:val="24"/>
        </w:rPr>
      </w:pPr>
      <w:r>
        <w:rPr>
          <w:rFonts w:ascii="Times New Roman" w:hAnsi="Times New Roman" w:cs="Times New Roman"/>
          <w:bCs/>
          <w:sz w:val="24"/>
          <w:szCs w:val="24"/>
        </w:rPr>
        <w:br w:type="page"/>
      </w:r>
    </w:p>
    <w:p w14:paraId="09697B91" w14:textId="77777777" w:rsidR="000923F7" w:rsidRPr="0041124C" w:rsidRDefault="000923F7" w:rsidP="0041124C">
      <w:pPr>
        <w:pStyle w:val="NoSpacing"/>
        <w:ind w:left="360"/>
        <w:rPr>
          <w:rFonts w:ascii="Times New Roman" w:hAnsi="Times New Roman" w:cs="Times New Roman"/>
          <w:bCs/>
          <w:sz w:val="24"/>
          <w:szCs w:val="24"/>
        </w:rPr>
      </w:pPr>
    </w:p>
    <w:p w14:paraId="04AB792A" w14:textId="77777777" w:rsidR="00F0038B" w:rsidRPr="0041124C" w:rsidRDefault="00F0038B" w:rsidP="0041124C">
      <w:pPr>
        <w:pStyle w:val="ListParagraph"/>
        <w:numPr>
          <w:ilvl w:val="0"/>
          <w:numId w:val="3"/>
        </w:numPr>
        <w:spacing w:after="0" w:line="240" w:lineRule="auto"/>
        <w:rPr>
          <w:rFonts w:ascii="Times New Roman" w:hAnsi="Times New Roman" w:cs="Times New Roman"/>
          <w:b/>
          <w:sz w:val="24"/>
          <w:szCs w:val="24"/>
          <w:u w:val="single"/>
        </w:rPr>
      </w:pPr>
      <w:r w:rsidRPr="0041124C">
        <w:rPr>
          <w:rFonts w:ascii="Times New Roman" w:hAnsi="Times New Roman" w:cs="Times New Roman"/>
          <w:b/>
          <w:sz w:val="24"/>
          <w:szCs w:val="24"/>
          <w:u w:val="single"/>
        </w:rPr>
        <w:t xml:space="preserve">Anticipated Announcement and Federal Award Dates </w:t>
      </w:r>
    </w:p>
    <w:p w14:paraId="375C70E7" w14:textId="77777777" w:rsidR="009252AD" w:rsidRPr="0041124C" w:rsidRDefault="009252AD" w:rsidP="0041124C">
      <w:pPr>
        <w:spacing w:after="0" w:line="240" w:lineRule="auto"/>
        <w:rPr>
          <w:rFonts w:ascii="Times New Roman" w:hAnsi="Times New Roman" w:cs="Times New Roman"/>
          <w:sz w:val="24"/>
          <w:szCs w:val="24"/>
        </w:rPr>
      </w:pPr>
    </w:p>
    <w:p w14:paraId="64722643" w14:textId="77777777" w:rsidR="006934BE"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FNS will notify selected State agencie</w:t>
      </w:r>
      <w:r w:rsidR="00CF022B" w:rsidRPr="0041124C">
        <w:rPr>
          <w:rFonts w:ascii="Times New Roman" w:hAnsi="Times New Roman" w:cs="Times New Roman"/>
          <w:sz w:val="24"/>
          <w:szCs w:val="24"/>
        </w:rPr>
        <w:t xml:space="preserve">s or organizations in writing no later than </w:t>
      </w:r>
    </w:p>
    <w:p w14:paraId="4153FD66" w14:textId="2EB60E3E" w:rsidR="000923F7" w:rsidRPr="0041124C" w:rsidRDefault="00CF022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September 30, 201</w:t>
      </w:r>
      <w:r w:rsidR="006A1F17" w:rsidRPr="0041124C">
        <w:rPr>
          <w:rFonts w:ascii="Times New Roman" w:hAnsi="Times New Roman" w:cs="Times New Roman"/>
          <w:sz w:val="24"/>
          <w:szCs w:val="24"/>
        </w:rPr>
        <w:t>7</w:t>
      </w:r>
      <w:r w:rsidR="00F0038B" w:rsidRPr="0041124C">
        <w:rPr>
          <w:rFonts w:ascii="Times New Roman" w:hAnsi="Times New Roman" w:cs="Times New Roman"/>
          <w:sz w:val="24"/>
          <w:szCs w:val="24"/>
        </w:rPr>
        <w:t>.</w:t>
      </w:r>
      <w:r w:rsidR="006934BE">
        <w:rPr>
          <w:rFonts w:ascii="Times New Roman" w:hAnsi="Times New Roman" w:cs="Times New Roman"/>
          <w:sz w:val="24"/>
          <w:szCs w:val="24"/>
        </w:rPr>
        <w:t xml:space="preserve"> </w:t>
      </w:r>
      <w:r w:rsidR="00F0038B" w:rsidRPr="0041124C">
        <w:rPr>
          <w:rFonts w:ascii="Times New Roman" w:hAnsi="Times New Roman" w:cs="Times New Roman"/>
          <w:sz w:val="24"/>
          <w:szCs w:val="24"/>
        </w:rPr>
        <w:t xml:space="preserve"> Funding of applications will be provided through the grant award/letter of credit process upon receipt of a properly executed grant agreement and subject to the availability of funding. </w:t>
      </w:r>
    </w:p>
    <w:p w14:paraId="4E2D1449" w14:textId="77777777" w:rsidR="000A4D0E" w:rsidRPr="0041124C" w:rsidRDefault="000A4D0E" w:rsidP="0041124C">
      <w:pPr>
        <w:spacing w:after="0" w:line="240" w:lineRule="auto"/>
        <w:ind w:left="187"/>
        <w:rPr>
          <w:rFonts w:ascii="Times New Roman" w:hAnsi="Times New Roman" w:cs="Times New Roman"/>
          <w:sz w:val="24"/>
          <w:szCs w:val="24"/>
        </w:rPr>
      </w:pPr>
    </w:p>
    <w:p w14:paraId="32701361" w14:textId="77777777" w:rsidR="00F0038B" w:rsidRPr="0041124C" w:rsidRDefault="00F0038B" w:rsidP="0041124C">
      <w:pPr>
        <w:pStyle w:val="NoSpacing"/>
        <w:numPr>
          <w:ilvl w:val="0"/>
          <w:numId w:val="3"/>
        </w:numPr>
        <w:rPr>
          <w:rFonts w:ascii="Times New Roman" w:hAnsi="Times New Roman" w:cs="Times New Roman"/>
          <w:b/>
          <w:sz w:val="24"/>
          <w:szCs w:val="24"/>
          <w:u w:val="single"/>
        </w:rPr>
      </w:pPr>
      <w:r w:rsidRPr="0041124C">
        <w:rPr>
          <w:rFonts w:ascii="Times New Roman" w:hAnsi="Times New Roman" w:cs="Times New Roman"/>
          <w:b/>
          <w:sz w:val="24"/>
          <w:szCs w:val="24"/>
          <w:u w:val="single"/>
        </w:rPr>
        <w:t>Debriefing Requests</w:t>
      </w:r>
    </w:p>
    <w:p w14:paraId="70641074" w14:textId="77777777" w:rsidR="009252AD" w:rsidRPr="0041124C" w:rsidRDefault="009252AD" w:rsidP="0041124C">
      <w:pPr>
        <w:pStyle w:val="NoSpacing"/>
        <w:rPr>
          <w:rFonts w:ascii="Times New Roman" w:hAnsi="Times New Roman" w:cs="Times New Roman"/>
          <w:b/>
          <w:sz w:val="24"/>
          <w:szCs w:val="24"/>
        </w:rPr>
      </w:pPr>
    </w:p>
    <w:p w14:paraId="097B75C9"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14:paraId="606260FB" w14:textId="77777777" w:rsidR="00F0038B" w:rsidRPr="0041124C" w:rsidRDefault="00F0038B" w:rsidP="0041124C">
      <w:pPr>
        <w:pStyle w:val="NoSpacing"/>
        <w:rPr>
          <w:rFonts w:ascii="Times New Roman" w:hAnsi="Times New Roman" w:cs="Times New Roman"/>
          <w:sz w:val="24"/>
          <w:szCs w:val="24"/>
        </w:rPr>
      </w:pPr>
    </w:p>
    <w:p w14:paraId="392F6988" w14:textId="50543CE2" w:rsidR="00F0038B" w:rsidRPr="0041124C" w:rsidRDefault="00F0038B" w:rsidP="0041124C">
      <w:pPr>
        <w:pStyle w:val="ListParagraph"/>
        <w:numPr>
          <w:ilvl w:val="0"/>
          <w:numId w:val="50"/>
        </w:numPr>
        <w:spacing w:after="0" w:line="240" w:lineRule="auto"/>
        <w:outlineLvl w:val="0"/>
        <w:rPr>
          <w:rFonts w:ascii="Times New Roman" w:hAnsi="Times New Roman" w:cs="Times New Roman"/>
          <w:sz w:val="24"/>
          <w:szCs w:val="24"/>
        </w:rPr>
      </w:pPr>
      <w:bookmarkStart w:id="15" w:name="_Toc483240563"/>
      <w:r w:rsidRPr="0041124C">
        <w:rPr>
          <w:rFonts w:ascii="Times New Roman" w:hAnsi="Times New Roman" w:cs="Times New Roman"/>
          <w:b/>
          <w:sz w:val="24"/>
          <w:szCs w:val="24"/>
        </w:rPr>
        <w:t>FEDERAL AWARD ADMINISTRATION INFORMATION</w:t>
      </w:r>
      <w:bookmarkEnd w:id="15"/>
      <w:r w:rsidRPr="0041124C">
        <w:rPr>
          <w:rFonts w:ascii="Times New Roman" w:hAnsi="Times New Roman" w:cs="Times New Roman"/>
          <w:sz w:val="24"/>
          <w:szCs w:val="24"/>
        </w:rPr>
        <w:t xml:space="preserve"> </w:t>
      </w:r>
    </w:p>
    <w:p w14:paraId="49D8175E" w14:textId="77777777" w:rsidR="009252AD" w:rsidRPr="0041124C" w:rsidRDefault="009252AD" w:rsidP="0041124C">
      <w:pPr>
        <w:spacing w:after="0" w:line="240" w:lineRule="auto"/>
        <w:rPr>
          <w:rFonts w:ascii="Times New Roman" w:hAnsi="Times New Roman" w:cs="Times New Roman"/>
          <w:b/>
          <w:sz w:val="24"/>
          <w:szCs w:val="24"/>
        </w:rPr>
      </w:pPr>
    </w:p>
    <w:p w14:paraId="6AF052E8" w14:textId="40B3EB41" w:rsidR="00F0038B" w:rsidRPr="0041124C" w:rsidRDefault="006934BE" w:rsidP="0041124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1. </w:t>
      </w:r>
      <w:r w:rsidR="00F0038B" w:rsidRPr="0041124C">
        <w:rPr>
          <w:rFonts w:ascii="Times New Roman" w:hAnsi="Times New Roman" w:cs="Times New Roman"/>
          <w:b/>
          <w:sz w:val="24"/>
          <w:szCs w:val="24"/>
        </w:rPr>
        <w:t xml:space="preserve"> </w:t>
      </w:r>
      <w:r w:rsidR="00F0038B" w:rsidRPr="0041124C">
        <w:rPr>
          <w:rFonts w:ascii="Times New Roman" w:hAnsi="Times New Roman" w:cs="Times New Roman"/>
          <w:b/>
          <w:sz w:val="24"/>
          <w:szCs w:val="24"/>
          <w:u w:val="single"/>
        </w:rPr>
        <w:t>Federal Award Notice</w:t>
      </w:r>
    </w:p>
    <w:p w14:paraId="0D398E27" w14:textId="77777777" w:rsidR="00D8445E" w:rsidRPr="0041124C" w:rsidRDefault="00D8445E" w:rsidP="0041124C">
      <w:pPr>
        <w:spacing w:after="0" w:line="240" w:lineRule="auto"/>
        <w:rPr>
          <w:rFonts w:ascii="Times New Roman" w:hAnsi="Times New Roman" w:cs="Times New Roman"/>
          <w:b/>
          <w:sz w:val="24"/>
          <w:szCs w:val="24"/>
          <w:u w:val="single"/>
        </w:rPr>
      </w:pPr>
    </w:p>
    <w:p w14:paraId="20A97995" w14:textId="4215621C" w:rsidR="00F0038B" w:rsidRPr="0041124C" w:rsidRDefault="00F0038B" w:rsidP="0041124C">
      <w:pPr>
        <w:numPr>
          <w:ilvl w:val="12"/>
          <w:numId w:val="0"/>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Unless an applicant receives a signed award document with terms and conditions any contact from a FNS grants or program officer should not be considered</w:t>
      </w:r>
      <w:r w:rsidR="006934BE">
        <w:rPr>
          <w:rFonts w:ascii="Times New Roman" w:hAnsi="Times New Roman" w:cs="Times New Roman"/>
          <w:sz w:val="24"/>
          <w:szCs w:val="24"/>
        </w:rPr>
        <w:t xml:space="preserve"> as a notice of a grant award. </w:t>
      </w:r>
      <w:r w:rsidRPr="0041124C">
        <w:rPr>
          <w:rFonts w:ascii="Times New Roman" w:hAnsi="Times New Roman" w:cs="Times New Roman"/>
          <w:sz w:val="24"/>
          <w:szCs w:val="24"/>
        </w:rPr>
        <w:t xml:space="preserve"> No pre-award or pre-agreement costs incurred prior to the effective start date are allowed unless approved and stated on FNS’</w:t>
      </w:r>
      <w:r w:rsidR="000A55F5" w:rsidRPr="0041124C">
        <w:rPr>
          <w:rFonts w:ascii="Times New Roman" w:hAnsi="Times New Roman" w:cs="Times New Roman"/>
          <w:sz w:val="24"/>
          <w:szCs w:val="24"/>
        </w:rPr>
        <w:t>s</w:t>
      </w:r>
      <w:r w:rsidRPr="0041124C">
        <w:rPr>
          <w:rFonts w:ascii="Times New Roman" w:hAnsi="Times New Roman" w:cs="Times New Roman"/>
          <w:sz w:val="24"/>
          <w:szCs w:val="24"/>
        </w:rPr>
        <w:t xml:space="preserve"> signed award document. </w:t>
      </w:r>
    </w:p>
    <w:p w14:paraId="20AA00CE" w14:textId="77777777" w:rsidR="00F0038B" w:rsidRPr="0041124C" w:rsidRDefault="00F0038B" w:rsidP="0041124C">
      <w:pPr>
        <w:numPr>
          <w:ilvl w:val="12"/>
          <w:numId w:val="0"/>
        </w:numPr>
        <w:spacing w:after="0" w:line="240" w:lineRule="auto"/>
        <w:rPr>
          <w:rFonts w:ascii="Times New Roman" w:hAnsi="Times New Roman" w:cs="Times New Roman"/>
          <w:sz w:val="24"/>
          <w:szCs w:val="24"/>
        </w:rPr>
      </w:pPr>
    </w:p>
    <w:p w14:paraId="34ED90BD" w14:textId="0918B3EE" w:rsidR="00F0038B" w:rsidRPr="0041124C" w:rsidRDefault="001702E7" w:rsidP="0041124C">
      <w:pPr>
        <w:numPr>
          <w:ilvl w:val="12"/>
          <w:numId w:val="0"/>
        </w:numPr>
        <w:spacing w:after="0" w:line="240" w:lineRule="auto"/>
        <w:rPr>
          <w:rFonts w:ascii="Times New Roman" w:hAnsi="Times New Roman" w:cs="Times New Roman"/>
          <w:sz w:val="24"/>
          <w:szCs w:val="24"/>
        </w:rPr>
      </w:pPr>
      <w:r>
        <w:rPr>
          <w:rFonts w:ascii="Times New Roman" w:hAnsi="Times New Roman" w:cs="Times New Roman"/>
          <w:sz w:val="24"/>
          <w:szCs w:val="24"/>
        </w:rPr>
        <w:t>The g</w:t>
      </w:r>
      <w:r w:rsidR="00F0038B" w:rsidRPr="0041124C">
        <w:rPr>
          <w:rFonts w:ascii="Times New Roman" w:hAnsi="Times New Roman" w:cs="Times New Roman"/>
          <w:sz w:val="24"/>
          <w:szCs w:val="24"/>
        </w:rPr>
        <w:t xml:space="preserve">overnment is not obligated to make any award as a result of this RFA.  Only the recognized FNS authorized signature can bind the USDA, </w:t>
      </w:r>
      <w:r w:rsidR="006934BE">
        <w:rPr>
          <w:rFonts w:ascii="Times New Roman" w:hAnsi="Times New Roman" w:cs="Times New Roman"/>
          <w:sz w:val="24"/>
          <w:szCs w:val="24"/>
        </w:rPr>
        <w:t>FNS</w:t>
      </w:r>
      <w:r w:rsidR="00F0038B" w:rsidRPr="0041124C">
        <w:rPr>
          <w:rFonts w:ascii="Times New Roman" w:hAnsi="Times New Roman" w:cs="Times New Roman"/>
          <w:sz w:val="24"/>
          <w:szCs w:val="24"/>
        </w:rPr>
        <w:t xml:space="preserve"> to the expenditure of funds related to an award’s approved budget.</w:t>
      </w:r>
    </w:p>
    <w:p w14:paraId="09F50537" w14:textId="77777777" w:rsidR="000A55F5" w:rsidRPr="0041124C" w:rsidRDefault="000A55F5" w:rsidP="0041124C">
      <w:pPr>
        <w:numPr>
          <w:ilvl w:val="12"/>
          <w:numId w:val="0"/>
        </w:numPr>
        <w:spacing w:after="0" w:line="240" w:lineRule="auto"/>
        <w:rPr>
          <w:rFonts w:ascii="Times New Roman" w:hAnsi="Times New Roman" w:cs="Times New Roman"/>
          <w:sz w:val="24"/>
          <w:szCs w:val="24"/>
        </w:rPr>
      </w:pPr>
    </w:p>
    <w:p w14:paraId="774ACDFB"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b/>
          <w:sz w:val="24"/>
          <w:szCs w:val="24"/>
        </w:rPr>
        <w:t>2.</w:t>
      </w:r>
      <w:r w:rsidRPr="0041124C">
        <w:rPr>
          <w:rFonts w:ascii="Times New Roman" w:hAnsi="Times New Roman" w:cs="Times New Roman"/>
          <w:sz w:val="24"/>
          <w:szCs w:val="24"/>
        </w:rPr>
        <w:t xml:space="preserve">  </w:t>
      </w:r>
      <w:r w:rsidRPr="0041124C">
        <w:rPr>
          <w:rFonts w:ascii="Times New Roman" w:hAnsi="Times New Roman" w:cs="Times New Roman"/>
          <w:b/>
          <w:sz w:val="24"/>
          <w:szCs w:val="24"/>
          <w:u w:val="single"/>
        </w:rPr>
        <w:t>Administrative and National Policy Requirements</w:t>
      </w:r>
    </w:p>
    <w:p w14:paraId="025BB7C0" w14:textId="77777777" w:rsidR="00D8445E" w:rsidRPr="0041124C" w:rsidRDefault="00D8445E" w:rsidP="0041124C">
      <w:pPr>
        <w:pStyle w:val="ListParagraph"/>
        <w:spacing w:after="0" w:line="240" w:lineRule="auto"/>
        <w:ind w:left="0"/>
        <w:rPr>
          <w:rFonts w:ascii="Times New Roman" w:hAnsi="Times New Roman" w:cs="Times New Roman"/>
          <w:sz w:val="24"/>
          <w:szCs w:val="24"/>
        </w:rPr>
      </w:pPr>
    </w:p>
    <w:p w14:paraId="0BCD02E8" w14:textId="77777777" w:rsidR="00F0038B" w:rsidRDefault="00F0038B" w:rsidP="0041124C">
      <w:pPr>
        <w:pStyle w:val="ListParagraph"/>
        <w:spacing w:after="0" w:line="240" w:lineRule="auto"/>
        <w:ind w:left="0"/>
        <w:rPr>
          <w:rFonts w:ascii="Times New Roman" w:hAnsi="Times New Roman" w:cs="Times New Roman"/>
          <w:sz w:val="24"/>
          <w:szCs w:val="24"/>
        </w:rPr>
      </w:pPr>
      <w:r w:rsidRPr="0041124C">
        <w:rPr>
          <w:rFonts w:ascii="Times New Roman" w:hAnsi="Times New Roman" w:cs="Times New Roman"/>
          <w:sz w:val="24"/>
          <w:szCs w:val="24"/>
        </w:rPr>
        <w:t xml:space="preserve">CONFIDENTIALITY OF AN APPLICATION </w:t>
      </w:r>
    </w:p>
    <w:p w14:paraId="631B2521" w14:textId="77777777" w:rsidR="001702E7" w:rsidRDefault="001702E7" w:rsidP="0041124C">
      <w:pPr>
        <w:pStyle w:val="ListParagraph"/>
        <w:spacing w:after="0" w:line="240" w:lineRule="auto"/>
        <w:ind w:left="0"/>
        <w:rPr>
          <w:rFonts w:ascii="Times New Roman" w:hAnsi="Times New Roman" w:cs="Times New Roman"/>
          <w:sz w:val="24"/>
          <w:szCs w:val="24"/>
        </w:rPr>
      </w:pPr>
    </w:p>
    <w:p w14:paraId="26BE8BE8" w14:textId="77777777" w:rsidR="000923F7" w:rsidRPr="0041124C" w:rsidRDefault="00F0038B" w:rsidP="0041124C">
      <w:pPr>
        <w:pStyle w:val="ListParagraph"/>
        <w:spacing w:after="0" w:line="240" w:lineRule="auto"/>
        <w:ind w:left="0"/>
        <w:rPr>
          <w:rFonts w:ascii="Times New Roman" w:hAnsi="Times New Roman" w:cs="Times New Roman"/>
          <w:sz w:val="24"/>
          <w:szCs w:val="24"/>
        </w:rPr>
      </w:pPr>
      <w:r w:rsidRPr="0041124C">
        <w:rPr>
          <w:rFonts w:ascii="Times New Roman" w:hAnsi="Times New Roman" w:cs="Times New Roman"/>
          <w:sz w:val="24"/>
          <w:szCs w:val="24"/>
        </w:rPr>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Any application that does not result in an award will be not released to the public.  An application may be withdrawn at any time prior to the final action thereon.</w:t>
      </w:r>
    </w:p>
    <w:p w14:paraId="7709F8B4" w14:textId="77777777" w:rsidR="000923F7" w:rsidRPr="0041124C" w:rsidRDefault="000923F7" w:rsidP="0041124C">
      <w:pPr>
        <w:pStyle w:val="ListParagraph"/>
        <w:spacing w:after="0" w:line="240" w:lineRule="auto"/>
        <w:ind w:left="0"/>
        <w:rPr>
          <w:rFonts w:ascii="Times New Roman" w:hAnsi="Times New Roman" w:cs="Times New Roman"/>
          <w:sz w:val="24"/>
          <w:szCs w:val="24"/>
        </w:rPr>
      </w:pPr>
    </w:p>
    <w:p w14:paraId="5496FEC9" w14:textId="77777777" w:rsidR="000923F7" w:rsidRPr="0041124C" w:rsidRDefault="000923F7" w:rsidP="0041124C">
      <w:pPr>
        <w:pStyle w:val="ListParagraph"/>
        <w:spacing w:after="0" w:line="240" w:lineRule="auto"/>
        <w:ind w:left="0"/>
        <w:rPr>
          <w:rFonts w:ascii="Times New Roman" w:hAnsi="Times New Roman" w:cs="Times New Roman"/>
          <w:b/>
          <w:sz w:val="24"/>
          <w:szCs w:val="24"/>
        </w:rPr>
      </w:pPr>
      <w:r w:rsidRPr="0041124C">
        <w:rPr>
          <w:rFonts w:ascii="Times New Roman" w:hAnsi="Times New Roman" w:cs="Times New Roman"/>
          <w:b/>
          <w:sz w:val="24"/>
          <w:szCs w:val="24"/>
        </w:rPr>
        <w:t>Safeguarding Personally Identifiable Information</w:t>
      </w:r>
    </w:p>
    <w:p w14:paraId="3FB9465A" w14:textId="77777777" w:rsidR="000923F7" w:rsidRPr="0041124C" w:rsidRDefault="000923F7" w:rsidP="0041124C">
      <w:pPr>
        <w:pStyle w:val="ListParagraph"/>
        <w:spacing w:after="0" w:line="240" w:lineRule="auto"/>
        <w:ind w:left="0"/>
        <w:rPr>
          <w:rFonts w:ascii="Times New Roman" w:hAnsi="Times New Roman" w:cs="Times New Roman"/>
          <w:sz w:val="24"/>
          <w:szCs w:val="24"/>
        </w:rPr>
      </w:pPr>
    </w:p>
    <w:p w14:paraId="1F40539B" w14:textId="01D431C9" w:rsidR="006934BE" w:rsidRDefault="006934BE" w:rsidP="006934B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PII</w:t>
      </w:r>
      <w:r w:rsidR="000923F7" w:rsidRPr="0041124C">
        <w:rPr>
          <w:rFonts w:ascii="Times New Roman" w:hAnsi="Times New Roman" w:cs="Times New Roman"/>
          <w:sz w:val="24"/>
          <w:szCs w:val="24"/>
        </w:rPr>
        <w:t xml:space="preserve">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r>
        <w:rPr>
          <w:rFonts w:ascii="Times New Roman" w:hAnsi="Times New Roman" w:cs="Times New Roman"/>
          <w:sz w:val="24"/>
          <w:szCs w:val="24"/>
        </w:rPr>
        <w:br w:type="page"/>
      </w:r>
    </w:p>
    <w:p w14:paraId="167B241B" w14:textId="77777777" w:rsidR="001702E7" w:rsidRDefault="000923F7" w:rsidP="0041124C">
      <w:pPr>
        <w:pStyle w:val="ListParagraph"/>
        <w:spacing w:after="0" w:line="240" w:lineRule="auto"/>
        <w:ind w:left="0"/>
        <w:rPr>
          <w:rFonts w:ascii="Times New Roman" w:hAnsi="Times New Roman" w:cs="Times New Roman"/>
          <w:sz w:val="24"/>
          <w:szCs w:val="24"/>
        </w:rPr>
      </w:pPr>
      <w:r w:rsidRPr="0041124C">
        <w:rPr>
          <w:rFonts w:ascii="Times New Roman" w:hAnsi="Times New Roman" w:cs="Times New Roman"/>
          <w:sz w:val="24"/>
          <w:szCs w:val="24"/>
        </w:rPr>
        <w:lastRenderedPageBreak/>
        <w:t xml:space="preserve">Applicants submitting applications in response to this RFA must recognize that confidentiality of PII and other sensitive data is of paramount importance to the USDA </w:t>
      </w:r>
      <w:r w:rsidR="006934BE">
        <w:rPr>
          <w:rFonts w:ascii="Times New Roman" w:hAnsi="Times New Roman" w:cs="Times New Roman"/>
          <w:sz w:val="24"/>
          <w:szCs w:val="24"/>
        </w:rPr>
        <w:t xml:space="preserve">FNS.  All Federal and </w:t>
      </w:r>
    </w:p>
    <w:p w14:paraId="58D028EE" w14:textId="77777777" w:rsidR="001702E7" w:rsidRDefault="006934BE" w:rsidP="0041124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non-F</w:t>
      </w:r>
      <w:r w:rsidR="000923F7" w:rsidRPr="0041124C">
        <w:rPr>
          <w:rFonts w:ascii="Times New Roman" w:hAnsi="Times New Roman" w:cs="Times New Roman"/>
          <w:sz w:val="24"/>
          <w:szCs w:val="24"/>
        </w:rPr>
        <w:t xml:space="preserve">ederal employees (e.g., contractors, affiliates, or partners) working for or on behalf of FNS are required to acknowledge understanding of their responsibilities and accountability for using and protecting FNS PII in accordance with the Privacy Act of 1974; </w:t>
      </w:r>
      <w:r>
        <w:rPr>
          <w:rFonts w:ascii="Times New Roman" w:hAnsi="Times New Roman" w:cs="Times New Roman"/>
          <w:sz w:val="24"/>
          <w:szCs w:val="24"/>
        </w:rPr>
        <w:t xml:space="preserve">OMB </w:t>
      </w:r>
      <w:r w:rsidR="000923F7" w:rsidRPr="0041124C">
        <w:rPr>
          <w:rFonts w:ascii="Times New Roman" w:hAnsi="Times New Roman" w:cs="Times New Roman"/>
          <w:sz w:val="24"/>
          <w:szCs w:val="24"/>
        </w:rPr>
        <w:t xml:space="preserve">Memorandum </w:t>
      </w:r>
    </w:p>
    <w:p w14:paraId="370AAA2D" w14:textId="28B702B2" w:rsidR="000923F7" w:rsidRPr="0041124C" w:rsidRDefault="000923F7" w:rsidP="0041124C">
      <w:pPr>
        <w:pStyle w:val="ListParagraph"/>
        <w:spacing w:after="0" w:line="240" w:lineRule="auto"/>
        <w:ind w:left="0"/>
        <w:rPr>
          <w:rFonts w:ascii="Times New Roman" w:hAnsi="Times New Roman" w:cs="Times New Roman"/>
          <w:sz w:val="24"/>
          <w:szCs w:val="24"/>
        </w:rPr>
      </w:pPr>
      <w:r w:rsidRPr="0041124C">
        <w:rPr>
          <w:rFonts w:ascii="Times New Roman" w:hAnsi="Times New Roman" w:cs="Times New Roman"/>
          <w:sz w:val="24"/>
          <w:szCs w:val="24"/>
        </w:rPr>
        <w:t>M-06-15, Safeguarding Personally Identifiable Information; M-06-16, Protection of Sensitive Agency Information; M-07-16, Safeguarding Against and Responding to the Breach of Personally Identifiable Information; and the NIST Special Publication (SP) 800-122, Guide to Protecting the Confidentiality of P</w:t>
      </w:r>
      <w:r w:rsidR="001702E7">
        <w:rPr>
          <w:rFonts w:ascii="Times New Roman" w:hAnsi="Times New Roman" w:cs="Times New Roman"/>
          <w:sz w:val="24"/>
          <w:szCs w:val="24"/>
        </w:rPr>
        <w:t>II</w:t>
      </w:r>
      <w:r w:rsidRPr="0041124C">
        <w:rPr>
          <w:rFonts w:ascii="Times New Roman" w:hAnsi="Times New Roman" w:cs="Times New Roman"/>
          <w:sz w:val="24"/>
          <w:szCs w:val="24"/>
        </w:rPr>
        <w:t>.</w:t>
      </w:r>
    </w:p>
    <w:p w14:paraId="2F2F4535" w14:textId="77777777" w:rsidR="000923F7" w:rsidRPr="0041124C" w:rsidRDefault="000923F7" w:rsidP="0041124C">
      <w:pPr>
        <w:pStyle w:val="ListParagraph"/>
        <w:spacing w:after="0" w:line="240" w:lineRule="auto"/>
        <w:ind w:left="0"/>
        <w:rPr>
          <w:rFonts w:ascii="Times New Roman" w:hAnsi="Times New Roman" w:cs="Times New Roman"/>
          <w:sz w:val="24"/>
          <w:szCs w:val="24"/>
        </w:rPr>
      </w:pPr>
    </w:p>
    <w:p w14:paraId="437ED952" w14:textId="5B4B7455" w:rsidR="000923F7" w:rsidRPr="0041124C" w:rsidRDefault="000923F7" w:rsidP="0041124C">
      <w:pPr>
        <w:pStyle w:val="ListParagraph"/>
        <w:spacing w:after="0" w:line="240" w:lineRule="auto"/>
        <w:ind w:left="0"/>
        <w:rPr>
          <w:rFonts w:ascii="Times New Roman" w:hAnsi="Times New Roman" w:cs="Times New Roman"/>
          <w:sz w:val="24"/>
          <w:szCs w:val="24"/>
        </w:rPr>
      </w:pPr>
      <w:r w:rsidRPr="0041124C">
        <w:rPr>
          <w:rFonts w:ascii="Times New Roman" w:hAnsi="Times New Roman" w:cs="Times New Roman"/>
          <w:sz w:val="24"/>
          <w:szCs w:val="24"/>
        </w:rPr>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 By submitting a grant application, applicants agree to take all necessary steps to protect such confidentiality, including the following: </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(1) ensuring that PII and sensitive data developed, obtained or otherwise associated with UDSA FNS funded grants is securely transmitted. </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Transmission of applications through </w:t>
      </w:r>
      <w:r w:rsidR="009F7D2C" w:rsidRPr="006934BE">
        <w:rPr>
          <w:rFonts w:ascii="Times New Roman" w:hAnsi="Times New Roman" w:cs="Times New Roman"/>
          <w:sz w:val="24"/>
          <w:szCs w:val="24"/>
        </w:rPr>
        <w:t>www.grants.gov</w:t>
      </w:r>
      <w:r w:rsidR="009F7D2C" w:rsidRPr="0041124C">
        <w:rPr>
          <w:rFonts w:ascii="Times New Roman" w:hAnsi="Times New Roman" w:cs="Times New Roman"/>
          <w:sz w:val="24"/>
          <w:szCs w:val="24"/>
        </w:rPr>
        <w:t xml:space="preserve"> </w:t>
      </w:r>
      <w:r w:rsidRPr="0041124C">
        <w:rPr>
          <w:rFonts w:ascii="Times New Roman" w:hAnsi="Times New Roman" w:cs="Times New Roman"/>
          <w:sz w:val="24"/>
          <w:szCs w:val="24"/>
        </w:rPr>
        <w:t>is secure; (2) ensuring that PII is not transmitted to unauthorized users, and that PII and other sensitive data is not submitted via email; and (3) Data transmitted via approved file sharing services (WatchDox, ShareFile, etc.), CDs, DVDs, thumb drives, etc., must be encrypted.</w:t>
      </w:r>
    </w:p>
    <w:p w14:paraId="7463FB2C" w14:textId="77777777" w:rsidR="00F0038B" w:rsidRPr="0041124C" w:rsidRDefault="00F0038B" w:rsidP="0041124C">
      <w:pPr>
        <w:pStyle w:val="ListParagraph"/>
        <w:spacing w:after="0" w:line="240" w:lineRule="auto"/>
        <w:ind w:left="0"/>
        <w:rPr>
          <w:rFonts w:ascii="Times New Roman" w:hAnsi="Times New Roman" w:cs="Times New Roman"/>
          <w:sz w:val="24"/>
          <w:szCs w:val="24"/>
        </w:rPr>
      </w:pPr>
    </w:p>
    <w:p w14:paraId="3AA7C5C4" w14:textId="77777777" w:rsidR="00F0038B" w:rsidRDefault="00F0038B" w:rsidP="0041124C">
      <w:pPr>
        <w:pStyle w:val="ListParagraph"/>
        <w:spacing w:after="0" w:line="240" w:lineRule="auto"/>
        <w:ind w:left="0"/>
        <w:rPr>
          <w:rFonts w:ascii="Times New Roman" w:hAnsi="Times New Roman" w:cs="Times New Roman"/>
          <w:sz w:val="24"/>
          <w:szCs w:val="24"/>
        </w:rPr>
      </w:pPr>
      <w:r w:rsidRPr="0041124C">
        <w:rPr>
          <w:rFonts w:ascii="Times New Roman" w:hAnsi="Times New Roman" w:cs="Times New Roman"/>
          <w:sz w:val="24"/>
          <w:szCs w:val="24"/>
        </w:rPr>
        <w:t>CONFLICT OF INTEREST AND CONFIDENTIALITY OF THE REVIEW PROCESS</w:t>
      </w:r>
    </w:p>
    <w:p w14:paraId="0FEF1C3E" w14:textId="77777777" w:rsidR="001702E7" w:rsidRPr="0041124C" w:rsidRDefault="001702E7" w:rsidP="0041124C">
      <w:pPr>
        <w:pStyle w:val="ListParagraph"/>
        <w:spacing w:after="0" w:line="240" w:lineRule="auto"/>
        <w:ind w:left="0"/>
        <w:rPr>
          <w:rFonts w:ascii="Times New Roman" w:hAnsi="Times New Roman" w:cs="Times New Roman"/>
          <w:sz w:val="24"/>
          <w:szCs w:val="24"/>
        </w:rPr>
      </w:pPr>
    </w:p>
    <w:p w14:paraId="1F3485A4" w14:textId="78BAD949"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private, except to those involved in the review process, to the extent permitted by law.</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 In addition, the identities of the reviewers will remain private throughout the entire process.  Therefore, the names of the reviewers will not be released to applicants.</w:t>
      </w:r>
    </w:p>
    <w:p w14:paraId="3CF7ABB0" w14:textId="77777777" w:rsidR="00F0038B" w:rsidRPr="0041124C" w:rsidRDefault="00F0038B" w:rsidP="0041124C">
      <w:pPr>
        <w:pStyle w:val="NoSpacing"/>
        <w:rPr>
          <w:rFonts w:ascii="Times New Roman" w:hAnsi="Times New Roman" w:cs="Times New Roman"/>
          <w:sz w:val="24"/>
          <w:szCs w:val="24"/>
        </w:rPr>
      </w:pPr>
    </w:p>
    <w:p w14:paraId="048240E1"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ADMINISTRATIVE REGULATIONS</w:t>
      </w:r>
    </w:p>
    <w:p w14:paraId="13FFA539" w14:textId="77777777" w:rsidR="00F0038B" w:rsidRPr="0041124C" w:rsidRDefault="00F0038B" w:rsidP="0041124C">
      <w:pPr>
        <w:pStyle w:val="NoSpacing"/>
        <w:rPr>
          <w:rFonts w:ascii="Times New Roman" w:hAnsi="Times New Roman" w:cs="Times New Roman"/>
          <w:sz w:val="24"/>
          <w:szCs w:val="24"/>
        </w:rPr>
      </w:pPr>
    </w:p>
    <w:p w14:paraId="517238FF" w14:textId="77777777" w:rsidR="00F0038B" w:rsidRDefault="00F0038B" w:rsidP="0041124C">
      <w:pPr>
        <w:spacing w:after="0" w:line="240" w:lineRule="auto"/>
        <w:rPr>
          <w:rFonts w:ascii="Times New Roman" w:hAnsi="Times New Roman" w:cs="Times New Roman"/>
          <w:b/>
          <w:bCs/>
          <w:sz w:val="24"/>
          <w:szCs w:val="24"/>
        </w:rPr>
      </w:pPr>
      <w:r w:rsidRPr="0041124C">
        <w:rPr>
          <w:rFonts w:ascii="Times New Roman" w:hAnsi="Times New Roman" w:cs="Times New Roman"/>
          <w:b/>
          <w:bCs/>
          <w:sz w:val="24"/>
          <w:szCs w:val="24"/>
        </w:rPr>
        <w:t>Federal Tax Liabilities Restrictions</w:t>
      </w:r>
    </w:p>
    <w:p w14:paraId="332EC1C0" w14:textId="77777777" w:rsidR="006934BE" w:rsidRPr="0041124C" w:rsidRDefault="006934BE" w:rsidP="0041124C">
      <w:pPr>
        <w:spacing w:after="0" w:line="240" w:lineRule="auto"/>
        <w:rPr>
          <w:rFonts w:ascii="Times New Roman" w:hAnsi="Times New Roman" w:cs="Times New Roman"/>
          <w:b/>
          <w:bCs/>
          <w:sz w:val="24"/>
          <w:szCs w:val="24"/>
        </w:rPr>
      </w:pPr>
    </w:p>
    <w:p w14:paraId="26017ECE" w14:textId="4624B06C"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w:t>
      </w:r>
      <w:r w:rsidR="001702E7">
        <w:rPr>
          <w:rFonts w:ascii="Times New Roman" w:hAnsi="Times New Roman" w:cs="Times New Roman"/>
          <w:sz w:val="24"/>
          <w:szCs w:val="24"/>
        </w:rPr>
        <w:t>o protect the interests of the g</w:t>
      </w:r>
      <w:r w:rsidRPr="0041124C">
        <w:rPr>
          <w:rFonts w:ascii="Times New Roman" w:hAnsi="Times New Roman" w:cs="Times New Roman"/>
          <w:sz w:val="24"/>
          <w:szCs w:val="24"/>
        </w:rPr>
        <w:t>overnment.</w:t>
      </w:r>
    </w:p>
    <w:p w14:paraId="226A7B75" w14:textId="23CBC2BC" w:rsidR="006934BE" w:rsidRDefault="006934BE">
      <w:pPr>
        <w:rPr>
          <w:rFonts w:ascii="Times New Roman" w:hAnsi="Times New Roman" w:cs="Times New Roman"/>
          <w:sz w:val="24"/>
          <w:szCs w:val="24"/>
        </w:rPr>
      </w:pPr>
      <w:r>
        <w:rPr>
          <w:rFonts w:ascii="Times New Roman" w:hAnsi="Times New Roman" w:cs="Times New Roman"/>
          <w:sz w:val="24"/>
          <w:szCs w:val="24"/>
        </w:rPr>
        <w:br w:type="page"/>
      </w:r>
    </w:p>
    <w:p w14:paraId="6A0EEA14" w14:textId="77777777" w:rsidR="00F0038B" w:rsidRDefault="00F0038B" w:rsidP="0041124C">
      <w:pPr>
        <w:spacing w:after="0" w:line="240" w:lineRule="auto"/>
        <w:rPr>
          <w:rFonts w:ascii="Times New Roman" w:hAnsi="Times New Roman" w:cs="Times New Roman"/>
          <w:b/>
          <w:bCs/>
          <w:sz w:val="24"/>
          <w:szCs w:val="24"/>
        </w:rPr>
      </w:pPr>
      <w:r w:rsidRPr="0041124C">
        <w:rPr>
          <w:rFonts w:ascii="Times New Roman" w:hAnsi="Times New Roman" w:cs="Times New Roman"/>
          <w:b/>
          <w:bCs/>
          <w:sz w:val="24"/>
          <w:szCs w:val="24"/>
        </w:rPr>
        <w:lastRenderedPageBreak/>
        <w:t>Felony Crime Conviction Restrictions</w:t>
      </w:r>
    </w:p>
    <w:p w14:paraId="553E0577" w14:textId="77777777" w:rsidR="006934BE" w:rsidRPr="0041124C" w:rsidRDefault="006934BE" w:rsidP="0041124C">
      <w:pPr>
        <w:spacing w:after="0" w:line="240" w:lineRule="auto"/>
        <w:rPr>
          <w:rFonts w:ascii="Times New Roman" w:hAnsi="Times New Roman" w:cs="Times New Roman"/>
          <w:b/>
          <w:bCs/>
          <w:sz w:val="24"/>
          <w:szCs w:val="24"/>
        </w:rPr>
      </w:pPr>
    </w:p>
    <w:p w14:paraId="5936F268" w14:textId="7D555834"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w:t>
      </w:r>
      <w:r w:rsidR="001702E7">
        <w:rPr>
          <w:rFonts w:ascii="Times New Roman" w:hAnsi="Times New Roman" w:cs="Times New Roman"/>
          <w:sz w:val="24"/>
          <w:szCs w:val="24"/>
        </w:rPr>
        <w:t>o protect the interests of the g</w:t>
      </w:r>
      <w:r w:rsidRPr="0041124C">
        <w:rPr>
          <w:rFonts w:ascii="Times New Roman" w:hAnsi="Times New Roman" w:cs="Times New Roman"/>
          <w:sz w:val="24"/>
          <w:szCs w:val="24"/>
        </w:rPr>
        <w:t>overnment.</w:t>
      </w:r>
    </w:p>
    <w:p w14:paraId="2BFE6443" w14:textId="77777777" w:rsidR="001C0763" w:rsidRPr="0041124C" w:rsidRDefault="001C0763" w:rsidP="0041124C">
      <w:pPr>
        <w:spacing w:after="0" w:line="240" w:lineRule="auto"/>
        <w:rPr>
          <w:rFonts w:ascii="Times New Roman" w:hAnsi="Times New Roman" w:cs="Times New Roman"/>
          <w:sz w:val="24"/>
          <w:szCs w:val="24"/>
        </w:rPr>
      </w:pPr>
    </w:p>
    <w:p w14:paraId="59592811" w14:textId="77777777" w:rsidR="00F0038B" w:rsidRPr="0041124C" w:rsidRDefault="00F0038B" w:rsidP="0041124C">
      <w:pPr>
        <w:pStyle w:val="NoSpacing"/>
        <w:rPr>
          <w:rFonts w:ascii="Times New Roman" w:hAnsi="Times New Roman" w:cs="Times New Roman"/>
          <w:sz w:val="24"/>
          <w:szCs w:val="24"/>
          <w:u w:val="single"/>
        </w:rPr>
      </w:pPr>
      <w:r w:rsidRPr="0041124C">
        <w:rPr>
          <w:rFonts w:ascii="Times New Roman" w:hAnsi="Times New Roman" w:cs="Times New Roman"/>
          <w:sz w:val="24"/>
          <w:szCs w:val="24"/>
          <w:u w:val="single"/>
        </w:rPr>
        <w:t xml:space="preserve">Debarment and Suspension 2 CFR Part 180 and 2 CFR Part 417 </w:t>
      </w:r>
    </w:p>
    <w:p w14:paraId="4C630A30" w14:textId="77777777" w:rsidR="00F0038B" w:rsidRPr="0041124C" w:rsidRDefault="00F0038B" w:rsidP="0041124C">
      <w:pPr>
        <w:pStyle w:val="NoSpacing"/>
        <w:rPr>
          <w:rFonts w:ascii="Times New Roman" w:hAnsi="Times New Roman" w:cs="Times New Roman"/>
          <w:sz w:val="24"/>
          <w:szCs w:val="24"/>
        </w:rPr>
      </w:pPr>
    </w:p>
    <w:p w14:paraId="4E25B767" w14:textId="77777777" w:rsidR="001702E7"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This common rule restricts sub-awards and contracts with certain parties that are debarred, suspended or otherwise excluded from or ineligible for participation in Federal assistance programs or activities.</w:t>
      </w:r>
      <w:r w:rsidR="006934BE">
        <w:rPr>
          <w:rFonts w:ascii="Times New Roman" w:hAnsi="Times New Roman" w:cs="Times New Roman"/>
          <w:sz w:val="24"/>
          <w:szCs w:val="24"/>
        </w:rPr>
        <w:t xml:space="preserve"> </w:t>
      </w:r>
      <w:r w:rsidRPr="0041124C">
        <w:rPr>
          <w:rFonts w:ascii="Times New Roman" w:hAnsi="Times New Roman" w:cs="Times New Roman"/>
          <w:sz w:val="24"/>
          <w:szCs w:val="24"/>
        </w:rPr>
        <w:t xml:space="preserve"> The approved grant recipient will be required to ensure that all sub-contractors and sub-grantees are neither excluded nor disqualified under the suspension and debarment rules prior to approving a </w:t>
      </w:r>
    </w:p>
    <w:p w14:paraId="0E8AB080" w14:textId="17F9D5A5"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 xml:space="preserve">sub-grant award by checking </w:t>
      </w:r>
      <w:r w:rsidR="00D63D88">
        <w:rPr>
          <w:rFonts w:ascii="Times New Roman" w:hAnsi="Times New Roman" w:cs="Times New Roman"/>
          <w:sz w:val="24"/>
          <w:szCs w:val="24"/>
        </w:rPr>
        <w:t>SAM</w:t>
      </w:r>
      <w:r w:rsidRPr="0041124C">
        <w:rPr>
          <w:rFonts w:ascii="Times New Roman" w:hAnsi="Times New Roman" w:cs="Times New Roman"/>
          <w:sz w:val="24"/>
          <w:szCs w:val="24"/>
        </w:rPr>
        <w:t xml:space="preserve"> at </w:t>
      </w:r>
      <w:r w:rsidRPr="00D63D88">
        <w:rPr>
          <w:rFonts w:ascii="Times New Roman" w:hAnsi="Times New Roman" w:cs="Times New Roman"/>
          <w:sz w:val="24"/>
          <w:szCs w:val="24"/>
        </w:rPr>
        <w:t>www.sam.gov</w:t>
      </w:r>
      <w:r w:rsidRPr="0041124C">
        <w:rPr>
          <w:rFonts w:ascii="Times New Roman" w:hAnsi="Times New Roman" w:cs="Times New Roman"/>
          <w:sz w:val="24"/>
          <w:szCs w:val="24"/>
        </w:rPr>
        <w:t>.</w:t>
      </w:r>
    </w:p>
    <w:p w14:paraId="79A1E8E7" w14:textId="77777777" w:rsidR="00F0038B" w:rsidRPr="0041124C" w:rsidRDefault="00F0038B" w:rsidP="0041124C">
      <w:pPr>
        <w:pStyle w:val="NoSpacing"/>
        <w:rPr>
          <w:rFonts w:ascii="Times New Roman" w:hAnsi="Times New Roman" w:cs="Times New Roman"/>
          <w:sz w:val="24"/>
          <w:szCs w:val="24"/>
          <w:u w:val="single"/>
        </w:rPr>
      </w:pPr>
      <w:bookmarkStart w:id="16" w:name="OLE_LINK2"/>
    </w:p>
    <w:p w14:paraId="5370CDEB" w14:textId="77777777" w:rsidR="00F0038B" w:rsidRPr="0041124C" w:rsidRDefault="00F0038B" w:rsidP="0041124C">
      <w:pPr>
        <w:pStyle w:val="NoSpacing"/>
        <w:rPr>
          <w:rFonts w:ascii="Times New Roman" w:hAnsi="Times New Roman" w:cs="Times New Roman"/>
          <w:sz w:val="24"/>
          <w:szCs w:val="24"/>
          <w:u w:val="single"/>
        </w:rPr>
      </w:pPr>
      <w:r w:rsidRPr="0041124C">
        <w:rPr>
          <w:rFonts w:ascii="Times New Roman" w:hAnsi="Times New Roman" w:cs="Times New Roman"/>
          <w:sz w:val="24"/>
          <w:szCs w:val="24"/>
          <w:u w:val="single"/>
        </w:rPr>
        <w:t>Universal Identifier and Central Contractor Registration 2 CFR Part 25</w:t>
      </w:r>
    </w:p>
    <w:bookmarkEnd w:id="16"/>
    <w:p w14:paraId="29988EB5" w14:textId="77777777" w:rsidR="00F0038B" w:rsidRPr="0041124C" w:rsidRDefault="00F0038B" w:rsidP="0041124C">
      <w:pPr>
        <w:pStyle w:val="NormalWeb"/>
        <w:rPr>
          <w:color w:val="auto"/>
        </w:rPr>
      </w:pPr>
    </w:p>
    <w:p w14:paraId="5CA78387" w14:textId="4A6389E6" w:rsidR="00F0038B" w:rsidRDefault="00F0038B" w:rsidP="0041124C">
      <w:pPr>
        <w:pStyle w:val="NormalWeb"/>
        <w:rPr>
          <w:color w:val="auto"/>
        </w:rPr>
      </w:pPr>
      <w:r w:rsidRPr="0041124C">
        <w:rPr>
          <w:color w:val="auto"/>
        </w:rPr>
        <w:t xml:space="preserve">Effective October 1, 2010, all grant applicants must obtain a </w:t>
      </w:r>
      <w:r w:rsidR="001702E7" w:rsidRPr="001702E7">
        <w:rPr>
          <w:color w:val="auto"/>
        </w:rPr>
        <w:t>D&amp;B</w:t>
      </w:r>
      <w:r w:rsidRPr="0041124C">
        <w:rPr>
          <w:color w:val="auto"/>
        </w:rPr>
        <w:t xml:space="preserve"> </w:t>
      </w:r>
      <w:r w:rsidR="00D63D88">
        <w:rPr>
          <w:color w:val="auto"/>
        </w:rPr>
        <w:t>DUNS</w:t>
      </w:r>
      <w:r w:rsidRPr="0041124C">
        <w:rPr>
          <w:color w:val="auto"/>
        </w:rPr>
        <w:t xml:space="preserve"> number as a universal identifier for </w:t>
      </w:r>
      <w:r w:rsidR="00D63D88">
        <w:rPr>
          <w:color w:val="auto"/>
        </w:rPr>
        <w:t xml:space="preserve">Federal financial assistance.  </w:t>
      </w:r>
      <w:r w:rsidRPr="0041124C">
        <w:rPr>
          <w:color w:val="auto"/>
        </w:rPr>
        <w:t>Active grant recipients and their direct sub-recipients of a sub-grant award also must obtain a DUNS number.  To request a DUNS number visit:</w:t>
      </w:r>
      <w:r w:rsidR="00D63D88">
        <w:rPr>
          <w:color w:val="auto"/>
        </w:rPr>
        <w:t xml:space="preserve"> </w:t>
      </w:r>
      <w:r w:rsidRPr="0041124C">
        <w:rPr>
          <w:color w:val="auto"/>
        </w:rPr>
        <w:t xml:space="preserve"> </w:t>
      </w:r>
      <w:r w:rsidR="00D63D88" w:rsidRPr="00D63D88">
        <w:rPr>
          <w:rFonts w:eastAsiaTheme="minorEastAsia"/>
          <w:color w:val="auto"/>
        </w:rPr>
        <w:t>http://fedgov.dnb.com/webfor</w:t>
      </w:r>
      <w:r w:rsidR="00D63D88" w:rsidRPr="00D63D88">
        <w:rPr>
          <w:color w:val="auto"/>
        </w:rPr>
        <w:t>m</w:t>
      </w:r>
      <w:r w:rsidR="00D63D88">
        <w:rPr>
          <w:color w:val="auto"/>
        </w:rPr>
        <w:t>.</w:t>
      </w:r>
    </w:p>
    <w:p w14:paraId="235C13DC" w14:textId="77777777" w:rsidR="00D63D88" w:rsidRPr="0041124C" w:rsidRDefault="00D63D88" w:rsidP="0041124C">
      <w:pPr>
        <w:pStyle w:val="NormalWeb"/>
        <w:rPr>
          <w:color w:val="auto"/>
        </w:rPr>
      </w:pPr>
    </w:p>
    <w:p w14:paraId="0A86EAD3" w14:textId="694079E9" w:rsidR="00F0038B" w:rsidRPr="0041124C" w:rsidRDefault="00F0038B" w:rsidP="0041124C">
      <w:pPr>
        <w:pStyle w:val="NormalWeb"/>
        <w:rPr>
          <w:color w:val="auto"/>
        </w:rPr>
      </w:pPr>
      <w:r w:rsidRPr="0041124C">
        <w:rPr>
          <w:color w:val="auto"/>
        </w:rPr>
        <w:t xml:space="preserve">The grant recipient must also register its DUNS number in SAM.  If you were registered in the CCR, your company’s information is already in SAM and you will just need to set up a SAM account.  To register in SAM you will need your entity’s DUNS and your entity’s TIN and taxpayer name (as it appears on your last tax return).  Registration should take </w:t>
      </w:r>
      <w:r w:rsidRPr="0041124C">
        <w:rPr>
          <w:b/>
          <w:color w:val="auto"/>
        </w:rPr>
        <w:t>3-5 days</w:t>
      </w:r>
      <w:r w:rsidRPr="0041124C">
        <w:rPr>
          <w:color w:val="auto"/>
        </w:rPr>
        <w:t xml:space="preserve">.  If you do not receive confirmation that your SAM registration is complete, please contact SAM at </w:t>
      </w:r>
      <w:r w:rsidRPr="00D63D88">
        <w:rPr>
          <w:rFonts w:eastAsiaTheme="minorEastAsia"/>
          <w:color w:val="auto"/>
        </w:rPr>
        <w:t>https://www.fsd.gov/app/answers/list</w:t>
      </w:r>
      <w:r w:rsidRPr="0041124C">
        <w:rPr>
          <w:color w:val="auto"/>
        </w:rPr>
        <w:t>.</w:t>
      </w:r>
    </w:p>
    <w:p w14:paraId="74EB58EC" w14:textId="77777777" w:rsidR="00F0038B" w:rsidRPr="0041124C" w:rsidRDefault="00F0038B" w:rsidP="0041124C">
      <w:pPr>
        <w:pStyle w:val="NormalWeb"/>
        <w:rPr>
          <w:color w:val="auto"/>
        </w:rPr>
      </w:pPr>
    </w:p>
    <w:p w14:paraId="03BF3F63" w14:textId="77777777" w:rsidR="00F0038B" w:rsidRPr="0041124C" w:rsidRDefault="00F0038B" w:rsidP="0041124C">
      <w:pPr>
        <w:pStyle w:val="NormalWeb"/>
        <w:rPr>
          <w:color w:val="auto"/>
        </w:rPr>
      </w:pPr>
      <w:r w:rsidRPr="0041124C">
        <w:rPr>
          <w:color w:val="auto"/>
        </w:rPr>
        <w:t>FNS may not make an award to an applicant until the applicant has complied with the requirements described in 2 CFR 25 to provide a valid DUNS number and maintain an active SAM registration with current information.</w:t>
      </w:r>
    </w:p>
    <w:p w14:paraId="17D5B892" w14:textId="77777777" w:rsidR="000A55F5" w:rsidRPr="0041124C" w:rsidRDefault="000A55F5" w:rsidP="0041124C">
      <w:pPr>
        <w:pStyle w:val="NoSpacing"/>
        <w:rPr>
          <w:rFonts w:ascii="Times New Roman" w:hAnsi="Times New Roman" w:cs="Times New Roman"/>
          <w:sz w:val="24"/>
          <w:szCs w:val="24"/>
          <w:u w:val="single"/>
        </w:rPr>
      </w:pPr>
      <w:bookmarkStart w:id="17" w:name="OLE_LINK3"/>
      <w:bookmarkStart w:id="18" w:name="OLE_LINK4"/>
    </w:p>
    <w:p w14:paraId="2ECC74F7" w14:textId="77777777" w:rsidR="00F0038B" w:rsidRPr="0041124C" w:rsidRDefault="00F0038B" w:rsidP="0041124C">
      <w:pPr>
        <w:pStyle w:val="NoSpacing"/>
        <w:rPr>
          <w:rFonts w:ascii="Times New Roman" w:hAnsi="Times New Roman" w:cs="Times New Roman"/>
          <w:sz w:val="24"/>
          <w:szCs w:val="24"/>
          <w:u w:val="single"/>
        </w:rPr>
      </w:pPr>
      <w:r w:rsidRPr="0041124C">
        <w:rPr>
          <w:rFonts w:ascii="Times New Roman" w:hAnsi="Times New Roman" w:cs="Times New Roman"/>
          <w:sz w:val="24"/>
          <w:szCs w:val="24"/>
          <w:u w:val="single"/>
        </w:rPr>
        <w:t>Reporting Sub-award and Executive Compensation Information 2 CFR Part 170</w:t>
      </w:r>
    </w:p>
    <w:bookmarkEnd w:id="17"/>
    <w:bookmarkEnd w:id="18"/>
    <w:p w14:paraId="74AFF009" w14:textId="77777777" w:rsidR="00F0038B" w:rsidRPr="0041124C" w:rsidRDefault="00F0038B" w:rsidP="0041124C">
      <w:pPr>
        <w:pStyle w:val="NoSpacing"/>
        <w:rPr>
          <w:rFonts w:ascii="Times New Roman" w:hAnsi="Times New Roman" w:cs="Times New Roman"/>
          <w:sz w:val="24"/>
          <w:szCs w:val="24"/>
        </w:rPr>
      </w:pPr>
    </w:p>
    <w:p w14:paraId="77B0CAFB" w14:textId="77777777" w:rsidR="00D63D88"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 xml:space="preserve">The Federal Funding Accountability and Transparency Act (FFATA) of 2006 </w:t>
      </w:r>
    </w:p>
    <w:p w14:paraId="795AB4C8" w14:textId="77777777" w:rsidR="00D63D88"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 xml:space="preserve">(Public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w:t>
      </w:r>
    </w:p>
    <w:p w14:paraId="6408E8DD" w14:textId="77777777" w:rsidR="00D63D88" w:rsidRDefault="00D63D88">
      <w:pPr>
        <w:rPr>
          <w:rFonts w:ascii="Times New Roman" w:hAnsi="Times New Roman" w:cs="Times New Roman"/>
          <w:sz w:val="24"/>
          <w:szCs w:val="24"/>
        </w:rPr>
      </w:pPr>
      <w:r>
        <w:rPr>
          <w:rFonts w:ascii="Times New Roman" w:hAnsi="Times New Roman" w:cs="Times New Roman"/>
          <w:sz w:val="24"/>
          <w:szCs w:val="24"/>
        </w:rPr>
        <w:br w:type="page"/>
      </w:r>
    </w:p>
    <w:p w14:paraId="1C986DFA" w14:textId="33954854" w:rsidR="00F0038B" w:rsidRPr="0041124C" w:rsidRDefault="00D63D88" w:rsidP="0041124C">
      <w:pPr>
        <w:pStyle w:val="NoSpacing"/>
        <w:rPr>
          <w:rFonts w:ascii="Times New Roman" w:hAnsi="Times New Roman" w:cs="Times New Roman"/>
          <w:sz w:val="24"/>
          <w:szCs w:val="24"/>
        </w:rPr>
      </w:pPr>
      <w:r>
        <w:rPr>
          <w:rFonts w:ascii="Times New Roman" w:hAnsi="Times New Roman" w:cs="Times New Roman"/>
          <w:sz w:val="24"/>
          <w:szCs w:val="24"/>
        </w:rPr>
        <w:lastRenderedPageBreak/>
        <w:t>This is accomplished by making g</w:t>
      </w:r>
      <w:r w:rsidR="00F0038B" w:rsidRPr="0041124C">
        <w:rPr>
          <w:rFonts w:ascii="Times New Roman" w:hAnsi="Times New Roman" w:cs="Times New Roman"/>
          <w:sz w:val="24"/>
          <w:szCs w:val="24"/>
        </w:rPr>
        <w:t xml:space="preserve">overnment information, particularly information on Federal spending, accessible to the general public. </w:t>
      </w:r>
    </w:p>
    <w:p w14:paraId="1EBFC818" w14:textId="77777777" w:rsidR="00F0038B" w:rsidRPr="0041124C" w:rsidRDefault="00F0038B" w:rsidP="0041124C">
      <w:pPr>
        <w:pStyle w:val="NoSpacing"/>
        <w:rPr>
          <w:rFonts w:ascii="Times New Roman" w:hAnsi="Times New Roman" w:cs="Times New Roman"/>
          <w:sz w:val="24"/>
          <w:szCs w:val="24"/>
        </w:rPr>
      </w:pPr>
    </w:p>
    <w:p w14:paraId="3E6C0401" w14:textId="1A4B7045"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Primary grantees, including State agencies, are required to report actions taken on or after October 1, 2010, that obligates $25,000 or more in Federal grant funds to first- tier sub-grantees.  This infor</w:t>
      </w:r>
      <w:r w:rsidR="001702E7">
        <w:rPr>
          <w:rFonts w:ascii="Times New Roman" w:hAnsi="Times New Roman" w:cs="Times New Roman"/>
          <w:sz w:val="24"/>
          <w:szCs w:val="24"/>
        </w:rPr>
        <w:t>mation must be reported in the g</w:t>
      </w:r>
      <w:r w:rsidRPr="0041124C">
        <w:rPr>
          <w:rFonts w:ascii="Times New Roman" w:hAnsi="Times New Roman" w:cs="Times New Roman"/>
          <w:sz w:val="24"/>
          <w:szCs w:val="24"/>
        </w:rPr>
        <w:t>overnment-wide 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50E2788C" w14:textId="77777777" w:rsidR="00F0038B" w:rsidRPr="0041124C" w:rsidRDefault="00F0038B" w:rsidP="0041124C">
      <w:pPr>
        <w:pStyle w:val="NoSpacing"/>
        <w:rPr>
          <w:rFonts w:ascii="Times New Roman" w:hAnsi="Times New Roman" w:cs="Times New Roman"/>
          <w:sz w:val="24"/>
          <w:szCs w:val="24"/>
        </w:rPr>
      </w:pPr>
    </w:p>
    <w:p w14:paraId="1B377910" w14:textId="06694865" w:rsidR="00F0038B" w:rsidRPr="0041124C" w:rsidRDefault="00F0038B" w:rsidP="0041124C">
      <w:pPr>
        <w:spacing w:after="0" w:line="240" w:lineRule="auto"/>
        <w:rPr>
          <w:rFonts w:ascii="Times New Roman" w:hAnsi="Times New Roman" w:cs="Times New Roman"/>
          <w:sz w:val="24"/>
          <w:szCs w:val="24"/>
          <w:u w:val="single"/>
        </w:rPr>
      </w:pPr>
      <w:r w:rsidRPr="0041124C">
        <w:rPr>
          <w:rFonts w:ascii="Times New Roman" w:hAnsi="Times New Roman" w:cs="Times New Roman"/>
          <w:sz w:val="24"/>
          <w:szCs w:val="24"/>
          <w:u w:val="single"/>
        </w:rPr>
        <w:t>Duncan Hunter National Defense Authorization Act of F</w:t>
      </w:r>
      <w:r w:rsidR="009C6679">
        <w:rPr>
          <w:rFonts w:ascii="Times New Roman" w:hAnsi="Times New Roman" w:cs="Times New Roman"/>
          <w:sz w:val="24"/>
          <w:szCs w:val="24"/>
          <w:u w:val="single"/>
        </w:rPr>
        <w:t>Y</w:t>
      </w:r>
      <w:r w:rsidRPr="0041124C">
        <w:rPr>
          <w:rFonts w:ascii="Times New Roman" w:hAnsi="Times New Roman" w:cs="Times New Roman"/>
          <w:sz w:val="24"/>
          <w:szCs w:val="24"/>
          <w:u w:val="single"/>
        </w:rPr>
        <w:t xml:space="preserve"> 2009, Public Law 110-417 </w:t>
      </w:r>
    </w:p>
    <w:p w14:paraId="3A2C2B5C" w14:textId="77777777" w:rsidR="00F0038B" w:rsidRPr="0041124C" w:rsidRDefault="00F0038B" w:rsidP="0041124C">
      <w:pPr>
        <w:spacing w:after="0" w:line="240" w:lineRule="auto"/>
        <w:rPr>
          <w:rFonts w:ascii="Times New Roman" w:hAnsi="Times New Roman" w:cs="Times New Roman"/>
          <w:sz w:val="24"/>
          <w:szCs w:val="24"/>
        </w:rPr>
      </w:pPr>
    </w:p>
    <w:p w14:paraId="4B884C60" w14:textId="212CEDB1"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Section 872 of this Act requires the development and maintenance of a Federal Government information system that contains specific information on the integrity and performance of covered Federal agency cont</w:t>
      </w:r>
      <w:r w:rsidR="009C6679">
        <w:rPr>
          <w:rFonts w:ascii="Times New Roman" w:hAnsi="Times New Roman" w:cs="Times New Roman"/>
          <w:sz w:val="24"/>
          <w:szCs w:val="24"/>
        </w:rPr>
        <w:t>ractors and grantees.  FAPIIS</w:t>
      </w:r>
      <w:r w:rsidRPr="0041124C">
        <w:rPr>
          <w:rFonts w:ascii="Times New Roman" w:hAnsi="Times New Roman" w:cs="Times New Roman"/>
          <w:sz w:val="24"/>
          <w:szCs w:val="24"/>
        </w:rPr>
        <w:t xml:space="preserve">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14:paraId="46E6E48D" w14:textId="77777777" w:rsidR="00B14D94" w:rsidRPr="0041124C" w:rsidRDefault="00B14D94" w:rsidP="0041124C">
      <w:pPr>
        <w:spacing w:after="0" w:line="240" w:lineRule="auto"/>
        <w:rPr>
          <w:rFonts w:ascii="Times New Roman" w:hAnsi="Times New Roman" w:cs="Times New Roman"/>
          <w:sz w:val="24"/>
          <w:szCs w:val="24"/>
        </w:rPr>
      </w:pPr>
    </w:p>
    <w:p w14:paraId="22DAE1B9" w14:textId="77777777" w:rsidR="00B14D94" w:rsidRPr="0041124C" w:rsidRDefault="00B14D94" w:rsidP="0041124C">
      <w:pPr>
        <w:spacing w:after="0" w:line="240" w:lineRule="auto"/>
        <w:rPr>
          <w:rFonts w:ascii="Times New Roman" w:hAnsi="Times New Roman" w:cs="Times New Roman"/>
          <w:sz w:val="24"/>
          <w:szCs w:val="24"/>
          <w:u w:val="single"/>
        </w:rPr>
      </w:pPr>
      <w:r w:rsidRPr="0041124C">
        <w:rPr>
          <w:rFonts w:ascii="Times New Roman" w:hAnsi="Times New Roman" w:cs="Times New Roman"/>
          <w:sz w:val="24"/>
          <w:szCs w:val="24"/>
          <w:u w:val="single"/>
        </w:rPr>
        <w:t>Freedom of Information Act (FOIA) Requests</w:t>
      </w:r>
    </w:p>
    <w:p w14:paraId="5D48F58B" w14:textId="77777777" w:rsidR="00D8445E" w:rsidRPr="0041124C" w:rsidRDefault="00D8445E" w:rsidP="0041124C">
      <w:pPr>
        <w:spacing w:after="0" w:line="240" w:lineRule="auto"/>
        <w:rPr>
          <w:rFonts w:ascii="Times New Roman" w:hAnsi="Times New Roman" w:cs="Times New Roman"/>
          <w:sz w:val="24"/>
          <w:szCs w:val="24"/>
        </w:rPr>
      </w:pPr>
    </w:p>
    <w:p w14:paraId="4DECEF36" w14:textId="2139571B" w:rsidR="00B14D94" w:rsidRPr="0041124C" w:rsidRDefault="00B14D94"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The Freedom of Information ACT (FOIA), 5 U.S.C. 552, provides individuals with a right to access records in the possession o</w:t>
      </w:r>
      <w:r w:rsidR="009C6679">
        <w:rPr>
          <w:rFonts w:ascii="Times New Roman" w:hAnsi="Times New Roman" w:cs="Times New Roman"/>
          <w:sz w:val="24"/>
          <w:szCs w:val="24"/>
        </w:rPr>
        <w:t>f the Federal Government.  The g</w:t>
      </w:r>
      <w:r w:rsidRPr="0041124C">
        <w:rPr>
          <w:rFonts w:ascii="Times New Roman" w:hAnsi="Times New Roman" w:cs="Times New Roman"/>
          <w:sz w:val="24"/>
          <w:szCs w:val="24"/>
        </w:rPr>
        <w:t xml:space="preserve">overnment may withhold information pursuant to the nine exemptions and the three exclusions contained in the Act.  </w:t>
      </w:r>
    </w:p>
    <w:p w14:paraId="15A1C968" w14:textId="77777777" w:rsidR="00B14D94" w:rsidRPr="0041124C" w:rsidRDefault="00B14D94" w:rsidP="0041124C">
      <w:pPr>
        <w:spacing w:after="0" w:line="240" w:lineRule="auto"/>
        <w:rPr>
          <w:rFonts w:ascii="Times New Roman" w:hAnsi="Times New Roman" w:cs="Times New Roman"/>
          <w:sz w:val="24"/>
          <w:szCs w:val="24"/>
        </w:rPr>
      </w:pPr>
    </w:p>
    <w:p w14:paraId="7AB845A3" w14:textId="77777777" w:rsidR="00B14D94" w:rsidRPr="0041124C" w:rsidRDefault="00B14D94"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Application packages submitted in response to this grant solicitation may be subject to FOIA by requests by interested parties.  In response to these requests, FNS will comply with all applicable laws and regulations, including departmental regulations.</w:t>
      </w:r>
    </w:p>
    <w:p w14:paraId="0A547A86" w14:textId="77777777" w:rsidR="00B14D94" w:rsidRPr="0041124C" w:rsidRDefault="00B14D94" w:rsidP="0041124C">
      <w:pPr>
        <w:spacing w:after="0" w:line="240" w:lineRule="auto"/>
        <w:rPr>
          <w:rFonts w:ascii="Times New Roman" w:hAnsi="Times New Roman" w:cs="Times New Roman"/>
          <w:sz w:val="24"/>
          <w:szCs w:val="24"/>
        </w:rPr>
      </w:pPr>
    </w:p>
    <w:p w14:paraId="65ED2757" w14:textId="516E92F9" w:rsidR="00B14D94" w:rsidRPr="0041124C" w:rsidRDefault="00B14D94"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10 days from the date of FNS notification.  FNS will redact PI</w:t>
      </w:r>
      <w:r w:rsidR="009C6679">
        <w:rPr>
          <w:rFonts w:ascii="Times New Roman" w:hAnsi="Times New Roman" w:cs="Times New Roman"/>
          <w:sz w:val="24"/>
          <w:szCs w:val="24"/>
        </w:rPr>
        <w:t>I</w:t>
      </w:r>
      <w:r w:rsidRPr="0041124C">
        <w:rPr>
          <w:rFonts w:ascii="Times New Roman" w:hAnsi="Times New Roman" w:cs="Times New Roman"/>
          <w:sz w:val="24"/>
          <w:szCs w:val="24"/>
        </w:rPr>
        <w:t>.</w:t>
      </w:r>
    </w:p>
    <w:p w14:paraId="560B2B71" w14:textId="77777777" w:rsidR="00B14D94" w:rsidRPr="0041124C" w:rsidRDefault="00B14D94" w:rsidP="0041124C">
      <w:pPr>
        <w:spacing w:after="0" w:line="240" w:lineRule="auto"/>
        <w:rPr>
          <w:rFonts w:ascii="Times New Roman" w:hAnsi="Times New Roman" w:cs="Times New Roman"/>
          <w:sz w:val="24"/>
          <w:szCs w:val="24"/>
        </w:rPr>
      </w:pPr>
    </w:p>
    <w:p w14:paraId="058E6B0A" w14:textId="5E8ADB33" w:rsidR="00B14D94" w:rsidRPr="0041124C" w:rsidRDefault="00B14D94"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For additional information</w:t>
      </w:r>
      <w:r w:rsidR="001702E7">
        <w:rPr>
          <w:rFonts w:ascii="Times New Roman" w:hAnsi="Times New Roman" w:cs="Times New Roman"/>
          <w:sz w:val="24"/>
          <w:szCs w:val="24"/>
        </w:rPr>
        <w:t xml:space="preserve"> on the </w:t>
      </w:r>
      <w:r w:rsidRPr="0041124C">
        <w:rPr>
          <w:rFonts w:ascii="Times New Roman" w:hAnsi="Times New Roman" w:cs="Times New Roman"/>
          <w:sz w:val="24"/>
          <w:szCs w:val="24"/>
        </w:rPr>
        <w:t xml:space="preserve">FOIA process, please contact Jennifer Weatherly, FNS </w:t>
      </w:r>
      <w:r w:rsidR="001702E7">
        <w:rPr>
          <w:rFonts w:ascii="Times New Roman" w:hAnsi="Times New Roman" w:cs="Times New Roman"/>
          <w:sz w:val="24"/>
          <w:szCs w:val="24"/>
        </w:rPr>
        <w:t>FOIA</w:t>
      </w:r>
      <w:r w:rsidRPr="0041124C">
        <w:rPr>
          <w:rFonts w:ascii="Times New Roman" w:hAnsi="Times New Roman" w:cs="Times New Roman"/>
          <w:sz w:val="24"/>
          <w:szCs w:val="24"/>
        </w:rPr>
        <w:t xml:space="preserve"> at </w:t>
      </w:r>
      <w:hyperlink r:id="rId13" w:history="1">
        <w:r w:rsidRPr="0041124C">
          <w:rPr>
            <w:rStyle w:val="Hyperlink"/>
            <w:rFonts w:ascii="Times New Roman" w:hAnsi="Times New Roman" w:cs="Times New Roman"/>
            <w:color w:val="auto"/>
            <w:sz w:val="24"/>
            <w:szCs w:val="24"/>
          </w:rPr>
          <w:t>FOIA@fns.usda.gov</w:t>
        </w:r>
      </w:hyperlink>
      <w:r w:rsidRPr="0041124C">
        <w:rPr>
          <w:rFonts w:ascii="Times New Roman" w:hAnsi="Times New Roman" w:cs="Times New Roman"/>
          <w:sz w:val="24"/>
          <w:szCs w:val="24"/>
        </w:rPr>
        <w:t>.</w:t>
      </w:r>
    </w:p>
    <w:p w14:paraId="43AD2212" w14:textId="77777777" w:rsidR="00B14D94" w:rsidRPr="0041124C" w:rsidRDefault="00B14D94" w:rsidP="0041124C">
      <w:pPr>
        <w:spacing w:after="0" w:line="240" w:lineRule="auto"/>
        <w:rPr>
          <w:rFonts w:ascii="Times New Roman" w:hAnsi="Times New Roman" w:cs="Times New Roman"/>
          <w:sz w:val="24"/>
          <w:szCs w:val="24"/>
        </w:rPr>
      </w:pPr>
    </w:p>
    <w:p w14:paraId="6400D24C" w14:textId="77777777" w:rsidR="00B14D94" w:rsidRPr="0041124C" w:rsidRDefault="00B14D94" w:rsidP="0041124C">
      <w:pPr>
        <w:spacing w:after="0" w:line="240" w:lineRule="auto"/>
        <w:ind w:right="270"/>
        <w:rPr>
          <w:rFonts w:ascii="Times New Roman" w:hAnsi="Times New Roman" w:cs="Times New Roman"/>
          <w:b/>
          <w:sz w:val="24"/>
          <w:szCs w:val="24"/>
        </w:rPr>
      </w:pPr>
      <w:r w:rsidRPr="0041124C">
        <w:rPr>
          <w:rFonts w:ascii="Times New Roman" w:hAnsi="Times New Roman" w:cs="Times New Roman"/>
          <w:sz w:val="24"/>
          <w:szCs w:val="24"/>
          <w:u w:val="single"/>
        </w:rPr>
        <w:t>Privacy Act Policy</w:t>
      </w:r>
      <w:r w:rsidRPr="0041124C">
        <w:rPr>
          <w:rFonts w:ascii="Times New Roman" w:hAnsi="Times New Roman" w:cs="Times New Roman"/>
          <w:b/>
          <w:sz w:val="24"/>
          <w:szCs w:val="24"/>
        </w:rPr>
        <w:t xml:space="preserve"> </w:t>
      </w:r>
    </w:p>
    <w:p w14:paraId="7D16653E" w14:textId="77777777" w:rsidR="000A55F5" w:rsidRPr="0041124C" w:rsidRDefault="000A55F5" w:rsidP="0041124C">
      <w:pPr>
        <w:spacing w:after="0" w:line="240" w:lineRule="auto"/>
        <w:ind w:right="270"/>
        <w:rPr>
          <w:rFonts w:ascii="Times New Roman" w:hAnsi="Times New Roman" w:cs="Times New Roman"/>
          <w:sz w:val="24"/>
          <w:szCs w:val="24"/>
        </w:rPr>
      </w:pPr>
    </w:p>
    <w:p w14:paraId="0E908B93" w14:textId="6AE8AF80" w:rsidR="00B14D94" w:rsidRPr="0041124C" w:rsidRDefault="00B14D94" w:rsidP="0041124C">
      <w:p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 xml:space="preserve">USDA </w:t>
      </w:r>
      <w:r w:rsidR="009C6679">
        <w:rPr>
          <w:rFonts w:ascii="Times New Roman" w:hAnsi="Times New Roman" w:cs="Times New Roman"/>
          <w:sz w:val="24"/>
          <w:szCs w:val="24"/>
        </w:rPr>
        <w:t>FNS</w:t>
      </w:r>
      <w:r w:rsidRPr="0041124C">
        <w:rPr>
          <w:rFonts w:ascii="Times New Roman" w:hAnsi="Times New Roman" w:cs="Times New Roman"/>
          <w:sz w:val="24"/>
          <w:szCs w:val="24"/>
        </w:rPr>
        <w:t xml:space="preserve"> does not collect any </w:t>
      </w:r>
      <w:r w:rsidR="009C6679">
        <w:rPr>
          <w:rFonts w:ascii="Times New Roman" w:hAnsi="Times New Roman" w:cs="Times New Roman"/>
          <w:sz w:val="24"/>
          <w:szCs w:val="24"/>
        </w:rPr>
        <w:t>PII</w:t>
      </w:r>
      <w:r w:rsidRPr="0041124C">
        <w:rPr>
          <w:rFonts w:ascii="Times New Roman" w:hAnsi="Times New Roman" w:cs="Times New Roman"/>
          <w:sz w:val="24"/>
          <w:szCs w:val="24"/>
        </w:rPr>
        <w:t xml:space="preserve"> without explicit consent. </w:t>
      </w:r>
      <w:r w:rsidR="009C6679">
        <w:rPr>
          <w:rFonts w:ascii="Times New Roman" w:hAnsi="Times New Roman" w:cs="Times New Roman"/>
          <w:sz w:val="24"/>
          <w:szCs w:val="24"/>
        </w:rPr>
        <w:t xml:space="preserve"> </w:t>
      </w:r>
      <w:r w:rsidRPr="0041124C">
        <w:rPr>
          <w:rFonts w:ascii="Times New Roman" w:hAnsi="Times New Roman" w:cs="Times New Roman"/>
          <w:sz w:val="24"/>
          <w:szCs w:val="24"/>
        </w:rPr>
        <w:t>To view the Agency’s Privacy Act Statement, visit:</w:t>
      </w:r>
      <w:r w:rsidR="009C6679">
        <w:rPr>
          <w:rFonts w:ascii="Times New Roman" w:hAnsi="Times New Roman" w:cs="Times New Roman"/>
          <w:sz w:val="24"/>
          <w:szCs w:val="24"/>
        </w:rPr>
        <w:t xml:space="preserve"> </w:t>
      </w:r>
      <w:r w:rsidRPr="0041124C">
        <w:rPr>
          <w:rFonts w:ascii="Times New Roman" w:hAnsi="Times New Roman" w:cs="Times New Roman"/>
          <w:b/>
          <w:sz w:val="24"/>
          <w:szCs w:val="24"/>
        </w:rPr>
        <w:t xml:space="preserve"> </w:t>
      </w:r>
      <w:r w:rsidRPr="009C6679">
        <w:rPr>
          <w:rFonts w:ascii="Times New Roman" w:hAnsi="Times New Roman" w:cs="Times New Roman"/>
          <w:sz w:val="24"/>
          <w:szCs w:val="24"/>
        </w:rPr>
        <w:t>www.fns.usda.gov/privacy-policy</w:t>
      </w:r>
      <w:r w:rsidRPr="0041124C">
        <w:rPr>
          <w:rFonts w:ascii="Times New Roman" w:hAnsi="Times New Roman" w:cs="Times New Roman"/>
          <w:sz w:val="24"/>
          <w:szCs w:val="24"/>
        </w:rPr>
        <w:t>.</w:t>
      </w:r>
    </w:p>
    <w:p w14:paraId="5A473156" w14:textId="7BA1AEF8" w:rsidR="009C6679" w:rsidRDefault="009C667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83C8D26"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lastRenderedPageBreak/>
        <w:t>CODE OF FEDERAL REGULATIONS AND OTHER GOVERNMENT REQUIREMENTS</w:t>
      </w:r>
    </w:p>
    <w:p w14:paraId="45FFF400" w14:textId="77777777" w:rsidR="00F0038B" w:rsidRPr="0041124C" w:rsidRDefault="00F0038B" w:rsidP="0041124C">
      <w:pPr>
        <w:tabs>
          <w:tab w:val="num" w:pos="720"/>
          <w:tab w:val="left" w:pos="1440"/>
        </w:tabs>
        <w:spacing w:after="0" w:line="240" w:lineRule="auto"/>
        <w:rPr>
          <w:rFonts w:ascii="Times New Roman" w:hAnsi="Times New Roman" w:cs="Times New Roman"/>
          <w:sz w:val="24"/>
          <w:szCs w:val="24"/>
        </w:rPr>
      </w:pPr>
    </w:p>
    <w:p w14:paraId="2C62FE7C" w14:textId="77777777" w:rsidR="009C6679" w:rsidRDefault="00F0038B" w:rsidP="0041124C">
      <w:pPr>
        <w:shd w:val="clear" w:color="auto" w:fill="FFFFFF" w:themeFill="background1"/>
        <w:tabs>
          <w:tab w:val="num" w:pos="720"/>
          <w:tab w:val="left" w:pos="1440"/>
        </w:tabs>
        <w:spacing w:after="0" w:line="240" w:lineRule="auto"/>
        <w:rPr>
          <w:rFonts w:ascii="Times New Roman" w:hAnsi="Times New Roman" w:cs="Times New Roman"/>
          <w:sz w:val="24"/>
          <w:szCs w:val="24"/>
        </w:rPr>
      </w:pPr>
      <w:r w:rsidRPr="0041124C">
        <w:rPr>
          <w:rFonts w:ascii="Times New Roman" w:hAnsi="Times New Roman" w:cs="Times New Roman"/>
          <w:sz w:val="24"/>
          <w:szCs w:val="24"/>
        </w:rPr>
        <w:t>This grant will be awarded and administered in accordance with the following regulations</w:t>
      </w:r>
    </w:p>
    <w:p w14:paraId="07406DF5" w14:textId="6CC99B2F" w:rsidR="00F0038B" w:rsidRPr="0041124C" w:rsidRDefault="00F0038B" w:rsidP="0041124C">
      <w:pPr>
        <w:shd w:val="clear" w:color="auto" w:fill="FFFFFF" w:themeFill="background1"/>
        <w:tabs>
          <w:tab w:val="num" w:pos="720"/>
          <w:tab w:val="left" w:pos="1440"/>
        </w:tabs>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 2 Code of Federal Regulations (CFR), Subtitle A, Chapter II.  Any Federal laws, regulations, or USDA directives released after this RFA is posted will be implemented as instructed.</w:t>
      </w:r>
    </w:p>
    <w:p w14:paraId="4DC70E32" w14:textId="77777777" w:rsidR="00F0038B" w:rsidRPr="0041124C" w:rsidRDefault="00F0038B" w:rsidP="0041124C">
      <w:pPr>
        <w:spacing w:after="0" w:line="240" w:lineRule="auto"/>
        <w:rPr>
          <w:rFonts w:ascii="Times New Roman" w:hAnsi="Times New Roman" w:cs="Times New Roman"/>
          <w:sz w:val="24"/>
          <w:szCs w:val="24"/>
        </w:rPr>
      </w:pPr>
    </w:p>
    <w:p w14:paraId="687864DC" w14:textId="77777777" w:rsidR="00F0038B" w:rsidRPr="0041124C" w:rsidRDefault="00F0038B" w:rsidP="0041124C">
      <w:pPr>
        <w:spacing w:after="0" w:line="240" w:lineRule="auto"/>
        <w:rPr>
          <w:rFonts w:ascii="Times New Roman" w:hAnsi="Times New Roman" w:cs="Times New Roman"/>
          <w:sz w:val="24"/>
          <w:szCs w:val="24"/>
          <w:u w:val="single"/>
        </w:rPr>
      </w:pPr>
      <w:r w:rsidRPr="0041124C">
        <w:rPr>
          <w:rFonts w:ascii="Times New Roman" w:hAnsi="Times New Roman" w:cs="Times New Roman"/>
          <w:sz w:val="24"/>
          <w:szCs w:val="24"/>
          <w:u w:val="single"/>
        </w:rPr>
        <w:t xml:space="preserve">Government-wide Regulations  </w:t>
      </w:r>
    </w:p>
    <w:p w14:paraId="446E5234" w14:textId="77777777" w:rsidR="00AC7E40" w:rsidRPr="0041124C" w:rsidRDefault="00AC7E40" w:rsidP="0041124C">
      <w:pPr>
        <w:spacing w:after="0" w:line="240" w:lineRule="auto"/>
        <w:rPr>
          <w:rFonts w:ascii="Times New Roman" w:hAnsi="Times New Roman" w:cs="Times New Roman"/>
          <w:sz w:val="24"/>
          <w:szCs w:val="24"/>
          <w:u w:val="single"/>
        </w:rPr>
      </w:pPr>
    </w:p>
    <w:p w14:paraId="6DC23DCF"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 xml:space="preserve">2 CFR Part 25:  “Universal Identifier and Central Locator Contractor Registration” </w:t>
      </w:r>
    </w:p>
    <w:p w14:paraId="4FCA31FF"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 xml:space="preserve">2 CFR Part 170: “Reporting Sub-award and Executive Compensation Information” </w:t>
      </w:r>
    </w:p>
    <w:p w14:paraId="1AECF0F6"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2 CFR Part 175: “Award Term for Trafficking in Persons”</w:t>
      </w:r>
    </w:p>
    <w:p w14:paraId="0EE4C15F"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2 CFR Part 180:  “OMB Guidelines to Agencies on Government-wide Debarment and Suspension (Non-Procurement)”</w:t>
      </w:r>
    </w:p>
    <w:p w14:paraId="78DB0F3B"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 xml:space="preserve">2 CFR Part 200: “Uniform Administrative Requirements, Cost Principles, and Audit Requirements for Federal Awards” </w:t>
      </w:r>
    </w:p>
    <w:p w14:paraId="06E453B5"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006BF13E"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2 CFR Part 415: USDA “General Program Administrative Regulations”</w:t>
      </w:r>
    </w:p>
    <w:p w14:paraId="48128AA0"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 xml:space="preserve">2 CFR Part 416: USDA “General Program Administrative Regulations for Grants and Cooperative Agreements to State and Local Governments” </w:t>
      </w:r>
    </w:p>
    <w:p w14:paraId="0A5CF153"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2 CFR Part 417: USDA “Implementation of OMB Guidance on Non-Procurement Debarment and Suspension”</w:t>
      </w:r>
    </w:p>
    <w:p w14:paraId="2AA2A9E3"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2 CFR Part 418 USDA “New Restrictions on Lobbying”</w:t>
      </w:r>
    </w:p>
    <w:p w14:paraId="3D5C2DCD" w14:textId="77777777" w:rsidR="00F0038B" w:rsidRPr="0041124C" w:rsidRDefault="00F0038B" w:rsidP="0041124C">
      <w:pPr>
        <w:pStyle w:val="ListParagraph"/>
        <w:numPr>
          <w:ilvl w:val="0"/>
          <w:numId w:val="4"/>
        </w:numPr>
        <w:spacing w:after="0" w:line="240" w:lineRule="auto"/>
        <w:ind w:right="270"/>
        <w:rPr>
          <w:rFonts w:ascii="Times New Roman" w:hAnsi="Times New Roman" w:cs="Times New Roman"/>
          <w:sz w:val="24"/>
          <w:szCs w:val="24"/>
        </w:rPr>
      </w:pPr>
      <w:r w:rsidRPr="0041124C">
        <w:rPr>
          <w:rFonts w:ascii="Times New Roman" w:hAnsi="Times New Roman" w:cs="Times New Roman"/>
          <w:sz w:val="24"/>
          <w:szCs w:val="24"/>
        </w:rPr>
        <w:t>2 CFR Part 421: USDA “Requirements for Drug-Free Workplace (Financial Assistance)”</w:t>
      </w:r>
    </w:p>
    <w:p w14:paraId="1455DE21" w14:textId="77777777" w:rsidR="00F0038B" w:rsidRPr="0041124C" w:rsidRDefault="00F0038B" w:rsidP="0041124C">
      <w:pPr>
        <w:pStyle w:val="ListParagraph"/>
        <w:numPr>
          <w:ilvl w:val="0"/>
          <w:numId w:val="9"/>
        </w:numPr>
        <w:spacing w:after="0" w:line="240" w:lineRule="auto"/>
        <w:ind w:left="720" w:right="270"/>
        <w:rPr>
          <w:rFonts w:ascii="Times New Roman" w:hAnsi="Times New Roman" w:cs="Times New Roman"/>
          <w:sz w:val="24"/>
          <w:szCs w:val="24"/>
        </w:rPr>
      </w:pPr>
      <w:r w:rsidRPr="0041124C">
        <w:rPr>
          <w:rFonts w:ascii="Times New Roman" w:hAnsi="Times New Roman" w:cs="Times New Roman"/>
          <w:sz w:val="24"/>
          <w:szCs w:val="24"/>
        </w:rPr>
        <w:t>41 U.S.C. Section 22 “Interest of Member of Congress”</w:t>
      </w:r>
    </w:p>
    <w:p w14:paraId="3D37447F" w14:textId="77777777" w:rsidR="00F0038B" w:rsidRPr="0041124C" w:rsidRDefault="00F0038B" w:rsidP="0041124C">
      <w:pPr>
        <w:pStyle w:val="ListParagraph"/>
        <w:numPr>
          <w:ilvl w:val="1"/>
          <w:numId w:val="8"/>
        </w:numPr>
        <w:tabs>
          <w:tab w:val="left" w:pos="1080"/>
        </w:tabs>
        <w:spacing w:after="0" w:line="240" w:lineRule="auto"/>
        <w:ind w:left="720" w:right="270"/>
        <w:rPr>
          <w:rFonts w:ascii="Times New Roman" w:hAnsi="Times New Roman" w:cs="Times New Roman"/>
          <w:sz w:val="24"/>
          <w:szCs w:val="24"/>
        </w:rPr>
      </w:pPr>
      <w:r w:rsidRPr="0041124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0C4B91EF" w14:textId="77777777" w:rsidR="00F0038B" w:rsidRPr="0041124C" w:rsidRDefault="00F0038B" w:rsidP="0041124C">
      <w:pPr>
        <w:spacing w:after="0" w:line="240" w:lineRule="auto"/>
        <w:rPr>
          <w:rFonts w:ascii="Times New Roman" w:hAnsi="Times New Roman" w:cs="Times New Roman"/>
          <w:sz w:val="24"/>
          <w:szCs w:val="24"/>
        </w:rPr>
      </w:pPr>
    </w:p>
    <w:p w14:paraId="4A2A307A" w14:textId="77777777" w:rsidR="00F0038B" w:rsidRPr="0041124C" w:rsidRDefault="00F0038B"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General Terms and Conditions of the award may be obtained electronically.  Please contact the Grants Officer at:</w:t>
      </w:r>
    </w:p>
    <w:p w14:paraId="4F928A11" w14:textId="77777777" w:rsidR="00F0038B" w:rsidRPr="0041124C" w:rsidRDefault="00F0038B" w:rsidP="0041124C">
      <w:pPr>
        <w:spacing w:after="0" w:line="240" w:lineRule="auto"/>
        <w:rPr>
          <w:rFonts w:ascii="Times New Roman" w:hAnsi="Times New Roman" w:cs="Times New Roman"/>
          <w:sz w:val="24"/>
          <w:szCs w:val="24"/>
        </w:rPr>
      </w:pPr>
    </w:p>
    <w:p w14:paraId="43C78E89" w14:textId="77777777" w:rsidR="00F0038B" w:rsidRPr="0041124C" w:rsidRDefault="007E3D9C"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highlight w:val="yellow"/>
        </w:rPr>
        <w:t>Name</w:t>
      </w:r>
    </w:p>
    <w:p w14:paraId="59B3E7DF"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Grant Officer, Grants and Fiscal Policy Division</w:t>
      </w:r>
    </w:p>
    <w:p w14:paraId="65D34880"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U.S. Department of Agriculture, FNS</w:t>
      </w:r>
    </w:p>
    <w:p w14:paraId="75914551"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3101 Park Center Drive Room 740</w:t>
      </w:r>
    </w:p>
    <w:p w14:paraId="611D2710"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Alexandra, VA  22301</w:t>
      </w:r>
    </w:p>
    <w:p w14:paraId="36708DB8" w14:textId="77777777" w:rsidR="00F0038B" w:rsidRPr="0041124C" w:rsidRDefault="00F0038B" w:rsidP="0041124C">
      <w:pPr>
        <w:spacing w:after="0" w:line="240" w:lineRule="auto"/>
        <w:rPr>
          <w:rFonts w:ascii="Times New Roman" w:hAnsi="Times New Roman" w:cs="Times New Roman"/>
          <w:sz w:val="24"/>
          <w:szCs w:val="24"/>
          <w:lang w:val="fr-FR"/>
        </w:rPr>
      </w:pPr>
      <w:r w:rsidRPr="0041124C">
        <w:rPr>
          <w:rFonts w:ascii="Times New Roman" w:hAnsi="Times New Roman" w:cs="Times New Roman"/>
          <w:sz w:val="24"/>
          <w:szCs w:val="24"/>
          <w:lang w:val="fr-FR"/>
        </w:rPr>
        <w:t>E-mail</w:t>
      </w:r>
      <w:r w:rsidRPr="0041124C">
        <w:rPr>
          <w:rFonts w:ascii="Times New Roman" w:hAnsi="Times New Roman" w:cs="Times New Roman"/>
          <w:sz w:val="24"/>
          <w:szCs w:val="24"/>
          <w:highlight w:val="yellow"/>
          <w:lang w:val="fr-FR"/>
        </w:rPr>
        <w:t xml:space="preserve">: </w:t>
      </w:r>
      <w:r w:rsidR="007E3D9C" w:rsidRPr="0041124C">
        <w:rPr>
          <w:rFonts w:ascii="Times New Roman" w:hAnsi="Times New Roman" w:cs="Times New Roman"/>
          <w:sz w:val="24"/>
          <w:szCs w:val="24"/>
          <w:highlight w:val="yellow"/>
          <w:lang w:val="fr-FR"/>
        </w:rPr>
        <w:t>xxxxxx</w:t>
      </w:r>
    </w:p>
    <w:p w14:paraId="16F99DD1" w14:textId="0D534680" w:rsidR="009C6679" w:rsidRDefault="009C6679">
      <w:pPr>
        <w:rPr>
          <w:rFonts w:ascii="Times New Roman" w:hAnsi="Times New Roman" w:cs="Times New Roman"/>
          <w:i/>
          <w:sz w:val="24"/>
          <w:szCs w:val="24"/>
          <w:lang w:val="fr-FR"/>
        </w:rPr>
      </w:pPr>
      <w:r>
        <w:rPr>
          <w:rFonts w:ascii="Times New Roman" w:hAnsi="Times New Roman" w:cs="Times New Roman"/>
          <w:i/>
          <w:sz w:val="24"/>
          <w:szCs w:val="24"/>
          <w:lang w:val="fr-FR"/>
        </w:rPr>
        <w:br w:type="page"/>
      </w:r>
    </w:p>
    <w:p w14:paraId="012829D4" w14:textId="77777777" w:rsidR="00F0038B" w:rsidRPr="0041124C" w:rsidRDefault="00F0038B"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lastRenderedPageBreak/>
        <w:t>3.</w:t>
      </w:r>
      <w:r w:rsidRPr="0041124C">
        <w:rPr>
          <w:rFonts w:ascii="Times New Roman" w:hAnsi="Times New Roman" w:cs="Times New Roman"/>
          <w:sz w:val="24"/>
          <w:szCs w:val="24"/>
        </w:rPr>
        <w:t xml:space="preserve">  </w:t>
      </w:r>
      <w:r w:rsidRPr="0041124C">
        <w:rPr>
          <w:rFonts w:ascii="Times New Roman" w:hAnsi="Times New Roman" w:cs="Times New Roman"/>
          <w:b/>
          <w:sz w:val="24"/>
          <w:szCs w:val="24"/>
          <w:u w:val="single"/>
        </w:rPr>
        <w:t>Reporting</w:t>
      </w:r>
    </w:p>
    <w:p w14:paraId="22650334" w14:textId="77777777" w:rsidR="009252AD" w:rsidRPr="0041124C" w:rsidRDefault="009252AD" w:rsidP="0041124C">
      <w:pPr>
        <w:numPr>
          <w:ilvl w:val="12"/>
          <w:numId w:val="0"/>
        </w:numPr>
        <w:spacing w:after="0" w:line="240" w:lineRule="auto"/>
        <w:rPr>
          <w:rFonts w:ascii="Times New Roman" w:hAnsi="Times New Roman" w:cs="Times New Roman"/>
          <w:sz w:val="24"/>
          <w:szCs w:val="24"/>
        </w:rPr>
      </w:pPr>
    </w:p>
    <w:p w14:paraId="7CD967C1" w14:textId="77777777" w:rsidR="00F0038B" w:rsidRPr="0041124C" w:rsidRDefault="00F0038B" w:rsidP="0041124C">
      <w:pPr>
        <w:numPr>
          <w:ilvl w:val="12"/>
          <w:numId w:val="0"/>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FINANCIAL REPORTING</w:t>
      </w:r>
    </w:p>
    <w:p w14:paraId="3B6E4ABB" w14:textId="7B6E2B58" w:rsidR="00B14D94" w:rsidRPr="009C6679"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The award recipient will be required to enter the SF-425, Financial Status Report data into the FNS Food Program Reporting System (FPRS) on a quarterly basis.</w:t>
      </w:r>
      <w:r w:rsidR="009C6679">
        <w:rPr>
          <w:rFonts w:ascii="Times New Roman" w:hAnsi="Times New Roman" w:cs="Times New Roman"/>
          <w:sz w:val="24"/>
          <w:szCs w:val="24"/>
        </w:rPr>
        <w:t xml:space="preserve"> </w:t>
      </w:r>
      <w:r w:rsidRPr="0041124C">
        <w:rPr>
          <w:rFonts w:ascii="Times New Roman" w:hAnsi="Times New Roman" w:cs="Times New Roman"/>
          <w:i/>
          <w:sz w:val="24"/>
          <w:szCs w:val="24"/>
        </w:rPr>
        <w:t xml:space="preserve"> </w:t>
      </w:r>
      <w:r w:rsidRPr="0041124C">
        <w:rPr>
          <w:rFonts w:ascii="Times New Roman" w:hAnsi="Times New Roman" w:cs="Times New Roman"/>
          <w:sz w:val="24"/>
          <w:szCs w:val="24"/>
        </w:rPr>
        <w:t xml:space="preserve">In order to access FPRS, the grant recipient must obtain USDA e-authentication certification and access to FPRS.  </w:t>
      </w:r>
      <w:r w:rsidR="00B14D94" w:rsidRPr="0041124C">
        <w:rPr>
          <w:rFonts w:ascii="Times New Roman" w:hAnsi="Times New Roman" w:cs="Times New Roman"/>
          <w:sz w:val="24"/>
          <w:szCs w:val="24"/>
        </w:rPr>
        <w:t>For additional information on FPRS, visit:</w:t>
      </w:r>
      <w:r w:rsidR="009C6679">
        <w:rPr>
          <w:rFonts w:ascii="Times New Roman" w:hAnsi="Times New Roman" w:cs="Times New Roman"/>
          <w:sz w:val="24"/>
          <w:szCs w:val="24"/>
        </w:rPr>
        <w:t xml:space="preserve"> </w:t>
      </w:r>
      <w:r w:rsidR="00B14D94" w:rsidRPr="0041124C">
        <w:rPr>
          <w:rFonts w:ascii="Times New Roman" w:hAnsi="Times New Roman" w:cs="Times New Roman"/>
          <w:sz w:val="24"/>
          <w:szCs w:val="24"/>
        </w:rPr>
        <w:t xml:space="preserve"> </w:t>
      </w:r>
      <w:hyperlink r:id="rId14" w:history="1">
        <w:r w:rsidR="00B14D94" w:rsidRPr="009C6679">
          <w:rPr>
            <w:rStyle w:val="Hyperlink"/>
            <w:rFonts w:ascii="Times New Roman" w:hAnsi="Times New Roman" w:cs="Times New Roman"/>
            <w:color w:val="auto"/>
            <w:sz w:val="24"/>
            <w:szCs w:val="24"/>
            <w:u w:val="none"/>
          </w:rPr>
          <w:t xml:space="preserve">www.fprs.fns.usda.gov. </w:t>
        </w:r>
      </w:hyperlink>
      <w:r w:rsidR="00B14D94" w:rsidRPr="009C6679">
        <w:rPr>
          <w:rFonts w:ascii="Times New Roman" w:hAnsi="Times New Roman" w:cs="Times New Roman"/>
          <w:sz w:val="24"/>
          <w:szCs w:val="24"/>
        </w:rPr>
        <w:t xml:space="preserve"> </w:t>
      </w:r>
    </w:p>
    <w:p w14:paraId="1135B171" w14:textId="77777777" w:rsidR="00F0038B" w:rsidRPr="009C6679" w:rsidRDefault="00F0038B" w:rsidP="0041124C">
      <w:pPr>
        <w:pStyle w:val="NoSpacing"/>
        <w:rPr>
          <w:rFonts w:ascii="Times New Roman" w:hAnsi="Times New Roman" w:cs="Times New Roman"/>
          <w:sz w:val="24"/>
          <w:szCs w:val="24"/>
        </w:rPr>
      </w:pPr>
    </w:p>
    <w:p w14:paraId="11DCB32C" w14:textId="77777777" w:rsidR="00F0038B" w:rsidRPr="0041124C" w:rsidRDefault="00F0038B" w:rsidP="0041124C">
      <w:pPr>
        <w:numPr>
          <w:ilvl w:val="12"/>
          <w:numId w:val="0"/>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PROGRESS REPORTING</w:t>
      </w:r>
    </w:p>
    <w:p w14:paraId="5AD26843" w14:textId="0833A350"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i/>
          <w:sz w:val="24"/>
          <w:szCs w:val="24"/>
        </w:rPr>
        <w:t>Quarterly Progress Reports—</w:t>
      </w:r>
      <w:r w:rsidRPr="0041124C">
        <w:rPr>
          <w:rFonts w:ascii="Times New Roman" w:hAnsi="Times New Roman" w:cs="Times New Roman"/>
          <w:sz w:val="24"/>
          <w:szCs w:val="24"/>
        </w:rPr>
        <w:t xml:space="preserve">Quarterly progress reports must be submitted to FNS. </w:t>
      </w:r>
      <w:r w:rsidR="009C6679">
        <w:rPr>
          <w:rFonts w:ascii="Times New Roman" w:hAnsi="Times New Roman" w:cs="Times New Roman"/>
          <w:sz w:val="24"/>
          <w:szCs w:val="24"/>
        </w:rPr>
        <w:t xml:space="preserve"> </w:t>
      </w:r>
      <w:r w:rsidRPr="0041124C">
        <w:rPr>
          <w:rFonts w:ascii="Times New Roman" w:hAnsi="Times New Roman" w:cs="Times New Roman"/>
          <w:sz w:val="24"/>
          <w:szCs w:val="24"/>
        </w:rPr>
        <w:t xml:space="preserve">These progress reports must provide a description of the activities conducted during the reporting period, major accomplishments with completion dates and budget information, deviations from the proposed plan, difficulties encountered, solutions developed to overcome difficulties, and major planned activities for the next quarter. </w:t>
      </w:r>
    </w:p>
    <w:p w14:paraId="54F6C4E7" w14:textId="77777777" w:rsidR="00F0038B" w:rsidRPr="0041124C" w:rsidRDefault="00F0038B" w:rsidP="0041124C">
      <w:pPr>
        <w:pStyle w:val="NoSpacing"/>
        <w:rPr>
          <w:rFonts w:ascii="Times New Roman" w:hAnsi="Times New Roman" w:cs="Times New Roman"/>
          <w:sz w:val="24"/>
          <w:szCs w:val="24"/>
        </w:rPr>
      </w:pPr>
    </w:p>
    <w:p w14:paraId="19ECC7B5"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These reports are due 30 days after the end of each calendar quarter.  More detailed specifications for the quarterly progress report content and submission will be included in the agreement.</w:t>
      </w:r>
      <w:r w:rsidRPr="0041124C">
        <w:rPr>
          <w:rFonts w:ascii="Times New Roman" w:hAnsi="Times New Roman" w:cs="Times New Roman"/>
          <w:b/>
          <w:sz w:val="24"/>
          <w:szCs w:val="24"/>
        </w:rPr>
        <w:t xml:space="preserve">  </w:t>
      </w:r>
      <w:r w:rsidRPr="0041124C">
        <w:rPr>
          <w:rFonts w:ascii="Times New Roman" w:hAnsi="Times New Roman" w:cs="Times New Roman"/>
          <w:sz w:val="24"/>
          <w:szCs w:val="24"/>
        </w:rPr>
        <w:t>Any additional reporting requirements will be identified in the award terms and conditions, including results of the grant project.</w:t>
      </w:r>
    </w:p>
    <w:p w14:paraId="2BB632E9" w14:textId="77777777" w:rsidR="00F0038B" w:rsidRPr="0041124C" w:rsidRDefault="00F0038B" w:rsidP="0041124C">
      <w:pPr>
        <w:pStyle w:val="NoSpacing"/>
        <w:rPr>
          <w:rFonts w:ascii="Times New Roman" w:hAnsi="Times New Roman" w:cs="Times New Roman"/>
          <w:b/>
          <w:sz w:val="24"/>
          <w:szCs w:val="24"/>
        </w:rPr>
      </w:pPr>
    </w:p>
    <w:p w14:paraId="07CBEB6A" w14:textId="400CEAB0"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i/>
          <w:sz w:val="24"/>
          <w:szCs w:val="24"/>
        </w:rPr>
        <w:t>Final Report</w:t>
      </w:r>
      <w:r w:rsidR="007E3D9C" w:rsidRPr="0041124C">
        <w:rPr>
          <w:rFonts w:ascii="Times New Roman" w:hAnsi="Times New Roman" w:cs="Times New Roman"/>
          <w:sz w:val="24"/>
          <w:szCs w:val="24"/>
        </w:rPr>
        <w:t>— A report of up to 20</w:t>
      </w:r>
      <w:r w:rsidRPr="0041124C">
        <w:rPr>
          <w:rFonts w:ascii="Times New Roman" w:hAnsi="Times New Roman" w:cs="Times New Roman"/>
          <w:sz w:val="24"/>
          <w:szCs w:val="24"/>
        </w:rPr>
        <w:t xml:space="preserve"> pages must be submitted within 90 days of the expiration of the grant period. </w:t>
      </w:r>
      <w:r w:rsidR="009C6679">
        <w:rPr>
          <w:rFonts w:ascii="Times New Roman" w:hAnsi="Times New Roman" w:cs="Times New Roman"/>
          <w:sz w:val="24"/>
          <w:szCs w:val="24"/>
        </w:rPr>
        <w:t xml:space="preserve"> </w:t>
      </w:r>
      <w:r w:rsidRPr="0041124C">
        <w:rPr>
          <w:rFonts w:ascii="Times New Roman" w:hAnsi="Times New Roman" w:cs="Times New Roman"/>
          <w:sz w:val="24"/>
          <w:szCs w:val="24"/>
        </w:rPr>
        <w:t xml:space="preserve">This report will be composed of a short Executive Summary and the following:  </w:t>
      </w:r>
    </w:p>
    <w:p w14:paraId="35130206" w14:textId="77777777" w:rsidR="00F0038B" w:rsidRPr="0041124C" w:rsidRDefault="00F0038B" w:rsidP="0041124C">
      <w:pPr>
        <w:pStyle w:val="NoSpacing"/>
        <w:numPr>
          <w:ilvl w:val="0"/>
          <w:numId w:val="48"/>
        </w:numPr>
        <w:rPr>
          <w:rFonts w:ascii="Times New Roman" w:hAnsi="Times New Roman" w:cs="Times New Roman"/>
          <w:sz w:val="24"/>
          <w:szCs w:val="24"/>
        </w:rPr>
      </w:pPr>
      <w:r w:rsidRPr="0041124C">
        <w:rPr>
          <w:rFonts w:ascii="Times New Roman" w:hAnsi="Times New Roman" w:cs="Times New Roman"/>
          <w:sz w:val="24"/>
          <w:szCs w:val="24"/>
        </w:rPr>
        <w:t>A project description including a concise summary of the major accomplishments, the difficulties encountered, and the solutions developed to resolve the difficulties; and</w:t>
      </w:r>
    </w:p>
    <w:p w14:paraId="354162B8" w14:textId="77777777" w:rsidR="00F0038B" w:rsidRPr="0041124C" w:rsidRDefault="00F0038B" w:rsidP="0041124C">
      <w:pPr>
        <w:pStyle w:val="NoSpacing"/>
        <w:numPr>
          <w:ilvl w:val="0"/>
          <w:numId w:val="48"/>
        </w:numPr>
        <w:rPr>
          <w:rFonts w:ascii="Times New Roman" w:hAnsi="Times New Roman" w:cs="Times New Roman"/>
          <w:sz w:val="24"/>
          <w:szCs w:val="24"/>
        </w:rPr>
      </w:pPr>
      <w:r w:rsidRPr="0041124C">
        <w:rPr>
          <w:rFonts w:ascii="Times New Roman" w:hAnsi="Times New Roman" w:cs="Times New Roman"/>
          <w:sz w:val="24"/>
          <w:szCs w:val="24"/>
        </w:rPr>
        <w:t xml:space="preserve">A discussion of the project results and lessons learned. </w:t>
      </w:r>
    </w:p>
    <w:p w14:paraId="2874EBB6" w14:textId="77777777" w:rsidR="00F0038B" w:rsidRPr="0041124C" w:rsidRDefault="00F0038B" w:rsidP="0041124C">
      <w:pPr>
        <w:pStyle w:val="NoSpacing"/>
        <w:rPr>
          <w:rFonts w:ascii="Times New Roman" w:hAnsi="Times New Roman" w:cs="Times New Roman"/>
          <w:sz w:val="24"/>
          <w:szCs w:val="24"/>
        </w:rPr>
      </w:pPr>
    </w:p>
    <w:p w14:paraId="288367CE" w14:textId="77777777" w:rsidR="007700F1"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 xml:space="preserve">Copies of any deliverables, media or publicity releases/articles and links to materials on websites also should be included or papers resulting from the grant should be attached to the final report. </w:t>
      </w:r>
    </w:p>
    <w:p w14:paraId="543216A3" w14:textId="77777777" w:rsidR="007700F1" w:rsidRPr="0041124C" w:rsidRDefault="007700F1" w:rsidP="0041124C">
      <w:pPr>
        <w:pStyle w:val="NoSpacing"/>
        <w:rPr>
          <w:rFonts w:ascii="Times New Roman" w:hAnsi="Times New Roman" w:cs="Times New Roman"/>
          <w:sz w:val="24"/>
          <w:szCs w:val="24"/>
        </w:rPr>
      </w:pPr>
    </w:p>
    <w:p w14:paraId="209B4C06" w14:textId="4A94255F" w:rsidR="007700F1"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 xml:space="preserve">All </w:t>
      </w:r>
      <w:r w:rsidR="007700F1" w:rsidRPr="0041124C">
        <w:rPr>
          <w:rFonts w:ascii="Times New Roman" w:hAnsi="Times New Roman" w:cs="Times New Roman"/>
          <w:sz w:val="24"/>
          <w:szCs w:val="24"/>
        </w:rPr>
        <w:t xml:space="preserve">materials produced by the grantee for public information, public information, and/or public distribution </w:t>
      </w:r>
      <w:r w:rsidRPr="0041124C">
        <w:rPr>
          <w:rFonts w:ascii="Times New Roman" w:hAnsi="Times New Roman" w:cs="Times New Roman"/>
          <w:sz w:val="24"/>
          <w:szCs w:val="24"/>
        </w:rPr>
        <w:t xml:space="preserve">should include </w:t>
      </w:r>
      <w:r w:rsidR="007700F1" w:rsidRPr="0041124C">
        <w:rPr>
          <w:rFonts w:ascii="Times New Roman" w:hAnsi="Times New Roman" w:cs="Times New Roman"/>
          <w:sz w:val="24"/>
          <w:szCs w:val="24"/>
        </w:rPr>
        <w:t>both a funding statement and a nondiscrimination statement.</w:t>
      </w:r>
      <w:r w:rsidR="009C6679">
        <w:rPr>
          <w:rFonts w:ascii="Times New Roman" w:hAnsi="Times New Roman" w:cs="Times New Roman"/>
          <w:sz w:val="24"/>
          <w:szCs w:val="24"/>
        </w:rPr>
        <w:t xml:space="preserve"> </w:t>
      </w:r>
      <w:r w:rsidR="007700F1" w:rsidRPr="0041124C">
        <w:rPr>
          <w:rFonts w:ascii="Times New Roman" w:hAnsi="Times New Roman" w:cs="Times New Roman"/>
          <w:sz w:val="24"/>
          <w:szCs w:val="24"/>
        </w:rPr>
        <w:t xml:space="preserve"> The </w:t>
      </w:r>
      <w:r w:rsidR="007700F1" w:rsidRPr="0041124C">
        <w:rPr>
          <w:rFonts w:ascii="Times New Roman" w:hAnsi="Times New Roman" w:cs="Times New Roman"/>
          <w:sz w:val="24"/>
          <w:szCs w:val="24"/>
          <w:u w:val="single"/>
        </w:rPr>
        <w:t>funding statement</w:t>
      </w:r>
      <w:r w:rsidR="007700F1" w:rsidRPr="0041124C">
        <w:rPr>
          <w:rFonts w:ascii="Times New Roman" w:hAnsi="Times New Roman" w:cs="Times New Roman"/>
          <w:sz w:val="24"/>
          <w:szCs w:val="24"/>
        </w:rPr>
        <w:t xml:space="preserve"> is as follows:</w:t>
      </w:r>
    </w:p>
    <w:p w14:paraId="00C04FBC" w14:textId="77777777" w:rsidR="007700F1" w:rsidRPr="0041124C" w:rsidRDefault="007700F1" w:rsidP="0041124C">
      <w:pPr>
        <w:pStyle w:val="NoSpacing"/>
        <w:rPr>
          <w:rFonts w:ascii="Times New Roman" w:hAnsi="Times New Roman" w:cs="Times New Roman"/>
          <w:sz w:val="24"/>
          <w:szCs w:val="24"/>
        </w:rPr>
      </w:pPr>
    </w:p>
    <w:p w14:paraId="6CBF92B2" w14:textId="4DBF6598" w:rsidR="007700F1" w:rsidRPr="0041124C" w:rsidRDefault="007700F1" w:rsidP="0041124C">
      <w:pPr>
        <w:pStyle w:val="NoSpacing"/>
        <w:ind w:left="720"/>
        <w:rPr>
          <w:rFonts w:ascii="Times New Roman" w:hAnsi="Times New Roman" w:cs="Times New Roman"/>
          <w:sz w:val="24"/>
          <w:szCs w:val="24"/>
        </w:rPr>
      </w:pPr>
      <w:r w:rsidRPr="0041124C">
        <w:rPr>
          <w:rFonts w:ascii="Times New Roman" w:hAnsi="Times New Roman" w:cs="Times New Roman"/>
          <w:sz w:val="24"/>
          <w:szCs w:val="24"/>
        </w:rPr>
        <w:t xml:space="preserve">This project has been funded at least in part with Federal funds from </w:t>
      </w:r>
      <w:r w:rsidR="009C6679">
        <w:rPr>
          <w:rFonts w:ascii="Times New Roman" w:hAnsi="Times New Roman" w:cs="Times New Roman"/>
          <w:sz w:val="24"/>
          <w:szCs w:val="24"/>
        </w:rPr>
        <w:t>USDA</w:t>
      </w:r>
      <w:r w:rsidRPr="0041124C">
        <w:rPr>
          <w:rFonts w:ascii="Times New Roman" w:hAnsi="Times New Roman" w:cs="Times New Roman"/>
          <w:sz w:val="24"/>
          <w:szCs w:val="24"/>
        </w:rPr>
        <w:t>.</w:t>
      </w:r>
      <w:r w:rsidR="009C6679">
        <w:rPr>
          <w:rFonts w:ascii="Times New Roman" w:hAnsi="Times New Roman" w:cs="Times New Roman"/>
          <w:sz w:val="24"/>
          <w:szCs w:val="24"/>
        </w:rPr>
        <w:t xml:space="preserve"> </w:t>
      </w:r>
      <w:r w:rsidRPr="0041124C">
        <w:rPr>
          <w:rFonts w:ascii="Times New Roman" w:hAnsi="Times New Roman" w:cs="Times New Roman"/>
          <w:sz w:val="24"/>
          <w:szCs w:val="24"/>
        </w:rPr>
        <w:t xml:space="preserve"> The contents of this publication do not necessarily reflect the views or policies of </w:t>
      </w:r>
      <w:r w:rsidR="009C6679">
        <w:rPr>
          <w:rFonts w:ascii="Times New Roman" w:hAnsi="Times New Roman" w:cs="Times New Roman"/>
          <w:sz w:val="24"/>
          <w:szCs w:val="24"/>
        </w:rPr>
        <w:t>USDA</w:t>
      </w:r>
      <w:r w:rsidRPr="0041124C">
        <w:rPr>
          <w:rFonts w:ascii="Times New Roman" w:hAnsi="Times New Roman" w:cs="Times New Roman"/>
          <w:sz w:val="24"/>
          <w:szCs w:val="24"/>
        </w:rPr>
        <w:t>, nor does mention of trade names, commercial products, or organizations imply endorsement by the U.S. government.</w:t>
      </w:r>
    </w:p>
    <w:p w14:paraId="0C6BA7BC" w14:textId="77777777" w:rsidR="007700F1" w:rsidRPr="0041124C" w:rsidRDefault="007700F1" w:rsidP="0041124C">
      <w:pPr>
        <w:pStyle w:val="NoSpacing"/>
        <w:rPr>
          <w:rFonts w:ascii="Times New Roman" w:hAnsi="Times New Roman" w:cs="Times New Roman"/>
          <w:sz w:val="24"/>
          <w:szCs w:val="24"/>
        </w:rPr>
      </w:pPr>
    </w:p>
    <w:p w14:paraId="190E9A10" w14:textId="77777777" w:rsidR="007700F1" w:rsidRPr="0041124C" w:rsidRDefault="007700F1" w:rsidP="0041124C">
      <w:pPr>
        <w:pStyle w:val="NoSpacing"/>
        <w:rPr>
          <w:rFonts w:ascii="Times New Roman" w:hAnsi="Times New Roman" w:cs="Times New Roman"/>
          <w:sz w:val="24"/>
          <w:szCs w:val="24"/>
        </w:rPr>
      </w:pPr>
      <w:r w:rsidRPr="0041124C">
        <w:rPr>
          <w:rFonts w:ascii="Times New Roman" w:hAnsi="Times New Roman" w:cs="Times New Roman"/>
          <w:sz w:val="24"/>
          <w:szCs w:val="24"/>
        </w:rPr>
        <w:t>The nondiscrimination statement is as follows:</w:t>
      </w:r>
    </w:p>
    <w:p w14:paraId="60390538" w14:textId="77777777" w:rsidR="007700F1" w:rsidRPr="0041124C" w:rsidRDefault="007700F1" w:rsidP="0041124C">
      <w:pPr>
        <w:pStyle w:val="NoSpacing"/>
        <w:rPr>
          <w:rFonts w:ascii="Times New Roman" w:hAnsi="Times New Roman" w:cs="Times New Roman"/>
          <w:sz w:val="24"/>
          <w:szCs w:val="24"/>
        </w:rPr>
      </w:pPr>
    </w:p>
    <w:p w14:paraId="068A1209" w14:textId="24FD96FE" w:rsidR="007700F1" w:rsidRPr="0041124C" w:rsidRDefault="007700F1" w:rsidP="0041124C">
      <w:pPr>
        <w:pStyle w:val="NoSpacing"/>
        <w:ind w:left="720"/>
        <w:rPr>
          <w:rFonts w:ascii="Times New Roman" w:hAnsi="Times New Roman" w:cs="Times New Roman"/>
          <w:sz w:val="24"/>
          <w:szCs w:val="24"/>
        </w:rPr>
      </w:pPr>
      <w:r w:rsidRPr="0041124C">
        <w:rPr>
          <w:rFonts w:ascii="Times New Roman" w:hAnsi="Times New Roman" w:cs="Times New Roman"/>
          <w:sz w:val="24"/>
          <w:szCs w:val="24"/>
        </w:rPr>
        <w:t xml:space="preserve">In accordance with Federal law and </w:t>
      </w:r>
      <w:r w:rsidR="009C6679">
        <w:rPr>
          <w:rFonts w:ascii="Times New Roman" w:hAnsi="Times New Roman" w:cs="Times New Roman"/>
          <w:sz w:val="24"/>
          <w:szCs w:val="24"/>
        </w:rPr>
        <w:t>USDA</w:t>
      </w:r>
      <w:r w:rsidRPr="0041124C">
        <w:rPr>
          <w:rFonts w:ascii="Times New Roman" w:hAnsi="Times New Roman" w:cs="Times New Roman"/>
          <w:sz w:val="24"/>
          <w:szCs w:val="24"/>
        </w:rPr>
        <w:t xml:space="preserve"> policy, this institution is prohibited from discriminating on the basis of race, color, national origin, sex, age, and disability. </w:t>
      </w:r>
    </w:p>
    <w:p w14:paraId="79E28AD4" w14:textId="77777777" w:rsidR="007700F1" w:rsidRPr="0041124C" w:rsidRDefault="007700F1" w:rsidP="0041124C">
      <w:pPr>
        <w:pStyle w:val="NoSpacing"/>
        <w:rPr>
          <w:rFonts w:ascii="Times New Roman" w:hAnsi="Times New Roman" w:cs="Times New Roman"/>
          <w:sz w:val="24"/>
          <w:szCs w:val="24"/>
        </w:rPr>
      </w:pPr>
    </w:p>
    <w:p w14:paraId="6F1C7832" w14:textId="77777777" w:rsidR="009C6679" w:rsidRDefault="007700F1" w:rsidP="0041124C">
      <w:pPr>
        <w:pStyle w:val="NoSpacing"/>
        <w:ind w:left="720"/>
        <w:rPr>
          <w:rFonts w:ascii="Times New Roman" w:hAnsi="Times New Roman" w:cs="Times New Roman"/>
          <w:sz w:val="24"/>
          <w:szCs w:val="24"/>
        </w:rPr>
      </w:pPr>
      <w:r w:rsidRPr="0041124C">
        <w:rPr>
          <w:rFonts w:ascii="Times New Roman" w:hAnsi="Times New Roman" w:cs="Times New Roman"/>
          <w:sz w:val="24"/>
          <w:szCs w:val="24"/>
        </w:rPr>
        <w:t>To file a complaint of discrimination, write USDA, Director, Office of Civil rights; room 326-W, Whitten Building, 1400 Independence Avenue, SW, Washington, D</w:t>
      </w:r>
      <w:r w:rsidR="009C6679">
        <w:rPr>
          <w:rFonts w:ascii="Times New Roman" w:hAnsi="Times New Roman" w:cs="Times New Roman"/>
          <w:sz w:val="24"/>
          <w:szCs w:val="24"/>
        </w:rPr>
        <w:t>.</w:t>
      </w:r>
      <w:r w:rsidRPr="0041124C">
        <w:rPr>
          <w:rFonts w:ascii="Times New Roman" w:hAnsi="Times New Roman" w:cs="Times New Roman"/>
          <w:sz w:val="24"/>
          <w:szCs w:val="24"/>
        </w:rPr>
        <w:t>C</w:t>
      </w:r>
      <w:r w:rsidR="009C6679">
        <w:rPr>
          <w:rFonts w:ascii="Times New Roman" w:hAnsi="Times New Roman" w:cs="Times New Roman"/>
          <w:sz w:val="24"/>
          <w:szCs w:val="24"/>
        </w:rPr>
        <w:t xml:space="preserve">. </w:t>
      </w:r>
      <w:r w:rsidRPr="0041124C">
        <w:rPr>
          <w:rFonts w:ascii="Times New Roman" w:hAnsi="Times New Roman" w:cs="Times New Roman"/>
          <w:sz w:val="24"/>
          <w:szCs w:val="24"/>
        </w:rPr>
        <w:t xml:space="preserve"> </w:t>
      </w:r>
    </w:p>
    <w:p w14:paraId="7D1D819B" w14:textId="70021B1B" w:rsidR="009C6679" w:rsidRDefault="007700F1" w:rsidP="009C6679">
      <w:pPr>
        <w:pStyle w:val="NoSpacing"/>
        <w:ind w:left="720"/>
        <w:rPr>
          <w:rFonts w:ascii="Times New Roman" w:hAnsi="Times New Roman" w:cs="Times New Roman"/>
          <w:sz w:val="24"/>
          <w:szCs w:val="24"/>
        </w:rPr>
      </w:pPr>
      <w:r w:rsidRPr="0041124C">
        <w:rPr>
          <w:rFonts w:ascii="Times New Roman" w:hAnsi="Times New Roman" w:cs="Times New Roman"/>
          <w:sz w:val="24"/>
          <w:szCs w:val="24"/>
        </w:rPr>
        <w:t xml:space="preserve">20250-9410 or call (202) 720-5964 (voice and TDD). </w:t>
      </w:r>
      <w:r w:rsidR="009C6679">
        <w:rPr>
          <w:rFonts w:ascii="Times New Roman" w:hAnsi="Times New Roman" w:cs="Times New Roman"/>
          <w:sz w:val="24"/>
          <w:szCs w:val="24"/>
        </w:rPr>
        <w:t xml:space="preserve"> </w:t>
      </w:r>
      <w:r w:rsidRPr="0041124C">
        <w:rPr>
          <w:rFonts w:ascii="Times New Roman" w:hAnsi="Times New Roman" w:cs="Times New Roman"/>
          <w:sz w:val="24"/>
          <w:szCs w:val="24"/>
        </w:rPr>
        <w:t xml:space="preserve">USDA is an equal opportunity provider and employer. </w:t>
      </w:r>
      <w:r w:rsidR="009C6679">
        <w:rPr>
          <w:rFonts w:ascii="Times New Roman" w:hAnsi="Times New Roman" w:cs="Times New Roman"/>
          <w:sz w:val="24"/>
          <w:szCs w:val="24"/>
        </w:rPr>
        <w:br w:type="page"/>
      </w:r>
    </w:p>
    <w:p w14:paraId="646974F6" w14:textId="77777777" w:rsidR="00F0038B" w:rsidRPr="0041124C" w:rsidRDefault="00F0038B" w:rsidP="0041124C">
      <w:pPr>
        <w:pStyle w:val="NoSpacing"/>
        <w:rPr>
          <w:rFonts w:ascii="Times New Roman" w:hAnsi="Times New Roman" w:cs="Times New Roman"/>
          <w:sz w:val="24"/>
          <w:szCs w:val="24"/>
        </w:rPr>
      </w:pPr>
      <w:r w:rsidRPr="0041124C">
        <w:rPr>
          <w:rFonts w:ascii="Times New Roman" w:hAnsi="Times New Roman" w:cs="Times New Roman"/>
          <w:sz w:val="24"/>
          <w:szCs w:val="24"/>
        </w:rPr>
        <w:lastRenderedPageBreak/>
        <w:t>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w:t>
      </w:r>
    </w:p>
    <w:p w14:paraId="4E345AE9" w14:textId="77777777" w:rsidR="009252AD" w:rsidRPr="0041124C" w:rsidRDefault="009252AD" w:rsidP="0041124C">
      <w:pPr>
        <w:spacing w:after="0" w:line="240" w:lineRule="auto"/>
        <w:ind w:left="45"/>
        <w:rPr>
          <w:rFonts w:ascii="Times New Roman" w:hAnsi="Times New Roman" w:cs="Times New Roman"/>
          <w:sz w:val="24"/>
          <w:szCs w:val="24"/>
        </w:rPr>
      </w:pPr>
    </w:p>
    <w:p w14:paraId="1EE2A632" w14:textId="4439FE11" w:rsidR="00F0038B" w:rsidRPr="0041124C" w:rsidRDefault="00F0038B" w:rsidP="0041124C">
      <w:pPr>
        <w:pStyle w:val="ListParagraph"/>
        <w:numPr>
          <w:ilvl w:val="0"/>
          <w:numId w:val="50"/>
        </w:numPr>
        <w:spacing w:after="0" w:line="240" w:lineRule="auto"/>
        <w:outlineLvl w:val="0"/>
        <w:rPr>
          <w:rFonts w:ascii="Times New Roman" w:hAnsi="Times New Roman" w:cs="Times New Roman"/>
          <w:sz w:val="24"/>
          <w:szCs w:val="24"/>
        </w:rPr>
      </w:pPr>
      <w:bookmarkStart w:id="19" w:name="_Toc483240564"/>
      <w:r w:rsidRPr="0041124C">
        <w:rPr>
          <w:rFonts w:ascii="Times New Roman" w:hAnsi="Times New Roman" w:cs="Times New Roman"/>
          <w:b/>
          <w:sz w:val="24"/>
          <w:szCs w:val="24"/>
        </w:rPr>
        <w:t>FEDERAL AWARDING AGENCY CONTACT</w:t>
      </w:r>
      <w:bookmarkEnd w:id="19"/>
      <w:r w:rsidRPr="0041124C">
        <w:rPr>
          <w:rFonts w:ascii="Times New Roman" w:hAnsi="Times New Roman" w:cs="Times New Roman"/>
          <w:sz w:val="24"/>
          <w:szCs w:val="24"/>
        </w:rPr>
        <w:t xml:space="preserve"> </w:t>
      </w:r>
    </w:p>
    <w:p w14:paraId="780E8AF3" w14:textId="77777777" w:rsidR="00CD0B42" w:rsidRPr="0041124C" w:rsidRDefault="00CD0B42" w:rsidP="0041124C">
      <w:pPr>
        <w:tabs>
          <w:tab w:val="left" w:pos="3780"/>
        </w:tabs>
        <w:spacing w:after="0" w:line="240" w:lineRule="auto"/>
        <w:rPr>
          <w:rFonts w:ascii="Times New Roman" w:hAnsi="Times New Roman" w:cs="Times New Roman"/>
          <w:sz w:val="24"/>
          <w:szCs w:val="24"/>
        </w:rPr>
      </w:pPr>
    </w:p>
    <w:p w14:paraId="60F594B8" w14:textId="77777777" w:rsidR="00F0038B" w:rsidRPr="0041124C" w:rsidRDefault="00F0038B" w:rsidP="0041124C">
      <w:pPr>
        <w:tabs>
          <w:tab w:val="left" w:pos="3780"/>
        </w:tabs>
        <w:spacing w:after="0" w:line="240" w:lineRule="auto"/>
        <w:rPr>
          <w:rFonts w:ascii="Times New Roman" w:hAnsi="Times New Roman" w:cs="Times New Roman"/>
          <w:sz w:val="24"/>
          <w:szCs w:val="24"/>
        </w:rPr>
      </w:pPr>
      <w:r w:rsidRPr="0041124C">
        <w:rPr>
          <w:rFonts w:ascii="Times New Roman" w:hAnsi="Times New Roman" w:cs="Times New Roman"/>
          <w:sz w:val="24"/>
          <w:szCs w:val="24"/>
        </w:rPr>
        <w:t>For questions regarding this solicitation, please contact the Grants Officer at:</w:t>
      </w:r>
    </w:p>
    <w:p w14:paraId="5F37022B" w14:textId="77777777" w:rsidR="000A55F5" w:rsidRPr="0041124C" w:rsidRDefault="000A55F5" w:rsidP="0041124C">
      <w:pPr>
        <w:spacing w:after="0" w:line="240" w:lineRule="auto"/>
        <w:rPr>
          <w:rFonts w:ascii="Times New Roman" w:hAnsi="Times New Roman" w:cs="Times New Roman"/>
          <w:sz w:val="24"/>
          <w:szCs w:val="24"/>
          <w:highlight w:val="yellow"/>
        </w:rPr>
      </w:pPr>
    </w:p>
    <w:p w14:paraId="48574E34" w14:textId="77777777" w:rsidR="00F0038B" w:rsidRPr="0041124C" w:rsidRDefault="007E3D9C"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highlight w:val="yellow"/>
        </w:rPr>
        <w:t>Name</w:t>
      </w:r>
    </w:p>
    <w:p w14:paraId="5860084A"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Grant Officer, Grants and Fiscal Policy Division</w:t>
      </w:r>
    </w:p>
    <w:p w14:paraId="772AF232"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U.S. Department of Agriculture, FNS</w:t>
      </w:r>
    </w:p>
    <w:p w14:paraId="459A56E8"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3101 Park Center Drive Room 740</w:t>
      </w:r>
    </w:p>
    <w:p w14:paraId="4D04EE1A" w14:textId="3A275CA7" w:rsidR="00F0038B" w:rsidRPr="0041124C" w:rsidRDefault="009C6679" w:rsidP="0041124C">
      <w:pPr>
        <w:spacing w:after="0" w:line="240" w:lineRule="auto"/>
        <w:rPr>
          <w:rFonts w:ascii="Times New Roman" w:hAnsi="Times New Roman" w:cs="Times New Roman"/>
          <w:sz w:val="24"/>
          <w:szCs w:val="24"/>
        </w:rPr>
      </w:pPr>
      <w:r>
        <w:rPr>
          <w:rFonts w:ascii="Times New Roman" w:hAnsi="Times New Roman" w:cs="Times New Roman"/>
          <w:sz w:val="24"/>
          <w:szCs w:val="24"/>
        </w:rPr>
        <w:t>Alexandra, Virginia</w:t>
      </w:r>
      <w:r w:rsidR="00F0038B" w:rsidRPr="0041124C">
        <w:rPr>
          <w:rFonts w:ascii="Times New Roman" w:hAnsi="Times New Roman" w:cs="Times New Roman"/>
          <w:sz w:val="24"/>
          <w:szCs w:val="24"/>
        </w:rPr>
        <w:t xml:space="preserve">  22301</w:t>
      </w:r>
    </w:p>
    <w:p w14:paraId="512F43E5" w14:textId="77777777" w:rsidR="00F0038B" w:rsidRPr="0041124C" w:rsidRDefault="00F0038B" w:rsidP="0041124C">
      <w:pPr>
        <w:spacing w:after="0" w:line="240" w:lineRule="auto"/>
        <w:rPr>
          <w:rFonts w:ascii="Times New Roman" w:hAnsi="Times New Roman" w:cs="Times New Roman"/>
          <w:sz w:val="24"/>
          <w:szCs w:val="24"/>
          <w:lang w:val="fr-FR"/>
        </w:rPr>
      </w:pPr>
      <w:r w:rsidRPr="0041124C">
        <w:rPr>
          <w:rFonts w:ascii="Times New Roman" w:hAnsi="Times New Roman" w:cs="Times New Roman"/>
          <w:sz w:val="24"/>
          <w:szCs w:val="24"/>
          <w:lang w:val="fr-FR"/>
        </w:rPr>
        <w:t>E-mail</w:t>
      </w:r>
      <w:r w:rsidRPr="0041124C">
        <w:rPr>
          <w:rFonts w:ascii="Times New Roman" w:hAnsi="Times New Roman" w:cs="Times New Roman"/>
          <w:sz w:val="24"/>
          <w:szCs w:val="24"/>
          <w:highlight w:val="yellow"/>
          <w:lang w:val="fr-FR"/>
        </w:rPr>
        <w:t xml:space="preserve">: </w:t>
      </w:r>
      <w:r w:rsidR="007E3D9C" w:rsidRPr="0041124C">
        <w:rPr>
          <w:rFonts w:ascii="Times New Roman" w:hAnsi="Times New Roman" w:cs="Times New Roman"/>
          <w:sz w:val="24"/>
          <w:szCs w:val="24"/>
          <w:highlight w:val="yellow"/>
          <w:lang w:val="fr-FR"/>
        </w:rPr>
        <w:t>xxxxx</w:t>
      </w:r>
    </w:p>
    <w:p w14:paraId="41E0E4C3" w14:textId="77777777" w:rsidR="0068045E" w:rsidRPr="0041124C" w:rsidRDefault="0068045E" w:rsidP="0041124C">
      <w:pPr>
        <w:spacing w:after="0" w:line="240" w:lineRule="auto"/>
        <w:outlineLvl w:val="0"/>
        <w:rPr>
          <w:rFonts w:ascii="Times New Roman" w:hAnsi="Times New Roman" w:cs="Times New Roman"/>
          <w:i/>
          <w:sz w:val="24"/>
          <w:szCs w:val="24"/>
          <w:lang w:val="fr-FR"/>
        </w:rPr>
      </w:pPr>
    </w:p>
    <w:p w14:paraId="1C55F0DF" w14:textId="7D0EAB69" w:rsidR="00F0038B" w:rsidRPr="0041124C" w:rsidRDefault="00F0038B" w:rsidP="0041124C">
      <w:pPr>
        <w:pStyle w:val="ListParagraph"/>
        <w:numPr>
          <w:ilvl w:val="0"/>
          <w:numId w:val="50"/>
        </w:numPr>
        <w:spacing w:after="0" w:line="240" w:lineRule="auto"/>
        <w:outlineLvl w:val="0"/>
        <w:rPr>
          <w:rFonts w:ascii="Times New Roman" w:hAnsi="Times New Roman" w:cs="Times New Roman"/>
          <w:b/>
          <w:sz w:val="24"/>
          <w:szCs w:val="24"/>
        </w:rPr>
      </w:pPr>
      <w:bookmarkStart w:id="20" w:name="_Toc483240565"/>
      <w:r w:rsidRPr="0041124C">
        <w:rPr>
          <w:rFonts w:ascii="Times New Roman" w:hAnsi="Times New Roman" w:cs="Times New Roman"/>
          <w:b/>
          <w:sz w:val="24"/>
          <w:szCs w:val="24"/>
        </w:rPr>
        <w:t>OTHER INFORMATION</w:t>
      </w:r>
      <w:bookmarkEnd w:id="20"/>
    </w:p>
    <w:p w14:paraId="18733B41" w14:textId="77777777" w:rsidR="00EE646A" w:rsidRPr="0041124C" w:rsidRDefault="00EE646A" w:rsidP="0041124C">
      <w:pPr>
        <w:pStyle w:val="ListParagraph"/>
        <w:spacing w:after="0" w:line="240" w:lineRule="auto"/>
        <w:ind w:left="0"/>
        <w:rPr>
          <w:rFonts w:ascii="Times New Roman" w:hAnsi="Times New Roman" w:cs="Times New Roman"/>
          <w:sz w:val="24"/>
          <w:szCs w:val="24"/>
        </w:rPr>
      </w:pPr>
    </w:p>
    <w:p w14:paraId="17B4DC58" w14:textId="77777777" w:rsidR="00F0038B" w:rsidRPr="0041124C" w:rsidRDefault="00F0038B" w:rsidP="0041124C">
      <w:pPr>
        <w:pStyle w:val="ListParagraph"/>
        <w:spacing w:after="0" w:line="240" w:lineRule="auto"/>
        <w:ind w:left="0"/>
        <w:rPr>
          <w:rFonts w:ascii="Times New Roman" w:hAnsi="Times New Roman" w:cs="Times New Roman"/>
          <w:b/>
          <w:sz w:val="24"/>
          <w:szCs w:val="24"/>
        </w:rPr>
      </w:pPr>
      <w:r w:rsidRPr="0041124C">
        <w:rPr>
          <w:rFonts w:ascii="Times New Roman" w:hAnsi="Times New Roman" w:cs="Times New Roman"/>
          <w:b/>
          <w:sz w:val="24"/>
          <w:szCs w:val="24"/>
        </w:rPr>
        <w:t xml:space="preserve">RFA </w:t>
      </w:r>
      <w:r w:rsidR="00EE646A" w:rsidRPr="0041124C">
        <w:rPr>
          <w:rFonts w:ascii="Times New Roman" w:hAnsi="Times New Roman" w:cs="Times New Roman"/>
          <w:b/>
          <w:sz w:val="24"/>
          <w:szCs w:val="24"/>
        </w:rPr>
        <w:t>Application Checklist</w:t>
      </w:r>
    </w:p>
    <w:p w14:paraId="1075EA7F" w14:textId="77777777" w:rsidR="00F0038B" w:rsidRPr="0041124C" w:rsidRDefault="00F0038B" w:rsidP="0041124C">
      <w:pPr>
        <w:pStyle w:val="ListParagraph"/>
        <w:spacing w:after="0" w:line="240" w:lineRule="auto"/>
        <w:ind w:left="360"/>
        <w:rPr>
          <w:rFonts w:ascii="Times New Roman" w:hAnsi="Times New Roman" w:cs="Times New Roman"/>
          <w:sz w:val="24"/>
          <w:szCs w:val="24"/>
        </w:rPr>
      </w:pPr>
    </w:p>
    <w:p w14:paraId="16B1CB67" w14:textId="7DBDFB56" w:rsidR="00F0038B" w:rsidRPr="0041124C" w:rsidRDefault="00F0038B" w:rsidP="0041124C">
      <w:pPr>
        <w:pStyle w:val="ListParagraph"/>
        <w:spacing w:after="0" w:line="240" w:lineRule="auto"/>
        <w:ind w:left="0"/>
        <w:rPr>
          <w:rFonts w:ascii="Times New Roman" w:hAnsi="Times New Roman" w:cs="Times New Roman"/>
          <w:sz w:val="24"/>
          <w:szCs w:val="24"/>
        </w:rPr>
      </w:pPr>
      <w:r w:rsidRPr="0041124C">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r w:rsidRPr="009C6679">
        <w:rPr>
          <w:rFonts w:ascii="Times New Roman" w:hAnsi="Times New Roman" w:cs="Times New Roman"/>
          <w:sz w:val="24"/>
          <w:szCs w:val="24"/>
        </w:rPr>
        <w:t>www.grants.gov</w:t>
      </w:r>
      <w:r w:rsidRPr="0041124C">
        <w:rPr>
          <w:rFonts w:ascii="Times New Roman" w:hAnsi="Times New Roman" w:cs="Times New Roman"/>
          <w:sz w:val="24"/>
          <w:szCs w:val="24"/>
        </w:rPr>
        <w:t xml:space="preserve">, by </w:t>
      </w:r>
      <w:r w:rsidR="009C6679">
        <w:rPr>
          <w:rFonts w:ascii="Times New Roman" w:hAnsi="Times New Roman" w:cs="Times New Roman"/>
          <w:b/>
          <w:sz w:val="24"/>
          <w:szCs w:val="24"/>
        </w:rPr>
        <w:t>11:59pm,</w:t>
      </w:r>
      <w:r w:rsidRPr="0041124C">
        <w:rPr>
          <w:rFonts w:ascii="Times New Roman" w:hAnsi="Times New Roman" w:cs="Times New Roman"/>
          <w:b/>
          <w:sz w:val="24"/>
          <w:szCs w:val="24"/>
        </w:rPr>
        <w:t xml:space="preserve"> Eastern Standard Time on</w:t>
      </w:r>
      <w:r w:rsidRPr="0041124C">
        <w:rPr>
          <w:rFonts w:ascii="Times New Roman" w:hAnsi="Times New Roman" w:cs="Times New Roman"/>
          <w:sz w:val="24"/>
          <w:szCs w:val="24"/>
        </w:rPr>
        <w:t xml:space="preserve"> </w:t>
      </w:r>
      <w:r w:rsidR="007E3D9C" w:rsidRPr="0041124C">
        <w:rPr>
          <w:rFonts w:ascii="Times New Roman" w:hAnsi="Times New Roman" w:cs="Times New Roman"/>
          <w:b/>
          <w:sz w:val="24"/>
          <w:szCs w:val="24"/>
          <w:highlight w:val="yellow"/>
        </w:rPr>
        <w:t>xxxxx</w:t>
      </w:r>
      <w:r w:rsidR="00E7267F" w:rsidRPr="0041124C">
        <w:rPr>
          <w:rFonts w:ascii="Times New Roman" w:hAnsi="Times New Roman" w:cs="Times New Roman"/>
          <w:b/>
          <w:sz w:val="24"/>
          <w:szCs w:val="24"/>
        </w:rPr>
        <w:t>, 2017</w:t>
      </w:r>
      <w:r w:rsidRPr="0041124C">
        <w:rPr>
          <w:rFonts w:ascii="Times New Roman" w:hAnsi="Times New Roman" w:cs="Times New Roman"/>
          <w:sz w:val="24"/>
          <w:szCs w:val="24"/>
        </w:rPr>
        <w:t xml:space="preserve">.  The following checklist has been prepared to assist in ensuring that the proposal is complete and in the proper order prior to submission. </w:t>
      </w:r>
    </w:p>
    <w:p w14:paraId="3DD4E9E9" w14:textId="77777777" w:rsidR="00F0038B" w:rsidRPr="0041124C" w:rsidRDefault="00F0038B" w:rsidP="0041124C">
      <w:pPr>
        <w:pStyle w:val="ListParagraph"/>
        <w:spacing w:after="0" w:line="240" w:lineRule="auto"/>
        <w:ind w:left="0"/>
        <w:rPr>
          <w:rFonts w:ascii="Times New Roman" w:hAnsi="Times New Roman" w:cs="Times New Roman"/>
          <w:sz w:val="24"/>
          <w:szCs w:val="24"/>
        </w:rPr>
      </w:pPr>
    </w:p>
    <w:p w14:paraId="2C1E7207" w14:textId="77777777"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Read the RFA carefully, usually more than once.</w:t>
      </w:r>
    </w:p>
    <w:p w14:paraId="27093CFA" w14:textId="649B4235" w:rsidR="00F0038B" w:rsidRPr="0041124C" w:rsidRDefault="00F0038B" w:rsidP="009C6679">
      <w:pPr>
        <w:pStyle w:val="ListParagraph"/>
        <w:numPr>
          <w:ilvl w:val="0"/>
          <w:numId w:val="5"/>
        </w:numPr>
        <w:spacing w:after="0" w:line="240" w:lineRule="auto"/>
        <w:ind w:left="360" w:firstLine="0"/>
        <w:rPr>
          <w:rFonts w:ascii="Times New Roman" w:hAnsi="Times New Roman" w:cs="Times New Roman"/>
          <w:sz w:val="24"/>
          <w:szCs w:val="24"/>
        </w:rPr>
      </w:pPr>
      <w:r w:rsidRPr="0041124C">
        <w:rPr>
          <w:rFonts w:ascii="Times New Roman" w:hAnsi="Times New Roman" w:cs="Times New Roman"/>
          <w:sz w:val="24"/>
          <w:szCs w:val="24"/>
        </w:rPr>
        <w:t xml:space="preserve">Have you obtained a </w:t>
      </w:r>
      <w:r w:rsidR="001702E7" w:rsidRPr="001702E7">
        <w:rPr>
          <w:rFonts w:ascii="Times New Roman" w:hAnsi="Times New Roman" w:cs="Times New Roman"/>
          <w:sz w:val="24"/>
          <w:szCs w:val="24"/>
        </w:rPr>
        <w:t xml:space="preserve">D&amp;B </w:t>
      </w:r>
      <w:r w:rsidRPr="0041124C">
        <w:rPr>
          <w:rFonts w:ascii="Times New Roman" w:hAnsi="Times New Roman" w:cs="Times New Roman"/>
          <w:sz w:val="24"/>
          <w:szCs w:val="24"/>
        </w:rPr>
        <w:t>DUNS number and registered the number in SAM?</w:t>
      </w:r>
    </w:p>
    <w:p w14:paraId="287512C5" w14:textId="77777777"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 xml:space="preserve">Have you verified that your </w:t>
      </w:r>
      <w:r w:rsidR="00B14D94" w:rsidRPr="0041124C">
        <w:rPr>
          <w:rFonts w:ascii="Times New Roman" w:hAnsi="Times New Roman" w:cs="Times New Roman"/>
          <w:sz w:val="24"/>
          <w:szCs w:val="24"/>
        </w:rPr>
        <w:t>SAM</w:t>
      </w:r>
      <w:r w:rsidRPr="0041124C">
        <w:rPr>
          <w:rFonts w:ascii="Times New Roman" w:hAnsi="Times New Roman" w:cs="Times New Roman"/>
          <w:sz w:val="24"/>
          <w:szCs w:val="24"/>
        </w:rPr>
        <w:t xml:space="preserve"> is active?</w:t>
      </w:r>
    </w:p>
    <w:p w14:paraId="2E5DE224" w14:textId="38194A88"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 xml:space="preserve">Have you registered your entity in </w:t>
      </w:r>
      <w:r w:rsidR="009F7D2C" w:rsidRPr="009C6679">
        <w:rPr>
          <w:rFonts w:ascii="Times New Roman" w:hAnsi="Times New Roman" w:cs="Times New Roman"/>
          <w:sz w:val="24"/>
          <w:szCs w:val="24"/>
        </w:rPr>
        <w:t>www.grants.gov</w:t>
      </w:r>
      <w:r w:rsidR="009C6679">
        <w:rPr>
          <w:rFonts w:ascii="Times New Roman" w:hAnsi="Times New Roman" w:cs="Times New Roman"/>
          <w:sz w:val="24"/>
          <w:szCs w:val="24"/>
        </w:rPr>
        <w:t>,</w:t>
      </w:r>
      <w:r w:rsidRPr="0041124C">
        <w:rPr>
          <w:rFonts w:ascii="Times New Roman" w:hAnsi="Times New Roman" w:cs="Times New Roman"/>
          <w:sz w:val="24"/>
          <w:szCs w:val="24"/>
        </w:rPr>
        <w:t xml:space="preserve"> and are you authorized as a user in grants.gov to submit on behalf of your agency?</w:t>
      </w:r>
    </w:p>
    <w:p w14:paraId="62B938FF" w14:textId="77777777"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Have you prepared and submitted the appropriate forms as shown under the Required Grant Applicant Forms section of this RFA?</w:t>
      </w:r>
    </w:p>
    <w:p w14:paraId="76CC7822" w14:textId="77777777"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Have you included the RFA CFDA #10.580 on your application?</w:t>
      </w:r>
    </w:p>
    <w:p w14:paraId="51C9B2AC" w14:textId="77777777" w:rsidR="009C6679"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Have you included your contact information:</w:t>
      </w:r>
      <w:r w:rsidR="009C6679">
        <w:rPr>
          <w:rFonts w:ascii="Times New Roman" w:hAnsi="Times New Roman" w:cs="Times New Roman"/>
          <w:sz w:val="24"/>
          <w:szCs w:val="24"/>
        </w:rPr>
        <w:t xml:space="preserve"> </w:t>
      </w:r>
      <w:r w:rsidRPr="0041124C">
        <w:rPr>
          <w:rFonts w:ascii="Times New Roman" w:hAnsi="Times New Roman" w:cs="Times New Roman"/>
          <w:sz w:val="24"/>
          <w:szCs w:val="24"/>
        </w:rPr>
        <w:t xml:space="preserve"> telephone number, fax number, and </w:t>
      </w:r>
    </w:p>
    <w:p w14:paraId="1D29A6F7" w14:textId="41D8465A" w:rsidR="00F0038B" w:rsidRPr="0041124C" w:rsidRDefault="00F0038B" w:rsidP="009C6679">
      <w:pPr>
        <w:pStyle w:val="ListParagraph"/>
        <w:spacing w:after="0" w:line="240" w:lineRule="auto"/>
        <w:rPr>
          <w:rFonts w:ascii="Times New Roman" w:hAnsi="Times New Roman" w:cs="Times New Roman"/>
          <w:sz w:val="24"/>
          <w:szCs w:val="24"/>
        </w:rPr>
      </w:pPr>
      <w:r w:rsidRPr="0041124C">
        <w:rPr>
          <w:rFonts w:ascii="Times New Roman" w:hAnsi="Times New Roman" w:cs="Times New Roman"/>
          <w:sz w:val="24"/>
          <w:szCs w:val="24"/>
        </w:rPr>
        <w:t>e-mail address?</w:t>
      </w:r>
    </w:p>
    <w:p w14:paraId="61F719E2" w14:textId="77777777"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Have you addressed, met, and considered any program specific requirements or restrictions?</w:t>
      </w:r>
    </w:p>
    <w:p w14:paraId="5FA8F03B" w14:textId="77777777"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Is the project’s proposal clearly stated?</w:t>
      </w:r>
    </w:p>
    <w:p w14:paraId="6F14EE4F" w14:textId="77777777" w:rsidR="00F0038B" w:rsidRPr="0041124C" w:rsidRDefault="00F0038B" w:rsidP="0041124C">
      <w:pPr>
        <w:pStyle w:val="ListParagraph"/>
        <w:numPr>
          <w:ilvl w:val="1"/>
          <w:numId w:val="5"/>
        </w:numPr>
        <w:spacing w:after="0" w:line="240" w:lineRule="auto"/>
        <w:ind w:left="1440"/>
        <w:rPr>
          <w:rFonts w:ascii="Times New Roman" w:hAnsi="Times New Roman" w:cs="Times New Roman"/>
          <w:sz w:val="24"/>
          <w:szCs w:val="24"/>
        </w:rPr>
      </w:pPr>
      <w:r w:rsidRPr="0041124C">
        <w:rPr>
          <w:rFonts w:ascii="Times New Roman" w:hAnsi="Times New Roman" w:cs="Times New Roman"/>
          <w:sz w:val="24"/>
          <w:szCs w:val="24"/>
        </w:rPr>
        <w:t xml:space="preserve">Does it comply with any format requirements?  </w:t>
      </w:r>
    </w:p>
    <w:p w14:paraId="1107359A" w14:textId="77777777" w:rsidR="00F0038B" w:rsidRPr="0041124C" w:rsidRDefault="00F0038B" w:rsidP="0041124C">
      <w:pPr>
        <w:pStyle w:val="ListParagraph"/>
        <w:numPr>
          <w:ilvl w:val="1"/>
          <w:numId w:val="5"/>
        </w:numPr>
        <w:spacing w:after="0" w:line="240" w:lineRule="auto"/>
        <w:ind w:left="1440"/>
        <w:rPr>
          <w:rFonts w:ascii="Times New Roman" w:hAnsi="Times New Roman" w:cs="Times New Roman"/>
          <w:sz w:val="24"/>
          <w:szCs w:val="24"/>
        </w:rPr>
      </w:pPr>
      <w:r w:rsidRPr="0041124C">
        <w:rPr>
          <w:rFonts w:ascii="Times New Roman" w:hAnsi="Times New Roman" w:cs="Times New Roman"/>
          <w:sz w:val="24"/>
          <w:szCs w:val="24"/>
        </w:rPr>
        <w:t>Does it comply with the page limitation?</w:t>
      </w:r>
    </w:p>
    <w:p w14:paraId="5CA013CF" w14:textId="77777777" w:rsidR="00F0038B" w:rsidRPr="0041124C" w:rsidRDefault="00F0038B" w:rsidP="0041124C">
      <w:pPr>
        <w:pStyle w:val="ListParagraph"/>
        <w:numPr>
          <w:ilvl w:val="1"/>
          <w:numId w:val="5"/>
        </w:numPr>
        <w:spacing w:after="0" w:line="240" w:lineRule="auto"/>
        <w:ind w:left="1440"/>
        <w:rPr>
          <w:rFonts w:ascii="Times New Roman" w:hAnsi="Times New Roman" w:cs="Times New Roman"/>
          <w:sz w:val="24"/>
          <w:szCs w:val="24"/>
        </w:rPr>
      </w:pPr>
      <w:r w:rsidRPr="0041124C">
        <w:rPr>
          <w:rFonts w:ascii="Times New Roman" w:hAnsi="Times New Roman" w:cs="Times New Roman"/>
          <w:sz w:val="24"/>
          <w:szCs w:val="24"/>
        </w:rPr>
        <w:t xml:space="preserve">Most importantly does it directly relate to the RFA’s objectives and </w:t>
      </w:r>
      <w:r w:rsidR="007E3D9C" w:rsidRPr="0041124C">
        <w:rPr>
          <w:rFonts w:ascii="Times New Roman" w:hAnsi="Times New Roman" w:cs="Times New Roman"/>
          <w:sz w:val="24"/>
          <w:szCs w:val="24"/>
        </w:rPr>
        <w:t>goals</w:t>
      </w:r>
      <w:r w:rsidRPr="0041124C">
        <w:rPr>
          <w:rFonts w:ascii="Times New Roman" w:hAnsi="Times New Roman" w:cs="Times New Roman"/>
          <w:sz w:val="24"/>
          <w:szCs w:val="24"/>
        </w:rPr>
        <w:t xml:space="preserve">? </w:t>
      </w:r>
    </w:p>
    <w:p w14:paraId="0424D541" w14:textId="77777777" w:rsidR="00F0038B" w:rsidRPr="0041124C" w:rsidRDefault="00F0038B" w:rsidP="0041124C">
      <w:pPr>
        <w:pStyle w:val="ListParagraph"/>
        <w:numPr>
          <w:ilvl w:val="1"/>
          <w:numId w:val="5"/>
        </w:numPr>
        <w:spacing w:after="0" w:line="240" w:lineRule="auto"/>
        <w:ind w:left="1440"/>
        <w:rPr>
          <w:rFonts w:ascii="Times New Roman" w:hAnsi="Times New Roman" w:cs="Times New Roman"/>
          <w:sz w:val="24"/>
          <w:szCs w:val="24"/>
        </w:rPr>
      </w:pPr>
      <w:r w:rsidRPr="0041124C">
        <w:rPr>
          <w:rFonts w:ascii="Times New Roman" w:hAnsi="Times New Roman" w:cs="Times New Roman"/>
          <w:sz w:val="24"/>
          <w:szCs w:val="24"/>
        </w:rPr>
        <w:t>Don’t assume that reviewers know anything about your organization and its work.</w:t>
      </w:r>
    </w:p>
    <w:p w14:paraId="1415C50E" w14:textId="77777777"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Have one or more persons read your proposal who did not participate in its writing and ensure that it was it clear to them?</w:t>
      </w:r>
    </w:p>
    <w:p w14:paraId="22356488" w14:textId="440A70CF" w:rsidR="0097619E"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Does the proposed project and budget meet the bona fide needs of the RFA?</w:t>
      </w:r>
    </w:p>
    <w:p w14:paraId="5F969841" w14:textId="77777777" w:rsidR="0097619E" w:rsidRDefault="0097619E">
      <w:pPr>
        <w:rPr>
          <w:rFonts w:ascii="Times New Roman" w:hAnsi="Times New Roman" w:cs="Times New Roman"/>
          <w:sz w:val="24"/>
          <w:szCs w:val="24"/>
        </w:rPr>
      </w:pPr>
      <w:r>
        <w:rPr>
          <w:rFonts w:ascii="Times New Roman" w:hAnsi="Times New Roman" w:cs="Times New Roman"/>
          <w:sz w:val="24"/>
          <w:szCs w:val="24"/>
        </w:rPr>
        <w:br w:type="page"/>
      </w:r>
    </w:p>
    <w:p w14:paraId="755E82F4" w14:textId="77777777"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lastRenderedPageBreak/>
        <w:t>Is the budget summary included?</w:t>
      </w:r>
    </w:p>
    <w:p w14:paraId="45D2CAC5" w14:textId="77777777" w:rsidR="00F0038B" w:rsidRPr="0041124C" w:rsidRDefault="00F0038B" w:rsidP="0041124C">
      <w:pPr>
        <w:pStyle w:val="ListParagraph"/>
        <w:numPr>
          <w:ilvl w:val="1"/>
          <w:numId w:val="5"/>
        </w:numPr>
        <w:spacing w:after="0" w:line="240" w:lineRule="auto"/>
        <w:ind w:left="1440"/>
        <w:rPr>
          <w:rFonts w:ascii="Times New Roman" w:hAnsi="Times New Roman" w:cs="Times New Roman"/>
          <w:sz w:val="24"/>
          <w:szCs w:val="24"/>
        </w:rPr>
      </w:pPr>
      <w:r w:rsidRPr="0041124C">
        <w:rPr>
          <w:rFonts w:ascii="Times New Roman" w:hAnsi="Times New Roman" w:cs="Times New Roman"/>
          <w:sz w:val="24"/>
          <w:szCs w:val="24"/>
        </w:rPr>
        <w:t xml:space="preserve">Does it agree with the calculations shown on the OMB budget form? </w:t>
      </w:r>
    </w:p>
    <w:p w14:paraId="42B9B26C" w14:textId="77777777" w:rsidR="00F0038B" w:rsidRPr="0041124C" w:rsidRDefault="00F0038B" w:rsidP="0041124C">
      <w:pPr>
        <w:pStyle w:val="ListParagraph"/>
        <w:numPr>
          <w:ilvl w:val="1"/>
          <w:numId w:val="5"/>
        </w:numPr>
        <w:spacing w:after="0" w:line="240" w:lineRule="auto"/>
        <w:ind w:left="1440"/>
        <w:rPr>
          <w:rFonts w:ascii="Times New Roman" w:hAnsi="Times New Roman" w:cs="Times New Roman"/>
          <w:sz w:val="24"/>
          <w:szCs w:val="24"/>
        </w:rPr>
      </w:pPr>
      <w:r w:rsidRPr="0041124C">
        <w:rPr>
          <w:rFonts w:ascii="Times New Roman" w:hAnsi="Times New Roman" w:cs="Times New Roman"/>
          <w:sz w:val="24"/>
          <w:szCs w:val="24"/>
        </w:rPr>
        <w:t>Is the budget in line with the project description?</w:t>
      </w:r>
    </w:p>
    <w:p w14:paraId="68FE9E51" w14:textId="70F01E46"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 xml:space="preserve">Be sure to submit a timely application into </w:t>
      </w:r>
      <w:r w:rsidR="009F7D2C" w:rsidRPr="0097619E">
        <w:rPr>
          <w:rFonts w:ascii="Times New Roman" w:hAnsi="Times New Roman" w:cs="Times New Roman"/>
          <w:sz w:val="24"/>
          <w:szCs w:val="24"/>
        </w:rPr>
        <w:t>www.grants.gov</w:t>
      </w:r>
      <w:r w:rsidRPr="0041124C">
        <w:rPr>
          <w:rFonts w:ascii="Times New Roman" w:hAnsi="Times New Roman" w:cs="Times New Roman"/>
          <w:sz w:val="24"/>
          <w:szCs w:val="24"/>
        </w:rPr>
        <w:t xml:space="preserve"> in order to meet the RFA application deadline.</w:t>
      </w:r>
    </w:p>
    <w:p w14:paraId="0B0C7567" w14:textId="77777777" w:rsidR="00F0038B" w:rsidRPr="0041124C" w:rsidRDefault="00F0038B" w:rsidP="0041124C">
      <w:pPr>
        <w:pStyle w:val="ListParagraph"/>
        <w:numPr>
          <w:ilvl w:val="0"/>
          <w:numId w:val="5"/>
        </w:numPr>
        <w:spacing w:after="0" w:line="240" w:lineRule="auto"/>
        <w:ind w:left="720"/>
        <w:rPr>
          <w:rFonts w:ascii="Times New Roman" w:hAnsi="Times New Roman" w:cs="Times New Roman"/>
          <w:sz w:val="24"/>
          <w:szCs w:val="24"/>
        </w:rPr>
      </w:pPr>
      <w:r w:rsidRPr="0041124C">
        <w:rPr>
          <w:rFonts w:ascii="Times New Roman" w:hAnsi="Times New Roman" w:cs="Times New Roman"/>
          <w:sz w:val="24"/>
          <w:szCs w:val="24"/>
        </w:rPr>
        <w:t>FNS reserves the right to request additional information not clearly addressed in the initial application.</w:t>
      </w:r>
    </w:p>
    <w:p w14:paraId="78009A13" w14:textId="77777777" w:rsidR="00F0038B" w:rsidRPr="0041124C" w:rsidRDefault="00F0038B" w:rsidP="0041124C">
      <w:pPr>
        <w:pStyle w:val="ListParagraph"/>
        <w:spacing w:after="0" w:line="240" w:lineRule="auto"/>
        <w:ind w:left="1080"/>
        <w:rPr>
          <w:rFonts w:ascii="Times New Roman" w:hAnsi="Times New Roman" w:cs="Times New Roman"/>
          <w:sz w:val="24"/>
          <w:szCs w:val="24"/>
        </w:rPr>
      </w:pPr>
    </w:p>
    <w:p w14:paraId="4A23CACE" w14:textId="77777777" w:rsidR="00F0038B" w:rsidRPr="0041124C" w:rsidRDefault="00F0038B" w:rsidP="0041124C">
      <w:pPr>
        <w:pStyle w:val="NoSpacing"/>
        <w:rPr>
          <w:rFonts w:ascii="Times New Roman" w:hAnsi="Times New Roman" w:cs="Times New Roman"/>
          <w:b/>
          <w:sz w:val="24"/>
          <w:szCs w:val="24"/>
        </w:rPr>
      </w:pPr>
      <w:r w:rsidRPr="0041124C">
        <w:rPr>
          <w:rFonts w:ascii="Times New Roman" w:hAnsi="Times New Roman" w:cs="Times New Roman"/>
          <w:b/>
          <w:sz w:val="24"/>
          <w:szCs w:val="24"/>
        </w:rPr>
        <w:t>Tips for Proposal Writers</w:t>
      </w:r>
    </w:p>
    <w:p w14:paraId="5A281D12" w14:textId="77777777" w:rsidR="00CD0B42" w:rsidRPr="0041124C" w:rsidRDefault="00CD0B42" w:rsidP="0041124C">
      <w:pPr>
        <w:pStyle w:val="NoSpacing"/>
        <w:rPr>
          <w:rFonts w:ascii="Times New Roman" w:hAnsi="Times New Roman" w:cs="Times New Roman"/>
          <w:b/>
          <w:sz w:val="24"/>
          <w:szCs w:val="24"/>
        </w:rPr>
      </w:pPr>
    </w:p>
    <w:p w14:paraId="4FF02C61" w14:textId="46C65FBC" w:rsidR="00F0038B" w:rsidRPr="0041124C" w:rsidRDefault="00F0038B" w:rsidP="0041124C">
      <w:pPr>
        <w:pStyle w:val="Default"/>
        <w:rPr>
          <w:color w:val="auto"/>
        </w:rPr>
      </w:pPr>
      <w:r w:rsidRPr="0041124C">
        <w:rPr>
          <w:color w:val="auto"/>
        </w:rPr>
        <w:t xml:space="preserve">The Soundness or Merit of Project Design section of the application is your opportunity to convince reviewers that your project meets the selection criteria. </w:t>
      </w:r>
      <w:r w:rsidR="0097619E">
        <w:rPr>
          <w:color w:val="auto"/>
        </w:rPr>
        <w:t xml:space="preserve"> </w:t>
      </w:r>
      <w:r w:rsidRPr="0041124C">
        <w:rPr>
          <w:color w:val="auto"/>
        </w:rPr>
        <w:t>Below are some general recommendations to help you present your project in a way the reviewers will find compelling and persuasive.</w:t>
      </w:r>
    </w:p>
    <w:p w14:paraId="575468CF" w14:textId="77777777" w:rsidR="00AC7E40" w:rsidRPr="0041124C" w:rsidRDefault="00AC7E40" w:rsidP="0041124C">
      <w:pPr>
        <w:pStyle w:val="Default"/>
        <w:rPr>
          <w:color w:val="auto"/>
        </w:rPr>
      </w:pPr>
    </w:p>
    <w:p w14:paraId="4BE37435" w14:textId="77777777" w:rsidR="00F0038B" w:rsidRPr="0041124C" w:rsidRDefault="00F0038B" w:rsidP="0041124C">
      <w:pPr>
        <w:pStyle w:val="Default"/>
        <w:numPr>
          <w:ilvl w:val="0"/>
          <w:numId w:val="42"/>
        </w:numPr>
        <w:rPr>
          <w:bCs/>
          <w:color w:val="auto"/>
        </w:rPr>
      </w:pPr>
      <w:r w:rsidRPr="0041124C">
        <w:rPr>
          <w:bCs/>
          <w:color w:val="auto"/>
        </w:rPr>
        <w:t>Read the RFA carefully and more than once.</w:t>
      </w:r>
    </w:p>
    <w:p w14:paraId="43539653" w14:textId="77777777" w:rsidR="0097619E" w:rsidRDefault="00F0038B" w:rsidP="0041124C">
      <w:pPr>
        <w:pStyle w:val="Default"/>
        <w:numPr>
          <w:ilvl w:val="0"/>
          <w:numId w:val="42"/>
        </w:numPr>
        <w:rPr>
          <w:bCs/>
          <w:color w:val="auto"/>
        </w:rPr>
      </w:pPr>
      <w:r w:rsidRPr="0041124C">
        <w:rPr>
          <w:bCs/>
          <w:color w:val="auto"/>
        </w:rPr>
        <w:t xml:space="preserve">State clearly in your executive summary if your application addresses </w:t>
      </w:r>
      <w:r w:rsidR="00DD4A5D" w:rsidRPr="0041124C">
        <w:rPr>
          <w:bCs/>
          <w:color w:val="auto"/>
        </w:rPr>
        <w:t xml:space="preserve">any </w:t>
      </w:r>
      <w:r w:rsidR="00395487" w:rsidRPr="0041124C">
        <w:rPr>
          <w:bCs/>
          <w:color w:val="auto"/>
        </w:rPr>
        <w:t xml:space="preserve">of </w:t>
      </w:r>
      <w:r w:rsidRPr="0041124C">
        <w:rPr>
          <w:bCs/>
          <w:color w:val="auto"/>
        </w:rPr>
        <w:t xml:space="preserve">the </w:t>
      </w:r>
    </w:p>
    <w:p w14:paraId="6FEDEF77" w14:textId="78BABE9F" w:rsidR="00F0038B" w:rsidRPr="0041124C" w:rsidRDefault="00F0038B" w:rsidP="0097619E">
      <w:pPr>
        <w:pStyle w:val="Default"/>
        <w:ind w:left="720"/>
        <w:rPr>
          <w:bCs/>
          <w:color w:val="auto"/>
        </w:rPr>
      </w:pPr>
      <w:r w:rsidRPr="0041124C">
        <w:rPr>
          <w:bCs/>
          <w:color w:val="auto"/>
        </w:rPr>
        <w:t>FY 201</w:t>
      </w:r>
      <w:r w:rsidR="006A1F17" w:rsidRPr="0041124C">
        <w:rPr>
          <w:bCs/>
          <w:color w:val="auto"/>
        </w:rPr>
        <w:t>7</w:t>
      </w:r>
      <w:r w:rsidRPr="0041124C">
        <w:rPr>
          <w:bCs/>
          <w:color w:val="auto"/>
        </w:rPr>
        <w:t xml:space="preserve"> Priorities.</w:t>
      </w:r>
    </w:p>
    <w:p w14:paraId="16089CBF" w14:textId="77777777" w:rsidR="00F0038B" w:rsidRPr="0041124C" w:rsidRDefault="00F0038B" w:rsidP="0041124C">
      <w:pPr>
        <w:pStyle w:val="Default"/>
        <w:numPr>
          <w:ilvl w:val="0"/>
          <w:numId w:val="42"/>
        </w:numPr>
        <w:rPr>
          <w:bCs/>
          <w:color w:val="auto"/>
        </w:rPr>
      </w:pPr>
      <w:r w:rsidRPr="0041124C">
        <w:rPr>
          <w:bCs/>
          <w:color w:val="auto"/>
        </w:rPr>
        <w:t xml:space="preserve">Use the five review criteria to </w:t>
      </w:r>
      <w:r w:rsidR="00DA00A4" w:rsidRPr="0041124C">
        <w:rPr>
          <w:bCs/>
          <w:color w:val="auto"/>
        </w:rPr>
        <w:t>con</w:t>
      </w:r>
      <w:r w:rsidRPr="0041124C">
        <w:rPr>
          <w:bCs/>
          <w:color w:val="auto"/>
        </w:rPr>
        <w:t>struct your proposal correctly</w:t>
      </w:r>
      <w:r w:rsidR="00395487" w:rsidRPr="0041124C">
        <w:rPr>
          <w:bCs/>
          <w:color w:val="auto"/>
        </w:rPr>
        <w:t xml:space="preserve"> (pages 16 – 18)</w:t>
      </w:r>
      <w:r w:rsidRPr="0041124C">
        <w:rPr>
          <w:bCs/>
          <w:color w:val="auto"/>
        </w:rPr>
        <w:t xml:space="preserve">. </w:t>
      </w:r>
    </w:p>
    <w:p w14:paraId="6372103E" w14:textId="2F2FDD1D" w:rsidR="00F0038B" w:rsidRPr="0041124C" w:rsidRDefault="00F0038B" w:rsidP="0041124C">
      <w:pPr>
        <w:pStyle w:val="Default"/>
        <w:numPr>
          <w:ilvl w:val="0"/>
          <w:numId w:val="42"/>
        </w:numPr>
        <w:rPr>
          <w:color w:val="auto"/>
        </w:rPr>
      </w:pPr>
      <w:r w:rsidRPr="0041124C">
        <w:rPr>
          <w:bCs/>
          <w:color w:val="auto"/>
        </w:rPr>
        <w:t>Follow the instructions and discuss each criterion in the order they are presented in the instructions.</w:t>
      </w:r>
      <w:r w:rsidRPr="0041124C">
        <w:rPr>
          <w:b/>
          <w:bCs/>
          <w:color w:val="auto"/>
        </w:rPr>
        <w:t xml:space="preserve"> </w:t>
      </w:r>
      <w:r w:rsidR="0097619E">
        <w:rPr>
          <w:b/>
          <w:bCs/>
          <w:color w:val="auto"/>
        </w:rPr>
        <w:t xml:space="preserve"> </w:t>
      </w:r>
      <w:r w:rsidRPr="0041124C">
        <w:rPr>
          <w:color w:val="auto"/>
        </w:rPr>
        <w:t xml:space="preserve">Use headings to differentiate narrative sections by criterion. </w:t>
      </w:r>
    </w:p>
    <w:p w14:paraId="29E617F4" w14:textId="402B4A16" w:rsidR="00F0038B" w:rsidRPr="0041124C" w:rsidRDefault="00F0038B" w:rsidP="0041124C">
      <w:pPr>
        <w:pStyle w:val="BodyTextIndent2"/>
        <w:numPr>
          <w:ilvl w:val="0"/>
          <w:numId w:val="42"/>
        </w:numPr>
        <w:spacing w:after="0" w:line="240" w:lineRule="auto"/>
        <w:rPr>
          <w:rFonts w:ascii="Times New Roman" w:hAnsi="Times New Roman" w:cs="Times New Roman"/>
          <w:sz w:val="24"/>
          <w:szCs w:val="24"/>
        </w:rPr>
      </w:pPr>
      <w:r w:rsidRPr="0041124C">
        <w:rPr>
          <w:rFonts w:ascii="Times New Roman" w:hAnsi="Times New Roman" w:cs="Times New Roman"/>
          <w:bCs/>
          <w:sz w:val="24"/>
          <w:szCs w:val="24"/>
        </w:rPr>
        <w:t>Be clear and succinct</w:t>
      </w:r>
      <w:r w:rsidRPr="0041124C">
        <w:rPr>
          <w:rFonts w:ascii="Times New Roman" w:hAnsi="Times New Roman" w:cs="Times New Roman"/>
          <w:b/>
          <w:bCs/>
          <w:sz w:val="24"/>
          <w:szCs w:val="24"/>
        </w:rPr>
        <w:t xml:space="preserve">. </w:t>
      </w:r>
      <w:r w:rsidR="0097619E">
        <w:rPr>
          <w:rFonts w:ascii="Times New Roman" w:hAnsi="Times New Roman" w:cs="Times New Roman"/>
          <w:b/>
          <w:bCs/>
          <w:sz w:val="24"/>
          <w:szCs w:val="24"/>
        </w:rPr>
        <w:t xml:space="preserve"> </w:t>
      </w:r>
      <w:r w:rsidRPr="0041124C">
        <w:rPr>
          <w:rFonts w:ascii="Times New Roman" w:hAnsi="Times New Roman" w:cs="Times New Roman"/>
          <w:sz w:val="24"/>
          <w:szCs w:val="24"/>
        </w:rPr>
        <w:t xml:space="preserve">Reviewers are not interested in jargon, boilerplate, rhetoric, or exaggeration. </w:t>
      </w:r>
      <w:r w:rsidR="0097619E">
        <w:rPr>
          <w:rFonts w:ascii="Times New Roman" w:hAnsi="Times New Roman" w:cs="Times New Roman"/>
          <w:sz w:val="24"/>
          <w:szCs w:val="24"/>
        </w:rPr>
        <w:t xml:space="preserve"> </w:t>
      </w:r>
      <w:r w:rsidRPr="0041124C">
        <w:rPr>
          <w:rFonts w:ascii="Times New Roman" w:hAnsi="Times New Roman" w:cs="Times New Roman"/>
          <w:sz w:val="24"/>
          <w:szCs w:val="24"/>
        </w:rPr>
        <w:t xml:space="preserve">They are interested in learning precisely what you intend to do, and how your project responds to the selection criteria. </w:t>
      </w:r>
    </w:p>
    <w:p w14:paraId="7B31C806" w14:textId="77777777" w:rsidR="00F0038B" w:rsidRPr="0041124C" w:rsidRDefault="00F0038B" w:rsidP="0041124C">
      <w:pPr>
        <w:pStyle w:val="BodyTextIndent2"/>
        <w:numPr>
          <w:ilvl w:val="0"/>
          <w:numId w:val="42"/>
        </w:num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Make sure budget figures are consistent across displays and narratives.</w:t>
      </w:r>
    </w:p>
    <w:p w14:paraId="3FD38CF5" w14:textId="57C607D5" w:rsidR="00F0038B" w:rsidRPr="0041124C" w:rsidRDefault="00F0038B" w:rsidP="0041124C">
      <w:pPr>
        <w:pStyle w:val="Default"/>
        <w:numPr>
          <w:ilvl w:val="0"/>
          <w:numId w:val="42"/>
        </w:numPr>
        <w:rPr>
          <w:color w:val="auto"/>
        </w:rPr>
      </w:pPr>
      <w:r w:rsidRPr="0041124C">
        <w:rPr>
          <w:bCs/>
          <w:color w:val="auto"/>
        </w:rPr>
        <w:t>Avoid circular reasoning.</w:t>
      </w:r>
      <w:r w:rsidRPr="0041124C">
        <w:rPr>
          <w:b/>
          <w:bCs/>
          <w:color w:val="auto"/>
        </w:rPr>
        <w:t xml:space="preserve"> </w:t>
      </w:r>
      <w:r w:rsidR="0097619E">
        <w:rPr>
          <w:b/>
          <w:bCs/>
          <w:color w:val="auto"/>
        </w:rPr>
        <w:t xml:space="preserve"> </w:t>
      </w:r>
      <w:r w:rsidRPr="0041124C">
        <w:rPr>
          <w:color w:val="auto"/>
        </w:rPr>
        <w:t xml:space="preserve">The problem you describe should not be defined as the lack of the solution you are proposing. </w:t>
      </w:r>
    </w:p>
    <w:p w14:paraId="31D379BB" w14:textId="7503F41C" w:rsidR="00F0038B" w:rsidRPr="0041124C" w:rsidRDefault="00F0038B" w:rsidP="0041124C">
      <w:pPr>
        <w:pStyle w:val="Default"/>
        <w:numPr>
          <w:ilvl w:val="0"/>
          <w:numId w:val="42"/>
        </w:numPr>
        <w:rPr>
          <w:color w:val="auto"/>
        </w:rPr>
      </w:pPr>
      <w:r w:rsidRPr="0041124C">
        <w:rPr>
          <w:bCs/>
          <w:color w:val="auto"/>
        </w:rPr>
        <w:t>Explain how.</w:t>
      </w:r>
      <w:r w:rsidRPr="0041124C">
        <w:rPr>
          <w:b/>
          <w:bCs/>
          <w:color w:val="auto"/>
        </w:rPr>
        <w:t xml:space="preserve"> </w:t>
      </w:r>
      <w:r w:rsidR="0097619E">
        <w:rPr>
          <w:b/>
          <w:bCs/>
          <w:color w:val="auto"/>
        </w:rPr>
        <w:t xml:space="preserve"> </w:t>
      </w:r>
      <w:r w:rsidRPr="0041124C">
        <w:rPr>
          <w:color w:val="auto"/>
        </w:rPr>
        <w:t xml:space="preserve">Avoid simply stating that the criteria will be met. </w:t>
      </w:r>
      <w:r w:rsidR="0097619E">
        <w:rPr>
          <w:color w:val="auto"/>
        </w:rPr>
        <w:t xml:space="preserve"> </w:t>
      </w:r>
      <w:r w:rsidRPr="0041124C">
        <w:rPr>
          <w:color w:val="auto"/>
        </w:rPr>
        <w:t xml:space="preserve">Explicitly describe how the proposed project will meet the criteria. </w:t>
      </w:r>
    </w:p>
    <w:p w14:paraId="18F1D5E6" w14:textId="53476697" w:rsidR="00F0038B" w:rsidRPr="0041124C" w:rsidRDefault="00F0038B" w:rsidP="0041124C">
      <w:pPr>
        <w:pStyle w:val="Default"/>
        <w:numPr>
          <w:ilvl w:val="0"/>
          <w:numId w:val="42"/>
        </w:numPr>
        <w:rPr>
          <w:color w:val="auto"/>
        </w:rPr>
      </w:pPr>
      <w:r w:rsidRPr="0041124C">
        <w:rPr>
          <w:bCs/>
          <w:color w:val="auto"/>
        </w:rPr>
        <w:t>Don’t make assumptions</w:t>
      </w:r>
      <w:r w:rsidRPr="0041124C">
        <w:rPr>
          <w:b/>
          <w:bCs/>
          <w:color w:val="auto"/>
        </w:rPr>
        <w:t xml:space="preserve">. </w:t>
      </w:r>
      <w:r w:rsidR="0097619E">
        <w:rPr>
          <w:b/>
          <w:bCs/>
          <w:color w:val="auto"/>
        </w:rPr>
        <w:t xml:space="preserve"> </w:t>
      </w:r>
      <w:r w:rsidRPr="0041124C">
        <w:rPr>
          <w:bCs/>
          <w:color w:val="auto"/>
        </w:rPr>
        <w:t>D</w:t>
      </w:r>
      <w:r w:rsidRPr="0041124C">
        <w:rPr>
          <w:color w:val="auto"/>
        </w:rPr>
        <w:t xml:space="preserve">o not assume your reviewers know anything about your organization, your proposed program, or your partners. </w:t>
      </w:r>
      <w:r w:rsidR="0097619E">
        <w:rPr>
          <w:color w:val="auto"/>
        </w:rPr>
        <w:t xml:space="preserve"> </w:t>
      </w:r>
      <w:r w:rsidRPr="0041124C">
        <w:rPr>
          <w:color w:val="auto"/>
        </w:rPr>
        <w:t xml:space="preserve">Avoid overuse of acronyms. </w:t>
      </w:r>
    </w:p>
    <w:p w14:paraId="10A79FAA" w14:textId="77777777" w:rsidR="00F0038B" w:rsidRPr="0041124C" w:rsidRDefault="00F0038B" w:rsidP="0041124C">
      <w:pPr>
        <w:spacing w:after="0" w:line="240" w:lineRule="auto"/>
        <w:rPr>
          <w:rFonts w:ascii="Times New Roman" w:hAnsi="Times New Roman" w:cs="Times New Roman"/>
          <w:sz w:val="24"/>
          <w:szCs w:val="24"/>
        </w:rPr>
      </w:pPr>
    </w:p>
    <w:p w14:paraId="09A4FEB3" w14:textId="77777777" w:rsidR="00F0038B" w:rsidRPr="0041124C" w:rsidRDefault="00F0038B" w:rsidP="0041124C">
      <w:pPr>
        <w:pStyle w:val="Header"/>
        <w:rPr>
          <w:rFonts w:ascii="Times New Roman" w:hAnsi="Times New Roman" w:cs="Times New Roman"/>
          <w:b/>
          <w:sz w:val="24"/>
          <w:szCs w:val="24"/>
        </w:rPr>
      </w:pPr>
      <w:r w:rsidRPr="0041124C">
        <w:rPr>
          <w:rFonts w:ascii="Times New Roman" w:hAnsi="Times New Roman" w:cs="Times New Roman"/>
          <w:b/>
          <w:sz w:val="24"/>
          <w:szCs w:val="24"/>
        </w:rPr>
        <w:t xml:space="preserve">RFA </w:t>
      </w:r>
      <w:r w:rsidR="00440DD7" w:rsidRPr="0041124C">
        <w:rPr>
          <w:rFonts w:ascii="Times New Roman" w:hAnsi="Times New Roman" w:cs="Times New Roman"/>
          <w:b/>
          <w:sz w:val="24"/>
          <w:szCs w:val="24"/>
        </w:rPr>
        <w:t>Budget Narrative Checklist</w:t>
      </w:r>
      <w:r w:rsidRPr="0041124C">
        <w:rPr>
          <w:rFonts w:ascii="Times New Roman" w:hAnsi="Times New Roman" w:cs="Times New Roman"/>
          <w:b/>
          <w:sz w:val="24"/>
          <w:szCs w:val="24"/>
        </w:rPr>
        <w:t xml:space="preserve"> </w:t>
      </w:r>
    </w:p>
    <w:p w14:paraId="19CBC683" w14:textId="77777777" w:rsidR="00F0038B" w:rsidRPr="0041124C" w:rsidRDefault="00F0038B" w:rsidP="0041124C">
      <w:pPr>
        <w:pStyle w:val="Header"/>
        <w:rPr>
          <w:rFonts w:ascii="Times New Roman" w:hAnsi="Times New Roman" w:cs="Times New Roman"/>
          <w:sz w:val="24"/>
          <w:szCs w:val="24"/>
        </w:rPr>
      </w:pPr>
    </w:p>
    <w:p w14:paraId="398B4CE2" w14:textId="77777777" w:rsidR="00F0038B" w:rsidRPr="0041124C" w:rsidRDefault="00F0038B" w:rsidP="0041124C">
      <w:pPr>
        <w:pStyle w:val="Header"/>
        <w:rPr>
          <w:rFonts w:ascii="Times New Roman" w:hAnsi="Times New Roman" w:cs="Times New Roman"/>
          <w:sz w:val="24"/>
          <w:szCs w:val="24"/>
        </w:rPr>
      </w:pPr>
      <w:r w:rsidRPr="0041124C">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301143E8" w14:textId="77777777" w:rsidR="00F0038B" w:rsidRPr="0041124C" w:rsidRDefault="00F0038B" w:rsidP="0041124C">
      <w:pPr>
        <w:pStyle w:val="Header"/>
        <w:rPr>
          <w:rFonts w:ascii="Times New Roman" w:hAnsi="Times New Roman" w:cs="Times New Roman"/>
          <w:sz w:val="24"/>
          <w:szCs w:val="24"/>
        </w:rPr>
      </w:pPr>
    </w:p>
    <w:p w14:paraId="2166F1E7" w14:textId="2FA6E971" w:rsidR="00F0038B" w:rsidRPr="0041124C" w:rsidRDefault="00F0038B" w:rsidP="0041124C">
      <w:pPr>
        <w:pStyle w:val="Header"/>
        <w:rPr>
          <w:rFonts w:ascii="Times New Roman" w:hAnsi="Times New Roman" w:cs="Times New Roman"/>
          <w:sz w:val="24"/>
          <w:szCs w:val="24"/>
        </w:rPr>
      </w:pPr>
      <w:r w:rsidRPr="0041124C">
        <w:rPr>
          <w:rFonts w:ascii="Times New Roman" w:hAnsi="Times New Roman" w:cs="Times New Roman"/>
          <w:sz w:val="24"/>
          <w:szCs w:val="24"/>
        </w:rPr>
        <w:t>N</w:t>
      </w:r>
      <w:r w:rsidR="0097619E">
        <w:rPr>
          <w:rFonts w:ascii="Times New Roman" w:hAnsi="Times New Roman" w:cs="Times New Roman"/>
          <w:sz w:val="24"/>
          <w:szCs w:val="24"/>
        </w:rPr>
        <w:t>ote</w:t>
      </w:r>
      <w:r w:rsidRPr="0041124C">
        <w:rPr>
          <w:rFonts w:ascii="Times New Roman" w:hAnsi="Times New Roman" w:cs="Times New Roman"/>
          <w:sz w:val="24"/>
          <w:szCs w:val="24"/>
        </w:rPr>
        <w:t>:</w:t>
      </w:r>
      <w:r w:rsidR="0097619E">
        <w:rPr>
          <w:rFonts w:ascii="Times New Roman" w:hAnsi="Times New Roman" w:cs="Times New Roman"/>
          <w:sz w:val="24"/>
          <w:szCs w:val="24"/>
        </w:rPr>
        <w:t xml:space="preserve"> </w:t>
      </w:r>
      <w:r w:rsidRPr="0041124C">
        <w:rPr>
          <w:rFonts w:ascii="Times New Roman" w:hAnsi="Times New Roman" w:cs="Times New Roman"/>
          <w:sz w:val="24"/>
          <w:szCs w:val="24"/>
        </w:rPr>
        <w:t xml:space="preserve"> The budget and budget narrative</w:t>
      </w:r>
      <w:r w:rsidR="00395487" w:rsidRPr="0041124C">
        <w:rPr>
          <w:rFonts w:ascii="Times New Roman" w:hAnsi="Times New Roman" w:cs="Times New Roman"/>
          <w:sz w:val="24"/>
          <w:szCs w:val="24"/>
        </w:rPr>
        <w:t>, as well as forms SF-424 and SF-424A,</w:t>
      </w:r>
      <w:r w:rsidRPr="0041124C">
        <w:rPr>
          <w:rFonts w:ascii="Times New Roman" w:hAnsi="Times New Roman" w:cs="Times New Roman"/>
          <w:sz w:val="24"/>
          <w:szCs w:val="24"/>
        </w:rPr>
        <w:t xml:space="preserve"> must be in line with the proposal project description (statement of work) bona fide need. </w:t>
      </w:r>
      <w:r w:rsidR="0097619E">
        <w:rPr>
          <w:rFonts w:ascii="Times New Roman" w:hAnsi="Times New Roman" w:cs="Times New Roman"/>
          <w:sz w:val="24"/>
          <w:szCs w:val="24"/>
        </w:rPr>
        <w:t xml:space="preserve"> </w:t>
      </w:r>
      <w:r w:rsidRPr="0041124C">
        <w:rPr>
          <w:rFonts w:ascii="Times New Roman" w:hAnsi="Times New Roman" w:cs="Times New Roman"/>
          <w:sz w:val="24"/>
          <w:szCs w:val="24"/>
        </w:rPr>
        <w:t>FNS reserves the right to request information not clearly addressed.</w:t>
      </w:r>
      <w:r w:rsidR="00395487" w:rsidRPr="0041124C">
        <w:rPr>
          <w:rFonts w:ascii="Times New Roman" w:hAnsi="Times New Roman" w:cs="Times New Roman"/>
          <w:sz w:val="24"/>
          <w:szCs w:val="24"/>
        </w:rPr>
        <w:t xml:space="preserve">  All funding requests must be in whole dollars.</w:t>
      </w:r>
    </w:p>
    <w:p w14:paraId="5B389BB5" w14:textId="77777777" w:rsidR="00F0038B" w:rsidRDefault="00F0038B" w:rsidP="0041124C">
      <w:pPr>
        <w:pStyle w:val="Header"/>
        <w:ind w:left="-360"/>
        <w:rPr>
          <w:rFonts w:ascii="Times New Roman" w:hAnsi="Times New Roman" w:cs="Times New Roman"/>
          <w:sz w:val="24"/>
          <w:szCs w:val="24"/>
        </w:rPr>
      </w:pPr>
    </w:p>
    <w:p w14:paraId="25BA4E24" w14:textId="77777777" w:rsidR="0097619E" w:rsidRDefault="0097619E" w:rsidP="0041124C">
      <w:pPr>
        <w:pStyle w:val="Header"/>
        <w:ind w:left="-360"/>
        <w:rPr>
          <w:rFonts w:ascii="Times New Roman" w:hAnsi="Times New Roman" w:cs="Times New Roman"/>
          <w:sz w:val="24"/>
          <w:szCs w:val="24"/>
        </w:rPr>
      </w:pPr>
    </w:p>
    <w:p w14:paraId="77547751" w14:textId="77777777" w:rsidR="0097619E" w:rsidRDefault="0097619E" w:rsidP="0041124C">
      <w:pPr>
        <w:pStyle w:val="Header"/>
        <w:ind w:left="-360"/>
        <w:rPr>
          <w:rFonts w:ascii="Times New Roman" w:hAnsi="Times New Roman" w:cs="Times New Roman"/>
          <w:sz w:val="24"/>
          <w:szCs w:val="24"/>
        </w:rPr>
      </w:pPr>
    </w:p>
    <w:p w14:paraId="7E726020" w14:textId="77777777" w:rsidR="0097619E" w:rsidRDefault="0097619E" w:rsidP="0041124C">
      <w:pPr>
        <w:pStyle w:val="Header"/>
        <w:ind w:left="-360"/>
        <w:rPr>
          <w:rFonts w:ascii="Times New Roman" w:hAnsi="Times New Roman" w:cs="Times New Roman"/>
          <w:sz w:val="24"/>
          <w:szCs w:val="24"/>
        </w:rPr>
      </w:pPr>
    </w:p>
    <w:p w14:paraId="04DE95A7" w14:textId="77777777" w:rsidR="0097619E" w:rsidRDefault="0097619E" w:rsidP="0041124C">
      <w:pPr>
        <w:pStyle w:val="Header"/>
        <w:ind w:left="-360"/>
        <w:rPr>
          <w:rFonts w:ascii="Times New Roman" w:hAnsi="Times New Roman" w:cs="Times New Roman"/>
          <w:sz w:val="24"/>
          <w:szCs w:val="24"/>
        </w:rPr>
      </w:pPr>
    </w:p>
    <w:p w14:paraId="6A1FDC0A" w14:textId="77777777" w:rsidR="0097619E" w:rsidRDefault="0097619E" w:rsidP="0041124C">
      <w:pPr>
        <w:pStyle w:val="Header"/>
        <w:ind w:left="-360"/>
        <w:rPr>
          <w:rFonts w:ascii="Times New Roman" w:hAnsi="Times New Roman" w:cs="Times New Roman"/>
          <w:sz w:val="24"/>
          <w:szCs w:val="24"/>
        </w:rPr>
      </w:pPr>
    </w:p>
    <w:p w14:paraId="63496A8F" w14:textId="77777777" w:rsidR="0097619E" w:rsidRPr="0041124C" w:rsidRDefault="0097619E" w:rsidP="0041124C">
      <w:pPr>
        <w:pStyle w:val="Header"/>
        <w:ind w:left="-360"/>
        <w:rPr>
          <w:rFonts w:ascii="Times New Roman" w:hAnsi="Times New Roman" w:cs="Times New Roman"/>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41124C" w:rsidRPr="0041124C" w14:paraId="76A8E1A1" w14:textId="77777777" w:rsidTr="00B22521">
        <w:tc>
          <w:tcPr>
            <w:tcW w:w="8460" w:type="dxa"/>
            <w:tcBorders>
              <w:top w:val="single" w:sz="4" w:space="0" w:color="auto"/>
              <w:left w:val="single" w:sz="4" w:space="0" w:color="auto"/>
              <w:bottom w:val="single" w:sz="4" w:space="0" w:color="auto"/>
              <w:right w:val="single" w:sz="4" w:space="0" w:color="auto"/>
            </w:tcBorders>
          </w:tcPr>
          <w:p w14:paraId="5B6BC47C" w14:textId="77777777" w:rsidR="00F0038B" w:rsidRPr="0041124C" w:rsidRDefault="00F0038B" w:rsidP="0041124C">
            <w:pPr>
              <w:spacing w:after="0" w:line="240" w:lineRule="auto"/>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505DB924"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14:paraId="369469BA"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NO</w:t>
            </w:r>
          </w:p>
        </w:tc>
      </w:tr>
      <w:tr w:rsidR="0041124C" w:rsidRPr="0041124C" w14:paraId="5698B82D" w14:textId="77777777" w:rsidTr="00B22521">
        <w:tc>
          <w:tcPr>
            <w:tcW w:w="8460" w:type="dxa"/>
            <w:tcBorders>
              <w:top w:val="single" w:sz="4" w:space="0" w:color="auto"/>
              <w:left w:val="single" w:sz="4" w:space="0" w:color="auto"/>
              <w:bottom w:val="single" w:sz="4" w:space="0" w:color="auto"/>
              <w:right w:val="single" w:sz="4" w:space="0" w:color="auto"/>
            </w:tcBorders>
          </w:tcPr>
          <w:p w14:paraId="47E4CE41" w14:textId="77777777" w:rsidR="00F0038B" w:rsidRPr="0041124C" w:rsidRDefault="00F0038B"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14:paraId="2FC97BB1"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F9AF43D"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261795EC" w14:textId="77777777" w:rsidTr="00B22521">
        <w:tc>
          <w:tcPr>
            <w:tcW w:w="8460" w:type="dxa"/>
            <w:tcBorders>
              <w:top w:val="single" w:sz="4" w:space="0" w:color="auto"/>
              <w:left w:val="single" w:sz="4" w:space="0" w:color="auto"/>
              <w:bottom w:val="single" w:sz="4" w:space="0" w:color="auto"/>
              <w:right w:val="single" w:sz="4" w:space="0" w:color="auto"/>
            </w:tcBorders>
          </w:tcPr>
          <w:p w14:paraId="3BDE8564"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14:paraId="62B02E82"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F5219F"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2A253A74" w14:textId="77777777" w:rsidTr="00B22521">
        <w:tc>
          <w:tcPr>
            <w:tcW w:w="8460" w:type="dxa"/>
            <w:tcBorders>
              <w:top w:val="single" w:sz="4" w:space="0" w:color="auto"/>
              <w:left w:val="single" w:sz="4" w:space="0" w:color="auto"/>
              <w:bottom w:val="single" w:sz="4" w:space="0" w:color="auto"/>
              <w:right w:val="single" w:sz="4" w:space="0" w:color="auto"/>
            </w:tcBorders>
          </w:tcPr>
          <w:p w14:paraId="71DF4B4F"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14:paraId="1E5907F8"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89368B8"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54AD41B9" w14:textId="77777777" w:rsidTr="00B22521">
        <w:tc>
          <w:tcPr>
            <w:tcW w:w="8460" w:type="dxa"/>
            <w:tcBorders>
              <w:top w:val="single" w:sz="4" w:space="0" w:color="auto"/>
              <w:left w:val="single" w:sz="4" w:space="0" w:color="auto"/>
              <w:bottom w:val="single" w:sz="4" w:space="0" w:color="auto"/>
              <w:right w:val="single" w:sz="4" w:space="0" w:color="auto"/>
            </w:tcBorders>
          </w:tcPr>
          <w:p w14:paraId="71404549" w14:textId="3ABD9019"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Did you </w:t>
            </w:r>
            <w:r w:rsidR="0097619E">
              <w:rPr>
                <w:rFonts w:ascii="Times New Roman" w:hAnsi="Times New Roman" w:cs="Times New Roman"/>
                <w:sz w:val="24"/>
                <w:szCs w:val="24"/>
              </w:rPr>
              <w:t>reflect percentage of time the project d</w:t>
            </w:r>
            <w:r w:rsidRPr="0041124C">
              <w:rPr>
                <w:rFonts w:ascii="Times New Roman" w:hAnsi="Times New Roman" w:cs="Times New Roman"/>
                <w:sz w:val="24"/>
                <w:szCs w:val="24"/>
              </w:rPr>
              <w:t>irector will devote to the projec</w:t>
            </w:r>
            <w:r w:rsidR="0097619E">
              <w:rPr>
                <w:rFonts w:ascii="Times New Roman" w:hAnsi="Times New Roman" w:cs="Times New Roman"/>
                <w:sz w:val="24"/>
                <w:szCs w:val="24"/>
              </w:rPr>
              <w:t>t in full-time equivalents</w:t>
            </w:r>
            <w:r w:rsidRPr="0041124C">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49AEF6DB"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8411AC8"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3A7932BB" w14:textId="77777777" w:rsidTr="00B22521">
        <w:tc>
          <w:tcPr>
            <w:tcW w:w="8460" w:type="dxa"/>
            <w:tcBorders>
              <w:top w:val="single" w:sz="4" w:space="0" w:color="auto"/>
              <w:left w:val="single" w:sz="4" w:space="0" w:color="auto"/>
              <w:bottom w:val="single" w:sz="4" w:space="0" w:color="auto"/>
              <w:right w:val="single" w:sz="4" w:space="0" w:color="auto"/>
            </w:tcBorders>
          </w:tcPr>
          <w:p w14:paraId="15BF3299" w14:textId="77777777" w:rsidR="00F0038B" w:rsidRPr="0041124C" w:rsidRDefault="00F0038B" w:rsidP="0041124C">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304C9A2"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9B83294"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0C87C9C7" w14:textId="77777777" w:rsidTr="00B22521">
        <w:tc>
          <w:tcPr>
            <w:tcW w:w="8460" w:type="dxa"/>
            <w:tcBorders>
              <w:top w:val="single" w:sz="4" w:space="0" w:color="auto"/>
              <w:left w:val="single" w:sz="4" w:space="0" w:color="auto"/>
              <w:bottom w:val="single" w:sz="4" w:space="0" w:color="auto"/>
              <w:right w:val="single" w:sz="4" w:space="0" w:color="auto"/>
            </w:tcBorders>
          </w:tcPr>
          <w:p w14:paraId="569BF70A" w14:textId="77777777" w:rsidR="00F0038B" w:rsidRPr="0041124C" w:rsidRDefault="00F0038B"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14:paraId="386122EF"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185FEAC"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06A94428" w14:textId="77777777" w:rsidTr="00B22521">
        <w:tc>
          <w:tcPr>
            <w:tcW w:w="8460" w:type="dxa"/>
            <w:tcBorders>
              <w:top w:val="single" w:sz="4" w:space="0" w:color="auto"/>
              <w:left w:val="single" w:sz="4" w:space="0" w:color="auto"/>
              <w:bottom w:val="single" w:sz="4" w:space="0" w:color="auto"/>
              <w:right w:val="single" w:sz="4" w:space="0" w:color="auto"/>
            </w:tcBorders>
          </w:tcPr>
          <w:p w14:paraId="5054A119"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14:paraId="59B51E33"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4547215"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002FBBE9" w14:textId="77777777" w:rsidTr="00B22521">
        <w:tc>
          <w:tcPr>
            <w:tcW w:w="8460" w:type="dxa"/>
            <w:tcBorders>
              <w:top w:val="single" w:sz="4" w:space="0" w:color="auto"/>
              <w:left w:val="single" w:sz="4" w:space="0" w:color="auto"/>
              <w:bottom w:val="single" w:sz="4" w:space="0" w:color="auto"/>
              <w:right w:val="single" w:sz="4" w:space="0" w:color="auto"/>
            </w:tcBorders>
          </w:tcPr>
          <w:p w14:paraId="26A872AC"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14:paraId="2743F68B"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55605F7"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63088905" w14:textId="77777777" w:rsidTr="00B22521">
        <w:tc>
          <w:tcPr>
            <w:tcW w:w="8460" w:type="dxa"/>
            <w:tcBorders>
              <w:top w:val="single" w:sz="4" w:space="0" w:color="auto"/>
              <w:left w:val="single" w:sz="4" w:space="0" w:color="auto"/>
              <w:bottom w:val="single" w:sz="4" w:space="0" w:color="auto"/>
              <w:right w:val="single" w:sz="4" w:space="0" w:color="auto"/>
            </w:tcBorders>
          </w:tcPr>
          <w:p w14:paraId="424891C4" w14:textId="77777777" w:rsidR="00F0038B" w:rsidRPr="0041124C" w:rsidRDefault="00F0038B" w:rsidP="0041124C">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50CE7EA"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B29F0D3"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350F3896" w14:textId="77777777" w:rsidTr="00B22521">
        <w:tc>
          <w:tcPr>
            <w:tcW w:w="8460" w:type="dxa"/>
            <w:tcBorders>
              <w:top w:val="single" w:sz="4" w:space="0" w:color="auto"/>
              <w:left w:val="single" w:sz="4" w:space="0" w:color="auto"/>
              <w:bottom w:val="single" w:sz="4" w:space="0" w:color="auto"/>
              <w:right w:val="single" w:sz="4" w:space="0" w:color="auto"/>
            </w:tcBorders>
          </w:tcPr>
          <w:p w14:paraId="597D71C3" w14:textId="77777777" w:rsidR="00F0038B" w:rsidRPr="0041124C" w:rsidRDefault="00F0038B"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Travel</w:t>
            </w:r>
          </w:p>
        </w:tc>
        <w:tc>
          <w:tcPr>
            <w:tcW w:w="900" w:type="dxa"/>
            <w:tcBorders>
              <w:top w:val="single" w:sz="4" w:space="0" w:color="auto"/>
              <w:left w:val="single" w:sz="4" w:space="0" w:color="auto"/>
              <w:bottom w:val="single" w:sz="4" w:space="0" w:color="auto"/>
              <w:right w:val="single" w:sz="4" w:space="0" w:color="auto"/>
            </w:tcBorders>
          </w:tcPr>
          <w:p w14:paraId="3C8223BA"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7A160E6"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620C0894" w14:textId="77777777" w:rsidTr="00B22521">
        <w:tc>
          <w:tcPr>
            <w:tcW w:w="8460" w:type="dxa"/>
            <w:tcBorders>
              <w:top w:val="single" w:sz="4" w:space="0" w:color="auto"/>
              <w:left w:val="single" w:sz="4" w:space="0" w:color="auto"/>
              <w:bottom w:val="single" w:sz="4" w:space="0" w:color="auto"/>
              <w:right w:val="single" w:sz="4" w:space="0" w:color="auto"/>
            </w:tcBorders>
          </w:tcPr>
          <w:p w14:paraId="23FAB4F3"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14:paraId="63FC9BAD"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CED2E09"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2B85A0BE" w14:textId="77777777" w:rsidTr="00B22521">
        <w:tc>
          <w:tcPr>
            <w:tcW w:w="8460" w:type="dxa"/>
            <w:tcBorders>
              <w:top w:val="single" w:sz="4" w:space="0" w:color="auto"/>
              <w:left w:val="single" w:sz="4" w:space="0" w:color="auto"/>
              <w:bottom w:val="single" w:sz="4" w:space="0" w:color="auto"/>
              <w:right w:val="single" w:sz="4" w:space="0" w:color="auto"/>
            </w:tcBorders>
          </w:tcPr>
          <w:p w14:paraId="02B1F29B" w14:textId="0A42CAEF" w:rsidR="00F0038B" w:rsidRPr="0041124C" w:rsidRDefault="0097619E" w:rsidP="0041124C">
            <w:pPr>
              <w:spacing w:after="0" w:line="240" w:lineRule="auto"/>
              <w:rPr>
                <w:rFonts w:ascii="Times New Roman" w:hAnsi="Times New Roman" w:cs="Times New Roman"/>
                <w:sz w:val="24"/>
                <w:szCs w:val="24"/>
              </w:rPr>
            </w:pPr>
            <w:r>
              <w:rPr>
                <w:rFonts w:ascii="Times New Roman" w:hAnsi="Times New Roman" w:cs="Times New Roman"/>
                <w:sz w:val="24"/>
                <w:szCs w:val="24"/>
              </w:rPr>
              <w:t>Are the attendee o</w:t>
            </w:r>
            <w:r w:rsidR="00F0038B" w:rsidRPr="0041124C">
              <w:rPr>
                <w:rFonts w:ascii="Times New Roman" w:hAnsi="Times New Roman" w:cs="Times New Roman"/>
                <w:sz w:val="24"/>
                <w:szCs w:val="24"/>
              </w:rPr>
              <w:t>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14:paraId="7FB4D9CE"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814A833"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494EF554" w14:textId="77777777" w:rsidTr="00B22521">
        <w:tc>
          <w:tcPr>
            <w:tcW w:w="8460" w:type="dxa"/>
            <w:tcBorders>
              <w:top w:val="single" w:sz="4" w:space="0" w:color="auto"/>
              <w:left w:val="single" w:sz="4" w:space="0" w:color="auto"/>
              <w:bottom w:val="single" w:sz="4" w:space="0" w:color="auto"/>
              <w:right w:val="single" w:sz="4" w:space="0" w:color="auto"/>
            </w:tcBorders>
          </w:tcPr>
          <w:p w14:paraId="4074684C"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14:paraId="4CD20C31"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12A92D0"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0ED06E40" w14:textId="77777777" w:rsidTr="00B22521">
        <w:tc>
          <w:tcPr>
            <w:tcW w:w="8460" w:type="dxa"/>
            <w:tcBorders>
              <w:top w:val="single" w:sz="4" w:space="0" w:color="auto"/>
              <w:left w:val="single" w:sz="4" w:space="0" w:color="auto"/>
              <w:bottom w:val="single" w:sz="4" w:space="0" w:color="auto"/>
              <w:right w:val="single" w:sz="4" w:space="0" w:color="auto"/>
            </w:tcBorders>
          </w:tcPr>
          <w:p w14:paraId="75266118" w14:textId="77777777" w:rsidR="00F0038B" w:rsidRPr="0041124C" w:rsidRDefault="00F0038B" w:rsidP="0041124C">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5C67BDCB"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2E8FA21"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3BB4FD35" w14:textId="77777777" w:rsidTr="00B22521">
        <w:tc>
          <w:tcPr>
            <w:tcW w:w="8460" w:type="dxa"/>
            <w:tcBorders>
              <w:top w:val="single" w:sz="4" w:space="0" w:color="auto"/>
              <w:left w:val="single" w:sz="4" w:space="0" w:color="auto"/>
              <w:bottom w:val="single" w:sz="4" w:space="0" w:color="auto"/>
              <w:right w:val="single" w:sz="4" w:space="0" w:color="auto"/>
            </w:tcBorders>
          </w:tcPr>
          <w:p w14:paraId="6D2251CF" w14:textId="77777777" w:rsidR="00F0038B" w:rsidRPr="0041124C" w:rsidRDefault="00F0038B"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Equipment</w:t>
            </w:r>
          </w:p>
        </w:tc>
        <w:tc>
          <w:tcPr>
            <w:tcW w:w="900" w:type="dxa"/>
            <w:tcBorders>
              <w:top w:val="single" w:sz="4" w:space="0" w:color="auto"/>
              <w:left w:val="single" w:sz="4" w:space="0" w:color="auto"/>
              <w:bottom w:val="single" w:sz="4" w:space="0" w:color="auto"/>
              <w:right w:val="single" w:sz="4" w:space="0" w:color="auto"/>
            </w:tcBorders>
          </w:tcPr>
          <w:p w14:paraId="58A953C1"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2FF0022"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78140B59" w14:textId="77777777" w:rsidTr="00B22521">
        <w:tc>
          <w:tcPr>
            <w:tcW w:w="8460" w:type="dxa"/>
            <w:tcBorders>
              <w:top w:val="single" w:sz="4" w:space="0" w:color="auto"/>
              <w:left w:val="single" w:sz="4" w:space="0" w:color="auto"/>
              <w:bottom w:val="single" w:sz="4" w:space="0" w:color="auto"/>
              <w:right w:val="single" w:sz="4" w:space="0" w:color="auto"/>
            </w:tcBorders>
          </w:tcPr>
          <w:p w14:paraId="2962A09D"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14:paraId="47B87004"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9AE2026"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4AF72542" w14:textId="77777777" w:rsidTr="00B22521">
        <w:tc>
          <w:tcPr>
            <w:tcW w:w="8460" w:type="dxa"/>
            <w:tcBorders>
              <w:top w:val="single" w:sz="4" w:space="0" w:color="auto"/>
              <w:left w:val="single" w:sz="4" w:space="0" w:color="auto"/>
              <w:bottom w:val="single" w:sz="4" w:space="0" w:color="auto"/>
              <w:right w:val="single" w:sz="4" w:space="0" w:color="auto"/>
            </w:tcBorders>
          </w:tcPr>
          <w:p w14:paraId="3404425B"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14:paraId="22725BA0"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831D64E"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15984C7D" w14:textId="77777777" w:rsidTr="00B22521">
        <w:tc>
          <w:tcPr>
            <w:tcW w:w="8460" w:type="dxa"/>
            <w:tcBorders>
              <w:top w:val="single" w:sz="4" w:space="0" w:color="auto"/>
              <w:left w:val="single" w:sz="4" w:space="0" w:color="auto"/>
              <w:bottom w:val="single" w:sz="4" w:space="0" w:color="auto"/>
              <w:right w:val="single" w:sz="4" w:space="0" w:color="auto"/>
            </w:tcBorders>
          </w:tcPr>
          <w:p w14:paraId="065D344A"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14:paraId="40ABB028"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591CDFE"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69FFD2EF" w14:textId="77777777" w:rsidTr="00B22521">
        <w:tc>
          <w:tcPr>
            <w:tcW w:w="8460" w:type="dxa"/>
            <w:tcBorders>
              <w:top w:val="single" w:sz="4" w:space="0" w:color="auto"/>
              <w:left w:val="single" w:sz="4" w:space="0" w:color="auto"/>
              <w:bottom w:val="single" w:sz="4" w:space="0" w:color="auto"/>
              <w:right w:val="single" w:sz="4" w:space="0" w:color="auto"/>
            </w:tcBorders>
          </w:tcPr>
          <w:p w14:paraId="0EBB0844" w14:textId="77777777" w:rsidR="00F0038B" w:rsidRPr="0041124C" w:rsidRDefault="00F0038B" w:rsidP="0041124C">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838DCAA"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87635EE"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544BCAFF" w14:textId="77777777" w:rsidTr="00B22521">
        <w:tc>
          <w:tcPr>
            <w:tcW w:w="8460" w:type="dxa"/>
            <w:tcBorders>
              <w:top w:val="single" w:sz="4" w:space="0" w:color="auto"/>
              <w:left w:val="single" w:sz="4" w:space="0" w:color="auto"/>
              <w:bottom w:val="single" w:sz="4" w:space="0" w:color="auto"/>
              <w:right w:val="single" w:sz="4" w:space="0" w:color="auto"/>
            </w:tcBorders>
          </w:tcPr>
          <w:p w14:paraId="164C152F" w14:textId="77777777" w:rsidR="00F0038B" w:rsidRPr="0041124C" w:rsidRDefault="00F0038B"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14:paraId="7FD5774C"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B4EACE6"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74E29537" w14:textId="77777777" w:rsidTr="00B22521">
        <w:tc>
          <w:tcPr>
            <w:tcW w:w="8460" w:type="dxa"/>
            <w:tcBorders>
              <w:top w:val="single" w:sz="4" w:space="0" w:color="auto"/>
              <w:left w:val="single" w:sz="4" w:space="0" w:color="auto"/>
              <w:bottom w:val="single" w:sz="4" w:space="0" w:color="auto"/>
              <w:right w:val="single" w:sz="4" w:space="0" w:color="auto"/>
            </w:tcBorders>
          </w:tcPr>
          <w:p w14:paraId="7AB77180"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14:paraId="6A8A25AC"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0D42029"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35311C36" w14:textId="77777777" w:rsidTr="00B22521">
        <w:tc>
          <w:tcPr>
            <w:tcW w:w="8460" w:type="dxa"/>
            <w:tcBorders>
              <w:top w:val="single" w:sz="4" w:space="0" w:color="auto"/>
              <w:left w:val="single" w:sz="4" w:space="0" w:color="auto"/>
              <w:bottom w:val="single" w:sz="4" w:space="0" w:color="auto"/>
              <w:right w:val="single" w:sz="4" w:space="0" w:color="auto"/>
            </w:tcBorders>
          </w:tcPr>
          <w:p w14:paraId="33835465"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14:paraId="50497271"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CB84B65"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7ED9F8A3" w14:textId="77777777" w:rsidTr="00B22521">
        <w:tc>
          <w:tcPr>
            <w:tcW w:w="8460" w:type="dxa"/>
            <w:tcBorders>
              <w:top w:val="single" w:sz="4" w:space="0" w:color="auto"/>
              <w:left w:val="single" w:sz="4" w:space="0" w:color="auto"/>
              <w:bottom w:val="single" w:sz="4" w:space="0" w:color="auto"/>
              <w:right w:val="single" w:sz="4" w:space="0" w:color="auto"/>
            </w:tcBorders>
          </w:tcPr>
          <w:p w14:paraId="38141823" w14:textId="77777777" w:rsidR="00F0038B" w:rsidRPr="0041124C" w:rsidRDefault="00F0038B" w:rsidP="0041124C">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5EECC5B"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522B080"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38A33FFC" w14:textId="77777777" w:rsidTr="00B22521">
        <w:tc>
          <w:tcPr>
            <w:tcW w:w="8460" w:type="dxa"/>
            <w:tcBorders>
              <w:top w:val="single" w:sz="4" w:space="0" w:color="auto"/>
              <w:left w:val="single" w:sz="4" w:space="0" w:color="auto"/>
              <w:bottom w:val="single" w:sz="4" w:space="0" w:color="auto"/>
              <w:right w:val="single" w:sz="4" w:space="0" w:color="auto"/>
            </w:tcBorders>
          </w:tcPr>
          <w:p w14:paraId="0B2472C3" w14:textId="154DEB8C"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b/>
                <w:sz w:val="24"/>
                <w:szCs w:val="24"/>
              </w:rPr>
              <w:t>Contractual</w:t>
            </w:r>
            <w:r w:rsidRPr="0041124C">
              <w:rPr>
                <w:rFonts w:ascii="Times New Roman" w:hAnsi="Times New Roman" w:cs="Times New Roman"/>
                <w:sz w:val="24"/>
                <w:szCs w:val="24"/>
              </w:rPr>
              <w:t xml:space="preserve">: </w:t>
            </w:r>
            <w:r w:rsidR="0097619E">
              <w:rPr>
                <w:rFonts w:ascii="Times New Roman" w:hAnsi="Times New Roman" w:cs="Times New Roman"/>
                <w:sz w:val="24"/>
                <w:szCs w:val="24"/>
              </w:rPr>
              <w:t xml:space="preserve"> </w:t>
            </w:r>
            <w:r w:rsidRPr="0041124C">
              <w:rPr>
                <w:rFonts w:ascii="Times New Roman" w:hAnsi="Times New Roman" w:cs="Times New Roman"/>
                <w:sz w:val="24"/>
                <w:szCs w:val="24"/>
              </w:rPr>
              <w:t>(FNS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14:paraId="10536BE6"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B5F0DD9"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58D1C2EA" w14:textId="77777777" w:rsidTr="00B22521">
        <w:tc>
          <w:tcPr>
            <w:tcW w:w="8460" w:type="dxa"/>
            <w:tcBorders>
              <w:top w:val="single" w:sz="4" w:space="0" w:color="auto"/>
              <w:left w:val="single" w:sz="4" w:space="0" w:color="auto"/>
              <w:bottom w:val="single" w:sz="4" w:space="0" w:color="auto"/>
              <w:right w:val="single" w:sz="4" w:space="0" w:color="auto"/>
            </w:tcBorders>
          </w:tcPr>
          <w:p w14:paraId="69DA6DA7"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14:paraId="7BAD87F7"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B4608F0"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3C4D5233" w14:textId="77777777" w:rsidTr="00B22521">
        <w:tc>
          <w:tcPr>
            <w:tcW w:w="8460" w:type="dxa"/>
            <w:tcBorders>
              <w:top w:val="single" w:sz="4" w:space="0" w:color="auto"/>
              <w:left w:val="single" w:sz="4" w:space="0" w:color="auto"/>
              <w:bottom w:val="single" w:sz="4" w:space="0" w:color="auto"/>
              <w:right w:val="single" w:sz="4" w:space="0" w:color="auto"/>
            </w:tcBorders>
          </w:tcPr>
          <w:p w14:paraId="022F8226"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14:paraId="73A097EF"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2F1AB80"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7738B4BB" w14:textId="77777777" w:rsidTr="00B22521">
        <w:trPr>
          <w:trHeight w:val="152"/>
        </w:trPr>
        <w:tc>
          <w:tcPr>
            <w:tcW w:w="8460" w:type="dxa"/>
            <w:tcBorders>
              <w:top w:val="single" w:sz="4" w:space="0" w:color="auto"/>
              <w:left w:val="single" w:sz="4" w:space="0" w:color="auto"/>
              <w:bottom w:val="single" w:sz="4" w:space="0" w:color="auto"/>
              <w:right w:val="single" w:sz="4" w:space="0" w:color="auto"/>
            </w:tcBorders>
          </w:tcPr>
          <w:p w14:paraId="7D573C60" w14:textId="77777777" w:rsidR="00F0038B" w:rsidRPr="0041124C" w:rsidRDefault="00F0038B" w:rsidP="0041124C">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6B42484"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E99653"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63B4FB1F" w14:textId="77777777" w:rsidTr="00B22521">
        <w:tc>
          <w:tcPr>
            <w:tcW w:w="8460" w:type="dxa"/>
            <w:tcBorders>
              <w:top w:val="single" w:sz="4" w:space="0" w:color="auto"/>
              <w:left w:val="single" w:sz="4" w:space="0" w:color="auto"/>
              <w:bottom w:val="single" w:sz="4" w:space="0" w:color="auto"/>
              <w:right w:val="single" w:sz="4" w:space="0" w:color="auto"/>
            </w:tcBorders>
          </w:tcPr>
          <w:p w14:paraId="557A6E2E" w14:textId="77777777" w:rsidR="00F0038B" w:rsidRPr="0041124C" w:rsidRDefault="00F0038B"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Other</w:t>
            </w:r>
          </w:p>
        </w:tc>
        <w:tc>
          <w:tcPr>
            <w:tcW w:w="900" w:type="dxa"/>
            <w:tcBorders>
              <w:top w:val="single" w:sz="4" w:space="0" w:color="auto"/>
              <w:left w:val="single" w:sz="4" w:space="0" w:color="auto"/>
              <w:bottom w:val="single" w:sz="4" w:space="0" w:color="auto"/>
              <w:right w:val="single" w:sz="4" w:space="0" w:color="auto"/>
            </w:tcBorders>
          </w:tcPr>
          <w:p w14:paraId="54E1CB7A"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547EF51"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23EB397C" w14:textId="77777777" w:rsidTr="00B22521">
        <w:tc>
          <w:tcPr>
            <w:tcW w:w="8460" w:type="dxa"/>
            <w:tcBorders>
              <w:top w:val="single" w:sz="4" w:space="0" w:color="auto"/>
              <w:left w:val="single" w:sz="4" w:space="0" w:color="auto"/>
              <w:bottom w:val="single" w:sz="4" w:space="0" w:color="auto"/>
              <w:right w:val="single" w:sz="4" w:space="0" w:color="auto"/>
            </w:tcBorders>
          </w:tcPr>
          <w:p w14:paraId="3112C87A" w14:textId="7923DD48" w:rsidR="00F0038B" w:rsidRPr="0041124C" w:rsidRDefault="00F0038B" w:rsidP="0097619E">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Consultant Services. – Has the bona fide need been clearly identified in the project description to justify the cost shown on the budget. </w:t>
            </w:r>
            <w:r w:rsidR="0097619E">
              <w:rPr>
                <w:rFonts w:ascii="Times New Roman" w:hAnsi="Times New Roman" w:cs="Times New Roman"/>
                <w:sz w:val="24"/>
                <w:szCs w:val="24"/>
              </w:rPr>
              <w:t xml:space="preserve"> </w:t>
            </w:r>
            <w:r w:rsidRPr="0041124C">
              <w:rPr>
                <w:rFonts w:ascii="Times New Roman" w:hAnsi="Times New Roman" w:cs="Times New Roman"/>
                <w:sz w:val="24"/>
                <w:szCs w:val="24"/>
              </w:rPr>
              <w:t>The following information must be provided in the justification:</w:t>
            </w:r>
            <w:r w:rsidR="0097619E">
              <w:rPr>
                <w:rFonts w:ascii="Times New Roman" w:hAnsi="Times New Roman" w:cs="Times New Roman"/>
                <w:sz w:val="24"/>
                <w:szCs w:val="24"/>
              </w:rPr>
              <w:t xml:space="preserve"> </w:t>
            </w:r>
            <w:r w:rsidRPr="0041124C">
              <w:rPr>
                <w:rFonts w:ascii="Times New Roman" w:hAnsi="Times New Roman" w:cs="Times New Roman"/>
                <w:sz w:val="24"/>
                <w:szCs w:val="24"/>
              </w:rPr>
              <w:t xml:space="preserve"> description of service, the consultant’s name and an itemized list of all direct cost and fees, number of personnel including the position title (specialty and specialized qualifications as appropriate to the costs), </w:t>
            </w:r>
            <w:r w:rsidR="0097619E">
              <w:rPr>
                <w:rFonts w:ascii="Times New Roman" w:hAnsi="Times New Roman" w:cs="Times New Roman"/>
                <w:sz w:val="24"/>
                <w:szCs w:val="24"/>
              </w:rPr>
              <w:t>n</w:t>
            </w:r>
            <w:r w:rsidRPr="0041124C">
              <w:rPr>
                <w:rFonts w:ascii="Times New Roman" w:hAnsi="Times New Roman" w:cs="Times New Roman"/>
                <w:sz w:val="24"/>
                <w:szCs w:val="24"/>
              </w:rPr>
              <w:t>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14:paraId="38A1BF98"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0400ACD"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10C0408D" w14:textId="77777777" w:rsidTr="00B22521">
        <w:tc>
          <w:tcPr>
            <w:tcW w:w="8460" w:type="dxa"/>
            <w:tcBorders>
              <w:top w:val="single" w:sz="4" w:space="0" w:color="auto"/>
              <w:left w:val="single" w:sz="4" w:space="0" w:color="auto"/>
              <w:bottom w:val="single" w:sz="4" w:space="0" w:color="auto"/>
              <w:right w:val="single" w:sz="4" w:space="0" w:color="auto"/>
            </w:tcBorders>
          </w:tcPr>
          <w:p w14:paraId="120909D0"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lastRenderedPageBreak/>
              <w:t>For all other line items listed under the “Other” heading.</w:t>
            </w:r>
            <w:r w:rsidR="001F28D5" w:rsidRPr="0041124C">
              <w:rPr>
                <w:rFonts w:ascii="Times New Roman" w:hAnsi="Times New Roman" w:cs="Times New Roman"/>
                <w:sz w:val="24"/>
                <w:szCs w:val="24"/>
              </w:rPr>
              <w:t xml:space="preserve"> –</w:t>
            </w:r>
            <w:r w:rsidRPr="0041124C">
              <w:rPr>
                <w:rFonts w:ascii="Times New Roman" w:hAnsi="Times New Roman" w:cs="Times New Roman"/>
                <w:sz w:val="24"/>
                <w:szCs w:val="24"/>
              </w:rPr>
              <w:t xml:space="preserve"> List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14:paraId="7FCA3A23"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C255F28"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7094F227" w14:textId="77777777" w:rsidTr="00B22521">
        <w:tc>
          <w:tcPr>
            <w:tcW w:w="8460" w:type="dxa"/>
            <w:tcBorders>
              <w:top w:val="single" w:sz="4" w:space="0" w:color="auto"/>
              <w:left w:val="single" w:sz="4" w:space="0" w:color="auto"/>
              <w:bottom w:val="single" w:sz="4" w:space="0" w:color="auto"/>
              <w:right w:val="single" w:sz="4" w:space="0" w:color="auto"/>
            </w:tcBorders>
          </w:tcPr>
          <w:p w14:paraId="3A790B7C" w14:textId="77777777" w:rsidR="00F0038B" w:rsidRPr="0041124C" w:rsidRDefault="00F0038B" w:rsidP="0041124C">
            <w:pPr>
              <w:spacing w:after="0" w:line="24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50BA589B"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7E613DE"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773A078B" w14:textId="77777777" w:rsidTr="00B22521">
        <w:tc>
          <w:tcPr>
            <w:tcW w:w="8460" w:type="dxa"/>
            <w:tcBorders>
              <w:top w:val="single" w:sz="4" w:space="0" w:color="auto"/>
              <w:left w:val="single" w:sz="4" w:space="0" w:color="auto"/>
              <w:bottom w:val="single" w:sz="4" w:space="0" w:color="auto"/>
              <w:right w:val="single" w:sz="4" w:space="0" w:color="auto"/>
            </w:tcBorders>
          </w:tcPr>
          <w:p w14:paraId="1D1ABF73" w14:textId="77777777" w:rsidR="00F0038B" w:rsidRPr="0041124C" w:rsidRDefault="00F0038B"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Indirect Costs</w:t>
            </w:r>
          </w:p>
        </w:tc>
        <w:tc>
          <w:tcPr>
            <w:tcW w:w="900" w:type="dxa"/>
            <w:tcBorders>
              <w:top w:val="single" w:sz="4" w:space="0" w:color="auto"/>
              <w:left w:val="single" w:sz="4" w:space="0" w:color="auto"/>
              <w:bottom w:val="single" w:sz="4" w:space="0" w:color="auto"/>
              <w:right w:val="single" w:sz="4" w:space="0" w:color="auto"/>
            </w:tcBorders>
          </w:tcPr>
          <w:p w14:paraId="262F6D3B"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47E2ABB"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763A1832" w14:textId="77777777" w:rsidTr="00B22521">
        <w:tc>
          <w:tcPr>
            <w:tcW w:w="8460" w:type="dxa"/>
            <w:tcBorders>
              <w:top w:val="single" w:sz="4" w:space="0" w:color="auto"/>
              <w:left w:val="single" w:sz="4" w:space="0" w:color="auto"/>
              <w:bottom w:val="single" w:sz="4" w:space="0" w:color="auto"/>
              <w:right w:val="single" w:sz="4" w:space="0" w:color="auto"/>
            </w:tcBorders>
          </w:tcPr>
          <w:p w14:paraId="084067DF" w14:textId="60D9FDC1"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Has the applicant obtained a Negotiated Indi</w:t>
            </w:r>
            <w:r w:rsidR="0097619E">
              <w:rPr>
                <w:rFonts w:ascii="Times New Roman" w:hAnsi="Times New Roman" w:cs="Times New Roman"/>
                <w:sz w:val="24"/>
                <w:szCs w:val="24"/>
              </w:rPr>
              <w:t>rect Cost Rate Agreement from a Federal a</w:t>
            </w:r>
            <w:r w:rsidRPr="0041124C">
              <w:rPr>
                <w:rFonts w:ascii="Times New Roman" w:hAnsi="Times New Roman" w:cs="Times New Roman"/>
                <w:sz w:val="24"/>
                <w:szCs w:val="24"/>
              </w:rPr>
              <w:t>gency?  If yes, a copy of the most resent and signed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14:paraId="29DD799B"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08EED80" w14:textId="77777777" w:rsidR="00F0038B" w:rsidRPr="0041124C" w:rsidRDefault="00F0038B" w:rsidP="0041124C">
            <w:pPr>
              <w:spacing w:after="0" w:line="240" w:lineRule="auto"/>
              <w:rPr>
                <w:rFonts w:ascii="Times New Roman" w:hAnsi="Times New Roman" w:cs="Times New Roman"/>
                <w:sz w:val="24"/>
                <w:szCs w:val="24"/>
              </w:rPr>
            </w:pPr>
          </w:p>
        </w:tc>
      </w:tr>
      <w:tr w:rsidR="0041124C" w:rsidRPr="0041124C" w14:paraId="5EECE4B5" w14:textId="77777777" w:rsidTr="00B22521">
        <w:tc>
          <w:tcPr>
            <w:tcW w:w="8460" w:type="dxa"/>
            <w:tcBorders>
              <w:top w:val="single" w:sz="4" w:space="0" w:color="auto"/>
              <w:left w:val="single" w:sz="4" w:space="0" w:color="auto"/>
              <w:bottom w:val="single" w:sz="4" w:space="0" w:color="auto"/>
              <w:right w:val="single" w:sz="4" w:space="0" w:color="auto"/>
            </w:tcBorders>
          </w:tcPr>
          <w:p w14:paraId="2DBF280E" w14:textId="77777777" w:rsidR="00F0038B" w:rsidRPr="0041124C" w:rsidRDefault="00F0038B"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14:paraId="19707E86" w14:textId="77777777" w:rsidR="00F0038B" w:rsidRPr="0041124C" w:rsidRDefault="00F0038B" w:rsidP="0041124C">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BB2A191" w14:textId="77777777" w:rsidR="00F0038B" w:rsidRPr="0041124C" w:rsidRDefault="00F0038B" w:rsidP="0041124C">
            <w:pPr>
              <w:spacing w:after="0" w:line="240" w:lineRule="auto"/>
              <w:rPr>
                <w:rFonts w:ascii="Times New Roman" w:hAnsi="Times New Roman" w:cs="Times New Roman"/>
                <w:sz w:val="24"/>
                <w:szCs w:val="24"/>
              </w:rPr>
            </w:pPr>
          </w:p>
        </w:tc>
      </w:tr>
    </w:tbl>
    <w:p w14:paraId="410ED3F6" w14:textId="77777777" w:rsidR="00F0038B" w:rsidRPr="0041124C" w:rsidRDefault="00F0038B" w:rsidP="0041124C">
      <w:pPr>
        <w:pStyle w:val="Header"/>
        <w:ind w:left="-360"/>
        <w:rPr>
          <w:rFonts w:ascii="Times New Roman" w:hAnsi="Times New Roman" w:cs="Times New Roman"/>
          <w:sz w:val="24"/>
          <w:szCs w:val="24"/>
        </w:rPr>
      </w:pPr>
    </w:p>
    <w:p w14:paraId="70E666E5" w14:textId="77777777" w:rsidR="00F0038B" w:rsidRPr="0041124C" w:rsidRDefault="00F0038B" w:rsidP="0041124C">
      <w:pPr>
        <w:pStyle w:val="Header"/>
        <w:ind w:left="-360"/>
        <w:rPr>
          <w:rFonts w:ascii="Times New Roman" w:hAnsi="Times New Roman" w:cs="Times New Roman"/>
          <w:sz w:val="24"/>
          <w:szCs w:val="24"/>
        </w:rPr>
      </w:pPr>
      <w:r w:rsidRPr="0041124C">
        <w:rPr>
          <w:rFonts w:ascii="Times New Roman" w:hAnsi="Times New Roman" w:cs="Times New Roman"/>
          <w:sz w:val="24"/>
          <w:szCs w:val="24"/>
        </w:rPr>
        <w:t xml:space="preserve">FOR GRANT APPLICANT USE ONLY. </w:t>
      </w:r>
      <w:r w:rsidR="00440DD7" w:rsidRPr="0041124C">
        <w:rPr>
          <w:rFonts w:ascii="Times New Roman" w:hAnsi="Times New Roman" w:cs="Times New Roman"/>
          <w:sz w:val="24"/>
          <w:szCs w:val="24"/>
        </w:rPr>
        <w:t xml:space="preserve"> </w:t>
      </w:r>
      <w:r w:rsidRPr="0041124C">
        <w:rPr>
          <w:rFonts w:ascii="Times New Roman" w:hAnsi="Times New Roman" w:cs="Times New Roman"/>
          <w:sz w:val="24"/>
          <w:szCs w:val="24"/>
        </w:rPr>
        <w:t>DO NOT RETURN THIS FORM WITH THE APPLICATION</w:t>
      </w:r>
    </w:p>
    <w:p w14:paraId="520659EC" w14:textId="77777777" w:rsidR="001F28D5" w:rsidRPr="0041124C" w:rsidRDefault="001F28D5"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br w:type="page"/>
      </w:r>
    </w:p>
    <w:p w14:paraId="58B4A0F4" w14:textId="3B48BB3B" w:rsidR="001F28D5" w:rsidRPr="0041124C" w:rsidRDefault="001F28D5" w:rsidP="0041124C">
      <w:pPr>
        <w:pStyle w:val="Header"/>
        <w:rPr>
          <w:rFonts w:ascii="Times New Roman" w:hAnsi="Times New Roman" w:cs="Times New Roman"/>
          <w:sz w:val="24"/>
          <w:szCs w:val="24"/>
        </w:rPr>
      </w:pPr>
      <w:r w:rsidRPr="0041124C">
        <w:rPr>
          <w:rFonts w:ascii="Times New Roman" w:hAnsi="Times New Roman" w:cs="Times New Roman"/>
          <w:sz w:val="24"/>
          <w:szCs w:val="24"/>
        </w:rPr>
        <w:lastRenderedPageBreak/>
        <w:t>Grant Program Accounting System &amp; Financial Capability Questionnaire</w:t>
      </w:r>
    </w:p>
    <w:p w14:paraId="5EBE73AD" w14:textId="77777777" w:rsidR="009252AD" w:rsidRPr="0041124C" w:rsidRDefault="009252AD" w:rsidP="0041124C">
      <w:pPr>
        <w:pStyle w:val="Heading1"/>
        <w:spacing w:before="0" w:line="240" w:lineRule="auto"/>
        <w:rPr>
          <w:rFonts w:ascii="Times New Roman" w:hAnsi="Times New Roman" w:cs="Times New Roman"/>
          <w:color w:val="auto"/>
          <w:sz w:val="24"/>
          <w:szCs w:val="24"/>
        </w:rPr>
      </w:pPr>
    </w:p>
    <w:p w14:paraId="46FBF711" w14:textId="77777777" w:rsidR="0068045E" w:rsidRDefault="0068045E"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Purpose</w:t>
      </w:r>
    </w:p>
    <w:p w14:paraId="25E8B1F4" w14:textId="77777777" w:rsidR="0097619E" w:rsidRPr="0041124C" w:rsidRDefault="0097619E" w:rsidP="0041124C">
      <w:pPr>
        <w:spacing w:after="0" w:line="240" w:lineRule="auto"/>
        <w:rPr>
          <w:rFonts w:ascii="Times New Roman" w:hAnsi="Times New Roman" w:cs="Times New Roman"/>
          <w:b/>
          <w:sz w:val="24"/>
          <w:szCs w:val="24"/>
        </w:rPr>
      </w:pPr>
    </w:p>
    <w:p w14:paraId="32DCF58E" w14:textId="0100B489" w:rsidR="001F28D5" w:rsidRPr="0041124C" w:rsidRDefault="001F28D5"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 xml:space="preserve">Recipients of Federal funds must maintain adequate accounting systems that meet the criteria outlined in 2 CFR §200.302 </w:t>
      </w:r>
      <w:hyperlink r:id="rId15" w:anchor="sg2.1.200.d.sg1" w:history="1">
        <w:r w:rsidRPr="0041124C">
          <w:rPr>
            <w:rStyle w:val="Hyperlink"/>
            <w:rFonts w:ascii="Times New Roman" w:hAnsi="Times New Roman" w:cs="Times New Roman"/>
            <w:color w:val="auto"/>
            <w:sz w:val="24"/>
            <w:szCs w:val="24"/>
          </w:rPr>
          <w:t>Standards for Financial and Program Management</w:t>
        </w:r>
      </w:hyperlink>
      <w:r w:rsidRPr="0041124C">
        <w:rPr>
          <w:rFonts w:ascii="Times New Roman" w:hAnsi="Times New Roman" w:cs="Times New Roman"/>
          <w:sz w:val="24"/>
          <w:szCs w:val="24"/>
        </w:rPr>
        <w:t xml:space="preserve">. </w:t>
      </w:r>
      <w:r w:rsidR="0097619E">
        <w:rPr>
          <w:rFonts w:ascii="Times New Roman" w:hAnsi="Times New Roman" w:cs="Times New Roman"/>
          <w:sz w:val="24"/>
          <w:szCs w:val="24"/>
        </w:rPr>
        <w:t xml:space="preserve"> </w:t>
      </w:r>
      <w:r w:rsidRPr="0041124C">
        <w:rPr>
          <w:rFonts w:ascii="Times New Roman" w:hAnsi="Times New Roman" w:cs="Times New Roman"/>
          <w:sz w:val="24"/>
          <w:szCs w:val="24"/>
        </w:rPr>
        <w:t xml:space="preserve">The responses to this questionnaire are used to assist in the </w:t>
      </w:r>
      <w:r w:rsidR="0097619E">
        <w:rPr>
          <w:rFonts w:ascii="Times New Roman" w:hAnsi="Times New Roman" w:cs="Times New Roman"/>
          <w:sz w:val="24"/>
          <w:szCs w:val="24"/>
        </w:rPr>
        <w:t>FNS’</w:t>
      </w:r>
      <w:r w:rsidRPr="0041124C">
        <w:rPr>
          <w:rFonts w:ascii="Times New Roman" w:hAnsi="Times New Roman" w:cs="Times New Roman"/>
          <w:sz w:val="24"/>
          <w:szCs w:val="24"/>
        </w:rPr>
        <w:t xml:space="preserve">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return this questionnaire with your application package to us.</w:t>
      </w:r>
    </w:p>
    <w:p w14:paraId="4B689AB9" w14:textId="77777777" w:rsidR="009252AD" w:rsidRPr="0041124C" w:rsidRDefault="009252AD" w:rsidP="0041124C">
      <w:pPr>
        <w:pStyle w:val="Heading1"/>
        <w:spacing w:before="0" w:line="240" w:lineRule="auto"/>
        <w:rPr>
          <w:rFonts w:ascii="Times New Roman" w:hAnsi="Times New Roman" w:cs="Times New Roman"/>
          <w:color w:val="auto"/>
          <w:sz w:val="24"/>
          <w:szCs w:val="24"/>
        </w:rPr>
      </w:pPr>
    </w:p>
    <w:p w14:paraId="33EAC0C5" w14:textId="77777777" w:rsidR="0068045E" w:rsidRPr="0041124C" w:rsidRDefault="0068045E" w:rsidP="0041124C">
      <w:pPr>
        <w:tabs>
          <w:tab w:val="left" w:pos="1890"/>
          <w:tab w:val="center" w:pos="6120"/>
          <w:tab w:val="right" w:pos="10440"/>
        </w:tabs>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Organization Information</w:t>
      </w:r>
    </w:p>
    <w:p w14:paraId="5F0F0C13" w14:textId="4FF21763" w:rsidR="001F28D5" w:rsidRPr="0041124C" w:rsidRDefault="001F28D5" w:rsidP="0041124C">
      <w:pPr>
        <w:tabs>
          <w:tab w:val="left" w:pos="1890"/>
          <w:tab w:val="center" w:pos="6120"/>
          <w:tab w:val="right" w:pos="10440"/>
        </w:tabs>
        <w:spacing w:after="0" w:line="240" w:lineRule="auto"/>
        <w:rPr>
          <w:rFonts w:ascii="Times New Roman" w:hAnsi="Times New Roman" w:cs="Times New Roman"/>
          <w:sz w:val="24"/>
          <w:szCs w:val="24"/>
        </w:rPr>
      </w:pPr>
      <w:r w:rsidRPr="0041124C">
        <w:rPr>
          <w:rFonts w:ascii="Times New Roman" w:hAnsi="Times New Roman" w:cs="Times New Roman"/>
          <w:b/>
          <w:sz w:val="24"/>
          <w:szCs w:val="24"/>
        </w:rPr>
        <w:t>Legal Organization Name</w:t>
      </w:r>
      <w:r w:rsidRPr="0041124C">
        <w:rPr>
          <w:rFonts w:ascii="Times New Roman" w:hAnsi="Times New Roman" w:cs="Times New Roman"/>
          <w:sz w:val="24"/>
          <w:szCs w:val="24"/>
        </w:rPr>
        <w:t>:</w:t>
      </w:r>
      <w:r w:rsidRPr="0041124C">
        <w:rPr>
          <w:rFonts w:ascii="Times New Roman" w:hAnsi="Times New Roman" w:cs="Times New Roman"/>
          <w:noProof/>
          <w:sz w:val="24"/>
          <w:szCs w:val="24"/>
        </w:rPr>
        <w:t xml:space="preserve"> </w:t>
      </w:r>
      <w:r w:rsidR="00BA28EE" w:rsidRPr="0041124C">
        <w:rPr>
          <w:rFonts w:ascii="Times New Roman" w:hAnsi="Times New Roman" w:cs="Times New Roman"/>
          <w:sz w:val="24"/>
          <w:szCs w:val="24"/>
        </w:rPr>
        <w:t>_____________________________________</w:t>
      </w:r>
    </w:p>
    <w:p w14:paraId="5F4F23A5" w14:textId="49F14AB9" w:rsidR="001F28D5" w:rsidRPr="0041124C" w:rsidRDefault="0097619E" w:rsidP="0041124C">
      <w:pPr>
        <w:tabs>
          <w:tab w:val="left" w:pos="3060"/>
          <w:tab w:val="center" w:pos="6660"/>
          <w:tab w:val="right" w:pos="10440"/>
        </w:tabs>
        <w:spacing w:after="0" w:line="240" w:lineRule="auto"/>
        <w:rPr>
          <w:rFonts w:ascii="Times New Roman" w:hAnsi="Times New Roman" w:cs="Times New Roman"/>
          <w:sz w:val="24"/>
          <w:szCs w:val="24"/>
        </w:rPr>
      </w:pPr>
      <w:r>
        <w:rPr>
          <w:rFonts w:ascii="Times New Roman" w:hAnsi="Times New Roman" w:cs="Times New Roman"/>
          <w:b/>
          <w:sz w:val="24"/>
          <w:szCs w:val="24"/>
        </w:rPr>
        <w:t>DU</w:t>
      </w:r>
      <w:r w:rsidR="001F28D5" w:rsidRPr="0041124C">
        <w:rPr>
          <w:rFonts w:ascii="Times New Roman" w:hAnsi="Times New Roman" w:cs="Times New Roman"/>
          <w:b/>
          <w:sz w:val="24"/>
          <w:szCs w:val="24"/>
        </w:rPr>
        <w:t>N</w:t>
      </w:r>
      <w:r>
        <w:rPr>
          <w:rFonts w:ascii="Times New Roman" w:hAnsi="Times New Roman" w:cs="Times New Roman"/>
          <w:b/>
          <w:sz w:val="24"/>
          <w:szCs w:val="24"/>
        </w:rPr>
        <w:t>S</w:t>
      </w:r>
      <w:r w:rsidR="001F28D5" w:rsidRPr="0041124C">
        <w:rPr>
          <w:rFonts w:ascii="Times New Roman" w:hAnsi="Times New Roman" w:cs="Times New Roman"/>
          <w:b/>
          <w:sz w:val="24"/>
          <w:szCs w:val="24"/>
        </w:rPr>
        <w:t xml:space="preserve"> Number</w:t>
      </w:r>
      <w:r w:rsidR="001F28D5" w:rsidRPr="0041124C">
        <w:rPr>
          <w:rFonts w:ascii="Times New Roman" w:hAnsi="Times New Roman" w:cs="Times New Roman"/>
          <w:sz w:val="24"/>
          <w:szCs w:val="24"/>
        </w:rPr>
        <w:t>:</w:t>
      </w:r>
      <w:r w:rsidR="00BA28EE" w:rsidRPr="0041124C">
        <w:rPr>
          <w:rFonts w:ascii="Times New Roman" w:hAnsi="Times New Roman" w:cs="Times New Roman"/>
          <w:sz w:val="24"/>
          <w:szCs w:val="24"/>
        </w:rPr>
        <w:t xml:space="preserve"> _____________________________________________</w:t>
      </w:r>
      <w:r w:rsidR="001F28D5" w:rsidRPr="0041124C">
        <w:rPr>
          <w:rFonts w:ascii="Times New Roman" w:hAnsi="Times New Roman" w:cs="Times New Roman"/>
          <w:sz w:val="24"/>
          <w:szCs w:val="24"/>
        </w:rPr>
        <w:tab/>
      </w:r>
      <w:r w:rsidR="001F28D5" w:rsidRPr="0041124C">
        <w:rPr>
          <w:rFonts w:ascii="Times New Roman" w:hAnsi="Times New Roman" w:cs="Times New Roman"/>
          <w:sz w:val="24"/>
          <w:szCs w:val="24"/>
        </w:rPr>
        <w:tab/>
      </w:r>
    </w:p>
    <w:p w14:paraId="1EEF91E9" w14:textId="6CF229D7" w:rsidR="0068045E" w:rsidRPr="0041124C" w:rsidRDefault="0068045E" w:rsidP="0041124C">
      <w:pPr>
        <w:spacing w:after="0" w:line="240" w:lineRule="auto"/>
        <w:rPr>
          <w:rFonts w:ascii="Times New Roman" w:hAnsi="Times New Roman" w:cs="Times New Roman"/>
          <w:sz w:val="24"/>
          <w:szCs w:val="24"/>
        </w:rPr>
      </w:pPr>
    </w:p>
    <w:tbl>
      <w:tblPr>
        <w:tblStyle w:val="MediumShading1-Accent1"/>
        <w:tblW w:w="5041" w:type="pct"/>
        <w:tblLook w:val="04A0" w:firstRow="1" w:lastRow="0" w:firstColumn="1" w:lastColumn="0" w:noHBand="0" w:noVBand="1"/>
      </w:tblPr>
      <w:tblGrid>
        <w:gridCol w:w="2437"/>
        <w:gridCol w:w="5351"/>
        <w:gridCol w:w="873"/>
        <w:gridCol w:w="915"/>
        <w:gridCol w:w="79"/>
      </w:tblGrid>
      <w:tr w:rsidR="0041124C" w:rsidRPr="0041124C" w14:paraId="7CB5BEE1" w14:textId="77777777" w:rsidTr="0068045E">
        <w:trPr>
          <w:gridAfter w:val="1"/>
          <w:cnfStyle w:val="100000000000" w:firstRow="1" w:lastRow="0" w:firstColumn="0" w:lastColumn="0" w:oddVBand="0" w:evenVBand="0" w:oddHBand="0" w:evenHBand="0" w:firstRowFirstColumn="0" w:firstRowLastColumn="0" w:lastRowFirstColumn="0" w:lastRowLastColumn="0"/>
          <w:wAfter w:w="41" w:type="pct"/>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7F72A4A5" w14:textId="213C04F5" w:rsidR="0068045E" w:rsidRPr="0041124C" w:rsidRDefault="0068045E" w:rsidP="0041124C">
            <w:pPr>
              <w:pStyle w:val="NoSpacing"/>
              <w:rPr>
                <w:rStyle w:val="Strong"/>
                <w:rFonts w:ascii="Times New Roman" w:hAnsi="Times New Roman" w:cs="Times New Roman"/>
                <w:color w:val="auto"/>
                <w:sz w:val="24"/>
                <w:szCs w:val="24"/>
              </w:rPr>
            </w:pPr>
            <w:r w:rsidRPr="0041124C">
              <w:rPr>
                <w:rFonts w:ascii="Times New Roman" w:hAnsi="Times New Roman" w:cs="Times New Roman"/>
                <w:color w:val="auto"/>
                <w:sz w:val="24"/>
                <w:szCs w:val="24"/>
              </w:rPr>
              <w:t>Financial Stability and Quality of Management Systems</w:t>
            </w:r>
          </w:p>
        </w:tc>
        <w:tc>
          <w:tcPr>
            <w:tcW w:w="0" w:type="auto"/>
            <w:vAlign w:val="center"/>
          </w:tcPr>
          <w:p w14:paraId="6C233B09" w14:textId="77777777" w:rsidR="0068045E" w:rsidRPr="0041124C" w:rsidRDefault="0068045E" w:rsidP="0041124C">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color w:val="auto"/>
                <w:sz w:val="24"/>
                <w:szCs w:val="24"/>
              </w:rPr>
            </w:pPr>
          </w:p>
        </w:tc>
        <w:tc>
          <w:tcPr>
            <w:tcW w:w="0" w:type="auto"/>
            <w:vAlign w:val="center"/>
          </w:tcPr>
          <w:p w14:paraId="1E9CB418" w14:textId="77777777" w:rsidR="0068045E" w:rsidRPr="0041124C" w:rsidRDefault="0068045E" w:rsidP="0041124C">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color w:val="auto"/>
                <w:sz w:val="24"/>
                <w:szCs w:val="24"/>
              </w:rPr>
            </w:pPr>
          </w:p>
        </w:tc>
      </w:tr>
      <w:tr w:rsidR="0041124C" w:rsidRPr="0041124C" w14:paraId="591FADEF" w14:textId="77777777" w:rsidTr="0068045E">
        <w:trPr>
          <w:gridAfter w:val="1"/>
          <w:cnfStyle w:val="000000100000" w:firstRow="0" w:lastRow="0" w:firstColumn="0" w:lastColumn="0" w:oddVBand="0" w:evenVBand="0" w:oddHBand="1" w:evenHBand="0" w:firstRowFirstColumn="0" w:firstRowLastColumn="0" w:lastRowFirstColumn="0" w:lastRowLastColumn="0"/>
          <w:wAfter w:w="41" w:type="pct"/>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1D025DE3" w14:textId="77777777" w:rsidR="001F28D5" w:rsidRPr="0041124C" w:rsidRDefault="001F28D5" w:rsidP="0041124C">
            <w:pPr>
              <w:pStyle w:val="NoSpacing"/>
              <w:rPr>
                <w:rStyle w:val="Strong"/>
                <w:rFonts w:ascii="Times New Roman" w:hAnsi="Times New Roman" w:cs="Times New Roman"/>
                <w:b/>
                <w:sz w:val="24"/>
                <w:szCs w:val="24"/>
              </w:rPr>
            </w:pPr>
            <w:r w:rsidRPr="0041124C">
              <w:rPr>
                <w:rStyle w:val="Strong"/>
                <w:rFonts w:ascii="Times New Roman" w:hAnsi="Times New Roman" w:cs="Times New Roman"/>
                <w:sz w:val="24"/>
                <w:szCs w:val="24"/>
              </w:rPr>
              <w:t>Requirement</w:t>
            </w:r>
          </w:p>
        </w:tc>
        <w:tc>
          <w:tcPr>
            <w:tcW w:w="0" w:type="auto"/>
            <w:vAlign w:val="center"/>
          </w:tcPr>
          <w:p w14:paraId="7ED881D6"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sz w:val="24"/>
                <w:szCs w:val="24"/>
              </w:rPr>
            </w:pPr>
            <w:r w:rsidRPr="0041124C">
              <w:rPr>
                <w:rStyle w:val="Strong"/>
                <w:rFonts w:ascii="Times New Roman" w:hAnsi="Times New Roman" w:cs="Times New Roman"/>
                <w:sz w:val="24"/>
                <w:szCs w:val="24"/>
              </w:rPr>
              <w:t>Yes</w:t>
            </w:r>
          </w:p>
        </w:tc>
        <w:tc>
          <w:tcPr>
            <w:tcW w:w="0" w:type="auto"/>
            <w:vAlign w:val="center"/>
          </w:tcPr>
          <w:p w14:paraId="52F9EDAB"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sz w:val="24"/>
                <w:szCs w:val="24"/>
              </w:rPr>
            </w:pPr>
            <w:r w:rsidRPr="0041124C">
              <w:rPr>
                <w:rStyle w:val="Strong"/>
                <w:rFonts w:ascii="Times New Roman" w:hAnsi="Times New Roman" w:cs="Times New Roman"/>
                <w:sz w:val="24"/>
                <w:szCs w:val="24"/>
              </w:rPr>
              <w:t>No</w:t>
            </w:r>
          </w:p>
        </w:tc>
      </w:tr>
      <w:tr w:rsidR="0041124C" w:rsidRPr="0041124C" w14:paraId="532B205F" w14:textId="77777777" w:rsidTr="0068045E">
        <w:trPr>
          <w:gridAfter w:val="1"/>
          <w:cnfStyle w:val="000000010000" w:firstRow="0" w:lastRow="0" w:firstColumn="0" w:lastColumn="0" w:oddVBand="0" w:evenVBand="0" w:oddHBand="0" w:evenHBand="1" w:firstRowFirstColumn="0" w:firstRowLastColumn="0" w:lastRowFirstColumn="0" w:lastRowLastColumn="0"/>
          <w:wAfter w:w="41" w:type="pct"/>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48CC6E14" w14:textId="77777777" w:rsidR="0097619E" w:rsidRDefault="001F28D5" w:rsidP="0041124C">
            <w:pPr>
              <w:pStyle w:val="NoSpacing"/>
              <w:numPr>
                <w:ilvl w:val="0"/>
                <w:numId w:val="34"/>
              </w:numPr>
              <w:ind w:left="360"/>
              <w:jc w:val="both"/>
              <w:rPr>
                <w:rFonts w:ascii="Times New Roman" w:hAnsi="Times New Roman" w:cs="Times New Roman"/>
                <w:sz w:val="24"/>
                <w:szCs w:val="24"/>
              </w:rPr>
            </w:pPr>
            <w:r w:rsidRPr="0041124C">
              <w:rPr>
                <w:rFonts w:ascii="Times New Roman" w:hAnsi="Times New Roman" w:cs="Times New Roman"/>
                <w:sz w:val="24"/>
                <w:szCs w:val="24"/>
              </w:rPr>
              <w:t xml:space="preserve"> Has your organization received a Federal award within the past </w:t>
            </w:r>
          </w:p>
          <w:p w14:paraId="2F608A7C" w14:textId="65A7CB0E" w:rsidR="001F28D5" w:rsidRPr="0041124C" w:rsidRDefault="001F28D5" w:rsidP="0097619E">
            <w:pPr>
              <w:pStyle w:val="NoSpacing"/>
              <w:ind w:left="360"/>
              <w:jc w:val="both"/>
              <w:rPr>
                <w:rFonts w:ascii="Times New Roman" w:hAnsi="Times New Roman" w:cs="Times New Roman"/>
                <w:sz w:val="24"/>
                <w:szCs w:val="24"/>
              </w:rPr>
            </w:pPr>
            <w:r w:rsidRPr="0041124C">
              <w:rPr>
                <w:rFonts w:ascii="Times New Roman" w:hAnsi="Times New Roman" w:cs="Times New Roman"/>
                <w:sz w:val="24"/>
                <w:szCs w:val="24"/>
              </w:rPr>
              <w:t xml:space="preserve">3 years? </w:t>
            </w:r>
          </w:p>
        </w:tc>
        <w:tc>
          <w:tcPr>
            <w:tcW w:w="0" w:type="auto"/>
            <w:vAlign w:val="center"/>
          </w:tcPr>
          <w:p w14:paraId="25AD76AA"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0" w:type="auto"/>
            <w:vAlign w:val="center"/>
          </w:tcPr>
          <w:p w14:paraId="0AAE1368"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1F5B3DF3" w14:textId="77777777" w:rsidTr="0068045E">
        <w:trPr>
          <w:gridAfter w:val="1"/>
          <w:cnfStyle w:val="000000100000" w:firstRow="0" w:lastRow="0" w:firstColumn="0" w:lastColumn="0" w:oddVBand="0" w:evenVBand="0" w:oddHBand="1" w:evenHBand="0" w:firstRowFirstColumn="0" w:firstRowLastColumn="0" w:lastRowFirstColumn="0" w:lastRowLastColumn="0"/>
          <w:wAfter w:w="41" w:type="pct"/>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3885C111" w14:textId="77777777" w:rsidR="001F28D5" w:rsidRPr="0041124C" w:rsidRDefault="001F28D5" w:rsidP="0041124C">
            <w:pPr>
              <w:pStyle w:val="NoSpacing"/>
              <w:rPr>
                <w:rStyle w:val="Strong"/>
                <w:rFonts w:ascii="Times New Roman" w:hAnsi="Times New Roman" w:cs="Times New Roman"/>
                <w:sz w:val="24"/>
                <w:szCs w:val="24"/>
              </w:rPr>
            </w:pPr>
          </w:p>
          <w:p w14:paraId="7E4C79DF" w14:textId="77777777" w:rsidR="001F28D5" w:rsidRPr="0041124C" w:rsidRDefault="001F28D5" w:rsidP="0041124C">
            <w:pPr>
              <w:pStyle w:val="NoSpacing"/>
              <w:rPr>
                <w:rStyle w:val="Strong"/>
                <w:rFonts w:ascii="Times New Roman" w:hAnsi="Times New Roman" w:cs="Times New Roman"/>
                <w:sz w:val="24"/>
                <w:szCs w:val="24"/>
              </w:rPr>
            </w:pPr>
          </w:p>
          <w:p w14:paraId="56EC51E7" w14:textId="77777777" w:rsidR="001F28D5" w:rsidRPr="0041124C" w:rsidRDefault="001F28D5" w:rsidP="0041124C">
            <w:pPr>
              <w:pStyle w:val="NoSpacing"/>
              <w:rPr>
                <w:rStyle w:val="Strong"/>
                <w:rFonts w:ascii="Times New Roman" w:hAnsi="Times New Roman" w:cs="Times New Roman"/>
                <w:sz w:val="24"/>
                <w:szCs w:val="24"/>
              </w:rPr>
            </w:pPr>
          </w:p>
        </w:tc>
        <w:tc>
          <w:tcPr>
            <w:tcW w:w="0" w:type="auto"/>
            <w:vAlign w:val="center"/>
          </w:tcPr>
          <w:p w14:paraId="430EE85B" w14:textId="77777777" w:rsidR="001F28D5" w:rsidRPr="0041124C" w:rsidRDefault="001F28D5" w:rsidP="0041124C">
            <w:pPr>
              <w:pStyle w:val="NoSpacing"/>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c>
          <w:tcPr>
            <w:tcW w:w="0" w:type="auto"/>
            <w:vAlign w:val="center"/>
          </w:tcPr>
          <w:p w14:paraId="2DF4B1F1" w14:textId="77777777" w:rsidR="001F28D5" w:rsidRPr="0041124C" w:rsidRDefault="001F28D5" w:rsidP="0041124C">
            <w:pPr>
              <w:pStyle w:val="NoSpacing"/>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41124C" w:rsidRPr="0041124C" w14:paraId="56D3069B" w14:textId="77777777" w:rsidTr="0068045E">
        <w:trPr>
          <w:gridAfter w:val="1"/>
          <w:cnfStyle w:val="000000010000" w:firstRow="0" w:lastRow="0" w:firstColumn="0" w:lastColumn="0" w:oddVBand="0" w:evenVBand="0" w:oddHBand="0" w:evenHBand="1" w:firstRowFirstColumn="0" w:firstRowLastColumn="0" w:lastRowFirstColumn="0" w:lastRowLastColumn="0"/>
          <w:wAfter w:w="41" w:type="pct"/>
          <w:trHeight w:val="457"/>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0A644D20" w14:textId="77777777" w:rsidR="001F28D5" w:rsidRPr="0041124C" w:rsidRDefault="001F28D5" w:rsidP="0041124C">
            <w:pPr>
              <w:pStyle w:val="NoSpacing"/>
              <w:numPr>
                <w:ilvl w:val="0"/>
                <w:numId w:val="34"/>
              </w:numPr>
              <w:ind w:left="360"/>
              <w:jc w:val="both"/>
              <w:rPr>
                <w:rStyle w:val="Strong"/>
                <w:rFonts w:ascii="Times New Roman" w:hAnsi="Times New Roman" w:cs="Times New Roman"/>
                <w:i/>
                <w:sz w:val="24"/>
                <w:szCs w:val="24"/>
              </w:rPr>
            </w:pPr>
            <w:r w:rsidRPr="0041124C">
              <w:rPr>
                <w:rFonts w:ascii="Times New Roman" w:hAnsi="Times New Roman" w:cs="Times New Roman"/>
                <w:b w:val="0"/>
                <w:bCs w:val="0"/>
                <w:sz w:val="24"/>
                <w:szCs w:val="24"/>
              </w:rPr>
              <w:t xml:space="preserve"> Does your organization utilize accounting software to manage your financial records?</w:t>
            </w:r>
          </w:p>
        </w:tc>
        <w:tc>
          <w:tcPr>
            <w:tcW w:w="0" w:type="auto"/>
            <w:vAlign w:val="center"/>
          </w:tcPr>
          <w:p w14:paraId="44EF80CB"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0" w:type="auto"/>
            <w:vAlign w:val="center"/>
          </w:tcPr>
          <w:p w14:paraId="332CC01E"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4A69AD87" w14:textId="77777777" w:rsidTr="0068045E">
        <w:trPr>
          <w:gridAfter w:val="1"/>
          <w:cnfStyle w:val="000000100000" w:firstRow="0" w:lastRow="0" w:firstColumn="0" w:lastColumn="0" w:oddVBand="0" w:evenVBand="0" w:oddHBand="1" w:evenHBand="0" w:firstRowFirstColumn="0" w:firstRowLastColumn="0" w:lastRowFirstColumn="0" w:lastRowLastColumn="0"/>
          <w:wAfter w:w="41" w:type="pct"/>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78B13BA0" w14:textId="77777777" w:rsidR="001F28D5" w:rsidRPr="0041124C" w:rsidRDefault="001F28D5" w:rsidP="0041124C">
            <w:pPr>
              <w:pStyle w:val="NoSpacing"/>
              <w:rPr>
                <w:rStyle w:val="Strong"/>
                <w:rFonts w:ascii="Times New Roman" w:hAnsi="Times New Roman" w:cs="Times New Roman"/>
                <w:sz w:val="24"/>
                <w:szCs w:val="24"/>
              </w:rPr>
            </w:pPr>
          </w:p>
          <w:p w14:paraId="424968BA" w14:textId="77777777" w:rsidR="001F28D5" w:rsidRPr="0041124C" w:rsidRDefault="001F28D5" w:rsidP="0041124C">
            <w:pPr>
              <w:pStyle w:val="NoSpacing"/>
              <w:rPr>
                <w:rStyle w:val="Strong"/>
                <w:rFonts w:ascii="Times New Roman" w:hAnsi="Times New Roman" w:cs="Times New Roman"/>
                <w:sz w:val="24"/>
                <w:szCs w:val="24"/>
              </w:rPr>
            </w:pPr>
          </w:p>
          <w:p w14:paraId="15438E4D" w14:textId="77777777" w:rsidR="001F28D5" w:rsidRPr="0041124C" w:rsidRDefault="001F28D5" w:rsidP="0041124C">
            <w:pPr>
              <w:pStyle w:val="NoSpacing"/>
              <w:rPr>
                <w:rStyle w:val="Strong"/>
                <w:rFonts w:ascii="Times New Roman" w:hAnsi="Times New Roman" w:cs="Times New Roman"/>
                <w:sz w:val="24"/>
                <w:szCs w:val="24"/>
              </w:rPr>
            </w:pPr>
          </w:p>
        </w:tc>
        <w:tc>
          <w:tcPr>
            <w:tcW w:w="0" w:type="auto"/>
            <w:vAlign w:val="center"/>
          </w:tcPr>
          <w:p w14:paraId="5BB6D492" w14:textId="77777777" w:rsidR="001F28D5" w:rsidRPr="0041124C" w:rsidRDefault="001F28D5" w:rsidP="0041124C">
            <w:pPr>
              <w:pStyle w:val="NoSpacing"/>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c>
          <w:tcPr>
            <w:tcW w:w="0" w:type="auto"/>
            <w:vAlign w:val="center"/>
          </w:tcPr>
          <w:p w14:paraId="1005D283" w14:textId="77777777" w:rsidR="001F28D5" w:rsidRPr="0041124C" w:rsidRDefault="001F28D5" w:rsidP="0041124C">
            <w:pPr>
              <w:pStyle w:val="NoSpacing"/>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41124C" w:rsidRPr="0041124C" w14:paraId="617160CB" w14:textId="77777777" w:rsidTr="0068045E">
        <w:trPr>
          <w:gridAfter w:val="1"/>
          <w:cnfStyle w:val="000000010000" w:firstRow="0" w:lastRow="0" w:firstColumn="0" w:lastColumn="0" w:oddVBand="0" w:evenVBand="0" w:oddHBand="0" w:evenHBand="1" w:firstRowFirstColumn="0" w:firstRowLastColumn="0" w:lastRowFirstColumn="0" w:lastRowLastColumn="0"/>
          <w:wAfter w:w="41" w:type="pct"/>
          <w:trHeight w:val="736"/>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5332E7E3" w14:textId="77777777" w:rsidR="001F28D5" w:rsidRPr="0041124C" w:rsidRDefault="001F28D5" w:rsidP="0041124C">
            <w:pPr>
              <w:pStyle w:val="NoSpacing"/>
              <w:numPr>
                <w:ilvl w:val="0"/>
                <w:numId w:val="34"/>
              </w:numPr>
              <w:ind w:left="360"/>
              <w:jc w:val="both"/>
              <w:rPr>
                <w:rFonts w:ascii="Times New Roman" w:hAnsi="Times New Roman" w:cs="Times New Roman"/>
                <w:sz w:val="24"/>
                <w:szCs w:val="24"/>
              </w:rPr>
            </w:pPr>
            <w:r w:rsidRPr="0041124C">
              <w:rPr>
                <w:rFonts w:ascii="Times New Roman" w:hAnsi="Times New Roman" w:cs="Times New Roman"/>
                <w:b w:val="0"/>
                <w:bCs w:val="0"/>
                <w:sz w:val="24"/>
                <w:szCs w:val="24"/>
              </w:rPr>
              <w:t xml:space="preserve">Does your accounting system identify the receipt and expenditure of program funds separately for each grant?  </w:t>
            </w:r>
          </w:p>
        </w:tc>
        <w:tc>
          <w:tcPr>
            <w:tcW w:w="0" w:type="auto"/>
            <w:vAlign w:val="center"/>
          </w:tcPr>
          <w:p w14:paraId="62F6D31E"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0" w:type="auto"/>
            <w:vAlign w:val="center"/>
          </w:tcPr>
          <w:p w14:paraId="320E1611"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4AC0C5FF" w14:textId="77777777" w:rsidTr="0068045E">
        <w:trPr>
          <w:gridAfter w:val="1"/>
          <w:cnfStyle w:val="000000100000" w:firstRow="0" w:lastRow="0" w:firstColumn="0" w:lastColumn="0" w:oddVBand="0" w:evenVBand="0" w:oddHBand="1" w:evenHBand="0" w:firstRowFirstColumn="0" w:firstRowLastColumn="0" w:lastRowFirstColumn="0" w:lastRowLastColumn="0"/>
          <w:wAfter w:w="41" w:type="pct"/>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559B24AF" w14:textId="77777777" w:rsidR="001F28D5" w:rsidRPr="0041124C" w:rsidRDefault="001F28D5" w:rsidP="0041124C">
            <w:pPr>
              <w:pStyle w:val="NoSpacing"/>
              <w:rPr>
                <w:rFonts w:ascii="Times New Roman" w:hAnsi="Times New Roman" w:cs="Times New Roman"/>
                <w:sz w:val="24"/>
                <w:szCs w:val="24"/>
              </w:rPr>
            </w:pPr>
          </w:p>
          <w:p w14:paraId="3BDB3EB7" w14:textId="77777777" w:rsidR="001F28D5" w:rsidRPr="0041124C" w:rsidRDefault="001F28D5" w:rsidP="0041124C">
            <w:pPr>
              <w:pStyle w:val="NoSpacing"/>
              <w:rPr>
                <w:rFonts w:ascii="Times New Roman" w:hAnsi="Times New Roman" w:cs="Times New Roman"/>
                <w:sz w:val="24"/>
                <w:szCs w:val="24"/>
              </w:rPr>
            </w:pPr>
          </w:p>
          <w:p w14:paraId="6501D6F5" w14:textId="77777777" w:rsidR="001F28D5" w:rsidRPr="0041124C" w:rsidRDefault="001F28D5" w:rsidP="0041124C">
            <w:pPr>
              <w:pStyle w:val="NoSpacing"/>
              <w:rPr>
                <w:rFonts w:ascii="Times New Roman" w:hAnsi="Times New Roman" w:cs="Times New Roman"/>
                <w:sz w:val="24"/>
                <w:szCs w:val="24"/>
              </w:rPr>
            </w:pPr>
          </w:p>
        </w:tc>
        <w:tc>
          <w:tcPr>
            <w:tcW w:w="0" w:type="auto"/>
            <w:vAlign w:val="center"/>
          </w:tcPr>
          <w:p w14:paraId="12A0651A"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c>
          <w:tcPr>
            <w:tcW w:w="0" w:type="auto"/>
            <w:vAlign w:val="center"/>
          </w:tcPr>
          <w:p w14:paraId="2E533FBB"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41124C" w:rsidRPr="0041124C" w14:paraId="1ED52937" w14:textId="77777777" w:rsidTr="0068045E">
        <w:trPr>
          <w:gridAfter w:val="1"/>
          <w:cnfStyle w:val="000000010000" w:firstRow="0" w:lastRow="0" w:firstColumn="0" w:lastColumn="0" w:oddVBand="0" w:evenVBand="0" w:oddHBand="0" w:evenHBand="1" w:firstRowFirstColumn="0" w:firstRowLastColumn="0" w:lastRowFirstColumn="0" w:lastRowLastColumn="0"/>
          <w:wAfter w:w="41" w:type="pct"/>
          <w:trHeight w:val="511"/>
        </w:trPr>
        <w:tc>
          <w:tcPr>
            <w:cnfStyle w:val="001000000000" w:firstRow="0" w:lastRow="0" w:firstColumn="1" w:lastColumn="0" w:oddVBand="0" w:evenVBand="0" w:oddHBand="0" w:evenHBand="0" w:firstRowFirstColumn="0" w:firstRowLastColumn="0" w:lastRowFirstColumn="0" w:lastRowLastColumn="0"/>
            <w:tcW w:w="0" w:type="auto"/>
            <w:gridSpan w:val="2"/>
          </w:tcPr>
          <w:p w14:paraId="6078920A" w14:textId="77777777" w:rsidR="001F28D5" w:rsidRPr="0041124C" w:rsidRDefault="001F28D5" w:rsidP="0041124C">
            <w:pPr>
              <w:pStyle w:val="NoSpacing"/>
              <w:numPr>
                <w:ilvl w:val="0"/>
                <w:numId w:val="34"/>
              </w:numPr>
              <w:ind w:left="360"/>
              <w:jc w:val="both"/>
              <w:rPr>
                <w:rFonts w:ascii="Times New Roman" w:hAnsi="Times New Roman" w:cs="Times New Roman"/>
                <w:b w:val="0"/>
                <w:i/>
                <w:sz w:val="24"/>
                <w:szCs w:val="24"/>
              </w:rPr>
            </w:pPr>
            <w:r w:rsidRPr="0041124C">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0" w:type="auto"/>
          </w:tcPr>
          <w:p w14:paraId="0C8771A3"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0" w:type="auto"/>
          </w:tcPr>
          <w:p w14:paraId="431F3230"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5E0CEC41" w14:textId="77777777" w:rsidTr="0068045E">
        <w:trPr>
          <w:gridAfter w:val="1"/>
          <w:cnfStyle w:val="000000100000" w:firstRow="0" w:lastRow="0" w:firstColumn="0" w:lastColumn="0" w:oddVBand="0" w:evenVBand="0" w:oddHBand="1" w:evenHBand="0" w:firstRowFirstColumn="0" w:firstRowLastColumn="0" w:lastRowFirstColumn="0" w:lastRowLastColumn="0"/>
          <w:wAfter w:w="41" w:type="pct"/>
          <w:trHeight w:val="736"/>
        </w:trPr>
        <w:tc>
          <w:tcPr>
            <w:cnfStyle w:val="001000000000" w:firstRow="0" w:lastRow="0" w:firstColumn="1" w:lastColumn="0" w:oddVBand="0" w:evenVBand="0" w:oddHBand="0" w:evenHBand="0" w:firstRowFirstColumn="0" w:firstRowLastColumn="0" w:lastRowFirstColumn="0" w:lastRowLastColumn="0"/>
            <w:tcW w:w="0" w:type="auto"/>
            <w:gridSpan w:val="2"/>
          </w:tcPr>
          <w:p w14:paraId="729AEB49" w14:textId="77777777" w:rsidR="001F28D5" w:rsidRPr="0041124C" w:rsidRDefault="001F28D5" w:rsidP="0041124C">
            <w:pPr>
              <w:pStyle w:val="NoSpacing"/>
              <w:rPr>
                <w:rFonts w:ascii="Times New Roman" w:hAnsi="Times New Roman" w:cs="Times New Roman"/>
                <w:sz w:val="24"/>
                <w:szCs w:val="24"/>
              </w:rPr>
            </w:pPr>
          </w:p>
        </w:tc>
        <w:tc>
          <w:tcPr>
            <w:tcW w:w="0" w:type="auto"/>
          </w:tcPr>
          <w:p w14:paraId="3C413439"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c>
          <w:tcPr>
            <w:tcW w:w="0" w:type="auto"/>
          </w:tcPr>
          <w:p w14:paraId="2C7D4D58"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41124C" w:rsidRPr="0041124C" w14:paraId="0357A8A1" w14:textId="77777777" w:rsidTr="0068045E">
        <w:trPr>
          <w:gridAfter w:val="1"/>
          <w:cnfStyle w:val="000000010000" w:firstRow="0" w:lastRow="0" w:firstColumn="0" w:lastColumn="0" w:oddVBand="0" w:evenVBand="0" w:oddHBand="0" w:evenHBand="1" w:firstRowFirstColumn="0" w:firstRowLastColumn="0" w:lastRowFirstColumn="0" w:lastRowLastColumn="0"/>
          <w:wAfter w:w="41" w:type="pct"/>
          <w:trHeight w:val="565"/>
        </w:trPr>
        <w:tc>
          <w:tcPr>
            <w:cnfStyle w:val="001000000000" w:firstRow="0" w:lastRow="0" w:firstColumn="1" w:lastColumn="0" w:oddVBand="0" w:evenVBand="0" w:oddHBand="0" w:evenHBand="0" w:firstRowFirstColumn="0" w:firstRowLastColumn="0" w:lastRowFirstColumn="0" w:lastRowLastColumn="0"/>
            <w:tcW w:w="0" w:type="auto"/>
            <w:gridSpan w:val="2"/>
          </w:tcPr>
          <w:p w14:paraId="30D057CD" w14:textId="77777777" w:rsidR="001F28D5" w:rsidRPr="0041124C" w:rsidRDefault="001F28D5" w:rsidP="0041124C">
            <w:pPr>
              <w:pStyle w:val="NoSpacing"/>
              <w:numPr>
                <w:ilvl w:val="0"/>
                <w:numId w:val="34"/>
              </w:numPr>
              <w:ind w:left="360"/>
              <w:jc w:val="both"/>
              <w:rPr>
                <w:rFonts w:ascii="Times New Roman" w:hAnsi="Times New Roman" w:cs="Times New Roman"/>
                <w:sz w:val="24"/>
                <w:szCs w:val="24"/>
              </w:rPr>
            </w:pPr>
            <w:r w:rsidRPr="0041124C">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0" w:type="auto"/>
          </w:tcPr>
          <w:p w14:paraId="43C51350"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0" w:type="auto"/>
          </w:tcPr>
          <w:p w14:paraId="7A82B49B"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7AED9FDD" w14:textId="77777777" w:rsidTr="0068045E">
        <w:trPr>
          <w:gridAfter w:val="1"/>
          <w:cnfStyle w:val="000000100000" w:firstRow="0" w:lastRow="0" w:firstColumn="0" w:lastColumn="0" w:oddVBand="0" w:evenVBand="0" w:oddHBand="1" w:evenHBand="0" w:firstRowFirstColumn="0" w:firstRowLastColumn="0" w:lastRowFirstColumn="0" w:lastRowLastColumn="0"/>
          <w:wAfter w:w="41" w:type="pct"/>
          <w:trHeight w:val="736"/>
        </w:trPr>
        <w:tc>
          <w:tcPr>
            <w:cnfStyle w:val="001000000000" w:firstRow="0" w:lastRow="0" w:firstColumn="1" w:lastColumn="0" w:oddVBand="0" w:evenVBand="0" w:oddHBand="0" w:evenHBand="0" w:firstRowFirstColumn="0" w:firstRowLastColumn="0" w:lastRowFirstColumn="0" w:lastRowLastColumn="0"/>
            <w:tcW w:w="0" w:type="auto"/>
            <w:gridSpan w:val="2"/>
          </w:tcPr>
          <w:p w14:paraId="7125D776" w14:textId="77777777" w:rsidR="001F28D5" w:rsidRDefault="001F28D5" w:rsidP="0041124C">
            <w:pPr>
              <w:pStyle w:val="NoSpacing"/>
              <w:ind w:left="720"/>
              <w:rPr>
                <w:rFonts w:ascii="Times New Roman" w:hAnsi="Times New Roman" w:cs="Times New Roman"/>
                <w:b w:val="0"/>
                <w:i/>
                <w:sz w:val="24"/>
                <w:szCs w:val="24"/>
              </w:rPr>
            </w:pPr>
          </w:p>
          <w:p w14:paraId="53C7C1FA" w14:textId="77777777" w:rsidR="0097619E" w:rsidRDefault="0097619E" w:rsidP="0041124C">
            <w:pPr>
              <w:pStyle w:val="NoSpacing"/>
              <w:ind w:left="720"/>
              <w:rPr>
                <w:rFonts w:ascii="Times New Roman" w:hAnsi="Times New Roman" w:cs="Times New Roman"/>
                <w:b w:val="0"/>
                <w:i/>
                <w:sz w:val="24"/>
                <w:szCs w:val="24"/>
              </w:rPr>
            </w:pPr>
          </w:p>
          <w:p w14:paraId="54ECE7F4" w14:textId="77777777" w:rsidR="0097619E" w:rsidRPr="0041124C" w:rsidRDefault="0097619E" w:rsidP="0041124C">
            <w:pPr>
              <w:pStyle w:val="NoSpacing"/>
              <w:ind w:left="720"/>
              <w:rPr>
                <w:rFonts w:ascii="Times New Roman" w:hAnsi="Times New Roman" w:cs="Times New Roman"/>
                <w:b w:val="0"/>
                <w:i/>
                <w:sz w:val="24"/>
                <w:szCs w:val="24"/>
              </w:rPr>
            </w:pPr>
          </w:p>
        </w:tc>
        <w:tc>
          <w:tcPr>
            <w:tcW w:w="0" w:type="auto"/>
          </w:tcPr>
          <w:p w14:paraId="1F8B4FB6"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c>
          <w:tcPr>
            <w:tcW w:w="0" w:type="auto"/>
          </w:tcPr>
          <w:p w14:paraId="3E7DCB50"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41124C" w:rsidRPr="0041124C" w14:paraId="4BD1EF41" w14:textId="77777777" w:rsidTr="0068045E">
        <w:trPr>
          <w:gridAfter w:val="1"/>
          <w:cnfStyle w:val="000000010000" w:firstRow="0" w:lastRow="0" w:firstColumn="0" w:lastColumn="0" w:oddVBand="0" w:evenVBand="0" w:oddHBand="0" w:evenHBand="1" w:firstRowFirstColumn="0" w:firstRowLastColumn="0" w:lastRowFirstColumn="0" w:lastRowLastColumn="0"/>
          <w:wAfter w:w="41" w:type="pct"/>
          <w:trHeight w:val="673"/>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091ADF65" w14:textId="77777777" w:rsidR="001F28D5" w:rsidRPr="0041124C" w:rsidRDefault="001F28D5" w:rsidP="0041124C">
            <w:pPr>
              <w:pStyle w:val="NoSpacing"/>
              <w:numPr>
                <w:ilvl w:val="0"/>
                <w:numId w:val="34"/>
              </w:numPr>
              <w:ind w:left="360"/>
              <w:jc w:val="both"/>
              <w:rPr>
                <w:rFonts w:ascii="Times New Roman" w:hAnsi="Times New Roman" w:cs="Times New Roman"/>
                <w:sz w:val="24"/>
                <w:szCs w:val="24"/>
              </w:rPr>
            </w:pPr>
            <w:r w:rsidRPr="0041124C">
              <w:rPr>
                <w:rFonts w:ascii="Times New Roman" w:hAnsi="Times New Roman" w:cs="Times New Roman"/>
                <w:b w:val="0"/>
                <w:bCs w:val="0"/>
                <w:sz w:val="24"/>
                <w:szCs w:val="24"/>
              </w:rPr>
              <w:lastRenderedPageBreak/>
              <w:t xml:space="preserve">Does your organization have the ability to specifically identify and allocate employee effort to an applicable program? </w:t>
            </w:r>
          </w:p>
        </w:tc>
        <w:tc>
          <w:tcPr>
            <w:tcW w:w="0" w:type="auto"/>
            <w:vAlign w:val="center"/>
          </w:tcPr>
          <w:p w14:paraId="66F8CDC7"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0" w:type="auto"/>
            <w:vAlign w:val="center"/>
          </w:tcPr>
          <w:p w14:paraId="71FB2BF3"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70E4662B" w14:textId="77777777" w:rsidTr="0068045E">
        <w:trPr>
          <w:gridAfter w:val="1"/>
          <w:cnfStyle w:val="000000100000" w:firstRow="0" w:lastRow="0" w:firstColumn="0" w:lastColumn="0" w:oddVBand="0" w:evenVBand="0" w:oddHBand="1" w:evenHBand="0" w:firstRowFirstColumn="0" w:firstRowLastColumn="0" w:lastRowFirstColumn="0" w:lastRowLastColumn="0"/>
          <w:wAfter w:w="41" w:type="pct"/>
          <w:trHeight w:val="736"/>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4FD472B2" w14:textId="77777777" w:rsidR="001F28D5" w:rsidRPr="0041124C" w:rsidRDefault="001F28D5" w:rsidP="0041124C">
            <w:pPr>
              <w:pStyle w:val="NoSpacing"/>
              <w:ind w:left="720"/>
              <w:rPr>
                <w:rFonts w:ascii="Times New Roman" w:hAnsi="Times New Roman" w:cs="Times New Roman"/>
                <w:sz w:val="24"/>
                <w:szCs w:val="24"/>
              </w:rPr>
            </w:pPr>
          </w:p>
        </w:tc>
        <w:tc>
          <w:tcPr>
            <w:tcW w:w="0" w:type="auto"/>
            <w:vAlign w:val="center"/>
          </w:tcPr>
          <w:p w14:paraId="2440E797"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c>
          <w:tcPr>
            <w:tcW w:w="0" w:type="auto"/>
            <w:vAlign w:val="center"/>
          </w:tcPr>
          <w:p w14:paraId="690145EC"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41124C" w:rsidRPr="0041124C" w14:paraId="70396C5A" w14:textId="77777777" w:rsidTr="0068045E">
        <w:trPr>
          <w:gridAfter w:val="1"/>
          <w:cnfStyle w:val="000000010000" w:firstRow="0" w:lastRow="0" w:firstColumn="0" w:lastColumn="0" w:oddVBand="0" w:evenVBand="0" w:oddHBand="0" w:evenHBand="1" w:firstRowFirstColumn="0" w:firstRowLastColumn="0" w:lastRowFirstColumn="0" w:lastRowLastColumn="0"/>
          <w:wAfter w:w="41" w:type="pct"/>
          <w:trHeight w:val="574"/>
        </w:trPr>
        <w:tc>
          <w:tcPr>
            <w:cnfStyle w:val="001000000000" w:firstRow="0" w:lastRow="0" w:firstColumn="1" w:lastColumn="0" w:oddVBand="0" w:evenVBand="0" w:oddHBand="0" w:evenHBand="0" w:firstRowFirstColumn="0" w:firstRowLastColumn="0" w:lastRowFirstColumn="0" w:lastRowLastColumn="0"/>
            <w:tcW w:w="0" w:type="auto"/>
            <w:gridSpan w:val="2"/>
          </w:tcPr>
          <w:p w14:paraId="05306DFF" w14:textId="77777777" w:rsidR="001F28D5" w:rsidRPr="0041124C" w:rsidRDefault="001F28D5" w:rsidP="0041124C">
            <w:pPr>
              <w:pStyle w:val="NoSpacing"/>
              <w:numPr>
                <w:ilvl w:val="0"/>
                <w:numId w:val="34"/>
              </w:numPr>
              <w:ind w:left="360"/>
              <w:jc w:val="both"/>
              <w:rPr>
                <w:rFonts w:ascii="Times New Roman" w:hAnsi="Times New Roman" w:cs="Times New Roman"/>
                <w:i/>
                <w:sz w:val="24"/>
                <w:szCs w:val="24"/>
              </w:rPr>
            </w:pPr>
            <w:r w:rsidRPr="0041124C">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0" w:type="auto"/>
          </w:tcPr>
          <w:p w14:paraId="2DF8722E"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0" w:type="auto"/>
          </w:tcPr>
          <w:p w14:paraId="2F411E70"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612689FE" w14:textId="77777777" w:rsidTr="006804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33" w:type="pct"/>
            <w:gridSpan w:val="2"/>
            <w:shd w:val="clear" w:color="auto" w:fill="4F81BD" w:themeFill="accent1"/>
            <w:vAlign w:val="center"/>
          </w:tcPr>
          <w:p w14:paraId="36A29E05" w14:textId="614C2651" w:rsidR="0068045E" w:rsidRPr="0041124C" w:rsidRDefault="0068045E" w:rsidP="0041124C">
            <w:pPr>
              <w:pStyle w:val="NoSpacing"/>
              <w:rPr>
                <w:rStyle w:val="Strong"/>
                <w:rFonts w:ascii="Times New Roman" w:hAnsi="Times New Roman" w:cs="Times New Roman"/>
                <w:sz w:val="24"/>
                <w:szCs w:val="24"/>
              </w:rPr>
            </w:pPr>
            <w:r w:rsidRPr="0041124C">
              <w:rPr>
                <w:rStyle w:val="Strong"/>
                <w:rFonts w:ascii="Times New Roman" w:hAnsi="Times New Roman" w:cs="Times New Roman"/>
                <w:sz w:val="24"/>
                <w:szCs w:val="24"/>
              </w:rPr>
              <w:t>Audit Reports and Findings</w:t>
            </w:r>
          </w:p>
        </w:tc>
        <w:tc>
          <w:tcPr>
            <w:tcW w:w="452" w:type="pct"/>
            <w:vAlign w:val="center"/>
          </w:tcPr>
          <w:p w14:paraId="1794F5EB" w14:textId="77777777" w:rsidR="0068045E" w:rsidRPr="0041124C" w:rsidRDefault="0068045E"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c>
          <w:tcPr>
            <w:tcW w:w="515" w:type="pct"/>
            <w:gridSpan w:val="2"/>
            <w:vAlign w:val="center"/>
          </w:tcPr>
          <w:p w14:paraId="48AAF284" w14:textId="77777777" w:rsidR="0068045E" w:rsidRPr="0041124C" w:rsidRDefault="0068045E"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41124C" w:rsidRPr="0041124C" w14:paraId="46109963" w14:textId="77777777" w:rsidTr="0068045E">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7519E321" w14:textId="77777777" w:rsidR="001F28D5" w:rsidRPr="0041124C" w:rsidRDefault="001F28D5" w:rsidP="0041124C">
            <w:pPr>
              <w:pStyle w:val="NoSpacing"/>
              <w:rPr>
                <w:rStyle w:val="Strong"/>
                <w:rFonts w:ascii="Times New Roman" w:hAnsi="Times New Roman" w:cs="Times New Roman"/>
                <w:b/>
                <w:sz w:val="24"/>
                <w:szCs w:val="24"/>
              </w:rPr>
            </w:pPr>
            <w:r w:rsidRPr="0041124C">
              <w:rPr>
                <w:rStyle w:val="Strong"/>
                <w:rFonts w:ascii="Times New Roman" w:hAnsi="Times New Roman" w:cs="Times New Roman"/>
                <w:sz w:val="24"/>
                <w:szCs w:val="24"/>
              </w:rPr>
              <w:t>Requirement</w:t>
            </w:r>
          </w:p>
        </w:tc>
        <w:tc>
          <w:tcPr>
            <w:tcW w:w="452" w:type="pct"/>
            <w:vAlign w:val="center"/>
          </w:tcPr>
          <w:p w14:paraId="7D2B51BC"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b w:val="0"/>
                <w:sz w:val="24"/>
                <w:szCs w:val="24"/>
              </w:rPr>
            </w:pPr>
            <w:r w:rsidRPr="0041124C">
              <w:rPr>
                <w:rStyle w:val="Strong"/>
                <w:rFonts w:ascii="Times New Roman" w:hAnsi="Times New Roman" w:cs="Times New Roman"/>
                <w:sz w:val="24"/>
                <w:szCs w:val="24"/>
              </w:rPr>
              <w:t>Yes</w:t>
            </w:r>
          </w:p>
        </w:tc>
        <w:tc>
          <w:tcPr>
            <w:tcW w:w="515" w:type="pct"/>
            <w:gridSpan w:val="2"/>
            <w:vAlign w:val="center"/>
          </w:tcPr>
          <w:p w14:paraId="01EB971B"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b w:val="0"/>
                <w:sz w:val="24"/>
                <w:szCs w:val="24"/>
              </w:rPr>
            </w:pPr>
            <w:r w:rsidRPr="0041124C">
              <w:rPr>
                <w:rStyle w:val="Strong"/>
                <w:rFonts w:ascii="Times New Roman" w:hAnsi="Times New Roman" w:cs="Times New Roman"/>
                <w:sz w:val="24"/>
                <w:szCs w:val="24"/>
              </w:rPr>
              <w:t>No</w:t>
            </w:r>
          </w:p>
        </w:tc>
      </w:tr>
      <w:tr w:rsidR="0041124C" w:rsidRPr="0041124C" w14:paraId="367C8760" w14:textId="77777777" w:rsidTr="0068045E">
        <w:trPr>
          <w:cnfStyle w:val="000000100000" w:firstRow="0" w:lastRow="0" w:firstColumn="0" w:lastColumn="0" w:oddVBand="0" w:evenVBand="0" w:oddHBand="1" w:evenHBand="0" w:firstRowFirstColumn="0" w:firstRowLastColumn="0" w:lastRowFirstColumn="0" w:lastRowLastColumn="0"/>
          <w:trHeight w:val="1546"/>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5D935C0" w14:textId="77777777" w:rsidR="001F28D5" w:rsidRPr="0041124C" w:rsidRDefault="001F28D5" w:rsidP="0041124C">
            <w:pPr>
              <w:pStyle w:val="NoSpacing"/>
              <w:numPr>
                <w:ilvl w:val="0"/>
                <w:numId w:val="35"/>
              </w:numPr>
              <w:ind w:left="360"/>
              <w:jc w:val="both"/>
              <w:rPr>
                <w:rFonts w:ascii="Times New Roman" w:hAnsi="Times New Roman" w:cs="Times New Roman"/>
                <w:sz w:val="24"/>
                <w:szCs w:val="24"/>
              </w:rPr>
            </w:pPr>
            <w:r w:rsidRPr="0041124C">
              <w:rPr>
                <w:rFonts w:ascii="Times New Roman" w:hAnsi="Times New Roman" w:cs="Times New Roman"/>
                <w:sz w:val="24"/>
                <w:szCs w:val="24"/>
              </w:rPr>
              <w:t xml:space="preserve">Has your organization been audited within the last 5 fiscal years?  </w:t>
            </w:r>
            <w:r w:rsidRPr="0041124C">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41124C">
              <w:rPr>
                <w:rFonts w:ascii="Times New Roman" w:hAnsi="Times New Roman" w:cs="Times New Roman"/>
                <w:sz w:val="24"/>
                <w:szCs w:val="24"/>
              </w:rPr>
              <w:t xml:space="preserve">Single Audit Act”, </w:t>
            </w:r>
            <w:r w:rsidRPr="0041124C">
              <w:rPr>
                <w:rFonts w:ascii="Times New Roman" w:hAnsi="Times New Roman" w:cs="Times New Roman"/>
                <w:i/>
                <w:sz w:val="24"/>
                <w:szCs w:val="24"/>
              </w:rPr>
              <w:t>please attach a copy or provide a link to the audit report in the Hyperlink space below).</w:t>
            </w:r>
            <w:r w:rsidRPr="0041124C">
              <w:rPr>
                <w:rFonts w:ascii="Times New Roman" w:hAnsi="Times New Roman" w:cs="Times New Roman"/>
                <w:sz w:val="24"/>
                <w:szCs w:val="24"/>
              </w:rPr>
              <w:t xml:space="preserve"> </w:t>
            </w:r>
          </w:p>
        </w:tc>
        <w:tc>
          <w:tcPr>
            <w:tcW w:w="452" w:type="pct"/>
            <w:vAlign w:val="center"/>
          </w:tcPr>
          <w:p w14:paraId="78EFB581"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515" w:type="pct"/>
            <w:gridSpan w:val="2"/>
            <w:vAlign w:val="center"/>
          </w:tcPr>
          <w:p w14:paraId="1F12FCE4"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7732E58B" w14:textId="77777777" w:rsidTr="0068045E">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626251D4" w14:textId="77777777" w:rsidR="001F28D5" w:rsidRPr="0041124C" w:rsidRDefault="001F28D5" w:rsidP="0041124C">
            <w:pPr>
              <w:pStyle w:val="NoSpacing"/>
              <w:rPr>
                <w:rStyle w:val="Strong"/>
                <w:rFonts w:ascii="Times New Roman" w:hAnsi="Times New Roman" w:cs="Times New Roman"/>
                <w:sz w:val="24"/>
                <w:szCs w:val="24"/>
              </w:rPr>
            </w:pPr>
          </w:p>
        </w:tc>
        <w:tc>
          <w:tcPr>
            <w:tcW w:w="452" w:type="pct"/>
            <w:vAlign w:val="center"/>
          </w:tcPr>
          <w:p w14:paraId="70EA17B1" w14:textId="77777777" w:rsidR="001F28D5" w:rsidRPr="0041124C" w:rsidRDefault="001F28D5" w:rsidP="0041124C">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15" w:type="pct"/>
            <w:gridSpan w:val="2"/>
            <w:vAlign w:val="center"/>
          </w:tcPr>
          <w:p w14:paraId="5F9BCDCC" w14:textId="77777777" w:rsidR="001F28D5" w:rsidRPr="0041124C" w:rsidRDefault="001F28D5" w:rsidP="0041124C">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41124C" w:rsidRPr="0041124C" w14:paraId="5C756CB0" w14:textId="77777777" w:rsidTr="0068045E">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769D0EE9" w14:textId="77777777" w:rsidR="001F28D5" w:rsidRPr="0041124C" w:rsidRDefault="001F28D5" w:rsidP="0041124C">
            <w:pPr>
              <w:pStyle w:val="NoSpacing"/>
              <w:numPr>
                <w:ilvl w:val="0"/>
                <w:numId w:val="35"/>
              </w:numPr>
              <w:ind w:left="360"/>
              <w:jc w:val="both"/>
              <w:rPr>
                <w:rStyle w:val="Strong"/>
                <w:rFonts w:ascii="Times New Roman" w:hAnsi="Times New Roman" w:cs="Times New Roman"/>
                <w:b/>
                <w:sz w:val="24"/>
                <w:szCs w:val="24"/>
              </w:rPr>
            </w:pPr>
            <w:r w:rsidRPr="0041124C">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52" w:type="pct"/>
            <w:vAlign w:val="center"/>
          </w:tcPr>
          <w:p w14:paraId="025205F2"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515" w:type="pct"/>
            <w:gridSpan w:val="2"/>
            <w:vAlign w:val="center"/>
          </w:tcPr>
          <w:p w14:paraId="1FBACDC9"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51AFE918" w14:textId="77777777" w:rsidTr="0068045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FD79686" w14:textId="77777777" w:rsidR="001F28D5" w:rsidRPr="0041124C" w:rsidRDefault="001F28D5" w:rsidP="0041124C">
            <w:pPr>
              <w:pStyle w:val="NoSpacing"/>
              <w:rPr>
                <w:rStyle w:val="Strong"/>
                <w:rFonts w:ascii="Times New Roman" w:hAnsi="Times New Roman" w:cs="Times New Roman"/>
                <w:sz w:val="24"/>
                <w:szCs w:val="24"/>
              </w:rPr>
            </w:pPr>
          </w:p>
        </w:tc>
        <w:tc>
          <w:tcPr>
            <w:tcW w:w="452" w:type="pct"/>
            <w:vAlign w:val="center"/>
          </w:tcPr>
          <w:p w14:paraId="2CB64C73"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15" w:type="pct"/>
            <w:gridSpan w:val="2"/>
            <w:vAlign w:val="center"/>
          </w:tcPr>
          <w:p w14:paraId="689FB356"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41124C" w:rsidRPr="0041124C" w14:paraId="58376F20" w14:textId="77777777" w:rsidTr="0068045E">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648E2B69" w14:textId="77777777" w:rsidR="001F28D5" w:rsidRPr="0041124C" w:rsidRDefault="001F28D5" w:rsidP="0041124C">
            <w:pPr>
              <w:pStyle w:val="NoSpacing"/>
              <w:numPr>
                <w:ilvl w:val="0"/>
                <w:numId w:val="35"/>
              </w:numPr>
              <w:ind w:left="360"/>
              <w:jc w:val="both"/>
              <w:rPr>
                <w:rFonts w:ascii="Times New Roman" w:hAnsi="Times New Roman" w:cs="Times New Roman"/>
                <w:sz w:val="24"/>
                <w:szCs w:val="24"/>
              </w:rPr>
            </w:pPr>
            <w:r w:rsidRPr="0041124C">
              <w:rPr>
                <w:rStyle w:val="Strong"/>
                <w:rFonts w:ascii="Times New Roman" w:hAnsi="Times New Roman" w:cs="Times New Roman"/>
                <w:sz w:val="24"/>
                <w:szCs w:val="24"/>
              </w:rPr>
              <w:t>If your organization has been audited within the last 5 fiscal years, was there a “Material Weakness” disclosed?</w:t>
            </w:r>
          </w:p>
        </w:tc>
        <w:tc>
          <w:tcPr>
            <w:tcW w:w="452" w:type="pct"/>
            <w:vAlign w:val="center"/>
          </w:tcPr>
          <w:p w14:paraId="3D24585A"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515" w:type="pct"/>
            <w:gridSpan w:val="2"/>
            <w:vAlign w:val="center"/>
          </w:tcPr>
          <w:p w14:paraId="365E3C2E"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54973DC2" w14:textId="77777777" w:rsidTr="0068045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61AF043A" w14:textId="77777777" w:rsidR="001F28D5" w:rsidRPr="0041124C" w:rsidRDefault="001F28D5" w:rsidP="0041124C">
            <w:pPr>
              <w:pStyle w:val="NoSpacing"/>
              <w:rPr>
                <w:rFonts w:ascii="Times New Roman" w:hAnsi="Times New Roman" w:cs="Times New Roman"/>
                <w:sz w:val="24"/>
                <w:szCs w:val="24"/>
              </w:rPr>
            </w:pPr>
          </w:p>
        </w:tc>
        <w:tc>
          <w:tcPr>
            <w:tcW w:w="452" w:type="pct"/>
            <w:vAlign w:val="center"/>
          </w:tcPr>
          <w:p w14:paraId="12420A9A"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15" w:type="pct"/>
            <w:gridSpan w:val="2"/>
            <w:vAlign w:val="center"/>
          </w:tcPr>
          <w:p w14:paraId="0A9D6E25"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41124C" w:rsidRPr="0041124C" w14:paraId="2F145519" w14:textId="77777777" w:rsidTr="0068045E">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9291DC8" w14:textId="77777777" w:rsidR="001F28D5" w:rsidRPr="0041124C" w:rsidRDefault="001F28D5" w:rsidP="0041124C">
            <w:pPr>
              <w:pStyle w:val="NoSpacing"/>
              <w:numPr>
                <w:ilvl w:val="0"/>
                <w:numId w:val="35"/>
              </w:numPr>
              <w:ind w:left="360"/>
              <w:jc w:val="both"/>
              <w:rPr>
                <w:rFonts w:ascii="Times New Roman" w:hAnsi="Times New Roman" w:cs="Times New Roman"/>
                <w:sz w:val="24"/>
                <w:szCs w:val="24"/>
              </w:rPr>
            </w:pPr>
            <w:r w:rsidRPr="0041124C">
              <w:rPr>
                <w:rStyle w:val="Strong"/>
                <w:rFonts w:ascii="Times New Roman" w:hAnsi="Times New Roman" w:cs="Times New Roman"/>
                <w:sz w:val="24"/>
                <w:szCs w:val="24"/>
              </w:rPr>
              <w:t>If your organization has been audited within the last 5 fiscal years, was there a “Significant Deficiency” disclosed?</w:t>
            </w:r>
          </w:p>
        </w:tc>
        <w:tc>
          <w:tcPr>
            <w:tcW w:w="452" w:type="pct"/>
            <w:vAlign w:val="center"/>
          </w:tcPr>
          <w:p w14:paraId="4968677C"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c>
          <w:tcPr>
            <w:tcW w:w="515" w:type="pct"/>
            <w:gridSpan w:val="2"/>
            <w:vAlign w:val="center"/>
          </w:tcPr>
          <w:p w14:paraId="4556D41E"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41124C">
              <w:rPr>
                <w:rStyle w:val="Strong"/>
                <w:rFonts w:ascii="MS Mincho" w:eastAsia="MS Mincho" w:hAnsi="MS Mincho" w:cs="MS Mincho" w:hint="eastAsia"/>
                <w:sz w:val="24"/>
                <w:szCs w:val="24"/>
              </w:rPr>
              <w:t>☐</w:t>
            </w:r>
          </w:p>
        </w:tc>
      </w:tr>
      <w:tr w:rsidR="0041124C" w:rsidRPr="0041124C" w14:paraId="4B4E405C" w14:textId="77777777" w:rsidTr="0068045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3A115D86" w14:textId="77777777" w:rsidR="001F28D5" w:rsidRPr="0041124C" w:rsidRDefault="001F28D5" w:rsidP="0041124C">
            <w:pPr>
              <w:pStyle w:val="NoSpacing"/>
              <w:rPr>
                <w:rFonts w:ascii="Times New Roman" w:hAnsi="Times New Roman" w:cs="Times New Roman"/>
                <w:sz w:val="24"/>
                <w:szCs w:val="24"/>
              </w:rPr>
            </w:pPr>
          </w:p>
        </w:tc>
        <w:tc>
          <w:tcPr>
            <w:tcW w:w="452" w:type="pct"/>
            <w:vAlign w:val="center"/>
          </w:tcPr>
          <w:p w14:paraId="473DB56C"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15" w:type="pct"/>
            <w:gridSpan w:val="2"/>
            <w:vAlign w:val="center"/>
          </w:tcPr>
          <w:p w14:paraId="2565BE9C" w14:textId="77777777" w:rsidR="001F28D5" w:rsidRPr="0041124C" w:rsidRDefault="001F28D5" w:rsidP="0041124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41124C" w:rsidRPr="0041124C" w14:paraId="3A7B35C1" w14:textId="77777777" w:rsidTr="0068045E">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262" w:type="pct"/>
            <w:tcBorders>
              <w:right w:val="single" w:sz="8" w:space="0" w:color="7BA0CD" w:themeColor="accent1" w:themeTint="BF"/>
            </w:tcBorders>
            <w:vAlign w:val="center"/>
          </w:tcPr>
          <w:p w14:paraId="1407F386" w14:textId="77777777" w:rsidR="001F28D5" w:rsidRPr="0041124C" w:rsidRDefault="001F28D5" w:rsidP="0041124C">
            <w:pPr>
              <w:pStyle w:val="NoSpacing"/>
              <w:rPr>
                <w:rFonts w:ascii="Times New Roman" w:hAnsi="Times New Roman" w:cs="Times New Roman"/>
                <w:sz w:val="24"/>
                <w:szCs w:val="24"/>
              </w:rPr>
            </w:pPr>
            <w:r w:rsidRPr="0041124C">
              <w:rPr>
                <w:rFonts w:ascii="Times New Roman" w:hAnsi="Times New Roman" w:cs="Times New Roman"/>
                <w:b w:val="0"/>
                <w:bCs w:val="0"/>
                <w:sz w:val="24"/>
                <w:szCs w:val="24"/>
              </w:rPr>
              <w:t>Hyperlink (if available):</w:t>
            </w:r>
          </w:p>
        </w:tc>
        <w:tc>
          <w:tcPr>
            <w:tcW w:w="3738" w:type="pct"/>
            <w:gridSpan w:val="4"/>
            <w:tcBorders>
              <w:left w:val="single" w:sz="8" w:space="0" w:color="7BA0CD" w:themeColor="accent1" w:themeTint="BF"/>
            </w:tcBorders>
            <w:shd w:val="clear" w:color="auto" w:fill="auto"/>
            <w:vAlign w:val="center"/>
          </w:tcPr>
          <w:p w14:paraId="101616F4" w14:textId="77777777" w:rsidR="001F28D5" w:rsidRPr="0041124C" w:rsidRDefault="001F28D5" w:rsidP="0041124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41124C" w:rsidRPr="0041124C" w14:paraId="176B5C79" w14:textId="77777777" w:rsidTr="0068045E">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5"/>
          </w:tcPr>
          <w:p w14:paraId="23C9FFE9" w14:textId="77777777" w:rsidR="001F28D5" w:rsidRPr="0041124C" w:rsidRDefault="001F28D5" w:rsidP="0041124C">
            <w:pPr>
              <w:rPr>
                <w:rFonts w:ascii="Times New Roman" w:hAnsi="Times New Roman" w:cs="Times New Roman"/>
                <w:sz w:val="24"/>
                <w:szCs w:val="24"/>
              </w:rPr>
            </w:pPr>
            <w:r w:rsidRPr="0041124C">
              <w:rPr>
                <w:rFonts w:ascii="Times New Roman" w:hAnsi="Times New Roman" w:cs="Times New Roman"/>
                <w:b w:val="0"/>
                <w:bCs w:val="0"/>
                <w:sz w:val="24"/>
                <w:szCs w:val="24"/>
              </w:rPr>
              <w:t>Additional information including expanding on responses in previous sections:</w:t>
            </w:r>
          </w:p>
        </w:tc>
      </w:tr>
      <w:tr w:rsidR="0041124C" w:rsidRPr="0041124C" w14:paraId="53A48B4E" w14:textId="77777777" w:rsidTr="0068045E">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5000" w:type="pct"/>
            <w:gridSpan w:val="5"/>
          </w:tcPr>
          <w:p w14:paraId="0CC744BC" w14:textId="77777777" w:rsidR="001F28D5" w:rsidRPr="0041124C" w:rsidRDefault="001F28D5" w:rsidP="0041124C">
            <w:pPr>
              <w:rPr>
                <w:rFonts w:ascii="Times New Roman" w:hAnsi="Times New Roman" w:cs="Times New Roman"/>
                <w:sz w:val="24"/>
                <w:szCs w:val="24"/>
              </w:rPr>
            </w:pPr>
          </w:p>
        </w:tc>
      </w:tr>
    </w:tbl>
    <w:p w14:paraId="405D2E92" w14:textId="77777777" w:rsidR="0061364C" w:rsidRPr="0041124C" w:rsidRDefault="0061364C" w:rsidP="0041124C">
      <w:pPr>
        <w:pStyle w:val="Heading1"/>
        <w:spacing w:before="0" w:line="240" w:lineRule="auto"/>
        <w:rPr>
          <w:rFonts w:ascii="Times New Roman" w:hAnsi="Times New Roman" w:cs="Times New Roman"/>
          <w:color w:val="auto"/>
          <w:sz w:val="24"/>
          <w:szCs w:val="24"/>
        </w:rPr>
      </w:pPr>
    </w:p>
    <w:p w14:paraId="5632F82E" w14:textId="77777777" w:rsidR="0068045E" w:rsidRPr="0041124C" w:rsidRDefault="0068045E" w:rsidP="0041124C">
      <w:pPr>
        <w:spacing w:after="0" w:line="240" w:lineRule="auto"/>
        <w:rPr>
          <w:rFonts w:ascii="Times New Roman" w:hAnsi="Times New Roman" w:cs="Times New Roman"/>
          <w:b/>
          <w:sz w:val="24"/>
          <w:szCs w:val="24"/>
        </w:rPr>
      </w:pPr>
      <w:r w:rsidRPr="0041124C">
        <w:rPr>
          <w:rFonts w:ascii="Times New Roman" w:hAnsi="Times New Roman" w:cs="Times New Roman"/>
          <w:b/>
          <w:sz w:val="24"/>
          <w:szCs w:val="24"/>
        </w:rPr>
        <w:t>Applicant Certification</w:t>
      </w:r>
    </w:p>
    <w:p w14:paraId="74CB03B0" w14:textId="7C67EEE6" w:rsidR="001F28D5" w:rsidRPr="0041124C" w:rsidRDefault="001F28D5" w:rsidP="0041124C">
      <w:pPr>
        <w:spacing w:after="0" w:line="240" w:lineRule="auto"/>
        <w:rPr>
          <w:rFonts w:ascii="Times New Roman" w:hAnsi="Times New Roman" w:cs="Times New Roman"/>
          <w:sz w:val="24"/>
          <w:szCs w:val="24"/>
        </w:rPr>
      </w:pPr>
      <w:r w:rsidRPr="0041124C">
        <w:rPr>
          <w:rFonts w:ascii="Times New Roman" w:hAnsi="Times New Roman" w:cs="Times New Roman"/>
          <w:sz w:val="24"/>
          <w:szCs w:val="24"/>
        </w:rPr>
        <w:t>I certify that the above information is complete and correct to the best of my knowledge.</w:t>
      </w:r>
    </w:p>
    <w:p w14:paraId="2855DAAA" w14:textId="77777777" w:rsidR="009252AD" w:rsidRPr="0041124C" w:rsidRDefault="009252AD" w:rsidP="0041124C">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7740"/>
        <w:gridCol w:w="1836"/>
      </w:tblGrid>
      <w:tr w:rsidR="0041124C" w:rsidRPr="0041124C" w14:paraId="1FE68CBA" w14:textId="77777777" w:rsidTr="0068045E">
        <w:trPr>
          <w:trHeight w:val="302"/>
          <w:jc w:val="center"/>
        </w:trPr>
        <w:tc>
          <w:tcPr>
            <w:tcW w:w="0" w:type="auto"/>
            <w:gridSpan w:val="2"/>
            <w:tcBorders>
              <w:bottom w:val="nil"/>
            </w:tcBorders>
          </w:tcPr>
          <w:p w14:paraId="2B59678E" w14:textId="77777777" w:rsidR="001F28D5" w:rsidRPr="0041124C" w:rsidRDefault="001F28D5" w:rsidP="0041124C">
            <w:pPr>
              <w:rPr>
                <w:rFonts w:ascii="Times New Roman" w:hAnsi="Times New Roman" w:cs="Times New Roman"/>
                <w:b/>
                <w:sz w:val="24"/>
                <w:szCs w:val="24"/>
              </w:rPr>
            </w:pPr>
            <w:r w:rsidRPr="0041124C">
              <w:rPr>
                <w:rFonts w:ascii="Times New Roman" w:hAnsi="Times New Roman" w:cs="Times New Roman"/>
                <w:b/>
                <w:sz w:val="24"/>
                <w:szCs w:val="24"/>
              </w:rPr>
              <w:t>Authorized Representative’s Signature: ____________________________________Date:______</w:t>
            </w:r>
          </w:p>
        </w:tc>
      </w:tr>
      <w:tr w:rsidR="0041124C" w:rsidRPr="0041124C" w14:paraId="36F1EF05" w14:textId="77777777" w:rsidTr="0068045E">
        <w:trPr>
          <w:trHeight w:val="302"/>
          <w:jc w:val="center"/>
        </w:trPr>
        <w:tc>
          <w:tcPr>
            <w:tcW w:w="0" w:type="auto"/>
            <w:gridSpan w:val="2"/>
            <w:tcBorders>
              <w:top w:val="nil"/>
              <w:bottom w:val="single" w:sz="4" w:space="0" w:color="auto"/>
            </w:tcBorders>
          </w:tcPr>
          <w:p w14:paraId="6AB182C0" w14:textId="77777777" w:rsidR="001F28D5" w:rsidRPr="0041124C" w:rsidRDefault="001F28D5" w:rsidP="0041124C">
            <w:pPr>
              <w:rPr>
                <w:rFonts w:ascii="Times New Roman" w:hAnsi="Times New Roman" w:cs="Times New Roman"/>
                <w:b/>
                <w:sz w:val="24"/>
                <w:szCs w:val="24"/>
              </w:rPr>
            </w:pPr>
            <w:r w:rsidRPr="0041124C">
              <w:rPr>
                <w:rFonts w:ascii="Times New Roman" w:hAnsi="Times New Roman" w:cs="Times New Roman"/>
                <w:b/>
                <w:sz w:val="24"/>
                <w:szCs w:val="24"/>
              </w:rPr>
              <w:t>Name:</w:t>
            </w:r>
          </w:p>
        </w:tc>
      </w:tr>
      <w:tr w:rsidR="0041124C" w:rsidRPr="0041124C" w14:paraId="759B0D9D" w14:textId="77777777" w:rsidTr="0068045E">
        <w:trPr>
          <w:trHeight w:val="302"/>
          <w:jc w:val="center"/>
        </w:trPr>
        <w:tc>
          <w:tcPr>
            <w:tcW w:w="0" w:type="auto"/>
            <w:tcBorders>
              <w:top w:val="single" w:sz="4" w:space="0" w:color="auto"/>
              <w:bottom w:val="single" w:sz="4" w:space="0" w:color="auto"/>
              <w:right w:val="nil"/>
            </w:tcBorders>
          </w:tcPr>
          <w:p w14:paraId="7A6B6289" w14:textId="77777777" w:rsidR="001F28D5" w:rsidRPr="0041124C" w:rsidRDefault="001F28D5" w:rsidP="0041124C">
            <w:pPr>
              <w:rPr>
                <w:rFonts w:ascii="Times New Roman" w:hAnsi="Times New Roman" w:cs="Times New Roman"/>
                <w:b/>
                <w:sz w:val="24"/>
                <w:szCs w:val="24"/>
              </w:rPr>
            </w:pPr>
            <w:r w:rsidRPr="0041124C">
              <w:rPr>
                <w:rFonts w:ascii="Times New Roman" w:hAnsi="Times New Roman" w:cs="Times New Roman"/>
                <w:b/>
                <w:sz w:val="24"/>
                <w:szCs w:val="24"/>
              </w:rPr>
              <w:t>Phone:</w:t>
            </w:r>
          </w:p>
        </w:tc>
        <w:tc>
          <w:tcPr>
            <w:tcW w:w="0" w:type="auto"/>
            <w:tcBorders>
              <w:top w:val="single" w:sz="4" w:space="0" w:color="auto"/>
              <w:left w:val="nil"/>
              <w:bottom w:val="single" w:sz="4" w:space="0" w:color="auto"/>
            </w:tcBorders>
          </w:tcPr>
          <w:p w14:paraId="04B02C2B" w14:textId="77777777" w:rsidR="001F28D5" w:rsidRPr="0041124C" w:rsidRDefault="001F28D5" w:rsidP="0041124C">
            <w:pPr>
              <w:rPr>
                <w:rFonts w:ascii="Times New Roman" w:hAnsi="Times New Roman" w:cs="Times New Roman"/>
                <w:sz w:val="24"/>
                <w:szCs w:val="24"/>
              </w:rPr>
            </w:pPr>
          </w:p>
        </w:tc>
      </w:tr>
      <w:tr w:rsidR="0041124C" w:rsidRPr="0041124C" w14:paraId="6E2FB41C" w14:textId="77777777" w:rsidTr="0068045E">
        <w:trPr>
          <w:trHeight w:val="315"/>
          <w:jc w:val="center"/>
        </w:trPr>
        <w:tc>
          <w:tcPr>
            <w:tcW w:w="0" w:type="auto"/>
            <w:tcBorders>
              <w:top w:val="single" w:sz="4" w:space="0" w:color="auto"/>
              <w:right w:val="nil"/>
            </w:tcBorders>
          </w:tcPr>
          <w:p w14:paraId="58662F61" w14:textId="77777777" w:rsidR="001F28D5" w:rsidRPr="0041124C" w:rsidRDefault="001F28D5" w:rsidP="0041124C">
            <w:pPr>
              <w:rPr>
                <w:rFonts w:ascii="Times New Roman" w:hAnsi="Times New Roman" w:cs="Times New Roman"/>
                <w:b/>
                <w:sz w:val="24"/>
                <w:szCs w:val="24"/>
              </w:rPr>
            </w:pPr>
            <w:r w:rsidRPr="0041124C">
              <w:rPr>
                <w:rFonts w:ascii="Times New Roman" w:hAnsi="Times New Roman" w:cs="Times New Roman"/>
                <w:b/>
                <w:sz w:val="24"/>
                <w:szCs w:val="24"/>
              </w:rPr>
              <w:t>Email:</w:t>
            </w:r>
          </w:p>
        </w:tc>
        <w:tc>
          <w:tcPr>
            <w:tcW w:w="0" w:type="auto"/>
            <w:tcBorders>
              <w:top w:val="single" w:sz="4" w:space="0" w:color="auto"/>
              <w:left w:val="nil"/>
            </w:tcBorders>
          </w:tcPr>
          <w:p w14:paraId="63347314" w14:textId="77777777" w:rsidR="001F28D5" w:rsidRPr="0041124C" w:rsidRDefault="001F28D5" w:rsidP="0041124C">
            <w:pPr>
              <w:rPr>
                <w:rFonts w:ascii="Times New Roman" w:hAnsi="Times New Roman" w:cs="Times New Roman"/>
                <w:sz w:val="24"/>
                <w:szCs w:val="24"/>
              </w:rPr>
            </w:pPr>
          </w:p>
        </w:tc>
      </w:tr>
    </w:tbl>
    <w:p w14:paraId="4C19AF1C" w14:textId="77777777" w:rsidR="001F28D5" w:rsidRPr="0041124C" w:rsidRDefault="001F28D5" w:rsidP="0041124C">
      <w:pPr>
        <w:pStyle w:val="Header"/>
        <w:rPr>
          <w:rFonts w:ascii="Times New Roman" w:hAnsi="Times New Roman" w:cs="Times New Roman"/>
          <w:sz w:val="24"/>
          <w:szCs w:val="24"/>
        </w:rPr>
      </w:pPr>
    </w:p>
    <w:sectPr w:rsidR="001F28D5" w:rsidRPr="0041124C" w:rsidSect="007E3BCE">
      <w:footerReference w:type="default" r:id="rId16"/>
      <w:headerReference w:type="first" r:id="rId17"/>
      <w:pgSz w:w="12240" w:h="15840"/>
      <w:pgMar w:top="1440" w:right="1440" w:bottom="108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36F6D" w14:textId="77777777" w:rsidR="00884F67" w:rsidRDefault="00884F67">
      <w:pPr>
        <w:spacing w:after="0" w:line="240" w:lineRule="auto"/>
      </w:pPr>
      <w:r>
        <w:separator/>
      </w:r>
    </w:p>
  </w:endnote>
  <w:endnote w:type="continuationSeparator" w:id="0">
    <w:p w14:paraId="7756C3CD" w14:textId="77777777" w:rsidR="00884F67" w:rsidRDefault="0088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11769"/>
      <w:docPartObj>
        <w:docPartGallery w:val="Page Numbers (Bottom of Page)"/>
        <w:docPartUnique/>
      </w:docPartObj>
    </w:sdtPr>
    <w:sdtEndPr>
      <w:rPr>
        <w:noProof/>
      </w:rPr>
    </w:sdtEndPr>
    <w:sdtContent>
      <w:p w14:paraId="1FD0392B" w14:textId="07EBD687" w:rsidR="00A77AD5" w:rsidRDefault="00A77AD5">
        <w:pPr>
          <w:pStyle w:val="Footer"/>
        </w:pPr>
        <w:r>
          <w:fldChar w:fldCharType="begin"/>
        </w:r>
        <w:r>
          <w:instrText xml:space="preserve"> PAGE   \* MERGEFORMAT </w:instrText>
        </w:r>
        <w:r>
          <w:fldChar w:fldCharType="separate"/>
        </w:r>
        <w:r w:rsidR="00247A3B">
          <w:rPr>
            <w:noProof/>
          </w:rPr>
          <w:t>- 4 -</w:t>
        </w:r>
        <w:r>
          <w:rPr>
            <w:noProof/>
          </w:rPr>
          <w:fldChar w:fldCharType="end"/>
        </w:r>
      </w:p>
    </w:sdtContent>
  </w:sdt>
  <w:p w14:paraId="55796E79" w14:textId="77777777" w:rsidR="00A77AD5" w:rsidRDefault="00A77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91746" w14:textId="77777777" w:rsidR="00884F67" w:rsidRDefault="00884F67">
      <w:pPr>
        <w:spacing w:after="0" w:line="240" w:lineRule="auto"/>
      </w:pPr>
      <w:r>
        <w:separator/>
      </w:r>
    </w:p>
  </w:footnote>
  <w:footnote w:type="continuationSeparator" w:id="0">
    <w:p w14:paraId="06F2725B" w14:textId="77777777" w:rsidR="00884F67" w:rsidRDefault="00884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383CF" w14:textId="1DDB6530" w:rsidR="00A77AD5" w:rsidRDefault="00A77AD5">
    <w:pPr>
      <w:pStyle w:val="Header"/>
    </w:pPr>
    <w:r w:rsidRPr="00997785">
      <w:rPr>
        <w:rFonts w:ascii="Times New Roman" w:eastAsiaTheme="minorHAnsi" w:hAnsi="Times New Roman" w:cs="Times New Roman"/>
        <w:color w:val="000000"/>
        <w:sz w:val="20"/>
        <w:szCs w:val="20"/>
      </w:rPr>
      <w:t>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w:t>
    </w:r>
    <w:r>
      <w:rPr>
        <w:rFonts w:ascii="Times New Roman" w:eastAsiaTheme="minorHAnsi" w:hAnsi="Times New Roman" w:cs="Times New Roman"/>
        <w:color w:val="000000"/>
        <w:sz w:val="20"/>
        <w:szCs w:val="20"/>
      </w:rPr>
      <w:t xml:space="preserve"> 40</w:t>
    </w:r>
    <w:r w:rsidRPr="00997785">
      <w:rPr>
        <w:rFonts w:ascii="Times New Roman" w:eastAsiaTheme="minorHAnsi" w:hAnsi="Times New Roman" w:cs="Times New Roman"/>
        <w:color w:val="000000"/>
        <w:sz w:val="20"/>
        <w:szCs w:val="20"/>
      </w:rPr>
      <w:t xml:space="preserve"> hours per response, including the time for reviewing instructions, searching existing data sources, gathering and maintaining the data needed, and completing and reviewing the collection of information</w:t>
    </w:r>
    <w:r>
      <w:rPr>
        <w:rFonts w:ascii="Times New Roman" w:eastAsiaTheme="minorHAnsi" w:hAnsi="Times New Roman" w:cs="Times New Roman"/>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sz w:val="24"/>
        <w:szCs w:val="24"/>
      </w:rPr>
    </w:lvl>
    <w:lvl w:ilvl="1">
      <w:numFmt w:val="bullet"/>
      <w:lvlText w:val="•"/>
      <w:lvlJc w:val="left"/>
      <w:pPr>
        <w:ind w:left="1708" w:hanging="360"/>
      </w:pPr>
    </w:lvl>
    <w:lvl w:ilvl="2">
      <w:numFmt w:val="bullet"/>
      <w:lvlText w:val="•"/>
      <w:lvlJc w:val="left"/>
      <w:pPr>
        <w:ind w:left="2576" w:hanging="360"/>
      </w:pPr>
    </w:lvl>
    <w:lvl w:ilvl="3">
      <w:numFmt w:val="bullet"/>
      <w:lvlText w:val="•"/>
      <w:lvlJc w:val="left"/>
      <w:pPr>
        <w:ind w:left="3444" w:hanging="360"/>
      </w:pPr>
    </w:lvl>
    <w:lvl w:ilvl="4">
      <w:numFmt w:val="bullet"/>
      <w:lvlText w:val="•"/>
      <w:lvlJc w:val="left"/>
      <w:pPr>
        <w:ind w:left="4312" w:hanging="360"/>
      </w:pPr>
    </w:lvl>
    <w:lvl w:ilvl="5">
      <w:numFmt w:val="bullet"/>
      <w:lvlText w:val="•"/>
      <w:lvlJc w:val="left"/>
      <w:pPr>
        <w:ind w:left="5180" w:hanging="360"/>
      </w:pPr>
    </w:lvl>
    <w:lvl w:ilvl="6">
      <w:numFmt w:val="bullet"/>
      <w:lvlText w:val="•"/>
      <w:lvlJc w:val="left"/>
      <w:pPr>
        <w:ind w:left="6048" w:hanging="360"/>
      </w:pPr>
    </w:lvl>
    <w:lvl w:ilvl="7">
      <w:numFmt w:val="bullet"/>
      <w:lvlText w:val="•"/>
      <w:lvlJc w:val="left"/>
      <w:pPr>
        <w:ind w:left="6916" w:hanging="360"/>
      </w:pPr>
    </w:lvl>
    <w:lvl w:ilvl="8">
      <w:numFmt w:val="bullet"/>
      <w:lvlText w:val="•"/>
      <w:lvlJc w:val="left"/>
      <w:pPr>
        <w:ind w:left="7784" w:hanging="360"/>
      </w:pPr>
    </w:lvl>
  </w:abstractNum>
  <w:abstractNum w:abstractNumId="1" w15:restartNumberingAfterBreak="0">
    <w:nsid w:val="07AE4A3A"/>
    <w:multiLevelType w:val="hybridMultilevel"/>
    <w:tmpl w:val="98F8C8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04C06"/>
    <w:multiLevelType w:val="hybridMultilevel"/>
    <w:tmpl w:val="C26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A5755"/>
    <w:multiLevelType w:val="hybridMultilevel"/>
    <w:tmpl w:val="4334A0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F381865"/>
    <w:multiLevelType w:val="hybridMultilevel"/>
    <w:tmpl w:val="3B3C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33385"/>
    <w:multiLevelType w:val="hybridMultilevel"/>
    <w:tmpl w:val="BDE8F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9A1087"/>
    <w:multiLevelType w:val="hybridMultilevel"/>
    <w:tmpl w:val="0F6029FC"/>
    <w:lvl w:ilvl="0" w:tplc="F06018D6">
      <w:start w:val="1"/>
      <w:numFmt w:val="upperRoman"/>
      <w:lvlText w:val="%1."/>
      <w:lvlJc w:val="left"/>
      <w:pPr>
        <w:ind w:left="990" w:hanging="720"/>
      </w:pPr>
      <w:rPr>
        <w:rFonts w:hint="default"/>
        <w:b/>
        <w:color w:val="auto"/>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1CF221A4"/>
    <w:multiLevelType w:val="hybridMultilevel"/>
    <w:tmpl w:val="7D60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7903E0"/>
    <w:multiLevelType w:val="hybridMultilevel"/>
    <w:tmpl w:val="987A07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F1682"/>
    <w:multiLevelType w:val="hybridMultilevel"/>
    <w:tmpl w:val="4FE0C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7071C"/>
    <w:multiLevelType w:val="hybridMultilevel"/>
    <w:tmpl w:val="DC2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B7A07"/>
    <w:multiLevelType w:val="hybridMultilevel"/>
    <w:tmpl w:val="4000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C785F"/>
    <w:multiLevelType w:val="hybridMultilevel"/>
    <w:tmpl w:val="5060F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B2BB1"/>
    <w:multiLevelType w:val="hybridMultilevel"/>
    <w:tmpl w:val="78606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504C39"/>
    <w:multiLevelType w:val="hybridMultilevel"/>
    <w:tmpl w:val="763C43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84C24"/>
    <w:multiLevelType w:val="hybridMultilevel"/>
    <w:tmpl w:val="A87A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E5084"/>
    <w:multiLevelType w:val="hybridMultilevel"/>
    <w:tmpl w:val="3B4C2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717E2"/>
    <w:multiLevelType w:val="hybridMultilevel"/>
    <w:tmpl w:val="FB34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B0D13"/>
    <w:multiLevelType w:val="hybridMultilevel"/>
    <w:tmpl w:val="8A48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71EDD"/>
    <w:multiLevelType w:val="hybridMultilevel"/>
    <w:tmpl w:val="29CE3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2A482C"/>
    <w:multiLevelType w:val="hybridMultilevel"/>
    <w:tmpl w:val="238AA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947593"/>
    <w:multiLevelType w:val="hybridMultilevel"/>
    <w:tmpl w:val="AE52F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B8C1CA1"/>
    <w:multiLevelType w:val="hybridMultilevel"/>
    <w:tmpl w:val="F8B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D64DFB"/>
    <w:multiLevelType w:val="hybridMultilevel"/>
    <w:tmpl w:val="A6B62C0C"/>
    <w:lvl w:ilvl="0" w:tplc="525031F6">
      <w:start w:val="1"/>
      <w:numFmt w:val="upperRoman"/>
      <w:lvlText w:val="%1."/>
      <w:lvlJc w:val="left"/>
      <w:pPr>
        <w:ind w:left="860" w:hanging="720"/>
      </w:pPr>
      <w:rPr>
        <w:rFonts w:ascii="Times New Roman" w:eastAsia="Times New Roman" w:hAnsi="Times New Roman" w:hint="default"/>
        <w:b/>
        <w:bCs/>
        <w:sz w:val="24"/>
        <w:szCs w:val="24"/>
      </w:rPr>
    </w:lvl>
    <w:lvl w:ilvl="1" w:tplc="F8D0E61E">
      <w:start w:val="1"/>
      <w:numFmt w:val="bullet"/>
      <w:lvlText w:val=""/>
      <w:lvlJc w:val="left"/>
      <w:pPr>
        <w:ind w:left="2660" w:hanging="360"/>
      </w:pPr>
      <w:rPr>
        <w:rFonts w:ascii="Symbol" w:eastAsia="Symbol" w:hAnsi="Symbol" w:hint="default"/>
        <w:sz w:val="24"/>
        <w:szCs w:val="24"/>
      </w:rPr>
    </w:lvl>
    <w:lvl w:ilvl="2" w:tplc="C712B9E0">
      <w:start w:val="1"/>
      <w:numFmt w:val="bullet"/>
      <w:lvlText w:val=""/>
      <w:lvlJc w:val="left"/>
      <w:pPr>
        <w:ind w:left="1220" w:hanging="360"/>
      </w:pPr>
      <w:rPr>
        <w:rFonts w:ascii="Symbol" w:eastAsia="Symbol" w:hAnsi="Symbol" w:hint="default"/>
        <w:sz w:val="24"/>
        <w:szCs w:val="24"/>
      </w:rPr>
    </w:lvl>
    <w:lvl w:ilvl="3" w:tplc="5422FFAA">
      <w:start w:val="1"/>
      <w:numFmt w:val="bullet"/>
      <w:lvlText w:val="•"/>
      <w:lvlJc w:val="left"/>
      <w:pPr>
        <w:ind w:left="1220" w:hanging="360"/>
      </w:pPr>
      <w:rPr>
        <w:rFonts w:hint="default"/>
      </w:rPr>
    </w:lvl>
    <w:lvl w:ilvl="4" w:tplc="CA0498EC">
      <w:start w:val="1"/>
      <w:numFmt w:val="bullet"/>
      <w:lvlText w:val="•"/>
      <w:lvlJc w:val="left"/>
      <w:pPr>
        <w:ind w:left="2660" w:hanging="360"/>
      </w:pPr>
      <w:rPr>
        <w:rFonts w:hint="default"/>
      </w:rPr>
    </w:lvl>
    <w:lvl w:ilvl="5" w:tplc="07D48F44">
      <w:start w:val="1"/>
      <w:numFmt w:val="bullet"/>
      <w:lvlText w:val="•"/>
      <w:lvlJc w:val="left"/>
      <w:pPr>
        <w:ind w:left="3823" w:hanging="360"/>
      </w:pPr>
      <w:rPr>
        <w:rFonts w:hint="default"/>
      </w:rPr>
    </w:lvl>
    <w:lvl w:ilvl="6" w:tplc="88E89538">
      <w:start w:val="1"/>
      <w:numFmt w:val="bullet"/>
      <w:lvlText w:val="•"/>
      <w:lvlJc w:val="left"/>
      <w:pPr>
        <w:ind w:left="4986" w:hanging="360"/>
      </w:pPr>
      <w:rPr>
        <w:rFonts w:hint="default"/>
      </w:rPr>
    </w:lvl>
    <w:lvl w:ilvl="7" w:tplc="2098B340">
      <w:start w:val="1"/>
      <w:numFmt w:val="bullet"/>
      <w:lvlText w:val="•"/>
      <w:lvlJc w:val="left"/>
      <w:pPr>
        <w:ind w:left="6150" w:hanging="360"/>
      </w:pPr>
      <w:rPr>
        <w:rFonts w:hint="default"/>
      </w:rPr>
    </w:lvl>
    <w:lvl w:ilvl="8" w:tplc="36CA2EEE">
      <w:start w:val="1"/>
      <w:numFmt w:val="bullet"/>
      <w:lvlText w:val="•"/>
      <w:lvlJc w:val="left"/>
      <w:pPr>
        <w:ind w:left="7313" w:hanging="360"/>
      </w:pPr>
      <w:rPr>
        <w:rFonts w:hint="default"/>
      </w:rPr>
    </w:lvl>
  </w:abstractNum>
  <w:abstractNum w:abstractNumId="31" w15:restartNumberingAfterBreak="0">
    <w:nsid w:val="3EFB5F5B"/>
    <w:multiLevelType w:val="hybridMultilevel"/>
    <w:tmpl w:val="018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BA6727"/>
    <w:multiLevelType w:val="hybridMultilevel"/>
    <w:tmpl w:val="35A8EBC6"/>
    <w:lvl w:ilvl="0" w:tplc="BFF0E70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6B4C94"/>
    <w:multiLevelType w:val="hybridMultilevel"/>
    <w:tmpl w:val="F9F26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B3FC9"/>
    <w:multiLevelType w:val="hybridMultilevel"/>
    <w:tmpl w:val="5BBC9A22"/>
    <w:lvl w:ilvl="0" w:tplc="78C8ED94">
      <w:start w:val="1"/>
      <w:numFmt w:val="upp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400801"/>
    <w:multiLevelType w:val="hybridMultilevel"/>
    <w:tmpl w:val="A0EAB48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8" w15:restartNumberingAfterBreak="0">
    <w:nsid w:val="6032213E"/>
    <w:multiLevelType w:val="hybridMultilevel"/>
    <w:tmpl w:val="0398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703E43"/>
    <w:multiLevelType w:val="multilevel"/>
    <w:tmpl w:val="7F624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295490B"/>
    <w:multiLevelType w:val="hybridMultilevel"/>
    <w:tmpl w:val="FC7E1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427099C"/>
    <w:multiLevelType w:val="hybridMultilevel"/>
    <w:tmpl w:val="A5426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12D2E"/>
    <w:multiLevelType w:val="hybridMultilevel"/>
    <w:tmpl w:val="2A705C6E"/>
    <w:lvl w:ilvl="0" w:tplc="756882B4">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698288A"/>
    <w:multiLevelType w:val="hybridMultilevel"/>
    <w:tmpl w:val="D0526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481387"/>
    <w:multiLevelType w:val="hybridMultilevel"/>
    <w:tmpl w:val="98E8A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4B607B"/>
    <w:multiLevelType w:val="hybridMultilevel"/>
    <w:tmpl w:val="587E3B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E80AFD"/>
    <w:multiLevelType w:val="hybridMultilevel"/>
    <w:tmpl w:val="6004D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4B6091"/>
    <w:multiLevelType w:val="hybridMultilevel"/>
    <w:tmpl w:val="1468597E"/>
    <w:lvl w:ilvl="0" w:tplc="AC4A1E04">
      <w:start w:val="1"/>
      <w:numFmt w:val="upperRoman"/>
      <w:lvlText w:val="%1."/>
      <w:lvlJc w:val="left"/>
      <w:pPr>
        <w:ind w:left="720" w:hanging="72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68B7ABB"/>
    <w:multiLevelType w:val="hybridMultilevel"/>
    <w:tmpl w:val="42F2A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46"/>
  </w:num>
  <w:num w:numId="4">
    <w:abstractNumId w:val="5"/>
  </w:num>
  <w:num w:numId="5">
    <w:abstractNumId w:val="36"/>
  </w:num>
  <w:num w:numId="6">
    <w:abstractNumId w:val="9"/>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19"/>
  </w:num>
  <w:num w:numId="11">
    <w:abstractNumId w:val="48"/>
  </w:num>
  <w:num w:numId="12">
    <w:abstractNumId w:val="15"/>
  </w:num>
  <w:num w:numId="13">
    <w:abstractNumId w:val="45"/>
  </w:num>
  <w:num w:numId="14">
    <w:abstractNumId w:val="42"/>
  </w:num>
  <w:num w:numId="15">
    <w:abstractNumId w:val="3"/>
  </w:num>
  <w:num w:numId="16">
    <w:abstractNumId w:val="34"/>
  </w:num>
  <w:num w:numId="17">
    <w:abstractNumId w:val="20"/>
  </w:num>
  <w:num w:numId="18">
    <w:abstractNumId w:val="2"/>
  </w:num>
  <w:num w:numId="19">
    <w:abstractNumId w:val="14"/>
  </w:num>
  <w:num w:numId="20">
    <w:abstractNumId w:val="50"/>
  </w:num>
  <w:num w:numId="21">
    <w:abstractNumId w:val="25"/>
  </w:num>
  <w:num w:numId="22">
    <w:abstractNumId w:val="1"/>
  </w:num>
  <w:num w:numId="23">
    <w:abstractNumId w:val="47"/>
  </w:num>
  <w:num w:numId="24">
    <w:abstractNumId w:val="10"/>
  </w:num>
  <w:num w:numId="25">
    <w:abstractNumId w:val="4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4"/>
  </w:num>
  <w:num w:numId="29">
    <w:abstractNumId w:val="29"/>
  </w:num>
  <w:num w:numId="30">
    <w:abstractNumId w:val="33"/>
  </w:num>
  <w:num w:numId="31">
    <w:abstractNumId w:val="39"/>
  </w:num>
  <w:num w:numId="32">
    <w:abstractNumId w:val="18"/>
  </w:num>
  <w:num w:numId="33">
    <w:abstractNumId w:val="41"/>
  </w:num>
  <w:num w:numId="34">
    <w:abstractNumId w:val="43"/>
  </w:num>
  <w:num w:numId="35">
    <w:abstractNumId w:val="32"/>
  </w:num>
  <w:num w:numId="36">
    <w:abstractNumId w:val="30"/>
  </w:num>
  <w:num w:numId="37">
    <w:abstractNumId w:val="37"/>
  </w:num>
  <w:num w:numId="38">
    <w:abstractNumId w:val="0"/>
  </w:num>
  <w:num w:numId="39">
    <w:abstractNumId w:val="28"/>
  </w:num>
  <w:num w:numId="40">
    <w:abstractNumId w:val="23"/>
  </w:num>
  <w:num w:numId="41">
    <w:abstractNumId w:val="31"/>
  </w:num>
  <w:num w:numId="42">
    <w:abstractNumId w:val="12"/>
  </w:num>
  <w:num w:numId="43">
    <w:abstractNumId w:val="38"/>
  </w:num>
  <w:num w:numId="44">
    <w:abstractNumId w:val="7"/>
  </w:num>
  <w:num w:numId="45">
    <w:abstractNumId w:val="17"/>
  </w:num>
  <w:num w:numId="46">
    <w:abstractNumId w:val="24"/>
  </w:num>
  <w:num w:numId="47">
    <w:abstractNumId w:val="16"/>
  </w:num>
  <w:num w:numId="48">
    <w:abstractNumId w:val="22"/>
  </w:num>
  <w:num w:numId="49">
    <w:abstractNumId w:val="35"/>
  </w:num>
  <w:num w:numId="50">
    <w:abstractNumId w:val="49"/>
  </w:num>
  <w:num w:numId="51">
    <w:abstractNumId w:val="21"/>
  </w:num>
  <w:num w:numId="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8B"/>
    <w:rsid w:val="000029EC"/>
    <w:rsid w:val="0002432E"/>
    <w:rsid w:val="000243CD"/>
    <w:rsid w:val="00027BCC"/>
    <w:rsid w:val="0005455F"/>
    <w:rsid w:val="000710C4"/>
    <w:rsid w:val="00071AF7"/>
    <w:rsid w:val="000923F7"/>
    <w:rsid w:val="000A3877"/>
    <w:rsid w:val="000A4D0E"/>
    <w:rsid w:val="000A55F5"/>
    <w:rsid w:val="000C48B7"/>
    <w:rsid w:val="000C49D4"/>
    <w:rsid w:val="000D1F40"/>
    <w:rsid w:val="000D7DFB"/>
    <w:rsid w:val="000F6F94"/>
    <w:rsid w:val="001034A0"/>
    <w:rsid w:val="0010570D"/>
    <w:rsid w:val="001145D0"/>
    <w:rsid w:val="00115A72"/>
    <w:rsid w:val="0011751C"/>
    <w:rsid w:val="0012542B"/>
    <w:rsid w:val="0013006C"/>
    <w:rsid w:val="0013364D"/>
    <w:rsid w:val="00133BE6"/>
    <w:rsid w:val="0015347E"/>
    <w:rsid w:val="001702E7"/>
    <w:rsid w:val="00177D49"/>
    <w:rsid w:val="00184C0D"/>
    <w:rsid w:val="001962D8"/>
    <w:rsid w:val="00197347"/>
    <w:rsid w:val="00197C05"/>
    <w:rsid w:val="001A1B26"/>
    <w:rsid w:val="001A2CC9"/>
    <w:rsid w:val="001B7FE6"/>
    <w:rsid w:val="001C0763"/>
    <w:rsid w:val="001C0A7E"/>
    <w:rsid w:val="001C2C06"/>
    <w:rsid w:val="001C5140"/>
    <w:rsid w:val="001C67FD"/>
    <w:rsid w:val="001D01CE"/>
    <w:rsid w:val="001D1B22"/>
    <w:rsid w:val="001D6923"/>
    <w:rsid w:val="001E2990"/>
    <w:rsid w:val="001F1830"/>
    <w:rsid w:val="001F28D5"/>
    <w:rsid w:val="001F60C6"/>
    <w:rsid w:val="00201000"/>
    <w:rsid w:val="00201B75"/>
    <w:rsid w:val="00223910"/>
    <w:rsid w:val="00223B44"/>
    <w:rsid w:val="002364DE"/>
    <w:rsid w:val="00237E78"/>
    <w:rsid w:val="0024572A"/>
    <w:rsid w:val="00247A3B"/>
    <w:rsid w:val="00255F8B"/>
    <w:rsid w:val="002563C8"/>
    <w:rsid w:val="00265616"/>
    <w:rsid w:val="0027331F"/>
    <w:rsid w:val="00276109"/>
    <w:rsid w:val="00292ADD"/>
    <w:rsid w:val="0029424A"/>
    <w:rsid w:val="002B1E8C"/>
    <w:rsid w:val="002D42B9"/>
    <w:rsid w:val="002D4D32"/>
    <w:rsid w:val="002E03FD"/>
    <w:rsid w:val="002E6EEA"/>
    <w:rsid w:val="003048B6"/>
    <w:rsid w:val="00321252"/>
    <w:rsid w:val="003247E0"/>
    <w:rsid w:val="00325F9F"/>
    <w:rsid w:val="003351FD"/>
    <w:rsid w:val="00341AAE"/>
    <w:rsid w:val="003459F9"/>
    <w:rsid w:val="003529F8"/>
    <w:rsid w:val="0035308D"/>
    <w:rsid w:val="003655DA"/>
    <w:rsid w:val="003814F9"/>
    <w:rsid w:val="00390212"/>
    <w:rsid w:val="00395487"/>
    <w:rsid w:val="00396851"/>
    <w:rsid w:val="003B7412"/>
    <w:rsid w:val="003C2DA2"/>
    <w:rsid w:val="003D0DFF"/>
    <w:rsid w:val="003D1D58"/>
    <w:rsid w:val="003D1F2F"/>
    <w:rsid w:val="003D4D86"/>
    <w:rsid w:val="003E184D"/>
    <w:rsid w:val="003E1F0D"/>
    <w:rsid w:val="003E7D14"/>
    <w:rsid w:val="0041124C"/>
    <w:rsid w:val="00416B72"/>
    <w:rsid w:val="0043629A"/>
    <w:rsid w:val="00440DD7"/>
    <w:rsid w:val="004531B2"/>
    <w:rsid w:val="0047127C"/>
    <w:rsid w:val="0047601A"/>
    <w:rsid w:val="00477EAD"/>
    <w:rsid w:val="004A7D7B"/>
    <w:rsid w:val="004D6B9E"/>
    <w:rsid w:val="004E1AE8"/>
    <w:rsid w:val="00501E2E"/>
    <w:rsid w:val="00507710"/>
    <w:rsid w:val="00511203"/>
    <w:rsid w:val="00514454"/>
    <w:rsid w:val="00520762"/>
    <w:rsid w:val="00523AA0"/>
    <w:rsid w:val="005307DA"/>
    <w:rsid w:val="005372E7"/>
    <w:rsid w:val="00553E07"/>
    <w:rsid w:val="00573E63"/>
    <w:rsid w:val="005808B5"/>
    <w:rsid w:val="005A2AAC"/>
    <w:rsid w:val="005E5688"/>
    <w:rsid w:val="005E6890"/>
    <w:rsid w:val="005E78B6"/>
    <w:rsid w:val="00600EC7"/>
    <w:rsid w:val="00604E1C"/>
    <w:rsid w:val="006075C6"/>
    <w:rsid w:val="0061364C"/>
    <w:rsid w:val="0061551B"/>
    <w:rsid w:val="00630A6C"/>
    <w:rsid w:val="00657F7F"/>
    <w:rsid w:val="00667837"/>
    <w:rsid w:val="0068045E"/>
    <w:rsid w:val="006934BE"/>
    <w:rsid w:val="006A1F17"/>
    <w:rsid w:val="006B04A1"/>
    <w:rsid w:val="006B29CE"/>
    <w:rsid w:val="006B6C8C"/>
    <w:rsid w:val="006C0AD4"/>
    <w:rsid w:val="006C606F"/>
    <w:rsid w:val="006D2FE7"/>
    <w:rsid w:val="006D4C10"/>
    <w:rsid w:val="006D7E54"/>
    <w:rsid w:val="006F210D"/>
    <w:rsid w:val="00710148"/>
    <w:rsid w:val="00744063"/>
    <w:rsid w:val="007615AB"/>
    <w:rsid w:val="00764D25"/>
    <w:rsid w:val="007700F1"/>
    <w:rsid w:val="00775862"/>
    <w:rsid w:val="00782860"/>
    <w:rsid w:val="007E3BCE"/>
    <w:rsid w:val="007E3D9C"/>
    <w:rsid w:val="007E6175"/>
    <w:rsid w:val="00800888"/>
    <w:rsid w:val="00807F51"/>
    <w:rsid w:val="008443B0"/>
    <w:rsid w:val="008579CD"/>
    <w:rsid w:val="00866309"/>
    <w:rsid w:val="00876FBB"/>
    <w:rsid w:val="0088070A"/>
    <w:rsid w:val="00884F67"/>
    <w:rsid w:val="008C0502"/>
    <w:rsid w:val="008C0F43"/>
    <w:rsid w:val="008C5736"/>
    <w:rsid w:val="008D2899"/>
    <w:rsid w:val="008F2522"/>
    <w:rsid w:val="00912A24"/>
    <w:rsid w:val="009252AD"/>
    <w:rsid w:val="009510F9"/>
    <w:rsid w:val="00952A10"/>
    <w:rsid w:val="00971BE3"/>
    <w:rsid w:val="0097619E"/>
    <w:rsid w:val="009842A4"/>
    <w:rsid w:val="009902D3"/>
    <w:rsid w:val="009954BB"/>
    <w:rsid w:val="00997785"/>
    <w:rsid w:val="009A15C3"/>
    <w:rsid w:val="009A70FE"/>
    <w:rsid w:val="009C6679"/>
    <w:rsid w:val="009D5159"/>
    <w:rsid w:val="009F09F6"/>
    <w:rsid w:val="009F5893"/>
    <w:rsid w:val="009F7D2C"/>
    <w:rsid w:val="00A55E1B"/>
    <w:rsid w:val="00A77AD5"/>
    <w:rsid w:val="00A80713"/>
    <w:rsid w:val="00AA0C68"/>
    <w:rsid w:val="00AA7453"/>
    <w:rsid w:val="00AB15E0"/>
    <w:rsid w:val="00AB5203"/>
    <w:rsid w:val="00AC1276"/>
    <w:rsid w:val="00AC5725"/>
    <w:rsid w:val="00AC7E40"/>
    <w:rsid w:val="00AD1726"/>
    <w:rsid w:val="00AE06F4"/>
    <w:rsid w:val="00B01C7A"/>
    <w:rsid w:val="00B06C2D"/>
    <w:rsid w:val="00B13365"/>
    <w:rsid w:val="00B14D94"/>
    <w:rsid w:val="00B214D6"/>
    <w:rsid w:val="00B21955"/>
    <w:rsid w:val="00B22521"/>
    <w:rsid w:val="00B33E10"/>
    <w:rsid w:val="00B36DED"/>
    <w:rsid w:val="00B50C5A"/>
    <w:rsid w:val="00B50EF1"/>
    <w:rsid w:val="00B53360"/>
    <w:rsid w:val="00B60F2E"/>
    <w:rsid w:val="00B66B8B"/>
    <w:rsid w:val="00B722F5"/>
    <w:rsid w:val="00B82708"/>
    <w:rsid w:val="00B91D8A"/>
    <w:rsid w:val="00B945A1"/>
    <w:rsid w:val="00B946D1"/>
    <w:rsid w:val="00BA0EC7"/>
    <w:rsid w:val="00BA28EE"/>
    <w:rsid w:val="00BC256F"/>
    <w:rsid w:val="00BD7EA1"/>
    <w:rsid w:val="00BE5DD1"/>
    <w:rsid w:val="00BF65BE"/>
    <w:rsid w:val="00C003FA"/>
    <w:rsid w:val="00C07851"/>
    <w:rsid w:val="00C118EE"/>
    <w:rsid w:val="00C348F5"/>
    <w:rsid w:val="00C35284"/>
    <w:rsid w:val="00C50DF6"/>
    <w:rsid w:val="00C56F7F"/>
    <w:rsid w:val="00C57E71"/>
    <w:rsid w:val="00C72C32"/>
    <w:rsid w:val="00C90CCE"/>
    <w:rsid w:val="00C92090"/>
    <w:rsid w:val="00C93A7C"/>
    <w:rsid w:val="00C94B24"/>
    <w:rsid w:val="00CC5CCB"/>
    <w:rsid w:val="00CD0B42"/>
    <w:rsid w:val="00CD6024"/>
    <w:rsid w:val="00CF022B"/>
    <w:rsid w:val="00D00E71"/>
    <w:rsid w:val="00D14525"/>
    <w:rsid w:val="00D30FAE"/>
    <w:rsid w:val="00D340ED"/>
    <w:rsid w:val="00D34CD0"/>
    <w:rsid w:val="00D63D88"/>
    <w:rsid w:val="00D65F4C"/>
    <w:rsid w:val="00D838C9"/>
    <w:rsid w:val="00D8445E"/>
    <w:rsid w:val="00D9206C"/>
    <w:rsid w:val="00D94BE5"/>
    <w:rsid w:val="00DA00A4"/>
    <w:rsid w:val="00DA1720"/>
    <w:rsid w:val="00DC5070"/>
    <w:rsid w:val="00DC7CFD"/>
    <w:rsid w:val="00DD4A5D"/>
    <w:rsid w:val="00DF2908"/>
    <w:rsid w:val="00DF56E9"/>
    <w:rsid w:val="00E02BFE"/>
    <w:rsid w:val="00E22B01"/>
    <w:rsid w:val="00E270BA"/>
    <w:rsid w:val="00E277E5"/>
    <w:rsid w:val="00E4686A"/>
    <w:rsid w:val="00E67A14"/>
    <w:rsid w:val="00E7267F"/>
    <w:rsid w:val="00E90B6B"/>
    <w:rsid w:val="00E9563E"/>
    <w:rsid w:val="00E95915"/>
    <w:rsid w:val="00EA2D18"/>
    <w:rsid w:val="00EB573C"/>
    <w:rsid w:val="00EC6215"/>
    <w:rsid w:val="00ED59B8"/>
    <w:rsid w:val="00ED5B8B"/>
    <w:rsid w:val="00EE38EF"/>
    <w:rsid w:val="00EE5DFD"/>
    <w:rsid w:val="00EE5E51"/>
    <w:rsid w:val="00EE646A"/>
    <w:rsid w:val="00EE7C7C"/>
    <w:rsid w:val="00EF3131"/>
    <w:rsid w:val="00EF7569"/>
    <w:rsid w:val="00F0038B"/>
    <w:rsid w:val="00F0087B"/>
    <w:rsid w:val="00F10CE3"/>
    <w:rsid w:val="00F5680F"/>
    <w:rsid w:val="00F83F6F"/>
    <w:rsid w:val="00F84C20"/>
    <w:rsid w:val="00F913AB"/>
    <w:rsid w:val="00FA7D04"/>
    <w:rsid w:val="00FC1C79"/>
    <w:rsid w:val="00FD2108"/>
    <w:rsid w:val="00FE7CE1"/>
    <w:rsid w:val="00FF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800A0"/>
  <w15:docId w15:val="{370304FE-5D2E-4CFA-801F-346334DE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38B"/>
    <w:rPr>
      <w:rFonts w:eastAsiaTheme="minorEastAsia"/>
    </w:rPr>
  </w:style>
  <w:style w:type="paragraph" w:styleId="Heading1">
    <w:name w:val="heading 1"/>
    <w:basedOn w:val="Normal"/>
    <w:next w:val="Normal"/>
    <w:link w:val="Heading1Char"/>
    <w:uiPriority w:val="9"/>
    <w:qFormat/>
    <w:rsid w:val="001F2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03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F0038B"/>
    <w:pPr>
      <w:keepNext/>
      <w:spacing w:after="0" w:line="240" w:lineRule="auto"/>
      <w:outlineLvl w:val="3"/>
    </w:pPr>
    <w:rPr>
      <w:rFonts w:ascii="Times New Roman" w:eastAsia="Times New Roman" w:hAnsi="Times New Roman" w:cs="Times New Roman"/>
      <w:b/>
      <w:bCs/>
      <w:color w:val="000000"/>
      <w:sz w:val="24"/>
      <w:szCs w:val="24"/>
    </w:rPr>
  </w:style>
  <w:style w:type="paragraph" w:styleId="Heading5">
    <w:name w:val="heading 5"/>
    <w:basedOn w:val="Normal"/>
    <w:next w:val="Normal"/>
    <w:link w:val="Heading5Char"/>
    <w:uiPriority w:val="9"/>
    <w:semiHidden/>
    <w:unhideWhenUsed/>
    <w:qFormat/>
    <w:rsid w:val="00F0038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0038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F0038B"/>
    <w:rPr>
      <w:rFonts w:ascii="Times New Roman" w:eastAsia="Times New Roman" w:hAnsi="Times New Roman" w:cs="Times New Roman"/>
      <w:b/>
      <w:bCs/>
      <w:color w:val="000000"/>
      <w:sz w:val="24"/>
      <w:szCs w:val="24"/>
    </w:rPr>
  </w:style>
  <w:style w:type="character" w:customStyle="1" w:styleId="Heading5Char">
    <w:name w:val="Heading 5 Char"/>
    <w:basedOn w:val="DefaultParagraphFont"/>
    <w:link w:val="Heading5"/>
    <w:uiPriority w:val="9"/>
    <w:semiHidden/>
    <w:rsid w:val="00F0038B"/>
    <w:rPr>
      <w:rFonts w:asciiTheme="majorHAnsi" w:eastAsiaTheme="majorEastAsia" w:hAnsiTheme="majorHAnsi" w:cstheme="majorBidi"/>
      <w:color w:val="243F60" w:themeColor="accent1" w:themeShade="7F"/>
    </w:rPr>
  </w:style>
  <w:style w:type="paragraph" w:styleId="NoSpacing">
    <w:name w:val="No Spacing"/>
    <w:uiPriority w:val="1"/>
    <w:qFormat/>
    <w:rsid w:val="00F0038B"/>
    <w:pPr>
      <w:spacing w:after="0" w:line="240" w:lineRule="auto"/>
    </w:pPr>
    <w:rPr>
      <w:rFonts w:eastAsiaTheme="minorEastAsia"/>
    </w:rPr>
  </w:style>
  <w:style w:type="character" w:styleId="SubtleEmphasis">
    <w:name w:val="Subtle Emphasis"/>
    <w:basedOn w:val="DefaultParagraphFont"/>
    <w:uiPriority w:val="19"/>
    <w:qFormat/>
    <w:rsid w:val="00F0038B"/>
    <w:rPr>
      <w:i/>
      <w:iCs/>
      <w:color w:val="808080" w:themeColor="text1" w:themeTint="7F"/>
    </w:rPr>
  </w:style>
  <w:style w:type="paragraph" w:styleId="Header">
    <w:name w:val="header"/>
    <w:basedOn w:val="Normal"/>
    <w:link w:val="HeaderChar"/>
    <w:uiPriority w:val="99"/>
    <w:unhideWhenUsed/>
    <w:rsid w:val="00F00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38B"/>
    <w:rPr>
      <w:rFonts w:eastAsiaTheme="minorEastAsia"/>
    </w:rPr>
  </w:style>
  <w:style w:type="paragraph" w:styleId="Footer">
    <w:name w:val="footer"/>
    <w:basedOn w:val="Normal"/>
    <w:link w:val="FooterChar"/>
    <w:uiPriority w:val="99"/>
    <w:unhideWhenUsed/>
    <w:rsid w:val="00F00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38B"/>
    <w:rPr>
      <w:rFonts w:eastAsiaTheme="minorEastAsia"/>
    </w:rPr>
  </w:style>
  <w:style w:type="character" w:customStyle="1" w:styleId="CommentTextChar">
    <w:name w:val="Comment Text Char"/>
    <w:basedOn w:val="DefaultParagraphFont"/>
    <w:link w:val="CommentText"/>
    <w:uiPriority w:val="99"/>
    <w:semiHidden/>
    <w:rsid w:val="00F0038B"/>
    <w:rPr>
      <w:rFonts w:eastAsiaTheme="minorEastAsia"/>
      <w:sz w:val="20"/>
      <w:szCs w:val="20"/>
    </w:rPr>
  </w:style>
  <w:style w:type="paragraph" w:styleId="CommentText">
    <w:name w:val="annotation text"/>
    <w:basedOn w:val="Normal"/>
    <w:link w:val="CommentTextChar"/>
    <w:uiPriority w:val="99"/>
    <w:semiHidden/>
    <w:unhideWhenUsed/>
    <w:rsid w:val="00F0038B"/>
    <w:pPr>
      <w:spacing w:line="240" w:lineRule="auto"/>
    </w:pPr>
    <w:rPr>
      <w:sz w:val="20"/>
      <w:szCs w:val="20"/>
    </w:rPr>
  </w:style>
  <w:style w:type="character" w:customStyle="1" w:styleId="CommentTextChar1">
    <w:name w:val="Comment Text Char1"/>
    <w:basedOn w:val="DefaultParagraphFont"/>
    <w:uiPriority w:val="99"/>
    <w:semiHidden/>
    <w:rsid w:val="00F0038B"/>
    <w:rPr>
      <w:rFonts w:eastAsiaTheme="minorEastAsia"/>
      <w:sz w:val="20"/>
      <w:szCs w:val="20"/>
    </w:rPr>
  </w:style>
  <w:style w:type="character" w:customStyle="1" w:styleId="CommentSubjectChar">
    <w:name w:val="Comment Subject Char"/>
    <w:basedOn w:val="CommentTextChar"/>
    <w:link w:val="CommentSubject"/>
    <w:uiPriority w:val="99"/>
    <w:semiHidden/>
    <w:rsid w:val="00F0038B"/>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F0038B"/>
    <w:rPr>
      <w:b/>
      <w:bCs/>
    </w:rPr>
  </w:style>
  <w:style w:type="character" w:customStyle="1" w:styleId="CommentSubjectChar1">
    <w:name w:val="Comment Subject Char1"/>
    <w:basedOn w:val="CommentTextChar1"/>
    <w:uiPriority w:val="99"/>
    <w:semiHidden/>
    <w:rsid w:val="00F0038B"/>
    <w:rPr>
      <w:rFonts w:eastAsiaTheme="minorEastAsia"/>
      <w:b/>
      <w:bCs/>
      <w:sz w:val="20"/>
      <w:szCs w:val="20"/>
    </w:rPr>
  </w:style>
  <w:style w:type="paragraph" w:styleId="BalloonText">
    <w:name w:val="Balloon Text"/>
    <w:basedOn w:val="Normal"/>
    <w:link w:val="BalloonTextChar"/>
    <w:uiPriority w:val="99"/>
    <w:semiHidden/>
    <w:unhideWhenUsed/>
    <w:rsid w:val="00F00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38B"/>
    <w:rPr>
      <w:rFonts w:ascii="Tahoma" w:eastAsiaTheme="minorEastAsia" w:hAnsi="Tahoma" w:cs="Tahoma"/>
      <w:sz w:val="16"/>
      <w:szCs w:val="16"/>
    </w:rPr>
  </w:style>
  <w:style w:type="character" w:styleId="Hyperlink">
    <w:name w:val="Hyperlink"/>
    <w:basedOn w:val="DefaultParagraphFont"/>
    <w:uiPriority w:val="99"/>
    <w:unhideWhenUsed/>
    <w:rsid w:val="00F0038B"/>
    <w:rPr>
      <w:color w:val="0000FF" w:themeColor="hyperlink"/>
      <w:u w:val="single"/>
    </w:rPr>
  </w:style>
  <w:style w:type="paragraph" w:styleId="ListParagraph">
    <w:name w:val="List Paragraph"/>
    <w:basedOn w:val="Normal"/>
    <w:link w:val="ListParagraphChar"/>
    <w:uiPriority w:val="34"/>
    <w:qFormat/>
    <w:rsid w:val="00F0038B"/>
    <w:pPr>
      <w:ind w:left="720"/>
      <w:contextualSpacing/>
    </w:pPr>
  </w:style>
  <w:style w:type="character" w:customStyle="1" w:styleId="ListParagraphChar">
    <w:name w:val="List Paragraph Char"/>
    <w:basedOn w:val="DefaultParagraphFont"/>
    <w:link w:val="ListParagraph"/>
    <w:uiPriority w:val="34"/>
    <w:locked/>
    <w:rsid w:val="00F0038B"/>
    <w:rPr>
      <w:rFonts w:eastAsiaTheme="minorEastAsia"/>
    </w:rPr>
  </w:style>
  <w:style w:type="paragraph" w:customStyle="1" w:styleId="Bullet">
    <w:name w:val="Bullet"/>
    <w:uiPriority w:val="99"/>
    <w:qFormat/>
    <w:rsid w:val="00F0038B"/>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F0038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rsid w:val="00F003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5">
    <w:name w:val="Style5"/>
    <w:basedOn w:val="Normal"/>
    <w:link w:val="Style5Char"/>
    <w:autoRedefine/>
    <w:rsid w:val="00F0038B"/>
    <w:pPr>
      <w:spacing w:after="0" w:line="240" w:lineRule="auto"/>
    </w:pPr>
    <w:rPr>
      <w:rFonts w:ascii="Times New Roman" w:eastAsia="Times New Roman" w:hAnsi="Times New Roman" w:cs="Times New Roman"/>
      <w:b/>
      <w:bCs/>
      <w:color w:val="000000"/>
      <w:sz w:val="24"/>
      <w:szCs w:val="24"/>
    </w:rPr>
  </w:style>
  <w:style w:type="character" w:customStyle="1" w:styleId="Style5Char">
    <w:name w:val="Style5 Char"/>
    <w:basedOn w:val="DefaultParagraphFont"/>
    <w:link w:val="Style5"/>
    <w:rsid w:val="00F0038B"/>
    <w:rPr>
      <w:rFonts w:ascii="Times New Roman" w:eastAsia="Times New Roman" w:hAnsi="Times New Roman" w:cs="Times New Roman"/>
      <w:b/>
      <w:bCs/>
      <w:color w:val="000000"/>
      <w:sz w:val="24"/>
      <w:szCs w:val="24"/>
    </w:rPr>
  </w:style>
  <w:style w:type="paragraph" w:styleId="BodyText">
    <w:name w:val="Body Text"/>
    <w:basedOn w:val="Normal"/>
    <w:link w:val="BodyTextChar"/>
    <w:rsid w:val="00F0038B"/>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F0038B"/>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F0038B"/>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F0038B"/>
    <w:rPr>
      <w:rFonts w:ascii="Times New Roman" w:eastAsia="Times New Roman" w:hAnsi="Times New Roman" w:cs="Times New Roman"/>
      <w:b/>
      <w:color w:val="000000"/>
      <w:sz w:val="24"/>
      <w:szCs w:val="24"/>
      <w:u w:val="single"/>
    </w:rPr>
  </w:style>
  <w:style w:type="paragraph" w:styleId="BodyTextIndent">
    <w:name w:val="Body Text Indent"/>
    <w:basedOn w:val="Normal"/>
    <w:link w:val="BodyTextIndentChar"/>
    <w:uiPriority w:val="99"/>
    <w:semiHidden/>
    <w:unhideWhenUsed/>
    <w:rsid w:val="00F0038B"/>
    <w:pPr>
      <w:spacing w:after="120"/>
      <w:ind w:left="360"/>
    </w:pPr>
  </w:style>
  <w:style w:type="character" w:customStyle="1" w:styleId="BodyTextIndentChar">
    <w:name w:val="Body Text Indent Char"/>
    <w:basedOn w:val="DefaultParagraphFont"/>
    <w:link w:val="BodyTextIndent"/>
    <w:uiPriority w:val="99"/>
    <w:semiHidden/>
    <w:rsid w:val="00F0038B"/>
    <w:rPr>
      <w:rFonts w:eastAsiaTheme="minorEastAsia"/>
    </w:rPr>
  </w:style>
  <w:style w:type="paragraph" w:styleId="BodyTextIndent2">
    <w:name w:val="Body Text Indent 2"/>
    <w:basedOn w:val="Normal"/>
    <w:link w:val="BodyTextIndent2Char"/>
    <w:uiPriority w:val="99"/>
    <w:semiHidden/>
    <w:unhideWhenUsed/>
    <w:rsid w:val="00F0038B"/>
    <w:pPr>
      <w:spacing w:after="120" w:line="480" w:lineRule="auto"/>
      <w:ind w:left="360"/>
    </w:pPr>
  </w:style>
  <w:style w:type="character" w:customStyle="1" w:styleId="BodyTextIndent2Char">
    <w:name w:val="Body Text Indent 2 Char"/>
    <w:basedOn w:val="DefaultParagraphFont"/>
    <w:link w:val="BodyTextIndent2"/>
    <w:uiPriority w:val="99"/>
    <w:semiHidden/>
    <w:rsid w:val="00F0038B"/>
    <w:rPr>
      <w:rFonts w:eastAsiaTheme="minorEastAsia"/>
    </w:rPr>
  </w:style>
  <w:style w:type="paragraph" w:styleId="BodyTextIndent3">
    <w:name w:val="Body Text Indent 3"/>
    <w:basedOn w:val="Normal"/>
    <w:link w:val="BodyTextIndent3Char"/>
    <w:uiPriority w:val="99"/>
    <w:semiHidden/>
    <w:unhideWhenUsed/>
    <w:rsid w:val="00F0038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038B"/>
    <w:rPr>
      <w:rFonts w:eastAsiaTheme="minorEastAsia"/>
      <w:sz w:val="16"/>
      <w:szCs w:val="16"/>
    </w:rPr>
  </w:style>
  <w:style w:type="paragraph" w:customStyle="1" w:styleId="Style1">
    <w:name w:val="Style1"/>
    <w:basedOn w:val="Normal"/>
    <w:rsid w:val="00F0038B"/>
    <w:pPr>
      <w:spacing w:after="0" w:line="240" w:lineRule="auto"/>
    </w:pPr>
    <w:rPr>
      <w:rFonts w:ascii="Times New Roman" w:eastAsia="Times New Roman" w:hAnsi="Times New Roman" w:cs="Times New Roman"/>
      <w:b/>
      <w:bCs/>
      <w:color w:val="000000"/>
      <w:sz w:val="24"/>
      <w:szCs w:val="24"/>
    </w:rPr>
  </w:style>
  <w:style w:type="character" w:styleId="Emphasis">
    <w:name w:val="Emphasis"/>
    <w:basedOn w:val="DefaultParagraphFont"/>
    <w:uiPriority w:val="20"/>
    <w:qFormat/>
    <w:rsid w:val="00F0038B"/>
    <w:rPr>
      <w:i/>
      <w:iCs/>
    </w:rPr>
  </w:style>
  <w:style w:type="character" w:styleId="CommentReference">
    <w:name w:val="annotation reference"/>
    <w:basedOn w:val="DefaultParagraphFont"/>
    <w:uiPriority w:val="99"/>
    <w:semiHidden/>
    <w:unhideWhenUsed/>
    <w:rsid w:val="00F0038B"/>
    <w:rPr>
      <w:sz w:val="16"/>
      <w:szCs w:val="16"/>
    </w:rPr>
  </w:style>
  <w:style w:type="paragraph" w:styleId="Revision">
    <w:name w:val="Revision"/>
    <w:hidden/>
    <w:uiPriority w:val="99"/>
    <w:semiHidden/>
    <w:rsid w:val="00F0038B"/>
    <w:pPr>
      <w:spacing w:after="0" w:line="240" w:lineRule="auto"/>
    </w:pPr>
    <w:rPr>
      <w:rFonts w:eastAsiaTheme="minorEastAsia"/>
    </w:rPr>
  </w:style>
  <w:style w:type="character" w:styleId="FollowedHyperlink">
    <w:name w:val="FollowedHyperlink"/>
    <w:basedOn w:val="DefaultParagraphFont"/>
    <w:uiPriority w:val="99"/>
    <w:semiHidden/>
    <w:unhideWhenUsed/>
    <w:rsid w:val="00D9206C"/>
    <w:rPr>
      <w:color w:val="800080" w:themeColor="followedHyperlink"/>
      <w:u w:val="single"/>
    </w:rPr>
  </w:style>
  <w:style w:type="character" w:customStyle="1" w:styleId="p1">
    <w:name w:val="p1"/>
    <w:basedOn w:val="DefaultParagraphFont"/>
    <w:rsid w:val="00D340ED"/>
    <w:rPr>
      <w:vanish w:val="0"/>
      <w:webHidden w:val="0"/>
      <w:specVanish w:val="0"/>
    </w:rPr>
  </w:style>
  <w:style w:type="character" w:customStyle="1" w:styleId="Heading1Char">
    <w:name w:val="Heading 1 Char"/>
    <w:basedOn w:val="DefaultParagraphFont"/>
    <w:link w:val="Heading1"/>
    <w:uiPriority w:val="9"/>
    <w:rsid w:val="001F28D5"/>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1F28D5"/>
    <w:rPr>
      <w:b/>
      <w:bCs/>
    </w:rPr>
  </w:style>
  <w:style w:type="table" w:styleId="TableGrid">
    <w:name w:val="Table Grid"/>
    <w:basedOn w:val="TableNormal"/>
    <w:uiPriority w:val="59"/>
    <w:rsid w:val="001F28D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1F28D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68045E"/>
    <w:pPr>
      <w:outlineLvl w:val="9"/>
    </w:pPr>
    <w:rPr>
      <w:lang w:eastAsia="ja-JP"/>
    </w:rPr>
  </w:style>
  <w:style w:type="paragraph" w:styleId="TOC1">
    <w:name w:val="toc 1"/>
    <w:basedOn w:val="Normal"/>
    <w:next w:val="Normal"/>
    <w:autoRedefine/>
    <w:uiPriority w:val="39"/>
    <w:unhideWhenUsed/>
    <w:rsid w:val="00876FBB"/>
    <w:pPr>
      <w:tabs>
        <w:tab w:val="left" w:pos="720"/>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029">
      <w:bodyDiv w:val="1"/>
      <w:marLeft w:val="0"/>
      <w:marRight w:val="0"/>
      <w:marTop w:val="0"/>
      <w:marBottom w:val="0"/>
      <w:divBdr>
        <w:top w:val="none" w:sz="0" w:space="0" w:color="auto"/>
        <w:left w:val="none" w:sz="0" w:space="0" w:color="auto"/>
        <w:bottom w:val="none" w:sz="0" w:space="0" w:color="auto"/>
        <w:right w:val="none" w:sz="0" w:space="0" w:color="auto"/>
      </w:divBdr>
    </w:div>
    <w:div w:id="1129977574">
      <w:bodyDiv w:val="1"/>
      <w:marLeft w:val="0"/>
      <w:marRight w:val="0"/>
      <w:marTop w:val="0"/>
      <w:marBottom w:val="0"/>
      <w:divBdr>
        <w:top w:val="none" w:sz="0" w:space="0" w:color="auto"/>
        <w:left w:val="none" w:sz="0" w:space="0" w:color="auto"/>
        <w:bottom w:val="none" w:sz="0" w:space="0" w:color="auto"/>
        <w:right w:val="none" w:sz="0" w:space="0" w:color="auto"/>
      </w:divBdr>
    </w:div>
    <w:div w:id="1268152957">
      <w:bodyDiv w:val="1"/>
      <w:marLeft w:val="0"/>
      <w:marRight w:val="0"/>
      <w:marTop w:val="0"/>
      <w:marBottom w:val="0"/>
      <w:divBdr>
        <w:top w:val="none" w:sz="0" w:space="0" w:color="auto"/>
        <w:left w:val="none" w:sz="0" w:space="0" w:color="auto"/>
        <w:bottom w:val="none" w:sz="0" w:space="0" w:color="auto"/>
        <w:right w:val="none" w:sz="0" w:space="0" w:color="auto"/>
      </w:divBdr>
    </w:div>
    <w:div w:id="13840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b.com" TargetMode="External"/><Relationship Id="rId13" Type="http://schemas.openxmlformats.org/officeDocument/2006/relationships/hyperlink" Target="mailto:FOIA@fns.usd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m.gov/portal/public/SA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nb.com" TargetMode="External"/><Relationship Id="rId5" Type="http://schemas.openxmlformats.org/officeDocument/2006/relationships/webSettings" Target="webSettings.xml"/><Relationship Id="rId15"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applicants/submit_application_faqs.j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m.gov/portal/public/SAM/" TargetMode="External"/><Relationship Id="rId14" Type="http://schemas.openxmlformats.org/officeDocument/2006/relationships/hyperlink" Target="file:///C:\Users\christina.palazzolo\AppData\Local\Microsoft\Windows\Temporary%20Internet%20Files\Content.IE5\FI008VQU\www.fprs.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28B0-AABE-4AA3-988E-FD7BED44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9945</Words>
  <Characters>56691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Ragland-Greene, Rachelle - FNS</dc:creator>
  <cp:lastModifiedBy>OMB</cp:lastModifiedBy>
  <cp:revision>2</cp:revision>
  <cp:lastPrinted>2017-05-23T19:29:00Z</cp:lastPrinted>
  <dcterms:created xsi:type="dcterms:W3CDTF">2017-06-21T16:58:00Z</dcterms:created>
  <dcterms:modified xsi:type="dcterms:W3CDTF">2017-06-21T16:58:00Z</dcterms:modified>
</cp:coreProperties>
</file>