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C9D3" w14:textId="77777777" w:rsidR="00D544AA" w:rsidRPr="00D544AA" w:rsidRDefault="002769DB" w:rsidP="00D544AA">
      <w:pPr>
        <w:widowControl w:val="0"/>
        <w:spacing w:after="0" w:line="240" w:lineRule="auto"/>
        <w:ind w:left="720" w:right="318"/>
        <w:rPr>
          <w:rFonts w:ascii="Times New Roman" w:eastAsia="Times New Roman" w:hAnsi="Times New Roman" w:cs="Times New Roman"/>
          <w:sz w:val="20"/>
          <w:szCs w:val="20"/>
        </w:rPr>
      </w:pPr>
      <w:bookmarkStart w:id="0" w:name="_GoBack"/>
      <w:bookmarkEnd w:id="0"/>
      <w:r w:rsidRPr="00D544AA">
        <w:rPr>
          <w:rFonts w:ascii="Times New Roman" w:hAnsi="Times New Roman" w:cs="Times New Roman"/>
          <w:sz w:val="20"/>
          <w:szCs w:val="20"/>
        </w:rPr>
        <w:t xml:space="preserve"> </w:t>
      </w:r>
      <w:r w:rsidR="001265C0" w:rsidRPr="00D544AA">
        <w:rPr>
          <w:rFonts w:ascii="Times New Roman" w:hAnsi="Times New Roman" w:cs="Times New Roman"/>
          <w:sz w:val="20"/>
          <w:szCs w:val="20"/>
        </w:rPr>
        <w:t xml:space="preserve"> </w:t>
      </w:r>
      <w:r w:rsidR="007A2315" w:rsidRPr="00D544AA">
        <w:rPr>
          <w:rFonts w:ascii="Times New Roman" w:hAnsi="Times New Roman" w:cs="Times New Roman"/>
          <w:sz w:val="20"/>
          <w:szCs w:val="20"/>
        </w:rPr>
        <w:t xml:space="preserve">OMB BURDEN STATEMENT: According to the Paperwork Reduction Act of 1995, </w:t>
      </w:r>
      <w:r w:rsidR="00D544AA" w:rsidRPr="00D544AA">
        <w:rPr>
          <w:rFonts w:ascii="Times New Roman" w:hAnsi="Times New Roman" w:cs="Times New Roman"/>
          <w:sz w:val="20"/>
          <w:szCs w:val="20"/>
        </w:rPr>
        <w:t xml:space="preserve">an agency may not conduct or sponsor, and a person is not required to respond to, </w:t>
      </w:r>
      <w:r w:rsidR="007A2315" w:rsidRPr="00D544AA">
        <w:rPr>
          <w:rFonts w:ascii="Times New Roman" w:hAnsi="Times New Roman" w:cs="Times New Roman"/>
          <w:sz w:val="20"/>
          <w:szCs w:val="20"/>
        </w:rPr>
        <w:t>a collection of information unless it displays a valid OMB control number</w:t>
      </w:r>
      <w:r w:rsidR="000A20D4" w:rsidRPr="00D544AA">
        <w:rPr>
          <w:rFonts w:ascii="Times New Roman" w:hAnsi="Times New Roman" w:cs="Times New Roman"/>
          <w:sz w:val="20"/>
          <w:szCs w:val="20"/>
        </w:rPr>
        <w:t xml:space="preserve">. </w:t>
      </w:r>
      <w:r w:rsidR="007A2315" w:rsidRPr="00D544AA">
        <w:rPr>
          <w:rFonts w:ascii="Times New Roman" w:hAnsi="Times New Roman" w:cs="Times New Roman"/>
          <w:sz w:val="20"/>
          <w:szCs w:val="20"/>
        </w:rPr>
        <w:t>The valid OMB control number for this information collection is 0584-0512</w:t>
      </w:r>
      <w:r w:rsidR="000A20D4" w:rsidRPr="00D544AA">
        <w:rPr>
          <w:rFonts w:ascii="Times New Roman" w:hAnsi="Times New Roman" w:cs="Times New Roman"/>
          <w:sz w:val="20"/>
          <w:szCs w:val="20"/>
        </w:rPr>
        <w:t xml:space="preserve">. </w:t>
      </w:r>
      <w:r w:rsidR="007A2315" w:rsidRPr="00D544AA">
        <w:rPr>
          <w:rFonts w:ascii="Times New Roman" w:hAnsi="Times New Roman" w:cs="Times New Roman"/>
          <w:sz w:val="20"/>
          <w:szCs w:val="20"/>
        </w:rPr>
        <w:t xml:space="preserve">The time required to complete this information collection is estimated to average </w:t>
      </w:r>
      <w:r w:rsidR="009739E1" w:rsidRPr="00D544AA">
        <w:rPr>
          <w:rFonts w:ascii="Times New Roman" w:hAnsi="Times New Roman" w:cs="Times New Roman"/>
          <w:sz w:val="20"/>
          <w:szCs w:val="20"/>
        </w:rPr>
        <w:t>60</w:t>
      </w:r>
      <w:r w:rsidR="007A2315" w:rsidRPr="00D544AA">
        <w:rPr>
          <w:rFonts w:ascii="Times New Roman" w:hAnsi="Times New Roman" w:cs="Times New Roman"/>
          <w:sz w:val="20"/>
          <w:szCs w:val="20"/>
        </w:rPr>
        <w:t xml:space="preserve"> hours per response, including the time for reviewing instructions, searching existing data sources, gathering and maintaining the data needed,</w:t>
      </w:r>
      <w:r w:rsidR="001265C0" w:rsidRPr="00D544AA">
        <w:rPr>
          <w:rFonts w:ascii="Times New Roman" w:hAnsi="Times New Roman" w:cs="Times New Roman"/>
          <w:sz w:val="20"/>
          <w:szCs w:val="20"/>
        </w:rPr>
        <w:t xml:space="preserve"> </w:t>
      </w:r>
      <w:r w:rsidR="007A2315" w:rsidRPr="00D544AA">
        <w:rPr>
          <w:rFonts w:ascii="Times New Roman" w:hAnsi="Times New Roman" w:cs="Times New Roman"/>
          <w:sz w:val="20"/>
          <w:szCs w:val="20"/>
        </w:rPr>
        <w:t>and completing and reviewing the collection of information</w:t>
      </w:r>
      <w:r w:rsidR="00C509DC" w:rsidRPr="00D544AA">
        <w:rPr>
          <w:rFonts w:ascii="Times New Roman" w:hAnsi="Times New Roman" w:cs="Times New Roman"/>
          <w:sz w:val="20"/>
          <w:szCs w:val="20"/>
        </w:rPr>
        <w:t>.</w:t>
      </w:r>
      <w:r w:rsidR="00D544AA" w:rsidRPr="00D544AA">
        <w:rPr>
          <w:rFonts w:ascii="Times New Roman" w:hAnsi="Times New Roman" w:cs="Times New Roman"/>
          <w:sz w:val="20"/>
          <w:szCs w:val="20"/>
        </w:rPr>
        <w:t xml:space="preserve">  </w:t>
      </w:r>
      <w:r w:rsidR="00D544AA" w:rsidRPr="00D544AA">
        <w:rPr>
          <w:rFonts w:ascii="Times New Roman" w:eastAsia="Times New Roman" w:hAnsi="Times New Roman" w:cs="Times New Roman"/>
          <w:sz w:val="20"/>
          <w:szCs w:val="20"/>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9C7489F" w14:textId="0B75A334" w:rsidR="007A2315" w:rsidRPr="00837E5D" w:rsidRDefault="007A2315" w:rsidP="001265C0">
      <w:pPr>
        <w:ind w:hanging="90"/>
        <w:rPr>
          <w:rFonts w:ascii="Times New Roman" w:hAnsi="Times New Roman" w:cs="Times New Roman"/>
          <w:sz w:val="20"/>
          <w:szCs w:val="20"/>
        </w:rPr>
      </w:pPr>
    </w:p>
    <w:p w14:paraId="3D39ADE4" w14:textId="77777777" w:rsidR="007A2315" w:rsidRPr="00837E5D" w:rsidRDefault="007A2315" w:rsidP="007A2315">
      <w:pPr>
        <w:rPr>
          <w:rFonts w:ascii="Times New Roman" w:hAnsi="Times New Roman" w:cs="Times New Roman"/>
          <w:color w:val="FF0000"/>
          <w:sz w:val="24"/>
          <w:szCs w:val="24"/>
        </w:rPr>
      </w:pPr>
    </w:p>
    <w:p w14:paraId="68D0CB28" w14:textId="67F50F28" w:rsidR="007A2315" w:rsidRPr="00837E5D" w:rsidRDefault="007A2315" w:rsidP="007A2315">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t>U.S</w:t>
      </w:r>
      <w:r w:rsidR="000A20D4" w:rsidRPr="00837E5D">
        <w:rPr>
          <w:rFonts w:ascii="Times New Roman" w:hAnsi="Times New Roman" w:cs="Times New Roman"/>
          <w:sz w:val="24"/>
          <w:szCs w:val="24"/>
        </w:rPr>
        <w:t xml:space="preserve">. </w:t>
      </w:r>
      <w:r w:rsidRPr="00837E5D">
        <w:rPr>
          <w:rFonts w:ascii="Times New Roman" w:hAnsi="Times New Roman" w:cs="Times New Roman"/>
          <w:sz w:val="24"/>
          <w:szCs w:val="24"/>
        </w:rPr>
        <w:t>DEPARTMENT OF AGRICULTURE</w:t>
      </w:r>
    </w:p>
    <w:p w14:paraId="2D0EBABD" w14:textId="77777777" w:rsidR="007A2315" w:rsidRPr="00837E5D" w:rsidRDefault="007A2315" w:rsidP="007A2315">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t>FOOD AND NUTRITION SERVICE</w:t>
      </w:r>
    </w:p>
    <w:p w14:paraId="291EAC25" w14:textId="77777777" w:rsidR="007A2315" w:rsidRPr="00837E5D" w:rsidRDefault="007A2315" w:rsidP="007A2315">
      <w:pPr>
        <w:spacing w:after="0" w:line="240" w:lineRule="auto"/>
        <w:jc w:val="center"/>
        <w:rPr>
          <w:rFonts w:ascii="Times New Roman" w:hAnsi="Times New Roman" w:cs="Times New Roman"/>
          <w:sz w:val="24"/>
          <w:szCs w:val="24"/>
        </w:rPr>
      </w:pPr>
    </w:p>
    <w:p w14:paraId="45338A22" w14:textId="77777777" w:rsidR="00C509DC" w:rsidRPr="00837E5D" w:rsidRDefault="00C509DC" w:rsidP="007A2315">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t>Child Nutrition Programs</w:t>
      </w:r>
    </w:p>
    <w:p w14:paraId="65470D38" w14:textId="77777777" w:rsidR="007A2315" w:rsidRPr="00837E5D" w:rsidRDefault="007A2315" w:rsidP="007A2315">
      <w:pPr>
        <w:spacing w:after="0" w:line="240" w:lineRule="auto"/>
        <w:jc w:val="center"/>
        <w:rPr>
          <w:rFonts w:ascii="Times New Roman" w:hAnsi="Times New Roman" w:cs="Times New Roman"/>
          <w:sz w:val="24"/>
          <w:szCs w:val="24"/>
        </w:rPr>
      </w:pPr>
    </w:p>
    <w:p w14:paraId="18BEC5DC" w14:textId="77777777" w:rsidR="007A2315" w:rsidRPr="00837E5D" w:rsidRDefault="007A2315" w:rsidP="007A2315">
      <w:pPr>
        <w:spacing w:after="0" w:line="240" w:lineRule="auto"/>
        <w:jc w:val="center"/>
        <w:rPr>
          <w:rFonts w:ascii="Times New Roman" w:hAnsi="Times New Roman" w:cs="Times New Roman"/>
          <w:sz w:val="24"/>
          <w:szCs w:val="24"/>
        </w:rPr>
      </w:pPr>
    </w:p>
    <w:p w14:paraId="69B94829" w14:textId="77777777" w:rsidR="007A2315" w:rsidRPr="00837E5D" w:rsidRDefault="007A2315" w:rsidP="007A2315">
      <w:pPr>
        <w:spacing w:after="0" w:line="240" w:lineRule="auto"/>
        <w:jc w:val="center"/>
        <w:rPr>
          <w:rFonts w:ascii="Times New Roman" w:hAnsi="Times New Roman" w:cs="Times New Roman"/>
          <w:sz w:val="24"/>
          <w:szCs w:val="24"/>
        </w:rPr>
      </w:pPr>
    </w:p>
    <w:p w14:paraId="0412326D" w14:textId="77777777" w:rsidR="007A2315" w:rsidRPr="00837E5D" w:rsidRDefault="007A2315" w:rsidP="007A2315">
      <w:pPr>
        <w:spacing w:after="0" w:line="240" w:lineRule="auto"/>
        <w:jc w:val="center"/>
        <w:rPr>
          <w:rFonts w:ascii="Times New Roman" w:hAnsi="Times New Roman" w:cs="Times New Roman"/>
          <w:sz w:val="24"/>
          <w:szCs w:val="24"/>
        </w:rPr>
      </w:pPr>
    </w:p>
    <w:p w14:paraId="492537CB" w14:textId="3F535C3B" w:rsidR="00D717E3" w:rsidRPr="00837E5D" w:rsidRDefault="00E72BF8" w:rsidP="00D717E3">
      <w:pPr>
        <w:spacing w:after="0" w:line="240" w:lineRule="auto"/>
        <w:jc w:val="center"/>
        <w:rPr>
          <w:rFonts w:ascii="Times New Roman" w:hAnsi="Times New Roman" w:cs="Times New Roman"/>
          <w:sz w:val="44"/>
          <w:szCs w:val="44"/>
        </w:rPr>
      </w:pPr>
      <w:r w:rsidRPr="00837E5D">
        <w:rPr>
          <w:rFonts w:ascii="Times New Roman" w:hAnsi="Times New Roman" w:cs="Times New Roman"/>
          <w:sz w:val="44"/>
          <w:szCs w:val="44"/>
        </w:rPr>
        <w:t xml:space="preserve">FY </w:t>
      </w:r>
      <w:r w:rsidR="00D717E3" w:rsidRPr="00837E5D">
        <w:rPr>
          <w:rFonts w:ascii="Times New Roman" w:hAnsi="Times New Roman" w:cs="Times New Roman"/>
          <w:sz w:val="44"/>
          <w:szCs w:val="44"/>
        </w:rPr>
        <w:t>201</w:t>
      </w:r>
      <w:r w:rsidR="00E47C2B" w:rsidRPr="00837E5D">
        <w:rPr>
          <w:rFonts w:ascii="Times New Roman" w:hAnsi="Times New Roman" w:cs="Times New Roman"/>
          <w:sz w:val="44"/>
          <w:szCs w:val="44"/>
        </w:rPr>
        <w:t>7</w:t>
      </w:r>
      <w:r w:rsidR="00D717E3" w:rsidRPr="00837E5D">
        <w:rPr>
          <w:rFonts w:ascii="Times New Roman" w:hAnsi="Times New Roman" w:cs="Times New Roman"/>
          <w:sz w:val="44"/>
          <w:szCs w:val="44"/>
        </w:rPr>
        <w:t xml:space="preserve"> </w:t>
      </w:r>
      <w:r w:rsidR="006512BF" w:rsidRPr="00837E5D">
        <w:rPr>
          <w:rFonts w:ascii="Times New Roman" w:hAnsi="Times New Roman" w:cs="Times New Roman"/>
          <w:sz w:val="44"/>
          <w:szCs w:val="44"/>
        </w:rPr>
        <w:t>Team Nutrition</w:t>
      </w:r>
      <w:r w:rsidR="00D717E3" w:rsidRPr="00837E5D">
        <w:rPr>
          <w:rFonts w:ascii="Times New Roman" w:hAnsi="Times New Roman" w:cs="Times New Roman"/>
          <w:sz w:val="44"/>
          <w:szCs w:val="44"/>
        </w:rPr>
        <w:t xml:space="preserve"> Training Grants</w:t>
      </w:r>
    </w:p>
    <w:p w14:paraId="33DA496D" w14:textId="77777777" w:rsidR="00D717E3" w:rsidRPr="00837E5D" w:rsidRDefault="00D717E3" w:rsidP="00D717E3">
      <w:pPr>
        <w:spacing w:after="0" w:line="240" w:lineRule="auto"/>
        <w:jc w:val="center"/>
        <w:rPr>
          <w:rFonts w:ascii="Times New Roman" w:hAnsi="Times New Roman" w:cs="Times New Roman"/>
          <w:sz w:val="24"/>
          <w:szCs w:val="24"/>
        </w:rPr>
      </w:pPr>
    </w:p>
    <w:p w14:paraId="583FBCE7" w14:textId="77777777" w:rsidR="007A2315" w:rsidRPr="00837E5D" w:rsidRDefault="007A2315" w:rsidP="007A2315">
      <w:pPr>
        <w:spacing w:after="0" w:line="240" w:lineRule="auto"/>
        <w:jc w:val="center"/>
        <w:rPr>
          <w:rFonts w:ascii="Times New Roman" w:hAnsi="Times New Roman" w:cs="Times New Roman"/>
          <w:sz w:val="24"/>
          <w:szCs w:val="24"/>
        </w:rPr>
      </w:pPr>
    </w:p>
    <w:p w14:paraId="203ECFBF" w14:textId="77777777" w:rsidR="007A2315" w:rsidRPr="00837E5D" w:rsidRDefault="007A2315" w:rsidP="007A2315">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t>REQUEST FOR APPLICATIONS</w:t>
      </w:r>
    </w:p>
    <w:p w14:paraId="24B4A675" w14:textId="77777777" w:rsidR="007A2315" w:rsidRPr="00837E5D" w:rsidRDefault="007A2315" w:rsidP="007A2315">
      <w:pPr>
        <w:spacing w:after="0" w:line="240" w:lineRule="auto"/>
        <w:jc w:val="center"/>
        <w:rPr>
          <w:rFonts w:ascii="Times New Roman" w:hAnsi="Times New Roman" w:cs="Times New Roman"/>
          <w:sz w:val="24"/>
          <w:szCs w:val="24"/>
        </w:rPr>
      </w:pPr>
    </w:p>
    <w:p w14:paraId="4162A8B3" w14:textId="77777777" w:rsidR="007A2315" w:rsidRPr="00837E5D" w:rsidRDefault="007A2315" w:rsidP="007A2315">
      <w:pPr>
        <w:spacing w:after="0" w:line="240" w:lineRule="auto"/>
        <w:jc w:val="center"/>
        <w:rPr>
          <w:rFonts w:ascii="Times New Roman" w:hAnsi="Times New Roman" w:cs="Times New Roman"/>
          <w:sz w:val="24"/>
          <w:szCs w:val="24"/>
        </w:rPr>
      </w:pPr>
    </w:p>
    <w:p w14:paraId="00EEBED6" w14:textId="77777777" w:rsidR="007A2315" w:rsidRPr="004B22F7" w:rsidRDefault="007A2315" w:rsidP="009175CF">
      <w:pPr>
        <w:pStyle w:val="Default"/>
        <w:jc w:val="center"/>
        <w:rPr>
          <w:color w:val="000000" w:themeColor="text1"/>
        </w:rPr>
      </w:pPr>
      <w:r w:rsidRPr="00837E5D">
        <w:rPr>
          <w:color w:val="auto"/>
        </w:rPr>
        <w:t xml:space="preserve">CFDA#: </w:t>
      </w:r>
      <w:r w:rsidR="009175CF" w:rsidRPr="00837E5D">
        <w:rPr>
          <w:color w:val="auto"/>
        </w:rPr>
        <w:t xml:space="preserve"> </w:t>
      </w:r>
      <w:r w:rsidR="009175CF" w:rsidRPr="004B22F7">
        <w:rPr>
          <w:color w:val="000000" w:themeColor="text1"/>
        </w:rPr>
        <w:t>10.574</w:t>
      </w:r>
    </w:p>
    <w:p w14:paraId="621BC91E" w14:textId="77777777" w:rsidR="007A2315" w:rsidRPr="004B22F7" w:rsidRDefault="007A2315" w:rsidP="009175CF">
      <w:pPr>
        <w:spacing w:after="0" w:line="240" w:lineRule="auto"/>
        <w:jc w:val="center"/>
        <w:rPr>
          <w:rFonts w:ascii="Times New Roman" w:hAnsi="Times New Roman"/>
          <w:color w:val="000000" w:themeColor="text1"/>
          <w:sz w:val="24"/>
        </w:rPr>
      </w:pPr>
    </w:p>
    <w:p w14:paraId="5EFF78A3" w14:textId="77777777" w:rsidR="007A2315" w:rsidRPr="004B22F7" w:rsidRDefault="007A2315" w:rsidP="009175CF">
      <w:pPr>
        <w:spacing w:after="0" w:line="240" w:lineRule="auto"/>
        <w:jc w:val="center"/>
        <w:rPr>
          <w:rFonts w:ascii="Times New Roman" w:hAnsi="Times New Roman"/>
          <w:color w:val="000000" w:themeColor="text1"/>
          <w:sz w:val="24"/>
        </w:rPr>
      </w:pPr>
    </w:p>
    <w:p w14:paraId="09C3EA5F" w14:textId="77777777" w:rsidR="007A2315" w:rsidRPr="004B22F7" w:rsidRDefault="007A2315" w:rsidP="007A2315">
      <w:pPr>
        <w:spacing w:after="0" w:line="240" w:lineRule="auto"/>
        <w:jc w:val="center"/>
        <w:rPr>
          <w:rFonts w:ascii="Times New Roman" w:hAnsi="Times New Roman"/>
          <w:color w:val="000000" w:themeColor="text1"/>
          <w:sz w:val="24"/>
        </w:rPr>
      </w:pPr>
    </w:p>
    <w:p w14:paraId="3C02FA3B" w14:textId="77777777" w:rsidR="007A2315" w:rsidRPr="004B22F7" w:rsidRDefault="007A2315" w:rsidP="007A2315">
      <w:pPr>
        <w:spacing w:after="0" w:line="240" w:lineRule="auto"/>
        <w:jc w:val="center"/>
        <w:rPr>
          <w:rFonts w:ascii="Times New Roman" w:hAnsi="Times New Roman"/>
          <w:color w:val="000000" w:themeColor="text1"/>
          <w:sz w:val="24"/>
        </w:rPr>
      </w:pPr>
    </w:p>
    <w:p w14:paraId="59467A5B" w14:textId="77777777" w:rsidR="007A2315" w:rsidRPr="004B22F7" w:rsidRDefault="007A2315" w:rsidP="007A2315">
      <w:pPr>
        <w:spacing w:after="0" w:line="240" w:lineRule="auto"/>
        <w:jc w:val="center"/>
        <w:rPr>
          <w:rFonts w:ascii="Times New Roman" w:hAnsi="Times New Roman"/>
          <w:color w:val="000000" w:themeColor="text1"/>
          <w:sz w:val="24"/>
        </w:rPr>
      </w:pPr>
    </w:p>
    <w:p w14:paraId="7FD0D57D" w14:textId="77777777" w:rsidR="007A2315" w:rsidRPr="004B22F7" w:rsidRDefault="007A2315" w:rsidP="007A2315">
      <w:pPr>
        <w:spacing w:after="0" w:line="240" w:lineRule="auto"/>
        <w:jc w:val="center"/>
        <w:rPr>
          <w:rFonts w:ascii="Times New Roman" w:hAnsi="Times New Roman"/>
          <w:i/>
          <w:color w:val="000000" w:themeColor="text1"/>
          <w:sz w:val="24"/>
        </w:rPr>
      </w:pPr>
      <w:r w:rsidRPr="004B22F7">
        <w:rPr>
          <w:rFonts w:ascii="Times New Roman" w:hAnsi="Times New Roman"/>
          <w:color w:val="000000" w:themeColor="text1"/>
          <w:sz w:val="24"/>
        </w:rPr>
        <w:t>DATES</w:t>
      </w:r>
      <w:r w:rsidR="00E72BF8" w:rsidRPr="004B22F7">
        <w:rPr>
          <w:rFonts w:ascii="Times New Roman" w:hAnsi="Times New Roman"/>
          <w:color w:val="000000" w:themeColor="text1"/>
          <w:sz w:val="24"/>
        </w:rPr>
        <w:t>:</w:t>
      </w:r>
      <w:r w:rsidRPr="004B22F7">
        <w:rPr>
          <w:rFonts w:ascii="Times New Roman" w:hAnsi="Times New Roman"/>
          <w:color w:val="000000" w:themeColor="text1"/>
          <w:sz w:val="24"/>
        </w:rPr>
        <w:t xml:space="preserve"> </w:t>
      </w:r>
    </w:p>
    <w:p w14:paraId="099B13D9" w14:textId="77777777" w:rsidR="007A2315" w:rsidRPr="004B22F7" w:rsidRDefault="007A2315" w:rsidP="007A2315">
      <w:pPr>
        <w:spacing w:after="0" w:line="240" w:lineRule="auto"/>
        <w:jc w:val="center"/>
        <w:rPr>
          <w:rFonts w:ascii="Times New Roman" w:hAnsi="Times New Roman"/>
          <w:color w:val="000000" w:themeColor="text1"/>
          <w:sz w:val="24"/>
        </w:rPr>
      </w:pPr>
    </w:p>
    <w:p w14:paraId="1D5533D7" w14:textId="6EC9370F" w:rsidR="007A2315" w:rsidRPr="004B22F7" w:rsidRDefault="007A2315" w:rsidP="007A2315">
      <w:pPr>
        <w:spacing w:after="0" w:line="240" w:lineRule="auto"/>
        <w:jc w:val="center"/>
        <w:rPr>
          <w:rFonts w:ascii="Times New Roman" w:hAnsi="Times New Roman"/>
          <w:color w:val="000000" w:themeColor="text1"/>
          <w:sz w:val="24"/>
        </w:rPr>
      </w:pPr>
      <w:r w:rsidRPr="004B22F7">
        <w:rPr>
          <w:rFonts w:ascii="Times New Roman" w:hAnsi="Times New Roman"/>
          <w:color w:val="000000" w:themeColor="text1"/>
          <w:sz w:val="24"/>
        </w:rPr>
        <w:t xml:space="preserve">RFA Release Date: </w:t>
      </w:r>
      <w:r w:rsidR="002772E8">
        <w:rPr>
          <w:rFonts w:ascii="Times New Roman" w:hAnsi="Times New Roman"/>
          <w:i/>
          <w:color w:val="000000" w:themeColor="text1"/>
          <w:sz w:val="24"/>
        </w:rPr>
        <w:t>March 6</w:t>
      </w:r>
      <w:r w:rsidR="00E72BF8" w:rsidRPr="004B22F7">
        <w:rPr>
          <w:rFonts w:ascii="Times New Roman" w:hAnsi="Times New Roman"/>
          <w:i/>
          <w:color w:val="000000" w:themeColor="text1"/>
          <w:sz w:val="24"/>
        </w:rPr>
        <w:t xml:space="preserve">, </w:t>
      </w:r>
      <w:r w:rsidR="00E47C2B" w:rsidRPr="004B22F7">
        <w:rPr>
          <w:rFonts w:ascii="Times New Roman" w:hAnsi="Times New Roman"/>
          <w:i/>
          <w:color w:val="000000" w:themeColor="text1"/>
          <w:sz w:val="24"/>
        </w:rPr>
        <w:t>2017</w:t>
      </w:r>
    </w:p>
    <w:p w14:paraId="68B287EF" w14:textId="77777777" w:rsidR="007A2315" w:rsidRPr="004B22F7" w:rsidRDefault="007A2315" w:rsidP="007A2315">
      <w:pPr>
        <w:spacing w:after="0" w:line="240" w:lineRule="auto"/>
        <w:jc w:val="center"/>
        <w:rPr>
          <w:rStyle w:val="SubtleEmphasis"/>
          <w:color w:val="000000" w:themeColor="text1"/>
        </w:rPr>
      </w:pPr>
    </w:p>
    <w:p w14:paraId="2415CAF2" w14:textId="6A382C2D" w:rsidR="007A2315" w:rsidRPr="004B22F7" w:rsidRDefault="007A2315" w:rsidP="007A2315">
      <w:pPr>
        <w:spacing w:after="0" w:line="240" w:lineRule="auto"/>
        <w:jc w:val="center"/>
        <w:rPr>
          <w:rFonts w:ascii="Times New Roman" w:hAnsi="Times New Roman"/>
          <w:color w:val="000000" w:themeColor="text1"/>
          <w:sz w:val="24"/>
        </w:rPr>
      </w:pPr>
      <w:r w:rsidRPr="004B22F7">
        <w:rPr>
          <w:rFonts w:ascii="Times New Roman" w:hAnsi="Times New Roman"/>
          <w:color w:val="000000" w:themeColor="text1"/>
          <w:sz w:val="24"/>
        </w:rPr>
        <w:t xml:space="preserve">Letter of Intent Date: </w:t>
      </w:r>
      <w:r w:rsidR="00E72BF8" w:rsidRPr="004B22F7">
        <w:rPr>
          <w:rFonts w:ascii="Times New Roman" w:hAnsi="Times New Roman"/>
          <w:i/>
          <w:color w:val="000000" w:themeColor="text1"/>
          <w:sz w:val="24"/>
        </w:rPr>
        <w:t xml:space="preserve">April </w:t>
      </w:r>
      <w:r w:rsidR="00645EBB">
        <w:rPr>
          <w:rFonts w:ascii="Times New Roman" w:hAnsi="Times New Roman"/>
          <w:i/>
          <w:color w:val="000000" w:themeColor="text1"/>
          <w:sz w:val="24"/>
        </w:rPr>
        <w:t>3</w:t>
      </w:r>
      <w:r w:rsidR="00E72BF8" w:rsidRPr="004B22F7">
        <w:rPr>
          <w:rFonts w:ascii="Times New Roman" w:hAnsi="Times New Roman"/>
          <w:i/>
          <w:color w:val="000000" w:themeColor="text1"/>
          <w:sz w:val="24"/>
        </w:rPr>
        <w:t xml:space="preserve">, </w:t>
      </w:r>
      <w:r w:rsidR="00E47C2B" w:rsidRPr="004B22F7">
        <w:rPr>
          <w:rFonts w:ascii="Times New Roman" w:hAnsi="Times New Roman"/>
          <w:i/>
          <w:color w:val="000000" w:themeColor="text1"/>
          <w:sz w:val="24"/>
        </w:rPr>
        <w:t>2017</w:t>
      </w:r>
    </w:p>
    <w:p w14:paraId="731767B3" w14:textId="77777777" w:rsidR="007A2315" w:rsidRPr="004B22F7" w:rsidRDefault="007A2315" w:rsidP="007A2315">
      <w:pPr>
        <w:spacing w:after="0" w:line="240" w:lineRule="auto"/>
        <w:jc w:val="center"/>
        <w:rPr>
          <w:rFonts w:ascii="Times New Roman" w:hAnsi="Times New Roman"/>
          <w:color w:val="000000" w:themeColor="text1"/>
          <w:sz w:val="24"/>
        </w:rPr>
      </w:pPr>
    </w:p>
    <w:p w14:paraId="63F22A4C" w14:textId="7C061015" w:rsidR="007A2315" w:rsidRPr="00837E5D" w:rsidRDefault="007A2315" w:rsidP="007A2315">
      <w:pPr>
        <w:tabs>
          <w:tab w:val="center" w:pos="4680"/>
          <w:tab w:val="left" w:pos="8313"/>
        </w:tabs>
        <w:spacing w:after="0" w:line="240" w:lineRule="auto"/>
        <w:rPr>
          <w:rFonts w:ascii="Times New Roman" w:hAnsi="Times New Roman" w:cs="Times New Roman"/>
          <w:sz w:val="24"/>
          <w:szCs w:val="24"/>
        </w:rPr>
      </w:pPr>
      <w:r w:rsidRPr="004B22F7">
        <w:rPr>
          <w:rFonts w:ascii="Times New Roman" w:hAnsi="Times New Roman"/>
          <w:color w:val="000000" w:themeColor="text1"/>
          <w:sz w:val="24"/>
        </w:rPr>
        <w:tab/>
        <w:t xml:space="preserve">Application Submission Date: </w:t>
      </w:r>
      <w:r w:rsidR="00C509DC" w:rsidRPr="004B22F7">
        <w:rPr>
          <w:rFonts w:ascii="Times New Roman" w:hAnsi="Times New Roman" w:cs="Times New Roman"/>
          <w:color w:val="000000" w:themeColor="text1"/>
          <w:sz w:val="24"/>
          <w:szCs w:val="24"/>
        </w:rPr>
        <w:t xml:space="preserve">11:59 PM ET, </w:t>
      </w:r>
      <w:r w:rsidR="00E72BF8" w:rsidRPr="004B22F7">
        <w:rPr>
          <w:rFonts w:ascii="Times New Roman" w:hAnsi="Times New Roman"/>
          <w:i/>
          <w:color w:val="000000" w:themeColor="text1"/>
          <w:sz w:val="24"/>
        </w:rPr>
        <w:t xml:space="preserve">May </w:t>
      </w:r>
      <w:r w:rsidR="00645EBB">
        <w:rPr>
          <w:rFonts w:ascii="Times New Roman" w:hAnsi="Times New Roman"/>
          <w:i/>
          <w:color w:val="000000" w:themeColor="text1"/>
          <w:sz w:val="24"/>
        </w:rPr>
        <w:t>22</w:t>
      </w:r>
      <w:r w:rsidR="00E72BF8" w:rsidRPr="004B22F7">
        <w:rPr>
          <w:rFonts w:ascii="Times New Roman" w:hAnsi="Times New Roman"/>
          <w:i/>
          <w:color w:val="000000" w:themeColor="text1"/>
          <w:sz w:val="24"/>
        </w:rPr>
        <w:t xml:space="preserve">, </w:t>
      </w:r>
      <w:r w:rsidR="00E47C2B" w:rsidRPr="004B22F7">
        <w:rPr>
          <w:rFonts w:ascii="Times New Roman" w:hAnsi="Times New Roman"/>
          <w:i/>
          <w:color w:val="000000" w:themeColor="text1"/>
          <w:sz w:val="24"/>
        </w:rPr>
        <w:t>2017</w:t>
      </w:r>
      <w:r w:rsidRPr="00837E5D">
        <w:rPr>
          <w:rFonts w:ascii="Times New Roman" w:hAnsi="Times New Roman" w:cs="Times New Roman"/>
          <w:sz w:val="24"/>
          <w:szCs w:val="24"/>
        </w:rPr>
        <w:tab/>
      </w:r>
    </w:p>
    <w:p w14:paraId="5C4D9194" w14:textId="77777777" w:rsidR="007A2315" w:rsidRPr="00837E5D" w:rsidRDefault="007A2315" w:rsidP="007A2315">
      <w:pPr>
        <w:spacing w:after="0" w:line="240" w:lineRule="auto"/>
        <w:jc w:val="center"/>
        <w:rPr>
          <w:rFonts w:ascii="Times New Roman" w:hAnsi="Times New Roman" w:cs="Times New Roman"/>
          <w:sz w:val="24"/>
          <w:szCs w:val="24"/>
        </w:rPr>
      </w:pPr>
    </w:p>
    <w:p w14:paraId="26D6D127" w14:textId="77777777" w:rsidR="007A2315" w:rsidRPr="00837E5D" w:rsidRDefault="00B61ABD" w:rsidP="007A2315">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t xml:space="preserve">Anticipated </w:t>
      </w:r>
      <w:r w:rsidR="007A2315" w:rsidRPr="00837E5D">
        <w:rPr>
          <w:rFonts w:ascii="Times New Roman" w:hAnsi="Times New Roman" w:cs="Times New Roman"/>
          <w:sz w:val="24"/>
          <w:szCs w:val="24"/>
        </w:rPr>
        <w:t xml:space="preserve">Award Date: </w:t>
      </w:r>
      <w:r w:rsidR="00E72BF8" w:rsidRPr="00837E5D">
        <w:rPr>
          <w:rFonts w:ascii="Times New Roman" w:hAnsi="Times New Roman" w:cs="Times New Roman"/>
          <w:i/>
          <w:sz w:val="24"/>
          <w:szCs w:val="24"/>
        </w:rPr>
        <w:t>September</w:t>
      </w:r>
      <w:r w:rsidR="00D717E3" w:rsidRPr="00837E5D">
        <w:rPr>
          <w:rFonts w:ascii="Times New Roman" w:hAnsi="Times New Roman" w:cs="Times New Roman"/>
          <w:i/>
          <w:sz w:val="24"/>
          <w:szCs w:val="24"/>
        </w:rPr>
        <w:t xml:space="preserve"> 201</w:t>
      </w:r>
      <w:r w:rsidR="00E47C2B" w:rsidRPr="00837E5D">
        <w:rPr>
          <w:rFonts w:ascii="Times New Roman" w:hAnsi="Times New Roman" w:cs="Times New Roman"/>
          <w:i/>
          <w:sz w:val="24"/>
          <w:szCs w:val="24"/>
        </w:rPr>
        <w:t>7</w:t>
      </w:r>
    </w:p>
    <w:p w14:paraId="1A229EB6" w14:textId="77777777" w:rsidR="007A2315" w:rsidRPr="00837E5D" w:rsidRDefault="007A2315" w:rsidP="007A2315">
      <w:pPr>
        <w:spacing w:after="0" w:line="240" w:lineRule="auto"/>
        <w:rPr>
          <w:rFonts w:ascii="Times New Roman" w:hAnsi="Times New Roman" w:cs="Times New Roman"/>
          <w:sz w:val="24"/>
          <w:szCs w:val="24"/>
        </w:rPr>
      </w:pPr>
    </w:p>
    <w:p w14:paraId="3D2F61EB" w14:textId="77777777" w:rsidR="007A2315" w:rsidRPr="00837E5D" w:rsidRDefault="007A2315" w:rsidP="007A2315">
      <w:pPr>
        <w:spacing w:after="0" w:line="240" w:lineRule="auto"/>
        <w:rPr>
          <w:rFonts w:ascii="Times New Roman" w:hAnsi="Times New Roman" w:cs="Times New Roman"/>
          <w:sz w:val="24"/>
          <w:szCs w:val="24"/>
        </w:rPr>
      </w:pPr>
    </w:p>
    <w:p w14:paraId="5DCC37E1" w14:textId="77777777" w:rsidR="007A2315" w:rsidRPr="00837E5D" w:rsidRDefault="007A2315" w:rsidP="007A2315">
      <w:pPr>
        <w:spacing w:after="0" w:line="240" w:lineRule="auto"/>
        <w:rPr>
          <w:rFonts w:ascii="Times New Roman" w:hAnsi="Times New Roman" w:cs="Times New Roman"/>
          <w:sz w:val="24"/>
          <w:szCs w:val="24"/>
        </w:rPr>
      </w:pPr>
    </w:p>
    <w:p w14:paraId="7E88A5D3" w14:textId="77777777" w:rsidR="007C1EE2" w:rsidRPr="00837E5D" w:rsidRDefault="007C1EE2"/>
    <w:p w14:paraId="42E08CC5" w14:textId="77777777" w:rsidR="005871D8" w:rsidRPr="00837E5D" w:rsidRDefault="005871D8" w:rsidP="00387A8E">
      <w:pPr>
        <w:spacing w:after="0" w:line="240" w:lineRule="auto"/>
        <w:jc w:val="center"/>
        <w:rPr>
          <w:rFonts w:ascii="Times New Roman" w:hAnsi="Times New Roman" w:cs="Times New Roman"/>
          <w:sz w:val="24"/>
          <w:szCs w:val="24"/>
        </w:rPr>
      </w:pPr>
      <w:r w:rsidRPr="00837E5D">
        <w:rPr>
          <w:rFonts w:ascii="Times New Roman" w:hAnsi="Times New Roman" w:cs="Times New Roman"/>
          <w:sz w:val="24"/>
          <w:szCs w:val="24"/>
        </w:rPr>
        <w:lastRenderedPageBreak/>
        <w:t>TABLE OF CONTENTS</w:t>
      </w:r>
    </w:p>
    <w:p w14:paraId="3B852DB2" w14:textId="77777777" w:rsidR="005871D8" w:rsidRPr="00837E5D" w:rsidRDefault="005871D8" w:rsidP="00387A8E">
      <w:pPr>
        <w:spacing w:after="0" w:line="240" w:lineRule="auto"/>
        <w:jc w:val="center"/>
        <w:rPr>
          <w:rFonts w:ascii="Times New Roman" w:hAnsi="Times New Roman" w:cs="Times New Roman"/>
          <w:sz w:val="24"/>
          <w:szCs w:val="24"/>
        </w:rPr>
      </w:pPr>
    </w:p>
    <w:p w14:paraId="7F36CE1E" w14:textId="5A218D84" w:rsidR="005871D8" w:rsidRPr="00837E5D" w:rsidRDefault="005871D8" w:rsidP="005871D8">
      <w:pPr>
        <w:spacing w:after="0" w:line="240" w:lineRule="auto"/>
        <w:rPr>
          <w:rFonts w:ascii="Times New Roman" w:hAnsi="Times New Roman" w:cs="Times New Roman"/>
          <w:sz w:val="24"/>
          <w:szCs w:val="24"/>
        </w:rPr>
      </w:pP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r>
      <w:r w:rsidRPr="00837E5D">
        <w:rPr>
          <w:rFonts w:ascii="Times New Roman" w:hAnsi="Times New Roman" w:cs="Times New Roman"/>
          <w:sz w:val="24"/>
          <w:szCs w:val="24"/>
        </w:rPr>
        <w:tab/>
        <w:t xml:space="preserve"> </w:t>
      </w:r>
      <w:r w:rsidR="00F24D02">
        <w:rPr>
          <w:rFonts w:ascii="Times New Roman" w:hAnsi="Times New Roman" w:cs="Times New Roman"/>
          <w:sz w:val="24"/>
          <w:szCs w:val="24"/>
        </w:rPr>
        <w:tab/>
        <w:t xml:space="preserve">        </w:t>
      </w:r>
      <w:r w:rsidRPr="00837E5D">
        <w:rPr>
          <w:rFonts w:ascii="Times New Roman" w:hAnsi="Times New Roman" w:cs="Times New Roman"/>
          <w:sz w:val="24"/>
          <w:szCs w:val="24"/>
        </w:rPr>
        <w:t xml:space="preserve">PAGE </w:t>
      </w:r>
    </w:p>
    <w:p w14:paraId="748E4789" w14:textId="77777777" w:rsidR="005871D8" w:rsidRPr="004B22F7" w:rsidRDefault="005871D8" w:rsidP="005871D8">
      <w:pPr>
        <w:spacing w:after="0" w:line="240" w:lineRule="auto"/>
        <w:jc w:val="center"/>
        <w:rPr>
          <w:rFonts w:ascii="Times New Roman" w:hAnsi="Times New Roman" w:cs="Times New Roman"/>
          <w:sz w:val="24"/>
          <w:szCs w:val="24"/>
        </w:rPr>
      </w:pPr>
    </w:p>
    <w:p w14:paraId="115B4F87" w14:textId="77777777" w:rsidR="005871D8"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PROGRAM DESCRIPTION</w:t>
      </w:r>
      <w:r w:rsidR="00C64565" w:rsidRPr="004B22F7">
        <w:rPr>
          <w:rFonts w:ascii="Times New Roman" w:hAnsi="Times New Roman" w:cs="Times New Roman"/>
          <w:sz w:val="24"/>
          <w:szCs w:val="24"/>
        </w:rPr>
        <w:t xml:space="preserve"> </w:t>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957942" w:rsidRPr="004B22F7">
        <w:rPr>
          <w:rFonts w:ascii="Times New Roman" w:hAnsi="Times New Roman" w:cs="Times New Roman"/>
          <w:sz w:val="24"/>
          <w:szCs w:val="24"/>
        </w:rPr>
        <w:tab/>
      </w:r>
      <w:r w:rsidR="00B924FC" w:rsidRPr="004B22F7">
        <w:rPr>
          <w:rFonts w:ascii="Times New Roman" w:hAnsi="Times New Roman" w:cs="Times New Roman"/>
          <w:sz w:val="24"/>
          <w:szCs w:val="24"/>
        </w:rPr>
        <w:t>3</w:t>
      </w:r>
    </w:p>
    <w:p w14:paraId="7706B226" w14:textId="77777777" w:rsidR="005871D8" w:rsidRPr="004B22F7" w:rsidRDefault="005871D8" w:rsidP="005871D8">
      <w:pPr>
        <w:spacing w:after="0" w:line="240" w:lineRule="auto"/>
        <w:rPr>
          <w:rFonts w:ascii="Times New Roman" w:hAnsi="Times New Roman" w:cs="Times New Roman"/>
          <w:sz w:val="24"/>
          <w:szCs w:val="24"/>
        </w:rPr>
      </w:pPr>
    </w:p>
    <w:p w14:paraId="56ED6047" w14:textId="77777777" w:rsidR="005871D8"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FEDERAL AWARD INFORMATION</w:t>
      </w:r>
      <w:r w:rsidR="00956B55" w:rsidRPr="004B22F7">
        <w:rPr>
          <w:rFonts w:ascii="Times New Roman" w:hAnsi="Times New Roman" w:cs="Times New Roman"/>
          <w:sz w:val="24"/>
          <w:szCs w:val="24"/>
        </w:rPr>
        <w:t xml:space="preserve"> </w:t>
      </w:r>
      <w:r w:rsidR="00956B55" w:rsidRPr="004B22F7">
        <w:rPr>
          <w:rFonts w:ascii="Times New Roman" w:hAnsi="Times New Roman" w:cs="Times New Roman"/>
          <w:sz w:val="24"/>
          <w:szCs w:val="24"/>
        </w:rPr>
        <w:tab/>
      </w:r>
      <w:r w:rsidR="00956B55" w:rsidRPr="004B22F7">
        <w:rPr>
          <w:rFonts w:ascii="Times New Roman" w:hAnsi="Times New Roman" w:cs="Times New Roman"/>
          <w:sz w:val="24"/>
          <w:szCs w:val="24"/>
        </w:rPr>
        <w:tab/>
      </w:r>
      <w:r w:rsidR="00956B55"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12</w:t>
      </w:r>
      <w:r w:rsidR="00956B55" w:rsidRPr="004B22F7">
        <w:rPr>
          <w:rFonts w:ascii="Times New Roman" w:hAnsi="Times New Roman" w:cs="Times New Roman"/>
          <w:sz w:val="24"/>
          <w:szCs w:val="24"/>
        </w:rPr>
        <w:tab/>
      </w:r>
    </w:p>
    <w:p w14:paraId="6B936306" w14:textId="77777777" w:rsidR="005871D8" w:rsidRPr="004B22F7" w:rsidRDefault="005871D8" w:rsidP="005871D8">
      <w:pPr>
        <w:spacing w:after="0" w:line="240" w:lineRule="auto"/>
        <w:rPr>
          <w:rFonts w:ascii="Times New Roman" w:hAnsi="Times New Roman" w:cs="Times New Roman"/>
          <w:sz w:val="24"/>
          <w:szCs w:val="24"/>
        </w:rPr>
      </w:pPr>
    </w:p>
    <w:p w14:paraId="104AD837" w14:textId="0FA3EEDE" w:rsidR="00C64565"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ELIGIBILITY INFORMATION</w:t>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1</w:t>
      </w:r>
      <w:r w:rsidR="00D978C3">
        <w:rPr>
          <w:rFonts w:ascii="Times New Roman" w:hAnsi="Times New Roman" w:cs="Times New Roman"/>
          <w:sz w:val="24"/>
          <w:szCs w:val="24"/>
        </w:rPr>
        <w:t>7</w:t>
      </w:r>
    </w:p>
    <w:p w14:paraId="22557333" w14:textId="77777777" w:rsidR="005871D8" w:rsidRPr="004B22F7" w:rsidRDefault="005871D8" w:rsidP="005871D8">
      <w:pPr>
        <w:spacing w:after="0" w:line="240" w:lineRule="auto"/>
        <w:rPr>
          <w:rFonts w:ascii="Times New Roman" w:hAnsi="Times New Roman" w:cs="Times New Roman"/>
          <w:sz w:val="24"/>
          <w:szCs w:val="24"/>
        </w:rPr>
      </w:pPr>
    </w:p>
    <w:p w14:paraId="43312E5D" w14:textId="2D655A48" w:rsidR="00C64565"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APPLIC</w:t>
      </w:r>
      <w:r w:rsidR="00956B55" w:rsidRPr="004B22F7">
        <w:rPr>
          <w:rFonts w:ascii="Times New Roman" w:hAnsi="Times New Roman" w:cs="Times New Roman"/>
          <w:sz w:val="24"/>
          <w:szCs w:val="24"/>
        </w:rPr>
        <w:t>ATION INFORMATION</w:t>
      </w:r>
      <w:r w:rsidR="00017E23" w:rsidRPr="004B22F7">
        <w:rPr>
          <w:rFonts w:ascii="Times New Roman" w:hAnsi="Times New Roman" w:cs="Times New Roman"/>
          <w:sz w:val="24"/>
          <w:szCs w:val="24"/>
        </w:rPr>
        <w:tab/>
      </w:r>
      <w:r w:rsidR="00D978C3">
        <w:rPr>
          <w:rFonts w:ascii="Times New Roman" w:hAnsi="Times New Roman" w:cs="Times New Roman"/>
          <w:sz w:val="24"/>
          <w:szCs w:val="24"/>
        </w:rPr>
        <w:tab/>
      </w:r>
      <w:r w:rsidR="00D978C3">
        <w:rPr>
          <w:rFonts w:ascii="Times New Roman" w:hAnsi="Times New Roman" w:cs="Times New Roman"/>
          <w:sz w:val="24"/>
          <w:szCs w:val="24"/>
        </w:rPr>
        <w:tab/>
      </w:r>
      <w:r w:rsidR="00D978C3">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1</w:t>
      </w:r>
      <w:r w:rsidR="00F6634A">
        <w:rPr>
          <w:rFonts w:ascii="Times New Roman" w:hAnsi="Times New Roman" w:cs="Times New Roman"/>
          <w:sz w:val="24"/>
          <w:szCs w:val="24"/>
        </w:rPr>
        <w:t>8</w:t>
      </w:r>
    </w:p>
    <w:p w14:paraId="50CC8086" w14:textId="77777777" w:rsidR="005871D8" w:rsidRPr="004B22F7" w:rsidRDefault="005871D8" w:rsidP="005871D8">
      <w:pPr>
        <w:spacing w:after="0" w:line="240" w:lineRule="auto"/>
        <w:rPr>
          <w:rFonts w:ascii="Times New Roman" w:hAnsi="Times New Roman" w:cs="Times New Roman"/>
          <w:sz w:val="24"/>
          <w:szCs w:val="24"/>
        </w:rPr>
      </w:pPr>
    </w:p>
    <w:p w14:paraId="506B6D3F" w14:textId="27B24BAF" w:rsidR="00C64565"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D978C3">
        <w:rPr>
          <w:rFonts w:ascii="Times New Roman" w:hAnsi="Times New Roman" w:cs="Times New Roman"/>
          <w:sz w:val="24"/>
          <w:szCs w:val="24"/>
        </w:rPr>
        <w:t xml:space="preserve">CONTENT AND FORM OF </w:t>
      </w:r>
      <w:r w:rsidR="005871D8" w:rsidRPr="004B22F7">
        <w:rPr>
          <w:rFonts w:ascii="Times New Roman" w:hAnsi="Times New Roman" w:cs="Times New Roman"/>
          <w:sz w:val="24"/>
          <w:szCs w:val="24"/>
        </w:rPr>
        <w:t xml:space="preserve">APPLICATION </w:t>
      </w:r>
      <w:r w:rsidR="00D978C3">
        <w:rPr>
          <w:rFonts w:ascii="Times New Roman" w:hAnsi="Times New Roman" w:cs="Times New Roman"/>
          <w:sz w:val="24"/>
          <w:szCs w:val="24"/>
        </w:rPr>
        <w:t>SUBMISSION</w:t>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D978C3">
        <w:rPr>
          <w:rFonts w:ascii="Times New Roman" w:hAnsi="Times New Roman" w:cs="Times New Roman"/>
          <w:sz w:val="24"/>
          <w:szCs w:val="24"/>
        </w:rPr>
        <w:t>18</w:t>
      </w:r>
    </w:p>
    <w:p w14:paraId="444AD830" w14:textId="77777777" w:rsidR="005871D8" w:rsidRPr="004B22F7" w:rsidRDefault="005871D8" w:rsidP="005871D8">
      <w:pPr>
        <w:spacing w:after="0" w:line="240" w:lineRule="auto"/>
        <w:rPr>
          <w:rFonts w:ascii="Times New Roman" w:hAnsi="Times New Roman" w:cs="Times New Roman"/>
          <w:sz w:val="24"/>
          <w:szCs w:val="24"/>
        </w:rPr>
      </w:pPr>
    </w:p>
    <w:p w14:paraId="6AAB30BE" w14:textId="51C48809" w:rsidR="00D978C3" w:rsidRDefault="00D978C3" w:rsidP="00BD64D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REVIEW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F6634A">
        <w:rPr>
          <w:rFonts w:ascii="Times New Roman" w:hAnsi="Times New Roman" w:cs="Times New Roman"/>
          <w:sz w:val="24"/>
          <w:szCs w:val="24"/>
        </w:rPr>
        <w:t>7</w:t>
      </w:r>
    </w:p>
    <w:p w14:paraId="4479DE23" w14:textId="77777777" w:rsidR="00D978C3" w:rsidRPr="004B22F7" w:rsidRDefault="00D978C3" w:rsidP="004B22F7">
      <w:pPr>
        <w:pStyle w:val="ListParagraph"/>
        <w:rPr>
          <w:rFonts w:ascii="Times New Roman" w:hAnsi="Times New Roman" w:cs="Times New Roman"/>
          <w:sz w:val="24"/>
          <w:szCs w:val="24"/>
        </w:rPr>
      </w:pPr>
    </w:p>
    <w:p w14:paraId="06547C2A" w14:textId="7E0E4107" w:rsidR="00C64565"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FEDERAL AWARD ADMINISTRATION INFORMATION</w:t>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3</w:t>
      </w:r>
      <w:r w:rsidR="00D978C3">
        <w:rPr>
          <w:rFonts w:ascii="Times New Roman" w:hAnsi="Times New Roman" w:cs="Times New Roman"/>
          <w:sz w:val="24"/>
          <w:szCs w:val="24"/>
        </w:rPr>
        <w:t>2</w:t>
      </w:r>
    </w:p>
    <w:p w14:paraId="722BF8BF" w14:textId="77777777" w:rsidR="005871D8" w:rsidRPr="004B22F7" w:rsidRDefault="005871D8" w:rsidP="005871D8">
      <w:pPr>
        <w:spacing w:after="0" w:line="240" w:lineRule="auto"/>
        <w:rPr>
          <w:rFonts w:ascii="Times New Roman" w:hAnsi="Times New Roman" w:cs="Times New Roman"/>
          <w:sz w:val="24"/>
          <w:szCs w:val="24"/>
        </w:rPr>
      </w:pPr>
    </w:p>
    <w:p w14:paraId="1BF2BF02" w14:textId="03E19C30" w:rsidR="00C64565"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FEDERAL AWARDING AGENCY CONTACTS</w:t>
      </w:r>
      <w:r w:rsidR="00956B55" w:rsidRPr="004B22F7">
        <w:rPr>
          <w:rFonts w:ascii="Times New Roman" w:hAnsi="Times New Roman" w:cs="Times New Roman"/>
          <w:sz w:val="24"/>
          <w:szCs w:val="24"/>
        </w:rPr>
        <w:t xml:space="preserve"> </w:t>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3</w:t>
      </w:r>
      <w:r w:rsidR="00F6634A">
        <w:rPr>
          <w:rFonts w:ascii="Times New Roman" w:hAnsi="Times New Roman" w:cs="Times New Roman"/>
          <w:sz w:val="24"/>
          <w:szCs w:val="24"/>
        </w:rPr>
        <w:t>7</w:t>
      </w:r>
    </w:p>
    <w:p w14:paraId="4A9680B9" w14:textId="77777777" w:rsidR="005871D8" w:rsidRPr="004B22F7" w:rsidRDefault="005871D8" w:rsidP="005871D8">
      <w:pPr>
        <w:spacing w:after="0" w:line="240" w:lineRule="auto"/>
        <w:rPr>
          <w:rFonts w:ascii="Times New Roman" w:hAnsi="Times New Roman" w:cs="Times New Roman"/>
          <w:sz w:val="24"/>
          <w:szCs w:val="24"/>
        </w:rPr>
      </w:pPr>
    </w:p>
    <w:p w14:paraId="0AD5209D" w14:textId="01318D78" w:rsidR="00563CF4" w:rsidRPr="004B22F7" w:rsidRDefault="00BD64D4" w:rsidP="00BD64D4">
      <w:pPr>
        <w:pStyle w:val="ListParagraph"/>
        <w:numPr>
          <w:ilvl w:val="0"/>
          <w:numId w:val="1"/>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 xml:space="preserve"> </w:t>
      </w:r>
      <w:r w:rsidR="005871D8" w:rsidRPr="004B22F7">
        <w:rPr>
          <w:rFonts w:ascii="Times New Roman" w:hAnsi="Times New Roman" w:cs="Times New Roman"/>
          <w:sz w:val="24"/>
          <w:szCs w:val="24"/>
        </w:rPr>
        <w:t>OTHER INFORMATION</w:t>
      </w:r>
      <w:r w:rsidR="00956B55" w:rsidRPr="004B22F7">
        <w:rPr>
          <w:rFonts w:ascii="Times New Roman" w:hAnsi="Times New Roman" w:cs="Times New Roman"/>
          <w:sz w:val="24"/>
          <w:szCs w:val="24"/>
        </w:rPr>
        <w:t xml:space="preserve"> </w:t>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017E23" w:rsidRPr="004B22F7">
        <w:rPr>
          <w:rFonts w:ascii="Times New Roman" w:hAnsi="Times New Roman" w:cs="Times New Roman"/>
          <w:sz w:val="24"/>
          <w:szCs w:val="24"/>
        </w:rPr>
        <w:tab/>
      </w:r>
      <w:r w:rsidR="00EB6CCC" w:rsidRPr="004B22F7">
        <w:rPr>
          <w:rFonts w:ascii="Times New Roman" w:hAnsi="Times New Roman" w:cs="Times New Roman"/>
          <w:sz w:val="24"/>
          <w:szCs w:val="24"/>
        </w:rPr>
        <w:t>3</w:t>
      </w:r>
      <w:r w:rsidR="00F6634A">
        <w:rPr>
          <w:rFonts w:ascii="Times New Roman" w:hAnsi="Times New Roman" w:cs="Times New Roman"/>
          <w:sz w:val="24"/>
          <w:szCs w:val="24"/>
        </w:rPr>
        <w:t>7</w:t>
      </w:r>
    </w:p>
    <w:p w14:paraId="2D50CDA0" w14:textId="77777777" w:rsidR="00D41F9F" w:rsidRPr="004B22F7" w:rsidRDefault="00D41F9F" w:rsidP="00D41F9F">
      <w:pPr>
        <w:pStyle w:val="ListParagraph"/>
        <w:rPr>
          <w:rFonts w:ascii="Times New Roman" w:hAnsi="Times New Roman" w:cs="Times New Roman"/>
          <w:sz w:val="24"/>
          <w:szCs w:val="24"/>
        </w:rPr>
      </w:pPr>
    </w:p>
    <w:p w14:paraId="3388102C" w14:textId="77777777" w:rsidR="00B13409" w:rsidRDefault="00B13409" w:rsidP="00274D9C">
      <w:pPr>
        <w:spacing w:after="0" w:line="240" w:lineRule="auto"/>
        <w:rPr>
          <w:rFonts w:ascii="Times New Roman" w:hAnsi="Times New Roman" w:cs="Times New Roman"/>
          <w:sz w:val="24"/>
          <w:szCs w:val="24"/>
        </w:rPr>
      </w:pPr>
    </w:p>
    <w:p w14:paraId="0FED3B82" w14:textId="77777777" w:rsidR="00D41F9F" w:rsidRPr="004B22F7" w:rsidRDefault="00D41F9F" w:rsidP="00274D9C">
      <w:p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ATTACHMENTS</w:t>
      </w:r>
    </w:p>
    <w:p w14:paraId="1B10AF8A" w14:textId="77777777" w:rsidR="00D41F9F" w:rsidRPr="004B22F7" w:rsidRDefault="00D41F9F" w:rsidP="00D41F9F">
      <w:pPr>
        <w:pStyle w:val="ListParagraph"/>
        <w:rPr>
          <w:rFonts w:ascii="Times New Roman" w:hAnsi="Times New Roman" w:cs="Times New Roman"/>
          <w:sz w:val="24"/>
          <w:szCs w:val="24"/>
        </w:rPr>
      </w:pPr>
    </w:p>
    <w:p w14:paraId="6A2AF548" w14:textId="7F7AD7B4"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A: Letter of Intent</w:t>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t>4</w:t>
      </w:r>
      <w:r w:rsidR="00F6634A">
        <w:rPr>
          <w:rFonts w:ascii="Times New Roman" w:hAnsi="Times New Roman" w:cs="Times New Roman"/>
          <w:sz w:val="24"/>
          <w:szCs w:val="24"/>
        </w:rPr>
        <w:t>0</w:t>
      </w:r>
    </w:p>
    <w:p w14:paraId="0D10B52F" w14:textId="77777777" w:rsidR="00274D9C" w:rsidRPr="004B22F7" w:rsidRDefault="00274D9C" w:rsidP="00D978C3">
      <w:pPr>
        <w:pStyle w:val="ListParagraph"/>
        <w:spacing w:after="0" w:line="240" w:lineRule="auto"/>
        <w:ind w:left="765" w:hanging="675"/>
        <w:rPr>
          <w:rFonts w:ascii="Times New Roman" w:hAnsi="Times New Roman" w:cs="Times New Roman"/>
          <w:sz w:val="24"/>
          <w:szCs w:val="24"/>
        </w:rPr>
      </w:pPr>
    </w:p>
    <w:p w14:paraId="55038060" w14:textId="650CF8A0"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 xml:space="preserve">B: </w:t>
      </w:r>
      <w:r w:rsidR="006512BF" w:rsidRPr="004B22F7">
        <w:rPr>
          <w:rFonts w:ascii="Times New Roman" w:hAnsi="Times New Roman" w:cs="Times New Roman"/>
          <w:sz w:val="24"/>
          <w:szCs w:val="24"/>
        </w:rPr>
        <w:t>Team Nutrition</w:t>
      </w:r>
      <w:r w:rsidRPr="004B22F7">
        <w:rPr>
          <w:rFonts w:ascii="Times New Roman" w:hAnsi="Times New Roman" w:cs="Times New Roman"/>
          <w:sz w:val="24"/>
          <w:szCs w:val="24"/>
        </w:rPr>
        <w:t xml:space="preserve"> Training Grant Cover Sheet</w:t>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t>4</w:t>
      </w:r>
      <w:r w:rsidR="00F6634A">
        <w:rPr>
          <w:rFonts w:ascii="Times New Roman" w:hAnsi="Times New Roman" w:cs="Times New Roman"/>
          <w:sz w:val="24"/>
          <w:szCs w:val="24"/>
        </w:rPr>
        <w:t>1</w:t>
      </w:r>
    </w:p>
    <w:p w14:paraId="0260B47A" w14:textId="77777777" w:rsidR="00274D9C" w:rsidRPr="004B22F7" w:rsidRDefault="00274D9C" w:rsidP="00D978C3">
      <w:pPr>
        <w:pStyle w:val="ListParagraph"/>
        <w:spacing w:after="0" w:line="240" w:lineRule="auto"/>
        <w:ind w:left="765" w:hanging="675"/>
        <w:rPr>
          <w:rFonts w:ascii="Times New Roman" w:hAnsi="Times New Roman" w:cs="Times New Roman"/>
          <w:sz w:val="24"/>
          <w:szCs w:val="24"/>
        </w:rPr>
      </w:pPr>
    </w:p>
    <w:p w14:paraId="52F85861" w14:textId="5E2ADCFA"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 xml:space="preserve">C: Guidance for Interpreting Cost Principles </w:t>
      </w:r>
      <w:r w:rsidR="003B3013">
        <w:rPr>
          <w:rFonts w:ascii="Times New Roman" w:hAnsi="Times New Roman" w:cs="Times New Roman"/>
          <w:sz w:val="24"/>
          <w:szCs w:val="24"/>
        </w:rPr>
        <w:t>for Grants and</w:t>
      </w:r>
      <w:r w:rsidRPr="004B22F7">
        <w:rPr>
          <w:rFonts w:ascii="Times New Roman" w:hAnsi="Times New Roman" w:cs="Times New Roman"/>
          <w:sz w:val="24"/>
          <w:szCs w:val="24"/>
        </w:rPr>
        <w:t xml:space="preserve"> Sub-Grant Awards</w:t>
      </w:r>
      <w:r w:rsidR="003B3013">
        <w:rPr>
          <w:rFonts w:ascii="Times New Roman" w:hAnsi="Times New Roman" w:cs="Times New Roman"/>
          <w:sz w:val="24"/>
          <w:szCs w:val="24"/>
        </w:rPr>
        <w:tab/>
      </w:r>
      <w:r w:rsidR="003B3013">
        <w:rPr>
          <w:rFonts w:ascii="Times New Roman" w:hAnsi="Times New Roman" w:cs="Times New Roman"/>
          <w:sz w:val="24"/>
          <w:szCs w:val="24"/>
        </w:rPr>
        <w:tab/>
        <w:t>4</w:t>
      </w:r>
      <w:r w:rsidR="00F6634A">
        <w:rPr>
          <w:rFonts w:ascii="Times New Roman" w:hAnsi="Times New Roman" w:cs="Times New Roman"/>
          <w:sz w:val="24"/>
          <w:szCs w:val="24"/>
        </w:rPr>
        <w:t>2</w:t>
      </w:r>
    </w:p>
    <w:p w14:paraId="1C635397" w14:textId="77777777" w:rsidR="00274D9C" w:rsidRPr="004B22F7" w:rsidRDefault="00274D9C" w:rsidP="00D978C3">
      <w:pPr>
        <w:pStyle w:val="ListParagraph"/>
        <w:spacing w:after="0" w:line="240" w:lineRule="auto"/>
        <w:ind w:left="765" w:hanging="675"/>
        <w:rPr>
          <w:rFonts w:ascii="Times New Roman" w:hAnsi="Times New Roman" w:cs="Times New Roman"/>
          <w:sz w:val="24"/>
          <w:szCs w:val="24"/>
        </w:rPr>
      </w:pPr>
    </w:p>
    <w:p w14:paraId="298A83E0" w14:textId="7498C8FE"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D: Letter of Agreement</w:t>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t>4</w:t>
      </w:r>
      <w:r w:rsidR="00F6634A">
        <w:rPr>
          <w:rFonts w:ascii="Times New Roman" w:hAnsi="Times New Roman" w:cs="Times New Roman"/>
          <w:sz w:val="24"/>
          <w:szCs w:val="24"/>
        </w:rPr>
        <w:t>6</w:t>
      </w:r>
    </w:p>
    <w:p w14:paraId="41F1EECF" w14:textId="77777777" w:rsidR="00274D9C" w:rsidRPr="004B22F7" w:rsidRDefault="00274D9C" w:rsidP="00D978C3">
      <w:pPr>
        <w:pStyle w:val="ListParagraph"/>
        <w:spacing w:after="0" w:line="240" w:lineRule="auto"/>
        <w:ind w:left="765" w:hanging="675"/>
        <w:rPr>
          <w:rFonts w:ascii="Times New Roman" w:hAnsi="Times New Roman" w:cs="Times New Roman"/>
          <w:sz w:val="24"/>
          <w:szCs w:val="24"/>
        </w:rPr>
      </w:pPr>
    </w:p>
    <w:p w14:paraId="79634B25" w14:textId="1E0E1013"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E: Quarterly Progress Report Form</w:t>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t>4</w:t>
      </w:r>
      <w:r w:rsidR="00F6634A">
        <w:rPr>
          <w:rFonts w:ascii="Times New Roman" w:hAnsi="Times New Roman" w:cs="Times New Roman"/>
          <w:sz w:val="24"/>
          <w:szCs w:val="24"/>
        </w:rPr>
        <w:t>7</w:t>
      </w:r>
    </w:p>
    <w:p w14:paraId="7146C35F" w14:textId="77777777" w:rsidR="00274D9C" w:rsidRPr="004B22F7" w:rsidRDefault="00274D9C" w:rsidP="00D978C3">
      <w:pPr>
        <w:pStyle w:val="ListParagraph"/>
        <w:spacing w:after="0" w:line="240" w:lineRule="auto"/>
        <w:ind w:left="765" w:hanging="675"/>
        <w:rPr>
          <w:rFonts w:ascii="Times New Roman" w:hAnsi="Times New Roman" w:cs="Times New Roman"/>
          <w:sz w:val="24"/>
          <w:szCs w:val="24"/>
        </w:rPr>
      </w:pPr>
    </w:p>
    <w:p w14:paraId="42C21A28" w14:textId="52D320B2" w:rsidR="00D41F9F" w:rsidRPr="004B22F7" w:rsidRDefault="00D41F9F" w:rsidP="00D978C3">
      <w:pPr>
        <w:pStyle w:val="ListParagraph"/>
        <w:spacing w:after="0" w:line="240" w:lineRule="auto"/>
        <w:ind w:left="765" w:hanging="675"/>
        <w:rPr>
          <w:rFonts w:ascii="Times New Roman" w:hAnsi="Times New Roman" w:cs="Times New Roman"/>
          <w:sz w:val="24"/>
          <w:szCs w:val="24"/>
        </w:rPr>
      </w:pPr>
      <w:r w:rsidRPr="004B22F7">
        <w:rPr>
          <w:rFonts w:ascii="Times New Roman" w:hAnsi="Times New Roman" w:cs="Times New Roman"/>
          <w:sz w:val="24"/>
          <w:szCs w:val="24"/>
        </w:rPr>
        <w:t>F: Performance Measures Annual Report</w:t>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3B3013">
        <w:rPr>
          <w:rFonts w:ascii="Times New Roman" w:hAnsi="Times New Roman" w:cs="Times New Roman"/>
          <w:sz w:val="24"/>
          <w:szCs w:val="24"/>
        </w:rPr>
        <w:tab/>
      </w:r>
      <w:r w:rsidR="00F6634A">
        <w:rPr>
          <w:rFonts w:ascii="Times New Roman" w:hAnsi="Times New Roman" w:cs="Times New Roman"/>
          <w:sz w:val="24"/>
          <w:szCs w:val="24"/>
        </w:rPr>
        <w:t>48</w:t>
      </w:r>
    </w:p>
    <w:p w14:paraId="2B725A1B" w14:textId="77777777" w:rsidR="00B00C74" w:rsidRPr="00837E5D" w:rsidRDefault="00B00C74" w:rsidP="00D978C3">
      <w:pPr>
        <w:pStyle w:val="ListParagraph"/>
        <w:spacing w:after="0" w:line="240" w:lineRule="auto"/>
        <w:ind w:left="765" w:hanging="675"/>
        <w:rPr>
          <w:rFonts w:ascii="Times New Roman" w:hAnsi="Times New Roman"/>
          <w:sz w:val="24"/>
        </w:rPr>
      </w:pPr>
    </w:p>
    <w:p w14:paraId="5CF79506" w14:textId="0C6D4B3C" w:rsidR="00B00C74" w:rsidRPr="004B22F7" w:rsidRDefault="00B00C74" w:rsidP="00D978C3">
      <w:pPr>
        <w:pStyle w:val="Heading1"/>
        <w:spacing w:before="0" w:line="240" w:lineRule="auto"/>
        <w:ind w:left="720" w:hanging="675"/>
        <w:rPr>
          <w:color w:val="auto"/>
          <w:szCs w:val="24"/>
        </w:rPr>
      </w:pPr>
      <w:r w:rsidRPr="004B22F7">
        <w:rPr>
          <w:rFonts w:cs="Times New Roman"/>
          <w:color w:val="auto"/>
          <w:szCs w:val="24"/>
        </w:rPr>
        <w:t xml:space="preserve">G: </w:t>
      </w:r>
      <w:r w:rsidRPr="004B22F7">
        <w:rPr>
          <w:color w:val="auto"/>
          <w:szCs w:val="24"/>
        </w:rPr>
        <w:t>Grant Program Accounting System &amp; Financial Capability Questionnaire</w:t>
      </w:r>
      <w:r w:rsidR="003B3013">
        <w:rPr>
          <w:color w:val="auto"/>
          <w:szCs w:val="24"/>
        </w:rPr>
        <w:tab/>
      </w:r>
      <w:r w:rsidR="003B3013">
        <w:rPr>
          <w:color w:val="auto"/>
          <w:szCs w:val="24"/>
        </w:rPr>
        <w:tab/>
        <w:t>5</w:t>
      </w:r>
      <w:r w:rsidR="00F6634A">
        <w:rPr>
          <w:color w:val="auto"/>
          <w:szCs w:val="24"/>
        </w:rPr>
        <w:t>6</w:t>
      </w:r>
    </w:p>
    <w:p w14:paraId="211CF181" w14:textId="77777777" w:rsidR="00B00C74" w:rsidRPr="004B22F7" w:rsidRDefault="00B00C74" w:rsidP="00D41F9F">
      <w:pPr>
        <w:pStyle w:val="ListParagraph"/>
        <w:spacing w:after="0" w:line="240" w:lineRule="auto"/>
        <w:ind w:left="765"/>
        <w:rPr>
          <w:rFonts w:ascii="Times New Roman" w:hAnsi="Times New Roman" w:cs="Times New Roman"/>
          <w:sz w:val="24"/>
          <w:szCs w:val="24"/>
        </w:rPr>
      </w:pPr>
    </w:p>
    <w:p w14:paraId="6E69B209" w14:textId="77777777" w:rsidR="00274D9C" w:rsidRDefault="00274D9C" w:rsidP="00D41F9F">
      <w:pPr>
        <w:pStyle w:val="ListParagraph"/>
        <w:spacing w:after="0" w:line="240" w:lineRule="auto"/>
        <w:ind w:left="765"/>
        <w:rPr>
          <w:rFonts w:ascii="Times New Roman" w:hAnsi="Times New Roman" w:cs="Times New Roman"/>
          <w:sz w:val="24"/>
          <w:szCs w:val="24"/>
        </w:rPr>
      </w:pPr>
    </w:p>
    <w:p w14:paraId="67DFEABE" w14:textId="77777777" w:rsidR="00D41F9F" w:rsidRPr="007B7EE2" w:rsidRDefault="00D41F9F" w:rsidP="007B7EE2">
      <w:pPr>
        <w:spacing w:after="0" w:line="240" w:lineRule="auto"/>
        <w:rPr>
          <w:rFonts w:ascii="Times New Roman" w:hAnsi="Times New Roman" w:cs="Times New Roman"/>
          <w:sz w:val="24"/>
          <w:szCs w:val="24"/>
        </w:rPr>
      </w:pPr>
    </w:p>
    <w:p w14:paraId="143D7562" w14:textId="77777777" w:rsidR="00D717E3" w:rsidRPr="001E6CE3" w:rsidRDefault="00563CF4">
      <w:pPr>
        <w:rPr>
          <w:rFonts w:ascii="Times New Roman" w:hAnsi="Times New Roman" w:cs="Times New Roman"/>
          <w:sz w:val="24"/>
          <w:szCs w:val="24"/>
        </w:rPr>
      </w:pPr>
      <w:r w:rsidRPr="001E6CE3">
        <w:rPr>
          <w:rFonts w:ascii="Times New Roman" w:hAnsi="Times New Roman" w:cs="Times New Roman"/>
          <w:sz w:val="24"/>
          <w:szCs w:val="24"/>
        </w:rPr>
        <w:br w:type="page"/>
      </w:r>
    </w:p>
    <w:p w14:paraId="14CCFBD5" w14:textId="1EC0BDA6" w:rsidR="00056A59" w:rsidRPr="0077720E" w:rsidRDefault="00956B55" w:rsidP="00956B55">
      <w:pPr>
        <w:pStyle w:val="Heading1"/>
        <w:rPr>
          <w:b/>
          <w:color w:val="auto"/>
          <w:u w:val="single"/>
        </w:rPr>
      </w:pPr>
      <w:r w:rsidRPr="0077720E">
        <w:rPr>
          <w:b/>
          <w:color w:val="auto"/>
          <w:u w:val="single"/>
        </w:rPr>
        <w:t>I</w:t>
      </w:r>
      <w:r w:rsidR="000A20D4">
        <w:rPr>
          <w:b/>
          <w:color w:val="auto"/>
          <w:u w:val="single"/>
        </w:rPr>
        <w:t xml:space="preserve">. </w:t>
      </w:r>
      <w:r w:rsidR="0064565E" w:rsidRPr="0077720E">
        <w:rPr>
          <w:b/>
          <w:color w:val="auto"/>
          <w:u w:val="single"/>
        </w:rPr>
        <w:t>P</w:t>
      </w:r>
      <w:r w:rsidRPr="0077720E">
        <w:rPr>
          <w:b/>
          <w:color w:val="auto"/>
          <w:u w:val="single"/>
        </w:rPr>
        <w:t>ROGRAM DESCRIPTION</w:t>
      </w:r>
    </w:p>
    <w:p w14:paraId="16E5DBF2" w14:textId="77777777" w:rsidR="00D717E3" w:rsidRPr="001E6CE3" w:rsidRDefault="00D717E3" w:rsidP="00D717E3">
      <w:pPr>
        <w:spacing w:after="0" w:line="240" w:lineRule="auto"/>
        <w:rPr>
          <w:rFonts w:ascii="Times New Roman" w:hAnsi="Times New Roman" w:cs="Times New Roman"/>
          <w:sz w:val="24"/>
          <w:szCs w:val="24"/>
        </w:rPr>
      </w:pPr>
    </w:p>
    <w:p w14:paraId="0B3383EC" w14:textId="7F5B3801" w:rsidR="00D5160F" w:rsidRPr="001E6CE3" w:rsidRDefault="00D5160F" w:rsidP="00D717E3">
      <w:pPr>
        <w:spacing w:after="0" w:line="240" w:lineRule="auto"/>
        <w:rPr>
          <w:rFonts w:ascii="Times New Roman" w:hAnsi="Times New Roman" w:cs="Times New Roman"/>
          <w:b/>
          <w:sz w:val="24"/>
          <w:szCs w:val="24"/>
        </w:rPr>
      </w:pPr>
      <w:r w:rsidRPr="001E6CE3">
        <w:rPr>
          <w:rFonts w:ascii="Times New Roman" w:hAnsi="Times New Roman" w:cs="Times New Roman"/>
          <w:b/>
          <w:sz w:val="24"/>
          <w:szCs w:val="24"/>
        </w:rPr>
        <w:t>A</w:t>
      </w:r>
      <w:r w:rsidR="000A20D4">
        <w:rPr>
          <w:rFonts w:ascii="Times New Roman" w:hAnsi="Times New Roman" w:cs="Times New Roman"/>
          <w:b/>
          <w:sz w:val="24"/>
          <w:szCs w:val="24"/>
        </w:rPr>
        <w:t xml:space="preserve">. </w:t>
      </w:r>
      <w:r w:rsidRPr="001E6CE3">
        <w:rPr>
          <w:rFonts w:ascii="Times New Roman" w:hAnsi="Times New Roman" w:cs="Times New Roman"/>
          <w:b/>
          <w:sz w:val="24"/>
          <w:szCs w:val="24"/>
        </w:rPr>
        <w:t xml:space="preserve">Background </w:t>
      </w:r>
      <w:r w:rsidR="005E1D53">
        <w:rPr>
          <w:rFonts w:ascii="Times New Roman" w:hAnsi="Times New Roman" w:cs="Times New Roman"/>
          <w:b/>
          <w:sz w:val="24"/>
          <w:szCs w:val="24"/>
        </w:rPr>
        <w:t>and Legislative Authority</w:t>
      </w:r>
    </w:p>
    <w:p w14:paraId="5258A044" w14:textId="77777777" w:rsidR="00D5160F" w:rsidRPr="001E6CE3" w:rsidRDefault="00D5160F" w:rsidP="00D717E3">
      <w:pPr>
        <w:spacing w:after="0" w:line="240" w:lineRule="auto"/>
        <w:rPr>
          <w:rFonts w:ascii="Times New Roman" w:hAnsi="Times New Roman" w:cs="Times New Roman"/>
          <w:sz w:val="24"/>
          <w:szCs w:val="24"/>
        </w:rPr>
      </w:pPr>
    </w:p>
    <w:p w14:paraId="2D093F00" w14:textId="418DB5C5" w:rsidR="00793AD5" w:rsidRPr="001E6CE3" w:rsidRDefault="00D717E3" w:rsidP="00D717E3">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The Food and Nutrition Service (FNS) administers the nutrition assistance programs of the United States Department of Agriculture (USDA)</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The mission of FNS is to</w:t>
      </w:r>
      <w:r w:rsidR="0030285E">
        <w:rPr>
          <w:rFonts w:ascii="Arial" w:hAnsi="Arial" w:cs="Arial"/>
          <w:color w:val="666666"/>
          <w:sz w:val="18"/>
          <w:szCs w:val="18"/>
        </w:rPr>
        <w:t xml:space="preserve"> </w:t>
      </w:r>
      <w:r w:rsidR="0030285E" w:rsidRPr="0030285E">
        <w:rPr>
          <w:rFonts w:ascii="Times New Roman" w:hAnsi="Times New Roman" w:cs="Times New Roman"/>
          <w:sz w:val="24"/>
          <w:szCs w:val="24"/>
        </w:rPr>
        <w:t xml:space="preserve">work with </w:t>
      </w:r>
      <w:r w:rsidR="00DF7EF8">
        <w:rPr>
          <w:rFonts w:ascii="Times New Roman" w:hAnsi="Times New Roman" w:cs="Times New Roman"/>
          <w:sz w:val="24"/>
          <w:szCs w:val="24"/>
        </w:rPr>
        <w:t>partners</w:t>
      </w:r>
      <w:r w:rsidR="0030285E" w:rsidRPr="0030285E">
        <w:rPr>
          <w:rFonts w:ascii="Times New Roman" w:hAnsi="Times New Roman" w:cs="Times New Roman"/>
          <w:sz w:val="24"/>
          <w:szCs w:val="24"/>
        </w:rPr>
        <w:t xml:space="preserve"> to provide food and nutrition education to people in need in a way that inspires public confidence and supports American agriculture</w:t>
      </w:r>
      <w:r w:rsidR="000A20D4">
        <w:rPr>
          <w:rFonts w:ascii="Times New Roman" w:hAnsi="Times New Roman" w:cs="Times New Roman"/>
          <w:sz w:val="24"/>
          <w:szCs w:val="24"/>
        </w:rPr>
        <w:t xml:space="preserve">. </w:t>
      </w:r>
      <w:r w:rsidR="00793AD5" w:rsidRPr="001E6CE3">
        <w:rPr>
          <w:rFonts w:ascii="Times New Roman" w:hAnsi="Times New Roman" w:cs="Times New Roman"/>
          <w:sz w:val="24"/>
          <w:szCs w:val="24"/>
        </w:rPr>
        <w:br/>
      </w:r>
    </w:p>
    <w:p w14:paraId="23A109FD" w14:textId="154C91DD" w:rsidR="00793AD5" w:rsidRPr="001E6CE3" w:rsidRDefault="00D717E3" w:rsidP="008244E2">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Among these nutrition assistance programs are the Child Nutrition Programs, including the National School Lunch Program (NSLP), </w:t>
      </w:r>
      <w:r w:rsidR="000D6822">
        <w:rPr>
          <w:rFonts w:ascii="Times New Roman" w:hAnsi="Times New Roman" w:cs="Times New Roman"/>
          <w:sz w:val="24"/>
          <w:szCs w:val="24"/>
        </w:rPr>
        <w:t>School Breakfast Program (SBP),</w:t>
      </w:r>
      <w:r w:rsidR="00467A5A" w:rsidRPr="001E6CE3">
        <w:rPr>
          <w:rFonts w:ascii="Times New Roman" w:hAnsi="Times New Roman" w:cs="Times New Roman"/>
          <w:sz w:val="24"/>
          <w:szCs w:val="24"/>
        </w:rPr>
        <w:t xml:space="preserve"> </w:t>
      </w:r>
      <w:r w:rsidR="00145070" w:rsidRPr="001E6CE3">
        <w:rPr>
          <w:rFonts w:ascii="Times New Roman" w:hAnsi="Times New Roman" w:cs="Times New Roman"/>
          <w:sz w:val="24"/>
          <w:szCs w:val="24"/>
        </w:rPr>
        <w:t>the Child and Adult Care Food Program (CACFP)</w:t>
      </w:r>
      <w:r w:rsidR="000D6822">
        <w:rPr>
          <w:rFonts w:ascii="Times New Roman" w:hAnsi="Times New Roman" w:cs="Times New Roman"/>
          <w:sz w:val="24"/>
          <w:szCs w:val="24"/>
        </w:rPr>
        <w:t>, and the Summer Food Service Program (SFSP)</w:t>
      </w:r>
      <w:r w:rsidR="000A20D4">
        <w:rPr>
          <w:rFonts w:ascii="Times New Roman" w:hAnsi="Times New Roman" w:cs="Times New Roman"/>
          <w:sz w:val="24"/>
          <w:szCs w:val="24"/>
        </w:rPr>
        <w:t xml:space="preserve">. </w:t>
      </w:r>
      <w:r w:rsidR="00793AD5" w:rsidRPr="001E6CE3">
        <w:rPr>
          <w:rFonts w:ascii="Times New Roman" w:hAnsi="Times New Roman" w:cs="Times New Roman"/>
          <w:sz w:val="24"/>
          <w:szCs w:val="24"/>
        </w:rPr>
        <w:t>Administered by State agencies, t</w:t>
      </w:r>
      <w:r w:rsidRPr="001E6CE3">
        <w:rPr>
          <w:rFonts w:ascii="Times New Roman" w:hAnsi="Times New Roman" w:cs="Times New Roman"/>
          <w:sz w:val="24"/>
          <w:szCs w:val="24"/>
        </w:rPr>
        <w:t xml:space="preserve">he Child Nutrition Programs </w:t>
      </w:r>
      <w:r w:rsidR="00793AD5" w:rsidRPr="001E6CE3">
        <w:rPr>
          <w:rFonts w:ascii="Times New Roman" w:hAnsi="Times New Roman" w:cs="Times New Roman"/>
          <w:sz w:val="24"/>
          <w:szCs w:val="24"/>
        </w:rPr>
        <w:t>help fight hunger and obesity by reimbursing organizations such as schools, child care centers, and after-school programs for providing nutritionally balanced meals to children at</w:t>
      </w:r>
      <w:r w:rsidRPr="001E6CE3">
        <w:rPr>
          <w:rFonts w:ascii="Times New Roman" w:hAnsi="Times New Roman" w:cs="Times New Roman"/>
          <w:sz w:val="24"/>
          <w:szCs w:val="24"/>
        </w:rPr>
        <w:t xml:space="preserve"> low or </w:t>
      </w:r>
      <w:r w:rsidR="00793AD5" w:rsidRPr="001E6CE3">
        <w:rPr>
          <w:rFonts w:ascii="Times New Roman" w:hAnsi="Times New Roman" w:cs="Times New Roman"/>
          <w:sz w:val="24"/>
          <w:szCs w:val="24"/>
        </w:rPr>
        <w:t>no cost</w:t>
      </w:r>
      <w:r w:rsidR="000A20D4">
        <w:rPr>
          <w:rFonts w:ascii="Times New Roman" w:hAnsi="Times New Roman" w:cs="Times New Roman"/>
          <w:sz w:val="24"/>
          <w:szCs w:val="24"/>
        </w:rPr>
        <w:t xml:space="preserve">. </w:t>
      </w:r>
      <w:r w:rsidR="005E1D53">
        <w:rPr>
          <w:rFonts w:ascii="Times New Roman" w:hAnsi="Times New Roman" w:cs="Times New Roman"/>
          <w:sz w:val="24"/>
          <w:szCs w:val="24"/>
        </w:rPr>
        <w:t xml:space="preserve">USDA established </w:t>
      </w:r>
      <w:r w:rsidR="006512BF">
        <w:rPr>
          <w:rFonts w:ascii="Times New Roman" w:hAnsi="Times New Roman" w:cs="Times New Roman"/>
          <w:sz w:val="24"/>
          <w:szCs w:val="24"/>
        </w:rPr>
        <w:t>Team Nutrition</w:t>
      </w:r>
      <w:r w:rsidR="005E1D53">
        <w:rPr>
          <w:rFonts w:ascii="Times New Roman" w:hAnsi="Times New Roman" w:cs="Times New Roman"/>
          <w:sz w:val="24"/>
          <w:szCs w:val="24"/>
        </w:rPr>
        <w:t xml:space="preserve"> as a comprehensive nutrition education initiative in 1995</w:t>
      </w:r>
      <w:r w:rsidR="000A20D4">
        <w:rPr>
          <w:rFonts w:ascii="Times New Roman" w:hAnsi="Times New Roman" w:cs="Times New Roman"/>
          <w:sz w:val="24"/>
          <w:szCs w:val="24"/>
        </w:rPr>
        <w:t xml:space="preserve">. </w:t>
      </w:r>
      <w:r w:rsidR="005E1D53">
        <w:rPr>
          <w:rFonts w:ascii="Times New Roman" w:hAnsi="Times New Roman" w:cs="Times New Roman"/>
          <w:sz w:val="24"/>
          <w:szCs w:val="24"/>
        </w:rPr>
        <w:t xml:space="preserve">The goal of </w:t>
      </w:r>
      <w:r w:rsidR="006512BF">
        <w:rPr>
          <w:rFonts w:ascii="Times New Roman" w:hAnsi="Times New Roman" w:cs="Times New Roman"/>
          <w:sz w:val="24"/>
          <w:szCs w:val="24"/>
        </w:rPr>
        <w:t>Team Nutrition</w:t>
      </w:r>
      <w:r w:rsidR="005E1D53">
        <w:rPr>
          <w:rFonts w:ascii="Times New Roman" w:hAnsi="Times New Roman" w:cs="Times New Roman"/>
          <w:sz w:val="24"/>
          <w:szCs w:val="24"/>
        </w:rPr>
        <w:t xml:space="preserve"> is to support the Child Nutrition Programs through training and technical assistance for </w:t>
      </w:r>
      <w:r w:rsidR="008E00DC">
        <w:rPr>
          <w:rFonts w:ascii="Times New Roman" w:hAnsi="Times New Roman" w:cs="Times New Roman"/>
          <w:sz w:val="24"/>
          <w:szCs w:val="24"/>
        </w:rPr>
        <w:t>foodservice professionals</w:t>
      </w:r>
      <w:r w:rsidR="005E1D53">
        <w:rPr>
          <w:rFonts w:ascii="Times New Roman" w:hAnsi="Times New Roman" w:cs="Times New Roman"/>
          <w:sz w:val="24"/>
          <w:szCs w:val="24"/>
        </w:rPr>
        <w:t>, nutrition education for children and their caregivers, and school and community support for healthy eating and physical activity</w:t>
      </w:r>
      <w:r w:rsidR="000A20D4">
        <w:rPr>
          <w:rFonts w:ascii="Times New Roman" w:hAnsi="Times New Roman" w:cs="Times New Roman"/>
          <w:sz w:val="24"/>
          <w:szCs w:val="24"/>
        </w:rPr>
        <w:t xml:space="preserve">. </w:t>
      </w:r>
      <w:r w:rsidR="005E1D53">
        <w:rPr>
          <w:rFonts w:ascii="Times New Roman" w:hAnsi="Times New Roman" w:cs="Times New Roman"/>
          <w:sz w:val="24"/>
          <w:szCs w:val="24"/>
        </w:rPr>
        <w:t xml:space="preserve">Since </w:t>
      </w:r>
      <w:r w:rsidR="00BE08FB">
        <w:rPr>
          <w:rFonts w:ascii="Times New Roman" w:hAnsi="Times New Roman" w:cs="Times New Roman"/>
          <w:sz w:val="24"/>
          <w:szCs w:val="24"/>
        </w:rPr>
        <w:t>its</w:t>
      </w:r>
      <w:r w:rsidR="005E1D53">
        <w:rPr>
          <w:rFonts w:ascii="Times New Roman" w:hAnsi="Times New Roman" w:cs="Times New Roman"/>
          <w:sz w:val="24"/>
          <w:szCs w:val="24"/>
        </w:rPr>
        <w:t xml:space="preserve"> inception, </w:t>
      </w:r>
      <w:r w:rsidR="006512BF">
        <w:rPr>
          <w:rFonts w:ascii="Times New Roman" w:hAnsi="Times New Roman" w:cs="Times New Roman"/>
          <w:sz w:val="24"/>
          <w:szCs w:val="24"/>
        </w:rPr>
        <w:t>Team Nutrition</w:t>
      </w:r>
      <w:r w:rsidR="005E1D53">
        <w:rPr>
          <w:rFonts w:ascii="Times New Roman" w:hAnsi="Times New Roman" w:cs="Times New Roman"/>
          <w:sz w:val="24"/>
          <w:szCs w:val="24"/>
        </w:rPr>
        <w:t xml:space="preserve"> has provided </w:t>
      </w:r>
      <w:r w:rsidR="006512BF">
        <w:rPr>
          <w:rFonts w:ascii="Times New Roman" w:hAnsi="Times New Roman" w:cs="Times New Roman"/>
          <w:sz w:val="24"/>
          <w:szCs w:val="24"/>
        </w:rPr>
        <w:t>Team Nutrition</w:t>
      </w:r>
      <w:r w:rsidR="005E1D53">
        <w:rPr>
          <w:rFonts w:ascii="Times New Roman" w:hAnsi="Times New Roman" w:cs="Times New Roman"/>
          <w:sz w:val="24"/>
          <w:szCs w:val="24"/>
        </w:rPr>
        <w:t xml:space="preserve"> Training Grant funds to State agencies that implement Child Nutrition Programs</w:t>
      </w:r>
      <w:r w:rsidR="000A20D4">
        <w:rPr>
          <w:rFonts w:ascii="Times New Roman" w:hAnsi="Times New Roman" w:cs="Times New Roman"/>
          <w:sz w:val="24"/>
          <w:szCs w:val="24"/>
        </w:rPr>
        <w:t xml:space="preserve">. </w:t>
      </w:r>
      <w:r w:rsidR="005E1D53">
        <w:rPr>
          <w:rFonts w:ascii="Times New Roman" w:hAnsi="Times New Roman" w:cs="Times New Roman"/>
          <w:sz w:val="24"/>
          <w:szCs w:val="24"/>
        </w:rPr>
        <w:t>These funds have helped States train school nutrition and child care professionals on meal pattern requirements, teach children about food and nutrition, and create environments that support healthy choices.</w:t>
      </w:r>
    </w:p>
    <w:p w14:paraId="72D0E66C" w14:textId="77777777" w:rsidR="0086559E" w:rsidRPr="001E6CE3" w:rsidRDefault="0086559E" w:rsidP="0086559E">
      <w:pPr>
        <w:spacing w:after="0" w:line="240" w:lineRule="auto"/>
        <w:rPr>
          <w:rFonts w:ascii="Times New Roman" w:hAnsi="Times New Roman" w:cs="Times New Roman"/>
          <w:sz w:val="24"/>
          <w:szCs w:val="24"/>
        </w:rPr>
      </w:pPr>
    </w:p>
    <w:p w14:paraId="08D8C35D" w14:textId="37812AB1" w:rsidR="0018710E" w:rsidRDefault="006512BF" w:rsidP="0018710E">
      <w:pPr>
        <w:pStyle w:val="s2"/>
        <w:spacing w:before="0" w:beforeAutospacing="0" w:after="0" w:afterAutospacing="0"/>
      </w:pPr>
      <w:r>
        <w:t>Team Nutrition</w:t>
      </w:r>
      <w:r w:rsidR="00D717E3" w:rsidRPr="001E6CE3">
        <w:t xml:space="preserve"> Training Grants are authorized under Public Law 111–296, which amended Section 19 of the Child Nutrition Act of 1966.</w:t>
      </w:r>
      <w:r w:rsidR="0018710E">
        <w:t xml:space="preserve"> </w:t>
      </w:r>
      <w:r w:rsidR="0018710E">
        <w:rPr>
          <w:rStyle w:val="s5"/>
        </w:rPr>
        <w:t>As authorized under Section 6(a)(3) of the Richard B. Russell </w:t>
      </w:r>
      <w:r w:rsidR="0018710E">
        <w:rPr>
          <w:rStyle w:val="s75"/>
        </w:rPr>
        <w:t>National School Lunch Act, 42 USC 1755(a)(3),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sidR="00CD57E1" w:rsidRPr="00CD57E1">
        <w:rPr>
          <w:i/>
        </w:rPr>
        <w:t>2015-2020 Dietary Guidelines for Americans</w:t>
      </w:r>
      <w:r w:rsidR="0018710E">
        <w:rPr>
          <w:rStyle w:val="s75"/>
        </w:rPr>
        <w:t>. </w:t>
      </w:r>
    </w:p>
    <w:p w14:paraId="5324B711" w14:textId="29D1645C" w:rsidR="00D717E3" w:rsidRPr="001E6CE3" w:rsidRDefault="00D717E3" w:rsidP="0086559E">
      <w:pPr>
        <w:spacing w:after="0" w:line="240" w:lineRule="auto"/>
        <w:rPr>
          <w:rFonts w:ascii="Times New Roman" w:hAnsi="Times New Roman" w:cs="Times New Roman"/>
          <w:sz w:val="24"/>
          <w:szCs w:val="24"/>
        </w:rPr>
      </w:pPr>
    </w:p>
    <w:p w14:paraId="428FEE5A" w14:textId="77777777" w:rsidR="00D717E3" w:rsidRPr="001E6CE3" w:rsidRDefault="00D717E3" w:rsidP="00D717E3">
      <w:pPr>
        <w:spacing w:after="0" w:line="240" w:lineRule="auto"/>
        <w:rPr>
          <w:rFonts w:ascii="Times New Roman" w:hAnsi="Times New Roman" w:cs="Times New Roman"/>
          <w:sz w:val="24"/>
          <w:szCs w:val="24"/>
        </w:rPr>
      </w:pPr>
      <w:r w:rsidRPr="001E6CE3" w:rsidDel="00DD31C7">
        <w:rPr>
          <w:rFonts w:ascii="Times New Roman" w:hAnsi="Times New Roman" w:cs="Times New Roman"/>
          <w:sz w:val="24"/>
          <w:szCs w:val="24"/>
        </w:rPr>
        <w:t xml:space="preserve"> </w:t>
      </w:r>
    </w:p>
    <w:p w14:paraId="26B7D11B" w14:textId="4CA61C94" w:rsidR="00D5160F" w:rsidRPr="001E6CE3" w:rsidRDefault="00D5160F" w:rsidP="00D717E3">
      <w:pPr>
        <w:spacing w:after="0" w:line="240" w:lineRule="auto"/>
        <w:rPr>
          <w:rFonts w:ascii="Times New Roman" w:hAnsi="Times New Roman" w:cs="Times New Roman"/>
          <w:b/>
          <w:sz w:val="24"/>
          <w:szCs w:val="24"/>
        </w:rPr>
      </w:pPr>
      <w:r w:rsidRPr="001E6CE3">
        <w:rPr>
          <w:rFonts w:ascii="Times New Roman" w:hAnsi="Times New Roman" w:cs="Times New Roman"/>
          <w:b/>
          <w:sz w:val="24"/>
          <w:szCs w:val="24"/>
        </w:rPr>
        <w:t>B</w:t>
      </w:r>
      <w:r w:rsidR="000A20D4">
        <w:rPr>
          <w:rFonts w:ascii="Times New Roman" w:hAnsi="Times New Roman" w:cs="Times New Roman"/>
          <w:b/>
          <w:sz w:val="24"/>
          <w:szCs w:val="24"/>
        </w:rPr>
        <w:t xml:space="preserve">. </w:t>
      </w:r>
      <w:r w:rsidR="006512BF">
        <w:rPr>
          <w:rFonts w:ascii="Times New Roman" w:hAnsi="Times New Roman" w:cs="Times New Roman"/>
          <w:b/>
          <w:sz w:val="24"/>
          <w:szCs w:val="24"/>
        </w:rPr>
        <w:t>Team Nutrition</w:t>
      </w:r>
      <w:r w:rsidR="00BE08FB">
        <w:rPr>
          <w:rFonts w:ascii="Times New Roman" w:hAnsi="Times New Roman" w:cs="Times New Roman"/>
          <w:b/>
          <w:sz w:val="24"/>
          <w:szCs w:val="24"/>
        </w:rPr>
        <w:t xml:space="preserve"> </w:t>
      </w:r>
      <w:r w:rsidRPr="001E6CE3">
        <w:rPr>
          <w:rFonts w:ascii="Times New Roman" w:hAnsi="Times New Roman" w:cs="Times New Roman"/>
          <w:b/>
          <w:sz w:val="24"/>
          <w:szCs w:val="24"/>
        </w:rPr>
        <w:t>Grant Purpose</w:t>
      </w:r>
    </w:p>
    <w:p w14:paraId="74DDCD8D" w14:textId="77777777" w:rsidR="00D5160F" w:rsidRPr="001E6CE3" w:rsidRDefault="00D5160F" w:rsidP="00D717E3">
      <w:pPr>
        <w:spacing w:after="0" w:line="240" w:lineRule="auto"/>
        <w:rPr>
          <w:rFonts w:ascii="Times New Roman" w:hAnsi="Times New Roman" w:cs="Times New Roman"/>
          <w:b/>
          <w:sz w:val="24"/>
          <w:szCs w:val="24"/>
        </w:rPr>
      </w:pPr>
    </w:p>
    <w:p w14:paraId="7C2384C4" w14:textId="00BE3645" w:rsidR="00247864" w:rsidRPr="001E6CE3" w:rsidRDefault="00D717E3" w:rsidP="008244E2">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The purpose of this </w:t>
      </w:r>
      <w:r w:rsidR="005E1D53" w:rsidRPr="001E6CE3">
        <w:rPr>
          <w:rFonts w:ascii="Times New Roman" w:hAnsi="Times New Roman" w:cs="Times New Roman"/>
          <w:sz w:val="24"/>
          <w:szCs w:val="24"/>
        </w:rPr>
        <w:t>F</w:t>
      </w:r>
      <w:r w:rsidR="005E1D53">
        <w:rPr>
          <w:rFonts w:ascii="Times New Roman" w:hAnsi="Times New Roman" w:cs="Times New Roman"/>
          <w:sz w:val="24"/>
          <w:szCs w:val="24"/>
        </w:rPr>
        <w:t>iscal Year (FY)</w:t>
      </w:r>
      <w:r w:rsidR="005E1D53" w:rsidRPr="001E6CE3">
        <w:rPr>
          <w:rFonts w:ascii="Times New Roman" w:hAnsi="Times New Roman" w:cs="Times New Roman"/>
          <w:sz w:val="24"/>
          <w:szCs w:val="24"/>
        </w:rPr>
        <w:t xml:space="preserve"> </w:t>
      </w:r>
      <w:r w:rsidR="00747D1B" w:rsidRPr="001E6CE3">
        <w:rPr>
          <w:rFonts w:ascii="Times New Roman" w:hAnsi="Times New Roman" w:cs="Times New Roman"/>
          <w:sz w:val="24"/>
          <w:szCs w:val="24"/>
        </w:rPr>
        <w:t>201</w:t>
      </w:r>
      <w:r w:rsidR="00E47C2B">
        <w:rPr>
          <w:rFonts w:ascii="Times New Roman" w:hAnsi="Times New Roman" w:cs="Times New Roman"/>
          <w:sz w:val="24"/>
          <w:szCs w:val="24"/>
        </w:rPr>
        <w:t>7</w:t>
      </w:r>
      <w:r w:rsidR="00747D1B" w:rsidRPr="001E6CE3">
        <w:rPr>
          <w:rFonts w:ascii="Times New Roman" w:hAnsi="Times New Roman" w:cs="Times New Roman"/>
          <w:sz w:val="24"/>
          <w:szCs w:val="24"/>
        </w:rPr>
        <w:t xml:space="preserve"> </w:t>
      </w:r>
      <w:r w:rsidR="006512BF">
        <w:rPr>
          <w:rFonts w:ascii="Times New Roman" w:hAnsi="Times New Roman" w:cs="Times New Roman"/>
          <w:sz w:val="24"/>
          <w:szCs w:val="24"/>
        </w:rPr>
        <w:t>Team Nutrition</w:t>
      </w:r>
      <w:r w:rsidR="00747D1B" w:rsidRPr="001E6CE3">
        <w:rPr>
          <w:rFonts w:ascii="Times New Roman" w:hAnsi="Times New Roman" w:cs="Times New Roman"/>
          <w:sz w:val="24"/>
          <w:szCs w:val="24"/>
        </w:rPr>
        <w:t xml:space="preserve"> Training Grant</w:t>
      </w:r>
      <w:r w:rsidRPr="001E6CE3">
        <w:rPr>
          <w:rFonts w:ascii="Times New Roman" w:hAnsi="Times New Roman" w:cs="Times New Roman"/>
          <w:sz w:val="24"/>
          <w:szCs w:val="24"/>
        </w:rPr>
        <w:t xml:space="preserve"> is for State agencies to </w:t>
      </w:r>
      <w:r w:rsidR="00247864" w:rsidRPr="001E6CE3">
        <w:rPr>
          <w:rFonts w:ascii="Times New Roman" w:hAnsi="Times New Roman" w:cs="Times New Roman"/>
          <w:sz w:val="24"/>
          <w:szCs w:val="24"/>
        </w:rPr>
        <w:t>implement and</w:t>
      </w:r>
      <w:r w:rsidR="00145070" w:rsidRPr="001E6CE3">
        <w:rPr>
          <w:rFonts w:ascii="Times New Roman" w:hAnsi="Times New Roman" w:cs="Times New Roman"/>
          <w:sz w:val="24"/>
          <w:szCs w:val="24"/>
        </w:rPr>
        <w:t xml:space="preserve"> evaluate</w:t>
      </w:r>
      <w:r w:rsidR="00A631EF" w:rsidRPr="001E6CE3">
        <w:rPr>
          <w:rFonts w:ascii="Times New Roman" w:hAnsi="Times New Roman" w:cs="Times New Roman"/>
          <w:sz w:val="24"/>
          <w:szCs w:val="24"/>
        </w:rPr>
        <w:t xml:space="preserve"> </w:t>
      </w:r>
      <w:r w:rsidR="002E3B3E" w:rsidRPr="001E6CE3">
        <w:rPr>
          <w:rFonts w:ascii="Times New Roman" w:hAnsi="Times New Roman" w:cs="Times New Roman"/>
          <w:sz w:val="24"/>
          <w:szCs w:val="24"/>
        </w:rPr>
        <w:t xml:space="preserve">nutrition education, training, and </w:t>
      </w:r>
      <w:r w:rsidR="00C76305" w:rsidRPr="001E6CE3">
        <w:rPr>
          <w:rFonts w:ascii="Times New Roman" w:hAnsi="Times New Roman" w:cs="Times New Roman"/>
          <w:sz w:val="24"/>
          <w:szCs w:val="24"/>
        </w:rPr>
        <w:t>technical assistance</w:t>
      </w:r>
      <w:r w:rsidRPr="001E6CE3">
        <w:rPr>
          <w:rFonts w:ascii="Times New Roman" w:hAnsi="Times New Roman" w:cs="Times New Roman"/>
          <w:sz w:val="24"/>
          <w:szCs w:val="24"/>
        </w:rPr>
        <w:t xml:space="preserve"> activities to support implementation of USDA nutrition standards for meals and snacks offered through the Child Nutrition Programs (</w:t>
      </w:r>
      <w:r w:rsidR="00467A5A" w:rsidRPr="001E6CE3">
        <w:rPr>
          <w:rFonts w:ascii="Times New Roman" w:hAnsi="Times New Roman" w:cs="Times New Roman"/>
          <w:sz w:val="24"/>
          <w:szCs w:val="24"/>
        </w:rPr>
        <w:t xml:space="preserve">e.g., </w:t>
      </w:r>
      <w:r w:rsidRPr="001E6CE3">
        <w:rPr>
          <w:rFonts w:ascii="Times New Roman" w:hAnsi="Times New Roman" w:cs="Times New Roman"/>
          <w:sz w:val="24"/>
          <w:szCs w:val="24"/>
        </w:rPr>
        <w:t xml:space="preserve">NSLP, SBP, </w:t>
      </w:r>
      <w:r w:rsidR="00F940BD" w:rsidRPr="001E6CE3">
        <w:rPr>
          <w:rFonts w:ascii="Times New Roman" w:hAnsi="Times New Roman" w:cs="Times New Roman"/>
          <w:sz w:val="24"/>
          <w:szCs w:val="24"/>
        </w:rPr>
        <w:t xml:space="preserve">and </w:t>
      </w:r>
      <w:r w:rsidRPr="001E6CE3">
        <w:rPr>
          <w:rFonts w:ascii="Times New Roman" w:hAnsi="Times New Roman" w:cs="Times New Roman"/>
          <w:sz w:val="24"/>
          <w:szCs w:val="24"/>
        </w:rPr>
        <w:t>CACFP)</w:t>
      </w:r>
      <w:r w:rsidR="000A20D4">
        <w:rPr>
          <w:rFonts w:ascii="Times New Roman" w:hAnsi="Times New Roman" w:cs="Times New Roman"/>
          <w:sz w:val="24"/>
          <w:szCs w:val="24"/>
        </w:rPr>
        <w:t xml:space="preserve">. </w:t>
      </w:r>
    </w:p>
    <w:p w14:paraId="79A95EA4" w14:textId="77777777" w:rsidR="00247864" w:rsidRPr="001E6CE3" w:rsidRDefault="00247864" w:rsidP="00247864">
      <w:pPr>
        <w:spacing w:after="0" w:line="240" w:lineRule="auto"/>
        <w:rPr>
          <w:rFonts w:ascii="Times New Roman" w:hAnsi="Times New Roman" w:cs="Times New Roman"/>
          <w:sz w:val="24"/>
          <w:szCs w:val="24"/>
        </w:rPr>
      </w:pPr>
    </w:p>
    <w:p w14:paraId="71A0BB20" w14:textId="77777777" w:rsidR="0080297C" w:rsidRPr="00060620" w:rsidRDefault="0080297C" w:rsidP="00D717E3">
      <w:pPr>
        <w:spacing w:after="0" w:line="240" w:lineRule="auto"/>
        <w:rPr>
          <w:rFonts w:ascii="Times New Roman" w:hAnsi="Times New Roman" w:cs="Times New Roman"/>
          <w:b/>
          <w:sz w:val="24"/>
          <w:szCs w:val="24"/>
        </w:rPr>
      </w:pPr>
    </w:p>
    <w:p w14:paraId="3E37BD13" w14:textId="3881669D" w:rsidR="00D5160F" w:rsidRPr="001E6CE3" w:rsidRDefault="00D5160F" w:rsidP="00D717E3">
      <w:pPr>
        <w:spacing w:after="0" w:line="240" w:lineRule="auto"/>
        <w:rPr>
          <w:rFonts w:ascii="Times New Roman" w:hAnsi="Times New Roman" w:cs="Times New Roman"/>
          <w:b/>
          <w:sz w:val="24"/>
          <w:szCs w:val="24"/>
        </w:rPr>
      </w:pPr>
      <w:r w:rsidRPr="001E6CE3">
        <w:rPr>
          <w:rFonts w:ascii="Times New Roman" w:hAnsi="Times New Roman" w:cs="Times New Roman"/>
          <w:b/>
          <w:sz w:val="24"/>
          <w:szCs w:val="24"/>
        </w:rPr>
        <w:t>C</w:t>
      </w:r>
      <w:r w:rsidR="000A20D4">
        <w:rPr>
          <w:rFonts w:ascii="Times New Roman" w:hAnsi="Times New Roman" w:cs="Times New Roman"/>
          <w:b/>
          <w:sz w:val="24"/>
          <w:szCs w:val="24"/>
        </w:rPr>
        <w:t xml:space="preserve">. </w:t>
      </w:r>
      <w:r w:rsidR="00837E5D">
        <w:rPr>
          <w:rFonts w:ascii="Times New Roman" w:hAnsi="Times New Roman" w:cs="Times New Roman"/>
          <w:b/>
          <w:sz w:val="24"/>
          <w:szCs w:val="24"/>
        </w:rPr>
        <w:t>Team Nutrition</w:t>
      </w:r>
      <w:r w:rsidR="00BE08FB">
        <w:rPr>
          <w:rFonts w:ascii="Times New Roman" w:hAnsi="Times New Roman" w:cs="Times New Roman"/>
          <w:b/>
          <w:sz w:val="24"/>
          <w:szCs w:val="24"/>
        </w:rPr>
        <w:t xml:space="preserve"> </w:t>
      </w:r>
      <w:r w:rsidRPr="001E6CE3">
        <w:rPr>
          <w:rFonts w:ascii="Times New Roman" w:hAnsi="Times New Roman" w:cs="Times New Roman"/>
          <w:b/>
          <w:sz w:val="24"/>
          <w:szCs w:val="24"/>
        </w:rPr>
        <w:t xml:space="preserve">Grant </w:t>
      </w:r>
      <w:r w:rsidR="006B6F13">
        <w:rPr>
          <w:rFonts w:ascii="Times New Roman" w:hAnsi="Times New Roman" w:cs="Times New Roman"/>
          <w:b/>
          <w:sz w:val="24"/>
          <w:szCs w:val="24"/>
        </w:rPr>
        <w:t>Summary</w:t>
      </w:r>
    </w:p>
    <w:p w14:paraId="7B5D64E1" w14:textId="77777777" w:rsidR="00D5160F" w:rsidRPr="001E6CE3" w:rsidRDefault="00D5160F" w:rsidP="00D717E3">
      <w:pPr>
        <w:spacing w:after="0" w:line="240" w:lineRule="auto"/>
        <w:rPr>
          <w:rFonts w:ascii="Times New Roman" w:hAnsi="Times New Roman" w:cs="Times New Roman"/>
          <w:b/>
          <w:sz w:val="24"/>
          <w:szCs w:val="24"/>
        </w:rPr>
      </w:pPr>
    </w:p>
    <w:p w14:paraId="68CFC6D4" w14:textId="67FB4830" w:rsidR="0059481C" w:rsidRDefault="00D5160F" w:rsidP="00D5160F">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Grant applicants must select </w:t>
      </w:r>
      <w:r w:rsidR="00524544">
        <w:rPr>
          <w:rFonts w:ascii="Times New Roman" w:hAnsi="Times New Roman" w:cs="Times New Roman"/>
          <w:sz w:val="24"/>
          <w:szCs w:val="24"/>
        </w:rPr>
        <w:t xml:space="preserve">only </w:t>
      </w:r>
      <w:r w:rsidRPr="004B22F7">
        <w:rPr>
          <w:rFonts w:ascii="Times New Roman" w:hAnsi="Times New Roman" w:cs="Times New Roman"/>
          <w:b/>
          <w:sz w:val="24"/>
          <w:szCs w:val="24"/>
        </w:rPr>
        <w:t xml:space="preserve">ONE </w:t>
      </w:r>
      <w:r w:rsidR="000117B1" w:rsidRPr="004B22F7">
        <w:rPr>
          <w:rFonts w:ascii="Times New Roman" w:hAnsi="Times New Roman" w:cs="Times New Roman"/>
          <w:b/>
          <w:sz w:val="24"/>
          <w:szCs w:val="24"/>
        </w:rPr>
        <w:t xml:space="preserve">of </w:t>
      </w:r>
      <w:r w:rsidRPr="004B22F7">
        <w:rPr>
          <w:rFonts w:ascii="Times New Roman" w:hAnsi="Times New Roman" w:cs="Times New Roman"/>
          <w:b/>
          <w:sz w:val="24"/>
          <w:szCs w:val="24"/>
        </w:rPr>
        <w:t xml:space="preserve">the following two </w:t>
      </w:r>
      <w:r w:rsidR="006512BF">
        <w:rPr>
          <w:rFonts w:ascii="Times New Roman" w:hAnsi="Times New Roman" w:cs="Times New Roman"/>
          <w:b/>
          <w:sz w:val="24"/>
          <w:szCs w:val="24"/>
        </w:rPr>
        <w:t>Team Nutrition</w:t>
      </w:r>
      <w:r w:rsidRPr="004B22F7">
        <w:rPr>
          <w:rFonts w:ascii="Times New Roman" w:hAnsi="Times New Roman" w:cs="Times New Roman"/>
          <w:b/>
          <w:sz w:val="24"/>
          <w:szCs w:val="24"/>
        </w:rPr>
        <w:t xml:space="preserve"> Training Grant Objectives</w:t>
      </w:r>
      <w:r w:rsidRPr="001E6CE3">
        <w:rPr>
          <w:rFonts w:ascii="Times New Roman" w:hAnsi="Times New Roman" w:cs="Times New Roman"/>
          <w:sz w:val="24"/>
          <w:szCs w:val="24"/>
        </w:rPr>
        <w:t xml:space="preserve"> to accomplish during the three-year grant period</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 xml:space="preserve">As part of the grant application, applicants must describe </w:t>
      </w:r>
      <w:r w:rsidR="000117B1" w:rsidRPr="001E6CE3">
        <w:rPr>
          <w:rFonts w:ascii="Times New Roman" w:hAnsi="Times New Roman" w:cs="Times New Roman"/>
          <w:sz w:val="24"/>
          <w:szCs w:val="24"/>
        </w:rPr>
        <w:t xml:space="preserve">the </w:t>
      </w:r>
      <w:r w:rsidRPr="001E6CE3">
        <w:rPr>
          <w:rFonts w:ascii="Times New Roman" w:hAnsi="Times New Roman" w:cs="Times New Roman"/>
          <w:sz w:val="24"/>
          <w:szCs w:val="24"/>
        </w:rPr>
        <w:t xml:space="preserve">activities they will implement in order to accomplish </w:t>
      </w:r>
      <w:r w:rsidR="00C20F19">
        <w:rPr>
          <w:rFonts w:ascii="Times New Roman" w:hAnsi="Times New Roman" w:cs="Times New Roman"/>
          <w:sz w:val="24"/>
          <w:szCs w:val="24"/>
        </w:rPr>
        <w:t>the</w:t>
      </w:r>
      <w:r w:rsidR="00FF6E49">
        <w:rPr>
          <w:rFonts w:ascii="Times New Roman" w:hAnsi="Times New Roman" w:cs="Times New Roman"/>
          <w:sz w:val="24"/>
          <w:szCs w:val="24"/>
        </w:rPr>
        <w:t xml:space="preserve"> selected</w:t>
      </w:r>
      <w:r w:rsidRPr="001E6CE3">
        <w:rPr>
          <w:rFonts w:ascii="Times New Roman" w:hAnsi="Times New Roman" w:cs="Times New Roman"/>
          <w:sz w:val="24"/>
          <w:szCs w:val="24"/>
        </w:rPr>
        <w:t xml:space="preserve"> </w:t>
      </w:r>
      <w:r w:rsidR="006512BF">
        <w:rPr>
          <w:rFonts w:ascii="Times New Roman" w:hAnsi="Times New Roman" w:cs="Times New Roman"/>
          <w:sz w:val="24"/>
          <w:szCs w:val="24"/>
        </w:rPr>
        <w:t>Team Nutrition</w:t>
      </w:r>
      <w:r w:rsidR="00036788">
        <w:rPr>
          <w:rFonts w:ascii="Times New Roman" w:hAnsi="Times New Roman" w:cs="Times New Roman"/>
          <w:sz w:val="24"/>
          <w:szCs w:val="24"/>
        </w:rPr>
        <w:t xml:space="preserve"> </w:t>
      </w:r>
      <w:r w:rsidRPr="001E6CE3">
        <w:rPr>
          <w:rFonts w:ascii="Times New Roman" w:hAnsi="Times New Roman" w:cs="Times New Roman"/>
          <w:sz w:val="24"/>
          <w:szCs w:val="24"/>
        </w:rPr>
        <w:t>Training Grant Objective.</w:t>
      </w:r>
      <w:r w:rsidR="000562A6">
        <w:rPr>
          <w:rFonts w:ascii="Times New Roman" w:hAnsi="Times New Roman" w:cs="Times New Roman"/>
          <w:sz w:val="24"/>
          <w:szCs w:val="24"/>
        </w:rPr>
        <w:t xml:space="preserve"> </w:t>
      </w:r>
    </w:p>
    <w:p w14:paraId="12C30C06" w14:textId="77777777" w:rsidR="00A10412" w:rsidRDefault="00A10412" w:rsidP="00D5160F">
      <w:pPr>
        <w:spacing w:after="0" w:line="240" w:lineRule="auto"/>
        <w:rPr>
          <w:rFonts w:ascii="Times New Roman" w:hAnsi="Times New Roman" w:cs="Times New Roman"/>
          <w:sz w:val="24"/>
          <w:szCs w:val="24"/>
        </w:rPr>
      </w:pPr>
    </w:p>
    <w:p w14:paraId="6AECC765" w14:textId="1062D330" w:rsidR="00A10412" w:rsidRPr="008A258C" w:rsidRDefault="00A10412" w:rsidP="00911E83">
      <w:pPr>
        <w:spacing w:after="0" w:line="240" w:lineRule="auto"/>
        <w:ind w:firstLine="720"/>
        <w:rPr>
          <w:rFonts w:ascii="Times New Roman" w:hAnsi="Times New Roman" w:cs="Times New Roman"/>
          <w:b/>
          <w:sz w:val="24"/>
          <w:szCs w:val="24"/>
        </w:rPr>
      </w:pPr>
      <w:r w:rsidRPr="001E6CE3">
        <w:rPr>
          <w:rFonts w:ascii="Times New Roman" w:hAnsi="Times New Roman" w:cs="Times New Roman"/>
          <w:b/>
          <w:sz w:val="24"/>
          <w:szCs w:val="24"/>
        </w:rPr>
        <w:t>Grant Objective 1:</w:t>
      </w:r>
    </w:p>
    <w:p w14:paraId="48CC9CF0" w14:textId="2013A644" w:rsidR="0059481C" w:rsidRDefault="00A10412" w:rsidP="0059481C">
      <w:pPr>
        <w:spacing w:after="0" w:line="240" w:lineRule="auto"/>
        <w:ind w:left="720"/>
        <w:rPr>
          <w:rFonts w:ascii="Times New Roman" w:hAnsi="Times New Roman" w:cs="Times New Roman"/>
          <w:b/>
          <w:sz w:val="24"/>
          <w:szCs w:val="24"/>
        </w:rPr>
      </w:pPr>
      <w:r w:rsidRPr="004B22F7">
        <w:rPr>
          <w:rFonts w:ascii="Times New Roman" w:hAnsi="Times New Roman" w:cs="Times New Roman"/>
          <w:sz w:val="24"/>
          <w:szCs w:val="24"/>
        </w:rPr>
        <w:t xml:space="preserve">Assist schools/districts administering NSLP and SBP programs in providing: 1) appealing and nutritious school meals, 2) nutrition education, and 3) school environments that promote healthy eating; ultimately encouraging students to follow healthy eating patterns </w:t>
      </w:r>
      <w:r w:rsidR="00036788" w:rsidRPr="004B22F7">
        <w:rPr>
          <w:rFonts w:ascii="Times New Roman" w:hAnsi="Times New Roman" w:cs="Times New Roman"/>
          <w:sz w:val="24"/>
          <w:szCs w:val="24"/>
        </w:rPr>
        <w:t>which</w:t>
      </w:r>
      <w:r w:rsidRPr="004B22F7">
        <w:rPr>
          <w:rFonts w:ascii="Times New Roman" w:hAnsi="Times New Roman" w:cs="Times New Roman"/>
          <w:sz w:val="24"/>
          <w:szCs w:val="24"/>
        </w:rPr>
        <w:t xml:space="preserve"> align with the recommendations set forth in the </w:t>
      </w:r>
      <w:r w:rsidR="00CD57E1" w:rsidRPr="00CD57E1">
        <w:rPr>
          <w:rFonts w:ascii="Times New Roman" w:hAnsi="Times New Roman" w:cs="Times New Roman"/>
          <w:i/>
          <w:sz w:val="24"/>
          <w:szCs w:val="24"/>
        </w:rPr>
        <w:t>2015-2020 Dietary Guidelines for Americans</w:t>
      </w:r>
      <w:r w:rsidR="000A20D4" w:rsidRPr="004B22F7">
        <w:rPr>
          <w:rFonts w:ascii="Times New Roman" w:hAnsi="Times New Roman" w:cs="Times New Roman"/>
          <w:sz w:val="24"/>
          <w:szCs w:val="24"/>
        </w:rPr>
        <w:t xml:space="preserve">. </w:t>
      </w:r>
    </w:p>
    <w:p w14:paraId="2168B3F6" w14:textId="77777777" w:rsidR="0059481C" w:rsidRPr="004B22F7" w:rsidRDefault="0059481C" w:rsidP="0059481C">
      <w:pPr>
        <w:spacing w:after="0" w:line="240" w:lineRule="auto"/>
        <w:ind w:left="720"/>
        <w:rPr>
          <w:rFonts w:ascii="Times New Roman" w:hAnsi="Times New Roman" w:cs="Times New Roman"/>
          <w:b/>
          <w:sz w:val="24"/>
          <w:szCs w:val="24"/>
        </w:rPr>
      </w:pPr>
    </w:p>
    <w:p w14:paraId="22E8C3A0" w14:textId="5147D642" w:rsidR="00A10412" w:rsidRPr="0077720E" w:rsidRDefault="00911E83" w:rsidP="00A10412">
      <w:pPr>
        <w:spacing w:after="0" w:line="240" w:lineRule="auto"/>
        <w:rPr>
          <w:rFonts w:ascii="Times New Roman" w:hAnsi="Times New Roman" w:cs="Times New Roman"/>
          <w:b/>
          <w:sz w:val="24"/>
          <w:szCs w:val="24"/>
        </w:rPr>
      </w:pPr>
      <w:r>
        <w:rPr>
          <w:rFonts w:ascii="Times New Roman" w:hAnsi="Times New Roman" w:cs="Times New Roman"/>
          <w:b/>
        </w:rPr>
        <w:tab/>
      </w:r>
      <w:r w:rsidR="00A10412" w:rsidRPr="0077720E">
        <w:rPr>
          <w:rFonts w:ascii="Times New Roman" w:hAnsi="Times New Roman" w:cs="Times New Roman"/>
          <w:b/>
          <w:sz w:val="24"/>
          <w:szCs w:val="24"/>
        </w:rPr>
        <w:t>Grant Objective 2:</w:t>
      </w:r>
    </w:p>
    <w:p w14:paraId="622EEAD4" w14:textId="4C7DA58C" w:rsidR="00A10412" w:rsidRDefault="00A10412">
      <w:pPr>
        <w:spacing w:after="0" w:line="240" w:lineRule="auto"/>
        <w:ind w:left="720"/>
        <w:rPr>
          <w:rFonts w:ascii="Times New Roman" w:hAnsi="Times New Roman" w:cs="Times New Roman"/>
          <w:b/>
        </w:rPr>
      </w:pPr>
      <w:r w:rsidRPr="004B22F7">
        <w:rPr>
          <w:rFonts w:ascii="Times New Roman" w:hAnsi="Times New Roman" w:cs="Times New Roman"/>
          <w:sz w:val="24"/>
          <w:szCs w:val="24"/>
        </w:rPr>
        <w:t>Improve the nutritional content of meals and snacks offered in child care centers and family day care homes participating in the CACFP to be consistent with</w:t>
      </w:r>
      <w:r w:rsidRPr="004B22F7">
        <w:rPr>
          <w:sz w:val="24"/>
          <w:szCs w:val="24"/>
        </w:rPr>
        <w:t xml:space="preserve"> </w:t>
      </w:r>
      <w:r w:rsidRPr="004B22F7">
        <w:rPr>
          <w:rFonts w:ascii="Times New Roman" w:hAnsi="Times New Roman" w:cs="Times New Roman"/>
          <w:sz w:val="24"/>
          <w:szCs w:val="24"/>
        </w:rPr>
        <w:t xml:space="preserve">the updated CACFP meal patterns and to assist participating children with following healthy eating patterns that align with the recommendations set forth in the </w:t>
      </w:r>
      <w:r w:rsidR="00CD57E1" w:rsidRPr="00CD57E1">
        <w:rPr>
          <w:rFonts w:ascii="Times New Roman" w:hAnsi="Times New Roman" w:cs="Times New Roman"/>
          <w:i/>
          <w:sz w:val="24"/>
          <w:szCs w:val="24"/>
        </w:rPr>
        <w:t>2015-2020 Dietary Guidelines for Americans</w:t>
      </w:r>
      <w:r w:rsidR="000A20D4" w:rsidRPr="004B22F7">
        <w:rPr>
          <w:rFonts w:ascii="Times New Roman" w:hAnsi="Times New Roman" w:cs="Times New Roman"/>
          <w:sz w:val="24"/>
          <w:szCs w:val="24"/>
        </w:rPr>
        <w:t xml:space="preserve">. </w:t>
      </w:r>
    </w:p>
    <w:p w14:paraId="552D51B7" w14:textId="77777777" w:rsidR="0066747A" w:rsidRPr="001E6CE3" w:rsidRDefault="0066747A" w:rsidP="00D5160F">
      <w:pPr>
        <w:spacing w:after="0" w:line="240" w:lineRule="auto"/>
        <w:rPr>
          <w:rFonts w:ascii="Times New Roman" w:hAnsi="Times New Roman" w:cs="Times New Roman"/>
          <w:sz w:val="24"/>
          <w:szCs w:val="24"/>
        </w:rPr>
      </w:pPr>
    </w:p>
    <w:p w14:paraId="30887593" w14:textId="04DEFE9E" w:rsidR="00516AE8" w:rsidRDefault="000952D4" w:rsidP="00911E83">
      <w:pPr>
        <w:spacing w:after="0" w:line="240" w:lineRule="auto"/>
        <w:ind w:left="360"/>
        <w:rPr>
          <w:rFonts w:ascii="Times New Roman" w:hAnsi="Times New Roman" w:cs="Times New Roman"/>
          <w:sz w:val="24"/>
          <w:szCs w:val="24"/>
        </w:rPr>
      </w:pPr>
      <w:r w:rsidRPr="001E6CE3">
        <w:rPr>
          <w:rFonts w:ascii="Times New Roman" w:hAnsi="Times New Roman" w:cs="Times New Roman"/>
          <w:sz w:val="24"/>
          <w:szCs w:val="24"/>
        </w:rPr>
        <w:t>Applicati</w:t>
      </w:r>
      <w:r>
        <w:rPr>
          <w:rFonts w:ascii="Times New Roman" w:hAnsi="Times New Roman" w:cs="Times New Roman"/>
          <w:sz w:val="24"/>
          <w:szCs w:val="24"/>
        </w:rPr>
        <w:t>ons</w:t>
      </w:r>
      <w:r w:rsidR="0066747A" w:rsidRPr="001E6CE3">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66747A" w:rsidRPr="001E6CE3">
        <w:rPr>
          <w:rFonts w:ascii="Times New Roman" w:hAnsi="Times New Roman" w:cs="Times New Roman"/>
          <w:sz w:val="24"/>
          <w:szCs w:val="24"/>
        </w:rPr>
        <w:t xml:space="preserve">propose activities under multiple </w:t>
      </w:r>
      <w:r w:rsidRPr="001E6CE3">
        <w:rPr>
          <w:rFonts w:ascii="Times New Roman" w:hAnsi="Times New Roman" w:cs="Times New Roman"/>
          <w:sz w:val="24"/>
          <w:szCs w:val="24"/>
        </w:rPr>
        <w:t>objectives</w:t>
      </w:r>
      <w:r>
        <w:rPr>
          <w:rFonts w:ascii="Times New Roman" w:hAnsi="Times New Roman" w:cs="Times New Roman"/>
          <w:sz w:val="24"/>
          <w:szCs w:val="24"/>
        </w:rPr>
        <w:t xml:space="preserve"> </w:t>
      </w:r>
      <w:r w:rsidR="000562A6">
        <w:rPr>
          <w:rFonts w:ascii="Times New Roman" w:hAnsi="Times New Roman" w:cs="Times New Roman"/>
          <w:sz w:val="24"/>
          <w:szCs w:val="24"/>
        </w:rPr>
        <w:t>will not be considered</w:t>
      </w:r>
      <w:r w:rsidR="000A20D4">
        <w:rPr>
          <w:rFonts w:ascii="Times New Roman" w:hAnsi="Times New Roman" w:cs="Times New Roman"/>
          <w:sz w:val="24"/>
          <w:szCs w:val="24"/>
        </w:rPr>
        <w:t xml:space="preserve">. </w:t>
      </w:r>
      <w:r w:rsidR="0066747A" w:rsidRPr="001E6CE3">
        <w:rPr>
          <w:rFonts w:ascii="Times New Roman" w:hAnsi="Times New Roman" w:cs="Times New Roman"/>
          <w:sz w:val="24"/>
          <w:szCs w:val="24"/>
        </w:rPr>
        <w:t xml:space="preserve">Proposals must describe how the applicant will meet the selected </w:t>
      </w:r>
      <w:r w:rsidR="00F04151">
        <w:rPr>
          <w:rFonts w:ascii="Times New Roman" w:hAnsi="Times New Roman" w:cs="Times New Roman"/>
          <w:sz w:val="24"/>
          <w:szCs w:val="24"/>
        </w:rPr>
        <w:t>o</w:t>
      </w:r>
      <w:r w:rsidR="0066747A" w:rsidRPr="001E6CE3">
        <w:rPr>
          <w:rFonts w:ascii="Times New Roman" w:hAnsi="Times New Roman" w:cs="Times New Roman"/>
          <w:sz w:val="24"/>
          <w:szCs w:val="24"/>
        </w:rPr>
        <w:t>bjective with</w:t>
      </w:r>
      <w:r w:rsidR="0066747A" w:rsidRPr="005E180F">
        <w:rPr>
          <w:rFonts w:ascii="Times New Roman" w:hAnsi="Times New Roman" w:cs="Times New Roman"/>
          <w:sz w:val="24"/>
          <w:szCs w:val="24"/>
        </w:rPr>
        <w:t xml:space="preserve"> evidence</w:t>
      </w:r>
      <w:r w:rsidR="0066747A">
        <w:rPr>
          <w:rFonts w:ascii="Times New Roman" w:hAnsi="Times New Roman" w:cs="Times New Roman"/>
          <w:sz w:val="24"/>
          <w:szCs w:val="24"/>
        </w:rPr>
        <w:t>-</w:t>
      </w:r>
      <w:r w:rsidR="0066747A" w:rsidRPr="005E180F">
        <w:rPr>
          <w:rFonts w:ascii="Times New Roman" w:hAnsi="Times New Roman" w:cs="Times New Roman"/>
          <w:sz w:val="24"/>
          <w:szCs w:val="24"/>
        </w:rPr>
        <w:t xml:space="preserve">based </w:t>
      </w:r>
      <w:r w:rsidR="00B34E90">
        <w:rPr>
          <w:rFonts w:ascii="Times New Roman" w:hAnsi="Times New Roman" w:cs="Times New Roman"/>
          <w:sz w:val="24"/>
          <w:szCs w:val="24"/>
        </w:rPr>
        <w:t>strategies</w:t>
      </w:r>
      <w:r w:rsidR="0066747A" w:rsidRPr="001E6CE3">
        <w:rPr>
          <w:rFonts w:ascii="Times New Roman" w:hAnsi="Times New Roman" w:cs="Times New Roman"/>
          <w:sz w:val="24"/>
          <w:szCs w:val="24"/>
        </w:rPr>
        <w:t xml:space="preserve"> from </w:t>
      </w:r>
      <w:r w:rsidR="0066747A" w:rsidRPr="001E6CE3">
        <w:rPr>
          <w:rFonts w:ascii="Times New Roman" w:hAnsi="Times New Roman" w:cs="Times New Roman"/>
          <w:b/>
          <w:i/>
          <w:sz w:val="24"/>
          <w:szCs w:val="24"/>
        </w:rPr>
        <w:t>all three</w:t>
      </w:r>
      <w:r w:rsidR="0066747A" w:rsidRPr="001E6CE3">
        <w:rPr>
          <w:rFonts w:ascii="Times New Roman" w:hAnsi="Times New Roman" w:cs="Times New Roman"/>
          <w:sz w:val="24"/>
          <w:szCs w:val="24"/>
        </w:rPr>
        <w:t xml:space="preserve"> of the </w:t>
      </w:r>
      <w:r w:rsidR="006512BF">
        <w:rPr>
          <w:rFonts w:ascii="Times New Roman" w:hAnsi="Times New Roman" w:cs="Times New Roman"/>
          <w:sz w:val="24"/>
          <w:szCs w:val="24"/>
        </w:rPr>
        <w:t>Team Nutrition</w:t>
      </w:r>
      <w:r w:rsidR="0066747A" w:rsidRPr="001E6CE3">
        <w:rPr>
          <w:rFonts w:ascii="Times New Roman" w:hAnsi="Times New Roman" w:cs="Times New Roman"/>
          <w:sz w:val="24"/>
          <w:szCs w:val="24"/>
        </w:rPr>
        <w:t xml:space="preserve"> behavior-focused strategies</w:t>
      </w:r>
      <w:r w:rsidR="008813AF">
        <w:rPr>
          <w:rFonts w:ascii="Times New Roman" w:hAnsi="Times New Roman" w:cs="Times New Roman"/>
          <w:sz w:val="24"/>
          <w:szCs w:val="24"/>
        </w:rPr>
        <w:t xml:space="preserve"> to</w:t>
      </w:r>
      <w:r w:rsidR="00516AE8">
        <w:rPr>
          <w:rFonts w:ascii="Times New Roman" w:hAnsi="Times New Roman" w:cs="Times New Roman"/>
          <w:sz w:val="24"/>
          <w:szCs w:val="24"/>
        </w:rPr>
        <w:t>:</w:t>
      </w:r>
    </w:p>
    <w:p w14:paraId="53FBDC94" w14:textId="77777777" w:rsidR="008813AF" w:rsidRDefault="008813AF" w:rsidP="0066747A">
      <w:pPr>
        <w:spacing w:after="0" w:line="240" w:lineRule="auto"/>
        <w:rPr>
          <w:rFonts w:ascii="Times New Roman" w:hAnsi="Times New Roman" w:cs="Times New Roman"/>
          <w:sz w:val="24"/>
          <w:szCs w:val="24"/>
        </w:rPr>
      </w:pPr>
    </w:p>
    <w:p w14:paraId="7DD3BB6B" w14:textId="3B429D52" w:rsidR="00516AE8" w:rsidRPr="00911E83" w:rsidRDefault="00516AE8" w:rsidP="00911E83">
      <w:pPr>
        <w:pStyle w:val="ListParagraph"/>
        <w:numPr>
          <w:ilvl w:val="0"/>
          <w:numId w:val="158"/>
        </w:numPr>
        <w:spacing w:after="0" w:line="240" w:lineRule="auto"/>
        <w:rPr>
          <w:rFonts w:ascii="Times New Roman" w:hAnsi="Times New Roman" w:cs="Times New Roman"/>
          <w:sz w:val="24"/>
          <w:szCs w:val="24"/>
        </w:rPr>
      </w:pPr>
      <w:r w:rsidRPr="00911E83">
        <w:rPr>
          <w:rFonts w:ascii="Times New Roman" w:hAnsi="Times New Roman" w:cs="Times New Roman"/>
          <w:sz w:val="24"/>
          <w:szCs w:val="24"/>
        </w:rPr>
        <w:t>Provide training and technical assistance to child nutrition professionals to enable them to prepare and serve nutritious meals that appeal to children.</w:t>
      </w:r>
    </w:p>
    <w:p w14:paraId="3EC9EE42" w14:textId="77777777" w:rsidR="00516AE8" w:rsidRPr="001E6CE3" w:rsidRDefault="00516AE8" w:rsidP="00516AE8">
      <w:pPr>
        <w:pStyle w:val="ListParagraph"/>
        <w:spacing w:after="0" w:line="240" w:lineRule="auto"/>
        <w:rPr>
          <w:rFonts w:ascii="Times New Roman" w:hAnsi="Times New Roman" w:cs="Times New Roman"/>
          <w:sz w:val="24"/>
          <w:szCs w:val="24"/>
        </w:rPr>
      </w:pPr>
    </w:p>
    <w:p w14:paraId="63C63384" w14:textId="0A262890" w:rsidR="00516AE8" w:rsidRPr="00911E83" w:rsidRDefault="00516AE8" w:rsidP="00911E83">
      <w:pPr>
        <w:pStyle w:val="ListParagraph"/>
        <w:numPr>
          <w:ilvl w:val="0"/>
          <w:numId w:val="158"/>
        </w:numPr>
        <w:spacing w:after="0" w:line="240" w:lineRule="auto"/>
        <w:rPr>
          <w:rFonts w:ascii="Times New Roman" w:hAnsi="Times New Roman" w:cs="Times New Roman"/>
          <w:sz w:val="24"/>
          <w:szCs w:val="24"/>
        </w:rPr>
      </w:pPr>
      <w:r w:rsidRPr="00911E83">
        <w:rPr>
          <w:rFonts w:ascii="Times New Roman" w:hAnsi="Times New Roman" w:cs="Times New Roman"/>
          <w:sz w:val="24"/>
          <w:szCs w:val="24"/>
        </w:rPr>
        <w:t>Increase nutrition education through multiple communication channels to help children have the knowledge, skills, and motivation to make healthy food and physical activity choices as part of a healthy lifestyle.</w:t>
      </w:r>
    </w:p>
    <w:p w14:paraId="6FA616B8" w14:textId="77777777" w:rsidR="00732162" w:rsidRPr="004B22F7" w:rsidRDefault="00732162" w:rsidP="004B22F7">
      <w:pPr>
        <w:spacing w:after="0" w:line="240" w:lineRule="auto"/>
        <w:rPr>
          <w:rFonts w:ascii="Times New Roman" w:hAnsi="Times New Roman" w:cs="Times New Roman"/>
          <w:sz w:val="24"/>
          <w:szCs w:val="24"/>
        </w:rPr>
      </w:pPr>
    </w:p>
    <w:p w14:paraId="731DE9B8" w14:textId="3AD12029" w:rsidR="008813AF" w:rsidRDefault="00516AE8" w:rsidP="00911E83">
      <w:pPr>
        <w:pStyle w:val="ListParagraph"/>
        <w:numPr>
          <w:ilvl w:val="0"/>
          <w:numId w:val="158"/>
        </w:numPr>
        <w:spacing w:after="0" w:line="240" w:lineRule="auto"/>
        <w:rPr>
          <w:rFonts w:ascii="Times New Roman" w:hAnsi="Times New Roman" w:cs="Times New Roman"/>
          <w:sz w:val="24"/>
          <w:szCs w:val="24"/>
        </w:rPr>
      </w:pPr>
      <w:r w:rsidRPr="008813AF">
        <w:rPr>
          <w:rFonts w:ascii="Times New Roman" w:hAnsi="Times New Roman" w:cs="Times New Roman"/>
          <w:sz w:val="24"/>
          <w:szCs w:val="24"/>
        </w:rPr>
        <w:t>Build support for healthy school and child care environments that encourage nutritious food choices and physically active lifestyles</w:t>
      </w:r>
      <w:r w:rsidR="000A20D4">
        <w:rPr>
          <w:rFonts w:ascii="Times New Roman" w:hAnsi="Times New Roman" w:cs="Times New Roman"/>
          <w:sz w:val="24"/>
          <w:szCs w:val="24"/>
        </w:rPr>
        <w:t xml:space="preserve">. </w:t>
      </w:r>
    </w:p>
    <w:p w14:paraId="497E7FCE" w14:textId="77777777" w:rsidR="008813AF" w:rsidRPr="00C66A6F" w:rsidRDefault="008813AF" w:rsidP="00C66A6F">
      <w:pPr>
        <w:pStyle w:val="ListParagraph"/>
        <w:ind w:hanging="720"/>
        <w:rPr>
          <w:rFonts w:ascii="Times New Roman" w:hAnsi="Times New Roman" w:cs="Times New Roman"/>
          <w:sz w:val="24"/>
          <w:szCs w:val="24"/>
        </w:rPr>
      </w:pPr>
    </w:p>
    <w:p w14:paraId="46A4AF0C" w14:textId="34001634" w:rsidR="005E4A9D" w:rsidRPr="008813AF" w:rsidRDefault="0066747A" w:rsidP="004B22F7">
      <w:pPr>
        <w:pStyle w:val="ListParagraph"/>
        <w:spacing w:after="0" w:line="240" w:lineRule="auto"/>
        <w:ind w:left="360"/>
        <w:rPr>
          <w:rFonts w:ascii="Times New Roman" w:hAnsi="Times New Roman" w:cs="Times New Roman"/>
          <w:sz w:val="24"/>
          <w:szCs w:val="24"/>
        </w:rPr>
      </w:pPr>
      <w:r w:rsidRPr="008813AF">
        <w:rPr>
          <w:rFonts w:ascii="Times New Roman" w:hAnsi="Times New Roman" w:cs="Times New Roman"/>
          <w:sz w:val="24"/>
          <w:szCs w:val="24"/>
        </w:rPr>
        <w:t xml:space="preserve">Each proposal must include nutrition education delivered through </w:t>
      </w:r>
      <w:r w:rsidRPr="008813AF">
        <w:rPr>
          <w:rFonts w:ascii="Times New Roman" w:hAnsi="Times New Roman" w:cs="Times New Roman"/>
          <w:b/>
          <w:i/>
          <w:sz w:val="24"/>
          <w:szCs w:val="24"/>
        </w:rPr>
        <w:t xml:space="preserve">all six </w:t>
      </w:r>
      <w:r w:rsidRPr="008813AF">
        <w:rPr>
          <w:rFonts w:ascii="Times New Roman" w:hAnsi="Times New Roman" w:cs="Times New Roman"/>
          <w:sz w:val="24"/>
          <w:szCs w:val="24"/>
        </w:rPr>
        <w:t>of the following</w:t>
      </w:r>
      <w:r w:rsidR="007D4654">
        <w:rPr>
          <w:rFonts w:ascii="Times New Roman" w:hAnsi="Times New Roman" w:cs="Times New Roman"/>
          <w:sz w:val="24"/>
          <w:szCs w:val="24"/>
        </w:rPr>
        <w:t xml:space="preserve"> </w:t>
      </w:r>
      <w:r w:rsidR="0059481C">
        <w:rPr>
          <w:rFonts w:ascii="Times New Roman" w:hAnsi="Times New Roman" w:cs="Times New Roman"/>
          <w:sz w:val="24"/>
          <w:szCs w:val="24"/>
        </w:rPr>
        <w:t>co</w:t>
      </w:r>
      <w:r w:rsidRPr="008813AF">
        <w:rPr>
          <w:rFonts w:ascii="Times New Roman" w:hAnsi="Times New Roman" w:cs="Times New Roman"/>
          <w:sz w:val="24"/>
          <w:szCs w:val="24"/>
        </w:rPr>
        <w:t xml:space="preserve">mmunication channels:  </w:t>
      </w:r>
    </w:p>
    <w:p w14:paraId="36DC49D5" w14:textId="77777777" w:rsidR="005E4A9D" w:rsidRDefault="005E4A9D" w:rsidP="0066747A">
      <w:pPr>
        <w:spacing w:after="0" w:line="240" w:lineRule="auto"/>
        <w:rPr>
          <w:rFonts w:ascii="Times New Roman" w:hAnsi="Times New Roman" w:cs="Times New Roman"/>
          <w:sz w:val="24"/>
          <w:szCs w:val="24"/>
        </w:rPr>
      </w:pPr>
    </w:p>
    <w:p w14:paraId="3C094E7D" w14:textId="6D16D772" w:rsidR="005E4A9D" w:rsidRPr="006B6F13" w:rsidRDefault="0066747A" w:rsidP="00911E83">
      <w:pPr>
        <w:pStyle w:val="ListParagraph"/>
        <w:numPr>
          <w:ilvl w:val="0"/>
          <w:numId w:val="76"/>
        </w:numPr>
        <w:spacing w:after="0" w:line="240" w:lineRule="auto"/>
        <w:ind w:firstLine="1080"/>
        <w:rPr>
          <w:rFonts w:ascii="Times New Roman" w:eastAsia="Times New Roman" w:hAnsi="Times New Roman" w:cs="Times New Roman"/>
          <w:sz w:val="24"/>
          <w:szCs w:val="24"/>
        </w:rPr>
      </w:pPr>
      <w:r w:rsidRPr="006B6F13">
        <w:rPr>
          <w:rFonts w:ascii="Times New Roman" w:eastAsia="Times New Roman" w:hAnsi="Times New Roman" w:cs="Times New Roman"/>
          <w:sz w:val="24"/>
          <w:szCs w:val="24"/>
        </w:rPr>
        <w:t>school or child care center events</w:t>
      </w:r>
    </w:p>
    <w:p w14:paraId="72C0063B" w14:textId="05B11FEB" w:rsidR="008813AF" w:rsidRPr="006B6F13" w:rsidRDefault="0066747A" w:rsidP="00911E83">
      <w:pPr>
        <w:pStyle w:val="ListParagraph"/>
        <w:numPr>
          <w:ilvl w:val="0"/>
          <w:numId w:val="76"/>
        </w:numPr>
        <w:spacing w:after="0" w:line="240" w:lineRule="auto"/>
        <w:ind w:left="2160"/>
        <w:rPr>
          <w:rFonts w:ascii="Times New Roman" w:eastAsia="Times New Roman" w:hAnsi="Times New Roman" w:cs="Times New Roman"/>
          <w:sz w:val="24"/>
          <w:szCs w:val="24"/>
        </w:rPr>
      </w:pPr>
      <w:r w:rsidRPr="006B6F13">
        <w:rPr>
          <w:rFonts w:ascii="Times New Roman" w:eastAsia="Times New Roman" w:hAnsi="Times New Roman" w:cs="Times New Roman"/>
          <w:sz w:val="24"/>
          <w:szCs w:val="24"/>
        </w:rPr>
        <w:t>classrooms (such as through incorporation in academic instruction or child care programing)</w:t>
      </w:r>
    </w:p>
    <w:p w14:paraId="4C14F0A5" w14:textId="5FCE2A35" w:rsidR="005E4A9D" w:rsidRPr="00F4144F" w:rsidRDefault="0066747A" w:rsidP="00911E83">
      <w:pPr>
        <w:pStyle w:val="ListParagraph"/>
        <w:numPr>
          <w:ilvl w:val="0"/>
          <w:numId w:val="76"/>
        </w:numPr>
        <w:spacing w:after="0" w:line="240" w:lineRule="auto"/>
        <w:ind w:firstLine="1080"/>
        <w:rPr>
          <w:rFonts w:ascii="Times New Roman" w:eastAsia="Times New Roman" w:hAnsi="Times New Roman" w:cs="Times New Roman"/>
          <w:sz w:val="24"/>
          <w:szCs w:val="24"/>
        </w:rPr>
      </w:pPr>
      <w:r w:rsidRPr="00F4144F">
        <w:rPr>
          <w:rFonts w:ascii="Times New Roman" w:eastAsia="Times New Roman" w:hAnsi="Times New Roman" w:cs="Times New Roman"/>
          <w:sz w:val="24"/>
          <w:szCs w:val="24"/>
        </w:rPr>
        <w:t>cafeterias/dining areas (i.e., where meals are eaten)</w:t>
      </w:r>
    </w:p>
    <w:p w14:paraId="5A60BE9C" w14:textId="095EB12D" w:rsidR="005E4A9D" w:rsidRPr="00F4144F" w:rsidRDefault="0066747A" w:rsidP="00911E83">
      <w:pPr>
        <w:pStyle w:val="ListParagraph"/>
        <w:numPr>
          <w:ilvl w:val="0"/>
          <w:numId w:val="76"/>
        </w:numPr>
        <w:spacing w:after="0" w:line="240" w:lineRule="auto"/>
        <w:ind w:firstLine="1080"/>
        <w:rPr>
          <w:rFonts w:ascii="Times New Roman" w:eastAsia="Times New Roman" w:hAnsi="Times New Roman" w:cs="Times New Roman"/>
          <w:sz w:val="24"/>
          <w:szCs w:val="24"/>
        </w:rPr>
      </w:pPr>
      <w:r w:rsidRPr="00F4144F">
        <w:rPr>
          <w:rFonts w:ascii="Times New Roman" w:eastAsia="Times New Roman" w:hAnsi="Times New Roman" w:cs="Times New Roman"/>
          <w:sz w:val="24"/>
          <w:szCs w:val="24"/>
        </w:rPr>
        <w:t>home connections</w:t>
      </w:r>
    </w:p>
    <w:p w14:paraId="4C7D4A40" w14:textId="21BD1A22" w:rsidR="005E4A9D" w:rsidRPr="00F4144F" w:rsidRDefault="0066747A" w:rsidP="00911E83">
      <w:pPr>
        <w:pStyle w:val="ListParagraph"/>
        <w:numPr>
          <w:ilvl w:val="0"/>
          <w:numId w:val="76"/>
        </w:numPr>
        <w:spacing w:after="0" w:line="240" w:lineRule="auto"/>
        <w:ind w:firstLine="1080"/>
        <w:rPr>
          <w:rFonts w:ascii="Times New Roman" w:eastAsia="Times New Roman" w:hAnsi="Times New Roman" w:cs="Times New Roman"/>
          <w:sz w:val="24"/>
          <w:szCs w:val="24"/>
        </w:rPr>
      </w:pPr>
      <w:r w:rsidRPr="00F4144F">
        <w:rPr>
          <w:rFonts w:ascii="Times New Roman" w:eastAsia="Times New Roman" w:hAnsi="Times New Roman" w:cs="Times New Roman"/>
          <w:sz w:val="24"/>
          <w:szCs w:val="24"/>
        </w:rPr>
        <w:t>community involvement</w:t>
      </w:r>
    </w:p>
    <w:p w14:paraId="7D966272" w14:textId="00F1A892" w:rsidR="005E4A9D" w:rsidRPr="004B22F7" w:rsidRDefault="0066747A" w:rsidP="00911E83">
      <w:pPr>
        <w:pStyle w:val="ListParagraph"/>
        <w:numPr>
          <w:ilvl w:val="0"/>
          <w:numId w:val="76"/>
        </w:numPr>
        <w:spacing w:after="0" w:line="240" w:lineRule="auto"/>
        <w:ind w:firstLine="1080"/>
        <w:rPr>
          <w:rFonts w:ascii="Times New Roman" w:eastAsia="Times New Roman" w:hAnsi="Times New Roman" w:cs="Times New Roman"/>
          <w:sz w:val="24"/>
          <w:szCs w:val="24"/>
        </w:rPr>
      </w:pPr>
      <w:r w:rsidRPr="00F4144F">
        <w:rPr>
          <w:rFonts w:ascii="Times New Roman" w:eastAsia="Times New Roman" w:hAnsi="Times New Roman" w:cs="Times New Roman"/>
          <w:sz w:val="24"/>
          <w:szCs w:val="24"/>
        </w:rPr>
        <w:t>media (print and/or social)</w:t>
      </w:r>
    </w:p>
    <w:p w14:paraId="0D4BB085" w14:textId="77777777" w:rsidR="005E4A9D" w:rsidRPr="004B22F7" w:rsidRDefault="005E4A9D" w:rsidP="0066747A">
      <w:pPr>
        <w:spacing w:after="0" w:line="240" w:lineRule="auto"/>
        <w:rPr>
          <w:rFonts w:ascii="Times New Roman" w:eastAsia="Times New Roman" w:hAnsi="Times New Roman" w:cs="Times New Roman"/>
          <w:sz w:val="24"/>
          <w:szCs w:val="24"/>
        </w:rPr>
      </w:pPr>
    </w:p>
    <w:p w14:paraId="2BBF9098" w14:textId="77777777" w:rsidR="0066747A" w:rsidRPr="00060620" w:rsidRDefault="0066747A" w:rsidP="00921684">
      <w:pPr>
        <w:spacing w:after="0" w:line="240" w:lineRule="auto"/>
        <w:ind w:left="360"/>
        <w:rPr>
          <w:rFonts w:ascii="Times New Roman" w:hAnsi="Times New Roman" w:cs="Times New Roman"/>
          <w:sz w:val="24"/>
          <w:szCs w:val="24"/>
        </w:rPr>
      </w:pPr>
      <w:r w:rsidRPr="00F4144F">
        <w:rPr>
          <w:rFonts w:ascii="Times New Roman" w:hAnsi="Times New Roman" w:cs="Times New Roman"/>
          <w:sz w:val="24"/>
          <w:szCs w:val="24"/>
        </w:rPr>
        <w:t xml:space="preserve">In addition, applicants’ proposals must describe a comprehensive evaluation plan that includes how required </w:t>
      </w:r>
      <w:r w:rsidRPr="00BD1F09">
        <w:rPr>
          <w:rFonts w:ascii="Times New Roman" w:hAnsi="Times New Roman" w:cs="Times New Roman"/>
          <w:sz w:val="24"/>
          <w:szCs w:val="24"/>
        </w:rPr>
        <w:t>performance measures</w:t>
      </w:r>
      <w:r>
        <w:rPr>
          <w:rFonts w:ascii="Times New Roman" w:hAnsi="Times New Roman" w:cs="Times New Roman"/>
          <w:sz w:val="24"/>
          <w:szCs w:val="24"/>
        </w:rPr>
        <w:t xml:space="preserve"> and unduplicated counts will be collected, while assessing</w:t>
      </w:r>
      <w:r w:rsidRPr="0077720E">
        <w:rPr>
          <w:rFonts w:ascii="Times New Roman" w:hAnsi="Times New Roman" w:cs="Times New Roman"/>
          <w:sz w:val="24"/>
          <w:szCs w:val="24"/>
        </w:rPr>
        <w:t xml:space="preserve"> how well the project’s goals were met</w:t>
      </w:r>
      <w:r>
        <w:rPr>
          <w:rFonts w:ascii="Times New Roman" w:hAnsi="Times New Roman" w:cs="Times New Roman"/>
          <w:sz w:val="24"/>
          <w:szCs w:val="24"/>
        </w:rPr>
        <w:t>.</w:t>
      </w:r>
    </w:p>
    <w:p w14:paraId="545DA965" w14:textId="77777777" w:rsidR="00D5160F" w:rsidRPr="001E6CE3" w:rsidRDefault="00D5160F" w:rsidP="00D5160F">
      <w:pPr>
        <w:spacing w:after="0" w:line="240" w:lineRule="auto"/>
        <w:rPr>
          <w:rFonts w:ascii="Times New Roman" w:hAnsi="Times New Roman" w:cs="Times New Roman"/>
          <w:sz w:val="24"/>
          <w:szCs w:val="24"/>
        </w:rPr>
      </w:pPr>
    </w:p>
    <w:p w14:paraId="28386C79" w14:textId="28E53640" w:rsidR="00D5160F" w:rsidRPr="001E6CE3" w:rsidRDefault="008A258C" w:rsidP="00D5160F">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000A20D4">
        <w:rPr>
          <w:rFonts w:ascii="Times New Roman" w:hAnsi="Times New Roman" w:cs="Times New Roman"/>
          <w:b/>
          <w:sz w:val="24"/>
          <w:szCs w:val="24"/>
        </w:rPr>
        <w:t xml:space="preserve">. </w:t>
      </w:r>
      <w:r w:rsidR="006512BF" w:rsidRPr="006512BF">
        <w:rPr>
          <w:rFonts w:ascii="Times New Roman" w:hAnsi="Times New Roman" w:cs="Times New Roman"/>
          <w:sz w:val="24"/>
          <w:szCs w:val="24"/>
        </w:rPr>
        <w:t xml:space="preserve"> </w:t>
      </w:r>
      <w:r w:rsidR="006512BF" w:rsidRPr="004B22F7">
        <w:rPr>
          <w:rFonts w:ascii="Times New Roman" w:hAnsi="Times New Roman" w:cs="Times New Roman"/>
          <w:b/>
          <w:sz w:val="24"/>
          <w:szCs w:val="24"/>
        </w:rPr>
        <w:t>Team Nutrition</w:t>
      </w:r>
      <w:r>
        <w:rPr>
          <w:rFonts w:ascii="Times New Roman" w:hAnsi="Times New Roman" w:cs="Times New Roman"/>
          <w:b/>
          <w:sz w:val="24"/>
          <w:szCs w:val="24"/>
        </w:rPr>
        <w:t xml:space="preserve"> </w:t>
      </w:r>
      <w:r w:rsidR="00D5160F" w:rsidRPr="001E6CE3">
        <w:rPr>
          <w:rFonts w:ascii="Times New Roman" w:hAnsi="Times New Roman" w:cs="Times New Roman"/>
          <w:b/>
          <w:sz w:val="24"/>
          <w:szCs w:val="24"/>
        </w:rPr>
        <w:t>Grant Objective 1:</w:t>
      </w:r>
    </w:p>
    <w:p w14:paraId="17A61D33" w14:textId="77777777" w:rsidR="00D5160F" w:rsidRPr="001E6CE3" w:rsidRDefault="00D5160F" w:rsidP="00D5160F">
      <w:pPr>
        <w:spacing w:after="0" w:line="240" w:lineRule="auto"/>
        <w:rPr>
          <w:rFonts w:ascii="Times New Roman" w:hAnsi="Times New Roman" w:cs="Times New Roman"/>
          <w:b/>
          <w:sz w:val="24"/>
          <w:szCs w:val="24"/>
        </w:rPr>
      </w:pPr>
    </w:p>
    <w:p w14:paraId="5ABAECB1" w14:textId="29565E35" w:rsidR="00D5160F" w:rsidRDefault="00D5160F" w:rsidP="00921684">
      <w:pPr>
        <w:spacing w:after="0" w:line="240" w:lineRule="auto"/>
        <w:ind w:left="360"/>
        <w:rPr>
          <w:rFonts w:ascii="Times New Roman" w:hAnsi="Times New Roman" w:cs="Times New Roman"/>
          <w:b/>
        </w:rPr>
      </w:pPr>
      <w:r w:rsidRPr="004B22F7">
        <w:rPr>
          <w:rFonts w:ascii="Times New Roman" w:hAnsi="Times New Roman" w:cs="Times New Roman"/>
          <w:b/>
          <w:sz w:val="24"/>
        </w:rPr>
        <w:t>A</w:t>
      </w:r>
      <w:r w:rsidR="00842844" w:rsidRPr="004B22F7">
        <w:rPr>
          <w:rFonts w:ascii="Times New Roman" w:hAnsi="Times New Roman" w:cs="Times New Roman"/>
          <w:b/>
          <w:sz w:val="24"/>
        </w:rPr>
        <w:t>ssist schools/districts administering NSL</w:t>
      </w:r>
      <w:r w:rsidR="00B31D80" w:rsidRPr="004B22F7">
        <w:rPr>
          <w:rFonts w:ascii="Times New Roman" w:hAnsi="Times New Roman" w:cs="Times New Roman"/>
          <w:b/>
          <w:sz w:val="24"/>
        </w:rPr>
        <w:t>P and SBP</w:t>
      </w:r>
      <w:r w:rsidR="00842844" w:rsidRPr="004B22F7">
        <w:rPr>
          <w:rFonts w:ascii="Times New Roman" w:hAnsi="Times New Roman" w:cs="Times New Roman"/>
          <w:b/>
          <w:sz w:val="24"/>
        </w:rPr>
        <w:t xml:space="preserve"> programs in providing: 1) appealing and nutritious school meals, 2) nutrition education, and 3) school environments that </w:t>
      </w:r>
      <w:r w:rsidR="00B31D80" w:rsidRPr="004B22F7">
        <w:rPr>
          <w:rFonts w:ascii="Times New Roman" w:hAnsi="Times New Roman" w:cs="Times New Roman"/>
          <w:b/>
          <w:sz w:val="24"/>
        </w:rPr>
        <w:t xml:space="preserve">promote </w:t>
      </w:r>
      <w:r w:rsidR="00842844" w:rsidRPr="004B22F7">
        <w:rPr>
          <w:rFonts w:ascii="Times New Roman" w:hAnsi="Times New Roman" w:cs="Times New Roman"/>
          <w:b/>
          <w:sz w:val="24"/>
        </w:rPr>
        <w:t>healthy eating</w:t>
      </w:r>
      <w:r w:rsidR="00B31D80" w:rsidRPr="004B22F7">
        <w:rPr>
          <w:rFonts w:ascii="Times New Roman" w:hAnsi="Times New Roman" w:cs="Times New Roman"/>
          <w:b/>
          <w:sz w:val="24"/>
        </w:rPr>
        <w:t>; u</w:t>
      </w:r>
      <w:r w:rsidR="00842844" w:rsidRPr="004B22F7">
        <w:rPr>
          <w:rFonts w:ascii="Times New Roman" w:hAnsi="Times New Roman" w:cs="Times New Roman"/>
          <w:b/>
          <w:sz w:val="24"/>
        </w:rPr>
        <w:t xml:space="preserve">ltimately encouraging students to follow healthy eating patterns that align with the recommendations set forth in the </w:t>
      </w:r>
      <w:r w:rsidR="00CD57E1" w:rsidRPr="004B22F7">
        <w:rPr>
          <w:rFonts w:ascii="Times New Roman" w:hAnsi="Times New Roman" w:cs="Times New Roman"/>
          <w:b/>
          <w:i/>
          <w:sz w:val="24"/>
        </w:rPr>
        <w:t>2015-2020 Dietary Guidelines for Americans</w:t>
      </w:r>
      <w:r w:rsidR="000A20D4">
        <w:rPr>
          <w:rFonts w:ascii="Times New Roman" w:hAnsi="Times New Roman" w:cs="Times New Roman"/>
          <w:b/>
        </w:rPr>
        <w:t xml:space="preserve">. </w:t>
      </w:r>
    </w:p>
    <w:p w14:paraId="501720DC" w14:textId="77777777" w:rsidR="00842844" w:rsidRPr="001E6CE3" w:rsidRDefault="00842844" w:rsidP="00D5160F">
      <w:pPr>
        <w:spacing w:after="0" w:line="240" w:lineRule="auto"/>
        <w:ind w:left="720"/>
        <w:rPr>
          <w:b/>
        </w:rPr>
      </w:pPr>
    </w:p>
    <w:p w14:paraId="22547A9B" w14:textId="60804834" w:rsidR="00761319" w:rsidRPr="001E6CE3" w:rsidRDefault="00D5160F" w:rsidP="0086559E">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Applicants who will address Objective 1 must describe how </w:t>
      </w:r>
      <w:r w:rsidR="00C20F19">
        <w:rPr>
          <w:rFonts w:ascii="Times New Roman" w:hAnsi="Times New Roman" w:cs="Times New Roman"/>
          <w:sz w:val="24"/>
          <w:szCs w:val="24"/>
        </w:rPr>
        <w:t>the</w:t>
      </w:r>
      <w:r w:rsidRPr="001E6CE3">
        <w:rPr>
          <w:rFonts w:ascii="Times New Roman" w:hAnsi="Times New Roman" w:cs="Times New Roman"/>
          <w:sz w:val="24"/>
          <w:szCs w:val="24"/>
        </w:rPr>
        <w:t xml:space="preserve"> activities will incorporate the</w:t>
      </w:r>
      <w:r w:rsidRPr="001E6CE3">
        <w:rPr>
          <w:rFonts w:ascii="Times New Roman" w:hAnsi="Times New Roman" w:cs="Times New Roman"/>
          <w:b/>
          <w:i/>
          <w:sz w:val="24"/>
          <w:szCs w:val="24"/>
        </w:rPr>
        <w:t xml:space="preserve"> </w:t>
      </w:r>
      <w:r w:rsidRPr="001E6CE3">
        <w:rPr>
          <w:rFonts w:ascii="Times New Roman" w:hAnsi="Times New Roman" w:cs="Times New Roman"/>
          <w:sz w:val="24"/>
          <w:szCs w:val="24"/>
        </w:rPr>
        <w:t>three</w:t>
      </w:r>
      <w:r w:rsidR="006512BF" w:rsidRPr="006512BF">
        <w:rPr>
          <w:rFonts w:ascii="Times New Roman" w:hAnsi="Times New Roman" w:cs="Times New Roman"/>
          <w:sz w:val="24"/>
          <w:szCs w:val="24"/>
        </w:rPr>
        <w:t xml:space="preserve"> </w:t>
      </w:r>
      <w:r w:rsidR="006512BF">
        <w:rPr>
          <w:rFonts w:ascii="Times New Roman" w:hAnsi="Times New Roman" w:cs="Times New Roman"/>
          <w:sz w:val="24"/>
          <w:szCs w:val="24"/>
        </w:rPr>
        <w:t>Team Nutrition</w:t>
      </w:r>
      <w:r w:rsidRPr="001E6CE3">
        <w:rPr>
          <w:rFonts w:ascii="Times New Roman" w:hAnsi="Times New Roman" w:cs="Times New Roman"/>
          <w:sz w:val="24"/>
          <w:szCs w:val="24"/>
        </w:rPr>
        <w:t xml:space="preserve"> behavior-focused strategies</w:t>
      </w:r>
      <w:r w:rsidR="001C6CD7" w:rsidRPr="001E6CE3">
        <w:rPr>
          <w:rFonts w:ascii="Times New Roman" w:hAnsi="Times New Roman" w:cs="Times New Roman"/>
          <w:sz w:val="24"/>
          <w:szCs w:val="24"/>
        </w:rPr>
        <w:t xml:space="preserve">: </w:t>
      </w:r>
    </w:p>
    <w:p w14:paraId="1DF04841" w14:textId="77777777" w:rsidR="00CD1EEF" w:rsidRPr="001E6CE3" w:rsidRDefault="00CD1EEF" w:rsidP="0086559E">
      <w:pPr>
        <w:spacing w:after="0" w:line="240" w:lineRule="auto"/>
        <w:rPr>
          <w:rFonts w:ascii="Times New Roman" w:hAnsi="Times New Roman" w:cs="Times New Roman"/>
          <w:sz w:val="24"/>
          <w:szCs w:val="24"/>
        </w:rPr>
      </w:pPr>
    </w:p>
    <w:p w14:paraId="6799C455" w14:textId="63E47F82" w:rsidR="00761319" w:rsidRPr="004B22F7" w:rsidRDefault="00761319" w:rsidP="004B22F7">
      <w:pPr>
        <w:pStyle w:val="ListParagraph"/>
        <w:numPr>
          <w:ilvl w:val="0"/>
          <w:numId w:val="124"/>
        </w:numPr>
        <w:spacing w:after="0" w:line="240" w:lineRule="auto"/>
        <w:rPr>
          <w:rFonts w:ascii="Times New Roman" w:hAnsi="Times New Roman"/>
          <w:sz w:val="24"/>
        </w:rPr>
      </w:pPr>
      <w:r w:rsidRPr="004B22F7">
        <w:rPr>
          <w:rFonts w:ascii="Times New Roman" w:hAnsi="Times New Roman" w:cs="Times New Roman"/>
          <w:sz w:val="24"/>
          <w:szCs w:val="24"/>
        </w:rPr>
        <w:t>P</w:t>
      </w:r>
      <w:r w:rsidR="00D5160F" w:rsidRPr="004B22F7">
        <w:rPr>
          <w:rFonts w:ascii="Times New Roman" w:hAnsi="Times New Roman" w:cs="Times New Roman"/>
          <w:sz w:val="24"/>
          <w:szCs w:val="24"/>
        </w:rPr>
        <w:t>rovide</w:t>
      </w:r>
      <w:r w:rsidR="00D5160F" w:rsidRPr="004B22F7">
        <w:rPr>
          <w:rFonts w:ascii="Times New Roman" w:eastAsia="Times New Roman" w:hAnsi="Times New Roman" w:cs="Times New Roman"/>
          <w:sz w:val="24"/>
          <w:szCs w:val="24"/>
        </w:rPr>
        <w:t xml:space="preserve"> training and technical assistance to </w:t>
      </w:r>
      <w:r w:rsidR="001C6CD7" w:rsidRPr="004B22F7">
        <w:rPr>
          <w:rFonts w:ascii="Times New Roman" w:eastAsia="Times New Roman" w:hAnsi="Times New Roman" w:cs="Times New Roman"/>
          <w:sz w:val="24"/>
          <w:szCs w:val="24"/>
        </w:rPr>
        <w:t>school nutrition</w:t>
      </w:r>
      <w:r w:rsidR="00D5160F" w:rsidRPr="004B22F7">
        <w:rPr>
          <w:rFonts w:ascii="Times New Roman" w:eastAsia="Times New Roman" w:hAnsi="Times New Roman" w:cs="Times New Roman"/>
          <w:sz w:val="24"/>
          <w:szCs w:val="24"/>
        </w:rPr>
        <w:t xml:space="preserve"> professionals</w:t>
      </w:r>
      <w:r w:rsidR="00B34E90" w:rsidRPr="004B22F7">
        <w:rPr>
          <w:rFonts w:ascii="Times New Roman" w:eastAsia="Times New Roman" w:hAnsi="Times New Roman" w:cs="Times New Roman"/>
          <w:sz w:val="24"/>
          <w:szCs w:val="24"/>
        </w:rPr>
        <w:t xml:space="preserve"> (i.e., school foodservice)</w:t>
      </w:r>
      <w:r w:rsidRPr="004B22F7">
        <w:rPr>
          <w:rFonts w:ascii="Times New Roman" w:eastAsia="Times New Roman" w:hAnsi="Times New Roman" w:cs="Times New Roman"/>
          <w:sz w:val="24"/>
          <w:szCs w:val="24"/>
        </w:rPr>
        <w:t>. Examples of allowable activities include training school nutrition staff on behavioral economics strategies</w:t>
      </w:r>
      <w:r w:rsidR="00B34E90" w:rsidRPr="004B22F7">
        <w:rPr>
          <w:rFonts w:ascii="Times New Roman" w:eastAsia="Times New Roman" w:hAnsi="Times New Roman" w:cs="Times New Roman"/>
          <w:sz w:val="24"/>
          <w:szCs w:val="24"/>
        </w:rPr>
        <w:t xml:space="preserve"> as defined on the Smarter Lunchrooms Scorecard (</w:t>
      </w:r>
      <w:hyperlink r:id="rId9" w:history="1">
        <w:r w:rsidR="000A20D4" w:rsidRPr="004B22F7">
          <w:rPr>
            <w:rStyle w:val="Hyperlink"/>
            <w:rFonts w:ascii="Times New Roman" w:hAnsi="Times New Roman" w:cs="Times New Roman"/>
            <w:sz w:val="24"/>
            <w:szCs w:val="24"/>
          </w:rPr>
          <w:t>http://smarterlunchrooms.org/sites/default/files/slm-scorecard2.0_0.pdf</w:t>
        </w:r>
      </w:hyperlink>
      <w:r w:rsidR="00B34E90" w:rsidRPr="004B22F7">
        <w:rPr>
          <w:rFonts w:ascii="Times New Roman" w:eastAsia="Times New Roman" w:hAnsi="Times New Roman" w:cs="Times New Roman"/>
          <w:sz w:val="24"/>
          <w:szCs w:val="24"/>
        </w:rPr>
        <w:t>)</w:t>
      </w:r>
      <w:r w:rsidR="00F26D33" w:rsidRPr="004B22F7">
        <w:rPr>
          <w:rFonts w:ascii="Times New Roman" w:eastAsia="Times New Roman" w:hAnsi="Times New Roman" w:cs="Times New Roman"/>
          <w:sz w:val="24"/>
          <w:szCs w:val="24"/>
        </w:rPr>
        <w:t xml:space="preserve">; </w:t>
      </w:r>
      <w:r w:rsidR="00D6413F" w:rsidRPr="004B22F7">
        <w:rPr>
          <w:rFonts w:ascii="Times New Roman" w:eastAsia="Times New Roman" w:hAnsi="Times New Roman" w:cs="Times New Roman"/>
          <w:sz w:val="24"/>
          <w:szCs w:val="24"/>
        </w:rPr>
        <w:t xml:space="preserve">providing </w:t>
      </w:r>
      <w:r w:rsidRPr="004B22F7">
        <w:rPr>
          <w:rFonts w:ascii="Times New Roman" w:eastAsia="Times New Roman" w:hAnsi="Times New Roman" w:cs="Times New Roman"/>
          <w:sz w:val="24"/>
          <w:szCs w:val="24"/>
        </w:rPr>
        <w:t xml:space="preserve">culinary training to improve the taste and appeal </w:t>
      </w:r>
      <w:r w:rsidR="0087174B" w:rsidRPr="004B22F7">
        <w:rPr>
          <w:rFonts w:ascii="Times New Roman" w:eastAsia="Times New Roman" w:hAnsi="Times New Roman" w:cs="Times New Roman"/>
          <w:sz w:val="24"/>
          <w:szCs w:val="24"/>
        </w:rPr>
        <w:t>of school meals</w:t>
      </w:r>
      <w:r w:rsidR="00F26D33" w:rsidRPr="004B22F7">
        <w:rPr>
          <w:rFonts w:ascii="Times New Roman" w:eastAsia="Times New Roman" w:hAnsi="Times New Roman" w:cs="Times New Roman"/>
          <w:sz w:val="24"/>
          <w:szCs w:val="24"/>
        </w:rPr>
        <w:t xml:space="preserve">; and implementing elements of the Team Up for School Nutrition Success </w:t>
      </w:r>
      <w:r w:rsidR="006B6F13" w:rsidRPr="004B22F7">
        <w:rPr>
          <w:rFonts w:ascii="Times New Roman" w:eastAsia="Times New Roman" w:hAnsi="Times New Roman" w:cs="Times New Roman"/>
          <w:sz w:val="24"/>
          <w:szCs w:val="24"/>
        </w:rPr>
        <w:t xml:space="preserve"> (</w:t>
      </w:r>
      <w:hyperlink r:id="rId10" w:history="1">
        <w:r w:rsidR="000A20D4" w:rsidRPr="004B22F7">
          <w:rPr>
            <w:rStyle w:val="Hyperlink"/>
            <w:rFonts w:ascii="Times New Roman" w:hAnsi="Times New Roman" w:cs="Times New Roman"/>
            <w:sz w:val="24"/>
            <w:szCs w:val="24"/>
          </w:rPr>
          <w:t>https://www.fns.usda.gov/tn/team-school-nutrition-success</w:t>
        </w:r>
      </w:hyperlink>
      <w:r w:rsidR="006B6F13" w:rsidRPr="004B22F7">
        <w:rPr>
          <w:rFonts w:ascii="Times New Roman" w:eastAsia="Times New Roman" w:hAnsi="Times New Roman" w:cs="Times New Roman"/>
          <w:sz w:val="24"/>
          <w:szCs w:val="24"/>
        </w:rPr>
        <w:t>)</w:t>
      </w:r>
      <w:r w:rsidR="000A20D4" w:rsidRPr="004B22F7">
        <w:rPr>
          <w:rFonts w:ascii="Times New Roman" w:eastAsia="Times New Roman" w:hAnsi="Times New Roman" w:cs="Times New Roman"/>
          <w:sz w:val="24"/>
          <w:szCs w:val="24"/>
        </w:rPr>
        <w:t xml:space="preserve"> </w:t>
      </w:r>
      <w:r w:rsidR="00F26D33" w:rsidRPr="004B22F7">
        <w:rPr>
          <w:rFonts w:ascii="Times New Roman" w:eastAsia="Times New Roman" w:hAnsi="Times New Roman" w:cs="Times New Roman"/>
          <w:sz w:val="24"/>
          <w:szCs w:val="24"/>
        </w:rPr>
        <w:t>training model.</w:t>
      </w:r>
    </w:p>
    <w:p w14:paraId="110DE971" w14:textId="77777777" w:rsidR="00CD1EEF" w:rsidRPr="001E6CE3" w:rsidRDefault="00CD1EEF" w:rsidP="008244E2">
      <w:pPr>
        <w:pStyle w:val="ListParagraph"/>
        <w:spacing w:after="0" w:line="240" w:lineRule="auto"/>
        <w:rPr>
          <w:rFonts w:ascii="Times New Roman" w:eastAsia="Times New Roman" w:hAnsi="Times New Roman" w:cs="Times New Roman"/>
          <w:sz w:val="24"/>
          <w:szCs w:val="24"/>
        </w:rPr>
      </w:pPr>
    </w:p>
    <w:p w14:paraId="5DC1517E" w14:textId="4FB3F636" w:rsidR="00CD1EEF" w:rsidRPr="004B22F7" w:rsidRDefault="00CD1EEF" w:rsidP="004B22F7">
      <w:pPr>
        <w:pStyle w:val="ListParagraph"/>
        <w:numPr>
          <w:ilvl w:val="0"/>
          <w:numId w:val="124"/>
        </w:numPr>
        <w:spacing w:after="0" w:line="240" w:lineRule="auto"/>
        <w:rPr>
          <w:rFonts w:ascii="Times New Roman" w:eastAsia="Times New Roman" w:hAnsi="Times New Roman" w:cs="Times New Roman"/>
          <w:sz w:val="24"/>
          <w:szCs w:val="24"/>
        </w:rPr>
      </w:pPr>
      <w:r w:rsidRPr="004B22F7">
        <w:rPr>
          <w:rFonts w:ascii="Times New Roman" w:eastAsia="Times New Roman" w:hAnsi="Times New Roman" w:cs="Times New Roman"/>
          <w:sz w:val="24"/>
          <w:szCs w:val="24"/>
        </w:rPr>
        <w:t xml:space="preserve">Provide nutrition education utilizing </w:t>
      </w:r>
      <w:r w:rsidR="00F26D33" w:rsidRPr="004B22F7">
        <w:rPr>
          <w:rFonts w:ascii="Times New Roman" w:eastAsia="Times New Roman" w:hAnsi="Times New Roman" w:cs="Times New Roman"/>
          <w:sz w:val="24"/>
          <w:szCs w:val="24"/>
        </w:rPr>
        <w:t>all</w:t>
      </w:r>
      <w:r w:rsidRPr="004B22F7">
        <w:rPr>
          <w:rFonts w:ascii="Times New Roman" w:eastAsia="Times New Roman" w:hAnsi="Times New Roman" w:cs="Times New Roman"/>
          <w:sz w:val="24"/>
          <w:szCs w:val="24"/>
        </w:rPr>
        <w:t xml:space="preserve"> aforementioned six communication channels</w:t>
      </w:r>
      <w:r w:rsidR="000A20D4" w:rsidRPr="004B22F7">
        <w:rPr>
          <w:rFonts w:ascii="Times New Roman" w:eastAsia="Times New Roman" w:hAnsi="Times New Roman" w:cs="Times New Roman"/>
          <w:sz w:val="24"/>
          <w:szCs w:val="24"/>
        </w:rPr>
        <w:t xml:space="preserve">. </w:t>
      </w:r>
      <w:r w:rsidRPr="004B22F7">
        <w:rPr>
          <w:rFonts w:ascii="Times New Roman" w:eastAsia="Times New Roman" w:hAnsi="Times New Roman" w:cs="Times New Roman"/>
          <w:sz w:val="24"/>
          <w:szCs w:val="24"/>
        </w:rPr>
        <w:t xml:space="preserve">Examples of allowable activities include implementing </w:t>
      </w:r>
      <w:r w:rsidR="006512BF" w:rsidRPr="004B22F7">
        <w:rPr>
          <w:rFonts w:ascii="Times New Roman" w:eastAsia="Times New Roman" w:hAnsi="Times New Roman" w:cs="Times New Roman"/>
          <w:sz w:val="24"/>
          <w:szCs w:val="24"/>
        </w:rPr>
        <w:t>Team Nutrition</w:t>
      </w:r>
      <w:r w:rsidRPr="004B22F7">
        <w:rPr>
          <w:rFonts w:ascii="Times New Roman" w:eastAsia="Times New Roman" w:hAnsi="Times New Roman" w:cs="Times New Roman"/>
          <w:sz w:val="24"/>
          <w:szCs w:val="24"/>
        </w:rPr>
        <w:t>’s Serving Up MyPlate</w:t>
      </w:r>
      <w:r w:rsidR="008726BC" w:rsidRPr="004B22F7">
        <w:rPr>
          <w:rFonts w:ascii="Times New Roman" w:eastAsia="Times New Roman" w:hAnsi="Times New Roman" w:cs="Times New Roman"/>
          <w:sz w:val="24"/>
          <w:szCs w:val="24"/>
        </w:rPr>
        <w:t>;</w:t>
      </w:r>
      <w:r w:rsidRPr="004B22F7">
        <w:rPr>
          <w:rFonts w:ascii="Times New Roman" w:eastAsia="Times New Roman" w:hAnsi="Times New Roman" w:cs="Times New Roman"/>
          <w:sz w:val="24"/>
          <w:szCs w:val="24"/>
        </w:rPr>
        <w:t xml:space="preserve"> Discover MyPlate</w:t>
      </w:r>
      <w:r w:rsidR="008726BC" w:rsidRPr="004B22F7">
        <w:rPr>
          <w:rFonts w:ascii="Times New Roman" w:eastAsia="Times New Roman" w:hAnsi="Times New Roman" w:cs="Times New Roman"/>
          <w:sz w:val="24"/>
          <w:szCs w:val="24"/>
        </w:rPr>
        <w:t>;</w:t>
      </w:r>
      <w:r w:rsidRPr="004B22F7">
        <w:rPr>
          <w:rFonts w:ascii="Times New Roman" w:eastAsia="Times New Roman" w:hAnsi="Times New Roman" w:cs="Times New Roman"/>
          <w:sz w:val="24"/>
          <w:szCs w:val="24"/>
        </w:rPr>
        <w:t xml:space="preserve"> </w:t>
      </w:r>
      <w:r w:rsidR="008726BC" w:rsidRPr="004B22F7">
        <w:rPr>
          <w:rFonts w:ascii="Times New Roman" w:eastAsia="Times New Roman" w:hAnsi="Times New Roman" w:cs="Times New Roman"/>
          <w:sz w:val="24"/>
          <w:szCs w:val="24"/>
        </w:rPr>
        <w:t xml:space="preserve">Summer Food, Summer Moves; </w:t>
      </w:r>
      <w:r w:rsidRPr="004B22F7">
        <w:rPr>
          <w:rFonts w:ascii="Times New Roman" w:eastAsia="Times New Roman" w:hAnsi="Times New Roman" w:cs="Times New Roman"/>
          <w:sz w:val="24"/>
          <w:szCs w:val="24"/>
        </w:rPr>
        <w:t>The Great Garden Detective Adventure</w:t>
      </w:r>
      <w:r w:rsidR="008726BC" w:rsidRPr="004B22F7">
        <w:rPr>
          <w:rFonts w:ascii="Times New Roman" w:eastAsia="Times New Roman" w:hAnsi="Times New Roman" w:cs="Times New Roman"/>
          <w:sz w:val="24"/>
          <w:szCs w:val="24"/>
        </w:rPr>
        <w:t>;</w:t>
      </w:r>
      <w:r w:rsidRPr="004B22F7">
        <w:rPr>
          <w:rFonts w:ascii="Times New Roman" w:eastAsia="Times New Roman" w:hAnsi="Times New Roman" w:cs="Times New Roman"/>
          <w:sz w:val="24"/>
          <w:szCs w:val="24"/>
        </w:rPr>
        <w:t xml:space="preserve"> Dig In!</w:t>
      </w:r>
      <w:r w:rsidR="008726BC" w:rsidRPr="004B22F7">
        <w:rPr>
          <w:rFonts w:ascii="Times New Roman" w:eastAsia="Times New Roman" w:hAnsi="Times New Roman" w:cs="Times New Roman"/>
          <w:sz w:val="24"/>
          <w:szCs w:val="24"/>
        </w:rPr>
        <w:t xml:space="preserve">; </w:t>
      </w:r>
      <w:r w:rsidR="00AD54AF" w:rsidRPr="004B22F7">
        <w:rPr>
          <w:rFonts w:ascii="Times New Roman" w:eastAsia="Times New Roman" w:hAnsi="Times New Roman" w:cs="Times New Roman"/>
          <w:sz w:val="24"/>
          <w:szCs w:val="24"/>
        </w:rPr>
        <w:t xml:space="preserve">and/or </w:t>
      </w:r>
      <w:r w:rsidR="008726BC" w:rsidRPr="004B22F7">
        <w:rPr>
          <w:rFonts w:ascii="Times New Roman" w:eastAsia="Times New Roman" w:hAnsi="Times New Roman" w:cs="Times New Roman"/>
          <w:sz w:val="24"/>
          <w:szCs w:val="24"/>
        </w:rPr>
        <w:t>SuperTracker lesson plans</w:t>
      </w:r>
      <w:r w:rsidR="000A20D4" w:rsidRPr="004B22F7">
        <w:rPr>
          <w:rFonts w:ascii="Times New Roman" w:eastAsia="Times New Roman" w:hAnsi="Times New Roman" w:cs="Times New Roman"/>
          <w:sz w:val="24"/>
          <w:szCs w:val="24"/>
        </w:rPr>
        <w:t xml:space="preserve">. </w:t>
      </w:r>
    </w:p>
    <w:p w14:paraId="5C602683" w14:textId="77777777" w:rsidR="00CD1EEF" w:rsidRPr="001E6CE3" w:rsidRDefault="00CD1EEF" w:rsidP="008244E2">
      <w:pPr>
        <w:pStyle w:val="ListParagraph"/>
        <w:spacing w:after="0" w:line="240" w:lineRule="auto"/>
        <w:rPr>
          <w:rFonts w:ascii="Times New Roman" w:eastAsia="Times New Roman" w:hAnsi="Times New Roman" w:cs="Times New Roman"/>
          <w:sz w:val="24"/>
          <w:szCs w:val="24"/>
        </w:rPr>
      </w:pPr>
    </w:p>
    <w:p w14:paraId="29BFC435" w14:textId="080AFC40" w:rsidR="002A111B" w:rsidRPr="00250A96" w:rsidRDefault="002A111B" w:rsidP="004B22F7">
      <w:pPr>
        <w:pStyle w:val="ListParagraph"/>
        <w:numPr>
          <w:ilvl w:val="0"/>
          <w:numId w:val="124"/>
        </w:numPr>
        <w:spacing w:after="0" w:line="240" w:lineRule="auto"/>
        <w:rPr>
          <w:rFonts w:ascii="Times New Roman" w:eastAsia="Times New Roman" w:hAnsi="Times New Roman" w:cs="Times New Roman"/>
          <w:sz w:val="24"/>
          <w:szCs w:val="24"/>
        </w:rPr>
      </w:pPr>
      <w:r w:rsidRPr="00AD54AF">
        <w:rPr>
          <w:rFonts w:ascii="Times New Roman" w:eastAsia="Times New Roman" w:hAnsi="Times New Roman" w:cs="Times New Roman"/>
          <w:sz w:val="24"/>
          <w:szCs w:val="24"/>
        </w:rPr>
        <w:t>Build support for healthy school environments that encourage nutritious food choices and physically active lifestyles</w:t>
      </w:r>
      <w:r w:rsidR="000A20D4">
        <w:rPr>
          <w:rFonts w:ascii="Times New Roman" w:eastAsia="Times New Roman" w:hAnsi="Times New Roman" w:cs="Times New Roman"/>
          <w:sz w:val="24"/>
          <w:szCs w:val="24"/>
        </w:rPr>
        <w:t xml:space="preserve">. </w:t>
      </w:r>
      <w:r w:rsidRPr="00AD54AF">
        <w:rPr>
          <w:rFonts w:ascii="Times New Roman" w:eastAsia="Times New Roman" w:hAnsi="Times New Roman" w:cs="Times New Roman"/>
          <w:sz w:val="24"/>
          <w:szCs w:val="24"/>
        </w:rPr>
        <w:t>Examples of allowable activities include</w:t>
      </w:r>
      <w:r w:rsidR="00D6413F" w:rsidRPr="00AD54AF">
        <w:rPr>
          <w:rFonts w:ascii="Times New Roman" w:eastAsia="Times New Roman" w:hAnsi="Times New Roman" w:cs="Times New Roman"/>
          <w:sz w:val="24"/>
          <w:szCs w:val="24"/>
        </w:rPr>
        <w:t xml:space="preserve"> conducting</w:t>
      </w:r>
      <w:r w:rsidRPr="00AD54AF">
        <w:rPr>
          <w:rFonts w:ascii="Times New Roman" w:eastAsia="Times New Roman" w:hAnsi="Times New Roman" w:cs="Times New Roman"/>
          <w:sz w:val="24"/>
          <w:szCs w:val="24"/>
        </w:rPr>
        <w:t xml:space="preserve"> trainings </w:t>
      </w:r>
      <w:r w:rsidR="00AD54AF" w:rsidRPr="00AD54AF">
        <w:rPr>
          <w:rFonts w:ascii="Times New Roman" w:eastAsia="Times New Roman" w:hAnsi="Times New Roman" w:cs="Times New Roman"/>
          <w:sz w:val="24"/>
          <w:szCs w:val="24"/>
        </w:rPr>
        <w:t xml:space="preserve">and using </w:t>
      </w:r>
      <w:r w:rsidR="006512BF">
        <w:rPr>
          <w:rFonts w:ascii="Times New Roman" w:eastAsia="Times New Roman" w:hAnsi="Times New Roman" w:cs="Times New Roman"/>
          <w:sz w:val="24"/>
          <w:szCs w:val="24"/>
        </w:rPr>
        <w:t>Team Nutrition</w:t>
      </w:r>
      <w:r w:rsidR="00AD54AF" w:rsidRPr="00AD54AF">
        <w:rPr>
          <w:rFonts w:ascii="Times New Roman" w:eastAsia="Times New Roman" w:hAnsi="Times New Roman" w:cs="Times New Roman"/>
          <w:sz w:val="24"/>
          <w:szCs w:val="24"/>
        </w:rPr>
        <w:t xml:space="preserve">’s Local School Wellness Policy Outreach Toolkit </w:t>
      </w:r>
      <w:r w:rsidRPr="00AD54AF">
        <w:rPr>
          <w:rFonts w:ascii="Times New Roman" w:eastAsia="Times New Roman" w:hAnsi="Times New Roman" w:cs="Times New Roman"/>
          <w:sz w:val="24"/>
          <w:szCs w:val="24"/>
        </w:rPr>
        <w:t>to generate awareness among school staff, parents and the community of the school wellness policy</w:t>
      </w:r>
      <w:r w:rsidR="00AD54AF" w:rsidRPr="00AD54AF">
        <w:rPr>
          <w:rFonts w:ascii="Times New Roman" w:eastAsia="Times New Roman" w:hAnsi="Times New Roman" w:cs="Times New Roman"/>
          <w:sz w:val="24"/>
          <w:szCs w:val="24"/>
        </w:rPr>
        <w:t xml:space="preserve">; </w:t>
      </w:r>
      <w:r w:rsidR="00C753AF" w:rsidRPr="00250A96">
        <w:rPr>
          <w:rFonts w:ascii="Times New Roman" w:eastAsia="Times New Roman" w:hAnsi="Times New Roman" w:cs="Times New Roman"/>
          <w:sz w:val="24"/>
          <w:szCs w:val="24"/>
        </w:rPr>
        <w:t>educating parents and school staff about Smart Snack</w:t>
      </w:r>
      <w:r w:rsidR="00B34E90" w:rsidRPr="00250A96">
        <w:rPr>
          <w:rFonts w:ascii="Times New Roman" w:eastAsia="Times New Roman" w:hAnsi="Times New Roman" w:cs="Times New Roman"/>
          <w:sz w:val="24"/>
          <w:szCs w:val="24"/>
        </w:rPr>
        <w:t xml:space="preserve"> requirements</w:t>
      </w:r>
      <w:r w:rsidR="00C753AF" w:rsidRPr="00250A96">
        <w:rPr>
          <w:rFonts w:ascii="Times New Roman" w:eastAsia="Times New Roman" w:hAnsi="Times New Roman" w:cs="Times New Roman"/>
          <w:sz w:val="24"/>
          <w:szCs w:val="24"/>
        </w:rPr>
        <w:t xml:space="preserve">, </w:t>
      </w:r>
      <w:r w:rsidR="00AD54AF" w:rsidRPr="00250A96">
        <w:rPr>
          <w:rFonts w:ascii="Times New Roman" w:eastAsia="Times New Roman" w:hAnsi="Times New Roman" w:cs="Times New Roman"/>
          <w:sz w:val="24"/>
          <w:szCs w:val="24"/>
        </w:rPr>
        <w:t>hosting</w:t>
      </w:r>
      <w:r w:rsidR="00D6413F" w:rsidRPr="00250A96">
        <w:rPr>
          <w:rFonts w:ascii="Times New Roman" w:eastAsia="Times New Roman" w:hAnsi="Times New Roman" w:cs="Times New Roman"/>
          <w:sz w:val="24"/>
          <w:szCs w:val="24"/>
        </w:rPr>
        <w:t xml:space="preserve"> </w:t>
      </w:r>
      <w:r w:rsidRPr="00250A96">
        <w:rPr>
          <w:rFonts w:ascii="Times New Roman" w:eastAsia="Times New Roman" w:hAnsi="Times New Roman" w:cs="Times New Roman"/>
          <w:sz w:val="24"/>
          <w:szCs w:val="24"/>
        </w:rPr>
        <w:t>student taste test</w:t>
      </w:r>
      <w:r w:rsidR="00D6413F" w:rsidRPr="00250A96">
        <w:rPr>
          <w:rFonts w:ascii="Times New Roman" w:eastAsia="Times New Roman" w:hAnsi="Times New Roman" w:cs="Times New Roman"/>
          <w:sz w:val="24"/>
          <w:szCs w:val="24"/>
        </w:rPr>
        <w:t>s</w:t>
      </w:r>
      <w:r w:rsidRPr="00250A96">
        <w:rPr>
          <w:rFonts w:ascii="Times New Roman" w:eastAsia="Times New Roman" w:hAnsi="Times New Roman" w:cs="Times New Roman"/>
          <w:sz w:val="24"/>
          <w:szCs w:val="24"/>
        </w:rPr>
        <w:t xml:space="preserve"> </w:t>
      </w:r>
      <w:r w:rsidR="00C753AF" w:rsidRPr="00250A96">
        <w:rPr>
          <w:rFonts w:ascii="Times New Roman" w:eastAsia="Times New Roman" w:hAnsi="Times New Roman" w:cs="Times New Roman"/>
          <w:sz w:val="24"/>
          <w:szCs w:val="24"/>
        </w:rPr>
        <w:t xml:space="preserve">to get feedback on existing or new </w:t>
      </w:r>
      <w:r w:rsidRPr="00250A96">
        <w:rPr>
          <w:rFonts w:ascii="Times New Roman" w:eastAsia="Times New Roman" w:hAnsi="Times New Roman" w:cs="Times New Roman"/>
          <w:sz w:val="24"/>
          <w:szCs w:val="24"/>
        </w:rPr>
        <w:t>school meal menu items</w:t>
      </w:r>
      <w:r w:rsidR="00516AE8" w:rsidRPr="00250A96">
        <w:rPr>
          <w:rFonts w:ascii="Times New Roman" w:eastAsia="Times New Roman" w:hAnsi="Times New Roman" w:cs="Times New Roman"/>
          <w:sz w:val="24"/>
          <w:szCs w:val="24"/>
        </w:rPr>
        <w:t>; and</w:t>
      </w:r>
      <w:r w:rsidR="00AD54AF" w:rsidRPr="00250A96">
        <w:rPr>
          <w:rFonts w:ascii="Times New Roman" w:eastAsia="Times New Roman" w:hAnsi="Times New Roman" w:cs="Times New Roman"/>
          <w:sz w:val="24"/>
          <w:szCs w:val="24"/>
        </w:rPr>
        <w:t xml:space="preserve"> other </w:t>
      </w:r>
      <w:r w:rsidR="00516AE8" w:rsidRPr="00250A96">
        <w:rPr>
          <w:rFonts w:ascii="Times New Roman" w:eastAsia="Times New Roman" w:hAnsi="Times New Roman" w:cs="Times New Roman"/>
          <w:sz w:val="24"/>
          <w:szCs w:val="24"/>
        </w:rPr>
        <w:t>schoolwide events such as those described in the</w:t>
      </w:r>
      <w:r w:rsidR="000A20D4" w:rsidRPr="00250A96">
        <w:rPr>
          <w:rFonts w:ascii="Times New Roman" w:eastAsia="Times New Roman" w:hAnsi="Times New Roman" w:cs="Times New Roman"/>
          <w:sz w:val="24"/>
          <w:szCs w:val="24"/>
        </w:rPr>
        <w:t xml:space="preserve"> </w:t>
      </w:r>
      <w:r w:rsidR="006512BF" w:rsidRPr="00250A96">
        <w:rPr>
          <w:rFonts w:ascii="Times New Roman" w:eastAsia="Times New Roman" w:hAnsi="Times New Roman" w:cs="Times New Roman"/>
          <w:sz w:val="24"/>
          <w:szCs w:val="24"/>
        </w:rPr>
        <w:t>Team Nutrition</w:t>
      </w:r>
      <w:r w:rsidR="00AD54AF" w:rsidRPr="00250A96">
        <w:rPr>
          <w:rFonts w:ascii="Times New Roman" w:eastAsia="Times New Roman" w:hAnsi="Times New Roman" w:cs="Times New Roman"/>
          <w:sz w:val="24"/>
          <w:szCs w:val="24"/>
        </w:rPr>
        <w:t xml:space="preserve"> Popular Events Idea Booklet</w:t>
      </w:r>
      <w:r w:rsidR="00A34232" w:rsidRPr="00250A96">
        <w:rPr>
          <w:rFonts w:ascii="Times New Roman" w:eastAsia="Times New Roman" w:hAnsi="Times New Roman" w:cs="Times New Roman"/>
          <w:sz w:val="24"/>
          <w:szCs w:val="24"/>
        </w:rPr>
        <w:t xml:space="preserve"> (</w:t>
      </w:r>
      <w:hyperlink r:id="rId11" w:history="1">
        <w:r w:rsidR="000A20D4" w:rsidRPr="004B22F7">
          <w:rPr>
            <w:rStyle w:val="Hyperlink"/>
            <w:rFonts w:ascii="Times New Roman" w:hAnsi="Times New Roman" w:cs="Times New Roman"/>
            <w:sz w:val="24"/>
            <w:szCs w:val="24"/>
          </w:rPr>
          <w:t>https://www.fns.usda.gov/team-nutrition-popular-events-idea-booklet</w:t>
        </w:r>
      </w:hyperlink>
      <w:r w:rsidR="00A34232" w:rsidRPr="00250A96">
        <w:rPr>
          <w:rFonts w:ascii="Times New Roman" w:eastAsia="Times New Roman" w:hAnsi="Times New Roman" w:cs="Times New Roman"/>
          <w:sz w:val="24"/>
          <w:szCs w:val="24"/>
        </w:rPr>
        <w:t>)</w:t>
      </w:r>
      <w:r w:rsidR="000A20D4" w:rsidRPr="00250A96">
        <w:rPr>
          <w:rFonts w:ascii="Times New Roman" w:eastAsia="Times New Roman" w:hAnsi="Times New Roman" w:cs="Times New Roman"/>
          <w:sz w:val="24"/>
          <w:szCs w:val="24"/>
        </w:rPr>
        <w:t xml:space="preserve">. </w:t>
      </w:r>
      <w:r w:rsidR="00AD54AF" w:rsidRPr="00250A96">
        <w:rPr>
          <w:rFonts w:ascii="Times New Roman" w:eastAsia="Times New Roman" w:hAnsi="Times New Roman" w:cs="Times New Roman"/>
          <w:sz w:val="24"/>
          <w:szCs w:val="24"/>
        </w:rPr>
        <w:t xml:space="preserve"> </w:t>
      </w:r>
    </w:p>
    <w:p w14:paraId="3CD6E911" w14:textId="77777777" w:rsidR="00761319" w:rsidRPr="00250A96" w:rsidRDefault="00761319" w:rsidP="008244E2">
      <w:pPr>
        <w:spacing w:after="0" w:line="240" w:lineRule="auto"/>
        <w:rPr>
          <w:rFonts w:ascii="Times New Roman" w:eastAsia="Times New Roman" w:hAnsi="Times New Roman" w:cs="Times New Roman"/>
          <w:sz w:val="24"/>
          <w:szCs w:val="24"/>
        </w:rPr>
      </w:pPr>
    </w:p>
    <w:p w14:paraId="64C2D74E" w14:textId="14A5E6C8" w:rsidR="00263A5E" w:rsidRDefault="002A111B" w:rsidP="008244E2">
      <w:pPr>
        <w:spacing w:after="0" w:line="240" w:lineRule="auto"/>
        <w:rPr>
          <w:rFonts w:ascii="Times New Roman" w:hAnsi="Times New Roman" w:cs="Times New Roman"/>
          <w:b/>
          <w:sz w:val="24"/>
          <w:szCs w:val="24"/>
        </w:rPr>
      </w:pPr>
      <w:r w:rsidRPr="0077720E">
        <w:rPr>
          <w:rFonts w:ascii="Times New Roman" w:eastAsia="Times New Roman" w:hAnsi="Times New Roman" w:cs="Times New Roman"/>
          <w:sz w:val="24"/>
          <w:szCs w:val="24"/>
        </w:rPr>
        <w:t xml:space="preserve">Applicants </w:t>
      </w:r>
      <w:r w:rsidR="00CD1EEF" w:rsidRPr="0077720E">
        <w:rPr>
          <w:rFonts w:ascii="Times New Roman" w:eastAsia="Times New Roman" w:hAnsi="Times New Roman" w:cs="Times New Roman"/>
          <w:sz w:val="24"/>
          <w:szCs w:val="24"/>
        </w:rPr>
        <w:t>must include</w:t>
      </w:r>
      <w:r w:rsidR="001C6CD7" w:rsidRPr="0077720E">
        <w:rPr>
          <w:rFonts w:ascii="Times New Roman" w:eastAsia="Times New Roman" w:hAnsi="Times New Roman" w:cs="Times New Roman"/>
          <w:sz w:val="24"/>
          <w:szCs w:val="24"/>
        </w:rPr>
        <w:t xml:space="preserve"> a plan for incorporating student feedback </w:t>
      </w:r>
      <w:r w:rsidR="003C56EA" w:rsidRPr="0077720E">
        <w:rPr>
          <w:rFonts w:ascii="Times New Roman" w:eastAsia="Times New Roman" w:hAnsi="Times New Roman" w:cs="Times New Roman"/>
          <w:sz w:val="24"/>
          <w:szCs w:val="24"/>
        </w:rPr>
        <w:t>to inform school meal menu development, promotion, preparation</w:t>
      </w:r>
      <w:r w:rsidR="00AD54AF">
        <w:rPr>
          <w:rFonts w:ascii="Times New Roman" w:eastAsia="Times New Roman" w:hAnsi="Times New Roman" w:cs="Times New Roman"/>
          <w:sz w:val="24"/>
          <w:szCs w:val="24"/>
        </w:rPr>
        <w:t>,</w:t>
      </w:r>
      <w:r w:rsidR="003C56EA" w:rsidRPr="0077720E">
        <w:rPr>
          <w:rFonts w:ascii="Times New Roman" w:eastAsia="Times New Roman" w:hAnsi="Times New Roman" w:cs="Times New Roman"/>
          <w:sz w:val="24"/>
          <w:szCs w:val="24"/>
        </w:rPr>
        <w:t xml:space="preserve"> and presentation </w:t>
      </w:r>
      <w:r w:rsidRPr="0077720E">
        <w:rPr>
          <w:rFonts w:ascii="Times New Roman" w:eastAsia="Times New Roman" w:hAnsi="Times New Roman" w:cs="Times New Roman"/>
          <w:sz w:val="24"/>
          <w:szCs w:val="24"/>
        </w:rPr>
        <w:t xml:space="preserve">in </w:t>
      </w:r>
      <w:r w:rsidR="00C20F19">
        <w:rPr>
          <w:rFonts w:ascii="Times New Roman" w:eastAsia="Times New Roman" w:hAnsi="Times New Roman" w:cs="Times New Roman"/>
          <w:sz w:val="24"/>
          <w:szCs w:val="24"/>
        </w:rPr>
        <w:t>the</w:t>
      </w:r>
      <w:r w:rsidRPr="0077720E">
        <w:rPr>
          <w:rFonts w:ascii="Times New Roman" w:eastAsia="Times New Roman" w:hAnsi="Times New Roman" w:cs="Times New Roman"/>
          <w:sz w:val="24"/>
          <w:szCs w:val="24"/>
        </w:rPr>
        <w:t xml:space="preserve"> proposed approach</w:t>
      </w:r>
      <w:r w:rsidR="000A20D4">
        <w:rPr>
          <w:rFonts w:ascii="Times New Roman" w:eastAsia="Times New Roman" w:hAnsi="Times New Roman" w:cs="Times New Roman"/>
          <w:sz w:val="24"/>
          <w:szCs w:val="24"/>
        </w:rPr>
        <w:t xml:space="preserve">. </w:t>
      </w:r>
    </w:p>
    <w:p w14:paraId="79545CCE" w14:textId="77777777" w:rsidR="00263A5E" w:rsidRDefault="00263A5E" w:rsidP="008244E2">
      <w:pPr>
        <w:spacing w:after="0" w:line="240" w:lineRule="auto"/>
        <w:rPr>
          <w:rFonts w:ascii="Times New Roman" w:hAnsi="Times New Roman" w:cs="Times New Roman"/>
          <w:b/>
          <w:sz w:val="24"/>
          <w:szCs w:val="24"/>
        </w:rPr>
      </w:pPr>
    </w:p>
    <w:p w14:paraId="689AE7BA" w14:textId="3B93345D" w:rsidR="008447D1" w:rsidRPr="0077720E" w:rsidRDefault="00D5160F" w:rsidP="00745CD2">
      <w:pPr>
        <w:spacing w:after="0" w:line="240" w:lineRule="auto"/>
        <w:ind w:left="720"/>
        <w:rPr>
          <w:rFonts w:ascii="Times New Roman" w:hAnsi="Times New Roman" w:cs="Times New Roman"/>
          <w:sz w:val="24"/>
          <w:szCs w:val="24"/>
        </w:rPr>
      </w:pPr>
      <w:r w:rsidRPr="0077720E">
        <w:rPr>
          <w:rFonts w:ascii="Times New Roman" w:hAnsi="Times New Roman" w:cs="Times New Roman"/>
          <w:b/>
          <w:sz w:val="24"/>
          <w:szCs w:val="24"/>
        </w:rPr>
        <w:t>Objective 1: Required Performance Measures</w:t>
      </w:r>
    </w:p>
    <w:p w14:paraId="19B8C42E" w14:textId="77777777" w:rsidR="00D5160F" w:rsidRPr="0077720E" w:rsidRDefault="00CD1EEF" w:rsidP="00745CD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Applicants</w:t>
      </w:r>
      <w:r w:rsidR="00D5160F" w:rsidRPr="0077720E">
        <w:rPr>
          <w:rFonts w:ascii="Times New Roman" w:hAnsi="Times New Roman" w:cs="Times New Roman"/>
          <w:sz w:val="24"/>
          <w:szCs w:val="24"/>
        </w:rPr>
        <w:t xml:space="preserve"> that select Objective 1 must describe a comprehensive evaluation plan that </w:t>
      </w:r>
      <w:r w:rsidR="001C6CD7" w:rsidRPr="0077720E">
        <w:rPr>
          <w:rFonts w:ascii="Times New Roman" w:hAnsi="Times New Roman" w:cs="Times New Roman"/>
          <w:sz w:val="24"/>
          <w:szCs w:val="24"/>
        </w:rPr>
        <w:t>includes the collection of data related to</w:t>
      </w:r>
      <w:r w:rsidR="00D5160F" w:rsidRPr="0077720E">
        <w:rPr>
          <w:rFonts w:ascii="Times New Roman" w:hAnsi="Times New Roman" w:cs="Times New Roman"/>
          <w:sz w:val="24"/>
          <w:szCs w:val="24"/>
        </w:rPr>
        <w:t xml:space="preserve"> the following performance measures:</w:t>
      </w:r>
    </w:p>
    <w:p w14:paraId="604AEAFB" w14:textId="77777777" w:rsidR="00D5160F" w:rsidRPr="0077720E" w:rsidRDefault="00D5160F" w:rsidP="008244E2">
      <w:pPr>
        <w:spacing w:after="0" w:line="240" w:lineRule="auto"/>
        <w:rPr>
          <w:rFonts w:ascii="Times New Roman" w:hAnsi="Times New Roman" w:cs="Times New Roman"/>
          <w:sz w:val="24"/>
          <w:szCs w:val="24"/>
        </w:rPr>
      </w:pPr>
    </w:p>
    <w:p w14:paraId="352589F5" w14:textId="2C8871FD" w:rsidR="00D5160F" w:rsidRPr="00911E83" w:rsidRDefault="00D5160F" w:rsidP="00745CD2">
      <w:pPr>
        <w:pStyle w:val="ListParagraph"/>
        <w:numPr>
          <w:ilvl w:val="0"/>
          <w:numId w:val="159"/>
        </w:numPr>
        <w:spacing w:after="0" w:line="240" w:lineRule="auto"/>
        <w:ind w:left="1620" w:hanging="450"/>
        <w:rPr>
          <w:rFonts w:ascii="Times New Roman" w:hAnsi="Times New Roman" w:cs="Times New Roman"/>
          <w:sz w:val="24"/>
          <w:szCs w:val="24"/>
        </w:rPr>
      </w:pPr>
      <w:r w:rsidRPr="00911E83">
        <w:rPr>
          <w:rFonts w:ascii="Times New Roman" w:hAnsi="Times New Roman" w:cs="Times New Roman"/>
          <w:b/>
          <w:sz w:val="24"/>
          <w:szCs w:val="24"/>
        </w:rPr>
        <w:t xml:space="preserve">Process evaluation measures </w:t>
      </w:r>
      <w:r w:rsidR="001C6CD7" w:rsidRPr="00911E83">
        <w:rPr>
          <w:rFonts w:ascii="Times New Roman" w:hAnsi="Times New Roman" w:cs="Times New Roman"/>
          <w:sz w:val="24"/>
          <w:szCs w:val="24"/>
        </w:rPr>
        <w:t xml:space="preserve">to </w:t>
      </w:r>
      <w:r w:rsidRPr="00911E83">
        <w:rPr>
          <w:rFonts w:ascii="Times New Roman" w:hAnsi="Times New Roman" w:cs="Times New Roman"/>
          <w:sz w:val="24"/>
          <w:szCs w:val="24"/>
        </w:rPr>
        <w:t>describe the reach and implementation of grant-funded activities</w:t>
      </w:r>
      <w:r w:rsidR="000A20D4" w:rsidRPr="00911E83">
        <w:rPr>
          <w:rFonts w:ascii="Times New Roman" w:hAnsi="Times New Roman" w:cs="Times New Roman"/>
          <w:sz w:val="24"/>
          <w:szCs w:val="24"/>
        </w:rPr>
        <w:t xml:space="preserve">. </w:t>
      </w:r>
      <w:r w:rsidR="001C6CD7" w:rsidRPr="00911E83">
        <w:rPr>
          <w:rFonts w:ascii="Times New Roman" w:hAnsi="Times New Roman" w:cs="Times New Roman"/>
          <w:sz w:val="24"/>
          <w:szCs w:val="24"/>
        </w:rPr>
        <w:t xml:space="preserve">Required </w:t>
      </w:r>
      <w:r w:rsidRPr="00911E83">
        <w:rPr>
          <w:rFonts w:ascii="Times New Roman" w:hAnsi="Times New Roman" w:cs="Times New Roman"/>
          <w:sz w:val="24"/>
          <w:szCs w:val="24"/>
        </w:rPr>
        <w:t>metrics include</w:t>
      </w:r>
      <w:r w:rsidR="00AD54AF" w:rsidRPr="00911E83">
        <w:rPr>
          <w:rFonts w:ascii="Times New Roman" w:hAnsi="Times New Roman" w:cs="Times New Roman"/>
          <w:sz w:val="24"/>
          <w:szCs w:val="24"/>
        </w:rPr>
        <w:t>, but are not limited to</w:t>
      </w:r>
      <w:r w:rsidRPr="00911E83">
        <w:rPr>
          <w:rFonts w:ascii="Times New Roman" w:hAnsi="Times New Roman" w:cs="Times New Roman"/>
          <w:sz w:val="24"/>
          <w:szCs w:val="24"/>
        </w:rPr>
        <w:t xml:space="preserve">: </w:t>
      </w:r>
    </w:p>
    <w:p w14:paraId="7C2A4F9F" w14:textId="77777777" w:rsidR="00D5160F" w:rsidRPr="0077720E" w:rsidRDefault="00D5160F" w:rsidP="008244E2">
      <w:pPr>
        <w:pStyle w:val="ListParagraph"/>
        <w:spacing w:after="0" w:line="240" w:lineRule="auto"/>
        <w:contextualSpacing w:val="0"/>
        <w:rPr>
          <w:rFonts w:ascii="Times New Roman" w:hAnsi="Times New Roman" w:cs="Times New Roman"/>
          <w:sz w:val="24"/>
          <w:szCs w:val="24"/>
        </w:rPr>
      </w:pPr>
    </w:p>
    <w:p w14:paraId="7E3D7BDF" w14:textId="01B39EB0" w:rsidR="00D5160F" w:rsidRPr="0077720E" w:rsidRDefault="00677799" w:rsidP="00745CD2">
      <w:pPr>
        <w:pStyle w:val="ListParagraph"/>
        <w:numPr>
          <w:ilvl w:val="1"/>
          <w:numId w:val="14"/>
        </w:numPr>
        <w:spacing w:after="0" w:line="240" w:lineRule="auto"/>
        <w:ind w:left="2160"/>
        <w:contextualSpacing w:val="0"/>
        <w:rPr>
          <w:rFonts w:ascii="Times New Roman" w:hAnsi="Times New Roman" w:cs="Times New Roman"/>
          <w:sz w:val="24"/>
          <w:szCs w:val="24"/>
        </w:rPr>
      </w:pPr>
      <w:r w:rsidRPr="00677799">
        <w:rPr>
          <w:rFonts w:ascii="Times New Roman" w:hAnsi="Times New Roman" w:cs="Times New Roman"/>
          <w:sz w:val="24"/>
          <w:szCs w:val="24"/>
        </w:rPr>
        <w:t>Number of trainings and activities offered to school nutrition professionals, school staff, students, and parents</w:t>
      </w:r>
      <w:r w:rsidR="000A20D4">
        <w:rPr>
          <w:rFonts w:ascii="Times New Roman" w:hAnsi="Times New Roman" w:cs="Times New Roman"/>
          <w:sz w:val="24"/>
          <w:szCs w:val="24"/>
        </w:rPr>
        <w:t xml:space="preserve">. </w:t>
      </w:r>
    </w:p>
    <w:p w14:paraId="17C6169F" w14:textId="14D1DEF8" w:rsidR="00D5160F" w:rsidRPr="0077720E" w:rsidRDefault="00677799" w:rsidP="00745CD2">
      <w:pPr>
        <w:pStyle w:val="ListParagraph"/>
        <w:numPr>
          <w:ilvl w:val="1"/>
          <w:numId w:val="14"/>
        </w:numPr>
        <w:spacing w:after="0" w:line="240" w:lineRule="auto"/>
        <w:ind w:left="2160"/>
        <w:contextualSpacing w:val="0"/>
        <w:rPr>
          <w:rFonts w:ascii="Times New Roman" w:hAnsi="Times New Roman" w:cs="Times New Roman"/>
          <w:sz w:val="24"/>
          <w:szCs w:val="24"/>
        </w:rPr>
      </w:pPr>
      <w:r w:rsidRPr="00677799">
        <w:rPr>
          <w:rFonts w:ascii="Times New Roman" w:hAnsi="Times New Roman" w:cs="Times New Roman"/>
          <w:sz w:val="24"/>
          <w:szCs w:val="24"/>
        </w:rPr>
        <w:t>Hours of trainings and activities offered to school nutrition professionals, school staff, students, and parents</w:t>
      </w:r>
      <w:r w:rsidR="000A20D4">
        <w:rPr>
          <w:rFonts w:ascii="Times New Roman" w:hAnsi="Times New Roman" w:cs="Times New Roman"/>
          <w:sz w:val="24"/>
          <w:szCs w:val="24"/>
        </w:rPr>
        <w:t xml:space="preserve">. </w:t>
      </w:r>
    </w:p>
    <w:p w14:paraId="255E87F0" w14:textId="77777777" w:rsidR="00D5160F" w:rsidRPr="0077720E" w:rsidRDefault="00D5160F" w:rsidP="00D5160F">
      <w:pPr>
        <w:pStyle w:val="ListParagraph"/>
        <w:spacing w:after="0" w:line="240" w:lineRule="auto"/>
        <w:ind w:left="1440"/>
        <w:contextualSpacing w:val="0"/>
        <w:rPr>
          <w:rFonts w:ascii="Times New Roman" w:hAnsi="Times New Roman" w:cs="Times New Roman"/>
          <w:sz w:val="24"/>
          <w:szCs w:val="24"/>
        </w:rPr>
      </w:pPr>
    </w:p>
    <w:p w14:paraId="3691C22D" w14:textId="391C4891" w:rsidR="00D5160F" w:rsidRPr="00250A96" w:rsidRDefault="00D5160F" w:rsidP="008244E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 xml:space="preserve">Grant applicants </w:t>
      </w:r>
      <w:r w:rsidR="001C6CD7" w:rsidRPr="0077720E">
        <w:rPr>
          <w:rFonts w:ascii="Times New Roman" w:hAnsi="Times New Roman" w:cs="Times New Roman"/>
          <w:sz w:val="24"/>
          <w:szCs w:val="24"/>
        </w:rPr>
        <w:t>must propose an approach for</w:t>
      </w:r>
      <w:r w:rsidRPr="0077720E">
        <w:rPr>
          <w:rFonts w:ascii="Times New Roman" w:hAnsi="Times New Roman" w:cs="Times New Roman"/>
          <w:sz w:val="24"/>
          <w:szCs w:val="24"/>
        </w:rPr>
        <w:t xml:space="preserve"> collect</w:t>
      </w:r>
      <w:r w:rsidR="001C6CD7" w:rsidRPr="0077720E">
        <w:rPr>
          <w:rFonts w:ascii="Times New Roman" w:hAnsi="Times New Roman" w:cs="Times New Roman"/>
          <w:sz w:val="24"/>
          <w:szCs w:val="24"/>
        </w:rPr>
        <w:t>ing</w:t>
      </w:r>
      <w:r w:rsidRPr="0077720E">
        <w:rPr>
          <w:rFonts w:ascii="Times New Roman" w:hAnsi="Times New Roman" w:cs="Times New Roman"/>
          <w:sz w:val="24"/>
          <w:szCs w:val="24"/>
        </w:rPr>
        <w:t xml:space="preserve"> this data</w:t>
      </w:r>
      <w:r w:rsidR="001C6CD7" w:rsidRPr="0077720E">
        <w:rPr>
          <w:rFonts w:ascii="Times New Roman" w:hAnsi="Times New Roman" w:cs="Times New Roman"/>
          <w:sz w:val="24"/>
          <w:szCs w:val="24"/>
        </w:rPr>
        <w:t>, such as</w:t>
      </w:r>
      <w:r w:rsidRPr="0077720E">
        <w:rPr>
          <w:rFonts w:ascii="Times New Roman" w:hAnsi="Times New Roman" w:cs="Times New Roman"/>
          <w:sz w:val="24"/>
          <w:szCs w:val="24"/>
        </w:rPr>
        <w:t xml:space="preserve"> through attendance logs, training and activity agendas, and other </w:t>
      </w:r>
      <w:r w:rsidR="00737E44" w:rsidRPr="0077720E">
        <w:rPr>
          <w:rFonts w:ascii="Times New Roman" w:hAnsi="Times New Roman" w:cs="Times New Roman"/>
          <w:sz w:val="24"/>
          <w:szCs w:val="24"/>
        </w:rPr>
        <w:t xml:space="preserve">surveys </w:t>
      </w:r>
      <w:r w:rsidR="00737E44">
        <w:rPr>
          <w:rFonts w:ascii="Times New Roman" w:hAnsi="Times New Roman" w:cs="Times New Roman"/>
          <w:sz w:val="24"/>
          <w:szCs w:val="24"/>
        </w:rPr>
        <w:t xml:space="preserve">administered </w:t>
      </w:r>
      <w:r w:rsidRPr="0077720E">
        <w:rPr>
          <w:rFonts w:ascii="Times New Roman" w:hAnsi="Times New Roman" w:cs="Times New Roman"/>
          <w:sz w:val="24"/>
          <w:szCs w:val="24"/>
        </w:rPr>
        <w:t xml:space="preserve">to </w:t>
      </w:r>
      <w:r w:rsidRPr="00250A96">
        <w:rPr>
          <w:rFonts w:ascii="Times New Roman" w:hAnsi="Times New Roman" w:cs="Times New Roman"/>
          <w:sz w:val="24"/>
          <w:szCs w:val="24"/>
        </w:rPr>
        <w:t>attendees during the trainings and activities</w:t>
      </w:r>
      <w:r w:rsidR="000A20D4" w:rsidRPr="00250A96">
        <w:rPr>
          <w:rFonts w:ascii="Times New Roman" w:hAnsi="Times New Roman" w:cs="Times New Roman"/>
          <w:sz w:val="24"/>
          <w:szCs w:val="24"/>
        </w:rPr>
        <w:t xml:space="preserve">. </w:t>
      </w:r>
      <w:r w:rsidR="00737E44" w:rsidRPr="00250A96">
        <w:rPr>
          <w:rFonts w:ascii="Times New Roman" w:hAnsi="Times New Roman" w:cs="Times New Roman"/>
          <w:sz w:val="24"/>
          <w:szCs w:val="24"/>
        </w:rPr>
        <w:t xml:space="preserve">Grant applicants </w:t>
      </w:r>
      <w:r w:rsidR="002E734E" w:rsidRPr="00250A96">
        <w:rPr>
          <w:rFonts w:ascii="Times New Roman" w:hAnsi="Times New Roman" w:cs="Times New Roman"/>
          <w:sz w:val="24"/>
          <w:szCs w:val="24"/>
        </w:rPr>
        <w:t>must describe how they</w:t>
      </w:r>
      <w:r w:rsidR="00737E44" w:rsidRPr="00250A96">
        <w:rPr>
          <w:rFonts w:ascii="Times New Roman" w:hAnsi="Times New Roman" w:cs="Times New Roman"/>
          <w:sz w:val="24"/>
          <w:szCs w:val="24"/>
        </w:rPr>
        <w:t xml:space="preserve"> will ensure that school nutrition professionals participating in trainings are logging their training hours as part of the </w:t>
      </w:r>
      <w:r w:rsidR="002E734E" w:rsidRPr="00250A96">
        <w:rPr>
          <w:rFonts w:ascii="Times New Roman" w:hAnsi="Times New Roman" w:cs="Times New Roman"/>
          <w:sz w:val="24"/>
          <w:szCs w:val="24"/>
        </w:rPr>
        <w:t xml:space="preserve">Professional </w:t>
      </w:r>
      <w:r w:rsidR="00F60F8C" w:rsidRPr="00250A96">
        <w:rPr>
          <w:rFonts w:ascii="Times New Roman" w:hAnsi="Times New Roman" w:cs="Times New Roman"/>
          <w:sz w:val="24"/>
          <w:szCs w:val="24"/>
        </w:rPr>
        <w:t>S</w:t>
      </w:r>
      <w:r w:rsidR="00737E44" w:rsidRPr="00250A96">
        <w:rPr>
          <w:rFonts w:ascii="Times New Roman" w:hAnsi="Times New Roman" w:cs="Times New Roman"/>
          <w:sz w:val="24"/>
          <w:szCs w:val="24"/>
        </w:rPr>
        <w:t xml:space="preserve">tandards training requirements </w:t>
      </w:r>
      <w:r w:rsidR="002E734E" w:rsidRPr="00250A96">
        <w:rPr>
          <w:rFonts w:ascii="Times New Roman" w:hAnsi="Times New Roman" w:cs="Times New Roman"/>
          <w:sz w:val="24"/>
          <w:szCs w:val="24"/>
        </w:rPr>
        <w:t>using a method</w:t>
      </w:r>
      <w:r w:rsidR="00A34232" w:rsidRPr="00250A96">
        <w:rPr>
          <w:rFonts w:ascii="Times New Roman" w:hAnsi="Times New Roman" w:cs="Times New Roman"/>
          <w:sz w:val="24"/>
          <w:szCs w:val="24"/>
        </w:rPr>
        <w:t xml:space="preserve"> </w:t>
      </w:r>
      <w:r w:rsidR="00737E44" w:rsidRPr="00250A96">
        <w:rPr>
          <w:rFonts w:ascii="Times New Roman" w:hAnsi="Times New Roman" w:cs="Times New Roman"/>
          <w:sz w:val="24"/>
          <w:szCs w:val="24"/>
        </w:rPr>
        <w:t xml:space="preserve">such as on the USDA’s </w:t>
      </w:r>
      <w:r w:rsidR="00613B17" w:rsidRPr="00250A96">
        <w:rPr>
          <w:rFonts w:ascii="Times New Roman" w:hAnsi="Times New Roman" w:cs="Times New Roman"/>
          <w:sz w:val="24"/>
          <w:szCs w:val="24"/>
        </w:rPr>
        <w:t>Web</w:t>
      </w:r>
      <w:r w:rsidR="00737E44" w:rsidRPr="00250A96">
        <w:rPr>
          <w:rFonts w:ascii="Times New Roman" w:hAnsi="Times New Roman" w:cs="Times New Roman"/>
          <w:sz w:val="24"/>
          <w:szCs w:val="24"/>
        </w:rPr>
        <w:t>-based Professional Standards</w:t>
      </w:r>
      <w:r w:rsidR="000A20D4" w:rsidRPr="00250A96">
        <w:rPr>
          <w:rFonts w:ascii="Times New Roman" w:hAnsi="Times New Roman" w:cs="Times New Roman"/>
          <w:sz w:val="24"/>
          <w:szCs w:val="24"/>
        </w:rPr>
        <w:t xml:space="preserve"> </w:t>
      </w:r>
      <w:r w:rsidR="00F60F8C" w:rsidRPr="00250A96">
        <w:rPr>
          <w:rFonts w:ascii="Times New Roman" w:hAnsi="Times New Roman" w:cs="Times New Roman"/>
          <w:sz w:val="24"/>
          <w:szCs w:val="24"/>
        </w:rPr>
        <w:t>(</w:t>
      </w:r>
      <w:hyperlink r:id="rId12" w:history="1">
        <w:r w:rsidR="000A20D4" w:rsidRPr="004B22F7">
          <w:rPr>
            <w:rStyle w:val="Hyperlink"/>
            <w:rFonts w:ascii="Times New Roman" w:hAnsi="Times New Roman" w:cs="Times New Roman"/>
            <w:sz w:val="24"/>
            <w:szCs w:val="24"/>
          </w:rPr>
          <w:t>https://www.fns.usda.gov/school-meals/professional-standards</w:t>
        </w:r>
      </w:hyperlink>
      <w:r w:rsidR="00BB6B1B" w:rsidRPr="00250A96">
        <w:rPr>
          <w:rFonts w:ascii="Times New Roman" w:hAnsi="Times New Roman" w:cs="Times New Roman"/>
          <w:sz w:val="24"/>
          <w:szCs w:val="24"/>
        </w:rPr>
        <w:t>) Tracking</w:t>
      </w:r>
      <w:r w:rsidR="00737E44" w:rsidRPr="00250A96">
        <w:rPr>
          <w:rFonts w:ascii="Times New Roman" w:hAnsi="Times New Roman" w:cs="Times New Roman"/>
          <w:sz w:val="24"/>
          <w:szCs w:val="24"/>
        </w:rPr>
        <w:t xml:space="preserve"> Tool.</w:t>
      </w:r>
    </w:p>
    <w:p w14:paraId="10D316D6" w14:textId="77777777" w:rsidR="008447D1" w:rsidRPr="00250A96" w:rsidRDefault="008447D1" w:rsidP="00D5160F">
      <w:pPr>
        <w:spacing w:after="0" w:line="240" w:lineRule="auto"/>
        <w:ind w:left="720"/>
        <w:rPr>
          <w:rFonts w:ascii="Times New Roman" w:hAnsi="Times New Roman" w:cs="Times New Roman"/>
          <w:sz w:val="24"/>
          <w:szCs w:val="24"/>
        </w:rPr>
      </w:pPr>
    </w:p>
    <w:p w14:paraId="0D1FC518" w14:textId="77777777" w:rsidR="00D5160F" w:rsidRPr="0077720E" w:rsidRDefault="00D5160F" w:rsidP="00D5160F">
      <w:pPr>
        <w:spacing w:after="0" w:line="240" w:lineRule="auto"/>
        <w:ind w:left="720"/>
        <w:rPr>
          <w:rFonts w:ascii="Times New Roman" w:hAnsi="Times New Roman" w:cs="Times New Roman"/>
          <w:sz w:val="24"/>
          <w:szCs w:val="24"/>
        </w:rPr>
      </w:pPr>
    </w:p>
    <w:p w14:paraId="16D8E9C9" w14:textId="0BC5BB95" w:rsidR="00D5160F" w:rsidRPr="00911E83" w:rsidRDefault="00A42C3A" w:rsidP="00745CD2">
      <w:pPr>
        <w:pStyle w:val="ListParagraph"/>
        <w:numPr>
          <w:ilvl w:val="0"/>
          <w:numId w:val="159"/>
        </w:numPr>
        <w:spacing w:after="0" w:line="240" w:lineRule="auto"/>
        <w:ind w:left="1620" w:hanging="450"/>
        <w:rPr>
          <w:rFonts w:ascii="Times New Roman" w:hAnsi="Times New Roman" w:cs="Times New Roman"/>
          <w:sz w:val="24"/>
          <w:szCs w:val="24"/>
        </w:rPr>
      </w:pPr>
      <w:r w:rsidRPr="00911E83">
        <w:rPr>
          <w:rFonts w:ascii="Times New Roman" w:hAnsi="Times New Roman" w:cs="Times New Roman"/>
          <w:b/>
          <w:sz w:val="24"/>
          <w:szCs w:val="24"/>
        </w:rPr>
        <w:t>Outcome m</w:t>
      </w:r>
      <w:r w:rsidR="00D5160F" w:rsidRPr="00911E83">
        <w:rPr>
          <w:rFonts w:ascii="Times New Roman" w:hAnsi="Times New Roman" w:cs="Times New Roman"/>
          <w:b/>
          <w:sz w:val="24"/>
          <w:szCs w:val="24"/>
        </w:rPr>
        <w:t xml:space="preserve">easures of students’ nutrition knowledge, attitudes, and behaviors </w:t>
      </w:r>
      <w:r w:rsidRPr="00911E83">
        <w:rPr>
          <w:rFonts w:ascii="Times New Roman" w:hAnsi="Times New Roman" w:cs="Times New Roman"/>
          <w:sz w:val="24"/>
          <w:szCs w:val="24"/>
        </w:rPr>
        <w:t xml:space="preserve">to </w:t>
      </w:r>
      <w:r w:rsidR="00D5160F" w:rsidRPr="00911E83">
        <w:rPr>
          <w:rFonts w:ascii="Times New Roman" w:hAnsi="Times New Roman" w:cs="Times New Roman"/>
          <w:sz w:val="24"/>
          <w:szCs w:val="24"/>
        </w:rPr>
        <w:t>describe changes in these characteristics after implementation of grant-funded activities</w:t>
      </w:r>
      <w:r w:rsidR="000A20D4" w:rsidRPr="00911E83">
        <w:rPr>
          <w:rFonts w:ascii="Times New Roman" w:hAnsi="Times New Roman" w:cs="Times New Roman"/>
          <w:sz w:val="24"/>
          <w:szCs w:val="24"/>
        </w:rPr>
        <w:t xml:space="preserve">. </w:t>
      </w:r>
      <w:r w:rsidRPr="00911E83">
        <w:rPr>
          <w:rFonts w:ascii="Times New Roman" w:hAnsi="Times New Roman" w:cs="Times New Roman"/>
          <w:sz w:val="24"/>
          <w:szCs w:val="24"/>
        </w:rPr>
        <w:t xml:space="preserve">Required </w:t>
      </w:r>
      <w:r w:rsidR="00D5160F" w:rsidRPr="00911E83">
        <w:rPr>
          <w:rFonts w:ascii="Times New Roman" w:hAnsi="Times New Roman" w:cs="Times New Roman"/>
          <w:sz w:val="24"/>
          <w:szCs w:val="24"/>
        </w:rPr>
        <w:t>metrics include</w:t>
      </w:r>
      <w:r w:rsidR="00020381" w:rsidRPr="00911E83">
        <w:rPr>
          <w:rFonts w:ascii="Times New Roman" w:hAnsi="Times New Roman" w:cs="Times New Roman"/>
          <w:sz w:val="24"/>
          <w:szCs w:val="24"/>
        </w:rPr>
        <w:t>,</w:t>
      </w:r>
      <w:r w:rsidR="00020381" w:rsidRPr="00020381">
        <w:t xml:space="preserve"> </w:t>
      </w:r>
      <w:r w:rsidR="00020381" w:rsidRPr="00911E83">
        <w:rPr>
          <w:rFonts w:ascii="Times New Roman" w:hAnsi="Times New Roman" w:cs="Times New Roman"/>
          <w:sz w:val="24"/>
          <w:szCs w:val="24"/>
        </w:rPr>
        <w:t>but are not limited to</w:t>
      </w:r>
      <w:r w:rsidR="00D5160F" w:rsidRPr="00911E83">
        <w:rPr>
          <w:rFonts w:ascii="Times New Roman" w:hAnsi="Times New Roman" w:cs="Times New Roman"/>
          <w:sz w:val="24"/>
          <w:szCs w:val="24"/>
        </w:rPr>
        <w:t>:</w:t>
      </w:r>
    </w:p>
    <w:p w14:paraId="1A8D831D" w14:textId="77777777" w:rsidR="00D5160F" w:rsidRPr="0077720E" w:rsidRDefault="00D5160F" w:rsidP="00D5160F">
      <w:pPr>
        <w:pStyle w:val="ListParagraph"/>
        <w:spacing w:after="0" w:line="240" w:lineRule="auto"/>
        <w:contextualSpacing w:val="0"/>
        <w:rPr>
          <w:rFonts w:ascii="Times New Roman" w:hAnsi="Times New Roman" w:cs="Times New Roman"/>
          <w:sz w:val="24"/>
          <w:szCs w:val="24"/>
        </w:rPr>
      </w:pPr>
    </w:p>
    <w:p w14:paraId="41EBA0C3" w14:textId="77777777" w:rsidR="00D5160F" w:rsidRPr="0077720E" w:rsidRDefault="00D5160F" w:rsidP="00745CD2">
      <w:pPr>
        <w:pStyle w:val="ListParagraph"/>
        <w:numPr>
          <w:ilvl w:val="1"/>
          <w:numId w:val="15"/>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t>
      </w:r>
      <w:r w:rsidR="00A42C3A" w:rsidRPr="0077720E">
        <w:rPr>
          <w:rFonts w:ascii="Times New Roman" w:hAnsi="Times New Roman" w:cs="Times New Roman"/>
          <w:sz w:val="24"/>
          <w:szCs w:val="24"/>
        </w:rPr>
        <w:t>with</w:t>
      </w:r>
      <w:r w:rsidRPr="0077720E">
        <w:rPr>
          <w:rFonts w:ascii="Times New Roman" w:hAnsi="Times New Roman" w:cs="Times New Roman"/>
          <w:sz w:val="24"/>
          <w:szCs w:val="24"/>
        </w:rPr>
        <w:t xml:space="preserve"> i</w:t>
      </w:r>
      <w:r w:rsidR="00D23D74" w:rsidRPr="0077720E">
        <w:rPr>
          <w:rFonts w:ascii="Times New Roman" w:hAnsi="Times New Roman" w:cs="Times New Roman"/>
          <w:sz w:val="24"/>
          <w:szCs w:val="24"/>
        </w:rPr>
        <w:t>ncreases in nutrition knowledge</w:t>
      </w:r>
    </w:p>
    <w:p w14:paraId="07833FA5" w14:textId="77777777" w:rsidR="00D5160F" w:rsidRPr="0077720E" w:rsidRDefault="00D5160F" w:rsidP="00745CD2">
      <w:pPr>
        <w:pStyle w:val="ListParagraph"/>
        <w:numPr>
          <w:ilvl w:val="1"/>
          <w:numId w:val="15"/>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t>
      </w:r>
      <w:r w:rsidR="00A42C3A" w:rsidRPr="0077720E">
        <w:rPr>
          <w:rFonts w:ascii="Times New Roman" w:hAnsi="Times New Roman" w:cs="Times New Roman"/>
          <w:sz w:val="24"/>
          <w:szCs w:val="24"/>
        </w:rPr>
        <w:t>with</w:t>
      </w:r>
      <w:r w:rsidRPr="0077720E">
        <w:rPr>
          <w:rFonts w:ascii="Times New Roman" w:hAnsi="Times New Roman" w:cs="Times New Roman"/>
          <w:sz w:val="24"/>
          <w:szCs w:val="24"/>
        </w:rPr>
        <w:t xml:space="preserve"> more favorable attitudes toward fruits and vegetables</w:t>
      </w:r>
    </w:p>
    <w:p w14:paraId="512D5882" w14:textId="77777777" w:rsidR="00D5160F" w:rsidRPr="0077720E" w:rsidRDefault="00D5160F" w:rsidP="00745CD2">
      <w:pPr>
        <w:pStyle w:val="ListParagraph"/>
        <w:numPr>
          <w:ilvl w:val="1"/>
          <w:numId w:val="15"/>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t>
      </w:r>
      <w:r w:rsidR="00A42C3A" w:rsidRPr="0077720E">
        <w:rPr>
          <w:rFonts w:ascii="Times New Roman" w:hAnsi="Times New Roman" w:cs="Times New Roman"/>
          <w:sz w:val="24"/>
          <w:szCs w:val="24"/>
        </w:rPr>
        <w:t>with</w:t>
      </w:r>
      <w:r w:rsidRPr="0077720E">
        <w:rPr>
          <w:rFonts w:ascii="Times New Roman" w:hAnsi="Times New Roman" w:cs="Times New Roman"/>
          <w:sz w:val="24"/>
          <w:szCs w:val="24"/>
        </w:rPr>
        <w:t xml:space="preserve"> improved recognition/identification of MyPlate and the </w:t>
      </w:r>
      <w:r w:rsidR="00A42C3A" w:rsidRPr="0077720E">
        <w:rPr>
          <w:rFonts w:ascii="Times New Roman" w:hAnsi="Times New Roman" w:cs="Times New Roman"/>
          <w:sz w:val="24"/>
          <w:szCs w:val="24"/>
        </w:rPr>
        <w:t xml:space="preserve">five MyPlate </w:t>
      </w:r>
      <w:r w:rsidRPr="0077720E">
        <w:rPr>
          <w:rFonts w:ascii="Times New Roman" w:hAnsi="Times New Roman" w:cs="Times New Roman"/>
          <w:sz w:val="24"/>
          <w:szCs w:val="24"/>
        </w:rPr>
        <w:t>food groups</w:t>
      </w:r>
    </w:p>
    <w:p w14:paraId="23515C14" w14:textId="0F026FB1" w:rsidR="00D5160F" w:rsidRPr="0077720E" w:rsidRDefault="00D5160F" w:rsidP="00745CD2">
      <w:pPr>
        <w:pStyle w:val="ListParagraph"/>
        <w:numPr>
          <w:ilvl w:val="1"/>
          <w:numId w:val="15"/>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Number of schools</w:t>
      </w:r>
      <w:r w:rsidR="005E2613" w:rsidRPr="0077720E">
        <w:rPr>
          <w:rFonts w:ascii="Times New Roman" w:hAnsi="Times New Roman" w:cs="Times New Roman"/>
          <w:sz w:val="24"/>
          <w:szCs w:val="24"/>
        </w:rPr>
        <w:t xml:space="preserve"> </w:t>
      </w:r>
      <w:r w:rsidR="00CD1EEF" w:rsidRPr="0077720E">
        <w:rPr>
          <w:rFonts w:ascii="Times New Roman" w:hAnsi="Times New Roman" w:cs="Times New Roman"/>
          <w:sz w:val="24"/>
          <w:szCs w:val="24"/>
        </w:rPr>
        <w:t>that increased</w:t>
      </w:r>
      <w:r w:rsidR="005E2613" w:rsidRPr="0077720E">
        <w:rPr>
          <w:rFonts w:ascii="Times New Roman" w:hAnsi="Times New Roman" w:cs="Times New Roman"/>
          <w:sz w:val="24"/>
          <w:szCs w:val="24"/>
        </w:rPr>
        <w:t xml:space="preserve"> </w:t>
      </w:r>
      <w:r w:rsidR="002E734E" w:rsidRPr="002B12EC">
        <w:rPr>
          <w:rFonts w:ascii="Times New Roman" w:hAnsi="Times New Roman" w:cs="Times New Roman"/>
          <w:sz w:val="24"/>
          <w:szCs w:val="24"/>
        </w:rPr>
        <w:t xml:space="preserve">student selection of </w:t>
      </w:r>
      <w:r w:rsidR="005E2613" w:rsidRPr="0077720E">
        <w:rPr>
          <w:rFonts w:ascii="Times New Roman" w:hAnsi="Times New Roman" w:cs="Times New Roman"/>
          <w:sz w:val="24"/>
          <w:szCs w:val="24"/>
        </w:rPr>
        <w:t>servings of vegetables from the Dark-Green, Red</w:t>
      </w:r>
      <w:r w:rsidR="00C753AF" w:rsidRPr="002B12EC">
        <w:rPr>
          <w:rFonts w:ascii="Times New Roman" w:hAnsi="Times New Roman" w:cs="Times New Roman"/>
          <w:sz w:val="24"/>
          <w:szCs w:val="24"/>
        </w:rPr>
        <w:t>,</w:t>
      </w:r>
      <w:r w:rsidR="005E2613" w:rsidRPr="0077720E">
        <w:rPr>
          <w:rFonts w:ascii="Times New Roman" w:hAnsi="Times New Roman" w:cs="Times New Roman"/>
          <w:sz w:val="24"/>
          <w:szCs w:val="24"/>
        </w:rPr>
        <w:t xml:space="preserve"> and Orange</w:t>
      </w:r>
      <w:r w:rsidR="00D6413F" w:rsidRPr="0077720E">
        <w:rPr>
          <w:rFonts w:ascii="Times New Roman" w:hAnsi="Times New Roman" w:cs="Times New Roman"/>
          <w:sz w:val="24"/>
          <w:szCs w:val="24"/>
        </w:rPr>
        <w:t>,</w:t>
      </w:r>
      <w:r w:rsidR="005E2613" w:rsidRPr="0077720E">
        <w:rPr>
          <w:rFonts w:ascii="Times New Roman" w:hAnsi="Times New Roman" w:cs="Times New Roman"/>
          <w:sz w:val="24"/>
          <w:szCs w:val="24"/>
        </w:rPr>
        <w:t xml:space="preserve"> and Beans and Peas </w:t>
      </w:r>
      <w:r w:rsidRPr="0077720E">
        <w:rPr>
          <w:rFonts w:ascii="Times New Roman" w:hAnsi="Times New Roman" w:cs="Times New Roman"/>
          <w:sz w:val="24"/>
          <w:szCs w:val="24"/>
        </w:rPr>
        <w:t>Number and percentage of students participating in the School Breakfast Program</w:t>
      </w:r>
      <w:r w:rsidR="00A42C3A" w:rsidRPr="0077720E">
        <w:rPr>
          <w:rFonts w:ascii="Times New Roman" w:hAnsi="Times New Roman" w:cs="Times New Roman"/>
          <w:sz w:val="24"/>
          <w:szCs w:val="24"/>
        </w:rPr>
        <w:t xml:space="preserve"> and the National School Lunch Program</w:t>
      </w:r>
      <w:r w:rsidR="00D23D74" w:rsidRPr="0077720E">
        <w:rPr>
          <w:rFonts w:ascii="Times New Roman" w:hAnsi="Times New Roman" w:cs="Times New Roman"/>
          <w:sz w:val="24"/>
          <w:szCs w:val="24"/>
        </w:rPr>
        <w:t>; number of schools increasing participation in these two programs</w:t>
      </w:r>
    </w:p>
    <w:p w14:paraId="03463B98" w14:textId="77777777" w:rsidR="00D5160F" w:rsidRPr="0077720E" w:rsidRDefault="00D5160F" w:rsidP="00D5160F">
      <w:pPr>
        <w:pStyle w:val="ListParagraph"/>
        <w:spacing w:after="0" w:line="240" w:lineRule="auto"/>
        <w:ind w:left="1440"/>
        <w:contextualSpacing w:val="0"/>
        <w:rPr>
          <w:rFonts w:ascii="Times New Roman" w:hAnsi="Times New Roman" w:cs="Times New Roman"/>
          <w:sz w:val="24"/>
          <w:szCs w:val="24"/>
        </w:rPr>
      </w:pPr>
    </w:p>
    <w:p w14:paraId="3868DEE8" w14:textId="006E95B9" w:rsidR="006718EB" w:rsidRDefault="00D5160F" w:rsidP="00D5160F">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 xml:space="preserve">Grant applicants </w:t>
      </w:r>
      <w:r w:rsidR="00A42C3A" w:rsidRPr="0077720E">
        <w:rPr>
          <w:rFonts w:ascii="Times New Roman" w:hAnsi="Times New Roman" w:cs="Times New Roman"/>
          <w:sz w:val="24"/>
          <w:szCs w:val="24"/>
        </w:rPr>
        <w:t xml:space="preserve">must </w:t>
      </w:r>
      <w:r w:rsidR="002B12EC">
        <w:rPr>
          <w:rFonts w:ascii="Times New Roman" w:hAnsi="Times New Roman" w:cs="Times New Roman"/>
          <w:sz w:val="24"/>
          <w:szCs w:val="24"/>
        </w:rPr>
        <w:t>clearly describe their evaluation design and tools in their proposal</w:t>
      </w:r>
      <w:r w:rsidR="000A20D4">
        <w:rPr>
          <w:rFonts w:ascii="Times New Roman" w:hAnsi="Times New Roman" w:cs="Times New Roman"/>
          <w:sz w:val="24"/>
          <w:szCs w:val="24"/>
        </w:rPr>
        <w:t xml:space="preserve">. </w:t>
      </w:r>
      <w:r w:rsidR="002B12EC">
        <w:rPr>
          <w:rFonts w:ascii="Times New Roman" w:hAnsi="Times New Roman" w:cs="Times New Roman"/>
          <w:sz w:val="24"/>
          <w:szCs w:val="24"/>
        </w:rPr>
        <w:t>Applicants must describe</w:t>
      </w:r>
      <w:r w:rsidR="002B12EC" w:rsidRPr="002B12EC">
        <w:rPr>
          <w:rFonts w:ascii="Times New Roman" w:hAnsi="Times New Roman" w:cs="Times New Roman"/>
          <w:sz w:val="24"/>
          <w:szCs w:val="24"/>
        </w:rPr>
        <w:t xml:space="preserve"> </w:t>
      </w:r>
      <w:r w:rsidR="002B12EC" w:rsidRPr="00F60F8C">
        <w:rPr>
          <w:rStyle w:val="Strong"/>
          <w:rFonts w:ascii="Times New Roman" w:hAnsi="Times New Roman" w:cs="Times New Roman" w:hint="eastAsia"/>
          <w:b w:val="0"/>
          <w:color w:val="333333"/>
          <w:sz w:val="24"/>
          <w:szCs w:val="24"/>
        </w:rPr>
        <w:t>how evaluation tools have or will be pre-tested for relevance and accuracy.</w:t>
      </w:r>
    </w:p>
    <w:p w14:paraId="0508372E" w14:textId="77777777" w:rsidR="006718EB" w:rsidRDefault="006718EB" w:rsidP="004B22F7">
      <w:pPr>
        <w:spacing w:after="0" w:line="240" w:lineRule="auto"/>
        <w:rPr>
          <w:rFonts w:ascii="Times New Roman" w:hAnsi="Times New Roman" w:cs="Times New Roman"/>
          <w:sz w:val="24"/>
          <w:szCs w:val="24"/>
        </w:rPr>
      </w:pPr>
    </w:p>
    <w:p w14:paraId="27398E51" w14:textId="77777777" w:rsidR="00D5160F" w:rsidRDefault="00D5160F" w:rsidP="00D5160F">
      <w:pPr>
        <w:spacing w:after="0" w:line="240" w:lineRule="auto"/>
        <w:ind w:left="720"/>
        <w:rPr>
          <w:rFonts w:ascii="Times New Roman" w:hAnsi="Times New Roman" w:cs="Times New Roman"/>
          <w:sz w:val="24"/>
          <w:szCs w:val="24"/>
        </w:rPr>
      </w:pPr>
      <w:r w:rsidRPr="005E60EB">
        <w:rPr>
          <w:rFonts w:ascii="Times New Roman" w:hAnsi="Times New Roman" w:cs="Times New Roman"/>
          <w:sz w:val="24"/>
          <w:szCs w:val="24"/>
        </w:rPr>
        <w:t xml:space="preserve">Examples </w:t>
      </w:r>
      <w:r w:rsidR="00CB2930" w:rsidRPr="005E60EB">
        <w:rPr>
          <w:rFonts w:ascii="Times New Roman" w:hAnsi="Times New Roman" w:cs="Times New Roman"/>
          <w:sz w:val="24"/>
          <w:szCs w:val="24"/>
        </w:rPr>
        <w:t>of tools</w:t>
      </w:r>
      <w:r w:rsidRPr="005E60EB">
        <w:rPr>
          <w:rFonts w:ascii="Times New Roman" w:hAnsi="Times New Roman" w:cs="Times New Roman"/>
          <w:sz w:val="24"/>
          <w:szCs w:val="24"/>
        </w:rPr>
        <w:t xml:space="preserve"> for the various </w:t>
      </w:r>
      <w:r w:rsidR="006718EB">
        <w:rPr>
          <w:rFonts w:ascii="Times New Roman" w:hAnsi="Times New Roman" w:cs="Times New Roman"/>
          <w:sz w:val="24"/>
          <w:szCs w:val="24"/>
        </w:rPr>
        <w:t xml:space="preserve">performance </w:t>
      </w:r>
      <w:r w:rsidRPr="005E60EB">
        <w:rPr>
          <w:rFonts w:ascii="Times New Roman" w:hAnsi="Times New Roman" w:cs="Times New Roman"/>
          <w:sz w:val="24"/>
          <w:szCs w:val="24"/>
        </w:rPr>
        <w:t xml:space="preserve">measures are </w:t>
      </w:r>
      <w:r w:rsidR="00737E44">
        <w:rPr>
          <w:rFonts w:ascii="Times New Roman" w:hAnsi="Times New Roman" w:cs="Times New Roman"/>
          <w:sz w:val="24"/>
          <w:szCs w:val="24"/>
        </w:rPr>
        <w:t xml:space="preserve">provided </w:t>
      </w:r>
      <w:r w:rsidRPr="005E60EB">
        <w:rPr>
          <w:rFonts w:ascii="Times New Roman" w:hAnsi="Times New Roman" w:cs="Times New Roman"/>
          <w:sz w:val="24"/>
          <w:szCs w:val="24"/>
        </w:rPr>
        <w:t>in Table 1.</w:t>
      </w:r>
    </w:p>
    <w:p w14:paraId="66159283" w14:textId="77777777" w:rsidR="008447D1" w:rsidRDefault="008447D1" w:rsidP="00D5160F">
      <w:pPr>
        <w:spacing w:after="0" w:line="240" w:lineRule="auto"/>
        <w:ind w:left="720"/>
        <w:rPr>
          <w:rFonts w:ascii="Times New Roman" w:hAnsi="Times New Roman" w:cs="Times New Roman"/>
          <w:sz w:val="24"/>
          <w:szCs w:val="24"/>
        </w:rPr>
      </w:pPr>
    </w:p>
    <w:p w14:paraId="64A2AAAB" w14:textId="1F58FCC0" w:rsidR="00D5160F" w:rsidRDefault="00D5160F" w:rsidP="00D5160F">
      <w:pPr>
        <w:spacing w:after="0" w:line="240" w:lineRule="auto"/>
        <w:rPr>
          <w:rFonts w:ascii="Times New Roman" w:hAnsi="Times New Roman" w:cs="Times New Roman"/>
          <w:sz w:val="24"/>
          <w:szCs w:val="24"/>
        </w:rPr>
      </w:pPr>
      <w:r w:rsidRPr="0077720E">
        <w:rPr>
          <w:rFonts w:ascii="Times New Roman" w:hAnsi="Times New Roman" w:cs="Times New Roman"/>
          <w:sz w:val="24"/>
          <w:szCs w:val="24"/>
        </w:rPr>
        <w:t xml:space="preserve">Table 1: Examples of tools to use when measuring student-related constructs from </w:t>
      </w:r>
      <w:r w:rsidR="006512BF">
        <w:rPr>
          <w:rFonts w:ascii="Times New Roman" w:hAnsi="Times New Roman" w:cs="Times New Roman"/>
          <w:sz w:val="24"/>
          <w:szCs w:val="24"/>
        </w:rPr>
        <w:t>Team Nutrition</w:t>
      </w:r>
      <w:r w:rsidRPr="0077720E">
        <w:rPr>
          <w:rFonts w:ascii="Times New Roman" w:hAnsi="Times New Roman" w:cs="Times New Roman"/>
          <w:sz w:val="24"/>
          <w:szCs w:val="24"/>
        </w:rPr>
        <w:t xml:space="preserve"> Training Grant Objective 1</w:t>
      </w:r>
    </w:p>
    <w:p w14:paraId="4F7A3E5B" w14:textId="77777777" w:rsidR="00155420" w:rsidRPr="0077720E" w:rsidRDefault="00155420" w:rsidP="00D5160F">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3870"/>
        <w:gridCol w:w="5598"/>
      </w:tblGrid>
      <w:tr w:rsidR="00060620" w:rsidRPr="008310CD" w14:paraId="3FB49DE5" w14:textId="77777777" w:rsidTr="00D5160F">
        <w:tc>
          <w:tcPr>
            <w:tcW w:w="3870" w:type="dxa"/>
          </w:tcPr>
          <w:p w14:paraId="1FB719E7" w14:textId="77777777" w:rsidR="00D5160F" w:rsidRPr="0077720E" w:rsidRDefault="00D5160F" w:rsidP="00D5160F">
            <w:pPr>
              <w:rPr>
                <w:rFonts w:ascii="Times New Roman" w:hAnsi="Times New Roman" w:cs="Times New Roman"/>
                <w:b/>
                <w:sz w:val="24"/>
                <w:szCs w:val="24"/>
              </w:rPr>
            </w:pPr>
            <w:r w:rsidRPr="0077720E">
              <w:rPr>
                <w:rFonts w:ascii="Times New Roman" w:hAnsi="Times New Roman" w:cs="Times New Roman"/>
                <w:b/>
                <w:sz w:val="24"/>
                <w:szCs w:val="24"/>
              </w:rPr>
              <w:t>Performance Measure</w:t>
            </w:r>
          </w:p>
        </w:tc>
        <w:tc>
          <w:tcPr>
            <w:tcW w:w="5598" w:type="dxa"/>
          </w:tcPr>
          <w:p w14:paraId="4E697B86" w14:textId="77777777" w:rsidR="00D5160F" w:rsidRPr="0077720E" w:rsidRDefault="00D5160F" w:rsidP="00D5160F">
            <w:pPr>
              <w:jc w:val="center"/>
              <w:rPr>
                <w:rFonts w:ascii="Times New Roman" w:hAnsi="Times New Roman" w:cs="Times New Roman"/>
                <w:b/>
                <w:sz w:val="24"/>
                <w:szCs w:val="24"/>
              </w:rPr>
            </w:pPr>
            <w:r w:rsidRPr="0077720E">
              <w:rPr>
                <w:rFonts w:ascii="Times New Roman" w:hAnsi="Times New Roman" w:cs="Times New Roman"/>
                <w:b/>
                <w:sz w:val="24"/>
                <w:szCs w:val="24"/>
              </w:rPr>
              <w:t>Example Measurement Tools</w:t>
            </w:r>
          </w:p>
        </w:tc>
      </w:tr>
      <w:tr w:rsidR="00060620" w:rsidRPr="008310CD" w14:paraId="5A6DA033" w14:textId="77777777" w:rsidTr="004B22F7">
        <w:trPr>
          <w:trHeight w:val="836"/>
        </w:trPr>
        <w:tc>
          <w:tcPr>
            <w:tcW w:w="3870" w:type="dxa"/>
          </w:tcPr>
          <w:p w14:paraId="0F1A2858"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Nutrition knowledge among students</w:t>
            </w:r>
          </w:p>
        </w:tc>
        <w:tc>
          <w:tcPr>
            <w:tcW w:w="5598" w:type="dxa"/>
          </w:tcPr>
          <w:p w14:paraId="50E0C836" w14:textId="33E50770" w:rsidR="00D5160F" w:rsidRPr="005B69CD"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EFNEP Eat Well + Move Survey</w:t>
            </w:r>
            <w:r w:rsidRPr="0077720E">
              <w:rPr>
                <w:rStyle w:val="Hyperlink"/>
                <w:rFonts w:ascii="Times New Roman" w:hAnsi="Times New Roman" w:cs="Times New Roman"/>
                <w:color w:val="auto"/>
                <w:sz w:val="24"/>
                <w:szCs w:val="24"/>
              </w:rPr>
              <w:t xml:space="preserve"> (for K-2</w:t>
            </w:r>
            <w:r w:rsidRPr="0077720E">
              <w:rPr>
                <w:rStyle w:val="Hyperlink"/>
                <w:rFonts w:ascii="Times New Roman" w:hAnsi="Times New Roman" w:cs="Times New Roman"/>
                <w:color w:val="auto"/>
                <w:sz w:val="24"/>
                <w:szCs w:val="24"/>
                <w:vertAlign w:val="superscript"/>
              </w:rPr>
              <w:t>nd</w:t>
            </w:r>
            <w:r w:rsidRPr="0077720E">
              <w:rPr>
                <w:rStyle w:val="Hyperlink"/>
                <w:rFonts w:ascii="Times New Roman" w:hAnsi="Times New Roman" w:cs="Times New Roman"/>
                <w:color w:val="auto"/>
                <w:sz w:val="24"/>
                <w:szCs w:val="24"/>
              </w:rPr>
              <w:t xml:space="preserve"> grade) (</w:t>
            </w:r>
            <w:hyperlink r:id="rId13" w:history="1">
              <w:r w:rsidR="00A63A40" w:rsidRPr="004B22F7">
                <w:rPr>
                  <w:rStyle w:val="Hyperlink"/>
                  <w:rFonts w:ascii="Times New Roman" w:hAnsi="Times New Roman" w:cs="Times New Roman"/>
                  <w:sz w:val="24"/>
                  <w:szCs w:val="24"/>
                </w:rPr>
                <w:t>https://www2.ag.purdue.edu/programs/hhs/efnep/Pages/Resource-Evaluation.aspx</w:t>
              </w:r>
            </w:hyperlink>
            <w:r w:rsidR="00A63A40">
              <w:rPr>
                <w:rStyle w:val="Hyperlink"/>
              </w:rPr>
              <w:t xml:space="preserve"> </w:t>
            </w:r>
            <w:r w:rsidRPr="0077720E">
              <w:rPr>
                <w:rStyle w:val="Hyperlink"/>
                <w:rFonts w:ascii="Times New Roman" w:hAnsi="Times New Roman" w:cs="Times New Roman"/>
                <w:color w:val="auto"/>
                <w:sz w:val="24"/>
                <w:szCs w:val="24"/>
              </w:rPr>
              <w:t>)</w:t>
            </w:r>
            <w:r w:rsidR="00D23D74" w:rsidRPr="008310CD">
              <w:rPr>
                <w:rStyle w:val="Hyperlink"/>
                <w:rFonts w:ascii="Times New Roman" w:hAnsi="Times New Roman" w:cs="Times New Roman"/>
                <w:color w:val="auto"/>
                <w:sz w:val="24"/>
                <w:szCs w:val="24"/>
              </w:rPr>
              <w:t xml:space="preserve"> </w:t>
            </w:r>
            <w:r w:rsidRPr="008310CD">
              <w:rPr>
                <w:rStyle w:val="Hyperlink"/>
                <w:rFonts w:ascii="Times New Roman" w:hAnsi="Times New Roman" w:cs="Times New Roman"/>
                <w:color w:val="auto"/>
                <w:sz w:val="24"/>
                <w:szCs w:val="24"/>
              </w:rPr>
              <w:t xml:space="preserve"> </w:t>
            </w:r>
            <w:r w:rsidR="00D23D74" w:rsidRPr="008310CD">
              <w:rPr>
                <w:rStyle w:val="Hyperlink"/>
                <w:rFonts w:ascii="Times New Roman" w:hAnsi="Times New Roman" w:cs="Times New Roman"/>
                <w:color w:val="auto"/>
                <w:sz w:val="24"/>
                <w:szCs w:val="24"/>
              </w:rPr>
              <w:t xml:space="preserve"> </w:t>
            </w:r>
          </w:p>
        </w:tc>
      </w:tr>
      <w:tr w:rsidR="00060620" w:rsidRPr="008310CD" w14:paraId="4238616D" w14:textId="77777777" w:rsidTr="00D5160F">
        <w:tc>
          <w:tcPr>
            <w:tcW w:w="3870" w:type="dxa"/>
          </w:tcPr>
          <w:p w14:paraId="3AA7A389"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Attitudes toward fruits and vegetables</w:t>
            </w:r>
          </w:p>
        </w:tc>
        <w:tc>
          <w:tcPr>
            <w:tcW w:w="5598" w:type="dxa"/>
          </w:tcPr>
          <w:p w14:paraId="5A77D522" w14:textId="745B1FED"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Evaluation of the Fresh Fruit and Vegetable Program: Final Evaluation Report (Appendix F-Student Survey) (</w:t>
            </w:r>
            <w:hyperlink r:id="rId14" w:history="1">
              <w:r w:rsidR="00A63A40" w:rsidRPr="004B22F7">
                <w:rPr>
                  <w:rStyle w:val="Hyperlink"/>
                  <w:rFonts w:ascii="Times New Roman" w:hAnsi="Times New Roman" w:cs="Times New Roman"/>
                  <w:sz w:val="24"/>
                  <w:szCs w:val="24"/>
                </w:rPr>
                <w:t>http://www.fns.usda.gov/sites/default/files/FFVP.pdf</w:t>
              </w:r>
            </w:hyperlink>
            <w:r w:rsidR="00A63A40">
              <w:rPr>
                <w:rFonts w:ascii="Times New Roman" w:hAnsi="Times New Roman" w:cs="Times New Roman"/>
                <w:sz w:val="24"/>
                <w:szCs w:val="24"/>
              </w:rPr>
              <w:t xml:space="preserve"> </w:t>
            </w:r>
            <w:r w:rsidRPr="0077720E">
              <w:rPr>
                <w:rFonts w:ascii="Times New Roman" w:hAnsi="Times New Roman" w:cs="Times New Roman"/>
                <w:sz w:val="24"/>
                <w:szCs w:val="24"/>
              </w:rPr>
              <w:t xml:space="preserve">)   </w:t>
            </w:r>
          </w:p>
        </w:tc>
      </w:tr>
      <w:tr w:rsidR="00060620" w:rsidRPr="008310CD" w14:paraId="724BAA14" w14:textId="77777777" w:rsidTr="00D5160F">
        <w:tc>
          <w:tcPr>
            <w:tcW w:w="3870" w:type="dxa"/>
          </w:tcPr>
          <w:p w14:paraId="07FE77E8"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Recognition and identification of MyPlate</w:t>
            </w:r>
          </w:p>
        </w:tc>
        <w:tc>
          <w:tcPr>
            <w:tcW w:w="5598" w:type="dxa"/>
          </w:tcPr>
          <w:p w14:paraId="484AA293"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Age-appropriate questionnaires asking students to identify the various MyPlate food groups</w:t>
            </w:r>
          </w:p>
        </w:tc>
      </w:tr>
      <w:tr w:rsidR="00060620" w:rsidRPr="008310CD" w14:paraId="04C97541" w14:textId="77777777" w:rsidTr="00D5160F">
        <w:tc>
          <w:tcPr>
            <w:tcW w:w="3870" w:type="dxa"/>
          </w:tcPr>
          <w:p w14:paraId="5BC8C8CF" w14:textId="77777777" w:rsidR="00D5160F" w:rsidRPr="0077720E" w:rsidRDefault="005E2613" w:rsidP="00D5160F">
            <w:pPr>
              <w:rPr>
                <w:rFonts w:ascii="Times New Roman" w:hAnsi="Times New Roman" w:cs="Times New Roman"/>
                <w:sz w:val="24"/>
                <w:szCs w:val="24"/>
              </w:rPr>
            </w:pPr>
            <w:r w:rsidRPr="0077720E">
              <w:rPr>
                <w:rFonts w:ascii="Times New Roman" w:hAnsi="Times New Roman" w:cs="Times New Roman"/>
                <w:sz w:val="24"/>
                <w:szCs w:val="24"/>
              </w:rPr>
              <w:t>Servings of vegetables from the Dark-Green, Red and Orange</w:t>
            </w:r>
            <w:r w:rsidR="00D6413F" w:rsidRPr="0077720E">
              <w:rPr>
                <w:rFonts w:ascii="Times New Roman" w:hAnsi="Times New Roman" w:cs="Times New Roman"/>
                <w:sz w:val="24"/>
                <w:szCs w:val="24"/>
              </w:rPr>
              <w:t>,</w:t>
            </w:r>
            <w:r w:rsidRPr="0077720E">
              <w:rPr>
                <w:rFonts w:ascii="Times New Roman" w:hAnsi="Times New Roman" w:cs="Times New Roman"/>
                <w:sz w:val="24"/>
                <w:szCs w:val="24"/>
              </w:rPr>
              <w:t xml:space="preserve"> and Beans and Peas subgroups that were selected by students.</w:t>
            </w:r>
          </w:p>
        </w:tc>
        <w:tc>
          <w:tcPr>
            <w:tcW w:w="5598" w:type="dxa"/>
          </w:tcPr>
          <w:p w14:paraId="40CC9DAB" w14:textId="77777777" w:rsidR="00D5160F" w:rsidRPr="0077720E" w:rsidRDefault="00D5160F" w:rsidP="00A42C3A">
            <w:pPr>
              <w:rPr>
                <w:rFonts w:ascii="Times New Roman" w:hAnsi="Times New Roman" w:cs="Times New Roman"/>
                <w:sz w:val="24"/>
                <w:szCs w:val="24"/>
              </w:rPr>
            </w:pPr>
            <w:r w:rsidRPr="0077720E">
              <w:rPr>
                <w:rFonts w:ascii="Times New Roman" w:hAnsi="Times New Roman" w:cs="Times New Roman"/>
                <w:sz w:val="24"/>
                <w:szCs w:val="24"/>
              </w:rPr>
              <w:t xml:space="preserve">School </w:t>
            </w:r>
            <w:r w:rsidR="00A42C3A" w:rsidRPr="0077720E">
              <w:rPr>
                <w:rFonts w:ascii="Times New Roman" w:hAnsi="Times New Roman" w:cs="Times New Roman"/>
                <w:sz w:val="24"/>
                <w:szCs w:val="24"/>
              </w:rPr>
              <w:t>meal</w:t>
            </w:r>
            <w:r w:rsidRPr="0077720E">
              <w:rPr>
                <w:rFonts w:ascii="Times New Roman" w:hAnsi="Times New Roman" w:cs="Times New Roman"/>
                <w:sz w:val="24"/>
                <w:szCs w:val="24"/>
              </w:rPr>
              <w:t xml:space="preserve"> production records </w:t>
            </w:r>
          </w:p>
        </w:tc>
      </w:tr>
      <w:tr w:rsidR="00D5160F" w:rsidRPr="008310CD" w14:paraId="79A1A54C" w14:textId="77777777" w:rsidTr="00D5160F">
        <w:tc>
          <w:tcPr>
            <w:tcW w:w="3870" w:type="dxa"/>
          </w:tcPr>
          <w:p w14:paraId="3FA3E0B5" w14:textId="77777777" w:rsidR="00D5160F" w:rsidRPr="0077720E" w:rsidRDefault="00A42C3A" w:rsidP="00D5160F">
            <w:pPr>
              <w:rPr>
                <w:rFonts w:ascii="Times New Roman" w:hAnsi="Times New Roman" w:cs="Times New Roman"/>
                <w:sz w:val="24"/>
                <w:szCs w:val="24"/>
              </w:rPr>
            </w:pPr>
            <w:r w:rsidRPr="0077720E">
              <w:rPr>
                <w:rFonts w:ascii="Times New Roman" w:hAnsi="Times New Roman" w:cs="Times New Roman"/>
                <w:sz w:val="24"/>
                <w:szCs w:val="24"/>
              </w:rPr>
              <w:t>School meal</w:t>
            </w:r>
            <w:r w:rsidR="00D5160F" w:rsidRPr="0077720E">
              <w:rPr>
                <w:rFonts w:ascii="Times New Roman" w:hAnsi="Times New Roman" w:cs="Times New Roman"/>
                <w:sz w:val="24"/>
                <w:szCs w:val="24"/>
              </w:rPr>
              <w:t xml:space="preserve"> </w:t>
            </w:r>
            <w:r w:rsidR="00D6413F" w:rsidRPr="0077720E">
              <w:rPr>
                <w:rFonts w:ascii="Times New Roman" w:hAnsi="Times New Roman" w:cs="Times New Roman"/>
                <w:sz w:val="24"/>
                <w:szCs w:val="24"/>
              </w:rPr>
              <w:t xml:space="preserve">(NSLP and SBP) </w:t>
            </w:r>
            <w:r w:rsidR="00D5160F" w:rsidRPr="0077720E">
              <w:rPr>
                <w:rFonts w:ascii="Times New Roman" w:hAnsi="Times New Roman" w:cs="Times New Roman"/>
                <w:sz w:val="24"/>
                <w:szCs w:val="24"/>
              </w:rPr>
              <w:t>participation</w:t>
            </w:r>
          </w:p>
        </w:tc>
        <w:tc>
          <w:tcPr>
            <w:tcW w:w="5598" w:type="dxa"/>
          </w:tcPr>
          <w:p w14:paraId="0CF04C09" w14:textId="77777777" w:rsidR="00D5160F" w:rsidRPr="0077720E" w:rsidRDefault="00D5160F" w:rsidP="00A42C3A">
            <w:pPr>
              <w:rPr>
                <w:rFonts w:ascii="Times New Roman" w:hAnsi="Times New Roman" w:cs="Times New Roman"/>
                <w:sz w:val="24"/>
                <w:szCs w:val="24"/>
              </w:rPr>
            </w:pPr>
            <w:r w:rsidRPr="0077720E">
              <w:rPr>
                <w:rFonts w:ascii="Times New Roman" w:hAnsi="Times New Roman" w:cs="Times New Roman"/>
                <w:sz w:val="24"/>
                <w:szCs w:val="24"/>
              </w:rPr>
              <w:t xml:space="preserve">School </w:t>
            </w:r>
            <w:r w:rsidR="00A42C3A" w:rsidRPr="0077720E">
              <w:rPr>
                <w:rFonts w:ascii="Times New Roman" w:hAnsi="Times New Roman" w:cs="Times New Roman"/>
                <w:sz w:val="24"/>
                <w:szCs w:val="24"/>
              </w:rPr>
              <w:t>meal</w:t>
            </w:r>
            <w:r w:rsidRPr="0077720E">
              <w:rPr>
                <w:rFonts w:ascii="Times New Roman" w:hAnsi="Times New Roman" w:cs="Times New Roman"/>
                <w:sz w:val="24"/>
                <w:szCs w:val="24"/>
              </w:rPr>
              <w:t xml:space="preserve"> participation records</w:t>
            </w:r>
          </w:p>
        </w:tc>
      </w:tr>
    </w:tbl>
    <w:p w14:paraId="494F3F02" w14:textId="77777777" w:rsidR="00D5160F" w:rsidRPr="0077720E" w:rsidRDefault="00D5160F" w:rsidP="00D5160F">
      <w:pPr>
        <w:spacing w:after="0" w:line="240" w:lineRule="auto"/>
        <w:ind w:left="720"/>
        <w:rPr>
          <w:rFonts w:ascii="Times New Roman" w:hAnsi="Times New Roman" w:cs="Times New Roman"/>
          <w:sz w:val="24"/>
          <w:szCs w:val="24"/>
        </w:rPr>
      </w:pPr>
    </w:p>
    <w:p w14:paraId="003106DF" w14:textId="6DD4E3AD" w:rsidR="00D5160F" w:rsidRPr="0077720E" w:rsidRDefault="00D5160F" w:rsidP="00745CD2">
      <w:pPr>
        <w:pStyle w:val="ListParagraph"/>
        <w:numPr>
          <w:ilvl w:val="0"/>
          <w:numId w:val="159"/>
        </w:numPr>
        <w:spacing w:after="0" w:line="240" w:lineRule="auto"/>
        <w:ind w:left="1620" w:hanging="450"/>
        <w:contextualSpacing w:val="0"/>
        <w:rPr>
          <w:rFonts w:ascii="Times New Roman" w:hAnsi="Times New Roman" w:cs="Times New Roman"/>
          <w:sz w:val="24"/>
          <w:szCs w:val="24"/>
        </w:rPr>
      </w:pPr>
      <w:r w:rsidRPr="0077720E">
        <w:rPr>
          <w:rFonts w:ascii="Times New Roman" w:hAnsi="Times New Roman" w:cs="Times New Roman"/>
          <w:b/>
          <w:sz w:val="24"/>
          <w:szCs w:val="24"/>
        </w:rPr>
        <w:t xml:space="preserve">Food environment and wellness policy </w:t>
      </w:r>
      <w:r w:rsidR="00020381">
        <w:rPr>
          <w:rFonts w:ascii="Times New Roman" w:hAnsi="Times New Roman" w:cs="Times New Roman"/>
          <w:b/>
          <w:sz w:val="24"/>
          <w:szCs w:val="24"/>
        </w:rPr>
        <w:t xml:space="preserve">outcome </w:t>
      </w:r>
      <w:r w:rsidRPr="0077720E">
        <w:rPr>
          <w:rFonts w:ascii="Times New Roman" w:hAnsi="Times New Roman" w:cs="Times New Roman"/>
          <w:b/>
          <w:sz w:val="24"/>
          <w:szCs w:val="24"/>
        </w:rPr>
        <w:t xml:space="preserve">measures </w:t>
      </w:r>
      <w:r w:rsidR="00CD1EEF" w:rsidRPr="0077720E">
        <w:rPr>
          <w:rFonts w:ascii="Times New Roman" w:hAnsi="Times New Roman" w:cs="Times New Roman"/>
          <w:sz w:val="24"/>
          <w:szCs w:val="24"/>
        </w:rPr>
        <w:t>to</w:t>
      </w:r>
      <w:r w:rsidRPr="0077720E">
        <w:rPr>
          <w:rFonts w:ascii="Times New Roman" w:hAnsi="Times New Roman" w:cs="Times New Roman"/>
          <w:sz w:val="24"/>
          <w:szCs w:val="24"/>
        </w:rPr>
        <w:t xml:space="preserve"> describe changes in the school environment after implementation of grant-funded activities</w:t>
      </w:r>
      <w:r w:rsidR="000A20D4">
        <w:rPr>
          <w:rFonts w:ascii="Times New Roman" w:hAnsi="Times New Roman" w:cs="Times New Roman"/>
          <w:sz w:val="24"/>
          <w:szCs w:val="24"/>
        </w:rPr>
        <w:t xml:space="preserve">. </w:t>
      </w:r>
      <w:r w:rsidR="00A42C3A" w:rsidRPr="0077720E">
        <w:rPr>
          <w:rFonts w:ascii="Times New Roman" w:hAnsi="Times New Roman" w:cs="Times New Roman"/>
          <w:sz w:val="24"/>
          <w:szCs w:val="24"/>
        </w:rPr>
        <w:t xml:space="preserve">The required </w:t>
      </w:r>
      <w:r w:rsidRPr="0077720E">
        <w:rPr>
          <w:rFonts w:ascii="Times New Roman" w:hAnsi="Times New Roman" w:cs="Times New Roman"/>
          <w:sz w:val="24"/>
          <w:szCs w:val="24"/>
        </w:rPr>
        <w:t>metrics include</w:t>
      </w:r>
      <w:r w:rsidR="00020381">
        <w:rPr>
          <w:rFonts w:ascii="Times New Roman" w:hAnsi="Times New Roman" w:cs="Times New Roman"/>
          <w:sz w:val="24"/>
          <w:szCs w:val="24"/>
        </w:rPr>
        <w:t>,</w:t>
      </w:r>
      <w:r w:rsidR="00020381" w:rsidRPr="00020381">
        <w:t xml:space="preserve"> </w:t>
      </w:r>
      <w:r w:rsidR="00020381" w:rsidRPr="00020381">
        <w:rPr>
          <w:rFonts w:ascii="Times New Roman" w:hAnsi="Times New Roman" w:cs="Times New Roman"/>
          <w:sz w:val="24"/>
          <w:szCs w:val="24"/>
        </w:rPr>
        <w:t>but are not limited to</w:t>
      </w:r>
      <w:r w:rsidRPr="0077720E">
        <w:rPr>
          <w:rFonts w:ascii="Times New Roman" w:hAnsi="Times New Roman" w:cs="Times New Roman"/>
          <w:sz w:val="24"/>
          <w:szCs w:val="24"/>
        </w:rPr>
        <w:t>:</w:t>
      </w:r>
    </w:p>
    <w:p w14:paraId="73E15600" w14:textId="77777777" w:rsidR="00D5160F" w:rsidRPr="0077720E" w:rsidRDefault="00D5160F" w:rsidP="00D5160F">
      <w:pPr>
        <w:pStyle w:val="ListParagraph"/>
        <w:spacing w:after="0" w:line="240" w:lineRule="auto"/>
        <w:contextualSpacing w:val="0"/>
        <w:rPr>
          <w:rFonts w:ascii="Times New Roman" w:hAnsi="Times New Roman" w:cs="Times New Roman"/>
          <w:sz w:val="24"/>
          <w:szCs w:val="24"/>
        </w:rPr>
      </w:pPr>
    </w:p>
    <w:p w14:paraId="26AD38A9" w14:textId="125482B7" w:rsidR="00D5160F" w:rsidRPr="0015439D" w:rsidRDefault="00D5160F" w:rsidP="00745CD2">
      <w:pPr>
        <w:pStyle w:val="ListParagraph"/>
        <w:numPr>
          <w:ilvl w:val="1"/>
          <w:numId w:val="16"/>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of schools that have increased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score on the </w:t>
      </w:r>
      <w:r w:rsidR="005B69CD">
        <w:rPr>
          <w:rFonts w:ascii="Times New Roman" w:hAnsi="Times New Roman" w:cs="Times New Roman"/>
          <w:sz w:val="24"/>
          <w:szCs w:val="24"/>
        </w:rPr>
        <w:t>2016 Smarter Lunchrooms Self-Assessment Scorecard</w:t>
      </w:r>
      <w:r w:rsidRPr="0077720E">
        <w:rPr>
          <w:rStyle w:val="Hyperlink"/>
          <w:rFonts w:ascii="Times New Roman" w:hAnsi="Times New Roman" w:cs="Times New Roman"/>
          <w:color w:val="auto"/>
          <w:sz w:val="24"/>
          <w:szCs w:val="24"/>
        </w:rPr>
        <w:t xml:space="preserve"> </w:t>
      </w:r>
      <w:r w:rsidRPr="0015439D">
        <w:rPr>
          <w:rStyle w:val="Hyperlink"/>
          <w:rFonts w:ascii="Times New Roman" w:hAnsi="Times New Roman" w:cs="Times New Roman"/>
          <w:color w:val="auto"/>
          <w:sz w:val="24"/>
          <w:szCs w:val="24"/>
        </w:rPr>
        <w:t>(</w:t>
      </w:r>
      <w:hyperlink r:id="rId15" w:history="1">
        <w:r w:rsidR="0015439D" w:rsidRPr="00645EBB">
          <w:rPr>
            <w:rStyle w:val="Hyperlink"/>
            <w:rFonts w:ascii="Times New Roman" w:hAnsi="Times New Roman" w:cs="Times New Roman"/>
            <w:sz w:val="24"/>
            <w:szCs w:val="24"/>
          </w:rPr>
          <w:t>http://smarterlunchrooms.org/resource/lunchroom-self-assessment-score-car</w:t>
        </w:r>
        <w:r w:rsidR="0015439D" w:rsidRPr="00593C9C">
          <w:rPr>
            <w:rStyle w:val="Hyperlink"/>
            <w:rFonts w:ascii="Times New Roman" w:hAnsi="Times New Roman" w:cs="Times New Roman"/>
            <w:sz w:val="24"/>
            <w:szCs w:val="24"/>
          </w:rPr>
          <w:t>d</w:t>
        </w:r>
      </w:hyperlink>
      <w:r w:rsidR="0015439D">
        <w:rPr>
          <w:rStyle w:val="Hyperlink"/>
          <w:rFonts w:ascii="Times New Roman" w:hAnsi="Times New Roman" w:cs="Times New Roman"/>
          <w:color w:val="auto"/>
          <w:sz w:val="24"/>
          <w:szCs w:val="24"/>
          <w:u w:val="none"/>
        </w:rPr>
        <w:t xml:space="preserve"> ).</w:t>
      </w:r>
      <w:r w:rsidR="000A20D4" w:rsidRPr="0015439D">
        <w:rPr>
          <w:rStyle w:val="Hyperlink"/>
          <w:rFonts w:ascii="Times New Roman" w:hAnsi="Times New Roman" w:cs="Times New Roman"/>
          <w:color w:val="auto"/>
          <w:sz w:val="24"/>
          <w:szCs w:val="24"/>
        </w:rPr>
        <w:t xml:space="preserve"> </w:t>
      </w:r>
      <w:r w:rsidR="002B12EC" w:rsidRPr="00645EBB">
        <w:rPr>
          <w:rStyle w:val="Hyperlink"/>
          <w:rFonts w:ascii="Times New Roman" w:hAnsi="Times New Roman" w:cs="Times New Roman"/>
          <w:color w:val="auto"/>
          <w:sz w:val="24"/>
          <w:szCs w:val="24"/>
          <w:u w:val="none"/>
        </w:rPr>
        <w:t>This tool may not be altered by grantees, without prior approval from FNS (such as for translation</w:t>
      </w:r>
      <w:r w:rsidRPr="00F24D02">
        <w:rPr>
          <w:rStyle w:val="Hyperlink"/>
          <w:rFonts w:ascii="Times New Roman" w:hAnsi="Times New Roman" w:cs="Times New Roman"/>
          <w:color w:val="auto"/>
          <w:sz w:val="24"/>
          <w:szCs w:val="24"/>
          <w:u w:val="none"/>
        </w:rPr>
        <w:t xml:space="preserve"> </w:t>
      </w:r>
      <w:r w:rsidR="002B12EC" w:rsidRPr="00917750">
        <w:rPr>
          <w:rStyle w:val="Hyperlink"/>
          <w:rFonts w:ascii="Times New Roman" w:hAnsi="Times New Roman" w:cs="Times New Roman"/>
          <w:color w:val="auto"/>
          <w:sz w:val="24"/>
          <w:szCs w:val="24"/>
          <w:u w:val="none"/>
        </w:rPr>
        <w:t>or accessibility).</w:t>
      </w:r>
    </w:p>
    <w:p w14:paraId="5E637A71" w14:textId="357BE91D" w:rsidR="00D5160F" w:rsidRPr="0015439D" w:rsidRDefault="00D5160F" w:rsidP="00745CD2">
      <w:pPr>
        <w:pStyle w:val="ListParagraph"/>
        <w:numPr>
          <w:ilvl w:val="1"/>
          <w:numId w:val="16"/>
        </w:numPr>
        <w:spacing w:after="0" w:line="240" w:lineRule="auto"/>
        <w:ind w:left="2160"/>
        <w:contextualSpacing w:val="0"/>
        <w:rPr>
          <w:rFonts w:ascii="Times New Roman" w:hAnsi="Times New Roman" w:cs="Times New Roman"/>
          <w:sz w:val="24"/>
          <w:szCs w:val="24"/>
        </w:rPr>
      </w:pPr>
      <w:r w:rsidRPr="0015439D">
        <w:rPr>
          <w:rFonts w:ascii="Times New Roman" w:hAnsi="Times New Roman" w:cs="Times New Roman"/>
          <w:sz w:val="24"/>
          <w:szCs w:val="24"/>
        </w:rPr>
        <w:t xml:space="preserve">Number of schools that have increased </w:t>
      </w:r>
      <w:r w:rsidR="00C20F19" w:rsidRPr="0015439D">
        <w:rPr>
          <w:rFonts w:ascii="Times New Roman" w:hAnsi="Times New Roman" w:cs="Times New Roman"/>
          <w:sz w:val="24"/>
          <w:szCs w:val="24"/>
        </w:rPr>
        <w:t>the</w:t>
      </w:r>
      <w:r w:rsidRPr="0015439D">
        <w:rPr>
          <w:rFonts w:ascii="Times New Roman" w:hAnsi="Times New Roman" w:cs="Times New Roman"/>
          <w:sz w:val="24"/>
          <w:szCs w:val="24"/>
        </w:rPr>
        <w:t xml:space="preserve"> score on </w:t>
      </w:r>
      <w:r w:rsidR="00830F73" w:rsidRPr="0015439D">
        <w:rPr>
          <w:rFonts w:ascii="Times New Roman" w:hAnsi="Times New Roman" w:cs="Times New Roman"/>
          <w:sz w:val="24"/>
          <w:szCs w:val="24"/>
        </w:rPr>
        <w:t>CDC’s</w:t>
      </w:r>
      <w:r w:rsidR="00155420" w:rsidRPr="0015439D">
        <w:rPr>
          <w:rFonts w:ascii="Times New Roman" w:hAnsi="Times New Roman" w:cs="Times New Roman"/>
          <w:sz w:val="24"/>
          <w:szCs w:val="24"/>
        </w:rPr>
        <w:t xml:space="preserve"> School Health Index</w:t>
      </w:r>
      <w:r w:rsidR="00DC29F5" w:rsidRPr="0015439D">
        <w:rPr>
          <w:rFonts w:ascii="Times New Roman" w:hAnsi="Times New Roman" w:cs="Times New Roman"/>
          <w:sz w:val="24"/>
          <w:szCs w:val="24"/>
        </w:rPr>
        <w:t xml:space="preserve"> </w:t>
      </w:r>
      <w:r w:rsidRPr="0015439D">
        <w:rPr>
          <w:rFonts w:ascii="Times New Roman" w:hAnsi="Times New Roman" w:cs="Times New Roman"/>
          <w:sz w:val="24"/>
          <w:szCs w:val="24"/>
        </w:rPr>
        <w:t xml:space="preserve">Module 2 Health </w:t>
      </w:r>
      <w:r w:rsidR="00F60F8C" w:rsidRPr="0015439D">
        <w:rPr>
          <w:rFonts w:ascii="Times New Roman" w:hAnsi="Times New Roman" w:cs="Times New Roman"/>
          <w:sz w:val="24"/>
          <w:szCs w:val="24"/>
        </w:rPr>
        <w:t>Education;</w:t>
      </w:r>
      <w:r w:rsidRPr="0015439D">
        <w:rPr>
          <w:rFonts w:ascii="Times New Roman" w:hAnsi="Times New Roman" w:cs="Times New Roman"/>
          <w:sz w:val="24"/>
          <w:szCs w:val="24"/>
        </w:rPr>
        <w:t xml:space="preserve"> question N.1 (Essential topics on healthy eating)</w:t>
      </w:r>
      <w:r w:rsidR="000A20D4" w:rsidRPr="0015439D">
        <w:rPr>
          <w:rFonts w:ascii="Times New Roman" w:hAnsi="Times New Roman" w:cs="Times New Roman"/>
          <w:sz w:val="24"/>
          <w:szCs w:val="24"/>
        </w:rPr>
        <w:t xml:space="preserve">. </w:t>
      </w:r>
      <w:r w:rsidR="002B12EC" w:rsidRPr="00645EBB">
        <w:rPr>
          <w:rStyle w:val="Hyperlink"/>
          <w:rFonts w:ascii="Times New Roman" w:hAnsi="Times New Roman" w:cs="Times New Roman"/>
          <w:color w:val="auto"/>
          <w:sz w:val="24"/>
          <w:szCs w:val="24"/>
          <w:u w:val="none"/>
        </w:rPr>
        <w:t>This tool may not be altered by grantees, without prior approval from FNS (such as for translation or accessibility).</w:t>
      </w:r>
    </w:p>
    <w:p w14:paraId="295D3318" w14:textId="4D8E35A0" w:rsidR="00D5160F" w:rsidRPr="0015439D" w:rsidRDefault="00D5160F" w:rsidP="00745CD2">
      <w:pPr>
        <w:pStyle w:val="ListParagraph"/>
        <w:numPr>
          <w:ilvl w:val="1"/>
          <w:numId w:val="16"/>
        </w:numPr>
        <w:spacing w:after="0" w:line="240" w:lineRule="auto"/>
        <w:ind w:left="2160"/>
        <w:contextualSpacing w:val="0"/>
        <w:rPr>
          <w:rFonts w:ascii="Times New Roman" w:hAnsi="Times New Roman" w:cs="Times New Roman"/>
          <w:sz w:val="24"/>
          <w:szCs w:val="24"/>
        </w:rPr>
      </w:pPr>
      <w:r w:rsidRPr="0015439D">
        <w:rPr>
          <w:rFonts w:ascii="Times New Roman" w:hAnsi="Times New Roman" w:cs="Times New Roman"/>
          <w:sz w:val="24"/>
          <w:szCs w:val="24"/>
        </w:rPr>
        <w:t xml:space="preserve">Number of schools that have increased </w:t>
      </w:r>
      <w:r w:rsidR="00C20F19" w:rsidRPr="0015439D">
        <w:rPr>
          <w:rFonts w:ascii="Times New Roman" w:hAnsi="Times New Roman" w:cs="Times New Roman"/>
          <w:sz w:val="24"/>
          <w:szCs w:val="24"/>
        </w:rPr>
        <w:t>the</w:t>
      </w:r>
      <w:r w:rsidRPr="0015439D">
        <w:rPr>
          <w:rFonts w:ascii="Times New Roman" w:hAnsi="Times New Roman" w:cs="Times New Roman"/>
          <w:sz w:val="24"/>
          <w:szCs w:val="24"/>
        </w:rPr>
        <w:t xml:space="preserve"> score on </w:t>
      </w:r>
      <w:r w:rsidR="00830F73" w:rsidRPr="0015439D">
        <w:rPr>
          <w:rFonts w:ascii="Times New Roman" w:hAnsi="Times New Roman" w:cs="Times New Roman"/>
          <w:sz w:val="24"/>
          <w:szCs w:val="24"/>
        </w:rPr>
        <w:t xml:space="preserve">CDC’s </w:t>
      </w:r>
      <w:r w:rsidR="00155420" w:rsidRPr="0015439D">
        <w:rPr>
          <w:rFonts w:ascii="Times New Roman" w:hAnsi="Times New Roman" w:cs="Times New Roman"/>
          <w:sz w:val="24"/>
          <w:szCs w:val="24"/>
        </w:rPr>
        <w:t xml:space="preserve"> School Health Index</w:t>
      </w:r>
      <w:r w:rsidRPr="0015439D">
        <w:rPr>
          <w:rFonts w:ascii="Times New Roman" w:hAnsi="Times New Roman" w:cs="Times New Roman"/>
          <w:sz w:val="24"/>
          <w:szCs w:val="24"/>
        </w:rPr>
        <w:t xml:space="preserve"> (</w:t>
      </w:r>
      <w:hyperlink r:id="rId16" w:history="1">
        <w:r w:rsidR="00A63A40" w:rsidRPr="0015439D">
          <w:rPr>
            <w:rStyle w:val="Hyperlink"/>
            <w:rFonts w:ascii="Times New Roman" w:hAnsi="Times New Roman" w:cs="Times New Roman"/>
            <w:sz w:val="24"/>
            <w:szCs w:val="24"/>
          </w:rPr>
          <w:t>http://www.cdc.gov/healthyschools/shi/index.htm</w:t>
        </w:r>
      </w:hyperlink>
      <w:r w:rsidR="00A63A40" w:rsidRPr="0015439D">
        <w:rPr>
          <w:rFonts w:ascii="Times New Roman" w:hAnsi="Times New Roman" w:cs="Times New Roman"/>
          <w:sz w:val="24"/>
          <w:szCs w:val="24"/>
        </w:rPr>
        <w:t xml:space="preserve"> </w:t>
      </w:r>
      <w:r w:rsidRPr="0015439D">
        <w:rPr>
          <w:rFonts w:ascii="Times New Roman" w:hAnsi="Times New Roman" w:cs="Times New Roman"/>
          <w:sz w:val="24"/>
          <w:szCs w:val="24"/>
        </w:rPr>
        <w:t>) Module 8 Family and Community Involvement, question N.1 (Student and family involvement in the school meals programs and other foods and beverages sold, served, and offered on school campus)</w:t>
      </w:r>
      <w:r w:rsidR="000A20D4" w:rsidRPr="0015439D">
        <w:rPr>
          <w:rFonts w:ascii="Times New Roman" w:hAnsi="Times New Roman" w:cs="Times New Roman"/>
          <w:sz w:val="24"/>
          <w:szCs w:val="24"/>
        </w:rPr>
        <w:t xml:space="preserve">. </w:t>
      </w:r>
      <w:r w:rsidR="002B12EC" w:rsidRPr="00645EBB">
        <w:rPr>
          <w:rStyle w:val="Hyperlink"/>
          <w:rFonts w:ascii="Times New Roman" w:hAnsi="Times New Roman" w:cs="Times New Roman"/>
          <w:color w:val="auto"/>
          <w:sz w:val="24"/>
          <w:szCs w:val="24"/>
          <w:u w:val="none"/>
        </w:rPr>
        <w:t>This tool may not be altered by grantees, without prior approval from FNS (such as for translation or accessibility).</w:t>
      </w:r>
    </w:p>
    <w:p w14:paraId="6536138B" w14:textId="77777777" w:rsidR="00DC29F5" w:rsidRPr="0077720E" w:rsidRDefault="00DC29F5" w:rsidP="004B22F7">
      <w:pPr>
        <w:spacing w:after="0" w:line="240" w:lineRule="auto"/>
        <w:rPr>
          <w:rFonts w:ascii="Times New Roman" w:hAnsi="Times New Roman" w:cs="Times New Roman"/>
          <w:b/>
          <w:sz w:val="24"/>
          <w:szCs w:val="24"/>
        </w:rPr>
      </w:pPr>
    </w:p>
    <w:p w14:paraId="34794798" w14:textId="3D92DC49" w:rsidR="00263A5E" w:rsidRDefault="00D5160F" w:rsidP="00745CD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Successful grant applicants will report annually on the aforementioned performance measures</w:t>
      </w:r>
      <w:r w:rsidR="000A20D4">
        <w:rPr>
          <w:rFonts w:ascii="Times New Roman" w:hAnsi="Times New Roman" w:cs="Times New Roman"/>
          <w:sz w:val="24"/>
          <w:szCs w:val="24"/>
        </w:rPr>
        <w:t xml:space="preserve">. </w:t>
      </w:r>
      <w:r w:rsidRPr="002F489C">
        <w:rPr>
          <w:rFonts w:ascii="Times New Roman" w:hAnsi="Times New Roman" w:cs="Times New Roman"/>
          <w:sz w:val="24"/>
          <w:szCs w:val="24"/>
        </w:rPr>
        <w:t xml:space="preserve">A copy of the </w:t>
      </w:r>
      <w:r w:rsidR="00157654">
        <w:rPr>
          <w:rFonts w:ascii="Times New Roman" w:hAnsi="Times New Roman" w:cs="Times New Roman"/>
          <w:sz w:val="24"/>
          <w:szCs w:val="24"/>
        </w:rPr>
        <w:t xml:space="preserve">FY 2017 </w:t>
      </w:r>
      <w:r w:rsidR="006512BF">
        <w:rPr>
          <w:rFonts w:ascii="Times New Roman" w:hAnsi="Times New Roman" w:cs="Times New Roman"/>
          <w:sz w:val="24"/>
          <w:szCs w:val="24"/>
        </w:rPr>
        <w:t>Team Nutrition</w:t>
      </w:r>
      <w:r w:rsidR="003661CD">
        <w:rPr>
          <w:rFonts w:ascii="Times New Roman" w:hAnsi="Times New Roman" w:cs="Times New Roman"/>
          <w:sz w:val="24"/>
          <w:szCs w:val="24"/>
        </w:rPr>
        <w:t xml:space="preserve"> </w:t>
      </w:r>
      <w:r w:rsidRPr="004B22F7">
        <w:rPr>
          <w:rFonts w:ascii="Times New Roman" w:hAnsi="Times New Roman" w:cs="Times New Roman"/>
          <w:sz w:val="24"/>
          <w:szCs w:val="24"/>
        </w:rPr>
        <w:t>Training Grants: Performance Measures Annual Report</w:t>
      </w:r>
      <w:r w:rsidRPr="002F489C">
        <w:rPr>
          <w:rFonts w:ascii="Times New Roman" w:hAnsi="Times New Roman" w:cs="Times New Roman"/>
          <w:sz w:val="24"/>
          <w:szCs w:val="24"/>
        </w:rPr>
        <w:t xml:space="preserve"> can be found in </w:t>
      </w:r>
      <w:r w:rsidRPr="00036788">
        <w:rPr>
          <w:rFonts w:ascii="Times New Roman" w:hAnsi="Times New Roman" w:cs="Times New Roman"/>
          <w:sz w:val="24"/>
          <w:szCs w:val="24"/>
        </w:rPr>
        <w:t xml:space="preserve">Attachment </w:t>
      </w:r>
      <w:r w:rsidR="00262889" w:rsidRPr="006512BF">
        <w:rPr>
          <w:rFonts w:ascii="Times New Roman" w:hAnsi="Times New Roman" w:cs="Times New Roman"/>
          <w:sz w:val="24"/>
          <w:szCs w:val="24"/>
        </w:rPr>
        <w:t>F</w:t>
      </w:r>
      <w:r w:rsidR="000A20D4">
        <w:rPr>
          <w:rFonts w:ascii="Times New Roman" w:hAnsi="Times New Roman" w:cs="Times New Roman"/>
          <w:sz w:val="24"/>
          <w:szCs w:val="24"/>
        </w:rPr>
        <w:t xml:space="preserve">. </w:t>
      </w:r>
    </w:p>
    <w:p w14:paraId="2BBC5655" w14:textId="77777777" w:rsidR="00263A5E" w:rsidRDefault="00263A5E" w:rsidP="00D5160F">
      <w:pPr>
        <w:spacing w:after="0" w:line="240" w:lineRule="auto"/>
        <w:rPr>
          <w:rFonts w:ascii="Times New Roman" w:hAnsi="Times New Roman" w:cs="Times New Roman"/>
          <w:sz w:val="24"/>
          <w:szCs w:val="24"/>
        </w:rPr>
      </w:pPr>
    </w:p>
    <w:p w14:paraId="0C4BB4DE" w14:textId="77777777" w:rsidR="0046106A" w:rsidRDefault="0046106A" w:rsidP="00D5160F">
      <w:pPr>
        <w:spacing w:after="0" w:line="240" w:lineRule="auto"/>
        <w:rPr>
          <w:rFonts w:ascii="Times New Roman" w:hAnsi="Times New Roman" w:cs="Times New Roman"/>
          <w:sz w:val="24"/>
          <w:szCs w:val="24"/>
        </w:rPr>
      </w:pPr>
    </w:p>
    <w:p w14:paraId="23DE0AF4" w14:textId="7569BACD" w:rsidR="006B6F13" w:rsidRPr="001E6CE3" w:rsidRDefault="006B6F13" w:rsidP="006B6F13">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0A20D4">
        <w:rPr>
          <w:rFonts w:ascii="Times New Roman" w:hAnsi="Times New Roman" w:cs="Times New Roman"/>
          <w:b/>
          <w:sz w:val="24"/>
          <w:szCs w:val="24"/>
        </w:rPr>
        <w:t xml:space="preserve">. </w:t>
      </w:r>
      <w:r w:rsidR="003661CD" w:rsidRPr="003661CD">
        <w:rPr>
          <w:rFonts w:ascii="Times New Roman" w:hAnsi="Times New Roman" w:cs="Times New Roman"/>
          <w:sz w:val="24"/>
          <w:szCs w:val="24"/>
        </w:rPr>
        <w:t xml:space="preserve"> </w:t>
      </w:r>
      <w:r w:rsidR="003661CD" w:rsidRPr="004B22F7">
        <w:rPr>
          <w:rFonts w:ascii="Times New Roman" w:hAnsi="Times New Roman" w:cs="Times New Roman"/>
          <w:b/>
          <w:sz w:val="24"/>
          <w:szCs w:val="24"/>
        </w:rPr>
        <w:t xml:space="preserve">Team Nutrition </w:t>
      </w:r>
      <w:r w:rsidRPr="001E6CE3">
        <w:rPr>
          <w:rFonts w:ascii="Times New Roman" w:hAnsi="Times New Roman" w:cs="Times New Roman"/>
          <w:b/>
          <w:sz w:val="24"/>
          <w:szCs w:val="24"/>
        </w:rPr>
        <w:t xml:space="preserve">Grant Objective </w:t>
      </w:r>
      <w:r>
        <w:rPr>
          <w:rFonts w:ascii="Times New Roman" w:hAnsi="Times New Roman" w:cs="Times New Roman"/>
          <w:b/>
          <w:sz w:val="24"/>
          <w:szCs w:val="24"/>
        </w:rPr>
        <w:t>2</w:t>
      </w:r>
      <w:r w:rsidRPr="001E6CE3">
        <w:rPr>
          <w:rFonts w:ascii="Times New Roman" w:hAnsi="Times New Roman" w:cs="Times New Roman"/>
          <w:b/>
          <w:sz w:val="24"/>
          <w:szCs w:val="24"/>
        </w:rPr>
        <w:t>:</w:t>
      </w:r>
    </w:p>
    <w:p w14:paraId="24A6EC46" w14:textId="77777777" w:rsidR="00D5160F" w:rsidRPr="0077720E" w:rsidRDefault="00D5160F" w:rsidP="00D5160F">
      <w:pPr>
        <w:spacing w:after="0" w:line="240" w:lineRule="auto"/>
        <w:rPr>
          <w:rFonts w:ascii="Times New Roman" w:hAnsi="Times New Roman" w:cs="Times New Roman"/>
          <w:b/>
          <w:sz w:val="24"/>
          <w:szCs w:val="24"/>
        </w:rPr>
      </w:pPr>
    </w:p>
    <w:p w14:paraId="32C2FE84" w14:textId="65E8BB12" w:rsidR="00D5160F" w:rsidRPr="004B22F7" w:rsidRDefault="00D5160F" w:rsidP="00921684">
      <w:pPr>
        <w:spacing w:after="0" w:line="240" w:lineRule="auto"/>
        <w:ind w:left="360"/>
        <w:rPr>
          <w:rFonts w:ascii="Times New Roman" w:hAnsi="Times New Roman" w:cs="Times New Roman"/>
          <w:b/>
          <w:sz w:val="24"/>
          <w:szCs w:val="24"/>
        </w:rPr>
      </w:pPr>
      <w:r w:rsidRPr="004B22F7">
        <w:rPr>
          <w:rFonts w:ascii="Times New Roman" w:hAnsi="Times New Roman" w:cs="Times New Roman"/>
          <w:b/>
          <w:sz w:val="24"/>
          <w:szCs w:val="24"/>
        </w:rPr>
        <w:t>Improve the nutritional content of meals and snacks offered in child care centers and family day care homes participating in the Child and Adult Care Food Program (CACFP) to be consistent with</w:t>
      </w:r>
      <w:r w:rsidR="0046106A" w:rsidRPr="004B22F7">
        <w:rPr>
          <w:sz w:val="24"/>
          <w:szCs w:val="24"/>
        </w:rPr>
        <w:t xml:space="preserve"> </w:t>
      </w:r>
      <w:r w:rsidR="0046106A" w:rsidRPr="004B22F7">
        <w:rPr>
          <w:rFonts w:ascii="Times New Roman" w:hAnsi="Times New Roman" w:cs="Times New Roman"/>
          <w:b/>
          <w:sz w:val="24"/>
          <w:szCs w:val="24"/>
        </w:rPr>
        <w:t xml:space="preserve">the updated CACFP meal patterns and to assist participating children with following healthy eating patterns that align with the recommendations set forth in the </w:t>
      </w:r>
      <w:r w:rsidR="00CD57E1" w:rsidRPr="00CD57E1">
        <w:rPr>
          <w:rFonts w:ascii="Times New Roman" w:hAnsi="Times New Roman" w:cs="Times New Roman"/>
          <w:b/>
          <w:i/>
          <w:sz w:val="24"/>
          <w:szCs w:val="24"/>
        </w:rPr>
        <w:t>2015-2020 Dietary Guidelines for Americans</w:t>
      </w:r>
      <w:r w:rsidR="000A20D4">
        <w:rPr>
          <w:rFonts w:ascii="Times New Roman" w:hAnsi="Times New Roman" w:cs="Times New Roman"/>
          <w:b/>
          <w:sz w:val="24"/>
          <w:szCs w:val="24"/>
        </w:rPr>
        <w:t xml:space="preserve">. </w:t>
      </w:r>
    </w:p>
    <w:p w14:paraId="7DAAD38F" w14:textId="77777777" w:rsidR="0046106A" w:rsidRPr="00060620" w:rsidRDefault="0046106A" w:rsidP="00D5160F">
      <w:pPr>
        <w:spacing w:after="0" w:line="240" w:lineRule="auto"/>
        <w:ind w:left="720"/>
        <w:rPr>
          <w:rFonts w:ascii="Times New Roman" w:hAnsi="Times New Roman" w:cs="Times New Roman"/>
          <w:b/>
          <w:i/>
          <w:iCs/>
          <w:highlight w:val="yellow"/>
        </w:rPr>
      </w:pPr>
    </w:p>
    <w:p w14:paraId="1D830B57" w14:textId="7F882F57" w:rsidR="0087174B" w:rsidRDefault="00037BE3" w:rsidP="00D23D74">
      <w:pPr>
        <w:spacing w:after="0" w:line="240" w:lineRule="auto"/>
        <w:rPr>
          <w:rFonts w:ascii="Times New Roman" w:hAnsi="Times New Roman" w:cs="Times New Roman"/>
          <w:sz w:val="24"/>
          <w:szCs w:val="24"/>
        </w:rPr>
      </w:pPr>
      <w:r w:rsidRPr="0077720E">
        <w:rPr>
          <w:rFonts w:ascii="Times New Roman" w:hAnsi="Times New Roman" w:cs="Times New Roman"/>
          <w:sz w:val="24"/>
          <w:szCs w:val="24"/>
        </w:rPr>
        <w:t>A</w:t>
      </w:r>
      <w:r w:rsidR="00D5160F" w:rsidRPr="0077720E">
        <w:rPr>
          <w:rFonts w:ascii="Times New Roman" w:hAnsi="Times New Roman" w:cs="Times New Roman"/>
          <w:sz w:val="24"/>
          <w:szCs w:val="24"/>
        </w:rPr>
        <w:t xml:space="preserve">pplicants who address </w:t>
      </w:r>
      <w:r w:rsidR="006512BF">
        <w:rPr>
          <w:rFonts w:ascii="Times New Roman" w:hAnsi="Times New Roman" w:cs="Times New Roman"/>
          <w:sz w:val="24"/>
          <w:szCs w:val="24"/>
        </w:rPr>
        <w:t>Team Nutrition</w:t>
      </w:r>
      <w:r w:rsidR="00D5160F" w:rsidRPr="0077720E">
        <w:rPr>
          <w:rFonts w:ascii="Times New Roman" w:hAnsi="Times New Roman" w:cs="Times New Roman"/>
          <w:sz w:val="24"/>
          <w:szCs w:val="24"/>
        </w:rPr>
        <w:t xml:space="preserve"> Training Grant Objective 2 must describe how </w:t>
      </w:r>
      <w:r w:rsidR="00C20F19">
        <w:rPr>
          <w:rFonts w:ascii="Times New Roman" w:hAnsi="Times New Roman" w:cs="Times New Roman"/>
          <w:sz w:val="24"/>
          <w:szCs w:val="24"/>
        </w:rPr>
        <w:t>the</w:t>
      </w:r>
      <w:r w:rsidR="00D5160F" w:rsidRPr="0077720E">
        <w:rPr>
          <w:rFonts w:ascii="Times New Roman" w:hAnsi="Times New Roman" w:cs="Times New Roman"/>
          <w:sz w:val="24"/>
          <w:szCs w:val="24"/>
        </w:rPr>
        <w:t xml:space="preserve"> activities will incorporate the</w:t>
      </w:r>
      <w:r w:rsidR="00D5160F" w:rsidRPr="0077720E">
        <w:rPr>
          <w:rFonts w:ascii="Times New Roman" w:hAnsi="Times New Roman" w:cs="Times New Roman"/>
          <w:b/>
          <w:i/>
          <w:sz w:val="24"/>
          <w:szCs w:val="24"/>
        </w:rPr>
        <w:t xml:space="preserve"> </w:t>
      </w:r>
      <w:r w:rsidR="00D5160F" w:rsidRPr="0077720E">
        <w:rPr>
          <w:rFonts w:ascii="Times New Roman" w:hAnsi="Times New Roman" w:cs="Times New Roman"/>
          <w:sz w:val="24"/>
          <w:szCs w:val="24"/>
        </w:rPr>
        <w:t xml:space="preserve">three </w:t>
      </w:r>
      <w:r w:rsidR="006512BF">
        <w:rPr>
          <w:rFonts w:ascii="Times New Roman" w:hAnsi="Times New Roman" w:cs="Times New Roman"/>
          <w:sz w:val="24"/>
          <w:szCs w:val="24"/>
        </w:rPr>
        <w:t>Team Nutrition</w:t>
      </w:r>
      <w:r w:rsidR="00D5160F" w:rsidRPr="0077720E">
        <w:rPr>
          <w:rFonts w:ascii="Times New Roman" w:hAnsi="Times New Roman" w:cs="Times New Roman"/>
          <w:sz w:val="24"/>
          <w:szCs w:val="24"/>
        </w:rPr>
        <w:t xml:space="preserve"> strategies</w:t>
      </w:r>
      <w:r w:rsidR="0087174B" w:rsidRPr="0077720E">
        <w:rPr>
          <w:rFonts w:ascii="Times New Roman" w:hAnsi="Times New Roman" w:cs="Times New Roman"/>
          <w:sz w:val="24"/>
          <w:szCs w:val="24"/>
        </w:rPr>
        <w:t>:</w:t>
      </w:r>
    </w:p>
    <w:p w14:paraId="6AE1F9DE" w14:textId="77777777" w:rsidR="007D4654" w:rsidRPr="0077720E" w:rsidRDefault="007D4654" w:rsidP="00D23D74">
      <w:pPr>
        <w:spacing w:after="0" w:line="240" w:lineRule="auto"/>
        <w:rPr>
          <w:rFonts w:ascii="Times New Roman" w:hAnsi="Times New Roman" w:cs="Times New Roman"/>
          <w:sz w:val="24"/>
          <w:szCs w:val="24"/>
        </w:rPr>
      </w:pPr>
    </w:p>
    <w:p w14:paraId="656EC3D1" w14:textId="4F4AC6AD" w:rsidR="0087174B" w:rsidRPr="004B22F7" w:rsidRDefault="00A244EA" w:rsidP="004B22F7">
      <w:pPr>
        <w:pStyle w:val="ListParagraph"/>
        <w:numPr>
          <w:ilvl w:val="0"/>
          <w:numId w:val="82"/>
        </w:numPr>
        <w:spacing w:after="0" w:line="240" w:lineRule="auto"/>
        <w:rPr>
          <w:rFonts w:ascii="Times New Roman" w:eastAsia="Times New Roman" w:hAnsi="Times New Roman" w:cs="Times New Roman"/>
          <w:sz w:val="24"/>
          <w:szCs w:val="24"/>
        </w:rPr>
      </w:pPr>
      <w:r w:rsidRPr="004B22F7">
        <w:rPr>
          <w:rFonts w:ascii="Times New Roman" w:hAnsi="Times New Roman" w:cs="Times New Roman"/>
          <w:sz w:val="24"/>
          <w:szCs w:val="24"/>
        </w:rPr>
        <w:t>P</w:t>
      </w:r>
      <w:r w:rsidR="00D5160F" w:rsidRPr="004B22F7">
        <w:rPr>
          <w:rFonts w:ascii="Times New Roman" w:hAnsi="Times New Roman" w:cs="Times New Roman"/>
          <w:sz w:val="24"/>
          <w:szCs w:val="24"/>
        </w:rPr>
        <w:t>rovide</w:t>
      </w:r>
      <w:r w:rsidR="00D5160F" w:rsidRPr="004B22F7">
        <w:rPr>
          <w:rFonts w:ascii="Times New Roman" w:eastAsia="Times New Roman" w:hAnsi="Times New Roman" w:cs="Times New Roman"/>
          <w:sz w:val="24"/>
          <w:szCs w:val="24"/>
        </w:rPr>
        <w:t xml:space="preserve"> training and technical assistance to </w:t>
      </w:r>
      <w:r w:rsidR="0087174B" w:rsidRPr="004B22F7">
        <w:rPr>
          <w:rFonts w:ascii="Times New Roman" w:eastAsia="Times New Roman" w:hAnsi="Times New Roman" w:cs="Times New Roman"/>
          <w:sz w:val="24"/>
          <w:szCs w:val="24"/>
        </w:rPr>
        <w:t>child care staff that prepare meals for children</w:t>
      </w:r>
      <w:r w:rsidR="000A20D4">
        <w:rPr>
          <w:rFonts w:ascii="Times New Roman" w:eastAsia="Times New Roman" w:hAnsi="Times New Roman" w:cs="Times New Roman"/>
          <w:sz w:val="24"/>
          <w:szCs w:val="24"/>
        </w:rPr>
        <w:t xml:space="preserve">. </w:t>
      </w:r>
      <w:r w:rsidR="0087174B" w:rsidRPr="004B22F7">
        <w:rPr>
          <w:rFonts w:ascii="Times New Roman" w:eastAsia="Times New Roman" w:hAnsi="Times New Roman" w:cs="Times New Roman"/>
          <w:sz w:val="24"/>
          <w:szCs w:val="24"/>
        </w:rPr>
        <w:t xml:space="preserve">Examples of allowable activities include training child care providers on menu planning, the </w:t>
      </w:r>
      <w:r w:rsidR="00CD57E1" w:rsidRPr="009D4178">
        <w:rPr>
          <w:rFonts w:ascii="Times New Roman" w:eastAsia="Times New Roman" w:hAnsi="Times New Roman" w:cs="Times New Roman"/>
          <w:i/>
          <w:sz w:val="24"/>
          <w:szCs w:val="24"/>
        </w:rPr>
        <w:t>2015-2020 Dietary Guidelines for Americans</w:t>
      </w:r>
      <w:r w:rsidR="0087174B" w:rsidRPr="004B22F7">
        <w:rPr>
          <w:rFonts w:ascii="Times New Roman" w:eastAsia="Times New Roman" w:hAnsi="Times New Roman" w:cs="Times New Roman"/>
          <w:sz w:val="24"/>
          <w:szCs w:val="24"/>
        </w:rPr>
        <w:t>, CACFP meal pattern requirements, behavior</w:t>
      </w:r>
      <w:r w:rsidR="0046106A" w:rsidRPr="004B22F7">
        <w:rPr>
          <w:rFonts w:ascii="Times New Roman" w:eastAsia="Times New Roman" w:hAnsi="Times New Roman" w:cs="Times New Roman"/>
          <w:sz w:val="24"/>
          <w:szCs w:val="24"/>
        </w:rPr>
        <w:t>al</w:t>
      </w:r>
      <w:r w:rsidR="0087174B" w:rsidRPr="004B22F7">
        <w:rPr>
          <w:rFonts w:ascii="Times New Roman" w:eastAsia="Times New Roman" w:hAnsi="Times New Roman" w:cs="Times New Roman"/>
          <w:sz w:val="24"/>
          <w:szCs w:val="24"/>
        </w:rPr>
        <w:t xml:space="preserve"> economics in child care settings</w:t>
      </w:r>
      <w:r w:rsidR="0046106A" w:rsidRPr="004B22F7">
        <w:rPr>
          <w:rFonts w:ascii="Times New Roman" w:eastAsia="Times New Roman" w:hAnsi="Times New Roman" w:cs="Times New Roman"/>
          <w:sz w:val="24"/>
          <w:szCs w:val="24"/>
        </w:rPr>
        <w:t xml:space="preserve">, and applying the Team Up for School Nutrition </w:t>
      </w:r>
      <w:r w:rsidR="00A4173E" w:rsidRPr="004B22F7">
        <w:rPr>
          <w:rFonts w:ascii="Times New Roman" w:eastAsia="Times New Roman" w:hAnsi="Times New Roman" w:cs="Times New Roman"/>
          <w:sz w:val="24"/>
          <w:szCs w:val="24"/>
        </w:rPr>
        <w:t>Success training</w:t>
      </w:r>
      <w:r w:rsidR="0046106A" w:rsidRPr="004B22F7">
        <w:rPr>
          <w:rFonts w:ascii="Times New Roman" w:eastAsia="Times New Roman" w:hAnsi="Times New Roman" w:cs="Times New Roman"/>
          <w:sz w:val="24"/>
          <w:szCs w:val="24"/>
        </w:rPr>
        <w:t xml:space="preserve"> model to CACFP providers</w:t>
      </w:r>
      <w:r w:rsidR="0087174B" w:rsidRPr="004B22F7">
        <w:rPr>
          <w:rFonts w:ascii="Times New Roman" w:eastAsia="Times New Roman" w:hAnsi="Times New Roman" w:cs="Times New Roman"/>
          <w:sz w:val="24"/>
          <w:szCs w:val="24"/>
        </w:rPr>
        <w:t>.</w:t>
      </w:r>
    </w:p>
    <w:p w14:paraId="655B12CC" w14:textId="77777777" w:rsidR="00FD38B3" w:rsidRPr="0077720E" w:rsidRDefault="00FD38B3">
      <w:pPr>
        <w:pStyle w:val="ListParagraph"/>
        <w:spacing w:after="0" w:line="240" w:lineRule="auto"/>
        <w:rPr>
          <w:rFonts w:ascii="Times New Roman" w:eastAsia="Times New Roman" w:hAnsi="Times New Roman" w:cs="Times New Roman"/>
          <w:sz w:val="24"/>
          <w:szCs w:val="24"/>
        </w:rPr>
      </w:pPr>
    </w:p>
    <w:p w14:paraId="71ED0F32" w14:textId="3E69733E" w:rsidR="004F16F3" w:rsidRDefault="0087174B" w:rsidP="004B22F7">
      <w:pPr>
        <w:pStyle w:val="ListParagraph"/>
        <w:numPr>
          <w:ilvl w:val="0"/>
          <w:numId w:val="82"/>
        </w:numPr>
        <w:spacing w:after="0" w:line="240" w:lineRule="auto"/>
        <w:rPr>
          <w:rFonts w:ascii="Times New Roman" w:eastAsia="Times New Roman" w:hAnsi="Times New Roman" w:cs="Times New Roman"/>
          <w:sz w:val="24"/>
          <w:szCs w:val="24"/>
        </w:rPr>
      </w:pPr>
      <w:r w:rsidRPr="004B22F7">
        <w:rPr>
          <w:rFonts w:ascii="Times New Roman" w:eastAsia="Times New Roman" w:hAnsi="Times New Roman" w:cs="Times New Roman"/>
          <w:sz w:val="24"/>
          <w:szCs w:val="24"/>
        </w:rPr>
        <w:t xml:space="preserve">Provide nutrition education utilizing </w:t>
      </w:r>
      <w:r w:rsidR="00A4173E" w:rsidRPr="004B22F7">
        <w:rPr>
          <w:rFonts w:ascii="Times New Roman" w:eastAsia="Times New Roman" w:hAnsi="Times New Roman" w:cs="Times New Roman"/>
          <w:sz w:val="24"/>
          <w:szCs w:val="24"/>
        </w:rPr>
        <w:t>all aforementioned communication</w:t>
      </w:r>
      <w:r w:rsidRPr="004B22F7">
        <w:rPr>
          <w:rFonts w:ascii="Times New Roman" w:eastAsia="Times New Roman" w:hAnsi="Times New Roman" w:cs="Times New Roman"/>
          <w:sz w:val="24"/>
          <w:szCs w:val="24"/>
        </w:rPr>
        <w:t xml:space="preserve"> channels</w:t>
      </w:r>
      <w:r w:rsidR="000A20D4" w:rsidRPr="004B22F7">
        <w:rPr>
          <w:rFonts w:ascii="Times New Roman" w:eastAsia="Times New Roman" w:hAnsi="Times New Roman" w:cs="Times New Roman"/>
          <w:sz w:val="24"/>
          <w:szCs w:val="24"/>
        </w:rPr>
        <w:t xml:space="preserve">. </w:t>
      </w:r>
      <w:r w:rsidRPr="004B22F7">
        <w:rPr>
          <w:rFonts w:ascii="Times New Roman" w:eastAsia="Times New Roman" w:hAnsi="Times New Roman" w:cs="Times New Roman"/>
          <w:sz w:val="24"/>
          <w:szCs w:val="24"/>
        </w:rPr>
        <w:t xml:space="preserve">Examples of allowable activities include implementing </w:t>
      </w:r>
      <w:r w:rsidR="006512BF">
        <w:rPr>
          <w:rFonts w:ascii="Times New Roman" w:eastAsia="Times New Roman" w:hAnsi="Times New Roman" w:cs="Times New Roman"/>
          <w:sz w:val="24"/>
          <w:szCs w:val="24"/>
        </w:rPr>
        <w:t>Team Nutrition</w:t>
      </w:r>
      <w:r w:rsidRPr="004B22F7">
        <w:rPr>
          <w:rFonts w:ascii="Times New Roman" w:eastAsia="Times New Roman" w:hAnsi="Times New Roman" w:cs="Times New Roman"/>
          <w:sz w:val="24"/>
          <w:szCs w:val="24"/>
        </w:rPr>
        <w:t>’</w:t>
      </w:r>
      <w:r w:rsidR="0082492E" w:rsidRPr="004B22F7">
        <w:rPr>
          <w:rFonts w:ascii="Times New Roman" w:eastAsia="Times New Roman" w:hAnsi="Times New Roman" w:cs="Times New Roman"/>
          <w:sz w:val="24"/>
          <w:szCs w:val="24"/>
        </w:rPr>
        <w:t>s Grow It, Try It, Like It</w:t>
      </w:r>
      <w:r w:rsidR="00C050AF" w:rsidRPr="004B22F7">
        <w:rPr>
          <w:rFonts w:ascii="Times New Roman" w:eastAsia="Times New Roman" w:hAnsi="Times New Roman" w:cs="Times New Roman"/>
          <w:sz w:val="24"/>
          <w:szCs w:val="24"/>
        </w:rPr>
        <w:t>!</w:t>
      </w:r>
      <w:r w:rsidR="00A4173E" w:rsidRPr="004B22F7">
        <w:rPr>
          <w:rFonts w:ascii="Times New Roman" w:eastAsia="Times New Roman" w:hAnsi="Times New Roman" w:cs="Times New Roman"/>
          <w:sz w:val="24"/>
          <w:szCs w:val="24"/>
        </w:rPr>
        <w:t>; Discover</w:t>
      </w:r>
      <w:r w:rsidRPr="004B22F7">
        <w:rPr>
          <w:rFonts w:ascii="Times New Roman" w:eastAsia="Times New Roman" w:hAnsi="Times New Roman" w:cs="Times New Roman"/>
          <w:sz w:val="24"/>
          <w:szCs w:val="24"/>
        </w:rPr>
        <w:t xml:space="preserve"> MyPlate</w:t>
      </w:r>
      <w:r w:rsidR="00A4173E" w:rsidRPr="004B22F7">
        <w:rPr>
          <w:rFonts w:ascii="Times New Roman" w:eastAsia="Times New Roman" w:hAnsi="Times New Roman" w:cs="Times New Roman"/>
          <w:sz w:val="24"/>
          <w:szCs w:val="24"/>
        </w:rPr>
        <w:t>; Summer</w:t>
      </w:r>
      <w:r w:rsidR="004F16F3" w:rsidRPr="004B22F7">
        <w:rPr>
          <w:rFonts w:ascii="Times New Roman" w:eastAsia="Times New Roman" w:hAnsi="Times New Roman" w:cs="Times New Roman"/>
          <w:sz w:val="24"/>
          <w:szCs w:val="24"/>
        </w:rPr>
        <w:t xml:space="preserve"> Food, Summer Moves; </w:t>
      </w:r>
      <w:r w:rsidR="0082492E" w:rsidRPr="004B22F7">
        <w:rPr>
          <w:rFonts w:ascii="Times New Roman" w:eastAsia="Times New Roman" w:hAnsi="Times New Roman" w:cs="Times New Roman"/>
          <w:sz w:val="24"/>
          <w:szCs w:val="24"/>
        </w:rPr>
        <w:t>and</w:t>
      </w:r>
      <w:r w:rsidR="00A4173E" w:rsidRPr="004B22F7">
        <w:rPr>
          <w:rFonts w:ascii="Times New Roman" w:eastAsia="Times New Roman" w:hAnsi="Times New Roman" w:cs="Times New Roman"/>
          <w:sz w:val="24"/>
          <w:szCs w:val="24"/>
        </w:rPr>
        <w:t>/or the Two</w:t>
      </w:r>
      <w:r w:rsidR="0082492E" w:rsidRPr="004B22F7">
        <w:rPr>
          <w:rFonts w:ascii="Times New Roman" w:eastAsia="Times New Roman" w:hAnsi="Times New Roman" w:cs="Times New Roman"/>
          <w:sz w:val="24"/>
          <w:szCs w:val="24"/>
        </w:rPr>
        <w:t xml:space="preserve"> Bite Club resources</w:t>
      </w:r>
      <w:r w:rsidR="000A20D4">
        <w:rPr>
          <w:rFonts w:ascii="Times New Roman" w:eastAsia="Times New Roman" w:hAnsi="Times New Roman" w:cs="Times New Roman"/>
          <w:sz w:val="24"/>
          <w:szCs w:val="24"/>
        </w:rPr>
        <w:t xml:space="preserve">. </w:t>
      </w:r>
    </w:p>
    <w:p w14:paraId="7A3BA099" w14:textId="77777777" w:rsidR="007D4654" w:rsidRPr="004B22F7" w:rsidRDefault="007D4654" w:rsidP="008244E2">
      <w:pPr>
        <w:spacing w:after="0" w:line="240" w:lineRule="auto"/>
        <w:rPr>
          <w:rFonts w:ascii="Times New Roman" w:eastAsia="Times New Roman" w:hAnsi="Times New Roman" w:cs="Times New Roman"/>
          <w:sz w:val="24"/>
          <w:szCs w:val="24"/>
        </w:rPr>
      </w:pPr>
    </w:p>
    <w:p w14:paraId="247474E6" w14:textId="0CBA1324" w:rsidR="00D5160F" w:rsidRPr="004B22F7" w:rsidRDefault="008B668E" w:rsidP="004B22F7">
      <w:pPr>
        <w:pStyle w:val="ListParagraph"/>
        <w:numPr>
          <w:ilvl w:val="0"/>
          <w:numId w:val="82"/>
        </w:numPr>
        <w:spacing w:after="0" w:line="240" w:lineRule="auto"/>
        <w:rPr>
          <w:rFonts w:ascii="Times New Roman" w:eastAsia="Times New Roman" w:hAnsi="Times New Roman" w:cs="Times New Roman"/>
          <w:sz w:val="24"/>
          <w:szCs w:val="24"/>
        </w:rPr>
      </w:pPr>
      <w:r w:rsidRPr="004B22F7">
        <w:rPr>
          <w:rFonts w:ascii="Times New Roman" w:eastAsia="Times New Roman" w:hAnsi="Times New Roman" w:cs="Times New Roman"/>
          <w:sz w:val="24"/>
          <w:szCs w:val="24"/>
        </w:rPr>
        <w:t>Build and sustain a healthy child care environment in child</w:t>
      </w:r>
      <w:r w:rsidR="0087174B" w:rsidRPr="004B22F7">
        <w:rPr>
          <w:rFonts w:ascii="Times New Roman" w:eastAsia="Times New Roman" w:hAnsi="Times New Roman" w:cs="Times New Roman"/>
          <w:sz w:val="24"/>
          <w:szCs w:val="24"/>
        </w:rPr>
        <w:t xml:space="preserve"> care </w:t>
      </w:r>
      <w:r w:rsidRPr="004B22F7">
        <w:rPr>
          <w:rFonts w:ascii="Times New Roman" w:eastAsia="Times New Roman" w:hAnsi="Times New Roman" w:cs="Times New Roman"/>
          <w:sz w:val="24"/>
          <w:szCs w:val="24"/>
        </w:rPr>
        <w:t>sites</w:t>
      </w:r>
      <w:r w:rsidR="000A20D4">
        <w:rPr>
          <w:rFonts w:ascii="Times New Roman" w:eastAsia="Times New Roman" w:hAnsi="Times New Roman" w:cs="Times New Roman"/>
          <w:sz w:val="24"/>
          <w:szCs w:val="24"/>
        </w:rPr>
        <w:t xml:space="preserve">. </w:t>
      </w:r>
      <w:r w:rsidR="0087174B" w:rsidRPr="004B22F7">
        <w:rPr>
          <w:rFonts w:ascii="Times New Roman" w:eastAsia="Times New Roman" w:hAnsi="Times New Roman" w:cs="Times New Roman"/>
          <w:sz w:val="24"/>
          <w:szCs w:val="24"/>
        </w:rPr>
        <w:t>Examples include</w:t>
      </w:r>
      <w:r w:rsidR="008A6C55" w:rsidRPr="004B22F7">
        <w:rPr>
          <w:rFonts w:ascii="Times New Roman" w:eastAsia="Times New Roman" w:hAnsi="Times New Roman" w:cs="Times New Roman"/>
          <w:sz w:val="24"/>
          <w:szCs w:val="24"/>
        </w:rPr>
        <w:t xml:space="preserve">: </w:t>
      </w:r>
      <w:r w:rsidR="0087174B" w:rsidRPr="004B22F7">
        <w:rPr>
          <w:rFonts w:ascii="Times New Roman" w:eastAsia="Times New Roman" w:hAnsi="Times New Roman" w:cs="Times New Roman"/>
          <w:sz w:val="24"/>
          <w:szCs w:val="24"/>
        </w:rPr>
        <w:t xml:space="preserve">training </w:t>
      </w:r>
      <w:r w:rsidR="0082492E" w:rsidRPr="004B22F7">
        <w:rPr>
          <w:rFonts w:ascii="Times New Roman" w:eastAsia="Times New Roman" w:hAnsi="Times New Roman" w:cs="Times New Roman"/>
          <w:sz w:val="24"/>
          <w:szCs w:val="24"/>
        </w:rPr>
        <w:t>child care providers on ways to create a positive mealtime environment</w:t>
      </w:r>
      <w:r w:rsidR="0087174B" w:rsidRPr="004B22F7">
        <w:rPr>
          <w:rFonts w:ascii="Times New Roman" w:eastAsia="Times New Roman" w:hAnsi="Times New Roman" w:cs="Times New Roman"/>
          <w:sz w:val="24"/>
          <w:szCs w:val="24"/>
        </w:rPr>
        <w:t xml:space="preserve"> </w:t>
      </w:r>
      <w:r w:rsidR="0082492E" w:rsidRPr="004B22F7">
        <w:rPr>
          <w:rFonts w:ascii="Times New Roman" w:eastAsia="Times New Roman" w:hAnsi="Times New Roman" w:cs="Times New Roman"/>
          <w:sz w:val="24"/>
          <w:szCs w:val="24"/>
        </w:rPr>
        <w:t>and family-style meal service</w:t>
      </w:r>
      <w:r w:rsidR="00436736" w:rsidRPr="004B22F7">
        <w:rPr>
          <w:rFonts w:ascii="Times New Roman" w:eastAsia="Times New Roman" w:hAnsi="Times New Roman" w:cs="Times New Roman"/>
          <w:sz w:val="24"/>
          <w:szCs w:val="24"/>
        </w:rPr>
        <w:t>; and</w:t>
      </w:r>
      <w:r w:rsidR="0082492E" w:rsidRPr="004B22F7">
        <w:rPr>
          <w:rFonts w:ascii="Times New Roman" w:eastAsia="Times New Roman" w:hAnsi="Times New Roman" w:cs="Times New Roman"/>
          <w:sz w:val="24"/>
          <w:szCs w:val="24"/>
        </w:rPr>
        <w:t xml:space="preserve"> social marketing efforts about the importan</w:t>
      </w:r>
      <w:r w:rsidR="004F16F3" w:rsidRPr="004B22F7">
        <w:rPr>
          <w:rFonts w:ascii="Times New Roman" w:eastAsia="Times New Roman" w:hAnsi="Times New Roman" w:cs="Times New Roman"/>
          <w:sz w:val="24"/>
          <w:szCs w:val="24"/>
        </w:rPr>
        <w:t>ce</w:t>
      </w:r>
      <w:r w:rsidR="0082492E" w:rsidRPr="004B22F7">
        <w:rPr>
          <w:rFonts w:ascii="Times New Roman" w:eastAsia="Times New Roman" w:hAnsi="Times New Roman" w:cs="Times New Roman"/>
          <w:sz w:val="24"/>
          <w:szCs w:val="24"/>
        </w:rPr>
        <w:t xml:space="preserve"> of healthy meal patterns for young children in a manner consistent with the </w:t>
      </w:r>
      <w:r w:rsidR="00CD57E1">
        <w:rPr>
          <w:rFonts w:ascii="Times New Roman" w:eastAsia="Times New Roman" w:hAnsi="Times New Roman" w:cs="Times New Roman"/>
          <w:i/>
          <w:sz w:val="24"/>
          <w:szCs w:val="24"/>
        </w:rPr>
        <w:t>2015-2020 Dietary Guidelines for Americans</w:t>
      </w:r>
      <w:r w:rsidR="000A20D4">
        <w:rPr>
          <w:rFonts w:ascii="Times New Roman" w:eastAsia="Times New Roman" w:hAnsi="Times New Roman" w:cs="Times New Roman"/>
          <w:sz w:val="24"/>
          <w:szCs w:val="24"/>
        </w:rPr>
        <w:t xml:space="preserve">. </w:t>
      </w:r>
    </w:p>
    <w:p w14:paraId="22B5558D" w14:textId="77777777" w:rsidR="00D5160F" w:rsidRPr="0077720E" w:rsidRDefault="00D5160F" w:rsidP="00D23D74">
      <w:pPr>
        <w:pStyle w:val="ListParagraph"/>
        <w:spacing w:after="0" w:line="240" w:lineRule="auto"/>
        <w:contextualSpacing w:val="0"/>
        <w:rPr>
          <w:rFonts w:ascii="Times New Roman" w:eastAsia="Times New Roman" w:hAnsi="Times New Roman" w:cs="Times New Roman"/>
          <w:sz w:val="24"/>
          <w:szCs w:val="24"/>
        </w:rPr>
      </w:pPr>
    </w:p>
    <w:p w14:paraId="219FCC54" w14:textId="77777777" w:rsidR="00D5160F" w:rsidRPr="0077720E" w:rsidRDefault="00D5160F" w:rsidP="00745CD2">
      <w:pPr>
        <w:spacing w:after="0" w:line="240" w:lineRule="auto"/>
        <w:ind w:left="720"/>
        <w:rPr>
          <w:rFonts w:ascii="Times New Roman" w:hAnsi="Times New Roman" w:cs="Times New Roman"/>
          <w:b/>
          <w:sz w:val="24"/>
          <w:szCs w:val="24"/>
        </w:rPr>
      </w:pPr>
      <w:r w:rsidRPr="0077720E">
        <w:rPr>
          <w:rFonts w:ascii="Times New Roman" w:hAnsi="Times New Roman" w:cs="Times New Roman"/>
          <w:b/>
          <w:sz w:val="24"/>
          <w:szCs w:val="24"/>
        </w:rPr>
        <w:t>Objective 2: Required Performance Measures</w:t>
      </w:r>
    </w:p>
    <w:p w14:paraId="0A6E7EA5" w14:textId="77777777" w:rsidR="00D5160F" w:rsidRPr="0077720E" w:rsidRDefault="00D5160F" w:rsidP="00745CD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State agencies whose grant-funded activities will address Objective 2 must describe how they will collect and report on the following performance measures:</w:t>
      </w:r>
    </w:p>
    <w:p w14:paraId="4BFD4866" w14:textId="77777777" w:rsidR="00D5160F" w:rsidRPr="0077720E" w:rsidRDefault="00D5160F" w:rsidP="00D5160F">
      <w:pPr>
        <w:spacing w:after="0" w:line="240" w:lineRule="auto"/>
        <w:rPr>
          <w:rFonts w:ascii="Times New Roman" w:hAnsi="Times New Roman" w:cs="Times New Roman"/>
          <w:sz w:val="24"/>
          <w:szCs w:val="24"/>
        </w:rPr>
      </w:pPr>
    </w:p>
    <w:p w14:paraId="4ECF3D55" w14:textId="2D224837" w:rsidR="00D5160F" w:rsidRPr="00745CD2" w:rsidRDefault="00D5160F" w:rsidP="00745CD2">
      <w:pPr>
        <w:pStyle w:val="ListParagraph"/>
        <w:numPr>
          <w:ilvl w:val="0"/>
          <w:numId w:val="160"/>
        </w:numPr>
        <w:spacing w:after="0" w:line="240" w:lineRule="auto"/>
        <w:ind w:left="1620" w:hanging="450"/>
        <w:rPr>
          <w:rFonts w:ascii="Times New Roman" w:hAnsi="Times New Roman" w:cs="Times New Roman"/>
          <w:sz w:val="24"/>
          <w:szCs w:val="24"/>
        </w:rPr>
      </w:pPr>
      <w:r w:rsidRPr="00745CD2">
        <w:rPr>
          <w:rFonts w:ascii="Times New Roman" w:hAnsi="Times New Roman" w:cs="Times New Roman"/>
          <w:b/>
          <w:sz w:val="24"/>
          <w:szCs w:val="24"/>
        </w:rPr>
        <w:t xml:space="preserve">Process evaluation measures </w:t>
      </w:r>
      <w:r w:rsidR="002806B6" w:rsidRPr="00745CD2">
        <w:rPr>
          <w:rFonts w:ascii="Times New Roman" w:hAnsi="Times New Roman" w:cs="Times New Roman"/>
          <w:sz w:val="24"/>
          <w:szCs w:val="24"/>
        </w:rPr>
        <w:t xml:space="preserve">to </w:t>
      </w:r>
      <w:r w:rsidRPr="00745CD2">
        <w:rPr>
          <w:rFonts w:ascii="Times New Roman" w:hAnsi="Times New Roman" w:cs="Times New Roman"/>
          <w:sz w:val="24"/>
          <w:szCs w:val="24"/>
        </w:rPr>
        <w:t>describe the reach and implementation of grant-funded activities</w:t>
      </w:r>
      <w:r w:rsidR="000A20D4" w:rsidRPr="00745CD2">
        <w:rPr>
          <w:rFonts w:ascii="Times New Roman" w:hAnsi="Times New Roman" w:cs="Times New Roman"/>
          <w:sz w:val="24"/>
          <w:szCs w:val="24"/>
        </w:rPr>
        <w:t xml:space="preserve">. </w:t>
      </w:r>
      <w:r w:rsidR="00BA4D69" w:rsidRPr="00745CD2">
        <w:rPr>
          <w:rFonts w:ascii="Times New Roman" w:hAnsi="Times New Roman" w:cs="Times New Roman"/>
          <w:sz w:val="24"/>
          <w:szCs w:val="24"/>
        </w:rPr>
        <w:t xml:space="preserve">Required metrics include, but are not limited to: </w:t>
      </w:r>
    </w:p>
    <w:p w14:paraId="7F70BC45" w14:textId="77777777" w:rsidR="00BA4D69" w:rsidRPr="00BA4D69" w:rsidRDefault="00BA4D69" w:rsidP="00BA4D69">
      <w:pPr>
        <w:pStyle w:val="ListParagraph"/>
        <w:spacing w:after="0" w:line="240" w:lineRule="auto"/>
        <w:contextualSpacing w:val="0"/>
        <w:rPr>
          <w:rFonts w:ascii="Times New Roman" w:hAnsi="Times New Roman" w:cs="Times New Roman"/>
          <w:sz w:val="24"/>
          <w:szCs w:val="24"/>
        </w:rPr>
      </w:pPr>
    </w:p>
    <w:p w14:paraId="22F38D77" w14:textId="77777777" w:rsidR="00D5160F" w:rsidRPr="0077720E" w:rsidRDefault="00554678" w:rsidP="00745CD2">
      <w:pPr>
        <w:pStyle w:val="ListParagraph"/>
        <w:numPr>
          <w:ilvl w:val="1"/>
          <w:numId w:val="17"/>
        </w:numPr>
        <w:spacing w:after="0" w:line="240" w:lineRule="auto"/>
        <w:ind w:left="2160"/>
        <w:contextualSpacing w:val="0"/>
        <w:rPr>
          <w:rFonts w:ascii="Times New Roman" w:hAnsi="Times New Roman" w:cs="Times New Roman"/>
          <w:sz w:val="24"/>
          <w:szCs w:val="24"/>
        </w:rPr>
      </w:pPr>
      <w:r w:rsidRPr="00554678">
        <w:rPr>
          <w:rFonts w:ascii="Times New Roman" w:hAnsi="Times New Roman" w:cs="Times New Roman"/>
          <w:sz w:val="24"/>
          <w:szCs w:val="24"/>
        </w:rPr>
        <w:t xml:space="preserve">Number </w:t>
      </w:r>
      <w:r w:rsidR="008435FA">
        <w:rPr>
          <w:rFonts w:ascii="Times New Roman" w:hAnsi="Times New Roman" w:cs="Times New Roman"/>
          <w:sz w:val="24"/>
          <w:szCs w:val="24"/>
        </w:rPr>
        <w:t xml:space="preserve">and duration </w:t>
      </w:r>
      <w:r w:rsidRPr="00554678">
        <w:rPr>
          <w:rFonts w:ascii="Times New Roman" w:hAnsi="Times New Roman" w:cs="Times New Roman"/>
          <w:sz w:val="24"/>
          <w:szCs w:val="24"/>
        </w:rPr>
        <w:t xml:space="preserve">of trainings and activities offered to </w:t>
      </w:r>
      <w:r w:rsidR="008435FA" w:rsidRPr="00677799">
        <w:rPr>
          <w:rFonts w:ascii="Times New Roman" w:hAnsi="Times New Roman" w:cs="Times New Roman"/>
          <w:sz w:val="24"/>
          <w:szCs w:val="24"/>
        </w:rPr>
        <w:t xml:space="preserve">child care providers, parents, and/or children </w:t>
      </w:r>
    </w:p>
    <w:p w14:paraId="7486E55F" w14:textId="77777777" w:rsidR="00D5160F" w:rsidRPr="00677799" w:rsidRDefault="00D5160F" w:rsidP="00745CD2">
      <w:pPr>
        <w:pStyle w:val="ListParagraph"/>
        <w:numPr>
          <w:ilvl w:val="1"/>
          <w:numId w:val="17"/>
        </w:numPr>
        <w:spacing w:after="0" w:line="240" w:lineRule="auto"/>
        <w:ind w:left="2160"/>
        <w:contextualSpacing w:val="0"/>
        <w:rPr>
          <w:rFonts w:ascii="Times New Roman" w:hAnsi="Times New Roman" w:cs="Times New Roman"/>
          <w:sz w:val="24"/>
          <w:szCs w:val="24"/>
        </w:rPr>
      </w:pPr>
      <w:r w:rsidRPr="00677799">
        <w:rPr>
          <w:rFonts w:ascii="Times New Roman" w:hAnsi="Times New Roman" w:cs="Times New Roman"/>
          <w:sz w:val="24"/>
          <w:szCs w:val="24"/>
        </w:rPr>
        <w:t xml:space="preserve">Number of child care </w:t>
      </w:r>
      <w:r w:rsidR="004F2607" w:rsidRPr="00677799">
        <w:rPr>
          <w:rFonts w:ascii="Times New Roman" w:hAnsi="Times New Roman" w:cs="Times New Roman"/>
          <w:sz w:val="24"/>
          <w:szCs w:val="24"/>
        </w:rPr>
        <w:t xml:space="preserve">sites, as well as the breakdown of the number of child care </w:t>
      </w:r>
      <w:r w:rsidRPr="00677799">
        <w:rPr>
          <w:rFonts w:ascii="Times New Roman" w:hAnsi="Times New Roman" w:cs="Times New Roman"/>
          <w:sz w:val="24"/>
          <w:szCs w:val="24"/>
        </w:rPr>
        <w:t>providers,</w:t>
      </w:r>
      <w:r w:rsidR="005C7242" w:rsidRPr="00677799">
        <w:rPr>
          <w:rFonts w:ascii="Times New Roman" w:hAnsi="Times New Roman" w:cs="Times New Roman"/>
          <w:sz w:val="24"/>
          <w:szCs w:val="24"/>
        </w:rPr>
        <w:t xml:space="preserve"> parents, and/or children that completed</w:t>
      </w:r>
      <w:r w:rsidRPr="00677799">
        <w:rPr>
          <w:rFonts w:ascii="Times New Roman" w:hAnsi="Times New Roman" w:cs="Times New Roman"/>
          <w:sz w:val="24"/>
          <w:szCs w:val="24"/>
        </w:rPr>
        <w:t xml:space="preserve"> the </w:t>
      </w:r>
      <w:r w:rsidR="005C7242" w:rsidRPr="00677799">
        <w:rPr>
          <w:rFonts w:ascii="Times New Roman" w:hAnsi="Times New Roman" w:cs="Times New Roman"/>
          <w:sz w:val="24"/>
          <w:szCs w:val="24"/>
        </w:rPr>
        <w:t xml:space="preserve">grant-funded </w:t>
      </w:r>
      <w:r w:rsidRPr="00677799">
        <w:rPr>
          <w:rFonts w:ascii="Times New Roman" w:hAnsi="Times New Roman" w:cs="Times New Roman"/>
          <w:sz w:val="24"/>
          <w:szCs w:val="24"/>
        </w:rPr>
        <w:t>activities</w:t>
      </w:r>
    </w:p>
    <w:p w14:paraId="761A50DD" w14:textId="77777777" w:rsidR="004F2607" w:rsidRPr="0077720E" w:rsidRDefault="004F2607" w:rsidP="004F2607">
      <w:pPr>
        <w:pStyle w:val="ListParagraph"/>
        <w:spacing w:after="0" w:line="240" w:lineRule="auto"/>
        <w:ind w:left="1440"/>
        <w:contextualSpacing w:val="0"/>
        <w:rPr>
          <w:rFonts w:ascii="Times New Roman" w:hAnsi="Times New Roman" w:cs="Times New Roman"/>
          <w:sz w:val="24"/>
          <w:szCs w:val="24"/>
        </w:rPr>
      </w:pPr>
    </w:p>
    <w:p w14:paraId="6A9D28F1" w14:textId="065579D3" w:rsidR="00D5160F" w:rsidRDefault="00D6413F" w:rsidP="00D5160F">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 xml:space="preserve">Grant applicants must propose an approach for collecting this data, such as through attendance logs, training and activity agendas, and other surveys </w:t>
      </w:r>
      <w:r w:rsidR="004F2607">
        <w:rPr>
          <w:rFonts w:ascii="Times New Roman" w:hAnsi="Times New Roman" w:cs="Times New Roman"/>
          <w:sz w:val="24"/>
          <w:szCs w:val="24"/>
        </w:rPr>
        <w:t>administered</w:t>
      </w:r>
      <w:r w:rsidRPr="0077720E">
        <w:rPr>
          <w:rFonts w:ascii="Times New Roman" w:hAnsi="Times New Roman" w:cs="Times New Roman"/>
          <w:sz w:val="24"/>
          <w:szCs w:val="24"/>
        </w:rPr>
        <w:t xml:space="preserve"> to attendees during the trainings and activities</w:t>
      </w:r>
      <w:r w:rsidR="000A20D4">
        <w:rPr>
          <w:rFonts w:ascii="Times New Roman" w:hAnsi="Times New Roman" w:cs="Times New Roman"/>
          <w:sz w:val="24"/>
          <w:szCs w:val="24"/>
        </w:rPr>
        <w:t xml:space="preserve">. </w:t>
      </w:r>
    </w:p>
    <w:p w14:paraId="46F9835C" w14:textId="77777777" w:rsidR="00263A5E" w:rsidRPr="0077720E" w:rsidRDefault="00263A5E" w:rsidP="00D5160F">
      <w:pPr>
        <w:spacing w:after="0" w:line="240" w:lineRule="auto"/>
        <w:ind w:left="720"/>
        <w:rPr>
          <w:rFonts w:ascii="Times New Roman" w:hAnsi="Times New Roman" w:cs="Times New Roman"/>
          <w:sz w:val="24"/>
          <w:szCs w:val="24"/>
        </w:rPr>
      </w:pPr>
    </w:p>
    <w:p w14:paraId="2A388CBB" w14:textId="77777777" w:rsidR="00D5160F" w:rsidRPr="0077720E" w:rsidRDefault="00D5160F" w:rsidP="00D5160F">
      <w:pPr>
        <w:spacing w:after="0" w:line="240" w:lineRule="auto"/>
        <w:ind w:left="720"/>
        <w:rPr>
          <w:rFonts w:ascii="Times New Roman" w:hAnsi="Times New Roman" w:cs="Times New Roman"/>
          <w:sz w:val="24"/>
          <w:szCs w:val="24"/>
        </w:rPr>
      </w:pPr>
    </w:p>
    <w:p w14:paraId="567B99FB" w14:textId="6B01B50D" w:rsidR="00D5160F" w:rsidRDefault="007A04A3" w:rsidP="00745CD2">
      <w:pPr>
        <w:pStyle w:val="ListParagraph"/>
        <w:numPr>
          <w:ilvl w:val="0"/>
          <w:numId w:val="160"/>
        </w:numPr>
        <w:spacing w:after="0" w:line="240" w:lineRule="auto"/>
        <w:ind w:left="1620" w:hanging="450"/>
        <w:contextualSpacing w:val="0"/>
        <w:rPr>
          <w:rFonts w:ascii="Times New Roman" w:hAnsi="Times New Roman" w:cs="Times New Roman"/>
          <w:sz w:val="24"/>
          <w:szCs w:val="24"/>
        </w:rPr>
      </w:pPr>
      <w:r>
        <w:rPr>
          <w:rFonts w:ascii="Times New Roman" w:hAnsi="Times New Roman" w:cs="Times New Roman"/>
          <w:b/>
          <w:sz w:val="24"/>
          <w:szCs w:val="24"/>
        </w:rPr>
        <w:t>Outcome m</w:t>
      </w:r>
      <w:r w:rsidR="00D5160F" w:rsidRPr="00BA4D69">
        <w:rPr>
          <w:rFonts w:ascii="Times New Roman" w:hAnsi="Times New Roman" w:cs="Times New Roman"/>
          <w:b/>
          <w:sz w:val="24"/>
          <w:szCs w:val="24"/>
        </w:rPr>
        <w:t xml:space="preserve">easures of providers’ knowledge and skills related to healthy eating and child feeding practices </w:t>
      </w:r>
      <w:r w:rsidR="002806B6" w:rsidRPr="00BA4D69">
        <w:rPr>
          <w:rFonts w:ascii="Times New Roman" w:hAnsi="Times New Roman" w:cs="Times New Roman"/>
          <w:sz w:val="24"/>
          <w:szCs w:val="24"/>
        </w:rPr>
        <w:t>to</w:t>
      </w:r>
      <w:r w:rsidR="00D5160F" w:rsidRPr="00BA4D69">
        <w:rPr>
          <w:rFonts w:ascii="Times New Roman" w:hAnsi="Times New Roman" w:cs="Times New Roman"/>
          <w:sz w:val="24"/>
          <w:szCs w:val="24"/>
        </w:rPr>
        <w:t xml:space="preserve"> describe changes in these characteristics after implementation of grant-funded activities</w:t>
      </w:r>
      <w:r w:rsidR="000A20D4">
        <w:rPr>
          <w:rFonts w:ascii="Times New Roman" w:hAnsi="Times New Roman" w:cs="Times New Roman"/>
          <w:sz w:val="24"/>
          <w:szCs w:val="24"/>
        </w:rPr>
        <w:t xml:space="preserve">. </w:t>
      </w:r>
      <w:r w:rsidR="00BA4D69" w:rsidRPr="00BA4D69">
        <w:rPr>
          <w:rFonts w:ascii="Times New Roman" w:hAnsi="Times New Roman" w:cs="Times New Roman"/>
          <w:sz w:val="24"/>
          <w:szCs w:val="24"/>
        </w:rPr>
        <w:t xml:space="preserve">Required metrics include, but are not limited to: </w:t>
      </w:r>
    </w:p>
    <w:p w14:paraId="5ECF06ED" w14:textId="77777777" w:rsidR="00BA4D69" w:rsidRPr="00BA4D69" w:rsidRDefault="00BA4D69" w:rsidP="00BA4D69">
      <w:pPr>
        <w:pStyle w:val="ListParagraph"/>
        <w:spacing w:after="0" w:line="240" w:lineRule="auto"/>
        <w:contextualSpacing w:val="0"/>
        <w:rPr>
          <w:rFonts w:ascii="Times New Roman" w:hAnsi="Times New Roman" w:cs="Times New Roman"/>
          <w:sz w:val="24"/>
          <w:szCs w:val="24"/>
        </w:rPr>
      </w:pPr>
    </w:p>
    <w:p w14:paraId="47499CA5" w14:textId="77777777" w:rsidR="00D5160F" w:rsidRPr="0077720E" w:rsidRDefault="00D5160F" w:rsidP="00745CD2">
      <w:pPr>
        <w:pStyle w:val="ListParagraph"/>
        <w:numPr>
          <w:ilvl w:val="1"/>
          <w:numId w:val="18"/>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Number and percentage of child care providers who demonstrated increases in knowledge of CACFP meal pattern requirements</w:t>
      </w:r>
    </w:p>
    <w:p w14:paraId="6E0B4B04" w14:textId="77777777" w:rsidR="00D5160F" w:rsidRPr="0077720E" w:rsidRDefault="00D5160F" w:rsidP="00745CD2">
      <w:pPr>
        <w:pStyle w:val="ListParagraph"/>
        <w:numPr>
          <w:ilvl w:val="1"/>
          <w:numId w:val="18"/>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child care providers who improved the number of healthy food and beverage offerings to children at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w:t>
      </w:r>
      <w:r w:rsidR="004F2607">
        <w:rPr>
          <w:rFonts w:ascii="Times New Roman" w:hAnsi="Times New Roman" w:cs="Times New Roman"/>
          <w:sz w:val="24"/>
          <w:szCs w:val="24"/>
        </w:rPr>
        <w:t>sites</w:t>
      </w:r>
      <w:r w:rsidRPr="0077720E">
        <w:rPr>
          <w:rFonts w:ascii="Times New Roman" w:hAnsi="Times New Roman" w:cs="Times New Roman"/>
          <w:sz w:val="24"/>
          <w:szCs w:val="24"/>
        </w:rPr>
        <w:t xml:space="preserve"> </w:t>
      </w:r>
    </w:p>
    <w:p w14:paraId="4249D9EE" w14:textId="77777777" w:rsidR="00D5160F" w:rsidRPr="0077720E" w:rsidRDefault="00D5160F" w:rsidP="00745CD2">
      <w:pPr>
        <w:pStyle w:val="ListParagraph"/>
        <w:numPr>
          <w:ilvl w:val="1"/>
          <w:numId w:val="18"/>
        </w:numPr>
        <w:spacing w:after="0" w:line="240" w:lineRule="auto"/>
        <w:ind w:left="2160"/>
        <w:contextualSpacing w:val="0"/>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child care providers who </w:t>
      </w:r>
      <w:r w:rsidR="002806B6" w:rsidRPr="0077720E">
        <w:rPr>
          <w:rFonts w:ascii="Times New Roman" w:hAnsi="Times New Roman" w:cs="Times New Roman"/>
          <w:sz w:val="24"/>
          <w:szCs w:val="24"/>
        </w:rPr>
        <w:t>provided nutrition education</w:t>
      </w:r>
      <w:r w:rsidRPr="0077720E">
        <w:rPr>
          <w:rFonts w:ascii="Times New Roman" w:hAnsi="Times New Roman" w:cs="Times New Roman"/>
          <w:sz w:val="24"/>
          <w:szCs w:val="24"/>
        </w:rPr>
        <w:t xml:space="preserve"> at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w:t>
      </w:r>
      <w:r w:rsidR="004F2607">
        <w:rPr>
          <w:rFonts w:ascii="Times New Roman" w:hAnsi="Times New Roman" w:cs="Times New Roman"/>
          <w:sz w:val="24"/>
          <w:szCs w:val="24"/>
        </w:rPr>
        <w:t>sites</w:t>
      </w:r>
      <w:r w:rsidRPr="0077720E">
        <w:rPr>
          <w:rFonts w:ascii="Times New Roman" w:hAnsi="Times New Roman" w:cs="Times New Roman"/>
          <w:sz w:val="24"/>
          <w:szCs w:val="24"/>
        </w:rPr>
        <w:t xml:space="preserve"> </w:t>
      </w:r>
    </w:p>
    <w:p w14:paraId="263A5482" w14:textId="77777777" w:rsidR="00D5160F" w:rsidRPr="00060620" w:rsidRDefault="00D5160F" w:rsidP="00D5160F">
      <w:pPr>
        <w:pStyle w:val="ListParagraph"/>
        <w:spacing w:after="0" w:line="240" w:lineRule="auto"/>
        <w:ind w:left="1440"/>
        <w:contextualSpacing w:val="0"/>
        <w:rPr>
          <w:rFonts w:ascii="Times New Roman" w:hAnsi="Times New Roman" w:cs="Times New Roman"/>
          <w:sz w:val="24"/>
          <w:szCs w:val="24"/>
          <w:highlight w:val="yellow"/>
        </w:rPr>
      </w:pPr>
    </w:p>
    <w:p w14:paraId="4C1960AE" w14:textId="77E46F77" w:rsidR="00C050AF" w:rsidRDefault="00C050AF" w:rsidP="00C050AF">
      <w:pPr>
        <w:spacing w:after="0" w:line="240" w:lineRule="auto"/>
        <w:ind w:left="720"/>
        <w:rPr>
          <w:rStyle w:val="Strong"/>
          <w:rFonts w:ascii="Times New Roman" w:hAnsi="Times New Roman" w:cs="Times New Roman"/>
          <w:color w:val="333333"/>
          <w:sz w:val="24"/>
          <w:szCs w:val="24"/>
        </w:rPr>
      </w:pPr>
      <w:r w:rsidRPr="0077720E">
        <w:rPr>
          <w:rFonts w:ascii="Times New Roman" w:hAnsi="Times New Roman" w:cs="Times New Roman"/>
          <w:sz w:val="24"/>
          <w:szCs w:val="24"/>
        </w:rPr>
        <w:t xml:space="preserve">Grant applicants must </w:t>
      </w:r>
      <w:r>
        <w:rPr>
          <w:rFonts w:ascii="Times New Roman" w:hAnsi="Times New Roman" w:cs="Times New Roman"/>
          <w:sz w:val="24"/>
          <w:szCs w:val="24"/>
        </w:rPr>
        <w:t>clearly describe their evaluation design and tools in their proposal</w:t>
      </w:r>
      <w:r w:rsidR="000A20D4">
        <w:rPr>
          <w:rFonts w:ascii="Times New Roman" w:hAnsi="Times New Roman" w:cs="Times New Roman"/>
          <w:sz w:val="24"/>
          <w:szCs w:val="24"/>
        </w:rPr>
        <w:t xml:space="preserve">. </w:t>
      </w:r>
      <w:r>
        <w:rPr>
          <w:rFonts w:ascii="Times New Roman" w:hAnsi="Times New Roman" w:cs="Times New Roman"/>
          <w:sz w:val="24"/>
          <w:szCs w:val="24"/>
        </w:rPr>
        <w:t>Applicants must describe</w:t>
      </w:r>
      <w:r w:rsidRPr="002B12EC">
        <w:rPr>
          <w:rFonts w:ascii="Times New Roman" w:hAnsi="Times New Roman" w:cs="Times New Roman"/>
          <w:sz w:val="24"/>
          <w:szCs w:val="24"/>
        </w:rPr>
        <w:t xml:space="preserve"> </w:t>
      </w:r>
      <w:r w:rsidRPr="000203CA">
        <w:rPr>
          <w:rStyle w:val="Strong"/>
          <w:rFonts w:ascii="Times New Roman" w:hAnsi="Times New Roman" w:cs="Times New Roman"/>
          <w:color w:val="333333"/>
          <w:sz w:val="24"/>
          <w:szCs w:val="24"/>
        </w:rPr>
        <w:t>how evaluation tools have or will be pre-tested for relevance and accuracy.</w:t>
      </w:r>
    </w:p>
    <w:p w14:paraId="696A9A7A" w14:textId="77777777" w:rsidR="00F60F8C" w:rsidRDefault="00F60F8C" w:rsidP="00C050AF">
      <w:pPr>
        <w:spacing w:after="0" w:line="240" w:lineRule="auto"/>
        <w:ind w:left="720"/>
        <w:rPr>
          <w:rFonts w:ascii="Times New Roman" w:hAnsi="Times New Roman" w:cs="Times New Roman"/>
          <w:sz w:val="24"/>
          <w:szCs w:val="24"/>
        </w:rPr>
      </w:pPr>
    </w:p>
    <w:p w14:paraId="26C8B8EC" w14:textId="3F447051" w:rsidR="00D5160F" w:rsidRPr="0077720E" w:rsidRDefault="00634278" w:rsidP="00D5160F">
      <w:pPr>
        <w:spacing w:after="0" w:line="240" w:lineRule="auto"/>
        <w:ind w:left="720"/>
        <w:rPr>
          <w:rFonts w:ascii="Times New Roman" w:hAnsi="Times New Roman" w:cs="Times New Roman"/>
          <w:sz w:val="24"/>
          <w:szCs w:val="24"/>
        </w:rPr>
      </w:pPr>
      <w:r w:rsidRPr="008F6E98">
        <w:rPr>
          <w:rFonts w:ascii="Times New Roman" w:hAnsi="Times New Roman" w:cs="Times New Roman"/>
          <w:sz w:val="24"/>
          <w:szCs w:val="24"/>
        </w:rPr>
        <w:t xml:space="preserve">Examples of tools for the various </w:t>
      </w:r>
      <w:r w:rsidR="007A04A3">
        <w:rPr>
          <w:rFonts w:ascii="Times New Roman" w:hAnsi="Times New Roman" w:cs="Times New Roman"/>
          <w:sz w:val="24"/>
          <w:szCs w:val="24"/>
        </w:rPr>
        <w:t xml:space="preserve">performance </w:t>
      </w:r>
      <w:r w:rsidRPr="008F6E98">
        <w:rPr>
          <w:rFonts w:ascii="Times New Roman" w:hAnsi="Times New Roman" w:cs="Times New Roman"/>
          <w:sz w:val="24"/>
          <w:szCs w:val="24"/>
        </w:rPr>
        <w:t>measures are given in Table 2</w:t>
      </w:r>
      <w:r w:rsidR="00F91B34">
        <w:rPr>
          <w:rFonts w:ascii="Times New Roman" w:hAnsi="Times New Roman" w:cs="Times New Roman"/>
          <w:sz w:val="24"/>
          <w:szCs w:val="24"/>
        </w:rPr>
        <w:t xml:space="preserve"> on page 9</w:t>
      </w:r>
      <w:r w:rsidR="000A20D4">
        <w:rPr>
          <w:rFonts w:ascii="Times New Roman" w:hAnsi="Times New Roman" w:cs="Times New Roman"/>
          <w:sz w:val="24"/>
          <w:szCs w:val="24"/>
        </w:rPr>
        <w:t xml:space="preserve">. </w:t>
      </w:r>
    </w:p>
    <w:p w14:paraId="7D6B0A53" w14:textId="77777777" w:rsidR="00D5160F" w:rsidRPr="0077720E" w:rsidRDefault="00D5160F" w:rsidP="00D5160F">
      <w:pPr>
        <w:spacing w:after="0" w:line="240" w:lineRule="auto"/>
        <w:ind w:left="720"/>
        <w:rPr>
          <w:rFonts w:ascii="Times New Roman" w:hAnsi="Times New Roman" w:cs="Times New Roman"/>
          <w:sz w:val="24"/>
          <w:szCs w:val="24"/>
        </w:rPr>
      </w:pPr>
    </w:p>
    <w:p w14:paraId="3F95ACD1" w14:textId="77777777" w:rsidR="00F91B34" w:rsidRDefault="00F91B34" w:rsidP="00D5160F">
      <w:pPr>
        <w:spacing w:after="0" w:line="240" w:lineRule="auto"/>
        <w:rPr>
          <w:rFonts w:ascii="Times New Roman" w:hAnsi="Times New Roman" w:cs="Times New Roman"/>
          <w:sz w:val="24"/>
          <w:szCs w:val="24"/>
        </w:rPr>
      </w:pPr>
    </w:p>
    <w:p w14:paraId="6C139C26" w14:textId="77777777" w:rsidR="00F91B34" w:rsidRDefault="00F91B34" w:rsidP="00D5160F">
      <w:pPr>
        <w:spacing w:after="0" w:line="240" w:lineRule="auto"/>
        <w:rPr>
          <w:rFonts w:ascii="Times New Roman" w:hAnsi="Times New Roman" w:cs="Times New Roman"/>
          <w:sz w:val="24"/>
          <w:szCs w:val="24"/>
        </w:rPr>
      </w:pPr>
    </w:p>
    <w:p w14:paraId="475A4FEC" w14:textId="77777777" w:rsidR="00F91B34" w:rsidRDefault="00F91B34" w:rsidP="00D5160F">
      <w:pPr>
        <w:spacing w:after="0" w:line="240" w:lineRule="auto"/>
        <w:rPr>
          <w:rFonts w:ascii="Times New Roman" w:hAnsi="Times New Roman" w:cs="Times New Roman"/>
          <w:sz w:val="24"/>
          <w:szCs w:val="24"/>
        </w:rPr>
      </w:pPr>
    </w:p>
    <w:p w14:paraId="6EB8DCC9" w14:textId="77777777" w:rsidR="00F91B34" w:rsidRDefault="00F91B34" w:rsidP="00D5160F">
      <w:pPr>
        <w:spacing w:after="0" w:line="240" w:lineRule="auto"/>
        <w:rPr>
          <w:rFonts w:ascii="Times New Roman" w:hAnsi="Times New Roman" w:cs="Times New Roman"/>
          <w:sz w:val="24"/>
          <w:szCs w:val="24"/>
        </w:rPr>
      </w:pPr>
    </w:p>
    <w:p w14:paraId="0E781521" w14:textId="6183570E" w:rsidR="00D5160F" w:rsidRDefault="00D5160F" w:rsidP="00D5160F">
      <w:pPr>
        <w:spacing w:after="0" w:line="240" w:lineRule="auto"/>
        <w:rPr>
          <w:rFonts w:ascii="Times New Roman" w:hAnsi="Times New Roman" w:cs="Times New Roman"/>
          <w:sz w:val="24"/>
          <w:szCs w:val="24"/>
        </w:rPr>
      </w:pPr>
      <w:r w:rsidRPr="0077720E">
        <w:rPr>
          <w:rFonts w:ascii="Times New Roman" w:hAnsi="Times New Roman" w:cs="Times New Roman"/>
          <w:sz w:val="24"/>
          <w:szCs w:val="24"/>
        </w:rPr>
        <w:t xml:space="preserve">Table 2: Examples of tools </w:t>
      </w:r>
      <w:r w:rsidR="00232AAC">
        <w:rPr>
          <w:rFonts w:ascii="Times New Roman" w:hAnsi="Times New Roman" w:cs="Times New Roman"/>
          <w:sz w:val="24"/>
          <w:szCs w:val="24"/>
        </w:rPr>
        <w:t xml:space="preserve">to </w:t>
      </w:r>
      <w:r w:rsidRPr="0077720E">
        <w:rPr>
          <w:rFonts w:ascii="Times New Roman" w:hAnsi="Times New Roman" w:cs="Times New Roman"/>
          <w:sz w:val="24"/>
          <w:szCs w:val="24"/>
        </w:rPr>
        <w:t xml:space="preserve">use when measuring provider-related constructs from </w:t>
      </w:r>
      <w:r w:rsidR="006512BF">
        <w:rPr>
          <w:rFonts w:ascii="Times New Roman" w:hAnsi="Times New Roman" w:cs="Times New Roman"/>
          <w:sz w:val="24"/>
          <w:szCs w:val="24"/>
        </w:rPr>
        <w:t>Team Nutrition</w:t>
      </w:r>
      <w:r w:rsidRPr="0077720E">
        <w:rPr>
          <w:rFonts w:ascii="Times New Roman" w:hAnsi="Times New Roman" w:cs="Times New Roman"/>
          <w:sz w:val="24"/>
          <w:szCs w:val="24"/>
        </w:rPr>
        <w:t xml:space="preserve"> Training Grant Objective 2</w:t>
      </w:r>
    </w:p>
    <w:p w14:paraId="2FCF59F2" w14:textId="77777777" w:rsidR="00436736" w:rsidRPr="0077720E" w:rsidRDefault="00436736" w:rsidP="00D5160F">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3870"/>
        <w:gridCol w:w="5598"/>
      </w:tblGrid>
      <w:tr w:rsidR="00060620" w:rsidRPr="00634278" w14:paraId="35DD08A5" w14:textId="77777777" w:rsidTr="00D5160F">
        <w:tc>
          <w:tcPr>
            <w:tcW w:w="3870" w:type="dxa"/>
          </w:tcPr>
          <w:p w14:paraId="40BA7347" w14:textId="77777777" w:rsidR="00D5160F" w:rsidRPr="0077720E" w:rsidRDefault="00D5160F" w:rsidP="00D5160F">
            <w:pPr>
              <w:jc w:val="center"/>
              <w:rPr>
                <w:rFonts w:ascii="Times New Roman" w:hAnsi="Times New Roman" w:cs="Times New Roman"/>
                <w:b/>
                <w:sz w:val="24"/>
                <w:szCs w:val="24"/>
              </w:rPr>
            </w:pPr>
            <w:r w:rsidRPr="0077720E">
              <w:rPr>
                <w:rFonts w:ascii="Times New Roman" w:hAnsi="Times New Roman" w:cs="Times New Roman"/>
                <w:b/>
                <w:sz w:val="24"/>
                <w:szCs w:val="24"/>
              </w:rPr>
              <w:t>Performance Measure</w:t>
            </w:r>
          </w:p>
        </w:tc>
        <w:tc>
          <w:tcPr>
            <w:tcW w:w="5598" w:type="dxa"/>
          </w:tcPr>
          <w:p w14:paraId="4BE546E1" w14:textId="77777777" w:rsidR="00D5160F" w:rsidRPr="0077720E" w:rsidRDefault="00D5160F" w:rsidP="00D5160F">
            <w:pPr>
              <w:jc w:val="center"/>
              <w:rPr>
                <w:rFonts w:ascii="Times New Roman" w:hAnsi="Times New Roman" w:cs="Times New Roman"/>
                <w:b/>
                <w:sz w:val="24"/>
                <w:szCs w:val="24"/>
              </w:rPr>
            </w:pPr>
            <w:r w:rsidRPr="0077720E">
              <w:rPr>
                <w:rFonts w:ascii="Times New Roman" w:hAnsi="Times New Roman" w:cs="Times New Roman"/>
                <w:b/>
                <w:sz w:val="24"/>
                <w:szCs w:val="24"/>
              </w:rPr>
              <w:t>Example Measurement Tools</w:t>
            </w:r>
          </w:p>
        </w:tc>
      </w:tr>
      <w:tr w:rsidR="00060620" w:rsidRPr="00634278" w14:paraId="431B4E40" w14:textId="77777777" w:rsidTr="00D5160F">
        <w:tc>
          <w:tcPr>
            <w:tcW w:w="3870" w:type="dxa"/>
          </w:tcPr>
          <w:p w14:paraId="7BA172C9"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Knowledge of CACFP meal pattern requirements</w:t>
            </w:r>
          </w:p>
        </w:tc>
        <w:tc>
          <w:tcPr>
            <w:tcW w:w="5598" w:type="dxa"/>
          </w:tcPr>
          <w:p w14:paraId="3137C207" w14:textId="06AF8E14"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Pre- and post-test scores from</w:t>
            </w:r>
            <w:r w:rsidR="007A04A3">
              <w:rPr>
                <w:rFonts w:ascii="Times New Roman" w:hAnsi="Times New Roman" w:cs="Times New Roman"/>
                <w:sz w:val="24"/>
                <w:szCs w:val="24"/>
              </w:rPr>
              <w:t xml:space="preserve"> participating in</w:t>
            </w:r>
            <w:r w:rsidRPr="0077720E">
              <w:rPr>
                <w:rFonts w:ascii="Times New Roman" w:hAnsi="Times New Roman" w:cs="Times New Roman"/>
                <w:sz w:val="24"/>
                <w:szCs w:val="24"/>
              </w:rPr>
              <w:t xml:space="preserve"> an evidence-based training </w:t>
            </w:r>
          </w:p>
        </w:tc>
      </w:tr>
      <w:tr w:rsidR="00060620" w:rsidRPr="00634278" w14:paraId="491E4C4F" w14:textId="77777777" w:rsidTr="00D5160F">
        <w:tc>
          <w:tcPr>
            <w:tcW w:w="3870" w:type="dxa"/>
          </w:tcPr>
          <w:p w14:paraId="0995C093" w14:textId="77777777"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Healthy food and beverage offerings at providers’ facilities</w:t>
            </w:r>
            <w:r w:rsidR="007A04A3">
              <w:rPr>
                <w:rFonts w:ascii="Times New Roman" w:hAnsi="Times New Roman" w:cs="Times New Roman"/>
                <w:sz w:val="24"/>
                <w:szCs w:val="24"/>
              </w:rPr>
              <w:t xml:space="preserve"> and child feeding practices implemented</w:t>
            </w:r>
          </w:p>
        </w:tc>
        <w:tc>
          <w:tcPr>
            <w:tcW w:w="5598" w:type="dxa"/>
          </w:tcPr>
          <w:p w14:paraId="73A4DC71" w14:textId="17EA4E83" w:rsidR="00D5160F" w:rsidRPr="0077720E" w:rsidRDefault="00D5160F" w:rsidP="00D5160F">
            <w:r w:rsidRPr="0077720E">
              <w:rPr>
                <w:rFonts w:ascii="Times New Roman" w:hAnsi="Times New Roman" w:cs="Times New Roman"/>
                <w:sz w:val="24"/>
                <w:szCs w:val="24"/>
              </w:rPr>
              <w:t>Facility menus and associated records</w:t>
            </w:r>
          </w:p>
          <w:p w14:paraId="0C6CE873" w14:textId="12D2C8BE"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rPr>
              <w:t>Go NAP SACC Self-Assessment Instrument</w:t>
            </w:r>
            <w:r w:rsidRPr="0077720E">
              <w:rPr>
                <w:rStyle w:val="Hyperlink"/>
                <w:rFonts w:ascii="Times New Roman" w:hAnsi="Times New Roman" w:cs="Times New Roman"/>
                <w:color w:val="auto"/>
              </w:rPr>
              <w:t xml:space="preserve"> </w:t>
            </w:r>
            <w:r w:rsidR="00A63A40">
              <w:rPr>
                <w:rStyle w:val="Hyperlink"/>
                <w:rFonts w:ascii="Times New Roman" w:hAnsi="Times New Roman" w:cs="Times New Roman"/>
                <w:color w:val="auto"/>
                <w:sz w:val="24"/>
                <w:szCs w:val="24"/>
              </w:rPr>
              <w:t>(</w:t>
            </w:r>
            <w:hyperlink r:id="rId17" w:history="1">
              <w:r w:rsidR="00A63A40" w:rsidRPr="00A63A40">
                <w:rPr>
                  <w:rStyle w:val="Hyperlink"/>
                  <w:rFonts w:ascii="Times New Roman" w:hAnsi="Times New Roman" w:cs="Times New Roman"/>
                  <w:sz w:val="24"/>
                  <w:szCs w:val="24"/>
                </w:rPr>
                <w:t>https://gonapsacc.org/resources/nap-sacc-materials</w:t>
              </w:r>
            </w:hyperlink>
            <w:r w:rsidR="00A63A40">
              <w:rPr>
                <w:rStyle w:val="Hyperlink"/>
                <w:rFonts w:ascii="Times New Roman" w:hAnsi="Times New Roman" w:cs="Times New Roman"/>
                <w:color w:val="auto"/>
                <w:sz w:val="24"/>
                <w:szCs w:val="24"/>
              </w:rPr>
              <w:t xml:space="preserve"> )</w:t>
            </w:r>
          </w:p>
        </w:tc>
      </w:tr>
      <w:tr w:rsidR="00D5160F" w:rsidRPr="00634278" w14:paraId="144620DA" w14:textId="77777777" w:rsidTr="00D5160F">
        <w:tc>
          <w:tcPr>
            <w:tcW w:w="3870" w:type="dxa"/>
          </w:tcPr>
          <w:p w14:paraId="2A6245F2" w14:textId="7A081719" w:rsidR="00D5160F" w:rsidRPr="0077720E" w:rsidRDefault="00D5160F" w:rsidP="00D5160F">
            <w:pPr>
              <w:rPr>
                <w:rFonts w:ascii="Times New Roman" w:hAnsi="Times New Roman" w:cs="Times New Roman"/>
                <w:sz w:val="24"/>
                <w:szCs w:val="24"/>
              </w:rPr>
            </w:pPr>
            <w:r w:rsidRPr="0077720E">
              <w:rPr>
                <w:rFonts w:ascii="Times New Roman" w:hAnsi="Times New Roman" w:cs="Times New Roman"/>
                <w:sz w:val="24"/>
                <w:szCs w:val="24"/>
              </w:rPr>
              <w:t xml:space="preserve">Implementation of </w:t>
            </w:r>
            <w:r w:rsidR="003661CD">
              <w:rPr>
                <w:rFonts w:ascii="Times New Roman" w:hAnsi="Times New Roman" w:cs="Times New Roman"/>
                <w:sz w:val="24"/>
                <w:szCs w:val="24"/>
              </w:rPr>
              <w:t xml:space="preserve"> Team Nutrition</w:t>
            </w:r>
            <w:r w:rsidRPr="0077720E">
              <w:rPr>
                <w:rFonts w:ascii="Times New Roman" w:hAnsi="Times New Roman" w:cs="Times New Roman"/>
                <w:sz w:val="24"/>
                <w:szCs w:val="24"/>
              </w:rPr>
              <w:t xml:space="preserve"> curricula</w:t>
            </w:r>
          </w:p>
        </w:tc>
        <w:tc>
          <w:tcPr>
            <w:tcW w:w="5598" w:type="dxa"/>
          </w:tcPr>
          <w:p w14:paraId="17222730" w14:textId="312336ED" w:rsidR="00D5160F" w:rsidRPr="0077720E" w:rsidRDefault="007A04A3" w:rsidP="00D5160F">
            <w:pPr>
              <w:rPr>
                <w:rFonts w:ascii="Times New Roman" w:hAnsi="Times New Roman" w:cs="Times New Roman"/>
                <w:sz w:val="24"/>
                <w:szCs w:val="24"/>
              </w:rPr>
            </w:pPr>
            <w:r>
              <w:rPr>
                <w:rFonts w:ascii="Times New Roman" w:hAnsi="Times New Roman" w:cs="Times New Roman"/>
                <w:sz w:val="24"/>
                <w:szCs w:val="24"/>
              </w:rPr>
              <w:t xml:space="preserve">Facility calendars that note </w:t>
            </w:r>
            <w:r w:rsidR="003661CD">
              <w:rPr>
                <w:rFonts w:ascii="Times New Roman" w:hAnsi="Times New Roman" w:cs="Times New Roman"/>
                <w:sz w:val="24"/>
                <w:szCs w:val="24"/>
              </w:rPr>
              <w:t xml:space="preserve"> Team Nutrition</w:t>
            </w:r>
            <w:r w:rsidR="003661CD" w:rsidRPr="001E6CE3">
              <w:rPr>
                <w:rFonts w:ascii="Times New Roman" w:hAnsi="Times New Roman" w:cs="Times New Roman"/>
                <w:sz w:val="24"/>
                <w:szCs w:val="24"/>
              </w:rPr>
              <w:t xml:space="preserve"> </w:t>
            </w:r>
            <w:r>
              <w:rPr>
                <w:rFonts w:ascii="Times New Roman" w:hAnsi="Times New Roman" w:cs="Times New Roman"/>
                <w:sz w:val="24"/>
                <w:szCs w:val="24"/>
              </w:rPr>
              <w:t>c</w:t>
            </w:r>
            <w:r w:rsidRPr="0077720E">
              <w:rPr>
                <w:rFonts w:ascii="Times New Roman" w:hAnsi="Times New Roman" w:cs="Times New Roman"/>
                <w:sz w:val="24"/>
                <w:szCs w:val="24"/>
              </w:rPr>
              <w:t>urriculum instruction days/times</w:t>
            </w:r>
          </w:p>
        </w:tc>
      </w:tr>
    </w:tbl>
    <w:p w14:paraId="6166F873" w14:textId="77777777" w:rsidR="00D5160F" w:rsidRPr="0077720E" w:rsidRDefault="00D5160F" w:rsidP="00D5160F">
      <w:pPr>
        <w:pStyle w:val="ListParagraph"/>
        <w:spacing w:after="0" w:line="240" w:lineRule="auto"/>
        <w:contextualSpacing w:val="0"/>
        <w:rPr>
          <w:rFonts w:ascii="Times New Roman" w:hAnsi="Times New Roman" w:cs="Times New Roman"/>
          <w:sz w:val="24"/>
          <w:szCs w:val="24"/>
        </w:rPr>
      </w:pPr>
    </w:p>
    <w:p w14:paraId="465648E4" w14:textId="0492F4B4" w:rsidR="00D5160F" w:rsidRPr="0077720E" w:rsidRDefault="00D5160F" w:rsidP="00745CD2">
      <w:pPr>
        <w:pStyle w:val="ListParagraph"/>
        <w:numPr>
          <w:ilvl w:val="0"/>
          <w:numId w:val="160"/>
        </w:numPr>
        <w:spacing w:after="0" w:line="240" w:lineRule="auto"/>
        <w:ind w:left="1620" w:hanging="450"/>
        <w:contextualSpacing w:val="0"/>
        <w:rPr>
          <w:rFonts w:ascii="Times New Roman" w:hAnsi="Times New Roman" w:cs="Times New Roman"/>
          <w:sz w:val="24"/>
          <w:szCs w:val="24"/>
        </w:rPr>
      </w:pPr>
      <w:r w:rsidRPr="0077720E">
        <w:rPr>
          <w:rFonts w:ascii="Times New Roman" w:hAnsi="Times New Roman" w:cs="Times New Roman"/>
          <w:b/>
          <w:sz w:val="24"/>
          <w:szCs w:val="24"/>
        </w:rPr>
        <w:t xml:space="preserve">Food environment and wellness </w:t>
      </w:r>
      <w:r w:rsidR="007A04A3">
        <w:rPr>
          <w:rFonts w:ascii="Times New Roman" w:hAnsi="Times New Roman" w:cs="Times New Roman"/>
          <w:b/>
          <w:sz w:val="24"/>
          <w:szCs w:val="24"/>
        </w:rPr>
        <w:t xml:space="preserve">outcome </w:t>
      </w:r>
      <w:r w:rsidRPr="0077720E">
        <w:rPr>
          <w:rFonts w:ascii="Times New Roman" w:hAnsi="Times New Roman" w:cs="Times New Roman"/>
          <w:b/>
          <w:sz w:val="24"/>
          <w:szCs w:val="24"/>
        </w:rPr>
        <w:t xml:space="preserve">measures </w:t>
      </w:r>
      <w:r w:rsidR="002806B6" w:rsidRPr="0077720E">
        <w:rPr>
          <w:rFonts w:ascii="Times New Roman" w:hAnsi="Times New Roman" w:cs="Times New Roman"/>
          <w:sz w:val="24"/>
          <w:szCs w:val="24"/>
        </w:rPr>
        <w:t>to</w:t>
      </w:r>
      <w:r w:rsidRPr="0077720E">
        <w:rPr>
          <w:rFonts w:ascii="Times New Roman" w:hAnsi="Times New Roman" w:cs="Times New Roman"/>
          <w:sz w:val="24"/>
          <w:szCs w:val="24"/>
        </w:rPr>
        <w:t xml:space="preserve"> describe changes in the child care center and/or family day care home environment after implementation of grant-funded activities</w:t>
      </w:r>
      <w:r w:rsidR="000A20D4">
        <w:rPr>
          <w:rFonts w:ascii="Times New Roman" w:hAnsi="Times New Roman" w:cs="Times New Roman"/>
          <w:sz w:val="24"/>
          <w:szCs w:val="24"/>
        </w:rPr>
        <w:t xml:space="preserve">. </w:t>
      </w:r>
      <w:r w:rsidR="00BA4D69" w:rsidRPr="00BA4D69">
        <w:rPr>
          <w:rFonts w:ascii="Times New Roman" w:hAnsi="Times New Roman" w:cs="Times New Roman"/>
          <w:sz w:val="24"/>
          <w:szCs w:val="24"/>
        </w:rPr>
        <w:t xml:space="preserve">Required metrics include, but are not limited to: </w:t>
      </w:r>
    </w:p>
    <w:p w14:paraId="43F2E202" w14:textId="75F77AB5" w:rsidR="00745CD2" w:rsidRPr="00745CD2" w:rsidRDefault="00745CD2" w:rsidP="00745CD2">
      <w:pPr>
        <w:pStyle w:val="ListParagraph"/>
        <w:numPr>
          <w:ilvl w:val="0"/>
          <w:numId w:val="164"/>
        </w:numPr>
        <w:spacing w:after="0" w:line="240" w:lineRule="auto"/>
        <w:ind w:left="2160"/>
        <w:rPr>
          <w:rStyle w:val="Hyperlink"/>
          <w:rFonts w:ascii="Times New Roman" w:hAnsi="Times New Roman" w:cs="Times New Roman"/>
          <w:color w:val="auto"/>
          <w:sz w:val="24"/>
          <w:szCs w:val="24"/>
          <w:u w:val="none"/>
        </w:rPr>
      </w:pPr>
      <w:r w:rsidRPr="00745CD2">
        <w:rPr>
          <w:rStyle w:val="Hyperlink"/>
          <w:rFonts w:ascii="Times New Roman" w:hAnsi="Times New Roman" w:cs="Times New Roman"/>
          <w:color w:val="auto"/>
          <w:sz w:val="24"/>
          <w:szCs w:val="24"/>
          <w:u w:val="none"/>
        </w:rPr>
        <w:t>Number and percentage child care centers and family day care homes that improved the healthfulness of the child care food environments as indicated by the</w:t>
      </w:r>
      <w:r>
        <w:rPr>
          <w:rStyle w:val="Hyperlink"/>
          <w:rFonts w:ascii="Times New Roman" w:hAnsi="Times New Roman" w:cs="Times New Roman"/>
          <w:color w:val="auto"/>
          <w:sz w:val="24"/>
          <w:szCs w:val="24"/>
          <w:u w:val="none"/>
        </w:rPr>
        <w:t xml:space="preserve"> </w:t>
      </w:r>
      <w:r w:rsidRPr="00745CD2">
        <w:rPr>
          <w:rStyle w:val="Hyperlink"/>
          <w:rFonts w:ascii="Times New Roman" w:hAnsi="Times New Roman" w:cs="Times New Roman"/>
          <w:color w:val="auto"/>
          <w:sz w:val="24"/>
          <w:szCs w:val="24"/>
          <w:u w:val="none"/>
        </w:rPr>
        <w:t>Minnesota Mealtime Assessment for Child Care Centers Score Card (</w:t>
      </w:r>
      <w:hyperlink r:id="rId18" w:history="1">
        <w:r w:rsidRPr="00001134">
          <w:rPr>
            <w:rStyle w:val="Hyperlink"/>
            <w:rFonts w:ascii="Times New Roman" w:hAnsi="Times New Roman" w:cs="Times New Roman"/>
            <w:sz w:val="24"/>
            <w:szCs w:val="24"/>
          </w:rPr>
          <w:t>https://healthymeals.nal.usda.gov/hsmrs/Minnesota/ChildCareMealtimeAssessment.pdf</w:t>
        </w:r>
      </w:hyperlink>
      <w:r>
        <w:rPr>
          <w:rStyle w:val="Hyperlink"/>
          <w:rFonts w:ascii="Times New Roman" w:hAnsi="Times New Roman" w:cs="Times New Roman"/>
          <w:color w:val="auto"/>
          <w:sz w:val="24"/>
          <w:szCs w:val="24"/>
          <w:u w:val="none"/>
        </w:rPr>
        <w:t xml:space="preserve"> </w:t>
      </w:r>
      <w:r w:rsidRPr="00745CD2">
        <w:rPr>
          <w:rStyle w:val="Hyperlink"/>
          <w:rFonts w:ascii="Times New Roman" w:hAnsi="Times New Roman" w:cs="Times New Roman"/>
          <w:color w:val="auto"/>
          <w:sz w:val="24"/>
          <w:szCs w:val="24"/>
          <w:u w:val="none"/>
        </w:rPr>
        <w:t xml:space="preserve">)  </w:t>
      </w:r>
    </w:p>
    <w:p w14:paraId="787F38DF" w14:textId="14C24EB2" w:rsidR="00D5160F" w:rsidRDefault="000D0344" w:rsidP="00921684">
      <w:pPr>
        <w:pStyle w:val="ListParagraph"/>
        <w:spacing w:after="0" w:line="240" w:lineRule="auto"/>
        <w:ind w:left="2160"/>
        <w:rPr>
          <w:rStyle w:val="Hyperlink"/>
          <w:rFonts w:ascii="Times New Roman" w:hAnsi="Times New Roman" w:cs="Times New Roman"/>
          <w:color w:val="auto"/>
          <w:sz w:val="24"/>
          <w:szCs w:val="24"/>
          <w:u w:val="none"/>
        </w:rPr>
      </w:pPr>
      <w:r w:rsidRPr="00917750">
        <w:rPr>
          <w:rStyle w:val="Hyperlink"/>
          <w:rFonts w:ascii="Times New Roman" w:hAnsi="Times New Roman" w:cs="Times New Roman"/>
          <w:color w:val="auto"/>
          <w:sz w:val="24"/>
          <w:szCs w:val="24"/>
          <w:u w:val="none"/>
        </w:rPr>
        <w:t>This tool may not be altered by grantees, without prior approval from FNS (such as for translation or accessibility</w:t>
      </w:r>
      <w:r w:rsidRPr="004B22F7">
        <w:rPr>
          <w:rStyle w:val="Hyperlink"/>
          <w:rFonts w:ascii="Times New Roman" w:hAnsi="Times New Roman" w:cs="Times New Roman"/>
          <w:color w:val="auto"/>
          <w:sz w:val="24"/>
          <w:szCs w:val="24"/>
          <w:u w:val="none"/>
        </w:rPr>
        <w:t>.</w:t>
      </w:r>
    </w:p>
    <w:p w14:paraId="322B78B3" w14:textId="77777777" w:rsidR="00745CD2" w:rsidRPr="004B22F7" w:rsidRDefault="00745CD2" w:rsidP="00745CD2">
      <w:pPr>
        <w:pStyle w:val="ListParagraph"/>
        <w:spacing w:after="0" w:line="240" w:lineRule="auto"/>
        <w:ind w:left="1800"/>
        <w:rPr>
          <w:rFonts w:ascii="Times New Roman" w:hAnsi="Times New Roman" w:cs="Times New Roman"/>
          <w:b/>
          <w:sz w:val="24"/>
          <w:szCs w:val="24"/>
        </w:rPr>
      </w:pPr>
    </w:p>
    <w:p w14:paraId="599D36C0" w14:textId="7F9DCBD0" w:rsidR="00644C9B" w:rsidRDefault="00D5160F" w:rsidP="00745CD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Successful grant applicants will report annually on the aforementioned performance measures</w:t>
      </w:r>
      <w:r w:rsidR="000A20D4">
        <w:rPr>
          <w:rFonts w:ascii="Times New Roman" w:hAnsi="Times New Roman" w:cs="Times New Roman"/>
          <w:sz w:val="24"/>
          <w:szCs w:val="24"/>
        </w:rPr>
        <w:t xml:space="preserve">. </w:t>
      </w:r>
      <w:r w:rsidRPr="0077720E">
        <w:rPr>
          <w:rFonts w:ascii="Times New Roman" w:hAnsi="Times New Roman" w:cs="Times New Roman"/>
          <w:sz w:val="24"/>
          <w:szCs w:val="24"/>
        </w:rPr>
        <w:t xml:space="preserve">A copy of </w:t>
      </w:r>
      <w:r w:rsidRPr="003C5ACE">
        <w:rPr>
          <w:rFonts w:ascii="Times New Roman" w:hAnsi="Times New Roman" w:cs="Times New Roman"/>
          <w:sz w:val="24"/>
          <w:szCs w:val="24"/>
        </w:rPr>
        <w:t xml:space="preserve">the </w:t>
      </w:r>
      <w:r w:rsidRPr="004B22F7">
        <w:rPr>
          <w:rFonts w:ascii="Times New Roman" w:hAnsi="Times New Roman" w:cs="Times New Roman"/>
          <w:sz w:val="24"/>
          <w:szCs w:val="24"/>
        </w:rPr>
        <w:t xml:space="preserve">FY </w:t>
      </w:r>
      <w:r w:rsidR="00E47C2B" w:rsidRPr="004B22F7">
        <w:rPr>
          <w:rFonts w:ascii="Times New Roman" w:hAnsi="Times New Roman" w:cs="Times New Roman"/>
          <w:sz w:val="24"/>
          <w:szCs w:val="24"/>
        </w:rPr>
        <w:t>2017</w:t>
      </w:r>
      <w:r w:rsidR="003661CD" w:rsidRPr="003C5ACE">
        <w:rPr>
          <w:rFonts w:ascii="Times New Roman" w:hAnsi="Times New Roman" w:cs="Times New Roman"/>
          <w:sz w:val="24"/>
          <w:szCs w:val="24"/>
        </w:rPr>
        <w:t xml:space="preserve"> Team Nutrition </w:t>
      </w:r>
      <w:r w:rsidRPr="004B22F7">
        <w:rPr>
          <w:rFonts w:ascii="Times New Roman" w:hAnsi="Times New Roman" w:cs="Times New Roman"/>
          <w:sz w:val="24"/>
          <w:szCs w:val="24"/>
        </w:rPr>
        <w:t>Training Grants: Performance Measures Annual Report</w:t>
      </w:r>
      <w:r w:rsidRPr="0077720E">
        <w:rPr>
          <w:rFonts w:ascii="Times New Roman" w:hAnsi="Times New Roman" w:cs="Times New Roman"/>
          <w:sz w:val="24"/>
          <w:szCs w:val="24"/>
        </w:rPr>
        <w:t xml:space="preserve"> can be found in </w:t>
      </w:r>
      <w:r w:rsidRPr="00B33AA2">
        <w:rPr>
          <w:rFonts w:ascii="Times New Roman" w:hAnsi="Times New Roman" w:cs="Times New Roman"/>
          <w:sz w:val="24"/>
          <w:szCs w:val="24"/>
        </w:rPr>
        <w:t xml:space="preserve">Attachment </w:t>
      </w:r>
      <w:r w:rsidR="00262889" w:rsidRPr="00B33AA2">
        <w:rPr>
          <w:rFonts w:ascii="Times New Roman" w:hAnsi="Times New Roman" w:cs="Times New Roman"/>
          <w:sz w:val="24"/>
          <w:szCs w:val="24"/>
        </w:rPr>
        <w:t>F.</w:t>
      </w:r>
    </w:p>
    <w:p w14:paraId="20442CCE" w14:textId="77777777" w:rsidR="00644C9B" w:rsidRPr="00060620" w:rsidRDefault="00644C9B" w:rsidP="008244E2">
      <w:pPr>
        <w:spacing w:after="0" w:line="240" w:lineRule="auto"/>
        <w:rPr>
          <w:rFonts w:ascii="Times New Roman" w:hAnsi="Times New Roman" w:cs="Times New Roman"/>
          <w:b/>
          <w:sz w:val="24"/>
          <w:szCs w:val="24"/>
          <w:highlight w:val="yellow"/>
        </w:rPr>
      </w:pPr>
    </w:p>
    <w:p w14:paraId="1503449E" w14:textId="63A0E73E" w:rsidR="004944D5" w:rsidRDefault="00D06D53" w:rsidP="00D06D53">
      <w:pPr>
        <w:spacing w:after="0" w:line="240" w:lineRule="auto"/>
        <w:rPr>
          <w:rFonts w:ascii="Times New Roman" w:hAnsi="Times New Roman" w:cs="Times New Roman"/>
          <w:sz w:val="24"/>
          <w:szCs w:val="24"/>
        </w:rPr>
      </w:pPr>
      <w:r w:rsidRPr="0077720E">
        <w:rPr>
          <w:rFonts w:ascii="Times New Roman" w:hAnsi="Times New Roman" w:cs="Times New Roman"/>
          <w:sz w:val="24"/>
          <w:szCs w:val="24"/>
        </w:rPr>
        <w:t xml:space="preserve">Table 3: List of the FY </w:t>
      </w:r>
      <w:r w:rsidR="00E47C2B" w:rsidRPr="0077720E">
        <w:rPr>
          <w:rFonts w:ascii="Times New Roman" w:hAnsi="Times New Roman" w:cs="Times New Roman"/>
          <w:sz w:val="24"/>
          <w:szCs w:val="24"/>
        </w:rPr>
        <w:t>2017</w:t>
      </w:r>
      <w:r w:rsidRPr="0077720E">
        <w:rPr>
          <w:rFonts w:ascii="Times New Roman" w:hAnsi="Times New Roman" w:cs="Times New Roman"/>
          <w:sz w:val="24"/>
          <w:szCs w:val="24"/>
        </w:rPr>
        <w:t xml:space="preserve"> </w:t>
      </w:r>
      <w:r w:rsidR="003661CD">
        <w:rPr>
          <w:rFonts w:ascii="Times New Roman" w:hAnsi="Times New Roman" w:cs="Times New Roman"/>
          <w:sz w:val="24"/>
          <w:szCs w:val="24"/>
        </w:rPr>
        <w:t xml:space="preserve">Team Nutrition </w:t>
      </w:r>
      <w:r w:rsidRPr="0077720E">
        <w:rPr>
          <w:rFonts w:ascii="Times New Roman" w:hAnsi="Times New Roman" w:cs="Times New Roman"/>
          <w:sz w:val="24"/>
          <w:szCs w:val="24"/>
        </w:rPr>
        <w:t xml:space="preserve">Training </w:t>
      </w:r>
      <w:r w:rsidR="00F04151">
        <w:rPr>
          <w:rFonts w:ascii="Times New Roman" w:hAnsi="Times New Roman" w:cs="Times New Roman"/>
          <w:sz w:val="24"/>
          <w:szCs w:val="24"/>
        </w:rPr>
        <w:t xml:space="preserve">Grant </w:t>
      </w:r>
      <w:r w:rsidRPr="0077720E">
        <w:rPr>
          <w:rFonts w:ascii="Times New Roman" w:hAnsi="Times New Roman" w:cs="Times New Roman"/>
          <w:sz w:val="24"/>
          <w:szCs w:val="24"/>
        </w:rPr>
        <w:t xml:space="preserve">Objectives,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required performance measures, and example tools to collect the required performance measures</w:t>
      </w:r>
      <w:r w:rsidR="00C31626" w:rsidRPr="0077720E">
        <w:rPr>
          <w:rStyle w:val="FootnoteReference"/>
          <w:rFonts w:ascii="Times New Roman" w:hAnsi="Times New Roman" w:cs="Times New Roman"/>
          <w:sz w:val="24"/>
          <w:szCs w:val="24"/>
        </w:rPr>
        <w:footnoteReference w:id="2"/>
      </w:r>
    </w:p>
    <w:tbl>
      <w:tblPr>
        <w:tblStyle w:val="TableGrid"/>
        <w:tblW w:w="5000" w:type="pct"/>
        <w:tblLayout w:type="fixed"/>
        <w:tblLook w:val="04A0" w:firstRow="1" w:lastRow="0" w:firstColumn="1" w:lastColumn="0" w:noHBand="0" w:noVBand="1"/>
      </w:tblPr>
      <w:tblGrid>
        <w:gridCol w:w="1553"/>
        <w:gridCol w:w="4413"/>
        <w:gridCol w:w="4240"/>
      </w:tblGrid>
      <w:tr w:rsidR="00060620" w:rsidRPr="005B69CD" w14:paraId="569A6483" w14:textId="77777777" w:rsidTr="004B22F7">
        <w:trPr>
          <w:trHeight w:val="386"/>
          <w:tblHeader/>
        </w:trPr>
        <w:tc>
          <w:tcPr>
            <w:tcW w:w="761" w:type="pct"/>
          </w:tcPr>
          <w:p w14:paraId="067A383C" w14:textId="77777777" w:rsidR="00D06D53" w:rsidRPr="0077720E" w:rsidRDefault="00D06D53" w:rsidP="00D5160F">
            <w:pPr>
              <w:rPr>
                <w:rFonts w:ascii="Times New Roman" w:hAnsi="Times New Roman" w:cs="Times New Roman"/>
                <w:b/>
                <w:sz w:val="24"/>
                <w:szCs w:val="24"/>
              </w:rPr>
            </w:pPr>
          </w:p>
          <w:p w14:paraId="19CC0D2C" w14:textId="77777777" w:rsidR="00D06D53" w:rsidRPr="0077720E" w:rsidRDefault="00D06D53" w:rsidP="00D5160F">
            <w:pPr>
              <w:rPr>
                <w:rFonts w:ascii="Times New Roman" w:hAnsi="Times New Roman" w:cs="Times New Roman"/>
                <w:b/>
                <w:sz w:val="24"/>
                <w:szCs w:val="24"/>
              </w:rPr>
            </w:pPr>
          </w:p>
        </w:tc>
        <w:tc>
          <w:tcPr>
            <w:tcW w:w="2162" w:type="pct"/>
          </w:tcPr>
          <w:p w14:paraId="44220D60" w14:textId="77777777" w:rsidR="00D06D53" w:rsidRPr="0077720E" w:rsidRDefault="00D06D53" w:rsidP="0052553F">
            <w:pPr>
              <w:jc w:val="center"/>
              <w:rPr>
                <w:rFonts w:ascii="Times New Roman" w:hAnsi="Times New Roman" w:cs="Times New Roman"/>
                <w:b/>
                <w:sz w:val="24"/>
                <w:szCs w:val="24"/>
              </w:rPr>
            </w:pPr>
            <w:r w:rsidRPr="0077720E">
              <w:rPr>
                <w:rFonts w:ascii="Times New Roman" w:hAnsi="Times New Roman" w:cs="Times New Roman"/>
                <w:b/>
                <w:sz w:val="24"/>
                <w:szCs w:val="24"/>
              </w:rPr>
              <w:t>Performance Measures</w:t>
            </w:r>
          </w:p>
        </w:tc>
        <w:tc>
          <w:tcPr>
            <w:tcW w:w="2077" w:type="pct"/>
          </w:tcPr>
          <w:p w14:paraId="69680526" w14:textId="77777777" w:rsidR="00D06D53" w:rsidRPr="0077720E" w:rsidRDefault="00D06D53" w:rsidP="00EA61F3">
            <w:pPr>
              <w:jc w:val="center"/>
              <w:rPr>
                <w:rFonts w:ascii="Times New Roman" w:hAnsi="Times New Roman" w:cs="Times New Roman"/>
                <w:b/>
                <w:sz w:val="24"/>
                <w:szCs w:val="24"/>
              </w:rPr>
            </w:pPr>
            <w:r w:rsidRPr="0077720E">
              <w:rPr>
                <w:rFonts w:ascii="Times New Roman" w:hAnsi="Times New Roman" w:cs="Times New Roman"/>
                <w:b/>
                <w:sz w:val="24"/>
                <w:szCs w:val="24"/>
              </w:rPr>
              <w:t>Example</w:t>
            </w:r>
            <w:r w:rsidR="00EA61F3" w:rsidRPr="0077720E">
              <w:rPr>
                <w:rFonts w:ascii="Times New Roman" w:hAnsi="Times New Roman" w:cs="Times New Roman"/>
                <w:b/>
                <w:sz w:val="24"/>
                <w:szCs w:val="24"/>
              </w:rPr>
              <w:t xml:space="preserve"> Measurement Tools</w:t>
            </w:r>
          </w:p>
        </w:tc>
      </w:tr>
      <w:tr w:rsidR="00060620" w:rsidRPr="005B69CD" w14:paraId="5E6989F1" w14:textId="77777777" w:rsidTr="00EA61F3">
        <w:tc>
          <w:tcPr>
            <w:tcW w:w="5000" w:type="pct"/>
            <w:gridSpan w:val="3"/>
            <w:shd w:val="clear" w:color="auto" w:fill="A6A6A6" w:themeFill="background1" w:themeFillShade="A6"/>
          </w:tcPr>
          <w:p w14:paraId="7C0ECA08" w14:textId="6904C2AA" w:rsidR="00D06D53" w:rsidRPr="0077720E" w:rsidRDefault="00C96FDC" w:rsidP="002F489C">
            <w:pPr>
              <w:rPr>
                <w:rFonts w:ascii="Times New Roman" w:hAnsi="Times New Roman" w:cs="Times New Roman"/>
                <w:b/>
                <w:sz w:val="24"/>
                <w:szCs w:val="24"/>
              </w:rPr>
            </w:pPr>
            <w:r>
              <w:rPr>
                <w:rFonts w:ascii="Times New Roman" w:hAnsi="Times New Roman" w:cs="Times New Roman"/>
                <w:i/>
                <w:sz w:val="24"/>
                <w:szCs w:val="24"/>
              </w:rPr>
              <w:t xml:space="preserve"> </w:t>
            </w:r>
            <w:r w:rsidRPr="004B22F7">
              <w:rPr>
                <w:rFonts w:ascii="Times New Roman" w:hAnsi="Times New Roman" w:cs="Times New Roman"/>
                <w:b/>
                <w:sz w:val="24"/>
                <w:szCs w:val="24"/>
              </w:rPr>
              <w:t>Team Nutrition Training Grant</w:t>
            </w:r>
            <w:r w:rsidR="00D06D53" w:rsidRPr="0077720E">
              <w:rPr>
                <w:rFonts w:ascii="Times New Roman" w:hAnsi="Times New Roman" w:cs="Times New Roman"/>
                <w:b/>
                <w:sz w:val="24"/>
                <w:szCs w:val="24"/>
              </w:rPr>
              <w:t xml:space="preserve"> Objective 1: Assist students participating in the National School Lunch and School Breakfast Programs with meeting the recommendations set forth in the </w:t>
            </w:r>
            <w:r w:rsidR="00D06D53" w:rsidRPr="0077720E">
              <w:rPr>
                <w:rFonts w:ascii="Times New Roman" w:hAnsi="Times New Roman" w:cs="Times New Roman"/>
                <w:b/>
                <w:i/>
                <w:sz w:val="24"/>
                <w:szCs w:val="24"/>
              </w:rPr>
              <w:t>2015 Dietary Guidelines for Americans</w:t>
            </w:r>
            <w:r w:rsidR="00D06D53" w:rsidRPr="0077720E">
              <w:rPr>
                <w:rFonts w:ascii="Times New Roman" w:hAnsi="Times New Roman" w:cs="Times New Roman"/>
                <w:b/>
                <w:sz w:val="24"/>
                <w:szCs w:val="24"/>
              </w:rPr>
              <w:t xml:space="preserve"> by providing appealing and nutritious meals, evidence-based nutrition education, and school environments that are conducive to healthy eating.</w:t>
            </w:r>
          </w:p>
        </w:tc>
      </w:tr>
      <w:tr w:rsidR="00060620" w:rsidRPr="005B69CD" w14:paraId="201E9EDE" w14:textId="77777777" w:rsidTr="0077720E">
        <w:tc>
          <w:tcPr>
            <w:tcW w:w="761" w:type="pct"/>
            <w:vMerge w:val="restart"/>
          </w:tcPr>
          <w:p w14:paraId="11DDD81E" w14:textId="77777777" w:rsidR="00D06D53" w:rsidRPr="0077720E" w:rsidRDefault="00D06D53" w:rsidP="00D5160F">
            <w:pPr>
              <w:rPr>
                <w:rFonts w:ascii="Times New Roman" w:hAnsi="Times New Roman" w:cs="Times New Roman"/>
                <w:b/>
                <w:sz w:val="24"/>
                <w:szCs w:val="24"/>
              </w:rPr>
            </w:pPr>
            <w:r w:rsidRPr="0077720E">
              <w:rPr>
                <w:rFonts w:ascii="Times New Roman" w:hAnsi="Times New Roman" w:cs="Times New Roman"/>
                <w:b/>
                <w:sz w:val="24"/>
                <w:szCs w:val="24"/>
              </w:rPr>
              <w:t>Process evaluation</w:t>
            </w:r>
          </w:p>
        </w:tc>
        <w:tc>
          <w:tcPr>
            <w:tcW w:w="2162" w:type="pct"/>
          </w:tcPr>
          <w:p w14:paraId="06B8AA27" w14:textId="77777777" w:rsidR="00D06D53"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Number of trainings and activities offered to school nutrition professionals, school staff, students, and parents</w:t>
            </w:r>
          </w:p>
          <w:p w14:paraId="756456EF" w14:textId="77777777" w:rsidR="00AD57B7" w:rsidRPr="0077720E" w:rsidRDefault="00AD57B7" w:rsidP="00D5160F">
            <w:pPr>
              <w:rPr>
                <w:rFonts w:ascii="Times New Roman" w:hAnsi="Times New Roman" w:cs="Times New Roman"/>
                <w:sz w:val="24"/>
                <w:szCs w:val="24"/>
              </w:rPr>
            </w:pPr>
          </w:p>
        </w:tc>
        <w:tc>
          <w:tcPr>
            <w:tcW w:w="2077" w:type="pct"/>
          </w:tcPr>
          <w:p w14:paraId="2567F494" w14:textId="77777777" w:rsidR="00D06D53" w:rsidRPr="0077720E" w:rsidRDefault="00D06D53" w:rsidP="00E11B13">
            <w:pPr>
              <w:rPr>
                <w:rFonts w:ascii="Times New Roman" w:hAnsi="Times New Roman" w:cs="Times New Roman"/>
                <w:sz w:val="24"/>
                <w:szCs w:val="24"/>
              </w:rPr>
            </w:pPr>
            <w:r w:rsidRPr="0077720E">
              <w:rPr>
                <w:rFonts w:ascii="Times New Roman" w:hAnsi="Times New Roman" w:cs="Times New Roman"/>
                <w:sz w:val="24"/>
                <w:szCs w:val="24"/>
              </w:rPr>
              <w:t xml:space="preserve">Attendance logs, training and activity agendas, and/or other surveys </w:t>
            </w:r>
            <w:r w:rsidR="00E11B13">
              <w:rPr>
                <w:rFonts w:ascii="Times New Roman" w:hAnsi="Times New Roman" w:cs="Times New Roman"/>
                <w:sz w:val="24"/>
                <w:szCs w:val="24"/>
              </w:rPr>
              <w:t>administered</w:t>
            </w:r>
            <w:r w:rsidRPr="0077720E">
              <w:rPr>
                <w:rFonts w:ascii="Times New Roman" w:hAnsi="Times New Roman" w:cs="Times New Roman"/>
                <w:sz w:val="24"/>
                <w:szCs w:val="24"/>
              </w:rPr>
              <w:t xml:space="preserve"> to attendees during the trainings</w:t>
            </w:r>
          </w:p>
        </w:tc>
      </w:tr>
      <w:tr w:rsidR="00060620" w:rsidRPr="005B69CD" w14:paraId="0A38397C" w14:textId="77777777" w:rsidTr="0077720E">
        <w:tc>
          <w:tcPr>
            <w:tcW w:w="761" w:type="pct"/>
            <w:vMerge/>
          </w:tcPr>
          <w:p w14:paraId="51C180F7" w14:textId="77777777" w:rsidR="00D06D53" w:rsidRPr="0077720E" w:rsidRDefault="00D06D53" w:rsidP="00D5160F">
            <w:pPr>
              <w:rPr>
                <w:rFonts w:ascii="Times New Roman" w:hAnsi="Times New Roman" w:cs="Times New Roman"/>
                <w:b/>
                <w:sz w:val="24"/>
                <w:szCs w:val="24"/>
              </w:rPr>
            </w:pPr>
          </w:p>
        </w:tc>
        <w:tc>
          <w:tcPr>
            <w:tcW w:w="2162" w:type="pct"/>
          </w:tcPr>
          <w:p w14:paraId="077D672A" w14:textId="77777777" w:rsidR="00D06D53" w:rsidRPr="0077720E" w:rsidRDefault="00D06D53" w:rsidP="00D5160F">
            <w:pPr>
              <w:rPr>
                <w:rFonts w:ascii="Times New Roman" w:hAnsi="Times New Roman" w:cs="Times New Roman"/>
                <w:sz w:val="24"/>
                <w:szCs w:val="24"/>
              </w:rPr>
            </w:pPr>
            <w:r w:rsidRPr="00677799">
              <w:rPr>
                <w:rFonts w:ascii="Times New Roman" w:hAnsi="Times New Roman" w:cs="Times New Roman"/>
                <w:sz w:val="24"/>
                <w:szCs w:val="24"/>
              </w:rPr>
              <w:t>Hours of trainings and activities offered to school nutrition professionals, school staff, students, and parents</w:t>
            </w:r>
          </w:p>
        </w:tc>
        <w:tc>
          <w:tcPr>
            <w:tcW w:w="2077" w:type="pct"/>
          </w:tcPr>
          <w:p w14:paraId="127AC084" w14:textId="76ACE5CC" w:rsidR="00AD57B7" w:rsidRPr="0077720E" w:rsidRDefault="00D06D53" w:rsidP="00D5160F">
            <w:pPr>
              <w:rPr>
                <w:rFonts w:ascii="Times New Roman" w:hAnsi="Times New Roman" w:cs="Times New Roman"/>
                <w:b/>
                <w:sz w:val="24"/>
                <w:szCs w:val="24"/>
              </w:rPr>
            </w:pPr>
            <w:r w:rsidRPr="0077720E">
              <w:rPr>
                <w:rFonts w:ascii="Times New Roman" w:hAnsi="Times New Roman" w:cs="Times New Roman"/>
                <w:sz w:val="24"/>
                <w:szCs w:val="24"/>
              </w:rPr>
              <w:t>Attendance logs, training and activity agendas, and/or other surveys</w:t>
            </w:r>
            <w:r w:rsidR="00E11B13">
              <w:rPr>
                <w:rFonts w:ascii="Times New Roman" w:hAnsi="Times New Roman" w:cs="Times New Roman"/>
                <w:sz w:val="24"/>
                <w:szCs w:val="24"/>
              </w:rPr>
              <w:t xml:space="preserve"> administered </w:t>
            </w:r>
            <w:r w:rsidRPr="0077720E">
              <w:rPr>
                <w:rFonts w:ascii="Times New Roman" w:hAnsi="Times New Roman" w:cs="Times New Roman"/>
                <w:sz w:val="24"/>
                <w:szCs w:val="24"/>
              </w:rPr>
              <w:t>to attendees during the trainings</w:t>
            </w:r>
          </w:p>
        </w:tc>
      </w:tr>
      <w:tr w:rsidR="00060620" w:rsidRPr="005B69CD" w14:paraId="1770F647" w14:textId="77777777" w:rsidTr="004B22F7">
        <w:trPr>
          <w:trHeight w:val="1367"/>
        </w:trPr>
        <w:tc>
          <w:tcPr>
            <w:tcW w:w="761" w:type="pct"/>
            <w:vMerge w:val="restart"/>
          </w:tcPr>
          <w:p w14:paraId="2A01FFFF" w14:textId="77777777" w:rsidR="00C7164B" w:rsidRDefault="00C7164B" w:rsidP="00C7164B">
            <w:pPr>
              <w:rPr>
                <w:rFonts w:ascii="Times New Roman" w:hAnsi="Times New Roman" w:cs="Times New Roman"/>
                <w:b/>
                <w:sz w:val="24"/>
                <w:szCs w:val="24"/>
              </w:rPr>
            </w:pPr>
            <w:r>
              <w:rPr>
                <w:rFonts w:ascii="Times New Roman" w:hAnsi="Times New Roman" w:cs="Times New Roman"/>
                <w:b/>
                <w:sz w:val="24"/>
                <w:szCs w:val="24"/>
              </w:rPr>
              <w:t>Outcome Measures:</w:t>
            </w:r>
          </w:p>
          <w:p w14:paraId="29C6AB16" w14:textId="77777777" w:rsidR="00D06D53" w:rsidRPr="0077720E" w:rsidRDefault="00D06D53" w:rsidP="00C7164B">
            <w:pPr>
              <w:rPr>
                <w:rFonts w:ascii="Times New Roman" w:hAnsi="Times New Roman" w:cs="Times New Roman"/>
                <w:b/>
                <w:sz w:val="24"/>
                <w:szCs w:val="24"/>
              </w:rPr>
            </w:pPr>
            <w:r w:rsidRPr="0077720E">
              <w:rPr>
                <w:rFonts w:ascii="Times New Roman" w:hAnsi="Times New Roman" w:cs="Times New Roman"/>
                <w:b/>
                <w:sz w:val="24"/>
                <w:szCs w:val="24"/>
              </w:rPr>
              <w:t>Students’ nutrition knowledge, attitudes, and behaviors</w:t>
            </w:r>
          </w:p>
        </w:tc>
        <w:tc>
          <w:tcPr>
            <w:tcW w:w="2162" w:type="pct"/>
          </w:tcPr>
          <w:p w14:paraId="459E2F7A" w14:textId="77777777" w:rsidR="00D06D53" w:rsidRPr="0077720E" w:rsidRDefault="00D06D53" w:rsidP="005E2613">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who </w:t>
            </w:r>
            <w:r w:rsidR="005E2613" w:rsidRPr="0077720E">
              <w:rPr>
                <w:rFonts w:ascii="Times New Roman" w:hAnsi="Times New Roman" w:cs="Times New Roman"/>
                <w:sz w:val="24"/>
                <w:szCs w:val="24"/>
              </w:rPr>
              <w:t xml:space="preserve">had </w:t>
            </w:r>
            <w:r w:rsidRPr="0077720E">
              <w:rPr>
                <w:rFonts w:ascii="Times New Roman" w:hAnsi="Times New Roman" w:cs="Times New Roman"/>
                <w:sz w:val="24"/>
                <w:szCs w:val="24"/>
              </w:rPr>
              <w:t>increases in nutrition knowledge after participating in grant-funded activities</w:t>
            </w:r>
          </w:p>
        </w:tc>
        <w:tc>
          <w:tcPr>
            <w:tcW w:w="2077" w:type="pct"/>
          </w:tcPr>
          <w:p w14:paraId="609035E8" w14:textId="0C385E21" w:rsidR="00D06D53" w:rsidRPr="004B22F7" w:rsidRDefault="00D06D53" w:rsidP="00F44C9E">
            <w:pPr>
              <w:rPr>
                <w:rFonts w:ascii="Times New Roman" w:hAnsi="Times New Roman" w:cs="Times New Roman"/>
                <w:sz w:val="24"/>
                <w:szCs w:val="24"/>
                <w:highlight w:val="magenta"/>
                <w:u w:val="single"/>
              </w:rPr>
            </w:pPr>
            <w:r w:rsidRPr="00F44C9E">
              <w:rPr>
                <w:rFonts w:ascii="Times New Roman" w:hAnsi="Times New Roman" w:cs="Times New Roman"/>
                <w:sz w:val="24"/>
                <w:szCs w:val="24"/>
              </w:rPr>
              <w:t>EFNEP Eat Well + Move Survey</w:t>
            </w:r>
            <w:r w:rsidRPr="00F44C9E">
              <w:rPr>
                <w:rStyle w:val="Hyperlink"/>
                <w:rFonts w:ascii="Times New Roman" w:hAnsi="Times New Roman" w:cs="Times New Roman"/>
                <w:color w:val="auto"/>
                <w:sz w:val="24"/>
                <w:szCs w:val="24"/>
                <w:u w:val="none"/>
              </w:rPr>
              <w:t xml:space="preserve"> (for K-2</w:t>
            </w:r>
            <w:r w:rsidRPr="00F44C9E">
              <w:rPr>
                <w:rStyle w:val="Hyperlink"/>
                <w:rFonts w:ascii="Times New Roman" w:hAnsi="Times New Roman" w:cs="Times New Roman"/>
                <w:color w:val="auto"/>
                <w:sz w:val="24"/>
                <w:szCs w:val="24"/>
                <w:u w:val="none"/>
                <w:vertAlign w:val="superscript"/>
              </w:rPr>
              <w:t>nd</w:t>
            </w:r>
            <w:r w:rsidRPr="00F44C9E">
              <w:rPr>
                <w:rStyle w:val="Hyperlink"/>
                <w:rFonts w:ascii="Times New Roman" w:hAnsi="Times New Roman" w:cs="Times New Roman"/>
                <w:color w:val="auto"/>
                <w:sz w:val="24"/>
                <w:szCs w:val="24"/>
                <w:u w:val="none"/>
              </w:rPr>
              <w:t xml:space="preserve"> grade) </w:t>
            </w:r>
            <w:r w:rsidR="00F44C9E">
              <w:rPr>
                <w:rStyle w:val="Hyperlink"/>
                <w:rFonts w:ascii="Times New Roman" w:hAnsi="Times New Roman" w:cs="Times New Roman"/>
                <w:color w:val="auto"/>
                <w:sz w:val="24"/>
                <w:szCs w:val="24"/>
                <w:u w:val="none"/>
              </w:rPr>
              <w:t>(</w:t>
            </w:r>
            <w:hyperlink r:id="rId19" w:history="1">
              <w:r w:rsidR="00F44C9E" w:rsidRPr="00163371">
                <w:rPr>
                  <w:rStyle w:val="Hyperlink"/>
                  <w:rFonts w:ascii="Times New Roman" w:hAnsi="Times New Roman" w:cs="Times New Roman"/>
                  <w:sz w:val="24"/>
                  <w:szCs w:val="24"/>
                </w:rPr>
                <w:t>https://www2.ag.purdue.edu/programs/hhs/efnep/Pages/Resource-Evaluation.aspx</w:t>
              </w:r>
            </w:hyperlink>
            <w:r w:rsidR="00F44C9E">
              <w:rPr>
                <w:rStyle w:val="Hyperlink"/>
                <w:rFonts w:ascii="Times New Roman" w:hAnsi="Times New Roman" w:cs="Times New Roman"/>
                <w:color w:val="auto"/>
                <w:sz w:val="24"/>
                <w:szCs w:val="24"/>
                <w:u w:val="none"/>
              </w:rPr>
              <w:t xml:space="preserve">) </w:t>
            </w:r>
          </w:p>
        </w:tc>
      </w:tr>
      <w:tr w:rsidR="00060620" w:rsidRPr="005B69CD" w14:paraId="08C3E508" w14:textId="77777777" w:rsidTr="0077720E">
        <w:trPr>
          <w:trHeight w:val="1268"/>
        </w:trPr>
        <w:tc>
          <w:tcPr>
            <w:tcW w:w="761" w:type="pct"/>
            <w:vMerge/>
          </w:tcPr>
          <w:p w14:paraId="63A4B1F8" w14:textId="77777777" w:rsidR="00D06D53" w:rsidRPr="0077720E" w:rsidRDefault="00D06D53" w:rsidP="00D5160F">
            <w:pPr>
              <w:rPr>
                <w:rFonts w:ascii="Times New Roman" w:hAnsi="Times New Roman" w:cs="Times New Roman"/>
                <w:b/>
                <w:sz w:val="24"/>
                <w:szCs w:val="24"/>
              </w:rPr>
            </w:pPr>
          </w:p>
        </w:tc>
        <w:tc>
          <w:tcPr>
            <w:tcW w:w="2162" w:type="pct"/>
          </w:tcPr>
          <w:p w14:paraId="404C6F6E" w14:textId="77777777" w:rsidR="00D06D53"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who </w:t>
            </w:r>
            <w:r w:rsidR="005E2613" w:rsidRPr="0077720E">
              <w:rPr>
                <w:rFonts w:ascii="Times New Roman" w:hAnsi="Times New Roman" w:cs="Times New Roman"/>
                <w:sz w:val="24"/>
                <w:szCs w:val="24"/>
              </w:rPr>
              <w:t>had</w:t>
            </w:r>
            <w:r w:rsidRPr="0077720E">
              <w:rPr>
                <w:rFonts w:ascii="Times New Roman" w:hAnsi="Times New Roman" w:cs="Times New Roman"/>
                <w:sz w:val="24"/>
                <w:szCs w:val="24"/>
              </w:rPr>
              <w:t xml:space="preserve"> more favorable attitudes toward fruits and vegetables</w:t>
            </w:r>
          </w:p>
        </w:tc>
        <w:tc>
          <w:tcPr>
            <w:tcW w:w="2077" w:type="pct"/>
          </w:tcPr>
          <w:p w14:paraId="4F5B9DDC" w14:textId="0AEC6C73" w:rsidR="00AD57B7" w:rsidRPr="004B22F7" w:rsidRDefault="00D06D53" w:rsidP="00F44C9E">
            <w:pPr>
              <w:rPr>
                <w:rFonts w:ascii="Times New Roman" w:hAnsi="Times New Roman" w:cs="Times New Roman"/>
                <w:sz w:val="24"/>
                <w:szCs w:val="24"/>
                <w:highlight w:val="magenta"/>
              </w:rPr>
            </w:pPr>
            <w:r w:rsidRPr="00F44C9E">
              <w:rPr>
                <w:rFonts w:ascii="Times New Roman" w:hAnsi="Times New Roman" w:cs="Times New Roman"/>
                <w:sz w:val="24"/>
                <w:szCs w:val="24"/>
              </w:rPr>
              <w:t xml:space="preserve">Evaluation of the Fresh Fruit and Vegetable Program: Final Evaluation Report (Appendix F-Student Survey) </w:t>
            </w:r>
            <w:r w:rsidR="00F44C9E">
              <w:rPr>
                <w:rFonts w:ascii="Times New Roman" w:hAnsi="Times New Roman" w:cs="Times New Roman"/>
                <w:sz w:val="24"/>
                <w:szCs w:val="24"/>
              </w:rPr>
              <w:t>(</w:t>
            </w:r>
            <w:hyperlink r:id="rId20" w:history="1">
              <w:r w:rsidR="00F44C9E" w:rsidRPr="00163371">
                <w:rPr>
                  <w:rStyle w:val="Hyperlink"/>
                  <w:rFonts w:ascii="Times New Roman" w:hAnsi="Times New Roman" w:cs="Times New Roman"/>
                  <w:sz w:val="24"/>
                  <w:szCs w:val="24"/>
                </w:rPr>
                <w:t>https://www.fns.usda.gov/sites/default/files/FFVP.pdf</w:t>
              </w:r>
            </w:hyperlink>
            <w:r w:rsidR="00F44C9E">
              <w:rPr>
                <w:rFonts w:ascii="Times New Roman" w:hAnsi="Times New Roman" w:cs="Times New Roman"/>
                <w:sz w:val="24"/>
                <w:szCs w:val="24"/>
              </w:rPr>
              <w:t xml:space="preserve"> )</w:t>
            </w:r>
          </w:p>
        </w:tc>
      </w:tr>
      <w:tr w:rsidR="00060620" w:rsidRPr="005B69CD" w14:paraId="23319E74" w14:textId="77777777" w:rsidTr="0077720E">
        <w:tc>
          <w:tcPr>
            <w:tcW w:w="761" w:type="pct"/>
            <w:vMerge/>
          </w:tcPr>
          <w:p w14:paraId="5E360ACB" w14:textId="77777777" w:rsidR="00D06D53" w:rsidRPr="0077720E" w:rsidRDefault="00D06D53" w:rsidP="00D5160F">
            <w:pPr>
              <w:rPr>
                <w:rFonts w:ascii="Times New Roman" w:hAnsi="Times New Roman" w:cs="Times New Roman"/>
                <w:b/>
                <w:sz w:val="24"/>
                <w:szCs w:val="24"/>
              </w:rPr>
            </w:pPr>
          </w:p>
        </w:tc>
        <w:tc>
          <w:tcPr>
            <w:tcW w:w="2162" w:type="pct"/>
          </w:tcPr>
          <w:p w14:paraId="5A48F200" w14:textId="77777777" w:rsidR="00AD57B7" w:rsidRPr="0077720E" w:rsidRDefault="00D06D53" w:rsidP="002806B6">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w:t>
            </w:r>
            <w:r w:rsidR="002806B6" w:rsidRPr="0077720E">
              <w:rPr>
                <w:rFonts w:ascii="Times New Roman" w:hAnsi="Times New Roman" w:cs="Times New Roman"/>
                <w:sz w:val="24"/>
                <w:szCs w:val="24"/>
              </w:rPr>
              <w:t xml:space="preserve">that </w:t>
            </w:r>
            <w:r w:rsidRPr="0077720E">
              <w:rPr>
                <w:rFonts w:ascii="Times New Roman" w:hAnsi="Times New Roman" w:cs="Times New Roman"/>
                <w:sz w:val="24"/>
                <w:szCs w:val="24"/>
              </w:rPr>
              <w:t xml:space="preserve">improved </w:t>
            </w:r>
            <w:r w:rsidR="00C20F19">
              <w:rPr>
                <w:rFonts w:ascii="Times New Roman" w:hAnsi="Times New Roman" w:cs="Times New Roman"/>
                <w:sz w:val="24"/>
                <w:szCs w:val="24"/>
              </w:rPr>
              <w:t>the</w:t>
            </w:r>
            <w:r w:rsidR="002806B6" w:rsidRPr="0077720E">
              <w:rPr>
                <w:rFonts w:ascii="Times New Roman" w:hAnsi="Times New Roman" w:cs="Times New Roman"/>
                <w:sz w:val="24"/>
                <w:szCs w:val="24"/>
              </w:rPr>
              <w:t xml:space="preserve"> </w:t>
            </w:r>
            <w:r w:rsidRPr="0077720E">
              <w:rPr>
                <w:rFonts w:ascii="Times New Roman" w:hAnsi="Times New Roman" w:cs="Times New Roman"/>
                <w:sz w:val="24"/>
                <w:szCs w:val="24"/>
              </w:rPr>
              <w:t>recognition/identification of MyPlate and the associated food groups</w:t>
            </w:r>
          </w:p>
        </w:tc>
        <w:tc>
          <w:tcPr>
            <w:tcW w:w="2077" w:type="pct"/>
          </w:tcPr>
          <w:p w14:paraId="3B78C530" w14:textId="77777777" w:rsidR="00D06D53" w:rsidRPr="0077720E" w:rsidRDefault="00D06D53" w:rsidP="00D5160F">
            <w:pPr>
              <w:rPr>
                <w:rFonts w:ascii="Times New Roman" w:hAnsi="Times New Roman" w:cs="Times New Roman"/>
                <w:b/>
                <w:sz w:val="24"/>
                <w:szCs w:val="24"/>
              </w:rPr>
            </w:pPr>
            <w:r w:rsidRPr="0077720E">
              <w:rPr>
                <w:rFonts w:ascii="Times New Roman" w:hAnsi="Times New Roman" w:cs="Times New Roman"/>
                <w:sz w:val="24"/>
                <w:szCs w:val="24"/>
              </w:rPr>
              <w:t>Age-appropriate questionnaires asking students to identify the various MyPlate food groups</w:t>
            </w:r>
          </w:p>
        </w:tc>
      </w:tr>
      <w:tr w:rsidR="00060620" w:rsidRPr="005B69CD" w14:paraId="664DDB5D" w14:textId="77777777" w:rsidTr="004B22F7">
        <w:trPr>
          <w:trHeight w:val="1232"/>
        </w:trPr>
        <w:tc>
          <w:tcPr>
            <w:tcW w:w="761" w:type="pct"/>
            <w:vMerge/>
          </w:tcPr>
          <w:p w14:paraId="41987DB7" w14:textId="77777777" w:rsidR="00D06D53" w:rsidRPr="0077720E" w:rsidRDefault="00D06D53" w:rsidP="00D5160F">
            <w:pPr>
              <w:rPr>
                <w:rFonts w:ascii="Times New Roman" w:hAnsi="Times New Roman" w:cs="Times New Roman"/>
                <w:b/>
                <w:sz w:val="24"/>
                <w:szCs w:val="24"/>
              </w:rPr>
            </w:pPr>
          </w:p>
        </w:tc>
        <w:tc>
          <w:tcPr>
            <w:tcW w:w="2162" w:type="pct"/>
          </w:tcPr>
          <w:p w14:paraId="121BAA74" w14:textId="77777777" w:rsidR="00D06D53" w:rsidRPr="0077720E" w:rsidRDefault="00D06D53" w:rsidP="00C7164B">
            <w:pPr>
              <w:rPr>
                <w:rFonts w:ascii="Times New Roman" w:hAnsi="Times New Roman" w:cs="Times New Roman"/>
                <w:sz w:val="24"/>
                <w:szCs w:val="24"/>
              </w:rPr>
            </w:pPr>
            <w:r w:rsidRPr="0077720E">
              <w:rPr>
                <w:rFonts w:ascii="Times New Roman" w:hAnsi="Times New Roman" w:cs="Times New Roman"/>
                <w:sz w:val="24"/>
                <w:szCs w:val="24"/>
              </w:rPr>
              <w:t xml:space="preserve">Number of schools who increased the </w:t>
            </w:r>
            <w:r w:rsidR="005E2613" w:rsidRPr="0077720E">
              <w:rPr>
                <w:rFonts w:ascii="Times New Roman" w:hAnsi="Times New Roman" w:cs="Times New Roman"/>
                <w:sz w:val="24"/>
                <w:szCs w:val="24"/>
              </w:rPr>
              <w:t>servings of vegetables from the Dark-Green, Red and Orange and Beans and Peas subgroups</w:t>
            </w:r>
            <w:r w:rsidR="00AD57B7" w:rsidRPr="0077720E">
              <w:rPr>
                <w:rFonts w:ascii="Times New Roman" w:hAnsi="Times New Roman" w:cs="Times New Roman"/>
                <w:sz w:val="24"/>
                <w:szCs w:val="24"/>
              </w:rPr>
              <w:t xml:space="preserve"> that were</w:t>
            </w:r>
            <w:r w:rsidR="00C7164B">
              <w:rPr>
                <w:rFonts w:ascii="Times New Roman" w:hAnsi="Times New Roman" w:cs="Times New Roman"/>
                <w:sz w:val="24"/>
                <w:szCs w:val="24"/>
              </w:rPr>
              <w:t xml:space="preserve"> offered to and </w:t>
            </w:r>
            <w:r w:rsidR="00AD57B7" w:rsidRPr="0077720E">
              <w:rPr>
                <w:rFonts w:ascii="Times New Roman" w:hAnsi="Times New Roman" w:cs="Times New Roman"/>
                <w:sz w:val="24"/>
                <w:szCs w:val="24"/>
              </w:rPr>
              <w:t xml:space="preserve"> selected by students</w:t>
            </w:r>
          </w:p>
        </w:tc>
        <w:tc>
          <w:tcPr>
            <w:tcW w:w="2077" w:type="pct"/>
          </w:tcPr>
          <w:p w14:paraId="4A66D6DE" w14:textId="77777777" w:rsidR="00D06D53" w:rsidRPr="0077720E" w:rsidRDefault="00D06D53" w:rsidP="002806B6">
            <w:pPr>
              <w:rPr>
                <w:rFonts w:ascii="Times New Roman" w:hAnsi="Times New Roman" w:cs="Times New Roman"/>
                <w:b/>
                <w:sz w:val="24"/>
                <w:szCs w:val="24"/>
              </w:rPr>
            </w:pPr>
            <w:r w:rsidRPr="0077720E">
              <w:rPr>
                <w:rFonts w:ascii="Times New Roman" w:hAnsi="Times New Roman" w:cs="Times New Roman"/>
                <w:sz w:val="24"/>
                <w:szCs w:val="24"/>
              </w:rPr>
              <w:t xml:space="preserve">School </w:t>
            </w:r>
            <w:r w:rsidR="002806B6" w:rsidRPr="0077720E">
              <w:rPr>
                <w:rFonts w:ascii="Times New Roman" w:hAnsi="Times New Roman" w:cs="Times New Roman"/>
                <w:sz w:val="24"/>
                <w:szCs w:val="24"/>
              </w:rPr>
              <w:t>meal</w:t>
            </w:r>
            <w:r w:rsidRPr="0077720E">
              <w:rPr>
                <w:rFonts w:ascii="Times New Roman" w:hAnsi="Times New Roman" w:cs="Times New Roman"/>
                <w:sz w:val="24"/>
                <w:szCs w:val="24"/>
              </w:rPr>
              <w:t xml:space="preserve"> production records</w:t>
            </w:r>
          </w:p>
        </w:tc>
      </w:tr>
      <w:tr w:rsidR="00060620" w:rsidRPr="00060620" w14:paraId="1D54F522" w14:textId="77777777" w:rsidTr="004B22F7">
        <w:trPr>
          <w:trHeight w:val="872"/>
        </w:trPr>
        <w:tc>
          <w:tcPr>
            <w:tcW w:w="761" w:type="pct"/>
            <w:vMerge/>
          </w:tcPr>
          <w:p w14:paraId="53E55B05" w14:textId="77777777" w:rsidR="00D06D53" w:rsidRPr="0077720E" w:rsidRDefault="00D06D53" w:rsidP="00D5160F">
            <w:pPr>
              <w:rPr>
                <w:rFonts w:ascii="Times New Roman" w:hAnsi="Times New Roman" w:cs="Times New Roman"/>
                <w:b/>
                <w:sz w:val="24"/>
                <w:szCs w:val="24"/>
              </w:rPr>
            </w:pPr>
          </w:p>
        </w:tc>
        <w:tc>
          <w:tcPr>
            <w:tcW w:w="2162" w:type="pct"/>
          </w:tcPr>
          <w:p w14:paraId="0F827F01" w14:textId="61F8AE7B" w:rsidR="00D06D53" w:rsidRPr="0077720E" w:rsidRDefault="00D06D53" w:rsidP="005E2613">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students participating in the </w:t>
            </w:r>
            <w:r w:rsidR="00AD57B7" w:rsidRPr="0077720E">
              <w:rPr>
                <w:rFonts w:ascii="Times New Roman" w:hAnsi="Times New Roman" w:cs="Times New Roman"/>
                <w:sz w:val="24"/>
                <w:szCs w:val="24"/>
              </w:rPr>
              <w:t>SBP and NSLP; number of schools increasing participation in these two programs</w:t>
            </w:r>
          </w:p>
        </w:tc>
        <w:tc>
          <w:tcPr>
            <w:tcW w:w="2077" w:type="pct"/>
          </w:tcPr>
          <w:p w14:paraId="1C4EFD37" w14:textId="77777777" w:rsidR="00D06D53" w:rsidRPr="0077720E" w:rsidRDefault="00D06D53" w:rsidP="00D6413F">
            <w:pPr>
              <w:rPr>
                <w:rFonts w:ascii="Times New Roman" w:hAnsi="Times New Roman" w:cs="Times New Roman"/>
                <w:b/>
                <w:sz w:val="24"/>
                <w:szCs w:val="24"/>
              </w:rPr>
            </w:pPr>
            <w:r w:rsidRPr="0077720E">
              <w:rPr>
                <w:rFonts w:ascii="Times New Roman" w:hAnsi="Times New Roman" w:cs="Times New Roman"/>
                <w:sz w:val="24"/>
                <w:szCs w:val="24"/>
              </w:rPr>
              <w:t xml:space="preserve">School </w:t>
            </w:r>
            <w:r w:rsidR="00D6413F" w:rsidRPr="0077720E">
              <w:rPr>
                <w:rFonts w:ascii="Times New Roman" w:hAnsi="Times New Roman" w:cs="Times New Roman"/>
                <w:sz w:val="24"/>
                <w:szCs w:val="24"/>
              </w:rPr>
              <w:t xml:space="preserve">meal </w:t>
            </w:r>
            <w:r w:rsidRPr="0077720E">
              <w:rPr>
                <w:rFonts w:ascii="Times New Roman" w:hAnsi="Times New Roman" w:cs="Times New Roman"/>
                <w:sz w:val="24"/>
                <w:szCs w:val="24"/>
              </w:rPr>
              <w:t>participation records</w:t>
            </w:r>
          </w:p>
        </w:tc>
      </w:tr>
      <w:tr w:rsidR="00060620" w:rsidRPr="00060620" w14:paraId="34132A04" w14:textId="77777777" w:rsidTr="0077720E">
        <w:tc>
          <w:tcPr>
            <w:tcW w:w="761" w:type="pct"/>
            <w:vMerge w:val="restart"/>
          </w:tcPr>
          <w:p w14:paraId="5F4CDE22" w14:textId="77777777" w:rsidR="008435FA" w:rsidRDefault="008435FA" w:rsidP="00D5160F">
            <w:pPr>
              <w:rPr>
                <w:rFonts w:ascii="Times New Roman" w:hAnsi="Times New Roman" w:cs="Times New Roman"/>
                <w:b/>
                <w:sz w:val="24"/>
                <w:szCs w:val="24"/>
              </w:rPr>
            </w:pPr>
            <w:r>
              <w:rPr>
                <w:rFonts w:ascii="Times New Roman" w:hAnsi="Times New Roman" w:cs="Times New Roman"/>
                <w:b/>
                <w:sz w:val="24"/>
                <w:szCs w:val="24"/>
              </w:rPr>
              <w:t>Outcome Measures:</w:t>
            </w:r>
          </w:p>
          <w:p w14:paraId="22F2B4D1" w14:textId="77777777" w:rsidR="00D06D53" w:rsidRPr="0077720E" w:rsidRDefault="00D06D53" w:rsidP="008435FA">
            <w:pPr>
              <w:rPr>
                <w:rFonts w:ascii="Times New Roman" w:hAnsi="Times New Roman" w:cs="Times New Roman"/>
                <w:b/>
                <w:sz w:val="24"/>
                <w:szCs w:val="24"/>
              </w:rPr>
            </w:pPr>
            <w:r w:rsidRPr="0077720E">
              <w:rPr>
                <w:rFonts w:ascii="Times New Roman" w:hAnsi="Times New Roman" w:cs="Times New Roman"/>
                <w:b/>
                <w:sz w:val="24"/>
                <w:szCs w:val="24"/>
              </w:rPr>
              <w:t>Food environ</w:t>
            </w:r>
            <w:r w:rsidR="00EA61F3" w:rsidRPr="0077720E">
              <w:rPr>
                <w:rFonts w:ascii="Times New Roman" w:hAnsi="Times New Roman" w:cs="Times New Roman"/>
                <w:b/>
                <w:sz w:val="24"/>
                <w:szCs w:val="24"/>
              </w:rPr>
              <w:t>-</w:t>
            </w:r>
            <w:r w:rsidRPr="0077720E">
              <w:rPr>
                <w:rFonts w:ascii="Times New Roman" w:hAnsi="Times New Roman" w:cs="Times New Roman"/>
                <w:b/>
                <w:sz w:val="24"/>
                <w:szCs w:val="24"/>
              </w:rPr>
              <w:t xml:space="preserve">ment and wellness policy </w:t>
            </w:r>
          </w:p>
        </w:tc>
        <w:tc>
          <w:tcPr>
            <w:tcW w:w="2162" w:type="pct"/>
          </w:tcPr>
          <w:p w14:paraId="540F7012" w14:textId="77777777" w:rsidR="00D06D53" w:rsidRPr="0077720E" w:rsidRDefault="00D06D53" w:rsidP="005B69CD">
            <w:pPr>
              <w:rPr>
                <w:rFonts w:ascii="Times New Roman" w:hAnsi="Times New Roman" w:cs="Times New Roman"/>
                <w:sz w:val="24"/>
                <w:szCs w:val="24"/>
              </w:rPr>
            </w:pPr>
            <w:r w:rsidRPr="0077720E">
              <w:rPr>
                <w:rFonts w:ascii="Times New Roman" w:hAnsi="Times New Roman" w:cs="Times New Roman"/>
                <w:sz w:val="24"/>
                <w:szCs w:val="24"/>
              </w:rPr>
              <w:t xml:space="preserve">Number of schools that have increased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score on the </w:t>
            </w:r>
            <w:r w:rsidR="005B69CD" w:rsidRPr="0077720E">
              <w:rPr>
                <w:rFonts w:ascii="Times New Roman" w:hAnsi="Times New Roman" w:cs="Times New Roman"/>
                <w:sz w:val="24"/>
                <w:szCs w:val="24"/>
              </w:rPr>
              <w:t xml:space="preserve">2016 Smarter Lunchrooms Self-Assessment </w:t>
            </w:r>
          </w:p>
        </w:tc>
        <w:tc>
          <w:tcPr>
            <w:tcW w:w="2077" w:type="pct"/>
          </w:tcPr>
          <w:p w14:paraId="6F4B3A94" w14:textId="1EA8A2CD" w:rsidR="00D06D53" w:rsidRPr="004B22F7" w:rsidRDefault="005B69CD" w:rsidP="00F44C9E">
            <w:pPr>
              <w:rPr>
                <w:rFonts w:ascii="Times New Roman" w:hAnsi="Times New Roman" w:cs="Times New Roman"/>
                <w:sz w:val="24"/>
                <w:szCs w:val="24"/>
                <w:highlight w:val="magenta"/>
              </w:rPr>
            </w:pPr>
            <w:r w:rsidRPr="00F44C9E">
              <w:rPr>
                <w:rFonts w:ascii="Times New Roman" w:hAnsi="Times New Roman" w:cs="Times New Roman"/>
                <w:sz w:val="24"/>
                <w:szCs w:val="24"/>
              </w:rPr>
              <w:t xml:space="preserve">2016 Smarter Lunchrooms Self-Assessment </w:t>
            </w:r>
            <w:r w:rsidR="00F44C9E">
              <w:rPr>
                <w:rStyle w:val="Hyperlink"/>
                <w:rFonts w:ascii="Times New Roman" w:hAnsi="Times New Roman" w:cs="Times New Roman"/>
                <w:color w:val="auto"/>
                <w:sz w:val="24"/>
                <w:szCs w:val="24"/>
              </w:rPr>
              <w:t xml:space="preserve"> (</w:t>
            </w:r>
            <w:hyperlink r:id="rId21" w:history="1">
              <w:r w:rsidR="00C8498F" w:rsidRPr="00163371">
                <w:rPr>
                  <w:rStyle w:val="Hyperlink"/>
                  <w:rFonts w:ascii="Times New Roman" w:hAnsi="Times New Roman" w:cs="Times New Roman"/>
                  <w:sz w:val="24"/>
                  <w:szCs w:val="24"/>
                </w:rPr>
                <w:t>http://smarterlunchrooms.org/60_scorecard</w:t>
              </w:r>
            </w:hyperlink>
            <w:r w:rsidR="00C8498F">
              <w:rPr>
                <w:rStyle w:val="Hyperlink"/>
                <w:rFonts w:ascii="Times New Roman" w:hAnsi="Times New Roman" w:cs="Times New Roman"/>
                <w:color w:val="auto"/>
                <w:sz w:val="24"/>
                <w:szCs w:val="24"/>
              </w:rPr>
              <w:t xml:space="preserve"> </w:t>
            </w:r>
            <w:r w:rsidR="00F44C9E">
              <w:rPr>
                <w:rStyle w:val="Hyperlink"/>
                <w:rFonts w:ascii="Times New Roman" w:hAnsi="Times New Roman" w:cs="Times New Roman"/>
                <w:color w:val="auto"/>
                <w:sz w:val="24"/>
                <w:szCs w:val="24"/>
              </w:rPr>
              <w:t>)</w:t>
            </w:r>
          </w:p>
        </w:tc>
      </w:tr>
      <w:tr w:rsidR="00060620" w:rsidRPr="00060620" w14:paraId="4BADBA03" w14:textId="77777777" w:rsidTr="00C8498F">
        <w:trPr>
          <w:trHeight w:val="1142"/>
        </w:trPr>
        <w:tc>
          <w:tcPr>
            <w:tcW w:w="761" w:type="pct"/>
            <w:vMerge/>
          </w:tcPr>
          <w:p w14:paraId="5E3FA4A8" w14:textId="77777777" w:rsidR="00D06D53" w:rsidRPr="0077720E" w:rsidRDefault="00D06D53" w:rsidP="00D5160F">
            <w:pPr>
              <w:rPr>
                <w:rFonts w:ascii="Times New Roman" w:hAnsi="Times New Roman" w:cs="Times New Roman"/>
                <w:b/>
                <w:sz w:val="24"/>
                <w:szCs w:val="24"/>
              </w:rPr>
            </w:pPr>
          </w:p>
        </w:tc>
        <w:tc>
          <w:tcPr>
            <w:tcW w:w="2162" w:type="pct"/>
          </w:tcPr>
          <w:p w14:paraId="77977008" w14:textId="1C4A89C4" w:rsidR="00AD57B7" w:rsidRPr="0077720E" w:rsidRDefault="00D06D53" w:rsidP="00EA61F3">
            <w:pPr>
              <w:rPr>
                <w:rFonts w:ascii="Times New Roman" w:hAnsi="Times New Roman" w:cs="Times New Roman"/>
                <w:sz w:val="24"/>
                <w:szCs w:val="24"/>
              </w:rPr>
            </w:pPr>
            <w:r w:rsidRPr="0077720E">
              <w:rPr>
                <w:rFonts w:ascii="Times New Roman" w:hAnsi="Times New Roman" w:cs="Times New Roman"/>
                <w:sz w:val="24"/>
                <w:szCs w:val="24"/>
              </w:rPr>
              <w:t xml:space="preserve">Number of schools that have increased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score on </w:t>
            </w:r>
            <w:r w:rsidR="00830F73">
              <w:rPr>
                <w:rFonts w:ascii="Times New Roman" w:hAnsi="Times New Roman" w:cs="Times New Roman"/>
                <w:sz w:val="24"/>
                <w:szCs w:val="24"/>
              </w:rPr>
              <w:t>CDC’s</w:t>
            </w:r>
            <w:r w:rsidR="00155420">
              <w:rPr>
                <w:rFonts w:ascii="Times New Roman" w:hAnsi="Times New Roman" w:cs="Times New Roman"/>
                <w:sz w:val="24"/>
                <w:szCs w:val="24"/>
              </w:rPr>
              <w:t xml:space="preserve"> School Health Index</w:t>
            </w:r>
            <w:r w:rsidRPr="0077720E">
              <w:rPr>
                <w:rFonts w:ascii="Times New Roman" w:hAnsi="Times New Roman" w:cs="Times New Roman"/>
                <w:sz w:val="24"/>
                <w:szCs w:val="24"/>
              </w:rPr>
              <w:t xml:space="preserve">, Module 2 Health Education, question N.1 </w:t>
            </w:r>
          </w:p>
        </w:tc>
        <w:tc>
          <w:tcPr>
            <w:tcW w:w="2077" w:type="pct"/>
          </w:tcPr>
          <w:p w14:paraId="07B1D10E" w14:textId="7293D8F3" w:rsidR="00D06D53" w:rsidRPr="004B22F7" w:rsidRDefault="00830F73" w:rsidP="00C8498F">
            <w:pPr>
              <w:rPr>
                <w:rFonts w:ascii="Times New Roman" w:hAnsi="Times New Roman" w:cs="Times New Roman"/>
                <w:sz w:val="24"/>
                <w:szCs w:val="24"/>
                <w:highlight w:val="magenta"/>
              </w:rPr>
            </w:pPr>
            <w:r w:rsidRPr="00F44C9E">
              <w:rPr>
                <w:rFonts w:ascii="Times New Roman" w:hAnsi="Times New Roman" w:cs="Times New Roman"/>
                <w:sz w:val="24"/>
                <w:szCs w:val="24"/>
              </w:rPr>
              <w:t>CDC’s</w:t>
            </w:r>
            <w:r w:rsidR="00155420" w:rsidRPr="00F44C9E">
              <w:rPr>
                <w:rFonts w:ascii="Times New Roman" w:hAnsi="Times New Roman" w:cs="Times New Roman"/>
                <w:sz w:val="24"/>
                <w:szCs w:val="24"/>
              </w:rPr>
              <w:t xml:space="preserve"> School Health Index</w:t>
            </w:r>
            <w:r w:rsidR="00D06D53" w:rsidRPr="00F44C9E">
              <w:rPr>
                <w:rFonts w:ascii="Times New Roman" w:hAnsi="Times New Roman" w:cs="Times New Roman"/>
                <w:sz w:val="24"/>
                <w:szCs w:val="24"/>
              </w:rPr>
              <w:t xml:space="preserve"> </w:t>
            </w:r>
            <w:r w:rsidR="00C8498F">
              <w:rPr>
                <w:rFonts w:ascii="Times New Roman" w:hAnsi="Times New Roman" w:cs="Times New Roman"/>
                <w:sz w:val="24"/>
                <w:szCs w:val="24"/>
              </w:rPr>
              <w:t xml:space="preserve"> (</w:t>
            </w:r>
            <w:hyperlink r:id="rId22" w:history="1">
              <w:r w:rsidR="00C8498F" w:rsidRPr="00163371">
                <w:rPr>
                  <w:rStyle w:val="Hyperlink"/>
                  <w:rFonts w:ascii="Times New Roman" w:hAnsi="Times New Roman" w:cs="Times New Roman"/>
                  <w:sz w:val="24"/>
                  <w:szCs w:val="24"/>
                </w:rPr>
                <w:t>https://www.cdc.gov/healthyschools/shi/index.htm</w:t>
              </w:r>
            </w:hyperlink>
            <w:r w:rsidR="00C8498F">
              <w:rPr>
                <w:rFonts w:ascii="Times New Roman" w:hAnsi="Times New Roman" w:cs="Times New Roman"/>
                <w:sz w:val="24"/>
                <w:szCs w:val="24"/>
              </w:rPr>
              <w:t xml:space="preserve"> )</w:t>
            </w:r>
          </w:p>
        </w:tc>
      </w:tr>
      <w:tr w:rsidR="00060620" w:rsidRPr="00060620" w14:paraId="63BC10C1" w14:textId="77777777" w:rsidTr="00C8498F">
        <w:trPr>
          <w:trHeight w:val="1115"/>
        </w:trPr>
        <w:tc>
          <w:tcPr>
            <w:tcW w:w="761" w:type="pct"/>
            <w:vMerge/>
          </w:tcPr>
          <w:p w14:paraId="62C5DA35" w14:textId="77777777" w:rsidR="00D06D53" w:rsidRPr="0077720E" w:rsidRDefault="00D06D53" w:rsidP="00D5160F">
            <w:pPr>
              <w:rPr>
                <w:rFonts w:ascii="Times New Roman" w:hAnsi="Times New Roman" w:cs="Times New Roman"/>
                <w:b/>
                <w:sz w:val="24"/>
                <w:szCs w:val="24"/>
              </w:rPr>
            </w:pPr>
          </w:p>
        </w:tc>
        <w:tc>
          <w:tcPr>
            <w:tcW w:w="2162" w:type="pct"/>
          </w:tcPr>
          <w:p w14:paraId="4F043CA1" w14:textId="2CF6DDB0" w:rsidR="00AD57B7" w:rsidRPr="0077720E" w:rsidRDefault="00D06D53" w:rsidP="00EA61F3">
            <w:pPr>
              <w:rPr>
                <w:rFonts w:ascii="Times New Roman" w:hAnsi="Times New Roman" w:cs="Times New Roman"/>
                <w:sz w:val="24"/>
                <w:szCs w:val="24"/>
              </w:rPr>
            </w:pPr>
            <w:r w:rsidRPr="0077720E">
              <w:rPr>
                <w:rFonts w:ascii="Times New Roman" w:hAnsi="Times New Roman" w:cs="Times New Roman"/>
                <w:sz w:val="24"/>
                <w:szCs w:val="24"/>
              </w:rPr>
              <w:t xml:space="preserve">Number of schools that have increased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score on </w:t>
            </w:r>
            <w:r w:rsidR="00830F73">
              <w:rPr>
                <w:rFonts w:ascii="Times New Roman" w:hAnsi="Times New Roman" w:cs="Times New Roman"/>
                <w:sz w:val="24"/>
                <w:szCs w:val="24"/>
              </w:rPr>
              <w:t>CDC’s</w:t>
            </w:r>
            <w:r w:rsidR="00155420">
              <w:rPr>
                <w:rFonts w:ascii="Times New Roman" w:hAnsi="Times New Roman" w:cs="Times New Roman"/>
                <w:sz w:val="24"/>
                <w:szCs w:val="24"/>
              </w:rPr>
              <w:t xml:space="preserve"> School Health Index</w:t>
            </w:r>
            <w:r w:rsidRPr="0077720E">
              <w:rPr>
                <w:rFonts w:ascii="Times New Roman" w:hAnsi="Times New Roman" w:cs="Times New Roman"/>
                <w:sz w:val="24"/>
                <w:szCs w:val="24"/>
              </w:rPr>
              <w:t xml:space="preserve">, Module 8 Family and Community Involvement, question N.1 </w:t>
            </w:r>
          </w:p>
        </w:tc>
        <w:tc>
          <w:tcPr>
            <w:tcW w:w="2077" w:type="pct"/>
          </w:tcPr>
          <w:p w14:paraId="3941742F" w14:textId="77777777" w:rsidR="00D06D53" w:rsidRDefault="00830F73" w:rsidP="00C8498F">
            <w:pPr>
              <w:rPr>
                <w:rFonts w:ascii="Times New Roman" w:hAnsi="Times New Roman" w:cs="Times New Roman"/>
                <w:sz w:val="24"/>
                <w:szCs w:val="24"/>
              </w:rPr>
            </w:pPr>
            <w:r w:rsidRPr="00F44C9E">
              <w:rPr>
                <w:rFonts w:ascii="Times New Roman" w:hAnsi="Times New Roman" w:cs="Times New Roman"/>
                <w:sz w:val="24"/>
                <w:szCs w:val="24"/>
              </w:rPr>
              <w:t xml:space="preserve">CDC’s </w:t>
            </w:r>
            <w:r w:rsidR="00155420" w:rsidRPr="00F44C9E">
              <w:rPr>
                <w:rFonts w:ascii="Times New Roman" w:hAnsi="Times New Roman" w:cs="Times New Roman"/>
                <w:sz w:val="24"/>
                <w:szCs w:val="24"/>
              </w:rPr>
              <w:t>School Health Index</w:t>
            </w:r>
            <w:r w:rsidR="00D06D53" w:rsidRPr="00F44C9E">
              <w:rPr>
                <w:rFonts w:ascii="Times New Roman" w:hAnsi="Times New Roman" w:cs="Times New Roman"/>
                <w:sz w:val="24"/>
                <w:szCs w:val="24"/>
              </w:rPr>
              <w:t xml:space="preserve"> </w:t>
            </w:r>
            <w:r w:rsidR="00C8498F">
              <w:rPr>
                <w:rFonts w:ascii="Times New Roman" w:hAnsi="Times New Roman" w:cs="Times New Roman"/>
                <w:sz w:val="24"/>
                <w:szCs w:val="24"/>
              </w:rPr>
              <w:t xml:space="preserve"> (</w:t>
            </w:r>
            <w:hyperlink r:id="rId23" w:history="1">
              <w:r w:rsidR="00C8498F" w:rsidRPr="00163371">
                <w:rPr>
                  <w:rStyle w:val="Hyperlink"/>
                  <w:rFonts w:ascii="Times New Roman" w:hAnsi="Times New Roman" w:cs="Times New Roman"/>
                  <w:sz w:val="24"/>
                  <w:szCs w:val="24"/>
                </w:rPr>
                <w:t>https://www.cdc.gov/healthyschools/shi/index.htm</w:t>
              </w:r>
            </w:hyperlink>
            <w:r w:rsidR="00C8498F">
              <w:rPr>
                <w:rFonts w:ascii="Times New Roman" w:hAnsi="Times New Roman" w:cs="Times New Roman"/>
                <w:sz w:val="24"/>
                <w:szCs w:val="24"/>
              </w:rPr>
              <w:t xml:space="preserve"> )</w:t>
            </w:r>
          </w:p>
          <w:p w14:paraId="1F131355" w14:textId="77777777" w:rsidR="005B0BF2" w:rsidRDefault="005B0BF2" w:rsidP="00C8498F">
            <w:pPr>
              <w:rPr>
                <w:rFonts w:ascii="Times New Roman" w:hAnsi="Times New Roman" w:cs="Times New Roman"/>
                <w:sz w:val="24"/>
                <w:szCs w:val="24"/>
              </w:rPr>
            </w:pPr>
          </w:p>
          <w:p w14:paraId="39D958B4" w14:textId="77777777" w:rsidR="005B0BF2" w:rsidRDefault="005B0BF2" w:rsidP="00C8498F">
            <w:pPr>
              <w:rPr>
                <w:rFonts w:ascii="Times New Roman" w:hAnsi="Times New Roman" w:cs="Times New Roman"/>
                <w:sz w:val="24"/>
                <w:szCs w:val="24"/>
              </w:rPr>
            </w:pPr>
          </w:p>
          <w:p w14:paraId="622CCD67" w14:textId="77777777" w:rsidR="005B0BF2" w:rsidRDefault="005B0BF2" w:rsidP="00C8498F">
            <w:pPr>
              <w:rPr>
                <w:rFonts w:ascii="Times New Roman" w:hAnsi="Times New Roman" w:cs="Times New Roman"/>
                <w:sz w:val="24"/>
                <w:szCs w:val="24"/>
              </w:rPr>
            </w:pPr>
          </w:p>
          <w:p w14:paraId="6BD0C45A" w14:textId="77777777" w:rsidR="005B0BF2" w:rsidRDefault="005B0BF2" w:rsidP="00C8498F">
            <w:pPr>
              <w:rPr>
                <w:rFonts w:ascii="Times New Roman" w:hAnsi="Times New Roman" w:cs="Times New Roman"/>
                <w:sz w:val="24"/>
                <w:szCs w:val="24"/>
              </w:rPr>
            </w:pPr>
          </w:p>
          <w:p w14:paraId="4309AC07" w14:textId="77777777" w:rsidR="005B0BF2" w:rsidRDefault="005B0BF2" w:rsidP="00C8498F">
            <w:pPr>
              <w:rPr>
                <w:rFonts w:ascii="Times New Roman" w:hAnsi="Times New Roman" w:cs="Times New Roman"/>
                <w:sz w:val="24"/>
                <w:szCs w:val="24"/>
              </w:rPr>
            </w:pPr>
          </w:p>
          <w:p w14:paraId="651961A1" w14:textId="77777777" w:rsidR="005B0BF2" w:rsidRDefault="005B0BF2" w:rsidP="00C8498F">
            <w:pPr>
              <w:rPr>
                <w:rFonts w:ascii="Times New Roman" w:hAnsi="Times New Roman" w:cs="Times New Roman"/>
                <w:sz w:val="24"/>
                <w:szCs w:val="24"/>
              </w:rPr>
            </w:pPr>
          </w:p>
          <w:p w14:paraId="19C35C92" w14:textId="77777777" w:rsidR="005B0BF2" w:rsidRDefault="005B0BF2" w:rsidP="00C8498F">
            <w:pPr>
              <w:rPr>
                <w:rFonts w:ascii="Times New Roman" w:hAnsi="Times New Roman" w:cs="Times New Roman"/>
                <w:sz w:val="24"/>
                <w:szCs w:val="24"/>
              </w:rPr>
            </w:pPr>
          </w:p>
          <w:p w14:paraId="76C302E9" w14:textId="77777777" w:rsidR="005B0BF2" w:rsidRDefault="005B0BF2" w:rsidP="00C8498F">
            <w:pPr>
              <w:rPr>
                <w:rFonts w:ascii="Times New Roman" w:hAnsi="Times New Roman" w:cs="Times New Roman"/>
                <w:sz w:val="24"/>
                <w:szCs w:val="24"/>
              </w:rPr>
            </w:pPr>
          </w:p>
          <w:p w14:paraId="7096C979" w14:textId="6A382A5A" w:rsidR="005B0BF2" w:rsidRPr="00C8498F" w:rsidRDefault="005B0BF2" w:rsidP="00C8498F">
            <w:pPr>
              <w:rPr>
                <w:rFonts w:ascii="Times New Roman" w:hAnsi="Times New Roman" w:cs="Times New Roman"/>
                <w:sz w:val="24"/>
                <w:szCs w:val="24"/>
                <w:highlight w:val="magenta"/>
              </w:rPr>
            </w:pPr>
          </w:p>
        </w:tc>
      </w:tr>
      <w:tr w:rsidR="00060620" w:rsidRPr="00060620" w14:paraId="45D1E3C2" w14:textId="77777777" w:rsidTr="00EA61F3">
        <w:tc>
          <w:tcPr>
            <w:tcW w:w="5000" w:type="pct"/>
            <w:gridSpan w:val="3"/>
            <w:shd w:val="clear" w:color="auto" w:fill="A6A6A6" w:themeFill="background1" w:themeFillShade="A6"/>
          </w:tcPr>
          <w:p w14:paraId="40DBA83C" w14:textId="22831CEB" w:rsidR="00D06D53" w:rsidRPr="0077720E" w:rsidRDefault="00C96FDC" w:rsidP="00D5160F">
            <w:pPr>
              <w:rPr>
                <w:rFonts w:ascii="Times New Roman" w:hAnsi="Times New Roman" w:cs="Times New Roman"/>
                <w:sz w:val="24"/>
                <w:szCs w:val="24"/>
              </w:rPr>
            </w:pPr>
            <w:r>
              <w:rPr>
                <w:rFonts w:ascii="Times New Roman" w:hAnsi="Times New Roman" w:cs="Times New Roman"/>
                <w:i/>
                <w:sz w:val="24"/>
                <w:szCs w:val="24"/>
              </w:rPr>
              <w:t xml:space="preserve"> </w:t>
            </w:r>
            <w:r w:rsidRPr="004B22F7">
              <w:rPr>
                <w:rFonts w:ascii="Times New Roman" w:hAnsi="Times New Roman" w:cs="Times New Roman"/>
                <w:b/>
                <w:sz w:val="24"/>
                <w:szCs w:val="24"/>
              </w:rPr>
              <w:t>Team Nutrition Training Grant</w:t>
            </w:r>
            <w:r w:rsidRPr="00674F11">
              <w:rPr>
                <w:rFonts w:ascii="Times New Roman" w:hAnsi="Times New Roman" w:cs="Times New Roman"/>
                <w:i/>
                <w:sz w:val="24"/>
                <w:szCs w:val="24"/>
              </w:rPr>
              <w:t xml:space="preserve"> </w:t>
            </w:r>
            <w:r w:rsidR="00D06D53" w:rsidRPr="0077720E">
              <w:rPr>
                <w:rFonts w:ascii="Times New Roman" w:hAnsi="Times New Roman" w:cs="Times New Roman"/>
                <w:b/>
                <w:sz w:val="24"/>
                <w:szCs w:val="24"/>
              </w:rPr>
              <w:t xml:space="preserve">Objective 2: Improve the nutritional content of meals and snacks offered in child care centers and family day care homes participating in the Child and Adult Care Food Program (CACFP) to be consistent with healthy eating patterns and to assist young children with meeting the </w:t>
            </w:r>
            <w:r w:rsidR="00D06D53" w:rsidRPr="0077720E">
              <w:rPr>
                <w:rFonts w:ascii="Times New Roman" w:hAnsi="Times New Roman" w:cs="Times New Roman"/>
                <w:b/>
                <w:i/>
                <w:iCs/>
                <w:sz w:val="24"/>
                <w:szCs w:val="24"/>
              </w:rPr>
              <w:t>2015 Dietary Guidelines for Americans.</w:t>
            </w:r>
          </w:p>
        </w:tc>
      </w:tr>
      <w:tr w:rsidR="00060620" w:rsidRPr="00060620" w14:paraId="12A612C4" w14:textId="77777777" w:rsidTr="004B22F7">
        <w:trPr>
          <w:trHeight w:val="1196"/>
        </w:trPr>
        <w:tc>
          <w:tcPr>
            <w:tcW w:w="761" w:type="pct"/>
            <w:vMerge w:val="restart"/>
          </w:tcPr>
          <w:p w14:paraId="201B5AC7" w14:textId="77777777" w:rsidR="00D06D53" w:rsidRPr="00060620" w:rsidRDefault="00D06D53" w:rsidP="00D5160F">
            <w:pPr>
              <w:rPr>
                <w:rFonts w:ascii="Times New Roman" w:hAnsi="Times New Roman" w:cs="Times New Roman"/>
                <w:b/>
                <w:sz w:val="24"/>
                <w:szCs w:val="24"/>
                <w:highlight w:val="yellow"/>
              </w:rPr>
            </w:pPr>
            <w:r w:rsidRPr="0077720E">
              <w:rPr>
                <w:rFonts w:ascii="Times New Roman" w:hAnsi="Times New Roman" w:cs="Times New Roman"/>
                <w:b/>
                <w:sz w:val="24"/>
                <w:szCs w:val="24"/>
              </w:rPr>
              <w:t>Process evaluation</w:t>
            </w:r>
          </w:p>
        </w:tc>
        <w:tc>
          <w:tcPr>
            <w:tcW w:w="2162" w:type="pct"/>
          </w:tcPr>
          <w:p w14:paraId="54763AD7" w14:textId="77777777" w:rsidR="00D06D53" w:rsidRPr="0077720E" w:rsidRDefault="008435FA" w:rsidP="00D5160F">
            <w:pPr>
              <w:rPr>
                <w:rFonts w:ascii="Times New Roman" w:hAnsi="Times New Roman" w:cs="Times New Roman"/>
                <w:sz w:val="24"/>
                <w:szCs w:val="24"/>
              </w:rPr>
            </w:pPr>
            <w:r w:rsidRPr="008435FA">
              <w:rPr>
                <w:rFonts w:ascii="Times New Roman" w:hAnsi="Times New Roman" w:cs="Times New Roman"/>
                <w:sz w:val="24"/>
                <w:szCs w:val="24"/>
              </w:rPr>
              <w:t>Number and duration of trainings and activities offered to child care providers, parents, and/or children</w:t>
            </w:r>
          </w:p>
        </w:tc>
        <w:tc>
          <w:tcPr>
            <w:tcW w:w="2077" w:type="pct"/>
          </w:tcPr>
          <w:p w14:paraId="0C14BD12" w14:textId="1AF92AB5" w:rsidR="00AD57B7"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 xml:space="preserve">Attendance logs, training and activity agendas, and other surveys </w:t>
            </w:r>
            <w:r w:rsidR="008435FA">
              <w:rPr>
                <w:rFonts w:ascii="Times New Roman" w:hAnsi="Times New Roman" w:cs="Times New Roman"/>
                <w:sz w:val="24"/>
                <w:szCs w:val="24"/>
              </w:rPr>
              <w:t>administered</w:t>
            </w:r>
            <w:r w:rsidRPr="0077720E">
              <w:rPr>
                <w:rFonts w:ascii="Times New Roman" w:hAnsi="Times New Roman" w:cs="Times New Roman"/>
                <w:sz w:val="24"/>
                <w:szCs w:val="24"/>
              </w:rPr>
              <w:t xml:space="preserve"> to attendees during the trainings and activities</w:t>
            </w:r>
          </w:p>
        </w:tc>
      </w:tr>
      <w:tr w:rsidR="00060620" w:rsidRPr="00060620" w14:paraId="70CFDD07" w14:textId="77777777" w:rsidTr="004B22F7">
        <w:tc>
          <w:tcPr>
            <w:tcW w:w="761" w:type="pct"/>
            <w:vMerge/>
          </w:tcPr>
          <w:p w14:paraId="082A97AA" w14:textId="77777777" w:rsidR="00D06D53" w:rsidRPr="00060620" w:rsidRDefault="00D06D53" w:rsidP="00D5160F">
            <w:pPr>
              <w:rPr>
                <w:rFonts w:ascii="Times New Roman" w:hAnsi="Times New Roman" w:cs="Times New Roman"/>
                <w:b/>
                <w:sz w:val="24"/>
                <w:szCs w:val="24"/>
                <w:highlight w:val="yellow"/>
              </w:rPr>
            </w:pPr>
          </w:p>
        </w:tc>
        <w:tc>
          <w:tcPr>
            <w:tcW w:w="2162" w:type="pct"/>
          </w:tcPr>
          <w:p w14:paraId="6508F98C" w14:textId="77777777" w:rsidR="00D06D53" w:rsidRPr="0077720E" w:rsidRDefault="00677799" w:rsidP="00D5160F">
            <w:pPr>
              <w:rPr>
                <w:rFonts w:ascii="Times New Roman" w:hAnsi="Times New Roman" w:cs="Times New Roman"/>
                <w:sz w:val="24"/>
                <w:szCs w:val="24"/>
              </w:rPr>
            </w:pPr>
            <w:r w:rsidRPr="00677799">
              <w:rPr>
                <w:rFonts w:ascii="Times New Roman" w:hAnsi="Times New Roman" w:cs="Times New Roman"/>
                <w:sz w:val="24"/>
                <w:szCs w:val="24"/>
              </w:rPr>
              <w:t>Number of child care sites, as well as the breakdown of the number of child care providers, parents, and/or children that completed the grant-funded activities</w:t>
            </w:r>
          </w:p>
        </w:tc>
        <w:tc>
          <w:tcPr>
            <w:tcW w:w="2077" w:type="pct"/>
          </w:tcPr>
          <w:p w14:paraId="245A50D2" w14:textId="77777777" w:rsidR="00D06D53"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 xml:space="preserve">Attendance logs, training and activity agendas, and other surveys </w:t>
            </w:r>
            <w:r w:rsidR="008435FA">
              <w:rPr>
                <w:rFonts w:ascii="Times New Roman" w:hAnsi="Times New Roman" w:cs="Times New Roman"/>
                <w:sz w:val="24"/>
                <w:szCs w:val="24"/>
              </w:rPr>
              <w:t xml:space="preserve">administered </w:t>
            </w:r>
            <w:r w:rsidRPr="0077720E">
              <w:rPr>
                <w:rFonts w:ascii="Times New Roman" w:hAnsi="Times New Roman" w:cs="Times New Roman"/>
                <w:sz w:val="24"/>
                <w:szCs w:val="24"/>
              </w:rPr>
              <w:t xml:space="preserve"> to attendees during the trainings and activities</w:t>
            </w:r>
          </w:p>
          <w:p w14:paraId="37DB3D6A" w14:textId="77777777" w:rsidR="00AD57B7" w:rsidRPr="0077720E" w:rsidRDefault="00AD57B7" w:rsidP="00D5160F">
            <w:pPr>
              <w:rPr>
                <w:rFonts w:ascii="Times New Roman" w:hAnsi="Times New Roman" w:cs="Times New Roman"/>
                <w:sz w:val="24"/>
                <w:szCs w:val="24"/>
              </w:rPr>
            </w:pPr>
          </w:p>
        </w:tc>
      </w:tr>
      <w:tr w:rsidR="00060620" w:rsidRPr="00060620" w14:paraId="47E9FE41" w14:textId="77777777" w:rsidTr="004B22F7">
        <w:trPr>
          <w:trHeight w:val="1385"/>
        </w:trPr>
        <w:tc>
          <w:tcPr>
            <w:tcW w:w="761" w:type="pct"/>
            <w:vMerge w:val="restart"/>
          </w:tcPr>
          <w:p w14:paraId="715F475B" w14:textId="77777777" w:rsidR="008435FA" w:rsidRDefault="008435FA" w:rsidP="00D5160F">
            <w:pPr>
              <w:rPr>
                <w:rFonts w:ascii="Times New Roman" w:hAnsi="Times New Roman" w:cs="Times New Roman"/>
                <w:b/>
                <w:sz w:val="24"/>
                <w:szCs w:val="24"/>
              </w:rPr>
            </w:pPr>
            <w:r>
              <w:rPr>
                <w:rFonts w:ascii="Times New Roman" w:hAnsi="Times New Roman" w:cs="Times New Roman"/>
                <w:b/>
                <w:sz w:val="24"/>
                <w:szCs w:val="24"/>
              </w:rPr>
              <w:t>Outcome Measures:</w:t>
            </w:r>
          </w:p>
          <w:p w14:paraId="6F416AF6" w14:textId="77777777" w:rsidR="00D06D53" w:rsidRPr="00060620" w:rsidRDefault="00D06D53" w:rsidP="00D5160F">
            <w:pPr>
              <w:rPr>
                <w:rFonts w:ascii="Times New Roman" w:hAnsi="Times New Roman" w:cs="Times New Roman"/>
                <w:b/>
                <w:sz w:val="24"/>
                <w:szCs w:val="24"/>
                <w:highlight w:val="yellow"/>
              </w:rPr>
            </w:pPr>
            <w:r w:rsidRPr="0077720E">
              <w:rPr>
                <w:rFonts w:ascii="Times New Roman" w:hAnsi="Times New Roman" w:cs="Times New Roman"/>
                <w:b/>
                <w:sz w:val="24"/>
                <w:szCs w:val="24"/>
              </w:rPr>
              <w:t>Providers’ knowledge and skills related to healthy eating and child feeding practices</w:t>
            </w:r>
          </w:p>
        </w:tc>
        <w:tc>
          <w:tcPr>
            <w:tcW w:w="2162" w:type="pct"/>
          </w:tcPr>
          <w:p w14:paraId="3BB157C7" w14:textId="63E8123B" w:rsidR="00D06D53"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Number and percentage of child care providers who demonstrated increases in knowledge of CACFP meal pattern requirements</w:t>
            </w:r>
            <w:r w:rsidR="005E2613" w:rsidRPr="0077720E">
              <w:rPr>
                <w:rFonts w:ascii="Times New Roman" w:hAnsi="Times New Roman" w:cs="Times New Roman"/>
                <w:sz w:val="24"/>
                <w:szCs w:val="24"/>
              </w:rPr>
              <w:t xml:space="preserve"> and the </w:t>
            </w:r>
            <w:r w:rsidR="00CD57E1" w:rsidRPr="009D4178">
              <w:rPr>
                <w:rFonts w:ascii="Times New Roman" w:eastAsia="Times New Roman" w:hAnsi="Times New Roman" w:cs="Times New Roman"/>
                <w:i/>
                <w:sz w:val="24"/>
                <w:szCs w:val="24"/>
              </w:rPr>
              <w:t>2015-2020 Dietary Guidelines for Americans</w:t>
            </w:r>
          </w:p>
        </w:tc>
        <w:tc>
          <w:tcPr>
            <w:tcW w:w="2077" w:type="pct"/>
          </w:tcPr>
          <w:p w14:paraId="1D81433D" w14:textId="589DC626" w:rsidR="00D06D53" w:rsidRPr="0077720E" w:rsidRDefault="00D06D53" w:rsidP="00D5160F">
            <w:pPr>
              <w:rPr>
                <w:rStyle w:val="Hyperlink"/>
                <w:rFonts w:ascii="Times New Roman" w:hAnsi="Times New Roman" w:cs="Times New Roman"/>
                <w:color w:val="auto"/>
                <w:sz w:val="24"/>
                <w:szCs w:val="24"/>
              </w:rPr>
            </w:pPr>
            <w:r w:rsidRPr="0077720E">
              <w:rPr>
                <w:rFonts w:ascii="Times New Roman" w:hAnsi="Times New Roman" w:cs="Times New Roman"/>
                <w:sz w:val="24"/>
                <w:szCs w:val="24"/>
              </w:rPr>
              <w:t xml:space="preserve">Pre- and post-test scores from an evidence-based training </w:t>
            </w:r>
          </w:p>
          <w:p w14:paraId="02FD3BC1" w14:textId="77777777" w:rsidR="00D06D53" w:rsidRPr="0077720E" w:rsidRDefault="00D06D53" w:rsidP="00D5160F">
            <w:pPr>
              <w:rPr>
                <w:rFonts w:ascii="Times New Roman" w:hAnsi="Times New Roman" w:cs="Times New Roman"/>
                <w:sz w:val="24"/>
                <w:szCs w:val="24"/>
              </w:rPr>
            </w:pPr>
          </w:p>
        </w:tc>
      </w:tr>
      <w:tr w:rsidR="00060620" w:rsidRPr="00060620" w14:paraId="6932C999" w14:textId="77777777" w:rsidTr="00C8498F">
        <w:tc>
          <w:tcPr>
            <w:tcW w:w="761" w:type="pct"/>
            <w:vMerge/>
          </w:tcPr>
          <w:p w14:paraId="76CBE4B8" w14:textId="77777777" w:rsidR="00D06D53" w:rsidRPr="00060620" w:rsidRDefault="00D06D53" w:rsidP="00D5160F">
            <w:pPr>
              <w:rPr>
                <w:rFonts w:ascii="Times New Roman" w:hAnsi="Times New Roman" w:cs="Times New Roman"/>
                <w:b/>
                <w:sz w:val="24"/>
                <w:szCs w:val="24"/>
                <w:highlight w:val="yellow"/>
              </w:rPr>
            </w:pPr>
          </w:p>
        </w:tc>
        <w:tc>
          <w:tcPr>
            <w:tcW w:w="2162" w:type="pct"/>
          </w:tcPr>
          <w:p w14:paraId="07126746" w14:textId="77777777" w:rsidR="00D06D53" w:rsidRPr="0077720E" w:rsidRDefault="00D06D53" w:rsidP="00D5160F">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child care providers who improved the number of healthy food and beverage offerings to children at </w:t>
            </w:r>
            <w:r w:rsidR="00C20F19">
              <w:rPr>
                <w:rFonts w:ascii="Times New Roman" w:hAnsi="Times New Roman" w:cs="Times New Roman"/>
                <w:sz w:val="24"/>
                <w:szCs w:val="24"/>
              </w:rPr>
              <w:t>the</w:t>
            </w:r>
            <w:r w:rsidRPr="0077720E">
              <w:rPr>
                <w:rFonts w:ascii="Times New Roman" w:hAnsi="Times New Roman" w:cs="Times New Roman"/>
                <w:sz w:val="24"/>
                <w:szCs w:val="24"/>
              </w:rPr>
              <w:t xml:space="preserve"> </w:t>
            </w:r>
            <w:r w:rsidR="004F2607">
              <w:rPr>
                <w:rFonts w:ascii="Times New Roman" w:hAnsi="Times New Roman" w:cs="Times New Roman"/>
                <w:sz w:val="24"/>
                <w:szCs w:val="24"/>
              </w:rPr>
              <w:t>sites</w:t>
            </w:r>
          </w:p>
        </w:tc>
        <w:tc>
          <w:tcPr>
            <w:tcW w:w="2077" w:type="pct"/>
          </w:tcPr>
          <w:p w14:paraId="62228EF7" w14:textId="59104F47" w:rsidR="00D06D53" w:rsidRPr="0077720E" w:rsidRDefault="00D06D53" w:rsidP="00D5160F">
            <w:pPr>
              <w:rPr>
                <w:sz w:val="24"/>
                <w:szCs w:val="24"/>
              </w:rPr>
            </w:pPr>
            <w:r w:rsidRPr="0077720E">
              <w:rPr>
                <w:rFonts w:ascii="Times New Roman" w:hAnsi="Times New Roman" w:cs="Times New Roman"/>
                <w:sz w:val="24"/>
                <w:szCs w:val="24"/>
              </w:rPr>
              <w:t>Facility menus and associated records</w:t>
            </w:r>
          </w:p>
          <w:p w14:paraId="62D38F71" w14:textId="1FBB180B" w:rsidR="00D06D53" w:rsidRPr="0077720E" w:rsidRDefault="00D06D53" w:rsidP="00C8498F">
            <w:pPr>
              <w:rPr>
                <w:rFonts w:ascii="Times New Roman" w:hAnsi="Times New Roman" w:cs="Times New Roman"/>
                <w:sz w:val="24"/>
                <w:szCs w:val="24"/>
                <w:u w:val="single"/>
              </w:rPr>
            </w:pPr>
            <w:r w:rsidRPr="0077720E">
              <w:rPr>
                <w:rFonts w:ascii="Times New Roman" w:hAnsi="Times New Roman" w:cs="Times New Roman"/>
                <w:sz w:val="24"/>
                <w:szCs w:val="24"/>
              </w:rPr>
              <w:t>Go NAP SACC Self-Assessment Instrument</w:t>
            </w:r>
            <w:r w:rsidRPr="0077720E">
              <w:rPr>
                <w:rStyle w:val="Hyperlink"/>
                <w:rFonts w:ascii="Times New Roman" w:hAnsi="Times New Roman" w:cs="Times New Roman"/>
                <w:color w:val="auto"/>
                <w:sz w:val="24"/>
                <w:szCs w:val="24"/>
              </w:rPr>
              <w:t xml:space="preserve"> </w:t>
            </w:r>
            <w:r w:rsidR="00C8498F">
              <w:rPr>
                <w:rStyle w:val="Hyperlink"/>
                <w:rFonts w:ascii="Times New Roman" w:hAnsi="Times New Roman" w:cs="Times New Roman"/>
                <w:color w:val="auto"/>
                <w:sz w:val="24"/>
                <w:szCs w:val="24"/>
              </w:rPr>
              <w:t>(</w:t>
            </w:r>
            <w:hyperlink r:id="rId24" w:history="1">
              <w:r w:rsidR="00C8498F" w:rsidRPr="00163371">
                <w:rPr>
                  <w:rStyle w:val="Hyperlink"/>
                  <w:rFonts w:ascii="Times New Roman" w:hAnsi="Times New Roman" w:cs="Times New Roman"/>
                  <w:sz w:val="24"/>
                  <w:szCs w:val="24"/>
                </w:rPr>
                <w:t>https://gonapsacc.org/resources/nap-sacc-materials</w:t>
              </w:r>
            </w:hyperlink>
            <w:r w:rsidR="00C8498F">
              <w:rPr>
                <w:rStyle w:val="Hyperlink"/>
                <w:rFonts w:ascii="Times New Roman" w:hAnsi="Times New Roman" w:cs="Times New Roman"/>
                <w:color w:val="auto"/>
                <w:sz w:val="24"/>
                <w:szCs w:val="24"/>
              </w:rPr>
              <w:t xml:space="preserve"> )</w:t>
            </w:r>
          </w:p>
        </w:tc>
      </w:tr>
      <w:tr w:rsidR="00060620" w:rsidRPr="00060620" w14:paraId="77D2645D" w14:textId="77777777" w:rsidTr="004B22F7">
        <w:tc>
          <w:tcPr>
            <w:tcW w:w="761" w:type="pct"/>
            <w:vMerge/>
          </w:tcPr>
          <w:p w14:paraId="5C6CF3D5" w14:textId="77777777" w:rsidR="00D06D53" w:rsidRPr="00060620" w:rsidRDefault="00D06D53" w:rsidP="00D5160F">
            <w:pPr>
              <w:rPr>
                <w:rFonts w:ascii="Times New Roman" w:hAnsi="Times New Roman" w:cs="Times New Roman"/>
                <w:b/>
                <w:sz w:val="24"/>
                <w:szCs w:val="24"/>
                <w:highlight w:val="yellow"/>
              </w:rPr>
            </w:pPr>
          </w:p>
        </w:tc>
        <w:tc>
          <w:tcPr>
            <w:tcW w:w="2162" w:type="pct"/>
          </w:tcPr>
          <w:p w14:paraId="5AD318E1" w14:textId="77777777" w:rsidR="00D06D53" w:rsidRPr="0077720E" w:rsidRDefault="00D06D53" w:rsidP="005E2613">
            <w:pPr>
              <w:rPr>
                <w:rFonts w:ascii="Times New Roman" w:hAnsi="Times New Roman" w:cs="Times New Roman"/>
                <w:sz w:val="24"/>
                <w:szCs w:val="24"/>
              </w:rPr>
            </w:pPr>
            <w:r w:rsidRPr="0077720E">
              <w:rPr>
                <w:rFonts w:ascii="Times New Roman" w:hAnsi="Times New Roman" w:cs="Times New Roman"/>
                <w:sz w:val="24"/>
                <w:szCs w:val="24"/>
              </w:rPr>
              <w:t xml:space="preserve">Number and percentage of child care providers who </w:t>
            </w:r>
            <w:r w:rsidR="005E2613" w:rsidRPr="0077720E">
              <w:rPr>
                <w:rFonts w:ascii="Times New Roman" w:hAnsi="Times New Roman" w:cs="Times New Roman"/>
                <w:sz w:val="24"/>
                <w:szCs w:val="24"/>
              </w:rPr>
              <w:t>provided nutrition education</w:t>
            </w:r>
            <w:r w:rsidRPr="0077720E">
              <w:rPr>
                <w:rFonts w:ascii="Times New Roman" w:hAnsi="Times New Roman" w:cs="Times New Roman"/>
                <w:sz w:val="24"/>
                <w:szCs w:val="24"/>
              </w:rPr>
              <w:t xml:space="preserve"> </w:t>
            </w:r>
          </w:p>
        </w:tc>
        <w:tc>
          <w:tcPr>
            <w:tcW w:w="2077" w:type="pct"/>
          </w:tcPr>
          <w:p w14:paraId="6F6E5C28" w14:textId="61BE3B92" w:rsidR="00D06D53" w:rsidRPr="0077720E" w:rsidRDefault="00584BDE" w:rsidP="00D5160F">
            <w:pPr>
              <w:rPr>
                <w:rFonts w:ascii="Times New Roman" w:hAnsi="Times New Roman" w:cs="Times New Roman"/>
                <w:sz w:val="24"/>
                <w:szCs w:val="24"/>
              </w:rPr>
            </w:pPr>
            <w:r>
              <w:rPr>
                <w:rFonts w:ascii="Times New Roman" w:hAnsi="Times New Roman" w:cs="Times New Roman"/>
                <w:sz w:val="24"/>
                <w:szCs w:val="24"/>
              </w:rPr>
              <w:t xml:space="preserve">Facility calendars that note </w:t>
            </w:r>
            <w:r w:rsidR="006512BF">
              <w:rPr>
                <w:rFonts w:ascii="Times New Roman" w:hAnsi="Times New Roman" w:cs="Times New Roman"/>
                <w:sz w:val="24"/>
                <w:szCs w:val="24"/>
              </w:rPr>
              <w:t>TEAM NUTRITION</w:t>
            </w:r>
            <w:r>
              <w:rPr>
                <w:rFonts w:ascii="Times New Roman" w:hAnsi="Times New Roman" w:cs="Times New Roman"/>
                <w:sz w:val="24"/>
                <w:szCs w:val="24"/>
              </w:rPr>
              <w:t xml:space="preserve"> c</w:t>
            </w:r>
            <w:r w:rsidRPr="0077720E">
              <w:rPr>
                <w:rFonts w:ascii="Times New Roman" w:hAnsi="Times New Roman" w:cs="Times New Roman"/>
                <w:sz w:val="24"/>
                <w:szCs w:val="24"/>
              </w:rPr>
              <w:t>urriculum instruction days/times</w:t>
            </w:r>
          </w:p>
        </w:tc>
      </w:tr>
      <w:tr w:rsidR="00060620" w:rsidRPr="00060620" w14:paraId="7354CB44" w14:textId="77777777" w:rsidTr="00C8498F">
        <w:tc>
          <w:tcPr>
            <w:tcW w:w="761" w:type="pct"/>
          </w:tcPr>
          <w:p w14:paraId="5D612AF6" w14:textId="77777777" w:rsidR="00584BDE" w:rsidRDefault="00584BDE" w:rsidP="00D5160F">
            <w:pPr>
              <w:rPr>
                <w:rFonts w:ascii="Times New Roman" w:hAnsi="Times New Roman" w:cs="Times New Roman"/>
                <w:b/>
                <w:sz w:val="24"/>
                <w:szCs w:val="24"/>
              </w:rPr>
            </w:pPr>
            <w:r>
              <w:rPr>
                <w:rFonts w:ascii="Times New Roman" w:hAnsi="Times New Roman" w:cs="Times New Roman"/>
                <w:b/>
                <w:sz w:val="24"/>
                <w:szCs w:val="24"/>
              </w:rPr>
              <w:t>Outcome Measures:</w:t>
            </w:r>
          </w:p>
          <w:p w14:paraId="73B9FDD9" w14:textId="77777777" w:rsidR="00D06D53" w:rsidRPr="00060620" w:rsidRDefault="00D06D53" w:rsidP="00584BDE">
            <w:pPr>
              <w:rPr>
                <w:rFonts w:ascii="Times New Roman" w:hAnsi="Times New Roman" w:cs="Times New Roman"/>
                <w:b/>
                <w:sz w:val="24"/>
                <w:szCs w:val="24"/>
                <w:highlight w:val="yellow"/>
              </w:rPr>
            </w:pPr>
            <w:r w:rsidRPr="0077720E">
              <w:rPr>
                <w:rFonts w:ascii="Times New Roman" w:hAnsi="Times New Roman" w:cs="Times New Roman"/>
                <w:b/>
                <w:sz w:val="24"/>
                <w:szCs w:val="24"/>
              </w:rPr>
              <w:t>Food environ</w:t>
            </w:r>
            <w:r w:rsidR="00C31626" w:rsidRPr="0077720E">
              <w:rPr>
                <w:rFonts w:ascii="Times New Roman" w:hAnsi="Times New Roman" w:cs="Times New Roman"/>
                <w:b/>
                <w:sz w:val="24"/>
                <w:szCs w:val="24"/>
              </w:rPr>
              <w:t>-</w:t>
            </w:r>
            <w:r w:rsidRPr="0077720E">
              <w:rPr>
                <w:rFonts w:ascii="Times New Roman" w:hAnsi="Times New Roman" w:cs="Times New Roman"/>
                <w:b/>
                <w:sz w:val="24"/>
                <w:szCs w:val="24"/>
              </w:rPr>
              <w:t xml:space="preserve">ment and wellness </w:t>
            </w:r>
          </w:p>
        </w:tc>
        <w:tc>
          <w:tcPr>
            <w:tcW w:w="2162" w:type="pct"/>
          </w:tcPr>
          <w:p w14:paraId="414C6FE8" w14:textId="77777777" w:rsidR="00D06D53" w:rsidRPr="00C8498F" w:rsidRDefault="00D06D53" w:rsidP="00D5160F">
            <w:pPr>
              <w:rPr>
                <w:rFonts w:ascii="Times New Roman" w:hAnsi="Times New Roman" w:cs="Times New Roman"/>
                <w:sz w:val="24"/>
                <w:szCs w:val="24"/>
              </w:rPr>
            </w:pPr>
            <w:r w:rsidRPr="00F44C9E">
              <w:rPr>
                <w:rFonts w:ascii="Times New Roman" w:hAnsi="Times New Roman" w:cs="Times New Roman"/>
                <w:sz w:val="24"/>
                <w:szCs w:val="24"/>
              </w:rPr>
              <w:t xml:space="preserve">Number and percentage child care centers and family day care homes that improved the healthfulness of </w:t>
            </w:r>
            <w:r w:rsidR="00C20F19" w:rsidRPr="00C8498F">
              <w:rPr>
                <w:rFonts w:ascii="Times New Roman" w:hAnsi="Times New Roman" w:cs="Times New Roman"/>
                <w:sz w:val="24"/>
                <w:szCs w:val="24"/>
              </w:rPr>
              <w:t>the</w:t>
            </w:r>
            <w:r w:rsidRPr="00C8498F">
              <w:rPr>
                <w:rFonts w:ascii="Times New Roman" w:hAnsi="Times New Roman" w:cs="Times New Roman"/>
                <w:sz w:val="24"/>
                <w:szCs w:val="24"/>
              </w:rPr>
              <w:t xml:space="preserve"> child care food environments</w:t>
            </w:r>
          </w:p>
        </w:tc>
        <w:tc>
          <w:tcPr>
            <w:tcW w:w="2077" w:type="pct"/>
          </w:tcPr>
          <w:p w14:paraId="42813ED8" w14:textId="63EE7C5E" w:rsidR="00D06D53" w:rsidRPr="00C8498F" w:rsidRDefault="00D06D53" w:rsidP="00D5160F">
            <w:pPr>
              <w:rPr>
                <w:rFonts w:ascii="Times New Roman" w:hAnsi="Times New Roman" w:cs="Times New Roman"/>
                <w:sz w:val="24"/>
                <w:szCs w:val="24"/>
              </w:rPr>
            </w:pPr>
            <w:r w:rsidRPr="00CD22AC">
              <w:rPr>
                <w:rFonts w:ascii="Times New Roman" w:hAnsi="Times New Roman" w:cs="Times New Roman"/>
                <w:sz w:val="24"/>
                <w:szCs w:val="24"/>
              </w:rPr>
              <w:t xml:space="preserve">Minnesota </w:t>
            </w:r>
            <w:r w:rsidR="006512BF" w:rsidRPr="00A63A40">
              <w:rPr>
                <w:rFonts w:ascii="Times New Roman" w:hAnsi="Times New Roman" w:cs="Times New Roman"/>
                <w:sz w:val="24"/>
                <w:szCs w:val="24"/>
              </w:rPr>
              <w:t>Team Nutrition</w:t>
            </w:r>
            <w:r w:rsidRPr="008E6588">
              <w:rPr>
                <w:rFonts w:ascii="Times New Roman" w:hAnsi="Times New Roman" w:cs="Times New Roman"/>
                <w:sz w:val="24"/>
                <w:szCs w:val="24"/>
              </w:rPr>
              <w:t>’s Mealtime</w:t>
            </w:r>
            <w:r w:rsidRPr="00937436">
              <w:rPr>
                <w:rFonts w:ascii="Times New Roman" w:hAnsi="Times New Roman" w:cs="Times New Roman"/>
                <w:sz w:val="24"/>
                <w:szCs w:val="24"/>
              </w:rPr>
              <w:t xml:space="preserve"> Assessment for Child Care Centers Score Card </w:t>
            </w:r>
            <w:r w:rsidR="00C8498F">
              <w:rPr>
                <w:rFonts w:ascii="Times New Roman" w:hAnsi="Times New Roman" w:cs="Times New Roman"/>
                <w:sz w:val="24"/>
                <w:szCs w:val="24"/>
              </w:rPr>
              <w:t>(</w:t>
            </w:r>
            <w:hyperlink r:id="rId25" w:history="1">
              <w:r w:rsidR="00C8498F" w:rsidRPr="00163371">
                <w:rPr>
                  <w:rStyle w:val="Hyperlink"/>
                  <w:rFonts w:ascii="Times New Roman" w:hAnsi="Times New Roman" w:cs="Times New Roman"/>
                  <w:sz w:val="24"/>
                  <w:szCs w:val="24"/>
                </w:rPr>
                <w:t>https://healthymeals.fns.usda.gov/hsmrs/Minnesota/ChildCareMealtimeAssessment.pdf</w:t>
              </w:r>
            </w:hyperlink>
            <w:r w:rsidR="00C8498F">
              <w:rPr>
                <w:rFonts w:ascii="Times New Roman" w:hAnsi="Times New Roman" w:cs="Times New Roman"/>
                <w:sz w:val="24"/>
                <w:szCs w:val="24"/>
              </w:rPr>
              <w:t xml:space="preserve"> )</w:t>
            </w:r>
          </w:p>
        </w:tc>
      </w:tr>
    </w:tbl>
    <w:p w14:paraId="1706F800" w14:textId="77777777" w:rsidR="0052553F" w:rsidRDefault="0052553F" w:rsidP="00D06D53">
      <w:pPr>
        <w:spacing w:after="0" w:line="240" w:lineRule="auto"/>
        <w:rPr>
          <w:rFonts w:ascii="Times New Roman" w:hAnsi="Times New Roman" w:cs="Times New Roman"/>
          <w:sz w:val="24"/>
          <w:szCs w:val="24"/>
          <w:highlight w:val="yellow"/>
        </w:rPr>
      </w:pPr>
    </w:p>
    <w:p w14:paraId="0092E081" w14:textId="77777777" w:rsidR="00E816C6" w:rsidRDefault="00E816C6" w:rsidP="00D06D53">
      <w:pPr>
        <w:spacing w:after="0" w:line="240" w:lineRule="auto"/>
        <w:rPr>
          <w:rFonts w:ascii="Times New Roman" w:hAnsi="Times New Roman" w:cs="Times New Roman"/>
          <w:sz w:val="24"/>
          <w:szCs w:val="24"/>
          <w:highlight w:val="yellow"/>
        </w:rPr>
      </w:pPr>
    </w:p>
    <w:p w14:paraId="22B39544" w14:textId="1D0E6082" w:rsidR="00E816C6" w:rsidRDefault="00E816C6" w:rsidP="00911E83">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4B990B8E" w14:textId="77777777" w:rsidR="00E816C6" w:rsidRPr="00060620" w:rsidRDefault="00E816C6" w:rsidP="00D06D53">
      <w:pPr>
        <w:spacing w:after="0" w:line="240" w:lineRule="auto"/>
        <w:rPr>
          <w:rFonts w:ascii="Times New Roman" w:hAnsi="Times New Roman" w:cs="Times New Roman"/>
          <w:sz w:val="24"/>
          <w:szCs w:val="24"/>
          <w:highlight w:val="yellow"/>
        </w:rPr>
        <w:sectPr w:rsidR="00E816C6" w:rsidRPr="00060620" w:rsidSect="00911E83">
          <w:headerReference w:type="default" r:id="rId26"/>
          <w:footerReference w:type="default" r:id="rId27"/>
          <w:pgSz w:w="12240" w:h="15840"/>
          <w:pgMar w:top="1440" w:right="1440" w:bottom="1440" w:left="810" w:header="720" w:footer="720" w:gutter="0"/>
          <w:cols w:space="720"/>
          <w:docGrid w:linePitch="360"/>
        </w:sectPr>
      </w:pPr>
    </w:p>
    <w:p w14:paraId="0164DB11" w14:textId="217CC779" w:rsidR="0052553F" w:rsidRPr="0077720E" w:rsidRDefault="007D2CBD" w:rsidP="00AD57B7">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0A20D4">
        <w:rPr>
          <w:rFonts w:ascii="Times New Roman" w:hAnsi="Times New Roman" w:cs="Times New Roman"/>
          <w:b/>
          <w:sz w:val="24"/>
          <w:szCs w:val="24"/>
        </w:rPr>
        <w:t xml:space="preserve">. </w:t>
      </w:r>
      <w:r>
        <w:rPr>
          <w:rFonts w:ascii="Times New Roman" w:hAnsi="Times New Roman" w:cs="Times New Roman"/>
          <w:b/>
          <w:sz w:val="24"/>
          <w:szCs w:val="24"/>
        </w:rPr>
        <w:t>P</w:t>
      </w:r>
      <w:r w:rsidR="00344D8D" w:rsidRPr="0077720E">
        <w:rPr>
          <w:rFonts w:ascii="Times New Roman" w:hAnsi="Times New Roman" w:cs="Times New Roman"/>
          <w:b/>
          <w:sz w:val="24"/>
          <w:szCs w:val="24"/>
        </w:rPr>
        <w:t>roject Evaluation</w:t>
      </w:r>
    </w:p>
    <w:p w14:paraId="1534BE18" w14:textId="77777777" w:rsidR="00344D8D" w:rsidRPr="0077720E" w:rsidRDefault="00344D8D" w:rsidP="00AD57B7">
      <w:pPr>
        <w:spacing w:after="0" w:line="240" w:lineRule="auto"/>
        <w:rPr>
          <w:rFonts w:ascii="Times New Roman" w:hAnsi="Times New Roman" w:cs="Times New Roman"/>
          <w:b/>
          <w:sz w:val="24"/>
          <w:szCs w:val="24"/>
        </w:rPr>
      </w:pPr>
    </w:p>
    <w:p w14:paraId="37ABBAA9" w14:textId="598ED91F" w:rsidR="00423351" w:rsidRDefault="004E5E22" w:rsidP="008244E2">
      <w:pPr>
        <w:spacing w:after="0" w:line="240" w:lineRule="auto"/>
      </w:pPr>
      <w:r w:rsidRPr="0077720E">
        <w:rPr>
          <w:rFonts w:ascii="Times New Roman" w:hAnsi="Times New Roman" w:cs="Times New Roman"/>
          <w:sz w:val="24"/>
          <w:szCs w:val="24"/>
        </w:rPr>
        <w:t xml:space="preserve">Grant </w:t>
      </w:r>
      <w:r w:rsidR="00EC0413" w:rsidRPr="0077720E">
        <w:rPr>
          <w:rFonts w:ascii="Times New Roman" w:hAnsi="Times New Roman" w:cs="Times New Roman"/>
          <w:sz w:val="24"/>
          <w:szCs w:val="24"/>
        </w:rPr>
        <w:t>applica</w:t>
      </w:r>
      <w:r w:rsidR="00EC0413">
        <w:rPr>
          <w:rFonts w:ascii="Times New Roman" w:hAnsi="Times New Roman" w:cs="Times New Roman"/>
          <w:sz w:val="24"/>
          <w:szCs w:val="24"/>
        </w:rPr>
        <w:t>nts</w:t>
      </w:r>
      <w:r w:rsidR="00EC0413" w:rsidRPr="0077720E">
        <w:rPr>
          <w:rFonts w:ascii="Times New Roman" w:hAnsi="Times New Roman" w:cs="Times New Roman"/>
          <w:sz w:val="24"/>
          <w:szCs w:val="24"/>
        </w:rPr>
        <w:t xml:space="preserve"> </w:t>
      </w:r>
      <w:r w:rsidRPr="0077720E">
        <w:rPr>
          <w:rFonts w:ascii="Times New Roman" w:hAnsi="Times New Roman" w:cs="Times New Roman"/>
          <w:sz w:val="24"/>
          <w:szCs w:val="24"/>
        </w:rPr>
        <w:t xml:space="preserve">must </w:t>
      </w:r>
      <w:r w:rsidR="000D0344">
        <w:rPr>
          <w:rFonts w:ascii="Times New Roman" w:hAnsi="Times New Roman" w:cs="Times New Roman"/>
          <w:sz w:val="24"/>
          <w:szCs w:val="24"/>
        </w:rPr>
        <w:t>describe their evaluation plan</w:t>
      </w:r>
      <w:r w:rsidR="00EC0413">
        <w:rPr>
          <w:rFonts w:ascii="Times New Roman" w:hAnsi="Times New Roman" w:cs="Times New Roman"/>
          <w:sz w:val="24"/>
          <w:szCs w:val="24"/>
        </w:rPr>
        <w:t xml:space="preserve"> and how</w:t>
      </w:r>
      <w:r w:rsidR="00C20F19" w:rsidRPr="00C20F19">
        <w:rPr>
          <w:rFonts w:ascii="Times New Roman" w:hAnsi="Times New Roman" w:cs="Times New Roman"/>
          <w:sz w:val="24"/>
          <w:szCs w:val="24"/>
        </w:rPr>
        <w:t xml:space="preserve"> </w:t>
      </w:r>
      <w:r w:rsidR="00EC0413">
        <w:rPr>
          <w:rFonts w:ascii="Times New Roman" w:hAnsi="Times New Roman" w:cs="Times New Roman"/>
          <w:sz w:val="24"/>
          <w:szCs w:val="24"/>
        </w:rPr>
        <w:t>methods for collecting</w:t>
      </w:r>
      <w:r w:rsidR="00EC0413" w:rsidRPr="00C20F19">
        <w:rPr>
          <w:rFonts w:ascii="Times New Roman" w:hAnsi="Times New Roman" w:cs="Times New Roman"/>
          <w:sz w:val="24"/>
          <w:szCs w:val="24"/>
        </w:rPr>
        <w:t xml:space="preserve"> </w:t>
      </w:r>
      <w:r w:rsidR="00C20F19" w:rsidRPr="00C20F19">
        <w:rPr>
          <w:rFonts w:ascii="Times New Roman" w:hAnsi="Times New Roman" w:cs="Times New Roman"/>
          <w:sz w:val="24"/>
          <w:szCs w:val="24"/>
        </w:rPr>
        <w:t xml:space="preserve">required performance measures </w:t>
      </w:r>
      <w:r w:rsidR="00EC0413">
        <w:rPr>
          <w:rFonts w:ascii="Times New Roman" w:hAnsi="Times New Roman" w:cs="Times New Roman"/>
          <w:sz w:val="24"/>
          <w:szCs w:val="24"/>
        </w:rPr>
        <w:t>in their proposal</w:t>
      </w:r>
      <w:r w:rsidR="000A20D4">
        <w:rPr>
          <w:rFonts w:ascii="Times New Roman" w:hAnsi="Times New Roman" w:cs="Times New Roman"/>
          <w:sz w:val="24"/>
          <w:szCs w:val="24"/>
        </w:rPr>
        <w:t xml:space="preserve">. </w:t>
      </w:r>
      <w:r w:rsidR="00EC0413">
        <w:rPr>
          <w:rFonts w:ascii="Times New Roman" w:hAnsi="Times New Roman" w:cs="Times New Roman"/>
          <w:sz w:val="24"/>
          <w:szCs w:val="24"/>
        </w:rPr>
        <w:t>The evaluation plan must</w:t>
      </w:r>
      <w:r w:rsidR="00C20F19">
        <w:rPr>
          <w:rFonts w:ascii="Times New Roman" w:hAnsi="Times New Roman" w:cs="Times New Roman"/>
          <w:sz w:val="24"/>
          <w:szCs w:val="24"/>
        </w:rPr>
        <w:t xml:space="preserve"> </w:t>
      </w:r>
      <w:r w:rsidR="00EC0413" w:rsidRPr="0077720E">
        <w:rPr>
          <w:rFonts w:ascii="Times New Roman" w:hAnsi="Times New Roman" w:cs="Times New Roman"/>
          <w:sz w:val="24"/>
          <w:szCs w:val="24"/>
        </w:rPr>
        <w:t>evaluat</w:t>
      </w:r>
      <w:r w:rsidR="00EC0413">
        <w:rPr>
          <w:rFonts w:ascii="Times New Roman" w:hAnsi="Times New Roman" w:cs="Times New Roman"/>
          <w:sz w:val="24"/>
          <w:szCs w:val="24"/>
        </w:rPr>
        <w:t>e</w:t>
      </w:r>
      <w:r w:rsidR="007D5E54" w:rsidRPr="0077720E">
        <w:rPr>
          <w:rFonts w:ascii="Times New Roman" w:hAnsi="Times New Roman" w:cs="Times New Roman"/>
          <w:sz w:val="24"/>
          <w:szCs w:val="24"/>
        </w:rPr>
        <w:t xml:space="preserve"> </w:t>
      </w:r>
      <w:r w:rsidR="00BD1F09">
        <w:rPr>
          <w:rFonts w:ascii="Times New Roman" w:hAnsi="Times New Roman" w:cs="Times New Roman"/>
          <w:sz w:val="24"/>
          <w:szCs w:val="24"/>
        </w:rPr>
        <w:t xml:space="preserve">how well </w:t>
      </w:r>
      <w:r w:rsidR="007D5E54" w:rsidRPr="0077720E">
        <w:rPr>
          <w:rFonts w:ascii="Times New Roman" w:hAnsi="Times New Roman" w:cs="Times New Roman"/>
          <w:sz w:val="24"/>
          <w:szCs w:val="24"/>
        </w:rPr>
        <w:t xml:space="preserve">the grant </w:t>
      </w:r>
      <w:r w:rsidR="00F04151">
        <w:rPr>
          <w:rFonts w:ascii="Times New Roman" w:hAnsi="Times New Roman" w:cs="Times New Roman"/>
          <w:sz w:val="24"/>
          <w:szCs w:val="24"/>
        </w:rPr>
        <w:t>o</w:t>
      </w:r>
      <w:r w:rsidR="007D5E54" w:rsidRPr="0077720E">
        <w:rPr>
          <w:rFonts w:ascii="Times New Roman" w:hAnsi="Times New Roman" w:cs="Times New Roman"/>
          <w:sz w:val="24"/>
          <w:szCs w:val="24"/>
        </w:rPr>
        <w:t>bjective was met</w:t>
      </w:r>
      <w:r w:rsidR="000A20D4">
        <w:rPr>
          <w:rFonts w:ascii="Times New Roman" w:hAnsi="Times New Roman" w:cs="Times New Roman"/>
          <w:sz w:val="24"/>
          <w:szCs w:val="24"/>
        </w:rPr>
        <w:t xml:space="preserve">. </w:t>
      </w:r>
      <w:r w:rsidR="00EC0413">
        <w:rPr>
          <w:rFonts w:ascii="Times New Roman" w:hAnsi="Times New Roman" w:cs="Times New Roman"/>
          <w:sz w:val="24"/>
          <w:szCs w:val="24"/>
        </w:rPr>
        <w:t>The proposal must address</w:t>
      </w:r>
      <w:r w:rsidR="00C62B08">
        <w:rPr>
          <w:rFonts w:ascii="Times New Roman" w:hAnsi="Times New Roman" w:cs="Times New Roman"/>
          <w:sz w:val="24"/>
          <w:szCs w:val="24"/>
        </w:rPr>
        <w:t>:</w:t>
      </w:r>
      <w:r w:rsidR="00270FC7" w:rsidRPr="0077720E">
        <w:rPr>
          <w:rFonts w:ascii="Times New Roman" w:hAnsi="Times New Roman" w:cs="Times New Roman"/>
          <w:sz w:val="24"/>
          <w:szCs w:val="24"/>
        </w:rPr>
        <w:t xml:space="preserve"> how/when baseline and post-intervention data</w:t>
      </w:r>
      <w:r w:rsidR="00C20F19">
        <w:rPr>
          <w:rFonts w:ascii="Times New Roman" w:hAnsi="Times New Roman" w:cs="Times New Roman"/>
          <w:sz w:val="24"/>
          <w:szCs w:val="24"/>
        </w:rPr>
        <w:t xml:space="preserve"> will be collected</w:t>
      </w:r>
      <w:r w:rsidR="00C62B08">
        <w:rPr>
          <w:rFonts w:ascii="Times New Roman" w:hAnsi="Times New Roman" w:cs="Times New Roman"/>
          <w:sz w:val="24"/>
          <w:szCs w:val="24"/>
        </w:rPr>
        <w:t>; and, how unduplicated participant (child care providers</w:t>
      </w:r>
      <w:r w:rsidR="00584BDE">
        <w:rPr>
          <w:rFonts w:ascii="Times New Roman" w:hAnsi="Times New Roman" w:cs="Times New Roman"/>
          <w:sz w:val="24"/>
          <w:szCs w:val="24"/>
        </w:rPr>
        <w:t xml:space="preserve"> for Objective 2; or</w:t>
      </w:r>
      <w:r w:rsidR="00C62B08">
        <w:rPr>
          <w:rFonts w:ascii="Times New Roman" w:hAnsi="Times New Roman" w:cs="Times New Roman"/>
          <w:sz w:val="24"/>
          <w:szCs w:val="24"/>
        </w:rPr>
        <w:t xml:space="preserve"> </w:t>
      </w:r>
      <w:r w:rsidR="008E00DC">
        <w:rPr>
          <w:rFonts w:ascii="Times New Roman" w:hAnsi="Times New Roman" w:cs="Times New Roman"/>
          <w:sz w:val="24"/>
          <w:szCs w:val="24"/>
        </w:rPr>
        <w:t>foodservice</w:t>
      </w:r>
      <w:r w:rsidR="00C62B08">
        <w:rPr>
          <w:rFonts w:ascii="Times New Roman" w:hAnsi="Times New Roman" w:cs="Times New Roman"/>
          <w:sz w:val="24"/>
          <w:szCs w:val="24"/>
        </w:rPr>
        <w:t xml:space="preserve"> professionals, teachers, parents</w:t>
      </w:r>
      <w:r w:rsidR="00584BDE">
        <w:rPr>
          <w:rFonts w:ascii="Times New Roman" w:hAnsi="Times New Roman" w:cs="Times New Roman"/>
          <w:sz w:val="24"/>
          <w:szCs w:val="24"/>
        </w:rPr>
        <w:t>, and</w:t>
      </w:r>
      <w:r w:rsidR="00C62B08">
        <w:rPr>
          <w:rFonts w:ascii="Times New Roman" w:hAnsi="Times New Roman" w:cs="Times New Roman"/>
          <w:sz w:val="24"/>
          <w:szCs w:val="24"/>
        </w:rPr>
        <w:t xml:space="preserve"> students</w:t>
      </w:r>
      <w:r w:rsidR="00584BDE">
        <w:rPr>
          <w:rFonts w:ascii="Times New Roman" w:hAnsi="Times New Roman" w:cs="Times New Roman"/>
          <w:sz w:val="24"/>
          <w:szCs w:val="24"/>
        </w:rPr>
        <w:t xml:space="preserve"> for Objective</w:t>
      </w:r>
      <w:r w:rsidR="008B4981">
        <w:rPr>
          <w:rFonts w:ascii="Times New Roman" w:hAnsi="Times New Roman" w:cs="Times New Roman"/>
          <w:sz w:val="24"/>
          <w:szCs w:val="24"/>
        </w:rPr>
        <w:t xml:space="preserve"> </w:t>
      </w:r>
      <w:r w:rsidR="00584BDE">
        <w:rPr>
          <w:rFonts w:ascii="Times New Roman" w:hAnsi="Times New Roman" w:cs="Times New Roman"/>
          <w:sz w:val="24"/>
          <w:szCs w:val="24"/>
        </w:rPr>
        <w:t>1</w:t>
      </w:r>
      <w:r w:rsidR="00C62B08">
        <w:rPr>
          <w:rFonts w:ascii="Times New Roman" w:hAnsi="Times New Roman" w:cs="Times New Roman"/>
          <w:sz w:val="24"/>
          <w:szCs w:val="24"/>
        </w:rPr>
        <w:t>) counts will be managed</w:t>
      </w:r>
      <w:r w:rsidR="000A20D4">
        <w:rPr>
          <w:rFonts w:ascii="Times New Roman" w:hAnsi="Times New Roman" w:cs="Times New Roman"/>
          <w:sz w:val="24"/>
          <w:szCs w:val="24"/>
        </w:rPr>
        <w:t xml:space="preserve">. </w:t>
      </w:r>
      <w:r w:rsidR="00CB2930" w:rsidRPr="008F6E98">
        <w:rPr>
          <w:rFonts w:ascii="Times New Roman" w:hAnsi="Times New Roman" w:cs="Times New Roman"/>
          <w:sz w:val="24"/>
          <w:szCs w:val="24"/>
        </w:rPr>
        <w:t>Applicants must specify evaluation instruments and</w:t>
      </w:r>
      <w:r w:rsidR="00584BDE">
        <w:rPr>
          <w:rFonts w:ascii="Times New Roman" w:hAnsi="Times New Roman" w:cs="Times New Roman"/>
          <w:sz w:val="24"/>
          <w:szCs w:val="24"/>
        </w:rPr>
        <w:t xml:space="preserve"> </w:t>
      </w:r>
      <w:r w:rsidR="00EC0413">
        <w:rPr>
          <w:rFonts w:ascii="Times New Roman" w:hAnsi="Times New Roman" w:cs="Times New Roman"/>
          <w:sz w:val="24"/>
          <w:szCs w:val="24"/>
        </w:rPr>
        <w:t>how they will be (or have previously been) pre-tested and determined to produce reliable and valid data</w:t>
      </w:r>
      <w:r w:rsidR="000A20D4">
        <w:rPr>
          <w:rFonts w:ascii="Times New Roman" w:hAnsi="Times New Roman" w:cs="Times New Roman"/>
          <w:sz w:val="24"/>
          <w:szCs w:val="24"/>
        </w:rPr>
        <w:t xml:space="preserve">. </w:t>
      </w:r>
      <w:r w:rsidR="00233625" w:rsidRPr="004B22F7">
        <w:rPr>
          <w:rFonts w:ascii="Times New Roman" w:hAnsi="Times New Roman" w:cs="Times New Roman"/>
          <w:sz w:val="24"/>
          <w:szCs w:val="24"/>
        </w:rPr>
        <w:t xml:space="preserve">Training of data collectors and data management must also be addressed in the </w:t>
      </w:r>
      <w:r w:rsidR="00272D9B">
        <w:rPr>
          <w:rFonts w:ascii="Times New Roman" w:hAnsi="Times New Roman" w:cs="Times New Roman"/>
          <w:sz w:val="24"/>
          <w:szCs w:val="24"/>
        </w:rPr>
        <w:t xml:space="preserve">applicant’s </w:t>
      </w:r>
      <w:r w:rsidR="00233625" w:rsidRPr="004B22F7">
        <w:rPr>
          <w:rFonts w:ascii="Times New Roman" w:hAnsi="Times New Roman" w:cs="Times New Roman"/>
          <w:sz w:val="24"/>
          <w:szCs w:val="24"/>
        </w:rPr>
        <w:t>proposal.</w:t>
      </w:r>
    </w:p>
    <w:p w14:paraId="5D7FAE58" w14:textId="42244B8B" w:rsidR="004E5E22" w:rsidRPr="0077720E" w:rsidRDefault="002D264C" w:rsidP="008244E2">
      <w:pPr>
        <w:spacing w:after="0" w:line="240" w:lineRule="auto"/>
        <w:rPr>
          <w:rFonts w:ascii="Times New Roman" w:hAnsi="Times New Roman" w:cs="Times New Roman"/>
          <w:sz w:val="24"/>
          <w:szCs w:val="24"/>
        </w:rPr>
      </w:pPr>
      <w:r w:rsidRPr="0077720E">
        <w:rPr>
          <w:rFonts w:ascii="Times New Roman" w:hAnsi="Times New Roman" w:cs="Times New Roman"/>
          <w:sz w:val="24"/>
          <w:szCs w:val="24"/>
        </w:rPr>
        <w:t>The grant application</w:t>
      </w:r>
      <w:r w:rsidR="007D5E54" w:rsidRPr="0077720E">
        <w:rPr>
          <w:rFonts w:ascii="Times New Roman" w:hAnsi="Times New Roman" w:cs="Times New Roman"/>
          <w:sz w:val="24"/>
          <w:szCs w:val="24"/>
        </w:rPr>
        <w:t xml:space="preserve"> </w:t>
      </w:r>
      <w:r w:rsidRPr="0077720E">
        <w:rPr>
          <w:rFonts w:ascii="Times New Roman" w:hAnsi="Times New Roman" w:cs="Times New Roman"/>
          <w:sz w:val="24"/>
          <w:szCs w:val="24"/>
        </w:rPr>
        <w:t xml:space="preserve">and evaluation plan </w:t>
      </w:r>
      <w:r w:rsidR="007D5E54" w:rsidRPr="0077720E">
        <w:rPr>
          <w:rFonts w:ascii="Times New Roman" w:hAnsi="Times New Roman" w:cs="Times New Roman"/>
          <w:sz w:val="24"/>
          <w:szCs w:val="24"/>
        </w:rPr>
        <w:t xml:space="preserve">must identify a </w:t>
      </w:r>
      <w:r w:rsidR="000C66BB" w:rsidRPr="0077720E">
        <w:rPr>
          <w:rFonts w:ascii="Times New Roman" w:hAnsi="Times New Roman" w:cs="Times New Roman"/>
          <w:sz w:val="24"/>
          <w:szCs w:val="24"/>
        </w:rPr>
        <w:t>s</w:t>
      </w:r>
      <w:r w:rsidR="007D5E54" w:rsidRPr="0077720E">
        <w:rPr>
          <w:rFonts w:ascii="Times New Roman" w:hAnsi="Times New Roman" w:cs="Times New Roman"/>
          <w:sz w:val="24"/>
          <w:szCs w:val="24"/>
        </w:rPr>
        <w:t xml:space="preserve">ocial </w:t>
      </w:r>
      <w:r w:rsidR="000C66BB" w:rsidRPr="0077720E">
        <w:rPr>
          <w:rFonts w:ascii="Times New Roman" w:hAnsi="Times New Roman" w:cs="Times New Roman"/>
          <w:sz w:val="24"/>
          <w:szCs w:val="24"/>
        </w:rPr>
        <w:t>s</w:t>
      </w:r>
      <w:r w:rsidR="007D5E54" w:rsidRPr="0077720E">
        <w:rPr>
          <w:rFonts w:ascii="Times New Roman" w:hAnsi="Times New Roman" w:cs="Times New Roman"/>
          <w:sz w:val="24"/>
          <w:szCs w:val="24"/>
        </w:rPr>
        <w:t>cientist as key perso</w:t>
      </w:r>
      <w:r w:rsidR="000C66BB" w:rsidRPr="0077720E">
        <w:rPr>
          <w:rFonts w:ascii="Times New Roman" w:hAnsi="Times New Roman" w:cs="Times New Roman"/>
          <w:sz w:val="24"/>
          <w:szCs w:val="24"/>
        </w:rPr>
        <w:t>nnel</w:t>
      </w:r>
      <w:r w:rsidR="00584BDE">
        <w:rPr>
          <w:rFonts w:ascii="Times New Roman" w:hAnsi="Times New Roman" w:cs="Times New Roman"/>
          <w:sz w:val="24"/>
          <w:szCs w:val="24"/>
        </w:rPr>
        <w:t xml:space="preserve"> responsible</w:t>
      </w:r>
      <w:r w:rsidR="007D5E54" w:rsidRPr="0077720E">
        <w:rPr>
          <w:rFonts w:ascii="Times New Roman" w:hAnsi="Times New Roman" w:cs="Times New Roman"/>
          <w:sz w:val="24"/>
          <w:szCs w:val="24"/>
        </w:rPr>
        <w:t xml:space="preserve"> for overseeing and implementing the evaluation plan</w:t>
      </w:r>
      <w:r w:rsidR="00E93BE7" w:rsidRPr="0077720E">
        <w:rPr>
          <w:rFonts w:ascii="Times New Roman" w:hAnsi="Times New Roman" w:cs="Times New Roman"/>
          <w:sz w:val="24"/>
          <w:szCs w:val="24"/>
        </w:rPr>
        <w:t xml:space="preserve"> (</w:t>
      </w:r>
      <w:r w:rsidR="00E93BE7" w:rsidRPr="008B4981">
        <w:rPr>
          <w:rFonts w:ascii="Times New Roman" w:hAnsi="Times New Roman" w:cs="Times New Roman"/>
          <w:sz w:val="24"/>
          <w:szCs w:val="24"/>
        </w:rPr>
        <w:t xml:space="preserve">See Section II, part </w:t>
      </w:r>
      <w:r w:rsidR="008B4981" w:rsidRPr="008B4981">
        <w:rPr>
          <w:rFonts w:ascii="Times New Roman" w:hAnsi="Times New Roman" w:cs="Times New Roman"/>
          <w:sz w:val="24"/>
          <w:szCs w:val="24"/>
        </w:rPr>
        <w:t>E</w:t>
      </w:r>
      <w:r w:rsidR="00EF67ED" w:rsidRPr="008B4981">
        <w:rPr>
          <w:rFonts w:ascii="Times New Roman" w:hAnsi="Times New Roman" w:cs="Times New Roman"/>
          <w:sz w:val="24"/>
          <w:szCs w:val="24"/>
        </w:rPr>
        <w:t>,</w:t>
      </w:r>
      <w:r w:rsidR="00EF67ED" w:rsidRPr="0077720E">
        <w:rPr>
          <w:rFonts w:ascii="Times New Roman" w:hAnsi="Times New Roman" w:cs="Times New Roman"/>
          <w:sz w:val="24"/>
          <w:szCs w:val="24"/>
        </w:rPr>
        <w:t xml:space="preserve"> Program Requirements</w:t>
      </w:r>
      <w:r w:rsidR="00E93BE7" w:rsidRPr="0077720E">
        <w:rPr>
          <w:rFonts w:ascii="Times New Roman" w:hAnsi="Times New Roman" w:cs="Times New Roman"/>
          <w:sz w:val="24"/>
          <w:szCs w:val="24"/>
        </w:rPr>
        <w:t>)</w:t>
      </w:r>
      <w:r w:rsidR="000A20D4">
        <w:rPr>
          <w:rFonts w:ascii="Times New Roman" w:hAnsi="Times New Roman" w:cs="Times New Roman"/>
          <w:sz w:val="24"/>
          <w:szCs w:val="24"/>
        </w:rPr>
        <w:t xml:space="preserve">. </w:t>
      </w:r>
      <w:r w:rsidR="007D5E54" w:rsidRPr="0077720E">
        <w:rPr>
          <w:rFonts w:ascii="Times New Roman" w:hAnsi="Times New Roman" w:cs="Times New Roman"/>
          <w:sz w:val="24"/>
          <w:szCs w:val="24"/>
        </w:rPr>
        <w:t>A letter of commitment</w:t>
      </w:r>
      <w:r w:rsidR="007F3212" w:rsidRPr="0077720E">
        <w:rPr>
          <w:rFonts w:ascii="Times New Roman" w:hAnsi="Times New Roman" w:cs="Times New Roman"/>
          <w:sz w:val="24"/>
          <w:szCs w:val="24"/>
        </w:rPr>
        <w:t xml:space="preserve"> and </w:t>
      </w:r>
      <w:r w:rsidR="001B785D" w:rsidRPr="0077720E">
        <w:rPr>
          <w:rFonts w:ascii="Times New Roman" w:hAnsi="Times New Roman" w:cs="Times New Roman"/>
          <w:sz w:val="24"/>
          <w:szCs w:val="24"/>
        </w:rPr>
        <w:t>C</w:t>
      </w:r>
      <w:r w:rsidR="001B785D">
        <w:rPr>
          <w:rFonts w:ascii="Times New Roman" w:hAnsi="Times New Roman" w:cs="Times New Roman"/>
          <w:sz w:val="24"/>
          <w:szCs w:val="24"/>
        </w:rPr>
        <w:t xml:space="preserve">urriculum </w:t>
      </w:r>
      <w:r w:rsidR="007F3212" w:rsidRPr="0077720E">
        <w:rPr>
          <w:rFonts w:ascii="Times New Roman" w:hAnsi="Times New Roman" w:cs="Times New Roman"/>
          <w:sz w:val="24"/>
          <w:szCs w:val="24"/>
        </w:rPr>
        <w:t>V</w:t>
      </w:r>
      <w:r w:rsidR="001B785D">
        <w:rPr>
          <w:rFonts w:ascii="Times New Roman" w:hAnsi="Times New Roman" w:cs="Times New Roman"/>
          <w:sz w:val="24"/>
          <w:szCs w:val="24"/>
        </w:rPr>
        <w:t xml:space="preserve">itae (CV) </w:t>
      </w:r>
      <w:r w:rsidR="007F3212" w:rsidRPr="0077720E">
        <w:rPr>
          <w:rFonts w:ascii="Times New Roman" w:hAnsi="Times New Roman" w:cs="Times New Roman"/>
          <w:sz w:val="24"/>
          <w:szCs w:val="24"/>
        </w:rPr>
        <w:t>/resume</w:t>
      </w:r>
      <w:r w:rsidR="007D5E54" w:rsidRPr="0077720E">
        <w:rPr>
          <w:rFonts w:ascii="Times New Roman" w:hAnsi="Times New Roman" w:cs="Times New Roman"/>
          <w:sz w:val="24"/>
          <w:szCs w:val="24"/>
        </w:rPr>
        <w:t xml:space="preserve"> from the identified social scientist must be submitted in the application</w:t>
      </w:r>
      <w:r w:rsidR="000A20D4">
        <w:rPr>
          <w:rFonts w:ascii="Times New Roman" w:hAnsi="Times New Roman" w:cs="Times New Roman"/>
          <w:sz w:val="24"/>
          <w:szCs w:val="24"/>
        </w:rPr>
        <w:t xml:space="preserve">. </w:t>
      </w:r>
      <w:r w:rsidR="004E5E22" w:rsidRPr="0077720E">
        <w:rPr>
          <w:rFonts w:ascii="Times New Roman" w:hAnsi="Times New Roman" w:cs="Times New Roman"/>
          <w:sz w:val="24"/>
          <w:szCs w:val="24"/>
        </w:rPr>
        <w:t>Please see Section IV – Application and Submission Information, Conten</w:t>
      </w:r>
      <w:r w:rsidR="00037BE3" w:rsidRPr="0077720E">
        <w:rPr>
          <w:rFonts w:ascii="Times New Roman" w:hAnsi="Times New Roman" w:cs="Times New Roman"/>
          <w:sz w:val="24"/>
          <w:szCs w:val="24"/>
        </w:rPr>
        <w:t>t</w:t>
      </w:r>
      <w:r w:rsidR="004E5E22" w:rsidRPr="0077720E">
        <w:rPr>
          <w:rFonts w:ascii="Times New Roman" w:hAnsi="Times New Roman" w:cs="Times New Roman"/>
          <w:sz w:val="24"/>
          <w:szCs w:val="24"/>
        </w:rPr>
        <w:t xml:space="preserve"> and Form of Application Submission for more information on what </w:t>
      </w:r>
      <w:r w:rsidR="00FD38B3" w:rsidRPr="0077720E">
        <w:rPr>
          <w:rFonts w:ascii="Times New Roman" w:hAnsi="Times New Roman" w:cs="Times New Roman"/>
          <w:sz w:val="24"/>
          <w:szCs w:val="24"/>
        </w:rPr>
        <w:t>must</w:t>
      </w:r>
      <w:r w:rsidR="004E5E22" w:rsidRPr="0077720E">
        <w:rPr>
          <w:rFonts w:ascii="Times New Roman" w:hAnsi="Times New Roman" w:cs="Times New Roman"/>
          <w:sz w:val="24"/>
          <w:szCs w:val="24"/>
        </w:rPr>
        <w:t xml:space="preserve"> be included in the </w:t>
      </w:r>
      <w:r w:rsidR="005E2613" w:rsidRPr="0077720E">
        <w:rPr>
          <w:rFonts w:ascii="Times New Roman" w:hAnsi="Times New Roman" w:cs="Times New Roman"/>
          <w:sz w:val="24"/>
          <w:szCs w:val="24"/>
        </w:rPr>
        <w:t>P</w:t>
      </w:r>
      <w:r w:rsidR="004E5E22" w:rsidRPr="0077720E">
        <w:rPr>
          <w:rFonts w:ascii="Times New Roman" w:hAnsi="Times New Roman" w:cs="Times New Roman"/>
          <w:sz w:val="24"/>
          <w:szCs w:val="24"/>
        </w:rPr>
        <w:t xml:space="preserve">roject </w:t>
      </w:r>
      <w:r w:rsidR="005E2613" w:rsidRPr="0077720E">
        <w:rPr>
          <w:rFonts w:ascii="Times New Roman" w:hAnsi="Times New Roman" w:cs="Times New Roman"/>
          <w:sz w:val="24"/>
          <w:szCs w:val="24"/>
        </w:rPr>
        <w:t>E</w:t>
      </w:r>
      <w:r w:rsidR="004E5E22" w:rsidRPr="0077720E">
        <w:rPr>
          <w:rFonts w:ascii="Times New Roman" w:hAnsi="Times New Roman" w:cs="Times New Roman"/>
          <w:sz w:val="24"/>
          <w:szCs w:val="24"/>
        </w:rPr>
        <w:t>valuation</w:t>
      </w:r>
      <w:r w:rsidR="00262889" w:rsidRPr="0077720E">
        <w:rPr>
          <w:rFonts w:ascii="Times New Roman" w:hAnsi="Times New Roman" w:cs="Times New Roman"/>
          <w:sz w:val="24"/>
          <w:szCs w:val="24"/>
        </w:rPr>
        <w:t xml:space="preserve"> section of the grant application</w:t>
      </w:r>
      <w:r w:rsidR="000A20D4">
        <w:rPr>
          <w:rFonts w:ascii="Times New Roman" w:hAnsi="Times New Roman" w:cs="Times New Roman"/>
          <w:sz w:val="24"/>
          <w:szCs w:val="24"/>
        </w:rPr>
        <w:t xml:space="preserve">. </w:t>
      </w:r>
    </w:p>
    <w:p w14:paraId="06505C82" w14:textId="77777777" w:rsidR="004E5E22" w:rsidRPr="0077720E" w:rsidRDefault="004E5E22" w:rsidP="00AD57B7">
      <w:pPr>
        <w:spacing w:after="0" w:line="240" w:lineRule="auto"/>
        <w:rPr>
          <w:rFonts w:ascii="Times New Roman" w:hAnsi="Times New Roman" w:cs="Times New Roman"/>
          <w:sz w:val="24"/>
          <w:szCs w:val="24"/>
        </w:rPr>
      </w:pPr>
    </w:p>
    <w:p w14:paraId="53F9A857" w14:textId="19AB2815" w:rsidR="00344D8D" w:rsidRDefault="00776045" w:rsidP="00AD57B7">
      <w:pPr>
        <w:spacing w:after="0" w:line="240" w:lineRule="auto"/>
        <w:rPr>
          <w:rFonts w:ascii="Times New Roman" w:eastAsia="Times New Roman" w:hAnsi="Times New Roman" w:cs="Times New Roman"/>
          <w:sz w:val="24"/>
          <w:szCs w:val="24"/>
        </w:rPr>
      </w:pPr>
      <w:r w:rsidRPr="0077720E">
        <w:rPr>
          <w:rFonts w:ascii="Times New Roman" w:eastAsia="Times New Roman" w:hAnsi="Times New Roman" w:cs="Times New Roman"/>
          <w:sz w:val="24"/>
          <w:szCs w:val="24"/>
        </w:rPr>
        <w:t>FNS</w:t>
      </w:r>
      <w:r w:rsidR="00154895">
        <w:rPr>
          <w:rFonts w:ascii="Times New Roman" w:eastAsia="Times New Roman" w:hAnsi="Times New Roman" w:cs="Times New Roman"/>
          <w:sz w:val="24"/>
          <w:szCs w:val="24"/>
        </w:rPr>
        <w:t xml:space="preserve"> </w:t>
      </w:r>
      <w:r w:rsidRPr="0077720E">
        <w:rPr>
          <w:rFonts w:ascii="Times New Roman" w:eastAsia="Times New Roman" w:hAnsi="Times New Roman" w:cs="Times New Roman"/>
          <w:sz w:val="24"/>
          <w:szCs w:val="24"/>
        </w:rPr>
        <w:t xml:space="preserve">will provide technical assistance </w:t>
      </w:r>
      <w:r w:rsidR="00EC0413">
        <w:rPr>
          <w:rFonts w:ascii="Times New Roman" w:eastAsia="Times New Roman" w:hAnsi="Times New Roman" w:cs="Times New Roman"/>
          <w:sz w:val="24"/>
          <w:szCs w:val="24"/>
        </w:rPr>
        <w:t>to</w:t>
      </w:r>
      <w:r w:rsidRPr="0077720E">
        <w:rPr>
          <w:rFonts w:ascii="Times New Roman" w:eastAsia="Times New Roman" w:hAnsi="Times New Roman" w:cs="Times New Roman"/>
          <w:sz w:val="24"/>
          <w:szCs w:val="24"/>
        </w:rPr>
        <w:t xml:space="preserve"> grantees </w:t>
      </w:r>
      <w:r w:rsidR="00EC0413">
        <w:rPr>
          <w:rFonts w:ascii="Times New Roman" w:eastAsia="Times New Roman" w:hAnsi="Times New Roman" w:cs="Times New Roman"/>
          <w:sz w:val="24"/>
          <w:szCs w:val="24"/>
        </w:rPr>
        <w:t xml:space="preserve">on </w:t>
      </w:r>
      <w:r w:rsidRPr="0077720E">
        <w:rPr>
          <w:rFonts w:ascii="Times New Roman" w:eastAsia="Times New Roman" w:hAnsi="Times New Roman" w:cs="Times New Roman"/>
          <w:sz w:val="24"/>
          <w:szCs w:val="24"/>
        </w:rPr>
        <w:t>evaluation</w:t>
      </w:r>
      <w:r w:rsidR="000A20D4">
        <w:rPr>
          <w:rFonts w:ascii="Times New Roman" w:eastAsia="Times New Roman" w:hAnsi="Times New Roman" w:cs="Times New Roman"/>
          <w:sz w:val="24"/>
          <w:szCs w:val="24"/>
        </w:rPr>
        <w:t xml:space="preserve">. </w:t>
      </w:r>
      <w:r w:rsidR="007D5E54" w:rsidRPr="0077720E">
        <w:rPr>
          <w:rFonts w:ascii="Times New Roman" w:hAnsi="Times New Roman" w:cs="Times New Roman"/>
          <w:sz w:val="24"/>
          <w:szCs w:val="24"/>
        </w:rPr>
        <w:t>A</w:t>
      </w:r>
      <w:r w:rsidR="00262889" w:rsidRPr="0077720E">
        <w:rPr>
          <w:rFonts w:ascii="Times New Roman" w:eastAsia="Times New Roman" w:hAnsi="Times New Roman" w:cs="Times New Roman"/>
          <w:sz w:val="24"/>
          <w:szCs w:val="24"/>
        </w:rPr>
        <w:t>ll grantees must agree to cooperate fully with FNS</w:t>
      </w:r>
      <w:r w:rsidR="00BD1F09">
        <w:rPr>
          <w:rFonts w:ascii="Times New Roman" w:eastAsia="Times New Roman" w:hAnsi="Times New Roman" w:cs="Times New Roman"/>
          <w:sz w:val="24"/>
          <w:szCs w:val="24"/>
        </w:rPr>
        <w:t xml:space="preserve"> </w:t>
      </w:r>
      <w:r w:rsidR="007D5E54" w:rsidRPr="0077720E">
        <w:rPr>
          <w:rFonts w:ascii="Times New Roman" w:eastAsia="Times New Roman" w:hAnsi="Times New Roman" w:cs="Times New Roman"/>
          <w:sz w:val="24"/>
          <w:szCs w:val="24"/>
        </w:rPr>
        <w:t xml:space="preserve">regarding </w:t>
      </w:r>
      <w:r w:rsidR="00C20F19">
        <w:rPr>
          <w:rFonts w:ascii="Times New Roman" w:eastAsia="Times New Roman" w:hAnsi="Times New Roman" w:cs="Times New Roman"/>
          <w:sz w:val="24"/>
          <w:szCs w:val="24"/>
        </w:rPr>
        <w:t>the</w:t>
      </w:r>
      <w:r w:rsidR="007D5E54" w:rsidRPr="0077720E">
        <w:rPr>
          <w:rFonts w:ascii="Times New Roman" w:eastAsia="Times New Roman" w:hAnsi="Times New Roman" w:cs="Times New Roman"/>
          <w:sz w:val="24"/>
          <w:szCs w:val="24"/>
        </w:rPr>
        <w:t xml:space="preserve"> evaluation approach, proposed evaluation tools, and metric reporting</w:t>
      </w:r>
      <w:r w:rsidRPr="0077720E">
        <w:rPr>
          <w:rFonts w:ascii="Times New Roman" w:eastAsia="Times New Roman" w:hAnsi="Times New Roman" w:cs="Times New Roman"/>
          <w:sz w:val="24"/>
          <w:szCs w:val="24"/>
        </w:rPr>
        <w:t xml:space="preserve"> methods</w:t>
      </w:r>
      <w:r w:rsidR="000A20D4">
        <w:rPr>
          <w:rFonts w:ascii="Times New Roman" w:eastAsia="Times New Roman" w:hAnsi="Times New Roman" w:cs="Times New Roman"/>
          <w:sz w:val="24"/>
          <w:szCs w:val="24"/>
        </w:rPr>
        <w:t xml:space="preserve">. </w:t>
      </w:r>
      <w:r w:rsidR="00262889" w:rsidRPr="0077720E">
        <w:rPr>
          <w:rFonts w:ascii="Times New Roman" w:eastAsia="Times New Roman" w:hAnsi="Times New Roman" w:cs="Times New Roman"/>
          <w:sz w:val="24"/>
          <w:szCs w:val="24"/>
        </w:rPr>
        <w:t xml:space="preserve">An agreement to cooperate with </w:t>
      </w:r>
      <w:r w:rsidR="007D5E54" w:rsidRPr="0077720E">
        <w:rPr>
          <w:rFonts w:ascii="Times New Roman" w:eastAsia="Times New Roman" w:hAnsi="Times New Roman" w:cs="Times New Roman"/>
          <w:sz w:val="24"/>
          <w:szCs w:val="24"/>
        </w:rPr>
        <w:t xml:space="preserve">FNS </w:t>
      </w:r>
      <w:r w:rsidR="00262889" w:rsidRPr="0077720E">
        <w:rPr>
          <w:rFonts w:ascii="Times New Roman" w:eastAsia="Times New Roman" w:hAnsi="Times New Roman" w:cs="Times New Roman"/>
          <w:sz w:val="24"/>
          <w:szCs w:val="24"/>
        </w:rPr>
        <w:t xml:space="preserve">must be submitted in the application (see </w:t>
      </w:r>
      <w:r w:rsidR="00262889" w:rsidRPr="008B1763">
        <w:rPr>
          <w:rFonts w:ascii="Times New Roman" w:eastAsia="Times New Roman" w:hAnsi="Times New Roman" w:cs="Times New Roman"/>
          <w:sz w:val="24"/>
          <w:szCs w:val="24"/>
        </w:rPr>
        <w:t>Attachment D)</w:t>
      </w:r>
      <w:r w:rsidR="000A20D4">
        <w:rPr>
          <w:rFonts w:ascii="Times New Roman" w:eastAsia="Times New Roman" w:hAnsi="Times New Roman" w:cs="Times New Roman"/>
          <w:sz w:val="24"/>
          <w:szCs w:val="24"/>
        </w:rPr>
        <w:t xml:space="preserve">. </w:t>
      </w:r>
    </w:p>
    <w:p w14:paraId="2BBBE587" w14:textId="77777777" w:rsidR="008F6E98" w:rsidRPr="00060620" w:rsidRDefault="008F6E98" w:rsidP="00AD57B7">
      <w:pPr>
        <w:spacing w:after="0" w:line="240" w:lineRule="auto"/>
        <w:rPr>
          <w:rFonts w:ascii="Times New Roman" w:eastAsia="Times New Roman" w:hAnsi="Times New Roman" w:cs="Times New Roman"/>
          <w:sz w:val="24"/>
          <w:szCs w:val="24"/>
        </w:rPr>
      </w:pPr>
    </w:p>
    <w:p w14:paraId="6261304D" w14:textId="77777777" w:rsidR="00344D8D" w:rsidRPr="00060620" w:rsidRDefault="00344D8D" w:rsidP="00AD57B7">
      <w:pPr>
        <w:spacing w:after="0" w:line="240" w:lineRule="auto"/>
        <w:rPr>
          <w:rFonts w:ascii="Times New Roman" w:hAnsi="Times New Roman" w:cs="Times New Roman"/>
          <w:b/>
          <w:sz w:val="24"/>
          <w:szCs w:val="24"/>
        </w:rPr>
      </w:pPr>
    </w:p>
    <w:p w14:paraId="4586E605" w14:textId="286B7E08" w:rsidR="00344D8D" w:rsidRPr="0077720E" w:rsidRDefault="00344D8D" w:rsidP="00AD57B7">
      <w:pPr>
        <w:spacing w:after="0" w:line="240" w:lineRule="auto"/>
        <w:rPr>
          <w:rFonts w:ascii="Times New Roman" w:hAnsi="Times New Roman" w:cs="Times New Roman"/>
          <w:b/>
          <w:sz w:val="24"/>
          <w:szCs w:val="24"/>
          <w:u w:val="single"/>
        </w:rPr>
      </w:pPr>
      <w:r w:rsidRPr="0077720E">
        <w:rPr>
          <w:rFonts w:ascii="Times New Roman" w:hAnsi="Times New Roman" w:cs="Times New Roman"/>
          <w:b/>
          <w:sz w:val="24"/>
          <w:szCs w:val="24"/>
          <w:u w:val="single"/>
        </w:rPr>
        <w:t>II</w:t>
      </w:r>
      <w:r w:rsidR="000A20D4">
        <w:rPr>
          <w:rFonts w:ascii="Times New Roman" w:hAnsi="Times New Roman" w:cs="Times New Roman"/>
          <w:b/>
          <w:sz w:val="24"/>
          <w:szCs w:val="24"/>
          <w:u w:val="single"/>
        </w:rPr>
        <w:t xml:space="preserve">. </w:t>
      </w:r>
      <w:r w:rsidR="00C57945" w:rsidRPr="0077720E">
        <w:rPr>
          <w:rFonts w:ascii="Times New Roman" w:hAnsi="Times New Roman" w:cs="Times New Roman"/>
          <w:b/>
          <w:sz w:val="24"/>
          <w:szCs w:val="24"/>
          <w:u w:val="single"/>
        </w:rPr>
        <w:t>FEDERAL</w:t>
      </w:r>
      <w:r w:rsidRPr="0077720E">
        <w:rPr>
          <w:rFonts w:ascii="Times New Roman" w:hAnsi="Times New Roman" w:cs="Times New Roman"/>
          <w:b/>
          <w:sz w:val="24"/>
          <w:szCs w:val="24"/>
          <w:u w:val="single"/>
        </w:rPr>
        <w:t xml:space="preserve"> AWARD INFORMATION</w:t>
      </w:r>
    </w:p>
    <w:p w14:paraId="633324CE" w14:textId="77777777" w:rsidR="00344D8D" w:rsidRPr="001E6CE3" w:rsidRDefault="00344D8D" w:rsidP="00344D8D">
      <w:pPr>
        <w:spacing w:after="0" w:line="240" w:lineRule="auto"/>
        <w:rPr>
          <w:rFonts w:ascii="Times New Roman" w:hAnsi="Times New Roman" w:cs="Times New Roman"/>
          <w:sz w:val="24"/>
          <w:szCs w:val="24"/>
        </w:rPr>
      </w:pPr>
    </w:p>
    <w:p w14:paraId="3C17EE9E" w14:textId="1BC325BD" w:rsidR="00344D8D" w:rsidRPr="001E6CE3" w:rsidRDefault="00344D8D" w:rsidP="00344D8D">
      <w:pPr>
        <w:spacing w:after="0" w:line="240" w:lineRule="auto"/>
        <w:rPr>
          <w:rFonts w:ascii="Times New Roman" w:hAnsi="Times New Roman" w:cs="Times New Roman"/>
          <w:b/>
          <w:sz w:val="24"/>
          <w:szCs w:val="24"/>
        </w:rPr>
      </w:pPr>
      <w:r w:rsidRPr="001E6CE3">
        <w:rPr>
          <w:rFonts w:ascii="Times New Roman" w:hAnsi="Times New Roman" w:cs="Times New Roman"/>
          <w:b/>
          <w:sz w:val="24"/>
          <w:szCs w:val="24"/>
        </w:rPr>
        <w:t>A</w:t>
      </w:r>
      <w:r w:rsidR="000A20D4">
        <w:rPr>
          <w:rFonts w:ascii="Times New Roman" w:hAnsi="Times New Roman" w:cs="Times New Roman"/>
          <w:b/>
          <w:sz w:val="24"/>
          <w:szCs w:val="24"/>
        </w:rPr>
        <w:t xml:space="preserve">. </w:t>
      </w:r>
      <w:r w:rsidRPr="001E6CE3">
        <w:rPr>
          <w:rFonts w:ascii="Times New Roman" w:hAnsi="Times New Roman" w:cs="Times New Roman"/>
          <w:b/>
          <w:sz w:val="24"/>
          <w:szCs w:val="24"/>
        </w:rPr>
        <w:t>Total Amount of Funding Expected to Award</w:t>
      </w:r>
    </w:p>
    <w:p w14:paraId="7D29FFEE" w14:textId="77777777" w:rsidR="00344D8D" w:rsidRPr="001E6CE3" w:rsidRDefault="00344D8D" w:rsidP="00344D8D">
      <w:pPr>
        <w:spacing w:after="0" w:line="240" w:lineRule="auto"/>
        <w:rPr>
          <w:rFonts w:ascii="Times New Roman" w:hAnsi="Times New Roman" w:cs="Times New Roman"/>
          <w:sz w:val="24"/>
          <w:szCs w:val="24"/>
        </w:rPr>
      </w:pPr>
    </w:p>
    <w:p w14:paraId="4F4C5A2D" w14:textId="492E1FFC" w:rsidR="00344D8D" w:rsidRPr="001E6CE3" w:rsidRDefault="00EA61F3" w:rsidP="00344D8D">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In FY </w:t>
      </w:r>
      <w:r w:rsidR="00E47C2B">
        <w:rPr>
          <w:rFonts w:ascii="Times New Roman" w:hAnsi="Times New Roman" w:cs="Times New Roman"/>
          <w:sz w:val="24"/>
          <w:szCs w:val="24"/>
        </w:rPr>
        <w:t>2017</w:t>
      </w:r>
      <w:r w:rsidRPr="001E6CE3">
        <w:rPr>
          <w:rFonts w:ascii="Times New Roman" w:hAnsi="Times New Roman" w:cs="Times New Roman"/>
          <w:sz w:val="24"/>
          <w:szCs w:val="24"/>
        </w:rPr>
        <w:t>, up to $</w:t>
      </w:r>
      <w:r w:rsidR="00C57945">
        <w:rPr>
          <w:rFonts w:ascii="Times New Roman" w:hAnsi="Times New Roman" w:cs="Times New Roman"/>
          <w:sz w:val="24"/>
          <w:szCs w:val="24"/>
        </w:rPr>
        <w:t>5.6</w:t>
      </w:r>
      <w:r w:rsidRPr="001E6CE3">
        <w:rPr>
          <w:rFonts w:ascii="Times New Roman" w:hAnsi="Times New Roman" w:cs="Times New Roman"/>
          <w:sz w:val="24"/>
          <w:szCs w:val="24"/>
        </w:rPr>
        <w:t xml:space="preserve"> </w:t>
      </w:r>
      <w:r w:rsidR="00344D8D" w:rsidRPr="001E6CE3">
        <w:rPr>
          <w:rFonts w:ascii="Times New Roman" w:hAnsi="Times New Roman" w:cs="Times New Roman"/>
          <w:sz w:val="24"/>
          <w:szCs w:val="24"/>
        </w:rPr>
        <w:t xml:space="preserve">million </w:t>
      </w:r>
      <w:r w:rsidR="00584BDE">
        <w:rPr>
          <w:rFonts w:ascii="Times New Roman" w:hAnsi="Times New Roman" w:cs="Times New Roman"/>
          <w:sz w:val="24"/>
          <w:szCs w:val="24"/>
        </w:rPr>
        <w:t xml:space="preserve">in funding </w:t>
      </w:r>
      <w:r w:rsidR="00344D8D" w:rsidRPr="001E6CE3">
        <w:rPr>
          <w:rFonts w:ascii="Times New Roman" w:hAnsi="Times New Roman" w:cs="Times New Roman"/>
          <w:sz w:val="24"/>
          <w:szCs w:val="24"/>
        </w:rPr>
        <w:t xml:space="preserve">is anticipated </w:t>
      </w:r>
      <w:r w:rsidR="00BB6B1B" w:rsidRPr="001E6CE3">
        <w:rPr>
          <w:rFonts w:ascii="Times New Roman" w:hAnsi="Times New Roman" w:cs="Times New Roman"/>
          <w:sz w:val="24"/>
          <w:szCs w:val="24"/>
        </w:rPr>
        <w:t xml:space="preserve">for </w:t>
      </w:r>
      <w:r w:rsidR="00BB6B1B">
        <w:rPr>
          <w:rFonts w:ascii="Times New Roman" w:hAnsi="Times New Roman" w:cs="Times New Roman"/>
          <w:sz w:val="24"/>
          <w:szCs w:val="24"/>
        </w:rPr>
        <w:t>Team</w:t>
      </w:r>
      <w:r w:rsidR="006512BF">
        <w:rPr>
          <w:rFonts w:ascii="Times New Roman" w:hAnsi="Times New Roman" w:cs="Times New Roman"/>
          <w:sz w:val="24"/>
          <w:szCs w:val="24"/>
        </w:rPr>
        <w:t xml:space="preserve"> Nutrition</w:t>
      </w:r>
      <w:r w:rsidR="00344D8D" w:rsidRPr="001E6CE3">
        <w:rPr>
          <w:rFonts w:ascii="Times New Roman" w:hAnsi="Times New Roman" w:cs="Times New Roman"/>
          <w:sz w:val="24"/>
          <w:szCs w:val="24"/>
        </w:rPr>
        <w:t xml:space="preserve"> Training Grants</w:t>
      </w:r>
      <w:r w:rsidR="000A20D4">
        <w:rPr>
          <w:rFonts w:ascii="Times New Roman" w:hAnsi="Times New Roman" w:cs="Times New Roman"/>
          <w:sz w:val="24"/>
          <w:szCs w:val="24"/>
        </w:rPr>
        <w:t xml:space="preserve">. </w:t>
      </w:r>
    </w:p>
    <w:p w14:paraId="3F2C4ED5" w14:textId="77777777" w:rsidR="00344D8D" w:rsidRDefault="00344D8D" w:rsidP="00344D8D">
      <w:pPr>
        <w:spacing w:after="0" w:line="240" w:lineRule="auto"/>
        <w:rPr>
          <w:rFonts w:ascii="Times New Roman" w:hAnsi="Times New Roman" w:cs="Times New Roman"/>
          <w:sz w:val="24"/>
          <w:szCs w:val="24"/>
        </w:rPr>
      </w:pPr>
    </w:p>
    <w:p w14:paraId="068A3D44" w14:textId="77777777" w:rsidR="007D4654" w:rsidRPr="001E6CE3" w:rsidRDefault="007D4654" w:rsidP="00344D8D">
      <w:pPr>
        <w:spacing w:after="0" w:line="240" w:lineRule="auto"/>
        <w:rPr>
          <w:rFonts w:ascii="Times New Roman" w:hAnsi="Times New Roman" w:cs="Times New Roman"/>
          <w:sz w:val="24"/>
          <w:szCs w:val="24"/>
        </w:rPr>
      </w:pPr>
    </w:p>
    <w:p w14:paraId="21D91D18" w14:textId="115C0F0E" w:rsidR="00344D8D" w:rsidRPr="001E6CE3" w:rsidRDefault="00344D8D" w:rsidP="00344D8D">
      <w:pPr>
        <w:spacing w:after="0" w:line="240" w:lineRule="auto"/>
        <w:rPr>
          <w:rFonts w:ascii="Times New Roman" w:hAnsi="Times New Roman" w:cs="Times New Roman"/>
          <w:b/>
          <w:sz w:val="24"/>
          <w:szCs w:val="24"/>
        </w:rPr>
      </w:pPr>
      <w:r w:rsidRPr="001E6CE3">
        <w:rPr>
          <w:rFonts w:ascii="Times New Roman" w:hAnsi="Times New Roman" w:cs="Times New Roman"/>
          <w:b/>
          <w:sz w:val="24"/>
          <w:szCs w:val="24"/>
        </w:rPr>
        <w:t>B</w:t>
      </w:r>
      <w:r w:rsidR="000A20D4">
        <w:rPr>
          <w:rFonts w:ascii="Times New Roman" w:hAnsi="Times New Roman" w:cs="Times New Roman"/>
          <w:b/>
          <w:sz w:val="24"/>
          <w:szCs w:val="24"/>
        </w:rPr>
        <w:t xml:space="preserve">. </w:t>
      </w:r>
      <w:r w:rsidRPr="001E6CE3">
        <w:rPr>
          <w:rFonts w:ascii="Times New Roman" w:hAnsi="Times New Roman" w:cs="Times New Roman"/>
          <w:b/>
          <w:sz w:val="24"/>
          <w:szCs w:val="24"/>
        </w:rPr>
        <w:t xml:space="preserve">Anticipated </w:t>
      </w:r>
      <w:r w:rsidR="00920638">
        <w:rPr>
          <w:rFonts w:ascii="Times New Roman" w:hAnsi="Times New Roman" w:cs="Times New Roman"/>
          <w:b/>
          <w:sz w:val="24"/>
          <w:szCs w:val="24"/>
        </w:rPr>
        <w:t xml:space="preserve">Award </w:t>
      </w:r>
      <w:r w:rsidRPr="001E6CE3">
        <w:rPr>
          <w:rFonts w:ascii="Times New Roman" w:hAnsi="Times New Roman" w:cs="Times New Roman"/>
          <w:b/>
          <w:sz w:val="24"/>
          <w:szCs w:val="24"/>
        </w:rPr>
        <w:t xml:space="preserve">Amounts </w:t>
      </w:r>
    </w:p>
    <w:p w14:paraId="213DE1C9" w14:textId="77777777" w:rsidR="00344D8D" w:rsidRPr="001E6CE3" w:rsidRDefault="00344D8D" w:rsidP="00344D8D">
      <w:pPr>
        <w:spacing w:after="0" w:line="240" w:lineRule="auto"/>
        <w:rPr>
          <w:rFonts w:ascii="Times New Roman" w:hAnsi="Times New Roman" w:cs="Times New Roman"/>
          <w:b/>
          <w:sz w:val="24"/>
          <w:szCs w:val="24"/>
        </w:rPr>
      </w:pPr>
    </w:p>
    <w:p w14:paraId="5E0B9B1C" w14:textId="69A91159" w:rsidR="00344D8D" w:rsidRPr="001E6CE3" w:rsidRDefault="00344D8D" w:rsidP="008244E2">
      <w:pPr>
        <w:spacing w:after="0" w:line="240" w:lineRule="auto"/>
        <w:rPr>
          <w:rFonts w:ascii="Times New Roman" w:hAnsi="Times New Roman" w:cs="Times New Roman"/>
          <w:b/>
          <w:sz w:val="24"/>
          <w:szCs w:val="24"/>
        </w:rPr>
      </w:pPr>
      <w:r w:rsidRPr="001E6CE3">
        <w:rPr>
          <w:rFonts w:ascii="Times New Roman" w:hAnsi="Times New Roman" w:cs="Times New Roman"/>
          <w:sz w:val="24"/>
          <w:szCs w:val="24"/>
        </w:rPr>
        <w:t>Up to $500,000 may be requested per State agency</w:t>
      </w:r>
      <w:r w:rsidR="000A20D4">
        <w:rPr>
          <w:rFonts w:ascii="Times New Roman" w:hAnsi="Times New Roman" w:cs="Times New Roman"/>
          <w:sz w:val="24"/>
          <w:szCs w:val="24"/>
        </w:rPr>
        <w:t xml:space="preserve">. </w:t>
      </w:r>
      <w:r w:rsidR="00F2256B" w:rsidRPr="001E6CE3">
        <w:rPr>
          <w:rFonts w:ascii="Times New Roman" w:hAnsi="Times New Roman" w:cs="Times New Roman"/>
          <w:i/>
          <w:sz w:val="24"/>
          <w:szCs w:val="24"/>
        </w:rPr>
        <w:t xml:space="preserve">FNS reserves the right to </w:t>
      </w:r>
      <w:r w:rsidR="0007565D" w:rsidRPr="001E6CE3">
        <w:rPr>
          <w:rFonts w:ascii="Times New Roman" w:hAnsi="Times New Roman" w:cs="Times New Roman"/>
          <w:i/>
          <w:sz w:val="24"/>
          <w:szCs w:val="24"/>
        </w:rPr>
        <w:t>make greater or fewer grant awards based upon the level of funding requested, the quality of applications received</w:t>
      </w:r>
      <w:r w:rsidR="00561222" w:rsidRPr="001E6CE3">
        <w:rPr>
          <w:rFonts w:ascii="Times New Roman" w:hAnsi="Times New Roman" w:cs="Times New Roman"/>
          <w:i/>
          <w:sz w:val="24"/>
          <w:szCs w:val="24"/>
        </w:rPr>
        <w:t>,</w:t>
      </w:r>
      <w:r w:rsidR="0007565D" w:rsidRPr="001E6CE3">
        <w:rPr>
          <w:rFonts w:ascii="Times New Roman" w:hAnsi="Times New Roman" w:cs="Times New Roman"/>
          <w:i/>
          <w:sz w:val="24"/>
          <w:szCs w:val="24"/>
        </w:rPr>
        <w:t xml:space="preserve"> or other Agency priorities</w:t>
      </w:r>
      <w:r w:rsidR="000A20D4">
        <w:rPr>
          <w:rFonts w:ascii="Times New Roman" w:hAnsi="Times New Roman" w:cs="Times New Roman"/>
          <w:i/>
          <w:sz w:val="24"/>
          <w:szCs w:val="24"/>
        </w:rPr>
        <w:t xml:space="preserve">. </w:t>
      </w:r>
      <w:r w:rsidRPr="001E6CE3">
        <w:rPr>
          <w:rFonts w:ascii="Times New Roman" w:hAnsi="Times New Roman" w:cs="Times New Roman"/>
          <w:sz w:val="24"/>
          <w:szCs w:val="24"/>
        </w:rPr>
        <w:t>The submission of an application does NOT guarantee funding</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FNS reserves the right to reduce, increase, or revise proposed budgets based on the availability of funds.</w:t>
      </w:r>
    </w:p>
    <w:p w14:paraId="7E4A58C2" w14:textId="77777777" w:rsidR="00344D8D" w:rsidRDefault="00344D8D" w:rsidP="00344D8D">
      <w:pPr>
        <w:spacing w:after="0" w:line="240" w:lineRule="auto"/>
        <w:rPr>
          <w:rFonts w:ascii="Times New Roman" w:hAnsi="Times New Roman" w:cs="Times New Roman"/>
          <w:b/>
          <w:sz w:val="24"/>
          <w:szCs w:val="24"/>
        </w:rPr>
      </w:pPr>
    </w:p>
    <w:p w14:paraId="005D1127" w14:textId="77777777" w:rsidR="007D4654" w:rsidRPr="001E6CE3" w:rsidRDefault="007D4654" w:rsidP="00344D8D">
      <w:pPr>
        <w:spacing w:after="0" w:line="240" w:lineRule="auto"/>
        <w:rPr>
          <w:rFonts w:ascii="Times New Roman" w:hAnsi="Times New Roman" w:cs="Times New Roman"/>
          <w:b/>
          <w:sz w:val="24"/>
          <w:szCs w:val="24"/>
        </w:rPr>
      </w:pPr>
    </w:p>
    <w:p w14:paraId="053C17A5" w14:textId="28B610EB" w:rsidR="00344D8D" w:rsidRPr="001E6CE3" w:rsidRDefault="00584BDE" w:rsidP="00344D8D">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0A20D4">
        <w:rPr>
          <w:rFonts w:ascii="Times New Roman" w:hAnsi="Times New Roman" w:cs="Times New Roman"/>
          <w:b/>
          <w:sz w:val="24"/>
          <w:szCs w:val="24"/>
        </w:rPr>
        <w:t xml:space="preserve">. </w:t>
      </w:r>
      <w:r w:rsidR="00344D8D" w:rsidRPr="001E6CE3">
        <w:rPr>
          <w:rFonts w:ascii="Times New Roman" w:hAnsi="Times New Roman" w:cs="Times New Roman"/>
          <w:b/>
          <w:sz w:val="24"/>
          <w:szCs w:val="24"/>
        </w:rPr>
        <w:t>Anticipated Start Dates and Period of Performance</w:t>
      </w:r>
    </w:p>
    <w:p w14:paraId="6D63D082" w14:textId="77777777" w:rsidR="00344D8D" w:rsidRPr="001E6CE3" w:rsidRDefault="00344D8D" w:rsidP="00344D8D">
      <w:pPr>
        <w:spacing w:after="0" w:line="240" w:lineRule="auto"/>
        <w:rPr>
          <w:rFonts w:ascii="Times New Roman" w:hAnsi="Times New Roman" w:cs="Times New Roman"/>
          <w:sz w:val="24"/>
          <w:szCs w:val="24"/>
        </w:rPr>
      </w:pPr>
    </w:p>
    <w:p w14:paraId="2942F494" w14:textId="6F4C5698" w:rsidR="00344D8D" w:rsidRDefault="00344D8D" w:rsidP="00344D8D">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Through a competitive grants process, FY </w:t>
      </w:r>
      <w:r w:rsidR="00E47C2B">
        <w:rPr>
          <w:rFonts w:ascii="Times New Roman" w:hAnsi="Times New Roman" w:cs="Times New Roman"/>
          <w:sz w:val="24"/>
          <w:szCs w:val="24"/>
        </w:rPr>
        <w:t>2017</w:t>
      </w:r>
      <w:r w:rsidRPr="001E6CE3">
        <w:rPr>
          <w:rFonts w:ascii="Times New Roman" w:hAnsi="Times New Roman" w:cs="Times New Roman"/>
          <w:sz w:val="24"/>
          <w:szCs w:val="24"/>
        </w:rPr>
        <w:t xml:space="preserve"> </w:t>
      </w:r>
      <w:r w:rsidR="006512BF">
        <w:rPr>
          <w:rFonts w:ascii="Times New Roman" w:hAnsi="Times New Roman" w:cs="Times New Roman"/>
          <w:sz w:val="24"/>
          <w:szCs w:val="24"/>
        </w:rPr>
        <w:t>TEAM NUTRITION</w:t>
      </w:r>
      <w:r w:rsidRPr="001E6CE3">
        <w:rPr>
          <w:rFonts w:ascii="Times New Roman" w:hAnsi="Times New Roman" w:cs="Times New Roman"/>
          <w:sz w:val="24"/>
          <w:szCs w:val="24"/>
        </w:rPr>
        <w:t xml:space="preserve"> Training Grants will</w:t>
      </w:r>
      <w:r w:rsidR="009B086C">
        <w:rPr>
          <w:rFonts w:ascii="Times New Roman" w:hAnsi="Times New Roman" w:cs="Times New Roman"/>
          <w:sz w:val="24"/>
          <w:szCs w:val="24"/>
        </w:rPr>
        <w:t xml:space="preserve"> be </w:t>
      </w:r>
      <w:r w:rsidRPr="001E6CE3">
        <w:rPr>
          <w:rFonts w:ascii="Times New Roman" w:hAnsi="Times New Roman" w:cs="Times New Roman"/>
          <w:sz w:val="24"/>
          <w:szCs w:val="24"/>
        </w:rPr>
        <w:t xml:space="preserve">funded for the period of September 30, </w:t>
      </w:r>
      <w:r w:rsidR="00E47C2B">
        <w:rPr>
          <w:rFonts w:ascii="Times New Roman" w:hAnsi="Times New Roman" w:cs="Times New Roman"/>
          <w:sz w:val="24"/>
          <w:szCs w:val="24"/>
        </w:rPr>
        <w:t>2017</w:t>
      </w:r>
      <w:r w:rsidRPr="001E6CE3">
        <w:rPr>
          <w:rFonts w:ascii="Times New Roman" w:hAnsi="Times New Roman" w:cs="Times New Roman"/>
          <w:sz w:val="24"/>
          <w:szCs w:val="24"/>
        </w:rPr>
        <w:t xml:space="preserve"> - September 30, 20</w:t>
      </w:r>
      <w:r w:rsidR="00C57945">
        <w:rPr>
          <w:rFonts w:ascii="Times New Roman" w:hAnsi="Times New Roman" w:cs="Times New Roman"/>
          <w:sz w:val="24"/>
          <w:szCs w:val="24"/>
        </w:rPr>
        <w:t>20</w:t>
      </w:r>
      <w:r w:rsidR="000A20D4">
        <w:rPr>
          <w:rFonts w:ascii="Times New Roman" w:hAnsi="Times New Roman" w:cs="Times New Roman"/>
          <w:sz w:val="24"/>
          <w:szCs w:val="24"/>
        </w:rPr>
        <w:t xml:space="preserve">. </w:t>
      </w:r>
    </w:p>
    <w:p w14:paraId="08AD9415" w14:textId="77777777" w:rsidR="00BA4BDB" w:rsidRDefault="00BA4BDB" w:rsidP="00344D8D">
      <w:pPr>
        <w:spacing w:after="0" w:line="240" w:lineRule="auto"/>
        <w:rPr>
          <w:rFonts w:ascii="Times New Roman" w:hAnsi="Times New Roman" w:cs="Times New Roman"/>
          <w:sz w:val="24"/>
          <w:szCs w:val="24"/>
        </w:rPr>
      </w:pPr>
    </w:p>
    <w:p w14:paraId="5107C5B1" w14:textId="77777777" w:rsidR="0096271E" w:rsidRDefault="0096271E" w:rsidP="00344D8D">
      <w:pPr>
        <w:spacing w:after="0" w:line="240" w:lineRule="auto"/>
        <w:rPr>
          <w:rFonts w:ascii="Times New Roman" w:hAnsi="Times New Roman" w:cs="Times New Roman"/>
          <w:sz w:val="24"/>
          <w:szCs w:val="24"/>
        </w:rPr>
      </w:pPr>
    </w:p>
    <w:p w14:paraId="323800A7" w14:textId="77777777" w:rsidR="0096271E" w:rsidRDefault="0096271E" w:rsidP="00344D8D">
      <w:pPr>
        <w:spacing w:after="0" w:line="240" w:lineRule="auto"/>
        <w:rPr>
          <w:rFonts w:ascii="Times New Roman" w:hAnsi="Times New Roman" w:cs="Times New Roman"/>
          <w:sz w:val="24"/>
          <w:szCs w:val="24"/>
        </w:rPr>
      </w:pPr>
    </w:p>
    <w:p w14:paraId="0D67C888" w14:textId="77777777" w:rsidR="007D4654" w:rsidRDefault="007D4654" w:rsidP="00344D8D">
      <w:pPr>
        <w:spacing w:after="0" w:line="240" w:lineRule="auto"/>
        <w:rPr>
          <w:rFonts w:ascii="Times New Roman" w:hAnsi="Times New Roman" w:cs="Times New Roman"/>
          <w:sz w:val="24"/>
          <w:szCs w:val="24"/>
        </w:rPr>
      </w:pPr>
    </w:p>
    <w:p w14:paraId="06169398" w14:textId="2CD7CBA5" w:rsidR="00344D8D" w:rsidRPr="001E6CE3" w:rsidRDefault="00584BDE" w:rsidP="00344D8D">
      <w:pP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000A20D4">
        <w:rPr>
          <w:rFonts w:ascii="Times New Roman" w:hAnsi="Times New Roman" w:cs="Times New Roman"/>
          <w:b/>
          <w:sz w:val="24"/>
          <w:szCs w:val="24"/>
        </w:rPr>
        <w:t xml:space="preserve">. </w:t>
      </w:r>
      <w:r w:rsidR="00344D8D" w:rsidRPr="001E6CE3">
        <w:rPr>
          <w:rFonts w:ascii="Times New Roman" w:hAnsi="Times New Roman" w:cs="Times New Roman"/>
          <w:b/>
          <w:sz w:val="24"/>
          <w:szCs w:val="24"/>
        </w:rPr>
        <w:t xml:space="preserve">Type of Federal Financial Assistance </w:t>
      </w:r>
    </w:p>
    <w:p w14:paraId="2B28D6E8" w14:textId="77777777" w:rsidR="00344D8D" w:rsidRPr="001E6CE3" w:rsidRDefault="00344D8D" w:rsidP="00344D8D">
      <w:pPr>
        <w:spacing w:after="0" w:line="240" w:lineRule="auto"/>
        <w:rPr>
          <w:rFonts w:ascii="Times New Roman" w:hAnsi="Times New Roman" w:cs="Times New Roman"/>
          <w:sz w:val="24"/>
          <w:szCs w:val="24"/>
        </w:rPr>
      </w:pPr>
    </w:p>
    <w:p w14:paraId="58C94DF5" w14:textId="60CBBD7C" w:rsidR="00344D8D" w:rsidRPr="001E6CE3" w:rsidRDefault="00344D8D" w:rsidP="008244E2">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Funding for approved </w:t>
      </w:r>
      <w:r w:rsidR="002F026E">
        <w:rPr>
          <w:rFonts w:ascii="Times New Roman" w:hAnsi="Times New Roman" w:cs="Times New Roman"/>
          <w:sz w:val="24"/>
          <w:szCs w:val="24"/>
        </w:rPr>
        <w:t>Team Nutrition</w:t>
      </w:r>
      <w:r w:rsidRPr="001E6CE3">
        <w:rPr>
          <w:rFonts w:ascii="Times New Roman" w:hAnsi="Times New Roman" w:cs="Times New Roman"/>
          <w:sz w:val="24"/>
          <w:szCs w:val="24"/>
        </w:rPr>
        <w:t xml:space="preserve"> Training Grants will be provided through the Grant Award/Letter of Credit process</w:t>
      </w:r>
      <w:r w:rsidR="00FA3FC2">
        <w:rPr>
          <w:rFonts w:ascii="Times New Roman" w:hAnsi="Times New Roman" w:cs="Times New Roman"/>
          <w:sz w:val="24"/>
          <w:szCs w:val="24"/>
        </w:rPr>
        <w:t xml:space="preserve">, </w:t>
      </w:r>
      <w:r w:rsidR="00FA3FC2" w:rsidRPr="001E6CE3">
        <w:rPr>
          <w:rFonts w:ascii="Times New Roman" w:hAnsi="Times New Roman" w:cs="Times New Roman"/>
          <w:sz w:val="24"/>
          <w:szCs w:val="24"/>
        </w:rPr>
        <w:t>upon</w:t>
      </w:r>
      <w:r w:rsidRPr="001E6CE3">
        <w:rPr>
          <w:rFonts w:ascii="Times New Roman" w:hAnsi="Times New Roman" w:cs="Times New Roman"/>
          <w:sz w:val="24"/>
          <w:szCs w:val="24"/>
        </w:rPr>
        <w:t xml:space="preserve"> receipt of a </w:t>
      </w:r>
      <w:r w:rsidR="0007565D" w:rsidRPr="001E6CE3">
        <w:rPr>
          <w:rFonts w:ascii="Times New Roman" w:hAnsi="Times New Roman" w:cs="Times New Roman"/>
          <w:sz w:val="24"/>
          <w:szCs w:val="24"/>
        </w:rPr>
        <w:t xml:space="preserve">fully </w:t>
      </w:r>
      <w:r w:rsidRPr="001E6CE3">
        <w:rPr>
          <w:rFonts w:ascii="Times New Roman" w:hAnsi="Times New Roman" w:cs="Times New Roman"/>
          <w:sz w:val="24"/>
          <w:szCs w:val="24"/>
        </w:rPr>
        <w:t>executed Federal-</w:t>
      </w:r>
      <w:r w:rsidR="00BB6B1B" w:rsidRPr="001E6CE3">
        <w:rPr>
          <w:rFonts w:ascii="Times New Roman" w:hAnsi="Times New Roman" w:cs="Times New Roman"/>
          <w:sz w:val="24"/>
          <w:szCs w:val="24"/>
        </w:rPr>
        <w:t xml:space="preserve">State </w:t>
      </w:r>
      <w:r w:rsidR="00BB6B1B" w:rsidRPr="002F026E">
        <w:rPr>
          <w:rFonts w:ascii="Times New Roman" w:hAnsi="Times New Roman" w:cs="Times New Roman"/>
          <w:sz w:val="24"/>
          <w:szCs w:val="24"/>
        </w:rPr>
        <w:t>Team</w:t>
      </w:r>
      <w:r w:rsidR="002F026E">
        <w:rPr>
          <w:rFonts w:ascii="Times New Roman" w:hAnsi="Times New Roman" w:cs="Times New Roman"/>
          <w:sz w:val="24"/>
          <w:szCs w:val="24"/>
        </w:rPr>
        <w:t xml:space="preserve"> Nutrition</w:t>
      </w:r>
      <w:r w:rsidR="002F026E" w:rsidRPr="001E6CE3">
        <w:rPr>
          <w:rFonts w:ascii="Times New Roman" w:hAnsi="Times New Roman" w:cs="Times New Roman"/>
          <w:sz w:val="24"/>
          <w:szCs w:val="24"/>
        </w:rPr>
        <w:t xml:space="preserve"> </w:t>
      </w:r>
      <w:r w:rsidRPr="001E6CE3">
        <w:rPr>
          <w:rFonts w:ascii="Times New Roman" w:hAnsi="Times New Roman" w:cs="Times New Roman"/>
          <w:sz w:val="24"/>
          <w:szCs w:val="24"/>
        </w:rPr>
        <w:t>Training Grant Agreement and subject to availability of funding</w:t>
      </w:r>
      <w:r w:rsidR="000A20D4">
        <w:rPr>
          <w:rFonts w:ascii="Times New Roman" w:hAnsi="Times New Roman" w:cs="Times New Roman"/>
          <w:sz w:val="24"/>
          <w:szCs w:val="24"/>
        </w:rPr>
        <w:t xml:space="preserve">. </w:t>
      </w:r>
      <w:r w:rsidR="00BB6B1B" w:rsidRPr="001E6CE3">
        <w:rPr>
          <w:rFonts w:ascii="Times New Roman" w:hAnsi="Times New Roman" w:cs="Times New Roman"/>
          <w:sz w:val="24"/>
          <w:szCs w:val="24"/>
        </w:rPr>
        <w:t xml:space="preserve">All </w:t>
      </w:r>
      <w:r w:rsidR="00BB6B1B" w:rsidRPr="002F026E">
        <w:rPr>
          <w:rFonts w:ascii="Times New Roman" w:hAnsi="Times New Roman" w:cs="Times New Roman"/>
          <w:sz w:val="24"/>
          <w:szCs w:val="24"/>
        </w:rPr>
        <w:t>Team</w:t>
      </w:r>
      <w:r w:rsidR="002F026E">
        <w:rPr>
          <w:rFonts w:ascii="Times New Roman" w:hAnsi="Times New Roman" w:cs="Times New Roman"/>
          <w:sz w:val="24"/>
          <w:szCs w:val="24"/>
        </w:rPr>
        <w:t xml:space="preserve"> Nutrition</w:t>
      </w:r>
      <w:r w:rsidR="002F026E" w:rsidRPr="001E6CE3">
        <w:rPr>
          <w:rFonts w:ascii="Times New Roman" w:hAnsi="Times New Roman" w:cs="Times New Roman"/>
          <w:sz w:val="24"/>
          <w:szCs w:val="24"/>
        </w:rPr>
        <w:t xml:space="preserve"> </w:t>
      </w:r>
      <w:r w:rsidRPr="001E6CE3">
        <w:rPr>
          <w:rFonts w:ascii="Times New Roman" w:hAnsi="Times New Roman" w:cs="Times New Roman"/>
          <w:sz w:val="24"/>
          <w:szCs w:val="24"/>
        </w:rPr>
        <w:t xml:space="preserve">Training Grant funds must be obligated and all activities under </w:t>
      </w:r>
      <w:r w:rsidR="00BB6B1B" w:rsidRPr="001E6CE3">
        <w:rPr>
          <w:rFonts w:ascii="Times New Roman" w:hAnsi="Times New Roman" w:cs="Times New Roman"/>
          <w:sz w:val="24"/>
          <w:szCs w:val="24"/>
        </w:rPr>
        <w:t xml:space="preserve">the </w:t>
      </w:r>
      <w:r w:rsidR="00BB6B1B" w:rsidRPr="002F026E">
        <w:rPr>
          <w:rFonts w:ascii="Times New Roman" w:hAnsi="Times New Roman" w:cs="Times New Roman"/>
          <w:sz w:val="24"/>
          <w:szCs w:val="24"/>
        </w:rPr>
        <w:t>Team</w:t>
      </w:r>
      <w:r w:rsidR="002F026E">
        <w:rPr>
          <w:rFonts w:ascii="Times New Roman" w:hAnsi="Times New Roman" w:cs="Times New Roman"/>
          <w:sz w:val="24"/>
          <w:szCs w:val="24"/>
        </w:rPr>
        <w:t xml:space="preserve"> Nutrition</w:t>
      </w:r>
      <w:r w:rsidR="002F026E" w:rsidRPr="001E6CE3">
        <w:rPr>
          <w:rFonts w:ascii="Times New Roman" w:hAnsi="Times New Roman" w:cs="Times New Roman"/>
          <w:sz w:val="24"/>
          <w:szCs w:val="24"/>
        </w:rPr>
        <w:t xml:space="preserve"> </w:t>
      </w:r>
      <w:r w:rsidRPr="001E6CE3">
        <w:rPr>
          <w:rFonts w:ascii="Times New Roman" w:hAnsi="Times New Roman" w:cs="Times New Roman"/>
          <w:sz w:val="24"/>
          <w:szCs w:val="24"/>
        </w:rPr>
        <w:t xml:space="preserve">Training Grant must be </w:t>
      </w:r>
      <w:r w:rsidR="00C57945" w:rsidRPr="00C57945">
        <w:rPr>
          <w:rFonts w:ascii="Times New Roman" w:hAnsi="Times New Roman" w:cs="Times New Roman"/>
          <w:sz w:val="24"/>
          <w:szCs w:val="24"/>
          <w:u w:val="single"/>
        </w:rPr>
        <w:t>fully</w:t>
      </w:r>
      <w:r w:rsidR="00C57945">
        <w:rPr>
          <w:rFonts w:ascii="Times New Roman" w:hAnsi="Times New Roman" w:cs="Times New Roman"/>
          <w:sz w:val="24"/>
          <w:szCs w:val="24"/>
        </w:rPr>
        <w:t xml:space="preserve"> </w:t>
      </w:r>
      <w:r w:rsidRPr="001E6CE3">
        <w:rPr>
          <w:rFonts w:ascii="Times New Roman" w:hAnsi="Times New Roman" w:cs="Times New Roman"/>
          <w:sz w:val="24"/>
          <w:szCs w:val="24"/>
        </w:rPr>
        <w:t>completed by September 30, 20</w:t>
      </w:r>
      <w:r w:rsidR="00C57945">
        <w:rPr>
          <w:rFonts w:ascii="Times New Roman" w:hAnsi="Times New Roman" w:cs="Times New Roman"/>
          <w:sz w:val="24"/>
          <w:szCs w:val="24"/>
        </w:rPr>
        <w:t>20</w:t>
      </w:r>
      <w:r w:rsidRPr="001E6CE3">
        <w:rPr>
          <w:rFonts w:ascii="Times New Roman" w:hAnsi="Times New Roman" w:cs="Times New Roman"/>
          <w:sz w:val="24"/>
          <w:szCs w:val="24"/>
        </w:rPr>
        <w:t>.</w:t>
      </w:r>
    </w:p>
    <w:p w14:paraId="3DC09B60" w14:textId="77777777" w:rsidR="00344D8D" w:rsidRDefault="00344D8D" w:rsidP="00344D8D">
      <w:pPr>
        <w:spacing w:after="0" w:line="240" w:lineRule="auto"/>
        <w:rPr>
          <w:rFonts w:ascii="Times New Roman" w:hAnsi="Times New Roman" w:cs="Times New Roman"/>
          <w:b/>
          <w:sz w:val="24"/>
          <w:szCs w:val="24"/>
        </w:rPr>
      </w:pPr>
    </w:p>
    <w:p w14:paraId="16D59A06" w14:textId="77777777" w:rsidR="002F026E" w:rsidRPr="001E6CE3" w:rsidRDefault="002F026E" w:rsidP="00344D8D">
      <w:pPr>
        <w:spacing w:after="0" w:line="240" w:lineRule="auto"/>
        <w:rPr>
          <w:rFonts w:ascii="Times New Roman" w:hAnsi="Times New Roman" w:cs="Times New Roman"/>
          <w:b/>
          <w:sz w:val="24"/>
          <w:szCs w:val="24"/>
        </w:rPr>
      </w:pPr>
    </w:p>
    <w:p w14:paraId="211596E1" w14:textId="1E1BACCC" w:rsidR="00344D8D" w:rsidRPr="001E6CE3" w:rsidRDefault="003A1193" w:rsidP="008244E2">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0A20D4">
        <w:rPr>
          <w:rFonts w:ascii="Times New Roman" w:hAnsi="Times New Roman" w:cs="Times New Roman"/>
          <w:b/>
          <w:sz w:val="24"/>
          <w:szCs w:val="24"/>
        </w:rPr>
        <w:t xml:space="preserve">. </w:t>
      </w:r>
      <w:r w:rsidR="00344D8D" w:rsidRPr="001E6CE3">
        <w:rPr>
          <w:rFonts w:ascii="Times New Roman" w:hAnsi="Times New Roman" w:cs="Times New Roman"/>
          <w:b/>
          <w:sz w:val="24"/>
          <w:szCs w:val="24"/>
        </w:rPr>
        <w:t>Program Requirements</w:t>
      </w:r>
    </w:p>
    <w:p w14:paraId="19C178B8" w14:textId="15E5E6AD" w:rsidR="00EC6284" w:rsidRPr="004B22F7" w:rsidRDefault="00EC6284"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Identification:</w:t>
      </w:r>
      <w:r w:rsidRPr="004B22F7">
        <w:rPr>
          <w:rFonts w:ascii="Times New Roman" w:hAnsi="Times New Roman" w:cs="Times New Roman"/>
          <w:sz w:val="24"/>
          <w:szCs w:val="24"/>
        </w:rPr>
        <w:t xml:space="preserve">  Select which </w:t>
      </w:r>
      <w:r w:rsidR="005F543D" w:rsidRPr="004B22F7">
        <w:rPr>
          <w:rFonts w:ascii="Times New Roman" w:hAnsi="Times New Roman" w:cs="Times New Roman"/>
          <w:sz w:val="24"/>
          <w:szCs w:val="24"/>
        </w:rPr>
        <w:t>Team Nutrition</w:t>
      </w:r>
      <w:r w:rsidRPr="004B22F7">
        <w:rPr>
          <w:rFonts w:ascii="Times New Roman" w:hAnsi="Times New Roman" w:cs="Times New Roman"/>
          <w:sz w:val="24"/>
          <w:szCs w:val="24"/>
        </w:rPr>
        <w:t xml:space="preserve"> Training Grant Objective will be accomplished and describe the activities to meet the </w:t>
      </w:r>
      <w:r w:rsidR="00F04151" w:rsidRPr="004B22F7">
        <w:rPr>
          <w:rFonts w:ascii="Times New Roman" w:hAnsi="Times New Roman" w:cs="Times New Roman"/>
          <w:sz w:val="24"/>
          <w:szCs w:val="24"/>
        </w:rPr>
        <w:t>o</w:t>
      </w:r>
      <w:r w:rsidRPr="004B22F7">
        <w:rPr>
          <w:rFonts w:ascii="Times New Roman" w:hAnsi="Times New Roman" w:cs="Times New Roman"/>
          <w:sz w:val="24"/>
          <w:szCs w:val="24"/>
        </w:rPr>
        <w:t>bjective</w:t>
      </w:r>
      <w:r w:rsidR="002F026E" w:rsidRPr="004B22F7">
        <w:rPr>
          <w:rFonts w:ascii="Times New Roman" w:hAnsi="Times New Roman" w:cs="Times New Roman"/>
          <w:sz w:val="24"/>
          <w:szCs w:val="24"/>
        </w:rPr>
        <w:t>.</w:t>
      </w:r>
    </w:p>
    <w:p w14:paraId="1B82A103" w14:textId="12981526" w:rsidR="002F026E" w:rsidRDefault="002F026E" w:rsidP="004B22F7">
      <w:pPr>
        <w:spacing w:after="0" w:line="240" w:lineRule="auto"/>
        <w:rPr>
          <w:rFonts w:ascii="Times New Roman" w:hAnsi="Times New Roman" w:cs="Times New Roman"/>
          <w:sz w:val="24"/>
          <w:szCs w:val="24"/>
        </w:rPr>
      </w:pPr>
    </w:p>
    <w:p w14:paraId="326B2568" w14:textId="59F952C7" w:rsidR="002F026E" w:rsidRPr="004B22F7" w:rsidRDefault="002F026E"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Strategies</w:t>
      </w:r>
      <w:r>
        <w:rPr>
          <w:rFonts w:ascii="Times New Roman" w:hAnsi="Times New Roman" w:cs="Times New Roman"/>
          <w:sz w:val="24"/>
          <w:szCs w:val="24"/>
        </w:rPr>
        <w:t>: Use all of the three Team Nutrition Strategies associated with the selected Objective.</w:t>
      </w:r>
    </w:p>
    <w:p w14:paraId="08820ABF" w14:textId="77777777" w:rsidR="002F026E" w:rsidRDefault="002F026E" w:rsidP="004B22F7">
      <w:pPr>
        <w:spacing w:after="0" w:line="240" w:lineRule="auto"/>
        <w:rPr>
          <w:rFonts w:ascii="Times New Roman" w:hAnsi="Times New Roman" w:cs="Times New Roman"/>
          <w:sz w:val="24"/>
          <w:szCs w:val="24"/>
        </w:rPr>
      </w:pPr>
    </w:p>
    <w:p w14:paraId="2D6C79ED" w14:textId="3F1C4927" w:rsidR="002F026E" w:rsidRDefault="002F026E"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N</w:t>
      </w:r>
      <w:r w:rsidR="009E47B0" w:rsidRPr="004B22F7">
        <w:rPr>
          <w:rFonts w:ascii="Times New Roman" w:hAnsi="Times New Roman" w:cs="Times New Roman"/>
          <w:b/>
          <w:sz w:val="24"/>
          <w:szCs w:val="24"/>
        </w:rPr>
        <w:t xml:space="preserve">eeds </w:t>
      </w:r>
      <w:r>
        <w:rPr>
          <w:rFonts w:ascii="Times New Roman" w:hAnsi="Times New Roman" w:cs="Times New Roman"/>
          <w:b/>
          <w:sz w:val="24"/>
          <w:szCs w:val="24"/>
        </w:rPr>
        <w:t>A</w:t>
      </w:r>
      <w:r w:rsidR="00AA1E12" w:rsidRPr="004B22F7">
        <w:rPr>
          <w:rFonts w:ascii="Times New Roman" w:hAnsi="Times New Roman" w:cs="Times New Roman"/>
          <w:b/>
          <w:sz w:val="24"/>
          <w:szCs w:val="24"/>
        </w:rPr>
        <w:t xml:space="preserve">ssessment: </w:t>
      </w:r>
      <w:r w:rsidR="00FA3FC2" w:rsidRPr="004B22F7">
        <w:rPr>
          <w:rFonts w:ascii="Times New Roman" w:hAnsi="Times New Roman" w:cs="Times New Roman"/>
          <w:sz w:val="24"/>
          <w:szCs w:val="24"/>
        </w:rPr>
        <w:t>Provide a</w:t>
      </w:r>
      <w:r w:rsidR="000D41EC" w:rsidRPr="004B22F7">
        <w:rPr>
          <w:rFonts w:ascii="Times New Roman" w:hAnsi="Times New Roman" w:cs="Times New Roman"/>
          <w:sz w:val="24"/>
          <w:szCs w:val="24"/>
        </w:rPr>
        <w:t xml:space="preserve"> </w:t>
      </w:r>
      <w:r w:rsidR="00747D1B" w:rsidRPr="004B22F7">
        <w:rPr>
          <w:rFonts w:ascii="Times New Roman" w:hAnsi="Times New Roman" w:cs="Times New Roman"/>
          <w:sz w:val="24"/>
          <w:szCs w:val="24"/>
        </w:rPr>
        <w:t>justification of grant-funded activities through a needs-assessment conducted at the appropriate State or local level.</w:t>
      </w:r>
    </w:p>
    <w:p w14:paraId="77FF9C62" w14:textId="3B2F2374" w:rsidR="00747D1B" w:rsidRPr="004B22F7" w:rsidRDefault="00747D1B" w:rsidP="004B22F7">
      <w:pPr>
        <w:pStyle w:val="ListParagraph"/>
        <w:spacing w:after="0" w:line="240" w:lineRule="auto"/>
        <w:rPr>
          <w:rFonts w:ascii="Times New Roman" w:hAnsi="Times New Roman" w:cs="Times New Roman"/>
          <w:sz w:val="24"/>
          <w:szCs w:val="24"/>
        </w:rPr>
      </w:pPr>
    </w:p>
    <w:p w14:paraId="241F5A15" w14:textId="12CE01A5" w:rsidR="00423351" w:rsidRPr="004B22F7" w:rsidRDefault="00E12342" w:rsidP="004B22F7">
      <w:pPr>
        <w:pStyle w:val="ListParagraph"/>
        <w:numPr>
          <w:ilvl w:val="0"/>
          <w:numId w:val="134"/>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Evaluation</w:t>
      </w:r>
      <w:r w:rsidR="00AA1E12" w:rsidRPr="004B22F7">
        <w:rPr>
          <w:rFonts w:ascii="Times New Roman" w:hAnsi="Times New Roman" w:cs="Times New Roman"/>
          <w:b/>
          <w:sz w:val="24"/>
          <w:szCs w:val="24"/>
        </w:rPr>
        <w:t xml:space="preserve">: </w:t>
      </w:r>
      <w:r w:rsidR="00747D1B" w:rsidRPr="004B22F7">
        <w:rPr>
          <w:rFonts w:ascii="Times New Roman" w:hAnsi="Times New Roman" w:cs="Times New Roman"/>
          <w:sz w:val="24"/>
          <w:szCs w:val="24"/>
        </w:rPr>
        <w:t>Include a th</w:t>
      </w:r>
      <w:r w:rsidR="003C0746" w:rsidRPr="004B22F7">
        <w:rPr>
          <w:rFonts w:ascii="Times New Roman" w:hAnsi="Times New Roman" w:cs="Times New Roman"/>
          <w:sz w:val="24"/>
          <w:szCs w:val="24"/>
        </w:rPr>
        <w:t>o</w:t>
      </w:r>
      <w:r w:rsidR="00747D1B" w:rsidRPr="004B22F7">
        <w:rPr>
          <w:rFonts w:ascii="Times New Roman" w:hAnsi="Times New Roman" w:cs="Times New Roman"/>
          <w:sz w:val="24"/>
          <w:szCs w:val="24"/>
        </w:rPr>
        <w:t xml:space="preserve">rough grant evaluation plan that describes </w:t>
      </w:r>
      <w:r w:rsidR="00203949" w:rsidRPr="004B22F7">
        <w:rPr>
          <w:rFonts w:ascii="Times New Roman" w:hAnsi="Times New Roman" w:cs="Times New Roman"/>
          <w:sz w:val="24"/>
          <w:szCs w:val="24"/>
        </w:rPr>
        <w:t xml:space="preserve">who will collect the required performance measures and </w:t>
      </w:r>
      <w:r w:rsidR="00747D1B" w:rsidRPr="004B22F7">
        <w:rPr>
          <w:rFonts w:ascii="Times New Roman" w:hAnsi="Times New Roman" w:cs="Times New Roman"/>
          <w:sz w:val="24"/>
          <w:szCs w:val="24"/>
        </w:rPr>
        <w:t xml:space="preserve">how the </w:t>
      </w:r>
      <w:r w:rsidR="00F74C30" w:rsidRPr="004B22F7">
        <w:rPr>
          <w:rFonts w:ascii="Times New Roman" w:hAnsi="Times New Roman" w:cs="Times New Roman"/>
          <w:sz w:val="24"/>
          <w:szCs w:val="24"/>
        </w:rPr>
        <w:t>measures</w:t>
      </w:r>
      <w:r w:rsidR="004F1288" w:rsidRPr="004B22F7">
        <w:rPr>
          <w:rFonts w:ascii="Times New Roman" w:hAnsi="Times New Roman" w:cs="Times New Roman"/>
          <w:sz w:val="24"/>
          <w:szCs w:val="24"/>
        </w:rPr>
        <w:t xml:space="preserve"> (including unduplicated participant counts, as appropriate)</w:t>
      </w:r>
      <w:r w:rsidR="00F74C30" w:rsidRPr="004B22F7">
        <w:rPr>
          <w:rFonts w:ascii="Times New Roman" w:hAnsi="Times New Roman" w:cs="Times New Roman"/>
          <w:sz w:val="24"/>
          <w:szCs w:val="24"/>
        </w:rPr>
        <w:t xml:space="preserve"> </w:t>
      </w:r>
      <w:r w:rsidR="00747D1B" w:rsidRPr="004B22F7">
        <w:rPr>
          <w:rFonts w:ascii="Times New Roman" w:hAnsi="Times New Roman" w:cs="Times New Roman"/>
          <w:sz w:val="24"/>
          <w:szCs w:val="24"/>
        </w:rPr>
        <w:t>for each objective will be collected</w:t>
      </w:r>
      <w:r w:rsidR="000A20D4" w:rsidRPr="004B22F7">
        <w:rPr>
          <w:rFonts w:ascii="Times New Roman" w:hAnsi="Times New Roman" w:cs="Times New Roman"/>
          <w:sz w:val="24"/>
          <w:szCs w:val="24"/>
        </w:rPr>
        <w:t xml:space="preserve">. </w:t>
      </w:r>
      <w:r w:rsidR="0091458A" w:rsidRPr="004B22F7">
        <w:rPr>
          <w:rFonts w:ascii="Times New Roman" w:hAnsi="Times New Roman" w:cs="Times New Roman"/>
          <w:sz w:val="24"/>
          <w:szCs w:val="24"/>
        </w:rPr>
        <w:t>Costs associated with evaluation activities should be included in the budget and budget narrative.</w:t>
      </w:r>
    </w:p>
    <w:p w14:paraId="61CFA27B" w14:textId="77777777" w:rsidR="00423351" w:rsidRDefault="00423351" w:rsidP="008244E2">
      <w:pPr>
        <w:spacing w:after="0" w:line="240" w:lineRule="auto"/>
        <w:ind w:left="630"/>
        <w:rPr>
          <w:rFonts w:ascii="Times New Roman" w:hAnsi="Times New Roman" w:cs="Times New Roman"/>
          <w:sz w:val="24"/>
          <w:szCs w:val="24"/>
        </w:rPr>
      </w:pPr>
    </w:p>
    <w:p w14:paraId="75993421" w14:textId="7C20F929" w:rsidR="00E227D7" w:rsidRDefault="00423351" w:rsidP="004B22F7">
      <w:pPr>
        <w:spacing w:after="0" w:line="240" w:lineRule="auto"/>
        <w:ind w:left="720"/>
        <w:rPr>
          <w:rFonts w:ascii="Times New Roman" w:hAnsi="Times New Roman" w:cs="Times New Roman"/>
          <w:sz w:val="24"/>
          <w:szCs w:val="24"/>
        </w:rPr>
      </w:pPr>
      <w:r w:rsidRPr="00423351">
        <w:rPr>
          <w:rFonts w:ascii="Times New Roman" w:hAnsi="Times New Roman" w:cs="Times New Roman"/>
          <w:sz w:val="24"/>
          <w:szCs w:val="24"/>
        </w:rPr>
        <w:t xml:space="preserve">FNS’s evaluation staff will provide technical assistance </w:t>
      </w:r>
      <w:r w:rsidR="00FE3D2B">
        <w:rPr>
          <w:rFonts w:ascii="Times New Roman" w:hAnsi="Times New Roman" w:cs="Times New Roman"/>
          <w:sz w:val="24"/>
          <w:szCs w:val="24"/>
        </w:rPr>
        <w:t>regarding</w:t>
      </w:r>
      <w:r w:rsidR="00FE3D2B" w:rsidRPr="00423351">
        <w:rPr>
          <w:rFonts w:ascii="Times New Roman" w:hAnsi="Times New Roman" w:cs="Times New Roman"/>
          <w:sz w:val="24"/>
          <w:szCs w:val="24"/>
        </w:rPr>
        <w:t xml:space="preserve"> </w:t>
      </w:r>
      <w:r w:rsidRPr="00423351">
        <w:rPr>
          <w:rFonts w:ascii="Times New Roman" w:hAnsi="Times New Roman" w:cs="Times New Roman"/>
          <w:sz w:val="24"/>
          <w:szCs w:val="24"/>
        </w:rPr>
        <w:t>the grantees</w:t>
      </w:r>
      <w:r w:rsidR="00FE3D2B">
        <w:rPr>
          <w:rFonts w:ascii="Times New Roman" w:hAnsi="Times New Roman" w:cs="Times New Roman"/>
          <w:sz w:val="24"/>
          <w:szCs w:val="24"/>
        </w:rPr>
        <w:t>’</w:t>
      </w:r>
      <w:r w:rsidRPr="00423351">
        <w:rPr>
          <w:rFonts w:ascii="Times New Roman" w:hAnsi="Times New Roman" w:cs="Times New Roman"/>
          <w:sz w:val="24"/>
          <w:szCs w:val="24"/>
        </w:rPr>
        <w:t xml:space="preserve"> evaluation</w:t>
      </w:r>
      <w:r w:rsidR="00FE3D2B">
        <w:rPr>
          <w:rFonts w:ascii="Times New Roman" w:hAnsi="Times New Roman" w:cs="Times New Roman"/>
          <w:sz w:val="24"/>
          <w:szCs w:val="24"/>
        </w:rPr>
        <w:t>s</w:t>
      </w:r>
      <w:r w:rsidR="000A20D4">
        <w:rPr>
          <w:rFonts w:ascii="Times New Roman" w:hAnsi="Times New Roman" w:cs="Times New Roman"/>
          <w:sz w:val="24"/>
          <w:szCs w:val="24"/>
        </w:rPr>
        <w:t xml:space="preserve">. </w:t>
      </w:r>
      <w:r w:rsidRPr="00423351">
        <w:rPr>
          <w:rFonts w:ascii="Times New Roman" w:hAnsi="Times New Roman" w:cs="Times New Roman"/>
          <w:sz w:val="24"/>
          <w:szCs w:val="24"/>
        </w:rPr>
        <w:t>All grantees must agree to cooperate fully with FNS and FNS’s evaluation staff regarding the evaluation approach, proposed evaluation tools, and metric reporting methods</w:t>
      </w:r>
      <w:r w:rsidR="000A20D4">
        <w:rPr>
          <w:rFonts w:ascii="Times New Roman" w:hAnsi="Times New Roman" w:cs="Times New Roman"/>
          <w:sz w:val="24"/>
          <w:szCs w:val="24"/>
        </w:rPr>
        <w:t xml:space="preserve">. </w:t>
      </w:r>
      <w:r w:rsidRPr="00423351">
        <w:rPr>
          <w:rFonts w:ascii="Times New Roman" w:hAnsi="Times New Roman" w:cs="Times New Roman"/>
          <w:sz w:val="24"/>
          <w:szCs w:val="24"/>
        </w:rPr>
        <w:t>An agreement to cooperate with FNS must be submitted in the application (see Attachment D).</w:t>
      </w:r>
    </w:p>
    <w:p w14:paraId="7E90393C" w14:textId="77777777" w:rsidR="004D75AC" w:rsidRPr="002F026E" w:rsidRDefault="004D75AC" w:rsidP="004B22F7">
      <w:pPr>
        <w:spacing w:after="0" w:line="240" w:lineRule="auto"/>
        <w:ind w:left="540"/>
        <w:rPr>
          <w:rFonts w:ascii="Times New Roman" w:hAnsi="Times New Roman" w:cs="Times New Roman"/>
          <w:sz w:val="24"/>
          <w:szCs w:val="24"/>
        </w:rPr>
      </w:pPr>
    </w:p>
    <w:p w14:paraId="08A617BE" w14:textId="6B8BE8B1" w:rsidR="00747D1B" w:rsidRPr="004B22F7" w:rsidRDefault="002F026E"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S</w:t>
      </w:r>
      <w:r w:rsidR="00423351" w:rsidRPr="004B22F7">
        <w:rPr>
          <w:rFonts w:ascii="Times New Roman" w:hAnsi="Times New Roman" w:cs="Times New Roman"/>
          <w:b/>
          <w:sz w:val="24"/>
          <w:szCs w:val="24"/>
        </w:rPr>
        <w:t>ocial Scientist:</w:t>
      </w:r>
      <w:r w:rsidR="00423351" w:rsidRPr="004B22F7">
        <w:rPr>
          <w:rFonts w:ascii="Times New Roman" w:hAnsi="Times New Roman" w:cs="Times New Roman"/>
          <w:sz w:val="24"/>
          <w:szCs w:val="24"/>
        </w:rPr>
        <w:t xml:space="preserve"> </w:t>
      </w:r>
      <w:r w:rsidR="004F1288" w:rsidRPr="004B22F7">
        <w:rPr>
          <w:rFonts w:ascii="Times New Roman" w:hAnsi="Times New Roman" w:cs="Times New Roman"/>
          <w:sz w:val="24"/>
          <w:szCs w:val="24"/>
        </w:rPr>
        <w:t>Applications must include</w:t>
      </w:r>
      <w:r w:rsidR="00423351" w:rsidRPr="004B22F7">
        <w:rPr>
          <w:rFonts w:ascii="Times New Roman" w:hAnsi="Times New Roman" w:cs="Times New Roman"/>
          <w:sz w:val="24"/>
          <w:szCs w:val="24"/>
        </w:rPr>
        <w:t xml:space="preserve"> a</w:t>
      </w:r>
      <w:r w:rsidR="004F1288" w:rsidRPr="004B22F7">
        <w:rPr>
          <w:rFonts w:ascii="Times New Roman" w:hAnsi="Times New Roman" w:cs="Times New Roman"/>
          <w:sz w:val="24"/>
          <w:szCs w:val="24"/>
        </w:rPr>
        <w:t xml:space="preserve"> </w:t>
      </w:r>
      <w:r w:rsidR="00AA1E12" w:rsidRPr="004B22F7">
        <w:rPr>
          <w:rFonts w:ascii="Times New Roman" w:hAnsi="Times New Roman" w:cs="Times New Roman"/>
          <w:sz w:val="24"/>
          <w:szCs w:val="24"/>
        </w:rPr>
        <w:t>social scientist</w:t>
      </w:r>
      <w:r w:rsidR="00423351" w:rsidRPr="004B22F7">
        <w:rPr>
          <w:rFonts w:ascii="Times New Roman" w:hAnsi="Times New Roman" w:cs="Times New Roman"/>
          <w:sz w:val="24"/>
          <w:szCs w:val="24"/>
        </w:rPr>
        <w:t>,</w:t>
      </w:r>
      <w:r w:rsidR="00AA1E12" w:rsidRPr="004B22F7">
        <w:rPr>
          <w:rFonts w:ascii="Times New Roman" w:hAnsi="Times New Roman" w:cs="Times New Roman"/>
          <w:sz w:val="24"/>
          <w:szCs w:val="24"/>
        </w:rPr>
        <w:t xml:space="preserve"> </w:t>
      </w:r>
      <w:r w:rsidR="007F3212" w:rsidRPr="004B22F7">
        <w:rPr>
          <w:rFonts w:ascii="Times New Roman" w:hAnsi="Times New Roman" w:cs="Times New Roman"/>
          <w:sz w:val="24"/>
          <w:szCs w:val="24"/>
        </w:rPr>
        <w:t xml:space="preserve">with </w:t>
      </w:r>
      <w:r w:rsidR="00423351" w:rsidRPr="004B22F7">
        <w:rPr>
          <w:rFonts w:ascii="Times New Roman" w:hAnsi="Times New Roman" w:cs="Times New Roman"/>
          <w:sz w:val="24"/>
          <w:szCs w:val="24"/>
        </w:rPr>
        <w:t xml:space="preserve">past </w:t>
      </w:r>
      <w:r w:rsidR="002079D5" w:rsidRPr="004B22F7">
        <w:rPr>
          <w:rFonts w:ascii="Times New Roman" w:hAnsi="Times New Roman" w:cs="Times New Roman"/>
          <w:sz w:val="24"/>
          <w:szCs w:val="24"/>
        </w:rPr>
        <w:t xml:space="preserve">experience evaluating </w:t>
      </w:r>
      <w:r w:rsidR="007F3212" w:rsidRPr="004B22F7">
        <w:rPr>
          <w:rFonts w:ascii="Times New Roman" w:hAnsi="Times New Roman" w:cs="Times New Roman"/>
          <w:sz w:val="24"/>
          <w:szCs w:val="24"/>
        </w:rPr>
        <w:t>public health</w:t>
      </w:r>
      <w:r w:rsidR="00776045" w:rsidRPr="004B22F7">
        <w:rPr>
          <w:rFonts w:ascii="Times New Roman" w:hAnsi="Times New Roman" w:cs="Times New Roman"/>
          <w:sz w:val="24"/>
          <w:szCs w:val="24"/>
        </w:rPr>
        <w:t xml:space="preserve"> or nutrition</w:t>
      </w:r>
      <w:r w:rsidR="007F3212" w:rsidRPr="004B22F7">
        <w:rPr>
          <w:rFonts w:ascii="Times New Roman" w:hAnsi="Times New Roman" w:cs="Times New Roman"/>
          <w:sz w:val="24"/>
          <w:szCs w:val="24"/>
        </w:rPr>
        <w:t xml:space="preserve"> </w:t>
      </w:r>
      <w:r w:rsidR="002079D5" w:rsidRPr="004B22F7">
        <w:rPr>
          <w:rFonts w:ascii="Times New Roman" w:hAnsi="Times New Roman" w:cs="Times New Roman"/>
          <w:sz w:val="24"/>
          <w:szCs w:val="24"/>
        </w:rPr>
        <w:t>programs</w:t>
      </w:r>
      <w:r w:rsidR="008121F6" w:rsidRPr="004B22F7">
        <w:rPr>
          <w:rFonts w:ascii="Times New Roman" w:hAnsi="Times New Roman" w:cs="Times New Roman"/>
          <w:sz w:val="24"/>
          <w:szCs w:val="24"/>
        </w:rPr>
        <w:t>, as</w:t>
      </w:r>
      <w:r w:rsidR="00E93BE7" w:rsidRPr="004B22F7">
        <w:rPr>
          <w:rFonts w:ascii="Times New Roman" w:hAnsi="Times New Roman" w:cs="Times New Roman"/>
          <w:sz w:val="24"/>
          <w:szCs w:val="24"/>
        </w:rPr>
        <w:t xml:space="preserve"> key personnel</w:t>
      </w:r>
      <w:r w:rsidR="004F1288" w:rsidRPr="004B22F7">
        <w:rPr>
          <w:rFonts w:ascii="Times New Roman" w:hAnsi="Times New Roman" w:cs="Times New Roman"/>
          <w:sz w:val="24"/>
          <w:szCs w:val="24"/>
        </w:rPr>
        <w:t xml:space="preserve"> </w:t>
      </w:r>
      <w:r w:rsidR="00AA1E12" w:rsidRPr="004B22F7">
        <w:rPr>
          <w:rFonts w:ascii="Times New Roman" w:hAnsi="Times New Roman" w:cs="Times New Roman"/>
          <w:sz w:val="24"/>
          <w:szCs w:val="24"/>
        </w:rPr>
        <w:t>who will serve as the evaluation lead and oversee this portion of the project</w:t>
      </w:r>
      <w:r w:rsidR="000A20D4" w:rsidRPr="004B22F7">
        <w:rPr>
          <w:rFonts w:ascii="Times New Roman" w:hAnsi="Times New Roman" w:cs="Times New Roman"/>
          <w:sz w:val="24"/>
          <w:szCs w:val="24"/>
        </w:rPr>
        <w:t xml:space="preserve">. </w:t>
      </w:r>
      <w:r w:rsidR="00E93BE7" w:rsidRPr="004B22F7">
        <w:rPr>
          <w:rFonts w:ascii="Times New Roman" w:hAnsi="Times New Roman" w:cs="Times New Roman"/>
          <w:sz w:val="24"/>
          <w:szCs w:val="24"/>
        </w:rPr>
        <w:t>The number of hours the social scientist will spend on the project must be specified</w:t>
      </w:r>
      <w:r w:rsidR="000A20D4" w:rsidRPr="004B22F7">
        <w:rPr>
          <w:rFonts w:ascii="Times New Roman" w:hAnsi="Times New Roman" w:cs="Times New Roman"/>
          <w:sz w:val="24"/>
          <w:szCs w:val="24"/>
        </w:rPr>
        <w:t xml:space="preserve">. </w:t>
      </w:r>
      <w:r w:rsidR="00113753" w:rsidRPr="004B22F7">
        <w:rPr>
          <w:rFonts w:ascii="Times New Roman" w:hAnsi="Times New Roman" w:cs="Times New Roman"/>
          <w:sz w:val="24"/>
          <w:szCs w:val="24"/>
        </w:rPr>
        <w:t>Adequate time should be i</w:t>
      </w:r>
      <w:r w:rsidR="00776045" w:rsidRPr="004B22F7">
        <w:rPr>
          <w:rFonts w:ascii="Times New Roman" w:hAnsi="Times New Roman" w:cs="Times New Roman"/>
          <w:sz w:val="24"/>
          <w:szCs w:val="24"/>
        </w:rPr>
        <w:t>nclude</w:t>
      </w:r>
      <w:r w:rsidR="00113753" w:rsidRPr="004B22F7">
        <w:rPr>
          <w:rFonts w:ascii="Times New Roman" w:hAnsi="Times New Roman" w:cs="Times New Roman"/>
          <w:sz w:val="24"/>
          <w:szCs w:val="24"/>
        </w:rPr>
        <w:t>d</w:t>
      </w:r>
      <w:r w:rsidR="00776045" w:rsidRPr="004B22F7">
        <w:rPr>
          <w:rFonts w:ascii="Times New Roman" w:hAnsi="Times New Roman" w:cs="Times New Roman"/>
          <w:sz w:val="24"/>
          <w:szCs w:val="24"/>
        </w:rPr>
        <w:t xml:space="preserve"> for the social scientist to participate in</w:t>
      </w:r>
      <w:r w:rsidR="006C3E10" w:rsidRPr="004B22F7">
        <w:rPr>
          <w:rFonts w:ascii="Times New Roman" w:hAnsi="Times New Roman" w:cs="Times New Roman"/>
          <w:sz w:val="24"/>
          <w:szCs w:val="24"/>
        </w:rPr>
        <w:t xml:space="preserve"> a</w:t>
      </w:r>
      <w:r w:rsidR="00776045" w:rsidRPr="004B22F7">
        <w:rPr>
          <w:rFonts w:ascii="Times New Roman" w:hAnsi="Times New Roman" w:cs="Times New Roman"/>
          <w:sz w:val="24"/>
          <w:szCs w:val="24"/>
        </w:rPr>
        <w:t xml:space="preserve"> quarterly technical assistance </w:t>
      </w:r>
      <w:r w:rsidR="006C3E10" w:rsidRPr="004B22F7">
        <w:rPr>
          <w:rFonts w:ascii="Times New Roman" w:hAnsi="Times New Roman" w:cs="Times New Roman"/>
          <w:sz w:val="24"/>
          <w:szCs w:val="24"/>
        </w:rPr>
        <w:t xml:space="preserve">call with </w:t>
      </w:r>
      <w:r w:rsidR="004F1288" w:rsidRPr="004B22F7">
        <w:rPr>
          <w:rFonts w:ascii="Times New Roman" w:hAnsi="Times New Roman" w:cs="Times New Roman"/>
          <w:sz w:val="24"/>
          <w:szCs w:val="24"/>
        </w:rPr>
        <w:t>FNS</w:t>
      </w:r>
      <w:r w:rsidR="00154895" w:rsidRPr="004B22F7">
        <w:rPr>
          <w:rFonts w:ascii="Times New Roman" w:hAnsi="Times New Roman" w:cs="Times New Roman"/>
          <w:sz w:val="24"/>
          <w:szCs w:val="24"/>
        </w:rPr>
        <w:t>’s</w:t>
      </w:r>
      <w:r w:rsidR="004F1288" w:rsidRPr="004B22F7">
        <w:rPr>
          <w:rFonts w:ascii="Times New Roman" w:hAnsi="Times New Roman" w:cs="Times New Roman"/>
          <w:sz w:val="24"/>
          <w:szCs w:val="24"/>
        </w:rPr>
        <w:t xml:space="preserve"> </w:t>
      </w:r>
      <w:r w:rsidR="00154895" w:rsidRPr="004B22F7">
        <w:rPr>
          <w:rFonts w:ascii="Times New Roman" w:hAnsi="Times New Roman" w:cs="Times New Roman"/>
          <w:sz w:val="24"/>
          <w:szCs w:val="24"/>
        </w:rPr>
        <w:t>e</w:t>
      </w:r>
      <w:r w:rsidR="004F1288" w:rsidRPr="004B22F7">
        <w:rPr>
          <w:rFonts w:ascii="Times New Roman" w:hAnsi="Times New Roman" w:cs="Times New Roman"/>
          <w:sz w:val="24"/>
          <w:szCs w:val="24"/>
        </w:rPr>
        <w:t xml:space="preserve">valuation </w:t>
      </w:r>
      <w:r w:rsidR="00154895" w:rsidRPr="004B22F7">
        <w:rPr>
          <w:rFonts w:ascii="Times New Roman" w:hAnsi="Times New Roman" w:cs="Times New Roman"/>
          <w:sz w:val="24"/>
          <w:szCs w:val="24"/>
        </w:rPr>
        <w:t>staff</w:t>
      </w:r>
      <w:r w:rsidR="000A20D4" w:rsidRPr="004B22F7">
        <w:rPr>
          <w:rFonts w:ascii="Times New Roman" w:hAnsi="Times New Roman" w:cs="Times New Roman"/>
          <w:sz w:val="24"/>
          <w:szCs w:val="24"/>
        </w:rPr>
        <w:t xml:space="preserve">. </w:t>
      </w:r>
      <w:r w:rsidR="00E93BE7" w:rsidRPr="004B22F7">
        <w:rPr>
          <w:rFonts w:ascii="Times New Roman" w:hAnsi="Times New Roman" w:cs="Times New Roman"/>
          <w:sz w:val="24"/>
          <w:szCs w:val="24"/>
        </w:rPr>
        <w:t>A letter of commitment</w:t>
      </w:r>
      <w:r w:rsidR="007F3212" w:rsidRPr="004B22F7">
        <w:rPr>
          <w:rFonts w:ascii="Times New Roman" w:hAnsi="Times New Roman" w:cs="Times New Roman"/>
          <w:sz w:val="24"/>
          <w:szCs w:val="24"/>
        </w:rPr>
        <w:t xml:space="preserve"> and </w:t>
      </w:r>
      <w:r w:rsidR="00CD22AC" w:rsidRPr="004B22F7">
        <w:rPr>
          <w:rFonts w:ascii="Times New Roman" w:hAnsi="Times New Roman" w:cs="Times New Roman"/>
          <w:sz w:val="24"/>
          <w:szCs w:val="24"/>
        </w:rPr>
        <w:t>CV</w:t>
      </w:r>
      <w:r w:rsidR="007F3212" w:rsidRPr="004B22F7">
        <w:rPr>
          <w:rFonts w:ascii="Times New Roman" w:hAnsi="Times New Roman" w:cs="Times New Roman"/>
          <w:sz w:val="24"/>
          <w:szCs w:val="24"/>
        </w:rPr>
        <w:t>/resume</w:t>
      </w:r>
      <w:r w:rsidR="00E93BE7" w:rsidRPr="004B22F7">
        <w:rPr>
          <w:rFonts w:ascii="Times New Roman" w:hAnsi="Times New Roman" w:cs="Times New Roman"/>
          <w:sz w:val="24"/>
          <w:szCs w:val="24"/>
        </w:rPr>
        <w:t xml:space="preserve"> from the social scientist must be included in the grant application.</w:t>
      </w:r>
    </w:p>
    <w:p w14:paraId="0300C23B" w14:textId="77777777" w:rsidR="002F026E" w:rsidRPr="004B22F7" w:rsidRDefault="002F026E" w:rsidP="004B22F7">
      <w:pPr>
        <w:pStyle w:val="ListParagraph"/>
        <w:spacing w:after="0" w:line="240" w:lineRule="auto"/>
        <w:rPr>
          <w:rFonts w:ascii="Times New Roman" w:hAnsi="Times New Roman" w:cs="Times New Roman"/>
          <w:sz w:val="24"/>
          <w:szCs w:val="24"/>
        </w:rPr>
      </w:pPr>
    </w:p>
    <w:p w14:paraId="609AF8F8" w14:textId="40AC6EE6" w:rsidR="002F026E" w:rsidRDefault="00AA1E12"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Sustainability</w:t>
      </w:r>
      <w:r w:rsidR="002F026E">
        <w:rPr>
          <w:rFonts w:ascii="Times New Roman" w:hAnsi="Times New Roman" w:cs="Times New Roman"/>
          <w:b/>
          <w:sz w:val="24"/>
          <w:szCs w:val="24"/>
        </w:rPr>
        <w:t xml:space="preserve"> and T</w:t>
      </w:r>
      <w:r w:rsidRPr="004B22F7">
        <w:rPr>
          <w:rFonts w:ascii="Times New Roman" w:hAnsi="Times New Roman" w:cs="Times New Roman"/>
          <w:b/>
          <w:sz w:val="24"/>
          <w:szCs w:val="24"/>
        </w:rPr>
        <w:t xml:space="preserve">ransferability: </w:t>
      </w:r>
      <w:r w:rsidR="00747D1B" w:rsidRPr="004B22F7">
        <w:rPr>
          <w:rFonts w:ascii="Times New Roman" w:hAnsi="Times New Roman" w:cs="Times New Roman"/>
          <w:sz w:val="24"/>
          <w:szCs w:val="24"/>
        </w:rPr>
        <w:t>Include a plan that describes how activities will be sustained beyond the end of the grant period</w:t>
      </w:r>
      <w:r w:rsidR="000A20D4" w:rsidRPr="004B22F7">
        <w:rPr>
          <w:rFonts w:ascii="Times New Roman" w:hAnsi="Times New Roman" w:cs="Times New Roman"/>
          <w:sz w:val="24"/>
          <w:szCs w:val="24"/>
        </w:rPr>
        <w:t xml:space="preserve">. </w:t>
      </w:r>
      <w:r w:rsidRPr="004B22F7">
        <w:rPr>
          <w:rFonts w:ascii="Times New Roman" w:hAnsi="Times New Roman" w:cs="Times New Roman"/>
          <w:sz w:val="24"/>
          <w:szCs w:val="24"/>
        </w:rPr>
        <w:t xml:space="preserve">Describe how the </w:t>
      </w:r>
      <w:r w:rsidR="009E47B0" w:rsidRPr="004B22F7">
        <w:rPr>
          <w:rFonts w:ascii="Times New Roman" w:hAnsi="Times New Roman" w:cs="Times New Roman"/>
          <w:sz w:val="24"/>
          <w:szCs w:val="24"/>
        </w:rPr>
        <w:t>project could be implemented in other locales or State</w:t>
      </w:r>
      <w:r w:rsidR="002F026E">
        <w:rPr>
          <w:rFonts w:ascii="Times New Roman" w:hAnsi="Times New Roman" w:cs="Times New Roman"/>
          <w:sz w:val="24"/>
          <w:szCs w:val="24"/>
        </w:rPr>
        <w:t xml:space="preserve">s. </w:t>
      </w:r>
    </w:p>
    <w:p w14:paraId="75DC6FBE" w14:textId="77777777" w:rsidR="002F026E" w:rsidRDefault="002F026E" w:rsidP="004B22F7">
      <w:pPr>
        <w:pStyle w:val="ListParagraph"/>
        <w:spacing w:after="0" w:line="240" w:lineRule="auto"/>
        <w:rPr>
          <w:rFonts w:ascii="Times New Roman" w:hAnsi="Times New Roman" w:cs="Times New Roman"/>
          <w:sz w:val="24"/>
          <w:szCs w:val="24"/>
        </w:rPr>
      </w:pPr>
    </w:p>
    <w:p w14:paraId="4E1F82FF" w14:textId="67F0DF29" w:rsidR="00747D1B" w:rsidRPr="006633AB" w:rsidRDefault="002F026E"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Use of Team Nutrition and MyPlate Materials</w:t>
      </w:r>
      <w:r w:rsidRPr="002F026E">
        <w:rPr>
          <w:rFonts w:ascii="Times New Roman" w:hAnsi="Times New Roman" w:cs="Times New Roman"/>
          <w:b/>
          <w:sz w:val="24"/>
          <w:szCs w:val="24"/>
        </w:rPr>
        <w:t>:</w:t>
      </w:r>
      <w:r>
        <w:rPr>
          <w:rFonts w:ascii="Times New Roman" w:hAnsi="Times New Roman" w:cs="Times New Roman"/>
          <w:b/>
          <w:sz w:val="24"/>
          <w:szCs w:val="24"/>
        </w:rPr>
        <w:t xml:space="preserve"> </w:t>
      </w:r>
      <w:r w:rsidR="00F719BC" w:rsidRPr="006633AB">
        <w:rPr>
          <w:rFonts w:ascii="Times New Roman" w:hAnsi="Times New Roman" w:cs="Times New Roman"/>
          <w:sz w:val="24"/>
          <w:szCs w:val="24"/>
        </w:rPr>
        <w:t xml:space="preserve">Nutrition education activities must include the use of </w:t>
      </w:r>
      <w:r w:rsidR="006512BF">
        <w:rPr>
          <w:rFonts w:ascii="Times New Roman" w:hAnsi="Times New Roman" w:cs="Times New Roman"/>
          <w:sz w:val="24"/>
          <w:szCs w:val="24"/>
        </w:rPr>
        <w:t>Team Nutrition</w:t>
      </w:r>
      <w:r w:rsidR="001F74D4" w:rsidRPr="006633AB">
        <w:rPr>
          <w:rFonts w:ascii="Times New Roman" w:hAnsi="Times New Roman" w:cs="Times New Roman"/>
          <w:sz w:val="24"/>
          <w:szCs w:val="24"/>
        </w:rPr>
        <w:t xml:space="preserve"> (</w:t>
      </w:r>
      <w:hyperlink r:id="rId28" w:history="1">
        <w:r w:rsidR="000A20D4" w:rsidRPr="00130E98">
          <w:rPr>
            <w:rStyle w:val="Hyperlink"/>
            <w:rFonts w:ascii="Times New Roman" w:hAnsi="Times New Roman" w:cs="Times New Roman"/>
            <w:sz w:val="24"/>
            <w:szCs w:val="24"/>
          </w:rPr>
          <w:t>https://www.fns.usda.gov/tn/resource-library</w:t>
        </w:r>
      </w:hyperlink>
      <w:r w:rsidR="000A20D4">
        <w:rPr>
          <w:rFonts w:ascii="Times New Roman" w:hAnsi="Times New Roman" w:cs="Times New Roman"/>
          <w:sz w:val="24"/>
          <w:szCs w:val="24"/>
        </w:rPr>
        <w:t xml:space="preserve"> </w:t>
      </w:r>
      <w:r w:rsidR="001F74D4" w:rsidRPr="006633AB">
        <w:rPr>
          <w:rFonts w:ascii="Times New Roman" w:hAnsi="Times New Roman" w:cs="Times New Roman"/>
          <w:sz w:val="24"/>
          <w:szCs w:val="24"/>
        </w:rPr>
        <w:t>)</w:t>
      </w:r>
      <w:r w:rsidR="00F719BC" w:rsidRPr="006633AB">
        <w:rPr>
          <w:rFonts w:ascii="Times New Roman" w:hAnsi="Times New Roman" w:cs="Times New Roman"/>
          <w:sz w:val="24"/>
          <w:szCs w:val="24"/>
        </w:rPr>
        <w:t xml:space="preserve"> or ChooseMyPlate.</w:t>
      </w:r>
      <w:r w:rsidR="00FE3D2B" w:rsidRPr="006633AB">
        <w:rPr>
          <w:rFonts w:ascii="Times New Roman" w:hAnsi="Times New Roman" w:cs="Times New Roman"/>
          <w:sz w:val="24"/>
          <w:szCs w:val="24"/>
        </w:rPr>
        <w:t xml:space="preserve">gov </w:t>
      </w:r>
      <w:r w:rsidR="00F719BC" w:rsidRPr="006633AB">
        <w:rPr>
          <w:rFonts w:ascii="Times New Roman" w:hAnsi="Times New Roman" w:cs="Times New Roman"/>
          <w:sz w:val="24"/>
          <w:szCs w:val="24"/>
        </w:rPr>
        <w:t>materials</w:t>
      </w:r>
      <w:r w:rsidR="000A20D4">
        <w:rPr>
          <w:rFonts w:ascii="Times New Roman" w:hAnsi="Times New Roman" w:cs="Times New Roman"/>
          <w:sz w:val="24"/>
          <w:szCs w:val="24"/>
        </w:rPr>
        <w:t xml:space="preserve">. </w:t>
      </w:r>
      <w:r w:rsidR="008121F6" w:rsidRPr="006633AB">
        <w:rPr>
          <w:rFonts w:ascii="Times New Roman" w:hAnsi="Times New Roman" w:cs="Times New Roman"/>
          <w:sz w:val="24"/>
          <w:szCs w:val="24"/>
        </w:rPr>
        <w:t>Applicants</w:t>
      </w:r>
      <w:r w:rsidR="00F719BC" w:rsidRPr="006633AB">
        <w:rPr>
          <w:rFonts w:ascii="Times New Roman" w:hAnsi="Times New Roman" w:cs="Times New Roman"/>
          <w:sz w:val="24"/>
          <w:szCs w:val="24"/>
        </w:rPr>
        <w:t xml:space="preserve"> must s</w:t>
      </w:r>
      <w:r w:rsidR="00747D1B" w:rsidRPr="006633AB">
        <w:rPr>
          <w:rFonts w:ascii="Times New Roman" w:hAnsi="Times New Roman" w:cs="Times New Roman"/>
          <w:sz w:val="24"/>
          <w:szCs w:val="24"/>
        </w:rPr>
        <w:t xml:space="preserve">pecify the </w:t>
      </w:r>
      <w:r w:rsidR="001F74D4" w:rsidRPr="006633AB">
        <w:rPr>
          <w:rFonts w:ascii="Times New Roman" w:hAnsi="Times New Roman" w:cs="Times New Roman"/>
          <w:sz w:val="24"/>
          <w:szCs w:val="24"/>
        </w:rPr>
        <w:t xml:space="preserve"> </w:t>
      </w:r>
      <w:r w:rsidR="006512BF">
        <w:rPr>
          <w:rFonts w:ascii="Times New Roman" w:hAnsi="Times New Roman" w:cs="Times New Roman"/>
          <w:sz w:val="24"/>
          <w:szCs w:val="24"/>
        </w:rPr>
        <w:t>Team Nutrition</w:t>
      </w:r>
      <w:r w:rsidR="00F719BC" w:rsidRPr="006633AB">
        <w:rPr>
          <w:rFonts w:ascii="Times New Roman" w:hAnsi="Times New Roman" w:cs="Times New Roman"/>
          <w:sz w:val="24"/>
          <w:szCs w:val="24"/>
        </w:rPr>
        <w:t xml:space="preserve"> and/or ChooseMyPlate.Gov materials that will be used </w:t>
      </w:r>
      <w:r w:rsidR="00747D1B" w:rsidRPr="006633AB">
        <w:rPr>
          <w:rFonts w:ascii="Times New Roman" w:hAnsi="Times New Roman" w:cs="Times New Roman"/>
          <w:sz w:val="24"/>
          <w:szCs w:val="24"/>
        </w:rPr>
        <w:t xml:space="preserve">in grant activities:  </w:t>
      </w:r>
    </w:p>
    <w:p w14:paraId="727A20BF" w14:textId="75677A83" w:rsidR="00EF67ED" w:rsidRDefault="006633AB" w:rsidP="004B22F7">
      <w:pPr>
        <w:pStyle w:val="ListParagraph"/>
        <w:spacing w:after="0" w:line="240" w:lineRule="auto"/>
        <w:ind w:hanging="180"/>
        <w:rPr>
          <w:rFonts w:ascii="Times New Roman" w:hAnsi="Times New Roman" w:cs="Times New Roman"/>
          <w:sz w:val="24"/>
          <w:szCs w:val="24"/>
        </w:rPr>
      </w:pPr>
      <w:r>
        <w:rPr>
          <w:rFonts w:ascii="Times New Roman" w:hAnsi="Times New Roman" w:cs="Times New Roman"/>
          <w:sz w:val="24"/>
          <w:szCs w:val="24"/>
        </w:rPr>
        <w:t xml:space="preserve">  </w:t>
      </w:r>
      <w:r w:rsidR="005F543D">
        <w:rPr>
          <w:rFonts w:ascii="Times New Roman" w:hAnsi="Times New Roman" w:cs="Times New Roman"/>
          <w:sz w:val="24"/>
          <w:szCs w:val="24"/>
        </w:rPr>
        <w:t xml:space="preserve"> </w:t>
      </w:r>
      <w:r w:rsidR="00F719BC" w:rsidRPr="0077720E">
        <w:rPr>
          <w:rFonts w:ascii="Times New Roman" w:hAnsi="Times New Roman" w:cs="Times New Roman"/>
          <w:sz w:val="24"/>
          <w:szCs w:val="24"/>
        </w:rPr>
        <w:t xml:space="preserve">States are encouraged to use </w:t>
      </w:r>
      <w:r w:rsidR="00EF67ED" w:rsidRPr="0077720E">
        <w:rPr>
          <w:rFonts w:ascii="Times New Roman" w:hAnsi="Times New Roman" w:cs="Times New Roman"/>
          <w:sz w:val="24"/>
          <w:szCs w:val="24"/>
        </w:rPr>
        <w:t>training materials developed b</w:t>
      </w:r>
      <w:r w:rsidR="00F719BC" w:rsidRPr="0077720E">
        <w:rPr>
          <w:rFonts w:ascii="Times New Roman" w:hAnsi="Times New Roman" w:cs="Times New Roman"/>
          <w:sz w:val="24"/>
          <w:szCs w:val="24"/>
        </w:rPr>
        <w:t>y the Institute of Child Nutrition</w:t>
      </w:r>
      <w:r w:rsidR="005F543D">
        <w:rPr>
          <w:rFonts w:ascii="Times New Roman" w:hAnsi="Times New Roman" w:cs="Times New Roman"/>
          <w:sz w:val="24"/>
          <w:szCs w:val="24"/>
        </w:rPr>
        <w:t xml:space="preserve"> </w:t>
      </w:r>
      <w:r w:rsidR="00EF67ED" w:rsidRPr="0077720E">
        <w:rPr>
          <w:rFonts w:ascii="Times New Roman" w:hAnsi="Times New Roman" w:cs="Times New Roman"/>
          <w:sz w:val="24"/>
          <w:szCs w:val="24"/>
        </w:rPr>
        <w:t>(ICN)</w:t>
      </w:r>
      <w:r w:rsidR="00F719BC" w:rsidRPr="0077720E">
        <w:rPr>
          <w:rFonts w:ascii="Times New Roman" w:hAnsi="Times New Roman" w:cs="Times New Roman"/>
          <w:sz w:val="24"/>
          <w:szCs w:val="24"/>
        </w:rPr>
        <w:t>, when available</w:t>
      </w:r>
      <w:r w:rsidR="00747D1B" w:rsidRPr="0077720E">
        <w:rPr>
          <w:rFonts w:ascii="Times New Roman" w:hAnsi="Times New Roman" w:cs="Times New Roman"/>
          <w:sz w:val="24"/>
          <w:szCs w:val="24"/>
        </w:rPr>
        <w:t xml:space="preserve"> </w:t>
      </w:r>
      <w:r w:rsidR="00BF4256">
        <w:rPr>
          <w:rFonts w:ascii="Times New Roman" w:hAnsi="Times New Roman" w:cs="Times New Roman"/>
          <w:sz w:val="24"/>
          <w:szCs w:val="24"/>
        </w:rPr>
        <w:t xml:space="preserve">and applicable </w:t>
      </w:r>
      <w:r w:rsidR="00C06310">
        <w:rPr>
          <w:rFonts w:ascii="Times New Roman" w:hAnsi="Times New Roman" w:cs="Times New Roman"/>
          <w:sz w:val="24"/>
          <w:szCs w:val="24"/>
        </w:rPr>
        <w:t>(</w:t>
      </w:r>
      <w:hyperlink r:id="rId29" w:history="1">
        <w:r w:rsidR="00BF4256" w:rsidRPr="0023019C">
          <w:rPr>
            <w:rStyle w:val="Hyperlink"/>
            <w:rFonts w:ascii="Times New Roman" w:hAnsi="Times New Roman" w:cs="Times New Roman"/>
            <w:sz w:val="24"/>
            <w:szCs w:val="24"/>
          </w:rPr>
          <w:t>http://www.nfsmi.org/PageController.aspx?pID=2</w:t>
        </w:r>
      </w:hyperlink>
      <w:r w:rsidR="00747D1B" w:rsidRPr="0077720E">
        <w:rPr>
          <w:rFonts w:ascii="Times New Roman" w:hAnsi="Times New Roman" w:cs="Times New Roman"/>
          <w:sz w:val="24"/>
          <w:szCs w:val="24"/>
        </w:rPr>
        <w:t>)</w:t>
      </w:r>
      <w:r w:rsidR="000A20D4">
        <w:rPr>
          <w:rFonts w:ascii="Times New Roman" w:hAnsi="Times New Roman" w:cs="Times New Roman"/>
          <w:sz w:val="24"/>
          <w:szCs w:val="24"/>
        </w:rPr>
        <w:t xml:space="preserve">. </w:t>
      </w:r>
      <w:r w:rsidR="00BF4256">
        <w:rPr>
          <w:rFonts w:ascii="Times New Roman" w:hAnsi="Times New Roman" w:cs="Times New Roman"/>
          <w:sz w:val="24"/>
          <w:szCs w:val="24"/>
        </w:rPr>
        <w:t>Applicants</w:t>
      </w:r>
      <w:r w:rsidR="00F719BC" w:rsidRPr="0077720E">
        <w:rPr>
          <w:rFonts w:ascii="Times New Roman" w:hAnsi="Times New Roman" w:cs="Times New Roman"/>
          <w:sz w:val="24"/>
          <w:szCs w:val="24"/>
        </w:rPr>
        <w:t xml:space="preserve"> </w:t>
      </w:r>
      <w:r w:rsidR="00067EDC">
        <w:rPr>
          <w:rFonts w:ascii="Times New Roman" w:hAnsi="Times New Roman" w:cs="Times New Roman"/>
          <w:sz w:val="24"/>
          <w:szCs w:val="24"/>
        </w:rPr>
        <w:t>must</w:t>
      </w:r>
      <w:r w:rsidR="00F719BC" w:rsidRPr="0077720E">
        <w:rPr>
          <w:rFonts w:ascii="Times New Roman" w:hAnsi="Times New Roman" w:cs="Times New Roman"/>
          <w:sz w:val="24"/>
          <w:szCs w:val="24"/>
        </w:rPr>
        <w:t xml:space="preserve"> specify </w:t>
      </w:r>
      <w:r w:rsidR="00BF4256">
        <w:rPr>
          <w:rFonts w:ascii="Times New Roman" w:hAnsi="Times New Roman" w:cs="Times New Roman"/>
          <w:sz w:val="24"/>
          <w:szCs w:val="24"/>
        </w:rPr>
        <w:t xml:space="preserve">in the proposal </w:t>
      </w:r>
      <w:r w:rsidR="00F719BC" w:rsidRPr="0077720E">
        <w:rPr>
          <w:rFonts w:ascii="Times New Roman" w:hAnsi="Times New Roman" w:cs="Times New Roman"/>
          <w:sz w:val="24"/>
          <w:szCs w:val="24"/>
        </w:rPr>
        <w:t xml:space="preserve">any ICN materials they plan to use in </w:t>
      </w:r>
      <w:r w:rsidR="00C20F19">
        <w:rPr>
          <w:rFonts w:ascii="Times New Roman" w:hAnsi="Times New Roman" w:cs="Times New Roman"/>
          <w:sz w:val="24"/>
          <w:szCs w:val="24"/>
        </w:rPr>
        <w:t>the</w:t>
      </w:r>
      <w:r w:rsidR="00BF4256">
        <w:rPr>
          <w:rFonts w:ascii="Times New Roman" w:hAnsi="Times New Roman" w:cs="Times New Roman"/>
          <w:sz w:val="24"/>
          <w:szCs w:val="24"/>
        </w:rPr>
        <w:t xml:space="preserve"> grant activities</w:t>
      </w:r>
      <w:r w:rsidR="000A20D4">
        <w:rPr>
          <w:rFonts w:ascii="Times New Roman" w:hAnsi="Times New Roman" w:cs="Times New Roman"/>
          <w:sz w:val="24"/>
          <w:szCs w:val="24"/>
        </w:rPr>
        <w:t xml:space="preserve">. </w:t>
      </w:r>
    </w:p>
    <w:p w14:paraId="3F3D5E01" w14:textId="77777777" w:rsidR="00BA2C46" w:rsidRPr="00BA2C46" w:rsidRDefault="00BA2C46" w:rsidP="004B22F7">
      <w:pPr>
        <w:pStyle w:val="ListParagraph"/>
        <w:spacing w:after="0" w:line="240" w:lineRule="auto"/>
        <w:ind w:hanging="180"/>
      </w:pPr>
    </w:p>
    <w:p w14:paraId="127094D4" w14:textId="33FCFC52" w:rsidR="00EF67ED" w:rsidRPr="00BA2C46" w:rsidRDefault="00EF67ED" w:rsidP="004B22F7">
      <w:pPr>
        <w:pStyle w:val="ListParagraph"/>
        <w:numPr>
          <w:ilvl w:val="0"/>
          <w:numId w:val="134"/>
        </w:numPr>
        <w:spacing w:after="0" w:line="240" w:lineRule="auto"/>
      </w:pPr>
      <w:r w:rsidRPr="004B22F7">
        <w:rPr>
          <w:rFonts w:ascii="Times New Roman" w:hAnsi="Times New Roman" w:cs="Times New Roman"/>
          <w:b/>
          <w:sz w:val="24"/>
          <w:szCs w:val="24"/>
        </w:rPr>
        <w:t xml:space="preserve">Use of Materials Developed with </w:t>
      </w:r>
      <w:r w:rsidR="005F543D" w:rsidRPr="004B22F7">
        <w:rPr>
          <w:rFonts w:ascii="Times New Roman" w:hAnsi="Times New Roman" w:cs="Times New Roman"/>
          <w:b/>
          <w:sz w:val="24"/>
          <w:szCs w:val="24"/>
        </w:rPr>
        <w:t>Team Nutrition</w:t>
      </w:r>
      <w:r w:rsidR="00B65344" w:rsidRPr="004B22F7">
        <w:rPr>
          <w:rFonts w:ascii="Times New Roman" w:hAnsi="Times New Roman" w:cs="Times New Roman"/>
          <w:b/>
          <w:sz w:val="24"/>
          <w:szCs w:val="24"/>
        </w:rPr>
        <w:t xml:space="preserve"> </w:t>
      </w:r>
      <w:r w:rsidRPr="004B22F7">
        <w:rPr>
          <w:rFonts w:ascii="Times New Roman" w:hAnsi="Times New Roman" w:cs="Times New Roman"/>
          <w:b/>
          <w:sz w:val="24"/>
          <w:szCs w:val="24"/>
        </w:rPr>
        <w:t>Grant Funds</w:t>
      </w:r>
      <w:r w:rsidR="00BA2C46" w:rsidRPr="004B22F7">
        <w:rPr>
          <w:rFonts w:ascii="Times New Roman" w:hAnsi="Times New Roman" w:cs="Times New Roman"/>
          <w:sz w:val="24"/>
          <w:szCs w:val="24"/>
        </w:rPr>
        <w:t xml:space="preserve">: </w:t>
      </w:r>
      <w:r w:rsidR="00B65344" w:rsidRPr="004B22F7">
        <w:rPr>
          <w:rFonts w:ascii="Times New Roman" w:hAnsi="Times New Roman" w:cs="Times New Roman"/>
          <w:sz w:val="24"/>
          <w:szCs w:val="24"/>
        </w:rPr>
        <w:t xml:space="preserve">When reasonable and appropriate, States may also develop additional materials that support the identified </w:t>
      </w:r>
      <w:r w:rsidR="00F04151" w:rsidRPr="004B22F7">
        <w:rPr>
          <w:rFonts w:ascii="Times New Roman" w:hAnsi="Times New Roman" w:cs="Times New Roman"/>
          <w:sz w:val="24"/>
          <w:szCs w:val="24"/>
        </w:rPr>
        <w:t>o</w:t>
      </w:r>
      <w:r w:rsidR="00B65344" w:rsidRPr="004B22F7">
        <w:rPr>
          <w:rFonts w:ascii="Times New Roman" w:hAnsi="Times New Roman" w:cs="Times New Roman"/>
          <w:sz w:val="24"/>
          <w:szCs w:val="24"/>
        </w:rPr>
        <w:t>bjective</w:t>
      </w:r>
      <w:r w:rsidR="000A20D4" w:rsidRPr="004B22F7">
        <w:rPr>
          <w:rFonts w:ascii="Times New Roman" w:hAnsi="Times New Roman" w:cs="Times New Roman"/>
          <w:sz w:val="24"/>
          <w:szCs w:val="24"/>
        </w:rPr>
        <w:t xml:space="preserve">. </w:t>
      </w:r>
      <w:r w:rsidR="00B65344" w:rsidRPr="004B22F7">
        <w:rPr>
          <w:rFonts w:ascii="Times New Roman" w:hAnsi="Times New Roman" w:cs="Times New Roman"/>
          <w:sz w:val="24"/>
          <w:szCs w:val="24"/>
        </w:rPr>
        <w:t xml:space="preserve">All materials developed with </w:t>
      </w:r>
      <w:r w:rsidR="006512BF" w:rsidRPr="004B22F7">
        <w:rPr>
          <w:rFonts w:ascii="Times New Roman" w:hAnsi="Times New Roman" w:cs="Times New Roman"/>
          <w:sz w:val="24"/>
          <w:szCs w:val="24"/>
        </w:rPr>
        <w:t>Team Nutrition</w:t>
      </w:r>
      <w:r w:rsidR="00B65344" w:rsidRPr="004B22F7">
        <w:rPr>
          <w:rFonts w:ascii="Times New Roman" w:hAnsi="Times New Roman" w:cs="Times New Roman"/>
          <w:sz w:val="24"/>
          <w:szCs w:val="24"/>
        </w:rPr>
        <w:t xml:space="preserve"> grant funds must meet accessibility standards and be in compliance with </w:t>
      </w:r>
      <w:r w:rsidR="00BA2C46" w:rsidRPr="00FF6E49">
        <w:rPr>
          <w:rFonts w:ascii="Times New Roman" w:hAnsi="Times New Roman" w:cs="Times New Roman"/>
          <w:sz w:val="24"/>
          <w:szCs w:val="24"/>
        </w:rPr>
        <w:t>section 508 of the Rehabilitation Act of 1973</w:t>
      </w:r>
      <w:r w:rsidR="00B65344" w:rsidRPr="00FF6E49">
        <w:rPr>
          <w:rStyle w:val="Hyperlink"/>
          <w:rFonts w:ascii="Times New Roman" w:hAnsi="Times New Roman" w:cs="Times New Roman"/>
          <w:color w:val="auto"/>
          <w:sz w:val="24"/>
          <w:szCs w:val="24"/>
          <w:u w:val="none"/>
        </w:rPr>
        <w:t>,</w:t>
      </w:r>
      <w:r w:rsidR="00B65344" w:rsidRPr="008B4981">
        <w:rPr>
          <w:rStyle w:val="Hyperlink"/>
          <w:rFonts w:ascii="Times New Roman" w:hAnsi="Times New Roman" w:cs="Times New Roman"/>
          <w:color w:val="auto"/>
          <w:sz w:val="24"/>
          <w:szCs w:val="24"/>
          <w:u w:val="none"/>
        </w:rPr>
        <w:t xml:space="preserve"> as</w:t>
      </w:r>
      <w:r w:rsidR="00B65344" w:rsidRPr="00645EBB">
        <w:rPr>
          <w:rStyle w:val="Hyperlink"/>
          <w:rFonts w:ascii="Times New Roman" w:hAnsi="Times New Roman" w:cs="Times New Roman"/>
          <w:color w:val="auto"/>
          <w:sz w:val="24"/>
          <w:szCs w:val="24"/>
          <w:u w:val="none"/>
        </w:rPr>
        <w:t xml:space="preserve"> amended</w:t>
      </w:r>
      <w:r w:rsidR="00BA2C46" w:rsidRPr="00F24D02">
        <w:rPr>
          <w:rStyle w:val="Hyperlink"/>
          <w:rFonts w:ascii="Times New Roman" w:hAnsi="Times New Roman" w:cs="Times New Roman"/>
          <w:color w:val="auto"/>
          <w:sz w:val="24"/>
          <w:szCs w:val="24"/>
        </w:rPr>
        <w:t xml:space="preserve"> </w:t>
      </w:r>
      <w:r w:rsidR="00BA2C46">
        <w:rPr>
          <w:rStyle w:val="Hyperlink"/>
          <w:rFonts w:ascii="Times New Roman" w:hAnsi="Times New Roman" w:cs="Times New Roman"/>
          <w:color w:val="auto"/>
          <w:sz w:val="24"/>
          <w:szCs w:val="24"/>
        </w:rPr>
        <w:t>(</w:t>
      </w:r>
      <w:hyperlink r:id="rId30" w:history="1">
        <w:r w:rsidR="00BA2C46" w:rsidRPr="00593C9C">
          <w:rPr>
            <w:rStyle w:val="Hyperlink"/>
            <w:rFonts w:ascii="Times New Roman" w:hAnsi="Times New Roman" w:cs="Times New Roman"/>
            <w:sz w:val="24"/>
            <w:szCs w:val="24"/>
          </w:rPr>
          <w:t>https://www.section508.gov/content/learn</w:t>
        </w:r>
      </w:hyperlink>
      <w:r w:rsidR="00BA2C46">
        <w:rPr>
          <w:rStyle w:val="Hyperlink"/>
          <w:rFonts w:ascii="Times New Roman" w:hAnsi="Times New Roman" w:cs="Times New Roman"/>
          <w:color w:val="auto"/>
          <w:sz w:val="24"/>
          <w:szCs w:val="24"/>
          <w:u w:val="none"/>
        </w:rPr>
        <w:t xml:space="preserve"> )</w:t>
      </w:r>
      <w:r w:rsidR="000A20D4" w:rsidRPr="004B22F7">
        <w:rPr>
          <w:rFonts w:ascii="Times New Roman" w:hAnsi="Times New Roman" w:cs="Times New Roman"/>
          <w:sz w:val="24"/>
          <w:szCs w:val="24"/>
        </w:rPr>
        <w:t xml:space="preserve"> </w:t>
      </w:r>
      <w:r w:rsidR="00B65344" w:rsidRPr="004B22F7">
        <w:rPr>
          <w:rFonts w:ascii="Times New Roman" w:hAnsi="Times New Roman" w:cs="Times New Roman"/>
          <w:sz w:val="24"/>
          <w:szCs w:val="24"/>
        </w:rPr>
        <w:t xml:space="preserve">Materials must be submitted, in electronic format, to </w:t>
      </w:r>
      <w:r w:rsidR="006512BF" w:rsidRPr="004B22F7">
        <w:rPr>
          <w:rFonts w:ascii="Times New Roman" w:hAnsi="Times New Roman" w:cs="Times New Roman"/>
          <w:sz w:val="24"/>
          <w:szCs w:val="24"/>
        </w:rPr>
        <w:t>Team Nutrition</w:t>
      </w:r>
      <w:r w:rsidR="00B65344" w:rsidRPr="004B22F7">
        <w:rPr>
          <w:rFonts w:ascii="Times New Roman" w:hAnsi="Times New Roman" w:cs="Times New Roman"/>
          <w:sz w:val="24"/>
          <w:szCs w:val="24"/>
        </w:rPr>
        <w:t xml:space="preserve"> (</w:t>
      </w:r>
      <w:hyperlink r:id="rId31" w:history="1">
        <w:r w:rsidR="00B65344" w:rsidRPr="00BA2C46">
          <w:rPr>
            <w:rStyle w:val="Hyperlink"/>
            <w:rFonts w:ascii="Times New Roman" w:hAnsi="Times New Roman" w:cs="Times New Roman"/>
            <w:sz w:val="24"/>
            <w:szCs w:val="24"/>
          </w:rPr>
          <w:t>TeamNutrition@fns.usda.gov</w:t>
        </w:r>
      </w:hyperlink>
      <w:r w:rsidR="00B65344" w:rsidRPr="004B22F7">
        <w:rPr>
          <w:rFonts w:ascii="Times New Roman" w:hAnsi="Times New Roman" w:cs="Times New Roman"/>
          <w:sz w:val="24"/>
          <w:szCs w:val="24"/>
        </w:rPr>
        <w:t>) for publishing online through the Healthy Meals Resources System by the end of the three year period of performance</w:t>
      </w:r>
      <w:r w:rsidRPr="004B22F7">
        <w:rPr>
          <w:rFonts w:ascii="Times New Roman" w:hAnsi="Times New Roman" w:cs="Times New Roman"/>
          <w:b/>
          <w:sz w:val="24"/>
          <w:szCs w:val="24"/>
        </w:rPr>
        <w:t xml:space="preserve">: </w:t>
      </w:r>
    </w:p>
    <w:p w14:paraId="040A50A7" w14:textId="77777777" w:rsidR="00C7624B" w:rsidRPr="0077720E" w:rsidRDefault="00C7624B" w:rsidP="008244E2">
      <w:pPr>
        <w:pStyle w:val="ListParagraph"/>
        <w:spacing w:after="0" w:line="240" w:lineRule="auto"/>
        <w:ind w:left="630"/>
        <w:rPr>
          <w:rFonts w:ascii="Times New Roman" w:hAnsi="Times New Roman" w:cs="Times New Roman"/>
          <w:sz w:val="24"/>
          <w:szCs w:val="24"/>
        </w:rPr>
      </w:pPr>
    </w:p>
    <w:p w14:paraId="1AC4BCA9" w14:textId="0D112DC4" w:rsidR="00EF67ED" w:rsidRPr="0077720E" w:rsidRDefault="00DE6B92" w:rsidP="004B22F7">
      <w:pPr>
        <w:pStyle w:val="ListParagraph"/>
        <w:spacing w:after="0" w:line="240" w:lineRule="auto"/>
        <w:rPr>
          <w:rFonts w:ascii="Times New Roman" w:hAnsi="Times New Roman" w:cs="Times New Roman"/>
          <w:b/>
          <w:sz w:val="24"/>
          <w:szCs w:val="24"/>
        </w:rPr>
      </w:pPr>
      <w:r w:rsidRPr="0077720E">
        <w:rPr>
          <w:rFonts w:ascii="Times New Roman" w:hAnsi="Times New Roman" w:cs="Times New Roman"/>
          <w:sz w:val="24"/>
          <w:szCs w:val="24"/>
        </w:rPr>
        <w:t>USDA/FNS reserves a royalty-free, nonexclusive, and irrevocable license to reproduce</w:t>
      </w:r>
      <w:r w:rsidR="00BF4256">
        <w:rPr>
          <w:rFonts w:ascii="Times New Roman" w:hAnsi="Times New Roman" w:cs="Times New Roman"/>
          <w:sz w:val="24"/>
          <w:szCs w:val="24"/>
        </w:rPr>
        <w:t xml:space="preserve">; </w:t>
      </w:r>
      <w:r w:rsidR="00BF4256" w:rsidRPr="0077720E">
        <w:rPr>
          <w:rFonts w:ascii="Times New Roman" w:hAnsi="Times New Roman" w:cs="Times New Roman"/>
          <w:sz w:val="24"/>
          <w:szCs w:val="24"/>
        </w:rPr>
        <w:t>publish</w:t>
      </w:r>
      <w:r w:rsidRPr="0077720E">
        <w:rPr>
          <w:rFonts w:ascii="Times New Roman" w:hAnsi="Times New Roman" w:cs="Times New Roman"/>
          <w:sz w:val="24"/>
          <w:szCs w:val="24"/>
        </w:rPr>
        <w:t xml:space="preserve"> or otherwise use</w:t>
      </w:r>
      <w:r w:rsidR="00BF4256">
        <w:rPr>
          <w:rFonts w:ascii="Times New Roman" w:hAnsi="Times New Roman" w:cs="Times New Roman"/>
          <w:sz w:val="24"/>
          <w:szCs w:val="24"/>
        </w:rPr>
        <w:t xml:space="preserve">; </w:t>
      </w:r>
      <w:r w:rsidR="00BF4256" w:rsidRPr="0077720E">
        <w:rPr>
          <w:rFonts w:ascii="Times New Roman" w:hAnsi="Times New Roman" w:cs="Times New Roman"/>
          <w:sz w:val="24"/>
          <w:szCs w:val="24"/>
        </w:rPr>
        <w:t>to</w:t>
      </w:r>
      <w:r w:rsidRPr="0077720E">
        <w:rPr>
          <w:rFonts w:ascii="Times New Roman" w:hAnsi="Times New Roman" w:cs="Times New Roman"/>
          <w:sz w:val="24"/>
          <w:szCs w:val="24"/>
        </w:rPr>
        <w:t xml:space="preserve"> authorize others to use for Federal </w:t>
      </w:r>
      <w:r w:rsidR="00067EDC">
        <w:rPr>
          <w:rFonts w:ascii="Times New Roman" w:hAnsi="Times New Roman" w:cs="Times New Roman"/>
          <w:sz w:val="24"/>
          <w:szCs w:val="24"/>
        </w:rPr>
        <w:t>g</w:t>
      </w:r>
      <w:r w:rsidRPr="0077720E">
        <w:rPr>
          <w:rFonts w:ascii="Times New Roman" w:hAnsi="Times New Roman" w:cs="Times New Roman"/>
          <w:sz w:val="24"/>
          <w:szCs w:val="24"/>
        </w:rPr>
        <w:t>ove</w:t>
      </w:r>
      <w:r w:rsidR="00EF67ED" w:rsidRPr="0077720E">
        <w:rPr>
          <w:rFonts w:ascii="Times New Roman" w:hAnsi="Times New Roman" w:cs="Times New Roman"/>
          <w:sz w:val="24"/>
          <w:szCs w:val="24"/>
        </w:rPr>
        <w:t>rnment purposes, the following:</w:t>
      </w:r>
    </w:p>
    <w:p w14:paraId="08865665" w14:textId="77777777" w:rsidR="001D26C1" w:rsidRPr="0077720E" w:rsidRDefault="001D26C1" w:rsidP="008244E2">
      <w:pPr>
        <w:pStyle w:val="ListParagraph"/>
        <w:spacing w:after="0" w:line="240" w:lineRule="auto"/>
        <w:ind w:left="630"/>
        <w:rPr>
          <w:rFonts w:ascii="Times New Roman" w:hAnsi="Times New Roman" w:cs="Times New Roman"/>
          <w:b/>
          <w:sz w:val="24"/>
          <w:szCs w:val="24"/>
        </w:rPr>
      </w:pPr>
    </w:p>
    <w:p w14:paraId="48836199" w14:textId="77777777" w:rsidR="001E12C1" w:rsidRDefault="00DE6B92" w:rsidP="004B22F7">
      <w:pPr>
        <w:pStyle w:val="ListParagraph"/>
        <w:numPr>
          <w:ilvl w:val="0"/>
          <w:numId w:val="160"/>
        </w:numPr>
        <w:spacing w:after="0" w:line="240" w:lineRule="auto"/>
        <w:ind w:left="1260" w:hanging="90"/>
        <w:rPr>
          <w:rFonts w:ascii="Times New Roman" w:hAnsi="Times New Roman" w:cs="Times New Roman"/>
          <w:sz w:val="24"/>
          <w:szCs w:val="24"/>
        </w:rPr>
      </w:pPr>
      <w:r w:rsidRPr="0077720E">
        <w:rPr>
          <w:rFonts w:ascii="Times New Roman" w:hAnsi="Times New Roman" w:cs="Times New Roman"/>
          <w:sz w:val="24"/>
          <w:szCs w:val="24"/>
        </w:rPr>
        <w:t xml:space="preserve">The copyright in any work developed under a grant, sub-grant, or contract </w:t>
      </w:r>
      <w:r w:rsidR="00EF67ED" w:rsidRPr="0077720E">
        <w:rPr>
          <w:rFonts w:ascii="Times New Roman" w:hAnsi="Times New Roman" w:cs="Times New Roman"/>
          <w:sz w:val="24"/>
          <w:szCs w:val="24"/>
        </w:rPr>
        <w:t>under a grant</w:t>
      </w:r>
    </w:p>
    <w:p w14:paraId="796FD8F2" w14:textId="46D3AB71" w:rsidR="00BA2C46" w:rsidRPr="0077720E" w:rsidRDefault="00EF67ED" w:rsidP="004B22F7">
      <w:pPr>
        <w:pStyle w:val="ListParagraph"/>
        <w:spacing w:after="0" w:line="240" w:lineRule="auto"/>
        <w:ind w:left="1260" w:firstLine="180"/>
        <w:rPr>
          <w:rFonts w:ascii="Times New Roman" w:hAnsi="Times New Roman" w:cs="Times New Roman"/>
          <w:sz w:val="24"/>
          <w:szCs w:val="24"/>
        </w:rPr>
      </w:pPr>
      <w:r w:rsidRPr="0077720E">
        <w:rPr>
          <w:rFonts w:ascii="Times New Roman" w:hAnsi="Times New Roman" w:cs="Times New Roman"/>
          <w:sz w:val="24"/>
          <w:szCs w:val="24"/>
        </w:rPr>
        <w:t>or sub-grant; and</w:t>
      </w:r>
    </w:p>
    <w:p w14:paraId="159AFBB1" w14:textId="77777777" w:rsidR="001E12C1" w:rsidRDefault="00DE6B92" w:rsidP="004B22F7">
      <w:pPr>
        <w:pStyle w:val="ListParagraph"/>
        <w:numPr>
          <w:ilvl w:val="0"/>
          <w:numId w:val="160"/>
        </w:numPr>
        <w:spacing w:after="0" w:line="240" w:lineRule="auto"/>
        <w:ind w:left="1260" w:hanging="90"/>
        <w:rPr>
          <w:rFonts w:ascii="Times New Roman" w:hAnsi="Times New Roman" w:cs="Times New Roman"/>
          <w:sz w:val="24"/>
          <w:szCs w:val="24"/>
        </w:rPr>
      </w:pPr>
      <w:r w:rsidRPr="004B22F7">
        <w:rPr>
          <w:rFonts w:ascii="Times New Roman" w:hAnsi="Times New Roman" w:cs="Times New Roman"/>
          <w:sz w:val="24"/>
          <w:szCs w:val="24"/>
        </w:rPr>
        <w:t>Any rights of copyright to which a grantee, sub-grantee</w:t>
      </w:r>
      <w:r w:rsidR="00067EDC" w:rsidRPr="004B22F7">
        <w:rPr>
          <w:rFonts w:ascii="Times New Roman" w:hAnsi="Times New Roman" w:cs="Times New Roman"/>
          <w:sz w:val="24"/>
          <w:szCs w:val="24"/>
        </w:rPr>
        <w:t>,</w:t>
      </w:r>
      <w:r w:rsidRPr="004B22F7">
        <w:rPr>
          <w:rFonts w:ascii="Times New Roman" w:hAnsi="Times New Roman" w:cs="Times New Roman"/>
          <w:sz w:val="24"/>
          <w:szCs w:val="24"/>
        </w:rPr>
        <w:t xml:space="preserve"> or a contractor purchases</w:t>
      </w:r>
    </w:p>
    <w:p w14:paraId="20C8B1D4" w14:textId="4164DFA6" w:rsidR="00747D1B" w:rsidRPr="004B22F7" w:rsidRDefault="00DE6B92" w:rsidP="004B22F7">
      <w:pPr>
        <w:pStyle w:val="ListParagraph"/>
        <w:spacing w:after="0" w:line="240" w:lineRule="auto"/>
        <w:ind w:left="1260" w:firstLine="180"/>
        <w:rPr>
          <w:rFonts w:ascii="Times New Roman" w:hAnsi="Times New Roman" w:cs="Times New Roman"/>
          <w:sz w:val="24"/>
          <w:szCs w:val="24"/>
        </w:rPr>
      </w:pPr>
      <w:r w:rsidRPr="004B22F7">
        <w:rPr>
          <w:rFonts w:ascii="Times New Roman" w:hAnsi="Times New Roman" w:cs="Times New Roman"/>
          <w:sz w:val="24"/>
          <w:szCs w:val="24"/>
        </w:rPr>
        <w:t>ownership with grant support.</w:t>
      </w:r>
    </w:p>
    <w:p w14:paraId="47778532" w14:textId="77777777" w:rsidR="00BA2C46" w:rsidRPr="004B22F7" w:rsidRDefault="00BA2C46" w:rsidP="004B22F7">
      <w:pPr>
        <w:spacing w:after="0" w:line="240" w:lineRule="auto"/>
        <w:rPr>
          <w:rFonts w:ascii="Times New Roman" w:hAnsi="Times New Roman" w:cs="Times New Roman"/>
          <w:sz w:val="24"/>
          <w:szCs w:val="24"/>
        </w:rPr>
      </w:pPr>
    </w:p>
    <w:p w14:paraId="7EF09747" w14:textId="48D4B5EC" w:rsidR="007266DC" w:rsidRPr="004B22F7" w:rsidRDefault="009E47B0"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 xml:space="preserve">Partnerships and </w:t>
      </w:r>
      <w:r w:rsidR="00B65344" w:rsidRPr="004B22F7">
        <w:rPr>
          <w:rFonts w:ascii="Times New Roman" w:hAnsi="Times New Roman" w:cs="Times New Roman"/>
          <w:b/>
          <w:sz w:val="24"/>
          <w:szCs w:val="24"/>
        </w:rPr>
        <w:t>C</w:t>
      </w:r>
      <w:r w:rsidRPr="004B22F7">
        <w:rPr>
          <w:rFonts w:ascii="Times New Roman" w:hAnsi="Times New Roman" w:cs="Times New Roman"/>
          <w:b/>
          <w:sz w:val="24"/>
          <w:szCs w:val="24"/>
        </w:rPr>
        <w:t xml:space="preserve">ollaborations: </w:t>
      </w:r>
      <w:r w:rsidR="007266DC" w:rsidRPr="004B22F7">
        <w:rPr>
          <w:rFonts w:ascii="Times New Roman" w:hAnsi="Times New Roman" w:cs="Times New Roman"/>
          <w:sz w:val="24"/>
          <w:szCs w:val="24"/>
        </w:rPr>
        <w:t xml:space="preserve">In support </w:t>
      </w:r>
      <w:r w:rsidR="003F0ED2" w:rsidRPr="004B22F7">
        <w:rPr>
          <w:rFonts w:ascii="Times New Roman" w:hAnsi="Times New Roman" w:cs="Times New Roman"/>
          <w:sz w:val="24"/>
          <w:szCs w:val="24"/>
        </w:rPr>
        <w:t>of FNS’</w:t>
      </w:r>
      <w:r w:rsidR="007266DC" w:rsidRPr="004B22F7">
        <w:rPr>
          <w:rFonts w:ascii="Times New Roman" w:hAnsi="Times New Roman" w:cs="Times New Roman"/>
          <w:sz w:val="24"/>
          <w:szCs w:val="24"/>
        </w:rPr>
        <w:t xml:space="preserve"> Strategic Priorities, the State </w:t>
      </w:r>
      <w:r w:rsidR="006512BF" w:rsidRPr="004B22F7">
        <w:rPr>
          <w:rFonts w:ascii="Times New Roman" w:hAnsi="Times New Roman" w:cs="Times New Roman"/>
          <w:sz w:val="24"/>
          <w:szCs w:val="24"/>
        </w:rPr>
        <w:t>T</w:t>
      </w:r>
      <w:r w:rsidR="00C96FDC" w:rsidRPr="004B22F7">
        <w:rPr>
          <w:rFonts w:ascii="Times New Roman" w:hAnsi="Times New Roman" w:cs="Times New Roman"/>
          <w:sz w:val="24"/>
          <w:szCs w:val="24"/>
        </w:rPr>
        <w:t>eam Nutrition Training Grant</w:t>
      </w:r>
      <w:r w:rsidR="007266DC" w:rsidRPr="004B22F7">
        <w:rPr>
          <w:rFonts w:ascii="Times New Roman" w:hAnsi="Times New Roman" w:cs="Times New Roman"/>
          <w:sz w:val="24"/>
          <w:szCs w:val="24"/>
        </w:rPr>
        <w:t xml:space="preserve"> director or </w:t>
      </w:r>
      <w:r w:rsidR="00C20F19" w:rsidRPr="004B22F7">
        <w:rPr>
          <w:rFonts w:ascii="Times New Roman" w:hAnsi="Times New Roman" w:cs="Times New Roman"/>
          <w:sz w:val="24"/>
          <w:szCs w:val="24"/>
        </w:rPr>
        <w:t>the</w:t>
      </w:r>
      <w:r w:rsidR="007266DC" w:rsidRPr="004B22F7">
        <w:rPr>
          <w:rFonts w:ascii="Times New Roman" w:hAnsi="Times New Roman" w:cs="Times New Roman"/>
          <w:sz w:val="24"/>
          <w:szCs w:val="24"/>
        </w:rPr>
        <w:t xml:space="preserve"> designee </w:t>
      </w:r>
      <w:r w:rsidR="004856CC" w:rsidRPr="004B22F7">
        <w:rPr>
          <w:rFonts w:ascii="Times New Roman" w:hAnsi="Times New Roman" w:cs="Times New Roman"/>
          <w:sz w:val="24"/>
          <w:szCs w:val="24"/>
        </w:rPr>
        <w:t xml:space="preserve">is required </w:t>
      </w:r>
      <w:r w:rsidR="007266DC" w:rsidRPr="004B22F7">
        <w:rPr>
          <w:rFonts w:ascii="Times New Roman" w:hAnsi="Times New Roman" w:cs="Times New Roman"/>
          <w:sz w:val="24"/>
          <w:szCs w:val="24"/>
        </w:rPr>
        <w:t xml:space="preserve">to participate on State Nutrition Action Committees (SNAC), when available, or </w:t>
      </w:r>
      <w:r w:rsidR="007B61CD" w:rsidRPr="004B22F7">
        <w:rPr>
          <w:rFonts w:ascii="Times New Roman" w:hAnsi="Times New Roman" w:cs="Times New Roman"/>
          <w:sz w:val="24"/>
          <w:szCs w:val="24"/>
        </w:rPr>
        <w:t>with</w:t>
      </w:r>
      <w:r w:rsidR="004856CC" w:rsidRPr="004B22F7">
        <w:rPr>
          <w:rFonts w:ascii="Times New Roman" w:hAnsi="Times New Roman" w:cs="Times New Roman"/>
          <w:sz w:val="24"/>
          <w:szCs w:val="24"/>
        </w:rPr>
        <w:t xml:space="preserve"> </w:t>
      </w:r>
      <w:r w:rsidR="007266DC" w:rsidRPr="004B22F7">
        <w:rPr>
          <w:rFonts w:ascii="Times New Roman" w:hAnsi="Times New Roman" w:cs="Times New Roman"/>
          <w:sz w:val="24"/>
          <w:szCs w:val="24"/>
        </w:rPr>
        <w:t>similar type of collaboration activit</w:t>
      </w:r>
      <w:r w:rsidR="004856CC" w:rsidRPr="004B22F7">
        <w:rPr>
          <w:rFonts w:ascii="Times New Roman" w:hAnsi="Times New Roman" w:cs="Times New Roman"/>
          <w:sz w:val="24"/>
          <w:szCs w:val="24"/>
        </w:rPr>
        <w:t>y</w:t>
      </w:r>
      <w:r w:rsidR="007266DC" w:rsidRPr="004B22F7">
        <w:rPr>
          <w:rFonts w:ascii="Times New Roman" w:hAnsi="Times New Roman" w:cs="Times New Roman"/>
          <w:sz w:val="24"/>
          <w:szCs w:val="24"/>
        </w:rPr>
        <w:t xml:space="preserve"> to maximize</w:t>
      </w:r>
      <w:r w:rsidR="007B61CD" w:rsidRPr="004B22F7">
        <w:rPr>
          <w:rFonts w:ascii="Times New Roman" w:hAnsi="Times New Roman" w:cs="Times New Roman"/>
          <w:sz w:val="24"/>
          <w:szCs w:val="24"/>
        </w:rPr>
        <w:t xml:space="preserve"> </w:t>
      </w:r>
      <w:r w:rsidR="00DB1AD8" w:rsidRPr="004B22F7">
        <w:rPr>
          <w:rFonts w:ascii="Times New Roman" w:hAnsi="Times New Roman" w:cs="Times New Roman"/>
          <w:sz w:val="24"/>
          <w:szCs w:val="24"/>
        </w:rPr>
        <w:t>coordinated nutrition</w:t>
      </w:r>
      <w:r w:rsidR="007266DC" w:rsidRPr="004B22F7">
        <w:rPr>
          <w:rFonts w:ascii="Times New Roman" w:hAnsi="Times New Roman" w:cs="Times New Roman"/>
          <w:sz w:val="24"/>
          <w:szCs w:val="24"/>
        </w:rPr>
        <w:t xml:space="preserve"> education efforts</w:t>
      </w:r>
      <w:r w:rsidR="000A20D4" w:rsidRPr="004B22F7">
        <w:rPr>
          <w:rFonts w:ascii="Times New Roman" w:hAnsi="Times New Roman" w:cs="Times New Roman"/>
          <w:sz w:val="24"/>
          <w:szCs w:val="24"/>
        </w:rPr>
        <w:t xml:space="preserve">. </w:t>
      </w:r>
      <w:r w:rsidR="003F0ED2" w:rsidRPr="004B22F7">
        <w:rPr>
          <w:rFonts w:ascii="Times New Roman" w:hAnsi="Times New Roman" w:cs="Times New Roman"/>
          <w:sz w:val="24"/>
          <w:szCs w:val="24"/>
        </w:rPr>
        <w:t xml:space="preserve">A SNAC seeks to improve </w:t>
      </w:r>
      <w:r w:rsidR="007266DC" w:rsidRPr="004B22F7">
        <w:rPr>
          <w:rFonts w:ascii="Times New Roman" w:hAnsi="Times New Roman" w:cs="Times New Roman"/>
          <w:sz w:val="24"/>
          <w:szCs w:val="24"/>
        </w:rPr>
        <w:t xml:space="preserve">coordination, cooperation, </w:t>
      </w:r>
      <w:r w:rsidR="00B65344" w:rsidRPr="004B22F7">
        <w:rPr>
          <w:rFonts w:ascii="Times New Roman" w:hAnsi="Times New Roman" w:cs="Times New Roman"/>
          <w:sz w:val="24"/>
          <w:szCs w:val="24"/>
        </w:rPr>
        <w:t>partn</w:t>
      </w:r>
      <w:r w:rsidR="007266DC" w:rsidRPr="004B22F7">
        <w:rPr>
          <w:rFonts w:ascii="Times New Roman" w:hAnsi="Times New Roman" w:cs="Times New Roman"/>
          <w:sz w:val="24"/>
          <w:szCs w:val="24"/>
        </w:rPr>
        <w:t>erships</w:t>
      </w:r>
      <w:r w:rsidR="007B61CD" w:rsidRPr="004B22F7">
        <w:rPr>
          <w:rFonts w:ascii="Times New Roman" w:hAnsi="Times New Roman" w:cs="Times New Roman"/>
          <w:sz w:val="24"/>
          <w:szCs w:val="24"/>
        </w:rPr>
        <w:t>,</w:t>
      </w:r>
      <w:r w:rsidR="007266DC" w:rsidRPr="004B22F7">
        <w:rPr>
          <w:rFonts w:ascii="Times New Roman" w:hAnsi="Times New Roman" w:cs="Times New Roman"/>
          <w:sz w:val="24"/>
          <w:szCs w:val="24"/>
        </w:rPr>
        <w:t xml:space="preserve"> and communication </w:t>
      </w:r>
      <w:r w:rsidR="004F1288" w:rsidRPr="004B22F7">
        <w:rPr>
          <w:rFonts w:ascii="Times New Roman" w:hAnsi="Times New Roman" w:cs="Times New Roman"/>
          <w:sz w:val="24"/>
          <w:szCs w:val="24"/>
        </w:rPr>
        <w:t>among State</w:t>
      </w:r>
      <w:r w:rsidR="007266DC" w:rsidRPr="004B22F7">
        <w:rPr>
          <w:rFonts w:ascii="Times New Roman" w:hAnsi="Times New Roman" w:cs="Times New Roman"/>
          <w:sz w:val="24"/>
          <w:szCs w:val="24"/>
        </w:rPr>
        <w:t xml:space="preserve"> agencies, FNS </w:t>
      </w:r>
      <w:r w:rsidR="00067EDC" w:rsidRPr="004B22F7">
        <w:rPr>
          <w:rFonts w:ascii="Times New Roman" w:hAnsi="Times New Roman" w:cs="Times New Roman"/>
          <w:sz w:val="24"/>
          <w:szCs w:val="24"/>
        </w:rPr>
        <w:t>n</w:t>
      </w:r>
      <w:r w:rsidR="007266DC" w:rsidRPr="004B22F7">
        <w:rPr>
          <w:rFonts w:ascii="Times New Roman" w:hAnsi="Times New Roman" w:cs="Times New Roman"/>
          <w:sz w:val="24"/>
          <w:szCs w:val="24"/>
        </w:rPr>
        <w:t xml:space="preserve">utrition </w:t>
      </w:r>
      <w:r w:rsidR="00067EDC" w:rsidRPr="004B22F7">
        <w:rPr>
          <w:rFonts w:ascii="Times New Roman" w:hAnsi="Times New Roman" w:cs="Times New Roman"/>
          <w:sz w:val="24"/>
          <w:szCs w:val="24"/>
        </w:rPr>
        <w:t>a</w:t>
      </w:r>
      <w:r w:rsidR="007266DC" w:rsidRPr="004B22F7">
        <w:rPr>
          <w:rFonts w:ascii="Times New Roman" w:hAnsi="Times New Roman" w:cs="Times New Roman"/>
          <w:sz w:val="24"/>
          <w:szCs w:val="24"/>
        </w:rPr>
        <w:t xml:space="preserve">ssistance </w:t>
      </w:r>
      <w:r w:rsidR="00067EDC" w:rsidRPr="004B22F7">
        <w:rPr>
          <w:rFonts w:ascii="Times New Roman" w:hAnsi="Times New Roman" w:cs="Times New Roman"/>
          <w:sz w:val="24"/>
          <w:szCs w:val="24"/>
        </w:rPr>
        <w:t>p</w:t>
      </w:r>
      <w:r w:rsidR="007266DC" w:rsidRPr="004B22F7">
        <w:rPr>
          <w:rFonts w:ascii="Times New Roman" w:hAnsi="Times New Roman" w:cs="Times New Roman"/>
          <w:sz w:val="24"/>
          <w:szCs w:val="24"/>
        </w:rPr>
        <w:t>rograms, public health agencies, and</w:t>
      </w:r>
      <w:r w:rsidR="003F0ED2" w:rsidRPr="004B22F7">
        <w:rPr>
          <w:rFonts w:ascii="Times New Roman" w:hAnsi="Times New Roman" w:cs="Times New Roman"/>
          <w:sz w:val="24"/>
          <w:szCs w:val="24"/>
        </w:rPr>
        <w:t xml:space="preserve"> the</w:t>
      </w:r>
      <w:r w:rsidR="007266DC" w:rsidRPr="004B22F7">
        <w:rPr>
          <w:rFonts w:ascii="Times New Roman" w:hAnsi="Times New Roman" w:cs="Times New Roman"/>
          <w:sz w:val="24"/>
          <w:szCs w:val="24"/>
        </w:rPr>
        <w:t xml:space="preserve"> </w:t>
      </w:r>
      <w:r w:rsidR="007B61CD" w:rsidRPr="004B22F7">
        <w:rPr>
          <w:rFonts w:ascii="Times New Roman" w:hAnsi="Times New Roman" w:cs="Times New Roman"/>
          <w:sz w:val="24"/>
          <w:szCs w:val="24"/>
        </w:rPr>
        <w:t xml:space="preserve">Expanded Food and </w:t>
      </w:r>
      <w:r w:rsidR="003F0ED2" w:rsidRPr="004B22F7">
        <w:rPr>
          <w:rFonts w:ascii="Times New Roman" w:hAnsi="Times New Roman" w:cs="Times New Roman"/>
          <w:sz w:val="24"/>
          <w:szCs w:val="24"/>
        </w:rPr>
        <w:t>Nutrition</w:t>
      </w:r>
      <w:r w:rsidR="007B61CD" w:rsidRPr="004B22F7">
        <w:rPr>
          <w:rFonts w:ascii="Times New Roman" w:hAnsi="Times New Roman" w:cs="Times New Roman"/>
          <w:sz w:val="24"/>
          <w:szCs w:val="24"/>
        </w:rPr>
        <w:t xml:space="preserve"> Education Program (</w:t>
      </w:r>
      <w:r w:rsidR="007266DC" w:rsidRPr="004B22F7">
        <w:rPr>
          <w:rFonts w:ascii="Times New Roman" w:hAnsi="Times New Roman" w:cs="Times New Roman"/>
          <w:sz w:val="24"/>
          <w:szCs w:val="24"/>
        </w:rPr>
        <w:t>EFNEP</w:t>
      </w:r>
      <w:r w:rsidR="007B61CD" w:rsidRPr="004B22F7">
        <w:rPr>
          <w:rFonts w:ascii="Times New Roman" w:hAnsi="Times New Roman" w:cs="Times New Roman"/>
          <w:sz w:val="24"/>
          <w:szCs w:val="24"/>
        </w:rPr>
        <w:t>)</w:t>
      </w:r>
      <w:r w:rsidR="000A20D4" w:rsidRPr="004B22F7">
        <w:rPr>
          <w:rFonts w:ascii="Times New Roman" w:hAnsi="Times New Roman" w:cs="Times New Roman"/>
          <w:sz w:val="24"/>
          <w:szCs w:val="24"/>
        </w:rPr>
        <w:t xml:space="preserve">. </w:t>
      </w:r>
    </w:p>
    <w:p w14:paraId="6EE88A15" w14:textId="77777777" w:rsidR="007266DC" w:rsidRDefault="007266DC" w:rsidP="008244E2">
      <w:pPr>
        <w:pStyle w:val="ListParagraph"/>
        <w:spacing w:after="0" w:line="240" w:lineRule="auto"/>
        <w:rPr>
          <w:rFonts w:ascii="Times New Roman" w:hAnsi="Times New Roman" w:cs="Times New Roman"/>
          <w:sz w:val="24"/>
          <w:szCs w:val="24"/>
          <w:highlight w:val="yellow"/>
        </w:rPr>
      </w:pPr>
    </w:p>
    <w:p w14:paraId="6A063B3E" w14:textId="18FBE358" w:rsidR="004856CC" w:rsidRPr="0077720E" w:rsidRDefault="00C7624B" w:rsidP="008244E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F4149" w:rsidRPr="0077720E">
        <w:rPr>
          <w:rFonts w:ascii="Times New Roman" w:hAnsi="Times New Roman" w:cs="Times New Roman"/>
          <w:sz w:val="24"/>
          <w:szCs w:val="24"/>
        </w:rPr>
        <w:t xml:space="preserve">he applicant </w:t>
      </w:r>
      <w:r>
        <w:rPr>
          <w:rFonts w:ascii="Times New Roman" w:hAnsi="Times New Roman" w:cs="Times New Roman"/>
          <w:sz w:val="24"/>
          <w:szCs w:val="24"/>
        </w:rPr>
        <w:t xml:space="preserve">must describe how they </w:t>
      </w:r>
      <w:r w:rsidR="006F4149" w:rsidRPr="0077720E">
        <w:rPr>
          <w:rFonts w:ascii="Times New Roman" w:hAnsi="Times New Roman" w:cs="Times New Roman"/>
          <w:sz w:val="24"/>
          <w:szCs w:val="24"/>
        </w:rPr>
        <w:t xml:space="preserve">will </w:t>
      </w:r>
      <w:r w:rsidR="006F4149" w:rsidRPr="006C1785">
        <w:rPr>
          <w:rFonts w:ascii="Times New Roman" w:hAnsi="Times New Roman" w:cs="Times New Roman"/>
          <w:sz w:val="24"/>
          <w:szCs w:val="24"/>
        </w:rPr>
        <w:t>c</w:t>
      </w:r>
      <w:r w:rsidR="00747D1B" w:rsidRPr="006C1785">
        <w:rPr>
          <w:rFonts w:ascii="Times New Roman" w:hAnsi="Times New Roman" w:cs="Times New Roman"/>
          <w:sz w:val="24"/>
          <w:szCs w:val="24"/>
        </w:rPr>
        <w:t xml:space="preserve">ollaborate and </w:t>
      </w:r>
      <w:r w:rsidR="006C1785" w:rsidRPr="004B22F7">
        <w:rPr>
          <w:rFonts w:ascii="Times New Roman" w:hAnsi="Times New Roman" w:cs="Times New Roman"/>
          <w:sz w:val="24"/>
          <w:szCs w:val="24"/>
        </w:rPr>
        <w:t>partner</w:t>
      </w:r>
      <w:r w:rsidR="00747D1B" w:rsidRPr="0077720E">
        <w:rPr>
          <w:rFonts w:ascii="Times New Roman" w:hAnsi="Times New Roman" w:cs="Times New Roman"/>
          <w:sz w:val="24"/>
          <w:szCs w:val="24"/>
        </w:rPr>
        <w:t xml:space="preserve"> with existing State and local organizations, businesses, and the local community at large to achieve the goals of the grant</w:t>
      </w:r>
      <w:r w:rsidR="000A20D4">
        <w:rPr>
          <w:rFonts w:ascii="Times New Roman" w:hAnsi="Times New Roman" w:cs="Times New Roman"/>
          <w:sz w:val="24"/>
          <w:szCs w:val="24"/>
        </w:rPr>
        <w:t xml:space="preserve">. </w:t>
      </w:r>
    </w:p>
    <w:p w14:paraId="0C1B9DDB" w14:textId="77777777" w:rsidR="004856CC" w:rsidRPr="004F1288" w:rsidRDefault="004856CC" w:rsidP="008244E2">
      <w:pPr>
        <w:pStyle w:val="ListParagraph"/>
        <w:spacing w:after="0" w:line="240" w:lineRule="auto"/>
        <w:ind w:left="630"/>
        <w:rPr>
          <w:rFonts w:ascii="Times New Roman" w:hAnsi="Times New Roman" w:cs="Times New Roman"/>
          <w:sz w:val="24"/>
          <w:szCs w:val="24"/>
        </w:rPr>
      </w:pPr>
    </w:p>
    <w:p w14:paraId="1A83965B" w14:textId="3FE8D195" w:rsidR="008447D1" w:rsidRDefault="004856CC" w:rsidP="008244E2">
      <w:pPr>
        <w:pStyle w:val="ListParagraph"/>
        <w:spacing w:after="0" w:line="240" w:lineRule="auto"/>
      </w:pPr>
      <w:r w:rsidRPr="006C1785">
        <w:rPr>
          <w:rFonts w:ascii="Times New Roman" w:hAnsi="Times New Roman" w:cs="Times New Roman"/>
          <w:sz w:val="24"/>
          <w:szCs w:val="24"/>
        </w:rPr>
        <w:t>Grantees are encouraged to collaborate</w:t>
      </w:r>
      <w:r w:rsidR="007B61CD" w:rsidRPr="006C1785">
        <w:rPr>
          <w:rFonts w:ascii="Times New Roman" w:hAnsi="Times New Roman" w:cs="Times New Roman"/>
          <w:sz w:val="24"/>
          <w:szCs w:val="24"/>
        </w:rPr>
        <w:t xml:space="preserve"> with intrastate </w:t>
      </w:r>
      <w:r w:rsidR="006C1785">
        <w:rPr>
          <w:rFonts w:ascii="Times New Roman" w:hAnsi="Times New Roman" w:cs="Times New Roman"/>
          <w:sz w:val="24"/>
          <w:szCs w:val="24"/>
        </w:rPr>
        <w:t>partners</w:t>
      </w:r>
      <w:r w:rsidR="000A20D4">
        <w:rPr>
          <w:rFonts w:ascii="Times New Roman" w:hAnsi="Times New Roman" w:cs="Times New Roman"/>
          <w:sz w:val="24"/>
          <w:szCs w:val="24"/>
        </w:rPr>
        <w:t xml:space="preserve">. </w:t>
      </w:r>
      <w:r w:rsidR="007B61CD" w:rsidRPr="006C1785">
        <w:rPr>
          <w:rFonts w:ascii="Times New Roman" w:hAnsi="Times New Roman" w:cs="Times New Roman"/>
          <w:sz w:val="24"/>
          <w:szCs w:val="24"/>
        </w:rPr>
        <w:t>Intrastate par</w:t>
      </w:r>
      <w:r w:rsidR="006C1785">
        <w:rPr>
          <w:rFonts w:ascii="Times New Roman" w:hAnsi="Times New Roman" w:cs="Times New Roman"/>
          <w:sz w:val="24"/>
          <w:szCs w:val="24"/>
        </w:rPr>
        <w:t>tners</w:t>
      </w:r>
      <w:r w:rsidR="007B61CD" w:rsidRPr="006C1785">
        <w:rPr>
          <w:rFonts w:ascii="Times New Roman" w:hAnsi="Times New Roman" w:cs="Times New Roman"/>
          <w:sz w:val="24"/>
          <w:szCs w:val="24"/>
        </w:rPr>
        <w:t xml:space="preserve"> may include, but </w:t>
      </w:r>
      <w:r w:rsidR="00C7624B" w:rsidRPr="006C1785">
        <w:rPr>
          <w:rFonts w:ascii="Times New Roman" w:hAnsi="Times New Roman" w:cs="Times New Roman"/>
          <w:sz w:val="24"/>
          <w:szCs w:val="24"/>
        </w:rPr>
        <w:t xml:space="preserve">are </w:t>
      </w:r>
      <w:r w:rsidR="007B61CD" w:rsidRPr="006C1785">
        <w:rPr>
          <w:rFonts w:ascii="Times New Roman" w:hAnsi="Times New Roman" w:cs="Times New Roman"/>
          <w:sz w:val="24"/>
          <w:szCs w:val="24"/>
        </w:rPr>
        <w:t>not limited to</w:t>
      </w:r>
      <w:r w:rsidRPr="006C1785">
        <w:rPr>
          <w:rFonts w:ascii="Times New Roman" w:hAnsi="Times New Roman" w:cs="Times New Roman"/>
          <w:sz w:val="24"/>
          <w:szCs w:val="24"/>
        </w:rPr>
        <w:t xml:space="preserve"> Land</w:t>
      </w:r>
      <w:r w:rsidR="00C7624B" w:rsidRPr="006C1785">
        <w:rPr>
          <w:rFonts w:ascii="Times New Roman" w:hAnsi="Times New Roman" w:cs="Times New Roman"/>
          <w:sz w:val="24"/>
          <w:szCs w:val="24"/>
        </w:rPr>
        <w:t>-</w:t>
      </w:r>
      <w:r w:rsidRPr="006C1785">
        <w:rPr>
          <w:rFonts w:ascii="Times New Roman" w:hAnsi="Times New Roman" w:cs="Times New Roman"/>
          <w:sz w:val="24"/>
          <w:szCs w:val="24"/>
        </w:rPr>
        <w:t>Grant Universities,</w:t>
      </w:r>
      <w:r w:rsidR="007B61CD" w:rsidRPr="006C1785">
        <w:rPr>
          <w:rFonts w:ascii="Times New Roman" w:hAnsi="Times New Roman" w:cs="Times New Roman"/>
          <w:sz w:val="24"/>
          <w:szCs w:val="24"/>
        </w:rPr>
        <w:t xml:space="preserve"> SNAP</w:t>
      </w:r>
      <w:r w:rsidR="008447D1" w:rsidRPr="006C1785">
        <w:rPr>
          <w:rFonts w:ascii="Times New Roman" w:hAnsi="Times New Roman" w:cs="Times New Roman"/>
          <w:sz w:val="24"/>
          <w:szCs w:val="24"/>
        </w:rPr>
        <w:t>-</w:t>
      </w:r>
      <w:r w:rsidR="007B61CD" w:rsidRPr="006C1785">
        <w:rPr>
          <w:rFonts w:ascii="Times New Roman" w:hAnsi="Times New Roman" w:cs="Times New Roman"/>
          <w:sz w:val="24"/>
          <w:szCs w:val="24"/>
        </w:rPr>
        <w:t xml:space="preserve"> E</w:t>
      </w:r>
      <w:r w:rsidR="008447D1" w:rsidRPr="006C1785">
        <w:rPr>
          <w:rFonts w:ascii="Times New Roman" w:hAnsi="Times New Roman" w:cs="Times New Roman"/>
          <w:sz w:val="24"/>
          <w:szCs w:val="24"/>
        </w:rPr>
        <w:t>d</w:t>
      </w:r>
      <w:r w:rsidR="00C7624B" w:rsidRPr="006C1785">
        <w:rPr>
          <w:rFonts w:ascii="Times New Roman" w:hAnsi="Times New Roman" w:cs="Times New Roman"/>
          <w:sz w:val="24"/>
          <w:szCs w:val="24"/>
        </w:rPr>
        <w:t xml:space="preserve"> Grant recipients, and</w:t>
      </w:r>
      <w:r w:rsidR="007B61CD" w:rsidRPr="006C1785">
        <w:rPr>
          <w:rFonts w:ascii="Times New Roman" w:hAnsi="Times New Roman" w:cs="Times New Roman"/>
          <w:sz w:val="24"/>
          <w:szCs w:val="24"/>
        </w:rPr>
        <w:t xml:space="preserve"> 1305 CDC Grant </w:t>
      </w:r>
      <w:r w:rsidR="006C3E10" w:rsidRPr="006C1785">
        <w:rPr>
          <w:rFonts w:ascii="Times New Roman" w:hAnsi="Times New Roman" w:cs="Times New Roman"/>
          <w:sz w:val="24"/>
          <w:szCs w:val="24"/>
        </w:rPr>
        <w:t>recipients</w:t>
      </w:r>
      <w:r w:rsidR="007B61CD" w:rsidRPr="006C1785">
        <w:rPr>
          <w:rFonts w:ascii="Times New Roman" w:hAnsi="Times New Roman" w:cs="Times New Roman"/>
          <w:sz w:val="24"/>
          <w:szCs w:val="24"/>
        </w:rPr>
        <w:t>.</w:t>
      </w:r>
    </w:p>
    <w:p w14:paraId="452BD296" w14:textId="77777777" w:rsidR="00957942" w:rsidRPr="001E6CE3" w:rsidRDefault="00957942" w:rsidP="008244E2">
      <w:pPr>
        <w:pStyle w:val="ListParagraph"/>
        <w:spacing w:after="0" w:line="240" w:lineRule="auto"/>
        <w:ind w:left="630" w:firstLine="15960"/>
        <w:rPr>
          <w:rFonts w:ascii="Times New Roman" w:hAnsi="Times New Roman" w:cs="Times New Roman"/>
          <w:sz w:val="24"/>
          <w:szCs w:val="24"/>
        </w:rPr>
      </w:pPr>
    </w:p>
    <w:p w14:paraId="3CEA11F4" w14:textId="216AEBF3" w:rsidR="00747D1B" w:rsidRPr="0026713D" w:rsidRDefault="00BA2C46" w:rsidP="0026713D">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G</w:t>
      </w:r>
      <w:r w:rsidR="00747D1B" w:rsidRPr="004B22F7">
        <w:rPr>
          <w:rFonts w:ascii="Times New Roman" w:hAnsi="Times New Roman" w:cs="Times New Roman"/>
          <w:b/>
          <w:sz w:val="24"/>
          <w:szCs w:val="24"/>
        </w:rPr>
        <w:t>rantee Meetings</w:t>
      </w:r>
      <w:r w:rsidR="0026713D" w:rsidRPr="0026713D">
        <w:rPr>
          <w:rFonts w:ascii="Times New Roman" w:hAnsi="Times New Roman" w:cs="Times New Roman"/>
          <w:b/>
          <w:sz w:val="24"/>
          <w:szCs w:val="24"/>
        </w:rPr>
        <w:t xml:space="preserve">: </w:t>
      </w:r>
      <w:r w:rsidR="00747D1B" w:rsidRPr="0026713D">
        <w:rPr>
          <w:rFonts w:ascii="Times New Roman" w:hAnsi="Times New Roman" w:cs="Times New Roman"/>
          <w:sz w:val="24"/>
          <w:szCs w:val="24"/>
        </w:rPr>
        <w:t xml:space="preserve">In </w:t>
      </w:r>
      <w:r w:rsidR="00C20F19" w:rsidRPr="0026713D">
        <w:rPr>
          <w:rFonts w:ascii="Times New Roman" w:hAnsi="Times New Roman" w:cs="Times New Roman"/>
          <w:sz w:val="24"/>
          <w:szCs w:val="24"/>
        </w:rPr>
        <w:t>the</w:t>
      </w:r>
      <w:r w:rsidR="00747D1B" w:rsidRPr="0026713D">
        <w:rPr>
          <w:rFonts w:ascii="Times New Roman" w:hAnsi="Times New Roman" w:cs="Times New Roman"/>
          <w:sz w:val="24"/>
          <w:szCs w:val="24"/>
        </w:rPr>
        <w:t xml:space="preserve"> </w:t>
      </w:r>
      <w:r w:rsidR="0082773C" w:rsidRPr="0026713D">
        <w:rPr>
          <w:rFonts w:ascii="Times New Roman" w:hAnsi="Times New Roman" w:cs="Times New Roman"/>
          <w:sz w:val="24"/>
          <w:szCs w:val="24"/>
        </w:rPr>
        <w:t xml:space="preserve">proposed </w:t>
      </w:r>
      <w:r w:rsidR="00747D1B" w:rsidRPr="0026713D">
        <w:rPr>
          <w:rFonts w:ascii="Times New Roman" w:hAnsi="Times New Roman" w:cs="Times New Roman"/>
          <w:sz w:val="24"/>
          <w:szCs w:val="24"/>
        </w:rPr>
        <w:t>budget, applicants must include the costs for one key project staff to attend three, two-day</w:t>
      </w:r>
      <w:r w:rsidR="0082773C" w:rsidRPr="0026713D">
        <w:rPr>
          <w:rFonts w:ascii="Times New Roman" w:hAnsi="Times New Roman" w:cs="Times New Roman"/>
          <w:sz w:val="24"/>
          <w:szCs w:val="24"/>
        </w:rPr>
        <w:t xml:space="preserve"> in-person</w:t>
      </w:r>
      <w:r w:rsidR="00747D1B" w:rsidRPr="0026713D">
        <w:rPr>
          <w:rFonts w:ascii="Times New Roman" w:hAnsi="Times New Roman" w:cs="Times New Roman"/>
          <w:sz w:val="24"/>
          <w:szCs w:val="24"/>
        </w:rPr>
        <w:t xml:space="preserve"> grantee meetings (one meeting for each grant year – </w:t>
      </w:r>
      <w:r w:rsidR="00EF67ED" w:rsidRPr="0026713D">
        <w:rPr>
          <w:rFonts w:ascii="Times New Roman" w:hAnsi="Times New Roman" w:cs="Times New Roman"/>
          <w:sz w:val="24"/>
          <w:szCs w:val="24"/>
        </w:rPr>
        <w:t xml:space="preserve">FY </w:t>
      </w:r>
      <w:r w:rsidR="00747D1B" w:rsidRPr="0026713D">
        <w:rPr>
          <w:rFonts w:ascii="Times New Roman" w:hAnsi="Times New Roman" w:cs="Times New Roman"/>
          <w:sz w:val="24"/>
          <w:szCs w:val="24"/>
        </w:rPr>
        <w:t>201</w:t>
      </w:r>
      <w:r w:rsidR="00F46E4B" w:rsidRPr="0026713D">
        <w:rPr>
          <w:rFonts w:ascii="Times New Roman" w:hAnsi="Times New Roman" w:cs="Times New Roman"/>
          <w:sz w:val="24"/>
          <w:szCs w:val="24"/>
        </w:rPr>
        <w:t>8</w:t>
      </w:r>
      <w:r w:rsidR="00747D1B" w:rsidRPr="0026713D">
        <w:rPr>
          <w:rFonts w:ascii="Times New Roman" w:hAnsi="Times New Roman" w:cs="Times New Roman"/>
          <w:sz w:val="24"/>
          <w:szCs w:val="24"/>
        </w:rPr>
        <w:t>, 201</w:t>
      </w:r>
      <w:r w:rsidR="00F46E4B" w:rsidRPr="0026713D">
        <w:rPr>
          <w:rFonts w:ascii="Times New Roman" w:hAnsi="Times New Roman" w:cs="Times New Roman"/>
          <w:sz w:val="24"/>
          <w:szCs w:val="24"/>
        </w:rPr>
        <w:t>9, and 2020</w:t>
      </w:r>
      <w:r w:rsidR="00747D1B" w:rsidRPr="0026713D">
        <w:rPr>
          <w:rFonts w:ascii="Times New Roman" w:hAnsi="Times New Roman" w:cs="Times New Roman"/>
          <w:sz w:val="24"/>
          <w:szCs w:val="24"/>
        </w:rPr>
        <w:t>)</w:t>
      </w:r>
      <w:r w:rsidR="000A20D4" w:rsidRPr="0026713D">
        <w:rPr>
          <w:rFonts w:ascii="Times New Roman" w:hAnsi="Times New Roman" w:cs="Times New Roman"/>
          <w:sz w:val="24"/>
          <w:szCs w:val="24"/>
        </w:rPr>
        <w:t xml:space="preserve">. </w:t>
      </w:r>
      <w:r w:rsidR="00747D1B" w:rsidRPr="0026713D">
        <w:rPr>
          <w:rFonts w:ascii="Times New Roman" w:hAnsi="Times New Roman" w:cs="Times New Roman"/>
          <w:sz w:val="24"/>
          <w:szCs w:val="24"/>
        </w:rPr>
        <w:t>When estimating travel costs for these meetings, the applicant should use the U</w:t>
      </w:r>
      <w:r w:rsidR="00067EDC" w:rsidRPr="0026713D">
        <w:rPr>
          <w:rFonts w:ascii="Times New Roman" w:hAnsi="Times New Roman" w:cs="Times New Roman"/>
          <w:sz w:val="24"/>
          <w:szCs w:val="24"/>
        </w:rPr>
        <w:t>.</w:t>
      </w:r>
      <w:r w:rsidR="00747D1B" w:rsidRPr="0026713D">
        <w:rPr>
          <w:rFonts w:ascii="Times New Roman" w:hAnsi="Times New Roman" w:cs="Times New Roman"/>
          <w:sz w:val="24"/>
          <w:szCs w:val="24"/>
        </w:rPr>
        <w:t>S</w:t>
      </w:r>
      <w:r w:rsidR="000A20D4" w:rsidRPr="0026713D">
        <w:rPr>
          <w:rFonts w:ascii="Times New Roman" w:hAnsi="Times New Roman" w:cs="Times New Roman"/>
          <w:sz w:val="24"/>
          <w:szCs w:val="24"/>
        </w:rPr>
        <w:t xml:space="preserve">. </w:t>
      </w:r>
      <w:r w:rsidR="00747D1B" w:rsidRPr="0026713D">
        <w:rPr>
          <w:rFonts w:ascii="Times New Roman" w:hAnsi="Times New Roman" w:cs="Times New Roman"/>
          <w:sz w:val="24"/>
          <w:szCs w:val="24"/>
        </w:rPr>
        <w:t xml:space="preserve">General Service Administration (GSA)’s </w:t>
      </w:r>
      <w:r w:rsidR="00E47C2B" w:rsidRPr="0026713D">
        <w:rPr>
          <w:rFonts w:ascii="Times New Roman" w:hAnsi="Times New Roman" w:cs="Times New Roman"/>
          <w:sz w:val="24"/>
          <w:szCs w:val="24"/>
        </w:rPr>
        <w:t>201</w:t>
      </w:r>
      <w:r w:rsidR="00F46E4B" w:rsidRPr="0026713D">
        <w:rPr>
          <w:rFonts w:ascii="Times New Roman" w:hAnsi="Times New Roman" w:cs="Times New Roman"/>
          <w:sz w:val="24"/>
          <w:szCs w:val="24"/>
        </w:rPr>
        <w:t>8</w:t>
      </w:r>
      <w:r w:rsidR="00747D1B" w:rsidRPr="0026713D">
        <w:rPr>
          <w:rFonts w:ascii="Times New Roman" w:hAnsi="Times New Roman" w:cs="Times New Roman"/>
          <w:sz w:val="24"/>
          <w:szCs w:val="24"/>
        </w:rPr>
        <w:t xml:space="preserve"> Per Diem Rates for Washington, DC (</w:t>
      </w:r>
      <w:hyperlink r:id="rId32" w:history="1">
        <w:r w:rsidR="005F543D" w:rsidRPr="00917750">
          <w:rPr>
            <w:rStyle w:val="Hyperlink"/>
            <w:rFonts w:ascii="Times New Roman" w:hAnsi="Times New Roman" w:cs="Times New Roman"/>
            <w:sz w:val="24"/>
            <w:szCs w:val="24"/>
          </w:rPr>
          <w:t>http://www.gsa.gov/portal/content/104877</w:t>
        </w:r>
      </w:hyperlink>
      <w:r w:rsidR="005F543D" w:rsidRPr="0026713D">
        <w:rPr>
          <w:rFonts w:ascii="Times New Roman" w:hAnsi="Times New Roman" w:cs="Times New Roman"/>
          <w:sz w:val="24"/>
          <w:szCs w:val="24"/>
        </w:rPr>
        <w:t xml:space="preserve"> </w:t>
      </w:r>
      <w:r w:rsidR="00747D1B" w:rsidRPr="0026713D">
        <w:rPr>
          <w:rFonts w:ascii="Times New Roman" w:hAnsi="Times New Roman" w:cs="Times New Roman"/>
          <w:sz w:val="24"/>
          <w:szCs w:val="24"/>
        </w:rPr>
        <w:t>) for lodging and for meals and incidental expenses (M&amp;IE)</w:t>
      </w:r>
      <w:r w:rsidR="000A20D4" w:rsidRPr="0026713D">
        <w:rPr>
          <w:rFonts w:ascii="Times New Roman" w:hAnsi="Times New Roman" w:cs="Times New Roman"/>
          <w:sz w:val="24"/>
          <w:szCs w:val="24"/>
        </w:rPr>
        <w:t xml:space="preserve">. </w:t>
      </w:r>
      <w:r w:rsidR="00747D1B" w:rsidRPr="0026713D">
        <w:rPr>
          <w:rFonts w:ascii="Times New Roman" w:hAnsi="Times New Roman" w:cs="Times New Roman"/>
          <w:sz w:val="24"/>
          <w:szCs w:val="24"/>
        </w:rPr>
        <w:t>There is no registration fee for the grantee meetings</w:t>
      </w:r>
      <w:r w:rsidR="006F4149" w:rsidRPr="0026713D">
        <w:rPr>
          <w:rFonts w:ascii="Times New Roman" w:hAnsi="Times New Roman" w:cs="Times New Roman"/>
          <w:sz w:val="24"/>
          <w:szCs w:val="24"/>
        </w:rPr>
        <w:t xml:space="preserve">, so </w:t>
      </w:r>
      <w:r w:rsidR="00FD38B3" w:rsidRPr="0026713D">
        <w:rPr>
          <w:rFonts w:ascii="Times New Roman" w:hAnsi="Times New Roman" w:cs="Times New Roman"/>
          <w:sz w:val="24"/>
          <w:szCs w:val="24"/>
        </w:rPr>
        <w:t xml:space="preserve">no such fees need to be </w:t>
      </w:r>
      <w:r w:rsidR="006F4149" w:rsidRPr="0026713D">
        <w:rPr>
          <w:rFonts w:ascii="Times New Roman" w:hAnsi="Times New Roman" w:cs="Times New Roman"/>
          <w:sz w:val="24"/>
          <w:szCs w:val="24"/>
        </w:rPr>
        <w:t>included in the applicant’s budget</w:t>
      </w:r>
      <w:r w:rsidR="00747D1B" w:rsidRPr="0026713D">
        <w:rPr>
          <w:rFonts w:ascii="Times New Roman" w:hAnsi="Times New Roman" w:cs="Times New Roman"/>
          <w:sz w:val="24"/>
          <w:szCs w:val="24"/>
        </w:rPr>
        <w:t>.</w:t>
      </w:r>
    </w:p>
    <w:p w14:paraId="7ABF8844" w14:textId="77777777" w:rsidR="00747D1B" w:rsidRPr="0026713D" w:rsidRDefault="00747D1B" w:rsidP="0026713D">
      <w:pPr>
        <w:spacing w:after="0" w:line="240" w:lineRule="auto"/>
        <w:ind w:left="630"/>
        <w:rPr>
          <w:rFonts w:ascii="Times New Roman" w:hAnsi="Times New Roman" w:cs="Times New Roman"/>
          <w:sz w:val="24"/>
          <w:szCs w:val="24"/>
        </w:rPr>
      </w:pPr>
    </w:p>
    <w:p w14:paraId="20DB959C" w14:textId="1D323017" w:rsidR="00747D1B" w:rsidRDefault="00747D1B" w:rsidP="0026713D">
      <w:pPr>
        <w:spacing w:after="0" w:line="240" w:lineRule="auto"/>
        <w:ind w:left="720"/>
        <w:rPr>
          <w:rFonts w:ascii="Times New Roman" w:hAnsi="Times New Roman" w:cs="Times New Roman"/>
          <w:sz w:val="24"/>
          <w:szCs w:val="24"/>
        </w:rPr>
      </w:pPr>
      <w:r w:rsidRPr="0026713D">
        <w:rPr>
          <w:rFonts w:ascii="Times New Roman" w:hAnsi="Times New Roman" w:cs="Times New Roman"/>
          <w:sz w:val="24"/>
          <w:szCs w:val="24"/>
        </w:rPr>
        <w:t>The purpose of the</w:t>
      </w:r>
      <w:r w:rsidR="006F4149" w:rsidRPr="0026713D">
        <w:rPr>
          <w:rFonts w:ascii="Times New Roman" w:hAnsi="Times New Roman" w:cs="Times New Roman"/>
          <w:sz w:val="24"/>
          <w:szCs w:val="24"/>
        </w:rPr>
        <w:t>se</w:t>
      </w:r>
      <w:r w:rsidRPr="0026713D">
        <w:rPr>
          <w:rFonts w:ascii="Times New Roman" w:hAnsi="Times New Roman" w:cs="Times New Roman"/>
          <w:sz w:val="24"/>
          <w:szCs w:val="24"/>
        </w:rPr>
        <w:t xml:space="preserve"> </w:t>
      </w:r>
      <w:r w:rsidR="006F4149" w:rsidRPr="0026713D">
        <w:rPr>
          <w:rFonts w:ascii="Times New Roman" w:hAnsi="Times New Roman" w:cs="Times New Roman"/>
          <w:sz w:val="24"/>
          <w:szCs w:val="24"/>
        </w:rPr>
        <w:t xml:space="preserve">in-person </w:t>
      </w:r>
      <w:r w:rsidRPr="0026713D">
        <w:rPr>
          <w:rFonts w:ascii="Times New Roman" w:hAnsi="Times New Roman" w:cs="Times New Roman"/>
          <w:sz w:val="24"/>
          <w:szCs w:val="24"/>
        </w:rPr>
        <w:t xml:space="preserve">grantee meetings </w:t>
      </w:r>
      <w:r w:rsidR="006F4149" w:rsidRPr="0026713D">
        <w:rPr>
          <w:rFonts w:ascii="Times New Roman" w:hAnsi="Times New Roman" w:cs="Times New Roman"/>
          <w:sz w:val="24"/>
          <w:szCs w:val="24"/>
        </w:rPr>
        <w:t>is</w:t>
      </w:r>
      <w:r w:rsidRPr="0026713D">
        <w:rPr>
          <w:rFonts w:ascii="Times New Roman" w:hAnsi="Times New Roman" w:cs="Times New Roman"/>
          <w:sz w:val="24"/>
          <w:szCs w:val="24"/>
        </w:rPr>
        <w:t xml:space="preserve"> to </w:t>
      </w:r>
      <w:r w:rsidR="0082773C" w:rsidRPr="0026713D">
        <w:rPr>
          <w:rFonts w:ascii="Times New Roman" w:hAnsi="Times New Roman" w:cs="Times New Roman"/>
          <w:sz w:val="24"/>
          <w:szCs w:val="24"/>
        </w:rPr>
        <w:t>facilitate</w:t>
      </w:r>
      <w:r w:rsidRPr="0026713D">
        <w:rPr>
          <w:rFonts w:ascii="Times New Roman" w:hAnsi="Times New Roman" w:cs="Times New Roman"/>
          <w:sz w:val="24"/>
          <w:szCs w:val="24"/>
        </w:rPr>
        <w:t xml:space="preserve"> grantee States to share</w:t>
      </w:r>
      <w:r w:rsidR="0082773C" w:rsidRPr="0026713D">
        <w:rPr>
          <w:rFonts w:ascii="Times New Roman" w:hAnsi="Times New Roman" w:cs="Times New Roman"/>
          <w:sz w:val="24"/>
          <w:szCs w:val="24"/>
        </w:rPr>
        <w:t>:</w:t>
      </w:r>
      <w:r w:rsidRPr="0026713D">
        <w:rPr>
          <w:rFonts w:ascii="Times New Roman" w:hAnsi="Times New Roman" w:cs="Times New Roman"/>
          <w:sz w:val="24"/>
          <w:szCs w:val="24"/>
        </w:rPr>
        <w:t xml:space="preserve"> plans/projects approved</w:t>
      </w:r>
      <w:r w:rsidRPr="001E6CE3">
        <w:rPr>
          <w:rFonts w:ascii="Times New Roman" w:hAnsi="Times New Roman" w:cs="Times New Roman"/>
          <w:sz w:val="24"/>
          <w:szCs w:val="24"/>
        </w:rPr>
        <w:t xml:space="preserve"> under the </w:t>
      </w:r>
      <w:r w:rsidR="00BA2C46">
        <w:rPr>
          <w:rFonts w:ascii="Times New Roman" w:hAnsi="Times New Roman" w:cs="Times New Roman"/>
          <w:sz w:val="24"/>
          <w:szCs w:val="24"/>
        </w:rPr>
        <w:t>Team Nutrition</w:t>
      </w:r>
      <w:r w:rsidRPr="001E6CE3">
        <w:rPr>
          <w:rFonts w:ascii="Times New Roman" w:hAnsi="Times New Roman" w:cs="Times New Roman"/>
          <w:sz w:val="24"/>
          <w:szCs w:val="24"/>
        </w:rPr>
        <w:t xml:space="preserve"> Training Grants; past successes; </w:t>
      </w:r>
      <w:r w:rsidR="0082773C">
        <w:rPr>
          <w:rFonts w:ascii="Times New Roman" w:hAnsi="Times New Roman" w:cs="Times New Roman"/>
          <w:sz w:val="24"/>
          <w:szCs w:val="24"/>
        </w:rPr>
        <w:t xml:space="preserve">future opportunities; </w:t>
      </w:r>
      <w:r w:rsidRPr="001E6CE3">
        <w:rPr>
          <w:rFonts w:ascii="Times New Roman" w:hAnsi="Times New Roman" w:cs="Times New Roman"/>
          <w:sz w:val="24"/>
          <w:szCs w:val="24"/>
        </w:rPr>
        <w:t>barriers encountered; and solutions from peer grantee States</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Technical assistance on grant administrative requirements</w:t>
      </w:r>
      <w:r w:rsidR="00F46E4B">
        <w:rPr>
          <w:rFonts w:ascii="Times New Roman" w:hAnsi="Times New Roman" w:cs="Times New Roman"/>
          <w:sz w:val="24"/>
          <w:szCs w:val="24"/>
        </w:rPr>
        <w:t xml:space="preserve">, </w:t>
      </w:r>
      <w:r w:rsidRPr="001E6CE3">
        <w:rPr>
          <w:rFonts w:ascii="Times New Roman" w:hAnsi="Times New Roman" w:cs="Times New Roman"/>
          <w:sz w:val="24"/>
          <w:szCs w:val="24"/>
        </w:rPr>
        <w:t>cost principles</w:t>
      </w:r>
      <w:r w:rsidR="00F46E4B">
        <w:rPr>
          <w:rFonts w:ascii="Times New Roman" w:hAnsi="Times New Roman" w:cs="Times New Roman"/>
          <w:sz w:val="24"/>
          <w:szCs w:val="24"/>
        </w:rPr>
        <w:t>, and evaluation</w:t>
      </w:r>
      <w:r w:rsidRPr="001E6CE3">
        <w:rPr>
          <w:rFonts w:ascii="Times New Roman" w:hAnsi="Times New Roman" w:cs="Times New Roman"/>
          <w:sz w:val="24"/>
          <w:szCs w:val="24"/>
        </w:rPr>
        <w:t xml:space="preserve"> will </w:t>
      </w:r>
      <w:r w:rsidR="006F4149" w:rsidRPr="001E6CE3">
        <w:rPr>
          <w:rFonts w:ascii="Times New Roman" w:hAnsi="Times New Roman" w:cs="Times New Roman"/>
          <w:sz w:val="24"/>
          <w:szCs w:val="24"/>
        </w:rPr>
        <w:t xml:space="preserve">also </w:t>
      </w:r>
      <w:r w:rsidRPr="001E6CE3">
        <w:rPr>
          <w:rFonts w:ascii="Times New Roman" w:hAnsi="Times New Roman" w:cs="Times New Roman"/>
          <w:sz w:val="24"/>
          <w:szCs w:val="24"/>
        </w:rPr>
        <w:t>be provided during the meeting</w:t>
      </w:r>
      <w:r w:rsidR="000A20D4">
        <w:rPr>
          <w:rFonts w:ascii="Times New Roman" w:hAnsi="Times New Roman" w:cs="Times New Roman"/>
          <w:sz w:val="24"/>
          <w:szCs w:val="24"/>
        </w:rPr>
        <w:t xml:space="preserve">. </w:t>
      </w:r>
    </w:p>
    <w:p w14:paraId="24746D29" w14:textId="77777777" w:rsidR="004D75AC" w:rsidRPr="001E6CE3" w:rsidRDefault="004D75AC" w:rsidP="008244E2">
      <w:pPr>
        <w:spacing w:after="0" w:line="240" w:lineRule="auto"/>
        <w:ind w:left="630"/>
        <w:rPr>
          <w:rFonts w:ascii="Times New Roman" w:hAnsi="Times New Roman" w:cs="Times New Roman"/>
          <w:sz w:val="24"/>
          <w:szCs w:val="24"/>
        </w:rPr>
      </w:pPr>
    </w:p>
    <w:p w14:paraId="77B31B24" w14:textId="201F0DF4" w:rsidR="00747D1B" w:rsidRPr="004B22F7" w:rsidRDefault="00D32F01" w:rsidP="00FA05A1">
      <w:pPr>
        <w:pStyle w:val="ListParagraph"/>
        <w:numPr>
          <w:ilvl w:val="0"/>
          <w:numId w:val="134"/>
        </w:numPr>
        <w:spacing w:after="0" w:line="240" w:lineRule="auto"/>
        <w:rPr>
          <w:rFonts w:ascii="Times New Roman" w:hAnsi="Times New Roman" w:cs="Times New Roman"/>
          <w:sz w:val="24"/>
          <w:szCs w:val="24"/>
        </w:rPr>
      </w:pPr>
      <w:r>
        <w:rPr>
          <w:rFonts w:ascii="Times New Roman" w:hAnsi="Times New Roman" w:cs="Times New Roman"/>
          <w:b/>
          <w:sz w:val="24"/>
          <w:szCs w:val="24"/>
        </w:rPr>
        <w:t>Presentation at</w:t>
      </w:r>
      <w:r w:rsidR="00747D1B" w:rsidRPr="004B22F7">
        <w:rPr>
          <w:rFonts w:ascii="Times New Roman" w:hAnsi="Times New Roman" w:cs="Times New Roman"/>
          <w:b/>
          <w:sz w:val="24"/>
          <w:szCs w:val="24"/>
        </w:rPr>
        <w:t xml:space="preserve"> Conference</w:t>
      </w:r>
      <w:r>
        <w:rPr>
          <w:rFonts w:ascii="Times New Roman" w:hAnsi="Times New Roman" w:cs="Times New Roman"/>
          <w:b/>
          <w:sz w:val="24"/>
          <w:szCs w:val="24"/>
        </w:rPr>
        <w:t>s</w:t>
      </w:r>
      <w:r w:rsidR="00BA2C46">
        <w:rPr>
          <w:rFonts w:ascii="Times New Roman" w:hAnsi="Times New Roman" w:cs="Times New Roman"/>
          <w:b/>
          <w:sz w:val="24"/>
          <w:szCs w:val="24"/>
        </w:rPr>
        <w:t xml:space="preserve">: </w:t>
      </w:r>
      <w:r w:rsidR="00747D1B" w:rsidRPr="004B22F7">
        <w:rPr>
          <w:rFonts w:ascii="Times New Roman" w:hAnsi="Times New Roman" w:cs="Times New Roman"/>
          <w:sz w:val="24"/>
          <w:szCs w:val="24"/>
        </w:rPr>
        <w:t xml:space="preserve">As part of grant requirements, grantees will submit an abstract for a poster presentation at the Society of Nutrition Education and Behavior’s </w:t>
      </w:r>
      <w:r w:rsidR="00707C30" w:rsidRPr="004B22F7">
        <w:rPr>
          <w:rFonts w:ascii="Times New Roman" w:hAnsi="Times New Roman" w:cs="Times New Roman"/>
          <w:sz w:val="24"/>
          <w:szCs w:val="24"/>
        </w:rPr>
        <w:t xml:space="preserve">(SNEB) </w:t>
      </w:r>
      <w:r w:rsidR="00747D1B" w:rsidRPr="004B22F7">
        <w:rPr>
          <w:rFonts w:ascii="Times New Roman" w:hAnsi="Times New Roman" w:cs="Times New Roman"/>
          <w:sz w:val="24"/>
          <w:szCs w:val="24"/>
        </w:rPr>
        <w:t>20</w:t>
      </w:r>
      <w:r w:rsidR="00F46E4B" w:rsidRPr="004B22F7">
        <w:rPr>
          <w:rFonts w:ascii="Times New Roman" w:hAnsi="Times New Roman" w:cs="Times New Roman"/>
          <w:sz w:val="24"/>
          <w:szCs w:val="24"/>
        </w:rPr>
        <w:t>20</w:t>
      </w:r>
      <w:r w:rsidR="00747D1B" w:rsidRPr="004B22F7">
        <w:rPr>
          <w:rFonts w:ascii="Times New Roman" w:hAnsi="Times New Roman" w:cs="Times New Roman"/>
          <w:sz w:val="24"/>
          <w:szCs w:val="24"/>
        </w:rPr>
        <w:t xml:space="preserve"> Annual Conference</w:t>
      </w:r>
      <w:r w:rsidR="000A20D4" w:rsidRPr="004B22F7">
        <w:rPr>
          <w:rFonts w:ascii="Times New Roman" w:hAnsi="Times New Roman" w:cs="Times New Roman"/>
          <w:sz w:val="24"/>
          <w:szCs w:val="24"/>
        </w:rPr>
        <w:t xml:space="preserve">. </w:t>
      </w:r>
      <w:r w:rsidR="00747D1B" w:rsidRPr="004B22F7">
        <w:rPr>
          <w:rFonts w:ascii="Times New Roman" w:hAnsi="Times New Roman" w:cs="Times New Roman"/>
          <w:sz w:val="24"/>
          <w:szCs w:val="24"/>
        </w:rPr>
        <w:t>This abstract will highlight key grant-funded activities and project outcomes</w:t>
      </w:r>
      <w:r w:rsidR="000A20D4" w:rsidRPr="004B22F7">
        <w:rPr>
          <w:rFonts w:ascii="Times New Roman" w:hAnsi="Times New Roman" w:cs="Times New Roman"/>
          <w:sz w:val="24"/>
          <w:szCs w:val="24"/>
        </w:rPr>
        <w:t xml:space="preserve">. </w:t>
      </w:r>
      <w:r w:rsidR="00747D1B" w:rsidRPr="004B22F7">
        <w:rPr>
          <w:rFonts w:ascii="Times New Roman" w:hAnsi="Times New Roman" w:cs="Times New Roman"/>
          <w:sz w:val="24"/>
          <w:szCs w:val="24"/>
        </w:rPr>
        <w:t>If the grantee’s abstract is accepted for presentation, the grantee must send one key project staff to the conference to present the poster.</w:t>
      </w:r>
      <w:r w:rsidR="00FA05A1">
        <w:rPr>
          <w:rFonts w:ascii="Times New Roman" w:hAnsi="Times New Roman" w:cs="Times New Roman"/>
          <w:sz w:val="24"/>
          <w:szCs w:val="24"/>
        </w:rPr>
        <w:t xml:space="preserve"> In addition, grantees must submit an oral abstract or educational session proposal to present the outcomes of their grant project at a national nutrition meeting (SNEB or another national nutrition meeting), as agreed upon with FNS. </w:t>
      </w:r>
      <w:r w:rsidR="00FA05A1" w:rsidRPr="00FA05A1">
        <w:rPr>
          <w:rFonts w:ascii="Times New Roman" w:hAnsi="Times New Roman" w:cs="Times New Roman"/>
          <w:sz w:val="24"/>
          <w:szCs w:val="24"/>
        </w:rPr>
        <w:t xml:space="preserve">If the grantee’s </w:t>
      </w:r>
      <w:r w:rsidR="00FA05A1">
        <w:rPr>
          <w:rFonts w:ascii="Times New Roman" w:hAnsi="Times New Roman" w:cs="Times New Roman"/>
          <w:sz w:val="24"/>
          <w:szCs w:val="24"/>
        </w:rPr>
        <w:t xml:space="preserve">oral </w:t>
      </w:r>
      <w:r w:rsidR="00FA05A1" w:rsidRPr="00FA05A1">
        <w:rPr>
          <w:rFonts w:ascii="Times New Roman" w:hAnsi="Times New Roman" w:cs="Times New Roman"/>
          <w:sz w:val="24"/>
          <w:szCs w:val="24"/>
        </w:rPr>
        <w:t>abstract</w:t>
      </w:r>
      <w:r w:rsidR="00FA05A1">
        <w:rPr>
          <w:rFonts w:ascii="Times New Roman" w:hAnsi="Times New Roman" w:cs="Times New Roman"/>
          <w:sz w:val="24"/>
          <w:szCs w:val="24"/>
        </w:rPr>
        <w:t>/session proposal</w:t>
      </w:r>
      <w:r w:rsidR="00FA05A1" w:rsidRPr="00FA05A1">
        <w:rPr>
          <w:rFonts w:ascii="Times New Roman" w:hAnsi="Times New Roman" w:cs="Times New Roman"/>
          <w:sz w:val="24"/>
          <w:szCs w:val="24"/>
        </w:rPr>
        <w:t xml:space="preserve"> is accepted for presentation, the grantee must send one key project staff to the conference to present the </w:t>
      </w:r>
      <w:r>
        <w:rPr>
          <w:rFonts w:ascii="Times New Roman" w:hAnsi="Times New Roman" w:cs="Times New Roman"/>
          <w:sz w:val="24"/>
          <w:szCs w:val="24"/>
        </w:rPr>
        <w:t>session</w:t>
      </w:r>
      <w:r w:rsidR="00FA05A1" w:rsidRPr="00FA05A1">
        <w:rPr>
          <w:rFonts w:ascii="Times New Roman" w:hAnsi="Times New Roman" w:cs="Times New Roman"/>
          <w:sz w:val="24"/>
          <w:szCs w:val="24"/>
        </w:rPr>
        <w:t>.</w:t>
      </w:r>
    </w:p>
    <w:p w14:paraId="2D251CE7" w14:textId="0B332799" w:rsidR="00C35C8F" w:rsidRDefault="00747D1B" w:rsidP="008244E2">
      <w:pPr>
        <w:spacing w:after="0" w:line="240" w:lineRule="auto"/>
        <w:ind w:left="720"/>
        <w:rPr>
          <w:rFonts w:ascii="Times New Roman" w:hAnsi="Times New Roman" w:cs="Times New Roman"/>
          <w:sz w:val="24"/>
          <w:szCs w:val="24"/>
        </w:rPr>
      </w:pPr>
      <w:r w:rsidRPr="001E6CE3">
        <w:rPr>
          <w:rFonts w:ascii="Times New Roman" w:hAnsi="Times New Roman" w:cs="Times New Roman"/>
          <w:sz w:val="24"/>
          <w:szCs w:val="24"/>
        </w:rPr>
        <w:t>Grant application</w:t>
      </w:r>
      <w:r w:rsidR="00FD38B3" w:rsidRPr="001E6CE3">
        <w:rPr>
          <w:rFonts w:ascii="Times New Roman" w:hAnsi="Times New Roman" w:cs="Times New Roman"/>
          <w:sz w:val="24"/>
          <w:szCs w:val="24"/>
        </w:rPr>
        <w:t xml:space="preserve"> budgets must</w:t>
      </w:r>
      <w:r w:rsidRPr="001E6CE3">
        <w:rPr>
          <w:rFonts w:ascii="Times New Roman" w:hAnsi="Times New Roman" w:cs="Times New Roman"/>
          <w:sz w:val="24"/>
          <w:szCs w:val="24"/>
        </w:rPr>
        <w:t xml:space="preserve"> include cost estimates for poster printing, conference registration</w:t>
      </w:r>
      <w:r w:rsidR="00684B4F">
        <w:rPr>
          <w:rFonts w:ascii="Times New Roman" w:hAnsi="Times New Roman" w:cs="Times New Roman"/>
          <w:sz w:val="24"/>
          <w:szCs w:val="24"/>
        </w:rPr>
        <w:t xml:space="preserve"> fees</w:t>
      </w:r>
      <w:r w:rsidRPr="001E6CE3">
        <w:rPr>
          <w:rFonts w:ascii="Times New Roman" w:hAnsi="Times New Roman" w:cs="Times New Roman"/>
          <w:sz w:val="24"/>
          <w:szCs w:val="24"/>
        </w:rPr>
        <w:t>, and associated travel to this conference</w:t>
      </w:r>
      <w:r w:rsidR="00FA05A1">
        <w:rPr>
          <w:rFonts w:ascii="Times New Roman" w:hAnsi="Times New Roman" w:cs="Times New Roman"/>
          <w:sz w:val="24"/>
          <w:szCs w:val="24"/>
        </w:rPr>
        <w:t>(s)</w:t>
      </w:r>
      <w:r w:rsidR="000A20D4">
        <w:rPr>
          <w:rFonts w:ascii="Times New Roman" w:hAnsi="Times New Roman" w:cs="Times New Roman"/>
          <w:sz w:val="24"/>
          <w:szCs w:val="24"/>
        </w:rPr>
        <w:t xml:space="preserve">. </w:t>
      </w:r>
      <w:r w:rsidR="00C35C8F" w:rsidRPr="001E6CE3">
        <w:rPr>
          <w:rFonts w:ascii="Times New Roman" w:hAnsi="Times New Roman" w:cs="Times New Roman"/>
          <w:sz w:val="24"/>
          <w:szCs w:val="24"/>
        </w:rPr>
        <w:t>Because the location of th</w:t>
      </w:r>
      <w:r w:rsidR="00FA05A1">
        <w:rPr>
          <w:rFonts w:ascii="Times New Roman" w:hAnsi="Times New Roman" w:cs="Times New Roman"/>
          <w:sz w:val="24"/>
          <w:szCs w:val="24"/>
        </w:rPr>
        <w:t>e</w:t>
      </w:r>
      <w:r w:rsidR="00C35C8F" w:rsidRPr="001E6CE3">
        <w:rPr>
          <w:rFonts w:ascii="Times New Roman" w:hAnsi="Times New Roman" w:cs="Times New Roman"/>
          <w:sz w:val="24"/>
          <w:szCs w:val="24"/>
        </w:rPr>
        <w:t xml:space="preserve"> conference</w:t>
      </w:r>
      <w:r w:rsidR="00FA05A1">
        <w:rPr>
          <w:rFonts w:ascii="Times New Roman" w:hAnsi="Times New Roman" w:cs="Times New Roman"/>
          <w:sz w:val="24"/>
          <w:szCs w:val="24"/>
        </w:rPr>
        <w:t>(s)</w:t>
      </w:r>
      <w:r w:rsidR="00C35C8F" w:rsidRPr="001E6CE3">
        <w:rPr>
          <w:rFonts w:ascii="Times New Roman" w:hAnsi="Times New Roman" w:cs="Times New Roman"/>
          <w:sz w:val="24"/>
          <w:szCs w:val="24"/>
        </w:rPr>
        <w:t xml:space="preserve"> has not yet been det</w:t>
      </w:r>
      <w:r w:rsidR="00684B4F">
        <w:rPr>
          <w:rFonts w:ascii="Times New Roman" w:hAnsi="Times New Roman" w:cs="Times New Roman"/>
          <w:sz w:val="24"/>
          <w:szCs w:val="24"/>
        </w:rPr>
        <w:t>ermined, applications can</w:t>
      </w:r>
      <w:r w:rsidR="00C35C8F" w:rsidRPr="001E6CE3">
        <w:rPr>
          <w:rFonts w:ascii="Times New Roman" w:hAnsi="Times New Roman" w:cs="Times New Roman"/>
          <w:sz w:val="24"/>
          <w:szCs w:val="24"/>
        </w:rPr>
        <w:t xml:space="preserve"> estimate the costs using current GSA per diem rates</w:t>
      </w:r>
      <w:r w:rsidR="00684B4F">
        <w:rPr>
          <w:rFonts w:ascii="Times New Roman" w:hAnsi="Times New Roman" w:cs="Times New Roman"/>
          <w:sz w:val="24"/>
          <w:szCs w:val="24"/>
        </w:rPr>
        <w:t xml:space="preserve"> for Washington, DC</w:t>
      </w:r>
      <w:r w:rsidR="00C35C8F" w:rsidRPr="001E6CE3">
        <w:rPr>
          <w:rFonts w:ascii="Times New Roman" w:hAnsi="Times New Roman" w:cs="Times New Roman"/>
          <w:sz w:val="24"/>
          <w:szCs w:val="24"/>
        </w:rPr>
        <w:t>.</w:t>
      </w:r>
    </w:p>
    <w:p w14:paraId="61A23C63" w14:textId="77777777" w:rsidR="002B39F7" w:rsidRDefault="002B39F7" w:rsidP="008244E2">
      <w:pPr>
        <w:spacing w:after="0" w:line="240" w:lineRule="auto"/>
        <w:ind w:left="720"/>
        <w:rPr>
          <w:rFonts w:ascii="Times New Roman" w:hAnsi="Times New Roman" w:cs="Times New Roman"/>
          <w:sz w:val="24"/>
          <w:szCs w:val="24"/>
        </w:rPr>
      </w:pPr>
    </w:p>
    <w:p w14:paraId="16218839" w14:textId="0746100D" w:rsidR="00747D1B" w:rsidRPr="004B22F7" w:rsidRDefault="00747D1B"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Time Commitment and Responsibilities</w:t>
      </w:r>
      <w:r w:rsidR="002B39F7" w:rsidRPr="004B22F7">
        <w:rPr>
          <w:rFonts w:ascii="Times New Roman" w:hAnsi="Times New Roman" w:cs="Times New Roman"/>
          <w:b/>
          <w:sz w:val="24"/>
          <w:szCs w:val="24"/>
        </w:rPr>
        <w:t xml:space="preserve">: </w:t>
      </w:r>
      <w:r w:rsidRPr="004B22F7">
        <w:rPr>
          <w:rFonts w:ascii="Times New Roman" w:hAnsi="Times New Roman" w:cs="Times New Roman"/>
          <w:sz w:val="24"/>
          <w:szCs w:val="24"/>
        </w:rPr>
        <w:t>A minimum 0.5 full-time equivalent (FTE) is required for the designated Project Director(s) for this grant (no more than two staff positions can be combined to reach 0.5 FTE)</w:t>
      </w:r>
      <w:r w:rsidR="000A20D4" w:rsidRPr="004B22F7">
        <w:rPr>
          <w:rFonts w:ascii="Times New Roman" w:hAnsi="Times New Roman" w:cs="Times New Roman"/>
          <w:sz w:val="24"/>
          <w:szCs w:val="24"/>
        </w:rPr>
        <w:t xml:space="preserve">. </w:t>
      </w:r>
      <w:r w:rsidRPr="004B22F7">
        <w:rPr>
          <w:rFonts w:ascii="Times New Roman" w:hAnsi="Times New Roman" w:cs="Times New Roman"/>
          <w:sz w:val="24"/>
          <w:szCs w:val="24"/>
        </w:rPr>
        <w:t xml:space="preserve">The Project Director(s) should be clearly identified by name with </w:t>
      </w:r>
      <w:r w:rsidR="00C20F19" w:rsidRPr="004B22F7">
        <w:rPr>
          <w:rFonts w:ascii="Times New Roman" w:hAnsi="Times New Roman" w:cs="Times New Roman"/>
          <w:sz w:val="24"/>
          <w:szCs w:val="24"/>
        </w:rPr>
        <w:t>the</w:t>
      </w:r>
      <w:r w:rsidRPr="004B22F7">
        <w:rPr>
          <w:rFonts w:ascii="Times New Roman" w:hAnsi="Times New Roman" w:cs="Times New Roman"/>
          <w:sz w:val="24"/>
          <w:szCs w:val="24"/>
        </w:rPr>
        <w:t xml:space="preserve"> FTE planned </w:t>
      </w:r>
      <w:r w:rsidR="00626AB8" w:rsidRPr="004B22F7">
        <w:rPr>
          <w:rFonts w:ascii="Times New Roman" w:hAnsi="Times New Roman" w:cs="Times New Roman"/>
          <w:sz w:val="24"/>
          <w:szCs w:val="24"/>
        </w:rPr>
        <w:t xml:space="preserve">to </w:t>
      </w:r>
      <w:r w:rsidRPr="004B22F7">
        <w:rPr>
          <w:rFonts w:ascii="Times New Roman" w:hAnsi="Times New Roman" w:cs="Times New Roman"/>
          <w:sz w:val="24"/>
          <w:szCs w:val="24"/>
        </w:rPr>
        <w:t>work on the project</w:t>
      </w:r>
      <w:r w:rsidR="000A20D4" w:rsidRPr="004B22F7">
        <w:rPr>
          <w:rFonts w:ascii="Times New Roman" w:hAnsi="Times New Roman" w:cs="Times New Roman"/>
          <w:sz w:val="24"/>
          <w:szCs w:val="24"/>
        </w:rPr>
        <w:t xml:space="preserve">. </w:t>
      </w:r>
    </w:p>
    <w:p w14:paraId="1F73B5FF" w14:textId="2FB65355" w:rsidR="00747D1B" w:rsidRPr="001E6CE3" w:rsidRDefault="00747D1B" w:rsidP="008244E2">
      <w:pPr>
        <w:spacing w:after="0" w:line="240" w:lineRule="auto"/>
        <w:ind w:left="720"/>
        <w:rPr>
          <w:rFonts w:ascii="Times New Roman" w:hAnsi="Times New Roman" w:cs="Times New Roman"/>
          <w:sz w:val="24"/>
          <w:szCs w:val="24"/>
        </w:rPr>
      </w:pPr>
      <w:r w:rsidRPr="001E6CE3">
        <w:rPr>
          <w:rFonts w:ascii="Times New Roman" w:hAnsi="Times New Roman" w:cs="Times New Roman"/>
          <w:sz w:val="24"/>
          <w:szCs w:val="24"/>
        </w:rPr>
        <w:t xml:space="preserve">The State agency is responsible for overseeing and coordinating grant activities; providing fiscal oversight; and exercising effective internal control of funds that are provided to a sub-contractor, school food authorities, and/or child care centers as sub-grant recipients, including the appropriate use of the “Guidance for Interpreting Cost Principles </w:t>
      </w:r>
      <w:r w:rsidR="002B39F7">
        <w:rPr>
          <w:rFonts w:ascii="Times New Roman" w:hAnsi="Times New Roman" w:cs="Times New Roman"/>
          <w:sz w:val="24"/>
          <w:szCs w:val="24"/>
        </w:rPr>
        <w:t>for Grants and</w:t>
      </w:r>
      <w:r w:rsidRPr="001E6CE3">
        <w:rPr>
          <w:rFonts w:ascii="Times New Roman" w:hAnsi="Times New Roman" w:cs="Times New Roman"/>
          <w:sz w:val="24"/>
          <w:szCs w:val="24"/>
        </w:rPr>
        <w:t xml:space="preserve"> Sub-Grant Awards” listed in Attachment C.</w:t>
      </w:r>
    </w:p>
    <w:p w14:paraId="3519AF76" w14:textId="77777777" w:rsidR="005C5234" w:rsidRPr="001E6CE3" w:rsidRDefault="005C5234" w:rsidP="008244E2">
      <w:pPr>
        <w:spacing w:after="0" w:line="240" w:lineRule="auto"/>
        <w:ind w:left="630"/>
        <w:rPr>
          <w:rFonts w:ascii="Times New Roman" w:hAnsi="Times New Roman" w:cs="Times New Roman"/>
          <w:sz w:val="24"/>
          <w:szCs w:val="24"/>
        </w:rPr>
      </w:pPr>
    </w:p>
    <w:p w14:paraId="356D01B5" w14:textId="0A526B11" w:rsidR="005C5234" w:rsidRPr="0077720E" w:rsidRDefault="005C5234" w:rsidP="008244E2">
      <w:pPr>
        <w:spacing w:after="0" w:line="240" w:lineRule="auto"/>
        <w:ind w:left="720"/>
        <w:rPr>
          <w:rFonts w:ascii="Times New Roman" w:hAnsi="Times New Roman" w:cs="Times New Roman"/>
          <w:sz w:val="24"/>
          <w:szCs w:val="24"/>
        </w:rPr>
      </w:pPr>
      <w:r w:rsidRPr="0077720E">
        <w:rPr>
          <w:rFonts w:ascii="Times New Roman" w:hAnsi="Times New Roman" w:cs="Times New Roman"/>
          <w:sz w:val="24"/>
          <w:szCs w:val="24"/>
        </w:rPr>
        <w:t xml:space="preserve">Because grantees will be required to </w:t>
      </w:r>
      <w:r w:rsidR="00607F31" w:rsidRPr="0077720E">
        <w:rPr>
          <w:rFonts w:ascii="Times New Roman" w:hAnsi="Times New Roman" w:cs="Times New Roman"/>
          <w:sz w:val="24"/>
          <w:szCs w:val="24"/>
        </w:rPr>
        <w:t xml:space="preserve">conduct a comprehensive evaluation and </w:t>
      </w:r>
      <w:r w:rsidRPr="0077720E">
        <w:rPr>
          <w:rFonts w:ascii="Times New Roman" w:hAnsi="Times New Roman" w:cs="Times New Roman"/>
          <w:sz w:val="24"/>
          <w:szCs w:val="24"/>
        </w:rPr>
        <w:t xml:space="preserve">report on specific performance measures, grant applications must </w:t>
      </w:r>
      <w:r w:rsidR="00FD38B3" w:rsidRPr="0077720E">
        <w:rPr>
          <w:rFonts w:ascii="Times New Roman" w:hAnsi="Times New Roman" w:cs="Times New Roman"/>
          <w:sz w:val="24"/>
          <w:szCs w:val="24"/>
        </w:rPr>
        <w:t>identify</w:t>
      </w:r>
      <w:r w:rsidRPr="0077720E">
        <w:rPr>
          <w:rFonts w:ascii="Times New Roman" w:hAnsi="Times New Roman" w:cs="Times New Roman"/>
          <w:sz w:val="24"/>
          <w:szCs w:val="24"/>
        </w:rPr>
        <w:t xml:space="preserve"> </w:t>
      </w:r>
      <w:r w:rsidR="002422AE" w:rsidRPr="0077720E">
        <w:rPr>
          <w:rFonts w:ascii="Times New Roman" w:hAnsi="Times New Roman" w:cs="Times New Roman"/>
          <w:sz w:val="24"/>
          <w:szCs w:val="24"/>
        </w:rPr>
        <w:t xml:space="preserve">a </w:t>
      </w:r>
      <w:r w:rsidR="00C35C8F" w:rsidRPr="0077720E">
        <w:rPr>
          <w:rFonts w:ascii="Times New Roman" w:hAnsi="Times New Roman" w:cs="Times New Roman"/>
          <w:sz w:val="24"/>
          <w:szCs w:val="24"/>
        </w:rPr>
        <w:t>social scientist</w:t>
      </w:r>
      <w:r w:rsidRPr="0077720E">
        <w:rPr>
          <w:rFonts w:ascii="Times New Roman" w:hAnsi="Times New Roman" w:cs="Times New Roman"/>
          <w:sz w:val="24"/>
          <w:szCs w:val="24"/>
        </w:rPr>
        <w:t xml:space="preserve"> </w:t>
      </w:r>
      <w:r w:rsidR="00C35C8F" w:rsidRPr="0077720E">
        <w:rPr>
          <w:rFonts w:ascii="Times New Roman" w:hAnsi="Times New Roman" w:cs="Times New Roman"/>
          <w:sz w:val="24"/>
          <w:szCs w:val="24"/>
        </w:rPr>
        <w:t xml:space="preserve">who </w:t>
      </w:r>
      <w:r w:rsidRPr="0077720E">
        <w:rPr>
          <w:rFonts w:ascii="Times New Roman" w:hAnsi="Times New Roman" w:cs="Times New Roman"/>
          <w:sz w:val="24"/>
          <w:szCs w:val="24"/>
        </w:rPr>
        <w:t xml:space="preserve">will be responsible for </w:t>
      </w:r>
      <w:r w:rsidR="0083188E" w:rsidRPr="0077720E">
        <w:rPr>
          <w:rFonts w:ascii="Times New Roman" w:hAnsi="Times New Roman" w:cs="Times New Roman"/>
          <w:sz w:val="24"/>
          <w:szCs w:val="24"/>
        </w:rPr>
        <w:t>managing the evaluation of grant-funded activities</w:t>
      </w:r>
      <w:r w:rsidR="00707C30">
        <w:rPr>
          <w:rFonts w:ascii="Times New Roman" w:hAnsi="Times New Roman" w:cs="Times New Roman"/>
          <w:sz w:val="24"/>
          <w:szCs w:val="24"/>
        </w:rPr>
        <w:t xml:space="preserve">; </w:t>
      </w:r>
      <w:r w:rsidR="0083188E" w:rsidRPr="0077720E">
        <w:rPr>
          <w:rFonts w:ascii="Times New Roman" w:hAnsi="Times New Roman" w:cs="Times New Roman"/>
          <w:sz w:val="24"/>
          <w:szCs w:val="24"/>
        </w:rPr>
        <w:t xml:space="preserve"> selecting the appropriate </w:t>
      </w:r>
      <w:r w:rsidR="00067EDC">
        <w:rPr>
          <w:rFonts w:ascii="Times New Roman" w:hAnsi="Times New Roman" w:cs="Times New Roman"/>
          <w:sz w:val="24"/>
          <w:szCs w:val="24"/>
        </w:rPr>
        <w:t xml:space="preserve">pre-tested </w:t>
      </w:r>
      <w:r w:rsidR="0083188E" w:rsidRPr="0077720E">
        <w:rPr>
          <w:rFonts w:ascii="Times New Roman" w:hAnsi="Times New Roman" w:cs="Times New Roman"/>
          <w:sz w:val="24"/>
          <w:szCs w:val="24"/>
        </w:rPr>
        <w:t>evaluation tools</w:t>
      </w:r>
      <w:r w:rsidR="00067EDC">
        <w:rPr>
          <w:rFonts w:ascii="Times New Roman" w:hAnsi="Times New Roman" w:cs="Times New Roman"/>
          <w:sz w:val="24"/>
          <w:szCs w:val="24"/>
        </w:rPr>
        <w:t xml:space="preserve"> (or pre-testing as part of the grant)</w:t>
      </w:r>
      <w:r w:rsidR="00707C30">
        <w:rPr>
          <w:rFonts w:ascii="Times New Roman" w:hAnsi="Times New Roman" w:cs="Times New Roman"/>
          <w:sz w:val="24"/>
          <w:szCs w:val="24"/>
        </w:rPr>
        <w:t>;</w:t>
      </w:r>
      <w:r w:rsidR="0083188E" w:rsidRPr="0077720E">
        <w:rPr>
          <w:rFonts w:ascii="Times New Roman" w:hAnsi="Times New Roman" w:cs="Times New Roman"/>
          <w:sz w:val="24"/>
          <w:szCs w:val="24"/>
        </w:rPr>
        <w:t xml:space="preserve"> </w:t>
      </w:r>
      <w:r w:rsidRPr="0077720E">
        <w:rPr>
          <w:rFonts w:ascii="Times New Roman" w:hAnsi="Times New Roman" w:cs="Times New Roman"/>
          <w:sz w:val="24"/>
          <w:szCs w:val="24"/>
        </w:rPr>
        <w:t xml:space="preserve">collecting data </w:t>
      </w:r>
      <w:r w:rsidR="0083188E" w:rsidRPr="0077720E">
        <w:rPr>
          <w:rFonts w:ascii="Times New Roman" w:hAnsi="Times New Roman" w:cs="Times New Roman"/>
          <w:sz w:val="24"/>
          <w:szCs w:val="24"/>
        </w:rPr>
        <w:t>on performance measures</w:t>
      </w:r>
      <w:r w:rsidR="00707C30">
        <w:rPr>
          <w:rFonts w:ascii="Times New Roman" w:hAnsi="Times New Roman" w:cs="Times New Roman"/>
          <w:sz w:val="24"/>
          <w:szCs w:val="24"/>
        </w:rPr>
        <w:t>;</w:t>
      </w:r>
      <w:r w:rsidR="0083188E" w:rsidRPr="0077720E">
        <w:rPr>
          <w:rFonts w:ascii="Times New Roman" w:hAnsi="Times New Roman" w:cs="Times New Roman"/>
          <w:sz w:val="24"/>
          <w:szCs w:val="24"/>
        </w:rPr>
        <w:t xml:space="preserve"> </w:t>
      </w:r>
      <w:r w:rsidRPr="0077720E">
        <w:rPr>
          <w:rFonts w:ascii="Times New Roman" w:hAnsi="Times New Roman" w:cs="Times New Roman"/>
          <w:sz w:val="24"/>
          <w:szCs w:val="24"/>
        </w:rPr>
        <w:t xml:space="preserve">and reporting </w:t>
      </w:r>
      <w:r w:rsidR="00626AB8">
        <w:rPr>
          <w:rFonts w:ascii="Times New Roman" w:hAnsi="Times New Roman" w:cs="Times New Roman"/>
          <w:sz w:val="24"/>
          <w:szCs w:val="24"/>
        </w:rPr>
        <w:t xml:space="preserve">annually </w:t>
      </w:r>
      <w:r w:rsidRPr="0077720E">
        <w:rPr>
          <w:rFonts w:ascii="Times New Roman" w:hAnsi="Times New Roman" w:cs="Times New Roman"/>
          <w:sz w:val="24"/>
          <w:szCs w:val="24"/>
        </w:rPr>
        <w:t>on these measures</w:t>
      </w:r>
      <w:r w:rsidR="000A20D4">
        <w:rPr>
          <w:rFonts w:ascii="Times New Roman" w:hAnsi="Times New Roman" w:cs="Times New Roman"/>
          <w:sz w:val="24"/>
          <w:szCs w:val="24"/>
        </w:rPr>
        <w:t xml:space="preserve">. </w:t>
      </w:r>
      <w:r w:rsidR="007F3212" w:rsidRPr="0077720E">
        <w:rPr>
          <w:rFonts w:ascii="Times New Roman" w:hAnsi="Times New Roman" w:cs="Times New Roman"/>
          <w:sz w:val="24"/>
          <w:szCs w:val="24"/>
        </w:rPr>
        <w:t xml:space="preserve">The social scientist must have experience in evaluating public health </w:t>
      </w:r>
      <w:r w:rsidR="00707C30">
        <w:rPr>
          <w:rFonts w:ascii="Times New Roman" w:hAnsi="Times New Roman" w:cs="Times New Roman"/>
          <w:sz w:val="24"/>
          <w:szCs w:val="24"/>
        </w:rPr>
        <w:t xml:space="preserve">and / </w:t>
      </w:r>
      <w:r w:rsidR="00654C78">
        <w:rPr>
          <w:rFonts w:ascii="Times New Roman" w:hAnsi="Times New Roman" w:cs="Times New Roman"/>
          <w:sz w:val="24"/>
          <w:szCs w:val="24"/>
        </w:rPr>
        <w:t xml:space="preserve">or nutrition </w:t>
      </w:r>
      <w:r w:rsidR="007F3212" w:rsidRPr="0077720E">
        <w:rPr>
          <w:rFonts w:ascii="Times New Roman" w:hAnsi="Times New Roman" w:cs="Times New Roman"/>
          <w:sz w:val="24"/>
          <w:szCs w:val="24"/>
        </w:rPr>
        <w:t>programs</w:t>
      </w:r>
      <w:r w:rsidR="000A20D4">
        <w:rPr>
          <w:rFonts w:ascii="Times New Roman" w:hAnsi="Times New Roman" w:cs="Times New Roman"/>
          <w:sz w:val="24"/>
          <w:szCs w:val="24"/>
        </w:rPr>
        <w:t xml:space="preserve">. </w:t>
      </w:r>
      <w:r w:rsidR="00113753">
        <w:rPr>
          <w:rFonts w:ascii="Times New Roman" w:hAnsi="Times New Roman" w:cs="Times New Roman"/>
          <w:sz w:val="24"/>
          <w:szCs w:val="24"/>
        </w:rPr>
        <w:t xml:space="preserve">Adequate time should be included for the social scientist to participate in quarterly technical assistance </w:t>
      </w:r>
      <w:r w:rsidR="00626AB8">
        <w:rPr>
          <w:rFonts w:ascii="Times New Roman" w:hAnsi="Times New Roman" w:cs="Times New Roman"/>
          <w:sz w:val="24"/>
          <w:szCs w:val="24"/>
        </w:rPr>
        <w:t xml:space="preserve">calls with </w:t>
      </w:r>
      <w:r w:rsidR="00154895" w:rsidRPr="00154895">
        <w:rPr>
          <w:rFonts w:ascii="Times New Roman" w:hAnsi="Times New Roman" w:cs="Times New Roman"/>
          <w:sz w:val="24"/>
          <w:szCs w:val="24"/>
        </w:rPr>
        <w:t>FNS’s evaluation staff</w:t>
      </w:r>
      <w:r w:rsidR="000A20D4">
        <w:rPr>
          <w:rFonts w:ascii="Times New Roman" w:hAnsi="Times New Roman" w:cs="Times New Roman"/>
          <w:sz w:val="24"/>
          <w:szCs w:val="24"/>
        </w:rPr>
        <w:t xml:space="preserve">. </w:t>
      </w:r>
      <w:r w:rsidR="00607F31" w:rsidRPr="0077720E">
        <w:rPr>
          <w:rFonts w:ascii="Times New Roman" w:hAnsi="Times New Roman" w:cs="Times New Roman"/>
          <w:sz w:val="24"/>
          <w:szCs w:val="24"/>
        </w:rPr>
        <w:t xml:space="preserve">Grant applications must specify the duties </w:t>
      </w:r>
      <w:r w:rsidR="00FD38B3" w:rsidRPr="0077720E">
        <w:rPr>
          <w:rFonts w:ascii="Times New Roman" w:hAnsi="Times New Roman" w:cs="Times New Roman"/>
          <w:sz w:val="24"/>
          <w:szCs w:val="24"/>
        </w:rPr>
        <w:t xml:space="preserve">performed by the social scientist </w:t>
      </w:r>
      <w:r w:rsidR="00607F31" w:rsidRPr="0077720E">
        <w:rPr>
          <w:rFonts w:ascii="Times New Roman" w:hAnsi="Times New Roman" w:cs="Times New Roman"/>
          <w:sz w:val="24"/>
          <w:szCs w:val="24"/>
        </w:rPr>
        <w:t xml:space="preserve">and </w:t>
      </w:r>
      <w:r w:rsidR="00FD38B3" w:rsidRPr="0077720E">
        <w:rPr>
          <w:rFonts w:ascii="Times New Roman" w:hAnsi="Times New Roman" w:cs="Times New Roman"/>
          <w:sz w:val="24"/>
          <w:szCs w:val="24"/>
        </w:rPr>
        <w:t>his/her</w:t>
      </w:r>
      <w:r w:rsidR="00607F31" w:rsidRPr="0077720E">
        <w:rPr>
          <w:rFonts w:ascii="Times New Roman" w:hAnsi="Times New Roman" w:cs="Times New Roman"/>
          <w:sz w:val="24"/>
          <w:szCs w:val="24"/>
        </w:rPr>
        <w:t xml:space="preserve"> FTE planned for work on the evaluation component of the project</w:t>
      </w:r>
      <w:r w:rsidR="000A20D4">
        <w:rPr>
          <w:rFonts w:ascii="Times New Roman" w:hAnsi="Times New Roman" w:cs="Times New Roman"/>
          <w:sz w:val="24"/>
          <w:szCs w:val="24"/>
        </w:rPr>
        <w:t xml:space="preserve">. </w:t>
      </w:r>
      <w:r w:rsidR="007F3212" w:rsidRPr="0077720E">
        <w:rPr>
          <w:rFonts w:ascii="Times New Roman" w:hAnsi="Times New Roman" w:cs="Times New Roman"/>
          <w:sz w:val="24"/>
          <w:szCs w:val="24"/>
        </w:rPr>
        <w:t>Grant applications must also include a letter of support from the social scientist, as well as a copy of his/her</w:t>
      </w:r>
      <w:r w:rsidR="00AE1210">
        <w:rPr>
          <w:rFonts w:ascii="Times New Roman" w:hAnsi="Times New Roman" w:cs="Times New Roman"/>
          <w:sz w:val="24"/>
          <w:szCs w:val="24"/>
        </w:rPr>
        <w:t xml:space="preserve"> </w:t>
      </w:r>
      <w:r w:rsidR="00CD22AC">
        <w:rPr>
          <w:rFonts w:ascii="Times New Roman" w:hAnsi="Times New Roman" w:cs="Times New Roman"/>
          <w:sz w:val="24"/>
          <w:szCs w:val="24"/>
        </w:rPr>
        <w:t>CV</w:t>
      </w:r>
      <w:r w:rsidR="007F3212" w:rsidRPr="0077720E">
        <w:rPr>
          <w:rFonts w:ascii="Times New Roman" w:hAnsi="Times New Roman" w:cs="Times New Roman"/>
          <w:sz w:val="24"/>
          <w:szCs w:val="24"/>
        </w:rPr>
        <w:t>/resume</w:t>
      </w:r>
      <w:r w:rsidR="00512316">
        <w:rPr>
          <w:rFonts w:ascii="Times New Roman" w:hAnsi="Times New Roman" w:cs="Times New Roman"/>
          <w:sz w:val="24"/>
          <w:szCs w:val="24"/>
        </w:rPr>
        <w:t xml:space="preserve"> detailing previous evaluation experience</w:t>
      </w:r>
      <w:r w:rsidR="000A20D4">
        <w:rPr>
          <w:rFonts w:ascii="Times New Roman" w:hAnsi="Times New Roman" w:cs="Times New Roman"/>
          <w:sz w:val="24"/>
          <w:szCs w:val="24"/>
        </w:rPr>
        <w:t xml:space="preserve">. </w:t>
      </w:r>
    </w:p>
    <w:p w14:paraId="31E74D4E" w14:textId="77777777" w:rsidR="00F52594" w:rsidRPr="001E6CE3" w:rsidRDefault="00F52594" w:rsidP="008244E2">
      <w:pPr>
        <w:spacing w:after="0" w:line="240" w:lineRule="auto"/>
        <w:ind w:left="630"/>
        <w:rPr>
          <w:rFonts w:ascii="Times New Roman" w:hAnsi="Times New Roman" w:cs="Times New Roman"/>
          <w:sz w:val="24"/>
          <w:szCs w:val="24"/>
        </w:rPr>
      </w:pPr>
    </w:p>
    <w:p w14:paraId="45F7A8D5" w14:textId="3C5A49D0" w:rsidR="00E0697F" w:rsidRDefault="00FD38B3" w:rsidP="008244E2">
      <w:pPr>
        <w:spacing w:after="0" w:line="240" w:lineRule="auto"/>
        <w:ind w:left="720"/>
        <w:rPr>
          <w:rFonts w:ascii="Times New Roman" w:eastAsia="Times New Roman" w:hAnsi="Times New Roman" w:cs="Times New Roman"/>
          <w:sz w:val="24"/>
          <w:szCs w:val="24"/>
        </w:rPr>
      </w:pPr>
      <w:r w:rsidRPr="001E6CE3">
        <w:rPr>
          <w:rFonts w:ascii="Times New Roman" w:eastAsia="Times New Roman" w:hAnsi="Times New Roman" w:cs="Times New Roman"/>
          <w:sz w:val="24"/>
          <w:szCs w:val="24"/>
        </w:rPr>
        <w:t>Selected grantees</w:t>
      </w:r>
      <w:r w:rsidR="00F52594" w:rsidRPr="001E6CE3">
        <w:rPr>
          <w:rFonts w:ascii="Times New Roman" w:eastAsia="Times New Roman" w:hAnsi="Times New Roman" w:cs="Times New Roman"/>
          <w:sz w:val="24"/>
          <w:szCs w:val="24"/>
        </w:rPr>
        <w:t xml:space="preserve"> may be asked to host USDA officials </w:t>
      </w:r>
      <w:r w:rsidR="007214BB" w:rsidRPr="001E6CE3">
        <w:rPr>
          <w:rFonts w:ascii="Times New Roman" w:eastAsia="Times New Roman" w:hAnsi="Times New Roman" w:cs="Times New Roman"/>
          <w:sz w:val="24"/>
          <w:szCs w:val="24"/>
        </w:rPr>
        <w:t>and/or the FNS</w:t>
      </w:r>
      <w:r w:rsidR="002F73D7">
        <w:rPr>
          <w:rFonts w:ascii="Times New Roman" w:eastAsia="Times New Roman" w:hAnsi="Times New Roman" w:cs="Times New Roman"/>
          <w:sz w:val="24"/>
          <w:szCs w:val="24"/>
        </w:rPr>
        <w:t>’s</w:t>
      </w:r>
      <w:r w:rsidR="007214BB" w:rsidRPr="001E6CE3">
        <w:rPr>
          <w:rFonts w:ascii="Times New Roman" w:eastAsia="Times New Roman" w:hAnsi="Times New Roman" w:cs="Times New Roman"/>
          <w:sz w:val="24"/>
          <w:szCs w:val="24"/>
        </w:rPr>
        <w:t xml:space="preserve"> evaluation </w:t>
      </w:r>
      <w:r w:rsidR="002F73D7">
        <w:rPr>
          <w:rFonts w:ascii="Times New Roman" w:eastAsia="Times New Roman" w:hAnsi="Times New Roman" w:cs="Times New Roman"/>
          <w:sz w:val="24"/>
          <w:szCs w:val="24"/>
        </w:rPr>
        <w:t>staff</w:t>
      </w:r>
      <w:r w:rsidR="007214BB" w:rsidRPr="001E6CE3">
        <w:rPr>
          <w:rFonts w:ascii="Times New Roman" w:eastAsia="Times New Roman" w:hAnsi="Times New Roman" w:cs="Times New Roman"/>
          <w:sz w:val="24"/>
          <w:szCs w:val="24"/>
        </w:rPr>
        <w:t xml:space="preserve"> </w:t>
      </w:r>
      <w:r w:rsidR="00F52594" w:rsidRPr="001E6CE3">
        <w:rPr>
          <w:rFonts w:ascii="Times New Roman" w:eastAsia="Times New Roman" w:hAnsi="Times New Roman" w:cs="Times New Roman"/>
          <w:sz w:val="24"/>
          <w:szCs w:val="24"/>
        </w:rPr>
        <w:t>for a site visit duri</w:t>
      </w:r>
      <w:r w:rsidR="00BA2BC4" w:rsidRPr="001E6CE3">
        <w:rPr>
          <w:rFonts w:ascii="Times New Roman" w:eastAsia="Times New Roman" w:hAnsi="Times New Roman" w:cs="Times New Roman"/>
          <w:sz w:val="24"/>
          <w:szCs w:val="24"/>
        </w:rPr>
        <w:t>ng the cour</w:t>
      </w:r>
      <w:r w:rsidR="007214BB" w:rsidRPr="001E6CE3">
        <w:rPr>
          <w:rFonts w:ascii="Times New Roman" w:eastAsia="Times New Roman" w:hAnsi="Times New Roman" w:cs="Times New Roman"/>
          <w:sz w:val="24"/>
          <w:szCs w:val="24"/>
        </w:rPr>
        <w:t>se of the three year grant period</w:t>
      </w:r>
      <w:r w:rsidR="000A20D4">
        <w:rPr>
          <w:rFonts w:ascii="Times New Roman" w:eastAsia="Times New Roman" w:hAnsi="Times New Roman" w:cs="Times New Roman"/>
          <w:sz w:val="24"/>
          <w:szCs w:val="24"/>
        </w:rPr>
        <w:t xml:space="preserve">. </w:t>
      </w:r>
      <w:r w:rsidR="00F52594" w:rsidRPr="001E6CE3">
        <w:rPr>
          <w:rFonts w:ascii="Times New Roman" w:eastAsia="Times New Roman" w:hAnsi="Times New Roman" w:cs="Times New Roman"/>
          <w:sz w:val="24"/>
          <w:szCs w:val="24"/>
        </w:rPr>
        <w:t>(All costs associated with the site visit will be paid for by USDA and are not expected to be included in grant budgets)</w:t>
      </w:r>
      <w:r w:rsidR="000A20D4">
        <w:rPr>
          <w:rFonts w:ascii="Times New Roman" w:eastAsia="Times New Roman" w:hAnsi="Times New Roman" w:cs="Times New Roman"/>
          <w:sz w:val="24"/>
          <w:szCs w:val="24"/>
        </w:rPr>
        <w:t xml:space="preserve">. </w:t>
      </w:r>
      <w:r w:rsidR="007214BB" w:rsidRPr="001E6CE3">
        <w:rPr>
          <w:rFonts w:ascii="Times New Roman" w:eastAsia="Times New Roman" w:hAnsi="Times New Roman" w:cs="Times New Roman"/>
          <w:sz w:val="24"/>
          <w:szCs w:val="24"/>
        </w:rPr>
        <w:t>These s</w:t>
      </w:r>
      <w:r w:rsidR="00F52594" w:rsidRPr="001E6CE3">
        <w:rPr>
          <w:rFonts w:ascii="Times New Roman" w:eastAsia="Times New Roman" w:hAnsi="Times New Roman" w:cs="Times New Roman"/>
          <w:sz w:val="24"/>
          <w:szCs w:val="24"/>
        </w:rPr>
        <w:t xml:space="preserve">ite visits serve to augment USDA’s understanding of the challenges with and best practices of </w:t>
      </w:r>
      <w:r w:rsidR="005F543D">
        <w:rPr>
          <w:rFonts w:ascii="Times New Roman" w:eastAsia="Times New Roman" w:hAnsi="Times New Roman" w:cs="Times New Roman"/>
          <w:sz w:val="24"/>
          <w:szCs w:val="24"/>
        </w:rPr>
        <w:t>Team Nutrition</w:t>
      </w:r>
      <w:r w:rsidR="005C5234" w:rsidRPr="001E6CE3">
        <w:rPr>
          <w:rFonts w:ascii="Times New Roman" w:eastAsia="Times New Roman" w:hAnsi="Times New Roman" w:cs="Times New Roman"/>
          <w:sz w:val="24"/>
          <w:szCs w:val="24"/>
        </w:rPr>
        <w:t xml:space="preserve"> </w:t>
      </w:r>
      <w:r w:rsidR="00F52594" w:rsidRPr="001E6CE3">
        <w:rPr>
          <w:rFonts w:ascii="Times New Roman" w:eastAsia="Times New Roman" w:hAnsi="Times New Roman" w:cs="Times New Roman"/>
          <w:sz w:val="24"/>
          <w:szCs w:val="24"/>
        </w:rPr>
        <w:t>efforts</w:t>
      </w:r>
      <w:r w:rsidR="000A20D4">
        <w:rPr>
          <w:rFonts w:ascii="Times New Roman" w:eastAsia="Times New Roman" w:hAnsi="Times New Roman" w:cs="Times New Roman"/>
          <w:sz w:val="24"/>
          <w:szCs w:val="24"/>
        </w:rPr>
        <w:t xml:space="preserve">. </w:t>
      </w:r>
    </w:p>
    <w:p w14:paraId="153B6547" w14:textId="77777777" w:rsidR="00E0697F" w:rsidRDefault="00E0697F" w:rsidP="004B22F7">
      <w:pPr>
        <w:pStyle w:val="ListParagraph"/>
        <w:spacing w:after="0" w:line="240" w:lineRule="auto"/>
        <w:rPr>
          <w:rFonts w:ascii="Times New Roman" w:eastAsia="Times New Roman" w:hAnsi="Times New Roman" w:cs="Times New Roman"/>
          <w:b/>
          <w:sz w:val="24"/>
          <w:szCs w:val="24"/>
        </w:rPr>
      </w:pPr>
    </w:p>
    <w:p w14:paraId="5A9ACC2A" w14:textId="04BF8B53" w:rsidR="00E0697F" w:rsidRPr="004B22F7" w:rsidRDefault="00E0697F" w:rsidP="004B22F7">
      <w:pPr>
        <w:pStyle w:val="ListParagraph"/>
        <w:numPr>
          <w:ilvl w:val="0"/>
          <w:numId w:val="134"/>
        </w:numPr>
        <w:spacing w:after="0" w:line="240" w:lineRule="auto"/>
        <w:rPr>
          <w:rFonts w:ascii="Times New Roman" w:hAnsi="Times New Roman" w:cs="Times New Roman"/>
          <w:sz w:val="24"/>
          <w:szCs w:val="24"/>
        </w:rPr>
      </w:pPr>
      <w:r w:rsidRPr="004B22F7">
        <w:rPr>
          <w:rFonts w:ascii="Times New Roman" w:eastAsia="Times New Roman" w:hAnsi="Times New Roman" w:cs="Times New Roman"/>
          <w:b/>
          <w:sz w:val="24"/>
          <w:szCs w:val="24"/>
        </w:rPr>
        <w:t xml:space="preserve">Use of Grant Funds: </w:t>
      </w:r>
      <w:r w:rsidR="006512BF" w:rsidRPr="004B22F7">
        <w:rPr>
          <w:rFonts w:ascii="Times New Roman" w:hAnsi="Times New Roman" w:cs="Times New Roman"/>
          <w:sz w:val="24"/>
          <w:szCs w:val="24"/>
        </w:rPr>
        <w:t>Team Nutrition</w:t>
      </w:r>
      <w:r w:rsidR="006C1785" w:rsidRPr="004B22F7">
        <w:rPr>
          <w:rFonts w:ascii="Times New Roman" w:hAnsi="Times New Roman" w:cs="Times New Roman"/>
          <w:sz w:val="24"/>
          <w:szCs w:val="24"/>
        </w:rPr>
        <w:t xml:space="preserve"> </w:t>
      </w:r>
      <w:r w:rsidR="00F52594" w:rsidRPr="004B22F7">
        <w:rPr>
          <w:rFonts w:ascii="Times New Roman" w:hAnsi="Times New Roman" w:cs="Times New Roman"/>
          <w:sz w:val="24"/>
          <w:szCs w:val="24"/>
        </w:rPr>
        <w:t>Training Grant f</w:t>
      </w:r>
      <w:r w:rsidR="00747D1B" w:rsidRPr="004B22F7">
        <w:rPr>
          <w:rFonts w:ascii="Times New Roman" w:hAnsi="Times New Roman" w:cs="Times New Roman"/>
          <w:sz w:val="24"/>
          <w:szCs w:val="24"/>
        </w:rPr>
        <w:t xml:space="preserve">unding will be used for State agencies to expand and enhance </w:t>
      </w:r>
      <w:r w:rsidR="00C20F19" w:rsidRPr="004B22F7">
        <w:rPr>
          <w:rFonts w:ascii="Times New Roman" w:hAnsi="Times New Roman" w:cs="Times New Roman"/>
          <w:sz w:val="24"/>
          <w:szCs w:val="24"/>
        </w:rPr>
        <w:t>the</w:t>
      </w:r>
      <w:r w:rsidR="00747D1B" w:rsidRPr="004B22F7">
        <w:rPr>
          <w:rFonts w:ascii="Times New Roman" w:hAnsi="Times New Roman" w:cs="Times New Roman"/>
          <w:sz w:val="24"/>
          <w:szCs w:val="24"/>
        </w:rPr>
        <w:t xml:space="preserve"> training and educational activities to support implementation of USDA nutrition standards for meals and snacks offered through the Child Nutrition Programs (NSLP, SBP, CACFP, SFSP)</w:t>
      </w:r>
      <w:r w:rsidR="00F52594" w:rsidRPr="004B22F7">
        <w:rPr>
          <w:rFonts w:ascii="Times New Roman" w:hAnsi="Times New Roman" w:cs="Times New Roman"/>
          <w:sz w:val="24"/>
          <w:szCs w:val="24"/>
        </w:rPr>
        <w:t xml:space="preserve">, as noted in the two </w:t>
      </w:r>
      <w:r w:rsidR="00F04151" w:rsidRPr="004B22F7">
        <w:rPr>
          <w:rFonts w:ascii="Times New Roman" w:hAnsi="Times New Roman" w:cs="Times New Roman"/>
          <w:sz w:val="24"/>
          <w:szCs w:val="24"/>
        </w:rPr>
        <w:t>o</w:t>
      </w:r>
      <w:r w:rsidR="00F52594" w:rsidRPr="004B22F7">
        <w:rPr>
          <w:rFonts w:ascii="Times New Roman" w:hAnsi="Times New Roman" w:cs="Times New Roman"/>
          <w:sz w:val="24"/>
          <w:szCs w:val="24"/>
        </w:rPr>
        <w:t>bjectives discussed in this Request for Applications</w:t>
      </w:r>
      <w:r w:rsidR="000A20D4" w:rsidRPr="004B22F7">
        <w:rPr>
          <w:rFonts w:ascii="Times New Roman" w:hAnsi="Times New Roman" w:cs="Times New Roman"/>
          <w:sz w:val="24"/>
          <w:szCs w:val="24"/>
        </w:rPr>
        <w:t xml:space="preserve">. </w:t>
      </w:r>
      <w:r w:rsidR="00E0780B" w:rsidRPr="004B22F7">
        <w:rPr>
          <w:rFonts w:ascii="Times New Roman" w:hAnsi="Times New Roman" w:cs="Times New Roman"/>
          <w:sz w:val="24"/>
          <w:szCs w:val="24"/>
        </w:rPr>
        <w:t xml:space="preserve">Grantees that are managing concurrent </w:t>
      </w:r>
      <w:r w:rsidR="00C74FF8" w:rsidRPr="004B22F7">
        <w:rPr>
          <w:rFonts w:ascii="Times New Roman" w:hAnsi="Times New Roman" w:cs="Times New Roman"/>
          <w:sz w:val="24"/>
          <w:szCs w:val="24"/>
        </w:rPr>
        <w:t>Team Nutrition</w:t>
      </w:r>
      <w:r w:rsidR="00512316" w:rsidRPr="004B22F7">
        <w:rPr>
          <w:rFonts w:ascii="Times New Roman" w:hAnsi="Times New Roman" w:cs="Times New Roman"/>
          <w:sz w:val="24"/>
          <w:szCs w:val="24"/>
        </w:rPr>
        <w:t xml:space="preserve"> </w:t>
      </w:r>
      <w:r w:rsidR="00E0780B" w:rsidRPr="004B22F7">
        <w:rPr>
          <w:rFonts w:ascii="Times New Roman" w:hAnsi="Times New Roman" w:cs="Times New Roman"/>
          <w:sz w:val="24"/>
          <w:szCs w:val="24"/>
        </w:rPr>
        <w:t>T</w:t>
      </w:r>
      <w:r w:rsidR="00512316" w:rsidRPr="004B22F7">
        <w:rPr>
          <w:rFonts w:ascii="Times New Roman" w:hAnsi="Times New Roman" w:cs="Times New Roman"/>
          <w:sz w:val="24"/>
          <w:szCs w:val="24"/>
        </w:rPr>
        <w:t xml:space="preserve">raining </w:t>
      </w:r>
      <w:r w:rsidR="006C407B" w:rsidRPr="004B22F7">
        <w:rPr>
          <w:rFonts w:ascii="Times New Roman" w:hAnsi="Times New Roman" w:cs="Times New Roman"/>
          <w:sz w:val="24"/>
          <w:szCs w:val="24"/>
        </w:rPr>
        <w:t>Grants</w:t>
      </w:r>
      <w:r w:rsidR="00512316" w:rsidRPr="004B22F7">
        <w:rPr>
          <w:rFonts w:ascii="Times New Roman" w:hAnsi="Times New Roman" w:cs="Times New Roman"/>
          <w:sz w:val="24"/>
          <w:szCs w:val="24"/>
        </w:rPr>
        <w:t xml:space="preserve"> cannot</w:t>
      </w:r>
      <w:r w:rsidR="00E0780B" w:rsidRPr="004B22F7">
        <w:rPr>
          <w:rFonts w:ascii="Times New Roman" w:hAnsi="Times New Roman" w:cs="Times New Roman"/>
          <w:sz w:val="24"/>
          <w:szCs w:val="24"/>
        </w:rPr>
        <w:t xml:space="preserve"> co-mingle funds from different grant cycles</w:t>
      </w:r>
      <w:r w:rsidR="000A20D4" w:rsidRPr="004B22F7">
        <w:rPr>
          <w:rFonts w:ascii="Times New Roman" w:hAnsi="Times New Roman" w:cs="Times New Roman"/>
          <w:sz w:val="24"/>
          <w:szCs w:val="24"/>
        </w:rPr>
        <w:t xml:space="preserve">. </w:t>
      </w:r>
      <w:r w:rsidR="00747D1B" w:rsidRPr="004B22F7">
        <w:rPr>
          <w:rFonts w:ascii="Times New Roman" w:hAnsi="Times New Roman" w:cs="Times New Roman"/>
          <w:sz w:val="24"/>
          <w:szCs w:val="24"/>
        </w:rPr>
        <w:t xml:space="preserve">All </w:t>
      </w:r>
      <w:r w:rsidR="000D0D17" w:rsidRPr="004B22F7">
        <w:rPr>
          <w:rFonts w:ascii="Times New Roman" w:hAnsi="Times New Roman" w:cs="Times New Roman"/>
          <w:sz w:val="24"/>
          <w:szCs w:val="24"/>
        </w:rPr>
        <w:t xml:space="preserve">requested </w:t>
      </w:r>
      <w:r w:rsidR="00747D1B" w:rsidRPr="004B22F7">
        <w:rPr>
          <w:rFonts w:ascii="Times New Roman" w:hAnsi="Times New Roman" w:cs="Times New Roman"/>
          <w:sz w:val="24"/>
          <w:szCs w:val="24"/>
        </w:rPr>
        <w:t>costs must be allowable, allocable, necessary, and reasonable in accordance with new OMB Code of Federal Regulations Cost Principles as follows:</w:t>
      </w:r>
    </w:p>
    <w:p w14:paraId="4B387983" w14:textId="0E8D8F92" w:rsidR="00747D1B" w:rsidRPr="004B22F7" w:rsidRDefault="00747D1B" w:rsidP="004B22F7">
      <w:pPr>
        <w:pStyle w:val="ListParagraph"/>
        <w:numPr>
          <w:ilvl w:val="0"/>
          <w:numId w:val="141"/>
        </w:numPr>
        <w:spacing w:after="0" w:line="240" w:lineRule="auto"/>
        <w:ind w:hanging="270"/>
        <w:rPr>
          <w:rFonts w:ascii="Times New Roman" w:hAnsi="Times New Roman" w:cs="Times New Roman"/>
          <w:sz w:val="24"/>
          <w:szCs w:val="24"/>
        </w:rPr>
      </w:pPr>
      <w:r w:rsidRPr="004B22F7">
        <w:rPr>
          <w:rFonts w:ascii="Times New Roman" w:hAnsi="Times New Roman" w:cs="Times New Roman"/>
          <w:sz w:val="24"/>
          <w:szCs w:val="24"/>
        </w:rPr>
        <w:t xml:space="preserve">2 CFR Part 200: “Uniform Administrative Requirements, Cost </w:t>
      </w:r>
      <w:r w:rsidR="00512316" w:rsidRPr="004B22F7">
        <w:rPr>
          <w:rFonts w:ascii="Times New Roman" w:hAnsi="Times New Roman" w:cs="Times New Roman"/>
          <w:sz w:val="24"/>
          <w:szCs w:val="24"/>
        </w:rPr>
        <w:t xml:space="preserve">  </w:t>
      </w:r>
      <w:r w:rsidRPr="004B22F7">
        <w:rPr>
          <w:rFonts w:ascii="Times New Roman" w:hAnsi="Times New Roman" w:cs="Times New Roman"/>
          <w:sz w:val="24"/>
          <w:szCs w:val="24"/>
        </w:rPr>
        <w:t xml:space="preserve">Principles, and Audit Requirements for Federal Awards” </w:t>
      </w:r>
    </w:p>
    <w:p w14:paraId="509A6A49" w14:textId="6F2D97F1" w:rsidR="00747D1B" w:rsidRPr="004B22F7" w:rsidRDefault="00747D1B" w:rsidP="004B22F7">
      <w:pPr>
        <w:pStyle w:val="ListParagraph"/>
        <w:numPr>
          <w:ilvl w:val="0"/>
          <w:numId w:val="141"/>
        </w:numPr>
        <w:spacing w:after="0" w:line="240" w:lineRule="auto"/>
        <w:ind w:right="270" w:hanging="270"/>
        <w:rPr>
          <w:rFonts w:ascii="Times New Roman" w:hAnsi="Times New Roman" w:cs="Times New Roman"/>
          <w:sz w:val="24"/>
          <w:szCs w:val="24"/>
        </w:rPr>
      </w:pPr>
      <w:r w:rsidRPr="004B22F7">
        <w:rPr>
          <w:rFonts w:ascii="Times New Roman" w:hAnsi="Times New Roman" w:cs="Times New Roman"/>
          <w:sz w:val="24"/>
          <w:szCs w:val="24"/>
        </w:rPr>
        <w:t>2 CFR Part 400 “Uniform Administrative Requirements, Cost Principles, and Audit Requirements for Federal Awards”</w:t>
      </w:r>
    </w:p>
    <w:p w14:paraId="4EEC483D" w14:textId="77777777" w:rsidR="00747D1B" w:rsidRPr="006C1785" w:rsidRDefault="00747D1B" w:rsidP="004B22F7">
      <w:pPr>
        <w:pStyle w:val="NoSpacing"/>
        <w:ind w:left="720"/>
        <w:rPr>
          <w:rFonts w:ascii="Times New Roman" w:hAnsi="Times New Roman" w:cs="Times New Roman"/>
          <w:sz w:val="24"/>
          <w:szCs w:val="24"/>
          <w:highlight w:val="yellow"/>
        </w:rPr>
      </w:pPr>
    </w:p>
    <w:p w14:paraId="599C1E35" w14:textId="60C62F3F" w:rsidR="00747D1B" w:rsidRPr="004B22F7" w:rsidRDefault="00747D1B" w:rsidP="004B22F7">
      <w:pPr>
        <w:pStyle w:val="NoSpacing"/>
        <w:ind w:left="720"/>
        <w:rPr>
          <w:rFonts w:ascii="Times New Roman" w:hAnsi="Times New Roman" w:cs="Times New Roman"/>
          <w:sz w:val="24"/>
          <w:szCs w:val="24"/>
        </w:rPr>
      </w:pPr>
      <w:r w:rsidRPr="004B22F7">
        <w:rPr>
          <w:rFonts w:ascii="Times New Roman" w:hAnsi="Times New Roman" w:cs="Times New Roman"/>
          <w:sz w:val="24"/>
          <w:szCs w:val="24"/>
        </w:rPr>
        <w:t xml:space="preserve">Allowable </w:t>
      </w:r>
      <w:r w:rsidR="00BB02AA" w:rsidRPr="007B18E5">
        <w:rPr>
          <w:rFonts w:ascii="Times New Roman" w:hAnsi="Times New Roman" w:cs="Times New Roman"/>
          <w:sz w:val="24"/>
          <w:szCs w:val="24"/>
        </w:rPr>
        <w:t>use of funds includes</w:t>
      </w:r>
      <w:r w:rsidRPr="004B22F7">
        <w:rPr>
          <w:rFonts w:ascii="Times New Roman" w:hAnsi="Times New Roman" w:cs="Times New Roman"/>
          <w:sz w:val="24"/>
          <w:szCs w:val="24"/>
        </w:rPr>
        <w:t xml:space="preserve">, but </w:t>
      </w:r>
      <w:r w:rsidR="00BB02AA">
        <w:rPr>
          <w:rFonts w:ascii="Times New Roman" w:hAnsi="Times New Roman" w:cs="Times New Roman"/>
          <w:sz w:val="24"/>
          <w:szCs w:val="24"/>
        </w:rPr>
        <w:t>is</w:t>
      </w:r>
      <w:r w:rsidRPr="004B22F7">
        <w:rPr>
          <w:rFonts w:ascii="Times New Roman" w:hAnsi="Times New Roman" w:cs="Times New Roman"/>
          <w:sz w:val="24"/>
          <w:szCs w:val="24"/>
        </w:rPr>
        <w:t xml:space="preserve"> not limited to:</w:t>
      </w:r>
    </w:p>
    <w:p w14:paraId="553FAD1F" w14:textId="77777777" w:rsidR="00747D1B" w:rsidRPr="004B22F7" w:rsidRDefault="00747D1B" w:rsidP="008244E2">
      <w:pPr>
        <w:pStyle w:val="NoSpacing"/>
        <w:ind w:firstLine="1530"/>
        <w:rPr>
          <w:rFonts w:ascii="Times New Roman" w:hAnsi="Times New Roman" w:cs="Times New Roman"/>
          <w:sz w:val="24"/>
          <w:szCs w:val="24"/>
          <w:u w:val="single"/>
        </w:rPr>
      </w:pPr>
    </w:p>
    <w:p w14:paraId="06E15E40" w14:textId="05412EF5" w:rsidR="00747D1B" w:rsidRPr="004B22F7" w:rsidRDefault="007B18E5" w:rsidP="004B22F7">
      <w:pPr>
        <w:pStyle w:val="NoSpacing"/>
        <w:numPr>
          <w:ilvl w:val="0"/>
          <w:numId w:val="6"/>
        </w:numPr>
        <w:tabs>
          <w:tab w:val="left" w:pos="1620"/>
        </w:tabs>
        <w:ind w:left="1170" w:firstLine="0"/>
        <w:rPr>
          <w:rFonts w:ascii="Times New Roman" w:hAnsi="Times New Roman" w:cs="Times New Roman"/>
          <w:sz w:val="24"/>
          <w:szCs w:val="24"/>
        </w:rPr>
      </w:pPr>
      <w:r>
        <w:rPr>
          <w:rFonts w:ascii="Times New Roman" w:hAnsi="Times New Roman" w:cs="Times New Roman"/>
          <w:b/>
          <w:sz w:val="24"/>
          <w:szCs w:val="24"/>
        </w:rPr>
        <w:t xml:space="preserve"> </w:t>
      </w:r>
      <w:r w:rsidR="00747D1B" w:rsidRPr="004B22F7">
        <w:rPr>
          <w:rFonts w:ascii="Times New Roman" w:hAnsi="Times New Roman" w:cs="Times New Roman"/>
          <w:b/>
          <w:sz w:val="24"/>
          <w:szCs w:val="24"/>
        </w:rPr>
        <w:t>Education and Training</w:t>
      </w:r>
    </w:p>
    <w:p w14:paraId="0EE96484" w14:textId="3D699931" w:rsidR="00747D1B" w:rsidRPr="00921684" w:rsidRDefault="00747D1B" w:rsidP="00921684">
      <w:pPr>
        <w:pStyle w:val="NoSpacing"/>
        <w:numPr>
          <w:ilvl w:val="0"/>
          <w:numId w:val="13"/>
        </w:numPr>
        <w:tabs>
          <w:tab w:val="left" w:pos="2160"/>
        </w:tabs>
        <w:ind w:left="2160"/>
        <w:rPr>
          <w:rFonts w:ascii="Times New Roman" w:hAnsi="Times New Roman" w:cs="Times New Roman"/>
          <w:sz w:val="24"/>
          <w:szCs w:val="24"/>
        </w:rPr>
      </w:pPr>
      <w:r w:rsidRPr="004B22F7">
        <w:rPr>
          <w:rFonts w:ascii="Times New Roman" w:hAnsi="Times New Roman" w:cs="Times New Roman"/>
          <w:sz w:val="24"/>
          <w:szCs w:val="24"/>
        </w:rPr>
        <w:t xml:space="preserve">Deliver State-conducted training for foodservice personnel, </w:t>
      </w:r>
      <w:r w:rsidR="00C74FF8">
        <w:rPr>
          <w:rFonts w:ascii="Times New Roman" w:hAnsi="Times New Roman" w:cs="Times New Roman"/>
          <w:sz w:val="24"/>
          <w:szCs w:val="24"/>
        </w:rPr>
        <w:t>Team Nutrition</w:t>
      </w:r>
      <w:r w:rsidR="00921684">
        <w:rPr>
          <w:rFonts w:ascii="Times New Roman" w:hAnsi="Times New Roman" w:cs="Times New Roman"/>
          <w:sz w:val="24"/>
          <w:szCs w:val="24"/>
        </w:rPr>
        <w:t xml:space="preserve"> </w:t>
      </w:r>
      <w:r w:rsidRPr="00921684">
        <w:rPr>
          <w:rFonts w:ascii="Times New Roman" w:hAnsi="Times New Roman" w:cs="Times New Roman"/>
          <w:sz w:val="24"/>
          <w:szCs w:val="24"/>
        </w:rPr>
        <w:t>school leaders, teachers, and/or school and child care decision-makers</w:t>
      </w:r>
    </w:p>
    <w:p w14:paraId="2AC1D653" w14:textId="353B3842" w:rsidR="00747D1B" w:rsidRPr="007B18E5" w:rsidRDefault="00747D1B" w:rsidP="008244E2">
      <w:pPr>
        <w:pStyle w:val="NoSpacing"/>
        <w:numPr>
          <w:ilvl w:val="0"/>
          <w:numId w:val="13"/>
        </w:numPr>
        <w:tabs>
          <w:tab w:val="left" w:pos="2160"/>
        </w:tabs>
        <w:ind w:left="1800" w:firstLine="0"/>
        <w:rPr>
          <w:rFonts w:ascii="Times New Roman" w:hAnsi="Times New Roman" w:cs="Times New Roman"/>
          <w:sz w:val="24"/>
          <w:szCs w:val="24"/>
        </w:rPr>
      </w:pPr>
      <w:r w:rsidRPr="004B22F7">
        <w:rPr>
          <w:rFonts w:ascii="Times New Roman" w:hAnsi="Times New Roman" w:cs="Times New Roman"/>
          <w:sz w:val="24"/>
          <w:szCs w:val="24"/>
        </w:rPr>
        <w:t>Provide train-the-trainer workshops</w:t>
      </w:r>
    </w:p>
    <w:p w14:paraId="6947F4BC" w14:textId="77777777" w:rsidR="00747D1B" w:rsidRPr="007B18E5" w:rsidRDefault="00747D1B" w:rsidP="008244E2">
      <w:pPr>
        <w:pStyle w:val="NoSpacing"/>
        <w:numPr>
          <w:ilvl w:val="0"/>
          <w:numId w:val="13"/>
        </w:numPr>
        <w:tabs>
          <w:tab w:val="left" w:pos="2160"/>
        </w:tabs>
        <w:ind w:left="1800" w:firstLine="0"/>
        <w:rPr>
          <w:rFonts w:ascii="Times New Roman" w:hAnsi="Times New Roman" w:cs="Times New Roman"/>
          <w:sz w:val="24"/>
          <w:szCs w:val="24"/>
        </w:rPr>
      </w:pPr>
      <w:r w:rsidRPr="007B18E5">
        <w:rPr>
          <w:rFonts w:ascii="Times New Roman" w:hAnsi="Times New Roman" w:cs="Times New Roman"/>
          <w:sz w:val="24"/>
          <w:szCs w:val="24"/>
        </w:rPr>
        <w:t>Establish an instructors' network for State-wide training</w:t>
      </w:r>
    </w:p>
    <w:p w14:paraId="0884AE30" w14:textId="77777777" w:rsidR="00747D1B" w:rsidRPr="007B18E5" w:rsidRDefault="00747D1B" w:rsidP="008244E2">
      <w:pPr>
        <w:pStyle w:val="NoSpacing"/>
        <w:numPr>
          <w:ilvl w:val="0"/>
          <w:numId w:val="13"/>
        </w:numPr>
        <w:tabs>
          <w:tab w:val="left" w:pos="2160"/>
        </w:tabs>
        <w:ind w:left="1800" w:firstLine="0"/>
        <w:rPr>
          <w:rFonts w:ascii="Times New Roman" w:hAnsi="Times New Roman" w:cs="Times New Roman"/>
          <w:sz w:val="24"/>
          <w:szCs w:val="24"/>
        </w:rPr>
      </w:pPr>
      <w:r w:rsidRPr="007B18E5">
        <w:rPr>
          <w:rFonts w:ascii="Times New Roman" w:hAnsi="Times New Roman" w:cs="Times New Roman"/>
          <w:sz w:val="24"/>
          <w:szCs w:val="24"/>
        </w:rPr>
        <w:t xml:space="preserve">Conduct a grant evaluation </w:t>
      </w:r>
      <w:r w:rsidR="00F52594" w:rsidRPr="007B18E5">
        <w:rPr>
          <w:rFonts w:ascii="Times New Roman" w:hAnsi="Times New Roman" w:cs="Times New Roman"/>
          <w:sz w:val="24"/>
          <w:szCs w:val="24"/>
        </w:rPr>
        <w:t xml:space="preserve">and collect the required performance measures </w:t>
      </w:r>
    </w:p>
    <w:p w14:paraId="651B0B67" w14:textId="77777777" w:rsidR="00747D1B" w:rsidRPr="007B18E5" w:rsidRDefault="00747D1B" w:rsidP="008244E2">
      <w:pPr>
        <w:pStyle w:val="NoSpacing"/>
        <w:numPr>
          <w:ilvl w:val="0"/>
          <w:numId w:val="13"/>
        </w:numPr>
        <w:tabs>
          <w:tab w:val="left" w:pos="2160"/>
        </w:tabs>
        <w:ind w:left="1800" w:firstLine="0"/>
        <w:rPr>
          <w:rFonts w:ascii="Times New Roman" w:hAnsi="Times New Roman" w:cs="Times New Roman"/>
          <w:sz w:val="24"/>
          <w:szCs w:val="24"/>
        </w:rPr>
      </w:pPr>
      <w:r w:rsidRPr="007B18E5">
        <w:rPr>
          <w:rFonts w:ascii="Times New Roman" w:hAnsi="Times New Roman" w:cs="Times New Roman"/>
          <w:sz w:val="24"/>
          <w:szCs w:val="24"/>
        </w:rPr>
        <w:t>Tuition for trainees</w:t>
      </w:r>
    </w:p>
    <w:p w14:paraId="12F27393" w14:textId="1FD52D4E" w:rsidR="000D5A8D" w:rsidRPr="007B18E5" w:rsidRDefault="00747D1B" w:rsidP="008244E2">
      <w:pPr>
        <w:pStyle w:val="NoSpacing"/>
        <w:numPr>
          <w:ilvl w:val="0"/>
          <w:numId w:val="13"/>
        </w:numPr>
        <w:tabs>
          <w:tab w:val="left" w:pos="2160"/>
        </w:tabs>
        <w:ind w:left="1800" w:firstLine="0"/>
        <w:rPr>
          <w:rFonts w:ascii="Times New Roman" w:hAnsi="Times New Roman" w:cs="Times New Roman"/>
          <w:sz w:val="24"/>
          <w:szCs w:val="24"/>
        </w:rPr>
      </w:pPr>
      <w:r w:rsidRPr="007B18E5">
        <w:rPr>
          <w:rFonts w:ascii="Times New Roman" w:hAnsi="Times New Roman" w:cs="Times New Roman"/>
          <w:sz w:val="24"/>
          <w:szCs w:val="24"/>
        </w:rPr>
        <w:t>Cost for trainers</w:t>
      </w:r>
    </w:p>
    <w:p w14:paraId="3E8B79B3" w14:textId="77777777" w:rsidR="000D5A8D" w:rsidRDefault="00747D1B" w:rsidP="004B22F7">
      <w:pPr>
        <w:pStyle w:val="NoSpacing"/>
        <w:numPr>
          <w:ilvl w:val="0"/>
          <w:numId w:val="13"/>
        </w:numPr>
        <w:tabs>
          <w:tab w:val="left" w:pos="2160"/>
        </w:tabs>
        <w:ind w:left="1800" w:firstLine="0"/>
        <w:rPr>
          <w:rFonts w:ascii="Times New Roman" w:hAnsi="Times New Roman" w:cs="Times New Roman"/>
          <w:sz w:val="24"/>
          <w:szCs w:val="24"/>
        </w:rPr>
      </w:pPr>
      <w:r w:rsidRPr="000D5A8D">
        <w:rPr>
          <w:rFonts w:ascii="Times New Roman" w:hAnsi="Times New Roman" w:cs="Times New Roman"/>
          <w:sz w:val="24"/>
          <w:szCs w:val="24"/>
        </w:rPr>
        <w:t xml:space="preserve">Travel reimbursement (reimbursement may only be paid for travel expenses in </w:t>
      </w:r>
      <w:r w:rsidR="000D5A8D">
        <w:rPr>
          <w:rFonts w:ascii="Times New Roman" w:hAnsi="Times New Roman" w:cs="Times New Roman"/>
          <w:sz w:val="24"/>
          <w:szCs w:val="24"/>
        </w:rPr>
        <w:t xml:space="preserve">      </w:t>
      </w:r>
    </w:p>
    <w:p w14:paraId="36A1D13C" w14:textId="10175FC5" w:rsidR="00747D1B" w:rsidRPr="000D5A8D" w:rsidRDefault="00747D1B" w:rsidP="00921684">
      <w:pPr>
        <w:pStyle w:val="NoSpacing"/>
        <w:tabs>
          <w:tab w:val="left" w:pos="2160"/>
        </w:tabs>
        <w:ind w:left="2160"/>
        <w:rPr>
          <w:rFonts w:ascii="Times New Roman" w:hAnsi="Times New Roman" w:cs="Times New Roman"/>
          <w:sz w:val="24"/>
          <w:szCs w:val="24"/>
        </w:rPr>
      </w:pPr>
      <w:r w:rsidRPr="000D5A8D">
        <w:rPr>
          <w:rFonts w:ascii="Times New Roman" w:hAnsi="Times New Roman" w:cs="Times New Roman"/>
          <w:sz w:val="24"/>
          <w:szCs w:val="24"/>
        </w:rPr>
        <w:t>accordance with the Federal Travel Regulations 41 CFR 301 and shall not exceed the lesser of State or Federal maximum per diem rates)</w:t>
      </w:r>
    </w:p>
    <w:p w14:paraId="78E4B832" w14:textId="77777777" w:rsidR="00747D1B" w:rsidRPr="004B22F7" w:rsidRDefault="00747D1B" w:rsidP="008244E2">
      <w:pPr>
        <w:pStyle w:val="NoSpacing"/>
        <w:tabs>
          <w:tab w:val="num" w:pos="1620"/>
        </w:tabs>
        <w:ind w:left="1620"/>
        <w:rPr>
          <w:rFonts w:ascii="Times New Roman" w:hAnsi="Times New Roman" w:cs="Times New Roman"/>
          <w:b/>
          <w:bCs/>
          <w:sz w:val="24"/>
          <w:szCs w:val="24"/>
          <w:highlight w:val="yellow"/>
        </w:rPr>
      </w:pPr>
    </w:p>
    <w:p w14:paraId="797B485A" w14:textId="08304843" w:rsidR="00747D1B" w:rsidRPr="007B18E5" w:rsidRDefault="00747D1B" w:rsidP="004B22F7">
      <w:pPr>
        <w:pStyle w:val="NoSpacing"/>
        <w:numPr>
          <w:ilvl w:val="0"/>
          <w:numId w:val="6"/>
        </w:numPr>
        <w:tabs>
          <w:tab w:val="num" w:pos="1170"/>
          <w:tab w:val="left" w:pos="1710"/>
        </w:tabs>
        <w:ind w:left="1620" w:hanging="450"/>
        <w:rPr>
          <w:rFonts w:ascii="Times New Roman" w:hAnsi="Times New Roman" w:cs="Times New Roman"/>
          <w:sz w:val="24"/>
          <w:szCs w:val="24"/>
        </w:rPr>
      </w:pPr>
      <w:r w:rsidRPr="007B18E5">
        <w:rPr>
          <w:rFonts w:ascii="Times New Roman" w:hAnsi="Times New Roman" w:cs="Times New Roman"/>
          <w:b/>
          <w:bCs/>
          <w:sz w:val="24"/>
          <w:szCs w:val="24"/>
        </w:rPr>
        <w:t xml:space="preserve">Local </w:t>
      </w:r>
      <w:r w:rsidR="00BB02AA">
        <w:rPr>
          <w:rFonts w:ascii="Times New Roman" w:hAnsi="Times New Roman" w:cs="Times New Roman"/>
          <w:b/>
          <w:bCs/>
          <w:sz w:val="24"/>
          <w:szCs w:val="24"/>
        </w:rPr>
        <w:t>Team Nutrition</w:t>
      </w:r>
      <w:r w:rsidRPr="007B18E5">
        <w:rPr>
          <w:rFonts w:ascii="Times New Roman" w:hAnsi="Times New Roman" w:cs="Times New Roman"/>
          <w:b/>
          <w:bCs/>
          <w:sz w:val="24"/>
          <w:szCs w:val="24"/>
        </w:rPr>
        <w:t xml:space="preserve"> Training Grants</w:t>
      </w:r>
      <w:r w:rsidR="00DA7FB8" w:rsidRPr="007B18E5">
        <w:rPr>
          <w:rFonts w:ascii="Times New Roman" w:hAnsi="Times New Roman" w:cs="Times New Roman"/>
          <w:b/>
          <w:bCs/>
          <w:sz w:val="24"/>
          <w:szCs w:val="24"/>
        </w:rPr>
        <w:t xml:space="preserve"> (or Sub-Grants)</w:t>
      </w:r>
    </w:p>
    <w:p w14:paraId="23B49728" w14:textId="77777777" w:rsidR="000D5A8D" w:rsidRDefault="00747D1B" w:rsidP="004B22F7">
      <w:pPr>
        <w:pStyle w:val="NoSpacing"/>
        <w:numPr>
          <w:ilvl w:val="0"/>
          <w:numId w:val="7"/>
        </w:numPr>
        <w:tabs>
          <w:tab w:val="clear" w:pos="720"/>
          <w:tab w:val="decimal" w:pos="990"/>
          <w:tab w:val="num" w:pos="1170"/>
          <w:tab w:val="left" w:pos="1620"/>
          <w:tab w:val="left" w:pos="2160"/>
        </w:tabs>
        <w:ind w:left="1800" w:firstLine="0"/>
        <w:rPr>
          <w:rFonts w:ascii="Times New Roman" w:hAnsi="Times New Roman" w:cs="Times New Roman"/>
          <w:sz w:val="24"/>
          <w:szCs w:val="24"/>
        </w:rPr>
      </w:pPr>
      <w:r w:rsidRPr="007B18E5">
        <w:rPr>
          <w:rFonts w:ascii="Times New Roman" w:hAnsi="Times New Roman" w:cs="Times New Roman"/>
          <w:sz w:val="24"/>
          <w:szCs w:val="24"/>
        </w:rPr>
        <w:t xml:space="preserve">All sub-grant awards must follow the “Guidance for Interpreting Cost Principles </w:t>
      </w:r>
    </w:p>
    <w:p w14:paraId="7175AD44" w14:textId="6BC9EFCC" w:rsidR="00AC3032" w:rsidRDefault="000D5A8D" w:rsidP="004B22F7">
      <w:pPr>
        <w:pStyle w:val="NoSpacing"/>
        <w:tabs>
          <w:tab w:val="decimal" w:pos="990"/>
          <w:tab w:val="left" w:pos="1620"/>
          <w:tab w:val="left" w:pos="2160"/>
        </w:tabs>
        <w:ind w:left="1800"/>
        <w:rPr>
          <w:rFonts w:ascii="Times New Roman" w:hAnsi="Times New Roman" w:cs="Times New Roman"/>
          <w:sz w:val="24"/>
          <w:szCs w:val="24"/>
        </w:rPr>
      </w:pPr>
      <w:r>
        <w:rPr>
          <w:rFonts w:ascii="Times New Roman" w:hAnsi="Times New Roman" w:cs="Times New Roman"/>
          <w:sz w:val="24"/>
          <w:szCs w:val="24"/>
        </w:rPr>
        <w:tab/>
      </w:r>
      <w:r w:rsidR="0052465F">
        <w:rPr>
          <w:rFonts w:ascii="Times New Roman" w:hAnsi="Times New Roman" w:cs="Times New Roman"/>
          <w:sz w:val="24"/>
          <w:szCs w:val="24"/>
        </w:rPr>
        <w:t>o</w:t>
      </w:r>
      <w:r w:rsidR="0052465F" w:rsidRPr="0052465F">
        <w:rPr>
          <w:rFonts w:ascii="Times New Roman" w:hAnsi="Times New Roman" w:cs="Times New Roman"/>
          <w:sz w:val="24"/>
          <w:szCs w:val="24"/>
        </w:rPr>
        <w:t>f Grants and Sub-Grant Awards</w:t>
      </w:r>
      <w:r w:rsidR="00AC3032" w:rsidRPr="0052465F">
        <w:rPr>
          <w:rFonts w:ascii="Times New Roman" w:hAnsi="Times New Roman" w:cs="Times New Roman"/>
          <w:sz w:val="24"/>
          <w:szCs w:val="24"/>
        </w:rPr>
        <w:t>”,</w:t>
      </w:r>
      <w:r w:rsidR="00AC3032">
        <w:rPr>
          <w:rFonts w:ascii="Times New Roman" w:hAnsi="Times New Roman" w:cs="Times New Roman"/>
          <w:sz w:val="24"/>
          <w:szCs w:val="24"/>
        </w:rPr>
        <w:t xml:space="preserve"> </w:t>
      </w:r>
      <w:r w:rsidR="00921684">
        <w:rPr>
          <w:rFonts w:ascii="Times New Roman" w:hAnsi="Times New Roman" w:cs="Times New Roman"/>
          <w:sz w:val="24"/>
          <w:szCs w:val="24"/>
        </w:rPr>
        <w:t>see Attachment C)</w:t>
      </w:r>
    </w:p>
    <w:p w14:paraId="469E9928" w14:textId="77777777" w:rsidR="00BB02AA" w:rsidRDefault="00BB02AA" w:rsidP="004B22F7">
      <w:pPr>
        <w:pStyle w:val="NoSpacing"/>
        <w:tabs>
          <w:tab w:val="decimal" w:pos="990"/>
        </w:tabs>
        <w:ind w:left="1440"/>
        <w:rPr>
          <w:rFonts w:ascii="Times New Roman" w:hAnsi="Times New Roman" w:cs="Times New Roman"/>
          <w:sz w:val="24"/>
          <w:szCs w:val="24"/>
        </w:rPr>
      </w:pPr>
    </w:p>
    <w:p w14:paraId="3D3486BD" w14:textId="1271F844" w:rsidR="00AC3032" w:rsidRPr="00BB02AA" w:rsidRDefault="00AC3032" w:rsidP="004B22F7">
      <w:pPr>
        <w:pStyle w:val="NoSpacing"/>
        <w:numPr>
          <w:ilvl w:val="0"/>
          <w:numId w:val="6"/>
        </w:numPr>
        <w:tabs>
          <w:tab w:val="decimal" w:pos="1170"/>
          <w:tab w:val="left" w:pos="1620"/>
        </w:tabs>
        <w:ind w:firstLine="810"/>
        <w:rPr>
          <w:rFonts w:ascii="Times New Roman" w:hAnsi="Times New Roman" w:cs="Times New Roman"/>
          <w:b/>
          <w:sz w:val="24"/>
          <w:szCs w:val="24"/>
        </w:rPr>
      </w:pPr>
      <w:r w:rsidRPr="00BB02AA">
        <w:rPr>
          <w:rFonts w:ascii="Times New Roman" w:hAnsi="Times New Roman" w:cs="Times New Roman"/>
          <w:b/>
          <w:sz w:val="24"/>
          <w:szCs w:val="24"/>
        </w:rPr>
        <w:t>Collaborations</w:t>
      </w:r>
    </w:p>
    <w:p w14:paraId="489CB96F" w14:textId="77777777" w:rsidR="000D5A8D" w:rsidRDefault="007266DC" w:rsidP="004B22F7">
      <w:pPr>
        <w:pStyle w:val="ListParagraph"/>
        <w:numPr>
          <w:ilvl w:val="2"/>
          <w:numId w:val="142"/>
        </w:numPr>
        <w:spacing w:after="0" w:line="240" w:lineRule="auto"/>
        <w:ind w:left="1440" w:firstLine="360"/>
        <w:rPr>
          <w:rFonts w:ascii="Times New Roman" w:hAnsi="Times New Roman" w:cs="Times New Roman"/>
          <w:sz w:val="24"/>
          <w:szCs w:val="24"/>
        </w:rPr>
      </w:pPr>
      <w:r w:rsidRPr="004B22F7">
        <w:rPr>
          <w:rFonts w:ascii="Times New Roman" w:hAnsi="Times New Roman" w:cs="Times New Roman"/>
          <w:b/>
          <w:sz w:val="24"/>
          <w:szCs w:val="24"/>
        </w:rPr>
        <w:t>SNAC -</w:t>
      </w:r>
      <w:r w:rsidRPr="004B22F7">
        <w:t xml:space="preserve"> </w:t>
      </w:r>
      <w:r w:rsidRPr="004B22F7">
        <w:rPr>
          <w:rFonts w:ascii="Times New Roman" w:hAnsi="Times New Roman" w:cs="Times New Roman"/>
          <w:sz w:val="24"/>
          <w:szCs w:val="24"/>
        </w:rPr>
        <w:t>supporting SNAC collaborative activities is an allowable cost as long</w:t>
      </w:r>
    </w:p>
    <w:p w14:paraId="4F4EBB54" w14:textId="267FEC3A" w:rsidR="007266DC" w:rsidRDefault="000D5A8D" w:rsidP="004B22F7">
      <w:pPr>
        <w:pStyle w:val="ListParagraph"/>
        <w:spacing w:after="0" w:line="240" w:lineRule="auto"/>
        <w:ind w:left="1800" w:firstLine="360"/>
        <w:rPr>
          <w:rFonts w:ascii="Times New Roman" w:hAnsi="Times New Roman" w:cs="Times New Roman"/>
          <w:sz w:val="24"/>
          <w:szCs w:val="24"/>
        </w:rPr>
      </w:pPr>
      <w:r>
        <w:rPr>
          <w:rFonts w:ascii="Times New Roman" w:hAnsi="Times New Roman" w:cs="Times New Roman"/>
          <w:sz w:val="24"/>
          <w:szCs w:val="24"/>
        </w:rPr>
        <w:t xml:space="preserve">as </w:t>
      </w:r>
      <w:r w:rsidR="007266DC" w:rsidRPr="004B22F7">
        <w:rPr>
          <w:rFonts w:ascii="Times New Roman" w:hAnsi="Times New Roman" w:cs="Times New Roman"/>
          <w:sz w:val="24"/>
          <w:szCs w:val="24"/>
        </w:rPr>
        <w:t>the collaborative activities are clearly related to the grant objective</w:t>
      </w:r>
    </w:p>
    <w:p w14:paraId="14962558" w14:textId="77777777" w:rsidR="00921684" w:rsidRPr="004B22F7" w:rsidRDefault="00921684" w:rsidP="004B22F7">
      <w:pPr>
        <w:pStyle w:val="ListParagraph"/>
        <w:spacing w:after="0" w:line="240" w:lineRule="auto"/>
        <w:ind w:left="1800" w:firstLine="360"/>
        <w:rPr>
          <w:rFonts w:ascii="Times New Roman" w:hAnsi="Times New Roman" w:cs="Times New Roman"/>
          <w:sz w:val="24"/>
          <w:szCs w:val="24"/>
        </w:rPr>
      </w:pPr>
    </w:p>
    <w:p w14:paraId="1A7562BB" w14:textId="77777777" w:rsidR="00747D1B" w:rsidRPr="004B22F7" w:rsidRDefault="00747D1B" w:rsidP="004B22F7">
      <w:pPr>
        <w:pStyle w:val="NoSpacing"/>
        <w:numPr>
          <w:ilvl w:val="0"/>
          <w:numId w:val="6"/>
        </w:numPr>
        <w:tabs>
          <w:tab w:val="num" w:pos="1170"/>
        </w:tabs>
        <w:ind w:left="1620" w:hanging="450"/>
        <w:rPr>
          <w:rFonts w:ascii="Times New Roman" w:hAnsi="Times New Roman" w:cs="Times New Roman"/>
          <w:sz w:val="24"/>
          <w:szCs w:val="24"/>
        </w:rPr>
      </w:pPr>
      <w:r w:rsidRPr="004B22F7">
        <w:rPr>
          <w:rFonts w:ascii="Times New Roman" w:hAnsi="Times New Roman" w:cs="Times New Roman"/>
          <w:b/>
          <w:sz w:val="24"/>
          <w:szCs w:val="24"/>
        </w:rPr>
        <w:t>Personnel Costs</w:t>
      </w:r>
    </w:p>
    <w:p w14:paraId="245951EA" w14:textId="77777777" w:rsidR="00747D1B" w:rsidRPr="004B22F7" w:rsidRDefault="00747D1B" w:rsidP="004B22F7">
      <w:pPr>
        <w:pStyle w:val="NoSpacing"/>
        <w:numPr>
          <w:ilvl w:val="0"/>
          <w:numId w:val="12"/>
        </w:numPr>
        <w:tabs>
          <w:tab w:val="clear" w:pos="720"/>
          <w:tab w:val="num" w:pos="1170"/>
        </w:tabs>
        <w:ind w:left="2160"/>
        <w:rPr>
          <w:rFonts w:ascii="Times New Roman" w:hAnsi="Times New Roman" w:cs="Times New Roman"/>
          <w:sz w:val="24"/>
          <w:szCs w:val="24"/>
        </w:rPr>
      </w:pPr>
      <w:r w:rsidRPr="004B22F7">
        <w:rPr>
          <w:rFonts w:ascii="Times New Roman" w:hAnsi="Times New Roman" w:cs="Times New Roman"/>
          <w:sz w:val="24"/>
          <w:szCs w:val="24"/>
        </w:rPr>
        <w:t>Percentage of salary and benefits for the Project Director(s)</w:t>
      </w:r>
      <w:r w:rsidR="00DA7FB8" w:rsidRPr="004B22F7">
        <w:rPr>
          <w:rFonts w:ascii="Times New Roman" w:hAnsi="Times New Roman" w:cs="Times New Roman"/>
          <w:sz w:val="24"/>
          <w:szCs w:val="24"/>
        </w:rPr>
        <w:t>, s</w:t>
      </w:r>
      <w:r w:rsidR="00DE6B92" w:rsidRPr="004B22F7">
        <w:rPr>
          <w:rFonts w:ascii="Times New Roman" w:hAnsi="Times New Roman" w:cs="Times New Roman"/>
          <w:sz w:val="24"/>
          <w:szCs w:val="24"/>
        </w:rPr>
        <w:t xml:space="preserve">ocial </w:t>
      </w:r>
      <w:r w:rsidR="00DA7FB8" w:rsidRPr="004B22F7">
        <w:rPr>
          <w:rFonts w:ascii="Times New Roman" w:hAnsi="Times New Roman" w:cs="Times New Roman"/>
          <w:sz w:val="24"/>
          <w:szCs w:val="24"/>
        </w:rPr>
        <w:t>s</w:t>
      </w:r>
      <w:r w:rsidR="00DE6B92" w:rsidRPr="004B22F7">
        <w:rPr>
          <w:rFonts w:ascii="Times New Roman" w:hAnsi="Times New Roman" w:cs="Times New Roman"/>
          <w:sz w:val="24"/>
          <w:szCs w:val="24"/>
        </w:rPr>
        <w:t>cientist,</w:t>
      </w:r>
      <w:r w:rsidRPr="004B22F7">
        <w:rPr>
          <w:rFonts w:ascii="Times New Roman" w:hAnsi="Times New Roman" w:cs="Times New Roman"/>
          <w:sz w:val="24"/>
          <w:szCs w:val="24"/>
        </w:rPr>
        <w:t xml:space="preserve"> and key staff (must be equal to </w:t>
      </w:r>
      <w:r w:rsidR="00C20F19" w:rsidRPr="004B22F7">
        <w:rPr>
          <w:rFonts w:ascii="Times New Roman" w:hAnsi="Times New Roman" w:cs="Times New Roman"/>
          <w:sz w:val="24"/>
          <w:szCs w:val="24"/>
        </w:rPr>
        <w:t>the</w:t>
      </w:r>
      <w:r w:rsidRPr="004B22F7">
        <w:rPr>
          <w:rFonts w:ascii="Times New Roman" w:hAnsi="Times New Roman" w:cs="Times New Roman"/>
          <w:sz w:val="24"/>
          <w:szCs w:val="24"/>
        </w:rPr>
        <w:t xml:space="preserve"> time spent on the grant activities)</w:t>
      </w:r>
    </w:p>
    <w:p w14:paraId="11A83768" w14:textId="52DB26B5" w:rsidR="00747D1B" w:rsidRPr="004B22F7" w:rsidRDefault="00747D1B" w:rsidP="004B22F7">
      <w:pPr>
        <w:pStyle w:val="NoSpacing"/>
        <w:numPr>
          <w:ilvl w:val="0"/>
          <w:numId w:val="12"/>
        </w:numPr>
        <w:tabs>
          <w:tab w:val="clear" w:pos="720"/>
          <w:tab w:val="num" w:pos="1080"/>
        </w:tabs>
        <w:ind w:left="2160"/>
        <w:rPr>
          <w:rFonts w:ascii="Times New Roman" w:hAnsi="Times New Roman" w:cs="Times New Roman"/>
          <w:sz w:val="24"/>
          <w:szCs w:val="24"/>
        </w:rPr>
      </w:pPr>
      <w:r w:rsidRPr="004B22F7">
        <w:rPr>
          <w:rFonts w:ascii="Times New Roman" w:hAnsi="Times New Roman" w:cs="Times New Roman"/>
          <w:sz w:val="24"/>
          <w:szCs w:val="24"/>
        </w:rPr>
        <w:t xml:space="preserve">Contracted employee salaries (must be equal to </w:t>
      </w:r>
      <w:r w:rsidR="00C20F19" w:rsidRPr="004B22F7">
        <w:rPr>
          <w:rFonts w:ascii="Times New Roman" w:hAnsi="Times New Roman" w:cs="Times New Roman"/>
          <w:sz w:val="24"/>
          <w:szCs w:val="24"/>
        </w:rPr>
        <w:t>the</w:t>
      </w:r>
      <w:r w:rsidRPr="004B22F7">
        <w:rPr>
          <w:rFonts w:ascii="Times New Roman" w:hAnsi="Times New Roman" w:cs="Times New Roman"/>
          <w:sz w:val="24"/>
          <w:szCs w:val="24"/>
        </w:rPr>
        <w:t xml:space="preserve"> time spent on the grant activities)</w:t>
      </w:r>
    </w:p>
    <w:p w14:paraId="7D624980" w14:textId="1CF32047" w:rsidR="00C57C89" w:rsidRPr="004B22F7" w:rsidRDefault="00747D1B" w:rsidP="004B22F7">
      <w:pPr>
        <w:pStyle w:val="NoSpacing"/>
        <w:numPr>
          <w:ilvl w:val="0"/>
          <w:numId w:val="12"/>
        </w:numPr>
        <w:tabs>
          <w:tab w:val="clear" w:pos="720"/>
          <w:tab w:val="num" w:pos="1080"/>
        </w:tabs>
        <w:ind w:left="2160"/>
        <w:rPr>
          <w:rFonts w:ascii="Times New Roman" w:hAnsi="Times New Roman" w:cs="Times New Roman"/>
          <w:sz w:val="24"/>
          <w:szCs w:val="24"/>
        </w:rPr>
      </w:pPr>
      <w:r w:rsidRPr="004B22F7">
        <w:rPr>
          <w:rFonts w:ascii="Times New Roman" w:hAnsi="Times New Roman" w:cs="Times New Roman"/>
          <w:sz w:val="24"/>
          <w:szCs w:val="24"/>
        </w:rPr>
        <w:t>Pay for substitutes while teachers</w:t>
      </w:r>
      <w:r w:rsidR="00A12D25" w:rsidRPr="004B22F7">
        <w:rPr>
          <w:rFonts w:ascii="Times New Roman" w:hAnsi="Times New Roman" w:cs="Times New Roman"/>
          <w:sz w:val="24"/>
          <w:szCs w:val="24"/>
        </w:rPr>
        <w:t>, child care providers,</w:t>
      </w:r>
      <w:r w:rsidRPr="004B22F7">
        <w:rPr>
          <w:rFonts w:ascii="Times New Roman" w:hAnsi="Times New Roman" w:cs="Times New Roman"/>
          <w:sz w:val="24"/>
          <w:szCs w:val="24"/>
        </w:rPr>
        <w:t xml:space="preserve"> and/or foodservice staff attend training</w:t>
      </w:r>
    </w:p>
    <w:p w14:paraId="3EAAA099" w14:textId="77777777" w:rsidR="00747D1B" w:rsidRPr="00AC3032" w:rsidRDefault="00747D1B" w:rsidP="008244E2">
      <w:pPr>
        <w:pStyle w:val="NoSpacing"/>
        <w:tabs>
          <w:tab w:val="num" w:pos="1620"/>
        </w:tabs>
        <w:ind w:left="1620"/>
        <w:rPr>
          <w:rFonts w:ascii="Times New Roman" w:hAnsi="Times New Roman" w:cs="Times New Roman"/>
          <w:sz w:val="24"/>
          <w:szCs w:val="24"/>
          <w:highlight w:val="yellow"/>
        </w:rPr>
      </w:pPr>
    </w:p>
    <w:p w14:paraId="32DFD30B" w14:textId="77777777" w:rsidR="00747D1B" w:rsidRPr="004B22F7" w:rsidRDefault="00747D1B" w:rsidP="004B22F7">
      <w:pPr>
        <w:pStyle w:val="ListParagraph"/>
        <w:numPr>
          <w:ilvl w:val="0"/>
          <w:numId w:val="6"/>
        </w:numPr>
        <w:tabs>
          <w:tab w:val="num" w:pos="720"/>
          <w:tab w:val="left" w:pos="1620"/>
        </w:tabs>
        <w:spacing w:after="0" w:line="240" w:lineRule="auto"/>
        <w:ind w:left="1170" w:firstLine="0"/>
        <w:contextualSpacing w:val="0"/>
        <w:rPr>
          <w:rFonts w:ascii="Times New Roman" w:hAnsi="Times New Roman" w:cs="Times New Roman"/>
          <w:sz w:val="24"/>
          <w:szCs w:val="24"/>
        </w:rPr>
      </w:pPr>
      <w:r w:rsidRPr="004B22F7">
        <w:rPr>
          <w:rFonts w:ascii="Times New Roman" w:hAnsi="Times New Roman" w:cs="Times New Roman"/>
          <w:b/>
          <w:sz w:val="24"/>
          <w:szCs w:val="24"/>
        </w:rPr>
        <w:t>Materials/Resources and Other Supplies</w:t>
      </w:r>
    </w:p>
    <w:p w14:paraId="5E2A5404" w14:textId="3C68DFF2" w:rsidR="001E12C1" w:rsidRDefault="00747D1B" w:rsidP="004B22F7">
      <w:pPr>
        <w:pStyle w:val="NoSpacing"/>
        <w:numPr>
          <w:ilvl w:val="0"/>
          <w:numId w:val="11"/>
        </w:numPr>
        <w:tabs>
          <w:tab w:val="clear" w:pos="720"/>
          <w:tab w:val="num" w:pos="990"/>
        </w:tabs>
        <w:ind w:left="1440" w:firstLine="360"/>
        <w:rPr>
          <w:rFonts w:ascii="Times New Roman" w:hAnsi="Times New Roman" w:cs="Times New Roman"/>
          <w:sz w:val="24"/>
          <w:szCs w:val="24"/>
        </w:rPr>
      </w:pPr>
      <w:r w:rsidRPr="004B22F7">
        <w:rPr>
          <w:rFonts w:ascii="Times New Roman" w:hAnsi="Times New Roman" w:cs="Times New Roman"/>
          <w:sz w:val="24"/>
          <w:szCs w:val="24"/>
        </w:rPr>
        <w:t xml:space="preserve">While USDA requires States to use </w:t>
      </w:r>
      <w:r w:rsidR="006512BF">
        <w:rPr>
          <w:rFonts w:ascii="Times New Roman" w:hAnsi="Times New Roman" w:cs="Times New Roman"/>
          <w:sz w:val="24"/>
          <w:szCs w:val="24"/>
        </w:rPr>
        <w:t>Team Nutrition</w:t>
      </w:r>
      <w:r w:rsidR="00DE6B92" w:rsidRPr="004B22F7">
        <w:rPr>
          <w:rFonts w:ascii="Times New Roman" w:hAnsi="Times New Roman" w:cs="Times New Roman"/>
          <w:sz w:val="24"/>
          <w:szCs w:val="24"/>
        </w:rPr>
        <w:t xml:space="preserve"> and ChooseMyPlate.</w:t>
      </w:r>
      <w:r w:rsidR="00D232A8" w:rsidRPr="004B22F7">
        <w:rPr>
          <w:rFonts w:ascii="Times New Roman" w:hAnsi="Times New Roman" w:cs="Times New Roman"/>
          <w:sz w:val="24"/>
          <w:szCs w:val="24"/>
        </w:rPr>
        <w:t>g</w:t>
      </w:r>
      <w:r w:rsidR="00DE6B92" w:rsidRPr="004B22F7">
        <w:rPr>
          <w:rFonts w:ascii="Times New Roman" w:hAnsi="Times New Roman" w:cs="Times New Roman"/>
          <w:sz w:val="24"/>
          <w:szCs w:val="24"/>
        </w:rPr>
        <w:t>ov</w:t>
      </w:r>
    </w:p>
    <w:p w14:paraId="4FB00F15" w14:textId="4300EA35" w:rsidR="00C46F1F" w:rsidRPr="008244E2" w:rsidRDefault="00747D1B" w:rsidP="004B22F7">
      <w:pPr>
        <w:pStyle w:val="NoSpacing"/>
        <w:ind w:left="2160"/>
        <w:rPr>
          <w:rFonts w:ascii="Times New Roman" w:hAnsi="Times New Roman" w:cs="Times New Roman"/>
          <w:sz w:val="24"/>
          <w:szCs w:val="24"/>
        </w:rPr>
      </w:pPr>
      <w:r w:rsidRPr="004B22F7">
        <w:rPr>
          <w:rFonts w:ascii="Times New Roman" w:hAnsi="Times New Roman" w:cs="Times New Roman"/>
          <w:sz w:val="24"/>
          <w:szCs w:val="24"/>
        </w:rPr>
        <w:t xml:space="preserve">developed materials as appropriate for the target audience and project, a </w:t>
      </w:r>
      <w:r w:rsidRPr="004B22F7">
        <w:rPr>
          <w:rFonts w:ascii="Times New Roman" w:hAnsi="Times New Roman" w:cs="Times New Roman"/>
          <w:bCs/>
          <w:sz w:val="24"/>
          <w:szCs w:val="24"/>
        </w:rPr>
        <w:t>portion</w:t>
      </w:r>
      <w:r w:rsidRPr="004B22F7">
        <w:rPr>
          <w:rFonts w:ascii="Times New Roman" w:hAnsi="Times New Roman" w:cs="Times New Roman"/>
          <w:sz w:val="24"/>
          <w:szCs w:val="24"/>
        </w:rPr>
        <w:t xml:space="preserve"> of grant funds may be used for justified development of needed materials</w:t>
      </w:r>
      <w:r w:rsidRPr="001456F3">
        <w:rPr>
          <w:rFonts w:ascii="Times New Roman" w:hAnsi="Times New Roman" w:cs="Times New Roman"/>
          <w:sz w:val="24"/>
          <w:szCs w:val="24"/>
          <w:vertAlign w:val="superscript"/>
        </w:rPr>
        <w:footnoteReference w:id="3"/>
      </w:r>
      <w:r w:rsidRPr="001456F3">
        <w:rPr>
          <w:rFonts w:ascii="Times New Roman" w:hAnsi="Times New Roman" w:cs="Times New Roman"/>
          <w:sz w:val="24"/>
          <w:szCs w:val="24"/>
        </w:rPr>
        <w:t xml:space="preserve"> when:  </w:t>
      </w:r>
      <w:r w:rsidRPr="008244E2">
        <w:rPr>
          <w:rFonts w:ascii="Times New Roman" w:hAnsi="Times New Roman" w:cs="Times New Roman"/>
          <w:sz w:val="24"/>
          <w:szCs w:val="24"/>
        </w:rPr>
        <w:t>1) no existing materials are available; or</w:t>
      </w:r>
      <w:r w:rsidR="0007565D" w:rsidRPr="008244E2">
        <w:rPr>
          <w:rFonts w:ascii="Times New Roman" w:hAnsi="Times New Roman" w:cs="Times New Roman"/>
          <w:sz w:val="24"/>
          <w:szCs w:val="24"/>
        </w:rPr>
        <w:t xml:space="preserve"> </w:t>
      </w:r>
      <w:r w:rsidRPr="008244E2">
        <w:rPr>
          <w:rFonts w:ascii="Times New Roman" w:hAnsi="Times New Roman" w:cs="Times New Roman"/>
          <w:sz w:val="24"/>
          <w:szCs w:val="24"/>
        </w:rPr>
        <w:t>2) materials have potential as a national resource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Examples include translation of materials into other languages and innovative ideas for delivering nutrition messages using technology</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All developed materials must be consistent with the </w:t>
      </w:r>
      <w:r w:rsidR="00EF67ED" w:rsidRPr="008244E2">
        <w:rPr>
          <w:rFonts w:ascii="Times New Roman" w:hAnsi="Times New Roman" w:cs="Times New Roman"/>
          <w:i/>
          <w:sz w:val="24"/>
          <w:szCs w:val="24"/>
        </w:rPr>
        <w:t xml:space="preserve">2015-2020 </w:t>
      </w:r>
      <w:r w:rsidRPr="008244E2">
        <w:rPr>
          <w:rFonts w:ascii="Times New Roman" w:hAnsi="Times New Roman" w:cs="Times New Roman"/>
          <w:i/>
          <w:sz w:val="24"/>
          <w:szCs w:val="24"/>
        </w:rPr>
        <w:t>Dietary Guidelines for Americans</w:t>
      </w:r>
      <w:r w:rsidRPr="008244E2">
        <w:rPr>
          <w:rFonts w:ascii="Times New Roman" w:hAnsi="Times New Roman" w:cs="Times New Roman"/>
          <w:sz w:val="24"/>
          <w:szCs w:val="24"/>
        </w:rPr>
        <w:t xml:space="preserve"> and use positive nutrition messages</w:t>
      </w:r>
      <w:r w:rsidR="000A20D4" w:rsidRPr="008244E2">
        <w:rPr>
          <w:rFonts w:ascii="Times New Roman" w:hAnsi="Times New Roman" w:cs="Times New Roman"/>
          <w:sz w:val="24"/>
          <w:szCs w:val="24"/>
        </w:rPr>
        <w:t xml:space="preserve">. </w:t>
      </w:r>
    </w:p>
    <w:p w14:paraId="7B67C953" w14:textId="64DB4A2B" w:rsidR="001E12C1" w:rsidRPr="008244E2" w:rsidRDefault="00A13B2B" w:rsidP="004B22F7">
      <w:pPr>
        <w:pStyle w:val="NoSpacing"/>
        <w:numPr>
          <w:ilvl w:val="0"/>
          <w:numId w:val="8"/>
        </w:numPr>
        <w:tabs>
          <w:tab w:val="clear" w:pos="720"/>
        </w:tabs>
        <w:ind w:left="1440" w:firstLine="360"/>
        <w:rPr>
          <w:rFonts w:ascii="Times New Roman" w:hAnsi="Times New Roman" w:cs="Times New Roman"/>
          <w:sz w:val="24"/>
          <w:szCs w:val="24"/>
        </w:rPr>
      </w:pPr>
      <w:r w:rsidRPr="008244E2">
        <w:rPr>
          <w:rFonts w:ascii="Times New Roman" w:hAnsi="Times New Roman" w:cs="Times New Roman"/>
          <w:sz w:val="24"/>
          <w:szCs w:val="24"/>
        </w:rPr>
        <w:t xml:space="preserve">All materials developed with </w:t>
      </w:r>
      <w:r w:rsidR="003661CD" w:rsidRPr="008244E2">
        <w:rPr>
          <w:rFonts w:ascii="Times New Roman" w:hAnsi="Times New Roman" w:cs="Times New Roman"/>
          <w:sz w:val="24"/>
          <w:szCs w:val="24"/>
        </w:rPr>
        <w:t xml:space="preserve"> Team Nutrition </w:t>
      </w:r>
      <w:r w:rsidRPr="008244E2">
        <w:rPr>
          <w:rFonts w:ascii="Times New Roman" w:hAnsi="Times New Roman" w:cs="Times New Roman"/>
          <w:sz w:val="24"/>
          <w:szCs w:val="24"/>
        </w:rPr>
        <w:t>grant funds must meet</w:t>
      </w:r>
    </w:p>
    <w:p w14:paraId="3ADECDD0" w14:textId="5492F286" w:rsidR="00D978C3" w:rsidRPr="004B22F7" w:rsidRDefault="00A13B2B" w:rsidP="004B22F7">
      <w:pPr>
        <w:pStyle w:val="NoSpacing"/>
        <w:ind w:left="2160"/>
      </w:pPr>
      <w:r w:rsidRPr="008244E2">
        <w:rPr>
          <w:rFonts w:ascii="Times New Roman" w:hAnsi="Times New Roman" w:cs="Times New Roman"/>
          <w:sz w:val="24"/>
          <w:szCs w:val="24"/>
        </w:rPr>
        <w:t xml:space="preserve">accessibility </w:t>
      </w:r>
      <w:r w:rsidR="00DE7EF3" w:rsidRPr="008244E2">
        <w:rPr>
          <w:rFonts w:ascii="Times New Roman" w:hAnsi="Times New Roman" w:cs="Times New Roman"/>
          <w:sz w:val="24"/>
          <w:szCs w:val="24"/>
        </w:rPr>
        <w:t xml:space="preserve">standards and be </w:t>
      </w:r>
      <w:r w:rsidRPr="008244E2">
        <w:rPr>
          <w:rFonts w:ascii="Times New Roman" w:hAnsi="Times New Roman" w:cs="Times New Roman"/>
          <w:sz w:val="24"/>
          <w:szCs w:val="24"/>
        </w:rPr>
        <w:t xml:space="preserve">in </w:t>
      </w:r>
      <w:r w:rsidRPr="00921684">
        <w:rPr>
          <w:rFonts w:ascii="Times New Roman" w:hAnsi="Times New Roman" w:cs="Times New Roman"/>
          <w:sz w:val="24"/>
          <w:szCs w:val="24"/>
        </w:rPr>
        <w:t xml:space="preserve">compliance with </w:t>
      </w:r>
      <w:r w:rsidR="00D978C3" w:rsidRPr="00921684">
        <w:rPr>
          <w:rFonts w:ascii="Times New Roman" w:hAnsi="Times New Roman" w:cs="Times New Roman"/>
          <w:sz w:val="24"/>
          <w:szCs w:val="24"/>
        </w:rPr>
        <w:t>section 508 of the Rehabilitation Act of 1973, as amended (</w:t>
      </w:r>
      <w:hyperlink r:id="rId33" w:history="1">
        <w:r w:rsidR="00D978C3" w:rsidRPr="00921684">
          <w:rPr>
            <w:rStyle w:val="Hyperlink"/>
            <w:rFonts w:ascii="Times New Roman" w:hAnsi="Times New Roman" w:cs="Times New Roman"/>
            <w:sz w:val="24"/>
            <w:szCs w:val="24"/>
          </w:rPr>
          <w:t>https://www.section508.gov/content/learn</w:t>
        </w:r>
      </w:hyperlink>
      <w:r w:rsidR="00D978C3" w:rsidRPr="0052465F">
        <w:rPr>
          <w:rFonts w:ascii="Times New Roman" w:hAnsi="Times New Roman" w:cs="Times New Roman"/>
          <w:sz w:val="24"/>
          <w:szCs w:val="24"/>
        </w:rPr>
        <w:t xml:space="preserve"> ).</w:t>
      </w:r>
    </w:p>
    <w:p w14:paraId="208F6FF0" w14:textId="77777777" w:rsidR="001E12C1" w:rsidRDefault="002F6D4B" w:rsidP="004B22F7">
      <w:pPr>
        <w:pStyle w:val="NoSpacing"/>
        <w:numPr>
          <w:ilvl w:val="0"/>
          <w:numId w:val="8"/>
        </w:numPr>
        <w:tabs>
          <w:tab w:val="clear" w:pos="720"/>
          <w:tab w:val="num" w:pos="990"/>
        </w:tabs>
        <w:ind w:left="1440" w:firstLine="360"/>
        <w:rPr>
          <w:rFonts w:ascii="Times New Roman" w:hAnsi="Times New Roman" w:cs="Times New Roman"/>
          <w:sz w:val="24"/>
          <w:szCs w:val="24"/>
        </w:rPr>
      </w:pPr>
      <w:r w:rsidRPr="001456F3">
        <w:rPr>
          <w:rFonts w:ascii="Times New Roman" w:hAnsi="Times New Roman" w:cs="Times New Roman"/>
          <w:sz w:val="24"/>
          <w:szCs w:val="24"/>
        </w:rPr>
        <w:t>When nutrition education materials</w:t>
      </w:r>
      <w:r w:rsidR="00747D1B" w:rsidRPr="001456F3">
        <w:rPr>
          <w:rFonts w:ascii="Times New Roman" w:hAnsi="Times New Roman" w:cs="Times New Roman"/>
          <w:sz w:val="24"/>
          <w:szCs w:val="24"/>
        </w:rPr>
        <w:t xml:space="preserve"> are not available in print from USDA</w:t>
      </w:r>
      <w:r w:rsidRPr="001456F3">
        <w:rPr>
          <w:rFonts w:ascii="Times New Roman" w:hAnsi="Times New Roman" w:cs="Times New Roman"/>
          <w:sz w:val="24"/>
          <w:szCs w:val="24"/>
        </w:rPr>
        <w:t>,</w:t>
      </w:r>
    </w:p>
    <w:p w14:paraId="0E47E98F" w14:textId="3CBBDC94" w:rsidR="00747D1B" w:rsidRPr="001456F3" w:rsidRDefault="002F6D4B" w:rsidP="004B22F7">
      <w:pPr>
        <w:pStyle w:val="NoSpacing"/>
        <w:tabs>
          <w:tab w:val="left" w:pos="2160"/>
        </w:tabs>
        <w:ind w:left="2160"/>
        <w:rPr>
          <w:rFonts w:ascii="Times New Roman" w:hAnsi="Times New Roman" w:cs="Times New Roman"/>
          <w:sz w:val="24"/>
          <w:szCs w:val="24"/>
        </w:rPr>
      </w:pPr>
      <w:r w:rsidRPr="001456F3">
        <w:rPr>
          <w:rFonts w:ascii="Times New Roman" w:hAnsi="Times New Roman" w:cs="Times New Roman"/>
          <w:sz w:val="24"/>
          <w:szCs w:val="24"/>
        </w:rPr>
        <w:t>printing, duplicat</w:t>
      </w:r>
      <w:r w:rsidR="001A254C" w:rsidRPr="001456F3">
        <w:rPr>
          <w:rFonts w:ascii="Times New Roman" w:hAnsi="Times New Roman" w:cs="Times New Roman"/>
          <w:sz w:val="24"/>
          <w:szCs w:val="24"/>
        </w:rPr>
        <w:t>ion and distribution</w:t>
      </w:r>
      <w:r w:rsidRPr="001456F3">
        <w:rPr>
          <w:rFonts w:ascii="Times New Roman" w:hAnsi="Times New Roman" w:cs="Times New Roman"/>
          <w:sz w:val="24"/>
          <w:szCs w:val="24"/>
        </w:rPr>
        <w:t xml:space="preserve"> are allowable cost</w:t>
      </w:r>
      <w:r w:rsidR="001A254C" w:rsidRPr="001456F3">
        <w:rPr>
          <w:rFonts w:ascii="Times New Roman" w:hAnsi="Times New Roman" w:cs="Times New Roman"/>
          <w:sz w:val="24"/>
          <w:szCs w:val="24"/>
        </w:rPr>
        <w:t>s</w:t>
      </w:r>
      <w:r w:rsidR="000A20D4">
        <w:rPr>
          <w:rFonts w:ascii="Times New Roman" w:hAnsi="Times New Roman" w:cs="Times New Roman"/>
          <w:sz w:val="24"/>
          <w:szCs w:val="24"/>
        </w:rPr>
        <w:t xml:space="preserve">. </w:t>
      </w:r>
      <w:r w:rsidR="00747D1B" w:rsidRPr="001456F3">
        <w:rPr>
          <w:rFonts w:ascii="Times New Roman" w:hAnsi="Times New Roman" w:cs="Times New Roman"/>
          <w:sz w:val="24"/>
          <w:szCs w:val="24"/>
        </w:rPr>
        <w:t xml:space="preserve"> </w:t>
      </w:r>
    </w:p>
    <w:p w14:paraId="77D7DD80" w14:textId="77777777" w:rsidR="00512316" w:rsidRPr="004B22F7" w:rsidRDefault="00512316" w:rsidP="00512316">
      <w:pPr>
        <w:pStyle w:val="NoSpacing"/>
        <w:tabs>
          <w:tab w:val="num" w:pos="1620"/>
        </w:tabs>
        <w:ind w:left="1620"/>
        <w:rPr>
          <w:rFonts w:ascii="Times New Roman" w:hAnsi="Times New Roman" w:cs="Times New Roman"/>
          <w:sz w:val="24"/>
          <w:szCs w:val="24"/>
          <w:highlight w:val="yellow"/>
        </w:rPr>
      </w:pPr>
    </w:p>
    <w:p w14:paraId="2F596D70" w14:textId="77777777" w:rsidR="00747D1B" w:rsidRPr="00944041" w:rsidRDefault="00512316" w:rsidP="004B22F7">
      <w:pPr>
        <w:pStyle w:val="NoSpacing"/>
        <w:numPr>
          <w:ilvl w:val="0"/>
          <w:numId w:val="6"/>
        </w:numPr>
        <w:tabs>
          <w:tab w:val="num" w:pos="1170"/>
        </w:tabs>
        <w:ind w:left="1620" w:hanging="450"/>
        <w:rPr>
          <w:rFonts w:ascii="Times New Roman" w:hAnsi="Times New Roman" w:cs="Times New Roman"/>
          <w:b/>
          <w:sz w:val="24"/>
          <w:szCs w:val="24"/>
        </w:rPr>
      </w:pPr>
      <w:r w:rsidRPr="00944041">
        <w:rPr>
          <w:rFonts w:ascii="Times New Roman" w:hAnsi="Times New Roman" w:cs="Times New Roman"/>
          <w:b/>
          <w:sz w:val="24"/>
          <w:szCs w:val="24"/>
        </w:rPr>
        <w:t>T</w:t>
      </w:r>
      <w:r w:rsidR="00747D1B" w:rsidRPr="00944041">
        <w:rPr>
          <w:rFonts w:ascii="Times New Roman" w:hAnsi="Times New Roman" w:cs="Times New Roman"/>
          <w:b/>
          <w:sz w:val="24"/>
          <w:szCs w:val="24"/>
        </w:rPr>
        <w:t xml:space="preserve">echnology to </w:t>
      </w:r>
      <w:r w:rsidR="007214BB" w:rsidRPr="00944041">
        <w:rPr>
          <w:rFonts w:ascii="Times New Roman" w:hAnsi="Times New Roman" w:cs="Times New Roman"/>
          <w:b/>
          <w:sz w:val="24"/>
          <w:szCs w:val="24"/>
        </w:rPr>
        <w:t xml:space="preserve">Document and </w:t>
      </w:r>
      <w:r w:rsidR="00747D1B" w:rsidRPr="00944041">
        <w:rPr>
          <w:rFonts w:ascii="Times New Roman" w:hAnsi="Times New Roman" w:cs="Times New Roman"/>
          <w:b/>
          <w:sz w:val="24"/>
          <w:szCs w:val="24"/>
        </w:rPr>
        <w:t>Deliver Training/Nutrition Education</w:t>
      </w:r>
    </w:p>
    <w:p w14:paraId="7F6CC8B7" w14:textId="77777777" w:rsidR="001E12C1" w:rsidRDefault="00747D1B" w:rsidP="004B22F7">
      <w:pPr>
        <w:pStyle w:val="NoSpacing"/>
        <w:numPr>
          <w:ilvl w:val="0"/>
          <w:numId w:val="9"/>
        </w:numPr>
        <w:tabs>
          <w:tab w:val="num" w:pos="1440"/>
        </w:tabs>
        <w:ind w:left="1440" w:firstLine="360"/>
        <w:jc w:val="both"/>
        <w:rPr>
          <w:rFonts w:ascii="Times New Roman" w:hAnsi="Times New Roman" w:cs="Times New Roman"/>
          <w:sz w:val="24"/>
          <w:szCs w:val="24"/>
        </w:rPr>
      </w:pPr>
      <w:r w:rsidRPr="00944041">
        <w:rPr>
          <w:rFonts w:ascii="Times New Roman" w:hAnsi="Times New Roman" w:cs="Times New Roman"/>
          <w:sz w:val="24"/>
          <w:szCs w:val="24"/>
        </w:rPr>
        <w:t xml:space="preserve">Procurement of </w:t>
      </w:r>
      <w:r w:rsidR="0049065B" w:rsidRPr="00944041">
        <w:rPr>
          <w:rFonts w:ascii="Times New Roman" w:hAnsi="Times New Roman" w:cs="Times New Roman"/>
          <w:sz w:val="24"/>
          <w:szCs w:val="24"/>
        </w:rPr>
        <w:t>electronic devices and software</w:t>
      </w:r>
      <w:r w:rsidRPr="00944041">
        <w:rPr>
          <w:rFonts w:ascii="Times New Roman" w:hAnsi="Times New Roman" w:cs="Times New Roman"/>
          <w:sz w:val="24"/>
          <w:szCs w:val="24"/>
        </w:rPr>
        <w:t xml:space="preserve"> </w:t>
      </w:r>
      <w:r w:rsidR="0049065B" w:rsidRPr="00944041">
        <w:rPr>
          <w:rFonts w:ascii="Times New Roman" w:hAnsi="Times New Roman" w:cs="Times New Roman"/>
          <w:sz w:val="24"/>
          <w:szCs w:val="24"/>
        </w:rPr>
        <w:t>(such as tablets, laptops, nutrient</w:t>
      </w:r>
    </w:p>
    <w:p w14:paraId="14C837C8" w14:textId="6B053BFF" w:rsidR="00747D1B" w:rsidRDefault="0049065B" w:rsidP="004B22F7">
      <w:pPr>
        <w:pStyle w:val="NoSpacing"/>
        <w:ind w:left="2160"/>
        <w:jc w:val="both"/>
        <w:rPr>
          <w:rFonts w:ascii="Times New Roman" w:hAnsi="Times New Roman" w:cs="Times New Roman"/>
          <w:sz w:val="24"/>
          <w:szCs w:val="24"/>
        </w:rPr>
      </w:pPr>
      <w:r w:rsidRPr="00944041">
        <w:rPr>
          <w:rFonts w:ascii="Times New Roman" w:hAnsi="Times New Roman" w:cs="Times New Roman"/>
          <w:sz w:val="24"/>
          <w:szCs w:val="24"/>
        </w:rPr>
        <w:t>analysis software, digital display boards, etc.)</w:t>
      </w:r>
      <w:r w:rsidR="00747D1B" w:rsidRPr="00944041">
        <w:rPr>
          <w:rFonts w:ascii="Times New Roman" w:hAnsi="Times New Roman" w:cs="Times New Roman"/>
          <w:sz w:val="24"/>
          <w:szCs w:val="24"/>
        </w:rPr>
        <w:t xml:space="preserve"> to implement grant</w:t>
      </w:r>
      <w:r w:rsidR="00F52594" w:rsidRPr="00944041">
        <w:rPr>
          <w:rFonts w:ascii="Times New Roman" w:hAnsi="Times New Roman" w:cs="Times New Roman"/>
          <w:sz w:val="24"/>
          <w:szCs w:val="24"/>
        </w:rPr>
        <w:t xml:space="preserve"> activities (shall not exceed </w:t>
      </w:r>
      <w:r w:rsidR="00344D8D" w:rsidRPr="00944041">
        <w:rPr>
          <w:rFonts w:ascii="Times New Roman" w:hAnsi="Times New Roman" w:cs="Times New Roman"/>
          <w:sz w:val="24"/>
          <w:szCs w:val="24"/>
        </w:rPr>
        <w:t>10</w:t>
      </w:r>
      <w:r w:rsidR="00BB02AA">
        <w:rPr>
          <w:rFonts w:ascii="Times New Roman" w:hAnsi="Times New Roman" w:cs="Times New Roman"/>
          <w:sz w:val="24"/>
          <w:szCs w:val="24"/>
        </w:rPr>
        <w:t xml:space="preserve"> </w:t>
      </w:r>
      <w:r w:rsidR="00B16DA5">
        <w:rPr>
          <w:rFonts w:ascii="Times New Roman" w:hAnsi="Times New Roman" w:cs="Times New Roman"/>
          <w:sz w:val="24"/>
          <w:szCs w:val="24"/>
        </w:rPr>
        <w:t>percent</w:t>
      </w:r>
      <w:r w:rsidR="00747D1B" w:rsidRPr="00944041">
        <w:rPr>
          <w:rFonts w:ascii="Times New Roman" w:hAnsi="Times New Roman" w:cs="Times New Roman"/>
          <w:sz w:val="24"/>
          <w:szCs w:val="24"/>
        </w:rPr>
        <w:t xml:space="preserve"> of the </w:t>
      </w:r>
      <w:r w:rsidR="00F52594" w:rsidRPr="00944041">
        <w:rPr>
          <w:rFonts w:ascii="Times New Roman" w:hAnsi="Times New Roman" w:cs="Times New Roman"/>
          <w:sz w:val="24"/>
          <w:szCs w:val="24"/>
        </w:rPr>
        <w:t>requested grant funds</w:t>
      </w:r>
      <w:r w:rsidR="00747D1B" w:rsidRPr="00944041">
        <w:rPr>
          <w:rFonts w:ascii="Times New Roman" w:hAnsi="Times New Roman" w:cs="Times New Roman"/>
          <w:sz w:val="24"/>
          <w:szCs w:val="24"/>
        </w:rPr>
        <w:t>).</w:t>
      </w:r>
    </w:p>
    <w:p w14:paraId="58C763A7" w14:textId="7865A1D0" w:rsidR="001E12C1" w:rsidRDefault="00944041" w:rsidP="004B22F7">
      <w:pPr>
        <w:pStyle w:val="NoSpacing"/>
        <w:numPr>
          <w:ilvl w:val="0"/>
          <w:numId w:val="9"/>
        </w:numPr>
        <w:tabs>
          <w:tab w:val="num" w:pos="1440"/>
        </w:tabs>
        <w:ind w:left="1440" w:firstLine="360"/>
        <w:jc w:val="both"/>
        <w:rPr>
          <w:rFonts w:ascii="Times New Roman" w:hAnsi="Times New Roman" w:cs="Times New Roman"/>
          <w:sz w:val="24"/>
          <w:szCs w:val="24"/>
        </w:rPr>
      </w:pPr>
      <w:r w:rsidRPr="00944041">
        <w:rPr>
          <w:rFonts w:ascii="Times New Roman" w:hAnsi="Times New Roman" w:cs="Times New Roman"/>
          <w:sz w:val="24"/>
          <w:szCs w:val="24"/>
        </w:rPr>
        <w:t xml:space="preserve">As part of the </w:t>
      </w:r>
      <w:r w:rsidR="00157654">
        <w:rPr>
          <w:rFonts w:ascii="Times New Roman" w:hAnsi="Times New Roman" w:cs="Times New Roman"/>
          <w:sz w:val="24"/>
          <w:szCs w:val="24"/>
        </w:rPr>
        <w:t xml:space="preserve">FY 2017 </w:t>
      </w:r>
      <w:r w:rsidR="003661CD">
        <w:rPr>
          <w:rFonts w:ascii="Times New Roman" w:hAnsi="Times New Roman" w:cs="Times New Roman"/>
          <w:sz w:val="24"/>
          <w:szCs w:val="24"/>
        </w:rPr>
        <w:t xml:space="preserve">Team Nutrition </w:t>
      </w:r>
      <w:r w:rsidRPr="004B22F7">
        <w:rPr>
          <w:rFonts w:ascii="Times New Roman" w:hAnsi="Times New Roman" w:cs="Times New Roman"/>
          <w:sz w:val="24"/>
          <w:szCs w:val="24"/>
        </w:rPr>
        <w:t>Training Grant: Performance Measures</w:t>
      </w:r>
    </w:p>
    <w:p w14:paraId="115E0CB5" w14:textId="6DFD9056" w:rsidR="00944041" w:rsidRPr="00944041" w:rsidRDefault="00944041" w:rsidP="004B22F7">
      <w:pPr>
        <w:pStyle w:val="NoSpacing"/>
        <w:ind w:left="2160"/>
        <w:jc w:val="both"/>
        <w:rPr>
          <w:rFonts w:ascii="Times New Roman" w:hAnsi="Times New Roman" w:cs="Times New Roman"/>
          <w:sz w:val="24"/>
          <w:szCs w:val="24"/>
        </w:rPr>
      </w:pPr>
      <w:r w:rsidRPr="004B22F7">
        <w:rPr>
          <w:rFonts w:ascii="Times New Roman" w:hAnsi="Times New Roman" w:cs="Times New Roman"/>
          <w:sz w:val="24"/>
          <w:szCs w:val="24"/>
        </w:rPr>
        <w:t>Annual Report</w:t>
      </w:r>
      <w:r w:rsidRPr="00944041">
        <w:rPr>
          <w:rFonts w:ascii="Times New Roman" w:hAnsi="Times New Roman" w:cs="Times New Roman"/>
          <w:sz w:val="24"/>
          <w:szCs w:val="24"/>
        </w:rPr>
        <w:t xml:space="preserve"> (see Attachment F), grantees will be asked to submit high-resolution photographs of grant-funded activities</w:t>
      </w:r>
    </w:p>
    <w:p w14:paraId="60C899BA" w14:textId="77777777" w:rsidR="001E12C1" w:rsidRDefault="007214BB" w:rsidP="004B22F7">
      <w:pPr>
        <w:pStyle w:val="NoSpacing"/>
        <w:numPr>
          <w:ilvl w:val="0"/>
          <w:numId w:val="9"/>
        </w:numPr>
        <w:tabs>
          <w:tab w:val="num" w:pos="1440"/>
          <w:tab w:val="left" w:pos="1530"/>
        </w:tabs>
        <w:ind w:left="1440" w:firstLine="360"/>
        <w:jc w:val="both"/>
        <w:rPr>
          <w:rFonts w:ascii="Times New Roman" w:hAnsi="Times New Roman" w:cs="Times New Roman"/>
          <w:sz w:val="24"/>
          <w:szCs w:val="24"/>
        </w:rPr>
      </w:pPr>
      <w:r w:rsidRPr="003C5ACE">
        <w:rPr>
          <w:rFonts w:ascii="Times New Roman" w:hAnsi="Times New Roman" w:cs="Times New Roman"/>
          <w:sz w:val="24"/>
          <w:szCs w:val="24"/>
        </w:rPr>
        <w:t>Funds used to purchase high-resolution photography equipment shall not exceed</w:t>
      </w:r>
    </w:p>
    <w:p w14:paraId="7DF64655" w14:textId="4323D966" w:rsidR="008D7DDD" w:rsidRPr="003C5ACE" w:rsidRDefault="007214BB" w:rsidP="004B22F7">
      <w:pPr>
        <w:pStyle w:val="NoSpacing"/>
        <w:tabs>
          <w:tab w:val="left" w:pos="1530"/>
        </w:tabs>
        <w:ind w:left="2160"/>
        <w:jc w:val="both"/>
        <w:rPr>
          <w:rFonts w:ascii="Times New Roman" w:hAnsi="Times New Roman" w:cs="Times New Roman"/>
          <w:sz w:val="24"/>
          <w:szCs w:val="24"/>
        </w:rPr>
      </w:pPr>
      <w:r w:rsidRPr="003C5ACE">
        <w:rPr>
          <w:rFonts w:ascii="Times New Roman" w:hAnsi="Times New Roman" w:cs="Times New Roman"/>
          <w:sz w:val="24"/>
          <w:szCs w:val="24"/>
        </w:rPr>
        <w:t>$2,000 total</w:t>
      </w:r>
      <w:r w:rsidR="000A20D4" w:rsidRPr="00CA63E5">
        <w:rPr>
          <w:rFonts w:ascii="Times New Roman" w:hAnsi="Times New Roman" w:cs="Times New Roman"/>
          <w:sz w:val="24"/>
          <w:szCs w:val="24"/>
        </w:rPr>
        <w:t xml:space="preserve">. </w:t>
      </w:r>
      <w:r w:rsidRPr="00263A5E">
        <w:rPr>
          <w:rFonts w:ascii="Times New Roman" w:hAnsi="Times New Roman" w:cs="Times New Roman"/>
          <w:sz w:val="24"/>
          <w:szCs w:val="24"/>
        </w:rPr>
        <w:t xml:space="preserve">These photos and </w:t>
      </w:r>
      <w:r w:rsidR="00C20F19" w:rsidRPr="00263A5E">
        <w:rPr>
          <w:rFonts w:ascii="Times New Roman" w:hAnsi="Times New Roman" w:cs="Times New Roman"/>
          <w:sz w:val="24"/>
          <w:szCs w:val="24"/>
        </w:rPr>
        <w:t>the</w:t>
      </w:r>
      <w:r w:rsidRPr="00263A5E">
        <w:rPr>
          <w:rFonts w:ascii="Times New Roman" w:hAnsi="Times New Roman" w:cs="Times New Roman"/>
          <w:sz w:val="24"/>
          <w:szCs w:val="24"/>
        </w:rPr>
        <w:t xml:space="preserve"> accompanying photo releases (for </w:t>
      </w:r>
      <w:r w:rsidR="00DA7FB8" w:rsidRPr="00263A5E">
        <w:rPr>
          <w:rFonts w:ascii="Times New Roman" w:hAnsi="Times New Roman" w:cs="Times New Roman"/>
          <w:sz w:val="24"/>
          <w:szCs w:val="24"/>
        </w:rPr>
        <w:t>photos including children and adults</w:t>
      </w:r>
      <w:r w:rsidRPr="00263A5E">
        <w:rPr>
          <w:rFonts w:ascii="Times New Roman" w:hAnsi="Times New Roman" w:cs="Times New Roman"/>
          <w:sz w:val="24"/>
          <w:szCs w:val="24"/>
        </w:rPr>
        <w:t xml:space="preserve">) will provide USDA with additional documentation of grant-funded activities and will aid in the promotion of </w:t>
      </w:r>
      <w:r w:rsidR="00BB6B1B" w:rsidRPr="00263A5E">
        <w:rPr>
          <w:rFonts w:ascii="Times New Roman" w:hAnsi="Times New Roman" w:cs="Times New Roman"/>
          <w:sz w:val="24"/>
          <w:szCs w:val="24"/>
        </w:rPr>
        <w:t>the Team</w:t>
      </w:r>
      <w:r w:rsidR="003661CD" w:rsidRPr="00263A5E">
        <w:rPr>
          <w:rFonts w:ascii="Times New Roman" w:hAnsi="Times New Roman" w:cs="Times New Roman"/>
          <w:sz w:val="24"/>
          <w:szCs w:val="24"/>
        </w:rPr>
        <w:t xml:space="preserve"> Nutrition </w:t>
      </w:r>
      <w:r w:rsidRPr="00263A5E">
        <w:rPr>
          <w:rFonts w:ascii="Times New Roman" w:hAnsi="Times New Roman" w:cs="Times New Roman"/>
          <w:sz w:val="24"/>
          <w:szCs w:val="24"/>
        </w:rPr>
        <w:t>Training Grant program</w:t>
      </w:r>
      <w:r w:rsidR="000A20D4" w:rsidRPr="00263A5E">
        <w:rPr>
          <w:rFonts w:ascii="Times New Roman" w:hAnsi="Times New Roman" w:cs="Times New Roman"/>
          <w:sz w:val="24"/>
          <w:szCs w:val="24"/>
        </w:rPr>
        <w:t xml:space="preserve">. </w:t>
      </w:r>
      <w:r w:rsidRPr="00263A5E">
        <w:rPr>
          <w:rFonts w:ascii="Times New Roman" w:hAnsi="Times New Roman" w:cs="Times New Roman"/>
          <w:sz w:val="24"/>
          <w:szCs w:val="24"/>
        </w:rPr>
        <w:t>USDA will retain rights to these photos and may use them in social media and other USDA materials</w:t>
      </w:r>
      <w:r w:rsidR="000A20D4" w:rsidRPr="00263A5E">
        <w:rPr>
          <w:rFonts w:ascii="Times New Roman" w:hAnsi="Times New Roman" w:cs="Times New Roman"/>
          <w:sz w:val="24"/>
          <w:szCs w:val="24"/>
        </w:rPr>
        <w:t xml:space="preserve">. </w:t>
      </w:r>
    </w:p>
    <w:p w14:paraId="6BF53319" w14:textId="77777777" w:rsidR="00374F78" w:rsidRDefault="00374F78" w:rsidP="00F334A0">
      <w:pPr>
        <w:pStyle w:val="NoSpacing"/>
        <w:rPr>
          <w:rFonts w:ascii="Times New Roman" w:hAnsi="Times New Roman" w:cs="Times New Roman"/>
          <w:b/>
          <w:sz w:val="24"/>
          <w:szCs w:val="24"/>
        </w:rPr>
      </w:pPr>
    </w:p>
    <w:p w14:paraId="38B62877" w14:textId="77777777" w:rsidR="004B0439" w:rsidRPr="001E6CE3" w:rsidRDefault="004B0439" w:rsidP="00BA2BC4">
      <w:pPr>
        <w:spacing w:after="0" w:line="240" w:lineRule="auto"/>
        <w:rPr>
          <w:rFonts w:ascii="Times New Roman" w:hAnsi="Times New Roman" w:cs="Times New Roman"/>
          <w:b/>
          <w:sz w:val="24"/>
          <w:szCs w:val="24"/>
        </w:rPr>
      </w:pPr>
    </w:p>
    <w:p w14:paraId="5AD6E093" w14:textId="6DC9F6A6" w:rsidR="007739BD" w:rsidRPr="001E6CE3" w:rsidRDefault="00017E23" w:rsidP="004B22F7">
      <w:pPr>
        <w:rPr>
          <w:rFonts w:ascii="Times New Roman" w:hAnsi="Times New Roman" w:cs="Times New Roman"/>
          <w:sz w:val="24"/>
          <w:szCs w:val="24"/>
        </w:rPr>
      </w:pPr>
      <w:r w:rsidRPr="0077720E">
        <w:rPr>
          <w:rFonts w:ascii="Times New Roman" w:hAnsi="Times New Roman" w:cs="Times New Roman"/>
          <w:b/>
          <w:sz w:val="24"/>
          <w:szCs w:val="24"/>
          <w:u w:val="single"/>
        </w:rPr>
        <w:t>III</w:t>
      </w:r>
      <w:r w:rsidR="000A20D4">
        <w:rPr>
          <w:rFonts w:ascii="Times New Roman" w:hAnsi="Times New Roman" w:cs="Times New Roman"/>
          <w:b/>
          <w:sz w:val="24"/>
          <w:szCs w:val="24"/>
          <w:u w:val="single"/>
        </w:rPr>
        <w:t xml:space="preserve">. </w:t>
      </w:r>
      <w:r w:rsidR="00AF1286" w:rsidRPr="0077720E">
        <w:rPr>
          <w:rFonts w:ascii="Times New Roman" w:hAnsi="Times New Roman" w:cs="Times New Roman"/>
          <w:b/>
          <w:sz w:val="24"/>
          <w:szCs w:val="24"/>
          <w:u w:val="single"/>
        </w:rPr>
        <w:t>EL</w:t>
      </w:r>
      <w:r w:rsidRPr="0077720E">
        <w:rPr>
          <w:rFonts w:ascii="Times New Roman" w:hAnsi="Times New Roman" w:cs="Times New Roman"/>
          <w:b/>
          <w:sz w:val="24"/>
          <w:szCs w:val="24"/>
          <w:u w:val="single"/>
        </w:rPr>
        <w:t>IGIBILITY INFORMATION</w:t>
      </w:r>
    </w:p>
    <w:p w14:paraId="00725C38" w14:textId="147507B5" w:rsidR="00B33928" w:rsidRPr="001E6CE3" w:rsidRDefault="00CB5E4B" w:rsidP="008244E2">
      <w:pPr>
        <w:spacing w:after="0" w:line="240" w:lineRule="auto"/>
        <w:contextualSpacing/>
        <w:rPr>
          <w:rFonts w:ascii="Times New Roman" w:hAnsi="Times New Roman" w:cs="Times New Roman"/>
          <w:sz w:val="24"/>
          <w:szCs w:val="24"/>
        </w:rPr>
      </w:pPr>
      <w:r w:rsidRPr="001E6CE3">
        <w:rPr>
          <w:rFonts w:ascii="Times New Roman" w:hAnsi="Times New Roman" w:cs="Times New Roman"/>
          <w:sz w:val="24"/>
          <w:szCs w:val="24"/>
        </w:rPr>
        <w:t xml:space="preserve">Only </w:t>
      </w:r>
      <w:r w:rsidR="00B33928" w:rsidRPr="001E6CE3">
        <w:rPr>
          <w:rFonts w:ascii="Times New Roman" w:hAnsi="Times New Roman" w:cs="Times New Roman"/>
          <w:sz w:val="24"/>
          <w:szCs w:val="24"/>
        </w:rPr>
        <w:t xml:space="preserve">State agencies that administer the NSLP, </w:t>
      </w:r>
      <w:r w:rsidR="002A1518">
        <w:rPr>
          <w:rFonts w:ascii="Times New Roman" w:hAnsi="Times New Roman" w:cs="Times New Roman"/>
          <w:sz w:val="24"/>
          <w:szCs w:val="24"/>
        </w:rPr>
        <w:t xml:space="preserve">SBP, </w:t>
      </w:r>
      <w:r w:rsidR="00B33928" w:rsidRPr="0075723B">
        <w:rPr>
          <w:rFonts w:ascii="Times New Roman" w:hAnsi="Times New Roman" w:cs="Times New Roman"/>
          <w:sz w:val="24"/>
          <w:szCs w:val="24"/>
        </w:rPr>
        <w:t>SFSP</w:t>
      </w:r>
      <w:r w:rsidR="00B33928" w:rsidRPr="001E6CE3">
        <w:rPr>
          <w:rFonts w:ascii="Times New Roman" w:hAnsi="Times New Roman" w:cs="Times New Roman"/>
          <w:sz w:val="24"/>
          <w:szCs w:val="24"/>
        </w:rPr>
        <w:t xml:space="preserve">, and/or the CACFP may </w:t>
      </w:r>
      <w:r w:rsidR="00390606">
        <w:rPr>
          <w:rFonts w:ascii="Times New Roman" w:hAnsi="Times New Roman" w:cs="Times New Roman"/>
          <w:sz w:val="24"/>
          <w:szCs w:val="24"/>
        </w:rPr>
        <w:t>submit an application in response to this solicitation</w:t>
      </w:r>
      <w:r w:rsidR="000A20D4">
        <w:rPr>
          <w:rFonts w:ascii="Times New Roman" w:hAnsi="Times New Roman" w:cs="Times New Roman"/>
          <w:sz w:val="24"/>
          <w:szCs w:val="24"/>
        </w:rPr>
        <w:t xml:space="preserve">. </w:t>
      </w:r>
      <w:r w:rsidR="00B33928" w:rsidRPr="001E6CE3">
        <w:rPr>
          <w:rFonts w:ascii="Times New Roman" w:hAnsi="Times New Roman" w:cs="Times New Roman"/>
          <w:sz w:val="24"/>
          <w:szCs w:val="24"/>
        </w:rPr>
        <w:t>Each State may submit only one application on behalf of all interested Child Nutrition State agencies within that State</w:t>
      </w:r>
      <w:r w:rsidR="000A20D4">
        <w:rPr>
          <w:rFonts w:ascii="Times New Roman" w:hAnsi="Times New Roman" w:cs="Times New Roman"/>
          <w:sz w:val="24"/>
          <w:szCs w:val="24"/>
        </w:rPr>
        <w:t xml:space="preserve">. </w:t>
      </w:r>
      <w:r w:rsidR="00DE6B92" w:rsidRPr="001E6CE3">
        <w:rPr>
          <w:rFonts w:ascii="Times New Roman" w:hAnsi="Times New Roman" w:cs="Times New Roman"/>
          <w:sz w:val="24"/>
          <w:szCs w:val="24"/>
        </w:rPr>
        <w:t xml:space="preserve">Each State may address only </w:t>
      </w:r>
      <w:r w:rsidR="00F63D73" w:rsidRPr="002A1518">
        <w:rPr>
          <w:rFonts w:ascii="Times New Roman" w:hAnsi="Times New Roman" w:cs="Times New Roman"/>
          <w:sz w:val="24"/>
          <w:szCs w:val="24"/>
        </w:rPr>
        <w:t>one</w:t>
      </w:r>
      <w:r w:rsidR="00DE6B92" w:rsidRPr="002A1518">
        <w:rPr>
          <w:rFonts w:ascii="Times New Roman" w:hAnsi="Times New Roman" w:cs="Times New Roman"/>
          <w:sz w:val="24"/>
          <w:szCs w:val="24"/>
        </w:rPr>
        <w:t xml:space="preserve"> </w:t>
      </w:r>
      <w:r w:rsidR="00DE6B92" w:rsidRPr="001E6CE3">
        <w:rPr>
          <w:rFonts w:ascii="Times New Roman" w:hAnsi="Times New Roman" w:cs="Times New Roman"/>
          <w:sz w:val="24"/>
          <w:szCs w:val="24"/>
        </w:rPr>
        <w:t>of the two</w:t>
      </w:r>
      <w:r w:rsidR="006B622A" w:rsidRPr="001E6CE3">
        <w:rPr>
          <w:rFonts w:ascii="Times New Roman" w:hAnsi="Times New Roman" w:cs="Times New Roman"/>
          <w:sz w:val="24"/>
          <w:szCs w:val="24"/>
        </w:rPr>
        <w:t xml:space="preserve"> </w:t>
      </w:r>
      <w:r w:rsidR="003661CD">
        <w:rPr>
          <w:rFonts w:ascii="Times New Roman" w:hAnsi="Times New Roman" w:cs="Times New Roman"/>
          <w:sz w:val="24"/>
          <w:szCs w:val="24"/>
        </w:rPr>
        <w:t>Team Nutrition</w:t>
      </w:r>
      <w:r w:rsidR="006512BF">
        <w:rPr>
          <w:rFonts w:ascii="Times New Roman" w:hAnsi="Times New Roman" w:cs="Times New Roman"/>
          <w:sz w:val="24"/>
          <w:szCs w:val="24"/>
        </w:rPr>
        <w:t xml:space="preserve"> </w:t>
      </w:r>
      <w:r w:rsidR="006B622A" w:rsidRPr="001E6CE3">
        <w:rPr>
          <w:rFonts w:ascii="Times New Roman" w:hAnsi="Times New Roman" w:cs="Times New Roman"/>
          <w:sz w:val="24"/>
          <w:szCs w:val="24"/>
        </w:rPr>
        <w:t>Training Grant</w:t>
      </w:r>
      <w:r w:rsidR="00DE6B92" w:rsidRPr="001E6CE3">
        <w:rPr>
          <w:rFonts w:ascii="Times New Roman" w:hAnsi="Times New Roman" w:cs="Times New Roman"/>
          <w:sz w:val="24"/>
          <w:szCs w:val="24"/>
        </w:rPr>
        <w:t xml:space="preserve"> </w:t>
      </w:r>
      <w:r w:rsidR="00F334A0">
        <w:rPr>
          <w:rFonts w:ascii="Times New Roman" w:hAnsi="Times New Roman" w:cs="Times New Roman"/>
          <w:sz w:val="24"/>
          <w:szCs w:val="24"/>
        </w:rPr>
        <w:t>O</w:t>
      </w:r>
      <w:r w:rsidR="00DE6B92" w:rsidRPr="001E6CE3">
        <w:rPr>
          <w:rFonts w:ascii="Times New Roman" w:hAnsi="Times New Roman" w:cs="Times New Roman"/>
          <w:sz w:val="24"/>
          <w:szCs w:val="24"/>
        </w:rPr>
        <w:t xml:space="preserve">bjectives in </w:t>
      </w:r>
      <w:r w:rsidR="00C20F19">
        <w:rPr>
          <w:rFonts w:ascii="Times New Roman" w:hAnsi="Times New Roman" w:cs="Times New Roman"/>
          <w:sz w:val="24"/>
          <w:szCs w:val="24"/>
        </w:rPr>
        <w:t>the</w:t>
      </w:r>
      <w:r w:rsidR="00DE6B92" w:rsidRPr="001E6CE3">
        <w:rPr>
          <w:rFonts w:ascii="Times New Roman" w:hAnsi="Times New Roman" w:cs="Times New Roman"/>
          <w:sz w:val="24"/>
          <w:szCs w:val="24"/>
        </w:rPr>
        <w:t xml:space="preserve"> application.</w:t>
      </w:r>
    </w:p>
    <w:p w14:paraId="7FFB7531" w14:textId="36A38BDE" w:rsidR="00022CB7" w:rsidRPr="004B22F7" w:rsidRDefault="00022CB7" w:rsidP="008244E2">
      <w:pPr>
        <w:spacing w:after="0" w:line="240" w:lineRule="auto"/>
        <w:rPr>
          <w:rFonts w:ascii="Times New Roman" w:hAnsi="Times New Roman" w:cs="Times New Roman"/>
          <w:sz w:val="24"/>
          <w:szCs w:val="24"/>
        </w:rPr>
      </w:pPr>
    </w:p>
    <w:p w14:paraId="6CCBC645" w14:textId="06643784" w:rsidR="000D0D17" w:rsidRPr="00C66A6F" w:rsidRDefault="000D0D17" w:rsidP="008244E2">
      <w:pPr>
        <w:spacing w:after="0" w:line="240" w:lineRule="auto"/>
        <w:rPr>
          <w:rFonts w:ascii="Times New Roman" w:hAnsi="Times New Roman" w:cs="Times New Roman"/>
          <w:sz w:val="24"/>
          <w:szCs w:val="24"/>
        </w:rPr>
      </w:pPr>
      <w:r w:rsidRPr="00C66A6F">
        <w:rPr>
          <w:rFonts w:ascii="Times New Roman" w:hAnsi="Times New Roman" w:cs="Times New Roman"/>
          <w:sz w:val="24"/>
          <w:szCs w:val="24"/>
        </w:rPr>
        <w:t>FNS reserves the right</w:t>
      </w:r>
      <w:r w:rsidRPr="00C66A6F">
        <w:rPr>
          <w:rFonts w:ascii="Times New Roman" w:hAnsi="Times New Roman"/>
          <w:sz w:val="24"/>
        </w:rPr>
        <w:t xml:space="preserve"> to </w:t>
      </w:r>
      <w:r w:rsidRPr="00C66A6F">
        <w:rPr>
          <w:rFonts w:ascii="Times New Roman" w:hAnsi="Times New Roman" w:cs="Times New Roman"/>
          <w:sz w:val="24"/>
          <w:szCs w:val="24"/>
        </w:rPr>
        <w:t xml:space="preserve">award a </w:t>
      </w:r>
      <w:r w:rsidR="000314F6" w:rsidRPr="00C66A6F">
        <w:rPr>
          <w:rFonts w:ascii="Times New Roman" w:hAnsi="Times New Roman" w:cs="Times New Roman"/>
          <w:sz w:val="24"/>
          <w:szCs w:val="24"/>
        </w:rPr>
        <w:t xml:space="preserve">FY 2017 </w:t>
      </w:r>
      <w:r w:rsidRPr="00C66A6F">
        <w:rPr>
          <w:rFonts w:ascii="Times New Roman" w:hAnsi="Times New Roman" w:cs="Times New Roman"/>
          <w:sz w:val="24"/>
          <w:szCs w:val="24"/>
        </w:rPr>
        <w:t>TN Training Grant to any State agency</w:t>
      </w:r>
      <w:r w:rsidRPr="00C66A6F">
        <w:rPr>
          <w:rFonts w:ascii="Times New Roman" w:hAnsi="Times New Roman"/>
          <w:sz w:val="24"/>
        </w:rPr>
        <w:t xml:space="preserve"> that did not receive</w:t>
      </w:r>
      <w:r w:rsidR="001134F9" w:rsidRPr="00C66A6F">
        <w:rPr>
          <w:rFonts w:ascii="Times New Roman" w:hAnsi="Times New Roman"/>
          <w:sz w:val="24"/>
        </w:rPr>
        <w:t xml:space="preserve"> any</w:t>
      </w:r>
      <w:r w:rsidR="003661CD" w:rsidRPr="003661CD">
        <w:rPr>
          <w:rFonts w:ascii="Times New Roman" w:hAnsi="Times New Roman" w:cs="Times New Roman"/>
          <w:sz w:val="24"/>
          <w:szCs w:val="24"/>
        </w:rPr>
        <w:t xml:space="preserve"> </w:t>
      </w:r>
      <w:r w:rsidR="003661CD">
        <w:rPr>
          <w:rFonts w:ascii="Times New Roman" w:hAnsi="Times New Roman" w:cs="Times New Roman"/>
          <w:sz w:val="24"/>
          <w:szCs w:val="24"/>
        </w:rPr>
        <w:t xml:space="preserve">Team Nutrition </w:t>
      </w:r>
      <w:r w:rsidR="000314F6" w:rsidRPr="00C66A6F">
        <w:rPr>
          <w:rFonts w:ascii="Times New Roman" w:hAnsi="Times New Roman"/>
          <w:sz w:val="24"/>
        </w:rPr>
        <w:t xml:space="preserve">Training </w:t>
      </w:r>
      <w:r w:rsidR="000314F6" w:rsidRPr="00C66A6F">
        <w:rPr>
          <w:rFonts w:ascii="Times New Roman" w:hAnsi="Times New Roman" w:cs="Times New Roman"/>
          <w:sz w:val="24"/>
          <w:szCs w:val="24"/>
        </w:rPr>
        <w:t>G</w:t>
      </w:r>
      <w:r w:rsidRPr="00C66A6F">
        <w:rPr>
          <w:rFonts w:ascii="Times New Roman" w:hAnsi="Times New Roman" w:cs="Times New Roman"/>
          <w:sz w:val="24"/>
          <w:szCs w:val="24"/>
        </w:rPr>
        <w:t>rant</w:t>
      </w:r>
      <w:r w:rsidR="007D55A7" w:rsidRPr="00C66A6F">
        <w:rPr>
          <w:rFonts w:ascii="Times New Roman" w:hAnsi="Times New Roman" w:cs="Times New Roman"/>
          <w:sz w:val="24"/>
          <w:szCs w:val="24"/>
        </w:rPr>
        <w:t>s</w:t>
      </w:r>
      <w:r w:rsidRPr="00C66A6F">
        <w:rPr>
          <w:rFonts w:ascii="Times New Roman" w:hAnsi="Times New Roman"/>
          <w:sz w:val="24"/>
        </w:rPr>
        <w:t xml:space="preserve"> in </w:t>
      </w:r>
      <w:r w:rsidRPr="00C66A6F">
        <w:rPr>
          <w:rFonts w:ascii="Times New Roman" w:hAnsi="Times New Roman" w:cs="Times New Roman"/>
          <w:sz w:val="24"/>
          <w:szCs w:val="24"/>
        </w:rPr>
        <w:t>fiscal years</w:t>
      </w:r>
      <w:r w:rsidRPr="00C66A6F">
        <w:rPr>
          <w:rFonts w:ascii="Times New Roman" w:hAnsi="Times New Roman"/>
          <w:sz w:val="24"/>
        </w:rPr>
        <w:t xml:space="preserve"> 2014, 2015, </w:t>
      </w:r>
      <w:r w:rsidR="007D55A7" w:rsidRPr="00C66A6F">
        <w:rPr>
          <w:rFonts w:ascii="Times New Roman" w:hAnsi="Times New Roman"/>
          <w:sz w:val="24"/>
        </w:rPr>
        <w:t>and 2016</w:t>
      </w:r>
      <w:r w:rsidRPr="00C66A6F">
        <w:rPr>
          <w:rFonts w:ascii="Times New Roman" w:hAnsi="Times New Roman"/>
          <w:sz w:val="24"/>
        </w:rPr>
        <w:t>.</w:t>
      </w:r>
    </w:p>
    <w:p w14:paraId="29D26FC5" w14:textId="77777777" w:rsidR="000F2F1A" w:rsidRDefault="000F2F1A" w:rsidP="008244E2">
      <w:pPr>
        <w:spacing w:after="0" w:line="240" w:lineRule="auto"/>
        <w:rPr>
          <w:rFonts w:ascii="Times New Roman" w:hAnsi="Times New Roman" w:cs="Times New Roman"/>
          <w:sz w:val="24"/>
          <w:szCs w:val="24"/>
        </w:rPr>
      </w:pPr>
    </w:p>
    <w:p w14:paraId="68B55CE1" w14:textId="77777777" w:rsidR="00FF6E49" w:rsidRDefault="00FF6E49" w:rsidP="008244E2">
      <w:pPr>
        <w:spacing w:after="0" w:line="240" w:lineRule="auto"/>
        <w:rPr>
          <w:rFonts w:ascii="Times New Roman" w:hAnsi="Times New Roman" w:cs="Times New Roman"/>
          <w:sz w:val="24"/>
          <w:szCs w:val="24"/>
        </w:rPr>
      </w:pPr>
    </w:p>
    <w:p w14:paraId="10B91170" w14:textId="77777777" w:rsidR="00FF6E49" w:rsidRDefault="00FF6E49" w:rsidP="008244E2">
      <w:pPr>
        <w:spacing w:after="0" w:line="240" w:lineRule="auto"/>
        <w:rPr>
          <w:rFonts w:ascii="Times New Roman" w:hAnsi="Times New Roman" w:cs="Times New Roman"/>
          <w:sz w:val="24"/>
          <w:szCs w:val="24"/>
        </w:rPr>
      </w:pPr>
    </w:p>
    <w:p w14:paraId="26DEA62B" w14:textId="77777777" w:rsidR="00FF6E49" w:rsidRDefault="00FF6E49" w:rsidP="008244E2">
      <w:pPr>
        <w:spacing w:after="0" w:line="240" w:lineRule="auto"/>
        <w:rPr>
          <w:rFonts w:ascii="Times New Roman" w:hAnsi="Times New Roman" w:cs="Times New Roman"/>
          <w:sz w:val="24"/>
          <w:szCs w:val="24"/>
        </w:rPr>
      </w:pPr>
    </w:p>
    <w:p w14:paraId="554737B0" w14:textId="4FD42576" w:rsidR="00235776" w:rsidRPr="0077720E" w:rsidRDefault="00017E23" w:rsidP="008244E2">
      <w:pPr>
        <w:spacing w:after="0" w:line="240" w:lineRule="auto"/>
        <w:rPr>
          <w:rFonts w:ascii="Times New Roman" w:hAnsi="Times New Roman" w:cs="Times New Roman"/>
          <w:b/>
          <w:sz w:val="24"/>
          <w:szCs w:val="24"/>
          <w:u w:val="single"/>
        </w:rPr>
      </w:pPr>
      <w:r w:rsidRPr="0077720E">
        <w:rPr>
          <w:rFonts w:ascii="Times New Roman" w:hAnsi="Times New Roman" w:cs="Times New Roman"/>
          <w:b/>
          <w:sz w:val="24"/>
          <w:szCs w:val="24"/>
          <w:u w:val="single"/>
        </w:rPr>
        <w:t>IV</w:t>
      </w:r>
      <w:r w:rsidR="000A20D4">
        <w:rPr>
          <w:rFonts w:ascii="Times New Roman" w:hAnsi="Times New Roman" w:cs="Times New Roman"/>
          <w:b/>
          <w:sz w:val="24"/>
          <w:szCs w:val="24"/>
          <w:u w:val="single"/>
        </w:rPr>
        <w:t xml:space="preserve">. </w:t>
      </w:r>
      <w:r w:rsidR="00235776" w:rsidRPr="0077720E">
        <w:rPr>
          <w:rFonts w:ascii="Times New Roman" w:hAnsi="Times New Roman" w:cs="Times New Roman"/>
          <w:b/>
          <w:sz w:val="24"/>
          <w:szCs w:val="24"/>
          <w:u w:val="single"/>
        </w:rPr>
        <w:t>APPLICATION INFORMATION</w:t>
      </w:r>
    </w:p>
    <w:p w14:paraId="2830475C" w14:textId="77777777" w:rsidR="00235776" w:rsidRPr="001E6CE3" w:rsidRDefault="00235776" w:rsidP="008244E2">
      <w:pPr>
        <w:spacing w:after="0" w:line="240" w:lineRule="auto"/>
        <w:ind w:left="360"/>
        <w:rPr>
          <w:rFonts w:ascii="Times New Roman" w:hAnsi="Times New Roman" w:cs="Times New Roman"/>
          <w:sz w:val="24"/>
          <w:szCs w:val="24"/>
        </w:rPr>
      </w:pPr>
    </w:p>
    <w:p w14:paraId="5F2E67E4" w14:textId="77777777" w:rsidR="000B5E17" w:rsidRPr="001E6CE3" w:rsidRDefault="000B5E17" w:rsidP="008244E2">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Applicants may request </w:t>
      </w:r>
      <w:r w:rsidR="006B74E0">
        <w:rPr>
          <w:rFonts w:ascii="Times New Roman" w:hAnsi="Times New Roman" w:cs="Times New Roman"/>
          <w:sz w:val="24"/>
          <w:szCs w:val="24"/>
        </w:rPr>
        <w:t xml:space="preserve">a </w:t>
      </w:r>
      <w:r w:rsidRPr="001E6CE3">
        <w:rPr>
          <w:rFonts w:ascii="Times New Roman" w:hAnsi="Times New Roman" w:cs="Times New Roman"/>
          <w:sz w:val="24"/>
          <w:szCs w:val="24"/>
        </w:rPr>
        <w:t xml:space="preserve">paper copy of this solicitation and required forms by contacting the </w:t>
      </w:r>
      <w:r w:rsidR="00391AC6" w:rsidRPr="001E6CE3">
        <w:rPr>
          <w:rFonts w:ascii="Times New Roman" w:hAnsi="Times New Roman" w:cs="Times New Roman"/>
          <w:sz w:val="24"/>
          <w:szCs w:val="24"/>
        </w:rPr>
        <w:t xml:space="preserve">FNS </w:t>
      </w:r>
      <w:r w:rsidRPr="001E6CE3">
        <w:rPr>
          <w:rFonts w:ascii="Times New Roman" w:hAnsi="Times New Roman" w:cs="Times New Roman"/>
          <w:sz w:val="24"/>
          <w:szCs w:val="24"/>
        </w:rPr>
        <w:t>Grants Officer at:</w:t>
      </w:r>
    </w:p>
    <w:p w14:paraId="12547D02" w14:textId="77777777" w:rsidR="000B5E17" w:rsidRPr="00E816C6" w:rsidRDefault="000B5E17" w:rsidP="000B5E17">
      <w:pPr>
        <w:spacing w:after="0" w:line="240" w:lineRule="auto"/>
        <w:jc w:val="center"/>
        <w:rPr>
          <w:rFonts w:ascii="Times New Roman" w:hAnsi="Times New Roman" w:cs="Times New Roman"/>
          <w:sz w:val="24"/>
          <w:szCs w:val="24"/>
        </w:rPr>
      </w:pPr>
    </w:p>
    <w:p w14:paraId="4E4C6DC6" w14:textId="77777777" w:rsidR="00E25F8F" w:rsidRPr="001E6CE3" w:rsidRDefault="006B74E0" w:rsidP="000B5E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Anna Arrowsmith</w:t>
      </w:r>
      <w:r w:rsidR="00E25F8F" w:rsidRPr="001E6CE3">
        <w:rPr>
          <w:rFonts w:ascii="Times New Roman" w:hAnsi="Times New Roman" w:cs="Times New Roman"/>
          <w:sz w:val="24"/>
          <w:szCs w:val="24"/>
        </w:rPr>
        <w:t xml:space="preserve">, </w:t>
      </w:r>
      <w:r w:rsidR="000B5E17" w:rsidRPr="001E6CE3">
        <w:rPr>
          <w:rFonts w:ascii="Times New Roman" w:hAnsi="Times New Roman" w:cs="Times New Roman"/>
          <w:sz w:val="24"/>
          <w:szCs w:val="24"/>
        </w:rPr>
        <w:t xml:space="preserve">Grant Officer </w:t>
      </w:r>
    </w:p>
    <w:p w14:paraId="651C19AC" w14:textId="77777777" w:rsidR="000B5E17" w:rsidRPr="001E6CE3" w:rsidRDefault="000B5E17" w:rsidP="000B5E17">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Grants and Fiscal Policy Division</w:t>
      </w:r>
    </w:p>
    <w:p w14:paraId="0211C609" w14:textId="65AA826A" w:rsidR="000B5E17" w:rsidRPr="001E6CE3" w:rsidRDefault="000B5E17" w:rsidP="000B5E17">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U.S</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Department of Agriculture, FNS</w:t>
      </w:r>
    </w:p>
    <w:p w14:paraId="7EE705FB" w14:textId="77777777" w:rsidR="000B5E17" w:rsidRPr="001E6CE3" w:rsidRDefault="000B5E17" w:rsidP="000B5E17">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3101 Park Center Drive</w:t>
      </w:r>
      <w:r w:rsidR="00374F78">
        <w:rPr>
          <w:rFonts w:ascii="Times New Roman" w:hAnsi="Times New Roman" w:cs="Times New Roman"/>
          <w:sz w:val="24"/>
          <w:szCs w:val="24"/>
        </w:rPr>
        <w:t xml:space="preserve">, </w:t>
      </w:r>
      <w:r w:rsidR="00374F78" w:rsidRPr="001E6CE3">
        <w:rPr>
          <w:rFonts w:ascii="Times New Roman" w:hAnsi="Times New Roman" w:cs="Times New Roman"/>
          <w:sz w:val="24"/>
          <w:szCs w:val="24"/>
        </w:rPr>
        <w:t>Room</w:t>
      </w:r>
      <w:r w:rsidRPr="001E6CE3">
        <w:rPr>
          <w:rFonts w:ascii="Times New Roman" w:hAnsi="Times New Roman" w:cs="Times New Roman"/>
          <w:sz w:val="24"/>
          <w:szCs w:val="24"/>
        </w:rPr>
        <w:t xml:space="preserve"> 740</w:t>
      </w:r>
    </w:p>
    <w:p w14:paraId="7FDD6FA9" w14:textId="77777777" w:rsidR="000B5E17" w:rsidRPr="001E6CE3" w:rsidRDefault="000B5E17" w:rsidP="000B5E17">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Alexandr</w:t>
      </w:r>
      <w:r w:rsidR="00DA59FB">
        <w:rPr>
          <w:rFonts w:ascii="Times New Roman" w:hAnsi="Times New Roman" w:cs="Times New Roman"/>
          <w:sz w:val="24"/>
          <w:szCs w:val="24"/>
        </w:rPr>
        <w:t>i</w:t>
      </w:r>
      <w:r w:rsidRPr="001E6CE3">
        <w:rPr>
          <w:rFonts w:ascii="Times New Roman" w:hAnsi="Times New Roman" w:cs="Times New Roman"/>
          <w:sz w:val="24"/>
          <w:szCs w:val="24"/>
        </w:rPr>
        <w:t>a, VA</w:t>
      </w:r>
      <w:r w:rsidR="00F63D73">
        <w:rPr>
          <w:rFonts w:ascii="Times New Roman" w:hAnsi="Times New Roman" w:cs="Times New Roman"/>
          <w:sz w:val="24"/>
          <w:szCs w:val="24"/>
        </w:rPr>
        <w:t xml:space="preserve">   </w:t>
      </w:r>
      <w:r w:rsidR="00C57C89">
        <w:rPr>
          <w:rFonts w:ascii="Times New Roman" w:hAnsi="Times New Roman" w:cs="Times New Roman"/>
          <w:sz w:val="24"/>
          <w:szCs w:val="24"/>
        </w:rPr>
        <w:t>2</w:t>
      </w:r>
      <w:r w:rsidRPr="001E6CE3">
        <w:rPr>
          <w:rFonts w:ascii="Times New Roman" w:hAnsi="Times New Roman" w:cs="Times New Roman"/>
          <w:sz w:val="24"/>
          <w:szCs w:val="24"/>
        </w:rPr>
        <w:t>230</w:t>
      </w:r>
      <w:r w:rsidR="00E25F8F" w:rsidRPr="001E6CE3">
        <w:rPr>
          <w:rFonts w:ascii="Times New Roman" w:hAnsi="Times New Roman" w:cs="Times New Roman"/>
          <w:sz w:val="24"/>
          <w:szCs w:val="24"/>
        </w:rPr>
        <w:t>2</w:t>
      </w:r>
    </w:p>
    <w:p w14:paraId="6D11925D" w14:textId="77777777" w:rsidR="000B5E17" w:rsidRDefault="000B5E17" w:rsidP="000B5E17">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 xml:space="preserve">E-mail </w:t>
      </w:r>
      <w:hyperlink r:id="rId34" w:history="1">
        <w:r w:rsidR="006B74E0" w:rsidRPr="0029467D">
          <w:rPr>
            <w:rStyle w:val="Hyperlink"/>
            <w:rFonts w:ascii="Times New Roman" w:hAnsi="Times New Roman" w:cs="Times New Roman"/>
            <w:sz w:val="24"/>
            <w:szCs w:val="24"/>
          </w:rPr>
          <w:t>anna.arrowsmith@fns.usda.gov</w:t>
        </w:r>
      </w:hyperlink>
      <w:r w:rsidR="006B74E0">
        <w:rPr>
          <w:rFonts w:ascii="Times New Roman" w:hAnsi="Times New Roman" w:cs="Times New Roman"/>
          <w:sz w:val="24"/>
          <w:szCs w:val="24"/>
        </w:rPr>
        <w:t xml:space="preserve"> </w:t>
      </w:r>
    </w:p>
    <w:p w14:paraId="1DA460AD" w14:textId="77777777" w:rsidR="005F543D" w:rsidRDefault="005F543D" w:rsidP="000B5E17">
      <w:pPr>
        <w:spacing w:after="0" w:line="240" w:lineRule="auto"/>
        <w:jc w:val="center"/>
        <w:rPr>
          <w:rFonts w:ascii="Times New Roman" w:hAnsi="Times New Roman" w:cs="Times New Roman"/>
          <w:sz w:val="24"/>
          <w:szCs w:val="24"/>
        </w:rPr>
      </w:pPr>
    </w:p>
    <w:p w14:paraId="72D00E9A" w14:textId="77777777" w:rsidR="00C63857" w:rsidRPr="004B22F7" w:rsidRDefault="00C63857" w:rsidP="000B5E17">
      <w:pPr>
        <w:spacing w:after="0" w:line="240" w:lineRule="auto"/>
        <w:jc w:val="center"/>
        <w:rPr>
          <w:rFonts w:ascii="Times New Roman" w:hAnsi="Times New Roman" w:cs="Times New Roman"/>
          <w:sz w:val="24"/>
          <w:szCs w:val="24"/>
        </w:rPr>
      </w:pPr>
    </w:p>
    <w:p w14:paraId="3194B79B" w14:textId="1C6F12E9" w:rsidR="00391AC6" w:rsidRPr="000E3D01" w:rsidRDefault="000E3D01" w:rsidP="004F5AA6">
      <w:pPr>
        <w:spacing w:after="0" w:line="240" w:lineRule="auto"/>
        <w:rPr>
          <w:rFonts w:ascii="Times New Roman" w:hAnsi="Times New Roman" w:cs="Times New Roman"/>
          <w:b/>
          <w:sz w:val="24"/>
          <w:szCs w:val="24"/>
          <w:u w:val="single"/>
        </w:rPr>
      </w:pPr>
      <w:r w:rsidRPr="000E3D01">
        <w:rPr>
          <w:rFonts w:ascii="Times New Roman" w:hAnsi="Times New Roman" w:cs="Times New Roman"/>
          <w:b/>
          <w:sz w:val="24"/>
          <w:szCs w:val="24"/>
          <w:u w:val="single"/>
        </w:rPr>
        <w:t>V</w:t>
      </w:r>
      <w:r w:rsidR="000A20D4">
        <w:rPr>
          <w:rFonts w:ascii="Times New Roman" w:hAnsi="Times New Roman" w:cs="Times New Roman"/>
          <w:b/>
          <w:sz w:val="24"/>
          <w:szCs w:val="24"/>
          <w:u w:val="single"/>
        </w:rPr>
        <w:t xml:space="preserve">. </w:t>
      </w:r>
      <w:r w:rsidR="00B33928" w:rsidRPr="000E3D01">
        <w:rPr>
          <w:rFonts w:ascii="Times New Roman" w:hAnsi="Times New Roman" w:cs="Times New Roman"/>
          <w:b/>
          <w:sz w:val="24"/>
          <w:szCs w:val="24"/>
          <w:u w:val="single"/>
        </w:rPr>
        <w:t xml:space="preserve">CONTENT AND FORM OF APPLICATION SUBMISSION </w:t>
      </w:r>
    </w:p>
    <w:p w14:paraId="31547513" w14:textId="77777777" w:rsidR="00316AF3" w:rsidRPr="001E6CE3" w:rsidRDefault="00316AF3" w:rsidP="004F5AA6">
      <w:pPr>
        <w:spacing w:after="0" w:line="240" w:lineRule="auto"/>
        <w:rPr>
          <w:rFonts w:ascii="Times New Roman" w:hAnsi="Times New Roman" w:cs="Times New Roman"/>
          <w:sz w:val="24"/>
          <w:szCs w:val="24"/>
        </w:rPr>
      </w:pPr>
    </w:p>
    <w:p w14:paraId="101C237C" w14:textId="1282C714" w:rsidR="004A6090" w:rsidRPr="0077720E" w:rsidRDefault="00316AF3" w:rsidP="008244E2">
      <w:pPr>
        <w:spacing w:after="0" w:line="240" w:lineRule="auto"/>
        <w:rPr>
          <w:rFonts w:ascii="Times New Roman" w:hAnsi="Times New Roman" w:cs="Times New Roman"/>
          <w:sz w:val="24"/>
          <w:szCs w:val="24"/>
        </w:rPr>
      </w:pPr>
      <w:r w:rsidRPr="001E6CE3">
        <w:rPr>
          <w:rFonts w:ascii="Times New Roman" w:hAnsi="Times New Roman" w:cs="Times New Roman"/>
          <w:sz w:val="24"/>
          <w:szCs w:val="24"/>
        </w:rPr>
        <w:t xml:space="preserve">Applicants must organize the information in </w:t>
      </w:r>
      <w:r w:rsidR="00C20F19">
        <w:rPr>
          <w:rFonts w:ascii="Times New Roman" w:hAnsi="Times New Roman" w:cs="Times New Roman"/>
          <w:sz w:val="24"/>
          <w:szCs w:val="24"/>
        </w:rPr>
        <w:t>the</w:t>
      </w:r>
      <w:r w:rsidRPr="001E6CE3">
        <w:rPr>
          <w:rFonts w:ascii="Times New Roman" w:hAnsi="Times New Roman" w:cs="Times New Roman"/>
          <w:sz w:val="24"/>
          <w:szCs w:val="24"/>
        </w:rPr>
        <w:t xml:space="preserve"> application in the f</w:t>
      </w:r>
      <w:r w:rsidR="00FD38B3" w:rsidRPr="001E6CE3">
        <w:rPr>
          <w:rFonts w:ascii="Times New Roman" w:hAnsi="Times New Roman" w:cs="Times New Roman"/>
          <w:sz w:val="24"/>
          <w:szCs w:val="24"/>
        </w:rPr>
        <w:t>ollowing order</w:t>
      </w:r>
      <w:r w:rsidR="000A20D4">
        <w:rPr>
          <w:rFonts w:ascii="Times New Roman" w:hAnsi="Times New Roman" w:cs="Times New Roman"/>
          <w:sz w:val="24"/>
          <w:szCs w:val="24"/>
        </w:rPr>
        <w:t xml:space="preserve">. </w:t>
      </w:r>
      <w:r w:rsidR="00FD38B3" w:rsidRPr="001E6CE3">
        <w:rPr>
          <w:rFonts w:ascii="Times New Roman" w:hAnsi="Times New Roman" w:cs="Times New Roman"/>
          <w:sz w:val="24"/>
          <w:szCs w:val="24"/>
        </w:rPr>
        <w:t>All pages must</w:t>
      </w:r>
      <w:r w:rsidRPr="001E6CE3">
        <w:rPr>
          <w:rFonts w:ascii="Times New Roman" w:hAnsi="Times New Roman" w:cs="Times New Roman"/>
          <w:sz w:val="24"/>
          <w:szCs w:val="24"/>
        </w:rPr>
        <w:t xml:space="preserve"> be numbered consecutively</w:t>
      </w:r>
      <w:r w:rsidR="000A20D4">
        <w:rPr>
          <w:rFonts w:ascii="Times New Roman" w:hAnsi="Times New Roman" w:cs="Times New Roman"/>
          <w:sz w:val="24"/>
          <w:szCs w:val="24"/>
        </w:rPr>
        <w:t xml:space="preserve">. </w:t>
      </w:r>
      <w:r w:rsidR="004F5AA6" w:rsidRPr="001E6CE3">
        <w:rPr>
          <w:rFonts w:ascii="Times New Roman" w:hAnsi="Times New Roman" w:cs="Times New Roman"/>
          <w:sz w:val="24"/>
          <w:szCs w:val="24"/>
        </w:rPr>
        <w:t>The paper size shall be 8½ x 11 inches, single-spaced, with a one-inch margin</w:t>
      </w:r>
      <w:r w:rsidR="000A20D4">
        <w:rPr>
          <w:rFonts w:ascii="Times New Roman" w:hAnsi="Times New Roman" w:cs="Times New Roman"/>
          <w:sz w:val="24"/>
          <w:szCs w:val="24"/>
        </w:rPr>
        <w:t xml:space="preserve">. </w:t>
      </w:r>
      <w:r w:rsidR="004F5AA6" w:rsidRPr="001E6CE3">
        <w:rPr>
          <w:rFonts w:ascii="Times New Roman" w:hAnsi="Times New Roman" w:cs="Times New Roman"/>
          <w:sz w:val="24"/>
          <w:szCs w:val="24"/>
        </w:rPr>
        <w:t>The font size must be no smaller than 12-point type using Times New Roman</w:t>
      </w:r>
      <w:r w:rsidR="000A20D4">
        <w:rPr>
          <w:rFonts w:ascii="Times New Roman" w:hAnsi="Times New Roman" w:cs="Times New Roman"/>
          <w:sz w:val="24"/>
          <w:szCs w:val="24"/>
        </w:rPr>
        <w:t xml:space="preserve">. </w:t>
      </w:r>
      <w:r w:rsidR="004A6090" w:rsidRPr="0077720E">
        <w:rPr>
          <w:rFonts w:ascii="Times New Roman" w:hAnsi="Times New Roman" w:cs="Times New Roman"/>
          <w:sz w:val="24"/>
          <w:szCs w:val="24"/>
        </w:rPr>
        <w:t>The completed application should be uploaded as a PDF document into</w:t>
      </w:r>
      <w:r w:rsidR="008809E0">
        <w:rPr>
          <w:rFonts w:ascii="Times New Roman" w:hAnsi="Times New Roman" w:cs="Times New Roman"/>
          <w:sz w:val="24"/>
          <w:szCs w:val="24"/>
        </w:rPr>
        <w:t xml:space="preserve"> Grants.gov. The application should follow this format:</w:t>
      </w:r>
    </w:p>
    <w:p w14:paraId="228A0DC3" w14:textId="77777777" w:rsidR="004F5AA6" w:rsidRPr="002F5E04" w:rsidRDefault="004F5AA6" w:rsidP="008244E2">
      <w:pPr>
        <w:spacing w:after="0" w:line="240" w:lineRule="auto"/>
        <w:rPr>
          <w:rFonts w:ascii="Times New Roman" w:hAnsi="Times New Roman" w:cs="Times New Roman"/>
          <w:sz w:val="24"/>
          <w:szCs w:val="24"/>
        </w:rPr>
      </w:pPr>
    </w:p>
    <w:p w14:paraId="253EB0C8" w14:textId="3E1C10C6" w:rsidR="004F5AA6" w:rsidRPr="00374F78" w:rsidRDefault="004F5AA6" w:rsidP="004B22F7">
      <w:pPr>
        <w:numPr>
          <w:ilvl w:val="0"/>
          <w:numId w:val="21"/>
        </w:numPr>
        <w:spacing w:after="0" w:line="240" w:lineRule="auto"/>
        <w:rPr>
          <w:rFonts w:ascii="Times New Roman" w:hAnsi="Times New Roman"/>
          <w:sz w:val="24"/>
          <w:szCs w:val="24"/>
        </w:rPr>
      </w:pPr>
      <w:r w:rsidRPr="00374F78">
        <w:rPr>
          <w:rFonts w:ascii="Times New Roman" w:hAnsi="Times New Roman"/>
          <w:sz w:val="24"/>
          <w:szCs w:val="24"/>
        </w:rPr>
        <w:t>Introductory Material</w:t>
      </w:r>
      <w:r w:rsidR="000755EB">
        <w:rPr>
          <w:rFonts w:ascii="Times New Roman" w:hAnsi="Times New Roman"/>
          <w:sz w:val="24"/>
          <w:szCs w:val="24"/>
        </w:rPr>
        <w:t>s</w:t>
      </w:r>
      <w:r w:rsidR="00C57C89" w:rsidRPr="0077720E">
        <w:rPr>
          <w:rFonts w:ascii="Times New Roman" w:hAnsi="Times New Roman"/>
          <w:sz w:val="24"/>
          <w:szCs w:val="24"/>
        </w:rPr>
        <w:t xml:space="preserve"> (</w:t>
      </w:r>
      <w:r w:rsidR="000D6D57">
        <w:rPr>
          <w:rFonts w:ascii="Times New Roman" w:hAnsi="Times New Roman"/>
          <w:sz w:val="24"/>
          <w:szCs w:val="24"/>
        </w:rPr>
        <w:t>maximum</w:t>
      </w:r>
      <w:r w:rsidR="00E85EA8">
        <w:rPr>
          <w:rFonts w:ascii="Times New Roman" w:hAnsi="Times New Roman"/>
          <w:sz w:val="24"/>
          <w:szCs w:val="24"/>
        </w:rPr>
        <w:t xml:space="preserve"> </w:t>
      </w:r>
      <w:r w:rsidR="00C57C89" w:rsidRPr="0077720E">
        <w:rPr>
          <w:rFonts w:ascii="Times New Roman" w:hAnsi="Times New Roman"/>
          <w:sz w:val="24"/>
          <w:szCs w:val="24"/>
        </w:rPr>
        <w:t>3 pages)</w:t>
      </w:r>
    </w:p>
    <w:p w14:paraId="7110B24F" w14:textId="4655CF80" w:rsidR="004F5AA6" w:rsidRPr="001E6CE3" w:rsidRDefault="004F5AA6" w:rsidP="004B22F7">
      <w:pPr>
        <w:numPr>
          <w:ilvl w:val="0"/>
          <w:numId w:val="21"/>
        </w:numPr>
        <w:spacing w:after="0" w:line="240" w:lineRule="auto"/>
        <w:rPr>
          <w:rFonts w:ascii="Times New Roman" w:hAnsi="Times New Roman"/>
          <w:sz w:val="24"/>
          <w:szCs w:val="24"/>
        </w:rPr>
      </w:pPr>
      <w:r w:rsidRPr="001E6CE3">
        <w:rPr>
          <w:rFonts w:ascii="Times New Roman" w:hAnsi="Times New Roman"/>
          <w:sz w:val="24"/>
          <w:szCs w:val="24"/>
        </w:rPr>
        <w:t>Abstract  (</w:t>
      </w:r>
      <w:r w:rsidR="00F63D73">
        <w:rPr>
          <w:rFonts w:ascii="Times New Roman" w:hAnsi="Times New Roman"/>
          <w:sz w:val="24"/>
          <w:szCs w:val="24"/>
        </w:rPr>
        <w:t xml:space="preserve">maximum </w:t>
      </w:r>
      <w:r w:rsidR="009350C6">
        <w:rPr>
          <w:rFonts w:ascii="Times New Roman" w:hAnsi="Times New Roman"/>
          <w:sz w:val="24"/>
          <w:szCs w:val="24"/>
        </w:rPr>
        <w:t>1</w:t>
      </w:r>
      <w:r w:rsidRPr="001E6CE3">
        <w:rPr>
          <w:rFonts w:ascii="Times New Roman" w:hAnsi="Times New Roman"/>
          <w:sz w:val="24"/>
          <w:szCs w:val="24"/>
        </w:rPr>
        <w:t xml:space="preserve"> page)</w:t>
      </w:r>
    </w:p>
    <w:p w14:paraId="28956FBF" w14:textId="6F86F77A" w:rsidR="004F5AA6" w:rsidRPr="001E6CE3" w:rsidRDefault="004F5AA6" w:rsidP="004B22F7">
      <w:pPr>
        <w:numPr>
          <w:ilvl w:val="0"/>
          <w:numId w:val="21"/>
        </w:numPr>
        <w:spacing w:after="0" w:line="240" w:lineRule="auto"/>
        <w:rPr>
          <w:rFonts w:ascii="Times New Roman" w:hAnsi="Times New Roman"/>
          <w:sz w:val="24"/>
          <w:szCs w:val="24"/>
        </w:rPr>
      </w:pPr>
      <w:r w:rsidRPr="001E6CE3">
        <w:rPr>
          <w:rFonts w:ascii="Times New Roman" w:hAnsi="Times New Roman"/>
          <w:sz w:val="24"/>
          <w:szCs w:val="24"/>
        </w:rPr>
        <w:t>Project Design and Implementation (</w:t>
      </w:r>
      <w:r w:rsidR="00922E39" w:rsidRPr="00922E39">
        <w:rPr>
          <w:rFonts w:ascii="Times New Roman" w:hAnsi="Times New Roman"/>
          <w:sz w:val="24"/>
          <w:szCs w:val="24"/>
        </w:rPr>
        <w:t>maximum</w:t>
      </w:r>
      <w:r w:rsidRPr="001E6CE3">
        <w:rPr>
          <w:rFonts w:ascii="Times New Roman" w:hAnsi="Times New Roman"/>
          <w:sz w:val="24"/>
          <w:szCs w:val="24"/>
        </w:rPr>
        <w:t xml:space="preserve"> 7 pages)</w:t>
      </w:r>
    </w:p>
    <w:p w14:paraId="07ECAD36" w14:textId="4C6D2809" w:rsidR="004F5AA6" w:rsidRPr="001E6CE3" w:rsidRDefault="000D6D57" w:rsidP="004B22F7">
      <w:pPr>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Project </w:t>
      </w:r>
      <w:r w:rsidR="004F5AA6" w:rsidRPr="001E6CE3">
        <w:rPr>
          <w:rFonts w:ascii="Times New Roman" w:hAnsi="Times New Roman"/>
          <w:sz w:val="24"/>
          <w:szCs w:val="24"/>
        </w:rPr>
        <w:t>Evaluation (</w:t>
      </w:r>
      <w:r w:rsidR="00922E39" w:rsidRPr="00922E39">
        <w:rPr>
          <w:rFonts w:ascii="Times New Roman" w:hAnsi="Times New Roman"/>
          <w:sz w:val="24"/>
          <w:szCs w:val="24"/>
        </w:rPr>
        <w:t>maximum</w:t>
      </w:r>
      <w:r w:rsidR="004F5AA6" w:rsidRPr="001E6CE3">
        <w:rPr>
          <w:rFonts w:ascii="Times New Roman" w:hAnsi="Times New Roman"/>
          <w:sz w:val="24"/>
          <w:szCs w:val="24"/>
        </w:rPr>
        <w:t xml:space="preserve"> </w:t>
      </w:r>
      <w:r w:rsidR="00922E39">
        <w:rPr>
          <w:rFonts w:ascii="Times New Roman" w:hAnsi="Times New Roman"/>
          <w:sz w:val="24"/>
          <w:szCs w:val="24"/>
        </w:rPr>
        <w:t xml:space="preserve"> </w:t>
      </w:r>
      <w:r w:rsidR="009350C6">
        <w:rPr>
          <w:rFonts w:ascii="Times New Roman" w:hAnsi="Times New Roman"/>
          <w:sz w:val="24"/>
          <w:szCs w:val="24"/>
        </w:rPr>
        <w:t>6</w:t>
      </w:r>
      <w:r w:rsidR="004F5AA6" w:rsidRPr="001E6CE3">
        <w:rPr>
          <w:rFonts w:ascii="Times New Roman" w:hAnsi="Times New Roman"/>
          <w:sz w:val="24"/>
          <w:szCs w:val="24"/>
        </w:rPr>
        <w:t xml:space="preserve"> pages)</w:t>
      </w:r>
    </w:p>
    <w:p w14:paraId="1DBD9449" w14:textId="77777777" w:rsidR="004F5AA6" w:rsidRPr="001E6CE3" w:rsidRDefault="004F5AA6" w:rsidP="004B22F7">
      <w:pPr>
        <w:numPr>
          <w:ilvl w:val="0"/>
          <w:numId w:val="21"/>
        </w:numPr>
        <w:spacing w:after="0" w:line="240" w:lineRule="auto"/>
        <w:rPr>
          <w:rFonts w:ascii="Times New Roman" w:hAnsi="Times New Roman"/>
          <w:sz w:val="24"/>
          <w:szCs w:val="24"/>
        </w:rPr>
      </w:pPr>
      <w:r w:rsidRPr="001E6CE3">
        <w:rPr>
          <w:rFonts w:ascii="Times New Roman" w:hAnsi="Times New Roman"/>
          <w:sz w:val="24"/>
          <w:szCs w:val="24"/>
        </w:rPr>
        <w:t>Sustainability and Transferability (</w:t>
      </w:r>
      <w:r w:rsidR="00922E39" w:rsidRPr="00922E39">
        <w:rPr>
          <w:rFonts w:ascii="Times New Roman" w:hAnsi="Times New Roman"/>
          <w:sz w:val="24"/>
          <w:szCs w:val="24"/>
        </w:rPr>
        <w:t>maximum</w:t>
      </w:r>
      <w:r w:rsidRPr="001E6CE3">
        <w:rPr>
          <w:rFonts w:ascii="Times New Roman" w:hAnsi="Times New Roman"/>
          <w:sz w:val="24"/>
          <w:szCs w:val="24"/>
        </w:rPr>
        <w:t xml:space="preserve"> 2 pages)</w:t>
      </w:r>
    </w:p>
    <w:p w14:paraId="0CEE79AF" w14:textId="77777777" w:rsidR="004F5AA6" w:rsidRPr="001E6CE3" w:rsidRDefault="004F5AA6" w:rsidP="004B22F7">
      <w:pPr>
        <w:numPr>
          <w:ilvl w:val="0"/>
          <w:numId w:val="21"/>
        </w:numPr>
        <w:spacing w:after="0" w:line="240" w:lineRule="auto"/>
        <w:rPr>
          <w:rFonts w:ascii="Times New Roman" w:hAnsi="Times New Roman"/>
          <w:sz w:val="24"/>
          <w:szCs w:val="24"/>
        </w:rPr>
      </w:pPr>
      <w:r w:rsidRPr="001E6CE3">
        <w:rPr>
          <w:rFonts w:ascii="Times New Roman" w:hAnsi="Times New Roman"/>
          <w:sz w:val="24"/>
          <w:szCs w:val="24"/>
        </w:rPr>
        <w:t>Key Personnel (</w:t>
      </w:r>
      <w:r w:rsidR="00922E39" w:rsidRPr="00922E39">
        <w:rPr>
          <w:rFonts w:ascii="Times New Roman" w:hAnsi="Times New Roman"/>
          <w:sz w:val="24"/>
          <w:szCs w:val="24"/>
        </w:rPr>
        <w:t>maximum</w:t>
      </w:r>
      <w:r w:rsidR="00922E39">
        <w:rPr>
          <w:rFonts w:ascii="Times New Roman" w:hAnsi="Times New Roman"/>
          <w:sz w:val="24"/>
          <w:szCs w:val="24"/>
        </w:rPr>
        <w:t xml:space="preserve"> </w:t>
      </w:r>
      <w:r w:rsidRPr="001E6CE3">
        <w:rPr>
          <w:rFonts w:ascii="Times New Roman" w:hAnsi="Times New Roman"/>
          <w:sz w:val="24"/>
          <w:szCs w:val="24"/>
        </w:rPr>
        <w:t>4 pages)</w:t>
      </w:r>
    </w:p>
    <w:p w14:paraId="33BED4CA" w14:textId="77777777" w:rsidR="004F5AA6" w:rsidRPr="00922E39" w:rsidRDefault="004F5AA6" w:rsidP="004B22F7">
      <w:pPr>
        <w:numPr>
          <w:ilvl w:val="0"/>
          <w:numId w:val="21"/>
        </w:numPr>
        <w:spacing w:after="0" w:line="240" w:lineRule="auto"/>
        <w:rPr>
          <w:rFonts w:ascii="Times New Roman" w:hAnsi="Times New Roman"/>
          <w:sz w:val="24"/>
          <w:szCs w:val="24"/>
        </w:rPr>
      </w:pPr>
      <w:r w:rsidRPr="00922E39">
        <w:rPr>
          <w:rFonts w:ascii="Times New Roman" w:hAnsi="Times New Roman"/>
          <w:sz w:val="24"/>
          <w:szCs w:val="24"/>
        </w:rPr>
        <w:t>Budget</w:t>
      </w:r>
      <w:r w:rsidR="00F63D73" w:rsidRPr="00922E39">
        <w:rPr>
          <w:rFonts w:ascii="Times New Roman" w:hAnsi="Times New Roman"/>
          <w:sz w:val="24"/>
          <w:szCs w:val="24"/>
        </w:rPr>
        <w:t>, Budget Narrative</w:t>
      </w:r>
      <w:r w:rsidRPr="00922E39">
        <w:rPr>
          <w:rFonts w:ascii="Times New Roman" w:hAnsi="Times New Roman"/>
          <w:sz w:val="24"/>
          <w:szCs w:val="24"/>
        </w:rPr>
        <w:t xml:space="preserve"> and Management Plan </w:t>
      </w:r>
      <w:r w:rsidR="00922E39" w:rsidRPr="00922E39">
        <w:rPr>
          <w:rFonts w:ascii="Times New Roman" w:hAnsi="Times New Roman"/>
          <w:sz w:val="24"/>
          <w:szCs w:val="24"/>
        </w:rPr>
        <w:t xml:space="preserve">(maximum </w:t>
      </w:r>
      <w:r w:rsidRPr="00922E39">
        <w:rPr>
          <w:rFonts w:ascii="Times New Roman" w:hAnsi="Times New Roman"/>
          <w:sz w:val="24"/>
          <w:szCs w:val="24"/>
        </w:rPr>
        <w:t>5 pages)</w:t>
      </w:r>
      <w:r w:rsidR="005673F1" w:rsidRPr="00922E39">
        <w:rPr>
          <w:rFonts w:ascii="Times New Roman" w:hAnsi="Times New Roman"/>
          <w:sz w:val="24"/>
          <w:szCs w:val="24"/>
        </w:rPr>
        <w:t xml:space="preserve"> </w:t>
      </w:r>
    </w:p>
    <w:p w14:paraId="3AF61549" w14:textId="77777777" w:rsidR="00CE6524" w:rsidRPr="00CE6524" w:rsidRDefault="00B37693" w:rsidP="004B22F7">
      <w:pPr>
        <w:numPr>
          <w:ilvl w:val="0"/>
          <w:numId w:val="21"/>
        </w:numPr>
        <w:spacing w:after="0" w:line="240" w:lineRule="auto"/>
        <w:rPr>
          <w:rFonts w:ascii="Times New Roman" w:hAnsi="Times New Roman"/>
          <w:sz w:val="24"/>
          <w:szCs w:val="24"/>
        </w:rPr>
      </w:pPr>
      <w:r w:rsidRPr="001E6CE3">
        <w:rPr>
          <w:rFonts w:ascii="Times New Roman" w:hAnsi="Times New Roman"/>
          <w:sz w:val="24"/>
          <w:szCs w:val="24"/>
        </w:rPr>
        <w:t>Appendices (not to exceed 20</w:t>
      </w:r>
      <w:r w:rsidR="004F5AA6" w:rsidRPr="001E6CE3">
        <w:rPr>
          <w:rFonts w:ascii="Times New Roman" w:hAnsi="Times New Roman"/>
          <w:sz w:val="24"/>
          <w:szCs w:val="24"/>
        </w:rPr>
        <w:t xml:space="preserve"> pages)</w:t>
      </w:r>
    </w:p>
    <w:p w14:paraId="0D9B6B70" w14:textId="77777777" w:rsidR="004F5AA6" w:rsidRPr="001E6CE3" w:rsidRDefault="004F5AA6" w:rsidP="008244E2">
      <w:pPr>
        <w:spacing w:after="0" w:line="240" w:lineRule="auto"/>
        <w:jc w:val="both"/>
        <w:rPr>
          <w:rFonts w:ascii="Times New Roman" w:hAnsi="Times New Roman"/>
          <w:sz w:val="24"/>
          <w:szCs w:val="24"/>
        </w:rPr>
      </w:pPr>
    </w:p>
    <w:p w14:paraId="56368499" w14:textId="00FA8971" w:rsidR="000D6D57" w:rsidRDefault="00922E39" w:rsidP="008244E2">
      <w:pPr>
        <w:spacing w:after="0" w:line="240" w:lineRule="auto"/>
        <w:rPr>
          <w:rFonts w:ascii="Times New Roman" w:hAnsi="Times New Roman"/>
          <w:sz w:val="24"/>
          <w:szCs w:val="24"/>
        </w:rPr>
      </w:pPr>
      <w:r>
        <w:rPr>
          <w:rFonts w:ascii="Times New Roman" w:hAnsi="Times New Roman"/>
          <w:sz w:val="24"/>
          <w:szCs w:val="24"/>
        </w:rPr>
        <w:t>Grant applications should not exceed 48 pages</w:t>
      </w:r>
      <w:r w:rsidR="000A20D4">
        <w:rPr>
          <w:rFonts w:ascii="Times New Roman" w:hAnsi="Times New Roman"/>
          <w:sz w:val="24"/>
          <w:szCs w:val="24"/>
        </w:rPr>
        <w:t xml:space="preserve">. </w:t>
      </w:r>
      <w:r w:rsidR="004F5AA6" w:rsidRPr="001E6CE3">
        <w:rPr>
          <w:rFonts w:ascii="Times New Roman" w:hAnsi="Times New Roman"/>
          <w:sz w:val="24"/>
          <w:szCs w:val="24"/>
        </w:rPr>
        <w:t>Use of this format will make it easier for grant reviewers to locate the requested information and to evaluate each application</w:t>
      </w:r>
      <w:r w:rsidR="000A20D4">
        <w:rPr>
          <w:rFonts w:ascii="Times New Roman" w:hAnsi="Times New Roman"/>
          <w:sz w:val="24"/>
          <w:szCs w:val="24"/>
        </w:rPr>
        <w:t xml:space="preserve">. </w:t>
      </w:r>
    </w:p>
    <w:p w14:paraId="0489D02E" w14:textId="77777777" w:rsidR="000D6D57" w:rsidRDefault="000D6D57" w:rsidP="008244E2">
      <w:pPr>
        <w:spacing w:after="0" w:line="240" w:lineRule="auto"/>
        <w:rPr>
          <w:rFonts w:ascii="Times New Roman" w:hAnsi="Times New Roman"/>
          <w:sz w:val="24"/>
          <w:szCs w:val="24"/>
        </w:rPr>
      </w:pPr>
    </w:p>
    <w:p w14:paraId="36042C15" w14:textId="4B085788" w:rsidR="004F5AA6" w:rsidRPr="004B22F7" w:rsidRDefault="004F5AA6" w:rsidP="004B22F7">
      <w:pPr>
        <w:pStyle w:val="ListParagraph"/>
        <w:numPr>
          <w:ilvl w:val="1"/>
          <w:numId w:val="84"/>
        </w:numPr>
        <w:tabs>
          <w:tab w:val="left" w:pos="360"/>
        </w:tabs>
        <w:spacing w:after="0" w:line="240" w:lineRule="auto"/>
        <w:ind w:left="720"/>
        <w:jc w:val="both"/>
        <w:rPr>
          <w:rFonts w:ascii="Times New Roman" w:hAnsi="Times New Roman"/>
          <w:b/>
          <w:bCs/>
          <w:sz w:val="24"/>
          <w:szCs w:val="24"/>
        </w:rPr>
      </w:pPr>
      <w:r w:rsidRPr="004B22F7">
        <w:rPr>
          <w:rFonts w:ascii="Times New Roman" w:hAnsi="Times New Roman"/>
          <w:b/>
          <w:bCs/>
          <w:sz w:val="24"/>
          <w:szCs w:val="24"/>
        </w:rPr>
        <w:t>Introductory Material</w:t>
      </w:r>
    </w:p>
    <w:p w14:paraId="591C0462" w14:textId="77777777" w:rsidR="004F5AA6" w:rsidRPr="001E6CE3" w:rsidRDefault="004F5AA6" w:rsidP="008244E2">
      <w:pPr>
        <w:tabs>
          <w:tab w:val="left" w:pos="550"/>
        </w:tabs>
        <w:spacing w:after="0" w:line="240" w:lineRule="auto"/>
        <w:jc w:val="both"/>
        <w:rPr>
          <w:rFonts w:ascii="Times New Roman" w:hAnsi="Times New Roman"/>
          <w:b/>
          <w:bCs/>
          <w:sz w:val="24"/>
          <w:szCs w:val="24"/>
        </w:rPr>
      </w:pPr>
    </w:p>
    <w:p w14:paraId="22E10CE1" w14:textId="08BFB339" w:rsidR="004F5AA6" w:rsidRPr="004B22F7" w:rsidRDefault="003D727C" w:rsidP="004B22F7">
      <w:pPr>
        <w:pStyle w:val="ListParagraph"/>
        <w:numPr>
          <w:ilvl w:val="0"/>
          <w:numId w:val="145"/>
        </w:numPr>
        <w:tabs>
          <w:tab w:val="right" w:pos="1170"/>
        </w:tabs>
        <w:spacing w:after="0" w:line="240" w:lineRule="auto"/>
        <w:ind w:left="1170" w:hanging="450"/>
        <w:rPr>
          <w:rFonts w:ascii="Times New Roman" w:hAnsi="Times New Roman" w:cs="Times New Roman"/>
          <w:sz w:val="24"/>
          <w:szCs w:val="24"/>
        </w:rPr>
      </w:pPr>
      <w:r w:rsidRPr="004B22F7">
        <w:rPr>
          <w:rFonts w:ascii="Times New Roman" w:hAnsi="Times New Roman"/>
          <w:b/>
          <w:bCs/>
          <w:sz w:val="24"/>
          <w:szCs w:val="24"/>
        </w:rPr>
        <w:t>Cover Sheet</w:t>
      </w:r>
      <w:r w:rsidR="004F5AA6" w:rsidRPr="004B22F7">
        <w:rPr>
          <w:rFonts w:ascii="Times New Roman" w:hAnsi="Times New Roman"/>
          <w:b/>
          <w:bCs/>
          <w:sz w:val="24"/>
          <w:szCs w:val="24"/>
        </w:rPr>
        <w:t>:</w:t>
      </w:r>
      <w:r w:rsidR="004F5AA6" w:rsidRPr="004B22F7">
        <w:rPr>
          <w:rFonts w:ascii="Times New Roman" w:hAnsi="Times New Roman" w:cs="Times New Roman"/>
          <w:sz w:val="24"/>
          <w:szCs w:val="24"/>
        </w:rPr>
        <w:t xml:space="preserve"> See Attachment </w:t>
      </w:r>
      <w:r w:rsidR="004F5AA6" w:rsidRPr="004B22F7">
        <w:rPr>
          <w:rFonts w:ascii="Times New Roman" w:hAnsi="Times New Roman" w:cs="Times New Roman"/>
          <w:color w:val="000000" w:themeColor="text1"/>
          <w:sz w:val="24"/>
          <w:szCs w:val="24"/>
        </w:rPr>
        <w:t>B</w:t>
      </w:r>
      <w:r w:rsidR="000A20D4" w:rsidRPr="004B22F7">
        <w:rPr>
          <w:rFonts w:ascii="Times New Roman" w:hAnsi="Times New Roman" w:cs="Times New Roman"/>
          <w:color w:val="000000" w:themeColor="text1"/>
          <w:sz w:val="24"/>
          <w:szCs w:val="24"/>
        </w:rPr>
        <w:t xml:space="preserve">. </w:t>
      </w:r>
      <w:r w:rsidR="001028C5" w:rsidRPr="004B22F7">
        <w:rPr>
          <w:rFonts w:ascii="Times New Roman" w:hAnsi="Times New Roman"/>
          <w:sz w:val="24"/>
          <w:szCs w:val="24"/>
        </w:rPr>
        <w:t>Designate a single point of contact for your application</w:t>
      </w:r>
      <w:r w:rsidR="000A20D4" w:rsidRPr="004B22F7">
        <w:rPr>
          <w:rFonts w:ascii="Times New Roman" w:hAnsi="Times New Roman"/>
          <w:sz w:val="24"/>
          <w:szCs w:val="24"/>
        </w:rPr>
        <w:t xml:space="preserve">. </w:t>
      </w:r>
      <w:r w:rsidR="001028C5" w:rsidRPr="004B22F7">
        <w:rPr>
          <w:rFonts w:ascii="Times New Roman" w:hAnsi="Times New Roman"/>
          <w:sz w:val="24"/>
          <w:szCs w:val="24"/>
        </w:rPr>
        <w:t>Provide the individual’s name, title, mailing address, phone number, fax number, and email address.</w:t>
      </w:r>
    </w:p>
    <w:p w14:paraId="2EB7CF15" w14:textId="77777777" w:rsidR="004F5AA6" w:rsidRPr="001E6CE3" w:rsidRDefault="004F5AA6" w:rsidP="008244E2">
      <w:pPr>
        <w:spacing w:after="0" w:line="240" w:lineRule="auto"/>
        <w:ind w:left="1100" w:hanging="550"/>
        <w:rPr>
          <w:rFonts w:ascii="Times New Roman" w:hAnsi="Times New Roman"/>
          <w:b/>
          <w:bCs/>
          <w:sz w:val="24"/>
          <w:szCs w:val="24"/>
        </w:rPr>
      </w:pPr>
    </w:p>
    <w:p w14:paraId="5C902D12" w14:textId="5437480B" w:rsidR="004F5AA6" w:rsidRPr="004B22F7" w:rsidRDefault="004F5AA6" w:rsidP="004B22F7">
      <w:pPr>
        <w:pStyle w:val="ListParagraph"/>
        <w:numPr>
          <w:ilvl w:val="0"/>
          <w:numId w:val="145"/>
        </w:numPr>
        <w:tabs>
          <w:tab w:val="left" w:pos="1170"/>
        </w:tabs>
        <w:spacing w:after="0" w:line="240" w:lineRule="auto"/>
        <w:ind w:left="1170" w:hanging="450"/>
        <w:rPr>
          <w:rFonts w:ascii="Times New Roman" w:hAnsi="Times New Roman"/>
          <w:sz w:val="24"/>
          <w:szCs w:val="24"/>
        </w:rPr>
      </w:pPr>
      <w:r w:rsidRPr="004B22F7">
        <w:rPr>
          <w:rFonts w:ascii="Times New Roman" w:hAnsi="Times New Roman"/>
          <w:b/>
          <w:bCs/>
          <w:sz w:val="24"/>
          <w:szCs w:val="24"/>
        </w:rPr>
        <w:t>Title Page with Project Summary:</w:t>
      </w:r>
      <w:r w:rsidRPr="004B22F7">
        <w:rPr>
          <w:rFonts w:ascii="Times New Roman" w:hAnsi="Times New Roman"/>
          <w:sz w:val="24"/>
          <w:szCs w:val="24"/>
        </w:rPr>
        <w:t xml:space="preserve"> </w:t>
      </w:r>
      <w:r w:rsidR="00FE5D8A" w:rsidRPr="004B22F7">
        <w:rPr>
          <w:rFonts w:ascii="Times New Roman" w:hAnsi="Times New Roman"/>
          <w:sz w:val="24"/>
          <w:szCs w:val="24"/>
        </w:rPr>
        <w:t>I</w:t>
      </w:r>
      <w:r w:rsidR="00FD38B3" w:rsidRPr="004B22F7">
        <w:rPr>
          <w:rFonts w:ascii="Times New Roman" w:hAnsi="Times New Roman"/>
          <w:sz w:val="24"/>
          <w:szCs w:val="24"/>
        </w:rPr>
        <w:t>nclude</w:t>
      </w:r>
      <w:r w:rsidR="00FE5D8A" w:rsidRPr="004B22F7">
        <w:rPr>
          <w:rFonts w:ascii="Times New Roman" w:hAnsi="Times New Roman"/>
          <w:sz w:val="24"/>
          <w:szCs w:val="24"/>
        </w:rPr>
        <w:t xml:space="preserve"> </w:t>
      </w:r>
      <w:r w:rsidR="002F5E04" w:rsidRPr="004B22F7">
        <w:rPr>
          <w:rFonts w:ascii="Times New Roman" w:hAnsi="Times New Roman"/>
          <w:sz w:val="24"/>
          <w:szCs w:val="24"/>
        </w:rPr>
        <w:t xml:space="preserve">a concise </w:t>
      </w:r>
      <w:r w:rsidRPr="004B22F7">
        <w:rPr>
          <w:rFonts w:ascii="Times New Roman" w:hAnsi="Times New Roman"/>
          <w:sz w:val="24"/>
          <w:szCs w:val="24"/>
        </w:rPr>
        <w:t xml:space="preserve">one-paragraph description of your project </w:t>
      </w:r>
      <w:r w:rsidR="00936B02" w:rsidRPr="004B22F7">
        <w:rPr>
          <w:rFonts w:ascii="Times New Roman" w:hAnsi="Times New Roman"/>
          <w:sz w:val="24"/>
          <w:szCs w:val="24"/>
        </w:rPr>
        <w:t>including the target audience, key strategies, projected number of participants,</w:t>
      </w:r>
      <w:r w:rsidRPr="004B22F7">
        <w:rPr>
          <w:rFonts w:ascii="Times New Roman" w:hAnsi="Times New Roman"/>
          <w:sz w:val="24"/>
          <w:szCs w:val="24"/>
        </w:rPr>
        <w:t xml:space="preserve"> and </w:t>
      </w:r>
      <w:r w:rsidR="00936B02" w:rsidRPr="004B22F7">
        <w:rPr>
          <w:rFonts w:ascii="Times New Roman" w:hAnsi="Times New Roman"/>
          <w:sz w:val="24"/>
          <w:szCs w:val="24"/>
        </w:rPr>
        <w:t xml:space="preserve">the </w:t>
      </w:r>
      <w:r w:rsidRPr="004B22F7">
        <w:rPr>
          <w:rFonts w:ascii="Times New Roman" w:hAnsi="Times New Roman"/>
          <w:sz w:val="24"/>
          <w:szCs w:val="24"/>
        </w:rPr>
        <w:t>evaluation</w:t>
      </w:r>
      <w:r w:rsidR="00936B02" w:rsidRPr="004B22F7">
        <w:rPr>
          <w:rFonts w:ascii="Times New Roman" w:hAnsi="Times New Roman"/>
          <w:sz w:val="24"/>
          <w:szCs w:val="24"/>
        </w:rPr>
        <w:t xml:space="preserve"> plan</w:t>
      </w:r>
      <w:r w:rsidR="000A20D4" w:rsidRPr="004B22F7">
        <w:rPr>
          <w:rFonts w:ascii="Times New Roman" w:hAnsi="Times New Roman"/>
          <w:sz w:val="24"/>
          <w:szCs w:val="24"/>
        </w:rPr>
        <w:t xml:space="preserve">. </w:t>
      </w:r>
      <w:r w:rsidR="00BD46C5" w:rsidRPr="004B22F7">
        <w:rPr>
          <w:rFonts w:ascii="Times New Roman" w:hAnsi="Times New Roman"/>
          <w:sz w:val="24"/>
          <w:szCs w:val="24"/>
        </w:rPr>
        <w:t xml:space="preserve">Include specific </w:t>
      </w:r>
      <w:r w:rsidR="006512BF" w:rsidRPr="004B22F7">
        <w:rPr>
          <w:rFonts w:ascii="Times New Roman" w:hAnsi="Times New Roman"/>
          <w:sz w:val="24"/>
          <w:szCs w:val="24"/>
        </w:rPr>
        <w:t>Team Nutrition</w:t>
      </w:r>
      <w:r w:rsidR="00BD46C5" w:rsidRPr="004B22F7">
        <w:rPr>
          <w:rFonts w:ascii="Times New Roman" w:hAnsi="Times New Roman"/>
          <w:sz w:val="24"/>
          <w:szCs w:val="24"/>
        </w:rPr>
        <w:t xml:space="preserve"> </w:t>
      </w:r>
      <w:r w:rsidR="00936B02" w:rsidRPr="004B22F7">
        <w:rPr>
          <w:rFonts w:ascii="Times New Roman" w:hAnsi="Times New Roman"/>
          <w:sz w:val="24"/>
          <w:szCs w:val="24"/>
        </w:rPr>
        <w:t>materials and key behavioral outcomes.</w:t>
      </w:r>
      <w:r w:rsidR="000A20D4" w:rsidRPr="004B22F7">
        <w:rPr>
          <w:rFonts w:ascii="Times New Roman" w:hAnsi="Times New Roman"/>
          <w:sz w:val="24"/>
          <w:szCs w:val="24"/>
        </w:rPr>
        <w:t xml:space="preserve"> </w:t>
      </w:r>
      <w:r w:rsidRPr="004B22F7">
        <w:rPr>
          <w:rFonts w:ascii="Times New Roman" w:hAnsi="Times New Roman"/>
          <w:sz w:val="24"/>
          <w:szCs w:val="24"/>
        </w:rPr>
        <w:t>This paragraph will provide the basis for any short summaries of the proposed grant that FNS prepares during the procurement process</w:t>
      </w:r>
      <w:r w:rsidR="000A20D4" w:rsidRPr="004B22F7">
        <w:rPr>
          <w:rFonts w:ascii="Times New Roman" w:hAnsi="Times New Roman"/>
          <w:sz w:val="24"/>
          <w:szCs w:val="24"/>
        </w:rPr>
        <w:t xml:space="preserve">. </w:t>
      </w:r>
      <w:r w:rsidR="003D727C" w:rsidRPr="004B22F7">
        <w:rPr>
          <w:rFonts w:ascii="Times New Roman" w:hAnsi="Times New Roman"/>
          <w:sz w:val="24"/>
          <w:szCs w:val="24"/>
        </w:rPr>
        <w:t xml:space="preserve">This paragraph </w:t>
      </w:r>
      <w:r w:rsidR="00FD38B3" w:rsidRPr="004B22F7">
        <w:rPr>
          <w:rFonts w:ascii="Times New Roman" w:hAnsi="Times New Roman"/>
          <w:sz w:val="24"/>
          <w:szCs w:val="24"/>
        </w:rPr>
        <w:t>may</w:t>
      </w:r>
      <w:r w:rsidR="003D727C" w:rsidRPr="004B22F7">
        <w:rPr>
          <w:rFonts w:ascii="Times New Roman" w:hAnsi="Times New Roman"/>
          <w:sz w:val="24"/>
          <w:szCs w:val="24"/>
        </w:rPr>
        <w:t xml:space="preserve"> be posted on the FNS </w:t>
      </w:r>
      <w:r w:rsidR="006512BF" w:rsidRPr="004B22F7">
        <w:rPr>
          <w:rFonts w:ascii="Times New Roman" w:hAnsi="Times New Roman"/>
          <w:sz w:val="24"/>
          <w:szCs w:val="24"/>
        </w:rPr>
        <w:t>Team Nutrition</w:t>
      </w:r>
      <w:r w:rsidR="003D727C" w:rsidRPr="004B22F7">
        <w:rPr>
          <w:rFonts w:ascii="Times New Roman" w:hAnsi="Times New Roman"/>
          <w:sz w:val="24"/>
          <w:szCs w:val="24"/>
        </w:rPr>
        <w:t xml:space="preserve"> Training Grants Web site </w:t>
      </w:r>
      <w:r w:rsidR="00F334A0" w:rsidRPr="004B22F7">
        <w:rPr>
          <w:rFonts w:ascii="Times New Roman" w:hAnsi="Times New Roman"/>
          <w:sz w:val="24"/>
          <w:szCs w:val="24"/>
        </w:rPr>
        <w:t>(</w:t>
      </w:r>
      <w:hyperlink r:id="rId35" w:history="1">
        <w:r w:rsidR="00F334A0" w:rsidRPr="005B1AD3">
          <w:rPr>
            <w:rStyle w:val="Hyperlink"/>
            <w:rFonts w:ascii="Times New Roman" w:hAnsi="Times New Roman"/>
            <w:sz w:val="24"/>
            <w:szCs w:val="24"/>
          </w:rPr>
          <w:t>http://www.fns.usda.gov/</w:t>
        </w:r>
        <w:r w:rsidR="006512BF" w:rsidRPr="005B1AD3">
          <w:rPr>
            <w:rStyle w:val="Hyperlink"/>
            <w:rFonts w:ascii="Times New Roman" w:hAnsi="Times New Roman"/>
            <w:sz w:val="24"/>
            <w:szCs w:val="24"/>
          </w:rPr>
          <w:t>Team Nutrition</w:t>
        </w:r>
        <w:r w:rsidR="00F334A0" w:rsidRPr="005B1AD3">
          <w:rPr>
            <w:rStyle w:val="Hyperlink"/>
            <w:rFonts w:ascii="Times New Roman" w:hAnsi="Times New Roman"/>
            <w:sz w:val="24"/>
            <w:szCs w:val="24"/>
          </w:rPr>
          <w:t>/team-nutrition-training-grants</w:t>
        </w:r>
      </w:hyperlink>
      <w:r w:rsidR="00F334A0" w:rsidRPr="004B22F7">
        <w:rPr>
          <w:rFonts w:ascii="Times New Roman" w:hAnsi="Times New Roman"/>
          <w:sz w:val="24"/>
          <w:szCs w:val="24"/>
        </w:rPr>
        <w:t xml:space="preserve">) </w:t>
      </w:r>
      <w:r w:rsidR="003D727C" w:rsidRPr="004B22F7">
        <w:rPr>
          <w:rFonts w:ascii="Times New Roman" w:hAnsi="Times New Roman"/>
          <w:sz w:val="24"/>
          <w:szCs w:val="24"/>
        </w:rPr>
        <w:t>along with the name and email address of the Project Director</w:t>
      </w:r>
      <w:r w:rsidR="000A20D4" w:rsidRPr="004B22F7">
        <w:rPr>
          <w:rFonts w:ascii="Times New Roman" w:hAnsi="Times New Roman"/>
          <w:sz w:val="24"/>
          <w:szCs w:val="24"/>
        </w:rPr>
        <w:t xml:space="preserve">. </w:t>
      </w:r>
    </w:p>
    <w:p w14:paraId="1718D1EC" w14:textId="77777777" w:rsidR="00FE5D8A" w:rsidRPr="004B22F7" w:rsidRDefault="00FE5D8A" w:rsidP="004B22F7">
      <w:pPr>
        <w:pStyle w:val="ListParagraph"/>
        <w:spacing w:after="0" w:line="240" w:lineRule="auto"/>
        <w:rPr>
          <w:rFonts w:ascii="Times New Roman" w:hAnsi="Times New Roman"/>
          <w:sz w:val="24"/>
          <w:szCs w:val="24"/>
        </w:rPr>
      </w:pPr>
    </w:p>
    <w:p w14:paraId="01042555" w14:textId="58C5B8AF" w:rsidR="00FE5D8A" w:rsidRPr="004B22F7" w:rsidRDefault="00FE5D8A" w:rsidP="004B22F7">
      <w:pPr>
        <w:pStyle w:val="ListParagraph"/>
        <w:numPr>
          <w:ilvl w:val="0"/>
          <w:numId w:val="145"/>
        </w:numPr>
        <w:spacing w:after="0" w:line="240" w:lineRule="auto"/>
        <w:ind w:left="1170" w:hanging="450"/>
        <w:rPr>
          <w:rFonts w:ascii="Times New Roman" w:hAnsi="Times New Roman"/>
          <w:sz w:val="24"/>
          <w:szCs w:val="24"/>
        </w:rPr>
      </w:pPr>
      <w:r w:rsidRPr="004B22F7">
        <w:rPr>
          <w:rFonts w:ascii="Times New Roman" w:hAnsi="Times New Roman"/>
          <w:b/>
          <w:sz w:val="24"/>
          <w:szCs w:val="24"/>
        </w:rPr>
        <w:t>Table of Contents:</w:t>
      </w:r>
      <w:r w:rsidRPr="004B22F7">
        <w:rPr>
          <w:rFonts w:ascii="Times New Roman" w:hAnsi="Times New Roman"/>
          <w:sz w:val="24"/>
          <w:szCs w:val="24"/>
        </w:rPr>
        <w:t xml:space="preserve"> Include the title and page number of each required section and appendix and page numbers.</w:t>
      </w:r>
    </w:p>
    <w:p w14:paraId="221E0094" w14:textId="77777777" w:rsidR="004F5AA6" w:rsidRPr="001E6CE3" w:rsidRDefault="004F5AA6" w:rsidP="004B22F7">
      <w:pPr>
        <w:spacing w:after="0" w:line="240" w:lineRule="auto"/>
        <w:ind w:left="1100" w:hanging="550"/>
        <w:rPr>
          <w:rFonts w:ascii="Times New Roman" w:hAnsi="Times New Roman"/>
          <w:sz w:val="24"/>
          <w:szCs w:val="24"/>
        </w:rPr>
      </w:pPr>
    </w:p>
    <w:p w14:paraId="6741A4CC" w14:textId="00EC8D76" w:rsidR="001838CC" w:rsidRPr="004B22F7" w:rsidRDefault="004F5AA6" w:rsidP="004B22F7">
      <w:pPr>
        <w:pStyle w:val="ListParagraph"/>
        <w:numPr>
          <w:ilvl w:val="0"/>
          <w:numId w:val="144"/>
        </w:numPr>
        <w:spacing w:after="0" w:line="240" w:lineRule="auto"/>
        <w:rPr>
          <w:rFonts w:ascii="Times New Roman" w:hAnsi="Times New Roman" w:cs="Times New Roman"/>
          <w:sz w:val="24"/>
          <w:szCs w:val="24"/>
        </w:rPr>
      </w:pPr>
      <w:r w:rsidRPr="004B22F7">
        <w:rPr>
          <w:rFonts w:ascii="Times New Roman" w:hAnsi="Times New Roman" w:cs="Times New Roman"/>
          <w:b/>
          <w:bCs/>
          <w:sz w:val="24"/>
          <w:szCs w:val="24"/>
        </w:rPr>
        <w:t>Abstract</w:t>
      </w:r>
      <w:r w:rsidR="00F51A96" w:rsidRPr="004B22F7">
        <w:rPr>
          <w:rFonts w:ascii="Times New Roman" w:hAnsi="Times New Roman" w:cs="Times New Roman"/>
          <w:bCs/>
          <w:sz w:val="24"/>
          <w:szCs w:val="24"/>
        </w:rPr>
        <w:t>:</w:t>
      </w:r>
      <w:r w:rsidRPr="004B22F7">
        <w:rPr>
          <w:rFonts w:ascii="Times New Roman" w:hAnsi="Times New Roman" w:cs="Times New Roman"/>
          <w:sz w:val="24"/>
          <w:szCs w:val="24"/>
        </w:rPr>
        <w:t xml:space="preserve"> Provide a 1 page summary of your project that includes: (1) which one of </w:t>
      </w:r>
      <w:r w:rsidR="00BB6B1B" w:rsidRPr="004B22F7">
        <w:rPr>
          <w:rFonts w:ascii="Times New Roman" w:hAnsi="Times New Roman" w:cs="Times New Roman"/>
          <w:sz w:val="24"/>
          <w:szCs w:val="24"/>
        </w:rPr>
        <w:t>the Team</w:t>
      </w:r>
      <w:r w:rsidR="003661CD" w:rsidRPr="004B22F7">
        <w:rPr>
          <w:rFonts w:ascii="Times New Roman" w:hAnsi="Times New Roman" w:cs="Times New Roman"/>
          <w:sz w:val="24"/>
          <w:szCs w:val="24"/>
        </w:rPr>
        <w:t xml:space="preserve"> Nutrition</w:t>
      </w:r>
      <w:r w:rsidRPr="004B22F7">
        <w:rPr>
          <w:rFonts w:ascii="Times New Roman" w:hAnsi="Times New Roman" w:cs="Times New Roman"/>
          <w:sz w:val="24"/>
          <w:szCs w:val="24"/>
        </w:rPr>
        <w:t xml:space="preserve"> Training </w:t>
      </w:r>
      <w:r w:rsidR="00FD141E" w:rsidRPr="004B22F7">
        <w:rPr>
          <w:rFonts w:ascii="Times New Roman" w:hAnsi="Times New Roman" w:cs="Times New Roman"/>
          <w:sz w:val="24"/>
          <w:szCs w:val="24"/>
        </w:rPr>
        <w:t xml:space="preserve">Grant </w:t>
      </w:r>
      <w:r w:rsidRPr="004B22F7">
        <w:rPr>
          <w:rFonts w:ascii="Times New Roman" w:hAnsi="Times New Roman" w:cs="Times New Roman"/>
          <w:sz w:val="24"/>
          <w:szCs w:val="24"/>
        </w:rPr>
        <w:t xml:space="preserve">Objectives the project will </w:t>
      </w:r>
      <w:r w:rsidR="00CA19B2" w:rsidRPr="004B22F7">
        <w:rPr>
          <w:rFonts w:ascii="Times New Roman" w:hAnsi="Times New Roman" w:cs="Times New Roman"/>
          <w:sz w:val="24"/>
          <w:szCs w:val="24"/>
        </w:rPr>
        <w:t>address</w:t>
      </w:r>
      <w:r w:rsidRPr="004B22F7">
        <w:rPr>
          <w:rFonts w:ascii="Times New Roman" w:hAnsi="Times New Roman" w:cs="Times New Roman"/>
          <w:sz w:val="24"/>
          <w:szCs w:val="24"/>
        </w:rPr>
        <w:t xml:space="preserve">; (2) a description of the planned project that specifies </w:t>
      </w:r>
      <w:r w:rsidR="00CA19B2" w:rsidRPr="004B22F7">
        <w:rPr>
          <w:rFonts w:ascii="Times New Roman" w:hAnsi="Times New Roman" w:cs="Times New Roman"/>
          <w:sz w:val="24"/>
          <w:szCs w:val="24"/>
        </w:rPr>
        <w:t xml:space="preserve">key activities under the three </w:t>
      </w:r>
      <w:r w:rsidR="006512BF" w:rsidRPr="004B22F7">
        <w:rPr>
          <w:rFonts w:ascii="Times New Roman" w:hAnsi="Times New Roman" w:cs="Times New Roman"/>
          <w:sz w:val="24"/>
          <w:szCs w:val="24"/>
        </w:rPr>
        <w:t>Team Nutrition</w:t>
      </w:r>
      <w:r w:rsidR="00CA19B2" w:rsidRPr="004B22F7">
        <w:rPr>
          <w:rFonts w:ascii="Times New Roman" w:hAnsi="Times New Roman" w:cs="Times New Roman"/>
          <w:sz w:val="24"/>
          <w:szCs w:val="24"/>
        </w:rPr>
        <w:t xml:space="preserve"> behavioral strategies and</w:t>
      </w:r>
      <w:r w:rsidRPr="004B22F7">
        <w:rPr>
          <w:rFonts w:ascii="Times New Roman" w:hAnsi="Times New Roman" w:cs="Times New Roman"/>
          <w:sz w:val="24"/>
          <w:szCs w:val="24"/>
        </w:rPr>
        <w:t xml:space="preserve"> the targeted audience; (</w:t>
      </w:r>
      <w:r w:rsidR="006B622A" w:rsidRPr="004B22F7">
        <w:rPr>
          <w:rFonts w:ascii="Times New Roman" w:hAnsi="Times New Roman" w:cs="Times New Roman"/>
          <w:sz w:val="24"/>
          <w:szCs w:val="24"/>
        </w:rPr>
        <w:t>3</w:t>
      </w:r>
      <w:r w:rsidRPr="004B22F7">
        <w:rPr>
          <w:rFonts w:ascii="Times New Roman" w:hAnsi="Times New Roman" w:cs="Times New Roman"/>
          <w:sz w:val="24"/>
          <w:szCs w:val="24"/>
        </w:rPr>
        <w:t>) evaluation</w:t>
      </w:r>
      <w:r w:rsidR="00CA19B2" w:rsidRPr="004B22F7">
        <w:rPr>
          <w:rFonts w:ascii="Times New Roman" w:hAnsi="Times New Roman" w:cs="Times New Roman"/>
          <w:sz w:val="24"/>
          <w:szCs w:val="24"/>
        </w:rPr>
        <w:t xml:space="preserve"> plan</w:t>
      </w:r>
      <w:r w:rsidRPr="004B22F7">
        <w:rPr>
          <w:rFonts w:ascii="Times New Roman" w:hAnsi="Times New Roman" w:cs="Times New Roman"/>
          <w:sz w:val="24"/>
          <w:szCs w:val="24"/>
        </w:rPr>
        <w:t>, including its basic research questions, research design, and planned data collection, and (</w:t>
      </w:r>
      <w:r w:rsidR="006B622A" w:rsidRPr="004B22F7">
        <w:rPr>
          <w:rFonts w:ascii="Times New Roman" w:hAnsi="Times New Roman" w:cs="Times New Roman"/>
          <w:sz w:val="24"/>
          <w:szCs w:val="24"/>
        </w:rPr>
        <w:t>4</w:t>
      </w:r>
      <w:r w:rsidRPr="004B22F7">
        <w:rPr>
          <w:rFonts w:ascii="Times New Roman" w:hAnsi="Times New Roman" w:cs="Times New Roman"/>
          <w:sz w:val="24"/>
          <w:szCs w:val="24"/>
        </w:rPr>
        <w:t>) key personnel.</w:t>
      </w:r>
    </w:p>
    <w:p w14:paraId="248425E1" w14:textId="77777777" w:rsidR="001838CC" w:rsidRPr="001838CC" w:rsidRDefault="001838CC" w:rsidP="004B22F7">
      <w:pPr>
        <w:pStyle w:val="ListParagraph"/>
        <w:spacing w:after="0" w:line="240" w:lineRule="auto"/>
      </w:pPr>
    </w:p>
    <w:p w14:paraId="08E72074" w14:textId="6E8846C3" w:rsidR="00DE12E6" w:rsidRPr="004B22F7" w:rsidRDefault="004F5AA6" w:rsidP="004B22F7">
      <w:pPr>
        <w:pStyle w:val="ListParagraph"/>
        <w:numPr>
          <w:ilvl w:val="0"/>
          <w:numId w:val="14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Project Design and Implementation</w:t>
      </w:r>
      <w:r w:rsidRPr="004B22F7">
        <w:rPr>
          <w:rFonts w:ascii="Times New Roman" w:hAnsi="Times New Roman" w:cs="Times New Roman"/>
          <w:sz w:val="24"/>
          <w:szCs w:val="24"/>
        </w:rPr>
        <w:t xml:space="preserve">: Provide a </w:t>
      </w:r>
      <w:r w:rsidRPr="004B22F7">
        <w:rPr>
          <w:rFonts w:ascii="Times New Roman" w:hAnsi="Times New Roman" w:cs="Times New Roman"/>
          <w:sz w:val="24"/>
          <w:szCs w:val="24"/>
          <w:u w:val="single"/>
        </w:rPr>
        <w:t>detailed</w:t>
      </w:r>
      <w:r w:rsidRPr="004B22F7">
        <w:rPr>
          <w:rFonts w:ascii="Times New Roman" w:hAnsi="Times New Roman" w:cs="Times New Roman"/>
          <w:sz w:val="24"/>
          <w:szCs w:val="24"/>
        </w:rPr>
        <w:t xml:space="preserve"> description of the following:</w:t>
      </w:r>
    </w:p>
    <w:p w14:paraId="25D4B70B" w14:textId="59D641C8" w:rsidR="004F5AA6" w:rsidRPr="001E6CE3" w:rsidRDefault="004F5AA6" w:rsidP="008244E2">
      <w:pPr>
        <w:tabs>
          <w:tab w:val="left" w:pos="550"/>
        </w:tabs>
        <w:spacing w:after="0" w:line="240" w:lineRule="auto"/>
        <w:ind w:left="550" w:hanging="550"/>
        <w:jc w:val="both"/>
        <w:rPr>
          <w:rFonts w:ascii="Times New Roman" w:hAnsi="Times New Roman"/>
          <w:sz w:val="24"/>
          <w:szCs w:val="24"/>
        </w:rPr>
      </w:pPr>
      <w:r w:rsidRPr="001E6CE3">
        <w:rPr>
          <w:rFonts w:ascii="Times New Roman" w:hAnsi="Times New Roman"/>
          <w:sz w:val="24"/>
          <w:szCs w:val="24"/>
        </w:rPr>
        <w:t xml:space="preserve"> </w:t>
      </w:r>
      <w:r w:rsidR="00F51A96">
        <w:rPr>
          <w:rFonts w:ascii="Times New Roman" w:hAnsi="Times New Roman"/>
          <w:sz w:val="24"/>
          <w:szCs w:val="24"/>
        </w:rPr>
        <w:t xml:space="preserve">  </w:t>
      </w:r>
    </w:p>
    <w:p w14:paraId="549D4C3A" w14:textId="77777777" w:rsidR="001E12C1" w:rsidRDefault="004F5AA6" w:rsidP="004B22F7">
      <w:pPr>
        <w:pStyle w:val="ListParagraph"/>
        <w:numPr>
          <w:ilvl w:val="0"/>
          <w:numId w:val="90"/>
        </w:numPr>
        <w:tabs>
          <w:tab w:val="left" w:pos="1170"/>
        </w:tabs>
        <w:spacing w:after="0" w:line="240" w:lineRule="auto"/>
        <w:ind w:firstLine="0"/>
        <w:rPr>
          <w:rFonts w:ascii="Times New Roman" w:hAnsi="Times New Roman"/>
          <w:sz w:val="24"/>
          <w:szCs w:val="24"/>
        </w:rPr>
      </w:pPr>
      <w:r w:rsidRPr="001E6CE3">
        <w:rPr>
          <w:rFonts w:ascii="Times New Roman" w:hAnsi="Times New Roman"/>
          <w:b/>
          <w:sz w:val="24"/>
          <w:szCs w:val="24"/>
        </w:rPr>
        <w:t>Need for Project</w:t>
      </w:r>
      <w:r w:rsidRPr="001E6CE3">
        <w:rPr>
          <w:rFonts w:ascii="Times New Roman" w:hAnsi="Times New Roman"/>
          <w:sz w:val="24"/>
          <w:szCs w:val="24"/>
        </w:rPr>
        <w:t xml:space="preserve">:  Discuss the problem that the proposed project addresses </w:t>
      </w:r>
      <w:r w:rsidR="001028C5">
        <w:rPr>
          <w:rFonts w:ascii="Times New Roman" w:hAnsi="Times New Roman"/>
          <w:sz w:val="24"/>
          <w:szCs w:val="24"/>
        </w:rPr>
        <w:t>(i.e.,</w:t>
      </w:r>
    </w:p>
    <w:p w14:paraId="6C7EDD9C" w14:textId="0ACB2FEA" w:rsidR="00DE12E6" w:rsidRPr="001E6CE3" w:rsidRDefault="001028C5" w:rsidP="004B22F7">
      <w:pPr>
        <w:pStyle w:val="ListParagraph"/>
        <w:tabs>
          <w:tab w:val="left" w:pos="1170"/>
        </w:tabs>
        <w:spacing w:after="0" w:line="240" w:lineRule="auto"/>
        <w:ind w:left="1170"/>
        <w:rPr>
          <w:rFonts w:ascii="Times New Roman" w:hAnsi="Times New Roman"/>
          <w:sz w:val="24"/>
          <w:szCs w:val="24"/>
        </w:rPr>
      </w:pPr>
      <w:r>
        <w:rPr>
          <w:rFonts w:ascii="Times New Roman" w:hAnsi="Times New Roman"/>
          <w:sz w:val="24"/>
          <w:szCs w:val="24"/>
        </w:rPr>
        <w:t xml:space="preserve">findings from the needs assessment) </w:t>
      </w:r>
      <w:r w:rsidR="004F5AA6" w:rsidRPr="001E6CE3">
        <w:rPr>
          <w:rFonts w:ascii="Times New Roman" w:hAnsi="Times New Roman"/>
          <w:sz w:val="24"/>
          <w:szCs w:val="24"/>
        </w:rPr>
        <w:t xml:space="preserve">and how the proposed project can be used to meet the </w:t>
      </w:r>
      <w:r w:rsidR="003661CD">
        <w:rPr>
          <w:rFonts w:ascii="Times New Roman" w:hAnsi="Times New Roman" w:cs="Times New Roman"/>
          <w:sz w:val="24"/>
          <w:szCs w:val="24"/>
        </w:rPr>
        <w:t>Team Nutrition</w:t>
      </w:r>
      <w:r w:rsidR="004F5AA6" w:rsidRPr="001E6CE3">
        <w:rPr>
          <w:rFonts w:ascii="Times New Roman" w:hAnsi="Times New Roman"/>
          <w:sz w:val="24"/>
          <w:szCs w:val="24"/>
        </w:rPr>
        <w:t xml:space="preserve"> Training Grant Objective specified in your proposal.</w:t>
      </w:r>
    </w:p>
    <w:p w14:paraId="5A08A7DA" w14:textId="77777777" w:rsidR="00DE12E6" w:rsidRPr="001E6CE3" w:rsidRDefault="00DE12E6" w:rsidP="008244E2">
      <w:pPr>
        <w:pStyle w:val="ListParagraph"/>
        <w:spacing w:after="0" w:line="240" w:lineRule="auto"/>
        <w:ind w:left="910"/>
        <w:rPr>
          <w:rFonts w:ascii="Times New Roman" w:hAnsi="Times New Roman"/>
          <w:sz w:val="24"/>
          <w:szCs w:val="24"/>
        </w:rPr>
      </w:pPr>
    </w:p>
    <w:p w14:paraId="191C2B8B" w14:textId="220E1C37" w:rsidR="004F5AA6" w:rsidRPr="001E6CE3" w:rsidRDefault="004F5AA6" w:rsidP="004B22F7">
      <w:pPr>
        <w:pStyle w:val="ListParagraph"/>
        <w:numPr>
          <w:ilvl w:val="0"/>
          <w:numId w:val="90"/>
        </w:numPr>
        <w:spacing w:after="0" w:line="240" w:lineRule="auto"/>
        <w:ind w:left="1170" w:hanging="450"/>
        <w:rPr>
          <w:rFonts w:ascii="Times New Roman" w:hAnsi="Times New Roman"/>
          <w:sz w:val="24"/>
          <w:szCs w:val="24"/>
        </w:rPr>
      </w:pPr>
      <w:r w:rsidRPr="001E6CE3">
        <w:rPr>
          <w:rFonts w:ascii="Times New Roman" w:hAnsi="Times New Roman"/>
          <w:b/>
          <w:sz w:val="24"/>
          <w:szCs w:val="24"/>
        </w:rPr>
        <w:t>Goals</w:t>
      </w:r>
      <w:r w:rsidRPr="001E6CE3">
        <w:rPr>
          <w:rFonts w:ascii="Times New Roman" w:hAnsi="Times New Roman"/>
          <w:sz w:val="24"/>
          <w:szCs w:val="24"/>
        </w:rPr>
        <w:t>: List each goal of the project design and implementation</w:t>
      </w:r>
      <w:r w:rsidR="00FD38B3" w:rsidRPr="001E6CE3">
        <w:rPr>
          <w:rFonts w:ascii="Times New Roman" w:hAnsi="Times New Roman"/>
          <w:sz w:val="24"/>
          <w:szCs w:val="24"/>
        </w:rPr>
        <w:t xml:space="preserve"> and discuss how the g</w:t>
      </w:r>
      <w:r w:rsidR="008D7DE4">
        <w:rPr>
          <w:rFonts w:ascii="Times New Roman" w:hAnsi="Times New Roman"/>
          <w:sz w:val="24"/>
          <w:szCs w:val="24"/>
        </w:rPr>
        <w:t>oal is directly related</w:t>
      </w:r>
      <w:r w:rsidR="00FD38B3" w:rsidRPr="001E6CE3">
        <w:rPr>
          <w:rFonts w:ascii="Times New Roman" w:hAnsi="Times New Roman"/>
          <w:sz w:val="24"/>
          <w:szCs w:val="24"/>
        </w:rPr>
        <w:t xml:space="preserve"> to the </w:t>
      </w:r>
      <w:r w:rsidR="003661CD">
        <w:rPr>
          <w:rFonts w:ascii="Times New Roman" w:hAnsi="Times New Roman" w:cs="Times New Roman"/>
          <w:sz w:val="24"/>
          <w:szCs w:val="24"/>
        </w:rPr>
        <w:t xml:space="preserve">Team Nutrition </w:t>
      </w:r>
      <w:r w:rsidR="00FD38B3" w:rsidRPr="001E6CE3">
        <w:rPr>
          <w:rFonts w:ascii="Times New Roman" w:hAnsi="Times New Roman"/>
          <w:sz w:val="24"/>
          <w:szCs w:val="24"/>
        </w:rPr>
        <w:t>Training Grant Objective</w:t>
      </w:r>
      <w:r w:rsidRPr="001E6CE3">
        <w:rPr>
          <w:rFonts w:ascii="Times New Roman" w:hAnsi="Times New Roman"/>
          <w:sz w:val="24"/>
          <w:szCs w:val="24"/>
        </w:rPr>
        <w:t>.</w:t>
      </w:r>
    </w:p>
    <w:p w14:paraId="68BF22B3" w14:textId="77777777" w:rsidR="00DE12E6" w:rsidRPr="001E6CE3" w:rsidRDefault="00DE12E6" w:rsidP="008244E2">
      <w:pPr>
        <w:spacing w:after="0" w:line="240" w:lineRule="auto"/>
        <w:ind w:left="1100" w:hanging="550"/>
        <w:rPr>
          <w:rFonts w:ascii="Times New Roman" w:hAnsi="Times New Roman"/>
          <w:sz w:val="24"/>
          <w:szCs w:val="24"/>
        </w:rPr>
      </w:pPr>
    </w:p>
    <w:p w14:paraId="07A31781" w14:textId="6F543AC7" w:rsidR="00DE12E6" w:rsidRDefault="004F5AA6" w:rsidP="004B22F7">
      <w:pPr>
        <w:pStyle w:val="ListParagraph"/>
        <w:numPr>
          <w:ilvl w:val="0"/>
          <w:numId w:val="90"/>
        </w:numPr>
        <w:spacing w:after="0" w:line="240" w:lineRule="auto"/>
        <w:ind w:left="1170" w:hanging="450"/>
        <w:rPr>
          <w:rFonts w:ascii="Times New Roman" w:hAnsi="Times New Roman"/>
          <w:sz w:val="24"/>
          <w:szCs w:val="24"/>
        </w:rPr>
      </w:pPr>
      <w:r w:rsidRPr="001E6CE3">
        <w:rPr>
          <w:rFonts w:ascii="Times New Roman" w:hAnsi="Times New Roman"/>
          <w:b/>
          <w:sz w:val="24"/>
          <w:szCs w:val="24"/>
        </w:rPr>
        <w:t>Project Objectives</w:t>
      </w:r>
      <w:r w:rsidRPr="001E6CE3">
        <w:rPr>
          <w:rFonts w:ascii="Times New Roman" w:hAnsi="Times New Roman"/>
          <w:sz w:val="24"/>
          <w:szCs w:val="24"/>
        </w:rPr>
        <w:t>:  For each of the goals, list and discuss the associated project objectives</w:t>
      </w:r>
      <w:r w:rsidR="000A20D4">
        <w:rPr>
          <w:rFonts w:ascii="Times New Roman" w:hAnsi="Times New Roman"/>
          <w:sz w:val="24"/>
          <w:szCs w:val="24"/>
        </w:rPr>
        <w:t xml:space="preserve">. </w:t>
      </w:r>
      <w:r w:rsidRPr="001E6CE3">
        <w:rPr>
          <w:rFonts w:ascii="Times New Roman" w:hAnsi="Times New Roman"/>
          <w:sz w:val="24"/>
          <w:szCs w:val="24"/>
        </w:rPr>
        <w:t>Project objectives should be specific, measurable, and realistic</w:t>
      </w:r>
      <w:r w:rsidR="000A20D4">
        <w:rPr>
          <w:rFonts w:ascii="Times New Roman" w:hAnsi="Times New Roman"/>
          <w:sz w:val="24"/>
          <w:szCs w:val="24"/>
        </w:rPr>
        <w:t xml:space="preserve">. </w:t>
      </w:r>
      <w:r w:rsidRPr="001E6CE3">
        <w:rPr>
          <w:rFonts w:ascii="Times New Roman" w:hAnsi="Times New Roman"/>
          <w:sz w:val="24"/>
          <w:szCs w:val="24"/>
        </w:rPr>
        <w:t xml:space="preserve">Project objectives should be related to the required performance measures specified in </w:t>
      </w:r>
      <w:r w:rsidRPr="004B22F7">
        <w:rPr>
          <w:rFonts w:ascii="Times New Roman" w:hAnsi="Times New Roman"/>
          <w:sz w:val="24"/>
          <w:szCs w:val="24"/>
        </w:rPr>
        <w:t xml:space="preserve">Table 3 </w:t>
      </w:r>
      <w:r w:rsidR="001028C5" w:rsidRPr="008244E2">
        <w:rPr>
          <w:rFonts w:ascii="Times New Roman" w:hAnsi="Times New Roman"/>
          <w:color w:val="000000" w:themeColor="text1"/>
          <w:sz w:val="24"/>
          <w:szCs w:val="24"/>
        </w:rPr>
        <w:t xml:space="preserve">(page 9) </w:t>
      </w:r>
      <w:r w:rsidRPr="008244E2">
        <w:rPr>
          <w:rFonts w:ascii="Times New Roman" w:hAnsi="Times New Roman"/>
          <w:color w:val="000000" w:themeColor="text1"/>
          <w:sz w:val="24"/>
          <w:szCs w:val="24"/>
        </w:rPr>
        <w:t xml:space="preserve">of </w:t>
      </w:r>
      <w:r w:rsidRPr="001E6CE3">
        <w:rPr>
          <w:rFonts w:ascii="Times New Roman" w:hAnsi="Times New Roman"/>
          <w:sz w:val="24"/>
          <w:szCs w:val="24"/>
        </w:rPr>
        <w:t>this R</w:t>
      </w:r>
      <w:r w:rsidR="00B924FC" w:rsidRPr="001E6CE3">
        <w:rPr>
          <w:rFonts w:ascii="Times New Roman" w:hAnsi="Times New Roman"/>
          <w:sz w:val="24"/>
          <w:szCs w:val="24"/>
        </w:rPr>
        <w:t xml:space="preserve">equest for </w:t>
      </w:r>
      <w:r w:rsidRPr="001E6CE3">
        <w:rPr>
          <w:rFonts w:ascii="Times New Roman" w:hAnsi="Times New Roman"/>
          <w:sz w:val="24"/>
          <w:szCs w:val="24"/>
        </w:rPr>
        <w:t>A</w:t>
      </w:r>
      <w:r w:rsidR="00B924FC" w:rsidRPr="001E6CE3">
        <w:rPr>
          <w:rFonts w:ascii="Times New Roman" w:hAnsi="Times New Roman"/>
          <w:sz w:val="24"/>
          <w:szCs w:val="24"/>
        </w:rPr>
        <w:t>pplications</w:t>
      </w:r>
      <w:r w:rsidR="000A20D4">
        <w:rPr>
          <w:rFonts w:ascii="Times New Roman" w:hAnsi="Times New Roman"/>
          <w:sz w:val="24"/>
          <w:szCs w:val="24"/>
        </w:rPr>
        <w:t xml:space="preserve">. </w:t>
      </w:r>
      <w:r w:rsidR="00B078E7" w:rsidRPr="00B078E7">
        <w:rPr>
          <w:rFonts w:ascii="Times New Roman" w:hAnsi="Times New Roman"/>
          <w:sz w:val="24"/>
          <w:szCs w:val="24"/>
        </w:rPr>
        <w:t>Planned tasks must be necessary to meet the project’s stated goals and project objectives.</w:t>
      </w:r>
    </w:p>
    <w:p w14:paraId="402D5589" w14:textId="77777777" w:rsidR="00B078E7" w:rsidRPr="004B22F7" w:rsidRDefault="00B078E7" w:rsidP="004B22F7">
      <w:pPr>
        <w:pStyle w:val="ListParagraph"/>
        <w:spacing w:after="0" w:line="240" w:lineRule="auto"/>
        <w:rPr>
          <w:rFonts w:ascii="Times New Roman" w:hAnsi="Times New Roman"/>
          <w:sz w:val="24"/>
          <w:szCs w:val="24"/>
        </w:rPr>
      </w:pPr>
    </w:p>
    <w:p w14:paraId="779EB2AF" w14:textId="0D5FCE18" w:rsidR="0013597C" w:rsidRPr="004B22F7" w:rsidRDefault="00B078E7" w:rsidP="004B22F7">
      <w:pPr>
        <w:pStyle w:val="ListParagraph"/>
        <w:numPr>
          <w:ilvl w:val="0"/>
          <w:numId w:val="90"/>
        </w:numPr>
        <w:spacing w:after="0" w:line="240" w:lineRule="auto"/>
        <w:ind w:left="1170" w:hanging="450"/>
        <w:rPr>
          <w:rFonts w:ascii="Times New Roman" w:hAnsi="Times New Roman"/>
          <w:sz w:val="24"/>
          <w:szCs w:val="24"/>
        </w:rPr>
      </w:pPr>
      <w:r w:rsidRPr="004B22F7">
        <w:rPr>
          <w:rFonts w:ascii="Times New Roman" w:hAnsi="Times New Roman"/>
          <w:b/>
          <w:sz w:val="24"/>
          <w:szCs w:val="24"/>
        </w:rPr>
        <w:t>Timeline:</w:t>
      </w:r>
      <w:r w:rsidRPr="001A251A">
        <w:rPr>
          <w:rFonts w:ascii="Times New Roman" w:hAnsi="Times New Roman"/>
          <w:sz w:val="24"/>
          <w:szCs w:val="24"/>
        </w:rPr>
        <w:t xml:space="preserve"> Discuss each specific task or activity that will be undertaken during project design, implementation, and evaluation. When discussing tasks, include which of the three Team Nutrition behavior-focused strategies will be addressed and which of the six communication channels will be utilized. Clearly explain how and when specific Team Nutrition materials will be used. Proposals must include a detailed chronological timeline with realistic and specific benchmarks that include key personnel; appropriate time for planning, hiring, approving, processing; pretesting and validating materials; </w:t>
      </w:r>
      <w:r w:rsidR="00935013" w:rsidRPr="001A251A">
        <w:rPr>
          <w:rFonts w:ascii="Times New Roman" w:hAnsi="Times New Roman"/>
          <w:sz w:val="24"/>
          <w:szCs w:val="24"/>
        </w:rPr>
        <w:t xml:space="preserve">reporting; </w:t>
      </w:r>
      <w:r w:rsidRPr="001A251A">
        <w:rPr>
          <w:rFonts w:ascii="Times New Roman" w:hAnsi="Times New Roman"/>
          <w:sz w:val="24"/>
          <w:szCs w:val="24"/>
        </w:rPr>
        <w:t>and contingency plan development when appropriate. The timeline describes when tasks will take place including a detailed outline of when evaluation activities will occur.</w:t>
      </w:r>
    </w:p>
    <w:p w14:paraId="009DDA42" w14:textId="77777777" w:rsidR="0013597C" w:rsidRPr="004B22F7" w:rsidRDefault="0013597C" w:rsidP="004B22F7">
      <w:pPr>
        <w:pStyle w:val="ListParagraph"/>
        <w:spacing w:after="0" w:line="240" w:lineRule="auto"/>
        <w:ind w:left="1620"/>
        <w:jc w:val="both"/>
        <w:rPr>
          <w:rFonts w:ascii="Times New Roman" w:hAnsi="Times New Roman"/>
          <w:sz w:val="24"/>
          <w:szCs w:val="24"/>
        </w:rPr>
      </w:pPr>
    </w:p>
    <w:p w14:paraId="4798AAE8" w14:textId="79F2BF46" w:rsidR="00CE32B4" w:rsidRPr="0075723B" w:rsidRDefault="00CE32B4" w:rsidP="004B22F7">
      <w:pPr>
        <w:pStyle w:val="ListParagraph"/>
        <w:spacing w:after="0" w:line="240" w:lineRule="auto"/>
        <w:ind w:left="1620"/>
      </w:pPr>
    </w:p>
    <w:p w14:paraId="5E06349E" w14:textId="77D21146" w:rsidR="004F5AA6" w:rsidRPr="004B22F7" w:rsidRDefault="004F5AA6" w:rsidP="004B22F7">
      <w:pPr>
        <w:pStyle w:val="ListParagraph"/>
        <w:numPr>
          <w:ilvl w:val="0"/>
          <w:numId w:val="144"/>
        </w:numPr>
        <w:spacing w:after="0" w:line="240" w:lineRule="auto"/>
        <w:rPr>
          <w:rFonts w:ascii="Times New Roman" w:hAnsi="Times New Roman" w:cs="Times New Roman"/>
          <w:sz w:val="24"/>
          <w:szCs w:val="24"/>
        </w:rPr>
      </w:pPr>
      <w:r w:rsidRPr="004B22F7">
        <w:rPr>
          <w:rFonts w:ascii="Times New Roman" w:hAnsi="Times New Roman" w:cs="Times New Roman"/>
          <w:b/>
          <w:sz w:val="24"/>
          <w:szCs w:val="24"/>
        </w:rPr>
        <w:t>Project Evaluation:</w:t>
      </w:r>
      <w:r w:rsidRPr="004B22F7">
        <w:rPr>
          <w:rFonts w:ascii="Times New Roman" w:hAnsi="Times New Roman" w:cs="Times New Roman"/>
          <w:sz w:val="24"/>
          <w:szCs w:val="24"/>
        </w:rPr>
        <w:t xml:space="preserve"> </w:t>
      </w:r>
      <w:r w:rsidRPr="008244E2">
        <w:rPr>
          <w:rFonts w:ascii="Times New Roman" w:hAnsi="Times New Roman" w:cs="Times New Roman"/>
          <w:sz w:val="24"/>
          <w:szCs w:val="24"/>
        </w:rPr>
        <w:t xml:space="preserve">State agencies applying for funding </w:t>
      </w:r>
      <w:r w:rsidR="000B1A13" w:rsidRPr="008244E2">
        <w:rPr>
          <w:rFonts w:ascii="Times New Roman" w:hAnsi="Times New Roman" w:cs="Times New Roman"/>
          <w:sz w:val="24"/>
          <w:szCs w:val="24"/>
        </w:rPr>
        <w:t>must identify a s</w:t>
      </w:r>
      <w:r w:rsidR="00CA19B2" w:rsidRPr="00917750">
        <w:rPr>
          <w:rFonts w:ascii="Times New Roman" w:hAnsi="Times New Roman" w:cs="Times New Roman"/>
          <w:sz w:val="24"/>
          <w:szCs w:val="24"/>
        </w:rPr>
        <w:t xml:space="preserve">ocial </w:t>
      </w:r>
      <w:r w:rsidR="000B1A13" w:rsidRPr="008126D7">
        <w:rPr>
          <w:rFonts w:ascii="Times New Roman" w:hAnsi="Times New Roman" w:cs="Times New Roman"/>
          <w:sz w:val="24"/>
          <w:szCs w:val="24"/>
        </w:rPr>
        <w:t>s</w:t>
      </w:r>
      <w:r w:rsidR="00CA19B2" w:rsidRPr="004B22F7">
        <w:rPr>
          <w:rFonts w:ascii="Times New Roman" w:hAnsi="Times New Roman" w:cs="Times New Roman"/>
          <w:sz w:val="24"/>
          <w:szCs w:val="24"/>
        </w:rPr>
        <w:t>cientist</w:t>
      </w:r>
      <w:r w:rsidRPr="004B22F7">
        <w:rPr>
          <w:rFonts w:ascii="Times New Roman" w:hAnsi="Times New Roman" w:cs="Times New Roman"/>
          <w:sz w:val="24"/>
          <w:szCs w:val="24"/>
        </w:rPr>
        <w:t xml:space="preserve"> with experience in designing, developing, implementing and </w:t>
      </w:r>
      <w:r w:rsidR="006B1AEB" w:rsidRPr="004B22F7">
        <w:rPr>
          <w:rFonts w:ascii="Times New Roman" w:hAnsi="Times New Roman" w:cs="Times New Roman"/>
          <w:sz w:val="24"/>
          <w:szCs w:val="24"/>
        </w:rPr>
        <w:t>evaluating public</w:t>
      </w:r>
      <w:r w:rsidRPr="004B22F7">
        <w:rPr>
          <w:rFonts w:ascii="Times New Roman" w:hAnsi="Times New Roman" w:cs="Times New Roman"/>
          <w:sz w:val="24"/>
          <w:szCs w:val="24"/>
        </w:rPr>
        <w:t xml:space="preserve"> health</w:t>
      </w:r>
      <w:r w:rsidR="002F5E04" w:rsidRPr="004B22F7">
        <w:rPr>
          <w:rFonts w:ascii="Times New Roman" w:hAnsi="Times New Roman" w:cs="Times New Roman"/>
          <w:sz w:val="24"/>
          <w:szCs w:val="24"/>
        </w:rPr>
        <w:t xml:space="preserve"> or nutrition</w:t>
      </w:r>
      <w:r w:rsidRPr="004B22F7">
        <w:rPr>
          <w:rFonts w:ascii="Times New Roman" w:hAnsi="Times New Roman" w:cs="Times New Roman"/>
          <w:sz w:val="24"/>
          <w:szCs w:val="24"/>
        </w:rPr>
        <w:t xml:space="preserve"> research projects</w:t>
      </w:r>
      <w:r w:rsidR="00CA19B2" w:rsidRPr="004B22F7">
        <w:rPr>
          <w:rFonts w:ascii="Times New Roman" w:hAnsi="Times New Roman" w:cs="Times New Roman"/>
          <w:sz w:val="24"/>
          <w:szCs w:val="24"/>
        </w:rPr>
        <w:t xml:space="preserve"> as key personnel</w:t>
      </w:r>
      <w:r w:rsidR="00986CEE" w:rsidRPr="004B22F7">
        <w:rPr>
          <w:rFonts w:ascii="Times New Roman" w:hAnsi="Times New Roman" w:cs="Times New Roman"/>
          <w:sz w:val="24"/>
          <w:szCs w:val="24"/>
        </w:rPr>
        <w:t xml:space="preserve"> to lead the evaluation</w:t>
      </w:r>
      <w:r w:rsidR="000A20D4" w:rsidRPr="004B22F7">
        <w:rPr>
          <w:rFonts w:ascii="Times New Roman" w:hAnsi="Times New Roman" w:cs="Times New Roman"/>
          <w:sz w:val="24"/>
          <w:szCs w:val="24"/>
        </w:rPr>
        <w:t xml:space="preserve">. </w:t>
      </w:r>
    </w:p>
    <w:p w14:paraId="2F1D8D08" w14:textId="77777777" w:rsidR="004F5AA6" w:rsidRPr="008244E2" w:rsidRDefault="004F5AA6" w:rsidP="008244E2">
      <w:pPr>
        <w:spacing w:after="0" w:line="240" w:lineRule="auto"/>
        <w:ind w:left="1100"/>
        <w:rPr>
          <w:rFonts w:ascii="Times New Roman" w:hAnsi="Times New Roman" w:cs="Times New Roman"/>
          <w:sz w:val="24"/>
          <w:szCs w:val="24"/>
        </w:rPr>
      </w:pPr>
    </w:p>
    <w:p w14:paraId="1BB83A82" w14:textId="2C33185A" w:rsidR="00EB25C5" w:rsidRPr="008244E2" w:rsidRDefault="005673F1" w:rsidP="004B22F7">
      <w:pPr>
        <w:pStyle w:val="ListParagraph"/>
        <w:numPr>
          <w:ilvl w:val="0"/>
          <w:numId w:val="88"/>
        </w:numPr>
        <w:spacing w:after="0" w:line="240" w:lineRule="auto"/>
        <w:ind w:left="1170" w:hanging="450"/>
        <w:rPr>
          <w:rFonts w:ascii="Times New Roman" w:hAnsi="Times New Roman" w:cs="Times New Roman"/>
          <w:color w:val="000000" w:themeColor="text1"/>
          <w:sz w:val="24"/>
          <w:szCs w:val="24"/>
        </w:rPr>
      </w:pPr>
      <w:r w:rsidRPr="008244E2">
        <w:rPr>
          <w:rFonts w:ascii="Times New Roman" w:hAnsi="Times New Roman" w:cs="Times New Roman"/>
          <w:b/>
          <w:sz w:val="24"/>
          <w:szCs w:val="24"/>
        </w:rPr>
        <w:t>T</w:t>
      </w:r>
      <w:r w:rsidR="004F5AA6" w:rsidRPr="008244E2">
        <w:rPr>
          <w:rFonts w:ascii="Times New Roman" w:hAnsi="Times New Roman" w:cs="Times New Roman"/>
          <w:b/>
          <w:sz w:val="24"/>
          <w:szCs w:val="24"/>
        </w:rPr>
        <w:t xml:space="preserve">ype of </w:t>
      </w:r>
      <w:r w:rsidR="004D75AC" w:rsidRPr="008244E2">
        <w:rPr>
          <w:rFonts w:ascii="Times New Roman" w:hAnsi="Times New Roman" w:cs="Times New Roman"/>
          <w:b/>
          <w:sz w:val="24"/>
          <w:szCs w:val="24"/>
        </w:rPr>
        <w:t>E</w:t>
      </w:r>
      <w:r w:rsidR="004F5AA6" w:rsidRPr="008244E2">
        <w:rPr>
          <w:rFonts w:ascii="Times New Roman" w:hAnsi="Times New Roman" w:cs="Times New Roman"/>
          <w:b/>
          <w:sz w:val="24"/>
          <w:szCs w:val="24"/>
        </w:rPr>
        <w:t>valuation</w:t>
      </w:r>
      <w:r w:rsidR="004F5AA6" w:rsidRPr="008244E2">
        <w:rPr>
          <w:rFonts w:ascii="Times New Roman" w:hAnsi="Times New Roman" w:cs="Times New Roman"/>
          <w:sz w:val="24"/>
          <w:szCs w:val="24"/>
        </w:rPr>
        <w:t xml:space="preserve">: </w:t>
      </w:r>
      <w:r w:rsidR="003661CD" w:rsidRPr="008244E2">
        <w:rPr>
          <w:rFonts w:ascii="Times New Roman" w:hAnsi="Times New Roman" w:cs="Times New Roman"/>
          <w:sz w:val="24"/>
          <w:szCs w:val="24"/>
        </w:rPr>
        <w:t xml:space="preserve">Team Nutrition </w:t>
      </w:r>
      <w:r w:rsidR="004F5AA6" w:rsidRPr="008244E2">
        <w:rPr>
          <w:rFonts w:ascii="Times New Roman" w:hAnsi="Times New Roman" w:cs="Times New Roman"/>
          <w:sz w:val="24"/>
          <w:szCs w:val="24"/>
        </w:rPr>
        <w:t>Training Grant requires that applicants design both process and outcome evaluations</w:t>
      </w:r>
      <w:r w:rsidR="000A20D4" w:rsidRPr="008244E2">
        <w:rPr>
          <w:rFonts w:ascii="Times New Roman" w:hAnsi="Times New Roman" w:cs="Times New Roman"/>
          <w:sz w:val="24"/>
          <w:szCs w:val="24"/>
        </w:rPr>
        <w:t xml:space="preserve">. </w:t>
      </w:r>
      <w:r w:rsidR="004F5AA6" w:rsidRPr="008244E2">
        <w:rPr>
          <w:rFonts w:ascii="Times New Roman" w:hAnsi="Times New Roman" w:cs="Times New Roman"/>
          <w:sz w:val="24"/>
          <w:szCs w:val="24"/>
        </w:rPr>
        <w:t xml:space="preserve">Process evaluations provide detailed descriptive information on the way a program operates or </w:t>
      </w:r>
      <w:r w:rsidR="00936B02" w:rsidRPr="008244E2">
        <w:rPr>
          <w:rFonts w:ascii="Times New Roman" w:hAnsi="Times New Roman" w:cs="Times New Roman"/>
          <w:sz w:val="24"/>
          <w:szCs w:val="24"/>
        </w:rPr>
        <w:t xml:space="preserve">how </w:t>
      </w:r>
      <w:r w:rsidR="004F5AA6" w:rsidRPr="008244E2">
        <w:rPr>
          <w:rFonts w:ascii="Times New Roman" w:hAnsi="Times New Roman" w:cs="Times New Roman"/>
          <w:sz w:val="24"/>
          <w:szCs w:val="24"/>
        </w:rPr>
        <w:t>a project is implemented</w:t>
      </w:r>
      <w:r w:rsidR="000A20D4" w:rsidRPr="008244E2">
        <w:rPr>
          <w:rFonts w:ascii="Times New Roman" w:hAnsi="Times New Roman" w:cs="Times New Roman"/>
          <w:sz w:val="24"/>
          <w:szCs w:val="24"/>
        </w:rPr>
        <w:t xml:space="preserve">. </w:t>
      </w:r>
      <w:r w:rsidR="004F5AA6" w:rsidRPr="008244E2">
        <w:rPr>
          <w:rFonts w:ascii="Times New Roman" w:hAnsi="Times New Roman" w:cs="Times New Roman"/>
          <w:sz w:val="24"/>
          <w:szCs w:val="24"/>
        </w:rPr>
        <w:t xml:space="preserve">Outcome evaluations are usually more quantitative in nature and are designed to </w:t>
      </w:r>
      <w:r w:rsidR="00936B02" w:rsidRPr="008244E2">
        <w:rPr>
          <w:rFonts w:ascii="Times New Roman" w:hAnsi="Times New Roman" w:cs="Times New Roman"/>
          <w:sz w:val="24"/>
          <w:szCs w:val="24"/>
        </w:rPr>
        <w:t xml:space="preserve">measure </w:t>
      </w:r>
      <w:r w:rsidR="004F5AA6" w:rsidRPr="008244E2">
        <w:rPr>
          <w:rFonts w:ascii="Times New Roman" w:hAnsi="Times New Roman" w:cs="Times New Roman"/>
          <w:sz w:val="24"/>
          <w:szCs w:val="24"/>
        </w:rPr>
        <w:t>actual project outcomes</w:t>
      </w:r>
      <w:r w:rsidR="000A20D4" w:rsidRPr="008244E2">
        <w:rPr>
          <w:rFonts w:ascii="Times New Roman" w:hAnsi="Times New Roman" w:cs="Times New Roman"/>
          <w:sz w:val="24"/>
          <w:szCs w:val="24"/>
        </w:rPr>
        <w:t xml:space="preserve">. </w:t>
      </w:r>
      <w:r w:rsidR="004F5AA6" w:rsidRPr="008244E2">
        <w:rPr>
          <w:rFonts w:ascii="Times New Roman" w:hAnsi="Times New Roman" w:cs="Times New Roman"/>
          <w:sz w:val="24"/>
          <w:szCs w:val="24"/>
        </w:rPr>
        <w:t>Performance measures pertaining to both process and outcome evaluations are specified for each of the</w:t>
      </w:r>
      <w:r w:rsidR="003661CD" w:rsidRPr="008244E2">
        <w:rPr>
          <w:rFonts w:ascii="Times New Roman" w:hAnsi="Times New Roman" w:cs="Times New Roman"/>
          <w:sz w:val="24"/>
          <w:szCs w:val="24"/>
        </w:rPr>
        <w:t xml:space="preserve"> Team Nutrition </w:t>
      </w:r>
      <w:r w:rsidR="004F5AA6" w:rsidRPr="008244E2">
        <w:rPr>
          <w:rFonts w:ascii="Times New Roman" w:hAnsi="Times New Roman" w:cs="Times New Roman"/>
          <w:sz w:val="24"/>
          <w:szCs w:val="24"/>
        </w:rPr>
        <w:t>Training Grant Objectives</w:t>
      </w:r>
      <w:r w:rsidR="000A20D4" w:rsidRPr="008244E2">
        <w:rPr>
          <w:rFonts w:ascii="Times New Roman" w:hAnsi="Times New Roman" w:cs="Times New Roman"/>
          <w:sz w:val="24"/>
          <w:szCs w:val="24"/>
        </w:rPr>
        <w:t xml:space="preserve">. </w:t>
      </w:r>
    </w:p>
    <w:p w14:paraId="05A95576" w14:textId="77777777" w:rsidR="00DE12E6" w:rsidRPr="008244E2" w:rsidRDefault="00DE12E6" w:rsidP="008244E2">
      <w:pPr>
        <w:pStyle w:val="ListParagraph"/>
        <w:spacing w:after="0" w:line="240" w:lineRule="auto"/>
        <w:ind w:left="880"/>
        <w:jc w:val="both"/>
        <w:rPr>
          <w:rFonts w:ascii="Times New Roman" w:hAnsi="Times New Roman" w:cs="Times New Roman"/>
          <w:color w:val="FF0000"/>
          <w:sz w:val="24"/>
          <w:szCs w:val="24"/>
        </w:rPr>
      </w:pPr>
    </w:p>
    <w:p w14:paraId="4C40473D" w14:textId="77777777" w:rsidR="004F5AA6" w:rsidRPr="008244E2" w:rsidRDefault="004F5AA6" w:rsidP="004B22F7">
      <w:pPr>
        <w:pStyle w:val="ListParagraph"/>
        <w:numPr>
          <w:ilvl w:val="0"/>
          <w:numId w:val="88"/>
        </w:numPr>
        <w:tabs>
          <w:tab w:val="right" w:pos="1170"/>
        </w:tabs>
        <w:spacing w:after="0" w:line="240" w:lineRule="auto"/>
        <w:ind w:left="1170" w:hanging="450"/>
        <w:jc w:val="both"/>
        <w:rPr>
          <w:rFonts w:ascii="Times New Roman" w:hAnsi="Times New Roman" w:cs="Times New Roman"/>
          <w:sz w:val="24"/>
          <w:szCs w:val="24"/>
        </w:rPr>
      </w:pPr>
      <w:r w:rsidRPr="008244E2">
        <w:rPr>
          <w:rFonts w:ascii="Times New Roman" w:hAnsi="Times New Roman" w:cs="Times New Roman"/>
          <w:b/>
          <w:sz w:val="24"/>
          <w:szCs w:val="24"/>
        </w:rPr>
        <w:t>Research Design</w:t>
      </w:r>
      <w:r w:rsidRPr="008244E2">
        <w:rPr>
          <w:rFonts w:ascii="Times New Roman" w:hAnsi="Times New Roman" w:cs="Times New Roman"/>
          <w:sz w:val="24"/>
          <w:szCs w:val="24"/>
        </w:rPr>
        <w:t xml:space="preserve">:  </w:t>
      </w:r>
    </w:p>
    <w:p w14:paraId="58F9D1EA" w14:textId="1817B8A4" w:rsidR="00DE12E6" w:rsidRPr="008244E2" w:rsidRDefault="004F5AA6" w:rsidP="004B22F7">
      <w:pPr>
        <w:pStyle w:val="ListParagraph"/>
        <w:numPr>
          <w:ilvl w:val="0"/>
          <w:numId w:val="122"/>
        </w:numPr>
        <w:spacing w:after="0" w:line="240" w:lineRule="auto"/>
        <w:ind w:left="1800"/>
        <w:rPr>
          <w:rFonts w:ascii="Times New Roman" w:hAnsi="Times New Roman" w:cs="Times New Roman"/>
          <w:sz w:val="24"/>
          <w:szCs w:val="24"/>
        </w:rPr>
      </w:pPr>
      <w:r w:rsidRPr="008244E2">
        <w:rPr>
          <w:rFonts w:ascii="Times New Roman" w:hAnsi="Times New Roman" w:cs="Times New Roman"/>
          <w:b/>
          <w:sz w:val="24"/>
          <w:szCs w:val="24"/>
        </w:rPr>
        <w:t>Research Questions</w:t>
      </w:r>
      <w:r w:rsidRPr="008244E2">
        <w:rPr>
          <w:rFonts w:ascii="Times New Roman" w:hAnsi="Times New Roman" w:cs="Times New Roman"/>
          <w:sz w:val="24"/>
          <w:szCs w:val="24"/>
        </w:rPr>
        <w:t xml:space="preserve">: For each of the project objectives and related performance measures, list and discuss </w:t>
      </w:r>
      <w:r w:rsidRPr="008244E2">
        <w:rPr>
          <w:rFonts w:ascii="Times New Roman" w:hAnsi="Times New Roman" w:cs="Times New Roman"/>
          <w:b/>
          <w:i/>
          <w:sz w:val="24"/>
          <w:szCs w:val="24"/>
        </w:rPr>
        <w:t>specific</w:t>
      </w:r>
      <w:r w:rsidRPr="008244E2">
        <w:rPr>
          <w:rFonts w:ascii="Times New Roman" w:hAnsi="Times New Roman" w:cs="Times New Roman"/>
          <w:sz w:val="24"/>
          <w:szCs w:val="24"/>
        </w:rPr>
        <w:t xml:space="preserve"> research questions that will be answered during the evaluation.</w:t>
      </w:r>
    </w:p>
    <w:p w14:paraId="02F6E749" w14:textId="77777777" w:rsidR="00DE12E6" w:rsidRPr="008244E2" w:rsidRDefault="00DE12E6" w:rsidP="008244E2">
      <w:pPr>
        <w:pStyle w:val="ListParagraph"/>
        <w:spacing w:after="0" w:line="240" w:lineRule="auto"/>
        <w:ind w:left="1800" w:hanging="90"/>
        <w:jc w:val="both"/>
        <w:rPr>
          <w:rFonts w:ascii="Times New Roman" w:hAnsi="Times New Roman" w:cs="Times New Roman"/>
          <w:sz w:val="24"/>
          <w:szCs w:val="24"/>
        </w:rPr>
      </w:pPr>
    </w:p>
    <w:p w14:paraId="4CE1D740" w14:textId="1AC36F73" w:rsidR="00DE7114" w:rsidRPr="008244E2" w:rsidRDefault="004F5AA6" w:rsidP="004B22F7">
      <w:pPr>
        <w:pStyle w:val="ListParagraph"/>
        <w:numPr>
          <w:ilvl w:val="0"/>
          <w:numId w:val="122"/>
        </w:numPr>
        <w:spacing w:after="0" w:line="240" w:lineRule="auto"/>
        <w:ind w:left="1800"/>
        <w:rPr>
          <w:rFonts w:ascii="Times New Roman" w:eastAsia="Times New Roman" w:hAnsi="Times New Roman" w:cs="Times New Roman"/>
          <w:sz w:val="24"/>
          <w:szCs w:val="24"/>
        </w:rPr>
      </w:pPr>
      <w:r w:rsidRPr="008244E2">
        <w:rPr>
          <w:rFonts w:ascii="Times New Roman" w:hAnsi="Times New Roman" w:cs="Times New Roman"/>
          <w:b/>
          <w:sz w:val="24"/>
          <w:szCs w:val="24"/>
        </w:rPr>
        <w:t>Measurement Tools</w:t>
      </w:r>
      <w:r w:rsidRPr="008244E2">
        <w:rPr>
          <w:rFonts w:ascii="Times New Roman" w:hAnsi="Times New Roman" w:cs="Times New Roman"/>
          <w:sz w:val="24"/>
          <w:szCs w:val="24"/>
        </w:rPr>
        <w:t>:  For each research question, discuss specific measurement tools that you will use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Discuss the strengths/weaknesses, validity and reliability of the proposed measurement tools</w:t>
      </w:r>
      <w:r w:rsidR="000A20D4" w:rsidRPr="008244E2">
        <w:rPr>
          <w:rFonts w:ascii="Times New Roman" w:hAnsi="Times New Roman" w:cs="Times New Roman"/>
          <w:sz w:val="24"/>
          <w:szCs w:val="24"/>
        </w:rPr>
        <w:t xml:space="preserve">. </w:t>
      </w:r>
    </w:p>
    <w:p w14:paraId="551396DD" w14:textId="19EA3047" w:rsidR="006B1AEB" w:rsidRPr="008244E2" w:rsidRDefault="004F5AA6" w:rsidP="004B22F7">
      <w:pPr>
        <w:pStyle w:val="ListParagraph"/>
        <w:numPr>
          <w:ilvl w:val="0"/>
          <w:numId w:val="122"/>
        </w:numPr>
        <w:spacing w:after="0" w:line="240" w:lineRule="auto"/>
        <w:ind w:left="1800"/>
        <w:rPr>
          <w:rFonts w:ascii="Times New Roman" w:hAnsi="Times New Roman" w:cs="Times New Roman"/>
          <w:sz w:val="24"/>
          <w:szCs w:val="24"/>
        </w:rPr>
      </w:pPr>
      <w:r w:rsidRPr="008244E2">
        <w:rPr>
          <w:rFonts w:ascii="Times New Roman" w:hAnsi="Times New Roman" w:cs="Times New Roman"/>
          <w:sz w:val="24"/>
          <w:szCs w:val="24"/>
        </w:rPr>
        <w:t xml:space="preserve">Please note that example tools are provided for each of the required performance measures </w:t>
      </w:r>
      <w:r w:rsidRPr="008244E2">
        <w:rPr>
          <w:rFonts w:ascii="Times New Roman" w:hAnsi="Times New Roman" w:cs="Times New Roman"/>
          <w:color w:val="000000" w:themeColor="text1"/>
          <w:sz w:val="24"/>
          <w:szCs w:val="24"/>
        </w:rPr>
        <w:t>in Table 3</w:t>
      </w:r>
      <w:r w:rsidR="003D727C" w:rsidRPr="008244E2">
        <w:rPr>
          <w:rFonts w:ascii="Times New Roman" w:hAnsi="Times New Roman" w:cs="Times New Roman"/>
          <w:color w:val="000000" w:themeColor="text1"/>
          <w:sz w:val="24"/>
          <w:szCs w:val="24"/>
        </w:rPr>
        <w:t xml:space="preserve"> </w:t>
      </w:r>
      <w:r w:rsidR="00D43D07" w:rsidRPr="008244E2">
        <w:rPr>
          <w:rFonts w:ascii="Times New Roman" w:hAnsi="Times New Roman" w:cs="Times New Roman"/>
          <w:color w:val="000000" w:themeColor="text1"/>
          <w:sz w:val="24"/>
          <w:szCs w:val="24"/>
        </w:rPr>
        <w:t>(page 9)</w:t>
      </w:r>
      <w:r w:rsidR="000A20D4" w:rsidRPr="008244E2">
        <w:rPr>
          <w:rFonts w:ascii="Times New Roman" w:hAnsi="Times New Roman" w:cs="Times New Roman"/>
          <w:color w:val="000000" w:themeColor="text1"/>
          <w:sz w:val="24"/>
          <w:szCs w:val="24"/>
        </w:rPr>
        <w:t xml:space="preserve">. </w:t>
      </w:r>
      <w:r w:rsidR="002820A0" w:rsidRPr="008244E2">
        <w:rPr>
          <w:rFonts w:ascii="Times New Roman" w:hAnsi="Times New Roman" w:cs="Times New Roman"/>
          <w:sz w:val="24"/>
          <w:szCs w:val="24"/>
        </w:rPr>
        <w:t>For some metrics, specific measurement tools are required</w:t>
      </w:r>
      <w:r w:rsidR="000A20D4" w:rsidRPr="008244E2">
        <w:rPr>
          <w:rFonts w:ascii="Times New Roman" w:hAnsi="Times New Roman" w:cs="Times New Roman"/>
          <w:sz w:val="24"/>
          <w:szCs w:val="24"/>
        </w:rPr>
        <w:t xml:space="preserve">. </w:t>
      </w:r>
      <w:r w:rsidR="006B1AEB" w:rsidRPr="008244E2">
        <w:rPr>
          <w:rFonts w:ascii="Times New Roman" w:hAnsi="Times New Roman" w:cs="Times New Roman"/>
          <w:sz w:val="24"/>
          <w:szCs w:val="24"/>
        </w:rPr>
        <w:t>For helpful resources on developing an evaluation plan, refer to:</w:t>
      </w:r>
    </w:p>
    <w:p w14:paraId="5BA32B05" w14:textId="77777777" w:rsidR="0013597C" w:rsidRPr="008244E2" w:rsidRDefault="0013597C" w:rsidP="004B22F7">
      <w:pPr>
        <w:pStyle w:val="ListParagraph"/>
        <w:spacing w:after="0" w:line="240" w:lineRule="auto"/>
        <w:ind w:left="2160"/>
        <w:rPr>
          <w:rFonts w:ascii="Times New Roman" w:hAnsi="Times New Roman" w:cs="Times New Roman"/>
          <w:sz w:val="24"/>
          <w:szCs w:val="24"/>
        </w:rPr>
      </w:pPr>
    </w:p>
    <w:p w14:paraId="78E49B9C" w14:textId="04A9E52B" w:rsidR="00DD7319" w:rsidRPr="008244E2" w:rsidRDefault="006B1AEB" w:rsidP="004B22F7">
      <w:pPr>
        <w:pStyle w:val="ListParagraph"/>
        <w:numPr>
          <w:ilvl w:val="0"/>
          <w:numId w:val="61"/>
        </w:numPr>
        <w:spacing w:after="0" w:line="240" w:lineRule="auto"/>
        <w:ind w:left="2520"/>
        <w:rPr>
          <w:rFonts w:ascii="Times New Roman" w:hAnsi="Times New Roman" w:cs="Times New Roman"/>
          <w:sz w:val="24"/>
          <w:szCs w:val="24"/>
        </w:rPr>
      </w:pPr>
      <w:r w:rsidRPr="008244E2">
        <w:rPr>
          <w:rFonts w:ascii="Times New Roman" w:hAnsi="Times New Roman" w:cs="Times New Roman"/>
          <w:sz w:val="24"/>
          <w:szCs w:val="24"/>
        </w:rPr>
        <w:t xml:space="preserve">The SNAP-Ed Evaluation Framework and Interpretive Guide is a useful resource that can help match the activities with appropriate evaluation </w:t>
      </w:r>
      <w:r w:rsidR="002820A0" w:rsidRPr="008244E2">
        <w:rPr>
          <w:rFonts w:ascii="Times New Roman" w:hAnsi="Times New Roman" w:cs="Times New Roman"/>
          <w:sz w:val="24"/>
          <w:szCs w:val="24"/>
        </w:rPr>
        <w:t>strategies</w:t>
      </w:r>
      <w:r w:rsidR="00CF30E9" w:rsidRPr="008244E2">
        <w:rPr>
          <w:rFonts w:ascii="Times New Roman" w:hAnsi="Times New Roman" w:cs="Times New Roman"/>
          <w:sz w:val="24"/>
          <w:szCs w:val="24"/>
        </w:rPr>
        <w:t xml:space="preserve"> (</w:t>
      </w:r>
      <w:hyperlink r:id="rId36" w:history="1">
        <w:r w:rsidR="000A20D4" w:rsidRPr="008244E2">
          <w:rPr>
            <w:rStyle w:val="Hyperlink"/>
            <w:rFonts w:ascii="Times New Roman" w:hAnsi="Times New Roman" w:cs="Times New Roman"/>
            <w:sz w:val="24"/>
            <w:szCs w:val="24"/>
          </w:rPr>
          <w:t>https://snaped.fns.usda.gov/national-snap-ed/snap-ed-evaluation-framework-and-interpretive-guide</w:t>
        </w:r>
      </w:hyperlink>
      <w:r w:rsidR="000A20D4" w:rsidRPr="008244E2">
        <w:rPr>
          <w:rFonts w:ascii="Times New Roman" w:hAnsi="Times New Roman" w:cs="Times New Roman"/>
          <w:sz w:val="24"/>
          <w:szCs w:val="24"/>
        </w:rPr>
        <w:t xml:space="preserve"> </w:t>
      </w:r>
      <w:r w:rsidR="00CF30E9" w:rsidRPr="008244E2">
        <w:rPr>
          <w:rFonts w:ascii="Times New Roman" w:hAnsi="Times New Roman" w:cs="Times New Roman"/>
          <w:sz w:val="24"/>
          <w:szCs w:val="24"/>
        </w:rPr>
        <w:t>)</w:t>
      </w:r>
      <w:r w:rsidR="000A20D4" w:rsidRPr="008244E2">
        <w:rPr>
          <w:rFonts w:ascii="Times New Roman" w:hAnsi="Times New Roman" w:cs="Times New Roman"/>
          <w:sz w:val="24"/>
          <w:szCs w:val="24"/>
        </w:rPr>
        <w:t xml:space="preserve">. </w:t>
      </w:r>
    </w:p>
    <w:p w14:paraId="75329C3D" w14:textId="7E20B761" w:rsidR="006B1AEB" w:rsidRPr="008244E2" w:rsidRDefault="006B1AEB" w:rsidP="004B22F7">
      <w:pPr>
        <w:pStyle w:val="ListParagraph"/>
        <w:numPr>
          <w:ilvl w:val="0"/>
          <w:numId w:val="61"/>
        </w:numPr>
        <w:spacing w:after="0" w:line="240" w:lineRule="auto"/>
        <w:ind w:left="2520"/>
        <w:rPr>
          <w:rFonts w:ascii="Times New Roman" w:hAnsi="Times New Roman" w:cs="Times New Roman"/>
          <w:sz w:val="24"/>
          <w:szCs w:val="24"/>
        </w:rPr>
      </w:pPr>
      <w:r w:rsidRPr="008244E2">
        <w:rPr>
          <w:rFonts w:ascii="Times New Roman" w:hAnsi="Times New Roman" w:cs="Times New Roman"/>
          <w:sz w:val="24"/>
          <w:szCs w:val="24"/>
        </w:rPr>
        <w:t>Centers for Disease Control and Prevention’s</w:t>
      </w:r>
      <w:r w:rsidR="00793063" w:rsidRPr="008244E2">
        <w:rPr>
          <w:rFonts w:ascii="Times New Roman" w:hAnsi="Times New Roman" w:cs="Times New Roman"/>
          <w:sz w:val="24"/>
          <w:szCs w:val="24"/>
        </w:rPr>
        <w:t xml:space="preserve"> (CDC)</w:t>
      </w:r>
      <w:r w:rsidRPr="008244E2">
        <w:rPr>
          <w:rFonts w:ascii="Times New Roman" w:hAnsi="Times New Roman" w:cs="Times New Roman"/>
          <w:sz w:val="24"/>
          <w:szCs w:val="24"/>
        </w:rPr>
        <w:t xml:space="preserve"> Program Performance and Evaluation Office Web site </w:t>
      </w:r>
      <w:r w:rsidR="00C06310" w:rsidRPr="008244E2">
        <w:rPr>
          <w:rFonts w:ascii="Times New Roman" w:hAnsi="Times New Roman" w:cs="Times New Roman"/>
          <w:sz w:val="24"/>
          <w:szCs w:val="24"/>
        </w:rPr>
        <w:t>(</w:t>
      </w:r>
      <w:hyperlink r:id="rId37" w:history="1">
        <w:r w:rsidR="000A20D4" w:rsidRPr="008244E2">
          <w:rPr>
            <w:rStyle w:val="Hyperlink"/>
            <w:rFonts w:ascii="Times New Roman" w:hAnsi="Times New Roman" w:cs="Times New Roman"/>
            <w:sz w:val="24"/>
            <w:szCs w:val="24"/>
          </w:rPr>
          <w:t>http://www.cdc.gov/eval</w:t>
        </w:r>
      </w:hyperlink>
      <w:r w:rsidR="00C06310" w:rsidRPr="008244E2">
        <w:rPr>
          <w:rFonts w:ascii="Times New Roman" w:hAnsi="Times New Roman" w:cs="Times New Roman"/>
          <w:sz w:val="24"/>
          <w:szCs w:val="24"/>
        </w:rPr>
        <w:t>)</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 </w:t>
      </w:r>
    </w:p>
    <w:p w14:paraId="31A0D802" w14:textId="77777777" w:rsidR="00DE12E6" w:rsidRPr="008244E2" w:rsidRDefault="00DE12E6" w:rsidP="008244E2">
      <w:pPr>
        <w:spacing w:after="0" w:line="240" w:lineRule="auto"/>
        <w:rPr>
          <w:rFonts w:ascii="Times New Roman" w:hAnsi="Times New Roman" w:cs="Times New Roman"/>
          <w:b/>
          <w:sz w:val="24"/>
          <w:szCs w:val="24"/>
        </w:rPr>
      </w:pPr>
    </w:p>
    <w:p w14:paraId="028B8458" w14:textId="48280D82" w:rsidR="004F5AA6" w:rsidRPr="008244E2" w:rsidRDefault="004F5AA6" w:rsidP="004B22F7">
      <w:pPr>
        <w:pStyle w:val="ListParagraph"/>
        <w:numPr>
          <w:ilvl w:val="0"/>
          <w:numId w:val="88"/>
        </w:numPr>
        <w:spacing w:after="0" w:line="240" w:lineRule="auto"/>
        <w:ind w:left="1170" w:hanging="450"/>
        <w:rPr>
          <w:rFonts w:ascii="Times New Roman" w:hAnsi="Times New Roman" w:cs="Times New Roman"/>
          <w:sz w:val="24"/>
          <w:szCs w:val="24"/>
        </w:rPr>
      </w:pPr>
      <w:r w:rsidRPr="008244E2">
        <w:rPr>
          <w:rFonts w:ascii="Times New Roman" w:hAnsi="Times New Roman" w:cs="Times New Roman"/>
          <w:b/>
          <w:sz w:val="24"/>
          <w:szCs w:val="24"/>
        </w:rPr>
        <w:t>Research Methods</w:t>
      </w:r>
      <w:r w:rsidRPr="008244E2">
        <w:rPr>
          <w:rFonts w:ascii="Times New Roman" w:hAnsi="Times New Roman" w:cs="Times New Roman"/>
          <w:sz w:val="24"/>
          <w:szCs w:val="24"/>
        </w:rPr>
        <w:t xml:space="preserve">: </w:t>
      </w:r>
      <w:r w:rsidR="00DE7114" w:rsidRPr="008244E2">
        <w:rPr>
          <w:rFonts w:ascii="Times New Roman" w:eastAsia="Times New Roman" w:hAnsi="Times New Roman" w:cs="Times New Roman"/>
          <w:sz w:val="24"/>
          <w:szCs w:val="24"/>
        </w:rPr>
        <w:t>The evaluation methods, measures, and measurement tools presented in the proposal are appropriate for the type of activities being funded and will be (or have previously been) pre-tested to indicate reliability and validity.</w:t>
      </w:r>
      <w:r w:rsidR="0091458A" w:rsidRPr="008244E2">
        <w:rPr>
          <w:rFonts w:ascii="Times New Roman" w:eastAsia="Times New Roman" w:hAnsi="Times New Roman" w:cs="Times New Roman"/>
          <w:sz w:val="24"/>
          <w:szCs w:val="24"/>
        </w:rPr>
        <w:t xml:space="preserve"> </w:t>
      </w:r>
      <w:r w:rsidR="0091458A" w:rsidRPr="008244E2">
        <w:rPr>
          <w:rFonts w:ascii="Times New Roman" w:hAnsi="Times New Roman" w:cs="Times New Roman"/>
          <w:sz w:val="24"/>
          <w:szCs w:val="24"/>
        </w:rPr>
        <w:t>Costs associated with evaluation activities should be included in the budget and budget narrative.</w:t>
      </w:r>
      <w:r w:rsidR="00DE7114" w:rsidRPr="008244E2">
        <w:rPr>
          <w:rFonts w:ascii="Times New Roman" w:eastAsia="Times New Roman" w:hAnsi="Times New Roman" w:cs="Times New Roman"/>
          <w:sz w:val="24"/>
          <w:szCs w:val="24"/>
        </w:rPr>
        <w:t xml:space="preserve"> </w:t>
      </w:r>
      <w:r w:rsidRPr="008244E2">
        <w:rPr>
          <w:rFonts w:ascii="Times New Roman" w:hAnsi="Times New Roman" w:cs="Times New Roman"/>
          <w:sz w:val="24"/>
          <w:szCs w:val="24"/>
        </w:rPr>
        <w:t>Discuss the methods that will</w:t>
      </w:r>
      <w:r w:rsidR="009C3A91" w:rsidRPr="008244E2">
        <w:rPr>
          <w:rFonts w:ascii="Times New Roman" w:hAnsi="Times New Roman" w:cs="Times New Roman"/>
          <w:sz w:val="24"/>
          <w:szCs w:val="24"/>
        </w:rPr>
        <w:t xml:space="preserve"> be used to answer the research </w:t>
      </w:r>
      <w:r w:rsidRPr="008244E2">
        <w:rPr>
          <w:rFonts w:ascii="Times New Roman" w:hAnsi="Times New Roman" w:cs="Times New Roman"/>
          <w:sz w:val="24"/>
          <w:szCs w:val="24"/>
        </w:rPr>
        <w:t>questions, including:</w:t>
      </w:r>
    </w:p>
    <w:p w14:paraId="3D60DF9D" w14:textId="77777777" w:rsidR="00DE12E6" w:rsidRPr="008244E2" w:rsidRDefault="00DE12E6" w:rsidP="008244E2">
      <w:pPr>
        <w:spacing w:after="0" w:line="240" w:lineRule="auto"/>
        <w:jc w:val="both"/>
        <w:rPr>
          <w:rFonts w:ascii="Times New Roman" w:hAnsi="Times New Roman" w:cs="Times New Roman"/>
          <w:sz w:val="24"/>
          <w:szCs w:val="24"/>
        </w:rPr>
      </w:pPr>
    </w:p>
    <w:p w14:paraId="486F53FE" w14:textId="77777777" w:rsidR="004F5AA6" w:rsidRPr="008244E2" w:rsidRDefault="004F5AA6" w:rsidP="004B22F7">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Sampling plan(s) and expected sample size(s)</w:t>
      </w:r>
    </w:p>
    <w:p w14:paraId="71F60C77" w14:textId="77777777" w:rsidR="009C3A91" w:rsidRPr="008244E2" w:rsidRDefault="009C3A91"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Obtaining comparison group(s), if appropriate</w:t>
      </w:r>
    </w:p>
    <w:p w14:paraId="07491F3B" w14:textId="77777777" w:rsidR="00DD7319" w:rsidRPr="008244E2" w:rsidRDefault="00DD7319"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Methods to obtain unduplicated counts</w:t>
      </w:r>
    </w:p>
    <w:p w14:paraId="1B3FC06D" w14:textId="77777777" w:rsidR="009C3A91" w:rsidRPr="008244E2" w:rsidRDefault="009C3A91"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Controlling or accounting for confounding variables</w:t>
      </w:r>
    </w:p>
    <w:p w14:paraId="77C5CC98" w14:textId="77777777" w:rsidR="004F5AA6" w:rsidRPr="008244E2" w:rsidRDefault="004F5AA6"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Data collection methods (how, by whom, how often, when)</w:t>
      </w:r>
      <w:r w:rsidR="00270FC7" w:rsidRPr="008244E2">
        <w:rPr>
          <w:rFonts w:ascii="Times New Roman" w:hAnsi="Times New Roman" w:cs="Times New Roman"/>
          <w:sz w:val="24"/>
          <w:szCs w:val="24"/>
        </w:rPr>
        <w:t>, including baseline and post-intervention data collection</w:t>
      </w:r>
    </w:p>
    <w:p w14:paraId="12A071E0" w14:textId="77777777" w:rsidR="002820A0" w:rsidRPr="008244E2" w:rsidRDefault="002820A0"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Training of data collectors</w:t>
      </w:r>
    </w:p>
    <w:p w14:paraId="7A46C97E" w14:textId="77777777" w:rsidR="004F5AA6" w:rsidRPr="008244E2" w:rsidRDefault="004F5AA6"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Data analysis methods (how and by whom)</w:t>
      </w:r>
    </w:p>
    <w:p w14:paraId="303D5320" w14:textId="77777777" w:rsidR="002820A0" w:rsidRPr="008244E2" w:rsidRDefault="002820A0" w:rsidP="008244E2">
      <w:pPr>
        <w:pStyle w:val="ListParagraph"/>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Data management</w:t>
      </w:r>
    </w:p>
    <w:p w14:paraId="08ACE4BB" w14:textId="2B861452" w:rsidR="004F5AA6" w:rsidRPr="008244E2" w:rsidRDefault="004F5AA6" w:rsidP="008244E2">
      <w:pPr>
        <w:numPr>
          <w:ilvl w:val="2"/>
          <w:numId w:val="27"/>
        </w:numPr>
        <w:spacing w:after="0" w:line="240" w:lineRule="auto"/>
        <w:ind w:left="1800"/>
        <w:jc w:val="both"/>
        <w:rPr>
          <w:rFonts w:ascii="Times New Roman" w:hAnsi="Times New Roman" w:cs="Times New Roman"/>
          <w:sz w:val="24"/>
          <w:szCs w:val="24"/>
        </w:rPr>
      </w:pPr>
      <w:r w:rsidRPr="008244E2">
        <w:rPr>
          <w:rFonts w:ascii="Times New Roman" w:hAnsi="Times New Roman" w:cs="Times New Roman"/>
          <w:sz w:val="24"/>
          <w:szCs w:val="24"/>
        </w:rPr>
        <w:t>Strengths and weaknesses of the research methods.</w:t>
      </w:r>
      <w:r w:rsidR="00782540" w:rsidRPr="008244E2">
        <w:rPr>
          <w:rFonts w:ascii="Times New Roman" w:hAnsi="Times New Roman" w:cs="Times New Roman"/>
          <w:sz w:val="24"/>
          <w:szCs w:val="24"/>
        </w:rPr>
        <w:t xml:space="preserve"> </w:t>
      </w:r>
    </w:p>
    <w:p w14:paraId="6BCF9A72" w14:textId="77777777" w:rsidR="000D6D57" w:rsidRPr="008244E2" w:rsidRDefault="000D6D57" w:rsidP="008244E2">
      <w:pPr>
        <w:spacing w:after="0" w:line="240" w:lineRule="auto"/>
        <w:ind w:left="2160"/>
        <w:jc w:val="both"/>
        <w:rPr>
          <w:rFonts w:ascii="Times New Roman" w:hAnsi="Times New Roman" w:cs="Times New Roman"/>
          <w:sz w:val="24"/>
          <w:szCs w:val="24"/>
        </w:rPr>
      </w:pPr>
    </w:p>
    <w:p w14:paraId="1664F051" w14:textId="2D1E835E" w:rsidR="004F5AA6" w:rsidRPr="004B22F7" w:rsidRDefault="004F5AA6" w:rsidP="004B22F7">
      <w:pPr>
        <w:pStyle w:val="ListParagraph"/>
        <w:numPr>
          <w:ilvl w:val="0"/>
          <w:numId w:val="144"/>
        </w:numPr>
        <w:tabs>
          <w:tab w:val="right" w:pos="900"/>
        </w:tabs>
        <w:spacing w:after="0" w:line="240" w:lineRule="auto"/>
        <w:jc w:val="both"/>
        <w:rPr>
          <w:rFonts w:ascii="Times New Roman" w:hAnsi="Times New Roman" w:cs="Times New Roman"/>
          <w:sz w:val="24"/>
          <w:szCs w:val="24"/>
        </w:rPr>
      </w:pPr>
      <w:r w:rsidRPr="004B22F7">
        <w:rPr>
          <w:rFonts w:ascii="Times New Roman" w:hAnsi="Times New Roman" w:cs="Times New Roman"/>
          <w:b/>
          <w:sz w:val="24"/>
          <w:szCs w:val="24"/>
        </w:rPr>
        <w:tab/>
      </w:r>
      <w:r w:rsidRPr="004B22F7">
        <w:rPr>
          <w:rFonts w:ascii="Times New Roman" w:hAnsi="Times New Roman" w:cs="Times New Roman"/>
          <w:b/>
          <w:iCs/>
          <w:sz w:val="24"/>
          <w:szCs w:val="24"/>
        </w:rPr>
        <w:t>Sustainability and Transferability</w:t>
      </w:r>
      <w:r w:rsidRPr="004B22F7">
        <w:rPr>
          <w:rFonts w:ascii="Times New Roman" w:hAnsi="Times New Roman" w:cs="Times New Roman"/>
          <w:b/>
          <w:sz w:val="24"/>
          <w:szCs w:val="24"/>
        </w:rPr>
        <w:t>:</w:t>
      </w:r>
      <w:r w:rsidRPr="004B22F7">
        <w:rPr>
          <w:rFonts w:ascii="Times New Roman" w:hAnsi="Times New Roman" w:cs="Times New Roman"/>
          <w:sz w:val="24"/>
          <w:szCs w:val="24"/>
        </w:rPr>
        <w:t xml:space="preserve">  </w:t>
      </w:r>
    </w:p>
    <w:p w14:paraId="3964124B" w14:textId="77777777" w:rsidR="004F5AA6" w:rsidRPr="008244E2" w:rsidRDefault="004F5AA6" w:rsidP="008244E2">
      <w:pPr>
        <w:spacing w:after="0" w:line="240" w:lineRule="auto"/>
        <w:ind w:left="550" w:hanging="547"/>
        <w:jc w:val="both"/>
        <w:rPr>
          <w:rFonts w:ascii="Times New Roman" w:hAnsi="Times New Roman" w:cs="Times New Roman"/>
          <w:sz w:val="24"/>
          <w:szCs w:val="24"/>
        </w:rPr>
      </w:pPr>
    </w:p>
    <w:p w14:paraId="4F1E89EF" w14:textId="6A80255E" w:rsidR="00F273DD" w:rsidRPr="008244E2" w:rsidRDefault="004F5AA6" w:rsidP="004B22F7">
      <w:pPr>
        <w:pStyle w:val="ListParagraph"/>
        <w:numPr>
          <w:ilvl w:val="0"/>
          <w:numId w:val="94"/>
        </w:numPr>
        <w:tabs>
          <w:tab w:val="right" w:pos="1170"/>
        </w:tabs>
        <w:spacing w:after="0" w:line="240" w:lineRule="auto"/>
        <w:ind w:left="1170" w:hanging="450"/>
        <w:rPr>
          <w:rFonts w:ascii="Times New Roman" w:hAnsi="Times New Roman" w:cs="Times New Roman"/>
          <w:sz w:val="24"/>
          <w:szCs w:val="24"/>
        </w:rPr>
      </w:pPr>
      <w:r w:rsidRPr="008244E2">
        <w:rPr>
          <w:rFonts w:ascii="Times New Roman" w:hAnsi="Times New Roman" w:cs="Times New Roman"/>
          <w:b/>
          <w:sz w:val="24"/>
          <w:szCs w:val="24"/>
        </w:rPr>
        <w:t>Sustainability</w:t>
      </w:r>
      <w:r w:rsidRPr="008244E2">
        <w:rPr>
          <w:rFonts w:ascii="Times New Roman" w:hAnsi="Times New Roman" w:cs="Times New Roman"/>
          <w:sz w:val="24"/>
          <w:szCs w:val="24"/>
        </w:rPr>
        <w:t xml:space="preserve">: Confirm that the planned project meets all Child Nutrition </w:t>
      </w:r>
      <w:r w:rsidR="002820A0" w:rsidRPr="008244E2">
        <w:rPr>
          <w:rFonts w:ascii="Times New Roman" w:hAnsi="Times New Roman" w:cs="Times New Roman"/>
          <w:sz w:val="24"/>
          <w:szCs w:val="24"/>
        </w:rPr>
        <w:t>p</w:t>
      </w:r>
      <w:r w:rsidRPr="008244E2">
        <w:rPr>
          <w:rFonts w:ascii="Times New Roman" w:hAnsi="Times New Roman" w:cs="Times New Roman"/>
          <w:sz w:val="24"/>
          <w:szCs w:val="24"/>
        </w:rPr>
        <w:t>rograms regulations and guidance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Discuss how your project and its results will be sustained financially and administratively once the grant ends</w:t>
      </w:r>
      <w:r w:rsidR="000A20D4" w:rsidRPr="008244E2">
        <w:rPr>
          <w:rFonts w:ascii="Times New Roman" w:hAnsi="Times New Roman" w:cs="Times New Roman"/>
          <w:sz w:val="24"/>
          <w:szCs w:val="24"/>
        </w:rPr>
        <w:t xml:space="preserve">. </w:t>
      </w:r>
    </w:p>
    <w:p w14:paraId="619E62A0" w14:textId="77777777" w:rsidR="00F273DD" w:rsidRPr="008244E2" w:rsidRDefault="00F273DD" w:rsidP="004B22F7">
      <w:pPr>
        <w:pStyle w:val="ListParagraph"/>
        <w:spacing w:after="0" w:line="240" w:lineRule="auto"/>
        <w:ind w:left="910" w:hanging="370"/>
        <w:jc w:val="both"/>
        <w:rPr>
          <w:rFonts w:ascii="Times New Roman" w:hAnsi="Times New Roman" w:cs="Times New Roman"/>
          <w:sz w:val="24"/>
          <w:szCs w:val="24"/>
        </w:rPr>
      </w:pPr>
    </w:p>
    <w:p w14:paraId="143A74EF" w14:textId="1C03F0BD" w:rsidR="004F5AA6" w:rsidRPr="008244E2" w:rsidRDefault="004F5AA6" w:rsidP="004B22F7">
      <w:pPr>
        <w:pStyle w:val="ListParagraph"/>
        <w:numPr>
          <w:ilvl w:val="0"/>
          <w:numId w:val="94"/>
        </w:numPr>
        <w:spacing w:after="0" w:line="240" w:lineRule="auto"/>
        <w:ind w:left="1170" w:hanging="450"/>
        <w:rPr>
          <w:rFonts w:ascii="Times New Roman" w:hAnsi="Times New Roman" w:cs="Times New Roman"/>
          <w:sz w:val="24"/>
          <w:szCs w:val="24"/>
        </w:rPr>
      </w:pPr>
      <w:r w:rsidRPr="008244E2">
        <w:rPr>
          <w:rFonts w:ascii="Times New Roman" w:hAnsi="Times New Roman" w:cs="Times New Roman"/>
          <w:b/>
          <w:sz w:val="24"/>
          <w:szCs w:val="24"/>
        </w:rPr>
        <w:t>Transferability</w:t>
      </w:r>
      <w:r w:rsidRPr="008244E2">
        <w:rPr>
          <w:rFonts w:ascii="Times New Roman" w:hAnsi="Times New Roman" w:cs="Times New Roman"/>
          <w:sz w:val="24"/>
          <w:szCs w:val="24"/>
        </w:rPr>
        <w:t>: Discuss how your project and</w:t>
      </w:r>
      <w:r w:rsidR="00DE12E6" w:rsidRPr="008244E2">
        <w:rPr>
          <w:rFonts w:ascii="Times New Roman" w:hAnsi="Times New Roman" w:cs="Times New Roman"/>
          <w:sz w:val="24"/>
          <w:szCs w:val="24"/>
        </w:rPr>
        <w:t xml:space="preserve"> its results might inform other</w:t>
      </w:r>
      <w:r w:rsidRPr="008244E2">
        <w:rPr>
          <w:rFonts w:ascii="Times New Roman" w:hAnsi="Times New Roman" w:cs="Times New Roman"/>
          <w:sz w:val="24"/>
          <w:szCs w:val="24"/>
        </w:rPr>
        <w:t xml:space="preserve"> State agencies and the feasibility (both financially and administratively) of implementing it in other </w:t>
      </w:r>
      <w:r w:rsidR="002820A0" w:rsidRPr="008244E2">
        <w:rPr>
          <w:rFonts w:ascii="Times New Roman" w:hAnsi="Times New Roman" w:cs="Times New Roman"/>
          <w:sz w:val="24"/>
          <w:szCs w:val="24"/>
        </w:rPr>
        <w:t>States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Discuss plans for preparing and disseminating a final report including how and with whom the report will be shared (e.g.,</w:t>
      </w:r>
      <w:r w:rsidR="002820A0" w:rsidRPr="008244E2">
        <w:rPr>
          <w:rFonts w:ascii="Times New Roman" w:hAnsi="Times New Roman" w:cs="Times New Roman"/>
          <w:sz w:val="24"/>
          <w:szCs w:val="24"/>
        </w:rPr>
        <w:t xml:space="preserve"> FNS, Society for Nutrition Education and Behavior Annual Conference Poster Session, etc.)</w:t>
      </w:r>
      <w:r w:rsidR="000A20D4" w:rsidRPr="008244E2">
        <w:rPr>
          <w:rFonts w:ascii="Times New Roman" w:hAnsi="Times New Roman" w:cs="Times New Roman"/>
          <w:sz w:val="24"/>
          <w:szCs w:val="24"/>
        </w:rPr>
        <w:t xml:space="preserve">. </w:t>
      </w:r>
    </w:p>
    <w:p w14:paraId="21A4C261" w14:textId="77777777" w:rsidR="004F5AA6" w:rsidRPr="008244E2" w:rsidRDefault="004F5AA6" w:rsidP="008244E2">
      <w:pPr>
        <w:spacing w:after="0" w:line="240" w:lineRule="auto"/>
        <w:jc w:val="both"/>
        <w:rPr>
          <w:rFonts w:ascii="Times New Roman" w:hAnsi="Times New Roman" w:cs="Times New Roman"/>
          <w:sz w:val="24"/>
          <w:szCs w:val="24"/>
        </w:rPr>
      </w:pPr>
    </w:p>
    <w:p w14:paraId="48C1B6A4" w14:textId="5E374139" w:rsidR="004F5AA6" w:rsidRPr="004B22F7" w:rsidRDefault="004F5AA6" w:rsidP="004B22F7">
      <w:pPr>
        <w:pStyle w:val="ListParagraph"/>
        <w:numPr>
          <w:ilvl w:val="0"/>
          <w:numId w:val="144"/>
        </w:numPr>
        <w:tabs>
          <w:tab w:val="right" w:pos="720"/>
          <w:tab w:val="right" w:pos="1170"/>
        </w:tabs>
        <w:spacing w:after="0" w:line="240" w:lineRule="auto"/>
        <w:ind w:left="360" w:firstLine="0"/>
        <w:jc w:val="both"/>
        <w:rPr>
          <w:rFonts w:ascii="Times New Roman" w:hAnsi="Times New Roman" w:cs="Times New Roman"/>
          <w:sz w:val="24"/>
          <w:szCs w:val="24"/>
        </w:rPr>
      </w:pPr>
      <w:r w:rsidRPr="004B22F7">
        <w:rPr>
          <w:rFonts w:ascii="Times New Roman" w:hAnsi="Times New Roman" w:cs="Times New Roman"/>
          <w:sz w:val="24"/>
          <w:szCs w:val="24"/>
        </w:rPr>
        <w:tab/>
      </w:r>
      <w:r w:rsidRPr="004B22F7">
        <w:rPr>
          <w:rFonts w:ascii="Times New Roman" w:hAnsi="Times New Roman" w:cs="Times New Roman"/>
          <w:b/>
          <w:sz w:val="24"/>
          <w:szCs w:val="24"/>
        </w:rPr>
        <w:t xml:space="preserve"> </w:t>
      </w:r>
      <w:r w:rsidR="00A344A5" w:rsidRPr="004B22F7">
        <w:rPr>
          <w:rFonts w:ascii="Times New Roman" w:hAnsi="Times New Roman" w:cs="Times New Roman"/>
          <w:b/>
          <w:sz w:val="24"/>
          <w:szCs w:val="24"/>
        </w:rPr>
        <w:t xml:space="preserve">Key </w:t>
      </w:r>
      <w:r w:rsidRPr="004B22F7">
        <w:rPr>
          <w:rFonts w:ascii="Times New Roman" w:hAnsi="Times New Roman" w:cs="Times New Roman"/>
          <w:b/>
          <w:sz w:val="24"/>
          <w:szCs w:val="24"/>
        </w:rPr>
        <w:t>Personnel:</w:t>
      </w:r>
      <w:r w:rsidRPr="004B22F7">
        <w:rPr>
          <w:rFonts w:ascii="Times New Roman" w:hAnsi="Times New Roman" w:cs="Times New Roman"/>
          <w:sz w:val="24"/>
          <w:szCs w:val="24"/>
        </w:rPr>
        <w:t xml:space="preserve"> </w:t>
      </w:r>
    </w:p>
    <w:p w14:paraId="4A887C48" w14:textId="77777777" w:rsidR="004F5AA6" w:rsidRPr="008244E2" w:rsidRDefault="004F5AA6" w:rsidP="008244E2">
      <w:pPr>
        <w:spacing w:after="0" w:line="240" w:lineRule="auto"/>
        <w:jc w:val="both"/>
        <w:rPr>
          <w:rFonts w:ascii="Times New Roman" w:hAnsi="Times New Roman" w:cs="Times New Roman"/>
          <w:sz w:val="24"/>
          <w:szCs w:val="24"/>
        </w:rPr>
      </w:pPr>
    </w:p>
    <w:p w14:paraId="7114B3AA" w14:textId="2C2375A3" w:rsidR="004F5AA6" w:rsidRPr="008244E2" w:rsidRDefault="004F5AA6" w:rsidP="004B22F7">
      <w:pPr>
        <w:pStyle w:val="BodyTextIndent2"/>
        <w:numPr>
          <w:ilvl w:val="0"/>
          <w:numId w:val="95"/>
        </w:numPr>
        <w:ind w:left="1170" w:hanging="450"/>
        <w:jc w:val="left"/>
        <w:rPr>
          <w:rFonts w:ascii="Times New Roman" w:hAnsi="Times New Roman"/>
          <w:sz w:val="24"/>
          <w:szCs w:val="24"/>
        </w:rPr>
      </w:pPr>
      <w:r w:rsidRPr="008244E2">
        <w:rPr>
          <w:rFonts w:ascii="Times New Roman" w:hAnsi="Times New Roman"/>
          <w:sz w:val="24"/>
          <w:szCs w:val="24"/>
        </w:rPr>
        <w:t xml:space="preserve">Applicants are responsible for identifying the individuals in </w:t>
      </w:r>
      <w:r w:rsidR="00C20F19" w:rsidRPr="008244E2">
        <w:rPr>
          <w:rFonts w:ascii="Times New Roman" w:hAnsi="Times New Roman"/>
          <w:sz w:val="24"/>
          <w:szCs w:val="24"/>
        </w:rPr>
        <w:t>the</w:t>
      </w:r>
      <w:r w:rsidRPr="008244E2">
        <w:rPr>
          <w:rFonts w:ascii="Times New Roman" w:hAnsi="Times New Roman"/>
          <w:sz w:val="24"/>
          <w:szCs w:val="24"/>
        </w:rPr>
        <w:t xml:space="preserve"> application that qualify as </w:t>
      </w:r>
      <w:r w:rsidR="00A344A5" w:rsidRPr="008244E2">
        <w:rPr>
          <w:rFonts w:ascii="Times New Roman" w:hAnsi="Times New Roman"/>
          <w:sz w:val="24"/>
          <w:szCs w:val="24"/>
        </w:rPr>
        <w:t xml:space="preserve">key </w:t>
      </w:r>
      <w:r w:rsidRPr="008244E2">
        <w:rPr>
          <w:rFonts w:ascii="Times New Roman" w:hAnsi="Times New Roman"/>
          <w:sz w:val="24"/>
          <w:szCs w:val="24"/>
        </w:rPr>
        <w:t>personnel</w:t>
      </w:r>
      <w:r w:rsidR="000A20D4" w:rsidRPr="008244E2">
        <w:rPr>
          <w:rFonts w:ascii="Times New Roman" w:hAnsi="Times New Roman"/>
          <w:sz w:val="24"/>
          <w:szCs w:val="24"/>
        </w:rPr>
        <w:t xml:space="preserve">. </w:t>
      </w:r>
      <w:r w:rsidR="00A344A5" w:rsidRPr="008244E2">
        <w:rPr>
          <w:rFonts w:ascii="Times New Roman" w:hAnsi="Times New Roman"/>
          <w:sz w:val="24"/>
          <w:szCs w:val="24"/>
        </w:rPr>
        <w:t>Key p</w:t>
      </w:r>
      <w:r w:rsidRPr="008244E2">
        <w:rPr>
          <w:rFonts w:ascii="Times New Roman" w:hAnsi="Times New Roman"/>
          <w:sz w:val="24"/>
          <w:szCs w:val="24"/>
        </w:rPr>
        <w:t>ersonnel can include individuals receiving funding through this grant, individuals who are making an in-kind contribution, and contractors/sub-contractors</w:t>
      </w:r>
      <w:r w:rsidR="003661CD" w:rsidRPr="008244E2">
        <w:rPr>
          <w:rFonts w:ascii="Times New Roman" w:hAnsi="Times New Roman"/>
          <w:sz w:val="24"/>
          <w:szCs w:val="24"/>
        </w:rPr>
        <w:t>.</w:t>
      </w:r>
      <w:r w:rsidRPr="008244E2">
        <w:rPr>
          <w:rFonts w:ascii="Times New Roman" w:hAnsi="Times New Roman"/>
          <w:sz w:val="24"/>
          <w:szCs w:val="24"/>
        </w:rPr>
        <w:t xml:space="preserve"> </w:t>
      </w:r>
      <w:r w:rsidR="00A344A5" w:rsidRPr="008244E2">
        <w:rPr>
          <w:rFonts w:ascii="Times New Roman" w:hAnsi="Times New Roman"/>
          <w:sz w:val="24"/>
          <w:szCs w:val="24"/>
        </w:rPr>
        <w:t>Key P</w:t>
      </w:r>
      <w:r w:rsidRPr="008244E2">
        <w:rPr>
          <w:rFonts w:ascii="Times New Roman" w:hAnsi="Times New Roman"/>
          <w:sz w:val="24"/>
          <w:szCs w:val="24"/>
        </w:rPr>
        <w:t>ersonnel generally are identified as those individuals who:</w:t>
      </w:r>
    </w:p>
    <w:p w14:paraId="423D74F9" w14:textId="77777777" w:rsidR="004F5AA6" w:rsidRPr="008244E2" w:rsidRDefault="004F5AA6" w:rsidP="008244E2">
      <w:pPr>
        <w:spacing w:after="0" w:line="240" w:lineRule="auto"/>
        <w:rPr>
          <w:rFonts w:ascii="Times New Roman" w:hAnsi="Times New Roman" w:cs="Times New Roman"/>
          <w:sz w:val="24"/>
          <w:szCs w:val="24"/>
        </w:rPr>
      </w:pPr>
    </w:p>
    <w:p w14:paraId="4ABD43CE" w14:textId="77777777" w:rsidR="004F5AA6" w:rsidRPr="008244E2" w:rsidRDefault="004F5AA6" w:rsidP="004B22F7">
      <w:pPr>
        <w:numPr>
          <w:ilvl w:val="0"/>
          <w:numId w:val="19"/>
        </w:numPr>
        <w:spacing w:after="0" w:line="240" w:lineRule="auto"/>
        <w:ind w:left="1440" w:firstLine="0"/>
        <w:rPr>
          <w:rFonts w:ascii="Times New Roman" w:hAnsi="Times New Roman" w:cs="Times New Roman"/>
          <w:b/>
          <w:sz w:val="24"/>
          <w:szCs w:val="24"/>
        </w:rPr>
      </w:pPr>
      <w:r w:rsidRPr="008244E2">
        <w:rPr>
          <w:rFonts w:ascii="Times New Roman" w:hAnsi="Times New Roman" w:cs="Times New Roman"/>
          <w:sz w:val="24"/>
          <w:szCs w:val="24"/>
        </w:rPr>
        <w:t xml:space="preserve">Have a direct bearing on the outcome of the project by </w:t>
      </w:r>
      <w:r w:rsidR="00C20F19" w:rsidRPr="008244E2">
        <w:rPr>
          <w:rFonts w:ascii="Times New Roman" w:hAnsi="Times New Roman" w:cs="Times New Roman"/>
          <w:sz w:val="24"/>
          <w:szCs w:val="24"/>
        </w:rPr>
        <w:t>the</w:t>
      </w:r>
      <w:r w:rsidR="000D6D57" w:rsidRPr="008244E2">
        <w:rPr>
          <w:rFonts w:ascii="Times New Roman" w:hAnsi="Times New Roman" w:cs="Times New Roman"/>
          <w:sz w:val="24"/>
          <w:szCs w:val="24"/>
        </w:rPr>
        <w:t>ir</w:t>
      </w:r>
      <w:r w:rsidRPr="008244E2">
        <w:rPr>
          <w:rFonts w:ascii="Times New Roman" w:hAnsi="Times New Roman" w:cs="Times New Roman"/>
          <w:sz w:val="24"/>
          <w:szCs w:val="24"/>
        </w:rPr>
        <w:t xml:space="preserve"> participation </w:t>
      </w:r>
    </w:p>
    <w:p w14:paraId="59DF1D63" w14:textId="6764B864" w:rsidR="004F5AA6" w:rsidRPr="008244E2" w:rsidRDefault="00734DB5" w:rsidP="004B22F7">
      <w:pPr>
        <w:numPr>
          <w:ilvl w:val="0"/>
          <w:numId w:val="19"/>
        </w:numPr>
        <w:spacing w:after="0" w:line="240" w:lineRule="auto"/>
        <w:rPr>
          <w:rFonts w:ascii="Times New Roman" w:hAnsi="Times New Roman" w:cs="Times New Roman"/>
          <w:b/>
          <w:sz w:val="24"/>
          <w:szCs w:val="24"/>
        </w:rPr>
      </w:pPr>
      <w:r w:rsidRPr="008244E2">
        <w:rPr>
          <w:rFonts w:ascii="Times New Roman" w:hAnsi="Times New Roman" w:cs="Times New Roman"/>
          <w:sz w:val="24"/>
          <w:szCs w:val="24"/>
        </w:rPr>
        <w:t>Assume</w:t>
      </w:r>
      <w:r w:rsidR="004F5AA6" w:rsidRPr="008244E2">
        <w:rPr>
          <w:rFonts w:ascii="Times New Roman" w:hAnsi="Times New Roman" w:cs="Times New Roman"/>
          <w:sz w:val="24"/>
          <w:szCs w:val="24"/>
        </w:rPr>
        <w:t xml:space="preserve"> a substantive responsibility for developing, modifying and achieving the objectives of the project</w:t>
      </w:r>
    </w:p>
    <w:p w14:paraId="5F7739DA" w14:textId="77777777" w:rsidR="004F5AA6" w:rsidRPr="008244E2" w:rsidRDefault="004F5AA6" w:rsidP="004B22F7">
      <w:pPr>
        <w:numPr>
          <w:ilvl w:val="0"/>
          <w:numId w:val="19"/>
        </w:numPr>
        <w:spacing w:after="0" w:line="240" w:lineRule="auto"/>
        <w:rPr>
          <w:rFonts w:ascii="Times New Roman" w:hAnsi="Times New Roman" w:cs="Times New Roman"/>
          <w:b/>
          <w:sz w:val="24"/>
          <w:szCs w:val="24"/>
        </w:rPr>
      </w:pPr>
      <w:r w:rsidRPr="008244E2">
        <w:rPr>
          <w:rFonts w:ascii="Times New Roman" w:hAnsi="Times New Roman" w:cs="Times New Roman"/>
          <w:sz w:val="24"/>
          <w:szCs w:val="24"/>
        </w:rPr>
        <w:t>Are responsible for managing, administering, conducting or providing oversight for a significant component of the project</w:t>
      </w:r>
    </w:p>
    <w:p w14:paraId="7BF346B2" w14:textId="77777777" w:rsidR="004F5AA6" w:rsidRPr="008244E2" w:rsidRDefault="004F5AA6" w:rsidP="008244E2">
      <w:pPr>
        <w:spacing w:after="0" w:line="240" w:lineRule="auto"/>
        <w:rPr>
          <w:rFonts w:ascii="Times New Roman" w:hAnsi="Times New Roman" w:cs="Times New Roman"/>
          <w:b/>
          <w:sz w:val="24"/>
          <w:szCs w:val="24"/>
        </w:rPr>
      </w:pPr>
    </w:p>
    <w:p w14:paraId="3EEC0716" w14:textId="71AC997E" w:rsidR="004F5AA6" w:rsidRPr="004B22F7" w:rsidRDefault="004F5AA6" w:rsidP="004B22F7">
      <w:pPr>
        <w:pStyle w:val="ListParagraph"/>
        <w:numPr>
          <w:ilvl w:val="0"/>
          <w:numId w:val="95"/>
        </w:numPr>
        <w:tabs>
          <w:tab w:val="left" w:pos="1170"/>
        </w:tabs>
        <w:spacing w:after="0" w:line="240" w:lineRule="auto"/>
        <w:ind w:left="1170" w:hanging="450"/>
        <w:rPr>
          <w:rFonts w:ascii="Times New Roman" w:hAnsi="Times New Roman" w:cs="Times New Roman"/>
          <w:sz w:val="24"/>
          <w:szCs w:val="24"/>
        </w:rPr>
      </w:pPr>
      <w:r w:rsidRPr="004B22F7">
        <w:rPr>
          <w:rFonts w:ascii="Times New Roman" w:hAnsi="Times New Roman" w:cs="Times New Roman"/>
          <w:sz w:val="24"/>
          <w:szCs w:val="24"/>
        </w:rPr>
        <w:t xml:space="preserve">For </w:t>
      </w:r>
      <w:r w:rsidRPr="004B22F7">
        <w:rPr>
          <w:rFonts w:ascii="Times New Roman" w:hAnsi="Times New Roman" w:cs="Times New Roman"/>
          <w:b/>
          <w:sz w:val="24"/>
          <w:szCs w:val="24"/>
        </w:rPr>
        <w:t>all</w:t>
      </w:r>
      <w:r w:rsidRPr="004B22F7">
        <w:rPr>
          <w:rFonts w:ascii="Times New Roman" w:hAnsi="Times New Roman" w:cs="Times New Roman"/>
          <w:sz w:val="24"/>
          <w:szCs w:val="24"/>
        </w:rPr>
        <w:t xml:space="preserve"> identified key personnel, </w:t>
      </w:r>
      <w:r w:rsidR="00A42355" w:rsidRPr="004B22F7">
        <w:rPr>
          <w:rFonts w:ascii="Times New Roman" w:hAnsi="Times New Roman" w:cs="Times New Roman"/>
          <w:sz w:val="24"/>
          <w:szCs w:val="24"/>
        </w:rPr>
        <w:t xml:space="preserve">including but not limited to the Project Director and </w:t>
      </w:r>
      <w:r w:rsidR="00CA19B2" w:rsidRPr="004B22F7">
        <w:rPr>
          <w:rFonts w:ascii="Times New Roman" w:hAnsi="Times New Roman" w:cs="Times New Roman"/>
          <w:sz w:val="24"/>
          <w:szCs w:val="24"/>
        </w:rPr>
        <w:t>social</w:t>
      </w:r>
      <w:r w:rsidR="00734DB5" w:rsidRPr="008244E2">
        <w:rPr>
          <w:rFonts w:ascii="Times New Roman" w:hAnsi="Times New Roman" w:cs="Times New Roman"/>
          <w:sz w:val="24"/>
          <w:szCs w:val="24"/>
        </w:rPr>
        <w:t xml:space="preserve"> </w:t>
      </w:r>
      <w:r w:rsidR="00CA19B2" w:rsidRPr="004B22F7">
        <w:rPr>
          <w:rFonts w:ascii="Times New Roman" w:hAnsi="Times New Roman" w:cs="Times New Roman"/>
          <w:sz w:val="24"/>
          <w:szCs w:val="24"/>
        </w:rPr>
        <w:t>scientist</w:t>
      </w:r>
      <w:r w:rsidR="00A42355" w:rsidRPr="004B22F7">
        <w:rPr>
          <w:rFonts w:ascii="Times New Roman" w:hAnsi="Times New Roman" w:cs="Times New Roman"/>
          <w:sz w:val="24"/>
          <w:szCs w:val="24"/>
        </w:rPr>
        <w:t xml:space="preserve">, </w:t>
      </w:r>
      <w:r w:rsidRPr="004B22F7">
        <w:rPr>
          <w:rFonts w:ascii="Times New Roman" w:hAnsi="Times New Roman" w:cs="Times New Roman"/>
          <w:sz w:val="24"/>
          <w:szCs w:val="24"/>
        </w:rPr>
        <w:t>please provide the following information:</w:t>
      </w:r>
    </w:p>
    <w:p w14:paraId="7FD8AA89" w14:textId="77777777" w:rsidR="004F5AA6" w:rsidRPr="008244E2" w:rsidRDefault="004F5AA6" w:rsidP="008244E2">
      <w:pPr>
        <w:spacing w:after="0" w:line="240" w:lineRule="auto"/>
        <w:rPr>
          <w:rFonts w:ascii="Times New Roman" w:hAnsi="Times New Roman" w:cs="Times New Roman"/>
          <w:b/>
          <w:sz w:val="24"/>
          <w:szCs w:val="24"/>
        </w:rPr>
      </w:pPr>
    </w:p>
    <w:p w14:paraId="1A54E64D" w14:textId="05897016" w:rsidR="000314F6" w:rsidRPr="008244E2" w:rsidRDefault="004F5AA6" w:rsidP="004B22F7">
      <w:pPr>
        <w:numPr>
          <w:ilvl w:val="0"/>
          <w:numId w:val="19"/>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 xml:space="preserve">Indicate the individual’s current position and what </w:t>
      </w:r>
      <w:r w:rsidR="00C20F19" w:rsidRPr="008244E2">
        <w:rPr>
          <w:rFonts w:ascii="Times New Roman" w:hAnsi="Times New Roman" w:cs="Times New Roman"/>
          <w:sz w:val="24"/>
          <w:szCs w:val="24"/>
        </w:rPr>
        <w:t>the</w:t>
      </w:r>
      <w:r w:rsidRPr="008244E2">
        <w:rPr>
          <w:rFonts w:ascii="Times New Roman" w:hAnsi="Times New Roman" w:cs="Times New Roman"/>
          <w:sz w:val="24"/>
          <w:szCs w:val="24"/>
        </w:rPr>
        <w:t xml:space="preserve"> title will be on the proposed project.</w:t>
      </w:r>
    </w:p>
    <w:p w14:paraId="7FBBB498" w14:textId="7BBDFB5A" w:rsidR="004F5AA6" w:rsidRPr="008244E2" w:rsidRDefault="004F5AA6" w:rsidP="004B22F7">
      <w:pPr>
        <w:numPr>
          <w:ilvl w:val="0"/>
          <w:numId w:val="19"/>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Describe the individual’s specific role and duties on the project</w:t>
      </w:r>
      <w:r w:rsidR="00232D10" w:rsidRPr="008244E2">
        <w:rPr>
          <w:rFonts w:ascii="Times New Roman" w:hAnsi="Times New Roman" w:cs="Times New Roman"/>
          <w:sz w:val="24"/>
          <w:szCs w:val="24"/>
        </w:rPr>
        <w:t xml:space="preserve"> and how key staff will effectively communicate with each other</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Where possible, make reference to the project design/ implementation or project evaluation narrative</w:t>
      </w:r>
      <w:r w:rsidR="000A20D4" w:rsidRPr="008244E2">
        <w:rPr>
          <w:rFonts w:ascii="Times New Roman" w:hAnsi="Times New Roman" w:cs="Times New Roman"/>
          <w:sz w:val="24"/>
          <w:szCs w:val="24"/>
        </w:rPr>
        <w:t xml:space="preserve">. </w:t>
      </w:r>
    </w:p>
    <w:p w14:paraId="6F835012" w14:textId="4260B125" w:rsidR="004F5AA6" w:rsidRPr="008244E2" w:rsidRDefault="004F5AA6" w:rsidP="004B22F7">
      <w:pPr>
        <w:numPr>
          <w:ilvl w:val="0"/>
          <w:numId w:val="20"/>
        </w:numPr>
        <w:tabs>
          <w:tab w:val="clear" w:pos="1460"/>
          <w:tab w:val="num" w:pos="1800"/>
          <w:tab w:val="left" w:pos="8140"/>
        </w:tabs>
        <w:spacing w:after="0" w:line="240" w:lineRule="auto"/>
        <w:ind w:left="1800"/>
        <w:rPr>
          <w:rFonts w:ascii="Times New Roman" w:hAnsi="Times New Roman" w:cs="Times New Roman"/>
          <w:sz w:val="24"/>
          <w:szCs w:val="24"/>
        </w:rPr>
      </w:pPr>
      <w:r w:rsidRPr="008244E2">
        <w:rPr>
          <w:rFonts w:ascii="Times New Roman" w:hAnsi="Times New Roman" w:cs="Times New Roman"/>
          <w:sz w:val="24"/>
          <w:szCs w:val="24"/>
        </w:rPr>
        <w:t xml:space="preserve">Identify time commitment for each key staff with percentages of FTE or total work hours for each </w:t>
      </w:r>
      <w:r w:rsidR="00D43D07" w:rsidRPr="008244E2">
        <w:rPr>
          <w:rFonts w:ascii="Times New Roman" w:hAnsi="Times New Roman" w:cs="Times New Roman"/>
          <w:sz w:val="24"/>
          <w:szCs w:val="24"/>
        </w:rPr>
        <w:t xml:space="preserve">year </w:t>
      </w:r>
      <w:r w:rsidRPr="008244E2">
        <w:rPr>
          <w:rFonts w:ascii="Times New Roman" w:hAnsi="Times New Roman" w:cs="Times New Roman"/>
          <w:sz w:val="24"/>
          <w:szCs w:val="24"/>
        </w:rPr>
        <w:t>of the three years of the project.</w:t>
      </w:r>
    </w:p>
    <w:p w14:paraId="71174B5C" w14:textId="5E0323C1" w:rsidR="004F5AA6" w:rsidRPr="008244E2" w:rsidRDefault="004F5AA6" w:rsidP="004B22F7">
      <w:pPr>
        <w:numPr>
          <w:ilvl w:val="0"/>
          <w:numId w:val="19"/>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In an appendix</w:t>
      </w:r>
      <w:r w:rsidRPr="008244E2">
        <w:rPr>
          <w:rFonts w:ascii="Times New Roman" w:hAnsi="Times New Roman" w:cs="Times New Roman"/>
          <w:sz w:val="24"/>
          <w:szCs w:val="24"/>
        </w:rPr>
        <w:t xml:space="preserve">, provide a current Resume or </w:t>
      </w:r>
      <w:r w:rsidR="001B785D" w:rsidRPr="008244E2">
        <w:rPr>
          <w:rFonts w:ascii="Times New Roman" w:hAnsi="Times New Roman" w:cs="Times New Roman"/>
          <w:sz w:val="24"/>
          <w:szCs w:val="24"/>
        </w:rPr>
        <w:t xml:space="preserve">CV </w:t>
      </w:r>
      <w:r w:rsidRPr="008244E2">
        <w:rPr>
          <w:rFonts w:ascii="Times New Roman" w:hAnsi="Times New Roman" w:cs="Times New Roman"/>
          <w:sz w:val="24"/>
          <w:szCs w:val="24"/>
        </w:rPr>
        <w:t xml:space="preserve">for </w:t>
      </w:r>
      <w:r w:rsidR="00D933BD" w:rsidRPr="008244E2">
        <w:rPr>
          <w:rFonts w:ascii="Times New Roman" w:hAnsi="Times New Roman" w:cs="Times New Roman"/>
          <w:sz w:val="24"/>
          <w:szCs w:val="24"/>
        </w:rPr>
        <w:t>key personnel that reflect</w:t>
      </w:r>
      <w:r w:rsidR="00F110A7" w:rsidRPr="008244E2">
        <w:rPr>
          <w:rFonts w:ascii="Times New Roman" w:hAnsi="Times New Roman" w:cs="Times New Roman"/>
          <w:sz w:val="24"/>
          <w:szCs w:val="24"/>
        </w:rPr>
        <w:t xml:space="preserve"> prior relevant experience and how it relates to project duties</w:t>
      </w:r>
      <w:r w:rsidR="000A20D4" w:rsidRPr="008244E2">
        <w:rPr>
          <w:rFonts w:ascii="Times New Roman" w:hAnsi="Times New Roman" w:cs="Times New Roman"/>
          <w:sz w:val="24"/>
          <w:szCs w:val="24"/>
        </w:rPr>
        <w:t xml:space="preserve">. </w:t>
      </w:r>
      <w:r w:rsidR="00D933BD" w:rsidRPr="008244E2">
        <w:rPr>
          <w:rFonts w:ascii="Times New Roman" w:hAnsi="Times New Roman" w:cs="Times New Roman"/>
          <w:sz w:val="24"/>
          <w:szCs w:val="24"/>
        </w:rPr>
        <w:t>Also provide letters of commitment from the Project Director, social scientist and the supervisor of Project Director indicating the individual’s time commitment to the project.</w:t>
      </w:r>
    </w:p>
    <w:p w14:paraId="25B30CBF" w14:textId="397F7F6D" w:rsidR="004F5AA6" w:rsidRPr="008244E2" w:rsidRDefault="00A97070" w:rsidP="008244E2">
      <w:pPr>
        <w:numPr>
          <w:ilvl w:val="0"/>
          <w:numId w:val="19"/>
        </w:num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In an appendix</w:t>
      </w:r>
      <w:r w:rsidRPr="008244E2">
        <w:rPr>
          <w:rFonts w:ascii="Times New Roman" w:hAnsi="Times New Roman" w:cs="Times New Roman"/>
          <w:b/>
          <w:sz w:val="24"/>
          <w:szCs w:val="24"/>
        </w:rPr>
        <w:t xml:space="preserve">, </w:t>
      </w:r>
      <w:r w:rsidRPr="008244E2">
        <w:rPr>
          <w:rFonts w:ascii="Times New Roman" w:hAnsi="Times New Roman" w:cs="Times New Roman"/>
          <w:sz w:val="24"/>
          <w:szCs w:val="24"/>
        </w:rPr>
        <w:t xml:space="preserve"> provide the following information f</w:t>
      </w:r>
      <w:r w:rsidR="004F5AA6" w:rsidRPr="008244E2">
        <w:rPr>
          <w:rFonts w:ascii="Times New Roman" w:hAnsi="Times New Roman" w:cs="Times New Roman"/>
          <w:sz w:val="24"/>
          <w:szCs w:val="24"/>
        </w:rPr>
        <w:t xml:space="preserve">or key project positions that are currently </w:t>
      </w:r>
      <w:r w:rsidR="004F5AA6" w:rsidRPr="008244E2">
        <w:rPr>
          <w:rFonts w:ascii="Times New Roman" w:hAnsi="Times New Roman" w:cs="Times New Roman"/>
          <w:b/>
          <w:sz w:val="24"/>
          <w:szCs w:val="24"/>
        </w:rPr>
        <w:t>vacant</w:t>
      </w:r>
      <w:r w:rsidRPr="008244E2">
        <w:rPr>
          <w:rFonts w:ascii="Times New Roman" w:hAnsi="Times New Roman" w:cs="Times New Roman"/>
          <w:b/>
          <w:sz w:val="24"/>
          <w:szCs w:val="24"/>
        </w:rPr>
        <w:t xml:space="preserve"> and </w:t>
      </w:r>
      <w:r w:rsidR="004F5AA6" w:rsidRPr="008244E2">
        <w:rPr>
          <w:rFonts w:ascii="Times New Roman" w:hAnsi="Times New Roman" w:cs="Times New Roman"/>
          <w:sz w:val="24"/>
          <w:szCs w:val="24"/>
        </w:rPr>
        <w:t>must be filled in the course of the project</w:t>
      </w:r>
      <w:r w:rsidRPr="008244E2">
        <w:rPr>
          <w:rFonts w:ascii="Times New Roman" w:hAnsi="Times New Roman" w:cs="Times New Roman"/>
          <w:sz w:val="24"/>
          <w:szCs w:val="24"/>
        </w:rPr>
        <w:t>,</w:t>
      </w:r>
      <w:r w:rsidR="004F5AA6" w:rsidRPr="008244E2">
        <w:rPr>
          <w:rFonts w:ascii="Times New Roman" w:hAnsi="Times New Roman" w:cs="Times New Roman"/>
          <w:sz w:val="24"/>
          <w:szCs w:val="24"/>
        </w:rPr>
        <w:t>: 1) position title; 2), a detailed position description with required qualifications, skills, and knowledge; 3) a description of specific roles and duties on the project, making reference back to the project or evaluation narrative; 4) an anticipated date of hire; and 5) what arrangements will be made if the position is not filled in a timely manner.</w:t>
      </w:r>
    </w:p>
    <w:p w14:paraId="60FCCCAF" w14:textId="77777777" w:rsidR="004F5AA6" w:rsidRPr="008244E2" w:rsidRDefault="004F5AA6" w:rsidP="008244E2">
      <w:pPr>
        <w:spacing w:after="0" w:line="240" w:lineRule="auto"/>
        <w:jc w:val="both"/>
        <w:rPr>
          <w:rFonts w:ascii="Times New Roman" w:hAnsi="Times New Roman" w:cs="Times New Roman"/>
          <w:b/>
          <w:sz w:val="24"/>
          <w:szCs w:val="24"/>
        </w:rPr>
      </w:pPr>
    </w:p>
    <w:p w14:paraId="5D45327C" w14:textId="0113544E" w:rsidR="004F5AA6" w:rsidRDefault="004F5AA6" w:rsidP="004B22F7">
      <w:pPr>
        <w:pStyle w:val="ListParagraph"/>
        <w:numPr>
          <w:ilvl w:val="0"/>
          <w:numId w:val="95"/>
        </w:numPr>
        <w:tabs>
          <w:tab w:val="left" w:pos="720"/>
        </w:tabs>
        <w:spacing w:after="0" w:line="240" w:lineRule="auto"/>
        <w:ind w:left="1170" w:hanging="450"/>
        <w:jc w:val="both"/>
        <w:rPr>
          <w:rFonts w:ascii="Times New Roman" w:hAnsi="Times New Roman" w:cs="Times New Roman"/>
          <w:sz w:val="24"/>
          <w:szCs w:val="24"/>
        </w:rPr>
      </w:pPr>
      <w:r w:rsidRPr="004B22F7">
        <w:rPr>
          <w:rFonts w:ascii="Times New Roman" w:hAnsi="Times New Roman" w:cs="Times New Roman"/>
          <w:sz w:val="24"/>
          <w:szCs w:val="24"/>
        </w:rPr>
        <w:t xml:space="preserve">For key personnel </w:t>
      </w:r>
      <w:r w:rsidRPr="004B22F7">
        <w:rPr>
          <w:rFonts w:ascii="Times New Roman" w:hAnsi="Times New Roman" w:cs="Times New Roman"/>
          <w:b/>
          <w:sz w:val="24"/>
          <w:szCs w:val="24"/>
        </w:rPr>
        <w:t>(especially</w:t>
      </w:r>
      <w:r w:rsidRPr="004B22F7">
        <w:rPr>
          <w:rFonts w:ascii="Times New Roman" w:hAnsi="Times New Roman" w:cs="Times New Roman"/>
          <w:sz w:val="24"/>
          <w:szCs w:val="24"/>
        </w:rPr>
        <w:t xml:space="preserve"> </w:t>
      </w:r>
      <w:r w:rsidRPr="004B22F7">
        <w:rPr>
          <w:rFonts w:ascii="Times New Roman" w:hAnsi="Times New Roman" w:cs="Times New Roman"/>
          <w:b/>
          <w:sz w:val="24"/>
          <w:szCs w:val="24"/>
        </w:rPr>
        <w:t>evaluation personnel or organizations)</w:t>
      </w:r>
      <w:r w:rsidRPr="004B22F7">
        <w:rPr>
          <w:rFonts w:ascii="Times New Roman" w:hAnsi="Times New Roman" w:cs="Times New Roman"/>
          <w:sz w:val="24"/>
          <w:szCs w:val="24"/>
        </w:rPr>
        <w:t>, please identify any potential conflicts of interest (actual or perceived) that might prevent an independent and objective assessment of the implementation, impacts, or benefits of the proposed project (</w:t>
      </w:r>
      <w:r w:rsidR="002B5FD5" w:rsidRPr="004B22F7">
        <w:rPr>
          <w:rFonts w:ascii="Times New Roman" w:hAnsi="Times New Roman" w:cs="Times New Roman"/>
          <w:sz w:val="24"/>
          <w:szCs w:val="24"/>
        </w:rPr>
        <w:t>e.g</w:t>
      </w:r>
      <w:r w:rsidR="000A20D4" w:rsidRPr="004B22F7">
        <w:rPr>
          <w:rFonts w:ascii="Times New Roman" w:hAnsi="Times New Roman" w:cs="Times New Roman"/>
          <w:sz w:val="24"/>
          <w:szCs w:val="24"/>
        </w:rPr>
        <w:t xml:space="preserve">. </w:t>
      </w:r>
      <w:r w:rsidR="002B5FD5" w:rsidRPr="004B22F7">
        <w:rPr>
          <w:rFonts w:ascii="Times New Roman" w:hAnsi="Times New Roman" w:cs="Times New Roman"/>
          <w:sz w:val="24"/>
          <w:szCs w:val="24"/>
        </w:rPr>
        <w:t>having</w:t>
      </w:r>
      <w:r w:rsidRPr="004B22F7">
        <w:rPr>
          <w:rFonts w:ascii="Times New Roman" w:hAnsi="Times New Roman" w:cs="Times New Roman"/>
          <w:sz w:val="24"/>
          <w:szCs w:val="24"/>
        </w:rPr>
        <w:t xml:space="preserve"> a contractor both develop and assess a project)</w:t>
      </w:r>
      <w:r w:rsidR="000A20D4" w:rsidRPr="004B22F7">
        <w:rPr>
          <w:rFonts w:ascii="Times New Roman" w:hAnsi="Times New Roman" w:cs="Times New Roman"/>
          <w:sz w:val="24"/>
          <w:szCs w:val="24"/>
        </w:rPr>
        <w:t xml:space="preserve">. </w:t>
      </w:r>
      <w:r w:rsidRPr="004B22F7">
        <w:rPr>
          <w:rFonts w:ascii="Times New Roman" w:hAnsi="Times New Roman" w:cs="Times New Roman"/>
          <w:sz w:val="24"/>
          <w:szCs w:val="24"/>
        </w:rPr>
        <w:t>If any conflicts are identified, provide a discussion of what steps the State agency will take to ensure an objective and complete evaluation</w:t>
      </w:r>
      <w:r w:rsidR="000A20D4" w:rsidRPr="004B22F7">
        <w:rPr>
          <w:rFonts w:ascii="Times New Roman" w:hAnsi="Times New Roman" w:cs="Times New Roman"/>
          <w:sz w:val="24"/>
          <w:szCs w:val="24"/>
        </w:rPr>
        <w:t xml:space="preserve">. </w:t>
      </w:r>
    </w:p>
    <w:p w14:paraId="5DE4327A" w14:textId="77777777" w:rsidR="00FF6E49" w:rsidRDefault="00FF6E49" w:rsidP="00FF6E49">
      <w:pPr>
        <w:pStyle w:val="ListParagraph"/>
        <w:tabs>
          <w:tab w:val="left" w:pos="720"/>
        </w:tabs>
        <w:spacing w:after="0" w:line="240" w:lineRule="auto"/>
        <w:ind w:left="1170"/>
        <w:jc w:val="both"/>
        <w:rPr>
          <w:rFonts w:ascii="Times New Roman" w:hAnsi="Times New Roman" w:cs="Times New Roman"/>
          <w:sz w:val="24"/>
          <w:szCs w:val="24"/>
        </w:rPr>
      </w:pPr>
    </w:p>
    <w:p w14:paraId="16715275" w14:textId="77777777" w:rsidR="00FF6E49" w:rsidRPr="004B22F7" w:rsidRDefault="00FF6E49" w:rsidP="00FF6E49">
      <w:pPr>
        <w:pStyle w:val="ListParagraph"/>
        <w:tabs>
          <w:tab w:val="left" w:pos="720"/>
        </w:tabs>
        <w:spacing w:after="0" w:line="240" w:lineRule="auto"/>
        <w:ind w:left="1170"/>
        <w:jc w:val="both"/>
        <w:rPr>
          <w:rFonts w:ascii="Times New Roman" w:hAnsi="Times New Roman" w:cs="Times New Roman"/>
          <w:sz w:val="24"/>
          <w:szCs w:val="24"/>
        </w:rPr>
      </w:pPr>
    </w:p>
    <w:p w14:paraId="4084FE9E" w14:textId="00FB47C3" w:rsidR="004F5AA6" w:rsidRPr="004B22F7" w:rsidRDefault="003335FE" w:rsidP="004B22F7">
      <w:pPr>
        <w:pStyle w:val="ListParagraph"/>
        <w:numPr>
          <w:ilvl w:val="0"/>
          <w:numId w:val="144"/>
        </w:numPr>
        <w:spacing w:after="0" w:line="240" w:lineRule="auto"/>
        <w:jc w:val="both"/>
        <w:rPr>
          <w:rFonts w:ascii="Times New Roman" w:hAnsi="Times New Roman" w:cs="Times New Roman"/>
          <w:sz w:val="24"/>
          <w:szCs w:val="24"/>
        </w:rPr>
      </w:pPr>
      <w:r w:rsidRPr="004B22F7">
        <w:rPr>
          <w:rFonts w:ascii="Times New Roman" w:hAnsi="Times New Roman" w:cs="Times New Roman"/>
          <w:b/>
          <w:sz w:val="24"/>
          <w:szCs w:val="24"/>
        </w:rPr>
        <w:t xml:space="preserve">Budget, Budget Narrative </w:t>
      </w:r>
      <w:r w:rsidR="004F5AA6" w:rsidRPr="004B22F7">
        <w:rPr>
          <w:rFonts w:ascii="Times New Roman" w:hAnsi="Times New Roman" w:cs="Times New Roman"/>
          <w:b/>
          <w:sz w:val="24"/>
          <w:szCs w:val="24"/>
        </w:rPr>
        <w:t xml:space="preserve">and </w:t>
      </w:r>
      <w:r w:rsidRPr="004B22F7">
        <w:rPr>
          <w:rFonts w:ascii="Times New Roman" w:hAnsi="Times New Roman" w:cs="Times New Roman"/>
          <w:b/>
          <w:sz w:val="24"/>
          <w:szCs w:val="24"/>
        </w:rPr>
        <w:t>Management</w:t>
      </w:r>
      <w:r w:rsidR="004F5AA6" w:rsidRPr="004B22F7">
        <w:rPr>
          <w:rFonts w:ascii="Times New Roman" w:hAnsi="Times New Roman" w:cs="Times New Roman"/>
          <w:b/>
          <w:sz w:val="24"/>
          <w:szCs w:val="24"/>
        </w:rPr>
        <w:t xml:space="preserve"> Plan:</w:t>
      </w:r>
      <w:r w:rsidR="004F5AA6" w:rsidRPr="004B22F7">
        <w:rPr>
          <w:rFonts w:ascii="Times New Roman" w:hAnsi="Times New Roman" w:cs="Times New Roman"/>
          <w:sz w:val="24"/>
          <w:szCs w:val="24"/>
        </w:rPr>
        <w:t xml:space="preserve">  </w:t>
      </w:r>
    </w:p>
    <w:p w14:paraId="4928D0FC" w14:textId="77777777" w:rsidR="00F273DD" w:rsidRPr="008244E2" w:rsidRDefault="00F273DD" w:rsidP="008244E2">
      <w:pPr>
        <w:spacing w:after="0" w:line="240" w:lineRule="auto"/>
        <w:ind w:left="550" w:hanging="550"/>
        <w:jc w:val="both"/>
        <w:rPr>
          <w:rFonts w:ascii="Times New Roman" w:hAnsi="Times New Roman" w:cs="Times New Roman"/>
          <w:sz w:val="24"/>
          <w:szCs w:val="24"/>
        </w:rPr>
      </w:pPr>
    </w:p>
    <w:p w14:paraId="3DE6285E" w14:textId="0D654E24" w:rsidR="004F5AA6" w:rsidRPr="004B22F7" w:rsidRDefault="00B64233" w:rsidP="004B22F7">
      <w:pPr>
        <w:pStyle w:val="ListParagraph"/>
        <w:numPr>
          <w:ilvl w:val="1"/>
          <w:numId w:val="144"/>
        </w:numPr>
        <w:spacing w:after="0" w:line="240" w:lineRule="auto"/>
        <w:ind w:left="1170" w:hanging="450"/>
        <w:jc w:val="both"/>
        <w:rPr>
          <w:rFonts w:ascii="Times New Roman" w:hAnsi="Times New Roman" w:cs="Times New Roman"/>
          <w:b/>
          <w:sz w:val="24"/>
          <w:szCs w:val="24"/>
        </w:rPr>
      </w:pPr>
      <w:r w:rsidRPr="004B22F7">
        <w:rPr>
          <w:rFonts w:ascii="Times New Roman" w:hAnsi="Times New Roman" w:cs="Times New Roman"/>
          <w:b/>
          <w:sz w:val="24"/>
          <w:szCs w:val="24"/>
        </w:rPr>
        <w:t>Management</w:t>
      </w:r>
      <w:r w:rsidR="004F5AA6" w:rsidRPr="004B22F7">
        <w:rPr>
          <w:rFonts w:ascii="Times New Roman" w:hAnsi="Times New Roman" w:cs="Times New Roman"/>
          <w:b/>
          <w:sz w:val="24"/>
          <w:szCs w:val="24"/>
        </w:rPr>
        <w:t xml:space="preserve"> </w:t>
      </w:r>
      <w:r w:rsidRPr="004B22F7">
        <w:rPr>
          <w:rFonts w:ascii="Times New Roman" w:hAnsi="Times New Roman" w:cs="Times New Roman"/>
          <w:b/>
          <w:sz w:val="24"/>
          <w:szCs w:val="24"/>
        </w:rPr>
        <w:t>P</w:t>
      </w:r>
      <w:r w:rsidR="004F5AA6" w:rsidRPr="004B22F7">
        <w:rPr>
          <w:rFonts w:ascii="Times New Roman" w:hAnsi="Times New Roman" w:cs="Times New Roman"/>
          <w:b/>
          <w:sz w:val="24"/>
          <w:szCs w:val="24"/>
        </w:rPr>
        <w:t>lans</w:t>
      </w:r>
    </w:p>
    <w:p w14:paraId="41A7694D" w14:textId="77777777" w:rsidR="004F5AA6" w:rsidRPr="008244E2" w:rsidRDefault="004F5AA6" w:rsidP="008244E2">
      <w:pPr>
        <w:pStyle w:val="ListParagraph"/>
        <w:spacing w:after="0" w:line="240" w:lineRule="auto"/>
        <w:ind w:left="1090"/>
        <w:jc w:val="both"/>
        <w:rPr>
          <w:rFonts w:ascii="Times New Roman" w:hAnsi="Times New Roman" w:cs="Times New Roman"/>
          <w:b/>
          <w:sz w:val="24"/>
          <w:szCs w:val="24"/>
        </w:rPr>
      </w:pPr>
    </w:p>
    <w:p w14:paraId="1B7DFFBF" w14:textId="20009F4C" w:rsidR="003F0426" w:rsidRPr="004B22F7" w:rsidRDefault="003F0426" w:rsidP="004B22F7">
      <w:pPr>
        <w:pStyle w:val="ListParagraph"/>
        <w:numPr>
          <w:ilvl w:val="0"/>
          <w:numId w:val="51"/>
        </w:numPr>
        <w:tabs>
          <w:tab w:val="right" w:pos="1800"/>
        </w:tabs>
        <w:spacing w:after="0" w:line="240" w:lineRule="auto"/>
        <w:ind w:left="1800"/>
        <w:rPr>
          <w:rFonts w:ascii="Times New Roman" w:eastAsia="Times New Roman" w:hAnsi="Times New Roman" w:cs="Times New Roman"/>
          <w:sz w:val="24"/>
          <w:szCs w:val="24"/>
        </w:rPr>
      </w:pPr>
      <w:r w:rsidRPr="004B22F7">
        <w:rPr>
          <w:rFonts w:ascii="Times New Roman" w:hAnsi="Times New Roman" w:cs="Times New Roman"/>
          <w:b/>
          <w:sz w:val="24"/>
          <w:szCs w:val="24"/>
        </w:rPr>
        <w:t>Credibility</w:t>
      </w:r>
      <w:r w:rsidRPr="008244E2">
        <w:rPr>
          <w:rFonts w:ascii="Times New Roman" w:hAnsi="Times New Roman" w:cs="Times New Roman"/>
          <w:sz w:val="24"/>
          <w:szCs w:val="24"/>
        </w:rPr>
        <w:t xml:space="preserve">: </w:t>
      </w:r>
      <w:r w:rsidRPr="008244E2">
        <w:rPr>
          <w:rFonts w:ascii="Times New Roman" w:eastAsia="Times New Roman" w:hAnsi="Times New Roman" w:cs="Times New Roman"/>
          <w:sz w:val="24"/>
          <w:szCs w:val="24"/>
        </w:rPr>
        <w:t>Describe the organization’s credibility and capabilities to administer the grant.</w:t>
      </w:r>
    </w:p>
    <w:p w14:paraId="6F693632" w14:textId="74EDA058" w:rsidR="003F0426" w:rsidRPr="004B22F7" w:rsidRDefault="003F0426" w:rsidP="004B22F7">
      <w:pPr>
        <w:pStyle w:val="ListParagraph"/>
        <w:numPr>
          <w:ilvl w:val="0"/>
          <w:numId w:val="51"/>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w:t>
      </w:r>
      <w:r w:rsidRPr="00777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77720E">
        <w:rPr>
          <w:rFonts w:ascii="Times New Roman" w:eastAsia="Times New Roman" w:hAnsi="Times New Roman" w:cs="Times New Roman"/>
          <w:sz w:val="24"/>
          <w:szCs w:val="24"/>
        </w:rPr>
        <w:t>State agency’s commitment to provide financial and administrative oversight for the grant</w:t>
      </w:r>
      <w:r>
        <w:rPr>
          <w:rFonts w:ascii="Times New Roman" w:eastAsia="Times New Roman" w:hAnsi="Times New Roman" w:cs="Times New Roman"/>
          <w:sz w:val="24"/>
          <w:szCs w:val="24"/>
        </w:rPr>
        <w:t xml:space="preserve">. </w:t>
      </w:r>
      <w:r w:rsidRPr="004B22F7">
        <w:rPr>
          <w:rFonts w:ascii="Times New Roman" w:eastAsia="Times New Roman" w:hAnsi="Times New Roman" w:cs="Times New Roman"/>
          <w:sz w:val="24"/>
          <w:szCs w:val="24"/>
          <w:lang w:bidi="en-US"/>
        </w:rPr>
        <w:t>If part of proposal funding is used for local sub-grants to school districts/schools and/or child care sites, criteria for funding and plans for oversight must be provided.</w:t>
      </w:r>
    </w:p>
    <w:p w14:paraId="3FA4FB56" w14:textId="655BE3AC" w:rsidR="00EB786C" w:rsidRDefault="004F5AA6" w:rsidP="004B22F7">
      <w:pPr>
        <w:pStyle w:val="ListParagraph"/>
        <w:numPr>
          <w:ilvl w:val="0"/>
          <w:numId w:val="96"/>
        </w:numPr>
        <w:spacing w:after="0" w:line="240" w:lineRule="auto"/>
        <w:ind w:left="1800"/>
        <w:rPr>
          <w:rFonts w:ascii="Times New Roman" w:hAnsi="Times New Roman"/>
          <w:sz w:val="24"/>
          <w:szCs w:val="24"/>
        </w:rPr>
      </w:pPr>
      <w:r w:rsidRPr="001E6CE3">
        <w:rPr>
          <w:rFonts w:ascii="Times New Roman" w:hAnsi="Times New Roman"/>
          <w:b/>
          <w:sz w:val="24"/>
          <w:szCs w:val="24"/>
        </w:rPr>
        <w:t>Chain of Command and Responsibilities</w:t>
      </w:r>
      <w:r w:rsidR="00921684">
        <w:rPr>
          <w:rFonts w:ascii="Times New Roman" w:hAnsi="Times New Roman"/>
          <w:sz w:val="24"/>
          <w:szCs w:val="24"/>
        </w:rPr>
        <w:t>:</w:t>
      </w:r>
      <w:r w:rsidRPr="001E6CE3">
        <w:rPr>
          <w:rFonts w:ascii="Times New Roman" w:hAnsi="Times New Roman"/>
          <w:sz w:val="24"/>
          <w:szCs w:val="24"/>
        </w:rPr>
        <w:t xml:space="preserve"> Provide an organizational chart that indicates who has authority over whom</w:t>
      </w:r>
      <w:r w:rsidR="000A20D4">
        <w:rPr>
          <w:rFonts w:ascii="Times New Roman" w:hAnsi="Times New Roman"/>
          <w:sz w:val="24"/>
          <w:szCs w:val="24"/>
        </w:rPr>
        <w:t xml:space="preserve">. </w:t>
      </w:r>
    </w:p>
    <w:p w14:paraId="58B7AD4A" w14:textId="48D094DF" w:rsidR="00EB786C" w:rsidRDefault="004F5AA6" w:rsidP="004B22F7">
      <w:pPr>
        <w:pStyle w:val="ListParagraph"/>
        <w:numPr>
          <w:ilvl w:val="0"/>
          <w:numId w:val="96"/>
        </w:numPr>
        <w:spacing w:after="0" w:line="240" w:lineRule="auto"/>
        <w:ind w:left="1800"/>
        <w:rPr>
          <w:rFonts w:ascii="Times New Roman" w:hAnsi="Times New Roman"/>
          <w:sz w:val="24"/>
          <w:szCs w:val="24"/>
        </w:rPr>
      </w:pPr>
      <w:r w:rsidRPr="004B22F7">
        <w:rPr>
          <w:rFonts w:ascii="Times New Roman" w:hAnsi="Times New Roman"/>
          <w:sz w:val="24"/>
          <w:szCs w:val="24"/>
        </w:rPr>
        <w:t xml:space="preserve">Discuss how </w:t>
      </w:r>
      <w:r w:rsidR="00EE3022" w:rsidRPr="004B22F7">
        <w:rPr>
          <w:rFonts w:ascii="Times New Roman" w:hAnsi="Times New Roman"/>
          <w:sz w:val="24"/>
          <w:szCs w:val="24"/>
        </w:rPr>
        <w:t>the Project Director(s)</w:t>
      </w:r>
      <w:r w:rsidRPr="004B22F7">
        <w:rPr>
          <w:rFonts w:ascii="Times New Roman" w:hAnsi="Times New Roman"/>
          <w:sz w:val="24"/>
          <w:szCs w:val="24"/>
        </w:rPr>
        <w:t xml:space="preserve"> will be held accountable to keep the project on time and within budget</w:t>
      </w:r>
      <w:r w:rsidR="000A20D4" w:rsidRPr="004B22F7">
        <w:rPr>
          <w:rFonts w:ascii="Times New Roman" w:hAnsi="Times New Roman"/>
          <w:sz w:val="24"/>
          <w:szCs w:val="24"/>
        </w:rPr>
        <w:t xml:space="preserve">. </w:t>
      </w:r>
    </w:p>
    <w:p w14:paraId="284EF9D2" w14:textId="1FBBCA18" w:rsidR="00734DB5" w:rsidRPr="00F24D02" w:rsidRDefault="00734DB5" w:rsidP="004B22F7">
      <w:pPr>
        <w:pStyle w:val="ListParagraph"/>
        <w:numPr>
          <w:ilvl w:val="0"/>
          <w:numId w:val="96"/>
        </w:numPr>
        <w:spacing w:after="0" w:line="240" w:lineRule="auto"/>
        <w:ind w:left="1800"/>
        <w:rPr>
          <w:rFonts w:ascii="Times New Roman" w:hAnsi="Times New Roman" w:cs="Times New Roman"/>
          <w:sz w:val="24"/>
          <w:szCs w:val="24"/>
        </w:rPr>
      </w:pPr>
      <w:r w:rsidRPr="00645EBB">
        <w:rPr>
          <w:rFonts w:ascii="Times New Roman" w:hAnsi="Times New Roman" w:cs="Times New Roman"/>
          <w:sz w:val="24"/>
          <w:szCs w:val="24"/>
        </w:rPr>
        <w:t xml:space="preserve">Describe how and by whom quarterly, annual and final reports to FNS will be prepared. </w:t>
      </w:r>
    </w:p>
    <w:p w14:paraId="6EFE081E" w14:textId="2D7CD942" w:rsidR="00734DB5" w:rsidRPr="00645EBB" w:rsidRDefault="00734DB5" w:rsidP="004B22F7">
      <w:pPr>
        <w:pStyle w:val="ListParagraph"/>
        <w:numPr>
          <w:ilvl w:val="0"/>
          <w:numId w:val="96"/>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Outside Personnel:</w:t>
      </w:r>
      <w:r w:rsidRPr="004B22F7">
        <w:rPr>
          <w:rFonts w:ascii="Times New Roman" w:hAnsi="Times New Roman" w:cs="Times New Roman"/>
          <w:sz w:val="24"/>
          <w:szCs w:val="24"/>
        </w:rPr>
        <w:t xml:space="preserve"> Discuss how and by whom relationships with all personnel outside of the State agency will be managed (e.g., personnel from partner agencies or outside entities, other State agencies, universities, consultants, contractors).</w:t>
      </w:r>
    </w:p>
    <w:p w14:paraId="57E5FECF" w14:textId="1FBBCA18" w:rsidR="00EB786C" w:rsidRDefault="00EB786C" w:rsidP="004B22F7">
      <w:pPr>
        <w:pStyle w:val="ListParagraph"/>
        <w:spacing w:after="0" w:line="240" w:lineRule="auto"/>
        <w:rPr>
          <w:rFonts w:ascii="Times New Roman" w:hAnsi="Times New Roman"/>
          <w:sz w:val="24"/>
          <w:szCs w:val="24"/>
        </w:rPr>
      </w:pPr>
    </w:p>
    <w:p w14:paraId="3872A209" w14:textId="693EC5A3" w:rsidR="004F5AA6" w:rsidRPr="004B22F7" w:rsidRDefault="004D61B8" w:rsidP="004B22F7">
      <w:pPr>
        <w:pStyle w:val="ListParagraph"/>
        <w:numPr>
          <w:ilvl w:val="1"/>
          <w:numId w:val="144"/>
        </w:numPr>
        <w:spacing w:after="0" w:line="240" w:lineRule="auto"/>
        <w:ind w:left="1170" w:hanging="450"/>
        <w:rPr>
          <w:rFonts w:ascii="Times New Roman" w:hAnsi="Times New Roman" w:cs="Times New Roman"/>
          <w:b/>
          <w:sz w:val="24"/>
          <w:szCs w:val="24"/>
        </w:rPr>
      </w:pPr>
      <w:r w:rsidRPr="004B22F7">
        <w:rPr>
          <w:rFonts w:ascii="Times New Roman" w:hAnsi="Times New Roman" w:cs="Times New Roman"/>
          <w:b/>
          <w:sz w:val="24"/>
          <w:szCs w:val="24"/>
        </w:rPr>
        <w:t>B</w:t>
      </w:r>
      <w:r w:rsidR="004F5AA6" w:rsidRPr="004B22F7">
        <w:rPr>
          <w:rFonts w:ascii="Times New Roman" w:hAnsi="Times New Roman" w:cs="Times New Roman"/>
          <w:b/>
          <w:sz w:val="24"/>
          <w:szCs w:val="24"/>
        </w:rPr>
        <w:t xml:space="preserve">udget and </w:t>
      </w:r>
      <w:r w:rsidR="00B64233" w:rsidRPr="004B22F7">
        <w:rPr>
          <w:rFonts w:ascii="Times New Roman" w:hAnsi="Times New Roman" w:cs="Times New Roman"/>
          <w:b/>
          <w:sz w:val="24"/>
          <w:szCs w:val="24"/>
        </w:rPr>
        <w:t>J</w:t>
      </w:r>
      <w:r w:rsidR="004F5AA6" w:rsidRPr="004B22F7">
        <w:rPr>
          <w:rFonts w:ascii="Times New Roman" w:hAnsi="Times New Roman" w:cs="Times New Roman"/>
          <w:b/>
          <w:sz w:val="24"/>
          <w:szCs w:val="24"/>
        </w:rPr>
        <w:t>ustification</w:t>
      </w:r>
      <w:r>
        <w:rPr>
          <w:rFonts w:ascii="Times New Roman" w:hAnsi="Times New Roman" w:cs="Times New Roman"/>
          <w:b/>
          <w:sz w:val="24"/>
          <w:szCs w:val="24"/>
        </w:rPr>
        <w:t>:</w:t>
      </w:r>
    </w:p>
    <w:p w14:paraId="20BEFFEC" w14:textId="77777777" w:rsidR="00F273DD" w:rsidRPr="009E78C2" w:rsidRDefault="00F273DD" w:rsidP="008244E2">
      <w:pPr>
        <w:pStyle w:val="ListParagraph"/>
        <w:spacing w:after="0" w:line="240" w:lineRule="auto"/>
        <w:ind w:left="1090"/>
        <w:jc w:val="both"/>
        <w:rPr>
          <w:rFonts w:ascii="Times New Roman" w:hAnsi="Times New Roman"/>
          <w:b/>
          <w:sz w:val="24"/>
          <w:szCs w:val="24"/>
        </w:rPr>
      </w:pPr>
    </w:p>
    <w:p w14:paraId="29744955" w14:textId="2F0D3CAF" w:rsidR="00B64233" w:rsidRPr="004B22F7" w:rsidRDefault="004F5AA6" w:rsidP="004B22F7">
      <w:pPr>
        <w:pStyle w:val="ListParagraph"/>
        <w:numPr>
          <w:ilvl w:val="0"/>
          <w:numId w:val="97"/>
        </w:numPr>
        <w:tabs>
          <w:tab w:val="left" w:pos="1800"/>
        </w:tabs>
        <w:spacing w:after="0" w:line="240" w:lineRule="auto"/>
        <w:ind w:left="1800"/>
        <w:jc w:val="both"/>
        <w:rPr>
          <w:rFonts w:ascii="Times New Roman" w:hAnsi="Times New Roman" w:cs="Times New Roman"/>
          <w:sz w:val="24"/>
          <w:szCs w:val="24"/>
        </w:rPr>
      </w:pPr>
      <w:r w:rsidRPr="009E78C2">
        <w:rPr>
          <w:rFonts w:ascii="Times New Roman" w:hAnsi="Times New Roman"/>
          <w:b/>
          <w:sz w:val="24"/>
          <w:szCs w:val="24"/>
        </w:rPr>
        <w:t>Budget</w:t>
      </w:r>
      <w:r w:rsidRPr="009E78C2">
        <w:rPr>
          <w:rFonts w:ascii="Times New Roman" w:hAnsi="Times New Roman"/>
          <w:sz w:val="24"/>
          <w:szCs w:val="24"/>
        </w:rPr>
        <w:t>:</w:t>
      </w:r>
      <w:r w:rsidR="00F273DD" w:rsidRPr="009E78C2">
        <w:rPr>
          <w:rFonts w:ascii="Times New Roman" w:hAnsi="Times New Roman"/>
          <w:sz w:val="24"/>
          <w:szCs w:val="24"/>
        </w:rPr>
        <w:t xml:space="preserve"> </w:t>
      </w:r>
      <w:r w:rsidR="00EE3022" w:rsidRPr="009E78C2">
        <w:rPr>
          <w:rFonts w:ascii="Times New Roman" w:hAnsi="Times New Roman" w:cs="Times New Roman"/>
          <w:sz w:val="24"/>
          <w:szCs w:val="24"/>
        </w:rPr>
        <w:t>U</w:t>
      </w:r>
      <w:r w:rsidR="007B7EE2" w:rsidRPr="009E78C2">
        <w:rPr>
          <w:rFonts w:ascii="Times New Roman" w:hAnsi="Times New Roman" w:cs="Times New Roman"/>
          <w:sz w:val="24"/>
          <w:szCs w:val="24"/>
        </w:rPr>
        <w:t>se the SF 424 and SF 424A forms</w:t>
      </w:r>
      <w:r w:rsidR="00EE3022" w:rsidRPr="009E78C2">
        <w:rPr>
          <w:rFonts w:ascii="Times New Roman" w:hAnsi="Times New Roman" w:cs="Times New Roman"/>
          <w:sz w:val="24"/>
          <w:szCs w:val="24"/>
        </w:rPr>
        <w:t xml:space="preserve"> to prepare a complete budget for the project</w:t>
      </w:r>
      <w:r w:rsidR="000A20D4">
        <w:rPr>
          <w:rFonts w:ascii="Times New Roman" w:hAnsi="Times New Roman" w:cs="Times New Roman"/>
          <w:sz w:val="24"/>
          <w:szCs w:val="24"/>
        </w:rPr>
        <w:t xml:space="preserve">. </w:t>
      </w:r>
      <w:r w:rsidR="00EE3022" w:rsidRPr="009E78C2">
        <w:rPr>
          <w:rFonts w:ascii="Times New Roman" w:hAnsi="Times New Roman" w:cs="Times New Roman"/>
          <w:sz w:val="24"/>
          <w:szCs w:val="24"/>
        </w:rPr>
        <w:t>Provide amounts for all major budget categories</w:t>
      </w:r>
      <w:r w:rsidR="000A20D4">
        <w:rPr>
          <w:rFonts w:ascii="Times New Roman" w:hAnsi="Times New Roman" w:cs="Times New Roman"/>
          <w:sz w:val="24"/>
          <w:szCs w:val="24"/>
        </w:rPr>
        <w:t xml:space="preserve">. </w:t>
      </w:r>
      <w:r w:rsidR="00CB123F" w:rsidRPr="009E78C2">
        <w:rPr>
          <w:rFonts w:ascii="Times New Roman" w:hAnsi="Times New Roman" w:cs="Times New Roman"/>
          <w:sz w:val="24"/>
          <w:szCs w:val="24"/>
        </w:rPr>
        <w:t xml:space="preserve">Please remember to include the budget-related </w:t>
      </w:r>
      <w:r w:rsidR="00F71B1F" w:rsidRPr="009E78C2">
        <w:rPr>
          <w:rFonts w:ascii="Times New Roman" w:hAnsi="Times New Roman" w:cs="Times New Roman"/>
          <w:sz w:val="24"/>
          <w:szCs w:val="24"/>
        </w:rPr>
        <w:t xml:space="preserve">components </w:t>
      </w:r>
      <w:r w:rsidR="008244E2" w:rsidRPr="008244E2">
        <w:rPr>
          <w:rFonts w:ascii="Times New Roman" w:hAnsi="Times New Roman" w:cs="Times New Roman"/>
          <w:color w:val="000000" w:themeColor="text1"/>
          <w:sz w:val="24"/>
          <w:szCs w:val="24"/>
        </w:rPr>
        <w:t>requested</w:t>
      </w:r>
      <w:r w:rsidR="000A20D4" w:rsidRPr="008244E2">
        <w:rPr>
          <w:rFonts w:ascii="Times New Roman" w:hAnsi="Times New Roman" w:cs="Times New Roman"/>
          <w:color w:val="000000" w:themeColor="text1"/>
          <w:sz w:val="24"/>
          <w:szCs w:val="24"/>
        </w:rPr>
        <w:t xml:space="preserve">. </w:t>
      </w:r>
    </w:p>
    <w:p w14:paraId="470EB0B6" w14:textId="79E8A74D" w:rsidR="00B64233" w:rsidRPr="00B64233" w:rsidRDefault="004F5AA6" w:rsidP="004B22F7">
      <w:pPr>
        <w:pStyle w:val="ListParagraph"/>
        <w:numPr>
          <w:ilvl w:val="0"/>
          <w:numId w:val="97"/>
        </w:numPr>
        <w:tabs>
          <w:tab w:val="left" w:pos="1800"/>
        </w:tabs>
        <w:spacing w:after="0" w:line="240" w:lineRule="auto"/>
        <w:ind w:left="1800"/>
        <w:jc w:val="both"/>
      </w:pPr>
      <w:r w:rsidRPr="004B22F7">
        <w:rPr>
          <w:rFonts w:ascii="Times New Roman" w:hAnsi="Times New Roman" w:cs="Times New Roman"/>
          <w:b/>
          <w:sz w:val="24"/>
          <w:szCs w:val="24"/>
        </w:rPr>
        <w:t xml:space="preserve">Budget </w:t>
      </w:r>
      <w:r w:rsidR="00B64233" w:rsidRPr="004B22F7">
        <w:rPr>
          <w:rFonts w:ascii="Times New Roman" w:hAnsi="Times New Roman" w:cs="Times New Roman"/>
          <w:b/>
          <w:sz w:val="24"/>
          <w:szCs w:val="24"/>
        </w:rPr>
        <w:t>N</w:t>
      </w:r>
      <w:r w:rsidR="00EE3022" w:rsidRPr="004B22F7">
        <w:rPr>
          <w:rFonts w:ascii="Times New Roman" w:hAnsi="Times New Roman" w:cs="Times New Roman"/>
          <w:b/>
          <w:sz w:val="24"/>
          <w:szCs w:val="24"/>
        </w:rPr>
        <w:t>arrative</w:t>
      </w:r>
      <w:r w:rsidRPr="004B22F7">
        <w:rPr>
          <w:rFonts w:ascii="Times New Roman" w:hAnsi="Times New Roman" w:cs="Times New Roman"/>
          <w:b/>
          <w:sz w:val="24"/>
          <w:szCs w:val="24"/>
        </w:rPr>
        <w:t>:</w:t>
      </w:r>
      <w:r w:rsidR="00EE3022" w:rsidRPr="004B22F7">
        <w:rPr>
          <w:rFonts w:ascii="Times New Roman" w:hAnsi="Times New Roman" w:cs="Times New Roman"/>
          <w:sz w:val="24"/>
          <w:szCs w:val="24"/>
        </w:rPr>
        <w:t xml:space="preserve"> Applicants </w:t>
      </w:r>
      <w:r w:rsidR="00EE1C84" w:rsidRPr="004B22F7">
        <w:rPr>
          <w:rFonts w:ascii="Times New Roman" w:hAnsi="Times New Roman" w:cs="Times New Roman"/>
          <w:sz w:val="24"/>
          <w:szCs w:val="24"/>
        </w:rPr>
        <w:t xml:space="preserve">must </w:t>
      </w:r>
      <w:r w:rsidR="00EE3022" w:rsidRPr="004B22F7">
        <w:rPr>
          <w:rFonts w:ascii="Times New Roman" w:hAnsi="Times New Roman" w:cs="Times New Roman"/>
          <w:sz w:val="24"/>
          <w:szCs w:val="24"/>
        </w:rPr>
        <w:t xml:space="preserve">provide a </w:t>
      </w:r>
      <w:r w:rsidR="00EE3022" w:rsidRPr="004B22F7">
        <w:rPr>
          <w:rFonts w:ascii="Times New Roman" w:hAnsi="Times New Roman" w:cs="Times New Roman"/>
          <w:sz w:val="24"/>
          <w:szCs w:val="24"/>
          <w:u w:val="single"/>
        </w:rPr>
        <w:t>detailed</w:t>
      </w:r>
      <w:r w:rsidR="00EE3022" w:rsidRPr="004B22F7">
        <w:rPr>
          <w:rFonts w:ascii="Times New Roman" w:hAnsi="Times New Roman" w:cs="Times New Roman"/>
          <w:sz w:val="24"/>
          <w:szCs w:val="24"/>
        </w:rPr>
        <w:t xml:space="preserve"> explanation for all funds requested on the Budget Form (SF 424A) in the form of a line item budget and describe how</w:t>
      </w:r>
      <w:r w:rsidR="00DA7D2D">
        <w:rPr>
          <w:rFonts w:ascii="Times New Roman" w:hAnsi="Times New Roman" w:cs="Times New Roman"/>
          <w:sz w:val="24"/>
          <w:szCs w:val="24"/>
        </w:rPr>
        <w:t xml:space="preserve"> and by whom</w:t>
      </w:r>
      <w:r w:rsidR="00EE3022" w:rsidRPr="004B22F7">
        <w:rPr>
          <w:rFonts w:ascii="Times New Roman" w:hAnsi="Times New Roman" w:cs="Times New Roman"/>
          <w:sz w:val="24"/>
          <w:szCs w:val="24"/>
        </w:rPr>
        <w:t xml:space="preserve"> </w:t>
      </w:r>
      <w:r w:rsidR="00DA7D2D">
        <w:rPr>
          <w:rFonts w:ascii="Times New Roman" w:hAnsi="Times New Roman" w:cs="Times New Roman"/>
          <w:sz w:val="24"/>
          <w:szCs w:val="24"/>
        </w:rPr>
        <w:t>funds will be spent.</w:t>
      </w:r>
      <w:r w:rsidR="000A20D4">
        <w:rPr>
          <w:rFonts w:ascii="Times New Roman" w:hAnsi="Times New Roman" w:cs="Times New Roman"/>
          <w:sz w:val="24"/>
          <w:szCs w:val="24"/>
        </w:rPr>
        <w:t xml:space="preserve"> </w:t>
      </w:r>
      <w:r w:rsidR="00EE3022" w:rsidRPr="004B22F7">
        <w:rPr>
          <w:rFonts w:ascii="Times New Roman" w:hAnsi="Times New Roman" w:cs="Times New Roman"/>
          <w:sz w:val="24"/>
          <w:szCs w:val="24"/>
        </w:rPr>
        <w:t>The budget narrative must be limited to three typed pages, single-spaced, with a one-inch margin</w:t>
      </w:r>
      <w:r w:rsidR="000A20D4">
        <w:rPr>
          <w:rFonts w:ascii="Times New Roman" w:hAnsi="Times New Roman" w:cs="Times New Roman"/>
          <w:sz w:val="24"/>
          <w:szCs w:val="24"/>
        </w:rPr>
        <w:t xml:space="preserve">. </w:t>
      </w:r>
      <w:r w:rsidR="00EE3022" w:rsidRPr="004B22F7">
        <w:rPr>
          <w:rFonts w:ascii="Times New Roman" w:hAnsi="Times New Roman" w:cs="Times New Roman"/>
          <w:sz w:val="24"/>
          <w:szCs w:val="24"/>
        </w:rPr>
        <w:t>The budget narrative should provide enough detail for reviewers to easily understand how costs were determined and how they relate to the goals</w:t>
      </w:r>
      <w:r w:rsidR="00DA7D2D">
        <w:rPr>
          <w:rFonts w:ascii="Times New Roman" w:hAnsi="Times New Roman" w:cs="Times New Roman"/>
          <w:sz w:val="24"/>
          <w:szCs w:val="24"/>
        </w:rPr>
        <w:t>,</w:t>
      </w:r>
      <w:r w:rsidR="00EB786C">
        <w:rPr>
          <w:rFonts w:ascii="Times New Roman" w:hAnsi="Times New Roman" w:cs="Times New Roman"/>
          <w:sz w:val="24"/>
          <w:szCs w:val="24"/>
        </w:rPr>
        <w:t xml:space="preserve"> </w:t>
      </w:r>
      <w:r w:rsidR="00EE3022" w:rsidRPr="004B22F7">
        <w:rPr>
          <w:rFonts w:ascii="Times New Roman" w:hAnsi="Times New Roman" w:cs="Times New Roman"/>
          <w:sz w:val="24"/>
          <w:szCs w:val="24"/>
        </w:rPr>
        <w:t>objectives</w:t>
      </w:r>
      <w:r w:rsidR="00DA7D2D">
        <w:rPr>
          <w:rFonts w:ascii="Times New Roman" w:hAnsi="Times New Roman" w:cs="Times New Roman"/>
          <w:sz w:val="24"/>
          <w:szCs w:val="24"/>
        </w:rPr>
        <w:t>, and specific activities</w:t>
      </w:r>
      <w:r w:rsidR="00EE3022" w:rsidRPr="004B22F7">
        <w:rPr>
          <w:rFonts w:ascii="Times New Roman" w:hAnsi="Times New Roman" w:cs="Times New Roman"/>
          <w:sz w:val="24"/>
          <w:szCs w:val="24"/>
        </w:rPr>
        <w:t xml:space="preserve"> of the project</w:t>
      </w:r>
      <w:r w:rsidR="000A20D4">
        <w:rPr>
          <w:rFonts w:ascii="Times New Roman" w:hAnsi="Times New Roman" w:cs="Times New Roman"/>
          <w:sz w:val="24"/>
          <w:szCs w:val="24"/>
        </w:rPr>
        <w:t xml:space="preserve">. </w:t>
      </w:r>
    </w:p>
    <w:p w14:paraId="6EDD9E4C" w14:textId="77777777" w:rsidR="00B64233" w:rsidRPr="0099661B" w:rsidRDefault="00B64233" w:rsidP="004B22F7">
      <w:pPr>
        <w:pStyle w:val="ListParagraph"/>
        <w:tabs>
          <w:tab w:val="left" w:pos="1650"/>
        </w:tabs>
        <w:spacing w:after="0" w:line="240" w:lineRule="auto"/>
        <w:ind w:left="1440" w:hanging="360"/>
        <w:rPr>
          <w:rFonts w:ascii="Times New Roman" w:hAnsi="Times New Roman"/>
          <w:b/>
          <w:sz w:val="24"/>
          <w:szCs w:val="24"/>
        </w:rPr>
      </w:pPr>
    </w:p>
    <w:p w14:paraId="7D80359C" w14:textId="22475AD1" w:rsidR="00EE3022" w:rsidRPr="00B64233" w:rsidRDefault="00B64233" w:rsidP="004B22F7">
      <w:pPr>
        <w:pStyle w:val="ListParagraph"/>
        <w:numPr>
          <w:ilvl w:val="0"/>
          <w:numId w:val="97"/>
        </w:numPr>
        <w:tabs>
          <w:tab w:val="left" w:pos="1800"/>
        </w:tabs>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w:t>
      </w:r>
      <w:r w:rsidR="0099661B" w:rsidRPr="00B64233">
        <w:rPr>
          <w:rFonts w:ascii="Times New Roman" w:hAnsi="Times New Roman" w:cs="Times New Roman"/>
          <w:b/>
          <w:sz w:val="24"/>
          <w:szCs w:val="24"/>
        </w:rPr>
        <w:t>n an Appendix</w:t>
      </w:r>
      <w:r w:rsidR="006C4D2C" w:rsidRPr="00B64233">
        <w:rPr>
          <w:rFonts w:ascii="Times New Roman" w:hAnsi="Times New Roman" w:cs="Times New Roman"/>
          <w:b/>
          <w:sz w:val="24"/>
          <w:szCs w:val="24"/>
        </w:rPr>
        <w:t xml:space="preserve">, </w:t>
      </w:r>
      <w:r w:rsidR="006C4D2C" w:rsidRPr="00B64233">
        <w:rPr>
          <w:rFonts w:ascii="Times New Roman" w:hAnsi="Times New Roman" w:cs="Times New Roman"/>
          <w:sz w:val="24"/>
          <w:szCs w:val="24"/>
        </w:rPr>
        <w:t>a</w:t>
      </w:r>
      <w:r w:rsidR="00EE3022" w:rsidRPr="00B64233">
        <w:rPr>
          <w:rFonts w:ascii="Times New Roman" w:hAnsi="Times New Roman" w:cs="Times New Roman"/>
          <w:sz w:val="24"/>
          <w:szCs w:val="24"/>
        </w:rPr>
        <w:t xml:space="preserve">ll non-profit organizations must include </w:t>
      </w:r>
      <w:r w:rsidR="00C20F19" w:rsidRPr="00B64233">
        <w:rPr>
          <w:rFonts w:ascii="Times New Roman" w:hAnsi="Times New Roman" w:cs="Times New Roman"/>
          <w:sz w:val="24"/>
          <w:szCs w:val="24"/>
        </w:rPr>
        <w:t>the</w:t>
      </w:r>
      <w:r w:rsidR="00EE3022" w:rsidRPr="00B64233">
        <w:rPr>
          <w:rFonts w:ascii="Times New Roman" w:hAnsi="Times New Roman" w:cs="Times New Roman"/>
          <w:sz w:val="24"/>
          <w:szCs w:val="24"/>
        </w:rPr>
        <w:t xml:space="preserve"> 501(c</w:t>
      </w:r>
      <w:r w:rsidR="006C4D2C" w:rsidRPr="00B64233">
        <w:rPr>
          <w:rFonts w:ascii="Times New Roman" w:hAnsi="Times New Roman" w:cs="Times New Roman"/>
          <w:sz w:val="24"/>
          <w:szCs w:val="24"/>
        </w:rPr>
        <w:t>) (</w:t>
      </w:r>
      <w:r w:rsidR="00EE3022" w:rsidRPr="00B64233">
        <w:rPr>
          <w:rFonts w:ascii="Times New Roman" w:hAnsi="Times New Roman" w:cs="Times New Roman"/>
          <w:sz w:val="24"/>
          <w:szCs w:val="24"/>
        </w:rPr>
        <w:t>3) determination letter issued by the Internal Revenue Service (IRS)</w:t>
      </w:r>
      <w:r w:rsidR="000A20D4">
        <w:rPr>
          <w:rFonts w:ascii="Times New Roman" w:hAnsi="Times New Roman" w:cs="Times New Roman"/>
          <w:sz w:val="24"/>
          <w:szCs w:val="24"/>
        </w:rPr>
        <w:t xml:space="preserve">. </w:t>
      </w:r>
    </w:p>
    <w:p w14:paraId="3A95A865" w14:textId="77777777" w:rsidR="00DC4CE4" w:rsidRPr="003C39FD" w:rsidRDefault="00DC4CE4" w:rsidP="004B22F7">
      <w:pPr>
        <w:pStyle w:val="ListParagraph"/>
        <w:spacing w:after="0" w:line="240" w:lineRule="auto"/>
        <w:ind w:left="1440" w:hanging="360"/>
        <w:rPr>
          <w:rFonts w:ascii="Times New Roman" w:hAnsi="Times New Roman"/>
          <w:b/>
          <w:sz w:val="24"/>
          <w:szCs w:val="24"/>
        </w:rPr>
      </w:pPr>
    </w:p>
    <w:p w14:paraId="1A69F4CC" w14:textId="2A771B0D" w:rsidR="00EE3022" w:rsidRPr="003C39FD" w:rsidRDefault="004F5AA6" w:rsidP="004B22F7">
      <w:pPr>
        <w:pStyle w:val="ListParagraph"/>
        <w:numPr>
          <w:ilvl w:val="0"/>
          <w:numId w:val="97"/>
        </w:numPr>
        <w:tabs>
          <w:tab w:val="left" w:pos="1800"/>
        </w:tabs>
        <w:spacing w:after="0" w:line="240" w:lineRule="auto"/>
        <w:ind w:left="1800"/>
        <w:rPr>
          <w:rFonts w:ascii="Times New Roman" w:hAnsi="Times New Roman"/>
          <w:sz w:val="24"/>
          <w:szCs w:val="24"/>
        </w:rPr>
      </w:pPr>
      <w:r w:rsidRPr="003C39FD">
        <w:rPr>
          <w:rFonts w:ascii="Times New Roman" w:hAnsi="Times New Roman"/>
          <w:b/>
          <w:sz w:val="24"/>
          <w:szCs w:val="24"/>
        </w:rPr>
        <w:t xml:space="preserve">Indirect </w:t>
      </w:r>
      <w:r w:rsidR="004D75AC">
        <w:rPr>
          <w:rFonts w:ascii="Times New Roman" w:hAnsi="Times New Roman"/>
          <w:b/>
          <w:sz w:val="24"/>
          <w:szCs w:val="24"/>
        </w:rPr>
        <w:t>C</w:t>
      </w:r>
      <w:r w:rsidRPr="003C39FD">
        <w:rPr>
          <w:rFonts w:ascii="Times New Roman" w:hAnsi="Times New Roman"/>
          <w:b/>
          <w:sz w:val="24"/>
          <w:szCs w:val="24"/>
        </w:rPr>
        <w:t xml:space="preserve">ost </w:t>
      </w:r>
      <w:r w:rsidR="004D75AC">
        <w:rPr>
          <w:rFonts w:ascii="Times New Roman" w:hAnsi="Times New Roman"/>
          <w:b/>
          <w:sz w:val="24"/>
          <w:szCs w:val="24"/>
        </w:rPr>
        <w:t>R</w:t>
      </w:r>
      <w:r w:rsidRPr="003C39FD">
        <w:rPr>
          <w:rFonts w:ascii="Times New Roman" w:hAnsi="Times New Roman"/>
          <w:b/>
          <w:sz w:val="24"/>
          <w:szCs w:val="24"/>
        </w:rPr>
        <w:t xml:space="preserve">ate </w:t>
      </w:r>
      <w:r w:rsidR="004D75AC">
        <w:rPr>
          <w:rFonts w:ascii="Times New Roman" w:hAnsi="Times New Roman"/>
          <w:b/>
          <w:sz w:val="24"/>
          <w:szCs w:val="24"/>
        </w:rPr>
        <w:t>A</w:t>
      </w:r>
      <w:r w:rsidRPr="003C39FD">
        <w:rPr>
          <w:rFonts w:ascii="Times New Roman" w:hAnsi="Times New Roman"/>
          <w:b/>
          <w:sz w:val="24"/>
          <w:szCs w:val="24"/>
        </w:rPr>
        <w:t xml:space="preserve">greements </w:t>
      </w:r>
      <w:r w:rsidRPr="003C39FD">
        <w:rPr>
          <w:rFonts w:ascii="Times New Roman" w:hAnsi="Times New Roman"/>
          <w:sz w:val="24"/>
          <w:szCs w:val="24"/>
        </w:rPr>
        <w:t xml:space="preserve">(ICRA):  Applicants claiming indirect costs </w:t>
      </w:r>
      <w:r w:rsidRPr="003C39FD">
        <w:rPr>
          <w:rFonts w:ascii="Times New Roman" w:hAnsi="Times New Roman"/>
          <w:b/>
          <w:sz w:val="24"/>
          <w:szCs w:val="24"/>
        </w:rPr>
        <w:t xml:space="preserve">must </w:t>
      </w:r>
      <w:r w:rsidRPr="00A34578">
        <w:rPr>
          <w:rFonts w:ascii="Times New Roman" w:hAnsi="Times New Roman"/>
          <w:sz w:val="24"/>
          <w:szCs w:val="24"/>
        </w:rPr>
        <w:t>provide a copy (in an appendix) of an approved ICRA for all indirect costs and a written explanation for how the indirect costs were applied to the budget</w:t>
      </w:r>
      <w:r w:rsidR="000A20D4">
        <w:rPr>
          <w:rFonts w:ascii="Times New Roman" w:hAnsi="Times New Roman"/>
          <w:sz w:val="24"/>
          <w:szCs w:val="24"/>
        </w:rPr>
        <w:t xml:space="preserve">. </w:t>
      </w:r>
      <w:r w:rsidR="00024E36">
        <w:rPr>
          <w:rFonts w:ascii="Times New Roman" w:hAnsi="Times New Roman"/>
          <w:sz w:val="24"/>
          <w:szCs w:val="24"/>
        </w:rPr>
        <w:t>Please indicate if no</w:t>
      </w:r>
      <w:r w:rsidRPr="00A34578">
        <w:rPr>
          <w:rFonts w:ascii="Times New Roman" w:hAnsi="Times New Roman"/>
          <w:sz w:val="24"/>
          <w:szCs w:val="24"/>
        </w:rPr>
        <w:t xml:space="preserve"> indirect costs are being claimed.</w:t>
      </w:r>
    </w:p>
    <w:p w14:paraId="6DE1023C" w14:textId="77777777" w:rsidR="00EE3022" w:rsidRPr="001E6CE3" w:rsidRDefault="00EE3022" w:rsidP="004B22F7">
      <w:pPr>
        <w:tabs>
          <w:tab w:val="left" w:pos="1650"/>
        </w:tabs>
        <w:spacing w:after="0" w:line="240" w:lineRule="auto"/>
        <w:ind w:left="1440" w:hanging="360"/>
        <w:rPr>
          <w:rFonts w:ascii="Times New Roman" w:hAnsi="Times New Roman"/>
          <w:b/>
          <w:sz w:val="24"/>
          <w:szCs w:val="24"/>
        </w:rPr>
      </w:pPr>
    </w:p>
    <w:p w14:paraId="6C1FA69D" w14:textId="7E6BE5F7" w:rsidR="004F5AA6" w:rsidRPr="00E92BAA" w:rsidRDefault="004F5AA6" w:rsidP="004B22F7">
      <w:pPr>
        <w:pStyle w:val="ListParagraph"/>
        <w:numPr>
          <w:ilvl w:val="0"/>
          <w:numId w:val="97"/>
        </w:numPr>
        <w:tabs>
          <w:tab w:val="left" w:pos="1800"/>
        </w:tabs>
        <w:spacing w:after="0" w:line="240" w:lineRule="auto"/>
        <w:ind w:left="1800"/>
        <w:rPr>
          <w:rFonts w:ascii="Times New Roman" w:hAnsi="Times New Roman"/>
          <w:sz w:val="24"/>
          <w:szCs w:val="24"/>
        </w:rPr>
      </w:pPr>
      <w:r w:rsidRPr="001E6CE3">
        <w:rPr>
          <w:rFonts w:ascii="Times New Roman" w:hAnsi="Times New Roman"/>
          <w:b/>
          <w:sz w:val="24"/>
          <w:szCs w:val="24"/>
        </w:rPr>
        <w:t xml:space="preserve">Use of </w:t>
      </w:r>
      <w:r w:rsidR="004D75AC">
        <w:rPr>
          <w:rFonts w:ascii="Times New Roman" w:hAnsi="Times New Roman"/>
          <w:b/>
          <w:sz w:val="24"/>
          <w:szCs w:val="24"/>
        </w:rPr>
        <w:t>S</w:t>
      </w:r>
      <w:r w:rsidRPr="001E6CE3">
        <w:rPr>
          <w:rFonts w:ascii="Times New Roman" w:hAnsi="Times New Roman"/>
          <w:b/>
          <w:sz w:val="24"/>
          <w:szCs w:val="24"/>
        </w:rPr>
        <w:t>ubcontractors:</w:t>
      </w:r>
      <w:r w:rsidRPr="001E6CE3">
        <w:rPr>
          <w:rFonts w:ascii="Times New Roman" w:hAnsi="Times New Roman"/>
          <w:sz w:val="24"/>
          <w:szCs w:val="24"/>
        </w:rPr>
        <w:t xml:space="preserve">  </w:t>
      </w:r>
      <w:r w:rsidRPr="001E6CE3">
        <w:rPr>
          <w:rFonts w:ascii="Times New Roman" w:hAnsi="Times New Roman"/>
          <w:bCs/>
          <w:sz w:val="24"/>
          <w:szCs w:val="24"/>
        </w:rPr>
        <w:t>Any contract that a State agency procures under this grant must be competitive unless FNS approves an exception for the State agency and allows it to use a sole-source contract</w:t>
      </w:r>
      <w:r w:rsidR="000A20D4">
        <w:rPr>
          <w:rFonts w:ascii="Times New Roman" w:hAnsi="Times New Roman"/>
          <w:bCs/>
          <w:sz w:val="24"/>
          <w:szCs w:val="24"/>
        </w:rPr>
        <w:t xml:space="preserve">. </w:t>
      </w:r>
      <w:r w:rsidRPr="001E6CE3">
        <w:rPr>
          <w:rFonts w:ascii="Times New Roman" w:hAnsi="Times New Roman"/>
          <w:bCs/>
          <w:sz w:val="24"/>
          <w:szCs w:val="24"/>
        </w:rPr>
        <w:t>Please identify any contracts that you expect to award if this grant is awarded to you</w:t>
      </w:r>
      <w:r w:rsidR="000A20D4">
        <w:rPr>
          <w:rFonts w:ascii="Times New Roman" w:hAnsi="Times New Roman"/>
          <w:bCs/>
          <w:sz w:val="24"/>
          <w:szCs w:val="24"/>
        </w:rPr>
        <w:t xml:space="preserve">. </w:t>
      </w:r>
      <w:r w:rsidRPr="001E6CE3">
        <w:rPr>
          <w:rFonts w:ascii="Times New Roman" w:hAnsi="Times New Roman"/>
          <w:bCs/>
          <w:sz w:val="24"/>
          <w:szCs w:val="24"/>
        </w:rPr>
        <w:t>Indicate whether the procurement will be competitive or sole source</w:t>
      </w:r>
      <w:r w:rsidR="000A20D4">
        <w:rPr>
          <w:rFonts w:ascii="Times New Roman" w:hAnsi="Times New Roman"/>
          <w:bCs/>
          <w:sz w:val="24"/>
          <w:szCs w:val="24"/>
        </w:rPr>
        <w:t xml:space="preserve">. </w:t>
      </w:r>
      <w:r w:rsidRPr="001E6CE3">
        <w:rPr>
          <w:rFonts w:ascii="Times New Roman" w:hAnsi="Times New Roman"/>
          <w:bCs/>
          <w:sz w:val="24"/>
          <w:szCs w:val="24"/>
        </w:rPr>
        <w:t>If sole source procurement is planned, include a written request for an exception as part of your application</w:t>
      </w:r>
      <w:r w:rsidR="000A20D4">
        <w:rPr>
          <w:rFonts w:ascii="Times New Roman" w:hAnsi="Times New Roman"/>
          <w:bCs/>
          <w:sz w:val="24"/>
          <w:szCs w:val="24"/>
        </w:rPr>
        <w:t xml:space="preserve">. </w:t>
      </w:r>
      <w:r w:rsidRPr="001E6CE3">
        <w:rPr>
          <w:rFonts w:ascii="Times New Roman" w:hAnsi="Times New Roman"/>
          <w:bCs/>
          <w:sz w:val="24"/>
          <w:szCs w:val="24"/>
        </w:rPr>
        <w:t>The request should include the name of the proposed contractor, a brief explanation of why the state has decided to award this contract as sole source, and a description of how the state determined the proposed cost of the contract to be fair and reasonable.</w:t>
      </w:r>
    </w:p>
    <w:p w14:paraId="1547C7C1" w14:textId="77777777" w:rsidR="004F5AA6" w:rsidRDefault="004F5AA6" w:rsidP="008244E2">
      <w:pPr>
        <w:spacing w:after="0" w:line="240" w:lineRule="auto"/>
        <w:ind w:left="550" w:hanging="550"/>
        <w:jc w:val="both"/>
        <w:rPr>
          <w:rFonts w:ascii="Times New Roman" w:hAnsi="Times New Roman"/>
          <w:sz w:val="24"/>
          <w:szCs w:val="24"/>
        </w:rPr>
      </w:pPr>
    </w:p>
    <w:p w14:paraId="40292801" w14:textId="77777777" w:rsidR="00911E83" w:rsidRPr="001E6CE3" w:rsidRDefault="00911E83" w:rsidP="008244E2">
      <w:pPr>
        <w:spacing w:after="0" w:line="240" w:lineRule="auto"/>
        <w:ind w:left="550" w:hanging="550"/>
        <w:jc w:val="both"/>
        <w:rPr>
          <w:rFonts w:ascii="Times New Roman" w:hAnsi="Times New Roman"/>
          <w:sz w:val="24"/>
          <w:szCs w:val="24"/>
        </w:rPr>
      </w:pPr>
    </w:p>
    <w:p w14:paraId="7DC6EE2F" w14:textId="0C623A1B" w:rsidR="004F5AA6" w:rsidRDefault="004F5AA6" w:rsidP="008244E2">
      <w:pPr>
        <w:pStyle w:val="ListParagraph"/>
        <w:numPr>
          <w:ilvl w:val="0"/>
          <w:numId w:val="62"/>
        </w:numPr>
        <w:spacing w:after="0" w:line="240" w:lineRule="auto"/>
        <w:jc w:val="both"/>
        <w:rPr>
          <w:rFonts w:ascii="Times New Roman" w:hAnsi="Times New Roman"/>
          <w:sz w:val="24"/>
          <w:szCs w:val="24"/>
        </w:rPr>
      </w:pPr>
      <w:r w:rsidRPr="004B22F7">
        <w:rPr>
          <w:rFonts w:ascii="Times New Roman" w:hAnsi="Times New Roman"/>
          <w:b/>
          <w:sz w:val="24"/>
          <w:szCs w:val="24"/>
        </w:rPr>
        <w:t>Appendices</w:t>
      </w:r>
      <w:r w:rsidR="004D61B8">
        <w:rPr>
          <w:rFonts w:ascii="Times New Roman" w:hAnsi="Times New Roman"/>
          <w:sz w:val="24"/>
          <w:szCs w:val="24"/>
        </w:rPr>
        <w:t>:</w:t>
      </w:r>
    </w:p>
    <w:p w14:paraId="3887095A" w14:textId="77777777" w:rsidR="004D61B8" w:rsidRPr="00937436" w:rsidRDefault="004D61B8" w:rsidP="004B22F7">
      <w:pPr>
        <w:pStyle w:val="ListParagraph"/>
        <w:spacing w:after="0" w:line="240" w:lineRule="auto"/>
        <w:jc w:val="both"/>
        <w:rPr>
          <w:rFonts w:ascii="Times New Roman" w:hAnsi="Times New Roman"/>
          <w:sz w:val="24"/>
          <w:szCs w:val="24"/>
        </w:rPr>
      </w:pPr>
    </w:p>
    <w:p w14:paraId="53AC6E52" w14:textId="77777777" w:rsidR="006C4D2C" w:rsidRPr="006C4D2C" w:rsidRDefault="006C4D2C" w:rsidP="004B22F7">
      <w:pPr>
        <w:pStyle w:val="ListParagraph"/>
        <w:spacing w:after="0" w:line="240" w:lineRule="auto"/>
        <w:rPr>
          <w:rFonts w:ascii="Times New Roman" w:hAnsi="Times New Roman"/>
          <w:sz w:val="24"/>
          <w:szCs w:val="24"/>
        </w:rPr>
      </w:pPr>
      <w:r w:rsidRPr="006C4D2C">
        <w:rPr>
          <w:rFonts w:ascii="Times New Roman" w:hAnsi="Times New Roman"/>
          <w:sz w:val="24"/>
          <w:szCs w:val="24"/>
        </w:rPr>
        <w:t>Include the title and page number of each appendix in the Table of Contents under the Appendices section.</w:t>
      </w:r>
    </w:p>
    <w:p w14:paraId="3F19D248" w14:textId="77777777" w:rsidR="004F5AA6" w:rsidRDefault="004F5AA6" w:rsidP="008244E2">
      <w:pPr>
        <w:tabs>
          <w:tab w:val="num" w:pos="770"/>
        </w:tabs>
        <w:spacing w:after="0" w:line="240" w:lineRule="auto"/>
        <w:ind w:left="720"/>
        <w:rPr>
          <w:rFonts w:ascii="Times New Roman" w:hAnsi="Times New Roman"/>
          <w:sz w:val="24"/>
          <w:szCs w:val="24"/>
        </w:rPr>
      </w:pPr>
      <w:r w:rsidRPr="001E6CE3">
        <w:rPr>
          <w:rFonts w:ascii="Times New Roman" w:hAnsi="Times New Roman"/>
          <w:sz w:val="24"/>
          <w:szCs w:val="24"/>
        </w:rPr>
        <w:t xml:space="preserve">Each of the following sections may be included as a </w:t>
      </w:r>
      <w:r w:rsidRPr="001E6CE3">
        <w:rPr>
          <w:rFonts w:ascii="Times New Roman" w:hAnsi="Times New Roman"/>
          <w:b/>
          <w:sz w:val="24"/>
          <w:szCs w:val="24"/>
        </w:rPr>
        <w:t>separate</w:t>
      </w:r>
      <w:r w:rsidR="00DC4CE4">
        <w:rPr>
          <w:rFonts w:ascii="Times New Roman" w:hAnsi="Times New Roman"/>
          <w:sz w:val="24"/>
          <w:szCs w:val="24"/>
        </w:rPr>
        <w:t xml:space="preserve"> appendix:</w:t>
      </w:r>
    </w:p>
    <w:p w14:paraId="41F192D3" w14:textId="77777777" w:rsidR="004D61B8" w:rsidRPr="001E6CE3" w:rsidRDefault="004D61B8" w:rsidP="008244E2">
      <w:pPr>
        <w:tabs>
          <w:tab w:val="num" w:pos="770"/>
        </w:tabs>
        <w:spacing w:after="0" w:line="240" w:lineRule="auto"/>
        <w:ind w:left="720"/>
        <w:rPr>
          <w:rFonts w:ascii="Times New Roman" w:hAnsi="Times New Roman"/>
          <w:sz w:val="24"/>
          <w:szCs w:val="24"/>
        </w:rPr>
      </w:pPr>
    </w:p>
    <w:p w14:paraId="5CA4F6AF" w14:textId="77777777" w:rsidR="004F5AA6" w:rsidRPr="001E6CE3" w:rsidRDefault="004F5AA6"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Resumes and</w:t>
      </w:r>
      <w:r w:rsidR="001B785D">
        <w:rPr>
          <w:rFonts w:ascii="Times New Roman" w:hAnsi="Times New Roman"/>
          <w:sz w:val="24"/>
          <w:szCs w:val="24"/>
        </w:rPr>
        <w:t xml:space="preserve"> CV</w:t>
      </w:r>
      <w:r w:rsidRPr="001E6CE3">
        <w:rPr>
          <w:rFonts w:ascii="Times New Roman" w:hAnsi="Times New Roman"/>
          <w:sz w:val="24"/>
          <w:szCs w:val="24"/>
        </w:rPr>
        <w:t xml:space="preserve"> for key personnel, </w:t>
      </w:r>
      <w:r w:rsidR="007F3212">
        <w:rPr>
          <w:rFonts w:ascii="Times New Roman" w:hAnsi="Times New Roman"/>
          <w:sz w:val="24"/>
          <w:szCs w:val="24"/>
        </w:rPr>
        <w:t>including the Project Director and social scientist</w:t>
      </w:r>
    </w:p>
    <w:p w14:paraId="3F98924F" w14:textId="77777777" w:rsidR="004F5AA6" w:rsidRPr="001E6CE3" w:rsidRDefault="004F5AA6"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 xml:space="preserve">Letters of commitment from </w:t>
      </w:r>
      <w:r w:rsidR="00384F51">
        <w:rPr>
          <w:rFonts w:ascii="Times New Roman" w:hAnsi="Times New Roman"/>
          <w:sz w:val="24"/>
          <w:szCs w:val="24"/>
        </w:rPr>
        <w:t xml:space="preserve">the Project Director, </w:t>
      </w:r>
      <w:r w:rsidR="00CB123F" w:rsidRPr="001E6CE3">
        <w:rPr>
          <w:rFonts w:ascii="Times New Roman" w:hAnsi="Times New Roman"/>
          <w:sz w:val="24"/>
          <w:szCs w:val="24"/>
        </w:rPr>
        <w:t xml:space="preserve">social scientist and </w:t>
      </w:r>
      <w:r w:rsidRPr="001E6CE3">
        <w:rPr>
          <w:rFonts w:ascii="Times New Roman" w:hAnsi="Times New Roman"/>
          <w:sz w:val="24"/>
          <w:szCs w:val="24"/>
        </w:rPr>
        <w:t>supervisor of</w:t>
      </w:r>
      <w:r w:rsidR="006C4D2C">
        <w:rPr>
          <w:rFonts w:ascii="Times New Roman" w:hAnsi="Times New Roman"/>
          <w:sz w:val="24"/>
          <w:szCs w:val="24"/>
        </w:rPr>
        <w:t xml:space="preserve"> the </w:t>
      </w:r>
      <w:r w:rsidR="00B37693" w:rsidRPr="001E6CE3">
        <w:rPr>
          <w:rFonts w:ascii="Times New Roman" w:hAnsi="Times New Roman"/>
          <w:sz w:val="24"/>
          <w:szCs w:val="24"/>
        </w:rPr>
        <w:t>Project Director</w:t>
      </w:r>
    </w:p>
    <w:p w14:paraId="5B31A867" w14:textId="77777777" w:rsidR="004F5AA6" w:rsidRPr="001E6CE3" w:rsidRDefault="004F5AA6"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 xml:space="preserve">Job descriptions for key personnel that must be hired </w:t>
      </w:r>
    </w:p>
    <w:p w14:paraId="3AD8D6E3" w14:textId="725019FB" w:rsidR="00C035D6" w:rsidRPr="009239E3" w:rsidRDefault="004F5AA6" w:rsidP="004B22F7">
      <w:pPr>
        <w:numPr>
          <w:ilvl w:val="1"/>
          <w:numId w:val="100"/>
        </w:numPr>
        <w:spacing w:after="0" w:line="240" w:lineRule="auto"/>
        <w:rPr>
          <w:rFonts w:ascii="Times New Roman" w:hAnsi="Times New Roman"/>
          <w:sz w:val="24"/>
          <w:szCs w:val="24"/>
        </w:rPr>
      </w:pPr>
      <w:r w:rsidRPr="009239E3">
        <w:rPr>
          <w:rFonts w:ascii="Times New Roman" w:hAnsi="Times New Roman"/>
          <w:sz w:val="24"/>
          <w:szCs w:val="24"/>
        </w:rPr>
        <w:t>Copies of agreements</w:t>
      </w:r>
      <w:r w:rsidR="009239E3" w:rsidRPr="009239E3">
        <w:rPr>
          <w:rFonts w:ascii="Times New Roman" w:hAnsi="Times New Roman"/>
          <w:sz w:val="24"/>
          <w:szCs w:val="24"/>
        </w:rPr>
        <w:t>,</w:t>
      </w:r>
      <w:r w:rsidRPr="009239E3">
        <w:rPr>
          <w:rFonts w:ascii="Times New Roman" w:hAnsi="Times New Roman"/>
          <w:sz w:val="24"/>
          <w:szCs w:val="24"/>
        </w:rPr>
        <w:t xml:space="preserve"> memoranda of understanding</w:t>
      </w:r>
      <w:r w:rsidR="009239E3" w:rsidRPr="009239E3">
        <w:rPr>
          <w:rFonts w:ascii="Times New Roman" w:hAnsi="Times New Roman"/>
          <w:sz w:val="24"/>
          <w:szCs w:val="24"/>
        </w:rPr>
        <w:t xml:space="preserve"> and/or letter of Support</w:t>
      </w:r>
      <w:r w:rsidRPr="009239E3">
        <w:rPr>
          <w:rFonts w:ascii="Times New Roman" w:hAnsi="Times New Roman"/>
          <w:sz w:val="24"/>
          <w:szCs w:val="24"/>
        </w:rPr>
        <w:t xml:space="preserve"> with par</w:t>
      </w:r>
      <w:r w:rsidR="00A97070" w:rsidRPr="009239E3">
        <w:rPr>
          <w:rFonts w:ascii="Times New Roman" w:hAnsi="Times New Roman"/>
          <w:sz w:val="24"/>
          <w:szCs w:val="24"/>
        </w:rPr>
        <w:t xml:space="preserve">tner </w:t>
      </w:r>
      <w:r w:rsidRPr="009239E3">
        <w:rPr>
          <w:rFonts w:ascii="Times New Roman" w:hAnsi="Times New Roman"/>
          <w:sz w:val="24"/>
          <w:szCs w:val="24"/>
        </w:rPr>
        <w:t>agencies and/or outside entities</w:t>
      </w:r>
      <w:r w:rsidR="009239E3">
        <w:rPr>
          <w:rFonts w:ascii="Times New Roman" w:hAnsi="Times New Roman"/>
          <w:sz w:val="24"/>
          <w:szCs w:val="24"/>
        </w:rPr>
        <w:t xml:space="preserve">. </w:t>
      </w:r>
      <w:r w:rsidR="00C035D6" w:rsidRPr="009239E3">
        <w:rPr>
          <w:rFonts w:ascii="Times New Roman" w:hAnsi="Times New Roman"/>
          <w:sz w:val="24"/>
          <w:szCs w:val="24"/>
        </w:rPr>
        <w:t>Th</w:t>
      </w:r>
      <w:r w:rsidR="009239E3">
        <w:rPr>
          <w:rFonts w:ascii="Times New Roman" w:hAnsi="Times New Roman"/>
          <w:sz w:val="24"/>
          <w:szCs w:val="24"/>
        </w:rPr>
        <w:t xml:space="preserve">is </w:t>
      </w:r>
      <w:r w:rsidR="00C035D6" w:rsidRPr="009239E3">
        <w:rPr>
          <w:rFonts w:ascii="Times New Roman" w:hAnsi="Times New Roman"/>
          <w:sz w:val="24"/>
          <w:szCs w:val="24"/>
        </w:rPr>
        <w:t>documentation should be on the appropriate letterhead.</w:t>
      </w:r>
    </w:p>
    <w:p w14:paraId="46FDCBAF" w14:textId="202B62AF" w:rsidR="00B37693" w:rsidRPr="001E6CE3" w:rsidRDefault="00F273DD" w:rsidP="004B22F7">
      <w:pPr>
        <w:numPr>
          <w:ilvl w:val="1"/>
          <w:numId w:val="100"/>
        </w:numPr>
        <w:spacing w:after="0" w:line="240" w:lineRule="auto"/>
        <w:rPr>
          <w:rFonts w:ascii="Times New Roman" w:hAnsi="Times New Roman"/>
          <w:sz w:val="24"/>
          <w:szCs w:val="24"/>
        </w:rPr>
      </w:pPr>
      <w:r w:rsidRPr="001E6CE3">
        <w:rPr>
          <w:rFonts w:ascii="Times New Roman" w:hAnsi="Times New Roman" w:cs="Times New Roman"/>
          <w:sz w:val="24"/>
          <w:szCs w:val="24"/>
        </w:rPr>
        <w:t>A copy of the State agency’s negotiated and approved indirect costs rate must be attached (please note that the submission of an approved indirect cost rate plan is required only if indirect costs are charged to the</w:t>
      </w:r>
      <w:r w:rsidR="003661CD" w:rsidRPr="003661CD">
        <w:rPr>
          <w:rFonts w:ascii="Times New Roman" w:hAnsi="Times New Roman" w:cs="Times New Roman"/>
          <w:sz w:val="24"/>
          <w:szCs w:val="24"/>
        </w:rPr>
        <w:t xml:space="preserve"> </w:t>
      </w:r>
      <w:r w:rsidR="003661CD">
        <w:rPr>
          <w:rFonts w:ascii="Times New Roman" w:hAnsi="Times New Roman" w:cs="Times New Roman"/>
          <w:sz w:val="24"/>
          <w:szCs w:val="24"/>
        </w:rPr>
        <w:t xml:space="preserve">Team Nutrition </w:t>
      </w:r>
      <w:r w:rsidRPr="001E6CE3">
        <w:rPr>
          <w:rFonts w:ascii="Times New Roman" w:hAnsi="Times New Roman" w:cs="Times New Roman"/>
          <w:sz w:val="24"/>
          <w:szCs w:val="24"/>
        </w:rPr>
        <w:t xml:space="preserve">Grant) </w:t>
      </w:r>
    </w:p>
    <w:p w14:paraId="117BDF3B" w14:textId="77777777" w:rsidR="00B37693" w:rsidRPr="001E6CE3" w:rsidRDefault="00B37693"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Standard Form 424 – Appl</w:t>
      </w:r>
      <w:r w:rsidR="007B7EE2">
        <w:rPr>
          <w:rFonts w:ascii="Times New Roman" w:hAnsi="Times New Roman"/>
          <w:sz w:val="24"/>
          <w:szCs w:val="24"/>
        </w:rPr>
        <w:t xml:space="preserve">ication for Federal Assistance </w:t>
      </w:r>
    </w:p>
    <w:p w14:paraId="582F8810" w14:textId="77777777" w:rsidR="00B37693" w:rsidRPr="001E6CE3" w:rsidRDefault="00B37693"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 xml:space="preserve">Standard Form 424A – Budget Summary </w:t>
      </w:r>
    </w:p>
    <w:p w14:paraId="3283BF68" w14:textId="77777777" w:rsidR="004F5AA6" w:rsidRPr="001E6CE3" w:rsidRDefault="00F273DD"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Assurance and Disclosure Forms (SF 424B and SF LLL)</w:t>
      </w:r>
    </w:p>
    <w:p w14:paraId="0352BA59" w14:textId="77777777" w:rsidR="004F5AA6" w:rsidRPr="00E92BAA" w:rsidRDefault="004F5AA6" w:rsidP="004B22F7">
      <w:pPr>
        <w:numPr>
          <w:ilvl w:val="1"/>
          <w:numId w:val="100"/>
        </w:numPr>
        <w:spacing w:after="0" w:line="240" w:lineRule="auto"/>
        <w:rPr>
          <w:rFonts w:ascii="Times New Roman" w:hAnsi="Times New Roman"/>
          <w:sz w:val="24"/>
          <w:szCs w:val="24"/>
        </w:rPr>
      </w:pPr>
      <w:r w:rsidRPr="001E6CE3">
        <w:rPr>
          <w:rFonts w:ascii="Times New Roman" w:hAnsi="Times New Roman"/>
          <w:sz w:val="24"/>
          <w:szCs w:val="24"/>
        </w:rPr>
        <w:t>Any</w:t>
      </w:r>
      <w:r w:rsidR="00EE3022" w:rsidRPr="001E6CE3">
        <w:rPr>
          <w:rFonts w:ascii="Times New Roman" w:hAnsi="Times New Roman"/>
          <w:sz w:val="24"/>
          <w:szCs w:val="24"/>
        </w:rPr>
        <w:t xml:space="preserve"> other supporting documentation (</w:t>
      </w:r>
      <w:r w:rsidR="00EE3022" w:rsidRPr="001E6CE3">
        <w:rPr>
          <w:rFonts w:ascii="Times New Roman" w:hAnsi="Times New Roman" w:cs="Times New Roman"/>
          <w:sz w:val="24"/>
          <w:szCs w:val="24"/>
          <w:u w:val="single"/>
        </w:rPr>
        <w:t>Do</w:t>
      </w:r>
      <w:r w:rsidR="005673F1">
        <w:rPr>
          <w:rFonts w:ascii="Times New Roman" w:hAnsi="Times New Roman" w:cs="Times New Roman"/>
          <w:sz w:val="24"/>
          <w:szCs w:val="24"/>
          <w:u w:val="single"/>
        </w:rPr>
        <w:t xml:space="preserve"> </w:t>
      </w:r>
      <w:r w:rsidR="00EE3022" w:rsidRPr="001E6CE3">
        <w:rPr>
          <w:rFonts w:ascii="Times New Roman" w:hAnsi="Times New Roman" w:cs="Times New Roman"/>
          <w:sz w:val="24"/>
          <w:szCs w:val="24"/>
          <w:u w:val="single"/>
        </w:rPr>
        <w:t>not</w:t>
      </w:r>
      <w:r w:rsidR="00EE3022" w:rsidRPr="001E6CE3">
        <w:rPr>
          <w:rFonts w:ascii="Times New Roman" w:hAnsi="Times New Roman" w:cs="Times New Roman"/>
          <w:sz w:val="24"/>
          <w:szCs w:val="24"/>
        </w:rPr>
        <w:t xml:space="preserve"> include the budget, technical proposal, </w:t>
      </w:r>
      <w:r w:rsidR="005673F1" w:rsidRPr="001E6CE3">
        <w:rPr>
          <w:rFonts w:ascii="Times New Roman" w:hAnsi="Times New Roman" w:cs="Times New Roman"/>
          <w:sz w:val="24"/>
          <w:szCs w:val="24"/>
        </w:rPr>
        <w:t xml:space="preserve">timelines </w:t>
      </w:r>
      <w:r w:rsidR="005673F1">
        <w:rPr>
          <w:rFonts w:ascii="Times New Roman" w:hAnsi="Times New Roman" w:cs="Times New Roman"/>
          <w:sz w:val="24"/>
          <w:szCs w:val="24"/>
        </w:rPr>
        <w:t>or</w:t>
      </w:r>
      <w:r w:rsidR="00EE3022" w:rsidRPr="001E6CE3">
        <w:rPr>
          <w:rFonts w:ascii="Times New Roman" w:hAnsi="Times New Roman" w:cs="Times New Roman"/>
          <w:sz w:val="24"/>
          <w:szCs w:val="24"/>
        </w:rPr>
        <w:t xml:space="preserve"> deliverables in this section)</w:t>
      </w:r>
    </w:p>
    <w:p w14:paraId="17C39957" w14:textId="77777777" w:rsidR="005673F1" w:rsidRDefault="005673F1" w:rsidP="008244E2">
      <w:pPr>
        <w:spacing w:after="0" w:line="240" w:lineRule="auto"/>
        <w:ind w:left="1080"/>
        <w:rPr>
          <w:rFonts w:ascii="Times New Roman" w:hAnsi="Times New Roman" w:cs="Times New Roman"/>
          <w:sz w:val="24"/>
          <w:szCs w:val="24"/>
        </w:rPr>
      </w:pPr>
    </w:p>
    <w:p w14:paraId="45DE4A24" w14:textId="77777777" w:rsidR="005673F1" w:rsidRDefault="005673F1" w:rsidP="008244E2">
      <w:pPr>
        <w:spacing w:after="0" w:line="240" w:lineRule="auto"/>
        <w:ind w:left="1080"/>
        <w:rPr>
          <w:rFonts w:ascii="Times New Roman" w:hAnsi="Times New Roman" w:cs="Times New Roman"/>
          <w:sz w:val="24"/>
          <w:szCs w:val="24"/>
        </w:rPr>
      </w:pPr>
    </w:p>
    <w:p w14:paraId="7BCF2602" w14:textId="3B759822" w:rsidR="00316AF3" w:rsidRPr="004D61B8" w:rsidRDefault="00316AF3" w:rsidP="008244E2">
      <w:pPr>
        <w:pStyle w:val="ListParagraph"/>
        <w:numPr>
          <w:ilvl w:val="0"/>
          <w:numId w:val="62"/>
        </w:numPr>
        <w:spacing w:after="0" w:line="240" w:lineRule="auto"/>
        <w:jc w:val="both"/>
        <w:rPr>
          <w:rFonts w:ascii="Times New Roman" w:hAnsi="Times New Roman" w:cs="Times New Roman"/>
          <w:b/>
          <w:sz w:val="24"/>
          <w:szCs w:val="24"/>
        </w:rPr>
      </w:pPr>
      <w:r w:rsidRPr="004B22F7">
        <w:rPr>
          <w:rFonts w:ascii="Times New Roman" w:hAnsi="Times New Roman" w:cs="Times New Roman"/>
          <w:b/>
          <w:sz w:val="24"/>
          <w:szCs w:val="24"/>
        </w:rPr>
        <w:t>Required Grant Application Forms</w:t>
      </w:r>
      <w:r w:rsidR="006F6332" w:rsidRPr="004B22F7">
        <w:rPr>
          <w:rFonts w:ascii="Times New Roman" w:hAnsi="Times New Roman" w:cs="Times New Roman"/>
          <w:b/>
          <w:sz w:val="24"/>
          <w:szCs w:val="24"/>
        </w:rPr>
        <w:t xml:space="preserve"> and Information</w:t>
      </w:r>
      <w:r w:rsidRPr="004B22F7">
        <w:rPr>
          <w:rFonts w:ascii="Times New Roman" w:hAnsi="Times New Roman" w:cs="Times New Roman"/>
          <w:b/>
          <w:sz w:val="24"/>
          <w:szCs w:val="24"/>
        </w:rPr>
        <w:t xml:space="preserve"> </w:t>
      </w:r>
    </w:p>
    <w:p w14:paraId="54F2203F" w14:textId="77777777" w:rsidR="00316AF3" w:rsidRPr="001E6CE3" w:rsidRDefault="00316AF3" w:rsidP="008244E2">
      <w:pPr>
        <w:spacing w:after="0" w:line="240" w:lineRule="auto"/>
        <w:ind w:left="720"/>
        <w:rPr>
          <w:rFonts w:ascii="Times New Roman" w:hAnsi="Times New Roman" w:cs="Times New Roman"/>
          <w:sz w:val="24"/>
          <w:szCs w:val="24"/>
        </w:rPr>
      </w:pPr>
      <w:r w:rsidRPr="004D61B8">
        <w:rPr>
          <w:rFonts w:ascii="Times New Roman" w:hAnsi="Times New Roman" w:cs="Times New Roman"/>
          <w:sz w:val="24"/>
          <w:szCs w:val="24"/>
        </w:rPr>
        <w:t>A</w:t>
      </w:r>
      <w:r w:rsidRPr="001E6CE3">
        <w:rPr>
          <w:rFonts w:ascii="Times New Roman" w:hAnsi="Times New Roman" w:cs="Times New Roman"/>
          <w:sz w:val="24"/>
          <w:szCs w:val="24"/>
        </w:rPr>
        <w:t>ll applicants must complete the following forms:</w:t>
      </w:r>
    </w:p>
    <w:p w14:paraId="67CC04F3" w14:textId="77777777" w:rsidR="00316AF3" w:rsidRPr="001E6CE3" w:rsidRDefault="00316AF3" w:rsidP="008244E2">
      <w:pPr>
        <w:pStyle w:val="Bullet"/>
        <w:spacing w:after="0"/>
        <w:jc w:val="left"/>
      </w:pPr>
    </w:p>
    <w:p w14:paraId="18E6C5FB" w14:textId="295A31E9" w:rsidR="00316AF3" w:rsidRPr="004B22F7" w:rsidRDefault="00316AF3" w:rsidP="004B22F7">
      <w:pPr>
        <w:pStyle w:val="ListParagraph"/>
        <w:numPr>
          <w:ilvl w:val="1"/>
          <w:numId w:val="101"/>
        </w:numPr>
        <w:spacing w:after="0" w:line="240" w:lineRule="auto"/>
        <w:ind w:left="1620" w:hanging="450"/>
        <w:rPr>
          <w:rFonts w:ascii="Times New Roman" w:hAnsi="Times New Roman" w:cs="Times New Roman"/>
          <w:sz w:val="24"/>
          <w:szCs w:val="24"/>
        </w:rPr>
      </w:pPr>
      <w:r w:rsidRPr="004B22F7">
        <w:rPr>
          <w:rFonts w:ascii="Times New Roman" w:hAnsi="Times New Roman" w:cs="Times New Roman"/>
          <w:b/>
          <w:sz w:val="24"/>
          <w:szCs w:val="24"/>
        </w:rPr>
        <w:t xml:space="preserve">Non-Construction Grant Projects Forms: SF-424 </w:t>
      </w:r>
      <w:r w:rsidR="009D4036" w:rsidRPr="004B22F7">
        <w:rPr>
          <w:rFonts w:ascii="Times New Roman" w:hAnsi="Times New Roman" w:cs="Times New Roman"/>
          <w:b/>
          <w:sz w:val="24"/>
          <w:szCs w:val="24"/>
        </w:rPr>
        <w:t xml:space="preserve">Series </w:t>
      </w:r>
      <w:r w:rsidR="00CF1D63" w:rsidRPr="004B22F7">
        <w:rPr>
          <w:rFonts w:ascii="Times New Roman" w:hAnsi="Times New Roman" w:cs="Times New Roman"/>
          <w:b/>
          <w:sz w:val="24"/>
          <w:szCs w:val="24"/>
        </w:rPr>
        <w:t>Family</w:t>
      </w:r>
      <w:r w:rsidR="00CF1D63" w:rsidRPr="00AC15CC">
        <w:rPr>
          <w:highlight w:val="yellow"/>
        </w:rPr>
        <w:t xml:space="preserve"> </w:t>
      </w:r>
      <w:r w:rsidR="00C06310">
        <w:t>(</w:t>
      </w:r>
      <w:hyperlink r:id="rId38" w:history="1">
        <w:r w:rsidR="00CF1D63" w:rsidRPr="00AC15CC">
          <w:rPr>
            <w:rStyle w:val="Hyperlink"/>
            <w:rFonts w:ascii="Times New Roman" w:hAnsi="Times New Roman" w:cs="Times New Roman"/>
            <w:sz w:val="24"/>
            <w:szCs w:val="24"/>
          </w:rPr>
          <w:t>https://apply07.grants.gov/apply/FormsMenu?source=agency</w:t>
        </w:r>
      </w:hyperlink>
      <w:r w:rsidR="00C06310">
        <w:rPr>
          <w:rStyle w:val="Hyperlink"/>
          <w:rFonts w:ascii="Times New Roman" w:hAnsi="Times New Roman" w:cs="Times New Roman"/>
          <w:sz w:val="24"/>
          <w:szCs w:val="24"/>
        </w:rPr>
        <w:t>)</w:t>
      </w:r>
    </w:p>
    <w:p w14:paraId="6845F0A5" w14:textId="04397E28" w:rsidR="00316AF3" w:rsidRPr="004B22F7" w:rsidRDefault="00316AF3" w:rsidP="004B22F7">
      <w:pPr>
        <w:pStyle w:val="ListParagraph"/>
        <w:numPr>
          <w:ilvl w:val="1"/>
          <w:numId w:val="104"/>
        </w:numPr>
        <w:tabs>
          <w:tab w:val="right" w:pos="1800"/>
        </w:tabs>
        <w:spacing w:after="0" w:line="240" w:lineRule="auto"/>
        <w:ind w:left="1800" w:firstLine="0"/>
        <w:rPr>
          <w:rFonts w:ascii="Times New Roman" w:hAnsi="Times New Roman" w:cs="Times New Roman"/>
          <w:sz w:val="24"/>
          <w:szCs w:val="24"/>
        </w:rPr>
      </w:pPr>
      <w:r w:rsidRPr="004B22F7">
        <w:rPr>
          <w:rFonts w:ascii="Times New Roman" w:hAnsi="Times New Roman" w:cs="Times New Roman"/>
          <w:sz w:val="24"/>
          <w:szCs w:val="24"/>
        </w:rPr>
        <w:t>Application and Instruction for Federal Assistance (SF-424)</w:t>
      </w:r>
    </w:p>
    <w:p w14:paraId="5E2DC833" w14:textId="2CA97516" w:rsidR="00316AF3" w:rsidRPr="004B22F7" w:rsidRDefault="00316AF3" w:rsidP="004B22F7">
      <w:pPr>
        <w:pStyle w:val="ListParagraph"/>
        <w:numPr>
          <w:ilvl w:val="1"/>
          <w:numId w:val="104"/>
        </w:numPr>
        <w:tabs>
          <w:tab w:val="right" w:pos="1800"/>
        </w:tabs>
        <w:spacing w:after="0" w:line="240" w:lineRule="auto"/>
        <w:ind w:left="1800" w:firstLine="0"/>
        <w:rPr>
          <w:rFonts w:ascii="Times New Roman" w:hAnsi="Times New Roman" w:cs="Times New Roman"/>
          <w:sz w:val="24"/>
          <w:szCs w:val="24"/>
        </w:rPr>
      </w:pPr>
      <w:r w:rsidRPr="004B22F7">
        <w:rPr>
          <w:rFonts w:ascii="Times New Roman" w:hAnsi="Times New Roman" w:cs="Times New Roman"/>
          <w:sz w:val="24"/>
          <w:szCs w:val="24"/>
        </w:rPr>
        <w:t>Budget Information and Instruction (SF-424A)</w:t>
      </w:r>
    </w:p>
    <w:p w14:paraId="1D6639B3" w14:textId="7BFD9B70" w:rsidR="006F6332" w:rsidRPr="004B22F7" w:rsidRDefault="00316AF3" w:rsidP="004B22F7">
      <w:pPr>
        <w:pStyle w:val="ListParagraph"/>
        <w:numPr>
          <w:ilvl w:val="1"/>
          <w:numId w:val="104"/>
        </w:numPr>
        <w:tabs>
          <w:tab w:val="right" w:pos="1800"/>
        </w:tabs>
        <w:spacing w:after="0" w:line="240" w:lineRule="auto"/>
        <w:ind w:left="1800" w:firstLine="0"/>
        <w:rPr>
          <w:rFonts w:ascii="Times New Roman" w:hAnsi="Times New Roman" w:cs="Times New Roman"/>
          <w:sz w:val="24"/>
          <w:szCs w:val="24"/>
        </w:rPr>
      </w:pPr>
      <w:r w:rsidRPr="004B22F7">
        <w:rPr>
          <w:rFonts w:ascii="Times New Roman" w:hAnsi="Times New Roman" w:cs="Times New Roman"/>
          <w:sz w:val="24"/>
          <w:szCs w:val="24"/>
        </w:rPr>
        <w:t>Assurance-Non-Construction Programs (SF-424B)</w:t>
      </w:r>
    </w:p>
    <w:p w14:paraId="75C05474" w14:textId="77777777" w:rsidR="005516C5" w:rsidRDefault="005516C5" w:rsidP="008244E2">
      <w:pPr>
        <w:spacing w:after="0" w:line="240" w:lineRule="auto"/>
        <w:ind w:left="720" w:firstLine="720"/>
        <w:rPr>
          <w:rFonts w:ascii="Times New Roman" w:hAnsi="Times New Roman" w:cs="Times New Roman"/>
          <w:sz w:val="24"/>
          <w:szCs w:val="24"/>
        </w:rPr>
      </w:pPr>
    </w:p>
    <w:p w14:paraId="6E74CA78" w14:textId="36295582" w:rsidR="006F6332" w:rsidRPr="004B22F7" w:rsidRDefault="00316AF3" w:rsidP="004B22F7">
      <w:pPr>
        <w:pStyle w:val="ListParagraph"/>
        <w:numPr>
          <w:ilvl w:val="1"/>
          <w:numId w:val="101"/>
        </w:numPr>
        <w:spacing w:after="0" w:line="240" w:lineRule="auto"/>
        <w:ind w:left="1620" w:hanging="450"/>
        <w:rPr>
          <w:rFonts w:ascii="Times New Roman" w:hAnsi="Times New Roman" w:cs="Times New Roman"/>
          <w:sz w:val="24"/>
          <w:szCs w:val="24"/>
        </w:rPr>
      </w:pPr>
      <w:r w:rsidRPr="004B22F7">
        <w:rPr>
          <w:rFonts w:ascii="Times New Roman" w:hAnsi="Times New Roman" w:cs="Times New Roman"/>
          <w:b/>
          <w:sz w:val="24"/>
          <w:szCs w:val="24"/>
        </w:rPr>
        <w:t xml:space="preserve">SF LLL (Disclosure of Lobbying </w:t>
      </w:r>
      <w:r w:rsidRPr="004B22F7">
        <w:rPr>
          <w:rFonts w:ascii="Times New Roman" w:hAnsi="Times New Roman"/>
          <w:b/>
          <w:sz w:val="24"/>
        </w:rPr>
        <w:t>Activities</w:t>
      </w:r>
      <w:r w:rsidRPr="004B22F7">
        <w:rPr>
          <w:rFonts w:ascii="Times New Roman" w:hAnsi="Times New Roman" w:cs="Times New Roman"/>
          <w:sz w:val="24"/>
          <w:szCs w:val="24"/>
        </w:rPr>
        <w:t>)</w:t>
      </w:r>
    </w:p>
    <w:p w14:paraId="11883FD4" w14:textId="506A512C" w:rsidR="00316AF3" w:rsidRPr="00693D20" w:rsidRDefault="00316AF3" w:rsidP="004B22F7">
      <w:pPr>
        <w:pStyle w:val="ListParagraph"/>
        <w:spacing w:after="0" w:line="240" w:lineRule="auto"/>
        <w:ind w:left="1620"/>
        <w:rPr>
          <w:rFonts w:ascii="Times New Roman" w:hAnsi="Times New Roman" w:cs="Times New Roman"/>
          <w:sz w:val="24"/>
          <w:szCs w:val="24"/>
        </w:rPr>
      </w:pPr>
      <w:r w:rsidRPr="005516C5">
        <w:rPr>
          <w:rFonts w:ascii="Times New Roman" w:hAnsi="Times New Roman" w:cs="Times New Roman"/>
          <w:sz w:val="24"/>
          <w:szCs w:val="24"/>
        </w:rPr>
        <w:t xml:space="preserve">Indicate on the form whether your organization intends to conduct lobbying </w:t>
      </w:r>
      <w:r w:rsidR="006F6332" w:rsidRPr="005516C5">
        <w:rPr>
          <w:rFonts w:ascii="Times New Roman" w:hAnsi="Times New Roman" w:cs="Times New Roman"/>
          <w:sz w:val="24"/>
          <w:szCs w:val="24"/>
        </w:rPr>
        <w:t xml:space="preserve">  </w:t>
      </w:r>
      <w:r w:rsidRPr="00693D20">
        <w:rPr>
          <w:rFonts w:ascii="Times New Roman" w:hAnsi="Times New Roman" w:cs="Times New Roman"/>
          <w:sz w:val="24"/>
          <w:szCs w:val="24"/>
        </w:rPr>
        <w:t>activities</w:t>
      </w:r>
      <w:r w:rsidR="000A20D4">
        <w:rPr>
          <w:rFonts w:ascii="Times New Roman" w:hAnsi="Times New Roman" w:cs="Times New Roman"/>
          <w:sz w:val="24"/>
          <w:szCs w:val="24"/>
        </w:rPr>
        <w:t xml:space="preserve">. </w:t>
      </w:r>
      <w:r w:rsidRPr="00693D20">
        <w:rPr>
          <w:rFonts w:ascii="Times New Roman" w:hAnsi="Times New Roman" w:cs="Times New Roman"/>
          <w:sz w:val="24"/>
          <w:szCs w:val="24"/>
        </w:rPr>
        <w:t>If your organization does not intend to lobby, write “Not Applicable.”</w:t>
      </w:r>
    </w:p>
    <w:p w14:paraId="33056096" w14:textId="77777777" w:rsidR="00316AF3" w:rsidRPr="004B22F7" w:rsidRDefault="00316AF3" w:rsidP="008244E2">
      <w:pPr>
        <w:spacing w:after="0" w:line="240" w:lineRule="auto"/>
        <w:rPr>
          <w:rFonts w:ascii="Times New Roman" w:hAnsi="Times New Roman"/>
          <w:b/>
          <w:sz w:val="24"/>
        </w:rPr>
      </w:pPr>
    </w:p>
    <w:p w14:paraId="5D4B895E" w14:textId="452BC784" w:rsidR="00DF4B76" w:rsidRPr="00AC15CC" w:rsidRDefault="00AC15CC" w:rsidP="004B22F7">
      <w:pPr>
        <w:pStyle w:val="ListParagraph"/>
        <w:numPr>
          <w:ilvl w:val="1"/>
          <w:numId w:val="101"/>
        </w:numPr>
        <w:spacing w:after="0" w:line="240" w:lineRule="auto"/>
        <w:ind w:left="1620" w:hanging="450"/>
        <w:rPr>
          <w:rFonts w:ascii="Times New Roman" w:hAnsi="Times New Roman" w:cs="Times New Roman"/>
          <w:sz w:val="24"/>
          <w:szCs w:val="24"/>
        </w:rPr>
      </w:pPr>
      <w:r w:rsidRPr="00AC15CC">
        <w:rPr>
          <w:rFonts w:ascii="Times New Roman" w:hAnsi="Times New Roman" w:cs="Times New Roman"/>
          <w:b/>
          <w:sz w:val="24"/>
          <w:szCs w:val="24"/>
        </w:rPr>
        <w:t>Du</w:t>
      </w:r>
      <w:r w:rsidR="009B540B" w:rsidRPr="004B22F7">
        <w:rPr>
          <w:rFonts w:ascii="Times New Roman" w:hAnsi="Times New Roman" w:cs="Times New Roman"/>
          <w:b/>
          <w:sz w:val="24"/>
          <w:szCs w:val="24"/>
        </w:rPr>
        <w:t>n and Bradstreet Universal Numbering System and System for Award Management (SAM)</w:t>
      </w:r>
    </w:p>
    <w:p w14:paraId="35E1C2ED" w14:textId="00C85861" w:rsidR="00DF4B76" w:rsidRDefault="00DF4B76" w:rsidP="004B22F7">
      <w:pPr>
        <w:pStyle w:val="Default"/>
        <w:ind w:left="1620"/>
        <w:rPr>
          <w:color w:val="auto"/>
        </w:rPr>
      </w:pPr>
      <w:r w:rsidRPr="001E6CE3">
        <w:rPr>
          <w:color w:val="auto"/>
        </w:rPr>
        <w:t xml:space="preserve">In order to submit an application via </w:t>
      </w:r>
      <w:r w:rsidR="0013447D">
        <w:rPr>
          <w:color w:val="auto"/>
        </w:rPr>
        <w:t>G</w:t>
      </w:r>
      <w:r w:rsidRPr="001E6CE3">
        <w:rPr>
          <w:color w:val="auto"/>
        </w:rPr>
        <w:t xml:space="preserve">rants.gov, applicants must have obtained a Data Universal Numbering System (DUNS) number and registered in both the new Systems for Award Management (SAM) and on </w:t>
      </w:r>
      <w:r w:rsidR="0013447D">
        <w:rPr>
          <w:color w:val="auto"/>
        </w:rPr>
        <w:t>G</w:t>
      </w:r>
      <w:r w:rsidRPr="001E6CE3">
        <w:rPr>
          <w:color w:val="auto"/>
        </w:rPr>
        <w:t>rants.gov</w:t>
      </w:r>
      <w:r w:rsidR="000A20D4">
        <w:rPr>
          <w:color w:val="auto"/>
        </w:rPr>
        <w:t xml:space="preserve">. </w:t>
      </w:r>
      <w:r w:rsidRPr="001E6CE3">
        <w:rPr>
          <w:color w:val="auto"/>
        </w:rPr>
        <w:t xml:space="preserve">The applicant is strongly advised to allow ample time to initiate the </w:t>
      </w:r>
      <w:r w:rsidR="0013447D">
        <w:rPr>
          <w:color w:val="auto"/>
        </w:rPr>
        <w:t>G</w:t>
      </w:r>
      <w:r w:rsidRPr="001E6CE3">
        <w:rPr>
          <w:color w:val="auto"/>
        </w:rPr>
        <w:t>rants.gov application submission process</w:t>
      </w:r>
      <w:r w:rsidR="000A20D4">
        <w:rPr>
          <w:color w:val="auto"/>
        </w:rPr>
        <w:t xml:space="preserve">. </w:t>
      </w:r>
      <w:r w:rsidRPr="001E6CE3">
        <w:rPr>
          <w:color w:val="auto"/>
        </w:rPr>
        <w:t xml:space="preserve">Please visit the following </w:t>
      </w:r>
      <w:r w:rsidR="00613B17">
        <w:rPr>
          <w:color w:val="auto"/>
        </w:rPr>
        <w:t>W</w:t>
      </w:r>
      <w:r w:rsidRPr="001E6CE3">
        <w:rPr>
          <w:color w:val="auto"/>
        </w:rPr>
        <w:t>eb</w:t>
      </w:r>
      <w:r w:rsidR="00613B17">
        <w:rPr>
          <w:color w:val="auto"/>
        </w:rPr>
        <w:t xml:space="preserve"> </w:t>
      </w:r>
      <w:r w:rsidRPr="001E6CE3">
        <w:rPr>
          <w:color w:val="auto"/>
        </w:rPr>
        <w:t>sites to obtain additional information on how to obtain a DUNS number (</w:t>
      </w:r>
      <w:hyperlink r:id="rId39" w:history="1">
        <w:r w:rsidR="0031656C" w:rsidRPr="003C0BD1">
          <w:rPr>
            <w:rStyle w:val="Hyperlink"/>
          </w:rPr>
          <w:t>https://www.dnb.com</w:t>
        </w:r>
      </w:hyperlink>
      <w:r w:rsidRPr="001E6CE3">
        <w:rPr>
          <w:color w:val="auto"/>
        </w:rPr>
        <w:t>) and register in SAM (</w:t>
      </w:r>
      <w:hyperlink r:id="rId40" w:history="1">
        <w:r w:rsidR="0031656C" w:rsidRPr="003C0BD1">
          <w:rPr>
            <w:rStyle w:val="Hyperlink"/>
          </w:rPr>
          <w:t>https://www.sam.gov/portal/public/SAM/</w:t>
        </w:r>
      </w:hyperlink>
      <w:r w:rsidR="0031656C">
        <w:rPr>
          <w:color w:val="auto"/>
        </w:rPr>
        <w:t xml:space="preserve">). </w:t>
      </w:r>
    </w:p>
    <w:p w14:paraId="1CF36B79" w14:textId="77777777" w:rsidR="00AC15CC" w:rsidRPr="001E6CE3" w:rsidRDefault="00AC15CC" w:rsidP="004B22F7">
      <w:pPr>
        <w:pStyle w:val="Default"/>
        <w:ind w:left="1440"/>
        <w:rPr>
          <w:color w:val="auto"/>
        </w:rPr>
      </w:pPr>
    </w:p>
    <w:p w14:paraId="50649A4F" w14:textId="06020FA6" w:rsidR="00D97696" w:rsidRDefault="003F7003" w:rsidP="004B22F7">
      <w:pPr>
        <w:pStyle w:val="ListParagraph"/>
        <w:numPr>
          <w:ilvl w:val="3"/>
          <w:numId w:val="106"/>
        </w:numPr>
        <w:spacing w:after="0" w:line="240" w:lineRule="auto"/>
        <w:ind w:left="2160"/>
        <w:rPr>
          <w:rFonts w:ascii="Times New Roman" w:hAnsi="Times New Roman" w:cs="Times New Roman"/>
          <w:sz w:val="24"/>
          <w:szCs w:val="24"/>
        </w:rPr>
      </w:pPr>
      <w:r w:rsidRPr="00057A58">
        <w:rPr>
          <w:rFonts w:ascii="Times New Roman" w:hAnsi="Times New Roman" w:cs="Times New Roman"/>
          <w:b/>
          <w:sz w:val="24"/>
          <w:szCs w:val="24"/>
        </w:rPr>
        <w:t xml:space="preserve">DUNS Number: </w:t>
      </w:r>
      <w:r w:rsidRPr="00057A58">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at </w:t>
      </w:r>
      <w:r w:rsidR="000C5DE2">
        <w:rPr>
          <w:rFonts w:ascii="Times New Roman" w:hAnsi="Times New Roman" w:cs="Times New Roman"/>
          <w:sz w:val="24"/>
          <w:szCs w:val="24"/>
        </w:rPr>
        <w:t>(</w:t>
      </w:r>
      <w:hyperlink r:id="rId41" w:history="1">
        <w:r w:rsidR="00872FCE" w:rsidRPr="00057A58">
          <w:rPr>
            <w:rStyle w:val="Hyperlink"/>
            <w:rFonts w:ascii="Times New Roman" w:hAnsi="Times New Roman" w:cs="Times New Roman"/>
            <w:sz w:val="24"/>
            <w:szCs w:val="24"/>
          </w:rPr>
          <w:t>http://fedgov.dnb.com/webform</w:t>
        </w:r>
      </w:hyperlink>
      <w:r w:rsidR="000C5DE2">
        <w:rPr>
          <w:rStyle w:val="Hyperlink"/>
          <w:rFonts w:ascii="Times New Roman" w:hAnsi="Times New Roman" w:cs="Times New Roman"/>
          <w:sz w:val="24"/>
          <w:szCs w:val="24"/>
        </w:rPr>
        <w:t>)</w:t>
      </w:r>
      <w:r w:rsidRPr="00D107FB">
        <w:rPr>
          <w:rFonts w:ascii="Times New Roman" w:hAnsi="Times New Roman" w:cs="Times New Roman"/>
          <w:sz w:val="24"/>
          <w:szCs w:val="24"/>
        </w:rPr>
        <w:t xml:space="preserve"> or by calling 8</w:t>
      </w:r>
      <w:r w:rsidR="0031656C">
        <w:rPr>
          <w:rFonts w:ascii="Times New Roman" w:hAnsi="Times New Roman" w:cs="Times New Roman"/>
          <w:sz w:val="24"/>
          <w:szCs w:val="24"/>
        </w:rPr>
        <w:t>66-705-5711</w:t>
      </w:r>
      <w:r w:rsidR="000A20D4">
        <w:rPr>
          <w:rFonts w:ascii="Times New Roman" w:hAnsi="Times New Roman" w:cs="Times New Roman"/>
          <w:sz w:val="24"/>
          <w:szCs w:val="24"/>
        </w:rPr>
        <w:t xml:space="preserve">. </w:t>
      </w:r>
      <w:r w:rsidRPr="00D107FB">
        <w:rPr>
          <w:rFonts w:ascii="Times New Roman" w:hAnsi="Times New Roman" w:cs="Times New Roman"/>
          <w:sz w:val="24"/>
          <w:szCs w:val="24"/>
        </w:rPr>
        <w:t>There is no fee associated with obtaining a DUNS number</w:t>
      </w:r>
      <w:r w:rsidR="000A20D4">
        <w:rPr>
          <w:rFonts w:ascii="Times New Roman" w:hAnsi="Times New Roman" w:cs="Times New Roman"/>
          <w:sz w:val="24"/>
          <w:szCs w:val="24"/>
        </w:rPr>
        <w:t xml:space="preserve">. </w:t>
      </w:r>
      <w:r w:rsidRPr="00D107FB">
        <w:rPr>
          <w:rFonts w:ascii="Times New Roman" w:hAnsi="Times New Roman" w:cs="Times New Roman"/>
          <w:sz w:val="24"/>
          <w:szCs w:val="24"/>
        </w:rPr>
        <w:t>Obtaining a DUNS number may take several days</w:t>
      </w:r>
      <w:r w:rsidR="0031656C">
        <w:rPr>
          <w:rFonts w:ascii="Times New Roman" w:hAnsi="Times New Roman" w:cs="Times New Roman"/>
          <w:sz w:val="24"/>
          <w:szCs w:val="24"/>
        </w:rPr>
        <w:t>.</w:t>
      </w:r>
    </w:p>
    <w:p w14:paraId="26F4B242" w14:textId="77777777" w:rsidR="00057A58" w:rsidRPr="00693D20" w:rsidRDefault="00057A58" w:rsidP="004B22F7">
      <w:pPr>
        <w:pStyle w:val="ListParagraph"/>
        <w:spacing w:after="0" w:line="240" w:lineRule="auto"/>
        <w:ind w:left="2250"/>
        <w:rPr>
          <w:rFonts w:ascii="Times New Roman" w:hAnsi="Times New Roman" w:cs="Times New Roman"/>
          <w:sz w:val="24"/>
          <w:szCs w:val="24"/>
        </w:rPr>
      </w:pPr>
    </w:p>
    <w:p w14:paraId="146756E3" w14:textId="20C6A7FF" w:rsidR="00057A58" w:rsidRPr="004B22F7" w:rsidRDefault="00693D20" w:rsidP="004B22F7">
      <w:pPr>
        <w:pStyle w:val="ListParagraph"/>
        <w:numPr>
          <w:ilvl w:val="3"/>
          <w:numId w:val="106"/>
        </w:numPr>
        <w:spacing w:after="0" w:line="240" w:lineRule="auto"/>
        <w:ind w:left="2160"/>
        <w:rPr>
          <w:rFonts w:ascii="Times New Roman" w:hAnsi="Times New Roman" w:cs="Times New Roman"/>
          <w:b/>
          <w:sz w:val="24"/>
          <w:szCs w:val="24"/>
        </w:rPr>
      </w:pPr>
      <w:r w:rsidRPr="004B22F7">
        <w:rPr>
          <w:rFonts w:ascii="Times New Roman" w:hAnsi="Times New Roman" w:cs="Times New Roman"/>
          <w:b/>
          <w:sz w:val="24"/>
          <w:szCs w:val="24"/>
        </w:rPr>
        <w:t>System for Award Management (SAM)</w:t>
      </w:r>
    </w:p>
    <w:p w14:paraId="5B7CEBD3" w14:textId="0D1CA258" w:rsidR="00057A58" w:rsidRPr="00EC13A4" w:rsidRDefault="00057A58" w:rsidP="004B22F7">
      <w:pPr>
        <w:pStyle w:val="ListParagraph"/>
        <w:spacing w:after="0" w:line="240" w:lineRule="auto"/>
        <w:ind w:left="2160"/>
        <w:rPr>
          <w:rFonts w:ascii="Times New Roman" w:hAnsi="Times New Roman" w:cs="Times New Roman"/>
          <w:strike/>
          <w:sz w:val="24"/>
          <w:szCs w:val="24"/>
        </w:rPr>
      </w:pPr>
      <w:r w:rsidRPr="00EC13A4">
        <w:rPr>
          <w:rFonts w:ascii="Times New Roman" w:eastAsia="Times New Roman" w:hAnsi="Times New Roman" w:cs="Times New Roman"/>
          <w:sz w:val="24"/>
          <w:szCs w:val="24"/>
        </w:rPr>
        <w:t>The System for Award Management (SAM) is combining Federal procurement systems and the Catalog of Federal Domestic Assistance into one new system</w:t>
      </w:r>
      <w:r w:rsidR="000A20D4">
        <w:rPr>
          <w:rFonts w:ascii="Times New Roman" w:eastAsia="Times New Roman" w:hAnsi="Times New Roman" w:cs="Times New Roman"/>
          <w:sz w:val="24"/>
          <w:szCs w:val="24"/>
        </w:rPr>
        <w:t xml:space="preserve">. </w:t>
      </w:r>
    </w:p>
    <w:p w14:paraId="7931BCDB" w14:textId="1E8CBF19" w:rsidR="005516C5" w:rsidRPr="005516C5" w:rsidRDefault="00057A58" w:rsidP="004B22F7">
      <w:pPr>
        <w:pStyle w:val="ListParagraph"/>
        <w:spacing w:after="0" w:line="240" w:lineRule="auto"/>
        <w:ind w:left="2160"/>
        <w:rPr>
          <w:rFonts w:ascii="Times New Roman" w:hAnsi="Times New Roman" w:cs="Times New Roman"/>
          <w:sz w:val="24"/>
          <w:szCs w:val="24"/>
        </w:rPr>
      </w:pPr>
      <w:r w:rsidRPr="001E6CE3">
        <w:rPr>
          <w:rFonts w:ascii="Times New Roman" w:hAnsi="Times New Roman" w:cs="Times New Roman"/>
          <w:sz w:val="24"/>
          <w:szCs w:val="24"/>
        </w:rPr>
        <w:t>For additional information regarding SAM see the following link</w:t>
      </w:r>
    </w:p>
    <w:p w14:paraId="019B1E56" w14:textId="674FAB8B" w:rsidR="00D97696" w:rsidRDefault="0031656C" w:rsidP="004B22F7">
      <w:pPr>
        <w:spacing w:after="0" w:line="240" w:lineRule="auto"/>
        <w:ind w:left="2160"/>
        <w:rPr>
          <w:rFonts w:ascii="Times New Roman" w:hAnsi="Times New Roman"/>
          <w:sz w:val="24"/>
        </w:rPr>
      </w:pPr>
      <w:r>
        <w:rPr>
          <w:rFonts w:ascii="Times New Roman" w:hAnsi="Times New Roman"/>
          <w:sz w:val="24"/>
        </w:rPr>
        <w:t>(</w:t>
      </w:r>
      <w:hyperlink r:id="rId42" w:history="1">
        <w:r w:rsidR="00EC13A4" w:rsidRPr="000B00B2">
          <w:rPr>
            <w:rStyle w:val="Hyperlink"/>
            <w:rFonts w:ascii="Times New Roman" w:hAnsi="Times New Roman" w:cs="Times New Roman"/>
            <w:sz w:val="24"/>
            <w:szCs w:val="24"/>
          </w:rPr>
          <w:t>https://www.acquisition.gov/SAM_Guides/Quick%20Guide%20for%20Grants%20Registrations%20v1.pdf</w:t>
        </w:r>
      </w:hyperlink>
      <w:r>
        <w:t>).</w:t>
      </w:r>
    </w:p>
    <w:p w14:paraId="0FB74AD8" w14:textId="77777777" w:rsidR="00287B60" w:rsidRPr="000B00B2" w:rsidRDefault="00287B60" w:rsidP="004B22F7">
      <w:pPr>
        <w:spacing w:after="0" w:line="240" w:lineRule="auto"/>
        <w:ind w:left="2250"/>
        <w:rPr>
          <w:rFonts w:ascii="Times New Roman" w:hAnsi="Times New Roman" w:cs="Times New Roman"/>
          <w:sz w:val="24"/>
          <w:szCs w:val="24"/>
        </w:rPr>
      </w:pPr>
    </w:p>
    <w:p w14:paraId="4D61E1FD" w14:textId="55988CF4" w:rsidR="00D97696" w:rsidRPr="003C5ACE" w:rsidRDefault="00DF4B76" w:rsidP="004B22F7">
      <w:pPr>
        <w:pStyle w:val="ListParagraph"/>
        <w:numPr>
          <w:ilvl w:val="0"/>
          <w:numId w:val="119"/>
        </w:numPr>
        <w:spacing w:after="0" w:line="240" w:lineRule="auto"/>
        <w:ind w:left="2160"/>
        <w:rPr>
          <w:rStyle w:val="Hyperlink"/>
          <w:rFonts w:ascii="Times New Roman" w:hAnsi="Times New Roman" w:cs="Times New Roman"/>
          <w:color w:val="auto"/>
          <w:sz w:val="24"/>
          <w:szCs w:val="24"/>
          <w:u w:val="none"/>
        </w:rPr>
      </w:pPr>
      <w:r w:rsidRPr="004B22F7">
        <w:rPr>
          <w:rFonts w:ascii="Times New Roman" w:hAnsi="Times New Roman" w:cs="Times New Roman"/>
          <w:b/>
          <w:bCs/>
          <w:sz w:val="24"/>
          <w:szCs w:val="24"/>
        </w:rPr>
        <w:t>SAM Registration</w:t>
      </w:r>
      <w:r w:rsidRPr="004B22F7">
        <w:rPr>
          <w:rFonts w:ascii="Times New Roman" w:hAnsi="Times New Roman" w:cs="Times New Roman"/>
          <w:sz w:val="24"/>
          <w:szCs w:val="24"/>
        </w:rPr>
        <w:t>: For applicant organizations that were previously registered in the C</w:t>
      </w:r>
      <w:r w:rsidR="006C4D2C" w:rsidRPr="004B22F7">
        <w:rPr>
          <w:rFonts w:ascii="Times New Roman" w:hAnsi="Times New Roman" w:cs="Times New Roman"/>
          <w:sz w:val="24"/>
          <w:szCs w:val="24"/>
        </w:rPr>
        <w:t>entral Contractor Registration (C</w:t>
      </w:r>
      <w:r w:rsidRPr="004B22F7">
        <w:rPr>
          <w:rFonts w:ascii="Times New Roman" w:hAnsi="Times New Roman" w:cs="Times New Roman"/>
          <w:sz w:val="24"/>
          <w:szCs w:val="24"/>
        </w:rPr>
        <w:t>CR</w:t>
      </w:r>
      <w:r w:rsidR="006C4D2C" w:rsidRPr="004B22F7">
        <w:rPr>
          <w:rFonts w:ascii="Times New Roman" w:hAnsi="Times New Roman" w:cs="Times New Roman"/>
          <w:sz w:val="24"/>
          <w:szCs w:val="24"/>
        </w:rPr>
        <w:t>)</w:t>
      </w:r>
      <w:r w:rsidRPr="004B22F7">
        <w:rPr>
          <w:rFonts w:ascii="Times New Roman" w:hAnsi="Times New Roman" w:cs="Times New Roman"/>
          <w:sz w:val="24"/>
          <w:szCs w:val="24"/>
        </w:rPr>
        <w:t>, relevant applicant information is already in SAM; set up a SAM account as necessary to update any information</w:t>
      </w:r>
      <w:r w:rsidR="000A20D4" w:rsidRPr="003C5ACE">
        <w:rPr>
          <w:rFonts w:ascii="Times New Roman" w:hAnsi="Times New Roman" w:cs="Times New Roman"/>
          <w:sz w:val="24"/>
          <w:szCs w:val="24"/>
        </w:rPr>
        <w:t xml:space="preserve">. </w:t>
      </w:r>
      <w:r w:rsidRPr="004B22F7">
        <w:rPr>
          <w:rFonts w:ascii="Times New Roman" w:hAnsi="Times New Roman" w:cs="Times New Roman"/>
          <w:sz w:val="24"/>
          <w:szCs w:val="24"/>
        </w:rPr>
        <w:t>To register in SAM, the applicant’s DUNS number, Tax ID Number (TIN), and taxpayer name (as it appears on the applicant’s last tax return) are all required</w:t>
      </w:r>
      <w:r w:rsidR="000A20D4" w:rsidRPr="0062528E">
        <w:rPr>
          <w:rFonts w:ascii="Times New Roman" w:hAnsi="Times New Roman" w:cs="Times New Roman"/>
          <w:sz w:val="24"/>
          <w:szCs w:val="24"/>
        </w:rPr>
        <w:t xml:space="preserve">. </w:t>
      </w:r>
      <w:r w:rsidRPr="004B22F7">
        <w:rPr>
          <w:rFonts w:ascii="Times New Roman" w:hAnsi="Times New Roman" w:cs="Times New Roman"/>
          <w:sz w:val="24"/>
          <w:szCs w:val="24"/>
        </w:rPr>
        <w:t>SAM verifies all information submitted by the applicant using several systems</w:t>
      </w:r>
      <w:r w:rsidR="000A20D4" w:rsidRPr="0062528E">
        <w:rPr>
          <w:rFonts w:ascii="Times New Roman" w:hAnsi="Times New Roman" w:cs="Times New Roman"/>
          <w:sz w:val="24"/>
          <w:szCs w:val="24"/>
        </w:rPr>
        <w:t xml:space="preserve">. </w:t>
      </w:r>
      <w:r w:rsidRPr="004B22F7">
        <w:rPr>
          <w:rFonts w:ascii="Times New Roman" w:hAnsi="Times New Roman" w:cs="Times New Roman"/>
          <w:sz w:val="24"/>
          <w:szCs w:val="24"/>
        </w:rPr>
        <w:t xml:space="preserve">This verification takes at least </w:t>
      </w:r>
      <w:r w:rsidRPr="004B22F7">
        <w:rPr>
          <w:rFonts w:ascii="Times New Roman" w:hAnsi="Times New Roman" w:cs="Times New Roman"/>
          <w:b/>
          <w:sz w:val="24"/>
          <w:szCs w:val="24"/>
        </w:rPr>
        <w:t>48 hours</w:t>
      </w:r>
      <w:r w:rsidRPr="004B22F7">
        <w:rPr>
          <w:rFonts w:ascii="Times New Roman" w:hAnsi="Times New Roman" w:cs="Times New Roman"/>
          <w:sz w:val="24"/>
          <w:szCs w:val="24"/>
        </w:rPr>
        <w:t xml:space="preserve"> after your registration is submitted to SAM</w:t>
      </w:r>
      <w:r w:rsidR="000A20D4" w:rsidRPr="0062528E">
        <w:rPr>
          <w:rFonts w:ascii="Times New Roman" w:hAnsi="Times New Roman" w:cs="Times New Roman"/>
          <w:sz w:val="24"/>
          <w:szCs w:val="24"/>
        </w:rPr>
        <w:t xml:space="preserve">. </w:t>
      </w:r>
      <w:r w:rsidRPr="004B22F7">
        <w:rPr>
          <w:rFonts w:ascii="Times New Roman" w:hAnsi="Times New Roman" w:cs="Times New Roman"/>
          <w:sz w:val="24"/>
          <w:szCs w:val="24"/>
        </w:rPr>
        <w:t>Applicants must have a valid SAM registration no later than 3 days prior to the application due date of this solicitation</w:t>
      </w:r>
      <w:r w:rsidR="000A20D4" w:rsidRPr="0062528E">
        <w:rPr>
          <w:rFonts w:ascii="Times New Roman" w:hAnsi="Times New Roman" w:cs="Times New Roman"/>
          <w:sz w:val="24"/>
          <w:szCs w:val="24"/>
        </w:rPr>
        <w:t>.</w:t>
      </w:r>
      <w:r w:rsidR="00D97696" w:rsidRPr="004B22F7">
        <w:rPr>
          <w:rFonts w:ascii="Times New Roman" w:hAnsi="Times New Roman" w:cs="Times New Roman"/>
          <w:sz w:val="24"/>
          <w:szCs w:val="24"/>
        </w:rPr>
        <w:t xml:space="preserve"> </w:t>
      </w:r>
      <w:r w:rsidRPr="004B22F7">
        <w:rPr>
          <w:rFonts w:ascii="Times New Roman" w:hAnsi="Times New Roman" w:cs="Times New Roman"/>
          <w:sz w:val="24"/>
          <w:szCs w:val="24"/>
        </w:rPr>
        <w:t>GSA has created a presentation of a SAM training</w:t>
      </w:r>
      <w:r w:rsidR="00D97696" w:rsidRPr="004B22F7">
        <w:rPr>
          <w:rFonts w:ascii="Times New Roman" w:hAnsi="Times New Roman" w:cs="Times New Roman"/>
          <w:sz w:val="24"/>
          <w:szCs w:val="24"/>
        </w:rPr>
        <w:t xml:space="preserve"> (</w:t>
      </w:r>
      <w:hyperlink r:id="rId43" w:history="1">
        <w:r w:rsidR="00D97696" w:rsidRPr="004B22F7">
          <w:rPr>
            <w:rFonts w:ascii="Times New Roman" w:eastAsia="Calibri" w:hAnsi="Times New Roman" w:cs="Times New Roman"/>
            <w:color w:val="0000FF"/>
            <w:sz w:val="24"/>
            <w:szCs w:val="24"/>
            <w:u w:val="single"/>
          </w:rPr>
          <w:t>http://www.youtube.com/watch?v=mmHcKCchaiY</w:t>
        </w:r>
      </w:hyperlink>
      <w:r w:rsidR="00D97696" w:rsidRPr="004B22F7">
        <w:rPr>
          <w:rFonts w:ascii="Times New Roman" w:eastAsia="Calibri" w:hAnsi="Times New Roman" w:cs="Times New Roman"/>
          <w:sz w:val="24"/>
          <w:szCs w:val="24"/>
        </w:rPr>
        <w:t>).</w:t>
      </w:r>
    </w:p>
    <w:p w14:paraId="07D9E63A" w14:textId="77777777" w:rsidR="00D97696" w:rsidRPr="004B22F7" w:rsidRDefault="00D97696" w:rsidP="004B22F7">
      <w:pPr>
        <w:pStyle w:val="ListParagraph"/>
        <w:spacing w:after="0" w:line="240" w:lineRule="auto"/>
        <w:ind w:left="2250"/>
        <w:rPr>
          <w:rFonts w:ascii="Times New Roman" w:hAnsi="Times New Roman" w:cs="Times New Roman"/>
          <w:sz w:val="24"/>
          <w:szCs w:val="24"/>
        </w:rPr>
      </w:pPr>
    </w:p>
    <w:p w14:paraId="6A9DD8C2" w14:textId="33BE198A" w:rsidR="00DF4B76" w:rsidRPr="001E6CE3" w:rsidRDefault="00DF4B76" w:rsidP="004B22F7">
      <w:pPr>
        <w:spacing w:after="0" w:line="240" w:lineRule="auto"/>
        <w:ind w:left="2160"/>
        <w:rPr>
          <w:rFonts w:ascii="Times New Roman" w:hAnsi="Times New Roman" w:cs="Times New Roman"/>
          <w:sz w:val="24"/>
          <w:szCs w:val="24"/>
        </w:rPr>
      </w:pPr>
      <w:r w:rsidRPr="001E6CE3">
        <w:rPr>
          <w:rFonts w:ascii="Times New Roman" w:hAnsi="Times New Roman" w:cs="Times New Roman"/>
          <w:b/>
          <w:sz w:val="24"/>
          <w:szCs w:val="24"/>
          <w:u w:val="single"/>
        </w:rPr>
        <w:t>PLEASE BE AWARE</w:t>
      </w:r>
      <w:r w:rsidRPr="004B22F7">
        <w:rPr>
          <w:rFonts w:ascii="Times New Roman" w:hAnsi="Times New Roman" w:cs="Times New Roman"/>
          <w:b/>
          <w:sz w:val="24"/>
          <w:szCs w:val="24"/>
        </w:rPr>
        <w:t>:</w:t>
      </w:r>
      <w:r w:rsidR="005F543D">
        <w:rPr>
          <w:rFonts w:ascii="Times New Roman" w:hAnsi="Times New Roman" w:cs="Times New Roman"/>
          <w:sz w:val="24"/>
          <w:szCs w:val="24"/>
        </w:rPr>
        <w:t xml:space="preserve"> </w:t>
      </w:r>
      <w:r w:rsidRPr="001E6CE3">
        <w:rPr>
          <w:rFonts w:ascii="Times New Roman" w:hAnsi="Times New Roman" w:cs="Times New Roman"/>
          <w:sz w:val="24"/>
          <w:szCs w:val="24"/>
        </w:rPr>
        <w:t>In some instances</w:t>
      </w:r>
      <w:r w:rsidR="006E67FD">
        <w:rPr>
          <w:rFonts w:ascii="Times New Roman" w:hAnsi="Times New Roman" w:cs="Times New Roman"/>
          <w:sz w:val="24"/>
          <w:szCs w:val="24"/>
        </w:rPr>
        <w:t xml:space="preserve">, </w:t>
      </w:r>
      <w:r w:rsidR="006E67FD" w:rsidRPr="001E6CE3">
        <w:rPr>
          <w:rFonts w:ascii="Times New Roman" w:hAnsi="Times New Roman" w:cs="Times New Roman"/>
          <w:sz w:val="24"/>
          <w:szCs w:val="24"/>
        </w:rPr>
        <w:t>the</w:t>
      </w:r>
      <w:r w:rsidRPr="001E6CE3">
        <w:rPr>
          <w:rFonts w:ascii="Times New Roman" w:hAnsi="Times New Roman" w:cs="Times New Roman"/>
          <w:sz w:val="24"/>
          <w:szCs w:val="24"/>
        </w:rPr>
        <w:t xml:space="preserve"> process to complete the migration of permissions and/or the renewal of the entity record will require </w:t>
      </w:r>
      <w:r w:rsidRPr="001E6CE3">
        <w:rPr>
          <w:rFonts w:ascii="Times New Roman" w:hAnsi="Times New Roman" w:cs="Times New Roman"/>
          <w:b/>
          <w:sz w:val="24"/>
          <w:szCs w:val="24"/>
        </w:rPr>
        <w:t>5-7 days or more</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 xml:space="preserve">We strongly encourage grantees to begin the process at least </w:t>
      </w:r>
      <w:r w:rsidRPr="001E6CE3">
        <w:rPr>
          <w:rFonts w:ascii="Times New Roman" w:hAnsi="Times New Roman" w:cs="Times New Roman"/>
          <w:b/>
          <w:sz w:val="24"/>
          <w:szCs w:val="24"/>
        </w:rPr>
        <w:t>3 weeks before</w:t>
      </w:r>
      <w:r w:rsidRPr="001E6CE3">
        <w:rPr>
          <w:rFonts w:ascii="Times New Roman" w:hAnsi="Times New Roman" w:cs="Times New Roman"/>
          <w:sz w:val="24"/>
          <w:szCs w:val="24"/>
        </w:rPr>
        <w:t xml:space="preserve"> grant the due date of the grant solicitation.</w:t>
      </w:r>
    </w:p>
    <w:p w14:paraId="44917D31" w14:textId="77777777" w:rsidR="00DF4B76" w:rsidRPr="001E6CE3" w:rsidRDefault="00DF4B76" w:rsidP="008244E2">
      <w:pPr>
        <w:spacing w:after="0" w:line="240" w:lineRule="auto"/>
        <w:rPr>
          <w:rFonts w:ascii="Times New Roman" w:hAnsi="Times New Roman" w:cs="Times New Roman"/>
          <w:sz w:val="24"/>
          <w:szCs w:val="24"/>
        </w:rPr>
      </w:pPr>
    </w:p>
    <w:p w14:paraId="1C7C9E2A" w14:textId="20844BBF" w:rsidR="00DF4B76" w:rsidRPr="004B22F7" w:rsidRDefault="00DF4B76" w:rsidP="004B22F7">
      <w:pPr>
        <w:pStyle w:val="ListParagraph"/>
        <w:numPr>
          <w:ilvl w:val="1"/>
          <w:numId w:val="101"/>
        </w:numPr>
        <w:spacing w:after="0" w:line="240" w:lineRule="auto"/>
        <w:ind w:left="1620" w:hanging="450"/>
        <w:rPr>
          <w:rFonts w:ascii="Times New Roman" w:hAnsi="Times New Roman" w:cs="Times New Roman"/>
          <w:sz w:val="24"/>
          <w:szCs w:val="24"/>
        </w:rPr>
      </w:pPr>
      <w:r w:rsidRPr="004B22F7">
        <w:rPr>
          <w:rFonts w:ascii="Times New Roman" w:hAnsi="Times New Roman" w:cs="Times New Roman"/>
          <w:b/>
          <w:sz w:val="24"/>
          <w:szCs w:val="24"/>
        </w:rPr>
        <w:t>Grants.gov Registration</w:t>
      </w:r>
      <w:r w:rsidRPr="004B22F7">
        <w:rPr>
          <w:rFonts w:ascii="Times New Roman" w:hAnsi="Times New Roman" w:cs="Times New Roman"/>
          <w:sz w:val="24"/>
          <w:szCs w:val="24"/>
        </w:rPr>
        <w:t>: In order to apply for a grant, your organization must have completed the above registrations as well as register on Grants.gov</w:t>
      </w:r>
      <w:r w:rsidR="000A20D4">
        <w:rPr>
          <w:rFonts w:ascii="Times New Roman" w:hAnsi="Times New Roman" w:cs="Times New Roman"/>
          <w:sz w:val="24"/>
          <w:szCs w:val="24"/>
        </w:rPr>
        <w:t xml:space="preserve">. </w:t>
      </w:r>
      <w:r w:rsidRPr="004B22F7">
        <w:rPr>
          <w:rFonts w:ascii="Times New Roman" w:hAnsi="Times New Roman" w:cs="Times New Roman"/>
          <w:sz w:val="24"/>
          <w:szCs w:val="24"/>
        </w:rPr>
        <w:t xml:space="preserve">Generally, the registration process takes between </w:t>
      </w:r>
      <w:r w:rsidRPr="004B22F7">
        <w:rPr>
          <w:rFonts w:ascii="Times New Roman" w:hAnsi="Times New Roman" w:cs="Times New Roman"/>
          <w:b/>
          <w:sz w:val="24"/>
          <w:szCs w:val="24"/>
        </w:rPr>
        <w:t>3-5 business days</w:t>
      </w:r>
      <w:r w:rsidRPr="004B22F7">
        <w:rPr>
          <w:rFonts w:ascii="Times New Roman" w:hAnsi="Times New Roman" w:cs="Times New Roman"/>
          <w:sz w:val="24"/>
          <w:szCs w:val="24"/>
        </w:rPr>
        <w:t>.</w:t>
      </w:r>
    </w:p>
    <w:p w14:paraId="62B345D6" w14:textId="36B7C546" w:rsidR="000C5DE2" w:rsidRDefault="004D7001" w:rsidP="004B22F7">
      <w:pPr>
        <w:pStyle w:val="NormalWeb"/>
        <w:shd w:val="clear" w:color="auto" w:fill="FFFFFF"/>
        <w:ind w:left="1620"/>
        <w:rPr>
          <w:b/>
          <w:color w:val="auto"/>
        </w:rPr>
      </w:pPr>
      <w:r w:rsidRPr="00CC0659">
        <w:rPr>
          <w:color w:val="auto"/>
        </w:rPr>
        <w:t>If you are a new user, please ensure that your organization’s Point-of-Contact (POC) has designated you as an Authorized Organization Representative (AOR</w:t>
      </w:r>
      <w:r w:rsidRPr="000B4892">
        <w:rPr>
          <w:color w:val="auto"/>
        </w:rPr>
        <w:t>)</w:t>
      </w:r>
      <w:r w:rsidR="000A20D4">
        <w:rPr>
          <w:color w:val="auto"/>
        </w:rPr>
        <w:t xml:space="preserve">. </w:t>
      </w:r>
      <w:r w:rsidRPr="00EE49EB">
        <w:rPr>
          <w:b/>
          <w:color w:val="auto"/>
        </w:rPr>
        <w:t xml:space="preserve">If you are not designated as an AOR, you will be unable to submit your application package through the </w:t>
      </w:r>
      <w:r w:rsidR="0013447D">
        <w:rPr>
          <w:b/>
          <w:color w:val="auto"/>
        </w:rPr>
        <w:t>G</w:t>
      </w:r>
      <w:r w:rsidRPr="00EE49EB">
        <w:rPr>
          <w:b/>
          <w:color w:val="auto"/>
        </w:rPr>
        <w:t>rants.gov</w:t>
      </w:r>
      <w:r w:rsidR="000C5DE2">
        <w:rPr>
          <w:b/>
          <w:color w:val="auto"/>
        </w:rPr>
        <w:t>.</w:t>
      </w:r>
    </w:p>
    <w:p w14:paraId="7D9B1A54" w14:textId="6705DF24" w:rsidR="00DF4B76" w:rsidRPr="001E6CE3" w:rsidRDefault="00DF4B76" w:rsidP="004B22F7">
      <w:pPr>
        <w:pStyle w:val="NormalWeb"/>
        <w:shd w:val="clear" w:color="auto" w:fill="FFFFFF"/>
        <w:ind w:left="1620"/>
        <w:rPr>
          <w:color w:val="auto"/>
        </w:rPr>
      </w:pPr>
      <w:r w:rsidRPr="001E6CE3">
        <w:rPr>
          <w:color w:val="auto"/>
        </w:rPr>
        <w:t>Allow your entity ample time to complete the necessary steps, for the submission of your grant application package,</w:t>
      </w:r>
      <w:r w:rsidR="000C5DE2">
        <w:rPr>
          <w:color w:val="auto"/>
        </w:rPr>
        <w:t xml:space="preserve"> </w:t>
      </w:r>
      <w:r w:rsidRPr="001E6CE3">
        <w:rPr>
          <w:color w:val="auto"/>
        </w:rPr>
        <w:t xml:space="preserve">on </w:t>
      </w:r>
      <w:r w:rsidR="000C5DE2">
        <w:rPr>
          <w:color w:val="auto"/>
        </w:rPr>
        <w:t>G</w:t>
      </w:r>
      <w:r w:rsidRPr="001E6CE3">
        <w:rPr>
          <w:color w:val="auto"/>
        </w:rPr>
        <w:t>rants.gov</w:t>
      </w:r>
      <w:r w:rsidR="000A20D4">
        <w:rPr>
          <w:color w:val="auto"/>
        </w:rPr>
        <w:t xml:space="preserve">. </w:t>
      </w:r>
    </w:p>
    <w:p w14:paraId="424E14EE" w14:textId="77777777" w:rsidR="00DF4B76" w:rsidRPr="001E6CE3" w:rsidRDefault="00DF4B76" w:rsidP="004B22F7">
      <w:pPr>
        <w:spacing w:after="0" w:line="240" w:lineRule="auto"/>
        <w:ind w:left="1620"/>
        <w:rPr>
          <w:rFonts w:ascii="Times New Roman" w:hAnsi="Times New Roman" w:cs="Times New Roman"/>
          <w:sz w:val="24"/>
          <w:szCs w:val="24"/>
        </w:rPr>
      </w:pPr>
    </w:p>
    <w:p w14:paraId="4885D76F" w14:textId="7D823663" w:rsidR="002D42BC" w:rsidRDefault="00DF4B76" w:rsidP="004B22F7">
      <w:pPr>
        <w:pStyle w:val="Default"/>
        <w:ind w:left="1620"/>
        <w:rPr>
          <w:rFonts w:eastAsia="Times New Roman"/>
          <w:bCs/>
        </w:rPr>
      </w:pPr>
      <w:r w:rsidRPr="001E6CE3">
        <w:rPr>
          <w:color w:val="auto"/>
        </w:rPr>
        <w:t xml:space="preserve">Please be aware that the </w:t>
      </w:r>
      <w:r w:rsidR="000C5DE2">
        <w:rPr>
          <w:color w:val="auto"/>
        </w:rPr>
        <w:t>G</w:t>
      </w:r>
      <w:r w:rsidRPr="001E6CE3">
        <w:rPr>
          <w:color w:val="auto"/>
        </w:rPr>
        <w:t>rants.gov system provides several confirmation notices; applicants should ensure receipt of confirmation that the application was accepted</w:t>
      </w:r>
      <w:r w:rsidR="000A20D4">
        <w:rPr>
          <w:color w:val="auto"/>
        </w:rPr>
        <w:t xml:space="preserve">. </w:t>
      </w:r>
    </w:p>
    <w:p w14:paraId="35EDF83D" w14:textId="77777777" w:rsidR="00D366EF" w:rsidRDefault="002D42BC" w:rsidP="004B22F7">
      <w:pPr>
        <w:spacing w:after="0" w:line="240" w:lineRule="auto"/>
        <w:ind w:left="1620"/>
        <w:rPr>
          <w:rFonts w:ascii="Times New Roman" w:eastAsia="Times New Roman" w:hAnsi="Times New Roman" w:cs="Times New Roman"/>
          <w:sz w:val="24"/>
          <w:szCs w:val="24"/>
        </w:rPr>
      </w:pPr>
      <w:r w:rsidRPr="001E6CE3">
        <w:rPr>
          <w:rFonts w:ascii="Times New Roman" w:eastAsia="Times New Roman" w:hAnsi="Times New Roman" w:cs="Times New Roman"/>
          <w:sz w:val="24"/>
          <w:szCs w:val="24"/>
        </w:rPr>
        <w:t xml:space="preserve">All applicants </w:t>
      </w:r>
      <w:r w:rsidRPr="001E6CE3">
        <w:rPr>
          <w:rFonts w:ascii="Times New Roman" w:eastAsia="Times New Roman" w:hAnsi="Times New Roman" w:cs="Times New Roman"/>
          <w:b/>
          <w:bCs/>
          <w:sz w:val="24"/>
          <w:szCs w:val="24"/>
          <w:u w:val="single"/>
        </w:rPr>
        <w:t>MUST</w:t>
      </w:r>
      <w:r w:rsidRPr="001E6CE3">
        <w:rPr>
          <w:rFonts w:ascii="Times New Roman" w:eastAsia="Times New Roman" w:hAnsi="Times New Roman" w:cs="Times New Roman"/>
          <w:sz w:val="24"/>
          <w:szCs w:val="24"/>
        </w:rPr>
        <w:t xml:space="preserve"> follow </w:t>
      </w:r>
      <w:r w:rsidR="000C5DE2">
        <w:rPr>
          <w:rFonts w:ascii="Times New Roman" w:eastAsia="Times New Roman" w:hAnsi="Times New Roman" w:cs="Times New Roman"/>
          <w:sz w:val="24"/>
          <w:szCs w:val="24"/>
        </w:rPr>
        <w:t>G</w:t>
      </w:r>
      <w:r w:rsidRPr="001E6CE3">
        <w:rPr>
          <w:rFonts w:ascii="Times New Roman" w:eastAsia="Times New Roman" w:hAnsi="Times New Roman" w:cs="Times New Roman"/>
          <w:sz w:val="24"/>
          <w:szCs w:val="24"/>
        </w:rPr>
        <w:t>rants.gov guidance on file naming conventions</w:t>
      </w:r>
      <w:r w:rsidR="000A20D4">
        <w:rPr>
          <w:rFonts w:ascii="Times New Roman" w:eastAsia="Times New Roman" w:hAnsi="Times New Roman" w:cs="Times New Roman"/>
          <w:sz w:val="24"/>
          <w:szCs w:val="24"/>
        </w:rPr>
        <w:t xml:space="preserve">. </w:t>
      </w:r>
      <w:r w:rsidRPr="001E6CE3">
        <w:rPr>
          <w:rFonts w:ascii="Times New Roman" w:eastAsia="Times New Roman" w:hAnsi="Times New Roman" w:cs="Times New Roman"/>
          <w:sz w:val="24"/>
          <w:szCs w:val="24"/>
        </w:rPr>
        <w:t xml:space="preserve">To avoid submission issues, please follow the guidance provided in the </w:t>
      </w:r>
      <w:r w:rsidR="000C5DE2">
        <w:rPr>
          <w:rFonts w:ascii="Times New Roman" w:eastAsia="Times New Roman" w:hAnsi="Times New Roman" w:cs="Times New Roman"/>
          <w:sz w:val="24"/>
          <w:szCs w:val="24"/>
        </w:rPr>
        <w:t>G</w:t>
      </w:r>
      <w:r w:rsidRPr="001E6CE3">
        <w:rPr>
          <w:rFonts w:ascii="Times New Roman" w:eastAsia="Times New Roman" w:hAnsi="Times New Roman" w:cs="Times New Roman"/>
          <w:sz w:val="24"/>
          <w:szCs w:val="24"/>
        </w:rPr>
        <w:t xml:space="preserve">rants.gov </w:t>
      </w:r>
    </w:p>
    <w:p w14:paraId="451E1623" w14:textId="77777777" w:rsidR="00D366EF" w:rsidRDefault="00D366EF" w:rsidP="004B22F7">
      <w:pPr>
        <w:spacing w:after="0" w:line="240" w:lineRule="auto"/>
        <w:ind w:left="1620"/>
        <w:rPr>
          <w:rFonts w:ascii="Times New Roman" w:eastAsia="Times New Roman" w:hAnsi="Times New Roman" w:cs="Times New Roman"/>
          <w:sz w:val="24"/>
          <w:szCs w:val="24"/>
        </w:rPr>
      </w:pPr>
    </w:p>
    <w:p w14:paraId="51A6A985" w14:textId="05591242" w:rsidR="002D42BC" w:rsidRPr="001E6CE3" w:rsidRDefault="002D42BC" w:rsidP="004B22F7">
      <w:pPr>
        <w:spacing w:after="0" w:line="240" w:lineRule="auto"/>
        <w:ind w:left="1620"/>
        <w:rPr>
          <w:rFonts w:ascii="Times New Roman" w:eastAsia="Times New Roman" w:hAnsi="Times New Roman" w:cs="Times New Roman"/>
          <w:sz w:val="24"/>
          <w:szCs w:val="24"/>
        </w:rPr>
      </w:pPr>
      <w:r w:rsidRPr="001E6CE3">
        <w:rPr>
          <w:rFonts w:ascii="Times New Roman" w:eastAsia="Times New Roman" w:hAnsi="Times New Roman" w:cs="Times New Roman"/>
          <w:sz w:val="24"/>
          <w:szCs w:val="24"/>
        </w:rPr>
        <w:t>Frequently Asked Questions (FAQ):</w:t>
      </w:r>
    </w:p>
    <w:p w14:paraId="2E442458" w14:textId="77777777" w:rsidR="00D366EF" w:rsidRDefault="00D366EF" w:rsidP="004B22F7">
      <w:pPr>
        <w:spacing w:after="0" w:line="240" w:lineRule="auto"/>
        <w:ind w:left="1620"/>
        <w:rPr>
          <w:rFonts w:ascii="Times New Roman" w:hAnsi="Times New Roman" w:cs="Times New Roman"/>
          <w:b/>
          <w:sz w:val="24"/>
          <w:szCs w:val="24"/>
        </w:rPr>
      </w:pPr>
    </w:p>
    <w:p w14:paraId="01C23840" w14:textId="0B5C0357" w:rsidR="002D42BC" w:rsidRPr="004B22F7" w:rsidRDefault="000C5DE2" w:rsidP="004B22F7">
      <w:pPr>
        <w:spacing w:after="0" w:line="240" w:lineRule="auto"/>
        <w:ind w:left="1620"/>
        <w:rPr>
          <w:rFonts w:ascii="Times New Roman" w:eastAsia="Times New Roman" w:hAnsi="Times New Roman" w:cs="Times New Roman"/>
          <w:b/>
          <w:sz w:val="24"/>
          <w:szCs w:val="24"/>
        </w:rPr>
      </w:pPr>
      <w:r w:rsidRPr="004B22F7">
        <w:rPr>
          <w:rFonts w:ascii="Times New Roman" w:hAnsi="Times New Roman" w:cs="Times New Roman"/>
          <w:b/>
          <w:sz w:val="24"/>
          <w:szCs w:val="24"/>
        </w:rPr>
        <w:t>“</w:t>
      </w:r>
      <w:hyperlink r:id="rId44" w:history="1">
        <w:r w:rsidR="002D42BC" w:rsidRPr="004B22F7">
          <w:rPr>
            <w:rFonts w:ascii="Times New Roman" w:eastAsia="Times New Roman" w:hAnsi="Times New Roman" w:cs="Times New Roman"/>
            <w:b/>
            <w:bCs/>
            <w:sz w:val="24"/>
            <w:szCs w:val="24"/>
          </w:rPr>
          <w:t>Are there restrictions on file names for any attachment I include with my application package?</w:t>
        </w:r>
      </w:hyperlink>
      <w:r w:rsidR="002D42BC" w:rsidRPr="0062528E">
        <w:rPr>
          <w:rFonts w:ascii="Times New Roman" w:eastAsia="Times New Roman" w:hAnsi="Times New Roman" w:cs="Times New Roman"/>
          <w:b/>
          <w:bCs/>
          <w:sz w:val="24"/>
          <w:szCs w:val="24"/>
          <w:u w:val="single"/>
        </w:rPr>
        <w:t xml:space="preserve">  </w:t>
      </w:r>
    </w:p>
    <w:p w14:paraId="5B475CD9" w14:textId="717B68D0" w:rsidR="000C5DE2" w:rsidRDefault="002D42BC" w:rsidP="004B22F7">
      <w:pPr>
        <w:spacing w:after="0" w:line="240" w:lineRule="auto"/>
        <w:ind w:left="1620"/>
        <w:rPr>
          <w:rFonts w:ascii="Times New Roman" w:eastAsia="Times New Roman" w:hAnsi="Times New Roman" w:cs="Times New Roman"/>
          <w:sz w:val="24"/>
          <w:szCs w:val="24"/>
        </w:rPr>
      </w:pPr>
      <w:r w:rsidRPr="0062528E">
        <w:rPr>
          <w:rFonts w:ascii="Times New Roman" w:eastAsia="Times New Roman" w:hAnsi="Times New Roman" w:cs="Times New Roman"/>
          <w:sz w:val="24"/>
          <w:szCs w:val="24"/>
        </w:rPr>
        <w:t>File attachment names longer than approximately 50 characters can cause problems processing packages</w:t>
      </w:r>
      <w:r w:rsidR="000A20D4" w:rsidRPr="000C5DE2">
        <w:rPr>
          <w:rFonts w:ascii="Times New Roman" w:eastAsia="Times New Roman" w:hAnsi="Times New Roman" w:cs="Times New Roman"/>
          <w:sz w:val="24"/>
          <w:szCs w:val="24"/>
        </w:rPr>
        <w:t xml:space="preserve">. </w:t>
      </w:r>
      <w:r w:rsidRPr="000C5DE2">
        <w:rPr>
          <w:rFonts w:ascii="Times New Roman" w:eastAsia="Times New Roman" w:hAnsi="Times New Roman" w:cs="Times New Roman"/>
          <w:sz w:val="24"/>
          <w:szCs w:val="24"/>
        </w:rPr>
        <w:t>Please limit file attachment names</w:t>
      </w:r>
      <w:r w:rsidR="000A20D4" w:rsidRPr="000C5DE2">
        <w:rPr>
          <w:rFonts w:ascii="Times New Roman" w:eastAsia="Times New Roman" w:hAnsi="Times New Roman" w:cs="Times New Roman"/>
          <w:sz w:val="24"/>
          <w:szCs w:val="24"/>
        </w:rPr>
        <w:t xml:space="preserve">. </w:t>
      </w:r>
      <w:r w:rsidRPr="000C5DE2">
        <w:rPr>
          <w:rFonts w:ascii="Times New Roman" w:eastAsia="Times New Roman" w:hAnsi="Times New Roman" w:cs="Times New Roman"/>
          <w:sz w:val="24"/>
          <w:szCs w:val="24"/>
        </w:rPr>
        <w:t>Also, do not use any special characters (example: &amp;,–,*,</w:t>
      </w:r>
      <w:r w:rsidR="004D75AC">
        <w:rPr>
          <w:rFonts w:ascii="Times New Roman" w:eastAsia="Times New Roman" w:hAnsi="Times New Roman" w:cs="Times New Roman"/>
          <w:sz w:val="24"/>
          <w:szCs w:val="24"/>
        </w:rPr>
        <w:t xml:space="preserve"> </w:t>
      </w:r>
      <w:r w:rsidRPr="000C5DE2">
        <w:rPr>
          <w:rFonts w:ascii="Times New Roman" w:eastAsia="Times New Roman" w:hAnsi="Times New Roman" w:cs="Times New Roman"/>
          <w:sz w:val="24"/>
          <w:szCs w:val="24"/>
        </w:rPr>
        <w:t>%,</w:t>
      </w:r>
      <w:r w:rsidR="004D75AC">
        <w:rPr>
          <w:rFonts w:ascii="Times New Roman" w:eastAsia="Times New Roman" w:hAnsi="Times New Roman" w:cs="Times New Roman"/>
          <w:sz w:val="24"/>
          <w:szCs w:val="24"/>
        </w:rPr>
        <w:t xml:space="preserve"> </w:t>
      </w:r>
      <w:r w:rsidRPr="000C5DE2">
        <w:rPr>
          <w:rFonts w:ascii="Times New Roman" w:eastAsia="Times New Roman" w:hAnsi="Times New Roman" w:cs="Times New Roman"/>
          <w:sz w:val="24"/>
          <w:szCs w:val="24"/>
        </w:rPr>
        <w:t>/,</w:t>
      </w:r>
      <w:r w:rsidR="004D75AC">
        <w:rPr>
          <w:rFonts w:ascii="Times New Roman" w:eastAsia="Times New Roman" w:hAnsi="Times New Roman" w:cs="Times New Roman"/>
          <w:sz w:val="24"/>
          <w:szCs w:val="24"/>
        </w:rPr>
        <w:t xml:space="preserve"> </w:t>
      </w:r>
      <w:r w:rsidRPr="000C5DE2">
        <w:rPr>
          <w:rFonts w:ascii="Times New Roman" w:eastAsia="Times New Roman" w:hAnsi="Times New Roman" w:cs="Times New Roman"/>
          <w:sz w:val="24"/>
          <w:szCs w:val="24"/>
        </w:rPr>
        <w:t>#’, -), this includes periods (.), spacing followed by a dash in the file and for word separation, use underscore (example: Attached_File.pdf) in naming the attachments</w:t>
      </w:r>
      <w:r w:rsidR="000A20D4" w:rsidRPr="000C5DE2">
        <w:rPr>
          <w:rFonts w:ascii="Times New Roman" w:eastAsia="Times New Roman" w:hAnsi="Times New Roman" w:cs="Times New Roman"/>
          <w:sz w:val="24"/>
          <w:szCs w:val="24"/>
        </w:rPr>
        <w:t xml:space="preserve">. </w:t>
      </w:r>
      <w:r w:rsidR="000C5DE2">
        <w:rPr>
          <w:rFonts w:ascii="Times New Roman" w:eastAsia="Times New Roman" w:hAnsi="Times New Roman" w:cs="Times New Roman"/>
          <w:sz w:val="24"/>
          <w:szCs w:val="24"/>
        </w:rPr>
        <w:t>“</w:t>
      </w:r>
    </w:p>
    <w:p w14:paraId="12F49611" w14:textId="6821FB9F" w:rsidR="002D42BC" w:rsidRPr="003C5ACE" w:rsidRDefault="002D42BC" w:rsidP="004B22F7">
      <w:pPr>
        <w:spacing w:after="0" w:line="240" w:lineRule="auto"/>
        <w:ind w:left="1620"/>
        <w:rPr>
          <w:rFonts w:ascii="Times New Roman" w:eastAsia="Times New Roman" w:hAnsi="Times New Roman" w:cs="Times New Roman"/>
          <w:b/>
          <w:sz w:val="24"/>
          <w:szCs w:val="24"/>
        </w:rPr>
      </w:pPr>
      <w:r w:rsidRPr="0062528E">
        <w:rPr>
          <w:rFonts w:ascii="Times New Roman" w:eastAsia="Times New Roman" w:hAnsi="Times New Roman" w:cs="Times New Roman"/>
          <w:b/>
          <w:sz w:val="24"/>
          <w:szCs w:val="24"/>
        </w:rPr>
        <w:t>Please note that if thes</w:t>
      </w:r>
      <w:r w:rsidRPr="003C5ACE">
        <w:rPr>
          <w:rFonts w:ascii="Times New Roman" w:eastAsia="Times New Roman" w:hAnsi="Times New Roman" w:cs="Times New Roman"/>
          <w:b/>
          <w:sz w:val="24"/>
          <w:szCs w:val="24"/>
        </w:rPr>
        <w:t>e guidelines are not followed, your application will be rejected</w:t>
      </w:r>
      <w:r w:rsidR="000A20D4" w:rsidRPr="000C5DE2">
        <w:rPr>
          <w:rFonts w:ascii="Times New Roman" w:eastAsia="Times New Roman" w:hAnsi="Times New Roman" w:cs="Times New Roman"/>
          <w:b/>
          <w:sz w:val="24"/>
          <w:szCs w:val="24"/>
        </w:rPr>
        <w:t xml:space="preserve">. </w:t>
      </w:r>
      <w:r w:rsidRPr="000C5DE2">
        <w:rPr>
          <w:rFonts w:ascii="Times New Roman" w:eastAsia="Times New Roman" w:hAnsi="Times New Roman" w:cs="Times New Roman"/>
          <w:b/>
          <w:sz w:val="24"/>
          <w:szCs w:val="24"/>
        </w:rPr>
        <w:t>FNS will not accept any application rejected from</w:t>
      </w:r>
      <w:r w:rsidRPr="004B22F7">
        <w:rPr>
          <w:rFonts w:ascii="Times New Roman" w:hAnsi="Times New Roman" w:cs="Times New Roman"/>
          <w:sz w:val="24"/>
          <w:szCs w:val="24"/>
        </w:rPr>
        <w:t xml:space="preserve"> </w:t>
      </w:r>
      <w:r w:rsidR="000C5DE2" w:rsidRPr="004B22F7">
        <w:rPr>
          <w:rFonts w:ascii="Times New Roman" w:hAnsi="Times New Roman" w:cs="Times New Roman"/>
          <w:b/>
          <w:sz w:val="24"/>
          <w:szCs w:val="24"/>
        </w:rPr>
        <w:t>Grants.gov</w:t>
      </w:r>
      <w:r w:rsidRPr="003C5ACE">
        <w:rPr>
          <w:rFonts w:ascii="Times New Roman" w:eastAsia="Times New Roman" w:hAnsi="Times New Roman" w:cs="Times New Roman"/>
          <w:b/>
          <w:sz w:val="24"/>
          <w:szCs w:val="24"/>
        </w:rPr>
        <w:t xml:space="preserve"> due to incorrect naming conventions.</w:t>
      </w:r>
    </w:p>
    <w:p w14:paraId="4C2DC11A" w14:textId="77777777" w:rsidR="002D42BC" w:rsidRPr="001E6CE3" w:rsidRDefault="002D42BC" w:rsidP="008244E2">
      <w:pPr>
        <w:pStyle w:val="Default"/>
        <w:ind w:left="1530"/>
        <w:rPr>
          <w:color w:val="auto"/>
        </w:rPr>
      </w:pPr>
    </w:p>
    <w:p w14:paraId="1255D266" w14:textId="20E1253A" w:rsidR="00CF1D63" w:rsidRPr="004B22F7" w:rsidRDefault="00CF1D63" w:rsidP="004B22F7">
      <w:pPr>
        <w:pStyle w:val="ListParagraph"/>
        <w:numPr>
          <w:ilvl w:val="0"/>
          <w:numId w:val="62"/>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 xml:space="preserve">Special Instructions </w:t>
      </w:r>
    </w:p>
    <w:p w14:paraId="01753F44" w14:textId="77777777" w:rsidR="00CF1D63" w:rsidRPr="00C17B72" w:rsidRDefault="00CF1D63" w:rsidP="008244E2">
      <w:pPr>
        <w:spacing w:after="0" w:line="240" w:lineRule="auto"/>
        <w:rPr>
          <w:rFonts w:ascii="Times New Roman" w:hAnsi="Times New Roman" w:cs="Times New Roman"/>
          <w:sz w:val="24"/>
          <w:szCs w:val="24"/>
        </w:rPr>
      </w:pPr>
    </w:p>
    <w:p w14:paraId="0A08CDA0" w14:textId="2F345FBE" w:rsidR="00CF1D63" w:rsidRPr="00C17B72" w:rsidRDefault="00CF1D63" w:rsidP="004B22F7">
      <w:pPr>
        <w:pStyle w:val="ListParagraph"/>
        <w:numPr>
          <w:ilvl w:val="0"/>
          <w:numId w:val="123"/>
        </w:numPr>
        <w:tabs>
          <w:tab w:val="left" w:pos="810"/>
        </w:tabs>
        <w:spacing w:after="0" w:line="240" w:lineRule="auto"/>
        <w:ind w:left="1620" w:hanging="450"/>
        <w:rPr>
          <w:rFonts w:ascii="Times New Roman" w:hAnsi="Times New Roman" w:cs="Times New Roman"/>
          <w:sz w:val="24"/>
          <w:szCs w:val="24"/>
        </w:rPr>
      </w:pPr>
      <w:r w:rsidRPr="00C17B72">
        <w:rPr>
          <w:rFonts w:ascii="Times New Roman" w:hAnsi="Times New Roman" w:cs="Times New Roman"/>
          <w:sz w:val="24"/>
          <w:szCs w:val="24"/>
        </w:rPr>
        <w:t>Late applications will not be considered</w:t>
      </w:r>
      <w:r w:rsidR="000A20D4">
        <w:rPr>
          <w:rFonts w:ascii="Times New Roman" w:hAnsi="Times New Roman" w:cs="Times New Roman"/>
          <w:sz w:val="24"/>
          <w:szCs w:val="24"/>
        </w:rPr>
        <w:t xml:space="preserve">. </w:t>
      </w:r>
      <w:r w:rsidRPr="00C17B72">
        <w:rPr>
          <w:rFonts w:ascii="Times New Roman" w:hAnsi="Times New Roman" w:cs="Times New Roman"/>
          <w:sz w:val="24"/>
          <w:szCs w:val="24"/>
        </w:rPr>
        <w:t>FNS will not consider additions or revisions to</w:t>
      </w:r>
      <w:r w:rsidR="004D75AC">
        <w:rPr>
          <w:rFonts w:ascii="Times New Roman" w:hAnsi="Times New Roman" w:cs="Times New Roman"/>
          <w:sz w:val="24"/>
          <w:szCs w:val="24"/>
        </w:rPr>
        <w:t xml:space="preserve"> </w:t>
      </w:r>
      <w:r w:rsidRPr="00C17B72">
        <w:rPr>
          <w:rFonts w:ascii="Times New Roman" w:hAnsi="Times New Roman" w:cs="Times New Roman"/>
          <w:sz w:val="24"/>
          <w:szCs w:val="24"/>
        </w:rPr>
        <w:t xml:space="preserve">applications once they are </w:t>
      </w:r>
      <w:r w:rsidR="000524B0">
        <w:rPr>
          <w:rFonts w:ascii="Times New Roman" w:hAnsi="Times New Roman" w:cs="Times New Roman"/>
          <w:sz w:val="24"/>
          <w:szCs w:val="24"/>
        </w:rPr>
        <w:t>submitted</w:t>
      </w:r>
      <w:r w:rsidRPr="00C17B72">
        <w:rPr>
          <w:rFonts w:ascii="Times New Roman" w:hAnsi="Times New Roman" w:cs="Times New Roman"/>
          <w:sz w:val="24"/>
          <w:szCs w:val="24"/>
        </w:rPr>
        <w:t>.</w:t>
      </w:r>
    </w:p>
    <w:p w14:paraId="0EC53644" w14:textId="4B91E643" w:rsidR="00CF1D63" w:rsidRPr="00C17B72" w:rsidRDefault="00CF1D63" w:rsidP="004B22F7">
      <w:pPr>
        <w:pStyle w:val="ListParagraph"/>
        <w:numPr>
          <w:ilvl w:val="0"/>
          <w:numId w:val="123"/>
        </w:numPr>
        <w:tabs>
          <w:tab w:val="right" w:pos="1620"/>
        </w:tabs>
        <w:spacing w:after="0" w:line="240" w:lineRule="auto"/>
        <w:ind w:left="1620" w:hanging="450"/>
        <w:rPr>
          <w:rFonts w:ascii="Times New Roman" w:hAnsi="Times New Roman" w:cs="Times New Roman"/>
          <w:sz w:val="24"/>
          <w:szCs w:val="24"/>
        </w:rPr>
      </w:pPr>
      <w:r w:rsidRPr="00C17B72">
        <w:rPr>
          <w:rFonts w:ascii="Times New Roman" w:hAnsi="Times New Roman" w:cs="Times New Roman"/>
          <w:sz w:val="24"/>
          <w:szCs w:val="24"/>
        </w:rPr>
        <w:t xml:space="preserve">Applications must be submitted via the Grants.gov </w:t>
      </w:r>
      <w:r w:rsidR="00B2012F">
        <w:rPr>
          <w:rFonts w:ascii="Times New Roman" w:hAnsi="Times New Roman" w:cs="Times New Roman"/>
          <w:sz w:val="24"/>
          <w:szCs w:val="24"/>
        </w:rPr>
        <w:t xml:space="preserve">web </w:t>
      </w:r>
      <w:r w:rsidRPr="00C17B72">
        <w:rPr>
          <w:rFonts w:ascii="Times New Roman" w:hAnsi="Times New Roman" w:cs="Times New Roman"/>
          <w:sz w:val="24"/>
          <w:szCs w:val="24"/>
        </w:rPr>
        <w:t>portal</w:t>
      </w:r>
      <w:r w:rsidR="000A20D4">
        <w:rPr>
          <w:rFonts w:ascii="Times New Roman" w:hAnsi="Times New Roman" w:cs="Times New Roman"/>
          <w:sz w:val="24"/>
          <w:szCs w:val="24"/>
        </w:rPr>
        <w:t xml:space="preserve">. </w:t>
      </w:r>
      <w:r w:rsidR="005E4547">
        <w:rPr>
          <w:rFonts w:ascii="Times New Roman" w:hAnsi="Times New Roman" w:cs="Times New Roman"/>
          <w:sz w:val="24"/>
          <w:szCs w:val="24"/>
        </w:rPr>
        <w:t>Mailed, e-mailed or hand-delivered application packages will not be accepted.</w:t>
      </w:r>
    </w:p>
    <w:p w14:paraId="3EBF8417" w14:textId="3F16F951" w:rsidR="00CF1D63" w:rsidRPr="00B2012F" w:rsidRDefault="00CF1D63" w:rsidP="004B22F7">
      <w:pPr>
        <w:pStyle w:val="ListParagraph"/>
        <w:numPr>
          <w:ilvl w:val="0"/>
          <w:numId w:val="123"/>
        </w:numPr>
        <w:tabs>
          <w:tab w:val="left" w:pos="1620"/>
        </w:tabs>
        <w:spacing w:after="0" w:line="240" w:lineRule="auto"/>
        <w:ind w:left="1620" w:hanging="450"/>
        <w:rPr>
          <w:rFonts w:ascii="Times New Roman" w:hAnsi="Times New Roman" w:cs="Times New Roman"/>
          <w:sz w:val="24"/>
          <w:szCs w:val="24"/>
        </w:rPr>
      </w:pPr>
      <w:r w:rsidRPr="00B2012F">
        <w:rPr>
          <w:rFonts w:ascii="Times New Roman" w:hAnsi="Times New Roman" w:cs="Times New Roman"/>
          <w:bCs/>
          <w:sz w:val="24"/>
          <w:szCs w:val="24"/>
        </w:rPr>
        <w:t xml:space="preserve">FNS reserves the right to use this solicitation and competition to award additional grants in the </w:t>
      </w:r>
      <w:r w:rsidR="00B2012F" w:rsidRPr="00B2012F">
        <w:rPr>
          <w:rFonts w:ascii="Times New Roman" w:hAnsi="Times New Roman" w:cs="Times New Roman"/>
          <w:bCs/>
          <w:sz w:val="24"/>
          <w:szCs w:val="24"/>
        </w:rPr>
        <w:t xml:space="preserve">subsequent </w:t>
      </w:r>
      <w:r w:rsidRPr="00B2012F">
        <w:rPr>
          <w:rFonts w:ascii="Times New Roman" w:hAnsi="Times New Roman" w:cs="Times New Roman"/>
          <w:bCs/>
          <w:sz w:val="24"/>
          <w:szCs w:val="24"/>
        </w:rPr>
        <w:t>fiscal year</w:t>
      </w:r>
      <w:r w:rsidR="00B2012F" w:rsidRPr="00B2012F">
        <w:rPr>
          <w:rFonts w:ascii="Times New Roman" w:hAnsi="Times New Roman" w:cs="Times New Roman"/>
          <w:bCs/>
          <w:sz w:val="24"/>
          <w:szCs w:val="24"/>
        </w:rPr>
        <w:t>s</w:t>
      </w:r>
      <w:r w:rsidRPr="00B2012F">
        <w:rPr>
          <w:rFonts w:ascii="Times New Roman" w:hAnsi="Times New Roman" w:cs="Times New Roman"/>
          <w:bCs/>
          <w:sz w:val="24"/>
          <w:szCs w:val="24"/>
        </w:rPr>
        <w:t xml:space="preserve"> should additional funds be made available</w:t>
      </w:r>
      <w:r w:rsidR="000A20D4">
        <w:rPr>
          <w:rFonts w:ascii="Times New Roman" w:hAnsi="Times New Roman" w:cs="Times New Roman"/>
          <w:bCs/>
          <w:sz w:val="24"/>
          <w:szCs w:val="24"/>
        </w:rPr>
        <w:t xml:space="preserve">. </w:t>
      </w:r>
      <w:r w:rsidRPr="00B2012F">
        <w:rPr>
          <w:rFonts w:ascii="Times New Roman" w:hAnsi="Times New Roman" w:cs="Times New Roman"/>
          <w:bCs/>
          <w:sz w:val="24"/>
          <w:szCs w:val="24"/>
        </w:rPr>
        <w:t xml:space="preserve">Grant awards are subject to the availability of </w:t>
      </w:r>
      <w:r w:rsidR="005E4547">
        <w:rPr>
          <w:rFonts w:ascii="Times New Roman" w:hAnsi="Times New Roman" w:cs="Times New Roman"/>
          <w:bCs/>
          <w:sz w:val="24"/>
          <w:szCs w:val="24"/>
        </w:rPr>
        <w:t xml:space="preserve">Federal </w:t>
      </w:r>
      <w:r w:rsidRPr="00B2012F">
        <w:rPr>
          <w:rFonts w:ascii="Times New Roman" w:hAnsi="Times New Roman" w:cs="Times New Roman"/>
          <w:bCs/>
          <w:sz w:val="24"/>
          <w:szCs w:val="24"/>
        </w:rPr>
        <w:t>funds.</w:t>
      </w:r>
    </w:p>
    <w:p w14:paraId="543B3D16" w14:textId="77777777" w:rsidR="00DF4B76" w:rsidRPr="000E3D01" w:rsidRDefault="00CF1D63" w:rsidP="004B22F7">
      <w:pPr>
        <w:pStyle w:val="ListParagraph"/>
        <w:numPr>
          <w:ilvl w:val="0"/>
          <w:numId w:val="123"/>
        </w:numPr>
        <w:tabs>
          <w:tab w:val="left" w:pos="1620"/>
        </w:tabs>
        <w:spacing w:after="0" w:line="240" w:lineRule="auto"/>
        <w:ind w:left="1170" w:firstLine="0"/>
        <w:rPr>
          <w:rFonts w:ascii="Times New Roman" w:eastAsia="Times New Roman" w:hAnsi="Times New Roman" w:cs="Times New Roman"/>
          <w:sz w:val="24"/>
          <w:szCs w:val="24"/>
        </w:rPr>
      </w:pPr>
      <w:r w:rsidRPr="00260872">
        <w:rPr>
          <w:rFonts w:ascii="Times New Roman" w:hAnsi="Times New Roman" w:cs="Times New Roman"/>
          <w:sz w:val="24"/>
          <w:szCs w:val="24"/>
        </w:rPr>
        <w:t>Cost sharing/matching is not required for this grant.</w:t>
      </w:r>
    </w:p>
    <w:p w14:paraId="7FA3453D" w14:textId="642E34D8" w:rsidR="00AA6900" w:rsidRPr="004B22F7" w:rsidRDefault="000E3D01" w:rsidP="004B22F7">
      <w:pPr>
        <w:pStyle w:val="ListParagraph"/>
        <w:numPr>
          <w:ilvl w:val="0"/>
          <w:numId w:val="123"/>
        </w:numPr>
        <w:tabs>
          <w:tab w:val="left" w:pos="1620"/>
        </w:tabs>
        <w:spacing w:after="0" w:line="240" w:lineRule="auto"/>
        <w:ind w:left="1170" w:firstLine="0"/>
        <w:rPr>
          <w:rFonts w:ascii="Times New Roman" w:hAnsi="Times New Roman" w:cs="Times New Roman"/>
          <w:sz w:val="24"/>
          <w:szCs w:val="24"/>
        </w:rPr>
      </w:pPr>
      <w:r w:rsidRPr="000524B0">
        <w:rPr>
          <w:rFonts w:ascii="Times New Roman" w:eastAsia="Times New Roman" w:hAnsi="Times New Roman" w:cs="Times New Roman"/>
          <w:sz w:val="24"/>
          <w:szCs w:val="24"/>
        </w:rPr>
        <w:t>Pre-award costs will not be awarded for this grant project</w:t>
      </w:r>
      <w:r w:rsidR="000A20D4">
        <w:rPr>
          <w:rFonts w:ascii="Times New Roman" w:eastAsia="Times New Roman" w:hAnsi="Times New Roman" w:cs="Times New Roman"/>
          <w:sz w:val="24"/>
          <w:szCs w:val="24"/>
        </w:rPr>
        <w:t xml:space="preserve">. </w:t>
      </w:r>
    </w:p>
    <w:p w14:paraId="4BA7A860" w14:textId="77777777" w:rsidR="001E40DD" w:rsidRPr="000524B0" w:rsidRDefault="001E40DD" w:rsidP="004B22F7">
      <w:pPr>
        <w:pStyle w:val="ListParagraph"/>
        <w:tabs>
          <w:tab w:val="left" w:pos="1620"/>
        </w:tabs>
        <w:spacing w:after="0" w:line="240" w:lineRule="auto"/>
        <w:ind w:left="1170"/>
        <w:rPr>
          <w:rFonts w:ascii="Times New Roman" w:hAnsi="Times New Roman" w:cs="Times New Roman"/>
          <w:sz w:val="24"/>
          <w:szCs w:val="24"/>
        </w:rPr>
      </w:pPr>
    </w:p>
    <w:p w14:paraId="35A4239B" w14:textId="643D130F" w:rsidR="00AA6900" w:rsidRPr="004B22F7" w:rsidRDefault="00AA6900" w:rsidP="004B22F7">
      <w:pPr>
        <w:pStyle w:val="ListParagraph"/>
        <w:numPr>
          <w:ilvl w:val="0"/>
          <w:numId w:val="62"/>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Submission Dates and Times</w:t>
      </w:r>
    </w:p>
    <w:p w14:paraId="74F6C11B" w14:textId="77777777" w:rsidR="00AA6900" w:rsidRPr="001E6CE3" w:rsidRDefault="00AA6900" w:rsidP="008244E2">
      <w:pPr>
        <w:spacing w:after="0" w:line="240" w:lineRule="auto"/>
        <w:rPr>
          <w:rFonts w:ascii="Times New Roman" w:hAnsi="Times New Roman" w:cs="Times New Roman"/>
          <w:sz w:val="24"/>
          <w:szCs w:val="24"/>
        </w:rPr>
      </w:pPr>
    </w:p>
    <w:p w14:paraId="395B13CF" w14:textId="16111545" w:rsidR="00B84B8A" w:rsidRPr="001A0329" w:rsidRDefault="001E40DD" w:rsidP="004B22F7">
      <w:pPr>
        <w:pStyle w:val="ListParagraph"/>
        <w:numPr>
          <w:ilvl w:val="0"/>
          <w:numId w:val="108"/>
        </w:numPr>
        <w:spacing w:after="0" w:line="240" w:lineRule="auto"/>
        <w:ind w:left="1620" w:hanging="450"/>
        <w:rPr>
          <w:rFonts w:ascii="Times New Roman" w:hAnsi="Times New Roman" w:cs="Times New Roman"/>
          <w:i/>
          <w:sz w:val="24"/>
          <w:szCs w:val="24"/>
        </w:rPr>
      </w:pPr>
      <w:r w:rsidRPr="001A0329">
        <w:rPr>
          <w:rFonts w:ascii="Times New Roman" w:hAnsi="Times New Roman" w:cs="Times New Roman"/>
          <w:b/>
          <w:sz w:val="24"/>
          <w:szCs w:val="24"/>
        </w:rPr>
        <w:t xml:space="preserve">Letter </w:t>
      </w:r>
      <w:r>
        <w:rPr>
          <w:rFonts w:ascii="Times New Roman" w:hAnsi="Times New Roman" w:cs="Times New Roman"/>
          <w:b/>
          <w:sz w:val="24"/>
          <w:szCs w:val="24"/>
        </w:rPr>
        <w:t>o</w:t>
      </w:r>
      <w:r w:rsidRPr="001A0329">
        <w:rPr>
          <w:rFonts w:ascii="Times New Roman" w:hAnsi="Times New Roman" w:cs="Times New Roman"/>
          <w:b/>
          <w:sz w:val="24"/>
          <w:szCs w:val="24"/>
        </w:rPr>
        <w:t>f Intent</w:t>
      </w:r>
      <w:r w:rsidRPr="001A0329">
        <w:rPr>
          <w:rFonts w:ascii="Times New Roman" w:hAnsi="Times New Roman" w:cs="Times New Roman"/>
          <w:sz w:val="24"/>
          <w:szCs w:val="24"/>
        </w:rPr>
        <w:t xml:space="preserve"> </w:t>
      </w:r>
      <w:r w:rsidR="00B84B8A" w:rsidRPr="001A0329">
        <w:rPr>
          <w:rFonts w:ascii="Times New Roman" w:hAnsi="Times New Roman" w:cs="Times New Roman"/>
          <w:i/>
          <w:sz w:val="24"/>
          <w:szCs w:val="24"/>
        </w:rPr>
        <w:t>(</w:t>
      </w:r>
      <w:r w:rsidR="00D102EB" w:rsidRPr="001A0329">
        <w:rPr>
          <w:rFonts w:ascii="Times New Roman" w:hAnsi="Times New Roman" w:cs="Times New Roman"/>
          <w:i/>
          <w:sz w:val="24"/>
          <w:szCs w:val="24"/>
        </w:rPr>
        <w:t>See Attachment A</w:t>
      </w:r>
      <w:r w:rsidR="00B84B8A" w:rsidRPr="001A0329">
        <w:rPr>
          <w:rFonts w:ascii="Times New Roman" w:hAnsi="Times New Roman" w:cs="Times New Roman"/>
          <w:i/>
          <w:sz w:val="24"/>
          <w:szCs w:val="24"/>
        </w:rPr>
        <w:t>)</w:t>
      </w:r>
    </w:p>
    <w:p w14:paraId="7613AE5C" w14:textId="67F377D0" w:rsidR="00B84B8A" w:rsidRPr="001E6CE3" w:rsidRDefault="00B84B8A" w:rsidP="008244E2">
      <w:pPr>
        <w:spacing w:after="0" w:line="240" w:lineRule="auto"/>
        <w:ind w:left="1620"/>
        <w:rPr>
          <w:rFonts w:ascii="Times New Roman" w:hAnsi="Times New Roman" w:cs="Times New Roman"/>
          <w:i/>
          <w:sz w:val="24"/>
          <w:szCs w:val="24"/>
        </w:rPr>
      </w:pPr>
      <w:r w:rsidRPr="001E6CE3">
        <w:rPr>
          <w:rFonts w:ascii="Times New Roman" w:hAnsi="Times New Roman" w:cs="Times New Roman"/>
          <w:sz w:val="24"/>
          <w:szCs w:val="24"/>
        </w:rPr>
        <w:t xml:space="preserve">The eligible applicant that intends to submit an application should submit a Letter of Intent notice </w:t>
      </w:r>
      <w:r w:rsidRPr="008244E2">
        <w:rPr>
          <w:rFonts w:ascii="Times New Roman" w:hAnsi="Times New Roman" w:cs="Times New Roman"/>
          <w:sz w:val="24"/>
          <w:szCs w:val="24"/>
        </w:rPr>
        <w:t xml:space="preserve">by </w:t>
      </w:r>
      <w:r w:rsidR="00D102EB" w:rsidRPr="008244E2">
        <w:rPr>
          <w:rFonts w:ascii="Times New Roman" w:hAnsi="Times New Roman" w:cs="Times New Roman"/>
          <w:b/>
          <w:sz w:val="24"/>
          <w:szCs w:val="24"/>
        </w:rPr>
        <w:t xml:space="preserve">April </w:t>
      </w:r>
      <w:r w:rsidR="008244E2" w:rsidRPr="008244E2">
        <w:rPr>
          <w:rFonts w:ascii="Times New Roman" w:hAnsi="Times New Roman" w:cs="Times New Roman"/>
          <w:b/>
          <w:sz w:val="24"/>
          <w:szCs w:val="24"/>
        </w:rPr>
        <w:t>3</w:t>
      </w:r>
      <w:r w:rsidR="00D102EB" w:rsidRPr="008244E2">
        <w:rPr>
          <w:rFonts w:ascii="Times New Roman" w:hAnsi="Times New Roman" w:cs="Times New Roman"/>
          <w:b/>
          <w:sz w:val="24"/>
          <w:szCs w:val="24"/>
        </w:rPr>
        <w:t xml:space="preserve">, </w:t>
      </w:r>
      <w:r w:rsidR="00E47C2B" w:rsidRPr="008244E2">
        <w:rPr>
          <w:rFonts w:ascii="Times New Roman" w:hAnsi="Times New Roman" w:cs="Times New Roman"/>
          <w:b/>
          <w:sz w:val="24"/>
          <w:szCs w:val="24"/>
        </w:rPr>
        <w:t>2017</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This notice does not obligate the applicant to submit an application but provides FNS with useful</w:t>
      </w:r>
      <w:r w:rsidRPr="001E6CE3">
        <w:rPr>
          <w:rFonts w:ascii="Times New Roman" w:hAnsi="Times New Roman" w:cs="Times New Roman"/>
          <w:sz w:val="24"/>
          <w:szCs w:val="24"/>
        </w:rPr>
        <w:t xml:space="preserve"> information in preparing for the review and selection process</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The notice should include the potential applicant’s name and address, organization’s name, telephone number, and e-mail address of the primary point of contact</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The applicant can send the letter via the mail or e-mail to the FNS Grants Officer identified below:</w:t>
      </w:r>
    </w:p>
    <w:p w14:paraId="6C14E82B" w14:textId="691A1524" w:rsidR="00AE1582" w:rsidRPr="001E6CE3" w:rsidRDefault="00AE1582" w:rsidP="00824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Anna Arrowsmith</w:t>
      </w:r>
      <w:r w:rsidRPr="001E6CE3">
        <w:rPr>
          <w:rFonts w:ascii="Times New Roman" w:hAnsi="Times New Roman" w:cs="Times New Roman"/>
          <w:sz w:val="24"/>
          <w:szCs w:val="24"/>
        </w:rPr>
        <w:t>, Grant Officer</w:t>
      </w:r>
    </w:p>
    <w:p w14:paraId="791BB746" w14:textId="77777777" w:rsidR="00AE1582" w:rsidRPr="001E6CE3" w:rsidRDefault="00AE1582" w:rsidP="008244E2">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Grants and Fiscal Policy Division</w:t>
      </w:r>
    </w:p>
    <w:p w14:paraId="3752E9CC" w14:textId="2D145077" w:rsidR="00AE1582" w:rsidRPr="001E6CE3" w:rsidRDefault="00AE1582" w:rsidP="008244E2">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U.S</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Department of Agriculture, FNS</w:t>
      </w:r>
    </w:p>
    <w:p w14:paraId="02E00A35" w14:textId="77777777" w:rsidR="00AE1582" w:rsidRPr="001E6CE3" w:rsidRDefault="00AE1582" w:rsidP="008244E2">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3101 Park Center Drive</w:t>
      </w:r>
      <w:r w:rsidR="005673F1">
        <w:rPr>
          <w:rFonts w:ascii="Times New Roman" w:hAnsi="Times New Roman" w:cs="Times New Roman"/>
          <w:sz w:val="24"/>
          <w:szCs w:val="24"/>
        </w:rPr>
        <w:t>,</w:t>
      </w:r>
      <w:r w:rsidRPr="001E6CE3">
        <w:rPr>
          <w:rFonts w:ascii="Times New Roman" w:hAnsi="Times New Roman" w:cs="Times New Roman"/>
          <w:sz w:val="24"/>
          <w:szCs w:val="24"/>
        </w:rPr>
        <w:t xml:space="preserve"> Room 740</w:t>
      </w:r>
    </w:p>
    <w:p w14:paraId="67F45796" w14:textId="77777777" w:rsidR="00AE1582" w:rsidRPr="001E6CE3" w:rsidRDefault="00A34578" w:rsidP="00824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Alexandria</w:t>
      </w:r>
      <w:r w:rsidR="00AE1582" w:rsidRPr="001E6CE3">
        <w:rPr>
          <w:rFonts w:ascii="Times New Roman" w:hAnsi="Times New Roman" w:cs="Times New Roman"/>
          <w:sz w:val="24"/>
          <w:szCs w:val="24"/>
        </w:rPr>
        <w:t>, VA  22302</w:t>
      </w:r>
    </w:p>
    <w:p w14:paraId="23D10883" w14:textId="77777777" w:rsidR="00AE1582" w:rsidRDefault="00AE1582" w:rsidP="008244E2">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 xml:space="preserve">E-mail: </w:t>
      </w:r>
      <w:hyperlink r:id="rId45" w:history="1">
        <w:r w:rsidRPr="00297CE8">
          <w:rPr>
            <w:rStyle w:val="Hyperlink"/>
            <w:rFonts w:ascii="Times New Roman" w:hAnsi="Times New Roman" w:cs="Times New Roman"/>
            <w:sz w:val="24"/>
            <w:szCs w:val="24"/>
          </w:rPr>
          <w:t>anna.arrowsmith@fns.usda.gov</w:t>
        </w:r>
      </w:hyperlink>
      <w:r w:rsidRPr="001E6CE3">
        <w:rPr>
          <w:rFonts w:ascii="Times New Roman" w:hAnsi="Times New Roman" w:cs="Times New Roman"/>
          <w:sz w:val="24"/>
          <w:szCs w:val="24"/>
        </w:rPr>
        <w:t xml:space="preserve"> </w:t>
      </w:r>
    </w:p>
    <w:p w14:paraId="2EDAAB2C" w14:textId="77777777" w:rsidR="001A0329" w:rsidRDefault="001A0329" w:rsidP="00921684">
      <w:pPr>
        <w:spacing w:after="0" w:line="240" w:lineRule="auto"/>
        <w:rPr>
          <w:rFonts w:ascii="Times New Roman" w:hAnsi="Times New Roman" w:cs="Times New Roman"/>
          <w:sz w:val="24"/>
          <w:szCs w:val="24"/>
        </w:rPr>
      </w:pPr>
    </w:p>
    <w:p w14:paraId="15E590D4" w14:textId="7F5FAFA2" w:rsidR="00AA6900" w:rsidRPr="004B22F7" w:rsidRDefault="001E40DD" w:rsidP="004B22F7">
      <w:pPr>
        <w:pStyle w:val="ListParagraph"/>
        <w:numPr>
          <w:ilvl w:val="0"/>
          <w:numId w:val="108"/>
        </w:numPr>
        <w:tabs>
          <w:tab w:val="left" w:pos="6930"/>
        </w:tabs>
        <w:spacing w:after="0" w:line="240" w:lineRule="auto"/>
        <w:ind w:left="1620" w:hanging="540"/>
        <w:rPr>
          <w:rFonts w:ascii="Times New Roman" w:hAnsi="Times New Roman" w:cs="Times New Roman"/>
          <w:b/>
          <w:sz w:val="24"/>
          <w:szCs w:val="24"/>
        </w:rPr>
      </w:pPr>
      <w:r w:rsidRPr="00287B60">
        <w:rPr>
          <w:rFonts w:ascii="Times New Roman" w:hAnsi="Times New Roman" w:cs="Times New Roman"/>
          <w:b/>
          <w:sz w:val="24"/>
          <w:szCs w:val="24"/>
        </w:rPr>
        <w:t>Application Due Date</w:t>
      </w:r>
    </w:p>
    <w:p w14:paraId="22F1C054" w14:textId="5B983BB4" w:rsidR="00FA334B" w:rsidRDefault="00FA334B" w:rsidP="008244E2">
      <w:pPr>
        <w:pStyle w:val="NormalWeb"/>
        <w:tabs>
          <w:tab w:val="left" w:pos="6930"/>
        </w:tabs>
        <w:ind w:left="1620"/>
      </w:pPr>
      <w:r w:rsidRPr="00CB325D">
        <w:t xml:space="preserve">The complete application package </w:t>
      </w:r>
      <w:r w:rsidRPr="00CB325D">
        <w:rPr>
          <w:b/>
          <w:u w:val="single"/>
        </w:rPr>
        <w:t>must be uploaded</w:t>
      </w:r>
      <w:r w:rsidRPr="00CB325D">
        <w:t xml:space="preserve"> on </w:t>
      </w:r>
      <w:r w:rsidR="00A01C21">
        <w:t xml:space="preserve">Grants.gov </w:t>
      </w:r>
      <w:r w:rsidRPr="00CB325D">
        <w:t xml:space="preserve">on or before </w:t>
      </w:r>
      <w:r w:rsidR="00C81440" w:rsidRPr="008244E2">
        <w:t>Monday</w:t>
      </w:r>
      <w:r w:rsidRPr="008244E2">
        <w:t xml:space="preserve">, </w:t>
      </w:r>
      <w:r w:rsidR="00C81440" w:rsidRPr="008244E2">
        <w:t>May 22</w:t>
      </w:r>
      <w:r w:rsidRPr="008244E2">
        <w:t>, 2017, no</w:t>
      </w:r>
      <w:r w:rsidRPr="00CB325D">
        <w:t xml:space="preserve"> later than 11:59 PM Eastern Time</w:t>
      </w:r>
      <w:r w:rsidR="000A20D4">
        <w:t xml:space="preserve">. </w:t>
      </w:r>
      <w:r w:rsidRPr="00CB325D">
        <w:t>Applications received after the deadline date and/or time will be deemed ineligible and will not be reviewed or considered</w:t>
      </w:r>
      <w:r w:rsidR="000A20D4">
        <w:t xml:space="preserve">. </w:t>
      </w:r>
      <w:r w:rsidRPr="00CB325D">
        <w:t xml:space="preserve">FNS </w:t>
      </w:r>
      <w:r w:rsidRPr="00CB325D">
        <w:rPr>
          <w:b/>
        </w:rPr>
        <w:t xml:space="preserve">WILL NOT </w:t>
      </w:r>
      <w:r w:rsidRPr="00CB325D">
        <w:t>consider any additions or revisions to applications once they are received.</w:t>
      </w:r>
    </w:p>
    <w:p w14:paraId="2F6C098B" w14:textId="77777777" w:rsidR="00B2012F" w:rsidRDefault="00B2012F" w:rsidP="008244E2">
      <w:pPr>
        <w:pStyle w:val="NormalWeb"/>
        <w:tabs>
          <w:tab w:val="left" w:pos="6930"/>
        </w:tabs>
        <w:ind w:left="1620"/>
      </w:pPr>
    </w:p>
    <w:p w14:paraId="5EB6E7B8" w14:textId="55751421" w:rsidR="00AA6900" w:rsidRPr="004B22F7" w:rsidRDefault="00FA334B" w:rsidP="008244E2">
      <w:pPr>
        <w:pStyle w:val="NormalWeb"/>
        <w:tabs>
          <w:tab w:val="left" w:pos="6930"/>
        </w:tabs>
        <w:ind w:left="1620"/>
        <w:rPr>
          <w:b/>
          <w:bCs/>
        </w:rPr>
      </w:pPr>
      <w:r w:rsidRPr="004B22F7">
        <w:rPr>
          <w:b/>
          <w:bCs/>
        </w:rPr>
        <w:t>FNS will not accept mailed</w:t>
      </w:r>
      <w:r w:rsidR="00634B99" w:rsidRPr="004B22F7">
        <w:rPr>
          <w:b/>
          <w:bCs/>
        </w:rPr>
        <w:t>, e-mailed,</w:t>
      </w:r>
      <w:r w:rsidRPr="004B22F7">
        <w:rPr>
          <w:b/>
          <w:bCs/>
        </w:rPr>
        <w:t xml:space="preserve"> or hand-delivered applications</w:t>
      </w:r>
      <w:r w:rsidR="000A20D4">
        <w:rPr>
          <w:b/>
          <w:bCs/>
        </w:rPr>
        <w:t xml:space="preserve">. </w:t>
      </w:r>
    </w:p>
    <w:p w14:paraId="5BCEE702" w14:textId="4AC49876" w:rsidR="00263A5E" w:rsidRDefault="00AA6900" w:rsidP="008244E2">
      <w:pPr>
        <w:tabs>
          <w:tab w:val="left" w:pos="6930"/>
        </w:tabs>
        <w:spacing w:after="0" w:line="240" w:lineRule="auto"/>
        <w:ind w:left="1620"/>
        <w:jc w:val="both"/>
        <w:rPr>
          <w:rFonts w:ascii="Times New Roman" w:hAnsi="Times New Roman" w:cs="Times New Roman"/>
          <w:sz w:val="24"/>
          <w:szCs w:val="24"/>
        </w:rPr>
      </w:pPr>
      <w:r w:rsidRPr="001E6CE3">
        <w:rPr>
          <w:rFonts w:ascii="Times New Roman" w:hAnsi="Times New Roman" w:cs="Times New Roman"/>
          <w:sz w:val="24"/>
          <w:szCs w:val="24"/>
        </w:rPr>
        <w:t>Applicants experiencing difficulty submitting applications to</w:t>
      </w:r>
      <w:r w:rsidR="00A01C21">
        <w:rPr>
          <w:rFonts w:ascii="Times New Roman" w:hAnsi="Times New Roman" w:cs="Times New Roman"/>
          <w:sz w:val="24"/>
          <w:szCs w:val="24"/>
        </w:rPr>
        <w:t xml:space="preserve"> </w:t>
      </w:r>
      <w:r w:rsidR="00A01C21" w:rsidRPr="00541A39">
        <w:rPr>
          <w:rStyle w:val="Hyperlink"/>
          <w:rFonts w:ascii="Times New Roman" w:hAnsi="Times New Roman" w:cs="Times New Roman"/>
          <w:color w:val="auto"/>
          <w:sz w:val="24"/>
          <w:szCs w:val="24"/>
          <w:u w:val="none"/>
        </w:rPr>
        <w:t>Grants.gov</w:t>
      </w:r>
      <w:r w:rsidRPr="001E6CE3">
        <w:rPr>
          <w:rFonts w:ascii="Times New Roman" w:hAnsi="Times New Roman" w:cs="Times New Roman"/>
          <w:sz w:val="24"/>
          <w:szCs w:val="24"/>
        </w:rPr>
        <w:t xml:space="preserve"> should contact the grants officer listing </w:t>
      </w:r>
      <w:r w:rsidR="00764C0C">
        <w:rPr>
          <w:rFonts w:ascii="Times New Roman" w:hAnsi="Times New Roman" w:cs="Times New Roman"/>
          <w:sz w:val="24"/>
          <w:szCs w:val="24"/>
        </w:rPr>
        <w:t>above for further instructions</w:t>
      </w:r>
      <w:r w:rsidR="000A20D4">
        <w:rPr>
          <w:rFonts w:ascii="Times New Roman" w:hAnsi="Times New Roman" w:cs="Times New Roman"/>
          <w:sz w:val="24"/>
          <w:szCs w:val="24"/>
        </w:rPr>
        <w:t>.</w:t>
      </w:r>
    </w:p>
    <w:p w14:paraId="31E309E4" w14:textId="7319B11E" w:rsidR="00263A5E" w:rsidRDefault="00263A5E" w:rsidP="008244E2">
      <w:pPr>
        <w:tabs>
          <w:tab w:val="left" w:pos="6930"/>
        </w:tabs>
        <w:spacing w:after="0" w:line="240" w:lineRule="auto"/>
        <w:ind w:left="1620"/>
        <w:jc w:val="both"/>
        <w:rPr>
          <w:rFonts w:ascii="Times New Roman" w:hAnsi="Times New Roman" w:cs="Times New Roman"/>
          <w:sz w:val="24"/>
          <w:szCs w:val="24"/>
        </w:rPr>
      </w:pPr>
    </w:p>
    <w:p w14:paraId="6D621D9F" w14:textId="1334D469" w:rsidR="001E40DD" w:rsidRPr="004B22F7" w:rsidRDefault="001E40DD" w:rsidP="004B22F7">
      <w:pPr>
        <w:pStyle w:val="ListParagraph"/>
        <w:numPr>
          <w:ilvl w:val="0"/>
          <w:numId w:val="108"/>
        </w:numPr>
        <w:tabs>
          <w:tab w:val="left" w:pos="6930"/>
        </w:tabs>
        <w:spacing w:after="0" w:line="240" w:lineRule="auto"/>
        <w:ind w:left="1620" w:hanging="540"/>
        <w:jc w:val="both"/>
        <w:rPr>
          <w:rFonts w:ascii="Times New Roman" w:hAnsi="Times New Roman"/>
          <w:b/>
          <w:sz w:val="24"/>
          <w:szCs w:val="24"/>
        </w:rPr>
      </w:pPr>
      <w:r w:rsidRPr="004B22F7">
        <w:rPr>
          <w:rFonts w:ascii="Times New Roman" w:hAnsi="Times New Roman"/>
          <w:b/>
          <w:sz w:val="24"/>
          <w:szCs w:val="24"/>
        </w:rPr>
        <w:t xml:space="preserve">Pre-Application Assessment Questions </w:t>
      </w:r>
    </w:p>
    <w:p w14:paraId="31F62BB7" w14:textId="3E91D487" w:rsidR="003341BA" w:rsidRPr="004B22F7" w:rsidRDefault="003341BA" w:rsidP="004B22F7">
      <w:pPr>
        <w:pStyle w:val="ListParagraph"/>
        <w:tabs>
          <w:tab w:val="left" w:pos="6930"/>
        </w:tabs>
        <w:spacing w:after="0" w:line="240" w:lineRule="auto"/>
        <w:ind w:left="1620"/>
        <w:jc w:val="both"/>
        <w:rPr>
          <w:rFonts w:ascii="Times New Roman" w:hAnsi="Times New Roman"/>
          <w:sz w:val="24"/>
          <w:szCs w:val="24"/>
        </w:rPr>
      </w:pPr>
      <w:r w:rsidRPr="004B22F7">
        <w:rPr>
          <w:rFonts w:ascii="Times New Roman" w:hAnsi="Times New Roman"/>
          <w:sz w:val="24"/>
          <w:szCs w:val="24"/>
        </w:rPr>
        <w:t>Applicants must also respond to the pre-application assessment questions listed below to allow FNS to evaluate aspects of the applicant’s financial stability, quality of management systems, and history of performance, reports and findings from audits</w:t>
      </w:r>
      <w:r w:rsidR="000A20D4" w:rsidRPr="004B22F7">
        <w:rPr>
          <w:rFonts w:ascii="Times New Roman" w:hAnsi="Times New Roman"/>
          <w:sz w:val="24"/>
          <w:szCs w:val="24"/>
        </w:rPr>
        <w:t xml:space="preserve">. </w:t>
      </w:r>
      <w:r w:rsidRPr="004B22F7">
        <w:rPr>
          <w:rFonts w:ascii="Times New Roman" w:hAnsi="Times New Roman"/>
          <w:sz w:val="24"/>
          <w:szCs w:val="24"/>
        </w:rPr>
        <w:t>A questionnaire containing these questions has been provided to facilitate the process</w:t>
      </w:r>
      <w:r w:rsidR="000A20D4" w:rsidRPr="004B22F7">
        <w:rPr>
          <w:rFonts w:ascii="Times New Roman" w:hAnsi="Times New Roman"/>
          <w:sz w:val="24"/>
          <w:szCs w:val="24"/>
        </w:rPr>
        <w:t xml:space="preserve">. </w:t>
      </w:r>
      <w:r w:rsidRPr="004B22F7">
        <w:rPr>
          <w:rFonts w:ascii="Times New Roman" w:hAnsi="Times New Roman"/>
          <w:sz w:val="24"/>
          <w:szCs w:val="24"/>
        </w:rPr>
        <w:t xml:space="preserve">(See Appendix </w:t>
      </w:r>
      <w:r w:rsidR="00C83C01" w:rsidRPr="004B22F7">
        <w:rPr>
          <w:rFonts w:ascii="Times New Roman" w:hAnsi="Times New Roman"/>
          <w:sz w:val="24"/>
          <w:szCs w:val="24"/>
        </w:rPr>
        <w:t>G</w:t>
      </w:r>
      <w:r w:rsidRPr="004B22F7">
        <w:rPr>
          <w:rFonts w:ascii="Times New Roman" w:hAnsi="Times New Roman"/>
          <w:sz w:val="24"/>
          <w:szCs w:val="24"/>
        </w:rPr>
        <w:t>, Grant Program Accounting System &amp; Financial Capability Questionnaire) Applicants must answer all the pre-application questions</w:t>
      </w:r>
      <w:r w:rsidR="000A20D4" w:rsidRPr="004B22F7">
        <w:rPr>
          <w:rFonts w:ascii="Times New Roman" w:hAnsi="Times New Roman"/>
          <w:sz w:val="24"/>
          <w:szCs w:val="24"/>
        </w:rPr>
        <w:t xml:space="preserve">. </w:t>
      </w:r>
      <w:r w:rsidRPr="004B22F7">
        <w:rPr>
          <w:rFonts w:ascii="Times New Roman" w:hAnsi="Times New Roman"/>
          <w:sz w:val="24"/>
          <w:szCs w:val="24"/>
        </w:rPr>
        <w:t>While answering “yes” may be an indicator of risk, the consideration and evaluation of these questions is only an indicator of potential risk and may or may not result in an additional oversight requirements or special conditions be placed on an award should an award be made</w:t>
      </w:r>
      <w:r w:rsidR="000A20D4" w:rsidRPr="004B22F7">
        <w:rPr>
          <w:rFonts w:ascii="Times New Roman" w:hAnsi="Times New Roman"/>
          <w:sz w:val="24"/>
          <w:szCs w:val="24"/>
        </w:rPr>
        <w:t xml:space="preserve">. </w:t>
      </w:r>
      <w:r w:rsidRPr="004B22F7">
        <w:rPr>
          <w:rFonts w:ascii="Times New Roman" w:hAnsi="Times New Roman"/>
          <w:sz w:val="24"/>
          <w:szCs w:val="24"/>
        </w:rPr>
        <w:t>Decisions regarding additional oversight requirements will take into consideration the total number of risks identified</w:t>
      </w:r>
      <w:r w:rsidR="000A20D4" w:rsidRPr="004B22F7">
        <w:rPr>
          <w:rFonts w:ascii="Times New Roman" w:hAnsi="Times New Roman"/>
          <w:sz w:val="24"/>
          <w:szCs w:val="24"/>
        </w:rPr>
        <w:t xml:space="preserve">. </w:t>
      </w:r>
    </w:p>
    <w:p w14:paraId="4BF7E120" w14:textId="77777777" w:rsidR="003341BA" w:rsidRPr="00CC0659" w:rsidRDefault="003341BA" w:rsidP="008244E2">
      <w:pPr>
        <w:autoSpaceDE w:val="0"/>
        <w:autoSpaceDN w:val="0"/>
        <w:adjustRightInd w:val="0"/>
        <w:spacing w:after="0" w:line="240" w:lineRule="auto"/>
        <w:ind w:left="720" w:hanging="360"/>
        <w:jc w:val="both"/>
        <w:rPr>
          <w:rFonts w:ascii="Times New Roman" w:hAnsi="Times New Roman"/>
          <w:sz w:val="24"/>
          <w:szCs w:val="24"/>
        </w:rPr>
      </w:pPr>
    </w:p>
    <w:p w14:paraId="7F8453B3"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Has your organization received a Federal award within the past 3 years?</w:t>
      </w:r>
    </w:p>
    <w:p w14:paraId="128BFA62"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1F113AED"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730E47D9"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 xml:space="preserve">Does your organization utilize accounting software to manage your financial records? </w:t>
      </w:r>
    </w:p>
    <w:p w14:paraId="05E7410D"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Yes_____ No_____</w:t>
      </w:r>
    </w:p>
    <w:p w14:paraId="13B754E2"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7B402EAD" w14:textId="77777777" w:rsidR="003341BA" w:rsidRPr="008244E2" w:rsidRDefault="003341BA" w:rsidP="008244E2">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 xml:space="preserve">Does your accounting system identify the receipt and expenditure of program funds separately for each grant? </w:t>
      </w:r>
    </w:p>
    <w:p w14:paraId="684B951C"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Yes_____ No_____</w:t>
      </w:r>
    </w:p>
    <w:p w14:paraId="36A45386"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59251B49" w14:textId="77777777" w:rsidR="003341BA" w:rsidRPr="008244E2" w:rsidRDefault="003341BA" w:rsidP="008244E2">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Does your organization have a dedicated individual responsible for monitoring organizational funds, such as an accountant or a finance manager?</w:t>
      </w:r>
    </w:p>
    <w:p w14:paraId="7F94B707"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073E7CE2"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0349AED1" w14:textId="77777777" w:rsidR="003341BA" w:rsidRPr="008244E2" w:rsidRDefault="003341BA" w:rsidP="008244E2">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Is there a separation of duties for staff handling the approval of transactions and the recording and payment of funds?</w:t>
      </w:r>
    </w:p>
    <w:p w14:paraId="3CC42AB1" w14:textId="7B93269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4CA6ACEE"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31451522" w14:textId="77777777" w:rsidR="003341BA" w:rsidRPr="008244E2" w:rsidRDefault="003341BA" w:rsidP="004B22F7">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 xml:space="preserve">Does your organization have the ability to specifically identify and allocate employee effort to an applicable program? </w:t>
      </w:r>
    </w:p>
    <w:p w14:paraId="424877B1"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71249FEF"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25187D7A" w14:textId="77777777" w:rsidR="003341BA" w:rsidRPr="008244E2" w:rsidRDefault="003341BA" w:rsidP="008244E2">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Does your organization have a property/inventory management system in place to track the location and value of equipment purchased under the award?</w:t>
      </w:r>
    </w:p>
    <w:p w14:paraId="37926925"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06D87049"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38584AB4"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Has your organization been audited within the last 5 fiscal years?</w:t>
      </w:r>
    </w:p>
    <w:p w14:paraId="2E36BF59"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055778A6"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07BC3E71" w14:textId="77777777" w:rsidR="003341BA" w:rsidRPr="008244E2" w:rsidRDefault="003341BA" w:rsidP="008244E2">
      <w:pPr>
        <w:numPr>
          <w:ilvl w:val="3"/>
          <w:numId w:val="71"/>
        </w:numPr>
        <w:autoSpaceDE w:val="0"/>
        <w:autoSpaceDN w:val="0"/>
        <w:adjustRightInd w:val="0"/>
        <w:spacing w:after="0" w:line="240" w:lineRule="auto"/>
        <w:ind w:left="1440" w:hanging="720"/>
        <w:jc w:val="both"/>
        <w:rPr>
          <w:rFonts w:ascii="Times New Roman" w:hAnsi="Times New Roman" w:cs="Times New Roman"/>
          <w:sz w:val="24"/>
          <w:szCs w:val="24"/>
        </w:rPr>
      </w:pPr>
      <w:r w:rsidRPr="008244E2">
        <w:rPr>
          <w:rFonts w:ascii="Times New Roman" w:hAnsi="Times New Roman" w:cs="Times New Roman"/>
          <w:sz w:val="24"/>
          <w:szCs w:val="24"/>
        </w:rPr>
        <w:t>If the answer to question number 8 is yes, was this report issued under the Single Audit requirement? If no, a hyperlink or copy of the report will be required.</w:t>
      </w:r>
    </w:p>
    <w:p w14:paraId="5BB42920"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299A93AF"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2A2058FF"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If answer to question 8 is yes, was there a “Qualified Opinion” or “Adverse Opinion”?</w:t>
      </w:r>
    </w:p>
    <w:p w14:paraId="3602FFDC"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2C1E70DE" w14:textId="77777777" w:rsidR="003341BA" w:rsidRPr="008244E2" w:rsidRDefault="003341BA" w:rsidP="008244E2">
      <w:pPr>
        <w:spacing w:after="0" w:line="240" w:lineRule="auto"/>
        <w:ind w:left="720"/>
        <w:jc w:val="both"/>
        <w:rPr>
          <w:rFonts w:ascii="Times New Roman" w:hAnsi="Times New Roman" w:cs="Times New Roman"/>
          <w:sz w:val="24"/>
          <w:szCs w:val="24"/>
        </w:rPr>
      </w:pPr>
    </w:p>
    <w:p w14:paraId="26DCB53D"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 xml:space="preserve">If answer to question 8 is yes, is there a material weakness disclosed?  </w:t>
      </w:r>
    </w:p>
    <w:p w14:paraId="7C21AEA9"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333690DE" w14:textId="77777777" w:rsidR="003341BA" w:rsidRPr="008244E2" w:rsidRDefault="003341BA" w:rsidP="008244E2">
      <w:pPr>
        <w:autoSpaceDE w:val="0"/>
        <w:autoSpaceDN w:val="0"/>
        <w:adjustRightInd w:val="0"/>
        <w:spacing w:after="0" w:line="240" w:lineRule="auto"/>
        <w:ind w:left="720"/>
        <w:jc w:val="both"/>
        <w:rPr>
          <w:rFonts w:ascii="Times New Roman" w:hAnsi="Times New Roman" w:cs="Times New Roman"/>
          <w:sz w:val="24"/>
          <w:szCs w:val="24"/>
        </w:rPr>
      </w:pPr>
    </w:p>
    <w:p w14:paraId="4F6057B5" w14:textId="77777777" w:rsidR="003341BA" w:rsidRPr="008244E2" w:rsidRDefault="003341BA" w:rsidP="008244E2">
      <w:pPr>
        <w:numPr>
          <w:ilvl w:val="3"/>
          <w:numId w:val="71"/>
        </w:numPr>
        <w:autoSpaceDE w:val="0"/>
        <w:autoSpaceDN w:val="0"/>
        <w:adjustRightInd w:val="0"/>
        <w:spacing w:after="0" w:line="240" w:lineRule="auto"/>
        <w:ind w:left="720" w:firstLine="0"/>
        <w:jc w:val="both"/>
        <w:rPr>
          <w:rFonts w:ascii="Times New Roman" w:hAnsi="Times New Roman" w:cs="Times New Roman"/>
          <w:sz w:val="24"/>
          <w:szCs w:val="24"/>
        </w:rPr>
      </w:pPr>
      <w:r w:rsidRPr="008244E2">
        <w:rPr>
          <w:rFonts w:ascii="Times New Roman" w:hAnsi="Times New Roman" w:cs="Times New Roman"/>
          <w:sz w:val="24"/>
          <w:szCs w:val="24"/>
        </w:rPr>
        <w:t xml:space="preserve">If answer to question 8 is yes, is there a significant deficiency disclosed?  </w:t>
      </w:r>
    </w:p>
    <w:p w14:paraId="3E11AA66" w14:textId="77777777" w:rsidR="003341BA" w:rsidRPr="008244E2" w:rsidRDefault="003341BA" w:rsidP="004B22F7">
      <w:pPr>
        <w:autoSpaceDE w:val="0"/>
        <w:autoSpaceDN w:val="0"/>
        <w:adjustRightInd w:val="0"/>
        <w:spacing w:after="0" w:line="240" w:lineRule="auto"/>
        <w:ind w:left="720" w:firstLine="720"/>
        <w:jc w:val="both"/>
        <w:rPr>
          <w:rFonts w:ascii="Times New Roman" w:hAnsi="Times New Roman" w:cs="Times New Roman"/>
          <w:sz w:val="24"/>
          <w:szCs w:val="24"/>
        </w:rPr>
      </w:pPr>
      <w:r w:rsidRPr="008244E2">
        <w:rPr>
          <w:rFonts w:ascii="Times New Roman" w:hAnsi="Times New Roman" w:cs="Times New Roman"/>
          <w:sz w:val="24"/>
          <w:szCs w:val="24"/>
        </w:rPr>
        <w:t xml:space="preserve">Yes_____ No_____ </w:t>
      </w:r>
    </w:p>
    <w:p w14:paraId="6CC586CD" w14:textId="77777777" w:rsidR="001E40DD" w:rsidRPr="008244E2" w:rsidRDefault="001E40DD" w:rsidP="008244E2">
      <w:pPr>
        <w:spacing w:after="0" w:line="240" w:lineRule="auto"/>
        <w:jc w:val="both"/>
        <w:rPr>
          <w:rFonts w:ascii="Times New Roman" w:eastAsiaTheme="majorEastAsia" w:hAnsi="Times New Roman" w:cs="Times New Roman"/>
          <w:b/>
          <w:bCs/>
          <w:color w:val="4F81BD" w:themeColor="accent1"/>
          <w:sz w:val="24"/>
          <w:szCs w:val="24"/>
        </w:rPr>
      </w:pPr>
    </w:p>
    <w:p w14:paraId="2FED03AC" w14:textId="77777777" w:rsidR="005F543D" w:rsidRPr="008244E2" w:rsidRDefault="005F543D" w:rsidP="008244E2">
      <w:pPr>
        <w:spacing w:after="0" w:line="240" w:lineRule="auto"/>
        <w:rPr>
          <w:rFonts w:ascii="Times New Roman" w:hAnsi="Times New Roman" w:cs="Times New Roman"/>
          <w:b/>
          <w:sz w:val="24"/>
          <w:szCs w:val="24"/>
          <w:u w:val="single"/>
        </w:rPr>
      </w:pPr>
    </w:p>
    <w:p w14:paraId="074C972C" w14:textId="44A5A263" w:rsidR="00CB35CE" w:rsidRPr="008244E2" w:rsidRDefault="00017E23" w:rsidP="008244E2">
      <w:pPr>
        <w:spacing w:after="0" w:line="240" w:lineRule="auto"/>
        <w:rPr>
          <w:rFonts w:ascii="Times New Roman" w:hAnsi="Times New Roman" w:cs="Times New Roman"/>
          <w:b/>
          <w:sz w:val="24"/>
          <w:szCs w:val="24"/>
          <w:u w:val="single"/>
        </w:rPr>
      </w:pPr>
      <w:r w:rsidRPr="008244E2">
        <w:rPr>
          <w:rFonts w:ascii="Times New Roman" w:hAnsi="Times New Roman" w:cs="Times New Roman"/>
          <w:b/>
          <w:sz w:val="24"/>
          <w:szCs w:val="24"/>
          <w:u w:val="single"/>
        </w:rPr>
        <w:t>V</w:t>
      </w:r>
      <w:r w:rsidR="000E3D01" w:rsidRPr="008244E2">
        <w:rPr>
          <w:rFonts w:ascii="Times New Roman" w:hAnsi="Times New Roman" w:cs="Times New Roman"/>
          <w:b/>
          <w:sz w:val="24"/>
          <w:szCs w:val="24"/>
          <w:u w:val="single"/>
        </w:rPr>
        <w:t>I</w:t>
      </w:r>
      <w:r w:rsidR="000A20D4" w:rsidRPr="008244E2">
        <w:rPr>
          <w:rFonts w:ascii="Times New Roman" w:hAnsi="Times New Roman" w:cs="Times New Roman"/>
          <w:b/>
          <w:sz w:val="24"/>
          <w:szCs w:val="24"/>
          <w:u w:val="single"/>
        </w:rPr>
        <w:t xml:space="preserve">. </w:t>
      </w:r>
      <w:r w:rsidR="00A8373C" w:rsidRPr="008244E2">
        <w:rPr>
          <w:rFonts w:ascii="Times New Roman" w:hAnsi="Times New Roman" w:cs="Times New Roman"/>
          <w:b/>
          <w:sz w:val="24"/>
          <w:szCs w:val="24"/>
          <w:u w:val="single"/>
        </w:rPr>
        <w:t>APPLICATION</w:t>
      </w:r>
      <w:r w:rsidRPr="008244E2">
        <w:rPr>
          <w:rFonts w:ascii="Times New Roman" w:hAnsi="Times New Roman" w:cs="Times New Roman"/>
          <w:b/>
          <w:sz w:val="24"/>
          <w:szCs w:val="24"/>
          <w:u w:val="single"/>
        </w:rPr>
        <w:t xml:space="preserve"> REVIEW INFORMATION</w:t>
      </w:r>
    </w:p>
    <w:p w14:paraId="3FD47809" w14:textId="1AEEEBA0" w:rsidR="00D5750A" w:rsidRPr="008244E2" w:rsidRDefault="00A8373C" w:rsidP="008244E2">
      <w:pPr>
        <w:pStyle w:val="NoSpacing"/>
        <w:rPr>
          <w:rFonts w:ascii="Times New Roman" w:hAnsi="Times New Roman" w:cs="Times New Roman"/>
          <w:b/>
          <w:sz w:val="24"/>
          <w:szCs w:val="24"/>
        </w:rPr>
      </w:pPr>
      <w:r w:rsidRPr="008244E2">
        <w:rPr>
          <w:rFonts w:ascii="Times New Roman" w:hAnsi="Times New Roman" w:cs="Times New Roman"/>
          <w:b/>
          <w:sz w:val="24"/>
          <w:szCs w:val="24"/>
        </w:rPr>
        <w:t>A</w:t>
      </w:r>
      <w:r w:rsidR="000A20D4" w:rsidRPr="008244E2">
        <w:rPr>
          <w:rFonts w:ascii="Times New Roman" w:hAnsi="Times New Roman" w:cs="Times New Roman"/>
          <w:b/>
          <w:sz w:val="24"/>
          <w:szCs w:val="24"/>
        </w:rPr>
        <w:t xml:space="preserve">. </w:t>
      </w:r>
      <w:r w:rsidRPr="008244E2">
        <w:rPr>
          <w:rFonts w:ascii="Times New Roman" w:hAnsi="Times New Roman" w:cs="Times New Roman"/>
          <w:b/>
          <w:sz w:val="24"/>
          <w:szCs w:val="24"/>
        </w:rPr>
        <w:t>Re</w:t>
      </w:r>
      <w:r w:rsidR="00D5750A" w:rsidRPr="004B22F7">
        <w:rPr>
          <w:rFonts w:ascii="Times New Roman" w:hAnsi="Times New Roman" w:cs="Times New Roman"/>
          <w:b/>
          <w:sz w:val="24"/>
          <w:szCs w:val="24"/>
        </w:rPr>
        <w:t>view Criteria</w:t>
      </w:r>
    </w:p>
    <w:p w14:paraId="522C76B2" w14:textId="77777777" w:rsidR="00A8373C" w:rsidRPr="008244E2" w:rsidRDefault="00A8373C" w:rsidP="008244E2">
      <w:pPr>
        <w:pStyle w:val="NoSpacing"/>
        <w:rPr>
          <w:rFonts w:ascii="Times New Roman" w:hAnsi="Times New Roman" w:cs="Times New Roman"/>
          <w:sz w:val="24"/>
          <w:szCs w:val="24"/>
        </w:rPr>
      </w:pPr>
    </w:p>
    <w:p w14:paraId="3C23A111" w14:textId="7C27CAEB" w:rsidR="000755EB" w:rsidRPr="008244E2" w:rsidRDefault="00D5750A" w:rsidP="008244E2">
      <w:pPr>
        <w:pStyle w:val="NoSpacing"/>
        <w:rPr>
          <w:rFonts w:ascii="Times New Roman" w:hAnsi="Times New Roman" w:cs="Times New Roman"/>
          <w:sz w:val="24"/>
          <w:szCs w:val="24"/>
        </w:rPr>
      </w:pPr>
      <w:r w:rsidRPr="008244E2">
        <w:rPr>
          <w:rFonts w:ascii="Times New Roman" w:eastAsia="Times New Roman" w:hAnsi="Times New Roman" w:cs="Times New Roman"/>
          <w:sz w:val="24"/>
          <w:szCs w:val="24"/>
        </w:rPr>
        <w:t>The following selection criteria will be used to evaluate applications under this competition</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The maximum score for all criteria is 100 points</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Each criterion has a maximum score as indicated in parentheses</w:t>
      </w:r>
      <w:r w:rsidR="000A20D4" w:rsidRPr="008244E2">
        <w:rPr>
          <w:rFonts w:ascii="Times New Roman" w:eastAsia="Times New Roman" w:hAnsi="Times New Roman" w:cs="Times New Roman"/>
          <w:sz w:val="24"/>
          <w:szCs w:val="24"/>
        </w:rPr>
        <w:t xml:space="preserve">. </w:t>
      </w:r>
      <w:r w:rsidR="000755EB" w:rsidRPr="008244E2">
        <w:rPr>
          <w:rFonts w:ascii="Times New Roman" w:eastAsia="Times New Roman" w:hAnsi="Times New Roman" w:cs="Times New Roman"/>
          <w:sz w:val="24"/>
          <w:szCs w:val="24"/>
        </w:rPr>
        <w:t xml:space="preserve">Scores will be impacted if </w:t>
      </w:r>
      <w:r w:rsidR="006D625E" w:rsidRPr="008244E2">
        <w:rPr>
          <w:rFonts w:ascii="Times New Roman" w:eastAsia="Times New Roman" w:hAnsi="Times New Roman" w:cs="Times New Roman"/>
          <w:sz w:val="24"/>
          <w:szCs w:val="24"/>
        </w:rPr>
        <w:t>an</w:t>
      </w:r>
      <w:r w:rsidR="000755EB" w:rsidRPr="008244E2">
        <w:rPr>
          <w:rFonts w:ascii="Times New Roman" w:hAnsi="Times New Roman" w:cs="Times New Roman"/>
          <w:sz w:val="24"/>
          <w:szCs w:val="24"/>
        </w:rPr>
        <w:t xml:space="preserve"> application does not include all required information. </w:t>
      </w:r>
    </w:p>
    <w:p w14:paraId="02C960FC" w14:textId="59598B3D" w:rsidR="005A7A4F" w:rsidRPr="008244E2" w:rsidRDefault="00C83C01" w:rsidP="008244E2">
      <w:pPr>
        <w:spacing w:after="0" w:line="240" w:lineRule="auto"/>
        <w:rPr>
          <w:rFonts w:ascii="Times New Roman" w:eastAsia="Times New Roman" w:hAnsi="Times New Roman" w:cs="Times New Roman"/>
          <w:sz w:val="24"/>
          <w:szCs w:val="24"/>
        </w:rPr>
      </w:pPr>
      <w:r w:rsidRPr="004B22F7">
        <w:rPr>
          <w:rFonts w:ascii="Times New Roman" w:hAnsi="Times New Roman" w:cs="Times New Roman"/>
          <w:sz w:val="24"/>
          <w:szCs w:val="24"/>
        </w:rPr>
        <w:t>FNS reserves the right to award a FY 2017 T</w:t>
      </w:r>
      <w:r w:rsidR="00A235C9" w:rsidRPr="008244E2">
        <w:rPr>
          <w:rFonts w:ascii="Times New Roman" w:hAnsi="Times New Roman" w:cs="Times New Roman"/>
          <w:sz w:val="24"/>
          <w:szCs w:val="24"/>
        </w:rPr>
        <w:t xml:space="preserve">eam </w:t>
      </w:r>
      <w:r w:rsidRPr="004B22F7">
        <w:rPr>
          <w:rFonts w:ascii="Times New Roman" w:hAnsi="Times New Roman" w:cs="Times New Roman"/>
          <w:sz w:val="24"/>
          <w:szCs w:val="24"/>
        </w:rPr>
        <w:t>N</w:t>
      </w:r>
      <w:r w:rsidR="00A235C9" w:rsidRPr="008244E2">
        <w:rPr>
          <w:rFonts w:ascii="Times New Roman" w:hAnsi="Times New Roman" w:cs="Times New Roman"/>
          <w:sz w:val="24"/>
          <w:szCs w:val="24"/>
        </w:rPr>
        <w:t>utrition</w:t>
      </w:r>
      <w:r w:rsidRPr="004B22F7">
        <w:rPr>
          <w:rFonts w:ascii="Times New Roman" w:hAnsi="Times New Roman" w:cs="Times New Roman"/>
          <w:sz w:val="24"/>
          <w:szCs w:val="24"/>
        </w:rPr>
        <w:t xml:space="preserve"> Training Grant to any State agency that did not receive any T</w:t>
      </w:r>
      <w:r w:rsidR="00A235C9" w:rsidRPr="008244E2">
        <w:rPr>
          <w:rFonts w:ascii="Times New Roman" w:hAnsi="Times New Roman" w:cs="Times New Roman"/>
          <w:sz w:val="24"/>
          <w:szCs w:val="24"/>
        </w:rPr>
        <w:t xml:space="preserve">eam </w:t>
      </w:r>
      <w:r w:rsidRPr="004B22F7">
        <w:rPr>
          <w:rFonts w:ascii="Times New Roman" w:hAnsi="Times New Roman" w:cs="Times New Roman"/>
          <w:sz w:val="24"/>
          <w:szCs w:val="24"/>
        </w:rPr>
        <w:t>N</w:t>
      </w:r>
      <w:r w:rsidR="00A235C9" w:rsidRPr="008244E2">
        <w:rPr>
          <w:rFonts w:ascii="Times New Roman" w:hAnsi="Times New Roman" w:cs="Times New Roman"/>
          <w:sz w:val="24"/>
          <w:szCs w:val="24"/>
        </w:rPr>
        <w:t>utrition</w:t>
      </w:r>
      <w:r w:rsidRPr="004B22F7">
        <w:rPr>
          <w:rFonts w:ascii="Times New Roman" w:hAnsi="Times New Roman" w:cs="Times New Roman"/>
          <w:sz w:val="24"/>
          <w:szCs w:val="24"/>
        </w:rPr>
        <w:t xml:space="preserve"> Training</w:t>
      </w:r>
      <w:r w:rsidR="00A235C9" w:rsidRPr="008244E2">
        <w:rPr>
          <w:rFonts w:ascii="Times New Roman" w:hAnsi="Times New Roman" w:cs="Times New Roman"/>
          <w:sz w:val="24"/>
          <w:szCs w:val="24"/>
        </w:rPr>
        <w:t xml:space="preserve"> </w:t>
      </w:r>
      <w:r w:rsidRPr="004B22F7">
        <w:rPr>
          <w:rFonts w:ascii="Times New Roman" w:hAnsi="Times New Roman" w:cs="Times New Roman"/>
          <w:sz w:val="24"/>
          <w:szCs w:val="24"/>
        </w:rPr>
        <w:t>Grants in fiscal years 2014, 2015, and 2016.</w:t>
      </w:r>
    </w:p>
    <w:p w14:paraId="029A492A" w14:textId="77777777" w:rsidR="005A7A4F" w:rsidRPr="008244E2" w:rsidRDefault="005A7A4F" w:rsidP="008244E2">
      <w:pPr>
        <w:spacing w:after="0" w:line="240" w:lineRule="auto"/>
        <w:ind w:left="360"/>
        <w:rPr>
          <w:rFonts w:ascii="Times New Roman" w:eastAsia="Times New Roman" w:hAnsi="Times New Roman" w:cs="Times New Roman"/>
          <w:sz w:val="24"/>
          <w:szCs w:val="24"/>
        </w:rPr>
      </w:pPr>
    </w:p>
    <w:p w14:paraId="796668F5" w14:textId="2EB96E84" w:rsidR="001C274F" w:rsidRPr="004B22F7" w:rsidRDefault="00D5750A" w:rsidP="004B22F7">
      <w:pPr>
        <w:pStyle w:val="ListParagraph"/>
        <w:numPr>
          <w:ilvl w:val="1"/>
          <w:numId w:val="88"/>
        </w:numPr>
        <w:spacing w:after="0" w:line="240" w:lineRule="auto"/>
        <w:rPr>
          <w:rFonts w:ascii="Times New Roman" w:hAnsi="Times New Roman" w:cs="Times New Roman"/>
          <w:sz w:val="24"/>
          <w:szCs w:val="24"/>
        </w:rPr>
      </w:pPr>
      <w:r w:rsidRPr="004B22F7">
        <w:rPr>
          <w:rFonts w:ascii="Times New Roman" w:eastAsia="Times New Roman" w:hAnsi="Times New Roman" w:cs="Times New Roman"/>
          <w:b/>
          <w:sz w:val="24"/>
          <w:szCs w:val="24"/>
        </w:rPr>
        <w:t xml:space="preserve">Project Design: </w:t>
      </w:r>
      <w:r w:rsidRPr="004B22F7">
        <w:rPr>
          <w:rFonts w:ascii="Times New Roman" w:eastAsia="Times New Roman" w:hAnsi="Times New Roman" w:cs="Times New Roman"/>
          <w:sz w:val="24"/>
          <w:szCs w:val="24"/>
        </w:rPr>
        <w:t>(40 points)</w:t>
      </w:r>
    </w:p>
    <w:p w14:paraId="1A6BF393" w14:textId="77777777" w:rsidR="00D5750A" w:rsidRPr="008244E2" w:rsidRDefault="00D5750A"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provides justification of the project(s) and activities being proposed, including needs assessment findings.</w:t>
      </w:r>
    </w:p>
    <w:p w14:paraId="3A6C0D0B"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5C5934F9" w14:textId="6BC05711" w:rsidR="00AE0E27" w:rsidRPr="008244E2" w:rsidRDefault="00D5750A"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w:t>
      </w:r>
      <w:r w:rsidR="002A474E" w:rsidRPr="008244E2">
        <w:rPr>
          <w:rFonts w:ascii="Times New Roman" w:eastAsia="Times New Roman" w:hAnsi="Times New Roman" w:cs="Times New Roman"/>
          <w:sz w:val="24"/>
          <w:szCs w:val="24"/>
        </w:rPr>
        <w:t xml:space="preserve"> selects one of the </w:t>
      </w:r>
      <w:r w:rsidR="000524B0" w:rsidRPr="008244E2">
        <w:rPr>
          <w:rFonts w:ascii="Times New Roman" w:eastAsia="Times New Roman" w:hAnsi="Times New Roman" w:cs="Times New Roman"/>
          <w:sz w:val="24"/>
          <w:szCs w:val="24"/>
        </w:rPr>
        <w:t xml:space="preserve">two </w:t>
      </w:r>
      <w:r w:rsidR="00157654" w:rsidRPr="008244E2">
        <w:rPr>
          <w:rFonts w:ascii="Times New Roman" w:hAnsi="Times New Roman" w:cs="Times New Roman"/>
          <w:sz w:val="24"/>
          <w:szCs w:val="24"/>
        </w:rPr>
        <w:t xml:space="preserve">Team Nutrition </w:t>
      </w:r>
      <w:r w:rsidR="002A474E" w:rsidRPr="008244E2">
        <w:rPr>
          <w:rFonts w:ascii="Times New Roman" w:eastAsia="Times New Roman" w:hAnsi="Times New Roman" w:cs="Times New Roman"/>
          <w:sz w:val="24"/>
          <w:szCs w:val="24"/>
        </w:rPr>
        <w:t xml:space="preserve">Training Grant </w:t>
      </w:r>
      <w:r w:rsidR="00AE0E27" w:rsidRPr="008244E2">
        <w:rPr>
          <w:rFonts w:ascii="Times New Roman" w:eastAsia="Times New Roman" w:hAnsi="Times New Roman" w:cs="Times New Roman"/>
          <w:sz w:val="24"/>
          <w:szCs w:val="24"/>
        </w:rPr>
        <w:t>O</w:t>
      </w:r>
      <w:r w:rsidR="002A474E" w:rsidRPr="008244E2">
        <w:rPr>
          <w:rFonts w:ascii="Times New Roman" w:eastAsia="Times New Roman" w:hAnsi="Times New Roman" w:cs="Times New Roman"/>
          <w:sz w:val="24"/>
          <w:szCs w:val="24"/>
        </w:rPr>
        <w:t>bjectives</w:t>
      </w:r>
      <w:r w:rsidR="00AE0E27" w:rsidRPr="008244E2">
        <w:rPr>
          <w:rFonts w:ascii="Times New Roman" w:eastAsia="Times New Roman" w:hAnsi="Times New Roman" w:cs="Times New Roman"/>
          <w:sz w:val="24"/>
          <w:szCs w:val="24"/>
        </w:rPr>
        <w:t>.</w:t>
      </w:r>
    </w:p>
    <w:p w14:paraId="18266958" w14:textId="77777777" w:rsidR="00AE0E27" w:rsidRPr="004B22F7" w:rsidRDefault="00AE0E27" w:rsidP="004B22F7">
      <w:pPr>
        <w:pStyle w:val="ListParagraph"/>
        <w:spacing w:after="0" w:line="240" w:lineRule="auto"/>
        <w:rPr>
          <w:rFonts w:ascii="Times New Roman" w:eastAsia="Times New Roman" w:hAnsi="Times New Roman" w:cs="Times New Roman"/>
          <w:sz w:val="24"/>
          <w:szCs w:val="24"/>
        </w:rPr>
      </w:pPr>
    </w:p>
    <w:p w14:paraId="5E3D3324" w14:textId="72CD2BE8" w:rsidR="00D5750A" w:rsidRPr="008244E2" w:rsidRDefault="00AE0E27"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has relevant project goals and objectives that are specific, measurable, achievable</w:t>
      </w:r>
      <w:r w:rsidR="00077A2A" w:rsidRPr="008244E2">
        <w:rPr>
          <w:rFonts w:ascii="Times New Roman" w:eastAsia="Times New Roman" w:hAnsi="Times New Roman" w:cs="Times New Roman"/>
          <w:sz w:val="24"/>
          <w:szCs w:val="24"/>
        </w:rPr>
        <w:t>, realistic</w:t>
      </w:r>
      <w:r w:rsidRPr="008244E2">
        <w:rPr>
          <w:rFonts w:ascii="Times New Roman" w:eastAsia="Times New Roman" w:hAnsi="Times New Roman" w:cs="Times New Roman"/>
          <w:sz w:val="24"/>
          <w:szCs w:val="24"/>
        </w:rPr>
        <w:t xml:space="preserve">, </w:t>
      </w:r>
      <w:r w:rsidR="00077A2A" w:rsidRPr="008244E2">
        <w:rPr>
          <w:rFonts w:ascii="Times New Roman" w:eastAsia="Times New Roman" w:hAnsi="Times New Roman" w:cs="Times New Roman"/>
          <w:sz w:val="24"/>
          <w:szCs w:val="24"/>
        </w:rPr>
        <w:t>and appropriate</w:t>
      </w:r>
      <w:r w:rsidRPr="008244E2">
        <w:rPr>
          <w:rFonts w:ascii="Times New Roman" w:eastAsia="Times New Roman" w:hAnsi="Times New Roman" w:cs="Times New Roman"/>
          <w:sz w:val="24"/>
          <w:szCs w:val="24"/>
        </w:rPr>
        <w:t xml:space="preserve"> for the target audience.</w:t>
      </w:r>
      <w:r w:rsidR="000A20D4" w:rsidRPr="008244E2">
        <w:rPr>
          <w:rFonts w:ascii="Times New Roman" w:eastAsia="Times New Roman" w:hAnsi="Times New Roman" w:cs="Times New Roman"/>
          <w:sz w:val="24"/>
          <w:szCs w:val="24"/>
        </w:rPr>
        <w:t xml:space="preserve"> </w:t>
      </w:r>
    </w:p>
    <w:p w14:paraId="6CDFC53E"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2BC8318F" w14:textId="21355547" w:rsidR="00D50F46" w:rsidRPr="008244E2" w:rsidRDefault="00D5750A"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Project activities incorporate </w:t>
      </w:r>
      <w:r w:rsidR="002A474E" w:rsidRPr="008244E2">
        <w:rPr>
          <w:rFonts w:ascii="Times New Roman" w:eastAsia="Times New Roman" w:hAnsi="Times New Roman" w:cs="Times New Roman"/>
          <w:sz w:val="24"/>
          <w:szCs w:val="24"/>
        </w:rPr>
        <w:t>all three of the</w:t>
      </w:r>
      <w:r w:rsidR="00157654" w:rsidRPr="008244E2">
        <w:rPr>
          <w:rFonts w:ascii="Times New Roman" w:hAnsi="Times New Roman" w:cs="Times New Roman"/>
          <w:sz w:val="24"/>
          <w:szCs w:val="24"/>
        </w:rPr>
        <w:t xml:space="preserve"> Team Nutrition </w:t>
      </w:r>
      <w:r w:rsidRPr="008244E2">
        <w:rPr>
          <w:rFonts w:ascii="Times New Roman" w:eastAsia="Times New Roman" w:hAnsi="Times New Roman" w:cs="Times New Roman"/>
          <w:sz w:val="24"/>
          <w:szCs w:val="24"/>
        </w:rPr>
        <w:t>behavior-</w:t>
      </w:r>
      <w:r w:rsidR="002A474E" w:rsidRPr="008244E2">
        <w:rPr>
          <w:rFonts w:ascii="Times New Roman" w:eastAsia="Times New Roman" w:hAnsi="Times New Roman" w:cs="Times New Roman"/>
          <w:sz w:val="24"/>
          <w:szCs w:val="24"/>
        </w:rPr>
        <w:t>focuse</w:t>
      </w:r>
      <w:r w:rsidRPr="008244E2">
        <w:rPr>
          <w:rFonts w:ascii="Times New Roman" w:eastAsia="Times New Roman" w:hAnsi="Times New Roman" w:cs="Times New Roman"/>
          <w:sz w:val="24"/>
          <w:szCs w:val="24"/>
        </w:rPr>
        <w:t>d strategies</w:t>
      </w:r>
      <w:r w:rsidR="00D50F46" w:rsidRPr="008244E2">
        <w:rPr>
          <w:rFonts w:ascii="Times New Roman" w:eastAsia="Times New Roman" w:hAnsi="Times New Roman" w:cs="Times New Roman"/>
          <w:sz w:val="24"/>
          <w:szCs w:val="24"/>
        </w:rPr>
        <w:t xml:space="preserve"> </w:t>
      </w:r>
      <w:r w:rsidR="002A474E" w:rsidRPr="008244E2">
        <w:rPr>
          <w:rFonts w:ascii="Times New Roman" w:eastAsia="Times New Roman" w:hAnsi="Times New Roman" w:cs="Times New Roman"/>
          <w:sz w:val="24"/>
          <w:szCs w:val="24"/>
        </w:rPr>
        <w:t>the six</w:t>
      </w:r>
      <w:r w:rsidR="00157654" w:rsidRPr="008244E2">
        <w:rPr>
          <w:rFonts w:ascii="Times New Roman" w:hAnsi="Times New Roman" w:cs="Times New Roman"/>
          <w:sz w:val="24"/>
          <w:szCs w:val="24"/>
        </w:rPr>
        <w:t xml:space="preserve"> Team Nutrition </w:t>
      </w:r>
      <w:r w:rsidR="002A474E" w:rsidRPr="008244E2">
        <w:rPr>
          <w:rFonts w:ascii="Times New Roman" w:eastAsia="Times New Roman" w:hAnsi="Times New Roman" w:cs="Times New Roman"/>
          <w:sz w:val="24"/>
          <w:szCs w:val="24"/>
        </w:rPr>
        <w:t>communications channels</w:t>
      </w:r>
      <w:r w:rsidR="000A20D4" w:rsidRPr="008244E2">
        <w:rPr>
          <w:rFonts w:ascii="Times New Roman" w:eastAsia="Times New Roman" w:hAnsi="Times New Roman" w:cs="Times New Roman"/>
          <w:sz w:val="24"/>
          <w:szCs w:val="24"/>
        </w:rPr>
        <w:t>.</w:t>
      </w:r>
    </w:p>
    <w:p w14:paraId="6D26CA6C" w14:textId="77777777" w:rsidR="00D50F46" w:rsidRPr="004B22F7" w:rsidRDefault="00D50F46" w:rsidP="004B22F7">
      <w:pPr>
        <w:pStyle w:val="ListParagraph"/>
        <w:spacing w:after="0" w:line="240" w:lineRule="auto"/>
        <w:rPr>
          <w:rFonts w:ascii="Times New Roman" w:eastAsia="Times New Roman" w:hAnsi="Times New Roman" w:cs="Times New Roman"/>
          <w:sz w:val="24"/>
          <w:szCs w:val="24"/>
        </w:rPr>
      </w:pPr>
    </w:p>
    <w:p w14:paraId="48F47603" w14:textId="4E422047" w:rsidR="00D50F46" w:rsidRPr="004B22F7" w:rsidRDefault="00D50F46"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activities include a description of how materials and tools will be used. All tools and</w:t>
      </w:r>
      <w:r w:rsidR="00B67931" w:rsidRPr="008244E2">
        <w:rPr>
          <w:rFonts w:ascii="Times New Roman" w:eastAsia="Times New Roman" w:hAnsi="Times New Roman" w:cs="Times New Roman"/>
          <w:sz w:val="24"/>
          <w:szCs w:val="24"/>
        </w:rPr>
        <w:t xml:space="preserve"> curricula</w:t>
      </w:r>
      <w:r w:rsidRPr="008244E2">
        <w:rPr>
          <w:rFonts w:ascii="Times New Roman" w:eastAsia="Times New Roman" w:hAnsi="Times New Roman" w:cs="Times New Roman"/>
          <w:sz w:val="24"/>
          <w:szCs w:val="24"/>
        </w:rPr>
        <w:t xml:space="preserve"> need to be (or have been pretested) for reliability and validity.</w:t>
      </w:r>
    </w:p>
    <w:p w14:paraId="6780B871" w14:textId="64EAF247" w:rsidR="00D5750A" w:rsidRPr="008244E2" w:rsidRDefault="008A01B5" w:rsidP="004B22F7">
      <w:pPr>
        <w:pStyle w:val="ListParagraph"/>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  </w:t>
      </w:r>
    </w:p>
    <w:p w14:paraId="5030BF3C" w14:textId="2E5DBA29" w:rsidR="00D5750A" w:rsidRPr="008244E2" w:rsidRDefault="00D5750A"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Proposal describes State agency’s use of </w:t>
      </w:r>
      <w:r w:rsidR="006512BF" w:rsidRPr="008244E2">
        <w:rPr>
          <w:rFonts w:ascii="Times New Roman" w:eastAsia="Times New Roman" w:hAnsi="Times New Roman" w:cs="Times New Roman"/>
          <w:sz w:val="24"/>
          <w:szCs w:val="24"/>
        </w:rPr>
        <w:t>Team Nutrition</w:t>
      </w:r>
      <w:r w:rsidR="00CB123F" w:rsidRPr="008244E2">
        <w:rPr>
          <w:rFonts w:ascii="Times New Roman" w:eastAsia="Times New Roman" w:hAnsi="Times New Roman" w:cs="Times New Roman"/>
          <w:sz w:val="24"/>
          <w:szCs w:val="24"/>
        </w:rPr>
        <w:t xml:space="preserve"> and ChooseMyPlate.gov resources</w:t>
      </w:r>
      <w:r w:rsidR="000524B0" w:rsidRPr="008244E2">
        <w:rPr>
          <w:rFonts w:ascii="Times New Roman" w:eastAsia="Times New Roman" w:hAnsi="Times New Roman" w:cs="Times New Roman"/>
          <w:sz w:val="24"/>
          <w:szCs w:val="24"/>
        </w:rPr>
        <w:t>, and names these resources specifically</w:t>
      </w:r>
      <w:r w:rsidR="000A20D4" w:rsidRPr="008244E2">
        <w:rPr>
          <w:rFonts w:ascii="Times New Roman" w:eastAsia="Times New Roman" w:hAnsi="Times New Roman" w:cs="Times New Roman"/>
          <w:sz w:val="24"/>
          <w:szCs w:val="24"/>
        </w:rPr>
        <w:t xml:space="preserve">. </w:t>
      </w:r>
      <w:r w:rsidR="00CB123F" w:rsidRPr="008244E2">
        <w:rPr>
          <w:rFonts w:ascii="Times New Roman" w:eastAsia="Times New Roman" w:hAnsi="Times New Roman" w:cs="Times New Roman"/>
          <w:sz w:val="24"/>
          <w:szCs w:val="24"/>
        </w:rPr>
        <w:t xml:space="preserve">Proposal includes </w:t>
      </w:r>
      <w:r w:rsidRPr="008244E2">
        <w:rPr>
          <w:rFonts w:ascii="Times New Roman" w:eastAsia="Times New Roman" w:hAnsi="Times New Roman" w:cs="Times New Roman"/>
          <w:sz w:val="24"/>
          <w:szCs w:val="24"/>
        </w:rPr>
        <w:t>adequate justifications if a portion of the grant funds will be used to develop or purchase needed materials</w:t>
      </w:r>
      <w:r w:rsidR="000A20D4" w:rsidRPr="008244E2">
        <w:rPr>
          <w:rFonts w:ascii="Times New Roman" w:eastAsia="Times New Roman" w:hAnsi="Times New Roman" w:cs="Times New Roman"/>
          <w:sz w:val="24"/>
          <w:szCs w:val="24"/>
        </w:rPr>
        <w:t xml:space="preserve">. </w:t>
      </w:r>
      <w:r w:rsidR="004B6A98" w:rsidRPr="008244E2">
        <w:rPr>
          <w:rFonts w:ascii="Times New Roman" w:eastAsia="Times New Roman" w:hAnsi="Times New Roman" w:cs="Times New Roman"/>
          <w:sz w:val="24"/>
          <w:szCs w:val="24"/>
        </w:rPr>
        <w:t xml:space="preserve">If </w:t>
      </w:r>
      <w:r w:rsidR="000524B0" w:rsidRPr="008244E2">
        <w:rPr>
          <w:rFonts w:ascii="Times New Roman" w:eastAsia="Times New Roman" w:hAnsi="Times New Roman" w:cs="Times New Roman"/>
          <w:sz w:val="24"/>
          <w:szCs w:val="24"/>
        </w:rPr>
        <w:t xml:space="preserve">new </w:t>
      </w:r>
      <w:r w:rsidR="004B6A98" w:rsidRPr="008244E2">
        <w:rPr>
          <w:rFonts w:ascii="Times New Roman" w:eastAsia="Times New Roman" w:hAnsi="Times New Roman" w:cs="Times New Roman"/>
          <w:sz w:val="24"/>
          <w:szCs w:val="24"/>
        </w:rPr>
        <w:t xml:space="preserve">materials are developed they need to meet the accessibility </w:t>
      </w:r>
      <w:r w:rsidR="001A1652" w:rsidRPr="008244E2">
        <w:rPr>
          <w:rFonts w:ascii="Times New Roman" w:eastAsia="Times New Roman" w:hAnsi="Times New Roman" w:cs="Times New Roman"/>
          <w:sz w:val="24"/>
          <w:szCs w:val="24"/>
        </w:rPr>
        <w:t xml:space="preserve">requirements </w:t>
      </w:r>
      <w:r w:rsidR="00DB67BA" w:rsidRPr="008244E2">
        <w:rPr>
          <w:rFonts w:ascii="Times New Roman" w:eastAsia="Times New Roman" w:hAnsi="Times New Roman" w:cs="Times New Roman"/>
          <w:sz w:val="24"/>
          <w:szCs w:val="24"/>
        </w:rPr>
        <w:t>of the</w:t>
      </w:r>
      <w:r w:rsidR="000524B0" w:rsidRPr="008244E2">
        <w:rPr>
          <w:rFonts w:ascii="Times New Roman" w:eastAsia="Times New Roman" w:hAnsi="Times New Roman" w:cs="Times New Roman"/>
          <w:sz w:val="24"/>
          <w:szCs w:val="24"/>
        </w:rPr>
        <w:t xml:space="preserve"> Section 508 of the </w:t>
      </w:r>
      <w:r w:rsidR="00DB67BA" w:rsidRPr="008244E2">
        <w:rPr>
          <w:rFonts w:ascii="Times New Roman" w:eastAsia="Times New Roman" w:hAnsi="Times New Roman" w:cs="Times New Roman"/>
          <w:sz w:val="24"/>
          <w:szCs w:val="24"/>
        </w:rPr>
        <w:t>Rehabilitation act of 1973</w:t>
      </w:r>
      <w:r w:rsidR="00DD6EC3" w:rsidRPr="008244E2">
        <w:rPr>
          <w:rFonts w:ascii="Times New Roman" w:eastAsia="Times New Roman" w:hAnsi="Times New Roman" w:cs="Times New Roman"/>
          <w:sz w:val="24"/>
          <w:szCs w:val="24"/>
        </w:rPr>
        <w:t xml:space="preserve">, as </w:t>
      </w:r>
      <w:r w:rsidR="001134F9" w:rsidRPr="008244E2">
        <w:rPr>
          <w:rFonts w:ascii="Times New Roman" w:eastAsia="Times New Roman" w:hAnsi="Times New Roman" w:cs="Times New Roman"/>
          <w:sz w:val="24"/>
          <w:szCs w:val="24"/>
        </w:rPr>
        <w:t>amended</w:t>
      </w:r>
      <w:r w:rsidR="000A20D4" w:rsidRPr="008244E2">
        <w:rPr>
          <w:rFonts w:ascii="Times New Roman" w:eastAsia="Times New Roman" w:hAnsi="Times New Roman" w:cs="Times New Roman"/>
          <w:sz w:val="24"/>
          <w:szCs w:val="24"/>
        </w:rPr>
        <w:t xml:space="preserve">. </w:t>
      </w:r>
    </w:p>
    <w:p w14:paraId="5DF6D391" w14:textId="77777777" w:rsidR="00172F20" w:rsidRPr="008244E2" w:rsidRDefault="00172F20" w:rsidP="004B22F7">
      <w:pPr>
        <w:pStyle w:val="ListParagraph"/>
        <w:spacing w:after="0" w:line="240" w:lineRule="auto"/>
        <w:ind w:left="1080"/>
        <w:rPr>
          <w:rFonts w:ascii="Times New Roman" w:eastAsia="Times New Roman" w:hAnsi="Times New Roman" w:cs="Times New Roman"/>
          <w:sz w:val="24"/>
          <w:szCs w:val="24"/>
        </w:rPr>
      </w:pPr>
    </w:p>
    <w:p w14:paraId="17A6E486" w14:textId="5CBB717D" w:rsidR="00172F20" w:rsidRPr="008244E2" w:rsidRDefault="00172F20"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If sub-grants are to be awarded, proposal includes a description of the sub-grant application criteria; allowable costs; and, promotional activities proposed to encourage eligible</w:t>
      </w:r>
      <w:r w:rsidR="005F543D"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applicants to apply. The timeline for the sub-grantee must include the award process implementation; data collection; and the State agency’s plan for technical assistance, monitoring, and oversight.</w:t>
      </w:r>
    </w:p>
    <w:p w14:paraId="69B6CA49" w14:textId="77777777" w:rsidR="00900622" w:rsidRPr="008244E2" w:rsidRDefault="00900622" w:rsidP="004B22F7">
      <w:pPr>
        <w:pStyle w:val="ListParagraph"/>
        <w:spacing w:after="0" w:line="240" w:lineRule="auto"/>
        <w:ind w:left="1080"/>
        <w:rPr>
          <w:rFonts w:ascii="Times New Roman" w:eastAsia="Times New Roman" w:hAnsi="Times New Roman" w:cs="Times New Roman"/>
          <w:sz w:val="24"/>
          <w:szCs w:val="24"/>
        </w:rPr>
      </w:pPr>
    </w:p>
    <w:p w14:paraId="611F4926" w14:textId="6490D784" w:rsidR="00172F20" w:rsidRPr="008244E2" w:rsidRDefault="00900622"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adequately describes the tasks and activities with realistic and specific timelines, including appropriate time.</w:t>
      </w:r>
    </w:p>
    <w:p w14:paraId="170A4A62" w14:textId="77777777" w:rsidR="00DB5496" w:rsidRPr="004B22F7" w:rsidRDefault="00DB5496" w:rsidP="004B22F7">
      <w:pPr>
        <w:pStyle w:val="ListParagraph"/>
        <w:spacing w:after="0" w:line="240" w:lineRule="auto"/>
        <w:rPr>
          <w:rFonts w:ascii="Times New Roman" w:eastAsia="Times New Roman" w:hAnsi="Times New Roman" w:cs="Times New Roman"/>
          <w:sz w:val="24"/>
          <w:szCs w:val="24"/>
        </w:rPr>
      </w:pPr>
    </w:p>
    <w:p w14:paraId="559C74D9" w14:textId="4088924D" w:rsidR="008A01B5" w:rsidRPr="008244E2" w:rsidRDefault="00DB5496"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includes a detailed chronological timeline with realistic and specific benchmarks that include</w:t>
      </w:r>
      <w:r w:rsidR="00257CCD" w:rsidRPr="008244E2">
        <w:rPr>
          <w:rFonts w:ascii="Times New Roman" w:eastAsia="Times New Roman" w:hAnsi="Times New Roman" w:cs="Times New Roman"/>
          <w:sz w:val="24"/>
          <w:szCs w:val="24"/>
        </w:rPr>
        <w:t xml:space="preserve"> key personnel; </w:t>
      </w:r>
      <w:r w:rsidRPr="008244E2">
        <w:rPr>
          <w:rFonts w:ascii="Times New Roman" w:eastAsia="Times New Roman" w:hAnsi="Times New Roman" w:cs="Times New Roman"/>
          <w:sz w:val="24"/>
          <w:szCs w:val="24"/>
        </w:rPr>
        <w:t xml:space="preserve">appropriate time for planning, hiring, approving, processing; pretesting and validating materials; </w:t>
      </w:r>
      <w:r w:rsidR="00935013" w:rsidRPr="008244E2">
        <w:rPr>
          <w:rFonts w:ascii="Times New Roman" w:eastAsia="Times New Roman" w:hAnsi="Times New Roman" w:cs="Times New Roman"/>
          <w:sz w:val="24"/>
          <w:szCs w:val="24"/>
        </w:rPr>
        <w:t xml:space="preserve">reporting; </w:t>
      </w:r>
      <w:r w:rsidRPr="008244E2">
        <w:rPr>
          <w:rFonts w:ascii="Times New Roman" w:eastAsia="Times New Roman" w:hAnsi="Times New Roman" w:cs="Times New Roman"/>
          <w:sz w:val="24"/>
          <w:szCs w:val="24"/>
        </w:rPr>
        <w:t>and contingency plan development when appropriate. The timeline describes when tasks will take place including a detailed outline of when evaluation activities will occur.</w:t>
      </w:r>
    </w:p>
    <w:p w14:paraId="78E71EFB" w14:textId="77777777" w:rsidR="008A01B5" w:rsidRPr="008244E2" w:rsidRDefault="008A01B5" w:rsidP="008244E2">
      <w:pPr>
        <w:pStyle w:val="ListParagraph"/>
        <w:spacing w:after="0" w:line="240" w:lineRule="auto"/>
        <w:ind w:left="1080"/>
        <w:rPr>
          <w:rFonts w:ascii="Times New Roman" w:eastAsia="Times New Roman" w:hAnsi="Times New Roman" w:cs="Times New Roman"/>
          <w:sz w:val="24"/>
          <w:szCs w:val="24"/>
        </w:rPr>
      </w:pPr>
    </w:p>
    <w:p w14:paraId="25604DF8" w14:textId="20C55070" w:rsidR="00D5750A" w:rsidRPr="008244E2" w:rsidRDefault="002A474E"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Proposal </w:t>
      </w:r>
      <w:r w:rsidR="00D5750A" w:rsidRPr="008244E2">
        <w:rPr>
          <w:rFonts w:ascii="Times New Roman" w:eastAsia="Times New Roman" w:hAnsi="Times New Roman" w:cs="Times New Roman"/>
          <w:sz w:val="24"/>
          <w:szCs w:val="24"/>
        </w:rPr>
        <w:t>demonstrates a comprehensive planning process</w:t>
      </w:r>
      <w:r w:rsidR="000A20D4" w:rsidRPr="004B22F7">
        <w:rPr>
          <w:rFonts w:ascii="Times New Roman" w:eastAsia="Times New Roman" w:hAnsi="Times New Roman" w:cs="Times New Roman"/>
          <w:sz w:val="24"/>
          <w:szCs w:val="24"/>
        </w:rPr>
        <w:t xml:space="preserve">. </w:t>
      </w:r>
    </w:p>
    <w:p w14:paraId="7A9BDFEF"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1485A498" w14:textId="4CABA27E" w:rsidR="00482CA9" w:rsidRPr="008244E2" w:rsidRDefault="00D5750A"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includes a</w:t>
      </w:r>
      <w:r w:rsidR="00482CA9"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 xml:space="preserve">plan for sustainability </w:t>
      </w:r>
      <w:r w:rsidR="000524B0" w:rsidRPr="008244E2">
        <w:rPr>
          <w:rFonts w:ascii="Times New Roman" w:eastAsia="Times New Roman" w:hAnsi="Times New Roman" w:cs="Times New Roman"/>
          <w:sz w:val="24"/>
          <w:szCs w:val="24"/>
        </w:rPr>
        <w:t xml:space="preserve">and transferability </w:t>
      </w:r>
      <w:r w:rsidRPr="008244E2">
        <w:rPr>
          <w:rFonts w:ascii="Times New Roman" w:eastAsia="Times New Roman" w:hAnsi="Times New Roman" w:cs="Times New Roman"/>
          <w:sz w:val="24"/>
          <w:szCs w:val="24"/>
        </w:rPr>
        <w:t>after the grant period has ended.</w:t>
      </w:r>
    </w:p>
    <w:p w14:paraId="4CFEDA0D" w14:textId="77777777" w:rsidR="0091458A" w:rsidRPr="004B22F7" w:rsidRDefault="0091458A" w:rsidP="004B22F7">
      <w:pPr>
        <w:spacing w:after="0" w:line="240" w:lineRule="auto"/>
        <w:rPr>
          <w:rFonts w:ascii="Times New Roman" w:eastAsia="Times New Roman" w:hAnsi="Times New Roman" w:cs="Times New Roman"/>
          <w:sz w:val="24"/>
          <w:szCs w:val="24"/>
        </w:rPr>
      </w:pPr>
    </w:p>
    <w:p w14:paraId="08648D19" w14:textId="26EE304B" w:rsidR="00482CA9" w:rsidRPr="008244E2" w:rsidRDefault="00482CA9" w:rsidP="008244E2">
      <w:pPr>
        <w:pStyle w:val="ListParagraph"/>
        <w:numPr>
          <w:ilvl w:val="0"/>
          <w:numId w:val="49"/>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Reviewers were able to clearly identify all required components</w:t>
      </w:r>
      <w:r w:rsidR="00E85EA8" w:rsidRPr="008244E2">
        <w:rPr>
          <w:rFonts w:ascii="Times New Roman" w:eastAsia="Times New Roman" w:hAnsi="Times New Roman" w:cs="Times New Roman"/>
          <w:sz w:val="24"/>
          <w:szCs w:val="24"/>
        </w:rPr>
        <w:t xml:space="preserve"> of the following:</w:t>
      </w:r>
      <w:r w:rsidRPr="008244E2">
        <w:rPr>
          <w:rFonts w:ascii="Times New Roman" w:eastAsia="Times New Roman" w:hAnsi="Times New Roman" w:cs="Times New Roman"/>
          <w:sz w:val="24"/>
          <w:szCs w:val="24"/>
        </w:rPr>
        <w:t xml:space="preserve"> introductory materials; abstract; project design and implementation; sustainability and transferability</w:t>
      </w:r>
      <w:r w:rsidR="00E85EA8" w:rsidRPr="008244E2">
        <w:rPr>
          <w:rFonts w:ascii="Times New Roman" w:eastAsia="Times New Roman" w:hAnsi="Times New Roman" w:cs="Times New Roman"/>
          <w:sz w:val="24"/>
          <w:szCs w:val="24"/>
        </w:rPr>
        <w:t>; and appropriate appendices</w:t>
      </w:r>
      <w:r w:rsidRPr="008244E2">
        <w:rPr>
          <w:rFonts w:ascii="Times New Roman" w:eastAsia="Times New Roman" w:hAnsi="Times New Roman" w:cs="Times New Roman"/>
          <w:sz w:val="24"/>
          <w:szCs w:val="24"/>
        </w:rPr>
        <w:t xml:space="preserve">.    </w:t>
      </w:r>
    </w:p>
    <w:p w14:paraId="5317A417" w14:textId="77777777" w:rsidR="0091458A" w:rsidRDefault="0091458A" w:rsidP="0096271E">
      <w:pPr>
        <w:pStyle w:val="ListParagraph"/>
        <w:spacing w:after="0" w:line="240" w:lineRule="auto"/>
        <w:ind w:left="1080"/>
        <w:rPr>
          <w:rFonts w:ascii="Times New Roman" w:eastAsia="Times New Roman" w:hAnsi="Times New Roman" w:cs="Times New Roman"/>
          <w:sz w:val="24"/>
          <w:szCs w:val="24"/>
        </w:rPr>
      </w:pPr>
    </w:p>
    <w:p w14:paraId="59941581" w14:textId="77777777" w:rsidR="0096271E" w:rsidRPr="008244E2" w:rsidRDefault="0096271E" w:rsidP="004B22F7">
      <w:pPr>
        <w:pStyle w:val="ListParagraph"/>
        <w:spacing w:after="0" w:line="240" w:lineRule="auto"/>
        <w:ind w:left="1080"/>
        <w:rPr>
          <w:rFonts w:ascii="Times New Roman" w:eastAsia="Times New Roman" w:hAnsi="Times New Roman" w:cs="Times New Roman"/>
          <w:sz w:val="24"/>
          <w:szCs w:val="24"/>
        </w:rPr>
      </w:pPr>
    </w:p>
    <w:p w14:paraId="77CB4532" w14:textId="6F859263" w:rsidR="00D5750A" w:rsidRPr="008244E2" w:rsidRDefault="00D5750A" w:rsidP="008244E2">
      <w:pPr>
        <w:pStyle w:val="ListParagraph"/>
        <w:numPr>
          <w:ilvl w:val="1"/>
          <w:numId w:val="88"/>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b/>
          <w:sz w:val="24"/>
          <w:szCs w:val="24"/>
        </w:rPr>
        <w:t>Grant Evaluation</w:t>
      </w:r>
      <w:r w:rsidRPr="008244E2">
        <w:rPr>
          <w:rFonts w:ascii="Times New Roman" w:eastAsia="Times New Roman" w:hAnsi="Times New Roman" w:cs="Times New Roman"/>
          <w:sz w:val="24"/>
          <w:szCs w:val="24"/>
        </w:rPr>
        <w:t xml:space="preserve"> (25 points)</w:t>
      </w:r>
    </w:p>
    <w:p w14:paraId="4C2A7883" w14:textId="307B24EC" w:rsidR="00D5750A" w:rsidRPr="008244E2" w:rsidRDefault="00D5750A"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adequately describes how the State agency will collect the performance measures specified in th</w:t>
      </w:r>
      <w:r w:rsidR="00B924FC" w:rsidRPr="008244E2">
        <w:rPr>
          <w:rFonts w:ascii="Times New Roman" w:eastAsia="Times New Roman" w:hAnsi="Times New Roman" w:cs="Times New Roman"/>
          <w:sz w:val="24"/>
          <w:szCs w:val="24"/>
        </w:rPr>
        <w:t>is Request for Applications</w:t>
      </w:r>
      <w:r w:rsidRPr="008244E2">
        <w:rPr>
          <w:rFonts w:ascii="Times New Roman" w:eastAsia="Times New Roman" w:hAnsi="Times New Roman" w:cs="Times New Roman"/>
          <w:sz w:val="24"/>
          <w:szCs w:val="24"/>
        </w:rPr>
        <w:t xml:space="preserve"> and how the agency will evaluate the effectiveness and usefulness of training approaches, programs, and proposed activities</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Proposal specifies criteria for success and how success will be measured.</w:t>
      </w:r>
      <w:r w:rsidR="0091458A" w:rsidRPr="008244E2">
        <w:rPr>
          <w:rFonts w:ascii="Times New Roman" w:eastAsia="Times New Roman" w:hAnsi="Times New Roman" w:cs="Times New Roman"/>
          <w:sz w:val="24"/>
          <w:szCs w:val="24"/>
        </w:rPr>
        <w:t xml:space="preserve"> </w:t>
      </w:r>
      <w:r w:rsidR="0091458A" w:rsidRPr="008244E2">
        <w:rPr>
          <w:rFonts w:ascii="Times New Roman" w:hAnsi="Times New Roman" w:cs="Times New Roman"/>
          <w:sz w:val="24"/>
          <w:szCs w:val="24"/>
        </w:rPr>
        <w:t xml:space="preserve">Costs associated with evaluation activities </w:t>
      </w:r>
      <w:r w:rsidR="000E5E02" w:rsidRPr="008244E2">
        <w:rPr>
          <w:rFonts w:ascii="Times New Roman" w:hAnsi="Times New Roman" w:cs="Times New Roman"/>
          <w:sz w:val="24"/>
          <w:szCs w:val="24"/>
        </w:rPr>
        <w:t>are</w:t>
      </w:r>
      <w:r w:rsidR="0091458A" w:rsidRPr="008244E2">
        <w:rPr>
          <w:rFonts w:ascii="Times New Roman" w:hAnsi="Times New Roman" w:cs="Times New Roman"/>
          <w:sz w:val="24"/>
          <w:szCs w:val="24"/>
        </w:rPr>
        <w:t xml:space="preserve"> included in the budget and budget narrative.</w:t>
      </w:r>
    </w:p>
    <w:p w14:paraId="1463F55B" w14:textId="77777777" w:rsidR="00935013" w:rsidRPr="008244E2" w:rsidRDefault="00935013" w:rsidP="004B22F7">
      <w:pPr>
        <w:pStyle w:val="ListParagraph"/>
        <w:spacing w:after="0" w:line="240" w:lineRule="auto"/>
        <w:ind w:left="1080"/>
        <w:rPr>
          <w:rFonts w:ascii="Times New Roman" w:eastAsia="Times New Roman" w:hAnsi="Times New Roman" w:cs="Times New Roman"/>
          <w:sz w:val="24"/>
          <w:szCs w:val="24"/>
        </w:rPr>
      </w:pPr>
    </w:p>
    <w:p w14:paraId="0B8E506F" w14:textId="6CAB732B" w:rsidR="00935013" w:rsidRPr="008244E2" w:rsidRDefault="00935013"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The evaluation methods, measures, and measurement tools presented in the proposal are appropriate for the type of activities being funded and will be (or have previously been) pre-tested to indicate reliability and validity.</w:t>
      </w:r>
    </w:p>
    <w:p w14:paraId="76880C4A" w14:textId="77777777" w:rsidR="00935013" w:rsidRPr="004B22F7" w:rsidRDefault="00935013" w:rsidP="004B22F7">
      <w:pPr>
        <w:pStyle w:val="ListParagraph"/>
        <w:spacing w:after="0" w:line="240" w:lineRule="auto"/>
        <w:rPr>
          <w:rFonts w:ascii="Times New Roman" w:eastAsia="Times New Roman" w:hAnsi="Times New Roman" w:cs="Times New Roman"/>
          <w:sz w:val="24"/>
          <w:szCs w:val="24"/>
        </w:rPr>
      </w:pPr>
    </w:p>
    <w:p w14:paraId="145E2245" w14:textId="7F4436E4" w:rsidR="005A7A4F" w:rsidRPr="008244E2" w:rsidRDefault="00935013" w:rsidP="004B22F7">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A social scientist with public health evaluation experience leads the evaluation component of the project. Any potential conflicts of interest (actual or perceived) that might prevent an independent and objective assessment of the implementation, impact, or benefits of the proposed project, are identified.  </w:t>
      </w:r>
    </w:p>
    <w:p w14:paraId="2EE2C7E7" w14:textId="44F2E1B0" w:rsidR="00935013" w:rsidRPr="008244E2" w:rsidRDefault="00935013" w:rsidP="004B22F7">
      <w:pPr>
        <w:spacing w:after="0" w:line="240" w:lineRule="auto"/>
        <w:ind w:left="1080"/>
        <w:rPr>
          <w:rFonts w:ascii="Times New Roman" w:eastAsia="Times New Roman" w:hAnsi="Times New Roman" w:cs="Times New Roman"/>
          <w:sz w:val="24"/>
          <w:szCs w:val="24"/>
        </w:rPr>
      </w:pPr>
    </w:p>
    <w:p w14:paraId="73E194F8" w14:textId="77777777" w:rsidR="00D5750A" w:rsidRPr="008244E2" w:rsidRDefault="00D5750A"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clearly describes timeframes for data collection and how baseline data will be collected prior to implementation of training activities.</w:t>
      </w:r>
    </w:p>
    <w:p w14:paraId="301CE070" w14:textId="77777777" w:rsidR="00D25AF3" w:rsidRPr="008244E2" w:rsidRDefault="00D25AF3" w:rsidP="008244E2">
      <w:pPr>
        <w:pStyle w:val="ListParagraph"/>
        <w:spacing w:after="0" w:line="240" w:lineRule="auto"/>
        <w:rPr>
          <w:rFonts w:ascii="Times New Roman" w:eastAsia="Times New Roman" w:hAnsi="Times New Roman" w:cs="Times New Roman"/>
          <w:sz w:val="24"/>
          <w:szCs w:val="24"/>
        </w:rPr>
      </w:pPr>
    </w:p>
    <w:p w14:paraId="5EDAE334" w14:textId="49571728" w:rsidR="00D25AF3" w:rsidRPr="008244E2" w:rsidRDefault="00D25AF3"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clearly explains how</w:t>
      </w:r>
      <w:r w:rsidR="00A20DD2" w:rsidRPr="008244E2">
        <w:rPr>
          <w:rFonts w:ascii="Times New Roman" w:eastAsia="Times New Roman" w:hAnsi="Times New Roman" w:cs="Times New Roman"/>
          <w:sz w:val="24"/>
          <w:szCs w:val="24"/>
        </w:rPr>
        <w:t xml:space="preserve"> planned activities and participation (duplicated and unduplicated counts) will be documented.</w:t>
      </w:r>
    </w:p>
    <w:p w14:paraId="0E4B3CC7"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77674D92" w14:textId="1EC6A9EA" w:rsidR="00D5750A" w:rsidRPr="008244E2" w:rsidRDefault="00D5750A"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Proposal describes how the State agency will document </w:t>
      </w:r>
      <w:r w:rsidR="00CF4390" w:rsidRPr="008244E2">
        <w:rPr>
          <w:rFonts w:ascii="Times New Roman" w:eastAsia="Times New Roman" w:hAnsi="Times New Roman" w:cs="Times New Roman"/>
          <w:sz w:val="24"/>
          <w:szCs w:val="24"/>
        </w:rPr>
        <w:t xml:space="preserve">and report on </w:t>
      </w:r>
      <w:r w:rsidRPr="008244E2">
        <w:rPr>
          <w:rFonts w:ascii="Times New Roman" w:eastAsia="Times New Roman" w:hAnsi="Times New Roman" w:cs="Times New Roman"/>
          <w:sz w:val="24"/>
          <w:szCs w:val="24"/>
        </w:rPr>
        <w:t>the number of targeted audiences reached, as well as best practices and lessons learned as result of the grant activities</w:t>
      </w:r>
      <w:r w:rsidR="000A20D4" w:rsidRPr="008244E2">
        <w:rPr>
          <w:rFonts w:ascii="Times New Roman" w:eastAsia="Times New Roman" w:hAnsi="Times New Roman" w:cs="Times New Roman"/>
          <w:sz w:val="24"/>
          <w:szCs w:val="24"/>
        </w:rPr>
        <w:t xml:space="preserve">. </w:t>
      </w:r>
    </w:p>
    <w:p w14:paraId="7E7B3E7F" w14:textId="77777777" w:rsidR="00FC4DA9" w:rsidRPr="004B22F7" w:rsidRDefault="00FC4DA9" w:rsidP="004B22F7">
      <w:pPr>
        <w:pStyle w:val="ListParagraph"/>
        <w:spacing w:after="0" w:line="240" w:lineRule="auto"/>
        <w:rPr>
          <w:rFonts w:ascii="Times New Roman" w:eastAsia="Times New Roman" w:hAnsi="Times New Roman" w:cs="Times New Roman"/>
          <w:sz w:val="24"/>
          <w:szCs w:val="24"/>
        </w:rPr>
      </w:pPr>
    </w:p>
    <w:p w14:paraId="6A41EF03" w14:textId="4BA87D7C" w:rsidR="00FC4DA9" w:rsidRPr="008244E2" w:rsidRDefault="00FC4DA9" w:rsidP="008244E2">
      <w:pPr>
        <w:pStyle w:val="ListParagraph"/>
        <w:numPr>
          <w:ilvl w:val="0"/>
          <w:numId w:val="50"/>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Reviewers were able to clearly identify all required components of </w:t>
      </w:r>
      <w:r w:rsidR="000E5E02" w:rsidRPr="004B22F7">
        <w:rPr>
          <w:rFonts w:ascii="Times New Roman" w:eastAsia="Times New Roman" w:hAnsi="Times New Roman" w:cs="Times New Roman"/>
          <w:sz w:val="24"/>
          <w:szCs w:val="24"/>
        </w:rPr>
        <w:t>project evaluation</w:t>
      </w:r>
      <w:r w:rsidRPr="008244E2">
        <w:rPr>
          <w:rFonts w:ascii="Times New Roman" w:eastAsia="Times New Roman" w:hAnsi="Times New Roman" w:cs="Times New Roman"/>
          <w:sz w:val="24"/>
          <w:szCs w:val="24"/>
        </w:rPr>
        <w:t xml:space="preserve"> and appropriate appendices.    </w:t>
      </w:r>
    </w:p>
    <w:p w14:paraId="5117CB7B" w14:textId="77777777" w:rsidR="00B066A9" w:rsidRPr="008244E2" w:rsidRDefault="00B066A9" w:rsidP="008244E2">
      <w:pPr>
        <w:spacing w:after="0" w:line="240" w:lineRule="auto"/>
        <w:ind w:left="360"/>
        <w:rPr>
          <w:rFonts w:ascii="Times New Roman" w:eastAsia="Times New Roman" w:hAnsi="Times New Roman" w:cs="Times New Roman"/>
          <w:sz w:val="24"/>
          <w:szCs w:val="24"/>
        </w:rPr>
      </w:pPr>
    </w:p>
    <w:p w14:paraId="18E607AD"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0A96B1A0" w14:textId="1A1159A6" w:rsidR="00D5750A" w:rsidRPr="008244E2" w:rsidRDefault="00D5750A" w:rsidP="008244E2">
      <w:pPr>
        <w:pStyle w:val="ListParagraph"/>
        <w:numPr>
          <w:ilvl w:val="1"/>
          <w:numId w:val="88"/>
        </w:numPr>
        <w:spacing w:after="0" w:line="240" w:lineRule="auto"/>
        <w:rPr>
          <w:rFonts w:ascii="Times New Roman" w:eastAsia="Times New Roman" w:hAnsi="Times New Roman" w:cs="Times New Roman"/>
          <w:sz w:val="24"/>
          <w:szCs w:val="24"/>
        </w:rPr>
      </w:pPr>
      <w:r w:rsidRPr="004B22F7">
        <w:rPr>
          <w:rFonts w:ascii="Times New Roman" w:eastAsia="Times New Roman" w:hAnsi="Times New Roman" w:cs="Times New Roman"/>
          <w:b/>
          <w:sz w:val="24"/>
          <w:szCs w:val="24"/>
        </w:rPr>
        <w:t xml:space="preserve">Qualification of Project Personnel, Project Management, and Organizational </w:t>
      </w:r>
      <w:r w:rsidR="008A01B5" w:rsidRPr="008244E2">
        <w:rPr>
          <w:rFonts w:ascii="Times New Roman" w:eastAsia="Times New Roman" w:hAnsi="Times New Roman" w:cs="Times New Roman"/>
          <w:b/>
          <w:sz w:val="24"/>
          <w:szCs w:val="24"/>
        </w:rPr>
        <w:t xml:space="preserve">Experiences </w:t>
      </w:r>
      <w:r w:rsidR="008A01B5" w:rsidRPr="008244E2">
        <w:rPr>
          <w:rFonts w:ascii="Times New Roman" w:eastAsia="Times New Roman" w:hAnsi="Times New Roman" w:cs="Times New Roman"/>
          <w:sz w:val="24"/>
          <w:szCs w:val="24"/>
        </w:rPr>
        <w:t>(15 points)</w:t>
      </w:r>
    </w:p>
    <w:p w14:paraId="52290BD5" w14:textId="6CBDE251" w:rsidR="00D5750A" w:rsidRPr="008244E2" w:rsidRDefault="00D5750A"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Project Director (PD) is clearly identified</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Time commitment for the grant is clearly stated as a percentage of a full time equivalent (FTE)</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If there will be two PDs, each should be clearly identified and the percent FTE given for each.</w:t>
      </w:r>
    </w:p>
    <w:p w14:paraId="0BB7D9E0"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73263E14" w14:textId="7F665022" w:rsidR="00541A39" w:rsidRPr="008244E2" w:rsidRDefault="00D5750A"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describes the qualifications of</w:t>
      </w:r>
      <w:r w:rsidR="00001B49" w:rsidRPr="008244E2">
        <w:rPr>
          <w:rFonts w:ascii="Times New Roman" w:eastAsia="Times New Roman" w:hAnsi="Times New Roman" w:cs="Times New Roman"/>
          <w:sz w:val="24"/>
          <w:szCs w:val="24"/>
        </w:rPr>
        <w:t xml:space="preserve"> the</w:t>
      </w:r>
      <w:r w:rsidRPr="008244E2">
        <w:rPr>
          <w:rFonts w:ascii="Times New Roman" w:eastAsia="Times New Roman" w:hAnsi="Times New Roman" w:cs="Times New Roman"/>
          <w:sz w:val="24"/>
          <w:szCs w:val="24"/>
        </w:rPr>
        <w:t xml:space="preserve"> PD and other key personnel</w:t>
      </w:r>
      <w:r w:rsidR="00541A39" w:rsidRPr="008244E2">
        <w:rPr>
          <w:rFonts w:ascii="Times New Roman" w:eastAsia="Times New Roman" w:hAnsi="Times New Roman" w:cs="Times New Roman"/>
          <w:sz w:val="24"/>
          <w:szCs w:val="24"/>
        </w:rPr>
        <w:t>. Resumes must demonstrate that they have the appropriate educational, technical, and experiential backgrounds for the proposed roles. The PD, or one of the Project Co-Directors, must have a four-year degree in nutrition/dietetics, public health, health education, or other related field.</w:t>
      </w:r>
    </w:p>
    <w:p w14:paraId="36785FA2" w14:textId="77777777" w:rsidR="00541A39" w:rsidRPr="004B22F7" w:rsidRDefault="00541A39" w:rsidP="004B22F7">
      <w:pPr>
        <w:pStyle w:val="ListParagraph"/>
        <w:spacing w:after="0" w:line="240" w:lineRule="auto"/>
        <w:rPr>
          <w:rFonts w:ascii="Times New Roman" w:eastAsia="Times New Roman" w:hAnsi="Times New Roman" w:cs="Times New Roman"/>
          <w:sz w:val="24"/>
          <w:szCs w:val="24"/>
        </w:rPr>
      </w:pPr>
    </w:p>
    <w:p w14:paraId="61111CAD" w14:textId="544C4D1F" w:rsidR="003F0426" w:rsidRPr="004B22F7" w:rsidRDefault="00541A39"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describes the qualifications of the social scientist. Resume must demonstrate the appropriate educational, technical, and experiential backgrounds for the proposed role.</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 xml:space="preserve">The </w:t>
      </w:r>
      <w:r w:rsidR="00CB123F" w:rsidRPr="008244E2">
        <w:rPr>
          <w:rFonts w:ascii="Times New Roman" w:eastAsia="Times New Roman" w:hAnsi="Times New Roman" w:cs="Times New Roman"/>
          <w:sz w:val="24"/>
          <w:szCs w:val="24"/>
        </w:rPr>
        <w:t>social scientist must have a demonstrated track record in performing research and program evaluation</w:t>
      </w:r>
      <w:r w:rsidR="000A20D4" w:rsidRPr="008244E2">
        <w:rPr>
          <w:rFonts w:ascii="Times New Roman" w:eastAsia="Times New Roman" w:hAnsi="Times New Roman" w:cs="Times New Roman"/>
          <w:sz w:val="24"/>
          <w:szCs w:val="24"/>
        </w:rPr>
        <w:t xml:space="preserve">. </w:t>
      </w:r>
    </w:p>
    <w:p w14:paraId="1BF91EE1" w14:textId="77777777" w:rsidR="003F0426" w:rsidRPr="008244E2" w:rsidRDefault="003F0426" w:rsidP="008244E2">
      <w:pPr>
        <w:spacing w:after="0" w:line="240" w:lineRule="auto"/>
        <w:jc w:val="center"/>
        <w:rPr>
          <w:rFonts w:ascii="Times New Roman" w:hAnsi="Times New Roman" w:cs="Times New Roman"/>
          <w:sz w:val="24"/>
          <w:szCs w:val="24"/>
        </w:rPr>
      </w:pPr>
    </w:p>
    <w:p w14:paraId="3F224F7E" w14:textId="01DE802B" w:rsidR="003F0426" w:rsidRPr="008244E2" w:rsidRDefault="003F0426" w:rsidP="008244E2">
      <w:pPr>
        <w:numPr>
          <w:ilvl w:val="0"/>
          <w:numId w:val="51"/>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Proposal includes the following information, in an appendix</w:t>
      </w:r>
      <w:r w:rsidRPr="008244E2">
        <w:rPr>
          <w:rFonts w:ascii="Times New Roman" w:hAnsi="Times New Roman" w:cs="Times New Roman"/>
          <w:b/>
          <w:sz w:val="24"/>
          <w:szCs w:val="24"/>
        </w:rPr>
        <w:t xml:space="preserve">, </w:t>
      </w:r>
      <w:r w:rsidRPr="008244E2">
        <w:rPr>
          <w:rFonts w:ascii="Times New Roman" w:hAnsi="Times New Roman" w:cs="Times New Roman"/>
          <w:sz w:val="24"/>
          <w:szCs w:val="24"/>
        </w:rPr>
        <w:t xml:space="preserve">for key personnel positions that are currently </w:t>
      </w:r>
      <w:r w:rsidRPr="008244E2">
        <w:rPr>
          <w:rFonts w:ascii="Times New Roman" w:hAnsi="Times New Roman" w:cs="Times New Roman"/>
          <w:b/>
          <w:sz w:val="24"/>
          <w:szCs w:val="24"/>
        </w:rPr>
        <w:t xml:space="preserve">vacant </w:t>
      </w:r>
      <w:r w:rsidRPr="004B22F7">
        <w:rPr>
          <w:rFonts w:ascii="Times New Roman" w:hAnsi="Times New Roman" w:cs="Times New Roman"/>
          <w:sz w:val="24"/>
          <w:szCs w:val="24"/>
        </w:rPr>
        <w:t>and</w:t>
      </w:r>
      <w:r w:rsidRPr="008244E2">
        <w:rPr>
          <w:rFonts w:ascii="Times New Roman" w:hAnsi="Times New Roman" w:cs="Times New Roman"/>
          <w:b/>
          <w:sz w:val="24"/>
          <w:szCs w:val="24"/>
        </w:rPr>
        <w:t xml:space="preserve"> </w:t>
      </w:r>
      <w:r w:rsidRPr="008244E2">
        <w:rPr>
          <w:rFonts w:ascii="Times New Roman" w:hAnsi="Times New Roman" w:cs="Times New Roman"/>
          <w:sz w:val="24"/>
          <w:szCs w:val="24"/>
        </w:rPr>
        <w:t>must be filled in the course of the project,: 1) position title; 2), a detailed position description with required qualifications, skills, and knowledge; 3) a description of specific roles and duties on the project, making reference back to the project or evaluation narrative; 4) an anticipated date of hire; and 5) what arrangements will be made if the position is not filled in a timely manner.</w:t>
      </w:r>
    </w:p>
    <w:p w14:paraId="796F3D8C" w14:textId="77777777" w:rsidR="000218F8" w:rsidRPr="008244E2" w:rsidRDefault="000218F8" w:rsidP="004B22F7">
      <w:pPr>
        <w:pStyle w:val="ListParagraph"/>
        <w:spacing w:after="0" w:line="240" w:lineRule="auto"/>
        <w:ind w:left="1080"/>
        <w:rPr>
          <w:rFonts w:ascii="Times New Roman" w:hAnsi="Times New Roman" w:cs="Times New Roman"/>
          <w:sz w:val="24"/>
          <w:szCs w:val="24"/>
        </w:rPr>
      </w:pPr>
    </w:p>
    <w:p w14:paraId="66885F16" w14:textId="1D31CCA8" w:rsidR="000218F8" w:rsidRPr="008244E2" w:rsidRDefault="000218F8" w:rsidP="008244E2">
      <w:pPr>
        <w:pStyle w:val="ListParagraph"/>
        <w:numPr>
          <w:ilvl w:val="0"/>
          <w:numId w:val="51"/>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Proposal includes an organizational chart that indicates chain of command</w:t>
      </w:r>
    </w:p>
    <w:p w14:paraId="1A851B88" w14:textId="77777777" w:rsidR="000218F8" w:rsidRPr="004B22F7" w:rsidRDefault="000218F8" w:rsidP="004B22F7">
      <w:pPr>
        <w:spacing w:after="0" w:line="240" w:lineRule="auto"/>
        <w:rPr>
          <w:rFonts w:ascii="Times New Roman" w:hAnsi="Times New Roman" w:cs="Times New Roman"/>
          <w:sz w:val="24"/>
          <w:szCs w:val="24"/>
        </w:rPr>
      </w:pPr>
    </w:p>
    <w:p w14:paraId="6823998C" w14:textId="59AA719B" w:rsidR="000E5E02" w:rsidRPr="008244E2" w:rsidRDefault="000218F8" w:rsidP="004B22F7">
      <w:pPr>
        <w:pStyle w:val="ListParagraph"/>
        <w:numPr>
          <w:ilvl w:val="0"/>
          <w:numId w:val="51"/>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Proposal discusses how the Project Director</w:t>
      </w:r>
      <w:r w:rsidR="000E5E02"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will be held accountable to keep the project on time and within budget. </w:t>
      </w:r>
    </w:p>
    <w:p w14:paraId="5E28F7AE" w14:textId="77777777" w:rsidR="000E5E02" w:rsidRPr="008244E2" w:rsidRDefault="000E5E02" w:rsidP="004B22F7">
      <w:pPr>
        <w:pStyle w:val="ListParagraph"/>
        <w:spacing w:after="0" w:line="240" w:lineRule="auto"/>
        <w:ind w:left="1080"/>
        <w:rPr>
          <w:rFonts w:ascii="Times New Roman" w:eastAsia="Times New Roman" w:hAnsi="Times New Roman" w:cs="Times New Roman"/>
          <w:sz w:val="24"/>
          <w:szCs w:val="24"/>
        </w:rPr>
      </w:pPr>
    </w:p>
    <w:p w14:paraId="7C1744CE" w14:textId="48FB5944" w:rsidR="00D5750A" w:rsidRPr="008244E2" w:rsidRDefault="00232D10"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Proposal </w:t>
      </w:r>
      <w:r w:rsidR="00D5750A" w:rsidRPr="008244E2">
        <w:rPr>
          <w:rFonts w:ascii="Times New Roman" w:eastAsia="Times New Roman" w:hAnsi="Times New Roman" w:cs="Times New Roman"/>
          <w:sz w:val="24"/>
          <w:szCs w:val="24"/>
        </w:rPr>
        <w:t>clearly discusses and demonstrates that effective communication will exist among staff</w:t>
      </w:r>
      <w:r w:rsidR="000A20D4" w:rsidRPr="008244E2">
        <w:rPr>
          <w:rFonts w:ascii="Times New Roman" w:eastAsia="Times New Roman" w:hAnsi="Times New Roman" w:cs="Times New Roman"/>
          <w:sz w:val="24"/>
          <w:szCs w:val="24"/>
        </w:rPr>
        <w:t xml:space="preserve">. </w:t>
      </w:r>
    </w:p>
    <w:p w14:paraId="11BF7842" w14:textId="77777777" w:rsidR="000E5E02" w:rsidRPr="008244E2" w:rsidRDefault="000E5E02" w:rsidP="004B22F7">
      <w:pPr>
        <w:pStyle w:val="ListParagraph"/>
        <w:spacing w:after="0" w:line="240" w:lineRule="auto"/>
        <w:ind w:left="1080"/>
        <w:rPr>
          <w:rFonts w:ascii="Times New Roman" w:eastAsia="Times New Roman" w:hAnsi="Times New Roman" w:cs="Times New Roman"/>
          <w:sz w:val="24"/>
          <w:szCs w:val="24"/>
        </w:rPr>
      </w:pPr>
    </w:p>
    <w:p w14:paraId="75524DF0" w14:textId="7184E12D" w:rsidR="000E5E02" w:rsidRPr="008244E2" w:rsidRDefault="000E5E02"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hAnsi="Times New Roman" w:cs="Times New Roman"/>
          <w:sz w:val="24"/>
          <w:szCs w:val="24"/>
        </w:rPr>
        <w:t>Proposal describes how and by whom quarterly, annual and final reports to FNS will be prepared.</w:t>
      </w:r>
    </w:p>
    <w:p w14:paraId="4041ABD7" w14:textId="77777777" w:rsidR="000218F8" w:rsidRPr="004B22F7" w:rsidRDefault="000218F8" w:rsidP="004B22F7">
      <w:pPr>
        <w:pStyle w:val="ListParagraph"/>
        <w:spacing w:after="0" w:line="240" w:lineRule="auto"/>
        <w:rPr>
          <w:rFonts w:ascii="Times New Roman" w:eastAsia="Times New Roman" w:hAnsi="Times New Roman" w:cs="Times New Roman"/>
          <w:sz w:val="24"/>
          <w:szCs w:val="24"/>
        </w:rPr>
      </w:pPr>
    </w:p>
    <w:p w14:paraId="1C9FF9DF" w14:textId="37DC5B70" w:rsidR="000218F8" w:rsidRPr="004B22F7" w:rsidRDefault="000218F8" w:rsidP="008244E2">
      <w:pPr>
        <w:pStyle w:val="ListParagraph"/>
        <w:numPr>
          <w:ilvl w:val="0"/>
          <w:numId w:val="51"/>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 xml:space="preserve">Proposal discusses how and by whom relationships with </w:t>
      </w:r>
      <w:r w:rsidRPr="008244E2">
        <w:rPr>
          <w:rFonts w:ascii="Times New Roman" w:hAnsi="Times New Roman" w:cs="Times New Roman"/>
          <w:b/>
          <w:sz w:val="24"/>
          <w:szCs w:val="24"/>
        </w:rPr>
        <w:t xml:space="preserve">all </w:t>
      </w:r>
      <w:r w:rsidRPr="008244E2">
        <w:rPr>
          <w:rFonts w:ascii="Times New Roman" w:hAnsi="Times New Roman" w:cs="Times New Roman"/>
          <w:sz w:val="24"/>
          <w:szCs w:val="24"/>
        </w:rPr>
        <w:t xml:space="preserve">personnel outside of the </w:t>
      </w:r>
      <w:r w:rsidR="001C274F" w:rsidRPr="008244E2">
        <w:rPr>
          <w:rFonts w:ascii="Times New Roman" w:hAnsi="Times New Roman" w:cs="Times New Roman"/>
          <w:sz w:val="24"/>
          <w:szCs w:val="24"/>
        </w:rPr>
        <w:t xml:space="preserve">State </w:t>
      </w:r>
      <w:r w:rsidRPr="008244E2">
        <w:rPr>
          <w:rFonts w:ascii="Times New Roman" w:hAnsi="Times New Roman" w:cs="Times New Roman"/>
          <w:sz w:val="24"/>
          <w:szCs w:val="24"/>
        </w:rPr>
        <w:t>agency will be managed (e.g., personnel from partner agencies or outside entities, other Stat</w:t>
      </w:r>
      <w:r w:rsidR="001C274F" w:rsidRPr="008244E2">
        <w:rPr>
          <w:rFonts w:ascii="Times New Roman" w:hAnsi="Times New Roman" w:cs="Times New Roman"/>
          <w:sz w:val="24"/>
          <w:szCs w:val="24"/>
        </w:rPr>
        <w:t>e agencies, universities</w:t>
      </w:r>
      <w:r w:rsidRPr="008244E2">
        <w:rPr>
          <w:rFonts w:ascii="Times New Roman" w:hAnsi="Times New Roman" w:cs="Times New Roman"/>
          <w:sz w:val="24"/>
          <w:szCs w:val="24"/>
        </w:rPr>
        <w:t>, consultants, contractors).</w:t>
      </w:r>
    </w:p>
    <w:p w14:paraId="23B79E6E"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5645A4B9" w14:textId="221B93E7" w:rsidR="00D5750A" w:rsidRPr="008244E2" w:rsidRDefault="00D5750A"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Proposal describes State agency’s commitment to provide financial and administrative oversight for the grant</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lang w:bidi="en-US"/>
        </w:rPr>
        <w:t xml:space="preserve">If part of proposal funding is used for local sub-grants to school districts/schools and/or child care </w:t>
      </w:r>
      <w:r w:rsidR="006E67FD" w:rsidRPr="008244E2">
        <w:rPr>
          <w:rFonts w:ascii="Times New Roman" w:eastAsia="Times New Roman" w:hAnsi="Times New Roman" w:cs="Times New Roman"/>
          <w:sz w:val="24"/>
          <w:szCs w:val="24"/>
          <w:lang w:bidi="en-US"/>
        </w:rPr>
        <w:t>sites</w:t>
      </w:r>
      <w:r w:rsidRPr="008244E2">
        <w:rPr>
          <w:rFonts w:ascii="Times New Roman" w:eastAsia="Times New Roman" w:hAnsi="Times New Roman" w:cs="Times New Roman"/>
          <w:sz w:val="24"/>
          <w:szCs w:val="24"/>
          <w:lang w:bidi="en-US"/>
        </w:rPr>
        <w:t>, criteria for funding and plans for oversight must be provided.</w:t>
      </w:r>
    </w:p>
    <w:p w14:paraId="48CD20FA" w14:textId="77777777" w:rsidR="00D5750A" w:rsidRPr="008244E2" w:rsidRDefault="00D5750A" w:rsidP="008244E2">
      <w:pPr>
        <w:spacing w:after="0" w:line="240" w:lineRule="auto"/>
        <w:ind w:left="360"/>
        <w:rPr>
          <w:rFonts w:ascii="Times New Roman" w:eastAsia="Times New Roman" w:hAnsi="Times New Roman" w:cs="Times New Roman"/>
          <w:sz w:val="24"/>
          <w:szCs w:val="24"/>
        </w:rPr>
      </w:pPr>
    </w:p>
    <w:p w14:paraId="0076F383" w14:textId="6419A3C4" w:rsidR="00D5750A" w:rsidRPr="008244E2" w:rsidRDefault="00D5750A"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Letters of commitment are provided </w:t>
      </w:r>
      <w:r w:rsidR="003D4670" w:rsidRPr="008244E2">
        <w:rPr>
          <w:rFonts w:ascii="Times New Roman" w:eastAsia="Times New Roman" w:hAnsi="Times New Roman" w:cs="Times New Roman"/>
          <w:sz w:val="24"/>
          <w:szCs w:val="24"/>
        </w:rPr>
        <w:t>by PD</w:t>
      </w:r>
      <w:r w:rsidRPr="008244E2">
        <w:rPr>
          <w:rFonts w:ascii="Times New Roman" w:eastAsia="Times New Roman" w:hAnsi="Times New Roman" w:cs="Times New Roman"/>
          <w:sz w:val="24"/>
          <w:szCs w:val="24"/>
        </w:rPr>
        <w:t xml:space="preserve">, </w:t>
      </w:r>
      <w:r w:rsidR="003D4670" w:rsidRPr="008244E2">
        <w:rPr>
          <w:rFonts w:ascii="Times New Roman" w:eastAsia="Times New Roman" w:hAnsi="Times New Roman" w:cs="Times New Roman"/>
          <w:sz w:val="24"/>
          <w:szCs w:val="24"/>
        </w:rPr>
        <w:t>PD</w:t>
      </w:r>
      <w:r w:rsidRPr="008244E2">
        <w:rPr>
          <w:rFonts w:ascii="Times New Roman" w:eastAsia="Times New Roman" w:hAnsi="Times New Roman" w:cs="Times New Roman"/>
          <w:sz w:val="24"/>
          <w:szCs w:val="24"/>
        </w:rPr>
        <w:t xml:space="preserve">’s supervisor, and key </w:t>
      </w:r>
      <w:r w:rsidR="003D4670" w:rsidRPr="008244E2">
        <w:rPr>
          <w:rFonts w:ascii="Times New Roman" w:eastAsia="Times New Roman" w:hAnsi="Times New Roman" w:cs="Times New Roman"/>
          <w:sz w:val="24"/>
          <w:szCs w:val="24"/>
        </w:rPr>
        <w:t>personnel including the social scientist</w:t>
      </w:r>
      <w:r w:rsidR="00CF4390" w:rsidRPr="008244E2">
        <w:rPr>
          <w:rFonts w:ascii="Times New Roman" w:eastAsia="Times New Roman" w:hAnsi="Times New Roman" w:cs="Times New Roman"/>
          <w:sz w:val="24"/>
          <w:szCs w:val="24"/>
        </w:rPr>
        <w:t>.</w:t>
      </w:r>
    </w:p>
    <w:p w14:paraId="265481AF" w14:textId="77777777" w:rsidR="000218F8" w:rsidRPr="004B22F7" w:rsidRDefault="000218F8" w:rsidP="004B22F7">
      <w:pPr>
        <w:spacing w:after="0" w:line="240" w:lineRule="auto"/>
        <w:rPr>
          <w:rFonts w:ascii="Times New Roman" w:eastAsia="Times New Roman" w:hAnsi="Times New Roman" w:cs="Times New Roman"/>
          <w:sz w:val="24"/>
          <w:szCs w:val="24"/>
        </w:rPr>
      </w:pPr>
    </w:p>
    <w:p w14:paraId="637F2BB1" w14:textId="7769E57D" w:rsidR="000218F8" w:rsidRPr="004B22F7" w:rsidRDefault="000218F8"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hAnsi="Times New Roman" w:cs="Times New Roman"/>
          <w:sz w:val="24"/>
          <w:szCs w:val="24"/>
        </w:rPr>
        <w:t xml:space="preserve">Identify any potential conflicts of interest (actual or perceived) that might prevent an independent and objective assessment of the implementation, impacts, or benefits of the proposed project (e.g. having a contractor both develop and assess a project). If any conflicts are identified for key personnel </w:t>
      </w:r>
      <w:r w:rsidRPr="008244E2">
        <w:rPr>
          <w:rFonts w:ascii="Times New Roman" w:hAnsi="Times New Roman" w:cs="Times New Roman"/>
          <w:b/>
          <w:sz w:val="24"/>
          <w:szCs w:val="24"/>
        </w:rPr>
        <w:t>(especially</w:t>
      </w:r>
      <w:r w:rsidRPr="008244E2">
        <w:rPr>
          <w:rFonts w:ascii="Times New Roman" w:hAnsi="Times New Roman" w:cs="Times New Roman"/>
          <w:sz w:val="24"/>
          <w:szCs w:val="24"/>
        </w:rPr>
        <w:t xml:space="preserve"> </w:t>
      </w:r>
      <w:r w:rsidRPr="008244E2">
        <w:rPr>
          <w:rFonts w:ascii="Times New Roman" w:hAnsi="Times New Roman" w:cs="Times New Roman"/>
          <w:b/>
          <w:sz w:val="24"/>
          <w:szCs w:val="24"/>
        </w:rPr>
        <w:t>evaluation personnel or organizations)</w:t>
      </w:r>
      <w:r w:rsidRPr="008244E2">
        <w:rPr>
          <w:rFonts w:ascii="Times New Roman" w:hAnsi="Times New Roman" w:cs="Times New Roman"/>
          <w:sz w:val="24"/>
          <w:szCs w:val="24"/>
        </w:rPr>
        <w:t>, provide a discussion of what steps the State agency will take to ensure an objective and complete evaluation</w:t>
      </w:r>
    </w:p>
    <w:p w14:paraId="1C36E69F" w14:textId="77777777" w:rsidR="00FC4DA9" w:rsidRPr="004B22F7" w:rsidRDefault="00FC4DA9" w:rsidP="004B22F7">
      <w:pPr>
        <w:pStyle w:val="ListParagraph"/>
        <w:spacing w:after="0" w:line="240" w:lineRule="auto"/>
        <w:rPr>
          <w:rFonts w:ascii="Times New Roman" w:eastAsia="Times New Roman" w:hAnsi="Times New Roman" w:cs="Times New Roman"/>
          <w:sz w:val="24"/>
          <w:szCs w:val="24"/>
        </w:rPr>
      </w:pPr>
    </w:p>
    <w:p w14:paraId="6EDFD68E" w14:textId="4C84AD3E" w:rsidR="00FC4DA9" w:rsidRPr="004B22F7" w:rsidRDefault="00FC4DA9" w:rsidP="008244E2">
      <w:pPr>
        <w:pStyle w:val="ListParagraph"/>
        <w:numPr>
          <w:ilvl w:val="0"/>
          <w:numId w:val="51"/>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Reviewers were able to clearly identify all required components of the following: </w:t>
      </w:r>
      <w:r w:rsidRPr="004B22F7">
        <w:rPr>
          <w:rFonts w:ascii="Times New Roman" w:eastAsia="Times New Roman" w:hAnsi="Times New Roman" w:cs="Times New Roman"/>
          <w:sz w:val="24"/>
          <w:szCs w:val="24"/>
        </w:rPr>
        <w:t>key personnel, management plan</w:t>
      </w:r>
      <w:r w:rsidRPr="008244E2">
        <w:rPr>
          <w:rFonts w:ascii="Times New Roman" w:eastAsia="Times New Roman" w:hAnsi="Times New Roman" w:cs="Times New Roman"/>
          <w:sz w:val="24"/>
          <w:szCs w:val="24"/>
        </w:rPr>
        <w:t xml:space="preserve"> and appropriate appendices.    </w:t>
      </w:r>
    </w:p>
    <w:p w14:paraId="6E689026" w14:textId="77777777" w:rsidR="005A7A4F" w:rsidRPr="008244E2" w:rsidRDefault="005A7A4F" w:rsidP="008244E2">
      <w:pPr>
        <w:pStyle w:val="ListParagraph"/>
        <w:spacing w:after="0" w:line="240" w:lineRule="auto"/>
        <w:rPr>
          <w:rFonts w:ascii="Times New Roman" w:eastAsia="Times New Roman" w:hAnsi="Times New Roman" w:cs="Times New Roman"/>
          <w:sz w:val="24"/>
          <w:szCs w:val="24"/>
        </w:rPr>
      </w:pPr>
    </w:p>
    <w:p w14:paraId="3C6EFE6A" w14:textId="77777777" w:rsidR="005A7A4F" w:rsidRPr="008244E2" w:rsidRDefault="005A7A4F" w:rsidP="008244E2">
      <w:pPr>
        <w:pStyle w:val="ListParagraph"/>
        <w:spacing w:after="0" w:line="240" w:lineRule="auto"/>
        <w:ind w:left="1080"/>
        <w:rPr>
          <w:rFonts w:ascii="Times New Roman" w:eastAsia="Times New Roman" w:hAnsi="Times New Roman" w:cs="Times New Roman"/>
          <w:sz w:val="24"/>
          <w:szCs w:val="24"/>
        </w:rPr>
      </w:pPr>
    </w:p>
    <w:p w14:paraId="0922EA13" w14:textId="7422B51C" w:rsidR="00D5750A" w:rsidRPr="008244E2" w:rsidRDefault="00A20DD2" w:rsidP="008244E2">
      <w:pPr>
        <w:pStyle w:val="ListParagraph"/>
        <w:numPr>
          <w:ilvl w:val="1"/>
          <w:numId w:val="88"/>
        </w:numPr>
        <w:spacing w:after="0" w:line="240" w:lineRule="auto"/>
        <w:rPr>
          <w:rFonts w:ascii="Times New Roman" w:eastAsia="Times New Roman" w:hAnsi="Times New Roman" w:cs="Times New Roman"/>
          <w:sz w:val="24"/>
          <w:szCs w:val="24"/>
        </w:rPr>
      </w:pPr>
      <w:r w:rsidRPr="008244E2">
        <w:rPr>
          <w:rFonts w:ascii="Times New Roman" w:eastAsia="Times New Roman" w:hAnsi="Times New Roman" w:cs="Times New Roman"/>
          <w:b/>
          <w:sz w:val="24"/>
          <w:szCs w:val="24"/>
        </w:rPr>
        <w:t xml:space="preserve">  </w:t>
      </w:r>
      <w:r w:rsidR="00D5750A" w:rsidRPr="008244E2">
        <w:rPr>
          <w:rFonts w:ascii="Times New Roman" w:eastAsia="Times New Roman" w:hAnsi="Times New Roman" w:cs="Times New Roman"/>
          <w:b/>
          <w:sz w:val="24"/>
          <w:szCs w:val="24"/>
        </w:rPr>
        <w:t xml:space="preserve">Budget Appropriateness and Efficiency </w:t>
      </w:r>
      <w:r w:rsidR="00D5750A" w:rsidRPr="008244E2">
        <w:rPr>
          <w:rFonts w:ascii="Times New Roman" w:eastAsia="Times New Roman" w:hAnsi="Times New Roman" w:cs="Times New Roman"/>
          <w:sz w:val="24"/>
          <w:szCs w:val="24"/>
        </w:rPr>
        <w:t>(20 points)</w:t>
      </w:r>
    </w:p>
    <w:p w14:paraId="4756152E" w14:textId="2FD0E3EC" w:rsidR="00D5750A" w:rsidRPr="008244E2" w:rsidRDefault="00D5750A" w:rsidP="008244E2">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Budget narrative describes how funds will be spent, by whom</w:t>
      </w:r>
      <w:r w:rsidR="00DD6EC3" w:rsidRPr="008244E2">
        <w:rPr>
          <w:rFonts w:ascii="Times New Roman" w:eastAsia="Times New Roman" w:hAnsi="Times New Roman" w:cs="Times New Roman"/>
          <w:sz w:val="24"/>
          <w:szCs w:val="24"/>
        </w:rPr>
        <w:t>,</w:t>
      </w:r>
      <w:r w:rsidRPr="008244E2">
        <w:rPr>
          <w:rFonts w:ascii="Times New Roman" w:eastAsia="Times New Roman" w:hAnsi="Times New Roman" w:cs="Times New Roman"/>
          <w:sz w:val="24"/>
          <w:szCs w:val="24"/>
        </w:rPr>
        <w:t xml:space="preserve"> and </w:t>
      </w:r>
      <w:r w:rsidR="00CF4390" w:rsidRPr="008244E2">
        <w:rPr>
          <w:rFonts w:ascii="Times New Roman" w:eastAsia="Times New Roman" w:hAnsi="Times New Roman" w:cs="Times New Roman"/>
          <w:sz w:val="24"/>
          <w:szCs w:val="24"/>
        </w:rPr>
        <w:t>in what</w:t>
      </w:r>
      <w:r w:rsidRPr="008244E2">
        <w:rPr>
          <w:rFonts w:ascii="Times New Roman" w:eastAsia="Times New Roman" w:hAnsi="Times New Roman" w:cs="Times New Roman"/>
          <w:sz w:val="24"/>
          <w:szCs w:val="24"/>
        </w:rPr>
        <w:t xml:space="preserve"> </w:t>
      </w:r>
      <w:r w:rsidR="00B2012F" w:rsidRPr="008244E2">
        <w:rPr>
          <w:rFonts w:ascii="Times New Roman" w:eastAsia="Times New Roman" w:hAnsi="Times New Roman" w:cs="Times New Roman"/>
          <w:sz w:val="24"/>
          <w:szCs w:val="24"/>
        </w:rPr>
        <w:t xml:space="preserve">budget </w:t>
      </w:r>
      <w:r w:rsidRPr="008244E2">
        <w:rPr>
          <w:rFonts w:ascii="Times New Roman" w:eastAsia="Times New Roman" w:hAnsi="Times New Roman" w:cs="Times New Roman"/>
          <w:sz w:val="24"/>
          <w:szCs w:val="24"/>
        </w:rPr>
        <w:t>categories.</w:t>
      </w:r>
      <w:r w:rsidR="00DA7D2D" w:rsidRPr="008244E2">
        <w:rPr>
          <w:rFonts w:ascii="Times New Roman" w:eastAsia="Times New Roman" w:hAnsi="Times New Roman" w:cs="Times New Roman"/>
          <w:sz w:val="24"/>
          <w:szCs w:val="24"/>
        </w:rPr>
        <w:t xml:space="preserve"> </w:t>
      </w:r>
      <w:r w:rsidR="00DA7D2D" w:rsidRPr="008244E2">
        <w:rPr>
          <w:rFonts w:ascii="Times New Roman" w:hAnsi="Times New Roman" w:cs="Times New Roman"/>
          <w:sz w:val="24"/>
          <w:szCs w:val="24"/>
        </w:rPr>
        <w:t>It is also limited to three typed pages, single-spaced, with a one-inch margin.</w:t>
      </w:r>
    </w:p>
    <w:p w14:paraId="4C774DA4" w14:textId="77777777" w:rsidR="00D5750A" w:rsidRPr="008244E2" w:rsidRDefault="00D5750A" w:rsidP="004B22F7">
      <w:pPr>
        <w:spacing w:after="0" w:line="240" w:lineRule="auto"/>
        <w:ind w:left="1170" w:hanging="360"/>
        <w:rPr>
          <w:rFonts w:ascii="Times New Roman" w:eastAsia="Times New Roman" w:hAnsi="Times New Roman" w:cs="Times New Roman"/>
          <w:sz w:val="24"/>
          <w:szCs w:val="24"/>
        </w:rPr>
      </w:pPr>
    </w:p>
    <w:p w14:paraId="17EA74CE" w14:textId="56B5905B" w:rsidR="00D5750A" w:rsidRPr="008244E2" w:rsidRDefault="00D5750A" w:rsidP="004B22F7">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 xml:space="preserve">Budget </w:t>
      </w:r>
      <w:r w:rsidR="00B2012F" w:rsidRPr="008244E2">
        <w:rPr>
          <w:rFonts w:ascii="Times New Roman" w:eastAsia="Times New Roman" w:hAnsi="Times New Roman" w:cs="Times New Roman"/>
          <w:sz w:val="24"/>
          <w:szCs w:val="24"/>
        </w:rPr>
        <w:t xml:space="preserve">is detailed and </w:t>
      </w:r>
      <w:r w:rsidRPr="008244E2">
        <w:rPr>
          <w:rFonts w:ascii="Times New Roman" w:eastAsia="Times New Roman" w:hAnsi="Times New Roman" w:cs="Times New Roman"/>
          <w:sz w:val="24"/>
          <w:szCs w:val="24"/>
        </w:rPr>
        <w:t>sufficiently itemizes costs within each budget category</w:t>
      </w:r>
      <w:r w:rsidR="001C274F" w:rsidRPr="008244E2">
        <w:rPr>
          <w:rFonts w:ascii="Times New Roman" w:eastAsia="Times New Roman" w:hAnsi="Times New Roman" w:cs="Times New Roman"/>
          <w:sz w:val="24"/>
          <w:szCs w:val="24"/>
        </w:rPr>
        <w:t xml:space="preserve"> and line item</w:t>
      </w:r>
      <w:r w:rsidR="000A20D4" w:rsidRPr="008244E2">
        <w:rPr>
          <w:rFonts w:ascii="Times New Roman" w:eastAsia="Times New Roman" w:hAnsi="Times New Roman" w:cs="Times New Roman"/>
          <w:sz w:val="24"/>
          <w:szCs w:val="24"/>
        </w:rPr>
        <w:t xml:space="preserve">. </w:t>
      </w:r>
    </w:p>
    <w:p w14:paraId="188FCFB7" w14:textId="77777777" w:rsidR="00D5750A" w:rsidRPr="008244E2" w:rsidRDefault="00D5750A" w:rsidP="008244E2">
      <w:pPr>
        <w:spacing w:after="0" w:line="240" w:lineRule="auto"/>
        <w:ind w:left="1170" w:hanging="360"/>
        <w:rPr>
          <w:rFonts w:ascii="Times New Roman" w:eastAsia="Times New Roman" w:hAnsi="Times New Roman" w:cs="Times New Roman"/>
          <w:sz w:val="24"/>
          <w:szCs w:val="24"/>
        </w:rPr>
      </w:pPr>
    </w:p>
    <w:p w14:paraId="602060E4" w14:textId="72E91BA7" w:rsidR="00D5750A" w:rsidRPr="008244E2" w:rsidRDefault="00D5750A" w:rsidP="008244E2">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Budget demonstrates consistency with project objectives and specific activities/tasks planned</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Budget line items are linked to specific grant objectives.</w:t>
      </w:r>
    </w:p>
    <w:p w14:paraId="5531FA9F" w14:textId="77777777" w:rsidR="00D5750A" w:rsidRPr="008244E2" w:rsidRDefault="00D5750A" w:rsidP="008244E2">
      <w:pPr>
        <w:spacing w:after="0" w:line="240" w:lineRule="auto"/>
        <w:ind w:left="1170" w:hanging="360"/>
        <w:rPr>
          <w:rFonts w:ascii="Times New Roman" w:eastAsia="Times New Roman" w:hAnsi="Times New Roman" w:cs="Times New Roman"/>
          <w:sz w:val="24"/>
          <w:szCs w:val="24"/>
        </w:rPr>
      </w:pPr>
    </w:p>
    <w:p w14:paraId="79687FE6" w14:textId="14111B2D" w:rsidR="00D5750A" w:rsidRPr="008244E2" w:rsidRDefault="00D5750A" w:rsidP="004B22F7">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The level of funding requested is economical and reasonable in relation to the proposed scope and effort of the project</w:t>
      </w:r>
      <w:r w:rsidR="000A20D4" w:rsidRPr="008244E2">
        <w:rPr>
          <w:rFonts w:ascii="Times New Roman" w:eastAsia="Times New Roman" w:hAnsi="Times New Roman" w:cs="Times New Roman"/>
          <w:sz w:val="24"/>
          <w:szCs w:val="24"/>
        </w:rPr>
        <w:t xml:space="preserve">. </w:t>
      </w:r>
    </w:p>
    <w:p w14:paraId="5F143F19" w14:textId="77777777" w:rsidR="00FC4DA9" w:rsidRPr="004B22F7" w:rsidRDefault="00FC4DA9" w:rsidP="004B22F7">
      <w:pPr>
        <w:pStyle w:val="ListParagraph"/>
        <w:spacing w:after="0" w:line="240" w:lineRule="auto"/>
        <w:rPr>
          <w:rFonts w:ascii="Times New Roman" w:eastAsia="Times New Roman" w:hAnsi="Times New Roman" w:cs="Times New Roman"/>
          <w:sz w:val="24"/>
          <w:szCs w:val="24"/>
        </w:rPr>
      </w:pPr>
    </w:p>
    <w:p w14:paraId="70264ED2" w14:textId="3F72430A" w:rsidR="00DA7D2D" w:rsidRPr="004B22F7" w:rsidRDefault="00DA7D2D" w:rsidP="004B22F7">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hAnsi="Times New Roman" w:cs="Times New Roman"/>
          <w:bCs/>
          <w:sz w:val="24"/>
          <w:szCs w:val="24"/>
        </w:rPr>
        <w:t>Anticipated c</w:t>
      </w:r>
      <w:r w:rsidR="00FC4DA9" w:rsidRPr="008244E2">
        <w:rPr>
          <w:rFonts w:ascii="Times New Roman" w:hAnsi="Times New Roman" w:cs="Times New Roman"/>
          <w:bCs/>
          <w:sz w:val="24"/>
          <w:szCs w:val="24"/>
        </w:rPr>
        <w:t>ontracts are</w:t>
      </w:r>
      <w:r w:rsidRPr="008244E2">
        <w:rPr>
          <w:rFonts w:ascii="Times New Roman" w:hAnsi="Times New Roman" w:cs="Times New Roman"/>
          <w:bCs/>
          <w:sz w:val="24"/>
          <w:szCs w:val="24"/>
        </w:rPr>
        <w:t xml:space="preserve"> described, and</w:t>
      </w:r>
      <w:r w:rsidR="00FC4DA9" w:rsidRPr="008244E2">
        <w:rPr>
          <w:rFonts w:ascii="Times New Roman" w:hAnsi="Times New Roman" w:cs="Times New Roman"/>
          <w:bCs/>
          <w:sz w:val="24"/>
          <w:szCs w:val="24"/>
        </w:rPr>
        <w:t xml:space="preserve"> whether the procurement will be competitive or sole source. If sole source proc</w:t>
      </w:r>
      <w:r w:rsidRPr="008244E2">
        <w:rPr>
          <w:rFonts w:ascii="Times New Roman" w:hAnsi="Times New Roman" w:cs="Times New Roman"/>
          <w:bCs/>
          <w:sz w:val="24"/>
          <w:szCs w:val="24"/>
        </w:rPr>
        <w:t>urement is planned,</w:t>
      </w:r>
      <w:r w:rsidR="00FC4DA9" w:rsidRPr="008244E2">
        <w:rPr>
          <w:rFonts w:ascii="Times New Roman" w:hAnsi="Times New Roman" w:cs="Times New Roman"/>
          <w:bCs/>
          <w:sz w:val="24"/>
          <w:szCs w:val="24"/>
        </w:rPr>
        <w:t xml:space="preserve"> a written request for an excep</w:t>
      </w:r>
      <w:r w:rsidRPr="008244E2">
        <w:rPr>
          <w:rFonts w:ascii="Times New Roman" w:hAnsi="Times New Roman" w:cs="Times New Roman"/>
          <w:bCs/>
          <w:sz w:val="24"/>
          <w:szCs w:val="24"/>
        </w:rPr>
        <w:t>tion with the</w:t>
      </w:r>
      <w:r w:rsidR="00FC4DA9" w:rsidRPr="008244E2">
        <w:rPr>
          <w:rFonts w:ascii="Times New Roman" w:hAnsi="Times New Roman" w:cs="Times New Roman"/>
          <w:bCs/>
          <w:sz w:val="24"/>
          <w:szCs w:val="24"/>
        </w:rPr>
        <w:t xml:space="preserve"> </w:t>
      </w:r>
      <w:r w:rsidRPr="008244E2">
        <w:rPr>
          <w:rFonts w:ascii="Times New Roman" w:hAnsi="Times New Roman" w:cs="Times New Roman"/>
          <w:bCs/>
          <w:sz w:val="24"/>
          <w:szCs w:val="24"/>
        </w:rPr>
        <w:t>name of the proposed contractor;</w:t>
      </w:r>
      <w:r w:rsidR="00FC4DA9" w:rsidRPr="008244E2">
        <w:rPr>
          <w:rFonts w:ascii="Times New Roman" w:hAnsi="Times New Roman" w:cs="Times New Roman"/>
          <w:bCs/>
          <w:sz w:val="24"/>
          <w:szCs w:val="24"/>
        </w:rPr>
        <w:t xml:space="preserve"> a brief explanation of why the state has decided to awa</w:t>
      </w:r>
      <w:r w:rsidRPr="008244E2">
        <w:rPr>
          <w:rFonts w:ascii="Times New Roman" w:hAnsi="Times New Roman" w:cs="Times New Roman"/>
          <w:bCs/>
          <w:sz w:val="24"/>
          <w:szCs w:val="24"/>
        </w:rPr>
        <w:t>rd this contract as sole source;</w:t>
      </w:r>
      <w:r w:rsidR="00FC4DA9" w:rsidRPr="008244E2">
        <w:rPr>
          <w:rFonts w:ascii="Times New Roman" w:hAnsi="Times New Roman" w:cs="Times New Roman"/>
          <w:bCs/>
          <w:sz w:val="24"/>
          <w:szCs w:val="24"/>
        </w:rPr>
        <w:t xml:space="preserve"> and a description of how the state determined the proposed cost of the con</w:t>
      </w:r>
      <w:r w:rsidRPr="008244E2">
        <w:rPr>
          <w:rFonts w:ascii="Times New Roman" w:hAnsi="Times New Roman" w:cs="Times New Roman"/>
          <w:bCs/>
          <w:sz w:val="24"/>
          <w:szCs w:val="24"/>
        </w:rPr>
        <w:t xml:space="preserve">tract to be fair and reasonable is included. </w:t>
      </w:r>
    </w:p>
    <w:p w14:paraId="404D4A49" w14:textId="77777777" w:rsidR="00FC4DA9" w:rsidRPr="004B22F7" w:rsidRDefault="00FC4DA9" w:rsidP="004B22F7">
      <w:pPr>
        <w:pStyle w:val="ListParagraph"/>
        <w:spacing w:after="0" w:line="240" w:lineRule="auto"/>
        <w:rPr>
          <w:rFonts w:ascii="Times New Roman" w:eastAsia="Times New Roman" w:hAnsi="Times New Roman" w:cs="Times New Roman"/>
          <w:sz w:val="24"/>
          <w:szCs w:val="24"/>
        </w:rPr>
      </w:pPr>
    </w:p>
    <w:p w14:paraId="3AD14030" w14:textId="5E2BE000" w:rsidR="00FC4DA9" w:rsidRPr="008244E2" w:rsidRDefault="00FC4DA9" w:rsidP="004B22F7">
      <w:pPr>
        <w:pStyle w:val="ListParagraph"/>
        <w:numPr>
          <w:ilvl w:val="0"/>
          <w:numId w:val="52"/>
        </w:numPr>
        <w:spacing w:after="0" w:line="240" w:lineRule="auto"/>
        <w:ind w:left="1170"/>
        <w:rPr>
          <w:rFonts w:ascii="Times New Roman" w:eastAsia="Times New Roman" w:hAnsi="Times New Roman" w:cs="Times New Roman"/>
          <w:sz w:val="24"/>
          <w:szCs w:val="24"/>
        </w:rPr>
      </w:pPr>
      <w:r w:rsidRPr="008244E2">
        <w:rPr>
          <w:rFonts w:ascii="Times New Roman" w:eastAsia="Times New Roman" w:hAnsi="Times New Roman" w:cs="Times New Roman"/>
          <w:sz w:val="24"/>
          <w:szCs w:val="24"/>
        </w:rPr>
        <w:t>Reviewers were able to clearly identify all required components of the following: budget</w:t>
      </w:r>
      <w:r w:rsidRPr="004B22F7">
        <w:rPr>
          <w:rFonts w:ascii="Times New Roman" w:eastAsia="Times New Roman" w:hAnsi="Times New Roman" w:cs="Times New Roman"/>
          <w:sz w:val="24"/>
          <w:szCs w:val="24"/>
        </w:rPr>
        <w:t xml:space="preserve">, budget narrative, and appropriate appendices.    </w:t>
      </w:r>
    </w:p>
    <w:p w14:paraId="201AD43F" w14:textId="77777777" w:rsidR="00FC4DA9" w:rsidRDefault="00FC4DA9" w:rsidP="008244E2">
      <w:pPr>
        <w:spacing w:after="0" w:line="240" w:lineRule="auto"/>
        <w:rPr>
          <w:rFonts w:ascii="Times New Roman" w:eastAsia="Times New Roman" w:hAnsi="Times New Roman" w:cs="Times New Roman"/>
          <w:sz w:val="24"/>
          <w:szCs w:val="24"/>
        </w:rPr>
      </w:pPr>
    </w:p>
    <w:p w14:paraId="32675B61" w14:textId="77777777" w:rsidR="00C9698B" w:rsidRPr="008244E2" w:rsidRDefault="00C9698B" w:rsidP="008244E2">
      <w:pPr>
        <w:spacing w:after="0" w:line="240" w:lineRule="auto"/>
        <w:rPr>
          <w:rFonts w:ascii="Times New Roman" w:hAnsi="Times New Roman" w:cs="Times New Roman"/>
          <w:b/>
          <w:sz w:val="24"/>
          <w:szCs w:val="24"/>
        </w:rPr>
      </w:pPr>
    </w:p>
    <w:p w14:paraId="4A074A6B" w14:textId="3EF705CC" w:rsidR="009C3A91" w:rsidRPr="007C662D" w:rsidRDefault="009C3A91" w:rsidP="004B22F7">
      <w:pPr>
        <w:pStyle w:val="ListParagraph"/>
        <w:numPr>
          <w:ilvl w:val="2"/>
          <w:numId w:val="145"/>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Review and Selection Process</w:t>
      </w:r>
    </w:p>
    <w:p w14:paraId="03949A3B" w14:textId="77777777" w:rsidR="0096271E" w:rsidRDefault="0096271E" w:rsidP="0096271E">
      <w:pPr>
        <w:spacing w:after="0" w:line="240" w:lineRule="auto"/>
        <w:rPr>
          <w:rFonts w:ascii="Times New Roman" w:hAnsi="Times New Roman" w:cs="Times New Roman"/>
          <w:sz w:val="24"/>
          <w:szCs w:val="24"/>
        </w:rPr>
      </w:pPr>
    </w:p>
    <w:p w14:paraId="14BECEE7" w14:textId="7C29EF7C" w:rsidR="009C3A91" w:rsidRPr="008244E2" w:rsidRDefault="009C3A91" w:rsidP="004B22F7">
      <w:pPr>
        <w:spacing w:after="0" w:line="240" w:lineRule="auto"/>
        <w:rPr>
          <w:rFonts w:ascii="Times New Roman" w:hAnsi="Times New Roman" w:cs="Times New Roman"/>
          <w:bCs/>
          <w:sz w:val="24"/>
          <w:szCs w:val="24"/>
        </w:rPr>
      </w:pPr>
      <w:r w:rsidRPr="008244E2">
        <w:rPr>
          <w:rFonts w:ascii="Times New Roman" w:hAnsi="Times New Roman" w:cs="Times New Roman"/>
          <w:sz w:val="24"/>
          <w:szCs w:val="24"/>
        </w:rPr>
        <w:t>Following the initial screening process, FNS will assemble a peer panel group to review and determine the technical merits of each application</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peer panel will evaluate the proposals based on how well they address the required application components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peer panel members will recommend applications for consideration for a grant award based on the evaluation scoring</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shd w:val="clear" w:color="auto" w:fill="FFFFFF" w:themeFill="background1"/>
        </w:rPr>
        <w:t xml:space="preserve">The selecting official reserves the right </w:t>
      </w:r>
      <w:r w:rsidR="00B8414E" w:rsidRPr="008244E2">
        <w:rPr>
          <w:rFonts w:ascii="Times New Roman" w:hAnsi="Times New Roman" w:cs="Times New Roman"/>
          <w:sz w:val="24"/>
          <w:szCs w:val="24"/>
          <w:shd w:val="clear" w:color="auto" w:fill="FFFFFF" w:themeFill="background1"/>
        </w:rPr>
        <w:t xml:space="preserve">select out of rank order </w:t>
      </w:r>
      <w:r w:rsidRPr="008244E2">
        <w:rPr>
          <w:rFonts w:ascii="Times New Roman" w:hAnsi="Times New Roman" w:cs="Times New Roman"/>
          <w:sz w:val="24"/>
          <w:szCs w:val="24"/>
          <w:shd w:val="clear" w:color="auto" w:fill="FFFFFF" w:themeFill="background1"/>
        </w:rPr>
        <w:t>to award a grant to meet agency priorities, program balance, geographical representation, project diversity</w:t>
      </w:r>
      <w:r w:rsidR="00B8414E" w:rsidRPr="008244E2">
        <w:rPr>
          <w:rFonts w:ascii="Times New Roman" w:hAnsi="Times New Roman" w:cs="Times New Roman"/>
          <w:sz w:val="24"/>
          <w:szCs w:val="24"/>
          <w:shd w:val="clear" w:color="auto" w:fill="FFFFFF" w:themeFill="background1"/>
        </w:rPr>
        <w:t xml:space="preserve"> </w:t>
      </w:r>
      <w:r w:rsidR="00B8414E" w:rsidRPr="008244E2">
        <w:rPr>
          <w:rFonts w:ascii="Times New Roman" w:hAnsi="Times New Roman" w:cs="Times New Roman"/>
          <w:sz w:val="24"/>
          <w:szCs w:val="24"/>
        </w:rPr>
        <w:t>or confidence in a prospective grantee's ability to perform grant requirements satisfactorily based on the past TN Training Grant performance.</w:t>
      </w:r>
      <w:r w:rsidRPr="008244E2">
        <w:rPr>
          <w:rFonts w:ascii="Times New Roman" w:hAnsi="Times New Roman" w:cs="Times New Roman"/>
          <w:sz w:val="24"/>
          <w:szCs w:val="24"/>
        </w:rPr>
        <w:t xml:space="preserve"> </w:t>
      </w:r>
      <w:r w:rsidRPr="008244E2">
        <w:rPr>
          <w:rFonts w:ascii="Times New Roman" w:hAnsi="Times New Roman" w:cs="Times New Roman"/>
          <w:bCs/>
          <w:sz w:val="24"/>
          <w:szCs w:val="24"/>
        </w:rPr>
        <w:t>FNS reserves the right to use this solicitation and competition to award additional grants in the subsequent fiscal years should additional funds be made available</w:t>
      </w:r>
      <w:r w:rsidR="000A20D4" w:rsidRPr="008244E2">
        <w:rPr>
          <w:rFonts w:ascii="Times New Roman" w:hAnsi="Times New Roman" w:cs="Times New Roman"/>
          <w:bCs/>
          <w:sz w:val="24"/>
          <w:szCs w:val="24"/>
        </w:rPr>
        <w:t xml:space="preserve">. </w:t>
      </w:r>
    </w:p>
    <w:p w14:paraId="0732FF77" w14:textId="77777777" w:rsidR="00D366EF" w:rsidRDefault="00D366EF" w:rsidP="004B22F7">
      <w:pPr>
        <w:spacing w:after="0" w:line="240" w:lineRule="auto"/>
        <w:rPr>
          <w:rFonts w:ascii="Times New Roman" w:hAnsi="Times New Roman" w:cs="Times New Roman"/>
          <w:sz w:val="24"/>
          <w:szCs w:val="24"/>
        </w:rPr>
      </w:pPr>
    </w:p>
    <w:p w14:paraId="3A0E11E1" w14:textId="45A106B2" w:rsidR="00662A43" w:rsidRPr="008244E2" w:rsidRDefault="00662A43" w:rsidP="004B22F7">
      <w:p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FNS reserves the right to request additional information not clearly addressed in the initial application.</w:t>
      </w:r>
    </w:p>
    <w:p w14:paraId="77143A33" w14:textId="77777777" w:rsidR="009C3A91" w:rsidRPr="008244E2" w:rsidRDefault="009C3A91" w:rsidP="008244E2">
      <w:pPr>
        <w:pStyle w:val="NoSpacing"/>
        <w:rPr>
          <w:rFonts w:ascii="Times New Roman" w:hAnsi="Times New Roman" w:cs="Times New Roman"/>
          <w:bCs/>
          <w:sz w:val="24"/>
          <w:szCs w:val="24"/>
        </w:rPr>
      </w:pPr>
    </w:p>
    <w:p w14:paraId="503A43EA" w14:textId="77777777" w:rsidR="00C9698B" w:rsidRPr="008244E2" w:rsidRDefault="00C9698B" w:rsidP="008244E2">
      <w:pPr>
        <w:pStyle w:val="NoSpacing"/>
        <w:rPr>
          <w:rFonts w:ascii="Times New Roman" w:hAnsi="Times New Roman" w:cs="Times New Roman"/>
          <w:bCs/>
          <w:sz w:val="24"/>
          <w:szCs w:val="24"/>
        </w:rPr>
      </w:pPr>
    </w:p>
    <w:p w14:paraId="5E099EE7" w14:textId="5313E210" w:rsidR="009C3A91" w:rsidRPr="008244E2" w:rsidRDefault="009C3A91" w:rsidP="004B22F7">
      <w:pPr>
        <w:pStyle w:val="NoSpacing"/>
        <w:numPr>
          <w:ilvl w:val="2"/>
          <w:numId w:val="88"/>
        </w:numPr>
        <w:ind w:left="270" w:hanging="270"/>
        <w:rPr>
          <w:rFonts w:ascii="Times New Roman" w:hAnsi="Times New Roman" w:cs="Times New Roman"/>
          <w:b/>
          <w:sz w:val="24"/>
          <w:szCs w:val="24"/>
        </w:rPr>
      </w:pPr>
      <w:r w:rsidRPr="008244E2">
        <w:rPr>
          <w:rFonts w:ascii="Times New Roman" w:hAnsi="Times New Roman" w:cs="Times New Roman"/>
          <w:b/>
          <w:sz w:val="24"/>
          <w:szCs w:val="24"/>
        </w:rPr>
        <w:t xml:space="preserve"> Determination of Grant Awards</w:t>
      </w:r>
    </w:p>
    <w:p w14:paraId="3221DECF" w14:textId="77777777" w:rsidR="009C3A91" w:rsidRPr="008244E2" w:rsidRDefault="009C3A91" w:rsidP="004B22F7">
      <w:pPr>
        <w:pStyle w:val="NoSpacing"/>
        <w:ind w:left="270"/>
        <w:rPr>
          <w:rFonts w:ascii="Times New Roman" w:hAnsi="Times New Roman" w:cs="Times New Roman"/>
          <w:b/>
          <w:sz w:val="24"/>
          <w:szCs w:val="24"/>
        </w:rPr>
      </w:pPr>
    </w:p>
    <w:p w14:paraId="586D6B56" w14:textId="595C8EC8" w:rsidR="009C3A91" w:rsidRPr="008244E2" w:rsidRDefault="009C3A91" w:rsidP="004B22F7">
      <w:p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FNS will review all applications that meet the published deadline for submission to ensure that they meet the requirements of this announcement</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Application packages are required to be complete upon submission</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Under no circumstances, will FNS consider additions or revisions to applications once they are received</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Applications that are fully responsive will be reviewed competitively and scored based upon the five evaluation criteria and weights listed above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One or more review panels may be comprised of United States Department of Agriculture staff, other federal agency staff, and other individuals committed to furthering the goals of the </w:t>
      </w:r>
      <w:r w:rsidR="006512BF" w:rsidRPr="008244E2">
        <w:rPr>
          <w:rFonts w:ascii="Times New Roman" w:hAnsi="Times New Roman" w:cs="Times New Roman"/>
          <w:sz w:val="24"/>
          <w:szCs w:val="24"/>
        </w:rPr>
        <w:t>Team Nutrition</w:t>
      </w:r>
      <w:r w:rsidRPr="008244E2">
        <w:rPr>
          <w:rFonts w:ascii="Times New Roman" w:hAnsi="Times New Roman" w:cs="Times New Roman"/>
          <w:sz w:val="24"/>
          <w:szCs w:val="24"/>
        </w:rPr>
        <w:t xml:space="preserve"> initiative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review panel will evaluate each grant application on how well it addresses each grant evaluation criteria</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resulting scores will provide a ranking of applications according to technical merit for use by the selecting official</w:t>
      </w:r>
      <w:r w:rsidR="000A20D4" w:rsidRPr="008244E2">
        <w:rPr>
          <w:rFonts w:ascii="Times New Roman" w:hAnsi="Times New Roman" w:cs="Times New Roman"/>
          <w:sz w:val="24"/>
          <w:szCs w:val="24"/>
        </w:rPr>
        <w:t xml:space="preserve">. </w:t>
      </w:r>
    </w:p>
    <w:p w14:paraId="78BBAEA9" w14:textId="77777777" w:rsidR="009C3A91" w:rsidRPr="008244E2" w:rsidRDefault="009C3A91" w:rsidP="004B22F7">
      <w:pPr>
        <w:spacing w:after="0" w:line="240" w:lineRule="auto"/>
        <w:ind w:left="900"/>
        <w:jc w:val="both"/>
        <w:rPr>
          <w:rFonts w:ascii="Times New Roman" w:hAnsi="Times New Roman" w:cs="Times New Roman"/>
          <w:b/>
          <w:sz w:val="24"/>
          <w:szCs w:val="24"/>
        </w:rPr>
      </w:pPr>
    </w:p>
    <w:p w14:paraId="5328833A" w14:textId="4F8E2D43" w:rsidR="009C3A91" w:rsidRPr="008244E2" w:rsidRDefault="009C3A91" w:rsidP="004B22F7">
      <w:pPr>
        <w:pStyle w:val="NoSpacing"/>
        <w:rPr>
          <w:rFonts w:ascii="Times New Roman" w:hAnsi="Times New Roman" w:cs="Times New Roman"/>
          <w:sz w:val="24"/>
          <w:szCs w:val="24"/>
        </w:rPr>
      </w:pPr>
      <w:r w:rsidRPr="008244E2">
        <w:rPr>
          <w:rFonts w:ascii="Times New Roman" w:hAnsi="Times New Roman" w:cs="Times New Roman"/>
          <w:sz w:val="24"/>
          <w:szCs w:val="24"/>
        </w:rPr>
        <w:t xml:space="preserve">The selecting official will consider panel recommendations and may consider additional factors, such as geographic distribution; specific FNS/USDA priorities; and confidence in a prospective grantee's ability to perform grant requirements satisfactorily based on the past </w:t>
      </w:r>
      <w:r w:rsidR="00157654" w:rsidRPr="008244E2">
        <w:rPr>
          <w:rFonts w:ascii="Times New Roman" w:hAnsi="Times New Roman" w:cs="Times New Roman"/>
          <w:sz w:val="24"/>
          <w:szCs w:val="24"/>
        </w:rPr>
        <w:t xml:space="preserve">Team Nutrition </w:t>
      </w:r>
      <w:r w:rsidRPr="008244E2">
        <w:rPr>
          <w:rFonts w:ascii="Times New Roman" w:hAnsi="Times New Roman" w:cs="Times New Roman"/>
          <w:sz w:val="24"/>
          <w:szCs w:val="24"/>
        </w:rPr>
        <w:t>Training Grant performance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USDA reserves the right to not fund an application based on any of the aforementioned factors</w:t>
      </w:r>
      <w:r w:rsidR="000A20D4" w:rsidRPr="008244E2">
        <w:rPr>
          <w:rFonts w:ascii="Times New Roman" w:hAnsi="Times New Roman" w:cs="Times New Roman"/>
          <w:sz w:val="24"/>
          <w:szCs w:val="24"/>
        </w:rPr>
        <w:t xml:space="preserve">. </w:t>
      </w:r>
    </w:p>
    <w:p w14:paraId="543F2F3F" w14:textId="77777777" w:rsidR="009C3A91" w:rsidRPr="008244E2" w:rsidRDefault="009C3A91" w:rsidP="008244E2">
      <w:pPr>
        <w:pStyle w:val="NoSpacing"/>
        <w:rPr>
          <w:rFonts w:ascii="Times New Roman" w:hAnsi="Times New Roman" w:cs="Times New Roman"/>
          <w:sz w:val="24"/>
          <w:szCs w:val="24"/>
        </w:rPr>
      </w:pPr>
    </w:p>
    <w:p w14:paraId="44583A41" w14:textId="77777777" w:rsidR="00C9698B" w:rsidRPr="008244E2" w:rsidRDefault="00C9698B" w:rsidP="008244E2">
      <w:pPr>
        <w:pStyle w:val="NoSpacing"/>
        <w:rPr>
          <w:rFonts w:ascii="Times New Roman" w:hAnsi="Times New Roman" w:cs="Times New Roman"/>
          <w:sz w:val="24"/>
          <w:szCs w:val="24"/>
        </w:rPr>
      </w:pPr>
    </w:p>
    <w:p w14:paraId="1704624D" w14:textId="21D44448" w:rsidR="009C3A91" w:rsidRPr="008244E2" w:rsidRDefault="009C3A91" w:rsidP="004B22F7">
      <w:pPr>
        <w:pStyle w:val="NoSpacing"/>
        <w:numPr>
          <w:ilvl w:val="2"/>
          <w:numId w:val="88"/>
        </w:numPr>
        <w:ind w:left="360"/>
        <w:rPr>
          <w:rFonts w:ascii="Times New Roman" w:hAnsi="Times New Roman" w:cs="Times New Roman"/>
          <w:b/>
          <w:sz w:val="24"/>
          <w:szCs w:val="24"/>
        </w:rPr>
      </w:pPr>
      <w:r w:rsidRPr="008244E2">
        <w:rPr>
          <w:rFonts w:ascii="Times New Roman" w:hAnsi="Times New Roman" w:cs="Times New Roman"/>
          <w:b/>
          <w:sz w:val="24"/>
          <w:szCs w:val="24"/>
        </w:rPr>
        <w:t>Determination of Award Amounts</w:t>
      </w:r>
    </w:p>
    <w:p w14:paraId="1E3BD25B" w14:textId="77777777" w:rsidR="009C3A91" w:rsidRPr="008244E2" w:rsidRDefault="009C3A91" w:rsidP="008244E2">
      <w:pPr>
        <w:pStyle w:val="NoSpacing"/>
        <w:rPr>
          <w:rFonts w:ascii="Times New Roman" w:hAnsi="Times New Roman" w:cs="Times New Roman"/>
          <w:b/>
          <w:sz w:val="24"/>
          <w:szCs w:val="24"/>
        </w:rPr>
      </w:pPr>
    </w:p>
    <w:p w14:paraId="7801B13E" w14:textId="71F47D5E" w:rsidR="009C3A91" w:rsidRPr="008244E2" w:rsidRDefault="009C3A91" w:rsidP="008244E2">
      <w:pPr>
        <w:pStyle w:val="NoSpacing"/>
        <w:jc w:val="both"/>
        <w:rPr>
          <w:rFonts w:ascii="Times New Roman" w:hAnsi="Times New Roman" w:cs="Times New Roman"/>
          <w:sz w:val="24"/>
          <w:szCs w:val="24"/>
        </w:rPr>
      </w:pPr>
      <w:r w:rsidRPr="008244E2">
        <w:rPr>
          <w:rFonts w:ascii="Times New Roman" w:hAnsi="Times New Roman" w:cs="Times New Roman"/>
          <w:sz w:val="24"/>
          <w:szCs w:val="24"/>
        </w:rPr>
        <w:t>If a State agency’s application has been selected and approved for funding, is well-justified, and the budget submission is realistic and well-supported, the application will be funded at the level requested</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USDA reserves the right to fund applications out of rank order and at a lesser dollar amount if it is judged that the application can be implemented with fewer Federal dollars, or if Federal funding is not sufficient to fully fund all applications that merit awards</w:t>
      </w:r>
      <w:r w:rsidR="000A20D4" w:rsidRPr="008244E2">
        <w:rPr>
          <w:rFonts w:ascii="Times New Roman" w:hAnsi="Times New Roman" w:cs="Times New Roman"/>
          <w:sz w:val="24"/>
          <w:szCs w:val="24"/>
        </w:rPr>
        <w:t xml:space="preserve">. </w:t>
      </w:r>
    </w:p>
    <w:p w14:paraId="73F97C99" w14:textId="77777777" w:rsidR="009C3A91" w:rsidRDefault="009C3A91" w:rsidP="009C3A91">
      <w:pPr>
        <w:spacing w:after="0" w:line="240" w:lineRule="auto"/>
        <w:rPr>
          <w:rFonts w:ascii="Times New Roman" w:hAnsi="Times New Roman" w:cs="Times New Roman"/>
          <w:b/>
          <w:sz w:val="24"/>
          <w:szCs w:val="24"/>
          <w:u w:val="single"/>
        </w:rPr>
      </w:pPr>
    </w:p>
    <w:p w14:paraId="10082371" w14:textId="19E013F4" w:rsidR="00FB4100" w:rsidRPr="004B22F7" w:rsidRDefault="006A137D" w:rsidP="008244E2">
      <w:pPr>
        <w:spacing w:after="0" w:line="240" w:lineRule="auto"/>
        <w:rPr>
          <w:rFonts w:ascii="Times New Roman" w:hAnsi="Times New Roman" w:cs="Times New Roman"/>
          <w:b/>
          <w:sz w:val="24"/>
          <w:szCs w:val="24"/>
          <w:u w:val="single"/>
        </w:rPr>
      </w:pPr>
      <w:r w:rsidRPr="008244E2">
        <w:rPr>
          <w:rFonts w:ascii="Times New Roman" w:hAnsi="Times New Roman" w:cs="Times New Roman"/>
          <w:b/>
          <w:sz w:val="24"/>
          <w:szCs w:val="24"/>
          <w:u w:val="single"/>
        </w:rPr>
        <w:t>VII</w:t>
      </w:r>
      <w:r w:rsidR="00BB6B1B" w:rsidRPr="008244E2">
        <w:rPr>
          <w:rFonts w:ascii="Times New Roman" w:hAnsi="Times New Roman" w:cs="Times New Roman"/>
          <w:b/>
          <w:sz w:val="24"/>
          <w:szCs w:val="24"/>
          <w:u w:val="single"/>
        </w:rPr>
        <w:t>. FEDERAL</w:t>
      </w:r>
      <w:r w:rsidR="00C20B61" w:rsidRPr="004B22F7">
        <w:rPr>
          <w:rFonts w:ascii="Times New Roman" w:hAnsi="Times New Roman" w:cs="Times New Roman"/>
          <w:b/>
          <w:sz w:val="24"/>
          <w:szCs w:val="24"/>
          <w:u w:val="single"/>
        </w:rPr>
        <w:t xml:space="preserve"> AWARD ADMI</w:t>
      </w:r>
      <w:r w:rsidR="002E2BF4" w:rsidRPr="004B22F7">
        <w:rPr>
          <w:rFonts w:ascii="Times New Roman" w:hAnsi="Times New Roman" w:cs="Times New Roman"/>
          <w:b/>
          <w:sz w:val="24"/>
          <w:szCs w:val="24"/>
          <w:u w:val="single"/>
        </w:rPr>
        <w:t xml:space="preserve">NISTRATION INFORMATION </w:t>
      </w:r>
    </w:p>
    <w:p w14:paraId="23446298" w14:textId="77777777" w:rsidR="002E2BF4" w:rsidRPr="008244E2" w:rsidRDefault="002E2BF4" w:rsidP="008244E2">
      <w:pPr>
        <w:pStyle w:val="ListParagraph"/>
        <w:spacing w:after="0" w:line="240" w:lineRule="auto"/>
        <w:ind w:left="765"/>
        <w:contextualSpacing w:val="0"/>
        <w:rPr>
          <w:rFonts w:ascii="Times New Roman" w:hAnsi="Times New Roman" w:cs="Times New Roman"/>
          <w:sz w:val="24"/>
          <w:szCs w:val="24"/>
        </w:rPr>
      </w:pPr>
    </w:p>
    <w:p w14:paraId="11873212" w14:textId="56B83D06" w:rsidR="00C375A7" w:rsidRPr="008244E2" w:rsidRDefault="00FB4100" w:rsidP="008244E2">
      <w:pPr>
        <w:pStyle w:val="ListParagraph"/>
        <w:numPr>
          <w:ilvl w:val="1"/>
          <w:numId w:val="6"/>
        </w:numPr>
        <w:spacing w:after="0" w:line="240" w:lineRule="auto"/>
        <w:ind w:left="270" w:hanging="270"/>
        <w:rPr>
          <w:rFonts w:ascii="Times New Roman" w:hAnsi="Times New Roman" w:cs="Times New Roman"/>
          <w:b/>
          <w:sz w:val="24"/>
          <w:szCs w:val="24"/>
        </w:rPr>
      </w:pPr>
      <w:r w:rsidRPr="008244E2">
        <w:rPr>
          <w:rFonts w:ascii="Times New Roman" w:hAnsi="Times New Roman" w:cs="Times New Roman"/>
          <w:sz w:val="24"/>
          <w:szCs w:val="24"/>
        </w:rPr>
        <w:t xml:space="preserve"> </w:t>
      </w:r>
      <w:r w:rsidRPr="008244E2">
        <w:rPr>
          <w:rFonts w:ascii="Times New Roman" w:hAnsi="Times New Roman" w:cs="Times New Roman"/>
          <w:b/>
          <w:sz w:val="24"/>
          <w:szCs w:val="24"/>
        </w:rPr>
        <w:t>Federal Award Notice</w:t>
      </w:r>
    </w:p>
    <w:p w14:paraId="0A988FA5" w14:textId="77777777" w:rsidR="002E2BF4" w:rsidRPr="008244E2" w:rsidRDefault="002E2BF4" w:rsidP="008244E2">
      <w:pPr>
        <w:spacing w:after="0" w:line="240" w:lineRule="auto"/>
        <w:ind w:left="45"/>
        <w:rPr>
          <w:rFonts w:ascii="Times New Roman" w:hAnsi="Times New Roman" w:cs="Times New Roman"/>
          <w:sz w:val="24"/>
          <w:szCs w:val="24"/>
        </w:rPr>
      </w:pPr>
    </w:p>
    <w:p w14:paraId="19CB5BC6" w14:textId="5A81F680" w:rsidR="00FB4100" w:rsidRPr="008244E2" w:rsidRDefault="00FB4100" w:rsidP="008244E2">
      <w:pPr>
        <w:numPr>
          <w:ilvl w:val="12"/>
          <w:numId w:val="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Unless an applicant receives a signed award document with terms and conditions; any contact from a FNS grants or program officer should not be considered as a notice of a grant award</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No pre-award or pre-agreement costs incurred prior to the effective start date are allowed unless approved and stated on FNS’ signed award document</w:t>
      </w:r>
      <w:r w:rsidR="000A20D4" w:rsidRPr="008244E2">
        <w:rPr>
          <w:rFonts w:ascii="Times New Roman" w:hAnsi="Times New Roman" w:cs="Times New Roman"/>
          <w:sz w:val="24"/>
          <w:szCs w:val="24"/>
        </w:rPr>
        <w:t xml:space="preserve">. </w:t>
      </w:r>
    </w:p>
    <w:p w14:paraId="298C8290" w14:textId="77777777" w:rsidR="00FB4100" w:rsidRPr="008244E2" w:rsidRDefault="00FB4100" w:rsidP="008244E2">
      <w:pPr>
        <w:numPr>
          <w:ilvl w:val="12"/>
          <w:numId w:val="0"/>
        </w:numPr>
        <w:spacing w:after="0" w:line="240" w:lineRule="auto"/>
        <w:rPr>
          <w:rFonts w:ascii="Times New Roman" w:hAnsi="Times New Roman" w:cs="Times New Roman"/>
          <w:sz w:val="24"/>
          <w:szCs w:val="24"/>
        </w:rPr>
      </w:pPr>
    </w:p>
    <w:p w14:paraId="0E799AAB" w14:textId="6D96A471" w:rsidR="00FB4100" w:rsidRPr="008244E2" w:rsidRDefault="00FB4100" w:rsidP="008244E2">
      <w:pPr>
        <w:numPr>
          <w:ilvl w:val="12"/>
          <w:numId w:val="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The Government is not obligated to make any award as a result of this RFA</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Only the recognized FNS authorized signature can bind the USDA, Food and Nutrition Service to the expenditure of funds related to an award’s approved budget.</w:t>
      </w:r>
    </w:p>
    <w:p w14:paraId="6A2F491E" w14:textId="77777777" w:rsidR="007F7707" w:rsidRDefault="007F7707" w:rsidP="008244E2">
      <w:pPr>
        <w:spacing w:after="0" w:line="240" w:lineRule="auto"/>
        <w:rPr>
          <w:rFonts w:ascii="Times New Roman" w:hAnsi="Times New Roman" w:cs="Times New Roman"/>
          <w:b/>
          <w:sz w:val="24"/>
          <w:szCs w:val="24"/>
        </w:rPr>
      </w:pPr>
    </w:p>
    <w:p w14:paraId="04FDD933" w14:textId="77777777" w:rsidR="0096271E" w:rsidRPr="008244E2" w:rsidRDefault="0096271E" w:rsidP="008244E2">
      <w:pPr>
        <w:spacing w:after="0" w:line="240" w:lineRule="auto"/>
        <w:rPr>
          <w:rFonts w:ascii="Times New Roman" w:hAnsi="Times New Roman" w:cs="Times New Roman"/>
          <w:b/>
          <w:sz w:val="24"/>
          <w:szCs w:val="24"/>
        </w:rPr>
      </w:pPr>
    </w:p>
    <w:p w14:paraId="3314EA2D" w14:textId="6B7DAE19" w:rsidR="003B7B42" w:rsidRPr="008244E2" w:rsidRDefault="006A137D" w:rsidP="008244E2">
      <w:pPr>
        <w:tabs>
          <w:tab w:val="left" w:pos="270"/>
        </w:tabs>
        <w:spacing w:after="0" w:line="240" w:lineRule="auto"/>
        <w:rPr>
          <w:rFonts w:ascii="Times New Roman" w:hAnsi="Times New Roman" w:cs="Times New Roman"/>
          <w:b/>
          <w:sz w:val="24"/>
          <w:szCs w:val="24"/>
        </w:rPr>
      </w:pPr>
      <w:r w:rsidRPr="008244E2">
        <w:rPr>
          <w:rFonts w:ascii="Times New Roman" w:hAnsi="Times New Roman" w:cs="Times New Roman"/>
          <w:b/>
          <w:sz w:val="24"/>
          <w:szCs w:val="24"/>
        </w:rPr>
        <w:t>B</w:t>
      </w:r>
      <w:r w:rsidR="000A20D4" w:rsidRPr="008244E2">
        <w:rPr>
          <w:rFonts w:ascii="Times New Roman" w:hAnsi="Times New Roman" w:cs="Times New Roman"/>
          <w:b/>
          <w:sz w:val="24"/>
          <w:szCs w:val="24"/>
        </w:rPr>
        <w:t xml:space="preserve">. </w:t>
      </w:r>
      <w:r w:rsidR="00C9698B" w:rsidRPr="008244E2">
        <w:rPr>
          <w:rFonts w:ascii="Times New Roman" w:hAnsi="Times New Roman" w:cs="Times New Roman"/>
          <w:b/>
          <w:sz w:val="24"/>
          <w:szCs w:val="24"/>
        </w:rPr>
        <w:t xml:space="preserve"> </w:t>
      </w:r>
      <w:r w:rsidR="00C870C3" w:rsidRPr="008244E2">
        <w:rPr>
          <w:rFonts w:ascii="Times New Roman" w:hAnsi="Times New Roman" w:cs="Times New Roman"/>
          <w:b/>
          <w:sz w:val="24"/>
          <w:szCs w:val="24"/>
        </w:rPr>
        <w:t xml:space="preserve">Administrative </w:t>
      </w:r>
      <w:r w:rsidR="003B7B42" w:rsidRPr="008244E2">
        <w:rPr>
          <w:rFonts w:ascii="Times New Roman" w:hAnsi="Times New Roman" w:cs="Times New Roman"/>
          <w:b/>
          <w:sz w:val="24"/>
          <w:szCs w:val="24"/>
        </w:rPr>
        <w:t>and National Policy Requirements</w:t>
      </w:r>
    </w:p>
    <w:p w14:paraId="446897DD" w14:textId="77777777" w:rsidR="002E2BF4" w:rsidRPr="008244E2" w:rsidRDefault="002E2BF4" w:rsidP="008244E2">
      <w:pPr>
        <w:spacing w:after="0" w:line="240" w:lineRule="auto"/>
        <w:rPr>
          <w:rFonts w:ascii="Times New Roman" w:hAnsi="Times New Roman" w:cs="Times New Roman"/>
          <w:sz w:val="24"/>
          <w:szCs w:val="24"/>
        </w:rPr>
      </w:pPr>
    </w:p>
    <w:p w14:paraId="7B96D91D" w14:textId="0250F405" w:rsidR="003B7B42" w:rsidRPr="007C662D" w:rsidRDefault="006A137D" w:rsidP="004B22F7">
      <w:pPr>
        <w:pStyle w:val="ListParagraph"/>
        <w:numPr>
          <w:ilvl w:val="2"/>
          <w:numId w:val="100"/>
        </w:numPr>
        <w:tabs>
          <w:tab w:val="left" w:pos="720"/>
        </w:tabs>
        <w:spacing w:after="0" w:line="240" w:lineRule="auto"/>
        <w:rPr>
          <w:rFonts w:ascii="Times New Roman" w:hAnsi="Times New Roman" w:cs="Times New Roman"/>
          <w:b/>
          <w:sz w:val="24"/>
          <w:szCs w:val="24"/>
        </w:rPr>
      </w:pPr>
      <w:r w:rsidRPr="007C662D">
        <w:rPr>
          <w:rFonts w:ascii="Times New Roman" w:hAnsi="Times New Roman" w:cs="Times New Roman"/>
          <w:b/>
          <w:sz w:val="24"/>
          <w:szCs w:val="24"/>
        </w:rPr>
        <w:t xml:space="preserve">Confidentiality of an Application </w:t>
      </w:r>
    </w:p>
    <w:p w14:paraId="651439F3" w14:textId="5106CAE9" w:rsidR="003B7B42" w:rsidRPr="008244E2" w:rsidRDefault="003B7B42" w:rsidP="004B22F7">
      <w:pPr>
        <w:pStyle w:val="ListParagraph"/>
        <w:spacing w:after="0" w:line="240" w:lineRule="auto"/>
        <w:contextualSpacing w:val="0"/>
        <w:rPr>
          <w:rFonts w:ascii="Times New Roman" w:hAnsi="Times New Roman" w:cs="Times New Roman"/>
          <w:sz w:val="24"/>
          <w:szCs w:val="24"/>
        </w:rPr>
      </w:pPr>
      <w:r w:rsidRPr="008244E2">
        <w:rPr>
          <w:rFonts w:ascii="Times New Roman" w:hAnsi="Times New Roman" w:cs="Times New Roman"/>
          <w:sz w:val="24"/>
          <w:szCs w:val="24"/>
        </w:rPr>
        <w:t>When an application results in an award, it becomes a part of the record of FNS transactions, available to the public upon specific request</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Information that the Secretary determines to be of a confidential, privileged, or proprietary nature will be held in confidence to the extent permitted by law</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Therefore, any information that the applicant wishes to have considered as confidential, privileged, or proprietary should be clearly marked within the application</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original copy of an application that does not result in an award will be not released to the public</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An application may be withdrawn at any time prior to the final action thereon.</w:t>
      </w:r>
    </w:p>
    <w:p w14:paraId="54000840" w14:textId="77777777" w:rsidR="003B7B42" w:rsidRPr="008244E2" w:rsidRDefault="003B7B42" w:rsidP="008244E2">
      <w:pPr>
        <w:pStyle w:val="ListParagraph"/>
        <w:spacing w:after="0" w:line="240" w:lineRule="auto"/>
        <w:ind w:left="0"/>
        <w:rPr>
          <w:rFonts w:ascii="Times New Roman" w:hAnsi="Times New Roman" w:cs="Times New Roman"/>
          <w:sz w:val="24"/>
          <w:szCs w:val="24"/>
        </w:rPr>
      </w:pPr>
    </w:p>
    <w:p w14:paraId="20496B73" w14:textId="3ABC8227" w:rsidR="00120262" w:rsidRPr="004B22F7" w:rsidRDefault="00120262" w:rsidP="004B22F7">
      <w:pPr>
        <w:pStyle w:val="ListParagraph"/>
        <w:numPr>
          <w:ilvl w:val="2"/>
          <w:numId w:val="100"/>
        </w:numPr>
        <w:spacing w:after="0" w:line="240" w:lineRule="auto"/>
        <w:rPr>
          <w:rFonts w:ascii="Times New Roman" w:hAnsi="Times New Roman" w:cs="Times New Roman"/>
          <w:b/>
          <w:bCs/>
          <w:sz w:val="24"/>
          <w:szCs w:val="24"/>
        </w:rPr>
      </w:pPr>
      <w:r w:rsidRPr="004B22F7">
        <w:rPr>
          <w:rFonts w:ascii="Times New Roman" w:hAnsi="Times New Roman" w:cs="Times New Roman"/>
          <w:b/>
          <w:bCs/>
          <w:sz w:val="24"/>
          <w:szCs w:val="24"/>
        </w:rPr>
        <w:t>Safeguarding Personally Identifiable Information</w:t>
      </w:r>
    </w:p>
    <w:p w14:paraId="3BABD958" w14:textId="69365E28" w:rsidR="00120262" w:rsidRPr="008244E2" w:rsidRDefault="00120262"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w:t>
      </w:r>
      <w:r w:rsidR="000A20D4" w:rsidRPr="008244E2">
        <w:rPr>
          <w:rFonts w:ascii="Times New Roman" w:hAnsi="Times New Roman" w:cs="Times New Roman"/>
          <w:sz w:val="24"/>
          <w:szCs w:val="24"/>
        </w:rPr>
        <w:t xml:space="preserve">. </w:t>
      </w:r>
    </w:p>
    <w:p w14:paraId="41B76AD0" w14:textId="77777777" w:rsidR="00635203" w:rsidRPr="008244E2" w:rsidRDefault="00635203" w:rsidP="008244E2">
      <w:pPr>
        <w:spacing w:after="0" w:line="240" w:lineRule="auto"/>
        <w:ind w:left="720"/>
        <w:rPr>
          <w:rFonts w:ascii="Times New Roman" w:hAnsi="Times New Roman" w:cs="Times New Roman"/>
          <w:sz w:val="24"/>
          <w:szCs w:val="24"/>
        </w:rPr>
      </w:pPr>
    </w:p>
    <w:p w14:paraId="4ABDD225" w14:textId="5FA533FE" w:rsidR="00251794" w:rsidRPr="008244E2" w:rsidRDefault="00251794"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Applicants submitting applications in response to this RFA must recognize that confidentiality of PII and other sensitive data is of paramount importance to the USDA Food and Nutrition Service</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8244E2">
        <w:rPr>
          <w:rFonts w:ascii="Times New Roman" w:hAnsi="Times New Roman" w:cs="Times New Roman"/>
          <w:i/>
          <w:iCs/>
          <w:sz w:val="24"/>
          <w:szCs w:val="24"/>
        </w:rPr>
        <w:t>Safeguarding Personally Identifiable Information; M-06-16, Protection of Sensitive Agency Information</w:t>
      </w:r>
      <w:r w:rsidRPr="008244E2">
        <w:rPr>
          <w:rFonts w:ascii="Times New Roman" w:hAnsi="Times New Roman" w:cs="Times New Roman"/>
          <w:sz w:val="24"/>
          <w:szCs w:val="24"/>
        </w:rPr>
        <w:t xml:space="preserve">; M-07-16, </w:t>
      </w:r>
      <w:r w:rsidRPr="008244E2">
        <w:rPr>
          <w:rFonts w:ascii="Times New Roman" w:hAnsi="Times New Roman" w:cs="Times New Roman"/>
          <w:i/>
          <w:iCs/>
          <w:sz w:val="24"/>
          <w:szCs w:val="24"/>
        </w:rPr>
        <w:t>Safeguarding Against and Responding to the Breach of Personally Identifiable Information</w:t>
      </w:r>
      <w:r w:rsidRPr="008244E2">
        <w:rPr>
          <w:rFonts w:ascii="Times New Roman" w:hAnsi="Times New Roman" w:cs="Times New Roman"/>
          <w:sz w:val="24"/>
          <w:szCs w:val="24"/>
        </w:rPr>
        <w:t xml:space="preserve">; and the NIST Special Publication (SP) 800-122, </w:t>
      </w:r>
      <w:r w:rsidRPr="008244E2">
        <w:rPr>
          <w:rFonts w:ascii="Times New Roman" w:hAnsi="Times New Roman" w:cs="Times New Roman"/>
          <w:i/>
          <w:iCs/>
          <w:sz w:val="24"/>
          <w:szCs w:val="24"/>
        </w:rPr>
        <w:t>Guide to Protecting the Confidentiality of Personally Identifiable Information</w:t>
      </w:r>
      <w:r w:rsidRPr="008244E2">
        <w:rPr>
          <w:rFonts w:ascii="Times New Roman" w:hAnsi="Times New Roman" w:cs="Times New Roman"/>
          <w:sz w:val="24"/>
          <w:szCs w:val="24"/>
        </w:rPr>
        <w:t>.</w:t>
      </w:r>
    </w:p>
    <w:p w14:paraId="4A7F343F" w14:textId="77777777" w:rsidR="00D366EF" w:rsidRDefault="00D366EF" w:rsidP="004B22F7">
      <w:pPr>
        <w:spacing w:after="0" w:line="240" w:lineRule="auto"/>
        <w:ind w:left="720"/>
        <w:rPr>
          <w:rFonts w:ascii="Times New Roman" w:hAnsi="Times New Roman" w:cs="Times New Roman"/>
          <w:sz w:val="24"/>
          <w:szCs w:val="24"/>
        </w:rPr>
      </w:pPr>
    </w:p>
    <w:p w14:paraId="6F33B2B9" w14:textId="39116653" w:rsidR="00251794" w:rsidRDefault="00251794"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By submitting a grant application, applicants agree to take all necessary steps to protect such confidentiality, including the following: (1) ensuring that PII and sensitive data developed, obtained or otherwise associated with UDSA FNS funded grants is securely transmitted</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w:t>
      </w:r>
      <w:r w:rsidR="000A20D4" w:rsidRPr="008244E2">
        <w:rPr>
          <w:rFonts w:ascii="Times New Roman" w:hAnsi="Times New Roman" w:cs="Times New Roman"/>
          <w:sz w:val="24"/>
          <w:szCs w:val="24"/>
        </w:rPr>
        <w:t xml:space="preserve">. </w:t>
      </w:r>
    </w:p>
    <w:p w14:paraId="6321A136" w14:textId="77777777" w:rsidR="007C662D" w:rsidRPr="008244E2" w:rsidRDefault="007C662D" w:rsidP="007C662D">
      <w:pPr>
        <w:spacing w:after="0" w:line="240" w:lineRule="auto"/>
        <w:ind w:left="720"/>
        <w:rPr>
          <w:rFonts w:ascii="Times New Roman" w:hAnsi="Times New Roman" w:cs="Times New Roman"/>
          <w:sz w:val="24"/>
          <w:szCs w:val="24"/>
        </w:rPr>
      </w:pPr>
    </w:p>
    <w:p w14:paraId="4D305B60" w14:textId="6E6A257A" w:rsidR="003B7B42" w:rsidRPr="007C662D" w:rsidRDefault="00C870C3" w:rsidP="007C662D">
      <w:pPr>
        <w:pStyle w:val="ListParagraph"/>
        <w:numPr>
          <w:ilvl w:val="2"/>
          <w:numId w:val="100"/>
        </w:numPr>
        <w:spacing w:after="0" w:line="240" w:lineRule="auto"/>
        <w:rPr>
          <w:rFonts w:ascii="Times New Roman" w:hAnsi="Times New Roman" w:cs="Times New Roman"/>
          <w:b/>
          <w:sz w:val="24"/>
          <w:szCs w:val="24"/>
        </w:rPr>
      </w:pPr>
      <w:r w:rsidRPr="007C662D">
        <w:rPr>
          <w:rFonts w:ascii="Times New Roman" w:hAnsi="Times New Roman" w:cs="Times New Roman"/>
          <w:b/>
          <w:sz w:val="24"/>
          <w:szCs w:val="24"/>
        </w:rPr>
        <w:t>Conflict of Interest and Confidentiality of the Review Process</w:t>
      </w:r>
    </w:p>
    <w:p w14:paraId="532E5155" w14:textId="0E221A04" w:rsidR="003B7B42" w:rsidRPr="008244E2" w:rsidRDefault="003B7B42" w:rsidP="004B22F7">
      <w:pPr>
        <w:pStyle w:val="NoSpacing"/>
        <w:ind w:left="720"/>
        <w:rPr>
          <w:rFonts w:ascii="Times New Roman" w:hAnsi="Times New Roman" w:cs="Times New Roman"/>
          <w:sz w:val="24"/>
          <w:szCs w:val="24"/>
        </w:rPr>
      </w:pPr>
      <w:r w:rsidRPr="008244E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Names of applicants, including States and tribal governments, submitting an application will be kept confidential, except to those involved in the review process, to the extent permitted by law</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In addition, the identities of the reviewers will remain confidential throughout the entire process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Therefore, the names of the reviewers will not be released to applicants</w:t>
      </w:r>
      <w:r w:rsidR="00D44914" w:rsidRPr="008244E2">
        <w:rPr>
          <w:rFonts w:ascii="Times New Roman" w:hAnsi="Times New Roman" w:cs="Times New Roman"/>
          <w:sz w:val="24"/>
          <w:szCs w:val="24"/>
        </w:rPr>
        <w:t>.</w:t>
      </w:r>
    </w:p>
    <w:p w14:paraId="32F31374" w14:textId="77777777" w:rsidR="00D44914" w:rsidRPr="008244E2" w:rsidRDefault="00D44914" w:rsidP="008244E2">
      <w:pPr>
        <w:pStyle w:val="NoSpacing"/>
        <w:rPr>
          <w:rFonts w:ascii="Times New Roman" w:hAnsi="Times New Roman" w:cs="Times New Roman"/>
          <w:sz w:val="24"/>
          <w:szCs w:val="24"/>
        </w:rPr>
      </w:pPr>
    </w:p>
    <w:p w14:paraId="5103B4E8" w14:textId="77777777" w:rsidR="00635203" w:rsidRPr="008244E2" w:rsidRDefault="00635203" w:rsidP="008244E2">
      <w:pPr>
        <w:pStyle w:val="NoSpacing"/>
        <w:rPr>
          <w:rFonts w:ascii="Times New Roman" w:hAnsi="Times New Roman" w:cs="Times New Roman"/>
          <w:sz w:val="24"/>
          <w:szCs w:val="24"/>
        </w:rPr>
      </w:pPr>
    </w:p>
    <w:p w14:paraId="323E205C" w14:textId="501D3F93" w:rsidR="003B7B42" w:rsidRPr="008244E2" w:rsidRDefault="00C870C3" w:rsidP="004B22F7">
      <w:pPr>
        <w:pStyle w:val="NoSpacing"/>
        <w:numPr>
          <w:ilvl w:val="0"/>
          <w:numId w:val="111"/>
        </w:numPr>
        <w:ind w:left="360"/>
        <w:rPr>
          <w:rFonts w:ascii="Times New Roman" w:hAnsi="Times New Roman" w:cs="Times New Roman"/>
          <w:b/>
          <w:sz w:val="24"/>
          <w:szCs w:val="24"/>
        </w:rPr>
      </w:pPr>
      <w:r w:rsidRPr="008244E2">
        <w:rPr>
          <w:rFonts w:ascii="Times New Roman" w:hAnsi="Times New Roman" w:cs="Times New Roman"/>
          <w:b/>
          <w:sz w:val="24"/>
          <w:szCs w:val="24"/>
        </w:rPr>
        <w:t>Administrative Regulations</w:t>
      </w:r>
    </w:p>
    <w:p w14:paraId="146C2D63" w14:textId="77777777" w:rsidR="00247655" w:rsidRPr="008244E2" w:rsidRDefault="00247655" w:rsidP="008244E2">
      <w:pPr>
        <w:pStyle w:val="NoSpacing"/>
        <w:rPr>
          <w:rFonts w:ascii="Times New Roman" w:hAnsi="Times New Roman" w:cs="Times New Roman"/>
          <w:sz w:val="24"/>
          <w:szCs w:val="24"/>
        </w:rPr>
      </w:pPr>
    </w:p>
    <w:p w14:paraId="022A0B69" w14:textId="64D1A60A" w:rsidR="002E2BF4" w:rsidRPr="007C662D" w:rsidRDefault="00247655" w:rsidP="007C662D">
      <w:pPr>
        <w:pStyle w:val="ListParagraph"/>
        <w:numPr>
          <w:ilvl w:val="0"/>
          <w:numId w:val="157"/>
        </w:numPr>
        <w:spacing w:after="0" w:line="240" w:lineRule="auto"/>
        <w:rPr>
          <w:rFonts w:ascii="Times New Roman" w:hAnsi="Times New Roman" w:cs="Times New Roman"/>
          <w:b/>
          <w:bCs/>
          <w:sz w:val="24"/>
          <w:szCs w:val="24"/>
        </w:rPr>
      </w:pPr>
      <w:r w:rsidRPr="004B22F7">
        <w:rPr>
          <w:rFonts w:ascii="Times New Roman" w:hAnsi="Times New Roman" w:cs="Times New Roman"/>
          <w:b/>
          <w:bCs/>
          <w:sz w:val="24"/>
          <w:szCs w:val="24"/>
        </w:rPr>
        <w:t>Federal Tax Liabilities Restrictions</w:t>
      </w:r>
    </w:p>
    <w:p w14:paraId="220468B4" w14:textId="77777777" w:rsidR="00247655" w:rsidRPr="008244E2" w:rsidRDefault="00247655"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1E3185A8" w14:textId="77777777" w:rsidR="00247655" w:rsidRPr="008244E2" w:rsidRDefault="00247655" w:rsidP="008244E2">
      <w:pPr>
        <w:spacing w:after="0" w:line="240" w:lineRule="auto"/>
        <w:rPr>
          <w:rFonts w:ascii="Times New Roman" w:hAnsi="Times New Roman" w:cs="Times New Roman"/>
          <w:sz w:val="24"/>
          <w:szCs w:val="24"/>
        </w:rPr>
      </w:pPr>
    </w:p>
    <w:p w14:paraId="16A254FD" w14:textId="32404ED3" w:rsidR="002E2BF4" w:rsidRPr="007C662D" w:rsidRDefault="00247655" w:rsidP="007C662D">
      <w:pPr>
        <w:pStyle w:val="ListParagraph"/>
        <w:numPr>
          <w:ilvl w:val="0"/>
          <w:numId w:val="157"/>
        </w:numPr>
        <w:spacing w:after="0" w:line="240" w:lineRule="auto"/>
        <w:rPr>
          <w:rFonts w:ascii="Times New Roman" w:hAnsi="Times New Roman" w:cs="Times New Roman"/>
          <w:b/>
          <w:bCs/>
          <w:sz w:val="24"/>
          <w:szCs w:val="24"/>
        </w:rPr>
      </w:pPr>
      <w:r w:rsidRPr="004B22F7">
        <w:rPr>
          <w:rFonts w:ascii="Times New Roman" w:hAnsi="Times New Roman" w:cs="Times New Roman"/>
          <w:b/>
          <w:bCs/>
          <w:sz w:val="24"/>
          <w:szCs w:val="24"/>
        </w:rPr>
        <w:t>Felony Crime Conviction Restrictions</w:t>
      </w:r>
    </w:p>
    <w:p w14:paraId="6CA31DC9" w14:textId="77777777" w:rsidR="00247655" w:rsidRPr="008244E2" w:rsidRDefault="00247655"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48BAAAD8" w14:textId="77777777" w:rsidR="003B7B42" w:rsidRPr="008244E2" w:rsidRDefault="003B7B42" w:rsidP="008244E2">
      <w:pPr>
        <w:pStyle w:val="NoSpacing"/>
        <w:rPr>
          <w:rFonts w:ascii="Times New Roman" w:hAnsi="Times New Roman" w:cs="Times New Roman"/>
          <w:sz w:val="24"/>
          <w:szCs w:val="24"/>
        </w:rPr>
      </w:pPr>
    </w:p>
    <w:p w14:paraId="71BC30CC" w14:textId="4D4CB603" w:rsidR="003B7B42" w:rsidRPr="008244E2" w:rsidRDefault="003B7B42" w:rsidP="007C662D">
      <w:pPr>
        <w:pStyle w:val="NoSpacing"/>
        <w:numPr>
          <w:ilvl w:val="0"/>
          <w:numId w:val="157"/>
        </w:numPr>
        <w:rPr>
          <w:rFonts w:ascii="Times New Roman" w:hAnsi="Times New Roman" w:cs="Times New Roman"/>
          <w:b/>
          <w:sz w:val="24"/>
          <w:szCs w:val="24"/>
        </w:rPr>
      </w:pPr>
      <w:r w:rsidRPr="004B22F7">
        <w:rPr>
          <w:rFonts w:ascii="Times New Roman" w:hAnsi="Times New Roman" w:cs="Times New Roman"/>
          <w:b/>
          <w:sz w:val="24"/>
          <w:szCs w:val="24"/>
        </w:rPr>
        <w:t xml:space="preserve">Debarment and Suspension 2 CFR Part 180 and 2 CFR Part 417 </w:t>
      </w:r>
    </w:p>
    <w:p w14:paraId="5BA903CF" w14:textId="3673BB1C" w:rsidR="003B7B42" w:rsidRPr="008244E2" w:rsidRDefault="003B7B42" w:rsidP="004B22F7">
      <w:pPr>
        <w:pStyle w:val="NoSpacing"/>
        <w:ind w:left="720"/>
        <w:rPr>
          <w:rFonts w:ascii="Times New Roman" w:hAnsi="Times New Roman" w:cs="Times New Roman"/>
          <w:sz w:val="24"/>
          <w:szCs w:val="24"/>
        </w:rPr>
      </w:pPr>
      <w:r w:rsidRPr="008244E2">
        <w:rPr>
          <w:rFonts w:ascii="Times New Roman" w:hAnsi="Times New Roman" w:cs="Times New Roman"/>
          <w:sz w:val="24"/>
          <w:szCs w:val="24"/>
        </w:rPr>
        <w:t>A recipient chosen for an award shall comply with the non-procurement debarment and suspension common rule implementing Executive Orders (E.O.) 12549 and 12669, “Debarment and Suspension,” codified at 2 CFR Part 180 and 2 CFR Part 417</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This common rule restricts sub-awards and contracts with certain parties that are debarred, suspended or otherwise excluded from or ineligible for participation in Federal assistance programs or activities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hyperlink r:id="rId46" w:history="1">
        <w:r w:rsidR="00D137B0" w:rsidRPr="004B22F7">
          <w:rPr>
            <w:rStyle w:val="Hyperlink"/>
            <w:rFonts w:ascii="Times New Roman" w:hAnsi="Times New Roman" w:cs="Times New Roman"/>
            <w:color w:val="auto"/>
            <w:sz w:val="24"/>
            <w:szCs w:val="24"/>
            <w:u w:val="none"/>
          </w:rPr>
          <w:t>System</w:t>
        </w:r>
      </w:hyperlink>
      <w:r w:rsidR="00D137B0" w:rsidRPr="008244E2">
        <w:rPr>
          <w:rFonts w:ascii="Times New Roman" w:hAnsi="Times New Roman" w:cs="Times New Roman"/>
          <w:sz w:val="24"/>
          <w:szCs w:val="24"/>
        </w:rPr>
        <w:t xml:space="preserve"> for Award Management (SAM) at www.sam.gov</w:t>
      </w:r>
      <w:r w:rsidR="000A20D4" w:rsidRPr="008244E2">
        <w:rPr>
          <w:rFonts w:ascii="Times New Roman" w:hAnsi="Times New Roman" w:cs="Times New Roman"/>
          <w:sz w:val="24"/>
          <w:szCs w:val="24"/>
        </w:rPr>
        <w:t xml:space="preserve">. </w:t>
      </w:r>
    </w:p>
    <w:p w14:paraId="7E040638" w14:textId="77777777" w:rsidR="003B7B42" w:rsidRPr="008244E2" w:rsidRDefault="003B7B42" w:rsidP="008244E2">
      <w:pPr>
        <w:pStyle w:val="NoSpacing"/>
        <w:rPr>
          <w:rFonts w:ascii="Times New Roman" w:hAnsi="Times New Roman" w:cs="Times New Roman"/>
          <w:sz w:val="24"/>
          <w:szCs w:val="24"/>
          <w:u w:val="single"/>
        </w:rPr>
      </w:pPr>
      <w:bookmarkStart w:id="1" w:name="OLE_LINK2"/>
    </w:p>
    <w:p w14:paraId="0275751D" w14:textId="4D3FB6B2" w:rsidR="003B7B42" w:rsidRPr="008244E2" w:rsidRDefault="003B7B42" w:rsidP="007C662D">
      <w:pPr>
        <w:pStyle w:val="NoSpacing"/>
        <w:numPr>
          <w:ilvl w:val="0"/>
          <w:numId w:val="157"/>
        </w:numPr>
        <w:tabs>
          <w:tab w:val="left" w:pos="720"/>
        </w:tabs>
        <w:rPr>
          <w:rFonts w:ascii="Times New Roman" w:hAnsi="Times New Roman" w:cs="Times New Roman"/>
          <w:b/>
          <w:sz w:val="24"/>
          <w:szCs w:val="24"/>
        </w:rPr>
      </w:pPr>
      <w:r w:rsidRPr="004B22F7">
        <w:rPr>
          <w:rFonts w:ascii="Times New Roman" w:hAnsi="Times New Roman" w:cs="Times New Roman"/>
          <w:b/>
          <w:sz w:val="24"/>
          <w:szCs w:val="24"/>
        </w:rPr>
        <w:t>Universal Identifier and Central Contractor Registration 2 CFR Part 25</w:t>
      </w:r>
      <w:bookmarkEnd w:id="1"/>
    </w:p>
    <w:p w14:paraId="6F1A85AA" w14:textId="2B8A36AF" w:rsidR="003B7B42" w:rsidRPr="008244E2" w:rsidRDefault="003B7B42" w:rsidP="004B22F7">
      <w:pPr>
        <w:pStyle w:val="NormalWeb"/>
        <w:ind w:left="720"/>
        <w:rPr>
          <w:color w:val="auto"/>
        </w:rPr>
      </w:pPr>
      <w:r w:rsidRPr="008244E2">
        <w:rPr>
          <w:color w:val="auto"/>
        </w:rPr>
        <w:t>Effective October 1, 2010, all grant applicants must obtain a Dun and Bradstreet (D&amp;B) Data Universal Numbering System (DUNS) number as a universal identifier for Federal financial assistance</w:t>
      </w:r>
      <w:r w:rsidR="000A20D4" w:rsidRPr="008244E2">
        <w:rPr>
          <w:color w:val="auto"/>
        </w:rPr>
        <w:t xml:space="preserve">. </w:t>
      </w:r>
      <w:r w:rsidRPr="008244E2">
        <w:rPr>
          <w:color w:val="auto"/>
        </w:rPr>
        <w:t xml:space="preserve">Active grant recipients and </w:t>
      </w:r>
      <w:r w:rsidR="00C20F19" w:rsidRPr="008244E2">
        <w:rPr>
          <w:color w:val="auto"/>
        </w:rPr>
        <w:t>the</w:t>
      </w:r>
      <w:r w:rsidRPr="008244E2">
        <w:rPr>
          <w:color w:val="auto"/>
        </w:rPr>
        <w:t xml:space="preserve"> direct sub-recipients of a sub-grant award also must obtain a DUNS number</w:t>
      </w:r>
      <w:r w:rsidR="000A20D4" w:rsidRPr="008244E2">
        <w:rPr>
          <w:color w:val="auto"/>
        </w:rPr>
        <w:t xml:space="preserve">. </w:t>
      </w:r>
      <w:r w:rsidRPr="008244E2">
        <w:rPr>
          <w:color w:val="auto"/>
        </w:rPr>
        <w:t>To request a DUNS number</w:t>
      </w:r>
      <w:r w:rsidR="00A01C21" w:rsidRPr="008244E2">
        <w:rPr>
          <w:color w:val="auto"/>
        </w:rPr>
        <w:t xml:space="preserve">, </w:t>
      </w:r>
      <w:r w:rsidRPr="008244E2">
        <w:rPr>
          <w:color w:val="auto"/>
        </w:rPr>
        <w:t>visit</w:t>
      </w:r>
      <w:r w:rsidR="00A01C21" w:rsidRPr="008244E2">
        <w:rPr>
          <w:color w:val="auto"/>
        </w:rPr>
        <w:t xml:space="preserve"> (</w:t>
      </w:r>
      <w:hyperlink r:id="rId47" w:history="1">
        <w:r w:rsidR="00A01C21" w:rsidRPr="008244E2">
          <w:rPr>
            <w:rStyle w:val="Hyperlink"/>
          </w:rPr>
          <w:t>http://fedgov.dnb.com/webform</w:t>
        </w:r>
      </w:hyperlink>
      <w:r w:rsidR="00A01C21" w:rsidRPr="008244E2">
        <w:rPr>
          <w:rStyle w:val="Hyperlink"/>
          <w:color w:val="auto"/>
        </w:rPr>
        <w:t>)</w:t>
      </w:r>
      <w:r w:rsidRPr="008244E2">
        <w:rPr>
          <w:color w:val="auto"/>
        </w:rPr>
        <w:t>.</w:t>
      </w:r>
    </w:p>
    <w:p w14:paraId="6786CA70" w14:textId="77777777" w:rsidR="003B7B42" w:rsidRPr="008244E2" w:rsidRDefault="003B7B42" w:rsidP="004B22F7">
      <w:pPr>
        <w:pStyle w:val="NormalWeb"/>
        <w:tabs>
          <w:tab w:val="left" w:pos="1095"/>
        </w:tabs>
        <w:ind w:left="720"/>
        <w:rPr>
          <w:color w:val="auto"/>
        </w:rPr>
      </w:pPr>
      <w:r w:rsidRPr="008244E2">
        <w:rPr>
          <w:color w:val="auto"/>
        </w:rPr>
        <w:tab/>
      </w:r>
    </w:p>
    <w:p w14:paraId="6CD2ADDA" w14:textId="41F2A198" w:rsidR="00A01C21" w:rsidRPr="008244E2" w:rsidRDefault="003B7B42" w:rsidP="004B22F7">
      <w:pPr>
        <w:pStyle w:val="NormalWeb"/>
        <w:ind w:left="720"/>
        <w:rPr>
          <w:rStyle w:val="Hyperlink"/>
          <w:color w:val="auto"/>
          <w:u w:val="none"/>
        </w:rPr>
      </w:pPr>
      <w:r w:rsidRPr="008244E2">
        <w:rPr>
          <w:color w:val="auto"/>
        </w:rPr>
        <w:t>The grant recipient must also register its DUNS number in the new Systems for Award Management (SAM)</w:t>
      </w:r>
      <w:r w:rsidR="000A20D4" w:rsidRPr="008244E2">
        <w:rPr>
          <w:color w:val="auto"/>
        </w:rPr>
        <w:t xml:space="preserve">. </w:t>
      </w:r>
      <w:r w:rsidRPr="008244E2">
        <w:rPr>
          <w:color w:val="auto"/>
        </w:rPr>
        <w:t>If you were registered in the CCR, your company’s information is already in SAM and you will just need to set up a SAM account</w:t>
      </w:r>
      <w:r w:rsidR="000A20D4" w:rsidRPr="008244E2">
        <w:rPr>
          <w:color w:val="auto"/>
        </w:rPr>
        <w:t xml:space="preserve">. </w:t>
      </w:r>
      <w:r w:rsidRPr="008244E2">
        <w:rPr>
          <w:color w:val="auto"/>
        </w:rPr>
        <w:t>To register in SAM you will need your entity’s DUNS and your entity’s Tax ID Number (TIN) and taxpayer name (as it appears on your last tax return)</w:t>
      </w:r>
      <w:r w:rsidR="000A20D4" w:rsidRPr="008244E2">
        <w:rPr>
          <w:color w:val="auto"/>
        </w:rPr>
        <w:t xml:space="preserve">. </w:t>
      </w:r>
      <w:r w:rsidRPr="008244E2">
        <w:rPr>
          <w:color w:val="auto"/>
        </w:rPr>
        <w:t xml:space="preserve">Registration should take </w:t>
      </w:r>
      <w:r w:rsidRPr="008244E2">
        <w:rPr>
          <w:b/>
          <w:color w:val="auto"/>
        </w:rPr>
        <w:t>3-5 days</w:t>
      </w:r>
      <w:r w:rsidR="000A20D4" w:rsidRPr="008244E2">
        <w:rPr>
          <w:color w:val="auto"/>
        </w:rPr>
        <w:t xml:space="preserve">. </w:t>
      </w:r>
      <w:r w:rsidRPr="008244E2">
        <w:rPr>
          <w:color w:val="auto"/>
        </w:rPr>
        <w:t>If you do not receive confirmation that your SAM registration is complete, please contact SAM</w:t>
      </w:r>
      <w:r w:rsidR="00A01C21" w:rsidRPr="008244E2">
        <w:rPr>
          <w:color w:val="auto"/>
        </w:rPr>
        <w:t xml:space="preserve">. </w:t>
      </w:r>
      <w:r w:rsidRPr="008244E2">
        <w:rPr>
          <w:color w:val="auto"/>
        </w:rPr>
        <w:t xml:space="preserve"> </w:t>
      </w:r>
    </w:p>
    <w:p w14:paraId="0D9AF600" w14:textId="76B67634" w:rsidR="003B7B42" w:rsidRPr="008244E2" w:rsidRDefault="003B7B42" w:rsidP="008244E2">
      <w:pPr>
        <w:pStyle w:val="NormalWeb"/>
        <w:ind w:left="450"/>
        <w:rPr>
          <w:color w:val="auto"/>
        </w:rPr>
      </w:pPr>
      <w:bookmarkStart w:id="2" w:name="OLE_LINK3"/>
      <w:bookmarkStart w:id="3" w:name="OLE_LINK4"/>
    </w:p>
    <w:p w14:paraId="735D728E" w14:textId="155F5166" w:rsidR="003B7B42" w:rsidRPr="008244E2" w:rsidRDefault="003B7B42" w:rsidP="007C662D">
      <w:pPr>
        <w:pStyle w:val="NoSpacing"/>
        <w:numPr>
          <w:ilvl w:val="0"/>
          <w:numId w:val="157"/>
        </w:numPr>
        <w:rPr>
          <w:rFonts w:ascii="Times New Roman" w:hAnsi="Times New Roman" w:cs="Times New Roman"/>
          <w:b/>
          <w:sz w:val="24"/>
          <w:szCs w:val="24"/>
        </w:rPr>
      </w:pPr>
      <w:r w:rsidRPr="004B22F7">
        <w:rPr>
          <w:rFonts w:ascii="Times New Roman" w:hAnsi="Times New Roman" w:cs="Times New Roman"/>
          <w:b/>
          <w:sz w:val="24"/>
          <w:szCs w:val="24"/>
        </w:rPr>
        <w:t>Reporting Sub-award and Executive Compensation Information 2 CFR Part 170</w:t>
      </w:r>
      <w:bookmarkEnd w:id="2"/>
      <w:bookmarkEnd w:id="3"/>
    </w:p>
    <w:p w14:paraId="6300B263" w14:textId="3594CF0A" w:rsidR="003B7B42" w:rsidRPr="008244E2" w:rsidRDefault="003B7B42" w:rsidP="004B22F7">
      <w:pPr>
        <w:pStyle w:val="NoSpacing"/>
        <w:ind w:left="720"/>
        <w:rPr>
          <w:rFonts w:ascii="Times New Roman" w:hAnsi="Times New Roman" w:cs="Times New Roman"/>
          <w:sz w:val="24"/>
          <w:szCs w:val="24"/>
        </w:rPr>
      </w:pPr>
      <w:r w:rsidRPr="008244E2">
        <w:rPr>
          <w:rFonts w:ascii="Times New Roman" w:hAnsi="Times New Roman" w:cs="Times New Roman"/>
          <w:sz w:val="24"/>
          <w:szCs w:val="24"/>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FFATA promotes open government by enhancing the Federal Government’s accountability for its stewardship of public resources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This is accomplished by making Government information, particularly information on Federal spending, accessible to the general public</w:t>
      </w:r>
      <w:r w:rsidR="000A20D4" w:rsidRPr="008244E2">
        <w:rPr>
          <w:rFonts w:ascii="Times New Roman" w:hAnsi="Times New Roman" w:cs="Times New Roman"/>
          <w:sz w:val="24"/>
          <w:szCs w:val="24"/>
        </w:rPr>
        <w:t xml:space="preserve">. </w:t>
      </w:r>
    </w:p>
    <w:p w14:paraId="2CC86319" w14:textId="77777777" w:rsidR="003B7B42" w:rsidRPr="008244E2" w:rsidRDefault="003B7B42" w:rsidP="004B22F7">
      <w:pPr>
        <w:pStyle w:val="NoSpacing"/>
        <w:ind w:left="720"/>
        <w:rPr>
          <w:rFonts w:ascii="Times New Roman" w:hAnsi="Times New Roman" w:cs="Times New Roman"/>
          <w:sz w:val="24"/>
          <w:szCs w:val="24"/>
        </w:rPr>
      </w:pPr>
    </w:p>
    <w:p w14:paraId="1E8E7579" w14:textId="1884143C" w:rsidR="003B7B42" w:rsidRPr="007C662D" w:rsidRDefault="003B7B42" w:rsidP="004B22F7">
      <w:pPr>
        <w:pStyle w:val="NoSpacing"/>
        <w:ind w:left="720"/>
        <w:rPr>
          <w:rFonts w:ascii="Times New Roman" w:hAnsi="Times New Roman" w:cs="Times New Roman"/>
          <w:b/>
          <w:sz w:val="24"/>
          <w:szCs w:val="24"/>
        </w:rPr>
      </w:pPr>
      <w:r w:rsidRPr="008244E2">
        <w:rPr>
          <w:rFonts w:ascii="Times New Roman" w:hAnsi="Times New Roman" w:cs="Times New Roman"/>
          <w:sz w:val="24"/>
          <w:szCs w:val="24"/>
        </w:rPr>
        <w:t>Primary grantees, including State agencies, are required to report actions taken on or after October 1, 2010, that obligates $25,000 or more in Federal grant funds to first-tier sub-grantees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This information must be reported in the Government-wide FFATA Sub-Award Reporting </w:t>
      </w:r>
      <w:r w:rsidRPr="007C662D">
        <w:rPr>
          <w:rFonts w:ascii="Times New Roman" w:hAnsi="Times New Roman" w:cs="Times New Roman"/>
          <w:sz w:val="24"/>
          <w:szCs w:val="24"/>
        </w:rPr>
        <w:t>System (FSRS)</w:t>
      </w:r>
      <w:r w:rsidR="000A20D4" w:rsidRPr="007C662D">
        <w:rPr>
          <w:rFonts w:ascii="Times New Roman" w:hAnsi="Times New Roman" w:cs="Times New Roman"/>
          <w:sz w:val="24"/>
          <w:szCs w:val="24"/>
        </w:rPr>
        <w:t xml:space="preserve">. </w:t>
      </w:r>
      <w:r w:rsidRPr="007C662D">
        <w:rPr>
          <w:rFonts w:ascii="Times New Roman" w:hAnsi="Times New Roman" w:cs="Times New Roman"/>
          <w:sz w:val="24"/>
          <w:szCs w:val="24"/>
        </w:rPr>
        <w:t>A primary grantee and first-tier sub-grantees must also report total compensation for each of its five most-highly compensated executives</w:t>
      </w:r>
      <w:r w:rsidR="000A20D4" w:rsidRPr="007C662D">
        <w:rPr>
          <w:rFonts w:ascii="Times New Roman" w:hAnsi="Times New Roman" w:cs="Times New Roman"/>
          <w:sz w:val="24"/>
          <w:szCs w:val="24"/>
        </w:rPr>
        <w:t xml:space="preserve">. </w:t>
      </w:r>
      <w:r w:rsidRPr="007C662D">
        <w:rPr>
          <w:rFonts w:ascii="Times New Roman" w:hAnsi="Times New Roman" w:cs="Times New Roman"/>
          <w:sz w:val="24"/>
          <w:szCs w:val="24"/>
        </w:rPr>
        <w:t>Every primary and first-tier grantee must obtain a DUNS number prior to being eligible to receive a grant or sub-grant award</w:t>
      </w:r>
      <w:r w:rsidR="000A20D4" w:rsidRPr="007C662D">
        <w:rPr>
          <w:rFonts w:ascii="Times New Roman" w:hAnsi="Times New Roman" w:cs="Times New Roman"/>
          <w:sz w:val="24"/>
          <w:szCs w:val="24"/>
        </w:rPr>
        <w:t xml:space="preserve">. </w:t>
      </w:r>
      <w:r w:rsidRPr="007C662D">
        <w:rPr>
          <w:rFonts w:ascii="Times New Roman" w:hAnsi="Times New Roman" w:cs="Times New Roman"/>
          <w:sz w:val="24"/>
          <w:szCs w:val="24"/>
        </w:rPr>
        <w:t>Additional information will be provided to grant recipients upon award.</w:t>
      </w:r>
    </w:p>
    <w:p w14:paraId="5A3D700F" w14:textId="77777777" w:rsidR="003B7B42" w:rsidRPr="007C662D" w:rsidRDefault="003B7B42" w:rsidP="008244E2">
      <w:pPr>
        <w:pStyle w:val="NoSpacing"/>
        <w:rPr>
          <w:rFonts w:ascii="Times New Roman" w:hAnsi="Times New Roman" w:cs="Times New Roman"/>
          <w:b/>
          <w:sz w:val="24"/>
          <w:szCs w:val="24"/>
        </w:rPr>
      </w:pPr>
    </w:p>
    <w:p w14:paraId="72AFD3A1" w14:textId="6CB2E62E" w:rsidR="003B7B42" w:rsidRPr="007C662D" w:rsidRDefault="003B7B42" w:rsidP="007C662D">
      <w:pPr>
        <w:pStyle w:val="ListParagraph"/>
        <w:numPr>
          <w:ilvl w:val="0"/>
          <w:numId w:val="157"/>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 xml:space="preserve">Duncan Hunter National Defense Authorization Act of Fiscal Year 2009, Public Law 110-417 </w:t>
      </w:r>
    </w:p>
    <w:p w14:paraId="5E56C91D" w14:textId="67882DEF" w:rsidR="003B7B42" w:rsidRPr="008244E2" w:rsidRDefault="003B7B42"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The Federal Awardee Performance and Integrity Information System (FAPIIS) was developed to address these requirements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FAPIIS contains integrity and performance information from the Contractor Performance Assessment Reporting System, information from the CCR database, and suspension and debarment information from the EPLS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FNS will review and consider any information about the applicant reflected in FAPIIS when making a judgment about whether an applicant is qualified to receive an award.</w:t>
      </w:r>
    </w:p>
    <w:p w14:paraId="426E5772" w14:textId="77777777" w:rsidR="003B7B42" w:rsidRPr="008244E2" w:rsidRDefault="003B7B42" w:rsidP="008244E2">
      <w:pPr>
        <w:pStyle w:val="NoSpacing"/>
        <w:tabs>
          <w:tab w:val="left" w:pos="3420"/>
        </w:tabs>
        <w:rPr>
          <w:rFonts w:ascii="Times New Roman" w:hAnsi="Times New Roman" w:cs="Times New Roman"/>
          <w:sz w:val="24"/>
          <w:szCs w:val="24"/>
          <w:u w:val="single"/>
        </w:rPr>
      </w:pPr>
    </w:p>
    <w:p w14:paraId="6B98F073" w14:textId="773FDEE2" w:rsidR="003B7B42" w:rsidRPr="007C662D" w:rsidRDefault="00C870C3" w:rsidP="007C662D">
      <w:pPr>
        <w:pStyle w:val="ListParagraph"/>
        <w:numPr>
          <w:ilvl w:val="0"/>
          <w:numId w:val="157"/>
        </w:numPr>
        <w:spacing w:after="0" w:line="240" w:lineRule="auto"/>
        <w:rPr>
          <w:rFonts w:ascii="Times New Roman" w:hAnsi="Times New Roman" w:cs="Times New Roman"/>
          <w:b/>
          <w:sz w:val="24"/>
          <w:szCs w:val="24"/>
        </w:rPr>
      </w:pPr>
      <w:r w:rsidRPr="007C662D">
        <w:rPr>
          <w:rFonts w:ascii="Times New Roman" w:hAnsi="Times New Roman" w:cs="Times New Roman"/>
          <w:b/>
          <w:sz w:val="24"/>
          <w:szCs w:val="24"/>
        </w:rPr>
        <w:t>Code Of Federal Regulations And Other Government Requirements</w:t>
      </w:r>
    </w:p>
    <w:p w14:paraId="654D6742" w14:textId="37D161FA" w:rsidR="002E2BF4" w:rsidRDefault="00530F3F" w:rsidP="004B22F7">
      <w:pPr>
        <w:spacing w:after="0" w:line="240" w:lineRule="auto"/>
        <w:ind w:left="720"/>
        <w:rPr>
          <w:rFonts w:ascii="Times New Roman" w:hAnsi="Times New Roman" w:cs="Times New Roman"/>
          <w:sz w:val="24"/>
          <w:szCs w:val="24"/>
        </w:rPr>
      </w:pPr>
      <w:r w:rsidRPr="008244E2">
        <w:rPr>
          <w:rFonts w:ascii="Times New Roman" w:hAnsi="Times New Roman" w:cs="Times New Roman"/>
          <w:sz w:val="24"/>
          <w:szCs w:val="24"/>
        </w:rPr>
        <w:t>The grant program will be awarded and administered in accordance with the following Federal regulations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The Code of Federal Regulations can be found at </w:t>
      </w:r>
      <w:r w:rsidR="00A01C21" w:rsidRPr="008244E2">
        <w:rPr>
          <w:rFonts w:ascii="Times New Roman" w:hAnsi="Times New Roman" w:cs="Times New Roman"/>
          <w:sz w:val="24"/>
          <w:szCs w:val="24"/>
        </w:rPr>
        <w:t>(</w:t>
      </w:r>
      <w:hyperlink w:history="1"/>
      <w:hyperlink r:id="rId48" w:history="1">
        <w:r w:rsidR="00A01C21" w:rsidRPr="008244E2">
          <w:rPr>
            <w:rStyle w:val="Hyperlink"/>
            <w:rFonts w:ascii="Times New Roman" w:hAnsi="Times New Roman" w:cs="Times New Roman"/>
            <w:sz w:val="24"/>
            <w:szCs w:val="24"/>
          </w:rPr>
          <w:t>http://www.gpoaccess.gov/cfr/index.html</w:t>
        </w:r>
      </w:hyperlink>
      <w:r w:rsidR="00A01C21" w:rsidRPr="008244E2">
        <w:rPr>
          <w:rStyle w:val="Hyperlink"/>
          <w:rFonts w:ascii="Times New Roman" w:hAnsi="Times New Roman" w:cs="Times New Roman"/>
          <w:color w:val="auto"/>
          <w:sz w:val="24"/>
          <w:szCs w:val="24"/>
          <w:u w:val="none"/>
        </w:rPr>
        <w:t>)</w:t>
      </w:r>
      <w:r w:rsidRPr="008244E2">
        <w:rPr>
          <w:rFonts w:ascii="Times New Roman" w:hAnsi="Times New Roman" w:cs="Times New Roman"/>
          <w:sz w:val="24"/>
          <w:szCs w:val="24"/>
        </w:rPr>
        <w:t>,</w:t>
      </w:r>
      <w:r w:rsidR="00A01C21" w:rsidRPr="008244E2">
        <w:rPr>
          <w:rFonts w:ascii="Times New Roman" w:hAnsi="Times New Roman" w:cs="Times New Roman"/>
          <w:sz w:val="24"/>
          <w:szCs w:val="24"/>
        </w:rPr>
        <w:t xml:space="preserve"> </w:t>
      </w:r>
      <w:r w:rsidRPr="008244E2">
        <w:rPr>
          <w:rFonts w:ascii="Times New Roman" w:hAnsi="Times New Roman" w:cs="Times New Roman"/>
          <w:sz w:val="24"/>
          <w:szCs w:val="24"/>
        </w:rPr>
        <w:t>and from the Grants Officer, upon request.</w:t>
      </w:r>
    </w:p>
    <w:p w14:paraId="17948D55" w14:textId="77777777" w:rsidR="007C662D" w:rsidRPr="008244E2" w:rsidRDefault="007C662D" w:rsidP="007C662D">
      <w:pPr>
        <w:spacing w:after="0" w:line="240" w:lineRule="auto"/>
        <w:ind w:left="720"/>
        <w:rPr>
          <w:rFonts w:ascii="Times New Roman" w:hAnsi="Times New Roman" w:cs="Times New Roman"/>
          <w:b/>
          <w:i/>
          <w:sz w:val="24"/>
          <w:szCs w:val="24"/>
        </w:rPr>
      </w:pPr>
    </w:p>
    <w:p w14:paraId="5C4794D6" w14:textId="2F04AEDF" w:rsidR="002E2BF4" w:rsidRPr="007C662D" w:rsidRDefault="003B7B42" w:rsidP="007C662D">
      <w:pPr>
        <w:pStyle w:val="ListParagraph"/>
        <w:numPr>
          <w:ilvl w:val="0"/>
          <w:numId w:val="157"/>
        </w:numPr>
        <w:spacing w:after="0" w:line="240" w:lineRule="auto"/>
        <w:rPr>
          <w:rFonts w:ascii="Times New Roman" w:hAnsi="Times New Roman" w:cs="Times New Roman"/>
          <w:b/>
          <w:sz w:val="24"/>
          <w:szCs w:val="24"/>
        </w:rPr>
      </w:pPr>
      <w:r w:rsidRPr="004B22F7">
        <w:rPr>
          <w:rFonts w:ascii="Times New Roman" w:hAnsi="Times New Roman" w:cs="Times New Roman"/>
          <w:b/>
          <w:sz w:val="24"/>
          <w:szCs w:val="24"/>
        </w:rPr>
        <w:t xml:space="preserve">Government-wide Regulations  </w:t>
      </w:r>
    </w:p>
    <w:p w14:paraId="4125B2BA" w14:textId="45AA28FD" w:rsidR="003B7B42" w:rsidRPr="008244E2" w:rsidRDefault="00F24D02" w:rsidP="004B22F7">
      <w:pPr>
        <w:pStyle w:val="ListParagraph"/>
        <w:numPr>
          <w:ilvl w:val="0"/>
          <w:numId w:val="153"/>
        </w:numPr>
        <w:tabs>
          <w:tab w:val="left" w:pos="1800"/>
          <w:tab w:val="left" w:pos="1980"/>
        </w:tabs>
        <w:spacing w:after="0" w:line="240" w:lineRule="auto"/>
        <w:ind w:left="2160"/>
        <w:rPr>
          <w:rFonts w:ascii="Times New Roman" w:hAnsi="Times New Roman" w:cs="Times New Roman"/>
          <w:sz w:val="24"/>
          <w:szCs w:val="24"/>
        </w:rPr>
      </w:pPr>
      <w:r w:rsidRPr="008244E2">
        <w:rPr>
          <w:rFonts w:ascii="Times New Roman" w:hAnsi="Times New Roman" w:cs="Times New Roman"/>
          <w:sz w:val="24"/>
          <w:szCs w:val="24"/>
        </w:rPr>
        <w:t xml:space="preserve">   </w:t>
      </w:r>
      <w:r w:rsidR="003B7B42" w:rsidRPr="008244E2">
        <w:rPr>
          <w:rFonts w:ascii="Times New Roman" w:hAnsi="Times New Roman" w:cs="Times New Roman"/>
          <w:sz w:val="24"/>
          <w:szCs w:val="24"/>
        </w:rPr>
        <w:t xml:space="preserve">2 CFR Part 25:  “Universal Identifier and Central Locator Contractor Registration” </w:t>
      </w:r>
    </w:p>
    <w:p w14:paraId="5E46735E" w14:textId="77777777" w:rsidR="003B7B42" w:rsidRPr="008244E2" w:rsidRDefault="003B7B42" w:rsidP="004B22F7">
      <w:pPr>
        <w:pStyle w:val="ListParagraph"/>
        <w:numPr>
          <w:ilvl w:val="0"/>
          <w:numId w:val="3"/>
        </w:numPr>
        <w:spacing w:after="0" w:line="240" w:lineRule="auto"/>
        <w:ind w:left="2160"/>
        <w:rPr>
          <w:rFonts w:ascii="Times New Roman" w:hAnsi="Times New Roman" w:cs="Times New Roman"/>
          <w:sz w:val="24"/>
          <w:szCs w:val="24"/>
        </w:rPr>
      </w:pPr>
      <w:r w:rsidRPr="008244E2">
        <w:rPr>
          <w:rFonts w:ascii="Times New Roman" w:hAnsi="Times New Roman" w:cs="Times New Roman"/>
          <w:sz w:val="24"/>
          <w:szCs w:val="24"/>
        </w:rPr>
        <w:t xml:space="preserve">2 CFR Part 170: “Reporting Sub-award and Executive Compensation Information” </w:t>
      </w:r>
    </w:p>
    <w:p w14:paraId="4FC4C945" w14:textId="77777777" w:rsidR="003B7B42" w:rsidRPr="008244E2" w:rsidRDefault="003B7B42" w:rsidP="004B22F7">
      <w:pPr>
        <w:pStyle w:val="ListParagraph"/>
        <w:numPr>
          <w:ilvl w:val="0"/>
          <w:numId w:val="3"/>
        </w:numPr>
        <w:spacing w:after="0" w:line="240" w:lineRule="auto"/>
        <w:ind w:left="990" w:firstLine="810"/>
        <w:rPr>
          <w:rFonts w:ascii="Times New Roman" w:hAnsi="Times New Roman" w:cs="Times New Roman"/>
          <w:sz w:val="24"/>
          <w:szCs w:val="24"/>
        </w:rPr>
      </w:pPr>
      <w:r w:rsidRPr="008244E2">
        <w:rPr>
          <w:rFonts w:ascii="Times New Roman" w:hAnsi="Times New Roman" w:cs="Times New Roman"/>
          <w:sz w:val="24"/>
          <w:szCs w:val="24"/>
        </w:rPr>
        <w:t>2 CFR Part 175: “Award Term for Trafficking in Persons”</w:t>
      </w:r>
    </w:p>
    <w:p w14:paraId="4B6A3A07" w14:textId="77777777" w:rsidR="003B7B42" w:rsidRPr="008244E2" w:rsidRDefault="003B7B42" w:rsidP="004B22F7">
      <w:pPr>
        <w:pStyle w:val="ListParagraph"/>
        <w:numPr>
          <w:ilvl w:val="0"/>
          <w:numId w:val="3"/>
        </w:numPr>
        <w:spacing w:after="0" w:line="240" w:lineRule="auto"/>
        <w:ind w:left="2160"/>
        <w:rPr>
          <w:rFonts w:ascii="Times New Roman" w:hAnsi="Times New Roman" w:cs="Times New Roman"/>
          <w:sz w:val="24"/>
          <w:szCs w:val="24"/>
        </w:rPr>
      </w:pPr>
      <w:r w:rsidRPr="008244E2">
        <w:rPr>
          <w:rFonts w:ascii="Times New Roman" w:hAnsi="Times New Roman" w:cs="Times New Roman"/>
          <w:sz w:val="24"/>
          <w:szCs w:val="24"/>
        </w:rPr>
        <w:t>2 CFR Part 180:  “OMB Guidelines to Agencies on Government-wide Debarment and Suspension (Non-Procurement)”</w:t>
      </w:r>
    </w:p>
    <w:p w14:paraId="56761D6F" w14:textId="6FCE2030" w:rsidR="00E06713" w:rsidRPr="008244E2" w:rsidRDefault="00E06713" w:rsidP="004B22F7">
      <w:pPr>
        <w:pStyle w:val="ListParagraph"/>
        <w:numPr>
          <w:ilvl w:val="0"/>
          <w:numId w:val="3"/>
        </w:numPr>
        <w:spacing w:after="0" w:line="240" w:lineRule="auto"/>
        <w:ind w:left="2160"/>
        <w:rPr>
          <w:rFonts w:ascii="Times New Roman" w:hAnsi="Times New Roman" w:cs="Times New Roman"/>
          <w:sz w:val="24"/>
          <w:szCs w:val="24"/>
        </w:rPr>
      </w:pPr>
      <w:r w:rsidRPr="008244E2">
        <w:rPr>
          <w:rFonts w:ascii="Times New Roman" w:hAnsi="Times New Roman" w:cs="Times New Roman"/>
          <w:sz w:val="24"/>
          <w:szCs w:val="24"/>
        </w:rPr>
        <w:t>2 CFR Part 200: “</w:t>
      </w:r>
      <w:r w:rsidR="00AC7F81" w:rsidRPr="004B22F7">
        <w:rPr>
          <w:rFonts w:ascii="Times New Roman" w:hAnsi="Times New Roman" w:cs="Times New Roman"/>
          <w:sz w:val="24"/>
          <w:szCs w:val="24"/>
        </w:rPr>
        <w:t>Uniform Administrative Requirements, Cost Principles, and Audit Requirements for Federal Awards”</w:t>
      </w:r>
    </w:p>
    <w:p w14:paraId="4540EFD7" w14:textId="77777777" w:rsidR="00606742" w:rsidRPr="008244E2" w:rsidRDefault="00606742" w:rsidP="004B22F7">
      <w:pPr>
        <w:pStyle w:val="ListParagraph"/>
        <w:numPr>
          <w:ilvl w:val="0"/>
          <w:numId w:val="3"/>
        </w:numPr>
        <w:spacing w:after="0" w:line="240" w:lineRule="auto"/>
        <w:ind w:left="990" w:right="270" w:firstLine="810"/>
        <w:rPr>
          <w:rFonts w:ascii="Times New Roman" w:hAnsi="Times New Roman" w:cs="Times New Roman"/>
          <w:sz w:val="24"/>
          <w:szCs w:val="24"/>
        </w:rPr>
      </w:pPr>
      <w:r w:rsidRPr="008244E2">
        <w:rPr>
          <w:rFonts w:ascii="Times New Roman" w:hAnsi="Times New Roman" w:cs="Times New Roman"/>
          <w:sz w:val="24"/>
          <w:szCs w:val="24"/>
        </w:rPr>
        <w:t>2 CFR Part 415: USDA “General Program Administrative Regulations”</w:t>
      </w:r>
    </w:p>
    <w:p w14:paraId="673DE804" w14:textId="77777777" w:rsidR="00606742" w:rsidRPr="008244E2" w:rsidRDefault="00606742" w:rsidP="004B22F7">
      <w:pPr>
        <w:pStyle w:val="ListParagraph"/>
        <w:numPr>
          <w:ilvl w:val="0"/>
          <w:numId w:val="3"/>
        </w:numPr>
        <w:spacing w:after="0" w:line="240" w:lineRule="auto"/>
        <w:ind w:left="2160" w:right="270"/>
        <w:rPr>
          <w:rFonts w:ascii="Times New Roman" w:hAnsi="Times New Roman" w:cs="Times New Roman"/>
          <w:sz w:val="24"/>
          <w:szCs w:val="24"/>
        </w:rPr>
      </w:pPr>
      <w:r w:rsidRPr="008244E2">
        <w:rPr>
          <w:rFonts w:ascii="Times New Roman" w:hAnsi="Times New Roman" w:cs="Times New Roman"/>
          <w:sz w:val="24"/>
          <w:szCs w:val="24"/>
        </w:rPr>
        <w:t xml:space="preserve">2 CFR Part 416: USDA “General Program Administrative Regulations for Grants and Cooperative Agreements to State and Local Governments” </w:t>
      </w:r>
    </w:p>
    <w:p w14:paraId="4CFAC448" w14:textId="77777777" w:rsidR="003B7B42" w:rsidRPr="008244E2" w:rsidRDefault="003B7B42" w:rsidP="004B22F7">
      <w:pPr>
        <w:pStyle w:val="ListParagraph"/>
        <w:numPr>
          <w:ilvl w:val="0"/>
          <w:numId w:val="3"/>
        </w:numPr>
        <w:tabs>
          <w:tab w:val="left" w:pos="2160"/>
        </w:tabs>
        <w:spacing w:after="0" w:line="240" w:lineRule="auto"/>
        <w:ind w:left="2160"/>
        <w:rPr>
          <w:rFonts w:ascii="Times New Roman" w:hAnsi="Times New Roman" w:cs="Times New Roman"/>
          <w:sz w:val="24"/>
          <w:szCs w:val="24"/>
        </w:rPr>
      </w:pPr>
      <w:r w:rsidRPr="008244E2">
        <w:rPr>
          <w:rFonts w:ascii="Times New Roman" w:hAnsi="Times New Roman" w:cs="Times New Roman"/>
          <w:sz w:val="24"/>
          <w:szCs w:val="24"/>
        </w:rPr>
        <w:t>2 CFR Part 417: “Office of the Chief Financial Officer: Department of Agriculture  Implementation of OMB Guidance on Non-Procurement Debarment and Suspension”</w:t>
      </w:r>
    </w:p>
    <w:p w14:paraId="4B48EE66" w14:textId="152BB05C" w:rsidR="004E0E8A" w:rsidRPr="008244E2" w:rsidRDefault="004E0E8A" w:rsidP="004B22F7">
      <w:pPr>
        <w:pStyle w:val="ListParagraph"/>
        <w:numPr>
          <w:ilvl w:val="0"/>
          <w:numId w:val="3"/>
        </w:numPr>
        <w:spacing w:after="0" w:line="240" w:lineRule="auto"/>
        <w:ind w:left="990" w:right="270" w:firstLine="810"/>
        <w:rPr>
          <w:rFonts w:ascii="Times New Roman" w:hAnsi="Times New Roman" w:cs="Times New Roman"/>
          <w:sz w:val="24"/>
          <w:szCs w:val="24"/>
        </w:rPr>
      </w:pPr>
      <w:r w:rsidRPr="008244E2">
        <w:rPr>
          <w:rFonts w:ascii="Times New Roman" w:hAnsi="Times New Roman" w:cs="Times New Roman"/>
          <w:sz w:val="24"/>
          <w:szCs w:val="24"/>
        </w:rPr>
        <w:t>2 CFR Part 418</w:t>
      </w:r>
      <w:r w:rsidR="00AC7F81" w:rsidRPr="008244E2">
        <w:rPr>
          <w:rFonts w:ascii="Times New Roman" w:hAnsi="Times New Roman" w:cs="Times New Roman"/>
          <w:sz w:val="24"/>
          <w:szCs w:val="24"/>
        </w:rPr>
        <w:t>:</w:t>
      </w:r>
      <w:r w:rsidRPr="008244E2">
        <w:rPr>
          <w:rFonts w:ascii="Times New Roman" w:hAnsi="Times New Roman" w:cs="Times New Roman"/>
          <w:sz w:val="24"/>
          <w:szCs w:val="24"/>
        </w:rPr>
        <w:t xml:space="preserve"> USDA “New Restrictions on Lobbying</w:t>
      </w:r>
    </w:p>
    <w:p w14:paraId="47EE9CA4" w14:textId="77777777" w:rsidR="004E0E8A" w:rsidRPr="008244E2" w:rsidRDefault="004E0E8A" w:rsidP="004B22F7">
      <w:pPr>
        <w:pStyle w:val="ListParagraph"/>
        <w:numPr>
          <w:ilvl w:val="0"/>
          <w:numId w:val="3"/>
        </w:numPr>
        <w:spacing w:after="0" w:line="240" w:lineRule="auto"/>
        <w:ind w:left="2160" w:right="270"/>
        <w:rPr>
          <w:rFonts w:ascii="Times New Roman" w:hAnsi="Times New Roman" w:cs="Times New Roman"/>
          <w:sz w:val="24"/>
          <w:szCs w:val="24"/>
        </w:rPr>
      </w:pPr>
      <w:r w:rsidRPr="008244E2">
        <w:rPr>
          <w:rFonts w:ascii="Times New Roman" w:hAnsi="Times New Roman" w:cs="Times New Roman"/>
          <w:sz w:val="24"/>
          <w:szCs w:val="24"/>
        </w:rPr>
        <w:t>2 CFR Part 421: USDA “Requirements for Drug-Free Workplace (Financial Assistance)”</w:t>
      </w:r>
    </w:p>
    <w:p w14:paraId="27FC1466" w14:textId="3A246B84" w:rsidR="003B7B42" w:rsidRPr="008244E2" w:rsidRDefault="003B7B42" w:rsidP="004B22F7">
      <w:pPr>
        <w:pStyle w:val="ListParagraph"/>
        <w:numPr>
          <w:ilvl w:val="0"/>
          <w:numId w:val="3"/>
        </w:numPr>
        <w:spacing w:after="0" w:line="240" w:lineRule="auto"/>
        <w:ind w:left="990" w:firstLine="810"/>
        <w:rPr>
          <w:rFonts w:ascii="Times New Roman" w:hAnsi="Times New Roman" w:cs="Times New Roman"/>
          <w:sz w:val="24"/>
          <w:szCs w:val="24"/>
        </w:rPr>
      </w:pPr>
      <w:r w:rsidRPr="008244E2">
        <w:rPr>
          <w:rFonts w:ascii="Times New Roman" w:hAnsi="Times New Roman" w:cs="Times New Roman"/>
          <w:sz w:val="24"/>
          <w:szCs w:val="24"/>
        </w:rPr>
        <w:t>41 U.S.C</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Section 22</w:t>
      </w:r>
      <w:r w:rsidR="00AC7F81" w:rsidRPr="008244E2">
        <w:rPr>
          <w:rFonts w:ascii="Times New Roman" w:hAnsi="Times New Roman" w:cs="Times New Roman"/>
          <w:sz w:val="24"/>
          <w:szCs w:val="24"/>
        </w:rPr>
        <w:t>:</w:t>
      </w:r>
      <w:r w:rsidRPr="008244E2">
        <w:rPr>
          <w:rFonts w:ascii="Times New Roman" w:hAnsi="Times New Roman" w:cs="Times New Roman"/>
          <w:sz w:val="24"/>
          <w:szCs w:val="24"/>
        </w:rPr>
        <w:t xml:space="preserve"> “Interest of Member of Congress”</w:t>
      </w:r>
    </w:p>
    <w:p w14:paraId="0CA75836" w14:textId="77777777" w:rsidR="00B33AA2" w:rsidRPr="008244E2" w:rsidRDefault="00B33AA2" w:rsidP="008244E2">
      <w:pPr>
        <w:pStyle w:val="ListParagraph"/>
        <w:spacing w:after="0" w:line="240" w:lineRule="auto"/>
        <w:ind w:left="360"/>
        <w:rPr>
          <w:rFonts w:ascii="Times New Roman" w:hAnsi="Times New Roman" w:cs="Times New Roman"/>
          <w:sz w:val="24"/>
          <w:szCs w:val="24"/>
        </w:rPr>
      </w:pPr>
    </w:p>
    <w:p w14:paraId="0AEFCA37" w14:textId="0137764D" w:rsidR="0005157F" w:rsidRPr="008244E2" w:rsidRDefault="0005157F" w:rsidP="004B22F7">
      <w:pPr>
        <w:spacing w:after="0" w:line="240" w:lineRule="auto"/>
        <w:ind w:left="360"/>
        <w:rPr>
          <w:rFonts w:ascii="Times New Roman" w:hAnsi="Times New Roman" w:cs="Times New Roman"/>
          <w:sz w:val="24"/>
          <w:szCs w:val="24"/>
        </w:rPr>
      </w:pPr>
      <w:r w:rsidRPr="008244E2">
        <w:rPr>
          <w:rFonts w:ascii="Times New Roman" w:hAnsi="Times New Roman" w:cs="Times New Roman"/>
          <w:sz w:val="24"/>
          <w:szCs w:val="24"/>
        </w:rPr>
        <w:t>General Terms and Conditions of the award may be obtained electronically</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Plea</w:t>
      </w:r>
      <w:r w:rsidR="00F24D02" w:rsidRPr="008244E2">
        <w:rPr>
          <w:rFonts w:ascii="Times New Roman" w:hAnsi="Times New Roman" w:cs="Times New Roman"/>
          <w:sz w:val="24"/>
          <w:szCs w:val="24"/>
        </w:rPr>
        <w:t>se contact the Grants Officer</w:t>
      </w:r>
      <w:r w:rsidRPr="008244E2">
        <w:rPr>
          <w:rFonts w:ascii="Times New Roman" w:hAnsi="Times New Roman" w:cs="Times New Roman"/>
          <w:sz w:val="24"/>
          <w:szCs w:val="24"/>
        </w:rPr>
        <w:t>:</w:t>
      </w:r>
    </w:p>
    <w:p w14:paraId="2C2D551B" w14:textId="77777777" w:rsidR="002E2BF4" w:rsidRPr="008244E2" w:rsidRDefault="00B066A9"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Anna Arrowsmith</w:t>
      </w:r>
      <w:r w:rsidR="002E2BF4" w:rsidRPr="008244E2">
        <w:rPr>
          <w:rFonts w:ascii="Times New Roman" w:hAnsi="Times New Roman" w:cs="Times New Roman"/>
          <w:sz w:val="24"/>
          <w:szCs w:val="24"/>
        </w:rPr>
        <w:t>, Grant Officer</w:t>
      </w:r>
    </w:p>
    <w:p w14:paraId="6226BE54" w14:textId="77777777" w:rsidR="002E2BF4" w:rsidRPr="008244E2" w:rsidRDefault="002E2BF4"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Grants and Fiscal Policy Division</w:t>
      </w:r>
    </w:p>
    <w:p w14:paraId="03608E56" w14:textId="79C11DAF" w:rsidR="002E2BF4" w:rsidRPr="008244E2" w:rsidRDefault="002E2BF4"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U.S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Department of Agriculture, FNS</w:t>
      </w:r>
    </w:p>
    <w:p w14:paraId="2A412959" w14:textId="77777777" w:rsidR="002E2BF4" w:rsidRPr="008244E2" w:rsidRDefault="002E2BF4"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3101 Park Center Drive</w:t>
      </w:r>
      <w:r w:rsidR="00804621" w:rsidRPr="008244E2">
        <w:rPr>
          <w:rFonts w:ascii="Times New Roman" w:hAnsi="Times New Roman" w:cs="Times New Roman"/>
          <w:sz w:val="24"/>
          <w:szCs w:val="24"/>
        </w:rPr>
        <w:t>, Room</w:t>
      </w:r>
      <w:r w:rsidRPr="008244E2">
        <w:rPr>
          <w:rFonts w:ascii="Times New Roman" w:hAnsi="Times New Roman" w:cs="Times New Roman"/>
          <w:sz w:val="24"/>
          <w:szCs w:val="24"/>
        </w:rPr>
        <w:t xml:space="preserve"> 740</w:t>
      </w:r>
    </w:p>
    <w:p w14:paraId="20DC0656" w14:textId="77777777" w:rsidR="002E2BF4" w:rsidRPr="008244E2" w:rsidRDefault="00A34578"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Alexandria</w:t>
      </w:r>
      <w:r w:rsidR="002E2BF4" w:rsidRPr="008244E2">
        <w:rPr>
          <w:rFonts w:ascii="Times New Roman" w:hAnsi="Times New Roman" w:cs="Times New Roman"/>
          <w:sz w:val="24"/>
          <w:szCs w:val="24"/>
        </w:rPr>
        <w:t>, VA  2230</w:t>
      </w:r>
      <w:r w:rsidR="005C283B" w:rsidRPr="008244E2">
        <w:rPr>
          <w:rFonts w:ascii="Times New Roman" w:hAnsi="Times New Roman" w:cs="Times New Roman"/>
          <w:sz w:val="24"/>
          <w:szCs w:val="24"/>
        </w:rPr>
        <w:t>2</w:t>
      </w:r>
    </w:p>
    <w:p w14:paraId="33EBE444" w14:textId="77777777" w:rsidR="00B40400" w:rsidRPr="008244E2" w:rsidRDefault="002E2BF4" w:rsidP="008244E2">
      <w:pPr>
        <w:spacing w:after="0" w:line="240" w:lineRule="auto"/>
        <w:jc w:val="center"/>
        <w:rPr>
          <w:rStyle w:val="Hyperlink"/>
          <w:rFonts w:ascii="Times New Roman" w:hAnsi="Times New Roman" w:cs="Times New Roman"/>
          <w:color w:val="auto"/>
          <w:sz w:val="24"/>
          <w:szCs w:val="24"/>
        </w:rPr>
      </w:pPr>
      <w:r w:rsidRPr="008244E2">
        <w:rPr>
          <w:rFonts w:ascii="Times New Roman" w:hAnsi="Times New Roman" w:cs="Times New Roman"/>
          <w:sz w:val="24"/>
          <w:szCs w:val="24"/>
        </w:rPr>
        <w:t xml:space="preserve">E-mail: </w:t>
      </w:r>
      <w:hyperlink r:id="rId49" w:history="1">
        <w:r w:rsidR="00B40400" w:rsidRPr="008244E2">
          <w:rPr>
            <w:rStyle w:val="Hyperlink"/>
            <w:rFonts w:ascii="Times New Roman" w:hAnsi="Times New Roman" w:cs="Times New Roman"/>
            <w:sz w:val="24"/>
            <w:szCs w:val="24"/>
          </w:rPr>
          <w:t>anna.arrowsmith@fns.usda.gov</w:t>
        </w:r>
      </w:hyperlink>
    </w:p>
    <w:p w14:paraId="2B42309F" w14:textId="77777777" w:rsidR="00F24D02" w:rsidRPr="008244E2" w:rsidRDefault="00F24D02" w:rsidP="008244E2">
      <w:pPr>
        <w:spacing w:after="0" w:line="240" w:lineRule="auto"/>
        <w:rPr>
          <w:rFonts w:ascii="Times New Roman" w:hAnsi="Times New Roman" w:cs="Times New Roman"/>
          <w:b/>
          <w:sz w:val="24"/>
          <w:szCs w:val="24"/>
        </w:rPr>
      </w:pPr>
    </w:p>
    <w:p w14:paraId="72EC4BC4" w14:textId="77777777" w:rsidR="00F24D02" w:rsidRDefault="00F24D02" w:rsidP="00F24D02">
      <w:pPr>
        <w:spacing w:after="0" w:line="240" w:lineRule="auto"/>
        <w:rPr>
          <w:rFonts w:ascii="Times New Roman" w:hAnsi="Times New Roman" w:cs="Times New Roman"/>
          <w:b/>
          <w:sz w:val="24"/>
          <w:szCs w:val="24"/>
        </w:rPr>
      </w:pPr>
    </w:p>
    <w:p w14:paraId="25501FDA" w14:textId="77777777" w:rsidR="00F24D02" w:rsidRDefault="00F24D02" w:rsidP="00F24D02">
      <w:pPr>
        <w:spacing w:after="0" w:line="240" w:lineRule="auto"/>
        <w:rPr>
          <w:rFonts w:ascii="Times New Roman" w:hAnsi="Times New Roman" w:cs="Times New Roman"/>
          <w:b/>
          <w:sz w:val="24"/>
          <w:szCs w:val="24"/>
        </w:rPr>
      </w:pPr>
    </w:p>
    <w:p w14:paraId="7BA0C211" w14:textId="6B9B0BED" w:rsidR="00897D56" w:rsidRPr="008244E2" w:rsidRDefault="0021008E" w:rsidP="008244E2">
      <w:pPr>
        <w:spacing w:after="0" w:line="240" w:lineRule="auto"/>
        <w:rPr>
          <w:rFonts w:ascii="Times New Roman" w:hAnsi="Times New Roman" w:cs="Times New Roman"/>
          <w:b/>
          <w:sz w:val="24"/>
          <w:szCs w:val="24"/>
        </w:rPr>
      </w:pPr>
      <w:r w:rsidRPr="008244E2">
        <w:rPr>
          <w:rFonts w:ascii="Times New Roman" w:hAnsi="Times New Roman" w:cs="Times New Roman"/>
          <w:b/>
          <w:sz w:val="24"/>
          <w:szCs w:val="24"/>
        </w:rPr>
        <w:t>D</w:t>
      </w:r>
      <w:r w:rsidR="000A20D4" w:rsidRPr="008244E2">
        <w:rPr>
          <w:rFonts w:ascii="Times New Roman" w:hAnsi="Times New Roman" w:cs="Times New Roman"/>
          <w:b/>
          <w:sz w:val="24"/>
          <w:szCs w:val="24"/>
        </w:rPr>
        <w:t xml:space="preserve">. </w:t>
      </w:r>
      <w:r w:rsidR="00897D56" w:rsidRPr="008244E2">
        <w:rPr>
          <w:rFonts w:ascii="Times New Roman" w:hAnsi="Times New Roman" w:cs="Times New Roman"/>
          <w:b/>
          <w:sz w:val="24"/>
          <w:szCs w:val="24"/>
        </w:rPr>
        <w:t>Reporting</w:t>
      </w:r>
    </w:p>
    <w:p w14:paraId="6E2390EA" w14:textId="77777777" w:rsidR="00F24D02" w:rsidRPr="008244E2" w:rsidRDefault="00F24D02" w:rsidP="008244E2">
      <w:pPr>
        <w:spacing w:after="0" w:line="240" w:lineRule="auto"/>
        <w:rPr>
          <w:rFonts w:ascii="Times New Roman" w:hAnsi="Times New Roman" w:cs="Times New Roman"/>
          <w:b/>
          <w:sz w:val="24"/>
          <w:szCs w:val="24"/>
        </w:rPr>
      </w:pPr>
    </w:p>
    <w:p w14:paraId="6141FD4F" w14:textId="4DFDF088" w:rsidR="00897D56" w:rsidRPr="008244E2" w:rsidRDefault="007C662D" w:rsidP="004B22F7">
      <w:pPr>
        <w:pStyle w:val="ListParagraph"/>
        <w:numPr>
          <w:ilvl w:val="0"/>
          <w:numId w:val="154"/>
        </w:numPr>
        <w:spacing w:after="0" w:line="240" w:lineRule="auto"/>
        <w:rPr>
          <w:rFonts w:ascii="Times New Roman" w:hAnsi="Times New Roman" w:cs="Times New Roman"/>
          <w:b/>
          <w:sz w:val="24"/>
          <w:szCs w:val="24"/>
        </w:rPr>
      </w:pPr>
      <w:r w:rsidRPr="008244E2">
        <w:rPr>
          <w:rFonts w:ascii="Times New Roman" w:hAnsi="Times New Roman" w:cs="Times New Roman"/>
          <w:b/>
          <w:sz w:val="24"/>
          <w:szCs w:val="24"/>
        </w:rPr>
        <w:t xml:space="preserve">Financial Reporting </w:t>
      </w:r>
    </w:p>
    <w:p w14:paraId="79781F43" w14:textId="66839484" w:rsidR="00897D56" w:rsidRPr="008244E2" w:rsidRDefault="00897D56" w:rsidP="008244E2">
      <w:pPr>
        <w:pStyle w:val="ListParagraph"/>
        <w:spacing w:after="0" w:line="240" w:lineRule="auto"/>
        <w:rPr>
          <w:rFonts w:ascii="Times New Roman" w:hAnsi="Times New Roman" w:cs="Times New Roman"/>
          <w:sz w:val="24"/>
          <w:szCs w:val="24"/>
        </w:rPr>
      </w:pPr>
      <w:r w:rsidRPr="008244E2">
        <w:rPr>
          <w:rFonts w:ascii="Times New Roman" w:hAnsi="Times New Roman" w:cs="Times New Roman"/>
          <w:sz w:val="24"/>
          <w:szCs w:val="24"/>
        </w:rPr>
        <w:t>The award recipient will be required to enter the SF-425, Financial Status Report data into the FNS Food Program Reporting System (FPRS) on a quarterly basis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In order to access FPRS, the grant recipient must obtain USDA e-authentication certification and access to FPRS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More detailed instructions for reporting will be included in the FNS Federal financial assistance award package</w:t>
      </w:r>
      <w:r w:rsidR="000A20D4" w:rsidRPr="008244E2">
        <w:rPr>
          <w:rFonts w:ascii="Times New Roman" w:hAnsi="Times New Roman" w:cs="Times New Roman"/>
          <w:sz w:val="24"/>
          <w:szCs w:val="24"/>
        </w:rPr>
        <w:t xml:space="preserve">. </w:t>
      </w:r>
    </w:p>
    <w:p w14:paraId="10543AF7" w14:textId="77777777" w:rsidR="00C83AB3" w:rsidRPr="008244E2" w:rsidRDefault="00C83AB3" w:rsidP="008244E2">
      <w:pPr>
        <w:numPr>
          <w:ilvl w:val="12"/>
          <w:numId w:val="0"/>
        </w:numPr>
        <w:spacing w:after="0" w:line="240" w:lineRule="auto"/>
        <w:rPr>
          <w:rFonts w:ascii="Times New Roman" w:hAnsi="Times New Roman" w:cs="Times New Roman"/>
          <w:b/>
          <w:sz w:val="24"/>
          <w:szCs w:val="24"/>
        </w:rPr>
      </w:pPr>
    </w:p>
    <w:p w14:paraId="0A66BF52" w14:textId="4F5BDF8E" w:rsidR="00897D56" w:rsidRPr="008244E2" w:rsidRDefault="007C662D" w:rsidP="004B22F7">
      <w:pPr>
        <w:pStyle w:val="ListParagraph"/>
        <w:numPr>
          <w:ilvl w:val="0"/>
          <w:numId w:val="154"/>
        </w:numPr>
        <w:spacing w:after="0" w:line="240" w:lineRule="auto"/>
        <w:rPr>
          <w:rFonts w:ascii="Times New Roman" w:hAnsi="Times New Roman" w:cs="Times New Roman"/>
          <w:b/>
          <w:sz w:val="24"/>
          <w:szCs w:val="24"/>
        </w:rPr>
      </w:pPr>
      <w:r w:rsidRPr="008244E2">
        <w:rPr>
          <w:rFonts w:ascii="Times New Roman" w:hAnsi="Times New Roman" w:cs="Times New Roman"/>
          <w:b/>
          <w:sz w:val="24"/>
          <w:szCs w:val="24"/>
        </w:rPr>
        <w:t>Progress</w:t>
      </w:r>
      <w:r w:rsidR="00921684">
        <w:rPr>
          <w:rFonts w:ascii="Times New Roman" w:hAnsi="Times New Roman" w:cs="Times New Roman"/>
          <w:b/>
          <w:sz w:val="24"/>
          <w:szCs w:val="24"/>
        </w:rPr>
        <w:t xml:space="preserve"> Reporting</w:t>
      </w:r>
      <w:r w:rsidRPr="008244E2">
        <w:rPr>
          <w:rFonts w:ascii="Times New Roman" w:hAnsi="Times New Roman" w:cs="Times New Roman"/>
          <w:b/>
          <w:sz w:val="24"/>
          <w:szCs w:val="24"/>
        </w:rPr>
        <w:t xml:space="preserve"> </w:t>
      </w:r>
    </w:p>
    <w:p w14:paraId="61048E0C" w14:textId="00880C9D" w:rsidR="007A49D6" w:rsidRPr="008244E2" w:rsidRDefault="00897D56" w:rsidP="008244E2">
      <w:pPr>
        <w:pStyle w:val="ListParagraph"/>
        <w:spacing w:after="0" w:line="240" w:lineRule="auto"/>
        <w:rPr>
          <w:rFonts w:ascii="Times New Roman" w:eastAsia="Times New Roman" w:hAnsi="Times New Roman" w:cs="Times New Roman"/>
          <w:sz w:val="24"/>
          <w:szCs w:val="24"/>
        </w:rPr>
      </w:pPr>
      <w:r w:rsidRPr="008244E2">
        <w:rPr>
          <w:rFonts w:ascii="Times New Roman" w:hAnsi="Times New Roman" w:cs="Times New Roman"/>
          <w:sz w:val="24"/>
          <w:szCs w:val="24"/>
        </w:rPr>
        <w:t>The recipient will be responsible for managing and monitoring the progress of the grant project activities and performance</w:t>
      </w:r>
      <w:r w:rsidR="000A20D4" w:rsidRPr="008244E2">
        <w:rPr>
          <w:rFonts w:ascii="Times New Roman" w:hAnsi="Times New Roman" w:cs="Times New Roman"/>
          <w:sz w:val="24"/>
          <w:szCs w:val="24"/>
        </w:rPr>
        <w:t xml:space="preserve">. </w:t>
      </w:r>
      <w:r w:rsidR="003D4670" w:rsidRPr="008244E2">
        <w:rPr>
          <w:rFonts w:ascii="Times New Roman" w:eastAsia="Times New Roman" w:hAnsi="Times New Roman" w:cs="Times New Roman"/>
          <w:sz w:val="24"/>
          <w:szCs w:val="24"/>
        </w:rPr>
        <w:t>Grantees will be required to submit quarterly progress reports within 30 days of the end of each quarter</w:t>
      </w:r>
      <w:r w:rsidR="000A20D4" w:rsidRPr="008244E2">
        <w:rPr>
          <w:rFonts w:ascii="Times New Roman" w:eastAsia="Times New Roman" w:hAnsi="Times New Roman" w:cs="Times New Roman"/>
          <w:sz w:val="24"/>
          <w:szCs w:val="24"/>
        </w:rPr>
        <w:t xml:space="preserve">. </w:t>
      </w:r>
      <w:r w:rsidR="003D4670" w:rsidRPr="008244E2">
        <w:rPr>
          <w:rFonts w:ascii="Times New Roman" w:eastAsia="Times New Roman" w:hAnsi="Times New Roman" w:cs="Times New Roman"/>
          <w:sz w:val="24"/>
          <w:szCs w:val="24"/>
        </w:rPr>
        <w:t>A template with questions to be answered in the quarterly progress report can be found in Attachment E</w:t>
      </w:r>
      <w:r w:rsidR="000A20D4" w:rsidRPr="008244E2">
        <w:rPr>
          <w:rFonts w:ascii="Times New Roman" w:eastAsia="Times New Roman" w:hAnsi="Times New Roman" w:cs="Times New Roman"/>
          <w:sz w:val="24"/>
          <w:szCs w:val="24"/>
        </w:rPr>
        <w:t xml:space="preserve">. </w:t>
      </w:r>
      <w:r w:rsidR="003D4670" w:rsidRPr="008244E2">
        <w:rPr>
          <w:rFonts w:ascii="Times New Roman" w:eastAsia="Times New Roman" w:hAnsi="Times New Roman" w:cs="Times New Roman"/>
          <w:sz w:val="24"/>
          <w:szCs w:val="24"/>
        </w:rPr>
        <w:t xml:space="preserve">Grantees must also be willing to participate in quarterly conference calls to discuss </w:t>
      </w:r>
      <w:r w:rsidR="00C20F19" w:rsidRPr="008244E2">
        <w:rPr>
          <w:rFonts w:ascii="Times New Roman" w:eastAsia="Times New Roman" w:hAnsi="Times New Roman" w:cs="Times New Roman"/>
          <w:sz w:val="24"/>
          <w:szCs w:val="24"/>
        </w:rPr>
        <w:t>the</w:t>
      </w:r>
      <w:r w:rsidR="003D4670" w:rsidRPr="008244E2">
        <w:rPr>
          <w:rFonts w:ascii="Times New Roman" w:eastAsia="Times New Roman" w:hAnsi="Times New Roman" w:cs="Times New Roman"/>
          <w:sz w:val="24"/>
          <w:szCs w:val="24"/>
        </w:rPr>
        <w:t xml:space="preserve"> quarterly progress reports with FNS</w:t>
      </w:r>
      <w:r w:rsidR="000A20D4" w:rsidRPr="008244E2">
        <w:rPr>
          <w:rFonts w:ascii="Times New Roman" w:eastAsia="Times New Roman" w:hAnsi="Times New Roman" w:cs="Times New Roman"/>
          <w:sz w:val="24"/>
          <w:szCs w:val="24"/>
        </w:rPr>
        <w:t xml:space="preserve">. </w:t>
      </w:r>
    </w:p>
    <w:p w14:paraId="5C92A77F" w14:textId="446A4155" w:rsidR="003D4670" w:rsidRPr="0096271E" w:rsidRDefault="003D4670" w:rsidP="008244E2">
      <w:pPr>
        <w:pStyle w:val="ListParagraph"/>
        <w:spacing w:after="0" w:line="240" w:lineRule="auto"/>
        <w:rPr>
          <w:rFonts w:ascii="Times New Roman" w:hAnsi="Times New Roman" w:cs="Times New Roman"/>
          <w:color w:val="000000" w:themeColor="text1"/>
          <w:sz w:val="24"/>
          <w:szCs w:val="24"/>
        </w:rPr>
      </w:pPr>
      <w:r w:rsidRPr="008244E2">
        <w:rPr>
          <w:rFonts w:ascii="Times New Roman" w:eastAsia="Times New Roman" w:hAnsi="Times New Roman" w:cs="Times New Roman"/>
          <w:sz w:val="24"/>
          <w:szCs w:val="24"/>
        </w:rPr>
        <w:t xml:space="preserve">Grantees will also be required to complete the </w:t>
      </w:r>
      <w:r w:rsidRPr="008244E2">
        <w:rPr>
          <w:rFonts w:ascii="Times New Roman" w:eastAsia="Times New Roman" w:hAnsi="Times New Roman" w:cs="Times New Roman"/>
          <w:i/>
          <w:sz w:val="24"/>
          <w:szCs w:val="24"/>
        </w:rPr>
        <w:t xml:space="preserve">FY </w:t>
      </w:r>
      <w:r w:rsidR="00E47C2B" w:rsidRPr="008244E2">
        <w:rPr>
          <w:rFonts w:ascii="Times New Roman" w:eastAsia="Times New Roman" w:hAnsi="Times New Roman" w:cs="Times New Roman"/>
          <w:i/>
          <w:sz w:val="24"/>
          <w:szCs w:val="24"/>
        </w:rPr>
        <w:t>201</w:t>
      </w:r>
      <w:r w:rsidR="00157654" w:rsidRPr="008244E2">
        <w:rPr>
          <w:rFonts w:ascii="Times New Roman" w:eastAsia="Times New Roman" w:hAnsi="Times New Roman" w:cs="Times New Roman"/>
          <w:i/>
          <w:sz w:val="24"/>
          <w:szCs w:val="24"/>
        </w:rPr>
        <w:t>7</w:t>
      </w:r>
      <w:r w:rsidRPr="008244E2">
        <w:rPr>
          <w:rFonts w:ascii="Times New Roman" w:eastAsia="Times New Roman" w:hAnsi="Times New Roman" w:cs="Times New Roman"/>
          <w:i/>
          <w:sz w:val="24"/>
          <w:szCs w:val="24"/>
        </w:rPr>
        <w:t xml:space="preserve"> </w:t>
      </w:r>
      <w:r w:rsidR="00157654" w:rsidRPr="00BB6B1B">
        <w:rPr>
          <w:rFonts w:ascii="Times New Roman" w:hAnsi="Times New Roman" w:cs="Times New Roman"/>
          <w:i/>
          <w:sz w:val="24"/>
          <w:szCs w:val="24"/>
        </w:rPr>
        <w:t>Team Nutrition</w:t>
      </w:r>
      <w:r w:rsidR="00157654" w:rsidRPr="008244E2">
        <w:rPr>
          <w:rFonts w:ascii="Times New Roman" w:hAnsi="Times New Roman" w:cs="Times New Roman"/>
          <w:sz w:val="24"/>
          <w:szCs w:val="24"/>
        </w:rPr>
        <w:t xml:space="preserve"> </w:t>
      </w:r>
      <w:r w:rsidRPr="008244E2">
        <w:rPr>
          <w:rFonts w:ascii="Times New Roman" w:eastAsia="Times New Roman" w:hAnsi="Times New Roman" w:cs="Times New Roman"/>
          <w:i/>
          <w:sz w:val="24"/>
          <w:szCs w:val="24"/>
        </w:rPr>
        <w:t>Training Grants: Performance Measures Annual Report</w:t>
      </w:r>
      <w:r w:rsidRPr="008244E2">
        <w:rPr>
          <w:rFonts w:ascii="Times New Roman" w:eastAsia="Times New Roman" w:hAnsi="Times New Roman" w:cs="Times New Roman"/>
          <w:sz w:val="24"/>
          <w:szCs w:val="24"/>
        </w:rPr>
        <w:t xml:space="preserve"> (see Attachment F) </w:t>
      </w:r>
      <w:r w:rsidR="00B40400" w:rsidRPr="008244E2">
        <w:rPr>
          <w:rFonts w:ascii="Times New Roman" w:eastAsia="Times New Roman" w:hAnsi="Times New Roman" w:cs="Times New Roman"/>
          <w:sz w:val="24"/>
          <w:szCs w:val="24"/>
        </w:rPr>
        <w:t xml:space="preserve">within </w:t>
      </w:r>
      <w:r w:rsidRPr="008244E2">
        <w:rPr>
          <w:rFonts w:ascii="Times New Roman" w:eastAsia="Times New Roman" w:hAnsi="Times New Roman" w:cs="Times New Roman"/>
          <w:sz w:val="24"/>
          <w:szCs w:val="24"/>
        </w:rPr>
        <w:t>30 days after the end of each year of the grant period</w:t>
      </w:r>
      <w:r w:rsidR="00B40400" w:rsidRPr="008244E2">
        <w:rPr>
          <w:rFonts w:ascii="Times New Roman" w:eastAsia="Times New Roman" w:hAnsi="Times New Roman" w:cs="Times New Roman"/>
          <w:sz w:val="24"/>
          <w:szCs w:val="24"/>
        </w:rPr>
        <w:t>s</w:t>
      </w:r>
      <w:r w:rsidRPr="008244E2">
        <w:rPr>
          <w:rFonts w:ascii="Times New Roman" w:eastAsia="Times New Roman" w:hAnsi="Times New Roman" w:cs="Times New Roman"/>
          <w:sz w:val="24"/>
          <w:szCs w:val="24"/>
        </w:rPr>
        <w:t xml:space="preserve"> (i.e., 10/31/201</w:t>
      </w:r>
      <w:r w:rsidR="00064330" w:rsidRPr="008244E2">
        <w:rPr>
          <w:rFonts w:ascii="Times New Roman" w:eastAsia="Times New Roman" w:hAnsi="Times New Roman" w:cs="Times New Roman"/>
          <w:sz w:val="24"/>
          <w:szCs w:val="24"/>
        </w:rPr>
        <w:t>8</w:t>
      </w:r>
      <w:r w:rsidRPr="008244E2">
        <w:rPr>
          <w:rFonts w:ascii="Times New Roman" w:eastAsia="Times New Roman" w:hAnsi="Times New Roman" w:cs="Times New Roman"/>
          <w:sz w:val="24"/>
          <w:szCs w:val="24"/>
        </w:rPr>
        <w:t>, 10/31/201</w:t>
      </w:r>
      <w:r w:rsidR="00064330" w:rsidRPr="008244E2">
        <w:rPr>
          <w:rFonts w:ascii="Times New Roman" w:eastAsia="Times New Roman" w:hAnsi="Times New Roman" w:cs="Times New Roman"/>
          <w:sz w:val="24"/>
          <w:szCs w:val="24"/>
        </w:rPr>
        <w:t>9</w:t>
      </w:r>
      <w:r w:rsidRPr="008244E2">
        <w:rPr>
          <w:rFonts w:ascii="Times New Roman" w:eastAsia="Times New Roman" w:hAnsi="Times New Roman" w:cs="Times New Roman"/>
          <w:sz w:val="24"/>
          <w:szCs w:val="24"/>
        </w:rPr>
        <w:t>, and 10/31/20</w:t>
      </w:r>
      <w:r w:rsidR="00064330" w:rsidRPr="008244E2">
        <w:rPr>
          <w:rFonts w:ascii="Times New Roman" w:eastAsia="Times New Roman" w:hAnsi="Times New Roman" w:cs="Times New Roman"/>
          <w:sz w:val="24"/>
          <w:szCs w:val="24"/>
        </w:rPr>
        <w:t>20</w:t>
      </w:r>
      <w:r w:rsidRPr="008244E2">
        <w:rPr>
          <w:rFonts w:ascii="Times New Roman" w:eastAsia="Times New Roman" w:hAnsi="Times New Roman" w:cs="Times New Roman"/>
          <w:sz w:val="24"/>
          <w:szCs w:val="24"/>
        </w:rPr>
        <w:t>)</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 xml:space="preserve">Grantees understand that data submitted in this report will be compiled by FNS </w:t>
      </w:r>
      <w:r w:rsidR="00B40400" w:rsidRPr="008244E2">
        <w:rPr>
          <w:rFonts w:ascii="Times New Roman" w:eastAsia="Times New Roman" w:hAnsi="Times New Roman" w:cs="Times New Roman"/>
          <w:sz w:val="24"/>
          <w:szCs w:val="24"/>
        </w:rPr>
        <w:t>and</w:t>
      </w:r>
      <w:r w:rsidRPr="008244E2">
        <w:rPr>
          <w:rFonts w:ascii="Times New Roman" w:eastAsia="Times New Roman" w:hAnsi="Times New Roman" w:cs="Times New Roman"/>
          <w:sz w:val="24"/>
          <w:szCs w:val="24"/>
        </w:rPr>
        <w:t xml:space="preserve"> will be publicly available</w:t>
      </w:r>
      <w:r w:rsidR="00366BBC" w:rsidRPr="008244E2">
        <w:rPr>
          <w:rFonts w:ascii="Times New Roman" w:eastAsia="Times New Roman" w:hAnsi="Times New Roman" w:cs="Times New Roman"/>
          <w:sz w:val="24"/>
          <w:szCs w:val="24"/>
        </w:rPr>
        <w:t>.</w:t>
      </w:r>
      <w:r w:rsidR="000A20D4" w:rsidRPr="008244E2">
        <w:rPr>
          <w:rFonts w:ascii="Times New Roman" w:eastAsia="Times New Roman" w:hAnsi="Times New Roman" w:cs="Times New Roman"/>
          <w:sz w:val="24"/>
          <w:szCs w:val="24"/>
        </w:rPr>
        <w:t xml:space="preserve"> </w:t>
      </w:r>
      <w:r w:rsidRPr="008244E2">
        <w:rPr>
          <w:rFonts w:ascii="Times New Roman" w:eastAsia="Times New Roman" w:hAnsi="Times New Roman" w:cs="Times New Roman"/>
          <w:sz w:val="24"/>
          <w:szCs w:val="24"/>
        </w:rPr>
        <w:t>Note that grantees should include any high-resolution photographs from grant-related activities</w:t>
      </w:r>
      <w:r w:rsidR="00872E33" w:rsidRPr="008244E2">
        <w:rPr>
          <w:rFonts w:ascii="Times New Roman" w:eastAsia="Times New Roman" w:hAnsi="Times New Roman" w:cs="Times New Roman"/>
          <w:sz w:val="24"/>
          <w:szCs w:val="24"/>
        </w:rPr>
        <w:t xml:space="preserve"> and all associated </w:t>
      </w:r>
      <w:r w:rsidR="00366BBC" w:rsidRPr="008244E2">
        <w:rPr>
          <w:rFonts w:ascii="Times New Roman" w:eastAsia="Times New Roman" w:hAnsi="Times New Roman" w:cs="Times New Roman"/>
          <w:sz w:val="24"/>
          <w:szCs w:val="24"/>
        </w:rPr>
        <w:t>photograph</w:t>
      </w:r>
      <w:r w:rsidR="00872E33" w:rsidRPr="008244E2">
        <w:rPr>
          <w:rFonts w:ascii="Times New Roman" w:eastAsia="Times New Roman" w:hAnsi="Times New Roman" w:cs="Times New Roman"/>
          <w:sz w:val="24"/>
          <w:szCs w:val="24"/>
        </w:rPr>
        <w:t xml:space="preserve"> releases</w:t>
      </w:r>
      <w:r w:rsidRPr="008244E2">
        <w:rPr>
          <w:rFonts w:ascii="Times New Roman" w:eastAsia="Times New Roman" w:hAnsi="Times New Roman" w:cs="Times New Roman"/>
          <w:sz w:val="24"/>
          <w:szCs w:val="24"/>
        </w:rPr>
        <w:t xml:space="preserve"> in </w:t>
      </w:r>
      <w:r w:rsidR="00C20F19" w:rsidRPr="008244E2">
        <w:rPr>
          <w:rFonts w:ascii="Times New Roman" w:eastAsia="Times New Roman" w:hAnsi="Times New Roman" w:cs="Times New Roman"/>
          <w:sz w:val="24"/>
          <w:szCs w:val="24"/>
        </w:rPr>
        <w:t>the</w:t>
      </w:r>
      <w:r w:rsidRPr="008244E2">
        <w:rPr>
          <w:rFonts w:ascii="Times New Roman" w:eastAsia="Times New Roman" w:hAnsi="Times New Roman" w:cs="Times New Roman"/>
          <w:sz w:val="24"/>
          <w:szCs w:val="24"/>
        </w:rPr>
        <w:t xml:space="preserve"> annual reports (grant funds can be used to purchase technology for purposes of gathering these high-resolution </w:t>
      </w:r>
      <w:r w:rsidRPr="0096271E">
        <w:rPr>
          <w:rFonts w:ascii="Times New Roman" w:eastAsia="Times New Roman" w:hAnsi="Times New Roman" w:cs="Times New Roman"/>
          <w:color w:val="000000" w:themeColor="text1"/>
          <w:sz w:val="24"/>
          <w:szCs w:val="24"/>
        </w:rPr>
        <w:t>photographs, see p</w:t>
      </w:r>
      <w:r w:rsidR="00EB786C" w:rsidRPr="0096271E">
        <w:rPr>
          <w:rFonts w:ascii="Times New Roman" w:eastAsia="Times New Roman" w:hAnsi="Times New Roman" w:cs="Times New Roman"/>
          <w:color w:val="000000" w:themeColor="text1"/>
          <w:sz w:val="24"/>
          <w:szCs w:val="24"/>
        </w:rPr>
        <w:t>age</w:t>
      </w:r>
      <w:r w:rsidR="000A20D4" w:rsidRPr="0096271E">
        <w:rPr>
          <w:rFonts w:ascii="Times New Roman" w:eastAsia="Times New Roman" w:hAnsi="Times New Roman" w:cs="Times New Roman"/>
          <w:color w:val="000000" w:themeColor="text1"/>
          <w:sz w:val="24"/>
          <w:szCs w:val="24"/>
        </w:rPr>
        <w:t xml:space="preserve"> </w:t>
      </w:r>
      <w:r w:rsidR="0096271E" w:rsidRPr="0096271E">
        <w:rPr>
          <w:rFonts w:ascii="Times New Roman" w:eastAsia="Times New Roman" w:hAnsi="Times New Roman" w:cs="Times New Roman"/>
          <w:color w:val="000000" w:themeColor="text1"/>
          <w:sz w:val="24"/>
          <w:szCs w:val="24"/>
        </w:rPr>
        <w:t>17</w:t>
      </w:r>
      <w:r w:rsidRPr="0096271E">
        <w:rPr>
          <w:rFonts w:ascii="Times New Roman" w:eastAsia="Times New Roman" w:hAnsi="Times New Roman" w:cs="Times New Roman"/>
          <w:color w:val="000000" w:themeColor="text1"/>
          <w:sz w:val="24"/>
          <w:szCs w:val="24"/>
        </w:rPr>
        <w:t xml:space="preserve"> of this Request for Applications).</w:t>
      </w:r>
    </w:p>
    <w:p w14:paraId="013089E8" w14:textId="77777777" w:rsidR="001E5A90" w:rsidRPr="008244E2" w:rsidRDefault="001E5A90" w:rsidP="008244E2">
      <w:pPr>
        <w:spacing w:after="0" w:line="240" w:lineRule="auto"/>
        <w:rPr>
          <w:rFonts w:ascii="Times New Roman" w:eastAsia="Times New Roman" w:hAnsi="Times New Roman" w:cs="Times New Roman"/>
          <w:sz w:val="24"/>
          <w:szCs w:val="24"/>
        </w:rPr>
      </w:pPr>
    </w:p>
    <w:p w14:paraId="0446D9A7" w14:textId="222B84CA" w:rsidR="001E5A90" w:rsidRPr="008244E2" w:rsidRDefault="007C662D" w:rsidP="004B22F7">
      <w:pPr>
        <w:pStyle w:val="ListParagraph"/>
        <w:numPr>
          <w:ilvl w:val="0"/>
          <w:numId w:val="154"/>
        </w:numPr>
        <w:spacing w:after="0" w:line="240" w:lineRule="auto"/>
        <w:rPr>
          <w:rFonts w:ascii="Times New Roman" w:hAnsi="Times New Roman" w:cs="Times New Roman"/>
          <w:sz w:val="24"/>
          <w:szCs w:val="24"/>
        </w:rPr>
      </w:pPr>
      <w:r w:rsidRPr="008244E2">
        <w:rPr>
          <w:rFonts w:ascii="Times New Roman" w:eastAsia="Times New Roman" w:hAnsi="Times New Roman" w:cs="Times New Roman"/>
          <w:b/>
          <w:sz w:val="24"/>
          <w:szCs w:val="24"/>
        </w:rPr>
        <w:t>Final Report</w:t>
      </w:r>
      <w:r w:rsidRPr="008244E2">
        <w:rPr>
          <w:rFonts w:ascii="Times New Roman" w:hAnsi="Times New Roman" w:cs="Times New Roman"/>
          <w:sz w:val="24"/>
          <w:szCs w:val="24"/>
        </w:rPr>
        <w:t xml:space="preserve"> </w:t>
      </w:r>
    </w:p>
    <w:p w14:paraId="2D187FA3" w14:textId="4D26EF59" w:rsidR="003D4670" w:rsidRPr="008244E2" w:rsidRDefault="003D4670" w:rsidP="004B22F7">
      <w:pPr>
        <w:pStyle w:val="ListParagraph"/>
        <w:spacing w:after="0" w:line="240" w:lineRule="auto"/>
        <w:rPr>
          <w:rFonts w:ascii="Times New Roman" w:hAnsi="Times New Roman" w:cs="Times New Roman"/>
          <w:sz w:val="24"/>
          <w:szCs w:val="24"/>
        </w:rPr>
      </w:pPr>
      <w:r w:rsidRPr="008244E2">
        <w:rPr>
          <w:rFonts w:ascii="Times New Roman" w:hAnsi="Times New Roman" w:cs="Times New Roman"/>
          <w:sz w:val="24"/>
          <w:szCs w:val="24"/>
        </w:rPr>
        <w:t>Within 90 days after the end of the grant period (i.e., 12/31/</w:t>
      </w:r>
      <w:r w:rsidR="00B066A9" w:rsidRPr="008244E2">
        <w:rPr>
          <w:rFonts w:ascii="Times New Roman" w:hAnsi="Times New Roman" w:cs="Times New Roman"/>
          <w:sz w:val="24"/>
          <w:szCs w:val="24"/>
        </w:rPr>
        <w:t>2020</w:t>
      </w:r>
      <w:r w:rsidRPr="008244E2">
        <w:rPr>
          <w:rFonts w:ascii="Times New Roman" w:hAnsi="Times New Roman" w:cs="Times New Roman"/>
          <w:sz w:val="24"/>
          <w:szCs w:val="24"/>
        </w:rPr>
        <w:t>), grantees will be required to submit a Final Report to FNS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In order to promote transparency of grant-funded work, FNS reserves the right to publish grantees’ Final Reports on the FNS Web site and/or on the </w:t>
      </w:r>
      <w:r w:rsidR="00B40400" w:rsidRPr="008244E2">
        <w:rPr>
          <w:rFonts w:ascii="Times New Roman" w:hAnsi="Times New Roman" w:cs="Times New Roman"/>
          <w:sz w:val="24"/>
          <w:szCs w:val="24"/>
        </w:rPr>
        <w:t>FNS</w:t>
      </w:r>
      <w:r w:rsidRPr="008244E2">
        <w:rPr>
          <w:rFonts w:ascii="Times New Roman" w:hAnsi="Times New Roman" w:cs="Times New Roman"/>
          <w:sz w:val="24"/>
          <w:szCs w:val="24"/>
        </w:rPr>
        <w:t xml:space="preserve"> Healthy Meals Resource System.</w:t>
      </w:r>
    </w:p>
    <w:p w14:paraId="1FE54AE3" w14:textId="77777777" w:rsidR="003D4670" w:rsidRPr="008244E2" w:rsidRDefault="003D4670" w:rsidP="004B22F7">
      <w:pPr>
        <w:spacing w:after="0" w:line="240" w:lineRule="auto"/>
        <w:ind w:left="720"/>
        <w:rPr>
          <w:rFonts w:ascii="Times New Roman" w:eastAsia="Times New Roman" w:hAnsi="Times New Roman" w:cs="Times New Roman"/>
          <w:sz w:val="24"/>
          <w:szCs w:val="24"/>
        </w:rPr>
      </w:pPr>
      <w:r w:rsidRPr="008244E2">
        <w:rPr>
          <w:rFonts w:ascii="Times New Roman" w:hAnsi="Times New Roman" w:cs="Times New Roman"/>
          <w:sz w:val="24"/>
          <w:szCs w:val="24"/>
        </w:rPr>
        <w:t>At a minimum, this Final Report will include the following:</w:t>
      </w:r>
    </w:p>
    <w:p w14:paraId="36A0EBB9" w14:textId="77777777" w:rsidR="007A49D6" w:rsidRPr="008244E2" w:rsidRDefault="003D4670" w:rsidP="008244E2">
      <w:pPr>
        <w:pStyle w:val="ListParagraph"/>
        <w:numPr>
          <w:ilvl w:val="0"/>
          <w:numId w:val="30"/>
        </w:numPr>
        <w:spacing w:after="0" w:line="240" w:lineRule="auto"/>
        <w:ind w:left="1620" w:hanging="450"/>
        <w:rPr>
          <w:rFonts w:ascii="Times New Roman" w:hAnsi="Times New Roman" w:cs="Times New Roman"/>
          <w:sz w:val="24"/>
          <w:szCs w:val="24"/>
        </w:rPr>
      </w:pPr>
      <w:r w:rsidRPr="008244E2">
        <w:rPr>
          <w:rFonts w:ascii="Times New Roman" w:hAnsi="Times New Roman" w:cs="Times New Roman"/>
          <w:sz w:val="24"/>
          <w:szCs w:val="24"/>
        </w:rPr>
        <w:t xml:space="preserve">An introductory section that </w:t>
      </w:r>
      <w:r w:rsidR="007A49D6" w:rsidRPr="008244E2">
        <w:rPr>
          <w:rFonts w:ascii="Times New Roman" w:hAnsi="Times New Roman" w:cs="Times New Roman"/>
          <w:sz w:val="24"/>
          <w:szCs w:val="24"/>
        </w:rPr>
        <w:t xml:space="preserve">includes, but is not limited to: </w:t>
      </w:r>
    </w:p>
    <w:p w14:paraId="089D47D6" w14:textId="7EA2C0A8" w:rsidR="007A49D6" w:rsidRPr="008244E2" w:rsidRDefault="007A49D6" w:rsidP="008244E2">
      <w:pPr>
        <w:pStyle w:val="ListParagraph"/>
        <w:numPr>
          <w:ilvl w:val="1"/>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the</w:t>
      </w:r>
      <w:r w:rsidR="001E5A90" w:rsidRPr="008244E2">
        <w:rPr>
          <w:rFonts w:ascii="Times New Roman" w:hAnsi="Times New Roman" w:cs="Times New Roman"/>
          <w:sz w:val="24"/>
          <w:szCs w:val="24"/>
        </w:rPr>
        <w:t xml:space="preserve"> FY </w:t>
      </w:r>
      <w:r w:rsidR="00E47C2B" w:rsidRPr="008244E2">
        <w:rPr>
          <w:rFonts w:ascii="Times New Roman" w:hAnsi="Times New Roman" w:cs="Times New Roman"/>
          <w:sz w:val="24"/>
          <w:szCs w:val="24"/>
        </w:rPr>
        <w:t>2017</w:t>
      </w:r>
      <w:r w:rsidR="00157654" w:rsidRPr="008244E2">
        <w:rPr>
          <w:rFonts w:ascii="Times New Roman" w:hAnsi="Times New Roman" w:cs="Times New Roman"/>
          <w:sz w:val="24"/>
          <w:szCs w:val="24"/>
        </w:rPr>
        <w:t xml:space="preserve"> Team Nutrition </w:t>
      </w:r>
      <w:r w:rsidR="001E5A90" w:rsidRPr="008244E2">
        <w:rPr>
          <w:rFonts w:ascii="Times New Roman" w:hAnsi="Times New Roman" w:cs="Times New Roman"/>
          <w:sz w:val="24"/>
          <w:szCs w:val="24"/>
        </w:rPr>
        <w:t xml:space="preserve">Training </w:t>
      </w:r>
      <w:r w:rsidRPr="008244E2">
        <w:rPr>
          <w:rFonts w:ascii="Times New Roman" w:hAnsi="Times New Roman" w:cs="Times New Roman"/>
          <w:sz w:val="24"/>
          <w:szCs w:val="24"/>
        </w:rPr>
        <w:t>Grant Objective selected</w:t>
      </w:r>
    </w:p>
    <w:p w14:paraId="408B5526" w14:textId="07CC7341" w:rsidR="007A49D6" w:rsidRPr="008244E2" w:rsidRDefault="003D4670" w:rsidP="008244E2">
      <w:pPr>
        <w:pStyle w:val="ListParagraph"/>
        <w:numPr>
          <w:ilvl w:val="1"/>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 xml:space="preserve">why the grantee undertook this project </w:t>
      </w:r>
    </w:p>
    <w:p w14:paraId="3A76A28F" w14:textId="202F4B2E" w:rsidR="003D4670" w:rsidRPr="008244E2" w:rsidRDefault="003D4670" w:rsidP="008244E2">
      <w:pPr>
        <w:pStyle w:val="ListParagraph"/>
        <w:numPr>
          <w:ilvl w:val="1"/>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relevant findings from</w:t>
      </w:r>
      <w:r w:rsidR="00230AD2" w:rsidRPr="008244E2">
        <w:rPr>
          <w:rFonts w:ascii="Times New Roman" w:hAnsi="Times New Roman" w:cs="Times New Roman"/>
          <w:sz w:val="24"/>
          <w:szCs w:val="24"/>
        </w:rPr>
        <w:t xml:space="preserve"> the </w:t>
      </w:r>
      <w:r w:rsidRPr="008244E2">
        <w:rPr>
          <w:rFonts w:ascii="Times New Roman" w:hAnsi="Times New Roman" w:cs="Times New Roman"/>
          <w:sz w:val="24"/>
          <w:szCs w:val="24"/>
        </w:rPr>
        <w:t>State-wide needs assessment(s)</w:t>
      </w:r>
    </w:p>
    <w:p w14:paraId="74471559" w14:textId="77777777" w:rsidR="003D4670" w:rsidRPr="008244E2" w:rsidRDefault="003D4670" w:rsidP="008244E2">
      <w:pPr>
        <w:pStyle w:val="ListParagraph"/>
        <w:numPr>
          <w:ilvl w:val="0"/>
          <w:numId w:val="30"/>
        </w:numPr>
        <w:tabs>
          <w:tab w:val="left" w:pos="1620"/>
        </w:tabs>
        <w:spacing w:after="0" w:line="240" w:lineRule="auto"/>
        <w:ind w:left="1620" w:hanging="450"/>
        <w:contextualSpacing w:val="0"/>
        <w:rPr>
          <w:rFonts w:ascii="Times New Roman" w:hAnsi="Times New Roman" w:cs="Times New Roman"/>
          <w:sz w:val="24"/>
          <w:szCs w:val="24"/>
        </w:rPr>
      </w:pPr>
      <w:r w:rsidRPr="008244E2">
        <w:rPr>
          <w:rFonts w:ascii="Times New Roman" w:hAnsi="Times New Roman" w:cs="Times New Roman"/>
          <w:sz w:val="24"/>
          <w:szCs w:val="24"/>
        </w:rPr>
        <w:t>A methodology section that includes, but is not limited to:</w:t>
      </w:r>
    </w:p>
    <w:p w14:paraId="660AE985" w14:textId="44C5E42B" w:rsidR="00764C0C" w:rsidRPr="008244E2" w:rsidRDefault="007A49D6" w:rsidP="008244E2">
      <w:pPr>
        <w:pStyle w:val="ListParagraph"/>
        <w:numPr>
          <w:ilvl w:val="2"/>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a</w:t>
      </w:r>
      <w:r w:rsidR="003D4670" w:rsidRPr="008244E2">
        <w:rPr>
          <w:rFonts w:ascii="Times New Roman" w:hAnsi="Times New Roman" w:cs="Times New Roman"/>
          <w:sz w:val="24"/>
          <w:szCs w:val="24"/>
        </w:rPr>
        <w:t xml:space="preserve"> full project description</w:t>
      </w:r>
      <w:r w:rsidR="00764C0C" w:rsidRPr="008244E2">
        <w:rPr>
          <w:rFonts w:ascii="Times New Roman" w:hAnsi="Times New Roman" w:cs="Times New Roman"/>
          <w:sz w:val="24"/>
          <w:szCs w:val="24"/>
        </w:rPr>
        <w:t xml:space="preserve"> including how tasks and ac</w:t>
      </w:r>
      <w:r w:rsidRPr="008244E2">
        <w:rPr>
          <w:rFonts w:ascii="Times New Roman" w:hAnsi="Times New Roman" w:cs="Times New Roman"/>
          <w:sz w:val="24"/>
          <w:szCs w:val="24"/>
        </w:rPr>
        <w:t>tivities incorporated the three</w:t>
      </w:r>
      <w:r w:rsidR="00157654" w:rsidRPr="008244E2">
        <w:rPr>
          <w:rFonts w:ascii="Times New Roman" w:hAnsi="Times New Roman" w:cs="Times New Roman"/>
          <w:sz w:val="24"/>
          <w:szCs w:val="24"/>
        </w:rPr>
        <w:t xml:space="preserve"> Team Nutrition</w:t>
      </w:r>
      <w:r w:rsidR="00764C0C" w:rsidRPr="008244E2">
        <w:rPr>
          <w:rFonts w:ascii="Times New Roman" w:hAnsi="Times New Roman" w:cs="Times New Roman"/>
          <w:sz w:val="24"/>
          <w:szCs w:val="24"/>
        </w:rPr>
        <w:t xml:space="preserve"> behavior-focused strategies and six communication channels</w:t>
      </w:r>
    </w:p>
    <w:p w14:paraId="4BAD8CA0" w14:textId="01DD1038" w:rsidR="00764C0C" w:rsidRPr="008244E2" w:rsidRDefault="00764C0C"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An explanation of the benefits of collaborating with the SNAC</w:t>
      </w:r>
      <w:r w:rsidR="009778F6" w:rsidRPr="008244E2">
        <w:rPr>
          <w:rFonts w:ascii="Times New Roman" w:hAnsi="Times New Roman" w:cs="Times New Roman"/>
          <w:sz w:val="24"/>
          <w:szCs w:val="24"/>
        </w:rPr>
        <w:t xml:space="preserve"> or</w:t>
      </w:r>
      <w:r w:rsidRPr="008244E2">
        <w:rPr>
          <w:rFonts w:ascii="Times New Roman" w:hAnsi="Times New Roman" w:cs="Times New Roman"/>
          <w:sz w:val="24"/>
          <w:szCs w:val="24"/>
        </w:rPr>
        <w:t xml:space="preserve"> a similar type of collaboration activity to maximize coordinated nutrition education efforts</w:t>
      </w:r>
      <w:r w:rsidR="000A20D4" w:rsidRPr="008244E2">
        <w:rPr>
          <w:rFonts w:ascii="Times New Roman" w:hAnsi="Times New Roman" w:cs="Times New Roman"/>
          <w:sz w:val="24"/>
          <w:szCs w:val="24"/>
        </w:rPr>
        <w:t xml:space="preserve"> </w:t>
      </w:r>
    </w:p>
    <w:p w14:paraId="5BF8B2E3" w14:textId="25431CE1" w:rsidR="003D4670" w:rsidRPr="008244E2" w:rsidRDefault="003D4670"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A timeline of all grant-funded activities</w:t>
      </w:r>
      <w:r w:rsidR="00B40400" w:rsidRPr="008244E2">
        <w:rPr>
          <w:rFonts w:ascii="Times New Roman" w:hAnsi="Times New Roman" w:cs="Times New Roman"/>
          <w:sz w:val="24"/>
          <w:szCs w:val="24"/>
        </w:rPr>
        <w:t xml:space="preserve">; curricula used; </w:t>
      </w:r>
      <w:r w:rsidRPr="008244E2">
        <w:rPr>
          <w:rFonts w:ascii="Times New Roman" w:hAnsi="Times New Roman" w:cs="Times New Roman"/>
          <w:sz w:val="24"/>
          <w:szCs w:val="24"/>
        </w:rPr>
        <w:t xml:space="preserve">and a corresponding description of how these activities helped accomplish </w:t>
      </w:r>
      <w:r w:rsidR="001E5A90" w:rsidRPr="008244E2">
        <w:rPr>
          <w:rFonts w:ascii="Times New Roman" w:hAnsi="Times New Roman" w:cs="Times New Roman"/>
          <w:sz w:val="24"/>
          <w:szCs w:val="24"/>
        </w:rPr>
        <w:t xml:space="preserve">the selected </w:t>
      </w:r>
      <w:r w:rsidRPr="008244E2">
        <w:rPr>
          <w:rFonts w:ascii="Times New Roman" w:hAnsi="Times New Roman" w:cs="Times New Roman"/>
          <w:sz w:val="24"/>
          <w:szCs w:val="24"/>
        </w:rPr>
        <w:t xml:space="preserve">FY </w:t>
      </w:r>
      <w:r w:rsidR="00E47C2B" w:rsidRPr="008244E2">
        <w:rPr>
          <w:rFonts w:ascii="Times New Roman" w:hAnsi="Times New Roman" w:cs="Times New Roman"/>
          <w:sz w:val="24"/>
          <w:szCs w:val="24"/>
        </w:rPr>
        <w:t>2017</w:t>
      </w:r>
      <w:r w:rsidR="00157654" w:rsidRPr="008244E2">
        <w:rPr>
          <w:rFonts w:ascii="Times New Roman" w:hAnsi="Times New Roman" w:cs="Times New Roman"/>
          <w:sz w:val="24"/>
          <w:szCs w:val="24"/>
        </w:rPr>
        <w:t xml:space="preserve"> Team Nutrition</w:t>
      </w:r>
      <w:r w:rsidR="00EF2D61" w:rsidRPr="008244E2">
        <w:rPr>
          <w:rFonts w:ascii="Times New Roman" w:hAnsi="Times New Roman" w:cs="Times New Roman"/>
          <w:sz w:val="24"/>
          <w:szCs w:val="24"/>
        </w:rPr>
        <w:t xml:space="preserve"> </w:t>
      </w:r>
      <w:r w:rsidRPr="008244E2">
        <w:rPr>
          <w:rFonts w:ascii="Times New Roman" w:hAnsi="Times New Roman" w:cs="Times New Roman"/>
          <w:sz w:val="24"/>
          <w:szCs w:val="24"/>
        </w:rPr>
        <w:t>T</w:t>
      </w:r>
      <w:r w:rsidR="001E5A90" w:rsidRPr="008244E2">
        <w:rPr>
          <w:rFonts w:ascii="Times New Roman" w:hAnsi="Times New Roman" w:cs="Times New Roman"/>
          <w:sz w:val="24"/>
          <w:szCs w:val="24"/>
        </w:rPr>
        <w:t xml:space="preserve">raining </w:t>
      </w:r>
      <w:r w:rsidRPr="008244E2">
        <w:rPr>
          <w:rFonts w:ascii="Times New Roman" w:hAnsi="Times New Roman" w:cs="Times New Roman"/>
          <w:sz w:val="24"/>
          <w:szCs w:val="24"/>
        </w:rPr>
        <w:t>G</w:t>
      </w:r>
      <w:r w:rsidR="001E5A90" w:rsidRPr="008244E2">
        <w:rPr>
          <w:rFonts w:ascii="Times New Roman" w:hAnsi="Times New Roman" w:cs="Times New Roman"/>
          <w:sz w:val="24"/>
          <w:szCs w:val="24"/>
        </w:rPr>
        <w:t>rant Objective</w:t>
      </w:r>
    </w:p>
    <w:p w14:paraId="6EF3835B" w14:textId="56BCB317" w:rsidR="003D4670" w:rsidRPr="008244E2" w:rsidRDefault="003D4670"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A description of the evaluation methodology and how performance measures were collected and assessed</w:t>
      </w:r>
      <w:r w:rsidR="009778F6" w:rsidRPr="008244E2">
        <w:rPr>
          <w:rFonts w:ascii="Times New Roman" w:hAnsi="Times New Roman" w:cs="Times New Roman"/>
          <w:sz w:val="24"/>
          <w:szCs w:val="24"/>
        </w:rPr>
        <w:t>.</w:t>
      </w:r>
    </w:p>
    <w:p w14:paraId="0F03328C" w14:textId="5B76F89D" w:rsidR="003D4670" w:rsidRPr="008244E2" w:rsidRDefault="003D4670"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 xml:space="preserve">A description of the </w:t>
      </w:r>
      <w:r w:rsidR="00837834" w:rsidRPr="008244E2">
        <w:rPr>
          <w:rFonts w:ascii="Times New Roman" w:hAnsi="Times New Roman" w:cs="Times New Roman"/>
          <w:sz w:val="24"/>
          <w:szCs w:val="24"/>
        </w:rPr>
        <w:t>tested</w:t>
      </w:r>
      <w:r w:rsidR="00B40400" w:rsidRPr="008244E2">
        <w:rPr>
          <w:rFonts w:ascii="Times New Roman" w:hAnsi="Times New Roman" w:cs="Times New Roman"/>
          <w:sz w:val="24"/>
          <w:szCs w:val="24"/>
        </w:rPr>
        <w:t xml:space="preserve"> </w:t>
      </w:r>
      <w:r w:rsidR="001E5A90" w:rsidRPr="008244E2">
        <w:rPr>
          <w:rFonts w:ascii="Times New Roman" w:hAnsi="Times New Roman" w:cs="Times New Roman"/>
          <w:sz w:val="24"/>
          <w:szCs w:val="24"/>
        </w:rPr>
        <w:t xml:space="preserve">tools or survey instruments </w:t>
      </w:r>
      <w:r w:rsidRPr="008244E2">
        <w:rPr>
          <w:rFonts w:ascii="Times New Roman" w:hAnsi="Times New Roman" w:cs="Times New Roman"/>
          <w:sz w:val="24"/>
          <w:szCs w:val="24"/>
        </w:rPr>
        <w:t>used to capture the performance measures</w:t>
      </w:r>
    </w:p>
    <w:p w14:paraId="08B6DB56" w14:textId="4A4B4F43" w:rsidR="003D4670" w:rsidRPr="008244E2" w:rsidRDefault="003D4670"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 xml:space="preserve">A results section that includes, but is not limited to, an analysis of all required performance measures (e.g., the total number of </w:t>
      </w:r>
      <w:r w:rsidR="00B40400" w:rsidRPr="008244E2">
        <w:rPr>
          <w:rFonts w:ascii="Times New Roman" w:hAnsi="Times New Roman" w:cs="Times New Roman"/>
          <w:sz w:val="24"/>
          <w:szCs w:val="24"/>
        </w:rPr>
        <w:t xml:space="preserve">unduplicated participants and total encounters </w:t>
      </w:r>
      <w:r w:rsidRPr="008244E2">
        <w:rPr>
          <w:rFonts w:ascii="Times New Roman" w:hAnsi="Times New Roman" w:cs="Times New Roman"/>
          <w:sz w:val="24"/>
          <w:szCs w:val="24"/>
        </w:rPr>
        <w:t>reached over the three year grant period)</w:t>
      </w:r>
    </w:p>
    <w:p w14:paraId="6A0927BD" w14:textId="04C2A170" w:rsidR="003D4670" w:rsidRPr="008244E2" w:rsidRDefault="003D4670" w:rsidP="008244E2">
      <w:pPr>
        <w:pStyle w:val="ListParagraph"/>
        <w:numPr>
          <w:ilvl w:val="0"/>
          <w:numId w:val="30"/>
        </w:numPr>
        <w:spacing w:after="0" w:line="240" w:lineRule="auto"/>
        <w:rPr>
          <w:rFonts w:ascii="Times New Roman" w:hAnsi="Times New Roman" w:cs="Times New Roman"/>
          <w:sz w:val="24"/>
          <w:szCs w:val="24"/>
        </w:rPr>
      </w:pPr>
      <w:r w:rsidRPr="008244E2">
        <w:rPr>
          <w:rFonts w:ascii="Times New Roman" w:hAnsi="Times New Roman" w:cs="Times New Roman"/>
          <w:sz w:val="24"/>
          <w:szCs w:val="24"/>
        </w:rPr>
        <w:t>A discussion section that includes, but is not limited to:</w:t>
      </w:r>
    </w:p>
    <w:p w14:paraId="7C467205" w14:textId="459E468E" w:rsidR="003D4670" w:rsidRPr="008244E2" w:rsidRDefault="009778F6" w:rsidP="008244E2">
      <w:pPr>
        <w:pStyle w:val="ListParagraph"/>
        <w:numPr>
          <w:ilvl w:val="1"/>
          <w:numId w:val="30"/>
        </w:numPr>
        <w:spacing w:after="0" w:line="240" w:lineRule="auto"/>
        <w:ind w:left="1800" w:firstLine="0"/>
        <w:contextualSpacing w:val="0"/>
        <w:rPr>
          <w:rFonts w:ascii="Times New Roman" w:hAnsi="Times New Roman" w:cs="Times New Roman"/>
          <w:sz w:val="24"/>
          <w:szCs w:val="24"/>
        </w:rPr>
      </w:pPr>
      <w:r w:rsidRPr="008244E2">
        <w:rPr>
          <w:rFonts w:ascii="Times New Roman" w:hAnsi="Times New Roman" w:cs="Times New Roman"/>
          <w:sz w:val="24"/>
          <w:szCs w:val="24"/>
        </w:rPr>
        <w:t>c</w:t>
      </w:r>
      <w:r w:rsidR="003D4670" w:rsidRPr="008244E2">
        <w:rPr>
          <w:rFonts w:ascii="Times New Roman" w:hAnsi="Times New Roman" w:cs="Times New Roman"/>
          <w:sz w:val="24"/>
          <w:szCs w:val="24"/>
        </w:rPr>
        <w:t>onclusions drawn from evaluation results</w:t>
      </w:r>
    </w:p>
    <w:p w14:paraId="35912D64" w14:textId="44DD7473" w:rsidR="003D4670" w:rsidRPr="008244E2" w:rsidRDefault="009778F6" w:rsidP="008244E2">
      <w:pPr>
        <w:pStyle w:val="ListParagraph"/>
        <w:numPr>
          <w:ilvl w:val="1"/>
          <w:numId w:val="30"/>
        </w:numPr>
        <w:tabs>
          <w:tab w:val="left" w:pos="2160"/>
        </w:tabs>
        <w:spacing w:after="0" w:line="240" w:lineRule="auto"/>
        <w:ind w:left="1800" w:firstLine="0"/>
        <w:contextualSpacing w:val="0"/>
        <w:rPr>
          <w:rFonts w:ascii="Times New Roman" w:hAnsi="Times New Roman" w:cs="Times New Roman"/>
          <w:sz w:val="24"/>
          <w:szCs w:val="24"/>
        </w:rPr>
      </w:pPr>
      <w:r w:rsidRPr="008244E2">
        <w:rPr>
          <w:rFonts w:ascii="Times New Roman" w:hAnsi="Times New Roman" w:cs="Times New Roman"/>
          <w:sz w:val="24"/>
          <w:szCs w:val="24"/>
        </w:rPr>
        <w:t>c</w:t>
      </w:r>
      <w:r w:rsidR="003D4670" w:rsidRPr="008244E2">
        <w:rPr>
          <w:rFonts w:ascii="Times New Roman" w:hAnsi="Times New Roman" w:cs="Times New Roman"/>
          <w:sz w:val="24"/>
          <w:szCs w:val="24"/>
        </w:rPr>
        <w:t>hallenges encountered and solutions developed</w:t>
      </w:r>
    </w:p>
    <w:p w14:paraId="1D872DAC" w14:textId="099749DB" w:rsidR="003D4670" w:rsidRPr="008244E2" w:rsidRDefault="009778F6" w:rsidP="008244E2">
      <w:pPr>
        <w:pStyle w:val="ListParagraph"/>
        <w:numPr>
          <w:ilvl w:val="1"/>
          <w:numId w:val="30"/>
        </w:numPr>
        <w:spacing w:after="0" w:line="240" w:lineRule="auto"/>
        <w:ind w:left="1800" w:firstLine="0"/>
        <w:contextualSpacing w:val="0"/>
        <w:rPr>
          <w:rFonts w:ascii="Times New Roman" w:hAnsi="Times New Roman" w:cs="Times New Roman"/>
          <w:sz w:val="24"/>
          <w:szCs w:val="24"/>
        </w:rPr>
      </w:pPr>
      <w:r w:rsidRPr="008244E2">
        <w:rPr>
          <w:rFonts w:ascii="Times New Roman" w:hAnsi="Times New Roman" w:cs="Times New Roman"/>
          <w:sz w:val="24"/>
          <w:szCs w:val="24"/>
        </w:rPr>
        <w:t>b</w:t>
      </w:r>
      <w:r w:rsidR="003D4670" w:rsidRPr="008244E2">
        <w:rPr>
          <w:rFonts w:ascii="Times New Roman" w:hAnsi="Times New Roman" w:cs="Times New Roman"/>
          <w:sz w:val="24"/>
          <w:szCs w:val="24"/>
        </w:rPr>
        <w:t>est practices garnered from the project</w:t>
      </w:r>
    </w:p>
    <w:p w14:paraId="65EFD8E1" w14:textId="6EE86B93" w:rsidR="003D4670" w:rsidRPr="008244E2" w:rsidRDefault="009778F6" w:rsidP="008244E2">
      <w:pPr>
        <w:pStyle w:val="ListParagraph"/>
        <w:numPr>
          <w:ilvl w:val="1"/>
          <w:numId w:val="30"/>
        </w:numPr>
        <w:spacing w:after="0" w:line="240" w:lineRule="auto"/>
        <w:contextualSpacing w:val="0"/>
        <w:rPr>
          <w:rFonts w:ascii="Times New Roman" w:hAnsi="Times New Roman" w:cs="Times New Roman"/>
          <w:sz w:val="24"/>
          <w:szCs w:val="24"/>
        </w:rPr>
      </w:pPr>
      <w:r w:rsidRPr="008244E2">
        <w:rPr>
          <w:rFonts w:ascii="Times New Roman" w:hAnsi="Times New Roman" w:cs="Times New Roman"/>
          <w:sz w:val="24"/>
          <w:szCs w:val="24"/>
        </w:rPr>
        <w:t>i</w:t>
      </w:r>
      <w:r w:rsidR="003D4670" w:rsidRPr="008244E2">
        <w:rPr>
          <w:rFonts w:ascii="Times New Roman" w:hAnsi="Times New Roman" w:cs="Times New Roman"/>
          <w:sz w:val="24"/>
          <w:szCs w:val="24"/>
        </w:rPr>
        <w:t>nformation on how the project will be sustained and future implications within the State agency</w:t>
      </w:r>
    </w:p>
    <w:p w14:paraId="3D600ED3" w14:textId="26354A2B" w:rsidR="003D4670" w:rsidRPr="008244E2" w:rsidRDefault="009778F6" w:rsidP="008244E2">
      <w:pPr>
        <w:pStyle w:val="ListParagraph"/>
        <w:numPr>
          <w:ilvl w:val="1"/>
          <w:numId w:val="30"/>
        </w:numPr>
        <w:spacing w:after="0" w:line="240" w:lineRule="auto"/>
        <w:contextualSpacing w:val="0"/>
        <w:rPr>
          <w:rFonts w:ascii="Times New Roman" w:hAnsi="Times New Roman" w:cs="Times New Roman"/>
          <w:sz w:val="24"/>
          <w:szCs w:val="24"/>
        </w:rPr>
      </w:pPr>
      <w:r w:rsidRPr="008244E2">
        <w:rPr>
          <w:rFonts w:ascii="Times New Roman" w:hAnsi="Times New Roman" w:cs="Times New Roman"/>
          <w:sz w:val="24"/>
          <w:szCs w:val="24"/>
        </w:rPr>
        <w:t>p</w:t>
      </w:r>
      <w:r w:rsidR="003D4670" w:rsidRPr="008244E2">
        <w:rPr>
          <w:rFonts w:ascii="Times New Roman" w:hAnsi="Times New Roman" w:cs="Times New Roman"/>
          <w:sz w:val="24"/>
          <w:szCs w:val="24"/>
        </w:rPr>
        <w:t xml:space="preserve">roject transferability (i.e., discuss how learnings from this project could be applied to other States) </w:t>
      </w:r>
    </w:p>
    <w:p w14:paraId="29257B63" w14:textId="77777777" w:rsidR="003D4670" w:rsidRPr="008244E2" w:rsidRDefault="003D4670" w:rsidP="008244E2">
      <w:pPr>
        <w:pStyle w:val="ListParagraph"/>
        <w:numPr>
          <w:ilvl w:val="0"/>
          <w:numId w:val="30"/>
        </w:numPr>
        <w:spacing w:after="0" w:line="240" w:lineRule="auto"/>
        <w:ind w:left="1080" w:firstLine="90"/>
        <w:contextualSpacing w:val="0"/>
        <w:rPr>
          <w:rFonts w:ascii="Times New Roman" w:hAnsi="Times New Roman" w:cs="Times New Roman"/>
          <w:sz w:val="24"/>
          <w:szCs w:val="24"/>
        </w:rPr>
      </w:pPr>
      <w:r w:rsidRPr="008244E2">
        <w:rPr>
          <w:rFonts w:ascii="Times New Roman" w:hAnsi="Times New Roman" w:cs="Times New Roman"/>
          <w:sz w:val="24"/>
          <w:szCs w:val="24"/>
        </w:rPr>
        <w:t xml:space="preserve">List of references </w:t>
      </w:r>
    </w:p>
    <w:p w14:paraId="1DFB4A6D" w14:textId="77777777" w:rsidR="003D4670" w:rsidRPr="008244E2" w:rsidRDefault="003D4670" w:rsidP="008244E2">
      <w:pPr>
        <w:pStyle w:val="ListParagraph"/>
        <w:numPr>
          <w:ilvl w:val="0"/>
          <w:numId w:val="30"/>
        </w:numPr>
        <w:spacing w:after="0" w:line="240" w:lineRule="auto"/>
        <w:ind w:left="1080" w:firstLine="90"/>
        <w:contextualSpacing w:val="0"/>
        <w:rPr>
          <w:rFonts w:ascii="Times New Roman" w:hAnsi="Times New Roman" w:cs="Times New Roman"/>
          <w:sz w:val="24"/>
          <w:szCs w:val="24"/>
        </w:rPr>
      </w:pPr>
      <w:r w:rsidRPr="008244E2">
        <w:rPr>
          <w:rFonts w:ascii="Times New Roman" w:hAnsi="Times New Roman" w:cs="Times New Roman"/>
          <w:sz w:val="24"/>
          <w:szCs w:val="24"/>
        </w:rPr>
        <w:t xml:space="preserve">Budget and budget </w:t>
      </w:r>
      <w:r w:rsidR="00165C12" w:rsidRPr="008244E2">
        <w:rPr>
          <w:rFonts w:ascii="Times New Roman" w:hAnsi="Times New Roman" w:cs="Times New Roman"/>
          <w:sz w:val="24"/>
          <w:szCs w:val="24"/>
        </w:rPr>
        <w:t>narrative</w:t>
      </w:r>
    </w:p>
    <w:p w14:paraId="4C62F9AF" w14:textId="524676A6" w:rsidR="003D4670" w:rsidRPr="008244E2" w:rsidRDefault="003D4670" w:rsidP="008244E2">
      <w:pPr>
        <w:pStyle w:val="ListParagraph"/>
        <w:numPr>
          <w:ilvl w:val="0"/>
          <w:numId w:val="30"/>
        </w:numPr>
        <w:spacing w:after="0" w:line="240" w:lineRule="auto"/>
        <w:ind w:left="1440" w:hanging="270"/>
        <w:contextualSpacing w:val="0"/>
        <w:rPr>
          <w:rFonts w:ascii="Times New Roman" w:hAnsi="Times New Roman" w:cs="Times New Roman"/>
          <w:sz w:val="24"/>
          <w:szCs w:val="24"/>
        </w:rPr>
      </w:pPr>
      <w:r w:rsidRPr="008244E2">
        <w:rPr>
          <w:rFonts w:ascii="Times New Roman" w:hAnsi="Times New Roman" w:cs="Times New Roman"/>
          <w:sz w:val="24"/>
          <w:szCs w:val="24"/>
        </w:rPr>
        <w:t>Appendices including copies of materials developed by and used in the project (e.g., notices, brochures, instructions, lesson plans, software, press releases, a</w:t>
      </w:r>
      <w:r w:rsidR="009778F6" w:rsidRPr="008244E2">
        <w:rPr>
          <w:rFonts w:ascii="Times New Roman" w:hAnsi="Times New Roman" w:cs="Times New Roman"/>
          <w:sz w:val="24"/>
          <w:szCs w:val="24"/>
        </w:rPr>
        <w:t>nd data collection instruments)</w:t>
      </w:r>
    </w:p>
    <w:p w14:paraId="0C11905C" w14:textId="77777777" w:rsidR="001E5A90" w:rsidRDefault="001E5A90" w:rsidP="008244E2">
      <w:pPr>
        <w:pStyle w:val="NoSpacing"/>
        <w:rPr>
          <w:rFonts w:ascii="Times New Roman" w:hAnsi="Times New Roman" w:cs="Times New Roman"/>
          <w:sz w:val="24"/>
          <w:szCs w:val="24"/>
          <w:u w:val="single"/>
        </w:rPr>
      </w:pPr>
    </w:p>
    <w:p w14:paraId="549832DF" w14:textId="77777777" w:rsidR="007C662D" w:rsidRPr="004B22F7" w:rsidRDefault="007C662D" w:rsidP="008244E2">
      <w:pPr>
        <w:pStyle w:val="NoSpacing"/>
        <w:rPr>
          <w:rFonts w:ascii="Times New Roman" w:hAnsi="Times New Roman" w:cs="Times New Roman"/>
          <w:sz w:val="24"/>
          <w:szCs w:val="24"/>
          <w:u w:val="single"/>
        </w:rPr>
      </w:pPr>
    </w:p>
    <w:p w14:paraId="18DBCE79" w14:textId="106A6812" w:rsidR="00C25D1D" w:rsidRPr="004B22F7" w:rsidRDefault="00C25D1D" w:rsidP="008244E2">
      <w:pPr>
        <w:spacing w:after="0" w:line="240" w:lineRule="auto"/>
        <w:ind w:left="45"/>
        <w:rPr>
          <w:rFonts w:ascii="Times New Roman" w:hAnsi="Times New Roman" w:cs="Times New Roman"/>
          <w:b/>
          <w:sz w:val="24"/>
          <w:szCs w:val="24"/>
          <w:u w:val="single"/>
        </w:rPr>
      </w:pPr>
      <w:r w:rsidRPr="004B22F7">
        <w:rPr>
          <w:rFonts w:ascii="Times New Roman" w:hAnsi="Times New Roman" w:cs="Times New Roman"/>
          <w:b/>
          <w:sz w:val="24"/>
          <w:szCs w:val="24"/>
          <w:u w:val="single"/>
        </w:rPr>
        <w:t>VII</w:t>
      </w:r>
      <w:r w:rsidR="00366BBC" w:rsidRPr="004B22F7">
        <w:rPr>
          <w:rFonts w:ascii="Times New Roman" w:hAnsi="Times New Roman" w:cs="Times New Roman"/>
          <w:b/>
          <w:sz w:val="24"/>
          <w:szCs w:val="24"/>
          <w:u w:val="single"/>
        </w:rPr>
        <w:t>I</w:t>
      </w:r>
      <w:r w:rsidR="000A20D4" w:rsidRPr="008244E2">
        <w:rPr>
          <w:rFonts w:ascii="Times New Roman" w:hAnsi="Times New Roman" w:cs="Times New Roman"/>
          <w:b/>
          <w:sz w:val="24"/>
          <w:szCs w:val="24"/>
          <w:u w:val="single"/>
        </w:rPr>
        <w:t xml:space="preserve">. </w:t>
      </w:r>
      <w:r w:rsidRPr="004B22F7">
        <w:rPr>
          <w:rFonts w:ascii="Times New Roman" w:hAnsi="Times New Roman" w:cs="Times New Roman"/>
          <w:b/>
          <w:sz w:val="24"/>
          <w:szCs w:val="24"/>
          <w:u w:val="single"/>
        </w:rPr>
        <w:t>FE</w:t>
      </w:r>
      <w:r w:rsidR="002E2BF4" w:rsidRPr="004B22F7">
        <w:rPr>
          <w:rFonts w:ascii="Times New Roman" w:hAnsi="Times New Roman" w:cs="Times New Roman"/>
          <w:b/>
          <w:sz w:val="24"/>
          <w:szCs w:val="24"/>
          <w:u w:val="single"/>
        </w:rPr>
        <w:t xml:space="preserve">DERAL AWARDING AGENCY CONTACTS </w:t>
      </w:r>
    </w:p>
    <w:p w14:paraId="438CC283" w14:textId="77777777" w:rsidR="00017E23" w:rsidRPr="008244E2" w:rsidRDefault="00017E23" w:rsidP="008244E2">
      <w:pPr>
        <w:tabs>
          <w:tab w:val="left" w:pos="3780"/>
        </w:tabs>
        <w:spacing w:after="0" w:line="240" w:lineRule="auto"/>
        <w:rPr>
          <w:rFonts w:ascii="Times New Roman" w:hAnsi="Times New Roman" w:cs="Times New Roman"/>
          <w:sz w:val="24"/>
          <w:szCs w:val="24"/>
        </w:rPr>
      </w:pPr>
    </w:p>
    <w:p w14:paraId="0A0EEB2B" w14:textId="7356071D" w:rsidR="00017E23" w:rsidRPr="008244E2" w:rsidRDefault="00971C2F" w:rsidP="008244E2">
      <w:pPr>
        <w:tabs>
          <w:tab w:val="left" w:pos="3780"/>
        </w:tabs>
        <w:spacing w:after="0" w:line="240" w:lineRule="auto"/>
        <w:rPr>
          <w:rFonts w:ascii="Times New Roman" w:hAnsi="Times New Roman" w:cs="Times New Roman"/>
          <w:sz w:val="24"/>
          <w:szCs w:val="24"/>
        </w:rPr>
      </w:pPr>
      <w:r w:rsidRPr="008244E2">
        <w:rPr>
          <w:rFonts w:ascii="Times New Roman" w:hAnsi="Times New Roman" w:cs="Times New Roman"/>
          <w:sz w:val="24"/>
          <w:szCs w:val="24"/>
        </w:rPr>
        <w:t>For questions regarding this solicitation, please contact the G</w:t>
      </w:r>
      <w:r w:rsidR="009778F6" w:rsidRPr="008244E2">
        <w:rPr>
          <w:rFonts w:ascii="Times New Roman" w:hAnsi="Times New Roman" w:cs="Times New Roman"/>
          <w:sz w:val="24"/>
          <w:szCs w:val="24"/>
        </w:rPr>
        <w:t>rants Officer</w:t>
      </w:r>
      <w:r w:rsidRPr="008244E2">
        <w:rPr>
          <w:rFonts w:ascii="Times New Roman" w:hAnsi="Times New Roman" w:cs="Times New Roman"/>
          <w:sz w:val="24"/>
          <w:szCs w:val="24"/>
        </w:rPr>
        <w:t>:</w:t>
      </w:r>
    </w:p>
    <w:p w14:paraId="79608059" w14:textId="77777777" w:rsidR="00047DA5" w:rsidRPr="008244E2" w:rsidRDefault="00047DA5" w:rsidP="008244E2">
      <w:pPr>
        <w:spacing w:after="0" w:line="240" w:lineRule="auto"/>
        <w:jc w:val="center"/>
        <w:rPr>
          <w:rFonts w:ascii="Times New Roman" w:hAnsi="Times New Roman" w:cs="Times New Roman"/>
          <w:i/>
          <w:sz w:val="24"/>
          <w:szCs w:val="24"/>
        </w:rPr>
      </w:pPr>
    </w:p>
    <w:p w14:paraId="0628CB39" w14:textId="77777777" w:rsidR="002E2BF4" w:rsidRPr="008244E2" w:rsidRDefault="001369F9"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Anna Arrowsmith</w:t>
      </w:r>
      <w:r w:rsidR="002E2BF4" w:rsidRPr="008244E2">
        <w:rPr>
          <w:rFonts w:ascii="Times New Roman" w:hAnsi="Times New Roman" w:cs="Times New Roman"/>
          <w:sz w:val="24"/>
          <w:szCs w:val="24"/>
        </w:rPr>
        <w:t xml:space="preserve">, </w:t>
      </w:r>
      <w:r w:rsidR="00971C2F" w:rsidRPr="008244E2">
        <w:rPr>
          <w:rFonts w:ascii="Times New Roman" w:hAnsi="Times New Roman" w:cs="Times New Roman"/>
          <w:sz w:val="24"/>
          <w:szCs w:val="24"/>
        </w:rPr>
        <w:t>Grant Officer</w:t>
      </w:r>
    </w:p>
    <w:p w14:paraId="66090AF8" w14:textId="77777777" w:rsidR="00971C2F" w:rsidRPr="008244E2" w:rsidRDefault="00971C2F"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Grants and Fiscal Policy Division</w:t>
      </w:r>
    </w:p>
    <w:p w14:paraId="03F6ADF4" w14:textId="42316BBB" w:rsidR="00971C2F" w:rsidRPr="008244E2" w:rsidRDefault="00971C2F"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U.S</w:t>
      </w:r>
      <w:r w:rsidR="000A20D4" w:rsidRPr="008244E2">
        <w:rPr>
          <w:rFonts w:ascii="Times New Roman" w:hAnsi="Times New Roman" w:cs="Times New Roman"/>
          <w:sz w:val="24"/>
          <w:szCs w:val="24"/>
        </w:rPr>
        <w:t xml:space="preserve">. </w:t>
      </w:r>
      <w:r w:rsidRPr="008244E2">
        <w:rPr>
          <w:rFonts w:ascii="Times New Roman" w:hAnsi="Times New Roman" w:cs="Times New Roman"/>
          <w:sz w:val="24"/>
          <w:szCs w:val="24"/>
        </w:rPr>
        <w:t>Department of Agriculture, FNS</w:t>
      </w:r>
    </w:p>
    <w:p w14:paraId="297C25A9" w14:textId="77777777" w:rsidR="00971C2F" w:rsidRPr="008244E2" w:rsidRDefault="00971C2F"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3101 Park Center Drive</w:t>
      </w:r>
      <w:r w:rsidR="005A7A4F" w:rsidRPr="008244E2">
        <w:rPr>
          <w:rFonts w:ascii="Times New Roman" w:hAnsi="Times New Roman" w:cs="Times New Roman"/>
          <w:sz w:val="24"/>
          <w:szCs w:val="24"/>
        </w:rPr>
        <w:t xml:space="preserve">, </w:t>
      </w:r>
      <w:r w:rsidRPr="008244E2">
        <w:rPr>
          <w:rFonts w:ascii="Times New Roman" w:hAnsi="Times New Roman" w:cs="Times New Roman"/>
          <w:sz w:val="24"/>
          <w:szCs w:val="24"/>
        </w:rPr>
        <w:t>Room 740</w:t>
      </w:r>
    </w:p>
    <w:p w14:paraId="1ABD8AD4" w14:textId="77777777" w:rsidR="00971C2F" w:rsidRPr="008244E2" w:rsidRDefault="00A34578" w:rsidP="008244E2">
      <w:pPr>
        <w:spacing w:after="0" w:line="240" w:lineRule="auto"/>
        <w:jc w:val="center"/>
        <w:rPr>
          <w:rFonts w:ascii="Times New Roman" w:hAnsi="Times New Roman" w:cs="Times New Roman"/>
          <w:sz w:val="24"/>
          <w:szCs w:val="24"/>
        </w:rPr>
      </w:pPr>
      <w:r w:rsidRPr="008244E2">
        <w:rPr>
          <w:rFonts w:ascii="Times New Roman" w:hAnsi="Times New Roman" w:cs="Times New Roman"/>
          <w:sz w:val="24"/>
          <w:szCs w:val="24"/>
        </w:rPr>
        <w:t>Alexandria</w:t>
      </w:r>
      <w:r w:rsidR="00971C2F" w:rsidRPr="008244E2">
        <w:rPr>
          <w:rFonts w:ascii="Times New Roman" w:hAnsi="Times New Roman" w:cs="Times New Roman"/>
          <w:sz w:val="24"/>
          <w:szCs w:val="24"/>
        </w:rPr>
        <w:t>, VA  2230</w:t>
      </w:r>
      <w:r w:rsidR="005C283B" w:rsidRPr="008244E2">
        <w:rPr>
          <w:rFonts w:ascii="Times New Roman" w:hAnsi="Times New Roman" w:cs="Times New Roman"/>
          <w:sz w:val="24"/>
          <w:szCs w:val="24"/>
        </w:rPr>
        <w:t>2</w:t>
      </w:r>
    </w:p>
    <w:p w14:paraId="7483B6F6" w14:textId="77777777" w:rsidR="00165C12" w:rsidRPr="008244E2" w:rsidRDefault="00971C2F" w:rsidP="008244E2">
      <w:pPr>
        <w:spacing w:after="0" w:line="240" w:lineRule="auto"/>
        <w:jc w:val="center"/>
        <w:rPr>
          <w:rFonts w:ascii="Times New Roman" w:hAnsi="Times New Roman" w:cs="Times New Roman"/>
          <w:b/>
          <w:sz w:val="24"/>
          <w:szCs w:val="24"/>
        </w:rPr>
      </w:pPr>
      <w:r w:rsidRPr="008244E2">
        <w:rPr>
          <w:rFonts w:ascii="Times New Roman" w:hAnsi="Times New Roman" w:cs="Times New Roman"/>
          <w:sz w:val="24"/>
          <w:szCs w:val="24"/>
        </w:rPr>
        <w:t>E-mail</w:t>
      </w:r>
      <w:r w:rsidR="001A1652" w:rsidRPr="008244E2">
        <w:rPr>
          <w:rFonts w:ascii="Times New Roman" w:hAnsi="Times New Roman" w:cs="Times New Roman"/>
          <w:sz w:val="24"/>
          <w:szCs w:val="24"/>
        </w:rPr>
        <w:t xml:space="preserve">: </w:t>
      </w:r>
      <w:r w:rsidRPr="008244E2">
        <w:rPr>
          <w:rFonts w:ascii="Times New Roman" w:hAnsi="Times New Roman" w:cs="Times New Roman"/>
          <w:sz w:val="24"/>
          <w:szCs w:val="24"/>
        </w:rPr>
        <w:t xml:space="preserve"> </w:t>
      </w:r>
      <w:hyperlink r:id="rId50" w:history="1">
        <w:r w:rsidR="00E4375D" w:rsidRPr="008244E2">
          <w:rPr>
            <w:rStyle w:val="Hyperlink"/>
            <w:rFonts w:ascii="Times New Roman" w:hAnsi="Times New Roman" w:cs="Times New Roman"/>
            <w:sz w:val="24"/>
            <w:szCs w:val="24"/>
          </w:rPr>
          <w:t>anna.arrowsmith@fns.usda.gov</w:t>
        </w:r>
      </w:hyperlink>
    </w:p>
    <w:p w14:paraId="7C0EF44C" w14:textId="77777777" w:rsidR="00165C12" w:rsidRPr="008244E2" w:rsidRDefault="00165C12" w:rsidP="008244E2">
      <w:pPr>
        <w:spacing w:after="0" w:line="240" w:lineRule="auto"/>
        <w:rPr>
          <w:rFonts w:ascii="Times New Roman" w:hAnsi="Times New Roman" w:cs="Times New Roman"/>
          <w:b/>
          <w:sz w:val="24"/>
          <w:szCs w:val="24"/>
          <w:u w:val="single"/>
        </w:rPr>
      </w:pPr>
    </w:p>
    <w:p w14:paraId="465BE6E2" w14:textId="77777777" w:rsidR="009778F6" w:rsidRPr="004B22F7" w:rsidRDefault="009778F6" w:rsidP="008244E2">
      <w:pPr>
        <w:spacing w:after="0" w:line="240" w:lineRule="auto"/>
        <w:rPr>
          <w:rFonts w:ascii="Times New Roman" w:hAnsi="Times New Roman" w:cs="Times New Roman"/>
          <w:b/>
          <w:sz w:val="24"/>
          <w:szCs w:val="24"/>
          <w:u w:val="single"/>
        </w:rPr>
      </w:pPr>
    </w:p>
    <w:p w14:paraId="64BF0E41" w14:textId="59873A0B" w:rsidR="00022799" w:rsidRDefault="00366BBC" w:rsidP="007C662D">
      <w:pPr>
        <w:spacing w:after="0" w:line="240" w:lineRule="auto"/>
        <w:rPr>
          <w:rFonts w:ascii="Times New Roman" w:hAnsi="Times New Roman" w:cs="Times New Roman"/>
          <w:b/>
          <w:sz w:val="24"/>
          <w:szCs w:val="24"/>
          <w:u w:val="single"/>
        </w:rPr>
      </w:pPr>
      <w:r w:rsidRPr="00E446C4">
        <w:rPr>
          <w:rFonts w:ascii="Times New Roman" w:hAnsi="Times New Roman" w:cs="Times New Roman"/>
          <w:b/>
          <w:sz w:val="24"/>
          <w:szCs w:val="24"/>
          <w:u w:val="single"/>
        </w:rPr>
        <w:t>IX</w:t>
      </w:r>
      <w:r w:rsidR="00BB6B1B" w:rsidRPr="00E446C4">
        <w:rPr>
          <w:rFonts w:ascii="Times New Roman" w:hAnsi="Times New Roman" w:cs="Times New Roman"/>
          <w:b/>
          <w:sz w:val="24"/>
          <w:szCs w:val="24"/>
          <w:u w:val="single"/>
        </w:rPr>
        <w:t>. OTHER</w:t>
      </w:r>
      <w:r w:rsidR="00022799" w:rsidRPr="004B22F7">
        <w:rPr>
          <w:rFonts w:ascii="Times New Roman" w:hAnsi="Times New Roman" w:cs="Times New Roman"/>
          <w:b/>
          <w:sz w:val="24"/>
          <w:szCs w:val="24"/>
          <w:u w:val="single"/>
        </w:rPr>
        <w:t xml:space="preserve"> INFORMATION</w:t>
      </w:r>
    </w:p>
    <w:p w14:paraId="5E3567B7" w14:textId="77777777" w:rsidR="007C662D" w:rsidRPr="004B22F7" w:rsidRDefault="007C662D" w:rsidP="007C662D">
      <w:pPr>
        <w:spacing w:after="0" w:line="240" w:lineRule="auto"/>
        <w:rPr>
          <w:rFonts w:ascii="Times New Roman" w:hAnsi="Times New Roman" w:cs="Times New Roman"/>
          <w:b/>
          <w:sz w:val="24"/>
          <w:szCs w:val="24"/>
          <w:u w:val="single"/>
        </w:rPr>
      </w:pPr>
    </w:p>
    <w:p w14:paraId="6DE47DD5" w14:textId="7A631060" w:rsidR="007C662D" w:rsidRDefault="00AD3281" w:rsidP="007C662D">
      <w:pPr>
        <w:pStyle w:val="Heading2"/>
        <w:numPr>
          <w:ilvl w:val="3"/>
          <w:numId w:val="100"/>
        </w:numPr>
        <w:spacing w:before="0" w:line="240" w:lineRule="auto"/>
        <w:rPr>
          <w:rFonts w:ascii="Times New Roman" w:hAnsi="Times New Roman" w:cs="Times New Roman"/>
          <w:color w:val="auto"/>
          <w:sz w:val="24"/>
          <w:szCs w:val="24"/>
        </w:rPr>
      </w:pPr>
      <w:r w:rsidRPr="00E446C4">
        <w:rPr>
          <w:rFonts w:ascii="Times New Roman" w:hAnsi="Times New Roman" w:cs="Times New Roman"/>
          <w:color w:val="auto"/>
          <w:sz w:val="24"/>
          <w:szCs w:val="24"/>
        </w:rPr>
        <w:t>Debriefing Requests</w:t>
      </w:r>
    </w:p>
    <w:p w14:paraId="41D8AE53" w14:textId="77777777" w:rsidR="007C662D" w:rsidRPr="007C662D" w:rsidRDefault="007C662D" w:rsidP="007C662D">
      <w:pPr>
        <w:spacing w:after="0" w:line="240" w:lineRule="auto"/>
        <w:rPr>
          <w:rFonts w:ascii="Times New Roman" w:hAnsi="Times New Roman" w:cs="Times New Roman"/>
          <w:sz w:val="24"/>
          <w:szCs w:val="24"/>
        </w:rPr>
      </w:pPr>
    </w:p>
    <w:p w14:paraId="6F86BBA1" w14:textId="4A1ED148" w:rsidR="00695A1A" w:rsidRPr="00E446C4" w:rsidRDefault="00AD3281" w:rsidP="007C662D">
      <w:pPr>
        <w:pStyle w:val="BodyTextIndent2"/>
        <w:ind w:left="360" w:firstLine="0"/>
        <w:jc w:val="left"/>
        <w:rPr>
          <w:rFonts w:ascii="Times New Roman" w:hAnsi="Times New Roman"/>
          <w:sz w:val="24"/>
          <w:szCs w:val="24"/>
        </w:rPr>
      </w:pPr>
      <w:r w:rsidRPr="00E446C4">
        <w:rPr>
          <w:rFonts w:ascii="Times New Roman" w:hAnsi="Times New Roman"/>
          <w:sz w:val="24"/>
          <w:szCs w:val="24"/>
        </w:rPr>
        <w:t>Non-selected applicants may request a debriefing to discuss the strengths and weaknesses of submitted proposals</w:t>
      </w:r>
      <w:r w:rsidR="000A20D4" w:rsidRPr="00E446C4">
        <w:rPr>
          <w:rFonts w:ascii="Times New Roman" w:hAnsi="Times New Roman"/>
          <w:sz w:val="24"/>
          <w:szCs w:val="24"/>
        </w:rPr>
        <w:t xml:space="preserve">. </w:t>
      </w:r>
      <w:r w:rsidRPr="00E446C4">
        <w:rPr>
          <w:rFonts w:ascii="Times New Roman" w:hAnsi="Times New Roman"/>
          <w:sz w:val="24"/>
          <w:szCs w:val="24"/>
        </w:rPr>
        <w:t>This information may be useful when preparing future grant proposals</w:t>
      </w:r>
      <w:r w:rsidR="000A20D4" w:rsidRPr="00E446C4">
        <w:rPr>
          <w:rFonts w:ascii="Times New Roman" w:hAnsi="Times New Roman"/>
          <w:sz w:val="24"/>
          <w:szCs w:val="24"/>
        </w:rPr>
        <w:t xml:space="preserve">. </w:t>
      </w:r>
      <w:r w:rsidRPr="00E446C4">
        <w:rPr>
          <w:rFonts w:ascii="Times New Roman" w:hAnsi="Times New Roman"/>
          <w:sz w:val="24"/>
          <w:szCs w:val="24"/>
        </w:rPr>
        <w:t>Additional information on debriefing requests will be forwarded to non-selected applicants.</w:t>
      </w:r>
    </w:p>
    <w:p w14:paraId="2B723844" w14:textId="77777777" w:rsidR="00BB0A24" w:rsidRPr="00E446C4" w:rsidRDefault="00BB0A24" w:rsidP="007C662D">
      <w:pPr>
        <w:spacing w:after="0" w:line="240" w:lineRule="auto"/>
        <w:rPr>
          <w:rFonts w:ascii="Times New Roman" w:hAnsi="Times New Roman" w:cs="Times New Roman"/>
          <w:b/>
          <w:sz w:val="24"/>
          <w:szCs w:val="24"/>
        </w:rPr>
      </w:pPr>
    </w:p>
    <w:p w14:paraId="208A39E0" w14:textId="1B4F9651" w:rsidR="0064565E" w:rsidRPr="00E446C4" w:rsidRDefault="00E02D15" w:rsidP="00E446C4">
      <w:pPr>
        <w:pStyle w:val="ListParagraph"/>
        <w:numPr>
          <w:ilvl w:val="1"/>
          <w:numId w:val="6"/>
        </w:numPr>
        <w:spacing w:after="0" w:line="240" w:lineRule="auto"/>
        <w:ind w:left="360"/>
        <w:rPr>
          <w:rFonts w:ascii="Times New Roman" w:hAnsi="Times New Roman" w:cs="Times New Roman"/>
          <w:b/>
          <w:sz w:val="24"/>
          <w:szCs w:val="24"/>
        </w:rPr>
      </w:pPr>
      <w:r w:rsidRPr="00E446C4">
        <w:rPr>
          <w:rFonts w:ascii="Times New Roman" w:hAnsi="Times New Roman" w:cs="Times New Roman"/>
          <w:b/>
          <w:sz w:val="24"/>
          <w:szCs w:val="24"/>
        </w:rPr>
        <w:t xml:space="preserve">Application </w:t>
      </w:r>
      <w:r w:rsidR="00BB0A24" w:rsidRPr="00E446C4">
        <w:rPr>
          <w:rFonts w:ascii="Times New Roman" w:hAnsi="Times New Roman" w:cs="Times New Roman"/>
          <w:b/>
          <w:sz w:val="24"/>
          <w:szCs w:val="24"/>
        </w:rPr>
        <w:t xml:space="preserve">and Budget </w:t>
      </w:r>
      <w:r w:rsidRPr="00E446C4">
        <w:rPr>
          <w:rFonts w:ascii="Times New Roman" w:hAnsi="Times New Roman" w:cs="Times New Roman"/>
          <w:b/>
          <w:sz w:val="24"/>
          <w:szCs w:val="24"/>
        </w:rPr>
        <w:t>Reminders</w:t>
      </w:r>
    </w:p>
    <w:p w14:paraId="7DB81DFC" w14:textId="77777777" w:rsidR="00E22B43" w:rsidRPr="004B22F7" w:rsidRDefault="00E22B43" w:rsidP="004B22F7">
      <w:pPr>
        <w:pStyle w:val="NormalWeb"/>
        <w:ind w:left="720"/>
        <w:rPr>
          <w:color w:val="auto"/>
        </w:rPr>
      </w:pPr>
    </w:p>
    <w:p w14:paraId="11D009D4" w14:textId="5086AC97" w:rsidR="00695A1A" w:rsidRPr="00E446C4" w:rsidRDefault="00695A1A" w:rsidP="00E446C4">
      <w:pPr>
        <w:pStyle w:val="NormalWeb"/>
        <w:numPr>
          <w:ilvl w:val="0"/>
          <w:numId w:val="156"/>
        </w:numPr>
      </w:pPr>
      <w:r w:rsidRPr="00E446C4">
        <w:t xml:space="preserve">Review the following to ensure the items below are addressed in the </w:t>
      </w:r>
      <w:r w:rsidR="00BB0A24" w:rsidRPr="00E446C4">
        <w:t>application</w:t>
      </w:r>
      <w:r w:rsidRPr="00E446C4">
        <w:t>. The budget and budget narrative must align with the proposal project description (statement of work) bona fine need. FNS reserves the right to request information not clearly addressed.</w:t>
      </w:r>
    </w:p>
    <w:p w14:paraId="5ABDC440" w14:textId="77777777" w:rsidR="00695A1A" w:rsidRPr="00E446C4" w:rsidRDefault="00695A1A" w:rsidP="00E446C4">
      <w:pPr>
        <w:pStyle w:val="NormalWeb"/>
        <w:ind w:left="720"/>
        <w:rPr>
          <w:b/>
        </w:rPr>
      </w:pPr>
    </w:p>
    <w:p w14:paraId="1B634B7A" w14:textId="092E2C34" w:rsidR="00E22B43" w:rsidRPr="004B22F7" w:rsidRDefault="00695A1A" w:rsidP="004B22F7">
      <w:pPr>
        <w:pStyle w:val="NormalWeb"/>
        <w:numPr>
          <w:ilvl w:val="4"/>
          <w:numId w:val="5"/>
        </w:numPr>
        <w:tabs>
          <w:tab w:val="left" w:pos="1620"/>
        </w:tabs>
        <w:ind w:left="1620" w:hanging="450"/>
      </w:pPr>
      <w:r w:rsidRPr="00E446C4">
        <w:rPr>
          <w:color w:val="auto"/>
        </w:rPr>
        <w:t>Double check that</w:t>
      </w:r>
      <w:r w:rsidR="00C75BB1" w:rsidRPr="004B22F7">
        <w:rPr>
          <w:color w:val="auto"/>
        </w:rPr>
        <w:t xml:space="preserve"> you have included </w:t>
      </w:r>
      <w:r w:rsidR="00E22B43" w:rsidRPr="004B22F7">
        <w:rPr>
          <w:color w:val="auto"/>
        </w:rPr>
        <w:t>all information requested in</w:t>
      </w:r>
      <w:r w:rsidR="00C75BB1" w:rsidRPr="004B22F7">
        <w:rPr>
          <w:color w:val="auto"/>
        </w:rPr>
        <w:t xml:space="preserve"> </w:t>
      </w:r>
      <w:r w:rsidR="00E22B43" w:rsidRPr="004B22F7">
        <w:rPr>
          <w:color w:val="auto"/>
        </w:rPr>
        <w:t>“</w:t>
      </w:r>
      <w:r w:rsidR="00E22B43" w:rsidRPr="004B22F7">
        <w:rPr>
          <w:b/>
          <w:color w:val="auto"/>
          <w:u w:val="single"/>
        </w:rPr>
        <w:t>V. CONTENT AND FORM OF APPLICATION SUBMISSION</w:t>
      </w:r>
      <w:r w:rsidR="00921684">
        <w:rPr>
          <w:b/>
          <w:color w:val="auto"/>
        </w:rPr>
        <w:t xml:space="preserve">” </w:t>
      </w:r>
      <w:r w:rsidR="00E22B43" w:rsidRPr="004B22F7">
        <w:rPr>
          <w:color w:val="auto"/>
        </w:rPr>
        <w:t xml:space="preserve">(pages </w:t>
      </w:r>
      <w:r w:rsidR="00D372CE" w:rsidRPr="00D372CE">
        <w:rPr>
          <w:color w:val="auto"/>
        </w:rPr>
        <w:t>18</w:t>
      </w:r>
      <w:r w:rsidR="00E22B43" w:rsidRPr="004B22F7">
        <w:rPr>
          <w:color w:val="auto"/>
        </w:rPr>
        <w:t xml:space="preserve"> -</w:t>
      </w:r>
      <w:r w:rsidR="00D372CE" w:rsidRPr="00D372CE">
        <w:rPr>
          <w:color w:val="auto"/>
        </w:rPr>
        <w:t xml:space="preserve"> 27</w:t>
      </w:r>
      <w:r w:rsidR="00E22B43" w:rsidRPr="004B22F7">
        <w:rPr>
          <w:color w:val="auto"/>
        </w:rPr>
        <w:t>).</w:t>
      </w:r>
    </w:p>
    <w:p w14:paraId="15DECB0C" w14:textId="77777777" w:rsidR="00E22B43" w:rsidRPr="004B22F7" w:rsidRDefault="00E22B43" w:rsidP="004B22F7">
      <w:pPr>
        <w:pStyle w:val="NormalWeb"/>
        <w:rPr>
          <w:color w:val="auto"/>
        </w:rPr>
      </w:pPr>
    </w:p>
    <w:p w14:paraId="76C56BA8" w14:textId="5B57351A" w:rsidR="00E22B43" w:rsidRPr="00E446C4" w:rsidRDefault="00C75BB1" w:rsidP="004B22F7">
      <w:pPr>
        <w:pStyle w:val="NormalWeb"/>
        <w:numPr>
          <w:ilvl w:val="1"/>
          <w:numId w:val="5"/>
        </w:numPr>
        <w:ind w:left="1620" w:hanging="450"/>
      </w:pPr>
      <w:r w:rsidRPr="004B22F7">
        <w:rPr>
          <w:color w:val="auto"/>
        </w:rPr>
        <w:t>Thoroughly review the</w:t>
      </w:r>
      <w:r w:rsidR="00E22B43" w:rsidRPr="00D372CE">
        <w:rPr>
          <w:color w:val="auto"/>
        </w:rPr>
        <w:t xml:space="preserve"> section</w:t>
      </w:r>
      <w:r w:rsidRPr="004B22F7">
        <w:rPr>
          <w:color w:val="auto"/>
        </w:rPr>
        <w:t xml:space="preserve"> </w:t>
      </w:r>
      <w:r w:rsidR="00E22B43" w:rsidRPr="00D372CE">
        <w:rPr>
          <w:color w:val="auto"/>
        </w:rPr>
        <w:t>“</w:t>
      </w:r>
      <w:r w:rsidRPr="004B22F7">
        <w:rPr>
          <w:b/>
          <w:color w:val="auto"/>
          <w:u w:val="single"/>
        </w:rPr>
        <w:t>VI. APPLICATION REVIEW INFORMATION</w:t>
      </w:r>
      <w:r w:rsidR="00E22B43" w:rsidRPr="004B22F7">
        <w:rPr>
          <w:b/>
          <w:color w:val="auto"/>
        </w:rPr>
        <w:t>”</w:t>
      </w:r>
      <w:r w:rsidRPr="004B22F7">
        <w:rPr>
          <w:b/>
          <w:color w:val="auto"/>
        </w:rPr>
        <w:t xml:space="preserve"> </w:t>
      </w:r>
      <w:r w:rsidR="00E22B43" w:rsidRPr="00D372CE">
        <w:rPr>
          <w:color w:val="auto"/>
        </w:rPr>
        <w:t xml:space="preserve">(pages </w:t>
      </w:r>
      <w:r w:rsidR="00D372CE" w:rsidRPr="00D372CE">
        <w:rPr>
          <w:color w:val="auto"/>
        </w:rPr>
        <w:t>27</w:t>
      </w:r>
      <w:r w:rsidR="00E22B43" w:rsidRPr="00D372CE">
        <w:rPr>
          <w:color w:val="auto"/>
        </w:rPr>
        <w:t xml:space="preserve">- </w:t>
      </w:r>
      <w:r w:rsidR="00D372CE" w:rsidRPr="00D372CE">
        <w:rPr>
          <w:color w:val="auto"/>
        </w:rPr>
        <w:t>32</w:t>
      </w:r>
      <w:r w:rsidR="00E22B43" w:rsidRPr="00D372CE">
        <w:rPr>
          <w:color w:val="auto"/>
        </w:rPr>
        <w:t>)</w:t>
      </w:r>
      <w:r w:rsidR="00E22B43" w:rsidRPr="00D372CE">
        <w:rPr>
          <w:b/>
          <w:color w:val="auto"/>
        </w:rPr>
        <w:t xml:space="preserve"> </w:t>
      </w:r>
      <w:r w:rsidR="008E6588" w:rsidRPr="004B22F7">
        <w:rPr>
          <w:color w:val="auto"/>
        </w:rPr>
        <w:t xml:space="preserve">to be familiar with the </w:t>
      </w:r>
      <w:r w:rsidR="008E6588" w:rsidRPr="00E446C4">
        <w:t>selection criteria that will be used to evaluate applications under this competition.</w:t>
      </w:r>
    </w:p>
    <w:p w14:paraId="75ED6AA2" w14:textId="77777777" w:rsidR="00E22B43" w:rsidRPr="00E446C4" w:rsidRDefault="00E22B43" w:rsidP="004B22F7">
      <w:pPr>
        <w:pStyle w:val="NormalWeb"/>
        <w:ind w:left="720"/>
      </w:pPr>
    </w:p>
    <w:p w14:paraId="3CEFF147" w14:textId="67C3545A" w:rsidR="00833322" w:rsidRPr="00E446C4" w:rsidRDefault="00E22B43" w:rsidP="004B22F7">
      <w:pPr>
        <w:pStyle w:val="NormalWeb"/>
        <w:numPr>
          <w:ilvl w:val="1"/>
          <w:numId w:val="5"/>
        </w:numPr>
        <w:ind w:left="1620" w:hanging="450"/>
      </w:pPr>
      <w:r w:rsidRPr="004B22F7">
        <w:rPr>
          <w:b/>
          <w:color w:val="auto"/>
          <w:u w:val="single"/>
        </w:rPr>
        <w:t xml:space="preserve">Assume the reviewers know nothing about your organization and its work. </w:t>
      </w:r>
      <w:r w:rsidRPr="004B22F7">
        <w:rPr>
          <w:color w:val="auto"/>
        </w:rPr>
        <w:t>Will the reviewers have a clear picture of your organization and the proposed project after reading your proposal</w:t>
      </w:r>
      <w:r w:rsidRPr="00E446C4">
        <w:t xml:space="preserve">? </w:t>
      </w:r>
    </w:p>
    <w:p w14:paraId="393C952A" w14:textId="77777777" w:rsidR="00833322" w:rsidRPr="00E446C4" w:rsidRDefault="00833322" w:rsidP="00E446C4">
      <w:pPr>
        <w:pStyle w:val="ListParagraph"/>
        <w:spacing w:after="0" w:line="240" w:lineRule="auto"/>
        <w:rPr>
          <w:rFonts w:ascii="Times New Roman" w:hAnsi="Times New Roman" w:cs="Times New Roman"/>
          <w:sz w:val="24"/>
          <w:szCs w:val="24"/>
        </w:rPr>
      </w:pPr>
    </w:p>
    <w:p w14:paraId="53F95E2E" w14:textId="758D8732" w:rsidR="00E22B43" w:rsidRPr="00E446C4" w:rsidRDefault="00833322" w:rsidP="00E446C4">
      <w:pPr>
        <w:pStyle w:val="NormalWeb"/>
        <w:numPr>
          <w:ilvl w:val="1"/>
          <w:numId w:val="5"/>
        </w:numPr>
        <w:ind w:left="1620" w:hanging="450"/>
        <w:rPr>
          <w:color w:val="auto"/>
        </w:rPr>
      </w:pPr>
      <w:r w:rsidRPr="004B22F7">
        <w:rPr>
          <w:color w:val="auto"/>
        </w:rPr>
        <w:t xml:space="preserve">The complete application package </w:t>
      </w:r>
      <w:r w:rsidRPr="004B22F7">
        <w:rPr>
          <w:b/>
          <w:color w:val="auto"/>
          <w:u w:val="single"/>
        </w:rPr>
        <w:t>must be uploaded</w:t>
      </w:r>
      <w:r w:rsidRPr="004B22F7">
        <w:rPr>
          <w:color w:val="auto"/>
        </w:rPr>
        <w:t xml:space="preserve"> in Grants.gov </w:t>
      </w:r>
      <w:r w:rsidR="00C81440" w:rsidRPr="00E446C4">
        <w:rPr>
          <w:color w:val="auto"/>
        </w:rPr>
        <w:t>on or before Mon</w:t>
      </w:r>
      <w:r w:rsidRPr="004B22F7">
        <w:rPr>
          <w:color w:val="auto"/>
        </w:rPr>
        <w:t xml:space="preserve">day, </w:t>
      </w:r>
      <w:r w:rsidR="00C81440" w:rsidRPr="00D372CE">
        <w:rPr>
          <w:color w:val="auto"/>
        </w:rPr>
        <w:t>May 22</w:t>
      </w:r>
      <w:r w:rsidRPr="004B22F7">
        <w:rPr>
          <w:color w:val="auto"/>
        </w:rPr>
        <w:t xml:space="preserve">, 2017, no later than 11:59 PM Eastern Time. </w:t>
      </w:r>
    </w:p>
    <w:p w14:paraId="68402851" w14:textId="0F807221" w:rsidR="00962D28" w:rsidRPr="00E446C4" w:rsidRDefault="00962D28" w:rsidP="004B22F7">
      <w:pPr>
        <w:spacing w:after="0" w:line="240" w:lineRule="auto"/>
        <w:rPr>
          <w:rFonts w:ascii="Times New Roman" w:hAnsi="Times New Roman" w:cs="Times New Roman"/>
          <w:sz w:val="24"/>
          <w:szCs w:val="24"/>
        </w:rPr>
      </w:pPr>
    </w:p>
    <w:p w14:paraId="3D9F79D3" w14:textId="2311890B" w:rsidR="0064565E" w:rsidRPr="00E816C6" w:rsidRDefault="00BB0A24" w:rsidP="00E816C6">
      <w:pPr>
        <w:pStyle w:val="Header"/>
        <w:numPr>
          <w:ilvl w:val="0"/>
          <w:numId w:val="71"/>
        </w:numPr>
        <w:rPr>
          <w:rFonts w:ascii="Times New Roman" w:hAnsi="Times New Roman" w:cs="Times New Roman"/>
          <w:sz w:val="24"/>
          <w:szCs w:val="24"/>
        </w:rPr>
      </w:pPr>
      <w:r w:rsidRPr="00E446C4">
        <w:rPr>
          <w:rFonts w:ascii="Times New Roman" w:hAnsi="Times New Roman" w:cs="Times New Roman"/>
          <w:sz w:val="24"/>
          <w:szCs w:val="24"/>
        </w:rPr>
        <w:t>The budget and budget narrative must align with the proposal project description and bona fine need. FNS reserves the right to request information not clearly addressed.</w:t>
      </w:r>
    </w:p>
    <w:p w14:paraId="2948778D" w14:textId="77777777" w:rsidR="0064565E" w:rsidRPr="00E446C4" w:rsidRDefault="0064565E" w:rsidP="00E446C4">
      <w:pPr>
        <w:pStyle w:val="Header"/>
        <w:ind w:left="-360"/>
        <w:rPr>
          <w:rFonts w:ascii="Times New Roman" w:hAnsi="Times New Roman" w:cs="Times New Roman"/>
          <w:bCs/>
          <w:iCs/>
          <w:sz w:val="24"/>
          <w:szCs w:val="24"/>
        </w:rPr>
      </w:pPr>
    </w:p>
    <w:p w14:paraId="10B6272E"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Personnel</w:t>
      </w:r>
    </w:p>
    <w:p w14:paraId="3709D672" w14:textId="4387A513" w:rsidR="008D1014" w:rsidRPr="00E446C4" w:rsidRDefault="005040F5" w:rsidP="004B22F7">
      <w:pPr>
        <w:pStyle w:val="Header"/>
        <w:numPr>
          <w:ilvl w:val="0"/>
          <w:numId w:val="125"/>
        </w:numPr>
        <w:tabs>
          <w:tab w:val="left" w:pos="1620"/>
        </w:tabs>
        <w:ind w:firstLine="810"/>
        <w:rPr>
          <w:rFonts w:ascii="Times New Roman" w:hAnsi="Times New Roman" w:cs="Times New Roman"/>
          <w:bCs/>
          <w:iCs/>
          <w:sz w:val="24"/>
          <w:szCs w:val="24"/>
        </w:rPr>
      </w:pPr>
      <w:r w:rsidRPr="00E446C4">
        <w:rPr>
          <w:rFonts w:ascii="Times New Roman" w:hAnsi="Times New Roman" w:cs="Times New Roman"/>
          <w:bCs/>
          <w:iCs/>
          <w:sz w:val="24"/>
          <w:szCs w:val="24"/>
        </w:rPr>
        <w:t>A</w:t>
      </w:r>
      <w:r w:rsidR="008D1014" w:rsidRPr="00E446C4">
        <w:rPr>
          <w:rFonts w:ascii="Times New Roman" w:hAnsi="Times New Roman" w:cs="Times New Roman"/>
          <w:bCs/>
          <w:iCs/>
          <w:sz w:val="24"/>
          <w:szCs w:val="24"/>
        </w:rPr>
        <w:t>ll employees paid for b</w:t>
      </w:r>
      <w:r w:rsidRPr="00E446C4">
        <w:rPr>
          <w:rFonts w:ascii="Times New Roman" w:hAnsi="Times New Roman" w:cs="Times New Roman"/>
          <w:bCs/>
          <w:iCs/>
          <w:sz w:val="24"/>
          <w:szCs w:val="24"/>
        </w:rPr>
        <w:t>y this grant under this heading</w:t>
      </w:r>
    </w:p>
    <w:p w14:paraId="0F7498E0" w14:textId="2F2BCBD4" w:rsidR="008D1014" w:rsidRPr="00E446C4" w:rsidRDefault="005040F5" w:rsidP="004B22F7">
      <w:pPr>
        <w:pStyle w:val="Header"/>
        <w:numPr>
          <w:ilvl w:val="0"/>
          <w:numId w:val="125"/>
        </w:numPr>
        <w:tabs>
          <w:tab w:val="left" w:pos="1620"/>
        </w:tabs>
        <w:ind w:firstLine="810"/>
        <w:rPr>
          <w:rFonts w:ascii="Times New Roman" w:hAnsi="Times New Roman" w:cs="Times New Roman"/>
          <w:bCs/>
          <w:iCs/>
          <w:sz w:val="24"/>
          <w:szCs w:val="24"/>
        </w:rPr>
      </w:pPr>
      <w:r w:rsidRPr="00E446C4">
        <w:rPr>
          <w:rFonts w:ascii="Times New Roman" w:hAnsi="Times New Roman" w:cs="Times New Roman"/>
          <w:bCs/>
          <w:iCs/>
          <w:sz w:val="24"/>
          <w:szCs w:val="24"/>
        </w:rPr>
        <w:t>E</w:t>
      </w:r>
      <w:r w:rsidR="008D1014" w:rsidRPr="00E446C4">
        <w:rPr>
          <w:rFonts w:ascii="Times New Roman" w:hAnsi="Times New Roman" w:cs="Times New Roman"/>
          <w:bCs/>
          <w:iCs/>
          <w:sz w:val="24"/>
          <w:szCs w:val="24"/>
        </w:rPr>
        <w:t>mployees identified by name and pos</w:t>
      </w:r>
      <w:r w:rsidRPr="00E446C4">
        <w:rPr>
          <w:rFonts w:ascii="Times New Roman" w:hAnsi="Times New Roman" w:cs="Times New Roman"/>
          <w:bCs/>
          <w:iCs/>
          <w:sz w:val="24"/>
          <w:szCs w:val="24"/>
        </w:rPr>
        <w:t>ition title</w:t>
      </w:r>
    </w:p>
    <w:p w14:paraId="07198B77" w14:textId="4A46E6AD" w:rsidR="008D1014" w:rsidRPr="00E446C4" w:rsidRDefault="005040F5" w:rsidP="004B22F7">
      <w:pPr>
        <w:pStyle w:val="Header"/>
        <w:numPr>
          <w:ilvl w:val="0"/>
          <w:numId w:val="125"/>
        </w:numPr>
        <w:tabs>
          <w:tab w:val="left" w:pos="1620"/>
        </w:tabs>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P</w:t>
      </w:r>
      <w:r w:rsidR="008D1014" w:rsidRPr="00E446C4">
        <w:rPr>
          <w:rFonts w:ascii="Times New Roman" w:hAnsi="Times New Roman" w:cs="Times New Roman"/>
          <w:bCs/>
          <w:iCs/>
          <w:sz w:val="24"/>
          <w:szCs w:val="24"/>
        </w:rPr>
        <w:t>ercentage of time the Project Director and Social Scientist will devote to the project</w:t>
      </w:r>
      <w:r w:rsidRPr="00E446C4">
        <w:rPr>
          <w:rFonts w:ascii="Times New Roman" w:hAnsi="Times New Roman" w:cs="Times New Roman"/>
          <w:bCs/>
          <w:iCs/>
          <w:sz w:val="24"/>
          <w:szCs w:val="24"/>
        </w:rPr>
        <w:t xml:space="preserve"> in full-time equivalents (FTE)</w:t>
      </w:r>
    </w:p>
    <w:p w14:paraId="684F20F2" w14:textId="77777777" w:rsidR="008D1014" w:rsidRPr="00E446C4" w:rsidRDefault="008D1014" w:rsidP="004B22F7">
      <w:pPr>
        <w:pStyle w:val="Header"/>
        <w:ind w:left="360"/>
        <w:rPr>
          <w:rFonts w:ascii="Times New Roman" w:hAnsi="Times New Roman" w:cs="Times New Roman"/>
          <w:bCs/>
          <w:iCs/>
          <w:sz w:val="24"/>
          <w:szCs w:val="24"/>
        </w:rPr>
      </w:pPr>
    </w:p>
    <w:p w14:paraId="7A080FA5"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Fringe Benefits</w:t>
      </w:r>
    </w:p>
    <w:p w14:paraId="224D2EB8" w14:textId="0E64C103" w:rsidR="008D1014" w:rsidRPr="00E446C4" w:rsidRDefault="005040F5" w:rsidP="004B22F7">
      <w:pPr>
        <w:pStyle w:val="Header"/>
        <w:numPr>
          <w:ilvl w:val="0"/>
          <w:numId w:val="126"/>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O</w:t>
      </w:r>
      <w:r w:rsidR="008D1014" w:rsidRPr="00E446C4">
        <w:rPr>
          <w:rFonts w:ascii="Times New Roman" w:hAnsi="Times New Roman" w:cs="Times New Roman"/>
          <w:bCs/>
          <w:iCs/>
          <w:sz w:val="24"/>
          <w:szCs w:val="24"/>
        </w:rPr>
        <w:t>rganization’s fringe benefit amount along with the basis for the comp</w:t>
      </w:r>
      <w:r w:rsidRPr="00E446C4">
        <w:rPr>
          <w:rFonts w:ascii="Times New Roman" w:hAnsi="Times New Roman" w:cs="Times New Roman"/>
          <w:bCs/>
          <w:iCs/>
          <w:sz w:val="24"/>
          <w:szCs w:val="24"/>
        </w:rPr>
        <w:t>utation</w:t>
      </w:r>
    </w:p>
    <w:p w14:paraId="06061367" w14:textId="6B5E9201" w:rsidR="008D1014" w:rsidRPr="00E446C4" w:rsidRDefault="005040F5" w:rsidP="004B22F7">
      <w:pPr>
        <w:pStyle w:val="Header"/>
        <w:numPr>
          <w:ilvl w:val="0"/>
          <w:numId w:val="126"/>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T</w:t>
      </w:r>
      <w:r w:rsidR="008D1014" w:rsidRPr="00E446C4">
        <w:rPr>
          <w:rFonts w:ascii="Times New Roman" w:hAnsi="Times New Roman" w:cs="Times New Roman"/>
          <w:bCs/>
          <w:iCs/>
          <w:sz w:val="24"/>
          <w:szCs w:val="24"/>
        </w:rPr>
        <w:t>ype of fringe benefits t</w:t>
      </w:r>
      <w:r w:rsidRPr="00E446C4">
        <w:rPr>
          <w:rFonts w:ascii="Times New Roman" w:hAnsi="Times New Roman" w:cs="Times New Roman"/>
          <w:bCs/>
          <w:iCs/>
          <w:sz w:val="24"/>
          <w:szCs w:val="24"/>
        </w:rPr>
        <w:t>o be covered with Federal funds</w:t>
      </w:r>
    </w:p>
    <w:p w14:paraId="3EAFC1C3" w14:textId="77777777" w:rsidR="008D1014" w:rsidRPr="00E446C4" w:rsidRDefault="008D1014" w:rsidP="004B22F7">
      <w:pPr>
        <w:pStyle w:val="Header"/>
        <w:ind w:left="360"/>
        <w:rPr>
          <w:rFonts w:ascii="Times New Roman" w:hAnsi="Times New Roman" w:cs="Times New Roman"/>
          <w:bCs/>
          <w:iCs/>
          <w:sz w:val="24"/>
          <w:szCs w:val="24"/>
        </w:rPr>
      </w:pPr>
    </w:p>
    <w:p w14:paraId="3222FFA1"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Travel</w:t>
      </w:r>
    </w:p>
    <w:p w14:paraId="03B59996" w14:textId="36614E76" w:rsidR="008D1014" w:rsidRPr="00E446C4" w:rsidRDefault="00C90B2A" w:rsidP="004B22F7">
      <w:pPr>
        <w:pStyle w:val="Header"/>
        <w:numPr>
          <w:ilvl w:val="0"/>
          <w:numId w:val="127"/>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T</w:t>
      </w:r>
      <w:r w:rsidR="008D1014" w:rsidRPr="00E446C4">
        <w:rPr>
          <w:rFonts w:ascii="Times New Roman" w:hAnsi="Times New Roman" w:cs="Times New Roman"/>
          <w:bCs/>
          <w:iCs/>
          <w:sz w:val="24"/>
          <w:szCs w:val="24"/>
        </w:rPr>
        <w:t xml:space="preserve">ravel </w:t>
      </w:r>
      <w:r w:rsidR="0084026D" w:rsidRPr="00E446C4">
        <w:rPr>
          <w:rFonts w:ascii="Times New Roman" w:hAnsi="Times New Roman" w:cs="Times New Roman"/>
          <w:bCs/>
          <w:iCs/>
          <w:sz w:val="24"/>
          <w:szCs w:val="24"/>
        </w:rPr>
        <w:t>expenses itemized and justified</w:t>
      </w:r>
      <w:r w:rsidR="008D1014" w:rsidRPr="00E446C4">
        <w:rPr>
          <w:rFonts w:ascii="Times New Roman" w:hAnsi="Times New Roman" w:cs="Times New Roman"/>
          <w:bCs/>
          <w:iCs/>
          <w:sz w:val="24"/>
          <w:szCs w:val="24"/>
        </w:rPr>
        <w:t xml:space="preserve"> </w:t>
      </w:r>
      <w:r w:rsidR="0084026D" w:rsidRPr="00E446C4">
        <w:rPr>
          <w:rFonts w:ascii="Times New Roman" w:hAnsi="Times New Roman" w:cs="Times New Roman"/>
          <w:bCs/>
          <w:iCs/>
          <w:sz w:val="24"/>
          <w:szCs w:val="24"/>
        </w:rPr>
        <w:t>(</w:t>
      </w:r>
      <w:r w:rsidR="008D1014" w:rsidRPr="00E446C4">
        <w:rPr>
          <w:rFonts w:ascii="Times New Roman" w:hAnsi="Times New Roman" w:cs="Times New Roman"/>
          <w:bCs/>
          <w:iCs/>
          <w:sz w:val="24"/>
          <w:szCs w:val="24"/>
        </w:rPr>
        <w:t>origination/destination points, number and purpose of trips, number of staff traveling, mode of transportat</w:t>
      </w:r>
      <w:r w:rsidR="0084026D" w:rsidRPr="00E446C4">
        <w:rPr>
          <w:rFonts w:ascii="Times New Roman" w:hAnsi="Times New Roman" w:cs="Times New Roman"/>
          <w:bCs/>
          <w:iCs/>
          <w:sz w:val="24"/>
          <w:szCs w:val="24"/>
        </w:rPr>
        <w:t>ion and cost of each trip)</w:t>
      </w:r>
    </w:p>
    <w:p w14:paraId="68D1B7A7" w14:textId="391554A8" w:rsidR="008D1014" w:rsidRPr="00E446C4" w:rsidRDefault="008D1014" w:rsidP="004B22F7">
      <w:pPr>
        <w:pStyle w:val="Header"/>
        <w:numPr>
          <w:ilvl w:val="0"/>
          <w:numId w:val="127"/>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 xml:space="preserve">Travel expenses included for </w:t>
      </w:r>
      <w:r w:rsidR="0084026D" w:rsidRPr="00E446C4">
        <w:rPr>
          <w:rFonts w:ascii="Times New Roman" w:hAnsi="Times New Roman" w:cs="Times New Roman"/>
          <w:bCs/>
          <w:iCs/>
          <w:sz w:val="24"/>
          <w:szCs w:val="24"/>
        </w:rPr>
        <w:t>the T</w:t>
      </w:r>
      <w:r w:rsidR="008E00DC" w:rsidRPr="00E446C4">
        <w:rPr>
          <w:rFonts w:ascii="Times New Roman" w:hAnsi="Times New Roman" w:cs="Times New Roman"/>
          <w:bCs/>
          <w:iCs/>
          <w:sz w:val="24"/>
          <w:szCs w:val="24"/>
        </w:rPr>
        <w:t>eam Nutrition Training</w:t>
      </w:r>
      <w:r w:rsidR="0084026D" w:rsidRPr="00E446C4">
        <w:rPr>
          <w:rFonts w:ascii="Times New Roman" w:hAnsi="Times New Roman" w:cs="Times New Roman"/>
          <w:bCs/>
          <w:iCs/>
          <w:sz w:val="24"/>
          <w:szCs w:val="24"/>
        </w:rPr>
        <w:t xml:space="preserve"> Grantee Annual Meeting</w:t>
      </w:r>
    </w:p>
    <w:p w14:paraId="77A92FE7" w14:textId="77777777" w:rsidR="008D1014" w:rsidRPr="00E446C4" w:rsidRDefault="008D1014" w:rsidP="004B22F7">
      <w:pPr>
        <w:pStyle w:val="Header"/>
        <w:ind w:left="360"/>
        <w:rPr>
          <w:rFonts w:ascii="Times New Roman" w:hAnsi="Times New Roman" w:cs="Times New Roman"/>
          <w:bCs/>
          <w:iCs/>
          <w:sz w:val="24"/>
          <w:szCs w:val="24"/>
        </w:rPr>
      </w:pPr>
    </w:p>
    <w:p w14:paraId="507F694B"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Equipment</w:t>
      </w:r>
    </w:p>
    <w:p w14:paraId="42F7441A" w14:textId="5BFC395C" w:rsidR="008D1014" w:rsidRPr="00E446C4" w:rsidRDefault="0084026D" w:rsidP="004B22F7">
      <w:pPr>
        <w:pStyle w:val="Header"/>
        <w:numPr>
          <w:ilvl w:val="0"/>
          <w:numId w:val="128"/>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N</w:t>
      </w:r>
      <w:r w:rsidR="008D1014" w:rsidRPr="00E446C4">
        <w:rPr>
          <w:rFonts w:ascii="Times New Roman" w:hAnsi="Times New Roman" w:cs="Times New Roman"/>
          <w:bCs/>
          <w:iCs/>
          <w:sz w:val="24"/>
          <w:szCs w:val="24"/>
        </w:rPr>
        <w:t>eed for the equip</w:t>
      </w:r>
      <w:r w:rsidRPr="00E446C4">
        <w:rPr>
          <w:rFonts w:ascii="Times New Roman" w:hAnsi="Times New Roman" w:cs="Times New Roman"/>
          <w:bCs/>
          <w:iCs/>
          <w:sz w:val="24"/>
          <w:szCs w:val="24"/>
        </w:rPr>
        <w:t>ment justified in the narrative</w:t>
      </w:r>
    </w:p>
    <w:p w14:paraId="22FC7BD4" w14:textId="10533DDC" w:rsidR="008D1014" w:rsidRPr="00E446C4" w:rsidRDefault="0084026D" w:rsidP="004B22F7">
      <w:pPr>
        <w:pStyle w:val="Header"/>
        <w:numPr>
          <w:ilvl w:val="0"/>
          <w:numId w:val="128"/>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Types</w:t>
      </w:r>
      <w:r w:rsidR="008D1014" w:rsidRPr="00E446C4">
        <w:rPr>
          <w:rFonts w:ascii="Times New Roman" w:hAnsi="Times New Roman" w:cs="Times New Roman"/>
          <w:bCs/>
          <w:iCs/>
          <w:sz w:val="24"/>
          <w:szCs w:val="24"/>
        </w:rPr>
        <w:t xml:space="preserve"> of equipment, unit costs, and the number of items to be purchased listed in the b</w:t>
      </w:r>
      <w:r w:rsidRPr="00E446C4">
        <w:rPr>
          <w:rFonts w:ascii="Times New Roman" w:hAnsi="Times New Roman" w:cs="Times New Roman"/>
          <w:bCs/>
          <w:iCs/>
          <w:sz w:val="24"/>
          <w:szCs w:val="24"/>
        </w:rPr>
        <w:t>udget</w:t>
      </w:r>
    </w:p>
    <w:p w14:paraId="4B273A73" w14:textId="191BB958" w:rsidR="008D1014" w:rsidRPr="00E446C4" w:rsidRDefault="0084026D" w:rsidP="004B22F7">
      <w:pPr>
        <w:pStyle w:val="Header"/>
        <w:numPr>
          <w:ilvl w:val="0"/>
          <w:numId w:val="128"/>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B</w:t>
      </w:r>
      <w:r w:rsidR="008D1014" w:rsidRPr="00E446C4">
        <w:rPr>
          <w:rFonts w:ascii="Times New Roman" w:hAnsi="Times New Roman" w:cs="Times New Roman"/>
          <w:bCs/>
          <w:iCs/>
          <w:sz w:val="24"/>
          <w:szCs w:val="24"/>
        </w:rPr>
        <w:t>asis for the cost per item or other basis of c</w:t>
      </w:r>
      <w:r w:rsidRPr="00E446C4">
        <w:rPr>
          <w:rFonts w:ascii="Times New Roman" w:hAnsi="Times New Roman" w:cs="Times New Roman"/>
          <w:bCs/>
          <w:iCs/>
          <w:sz w:val="24"/>
          <w:szCs w:val="24"/>
        </w:rPr>
        <w:t>omputation stated in the budget</w:t>
      </w:r>
    </w:p>
    <w:p w14:paraId="309F977F" w14:textId="77777777" w:rsidR="008D1014" w:rsidRPr="00E446C4" w:rsidRDefault="008D1014" w:rsidP="004B22F7">
      <w:pPr>
        <w:pStyle w:val="Header"/>
        <w:ind w:left="360"/>
        <w:rPr>
          <w:rFonts w:ascii="Times New Roman" w:hAnsi="Times New Roman" w:cs="Times New Roman"/>
          <w:bCs/>
          <w:iCs/>
          <w:sz w:val="24"/>
          <w:szCs w:val="24"/>
        </w:rPr>
      </w:pPr>
    </w:p>
    <w:p w14:paraId="3AFA1DBA"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Supplies</w:t>
      </w:r>
    </w:p>
    <w:p w14:paraId="28533B25" w14:textId="632F476B" w:rsidR="008D1014" w:rsidRPr="00E446C4" w:rsidRDefault="0084026D" w:rsidP="004B22F7">
      <w:pPr>
        <w:pStyle w:val="Header"/>
        <w:numPr>
          <w:ilvl w:val="0"/>
          <w:numId w:val="129"/>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T</w:t>
      </w:r>
      <w:r w:rsidR="008D1014" w:rsidRPr="00E446C4">
        <w:rPr>
          <w:rFonts w:ascii="Times New Roman" w:hAnsi="Times New Roman" w:cs="Times New Roman"/>
          <w:bCs/>
          <w:iCs/>
          <w:sz w:val="24"/>
          <w:szCs w:val="24"/>
        </w:rPr>
        <w:t>ypes of supplies, unit costs, and the number of items to be pu</w:t>
      </w:r>
      <w:r w:rsidRPr="00E446C4">
        <w:rPr>
          <w:rFonts w:ascii="Times New Roman" w:hAnsi="Times New Roman" w:cs="Times New Roman"/>
          <w:bCs/>
          <w:iCs/>
          <w:sz w:val="24"/>
          <w:szCs w:val="24"/>
        </w:rPr>
        <w:t>rchased reflected in the budget</w:t>
      </w:r>
    </w:p>
    <w:p w14:paraId="1C10B45D" w14:textId="0F05288B" w:rsidR="008D1014" w:rsidRPr="00E446C4" w:rsidRDefault="0084026D" w:rsidP="004B22F7">
      <w:pPr>
        <w:pStyle w:val="Header"/>
        <w:numPr>
          <w:ilvl w:val="0"/>
          <w:numId w:val="129"/>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B</w:t>
      </w:r>
      <w:r w:rsidR="008D1014" w:rsidRPr="00E446C4">
        <w:rPr>
          <w:rFonts w:ascii="Times New Roman" w:hAnsi="Times New Roman" w:cs="Times New Roman"/>
          <w:bCs/>
          <w:iCs/>
          <w:sz w:val="24"/>
          <w:szCs w:val="24"/>
        </w:rPr>
        <w:t>asis for the costs per item or other basi</w:t>
      </w:r>
      <w:r w:rsidRPr="00E446C4">
        <w:rPr>
          <w:rFonts w:ascii="Times New Roman" w:hAnsi="Times New Roman" w:cs="Times New Roman"/>
          <w:bCs/>
          <w:iCs/>
          <w:sz w:val="24"/>
          <w:szCs w:val="24"/>
        </w:rPr>
        <w:t>s of computation stated</w:t>
      </w:r>
    </w:p>
    <w:p w14:paraId="5A34E501" w14:textId="749F9217" w:rsidR="006E2E21" w:rsidRPr="00E446C4" w:rsidRDefault="006E2E21" w:rsidP="004B22F7">
      <w:pPr>
        <w:pStyle w:val="Header"/>
        <w:numPr>
          <w:ilvl w:val="0"/>
          <w:numId w:val="129"/>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If an “Other” heading is included, list all items to be covered under this heading along with the methodology on how the costs were derived to be charged to the program</w:t>
      </w:r>
    </w:p>
    <w:p w14:paraId="7583B03C" w14:textId="77777777" w:rsidR="008D1014" w:rsidRPr="00E446C4" w:rsidRDefault="008D1014" w:rsidP="004B22F7">
      <w:pPr>
        <w:pStyle w:val="Header"/>
        <w:ind w:left="360"/>
        <w:rPr>
          <w:rFonts w:ascii="Times New Roman" w:hAnsi="Times New Roman" w:cs="Times New Roman"/>
          <w:bCs/>
          <w:iCs/>
          <w:sz w:val="24"/>
          <w:szCs w:val="24"/>
        </w:rPr>
      </w:pPr>
    </w:p>
    <w:p w14:paraId="47E416EC" w14:textId="4FA7F212"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 xml:space="preserve">Contractual </w:t>
      </w:r>
      <w:r w:rsidRPr="00E446C4">
        <w:rPr>
          <w:rFonts w:ascii="Times New Roman" w:hAnsi="Times New Roman" w:cs="Times New Roman"/>
          <w:bCs/>
          <w:iCs/>
          <w:sz w:val="24"/>
          <w:szCs w:val="24"/>
        </w:rPr>
        <w:t>(FNS reserves the right to request information on all contractual awards and associated costs after the contract is awarded.)</w:t>
      </w:r>
    </w:p>
    <w:p w14:paraId="2008A057" w14:textId="123AA141" w:rsidR="0084026D" w:rsidRPr="00E446C4" w:rsidRDefault="0084026D" w:rsidP="004B22F7">
      <w:pPr>
        <w:pStyle w:val="Header"/>
        <w:numPr>
          <w:ilvl w:val="0"/>
          <w:numId w:val="130"/>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N</w:t>
      </w:r>
      <w:r w:rsidR="008D1014" w:rsidRPr="00E446C4">
        <w:rPr>
          <w:rFonts w:ascii="Times New Roman" w:hAnsi="Times New Roman" w:cs="Times New Roman"/>
          <w:bCs/>
          <w:iCs/>
          <w:sz w:val="24"/>
          <w:szCs w:val="24"/>
        </w:rPr>
        <w:t>eed clearly identifi</w:t>
      </w:r>
      <w:r w:rsidR="006E2E21" w:rsidRPr="00E446C4">
        <w:rPr>
          <w:rFonts w:ascii="Times New Roman" w:hAnsi="Times New Roman" w:cs="Times New Roman"/>
          <w:bCs/>
          <w:iCs/>
          <w:sz w:val="24"/>
          <w:szCs w:val="24"/>
        </w:rPr>
        <w:t>ed in the project narrative</w:t>
      </w:r>
    </w:p>
    <w:p w14:paraId="14502BFC" w14:textId="334EE5FA" w:rsidR="008D1014" w:rsidRPr="00E446C4" w:rsidRDefault="0084026D" w:rsidP="004B22F7">
      <w:pPr>
        <w:pStyle w:val="Header"/>
        <w:numPr>
          <w:ilvl w:val="0"/>
          <w:numId w:val="130"/>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 xml:space="preserve">Justification for </w:t>
      </w:r>
      <w:r w:rsidR="008D1014" w:rsidRPr="00E446C4">
        <w:rPr>
          <w:rFonts w:ascii="Times New Roman" w:hAnsi="Times New Roman" w:cs="Times New Roman"/>
          <w:bCs/>
          <w:iCs/>
          <w:sz w:val="24"/>
          <w:szCs w:val="24"/>
        </w:rPr>
        <w:t xml:space="preserve">cost </w:t>
      </w:r>
      <w:r w:rsidRPr="00E446C4">
        <w:rPr>
          <w:rFonts w:ascii="Times New Roman" w:hAnsi="Times New Roman" w:cs="Times New Roman"/>
          <w:bCs/>
          <w:iCs/>
          <w:sz w:val="24"/>
          <w:szCs w:val="24"/>
        </w:rPr>
        <w:t>of</w:t>
      </w:r>
      <w:r w:rsidR="008D1014" w:rsidRPr="00E446C4">
        <w:rPr>
          <w:rFonts w:ascii="Times New Roman" w:hAnsi="Times New Roman" w:cs="Times New Roman"/>
          <w:bCs/>
          <w:iCs/>
          <w:sz w:val="24"/>
          <w:szCs w:val="24"/>
        </w:rPr>
        <w:t xml:space="preserve"> contract or sub-grant </w:t>
      </w:r>
      <w:r w:rsidR="006E2E21" w:rsidRPr="00E446C4">
        <w:rPr>
          <w:rFonts w:ascii="Times New Roman" w:hAnsi="Times New Roman" w:cs="Times New Roman"/>
          <w:bCs/>
          <w:iCs/>
          <w:sz w:val="24"/>
          <w:szCs w:val="24"/>
        </w:rPr>
        <w:t>expense(s) in</w:t>
      </w:r>
      <w:r w:rsidRPr="00E446C4">
        <w:rPr>
          <w:rFonts w:ascii="Times New Roman" w:hAnsi="Times New Roman" w:cs="Times New Roman"/>
          <w:bCs/>
          <w:iCs/>
          <w:sz w:val="24"/>
          <w:szCs w:val="24"/>
        </w:rPr>
        <w:t xml:space="preserve"> the budget</w:t>
      </w:r>
    </w:p>
    <w:p w14:paraId="62B42AA0" w14:textId="015BCB3D" w:rsidR="008D1014" w:rsidRPr="00E446C4" w:rsidRDefault="0084026D" w:rsidP="004B22F7">
      <w:pPr>
        <w:pStyle w:val="Header"/>
        <w:numPr>
          <w:ilvl w:val="0"/>
          <w:numId w:val="130"/>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J</w:t>
      </w:r>
      <w:r w:rsidR="008D1014" w:rsidRPr="00E446C4">
        <w:rPr>
          <w:rFonts w:ascii="Times New Roman" w:hAnsi="Times New Roman" w:cs="Times New Roman"/>
          <w:bCs/>
          <w:iCs/>
          <w:sz w:val="24"/>
          <w:szCs w:val="24"/>
        </w:rPr>
        <w:t>ustification for all a sole-source contract p</w:t>
      </w:r>
      <w:r w:rsidRPr="00E446C4">
        <w:rPr>
          <w:rFonts w:ascii="Times New Roman" w:hAnsi="Times New Roman" w:cs="Times New Roman"/>
          <w:bCs/>
          <w:iCs/>
          <w:sz w:val="24"/>
          <w:szCs w:val="24"/>
        </w:rPr>
        <w:t>rovided in the budget narrative</w:t>
      </w:r>
      <w:r w:rsidR="008D1014" w:rsidRPr="00E446C4">
        <w:rPr>
          <w:rFonts w:ascii="Times New Roman" w:hAnsi="Times New Roman" w:cs="Times New Roman"/>
          <w:bCs/>
          <w:iCs/>
          <w:sz w:val="24"/>
          <w:szCs w:val="24"/>
        </w:rPr>
        <w:t xml:space="preserve">  </w:t>
      </w:r>
    </w:p>
    <w:p w14:paraId="580CEA7A" w14:textId="77777777" w:rsidR="008D1014" w:rsidRPr="00E446C4" w:rsidRDefault="008D1014" w:rsidP="004B22F7">
      <w:pPr>
        <w:pStyle w:val="Header"/>
        <w:ind w:left="360"/>
        <w:rPr>
          <w:rFonts w:ascii="Times New Roman" w:hAnsi="Times New Roman" w:cs="Times New Roman"/>
          <w:bCs/>
          <w:iCs/>
          <w:sz w:val="24"/>
          <w:szCs w:val="24"/>
        </w:rPr>
      </w:pPr>
    </w:p>
    <w:p w14:paraId="11B6794F" w14:textId="2F2A0346" w:rsidR="008D1014" w:rsidRPr="004B22F7" w:rsidRDefault="0084026D" w:rsidP="00E446C4">
      <w:pPr>
        <w:pStyle w:val="Header"/>
        <w:ind w:left="720"/>
        <w:rPr>
          <w:rFonts w:ascii="Times New Roman" w:hAnsi="Times New Roman" w:cs="Times New Roman"/>
          <w:b/>
          <w:bCs/>
          <w:iCs/>
          <w:sz w:val="24"/>
          <w:szCs w:val="24"/>
        </w:rPr>
      </w:pPr>
      <w:r w:rsidRPr="00E446C4">
        <w:rPr>
          <w:rFonts w:ascii="Times New Roman" w:hAnsi="Times New Roman" w:cs="Times New Roman"/>
          <w:b/>
          <w:bCs/>
          <w:iCs/>
          <w:sz w:val="24"/>
          <w:szCs w:val="24"/>
        </w:rPr>
        <w:t>Consultant Services</w:t>
      </w:r>
      <w:r w:rsidR="008D1014" w:rsidRPr="004B22F7">
        <w:rPr>
          <w:rFonts w:ascii="Times New Roman" w:hAnsi="Times New Roman" w:cs="Times New Roman"/>
          <w:b/>
          <w:bCs/>
          <w:iCs/>
          <w:sz w:val="24"/>
          <w:szCs w:val="24"/>
        </w:rPr>
        <w:t xml:space="preserve"> </w:t>
      </w:r>
    </w:p>
    <w:p w14:paraId="34D4324A" w14:textId="5F862681" w:rsidR="008D1014" w:rsidRPr="00E446C4" w:rsidRDefault="006E2E21" w:rsidP="004B22F7">
      <w:pPr>
        <w:pStyle w:val="Header"/>
        <w:numPr>
          <w:ilvl w:val="0"/>
          <w:numId w:val="131"/>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Justification for cost of consultant services is</w:t>
      </w:r>
      <w:r w:rsidR="0084026D" w:rsidRPr="00E446C4">
        <w:rPr>
          <w:rFonts w:ascii="Times New Roman" w:hAnsi="Times New Roman" w:cs="Times New Roman"/>
          <w:bCs/>
          <w:iCs/>
          <w:sz w:val="24"/>
          <w:szCs w:val="24"/>
        </w:rPr>
        <w:t xml:space="preserve"> </w:t>
      </w:r>
      <w:r w:rsidR="008D1014" w:rsidRPr="00E446C4">
        <w:rPr>
          <w:rFonts w:ascii="Times New Roman" w:hAnsi="Times New Roman" w:cs="Times New Roman"/>
          <w:bCs/>
          <w:iCs/>
          <w:sz w:val="24"/>
          <w:szCs w:val="24"/>
        </w:rPr>
        <w:t>clearly id</w:t>
      </w:r>
      <w:r w:rsidRPr="00E446C4">
        <w:rPr>
          <w:rFonts w:ascii="Times New Roman" w:hAnsi="Times New Roman" w:cs="Times New Roman"/>
          <w:bCs/>
          <w:iCs/>
          <w:sz w:val="24"/>
          <w:szCs w:val="24"/>
        </w:rPr>
        <w:t>entified and includes</w:t>
      </w:r>
      <w:r w:rsidR="008D1014" w:rsidRPr="00E446C4">
        <w:rPr>
          <w:rFonts w:ascii="Times New Roman" w:hAnsi="Times New Roman" w:cs="Times New Roman"/>
          <w:bCs/>
          <w:iCs/>
          <w:sz w:val="24"/>
          <w:szCs w:val="24"/>
        </w:rPr>
        <w:t>: description of se</w:t>
      </w:r>
      <w:r w:rsidRPr="00E446C4">
        <w:rPr>
          <w:rFonts w:ascii="Times New Roman" w:hAnsi="Times New Roman" w:cs="Times New Roman"/>
          <w:bCs/>
          <w:iCs/>
          <w:sz w:val="24"/>
          <w:szCs w:val="24"/>
        </w:rPr>
        <w:t>rvice; the consultant’s name;</w:t>
      </w:r>
      <w:r w:rsidR="008D1014" w:rsidRPr="00E446C4">
        <w:rPr>
          <w:rFonts w:ascii="Times New Roman" w:hAnsi="Times New Roman" w:cs="Times New Roman"/>
          <w:bCs/>
          <w:iCs/>
          <w:sz w:val="24"/>
          <w:szCs w:val="24"/>
        </w:rPr>
        <w:t xml:space="preserve"> itemized l</w:t>
      </w:r>
      <w:r w:rsidRPr="00E446C4">
        <w:rPr>
          <w:rFonts w:ascii="Times New Roman" w:hAnsi="Times New Roman" w:cs="Times New Roman"/>
          <w:bCs/>
          <w:iCs/>
          <w:sz w:val="24"/>
          <w:szCs w:val="24"/>
        </w:rPr>
        <w:t>ist of all direct cost and fees;</w:t>
      </w:r>
      <w:r w:rsidR="008D1014" w:rsidRPr="00E446C4">
        <w:rPr>
          <w:rFonts w:ascii="Times New Roman" w:hAnsi="Times New Roman" w:cs="Times New Roman"/>
          <w:bCs/>
          <w:iCs/>
          <w:sz w:val="24"/>
          <w:szCs w:val="24"/>
        </w:rPr>
        <w:t xml:space="preserve"> number of personnel including the position title (specialty and specialized qualificatio</w:t>
      </w:r>
      <w:r w:rsidRPr="00E446C4">
        <w:rPr>
          <w:rFonts w:ascii="Times New Roman" w:hAnsi="Times New Roman" w:cs="Times New Roman"/>
          <w:bCs/>
          <w:iCs/>
          <w:sz w:val="24"/>
          <w:szCs w:val="24"/>
        </w:rPr>
        <w:t>ns as appropriate to the costs);</w:t>
      </w:r>
      <w:r w:rsidR="008D1014" w:rsidRPr="00E446C4">
        <w:rPr>
          <w:rFonts w:ascii="Times New Roman" w:hAnsi="Times New Roman" w:cs="Times New Roman"/>
          <w:bCs/>
          <w:iCs/>
          <w:sz w:val="24"/>
          <w:szCs w:val="24"/>
        </w:rPr>
        <w:t xml:space="preserve"> number of estimated hours; hourly wages; and all expenses and fees directly related to the proposed services to be rendered to the project.</w:t>
      </w:r>
    </w:p>
    <w:p w14:paraId="028C2DC1" w14:textId="77777777" w:rsidR="008D1014" w:rsidRPr="00E446C4" w:rsidRDefault="008D1014" w:rsidP="004B22F7">
      <w:pPr>
        <w:pStyle w:val="Header"/>
        <w:ind w:left="360"/>
        <w:rPr>
          <w:rFonts w:ascii="Times New Roman" w:hAnsi="Times New Roman" w:cs="Times New Roman"/>
          <w:bCs/>
          <w:iCs/>
          <w:sz w:val="24"/>
          <w:szCs w:val="24"/>
        </w:rPr>
      </w:pPr>
    </w:p>
    <w:p w14:paraId="6ED2817A" w14:textId="77777777" w:rsidR="008D1014" w:rsidRPr="004B22F7" w:rsidRDefault="008D1014" w:rsidP="00E446C4">
      <w:pPr>
        <w:pStyle w:val="Header"/>
        <w:ind w:left="720"/>
        <w:rPr>
          <w:rFonts w:ascii="Times New Roman" w:hAnsi="Times New Roman" w:cs="Times New Roman"/>
          <w:b/>
          <w:bCs/>
          <w:iCs/>
          <w:sz w:val="24"/>
          <w:szCs w:val="24"/>
        </w:rPr>
      </w:pPr>
      <w:r w:rsidRPr="004B22F7">
        <w:rPr>
          <w:rFonts w:ascii="Times New Roman" w:hAnsi="Times New Roman" w:cs="Times New Roman"/>
          <w:b/>
          <w:bCs/>
          <w:iCs/>
          <w:sz w:val="24"/>
          <w:szCs w:val="24"/>
        </w:rPr>
        <w:t>Indirect Costs</w:t>
      </w:r>
    </w:p>
    <w:p w14:paraId="1CBE0E13" w14:textId="16EBF674" w:rsidR="008D1014" w:rsidRPr="00E446C4" w:rsidRDefault="0088566C" w:rsidP="004B22F7">
      <w:pPr>
        <w:pStyle w:val="Header"/>
        <w:numPr>
          <w:ilvl w:val="0"/>
          <w:numId w:val="132"/>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A</w:t>
      </w:r>
      <w:r w:rsidR="008D1014" w:rsidRPr="00E446C4">
        <w:rPr>
          <w:rFonts w:ascii="Times New Roman" w:hAnsi="Times New Roman" w:cs="Times New Roman"/>
          <w:bCs/>
          <w:iCs/>
          <w:sz w:val="24"/>
          <w:szCs w:val="24"/>
        </w:rPr>
        <w:t xml:space="preserve"> cop</w:t>
      </w:r>
      <w:r w:rsidRPr="00E446C4">
        <w:rPr>
          <w:rFonts w:ascii="Times New Roman" w:hAnsi="Times New Roman" w:cs="Times New Roman"/>
          <w:bCs/>
          <w:iCs/>
          <w:sz w:val="24"/>
          <w:szCs w:val="24"/>
        </w:rPr>
        <w:t>y of the most rec</w:t>
      </w:r>
      <w:r w:rsidR="008D1014" w:rsidRPr="00E446C4">
        <w:rPr>
          <w:rFonts w:ascii="Times New Roman" w:hAnsi="Times New Roman" w:cs="Times New Roman"/>
          <w:bCs/>
          <w:iCs/>
          <w:sz w:val="24"/>
          <w:szCs w:val="24"/>
        </w:rPr>
        <w:t xml:space="preserve">ent, signed </w:t>
      </w:r>
      <w:r w:rsidRPr="00E446C4">
        <w:rPr>
          <w:rFonts w:ascii="Times New Roman" w:hAnsi="Times New Roman" w:cs="Times New Roman"/>
          <w:bCs/>
          <w:iCs/>
          <w:sz w:val="24"/>
          <w:szCs w:val="24"/>
        </w:rPr>
        <w:t xml:space="preserve">Negotiated Indirect Cost Rate Agreement (NICRA) from a Federal Agency is provided </w:t>
      </w:r>
    </w:p>
    <w:p w14:paraId="2A600E78" w14:textId="05543F58" w:rsidR="008D1014" w:rsidRPr="00E446C4" w:rsidRDefault="008D1014" w:rsidP="004B22F7">
      <w:pPr>
        <w:pStyle w:val="Header"/>
        <w:numPr>
          <w:ilvl w:val="0"/>
          <w:numId w:val="132"/>
        </w:numPr>
        <w:ind w:left="1620" w:hanging="450"/>
        <w:rPr>
          <w:rFonts w:ascii="Times New Roman" w:hAnsi="Times New Roman" w:cs="Times New Roman"/>
          <w:bCs/>
          <w:iCs/>
          <w:sz w:val="24"/>
          <w:szCs w:val="24"/>
        </w:rPr>
      </w:pPr>
      <w:r w:rsidRPr="00E446C4">
        <w:rPr>
          <w:rFonts w:ascii="Times New Roman" w:hAnsi="Times New Roman" w:cs="Times New Roman"/>
          <w:bCs/>
          <w:iCs/>
          <w:sz w:val="24"/>
          <w:szCs w:val="24"/>
        </w:rPr>
        <w:t xml:space="preserve">If no negotiated agreement exists, the basis and the details of the indirect cost rate to be requested should </w:t>
      </w:r>
      <w:r w:rsidR="0088566C" w:rsidRPr="00E446C4">
        <w:rPr>
          <w:rFonts w:ascii="Times New Roman" w:hAnsi="Times New Roman" w:cs="Times New Roman"/>
          <w:bCs/>
          <w:iCs/>
          <w:sz w:val="24"/>
          <w:szCs w:val="24"/>
        </w:rPr>
        <w:t>is</w:t>
      </w:r>
      <w:r w:rsidRPr="00E446C4">
        <w:rPr>
          <w:rFonts w:ascii="Times New Roman" w:hAnsi="Times New Roman" w:cs="Times New Roman"/>
          <w:bCs/>
          <w:iCs/>
          <w:sz w:val="24"/>
          <w:szCs w:val="24"/>
        </w:rPr>
        <w:t xml:space="preserve"> reflected in the budget</w:t>
      </w:r>
    </w:p>
    <w:p w14:paraId="4FB2B88E" w14:textId="77777777" w:rsidR="0064565E" w:rsidRPr="00E446C4" w:rsidRDefault="0064565E" w:rsidP="00E446C4">
      <w:pPr>
        <w:pStyle w:val="Header"/>
        <w:ind w:left="-360"/>
        <w:rPr>
          <w:rFonts w:ascii="Times New Roman" w:hAnsi="Times New Roman" w:cs="Times New Roman"/>
          <w:sz w:val="24"/>
          <w:szCs w:val="24"/>
        </w:rPr>
      </w:pPr>
    </w:p>
    <w:p w14:paraId="165EFB27" w14:textId="77777777" w:rsidR="007962AB" w:rsidRPr="00E446C4" w:rsidRDefault="0064565E" w:rsidP="00E446C4">
      <w:pPr>
        <w:pStyle w:val="Header"/>
        <w:ind w:left="-360"/>
        <w:rPr>
          <w:rFonts w:ascii="Times New Roman" w:hAnsi="Times New Roman" w:cs="Times New Roman"/>
          <w:sz w:val="24"/>
          <w:szCs w:val="24"/>
        </w:rPr>
      </w:pPr>
      <w:r w:rsidRPr="00E446C4">
        <w:rPr>
          <w:rFonts w:ascii="Times New Roman" w:hAnsi="Times New Roman" w:cs="Times New Roman"/>
          <w:b/>
          <w:sz w:val="24"/>
          <w:szCs w:val="24"/>
        </w:rPr>
        <w:t>FOR GRANT APPLICANT USE ONLY</w:t>
      </w:r>
      <w:r w:rsidR="00062607" w:rsidRPr="00E446C4">
        <w:rPr>
          <w:rFonts w:ascii="Times New Roman" w:hAnsi="Times New Roman" w:cs="Times New Roman"/>
          <w:sz w:val="24"/>
          <w:szCs w:val="24"/>
        </w:rPr>
        <w:t xml:space="preserve"> </w:t>
      </w:r>
    </w:p>
    <w:p w14:paraId="54D5B94B" w14:textId="77777777" w:rsidR="007962AB" w:rsidRPr="00E446C4" w:rsidRDefault="007962AB" w:rsidP="00E446C4">
      <w:pPr>
        <w:pStyle w:val="Header"/>
        <w:ind w:left="-360"/>
        <w:rPr>
          <w:rFonts w:ascii="Times New Roman" w:hAnsi="Times New Roman" w:cs="Times New Roman"/>
          <w:sz w:val="24"/>
          <w:szCs w:val="24"/>
        </w:rPr>
      </w:pPr>
    </w:p>
    <w:p w14:paraId="26325FF1" w14:textId="77777777" w:rsidR="00CB325D" w:rsidRPr="00E446C4" w:rsidRDefault="0064565E" w:rsidP="00E446C4">
      <w:pPr>
        <w:pStyle w:val="Header"/>
        <w:ind w:left="-360"/>
        <w:rPr>
          <w:rFonts w:ascii="Times New Roman" w:hAnsi="Times New Roman" w:cs="Times New Roman"/>
          <w:b/>
          <w:sz w:val="24"/>
          <w:szCs w:val="24"/>
        </w:rPr>
      </w:pPr>
      <w:r w:rsidRPr="00E446C4">
        <w:rPr>
          <w:rFonts w:ascii="Times New Roman" w:hAnsi="Times New Roman" w:cs="Times New Roman"/>
          <w:b/>
          <w:sz w:val="24"/>
          <w:szCs w:val="24"/>
          <w:u w:val="single"/>
        </w:rPr>
        <w:t>DO NOT</w:t>
      </w:r>
      <w:r w:rsidRPr="00E446C4">
        <w:rPr>
          <w:rFonts w:ascii="Times New Roman" w:hAnsi="Times New Roman" w:cs="Times New Roman"/>
          <w:b/>
          <w:sz w:val="24"/>
          <w:szCs w:val="24"/>
        </w:rPr>
        <w:t xml:space="preserve"> RETURN THIS FORM WITH THE APPLICATION</w:t>
      </w:r>
    </w:p>
    <w:p w14:paraId="75977764" w14:textId="77777777" w:rsidR="00CB325D" w:rsidRPr="00E446C4" w:rsidRDefault="00CB325D" w:rsidP="00E446C4">
      <w:pPr>
        <w:spacing w:after="0" w:line="240" w:lineRule="auto"/>
        <w:rPr>
          <w:rFonts w:ascii="Times New Roman" w:hAnsi="Times New Roman" w:cs="Times New Roman"/>
          <w:b/>
          <w:sz w:val="24"/>
          <w:szCs w:val="24"/>
        </w:rPr>
      </w:pPr>
      <w:r w:rsidRPr="00E446C4">
        <w:rPr>
          <w:rFonts w:ascii="Times New Roman" w:hAnsi="Times New Roman" w:cs="Times New Roman"/>
          <w:b/>
          <w:sz w:val="24"/>
          <w:szCs w:val="24"/>
        </w:rPr>
        <w:br w:type="page"/>
      </w:r>
    </w:p>
    <w:p w14:paraId="4ECC252C" w14:textId="77777777" w:rsidR="00CB325D" w:rsidRPr="0077720E" w:rsidRDefault="00CB325D" w:rsidP="00CB325D">
      <w:pPr>
        <w:pBdr>
          <w:bottom w:val="single" w:sz="12" w:space="1" w:color="auto"/>
        </w:pBdr>
        <w:rPr>
          <w:rFonts w:ascii="Times New Roman" w:hAnsi="Times New Roman" w:cs="Times New Roman"/>
          <w:b/>
          <w:sz w:val="28"/>
        </w:rPr>
      </w:pPr>
      <w:r w:rsidRPr="0077720E">
        <w:rPr>
          <w:rFonts w:ascii="Times New Roman" w:hAnsi="Times New Roman" w:cs="Times New Roman"/>
          <w:b/>
          <w:sz w:val="28"/>
        </w:rPr>
        <w:t>Attachment A - Letter of Intent</w:t>
      </w:r>
    </w:p>
    <w:p w14:paraId="08BAEDC4" w14:textId="77777777" w:rsidR="00CB325D" w:rsidRPr="00CB325D" w:rsidRDefault="00CB325D" w:rsidP="00CB325D">
      <w:pPr>
        <w:pStyle w:val="Header"/>
        <w:rPr>
          <w:rFonts w:ascii="Times New Roman" w:hAnsi="Times New Roman" w:cs="Times New Roman"/>
          <w:b/>
          <w:bCs/>
          <w:i/>
          <w:iCs/>
        </w:rPr>
      </w:pPr>
    </w:p>
    <w:p w14:paraId="06403772" w14:textId="76C43E4D" w:rsidR="00CB325D" w:rsidRDefault="00CB325D" w:rsidP="00CB325D">
      <w:pPr>
        <w:pStyle w:val="Header"/>
        <w:rPr>
          <w:rFonts w:ascii="Times New Roman" w:hAnsi="Times New Roman" w:cs="Times New Roman"/>
        </w:rPr>
      </w:pPr>
      <w:r w:rsidRPr="00CB325D">
        <w:rPr>
          <w:rFonts w:ascii="Times New Roman" w:hAnsi="Times New Roman" w:cs="Times New Roman"/>
        </w:rPr>
        <w:t xml:space="preserve">If you intend to submit an application for a FY </w:t>
      </w:r>
      <w:r w:rsidR="00E47C2B">
        <w:rPr>
          <w:rFonts w:ascii="Times New Roman" w:hAnsi="Times New Roman" w:cs="Times New Roman"/>
        </w:rPr>
        <w:t>2017</w:t>
      </w:r>
      <w:r w:rsidRPr="00CB325D">
        <w:rPr>
          <w:rFonts w:ascii="Times New Roman" w:hAnsi="Times New Roman" w:cs="Times New Roman"/>
        </w:rPr>
        <w:t xml:space="preserve"> </w:t>
      </w:r>
      <w:r w:rsidR="006512BF">
        <w:rPr>
          <w:rFonts w:ascii="Times New Roman" w:hAnsi="Times New Roman" w:cs="Times New Roman"/>
        </w:rPr>
        <w:t>Team Nutrition</w:t>
      </w:r>
      <w:r w:rsidRPr="00CB325D">
        <w:rPr>
          <w:rFonts w:ascii="Times New Roman" w:hAnsi="Times New Roman" w:cs="Times New Roman"/>
        </w:rPr>
        <w:t xml:space="preserve"> Training Grant, please complete the section below and return this </w:t>
      </w:r>
      <w:r w:rsidRPr="00D372CE">
        <w:rPr>
          <w:rFonts w:ascii="Times New Roman" w:hAnsi="Times New Roman" w:cs="Times New Roman"/>
        </w:rPr>
        <w:t xml:space="preserve">form by </w:t>
      </w:r>
      <w:r w:rsidR="00C81440" w:rsidRPr="00D372CE">
        <w:rPr>
          <w:rFonts w:ascii="Times New Roman" w:hAnsi="Times New Roman" w:cs="Times New Roman"/>
          <w:b/>
          <w:u w:val="single"/>
        </w:rPr>
        <w:t>April 3</w:t>
      </w:r>
      <w:r w:rsidRPr="00D372CE">
        <w:rPr>
          <w:rFonts w:ascii="Times New Roman" w:hAnsi="Times New Roman" w:cs="Times New Roman"/>
          <w:b/>
          <w:u w:val="single"/>
        </w:rPr>
        <w:t xml:space="preserve">, </w:t>
      </w:r>
      <w:r w:rsidR="00E47C2B" w:rsidRPr="00D372CE">
        <w:rPr>
          <w:rFonts w:ascii="Times New Roman" w:hAnsi="Times New Roman" w:cs="Times New Roman"/>
          <w:b/>
          <w:u w:val="single"/>
        </w:rPr>
        <w:t>2017</w:t>
      </w:r>
      <w:r w:rsidR="000A20D4" w:rsidRPr="00D372CE">
        <w:rPr>
          <w:rFonts w:ascii="Times New Roman" w:hAnsi="Times New Roman" w:cs="Times New Roman"/>
        </w:rPr>
        <w:t xml:space="preserve">. </w:t>
      </w:r>
      <w:r w:rsidRPr="00D372CE">
        <w:rPr>
          <w:rFonts w:ascii="Times New Roman" w:hAnsi="Times New Roman" w:cs="Times New Roman"/>
        </w:rPr>
        <w:t>This</w:t>
      </w:r>
      <w:r w:rsidRPr="00CB325D">
        <w:rPr>
          <w:rFonts w:ascii="Times New Roman" w:hAnsi="Times New Roman" w:cs="Times New Roman"/>
        </w:rPr>
        <w:t xml:space="preserve"> intent does not obligate a State agency in any way, but will provide useful information to us as we prepare for the review and selection process</w:t>
      </w:r>
      <w:r w:rsidR="000A20D4">
        <w:rPr>
          <w:rFonts w:ascii="Times New Roman" w:hAnsi="Times New Roman" w:cs="Times New Roman"/>
        </w:rPr>
        <w:t xml:space="preserve">. </w:t>
      </w:r>
      <w:r w:rsidRPr="00CB325D">
        <w:rPr>
          <w:rFonts w:ascii="Times New Roman" w:hAnsi="Times New Roman" w:cs="Times New Roman"/>
        </w:rPr>
        <w:t>The intent may be e-mailed or faxed</w:t>
      </w:r>
      <w:r w:rsidR="000A20D4">
        <w:rPr>
          <w:rFonts w:ascii="Times New Roman" w:hAnsi="Times New Roman" w:cs="Times New Roman"/>
        </w:rPr>
        <w:t xml:space="preserve">. </w:t>
      </w:r>
      <w:r w:rsidRPr="00CB325D">
        <w:rPr>
          <w:rFonts w:ascii="Times New Roman" w:hAnsi="Times New Roman" w:cs="Times New Roman"/>
        </w:rPr>
        <w:t>Thank you for your interest</w:t>
      </w:r>
      <w:r w:rsidR="000A20D4">
        <w:rPr>
          <w:rFonts w:ascii="Times New Roman" w:hAnsi="Times New Roman" w:cs="Times New Roman"/>
        </w:rPr>
        <w:t xml:space="preserve">. </w:t>
      </w:r>
      <w:r w:rsidRPr="00CB325D">
        <w:rPr>
          <w:rFonts w:ascii="Times New Roman" w:hAnsi="Times New Roman" w:cs="Times New Roman"/>
        </w:rPr>
        <w:t>Please submit your Letter of Intent to:</w:t>
      </w:r>
    </w:p>
    <w:p w14:paraId="689BCF94" w14:textId="77777777" w:rsidR="006C407B" w:rsidRPr="00CB325D" w:rsidRDefault="006C407B" w:rsidP="00CB325D">
      <w:pPr>
        <w:pStyle w:val="Header"/>
        <w:rPr>
          <w:rFonts w:ascii="Times New Roman" w:hAnsi="Times New Roman" w:cs="Times New Roman"/>
        </w:rPr>
      </w:pPr>
    </w:p>
    <w:p w14:paraId="2FB03C68" w14:textId="77777777" w:rsidR="000328E9" w:rsidRPr="001E6CE3" w:rsidRDefault="00CB325D" w:rsidP="000328E9">
      <w:pPr>
        <w:spacing w:after="0" w:line="240" w:lineRule="auto"/>
        <w:jc w:val="center"/>
        <w:rPr>
          <w:rFonts w:ascii="Times New Roman" w:hAnsi="Times New Roman" w:cs="Times New Roman"/>
          <w:sz w:val="24"/>
          <w:szCs w:val="24"/>
        </w:rPr>
      </w:pPr>
      <w:r w:rsidRPr="00CB325D">
        <w:rPr>
          <w:rFonts w:ascii="Times New Roman" w:hAnsi="Times New Roman" w:cs="Times New Roman"/>
        </w:rPr>
        <w:tab/>
      </w:r>
      <w:r w:rsidR="000328E9">
        <w:rPr>
          <w:rFonts w:ascii="Times New Roman" w:hAnsi="Times New Roman" w:cs="Times New Roman"/>
          <w:sz w:val="24"/>
          <w:szCs w:val="24"/>
        </w:rPr>
        <w:t>Anna Arrowsmith</w:t>
      </w:r>
      <w:r w:rsidR="000328E9" w:rsidRPr="001E6CE3">
        <w:rPr>
          <w:rFonts w:ascii="Times New Roman" w:hAnsi="Times New Roman" w:cs="Times New Roman"/>
          <w:sz w:val="24"/>
          <w:szCs w:val="24"/>
        </w:rPr>
        <w:t>, Grant Officer</w:t>
      </w:r>
    </w:p>
    <w:p w14:paraId="170A1E53" w14:textId="77777777" w:rsidR="000328E9" w:rsidRPr="001E6CE3" w:rsidRDefault="000328E9" w:rsidP="000328E9">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Grants and Fiscal Policy Division</w:t>
      </w:r>
    </w:p>
    <w:p w14:paraId="7A3A26FF" w14:textId="7C1D970A" w:rsidR="000328E9" w:rsidRPr="001E6CE3" w:rsidRDefault="000328E9" w:rsidP="000328E9">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U.S</w:t>
      </w:r>
      <w:r w:rsidR="000A20D4">
        <w:rPr>
          <w:rFonts w:ascii="Times New Roman" w:hAnsi="Times New Roman" w:cs="Times New Roman"/>
          <w:sz w:val="24"/>
          <w:szCs w:val="24"/>
        </w:rPr>
        <w:t xml:space="preserve">. </w:t>
      </w:r>
      <w:r w:rsidRPr="001E6CE3">
        <w:rPr>
          <w:rFonts w:ascii="Times New Roman" w:hAnsi="Times New Roman" w:cs="Times New Roman"/>
          <w:sz w:val="24"/>
          <w:szCs w:val="24"/>
        </w:rPr>
        <w:t>Department of Agriculture, FNS</w:t>
      </w:r>
    </w:p>
    <w:p w14:paraId="23F70477" w14:textId="77777777" w:rsidR="000328E9" w:rsidRPr="001E6CE3" w:rsidRDefault="000328E9" w:rsidP="000328E9">
      <w:pPr>
        <w:spacing w:after="0" w:line="240" w:lineRule="auto"/>
        <w:jc w:val="center"/>
        <w:rPr>
          <w:rFonts w:ascii="Times New Roman" w:hAnsi="Times New Roman" w:cs="Times New Roman"/>
          <w:sz w:val="24"/>
          <w:szCs w:val="24"/>
        </w:rPr>
      </w:pPr>
      <w:r w:rsidRPr="001E6CE3">
        <w:rPr>
          <w:rFonts w:ascii="Times New Roman" w:hAnsi="Times New Roman" w:cs="Times New Roman"/>
          <w:sz w:val="24"/>
          <w:szCs w:val="24"/>
        </w:rPr>
        <w:t>3101 Park Center Drive</w:t>
      </w:r>
      <w:r>
        <w:rPr>
          <w:rFonts w:ascii="Times New Roman" w:hAnsi="Times New Roman" w:cs="Times New Roman"/>
          <w:sz w:val="24"/>
          <w:szCs w:val="24"/>
        </w:rPr>
        <w:t xml:space="preserve">, </w:t>
      </w:r>
      <w:r w:rsidRPr="001E6CE3">
        <w:rPr>
          <w:rFonts w:ascii="Times New Roman" w:hAnsi="Times New Roman" w:cs="Times New Roman"/>
          <w:sz w:val="24"/>
          <w:szCs w:val="24"/>
        </w:rPr>
        <w:t>Room 740</w:t>
      </w:r>
    </w:p>
    <w:p w14:paraId="56731E6C" w14:textId="77777777" w:rsidR="000328E9" w:rsidRPr="001E6CE3" w:rsidRDefault="000328E9" w:rsidP="00032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Alexandria</w:t>
      </w:r>
      <w:r w:rsidRPr="001E6CE3">
        <w:rPr>
          <w:rFonts w:ascii="Times New Roman" w:hAnsi="Times New Roman" w:cs="Times New Roman"/>
          <w:sz w:val="24"/>
          <w:szCs w:val="24"/>
        </w:rPr>
        <w:t>, VA  22302</w:t>
      </w:r>
    </w:p>
    <w:p w14:paraId="1963033B" w14:textId="77777777" w:rsidR="000328E9" w:rsidRDefault="000328E9" w:rsidP="000328E9">
      <w:pPr>
        <w:spacing w:after="0" w:line="240" w:lineRule="auto"/>
        <w:jc w:val="center"/>
        <w:rPr>
          <w:rStyle w:val="Hyperlink"/>
          <w:rFonts w:ascii="Times New Roman" w:hAnsi="Times New Roman" w:cs="Times New Roman"/>
          <w:color w:val="auto"/>
          <w:sz w:val="24"/>
          <w:szCs w:val="24"/>
        </w:rPr>
      </w:pPr>
      <w:r w:rsidRPr="001E6CE3">
        <w:rPr>
          <w:rFonts w:ascii="Times New Roman" w:hAnsi="Times New Roman" w:cs="Times New Roman"/>
          <w:sz w:val="24"/>
          <w:szCs w:val="24"/>
        </w:rPr>
        <w:t xml:space="preserve">E-mail: </w:t>
      </w:r>
      <w:hyperlink r:id="rId51" w:history="1">
        <w:r w:rsidRPr="00B6571B">
          <w:rPr>
            <w:rStyle w:val="Hyperlink"/>
            <w:rFonts w:ascii="Times New Roman" w:hAnsi="Times New Roman" w:cs="Times New Roman"/>
            <w:sz w:val="24"/>
            <w:szCs w:val="24"/>
          </w:rPr>
          <w:t>anna.arrowsmith@fns.usda.gov</w:t>
        </w:r>
      </w:hyperlink>
    </w:p>
    <w:p w14:paraId="1CBF0F74" w14:textId="6F376020" w:rsidR="00CB325D" w:rsidRPr="00CB325D" w:rsidRDefault="00CB325D" w:rsidP="00CB325D">
      <w:pPr>
        <w:pStyle w:val="Header"/>
        <w:pBdr>
          <w:bottom w:val="single" w:sz="12" w:space="1" w:color="auto"/>
        </w:pBdr>
        <w:rPr>
          <w:rFonts w:ascii="Times New Roman" w:hAnsi="Times New Roman" w:cs="Times New Roman"/>
        </w:rPr>
      </w:pPr>
      <w:r w:rsidRPr="00CB325D">
        <w:rPr>
          <w:rFonts w:ascii="Times New Roman" w:hAnsi="Times New Roman" w:cs="Times New Roman"/>
        </w:rPr>
        <w:t xml:space="preserve"> </w:t>
      </w:r>
    </w:p>
    <w:p w14:paraId="34295F47" w14:textId="08FF0C91" w:rsidR="00CB325D" w:rsidRPr="00CB325D" w:rsidRDefault="00CB325D" w:rsidP="004B22F7">
      <w:pPr>
        <w:pStyle w:val="Header"/>
        <w:rPr>
          <w:rFonts w:ascii="Times New Roman" w:hAnsi="Times New Roman" w:cs="Times New Roman"/>
        </w:rPr>
      </w:pPr>
      <w:r w:rsidRPr="00CB325D">
        <w:rPr>
          <w:rFonts w:ascii="Times New Roman" w:hAnsi="Times New Roman" w:cs="Times New Roman"/>
        </w:rPr>
        <w:tab/>
      </w:r>
    </w:p>
    <w:p w14:paraId="3238F52B" w14:textId="77777777" w:rsidR="00CB325D" w:rsidRPr="00CB325D" w:rsidRDefault="00CB325D" w:rsidP="00CB325D">
      <w:pPr>
        <w:pStyle w:val="Header"/>
        <w:jc w:val="center"/>
        <w:rPr>
          <w:rFonts w:ascii="Times New Roman" w:hAnsi="Times New Roman" w:cs="Times New Roman"/>
        </w:rPr>
      </w:pPr>
    </w:p>
    <w:p w14:paraId="4E224C4F" w14:textId="3B91D278" w:rsidR="00CB325D" w:rsidRPr="00CB325D" w:rsidRDefault="00837E5D" w:rsidP="00CB325D">
      <w:pPr>
        <w:pStyle w:val="Header"/>
        <w:jc w:val="center"/>
        <w:rPr>
          <w:rFonts w:ascii="Times New Roman" w:hAnsi="Times New Roman" w:cs="Times New Roman"/>
          <w:b/>
        </w:rPr>
      </w:pPr>
      <w:r>
        <w:rPr>
          <w:rFonts w:ascii="Times New Roman" w:hAnsi="Times New Roman" w:cs="Times New Roman"/>
          <w:b/>
        </w:rPr>
        <w:t xml:space="preserve">FY </w:t>
      </w:r>
      <w:r w:rsidR="00E47C2B">
        <w:rPr>
          <w:rFonts w:ascii="Times New Roman" w:hAnsi="Times New Roman" w:cs="Times New Roman"/>
          <w:b/>
        </w:rPr>
        <w:t>2017</w:t>
      </w:r>
      <w:r w:rsidR="00CB325D" w:rsidRPr="00CB325D">
        <w:rPr>
          <w:rFonts w:ascii="Times New Roman" w:hAnsi="Times New Roman" w:cs="Times New Roman"/>
          <w:b/>
        </w:rPr>
        <w:t xml:space="preserve"> </w:t>
      </w:r>
      <w:r w:rsidR="006512BF">
        <w:rPr>
          <w:rFonts w:ascii="Times New Roman" w:hAnsi="Times New Roman" w:cs="Times New Roman"/>
          <w:b/>
        </w:rPr>
        <w:t>Team Nutrition</w:t>
      </w:r>
      <w:r w:rsidR="00CB325D" w:rsidRPr="00CB325D">
        <w:rPr>
          <w:rFonts w:ascii="Times New Roman" w:hAnsi="Times New Roman" w:cs="Times New Roman"/>
          <w:b/>
        </w:rPr>
        <w:t xml:space="preserve"> Training Grant </w:t>
      </w:r>
    </w:p>
    <w:p w14:paraId="14D65CCD" w14:textId="77777777" w:rsidR="00CB325D" w:rsidRPr="00CB325D" w:rsidRDefault="00CB325D" w:rsidP="00CB325D">
      <w:pPr>
        <w:pStyle w:val="Header"/>
        <w:jc w:val="center"/>
        <w:rPr>
          <w:rFonts w:ascii="Times New Roman" w:hAnsi="Times New Roman" w:cs="Times New Roman"/>
          <w:b/>
        </w:rPr>
      </w:pPr>
      <w:r w:rsidRPr="00CB325D">
        <w:rPr>
          <w:rFonts w:ascii="Times New Roman" w:hAnsi="Times New Roman" w:cs="Times New Roman"/>
          <w:b/>
        </w:rPr>
        <w:t>Intent to Submit an Application</w:t>
      </w:r>
    </w:p>
    <w:p w14:paraId="7EB2DFBD" w14:textId="77777777" w:rsidR="00CB325D" w:rsidRPr="00CB325D" w:rsidRDefault="00CB325D" w:rsidP="00CB325D">
      <w:pPr>
        <w:pStyle w:val="Header"/>
        <w:jc w:val="center"/>
        <w:rPr>
          <w:rFonts w:ascii="Times New Roman" w:hAnsi="Times New Roman" w:cs="Times New Roman"/>
        </w:rPr>
      </w:pPr>
    </w:p>
    <w:p w14:paraId="2F3E4980" w14:textId="199C8627" w:rsidR="00CB325D" w:rsidRPr="00CB325D" w:rsidRDefault="00CB325D" w:rsidP="00CB325D">
      <w:pPr>
        <w:pStyle w:val="Header"/>
        <w:rPr>
          <w:rFonts w:ascii="Times New Roman" w:hAnsi="Times New Roman" w:cs="Times New Roman"/>
        </w:rPr>
      </w:pPr>
      <w:r w:rsidRPr="00CB325D">
        <w:rPr>
          <w:rFonts w:ascii="Times New Roman" w:hAnsi="Times New Roman" w:cs="Times New Roman"/>
        </w:rPr>
        <w:t>Applicant (State agency name and address):</w:t>
      </w:r>
      <w:r w:rsidR="00837E5D">
        <w:rPr>
          <w:rFonts w:ascii="Times New Roman" w:hAnsi="Times New Roman" w:cs="Times New Roman"/>
        </w:rPr>
        <w:t xml:space="preserve"> </w:t>
      </w:r>
      <w:r w:rsidRPr="00CB325D">
        <w:rPr>
          <w:rFonts w:ascii="Times New Roman" w:hAnsi="Times New Roman" w:cs="Times New Roman"/>
        </w:rPr>
        <w:tab/>
        <w:t>_____________________________________</w:t>
      </w:r>
    </w:p>
    <w:p w14:paraId="0396864D" w14:textId="64441D7C" w:rsidR="00CB325D" w:rsidRPr="00CB325D" w:rsidRDefault="00CB325D" w:rsidP="004B22F7">
      <w:pPr>
        <w:pStyle w:val="Header"/>
        <w:tabs>
          <w:tab w:val="clear" w:pos="4680"/>
          <w:tab w:val="center" w:pos="5670"/>
        </w:tabs>
        <w:rPr>
          <w:rFonts w:ascii="Times New Roman" w:hAnsi="Times New Roman" w:cs="Times New Roman"/>
        </w:rPr>
      </w:pP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t xml:space="preserve">          _____________________________________</w:t>
      </w:r>
    </w:p>
    <w:p w14:paraId="7670DF75" w14:textId="4ACD6B7F" w:rsidR="00CB325D" w:rsidRPr="00CB325D" w:rsidRDefault="00CB325D" w:rsidP="004B22F7">
      <w:pPr>
        <w:pStyle w:val="Header"/>
        <w:tabs>
          <w:tab w:val="clear" w:pos="4680"/>
          <w:tab w:val="center" w:pos="5850"/>
        </w:tabs>
        <w:rPr>
          <w:rFonts w:ascii="Times New Roman" w:hAnsi="Times New Roman" w:cs="Times New Roman"/>
        </w:rPr>
      </w:pP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r>
      <w:r w:rsidRPr="00CB325D">
        <w:rPr>
          <w:rFonts w:ascii="Times New Roman" w:hAnsi="Times New Roman" w:cs="Times New Roman"/>
        </w:rPr>
        <w:tab/>
        <w:t>_____________________________________</w:t>
      </w:r>
    </w:p>
    <w:p w14:paraId="6339833D" w14:textId="6991C732" w:rsidR="00CB325D" w:rsidRPr="00CB325D" w:rsidRDefault="00CB325D" w:rsidP="008E6588">
      <w:pPr>
        <w:pStyle w:val="Header"/>
        <w:tabs>
          <w:tab w:val="clear" w:pos="4680"/>
          <w:tab w:val="center" w:pos="3870"/>
        </w:tabs>
        <w:rPr>
          <w:rFonts w:ascii="Times New Roman" w:hAnsi="Times New Roman" w:cs="Times New Roman"/>
        </w:rPr>
      </w:pPr>
      <w:r w:rsidRPr="00CB325D">
        <w:rPr>
          <w:rFonts w:ascii="Times New Roman" w:hAnsi="Times New Roman" w:cs="Times New Roman"/>
        </w:rPr>
        <w:tab/>
      </w:r>
      <w:r w:rsidRPr="00CB325D">
        <w:rPr>
          <w:rFonts w:ascii="Times New Roman" w:hAnsi="Times New Roman" w:cs="Times New Roman"/>
        </w:rPr>
        <w:tab/>
      </w:r>
    </w:p>
    <w:p w14:paraId="306C9F0A" w14:textId="77777777" w:rsidR="00CB325D" w:rsidRPr="00CB325D" w:rsidRDefault="00CB325D" w:rsidP="00CB325D">
      <w:pPr>
        <w:pStyle w:val="Header"/>
        <w:rPr>
          <w:rFonts w:ascii="Times New Roman" w:hAnsi="Times New Roman" w:cs="Times New Roman"/>
        </w:rPr>
      </w:pPr>
    </w:p>
    <w:p w14:paraId="521E2157" w14:textId="0750C33E" w:rsidR="00CB325D" w:rsidRPr="00D16FFC" w:rsidRDefault="00D16FFC" w:rsidP="00CB325D">
      <w:pPr>
        <w:pStyle w:val="Header"/>
        <w:rPr>
          <w:rFonts w:ascii="Times New Roman" w:eastAsia="MS Mincho" w:hAnsi="Times New Roman" w:cs="Times New Roman"/>
          <w:sz w:val="24"/>
          <w:szCs w:val="24"/>
        </w:rPr>
      </w:pPr>
      <w:r>
        <w:rPr>
          <w:rFonts w:ascii="Times New Roman" w:hAnsi="Times New Roman" w:cs="Times New Roman"/>
        </w:rPr>
        <w:t xml:space="preserve">Check the Objective your proposal will address:      </w:t>
      </w:r>
      <w:r>
        <w:rPr>
          <w:rFonts w:ascii="Times New Roman" w:hAnsi="Times New Roman" w:cs="Times New Roman"/>
        </w:rPr>
        <w:tab/>
      </w:r>
      <w:r w:rsidR="000328E9">
        <w:rPr>
          <w:rFonts w:ascii="Times New Roman" w:hAnsi="Times New Roman" w:cs="Times New Roman"/>
        </w:rPr>
        <w:t xml:space="preserve">    </w:t>
      </w:r>
      <w:r w:rsidRPr="00D16FFC">
        <w:rPr>
          <w:rFonts w:ascii="MS Mincho" w:eastAsia="MS Mincho" w:hAnsi="MS Mincho" w:cs="MS Mincho" w:hint="eastAsia"/>
          <w:sz w:val="24"/>
          <w:szCs w:val="24"/>
        </w:rPr>
        <w:t>☐</w:t>
      </w:r>
      <w:r w:rsidRPr="00D16FFC">
        <w:rPr>
          <w:rFonts w:ascii="Times New Roman" w:eastAsia="MS Mincho" w:hAnsi="Times New Roman" w:cs="Times New Roman"/>
          <w:sz w:val="24"/>
          <w:szCs w:val="24"/>
        </w:rPr>
        <w:t xml:space="preserve"> Objective 1 Schools</w:t>
      </w:r>
    </w:p>
    <w:p w14:paraId="68F1F738" w14:textId="77777777" w:rsidR="00CB325D" w:rsidRDefault="00D16FFC" w:rsidP="00CB325D">
      <w:pPr>
        <w:pStyle w:val="Header"/>
        <w:rPr>
          <w:rFonts w:ascii="Times New Roman" w:eastAsia="MS Mincho" w:hAnsi="Times New Roman" w:cs="Times New Roman"/>
          <w:sz w:val="24"/>
          <w:szCs w:val="24"/>
        </w:rPr>
      </w:pPr>
      <w:r w:rsidRPr="00D16FFC">
        <w:rPr>
          <w:rFonts w:ascii="Times New Roman" w:eastAsia="MS Mincho" w:hAnsi="Times New Roman" w:cs="Times New Roman"/>
          <w:sz w:val="24"/>
          <w:szCs w:val="24"/>
        </w:rPr>
        <w:tab/>
        <w:t xml:space="preserve">                                  </w:t>
      </w:r>
      <w:r>
        <w:rPr>
          <w:rFonts w:ascii="Times New Roman" w:eastAsia="MS Mincho" w:hAnsi="Times New Roman" w:cs="Times New Roman"/>
          <w:sz w:val="24"/>
          <w:szCs w:val="24"/>
        </w:rPr>
        <w:t xml:space="preserve">                  </w:t>
      </w:r>
      <w:r w:rsidRPr="00D16FFC">
        <w:rPr>
          <w:rFonts w:ascii="MS Mincho" w:eastAsia="MS Mincho" w:hAnsi="MS Mincho" w:cs="MS Mincho" w:hint="eastAsia"/>
          <w:sz w:val="24"/>
          <w:szCs w:val="24"/>
        </w:rPr>
        <w:t>☐</w:t>
      </w:r>
      <w:r w:rsidRPr="00D16FFC">
        <w:rPr>
          <w:rFonts w:ascii="Times New Roman" w:eastAsia="MS Mincho" w:hAnsi="Times New Roman" w:cs="Times New Roman"/>
          <w:sz w:val="24"/>
          <w:szCs w:val="24"/>
        </w:rPr>
        <w:t xml:space="preserve"> Objective 2 Childcare </w:t>
      </w:r>
      <w:r w:rsidR="004F2607">
        <w:rPr>
          <w:rFonts w:ascii="Times New Roman" w:eastAsia="MS Mincho" w:hAnsi="Times New Roman" w:cs="Times New Roman"/>
          <w:sz w:val="24"/>
          <w:szCs w:val="24"/>
        </w:rPr>
        <w:t>Sites</w:t>
      </w:r>
      <w:r w:rsidRPr="00D16FFC">
        <w:rPr>
          <w:rFonts w:ascii="Times New Roman" w:eastAsia="MS Mincho" w:hAnsi="Times New Roman" w:cs="Times New Roman"/>
          <w:sz w:val="24"/>
          <w:szCs w:val="24"/>
        </w:rPr>
        <w:t xml:space="preserve"> </w:t>
      </w:r>
    </w:p>
    <w:p w14:paraId="25A61FC6" w14:textId="77777777" w:rsidR="00D16FFC" w:rsidRDefault="00D16FFC" w:rsidP="00CB325D">
      <w:pPr>
        <w:pStyle w:val="Header"/>
        <w:rPr>
          <w:rFonts w:ascii="Times New Roman" w:eastAsia="MS Mincho" w:hAnsi="Times New Roman" w:cs="Times New Roman"/>
          <w:sz w:val="24"/>
          <w:szCs w:val="24"/>
        </w:rPr>
      </w:pPr>
    </w:p>
    <w:p w14:paraId="711DAF24" w14:textId="77777777" w:rsidR="00D16FFC" w:rsidRPr="00D16FFC" w:rsidRDefault="00D16FFC" w:rsidP="00CB325D">
      <w:pPr>
        <w:pStyle w:val="Header"/>
        <w:rPr>
          <w:rFonts w:ascii="Times New Roman" w:hAnsi="Times New Roman" w:cs="Times New Roman"/>
        </w:rPr>
      </w:pPr>
    </w:p>
    <w:p w14:paraId="1AD4EB78" w14:textId="77777777" w:rsidR="00CB325D" w:rsidRPr="00CB325D" w:rsidRDefault="00CB325D" w:rsidP="00CB325D">
      <w:pPr>
        <w:pStyle w:val="Header"/>
        <w:rPr>
          <w:rFonts w:ascii="Times New Roman" w:hAnsi="Times New Roman" w:cs="Times New Roman"/>
        </w:rPr>
      </w:pPr>
      <w:r w:rsidRPr="00CB325D">
        <w:rPr>
          <w:rFonts w:ascii="Times New Roman" w:hAnsi="Times New Roman" w:cs="Times New Roman"/>
        </w:rPr>
        <w:t>Project Director or Contact Person _________________________________</w:t>
      </w:r>
    </w:p>
    <w:p w14:paraId="755A29F1" w14:textId="77777777" w:rsidR="00CB325D" w:rsidRPr="00CB325D" w:rsidRDefault="00CB325D" w:rsidP="00CB325D">
      <w:pPr>
        <w:pStyle w:val="Header"/>
        <w:rPr>
          <w:rFonts w:ascii="Times New Roman" w:hAnsi="Times New Roman" w:cs="Times New Roman"/>
        </w:rPr>
      </w:pPr>
    </w:p>
    <w:p w14:paraId="1F07EA1B" w14:textId="77777777" w:rsidR="00CB325D" w:rsidRPr="00CB325D" w:rsidRDefault="00CB325D" w:rsidP="00CB325D">
      <w:pPr>
        <w:pStyle w:val="Header"/>
        <w:spacing w:line="360" w:lineRule="auto"/>
        <w:rPr>
          <w:rFonts w:ascii="Times New Roman" w:hAnsi="Times New Roman" w:cs="Times New Roman"/>
        </w:rPr>
      </w:pPr>
      <w:r w:rsidRPr="00CB325D">
        <w:rPr>
          <w:rFonts w:ascii="Times New Roman" w:hAnsi="Times New Roman" w:cs="Times New Roman"/>
        </w:rPr>
        <w:t xml:space="preserve">Telephone __________________________   </w:t>
      </w:r>
    </w:p>
    <w:p w14:paraId="0DACC256" w14:textId="77777777" w:rsidR="00CB325D" w:rsidRPr="00CB325D" w:rsidRDefault="00CB325D" w:rsidP="00CB325D">
      <w:pPr>
        <w:pStyle w:val="Header"/>
        <w:spacing w:line="360" w:lineRule="auto"/>
        <w:rPr>
          <w:rFonts w:ascii="Times New Roman" w:hAnsi="Times New Roman" w:cs="Times New Roman"/>
        </w:rPr>
      </w:pPr>
      <w:r w:rsidRPr="00CB325D">
        <w:rPr>
          <w:rFonts w:ascii="Times New Roman" w:hAnsi="Times New Roman" w:cs="Times New Roman"/>
        </w:rPr>
        <w:t>E-mail ______________________________________</w:t>
      </w:r>
    </w:p>
    <w:p w14:paraId="37A81D62" w14:textId="77777777" w:rsidR="00CB325D" w:rsidRPr="00CB325D" w:rsidRDefault="00CB325D" w:rsidP="00CB325D">
      <w:pPr>
        <w:pStyle w:val="Header"/>
        <w:rPr>
          <w:rFonts w:ascii="Times New Roman" w:hAnsi="Times New Roman" w:cs="Times New Roman"/>
        </w:rPr>
      </w:pPr>
    </w:p>
    <w:p w14:paraId="477BFEA9" w14:textId="77777777" w:rsidR="00CB325D" w:rsidRPr="00CB325D" w:rsidRDefault="00CB325D" w:rsidP="00CB325D">
      <w:pPr>
        <w:pStyle w:val="Header"/>
        <w:rPr>
          <w:rFonts w:ascii="Times New Roman" w:hAnsi="Times New Roman" w:cs="Times New Roman"/>
        </w:rPr>
      </w:pPr>
    </w:p>
    <w:p w14:paraId="7AE56CDD" w14:textId="4A85B89E" w:rsidR="00CB325D" w:rsidRPr="00CB325D" w:rsidRDefault="00CB325D" w:rsidP="00CB325D">
      <w:pPr>
        <w:pStyle w:val="Header"/>
        <w:rPr>
          <w:rFonts w:ascii="Times New Roman" w:hAnsi="Times New Roman" w:cs="Times New Roman"/>
        </w:rPr>
      </w:pPr>
      <w:r w:rsidRPr="00CB325D">
        <w:rPr>
          <w:rFonts w:ascii="Times New Roman" w:hAnsi="Times New Roman" w:cs="Times New Roman"/>
        </w:rPr>
        <w:t>State C</w:t>
      </w:r>
      <w:r w:rsidR="000328E9">
        <w:rPr>
          <w:rFonts w:ascii="Times New Roman" w:hAnsi="Times New Roman" w:cs="Times New Roman"/>
        </w:rPr>
        <w:t xml:space="preserve">hild </w:t>
      </w:r>
      <w:r w:rsidRPr="00CB325D">
        <w:rPr>
          <w:rFonts w:ascii="Times New Roman" w:hAnsi="Times New Roman" w:cs="Times New Roman"/>
        </w:rPr>
        <w:t>N</w:t>
      </w:r>
      <w:r w:rsidR="000328E9">
        <w:rPr>
          <w:rFonts w:ascii="Times New Roman" w:hAnsi="Times New Roman" w:cs="Times New Roman"/>
        </w:rPr>
        <w:t>utrition</w:t>
      </w:r>
      <w:r w:rsidRPr="00CB325D">
        <w:rPr>
          <w:rFonts w:ascii="Times New Roman" w:hAnsi="Times New Roman" w:cs="Times New Roman"/>
        </w:rPr>
        <w:t xml:space="preserve"> Director _____________________________</w:t>
      </w:r>
    </w:p>
    <w:p w14:paraId="4E8E4176" w14:textId="77777777" w:rsidR="00CB325D" w:rsidRPr="00CB325D" w:rsidRDefault="00CB325D" w:rsidP="00CB325D">
      <w:pPr>
        <w:pStyle w:val="Header"/>
        <w:rPr>
          <w:rFonts w:ascii="Times New Roman" w:hAnsi="Times New Roman" w:cs="Times New Roman"/>
        </w:rPr>
      </w:pPr>
    </w:p>
    <w:p w14:paraId="42722A5A" w14:textId="77777777" w:rsidR="00CB325D" w:rsidRPr="00CB325D" w:rsidRDefault="00CB325D" w:rsidP="00CB325D">
      <w:pPr>
        <w:pStyle w:val="Header"/>
        <w:spacing w:line="360" w:lineRule="auto"/>
        <w:rPr>
          <w:rFonts w:ascii="Times New Roman" w:hAnsi="Times New Roman" w:cs="Times New Roman"/>
        </w:rPr>
      </w:pPr>
      <w:r w:rsidRPr="00CB325D">
        <w:rPr>
          <w:rFonts w:ascii="Times New Roman" w:hAnsi="Times New Roman" w:cs="Times New Roman"/>
        </w:rPr>
        <w:t>Telephone ____________________________</w:t>
      </w:r>
    </w:p>
    <w:p w14:paraId="30CF9A69" w14:textId="77777777" w:rsidR="00CB325D" w:rsidRPr="00CB325D" w:rsidRDefault="00CB325D" w:rsidP="00CB325D">
      <w:pPr>
        <w:pStyle w:val="Header"/>
        <w:spacing w:line="360" w:lineRule="auto"/>
        <w:rPr>
          <w:rFonts w:ascii="Times New Roman" w:hAnsi="Times New Roman" w:cs="Times New Roman"/>
        </w:rPr>
      </w:pPr>
      <w:r w:rsidRPr="00CB325D">
        <w:rPr>
          <w:rFonts w:ascii="Times New Roman" w:hAnsi="Times New Roman" w:cs="Times New Roman"/>
        </w:rPr>
        <w:t>E-mail ______________________________________</w:t>
      </w:r>
    </w:p>
    <w:p w14:paraId="2C87CCB5" w14:textId="77777777" w:rsidR="00CB325D" w:rsidRPr="00CB325D" w:rsidRDefault="00CB325D" w:rsidP="00CB325D">
      <w:pPr>
        <w:pStyle w:val="Header"/>
        <w:rPr>
          <w:rFonts w:ascii="Times New Roman" w:hAnsi="Times New Roman" w:cs="Times New Roman"/>
        </w:rPr>
      </w:pPr>
    </w:p>
    <w:p w14:paraId="70C51358" w14:textId="77777777" w:rsidR="00CB325D" w:rsidRPr="00CB325D" w:rsidRDefault="00CB325D" w:rsidP="00CB325D">
      <w:pPr>
        <w:pStyle w:val="Header"/>
        <w:rPr>
          <w:rFonts w:ascii="Times New Roman" w:hAnsi="Times New Roman" w:cs="Times New Roman"/>
          <w:b/>
          <w:bCs/>
        </w:rPr>
      </w:pPr>
    </w:p>
    <w:p w14:paraId="5383FDC5" w14:textId="77777777" w:rsidR="00CB325D" w:rsidRPr="00CB325D" w:rsidRDefault="00CB325D" w:rsidP="00CB325D">
      <w:pPr>
        <w:pBdr>
          <w:bottom w:val="single" w:sz="12" w:space="1" w:color="auto"/>
        </w:pBdr>
        <w:rPr>
          <w:rFonts w:ascii="Times New Roman" w:hAnsi="Times New Roman" w:cs="Times New Roman"/>
        </w:rPr>
      </w:pPr>
    </w:p>
    <w:p w14:paraId="0C3C017D" w14:textId="77777777" w:rsidR="00CB325D" w:rsidRPr="0077720E" w:rsidRDefault="00CB325D" w:rsidP="001E0B0D">
      <w:pPr>
        <w:rPr>
          <w:rFonts w:ascii="Times New Roman" w:hAnsi="Times New Roman" w:cs="Times New Roman"/>
          <w:b/>
          <w:sz w:val="28"/>
        </w:rPr>
      </w:pPr>
      <w:r>
        <w:rPr>
          <w:rFonts w:ascii="Times New Roman" w:hAnsi="Times New Roman" w:cs="Times New Roman"/>
          <w:sz w:val="24"/>
          <w:szCs w:val="24"/>
        </w:rPr>
        <w:br w:type="page"/>
      </w:r>
      <w:r w:rsidRPr="0077720E">
        <w:rPr>
          <w:rFonts w:ascii="Times New Roman" w:hAnsi="Times New Roman" w:cs="Times New Roman"/>
          <w:b/>
          <w:sz w:val="28"/>
        </w:rPr>
        <w:t>Attachment B – Cover Sheet</w:t>
      </w:r>
    </w:p>
    <w:p w14:paraId="7511DAB8" w14:textId="77777777" w:rsidR="00CB325D" w:rsidRPr="00CB325D" w:rsidRDefault="00CB325D" w:rsidP="00CB325D">
      <w:pPr>
        <w:pStyle w:val="Header"/>
        <w:jc w:val="center"/>
        <w:rPr>
          <w:rFonts w:ascii="Times New Roman" w:hAnsi="Times New Roman" w:cs="Times New Roman"/>
          <w:b/>
          <w:bCs/>
          <w:sz w:val="40"/>
          <w:szCs w:val="40"/>
        </w:rPr>
      </w:pPr>
      <w:r w:rsidRPr="00CB325D">
        <w:rPr>
          <w:rFonts w:ascii="Times New Roman" w:hAnsi="Times New Roman" w:cs="Times New Roman"/>
          <w:b/>
          <w:bCs/>
          <w:sz w:val="40"/>
          <w:szCs w:val="40"/>
        </w:rPr>
        <w:t>Cover Sheet</w:t>
      </w:r>
    </w:p>
    <w:p w14:paraId="4900BB88" w14:textId="77777777" w:rsidR="00CB325D" w:rsidRPr="00CB325D" w:rsidRDefault="00CB325D" w:rsidP="00CB325D">
      <w:pPr>
        <w:pStyle w:val="Header"/>
        <w:jc w:val="center"/>
        <w:rPr>
          <w:rFonts w:ascii="Times New Roman" w:hAnsi="Times New Roman" w:cs="Times New Roman"/>
          <w:b/>
          <w:bCs/>
          <w:sz w:val="32"/>
        </w:rPr>
      </w:pPr>
    </w:p>
    <w:p w14:paraId="3C271F75" w14:textId="78227282" w:rsidR="00CB325D" w:rsidRPr="00CB325D" w:rsidRDefault="00CB325D" w:rsidP="00CB325D">
      <w:pPr>
        <w:pStyle w:val="Header"/>
        <w:jc w:val="center"/>
        <w:rPr>
          <w:rFonts w:ascii="Times New Roman" w:hAnsi="Times New Roman" w:cs="Times New Roman"/>
          <w:b/>
          <w:bCs/>
          <w:sz w:val="32"/>
        </w:rPr>
      </w:pPr>
      <w:r w:rsidRPr="00CB325D">
        <w:rPr>
          <w:rFonts w:ascii="Times New Roman" w:hAnsi="Times New Roman" w:cs="Times New Roman"/>
          <w:b/>
          <w:bCs/>
          <w:sz w:val="32"/>
        </w:rPr>
        <w:t xml:space="preserve">FY </w:t>
      </w:r>
      <w:r w:rsidR="00E47C2B">
        <w:rPr>
          <w:rFonts w:ascii="Times New Roman" w:hAnsi="Times New Roman" w:cs="Times New Roman"/>
          <w:b/>
          <w:bCs/>
          <w:sz w:val="32"/>
        </w:rPr>
        <w:t>2017</w:t>
      </w:r>
      <w:r w:rsidRPr="00CB325D">
        <w:rPr>
          <w:rFonts w:ascii="Times New Roman" w:hAnsi="Times New Roman" w:cs="Times New Roman"/>
          <w:b/>
          <w:bCs/>
          <w:sz w:val="32"/>
        </w:rPr>
        <w:t xml:space="preserve"> </w:t>
      </w:r>
      <w:r w:rsidR="006512BF">
        <w:rPr>
          <w:rFonts w:ascii="Times New Roman" w:hAnsi="Times New Roman" w:cs="Times New Roman"/>
          <w:b/>
          <w:bCs/>
          <w:sz w:val="32"/>
        </w:rPr>
        <w:t>Team Nutrition</w:t>
      </w:r>
      <w:r w:rsidRPr="00CB325D">
        <w:rPr>
          <w:rFonts w:ascii="Times New Roman" w:hAnsi="Times New Roman" w:cs="Times New Roman"/>
          <w:b/>
          <w:bCs/>
          <w:sz w:val="32"/>
        </w:rPr>
        <w:t xml:space="preserve"> Training Grant</w:t>
      </w:r>
    </w:p>
    <w:p w14:paraId="43EE972E" w14:textId="77777777" w:rsidR="00CB325D" w:rsidRPr="00CB325D" w:rsidRDefault="00CB325D" w:rsidP="00CB325D">
      <w:pPr>
        <w:pStyle w:val="Header"/>
        <w:ind w:left="720" w:firstLine="720"/>
        <w:jc w:val="center"/>
        <w:rPr>
          <w:rFonts w:ascii="Times New Roman" w:hAnsi="Times New Roman" w:cs="Times New Roman"/>
          <w:b/>
          <w:bCs/>
        </w:rPr>
      </w:pPr>
    </w:p>
    <w:p w14:paraId="332AAB16" w14:textId="77777777" w:rsidR="00CB325D" w:rsidRPr="00CB325D" w:rsidRDefault="00CB325D" w:rsidP="00CB325D">
      <w:pPr>
        <w:pStyle w:val="Header"/>
        <w:ind w:left="720" w:firstLine="720"/>
        <w:jc w:val="center"/>
        <w:rPr>
          <w:rFonts w:ascii="Times New Roman" w:hAnsi="Times New Roman" w:cs="Times New Roman"/>
          <w:b/>
          <w:bCs/>
        </w:rPr>
      </w:pPr>
    </w:p>
    <w:p w14:paraId="06F229A3" w14:textId="77777777" w:rsidR="00CB325D" w:rsidRPr="00CB325D" w:rsidRDefault="00CB325D" w:rsidP="00CB325D">
      <w:pPr>
        <w:pStyle w:val="Header"/>
        <w:ind w:left="720" w:firstLine="720"/>
        <w:jc w:val="center"/>
        <w:rPr>
          <w:rFonts w:ascii="Times New Roman" w:hAnsi="Times New Roman" w:cs="Times New Roman"/>
          <w:b/>
          <w:bCs/>
        </w:rPr>
      </w:pPr>
    </w:p>
    <w:p w14:paraId="13340000" w14:textId="77777777" w:rsidR="00CB325D" w:rsidRPr="00CB325D" w:rsidRDefault="00CB325D" w:rsidP="00CB325D">
      <w:pPr>
        <w:pStyle w:val="Header"/>
        <w:ind w:left="720" w:firstLine="720"/>
        <w:jc w:val="center"/>
        <w:rPr>
          <w:rFonts w:ascii="Times New Roman" w:hAnsi="Times New Roman" w:cs="Times New Roman"/>
          <w:b/>
          <w:bCs/>
        </w:rPr>
      </w:pPr>
    </w:p>
    <w:p w14:paraId="4CF0B2CD" w14:textId="77777777" w:rsidR="00CB325D" w:rsidRPr="00CB325D" w:rsidRDefault="00CB325D" w:rsidP="00CB325D">
      <w:pPr>
        <w:pStyle w:val="Header"/>
        <w:jc w:val="center"/>
        <w:rPr>
          <w:rFonts w:ascii="Times New Roman" w:hAnsi="Times New Roman" w:cs="Times New Roman"/>
          <w:b/>
          <w:bCs/>
          <w:sz w:val="44"/>
        </w:rPr>
      </w:pPr>
      <w:r w:rsidRPr="00CB325D">
        <w:rPr>
          <w:rFonts w:ascii="Times New Roman" w:hAnsi="Times New Roman" w:cs="Times New Roman"/>
          <w:b/>
          <w:bCs/>
          <w:sz w:val="44"/>
        </w:rPr>
        <w:t>State: ______________________</w:t>
      </w:r>
    </w:p>
    <w:p w14:paraId="49084228" w14:textId="77777777" w:rsidR="00CB325D" w:rsidRPr="00CB325D" w:rsidRDefault="00CB325D" w:rsidP="00CB325D">
      <w:pPr>
        <w:pStyle w:val="Header"/>
        <w:ind w:left="720" w:firstLine="720"/>
        <w:rPr>
          <w:rFonts w:ascii="Times New Roman" w:hAnsi="Times New Roman" w:cs="Times New Roman"/>
        </w:rPr>
      </w:pPr>
    </w:p>
    <w:p w14:paraId="5CDED0A5" w14:textId="77777777" w:rsidR="00CB325D" w:rsidRPr="00CB325D" w:rsidRDefault="00CB325D" w:rsidP="00CB325D">
      <w:pPr>
        <w:pStyle w:val="Header"/>
        <w:ind w:left="720" w:firstLine="720"/>
        <w:rPr>
          <w:rFonts w:ascii="Times New Roman" w:hAnsi="Times New Roman" w:cs="Times New Roman"/>
        </w:rPr>
      </w:pPr>
    </w:p>
    <w:p w14:paraId="6AF73B28" w14:textId="41387080" w:rsidR="00CB325D" w:rsidRPr="004B22F7" w:rsidRDefault="00C75BB1" w:rsidP="008E6588">
      <w:pPr>
        <w:pStyle w:val="Header"/>
        <w:ind w:left="720" w:firstLine="720"/>
        <w:rPr>
          <w:rFonts w:ascii="Times New Roman" w:hAnsi="Times New Roman" w:cs="Times New Roman"/>
          <w:b/>
        </w:rPr>
      </w:pPr>
      <w:r>
        <w:rPr>
          <w:rFonts w:ascii="Times New Roman" w:hAnsi="Times New Roman" w:cs="Times New Roman"/>
          <w:b/>
        </w:rPr>
        <w:tab/>
      </w:r>
      <w:r w:rsidRPr="004B22F7">
        <w:rPr>
          <w:rFonts w:ascii="Times New Roman" w:hAnsi="Times New Roman" w:cs="Times New Roman"/>
          <w:b/>
        </w:rPr>
        <w:t>CFDA: #10.574</w:t>
      </w:r>
    </w:p>
    <w:p w14:paraId="29A558FB" w14:textId="77777777" w:rsidR="00CB325D" w:rsidRPr="00CB325D" w:rsidRDefault="00CB325D" w:rsidP="00CB325D">
      <w:pPr>
        <w:pStyle w:val="Header"/>
        <w:ind w:left="720" w:firstLine="720"/>
        <w:rPr>
          <w:rFonts w:ascii="Times New Roman" w:hAnsi="Times New Roman" w:cs="Times New Roman"/>
        </w:rPr>
      </w:pPr>
    </w:p>
    <w:p w14:paraId="47535ACB" w14:textId="77777777" w:rsidR="00CB325D" w:rsidRPr="00CB325D" w:rsidRDefault="00CB325D" w:rsidP="00CB325D">
      <w:pPr>
        <w:pStyle w:val="Header"/>
        <w:ind w:firstLine="720"/>
        <w:rPr>
          <w:rFonts w:ascii="Times New Roman" w:hAnsi="Times New Roman" w:cs="Times New Roman"/>
        </w:rPr>
      </w:pPr>
    </w:p>
    <w:p w14:paraId="63CEEDC5" w14:textId="4C64717F"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S</w:t>
      </w:r>
      <w:r w:rsidR="00C81440">
        <w:rPr>
          <w:rFonts w:ascii="Times New Roman" w:hAnsi="Times New Roman" w:cs="Times New Roman"/>
        </w:rPr>
        <w:t>tate Child Nutrition Director</w:t>
      </w:r>
      <w:r w:rsidRPr="00CB325D">
        <w:rPr>
          <w:rFonts w:ascii="Times New Roman" w:hAnsi="Times New Roman" w:cs="Times New Roman"/>
        </w:rPr>
        <w:t xml:space="preserve">: _____________________________________ </w:t>
      </w:r>
    </w:p>
    <w:p w14:paraId="1484781C" w14:textId="77777777"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E-mail address: ___________________________</w:t>
      </w:r>
    </w:p>
    <w:p w14:paraId="39007FF9" w14:textId="2E1E6214"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Phone: ________________________</w:t>
      </w:r>
      <w:r w:rsidR="003527A2" w:rsidRPr="00CB325D">
        <w:rPr>
          <w:rFonts w:ascii="Times New Roman" w:hAnsi="Times New Roman" w:cs="Times New Roman"/>
        </w:rPr>
        <w:t xml:space="preserve">_ </w:t>
      </w:r>
    </w:p>
    <w:p w14:paraId="633A36F7" w14:textId="77777777" w:rsidR="00CB325D" w:rsidRPr="00CB325D" w:rsidRDefault="00CB325D" w:rsidP="00CB325D">
      <w:pPr>
        <w:pStyle w:val="Header"/>
        <w:ind w:firstLine="720"/>
        <w:rPr>
          <w:rFonts w:ascii="Times New Roman" w:hAnsi="Times New Roman" w:cs="Times New Roman"/>
        </w:rPr>
      </w:pPr>
      <w:r w:rsidRPr="00CB325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3F00D8" wp14:editId="311056F4">
                <wp:simplePos x="0" y="0"/>
                <wp:positionH relativeFrom="column">
                  <wp:posOffset>1186180</wp:posOffset>
                </wp:positionH>
                <wp:positionV relativeFrom="paragraph">
                  <wp:posOffset>154001</wp:posOffset>
                </wp:positionV>
                <wp:extent cx="3713259"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3713259"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pt,12.15pt" to="385.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" strokecolor="#4579b8 [3044]" strokeweight="1.5pt">
                <v:stroke dashstyle="dashDot"/>
              </v:line>
            </w:pict>
          </mc:Fallback>
        </mc:AlternateContent>
      </w:r>
    </w:p>
    <w:p w14:paraId="4B5B94D2" w14:textId="77777777" w:rsidR="00CB325D" w:rsidRPr="00CB325D" w:rsidRDefault="00CB325D" w:rsidP="00CB325D">
      <w:pPr>
        <w:pStyle w:val="Header"/>
        <w:ind w:firstLine="720"/>
        <w:rPr>
          <w:rFonts w:ascii="Times New Roman" w:hAnsi="Times New Roman" w:cs="Times New Roman"/>
        </w:rPr>
      </w:pPr>
    </w:p>
    <w:p w14:paraId="13691622" w14:textId="77777777"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Grant Application Contact Person/Project Director: ______________________________</w:t>
      </w:r>
    </w:p>
    <w:p w14:paraId="4182C1A9" w14:textId="77777777"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Job Title: ________________________________________________________</w:t>
      </w:r>
    </w:p>
    <w:p w14:paraId="504C49C9" w14:textId="77777777"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Mailing Address:  _________________________________________________</w:t>
      </w:r>
    </w:p>
    <w:p w14:paraId="19B7723F" w14:textId="77777777" w:rsidR="00CB325D" w:rsidRPr="00CB325D" w:rsidRDefault="00CB325D" w:rsidP="004B22F7">
      <w:pPr>
        <w:pStyle w:val="Header"/>
        <w:spacing w:line="360" w:lineRule="auto"/>
        <w:ind w:left="2430" w:firstLine="1710"/>
        <w:rPr>
          <w:rFonts w:ascii="Times New Roman" w:hAnsi="Times New Roman" w:cs="Times New Roman"/>
        </w:rPr>
      </w:pPr>
      <w:r w:rsidRPr="00CB325D">
        <w:rPr>
          <w:rFonts w:ascii="Times New Roman" w:hAnsi="Times New Roman" w:cs="Times New Roman"/>
        </w:rPr>
        <w:tab/>
      </w:r>
      <w:r w:rsidRPr="00CB325D">
        <w:rPr>
          <w:rFonts w:ascii="Times New Roman" w:hAnsi="Times New Roman" w:cs="Times New Roman"/>
        </w:rPr>
        <w:tab/>
        <w:t xml:space="preserve">      _________________________________________________</w:t>
      </w:r>
    </w:p>
    <w:p w14:paraId="2DA6A6A4" w14:textId="77777777" w:rsidR="00CB325D" w:rsidRPr="00CB325D" w:rsidRDefault="00CB325D" w:rsidP="004B22F7">
      <w:pPr>
        <w:pStyle w:val="Header"/>
        <w:spacing w:line="360" w:lineRule="auto"/>
        <w:ind w:left="2340" w:firstLine="720"/>
        <w:rPr>
          <w:rFonts w:ascii="Times New Roman" w:hAnsi="Times New Roman" w:cs="Times New Roman"/>
        </w:rPr>
      </w:pPr>
      <w:r w:rsidRPr="00CB325D">
        <w:rPr>
          <w:rFonts w:ascii="Times New Roman" w:hAnsi="Times New Roman" w:cs="Times New Roman"/>
        </w:rPr>
        <w:tab/>
      </w:r>
      <w:r w:rsidRPr="00CB325D">
        <w:rPr>
          <w:rFonts w:ascii="Times New Roman" w:hAnsi="Times New Roman" w:cs="Times New Roman"/>
        </w:rPr>
        <w:tab/>
        <w:t xml:space="preserve">      _________________________________________________</w:t>
      </w:r>
    </w:p>
    <w:p w14:paraId="69DD5855" w14:textId="77777777" w:rsidR="00837E5D" w:rsidRDefault="00837E5D" w:rsidP="00CB325D">
      <w:pPr>
        <w:pStyle w:val="Header"/>
        <w:spacing w:line="360" w:lineRule="auto"/>
        <w:ind w:firstLine="720"/>
        <w:rPr>
          <w:rFonts w:ascii="Times New Roman" w:hAnsi="Times New Roman" w:cs="Times New Roman"/>
        </w:rPr>
      </w:pPr>
    </w:p>
    <w:p w14:paraId="6D53AD8E" w14:textId="77777777" w:rsidR="00CB325D" w:rsidRPr="00CB325D" w:rsidRDefault="00CB325D" w:rsidP="00CB325D">
      <w:pPr>
        <w:pStyle w:val="Header"/>
        <w:spacing w:line="360" w:lineRule="auto"/>
        <w:ind w:firstLine="720"/>
        <w:rPr>
          <w:rFonts w:ascii="Times New Roman" w:hAnsi="Times New Roman" w:cs="Times New Roman"/>
        </w:rPr>
      </w:pPr>
      <w:r w:rsidRPr="00CB325D">
        <w:rPr>
          <w:rFonts w:ascii="Times New Roman" w:hAnsi="Times New Roman" w:cs="Times New Roman"/>
        </w:rPr>
        <w:t>E-mail address: ___________________________</w:t>
      </w:r>
    </w:p>
    <w:p w14:paraId="610324AE" w14:textId="11007C59" w:rsidR="00CB325D" w:rsidRPr="00CB325D" w:rsidRDefault="00CB325D" w:rsidP="004B22F7">
      <w:pPr>
        <w:pStyle w:val="Header"/>
        <w:spacing w:line="360" w:lineRule="auto"/>
        <w:ind w:firstLine="720"/>
        <w:rPr>
          <w:rFonts w:ascii="Times New Roman" w:hAnsi="Times New Roman" w:cs="Times New Roman"/>
          <w:b/>
          <w:bCs/>
        </w:rPr>
      </w:pPr>
      <w:r w:rsidRPr="00CB325D">
        <w:rPr>
          <w:rFonts w:ascii="Times New Roman" w:hAnsi="Times New Roman" w:cs="Times New Roman"/>
        </w:rPr>
        <w:t xml:space="preserve">Phone: _________________________  </w:t>
      </w:r>
    </w:p>
    <w:p w14:paraId="50A301A6" w14:textId="77777777" w:rsidR="00CB325D" w:rsidRPr="00CB325D" w:rsidRDefault="00CB325D" w:rsidP="00CB325D">
      <w:pPr>
        <w:pStyle w:val="Header"/>
        <w:ind w:left="720" w:firstLine="720"/>
        <w:rPr>
          <w:rFonts w:ascii="Times New Roman" w:hAnsi="Times New Roman" w:cs="Times New Roman"/>
          <w:b/>
          <w:bCs/>
        </w:rPr>
      </w:pPr>
    </w:p>
    <w:p w14:paraId="1883205D" w14:textId="77777777" w:rsidR="00CB325D" w:rsidRPr="00CB325D" w:rsidRDefault="00CB325D" w:rsidP="00CB325D">
      <w:pPr>
        <w:pStyle w:val="Header"/>
        <w:ind w:left="720" w:firstLine="720"/>
        <w:rPr>
          <w:rFonts w:ascii="Times New Roman" w:hAnsi="Times New Roman" w:cs="Times New Roman"/>
          <w:b/>
          <w:bCs/>
        </w:rPr>
      </w:pPr>
    </w:p>
    <w:p w14:paraId="797D4834" w14:textId="55F15348" w:rsidR="00632D1E" w:rsidRDefault="00CB325D" w:rsidP="00CB325D">
      <w:pPr>
        <w:pStyle w:val="NormalWeb"/>
      </w:pPr>
      <w:r w:rsidRPr="00CB325D">
        <w:t xml:space="preserve">The complete application package </w:t>
      </w:r>
      <w:r w:rsidRPr="00CB325D">
        <w:rPr>
          <w:b/>
          <w:u w:val="single"/>
        </w:rPr>
        <w:t>must be uploaded</w:t>
      </w:r>
      <w:r w:rsidRPr="00CB325D">
        <w:t xml:space="preserve"> on</w:t>
      </w:r>
      <w:hyperlink r:id="rId52" w:history="1">
        <w:r w:rsidRPr="00C81440">
          <w:rPr>
            <w:rStyle w:val="Hyperlink"/>
            <w:u w:val="none"/>
          </w:rPr>
          <w:t xml:space="preserve"> </w:t>
        </w:r>
      </w:hyperlink>
      <w:r w:rsidR="00A16FA7">
        <w:t xml:space="preserve">Grants.gov </w:t>
      </w:r>
      <w:r w:rsidR="00C81440">
        <w:t xml:space="preserve">on or before </w:t>
      </w:r>
      <w:r w:rsidR="00C81440" w:rsidRPr="00D372CE">
        <w:t>Mon</w:t>
      </w:r>
      <w:r w:rsidRPr="00D372CE">
        <w:t xml:space="preserve">day, </w:t>
      </w:r>
      <w:r w:rsidR="00C81440" w:rsidRPr="00D372CE">
        <w:t>May 22</w:t>
      </w:r>
      <w:r w:rsidRPr="00D372CE">
        <w:t xml:space="preserve">, </w:t>
      </w:r>
      <w:r w:rsidR="00E47C2B" w:rsidRPr="00D372CE">
        <w:t>2017</w:t>
      </w:r>
      <w:r w:rsidRPr="00D372CE">
        <w:t>, no later than 11:59 PM Eastern Time</w:t>
      </w:r>
      <w:r w:rsidR="000A20D4" w:rsidRPr="00D372CE">
        <w:t xml:space="preserve">. </w:t>
      </w:r>
      <w:r w:rsidRPr="00D372CE">
        <w:t>Applications received after the deadline date and/or time</w:t>
      </w:r>
      <w:r w:rsidRPr="00CB325D">
        <w:t xml:space="preserve"> will be deemed ineligible and will not be reviewed or considered</w:t>
      </w:r>
      <w:r w:rsidR="000A20D4">
        <w:t xml:space="preserve">. </w:t>
      </w:r>
      <w:r w:rsidRPr="00CB325D">
        <w:t xml:space="preserve">FNS </w:t>
      </w:r>
      <w:r w:rsidRPr="00CB325D">
        <w:rPr>
          <w:b/>
        </w:rPr>
        <w:t xml:space="preserve">WILL NOT </w:t>
      </w:r>
      <w:r w:rsidRPr="00CB325D">
        <w:t>consider any additions or revisions to applications once they are received.</w:t>
      </w:r>
    </w:p>
    <w:p w14:paraId="5647EA7A" w14:textId="20A259A0" w:rsidR="00CB325D" w:rsidRDefault="00CB325D" w:rsidP="00CB325D">
      <w:pPr>
        <w:pStyle w:val="NormalWeb"/>
        <w:rPr>
          <w:b/>
          <w:bCs/>
          <w:i/>
        </w:rPr>
      </w:pPr>
      <w:r w:rsidRPr="00CB325D">
        <w:rPr>
          <w:b/>
          <w:bCs/>
          <w:i/>
        </w:rPr>
        <w:t>FNS will not accept mailed or hand-delivered applications</w:t>
      </w:r>
      <w:r w:rsidR="000A20D4">
        <w:rPr>
          <w:b/>
          <w:bCs/>
          <w:i/>
        </w:rPr>
        <w:t xml:space="preserve">. </w:t>
      </w:r>
    </w:p>
    <w:p w14:paraId="1FFB2044" w14:textId="77777777" w:rsidR="00CB325D" w:rsidRDefault="00CB325D">
      <w:pPr>
        <w:rPr>
          <w:rFonts w:ascii="Times New Roman" w:eastAsia="Times New Roman" w:hAnsi="Times New Roman" w:cs="Times New Roman"/>
          <w:b/>
          <w:bCs/>
          <w:i/>
          <w:color w:val="000000"/>
          <w:sz w:val="24"/>
          <w:szCs w:val="24"/>
        </w:rPr>
      </w:pPr>
      <w:r>
        <w:rPr>
          <w:b/>
          <w:bCs/>
          <w:i/>
        </w:rPr>
        <w:br w:type="page"/>
      </w:r>
    </w:p>
    <w:p w14:paraId="0011914C" w14:textId="27C4868F" w:rsidR="00CB325D" w:rsidRPr="00CB325D" w:rsidRDefault="00CB325D" w:rsidP="00CB325D">
      <w:pPr>
        <w:pStyle w:val="Header"/>
        <w:pBdr>
          <w:bottom w:val="single" w:sz="12" w:space="1" w:color="auto"/>
        </w:pBdr>
        <w:rPr>
          <w:rFonts w:ascii="Times New Roman" w:hAnsi="Times New Roman" w:cs="Times New Roman"/>
          <w:b/>
          <w:bCs/>
          <w:iCs/>
          <w:sz w:val="24"/>
          <w:szCs w:val="24"/>
        </w:rPr>
      </w:pPr>
      <w:r w:rsidRPr="00CB325D">
        <w:rPr>
          <w:rFonts w:ascii="Times New Roman" w:hAnsi="Times New Roman" w:cs="Times New Roman"/>
          <w:b/>
          <w:bCs/>
          <w:iCs/>
          <w:sz w:val="24"/>
          <w:szCs w:val="24"/>
        </w:rPr>
        <w:t xml:space="preserve">Attachment C – Guidance for Interpreting Cost Principles </w:t>
      </w:r>
      <w:r w:rsidR="00B16DA5">
        <w:rPr>
          <w:rFonts w:ascii="Times New Roman" w:hAnsi="Times New Roman" w:cs="Times New Roman"/>
          <w:b/>
          <w:bCs/>
          <w:iCs/>
          <w:sz w:val="24"/>
          <w:szCs w:val="24"/>
        </w:rPr>
        <w:t>for Grants</w:t>
      </w:r>
      <w:r w:rsidR="009F7989">
        <w:rPr>
          <w:rFonts w:ascii="Times New Roman" w:hAnsi="Times New Roman" w:cs="Times New Roman"/>
          <w:b/>
          <w:bCs/>
          <w:iCs/>
          <w:sz w:val="24"/>
          <w:szCs w:val="24"/>
        </w:rPr>
        <w:t xml:space="preserve"> and </w:t>
      </w:r>
      <w:r w:rsidRPr="00CB325D">
        <w:rPr>
          <w:rFonts w:ascii="Times New Roman" w:hAnsi="Times New Roman" w:cs="Times New Roman"/>
          <w:b/>
          <w:bCs/>
          <w:iCs/>
          <w:sz w:val="24"/>
          <w:szCs w:val="24"/>
        </w:rPr>
        <w:t xml:space="preserve">Sub-Grant Awards </w:t>
      </w:r>
    </w:p>
    <w:p w14:paraId="3CFFB3C0" w14:textId="77777777" w:rsidR="00CB325D" w:rsidRDefault="00CB325D" w:rsidP="00CB325D">
      <w:pPr>
        <w:pStyle w:val="Heading1"/>
        <w:spacing w:before="0" w:line="240" w:lineRule="auto"/>
        <w:rPr>
          <w:rFonts w:cs="Times New Roman"/>
          <w:szCs w:val="24"/>
        </w:rPr>
      </w:pPr>
    </w:p>
    <w:p w14:paraId="192495EE" w14:textId="2FCC9DA0" w:rsidR="00E06713" w:rsidRPr="004B22F7" w:rsidRDefault="00937436" w:rsidP="00CB325D">
      <w:pPr>
        <w:spacing w:after="0" w:line="240" w:lineRule="auto"/>
        <w:rPr>
          <w:rFonts w:ascii="Times New Roman" w:hAnsi="Times New Roman" w:cs="Times New Roman"/>
          <w:b/>
          <w:sz w:val="24"/>
          <w:szCs w:val="24"/>
        </w:rPr>
      </w:pPr>
      <w:r w:rsidRPr="00937436">
        <w:rPr>
          <w:rFonts w:ascii="Times New Roman" w:hAnsi="Times New Roman" w:cs="Times New Roman"/>
          <w:b/>
          <w:sz w:val="24"/>
          <w:szCs w:val="24"/>
        </w:rPr>
        <w:t>T</w:t>
      </w:r>
      <w:r>
        <w:rPr>
          <w:rFonts w:ascii="Times New Roman" w:hAnsi="Times New Roman" w:cs="Times New Roman"/>
          <w:b/>
          <w:sz w:val="24"/>
          <w:szCs w:val="24"/>
        </w:rPr>
        <w:t>his is brief guidance for Cost Principles of Team Nutrition Training Grants. F</w:t>
      </w:r>
      <w:r w:rsidR="00E06713" w:rsidRPr="004B22F7">
        <w:rPr>
          <w:rFonts w:ascii="Times New Roman" w:hAnsi="Times New Roman" w:cs="Times New Roman"/>
          <w:b/>
          <w:sz w:val="24"/>
          <w:szCs w:val="24"/>
        </w:rPr>
        <w:t>or the complete</w:t>
      </w:r>
      <w:r w:rsidR="00E06713" w:rsidRPr="00937436">
        <w:rPr>
          <w:rFonts w:ascii="Times New Roman" w:hAnsi="Times New Roman" w:cs="Times New Roman"/>
          <w:b/>
          <w:sz w:val="24"/>
          <w:szCs w:val="24"/>
        </w:rPr>
        <w:t xml:space="preserve"> </w:t>
      </w:r>
      <w:r w:rsidR="00E06713">
        <w:rPr>
          <w:rFonts w:ascii="Times New Roman" w:hAnsi="Times New Roman" w:cs="Times New Roman"/>
          <w:b/>
          <w:sz w:val="24"/>
          <w:szCs w:val="24"/>
        </w:rPr>
        <w:t>C</w:t>
      </w:r>
      <w:r w:rsidR="00E06713" w:rsidRPr="00937436">
        <w:rPr>
          <w:rFonts w:ascii="Times New Roman" w:hAnsi="Times New Roman" w:cs="Times New Roman"/>
          <w:b/>
          <w:sz w:val="24"/>
          <w:szCs w:val="24"/>
        </w:rPr>
        <w:t xml:space="preserve">ost </w:t>
      </w:r>
      <w:r w:rsidR="00E06713">
        <w:rPr>
          <w:rFonts w:ascii="Times New Roman" w:hAnsi="Times New Roman" w:cs="Times New Roman"/>
          <w:b/>
          <w:sz w:val="24"/>
          <w:szCs w:val="24"/>
        </w:rPr>
        <w:t>P</w:t>
      </w:r>
      <w:r w:rsidRPr="00937436">
        <w:rPr>
          <w:rFonts w:ascii="Times New Roman" w:hAnsi="Times New Roman" w:cs="Times New Roman"/>
          <w:b/>
          <w:sz w:val="24"/>
          <w:szCs w:val="24"/>
        </w:rPr>
        <w:t>r</w:t>
      </w:r>
      <w:r>
        <w:rPr>
          <w:rFonts w:ascii="Times New Roman" w:hAnsi="Times New Roman" w:cs="Times New Roman"/>
          <w:b/>
          <w:sz w:val="24"/>
          <w:szCs w:val="24"/>
        </w:rPr>
        <w:t>inciple requirements,</w:t>
      </w:r>
      <w:r w:rsidR="00E06713" w:rsidRPr="004B22F7">
        <w:rPr>
          <w:rFonts w:ascii="Times New Roman" w:hAnsi="Times New Roman" w:cs="Times New Roman"/>
          <w:b/>
          <w:sz w:val="24"/>
          <w:szCs w:val="24"/>
        </w:rPr>
        <w:t xml:space="preserve"> refer to 2 CFR </w:t>
      </w:r>
      <w:r w:rsidR="00E06713">
        <w:rPr>
          <w:rFonts w:ascii="Times New Roman" w:hAnsi="Times New Roman" w:cs="Times New Roman"/>
          <w:b/>
          <w:sz w:val="24"/>
          <w:szCs w:val="24"/>
        </w:rPr>
        <w:t xml:space="preserve">Part 170 and 2 CFR Part </w:t>
      </w:r>
      <w:r w:rsidR="00E06713" w:rsidRPr="004B22F7">
        <w:rPr>
          <w:rFonts w:ascii="Times New Roman" w:hAnsi="Times New Roman" w:cs="Times New Roman"/>
          <w:b/>
          <w:sz w:val="24"/>
          <w:szCs w:val="24"/>
        </w:rPr>
        <w:t>200</w:t>
      </w:r>
      <w:r>
        <w:rPr>
          <w:rFonts w:ascii="Times New Roman" w:hAnsi="Times New Roman" w:cs="Times New Roman"/>
          <w:b/>
          <w:sz w:val="24"/>
          <w:szCs w:val="24"/>
        </w:rPr>
        <w:t>.</w:t>
      </w:r>
    </w:p>
    <w:p w14:paraId="70ACF93D" w14:textId="77777777" w:rsidR="00E06713" w:rsidRDefault="00E06713" w:rsidP="00CB325D">
      <w:pPr>
        <w:spacing w:after="0" w:line="240" w:lineRule="auto"/>
        <w:rPr>
          <w:rFonts w:ascii="Times New Roman" w:hAnsi="Times New Roman" w:cs="Times New Roman"/>
          <w:b/>
          <w:i/>
          <w:sz w:val="24"/>
          <w:szCs w:val="24"/>
        </w:rPr>
      </w:pPr>
    </w:p>
    <w:p w14:paraId="318E1C4A" w14:textId="6C0E9446" w:rsidR="00CB325D" w:rsidRPr="004B22F7" w:rsidRDefault="00CB325D" w:rsidP="00CB325D">
      <w:pPr>
        <w:spacing w:after="0" w:line="240" w:lineRule="auto"/>
        <w:rPr>
          <w:rFonts w:ascii="Times New Roman" w:hAnsi="Times New Roman" w:cs="Times New Roman"/>
          <w:b/>
          <w:i/>
          <w:sz w:val="24"/>
          <w:szCs w:val="24"/>
        </w:rPr>
      </w:pPr>
      <w:r w:rsidRPr="004B22F7">
        <w:rPr>
          <w:rFonts w:ascii="Times New Roman" w:hAnsi="Times New Roman" w:cs="Times New Roman"/>
          <w:b/>
          <w:i/>
          <w:sz w:val="24"/>
          <w:szCs w:val="24"/>
        </w:rPr>
        <w:t xml:space="preserve">State agencies that award </w:t>
      </w:r>
      <w:r w:rsidR="006512BF" w:rsidRPr="004B22F7">
        <w:rPr>
          <w:rFonts w:ascii="Times New Roman" w:hAnsi="Times New Roman" w:cs="Times New Roman"/>
          <w:b/>
          <w:i/>
          <w:sz w:val="24"/>
          <w:szCs w:val="24"/>
        </w:rPr>
        <w:t>Team Nutrition</w:t>
      </w:r>
      <w:r w:rsidRPr="004B22F7">
        <w:rPr>
          <w:rFonts w:ascii="Times New Roman" w:hAnsi="Times New Roman" w:cs="Times New Roman"/>
          <w:b/>
          <w:i/>
          <w:sz w:val="24"/>
          <w:szCs w:val="24"/>
        </w:rPr>
        <w:t xml:space="preserve"> Training Grants in the form of sub-grants are expected to: </w:t>
      </w:r>
    </w:p>
    <w:p w14:paraId="33E02052" w14:textId="77777777" w:rsidR="00CB325D" w:rsidRPr="00CB325D" w:rsidRDefault="00CB325D" w:rsidP="00CB325D">
      <w:pPr>
        <w:spacing w:after="0" w:line="240" w:lineRule="auto"/>
        <w:rPr>
          <w:rFonts w:ascii="Times New Roman" w:hAnsi="Times New Roman" w:cs="Times New Roman"/>
          <w:sz w:val="24"/>
          <w:szCs w:val="24"/>
        </w:rPr>
      </w:pPr>
    </w:p>
    <w:p w14:paraId="3844B0AC" w14:textId="724B7F8D" w:rsidR="00CB325D" w:rsidRPr="00CB325D" w:rsidRDefault="00CB325D" w:rsidP="00927520">
      <w:pPr>
        <w:numPr>
          <w:ilvl w:val="0"/>
          <w:numId w:val="35"/>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Provide oversight to these sub-grant recipients to ensure that expenditures authorized under the sub-grants are allowable, allocable, and reasonable</w:t>
      </w:r>
      <w:r w:rsidR="000A20D4">
        <w:rPr>
          <w:rFonts w:ascii="Times New Roman" w:hAnsi="Times New Roman" w:cs="Times New Roman"/>
          <w:sz w:val="24"/>
          <w:szCs w:val="24"/>
        </w:rPr>
        <w:t xml:space="preserve">. </w:t>
      </w:r>
    </w:p>
    <w:p w14:paraId="3E3A89E1" w14:textId="77777777" w:rsidR="00CB325D" w:rsidRPr="00CB325D" w:rsidRDefault="00CB325D" w:rsidP="00CB325D">
      <w:pPr>
        <w:pStyle w:val="Header"/>
        <w:rPr>
          <w:rFonts w:ascii="Times New Roman" w:hAnsi="Times New Roman" w:cs="Times New Roman"/>
          <w:sz w:val="24"/>
          <w:szCs w:val="24"/>
        </w:rPr>
      </w:pPr>
    </w:p>
    <w:p w14:paraId="66C85CF2" w14:textId="41E041DE" w:rsidR="00CB325D" w:rsidRPr="00CB325D" w:rsidRDefault="00CB325D" w:rsidP="00927520">
      <w:pPr>
        <w:numPr>
          <w:ilvl w:val="0"/>
          <w:numId w:val="35"/>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Ensure that all expenditures are consistent with all local, State, and Federal policies, regulations, and procedures</w:t>
      </w:r>
      <w:r w:rsidR="000A20D4">
        <w:rPr>
          <w:rFonts w:ascii="Times New Roman" w:hAnsi="Times New Roman" w:cs="Times New Roman"/>
          <w:sz w:val="24"/>
          <w:szCs w:val="24"/>
        </w:rPr>
        <w:t xml:space="preserve">. </w:t>
      </w:r>
    </w:p>
    <w:p w14:paraId="2FA29272" w14:textId="77777777" w:rsidR="00CB325D" w:rsidRPr="00CB325D" w:rsidRDefault="00CB325D" w:rsidP="00CB325D">
      <w:pPr>
        <w:spacing w:after="0" w:line="240" w:lineRule="auto"/>
        <w:rPr>
          <w:rFonts w:ascii="Times New Roman" w:hAnsi="Times New Roman" w:cs="Times New Roman"/>
          <w:sz w:val="24"/>
          <w:szCs w:val="24"/>
        </w:rPr>
      </w:pPr>
    </w:p>
    <w:p w14:paraId="0AD8F3C9" w14:textId="1853BF64" w:rsidR="00CB325D" w:rsidRPr="00CB325D" w:rsidRDefault="00CB325D" w:rsidP="00927520">
      <w:pPr>
        <w:numPr>
          <w:ilvl w:val="0"/>
          <w:numId w:val="35"/>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Ensure that the expenditure does not exceed that which would be incurred by a prudent person under similar circumstances and would qualify as a sound business practice</w:t>
      </w:r>
      <w:r w:rsidR="000A20D4">
        <w:rPr>
          <w:rFonts w:ascii="Times New Roman" w:hAnsi="Times New Roman" w:cs="Times New Roman"/>
          <w:sz w:val="24"/>
          <w:szCs w:val="24"/>
        </w:rPr>
        <w:t xml:space="preserve">. </w:t>
      </w:r>
    </w:p>
    <w:p w14:paraId="400D2DBA" w14:textId="77777777" w:rsidR="00CB325D" w:rsidRPr="00CB325D" w:rsidRDefault="00CB325D" w:rsidP="00CB325D">
      <w:pPr>
        <w:spacing w:after="0" w:line="240" w:lineRule="auto"/>
        <w:rPr>
          <w:rFonts w:ascii="Times New Roman" w:hAnsi="Times New Roman" w:cs="Times New Roman"/>
          <w:sz w:val="24"/>
          <w:szCs w:val="24"/>
        </w:rPr>
      </w:pPr>
    </w:p>
    <w:p w14:paraId="54A00BE4" w14:textId="0DC0F9F3" w:rsidR="00CB325D" w:rsidRPr="00CB325D" w:rsidRDefault="00CB325D" w:rsidP="00927520">
      <w:pPr>
        <w:numPr>
          <w:ilvl w:val="0"/>
          <w:numId w:val="35"/>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 xml:space="preserve">Ensure that </w:t>
      </w:r>
      <w:r w:rsidRPr="004B22F7">
        <w:rPr>
          <w:rFonts w:ascii="Times New Roman" w:hAnsi="Times New Roman" w:cs="Times New Roman"/>
          <w:sz w:val="24"/>
          <w:szCs w:val="24"/>
        </w:rPr>
        <w:t>schools</w:t>
      </w:r>
      <w:r w:rsidRPr="00937436">
        <w:rPr>
          <w:rFonts w:ascii="Times New Roman" w:hAnsi="Times New Roman" w:cs="Times New Roman"/>
          <w:sz w:val="24"/>
          <w:szCs w:val="24"/>
        </w:rPr>
        <w:t xml:space="preserve"> that</w:t>
      </w:r>
      <w:r w:rsidRPr="00CB325D">
        <w:rPr>
          <w:rFonts w:ascii="Times New Roman" w:hAnsi="Times New Roman" w:cs="Times New Roman"/>
          <w:sz w:val="24"/>
          <w:szCs w:val="24"/>
        </w:rPr>
        <w:t xml:space="preserve"> receive sub-grants are enrolled as </w:t>
      </w:r>
      <w:r w:rsidR="006512BF">
        <w:rPr>
          <w:rFonts w:ascii="Times New Roman" w:hAnsi="Times New Roman" w:cs="Times New Roman"/>
          <w:sz w:val="24"/>
          <w:szCs w:val="24"/>
        </w:rPr>
        <w:t>Team Nutrition</w:t>
      </w:r>
      <w:r w:rsidRPr="00CB325D">
        <w:rPr>
          <w:rFonts w:ascii="Times New Roman" w:hAnsi="Times New Roman" w:cs="Times New Roman"/>
          <w:sz w:val="24"/>
          <w:szCs w:val="24"/>
        </w:rPr>
        <w:t xml:space="preserve"> Schools</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 xml:space="preserve">Visit </w:t>
      </w:r>
      <w:r w:rsidR="00A16FA7">
        <w:rPr>
          <w:rFonts w:ascii="Times New Roman" w:hAnsi="Times New Roman" w:cs="Times New Roman"/>
          <w:sz w:val="24"/>
          <w:szCs w:val="24"/>
        </w:rPr>
        <w:t>(</w:t>
      </w:r>
      <w:hyperlink r:id="rId53" w:history="1">
        <w:r w:rsidRPr="00CB325D">
          <w:rPr>
            <w:rStyle w:val="Hyperlink"/>
            <w:rFonts w:ascii="Times New Roman" w:hAnsi="Times New Roman" w:cs="Times New Roman"/>
            <w:sz w:val="24"/>
            <w:szCs w:val="24"/>
          </w:rPr>
          <w:t>http://www.fns.usda.gov/</w:t>
        </w:r>
        <w:r w:rsidR="006512BF">
          <w:rPr>
            <w:rStyle w:val="Hyperlink"/>
            <w:rFonts w:ascii="Times New Roman" w:hAnsi="Times New Roman" w:cs="Times New Roman"/>
            <w:sz w:val="24"/>
            <w:szCs w:val="24"/>
          </w:rPr>
          <w:t>Team Nutrition</w:t>
        </w:r>
        <w:r w:rsidRPr="00CB325D">
          <w:rPr>
            <w:rStyle w:val="Hyperlink"/>
            <w:rFonts w:ascii="Times New Roman" w:hAnsi="Times New Roman" w:cs="Times New Roman"/>
            <w:sz w:val="24"/>
            <w:szCs w:val="24"/>
          </w:rPr>
          <w:t>/join-team-become-team-nutrition-school</w:t>
        </w:r>
      </w:hyperlink>
      <w:r w:rsidR="00A16FA7">
        <w:rPr>
          <w:rStyle w:val="Hyperlink"/>
          <w:rFonts w:ascii="Times New Roman" w:hAnsi="Times New Roman" w:cs="Times New Roman"/>
          <w:sz w:val="24"/>
          <w:szCs w:val="24"/>
        </w:rPr>
        <w:t>)</w:t>
      </w:r>
      <w:r w:rsidR="00A16FA7">
        <w:rPr>
          <w:rFonts w:ascii="Times New Roman" w:hAnsi="Times New Roman" w:cs="Times New Roman"/>
          <w:sz w:val="24"/>
          <w:szCs w:val="24"/>
        </w:rPr>
        <w:t xml:space="preserve"> </w:t>
      </w:r>
      <w:r w:rsidRPr="00CB325D">
        <w:rPr>
          <w:rFonts w:ascii="Times New Roman" w:hAnsi="Times New Roman" w:cs="Times New Roman"/>
          <w:sz w:val="24"/>
          <w:szCs w:val="24"/>
        </w:rPr>
        <w:t>to enroll</w:t>
      </w:r>
      <w:r w:rsidR="00ED2DCF">
        <w:rPr>
          <w:rFonts w:ascii="Times New Roman" w:hAnsi="Times New Roman" w:cs="Times New Roman"/>
          <w:sz w:val="24"/>
          <w:szCs w:val="24"/>
        </w:rPr>
        <w:t>.</w:t>
      </w:r>
      <w:r w:rsidRPr="00CB325D">
        <w:rPr>
          <w:rFonts w:ascii="Times New Roman" w:hAnsi="Times New Roman" w:cs="Times New Roman"/>
          <w:sz w:val="24"/>
          <w:szCs w:val="24"/>
        </w:rPr>
        <w:t xml:space="preserve"> </w:t>
      </w:r>
    </w:p>
    <w:p w14:paraId="1AF50312" w14:textId="77777777" w:rsidR="00CB325D" w:rsidRPr="00CB325D" w:rsidRDefault="00CB325D" w:rsidP="00CB325D">
      <w:pPr>
        <w:spacing w:after="0" w:line="240" w:lineRule="auto"/>
        <w:rPr>
          <w:rFonts w:ascii="Times New Roman" w:hAnsi="Times New Roman" w:cs="Times New Roman"/>
          <w:sz w:val="24"/>
          <w:szCs w:val="24"/>
        </w:rPr>
      </w:pPr>
    </w:p>
    <w:p w14:paraId="448389D4" w14:textId="266AFE56" w:rsidR="00CB325D" w:rsidRPr="00CB325D" w:rsidRDefault="00CB325D" w:rsidP="006C7A95">
      <w:pPr>
        <w:numPr>
          <w:ilvl w:val="0"/>
          <w:numId w:val="35"/>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Ensure that</w:t>
      </w:r>
      <w:r w:rsidR="00157654" w:rsidRPr="00157654">
        <w:rPr>
          <w:rFonts w:ascii="Times New Roman" w:hAnsi="Times New Roman" w:cs="Times New Roman"/>
          <w:sz w:val="24"/>
          <w:szCs w:val="24"/>
        </w:rPr>
        <w:t xml:space="preserve"> </w:t>
      </w:r>
      <w:r w:rsidR="00157654">
        <w:rPr>
          <w:rFonts w:ascii="Times New Roman" w:hAnsi="Times New Roman" w:cs="Times New Roman"/>
          <w:sz w:val="24"/>
          <w:szCs w:val="24"/>
        </w:rPr>
        <w:t xml:space="preserve">Team Nutrition </w:t>
      </w:r>
      <w:r w:rsidRPr="00CB325D">
        <w:rPr>
          <w:rFonts w:ascii="Times New Roman" w:hAnsi="Times New Roman" w:cs="Times New Roman"/>
          <w:sz w:val="24"/>
          <w:szCs w:val="24"/>
        </w:rPr>
        <w:t xml:space="preserve">sub-grant funds support one or more of the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strategies and deliver</w:t>
      </w:r>
      <w:r w:rsidR="006C7A95" w:rsidRPr="006C7A95">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messages of healthy eating and being physically active</w:t>
      </w:r>
      <w:r w:rsidR="000A20D4">
        <w:rPr>
          <w:rFonts w:ascii="Times New Roman" w:hAnsi="Times New Roman" w:cs="Times New Roman"/>
          <w:sz w:val="24"/>
          <w:szCs w:val="24"/>
        </w:rPr>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strategies and nutrition messages must be part of the objectives and work plan of the sub-grant recipient.</w:t>
      </w:r>
    </w:p>
    <w:p w14:paraId="054B5E04" w14:textId="77777777" w:rsidR="00CB325D" w:rsidRPr="00CB325D" w:rsidRDefault="00CB325D" w:rsidP="00CB325D">
      <w:pPr>
        <w:spacing w:after="0" w:line="240" w:lineRule="auto"/>
        <w:rPr>
          <w:rFonts w:ascii="Times New Roman" w:hAnsi="Times New Roman" w:cs="Times New Roman"/>
          <w:sz w:val="24"/>
          <w:szCs w:val="24"/>
        </w:rPr>
      </w:pPr>
    </w:p>
    <w:p w14:paraId="37626452" w14:textId="370DCAF0" w:rsidR="00CB325D" w:rsidRPr="00CB325D" w:rsidRDefault="00CB325D" w:rsidP="00CB325D">
      <w:pPr>
        <w:spacing w:after="0" w:line="240" w:lineRule="auto"/>
        <w:ind w:left="360"/>
        <w:rPr>
          <w:rFonts w:ascii="Times New Roman" w:hAnsi="Times New Roman" w:cs="Times New Roman"/>
          <w:sz w:val="24"/>
          <w:szCs w:val="24"/>
        </w:rPr>
      </w:pPr>
      <w:r w:rsidRPr="00CB325D">
        <w:rPr>
          <w:rFonts w:ascii="Times New Roman" w:hAnsi="Times New Roman" w:cs="Times New Roman"/>
          <w:sz w:val="24"/>
          <w:szCs w:val="24"/>
        </w:rPr>
        <w:t>The three</w:t>
      </w:r>
      <w:r w:rsidR="006C7A95" w:rsidRPr="006C7A95">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behavior-oriented strategies include:</w:t>
      </w:r>
      <w:r w:rsidRPr="00CB325D">
        <w:rPr>
          <w:rFonts w:ascii="Times New Roman" w:hAnsi="Times New Roman" w:cs="Times New Roman"/>
          <w:sz w:val="24"/>
          <w:szCs w:val="24"/>
        </w:rPr>
        <w:br/>
      </w:r>
    </w:p>
    <w:p w14:paraId="54AF5F5A" w14:textId="77777777" w:rsidR="00CB325D" w:rsidRPr="00CB325D" w:rsidRDefault="00CB325D" w:rsidP="00927520">
      <w:pPr>
        <w:pStyle w:val="ListParagraph"/>
        <w:numPr>
          <w:ilvl w:val="0"/>
          <w:numId w:val="37"/>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Provide training and technical assistance to child nutrition professionals to enable them to prepare and serve nutritious meals that appeal to children.</w:t>
      </w:r>
    </w:p>
    <w:p w14:paraId="66E9D70F" w14:textId="77777777" w:rsidR="00CB325D" w:rsidRPr="00CB325D" w:rsidRDefault="00CB325D" w:rsidP="00CB325D">
      <w:pPr>
        <w:pStyle w:val="ListParagraph"/>
        <w:spacing w:after="0" w:line="240" w:lineRule="auto"/>
        <w:rPr>
          <w:rFonts w:ascii="Times New Roman" w:hAnsi="Times New Roman" w:cs="Times New Roman"/>
          <w:sz w:val="24"/>
          <w:szCs w:val="24"/>
        </w:rPr>
      </w:pPr>
    </w:p>
    <w:p w14:paraId="33EC52B6" w14:textId="77777777" w:rsidR="00CB325D" w:rsidRPr="00CB325D" w:rsidRDefault="00CB325D" w:rsidP="00927520">
      <w:pPr>
        <w:pStyle w:val="ListParagraph"/>
        <w:numPr>
          <w:ilvl w:val="0"/>
          <w:numId w:val="37"/>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Increase nutrition education through multiple communication channels to help children have the knowledge, skills, and motivation to make healthy food and physical activity choices as part of a healthy lifestyle.</w:t>
      </w:r>
    </w:p>
    <w:p w14:paraId="0C2DD80D" w14:textId="77777777" w:rsidR="00CB325D" w:rsidRPr="00CB325D" w:rsidRDefault="00CB325D" w:rsidP="00CB325D">
      <w:pPr>
        <w:pStyle w:val="ListParagraph"/>
        <w:spacing w:after="0" w:line="240" w:lineRule="auto"/>
        <w:rPr>
          <w:rFonts w:ascii="Times New Roman" w:hAnsi="Times New Roman" w:cs="Times New Roman"/>
          <w:sz w:val="24"/>
          <w:szCs w:val="24"/>
        </w:rPr>
      </w:pPr>
    </w:p>
    <w:p w14:paraId="55C62C95" w14:textId="77777777" w:rsidR="00CB325D" w:rsidRPr="00CB325D" w:rsidRDefault="00CB325D" w:rsidP="00927520">
      <w:pPr>
        <w:pStyle w:val="ListParagraph"/>
        <w:numPr>
          <w:ilvl w:val="0"/>
          <w:numId w:val="37"/>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Build support for healthy school and child care environments that encourage nutritious food choices and physically active lifestyles.</w:t>
      </w:r>
    </w:p>
    <w:p w14:paraId="2EA9435F" w14:textId="77777777" w:rsidR="00CB325D" w:rsidRPr="00CB325D" w:rsidRDefault="00CB325D" w:rsidP="00CB325D">
      <w:pPr>
        <w:pStyle w:val="Header"/>
        <w:rPr>
          <w:rFonts w:ascii="Times New Roman" w:hAnsi="Times New Roman" w:cs="Times New Roman"/>
          <w:sz w:val="24"/>
          <w:szCs w:val="24"/>
        </w:rPr>
      </w:pPr>
    </w:p>
    <w:p w14:paraId="2E8A54ED" w14:textId="58440B09" w:rsidR="00CB325D" w:rsidRPr="00CB325D" w:rsidRDefault="00CB325D" w:rsidP="00927520">
      <w:pPr>
        <w:pStyle w:val="BodyText2"/>
        <w:numPr>
          <w:ilvl w:val="0"/>
          <w:numId w:val="36"/>
        </w:num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 xml:space="preserve">Ensure that all activities and expenses specified in the sub-grants support and promote children’s participation in the </w:t>
      </w:r>
      <w:r w:rsidR="00766825">
        <w:rPr>
          <w:rFonts w:ascii="Times New Roman" w:hAnsi="Times New Roman" w:cs="Times New Roman"/>
          <w:sz w:val="24"/>
          <w:szCs w:val="24"/>
        </w:rPr>
        <w:t>C</w:t>
      </w:r>
      <w:r w:rsidRPr="00CB325D">
        <w:rPr>
          <w:rFonts w:ascii="Times New Roman" w:hAnsi="Times New Roman" w:cs="Times New Roman"/>
          <w:sz w:val="24"/>
          <w:szCs w:val="24"/>
        </w:rPr>
        <w:t xml:space="preserve">hild </w:t>
      </w:r>
      <w:r w:rsidR="00766825">
        <w:rPr>
          <w:rFonts w:ascii="Times New Roman" w:hAnsi="Times New Roman" w:cs="Times New Roman"/>
          <w:sz w:val="24"/>
          <w:szCs w:val="24"/>
        </w:rPr>
        <w:t>N</w:t>
      </w:r>
      <w:r w:rsidRPr="00CB325D">
        <w:rPr>
          <w:rFonts w:ascii="Times New Roman" w:hAnsi="Times New Roman" w:cs="Times New Roman"/>
          <w:sz w:val="24"/>
          <w:szCs w:val="24"/>
        </w:rPr>
        <w:t>utrition programs</w:t>
      </w:r>
      <w:r w:rsidR="000A20D4">
        <w:rPr>
          <w:rFonts w:ascii="Times New Roman" w:hAnsi="Times New Roman" w:cs="Times New Roman"/>
          <w:sz w:val="24"/>
          <w:szCs w:val="24"/>
        </w:rPr>
        <w:t xml:space="preserve">. </w:t>
      </w:r>
    </w:p>
    <w:p w14:paraId="74437105" w14:textId="77777777" w:rsidR="00CB325D" w:rsidRPr="00CB325D" w:rsidRDefault="00CB325D" w:rsidP="00CB325D">
      <w:pPr>
        <w:pStyle w:val="Header"/>
        <w:rPr>
          <w:rFonts w:ascii="Times New Roman" w:hAnsi="Times New Roman" w:cs="Times New Roman"/>
          <w:sz w:val="24"/>
          <w:szCs w:val="24"/>
          <w:highlight w:val="yellow"/>
        </w:rPr>
      </w:pPr>
    </w:p>
    <w:p w14:paraId="5A53B437" w14:textId="77777777" w:rsidR="00766825" w:rsidRDefault="00766825" w:rsidP="00CB325D">
      <w:pPr>
        <w:pStyle w:val="Header"/>
        <w:rPr>
          <w:rFonts w:ascii="Times New Roman" w:hAnsi="Times New Roman" w:cs="Times New Roman"/>
          <w:b/>
          <w:bCs/>
          <w:i/>
          <w:iCs/>
          <w:sz w:val="24"/>
          <w:szCs w:val="24"/>
        </w:rPr>
      </w:pPr>
    </w:p>
    <w:p w14:paraId="5835954B" w14:textId="77777777" w:rsidR="00766825" w:rsidRDefault="00766825" w:rsidP="00CB325D">
      <w:pPr>
        <w:pStyle w:val="Header"/>
        <w:rPr>
          <w:rFonts w:ascii="Times New Roman" w:hAnsi="Times New Roman" w:cs="Times New Roman"/>
          <w:b/>
          <w:bCs/>
          <w:i/>
          <w:iCs/>
          <w:sz w:val="24"/>
          <w:szCs w:val="24"/>
        </w:rPr>
      </w:pPr>
    </w:p>
    <w:p w14:paraId="1AAD4CFE" w14:textId="77777777" w:rsidR="00766825" w:rsidRDefault="00766825" w:rsidP="00CB325D">
      <w:pPr>
        <w:pStyle w:val="Header"/>
        <w:rPr>
          <w:rFonts w:ascii="Times New Roman" w:hAnsi="Times New Roman" w:cs="Times New Roman"/>
          <w:b/>
          <w:bCs/>
          <w:i/>
          <w:iCs/>
          <w:sz w:val="24"/>
          <w:szCs w:val="24"/>
        </w:rPr>
      </w:pPr>
    </w:p>
    <w:p w14:paraId="056F7196" w14:textId="77777777" w:rsidR="00766825" w:rsidRDefault="00766825" w:rsidP="00CB325D">
      <w:pPr>
        <w:pStyle w:val="Header"/>
        <w:rPr>
          <w:rFonts w:ascii="Times New Roman" w:hAnsi="Times New Roman" w:cs="Times New Roman"/>
          <w:b/>
          <w:bCs/>
          <w:i/>
          <w:iCs/>
          <w:sz w:val="24"/>
          <w:szCs w:val="24"/>
        </w:rPr>
      </w:pPr>
    </w:p>
    <w:p w14:paraId="0BE8D188" w14:textId="77777777" w:rsidR="00CB325D" w:rsidRPr="004B22F7" w:rsidRDefault="00CB325D" w:rsidP="00CB325D">
      <w:pPr>
        <w:pStyle w:val="Header"/>
        <w:rPr>
          <w:rFonts w:ascii="Times New Roman" w:hAnsi="Times New Roman"/>
          <w:b/>
          <w:i/>
          <w:sz w:val="24"/>
        </w:rPr>
      </w:pPr>
    </w:p>
    <w:p w14:paraId="03C0857A" w14:textId="77777777" w:rsidR="00B16DA5" w:rsidRDefault="00B16DA5" w:rsidP="00CB325D">
      <w:pPr>
        <w:pStyle w:val="Header"/>
        <w:rPr>
          <w:rFonts w:ascii="Times New Roman" w:hAnsi="Times New Roman" w:cs="Times New Roman"/>
          <w:b/>
          <w:bCs/>
          <w:i/>
          <w:iCs/>
          <w:sz w:val="24"/>
          <w:szCs w:val="24"/>
        </w:rPr>
      </w:pPr>
    </w:p>
    <w:p w14:paraId="01CE9BF9" w14:textId="77777777" w:rsidR="00230201" w:rsidRDefault="00230201" w:rsidP="00CB325D">
      <w:pPr>
        <w:pStyle w:val="Header"/>
        <w:rPr>
          <w:rFonts w:ascii="Times New Roman" w:hAnsi="Times New Roman" w:cs="Times New Roman"/>
          <w:b/>
          <w:bCs/>
          <w:i/>
          <w:iCs/>
          <w:sz w:val="24"/>
          <w:szCs w:val="24"/>
        </w:rPr>
      </w:pPr>
    </w:p>
    <w:p w14:paraId="7DBB022E" w14:textId="6E424A3D" w:rsidR="00CB325D" w:rsidRPr="004B22F7" w:rsidRDefault="00632D1E" w:rsidP="00CB325D">
      <w:pPr>
        <w:pStyle w:val="Header"/>
        <w:rPr>
          <w:rFonts w:ascii="Times New Roman" w:hAnsi="Times New Roman" w:cs="Times New Roman"/>
          <w:b/>
          <w:bCs/>
          <w:iCs/>
          <w:sz w:val="24"/>
          <w:szCs w:val="24"/>
        </w:rPr>
      </w:pPr>
      <w:r w:rsidRPr="004B22F7">
        <w:rPr>
          <w:rFonts w:ascii="Times New Roman" w:hAnsi="Times New Roman" w:cs="Times New Roman"/>
          <w:b/>
          <w:bCs/>
          <w:iCs/>
          <w:sz w:val="24"/>
          <w:szCs w:val="24"/>
        </w:rPr>
        <w:t>Allowable Costs</w:t>
      </w:r>
      <w:r w:rsidR="00230201" w:rsidRPr="004B22F7">
        <w:rPr>
          <w:rFonts w:ascii="Times New Roman" w:hAnsi="Times New Roman" w:cs="Times New Roman"/>
          <w:b/>
          <w:bCs/>
          <w:iCs/>
          <w:sz w:val="24"/>
          <w:szCs w:val="24"/>
        </w:rPr>
        <w:t xml:space="preserve"> for Team Nutrition Training Grants</w:t>
      </w:r>
      <w:r w:rsidRPr="004B22F7">
        <w:rPr>
          <w:rFonts w:ascii="Times New Roman" w:hAnsi="Times New Roman" w:cs="Times New Roman"/>
          <w:b/>
          <w:bCs/>
          <w:iCs/>
          <w:sz w:val="24"/>
          <w:szCs w:val="24"/>
        </w:rPr>
        <w:t>: G</w:t>
      </w:r>
      <w:r w:rsidR="00CB325D" w:rsidRPr="004B22F7">
        <w:rPr>
          <w:rFonts w:ascii="Times New Roman" w:hAnsi="Times New Roman" w:cs="Times New Roman"/>
          <w:b/>
          <w:bCs/>
          <w:iCs/>
          <w:sz w:val="24"/>
          <w:szCs w:val="24"/>
        </w:rPr>
        <w:t>eneral guidance of selected items under the Cost Principles</w:t>
      </w:r>
    </w:p>
    <w:p w14:paraId="0A4F8C42" w14:textId="77777777" w:rsidR="00CB325D" w:rsidRPr="00CB325D" w:rsidRDefault="00CB325D" w:rsidP="00CB325D">
      <w:pPr>
        <w:pStyle w:val="Header"/>
        <w:rPr>
          <w:rFonts w:ascii="Times New Roman" w:hAnsi="Times New Roman" w:cs="Times New Roman"/>
          <w:bCs/>
          <w:sz w:val="24"/>
          <w:szCs w:val="24"/>
        </w:rPr>
      </w:pPr>
    </w:p>
    <w:p w14:paraId="1F843CC2" w14:textId="3B4C4EA7" w:rsidR="00B2339E" w:rsidRDefault="00B2339E" w:rsidP="00CB325D">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w:t>
      </w:r>
    </w:p>
    <w:p w14:paraId="33957D8E" w14:textId="18712E1F" w:rsidR="00B2339E" w:rsidRPr="004B22F7" w:rsidRDefault="00B2339E" w:rsidP="004B22F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Team Nutrition Training Grant funds may be used to support c</w:t>
      </w:r>
      <w:r w:rsidRPr="004B22F7">
        <w:rPr>
          <w:rFonts w:ascii="Times New Roman" w:hAnsi="Times New Roman" w:cs="Times New Roman"/>
          <w:sz w:val="24"/>
          <w:szCs w:val="24"/>
        </w:rPr>
        <w:t xml:space="preserve">osts associated with evaluation </w:t>
      </w:r>
      <w:r>
        <w:rPr>
          <w:rFonts w:ascii="Times New Roman" w:hAnsi="Times New Roman" w:cs="Times New Roman"/>
          <w:sz w:val="24"/>
          <w:szCs w:val="24"/>
        </w:rPr>
        <w:t xml:space="preserve">activities. </w:t>
      </w:r>
    </w:p>
    <w:p w14:paraId="57385883" w14:textId="3747A527" w:rsidR="00B2339E" w:rsidRPr="004B22F7" w:rsidRDefault="00B2339E" w:rsidP="00CB32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evaluation methods </w:t>
      </w:r>
      <w:r w:rsidRPr="004B22F7">
        <w:rPr>
          <w:rFonts w:ascii="Times New Roman" w:eastAsia="Times New Roman" w:hAnsi="Times New Roman" w:cs="Times New Roman"/>
          <w:sz w:val="24"/>
          <w:szCs w:val="24"/>
        </w:rPr>
        <w:t>and measurement too</w:t>
      </w:r>
      <w:r>
        <w:rPr>
          <w:rFonts w:ascii="Times New Roman" w:eastAsia="Times New Roman" w:hAnsi="Times New Roman" w:cs="Times New Roman"/>
          <w:sz w:val="24"/>
          <w:szCs w:val="24"/>
        </w:rPr>
        <w:t>ls in the proposal must be</w:t>
      </w:r>
      <w:r w:rsidRPr="004B22F7">
        <w:rPr>
          <w:rFonts w:ascii="Times New Roman" w:eastAsia="Times New Roman" w:hAnsi="Times New Roman" w:cs="Times New Roman"/>
          <w:sz w:val="24"/>
          <w:szCs w:val="24"/>
        </w:rPr>
        <w:t xml:space="preserve"> appropriate for the </w:t>
      </w:r>
      <w:r>
        <w:rPr>
          <w:rFonts w:ascii="Times New Roman" w:eastAsia="Times New Roman" w:hAnsi="Times New Roman" w:cs="Times New Roman"/>
          <w:sz w:val="24"/>
          <w:szCs w:val="24"/>
        </w:rPr>
        <w:t>grant objectives</w:t>
      </w:r>
      <w:r w:rsidRPr="00B2339E">
        <w:rPr>
          <w:rFonts w:ascii="Times New Roman" w:eastAsia="Times New Roman" w:hAnsi="Times New Roman" w:cs="Times New Roman"/>
          <w:sz w:val="24"/>
          <w:szCs w:val="24"/>
        </w:rPr>
        <w:t xml:space="preserve"> </w:t>
      </w:r>
      <w:r w:rsidRPr="006E67FD">
        <w:rPr>
          <w:rFonts w:ascii="Times New Roman" w:eastAsia="Times New Roman" w:hAnsi="Times New Roman" w:cs="Times New Roman"/>
          <w:sz w:val="24"/>
          <w:szCs w:val="24"/>
        </w:rPr>
        <w:t>and will be (or have previously been) pre-tested to indicate reliability</w:t>
      </w:r>
      <w:r>
        <w:rPr>
          <w:rFonts w:ascii="Times New Roman" w:eastAsia="Times New Roman" w:hAnsi="Times New Roman" w:cs="Times New Roman"/>
          <w:sz w:val="24"/>
          <w:szCs w:val="24"/>
        </w:rPr>
        <w:t xml:space="preserve"> </w:t>
      </w:r>
      <w:r w:rsidRPr="006E67FD">
        <w:rPr>
          <w:rFonts w:ascii="Times New Roman" w:eastAsia="Times New Roman" w:hAnsi="Times New Roman" w:cs="Times New Roman"/>
          <w:sz w:val="24"/>
          <w:szCs w:val="24"/>
        </w:rPr>
        <w:t>and validity</w:t>
      </w:r>
      <w:r>
        <w:rPr>
          <w:rFonts w:ascii="Times New Roman" w:eastAsia="Times New Roman" w:hAnsi="Times New Roman" w:cs="Times New Roman"/>
          <w:sz w:val="24"/>
          <w:szCs w:val="24"/>
        </w:rPr>
        <w:t>.</w:t>
      </w:r>
    </w:p>
    <w:p w14:paraId="2F1BB099" w14:textId="77777777" w:rsidR="00B2339E" w:rsidRDefault="00B2339E" w:rsidP="00CB325D">
      <w:pPr>
        <w:spacing w:after="0" w:line="240" w:lineRule="auto"/>
        <w:rPr>
          <w:rFonts w:ascii="Times New Roman" w:hAnsi="Times New Roman" w:cs="Times New Roman"/>
          <w:b/>
          <w:sz w:val="24"/>
          <w:szCs w:val="24"/>
        </w:rPr>
      </w:pPr>
    </w:p>
    <w:p w14:paraId="28C488E2" w14:textId="77777777" w:rsidR="00CB325D" w:rsidRPr="00CB325D" w:rsidRDefault="00CB325D" w:rsidP="00CB325D">
      <w:pPr>
        <w:spacing w:after="0" w:line="240" w:lineRule="auto"/>
        <w:rPr>
          <w:rFonts w:ascii="Times New Roman" w:hAnsi="Times New Roman" w:cs="Times New Roman"/>
          <w:b/>
          <w:i/>
          <w:iCs/>
          <w:sz w:val="24"/>
          <w:szCs w:val="24"/>
        </w:rPr>
      </w:pPr>
      <w:r w:rsidRPr="00CB325D">
        <w:rPr>
          <w:rFonts w:ascii="Times New Roman" w:hAnsi="Times New Roman" w:cs="Times New Roman"/>
          <w:b/>
          <w:sz w:val="24"/>
          <w:szCs w:val="24"/>
        </w:rPr>
        <w:t>Food Cost</w:t>
      </w:r>
    </w:p>
    <w:p w14:paraId="16C415D4" w14:textId="3A4669AC" w:rsidR="00CB325D" w:rsidRPr="004B22F7" w:rsidRDefault="006C7A95" w:rsidP="00E446C4">
      <w:pPr>
        <w:pStyle w:val="BodyText2"/>
        <w:spacing w:after="0" w:line="240" w:lineRule="auto"/>
        <w:rPr>
          <w:rFonts w:ascii="Times New Roman" w:hAnsi="Times New Roman"/>
          <w:b/>
          <w:i/>
          <w:sz w:val="24"/>
        </w:rPr>
      </w:pP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Training Grant funds may be used to pay for food if the food is part of a specific educational activity</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For example, conducting a classroom taste test of specific fruits or vegetables, or demonstrating the making of simple, healthy snacks, is a reasonable request</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The use of the food must be related to nutrition education activities specified under objectives of the sub-grant proposal or work plan</w:t>
      </w:r>
      <w:r w:rsidR="000A20D4">
        <w:rPr>
          <w:rFonts w:ascii="Times New Roman" w:hAnsi="Times New Roman" w:cs="Times New Roman"/>
          <w:sz w:val="24"/>
          <w:szCs w:val="24"/>
        </w:rPr>
        <w:t>.</w:t>
      </w:r>
      <w:r w:rsidRPr="006C7A95">
        <w:t xml:space="preserve"> </w:t>
      </w: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 xml:space="preserve">Training Grant funds </w:t>
      </w:r>
      <w:r w:rsidR="00766825">
        <w:rPr>
          <w:rFonts w:ascii="Times New Roman" w:hAnsi="Times New Roman" w:cs="Times New Roman"/>
          <w:sz w:val="24"/>
          <w:szCs w:val="24"/>
        </w:rPr>
        <w:t>may</w:t>
      </w:r>
      <w:r w:rsidR="00766825" w:rsidRPr="00CB325D">
        <w:rPr>
          <w:rFonts w:ascii="Times New Roman" w:hAnsi="Times New Roman" w:cs="Times New Roman"/>
          <w:sz w:val="24"/>
          <w:szCs w:val="24"/>
        </w:rPr>
        <w:t xml:space="preserve"> </w:t>
      </w:r>
      <w:r w:rsidR="00CB325D" w:rsidRPr="00CB325D">
        <w:rPr>
          <w:rFonts w:ascii="Times New Roman" w:hAnsi="Times New Roman" w:cs="Times New Roman"/>
          <w:sz w:val="24"/>
          <w:szCs w:val="24"/>
        </w:rPr>
        <w:t>not be used to purchase a meal for anyone</w:t>
      </w:r>
      <w:r w:rsidR="000A20D4">
        <w:rPr>
          <w:rFonts w:ascii="Times New Roman" w:hAnsi="Times New Roman" w:cs="Times New Roman"/>
          <w:sz w:val="24"/>
          <w:szCs w:val="24"/>
        </w:rPr>
        <w:t xml:space="preserve">. </w:t>
      </w:r>
      <w:r w:rsidR="00230201">
        <w:rPr>
          <w:rFonts w:ascii="Times New Roman" w:hAnsi="Times New Roman" w:cs="Times New Roman"/>
          <w:sz w:val="24"/>
          <w:szCs w:val="24"/>
        </w:rPr>
        <w:t>The</w:t>
      </w:r>
      <w:r w:rsidR="008E0F1D" w:rsidRPr="00CB325D">
        <w:rPr>
          <w:rFonts w:ascii="Times New Roman" w:hAnsi="Times New Roman" w:cs="Times New Roman"/>
          <w:sz w:val="24"/>
          <w:szCs w:val="24"/>
        </w:rPr>
        <w:t xml:space="preserve"> total expenditure of food purchases </w:t>
      </w:r>
      <w:r w:rsidR="004428EE">
        <w:rPr>
          <w:rFonts w:ascii="Times New Roman" w:hAnsi="Times New Roman" w:cs="Times New Roman"/>
          <w:sz w:val="24"/>
          <w:szCs w:val="24"/>
        </w:rPr>
        <w:t>may not</w:t>
      </w:r>
      <w:r w:rsidR="008E0F1D" w:rsidRPr="00CB325D">
        <w:rPr>
          <w:rFonts w:ascii="Times New Roman" w:hAnsi="Times New Roman" w:cs="Times New Roman"/>
          <w:sz w:val="24"/>
          <w:szCs w:val="24"/>
        </w:rPr>
        <w:t xml:space="preserve"> exceed </w:t>
      </w:r>
      <w:r w:rsidR="00D32F01">
        <w:rPr>
          <w:rFonts w:ascii="Times New Roman" w:hAnsi="Times New Roman" w:cs="Times New Roman"/>
          <w:sz w:val="24"/>
          <w:szCs w:val="24"/>
        </w:rPr>
        <w:t>five</w:t>
      </w:r>
      <w:r w:rsidR="00157363">
        <w:rPr>
          <w:rFonts w:ascii="Times New Roman" w:hAnsi="Times New Roman" w:cs="Times New Roman"/>
          <w:sz w:val="24"/>
          <w:szCs w:val="24"/>
        </w:rPr>
        <w:t xml:space="preserve"> </w:t>
      </w:r>
      <w:r w:rsidR="004428EE">
        <w:rPr>
          <w:rFonts w:ascii="Times New Roman" w:hAnsi="Times New Roman" w:cs="Times New Roman"/>
          <w:sz w:val="24"/>
          <w:szCs w:val="24"/>
        </w:rPr>
        <w:t>percent</w:t>
      </w:r>
      <w:r w:rsidR="008E0F1D" w:rsidRPr="00CB325D">
        <w:rPr>
          <w:rFonts w:ascii="Times New Roman" w:hAnsi="Times New Roman" w:cs="Times New Roman"/>
          <w:sz w:val="24"/>
          <w:szCs w:val="24"/>
        </w:rPr>
        <w:t xml:space="preserve"> of the total </w:t>
      </w:r>
      <w:r w:rsidR="004428EE">
        <w:rPr>
          <w:rFonts w:ascii="Times New Roman" w:hAnsi="Times New Roman" w:cs="Times New Roman"/>
          <w:sz w:val="24"/>
          <w:szCs w:val="24"/>
        </w:rPr>
        <w:t xml:space="preserve">the </w:t>
      </w:r>
      <w:r w:rsidR="008E0F1D" w:rsidRPr="00CB325D">
        <w:rPr>
          <w:rFonts w:ascii="Times New Roman" w:hAnsi="Times New Roman" w:cs="Times New Roman"/>
          <w:sz w:val="24"/>
          <w:szCs w:val="24"/>
        </w:rPr>
        <w:t>grant awarded</w:t>
      </w:r>
      <w:r w:rsidR="000A20D4">
        <w:rPr>
          <w:rFonts w:ascii="Times New Roman" w:hAnsi="Times New Roman" w:cs="Times New Roman"/>
          <w:sz w:val="24"/>
          <w:szCs w:val="24"/>
        </w:rPr>
        <w:t xml:space="preserve">. </w:t>
      </w:r>
      <w:r w:rsidR="004428EE">
        <w:rPr>
          <w:rFonts w:ascii="Times New Roman" w:hAnsi="Times New Roman" w:cs="Times New Roman"/>
          <w:sz w:val="24"/>
          <w:szCs w:val="24"/>
        </w:rPr>
        <w:t>For each sub-grant, the food expenditures may not exceed ten percent of the funds awarded.</w:t>
      </w:r>
      <w:r w:rsidR="000A20D4">
        <w:rPr>
          <w:rFonts w:ascii="Times New Roman" w:hAnsi="Times New Roman" w:cs="Times New Roman"/>
          <w:sz w:val="24"/>
          <w:szCs w:val="24"/>
        </w:rPr>
        <w:t xml:space="preserve"> </w:t>
      </w:r>
    </w:p>
    <w:p w14:paraId="7B8623AE" w14:textId="77777777" w:rsidR="00B773FF" w:rsidRDefault="00B773FF" w:rsidP="00CB325D">
      <w:pPr>
        <w:spacing w:after="0" w:line="240" w:lineRule="auto"/>
        <w:rPr>
          <w:rFonts w:ascii="Times New Roman" w:hAnsi="Times New Roman" w:cs="Times New Roman"/>
          <w:b/>
          <w:sz w:val="24"/>
          <w:szCs w:val="24"/>
        </w:rPr>
      </w:pPr>
    </w:p>
    <w:p w14:paraId="6413B6DB" w14:textId="77777777" w:rsidR="00CB325D" w:rsidRPr="00CB325D" w:rsidRDefault="00CB325D" w:rsidP="00CB325D">
      <w:pPr>
        <w:spacing w:after="0" w:line="240" w:lineRule="auto"/>
        <w:rPr>
          <w:rFonts w:ascii="Times New Roman" w:hAnsi="Times New Roman" w:cs="Times New Roman"/>
          <w:b/>
          <w:sz w:val="24"/>
          <w:szCs w:val="24"/>
        </w:rPr>
      </w:pPr>
      <w:r w:rsidRPr="00CB325D">
        <w:rPr>
          <w:rFonts w:ascii="Times New Roman" w:hAnsi="Times New Roman" w:cs="Times New Roman"/>
          <w:b/>
          <w:sz w:val="24"/>
          <w:szCs w:val="24"/>
        </w:rPr>
        <w:t>Food and Nutrition Equipment</w:t>
      </w:r>
    </w:p>
    <w:p w14:paraId="7E23B619" w14:textId="5C9B3DFA" w:rsidR="00B2339E" w:rsidRDefault="006C7A95" w:rsidP="00CB325D">
      <w:pPr>
        <w:pStyle w:val="BodyText2"/>
        <w:spacing w:after="0" w:line="240" w:lineRule="auto"/>
        <w:rPr>
          <w:rFonts w:ascii="Times New Roman" w:hAnsi="Times New Roman" w:cs="Times New Roman"/>
          <w:sz w:val="24"/>
          <w:szCs w:val="24"/>
        </w:rPr>
      </w:pP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 xml:space="preserve">Training Grant funds may </w:t>
      </w:r>
      <w:r w:rsidR="00CB325D" w:rsidRPr="0077720E">
        <w:rPr>
          <w:rFonts w:ascii="Times New Roman" w:hAnsi="Times New Roman" w:cs="Times New Roman"/>
          <w:b/>
          <w:sz w:val="24"/>
          <w:szCs w:val="24"/>
          <w:u w:val="single"/>
        </w:rPr>
        <w:t>not</w:t>
      </w:r>
      <w:r w:rsidR="00CB325D" w:rsidRPr="00CB325D">
        <w:rPr>
          <w:rFonts w:ascii="Times New Roman" w:hAnsi="Times New Roman" w:cs="Times New Roman"/>
          <w:sz w:val="24"/>
          <w:szCs w:val="24"/>
        </w:rPr>
        <w:t xml:space="preserve"> be used to purchase foodservice operation equipment, such as salad bar equipment, refrigerators, food processors, etc</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 xml:space="preserve">However, </w:t>
      </w:r>
      <w:r w:rsidR="004428EE">
        <w:rPr>
          <w:rFonts w:ascii="Times New Roman" w:hAnsi="Times New Roman" w:cs="Times New Roman"/>
          <w:sz w:val="24"/>
          <w:szCs w:val="24"/>
        </w:rPr>
        <w:t>portable</w:t>
      </w:r>
      <w:r w:rsidR="00CB325D" w:rsidRPr="00CB325D">
        <w:rPr>
          <w:rFonts w:ascii="Times New Roman" w:hAnsi="Times New Roman" w:cs="Times New Roman"/>
          <w:sz w:val="24"/>
          <w:szCs w:val="24"/>
        </w:rPr>
        <w:t xml:space="preserve"> kitchen equipment used for classroom food preparation</w:t>
      </w:r>
      <w:r w:rsidR="008E0F1D">
        <w:rPr>
          <w:rFonts w:ascii="Times New Roman" w:hAnsi="Times New Roman" w:cs="Times New Roman"/>
          <w:sz w:val="24"/>
          <w:szCs w:val="24"/>
        </w:rPr>
        <w:t>, cooking</w:t>
      </w:r>
      <w:r w:rsidR="00CB325D" w:rsidRPr="00CB325D">
        <w:rPr>
          <w:rFonts w:ascii="Times New Roman" w:hAnsi="Times New Roman" w:cs="Times New Roman"/>
          <w:sz w:val="24"/>
          <w:szCs w:val="24"/>
        </w:rPr>
        <w:t xml:space="preserve"> demonstration</w:t>
      </w:r>
      <w:r w:rsidR="008E0F1D">
        <w:rPr>
          <w:rFonts w:ascii="Times New Roman" w:hAnsi="Times New Roman" w:cs="Times New Roman"/>
          <w:sz w:val="24"/>
          <w:szCs w:val="24"/>
        </w:rPr>
        <w:t>s,</w:t>
      </w:r>
      <w:r w:rsidR="00CB325D" w:rsidRPr="00CB325D">
        <w:rPr>
          <w:rFonts w:ascii="Times New Roman" w:hAnsi="Times New Roman" w:cs="Times New Roman"/>
          <w:sz w:val="24"/>
          <w:szCs w:val="24"/>
        </w:rPr>
        <w:t xml:space="preserve"> or hands-on food</w:t>
      </w:r>
      <w:r w:rsidR="004428EE">
        <w:rPr>
          <w:rFonts w:ascii="Times New Roman" w:hAnsi="Times New Roman" w:cs="Times New Roman"/>
          <w:sz w:val="24"/>
          <w:szCs w:val="24"/>
        </w:rPr>
        <w:t xml:space="preserve"> </w:t>
      </w:r>
      <w:r w:rsidR="004428EE" w:rsidRPr="004428EE">
        <w:rPr>
          <w:rFonts w:ascii="Times New Roman" w:hAnsi="Times New Roman" w:cs="Times New Roman"/>
          <w:sz w:val="24"/>
          <w:szCs w:val="24"/>
        </w:rPr>
        <w:t>(i.e</w:t>
      </w:r>
      <w:r w:rsidR="000A20D4">
        <w:rPr>
          <w:rFonts w:ascii="Times New Roman" w:hAnsi="Times New Roman" w:cs="Times New Roman"/>
          <w:sz w:val="24"/>
          <w:szCs w:val="24"/>
        </w:rPr>
        <w:t xml:space="preserve">. </w:t>
      </w:r>
      <w:r w:rsidR="004428EE" w:rsidRPr="004428EE">
        <w:rPr>
          <w:rFonts w:ascii="Times New Roman" w:hAnsi="Times New Roman" w:cs="Times New Roman"/>
          <w:sz w:val="24"/>
          <w:szCs w:val="24"/>
        </w:rPr>
        <w:t>demonstration tables</w:t>
      </w:r>
      <w:r w:rsidR="004428EE">
        <w:rPr>
          <w:rFonts w:ascii="Times New Roman" w:hAnsi="Times New Roman" w:cs="Times New Roman"/>
          <w:sz w:val="24"/>
          <w:szCs w:val="24"/>
        </w:rPr>
        <w:t>)</w:t>
      </w:r>
      <w:r w:rsidR="004428EE">
        <w:rPr>
          <w:rFonts w:ascii="Times New Roman" w:hAnsi="Times New Roman" w:cs="Times New Roman"/>
          <w:sz w:val="24"/>
          <w:szCs w:val="24"/>
        </w:rPr>
        <w:tab/>
      </w:r>
      <w:r w:rsidR="00CB325D" w:rsidRPr="00CB325D">
        <w:rPr>
          <w:rFonts w:ascii="Times New Roman" w:hAnsi="Times New Roman" w:cs="Times New Roman"/>
          <w:sz w:val="24"/>
          <w:szCs w:val="24"/>
        </w:rPr>
        <w:t xml:space="preserve">experiences may be permissible </w:t>
      </w:r>
      <w:r w:rsidR="00CB325D" w:rsidRPr="00CB325D">
        <w:rPr>
          <w:rFonts w:ascii="Times New Roman" w:hAnsi="Times New Roman" w:cs="Times New Roman"/>
          <w:bCs/>
          <w:sz w:val="24"/>
          <w:szCs w:val="24"/>
        </w:rPr>
        <w:t>if</w:t>
      </w:r>
      <w:r w:rsidR="00CB325D" w:rsidRPr="00CB325D">
        <w:rPr>
          <w:rFonts w:ascii="Times New Roman" w:hAnsi="Times New Roman" w:cs="Times New Roman"/>
          <w:sz w:val="24"/>
          <w:szCs w:val="24"/>
        </w:rPr>
        <w:t xml:space="preserve"> such activities are part of the integrated nutrition education lessons specified under objectives of the proposed grants</w:t>
      </w:r>
      <w:r w:rsidR="000A20D4">
        <w:rPr>
          <w:rFonts w:ascii="Times New Roman" w:hAnsi="Times New Roman" w:cs="Times New Roman"/>
          <w:sz w:val="24"/>
          <w:szCs w:val="24"/>
        </w:rPr>
        <w:t xml:space="preserve">. </w:t>
      </w:r>
      <w:r w:rsidR="008E0F1D">
        <w:rPr>
          <w:rFonts w:ascii="Times New Roman" w:hAnsi="Times New Roman" w:cs="Times New Roman"/>
          <w:sz w:val="24"/>
          <w:szCs w:val="24"/>
        </w:rPr>
        <w:t xml:space="preserve">Examples of allowable equipment include: electric skillets, portable induction burners, food demonstration tables, salad spinners, colanders, </w:t>
      </w:r>
      <w:r w:rsidR="00895BC8">
        <w:rPr>
          <w:rFonts w:ascii="Times New Roman" w:hAnsi="Times New Roman" w:cs="Times New Roman"/>
          <w:sz w:val="24"/>
          <w:szCs w:val="24"/>
        </w:rPr>
        <w:t xml:space="preserve">baking sheets, mixing bowls, graters, </w:t>
      </w:r>
      <w:r w:rsidR="008E0F1D">
        <w:rPr>
          <w:rFonts w:ascii="Times New Roman" w:hAnsi="Times New Roman" w:cs="Times New Roman"/>
          <w:sz w:val="24"/>
          <w:szCs w:val="24"/>
        </w:rPr>
        <w:t>rolling utility cart,</w:t>
      </w:r>
      <w:r w:rsidR="00895BC8">
        <w:rPr>
          <w:rFonts w:ascii="Times New Roman" w:hAnsi="Times New Roman" w:cs="Times New Roman"/>
          <w:sz w:val="24"/>
          <w:szCs w:val="24"/>
        </w:rPr>
        <w:t xml:space="preserve"> </w:t>
      </w:r>
      <w:r w:rsidR="008E0F1D">
        <w:rPr>
          <w:rFonts w:ascii="Times New Roman" w:hAnsi="Times New Roman" w:cs="Times New Roman"/>
          <w:sz w:val="24"/>
          <w:szCs w:val="24"/>
        </w:rPr>
        <w:t>measuring cups and spoons, blenders, and pot holders</w:t>
      </w:r>
      <w:r w:rsidR="00230201">
        <w:rPr>
          <w:rFonts w:ascii="Times New Roman" w:hAnsi="Times New Roman" w:cs="Times New Roman"/>
          <w:sz w:val="24"/>
          <w:szCs w:val="24"/>
        </w:rPr>
        <w:t>.</w:t>
      </w:r>
      <w:r w:rsidR="008E0F1D">
        <w:rPr>
          <w:rFonts w:ascii="Times New Roman" w:hAnsi="Times New Roman" w:cs="Times New Roman"/>
          <w:sz w:val="24"/>
          <w:szCs w:val="24"/>
        </w:rPr>
        <w:t xml:space="preserve"> </w:t>
      </w:r>
      <w:r w:rsidR="00CB325D" w:rsidRPr="00CB325D">
        <w:rPr>
          <w:rFonts w:ascii="Times New Roman" w:hAnsi="Times New Roman" w:cs="Times New Roman"/>
          <w:sz w:val="24"/>
          <w:szCs w:val="24"/>
        </w:rPr>
        <w:t>Teachers’ commitment to teach nutrition in the classroom and share the use of the purchased mobile kitchen equipment among other teachers within the same building, if applicable, should be clearly indicated in the sub-grant proposal</w:t>
      </w:r>
      <w:r w:rsidR="000A20D4">
        <w:rPr>
          <w:rFonts w:ascii="Times New Roman" w:hAnsi="Times New Roman" w:cs="Times New Roman"/>
          <w:sz w:val="24"/>
          <w:szCs w:val="24"/>
        </w:rPr>
        <w:t xml:space="preserve">. </w:t>
      </w:r>
    </w:p>
    <w:p w14:paraId="5EF6950C" w14:textId="77777777" w:rsidR="00B16DA5" w:rsidRDefault="00B16DA5" w:rsidP="00CB325D">
      <w:pPr>
        <w:pStyle w:val="BodyText2"/>
        <w:spacing w:after="0" w:line="240" w:lineRule="auto"/>
        <w:rPr>
          <w:rFonts w:ascii="Times New Roman" w:hAnsi="Times New Roman" w:cs="Times New Roman"/>
          <w:sz w:val="24"/>
          <w:szCs w:val="24"/>
        </w:rPr>
      </w:pPr>
    </w:p>
    <w:p w14:paraId="5460A356" w14:textId="77777777" w:rsidR="00B2339E" w:rsidRPr="00CB325D" w:rsidRDefault="00B2339E" w:rsidP="00B2339E">
      <w:pPr>
        <w:pStyle w:val="BodyText"/>
        <w:spacing w:after="0" w:line="240" w:lineRule="auto"/>
        <w:rPr>
          <w:rFonts w:ascii="Times New Roman" w:hAnsi="Times New Roman" w:cs="Times New Roman"/>
          <w:b/>
          <w:bCs/>
          <w:i/>
          <w:iCs/>
          <w:sz w:val="24"/>
          <w:szCs w:val="24"/>
        </w:rPr>
      </w:pPr>
      <w:r w:rsidRPr="00CB325D">
        <w:rPr>
          <w:rFonts w:ascii="Times New Roman" w:hAnsi="Times New Roman" w:cs="Times New Roman"/>
          <w:b/>
          <w:sz w:val="24"/>
          <w:szCs w:val="24"/>
        </w:rPr>
        <w:t>Gardening</w:t>
      </w:r>
    </w:p>
    <w:p w14:paraId="1A66ED57" w14:textId="7D8B3883" w:rsidR="00B2339E" w:rsidRPr="00CB325D" w:rsidRDefault="00B2339E" w:rsidP="00B2339E">
      <w:pPr>
        <w:pStyle w:val="BodyText"/>
        <w:spacing w:after="0" w:line="240" w:lineRule="auto"/>
        <w:rPr>
          <w:rFonts w:ascii="Times New Roman" w:hAnsi="Times New Roman" w:cs="Times New Roman"/>
          <w:b/>
          <w:i/>
          <w:iCs/>
          <w:sz w:val="24"/>
          <w:szCs w:val="24"/>
        </w:rPr>
      </w:pPr>
      <w:r w:rsidRPr="00CB325D">
        <w:rPr>
          <w:rFonts w:ascii="Times New Roman" w:hAnsi="Times New Roman" w:cs="Times New Roman"/>
          <w:sz w:val="24"/>
          <w:szCs w:val="24"/>
        </w:rPr>
        <w:t>It</w:t>
      </w:r>
      <w:r>
        <w:rPr>
          <w:rFonts w:ascii="Times New Roman" w:hAnsi="Times New Roman" w:cs="Times New Roman"/>
          <w:sz w:val="24"/>
          <w:szCs w:val="24"/>
        </w:rPr>
        <w:t xml:space="preserve"> is recognized that some of the</w:t>
      </w:r>
      <w:r w:rsidRPr="006C7A95">
        <w:t xml:space="preserve"> </w:t>
      </w: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Pr="00CB325D">
        <w:rPr>
          <w:rFonts w:ascii="Times New Roman" w:hAnsi="Times New Roman" w:cs="Times New Roman"/>
          <w:sz w:val="24"/>
          <w:szCs w:val="24"/>
        </w:rPr>
        <w:t>materials promote activ</w:t>
      </w:r>
      <w:r>
        <w:rPr>
          <w:rFonts w:ascii="Times New Roman" w:hAnsi="Times New Roman" w:cs="Times New Roman"/>
          <w:sz w:val="24"/>
          <w:szCs w:val="24"/>
        </w:rPr>
        <w:t xml:space="preserve">ities related to gardening, and </w:t>
      </w:r>
      <w:r w:rsidRPr="00CB325D">
        <w:rPr>
          <w:rFonts w:ascii="Times New Roman" w:hAnsi="Times New Roman" w:cs="Times New Roman"/>
          <w:sz w:val="24"/>
          <w:szCs w:val="24"/>
        </w:rPr>
        <w:t>gardening is an excellent way to involve the entire school, parents</w:t>
      </w:r>
      <w:r>
        <w:rPr>
          <w:rFonts w:ascii="Times New Roman" w:hAnsi="Times New Roman" w:cs="Times New Roman"/>
          <w:sz w:val="24"/>
          <w:szCs w:val="24"/>
        </w:rPr>
        <w:t>,</w:t>
      </w:r>
      <w:r w:rsidRPr="00CB325D">
        <w:rPr>
          <w:rFonts w:ascii="Times New Roman" w:hAnsi="Times New Roman" w:cs="Times New Roman"/>
          <w:sz w:val="24"/>
          <w:szCs w:val="24"/>
        </w:rPr>
        <w:t xml:space="preserve"> and the community in a </w:t>
      </w:r>
      <w:r w:rsidRPr="006C7A95">
        <w:rPr>
          <w:rFonts w:ascii="Times New Roman" w:hAnsi="Times New Roman" w:cs="Times New Roman"/>
          <w:sz w:val="24"/>
          <w:szCs w:val="24"/>
        </w:rPr>
        <w:t>Team Nutrition</w:t>
      </w:r>
      <w:r w:rsidRPr="00CB325D">
        <w:rPr>
          <w:rFonts w:ascii="Times New Roman" w:hAnsi="Times New Roman" w:cs="Times New Roman"/>
          <w:sz w:val="24"/>
          <w:szCs w:val="24"/>
        </w:rPr>
        <w:t xml:space="preserve"> activity</w:t>
      </w:r>
      <w:r>
        <w:rPr>
          <w:rFonts w:ascii="Times New Roman" w:hAnsi="Times New Roman" w:cs="Times New Roman"/>
          <w:sz w:val="24"/>
          <w:szCs w:val="24"/>
        </w:rPr>
        <w:t xml:space="preserve">. </w:t>
      </w:r>
      <w:r w:rsidRPr="00CB325D">
        <w:rPr>
          <w:rFonts w:ascii="Times New Roman" w:hAnsi="Times New Roman" w:cs="Times New Roman"/>
          <w:sz w:val="24"/>
          <w:szCs w:val="24"/>
        </w:rPr>
        <w:t>If the plans submitted by the sub-grant recipient(s) specify a gardening activity, the proposal must include a nutrition education component and show a clear link between the garden an</w:t>
      </w:r>
      <w:r>
        <w:rPr>
          <w:rFonts w:ascii="Times New Roman" w:hAnsi="Times New Roman" w:cs="Times New Roman"/>
          <w:sz w:val="24"/>
          <w:szCs w:val="24"/>
        </w:rPr>
        <w:t xml:space="preserve">d the Child Nutrition program at the school or child care site. </w:t>
      </w:r>
      <w:r w:rsidRPr="00CB325D">
        <w:rPr>
          <w:rFonts w:ascii="Times New Roman" w:hAnsi="Times New Roman" w:cs="Times New Roman"/>
          <w:sz w:val="24"/>
          <w:szCs w:val="24"/>
        </w:rPr>
        <w:t>The proposal must also describe how the garden will be sustained beyond the grant period</w:t>
      </w:r>
      <w:r>
        <w:rPr>
          <w:rFonts w:ascii="Times New Roman" w:hAnsi="Times New Roman" w:cs="Times New Roman"/>
          <w:sz w:val="24"/>
          <w:szCs w:val="24"/>
        </w:rPr>
        <w:t xml:space="preserve">. </w:t>
      </w:r>
    </w:p>
    <w:p w14:paraId="79ABE6F0" w14:textId="77777777" w:rsidR="00B2339E" w:rsidRPr="00CB325D" w:rsidRDefault="00B2339E" w:rsidP="00B2339E">
      <w:pPr>
        <w:pStyle w:val="BodyText"/>
        <w:spacing w:after="0" w:line="240" w:lineRule="auto"/>
        <w:rPr>
          <w:rFonts w:ascii="Times New Roman" w:hAnsi="Times New Roman" w:cs="Times New Roman"/>
          <w:b/>
          <w:i/>
          <w:iCs/>
          <w:sz w:val="24"/>
          <w:szCs w:val="24"/>
        </w:rPr>
      </w:pPr>
    </w:p>
    <w:p w14:paraId="52C77834" w14:textId="726CFD14" w:rsidR="00B2339E" w:rsidRPr="00584521" w:rsidRDefault="00B2339E" w:rsidP="00B2339E">
      <w:pPr>
        <w:pStyle w:val="BodyText"/>
        <w:spacing w:after="0" w:line="240" w:lineRule="auto"/>
        <w:rPr>
          <w:rFonts w:ascii="Times New Roman" w:hAnsi="Times New Roman" w:cs="Times New Roman"/>
          <w:color w:val="0000FF" w:themeColor="hyperlink"/>
          <w:sz w:val="24"/>
          <w:szCs w:val="24"/>
          <w:u w:val="single"/>
        </w:rPr>
      </w:pPr>
      <w:r w:rsidRPr="00CB325D">
        <w:rPr>
          <w:rFonts w:ascii="Times New Roman" w:hAnsi="Times New Roman" w:cs="Times New Roman"/>
          <w:sz w:val="24"/>
          <w:szCs w:val="24"/>
        </w:rPr>
        <w:t xml:space="preserve">Schools </w:t>
      </w:r>
      <w:r>
        <w:rPr>
          <w:rFonts w:ascii="Times New Roman" w:hAnsi="Times New Roman" w:cs="Times New Roman"/>
          <w:sz w:val="24"/>
          <w:szCs w:val="24"/>
        </w:rPr>
        <w:t xml:space="preserve">and child care sites </w:t>
      </w:r>
      <w:r w:rsidRPr="00CB325D">
        <w:rPr>
          <w:rFonts w:ascii="Times New Roman" w:hAnsi="Times New Roman" w:cs="Times New Roman"/>
          <w:sz w:val="24"/>
          <w:szCs w:val="24"/>
        </w:rPr>
        <w:t>are encouraged to par</w:t>
      </w:r>
      <w:r>
        <w:rPr>
          <w:rFonts w:ascii="Times New Roman" w:hAnsi="Times New Roman" w:cs="Times New Roman"/>
          <w:sz w:val="24"/>
          <w:szCs w:val="24"/>
        </w:rPr>
        <w:t>tner</w:t>
      </w:r>
      <w:r w:rsidRPr="00CB325D">
        <w:rPr>
          <w:rFonts w:ascii="Times New Roman" w:hAnsi="Times New Roman" w:cs="Times New Roman"/>
          <w:sz w:val="24"/>
          <w:szCs w:val="24"/>
        </w:rPr>
        <w:t xml:space="preserve"> with local gardening supply sources for creating sustainability of the gardening project after the </w:t>
      </w:r>
      <w:r w:rsidRPr="006C7A95">
        <w:rPr>
          <w:rFonts w:ascii="Times New Roman" w:hAnsi="Times New Roman" w:cs="Times New Roman"/>
          <w:sz w:val="24"/>
          <w:szCs w:val="24"/>
        </w:rPr>
        <w:t>Team Nutrition</w:t>
      </w:r>
      <w:r w:rsidRPr="00CB325D">
        <w:rPr>
          <w:rFonts w:ascii="Times New Roman" w:hAnsi="Times New Roman" w:cs="Times New Roman"/>
          <w:sz w:val="24"/>
          <w:szCs w:val="24"/>
        </w:rPr>
        <w:t xml:space="preserve"> Training Grant period</w:t>
      </w:r>
      <w:r>
        <w:rPr>
          <w:rFonts w:ascii="Times New Roman" w:hAnsi="Times New Roman" w:cs="Times New Roman"/>
          <w:sz w:val="24"/>
          <w:szCs w:val="24"/>
        </w:rPr>
        <w:t xml:space="preserve">. </w:t>
      </w:r>
      <w:r w:rsidRPr="00CB325D">
        <w:rPr>
          <w:rFonts w:ascii="Times New Roman" w:hAnsi="Times New Roman" w:cs="Times New Roman"/>
          <w:sz w:val="24"/>
          <w:szCs w:val="24"/>
        </w:rPr>
        <w:t xml:space="preserve">Schools may also contact </w:t>
      </w:r>
      <w:r>
        <w:rPr>
          <w:rFonts w:ascii="Times New Roman" w:hAnsi="Times New Roman" w:cs="Times New Roman"/>
          <w:sz w:val="24"/>
          <w:szCs w:val="24"/>
        </w:rPr>
        <w:t>the</w:t>
      </w:r>
      <w:r w:rsidRPr="00CB325D">
        <w:rPr>
          <w:rFonts w:ascii="Times New Roman" w:hAnsi="Times New Roman" w:cs="Times New Roman"/>
          <w:sz w:val="24"/>
          <w:szCs w:val="24"/>
        </w:rPr>
        <w:t xml:space="preserve"> local Cooperative Extension office to see if there is a Master Gardener program that can provide assistance with the gardening project</w:t>
      </w:r>
      <w:r>
        <w:rPr>
          <w:rFonts w:ascii="Times New Roman" w:hAnsi="Times New Roman" w:cs="Times New Roman"/>
          <w:sz w:val="24"/>
          <w:szCs w:val="24"/>
        </w:rPr>
        <w:t xml:space="preserve">. </w:t>
      </w:r>
      <w:r w:rsidRPr="00CB325D">
        <w:rPr>
          <w:rFonts w:ascii="Times New Roman" w:hAnsi="Times New Roman" w:cs="Times New Roman"/>
          <w:sz w:val="24"/>
          <w:szCs w:val="24"/>
        </w:rPr>
        <w:t>The FNS Farm to School Web site (</w:t>
      </w:r>
      <w:hyperlink r:id="rId54" w:history="1">
        <w:r w:rsidRPr="0062528E">
          <w:rPr>
            <w:rStyle w:val="Hyperlink"/>
            <w:rFonts w:ascii="Times New Roman" w:hAnsi="Times New Roman" w:cs="Times New Roman"/>
            <w:sz w:val="24"/>
            <w:szCs w:val="24"/>
          </w:rPr>
          <w:t>http://www.fns.usda.gov/farmtoschool/farm-school</w:t>
        </w:r>
      </w:hyperlink>
      <w:r w:rsidRPr="0009412C">
        <w:rPr>
          <w:rFonts w:ascii="Times New Roman" w:hAnsi="Times New Roman" w:cs="Times New Roman"/>
          <w:sz w:val="24"/>
          <w:szCs w:val="24"/>
        </w:rPr>
        <w:t xml:space="preserve">) contains several resources, including links to funding opportunities to supplement the </w:t>
      </w: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Pr="0009412C">
        <w:rPr>
          <w:rFonts w:ascii="Times New Roman" w:hAnsi="Times New Roman" w:cs="Times New Roman"/>
          <w:sz w:val="24"/>
          <w:szCs w:val="24"/>
        </w:rPr>
        <w:t>funds used for school or child care gardens</w:t>
      </w:r>
      <w:r>
        <w:rPr>
          <w:rFonts w:ascii="Times New Roman" w:hAnsi="Times New Roman" w:cs="Times New Roman"/>
          <w:sz w:val="24"/>
          <w:szCs w:val="24"/>
        </w:rPr>
        <w:t xml:space="preserve">. </w:t>
      </w:r>
      <w:r w:rsidRPr="0009412C">
        <w:rPr>
          <w:rFonts w:ascii="Times New Roman" w:hAnsi="Times New Roman" w:cs="Times New Roman"/>
          <w:sz w:val="24"/>
          <w:szCs w:val="24"/>
        </w:rPr>
        <w:t>Child care sites can coordinate efforts with other child care centers to par</w:t>
      </w:r>
      <w:r>
        <w:rPr>
          <w:rFonts w:ascii="Times New Roman" w:hAnsi="Times New Roman" w:cs="Times New Roman"/>
          <w:sz w:val="24"/>
          <w:szCs w:val="24"/>
        </w:rPr>
        <w:t xml:space="preserve">tner </w:t>
      </w:r>
      <w:r w:rsidRPr="0009412C">
        <w:rPr>
          <w:rFonts w:ascii="Times New Roman" w:hAnsi="Times New Roman" w:cs="Times New Roman"/>
          <w:sz w:val="24"/>
          <w:szCs w:val="24"/>
        </w:rPr>
        <w:t>on Farm to Preschool activities</w:t>
      </w:r>
      <w:r>
        <w:rPr>
          <w:rFonts w:ascii="Times New Roman" w:hAnsi="Times New Roman" w:cs="Times New Roman"/>
          <w:sz w:val="24"/>
          <w:szCs w:val="24"/>
        </w:rPr>
        <w:t xml:space="preserve">. </w:t>
      </w:r>
    </w:p>
    <w:p w14:paraId="495B35D6" w14:textId="77777777" w:rsidR="00B2339E" w:rsidRDefault="00B2339E" w:rsidP="00B2339E">
      <w:pPr>
        <w:pStyle w:val="BodyText"/>
        <w:spacing w:after="0" w:line="240" w:lineRule="auto"/>
        <w:rPr>
          <w:rFonts w:ascii="Times New Roman" w:hAnsi="Times New Roman" w:cs="Times New Roman"/>
          <w:sz w:val="24"/>
          <w:szCs w:val="24"/>
        </w:rPr>
      </w:pPr>
    </w:p>
    <w:p w14:paraId="4B2D2F81" w14:textId="77777777" w:rsidR="00B2339E" w:rsidRPr="00CB325D" w:rsidRDefault="00B2339E" w:rsidP="00B2339E">
      <w:pPr>
        <w:pStyle w:val="BodyText"/>
        <w:spacing w:after="0" w:line="240" w:lineRule="auto"/>
        <w:rPr>
          <w:rFonts w:ascii="Times New Roman" w:hAnsi="Times New Roman" w:cs="Times New Roman"/>
          <w:b/>
          <w:i/>
          <w:iCs/>
          <w:sz w:val="24"/>
          <w:szCs w:val="24"/>
        </w:rPr>
      </w:pP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Pr="00CB325D">
        <w:rPr>
          <w:rFonts w:ascii="Times New Roman" w:hAnsi="Times New Roman" w:cs="Times New Roman"/>
          <w:sz w:val="24"/>
          <w:szCs w:val="24"/>
        </w:rPr>
        <w:t>Training Grant funds may be used to purchase a reasonable amount of supplies (e.g., seeds/seedlings, grow lights, potting soil and starter pots) for classroom gardening projects</w:t>
      </w:r>
      <w:r>
        <w:rPr>
          <w:rFonts w:ascii="Times New Roman" w:hAnsi="Times New Roman" w:cs="Times New Roman"/>
          <w:sz w:val="24"/>
          <w:szCs w:val="24"/>
        </w:rPr>
        <w:t xml:space="preserve">. </w:t>
      </w:r>
      <w:r w:rsidRPr="00CB325D">
        <w:rPr>
          <w:rFonts w:ascii="Times New Roman" w:hAnsi="Times New Roman" w:cs="Times New Roman"/>
          <w:sz w:val="24"/>
          <w:szCs w:val="24"/>
        </w:rPr>
        <w:t>Applicants whose proposals clearly show a strong indication of sustainability beyond the grant period may receive start-up funds for moderately sized, in-ground gardens, including structural supplies for building the garden</w:t>
      </w:r>
      <w:r>
        <w:rPr>
          <w:rFonts w:ascii="Times New Roman" w:hAnsi="Times New Roman" w:cs="Times New Roman"/>
          <w:sz w:val="24"/>
          <w:szCs w:val="24"/>
        </w:rPr>
        <w:t xml:space="preserve">. </w:t>
      </w:r>
      <w:r w:rsidRPr="00CB325D">
        <w:rPr>
          <w:rFonts w:ascii="Times New Roman" w:hAnsi="Times New Roman" w:cs="Times New Roman"/>
          <w:sz w:val="24"/>
          <w:szCs w:val="24"/>
        </w:rPr>
        <w:t>Proposals that describe activities that will not be sustained beyond the grant period may only be funded for smaller, classroom-sized, container gardens</w:t>
      </w:r>
      <w:r>
        <w:rPr>
          <w:rFonts w:ascii="Times New Roman" w:hAnsi="Times New Roman" w:cs="Times New Roman"/>
          <w:sz w:val="24"/>
          <w:szCs w:val="24"/>
        </w:rPr>
        <w:t xml:space="preserve">. </w:t>
      </w:r>
    </w:p>
    <w:p w14:paraId="70B46A58" w14:textId="77777777" w:rsidR="00B2339E" w:rsidRPr="00CB325D" w:rsidRDefault="00B2339E" w:rsidP="00CB325D">
      <w:pPr>
        <w:pStyle w:val="BodyText2"/>
        <w:spacing w:after="0" w:line="240" w:lineRule="auto"/>
        <w:rPr>
          <w:rFonts w:ascii="Times New Roman" w:hAnsi="Times New Roman" w:cs="Times New Roman"/>
          <w:sz w:val="24"/>
          <w:szCs w:val="24"/>
        </w:rPr>
      </w:pPr>
    </w:p>
    <w:p w14:paraId="31433AC0" w14:textId="77777777" w:rsidR="00CB325D" w:rsidRPr="00CB325D" w:rsidRDefault="00CB325D" w:rsidP="00CB325D">
      <w:pPr>
        <w:autoSpaceDE w:val="0"/>
        <w:autoSpaceDN w:val="0"/>
        <w:adjustRightInd w:val="0"/>
        <w:spacing w:after="0" w:line="240" w:lineRule="auto"/>
        <w:rPr>
          <w:rFonts w:ascii="Times New Roman" w:hAnsi="Times New Roman" w:cs="Times New Roman"/>
          <w:b/>
          <w:bCs/>
          <w:sz w:val="24"/>
          <w:szCs w:val="24"/>
        </w:rPr>
      </w:pPr>
      <w:r w:rsidRPr="00CB325D">
        <w:rPr>
          <w:rFonts w:ascii="Times New Roman" w:hAnsi="Times New Roman" w:cs="Times New Roman"/>
          <w:b/>
          <w:bCs/>
          <w:sz w:val="24"/>
          <w:szCs w:val="24"/>
        </w:rPr>
        <w:t>Medical Equipment</w:t>
      </w:r>
    </w:p>
    <w:p w14:paraId="7B31A1ED" w14:textId="31E0A0D8" w:rsidR="00CB325D" w:rsidRPr="00CB325D" w:rsidRDefault="006C7A95" w:rsidP="00CB325D">
      <w:pPr>
        <w:pStyle w:val="BodyText3"/>
        <w:spacing w:after="0" w:line="240" w:lineRule="auto"/>
        <w:rPr>
          <w:rFonts w:ascii="Times New Roman" w:hAnsi="Times New Roman" w:cs="Times New Roman"/>
          <w:sz w:val="24"/>
          <w:szCs w:val="24"/>
        </w:rPr>
      </w:pPr>
      <w:r w:rsidRPr="006C7A95">
        <w:rPr>
          <w:rFonts w:ascii="Times New Roman" w:hAnsi="Times New Roman" w:cs="Times New Roman"/>
          <w:sz w:val="24"/>
          <w:szCs w:val="24"/>
        </w:rPr>
        <w:t>Team</w:t>
      </w:r>
      <w:r>
        <w:rPr>
          <w:rFonts w:ascii="Times New Roman" w:hAnsi="Times New Roman" w:cs="Times New Roman"/>
          <w:sz w:val="24"/>
          <w:szCs w:val="24"/>
        </w:rPr>
        <w:t xml:space="preserve"> </w:t>
      </w:r>
      <w:r w:rsidRPr="006C7A95">
        <w:rPr>
          <w:rFonts w:ascii="Times New Roman" w:hAnsi="Times New Roman" w:cs="Times New Roman"/>
          <w:sz w:val="24"/>
          <w:szCs w:val="24"/>
        </w:rPr>
        <w:t>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 xml:space="preserve">funds may </w:t>
      </w:r>
      <w:r w:rsidR="00CB325D" w:rsidRPr="0077720E">
        <w:rPr>
          <w:rFonts w:ascii="Times New Roman" w:hAnsi="Times New Roman" w:cs="Times New Roman"/>
          <w:b/>
          <w:sz w:val="24"/>
          <w:szCs w:val="24"/>
          <w:u w:val="single"/>
        </w:rPr>
        <w:t>not</w:t>
      </w:r>
      <w:r w:rsidR="00CB325D" w:rsidRPr="00CB325D">
        <w:rPr>
          <w:rFonts w:ascii="Times New Roman" w:hAnsi="Times New Roman" w:cs="Times New Roman"/>
          <w:sz w:val="24"/>
          <w:szCs w:val="24"/>
        </w:rPr>
        <w:t xml:space="preserve"> be used to purchase medical equipment or health services related to health assessments, such as obtaining clinical data on nutritional status, chronic disease, or chronic disease risk assessment</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Therefore, measurement of height, weight, skin fold thickness, blood pressure, cholesterol, and blood glucose and iron levels are not allowable costs under the</w:t>
      </w:r>
      <w:r w:rsidRPr="006C7A95">
        <w:t xml:space="preserve"> </w:t>
      </w: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grant</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Although the Body Mass Index (BMI) concept may still be part of the nutrition education component for the age-appropriate students, obtaining the height and weight status should come from the school nurse’s office, students’ health care providers, or the individual student's knowledge.</w:t>
      </w:r>
    </w:p>
    <w:p w14:paraId="3A1DFA8F" w14:textId="77777777" w:rsidR="00CB325D" w:rsidRPr="00CB325D" w:rsidRDefault="00CB325D" w:rsidP="00CB325D">
      <w:pPr>
        <w:pStyle w:val="Heading2"/>
        <w:spacing w:before="0" w:line="240" w:lineRule="auto"/>
        <w:rPr>
          <w:rFonts w:ascii="Times New Roman" w:hAnsi="Times New Roman" w:cs="Times New Roman"/>
          <w:b w:val="0"/>
          <w:bCs w:val="0"/>
          <w:sz w:val="24"/>
          <w:szCs w:val="24"/>
        </w:rPr>
      </w:pPr>
    </w:p>
    <w:p w14:paraId="2B22045C" w14:textId="77777777" w:rsidR="00CB325D" w:rsidRPr="00CB325D" w:rsidRDefault="00CB325D" w:rsidP="00CB325D">
      <w:pPr>
        <w:spacing w:after="0" w:line="240" w:lineRule="auto"/>
        <w:rPr>
          <w:rFonts w:ascii="Times New Roman" w:hAnsi="Times New Roman" w:cs="Times New Roman"/>
          <w:b/>
          <w:sz w:val="24"/>
          <w:szCs w:val="24"/>
        </w:rPr>
      </w:pPr>
      <w:r w:rsidRPr="00CB325D">
        <w:rPr>
          <w:rFonts w:ascii="Times New Roman" w:hAnsi="Times New Roman" w:cs="Times New Roman"/>
          <w:b/>
          <w:sz w:val="24"/>
          <w:szCs w:val="24"/>
        </w:rPr>
        <w:t xml:space="preserve">Physical Activity </w:t>
      </w:r>
    </w:p>
    <w:p w14:paraId="530E110A" w14:textId="6C0E81D6" w:rsidR="00CB325D" w:rsidRPr="00CB325D" w:rsidRDefault="00CB325D" w:rsidP="00CB325D">
      <w:p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 xml:space="preserve">Eating healthy and being physically active are desired behavior outcomes </w:t>
      </w:r>
      <w:r w:rsidR="00BB6B1B" w:rsidRPr="00CB325D">
        <w:rPr>
          <w:rFonts w:ascii="Times New Roman" w:hAnsi="Times New Roman" w:cs="Times New Roman"/>
          <w:sz w:val="24"/>
          <w:szCs w:val="24"/>
        </w:rPr>
        <w:t xml:space="preserve">of </w:t>
      </w:r>
      <w:r w:rsidR="00BB6B1B" w:rsidRPr="006C7A95">
        <w:t>Team</w:t>
      </w:r>
      <w:r w:rsidR="006C7A95" w:rsidRPr="006C7A95">
        <w:rPr>
          <w:rFonts w:ascii="Times New Roman" w:hAnsi="Times New Roman" w:cs="Times New Roman"/>
          <w:sz w:val="24"/>
          <w:szCs w:val="24"/>
        </w:rPr>
        <w:t xml:space="preserve"> Nutrition</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States are encouraged to coordinate with community, youth and recreational organizations, and others whose primary mission is to make regular opportunities for physical activity accessible to children</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Educational and program</w:t>
      </w:r>
      <w:r w:rsidR="00FA334B">
        <w:rPr>
          <w:rFonts w:ascii="Times New Roman" w:hAnsi="Times New Roman" w:cs="Times New Roman"/>
          <w:sz w:val="24"/>
          <w:szCs w:val="24"/>
        </w:rPr>
        <w:t xml:space="preserve"> materials developed</w:t>
      </w:r>
      <w:r w:rsidR="00136D97">
        <w:rPr>
          <w:rFonts w:ascii="Times New Roman" w:hAnsi="Times New Roman" w:cs="Times New Roman"/>
          <w:sz w:val="24"/>
          <w:szCs w:val="24"/>
        </w:rPr>
        <w:t xml:space="preserve"> or purchased </w:t>
      </w:r>
      <w:r w:rsidRPr="00CB325D">
        <w:rPr>
          <w:rFonts w:ascii="Times New Roman" w:hAnsi="Times New Roman" w:cs="Times New Roman"/>
          <w:sz w:val="24"/>
          <w:szCs w:val="24"/>
        </w:rPr>
        <w:t xml:space="preserve">with </w:t>
      </w:r>
      <w:r w:rsidR="006C7A95" w:rsidRPr="006C7A95">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Training Grant funds to promote and reinforce physical activity for all target audiences must include messages that link nutrition and physical activity, such as “balance your day with food and play” (Eat Smart</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Play Hard.</w:t>
      </w:r>
      <w:r w:rsidRPr="00CB325D">
        <w:rPr>
          <w:rFonts w:ascii="Times New Roman" w:hAnsi="Times New Roman" w:cs="Times New Roman"/>
          <w:sz w:val="24"/>
          <w:szCs w:val="24"/>
        </w:rPr>
        <w:sym w:font="Symbol" w:char="F0E4"/>
      </w:r>
      <w:r w:rsidRPr="00CB325D">
        <w:rPr>
          <w:rFonts w:ascii="Times New Roman" w:hAnsi="Times New Roman" w:cs="Times New Roman"/>
          <w:sz w:val="24"/>
          <w:szCs w:val="24"/>
        </w:rPr>
        <w:t>)</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It might be permissible to use sub-grant funds to purchase posters, pamphlets, audiovisuals, and small, consumable supplies, such as a few classroom jump ropes or hula hoops, to help teachers promote life-long physical activity habits as part of a classroom nutrition education activity</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However</w:t>
      </w:r>
      <w:r w:rsidR="00BB6B1B" w:rsidRPr="00CB325D">
        <w:rPr>
          <w:rFonts w:ascii="Times New Roman" w:hAnsi="Times New Roman" w:cs="Times New Roman"/>
          <w:sz w:val="24"/>
          <w:szCs w:val="24"/>
        </w:rPr>
        <w:t xml:space="preserve">, </w:t>
      </w:r>
      <w:r w:rsidR="00BB6B1B" w:rsidRPr="006C7A95">
        <w:t>Team</w:t>
      </w:r>
      <w:r w:rsidR="006C7A95" w:rsidRPr="006C7A95">
        <w:rPr>
          <w:rFonts w:ascii="Times New Roman" w:hAnsi="Times New Roman" w:cs="Times New Roman"/>
          <w:sz w:val="24"/>
          <w:szCs w:val="24"/>
        </w:rPr>
        <w:t xml:space="preserve"> Nutrition</w:t>
      </w:r>
      <w:r w:rsidR="006C7A95">
        <w:rPr>
          <w:rFonts w:ascii="Times New Roman" w:hAnsi="Times New Roman" w:cs="Times New Roman"/>
          <w:sz w:val="24"/>
          <w:szCs w:val="24"/>
        </w:rPr>
        <w:t xml:space="preserve"> </w:t>
      </w:r>
      <w:r w:rsidRPr="00CB325D">
        <w:rPr>
          <w:rFonts w:ascii="Times New Roman" w:hAnsi="Times New Roman" w:cs="Times New Roman"/>
          <w:sz w:val="24"/>
          <w:szCs w:val="24"/>
        </w:rPr>
        <w:t xml:space="preserve">Training Grant funds are </w:t>
      </w:r>
      <w:r w:rsidRPr="0077720E">
        <w:rPr>
          <w:rFonts w:ascii="Times New Roman" w:hAnsi="Times New Roman" w:cs="Times New Roman"/>
          <w:b/>
          <w:bCs/>
          <w:sz w:val="24"/>
          <w:szCs w:val="24"/>
          <w:u w:val="single"/>
        </w:rPr>
        <w:t>not</w:t>
      </w:r>
      <w:r w:rsidRPr="00CB325D">
        <w:rPr>
          <w:rFonts w:ascii="Times New Roman" w:hAnsi="Times New Roman" w:cs="Times New Roman"/>
          <w:sz w:val="24"/>
          <w:szCs w:val="24"/>
        </w:rPr>
        <w:t xml:space="preserve"> intended to purchase pedometers or award pins, or to subsidize the regular physical education program in the school</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The costs associated with physical activities should not detract significantly from funds for promoting healthy eating</w:t>
      </w:r>
      <w:r w:rsidR="000A20D4">
        <w:rPr>
          <w:rFonts w:ascii="Times New Roman" w:hAnsi="Times New Roman" w:cs="Times New Roman"/>
          <w:sz w:val="24"/>
          <w:szCs w:val="24"/>
        </w:rPr>
        <w:t xml:space="preserve">. </w:t>
      </w:r>
    </w:p>
    <w:p w14:paraId="5DB0A1BF" w14:textId="77777777" w:rsidR="00CB325D" w:rsidRPr="00CB325D" w:rsidRDefault="00CB325D" w:rsidP="00CB325D">
      <w:pPr>
        <w:pStyle w:val="Header"/>
        <w:rPr>
          <w:rFonts w:ascii="Times New Roman" w:hAnsi="Times New Roman" w:cs="Times New Roman"/>
          <w:sz w:val="24"/>
          <w:szCs w:val="24"/>
        </w:rPr>
      </w:pPr>
    </w:p>
    <w:p w14:paraId="5C39F28E" w14:textId="1821E598" w:rsidR="00CB325D" w:rsidRDefault="006C7A95" w:rsidP="00CB325D">
      <w:pPr>
        <w:spacing w:after="0" w:line="240" w:lineRule="auto"/>
        <w:rPr>
          <w:rFonts w:ascii="Times New Roman" w:hAnsi="Times New Roman" w:cs="Times New Roman"/>
          <w:sz w:val="24"/>
          <w:szCs w:val="24"/>
        </w:rPr>
      </w:pP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 xml:space="preserve">Training Grant funds may </w:t>
      </w:r>
      <w:r w:rsidR="00CB325D" w:rsidRPr="0077720E">
        <w:rPr>
          <w:rFonts w:ascii="Times New Roman" w:hAnsi="Times New Roman" w:cs="Times New Roman"/>
          <w:b/>
          <w:sz w:val="24"/>
          <w:szCs w:val="24"/>
          <w:u w:val="single"/>
        </w:rPr>
        <w:t>not</w:t>
      </w:r>
      <w:r w:rsidR="00CB325D" w:rsidRPr="0077720E">
        <w:rPr>
          <w:rFonts w:ascii="Times New Roman" w:hAnsi="Times New Roman" w:cs="Times New Roman"/>
          <w:sz w:val="24"/>
          <w:szCs w:val="24"/>
          <w:u w:val="single"/>
        </w:rPr>
        <w:t xml:space="preserve"> </w:t>
      </w:r>
      <w:r w:rsidR="00CB325D" w:rsidRPr="00CB325D">
        <w:rPr>
          <w:rFonts w:ascii="Times New Roman" w:hAnsi="Times New Roman" w:cs="Times New Roman"/>
          <w:sz w:val="24"/>
          <w:szCs w:val="24"/>
        </w:rPr>
        <w:t>be used to purchase playground equipment, exercise or sports equipment, or sports lessons (swimming, skating, etc.), or to pay for the services of a for-profit physical fi</w:t>
      </w:r>
      <w:r w:rsidR="000328E9">
        <w:rPr>
          <w:rFonts w:ascii="Times New Roman" w:hAnsi="Times New Roman" w:cs="Times New Roman"/>
          <w:sz w:val="24"/>
          <w:szCs w:val="24"/>
        </w:rPr>
        <w:t>tness o</w:t>
      </w:r>
      <w:r w:rsidR="00CB325D" w:rsidRPr="00CB325D">
        <w:rPr>
          <w:rFonts w:ascii="Times New Roman" w:hAnsi="Times New Roman" w:cs="Times New Roman"/>
          <w:sz w:val="24"/>
          <w:szCs w:val="24"/>
        </w:rPr>
        <w:t>rganization</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Children should not be given the message that they must belong to a health club in order to be physically active</w:t>
      </w:r>
      <w:r w:rsidR="000A20D4">
        <w:rPr>
          <w:rFonts w:ascii="Times New Roman" w:hAnsi="Times New Roman" w:cs="Times New Roman"/>
          <w:sz w:val="24"/>
          <w:szCs w:val="24"/>
        </w:rPr>
        <w:t xml:space="preserve">. </w:t>
      </w:r>
      <w:r w:rsidR="00CB325D" w:rsidRPr="00CB325D">
        <w:rPr>
          <w:rFonts w:ascii="Times New Roman" w:hAnsi="Times New Roman" w:cs="Times New Roman"/>
          <w:sz w:val="24"/>
          <w:szCs w:val="24"/>
        </w:rPr>
        <w:t>Schools are encouraged to look to other funding sources for physical activity such as forming par</w:t>
      </w:r>
      <w:r w:rsidR="000328E9">
        <w:rPr>
          <w:rFonts w:ascii="Times New Roman" w:hAnsi="Times New Roman" w:cs="Times New Roman"/>
          <w:sz w:val="24"/>
          <w:szCs w:val="24"/>
        </w:rPr>
        <w:t xml:space="preserve">tnerships </w:t>
      </w:r>
      <w:r w:rsidR="00CB325D" w:rsidRPr="00CB325D">
        <w:rPr>
          <w:rFonts w:ascii="Times New Roman" w:hAnsi="Times New Roman" w:cs="Times New Roman"/>
          <w:sz w:val="24"/>
          <w:szCs w:val="24"/>
        </w:rPr>
        <w:t xml:space="preserve">with local non-profit organizations such as the YMCA, YWCA, Sierra Club, 4-H, and others in providing the kind of resources that might continue to supplement this type of activity when the </w:t>
      </w:r>
      <w:r w:rsidRPr="006C7A95">
        <w:rPr>
          <w:rFonts w:ascii="Times New Roman" w:hAnsi="Times New Roman" w:cs="Times New Roman"/>
          <w:sz w:val="24"/>
          <w:szCs w:val="24"/>
        </w:rPr>
        <w:t>Team Nutrition</w:t>
      </w:r>
      <w:r>
        <w:rPr>
          <w:rFonts w:ascii="Times New Roman" w:hAnsi="Times New Roman" w:cs="Times New Roman"/>
          <w:sz w:val="24"/>
          <w:szCs w:val="24"/>
        </w:rPr>
        <w:t xml:space="preserve"> </w:t>
      </w:r>
      <w:r w:rsidR="00CB325D" w:rsidRPr="00CB325D">
        <w:rPr>
          <w:rFonts w:ascii="Times New Roman" w:hAnsi="Times New Roman" w:cs="Times New Roman"/>
          <w:sz w:val="24"/>
          <w:szCs w:val="24"/>
        </w:rPr>
        <w:t>Training Grant funds are no longer available at the school.</w:t>
      </w:r>
    </w:p>
    <w:p w14:paraId="361B0714" w14:textId="77777777" w:rsidR="00CB325D" w:rsidRPr="00CB325D" w:rsidRDefault="00CB325D" w:rsidP="00CB325D">
      <w:pPr>
        <w:spacing w:after="0" w:line="240" w:lineRule="auto"/>
        <w:rPr>
          <w:rFonts w:ascii="Times New Roman" w:hAnsi="Times New Roman" w:cs="Times New Roman"/>
          <w:b/>
          <w:bCs/>
          <w:sz w:val="24"/>
          <w:szCs w:val="24"/>
        </w:rPr>
      </w:pPr>
    </w:p>
    <w:p w14:paraId="45EB6DC5" w14:textId="6771AC97" w:rsidR="00CB325D" w:rsidRPr="00CB325D" w:rsidRDefault="00CB325D">
      <w:pPr>
        <w:spacing w:after="0" w:line="240" w:lineRule="auto"/>
        <w:rPr>
          <w:rFonts w:ascii="Times New Roman" w:hAnsi="Times New Roman" w:cs="Times New Roman"/>
          <w:b/>
          <w:bCs/>
          <w:sz w:val="24"/>
          <w:szCs w:val="24"/>
        </w:rPr>
      </w:pPr>
      <w:r w:rsidRPr="00CB325D">
        <w:rPr>
          <w:rFonts w:ascii="Times New Roman" w:hAnsi="Times New Roman" w:cs="Times New Roman"/>
          <w:b/>
          <w:bCs/>
          <w:sz w:val="24"/>
          <w:szCs w:val="24"/>
        </w:rPr>
        <w:t>Promotional Items</w:t>
      </w:r>
    </w:p>
    <w:p w14:paraId="0BA94731" w14:textId="1774E699" w:rsidR="00CB325D" w:rsidRPr="00CB325D" w:rsidRDefault="00CB325D" w:rsidP="00CB325D">
      <w:pPr>
        <w:pStyle w:val="Header"/>
        <w:rPr>
          <w:rFonts w:ascii="Times New Roman" w:hAnsi="Times New Roman" w:cs="Times New Roman"/>
          <w:sz w:val="24"/>
          <w:szCs w:val="24"/>
        </w:rPr>
      </w:pPr>
      <w:r w:rsidRPr="004B22F7">
        <w:rPr>
          <w:rFonts w:ascii="Times New Roman" w:hAnsi="Times New Roman" w:cs="Times New Roman"/>
          <w:sz w:val="24"/>
          <w:szCs w:val="24"/>
        </w:rPr>
        <w:t>The purpose of the</w:t>
      </w:r>
      <w:r w:rsidR="006C7A95" w:rsidRPr="004B22F7">
        <w:rPr>
          <w:rFonts w:ascii="Times New Roman" w:hAnsi="Times New Roman" w:cs="Times New Roman"/>
          <w:sz w:val="24"/>
          <w:szCs w:val="24"/>
        </w:rPr>
        <w:t xml:space="preserve"> Team Nutrition </w:t>
      </w:r>
      <w:r w:rsidRPr="004B22F7">
        <w:rPr>
          <w:rFonts w:ascii="Times New Roman" w:hAnsi="Times New Roman" w:cs="Times New Roman"/>
          <w:sz w:val="24"/>
          <w:szCs w:val="24"/>
        </w:rPr>
        <w:t xml:space="preserve">Training Grants is to promote </w:t>
      </w:r>
      <w:r w:rsidR="00232AAC" w:rsidRPr="004B22F7">
        <w:rPr>
          <w:rFonts w:ascii="Times New Roman" w:hAnsi="Times New Roman" w:cs="Times New Roman"/>
          <w:sz w:val="24"/>
          <w:szCs w:val="24"/>
        </w:rPr>
        <w:t xml:space="preserve">the messages of the </w:t>
      </w:r>
      <w:r w:rsidR="00232AAC" w:rsidRPr="004B22F7">
        <w:rPr>
          <w:rFonts w:ascii="Times New Roman" w:hAnsi="Times New Roman" w:cs="Times New Roman"/>
          <w:i/>
          <w:sz w:val="24"/>
          <w:szCs w:val="24"/>
        </w:rPr>
        <w:t>2015-2020 Dietary Guidelines for Americans</w:t>
      </w:r>
      <w:r w:rsidR="00232AAC" w:rsidRPr="004B22F7">
        <w:rPr>
          <w:rFonts w:ascii="Times New Roman" w:hAnsi="Times New Roman" w:cs="Times New Roman"/>
          <w:sz w:val="24"/>
          <w:szCs w:val="24"/>
        </w:rPr>
        <w:t xml:space="preserve"> and MyPlate and to assist Child Nutrition programs in meeting regulatory requirements for meals and snacks</w:t>
      </w:r>
      <w:r w:rsidR="000A20D4" w:rsidRPr="004B22F7">
        <w:rPr>
          <w:rFonts w:ascii="Times New Roman" w:hAnsi="Times New Roman" w:cs="Times New Roman"/>
          <w:sz w:val="24"/>
          <w:szCs w:val="24"/>
        </w:rPr>
        <w:t xml:space="preserve">. </w:t>
      </w:r>
      <w:r w:rsidRPr="004B22F7">
        <w:rPr>
          <w:rFonts w:ascii="Times New Roman" w:hAnsi="Times New Roman" w:cs="Times New Roman"/>
          <w:sz w:val="24"/>
          <w:szCs w:val="24"/>
        </w:rPr>
        <w:t xml:space="preserve">Any promotional item or should promote one or more of the </w:t>
      </w:r>
      <w:r w:rsidR="006C7A95" w:rsidRPr="004B22F7">
        <w:rPr>
          <w:rFonts w:ascii="Times New Roman" w:hAnsi="Times New Roman" w:cs="Times New Roman"/>
          <w:sz w:val="24"/>
          <w:szCs w:val="24"/>
        </w:rPr>
        <w:t xml:space="preserve">Team Nutrition </w:t>
      </w:r>
      <w:r w:rsidR="00232AAC" w:rsidRPr="004B22F7">
        <w:rPr>
          <w:rFonts w:ascii="Times New Roman" w:hAnsi="Times New Roman" w:cs="Times New Roman"/>
          <w:sz w:val="24"/>
          <w:szCs w:val="24"/>
        </w:rPr>
        <w:t xml:space="preserve">messages of the </w:t>
      </w:r>
      <w:r w:rsidR="00CD57E1" w:rsidRPr="009D4178">
        <w:rPr>
          <w:rFonts w:ascii="Times New Roman" w:eastAsia="Times New Roman" w:hAnsi="Times New Roman" w:cs="Times New Roman"/>
          <w:i/>
          <w:sz w:val="24"/>
          <w:szCs w:val="24"/>
        </w:rPr>
        <w:t>2015-2020 Dietary Guidelines for Americans</w:t>
      </w:r>
      <w:r w:rsidR="00CD57E1">
        <w:rPr>
          <w:rFonts w:ascii="Times New Roman" w:eastAsia="Times New Roman" w:hAnsi="Times New Roman" w:cs="Times New Roman"/>
          <w:i/>
          <w:sz w:val="24"/>
          <w:szCs w:val="24"/>
        </w:rPr>
        <w:t xml:space="preserve"> </w:t>
      </w:r>
      <w:r w:rsidR="00232AAC" w:rsidRPr="004B22F7">
        <w:rPr>
          <w:rFonts w:ascii="Times New Roman" w:hAnsi="Times New Roman" w:cs="Times New Roman"/>
          <w:sz w:val="24"/>
          <w:szCs w:val="24"/>
        </w:rPr>
        <w:t>or MyPlate</w:t>
      </w:r>
      <w:r w:rsidR="000328E9" w:rsidRPr="004B22F7">
        <w:rPr>
          <w:rFonts w:ascii="Times New Roman" w:hAnsi="Times New Roman" w:cs="Times New Roman"/>
          <w:sz w:val="24"/>
          <w:szCs w:val="24"/>
        </w:rPr>
        <w:t xml:space="preserve"> </w:t>
      </w:r>
      <w:r w:rsidR="00232AAC" w:rsidRPr="004B22F7">
        <w:rPr>
          <w:rFonts w:ascii="Times New Roman" w:hAnsi="Times New Roman" w:cs="Times New Roman"/>
          <w:sz w:val="24"/>
          <w:szCs w:val="24"/>
        </w:rPr>
        <w:t xml:space="preserve">or refer the target audience to the </w:t>
      </w:r>
      <w:r w:rsidR="006512BF" w:rsidRPr="004B22F7">
        <w:rPr>
          <w:rFonts w:ascii="Times New Roman" w:hAnsi="Times New Roman" w:cs="Times New Roman"/>
          <w:sz w:val="24"/>
          <w:szCs w:val="24"/>
        </w:rPr>
        <w:t>Team Nutrition</w:t>
      </w:r>
      <w:r w:rsidR="00232AAC" w:rsidRPr="004B22F7">
        <w:rPr>
          <w:rFonts w:ascii="Times New Roman" w:hAnsi="Times New Roman" w:cs="Times New Roman"/>
          <w:sz w:val="24"/>
          <w:szCs w:val="24"/>
        </w:rPr>
        <w:t xml:space="preserve"> Web site</w:t>
      </w:r>
      <w:r w:rsidR="00A16FA7" w:rsidRPr="004B22F7">
        <w:rPr>
          <w:rFonts w:ascii="Times New Roman" w:hAnsi="Times New Roman" w:cs="Times New Roman"/>
          <w:sz w:val="24"/>
          <w:szCs w:val="24"/>
        </w:rPr>
        <w:t xml:space="preserve"> (</w:t>
      </w:r>
      <w:hyperlink r:id="rId55" w:history="1">
        <w:r w:rsidR="009C3446" w:rsidRPr="00001134">
          <w:rPr>
            <w:rStyle w:val="Hyperlink"/>
            <w:rFonts w:ascii="Times New Roman" w:hAnsi="Times New Roman" w:cs="Times New Roman"/>
            <w:sz w:val="24"/>
            <w:szCs w:val="24"/>
          </w:rPr>
          <w:t>https://www.fns.usda.gov/tn/team-nutrition</w:t>
        </w:r>
      </w:hyperlink>
      <w:r w:rsidR="009C3446">
        <w:rPr>
          <w:rFonts w:ascii="Times New Roman" w:hAnsi="Times New Roman" w:cs="Times New Roman"/>
          <w:sz w:val="24"/>
          <w:szCs w:val="24"/>
        </w:rPr>
        <w:t xml:space="preserve"> ). </w:t>
      </w:r>
      <w:r w:rsidRPr="008B6028">
        <w:rPr>
          <w:rFonts w:ascii="Times New Roman" w:hAnsi="Times New Roman" w:cs="Times New Roman"/>
          <w:sz w:val="24"/>
          <w:szCs w:val="24"/>
        </w:rPr>
        <w:t>Any cost associated with such promotions must be reasonable in comparison to the sub-grant funding</w:t>
      </w:r>
      <w:r w:rsidR="000A20D4">
        <w:rPr>
          <w:rFonts w:ascii="Times New Roman" w:hAnsi="Times New Roman" w:cs="Times New Roman"/>
          <w:sz w:val="24"/>
          <w:szCs w:val="24"/>
        </w:rPr>
        <w:t xml:space="preserve">. </w:t>
      </w:r>
      <w:r w:rsidRPr="008B6028">
        <w:rPr>
          <w:rFonts w:ascii="Times New Roman" w:hAnsi="Times New Roman" w:cs="Times New Roman"/>
          <w:sz w:val="24"/>
          <w:szCs w:val="24"/>
        </w:rPr>
        <w:t>A total expenditure of promotional items should not exceed 5</w:t>
      </w:r>
      <w:r w:rsidR="00C74FF8">
        <w:rPr>
          <w:rFonts w:ascii="Times New Roman" w:hAnsi="Times New Roman" w:cs="Times New Roman"/>
          <w:sz w:val="24"/>
          <w:szCs w:val="24"/>
        </w:rPr>
        <w:t xml:space="preserve"> </w:t>
      </w:r>
      <w:r w:rsidR="00B16DA5">
        <w:rPr>
          <w:rFonts w:ascii="Times New Roman" w:hAnsi="Times New Roman" w:cs="Times New Roman"/>
          <w:sz w:val="24"/>
          <w:szCs w:val="24"/>
        </w:rPr>
        <w:t>percent</w:t>
      </w:r>
      <w:r w:rsidRPr="008B6028">
        <w:rPr>
          <w:rFonts w:ascii="Times New Roman" w:hAnsi="Times New Roman" w:cs="Times New Roman"/>
          <w:sz w:val="24"/>
          <w:szCs w:val="24"/>
        </w:rPr>
        <w:t xml:space="preserve"> of the total sub-grant awarded.</w:t>
      </w:r>
    </w:p>
    <w:p w14:paraId="781CD4B3" w14:textId="77777777" w:rsidR="00CB325D" w:rsidRPr="009C3446" w:rsidRDefault="00CB325D" w:rsidP="00CB325D">
      <w:pPr>
        <w:pStyle w:val="BodyText"/>
        <w:spacing w:after="0" w:line="240" w:lineRule="auto"/>
        <w:rPr>
          <w:rFonts w:ascii="Times New Roman" w:hAnsi="Times New Roman" w:cs="Times New Roman"/>
          <w:bCs/>
          <w:iCs/>
          <w:sz w:val="24"/>
          <w:szCs w:val="24"/>
        </w:rPr>
      </w:pPr>
    </w:p>
    <w:p w14:paraId="0518D62F" w14:textId="77777777" w:rsidR="00CB325D" w:rsidRPr="001E0B0D" w:rsidRDefault="00CB325D" w:rsidP="00CB325D">
      <w:pPr>
        <w:pStyle w:val="BodyText"/>
        <w:spacing w:after="0" w:line="240" w:lineRule="auto"/>
        <w:rPr>
          <w:rFonts w:ascii="Times New Roman" w:hAnsi="Times New Roman" w:cs="Times New Roman"/>
          <w:b/>
          <w:bCs/>
          <w:i/>
          <w:iCs/>
          <w:sz w:val="24"/>
          <w:szCs w:val="24"/>
        </w:rPr>
      </w:pPr>
      <w:r w:rsidRPr="001E0B0D">
        <w:rPr>
          <w:rFonts w:ascii="Times New Roman" w:hAnsi="Times New Roman" w:cs="Times New Roman"/>
          <w:b/>
          <w:sz w:val="24"/>
          <w:szCs w:val="24"/>
        </w:rPr>
        <w:t>Staff Development and/or Substitute Pay</w:t>
      </w:r>
    </w:p>
    <w:p w14:paraId="24DD85FE" w14:textId="41178EA8" w:rsidR="00CB325D" w:rsidRPr="001E0B0D" w:rsidRDefault="00CB325D" w:rsidP="00CB325D">
      <w:pPr>
        <w:pStyle w:val="BodyText"/>
        <w:spacing w:after="0" w:line="240" w:lineRule="auto"/>
        <w:rPr>
          <w:rFonts w:ascii="Times New Roman" w:hAnsi="Times New Roman" w:cs="Times New Roman"/>
          <w:sz w:val="24"/>
          <w:szCs w:val="24"/>
        </w:rPr>
      </w:pPr>
      <w:r w:rsidRPr="001E0B0D">
        <w:rPr>
          <w:rFonts w:ascii="Times New Roman" w:hAnsi="Times New Roman" w:cs="Times New Roman"/>
          <w:sz w:val="24"/>
          <w:szCs w:val="24"/>
        </w:rPr>
        <w:t>If adequate funding is available and acceptable to the State agency,</w:t>
      </w:r>
      <w:r w:rsidR="006C7A95" w:rsidRPr="006C7A95">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 </w:t>
      </w:r>
      <w:r w:rsidRPr="001E0B0D">
        <w:rPr>
          <w:rFonts w:ascii="Times New Roman" w:hAnsi="Times New Roman" w:cs="Times New Roman"/>
          <w:sz w:val="24"/>
          <w:szCs w:val="24"/>
        </w:rPr>
        <w:t xml:space="preserve">funds may be used to hire a substitute for a teacher, </w:t>
      </w:r>
      <w:r w:rsidR="00232AAC">
        <w:rPr>
          <w:rFonts w:ascii="Times New Roman" w:hAnsi="Times New Roman" w:cs="Times New Roman"/>
          <w:sz w:val="24"/>
          <w:szCs w:val="24"/>
        </w:rPr>
        <w:t xml:space="preserve">child care provider, </w:t>
      </w:r>
      <w:r w:rsidRPr="001E0B0D">
        <w:rPr>
          <w:rFonts w:ascii="Times New Roman" w:hAnsi="Times New Roman" w:cs="Times New Roman"/>
          <w:sz w:val="24"/>
          <w:szCs w:val="24"/>
        </w:rPr>
        <w:t xml:space="preserve">school </w:t>
      </w:r>
      <w:r w:rsidR="00232AAC">
        <w:rPr>
          <w:rFonts w:ascii="Times New Roman" w:hAnsi="Times New Roman" w:cs="Times New Roman"/>
          <w:sz w:val="24"/>
          <w:szCs w:val="24"/>
        </w:rPr>
        <w:t>or chi</w:t>
      </w:r>
      <w:r w:rsidR="000328E9">
        <w:rPr>
          <w:rFonts w:ascii="Times New Roman" w:hAnsi="Times New Roman" w:cs="Times New Roman"/>
          <w:sz w:val="24"/>
          <w:szCs w:val="24"/>
        </w:rPr>
        <w:t>l</w:t>
      </w:r>
      <w:r w:rsidR="00232AAC">
        <w:rPr>
          <w:rFonts w:ascii="Times New Roman" w:hAnsi="Times New Roman" w:cs="Times New Roman"/>
          <w:sz w:val="24"/>
          <w:szCs w:val="24"/>
        </w:rPr>
        <w:t xml:space="preserve">d care </w:t>
      </w:r>
      <w:r w:rsidRPr="001E0B0D">
        <w:rPr>
          <w:rFonts w:ascii="Times New Roman" w:hAnsi="Times New Roman" w:cs="Times New Roman"/>
          <w:sz w:val="24"/>
          <w:szCs w:val="24"/>
        </w:rPr>
        <w:t xml:space="preserve">administrator, </w:t>
      </w:r>
      <w:r w:rsidR="00232AAC">
        <w:rPr>
          <w:rFonts w:ascii="Times New Roman" w:hAnsi="Times New Roman" w:cs="Times New Roman"/>
          <w:sz w:val="24"/>
          <w:szCs w:val="24"/>
        </w:rPr>
        <w:t>Local School Wellness Policy representative</w:t>
      </w:r>
      <w:r w:rsidRPr="001E0B0D">
        <w:rPr>
          <w:rFonts w:ascii="Times New Roman" w:hAnsi="Times New Roman" w:cs="Times New Roman"/>
          <w:sz w:val="24"/>
          <w:szCs w:val="24"/>
        </w:rPr>
        <w:t>, or school foodservice staff rep</w:t>
      </w:r>
      <w:r w:rsidR="00FA334B">
        <w:rPr>
          <w:rFonts w:ascii="Times New Roman" w:hAnsi="Times New Roman" w:cs="Times New Roman"/>
          <w:sz w:val="24"/>
          <w:szCs w:val="24"/>
        </w:rPr>
        <w:t>resentative to attend training,</w:t>
      </w:r>
      <w:r w:rsidRPr="001E0B0D">
        <w:rPr>
          <w:rFonts w:ascii="Times New Roman" w:hAnsi="Times New Roman" w:cs="Times New Roman"/>
          <w:sz w:val="24"/>
          <w:szCs w:val="24"/>
        </w:rPr>
        <w:t xml:space="preserve"> participate in planning sessions</w:t>
      </w:r>
      <w:r w:rsidR="00FA334B">
        <w:rPr>
          <w:rFonts w:ascii="Times New Roman" w:hAnsi="Times New Roman" w:cs="Times New Roman"/>
          <w:sz w:val="24"/>
          <w:szCs w:val="24"/>
        </w:rPr>
        <w:t>,</w:t>
      </w:r>
      <w:r w:rsidRPr="001E0B0D">
        <w:rPr>
          <w:rFonts w:ascii="Times New Roman" w:hAnsi="Times New Roman" w:cs="Times New Roman"/>
          <w:sz w:val="24"/>
          <w:szCs w:val="24"/>
        </w:rPr>
        <w:t xml:space="preserve"> or other avenues for staff development in nutrition education</w:t>
      </w:r>
      <w:r w:rsidR="000A20D4">
        <w:rPr>
          <w:rFonts w:ascii="Times New Roman" w:hAnsi="Times New Roman" w:cs="Times New Roman"/>
          <w:sz w:val="24"/>
          <w:szCs w:val="24"/>
        </w:rPr>
        <w:t xml:space="preserve">. </w:t>
      </w:r>
      <w:r w:rsidRPr="001E0B0D">
        <w:rPr>
          <w:rFonts w:ascii="Times New Roman" w:hAnsi="Times New Roman" w:cs="Times New Roman"/>
          <w:sz w:val="24"/>
          <w:szCs w:val="24"/>
        </w:rPr>
        <w:t>For accounting purposes, a record of who attended the session, how long it lasted, and the purpose of the session is required.</w:t>
      </w:r>
    </w:p>
    <w:p w14:paraId="616A2E99" w14:textId="77777777" w:rsidR="00441A11" w:rsidRPr="001E0B0D" w:rsidRDefault="00441A11" w:rsidP="00CB325D">
      <w:pPr>
        <w:pStyle w:val="BodyText"/>
        <w:spacing w:after="0" w:line="240" w:lineRule="auto"/>
        <w:rPr>
          <w:rFonts w:ascii="Times New Roman" w:hAnsi="Times New Roman" w:cs="Times New Roman"/>
          <w:sz w:val="24"/>
          <w:szCs w:val="24"/>
        </w:rPr>
      </w:pPr>
    </w:p>
    <w:p w14:paraId="418A8ECE" w14:textId="77777777" w:rsidR="00441A11" w:rsidRPr="001E0B0D" w:rsidRDefault="00441A11" w:rsidP="00CB325D">
      <w:pPr>
        <w:pStyle w:val="BodyText"/>
        <w:spacing w:after="0" w:line="240" w:lineRule="auto"/>
        <w:rPr>
          <w:rFonts w:ascii="Times New Roman" w:hAnsi="Times New Roman" w:cs="Times New Roman"/>
          <w:b/>
          <w:iCs/>
          <w:sz w:val="24"/>
          <w:szCs w:val="24"/>
        </w:rPr>
      </w:pPr>
      <w:r w:rsidRPr="001E0B0D">
        <w:rPr>
          <w:rFonts w:ascii="Times New Roman" w:hAnsi="Times New Roman" w:cs="Times New Roman"/>
          <w:b/>
          <w:iCs/>
          <w:sz w:val="24"/>
          <w:szCs w:val="24"/>
        </w:rPr>
        <w:t>Stipends</w:t>
      </w:r>
    </w:p>
    <w:p w14:paraId="7B954BE6" w14:textId="077E9C21" w:rsidR="00441A11" w:rsidRPr="00441A11" w:rsidRDefault="00441A11" w:rsidP="00CB325D">
      <w:pPr>
        <w:pStyle w:val="BodyText"/>
        <w:spacing w:after="0" w:line="240" w:lineRule="auto"/>
        <w:rPr>
          <w:rFonts w:ascii="Times New Roman" w:hAnsi="Times New Roman" w:cs="Times New Roman"/>
          <w:iCs/>
          <w:sz w:val="24"/>
          <w:szCs w:val="24"/>
        </w:rPr>
      </w:pPr>
      <w:r w:rsidRPr="001E0B0D">
        <w:rPr>
          <w:rFonts w:ascii="Times New Roman" w:hAnsi="Times New Roman" w:cs="Times New Roman"/>
          <w:iCs/>
          <w:sz w:val="24"/>
          <w:szCs w:val="24"/>
        </w:rPr>
        <w:t xml:space="preserve">Stipends may be used to reimburse for </w:t>
      </w:r>
      <w:r w:rsidR="003D1633" w:rsidRPr="001E0B0D">
        <w:rPr>
          <w:rFonts w:ascii="Times New Roman" w:hAnsi="Times New Roman" w:cs="Times New Roman"/>
          <w:iCs/>
          <w:sz w:val="24"/>
          <w:szCs w:val="24"/>
        </w:rPr>
        <w:t xml:space="preserve">local </w:t>
      </w:r>
      <w:r w:rsidRPr="001E0B0D">
        <w:rPr>
          <w:rFonts w:ascii="Times New Roman" w:hAnsi="Times New Roman" w:cs="Times New Roman"/>
          <w:iCs/>
          <w:sz w:val="24"/>
          <w:szCs w:val="24"/>
        </w:rPr>
        <w:t xml:space="preserve">travel to </w:t>
      </w:r>
      <w:r w:rsidR="00BB6B1B" w:rsidRPr="001E0B0D">
        <w:rPr>
          <w:rFonts w:ascii="Times New Roman" w:hAnsi="Times New Roman" w:cs="Times New Roman"/>
          <w:iCs/>
          <w:sz w:val="24"/>
          <w:szCs w:val="24"/>
        </w:rPr>
        <w:t xml:space="preserve">a </w:t>
      </w:r>
      <w:r w:rsidR="00BB6B1B" w:rsidRPr="006C7A95">
        <w:t>Team</w:t>
      </w:r>
      <w:r w:rsidR="006C7A95" w:rsidRPr="006C7A95">
        <w:rPr>
          <w:rFonts w:ascii="Times New Roman" w:hAnsi="Times New Roman" w:cs="Times New Roman"/>
          <w:iCs/>
          <w:sz w:val="24"/>
          <w:szCs w:val="24"/>
        </w:rPr>
        <w:t xml:space="preserve"> Nutrition</w:t>
      </w:r>
      <w:r w:rsidR="006C7A95">
        <w:rPr>
          <w:rFonts w:ascii="Times New Roman" w:hAnsi="Times New Roman" w:cs="Times New Roman"/>
          <w:iCs/>
          <w:sz w:val="24"/>
          <w:szCs w:val="24"/>
        </w:rPr>
        <w:t xml:space="preserve"> </w:t>
      </w:r>
      <w:r w:rsidRPr="001E0B0D">
        <w:rPr>
          <w:rFonts w:ascii="Times New Roman" w:hAnsi="Times New Roman" w:cs="Times New Roman"/>
          <w:iCs/>
          <w:sz w:val="24"/>
          <w:szCs w:val="24"/>
        </w:rPr>
        <w:t>grant activity and/or for staff time while attending an activity</w:t>
      </w:r>
      <w:r w:rsidR="000A20D4">
        <w:rPr>
          <w:rFonts w:ascii="Times New Roman" w:hAnsi="Times New Roman" w:cs="Times New Roman"/>
          <w:iCs/>
          <w:sz w:val="24"/>
          <w:szCs w:val="24"/>
        </w:rPr>
        <w:t xml:space="preserve">. </w:t>
      </w:r>
      <w:r w:rsidRPr="001E0B0D">
        <w:rPr>
          <w:rFonts w:ascii="Times New Roman" w:hAnsi="Times New Roman" w:cs="Times New Roman"/>
          <w:iCs/>
          <w:sz w:val="24"/>
          <w:szCs w:val="24"/>
        </w:rPr>
        <w:t>If additional costs need to be covered, a sub-grant with a clear application award process and oversight should be in place</w:t>
      </w:r>
      <w:r w:rsidR="000A20D4">
        <w:rPr>
          <w:rFonts w:ascii="Times New Roman" w:hAnsi="Times New Roman" w:cs="Times New Roman"/>
          <w:iCs/>
          <w:sz w:val="24"/>
          <w:szCs w:val="24"/>
        </w:rPr>
        <w:t xml:space="preserve">. </w:t>
      </w:r>
    </w:p>
    <w:p w14:paraId="641FC0DC" w14:textId="77777777" w:rsidR="00CB325D" w:rsidRPr="004B22F7" w:rsidRDefault="00CB325D" w:rsidP="00CB325D">
      <w:pPr>
        <w:pStyle w:val="BodyText"/>
        <w:spacing w:after="0" w:line="240" w:lineRule="auto"/>
        <w:rPr>
          <w:rFonts w:ascii="Times New Roman" w:hAnsi="Times New Roman" w:cs="Times New Roman"/>
          <w:b/>
          <w:iCs/>
          <w:sz w:val="24"/>
          <w:szCs w:val="24"/>
        </w:rPr>
      </w:pPr>
    </w:p>
    <w:p w14:paraId="3136967C" w14:textId="77777777" w:rsidR="00CB325D" w:rsidRPr="00CB325D" w:rsidRDefault="00CB325D" w:rsidP="00CB325D">
      <w:pPr>
        <w:pStyle w:val="BodyText"/>
        <w:spacing w:after="0" w:line="240" w:lineRule="auto"/>
        <w:rPr>
          <w:rFonts w:ascii="Times New Roman" w:hAnsi="Times New Roman" w:cs="Times New Roman"/>
          <w:b/>
          <w:bCs/>
          <w:i/>
          <w:iCs/>
          <w:sz w:val="24"/>
          <w:szCs w:val="24"/>
        </w:rPr>
      </w:pPr>
      <w:r w:rsidRPr="00CB325D">
        <w:rPr>
          <w:rFonts w:ascii="Times New Roman" w:hAnsi="Times New Roman" w:cs="Times New Roman"/>
          <w:b/>
          <w:sz w:val="24"/>
          <w:szCs w:val="24"/>
        </w:rPr>
        <w:t>Summary</w:t>
      </w:r>
    </w:p>
    <w:p w14:paraId="761B0517" w14:textId="14F073CA" w:rsidR="00CB325D" w:rsidRPr="00CB325D" w:rsidRDefault="00CB325D" w:rsidP="00CB325D">
      <w:pPr>
        <w:spacing w:after="0" w:line="240" w:lineRule="auto"/>
        <w:rPr>
          <w:rFonts w:ascii="Times New Roman" w:hAnsi="Times New Roman" w:cs="Times New Roman"/>
          <w:sz w:val="24"/>
          <w:szCs w:val="24"/>
        </w:rPr>
      </w:pPr>
      <w:r w:rsidRPr="00CB325D">
        <w:rPr>
          <w:rFonts w:ascii="Times New Roman" w:hAnsi="Times New Roman" w:cs="Times New Roman"/>
          <w:sz w:val="24"/>
          <w:szCs w:val="24"/>
        </w:rPr>
        <w:t>There is limited funding to accomplish</w:t>
      </w:r>
      <w:r w:rsidR="006C7A95" w:rsidRPr="006C7A95">
        <w:t xml:space="preserve"> </w:t>
      </w:r>
      <w:r w:rsidR="006C7A95" w:rsidRPr="006C7A95">
        <w:rPr>
          <w:rFonts w:ascii="Times New Roman" w:hAnsi="Times New Roman" w:cs="Times New Roman"/>
          <w:sz w:val="24"/>
          <w:szCs w:val="24"/>
        </w:rPr>
        <w:t>Team Nutrition</w:t>
      </w:r>
      <w:r w:rsidR="006C7A95">
        <w:rPr>
          <w:rFonts w:ascii="Times New Roman" w:hAnsi="Times New Roman" w:cs="Times New Roman"/>
          <w:sz w:val="24"/>
          <w:szCs w:val="24"/>
        </w:rPr>
        <w:t xml:space="preserve">’s </w:t>
      </w:r>
      <w:r w:rsidRPr="00CB325D">
        <w:rPr>
          <w:rFonts w:ascii="Times New Roman" w:hAnsi="Times New Roman" w:cs="Times New Roman"/>
          <w:sz w:val="24"/>
          <w:szCs w:val="24"/>
        </w:rPr>
        <w:t>important goal of improving children’s lifelong eating and physical activity habits</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State agencies will want to ensure that the best use of the limited funding is achieved</w:t>
      </w:r>
      <w:r w:rsidR="000A20D4">
        <w:rPr>
          <w:rFonts w:ascii="Times New Roman" w:hAnsi="Times New Roman" w:cs="Times New Roman"/>
          <w:sz w:val="24"/>
          <w:szCs w:val="24"/>
        </w:rPr>
        <w:t xml:space="preserve">. </w:t>
      </w:r>
      <w:r w:rsidR="00764D5C">
        <w:rPr>
          <w:rFonts w:ascii="Times New Roman" w:hAnsi="Times New Roman" w:cs="Times New Roman"/>
          <w:sz w:val="24"/>
          <w:szCs w:val="24"/>
        </w:rPr>
        <w:t>Expenditures and purchases need to contribute to a sustainable program or activity</w:t>
      </w:r>
      <w:r w:rsidR="000A20D4">
        <w:rPr>
          <w:rFonts w:ascii="Times New Roman" w:hAnsi="Times New Roman" w:cs="Times New Roman"/>
          <w:sz w:val="24"/>
          <w:szCs w:val="24"/>
        </w:rPr>
        <w:t xml:space="preserve">. </w:t>
      </w:r>
      <w:r w:rsidRPr="00CB325D">
        <w:rPr>
          <w:rFonts w:ascii="Times New Roman" w:hAnsi="Times New Roman" w:cs="Times New Roman"/>
          <w:sz w:val="24"/>
          <w:szCs w:val="24"/>
        </w:rPr>
        <w:t>In approving sub-grant requests, a positive answer should always be sou</w:t>
      </w:r>
      <w:r w:rsidR="009C3446">
        <w:rPr>
          <w:rFonts w:ascii="Times New Roman" w:hAnsi="Times New Roman" w:cs="Times New Roman"/>
          <w:sz w:val="24"/>
          <w:szCs w:val="24"/>
        </w:rPr>
        <w:t>ght to the following questions:</w:t>
      </w:r>
    </w:p>
    <w:p w14:paraId="059F2930" w14:textId="77777777" w:rsidR="00CB325D" w:rsidRPr="009C3446" w:rsidRDefault="00CB325D" w:rsidP="00927520">
      <w:pPr>
        <w:numPr>
          <w:ilvl w:val="0"/>
          <w:numId w:val="34"/>
        </w:numPr>
        <w:spacing w:after="0" w:line="240" w:lineRule="auto"/>
        <w:rPr>
          <w:rFonts w:ascii="Times New Roman" w:hAnsi="Times New Roman" w:cs="Times New Roman"/>
          <w:sz w:val="24"/>
          <w:szCs w:val="24"/>
        </w:rPr>
      </w:pPr>
      <w:r w:rsidRPr="009C3446">
        <w:rPr>
          <w:rFonts w:ascii="Times New Roman" w:hAnsi="Times New Roman" w:cs="Times New Roman"/>
          <w:sz w:val="24"/>
          <w:szCs w:val="24"/>
        </w:rPr>
        <w:t>Is the cost applicable to my grant and the sub-grant’s objectives?</w:t>
      </w:r>
    </w:p>
    <w:p w14:paraId="45FBC438" w14:textId="77777777" w:rsidR="00CB325D" w:rsidRPr="009C3446" w:rsidRDefault="00CB325D" w:rsidP="00927520">
      <w:pPr>
        <w:numPr>
          <w:ilvl w:val="0"/>
          <w:numId w:val="34"/>
        </w:numPr>
        <w:spacing w:after="0" w:line="240" w:lineRule="auto"/>
        <w:rPr>
          <w:rFonts w:ascii="Times New Roman" w:hAnsi="Times New Roman" w:cs="Times New Roman"/>
          <w:sz w:val="24"/>
          <w:szCs w:val="24"/>
        </w:rPr>
      </w:pPr>
      <w:r w:rsidRPr="009C3446">
        <w:rPr>
          <w:rFonts w:ascii="Times New Roman" w:hAnsi="Times New Roman" w:cs="Times New Roman"/>
          <w:sz w:val="24"/>
          <w:szCs w:val="24"/>
        </w:rPr>
        <w:t>Is the cost allowable according to program cost principles?</w:t>
      </w:r>
    </w:p>
    <w:p w14:paraId="66A37182" w14:textId="57E16E36" w:rsidR="00CB325D" w:rsidRPr="009C3446" w:rsidRDefault="00CB325D" w:rsidP="00927520">
      <w:pPr>
        <w:pStyle w:val="Header"/>
        <w:numPr>
          <w:ilvl w:val="0"/>
          <w:numId w:val="34"/>
        </w:numPr>
        <w:tabs>
          <w:tab w:val="clear" w:pos="4680"/>
          <w:tab w:val="clear" w:pos="9360"/>
        </w:tabs>
        <w:rPr>
          <w:rFonts w:ascii="Times New Roman" w:hAnsi="Times New Roman" w:cs="Times New Roman"/>
          <w:sz w:val="24"/>
          <w:szCs w:val="24"/>
        </w:rPr>
      </w:pPr>
      <w:r w:rsidRPr="009C3446">
        <w:rPr>
          <w:rFonts w:ascii="Times New Roman" w:hAnsi="Times New Roman" w:cs="Times New Roman"/>
          <w:sz w:val="24"/>
          <w:szCs w:val="24"/>
        </w:rPr>
        <w:t>Is the cost reasonable</w:t>
      </w:r>
      <w:r w:rsidR="008B1178" w:rsidRPr="009C3446">
        <w:rPr>
          <w:rFonts w:ascii="Times New Roman" w:hAnsi="Times New Roman" w:cs="Times New Roman"/>
          <w:sz w:val="24"/>
          <w:szCs w:val="24"/>
        </w:rPr>
        <w:t xml:space="preserve"> and appropriate</w:t>
      </w:r>
      <w:r w:rsidRPr="009C3446">
        <w:rPr>
          <w:rFonts w:ascii="Times New Roman" w:hAnsi="Times New Roman" w:cs="Times New Roman"/>
          <w:sz w:val="24"/>
          <w:szCs w:val="24"/>
        </w:rPr>
        <w:t>?</w:t>
      </w:r>
    </w:p>
    <w:p w14:paraId="274667E9" w14:textId="77777777" w:rsidR="00CB325D" w:rsidRDefault="00CB325D">
      <w:pPr>
        <w:rPr>
          <w:rFonts w:ascii="Times New Roman" w:hAnsi="Times New Roman" w:cs="Times New Roman"/>
          <w:sz w:val="24"/>
          <w:szCs w:val="24"/>
        </w:rPr>
      </w:pPr>
      <w:r>
        <w:rPr>
          <w:rFonts w:ascii="Times New Roman" w:hAnsi="Times New Roman" w:cs="Times New Roman"/>
          <w:sz w:val="24"/>
          <w:szCs w:val="24"/>
        </w:rPr>
        <w:br w:type="page"/>
      </w:r>
    </w:p>
    <w:p w14:paraId="530D2DC2" w14:textId="77777777" w:rsidR="00CB325D" w:rsidRPr="00CB325D" w:rsidRDefault="00CB325D" w:rsidP="00CB325D">
      <w:pPr>
        <w:pStyle w:val="Header"/>
        <w:pBdr>
          <w:bottom w:val="single" w:sz="12" w:space="1" w:color="auto"/>
        </w:pBdr>
        <w:rPr>
          <w:rFonts w:ascii="Times New Roman" w:hAnsi="Times New Roman" w:cs="Times New Roman"/>
          <w:b/>
          <w:bCs/>
          <w:iCs/>
          <w:sz w:val="24"/>
          <w:szCs w:val="24"/>
        </w:rPr>
      </w:pPr>
      <w:r w:rsidRPr="00CB325D">
        <w:rPr>
          <w:rFonts w:ascii="Times New Roman" w:hAnsi="Times New Roman" w:cs="Times New Roman"/>
          <w:b/>
          <w:bCs/>
          <w:iCs/>
          <w:sz w:val="24"/>
          <w:szCs w:val="24"/>
        </w:rPr>
        <w:t xml:space="preserve">Attachment </w:t>
      </w:r>
      <w:r>
        <w:rPr>
          <w:rFonts w:ascii="Times New Roman" w:hAnsi="Times New Roman" w:cs="Times New Roman"/>
          <w:b/>
          <w:bCs/>
          <w:iCs/>
          <w:sz w:val="24"/>
          <w:szCs w:val="24"/>
        </w:rPr>
        <w:t>D</w:t>
      </w:r>
      <w:r w:rsidRPr="00CB325D">
        <w:rPr>
          <w:rFonts w:ascii="Times New Roman" w:hAnsi="Times New Roman" w:cs="Times New Roman"/>
          <w:b/>
          <w:bCs/>
          <w:iCs/>
          <w:sz w:val="24"/>
          <w:szCs w:val="24"/>
        </w:rPr>
        <w:t xml:space="preserve"> – </w:t>
      </w:r>
      <w:r w:rsidRPr="00CB325D">
        <w:rPr>
          <w:rFonts w:ascii="Times New Roman" w:eastAsia="Times New Roman" w:hAnsi="Times New Roman" w:cs="Times New Roman"/>
          <w:b/>
          <w:sz w:val="24"/>
          <w:szCs w:val="24"/>
        </w:rPr>
        <w:t>Letter of Agreement</w:t>
      </w:r>
    </w:p>
    <w:p w14:paraId="3BA15CB2" w14:textId="77777777" w:rsidR="00CB325D" w:rsidRDefault="00CB325D" w:rsidP="00CB325D">
      <w:pPr>
        <w:spacing w:after="0" w:line="240" w:lineRule="auto"/>
        <w:rPr>
          <w:rFonts w:ascii="Times New Roman" w:eastAsia="Times New Roman" w:hAnsi="Times New Roman" w:cs="Times New Roman"/>
          <w:sz w:val="24"/>
          <w:szCs w:val="24"/>
        </w:rPr>
      </w:pPr>
    </w:p>
    <w:p w14:paraId="386DDDC0" w14:textId="0D51F91A" w:rsidR="00CB325D" w:rsidRPr="000B14EF" w:rsidRDefault="00CB325D" w:rsidP="00CB325D">
      <w:p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 xml:space="preserve">As an applicant for a FY </w:t>
      </w:r>
      <w:r w:rsidR="00E47C2B">
        <w:rPr>
          <w:rFonts w:ascii="Times New Roman" w:eastAsia="Times New Roman" w:hAnsi="Times New Roman" w:cs="Times New Roman"/>
          <w:sz w:val="24"/>
          <w:szCs w:val="24"/>
        </w:rPr>
        <w:t>2017</w:t>
      </w:r>
      <w:r w:rsidRPr="000B14EF">
        <w:rPr>
          <w:rFonts w:ascii="Times New Roman" w:eastAsia="Times New Roman" w:hAnsi="Times New Roman" w:cs="Times New Roman"/>
          <w:sz w:val="24"/>
          <w:szCs w:val="24"/>
        </w:rPr>
        <w:t xml:space="preserve"> </w:t>
      </w:r>
      <w:r w:rsidR="006512BF">
        <w:rPr>
          <w:rFonts w:ascii="Times New Roman" w:eastAsia="Times New Roman" w:hAnsi="Times New Roman" w:cs="Times New Roman"/>
          <w:sz w:val="24"/>
          <w:szCs w:val="24"/>
        </w:rPr>
        <w:t>Team Nutrition</w:t>
      </w:r>
      <w:r w:rsidRPr="000B14EF">
        <w:rPr>
          <w:rFonts w:ascii="Times New Roman" w:eastAsia="Times New Roman" w:hAnsi="Times New Roman" w:cs="Times New Roman"/>
          <w:sz w:val="24"/>
          <w:szCs w:val="24"/>
        </w:rPr>
        <w:t xml:space="preserve"> Training Grant, </w:t>
      </w:r>
      <w:r w:rsidRPr="000B14EF">
        <w:rPr>
          <w:rFonts w:ascii="Times New Roman" w:eastAsia="Times New Roman" w:hAnsi="Times New Roman" w:cs="Times New Roman"/>
          <w:sz w:val="24"/>
          <w:szCs w:val="24"/>
          <w:u w:val="single"/>
        </w:rPr>
        <w:t>__</w:t>
      </w:r>
      <w:r>
        <w:rPr>
          <w:rFonts w:ascii="Times New Roman" w:eastAsia="Times New Roman" w:hAnsi="Times New Roman" w:cs="Times New Roman"/>
          <w:sz w:val="24"/>
          <w:szCs w:val="24"/>
          <w:u w:val="single"/>
        </w:rPr>
        <w:t>________________</w:t>
      </w:r>
      <w:r w:rsidRPr="000B14EF">
        <w:rPr>
          <w:rFonts w:ascii="Times New Roman" w:eastAsia="Times New Roman" w:hAnsi="Times New Roman" w:cs="Times New Roman"/>
          <w:sz w:val="24"/>
          <w:szCs w:val="24"/>
          <w:u w:val="single"/>
        </w:rPr>
        <w:t xml:space="preserve"> __</w:t>
      </w:r>
      <w:r>
        <w:rPr>
          <w:rFonts w:ascii="Times New Roman" w:eastAsia="Times New Roman" w:hAnsi="Times New Roman" w:cs="Times New Roman"/>
          <w:sz w:val="24"/>
          <w:szCs w:val="24"/>
          <w:u w:val="single"/>
        </w:rPr>
        <w:t>__</w:t>
      </w:r>
      <w:r w:rsidRPr="000B14EF">
        <w:rPr>
          <w:rFonts w:ascii="Times New Roman" w:eastAsia="Times New Roman" w:hAnsi="Times New Roman" w:cs="Times New Roman"/>
          <w:sz w:val="24"/>
          <w:szCs w:val="24"/>
        </w:rPr>
        <w:t xml:space="preserve"> </w:t>
      </w:r>
      <w:r w:rsidRPr="004B22F7">
        <w:rPr>
          <w:rFonts w:ascii="Times New Roman" w:eastAsia="Times New Roman" w:hAnsi="Times New Roman" w:cs="Times New Roman"/>
          <w:sz w:val="24"/>
          <w:szCs w:val="24"/>
        </w:rPr>
        <w:t xml:space="preserve">(insert State agency) </w:t>
      </w:r>
      <w:r w:rsidRPr="000B14EF">
        <w:rPr>
          <w:rFonts w:ascii="Times New Roman" w:eastAsia="Times New Roman" w:hAnsi="Times New Roman" w:cs="Times New Roman"/>
          <w:sz w:val="24"/>
          <w:szCs w:val="24"/>
        </w:rPr>
        <w:t xml:space="preserve">understands its responsibility to participate fully in </w:t>
      </w:r>
      <w:r w:rsidR="00BB6B1B" w:rsidRPr="000B14EF">
        <w:rPr>
          <w:rFonts w:ascii="Times New Roman" w:eastAsia="Times New Roman" w:hAnsi="Times New Roman" w:cs="Times New Roman"/>
          <w:sz w:val="24"/>
          <w:szCs w:val="24"/>
        </w:rPr>
        <w:t xml:space="preserve">the </w:t>
      </w:r>
      <w:r w:rsidR="00BB6B1B" w:rsidRPr="006C7A95">
        <w:t>Team</w:t>
      </w:r>
      <w:r w:rsidR="006C7A95" w:rsidRPr="006C7A95">
        <w:rPr>
          <w:rFonts w:ascii="Times New Roman" w:eastAsia="Times New Roman" w:hAnsi="Times New Roman" w:cs="Times New Roman"/>
          <w:sz w:val="24"/>
          <w:szCs w:val="24"/>
        </w:rPr>
        <w:t xml:space="preserve"> Nutrition</w:t>
      </w:r>
      <w:r w:rsidR="006C7A95">
        <w:rPr>
          <w:rFonts w:ascii="Times New Roman" w:eastAsia="Times New Roman" w:hAnsi="Times New Roman" w:cs="Times New Roman"/>
          <w:sz w:val="24"/>
          <w:szCs w:val="24"/>
        </w:rPr>
        <w:t xml:space="preserve"> </w:t>
      </w:r>
      <w:r w:rsidRPr="000B14EF">
        <w:rPr>
          <w:rFonts w:ascii="Times New Roman" w:eastAsia="Times New Roman" w:hAnsi="Times New Roman" w:cs="Times New Roman"/>
          <w:sz w:val="24"/>
          <w:szCs w:val="24"/>
        </w:rPr>
        <w:t>Training Grant program’s evaluation and to cooperate fully with the FNS</w:t>
      </w:r>
      <w:r w:rsidR="002F73D7">
        <w:rPr>
          <w:rFonts w:ascii="Times New Roman" w:eastAsia="Times New Roman" w:hAnsi="Times New Roman" w:cs="Times New Roman"/>
          <w:sz w:val="24"/>
          <w:szCs w:val="24"/>
        </w:rPr>
        <w:t>’s</w:t>
      </w:r>
      <w:r w:rsidRPr="000B14EF">
        <w:rPr>
          <w:rFonts w:ascii="Times New Roman" w:eastAsia="Times New Roman" w:hAnsi="Times New Roman" w:cs="Times New Roman"/>
          <w:sz w:val="24"/>
          <w:szCs w:val="24"/>
        </w:rPr>
        <w:t xml:space="preserve"> evaluation</w:t>
      </w:r>
      <w:r w:rsidR="002F73D7">
        <w:rPr>
          <w:rFonts w:ascii="Times New Roman" w:eastAsia="Times New Roman" w:hAnsi="Times New Roman" w:cs="Times New Roman"/>
          <w:sz w:val="24"/>
          <w:szCs w:val="24"/>
        </w:rPr>
        <w:t xml:space="preserve"> staff </w:t>
      </w:r>
      <w:r w:rsidR="002F73D7" w:rsidRPr="000B14EF">
        <w:rPr>
          <w:rFonts w:ascii="Times New Roman" w:eastAsia="Times New Roman" w:hAnsi="Times New Roman" w:cs="Times New Roman"/>
          <w:sz w:val="24"/>
          <w:szCs w:val="24"/>
        </w:rPr>
        <w:t>and</w:t>
      </w:r>
      <w:r w:rsidRPr="000B14EF">
        <w:rPr>
          <w:rFonts w:ascii="Times New Roman" w:eastAsia="Times New Roman" w:hAnsi="Times New Roman" w:cs="Times New Roman"/>
          <w:sz w:val="24"/>
          <w:szCs w:val="24"/>
        </w:rPr>
        <w:t xml:space="preserve"> its designated agents in all aspects of the evaluation, including but not limited to:</w:t>
      </w:r>
    </w:p>
    <w:p w14:paraId="69E0D45B"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713F9D71" w14:textId="2376BEE9"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hAnsi="Times New Roman" w:cs="Times New Roman"/>
          <w:sz w:val="24"/>
          <w:szCs w:val="24"/>
        </w:rPr>
        <w:t>D</w:t>
      </w:r>
      <w:r w:rsidRPr="000B14EF">
        <w:rPr>
          <w:rFonts w:ascii="Times New Roman" w:eastAsia="Times New Roman" w:hAnsi="Times New Roman" w:cs="Times New Roman"/>
          <w:sz w:val="24"/>
          <w:szCs w:val="24"/>
        </w:rPr>
        <w:t xml:space="preserve">eveloping and implementing, in cooperation with </w:t>
      </w:r>
      <w:r>
        <w:rPr>
          <w:rFonts w:ascii="Times New Roman" w:eastAsia="Times New Roman" w:hAnsi="Times New Roman" w:cs="Times New Roman"/>
          <w:sz w:val="24"/>
          <w:szCs w:val="24"/>
        </w:rPr>
        <w:t xml:space="preserve">the </w:t>
      </w:r>
      <w:r w:rsidRPr="000B14EF">
        <w:rPr>
          <w:rFonts w:ascii="Times New Roman" w:eastAsia="Times New Roman" w:hAnsi="Times New Roman" w:cs="Times New Roman"/>
          <w:sz w:val="24"/>
          <w:szCs w:val="24"/>
        </w:rPr>
        <w:t>FNS</w:t>
      </w:r>
      <w:r w:rsidR="002F73D7">
        <w:rPr>
          <w:rFonts w:ascii="Times New Roman" w:eastAsia="Times New Roman" w:hAnsi="Times New Roman" w:cs="Times New Roman"/>
          <w:sz w:val="24"/>
          <w:szCs w:val="24"/>
        </w:rPr>
        <w:t>’s</w:t>
      </w:r>
      <w:r w:rsidRPr="000B14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evaluation</w:t>
      </w:r>
      <w:r w:rsidR="002F73D7">
        <w:rPr>
          <w:rFonts w:ascii="Times New Roman" w:eastAsia="Times New Roman" w:hAnsi="Times New Roman" w:cs="Times New Roman"/>
          <w:sz w:val="24"/>
          <w:szCs w:val="24"/>
        </w:rPr>
        <w:t xml:space="preserve"> staff</w:t>
      </w:r>
      <w:r w:rsidRPr="000B14EF">
        <w:rPr>
          <w:rFonts w:ascii="Times New Roman" w:eastAsia="Times New Roman" w:hAnsi="Times New Roman" w:cs="Times New Roman"/>
          <w:sz w:val="24"/>
          <w:szCs w:val="24"/>
        </w:rPr>
        <w:t>, procedures and materials to ensure legally effective and prospectively obtained informed consent from participants in the evaluation sample</w:t>
      </w:r>
      <w:r w:rsidR="000A20D4">
        <w:rPr>
          <w:rFonts w:ascii="Times New Roman" w:eastAsia="Times New Roman" w:hAnsi="Times New Roman" w:cs="Times New Roman"/>
          <w:sz w:val="24"/>
          <w:szCs w:val="24"/>
        </w:rPr>
        <w:t xml:space="preserve">. </w:t>
      </w:r>
    </w:p>
    <w:p w14:paraId="3087F7F4" w14:textId="77777777" w:rsidR="00CB325D" w:rsidRPr="000B14EF" w:rsidRDefault="00CB325D" w:rsidP="00CB325D">
      <w:pPr>
        <w:pStyle w:val="ListParagraph"/>
        <w:spacing w:after="0" w:line="240" w:lineRule="auto"/>
        <w:rPr>
          <w:rFonts w:ascii="Times New Roman" w:eastAsia="Times New Roman" w:hAnsi="Times New Roman" w:cs="Times New Roman"/>
          <w:sz w:val="24"/>
          <w:szCs w:val="24"/>
        </w:rPr>
      </w:pPr>
    </w:p>
    <w:p w14:paraId="6B4027E0" w14:textId="77777777"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 xml:space="preserve">Implementing a random assignment process to create treatment and control groups, designed by and supported with technical assistance from </w:t>
      </w:r>
      <w:r>
        <w:rPr>
          <w:rFonts w:ascii="Times New Roman" w:eastAsia="Times New Roman" w:hAnsi="Times New Roman" w:cs="Times New Roman"/>
          <w:sz w:val="24"/>
          <w:szCs w:val="24"/>
        </w:rPr>
        <w:t xml:space="preserve">the </w:t>
      </w:r>
      <w:r w:rsidRPr="000B14EF">
        <w:rPr>
          <w:rFonts w:ascii="Times New Roman" w:eastAsia="Times New Roman" w:hAnsi="Times New Roman" w:cs="Times New Roman"/>
          <w:sz w:val="24"/>
          <w:szCs w:val="24"/>
        </w:rPr>
        <w:t>FNS</w:t>
      </w:r>
      <w:r w:rsidR="002F73D7">
        <w:rPr>
          <w:rFonts w:ascii="Times New Roman" w:eastAsia="Times New Roman" w:hAnsi="Times New Roman" w:cs="Times New Roman"/>
          <w:sz w:val="24"/>
          <w:szCs w:val="24"/>
        </w:rPr>
        <w:t>’s</w:t>
      </w:r>
      <w:r w:rsidRPr="000B14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evaluation </w:t>
      </w:r>
      <w:r w:rsidR="002F73D7">
        <w:rPr>
          <w:rFonts w:ascii="Times New Roman" w:eastAsia="Times New Roman" w:hAnsi="Times New Roman" w:cs="Times New Roman"/>
          <w:sz w:val="24"/>
          <w:szCs w:val="24"/>
        </w:rPr>
        <w:t>staff</w:t>
      </w:r>
      <w:r w:rsidR="00AF3749">
        <w:rPr>
          <w:rFonts w:ascii="Times New Roman" w:eastAsia="Times New Roman" w:hAnsi="Times New Roman" w:cs="Times New Roman"/>
          <w:sz w:val="24"/>
          <w:szCs w:val="24"/>
        </w:rPr>
        <w:t>.</w:t>
      </w:r>
    </w:p>
    <w:p w14:paraId="1746AD38"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0D7005F4" w14:textId="754D5415" w:rsidR="00CB325D" w:rsidRPr="004B22F7" w:rsidRDefault="00CB325D" w:rsidP="006C7A95">
      <w:pPr>
        <w:pStyle w:val="ListParagraph"/>
        <w:numPr>
          <w:ilvl w:val="0"/>
          <w:numId w:val="38"/>
        </w:numPr>
        <w:spacing w:after="0" w:line="240" w:lineRule="auto"/>
        <w:rPr>
          <w:rFonts w:ascii="Times New Roman" w:eastAsia="Times New Roman" w:hAnsi="Times New Roman" w:cs="Times New Roman"/>
          <w:sz w:val="24"/>
          <w:szCs w:val="24"/>
          <w:u w:val="single"/>
        </w:rPr>
      </w:pPr>
      <w:r w:rsidRPr="000B14EF">
        <w:rPr>
          <w:rFonts w:ascii="Times New Roman" w:eastAsia="Times New Roman" w:hAnsi="Times New Roman" w:cs="Times New Roman"/>
          <w:sz w:val="24"/>
          <w:szCs w:val="24"/>
        </w:rPr>
        <w:t xml:space="preserve">Providing data on </w:t>
      </w:r>
      <w:r>
        <w:rPr>
          <w:rFonts w:ascii="Times New Roman" w:eastAsia="Times New Roman" w:hAnsi="Times New Roman" w:cs="Times New Roman"/>
          <w:sz w:val="24"/>
          <w:szCs w:val="24"/>
        </w:rPr>
        <w:t>participants (parents, teachers/staff, providers, and students from schools and child care centers)</w:t>
      </w:r>
      <w:r w:rsidR="00764D5C">
        <w:rPr>
          <w:rFonts w:ascii="Times New Roman" w:eastAsia="Times New Roman" w:hAnsi="Times New Roman" w:cs="Times New Roman"/>
          <w:sz w:val="24"/>
          <w:szCs w:val="24"/>
        </w:rPr>
        <w:t>; completed evaluation tools, when appropriate;</w:t>
      </w:r>
      <w:r>
        <w:rPr>
          <w:rFonts w:ascii="Times New Roman" w:eastAsia="Times New Roman" w:hAnsi="Times New Roman" w:cs="Times New Roman"/>
          <w:sz w:val="24"/>
          <w:szCs w:val="24"/>
        </w:rPr>
        <w:t xml:space="preserve"> </w:t>
      </w:r>
      <w:r w:rsidRPr="000B14EF">
        <w:rPr>
          <w:rFonts w:ascii="Times New Roman" w:eastAsia="Times New Roman" w:hAnsi="Times New Roman" w:cs="Times New Roman"/>
          <w:sz w:val="24"/>
          <w:szCs w:val="24"/>
        </w:rPr>
        <w:t xml:space="preserve">and outcomes </w:t>
      </w:r>
      <w:r>
        <w:rPr>
          <w:rFonts w:ascii="Times New Roman" w:eastAsia="Times New Roman" w:hAnsi="Times New Roman" w:cs="Times New Roman"/>
          <w:sz w:val="24"/>
          <w:szCs w:val="24"/>
        </w:rPr>
        <w:t xml:space="preserve">(such as those </w:t>
      </w:r>
      <w:r w:rsidRPr="002F489C">
        <w:rPr>
          <w:rFonts w:ascii="Times New Roman" w:eastAsia="Times New Roman" w:hAnsi="Times New Roman" w:cs="Times New Roman"/>
          <w:sz w:val="24"/>
          <w:szCs w:val="24"/>
        </w:rPr>
        <w:t xml:space="preserve">reported in the </w:t>
      </w:r>
      <w:r w:rsidRPr="004B22F7">
        <w:rPr>
          <w:rFonts w:ascii="Times New Roman" w:eastAsia="Times New Roman" w:hAnsi="Times New Roman" w:cs="Times New Roman"/>
          <w:sz w:val="24"/>
          <w:szCs w:val="24"/>
        </w:rPr>
        <w:t xml:space="preserve">FY </w:t>
      </w:r>
      <w:r w:rsidR="00BB6B1B" w:rsidRPr="004B22F7">
        <w:rPr>
          <w:rFonts w:ascii="Times New Roman" w:eastAsia="Times New Roman" w:hAnsi="Times New Roman" w:cs="Times New Roman"/>
          <w:sz w:val="24"/>
          <w:szCs w:val="24"/>
        </w:rPr>
        <w:t xml:space="preserve">2017 </w:t>
      </w:r>
      <w:r w:rsidR="00BB6B1B" w:rsidRPr="002F489C">
        <w:t>Team</w:t>
      </w:r>
      <w:r w:rsidR="006C7A95" w:rsidRPr="004B22F7">
        <w:rPr>
          <w:rFonts w:ascii="Times New Roman" w:eastAsia="Times New Roman" w:hAnsi="Times New Roman" w:cs="Times New Roman"/>
          <w:sz w:val="24"/>
          <w:szCs w:val="24"/>
        </w:rPr>
        <w:t xml:space="preserve"> Nutrition </w:t>
      </w:r>
      <w:r w:rsidRPr="004B22F7">
        <w:rPr>
          <w:rFonts w:ascii="Times New Roman" w:eastAsia="Times New Roman" w:hAnsi="Times New Roman" w:cs="Times New Roman"/>
          <w:sz w:val="24"/>
          <w:szCs w:val="24"/>
        </w:rPr>
        <w:t>Training Grants: Performance Measures Annual Report</w:t>
      </w:r>
      <w:r w:rsidRPr="002F489C">
        <w:rPr>
          <w:rFonts w:ascii="Times New Roman" w:eastAsia="Times New Roman" w:hAnsi="Times New Roman" w:cs="Times New Roman"/>
          <w:sz w:val="24"/>
          <w:szCs w:val="24"/>
        </w:rPr>
        <w:t>)</w:t>
      </w:r>
      <w:r w:rsidR="000A20D4">
        <w:rPr>
          <w:rFonts w:ascii="Times New Roman" w:eastAsia="Times New Roman" w:hAnsi="Times New Roman" w:cs="Times New Roman"/>
          <w:sz w:val="24"/>
          <w:szCs w:val="24"/>
        </w:rPr>
        <w:t xml:space="preserve">. </w:t>
      </w:r>
    </w:p>
    <w:p w14:paraId="1DA1157E" w14:textId="77777777" w:rsidR="00CB325D" w:rsidRPr="000B14EF" w:rsidRDefault="00CB325D" w:rsidP="00CB325D">
      <w:pPr>
        <w:pStyle w:val="ListParagraph"/>
        <w:rPr>
          <w:rFonts w:ascii="Times New Roman" w:eastAsia="Times New Roman" w:hAnsi="Times New Roman" w:cs="Times New Roman"/>
          <w:sz w:val="24"/>
          <w:szCs w:val="24"/>
        </w:rPr>
      </w:pPr>
    </w:p>
    <w:p w14:paraId="47C250EC" w14:textId="77777777"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Providing access (including all necessary approvals) to administrative records maintained by the State agency</w:t>
      </w:r>
      <w:r w:rsidR="00AF3749">
        <w:rPr>
          <w:rFonts w:ascii="Times New Roman" w:eastAsia="Times New Roman" w:hAnsi="Times New Roman" w:cs="Times New Roman"/>
          <w:sz w:val="24"/>
          <w:szCs w:val="24"/>
        </w:rPr>
        <w:t>.</w:t>
      </w:r>
    </w:p>
    <w:p w14:paraId="04A758E3" w14:textId="77777777" w:rsidR="00CB325D" w:rsidRPr="000B14EF" w:rsidRDefault="00CB325D" w:rsidP="00CB325D">
      <w:pPr>
        <w:pStyle w:val="ListParagraph"/>
        <w:rPr>
          <w:rFonts w:ascii="Times New Roman" w:eastAsia="Times New Roman" w:hAnsi="Times New Roman" w:cs="Times New Roman"/>
          <w:sz w:val="24"/>
          <w:szCs w:val="24"/>
        </w:rPr>
      </w:pPr>
    </w:p>
    <w:p w14:paraId="2309A634" w14:textId="3939913E"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Facilitating access (including updated contact information) for</w:t>
      </w:r>
      <w:r w:rsidR="002F73D7">
        <w:rPr>
          <w:rFonts w:ascii="Times New Roman" w:eastAsia="Times New Roman" w:hAnsi="Times New Roman" w:cs="Times New Roman"/>
          <w:sz w:val="24"/>
          <w:szCs w:val="24"/>
        </w:rPr>
        <w:t xml:space="preserve"> FNS’s e</w:t>
      </w:r>
      <w:r w:rsidRPr="000B14EF">
        <w:rPr>
          <w:rFonts w:ascii="Times New Roman" w:eastAsia="Times New Roman" w:hAnsi="Times New Roman" w:cs="Times New Roman"/>
          <w:sz w:val="24"/>
          <w:szCs w:val="24"/>
        </w:rPr>
        <w:t xml:space="preserve">valuation </w:t>
      </w:r>
      <w:r w:rsidR="002F73D7">
        <w:rPr>
          <w:rFonts w:ascii="Times New Roman" w:eastAsia="Times New Roman" w:hAnsi="Times New Roman" w:cs="Times New Roman"/>
          <w:sz w:val="24"/>
          <w:szCs w:val="24"/>
        </w:rPr>
        <w:t>staff</w:t>
      </w:r>
      <w:r w:rsidRPr="000B14EF">
        <w:rPr>
          <w:rFonts w:ascii="Times New Roman" w:eastAsia="Times New Roman" w:hAnsi="Times New Roman" w:cs="Times New Roman"/>
          <w:sz w:val="24"/>
          <w:szCs w:val="24"/>
        </w:rPr>
        <w:t xml:space="preserve"> interviews or site visits with evaluation sample participants, agency staff, and other par</w:t>
      </w:r>
      <w:r w:rsidR="0009412C">
        <w:rPr>
          <w:rFonts w:ascii="Times New Roman" w:eastAsia="Times New Roman" w:hAnsi="Times New Roman" w:cs="Times New Roman"/>
          <w:sz w:val="24"/>
          <w:szCs w:val="24"/>
        </w:rPr>
        <w:t xml:space="preserve">tners </w:t>
      </w:r>
      <w:r w:rsidRPr="000B14EF">
        <w:rPr>
          <w:rFonts w:ascii="Times New Roman" w:eastAsia="Times New Roman" w:hAnsi="Times New Roman" w:cs="Times New Roman"/>
          <w:sz w:val="24"/>
          <w:szCs w:val="24"/>
        </w:rPr>
        <w:t>or stakeholders</w:t>
      </w:r>
      <w:r w:rsidR="00AF3749">
        <w:rPr>
          <w:rFonts w:ascii="Times New Roman" w:eastAsia="Times New Roman" w:hAnsi="Times New Roman" w:cs="Times New Roman"/>
          <w:sz w:val="24"/>
          <w:szCs w:val="24"/>
        </w:rPr>
        <w:t>.</w:t>
      </w:r>
    </w:p>
    <w:p w14:paraId="4439D309" w14:textId="77777777" w:rsidR="00CB325D" w:rsidRPr="000B14EF" w:rsidRDefault="00CB325D" w:rsidP="00CB325D">
      <w:pPr>
        <w:pStyle w:val="ListParagraph"/>
        <w:rPr>
          <w:rFonts w:ascii="Times New Roman" w:eastAsia="Times New Roman" w:hAnsi="Times New Roman" w:cs="Times New Roman"/>
          <w:sz w:val="24"/>
          <w:szCs w:val="24"/>
        </w:rPr>
      </w:pPr>
    </w:p>
    <w:p w14:paraId="7961D84F" w14:textId="77777777"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 xml:space="preserve">Providing copies of </w:t>
      </w:r>
      <w:r>
        <w:rPr>
          <w:rFonts w:ascii="Times New Roman" w:eastAsia="Times New Roman" w:hAnsi="Times New Roman" w:cs="Times New Roman"/>
          <w:sz w:val="24"/>
          <w:szCs w:val="24"/>
        </w:rPr>
        <w:t xml:space="preserve">relevant grant program </w:t>
      </w:r>
      <w:r w:rsidRPr="000B14EF">
        <w:rPr>
          <w:rFonts w:ascii="Times New Roman" w:eastAsia="Times New Roman" w:hAnsi="Times New Roman" w:cs="Times New Roman"/>
          <w:sz w:val="24"/>
          <w:szCs w:val="24"/>
        </w:rPr>
        <w:t>documents, such as meeting notes, memoranda, and procedural manuals</w:t>
      </w:r>
      <w:r w:rsidR="00AF3749">
        <w:rPr>
          <w:rFonts w:ascii="Times New Roman" w:eastAsia="Times New Roman" w:hAnsi="Times New Roman" w:cs="Times New Roman"/>
          <w:sz w:val="24"/>
          <w:szCs w:val="24"/>
        </w:rPr>
        <w:t>.</w:t>
      </w:r>
    </w:p>
    <w:p w14:paraId="39B438F3" w14:textId="77777777" w:rsidR="00CB325D" w:rsidRPr="000B14EF" w:rsidRDefault="00CB325D" w:rsidP="00CB325D">
      <w:pPr>
        <w:pStyle w:val="ListParagraph"/>
        <w:rPr>
          <w:rFonts w:ascii="Times New Roman" w:eastAsia="Times New Roman" w:hAnsi="Times New Roman" w:cs="Times New Roman"/>
          <w:sz w:val="24"/>
          <w:szCs w:val="24"/>
        </w:rPr>
      </w:pPr>
    </w:p>
    <w:p w14:paraId="51F98B7B" w14:textId="77777777" w:rsidR="00CB325D" w:rsidRPr="002F73D7"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2F73D7">
        <w:rPr>
          <w:rFonts w:ascii="Times New Roman" w:eastAsia="Times New Roman" w:hAnsi="Times New Roman" w:cs="Times New Roman"/>
          <w:sz w:val="24"/>
          <w:szCs w:val="24"/>
        </w:rPr>
        <w:t xml:space="preserve">Working in cooperation with </w:t>
      </w:r>
      <w:r w:rsidR="00154895" w:rsidRPr="002F73D7">
        <w:rPr>
          <w:rFonts w:ascii="Times New Roman" w:hAnsi="Times New Roman" w:cs="Times New Roman"/>
          <w:sz w:val="24"/>
          <w:szCs w:val="24"/>
        </w:rPr>
        <w:t>FNS’s evaluation staff</w:t>
      </w:r>
      <w:r w:rsidR="00154895" w:rsidRPr="002F73D7">
        <w:rPr>
          <w:rFonts w:ascii="Times New Roman" w:eastAsia="Times New Roman" w:hAnsi="Times New Roman" w:cs="Times New Roman"/>
          <w:sz w:val="24"/>
          <w:szCs w:val="24"/>
        </w:rPr>
        <w:t xml:space="preserve"> to</w:t>
      </w:r>
      <w:r w:rsidRPr="002F73D7">
        <w:rPr>
          <w:rFonts w:ascii="Times New Roman" w:eastAsia="Times New Roman" w:hAnsi="Times New Roman" w:cs="Times New Roman"/>
          <w:sz w:val="24"/>
          <w:szCs w:val="24"/>
        </w:rPr>
        <w:t xml:space="preserve"> troubleshoot</w:t>
      </w:r>
      <w:r w:rsidR="00154895" w:rsidRPr="002F73D7">
        <w:rPr>
          <w:rFonts w:ascii="Times New Roman" w:eastAsia="Times New Roman" w:hAnsi="Times New Roman" w:cs="Times New Roman"/>
          <w:sz w:val="24"/>
          <w:szCs w:val="24"/>
        </w:rPr>
        <w:t>; resolve</w:t>
      </w:r>
      <w:r w:rsidRPr="002F73D7">
        <w:rPr>
          <w:rFonts w:ascii="Times New Roman" w:eastAsia="Times New Roman" w:hAnsi="Times New Roman" w:cs="Times New Roman"/>
          <w:sz w:val="24"/>
          <w:szCs w:val="24"/>
        </w:rPr>
        <w:t xml:space="preserve"> issues</w:t>
      </w:r>
      <w:r w:rsidR="007962AB" w:rsidRPr="002F73D7">
        <w:rPr>
          <w:rFonts w:ascii="Times New Roman" w:eastAsia="Times New Roman" w:hAnsi="Times New Roman" w:cs="Times New Roman"/>
          <w:sz w:val="24"/>
          <w:szCs w:val="24"/>
        </w:rPr>
        <w:t>; and</w:t>
      </w:r>
      <w:r w:rsidR="00AF3749" w:rsidRPr="002F73D7">
        <w:rPr>
          <w:rFonts w:ascii="Times New Roman" w:eastAsia="Times New Roman" w:hAnsi="Times New Roman" w:cs="Times New Roman"/>
          <w:sz w:val="24"/>
          <w:szCs w:val="24"/>
        </w:rPr>
        <w:t>,</w:t>
      </w:r>
      <w:r w:rsidRPr="002F73D7">
        <w:rPr>
          <w:rFonts w:ascii="Times New Roman" w:eastAsia="Times New Roman" w:hAnsi="Times New Roman" w:cs="Times New Roman"/>
          <w:sz w:val="24"/>
          <w:szCs w:val="24"/>
        </w:rPr>
        <w:t xml:space="preserve"> refine procedures to the extent feasible</w:t>
      </w:r>
      <w:r w:rsidR="00AF3749" w:rsidRPr="002F73D7">
        <w:rPr>
          <w:rFonts w:ascii="Times New Roman" w:eastAsia="Times New Roman" w:hAnsi="Times New Roman" w:cs="Times New Roman"/>
          <w:sz w:val="24"/>
          <w:szCs w:val="24"/>
        </w:rPr>
        <w:t>.</w:t>
      </w:r>
    </w:p>
    <w:p w14:paraId="6D68D947" w14:textId="77777777" w:rsidR="00CB325D" w:rsidRPr="000B14EF" w:rsidRDefault="00CB325D" w:rsidP="00CB325D">
      <w:pPr>
        <w:pStyle w:val="ListParagraph"/>
        <w:rPr>
          <w:rFonts w:ascii="Times New Roman" w:eastAsia="Times New Roman" w:hAnsi="Times New Roman" w:cs="Times New Roman"/>
          <w:sz w:val="24"/>
          <w:szCs w:val="24"/>
        </w:rPr>
      </w:pPr>
    </w:p>
    <w:p w14:paraId="6A6472B3" w14:textId="77777777" w:rsidR="00CB325D" w:rsidRPr="000B14EF" w:rsidRDefault="00CB325D" w:rsidP="00927520">
      <w:pPr>
        <w:pStyle w:val="ListParagraph"/>
        <w:numPr>
          <w:ilvl w:val="0"/>
          <w:numId w:val="38"/>
        </w:num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 xml:space="preserve">Making all efforts to maintain the integrity of the evaluation and ensure the quality of the data provided to the </w:t>
      </w:r>
      <w:r>
        <w:rPr>
          <w:rFonts w:ascii="Times New Roman" w:eastAsia="Times New Roman" w:hAnsi="Times New Roman" w:cs="Times New Roman"/>
          <w:sz w:val="24"/>
          <w:szCs w:val="24"/>
        </w:rPr>
        <w:t>FNS</w:t>
      </w:r>
      <w:r w:rsidR="002F73D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evaluation </w:t>
      </w:r>
      <w:r w:rsidR="002F73D7">
        <w:rPr>
          <w:rFonts w:ascii="Times New Roman" w:eastAsia="Times New Roman" w:hAnsi="Times New Roman" w:cs="Times New Roman"/>
          <w:sz w:val="24"/>
          <w:szCs w:val="24"/>
        </w:rPr>
        <w:t>staff.</w:t>
      </w:r>
    </w:p>
    <w:p w14:paraId="2A912B40"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1E34F125"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7013E970"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46EF5517" w14:textId="77777777" w:rsidR="00CB325D" w:rsidRPr="000B14EF" w:rsidRDefault="00CB325D" w:rsidP="00CB325D">
      <w:p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__________________________________</w:t>
      </w:r>
      <w:r w:rsidRPr="000B14EF">
        <w:rPr>
          <w:rFonts w:ascii="Times New Roman" w:eastAsia="Times New Roman" w:hAnsi="Times New Roman" w:cs="Times New Roman"/>
          <w:sz w:val="24"/>
          <w:szCs w:val="24"/>
        </w:rPr>
        <w:tab/>
      </w:r>
      <w:r w:rsidRPr="000B14EF">
        <w:rPr>
          <w:rFonts w:ascii="Times New Roman" w:eastAsia="Times New Roman" w:hAnsi="Times New Roman" w:cs="Times New Roman"/>
          <w:sz w:val="24"/>
          <w:szCs w:val="24"/>
        </w:rPr>
        <w:tab/>
        <w:t>__________________________________</w:t>
      </w:r>
    </w:p>
    <w:p w14:paraId="66A0204E" w14:textId="77777777" w:rsidR="00CB325D" w:rsidRPr="000B14EF" w:rsidRDefault="00CB325D" w:rsidP="00CB325D">
      <w:p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(Signature of representative with authority to</w:t>
      </w:r>
      <w:r w:rsidRPr="000B14EF">
        <w:rPr>
          <w:rFonts w:ascii="Times New Roman" w:eastAsia="Times New Roman" w:hAnsi="Times New Roman" w:cs="Times New Roman"/>
          <w:sz w:val="24"/>
          <w:szCs w:val="24"/>
        </w:rPr>
        <w:tab/>
        <w:t xml:space="preserve">(Printed name) </w:t>
      </w:r>
    </w:p>
    <w:p w14:paraId="28043F15" w14:textId="77777777" w:rsidR="00CB325D" w:rsidRPr="000B14EF" w:rsidRDefault="00AF3749" w:rsidP="00CB325D">
      <w:pPr>
        <w:spacing w:after="0" w:line="240" w:lineRule="auto"/>
        <w:rPr>
          <w:rFonts w:ascii="Times New Roman" w:eastAsia="Times New Roman" w:hAnsi="Times New Roman" w:cs="Times New Roman"/>
          <w:sz w:val="24"/>
          <w:szCs w:val="24"/>
        </w:rPr>
      </w:pPr>
      <w:r w:rsidRPr="000B14EF">
        <w:rPr>
          <w:rFonts w:ascii="Times New Roman" w:eastAsia="Times New Roman" w:hAnsi="Times New Roman" w:cs="Times New Roman"/>
          <w:sz w:val="24"/>
          <w:szCs w:val="24"/>
        </w:rPr>
        <w:t>O</w:t>
      </w:r>
      <w:r w:rsidR="00CB325D" w:rsidRPr="000B14EF">
        <w:rPr>
          <w:rFonts w:ascii="Times New Roman" w:eastAsia="Times New Roman" w:hAnsi="Times New Roman" w:cs="Times New Roman"/>
          <w:sz w:val="24"/>
          <w:szCs w:val="24"/>
        </w:rPr>
        <w:t>bligate</w:t>
      </w:r>
      <w:r>
        <w:rPr>
          <w:rFonts w:ascii="Times New Roman" w:eastAsia="Times New Roman" w:hAnsi="Times New Roman" w:cs="Times New Roman"/>
          <w:sz w:val="24"/>
          <w:szCs w:val="24"/>
        </w:rPr>
        <w:t xml:space="preserve"> the</w:t>
      </w:r>
      <w:r w:rsidR="00CB325D" w:rsidRPr="000B14EF">
        <w:rPr>
          <w:rFonts w:ascii="Times New Roman" w:eastAsia="Times New Roman" w:hAnsi="Times New Roman" w:cs="Times New Roman"/>
          <w:sz w:val="24"/>
          <w:szCs w:val="24"/>
        </w:rPr>
        <w:t xml:space="preserve"> State Agency to this agreement)</w:t>
      </w:r>
    </w:p>
    <w:p w14:paraId="45F4CDF0" w14:textId="77777777" w:rsidR="00CB325D" w:rsidRPr="000B14EF" w:rsidRDefault="00CB325D" w:rsidP="00CB325D">
      <w:pPr>
        <w:spacing w:after="0" w:line="240" w:lineRule="auto"/>
        <w:rPr>
          <w:rFonts w:ascii="Times New Roman" w:eastAsia="Times New Roman" w:hAnsi="Times New Roman" w:cs="Times New Roman"/>
          <w:sz w:val="24"/>
          <w:szCs w:val="24"/>
        </w:rPr>
      </w:pPr>
    </w:p>
    <w:p w14:paraId="5B8D4AB3" w14:textId="77777777" w:rsidR="00CB325D" w:rsidRDefault="00CB325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4F9371" w14:textId="77777777" w:rsidR="00937436" w:rsidRPr="00450CEC" w:rsidRDefault="00937436" w:rsidP="00937436">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r w:rsidRPr="00450CEC">
        <w:rPr>
          <w:rFonts w:ascii="Times New Roman" w:eastAsia="MS Mincho" w:hAnsi="Times New Roman" w:cs="Times New Roman"/>
          <w:b/>
          <w:bCs/>
          <w:iCs/>
          <w:sz w:val="24"/>
          <w:szCs w:val="24"/>
        </w:rPr>
        <w:t xml:space="preserve">Attachment E – </w:t>
      </w:r>
      <w:r w:rsidRPr="00450CEC">
        <w:rPr>
          <w:rFonts w:ascii="Times New Roman" w:eastAsia="Times New Roman" w:hAnsi="Times New Roman" w:cs="Times New Roman"/>
          <w:b/>
          <w:sz w:val="24"/>
          <w:szCs w:val="24"/>
        </w:rPr>
        <w:t>Quarterly Progress Report Form</w:t>
      </w:r>
    </w:p>
    <w:p w14:paraId="6ED8216D" w14:textId="77777777" w:rsidR="00937436" w:rsidRPr="00450CEC" w:rsidRDefault="00937436" w:rsidP="00937436">
      <w:pPr>
        <w:spacing w:after="0" w:line="240" w:lineRule="auto"/>
        <w:rPr>
          <w:rFonts w:ascii="Times New Roman" w:eastAsia="Times New Roman" w:hAnsi="Times New Roman" w:cs="Times New Roman"/>
          <w:sz w:val="24"/>
          <w:szCs w:val="24"/>
        </w:rPr>
      </w:pPr>
    </w:p>
    <w:p w14:paraId="74874875" w14:textId="77777777" w:rsidR="00937436" w:rsidRPr="00450CEC" w:rsidRDefault="00937436" w:rsidP="00937436">
      <w:pPr>
        <w:ind w:left="427"/>
        <w:jc w:val="center"/>
        <w:rPr>
          <w:rFonts w:ascii="Times New Roman" w:eastAsia="MS Mincho" w:hAnsi="Times New Roman" w:cs="Times New Roman"/>
          <w:sz w:val="24"/>
          <w:szCs w:val="24"/>
        </w:rPr>
      </w:pPr>
      <w:r w:rsidRPr="00450CEC">
        <w:rPr>
          <w:rFonts w:ascii="Times New Roman" w:eastAsia="MS Mincho" w:hAnsi="Times New Roman" w:cs="Times New Roman"/>
          <w:sz w:val="24"/>
          <w:szCs w:val="24"/>
        </w:rPr>
        <w:t>FY 2017 Team Nutrition (TN) Training Grant</w:t>
      </w:r>
    </w:p>
    <w:p w14:paraId="04F3A612" w14:textId="77777777" w:rsidR="00937436" w:rsidRPr="00450CEC" w:rsidRDefault="00937436" w:rsidP="00937436">
      <w:pPr>
        <w:ind w:left="427"/>
        <w:jc w:val="center"/>
        <w:rPr>
          <w:rFonts w:ascii="Times New Roman" w:eastAsia="MS Mincho" w:hAnsi="Times New Roman" w:cs="Times New Roman"/>
          <w:sz w:val="24"/>
          <w:szCs w:val="24"/>
        </w:rPr>
      </w:pPr>
      <w:r w:rsidRPr="00450CEC">
        <w:rPr>
          <w:rFonts w:ascii="Times New Roman" w:eastAsia="MS Mincho" w:hAnsi="Times New Roman" w:cs="Times New Roman"/>
          <w:sz w:val="24"/>
          <w:szCs w:val="24"/>
        </w:rPr>
        <w:t>Quarterly Progress Report</w:t>
      </w:r>
    </w:p>
    <w:p w14:paraId="1236B3DE" w14:textId="77777777" w:rsidR="00937436" w:rsidRPr="00450CEC" w:rsidRDefault="00937436" w:rsidP="00937436">
      <w:pPr>
        <w:ind w:left="427"/>
        <w:rPr>
          <w:rFonts w:ascii="Times New Roman" w:eastAsia="MS Mincho" w:hAnsi="Times New Roman" w:cs="Times New Roman"/>
          <w:sz w:val="24"/>
          <w:szCs w:val="24"/>
        </w:rPr>
      </w:pPr>
      <w:r w:rsidRPr="00450CEC">
        <w:rPr>
          <w:rFonts w:ascii="Times New Roman" w:eastAsia="MS Mincho" w:hAnsi="Times New Roman" w:cs="Times New Roman"/>
          <w:sz w:val="24"/>
          <w:szCs w:val="24"/>
        </w:rPr>
        <w:t>Name of State: __________________________________________________</w:t>
      </w:r>
    </w:p>
    <w:p w14:paraId="579F0F62" w14:textId="77777777" w:rsidR="00937436" w:rsidRPr="00450CEC" w:rsidRDefault="00937436" w:rsidP="00937436">
      <w:pPr>
        <w:ind w:left="427"/>
        <w:rPr>
          <w:rFonts w:ascii="Times New Roman" w:eastAsia="MS Mincho" w:hAnsi="Times New Roman" w:cs="Times New Roman"/>
          <w:sz w:val="24"/>
          <w:szCs w:val="24"/>
        </w:rPr>
      </w:pPr>
      <w:r w:rsidRPr="00450CEC">
        <w:rPr>
          <w:rFonts w:ascii="Times New Roman" w:eastAsia="MS Mincho" w:hAnsi="Times New Roman" w:cs="Times New Roman"/>
          <w:sz w:val="24"/>
          <w:szCs w:val="24"/>
        </w:rPr>
        <w:t>For the reporting period of ___________________ to ___________________</w:t>
      </w:r>
    </w:p>
    <w:p w14:paraId="0C1E043D" w14:textId="77777777" w:rsidR="00937436" w:rsidRPr="00450CEC" w:rsidRDefault="00937436" w:rsidP="00937436">
      <w:pPr>
        <w:ind w:left="427"/>
        <w:rPr>
          <w:rFonts w:ascii="Times New Roman" w:eastAsia="MS Mincho" w:hAnsi="Times New Roman" w:cs="Times New Roman"/>
          <w:i/>
          <w:iCs/>
          <w:sz w:val="24"/>
          <w:szCs w:val="24"/>
        </w:rPr>
      </w:pPr>
      <w:r w:rsidRPr="00450CEC">
        <w:rPr>
          <w:rFonts w:ascii="Times New Roman" w:eastAsia="MS Mincho" w:hAnsi="Times New Roman" w:cs="Times New Roman"/>
          <w:b/>
          <w:i/>
          <w:sz w:val="24"/>
          <w:szCs w:val="24"/>
        </w:rPr>
        <w:t>NOTE: This report may be required to be submitted through an electronic platform.</w:t>
      </w:r>
    </w:p>
    <w:p w14:paraId="76953F45" w14:textId="77777777" w:rsidR="00937436" w:rsidRDefault="00937436" w:rsidP="00937436">
      <w:pPr>
        <w:ind w:left="427"/>
        <w:rPr>
          <w:rFonts w:ascii="Times New Roman" w:eastAsia="MS Mincho" w:hAnsi="Times New Roman" w:cs="Times New Roman"/>
          <w:iCs/>
          <w:sz w:val="24"/>
          <w:szCs w:val="24"/>
        </w:rPr>
      </w:pPr>
      <w:r w:rsidRPr="008B36AC">
        <w:rPr>
          <w:rFonts w:ascii="Times New Roman" w:eastAsia="MS Mincho" w:hAnsi="Times New Roman" w:cs="Times New Roman"/>
          <w:iCs/>
          <w:sz w:val="24"/>
          <w:szCs w:val="24"/>
        </w:rPr>
        <w:t xml:space="preserve">Use </w:t>
      </w:r>
      <w:r>
        <w:rPr>
          <w:rFonts w:ascii="Times New Roman" w:eastAsia="MS Mincho" w:hAnsi="Times New Roman" w:cs="Times New Roman"/>
          <w:iCs/>
          <w:sz w:val="24"/>
          <w:szCs w:val="24"/>
        </w:rPr>
        <w:t xml:space="preserve">additional </w:t>
      </w:r>
      <w:r w:rsidRPr="008B36AC">
        <w:rPr>
          <w:rFonts w:ascii="Times New Roman" w:eastAsia="MS Mincho" w:hAnsi="Times New Roman" w:cs="Times New Roman"/>
          <w:iCs/>
          <w:sz w:val="24"/>
          <w:szCs w:val="24"/>
        </w:rPr>
        <w:t>space as needed to answer each question.</w:t>
      </w:r>
    </w:p>
    <w:p w14:paraId="56A93339" w14:textId="77777777"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 xml:space="preserve">Briefly describe what the planned activities were for the report period. </w:t>
      </w:r>
    </w:p>
    <w:p w14:paraId="341F06F9" w14:textId="77777777" w:rsidR="00937436" w:rsidRPr="00450CEC" w:rsidRDefault="00937436" w:rsidP="00937436">
      <w:pPr>
        <w:rPr>
          <w:rFonts w:ascii="Times New Roman" w:eastAsia="MS Mincho" w:hAnsi="Times New Roman" w:cs="Times New Roman"/>
          <w:sz w:val="24"/>
          <w:szCs w:val="24"/>
        </w:rPr>
      </w:pPr>
    </w:p>
    <w:p w14:paraId="255B3C33" w14:textId="77777777" w:rsidR="00937436" w:rsidRPr="00B44E8C" w:rsidRDefault="00937436" w:rsidP="00937436">
      <w:pPr>
        <w:numPr>
          <w:ilvl w:val="0"/>
          <w:numId w:val="39"/>
        </w:numPr>
        <w:spacing w:after="0" w:line="240" w:lineRule="auto"/>
        <w:rPr>
          <w:rFonts w:ascii="Times New Roman" w:eastAsia="MS Mincho" w:hAnsi="Times New Roman" w:cs="Times New Roman"/>
          <w:sz w:val="24"/>
          <w:szCs w:val="24"/>
        </w:rPr>
      </w:pPr>
      <w:r w:rsidRPr="00EC448D">
        <w:rPr>
          <w:rFonts w:ascii="Times New Roman" w:eastAsia="MS Mincho" w:hAnsi="Times New Roman" w:cs="Times New Roman"/>
          <w:sz w:val="24"/>
          <w:szCs w:val="24"/>
        </w:rPr>
        <w:t xml:space="preserve">Describe major accomplishments for each activity. </w:t>
      </w:r>
      <w:r w:rsidRPr="00B44E8C">
        <w:rPr>
          <w:rFonts w:ascii="Times New Roman" w:eastAsia="MS Mincho" w:hAnsi="Times New Roman" w:cs="Times New Roman"/>
          <w:sz w:val="24"/>
          <w:szCs w:val="24"/>
        </w:rPr>
        <w:t xml:space="preserve">Include the: activity; date; </w:t>
      </w:r>
      <w:r w:rsidRPr="00B44E8C">
        <w:rPr>
          <w:rFonts w:ascii="Times New Roman" w:eastAsia="MS Mincho" w:hAnsi="Times New Roman" w:cs="Times New Roman"/>
          <w:iCs/>
          <w:sz w:val="24"/>
          <w:szCs w:val="24"/>
        </w:rPr>
        <w:t xml:space="preserve">audience; participation numbers (unduplicated and duplicated); evaluation methods and </w:t>
      </w:r>
      <w:r>
        <w:rPr>
          <w:rFonts w:ascii="Times New Roman" w:eastAsia="MS Mincho" w:hAnsi="Times New Roman" w:cs="Times New Roman"/>
          <w:iCs/>
          <w:sz w:val="24"/>
          <w:szCs w:val="24"/>
        </w:rPr>
        <w:t xml:space="preserve">pre-tested </w:t>
      </w:r>
      <w:r w:rsidRPr="00B44E8C">
        <w:rPr>
          <w:rFonts w:ascii="Times New Roman" w:eastAsia="MS Mincho" w:hAnsi="Times New Roman" w:cs="Times New Roman"/>
          <w:iCs/>
          <w:sz w:val="24"/>
          <w:szCs w:val="24"/>
        </w:rPr>
        <w:t xml:space="preserve">measurement tools. </w:t>
      </w:r>
      <w:r w:rsidRPr="00B44E8C">
        <w:rPr>
          <w:rFonts w:ascii="Times New Roman" w:eastAsia="MS Mincho" w:hAnsi="Times New Roman" w:cs="Times New Roman"/>
          <w:sz w:val="24"/>
          <w:szCs w:val="24"/>
        </w:rPr>
        <w:t>Provide copies of developed materials, if applicable.</w:t>
      </w:r>
    </w:p>
    <w:p w14:paraId="38213DC7" w14:textId="77777777" w:rsidR="00937436" w:rsidRPr="00450CEC" w:rsidRDefault="00937436" w:rsidP="00937436">
      <w:pPr>
        <w:rPr>
          <w:rFonts w:ascii="Times New Roman" w:eastAsia="MS Mincho" w:hAnsi="Times New Roman" w:cs="Times New Roman"/>
          <w:sz w:val="24"/>
          <w:szCs w:val="24"/>
        </w:rPr>
      </w:pPr>
    </w:p>
    <w:p w14:paraId="6E4BDF8B" w14:textId="77777777"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Describe any deviations from proposed plan; discuss difficulties encountered and solutions developed.</w:t>
      </w:r>
    </w:p>
    <w:p w14:paraId="6FCBD90B" w14:textId="77777777" w:rsidR="00937436" w:rsidRPr="00450CEC" w:rsidRDefault="00937436" w:rsidP="00937436">
      <w:pPr>
        <w:rPr>
          <w:rFonts w:ascii="Times New Roman" w:eastAsia="MS Mincho" w:hAnsi="Times New Roman" w:cs="Times New Roman"/>
          <w:sz w:val="24"/>
          <w:szCs w:val="24"/>
        </w:rPr>
      </w:pPr>
    </w:p>
    <w:p w14:paraId="7A527D71" w14:textId="511706BA" w:rsidR="00937436" w:rsidRPr="00450CEC" w:rsidRDefault="00937436" w:rsidP="00937436">
      <w:pPr>
        <w:numPr>
          <w:ilvl w:val="0"/>
          <w:numId w:val="39"/>
        </w:numPr>
        <w:spacing w:after="0" w:line="240" w:lineRule="auto"/>
        <w:rPr>
          <w:rFonts w:ascii="Times New Roman" w:eastAsia="MS Mincho" w:hAnsi="Times New Roman" w:cs="Times New Roman"/>
          <w:sz w:val="24"/>
          <w:szCs w:val="24"/>
        </w:rPr>
      </w:pPr>
      <w:r w:rsidRPr="00450CEC">
        <w:rPr>
          <w:rFonts w:ascii="Times New Roman" w:eastAsia="MS Mincho" w:hAnsi="Times New Roman" w:cs="Times New Roman"/>
          <w:sz w:val="24"/>
          <w:szCs w:val="24"/>
        </w:rPr>
        <w:t xml:space="preserve">Briefly discuss the budget impact and /or costs associated </w:t>
      </w:r>
      <w:r w:rsidR="0013447D">
        <w:rPr>
          <w:rFonts w:ascii="Times New Roman" w:eastAsia="MS Mincho" w:hAnsi="Times New Roman" w:cs="Times New Roman"/>
          <w:sz w:val="24"/>
          <w:szCs w:val="24"/>
        </w:rPr>
        <w:t xml:space="preserve">with in this reporting period. </w:t>
      </w:r>
      <w:r w:rsidRPr="00450CEC">
        <w:rPr>
          <w:rFonts w:ascii="Times New Roman" w:eastAsia="MS Mincho" w:hAnsi="Times New Roman" w:cs="Times New Roman"/>
          <w:sz w:val="24"/>
          <w:szCs w:val="24"/>
        </w:rPr>
        <w:t xml:space="preserve">Are </w:t>
      </w:r>
      <w:r>
        <w:rPr>
          <w:rFonts w:ascii="Times New Roman" w:eastAsia="MS Mincho" w:hAnsi="Times New Roman" w:cs="Times New Roman"/>
          <w:sz w:val="24"/>
          <w:szCs w:val="24"/>
        </w:rPr>
        <w:t>the</w:t>
      </w:r>
      <w:r w:rsidRPr="00450CEC">
        <w:rPr>
          <w:rFonts w:ascii="Times New Roman" w:eastAsia="MS Mincho" w:hAnsi="Times New Roman" w:cs="Times New Roman"/>
          <w:sz w:val="24"/>
          <w:szCs w:val="24"/>
        </w:rPr>
        <w:t xml:space="preserve"> </w:t>
      </w:r>
      <w:r w:rsidRPr="008B36AC">
        <w:rPr>
          <w:rFonts w:ascii="Times New Roman" w:eastAsia="MS Mincho" w:hAnsi="Times New Roman" w:cs="Times New Roman"/>
          <w:b/>
          <w:sz w:val="24"/>
          <w:szCs w:val="24"/>
        </w:rPr>
        <w:t>actual expenditures</w:t>
      </w:r>
      <w:r w:rsidRPr="00450CE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(dollars and /or percentage) this</w:t>
      </w:r>
      <w:r w:rsidRPr="00450CEC">
        <w:rPr>
          <w:rFonts w:ascii="Times New Roman" w:eastAsia="MS Mincho" w:hAnsi="Times New Roman" w:cs="Times New Roman"/>
          <w:sz w:val="24"/>
          <w:szCs w:val="24"/>
        </w:rPr>
        <w:t xml:space="preserve"> quarter in line with what you had </w:t>
      </w:r>
      <w:r w:rsidRPr="008B36AC">
        <w:rPr>
          <w:rFonts w:ascii="Times New Roman" w:eastAsia="MS Mincho" w:hAnsi="Times New Roman" w:cs="Times New Roman"/>
          <w:b/>
          <w:sz w:val="24"/>
          <w:szCs w:val="24"/>
        </w:rPr>
        <w:t>planned</w:t>
      </w:r>
      <w:r w:rsidRPr="00450CEC">
        <w:rPr>
          <w:rFonts w:ascii="Times New Roman" w:eastAsia="MS Mincho" w:hAnsi="Times New Roman" w:cs="Times New Roman"/>
          <w:sz w:val="24"/>
          <w:szCs w:val="24"/>
        </w:rPr>
        <w:t>, per your grant timeline?</w:t>
      </w:r>
      <w:r>
        <w:rPr>
          <w:rFonts w:ascii="Times New Roman" w:eastAsia="MS Mincho" w:hAnsi="Times New Roman" w:cs="Times New Roman"/>
          <w:sz w:val="24"/>
          <w:szCs w:val="24"/>
        </w:rPr>
        <w:t xml:space="preserve">  If not, explain why.</w:t>
      </w:r>
    </w:p>
    <w:p w14:paraId="49A36165" w14:textId="77777777" w:rsidR="00937436" w:rsidRPr="00937436" w:rsidRDefault="00937436" w:rsidP="00937436">
      <w:pPr>
        <w:rPr>
          <w:rFonts w:ascii="Times New Roman" w:eastAsia="MS Mincho" w:hAnsi="Times New Roman" w:cs="Times New Roman"/>
          <w:sz w:val="24"/>
          <w:szCs w:val="24"/>
        </w:rPr>
      </w:pPr>
    </w:p>
    <w:p w14:paraId="1BDC3796" w14:textId="77777777" w:rsidR="00937436" w:rsidRPr="00937436" w:rsidRDefault="00937436" w:rsidP="00937436">
      <w:pPr>
        <w:numPr>
          <w:ilvl w:val="0"/>
          <w:numId w:val="39"/>
        </w:numPr>
        <w:spacing w:after="0" w:line="240" w:lineRule="auto"/>
        <w:rPr>
          <w:rFonts w:ascii="Times New Roman" w:eastAsia="MS Mincho" w:hAnsi="Times New Roman" w:cs="Times New Roman"/>
          <w:sz w:val="24"/>
          <w:szCs w:val="24"/>
        </w:rPr>
      </w:pPr>
      <w:r w:rsidRPr="00937436">
        <w:rPr>
          <w:rFonts w:ascii="Times New Roman" w:eastAsia="MS Mincho" w:hAnsi="Times New Roman" w:cs="Times New Roman"/>
          <w:sz w:val="24"/>
          <w:szCs w:val="24"/>
        </w:rPr>
        <w:t>List key activities planned for next quarter.</w:t>
      </w:r>
    </w:p>
    <w:p w14:paraId="6A4D2B70" w14:textId="77777777" w:rsidR="00937436" w:rsidRPr="00937436" w:rsidRDefault="00937436" w:rsidP="00937436">
      <w:pPr>
        <w:rPr>
          <w:rFonts w:ascii="Times New Roman" w:eastAsia="MS Mincho" w:hAnsi="Times New Roman" w:cs="Times New Roman"/>
          <w:sz w:val="24"/>
          <w:szCs w:val="24"/>
        </w:rPr>
      </w:pPr>
    </w:p>
    <w:p w14:paraId="2D885F80" w14:textId="77777777" w:rsidR="00937436" w:rsidRPr="004B22F7" w:rsidRDefault="00937436" w:rsidP="00937436">
      <w:pPr>
        <w:numPr>
          <w:ilvl w:val="0"/>
          <w:numId w:val="39"/>
        </w:numPr>
        <w:spacing w:after="0" w:line="240" w:lineRule="auto"/>
        <w:rPr>
          <w:rFonts w:ascii="Times New Roman" w:hAnsi="Times New Roman" w:cs="Times New Roman"/>
        </w:rPr>
      </w:pPr>
      <w:r w:rsidRPr="00937436">
        <w:rPr>
          <w:rFonts w:ascii="Times New Roman" w:eastAsia="MS Mincho" w:hAnsi="Times New Roman" w:cs="Times New Roman"/>
          <w:sz w:val="24"/>
          <w:szCs w:val="24"/>
        </w:rPr>
        <w:t>Any other unique aspects that you would like to share.</w:t>
      </w:r>
    </w:p>
    <w:p w14:paraId="63C475FC" w14:textId="77777777" w:rsidR="00937436" w:rsidRPr="00937436" w:rsidRDefault="00937436" w:rsidP="00937436">
      <w:pPr>
        <w:pStyle w:val="ListParagraph"/>
        <w:rPr>
          <w:rFonts w:ascii="Times New Roman" w:hAnsi="Times New Roman" w:cs="Times New Roman"/>
          <w:sz w:val="24"/>
          <w:szCs w:val="24"/>
        </w:rPr>
      </w:pPr>
    </w:p>
    <w:p w14:paraId="02EF1F24" w14:textId="77777777" w:rsidR="00937436" w:rsidRPr="00937436" w:rsidRDefault="00937436" w:rsidP="00937436">
      <w:pPr>
        <w:numPr>
          <w:ilvl w:val="0"/>
          <w:numId w:val="39"/>
        </w:numPr>
        <w:spacing w:after="0" w:line="240" w:lineRule="auto"/>
        <w:rPr>
          <w:rFonts w:ascii="Times New Roman" w:hAnsi="Times New Roman" w:cs="Times New Roman"/>
          <w:sz w:val="24"/>
          <w:szCs w:val="24"/>
        </w:rPr>
      </w:pPr>
      <w:r w:rsidRPr="00937436">
        <w:rPr>
          <w:rFonts w:ascii="Times New Roman" w:hAnsi="Times New Roman" w:cs="Times New Roman"/>
          <w:sz w:val="24"/>
          <w:szCs w:val="24"/>
        </w:rPr>
        <w:t>Other Comments?</w:t>
      </w:r>
    </w:p>
    <w:p w14:paraId="2A8A4C58" w14:textId="77777777" w:rsidR="00937436" w:rsidRPr="00937436" w:rsidRDefault="00937436" w:rsidP="009B1204">
      <w:pPr>
        <w:pStyle w:val="ListParagraph"/>
        <w:rPr>
          <w:rFonts w:ascii="Times New Roman" w:hAnsi="Times New Roman" w:cs="Times New Roman"/>
          <w:b/>
          <w:bCs/>
          <w:iCs/>
          <w:sz w:val="24"/>
          <w:szCs w:val="24"/>
        </w:rPr>
      </w:pPr>
    </w:p>
    <w:p w14:paraId="169FA284" w14:textId="77777777" w:rsidR="00937436" w:rsidRDefault="00937436" w:rsidP="009B1204">
      <w:pPr>
        <w:pStyle w:val="ListParagraph"/>
        <w:rPr>
          <w:rFonts w:ascii="Times New Roman" w:hAnsi="Times New Roman" w:cs="Times New Roman"/>
          <w:b/>
          <w:bCs/>
          <w:iCs/>
          <w:sz w:val="24"/>
          <w:szCs w:val="24"/>
        </w:rPr>
      </w:pPr>
    </w:p>
    <w:p w14:paraId="052A6491" w14:textId="77777777" w:rsidR="00937436" w:rsidRDefault="00937436" w:rsidP="009B1204">
      <w:pPr>
        <w:pStyle w:val="ListParagraph"/>
        <w:rPr>
          <w:rFonts w:ascii="Times New Roman" w:hAnsi="Times New Roman" w:cs="Times New Roman"/>
          <w:b/>
          <w:bCs/>
          <w:iCs/>
          <w:sz w:val="24"/>
          <w:szCs w:val="24"/>
        </w:rPr>
      </w:pPr>
    </w:p>
    <w:p w14:paraId="4660D482" w14:textId="77777777" w:rsidR="00937436" w:rsidRDefault="00937436" w:rsidP="009B1204">
      <w:pPr>
        <w:pStyle w:val="ListParagraph"/>
        <w:rPr>
          <w:rFonts w:ascii="Times New Roman" w:hAnsi="Times New Roman" w:cs="Times New Roman"/>
          <w:b/>
          <w:bCs/>
          <w:iCs/>
          <w:sz w:val="24"/>
          <w:szCs w:val="24"/>
        </w:rPr>
      </w:pPr>
    </w:p>
    <w:p w14:paraId="0BC56429" w14:textId="77777777" w:rsidR="00937436" w:rsidRDefault="00937436" w:rsidP="009B1204">
      <w:pPr>
        <w:pStyle w:val="ListParagraph"/>
        <w:rPr>
          <w:rFonts w:ascii="Times New Roman" w:hAnsi="Times New Roman" w:cs="Times New Roman"/>
          <w:b/>
          <w:bCs/>
          <w:iCs/>
          <w:sz w:val="24"/>
          <w:szCs w:val="24"/>
        </w:rPr>
      </w:pPr>
    </w:p>
    <w:p w14:paraId="2EA01FB5" w14:textId="74A1DC71" w:rsidR="00937436" w:rsidRDefault="00937436" w:rsidP="009B1204">
      <w:pPr>
        <w:pStyle w:val="ListParagraph"/>
        <w:rPr>
          <w:rFonts w:ascii="Times New Roman" w:hAnsi="Times New Roman" w:cs="Times New Roman"/>
          <w:b/>
          <w:bCs/>
          <w:iCs/>
          <w:sz w:val="24"/>
          <w:szCs w:val="24"/>
        </w:rPr>
      </w:pPr>
    </w:p>
    <w:p w14:paraId="4FED400A" w14:textId="77777777" w:rsidR="00937436" w:rsidRDefault="00937436" w:rsidP="009B1204">
      <w:pPr>
        <w:pStyle w:val="ListParagraph"/>
        <w:rPr>
          <w:rFonts w:ascii="Times New Roman" w:hAnsi="Times New Roman" w:cs="Times New Roman"/>
          <w:b/>
          <w:bCs/>
          <w:iCs/>
          <w:sz w:val="24"/>
          <w:szCs w:val="24"/>
        </w:rPr>
      </w:pPr>
    </w:p>
    <w:p w14:paraId="12494616" w14:textId="77777777" w:rsidR="009B1204" w:rsidRDefault="009B1204" w:rsidP="009B1204">
      <w:pPr>
        <w:pStyle w:val="ListParagraph"/>
        <w:rPr>
          <w:rFonts w:ascii="Times New Roman" w:hAnsi="Times New Roman" w:cs="Times New Roman"/>
          <w:sz w:val="24"/>
          <w:szCs w:val="24"/>
        </w:rPr>
      </w:pPr>
    </w:p>
    <w:p w14:paraId="72AC68FF" w14:textId="77777777" w:rsidR="009E7957" w:rsidRPr="00131E93" w:rsidRDefault="009E7957" w:rsidP="009E7957">
      <w:pPr>
        <w:pBdr>
          <w:bottom w:val="single" w:sz="12" w:space="1" w:color="auto"/>
        </w:pBdr>
        <w:spacing w:after="0" w:line="240" w:lineRule="auto"/>
        <w:rPr>
          <w:rFonts w:ascii="Times New Roman" w:hAnsi="Times New Roman" w:cs="Times New Roman"/>
          <w:b/>
          <w:sz w:val="24"/>
          <w:szCs w:val="24"/>
        </w:rPr>
      </w:pPr>
      <w:r w:rsidRPr="00131E93">
        <w:rPr>
          <w:rFonts w:ascii="Times New Roman" w:hAnsi="Times New Roman" w:cs="Times New Roman"/>
          <w:b/>
          <w:bCs/>
          <w:iCs/>
          <w:sz w:val="24"/>
          <w:szCs w:val="24"/>
        </w:rPr>
        <w:t>Attachment F –</w:t>
      </w:r>
      <w:r w:rsidRPr="00131E93">
        <w:rPr>
          <w:rFonts w:ascii="Times New Roman" w:hAnsi="Times New Roman" w:cs="Times New Roman"/>
          <w:b/>
          <w:sz w:val="24"/>
          <w:szCs w:val="24"/>
        </w:rPr>
        <w:t>Performance Measures Annual Report</w:t>
      </w:r>
    </w:p>
    <w:p w14:paraId="5B44ED61" w14:textId="77777777" w:rsidR="009E7957" w:rsidRDefault="009E7957" w:rsidP="009E7957">
      <w:pPr>
        <w:spacing w:after="0" w:line="240" w:lineRule="auto"/>
        <w:rPr>
          <w:rFonts w:ascii="Times New Roman" w:hAnsi="Times New Roman" w:cs="Times New Roman"/>
          <w:b/>
          <w:i/>
          <w:sz w:val="24"/>
          <w:szCs w:val="24"/>
        </w:rPr>
      </w:pPr>
      <w:r w:rsidRPr="00E72FD7">
        <w:rPr>
          <w:rFonts w:ascii="Times New Roman" w:hAnsi="Times New Roman" w:cs="Times New Roman"/>
          <w:b/>
          <w:i/>
          <w:sz w:val="24"/>
          <w:szCs w:val="24"/>
        </w:rPr>
        <w:t xml:space="preserve">NOTE: This report may be required to be submitted through an electronic platform. </w:t>
      </w:r>
      <w:r>
        <w:rPr>
          <w:rFonts w:ascii="Times New Roman" w:hAnsi="Times New Roman" w:cs="Times New Roman"/>
          <w:b/>
          <w:i/>
          <w:sz w:val="24"/>
          <w:szCs w:val="24"/>
        </w:rPr>
        <w:tab/>
      </w:r>
    </w:p>
    <w:p w14:paraId="7E538DE8" w14:textId="77777777" w:rsidR="009E7957" w:rsidRDefault="009E7957" w:rsidP="009E7957">
      <w:pPr>
        <w:spacing w:after="0" w:line="240" w:lineRule="auto"/>
        <w:rPr>
          <w:rFonts w:ascii="Times New Roman" w:hAnsi="Times New Roman" w:cs="Times New Roman"/>
          <w:b/>
          <w:i/>
          <w:sz w:val="24"/>
          <w:szCs w:val="24"/>
        </w:rPr>
      </w:pPr>
    </w:p>
    <w:p w14:paraId="6677FE28" w14:textId="4A060756" w:rsidR="009E7957" w:rsidRPr="00A83453" w:rsidRDefault="009E7957" w:rsidP="009E7957">
      <w:p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Per the FY 2017 Team Nutrition Training Grant requirements,</w:t>
      </w:r>
      <w:r>
        <w:rPr>
          <w:rFonts w:ascii="Times New Roman" w:hAnsi="Times New Roman" w:cs="Times New Roman"/>
          <w:sz w:val="24"/>
          <w:szCs w:val="24"/>
        </w:rPr>
        <w:t xml:space="preserve"> </w:t>
      </w:r>
      <w:r w:rsidRPr="00A83453">
        <w:rPr>
          <w:rFonts w:ascii="Times New Roman" w:hAnsi="Times New Roman" w:cs="Times New Roman"/>
          <w:sz w:val="24"/>
          <w:szCs w:val="24"/>
        </w:rPr>
        <w:t>each grantee is required to submit performance measures on an annual basis. Deadlines for completi</w:t>
      </w:r>
      <w:r w:rsidR="009C3446">
        <w:rPr>
          <w:rFonts w:ascii="Times New Roman" w:hAnsi="Times New Roman" w:cs="Times New Roman"/>
          <w:sz w:val="24"/>
          <w:szCs w:val="24"/>
        </w:rPr>
        <w:t>on</w:t>
      </w:r>
      <w:r w:rsidRPr="00A83453">
        <w:rPr>
          <w:rFonts w:ascii="Times New Roman" w:hAnsi="Times New Roman" w:cs="Times New Roman"/>
          <w:sz w:val="24"/>
          <w:szCs w:val="24"/>
        </w:rPr>
        <w:t xml:space="preserve"> will be:</w:t>
      </w:r>
    </w:p>
    <w:p w14:paraId="245E2E8F" w14:textId="77777777" w:rsidR="009E7957" w:rsidRPr="00A83453" w:rsidRDefault="009E7957" w:rsidP="009E7957">
      <w:pPr>
        <w:spacing w:after="0" w:line="240" w:lineRule="auto"/>
        <w:rPr>
          <w:rFonts w:ascii="Times New Roman" w:hAnsi="Times New Roman" w:cs="Times New Roman"/>
          <w:sz w:val="24"/>
          <w:szCs w:val="24"/>
        </w:rPr>
      </w:pPr>
    </w:p>
    <w:p w14:paraId="4C2CD840"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2018 (Annual Report 1</w:t>
      </w:r>
      <w:r>
        <w:rPr>
          <w:rFonts w:ascii="Times New Roman" w:hAnsi="Times New Roman" w:cs="Times New Roman"/>
          <w:sz w:val="24"/>
          <w:szCs w:val="24"/>
        </w:rPr>
        <w:t xml:space="preserve">- </w:t>
      </w:r>
      <w:r w:rsidRPr="00EF7A5B">
        <w:rPr>
          <w:rFonts w:ascii="Times New Roman" w:hAnsi="Times New Roman" w:cs="Times New Roman"/>
          <w:sz w:val="24"/>
          <w:szCs w:val="24"/>
        </w:rPr>
        <w:t>10/1/17-9/30/18</w:t>
      </w:r>
      <w:r w:rsidRPr="00A83453">
        <w:rPr>
          <w:rFonts w:ascii="Times New Roman" w:hAnsi="Times New Roman" w:cs="Times New Roman"/>
          <w:sz w:val="24"/>
          <w:szCs w:val="24"/>
        </w:rPr>
        <w:t>)</w:t>
      </w:r>
    </w:p>
    <w:p w14:paraId="6F70E0D8"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2019 (Annual Report 2</w:t>
      </w:r>
      <w:r>
        <w:rPr>
          <w:rFonts w:ascii="Times New Roman" w:hAnsi="Times New Roman" w:cs="Times New Roman"/>
          <w:sz w:val="24"/>
          <w:szCs w:val="24"/>
        </w:rPr>
        <w:t xml:space="preserve"> -</w:t>
      </w:r>
      <w:r w:rsidRPr="00EF7A5B">
        <w:rPr>
          <w:rFonts w:ascii="Times New Roman" w:hAnsi="Times New Roman" w:cs="Times New Roman"/>
          <w:sz w:val="24"/>
          <w:szCs w:val="24"/>
        </w:rPr>
        <w:t>10/1/18-9/30/19</w:t>
      </w:r>
      <w:r>
        <w:rPr>
          <w:rFonts w:ascii="Times New Roman" w:hAnsi="Times New Roman" w:cs="Times New Roman"/>
          <w:sz w:val="24"/>
          <w:szCs w:val="24"/>
        </w:rPr>
        <w:t xml:space="preserve"> </w:t>
      </w:r>
      <w:r w:rsidRPr="00A83453">
        <w:rPr>
          <w:rFonts w:ascii="Times New Roman" w:hAnsi="Times New Roman" w:cs="Times New Roman"/>
          <w:sz w:val="24"/>
          <w:szCs w:val="24"/>
        </w:rPr>
        <w:t>)</w:t>
      </w:r>
    </w:p>
    <w:p w14:paraId="586EB741" w14:textId="77777777" w:rsidR="009E7957" w:rsidRPr="00A83453" w:rsidRDefault="009E7957" w:rsidP="009E7957">
      <w:pPr>
        <w:pStyle w:val="ListParagraph"/>
        <w:numPr>
          <w:ilvl w:val="0"/>
          <w:numId w:val="45"/>
        </w:numPr>
        <w:spacing w:after="0" w:line="240" w:lineRule="auto"/>
        <w:rPr>
          <w:rFonts w:ascii="Times New Roman" w:hAnsi="Times New Roman" w:cs="Times New Roman"/>
          <w:sz w:val="24"/>
          <w:szCs w:val="24"/>
        </w:rPr>
      </w:pPr>
      <w:r w:rsidRPr="00A83453">
        <w:rPr>
          <w:rFonts w:ascii="Times New Roman" w:hAnsi="Times New Roman" w:cs="Times New Roman"/>
          <w:sz w:val="24"/>
          <w:szCs w:val="24"/>
        </w:rPr>
        <w:t>October 31, 2020 (Annual Report 3</w:t>
      </w:r>
      <w:r>
        <w:rPr>
          <w:rFonts w:ascii="Times New Roman" w:hAnsi="Times New Roman" w:cs="Times New Roman"/>
          <w:sz w:val="24"/>
          <w:szCs w:val="24"/>
        </w:rPr>
        <w:t xml:space="preserve">- </w:t>
      </w:r>
      <w:r w:rsidRPr="00EF7A5B">
        <w:rPr>
          <w:rFonts w:ascii="Times New Roman" w:hAnsi="Times New Roman" w:cs="Times New Roman"/>
          <w:sz w:val="24"/>
          <w:szCs w:val="24"/>
        </w:rPr>
        <w:t>10/1/19-9/30/20</w:t>
      </w:r>
      <w:r w:rsidRPr="00A83453">
        <w:rPr>
          <w:rFonts w:ascii="Times New Roman" w:hAnsi="Times New Roman" w:cs="Times New Roman"/>
          <w:sz w:val="24"/>
          <w:szCs w:val="24"/>
        </w:rPr>
        <w:t>)</w:t>
      </w:r>
    </w:p>
    <w:p w14:paraId="2A790AF6" w14:textId="77777777" w:rsidR="009E7957" w:rsidRPr="00EE5EF1" w:rsidRDefault="009E7957" w:rsidP="009E7957">
      <w:pPr>
        <w:spacing w:after="0" w:line="240" w:lineRule="auto"/>
        <w:rPr>
          <w:rFonts w:ascii="Times New Roman" w:hAnsi="Times New Roman" w:cs="Times New Roman"/>
          <w:b/>
          <w:sz w:val="24"/>
          <w:szCs w:val="24"/>
        </w:rPr>
      </w:pPr>
    </w:p>
    <w:p w14:paraId="00A64AC0" w14:textId="77777777" w:rsidR="009E7957" w:rsidRPr="00EE5EF1" w:rsidRDefault="009E7957" w:rsidP="009E7957">
      <w:pPr>
        <w:spacing w:after="0" w:line="240" w:lineRule="auto"/>
        <w:rPr>
          <w:rFonts w:ascii="Times New Roman" w:hAnsi="Times New Roman" w:cs="Times New Roman"/>
          <w:b/>
          <w:sz w:val="24"/>
          <w:szCs w:val="24"/>
        </w:rPr>
      </w:pPr>
      <w:r w:rsidRPr="00EE5EF1">
        <w:rPr>
          <w:rFonts w:ascii="Times New Roman" w:hAnsi="Times New Roman" w:cs="Times New Roman"/>
          <w:b/>
          <w:sz w:val="24"/>
          <w:szCs w:val="24"/>
        </w:rPr>
        <w:t>Please note that a final report capturing data from the entire grant cycle (October 1, 2017 through September 30, 2020) will also be required. This final report will be submitted to FNS via email or postal mail by December 31, 2020.</w:t>
      </w:r>
    </w:p>
    <w:p w14:paraId="068E50E4" w14:textId="77777777" w:rsidR="009E7957" w:rsidRPr="0069560C" w:rsidRDefault="009E7957" w:rsidP="009E7957">
      <w:pPr>
        <w:spacing w:after="0" w:line="240" w:lineRule="auto"/>
        <w:rPr>
          <w:rFonts w:ascii="Times New Roman" w:hAnsi="Times New Roman" w:cs="Times New Roman"/>
          <w:b/>
          <w:i/>
          <w:sz w:val="24"/>
          <w:szCs w:val="24"/>
        </w:rPr>
      </w:pPr>
    </w:p>
    <w:p w14:paraId="1CC1E398" w14:textId="14AB57AA" w:rsidR="009E7957" w:rsidRPr="00D440AF" w:rsidRDefault="008B4981" w:rsidP="009E7957">
      <w:pPr>
        <w:spacing w:after="0" w:line="240" w:lineRule="auto"/>
        <w:rPr>
          <w:rFonts w:ascii="Times New Roman" w:hAnsi="Times New Roman" w:cs="Times New Roman"/>
          <w:b/>
          <w:sz w:val="24"/>
          <w:szCs w:val="24"/>
        </w:rPr>
      </w:pPr>
      <w:r w:rsidRPr="0069560C">
        <w:rPr>
          <w:rFonts w:ascii="Times New Roman" w:hAnsi="Times New Roman" w:cs="Times New Roman"/>
          <w:b/>
          <w:sz w:val="24"/>
          <w:szCs w:val="24"/>
          <w:u w:val="single"/>
        </w:rPr>
        <w:t xml:space="preserve">SECTION </w:t>
      </w:r>
      <w:r>
        <w:rPr>
          <w:rFonts w:ascii="Times New Roman" w:hAnsi="Times New Roman" w:cs="Times New Roman"/>
          <w:b/>
          <w:sz w:val="24"/>
          <w:szCs w:val="24"/>
          <w:u w:val="single"/>
        </w:rPr>
        <w:t>1</w:t>
      </w:r>
      <w:r w:rsidR="009E7957" w:rsidRPr="000F401B">
        <w:rPr>
          <w:rFonts w:ascii="Times New Roman" w:hAnsi="Times New Roman" w:cs="Times New Roman"/>
          <w:b/>
          <w:sz w:val="24"/>
          <w:szCs w:val="24"/>
        </w:rPr>
        <w:t>: General Information - All</w:t>
      </w:r>
      <w:r w:rsidR="009E7957" w:rsidRPr="00D440AF">
        <w:rPr>
          <w:rFonts w:ascii="Times New Roman" w:hAnsi="Times New Roman" w:cs="Times New Roman"/>
          <w:b/>
          <w:sz w:val="24"/>
          <w:szCs w:val="24"/>
        </w:rPr>
        <w:t xml:space="preserve"> Grantees complete</w:t>
      </w:r>
    </w:p>
    <w:p w14:paraId="5544F600"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 xml:space="preserve">Please provide: </w:t>
      </w:r>
    </w:p>
    <w:p w14:paraId="519E53E6"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1.  State name</w:t>
      </w:r>
      <w:r w:rsidRPr="000F401B">
        <w:rPr>
          <w:rFonts w:ascii="Times New Roman" w:hAnsi="Times New Roman" w:cs="Times New Roman"/>
          <w:sz w:val="24"/>
          <w:szCs w:val="24"/>
        </w:rPr>
        <w:tab/>
      </w:r>
    </w:p>
    <w:p w14:paraId="4205846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2.  Entity or organization name</w:t>
      </w:r>
      <w:r w:rsidRPr="000F401B">
        <w:rPr>
          <w:rFonts w:ascii="Times New Roman" w:hAnsi="Times New Roman" w:cs="Times New Roman"/>
          <w:sz w:val="24"/>
          <w:szCs w:val="24"/>
        </w:rPr>
        <w:tab/>
      </w:r>
    </w:p>
    <w:p w14:paraId="68B477AB"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 xml:space="preserve">3.   Annual report period </w:t>
      </w:r>
      <w:r w:rsidRPr="000F401B">
        <w:rPr>
          <w:rFonts w:ascii="Times New Roman" w:hAnsi="Times New Roman" w:cs="Times New Roman"/>
          <w:sz w:val="24"/>
          <w:szCs w:val="24"/>
        </w:rPr>
        <w:tab/>
      </w:r>
    </w:p>
    <w:p w14:paraId="6E5FD3AE"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4.  The first and last name of the person completing this survey</w:t>
      </w:r>
      <w:r w:rsidRPr="000F401B">
        <w:rPr>
          <w:rFonts w:ascii="Times New Roman" w:hAnsi="Times New Roman" w:cs="Times New Roman"/>
          <w:sz w:val="24"/>
          <w:szCs w:val="24"/>
        </w:rPr>
        <w:tab/>
      </w:r>
    </w:p>
    <w:p w14:paraId="6D489E03"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5.  The email address of the person completing this survey (in case further information is needed)</w:t>
      </w:r>
      <w:r w:rsidRPr="000F401B">
        <w:rPr>
          <w:rFonts w:ascii="Times New Roman" w:hAnsi="Times New Roman" w:cs="Times New Roman"/>
          <w:sz w:val="24"/>
          <w:szCs w:val="24"/>
        </w:rPr>
        <w:tab/>
      </w:r>
    </w:p>
    <w:p w14:paraId="15E2D73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6.  The Project Director’s first and last name</w:t>
      </w:r>
      <w:r w:rsidRPr="000F401B">
        <w:rPr>
          <w:rFonts w:ascii="Times New Roman" w:hAnsi="Times New Roman" w:cs="Times New Roman"/>
          <w:sz w:val="24"/>
          <w:szCs w:val="24"/>
        </w:rPr>
        <w:tab/>
      </w:r>
    </w:p>
    <w:p w14:paraId="3A66679D"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7.  The Project Director’s email address</w:t>
      </w:r>
      <w:r w:rsidRPr="000F401B">
        <w:rPr>
          <w:rFonts w:ascii="Times New Roman" w:hAnsi="Times New Roman" w:cs="Times New Roman"/>
          <w:sz w:val="24"/>
          <w:szCs w:val="24"/>
        </w:rPr>
        <w:tab/>
      </w:r>
    </w:p>
    <w:p w14:paraId="05A1D2B2"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8.  The social scientist’s/evaluation lead’s name</w:t>
      </w:r>
      <w:r w:rsidRPr="000F401B">
        <w:rPr>
          <w:rFonts w:ascii="Times New Roman" w:hAnsi="Times New Roman" w:cs="Times New Roman"/>
          <w:sz w:val="24"/>
          <w:szCs w:val="24"/>
        </w:rPr>
        <w:tab/>
      </w:r>
    </w:p>
    <w:p w14:paraId="2C1CB648" w14:textId="77777777"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9.  The social scientist’s/evaluation lead’s email address</w:t>
      </w:r>
      <w:r w:rsidRPr="000F401B">
        <w:rPr>
          <w:rFonts w:ascii="Times New Roman" w:hAnsi="Times New Roman" w:cs="Times New Roman"/>
          <w:sz w:val="24"/>
          <w:szCs w:val="24"/>
        </w:rPr>
        <w:tab/>
      </w:r>
    </w:p>
    <w:p w14:paraId="6489A3CC" w14:textId="7B69F053" w:rsidR="009E7957" w:rsidRPr="000F401B"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10.</w:t>
      </w:r>
      <w:r w:rsidR="0013447D">
        <w:rPr>
          <w:rFonts w:ascii="Times New Roman" w:hAnsi="Times New Roman" w:cs="Times New Roman"/>
          <w:sz w:val="24"/>
          <w:szCs w:val="24"/>
        </w:rPr>
        <w:t xml:space="preserve"> </w:t>
      </w:r>
      <w:r w:rsidRPr="000F401B">
        <w:rPr>
          <w:rFonts w:ascii="Times New Roman" w:hAnsi="Times New Roman" w:cs="Times New Roman"/>
          <w:sz w:val="24"/>
          <w:szCs w:val="24"/>
        </w:rPr>
        <w:t xml:space="preserve"> How many FTEs are currently involved with the project? (Please provide a numeric answer, such as 0.5 or 1.0.)</w:t>
      </w:r>
      <w:r w:rsidRPr="000F401B">
        <w:rPr>
          <w:rFonts w:ascii="Times New Roman" w:hAnsi="Times New Roman" w:cs="Times New Roman"/>
          <w:sz w:val="24"/>
          <w:szCs w:val="24"/>
        </w:rPr>
        <w:tab/>
      </w:r>
    </w:p>
    <w:p w14:paraId="0F5DB96E" w14:textId="77777777" w:rsidR="009E7957" w:rsidRDefault="009E7957" w:rsidP="009E7957">
      <w:pPr>
        <w:rPr>
          <w:rFonts w:ascii="Times New Roman" w:eastAsia="MS Mincho" w:hAnsi="Times New Roman" w:cs="Times New Roman"/>
          <w:b/>
          <w:sz w:val="24"/>
          <w:szCs w:val="24"/>
          <w:u w:val="single"/>
        </w:rPr>
      </w:pPr>
    </w:p>
    <w:p w14:paraId="199F6F27" w14:textId="77777777" w:rsidR="009E7957" w:rsidRDefault="009E7957" w:rsidP="009E7957">
      <w:pPr>
        <w:rPr>
          <w:rFonts w:ascii="Times New Roman" w:eastAsia="MS Mincho" w:hAnsi="Times New Roman" w:cs="Times New Roman"/>
          <w:b/>
          <w:sz w:val="24"/>
          <w:szCs w:val="24"/>
          <w:u w:val="single"/>
        </w:rPr>
      </w:pPr>
    </w:p>
    <w:p w14:paraId="1477FBDE" w14:textId="77777777" w:rsidR="009E7957" w:rsidRDefault="009E7957" w:rsidP="009E7957">
      <w:pPr>
        <w:rPr>
          <w:rFonts w:ascii="Times New Roman" w:eastAsia="MS Mincho" w:hAnsi="Times New Roman" w:cs="Times New Roman"/>
          <w:b/>
          <w:sz w:val="24"/>
          <w:szCs w:val="24"/>
          <w:u w:val="single"/>
        </w:rPr>
      </w:pPr>
    </w:p>
    <w:p w14:paraId="5A063F2D" w14:textId="77777777" w:rsidR="009E7957" w:rsidRDefault="009E7957" w:rsidP="009E7957">
      <w:pPr>
        <w:rPr>
          <w:rFonts w:ascii="Times New Roman" w:eastAsia="MS Mincho" w:hAnsi="Times New Roman" w:cs="Times New Roman"/>
          <w:b/>
          <w:sz w:val="24"/>
          <w:szCs w:val="24"/>
          <w:u w:val="single"/>
        </w:rPr>
      </w:pPr>
    </w:p>
    <w:p w14:paraId="3CB27EC9" w14:textId="77777777" w:rsidR="009E7957" w:rsidRDefault="009E7957" w:rsidP="009E7957">
      <w:pPr>
        <w:rPr>
          <w:rFonts w:ascii="Times New Roman" w:eastAsia="MS Mincho" w:hAnsi="Times New Roman" w:cs="Times New Roman"/>
          <w:b/>
          <w:sz w:val="24"/>
          <w:szCs w:val="24"/>
          <w:u w:val="single"/>
        </w:rPr>
      </w:pPr>
    </w:p>
    <w:p w14:paraId="26B6ABE7" w14:textId="0473C3DE" w:rsidR="009E7957" w:rsidRPr="000F401B" w:rsidRDefault="008B4981" w:rsidP="00B21B07">
      <w:pPr>
        <w:spacing w:after="0" w:line="240" w:lineRule="auto"/>
        <w:rPr>
          <w:rFonts w:ascii="Times New Roman" w:hAnsi="Times New Roman" w:cs="Times New Roman"/>
          <w:b/>
          <w:sz w:val="24"/>
          <w:szCs w:val="24"/>
        </w:rPr>
      </w:pPr>
      <w:r w:rsidRPr="000F401B">
        <w:rPr>
          <w:rFonts w:ascii="Times New Roman" w:eastAsia="MS Mincho" w:hAnsi="Times New Roman" w:cs="Times New Roman"/>
          <w:b/>
          <w:sz w:val="24"/>
          <w:szCs w:val="24"/>
          <w:u w:val="single"/>
        </w:rPr>
        <w:t>SECTION 2</w:t>
      </w:r>
      <w:r w:rsidR="009E7957" w:rsidRPr="000F401B">
        <w:rPr>
          <w:rFonts w:ascii="Times New Roman" w:eastAsia="MS Mincho" w:hAnsi="Times New Roman" w:cs="Times New Roman"/>
          <w:b/>
          <w:sz w:val="24"/>
          <w:szCs w:val="24"/>
        </w:rPr>
        <w:t>:</w:t>
      </w:r>
      <w:r w:rsidR="00B21B07">
        <w:rPr>
          <w:rFonts w:ascii="Times New Roman" w:eastAsia="MS Mincho" w:hAnsi="Times New Roman" w:cs="Times New Roman"/>
          <w:b/>
          <w:sz w:val="24"/>
          <w:szCs w:val="24"/>
        </w:rPr>
        <w:t xml:space="preserve"> </w:t>
      </w:r>
      <w:r w:rsidR="00B21B07">
        <w:rPr>
          <w:rFonts w:ascii="Times New Roman" w:hAnsi="Times New Roman" w:cs="Times New Roman"/>
          <w:b/>
          <w:sz w:val="24"/>
          <w:szCs w:val="24"/>
        </w:rPr>
        <w:t xml:space="preserve">This section </w:t>
      </w:r>
      <w:r w:rsidR="009E7957" w:rsidRPr="000F401B">
        <w:rPr>
          <w:rFonts w:ascii="Times New Roman" w:hAnsi="Times New Roman" w:cs="Times New Roman"/>
          <w:b/>
          <w:sz w:val="24"/>
          <w:szCs w:val="24"/>
        </w:rPr>
        <w:t xml:space="preserve">is only applicable to grantees funded under Objective 1 </w:t>
      </w:r>
      <w:r w:rsidR="009E7957">
        <w:rPr>
          <w:rFonts w:ascii="Times New Roman" w:hAnsi="Times New Roman" w:cs="Times New Roman"/>
          <w:b/>
          <w:sz w:val="24"/>
          <w:szCs w:val="24"/>
        </w:rPr>
        <w:t xml:space="preserve">                         </w:t>
      </w:r>
    </w:p>
    <w:p w14:paraId="48ED9050" w14:textId="4E56224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w:t>
      </w:r>
      <w:r w:rsidR="00CD57E1" w:rsidRPr="00CD57E1">
        <w:rPr>
          <w:rFonts w:ascii="Times New Roman" w:hAnsi="Times New Roman" w:cs="Times New Roman"/>
          <w:i/>
          <w:sz w:val="24"/>
          <w:szCs w:val="24"/>
        </w:rPr>
        <w:t>2015-2020 Dietary Guidelines for Americans</w:t>
      </w:r>
      <w:r w:rsidRPr="000F401B">
        <w:rPr>
          <w:rFonts w:ascii="Times New Roman" w:hAnsi="Times New Roman" w:cs="Times New Roman"/>
          <w:sz w:val="24"/>
          <w:szCs w:val="24"/>
        </w:rPr>
        <w:t>.</w:t>
      </w:r>
    </w:p>
    <w:p w14:paraId="5CC62D45" w14:textId="77777777" w:rsidR="009E7957" w:rsidRPr="000F401B" w:rsidRDefault="009E7957" w:rsidP="00B21B07">
      <w:pPr>
        <w:spacing w:after="0" w:line="240" w:lineRule="auto"/>
        <w:rPr>
          <w:rFonts w:ascii="Times New Roman" w:hAnsi="Times New Roman" w:cs="Times New Roman"/>
          <w:b/>
          <w:sz w:val="24"/>
          <w:szCs w:val="24"/>
        </w:rPr>
      </w:pPr>
    </w:p>
    <w:p w14:paraId="39C39299" w14:textId="16CFAC74" w:rsidR="009E7957" w:rsidRPr="00B21B07" w:rsidRDefault="009E7957" w:rsidP="007C662D">
      <w:pPr>
        <w:pStyle w:val="ListParagraph"/>
        <w:numPr>
          <w:ilvl w:val="3"/>
          <w:numId w:val="157"/>
        </w:numPr>
        <w:spacing w:after="0" w:line="240" w:lineRule="auto"/>
        <w:ind w:left="360"/>
        <w:rPr>
          <w:rFonts w:ascii="Times New Roman" w:hAnsi="Times New Roman" w:cs="Times New Roman"/>
          <w:b/>
          <w:sz w:val="24"/>
          <w:szCs w:val="24"/>
        </w:rPr>
      </w:pPr>
      <w:r w:rsidRPr="00B21B07">
        <w:rPr>
          <w:rFonts w:ascii="Times New Roman" w:hAnsi="Times New Roman" w:cs="Times New Roman"/>
          <w:b/>
          <w:sz w:val="24"/>
          <w:szCs w:val="24"/>
        </w:rPr>
        <w:t>Team Nutrition Training Grant Objective 1: Process Evaluation Data</w:t>
      </w:r>
    </w:p>
    <w:p w14:paraId="1274683D" w14:textId="77777777" w:rsidR="00B21B07" w:rsidRPr="00B21B07" w:rsidRDefault="00B21B07" w:rsidP="00B21B07">
      <w:pPr>
        <w:spacing w:after="0" w:line="240" w:lineRule="auto"/>
        <w:ind w:left="2520"/>
        <w:rPr>
          <w:rFonts w:ascii="Times New Roman" w:hAnsi="Times New Roman" w:cs="Times New Roman"/>
          <w:b/>
          <w:sz w:val="24"/>
          <w:szCs w:val="24"/>
        </w:rPr>
      </w:pPr>
    </w:p>
    <w:p w14:paraId="159831BF" w14:textId="77777777" w:rsidR="009E7957" w:rsidRDefault="009E7957" w:rsidP="00B21B07">
      <w:pPr>
        <w:spacing w:after="0" w:line="240" w:lineRule="auto"/>
        <w:rPr>
          <w:rFonts w:ascii="Times New Roman" w:hAnsi="Times New Roman" w:cs="Times New Roman"/>
          <w:b/>
          <w:sz w:val="24"/>
          <w:szCs w:val="24"/>
        </w:rPr>
      </w:pPr>
      <w:r w:rsidRPr="000F401B">
        <w:rPr>
          <w:rFonts w:ascii="Times New Roman" w:hAnsi="Times New Roman" w:cs="Times New Roman"/>
          <w:b/>
          <w:sz w:val="24"/>
          <w:szCs w:val="24"/>
        </w:rPr>
        <w:t xml:space="preserve">When completing this section, </w:t>
      </w:r>
      <w:r w:rsidRPr="00861D54">
        <w:rPr>
          <w:rFonts w:ascii="Times New Roman" w:hAnsi="Times New Roman" w:cs="Times New Roman"/>
          <w:b/>
          <w:sz w:val="24"/>
          <w:szCs w:val="24"/>
        </w:rPr>
        <w:t>count only</w:t>
      </w:r>
      <w:r w:rsidRPr="000F401B">
        <w:rPr>
          <w:rFonts w:ascii="Times New Roman" w:hAnsi="Times New Roman" w:cs="Times New Roman"/>
          <w:b/>
          <w:sz w:val="24"/>
          <w:szCs w:val="24"/>
        </w:rPr>
        <w:t xml:space="preserve"> unduplicated trainings and unduplicated individuals for this reporting period (i.e., do not count trainings and individuals more than once). Do not count trainings and individuals from previous annual reports.  </w:t>
      </w:r>
    </w:p>
    <w:p w14:paraId="07ACFD0C" w14:textId="77777777" w:rsidR="00B21B07" w:rsidRDefault="00B21B07" w:rsidP="00B21B07">
      <w:pPr>
        <w:spacing w:after="0" w:line="240" w:lineRule="auto"/>
        <w:rPr>
          <w:rFonts w:ascii="Times New Roman" w:hAnsi="Times New Roman" w:cs="Times New Roman"/>
          <w:sz w:val="24"/>
          <w:szCs w:val="24"/>
        </w:rPr>
      </w:pPr>
    </w:p>
    <w:p w14:paraId="1EDBCBF4" w14:textId="0AB91E4B" w:rsidR="009E7957" w:rsidRDefault="009E7957" w:rsidP="00B21B07">
      <w:pPr>
        <w:spacing w:after="0" w:line="240" w:lineRule="auto"/>
        <w:rPr>
          <w:rFonts w:ascii="Times New Roman" w:hAnsi="Times New Roman" w:cs="Times New Roman"/>
          <w:sz w:val="24"/>
          <w:szCs w:val="24"/>
        </w:rPr>
      </w:pPr>
      <w:r w:rsidRPr="004B22F7">
        <w:rPr>
          <w:rFonts w:ascii="Times New Roman" w:hAnsi="Times New Roman" w:cs="Times New Roman"/>
          <w:sz w:val="24"/>
          <w:szCs w:val="24"/>
        </w:rPr>
        <w:t>During this reporting period:</w:t>
      </w:r>
    </w:p>
    <w:p w14:paraId="5FE5A30C" w14:textId="77777777" w:rsidR="00B21B07" w:rsidRPr="004B22F7" w:rsidRDefault="00B21B07" w:rsidP="00B21B07">
      <w:pPr>
        <w:spacing w:after="0" w:line="240" w:lineRule="auto"/>
        <w:rPr>
          <w:rFonts w:ascii="Times New Roman" w:hAnsi="Times New Roman" w:cs="Times New Roman"/>
          <w:sz w:val="24"/>
          <w:szCs w:val="24"/>
        </w:rPr>
      </w:pPr>
    </w:p>
    <w:p w14:paraId="712C1758" w14:textId="3D57B015"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11. How many grant-funded activities or trainings were offered to SCHOOL NUTRITION PROFESSIONALS (e.g., </w:t>
      </w:r>
      <w:r w:rsidR="008E00DC">
        <w:rPr>
          <w:rFonts w:ascii="Times New Roman" w:hAnsi="Times New Roman" w:cs="Times New Roman"/>
          <w:sz w:val="24"/>
          <w:szCs w:val="24"/>
        </w:rPr>
        <w:t>foodservice</w:t>
      </w:r>
      <w:r w:rsidRPr="000F401B">
        <w:rPr>
          <w:rFonts w:ascii="Times New Roman" w:hAnsi="Times New Roman" w:cs="Times New Roman"/>
          <w:sz w:val="24"/>
          <w:szCs w:val="24"/>
        </w:rPr>
        <w:t xml:space="preserve"> staff, managers,</w:t>
      </w:r>
      <w:r>
        <w:rPr>
          <w:rFonts w:ascii="Times New Roman" w:hAnsi="Times New Roman" w:cs="Times New Roman"/>
          <w:sz w:val="24"/>
          <w:szCs w:val="24"/>
        </w:rPr>
        <w:t xml:space="preserve"> c</w:t>
      </w:r>
      <w:r w:rsidRPr="000F401B">
        <w:rPr>
          <w:rFonts w:ascii="Times New Roman" w:hAnsi="Times New Roman" w:cs="Times New Roman"/>
          <w:sz w:val="24"/>
          <w:szCs w:val="24"/>
        </w:rPr>
        <w:t xml:space="preserve">hild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 xml:space="preserve">irectors)? </w:t>
      </w:r>
    </w:p>
    <w:p w14:paraId="438884A7" w14:textId="77777777" w:rsidR="009E7957" w:rsidRDefault="009E7957" w:rsidP="00B21B07">
      <w:pPr>
        <w:spacing w:after="0" w:line="240" w:lineRule="auto"/>
        <w:rPr>
          <w:rFonts w:ascii="Times New Roman" w:hAnsi="Times New Roman" w:cs="Times New Roman"/>
          <w:sz w:val="24"/>
          <w:szCs w:val="24"/>
        </w:rPr>
      </w:pPr>
    </w:p>
    <w:p w14:paraId="64CC4439" w14:textId="77777777" w:rsidR="00B21B07" w:rsidRPr="000F401B" w:rsidRDefault="00B21B07" w:rsidP="00B21B07">
      <w:pPr>
        <w:spacing w:after="0" w:line="240" w:lineRule="auto"/>
        <w:rPr>
          <w:rFonts w:ascii="Times New Roman" w:hAnsi="Times New Roman" w:cs="Times New Roman"/>
          <w:sz w:val="24"/>
          <w:szCs w:val="24"/>
        </w:rPr>
      </w:pPr>
    </w:p>
    <w:p w14:paraId="6755D3E8" w14:textId="02A8E966"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12. How many HOURS of grant-funded activities or trainings were offered to SCHOOL NUTRITION PROFESSIONALS (e.g., </w:t>
      </w:r>
      <w:r w:rsidR="008E00DC">
        <w:rPr>
          <w:rFonts w:ascii="Times New Roman" w:hAnsi="Times New Roman" w:cs="Times New Roman"/>
          <w:sz w:val="24"/>
          <w:szCs w:val="24"/>
        </w:rPr>
        <w:t>foodservice</w:t>
      </w:r>
      <w:r w:rsidRPr="000F401B">
        <w:rPr>
          <w:rFonts w:ascii="Times New Roman" w:hAnsi="Times New Roman" w:cs="Times New Roman"/>
          <w:sz w:val="24"/>
          <w:szCs w:val="24"/>
        </w:rPr>
        <w:t xml:space="preserve"> staff, managers, </w:t>
      </w:r>
      <w:r>
        <w:rPr>
          <w:rFonts w:ascii="Times New Roman" w:hAnsi="Times New Roman" w:cs="Times New Roman"/>
          <w:sz w:val="24"/>
          <w:szCs w:val="24"/>
        </w:rPr>
        <w:t>c</w:t>
      </w:r>
      <w:r w:rsidRPr="000F401B">
        <w:rPr>
          <w:rFonts w:ascii="Times New Roman" w:hAnsi="Times New Roman" w:cs="Times New Roman"/>
          <w:sz w:val="24"/>
          <w:szCs w:val="24"/>
        </w:rPr>
        <w:t xml:space="preserve">hild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 xml:space="preserve">irectors)? (Please round your answer to the nearest quarter hour). </w:t>
      </w:r>
    </w:p>
    <w:p w14:paraId="62AF51EE" w14:textId="77777777" w:rsidR="009E7957" w:rsidRDefault="009E7957" w:rsidP="00B21B07">
      <w:pPr>
        <w:spacing w:after="0" w:line="240" w:lineRule="auto"/>
        <w:rPr>
          <w:rFonts w:ascii="Times New Roman" w:hAnsi="Times New Roman" w:cs="Times New Roman"/>
          <w:sz w:val="24"/>
          <w:szCs w:val="24"/>
        </w:rPr>
      </w:pPr>
    </w:p>
    <w:p w14:paraId="0B6230AD" w14:textId="77777777" w:rsidR="00B21B07" w:rsidRPr="000F401B" w:rsidRDefault="00B21B07" w:rsidP="00B21B07">
      <w:pPr>
        <w:spacing w:after="0" w:line="240" w:lineRule="auto"/>
        <w:rPr>
          <w:rFonts w:ascii="Times New Roman" w:hAnsi="Times New Roman" w:cs="Times New Roman"/>
          <w:sz w:val="24"/>
          <w:szCs w:val="24"/>
        </w:rPr>
      </w:pPr>
    </w:p>
    <w:p w14:paraId="7AE711D1" w14:textId="7689C290"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13. How many SCHOOL NUTRITION PROFESSIONALS (e.g., foodservice staff, managers, </w:t>
      </w:r>
      <w:r w:rsidR="00BB6B1B">
        <w:rPr>
          <w:rFonts w:ascii="Times New Roman" w:hAnsi="Times New Roman" w:cs="Times New Roman"/>
          <w:sz w:val="24"/>
          <w:szCs w:val="24"/>
        </w:rPr>
        <w:t>and child</w:t>
      </w:r>
      <w:r w:rsidRPr="000F401B">
        <w:rPr>
          <w:rFonts w:ascii="Times New Roman" w:hAnsi="Times New Roman" w:cs="Times New Roman"/>
          <w:sz w:val="24"/>
          <w:szCs w:val="24"/>
        </w:rPr>
        <w:t xml:space="preserve"> </w:t>
      </w:r>
      <w:r>
        <w:rPr>
          <w:rFonts w:ascii="Times New Roman" w:hAnsi="Times New Roman" w:cs="Times New Roman"/>
          <w:sz w:val="24"/>
          <w:szCs w:val="24"/>
        </w:rPr>
        <w:t>n</w:t>
      </w:r>
      <w:r w:rsidRPr="000F401B">
        <w:rPr>
          <w:rFonts w:ascii="Times New Roman" w:hAnsi="Times New Roman" w:cs="Times New Roman"/>
          <w:sz w:val="24"/>
          <w:szCs w:val="24"/>
        </w:rPr>
        <w:t xml:space="preserve">utrition </w:t>
      </w:r>
      <w:r>
        <w:rPr>
          <w:rFonts w:ascii="Times New Roman" w:hAnsi="Times New Roman" w:cs="Times New Roman"/>
          <w:sz w:val="24"/>
          <w:szCs w:val="24"/>
        </w:rPr>
        <w:t>d</w:t>
      </w:r>
      <w:r w:rsidRPr="000F401B">
        <w:rPr>
          <w:rFonts w:ascii="Times New Roman" w:hAnsi="Times New Roman" w:cs="Times New Roman"/>
          <w:sz w:val="24"/>
          <w:szCs w:val="24"/>
        </w:rPr>
        <w:t>irectors) completed the grant-funded activities or trainings?</w:t>
      </w:r>
    </w:p>
    <w:p w14:paraId="0DA37085" w14:textId="77777777" w:rsidR="009E7957" w:rsidRDefault="009E7957" w:rsidP="00B21B07">
      <w:pPr>
        <w:spacing w:after="0" w:line="240" w:lineRule="auto"/>
        <w:rPr>
          <w:rFonts w:ascii="Times New Roman" w:hAnsi="Times New Roman" w:cs="Times New Roman"/>
          <w:sz w:val="24"/>
          <w:szCs w:val="24"/>
        </w:rPr>
      </w:pPr>
    </w:p>
    <w:p w14:paraId="50F21AE3" w14:textId="77777777" w:rsidR="00B21B07" w:rsidRPr="000F401B" w:rsidRDefault="00B21B07" w:rsidP="00B21B07">
      <w:pPr>
        <w:spacing w:after="0" w:line="240" w:lineRule="auto"/>
        <w:rPr>
          <w:rFonts w:ascii="Times New Roman" w:hAnsi="Times New Roman" w:cs="Times New Roman"/>
          <w:sz w:val="24"/>
          <w:szCs w:val="24"/>
        </w:rPr>
      </w:pPr>
    </w:p>
    <w:p w14:paraId="52205FE1"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14. During this reporting period, how many grant-funded activities or trainings were offered to NON-FOODSERVICE SCHOOL STAFF (e.g., teachers, principals, administrators)? </w:t>
      </w:r>
    </w:p>
    <w:p w14:paraId="3F0B121B" w14:textId="77777777" w:rsidR="009E7957" w:rsidRDefault="009E7957" w:rsidP="00B21B07">
      <w:pPr>
        <w:spacing w:after="0" w:line="240" w:lineRule="auto"/>
        <w:rPr>
          <w:rFonts w:ascii="Times New Roman" w:hAnsi="Times New Roman" w:cs="Times New Roman"/>
          <w:sz w:val="24"/>
          <w:szCs w:val="24"/>
        </w:rPr>
      </w:pPr>
    </w:p>
    <w:p w14:paraId="72FE5F96" w14:textId="77777777" w:rsidR="00B21B07" w:rsidRPr="000F401B" w:rsidRDefault="00B21B07" w:rsidP="00B21B07">
      <w:pPr>
        <w:spacing w:after="0" w:line="240" w:lineRule="auto"/>
        <w:rPr>
          <w:rFonts w:ascii="Times New Roman" w:hAnsi="Times New Roman" w:cs="Times New Roman"/>
          <w:sz w:val="24"/>
          <w:szCs w:val="24"/>
        </w:rPr>
      </w:pPr>
    </w:p>
    <w:p w14:paraId="26C267B5" w14:textId="7CF75F5E"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15. How many HOURS of grant-funded activities or trainings were offered to NON-FOODSERVICE SCHOOL STAFF (e.g., teachers, principals, administrators)? (Please round your answer to the nearest quarter hour)</w:t>
      </w:r>
    </w:p>
    <w:p w14:paraId="0B1152B0" w14:textId="77777777" w:rsidR="009E7957" w:rsidRDefault="009E7957" w:rsidP="00B21B07">
      <w:pPr>
        <w:spacing w:after="0" w:line="240" w:lineRule="auto"/>
        <w:rPr>
          <w:rFonts w:ascii="Times New Roman" w:hAnsi="Times New Roman" w:cs="Times New Roman"/>
          <w:sz w:val="24"/>
          <w:szCs w:val="24"/>
        </w:rPr>
      </w:pPr>
    </w:p>
    <w:p w14:paraId="23A5F7A1" w14:textId="77777777" w:rsidR="00B21B07" w:rsidRPr="000F401B" w:rsidRDefault="00B21B07" w:rsidP="00B21B07">
      <w:pPr>
        <w:spacing w:after="0" w:line="240" w:lineRule="auto"/>
        <w:rPr>
          <w:rFonts w:ascii="Times New Roman" w:hAnsi="Times New Roman" w:cs="Times New Roman"/>
          <w:sz w:val="24"/>
          <w:szCs w:val="24"/>
        </w:rPr>
      </w:pPr>
    </w:p>
    <w:p w14:paraId="329DEBCD" w14:textId="2A46E622"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16. How many NON-FOODSERVICE SCHOOL STAFF (e.g., teachers, principals, and administrators) completed the grant-funded activities or trainings? </w:t>
      </w:r>
    </w:p>
    <w:p w14:paraId="4FAF5D39" w14:textId="77777777" w:rsidR="009E7957" w:rsidRDefault="009E7957" w:rsidP="00B21B07">
      <w:pPr>
        <w:spacing w:after="0" w:line="240" w:lineRule="auto"/>
        <w:rPr>
          <w:rFonts w:ascii="Times New Roman" w:hAnsi="Times New Roman" w:cs="Times New Roman"/>
          <w:sz w:val="24"/>
          <w:szCs w:val="24"/>
        </w:rPr>
      </w:pPr>
    </w:p>
    <w:p w14:paraId="311991D0" w14:textId="77777777" w:rsidR="00B21B07" w:rsidRPr="000F401B" w:rsidRDefault="00B21B07" w:rsidP="00B21B07">
      <w:pPr>
        <w:spacing w:after="0" w:line="240" w:lineRule="auto"/>
        <w:rPr>
          <w:rFonts w:ascii="Times New Roman" w:hAnsi="Times New Roman" w:cs="Times New Roman"/>
          <w:sz w:val="24"/>
          <w:szCs w:val="24"/>
        </w:rPr>
      </w:pPr>
    </w:p>
    <w:p w14:paraId="6F6BE459" w14:textId="3912A21E" w:rsidR="009E7957" w:rsidRPr="000F401B" w:rsidRDefault="009E7957" w:rsidP="00B21B0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F401B">
        <w:rPr>
          <w:rFonts w:ascii="Times New Roman" w:hAnsi="Times New Roman" w:cs="Times New Roman"/>
          <w:sz w:val="24"/>
          <w:szCs w:val="24"/>
        </w:rPr>
        <w:t>7. How many grant-funded activities or trainings were offered to STUDENTS?</w:t>
      </w:r>
    </w:p>
    <w:p w14:paraId="1924121C" w14:textId="77777777" w:rsidR="009E7957" w:rsidRDefault="009E7957" w:rsidP="00B21B07">
      <w:pPr>
        <w:spacing w:after="0" w:line="240" w:lineRule="auto"/>
        <w:rPr>
          <w:rFonts w:ascii="Times New Roman" w:hAnsi="Times New Roman" w:cs="Times New Roman"/>
          <w:sz w:val="24"/>
          <w:szCs w:val="24"/>
        </w:rPr>
      </w:pPr>
    </w:p>
    <w:p w14:paraId="3CFBA67D" w14:textId="77777777" w:rsidR="00B21B07" w:rsidRPr="000F401B" w:rsidRDefault="00B21B07" w:rsidP="00B21B07">
      <w:pPr>
        <w:spacing w:after="0" w:line="240" w:lineRule="auto"/>
        <w:rPr>
          <w:rFonts w:ascii="Times New Roman" w:hAnsi="Times New Roman" w:cs="Times New Roman"/>
          <w:sz w:val="24"/>
          <w:szCs w:val="24"/>
        </w:rPr>
      </w:pPr>
    </w:p>
    <w:p w14:paraId="17D785AE" w14:textId="03F9256D"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18. How many HOURS of grant-funded activities or trainings were offered to STUDENTS?</w:t>
      </w:r>
    </w:p>
    <w:p w14:paraId="42301EF4" w14:textId="77777777" w:rsidR="009E7957" w:rsidRDefault="009E7957" w:rsidP="00B21B07">
      <w:pPr>
        <w:spacing w:after="0" w:line="240" w:lineRule="auto"/>
        <w:rPr>
          <w:rFonts w:ascii="Times New Roman" w:hAnsi="Times New Roman" w:cs="Times New Roman"/>
          <w:sz w:val="24"/>
          <w:szCs w:val="24"/>
        </w:rPr>
      </w:pPr>
    </w:p>
    <w:p w14:paraId="1D2EDFA8" w14:textId="77777777" w:rsidR="00B21B07" w:rsidRPr="000F401B" w:rsidRDefault="00B21B07" w:rsidP="00B21B07">
      <w:pPr>
        <w:spacing w:after="0" w:line="240" w:lineRule="auto"/>
        <w:rPr>
          <w:rFonts w:ascii="Times New Roman" w:hAnsi="Times New Roman" w:cs="Times New Roman"/>
          <w:sz w:val="24"/>
          <w:szCs w:val="24"/>
        </w:rPr>
      </w:pPr>
    </w:p>
    <w:p w14:paraId="4B206010" w14:textId="0EF4CA88"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19.  How many </w:t>
      </w:r>
      <w:r w:rsidR="009C3446" w:rsidRPr="000F401B">
        <w:rPr>
          <w:rFonts w:ascii="Times New Roman" w:hAnsi="Times New Roman" w:cs="Times New Roman"/>
          <w:sz w:val="24"/>
          <w:szCs w:val="24"/>
        </w:rPr>
        <w:t>STUDENTS</w:t>
      </w:r>
      <w:r w:rsidRPr="000F401B">
        <w:rPr>
          <w:rFonts w:ascii="Times New Roman" w:hAnsi="Times New Roman" w:cs="Times New Roman"/>
          <w:sz w:val="24"/>
          <w:szCs w:val="24"/>
        </w:rPr>
        <w:t xml:space="preserve"> completed the grant-funded activities or trainings?</w:t>
      </w:r>
    </w:p>
    <w:p w14:paraId="34123575" w14:textId="77777777" w:rsidR="009E7957" w:rsidRDefault="009E7957" w:rsidP="00B21B07">
      <w:pPr>
        <w:spacing w:after="0" w:line="240" w:lineRule="auto"/>
        <w:rPr>
          <w:rFonts w:ascii="Times New Roman" w:hAnsi="Times New Roman" w:cs="Times New Roman"/>
          <w:sz w:val="24"/>
          <w:szCs w:val="24"/>
        </w:rPr>
      </w:pPr>
    </w:p>
    <w:p w14:paraId="081D7941" w14:textId="77777777" w:rsidR="00B21B07" w:rsidRPr="000F401B" w:rsidRDefault="00B21B07" w:rsidP="00B21B07">
      <w:pPr>
        <w:spacing w:after="0" w:line="240" w:lineRule="auto"/>
        <w:rPr>
          <w:rFonts w:ascii="Times New Roman" w:hAnsi="Times New Roman" w:cs="Times New Roman"/>
          <w:sz w:val="24"/>
          <w:szCs w:val="24"/>
        </w:rPr>
      </w:pPr>
    </w:p>
    <w:p w14:paraId="399995B5"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20.  How many grant-funded activities or trainings were offered to PARENTS? </w:t>
      </w:r>
    </w:p>
    <w:p w14:paraId="5411102D" w14:textId="77777777" w:rsidR="009E7957" w:rsidRDefault="009E7957" w:rsidP="00B21B07">
      <w:pPr>
        <w:spacing w:after="0" w:line="240" w:lineRule="auto"/>
        <w:rPr>
          <w:rFonts w:ascii="Times New Roman" w:hAnsi="Times New Roman" w:cs="Times New Roman"/>
          <w:sz w:val="24"/>
          <w:szCs w:val="24"/>
        </w:rPr>
      </w:pPr>
    </w:p>
    <w:p w14:paraId="6DC15DFF" w14:textId="77777777" w:rsidR="00B21B07" w:rsidRPr="000F401B" w:rsidRDefault="00B21B07" w:rsidP="00B21B07">
      <w:pPr>
        <w:spacing w:after="0" w:line="240" w:lineRule="auto"/>
        <w:rPr>
          <w:rFonts w:ascii="Times New Roman" w:hAnsi="Times New Roman" w:cs="Times New Roman"/>
          <w:sz w:val="24"/>
          <w:szCs w:val="24"/>
        </w:rPr>
      </w:pPr>
    </w:p>
    <w:p w14:paraId="2DA67CDE"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21. How many HOURS of grant-funded activities or trainings were offered to PARENTS? (Please round your answer to the nearest quarter hour)</w:t>
      </w:r>
    </w:p>
    <w:p w14:paraId="6711276A" w14:textId="77777777" w:rsidR="009E7957" w:rsidRDefault="009E7957" w:rsidP="00B21B07">
      <w:pPr>
        <w:spacing w:after="0" w:line="240" w:lineRule="auto"/>
        <w:rPr>
          <w:rFonts w:ascii="Times New Roman" w:hAnsi="Times New Roman" w:cs="Times New Roman"/>
          <w:sz w:val="24"/>
          <w:szCs w:val="24"/>
        </w:rPr>
      </w:pPr>
    </w:p>
    <w:p w14:paraId="2E3FDFFF" w14:textId="77777777" w:rsidR="00B21B07" w:rsidRPr="000F401B" w:rsidRDefault="00B21B07" w:rsidP="00B21B07">
      <w:pPr>
        <w:spacing w:after="0" w:line="240" w:lineRule="auto"/>
        <w:rPr>
          <w:rFonts w:ascii="Times New Roman" w:hAnsi="Times New Roman" w:cs="Times New Roman"/>
          <w:sz w:val="24"/>
          <w:szCs w:val="24"/>
        </w:rPr>
      </w:pPr>
    </w:p>
    <w:p w14:paraId="1821F463" w14:textId="77777777" w:rsidR="009E7957" w:rsidRPr="000F401B"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22. How many PARENTS completed the grant-funded activities or trainings?</w:t>
      </w:r>
    </w:p>
    <w:p w14:paraId="69A93C80" w14:textId="77777777" w:rsidR="009E7957" w:rsidRDefault="009E7957" w:rsidP="00B21B07">
      <w:pPr>
        <w:spacing w:after="0" w:line="240" w:lineRule="auto"/>
        <w:rPr>
          <w:rFonts w:ascii="Times New Roman" w:hAnsi="Times New Roman" w:cs="Times New Roman"/>
          <w:sz w:val="24"/>
          <w:szCs w:val="24"/>
        </w:rPr>
      </w:pPr>
    </w:p>
    <w:p w14:paraId="638103BD" w14:textId="77777777" w:rsidR="00B21B07" w:rsidRPr="000F401B" w:rsidRDefault="00B21B07" w:rsidP="00B21B07">
      <w:pPr>
        <w:spacing w:after="0" w:line="240" w:lineRule="auto"/>
        <w:rPr>
          <w:rFonts w:ascii="Times New Roman" w:hAnsi="Times New Roman" w:cs="Times New Roman"/>
          <w:sz w:val="24"/>
          <w:szCs w:val="24"/>
        </w:rPr>
      </w:pPr>
    </w:p>
    <w:p w14:paraId="1C82DFBB" w14:textId="7B9901BC" w:rsidR="009E7957" w:rsidRPr="00B21B07" w:rsidRDefault="009E7957" w:rsidP="000F2F1A">
      <w:pPr>
        <w:pStyle w:val="ListParagraph"/>
        <w:numPr>
          <w:ilvl w:val="3"/>
          <w:numId w:val="157"/>
        </w:numPr>
        <w:spacing w:after="0" w:line="240" w:lineRule="auto"/>
        <w:ind w:left="360"/>
        <w:rPr>
          <w:rFonts w:ascii="Times New Roman" w:hAnsi="Times New Roman" w:cs="Times New Roman"/>
          <w:b/>
          <w:sz w:val="24"/>
          <w:szCs w:val="24"/>
        </w:rPr>
      </w:pPr>
      <w:r w:rsidRPr="00B21B07">
        <w:rPr>
          <w:rFonts w:ascii="Times New Roman" w:hAnsi="Times New Roman" w:cs="Times New Roman"/>
          <w:b/>
          <w:sz w:val="24"/>
          <w:szCs w:val="24"/>
        </w:rPr>
        <w:t>Team Nutrition Training Grant Objective 1:</w:t>
      </w:r>
      <w:r w:rsidRPr="00B21B07">
        <w:rPr>
          <w:rFonts w:ascii="Times New Roman" w:hAnsi="Times New Roman" w:cs="Times New Roman"/>
          <w:b/>
          <w:i/>
          <w:sz w:val="24"/>
          <w:szCs w:val="24"/>
        </w:rPr>
        <w:t xml:space="preserve"> </w:t>
      </w:r>
      <w:r w:rsidRPr="00B21B07">
        <w:rPr>
          <w:rFonts w:ascii="Times New Roman" w:hAnsi="Times New Roman" w:cs="Times New Roman"/>
          <w:b/>
          <w:sz w:val="24"/>
          <w:szCs w:val="24"/>
        </w:rPr>
        <w:t xml:space="preserve">Outcome Measures: Students’ nutrition knowledge, attitudes, and behaviors. </w:t>
      </w:r>
    </w:p>
    <w:p w14:paraId="6745CB66" w14:textId="77777777" w:rsidR="00B21B07" w:rsidRPr="00B21B07" w:rsidRDefault="00B21B07" w:rsidP="00B21B07">
      <w:pPr>
        <w:pStyle w:val="ListParagraph"/>
        <w:spacing w:after="0" w:line="240" w:lineRule="auto"/>
        <w:ind w:left="2880"/>
        <w:rPr>
          <w:rFonts w:ascii="Times New Roman" w:hAnsi="Times New Roman" w:cs="Times New Roman"/>
          <w:b/>
          <w:sz w:val="24"/>
          <w:szCs w:val="24"/>
        </w:rPr>
      </w:pPr>
    </w:p>
    <w:p w14:paraId="63CDCB9E" w14:textId="77777777" w:rsidR="009E7957" w:rsidRDefault="009E7957" w:rsidP="00B21B07">
      <w:pPr>
        <w:spacing w:after="0" w:line="240" w:lineRule="auto"/>
        <w:rPr>
          <w:rFonts w:ascii="Times New Roman" w:hAnsi="Times New Roman" w:cs="Times New Roman"/>
          <w:sz w:val="24"/>
          <w:szCs w:val="24"/>
        </w:rPr>
      </w:pPr>
      <w:r w:rsidRPr="00BA1026">
        <w:rPr>
          <w:rFonts w:ascii="Times New Roman" w:hAnsi="Times New Roman" w:cs="Times New Roman"/>
          <w:sz w:val="24"/>
          <w:szCs w:val="24"/>
        </w:rPr>
        <w:t>During this reporting period:</w:t>
      </w:r>
    </w:p>
    <w:p w14:paraId="4CC60C22" w14:textId="77777777" w:rsidR="00B21B07" w:rsidRPr="000F401B" w:rsidRDefault="00B21B07" w:rsidP="00B21B07">
      <w:pPr>
        <w:spacing w:after="0" w:line="240" w:lineRule="auto"/>
        <w:rPr>
          <w:rFonts w:ascii="Times New Roman" w:hAnsi="Times New Roman" w:cs="Times New Roman"/>
          <w:i/>
          <w:sz w:val="24"/>
          <w:szCs w:val="24"/>
        </w:rPr>
      </w:pPr>
    </w:p>
    <w:p w14:paraId="69095F90" w14:textId="77777777"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23. How many students participated in grant-funded activities or nutrition education programs that were intended to increase the nutrition knowledge? </w:t>
      </w:r>
    </w:p>
    <w:p w14:paraId="27A3F81F" w14:textId="77777777" w:rsidR="009E7957" w:rsidRDefault="009E7957" w:rsidP="00B21B07">
      <w:pPr>
        <w:spacing w:after="0" w:line="240" w:lineRule="auto"/>
        <w:rPr>
          <w:rFonts w:ascii="Times New Roman" w:hAnsi="Times New Roman" w:cs="Times New Roman"/>
          <w:sz w:val="24"/>
          <w:szCs w:val="24"/>
        </w:rPr>
      </w:pPr>
    </w:p>
    <w:p w14:paraId="67795C26" w14:textId="77777777" w:rsidR="00B21B07" w:rsidRPr="000F401B" w:rsidRDefault="00B21B07" w:rsidP="00B21B07">
      <w:pPr>
        <w:spacing w:after="0" w:line="240" w:lineRule="auto"/>
        <w:rPr>
          <w:rFonts w:ascii="Times New Roman" w:hAnsi="Times New Roman" w:cs="Times New Roman"/>
          <w:sz w:val="24"/>
          <w:szCs w:val="24"/>
        </w:rPr>
      </w:pPr>
    </w:p>
    <w:p w14:paraId="58728AD0" w14:textId="77777777" w:rsidR="009E7957" w:rsidRDefault="009E7957" w:rsidP="00B21B07">
      <w:pPr>
        <w:spacing w:after="0" w:line="240" w:lineRule="auto"/>
        <w:rPr>
          <w:rFonts w:ascii="Times New Roman" w:hAnsi="Times New Roman" w:cs="Times New Roman"/>
          <w:sz w:val="24"/>
          <w:szCs w:val="24"/>
        </w:rPr>
      </w:pPr>
      <w:r w:rsidRPr="000F401B">
        <w:rPr>
          <w:rFonts w:ascii="Times New Roman" w:hAnsi="Times New Roman" w:cs="Times New Roman"/>
          <w:sz w:val="24"/>
          <w:szCs w:val="24"/>
        </w:rPr>
        <w:t xml:space="preserve">24. How many of the students noted in the previous question, how many students actually demonstrated increases in nutrition knowledge after participating in the activities? </w:t>
      </w:r>
    </w:p>
    <w:p w14:paraId="3D442754" w14:textId="77777777" w:rsidR="009E7957" w:rsidRDefault="009E7957" w:rsidP="00B21B07">
      <w:pPr>
        <w:spacing w:after="0" w:line="240" w:lineRule="auto"/>
        <w:rPr>
          <w:rFonts w:ascii="Times New Roman" w:hAnsi="Times New Roman" w:cs="Times New Roman"/>
          <w:sz w:val="24"/>
          <w:szCs w:val="24"/>
        </w:rPr>
      </w:pPr>
    </w:p>
    <w:p w14:paraId="35D10CA0" w14:textId="77777777" w:rsidR="00B21B07" w:rsidRPr="000F401B" w:rsidRDefault="00B21B07" w:rsidP="00B21B07">
      <w:pPr>
        <w:spacing w:after="0" w:line="240" w:lineRule="auto"/>
        <w:rPr>
          <w:rFonts w:ascii="Times New Roman" w:hAnsi="Times New Roman" w:cs="Times New Roman"/>
          <w:sz w:val="24"/>
          <w:szCs w:val="24"/>
        </w:rPr>
      </w:pPr>
    </w:p>
    <w:p w14:paraId="7AA58C3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25. What tool/survey/instrument(s) did you use to assess students’ nutrition knowledge? (Please provide a hyperlink or file attachment to the tool(s) used.)</w:t>
      </w:r>
    </w:p>
    <w:p w14:paraId="3C011DDB" w14:textId="77777777" w:rsidR="009E7957" w:rsidRDefault="009E7957" w:rsidP="00B21B07">
      <w:pPr>
        <w:spacing w:after="0" w:line="240" w:lineRule="auto"/>
        <w:rPr>
          <w:rFonts w:ascii="Times New Roman" w:hAnsi="Times New Roman" w:cs="Times New Roman"/>
          <w:sz w:val="24"/>
          <w:szCs w:val="24"/>
        </w:rPr>
      </w:pPr>
    </w:p>
    <w:p w14:paraId="0212154D" w14:textId="77777777" w:rsidR="00B21B07" w:rsidRPr="00B21B07" w:rsidRDefault="00B21B07" w:rsidP="00B21B07">
      <w:pPr>
        <w:spacing w:after="0" w:line="240" w:lineRule="auto"/>
        <w:rPr>
          <w:rFonts w:ascii="Times New Roman" w:hAnsi="Times New Roman" w:cs="Times New Roman"/>
          <w:sz w:val="24"/>
          <w:szCs w:val="24"/>
        </w:rPr>
      </w:pPr>
    </w:p>
    <w:p w14:paraId="141DA0D2" w14:textId="600A8D5C"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26. How many students participated in grant-funded activities or nutrition education programs that were intended to improve the attitudes towards fruits and vegetables? </w:t>
      </w:r>
    </w:p>
    <w:p w14:paraId="0AC7CFEA" w14:textId="77777777" w:rsidR="00B21B07" w:rsidRDefault="00B21B07" w:rsidP="00B21B07">
      <w:pPr>
        <w:spacing w:after="0" w:line="240" w:lineRule="auto"/>
        <w:rPr>
          <w:rFonts w:ascii="Times New Roman" w:hAnsi="Times New Roman" w:cs="Times New Roman"/>
          <w:sz w:val="24"/>
          <w:szCs w:val="24"/>
        </w:rPr>
      </w:pPr>
    </w:p>
    <w:p w14:paraId="2E800C8B" w14:textId="77777777" w:rsidR="00B21B07" w:rsidRDefault="00B21B07" w:rsidP="00B21B07">
      <w:pPr>
        <w:spacing w:after="0" w:line="240" w:lineRule="auto"/>
        <w:rPr>
          <w:rFonts w:ascii="Times New Roman" w:hAnsi="Times New Roman" w:cs="Times New Roman"/>
          <w:sz w:val="24"/>
          <w:szCs w:val="24"/>
        </w:rPr>
      </w:pPr>
    </w:p>
    <w:p w14:paraId="5292136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27. Of the students noted in the previous question, how many students actually reported more favorable attitudes toward fruits and vegetables? </w:t>
      </w:r>
    </w:p>
    <w:p w14:paraId="48FFD074" w14:textId="77777777" w:rsidR="009E7957" w:rsidRDefault="009E7957" w:rsidP="00B21B07">
      <w:pPr>
        <w:spacing w:after="0" w:line="240" w:lineRule="auto"/>
        <w:rPr>
          <w:rFonts w:ascii="Times New Roman" w:hAnsi="Times New Roman" w:cs="Times New Roman"/>
          <w:sz w:val="24"/>
          <w:szCs w:val="24"/>
        </w:rPr>
      </w:pPr>
    </w:p>
    <w:p w14:paraId="016DF460" w14:textId="77777777" w:rsidR="00B21B07" w:rsidRPr="00B21B07" w:rsidRDefault="00B21B07" w:rsidP="00B21B07">
      <w:pPr>
        <w:spacing w:after="0" w:line="240" w:lineRule="auto"/>
        <w:rPr>
          <w:rFonts w:ascii="Times New Roman" w:hAnsi="Times New Roman" w:cs="Times New Roman"/>
          <w:sz w:val="24"/>
          <w:szCs w:val="24"/>
        </w:rPr>
      </w:pPr>
    </w:p>
    <w:p w14:paraId="18ECD12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28. What tool/survey/instrument did you use to assess students’ attitudes toward fruits and vegetables?  (Please provide a hyperlink or file attachment to the tool(s) used.)</w:t>
      </w:r>
    </w:p>
    <w:p w14:paraId="502084EE" w14:textId="77777777" w:rsidR="009E7957" w:rsidRDefault="009E7957" w:rsidP="00B21B07">
      <w:pPr>
        <w:spacing w:after="0" w:line="240" w:lineRule="auto"/>
        <w:rPr>
          <w:rFonts w:ascii="Times New Roman" w:hAnsi="Times New Roman" w:cs="Times New Roman"/>
          <w:sz w:val="24"/>
          <w:szCs w:val="24"/>
        </w:rPr>
      </w:pPr>
    </w:p>
    <w:p w14:paraId="7244C0D4" w14:textId="77777777" w:rsidR="00B21B07" w:rsidRPr="00B21B07" w:rsidRDefault="00B21B07" w:rsidP="00B21B07">
      <w:pPr>
        <w:spacing w:after="0" w:line="240" w:lineRule="auto"/>
        <w:rPr>
          <w:rFonts w:ascii="Times New Roman" w:hAnsi="Times New Roman" w:cs="Times New Roman"/>
          <w:sz w:val="24"/>
          <w:szCs w:val="24"/>
        </w:rPr>
      </w:pPr>
    </w:p>
    <w:p w14:paraId="0A988E68"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29. How many students participated in grant-funded activities or nutrition education programs that were intended to improve the recognition of MyPlate and the associated food groups?</w:t>
      </w:r>
    </w:p>
    <w:p w14:paraId="199BED7F" w14:textId="77777777" w:rsidR="009E7957" w:rsidRPr="00B21B07" w:rsidRDefault="009E7957" w:rsidP="00B21B07">
      <w:pPr>
        <w:spacing w:after="0" w:line="240" w:lineRule="auto"/>
        <w:rPr>
          <w:rFonts w:ascii="Times New Roman" w:hAnsi="Times New Roman" w:cs="Times New Roman"/>
          <w:sz w:val="24"/>
          <w:szCs w:val="24"/>
        </w:rPr>
      </w:pPr>
    </w:p>
    <w:p w14:paraId="0DF2E01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30. Of the students noted in the previous question, how many students actually improved the recognition/identification of MyPlate and the associated food groups? </w:t>
      </w:r>
    </w:p>
    <w:p w14:paraId="398B28EC" w14:textId="77777777" w:rsidR="009E7957" w:rsidRDefault="009E7957" w:rsidP="00B21B07">
      <w:pPr>
        <w:spacing w:after="0" w:line="240" w:lineRule="auto"/>
        <w:rPr>
          <w:rFonts w:ascii="Times New Roman" w:hAnsi="Times New Roman" w:cs="Times New Roman"/>
          <w:sz w:val="24"/>
          <w:szCs w:val="24"/>
        </w:rPr>
      </w:pPr>
    </w:p>
    <w:p w14:paraId="52A6852E" w14:textId="77777777" w:rsidR="00B21B07" w:rsidRPr="00B21B07" w:rsidRDefault="00B21B07" w:rsidP="00B21B07">
      <w:pPr>
        <w:spacing w:after="0" w:line="240" w:lineRule="auto"/>
        <w:rPr>
          <w:rFonts w:ascii="Times New Roman" w:hAnsi="Times New Roman" w:cs="Times New Roman"/>
          <w:sz w:val="24"/>
          <w:szCs w:val="24"/>
        </w:rPr>
      </w:pPr>
    </w:p>
    <w:p w14:paraId="2AADAE6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31. What tool/survey/instrument did you use to assess students’ recognition/identification of MyPlate and the associated food groups? (Please provide a hyperlink or file attachment to the tool(s) used.)</w:t>
      </w:r>
    </w:p>
    <w:p w14:paraId="6408F9B0" w14:textId="77777777" w:rsidR="009E7957" w:rsidRDefault="009E7957" w:rsidP="00B21B07">
      <w:pPr>
        <w:spacing w:after="0" w:line="240" w:lineRule="auto"/>
        <w:rPr>
          <w:rFonts w:ascii="Times New Roman" w:hAnsi="Times New Roman" w:cs="Times New Roman"/>
          <w:sz w:val="24"/>
          <w:szCs w:val="24"/>
        </w:rPr>
      </w:pPr>
    </w:p>
    <w:p w14:paraId="59502295" w14:textId="77777777" w:rsidR="00B21B07" w:rsidRPr="00B21B07" w:rsidRDefault="00B21B07" w:rsidP="00B21B07">
      <w:pPr>
        <w:spacing w:after="0" w:line="240" w:lineRule="auto"/>
        <w:rPr>
          <w:rFonts w:ascii="Times New Roman" w:hAnsi="Times New Roman" w:cs="Times New Roman"/>
          <w:sz w:val="24"/>
          <w:szCs w:val="24"/>
        </w:rPr>
      </w:pPr>
    </w:p>
    <w:p w14:paraId="475FC55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32. What is the number of new schools that have enrolled as a Team Nutrition school? Provide the number of Team Nutrition Schools in the State at the beginning of this reporting period and at the end of this reporting period. </w:t>
      </w:r>
    </w:p>
    <w:p w14:paraId="4022130A" w14:textId="77777777" w:rsidR="009E7957" w:rsidRDefault="009E7957" w:rsidP="00B21B07">
      <w:pPr>
        <w:spacing w:after="0" w:line="240" w:lineRule="auto"/>
        <w:rPr>
          <w:rFonts w:ascii="Times New Roman" w:hAnsi="Times New Roman" w:cs="Times New Roman"/>
          <w:sz w:val="24"/>
          <w:szCs w:val="24"/>
        </w:rPr>
      </w:pPr>
    </w:p>
    <w:p w14:paraId="724B850B" w14:textId="77777777" w:rsidR="00B21B07" w:rsidRPr="00B21B07" w:rsidRDefault="00B21B07" w:rsidP="00B21B07">
      <w:pPr>
        <w:spacing w:after="0" w:line="240" w:lineRule="auto"/>
        <w:rPr>
          <w:rFonts w:ascii="Times New Roman" w:hAnsi="Times New Roman" w:cs="Times New Roman"/>
          <w:sz w:val="24"/>
          <w:szCs w:val="24"/>
        </w:rPr>
      </w:pPr>
    </w:p>
    <w:p w14:paraId="76413335" w14:textId="04331B8F"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33. How many schools participated in activities that were designed to increase the servings of vegetables (from the Dark-Green, Red and Orange and Beans and Peas subgroups) selected by students as measured by changes in </w:t>
      </w:r>
      <w:r w:rsidR="008E00DC" w:rsidRPr="00B21B07">
        <w:rPr>
          <w:rFonts w:ascii="Times New Roman" w:hAnsi="Times New Roman" w:cs="Times New Roman"/>
          <w:sz w:val="24"/>
          <w:szCs w:val="24"/>
        </w:rPr>
        <w:t>foodservice</w:t>
      </w:r>
      <w:r w:rsidRPr="00B21B07">
        <w:rPr>
          <w:rFonts w:ascii="Times New Roman" w:hAnsi="Times New Roman" w:cs="Times New Roman"/>
          <w:sz w:val="24"/>
          <w:szCs w:val="24"/>
        </w:rPr>
        <w:t xml:space="preserve"> production records?</w:t>
      </w:r>
    </w:p>
    <w:p w14:paraId="3E566A85" w14:textId="77777777" w:rsidR="009E7957" w:rsidRDefault="009E7957" w:rsidP="00B21B07">
      <w:pPr>
        <w:spacing w:after="0" w:line="240" w:lineRule="auto"/>
        <w:rPr>
          <w:rFonts w:ascii="Times New Roman" w:hAnsi="Times New Roman" w:cs="Times New Roman"/>
          <w:sz w:val="24"/>
          <w:szCs w:val="24"/>
        </w:rPr>
      </w:pPr>
    </w:p>
    <w:p w14:paraId="563BEBCF" w14:textId="77777777" w:rsidR="00B21B07" w:rsidRPr="00B21B07" w:rsidRDefault="00B21B07" w:rsidP="00B21B07">
      <w:pPr>
        <w:spacing w:after="0" w:line="240" w:lineRule="auto"/>
        <w:rPr>
          <w:rFonts w:ascii="Times New Roman" w:hAnsi="Times New Roman" w:cs="Times New Roman"/>
          <w:sz w:val="24"/>
          <w:szCs w:val="24"/>
        </w:rPr>
      </w:pPr>
    </w:p>
    <w:p w14:paraId="14414A4F" w14:textId="317B8E29"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34. Of the schools noted in the previous question, how many schools actually demonstrated an increase in the servings of vegetables (from the Dark-Green, Red and Orange and Beans and Peas subgroups) selected by students as measured by changes in </w:t>
      </w:r>
      <w:r w:rsidR="008E00DC" w:rsidRPr="00B21B07">
        <w:rPr>
          <w:rFonts w:ascii="Times New Roman" w:hAnsi="Times New Roman" w:cs="Times New Roman"/>
          <w:sz w:val="24"/>
          <w:szCs w:val="24"/>
        </w:rPr>
        <w:t>foodservice</w:t>
      </w:r>
      <w:r w:rsidRPr="00B21B07">
        <w:rPr>
          <w:rFonts w:ascii="Times New Roman" w:hAnsi="Times New Roman" w:cs="Times New Roman"/>
          <w:sz w:val="24"/>
          <w:szCs w:val="24"/>
        </w:rPr>
        <w:t xml:space="preserve"> production records?</w:t>
      </w:r>
    </w:p>
    <w:p w14:paraId="27CC71F2" w14:textId="77777777" w:rsidR="009E7957" w:rsidRDefault="009E7957" w:rsidP="00B21B07">
      <w:pPr>
        <w:spacing w:after="0" w:line="240" w:lineRule="auto"/>
        <w:rPr>
          <w:rFonts w:ascii="Times New Roman" w:hAnsi="Times New Roman" w:cs="Times New Roman"/>
          <w:sz w:val="24"/>
          <w:szCs w:val="24"/>
        </w:rPr>
      </w:pPr>
    </w:p>
    <w:p w14:paraId="53D244EE" w14:textId="77777777" w:rsidR="00B21B07" w:rsidRPr="00B21B07" w:rsidRDefault="00B21B07" w:rsidP="00B21B07">
      <w:pPr>
        <w:spacing w:after="0" w:line="240" w:lineRule="auto"/>
        <w:rPr>
          <w:rFonts w:ascii="Times New Roman" w:hAnsi="Times New Roman" w:cs="Times New Roman"/>
          <w:sz w:val="24"/>
          <w:szCs w:val="24"/>
        </w:rPr>
      </w:pPr>
    </w:p>
    <w:p w14:paraId="693C220F"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35. How many schools participated in grant-funded activities that were intended to improve School Breakfast Program participation rates? </w:t>
      </w:r>
    </w:p>
    <w:p w14:paraId="42F38EC9" w14:textId="77777777" w:rsidR="009E7957" w:rsidRDefault="009E7957" w:rsidP="00B21B07">
      <w:pPr>
        <w:spacing w:after="0" w:line="240" w:lineRule="auto"/>
        <w:rPr>
          <w:rFonts w:ascii="Times New Roman" w:hAnsi="Times New Roman" w:cs="Times New Roman"/>
          <w:sz w:val="24"/>
          <w:szCs w:val="24"/>
        </w:rPr>
      </w:pPr>
    </w:p>
    <w:p w14:paraId="44AB4B68" w14:textId="77777777" w:rsidR="00B21B07" w:rsidRPr="00B21B07" w:rsidRDefault="00B21B07" w:rsidP="00B21B07">
      <w:pPr>
        <w:spacing w:after="0" w:line="240" w:lineRule="auto"/>
        <w:rPr>
          <w:rFonts w:ascii="Times New Roman" w:hAnsi="Times New Roman" w:cs="Times New Roman"/>
          <w:sz w:val="24"/>
          <w:szCs w:val="24"/>
        </w:rPr>
      </w:pPr>
    </w:p>
    <w:p w14:paraId="14B9A018"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36. Of the school noted in the previous question, how many schools increased the School Breakfast participation rates after the grant-funded activities? </w:t>
      </w:r>
    </w:p>
    <w:p w14:paraId="303F81DA" w14:textId="77777777" w:rsidR="009E7957" w:rsidRDefault="009E7957" w:rsidP="00B21B07">
      <w:pPr>
        <w:spacing w:after="0" w:line="240" w:lineRule="auto"/>
        <w:rPr>
          <w:rFonts w:ascii="Times New Roman" w:hAnsi="Times New Roman" w:cs="Times New Roman"/>
          <w:sz w:val="24"/>
          <w:szCs w:val="24"/>
        </w:rPr>
      </w:pPr>
    </w:p>
    <w:p w14:paraId="7A78B2AA" w14:textId="77777777" w:rsidR="00B21B07" w:rsidRPr="00B21B07" w:rsidRDefault="00B21B07" w:rsidP="00B21B07">
      <w:pPr>
        <w:spacing w:after="0" w:line="240" w:lineRule="auto"/>
        <w:rPr>
          <w:rFonts w:ascii="Times New Roman" w:hAnsi="Times New Roman" w:cs="Times New Roman"/>
          <w:sz w:val="24"/>
          <w:szCs w:val="24"/>
        </w:rPr>
      </w:pPr>
    </w:p>
    <w:p w14:paraId="0F654677"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37. How many schools participated in grant-funded activities that were intended to improve National School Lunch Program participation rates? </w:t>
      </w:r>
    </w:p>
    <w:p w14:paraId="3B4CF489" w14:textId="77777777" w:rsidR="009E7957" w:rsidRDefault="009E7957" w:rsidP="00B21B07">
      <w:pPr>
        <w:spacing w:after="0" w:line="240" w:lineRule="auto"/>
        <w:rPr>
          <w:rFonts w:ascii="Times New Roman" w:hAnsi="Times New Roman" w:cs="Times New Roman"/>
          <w:sz w:val="24"/>
          <w:szCs w:val="24"/>
        </w:rPr>
      </w:pPr>
    </w:p>
    <w:p w14:paraId="036B1474" w14:textId="77777777" w:rsidR="00B21B07" w:rsidRPr="00B21B07" w:rsidRDefault="00B21B07" w:rsidP="00B21B07">
      <w:pPr>
        <w:spacing w:after="0" w:line="240" w:lineRule="auto"/>
        <w:rPr>
          <w:rFonts w:ascii="Times New Roman" w:hAnsi="Times New Roman" w:cs="Times New Roman"/>
          <w:sz w:val="24"/>
          <w:szCs w:val="24"/>
        </w:rPr>
      </w:pPr>
    </w:p>
    <w:p w14:paraId="124DF32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38. Of the school noted in the previous question, how many schools increased the National School Lunch Program participation rates after the grant-funded activities?</w:t>
      </w:r>
    </w:p>
    <w:p w14:paraId="5376E328" w14:textId="77777777" w:rsidR="009E7957" w:rsidRDefault="009E7957" w:rsidP="00B21B07">
      <w:pPr>
        <w:spacing w:after="0" w:line="240" w:lineRule="auto"/>
        <w:rPr>
          <w:rFonts w:ascii="Times New Roman" w:hAnsi="Times New Roman" w:cs="Times New Roman"/>
          <w:sz w:val="24"/>
          <w:szCs w:val="24"/>
        </w:rPr>
      </w:pPr>
    </w:p>
    <w:p w14:paraId="3DFC60CF" w14:textId="77777777" w:rsidR="00B21B07" w:rsidRPr="00B21B07" w:rsidRDefault="00B21B07" w:rsidP="00B21B07">
      <w:pPr>
        <w:spacing w:after="0" w:line="240" w:lineRule="auto"/>
        <w:rPr>
          <w:rFonts w:ascii="Times New Roman" w:hAnsi="Times New Roman" w:cs="Times New Roman"/>
          <w:sz w:val="24"/>
          <w:szCs w:val="24"/>
        </w:rPr>
      </w:pPr>
    </w:p>
    <w:p w14:paraId="12F55F42" w14:textId="1C6A456F" w:rsidR="009E7957" w:rsidRPr="00B21B07" w:rsidRDefault="009E7957" w:rsidP="0044737C">
      <w:pPr>
        <w:pStyle w:val="ListParagraph"/>
        <w:numPr>
          <w:ilvl w:val="3"/>
          <w:numId w:val="157"/>
        </w:numPr>
        <w:spacing w:after="0" w:line="240" w:lineRule="auto"/>
        <w:ind w:left="360"/>
        <w:rPr>
          <w:rFonts w:ascii="Times New Roman" w:eastAsia="MS Mincho" w:hAnsi="Times New Roman" w:cs="Times New Roman"/>
          <w:b/>
          <w:sz w:val="24"/>
          <w:szCs w:val="24"/>
        </w:rPr>
      </w:pPr>
      <w:r w:rsidRPr="00B21B07">
        <w:rPr>
          <w:rFonts w:ascii="Times New Roman" w:hAnsi="Times New Roman" w:cs="Times New Roman"/>
          <w:b/>
          <w:sz w:val="24"/>
          <w:szCs w:val="24"/>
        </w:rPr>
        <w:t xml:space="preserve">Team Nutrition Training Grant </w:t>
      </w:r>
      <w:r w:rsidRPr="00B21B07">
        <w:rPr>
          <w:rFonts w:ascii="Times New Roman" w:eastAsia="MS Mincho" w:hAnsi="Times New Roman" w:cs="Times New Roman"/>
          <w:b/>
          <w:sz w:val="24"/>
          <w:szCs w:val="24"/>
        </w:rPr>
        <w:t>Objective 1: Food Environment and Wellness Policy Data</w:t>
      </w:r>
    </w:p>
    <w:p w14:paraId="161AC7A8" w14:textId="77777777" w:rsidR="00B21B07" w:rsidRPr="00B21B07" w:rsidRDefault="00B21B07" w:rsidP="00B21B07">
      <w:pPr>
        <w:pStyle w:val="ListParagraph"/>
        <w:spacing w:after="0" w:line="240" w:lineRule="auto"/>
        <w:ind w:left="360"/>
        <w:rPr>
          <w:rFonts w:ascii="Times New Roman" w:eastAsia="MS Mincho" w:hAnsi="Times New Roman" w:cs="Times New Roman"/>
          <w:b/>
          <w:sz w:val="24"/>
          <w:szCs w:val="24"/>
        </w:rPr>
      </w:pPr>
    </w:p>
    <w:p w14:paraId="6A5425C4" w14:textId="77777777"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During this reporting period:</w:t>
      </w:r>
    </w:p>
    <w:p w14:paraId="577674CE" w14:textId="77777777" w:rsidR="00B21B07" w:rsidRPr="00B21B07" w:rsidRDefault="00B21B07" w:rsidP="00B21B07">
      <w:pPr>
        <w:spacing w:after="0" w:line="240" w:lineRule="auto"/>
        <w:rPr>
          <w:rFonts w:ascii="Times New Roman" w:hAnsi="Times New Roman" w:cs="Times New Roman"/>
          <w:sz w:val="24"/>
          <w:szCs w:val="24"/>
        </w:rPr>
      </w:pPr>
    </w:p>
    <w:p w14:paraId="3939B249"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39.  How many schools demonstrated an increase in the Smarter Lunchrooms Self-Assessment Score Card score after participating in grant-funded activities? </w:t>
      </w:r>
    </w:p>
    <w:p w14:paraId="75796B70" w14:textId="77777777" w:rsidR="009E7957" w:rsidRPr="00B21B07" w:rsidRDefault="009E7957" w:rsidP="00B21B07">
      <w:pPr>
        <w:spacing w:after="0" w:line="240" w:lineRule="auto"/>
        <w:rPr>
          <w:rFonts w:ascii="Times New Roman" w:hAnsi="Times New Roman" w:cs="Times New Roman"/>
          <w:sz w:val="24"/>
          <w:szCs w:val="24"/>
        </w:rPr>
      </w:pPr>
    </w:p>
    <w:p w14:paraId="4E1BAE7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40. How many schools demonstrated an increase in the School Health Index score for Module 2 Health Education; question N.1 (Essential topics on healthy eating)? (Please note that this question may not be applicable if it has been less than one year since the grant-funded activities or trainings occurred.)</w:t>
      </w:r>
    </w:p>
    <w:p w14:paraId="17019C32" w14:textId="77777777" w:rsidR="009E7957" w:rsidRDefault="009E7957" w:rsidP="00B21B07">
      <w:pPr>
        <w:spacing w:after="0" w:line="240" w:lineRule="auto"/>
        <w:rPr>
          <w:rFonts w:ascii="Times New Roman" w:hAnsi="Times New Roman" w:cs="Times New Roman"/>
          <w:sz w:val="24"/>
          <w:szCs w:val="24"/>
        </w:rPr>
      </w:pPr>
    </w:p>
    <w:p w14:paraId="766BEDCB" w14:textId="77777777" w:rsidR="00B21B07" w:rsidRPr="00B21B07" w:rsidRDefault="00B21B07" w:rsidP="00B21B07">
      <w:pPr>
        <w:spacing w:after="0" w:line="240" w:lineRule="auto"/>
        <w:rPr>
          <w:rFonts w:ascii="Times New Roman" w:hAnsi="Times New Roman" w:cs="Times New Roman"/>
          <w:sz w:val="24"/>
          <w:szCs w:val="24"/>
        </w:rPr>
      </w:pPr>
    </w:p>
    <w:p w14:paraId="33D1F924"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41. How many schools demonstrated an increase in the School Health Index score for Module 8 Family and Community Involvement, question N.1 (Student and family involvement in the school meals programs and other foods and beverages sold, served, and offered on school campus)? (Please note that this question may not be applicable if it has been less than one year since the grant-funded activities or trainings occurred.)</w:t>
      </w:r>
    </w:p>
    <w:p w14:paraId="1E8B7484" w14:textId="77777777" w:rsidR="009E7957" w:rsidRDefault="009E7957" w:rsidP="00B21B07">
      <w:pPr>
        <w:spacing w:after="0" w:line="240" w:lineRule="auto"/>
        <w:rPr>
          <w:rFonts w:ascii="Times New Roman" w:eastAsia="MS Mincho" w:hAnsi="Times New Roman" w:cs="Times New Roman"/>
          <w:b/>
          <w:sz w:val="24"/>
          <w:szCs w:val="24"/>
          <w:u w:val="single"/>
        </w:rPr>
      </w:pPr>
    </w:p>
    <w:p w14:paraId="258E7D02" w14:textId="77777777" w:rsidR="00B21B07" w:rsidRPr="00B21B07" w:rsidRDefault="00B21B07" w:rsidP="00B21B07">
      <w:pPr>
        <w:spacing w:after="0" w:line="240" w:lineRule="auto"/>
        <w:rPr>
          <w:rFonts w:ascii="Times New Roman" w:eastAsia="MS Mincho" w:hAnsi="Times New Roman" w:cs="Times New Roman"/>
          <w:b/>
          <w:sz w:val="24"/>
          <w:szCs w:val="24"/>
          <w:u w:val="single"/>
        </w:rPr>
      </w:pPr>
    </w:p>
    <w:p w14:paraId="6701AA37" w14:textId="3DFD2C7E" w:rsidR="009E7957" w:rsidRPr="00B21B07" w:rsidRDefault="008B4981" w:rsidP="00B21B07">
      <w:pPr>
        <w:spacing w:after="0" w:line="240" w:lineRule="auto"/>
        <w:rPr>
          <w:rFonts w:ascii="Times New Roman" w:hAnsi="Times New Roman" w:cs="Times New Roman"/>
          <w:b/>
          <w:sz w:val="24"/>
          <w:szCs w:val="24"/>
        </w:rPr>
      </w:pPr>
      <w:r w:rsidRPr="00B21B07">
        <w:rPr>
          <w:rFonts w:ascii="Times New Roman" w:eastAsia="MS Mincho" w:hAnsi="Times New Roman" w:cs="Times New Roman"/>
          <w:b/>
          <w:sz w:val="24"/>
          <w:szCs w:val="24"/>
          <w:u w:val="single"/>
        </w:rPr>
        <w:t>SECTION 3</w:t>
      </w:r>
      <w:r>
        <w:rPr>
          <w:rFonts w:ascii="Times New Roman" w:eastAsia="MS Mincho" w:hAnsi="Times New Roman" w:cs="Times New Roman"/>
          <w:b/>
          <w:sz w:val="24"/>
          <w:szCs w:val="24"/>
          <w:u w:val="single"/>
        </w:rPr>
        <w:t>:</w:t>
      </w:r>
      <w:r w:rsidR="009E7957" w:rsidRPr="00B21B07">
        <w:rPr>
          <w:rFonts w:ascii="Times New Roman" w:eastAsia="MS Mincho" w:hAnsi="Times New Roman" w:cs="Times New Roman"/>
          <w:b/>
          <w:sz w:val="24"/>
          <w:szCs w:val="24"/>
        </w:rPr>
        <w:t xml:space="preserve"> </w:t>
      </w:r>
      <w:r>
        <w:rPr>
          <w:rFonts w:ascii="Times New Roman" w:hAnsi="Times New Roman" w:cs="Times New Roman"/>
          <w:b/>
          <w:sz w:val="24"/>
          <w:szCs w:val="24"/>
        </w:rPr>
        <w:t xml:space="preserve">This section </w:t>
      </w:r>
      <w:r w:rsidRPr="000F401B">
        <w:rPr>
          <w:rFonts w:ascii="Times New Roman" w:hAnsi="Times New Roman" w:cs="Times New Roman"/>
          <w:b/>
          <w:sz w:val="24"/>
          <w:szCs w:val="24"/>
        </w:rPr>
        <w:t xml:space="preserve">is only applicable to grantees funded under Objective </w:t>
      </w:r>
      <w:r>
        <w:rPr>
          <w:rFonts w:ascii="Times New Roman" w:hAnsi="Times New Roman" w:cs="Times New Roman"/>
          <w:b/>
          <w:sz w:val="24"/>
          <w:szCs w:val="24"/>
        </w:rPr>
        <w:t>2</w:t>
      </w:r>
      <w:r w:rsidR="009E7957" w:rsidRPr="00B21B07">
        <w:rPr>
          <w:rFonts w:ascii="Times New Roman" w:hAnsi="Times New Roman" w:cs="Times New Roman"/>
          <w:b/>
          <w:sz w:val="24"/>
          <w:szCs w:val="24"/>
        </w:rPr>
        <w:t xml:space="preserve">                                        </w:t>
      </w:r>
    </w:p>
    <w:p w14:paraId="45EBFE03" w14:textId="31595FFC"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sz w:val="24"/>
          <w:szCs w:val="24"/>
        </w:rPr>
        <w:t xml:space="preserve">Improve the nutritional content of meals and snacks offered in child care centers and family day care homes participating in the Child and Adult Care Food Program (CACFP) to be consistent with the updated CACFP meal patterns and to assist participating young children with following healthy eating patterns that align with the recommendations set forth in the </w:t>
      </w:r>
      <w:r w:rsidR="00CD57E1" w:rsidRPr="00B21B07">
        <w:rPr>
          <w:rFonts w:ascii="Times New Roman" w:eastAsia="MS Mincho" w:hAnsi="Times New Roman" w:cs="Times New Roman"/>
          <w:i/>
          <w:sz w:val="24"/>
          <w:szCs w:val="24"/>
        </w:rPr>
        <w:t>2015-2020 Dietary Guidelines for Americans</w:t>
      </w:r>
      <w:r w:rsidRPr="00B21B07">
        <w:rPr>
          <w:rFonts w:ascii="Times New Roman" w:eastAsia="MS Mincho" w:hAnsi="Times New Roman" w:cs="Times New Roman"/>
          <w:sz w:val="24"/>
          <w:szCs w:val="24"/>
        </w:rPr>
        <w:t xml:space="preserve">. </w:t>
      </w:r>
    </w:p>
    <w:p w14:paraId="26FA0359" w14:textId="77777777" w:rsidR="008B4981" w:rsidRPr="004B22F7" w:rsidRDefault="008B4981" w:rsidP="00B21B07">
      <w:pPr>
        <w:spacing w:after="0" w:line="240" w:lineRule="auto"/>
        <w:rPr>
          <w:rFonts w:ascii="Times New Roman" w:eastAsia="MS Mincho" w:hAnsi="Times New Roman" w:cs="Times New Roman"/>
          <w:i/>
          <w:sz w:val="24"/>
          <w:szCs w:val="24"/>
        </w:rPr>
      </w:pPr>
    </w:p>
    <w:p w14:paraId="097C8080" w14:textId="77777777" w:rsidR="009E7957" w:rsidRPr="00B21B07" w:rsidRDefault="009E7957" w:rsidP="00B21B07">
      <w:pPr>
        <w:spacing w:after="0" w:line="240" w:lineRule="auto"/>
        <w:rPr>
          <w:rFonts w:ascii="Times New Roman" w:eastAsia="MS Mincho" w:hAnsi="Times New Roman" w:cs="Times New Roman"/>
          <w:b/>
          <w:sz w:val="24"/>
          <w:szCs w:val="24"/>
        </w:rPr>
      </w:pPr>
      <w:r w:rsidRPr="00B21B07">
        <w:rPr>
          <w:rFonts w:ascii="Times New Roman" w:eastAsia="MS Mincho" w:hAnsi="Times New Roman" w:cs="Times New Roman"/>
          <w:b/>
          <w:sz w:val="24"/>
          <w:szCs w:val="24"/>
        </w:rPr>
        <w:t xml:space="preserve">A. </w:t>
      </w:r>
      <w:r w:rsidRPr="00B21B07">
        <w:rPr>
          <w:rFonts w:ascii="Times New Roman" w:hAnsi="Times New Roman" w:cs="Times New Roman"/>
          <w:b/>
          <w:sz w:val="24"/>
          <w:szCs w:val="24"/>
        </w:rPr>
        <w:t xml:space="preserve">Team Nutrition Training Grant </w:t>
      </w:r>
      <w:r w:rsidRPr="00B21B07">
        <w:rPr>
          <w:rFonts w:ascii="Times New Roman" w:eastAsia="MS Mincho" w:hAnsi="Times New Roman" w:cs="Times New Roman"/>
          <w:b/>
          <w:sz w:val="24"/>
          <w:szCs w:val="24"/>
        </w:rPr>
        <w:t>Objective 2: Process Evaluation Data</w:t>
      </w:r>
    </w:p>
    <w:p w14:paraId="085A65F3" w14:textId="77777777"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b/>
          <w:sz w:val="24"/>
          <w:szCs w:val="24"/>
        </w:rPr>
        <w:t>When completing this section, count only unduplicated trainings and unduplicated individuals for this reporting period (i.e., do not count trainings and individuals more than once). Do not count trainings and individuals from previous reports</w:t>
      </w:r>
      <w:r w:rsidRPr="00B21B07">
        <w:rPr>
          <w:rFonts w:ascii="Times New Roman" w:eastAsia="MS Mincho" w:hAnsi="Times New Roman" w:cs="Times New Roman"/>
          <w:b/>
          <w:i/>
          <w:sz w:val="24"/>
          <w:szCs w:val="24"/>
        </w:rPr>
        <w:t>.</w:t>
      </w:r>
      <w:r w:rsidRPr="00B21B07">
        <w:rPr>
          <w:rFonts w:ascii="Times New Roman" w:eastAsia="MS Mincho" w:hAnsi="Times New Roman" w:cs="Times New Roman"/>
          <w:sz w:val="24"/>
          <w:szCs w:val="24"/>
        </w:rPr>
        <w:t xml:space="preserve"> </w:t>
      </w:r>
    </w:p>
    <w:p w14:paraId="605F3C01" w14:textId="77777777" w:rsidR="008B4981" w:rsidRPr="00B21B07" w:rsidRDefault="008B4981" w:rsidP="00B21B07">
      <w:pPr>
        <w:spacing w:after="0" w:line="240" w:lineRule="auto"/>
        <w:rPr>
          <w:rFonts w:ascii="Times New Roman" w:eastAsia="MS Mincho" w:hAnsi="Times New Roman" w:cs="Times New Roman"/>
          <w:sz w:val="24"/>
          <w:szCs w:val="24"/>
        </w:rPr>
      </w:pPr>
    </w:p>
    <w:p w14:paraId="0F05DEA4" w14:textId="77777777" w:rsidR="009E7957" w:rsidRDefault="009E7957" w:rsidP="00B21B07">
      <w:pPr>
        <w:spacing w:after="0" w:line="240" w:lineRule="auto"/>
        <w:rPr>
          <w:rFonts w:ascii="Times New Roman" w:eastAsia="MS Mincho" w:hAnsi="Times New Roman" w:cs="Times New Roman"/>
          <w:sz w:val="24"/>
          <w:szCs w:val="24"/>
        </w:rPr>
      </w:pPr>
      <w:r w:rsidRPr="00B21B07">
        <w:rPr>
          <w:rFonts w:ascii="Times New Roman" w:eastAsia="MS Mincho" w:hAnsi="Times New Roman" w:cs="Times New Roman"/>
          <w:sz w:val="24"/>
          <w:szCs w:val="24"/>
        </w:rPr>
        <w:t xml:space="preserve">During this reporting period: </w:t>
      </w:r>
    </w:p>
    <w:p w14:paraId="408DE7ED" w14:textId="77777777" w:rsidR="008B4981" w:rsidRPr="00B21B07" w:rsidRDefault="008B4981" w:rsidP="00B21B07">
      <w:pPr>
        <w:spacing w:after="0" w:line="240" w:lineRule="auto"/>
        <w:rPr>
          <w:rFonts w:ascii="Times New Roman" w:eastAsia="MS Mincho" w:hAnsi="Times New Roman" w:cs="Times New Roman"/>
          <w:sz w:val="24"/>
          <w:szCs w:val="24"/>
        </w:rPr>
      </w:pPr>
    </w:p>
    <w:p w14:paraId="6F3AF85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42. How many child care providers participated in grant-funded activities that were intended to increase knowledge of CACFP meal pattern requirements?</w:t>
      </w:r>
    </w:p>
    <w:p w14:paraId="444CC003" w14:textId="77777777" w:rsidR="009E7957" w:rsidRDefault="009E7957" w:rsidP="00B21B07">
      <w:pPr>
        <w:spacing w:after="0" w:line="240" w:lineRule="auto"/>
        <w:rPr>
          <w:rFonts w:ascii="Times New Roman" w:hAnsi="Times New Roman" w:cs="Times New Roman"/>
          <w:sz w:val="24"/>
          <w:szCs w:val="24"/>
        </w:rPr>
      </w:pPr>
    </w:p>
    <w:p w14:paraId="1F0748B7" w14:textId="77777777" w:rsidR="008B4981" w:rsidRPr="00B21B07" w:rsidRDefault="008B4981" w:rsidP="00B21B07">
      <w:pPr>
        <w:spacing w:after="0" w:line="240" w:lineRule="auto"/>
        <w:rPr>
          <w:rFonts w:ascii="Times New Roman" w:hAnsi="Times New Roman" w:cs="Times New Roman"/>
          <w:sz w:val="24"/>
          <w:szCs w:val="24"/>
        </w:rPr>
      </w:pPr>
    </w:p>
    <w:p w14:paraId="4457103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43. Of the child care providers noted in the previous question, how many child care providers demonstrated increases in knowledge of CACFP meal pattern requirements?</w:t>
      </w:r>
    </w:p>
    <w:p w14:paraId="4F6F0403" w14:textId="77777777" w:rsidR="009E7957" w:rsidRDefault="009E7957" w:rsidP="00B21B07">
      <w:pPr>
        <w:spacing w:after="0" w:line="240" w:lineRule="auto"/>
        <w:rPr>
          <w:rFonts w:ascii="Times New Roman" w:hAnsi="Times New Roman" w:cs="Times New Roman"/>
          <w:sz w:val="24"/>
          <w:szCs w:val="24"/>
        </w:rPr>
      </w:pPr>
    </w:p>
    <w:p w14:paraId="757D513F" w14:textId="77777777" w:rsidR="008B4981" w:rsidRPr="00B21B07" w:rsidRDefault="008B4981" w:rsidP="00B21B07">
      <w:pPr>
        <w:spacing w:after="0" w:line="240" w:lineRule="auto"/>
        <w:rPr>
          <w:rFonts w:ascii="Times New Roman" w:hAnsi="Times New Roman" w:cs="Times New Roman"/>
          <w:sz w:val="24"/>
          <w:szCs w:val="24"/>
        </w:rPr>
      </w:pPr>
    </w:p>
    <w:p w14:paraId="5B16786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44. What tool/survey/instrument(s) did you use to assess child care providers’ knowledge of CACFP meal pattern requirements? (Please provide a hyperlink or file attachment to the tool(s) used.)</w:t>
      </w:r>
    </w:p>
    <w:p w14:paraId="70F9C785" w14:textId="77777777" w:rsidR="009E7957" w:rsidRDefault="009E7957" w:rsidP="00B21B07">
      <w:pPr>
        <w:spacing w:after="0" w:line="240" w:lineRule="auto"/>
        <w:rPr>
          <w:rFonts w:ascii="Times New Roman" w:hAnsi="Times New Roman" w:cs="Times New Roman"/>
          <w:sz w:val="24"/>
          <w:szCs w:val="24"/>
        </w:rPr>
      </w:pPr>
    </w:p>
    <w:p w14:paraId="63A2C3A3" w14:textId="77777777" w:rsidR="008B4981" w:rsidRPr="00B21B07" w:rsidRDefault="008B4981" w:rsidP="00B21B07">
      <w:pPr>
        <w:spacing w:after="0" w:line="240" w:lineRule="auto"/>
        <w:rPr>
          <w:rFonts w:ascii="Times New Roman" w:hAnsi="Times New Roman" w:cs="Times New Roman"/>
          <w:sz w:val="24"/>
          <w:szCs w:val="24"/>
        </w:rPr>
      </w:pPr>
    </w:p>
    <w:p w14:paraId="0816FB5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45. How many child care providers participated in grant-funded activities that were intended to improve the number of healthy food and beverage offerings to children at the sites?</w:t>
      </w:r>
    </w:p>
    <w:p w14:paraId="396830C1" w14:textId="77777777" w:rsidR="009E7957" w:rsidRDefault="009E7957" w:rsidP="00B21B07">
      <w:pPr>
        <w:spacing w:after="0" w:line="240" w:lineRule="auto"/>
        <w:rPr>
          <w:rFonts w:ascii="Times New Roman" w:hAnsi="Times New Roman" w:cs="Times New Roman"/>
          <w:sz w:val="24"/>
          <w:szCs w:val="24"/>
        </w:rPr>
      </w:pPr>
    </w:p>
    <w:p w14:paraId="763837AD" w14:textId="77777777" w:rsidR="008B4981" w:rsidRPr="00B21B07" w:rsidRDefault="008B4981" w:rsidP="00B21B07">
      <w:pPr>
        <w:spacing w:after="0" w:line="240" w:lineRule="auto"/>
        <w:rPr>
          <w:rFonts w:ascii="Times New Roman" w:hAnsi="Times New Roman" w:cs="Times New Roman"/>
          <w:sz w:val="24"/>
          <w:szCs w:val="24"/>
        </w:rPr>
      </w:pPr>
    </w:p>
    <w:p w14:paraId="74B5EBB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46. Of the total child care providers noted in the previous question, how many child care providers improved the number of healthy food and beverage offerings to children at the sites? </w:t>
      </w:r>
    </w:p>
    <w:p w14:paraId="6D23241E" w14:textId="77777777" w:rsidR="009E7957" w:rsidRPr="00B21B07" w:rsidRDefault="009E7957" w:rsidP="00B21B07">
      <w:pPr>
        <w:spacing w:after="0" w:line="240" w:lineRule="auto"/>
        <w:rPr>
          <w:rFonts w:ascii="Times New Roman" w:hAnsi="Times New Roman" w:cs="Times New Roman"/>
          <w:sz w:val="24"/>
          <w:szCs w:val="24"/>
        </w:rPr>
      </w:pPr>
    </w:p>
    <w:p w14:paraId="02217A0C"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47. What tool/survey/instrument(s) did you use to assess child care providers’ healthy food and beverage offerings to children at the sites? (Please provide a hyperlink or file attachment to the tool(s) used.)</w:t>
      </w:r>
    </w:p>
    <w:p w14:paraId="782D8217" w14:textId="77777777" w:rsidR="009E7957" w:rsidRDefault="009E7957" w:rsidP="00B21B07">
      <w:pPr>
        <w:spacing w:after="0" w:line="240" w:lineRule="auto"/>
        <w:rPr>
          <w:rFonts w:ascii="Times New Roman" w:hAnsi="Times New Roman" w:cs="Times New Roman"/>
          <w:sz w:val="24"/>
          <w:szCs w:val="24"/>
        </w:rPr>
      </w:pPr>
    </w:p>
    <w:p w14:paraId="65BCE487" w14:textId="77777777" w:rsidR="008B4981" w:rsidRPr="00B21B07" w:rsidRDefault="008B4981" w:rsidP="00B21B07">
      <w:pPr>
        <w:spacing w:after="0" w:line="240" w:lineRule="auto"/>
        <w:rPr>
          <w:rFonts w:ascii="Times New Roman" w:hAnsi="Times New Roman" w:cs="Times New Roman"/>
          <w:sz w:val="24"/>
          <w:szCs w:val="24"/>
        </w:rPr>
      </w:pPr>
    </w:p>
    <w:p w14:paraId="5953BD4E"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48. How many child care providers participated in grant-funded activities that were intended to teach them how to implement Team Nutrition curricula at the sites? </w:t>
      </w:r>
    </w:p>
    <w:p w14:paraId="04E49B7A" w14:textId="77777777" w:rsidR="009E7957" w:rsidRDefault="009E7957" w:rsidP="00B21B07">
      <w:pPr>
        <w:spacing w:after="0" w:line="240" w:lineRule="auto"/>
        <w:rPr>
          <w:rFonts w:ascii="Times New Roman" w:hAnsi="Times New Roman" w:cs="Times New Roman"/>
          <w:sz w:val="24"/>
          <w:szCs w:val="24"/>
        </w:rPr>
      </w:pPr>
    </w:p>
    <w:p w14:paraId="1A97F27A" w14:textId="77777777" w:rsidR="008B4981" w:rsidRPr="00B21B07" w:rsidRDefault="008B4981" w:rsidP="00B21B07">
      <w:pPr>
        <w:spacing w:after="0" w:line="240" w:lineRule="auto"/>
        <w:rPr>
          <w:rFonts w:ascii="Times New Roman" w:hAnsi="Times New Roman" w:cs="Times New Roman"/>
          <w:sz w:val="24"/>
          <w:szCs w:val="24"/>
        </w:rPr>
      </w:pPr>
    </w:p>
    <w:p w14:paraId="54F61AD8" w14:textId="77777777" w:rsidR="009C3446"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49. Of the total child care providers noted in the previous question, how many child care providers implemented Team Nutrition curricula at the sites? </w:t>
      </w:r>
    </w:p>
    <w:p w14:paraId="0D0441B0" w14:textId="77777777" w:rsidR="00D366EF" w:rsidRDefault="00D366EF" w:rsidP="00B21B07">
      <w:pPr>
        <w:spacing w:after="0" w:line="240" w:lineRule="auto"/>
        <w:rPr>
          <w:rFonts w:ascii="Times New Roman" w:hAnsi="Times New Roman" w:cs="Times New Roman"/>
          <w:sz w:val="24"/>
          <w:szCs w:val="24"/>
        </w:rPr>
      </w:pPr>
    </w:p>
    <w:p w14:paraId="0FDC0CDD" w14:textId="0070ADE9"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50. What tool/survey/instrument(s) did you use to assess child care implementation of Team Nutrition curricula at the sites? (Please provide a hyperlink or file attachment to the tool(s) used.)</w:t>
      </w:r>
    </w:p>
    <w:p w14:paraId="07E62586" w14:textId="77777777" w:rsidR="009E7957" w:rsidRDefault="009E7957" w:rsidP="00B21B07">
      <w:pPr>
        <w:spacing w:after="0" w:line="240" w:lineRule="auto"/>
        <w:rPr>
          <w:rFonts w:ascii="Times New Roman" w:hAnsi="Times New Roman" w:cs="Times New Roman"/>
          <w:sz w:val="24"/>
          <w:szCs w:val="24"/>
        </w:rPr>
      </w:pPr>
    </w:p>
    <w:p w14:paraId="523DE738" w14:textId="77777777" w:rsidR="008B4981" w:rsidRPr="00B21B07" w:rsidRDefault="008B4981" w:rsidP="00B21B07">
      <w:pPr>
        <w:spacing w:after="0" w:line="240" w:lineRule="auto"/>
        <w:rPr>
          <w:rFonts w:ascii="Times New Roman" w:hAnsi="Times New Roman" w:cs="Times New Roman"/>
          <w:sz w:val="24"/>
          <w:szCs w:val="24"/>
        </w:rPr>
      </w:pPr>
    </w:p>
    <w:p w14:paraId="233A31BD" w14:textId="1611B763" w:rsidR="009E7957" w:rsidRPr="00932D23" w:rsidRDefault="009E7957" w:rsidP="00932D23">
      <w:pPr>
        <w:pStyle w:val="ListParagraph"/>
        <w:numPr>
          <w:ilvl w:val="3"/>
          <w:numId w:val="157"/>
        </w:numPr>
        <w:spacing w:after="0" w:line="240" w:lineRule="auto"/>
        <w:ind w:left="360"/>
        <w:rPr>
          <w:rFonts w:ascii="Times New Roman" w:eastAsia="MS Mincho" w:hAnsi="Times New Roman" w:cs="Times New Roman"/>
          <w:b/>
          <w:bCs/>
          <w:color w:val="000000"/>
          <w:sz w:val="24"/>
          <w:szCs w:val="24"/>
        </w:rPr>
      </w:pPr>
      <w:r w:rsidRPr="00932D23">
        <w:rPr>
          <w:rFonts w:ascii="Times New Roman" w:hAnsi="Times New Roman" w:cs="Times New Roman"/>
          <w:b/>
          <w:sz w:val="24"/>
          <w:szCs w:val="24"/>
        </w:rPr>
        <w:t>Team Nutrition Training Grant</w:t>
      </w:r>
      <w:r w:rsidRPr="00932D23">
        <w:rPr>
          <w:rFonts w:ascii="Times New Roman" w:eastAsia="MS Mincho" w:hAnsi="Times New Roman" w:cs="Times New Roman"/>
          <w:b/>
          <w:sz w:val="24"/>
          <w:szCs w:val="24"/>
        </w:rPr>
        <w:t xml:space="preserve"> Objective 2: </w:t>
      </w:r>
      <w:r w:rsidRPr="00932D23">
        <w:rPr>
          <w:rFonts w:ascii="Times New Roman" w:eastAsia="MS Mincho" w:hAnsi="Times New Roman" w:cs="Times New Roman"/>
          <w:b/>
          <w:bCs/>
          <w:color w:val="000000"/>
          <w:sz w:val="24"/>
          <w:szCs w:val="24"/>
        </w:rPr>
        <w:t>Outcome Measures</w:t>
      </w:r>
      <w:r w:rsidR="009C3446" w:rsidRPr="00932D23">
        <w:rPr>
          <w:rFonts w:ascii="Times New Roman" w:eastAsia="MS Mincho" w:hAnsi="Times New Roman" w:cs="Times New Roman"/>
          <w:b/>
          <w:bCs/>
          <w:color w:val="000000"/>
          <w:sz w:val="24"/>
          <w:szCs w:val="24"/>
        </w:rPr>
        <w:t>:</w:t>
      </w:r>
      <w:r w:rsidRPr="00932D23">
        <w:rPr>
          <w:rFonts w:ascii="Times New Roman" w:eastAsia="MS Mincho" w:hAnsi="Times New Roman" w:cs="Times New Roman"/>
          <w:b/>
          <w:bCs/>
          <w:color w:val="000000"/>
          <w:sz w:val="24"/>
          <w:szCs w:val="24"/>
        </w:rPr>
        <w:t xml:space="preserve"> Food Environment and Wellness </w:t>
      </w:r>
    </w:p>
    <w:p w14:paraId="2BDC3253" w14:textId="77777777" w:rsidR="008B4981" w:rsidRPr="008B4981" w:rsidRDefault="008B4981" w:rsidP="008B4981">
      <w:pPr>
        <w:pStyle w:val="ListParagraph"/>
        <w:spacing w:after="0" w:line="240" w:lineRule="auto"/>
        <w:ind w:left="450"/>
        <w:rPr>
          <w:rFonts w:ascii="Times New Roman" w:eastAsia="MS Mincho" w:hAnsi="Times New Roman" w:cs="Times New Roman"/>
          <w:b/>
          <w:bCs/>
          <w:color w:val="000000"/>
          <w:sz w:val="24"/>
          <w:szCs w:val="24"/>
        </w:rPr>
      </w:pPr>
    </w:p>
    <w:p w14:paraId="0A92F203" w14:textId="644D9F2E"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During this reporting period</w:t>
      </w:r>
      <w:r w:rsidR="008B4981">
        <w:rPr>
          <w:rFonts w:ascii="Times New Roman" w:hAnsi="Times New Roman" w:cs="Times New Roman"/>
          <w:sz w:val="24"/>
          <w:szCs w:val="24"/>
        </w:rPr>
        <w:t>:</w:t>
      </w:r>
    </w:p>
    <w:p w14:paraId="7F9A7A2A" w14:textId="77777777" w:rsidR="008B4981" w:rsidRPr="00B21B07" w:rsidRDefault="008B4981" w:rsidP="00B21B07">
      <w:pPr>
        <w:spacing w:after="0" w:line="240" w:lineRule="auto"/>
        <w:rPr>
          <w:rFonts w:ascii="Times New Roman" w:hAnsi="Times New Roman" w:cs="Times New Roman"/>
          <w:sz w:val="24"/>
          <w:szCs w:val="24"/>
        </w:rPr>
      </w:pPr>
    </w:p>
    <w:p w14:paraId="425B021B"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51. How many child care centers and family day care homes were represented at grant-funded activities that were intended to improve the healthfulness of child care food environments?  </w:t>
      </w:r>
    </w:p>
    <w:p w14:paraId="01A04E0F" w14:textId="77777777" w:rsidR="009E7957" w:rsidRDefault="009E7957" w:rsidP="00B21B07">
      <w:pPr>
        <w:spacing w:after="0" w:line="240" w:lineRule="auto"/>
        <w:rPr>
          <w:rFonts w:ascii="Times New Roman" w:hAnsi="Times New Roman" w:cs="Times New Roman"/>
          <w:sz w:val="24"/>
          <w:szCs w:val="24"/>
        </w:rPr>
      </w:pPr>
    </w:p>
    <w:p w14:paraId="10E0A691" w14:textId="77777777" w:rsidR="008B4981" w:rsidRPr="00B21B07" w:rsidRDefault="008B4981" w:rsidP="00B21B07">
      <w:pPr>
        <w:spacing w:after="0" w:line="240" w:lineRule="auto"/>
        <w:rPr>
          <w:rFonts w:ascii="Times New Roman" w:hAnsi="Times New Roman" w:cs="Times New Roman"/>
          <w:sz w:val="24"/>
          <w:szCs w:val="24"/>
        </w:rPr>
      </w:pPr>
    </w:p>
    <w:p w14:paraId="386C954F"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52. Of the child care centers and family day care homes noted in the previous question, how many centers and homes actually improved the healthfulness of the child care food environments? </w:t>
      </w:r>
    </w:p>
    <w:p w14:paraId="7DDF3883" w14:textId="77777777" w:rsidR="009E7957" w:rsidRDefault="009E7957" w:rsidP="00B21B07">
      <w:pPr>
        <w:spacing w:after="0" w:line="240" w:lineRule="auto"/>
        <w:rPr>
          <w:rFonts w:ascii="Times New Roman" w:hAnsi="Times New Roman" w:cs="Times New Roman"/>
          <w:sz w:val="24"/>
          <w:szCs w:val="24"/>
        </w:rPr>
      </w:pPr>
    </w:p>
    <w:p w14:paraId="1562D003" w14:textId="77777777" w:rsidR="008B4981" w:rsidRPr="00B21B07" w:rsidRDefault="008B4981" w:rsidP="00B21B07">
      <w:pPr>
        <w:spacing w:after="0" w:line="240" w:lineRule="auto"/>
        <w:rPr>
          <w:rFonts w:ascii="Times New Roman" w:hAnsi="Times New Roman" w:cs="Times New Roman"/>
          <w:sz w:val="24"/>
          <w:szCs w:val="24"/>
        </w:rPr>
      </w:pPr>
    </w:p>
    <w:p w14:paraId="38A8C6D3" w14:textId="77777777" w:rsidR="009E7957" w:rsidRPr="00B21B0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 xml:space="preserve">53. What tool/survey/instrument(s) did you use to assess the food environments of child care centers and family day care homes? (Please provide a hyperlink or file attachment to the tool(s) used.) </w:t>
      </w:r>
    </w:p>
    <w:p w14:paraId="3DE05F4C" w14:textId="77777777" w:rsidR="009E7957" w:rsidRPr="00B21B07" w:rsidRDefault="009E7957" w:rsidP="00B21B07">
      <w:pPr>
        <w:spacing w:after="0" w:line="240" w:lineRule="auto"/>
        <w:ind w:left="-90"/>
        <w:rPr>
          <w:rFonts w:ascii="Times New Roman" w:hAnsi="Times New Roman" w:cs="Times New Roman"/>
          <w:sz w:val="24"/>
          <w:szCs w:val="24"/>
        </w:rPr>
      </w:pPr>
    </w:p>
    <w:p w14:paraId="4CF0BB76" w14:textId="77777777" w:rsidR="009E7957" w:rsidRPr="00B21B07" w:rsidRDefault="009E7957" w:rsidP="00B21B07">
      <w:pPr>
        <w:spacing w:after="0" w:line="240" w:lineRule="auto"/>
        <w:rPr>
          <w:rFonts w:ascii="Times New Roman" w:eastAsia="MS Mincho" w:hAnsi="Times New Roman" w:cs="Times New Roman"/>
          <w:b/>
          <w:sz w:val="24"/>
          <w:szCs w:val="24"/>
          <w:u w:val="single"/>
        </w:rPr>
      </w:pPr>
    </w:p>
    <w:p w14:paraId="4A546F8A" w14:textId="348B3C07" w:rsidR="009E7957" w:rsidRPr="008B4981" w:rsidRDefault="008B4981" w:rsidP="00B21B07">
      <w:pPr>
        <w:spacing w:after="0" w:line="240" w:lineRule="auto"/>
        <w:rPr>
          <w:rFonts w:ascii="Times New Roman" w:hAnsi="Times New Roman" w:cs="Times New Roman"/>
          <w:b/>
          <w:sz w:val="24"/>
          <w:szCs w:val="24"/>
        </w:rPr>
      </w:pPr>
      <w:r w:rsidRPr="00B21B07">
        <w:rPr>
          <w:rFonts w:ascii="Times New Roman" w:eastAsia="MS Mincho" w:hAnsi="Times New Roman" w:cs="Times New Roman"/>
          <w:b/>
          <w:sz w:val="24"/>
          <w:szCs w:val="24"/>
          <w:u w:val="single"/>
        </w:rPr>
        <w:t>SECTION 4</w:t>
      </w:r>
      <w:r w:rsidR="009E7957" w:rsidRPr="008B4981">
        <w:rPr>
          <w:rFonts w:ascii="Times New Roman" w:eastAsia="MS Mincho" w:hAnsi="Times New Roman" w:cs="Times New Roman"/>
          <w:b/>
          <w:sz w:val="24"/>
          <w:szCs w:val="24"/>
        </w:rPr>
        <w:t xml:space="preserve">: Overall Grant Progress </w:t>
      </w:r>
      <w:r w:rsidRPr="008B4981">
        <w:rPr>
          <w:rFonts w:ascii="Times New Roman" w:eastAsia="MS Mincho" w:hAnsi="Times New Roman" w:cs="Times New Roman"/>
          <w:b/>
          <w:sz w:val="24"/>
          <w:szCs w:val="24"/>
        </w:rPr>
        <w:t xml:space="preserve">– </w:t>
      </w:r>
      <w:r w:rsidRPr="008B4981">
        <w:rPr>
          <w:rFonts w:ascii="Times New Roman" w:hAnsi="Times New Roman" w:cs="Times New Roman"/>
          <w:b/>
          <w:sz w:val="24"/>
          <w:szCs w:val="24"/>
        </w:rPr>
        <w:t>All</w:t>
      </w:r>
      <w:r w:rsidRPr="00D440AF">
        <w:rPr>
          <w:rFonts w:ascii="Times New Roman" w:hAnsi="Times New Roman" w:cs="Times New Roman"/>
          <w:b/>
          <w:sz w:val="24"/>
          <w:szCs w:val="24"/>
        </w:rPr>
        <w:t xml:space="preserve"> Grantees complete</w:t>
      </w:r>
    </w:p>
    <w:p w14:paraId="2447DA86" w14:textId="77777777" w:rsidR="009E7957" w:rsidRPr="00B21B07" w:rsidRDefault="009E7957" w:rsidP="00B21B07">
      <w:pPr>
        <w:spacing w:after="0" w:line="240" w:lineRule="auto"/>
        <w:rPr>
          <w:rFonts w:ascii="Times New Roman" w:eastAsia="MS Mincho" w:hAnsi="Times New Roman" w:cs="Times New Roman"/>
          <w:b/>
          <w:sz w:val="24"/>
          <w:szCs w:val="24"/>
          <w:u w:val="single"/>
        </w:rPr>
      </w:pPr>
    </w:p>
    <w:p w14:paraId="739714E7" w14:textId="7A900138" w:rsidR="009E7957" w:rsidRDefault="009E7957" w:rsidP="00B21B07">
      <w:pPr>
        <w:spacing w:after="0" w:line="240" w:lineRule="auto"/>
        <w:rPr>
          <w:rFonts w:ascii="Times New Roman" w:hAnsi="Times New Roman" w:cs="Times New Roman"/>
          <w:sz w:val="24"/>
          <w:szCs w:val="24"/>
        </w:rPr>
      </w:pPr>
      <w:r w:rsidRPr="00B21B07">
        <w:rPr>
          <w:rFonts w:ascii="Times New Roman" w:hAnsi="Times New Roman" w:cs="Times New Roman"/>
          <w:sz w:val="24"/>
          <w:szCs w:val="24"/>
        </w:rPr>
        <w:t>54. Attach/upload the 10 highest-quality, high-resolution photographs taken during this grant period. When appropriate, include before/after photos, and photos of individuals participating i</w:t>
      </w:r>
      <w:r w:rsidR="0013447D" w:rsidRPr="00B21B07">
        <w:rPr>
          <w:rFonts w:ascii="Times New Roman" w:hAnsi="Times New Roman" w:cs="Times New Roman"/>
          <w:sz w:val="24"/>
          <w:szCs w:val="24"/>
        </w:rPr>
        <w:t xml:space="preserve">n the grant-funded activities. </w:t>
      </w:r>
      <w:r w:rsidRPr="00B21B07">
        <w:rPr>
          <w:rFonts w:ascii="Times New Roman" w:hAnsi="Times New Roman" w:cs="Times New Roman"/>
          <w:sz w:val="24"/>
          <w:szCs w:val="24"/>
        </w:rPr>
        <w:t>(Use the following naming convention for each photo: FY17 TNTG_ State Abbreviation Annual Report #_Phot</w:t>
      </w:r>
      <w:r w:rsidR="0013447D" w:rsidRPr="00B21B07">
        <w:rPr>
          <w:rFonts w:ascii="Times New Roman" w:hAnsi="Times New Roman" w:cs="Times New Roman"/>
          <w:sz w:val="24"/>
          <w:szCs w:val="24"/>
        </w:rPr>
        <w:t xml:space="preserve">o# (e.g. FY17TNTG_NC1_Photo1). </w:t>
      </w:r>
      <w:r w:rsidRPr="00B21B07">
        <w:rPr>
          <w:rFonts w:ascii="Times New Roman" w:hAnsi="Times New Roman" w:cs="Times New Roman"/>
          <w:sz w:val="24"/>
          <w:szCs w:val="24"/>
        </w:rPr>
        <w:t>If you have more than 10 photographs to submit, send them via email to the TN Training Grant Program Officer.)</w:t>
      </w:r>
    </w:p>
    <w:p w14:paraId="0AD2B392" w14:textId="77777777" w:rsidR="008B4981" w:rsidRDefault="008B4981" w:rsidP="00B21B07">
      <w:pPr>
        <w:spacing w:after="0" w:line="240" w:lineRule="auto"/>
        <w:rPr>
          <w:rFonts w:ascii="Times New Roman" w:hAnsi="Times New Roman" w:cs="Times New Roman"/>
          <w:sz w:val="24"/>
          <w:szCs w:val="24"/>
        </w:rPr>
      </w:pPr>
    </w:p>
    <w:p w14:paraId="503FAF85" w14:textId="77777777" w:rsidR="008B4981" w:rsidRPr="00B21B07" w:rsidRDefault="008B4981" w:rsidP="00B21B07">
      <w:pPr>
        <w:spacing w:after="0" w:line="240" w:lineRule="auto"/>
        <w:rPr>
          <w:rFonts w:ascii="Times New Roman" w:hAnsi="Times New Roman" w:cs="Times New Roman"/>
          <w:sz w:val="24"/>
          <w:szCs w:val="24"/>
        </w:rPr>
      </w:pPr>
    </w:p>
    <w:p w14:paraId="0609D40A" w14:textId="77777777" w:rsidR="009E7957" w:rsidRPr="00BA1026" w:rsidRDefault="009E7957" w:rsidP="009E7957">
      <w:pPr>
        <w:rPr>
          <w:rFonts w:ascii="Times New Roman" w:hAnsi="Times New Roman" w:cs="Times New Roman"/>
          <w:sz w:val="24"/>
          <w:szCs w:val="24"/>
        </w:rPr>
      </w:pPr>
      <w:r w:rsidRPr="000F401B">
        <w:rPr>
          <w:rFonts w:ascii="Times New Roman" w:hAnsi="Times New Roman" w:cs="Times New Roman"/>
          <w:sz w:val="24"/>
          <w:szCs w:val="24"/>
        </w:rPr>
        <w:t>5</w:t>
      </w:r>
      <w:r>
        <w:rPr>
          <w:rFonts w:ascii="Times New Roman" w:hAnsi="Times New Roman" w:cs="Times New Roman"/>
          <w:sz w:val="24"/>
          <w:szCs w:val="24"/>
        </w:rPr>
        <w:t>5.</w:t>
      </w:r>
      <w:r w:rsidRPr="000F401B">
        <w:rPr>
          <w:rFonts w:ascii="Times New Roman" w:hAnsi="Times New Roman" w:cs="Times New Roman"/>
          <w:sz w:val="24"/>
          <w:szCs w:val="24"/>
        </w:rPr>
        <w:t xml:space="preserve">  Attach/upload signed photo releases from all individuals pictured in the photographs submitted in question #71. (Use the following naming convention for each photo release: FY17 TNTG_ State Abbreviation Annual Report #_Photo# Release #) (e.g. FY17TNTG_NC1_Photo1_Release 3). Submit as many releases per photograph as there are individuals in the photograph. If you email the Program Officer with additional photographs, be sure to include the photo releases in the email.)</w:t>
      </w:r>
    </w:p>
    <w:p w14:paraId="42182952" w14:textId="77777777" w:rsidR="009E7957" w:rsidRPr="00BA1026" w:rsidRDefault="009E7957" w:rsidP="009E7957">
      <w:pPr>
        <w:spacing w:after="0" w:line="240" w:lineRule="auto"/>
        <w:rPr>
          <w:rFonts w:ascii="Times New Roman" w:hAnsi="Times New Roman" w:cs="Times New Roman"/>
          <w:sz w:val="24"/>
          <w:szCs w:val="24"/>
        </w:rPr>
      </w:pPr>
    </w:p>
    <w:p w14:paraId="33F616A4" w14:textId="77777777" w:rsidR="009E7957" w:rsidRPr="00BA1026" w:rsidRDefault="009E7957" w:rsidP="009E7957">
      <w:pPr>
        <w:spacing w:after="0" w:line="240" w:lineRule="auto"/>
        <w:rPr>
          <w:rFonts w:ascii="Times New Roman" w:eastAsia="MS Mincho" w:hAnsi="Times New Roman" w:cs="Times New Roman"/>
          <w:b/>
          <w:sz w:val="24"/>
          <w:szCs w:val="24"/>
        </w:rPr>
      </w:pPr>
      <w:r w:rsidRPr="00BA1026">
        <w:rPr>
          <w:rFonts w:ascii="Times New Roman" w:hAnsi="Times New Roman" w:cs="Times New Roman"/>
          <w:sz w:val="24"/>
          <w:szCs w:val="24"/>
        </w:rPr>
        <w:t>5</w:t>
      </w:r>
      <w:r>
        <w:rPr>
          <w:rFonts w:ascii="Times New Roman" w:hAnsi="Times New Roman" w:cs="Times New Roman"/>
          <w:sz w:val="24"/>
          <w:szCs w:val="24"/>
        </w:rPr>
        <w:t>6</w:t>
      </w:r>
      <w:r w:rsidRPr="00BA1026">
        <w:rPr>
          <w:rFonts w:ascii="Times New Roman" w:hAnsi="Times New Roman" w:cs="Times New Roman"/>
          <w:sz w:val="24"/>
          <w:szCs w:val="24"/>
        </w:rPr>
        <w:t>. C</w:t>
      </w:r>
      <w:r w:rsidRPr="00BA1026">
        <w:rPr>
          <w:rFonts w:ascii="Times New Roman" w:eastAsia="MS Mincho" w:hAnsi="Times New Roman" w:cs="Times New Roman"/>
          <w:sz w:val="24"/>
          <w:szCs w:val="24"/>
        </w:rPr>
        <w:t>heck all of the Team Nutrition materials you used during activities and trainings during this reporting period.</w:t>
      </w:r>
      <w:r w:rsidRPr="00BA1026">
        <w:rPr>
          <w:rFonts w:ascii="Times New Roman" w:eastAsia="MS Mincho" w:hAnsi="Times New Roman" w:cs="Times New Roman"/>
          <w:b/>
          <w:sz w:val="24"/>
          <w:szCs w:val="24"/>
        </w:rPr>
        <w:t xml:space="preserve"> </w:t>
      </w:r>
    </w:p>
    <w:p w14:paraId="02CF61FB" w14:textId="77777777" w:rsidR="009E7957" w:rsidRPr="00BA1026" w:rsidRDefault="009E7957" w:rsidP="009E7957">
      <w:pPr>
        <w:spacing w:after="0" w:line="240" w:lineRule="auto"/>
        <w:ind w:left="720"/>
        <w:contextualSpacing/>
        <w:rPr>
          <w:rFonts w:ascii="Times New Roman" w:eastAsia="Calibri" w:hAnsi="Times New Roman" w:cs="Times New Roman"/>
          <w:sz w:val="24"/>
          <w:szCs w:val="24"/>
        </w:rPr>
      </w:pPr>
      <w:r w:rsidRPr="00BA1026">
        <w:rPr>
          <w:rFonts w:ascii="Times New Roman" w:eastAsia="Calibri" w:hAnsi="Times New Roman" w:cs="Times New Roman"/>
          <w:sz w:val="24"/>
          <w:szCs w:val="24"/>
        </w:rPr>
        <w:t xml:space="preserve">     </w:t>
      </w:r>
    </w:p>
    <w:p w14:paraId="68EE89D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b/>
          <w:sz w:val="24"/>
          <w:szCs w:val="24"/>
        </w:rPr>
        <w:t xml:space="preserve"> </w:t>
      </w:r>
      <w:r w:rsidRPr="00BA1026">
        <w:rPr>
          <w:rFonts w:ascii="Times New Roman" w:eastAsia="Calibri" w:hAnsi="Times New Roman" w:cs="Times New Roman"/>
          <w:sz w:val="24"/>
          <w:szCs w:val="24"/>
        </w:rPr>
        <w:t>A Guide to Smart Snacks in Schools</w:t>
      </w:r>
    </w:p>
    <w:p w14:paraId="222AC4A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77822519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Best Practices for Healthy School Fundraisers</w:t>
      </w:r>
    </w:p>
    <w:p w14:paraId="5DC78A25"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01772533"/>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Blast Off Game</w:t>
      </w:r>
    </w:p>
    <w:p w14:paraId="4B0B85D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6554777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CACFP Promotional Flyer</w:t>
      </w:r>
    </w:p>
    <w:p w14:paraId="141B094A"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3610928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CACFP Provider Handbook: Nutrition and Wellness Tips for Young Children</w:t>
      </w:r>
    </w:p>
    <w:p w14:paraId="6C40107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9402911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Crediting Handbook for the Child and Adult Care Food Program</w:t>
      </w:r>
    </w:p>
    <w:p w14:paraId="70C52C27"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55998293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Dig In! Standards-Based Nutrition Education from the Ground Up</w:t>
      </w:r>
    </w:p>
    <w:p w14:paraId="573BBC8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435178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Discover MyPlate: Nutrition Education for Kindergarten</w:t>
      </w:r>
    </w:p>
    <w:p w14:paraId="29BCFB63"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2223391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Discover MyPlate: Emergent Readers (e-books only)</w:t>
      </w:r>
    </w:p>
    <w:p w14:paraId="5204C51A"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4103929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Empowering Youth with Nutrition &amp; Physical Activity</w:t>
      </w:r>
    </w:p>
    <w:p w14:paraId="1C0A62DE"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7046728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Feeding Infants: A Guide for Use in the Child Nutrition Programs</w:t>
      </w:r>
    </w:p>
    <w:p w14:paraId="557FB21E"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74234123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Food Buying Guide for Child Nutrition Programs</w:t>
      </w:r>
    </w:p>
    <w:p w14:paraId="1EE11014"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877938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Food Buying Guide for School Meal Programs</w:t>
      </w:r>
    </w:p>
    <w:p w14:paraId="3B328750"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5354469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Fruits &amp; Vegetables Galore: Helping Kids Eat More</w:t>
      </w:r>
    </w:p>
    <w:p w14:paraId="1C7DDCCF"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36868242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Grow It, Try It, Like It! Nutrition Education Kit Featuring MyPlate</w:t>
      </w:r>
    </w:p>
    <w:p w14:paraId="238CB563"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98860677"/>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Guide to Professional Standards for School Nutrition Programs</w:t>
      </w:r>
    </w:p>
    <w:p w14:paraId="681755AD"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4490131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Healthier Middle Schools: Everyone Can Help</w:t>
      </w:r>
    </w:p>
    <w:p w14:paraId="623ECF52"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Local School Wellness Policy Outreach Toolkit</w:t>
      </w:r>
    </w:p>
    <w:p w14:paraId="1EA47833"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Local School Wellness Policy Summary of the Final Rule </w:t>
      </w:r>
    </w:p>
    <w:p w14:paraId="26A3F639"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1180010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Maximizing the Message: Helping Moms and Kids Make Healthier Food Choices</w:t>
      </w:r>
    </w:p>
    <w:p w14:paraId="7B29BD4C"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540213747"/>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MyPlate for Kids: Make Half Your Plate Fruits and Vegetables Poster     </w:t>
      </w:r>
    </w:p>
    <w:p w14:paraId="0B500F9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MyPlate Guide To School Breakfast</w:t>
      </w:r>
    </w:p>
    <w:p w14:paraId="1972B474"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w:t>
      </w:r>
      <w:r w:rsidRPr="00BA1026">
        <w:rPr>
          <w:rFonts w:ascii="Times New Roman" w:eastAsia="Calibri" w:hAnsi="Times New Roman" w:cs="Times New Roman"/>
          <w:sz w:val="24"/>
          <w:szCs w:val="24"/>
        </w:rPr>
        <w:t>MyPlate Guide To School Lunch</w:t>
      </w:r>
    </w:p>
    <w:p w14:paraId="60817A24"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673874445"/>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MyPlate Posters (</w:t>
      </w:r>
      <w:r w:rsidR="009E7957" w:rsidRPr="00BA1026">
        <w:rPr>
          <w:rFonts w:ascii="Times New Roman" w:eastAsia="MS Mincho" w:hAnsi="Times New Roman" w:cs="Times New Roman"/>
          <w:i/>
          <w:sz w:val="24"/>
          <w:szCs w:val="24"/>
        </w:rPr>
        <w:t>Please name the specific poster</w:t>
      </w:r>
      <w:r w:rsidR="009E7957" w:rsidRPr="00BA1026">
        <w:rPr>
          <w:rFonts w:ascii="Times New Roman" w:eastAsia="MS Mincho" w:hAnsi="Times New Roman" w:cs="Times New Roman"/>
          <w:sz w:val="24"/>
          <w:szCs w:val="24"/>
        </w:rPr>
        <w:t>)</w:t>
      </w:r>
    </w:p>
    <w:p w14:paraId="6237932A"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3808292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Nibbles for Health: Nutrition Newsletters for Parents of Young Children</w:t>
      </w:r>
    </w:p>
    <w:p w14:paraId="0915952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43105699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Nutrition Voyage: The Quest To Be Our Best</w:t>
      </w:r>
    </w:p>
    <w:p w14:paraId="1C083D1C"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1444490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Nutrition, Physical Activity, and Electronic Media Use in CACFP</w:t>
      </w:r>
    </w:p>
    <w:p w14:paraId="031D0E47"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5396114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Power Panther</w:t>
      </w:r>
    </w:p>
    <w:p w14:paraId="0CB968A0"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Offering Healthy Summer Meals That Kids Enjoy</w:t>
      </w:r>
    </w:p>
    <w:p w14:paraId="3FEF89C2"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342428138"/>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Professional Standards for School Nutrition Program Employees</w:t>
      </w:r>
    </w:p>
    <w:p w14:paraId="6384BAD2"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2794327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Child Care Centers</w:t>
      </w:r>
    </w:p>
    <w:p w14:paraId="75FFF5A9"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64461481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Homes</w:t>
      </w:r>
    </w:p>
    <w:p w14:paraId="77803965"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3450853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Recipes for Healthy Kids: Cookbook for Schools</w:t>
      </w:r>
    </w:p>
    <w:p w14:paraId="0D26D234"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90849892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1-2)</w:t>
      </w:r>
    </w:p>
    <w:p w14:paraId="255AC7C5"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28024949"/>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3-4)</w:t>
      </w:r>
    </w:p>
    <w:p w14:paraId="26AE90DB"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1609575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Serving Up MyPlate: A Yummy Curriculum (Grades 5-6)</w:t>
      </w:r>
    </w:p>
    <w:p w14:paraId="11F7F58E"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Summer Food, Summer Moves</w:t>
      </w:r>
    </w:p>
    <w:p w14:paraId="709413D0"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color w:val="FF0000"/>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Take a Healthy Summer Break Infographic</w:t>
      </w:r>
    </w:p>
    <w:p w14:paraId="7BC8FA7C"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7489943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Elementary School Posters</w:t>
      </w:r>
    </w:p>
    <w:p w14:paraId="683E64D9"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368073178"/>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Middle School Posters</w:t>
      </w:r>
    </w:p>
    <w:p w14:paraId="3CAFD823"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76520982"/>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Team Nutrition Popular Events Idea Booklet   </w:t>
      </w:r>
    </w:p>
    <w:p w14:paraId="4103817E"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51444463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Great Garden Detective Adventure: A Standards-Based Gardening Nutrition</w:t>
      </w:r>
      <w:r w:rsidR="009E7957">
        <w:rPr>
          <w:rFonts w:ascii="Times New Roman" w:eastAsia="MS Mincho" w:hAnsi="Times New Roman" w:cs="Times New Roman"/>
          <w:sz w:val="24"/>
          <w:szCs w:val="24"/>
        </w:rPr>
        <w:t xml:space="preserve">                                             </w:t>
      </w:r>
      <w:r w:rsidR="009E7957" w:rsidRPr="00BA1026">
        <w:rPr>
          <w:rFonts w:ascii="Times New Roman" w:eastAsia="MS Mincho" w:hAnsi="Times New Roman" w:cs="Times New Roman"/>
          <w:sz w:val="24"/>
          <w:szCs w:val="24"/>
        </w:rPr>
        <w:t xml:space="preserve">Curriculum </w:t>
      </w:r>
      <w:r w:rsidR="009E7957" w:rsidRPr="00BA1026">
        <w:rPr>
          <w:rFonts w:ascii="Times New Roman" w:eastAsia="MS Gothic" w:hAnsi="Times New Roman" w:cs="Times New Roman"/>
          <w:sz w:val="24"/>
          <w:szCs w:val="24"/>
        </w:rPr>
        <w:t>f</w:t>
      </w:r>
      <w:r w:rsidR="009E7957" w:rsidRPr="00BA1026">
        <w:rPr>
          <w:rFonts w:ascii="Times New Roman" w:eastAsia="MS Mincho" w:hAnsi="Times New Roman" w:cs="Times New Roman"/>
          <w:sz w:val="24"/>
          <w:szCs w:val="24"/>
        </w:rPr>
        <w:t>or Grades 3 and 4</w:t>
      </w:r>
    </w:p>
    <w:p w14:paraId="3E8BA341"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80195820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(English)</w:t>
      </w:r>
    </w:p>
    <w:p w14:paraId="0E02BE59"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91013833"/>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(Spanish)</w:t>
      </w:r>
    </w:p>
    <w:p w14:paraId="1A4D059F"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5157749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The Two-Bite Club (e-readers)</w:t>
      </w:r>
    </w:p>
    <w:p w14:paraId="17DD5B76"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This Summer, Eat Smart to Play Hard: A Parent’s Guide</w:t>
      </w:r>
    </w:p>
    <w:p w14:paraId="220A8846"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29027071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USDA Recipes for Child Care</w:t>
      </w:r>
    </w:p>
    <w:p w14:paraId="091AA712"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059167980"/>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USDA Recipes for Schools</w:t>
      </w:r>
    </w:p>
    <w:p w14:paraId="5E881582" w14:textId="77777777" w:rsidR="009E7957" w:rsidRPr="00BA1026" w:rsidRDefault="009E7957" w:rsidP="009E7957">
      <w:pPr>
        <w:tabs>
          <w:tab w:val="left" w:pos="720"/>
        </w:tabs>
        <w:spacing w:after="0" w:line="240" w:lineRule="auto"/>
        <w:ind w:left="810" w:hanging="90"/>
        <w:rPr>
          <w:rFonts w:ascii="Times New Roman" w:eastAsia="MS Mincho" w:hAnsi="Times New Roman" w:cs="Times New Roman"/>
          <w:sz w:val="24"/>
          <w:szCs w:val="24"/>
        </w:rPr>
      </w:pPr>
      <w:r w:rsidRPr="00BA1026">
        <w:rPr>
          <w:rFonts w:ascii="MS Mincho" w:eastAsia="MS Mincho" w:hAnsi="MS Mincho" w:cs="MS Mincho" w:hint="eastAsia"/>
          <w:sz w:val="24"/>
          <w:szCs w:val="24"/>
        </w:rPr>
        <w:t>☐</w:t>
      </w:r>
      <w:r w:rsidRPr="00BA1026">
        <w:rPr>
          <w:rFonts w:ascii="Times New Roman" w:eastAsia="MS Mincho" w:hAnsi="Times New Roman" w:cs="Times New Roman"/>
          <w:sz w:val="24"/>
          <w:szCs w:val="24"/>
        </w:rPr>
        <w:t xml:space="preserve"> USDA Standardized Recipes</w:t>
      </w:r>
    </w:p>
    <w:p w14:paraId="25AE105E"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1797435316"/>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What's Shaking? Sodium Reduction Infographic for School Nutrition Professionals</w:t>
      </w:r>
    </w:p>
    <w:p w14:paraId="21B6AE75"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sz w:val="24"/>
          <w:szCs w:val="24"/>
        </w:rPr>
      </w:pPr>
      <w:sdt>
        <w:sdtPr>
          <w:rPr>
            <w:rFonts w:ascii="Times New Roman" w:eastAsia="MS Mincho" w:hAnsi="Times New Roman" w:cs="Times New Roman"/>
            <w:sz w:val="24"/>
            <w:szCs w:val="24"/>
          </w:rPr>
          <w:id w:val="-839157434"/>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sz w:val="24"/>
              <w:szCs w:val="24"/>
            </w:rPr>
            <w:t>☐</w:t>
          </w:r>
        </w:sdtContent>
      </w:sdt>
      <w:r w:rsidR="009E7957" w:rsidRPr="00BA1026">
        <w:rPr>
          <w:rFonts w:ascii="Times New Roman" w:eastAsia="MS Mincho" w:hAnsi="Times New Roman" w:cs="Times New Roman"/>
          <w:sz w:val="24"/>
          <w:szCs w:val="24"/>
        </w:rPr>
        <w:t xml:space="preserve"> Whole Grain Resource for the National School Lunch and School Breakfast Programs</w:t>
      </w:r>
    </w:p>
    <w:p w14:paraId="784F7CD7" w14:textId="77777777" w:rsidR="009E7957" w:rsidRPr="00BA1026" w:rsidRDefault="002E3B2C" w:rsidP="009E7957">
      <w:pPr>
        <w:tabs>
          <w:tab w:val="left" w:pos="720"/>
        </w:tabs>
        <w:spacing w:after="0" w:line="240" w:lineRule="auto"/>
        <w:ind w:left="810" w:hanging="90"/>
        <w:rPr>
          <w:rFonts w:ascii="Times New Roman" w:eastAsia="MS Mincho" w:hAnsi="Times New Roman" w:cs="Times New Roman"/>
          <w:i/>
          <w:sz w:val="24"/>
          <w:szCs w:val="24"/>
        </w:rPr>
      </w:pPr>
      <w:sdt>
        <w:sdtPr>
          <w:rPr>
            <w:rFonts w:ascii="Times New Roman" w:eastAsia="MS Mincho" w:hAnsi="Times New Roman" w:cs="Times New Roman"/>
            <w:b/>
            <w:sz w:val="24"/>
            <w:szCs w:val="24"/>
          </w:rPr>
          <w:id w:val="-608280571"/>
          <w14:checkbox>
            <w14:checked w14:val="0"/>
            <w14:checkedState w14:val="2612" w14:font="MS Gothic"/>
            <w14:uncheckedState w14:val="2610" w14:font="MS Gothic"/>
          </w14:checkbox>
        </w:sdtPr>
        <w:sdtEndPr/>
        <w:sdtContent>
          <w:r w:rsidR="009E7957" w:rsidRPr="00BA1026">
            <w:rPr>
              <w:rFonts w:ascii="MS Mincho" w:eastAsia="MS Mincho" w:hAnsi="MS Mincho" w:cs="MS Mincho" w:hint="eastAsia"/>
              <w:b/>
              <w:sz w:val="24"/>
              <w:szCs w:val="24"/>
            </w:rPr>
            <w:t>☐</w:t>
          </w:r>
        </w:sdtContent>
      </w:sdt>
      <w:r w:rsidR="009E7957" w:rsidRPr="00BA1026">
        <w:rPr>
          <w:rFonts w:ascii="Times New Roman" w:eastAsia="MS Mincho" w:hAnsi="Times New Roman" w:cs="Times New Roman"/>
          <w:b/>
          <w:sz w:val="24"/>
          <w:szCs w:val="24"/>
        </w:rPr>
        <w:t xml:space="preserve"> </w:t>
      </w:r>
      <w:r w:rsidR="009E7957" w:rsidRPr="00BA1026">
        <w:rPr>
          <w:rFonts w:ascii="Times New Roman" w:eastAsia="MS Mincho" w:hAnsi="Times New Roman" w:cs="Times New Roman"/>
          <w:sz w:val="24"/>
          <w:szCs w:val="24"/>
        </w:rPr>
        <w:t xml:space="preserve">Other Team Nutrition materials </w:t>
      </w:r>
      <w:r w:rsidR="009E7957" w:rsidRPr="00BA1026">
        <w:rPr>
          <w:rFonts w:ascii="Times New Roman" w:eastAsia="MS Mincho" w:hAnsi="Times New Roman" w:cs="Times New Roman"/>
          <w:i/>
          <w:sz w:val="24"/>
          <w:szCs w:val="24"/>
        </w:rPr>
        <w:t>(Please describe and provide links to these other materials.)</w:t>
      </w:r>
    </w:p>
    <w:p w14:paraId="1C75491B" w14:textId="77777777" w:rsidR="009E7957" w:rsidRPr="00BA1026" w:rsidRDefault="009E7957" w:rsidP="009E7957">
      <w:pPr>
        <w:spacing w:after="0" w:line="240" w:lineRule="auto"/>
        <w:rPr>
          <w:rFonts w:ascii="Times New Roman" w:eastAsia="MS Mincho" w:hAnsi="Times New Roman" w:cs="Times New Roman"/>
          <w:b/>
          <w:sz w:val="24"/>
          <w:szCs w:val="24"/>
        </w:rPr>
      </w:pPr>
    </w:p>
    <w:p w14:paraId="5A82542B" w14:textId="77777777" w:rsidR="009E7957" w:rsidRPr="00BA1026" w:rsidRDefault="009E7957" w:rsidP="009E7957">
      <w:pPr>
        <w:spacing w:after="0" w:line="240" w:lineRule="auto"/>
        <w:rPr>
          <w:rFonts w:ascii="Times New Roman" w:eastAsia="MS Mincho" w:hAnsi="Times New Roman" w:cs="Times New Roman"/>
          <w:b/>
          <w:sz w:val="24"/>
          <w:szCs w:val="24"/>
        </w:rPr>
      </w:pPr>
      <w:r w:rsidRPr="00BA1026">
        <w:rPr>
          <w:rFonts w:ascii="Times New Roman" w:eastAsia="MS Mincho" w:hAnsi="Times New Roman" w:cs="Times New Roman"/>
          <w:b/>
          <w:sz w:val="24"/>
          <w:szCs w:val="24"/>
        </w:rPr>
        <w:t>Thank you for</w:t>
      </w:r>
      <w:r>
        <w:rPr>
          <w:rFonts w:ascii="Times New Roman" w:eastAsia="MS Mincho" w:hAnsi="Times New Roman" w:cs="Times New Roman"/>
          <w:b/>
          <w:sz w:val="24"/>
          <w:szCs w:val="24"/>
        </w:rPr>
        <w:t xml:space="preserve"> completing this annual report; w</w:t>
      </w:r>
      <w:r w:rsidRPr="00BA1026">
        <w:rPr>
          <w:rFonts w:ascii="Times New Roman" w:eastAsia="MS Mincho" w:hAnsi="Times New Roman" w:cs="Times New Roman"/>
          <w:b/>
          <w:sz w:val="24"/>
          <w:szCs w:val="24"/>
        </w:rPr>
        <w:t>e appr</w:t>
      </w:r>
      <w:r>
        <w:rPr>
          <w:rFonts w:ascii="Times New Roman" w:eastAsia="MS Mincho" w:hAnsi="Times New Roman" w:cs="Times New Roman"/>
          <w:b/>
          <w:sz w:val="24"/>
          <w:szCs w:val="24"/>
        </w:rPr>
        <w:t>eciate your time and dedication!</w:t>
      </w:r>
    </w:p>
    <w:p w14:paraId="54E3DAC6" w14:textId="77777777" w:rsidR="009E7957" w:rsidRPr="00BA1026" w:rsidRDefault="009E7957" w:rsidP="009E7957">
      <w:pPr>
        <w:spacing w:after="0" w:line="240" w:lineRule="auto"/>
        <w:ind w:left="-90"/>
        <w:rPr>
          <w:rFonts w:ascii="Times New Roman" w:hAnsi="Times New Roman" w:cs="Times New Roman"/>
          <w:sz w:val="24"/>
          <w:szCs w:val="24"/>
        </w:rPr>
      </w:pPr>
    </w:p>
    <w:p w14:paraId="20127770" w14:textId="77777777" w:rsidR="009B1204" w:rsidRDefault="009B1204" w:rsidP="004B22F7">
      <w:pPr>
        <w:spacing w:after="0" w:line="240" w:lineRule="auto"/>
        <w:rPr>
          <w:rFonts w:ascii="Times New Roman" w:hAnsi="Times New Roman" w:cs="Times New Roman"/>
          <w:sz w:val="24"/>
          <w:szCs w:val="24"/>
        </w:rPr>
      </w:pPr>
    </w:p>
    <w:p w14:paraId="38539E8A" w14:textId="77777777" w:rsidR="003B3013" w:rsidRDefault="003B3013" w:rsidP="0069560C">
      <w:pPr>
        <w:pStyle w:val="ListParagraph"/>
        <w:spacing w:after="0" w:line="240" w:lineRule="auto"/>
        <w:rPr>
          <w:rFonts w:ascii="Times New Roman" w:hAnsi="Times New Roman" w:cs="Times New Roman"/>
          <w:sz w:val="24"/>
          <w:szCs w:val="24"/>
        </w:rPr>
      </w:pPr>
    </w:p>
    <w:p w14:paraId="7AF5D551" w14:textId="77777777" w:rsidR="003B3013" w:rsidRDefault="003B3013" w:rsidP="0069560C">
      <w:pPr>
        <w:pStyle w:val="ListParagraph"/>
        <w:spacing w:after="0" w:line="240" w:lineRule="auto"/>
        <w:rPr>
          <w:rFonts w:ascii="Times New Roman" w:hAnsi="Times New Roman" w:cs="Times New Roman"/>
          <w:sz w:val="24"/>
          <w:szCs w:val="24"/>
        </w:rPr>
      </w:pPr>
    </w:p>
    <w:p w14:paraId="440585AD" w14:textId="77777777" w:rsidR="003B3013" w:rsidRDefault="003B3013" w:rsidP="0069560C">
      <w:pPr>
        <w:pStyle w:val="ListParagraph"/>
        <w:spacing w:after="0" w:line="240" w:lineRule="auto"/>
        <w:rPr>
          <w:rFonts w:ascii="Times New Roman" w:hAnsi="Times New Roman" w:cs="Times New Roman"/>
          <w:sz w:val="24"/>
          <w:szCs w:val="24"/>
        </w:rPr>
      </w:pPr>
    </w:p>
    <w:p w14:paraId="22E6246D" w14:textId="77777777" w:rsidR="003B3013" w:rsidRDefault="003B3013" w:rsidP="0069560C">
      <w:pPr>
        <w:pStyle w:val="ListParagraph"/>
        <w:spacing w:after="0" w:line="240" w:lineRule="auto"/>
        <w:rPr>
          <w:rFonts w:ascii="Times New Roman" w:hAnsi="Times New Roman" w:cs="Times New Roman"/>
          <w:sz w:val="24"/>
          <w:szCs w:val="24"/>
        </w:rPr>
      </w:pPr>
    </w:p>
    <w:p w14:paraId="7210369F" w14:textId="77777777" w:rsidR="003B3013" w:rsidRDefault="003B3013" w:rsidP="0069560C">
      <w:pPr>
        <w:pStyle w:val="ListParagraph"/>
        <w:spacing w:after="0" w:line="240" w:lineRule="auto"/>
        <w:rPr>
          <w:rFonts w:ascii="Times New Roman" w:hAnsi="Times New Roman" w:cs="Times New Roman"/>
          <w:sz w:val="24"/>
          <w:szCs w:val="24"/>
        </w:rPr>
      </w:pPr>
    </w:p>
    <w:p w14:paraId="730C6779" w14:textId="77777777" w:rsidR="003B3013" w:rsidRDefault="003B3013" w:rsidP="0069560C">
      <w:pPr>
        <w:pStyle w:val="ListParagraph"/>
        <w:spacing w:after="0" w:line="240" w:lineRule="auto"/>
        <w:rPr>
          <w:rFonts w:ascii="Times New Roman" w:hAnsi="Times New Roman" w:cs="Times New Roman"/>
          <w:sz w:val="24"/>
          <w:szCs w:val="24"/>
        </w:rPr>
      </w:pPr>
    </w:p>
    <w:p w14:paraId="3DEA7495" w14:textId="77777777" w:rsidR="003B3013" w:rsidRDefault="003B3013" w:rsidP="0069560C">
      <w:pPr>
        <w:pStyle w:val="ListParagraph"/>
        <w:spacing w:after="0" w:line="240" w:lineRule="auto"/>
        <w:rPr>
          <w:rFonts w:ascii="Times New Roman" w:hAnsi="Times New Roman" w:cs="Times New Roman"/>
          <w:sz w:val="24"/>
          <w:szCs w:val="24"/>
        </w:rPr>
      </w:pPr>
    </w:p>
    <w:p w14:paraId="66875A0F" w14:textId="77777777" w:rsidR="003B3013" w:rsidRDefault="003B3013" w:rsidP="0069560C">
      <w:pPr>
        <w:pStyle w:val="ListParagraph"/>
        <w:spacing w:after="0" w:line="240" w:lineRule="auto"/>
        <w:rPr>
          <w:rFonts w:ascii="Times New Roman" w:hAnsi="Times New Roman" w:cs="Times New Roman"/>
          <w:sz w:val="24"/>
          <w:szCs w:val="24"/>
        </w:rPr>
      </w:pPr>
    </w:p>
    <w:p w14:paraId="7196DACC" w14:textId="77777777" w:rsidR="003B3013" w:rsidRDefault="003B3013" w:rsidP="0069560C">
      <w:pPr>
        <w:pStyle w:val="ListParagraph"/>
        <w:spacing w:after="0" w:line="240" w:lineRule="auto"/>
        <w:rPr>
          <w:rFonts w:ascii="Times New Roman" w:hAnsi="Times New Roman" w:cs="Times New Roman"/>
          <w:sz w:val="24"/>
          <w:szCs w:val="24"/>
        </w:rPr>
      </w:pPr>
    </w:p>
    <w:p w14:paraId="4354ACC9" w14:textId="77777777" w:rsidR="003B3013" w:rsidRDefault="003B3013" w:rsidP="0069560C">
      <w:pPr>
        <w:pStyle w:val="ListParagraph"/>
        <w:spacing w:after="0" w:line="240" w:lineRule="auto"/>
        <w:rPr>
          <w:rFonts w:ascii="Times New Roman" w:hAnsi="Times New Roman" w:cs="Times New Roman"/>
          <w:sz w:val="24"/>
          <w:szCs w:val="24"/>
        </w:rPr>
      </w:pPr>
    </w:p>
    <w:p w14:paraId="22756B6B" w14:textId="77777777" w:rsidR="003B3013" w:rsidRDefault="003B3013" w:rsidP="0069560C">
      <w:pPr>
        <w:pStyle w:val="ListParagraph"/>
        <w:spacing w:after="0" w:line="240" w:lineRule="auto"/>
        <w:rPr>
          <w:rFonts w:ascii="Times New Roman" w:hAnsi="Times New Roman" w:cs="Times New Roman"/>
          <w:sz w:val="24"/>
          <w:szCs w:val="24"/>
        </w:rPr>
      </w:pPr>
    </w:p>
    <w:p w14:paraId="0DA6BDE4" w14:textId="77777777" w:rsidR="003B3013" w:rsidRDefault="003B3013" w:rsidP="0069560C">
      <w:pPr>
        <w:pStyle w:val="ListParagraph"/>
        <w:spacing w:after="0" w:line="240" w:lineRule="auto"/>
        <w:rPr>
          <w:rFonts w:ascii="Times New Roman" w:hAnsi="Times New Roman" w:cs="Times New Roman"/>
          <w:sz w:val="24"/>
          <w:szCs w:val="24"/>
        </w:rPr>
      </w:pPr>
    </w:p>
    <w:p w14:paraId="50CF9B62" w14:textId="77777777" w:rsidR="003B3013" w:rsidRDefault="003B3013" w:rsidP="0069560C">
      <w:pPr>
        <w:pStyle w:val="ListParagraph"/>
        <w:spacing w:after="0" w:line="240" w:lineRule="auto"/>
        <w:rPr>
          <w:rFonts w:ascii="Times New Roman" w:hAnsi="Times New Roman" w:cs="Times New Roman"/>
          <w:sz w:val="24"/>
          <w:szCs w:val="24"/>
        </w:rPr>
      </w:pPr>
    </w:p>
    <w:p w14:paraId="4788EA59" w14:textId="77777777" w:rsidR="003B3013" w:rsidRDefault="003B3013" w:rsidP="0069560C">
      <w:pPr>
        <w:pStyle w:val="ListParagraph"/>
        <w:spacing w:after="0" w:line="240" w:lineRule="auto"/>
        <w:rPr>
          <w:rFonts w:ascii="Times New Roman" w:hAnsi="Times New Roman" w:cs="Times New Roman"/>
          <w:sz w:val="24"/>
          <w:szCs w:val="24"/>
        </w:rPr>
      </w:pPr>
    </w:p>
    <w:p w14:paraId="6A9339D0" w14:textId="77777777" w:rsidR="003B3013" w:rsidRDefault="003B3013" w:rsidP="0069560C">
      <w:pPr>
        <w:pStyle w:val="ListParagraph"/>
        <w:spacing w:after="0" w:line="240" w:lineRule="auto"/>
        <w:rPr>
          <w:rFonts w:ascii="Times New Roman" w:hAnsi="Times New Roman" w:cs="Times New Roman"/>
          <w:sz w:val="24"/>
          <w:szCs w:val="24"/>
        </w:rPr>
      </w:pPr>
    </w:p>
    <w:p w14:paraId="2D1DC677" w14:textId="77777777" w:rsidR="003B3013" w:rsidRDefault="003B3013" w:rsidP="0069560C">
      <w:pPr>
        <w:pStyle w:val="ListParagraph"/>
        <w:spacing w:after="0" w:line="240" w:lineRule="auto"/>
        <w:rPr>
          <w:rFonts w:ascii="Times New Roman" w:hAnsi="Times New Roman" w:cs="Times New Roman"/>
          <w:sz w:val="24"/>
          <w:szCs w:val="24"/>
        </w:rPr>
      </w:pPr>
    </w:p>
    <w:p w14:paraId="6A539E44" w14:textId="77777777" w:rsidR="003B3013" w:rsidRDefault="003B3013" w:rsidP="0069560C">
      <w:pPr>
        <w:pStyle w:val="ListParagraph"/>
        <w:spacing w:after="0" w:line="240" w:lineRule="auto"/>
        <w:rPr>
          <w:rFonts w:ascii="Times New Roman" w:hAnsi="Times New Roman" w:cs="Times New Roman"/>
          <w:sz w:val="24"/>
          <w:szCs w:val="24"/>
        </w:rPr>
      </w:pPr>
    </w:p>
    <w:p w14:paraId="24EB8B25" w14:textId="77777777" w:rsidR="003B3013" w:rsidRPr="005061E2" w:rsidRDefault="003B3013" w:rsidP="0069560C">
      <w:pPr>
        <w:pStyle w:val="ListParagraph"/>
        <w:spacing w:after="0" w:line="240" w:lineRule="auto"/>
        <w:rPr>
          <w:rFonts w:ascii="Times New Roman" w:hAnsi="Times New Roman" w:cs="Times New Roman"/>
          <w:sz w:val="24"/>
          <w:szCs w:val="24"/>
        </w:rPr>
      </w:pPr>
    </w:p>
    <w:p w14:paraId="3DF2119C" w14:textId="77777777" w:rsidR="003341BA" w:rsidRDefault="003341BA" w:rsidP="008A3EBB">
      <w:pPr>
        <w:spacing w:after="0" w:line="240" w:lineRule="auto"/>
        <w:rPr>
          <w:rFonts w:ascii="Times New Roman" w:hAnsi="Times New Roman" w:cs="Times New Roman"/>
          <w:b/>
          <w:sz w:val="24"/>
          <w:szCs w:val="24"/>
        </w:rPr>
      </w:pPr>
    </w:p>
    <w:p w14:paraId="0A9A7035" w14:textId="77777777" w:rsidR="003341BA" w:rsidRDefault="003341BA" w:rsidP="008A3EBB">
      <w:pPr>
        <w:spacing w:after="0" w:line="240" w:lineRule="auto"/>
        <w:rPr>
          <w:rFonts w:ascii="Times New Roman" w:hAnsi="Times New Roman" w:cs="Times New Roman"/>
          <w:b/>
          <w:sz w:val="24"/>
          <w:szCs w:val="24"/>
        </w:rPr>
      </w:pPr>
    </w:p>
    <w:p w14:paraId="639917D8" w14:textId="77777777" w:rsidR="003B3013" w:rsidRDefault="003B3013"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bookmarkStart w:id="4" w:name="_Toc461542679"/>
    </w:p>
    <w:p w14:paraId="1104DA4F" w14:textId="77777777" w:rsidR="000F2F1A" w:rsidRDefault="000F2F1A"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p w14:paraId="0237C83E" w14:textId="77777777" w:rsidR="000F2F1A" w:rsidRDefault="000F2F1A"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p w14:paraId="0334B3C1" w14:textId="77777777" w:rsidR="003B3013" w:rsidRDefault="003B3013"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p>
    <w:p w14:paraId="446B4DEB" w14:textId="2E1DCF3A" w:rsidR="003B3013" w:rsidRPr="00450CEC" w:rsidRDefault="003B3013" w:rsidP="003B3013">
      <w:pPr>
        <w:pBdr>
          <w:bottom w:val="single" w:sz="12" w:space="1" w:color="auto"/>
        </w:pBdr>
        <w:tabs>
          <w:tab w:val="center" w:pos="4680"/>
          <w:tab w:val="right" w:pos="9360"/>
        </w:tabs>
        <w:spacing w:after="0" w:line="240" w:lineRule="auto"/>
        <w:rPr>
          <w:rFonts w:ascii="Times New Roman" w:eastAsia="MS Mincho" w:hAnsi="Times New Roman" w:cs="Times New Roman"/>
          <w:b/>
          <w:bCs/>
          <w:iCs/>
          <w:sz w:val="24"/>
          <w:szCs w:val="24"/>
        </w:rPr>
      </w:pPr>
      <w:r>
        <w:rPr>
          <w:rFonts w:ascii="Times New Roman" w:eastAsia="MS Mincho" w:hAnsi="Times New Roman" w:cs="Times New Roman"/>
          <w:b/>
          <w:bCs/>
          <w:iCs/>
          <w:sz w:val="24"/>
          <w:szCs w:val="24"/>
        </w:rPr>
        <w:t>Attachment G</w:t>
      </w:r>
      <w:r w:rsidRPr="00450CEC">
        <w:rPr>
          <w:rFonts w:ascii="Times New Roman" w:eastAsia="MS Mincho" w:hAnsi="Times New Roman" w:cs="Times New Roman"/>
          <w:b/>
          <w:bCs/>
          <w:iCs/>
          <w:sz w:val="24"/>
          <w:szCs w:val="24"/>
        </w:rPr>
        <w:t xml:space="preserve"> – </w:t>
      </w:r>
      <w:r w:rsidRPr="003B3013">
        <w:rPr>
          <w:rFonts w:ascii="Times New Roman" w:eastAsia="Times New Roman" w:hAnsi="Times New Roman" w:cs="Times New Roman"/>
          <w:b/>
          <w:sz w:val="24"/>
          <w:szCs w:val="24"/>
        </w:rPr>
        <w:t>Grant Program Accounting System &amp; Financial Capability Questionnaire</w:t>
      </w:r>
    </w:p>
    <w:bookmarkEnd w:id="4"/>
    <w:p w14:paraId="1F9CF0AF" w14:textId="77777777" w:rsidR="003341BA" w:rsidRPr="00E1337B" w:rsidRDefault="003341BA" w:rsidP="004B22F7">
      <w:pPr>
        <w:spacing w:after="0" w:line="240" w:lineRule="auto"/>
        <w:rPr>
          <w:rFonts w:ascii="Times New Roman" w:hAnsi="Times New Roman"/>
          <w:b/>
          <w:sz w:val="24"/>
          <w:szCs w:val="24"/>
        </w:rPr>
      </w:pPr>
    </w:p>
    <w:p w14:paraId="62CA1C73" w14:textId="0D6FEBAE" w:rsidR="003341BA" w:rsidRPr="00E1337B" w:rsidRDefault="003341BA" w:rsidP="003341BA">
      <w:pPr>
        <w:spacing w:after="0" w:line="240" w:lineRule="auto"/>
        <w:jc w:val="both"/>
        <w:rPr>
          <w:rFonts w:ascii="Times New Roman" w:hAnsi="Times New Roman"/>
          <w:sz w:val="24"/>
          <w:szCs w:val="24"/>
        </w:rPr>
      </w:pPr>
      <w:r w:rsidRPr="00E1337B">
        <w:rPr>
          <w:rFonts w:ascii="Times New Roman" w:hAnsi="Times New Roman"/>
          <w:sz w:val="24"/>
          <w:szCs w:val="24"/>
        </w:rPr>
        <w:t xml:space="preserve">Recipients of Federal funds must maintain adequate accounting systems that meet the criteria outlined in 2 CFR §200.302 </w:t>
      </w:r>
      <w:r w:rsidR="00837E5D" w:rsidRPr="004B22F7">
        <w:t>Standards for Financial and Program Management</w:t>
      </w:r>
      <w:r w:rsidR="00837E5D">
        <w:rPr>
          <w:rStyle w:val="Hyperlink"/>
          <w:rFonts w:ascii="Times New Roman" w:hAnsi="Times New Roman"/>
          <w:color w:val="auto"/>
          <w:sz w:val="24"/>
          <w:szCs w:val="24"/>
          <w:u w:val="none"/>
        </w:rPr>
        <w:t xml:space="preserve"> (</w:t>
      </w:r>
      <w:hyperlink r:id="rId56" w:anchor="sg2.1.200.d.sg1" w:history="1">
        <w:r w:rsidR="00837E5D" w:rsidRPr="00593C9C">
          <w:rPr>
            <w:rStyle w:val="Hyperlink"/>
            <w:rFonts w:ascii="Times New Roman" w:hAnsi="Times New Roman"/>
            <w:sz w:val="24"/>
            <w:szCs w:val="24"/>
          </w:rPr>
          <w:t>http://www.ecfr.gov/cgi-bin/retrieveECFR?gp=&amp;SID=988467ba214fbb07298599affd94f30a&amp;n=pt2.1.200&amp;r=PART&amp;ty=HTML%20-%20se2.1.200_1205#sg2.1.200.d.sg1</w:t>
        </w:r>
      </w:hyperlink>
      <w:r w:rsidR="00837E5D">
        <w:rPr>
          <w:rStyle w:val="Hyperlink"/>
          <w:rFonts w:ascii="Times New Roman" w:hAnsi="Times New Roman"/>
          <w:color w:val="auto"/>
          <w:sz w:val="24"/>
          <w:szCs w:val="24"/>
          <w:u w:val="none"/>
        </w:rPr>
        <w:t xml:space="preserve"> ). </w:t>
      </w:r>
      <w:r w:rsidRPr="00E1337B">
        <w:rPr>
          <w:rFonts w:ascii="Times New Roman" w:hAnsi="Times New Roman"/>
          <w:sz w:val="24"/>
          <w:szCs w:val="24"/>
        </w:rPr>
        <w:t>The responses to this questionnaire are used to assist in the Food and Nutrition Service Agency’s (FNS) evaluation of your accounting system to ensure the adequate, appropriate, and transparent use of Federal funds</w:t>
      </w:r>
      <w:r w:rsidR="000A20D4">
        <w:rPr>
          <w:rFonts w:ascii="Times New Roman" w:hAnsi="Times New Roman"/>
          <w:sz w:val="24"/>
          <w:szCs w:val="24"/>
        </w:rPr>
        <w:t xml:space="preserve">. </w:t>
      </w:r>
      <w:r w:rsidRPr="00E1337B">
        <w:rPr>
          <w:rFonts w:ascii="Times New Roman" w:hAnsi="Times New Roman"/>
          <w:sz w:val="24"/>
          <w:szCs w:val="24"/>
        </w:rPr>
        <w:t>Failure to comply with the criteria outlined in the regulations above may preclude your organization from receiving an award</w:t>
      </w:r>
      <w:r w:rsidR="000A20D4">
        <w:rPr>
          <w:rFonts w:ascii="Times New Roman" w:hAnsi="Times New Roman"/>
          <w:sz w:val="24"/>
          <w:szCs w:val="24"/>
        </w:rPr>
        <w:t xml:space="preserve">. </w:t>
      </w:r>
      <w:r w:rsidRPr="00E1337B">
        <w:rPr>
          <w:rFonts w:ascii="Times New Roman" w:hAnsi="Times New Roman"/>
          <w:sz w:val="24"/>
          <w:szCs w:val="24"/>
        </w:rPr>
        <w:t>This form applies to FNS’ competitive and noncompetitive grant programs</w:t>
      </w:r>
      <w:r w:rsidR="000A20D4">
        <w:rPr>
          <w:rFonts w:ascii="Times New Roman" w:hAnsi="Times New Roman"/>
          <w:sz w:val="24"/>
          <w:szCs w:val="24"/>
        </w:rPr>
        <w:t xml:space="preserve">. </w:t>
      </w:r>
      <w:r w:rsidRPr="00E1337B">
        <w:rPr>
          <w:rFonts w:ascii="Times New Roman" w:hAnsi="Times New Roman"/>
          <w:sz w:val="24"/>
          <w:szCs w:val="24"/>
        </w:rPr>
        <w:t>Please return this questionnaire with your application package to us.</w:t>
      </w:r>
    </w:p>
    <w:p w14:paraId="7EB24E6D" w14:textId="77777777" w:rsidR="003341BA" w:rsidRPr="00E1337B" w:rsidRDefault="003341BA" w:rsidP="003341BA">
      <w:pPr>
        <w:spacing w:after="0" w:line="240" w:lineRule="auto"/>
        <w:jc w:val="both"/>
        <w:rPr>
          <w:rFonts w:ascii="Times New Roman" w:hAnsi="Times New Roman"/>
          <w:sz w:val="24"/>
          <w:szCs w:val="24"/>
        </w:rPr>
      </w:pPr>
    </w:p>
    <w:p w14:paraId="1977A5F5" w14:textId="77777777" w:rsidR="003341BA" w:rsidRPr="00E1337B" w:rsidRDefault="003341BA" w:rsidP="003341BA">
      <w:pPr>
        <w:rPr>
          <w:rFonts w:ascii="Times New Roman" w:hAnsi="Times New Roman"/>
          <w:b/>
          <w:sz w:val="24"/>
          <w:szCs w:val="24"/>
        </w:rPr>
      </w:pPr>
      <w:r w:rsidRPr="00E1337B">
        <w:rPr>
          <w:rFonts w:ascii="Times New Roman" w:hAnsi="Times New Roman"/>
          <w:b/>
          <w:sz w:val="24"/>
          <w:szCs w:val="24"/>
        </w:rPr>
        <w:t>Organization Information</w:t>
      </w:r>
    </w:p>
    <w:tbl>
      <w:tblPr>
        <w:tblStyle w:val="TableGrid"/>
        <w:tblW w:w="0" w:type="auto"/>
        <w:tblLook w:val="04A0" w:firstRow="1" w:lastRow="0" w:firstColumn="1" w:lastColumn="0" w:noHBand="0" w:noVBand="1"/>
      </w:tblPr>
      <w:tblGrid>
        <w:gridCol w:w="2988"/>
        <w:gridCol w:w="6570"/>
      </w:tblGrid>
      <w:tr w:rsidR="003341BA" w:rsidRPr="00E1337B" w14:paraId="76B8B8AD" w14:textId="77777777" w:rsidTr="0087654B">
        <w:tc>
          <w:tcPr>
            <w:tcW w:w="2988" w:type="dxa"/>
          </w:tcPr>
          <w:p w14:paraId="1E26734F" w14:textId="77777777" w:rsidR="003341BA" w:rsidRPr="00E1337B" w:rsidRDefault="003341BA" w:rsidP="0087654B">
            <w:pPr>
              <w:rPr>
                <w:rFonts w:ascii="Times New Roman" w:hAnsi="Times New Roman"/>
                <w:sz w:val="24"/>
                <w:szCs w:val="24"/>
              </w:rPr>
            </w:pPr>
            <w:r w:rsidRPr="00E1337B">
              <w:rPr>
                <w:rFonts w:ascii="Times New Roman" w:hAnsi="Times New Roman"/>
                <w:b/>
                <w:sz w:val="24"/>
                <w:szCs w:val="24"/>
              </w:rPr>
              <w:t>Legal Organization Name</w:t>
            </w:r>
            <w:r w:rsidRPr="00E1337B">
              <w:rPr>
                <w:rFonts w:ascii="Times New Roman" w:hAnsi="Times New Roman"/>
                <w:sz w:val="24"/>
                <w:szCs w:val="24"/>
              </w:rPr>
              <w:t>:</w:t>
            </w:r>
            <w:r w:rsidRPr="00E1337B">
              <w:rPr>
                <w:rFonts w:ascii="Times New Roman" w:hAnsi="Times New Roman"/>
                <w:noProof/>
                <w:sz w:val="24"/>
                <w:szCs w:val="24"/>
              </w:rPr>
              <w:t xml:space="preserve"> </w:t>
            </w:r>
          </w:p>
        </w:tc>
        <w:tc>
          <w:tcPr>
            <w:tcW w:w="6570" w:type="dxa"/>
          </w:tcPr>
          <w:p w14:paraId="4422663B" w14:textId="77777777" w:rsidR="003341BA" w:rsidRPr="00E1337B" w:rsidRDefault="003341BA" w:rsidP="0087654B">
            <w:pPr>
              <w:rPr>
                <w:rFonts w:ascii="Times New Roman" w:hAnsi="Times New Roman"/>
                <w:sz w:val="24"/>
                <w:szCs w:val="24"/>
              </w:rPr>
            </w:pPr>
          </w:p>
        </w:tc>
      </w:tr>
      <w:tr w:rsidR="003341BA" w:rsidRPr="00E1337B" w14:paraId="49AE1620" w14:textId="77777777" w:rsidTr="0087654B">
        <w:tc>
          <w:tcPr>
            <w:tcW w:w="2988" w:type="dxa"/>
          </w:tcPr>
          <w:p w14:paraId="2791BD7C" w14:textId="77777777" w:rsidR="003341BA" w:rsidRPr="00E1337B" w:rsidRDefault="003341BA" w:rsidP="0087654B">
            <w:pPr>
              <w:rPr>
                <w:rFonts w:ascii="Times New Roman" w:hAnsi="Times New Roman"/>
                <w:sz w:val="24"/>
                <w:szCs w:val="24"/>
              </w:rPr>
            </w:pPr>
            <w:r w:rsidRPr="00E1337B">
              <w:rPr>
                <w:rFonts w:ascii="Times New Roman" w:hAnsi="Times New Roman"/>
                <w:b/>
                <w:sz w:val="24"/>
                <w:szCs w:val="24"/>
              </w:rPr>
              <w:t>DUNS Number</w:t>
            </w:r>
            <w:r w:rsidRPr="00E1337B">
              <w:rPr>
                <w:rFonts w:ascii="Times New Roman" w:hAnsi="Times New Roman"/>
                <w:sz w:val="24"/>
                <w:szCs w:val="24"/>
              </w:rPr>
              <w:t>:</w:t>
            </w:r>
          </w:p>
        </w:tc>
        <w:tc>
          <w:tcPr>
            <w:tcW w:w="6570" w:type="dxa"/>
          </w:tcPr>
          <w:p w14:paraId="1D1F0275" w14:textId="77777777" w:rsidR="003341BA" w:rsidRPr="00E1337B" w:rsidRDefault="003341BA" w:rsidP="0087654B">
            <w:pPr>
              <w:rPr>
                <w:rFonts w:ascii="Times New Roman" w:hAnsi="Times New Roman"/>
                <w:sz w:val="24"/>
                <w:szCs w:val="24"/>
              </w:rPr>
            </w:pPr>
          </w:p>
        </w:tc>
      </w:tr>
    </w:tbl>
    <w:p w14:paraId="36939860" w14:textId="77777777" w:rsidR="003341BA" w:rsidRPr="00E1337B" w:rsidRDefault="003341BA" w:rsidP="003341BA">
      <w:pPr>
        <w:rPr>
          <w:rFonts w:ascii="Times New Roman" w:hAnsi="Times New Roman"/>
          <w:b/>
          <w:sz w:val="24"/>
          <w:szCs w:val="24"/>
        </w:rPr>
      </w:pPr>
    </w:p>
    <w:p w14:paraId="5749710B" w14:textId="77777777" w:rsidR="003341BA" w:rsidRPr="00E1337B" w:rsidRDefault="003341BA" w:rsidP="003341BA">
      <w:pPr>
        <w:rPr>
          <w:rFonts w:ascii="Times New Roman" w:hAnsi="Times New Roman"/>
          <w:b/>
          <w:sz w:val="24"/>
          <w:szCs w:val="24"/>
        </w:rPr>
      </w:pPr>
      <w:r w:rsidRPr="00E1337B">
        <w:rPr>
          <w:rFonts w:ascii="Times New Roman" w:hAnsi="Times New Roman"/>
          <w:b/>
          <w:sz w:val="24"/>
          <w:szCs w:val="24"/>
        </w:rPr>
        <w:t>Financial Stability and Quality of Management Systems</w:t>
      </w:r>
    </w:p>
    <w:tbl>
      <w:tblPr>
        <w:tblStyle w:val="MediumShading1"/>
        <w:tblW w:w="5000" w:type="pct"/>
        <w:tblLook w:val="04A0" w:firstRow="1" w:lastRow="0" w:firstColumn="1" w:lastColumn="0" w:noHBand="0" w:noVBand="1"/>
      </w:tblPr>
      <w:tblGrid>
        <w:gridCol w:w="8336"/>
        <w:gridCol w:w="935"/>
        <w:gridCol w:w="935"/>
      </w:tblGrid>
      <w:tr w:rsidR="003341BA" w:rsidRPr="00E1337B" w14:paraId="46D90005" w14:textId="77777777" w:rsidTr="004B2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14:paraId="3782887D" w14:textId="77777777" w:rsidR="003341BA" w:rsidRPr="00E1337B" w:rsidRDefault="003341BA" w:rsidP="0087654B">
            <w:pPr>
              <w:pStyle w:val="NoSpacing"/>
              <w:rPr>
                <w:rStyle w:val="Strong"/>
                <w:rFonts w:ascii="Times New Roman" w:hAnsi="Times New Roman"/>
                <w:bCs/>
                <w:sz w:val="24"/>
                <w:szCs w:val="24"/>
              </w:rPr>
            </w:pPr>
            <w:r w:rsidRPr="00E1337B">
              <w:rPr>
                <w:rStyle w:val="Strong"/>
                <w:rFonts w:ascii="Times New Roman" w:hAnsi="Times New Roman"/>
                <w:sz w:val="24"/>
                <w:szCs w:val="24"/>
              </w:rPr>
              <w:t>Requirement</w:t>
            </w:r>
          </w:p>
        </w:tc>
        <w:tc>
          <w:tcPr>
            <w:tcW w:w="458" w:type="pct"/>
          </w:tcPr>
          <w:p w14:paraId="25BB06EB" w14:textId="77777777" w:rsidR="003341BA" w:rsidRPr="00E1337B" w:rsidRDefault="003341BA" w:rsidP="0087654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Cs/>
                <w:sz w:val="24"/>
                <w:szCs w:val="24"/>
              </w:rPr>
            </w:pPr>
            <w:r w:rsidRPr="00E1337B">
              <w:rPr>
                <w:rStyle w:val="Strong"/>
                <w:rFonts w:ascii="Times New Roman" w:hAnsi="Times New Roman"/>
                <w:sz w:val="24"/>
                <w:szCs w:val="24"/>
              </w:rPr>
              <w:t>Yes</w:t>
            </w:r>
          </w:p>
        </w:tc>
        <w:tc>
          <w:tcPr>
            <w:tcW w:w="458" w:type="pct"/>
          </w:tcPr>
          <w:p w14:paraId="1305213E" w14:textId="77777777" w:rsidR="003341BA" w:rsidRPr="00E1337B" w:rsidRDefault="003341BA" w:rsidP="0087654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Cs/>
                <w:sz w:val="24"/>
                <w:szCs w:val="24"/>
              </w:rPr>
            </w:pPr>
            <w:r w:rsidRPr="00E1337B">
              <w:rPr>
                <w:rStyle w:val="Strong"/>
                <w:rFonts w:ascii="Times New Roman" w:hAnsi="Times New Roman"/>
                <w:sz w:val="24"/>
                <w:szCs w:val="24"/>
              </w:rPr>
              <w:t>No</w:t>
            </w:r>
          </w:p>
        </w:tc>
      </w:tr>
      <w:tr w:rsidR="003341BA" w:rsidRPr="00E1337B" w14:paraId="608E976B" w14:textId="77777777" w:rsidTr="004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14:paraId="0DE29803"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 xml:space="preserve"> Has your organization received a Federal award within the past 3 years? </w:t>
            </w:r>
          </w:p>
        </w:tc>
        <w:tc>
          <w:tcPr>
            <w:tcW w:w="458" w:type="pct"/>
          </w:tcPr>
          <w:p w14:paraId="48EE568C"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7A7B202F"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069F75EB" w14:textId="77777777" w:rsidTr="004B22F7">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084" w:type="pct"/>
          </w:tcPr>
          <w:p w14:paraId="0061D599" w14:textId="77777777" w:rsidR="003341BA" w:rsidRPr="00E1337B" w:rsidRDefault="003341BA" w:rsidP="0087654B">
            <w:pPr>
              <w:pStyle w:val="NoSpacing"/>
              <w:jc w:val="both"/>
              <w:rPr>
                <w:rStyle w:val="Strong"/>
                <w:rFonts w:ascii="Times New Roman" w:hAnsi="Times New Roman"/>
                <w:b/>
                <w:bCs/>
                <w:sz w:val="24"/>
                <w:szCs w:val="24"/>
              </w:rPr>
            </w:pPr>
          </w:p>
        </w:tc>
        <w:tc>
          <w:tcPr>
            <w:tcW w:w="458" w:type="pct"/>
          </w:tcPr>
          <w:p w14:paraId="444C0641"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3398C3E2"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03E1FB36" w14:textId="77777777" w:rsidTr="004B22F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084" w:type="pct"/>
          </w:tcPr>
          <w:p w14:paraId="2E7B706B" w14:textId="77777777" w:rsidR="003341BA" w:rsidRPr="00E1337B" w:rsidRDefault="003341BA" w:rsidP="003341BA">
            <w:pPr>
              <w:pStyle w:val="NoSpacing"/>
              <w:numPr>
                <w:ilvl w:val="0"/>
                <w:numId w:val="72"/>
              </w:numPr>
              <w:jc w:val="both"/>
              <w:rPr>
                <w:rStyle w:val="Strong"/>
                <w:rFonts w:ascii="Times New Roman" w:hAnsi="Times New Roman"/>
                <w:b/>
                <w:bCs/>
                <w:sz w:val="24"/>
                <w:szCs w:val="24"/>
              </w:rPr>
            </w:pPr>
            <w:r w:rsidRPr="00E1337B">
              <w:rPr>
                <w:rFonts w:ascii="Times New Roman" w:hAnsi="Times New Roman"/>
                <w:bCs w:val="0"/>
                <w:sz w:val="24"/>
                <w:szCs w:val="24"/>
              </w:rPr>
              <w:t xml:space="preserve"> Does your organization utilize accounting software to manage your financial records?</w:t>
            </w:r>
          </w:p>
        </w:tc>
        <w:tc>
          <w:tcPr>
            <w:tcW w:w="458" w:type="pct"/>
          </w:tcPr>
          <w:p w14:paraId="50948D9D"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6E09AA95"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66DD48EE" w14:textId="77777777" w:rsidTr="004B22F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084" w:type="pct"/>
          </w:tcPr>
          <w:p w14:paraId="2FB0FA10" w14:textId="77777777" w:rsidR="003341BA" w:rsidRPr="00E1337B" w:rsidRDefault="003341BA" w:rsidP="0087654B">
            <w:pPr>
              <w:pStyle w:val="NoSpacing"/>
              <w:jc w:val="both"/>
              <w:rPr>
                <w:rStyle w:val="Strong"/>
                <w:rFonts w:ascii="Times New Roman" w:hAnsi="Times New Roman"/>
                <w:b/>
                <w:bCs/>
                <w:sz w:val="24"/>
                <w:szCs w:val="24"/>
              </w:rPr>
            </w:pPr>
          </w:p>
        </w:tc>
        <w:tc>
          <w:tcPr>
            <w:tcW w:w="458" w:type="pct"/>
          </w:tcPr>
          <w:p w14:paraId="337613C0"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53E081B8"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56BA75E1" w14:textId="77777777" w:rsidTr="004B22F7">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084" w:type="pct"/>
          </w:tcPr>
          <w:p w14:paraId="5243D18A"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 xml:space="preserve"> Does your accounting system identify the receipt and expenditure of program funds separately for each grant?  </w:t>
            </w:r>
          </w:p>
        </w:tc>
        <w:tc>
          <w:tcPr>
            <w:tcW w:w="458" w:type="pct"/>
          </w:tcPr>
          <w:p w14:paraId="0ECA775F"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085241FF"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4A1A3A5F" w14:textId="77777777" w:rsidTr="004B22F7">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4" w:type="pct"/>
          </w:tcPr>
          <w:p w14:paraId="7068E8CA" w14:textId="77777777" w:rsidR="003341BA" w:rsidRPr="00E1337B" w:rsidRDefault="003341BA" w:rsidP="0087654B">
            <w:pPr>
              <w:pStyle w:val="NoSpacing"/>
              <w:jc w:val="both"/>
              <w:rPr>
                <w:rFonts w:ascii="Times New Roman" w:hAnsi="Times New Roman"/>
                <w:bCs w:val="0"/>
                <w:sz w:val="24"/>
                <w:szCs w:val="24"/>
              </w:rPr>
            </w:pPr>
          </w:p>
        </w:tc>
        <w:tc>
          <w:tcPr>
            <w:tcW w:w="458" w:type="pct"/>
          </w:tcPr>
          <w:p w14:paraId="03B77889"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3097C982"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28F0D07E" w14:textId="77777777" w:rsidTr="004B22F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6B3E268D"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Does your organization have a dedicated individual responsible for monitoring organizational funds, such as an acco</w:t>
            </w:r>
            <w:r>
              <w:rPr>
                <w:rFonts w:ascii="Times New Roman" w:hAnsi="Times New Roman"/>
                <w:bCs w:val="0"/>
                <w:sz w:val="24"/>
                <w:szCs w:val="24"/>
              </w:rPr>
              <w:t>untant or a finance manager?</w:t>
            </w:r>
          </w:p>
        </w:tc>
        <w:tc>
          <w:tcPr>
            <w:tcW w:w="458" w:type="pct"/>
          </w:tcPr>
          <w:p w14:paraId="4A59D978"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73F8C029"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62050CA2" w14:textId="77777777" w:rsidTr="004B22F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84" w:type="pct"/>
          </w:tcPr>
          <w:p w14:paraId="397B4552" w14:textId="77777777" w:rsidR="003341BA" w:rsidRPr="00E1337B" w:rsidRDefault="003341BA" w:rsidP="0087654B">
            <w:pPr>
              <w:pStyle w:val="NoSpacing"/>
              <w:jc w:val="both"/>
              <w:rPr>
                <w:rFonts w:ascii="Times New Roman" w:hAnsi="Times New Roman"/>
                <w:bCs w:val="0"/>
                <w:sz w:val="24"/>
                <w:szCs w:val="24"/>
              </w:rPr>
            </w:pPr>
          </w:p>
        </w:tc>
        <w:tc>
          <w:tcPr>
            <w:tcW w:w="458" w:type="pct"/>
          </w:tcPr>
          <w:p w14:paraId="491F2292"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4A7E1554"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6FBE16BE" w14:textId="77777777" w:rsidTr="004B22F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76C289E0"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Does your organization separate the duties for staff handling the approval of transactions and the recording and payment of fun</w:t>
            </w:r>
            <w:r>
              <w:rPr>
                <w:rFonts w:ascii="Times New Roman" w:hAnsi="Times New Roman"/>
                <w:bCs w:val="0"/>
                <w:sz w:val="24"/>
                <w:szCs w:val="24"/>
              </w:rPr>
              <w:t>ds?</w:t>
            </w:r>
          </w:p>
        </w:tc>
        <w:tc>
          <w:tcPr>
            <w:tcW w:w="458" w:type="pct"/>
          </w:tcPr>
          <w:p w14:paraId="20304D37"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780EED9A"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56EC5348" w14:textId="77777777" w:rsidTr="004B22F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084" w:type="pct"/>
          </w:tcPr>
          <w:p w14:paraId="6A7B6325" w14:textId="77777777" w:rsidR="003341BA" w:rsidRPr="00E1337B" w:rsidRDefault="003341BA" w:rsidP="004B22F7">
            <w:pPr>
              <w:pStyle w:val="NoSpacing"/>
              <w:jc w:val="both"/>
              <w:rPr>
                <w:rFonts w:ascii="Times New Roman" w:hAnsi="Times New Roman"/>
                <w:bCs w:val="0"/>
                <w:sz w:val="24"/>
                <w:szCs w:val="24"/>
              </w:rPr>
            </w:pPr>
          </w:p>
        </w:tc>
        <w:tc>
          <w:tcPr>
            <w:tcW w:w="458" w:type="pct"/>
          </w:tcPr>
          <w:p w14:paraId="1A97607B"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3C5D0096"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7D8793EC" w14:textId="77777777" w:rsidTr="004B22F7">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084" w:type="pct"/>
          </w:tcPr>
          <w:p w14:paraId="4343D45D"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Does your organization have the ability to specifically identify and allocate employee e</w:t>
            </w:r>
            <w:r>
              <w:rPr>
                <w:rFonts w:ascii="Times New Roman" w:hAnsi="Times New Roman"/>
                <w:bCs w:val="0"/>
                <w:sz w:val="24"/>
                <w:szCs w:val="24"/>
              </w:rPr>
              <w:t>ffort to an applicable program?</w:t>
            </w:r>
          </w:p>
        </w:tc>
        <w:tc>
          <w:tcPr>
            <w:tcW w:w="458" w:type="pct"/>
          </w:tcPr>
          <w:p w14:paraId="1C36BA25"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7A8FE66B"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38DEAECE" w14:textId="77777777" w:rsidTr="004B22F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084" w:type="pct"/>
          </w:tcPr>
          <w:p w14:paraId="5542CB14" w14:textId="77777777" w:rsidR="003341BA" w:rsidRPr="00E1337B" w:rsidRDefault="003341BA" w:rsidP="0087654B">
            <w:pPr>
              <w:pStyle w:val="NoSpacing"/>
              <w:ind w:left="720"/>
              <w:jc w:val="both"/>
              <w:rPr>
                <w:rFonts w:ascii="Times New Roman" w:hAnsi="Times New Roman"/>
                <w:bCs w:val="0"/>
                <w:sz w:val="24"/>
                <w:szCs w:val="24"/>
              </w:rPr>
            </w:pPr>
          </w:p>
        </w:tc>
        <w:tc>
          <w:tcPr>
            <w:tcW w:w="458" w:type="pct"/>
          </w:tcPr>
          <w:p w14:paraId="7E75B253"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458" w:type="pct"/>
          </w:tcPr>
          <w:p w14:paraId="04472838"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614A88F1" w14:textId="77777777" w:rsidTr="004B22F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51E4F318" w14:textId="77777777" w:rsidR="003341BA" w:rsidRPr="00E1337B" w:rsidRDefault="003341BA" w:rsidP="003341BA">
            <w:pPr>
              <w:pStyle w:val="NoSpacing"/>
              <w:numPr>
                <w:ilvl w:val="0"/>
                <w:numId w:val="72"/>
              </w:numPr>
              <w:jc w:val="both"/>
              <w:rPr>
                <w:rFonts w:ascii="Times New Roman" w:hAnsi="Times New Roman"/>
                <w:bCs w:val="0"/>
                <w:sz w:val="24"/>
                <w:szCs w:val="24"/>
              </w:rPr>
            </w:pPr>
            <w:r w:rsidRPr="00E1337B">
              <w:rPr>
                <w:rFonts w:ascii="Times New Roman" w:hAnsi="Times New Roman"/>
                <w:bCs w:val="0"/>
                <w:sz w:val="24"/>
                <w:szCs w:val="24"/>
              </w:rPr>
              <w:t>Does your organization have a property /inventory management system in place to track location and value of equipment purchased under the award?</w:t>
            </w:r>
          </w:p>
        </w:tc>
        <w:tc>
          <w:tcPr>
            <w:tcW w:w="458" w:type="pct"/>
          </w:tcPr>
          <w:p w14:paraId="574ECCE3"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458" w:type="pct"/>
          </w:tcPr>
          <w:p w14:paraId="05171342"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bl>
    <w:p w14:paraId="22F4CD4D" w14:textId="77777777" w:rsidR="003341BA" w:rsidRPr="00E1337B" w:rsidRDefault="003341BA" w:rsidP="003341BA">
      <w:pPr>
        <w:rPr>
          <w:rFonts w:ascii="Times New Roman" w:hAnsi="Times New Roman"/>
          <w:b/>
          <w:sz w:val="24"/>
          <w:szCs w:val="24"/>
        </w:rPr>
      </w:pPr>
    </w:p>
    <w:p w14:paraId="2474B733" w14:textId="77777777" w:rsidR="003341BA" w:rsidRPr="00E1337B" w:rsidRDefault="003341BA" w:rsidP="003341BA">
      <w:pPr>
        <w:rPr>
          <w:rFonts w:ascii="Times New Roman" w:hAnsi="Times New Roman"/>
          <w:b/>
          <w:sz w:val="24"/>
          <w:szCs w:val="24"/>
        </w:rPr>
      </w:pPr>
      <w:r w:rsidRPr="00E1337B">
        <w:rPr>
          <w:rFonts w:ascii="Times New Roman" w:hAnsi="Times New Roman"/>
          <w:b/>
          <w:sz w:val="24"/>
          <w:szCs w:val="24"/>
        </w:rPr>
        <w:t xml:space="preserve">Audit Reports and Findings </w:t>
      </w:r>
    </w:p>
    <w:tbl>
      <w:tblPr>
        <w:tblStyle w:val="MediumShading1"/>
        <w:tblW w:w="5000" w:type="pct"/>
        <w:tblLayout w:type="fixed"/>
        <w:tblLook w:val="04A0" w:firstRow="1" w:lastRow="0" w:firstColumn="1" w:lastColumn="0" w:noHBand="0" w:noVBand="1"/>
      </w:tblPr>
      <w:tblGrid>
        <w:gridCol w:w="8232"/>
        <w:gridCol w:w="923"/>
        <w:gridCol w:w="1033"/>
        <w:gridCol w:w="18"/>
      </w:tblGrid>
      <w:tr w:rsidR="003341BA" w:rsidRPr="00E1337B" w14:paraId="6B2DF146" w14:textId="77777777" w:rsidTr="004B2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tcPr>
          <w:p w14:paraId="2CA4EA28" w14:textId="77777777" w:rsidR="003341BA" w:rsidRPr="00E1337B" w:rsidRDefault="003341BA" w:rsidP="0087654B">
            <w:pPr>
              <w:pStyle w:val="NoSpacing"/>
              <w:jc w:val="both"/>
              <w:rPr>
                <w:rStyle w:val="Strong"/>
                <w:rFonts w:ascii="Times New Roman" w:hAnsi="Times New Roman"/>
                <w:b/>
                <w:bCs/>
                <w:sz w:val="24"/>
                <w:szCs w:val="24"/>
              </w:rPr>
            </w:pPr>
            <w:r w:rsidRPr="00E1337B">
              <w:rPr>
                <w:rStyle w:val="Strong"/>
                <w:rFonts w:ascii="Times New Roman" w:hAnsi="Times New Roman"/>
                <w:sz w:val="24"/>
                <w:szCs w:val="24"/>
              </w:rPr>
              <w:t>Requirement</w:t>
            </w:r>
          </w:p>
        </w:tc>
        <w:tc>
          <w:tcPr>
            <w:tcW w:w="452" w:type="pct"/>
          </w:tcPr>
          <w:p w14:paraId="4DB7D713" w14:textId="77777777" w:rsidR="003341BA" w:rsidRPr="00E1337B" w:rsidRDefault="003341BA" w:rsidP="0087654B">
            <w:pPr>
              <w:pStyle w:val="NoSpacing"/>
              <w:jc w:val="both"/>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bCs/>
                <w:sz w:val="24"/>
                <w:szCs w:val="24"/>
              </w:rPr>
            </w:pPr>
            <w:r w:rsidRPr="00E1337B">
              <w:rPr>
                <w:rStyle w:val="Strong"/>
                <w:rFonts w:ascii="Times New Roman" w:hAnsi="Times New Roman"/>
                <w:sz w:val="24"/>
                <w:szCs w:val="24"/>
              </w:rPr>
              <w:t>Yes</w:t>
            </w:r>
          </w:p>
        </w:tc>
        <w:tc>
          <w:tcPr>
            <w:tcW w:w="515" w:type="pct"/>
            <w:gridSpan w:val="2"/>
          </w:tcPr>
          <w:p w14:paraId="20C2C5E0" w14:textId="77777777" w:rsidR="003341BA" w:rsidRPr="00E1337B" w:rsidRDefault="003341BA" w:rsidP="0087654B">
            <w:pPr>
              <w:pStyle w:val="NoSpacing"/>
              <w:jc w:val="both"/>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b/>
                <w:bCs/>
                <w:sz w:val="24"/>
                <w:szCs w:val="24"/>
              </w:rPr>
            </w:pPr>
            <w:r w:rsidRPr="00E1337B">
              <w:rPr>
                <w:rStyle w:val="Strong"/>
                <w:rFonts w:ascii="Times New Roman" w:hAnsi="Times New Roman"/>
                <w:sz w:val="24"/>
                <w:szCs w:val="24"/>
              </w:rPr>
              <w:t>No</w:t>
            </w:r>
          </w:p>
        </w:tc>
      </w:tr>
      <w:tr w:rsidR="003341BA" w:rsidRPr="00E1337B" w14:paraId="23FE84BB" w14:textId="77777777" w:rsidTr="004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tcPr>
          <w:p w14:paraId="5C8DEE88" w14:textId="19B13606" w:rsidR="003341BA" w:rsidRPr="00E1337B" w:rsidRDefault="003341BA" w:rsidP="003341BA">
            <w:pPr>
              <w:pStyle w:val="NoSpacing"/>
              <w:numPr>
                <w:ilvl w:val="0"/>
                <w:numId w:val="73"/>
              </w:numPr>
              <w:jc w:val="both"/>
              <w:rPr>
                <w:rFonts w:ascii="Times New Roman" w:hAnsi="Times New Roman"/>
                <w:bCs w:val="0"/>
                <w:sz w:val="24"/>
                <w:szCs w:val="24"/>
              </w:rPr>
            </w:pPr>
            <w:r w:rsidRPr="00E1337B">
              <w:rPr>
                <w:rFonts w:ascii="Times New Roman" w:hAnsi="Times New Roman"/>
                <w:bCs w:val="0"/>
                <w:sz w:val="24"/>
                <w:szCs w:val="24"/>
              </w:rPr>
              <w:t>Has your organization been audited within the last 5 fiscal years?  (If the answer is “Yes” and this report was issued under the Single Audit Act please note this in the box below marked “Additional Information” and if not issued under the “Single Audit Act”, please attach a copy or provide a link to the audit report</w:t>
            </w:r>
            <w:r>
              <w:rPr>
                <w:rFonts w:ascii="Times New Roman" w:hAnsi="Times New Roman"/>
                <w:bCs w:val="0"/>
                <w:sz w:val="24"/>
                <w:szCs w:val="24"/>
              </w:rPr>
              <w:t xml:space="preserve"> in the </w:t>
            </w:r>
            <w:r w:rsidR="000A20D4">
              <w:rPr>
                <w:rFonts w:ascii="Times New Roman" w:hAnsi="Times New Roman"/>
                <w:bCs w:val="0"/>
                <w:sz w:val="24"/>
                <w:szCs w:val="24"/>
              </w:rPr>
              <w:t>h</w:t>
            </w:r>
            <w:r>
              <w:rPr>
                <w:rFonts w:ascii="Times New Roman" w:hAnsi="Times New Roman"/>
                <w:bCs w:val="0"/>
                <w:sz w:val="24"/>
                <w:szCs w:val="24"/>
              </w:rPr>
              <w:t>yperlink space below).</w:t>
            </w:r>
          </w:p>
        </w:tc>
        <w:tc>
          <w:tcPr>
            <w:tcW w:w="452" w:type="pct"/>
          </w:tcPr>
          <w:p w14:paraId="4C04CB05"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515" w:type="pct"/>
            <w:gridSpan w:val="2"/>
          </w:tcPr>
          <w:p w14:paraId="6EED6311"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19350CBD" w14:textId="77777777" w:rsidTr="004B22F7">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033" w:type="pct"/>
          </w:tcPr>
          <w:p w14:paraId="7636AFA7" w14:textId="77777777" w:rsidR="003341BA" w:rsidRPr="00E1337B" w:rsidRDefault="003341BA" w:rsidP="0087654B">
            <w:pPr>
              <w:pStyle w:val="NoSpacing"/>
              <w:jc w:val="both"/>
              <w:rPr>
                <w:rStyle w:val="Strong"/>
                <w:rFonts w:ascii="Times New Roman" w:hAnsi="Times New Roman"/>
                <w:b/>
                <w:bCs/>
                <w:sz w:val="24"/>
                <w:szCs w:val="24"/>
              </w:rPr>
            </w:pPr>
          </w:p>
        </w:tc>
        <w:tc>
          <w:tcPr>
            <w:tcW w:w="452" w:type="pct"/>
          </w:tcPr>
          <w:p w14:paraId="2AFDA2F0"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515" w:type="pct"/>
            <w:gridSpan w:val="2"/>
          </w:tcPr>
          <w:p w14:paraId="5F60A209"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3D4611CA" w14:textId="77777777" w:rsidTr="004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tcPr>
          <w:p w14:paraId="23365D7E" w14:textId="77777777" w:rsidR="003341BA" w:rsidRPr="00E1337B" w:rsidRDefault="003341BA" w:rsidP="003341BA">
            <w:pPr>
              <w:pStyle w:val="NoSpacing"/>
              <w:numPr>
                <w:ilvl w:val="0"/>
                <w:numId w:val="73"/>
              </w:numPr>
              <w:jc w:val="both"/>
              <w:rPr>
                <w:rStyle w:val="Strong"/>
                <w:rFonts w:ascii="Times New Roman" w:hAnsi="Times New Roman"/>
                <w:b/>
                <w:bCs/>
                <w:sz w:val="24"/>
                <w:szCs w:val="24"/>
              </w:rPr>
            </w:pPr>
            <w:r w:rsidRPr="00E1337B">
              <w:rPr>
                <w:rStyle w:val="Strong"/>
                <w:rFonts w:ascii="Times New Roman" w:hAnsi="Times New Roman"/>
                <w:sz w:val="24"/>
                <w:szCs w:val="24"/>
              </w:rPr>
              <w:t>If your organization has been audited within the last 5 fiscal years, was there a “Qualified Op</w:t>
            </w:r>
            <w:r>
              <w:rPr>
                <w:rStyle w:val="Strong"/>
                <w:rFonts w:ascii="Times New Roman" w:hAnsi="Times New Roman"/>
                <w:sz w:val="24"/>
                <w:szCs w:val="24"/>
              </w:rPr>
              <w:t>inion” or an “Adverse Opinion”?</w:t>
            </w:r>
          </w:p>
        </w:tc>
        <w:tc>
          <w:tcPr>
            <w:tcW w:w="452" w:type="pct"/>
          </w:tcPr>
          <w:p w14:paraId="77AD7267"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515" w:type="pct"/>
            <w:gridSpan w:val="2"/>
          </w:tcPr>
          <w:p w14:paraId="540ACC22"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0B03FD6B" w14:textId="77777777" w:rsidTr="004B22F7">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033" w:type="pct"/>
          </w:tcPr>
          <w:p w14:paraId="44253944" w14:textId="77777777" w:rsidR="003341BA" w:rsidRPr="00E1337B" w:rsidRDefault="003341BA" w:rsidP="0087654B">
            <w:pPr>
              <w:pStyle w:val="NoSpacing"/>
              <w:jc w:val="both"/>
              <w:rPr>
                <w:rStyle w:val="Strong"/>
                <w:rFonts w:ascii="Times New Roman" w:hAnsi="Times New Roman"/>
                <w:b/>
                <w:bCs/>
                <w:sz w:val="24"/>
                <w:szCs w:val="24"/>
              </w:rPr>
            </w:pPr>
          </w:p>
        </w:tc>
        <w:tc>
          <w:tcPr>
            <w:tcW w:w="452" w:type="pct"/>
          </w:tcPr>
          <w:p w14:paraId="6312B919"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515" w:type="pct"/>
            <w:gridSpan w:val="2"/>
          </w:tcPr>
          <w:p w14:paraId="6053D44A"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02871F8A" w14:textId="77777777" w:rsidTr="004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tcPr>
          <w:p w14:paraId="331D9FE1" w14:textId="77777777" w:rsidR="003341BA" w:rsidRPr="00E1337B" w:rsidRDefault="003341BA" w:rsidP="003341BA">
            <w:pPr>
              <w:pStyle w:val="NoSpacing"/>
              <w:numPr>
                <w:ilvl w:val="0"/>
                <w:numId w:val="73"/>
              </w:numPr>
              <w:jc w:val="both"/>
              <w:rPr>
                <w:rFonts w:ascii="Times New Roman" w:hAnsi="Times New Roman"/>
                <w:bCs w:val="0"/>
                <w:sz w:val="24"/>
                <w:szCs w:val="24"/>
              </w:rPr>
            </w:pPr>
            <w:r w:rsidRPr="00E1337B">
              <w:rPr>
                <w:rStyle w:val="Strong"/>
                <w:rFonts w:ascii="Times New Roman" w:hAnsi="Times New Roman"/>
                <w:sz w:val="24"/>
                <w:szCs w:val="24"/>
              </w:rPr>
              <w:t>If your organization has been audited within the last 5 fiscal years, was there a “Material Weakness” disclosed?</w:t>
            </w:r>
          </w:p>
        </w:tc>
        <w:tc>
          <w:tcPr>
            <w:tcW w:w="452" w:type="pct"/>
          </w:tcPr>
          <w:p w14:paraId="128B4273"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515" w:type="pct"/>
            <w:gridSpan w:val="2"/>
          </w:tcPr>
          <w:p w14:paraId="0380E2BD"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3ADF5D9E" w14:textId="77777777" w:rsidTr="004B22F7">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033" w:type="pct"/>
          </w:tcPr>
          <w:p w14:paraId="14D1B16D" w14:textId="77777777" w:rsidR="003341BA" w:rsidRPr="00E1337B" w:rsidRDefault="003341BA" w:rsidP="0087654B">
            <w:pPr>
              <w:pStyle w:val="NoSpacing"/>
              <w:jc w:val="both"/>
              <w:rPr>
                <w:rFonts w:ascii="Times New Roman" w:hAnsi="Times New Roman"/>
                <w:bCs w:val="0"/>
                <w:sz w:val="24"/>
                <w:szCs w:val="24"/>
              </w:rPr>
            </w:pPr>
          </w:p>
        </w:tc>
        <w:tc>
          <w:tcPr>
            <w:tcW w:w="452" w:type="pct"/>
          </w:tcPr>
          <w:p w14:paraId="4B90503B"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515" w:type="pct"/>
            <w:gridSpan w:val="2"/>
          </w:tcPr>
          <w:p w14:paraId="7A62C9A9"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01099056" w14:textId="77777777" w:rsidTr="004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tcPr>
          <w:p w14:paraId="26174E97" w14:textId="77777777" w:rsidR="003341BA" w:rsidRPr="00E1337B" w:rsidRDefault="003341BA" w:rsidP="003341BA">
            <w:pPr>
              <w:pStyle w:val="NoSpacing"/>
              <w:numPr>
                <w:ilvl w:val="0"/>
                <w:numId w:val="73"/>
              </w:numPr>
              <w:jc w:val="both"/>
              <w:rPr>
                <w:rFonts w:ascii="Times New Roman" w:hAnsi="Times New Roman"/>
                <w:bCs w:val="0"/>
                <w:sz w:val="24"/>
                <w:szCs w:val="24"/>
              </w:rPr>
            </w:pPr>
            <w:r w:rsidRPr="00E1337B">
              <w:rPr>
                <w:rStyle w:val="Strong"/>
                <w:rFonts w:ascii="Times New Roman" w:hAnsi="Times New Roman"/>
                <w:sz w:val="24"/>
                <w:szCs w:val="24"/>
              </w:rPr>
              <w:t>If your organization has been audited within the last 5 fiscal years, was there a “Significant Deficiency” disclosed?</w:t>
            </w:r>
          </w:p>
        </w:tc>
        <w:tc>
          <w:tcPr>
            <w:tcW w:w="452" w:type="pct"/>
          </w:tcPr>
          <w:p w14:paraId="672EC8AD"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c>
          <w:tcPr>
            <w:tcW w:w="515" w:type="pct"/>
            <w:gridSpan w:val="2"/>
          </w:tcPr>
          <w:p w14:paraId="08D57C2D" w14:textId="77777777" w:rsidR="003341BA" w:rsidRPr="00E1337B" w:rsidRDefault="003341BA" w:rsidP="0087654B">
            <w:pPr>
              <w:pStyle w:val="NoSpacing"/>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b w:val="0"/>
                <w:sz w:val="24"/>
                <w:szCs w:val="24"/>
              </w:rPr>
            </w:pPr>
            <w:r w:rsidRPr="00E1337B">
              <w:rPr>
                <w:rStyle w:val="Strong"/>
                <w:rFonts w:ascii="MS Mincho" w:eastAsia="MS Mincho" w:hAnsi="MS Mincho" w:cs="MS Mincho" w:hint="eastAsia"/>
                <w:sz w:val="24"/>
                <w:szCs w:val="24"/>
              </w:rPr>
              <w:t>☐</w:t>
            </w:r>
          </w:p>
        </w:tc>
      </w:tr>
      <w:tr w:rsidR="003341BA" w:rsidRPr="00E1337B" w14:paraId="1D7B8551" w14:textId="77777777" w:rsidTr="004B22F7">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033" w:type="pct"/>
          </w:tcPr>
          <w:p w14:paraId="66F2D961" w14:textId="77777777" w:rsidR="003341BA" w:rsidRPr="00E1337B" w:rsidRDefault="003341BA" w:rsidP="0087654B">
            <w:pPr>
              <w:pStyle w:val="NoSpacing"/>
              <w:jc w:val="both"/>
              <w:rPr>
                <w:rFonts w:ascii="Times New Roman" w:hAnsi="Times New Roman"/>
                <w:bCs w:val="0"/>
                <w:sz w:val="24"/>
                <w:szCs w:val="24"/>
              </w:rPr>
            </w:pPr>
          </w:p>
        </w:tc>
        <w:tc>
          <w:tcPr>
            <w:tcW w:w="452" w:type="pct"/>
          </w:tcPr>
          <w:p w14:paraId="0D8A498A"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c>
          <w:tcPr>
            <w:tcW w:w="515" w:type="pct"/>
            <w:gridSpan w:val="2"/>
          </w:tcPr>
          <w:p w14:paraId="0D33F646" w14:textId="77777777" w:rsidR="003341BA" w:rsidRPr="00E1337B" w:rsidRDefault="003341BA" w:rsidP="0087654B">
            <w:pPr>
              <w:pStyle w:val="NoSpacing"/>
              <w:jc w:val="both"/>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b w:val="0"/>
                <w:sz w:val="24"/>
                <w:szCs w:val="24"/>
              </w:rPr>
            </w:pPr>
          </w:p>
        </w:tc>
      </w:tr>
      <w:tr w:rsidR="003341BA" w:rsidRPr="00E1337B" w14:paraId="383C1707" w14:textId="77777777" w:rsidTr="004B22F7">
        <w:trPr>
          <w:gridAfter w:val="1"/>
          <w:cnfStyle w:val="000000100000" w:firstRow="0" w:lastRow="0" w:firstColumn="0" w:lastColumn="0" w:oddVBand="0" w:evenVBand="0" w:oddHBand="1" w:evenHBand="0" w:firstRowFirstColumn="0" w:firstRowLastColumn="0" w:lastRowFirstColumn="0" w:lastRowLastColumn="0"/>
          <w:wAfter w:w="9" w:type="pct"/>
          <w:trHeight w:val="720"/>
        </w:trPr>
        <w:tc>
          <w:tcPr>
            <w:cnfStyle w:val="001000000000" w:firstRow="0" w:lastRow="0" w:firstColumn="1" w:lastColumn="0" w:oddVBand="0" w:evenVBand="0" w:oddHBand="0" w:evenHBand="0" w:firstRowFirstColumn="0" w:firstRowLastColumn="0" w:lastRowFirstColumn="0" w:lastRowLastColumn="0"/>
            <w:tcW w:w="4991" w:type="pct"/>
            <w:gridSpan w:val="3"/>
          </w:tcPr>
          <w:p w14:paraId="26B63C82" w14:textId="77777777" w:rsidR="003341BA" w:rsidRPr="00E1337B" w:rsidRDefault="003341BA" w:rsidP="003341BA">
            <w:pPr>
              <w:pStyle w:val="NoSpacing"/>
              <w:numPr>
                <w:ilvl w:val="0"/>
                <w:numId w:val="73"/>
              </w:numPr>
              <w:jc w:val="both"/>
              <w:rPr>
                <w:rFonts w:ascii="Times New Roman" w:hAnsi="Times New Roman"/>
                <w:bCs w:val="0"/>
                <w:sz w:val="24"/>
                <w:szCs w:val="24"/>
              </w:rPr>
            </w:pPr>
            <w:r w:rsidRPr="00E1337B">
              <w:rPr>
                <w:rFonts w:ascii="Times New Roman" w:hAnsi="Times New Roman"/>
                <w:bCs w:val="0"/>
                <w:sz w:val="24"/>
                <w:szCs w:val="24"/>
              </w:rPr>
              <w:t>Hyperlink (if available):</w:t>
            </w:r>
          </w:p>
        </w:tc>
      </w:tr>
      <w:tr w:rsidR="003341BA" w:rsidRPr="00E1337B" w14:paraId="2947A2E0" w14:textId="77777777" w:rsidTr="004B22F7">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000" w:type="pct"/>
            <w:gridSpan w:val="4"/>
          </w:tcPr>
          <w:p w14:paraId="744C2C2D" w14:textId="77777777" w:rsidR="003341BA" w:rsidRPr="00E1337B" w:rsidRDefault="003341BA" w:rsidP="0087654B">
            <w:pPr>
              <w:jc w:val="both"/>
              <w:rPr>
                <w:rFonts w:ascii="Times New Roman" w:hAnsi="Times New Roman"/>
                <w:bCs w:val="0"/>
                <w:sz w:val="24"/>
                <w:szCs w:val="24"/>
              </w:rPr>
            </w:pPr>
          </w:p>
        </w:tc>
      </w:tr>
      <w:tr w:rsidR="003341BA" w:rsidRPr="00E1337B" w14:paraId="052B4902" w14:textId="77777777" w:rsidTr="004B22F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14:paraId="3C402DD6" w14:textId="77777777" w:rsidR="003341BA" w:rsidRPr="00E1337B" w:rsidRDefault="003341BA" w:rsidP="003341BA">
            <w:pPr>
              <w:pStyle w:val="ListParagraph"/>
              <w:numPr>
                <w:ilvl w:val="0"/>
                <w:numId w:val="73"/>
              </w:numPr>
              <w:jc w:val="both"/>
              <w:rPr>
                <w:rFonts w:ascii="Times New Roman" w:hAnsi="Times New Roman"/>
                <w:bCs w:val="0"/>
                <w:sz w:val="24"/>
                <w:szCs w:val="24"/>
              </w:rPr>
            </w:pPr>
            <w:r w:rsidRPr="00E1337B">
              <w:rPr>
                <w:rFonts w:ascii="Times New Roman" w:hAnsi="Times New Roman"/>
                <w:bCs w:val="0"/>
                <w:sz w:val="24"/>
                <w:szCs w:val="24"/>
              </w:rPr>
              <w:t>Additional information including expanding on responses in previous sections:</w:t>
            </w:r>
          </w:p>
        </w:tc>
      </w:tr>
    </w:tbl>
    <w:p w14:paraId="02FF767A" w14:textId="77777777" w:rsidR="003341BA" w:rsidRPr="00E1337B" w:rsidRDefault="003341BA" w:rsidP="003341BA">
      <w:pPr>
        <w:rPr>
          <w:rFonts w:ascii="Times New Roman" w:hAnsi="Times New Roman"/>
          <w:b/>
          <w:sz w:val="24"/>
          <w:szCs w:val="24"/>
        </w:rPr>
      </w:pPr>
    </w:p>
    <w:p w14:paraId="1D70E21E" w14:textId="77777777" w:rsidR="003341BA" w:rsidRPr="00E1337B" w:rsidRDefault="003341BA" w:rsidP="003341BA">
      <w:pPr>
        <w:rPr>
          <w:rFonts w:ascii="Times New Roman" w:hAnsi="Times New Roman"/>
          <w:b/>
          <w:sz w:val="24"/>
          <w:szCs w:val="24"/>
        </w:rPr>
      </w:pPr>
      <w:r w:rsidRPr="00E1337B">
        <w:rPr>
          <w:rFonts w:ascii="Times New Roman" w:hAnsi="Times New Roman"/>
          <w:b/>
          <w:sz w:val="24"/>
          <w:szCs w:val="24"/>
        </w:rPr>
        <w:t>Applicant Certification</w:t>
      </w:r>
    </w:p>
    <w:p w14:paraId="0E9F4A6F" w14:textId="77777777" w:rsidR="003341BA" w:rsidRPr="00E1337B" w:rsidRDefault="003341BA" w:rsidP="003341BA">
      <w:pPr>
        <w:spacing w:after="0" w:line="240" w:lineRule="auto"/>
        <w:jc w:val="both"/>
        <w:rPr>
          <w:rFonts w:ascii="Times New Roman" w:hAnsi="Times New Roman"/>
          <w:sz w:val="24"/>
          <w:szCs w:val="24"/>
        </w:rPr>
      </w:pPr>
      <w:r w:rsidRPr="00E1337B">
        <w:rPr>
          <w:rFonts w:ascii="Times New Roman" w:hAnsi="Times New Roman"/>
          <w:sz w:val="24"/>
          <w:szCs w:val="24"/>
        </w:rPr>
        <w:t>I certify that the above information is complete and correct to the best of my knowledge.</w:t>
      </w:r>
    </w:p>
    <w:tbl>
      <w:tblPr>
        <w:tblW w:w="0" w:type="auto"/>
        <w:jc w:val="center"/>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841"/>
      </w:tblGrid>
      <w:tr w:rsidR="003341BA" w:rsidRPr="00E1337B" w14:paraId="18361B64" w14:textId="77777777" w:rsidTr="0087654B">
        <w:trPr>
          <w:jc w:val="center"/>
        </w:trPr>
        <w:tc>
          <w:tcPr>
            <w:tcW w:w="8199" w:type="dxa"/>
            <w:gridSpan w:val="2"/>
            <w:tcBorders>
              <w:bottom w:val="nil"/>
            </w:tcBorders>
            <w:shd w:val="clear" w:color="auto" w:fill="auto"/>
          </w:tcPr>
          <w:p w14:paraId="0FF72AEA" w14:textId="77777777" w:rsidR="003341BA" w:rsidRPr="00E1337B" w:rsidRDefault="003341BA" w:rsidP="0087654B">
            <w:pPr>
              <w:spacing w:after="0" w:line="240" w:lineRule="auto"/>
              <w:jc w:val="both"/>
              <w:rPr>
                <w:rFonts w:ascii="Times New Roman" w:hAnsi="Times New Roman"/>
                <w:sz w:val="24"/>
                <w:szCs w:val="24"/>
              </w:rPr>
            </w:pPr>
            <w:r w:rsidRPr="00E1337B">
              <w:rPr>
                <w:rFonts w:ascii="Times New Roman" w:hAnsi="Times New Roman"/>
                <w:sz w:val="24"/>
                <w:szCs w:val="24"/>
              </w:rPr>
              <w:t>Authorized Representative’s Signature and Date</w:t>
            </w:r>
          </w:p>
        </w:tc>
      </w:tr>
      <w:tr w:rsidR="003341BA" w:rsidRPr="00E1337B" w14:paraId="44ABA498" w14:textId="77777777" w:rsidTr="0087654B">
        <w:trPr>
          <w:jc w:val="center"/>
        </w:trPr>
        <w:tc>
          <w:tcPr>
            <w:tcW w:w="8199" w:type="dxa"/>
            <w:gridSpan w:val="2"/>
            <w:tcBorders>
              <w:top w:val="nil"/>
              <w:bottom w:val="single" w:sz="4" w:space="0" w:color="auto"/>
            </w:tcBorders>
            <w:shd w:val="clear" w:color="auto" w:fill="auto"/>
          </w:tcPr>
          <w:p w14:paraId="6EC590A2" w14:textId="77777777" w:rsidR="003341BA" w:rsidRPr="00E1337B" w:rsidRDefault="003341BA" w:rsidP="0087654B">
            <w:pPr>
              <w:spacing w:after="0" w:line="240" w:lineRule="auto"/>
              <w:jc w:val="both"/>
              <w:rPr>
                <w:rFonts w:ascii="Times New Roman" w:hAnsi="Times New Roman"/>
                <w:sz w:val="24"/>
                <w:szCs w:val="24"/>
              </w:rPr>
            </w:pPr>
            <w:r w:rsidRPr="00E1337B">
              <w:rPr>
                <w:rFonts w:ascii="Times New Roman" w:hAnsi="Times New Roman"/>
                <w:sz w:val="24"/>
                <w:szCs w:val="24"/>
              </w:rPr>
              <w:t>Name:</w:t>
            </w:r>
          </w:p>
          <w:p w14:paraId="2C4A97BB" w14:textId="77777777" w:rsidR="003341BA" w:rsidRPr="00E1337B" w:rsidRDefault="003341BA" w:rsidP="0087654B">
            <w:pPr>
              <w:spacing w:after="0" w:line="240" w:lineRule="auto"/>
              <w:jc w:val="both"/>
              <w:rPr>
                <w:rFonts w:ascii="Times New Roman" w:hAnsi="Times New Roman"/>
                <w:sz w:val="24"/>
                <w:szCs w:val="24"/>
              </w:rPr>
            </w:pPr>
          </w:p>
        </w:tc>
      </w:tr>
      <w:tr w:rsidR="003341BA" w:rsidRPr="00E1337B" w14:paraId="4067D573" w14:textId="77777777" w:rsidTr="0087654B">
        <w:trPr>
          <w:jc w:val="center"/>
        </w:trPr>
        <w:tc>
          <w:tcPr>
            <w:tcW w:w="2358" w:type="dxa"/>
            <w:tcBorders>
              <w:top w:val="single" w:sz="4" w:space="0" w:color="auto"/>
              <w:bottom w:val="single" w:sz="4" w:space="0" w:color="auto"/>
              <w:right w:val="nil"/>
            </w:tcBorders>
            <w:shd w:val="clear" w:color="auto" w:fill="auto"/>
          </w:tcPr>
          <w:p w14:paraId="07D635E3" w14:textId="77777777" w:rsidR="003341BA" w:rsidRPr="00E1337B" w:rsidRDefault="003341BA" w:rsidP="0087654B">
            <w:pPr>
              <w:spacing w:after="0" w:line="240" w:lineRule="auto"/>
              <w:jc w:val="both"/>
              <w:rPr>
                <w:rFonts w:ascii="Times New Roman" w:hAnsi="Times New Roman"/>
                <w:sz w:val="24"/>
                <w:szCs w:val="24"/>
              </w:rPr>
            </w:pPr>
            <w:r w:rsidRPr="00E1337B">
              <w:rPr>
                <w:rFonts w:ascii="Times New Roman" w:hAnsi="Times New Roman"/>
                <w:sz w:val="24"/>
                <w:szCs w:val="24"/>
              </w:rPr>
              <w:t>Phone:</w:t>
            </w:r>
          </w:p>
        </w:tc>
        <w:tc>
          <w:tcPr>
            <w:tcW w:w="5841" w:type="dxa"/>
            <w:tcBorders>
              <w:top w:val="single" w:sz="4" w:space="0" w:color="auto"/>
              <w:left w:val="nil"/>
              <w:bottom w:val="single" w:sz="4" w:space="0" w:color="auto"/>
            </w:tcBorders>
            <w:shd w:val="clear" w:color="auto" w:fill="auto"/>
          </w:tcPr>
          <w:p w14:paraId="3FDDF0B3" w14:textId="77777777" w:rsidR="003341BA" w:rsidRPr="00E1337B" w:rsidRDefault="003341BA" w:rsidP="0087654B">
            <w:pPr>
              <w:spacing w:after="0" w:line="240" w:lineRule="auto"/>
              <w:jc w:val="both"/>
              <w:rPr>
                <w:rFonts w:ascii="Times New Roman" w:hAnsi="Times New Roman"/>
                <w:sz w:val="24"/>
                <w:szCs w:val="24"/>
              </w:rPr>
            </w:pPr>
          </w:p>
        </w:tc>
      </w:tr>
      <w:tr w:rsidR="003341BA" w:rsidRPr="00E1337B" w14:paraId="6938F7DC" w14:textId="77777777" w:rsidTr="0087654B">
        <w:trPr>
          <w:jc w:val="center"/>
        </w:trPr>
        <w:tc>
          <w:tcPr>
            <w:tcW w:w="2358" w:type="dxa"/>
            <w:tcBorders>
              <w:top w:val="single" w:sz="4" w:space="0" w:color="auto"/>
              <w:right w:val="nil"/>
            </w:tcBorders>
            <w:shd w:val="clear" w:color="auto" w:fill="auto"/>
          </w:tcPr>
          <w:p w14:paraId="6A746F1F" w14:textId="77777777" w:rsidR="003341BA" w:rsidRPr="00E1337B" w:rsidRDefault="003341BA" w:rsidP="0087654B">
            <w:pPr>
              <w:spacing w:after="0" w:line="240" w:lineRule="auto"/>
              <w:jc w:val="both"/>
              <w:rPr>
                <w:rFonts w:ascii="Times New Roman" w:hAnsi="Times New Roman"/>
                <w:sz w:val="24"/>
                <w:szCs w:val="24"/>
              </w:rPr>
            </w:pPr>
            <w:r w:rsidRPr="00E1337B">
              <w:rPr>
                <w:rFonts w:ascii="Times New Roman" w:hAnsi="Times New Roman"/>
                <w:sz w:val="24"/>
                <w:szCs w:val="24"/>
              </w:rPr>
              <w:t>Email:</w:t>
            </w:r>
          </w:p>
        </w:tc>
        <w:tc>
          <w:tcPr>
            <w:tcW w:w="5841" w:type="dxa"/>
            <w:tcBorders>
              <w:top w:val="single" w:sz="4" w:space="0" w:color="auto"/>
              <w:left w:val="nil"/>
            </w:tcBorders>
            <w:shd w:val="clear" w:color="auto" w:fill="auto"/>
          </w:tcPr>
          <w:p w14:paraId="0FD7EA02" w14:textId="77777777" w:rsidR="003341BA" w:rsidRPr="00E1337B" w:rsidRDefault="003341BA" w:rsidP="0087654B">
            <w:pPr>
              <w:spacing w:after="0" w:line="240" w:lineRule="auto"/>
              <w:jc w:val="both"/>
              <w:rPr>
                <w:rFonts w:ascii="Times New Roman" w:hAnsi="Times New Roman"/>
                <w:sz w:val="24"/>
                <w:szCs w:val="24"/>
              </w:rPr>
            </w:pPr>
          </w:p>
        </w:tc>
      </w:tr>
    </w:tbl>
    <w:p w14:paraId="4989A869" w14:textId="77777777" w:rsidR="003341BA" w:rsidRPr="00E1337B" w:rsidRDefault="003341BA" w:rsidP="003341BA">
      <w:pPr>
        <w:spacing w:after="0" w:line="240" w:lineRule="auto"/>
        <w:jc w:val="both"/>
        <w:rPr>
          <w:rFonts w:ascii="Times New Roman" w:hAnsi="Times New Roman"/>
          <w:sz w:val="24"/>
          <w:szCs w:val="24"/>
        </w:rPr>
      </w:pPr>
    </w:p>
    <w:p w14:paraId="410E96CA" w14:textId="77777777" w:rsidR="003341BA" w:rsidRDefault="003341BA" w:rsidP="008A3EBB">
      <w:pPr>
        <w:spacing w:after="0" w:line="240" w:lineRule="auto"/>
        <w:rPr>
          <w:rFonts w:ascii="Times New Roman" w:hAnsi="Times New Roman" w:cs="Times New Roman"/>
          <w:b/>
          <w:sz w:val="24"/>
          <w:szCs w:val="24"/>
        </w:rPr>
      </w:pPr>
    </w:p>
    <w:p w14:paraId="67BBAAA2" w14:textId="77777777" w:rsidR="003341BA" w:rsidRPr="0069560C" w:rsidRDefault="003341BA" w:rsidP="008A3EBB">
      <w:pPr>
        <w:spacing w:after="0" w:line="240" w:lineRule="auto"/>
        <w:rPr>
          <w:rFonts w:ascii="Times New Roman" w:eastAsia="Times New Roman" w:hAnsi="Times New Roman" w:cs="Times New Roman"/>
          <w:sz w:val="24"/>
          <w:szCs w:val="24"/>
        </w:rPr>
      </w:pPr>
    </w:p>
    <w:sectPr w:rsidR="003341BA" w:rsidRPr="0069560C" w:rsidSect="00AF3B8E">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216D6" w14:textId="77777777" w:rsidR="004E1A00" w:rsidRDefault="004E1A00" w:rsidP="007A2315">
      <w:pPr>
        <w:spacing w:after="0" w:line="240" w:lineRule="auto"/>
      </w:pPr>
      <w:r>
        <w:separator/>
      </w:r>
    </w:p>
  </w:endnote>
  <w:endnote w:type="continuationSeparator" w:id="0">
    <w:p w14:paraId="7269146D" w14:textId="77777777" w:rsidR="004E1A00" w:rsidRDefault="004E1A00" w:rsidP="007A2315">
      <w:pPr>
        <w:spacing w:after="0" w:line="240" w:lineRule="auto"/>
      </w:pPr>
      <w:r>
        <w:continuationSeparator/>
      </w:r>
    </w:p>
  </w:endnote>
  <w:endnote w:type="continuationNotice" w:id="1">
    <w:p w14:paraId="20496697" w14:textId="77777777" w:rsidR="004E1A00" w:rsidRDefault="004E1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11352988"/>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17FE2D2A" w14:textId="77777777" w:rsidR="00FA05A1" w:rsidRPr="004B22F7" w:rsidRDefault="00FA05A1">
            <w:pPr>
              <w:pStyle w:val="Footer"/>
              <w:rPr>
                <w:rFonts w:ascii="Times New Roman" w:hAnsi="Times New Roman" w:cs="Times New Roman"/>
              </w:rPr>
            </w:pPr>
            <w:r w:rsidRPr="0015439D">
              <w:rPr>
                <w:rFonts w:ascii="Times New Roman" w:hAnsi="Times New Roman" w:cs="Times New Roman"/>
                <w:sz w:val="20"/>
                <w:szCs w:val="20"/>
              </w:rPr>
              <w:t>Team Nutrition Training Grant RFA FY 2017</w:t>
            </w:r>
            <w:r w:rsidRPr="004B22F7">
              <w:rPr>
                <w:rFonts w:ascii="Times New Roman" w:hAnsi="Times New Roman" w:cs="Times New Roman"/>
              </w:rPr>
              <w:tab/>
            </w:r>
            <w:r w:rsidRPr="004B22F7">
              <w:rPr>
                <w:rFonts w:ascii="Times New Roman" w:hAnsi="Times New Roman" w:cs="Times New Roman"/>
              </w:rPr>
              <w:tab/>
              <w:t xml:space="preserve">Page </w:t>
            </w:r>
            <w:r w:rsidRPr="004B22F7">
              <w:rPr>
                <w:rFonts w:ascii="Times New Roman" w:hAnsi="Times New Roman" w:cs="Times New Roman"/>
                <w:b/>
                <w:bCs/>
                <w:sz w:val="24"/>
                <w:szCs w:val="24"/>
              </w:rPr>
              <w:fldChar w:fldCharType="begin"/>
            </w:r>
            <w:r w:rsidRPr="004B22F7">
              <w:rPr>
                <w:rFonts w:ascii="Times New Roman" w:hAnsi="Times New Roman" w:cs="Times New Roman"/>
                <w:b/>
                <w:bCs/>
              </w:rPr>
              <w:instrText xml:space="preserve"> PAGE </w:instrText>
            </w:r>
            <w:r w:rsidRPr="004B22F7">
              <w:rPr>
                <w:rFonts w:ascii="Times New Roman" w:hAnsi="Times New Roman" w:cs="Times New Roman"/>
                <w:b/>
                <w:bCs/>
                <w:sz w:val="24"/>
                <w:szCs w:val="24"/>
              </w:rPr>
              <w:fldChar w:fldCharType="separate"/>
            </w:r>
            <w:r w:rsidR="002E3B2C">
              <w:rPr>
                <w:rFonts w:ascii="Times New Roman" w:hAnsi="Times New Roman" w:cs="Times New Roman"/>
                <w:b/>
                <w:bCs/>
                <w:noProof/>
              </w:rPr>
              <w:t>1</w:t>
            </w:r>
            <w:r w:rsidRPr="004B22F7">
              <w:rPr>
                <w:rFonts w:ascii="Times New Roman" w:hAnsi="Times New Roman" w:cs="Times New Roman"/>
                <w:b/>
                <w:bCs/>
                <w:sz w:val="24"/>
                <w:szCs w:val="24"/>
              </w:rPr>
              <w:fldChar w:fldCharType="end"/>
            </w:r>
            <w:r w:rsidRPr="004B22F7">
              <w:rPr>
                <w:rFonts w:ascii="Times New Roman" w:hAnsi="Times New Roman" w:cs="Times New Roman"/>
              </w:rPr>
              <w:t xml:space="preserve"> of </w:t>
            </w:r>
            <w:r w:rsidRPr="004B22F7">
              <w:rPr>
                <w:rFonts w:ascii="Times New Roman" w:hAnsi="Times New Roman" w:cs="Times New Roman"/>
                <w:b/>
                <w:bCs/>
                <w:sz w:val="24"/>
                <w:szCs w:val="24"/>
              </w:rPr>
              <w:fldChar w:fldCharType="begin"/>
            </w:r>
            <w:r w:rsidRPr="004B22F7">
              <w:rPr>
                <w:rFonts w:ascii="Times New Roman" w:hAnsi="Times New Roman" w:cs="Times New Roman"/>
                <w:b/>
                <w:bCs/>
              </w:rPr>
              <w:instrText xml:space="preserve"> NUMPAGES  </w:instrText>
            </w:r>
            <w:r w:rsidRPr="004B22F7">
              <w:rPr>
                <w:rFonts w:ascii="Times New Roman" w:hAnsi="Times New Roman" w:cs="Times New Roman"/>
                <w:b/>
                <w:bCs/>
                <w:sz w:val="24"/>
                <w:szCs w:val="24"/>
              </w:rPr>
              <w:fldChar w:fldCharType="separate"/>
            </w:r>
            <w:r w:rsidR="002E3B2C">
              <w:rPr>
                <w:rFonts w:ascii="Times New Roman" w:hAnsi="Times New Roman" w:cs="Times New Roman"/>
                <w:b/>
                <w:bCs/>
                <w:noProof/>
              </w:rPr>
              <w:t>1</w:t>
            </w:r>
            <w:r w:rsidRPr="004B22F7">
              <w:rPr>
                <w:rFonts w:ascii="Times New Roman" w:hAnsi="Times New Roman" w:cs="Times New Roman"/>
                <w:b/>
                <w:bCs/>
                <w:sz w:val="24"/>
                <w:szCs w:val="24"/>
              </w:rPr>
              <w:fldChar w:fldCharType="end"/>
            </w:r>
          </w:p>
        </w:sdtContent>
      </w:sdt>
    </w:sdtContent>
  </w:sdt>
  <w:p w14:paraId="0D1774CF" w14:textId="77777777" w:rsidR="00FA05A1" w:rsidRDefault="00FA0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5D4FB" w14:textId="77777777" w:rsidR="004E1A00" w:rsidRDefault="004E1A00" w:rsidP="007A2315">
      <w:pPr>
        <w:spacing w:after="0" w:line="240" w:lineRule="auto"/>
      </w:pPr>
      <w:r>
        <w:separator/>
      </w:r>
    </w:p>
  </w:footnote>
  <w:footnote w:type="continuationSeparator" w:id="0">
    <w:p w14:paraId="2AF4B378" w14:textId="77777777" w:rsidR="004E1A00" w:rsidRDefault="004E1A00" w:rsidP="007A2315">
      <w:pPr>
        <w:spacing w:after="0" w:line="240" w:lineRule="auto"/>
      </w:pPr>
      <w:r>
        <w:continuationSeparator/>
      </w:r>
    </w:p>
  </w:footnote>
  <w:footnote w:type="continuationNotice" w:id="1">
    <w:p w14:paraId="787E3CC3" w14:textId="77777777" w:rsidR="004E1A00" w:rsidRDefault="004E1A00">
      <w:pPr>
        <w:spacing w:after="0" w:line="240" w:lineRule="auto"/>
      </w:pPr>
    </w:p>
  </w:footnote>
  <w:footnote w:id="2">
    <w:p w14:paraId="0AD83049" w14:textId="40DA581B" w:rsidR="00FA05A1" w:rsidRPr="00157654" w:rsidRDefault="00FA05A1">
      <w:pPr>
        <w:pStyle w:val="FootnoteText"/>
        <w:rPr>
          <w:rFonts w:ascii="Times New Roman" w:hAnsi="Times New Roman" w:cs="Times New Roman"/>
        </w:rPr>
      </w:pPr>
      <w:r w:rsidRPr="003661CD">
        <w:rPr>
          <w:rStyle w:val="FootnoteReference"/>
          <w:rFonts w:ascii="Times New Roman" w:hAnsi="Times New Roman" w:cs="Times New Roman"/>
        </w:rPr>
        <w:footnoteRef/>
      </w:r>
      <w:r w:rsidRPr="003661CD">
        <w:rPr>
          <w:rFonts w:ascii="Times New Roman" w:hAnsi="Times New Roman" w:cs="Times New Roman"/>
        </w:rPr>
        <w:t xml:space="preserve"> </w:t>
      </w:r>
      <w:r w:rsidRPr="00157654">
        <w:rPr>
          <w:rFonts w:ascii="Times New Roman" w:hAnsi="Times New Roman" w:cs="Times New Roman"/>
        </w:rPr>
        <w:t xml:space="preserve">Please see Attachment F for a copy of the </w:t>
      </w:r>
      <w:r w:rsidRPr="004B22F7">
        <w:rPr>
          <w:rFonts w:ascii="Times New Roman" w:hAnsi="Times New Roman" w:cs="Times New Roman"/>
        </w:rPr>
        <w:t>FY 2017 Team Nutrition Training Grants: Performance Measures Annual Report</w:t>
      </w:r>
      <w:r w:rsidRPr="00036788">
        <w:rPr>
          <w:rFonts w:ascii="Times New Roman" w:hAnsi="Times New Roman" w:cs="Times New Roman"/>
        </w:rPr>
        <w:t xml:space="preserve">. </w:t>
      </w:r>
      <w:r w:rsidRPr="00157654">
        <w:rPr>
          <w:rFonts w:ascii="Times New Roman" w:hAnsi="Times New Roman" w:cs="Times New Roman"/>
        </w:rPr>
        <w:t>This report will be completed by grantees on an annual basis and will capture the performance measures described in Table 3.</w:t>
      </w:r>
    </w:p>
  </w:footnote>
  <w:footnote w:id="3">
    <w:p w14:paraId="22C12708" w14:textId="378BA80A" w:rsidR="00FA05A1" w:rsidRPr="00047DA5" w:rsidRDefault="00FA05A1" w:rsidP="008350E8">
      <w:pPr>
        <w:pStyle w:val="NoSpacing"/>
        <w:rPr>
          <w:rFonts w:ascii="Times New Roman" w:hAnsi="Times New Roman" w:cs="Times New Roman"/>
          <w:sz w:val="20"/>
          <w:szCs w:val="20"/>
        </w:rPr>
      </w:pPr>
      <w:r w:rsidRPr="00047DA5">
        <w:rPr>
          <w:rFonts w:ascii="Times New Roman" w:hAnsi="Times New Roman" w:cs="Times New Roman"/>
          <w:sz w:val="20"/>
          <w:szCs w:val="20"/>
          <w:vertAlign w:val="superscript"/>
        </w:rPr>
        <w:footnoteRef/>
      </w:r>
      <w:r w:rsidRPr="00047DA5">
        <w:rPr>
          <w:rFonts w:ascii="Times New Roman" w:hAnsi="Times New Roman" w:cs="Times New Roman"/>
          <w:sz w:val="20"/>
          <w:szCs w:val="20"/>
        </w:rPr>
        <w:t xml:space="preserve"> Any materials developed with </w:t>
      </w:r>
      <w:r w:rsidRPr="004B22F7">
        <w:rPr>
          <w:rFonts w:ascii="Times New Roman" w:hAnsi="Times New Roman" w:cs="Times New Roman"/>
          <w:sz w:val="20"/>
          <w:szCs w:val="20"/>
        </w:rPr>
        <w:t>Team Nutrition</w:t>
      </w:r>
      <w:r w:rsidRPr="001E6CE3">
        <w:rPr>
          <w:rFonts w:ascii="Times New Roman" w:hAnsi="Times New Roman" w:cs="Times New Roman"/>
          <w:sz w:val="24"/>
          <w:szCs w:val="24"/>
        </w:rPr>
        <w:t xml:space="preserve"> </w:t>
      </w:r>
      <w:r w:rsidRPr="00047DA5">
        <w:rPr>
          <w:rFonts w:ascii="Times New Roman" w:hAnsi="Times New Roman" w:cs="Times New Roman"/>
          <w:sz w:val="20"/>
          <w:szCs w:val="20"/>
        </w:rPr>
        <w:t>Grant funds should be submitted in electronic format and be subject to other requirements specified in the Grant Agreement.</w:t>
      </w:r>
    </w:p>
    <w:p w14:paraId="67031C4B" w14:textId="77777777" w:rsidR="00FA05A1" w:rsidRPr="00047DA5" w:rsidRDefault="00FA05A1" w:rsidP="00747D1B">
      <w:pPr>
        <w:pStyle w:val="NoSpacing"/>
        <w:rPr>
          <w:rFonts w:ascii="Times New Roman" w:hAnsi="Times New Roman" w:cs="Times New Roman"/>
          <w:sz w:val="20"/>
          <w:szCs w:val="20"/>
        </w:rPr>
      </w:pPr>
    </w:p>
    <w:p w14:paraId="7D61476D" w14:textId="77777777" w:rsidR="00FA05A1" w:rsidRDefault="00FA05A1" w:rsidP="00747D1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E9CF8" w14:textId="32C94EDA" w:rsidR="00D544AA" w:rsidRDefault="00D544AA" w:rsidP="00D544AA">
    <w:pPr>
      <w:pStyle w:val="Header"/>
      <w:jc w:val="right"/>
    </w:pPr>
    <w:r>
      <w:t>OMB No.:  0584-0512</w:t>
    </w:r>
  </w:p>
  <w:p w14:paraId="4181FCBA" w14:textId="6B19AF89" w:rsidR="00D544AA" w:rsidRDefault="00D544AA" w:rsidP="00D544AA">
    <w:pPr>
      <w:pStyle w:val="Header"/>
      <w:jc w:val="right"/>
    </w:pPr>
    <w:r>
      <w:t>Expiration Date:  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F1DF4"/>
    <w:multiLevelType w:val="hybridMultilevel"/>
    <w:tmpl w:val="CC96305A"/>
    <w:lvl w:ilvl="0" w:tplc="04090019">
      <w:start w:val="1"/>
      <w:numFmt w:val="lowerLetter"/>
      <w:lvlText w:val="%1."/>
      <w:lvlJc w:val="left"/>
      <w:pPr>
        <w:ind w:left="880" w:hanging="360"/>
      </w:pPr>
      <w:rPr>
        <w:rFonts w:hint="default"/>
      </w:rPr>
    </w:lvl>
    <w:lvl w:ilvl="1" w:tplc="502C26AE">
      <w:start w:val="1"/>
      <w:numFmt w:val="decimal"/>
      <w:lvlText w:val="%2."/>
      <w:lvlJc w:val="left"/>
      <w:pPr>
        <w:ind w:left="720" w:hanging="360"/>
      </w:pPr>
      <w:rPr>
        <w:rFonts w:hint="default"/>
        <w:b/>
      </w:rPr>
    </w:lvl>
    <w:lvl w:ilvl="2" w:tplc="494C7F90">
      <w:start w:val="3"/>
      <w:numFmt w:val="upperLetter"/>
      <w:lvlText w:val="%3."/>
      <w:lvlJc w:val="left"/>
      <w:pPr>
        <w:ind w:left="2500" w:hanging="360"/>
      </w:pPr>
      <w:rPr>
        <w:rFonts w:hint="default"/>
        <w:b/>
      </w:r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nsid w:val="022A3B8D"/>
    <w:multiLevelType w:val="hybridMultilevel"/>
    <w:tmpl w:val="DE9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8DA"/>
    <w:multiLevelType w:val="hybridMultilevel"/>
    <w:tmpl w:val="1084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4B6B25"/>
    <w:multiLevelType w:val="hybridMultilevel"/>
    <w:tmpl w:val="8654B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9A0516"/>
    <w:multiLevelType w:val="hybridMultilevel"/>
    <w:tmpl w:val="648CB450"/>
    <w:lvl w:ilvl="0" w:tplc="151EA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06149"/>
    <w:multiLevelType w:val="hybridMultilevel"/>
    <w:tmpl w:val="EDF09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B75C00"/>
    <w:multiLevelType w:val="hybridMultilevel"/>
    <w:tmpl w:val="33C2E1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05FA65CE"/>
    <w:multiLevelType w:val="hybridMultilevel"/>
    <w:tmpl w:val="14F68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202645"/>
    <w:multiLevelType w:val="hybridMultilevel"/>
    <w:tmpl w:val="B2585B1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672FF5"/>
    <w:multiLevelType w:val="hybridMultilevel"/>
    <w:tmpl w:val="7EFAC8BE"/>
    <w:lvl w:ilvl="0" w:tplc="B27E07F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ED373A"/>
    <w:multiLevelType w:val="hybridMultilevel"/>
    <w:tmpl w:val="CA40AC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084325EC"/>
    <w:multiLevelType w:val="hybridMultilevel"/>
    <w:tmpl w:val="D04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81F11"/>
    <w:multiLevelType w:val="hybridMultilevel"/>
    <w:tmpl w:val="258CF7F6"/>
    <w:lvl w:ilvl="0" w:tplc="199CB882">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23126"/>
    <w:multiLevelType w:val="hybridMultilevel"/>
    <w:tmpl w:val="5750F4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0AA46F79"/>
    <w:multiLevelType w:val="hybridMultilevel"/>
    <w:tmpl w:val="AEE2B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C51673"/>
    <w:multiLevelType w:val="hybridMultilevel"/>
    <w:tmpl w:val="D8524AB4"/>
    <w:lvl w:ilvl="0" w:tplc="04090001">
      <w:start w:val="1"/>
      <w:numFmt w:val="bullet"/>
      <w:lvlText w:val=""/>
      <w:lvlJc w:val="left"/>
      <w:pPr>
        <w:ind w:left="2340" w:hanging="360"/>
      </w:pPr>
      <w:rPr>
        <w:rFonts w:ascii="Symbol" w:hAnsi="Symbol" w:hint="default"/>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1">
      <w:start w:val="1"/>
      <w:numFmt w:val="bullet"/>
      <w:lvlText w:val=""/>
      <w:lvlJc w:val="left"/>
      <w:pPr>
        <w:ind w:left="4500" w:hanging="360"/>
      </w:pPr>
      <w:rPr>
        <w:rFonts w:ascii="Symbol" w:hAnsi="Symbol" w:hint="default"/>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0D1B7E3F"/>
    <w:multiLevelType w:val="hybridMultilevel"/>
    <w:tmpl w:val="75BC22B8"/>
    <w:lvl w:ilvl="0" w:tplc="38C0916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535AB2"/>
    <w:multiLevelType w:val="hybridMultilevel"/>
    <w:tmpl w:val="4120B858"/>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AD46FD"/>
    <w:multiLevelType w:val="hybridMultilevel"/>
    <w:tmpl w:val="D54A1344"/>
    <w:lvl w:ilvl="0" w:tplc="621E86D0">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DF43FB"/>
    <w:multiLevelType w:val="hybridMultilevel"/>
    <w:tmpl w:val="53685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EFF70C5"/>
    <w:multiLevelType w:val="hybridMultilevel"/>
    <w:tmpl w:val="1E040B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FFF5E0B"/>
    <w:multiLevelType w:val="hybridMultilevel"/>
    <w:tmpl w:val="AC7CBE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485204"/>
    <w:multiLevelType w:val="hybridMultilevel"/>
    <w:tmpl w:val="4D50581C"/>
    <w:lvl w:ilvl="0" w:tplc="B9D49D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BB7C44"/>
    <w:multiLevelType w:val="hybridMultilevel"/>
    <w:tmpl w:val="FF5A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1D72A49"/>
    <w:multiLevelType w:val="hybridMultilevel"/>
    <w:tmpl w:val="004824F0"/>
    <w:lvl w:ilvl="0" w:tplc="CC3E1634">
      <w:start w:val="3"/>
      <w:numFmt w:val="upperLetter"/>
      <w:lvlText w:val="%1."/>
      <w:lvlJc w:val="left"/>
      <w:pPr>
        <w:ind w:left="45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AE55BA"/>
    <w:multiLevelType w:val="hybridMultilevel"/>
    <w:tmpl w:val="126CF93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14104B25"/>
    <w:multiLevelType w:val="hybridMultilevel"/>
    <w:tmpl w:val="0132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386D78"/>
    <w:multiLevelType w:val="hybridMultilevel"/>
    <w:tmpl w:val="42809C08"/>
    <w:lvl w:ilvl="0" w:tplc="BBE0014C">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9">
    <w:nsid w:val="14E11D82"/>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0">
    <w:nsid w:val="15256D75"/>
    <w:multiLevelType w:val="hybridMultilevel"/>
    <w:tmpl w:val="E4FA0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3954C4"/>
    <w:multiLevelType w:val="hybridMultilevel"/>
    <w:tmpl w:val="8D24151C"/>
    <w:lvl w:ilvl="0" w:tplc="C1B24056">
      <w:start w:val="13"/>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69A540F"/>
    <w:multiLevelType w:val="hybridMultilevel"/>
    <w:tmpl w:val="2A4E6788"/>
    <w:lvl w:ilvl="0" w:tplc="E124BBE8">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3">
    <w:nsid w:val="17B40124"/>
    <w:multiLevelType w:val="hybridMultilevel"/>
    <w:tmpl w:val="C4DC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066638"/>
    <w:multiLevelType w:val="hybridMultilevel"/>
    <w:tmpl w:val="F6769C76"/>
    <w:lvl w:ilvl="0" w:tplc="F5EC0B82">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82F722C"/>
    <w:multiLevelType w:val="hybridMultilevel"/>
    <w:tmpl w:val="86DC1B80"/>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247741"/>
    <w:multiLevelType w:val="hybridMultilevel"/>
    <w:tmpl w:val="C92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C300E93"/>
    <w:multiLevelType w:val="hybridMultilevel"/>
    <w:tmpl w:val="9B302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DF1E96"/>
    <w:multiLevelType w:val="hybridMultilevel"/>
    <w:tmpl w:val="86AE2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9">
    <w:nsid w:val="1EE73367"/>
    <w:multiLevelType w:val="hybridMultilevel"/>
    <w:tmpl w:val="53B01BCE"/>
    <w:lvl w:ilvl="0" w:tplc="A32C77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5C114D"/>
    <w:multiLevelType w:val="hybridMultilevel"/>
    <w:tmpl w:val="F09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0B3726"/>
    <w:multiLevelType w:val="hybridMultilevel"/>
    <w:tmpl w:val="EE6A2210"/>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2C61C6"/>
    <w:multiLevelType w:val="hybridMultilevel"/>
    <w:tmpl w:val="289EA924"/>
    <w:lvl w:ilvl="0" w:tplc="6A70E58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67544"/>
    <w:multiLevelType w:val="hybridMultilevel"/>
    <w:tmpl w:val="EB88762E"/>
    <w:lvl w:ilvl="0" w:tplc="7CD68350">
      <w:start w:val="1"/>
      <w:numFmt w:val="lowerLetter"/>
      <w:lvlText w:val="%1."/>
      <w:lvlJc w:val="left"/>
      <w:pPr>
        <w:ind w:left="360" w:hanging="360"/>
      </w:pPr>
      <w:rPr>
        <w:b/>
      </w:rPr>
    </w:lvl>
    <w:lvl w:ilvl="1" w:tplc="35764546">
      <w:start w:val="1"/>
      <w:numFmt w:val="upperLetter"/>
      <w:lvlText w:val="%2."/>
      <w:lvlJc w:val="left"/>
      <w:pPr>
        <w:ind w:left="450" w:hanging="360"/>
      </w:pPr>
      <w:rPr>
        <w:rFonts w:cstheme="minorBid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56E3113"/>
    <w:multiLevelType w:val="hybridMultilevel"/>
    <w:tmpl w:val="B7B8B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695528F"/>
    <w:multiLevelType w:val="hybridMultilevel"/>
    <w:tmpl w:val="FE78E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1C0774"/>
    <w:multiLevelType w:val="hybridMultilevel"/>
    <w:tmpl w:val="2D14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0C1317"/>
    <w:multiLevelType w:val="hybridMultilevel"/>
    <w:tmpl w:val="D9D412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nsid w:val="286B5CC4"/>
    <w:multiLevelType w:val="hybridMultilevel"/>
    <w:tmpl w:val="4DB8F0CA"/>
    <w:lvl w:ilvl="0" w:tplc="7CD68350">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A2D3B73"/>
    <w:multiLevelType w:val="hybridMultilevel"/>
    <w:tmpl w:val="EEE0C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A8862EA"/>
    <w:multiLevelType w:val="hybridMultilevel"/>
    <w:tmpl w:val="E494A3E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nsid w:val="2B784E38"/>
    <w:multiLevelType w:val="hybridMultilevel"/>
    <w:tmpl w:val="A058B9BE"/>
    <w:lvl w:ilvl="0" w:tplc="D26AB98C">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2">
    <w:nsid w:val="2B9C356E"/>
    <w:multiLevelType w:val="hybridMultilevel"/>
    <w:tmpl w:val="E8ACBC2C"/>
    <w:lvl w:ilvl="0" w:tplc="679EA37A">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2C212BE4"/>
    <w:multiLevelType w:val="hybridMultilevel"/>
    <w:tmpl w:val="21AE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4D4855"/>
    <w:multiLevelType w:val="hybridMultilevel"/>
    <w:tmpl w:val="71568BBC"/>
    <w:lvl w:ilvl="0" w:tplc="E572DDE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C6B4459"/>
    <w:multiLevelType w:val="hybridMultilevel"/>
    <w:tmpl w:val="04B4AFE6"/>
    <w:lvl w:ilvl="0" w:tplc="6D88745A">
      <w:start w:val="1"/>
      <w:numFmt w:val="upperLetter"/>
      <w:lvlText w:val="%1."/>
      <w:lvlJc w:val="left"/>
      <w:pPr>
        <w:ind w:left="1090" w:hanging="540"/>
      </w:pPr>
      <w:rPr>
        <w:rFonts w:hint="default"/>
        <w:b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6">
    <w:nsid w:val="2CE16FE4"/>
    <w:multiLevelType w:val="hybridMultilevel"/>
    <w:tmpl w:val="7732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D6C418D"/>
    <w:multiLevelType w:val="hybridMultilevel"/>
    <w:tmpl w:val="ED9ACE42"/>
    <w:lvl w:ilvl="0" w:tplc="04090019">
      <w:start w:val="1"/>
      <w:numFmt w:val="lowerLetter"/>
      <w:lvlText w:val="%1."/>
      <w:lvlJc w:val="left"/>
      <w:pPr>
        <w:ind w:left="54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DA67580"/>
    <w:multiLevelType w:val="hybridMultilevel"/>
    <w:tmpl w:val="7138E754"/>
    <w:lvl w:ilvl="0" w:tplc="BB1821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E15C0C"/>
    <w:multiLevelType w:val="hybridMultilevel"/>
    <w:tmpl w:val="FFA049AC"/>
    <w:lvl w:ilvl="0" w:tplc="04090019">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0">
    <w:nsid w:val="2F226890"/>
    <w:multiLevelType w:val="hybridMultilevel"/>
    <w:tmpl w:val="E30005A0"/>
    <w:lvl w:ilvl="0" w:tplc="A9B4CB76">
      <w:start w:val="7"/>
      <w:numFmt w:val="upperRoman"/>
      <w:lvlText w:val="%1."/>
      <w:lvlJc w:val="left"/>
      <w:pPr>
        <w:tabs>
          <w:tab w:val="num" w:pos="1080"/>
        </w:tabs>
        <w:ind w:left="1080" w:hanging="720"/>
      </w:pPr>
      <w:rPr>
        <w:rFonts w:hint="default"/>
        <w:b/>
      </w:rPr>
    </w:lvl>
    <w:lvl w:ilvl="1" w:tplc="253A65A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2F811DB6"/>
    <w:multiLevelType w:val="hybridMultilevel"/>
    <w:tmpl w:val="1DA83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2F813625"/>
    <w:multiLevelType w:val="hybridMultilevel"/>
    <w:tmpl w:val="79CAAFE2"/>
    <w:lvl w:ilvl="0" w:tplc="5DD4163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CA023F"/>
    <w:multiLevelType w:val="hybridMultilevel"/>
    <w:tmpl w:val="264ECBE0"/>
    <w:lvl w:ilvl="0" w:tplc="D66C6D60">
      <w:start w:val="1"/>
      <w:numFmt w:val="lowerLetter"/>
      <w:lvlText w:val="%1."/>
      <w:lvlJc w:val="left"/>
      <w:pPr>
        <w:ind w:left="1530" w:hanging="360"/>
      </w:pPr>
      <w:rPr>
        <w:rFonts w:ascii="Times New Roman" w:eastAsiaTheme="minorEastAsia" w:hAnsi="Times New Roman" w:cs="Times New Roman"/>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31136F96"/>
    <w:multiLevelType w:val="hybridMultilevel"/>
    <w:tmpl w:val="572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2756703"/>
    <w:multiLevelType w:val="hybridMultilevel"/>
    <w:tmpl w:val="506C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306390F"/>
    <w:multiLevelType w:val="hybridMultilevel"/>
    <w:tmpl w:val="4C96A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306230"/>
    <w:multiLevelType w:val="hybridMultilevel"/>
    <w:tmpl w:val="3944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EC73B9"/>
    <w:multiLevelType w:val="hybridMultilevel"/>
    <w:tmpl w:val="82CE90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6713F64"/>
    <w:multiLevelType w:val="hybridMultilevel"/>
    <w:tmpl w:val="E55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EA4101"/>
    <w:multiLevelType w:val="hybridMultilevel"/>
    <w:tmpl w:val="B360F9A4"/>
    <w:lvl w:ilvl="0" w:tplc="B9325A0A">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1">
    <w:nsid w:val="38BF2A8C"/>
    <w:multiLevelType w:val="hybridMultilevel"/>
    <w:tmpl w:val="0FC40F46"/>
    <w:lvl w:ilvl="0" w:tplc="460A3BF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91E7DE8"/>
    <w:multiLevelType w:val="hybridMultilevel"/>
    <w:tmpl w:val="F592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9CE52D0"/>
    <w:multiLevelType w:val="hybridMultilevel"/>
    <w:tmpl w:val="306CEA98"/>
    <w:lvl w:ilvl="0" w:tplc="04090001">
      <w:start w:val="1"/>
      <w:numFmt w:val="bullet"/>
      <w:lvlText w:val=""/>
      <w:lvlJc w:val="left"/>
      <w:pPr>
        <w:ind w:left="1450" w:hanging="360"/>
      </w:pPr>
      <w:rPr>
        <w:rFonts w:ascii="Symbol" w:hAnsi="Symbol"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4">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C8A448D"/>
    <w:multiLevelType w:val="hybridMultilevel"/>
    <w:tmpl w:val="4D8C4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3CC62BF7"/>
    <w:multiLevelType w:val="hybridMultilevel"/>
    <w:tmpl w:val="DD2EE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3D9835A9"/>
    <w:multiLevelType w:val="hybridMultilevel"/>
    <w:tmpl w:val="8158B332"/>
    <w:lvl w:ilvl="0" w:tplc="313C24D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576"/>
        </w:tabs>
        <w:ind w:left="576" w:hanging="360"/>
      </w:pPr>
      <w:rPr>
        <w:rFonts w:ascii="Symbol" w:hAnsi="Symbol"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78">
    <w:nsid w:val="3EB975EF"/>
    <w:multiLevelType w:val="hybridMultilevel"/>
    <w:tmpl w:val="6BF4CA46"/>
    <w:lvl w:ilvl="0" w:tplc="57C24050">
      <w:start w:val="1"/>
      <w:numFmt w:val="decimal"/>
      <w:lvlText w:val="%1."/>
      <w:lvlJc w:val="left"/>
      <w:pPr>
        <w:tabs>
          <w:tab w:val="num" w:pos="787"/>
        </w:tabs>
        <w:ind w:left="787" w:hanging="360"/>
      </w:pPr>
      <w:rPr>
        <w:sz w:val="24"/>
        <w:szCs w:val="24"/>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79">
    <w:nsid w:val="3FDB694F"/>
    <w:multiLevelType w:val="hybridMultilevel"/>
    <w:tmpl w:val="6F8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01518B4"/>
    <w:multiLevelType w:val="hybridMultilevel"/>
    <w:tmpl w:val="C3EA6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1">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0E12715"/>
    <w:multiLevelType w:val="hybridMultilevel"/>
    <w:tmpl w:val="27EE1F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162482"/>
    <w:multiLevelType w:val="hybridMultilevel"/>
    <w:tmpl w:val="485421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11F0E6F"/>
    <w:multiLevelType w:val="hybridMultilevel"/>
    <w:tmpl w:val="D7D6D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231898"/>
    <w:multiLevelType w:val="hybridMultilevel"/>
    <w:tmpl w:val="DD1AE4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D9648B"/>
    <w:multiLevelType w:val="hybridMultilevel"/>
    <w:tmpl w:val="5E4E7224"/>
    <w:lvl w:ilvl="0" w:tplc="04090015">
      <w:start w:val="1"/>
      <w:numFmt w:val="upperLetter"/>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24E7344"/>
    <w:multiLevelType w:val="hybridMultilevel"/>
    <w:tmpl w:val="8038548A"/>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9">
    <w:nsid w:val="42852A3C"/>
    <w:multiLevelType w:val="hybridMultilevel"/>
    <w:tmpl w:val="0B9E0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42C83F0E"/>
    <w:multiLevelType w:val="hybridMultilevel"/>
    <w:tmpl w:val="68C6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44007F0E"/>
    <w:multiLevelType w:val="hybridMultilevel"/>
    <w:tmpl w:val="0DC21B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2">
    <w:nsid w:val="45115626"/>
    <w:multiLevelType w:val="hybridMultilevel"/>
    <w:tmpl w:val="419207A6"/>
    <w:lvl w:ilvl="0" w:tplc="A5C28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5237FA9"/>
    <w:multiLevelType w:val="hybridMultilevel"/>
    <w:tmpl w:val="88662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5B74174"/>
    <w:multiLevelType w:val="hybridMultilevel"/>
    <w:tmpl w:val="6590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675472D"/>
    <w:multiLevelType w:val="hybridMultilevel"/>
    <w:tmpl w:val="85C6932E"/>
    <w:lvl w:ilvl="0" w:tplc="04090019">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6">
    <w:nsid w:val="46D22EB9"/>
    <w:multiLevelType w:val="hybridMultilevel"/>
    <w:tmpl w:val="4D58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7513445"/>
    <w:multiLevelType w:val="hybridMultilevel"/>
    <w:tmpl w:val="E7EE5ABA"/>
    <w:lvl w:ilvl="0" w:tplc="7CD68350">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B861525"/>
    <w:multiLevelType w:val="hybridMultilevel"/>
    <w:tmpl w:val="3E9EB8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B666EB4">
      <w:start w:val="1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C836F97"/>
    <w:multiLevelType w:val="hybridMultilevel"/>
    <w:tmpl w:val="8FF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C92414D"/>
    <w:multiLevelType w:val="hybridMultilevel"/>
    <w:tmpl w:val="D0D2824C"/>
    <w:lvl w:ilvl="0" w:tplc="04090001">
      <w:start w:val="1"/>
      <w:numFmt w:val="bullet"/>
      <w:lvlText w:val=""/>
      <w:lvlJc w:val="left"/>
      <w:pPr>
        <w:ind w:left="1460" w:hanging="360"/>
      </w:pPr>
      <w:rPr>
        <w:rFonts w:ascii="Symbol" w:hAnsi="Symbol" w:hint="default"/>
      </w:rPr>
    </w:lvl>
    <w:lvl w:ilvl="1" w:tplc="A62449E8">
      <w:start w:val="1"/>
      <w:numFmt w:val="lowerLetter"/>
      <w:lvlText w:val="(%2)"/>
      <w:lvlJc w:val="left"/>
      <w:pPr>
        <w:ind w:left="2360" w:hanging="540"/>
      </w:pPr>
      <w:rPr>
        <w:rFonts w:hint="default"/>
      </w:r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01">
    <w:nsid w:val="4CA64C7C"/>
    <w:multiLevelType w:val="hybridMultilevel"/>
    <w:tmpl w:val="D15EA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4CE76FE6"/>
    <w:multiLevelType w:val="hybridMultilevel"/>
    <w:tmpl w:val="CFA47DF8"/>
    <w:lvl w:ilvl="0" w:tplc="4D0298EE">
      <w:start w:val="2"/>
      <w:numFmt w:val="decimal"/>
      <w:lvlText w:val="%1."/>
      <w:lvlJc w:val="left"/>
      <w:pPr>
        <w:ind w:left="720" w:hanging="360"/>
      </w:pPr>
      <w:rPr>
        <w:rFonts w:hint="default"/>
        <w:b/>
      </w:rPr>
    </w:lvl>
    <w:lvl w:ilvl="1" w:tplc="0CBCC5D6">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E2E6FE3"/>
    <w:multiLevelType w:val="hybridMultilevel"/>
    <w:tmpl w:val="56E01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4F5546CD"/>
    <w:multiLevelType w:val="hybridMultilevel"/>
    <w:tmpl w:val="B278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F64076D"/>
    <w:multiLevelType w:val="hybridMultilevel"/>
    <w:tmpl w:val="FE5E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F6D4EC0"/>
    <w:multiLevelType w:val="hybridMultilevel"/>
    <w:tmpl w:val="C17E8F56"/>
    <w:lvl w:ilvl="0" w:tplc="23980AF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FC32429"/>
    <w:multiLevelType w:val="hybridMultilevel"/>
    <w:tmpl w:val="8ED865A6"/>
    <w:lvl w:ilvl="0" w:tplc="C1BCD4D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D2634A"/>
    <w:multiLevelType w:val="hybridMultilevel"/>
    <w:tmpl w:val="B68C88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16C698E"/>
    <w:multiLevelType w:val="hybridMultilevel"/>
    <w:tmpl w:val="766E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1A736F1"/>
    <w:multiLevelType w:val="hybridMultilevel"/>
    <w:tmpl w:val="EE340276"/>
    <w:lvl w:ilvl="0" w:tplc="50CC360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1">
    <w:nsid w:val="51E17146"/>
    <w:multiLevelType w:val="hybridMultilevel"/>
    <w:tmpl w:val="A5B6C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nsid w:val="540929BC"/>
    <w:multiLevelType w:val="hybridMultilevel"/>
    <w:tmpl w:val="9DD6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507236F"/>
    <w:multiLevelType w:val="hybridMultilevel"/>
    <w:tmpl w:val="4F0609C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5A865DB"/>
    <w:multiLevelType w:val="hybridMultilevel"/>
    <w:tmpl w:val="A0B85ED2"/>
    <w:lvl w:ilvl="0" w:tplc="5804FEDA">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15">
    <w:nsid w:val="55D76B3F"/>
    <w:multiLevelType w:val="hybridMultilevel"/>
    <w:tmpl w:val="41D4F6D0"/>
    <w:lvl w:ilvl="0" w:tplc="04090019">
      <w:start w:val="1"/>
      <w:numFmt w:val="lowerLetter"/>
      <w:lvlText w:val="%1."/>
      <w:lvlJc w:val="left"/>
      <w:pPr>
        <w:ind w:left="720" w:hanging="360"/>
      </w:pPr>
    </w:lvl>
    <w:lvl w:ilvl="1" w:tplc="4E7C3CD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6C62A21"/>
    <w:multiLevelType w:val="hybridMultilevel"/>
    <w:tmpl w:val="03866AA0"/>
    <w:lvl w:ilvl="0" w:tplc="04090001">
      <w:start w:val="1"/>
      <w:numFmt w:val="bullet"/>
      <w:lvlText w:val=""/>
      <w:lvlJc w:val="left"/>
      <w:pPr>
        <w:ind w:left="720" w:hanging="360"/>
      </w:pPr>
      <w:rPr>
        <w:rFonts w:ascii="Symbol" w:hAnsi="Symbol" w:hint="default"/>
      </w:rPr>
    </w:lvl>
    <w:lvl w:ilvl="1" w:tplc="C1BCD4D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5C3BCE"/>
    <w:multiLevelType w:val="hybridMultilevel"/>
    <w:tmpl w:val="AF5268A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586C7F2A"/>
    <w:multiLevelType w:val="hybridMultilevel"/>
    <w:tmpl w:val="A828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9DA5B04"/>
    <w:multiLevelType w:val="hybridMultilevel"/>
    <w:tmpl w:val="2272FA8C"/>
    <w:lvl w:ilvl="0" w:tplc="5FA0DD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A7217D6"/>
    <w:multiLevelType w:val="hybridMultilevel"/>
    <w:tmpl w:val="A3EACA98"/>
    <w:lvl w:ilvl="0" w:tplc="E864C39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C7D7CAD"/>
    <w:multiLevelType w:val="hybridMultilevel"/>
    <w:tmpl w:val="AF4441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D247089"/>
    <w:multiLevelType w:val="hybridMultilevel"/>
    <w:tmpl w:val="6778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D3F067F"/>
    <w:multiLevelType w:val="hybridMultilevel"/>
    <w:tmpl w:val="D51E8A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5E23360F"/>
    <w:multiLevelType w:val="hybridMultilevel"/>
    <w:tmpl w:val="3E42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E732773"/>
    <w:multiLevelType w:val="hybridMultilevel"/>
    <w:tmpl w:val="50E8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0112EEE"/>
    <w:multiLevelType w:val="hybridMultilevel"/>
    <w:tmpl w:val="45D6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1B64C88"/>
    <w:multiLevelType w:val="hybridMultilevel"/>
    <w:tmpl w:val="AEEE4BC4"/>
    <w:lvl w:ilvl="0" w:tplc="04090001">
      <w:start w:val="1"/>
      <w:numFmt w:val="bullet"/>
      <w:lvlText w:val=""/>
      <w:lvlJc w:val="left"/>
      <w:pPr>
        <w:tabs>
          <w:tab w:val="num" w:pos="720"/>
        </w:tabs>
        <w:ind w:left="720" w:hanging="360"/>
      </w:pPr>
      <w:rPr>
        <w:rFonts w:ascii="Symbol" w:hAnsi="Symbol" w:hint="default"/>
      </w:rPr>
    </w:lvl>
    <w:lvl w:ilvl="1" w:tplc="EA5A0F48">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9">
    <w:nsid w:val="62FE681A"/>
    <w:multiLevelType w:val="hybridMultilevel"/>
    <w:tmpl w:val="EB803A98"/>
    <w:lvl w:ilvl="0" w:tplc="7CD6835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5A588C">
      <w:start w:val="1"/>
      <w:numFmt w:val="upperRoman"/>
      <w:lvlText w:val="%4."/>
      <w:lvlJc w:val="left"/>
      <w:pPr>
        <w:ind w:left="2970" w:hanging="45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46D7EFA"/>
    <w:multiLevelType w:val="hybridMultilevel"/>
    <w:tmpl w:val="121C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5B40764"/>
    <w:multiLevelType w:val="hybridMultilevel"/>
    <w:tmpl w:val="788CEE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01">
      <w:start w:val="1"/>
      <w:numFmt w:val="bullet"/>
      <w:lvlText w:val=""/>
      <w:lvlJc w:val="left"/>
      <w:pPr>
        <w:ind w:left="153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nsid w:val="66C5555B"/>
    <w:multiLevelType w:val="hybridMultilevel"/>
    <w:tmpl w:val="E788DDF0"/>
    <w:lvl w:ilvl="0" w:tplc="04090019">
      <w:start w:val="1"/>
      <w:numFmt w:val="lowerLetter"/>
      <w:lvlText w:val="%1."/>
      <w:lvlJc w:val="left"/>
      <w:pPr>
        <w:ind w:left="720" w:hanging="360"/>
      </w:pPr>
    </w:lvl>
    <w:lvl w:ilvl="1" w:tplc="4E7C3CD4">
      <w:start w:val="1"/>
      <w:numFmt w:val="decimal"/>
      <w:lvlText w:val="%2."/>
      <w:lvlJc w:val="left"/>
      <w:pPr>
        <w:ind w:left="720" w:hanging="360"/>
      </w:pPr>
      <w:rPr>
        <w:rFonts w:ascii="Times New Roman" w:hAnsi="Times New Roman" w:cs="Times New Roman" w:hint="default"/>
        <w:sz w:val="24"/>
        <w:szCs w:val="24"/>
      </w:rPr>
    </w:lvl>
    <w:lvl w:ilvl="2" w:tplc="E496CC32">
      <w:start w:val="2"/>
      <w:numFmt w:val="upperLetter"/>
      <w:lvlText w:val="%3."/>
      <w:lvlJc w:val="left"/>
      <w:pPr>
        <w:ind w:left="360" w:hanging="360"/>
      </w:pPr>
      <w:rPr>
        <w:rFonts w:eastAsiaTheme="minorEastAsia"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74B06CD"/>
    <w:multiLevelType w:val="hybridMultilevel"/>
    <w:tmpl w:val="2DCE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7C36D64"/>
    <w:multiLevelType w:val="hybridMultilevel"/>
    <w:tmpl w:val="67688516"/>
    <w:lvl w:ilvl="0" w:tplc="1CAAF83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8FB3C49"/>
    <w:multiLevelType w:val="hybridMultilevel"/>
    <w:tmpl w:val="D3C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91048BD"/>
    <w:multiLevelType w:val="hybridMultilevel"/>
    <w:tmpl w:val="A0C2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96D5AB6"/>
    <w:multiLevelType w:val="hybridMultilevel"/>
    <w:tmpl w:val="FE128C46"/>
    <w:lvl w:ilvl="0" w:tplc="23BC31CE">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9">
    <w:nsid w:val="6A1A25D4"/>
    <w:multiLevelType w:val="hybridMultilevel"/>
    <w:tmpl w:val="F52E8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A742A39"/>
    <w:multiLevelType w:val="hybridMultilevel"/>
    <w:tmpl w:val="1676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B113CEA"/>
    <w:multiLevelType w:val="hybridMultilevel"/>
    <w:tmpl w:val="5D76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B8E6457"/>
    <w:multiLevelType w:val="multilevel"/>
    <w:tmpl w:val="3B327E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BE504C7"/>
    <w:multiLevelType w:val="hybridMultilevel"/>
    <w:tmpl w:val="E9BC61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5">
    <w:nsid w:val="6D8F47DE"/>
    <w:multiLevelType w:val="hybridMultilevel"/>
    <w:tmpl w:val="B30E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7">
    <w:nsid w:val="6FBB17BE"/>
    <w:multiLevelType w:val="hybridMultilevel"/>
    <w:tmpl w:val="00889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FCA57A4"/>
    <w:multiLevelType w:val="hybridMultilevel"/>
    <w:tmpl w:val="0A024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9">
    <w:nsid w:val="70471A21"/>
    <w:multiLevelType w:val="hybridMultilevel"/>
    <w:tmpl w:val="364C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0734345"/>
    <w:multiLevelType w:val="hybridMultilevel"/>
    <w:tmpl w:val="702EF4B2"/>
    <w:lvl w:ilvl="0" w:tplc="A9B4CB76">
      <w:start w:val="7"/>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rPr>
        <w:rFonts w:hint="default"/>
      </w:rPr>
    </w:lvl>
    <w:lvl w:ilvl="2" w:tplc="8940D514">
      <w:start w:val="1"/>
      <w:numFmt w:val="decimal"/>
      <w:lvlText w:val="%3."/>
      <w:lvlJc w:val="left"/>
      <w:pPr>
        <w:ind w:left="720" w:hanging="360"/>
      </w:pPr>
      <w:rPr>
        <w:rFonts w:hint="default"/>
      </w:rPr>
    </w:lvl>
    <w:lvl w:ilvl="3" w:tplc="D08888BE">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72AD31E6"/>
    <w:multiLevelType w:val="hybridMultilevel"/>
    <w:tmpl w:val="258E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3F85202"/>
    <w:multiLevelType w:val="hybridMultilevel"/>
    <w:tmpl w:val="C1068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42A4A6A"/>
    <w:multiLevelType w:val="hybridMultilevel"/>
    <w:tmpl w:val="F64A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4EA7D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nsid w:val="757A1CE9"/>
    <w:multiLevelType w:val="hybridMultilevel"/>
    <w:tmpl w:val="7BD2B446"/>
    <w:lvl w:ilvl="0" w:tplc="E9EEFB08">
      <w:start w:val="1"/>
      <w:numFmt w:val="bullet"/>
      <w:lvlText w:val=""/>
      <w:lvlJc w:val="left"/>
      <w:pPr>
        <w:tabs>
          <w:tab w:val="num" w:pos="1460"/>
        </w:tabs>
        <w:ind w:left="1460" w:hanging="360"/>
      </w:pPr>
      <w:rPr>
        <w:rFonts w:ascii="Symbol" w:hAnsi="Symbol" w:hint="default"/>
      </w:rPr>
    </w:lvl>
    <w:lvl w:ilvl="1" w:tplc="04090019" w:tentative="1">
      <w:start w:val="1"/>
      <w:numFmt w:val="bullet"/>
      <w:lvlText w:val="o"/>
      <w:lvlJc w:val="left"/>
      <w:pPr>
        <w:tabs>
          <w:tab w:val="num" w:pos="2180"/>
        </w:tabs>
        <w:ind w:left="2180" w:hanging="360"/>
      </w:pPr>
      <w:rPr>
        <w:rFonts w:ascii="Courier New" w:hAnsi="Courier New" w:cs="Courier New" w:hint="default"/>
      </w:rPr>
    </w:lvl>
    <w:lvl w:ilvl="2" w:tplc="0409001B" w:tentative="1">
      <w:start w:val="1"/>
      <w:numFmt w:val="bullet"/>
      <w:lvlText w:val=""/>
      <w:lvlJc w:val="left"/>
      <w:pPr>
        <w:tabs>
          <w:tab w:val="num" w:pos="2900"/>
        </w:tabs>
        <w:ind w:left="2900" w:hanging="360"/>
      </w:pPr>
      <w:rPr>
        <w:rFonts w:ascii="Wingdings" w:hAnsi="Wingdings" w:hint="default"/>
      </w:rPr>
    </w:lvl>
    <w:lvl w:ilvl="3" w:tplc="0409000F" w:tentative="1">
      <w:start w:val="1"/>
      <w:numFmt w:val="bullet"/>
      <w:lvlText w:val=""/>
      <w:lvlJc w:val="left"/>
      <w:pPr>
        <w:tabs>
          <w:tab w:val="num" w:pos="3620"/>
        </w:tabs>
        <w:ind w:left="3620" w:hanging="360"/>
      </w:pPr>
      <w:rPr>
        <w:rFonts w:ascii="Symbol" w:hAnsi="Symbol" w:hint="default"/>
      </w:rPr>
    </w:lvl>
    <w:lvl w:ilvl="4" w:tplc="04090019" w:tentative="1">
      <w:start w:val="1"/>
      <w:numFmt w:val="bullet"/>
      <w:lvlText w:val="o"/>
      <w:lvlJc w:val="left"/>
      <w:pPr>
        <w:tabs>
          <w:tab w:val="num" w:pos="4340"/>
        </w:tabs>
        <w:ind w:left="4340" w:hanging="360"/>
      </w:pPr>
      <w:rPr>
        <w:rFonts w:ascii="Courier New" w:hAnsi="Courier New" w:cs="Courier New" w:hint="default"/>
      </w:rPr>
    </w:lvl>
    <w:lvl w:ilvl="5" w:tplc="0409001B" w:tentative="1">
      <w:start w:val="1"/>
      <w:numFmt w:val="bullet"/>
      <w:lvlText w:val=""/>
      <w:lvlJc w:val="left"/>
      <w:pPr>
        <w:tabs>
          <w:tab w:val="num" w:pos="5060"/>
        </w:tabs>
        <w:ind w:left="5060" w:hanging="360"/>
      </w:pPr>
      <w:rPr>
        <w:rFonts w:ascii="Wingdings" w:hAnsi="Wingdings" w:hint="default"/>
      </w:rPr>
    </w:lvl>
    <w:lvl w:ilvl="6" w:tplc="0409000F" w:tentative="1">
      <w:start w:val="1"/>
      <w:numFmt w:val="bullet"/>
      <w:lvlText w:val=""/>
      <w:lvlJc w:val="left"/>
      <w:pPr>
        <w:tabs>
          <w:tab w:val="num" w:pos="5780"/>
        </w:tabs>
        <w:ind w:left="5780" w:hanging="360"/>
      </w:pPr>
      <w:rPr>
        <w:rFonts w:ascii="Symbol" w:hAnsi="Symbol" w:hint="default"/>
      </w:rPr>
    </w:lvl>
    <w:lvl w:ilvl="7" w:tplc="04090019" w:tentative="1">
      <w:start w:val="1"/>
      <w:numFmt w:val="bullet"/>
      <w:lvlText w:val="o"/>
      <w:lvlJc w:val="left"/>
      <w:pPr>
        <w:tabs>
          <w:tab w:val="num" w:pos="6500"/>
        </w:tabs>
        <w:ind w:left="6500" w:hanging="360"/>
      </w:pPr>
      <w:rPr>
        <w:rFonts w:ascii="Courier New" w:hAnsi="Courier New" w:cs="Courier New" w:hint="default"/>
      </w:rPr>
    </w:lvl>
    <w:lvl w:ilvl="8" w:tplc="0409001B" w:tentative="1">
      <w:start w:val="1"/>
      <w:numFmt w:val="bullet"/>
      <w:lvlText w:val=""/>
      <w:lvlJc w:val="left"/>
      <w:pPr>
        <w:tabs>
          <w:tab w:val="num" w:pos="7220"/>
        </w:tabs>
        <w:ind w:left="7220" w:hanging="360"/>
      </w:pPr>
      <w:rPr>
        <w:rFonts w:ascii="Wingdings" w:hAnsi="Wingdings" w:hint="default"/>
      </w:rPr>
    </w:lvl>
  </w:abstractNum>
  <w:abstractNum w:abstractNumId="156">
    <w:nsid w:val="759C31F1"/>
    <w:multiLevelType w:val="hybridMultilevel"/>
    <w:tmpl w:val="68748138"/>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57">
    <w:nsid w:val="770B3465"/>
    <w:multiLevelType w:val="hybridMultilevel"/>
    <w:tmpl w:val="83446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7C4B16C8"/>
    <w:multiLevelType w:val="hybridMultilevel"/>
    <w:tmpl w:val="65C8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CBF0210"/>
    <w:multiLevelType w:val="hybridMultilevel"/>
    <w:tmpl w:val="949E0396"/>
    <w:lvl w:ilvl="0" w:tplc="2E5E52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7CF06091"/>
    <w:multiLevelType w:val="hybridMultilevel"/>
    <w:tmpl w:val="D0D40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nsid w:val="7D836501"/>
    <w:multiLevelType w:val="hybridMultilevel"/>
    <w:tmpl w:val="6402F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E8C21E6"/>
    <w:multiLevelType w:val="hybridMultilevel"/>
    <w:tmpl w:val="6B68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nsid w:val="7EEA2314"/>
    <w:multiLevelType w:val="hybridMultilevel"/>
    <w:tmpl w:val="FA40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EF5567C"/>
    <w:multiLevelType w:val="hybridMultilevel"/>
    <w:tmpl w:val="D45C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6"/>
  </w:num>
  <w:num w:numId="2">
    <w:abstractNumId w:val="140"/>
  </w:num>
  <w:num w:numId="3">
    <w:abstractNumId w:val="16"/>
  </w:num>
  <w:num w:numId="4">
    <w:abstractNumId w:val="118"/>
  </w:num>
  <w:num w:numId="5">
    <w:abstractNumId w:val="132"/>
  </w:num>
  <w:num w:numId="6">
    <w:abstractNumId w:val="43"/>
  </w:num>
  <w:num w:numId="7">
    <w:abstractNumId w:val="128"/>
  </w:num>
  <w:num w:numId="8">
    <w:abstractNumId w:val="38"/>
  </w:num>
  <w:num w:numId="9">
    <w:abstractNumId w:val="8"/>
  </w:num>
  <w:num w:numId="10">
    <w:abstractNumId w:val="85"/>
  </w:num>
  <w:num w:numId="11">
    <w:abstractNumId w:val="80"/>
  </w:num>
  <w:num w:numId="12">
    <w:abstractNumId w:val="11"/>
  </w:num>
  <w:num w:numId="13">
    <w:abstractNumId w:val="156"/>
  </w:num>
  <w:num w:numId="14">
    <w:abstractNumId w:val="152"/>
  </w:num>
  <w:num w:numId="15">
    <w:abstractNumId w:val="147"/>
  </w:num>
  <w:num w:numId="16">
    <w:abstractNumId w:val="122"/>
  </w:num>
  <w:num w:numId="17">
    <w:abstractNumId w:val="98"/>
  </w:num>
  <w:num w:numId="18">
    <w:abstractNumId w:val="84"/>
  </w:num>
  <w:num w:numId="1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0">
    <w:abstractNumId w:val="155"/>
  </w:num>
  <w:num w:numId="21">
    <w:abstractNumId w:val="67"/>
  </w:num>
  <w:num w:numId="22">
    <w:abstractNumId w:val="60"/>
  </w:num>
  <w:num w:numId="23">
    <w:abstractNumId w:val="55"/>
  </w:num>
  <w:num w:numId="24">
    <w:abstractNumId w:val="28"/>
  </w:num>
  <w:num w:numId="25">
    <w:abstractNumId w:val="51"/>
  </w:num>
  <w:num w:numId="26">
    <w:abstractNumId w:val="138"/>
  </w:num>
  <w:num w:numId="27">
    <w:abstractNumId w:val="72"/>
  </w:num>
  <w:num w:numId="28">
    <w:abstractNumId w:val="70"/>
  </w:num>
  <w:num w:numId="29">
    <w:abstractNumId w:val="114"/>
  </w:num>
  <w:num w:numId="30">
    <w:abstractNumId w:val="63"/>
  </w:num>
  <w:num w:numId="31">
    <w:abstractNumId w:val="162"/>
  </w:num>
  <w:num w:numId="32">
    <w:abstractNumId w:val="106"/>
  </w:num>
  <w:num w:numId="33">
    <w:abstractNumId w:val="2"/>
  </w:num>
  <w:num w:numId="34">
    <w:abstractNumId w:val="29"/>
  </w:num>
  <w:num w:numId="35">
    <w:abstractNumId w:val="77"/>
  </w:num>
  <w:num w:numId="36">
    <w:abstractNumId w:val="7"/>
  </w:num>
  <w:num w:numId="37">
    <w:abstractNumId w:val="6"/>
  </w:num>
  <w:num w:numId="38">
    <w:abstractNumId w:val="104"/>
  </w:num>
  <w:num w:numId="39">
    <w:abstractNumId w:val="78"/>
  </w:num>
  <w:num w:numId="40">
    <w:abstractNumId w:val="134"/>
  </w:num>
  <w:num w:numId="41">
    <w:abstractNumId w:val="21"/>
  </w:num>
  <w:num w:numId="42">
    <w:abstractNumId w:val="3"/>
  </w:num>
  <w:num w:numId="43">
    <w:abstractNumId w:val="109"/>
  </w:num>
  <w:num w:numId="44">
    <w:abstractNumId w:val="141"/>
  </w:num>
  <w:num w:numId="45">
    <w:abstractNumId w:val="130"/>
  </w:num>
  <w:num w:numId="46">
    <w:abstractNumId w:val="22"/>
  </w:num>
  <w:num w:numId="47">
    <w:abstractNumId w:val="160"/>
  </w:num>
  <w:num w:numId="48">
    <w:abstractNumId w:val="113"/>
  </w:num>
  <w:num w:numId="49">
    <w:abstractNumId w:val="15"/>
  </w:num>
  <w:num w:numId="50">
    <w:abstractNumId w:val="101"/>
  </w:num>
  <w:num w:numId="51">
    <w:abstractNumId w:val="90"/>
  </w:num>
  <w:num w:numId="52">
    <w:abstractNumId w:val="53"/>
  </w:num>
  <w:num w:numId="53">
    <w:abstractNumId w:val="161"/>
  </w:num>
  <w:num w:numId="54">
    <w:abstractNumId w:val="100"/>
  </w:num>
  <w:num w:numId="55">
    <w:abstractNumId w:val="40"/>
  </w:num>
  <w:num w:numId="56">
    <w:abstractNumId w:val="41"/>
  </w:num>
  <w:num w:numId="57">
    <w:abstractNumId w:val="86"/>
  </w:num>
  <w:num w:numId="58">
    <w:abstractNumId w:val="117"/>
  </w:num>
  <w:num w:numId="59">
    <w:abstractNumId w:val="47"/>
  </w:num>
  <w:num w:numId="60">
    <w:abstractNumId w:val="34"/>
  </w:num>
  <w:num w:numId="61">
    <w:abstractNumId w:val="76"/>
  </w:num>
  <w:num w:numId="62">
    <w:abstractNumId w:val="19"/>
  </w:num>
  <w:num w:numId="63">
    <w:abstractNumId w:val="158"/>
  </w:num>
  <w:num w:numId="64">
    <w:abstractNumId w:val="153"/>
  </w:num>
  <w:num w:numId="65">
    <w:abstractNumId w:val="142"/>
  </w:num>
  <w:num w:numId="66">
    <w:abstractNumId w:val="10"/>
  </w:num>
  <w:num w:numId="67">
    <w:abstractNumId w:val="94"/>
  </w:num>
  <w:num w:numId="68">
    <w:abstractNumId w:val="20"/>
  </w:num>
  <w:num w:numId="69">
    <w:abstractNumId w:val="49"/>
  </w:num>
  <w:num w:numId="70">
    <w:abstractNumId w:val="143"/>
  </w:num>
  <w:num w:numId="71">
    <w:abstractNumId w:val="87"/>
  </w:num>
  <w:num w:numId="72">
    <w:abstractNumId w:val="131"/>
  </w:num>
  <w:num w:numId="73">
    <w:abstractNumId w:val="81"/>
  </w:num>
  <w:num w:numId="74">
    <w:abstractNumId w:val="116"/>
  </w:num>
  <w:num w:numId="75">
    <w:abstractNumId w:val="107"/>
  </w:num>
  <w:num w:numId="76">
    <w:abstractNumId w:val="46"/>
  </w:num>
  <w:num w:numId="77">
    <w:abstractNumId w:val="17"/>
  </w:num>
  <w:num w:numId="78">
    <w:abstractNumId w:val="18"/>
  </w:num>
  <w:num w:numId="79">
    <w:abstractNumId w:val="62"/>
  </w:num>
  <w:num w:numId="80">
    <w:abstractNumId w:val="42"/>
  </w:num>
  <w:num w:numId="81">
    <w:abstractNumId w:val="52"/>
  </w:num>
  <w:num w:numId="82">
    <w:abstractNumId w:val="54"/>
  </w:num>
  <w:num w:numId="83">
    <w:abstractNumId w:val="91"/>
  </w:num>
  <w:num w:numId="84">
    <w:abstractNumId w:val="115"/>
  </w:num>
  <w:num w:numId="85">
    <w:abstractNumId w:val="95"/>
  </w:num>
  <w:num w:numId="86">
    <w:abstractNumId w:val="26"/>
  </w:num>
  <w:num w:numId="87">
    <w:abstractNumId w:val="59"/>
  </w:num>
  <w:num w:numId="88">
    <w:abstractNumId w:val="1"/>
  </w:num>
  <w:num w:numId="89">
    <w:abstractNumId w:val="88"/>
  </w:num>
  <w:num w:numId="90">
    <w:abstractNumId w:val="135"/>
  </w:num>
  <w:num w:numId="91">
    <w:abstractNumId w:val="144"/>
  </w:num>
  <w:num w:numId="92">
    <w:abstractNumId w:val="27"/>
  </w:num>
  <w:num w:numId="93">
    <w:abstractNumId w:val="126"/>
  </w:num>
  <w:num w:numId="94">
    <w:abstractNumId w:val="9"/>
  </w:num>
  <w:num w:numId="95">
    <w:abstractNumId w:val="32"/>
  </w:num>
  <w:num w:numId="96">
    <w:abstractNumId w:val="73"/>
  </w:num>
  <w:num w:numId="97">
    <w:abstractNumId w:val="163"/>
  </w:num>
  <w:num w:numId="98">
    <w:abstractNumId w:val="127"/>
  </w:num>
  <w:num w:numId="99">
    <w:abstractNumId w:val="64"/>
  </w:num>
  <w:num w:numId="100">
    <w:abstractNumId w:val="150"/>
  </w:num>
  <w:num w:numId="101">
    <w:abstractNumId w:val="129"/>
  </w:num>
  <w:num w:numId="102">
    <w:abstractNumId w:val="97"/>
  </w:num>
  <w:num w:numId="103">
    <w:abstractNumId w:val="96"/>
  </w:num>
  <w:num w:numId="104">
    <w:abstractNumId w:val="83"/>
  </w:num>
  <w:num w:numId="105">
    <w:abstractNumId w:val="35"/>
  </w:num>
  <w:num w:numId="106">
    <w:abstractNumId w:val="123"/>
  </w:num>
  <w:num w:numId="107">
    <w:abstractNumId w:val="48"/>
  </w:num>
  <w:num w:numId="108">
    <w:abstractNumId w:val="110"/>
  </w:num>
  <w:num w:numId="109">
    <w:abstractNumId w:val="99"/>
  </w:num>
  <w:num w:numId="110">
    <w:abstractNumId w:val="79"/>
  </w:num>
  <w:num w:numId="111">
    <w:abstractNumId w:val="121"/>
  </w:num>
  <w:num w:numId="112">
    <w:abstractNumId w:val="12"/>
  </w:num>
  <w:num w:numId="113">
    <w:abstractNumId w:val="69"/>
  </w:num>
  <w:num w:numId="114">
    <w:abstractNumId w:val="151"/>
  </w:num>
  <w:num w:numId="115">
    <w:abstractNumId w:val="56"/>
  </w:num>
  <w:num w:numId="116">
    <w:abstractNumId w:val="33"/>
  </w:num>
  <w:num w:numId="117">
    <w:abstractNumId w:val="36"/>
  </w:num>
  <w:num w:numId="118">
    <w:abstractNumId w:val="68"/>
  </w:num>
  <w:num w:numId="119">
    <w:abstractNumId w:val="145"/>
  </w:num>
  <w:num w:numId="120">
    <w:abstractNumId w:val="4"/>
  </w:num>
  <w:num w:numId="121">
    <w:abstractNumId w:val="159"/>
  </w:num>
  <w:num w:numId="122">
    <w:abstractNumId w:val="164"/>
  </w:num>
  <w:num w:numId="123">
    <w:abstractNumId w:val="57"/>
  </w:num>
  <w:num w:numId="124">
    <w:abstractNumId w:val="23"/>
  </w:num>
  <w:num w:numId="125">
    <w:abstractNumId w:val="75"/>
  </w:num>
  <w:num w:numId="126">
    <w:abstractNumId w:val="24"/>
  </w:num>
  <w:num w:numId="127">
    <w:abstractNumId w:val="44"/>
  </w:num>
  <w:num w:numId="128">
    <w:abstractNumId w:val="89"/>
  </w:num>
  <w:num w:numId="129">
    <w:abstractNumId w:val="93"/>
  </w:num>
  <w:num w:numId="130">
    <w:abstractNumId w:val="103"/>
  </w:num>
  <w:num w:numId="131">
    <w:abstractNumId w:val="65"/>
  </w:num>
  <w:num w:numId="132">
    <w:abstractNumId w:val="157"/>
  </w:num>
  <w:num w:numId="133">
    <w:abstractNumId w:val="45"/>
  </w:num>
  <w:num w:numId="134">
    <w:abstractNumId w:val="71"/>
  </w:num>
  <w:num w:numId="135">
    <w:abstractNumId w:val="119"/>
  </w:num>
  <w:num w:numId="136">
    <w:abstractNumId w:val="139"/>
  </w:num>
  <w:num w:numId="137">
    <w:abstractNumId w:val="111"/>
  </w:num>
  <w:num w:numId="138">
    <w:abstractNumId w:val="148"/>
  </w:num>
  <w:num w:numId="139">
    <w:abstractNumId w:val="112"/>
  </w:num>
  <w:num w:numId="140">
    <w:abstractNumId w:val="31"/>
  </w:num>
  <w:num w:numId="141">
    <w:abstractNumId w:val="61"/>
  </w:num>
  <w:num w:numId="142">
    <w:abstractNumId w:val="82"/>
  </w:num>
  <w:num w:numId="143">
    <w:abstractNumId w:val="13"/>
  </w:num>
  <w:num w:numId="144">
    <w:abstractNumId w:val="102"/>
  </w:num>
  <w:num w:numId="145">
    <w:abstractNumId w:val="133"/>
  </w:num>
  <w:num w:numId="146">
    <w:abstractNumId w:val="14"/>
  </w:num>
  <w:num w:numId="147">
    <w:abstractNumId w:val="66"/>
  </w:num>
  <w:num w:numId="148">
    <w:abstractNumId w:val="124"/>
  </w:num>
  <w:num w:numId="149">
    <w:abstractNumId w:val="30"/>
  </w:num>
  <w:num w:numId="150">
    <w:abstractNumId w:val="108"/>
  </w:num>
  <w:num w:numId="151">
    <w:abstractNumId w:val="50"/>
  </w:num>
  <w:num w:numId="152">
    <w:abstractNumId w:val="37"/>
  </w:num>
  <w:num w:numId="153">
    <w:abstractNumId w:val="136"/>
  </w:num>
  <w:num w:numId="154">
    <w:abstractNumId w:val="137"/>
  </w:num>
  <w:num w:numId="155">
    <w:abstractNumId w:val="25"/>
  </w:num>
  <w:num w:numId="156">
    <w:abstractNumId w:val="92"/>
  </w:num>
  <w:num w:numId="157">
    <w:abstractNumId w:val="120"/>
  </w:num>
  <w:num w:numId="158">
    <w:abstractNumId w:val="5"/>
  </w:num>
  <w:num w:numId="159">
    <w:abstractNumId w:val="39"/>
  </w:num>
  <w:num w:numId="160">
    <w:abstractNumId w:val="58"/>
  </w:num>
  <w:num w:numId="161">
    <w:abstractNumId w:val="149"/>
  </w:num>
  <w:num w:numId="162">
    <w:abstractNumId w:val="105"/>
  </w:num>
  <w:num w:numId="163">
    <w:abstractNumId w:val="154"/>
  </w:num>
  <w:num w:numId="164">
    <w:abstractNumId w:val="125"/>
  </w:num>
  <w:num w:numId="165">
    <w:abstractNumId w:val="7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01B49"/>
    <w:rsid w:val="00002127"/>
    <w:rsid w:val="00003F57"/>
    <w:rsid w:val="000117B1"/>
    <w:rsid w:val="00016442"/>
    <w:rsid w:val="00017E23"/>
    <w:rsid w:val="00020381"/>
    <w:rsid w:val="000218F8"/>
    <w:rsid w:val="00022799"/>
    <w:rsid w:val="00022CB7"/>
    <w:rsid w:val="00024E36"/>
    <w:rsid w:val="000314F6"/>
    <w:rsid w:val="000328E9"/>
    <w:rsid w:val="00036788"/>
    <w:rsid w:val="00037B6C"/>
    <w:rsid w:val="00037BE3"/>
    <w:rsid w:val="00042EA4"/>
    <w:rsid w:val="00044CCB"/>
    <w:rsid w:val="00047DA5"/>
    <w:rsid w:val="0005157F"/>
    <w:rsid w:val="000524B0"/>
    <w:rsid w:val="0005316B"/>
    <w:rsid w:val="000555EE"/>
    <w:rsid w:val="000562A6"/>
    <w:rsid w:val="00056A59"/>
    <w:rsid w:val="00057A58"/>
    <w:rsid w:val="00060620"/>
    <w:rsid w:val="00062607"/>
    <w:rsid w:val="00064330"/>
    <w:rsid w:val="0006516A"/>
    <w:rsid w:val="00067EDC"/>
    <w:rsid w:val="00073231"/>
    <w:rsid w:val="000738E0"/>
    <w:rsid w:val="000755EB"/>
    <w:rsid w:val="0007565D"/>
    <w:rsid w:val="00077955"/>
    <w:rsid w:val="00077A2A"/>
    <w:rsid w:val="00086CAE"/>
    <w:rsid w:val="00087E4F"/>
    <w:rsid w:val="00092346"/>
    <w:rsid w:val="0009412C"/>
    <w:rsid w:val="000952D4"/>
    <w:rsid w:val="000A20D4"/>
    <w:rsid w:val="000A41F2"/>
    <w:rsid w:val="000A4E99"/>
    <w:rsid w:val="000A7B8C"/>
    <w:rsid w:val="000B00B2"/>
    <w:rsid w:val="000B1A13"/>
    <w:rsid w:val="000B5E17"/>
    <w:rsid w:val="000C062E"/>
    <w:rsid w:val="000C159B"/>
    <w:rsid w:val="000C5DE2"/>
    <w:rsid w:val="000C66BB"/>
    <w:rsid w:val="000C7891"/>
    <w:rsid w:val="000D0344"/>
    <w:rsid w:val="000D0D17"/>
    <w:rsid w:val="000D1121"/>
    <w:rsid w:val="000D41EC"/>
    <w:rsid w:val="000D519D"/>
    <w:rsid w:val="000D5A8D"/>
    <w:rsid w:val="000D5D1F"/>
    <w:rsid w:val="000D6822"/>
    <w:rsid w:val="000D6D57"/>
    <w:rsid w:val="000E085D"/>
    <w:rsid w:val="000E389F"/>
    <w:rsid w:val="000E3D01"/>
    <w:rsid w:val="000E44C4"/>
    <w:rsid w:val="000E4931"/>
    <w:rsid w:val="000E5E02"/>
    <w:rsid w:val="000E7BB9"/>
    <w:rsid w:val="000F2F1A"/>
    <w:rsid w:val="001001F5"/>
    <w:rsid w:val="001028C5"/>
    <w:rsid w:val="00103806"/>
    <w:rsid w:val="00111038"/>
    <w:rsid w:val="001134F9"/>
    <w:rsid w:val="00113753"/>
    <w:rsid w:val="00114687"/>
    <w:rsid w:val="00120262"/>
    <w:rsid w:val="00120948"/>
    <w:rsid w:val="00123F3B"/>
    <w:rsid w:val="001264AF"/>
    <w:rsid w:val="001265C0"/>
    <w:rsid w:val="0013447D"/>
    <w:rsid w:val="0013597C"/>
    <w:rsid w:val="001369F9"/>
    <w:rsid w:val="00136D97"/>
    <w:rsid w:val="001410F3"/>
    <w:rsid w:val="00145070"/>
    <w:rsid w:val="001456F3"/>
    <w:rsid w:val="0015383C"/>
    <w:rsid w:val="0015439D"/>
    <w:rsid w:val="00154895"/>
    <w:rsid w:val="00155420"/>
    <w:rsid w:val="0015574A"/>
    <w:rsid w:val="00157363"/>
    <w:rsid w:val="00157654"/>
    <w:rsid w:val="00165420"/>
    <w:rsid w:val="00165C12"/>
    <w:rsid w:val="001675BA"/>
    <w:rsid w:val="00172F20"/>
    <w:rsid w:val="001838CC"/>
    <w:rsid w:val="0018710E"/>
    <w:rsid w:val="00193F42"/>
    <w:rsid w:val="0019692D"/>
    <w:rsid w:val="001A0329"/>
    <w:rsid w:val="001A1652"/>
    <w:rsid w:val="001A251A"/>
    <w:rsid w:val="001A254C"/>
    <w:rsid w:val="001B7690"/>
    <w:rsid w:val="001B785D"/>
    <w:rsid w:val="001B79AF"/>
    <w:rsid w:val="001C274F"/>
    <w:rsid w:val="001C5EB7"/>
    <w:rsid w:val="001C6CD7"/>
    <w:rsid w:val="001D26C1"/>
    <w:rsid w:val="001E0B0D"/>
    <w:rsid w:val="001E0DEC"/>
    <w:rsid w:val="001E12C1"/>
    <w:rsid w:val="001E40DD"/>
    <w:rsid w:val="001E5A90"/>
    <w:rsid w:val="001E6CE3"/>
    <w:rsid w:val="001F0188"/>
    <w:rsid w:val="001F01E2"/>
    <w:rsid w:val="001F0324"/>
    <w:rsid w:val="001F58EE"/>
    <w:rsid w:val="001F74D4"/>
    <w:rsid w:val="00200DBC"/>
    <w:rsid w:val="00203949"/>
    <w:rsid w:val="00207556"/>
    <w:rsid w:val="002079D5"/>
    <w:rsid w:val="0021008E"/>
    <w:rsid w:val="002144E7"/>
    <w:rsid w:val="00221667"/>
    <w:rsid w:val="00224021"/>
    <w:rsid w:val="00227366"/>
    <w:rsid w:val="00230201"/>
    <w:rsid w:val="00230AD2"/>
    <w:rsid w:val="00231CF3"/>
    <w:rsid w:val="00232AAC"/>
    <w:rsid w:val="00232D10"/>
    <w:rsid w:val="00233625"/>
    <w:rsid w:val="00233E1B"/>
    <w:rsid w:val="00235776"/>
    <w:rsid w:val="002422AE"/>
    <w:rsid w:val="00244D94"/>
    <w:rsid w:val="00247655"/>
    <w:rsid w:val="00247864"/>
    <w:rsid w:val="00250A96"/>
    <w:rsid w:val="00251794"/>
    <w:rsid w:val="00257CCD"/>
    <w:rsid w:val="00260872"/>
    <w:rsid w:val="00262889"/>
    <w:rsid w:val="00263A5E"/>
    <w:rsid w:val="0026654A"/>
    <w:rsid w:val="00266989"/>
    <w:rsid w:val="0026713D"/>
    <w:rsid w:val="00270FC7"/>
    <w:rsid w:val="00272D9B"/>
    <w:rsid w:val="00274D9C"/>
    <w:rsid w:val="00275593"/>
    <w:rsid w:val="002765D5"/>
    <w:rsid w:val="002769DB"/>
    <w:rsid w:val="002772E8"/>
    <w:rsid w:val="002806B6"/>
    <w:rsid w:val="002820A0"/>
    <w:rsid w:val="002840E7"/>
    <w:rsid w:val="00287964"/>
    <w:rsid w:val="00287B60"/>
    <w:rsid w:val="00290B9D"/>
    <w:rsid w:val="002A111B"/>
    <w:rsid w:val="002A1391"/>
    <w:rsid w:val="002A1518"/>
    <w:rsid w:val="002A2BCB"/>
    <w:rsid w:val="002A474E"/>
    <w:rsid w:val="002A689F"/>
    <w:rsid w:val="002A6F59"/>
    <w:rsid w:val="002B12EC"/>
    <w:rsid w:val="002B39F7"/>
    <w:rsid w:val="002B509A"/>
    <w:rsid w:val="002B5FD5"/>
    <w:rsid w:val="002C0BBE"/>
    <w:rsid w:val="002C409A"/>
    <w:rsid w:val="002D200B"/>
    <w:rsid w:val="002D264C"/>
    <w:rsid w:val="002D297A"/>
    <w:rsid w:val="002D42BC"/>
    <w:rsid w:val="002D4DFF"/>
    <w:rsid w:val="002D5EA7"/>
    <w:rsid w:val="002E0E37"/>
    <w:rsid w:val="002E0FD0"/>
    <w:rsid w:val="002E2BF4"/>
    <w:rsid w:val="002E3B2C"/>
    <w:rsid w:val="002E3B3E"/>
    <w:rsid w:val="002E734E"/>
    <w:rsid w:val="002F026E"/>
    <w:rsid w:val="002F489C"/>
    <w:rsid w:val="002F5E04"/>
    <w:rsid w:val="002F6D4B"/>
    <w:rsid w:val="002F73D7"/>
    <w:rsid w:val="0030285E"/>
    <w:rsid w:val="003112EC"/>
    <w:rsid w:val="0031656C"/>
    <w:rsid w:val="00316AF3"/>
    <w:rsid w:val="003221C2"/>
    <w:rsid w:val="003250A6"/>
    <w:rsid w:val="00326AE4"/>
    <w:rsid w:val="00326ECD"/>
    <w:rsid w:val="003335FE"/>
    <w:rsid w:val="003341BA"/>
    <w:rsid w:val="00337ABD"/>
    <w:rsid w:val="003440EB"/>
    <w:rsid w:val="003447F5"/>
    <w:rsid w:val="00344D8D"/>
    <w:rsid w:val="003527A2"/>
    <w:rsid w:val="00354D89"/>
    <w:rsid w:val="00355925"/>
    <w:rsid w:val="003661CD"/>
    <w:rsid w:val="0036665E"/>
    <w:rsid w:val="00366BBC"/>
    <w:rsid w:val="0036761F"/>
    <w:rsid w:val="00374F78"/>
    <w:rsid w:val="00384772"/>
    <w:rsid w:val="00384F51"/>
    <w:rsid w:val="00387A8E"/>
    <w:rsid w:val="00387B61"/>
    <w:rsid w:val="00390606"/>
    <w:rsid w:val="00390EAF"/>
    <w:rsid w:val="00391AC6"/>
    <w:rsid w:val="00393243"/>
    <w:rsid w:val="00396CD4"/>
    <w:rsid w:val="003A1193"/>
    <w:rsid w:val="003B2CCA"/>
    <w:rsid w:val="003B3013"/>
    <w:rsid w:val="003B69C3"/>
    <w:rsid w:val="003B7B42"/>
    <w:rsid w:val="003C0746"/>
    <w:rsid w:val="003C39FD"/>
    <w:rsid w:val="003C56EA"/>
    <w:rsid w:val="003C5ACE"/>
    <w:rsid w:val="003C7715"/>
    <w:rsid w:val="003D1633"/>
    <w:rsid w:val="003D34B8"/>
    <w:rsid w:val="003D4670"/>
    <w:rsid w:val="003D6245"/>
    <w:rsid w:val="003D727C"/>
    <w:rsid w:val="003D7E4C"/>
    <w:rsid w:val="003E0307"/>
    <w:rsid w:val="003E6E10"/>
    <w:rsid w:val="003F0426"/>
    <w:rsid w:val="003F0ED2"/>
    <w:rsid w:val="003F4466"/>
    <w:rsid w:val="003F7003"/>
    <w:rsid w:val="00401EA4"/>
    <w:rsid w:val="004125BA"/>
    <w:rsid w:val="00422043"/>
    <w:rsid w:val="00422BDB"/>
    <w:rsid w:val="00423351"/>
    <w:rsid w:val="00424046"/>
    <w:rsid w:val="00433615"/>
    <w:rsid w:val="0043565F"/>
    <w:rsid w:val="00436736"/>
    <w:rsid w:val="00441A11"/>
    <w:rsid w:val="00441BD0"/>
    <w:rsid w:val="004428EE"/>
    <w:rsid w:val="0044737C"/>
    <w:rsid w:val="004551C6"/>
    <w:rsid w:val="0046106A"/>
    <w:rsid w:val="00467A5A"/>
    <w:rsid w:val="00482CA9"/>
    <w:rsid w:val="00483D81"/>
    <w:rsid w:val="00484B14"/>
    <w:rsid w:val="004856CC"/>
    <w:rsid w:val="00485D63"/>
    <w:rsid w:val="0049065B"/>
    <w:rsid w:val="00494163"/>
    <w:rsid w:val="004944D5"/>
    <w:rsid w:val="004968EE"/>
    <w:rsid w:val="004A0449"/>
    <w:rsid w:val="004A0FBE"/>
    <w:rsid w:val="004A6090"/>
    <w:rsid w:val="004B0439"/>
    <w:rsid w:val="004B1943"/>
    <w:rsid w:val="004B22F7"/>
    <w:rsid w:val="004B2EE3"/>
    <w:rsid w:val="004B6A98"/>
    <w:rsid w:val="004B7168"/>
    <w:rsid w:val="004D105A"/>
    <w:rsid w:val="004D30A8"/>
    <w:rsid w:val="004D61B8"/>
    <w:rsid w:val="004D7001"/>
    <w:rsid w:val="004D75AC"/>
    <w:rsid w:val="004E0E8A"/>
    <w:rsid w:val="004E178E"/>
    <w:rsid w:val="004E1A00"/>
    <w:rsid w:val="004E5E22"/>
    <w:rsid w:val="004E6B83"/>
    <w:rsid w:val="004F1288"/>
    <w:rsid w:val="004F165F"/>
    <w:rsid w:val="004F16F3"/>
    <w:rsid w:val="004F2607"/>
    <w:rsid w:val="004F38E8"/>
    <w:rsid w:val="004F5AA6"/>
    <w:rsid w:val="005040F5"/>
    <w:rsid w:val="00504F9C"/>
    <w:rsid w:val="005061E2"/>
    <w:rsid w:val="00512316"/>
    <w:rsid w:val="00513F8C"/>
    <w:rsid w:val="0051555F"/>
    <w:rsid w:val="00516AE8"/>
    <w:rsid w:val="00521C86"/>
    <w:rsid w:val="005239ED"/>
    <w:rsid w:val="00524544"/>
    <w:rsid w:val="0052465F"/>
    <w:rsid w:val="0052553F"/>
    <w:rsid w:val="00527755"/>
    <w:rsid w:val="00530F3F"/>
    <w:rsid w:val="00532A37"/>
    <w:rsid w:val="00536D13"/>
    <w:rsid w:val="00541A39"/>
    <w:rsid w:val="00542342"/>
    <w:rsid w:val="00543CA4"/>
    <w:rsid w:val="005447A8"/>
    <w:rsid w:val="00547A4D"/>
    <w:rsid w:val="005516C5"/>
    <w:rsid w:val="00554678"/>
    <w:rsid w:val="00561222"/>
    <w:rsid w:val="00563CF4"/>
    <w:rsid w:val="005670C7"/>
    <w:rsid w:val="005673F1"/>
    <w:rsid w:val="00567A20"/>
    <w:rsid w:val="00567D3A"/>
    <w:rsid w:val="005733EF"/>
    <w:rsid w:val="00577EF0"/>
    <w:rsid w:val="00584BDE"/>
    <w:rsid w:val="005871D8"/>
    <w:rsid w:val="00591A1E"/>
    <w:rsid w:val="00592AE5"/>
    <w:rsid w:val="0059481C"/>
    <w:rsid w:val="005A0F7F"/>
    <w:rsid w:val="005A77DD"/>
    <w:rsid w:val="005A7A4F"/>
    <w:rsid w:val="005B0BF2"/>
    <w:rsid w:val="005B1AD3"/>
    <w:rsid w:val="005B69CD"/>
    <w:rsid w:val="005C04D8"/>
    <w:rsid w:val="005C283B"/>
    <w:rsid w:val="005C5234"/>
    <w:rsid w:val="005C7242"/>
    <w:rsid w:val="005D11B3"/>
    <w:rsid w:val="005D20BE"/>
    <w:rsid w:val="005D44E3"/>
    <w:rsid w:val="005E180F"/>
    <w:rsid w:val="005E1D53"/>
    <w:rsid w:val="005E2613"/>
    <w:rsid w:val="005E2710"/>
    <w:rsid w:val="005E4547"/>
    <w:rsid w:val="005E4A9D"/>
    <w:rsid w:val="005E60EB"/>
    <w:rsid w:val="005F37B4"/>
    <w:rsid w:val="005F543D"/>
    <w:rsid w:val="005F5A1E"/>
    <w:rsid w:val="00606742"/>
    <w:rsid w:val="00607F31"/>
    <w:rsid w:val="00611BB8"/>
    <w:rsid w:val="00613B17"/>
    <w:rsid w:val="00615EEB"/>
    <w:rsid w:val="0061727A"/>
    <w:rsid w:val="00621F22"/>
    <w:rsid w:val="0062528E"/>
    <w:rsid w:val="00625A1F"/>
    <w:rsid w:val="00626AB8"/>
    <w:rsid w:val="00626F86"/>
    <w:rsid w:val="00627D9F"/>
    <w:rsid w:val="00632A43"/>
    <w:rsid w:val="00632D1E"/>
    <w:rsid w:val="00634278"/>
    <w:rsid w:val="00634B99"/>
    <w:rsid w:val="00635203"/>
    <w:rsid w:val="00643DF5"/>
    <w:rsid w:val="00644C9B"/>
    <w:rsid w:val="0064565E"/>
    <w:rsid w:val="00645EBB"/>
    <w:rsid w:val="006512BF"/>
    <w:rsid w:val="00653507"/>
    <w:rsid w:val="00654212"/>
    <w:rsid w:val="00654C78"/>
    <w:rsid w:val="00655CAA"/>
    <w:rsid w:val="00662A43"/>
    <w:rsid w:val="006633AB"/>
    <w:rsid w:val="0066747A"/>
    <w:rsid w:val="006718EB"/>
    <w:rsid w:val="006733EF"/>
    <w:rsid w:val="00674F11"/>
    <w:rsid w:val="00677799"/>
    <w:rsid w:val="006812E0"/>
    <w:rsid w:val="00684B4F"/>
    <w:rsid w:val="0069063E"/>
    <w:rsid w:val="00692A8B"/>
    <w:rsid w:val="0069353B"/>
    <w:rsid w:val="00693D20"/>
    <w:rsid w:val="0069560C"/>
    <w:rsid w:val="00695A1A"/>
    <w:rsid w:val="00695B70"/>
    <w:rsid w:val="006A137D"/>
    <w:rsid w:val="006B0DCD"/>
    <w:rsid w:val="006B1AEB"/>
    <w:rsid w:val="006B622A"/>
    <w:rsid w:val="006B6F13"/>
    <w:rsid w:val="006B74E0"/>
    <w:rsid w:val="006C1785"/>
    <w:rsid w:val="006C3E10"/>
    <w:rsid w:val="006C407B"/>
    <w:rsid w:val="006C4D2C"/>
    <w:rsid w:val="006C74B3"/>
    <w:rsid w:val="006C7A95"/>
    <w:rsid w:val="006D2CFE"/>
    <w:rsid w:val="006D3258"/>
    <w:rsid w:val="006D625E"/>
    <w:rsid w:val="006E2E21"/>
    <w:rsid w:val="006E67FD"/>
    <w:rsid w:val="006E6912"/>
    <w:rsid w:val="006E7C20"/>
    <w:rsid w:val="006F252A"/>
    <w:rsid w:val="006F4149"/>
    <w:rsid w:val="006F5CEB"/>
    <w:rsid w:val="006F6332"/>
    <w:rsid w:val="00707C30"/>
    <w:rsid w:val="00715CB2"/>
    <w:rsid w:val="00715FD9"/>
    <w:rsid w:val="0072069F"/>
    <w:rsid w:val="00720ED6"/>
    <w:rsid w:val="007214BB"/>
    <w:rsid w:val="007266DC"/>
    <w:rsid w:val="00732162"/>
    <w:rsid w:val="0073450C"/>
    <w:rsid w:val="00734DB5"/>
    <w:rsid w:val="00737E44"/>
    <w:rsid w:val="0074058C"/>
    <w:rsid w:val="007433D5"/>
    <w:rsid w:val="00745CD2"/>
    <w:rsid w:val="00745E40"/>
    <w:rsid w:val="00746DEF"/>
    <w:rsid w:val="0074730F"/>
    <w:rsid w:val="00747D1B"/>
    <w:rsid w:val="007507EE"/>
    <w:rsid w:val="00750E4E"/>
    <w:rsid w:val="0075723B"/>
    <w:rsid w:val="00761319"/>
    <w:rsid w:val="00764C0C"/>
    <w:rsid w:val="00764D5C"/>
    <w:rsid w:val="00766825"/>
    <w:rsid w:val="007739BD"/>
    <w:rsid w:val="00776045"/>
    <w:rsid w:val="0077720E"/>
    <w:rsid w:val="00781828"/>
    <w:rsid w:val="00782540"/>
    <w:rsid w:val="00784CC5"/>
    <w:rsid w:val="007876A8"/>
    <w:rsid w:val="00793063"/>
    <w:rsid w:val="00793AD5"/>
    <w:rsid w:val="00794D52"/>
    <w:rsid w:val="007954B8"/>
    <w:rsid w:val="007962AB"/>
    <w:rsid w:val="007A04A3"/>
    <w:rsid w:val="007A1471"/>
    <w:rsid w:val="007A196A"/>
    <w:rsid w:val="007A2315"/>
    <w:rsid w:val="007A49D6"/>
    <w:rsid w:val="007B18E5"/>
    <w:rsid w:val="007B61CD"/>
    <w:rsid w:val="007B7EE2"/>
    <w:rsid w:val="007C1A61"/>
    <w:rsid w:val="007C1EE2"/>
    <w:rsid w:val="007C662D"/>
    <w:rsid w:val="007D13C1"/>
    <w:rsid w:val="007D2CBD"/>
    <w:rsid w:val="007D4654"/>
    <w:rsid w:val="007D55A7"/>
    <w:rsid w:val="007D5E54"/>
    <w:rsid w:val="007E0336"/>
    <w:rsid w:val="007E79B8"/>
    <w:rsid w:val="007F3212"/>
    <w:rsid w:val="007F7707"/>
    <w:rsid w:val="007F7726"/>
    <w:rsid w:val="0080297C"/>
    <w:rsid w:val="00804621"/>
    <w:rsid w:val="008050FB"/>
    <w:rsid w:val="008062E7"/>
    <w:rsid w:val="008121F6"/>
    <w:rsid w:val="008126D7"/>
    <w:rsid w:val="008244E2"/>
    <w:rsid w:val="0082492E"/>
    <w:rsid w:val="0082773C"/>
    <w:rsid w:val="00830F73"/>
    <w:rsid w:val="008310CD"/>
    <w:rsid w:val="0083188E"/>
    <w:rsid w:val="00833322"/>
    <w:rsid w:val="008339F7"/>
    <w:rsid w:val="008350E8"/>
    <w:rsid w:val="00836FEA"/>
    <w:rsid w:val="00837834"/>
    <w:rsid w:val="00837E5D"/>
    <w:rsid w:val="0084026D"/>
    <w:rsid w:val="00842844"/>
    <w:rsid w:val="008435FA"/>
    <w:rsid w:val="008447D1"/>
    <w:rsid w:val="00844CF5"/>
    <w:rsid w:val="008517C4"/>
    <w:rsid w:val="0086559E"/>
    <w:rsid w:val="00870143"/>
    <w:rsid w:val="0087174B"/>
    <w:rsid w:val="00871E7A"/>
    <w:rsid w:val="008726BC"/>
    <w:rsid w:val="00872E33"/>
    <w:rsid w:val="00872FCE"/>
    <w:rsid w:val="0087654B"/>
    <w:rsid w:val="008809E0"/>
    <w:rsid w:val="008813AF"/>
    <w:rsid w:val="00884BFB"/>
    <w:rsid w:val="0088566C"/>
    <w:rsid w:val="00893919"/>
    <w:rsid w:val="008958A4"/>
    <w:rsid w:val="00895BC8"/>
    <w:rsid w:val="00896A00"/>
    <w:rsid w:val="00896D9F"/>
    <w:rsid w:val="00897D56"/>
    <w:rsid w:val="008A01B5"/>
    <w:rsid w:val="008A258C"/>
    <w:rsid w:val="008A3EBB"/>
    <w:rsid w:val="008A6A6A"/>
    <w:rsid w:val="008A6C55"/>
    <w:rsid w:val="008B1178"/>
    <w:rsid w:val="008B1763"/>
    <w:rsid w:val="008B4981"/>
    <w:rsid w:val="008B6028"/>
    <w:rsid w:val="008B668E"/>
    <w:rsid w:val="008B7D3E"/>
    <w:rsid w:val="008C5258"/>
    <w:rsid w:val="008C6CE5"/>
    <w:rsid w:val="008C751D"/>
    <w:rsid w:val="008D0E94"/>
    <w:rsid w:val="008D1014"/>
    <w:rsid w:val="008D5215"/>
    <w:rsid w:val="008D7DDD"/>
    <w:rsid w:val="008D7DE4"/>
    <w:rsid w:val="008E00DC"/>
    <w:rsid w:val="008E0F1D"/>
    <w:rsid w:val="008E3DCE"/>
    <w:rsid w:val="008E5204"/>
    <w:rsid w:val="008E6588"/>
    <w:rsid w:val="008F6C30"/>
    <w:rsid w:val="008F6E98"/>
    <w:rsid w:val="00900622"/>
    <w:rsid w:val="00905630"/>
    <w:rsid w:val="0090717D"/>
    <w:rsid w:val="00907398"/>
    <w:rsid w:val="00911E83"/>
    <w:rsid w:val="00911F36"/>
    <w:rsid w:val="0091458A"/>
    <w:rsid w:val="009175CF"/>
    <w:rsid w:val="00917750"/>
    <w:rsid w:val="00920638"/>
    <w:rsid w:val="00921684"/>
    <w:rsid w:val="00922E39"/>
    <w:rsid w:val="009239E3"/>
    <w:rsid w:val="00923B81"/>
    <w:rsid w:val="00926C2F"/>
    <w:rsid w:val="00927520"/>
    <w:rsid w:val="009313FB"/>
    <w:rsid w:val="00932D23"/>
    <w:rsid w:val="00935013"/>
    <w:rsid w:val="009350C6"/>
    <w:rsid w:val="00936B02"/>
    <w:rsid w:val="00937436"/>
    <w:rsid w:val="00943FE7"/>
    <w:rsid w:val="00944041"/>
    <w:rsid w:val="00956B55"/>
    <w:rsid w:val="00957942"/>
    <w:rsid w:val="009603E4"/>
    <w:rsid w:val="00962092"/>
    <w:rsid w:val="0096271E"/>
    <w:rsid w:val="00962D28"/>
    <w:rsid w:val="00971C2F"/>
    <w:rsid w:val="009739E1"/>
    <w:rsid w:val="009778F6"/>
    <w:rsid w:val="00986CEE"/>
    <w:rsid w:val="00996604"/>
    <w:rsid w:val="0099661B"/>
    <w:rsid w:val="009A7121"/>
    <w:rsid w:val="009B086C"/>
    <w:rsid w:val="009B1204"/>
    <w:rsid w:val="009B2D63"/>
    <w:rsid w:val="009B3E58"/>
    <w:rsid w:val="009B540B"/>
    <w:rsid w:val="009B5EFC"/>
    <w:rsid w:val="009B6EEF"/>
    <w:rsid w:val="009C3446"/>
    <w:rsid w:val="009C3A91"/>
    <w:rsid w:val="009C58D4"/>
    <w:rsid w:val="009C6EB2"/>
    <w:rsid w:val="009D4036"/>
    <w:rsid w:val="009D5EEE"/>
    <w:rsid w:val="009E4209"/>
    <w:rsid w:val="009E47B0"/>
    <w:rsid w:val="009E7309"/>
    <w:rsid w:val="009E78C2"/>
    <w:rsid w:val="009E7957"/>
    <w:rsid w:val="009F2F1F"/>
    <w:rsid w:val="009F7989"/>
    <w:rsid w:val="00A01C21"/>
    <w:rsid w:val="00A0712B"/>
    <w:rsid w:val="00A10412"/>
    <w:rsid w:val="00A12D25"/>
    <w:rsid w:val="00A13B2B"/>
    <w:rsid w:val="00A141FF"/>
    <w:rsid w:val="00A16FA7"/>
    <w:rsid w:val="00A20DD2"/>
    <w:rsid w:val="00A235C9"/>
    <w:rsid w:val="00A244EA"/>
    <w:rsid w:val="00A34232"/>
    <w:rsid w:val="00A344A5"/>
    <w:rsid w:val="00A34578"/>
    <w:rsid w:val="00A3505A"/>
    <w:rsid w:val="00A376AF"/>
    <w:rsid w:val="00A4173E"/>
    <w:rsid w:val="00A42355"/>
    <w:rsid w:val="00A42C3A"/>
    <w:rsid w:val="00A46458"/>
    <w:rsid w:val="00A510EC"/>
    <w:rsid w:val="00A570FB"/>
    <w:rsid w:val="00A630D6"/>
    <w:rsid w:val="00A631EF"/>
    <w:rsid w:val="00A63A40"/>
    <w:rsid w:val="00A70608"/>
    <w:rsid w:val="00A727FD"/>
    <w:rsid w:val="00A83453"/>
    <w:rsid w:val="00A8373C"/>
    <w:rsid w:val="00A8562D"/>
    <w:rsid w:val="00A85961"/>
    <w:rsid w:val="00A97070"/>
    <w:rsid w:val="00AA1E12"/>
    <w:rsid w:val="00AA2A67"/>
    <w:rsid w:val="00AA6900"/>
    <w:rsid w:val="00AB1F1A"/>
    <w:rsid w:val="00AB419E"/>
    <w:rsid w:val="00AC15CC"/>
    <w:rsid w:val="00AC3032"/>
    <w:rsid w:val="00AC7F81"/>
    <w:rsid w:val="00AD07D2"/>
    <w:rsid w:val="00AD3281"/>
    <w:rsid w:val="00AD54AF"/>
    <w:rsid w:val="00AD57B7"/>
    <w:rsid w:val="00AD7E2C"/>
    <w:rsid w:val="00AE0E27"/>
    <w:rsid w:val="00AE1210"/>
    <w:rsid w:val="00AE1582"/>
    <w:rsid w:val="00AE5178"/>
    <w:rsid w:val="00AE6B8D"/>
    <w:rsid w:val="00AF1286"/>
    <w:rsid w:val="00AF1B95"/>
    <w:rsid w:val="00AF3749"/>
    <w:rsid w:val="00AF3B8E"/>
    <w:rsid w:val="00B00C74"/>
    <w:rsid w:val="00B03EBE"/>
    <w:rsid w:val="00B066A9"/>
    <w:rsid w:val="00B078E7"/>
    <w:rsid w:val="00B11FFD"/>
    <w:rsid w:val="00B13409"/>
    <w:rsid w:val="00B16DA5"/>
    <w:rsid w:val="00B2012F"/>
    <w:rsid w:val="00B217BB"/>
    <w:rsid w:val="00B21B07"/>
    <w:rsid w:val="00B2339E"/>
    <w:rsid w:val="00B23910"/>
    <w:rsid w:val="00B24955"/>
    <w:rsid w:val="00B249D5"/>
    <w:rsid w:val="00B31D80"/>
    <w:rsid w:val="00B33928"/>
    <w:rsid w:val="00B33AA2"/>
    <w:rsid w:val="00B34E90"/>
    <w:rsid w:val="00B37693"/>
    <w:rsid w:val="00B40400"/>
    <w:rsid w:val="00B54F5A"/>
    <w:rsid w:val="00B61ABD"/>
    <w:rsid w:val="00B63C65"/>
    <w:rsid w:val="00B64233"/>
    <w:rsid w:val="00B645B7"/>
    <w:rsid w:val="00B65344"/>
    <w:rsid w:val="00B67931"/>
    <w:rsid w:val="00B73A38"/>
    <w:rsid w:val="00B773FF"/>
    <w:rsid w:val="00B8414E"/>
    <w:rsid w:val="00B84B8A"/>
    <w:rsid w:val="00B91157"/>
    <w:rsid w:val="00B924FC"/>
    <w:rsid w:val="00B947E4"/>
    <w:rsid w:val="00BA2BC4"/>
    <w:rsid w:val="00BA2C46"/>
    <w:rsid w:val="00BA4BDB"/>
    <w:rsid w:val="00BA4D69"/>
    <w:rsid w:val="00BA7EC0"/>
    <w:rsid w:val="00BB02AA"/>
    <w:rsid w:val="00BB0857"/>
    <w:rsid w:val="00BB0A24"/>
    <w:rsid w:val="00BB6B1B"/>
    <w:rsid w:val="00BC54F5"/>
    <w:rsid w:val="00BD1F09"/>
    <w:rsid w:val="00BD46C5"/>
    <w:rsid w:val="00BD64D4"/>
    <w:rsid w:val="00BE08FB"/>
    <w:rsid w:val="00BE10AB"/>
    <w:rsid w:val="00BE4B5E"/>
    <w:rsid w:val="00BF4256"/>
    <w:rsid w:val="00C0332B"/>
    <w:rsid w:val="00C035D6"/>
    <w:rsid w:val="00C050AF"/>
    <w:rsid w:val="00C06310"/>
    <w:rsid w:val="00C070BB"/>
    <w:rsid w:val="00C13BE4"/>
    <w:rsid w:val="00C17B72"/>
    <w:rsid w:val="00C17EF1"/>
    <w:rsid w:val="00C20B61"/>
    <w:rsid w:val="00C20F19"/>
    <w:rsid w:val="00C25D1D"/>
    <w:rsid w:val="00C31400"/>
    <w:rsid w:val="00C31626"/>
    <w:rsid w:val="00C35C8F"/>
    <w:rsid w:val="00C36CAA"/>
    <w:rsid w:val="00C375A7"/>
    <w:rsid w:val="00C43830"/>
    <w:rsid w:val="00C46F1F"/>
    <w:rsid w:val="00C47ABB"/>
    <w:rsid w:val="00C509DC"/>
    <w:rsid w:val="00C522B3"/>
    <w:rsid w:val="00C57945"/>
    <w:rsid w:val="00C57C89"/>
    <w:rsid w:val="00C62B08"/>
    <w:rsid w:val="00C63857"/>
    <w:rsid w:val="00C64565"/>
    <w:rsid w:val="00C6544A"/>
    <w:rsid w:val="00C668A8"/>
    <w:rsid w:val="00C66A6F"/>
    <w:rsid w:val="00C7164B"/>
    <w:rsid w:val="00C74FF8"/>
    <w:rsid w:val="00C753AF"/>
    <w:rsid w:val="00C75BB1"/>
    <w:rsid w:val="00C7624B"/>
    <w:rsid w:val="00C76305"/>
    <w:rsid w:val="00C81440"/>
    <w:rsid w:val="00C83AB3"/>
    <w:rsid w:val="00C83C01"/>
    <w:rsid w:val="00C8498F"/>
    <w:rsid w:val="00C870C3"/>
    <w:rsid w:val="00C90B2A"/>
    <w:rsid w:val="00C9399D"/>
    <w:rsid w:val="00C9698B"/>
    <w:rsid w:val="00C96FDC"/>
    <w:rsid w:val="00CA0248"/>
    <w:rsid w:val="00CA19B2"/>
    <w:rsid w:val="00CA1E8D"/>
    <w:rsid w:val="00CA41F4"/>
    <w:rsid w:val="00CA63E5"/>
    <w:rsid w:val="00CB123F"/>
    <w:rsid w:val="00CB2930"/>
    <w:rsid w:val="00CB325D"/>
    <w:rsid w:val="00CB35CE"/>
    <w:rsid w:val="00CB5E4B"/>
    <w:rsid w:val="00CB7419"/>
    <w:rsid w:val="00CC4DEA"/>
    <w:rsid w:val="00CD1EEF"/>
    <w:rsid w:val="00CD22AC"/>
    <w:rsid w:val="00CD30D6"/>
    <w:rsid w:val="00CD57E1"/>
    <w:rsid w:val="00CE2B03"/>
    <w:rsid w:val="00CE32B4"/>
    <w:rsid w:val="00CE4A7D"/>
    <w:rsid w:val="00CE6524"/>
    <w:rsid w:val="00CF122F"/>
    <w:rsid w:val="00CF1D63"/>
    <w:rsid w:val="00CF30E9"/>
    <w:rsid w:val="00CF4390"/>
    <w:rsid w:val="00D01635"/>
    <w:rsid w:val="00D050A8"/>
    <w:rsid w:val="00D06D53"/>
    <w:rsid w:val="00D102EB"/>
    <w:rsid w:val="00D107FB"/>
    <w:rsid w:val="00D1150E"/>
    <w:rsid w:val="00D115CD"/>
    <w:rsid w:val="00D137B0"/>
    <w:rsid w:val="00D16FFC"/>
    <w:rsid w:val="00D22F36"/>
    <w:rsid w:val="00D232A8"/>
    <w:rsid w:val="00D23D74"/>
    <w:rsid w:val="00D25AF3"/>
    <w:rsid w:val="00D32F01"/>
    <w:rsid w:val="00D366EF"/>
    <w:rsid w:val="00D372CE"/>
    <w:rsid w:val="00D3765D"/>
    <w:rsid w:val="00D40B89"/>
    <w:rsid w:val="00D41F9F"/>
    <w:rsid w:val="00D42F50"/>
    <w:rsid w:val="00D43D07"/>
    <w:rsid w:val="00D44914"/>
    <w:rsid w:val="00D4674E"/>
    <w:rsid w:val="00D50F46"/>
    <w:rsid w:val="00D5160F"/>
    <w:rsid w:val="00D544AA"/>
    <w:rsid w:val="00D55F70"/>
    <w:rsid w:val="00D5750A"/>
    <w:rsid w:val="00D6413F"/>
    <w:rsid w:val="00D717E3"/>
    <w:rsid w:val="00D7536C"/>
    <w:rsid w:val="00D76627"/>
    <w:rsid w:val="00D85841"/>
    <w:rsid w:val="00D914C3"/>
    <w:rsid w:val="00D933BD"/>
    <w:rsid w:val="00D97696"/>
    <w:rsid w:val="00D978C3"/>
    <w:rsid w:val="00DA59FB"/>
    <w:rsid w:val="00DA7D2D"/>
    <w:rsid w:val="00DA7FB8"/>
    <w:rsid w:val="00DB0946"/>
    <w:rsid w:val="00DB1AD8"/>
    <w:rsid w:val="00DB5496"/>
    <w:rsid w:val="00DB6733"/>
    <w:rsid w:val="00DB67BA"/>
    <w:rsid w:val="00DC15F9"/>
    <w:rsid w:val="00DC1A6D"/>
    <w:rsid w:val="00DC1AB6"/>
    <w:rsid w:val="00DC29F5"/>
    <w:rsid w:val="00DC4CE4"/>
    <w:rsid w:val="00DD37D9"/>
    <w:rsid w:val="00DD6EC3"/>
    <w:rsid w:val="00DD7319"/>
    <w:rsid w:val="00DE12E6"/>
    <w:rsid w:val="00DE1CD9"/>
    <w:rsid w:val="00DE6B92"/>
    <w:rsid w:val="00DE7114"/>
    <w:rsid w:val="00DE7DA0"/>
    <w:rsid w:val="00DE7EF3"/>
    <w:rsid w:val="00DF4B76"/>
    <w:rsid w:val="00DF5BE5"/>
    <w:rsid w:val="00DF7EF8"/>
    <w:rsid w:val="00E01379"/>
    <w:rsid w:val="00E02D15"/>
    <w:rsid w:val="00E06713"/>
    <w:rsid w:val="00E0697F"/>
    <w:rsid w:val="00E07806"/>
    <w:rsid w:val="00E0780B"/>
    <w:rsid w:val="00E11B13"/>
    <w:rsid w:val="00E12342"/>
    <w:rsid w:val="00E12C69"/>
    <w:rsid w:val="00E17AAE"/>
    <w:rsid w:val="00E218D3"/>
    <w:rsid w:val="00E227D7"/>
    <w:rsid w:val="00E22B43"/>
    <w:rsid w:val="00E25F8F"/>
    <w:rsid w:val="00E4375D"/>
    <w:rsid w:val="00E446C4"/>
    <w:rsid w:val="00E47C2B"/>
    <w:rsid w:val="00E51F70"/>
    <w:rsid w:val="00E56C0A"/>
    <w:rsid w:val="00E654E1"/>
    <w:rsid w:val="00E72BF8"/>
    <w:rsid w:val="00E72FD7"/>
    <w:rsid w:val="00E7724C"/>
    <w:rsid w:val="00E80E03"/>
    <w:rsid w:val="00E816C6"/>
    <w:rsid w:val="00E85D4C"/>
    <w:rsid w:val="00E85EA8"/>
    <w:rsid w:val="00E92BAA"/>
    <w:rsid w:val="00E93BE7"/>
    <w:rsid w:val="00EA61F3"/>
    <w:rsid w:val="00EA69EE"/>
    <w:rsid w:val="00EB25C5"/>
    <w:rsid w:val="00EB6520"/>
    <w:rsid w:val="00EB6CCC"/>
    <w:rsid w:val="00EB786C"/>
    <w:rsid w:val="00EC0413"/>
    <w:rsid w:val="00EC13A4"/>
    <w:rsid w:val="00EC6284"/>
    <w:rsid w:val="00EC7DC4"/>
    <w:rsid w:val="00ED06A7"/>
    <w:rsid w:val="00ED2DCF"/>
    <w:rsid w:val="00ED2DE1"/>
    <w:rsid w:val="00EE1C84"/>
    <w:rsid w:val="00EE3022"/>
    <w:rsid w:val="00EF1619"/>
    <w:rsid w:val="00EF2D61"/>
    <w:rsid w:val="00EF3265"/>
    <w:rsid w:val="00EF3FC0"/>
    <w:rsid w:val="00EF42B8"/>
    <w:rsid w:val="00EF67ED"/>
    <w:rsid w:val="00EF6895"/>
    <w:rsid w:val="00EF7CDA"/>
    <w:rsid w:val="00F04151"/>
    <w:rsid w:val="00F0560C"/>
    <w:rsid w:val="00F110A7"/>
    <w:rsid w:val="00F2256B"/>
    <w:rsid w:val="00F24D02"/>
    <w:rsid w:val="00F26D33"/>
    <w:rsid w:val="00F273DD"/>
    <w:rsid w:val="00F279A2"/>
    <w:rsid w:val="00F312B1"/>
    <w:rsid w:val="00F334A0"/>
    <w:rsid w:val="00F4101F"/>
    <w:rsid w:val="00F4144F"/>
    <w:rsid w:val="00F42BED"/>
    <w:rsid w:val="00F44C9E"/>
    <w:rsid w:val="00F46E4B"/>
    <w:rsid w:val="00F51A96"/>
    <w:rsid w:val="00F52594"/>
    <w:rsid w:val="00F5345A"/>
    <w:rsid w:val="00F56410"/>
    <w:rsid w:val="00F57A74"/>
    <w:rsid w:val="00F60F8C"/>
    <w:rsid w:val="00F63D73"/>
    <w:rsid w:val="00F655D4"/>
    <w:rsid w:val="00F6634A"/>
    <w:rsid w:val="00F719BC"/>
    <w:rsid w:val="00F71B1F"/>
    <w:rsid w:val="00F72E53"/>
    <w:rsid w:val="00F74C30"/>
    <w:rsid w:val="00F76561"/>
    <w:rsid w:val="00F82786"/>
    <w:rsid w:val="00F91B34"/>
    <w:rsid w:val="00F92624"/>
    <w:rsid w:val="00F93E9F"/>
    <w:rsid w:val="00F940BD"/>
    <w:rsid w:val="00FA05A1"/>
    <w:rsid w:val="00FA334B"/>
    <w:rsid w:val="00FA3FC2"/>
    <w:rsid w:val="00FB2015"/>
    <w:rsid w:val="00FB4100"/>
    <w:rsid w:val="00FC2A5E"/>
    <w:rsid w:val="00FC3395"/>
    <w:rsid w:val="00FC4DA9"/>
    <w:rsid w:val="00FD141E"/>
    <w:rsid w:val="00FD38B3"/>
    <w:rsid w:val="00FE2401"/>
    <w:rsid w:val="00FE2BD8"/>
    <w:rsid w:val="00FE3D2B"/>
    <w:rsid w:val="00FE5D8A"/>
    <w:rsid w:val="00FE68D9"/>
    <w:rsid w:val="00FF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DA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B55"/>
    <w:pPr>
      <w:keepNext/>
      <w:keepLines/>
      <w:spacing w:before="480" w:after="0"/>
      <w:outlineLvl w:val="0"/>
    </w:pPr>
    <w:rPr>
      <w:rFonts w:ascii="Times New Roman" w:eastAsiaTheme="majorEastAsia" w:hAnsi="Times New Roman" w:cstheme="majorBidi"/>
      <w:bCs/>
      <w:color w:val="FF0000"/>
      <w:sz w:val="24"/>
      <w:szCs w:val="28"/>
    </w:rPr>
  </w:style>
  <w:style w:type="paragraph" w:styleId="Heading2">
    <w:name w:val="heading 2"/>
    <w:basedOn w:val="Normal"/>
    <w:next w:val="Normal"/>
    <w:link w:val="Heading2Char"/>
    <w:uiPriority w:val="9"/>
    <w:unhideWhenUsed/>
    <w:qFormat/>
    <w:rsid w:val="00AD3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325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4F5A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nhideWhenUsed/>
    <w:rsid w:val="007A2315"/>
    <w:rPr>
      <w:sz w:val="16"/>
      <w:szCs w:val="16"/>
    </w:rPr>
  </w:style>
  <w:style w:type="paragraph" w:styleId="CommentText">
    <w:name w:val="annotation text"/>
    <w:basedOn w:val="Normal"/>
    <w:link w:val="CommentTextChar"/>
    <w:unhideWhenUsed/>
    <w:rsid w:val="007A2315"/>
    <w:pPr>
      <w:spacing w:line="240" w:lineRule="auto"/>
    </w:pPr>
    <w:rPr>
      <w:sz w:val="20"/>
      <w:szCs w:val="20"/>
    </w:rPr>
  </w:style>
  <w:style w:type="character" w:customStyle="1" w:styleId="CommentTextChar">
    <w:name w:val="Comment Text Char"/>
    <w:basedOn w:val="DefaultParagraphFont"/>
    <w:link w:val="CommentText"/>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23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9ED"/>
    <w:rPr>
      <w:rFonts w:eastAsiaTheme="minorEastAsia"/>
      <w:sz w:val="20"/>
      <w:szCs w:val="20"/>
    </w:rPr>
  </w:style>
  <w:style w:type="table" w:styleId="TableGrid">
    <w:name w:val="Table Grid"/>
    <w:basedOn w:val="TableNormal"/>
    <w:uiPriority w:val="59"/>
    <w:rsid w:val="000C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62E"/>
    <w:rPr>
      <w:color w:val="800080" w:themeColor="followedHyperlink"/>
      <w:u w:val="single"/>
    </w:rPr>
  </w:style>
  <w:style w:type="character" w:customStyle="1" w:styleId="Heading1Char">
    <w:name w:val="Heading 1 Char"/>
    <w:basedOn w:val="DefaultParagraphFont"/>
    <w:link w:val="Heading1"/>
    <w:uiPriority w:val="9"/>
    <w:rsid w:val="00956B55"/>
    <w:rPr>
      <w:rFonts w:ascii="Times New Roman" w:eastAsiaTheme="majorEastAsia" w:hAnsi="Times New Roman" w:cstheme="majorBidi"/>
      <w:bCs/>
      <w:color w:val="FF0000"/>
      <w:sz w:val="24"/>
      <w:szCs w:val="28"/>
    </w:rPr>
  </w:style>
  <w:style w:type="character" w:customStyle="1" w:styleId="Heading8Char">
    <w:name w:val="Heading 8 Char"/>
    <w:basedOn w:val="DefaultParagraphFont"/>
    <w:link w:val="Heading8"/>
    <w:uiPriority w:val="9"/>
    <w:semiHidden/>
    <w:rsid w:val="004F5AA6"/>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4F5AA6"/>
    <w:pPr>
      <w:spacing w:after="0" w:line="240" w:lineRule="auto"/>
      <w:ind w:left="720" w:hanging="36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F5AA6"/>
    <w:rPr>
      <w:rFonts w:ascii="Arial" w:eastAsia="Times New Roman" w:hAnsi="Arial" w:cs="Times New Roman"/>
      <w:szCs w:val="20"/>
    </w:rPr>
  </w:style>
  <w:style w:type="character" w:customStyle="1" w:styleId="Heading2Char">
    <w:name w:val="Heading 2 Char"/>
    <w:basedOn w:val="DefaultParagraphFont"/>
    <w:link w:val="Heading2"/>
    <w:uiPriority w:val="9"/>
    <w:rsid w:val="00AD328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C31626"/>
    <w:rPr>
      <w:vertAlign w:val="superscript"/>
    </w:rPr>
  </w:style>
  <w:style w:type="character" w:customStyle="1" w:styleId="Heading3Char">
    <w:name w:val="Heading 3 Char"/>
    <w:basedOn w:val="DefaultParagraphFont"/>
    <w:link w:val="Heading3"/>
    <w:uiPriority w:val="9"/>
    <w:semiHidden/>
    <w:rsid w:val="00CB325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CB325D"/>
    <w:pPr>
      <w:spacing w:after="120"/>
    </w:pPr>
  </w:style>
  <w:style w:type="character" w:customStyle="1" w:styleId="BodyTextChar">
    <w:name w:val="Body Text Char"/>
    <w:basedOn w:val="DefaultParagraphFont"/>
    <w:link w:val="BodyText"/>
    <w:uiPriority w:val="99"/>
    <w:rsid w:val="00CB325D"/>
  </w:style>
  <w:style w:type="paragraph" w:styleId="BodyText2">
    <w:name w:val="Body Text 2"/>
    <w:basedOn w:val="Normal"/>
    <w:link w:val="BodyText2Char"/>
    <w:uiPriority w:val="99"/>
    <w:semiHidden/>
    <w:unhideWhenUsed/>
    <w:rsid w:val="00CB325D"/>
    <w:pPr>
      <w:spacing w:after="120" w:line="480" w:lineRule="auto"/>
    </w:pPr>
  </w:style>
  <w:style w:type="character" w:customStyle="1" w:styleId="BodyText2Char">
    <w:name w:val="Body Text 2 Char"/>
    <w:basedOn w:val="DefaultParagraphFont"/>
    <w:link w:val="BodyText2"/>
    <w:uiPriority w:val="99"/>
    <w:semiHidden/>
    <w:rsid w:val="00CB325D"/>
  </w:style>
  <w:style w:type="paragraph" w:styleId="BodyText3">
    <w:name w:val="Body Text 3"/>
    <w:basedOn w:val="Normal"/>
    <w:link w:val="BodyText3Char"/>
    <w:uiPriority w:val="99"/>
    <w:semiHidden/>
    <w:unhideWhenUsed/>
    <w:rsid w:val="00CB325D"/>
    <w:pPr>
      <w:spacing w:after="120"/>
    </w:pPr>
    <w:rPr>
      <w:sz w:val="16"/>
      <w:szCs w:val="16"/>
    </w:rPr>
  </w:style>
  <w:style w:type="character" w:customStyle="1" w:styleId="BodyText3Char">
    <w:name w:val="Body Text 3 Char"/>
    <w:basedOn w:val="DefaultParagraphFont"/>
    <w:link w:val="BodyText3"/>
    <w:uiPriority w:val="99"/>
    <w:semiHidden/>
    <w:rsid w:val="00CB325D"/>
    <w:rPr>
      <w:sz w:val="16"/>
      <w:szCs w:val="16"/>
    </w:rPr>
  </w:style>
  <w:style w:type="paragraph" w:styleId="Revision">
    <w:name w:val="Revision"/>
    <w:hidden/>
    <w:uiPriority w:val="99"/>
    <w:semiHidden/>
    <w:rsid w:val="00720ED6"/>
    <w:pPr>
      <w:spacing w:after="0" w:line="240" w:lineRule="auto"/>
    </w:pPr>
  </w:style>
  <w:style w:type="character" w:styleId="Strong">
    <w:name w:val="Strong"/>
    <w:uiPriority w:val="22"/>
    <w:qFormat/>
    <w:rsid w:val="00DF7EF8"/>
    <w:rPr>
      <w:b/>
      <w:bCs/>
    </w:rPr>
  </w:style>
  <w:style w:type="paragraph" w:customStyle="1" w:styleId="s2">
    <w:name w:val="s2"/>
    <w:basedOn w:val="Normal"/>
    <w:rsid w:val="0018710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18710E"/>
  </w:style>
  <w:style w:type="character" w:customStyle="1" w:styleId="s75">
    <w:name w:val="s75"/>
    <w:basedOn w:val="DefaultParagraphFont"/>
    <w:rsid w:val="0018710E"/>
  </w:style>
  <w:style w:type="character" w:customStyle="1" w:styleId="s76">
    <w:name w:val="s76"/>
    <w:basedOn w:val="DefaultParagraphFont"/>
    <w:rsid w:val="0018710E"/>
  </w:style>
  <w:style w:type="table" w:styleId="MediumShading1">
    <w:name w:val="Medium Shading 1"/>
    <w:basedOn w:val="TableNormal"/>
    <w:uiPriority w:val="63"/>
    <w:rsid w:val="00837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669">
      <w:bodyDiv w:val="1"/>
      <w:marLeft w:val="0"/>
      <w:marRight w:val="0"/>
      <w:marTop w:val="0"/>
      <w:marBottom w:val="0"/>
      <w:divBdr>
        <w:top w:val="none" w:sz="0" w:space="0" w:color="auto"/>
        <w:left w:val="none" w:sz="0" w:space="0" w:color="auto"/>
        <w:bottom w:val="none" w:sz="0" w:space="0" w:color="auto"/>
        <w:right w:val="none" w:sz="0" w:space="0" w:color="auto"/>
      </w:divBdr>
    </w:div>
    <w:div w:id="286161095">
      <w:bodyDiv w:val="1"/>
      <w:marLeft w:val="0"/>
      <w:marRight w:val="0"/>
      <w:marTop w:val="0"/>
      <w:marBottom w:val="0"/>
      <w:divBdr>
        <w:top w:val="none" w:sz="0" w:space="0" w:color="auto"/>
        <w:left w:val="none" w:sz="0" w:space="0" w:color="auto"/>
        <w:bottom w:val="none" w:sz="0" w:space="0" w:color="auto"/>
        <w:right w:val="none" w:sz="0" w:space="0" w:color="auto"/>
      </w:divBdr>
    </w:div>
    <w:div w:id="416708968">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728726868">
      <w:bodyDiv w:val="1"/>
      <w:marLeft w:val="0"/>
      <w:marRight w:val="0"/>
      <w:marTop w:val="0"/>
      <w:marBottom w:val="0"/>
      <w:divBdr>
        <w:top w:val="none" w:sz="0" w:space="0" w:color="auto"/>
        <w:left w:val="none" w:sz="0" w:space="0" w:color="auto"/>
        <w:bottom w:val="none" w:sz="0" w:space="0" w:color="auto"/>
        <w:right w:val="none" w:sz="0" w:space="0" w:color="auto"/>
      </w:divBdr>
    </w:div>
    <w:div w:id="814948789">
      <w:bodyDiv w:val="1"/>
      <w:marLeft w:val="0"/>
      <w:marRight w:val="0"/>
      <w:marTop w:val="0"/>
      <w:marBottom w:val="0"/>
      <w:divBdr>
        <w:top w:val="none" w:sz="0" w:space="0" w:color="auto"/>
        <w:left w:val="none" w:sz="0" w:space="0" w:color="auto"/>
        <w:bottom w:val="none" w:sz="0" w:space="0" w:color="auto"/>
        <w:right w:val="none" w:sz="0" w:space="0" w:color="auto"/>
      </w:divBdr>
    </w:div>
    <w:div w:id="1049304565">
      <w:bodyDiv w:val="1"/>
      <w:marLeft w:val="0"/>
      <w:marRight w:val="0"/>
      <w:marTop w:val="0"/>
      <w:marBottom w:val="0"/>
      <w:divBdr>
        <w:top w:val="none" w:sz="0" w:space="0" w:color="auto"/>
        <w:left w:val="none" w:sz="0" w:space="0" w:color="auto"/>
        <w:bottom w:val="none" w:sz="0" w:space="0" w:color="auto"/>
        <w:right w:val="none" w:sz="0" w:space="0" w:color="auto"/>
      </w:divBdr>
      <w:divsChild>
        <w:div w:id="15928735">
          <w:marLeft w:val="0"/>
          <w:marRight w:val="0"/>
          <w:marTop w:val="0"/>
          <w:marBottom w:val="0"/>
          <w:divBdr>
            <w:top w:val="none" w:sz="0" w:space="0" w:color="auto"/>
            <w:left w:val="none" w:sz="0" w:space="0" w:color="auto"/>
            <w:bottom w:val="none" w:sz="0" w:space="0" w:color="auto"/>
            <w:right w:val="none" w:sz="0" w:space="0" w:color="auto"/>
          </w:divBdr>
        </w:div>
        <w:div w:id="54861729">
          <w:marLeft w:val="0"/>
          <w:marRight w:val="0"/>
          <w:marTop w:val="0"/>
          <w:marBottom w:val="0"/>
          <w:divBdr>
            <w:top w:val="none" w:sz="0" w:space="0" w:color="auto"/>
            <w:left w:val="none" w:sz="0" w:space="0" w:color="auto"/>
            <w:bottom w:val="none" w:sz="0" w:space="0" w:color="auto"/>
            <w:right w:val="none" w:sz="0" w:space="0" w:color="auto"/>
          </w:divBdr>
        </w:div>
        <w:div w:id="251479033">
          <w:marLeft w:val="0"/>
          <w:marRight w:val="0"/>
          <w:marTop w:val="0"/>
          <w:marBottom w:val="0"/>
          <w:divBdr>
            <w:top w:val="none" w:sz="0" w:space="0" w:color="auto"/>
            <w:left w:val="none" w:sz="0" w:space="0" w:color="auto"/>
            <w:bottom w:val="none" w:sz="0" w:space="0" w:color="auto"/>
            <w:right w:val="none" w:sz="0" w:space="0" w:color="auto"/>
          </w:divBdr>
        </w:div>
        <w:div w:id="309484689">
          <w:marLeft w:val="0"/>
          <w:marRight w:val="0"/>
          <w:marTop w:val="0"/>
          <w:marBottom w:val="0"/>
          <w:divBdr>
            <w:top w:val="none" w:sz="0" w:space="0" w:color="auto"/>
            <w:left w:val="none" w:sz="0" w:space="0" w:color="auto"/>
            <w:bottom w:val="none" w:sz="0" w:space="0" w:color="auto"/>
            <w:right w:val="none" w:sz="0" w:space="0" w:color="auto"/>
          </w:divBdr>
        </w:div>
        <w:div w:id="362363729">
          <w:marLeft w:val="0"/>
          <w:marRight w:val="0"/>
          <w:marTop w:val="0"/>
          <w:marBottom w:val="0"/>
          <w:divBdr>
            <w:top w:val="none" w:sz="0" w:space="0" w:color="auto"/>
            <w:left w:val="none" w:sz="0" w:space="0" w:color="auto"/>
            <w:bottom w:val="none" w:sz="0" w:space="0" w:color="auto"/>
            <w:right w:val="none" w:sz="0" w:space="0" w:color="auto"/>
          </w:divBdr>
        </w:div>
        <w:div w:id="475226483">
          <w:marLeft w:val="0"/>
          <w:marRight w:val="0"/>
          <w:marTop w:val="0"/>
          <w:marBottom w:val="0"/>
          <w:divBdr>
            <w:top w:val="none" w:sz="0" w:space="0" w:color="auto"/>
            <w:left w:val="none" w:sz="0" w:space="0" w:color="auto"/>
            <w:bottom w:val="none" w:sz="0" w:space="0" w:color="auto"/>
            <w:right w:val="none" w:sz="0" w:space="0" w:color="auto"/>
          </w:divBdr>
        </w:div>
        <w:div w:id="500513811">
          <w:marLeft w:val="0"/>
          <w:marRight w:val="0"/>
          <w:marTop w:val="0"/>
          <w:marBottom w:val="0"/>
          <w:divBdr>
            <w:top w:val="none" w:sz="0" w:space="0" w:color="auto"/>
            <w:left w:val="none" w:sz="0" w:space="0" w:color="auto"/>
            <w:bottom w:val="none" w:sz="0" w:space="0" w:color="auto"/>
            <w:right w:val="none" w:sz="0" w:space="0" w:color="auto"/>
          </w:divBdr>
        </w:div>
        <w:div w:id="523832365">
          <w:marLeft w:val="0"/>
          <w:marRight w:val="0"/>
          <w:marTop w:val="0"/>
          <w:marBottom w:val="0"/>
          <w:divBdr>
            <w:top w:val="none" w:sz="0" w:space="0" w:color="auto"/>
            <w:left w:val="none" w:sz="0" w:space="0" w:color="auto"/>
            <w:bottom w:val="none" w:sz="0" w:space="0" w:color="auto"/>
            <w:right w:val="none" w:sz="0" w:space="0" w:color="auto"/>
          </w:divBdr>
        </w:div>
        <w:div w:id="542640578">
          <w:marLeft w:val="0"/>
          <w:marRight w:val="0"/>
          <w:marTop w:val="0"/>
          <w:marBottom w:val="0"/>
          <w:divBdr>
            <w:top w:val="none" w:sz="0" w:space="0" w:color="auto"/>
            <w:left w:val="none" w:sz="0" w:space="0" w:color="auto"/>
            <w:bottom w:val="none" w:sz="0" w:space="0" w:color="auto"/>
            <w:right w:val="none" w:sz="0" w:space="0" w:color="auto"/>
          </w:divBdr>
        </w:div>
        <w:div w:id="600644508">
          <w:marLeft w:val="0"/>
          <w:marRight w:val="0"/>
          <w:marTop w:val="0"/>
          <w:marBottom w:val="0"/>
          <w:divBdr>
            <w:top w:val="none" w:sz="0" w:space="0" w:color="auto"/>
            <w:left w:val="none" w:sz="0" w:space="0" w:color="auto"/>
            <w:bottom w:val="none" w:sz="0" w:space="0" w:color="auto"/>
            <w:right w:val="none" w:sz="0" w:space="0" w:color="auto"/>
          </w:divBdr>
        </w:div>
        <w:div w:id="606238747">
          <w:marLeft w:val="0"/>
          <w:marRight w:val="0"/>
          <w:marTop w:val="0"/>
          <w:marBottom w:val="0"/>
          <w:divBdr>
            <w:top w:val="none" w:sz="0" w:space="0" w:color="auto"/>
            <w:left w:val="none" w:sz="0" w:space="0" w:color="auto"/>
            <w:bottom w:val="none" w:sz="0" w:space="0" w:color="auto"/>
            <w:right w:val="none" w:sz="0" w:space="0" w:color="auto"/>
          </w:divBdr>
        </w:div>
        <w:div w:id="606474344">
          <w:marLeft w:val="0"/>
          <w:marRight w:val="0"/>
          <w:marTop w:val="0"/>
          <w:marBottom w:val="0"/>
          <w:divBdr>
            <w:top w:val="none" w:sz="0" w:space="0" w:color="auto"/>
            <w:left w:val="none" w:sz="0" w:space="0" w:color="auto"/>
            <w:bottom w:val="none" w:sz="0" w:space="0" w:color="auto"/>
            <w:right w:val="none" w:sz="0" w:space="0" w:color="auto"/>
          </w:divBdr>
        </w:div>
        <w:div w:id="723793392">
          <w:marLeft w:val="0"/>
          <w:marRight w:val="0"/>
          <w:marTop w:val="0"/>
          <w:marBottom w:val="0"/>
          <w:divBdr>
            <w:top w:val="none" w:sz="0" w:space="0" w:color="auto"/>
            <w:left w:val="none" w:sz="0" w:space="0" w:color="auto"/>
            <w:bottom w:val="none" w:sz="0" w:space="0" w:color="auto"/>
            <w:right w:val="none" w:sz="0" w:space="0" w:color="auto"/>
          </w:divBdr>
        </w:div>
        <w:div w:id="753822587">
          <w:marLeft w:val="0"/>
          <w:marRight w:val="0"/>
          <w:marTop w:val="0"/>
          <w:marBottom w:val="0"/>
          <w:divBdr>
            <w:top w:val="none" w:sz="0" w:space="0" w:color="auto"/>
            <w:left w:val="none" w:sz="0" w:space="0" w:color="auto"/>
            <w:bottom w:val="none" w:sz="0" w:space="0" w:color="auto"/>
            <w:right w:val="none" w:sz="0" w:space="0" w:color="auto"/>
          </w:divBdr>
        </w:div>
        <w:div w:id="770390458">
          <w:marLeft w:val="0"/>
          <w:marRight w:val="0"/>
          <w:marTop w:val="0"/>
          <w:marBottom w:val="0"/>
          <w:divBdr>
            <w:top w:val="none" w:sz="0" w:space="0" w:color="auto"/>
            <w:left w:val="none" w:sz="0" w:space="0" w:color="auto"/>
            <w:bottom w:val="none" w:sz="0" w:space="0" w:color="auto"/>
            <w:right w:val="none" w:sz="0" w:space="0" w:color="auto"/>
          </w:divBdr>
        </w:div>
        <w:div w:id="896627545">
          <w:marLeft w:val="0"/>
          <w:marRight w:val="0"/>
          <w:marTop w:val="0"/>
          <w:marBottom w:val="0"/>
          <w:divBdr>
            <w:top w:val="none" w:sz="0" w:space="0" w:color="auto"/>
            <w:left w:val="none" w:sz="0" w:space="0" w:color="auto"/>
            <w:bottom w:val="none" w:sz="0" w:space="0" w:color="auto"/>
            <w:right w:val="none" w:sz="0" w:space="0" w:color="auto"/>
          </w:divBdr>
        </w:div>
        <w:div w:id="928852305">
          <w:marLeft w:val="0"/>
          <w:marRight w:val="0"/>
          <w:marTop w:val="0"/>
          <w:marBottom w:val="0"/>
          <w:divBdr>
            <w:top w:val="none" w:sz="0" w:space="0" w:color="auto"/>
            <w:left w:val="none" w:sz="0" w:space="0" w:color="auto"/>
            <w:bottom w:val="none" w:sz="0" w:space="0" w:color="auto"/>
            <w:right w:val="none" w:sz="0" w:space="0" w:color="auto"/>
          </w:divBdr>
        </w:div>
        <w:div w:id="1006399493">
          <w:marLeft w:val="0"/>
          <w:marRight w:val="0"/>
          <w:marTop w:val="0"/>
          <w:marBottom w:val="0"/>
          <w:divBdr>
            <w:top w:val="none" w:sz="0" w:space="0" w:color="auto"/>
            <w:left w:val="none" w:sz="0" w:space="0" w:color="auto"/>
            <w:bottom w:val="none" w:sz="0" w:space="0" w:color="auto"/>
            <w:right w:val="none" w:sz="0" w:space="0" w:color="auto"/>
          </w:divBdr>
        </w:div>
        <w:div w:id="1006861380">
          <w:marLeft w:val="0"/>
          <w:marRight w:val="0"/>
          <w:marTop w:val="0"/>
          <w:marBottom w:val="0"/>
          <w:divBdr>
            <w:top w:val="none" w:sz="0" w:space="0" w:color="auto"/>
            <w:left w:val="none" w:sz="0" w:space="0" w:color="auto"/>
            <w:bottom w:val="none" w:sz="0" w:space="0" w:color="auto"/>
            <w:right w:val="none" w:sz="0" w:space="0" w:color="auto"/>
          </w:divBdr>
        </w:div>
        <w:div w:id="1063874322">
          <w:marLeft w:val="0"/>
          <w:marRight w:val="0"/>
          <w:marTop w:val="0"/>
          <w:marBottom w:val="0"/>
          <w:divBdr>
            <w:top w:val="none" w:sz="0" w:space="0" w:color="auto"/>
            <w:left w:val="none" w:sz="0" w:space="0" w:color="auto"/>
            <w:bottom w:val="none" w:sz="0" w:space="0" w:color="auto"/>
            <w:right w:val="none" w:sz="0" w:space="0" w:color="auto"/>
          </w:divBdr>
        </w:div>
        <w:div w:id="1108159136">
          <w:marLeft w:val="0"/>
          <w:marRight w:val="0"/>
          <w:marTop w:val="0"/>
          <w:marBottom w:val="0"/>
          <w:divBdr>
            <w:top w:val="none" w:sz="0" w:space="0" w:color="auto"/>
            <w:left w:val="none" w:sz="0" w:space="0" w:color="auto"/>
            <w:bottom w:val="none" w:sz="0" w:space="0" w:color="auto"/>
            <w:right w:val="none" w:sz="0" w:space="0" w:color="auto"/>
          </w:divBdr>
        </w:div>
        <w:div w:id="1206990352">
          <w:marLeft w:val="0"/>
          <w:marRight w:val="0"/>
          <w:marTop w:val="0"/>
          <w:marBottom w:val="0"/>
          <w:divBdr>
            <w:top w:val="none" w:sz="0" w:space="0" w:color="auto"/>
            <w:left w:val="none" w:sz="0" w:space="0" w:color="auto"/>
            <w:bottom w:val="none" w:sz="0" w:space="0" w:color="auto"/>
            <w:right w:val="none" w:sz="0" w:space="0" w:color="auto"/>
          </w:divBdr>
        </w:div>
        <w:div w:id="1269892699">
          <w:marLeft w:val="0"/>
          <w:marRight w:val="0"/>
          <w:marTop w:val="0"/>
          <w:marBottom w:val="0"/>
          <w:divBdr>
            <w:top w:val="none" w:sz="0" w:space="0" w:color="auto"/>
            <w:left w:val="none" w:sz="0" w:space="0" w:color="auto"/>
            <w:bottom w:val="none" w:sz="0" w:space="0" w:color="auto"/>
            <w:right w:val="none" w:sz="0" w:space="0" w:color="auto"/>
          </w:divBdr>
        </w:div>
        <w:div w:id="1274942468">
          <w:marLeft w:val="0"/>
          <w:marRight w:val="0"/>
          <w:marTop w:val="0"/>
          <w:marBottom w:val="0"/>
          <w:divBdr>
            <w:top w:val="none" w:sz="0" w:space="0" w:color="auto"/>
            <w:left w:val="none" w:sz="0" w:space="0" w:color="auto"/>
            <w:bottom w:val="none" w:sz="0" w:space="0" w:color="auto"/>
            <w:right w:val="none" w:sz="0" w:space="0" w:color="auto"/>
          </w:divBdr>
        </w:div>
        <w:div w:id="1434593060">
          <w:marLeft w:val="0"/>
          <w:marRight w:val="0"/>
          <w:marTop w:val="0"/>
          <w:marBottom w:val="0"/>
          <w:divBdr>
            <w:top w:val="none" w:sz="0" w:space="0" w:color="auto"/>
            <w:left w:val="none" w:sz="0" w:space="0" w:color="auto"/>
            <w:bottom w:val="none" w:sz="0" w:space="0" w:color="auto"/>
            <w:right w:val="none" w:sz="0" w:space="0" w:color="auto"/>
          </w:divBdr>
        </w:div>
        <w:div w:id="1534151815">
          <w:marLeft w:val="0"/>
          <w:marRight w:val="0"/>
          <w:marTop w:val="0"/>
          <w:marBottom w:val="0"/>
          <w:divBdr>
            <w:top w:val="none" w:sz="0" w:space="0" w:color="auto"/>
            <w:left w:val="none" w:sz="0" w:space="0" w:color="auto"/>
            <w:bottom w:val="none" w:sz="0" w:space="0" w:color="auto"/>
            <w:right w:val="none" w:sz="0" w:space="0" w:color="auto"/>
          </w:divBdr>
        </w:div>
        <w:div w:id="1669559181">
          <w:marLeft w:val="0"/>
          <w:marRight w:val="0"/>
          <w:marTop w:val="0"/>
          <w:marBottom w:val="0"/>
          <w:divBdr>
            <w:top w:val="none" w:sz="0" w:space="0" w:color="auto"/>
            <w:left w:val="none" w:sz="0" w:space="0" w:color="auto"/>
            <w:bottom w:val="none" w:sz="0" w:space="0" w:color="auto"/>
            <w:right w:val="none" w:sz="0" w:space="0" w:color="auto"/>
          </w:divBdr>
        </w:div>
        <w:div w:id="1820146143">
          <w:marLeft w:val="0"/>
          <w:marRight w:val="0"/>
          <w:marTop w:val="0"/>
          <w:marBottom w:val="0"/>
          <w:divBdr>
            <w:top w:val="none" w:sz="0" w:space="0" w:color="auto"/>
            <w:left w:val="none" w:sz="0" w:space="0" w:color="auto"/>
            <w:bottom w:val="none" w:sz="0" w:space="0" w:color="auto"/>
            <w:right w:val="none" w:sz="0" w:space="0" w:color="auto"/>
          </w:divBdr>
        </w:div>
        <w:div w:id="1900238295">
          <w:marLeft w:val="0"/>
          <w:marRight w:val="0"/>
          <w:marTop w:val="0"/>
          <w:marBottom w:val="0"/>
          <w:divBdr>
            <w:top w:val="none" w:sz="0" w:space="0" w:color="auto"/>
            <w:left w:val="none" w:sz="0" w:space="0" w:color="auto"/>
            <w:bottom w:val="none" w:sz="0" w:space="0" w:color="auto"/>
            <w:right w:val="none" w:sz="0" w:space="0" w:color="auto"/>
          </w:divBdr>
        </w:div>
        <w:div w:id="1906791681">
          <w:marLeft w:val="0"/>
          <w:marRight w:val="0"/>
          <w:marTop w:val="0"/>
          <w:marBottom w:val="0"/>
          <w:divBdr>
            <w:top w:val="none" w:sz="0" w:space="0" w:color="auto"/>
            <w:left w:val="none" w:sz="0" w:space="0" w:color="auto"/>
            <w:bottom w:val="none" w:sz="0" w:space="0" w:color="auto"/>
            <w:right w:val="none" w:sz="0" w:space="0" w:color="auto"/>
          </w:divBdr>
        </w:div>
        <w:div w:id="1943145574">
          <w:marLeft w:val="0"/>
          <w:marRight w:val="0"/>
          <w:marTop w:val="0"/>
          <w:marBottom w:val="0"/>
          <w:divBdr>
            <w:top w:val="none" w:sz="0" w:space="0" w:color="auto"/>
            <w:left w:val="none" w:sz="0" w:space="0" w:color="auto"/>
            <w:bottom w:val="none" w:sz="0" w:space="0" w:color="auto"/>
            <w:right w:val="none" w:sz="0" w:space="0" w:color="auto"/>
          </w:divBdr>
        </w:div>
        <w:div w:id="1966110486">
          <w:marLeft w:val="0"/>
          <w:marRight w:val="0"/>
          <w:marTop w:val="0"/>
          <w:marBottom w:val="0"/>
          <w:divBdr>
            <w:top w:val="none" w:sz="0" w:space="0" w:color="auto"/>
            <w:left w:val="none" w:sz="0" w:space="0" w:color="auto"/>
            <w:bottom w:val="none" w:sz="0" w:space="0" w:color="auto"/>
            <w:right w:val="none" w:sz="0" w:space="0" w:color="auto"/>
          </w:divBdr>
        </w:div>
        <w:div w:id="1984701922">
          <w:marLeft w:val="0"/>
          <w:marRight w:val="0"/>
          <w:marTop w:val="0"/>
          <w:marBottom w:val="0"/>
          <w:divBdr>
            <w:top w:val="none" w:sz="0" w:space="0" w:color="auto"/>
            <w:left w:val="none" w:sz="0" w:space="0" w:color="auto"/>
            <w:bottom w:val="none" w:sz="0" w:space="0" w:color="auto"/>
            <w:right w:val="none" w:sz="0" w:space="0" w:color="auto"/>
          </w:divBdr>
        </w:div>
        <w:div w:id="2082285991">
          <w:marLeft w:val="0"/>
          <w:marRight w:val="0"/>
          <w:marTop w:val="0"/>
          <w:marBottom w:val="0"/>
          <w:divBdr>
            <w:top w:val="none" w:sz="0" w:space="0" w:color="auto"/>
            <w:left w:val="none" w:sz="0" w:space="0" w:color="auto"/>
            <w:bottom w:val="none" w:sz="0" w:space="0" w:color="auto"/>
            <w:right w:val="none" w:sz="0" w:space="0" w:color="auto"/>
          </w:divBdr>
        </w:div>
      </w:divsChild>
    </w:div>
    <w:div w:id="1049382629">
      <w:bodyDiv w:val="1"/>
      <w:marLeft w:val="0"/>
      <w:marRight w:val="0"/>
      <w:marTop w:val="0"/>
      <w:marBottom w:val="0"/>
      <w:divBdr>
        <w:top w:val="none" w:sz="0" w:space="0" w:color="auto"/>
        <w:left w:val="none" w:sz="0" w:space="0" w:color="auto"/>
        <w:bottom w:val="none" w:sz="0" w:space="0" w:color="auto"/>
        <w:right w:val="none" w:sz="0" w:space="0" w:color="auto"/>
      </w:divBdr>
    </w:div>
    <w:div w:id="1098520448">
      <w:bodyDiv w:val="1"/>
      <w:marLeft w:val="0"/>
      <w:marRight w:val="0"/>
      <w:marTop w:val="0"/>
      <w:marBottom w:val="0"/>
      <w:divBdr>
        <w:top w:val="none" w:sz="0" w:space="0" w:color="auto"/>
        <w:left w:val="none" w:sz="0" w:space="0" w:color="auto"/>
        <w:bottom w:val="none" w:sz="0" w:space="0" w:color="auto"/>
        <w:right w:val="none" w:sz="0" w:space="0" w:color="auto"/>
      </w:divBdr>
    </w:div>
    <w:div w:id="1113288341">
      <w:bodyDiv w:val="1"/>
      <w:marLeft w:val="0"/>
      <w:marRight w:val="0"/>
      <w:marTop w:val="0"/>
      <w:marBottom w:val="0"/>
      <w:divBdr>
        <w:top w:val="none" w:sz="0" w:space="0" w:color="auto"/>
        <w:left w:val="none" w:sz="0" w:space="0" w:color="auto"/>
        <w:bottom w:val="none" w:sz="0" w:space="0" w:color="auto"/>
        <w:right w:val="none" w:sz="0" w:space="0" w:color="auto"/>
      </w:divBdr>
    </w:div>
    <w:div w:id="1435514464">
      <w:bodyDiv w:val="1"/>
      <w:marLeft w:val="0"/>
      <w:marRight w:val="0"/>
      <w:marTop w:val="0"/>
      <w:marBottom w:val="0"/>
      <w:divBdr>
        <w:top w:val="none" w:sz="0" w:space="0" w:color="auto"/>
        <w:left w:val="none" w:sz="0" w:space="0" w:color="auto"/>
        <w:bottom w:val="none" w:sz="0" w:space="0" w:color="auto"/>
        <w:right w:val="none" w:sz="0" w:space="0" w:color="auto"/>
      </w:divBdr>
    </w:div>
    <w:div w:id="1458066629">
      <w:bodyDiv w:val="1"/>
      <w:marLeft w:val="0"/>
      <w:marRight w:val="0"/>
      <w:marTop w:val="0"/>
      <w:marBottom w:val="0"/>
      <w:divBdr>
        <w:top w:val="none" w:sz="0" w:space="0" w:color="auto"/>
        <w:left w:val="none" w:sz="0" w:space="0" w:color="auto"/>
        <w:bottom w:val="none" w:sz="0" w:space="0" w:color="auto"/>
        <w:right w:val="none" w:sz="0" w:space="0" w:color="auto"/>
      </w:divBdr>
    </w:div>
    <w:div w:id="1487043863">
      <w:bodyDiv w:val="1"/>
      <w:marLeft w:val="0"/>
      <w:marRight w:val="0"/>
      <w:marTop w:val="0"/>
      <w:marBottom w:val="0"/>
      <w:divBdr>
        <w:top w:val="none" w:sz="0" w:space="0" w:color="auto"/>
        <w:left w:val="none" w:sz="0" w:space="0" w:color="auto"/>
        <w:bottom w:val="none" w:sz="0" w:space="0" w:color="auto"/>
        <w:right w:val="none" w:sz="0" w:space="0" w:color="auto"/>
      </w:divBdr>
    </w:div>
    <w:div w:id="1527332996">
      <w:bodyDiv w:val="1"/>
      <w:marLeft w:val="0"/>
      <w:marRight w:val="0"/>
      <w:marTop w:val="0"/>
      <w:marBottom w:val="0"/>
      <w:divBdr>
        <w:top w:val="none" w:sz="0" w:space="0" w:color="auto"/>
        <w:left w:val="none" w:sz="0" w:space="0" w:color="auto"/>
        <w:bottom w:val="none" w:sz="0" w:space="0" w:color="auto"/>
        <w:right w:val="none" w:sz="0" w:space="0" w:color="auto"/>
      </w:divBdr>
    </w:div>
    <w:div w:id="166863067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42001">
      <w:bodyDiv w:val="1"/>
      <w:marLeft w:val="0"/>
      <w:marRight w:val="0"/>
      <w:marTop w:val="0"/>
      <w:marBottom w:val="0"/>
      <w:divBdr>
        <w:top w:val="none" w:sz="0" w:space="0" w:color="auto"/>
        <w:left w:val="none" w:sz="0" w:space="0" w:color="auto"/>
        <w:bottom w:val="none" w:sz="0" w:space="0" w:color="auto"/>
        <w:right w:val="none" w:sz="0" w:space="0" w:color="auto"/>
      </w:divBdr>
    </w:div>
    <w:div w:id="1748069948">
      <w:bodyDiv w:val="1"/>
      <w:marLeft w:val="0"/>
      <w:marRight w:val="0"/>
      <w:marTop w:val="0"/>
      <w:marBottom w:val="0"/>
      <w:divBdr>
        <w:top w:val="none" w:sz="0" w:space="0" w:color="auto"/>
        <w:left w:val="none" w:sz="0" w:space="0" w:color="auto"/>
        <w:bottom w:val="none" w:sz="0" w:space="0" w:color="auto"/>
        <w:right w:val="none" w:sz="0" w:space="0" w:color="auto"/>
      </w:divBdr>
    </w:div>
    <w:div w:id="1822648434">
      <w:bodyDiv w:val="1"/>
      <w:marLeft w:val="0"/>
      <w:marRight w:val="0"/>
      <w:marTop w:val="0"/>
      <w:marBottom w:val="0"/>
      <w:divBdr>
        <w:top w:val="none" w:sz="0" w:space="0" w:color="auto"/>
        <w:left w:val="none" w:sz="0" w:space="0" w:color="auto"/>
        <w:bottom w:val="none" w:sz="0" w:space="0" w:color="auto"/>
        <w:right w:val="none" w:sz="0" w:space="0" w:color="auto"/>
      </w:divBdr>
    </w:div>
    <w:div w:id="211945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ag.purdue.edu/programs/hhs/efnep/Pages/Resource-Evaluation.aspx" TargetMode="External"/><Relationship Id="rId18" Type="http://schemas.openxmlformats.org/officeDocument/2006/relationships/hyperlink" Target="https://healthymeals.nal.usda.gov/hsmrs/Minnesota/ChildCareMealtimeAssessment.pdf" TargetMode="External"/><Relationship Id="rId26" Type="http://schemas.openxmlformats.org/officeDocument/2006/relationships/header" Target="header1.xml"/><Relationship Id="rId39" Type="http://schemas.openxmlformats.org/officeDocument/2006/relationships/hyperlink" Target="https://www.dnb.com" TargetMode="External"/><Relationship Id="rId21" Type="http://schemas.openxmlformats.org/officeDocument/2006/relationships/hyperlink" Target="http://smarterlunchrooms.org/60_scorecard" TargetMode="External"/><Relationship Id="rId34" Type="http://schemas.openxmlformats.org/officeDocument/2006/relationships/hyperlink" Target="mailto:anna.arrowsmith@fns.usda.gov" TargetMode="External"/><Relationship Id="rId42" Type="http://schemas.openxmlformats.org/officeDocument/2006/relationships/hyperlink" Target="https://www.acquisition.gov/SAM_Guides/Quick%20Guide%20for%20Grants%20Registrations%20v1.pdf" TargetMode="External"/><Relationship Id="rId47" Type="http://schemas.openxmlformats.org/officeDocument/2006/relationships/hyperlink" Target="http://fedgov.dnb.com/webform" TargetMode="External"/><Relationship Id="rId50" Type="http://schemas.openxmlformats.org/officeDocument/2006/relationships/hyperlink" Target="mailto:anna.arrowsmith@fns.usda.gov" TargetMode="External"/><Relationship Id="rId55" Type="http://schemas.openxmlformats.org/officeDocument/2006/relationships/hyperlink" Target="https://www.fns.usda.gov/tn/team-nutrition" TargetMode="External"/><Relationship Id="rId7" Type="http://schemas.openxmlformats.org/officeDocument/2006/relationships/footnotes" Target="footnotes.xml"/><Relationship Id="rId12" Type="http://schemas.openxmlformats.org/officeDocument/2006/relationships/hyperlink" Target="https://www.fns.usda.gov/school-meals/professional-standards" TargetMode="External"/><Relationship Id="rId17" Type="http://schemas.openxmlformats.org/officeDocument/2006/relationships/hyperlink" Target="https://gonapsacc.org/resources/nap-sacc-materials" TargetMode="External"/><Relationship Id="rId25" Type="http://schemas.openxmlformats.org/officeDocument/2006/relationships/hyperlink" Target="https://healthymeals.fns.usda.gov/hsmrs/Minnesota/ChildCareMealtimeAssessment.pdf" TargetMode="External"/><Relationship Id="rId33" Type="http://schemas.openxmlformats.org/officeDocument/2006/relationships/hyperlink" Target="https://www.section508.gov/content/learn" TargetMode="External"/><Relationship Id="rId38" Type="http://schemas.openxmlformats.org/officeDocument/2006/relationships/hyperlink" Target="https://apply07.grants.gov/apply/FormsMenu?source=agency" TargetMode="External"/><Relationship Id="rId46" Type="http://schemas.openxmlformats.org/officeDocument/2006/relationships/hyperlink" Target="http://System" TargetMode="External"/><Relationship Id="rId2" Type="http://schemas.openxmlformats.org/officeDocument/2006/relationships/numbering" Target="numbering.xml"/><Relationship Id="rId16" Type="http://schemas.openxmlformats.org/officeDocument/2006/relationships/hyperlink" Target="http://www.cdc.gov/healthyschools/shi/index.htm" TargetMode="External"/><Relationship Id="rId20" Type="http://schemas.openxmlformats.org/officeDocument/2006/relationships/hyperlink" Target="https://www.fns.usda.gov/sites/default/files/FFVP.pdf" TargetMode="External"/><Relationship Id="rId29" Type="http://schemas.openxmlformats.org/officeDocument/2006/relationships/hyperlink" Target="http://www.nfsmi.org/PageController.aspx?pID=2" TargetMode="External"/><Relationship Id="rId41" Type="http://schemas.openxmlformats.org/officeDocument/2006/relationships/hyperlink" Target="http://fedgov.dnb.com/webform" TargetMode="External"/><Relationship Id="rId54" Type="http://schemas.openxmlformats.org/officeDocument/2006/relationships/hyperlink" Target="http://www.fns.usda.gov/farmtoschool/farm-scho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team-nutrition-popular-events-idea-booklet" TargetMode="External"/><Relationship Id="rId24" Type="http://schemas.openxmlformats.org/officeDocument/2006/relationships/hyperlink" Target="https://gonapsacc.org/resources/nap-sacc-materials" TargetMode="External"/><Relationship Id="rId32" Type="http://schemas.openxmlformats.org/officeDocument/2006/relationships/hyperlink" Target="http://www.gsa.gov/portal/content/104877" TargetMode="External"/><Relationship Id="rId37" Type="http://schemas.openxmlformats.org/officeDocument/2006/relationships/hyperlink" Target="http://www.cdc.gov/eval" TargetMode="External"/><Relationship Id="rId40" Type="http://schemas.openxmlformats.org/officeDocument/2006/relationships/hyperlink" Target="https://www.sam.gov/portal/public/SAM/" TargetMode="External"/><Relationship Id="rId45" Type="http://schemas.openxmlformats.org/officeDocument/2006/relationships/hyperlink" Target="mailto:anna.arrowsmith@fns.usda.gov" TargetMode="External"/><Relationship Id="rId53" Type="http://schemas.openxmlformats.org/officeDocument/2006/relationships/hyperlink" Target="http://www.fns.usda.gov/tn/join-team-become-team-nutrition-school"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arterlunchrooms.org/resource/lunchroom-self-assessment-score-card" TargetMode="External"/><Relationship Id="rId23" Type="http://schemas.openxmlformats.org/officeDocument/2006/relationships/hyperlink" Target="https://www.cdc.gov/healthyschools/shi/index.htm" TargetMode="External"/><Relationship Id="rId28" Type="http://schemas.openxmlformats.org/officeDocument/2006/relationships/hyperlink" Target="https://www.fns.usda.gov/tn/resource-library" TargetMode="External"/><Relationship Id="rId36" Type="http://schemas.openxmlformats.org/officeDocument/2006/relationships/hyperlink" Target="https://snaped.fns.usda.gov/national-snap-ed/snap-ed-evaluation-framework-and-interpretive-guide" TargetMode="External"/><Relationship Id="rId49" Type="http://schemas.openxmlformats.org/officeDocument/2006/relationships/hyperlink" Target="mailto:anna.arrowsmith@fns.usda.gov" TargetMode="External"/><Relationship Id="rId57" Type="http://schemas.openxmlformats.org/officeDocument/2006/relationships/fontTable" Target="fontTable.xml"/><Relationship Id="rId10" Type="http://schemas.openxmlformats.org/officeDocument/2006/relationships/hyperlink" Target="https://www.fns.usda.gov/tn/team-school-nutrition-success" TargetMode="External"/><Relationship Id="rId19" Type="http://schemas.openxmlformats.org/officeDocument/2006/relationships/hyperlink" Target="https://www2.ag.purdue.edu/programs/hhs/efnep/Pages/Resource-Evaluation.aspx" TargetMode="External"/><Relationship Id="rId31" Type="http://schemas.openxmlformats.org/officeDocument/2006/relationships/hyperlink" Target="mailto:TeamNutrition@fns.usda.gov" TargetMode="External"/><Relationship Id="rId44" Type="http://schemas.openxmlformats.org/officeDocument/2006/relationships/hyperlink" Target="http://www.grants.gov/applicants/submit_application_faqs.jsp" TargetMode="External"/><Relationship Id="rId52"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smarterlunchrooms.org/sites/default/files/slm-scorecard2.0_0.pdf" TargetMode="External"/><Relationship Id="rId14" Type="http://schemas.openxmlformats.org/officeDocument/2006/relationships/hyperlink" Target="http://www.fns.usda.gov/sites/default/files/FFVP.pdf" TargetMode="External"/><Relationship Id="rId22" Type="http://schemas.openxmlformats.org/officeDocument/2006/relationships/hyperlink" Target="https://www.cdc.gov/healthyschools/shi/index.htm" TargetMode="External"/><Relationship Id="rId27" Type="http://schemas.openxmlformats.org/officeDocument/2006/relationships/footer" Target="footer1.xml"/><Relationship Id="rId30" Type="http://schemas.openxmlformats.org/officeDocument/2006/relationships/hyperlink" Target="https://www.section508.gov/content/learn" TargetMode="External"/><Relationship Id="rId35" Type="http://schemas.openxmlformats.org/officeDocument/2006/relationships/hyperlink" Target="http://www.fns.usda.gov/tn/team-nutrition-training-grants" TargetMode="External"/><Relationship Id="rId43" Type="http://schemas.openxmlformats.org/officeDocument/2006/relationships/hyperlink" Target="http://www.youtube.com/watch?v=mmHcKCchaiY" TargetMode="External"/><Relationship Id="rId48" Type="http://schemas.openxmlformats.org/officeDocument/2006/relationships/hyperlink" Target="http://www.gpoaccess.gov/cfr/index.html" TargetMode="External"/><Relationship Id="rId56" Type="http://schemas.openxmlformats.org/officeDocument/2006/relationships/hyperlink" Target="http://www.ecfr.gov/cgi-bin/retrieveECFR?gp=&amp;SID=988467ba214fbb07298599affd94f30a&amp;n=pt2.1.200&amp;r=PART&amp;ty=HTML%20-%20se2.1.200_1205" TargetMode="External"/><Relationship Id="rId8" Type="http://schemas.openxmlformats.org/officeDocument/2006/relationships/endnotes" Target="endnotes.xml"/><Relationship Id="rId51" Type="http://schemas.openxmlformats.org/officeDocument/2006/relationships/hyperlink" Target="mailto:anna.arrowsmith@fns.usda.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D4DF-B45B-4945-825C-F0E111AA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19698</Words>
  <Characters>112285</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131720</CharactersWithSpaces>
  <SharedDoc>false</SharedDoc>
  <HLinks>
    <vt:vector size="252" baseType="variant">
      <vt:variant>
        <vt:i4>3473424</vt:i4>
      </vt:variant>
      <vt:variant>
        <vt:i4>123</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1769552</vt:i4>
      </vt:variant>
      <vt:variant>
        <vt:i4>120</vt:i4>
      </vt:variant>
      <vt:variant>
        <vt:i4>0</vt:i4>
      </vt:variant>
      <vt:variant>
        <vt:i4>5</vt:i4>
      </vt:variant>
      <vt:variant>
        <vt:lpwstr>http://www.fns.usda.gov/farmtoschool/farm-school</vt:lpwstr>
      </vt:variant>
      <vt:variant>
        <vt:lpwstr/>
      </vt:variant>
      <vt:variant>
        <vt:i4>4194331</vt:i4>
      </vt:variant>
      <vt:variant>
        <vt:i4>117</vt:i4>
      </vt:variant>
      <vt:variant>
        <vt:i4>0</vt:i4>
      </vt:variant>
      <vt:variant>
        <vt:i4>5</vt:i4>
      </vt:variant>
      <vt:variant>
        <vt:lpwstr>http://www.fns.usda.gov/tn/join-team-become-team-nutrition-school</vt:lpwstr>
      </vt:variant>
      <vt:variant>
        <vt:lpwstr/>
      </vt:variant>
      <vt:variant>
        <vt:i4>3604526</vt:i4>
      </vt:variant>
      <vt:variant>
        <vt:i4>114</vt:i4>
      </vt:variant>
      <vt:variant>
        <vt:i4>0</vt:i4>
      </vt:variant>
      <vt:variant>
        <vt:i4>5</vt:i4>
      </vt:variant>
      <vt:variant>
        <vt:lpwstr>http://www.grants.gov/</vt:lpwstr>
      </vt:variant>
      <vt:variant>
        <vt:lpwstr/>
      </vt:variant>
      <vt:variant>
        <vt:i4>6881357</vt:i4>
      </vt:variant>
      <vt:variant>
        <vt:i4>111</vt:i4>
      </vt:variant>
      <vt:variant>
        <vt:i4>0</vt:i4>
      </vt:variant>
      <vt:variant>
        <vt:i4>5</vt:i4>
      </vt:variant>
      <vt:variant>
        <vt:lpwstr>mailto:anna.arrowsmith@fns.usda.gov</vt:lpwstr>
      </vt:variant>
      <vt:variant>
        <vt:lpwstr/>
      </vt:variant>
      <vt:variant>
        <vt:i4>3604526</vt:i4>
      </vt:variant>
      <vt:variant>
        <vt:i4>108</vt:i4>
      </vt:variant>
      <vt:variant>
        <vt:i4>0</vt:i4>
      </vt:variant>
      <vt:variant>
        <vt:i4>5</vt:i4>
      </vt:variant>
      <vt:variant>
        <vt:lpwstr>http://www.grants.gov/</vt:lpwstr>
      </vt:variant>
      <vt:variant>
        <vt:lpwstr/>
      </vt:variant>
      <vt:variant>
        <vt:i4>3604526</vt:i4>
      </vt:variant>
      <vt:variant>
        <vt:i4>105</vt:i4>
      </vt:variant>
      <vt:variant>
        <vt:i4>0</vt:i4>
      </vt:variant>
      <vt:variant>
        <vt:i4>5</vt:i4>
      </vt:variant>
      <vt:variant>
        <vt:lpwstr>http://www.grants.gov/</vt:lpwstr>
      </vt:variant>
      <vt:variant>
        <vt:lpwstr/>
      </vt:variant>
      <vt:variant>
        <vt:i4>6881357</vt:i4>
      </vt:variant>
      <vt:variant>
        <vt:i4>102</vt:i4>
      </vt:variant>
      <vt:variant>
        <vt:i4>0</vt:i4>
      </vt:variant>
      <vt:variant>
        <vt:i4>5</vt:i4>
      </vt:variant>
      <vt:variant>
        <vt:lpwstr>mailto:anna.arrowsmith@fns.usda.gov</vt:lpwstr>
      </vt:variant>
      <vt:variant>
        <vt:lpwstr/>
      </vt:variant>
      <vt:variant>
        <vt:i4>6881357</vt:i4>
      </vt:variant>
      <vt:variant>
        <vt:i4>99</vt:i4>
      </vt:variant>
      <vt:variant>
        <vt:i4>0</vt:i4>
      </vt:variant>
      <vt:variant>
        <vt:i4>5</vt:i4>
      </vt:variant>
      <vt:variant>
        <vt:lpwstr>mailto:anna.arrowsmith@fns.usda.gov</vt:lpwstr>
      </vt:variant>
      <vt:variant>
        <vt:lpwstr/>
      </vt:variant>
      <vt:variant>
        <vt:i4>2490407</vt:i4>
      </vt:variant>
      <vt:variant>
        <vt:i4>96</vt:i4>
      </vt:variant>
      <vt:variant>
        <vt:i4>0</vt:i4>
      </vt:variant>
      <vt:variant>
        <vt:i4>5</vt:i4>
      </vt:variant>
      <vt:variant>
        <vt:lpwstr>http://www.gpoaccess.gov/cfr/index.html</vt:lpwstr>
      </vt:variant>
      <vt:variant>
        <vt:lpwstr/>
      </vt:variant>
      <vt:variant>
        <vt:i4>5439577</vt:i4>
      </vt:variant>
      <vt:variant>
        <vt:i4>93</vt:i4>
      </vt:variant>
      <vt:variant>
        <vt:i4>0</vt:i4>
      </vt:variant>
      <vt:variant>
        <vt:i4>5</vt:i4>
      </vt:variant>
      <vt:variant>
        <vt:lpwstr>https://www.fsd.gov/app/answers/list</vt:lpwstr>
      </vt:variant>
      <vt:variant>
        <vt:lpwstr/>
      </vt:variant>
      <vt:variant>
        <vt:i4>1638415</vt:i4>
      </vt:variant>
      <vt:variant>
        <vt:i4>90</vt:i4>
      </vt:variant>
      <vt:variant>
        <vt:i4>0</vt:i4>
      </vt:variant>
      <vt:variant>
        <vt:i4>5</vt:i4>
      </vt:variant>
      <vt:variant>
        <vt:lpwstr>http://fedgov.dnb.com/webform</vt:lpwstr>
      </vt:variant>
      <vt:variant>
        <vt:lpwstr/>
      </vt:variant>
      <vt:variant>
        <vt:i4>6357097</vt:i4>
      </vt:variant>
      <vt:variant>
        <vt:i4>87</vt:i4>
      </vt:variant>
      <vt:variant>
        <vt:i4>0</vt:i4>
      </vt:variant>
      <vt:variant>
        <vt:i4>5</vt:i4>
      </vt:variant>
      <vt:variant>
        <vt:lpwstr>http://system/</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6881357</vt:i4>
      </vt:variant>
      <vt:variant>
        <vt:i4>78</vt:i4>
      </vt:variant>
      <vt:variant>
        <vt:i4>0</vt:i4>
      </vt:variant>
      <vt:variant>
        <vt:i4>5</vt:i4>
      </vt:variant>
      <vt:variant>
        <vt:lpwstr>mailto:anna.arrowsmith@fns.usda.gov</vt:lpwstr>
      </vt:variant>
      <vt:variant>
        <vt:lpwstr/>
      </vt:variant>
      <vt:variant>
        <vt:i4>3604526</vt:i4>
      </vt:variant>
      <vt:variant>
        <vt:i4>75</vt:i4>
      </vt:variant>
      <vt:variant>
        <vt:i4>0</vt:i4>
      </vt:variant>
      <vt:variant>
        <vt:i4>5</vt:i4>
      </vt:variant>
      <vt:variant>
        <vt:lpwstr>http://www.grants.gov/</vt:lpwstr>
      </vt:variant>
      <vt:variant>
        <vt:lpwstr/>
      </vt:variant>
      <vt:variant>
        <vt:i4>4259924</vt:i4>
      </vt:variant>
      <vt:variant>
        <vt:i4>72</vt:i4>
      </vt:variant>
      <vt:variant>
        <vt:i4>0</vt:i4>
      </vt:variant>
      <vt:variant>
        <vt:i4>5</vt:i4>
      </vt:variant>
      <vt:variant>
        <vt:lpwstr>http://www.grants.gov/applicants/submit_application_faqs.jsp</vt:lpwstr>
      </vt:variant>
      <vt:variant>
        <vt:lpwstr/>
      </vt:variant>
      <vt:variant>
        <vt:i4>3211307</vt:i4>
      </vt:variant>
      <vt:variant>
        <vt:i4>69</vt:i4>
      </vt:variant>
      <vt:variant>
        <vt:i4>0</vt:i4>
      </vt:variant>
      <vt:variant>
        <vt:i4>5</vt:i4>
      </vt:variant>
      <vt:variant>
        <vt:lpwstr>http://www.youtube.com/watch?v=mmHcKCchaiY</vt:lpwstr>
      </vt:variant>
      <vt:variant>
        <vt:lpwstr/>
      </vt:variant>
      <vt:variant>
        <vt:i4>4391035</vt:i4>
      </vt:variant>
      <vt:variant>
        <vt:i4>66</vt:i4>
      </vt:variant>
      <vt:variant>
        <vt:i4>0</vt:i4>
      </vt:variant>
      <vt:variant>
        <vt:i4>5</vt:i4>
      </vt:variant>
      <vt:variant>
        <vt:lpwstr>https://www.acquisition.gov/SAM_Guides/Quick Guide for Grants Registrations v1.pdf</vt:lpwstr>
      </vt:variant>
      <vt:variant>
        <vt:lpwstr/>
      </vt:variant>
      <vt:variant>
        <vt:i4>1638415</vt:i4>
      </vt:variant>
      <vt:variant>
        <vt:i4>63</vt:i4>
      </vt:variant>
      <vt:variant>
        <vt:i4>0</vt:i4>
      </vt:variant>
      <vt:variant>
        <vt:i4>5</vt:i4>
      </vt:variant>
      <vt:variant>
        <vt:lpwstr>http://fedgov.dnb.com/webform</vt:lpwstr>
      </vt:variant>
      <vt:variant>
        <vt:lpwstr/>
      </vt:variant>
      <vt:variant>
        <vt:i4>5898257</vt:i4>
      </vt:variant>
      <vt:variant>
        <vt:i4>60</vt:i4>
      </vt:variant>
      <vt:variant>
        <vt:i4>0</vt:i4>
      </vt:variant>
      <vt:variant>
        <vt:i4>5</vt:i4>
      </vt:variant>
      <vt:variant>
        <vt:lpwstr>https://apply07.grants.gov/apply/FormsMenu?source=agency</vt:lpwstr>
      </vt:variant>
      <vt:variant>
        <vt:lpwstr/>
      </vt:variant>
      <vt:variant>
        <vt:i4>4259856</vt:i4>
      </vt:variant>
      <vt:variant>
        <vt:i4>57</vt:i4>
      </vt:variant>
      <vt:variant>
        <vt:i4>0</vt:i4>
      </vt:variant>
      <vt:variant>
        <vt:i4>5</vt:i4>
      </vt:variant>
      <vt:variant>
        <vt:lpwstr>http://www.fns.usda.gov/tn/team-nutrition-training-grants</vt:lpwstr>
      </vt:variant>
      <vt:variant>
        <vt:lpwstr/>
      </vt:variant>
      <vt:variant>
        <vt:i4>6881357</vt:i4>
      </vt:variant>
      <vt:variant>
        <vt:i4>54</vt:i4>
      </vt:variant>
      <vt:variant>
        <vt:i4>0</vt:i4>
      </vt:variant>
      <vt:variant>
        <vt:i4>5</vt:i4>
      </vt:variant>
      <vt:variant>
        <vt:lpwstr>mailto:anna.arrowsmith@fns.usda.gov</vt:lpwstr>
      </vt:variant>
      <vt:variant>
        <vt:lpwstr/>
      </vt:variant>
      <vt:variant>
        <vt:i4>5570628</vt:i4>
      </vt:variant>
      <vt:variant>
        <vt:i4>51</vt:i4>
      </vt:variant>
      <vt:variant>
        <vt:i4>0</vt:i4>
      </vt:variant>
      <vt:variant>
        <vt:i4>5</vt:i4>
      </vt:variant>
      <vt:variant>
        <vt:lpwstr>https://www.section508.gov/content/learn</vt:lpwstr>
      </vt:variant>
      <vt:variant>
        <vt:lpwstr/>
      </vt:variant>
      <vt:variant>
        <vt:i4>1376276</vt:i4>
      </vt:variant>
      <vt:variant>
        <vt:i4>48</vt:i4>
      </vt:variant>
      <vt:variant>
        <vt:i4>0</vt:i4>
      </vt:variant>
      <vt:variant>
        <vt:i4>5</vt:i4>
      </vt:variant>
      <vt:variant>
        <vt:lpwstr>http://www.gsa.gov/portal/content/104877</vt:lpwstr>
      </vt:variant>
      <vt:variant>
        <vt:lpwstr/>
      </vt:variant>
      <vt:variant>
        <vt:i4>4587563</vt:i4>
      </vt:variant>
      <vt:variant>
        <vt:i4>45</vt:i4>
      </vt:variant>
      <vt:variant>
        <vt:i4>0</vt:i4>
      </vt:variant>
      <vt:variant>
        <vt:i4>5</vt:i4>
      </vt:variant>
      <vt:variant>
        <vt:lpwstr>mailto:TeamNutrition@fns.usda.gov</vt:lpwstr>
      </vt:variant>
      <vt:variant>
        <vt:lpwstr/>
      </vt:variant>
      <vt:variant>
        <vt:i4>5570628</vt:i4>
      </vt:variant>
      <vt:variant>
        <vt:i4>42</vt:i4>
      </vt:variant>
      <vt:variant>
        <vt:i4>0</vt:i4>
      </vt:variant>
      <vt:variant>
        <vt:i4>5</vt:i4>
      </vt:variant>
      <vt:variant>
        <vt:lpwstr>https://www.section508.gov/content/learn</vt:lpwstr>
      </vt:variant>
      <vt:variant>
        <vt:lpwstr/>
      </vt:variant>
      <vt:variant>
        <vt:i4>3473468</vt:i4>
      </vt:variant>
      <vt:variant>
        <vt:i4>39</vt:i4>
      </vt:variant>
      <vt:variant>
        <vt:i4>0</vt:i4>
      </vt:variant>
      <vt:variant>
        <vt:i4>5</vt:i4>
      </vt:variant>
      <vt:variant>
        <vt:lpwstr>http://www.nfsmi.org/PageController.aspx?pID=2</vt:lpwstr>
      </vt:variant>
      <vt:variant>
        <vt:lpwstr/>
      </vt:variant>
      <vt:variant>
        <vt:i4>1704008</vt:i4>
      </vt:variant>
      <vt:variant>
        <vt:i4>36</vt:i4>
      </vt:variant>
      <vt:variant>
        <vt:i4>0</vt:i4>
      </vt:variant>
      <vt:variant>
        <vt:i4>5</vt:i4>
      </vt:variant>
      <vt:variant>
        <vt:lpwstr>http://healthymeals.nal.usda.gov/hsmrs /Minnesota/ChildCareMealtimeAssessment.pdf</vt:lpwstr>
      </vt:variant>
      <vt:variant>
        <vt:lpwstr/>
      </vt:variant>
      <vt:variant>
        <vt:i4>2883644</vt:i4>
      </vt:variant>
      <vt:variant>
        <vt:i4>33</vt:i4>
      </vt:variant>
      <vt:variant>
        <vt:i4>0</vt:i4>
      </vt:variant>
      <vt:variant>
        <vt:i4>5</vt:i4>
      </vt:variant>
      <vt:variant>
        <vt:lpwstr>https://gonapsacc.org/resources/nap-sacc-materials/GoNAPSACC_CN_2014.pdf</vt:lpwstr>
      </vt:variant>
      <vt:variant>
        <vt:lpwstr/>
      </vt:variant>
      <vt:variant>
        <vt:i4>6750267</vt:i4>
      </vt:variant>
      <vt:variant>
        <vt:i4>30</vt:i4>
      </vt:variant>
      <vt:variant>
        <vt:i4>0</vt:i4>
      </vt:variant>
      <vt:variant>
        <vt:i4>5</vt:i4>
      </vt:variant>
      <vt:variant>
        <vt:lpwstr>http://www.cdc.gov/healthyschools/shi/index.htm</vt:lpwstr>
      </vt:variant>
      <vt:variant>
        <vt:lpwstr/>
      </vt:variant>
      <vt:variant>
        <vt:i4>6750267</vt:i4>
      </vt:variant>
      <vt:variant>
        <vt:i4>27</vt:i4>
      </vt:variant>
      <vt:variant>
        <vt:i4>0</vt:i4>
      </vt:variant>
      <vt:variant>
        <vt:i4>5</vt:i4>
      </vt:variant>
      <vt:variant>
        <vt:lpwstr>http://www.cdc.gov/healthyschools/shi/index.htm</vt:lpwstr>
      </vt:variant>
      <vt:variant>
        <vt:lpwstr/>
      </vt:variant>
      <vt:variant>
        <vt:i4>2359347</vt:i4>
      </vt:variant>
      <vt:variant>
        <vt:i4>24</vt:i4>
      </vt:variant>
      <vt:variant>
        <vt:i4>0</vt:i4>
      </vt:variant>
      <vt:variant>
        <vt:i4>5</vt:i4>
      </vt:variant>
      <vt:variant>
        <vt:lpwstr>http://smarterlunchrooms.org/resource/lunchroom-self-assessment-score-card</vt:lpwstr>
      </vt:variant>
      <vt:variant>
        <vt:lpwstr/>
      </vt:variant>
      <vt:variant>
        <vt:i4>393287</vt:i4>
      </vt:variant>
      <vt:variant>
        <vt:i4>21</vt:i4>
      </vt:variant>
      <vt:variant>
        <vt:i4>0</vt:i4>
      </vt:variant>
      <vt:variant>
        <vt:i4>5</vt:i4>
      </vt:variant>
      <vt:variant>
        <vt:lpwstr>http://www.fns.usda.gov/sites/default/files/FFVP.pdf</vt:lpwstr>
      </vt:variant>
      <vt:variant>
        <vt:lpwstr/>
      </vt:variant>
      <vt:variant>
        <vt:i4>4325455</vt:i4>
      </vt:variant>
      <vt:variant>
        <vt:i4>18</vt:i4>
      </vt:variant>
      <vt:variant>
        <vt:i4>0</vt:i4>
      </vt:variant>
      <vt:variant>
        <vt:i4>5</vt:i4>
      </vt:variant>
      <vt:variant>
        <vt:lpwstr>https://www2.ag.purdue.edu/programs/hhs/efnep/Pages/Resource-Evaluation.aspx</vt:lpwstr>
      </vt:variant>
      <vt:variant>
        <vt:lpwstr/>
      </vt:variant>
      <vt:variant>
        <vt:i4>5963866</vt:i4>
      </vt:variant>
      <vt:variant>
        <vt:i4>15</vt:i4>
      </vt:variant>
      <vt:variant>
        <vt:i4>0</vt:i4>
      </vt:variant>
      <vt:variant>
        <vt:i4>5</vt:i4>
      </vt:variant>
      <vt:variant>
        <vt:lpwstr>https://healthymeals.nal.usda.gov/hsmrs/Minnesota/ChildCareMealtimeAssessment.pdf</vt:lpwstr>
      </vt:variant>
      <vt:variant>
        <vt:lpwstr/>
      </vt:variant>
      <vt:variant>
        <vt:i4>2883644</vt:i4>
      </vt:variant>
      <vt:variant>
        <vt:i4>12</vt:i4>
      </vt:variant>
      <vt:variant>
        <vt:i4>0</vt:i4>
      </vt:variant>
      <vt:variant>
        <vt:i4>5</vt:i4>
      </vt:variant>
      <vt:variant>
        <vt:lpwstr>https://gonapsacc.org/resources/nap-sacc-materials/GoNAPSACC_CN_2014.pdf</vt:lpwstr>
      </vt:variant>
      <vt:variant>
        <vt:lpwstr/>
      </vt:variant>
      <vt:variant>
        <vt:i4>6750267</vt:i4>
      </vt:variant>
      <vt:variant>
        <vt:i4>9</vt:i4>
      </vt:variant>
      <vt:variant>
        <vt:i4>0</vt:i4>
      </vt:variant>
      <vt:variant>
        <vt:i4>5</vt:i4>
      </vt:variant>
      <vt:variant>
        <vt:lpwstr>http://www.cdc.gov/healthyschools/shi/index.htm</vt:lpwstr>
      </vt:variant>
      <vt:variant>
        <vt:lpwstr/>
      </vt:variant>
      <vt:variant>
        <vt:i4>2359347</vt:i4>
      </vt:variant>
      <vt:variant>
        <vt:i4>6</vt:i4>
      </vt:variant>
      <vt:variant>
        <vt:i4>0</vt:i4>
      </vt:variant>
      <vt:variant>
        <vt:i4>5</vt:i4>
      </vt:variant>
      <vt:variant>
        <vt:lpwstr>http://smarterlunchrooms.org/resource/lunchroom-self-assessment-score-card</vt:lpwstr>
      </vt:variant>
      <vt:variant>
        <vt:lpwstr/>
      </vt:variant>
      <vt:variant>
        <vt:i4>393287</vt:i4>
      </vt:variant>
      <vt:variant>
        <vt:i4>3</vt:i4>
      </vt:variant>
      <vt:variant>
        <vt:i4>0</vt:i4>
      </vt:variant>
      <vt:variant>
        <vt:i4>5</vt:i4>
      </vt:variant>
      <vt:variant>
        <vt:lpwstr>http://www.fns.usda.gov/sites/default/files/FFVP.pdf</vt:lpwstr>
      </vt:variant>
      <vt:variant>
        <vt:lpwstr/>
      </vt:variant>
      <vt:variant>
        <vt:i4>4325455</vt:i4>
      </vt:variant>
      <vt:variant>
        <vt:i4>0</vt:i4>
      </vt:variant>
      <vt:variant>
        <vt:i4>0</vt:i4>
      </vt:variant>
      <vt:variant>
        <vt:i4>5</vt:i4>
      </vt:variant>
      <vt:variant>
        <vt:lpwstr>https://www2.ag.purdue.edu/programs/hhs/efnep/Pages/Resource-Evaluation.aspx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2017-11-09T17:22:00Z</cp:lastPrinted>
  <dcterms:created xsi:type="dcterms:W3CDTF">2017-11-09T21:51:00Z</dcterms:created>
  <dcterms:modified xsi:type="dcterms:W3CDTF">2017-11-09T21:51:00Z</dcterms:modified>
</cp:coreProperties>
</file>