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8A26" w14:textId="096EE305" w:rsidR="0015625C" w:rsidRPr="007D452E" w:rsidRDefault="00AF5C74" w:rsidP="00110028">
      <w:pPr>
        <w:rPr>
          <w:b/>
        </w:rPr>
      </w:pPr>
      <w:bookmarkStart w:id="0" w:name="_GoBack"/>
      <w:bookmarkEnd w:id="0"/>
      <w:r w:rsidRPr="007D452E">
        <w:rPr>
          <w:b/>
        </w:rPr>
        <w:t xml:space="preserve">Appendix </w:t>
      </w:r>
      <w:r w:rsidR="00D84519">
        <w:rPr>
          <w:b/>
        </w:rPr>
        <w:t>E8.</w:t>
      </w:r>
      <w:r w:rsidRPr="007D452E">
        <w:rPr>
          <w:b/>
        </w:rPr>
        <w:t xml:space="preserve"> </w:t>
      </w:r>
      <w:r w:rsidR="00D84519">
        <w:rPr>
          <w:b/>
        </w:rPr>
        <w:t>Letter to Site Supervisors for Caregiver Survey Distribution</w:t>
      </w:r>
    </w:p>
    <w:p w14:paraId="64DEBAC1" w14:textId="2B5EBE78" w:rsidR="00340ADB" w:rsidRPr="00A67478" w:rsidRDefault="005D2C8F">
      <w:r w:rsidRPr="00A67478">
        <w:t xml:space="preserve">Dear </w:t>
      </w:r>
      <w:r w:rsidR="00474370">
        <w:t>Summer Meals Site Supervisor</w:t>
      </w:r>
      <w:r w:rsidRPr="00A67478">
        <w:t>,</w:t>
      </w:r>
    </w:p>
    <w:p w14:paraId="665DDDB0" w14:textId="0CAB7A33" w:rsidR="00CF79AF" w:rsidRDefault="00CF79AF" w:rsidP="005D2C8F">
      <w:r>
        <w:t xml:space="preserve">Thank you for your continued partnership and support of the </w:t>
      </w:r>
      <w:r w:rsidRPr="00474370">
        <w:rPr>
          <w:i/>
        </w:rPr>
        <w:t>Summer Meals Study</w:t>
      </w:r>
      <w:r>
        <w:t xml:space="preserve">! </w:t>
      </w:r>
    </w:p>
    <w:p w14:paraId="40BA346D" w14:textId="4A98B8E6" w:rsidR="00CF79AF" w:rsidRDefault="00CF79AF" w:rsidP="005D2C8F">
      <w:r>
        <w:t xml:space="preserve">As we indicated in the study </w:t>
      </w:r>
      <w:r w:rsidR="00847CAA">
        <w:t xml:space="preserve">video </w:t>
      </w:r>
      <w:r>
        <w:t xml:space="preserve">you previously </w:t>
      </w:r>
      <w:r w:rsidR="00847CAA">
        <w:t>watched</w:t>
      </w:r>
      <w:r>
        <w:t xml:space="preserve">, we are sending you this package with surveys to </w:t>
      </w:r>
      <w:r w:rsidR="00953759">
        <w:t xml:space="preserve">give </w:t>
      </w:r>
      <w:r>
        <w:t xml:space="preserve">to some of the children </w:t>
      </w:r>
      <w:r w:rsidR="00847CAA">
        <w:t xml:space="preserve">at your site </w:t>
      </w:r>
      <w:r>
        <w:t xml:space="preserve">to </w:t>
      </w:r>
      <w:r w:rsidR="00953759">
        <w:t xml:space="preserve">take home </w:t>
      </w:r>
      <w:r>
        <w:t xml:space="preserve">to their </w:t>
      </w:r>
      <w:r w:rsidR="00847CAA">
        <w:t>parents/</w:t>
      </w:r>
      <w:r>
        <w:t xml:space="preserve">caregivers. The package should contain </w:t>
      </w:r>
      <w:r w:rsidRPr="00CF79AF">
        <w:rPr>
          <w:highlight w:val="yellow"/>
        </w:rPr>
        <w:t>#</w:t>
      </w:r>
      <w:r>
        <w:t xml:space="preserve"> of sealed envelopes</w:t>
      </w:r>
      <w:r w:rsidR="00847CAA">
        <w:t>,</w:t>
      </w:r>
      <w:r>
        <w:t xml:space="preserve"> </w:t>
      </w:r>
      <w:r w:rsidR="00847CAA">
        <w:t xml:space="preserve">with </w:t>
      </w:r>
      <w:r>
        <w:t xml:space="preserve">a letter and a survey for the caregiver and child to </w:t>
      </w:r>
      <w:r w:rsidR="00847CAA">
        <w:t>fill out</w:t>
      </w:r>
      <w:r>
        <w:t xml:space="preserve">. The letter </w:t>
      </w:r>
      <w:r w:rsidR="00847CAA">
        <w:t xml:space="preserve">has </w:t>
      </w:r>
      <w:r>
        <w:t>a link to a website and a</w:t>
      </w:r>
      <w:r w:rsidR="00847CAA">
        <w:t xml:space="preserve"> unique</w:t>
      </w:r>
      <w:r>
        <w:t xml:space="preserve"> PIN to enter if they prefer to do the survey online. If requested, some of the surveys are </w:t>
      </w:r>
      <w:r w:rsidR="00847CAA">
        <w:t xml:space="preserve">in Spanish—this is noted </w:t>
      </w:r>
      <w:r>
        <w:t>on the envelope</w:t>
      </w:r>
      <w:r w:rsidR="00F03412">
        <w:t>s</w:t>
      </w:r>
      <w:r>
        <w:t>.</w:t>
      </w:r>
    </w:p>
    <w:p w14:paraId="59BA474E" w14:textId="5FFA2545" w:rsidR="00A420EB" w:rsidRDefault="00CF79AF" w:rsidP="005D2C8F">
      <w:r>
        <w:t xml:space="preserve">We ask that you </w:t>
      </w:r>
      <w:r w:rsidR="00953759">
        <w:t xml:space="preserve">give </w:t>
      </w:r>
      <w:r>
        <w:t>the surveys to children (or caregiver</w:t>
      </w:r>
      <w:r w:rsidR="00A420EB">
        <w:t>s</w:t>
      </w:r>
      <w:r>
        <w:t xml:space="preserve"> if they are present a</w:t>
      </w:r>
      <w:r w:rsidR="00A420EB">
        <w:t>t the site) as soon as possible. You may give the sealed envelope directly to the child. There is no need for you to assemble anything.</w:t>
      </w:r>
    </w:p>
    <w:p w14:paraId="5F03E82E" w14:textId="2B5D96EC" w:rsidR="00CF79AF" w:rsidRDefault="00A420EB" w:rsidP="005D2C8F">
      <w:r>
        <w:t xml:space="preserve">To </w:t>
      </w:r>
      <w:r w:rsidR="00847CAA">
        <w:t xml:space="preserve">give out </w:t>
      </w:r>
      <w:r>
        <w:t xml:space="preserve">the surveys, hand them to the first </w:t>
      </w:r>
      <w:r w:rsidRPr="004932AC">
        <w:rPr>
          <w:highlight w:val="yellow"/>
        </w:rPr>
        <w:t>#</w:t>
      </w:r>
      <w:r>
        <w:t xml:space="preserve"> children at the site </w:t>
      </w:r>
      <w:r w:rsidR="00847CAA">
        <w:t>on a day of your choosing</w:t>
      </w:r>
      <w:r w:rsidR="004932AC">
        <w:t xml:space="preserve">. Please ask them to take the envelopes home, unopened, </w:t>
      </w:r>
      <w:r>
        <w:t>to their parents/caregivers.</w:t>
      </w:r>
      <w:r w:rsidR="00CF79AF">
        <w:t xml:space="preserve"> </w:t>
      </w:r>
      <w:r w:rsidR="00847CAA">
        <w:t>Try</w:t>
      </w:r>
      <w:r>
        <w:t xml:space="preserve"> to give only one envelope per household, meaning that if you </w:t>
      </w:r>
      <w:r w:rsidR="00847CAA">
        <w:t xml:space="preserve">have </w:t>
      </w:r>
      <w:r>
        <w:t xml:space="preserve">siblings in the same family, only one of the children should receive a survey. We understand that you may not always know whether children at the site are siblings. </w:t>
      </w:r>
    </w:p>
    <w:p w14:paraId="0B7E31CD" w14:textId="3733C382" w:rsidR="00CF79AF" w:rsidRPr="00A67478" w:rsidRDefault="00953759" w:rsidP="00CF79AF">
      <w:r>
        <w:t xml:space="preserve">Getting </w:t>
      </w:r>
      <w:r w:rsidR="00CF79AF">
        <w:t xml:space="preserve">information from </w:t>
      </w:r>
      <w:r w:rsidR="00847CAA">
        <w:t>parents/</w:t>
      </w:r>
      <w:r w:rsidR="00CF79AF">
        <w:t xml:space="preserve">caregivers and their children who </w:t>
      </w:r>
      <w:r>
        <w:t xml:space="preserve">go to </w:t>
      </w:r>
      <w:r w:rsidR="00847CAA">
        <w:t xml:space="preserve">Summer Meal Programs </w:t>
      </w:r>
      <w:r w:rsidR="00CF79AF">
        <w:t xml:space="preserve">is important </w:t>
      </w:r>
      <w:r w:rsidR="00847CAA">
        <w:t>so that we can u</w:t>
      </w:r>
      <w:r w:rsidR="00CF79AF">
        <w:t xml:space="preserve">nderstand how </w:t>
      </w:r>
      <w:r w:rsidR="00847CAA">
        <w:t xml:space="preserve">to best </w:t>
      </w:r>
      <w:r w:rsidR="00CF79AF">
        <w:t>meet their needs</w:t>
      </w:r>
      <w:r w:rsidR="00847CAA">
        <w:t>. W</w:t>
      </w:r>
      <w:r w:rsidR="00CF79AF">
        <w:t>e hope you will encourage and remind them to complete the survey. As a reminder,</w:t>
      </w:r>
      <w:r w:rsidR="00847CAA">
        <w:t xml:space="preserve"> parents/</w:t>
      </w:r>
      <w:r w:rsidR="00CF79AF">
        <w:t xml:space="preserve">caregivers will </w:t>
      </w:r>
      <w:r>
        <w:t xml:space="preserve">get </w:t>
      </w:r>
      <w:r w:rsidR="00CF79AF">
        <w:t xml:space="preserve">$10 in cash after completing the survey to thank them for their time and input.  </w:t>
      </w:r>
    </w:p>
    <w:p w14:paraId="62595B4E" w14:textId="4C21425C" w:rsidR="0082378A" w:rsidRPr="00A67478" w:rsidRDefault="00CF79AF" w:rsidP="0082378A">
      <w:r>
        <w:t xml:space="preserve">Thank you again for your </w:t>
      </w:r>
      <w:r w:rsidR="00847CAA">
        <w:t xml:space="preserve">help in </w:t>
      </w:r>
      <w:r>
        <w:t xml:space="preserve">this important study. </w:t>
      </w:r>
      <w:r w:rsidR="0082378A" w:rsidRPr="00A67478">
        <w:t xml:space="preserve">If you have any questions about </w:t>
      </w:r>
      <w:r>
        <w:t xml:space="preserve">how to </w:t>
      </w:r>
      <w:r w:rsidR="00847CAA">
        <w:t xml:space="preserve">hand out </w:t>
      </w:r>
      <w:r>
        <w:t xml:space="preserve">the surveys, </w:t>
      </w:r>
      <w:r w:rsidR="0082378A" w:rsidRPr="00A67478">
        <w:t xml:space="preserve">please </w:t>
      </w:r>
      <w:r w:rsidR="006A4923" w:rsidRPr="00A67478">
        <w:t xml:space="preserve">email </w:t>
      </w:r>
      <w:hyperlink r:id="rId9" w:history="1">
        <w:r w:rsidR="00BA7828" w:rsidRPr="00A67478">
          <w:rPr>
            <w:rStyle w:val="Hyperlink"/>
          </w:rPr>
          <w:t>SUMS@westat.com</w:t>
        </w:r>
      </w:hyperlink>
      <w:r w:rsidR="006A4923" w:rsidRPr="00A67478">
        <w:t xml:space="preserve"> or call</w:t>
      </w:r>
      <w:r w:rsidR="0082378A" w:rsidRPr="00A67478">
        <w:t xml:space="preserve"> 1-800-XXX-XXXX.</w:t>
      </w:r>
    </w:p>
    <w:p w14:paraId="48906863" w14:textId="0C177EFF" w:rsidR="0082378A" w:rsidRDefault="0082378A" w:rsidP="0082378A">
      <w:r w:rsidRPr="00A67478">
        <w:t>Sincerely,</w:t>
      </w:r>
    </w:p>
    <w:p w14:paraId="7C6FC491" w14:textId="77777777" w:rsidR="0054249E" w:rsidRDefault="0054249E" w:rsidP="0082378A"/>
    <w:p w14:paraId="67018C7B" w14:textId="6CF9C853" w:rsidR="0082378A" w:rsidRDefault="00A67478" w:rsidP="005D2C8F">
      <w:r w:rsidRPr="00A67478">
        <w:t xml:space="preserve">The </w:t>
      </w:r>
      <w:r w:rsidR="004213F6" w:rsidRPr="00A67478">
        <w:t>Summer Meals Study Team</w:t>
      </w:r>
      <w:r w:rsidR="004213F6" w:rsidRPr="00A67478">
        <w:br/>
        <w:t>Westat</w:t>
      </w:r>
    </w:p>
    <w:p w14:paraId="417747D0" w14:textId="77777777" w:rsidR="0082378A" w:rsidRDefault="0082378A" w:rsidP="005D2C8F"/>
    <w:p w14:paraId="180ADD71" w14:textId="77777777" w:rsidR="005D2C8F" w:rsidRDefault="005D2C8F" w:rsidP="005D2C8F"/>
    <w:sectPr w:rsidR="005D2C8F" w:rsidSect="0015521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C5D5" w14:textId="77777777" w:rsidR="007A4A9B" w:rsidRDefault="007A4A9B" w:rsidP="007A4A9B">
      <w:pPr>
        <w:spacing w:after="0" w:line="240" w:lineRule="auto"/>
      </w:pPr>
      <w:r>
        <w:separator/>
      </w:r>
    </w:p>
  </w:endnote>
  <w:endnote w:type="continuationSeparator" w:id="0">
    <w:p w14:paraId="0F68CD8E" w14:textId="77777777" w:rsidR="007A4A9B" w:rsidRDefault="007A4A9B" w:rsidP="007A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97A0" w14:textId="6D615CB9" w:rsidR="007A4A9B" w:rsidRDefault="007A4A9B">
    <w:pPr>
      <w:pStyle w:val="Footer"/>
    </w:pPr>
  </w:p>
  <w:p w14:paraId="0E976426" w14:textId="77777777" w:rsidR="007A4A9B" w:rsidRDefault="007A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1BC7" w14:textId="44947013" w:rsidR="0039091B" w:rsidRDefault="00AF5C74">
    <w:pPr>
      <w:pStyle w:val="Footer"/>
    </w:pPr>
    <w:r w:rsidRPr="009833DA">
      <w:rPr>
        <w:rFonts w:ascii="Arial" w:hAnsi="Arial" w:cs="Arial"/>
        <w:sz w:val="16"/>
        <w:szCs w:val="16"/>
      </w:rPr>
      <w:t xml:space="preserve">Public reporting burden for this collection of information is estimated </w:t>
    </w:r>
    <w:r w:rsidRPr="00725E0D">
      <w:rPr>
        <w:rFonts w:ascii="Arial" w:hAnsi="Arial" w:cs="Arial"/>
        <w:sz w:val="16"/>
        <w:szCs w:val="16"/>
      </w:rPr>
      <w:t xml:space="preserve">to average </w:t>
    </w:r>
    <w:r w:rsidR="00FA32BC">
      <w:rPr>
        <w:rFonts w:ascii="Arial" w:hAnsi="Arial" w:cs="Arial"/>
        <w:sz w:val="16"/>
        <w:szCs w:val="16"/>
      </w:rPr>
      <w:t>3</w:t>
    </w:r>
    <w:r w:rsidRPr="00725E0D">
      <w:rPr>
        <w:rFonts w:ascii="Arial" w:hAnsi="Arial" w:cs="Arial"/>
        <w:sz w:val="16"/>
        <w:szCs w:val="16"/>
      </w:rPr>
      <w:t xml:space="preserve"> minutes per response</w:t>
    </w:r>
    <w:r w:rsidRPr="009833DA">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35BEA" w14:textId="77777777" w:rsidR="007A4A9B" w:rsidRDefault="007A4A9B" w:rsidP="007A4A9B">
      <w:pPr>
        <w:spacing w:after="0" w:line="240" w:lineRule="auto"/>
      </w:pPr>
      <w:r>
        <w:separator/>
      </w:r>
    </w:p>
  </w:footnote>
  <w:footnote w:type="continuationSeparator" w:id="0">
    <w:p w14:paraId="164A5C98" w14:textId="77777777" w:rsidR="007A4A9B" w:rsidRDefault="007A4A9B" w:rsidP="007A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5A00" w14:textId="2BD0E0D6" w:rsidR="007A4A9B" w:rsidRDefault="007A4A9B">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5521A" w:rsidRPr="00D44F15" w14:paraId="36F84E41" w14:textId="77777777" w:rsidTr="00725600">
      <w:tc>
        <w:tcPr>
          <w:tcW w:w="2394" w:type="dxa"/>
        </w:tcPr>
        <w:p w14:paraId="3F0B45A5"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Arial" w:hAnsi="Arial" w:cs="Arial"/>
              <w:noProof/>
              <w:color w:val="0000FF"/>
              <w:sz w:val="24"/>
              <w:szCs w:val="24"/>
            </w:rPr>
            <w:drawing>
              <wp:inline distT="0" distB="0" distL="0" distR="0" wp14:anchorId="6EDEE489" wp14:editId="77F23C33">
                <wp:extent cx="647305" cy="409575"/>
                <wp:effectExtent l="0" t="0" r="635" b="0"/>
                <wp:docPr id="5"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03" cy="412991"/>
                        </a:xfrm>
                        <a:prstGeom prst="rect">
                          <a:avLst/>
                        </a:prstGeom>
                        <a:noFill/>
                        <a:ln>
                          <a:noFill/>
                        </a:ln>
                      </pic:spPr>
                    </pic:pic>
                  </a:graphicData>
                </a:graphic>
              </wp:inline>
            </w:drawing>
          </w:r>
        </w:p>
      </w:tc>
      <w:tc>
        <w:tcPr>
          <w:tcW w:w="2394" w:type="dxa"/>
        </w:tcPr>
        <w:p w14:paraId="2E7BA8C1"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Times New Roman" w:hAnsi="Times New Roman"/>
              <w:noProof/>
              <w:color w:val="663300"/>
              <w:sz w:val="24"/>
              <w:szCs w:val="24"/>
            </w:rPr>
            <w:drawing>
              <wp:inline distT="0" distB="0" distL="0" distR="0" wp14:anchorId="22FC680A" wp14:editId="483016AF">
                <wp:extent cx="894018" cy="406400"/>
                <wp:effectExtent l="0" t="0" r="1905" b="0"/>
                <wp:docPr id="6" name="Picture 6"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1920" cy="419084"/>
                        </a:xfrm>
                        <a:prstGeom prst="rect">
                          <a:avLst/>
                        </a:prstGeom>
                        <a:noFill/>
                        <a:ln>
                          <a:noFill/>
                        </a:ln>
                      </pic:spPr>
                    </pic:pic>
                  </a:graphicData>
                </a:graphic>
              </wp:inline>
            </w:drawing>
          </w:r>
        </w:p>
      </w:tc>
      <w:tc>
        <w:tcPr>
          <w:tcW w:w="2394" w:type="dxa"/>
        </w:tcPr>
        <w:p w14:paraId="5905B779" w14:textId="77777777" w:rsidR="0015521A" w:rsidRPr="00D44F15" w:rsidRDefault="0015521A" w:rsidP="0015521A">
          <w:pPr>
            <w:tabs>
              <w:tab w:val="center" w:pos="4680"/>
              <w:tab w:val="right" w:pos="9360"/>
            </w:tabs>
            <w:rPr>
              <w:rFonts w:ascii="Calibri" w:hAnsi="Calibri"/>
              <w:color w:val="663300"/>
              <w:sz w:val="24"/>
              <w:szCs w:val="24"/>
            </w:rPr>
          </w:pPr>
          <w:r w:rsidRPr="00D44F15">
            <w:rPr>
              <w:rFonts w:ascii="Times New Roman" w:hAnsi="Times New Roman"/>
              <w:noProof/>
              <w:color w:val="663300"/>
              <w:sz w:val="24"/>
              <w:szCs w:val="24"/>
            </w:rPr>
            <w:drawing>
              <wp:inline distT="0" distB="0" distL="0" distR="0" wp14:anchorId="77E30340" wp14:editId="5B00999F">
                <wp:extent cx="714375" cy="571500"/>
                <wp:effectExtent l="0" t="0" r="9525" b="0"/>
                <wp:docPr id="2" name="Picture 2"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tcPr>
        <w:p w14:paraId="4B5C821C" w14:textId="77777777" w:rsidR="0015521A" w:rsidRPr="00D44F15" w:rsidRDefault="0015521A" w:rsidP="0015521A">
          <w:pPr>
            <w:tabs>
              <w:tab w:val="center" w:pos="4680"/>
              <w:tab w:val="right" w:pos="9360"/>
            </w:tabs>
            <w:rPr>
              <w:rFonts w:ascii="Calibri" w:hAnsi="Calibri"/>
              <w:color w:val="663300"/>
              <w:sz w:val="24"/>
              <w:szCs w:val="24"/>
            </w:rPr>
          </w:pPr>
          <w:r w:rsidRPr="00D44F15">
            <w:rPr>
              <w:noProof/>
            </w:rPr>
            <mc:AlternateContent>
              <mc:Choice Requires="wps">
                <w:drawing>
                  <wp:anchor distT="45720" distB="45720" distL="114300" distR="114300" simplePos="0" relativeHeight="251659264" behindDoc="0" locked="0" layoutInCell="1" allowOverlap="1" wp14:anchorId="41124DD7" wp14:editId="76410C37">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B76610F" w14:textId="77777777" w:rsidR="0015521A" w:rsidRPr="00BD30A6" w:rsidRDefault="0015521A" w:rsidP="0039091B">
                                <w:pPr>
                                  <w:spacing w:after="0" w:line="240" w:lineRule="auto"/>
                                  <w:rPr>
                                    <w:rFonts w:ascii="Arial" w:hAnsi="Arial" w:cs="Arial"/>
                                    <w:sz w:val="16"/>
                                    <w:szCs w:val="16"/>
                                  </w:rPr>
                                </w:pPr>
                                <w:r w:rsidRPr="00BD30A6">
                                  <w:rPr>
                                    <w:rFonts w:ascii="Arial" w:hAnsi="Arial" w:cs="Arial"/>
                                    <w:sz w:val="16"/>
                                    <w:szCs w:val="16"/>
                                  </w:rPr>
                                  <w:t>OMB Control No: 0584-XXXX</w:t>
                                </w:r>
                              </w:p>
                              <w:p w14:paraId="07766BF2" w14:textId="77777777" w:rsidR="0015521A" w:rsidRDefault="0015521A" w:rsidP="0015521A">
                                <w:pPr>
                                  <w:rPr>
                                    <w:rFonts w:ascii="Arial" w:hAnsi="Arial" w:cs="Arial"/>
                                    <w:sz w:val="20"/>
                                    <w:szCs w:val="20"/>
                                  </w:rPr>
                                </w:pPr>
                                <w:r w:rsidRPr="00BD30A6">
                                  <w:rPr>
                                    <w:rFonts w:ascii="Arial" w:hAnsi="Arial" w:cs="Arial"/>
                                    <w:sz w:val="16"/>
                                    <w:szCs w:val="16"/>
                                  </w:rPr>
                                  <w:t>Expiration Date: XX/XX/20XX</w:t>
                                </w:r>
                              </w:p>
                              <w:p w14:paraId="6517E12D" w14:textId="77777777" w:rsidR="0015521A" w:rsidRDefault="0015521A" w:rsidP="0015521A">
                                <w:pPr>
                                  <w:rPr>
                                    <w:rFonts w:ascii="Arial" w:hAnsi="Arial" w:cs="Arial"/>
                                    <w:sz w:val="20"/>
                                    <w:szCs w:val="20"/>
                                  </w:rPr>
                                </w:pPr>
                              </w:p>
                              <w:p w14:paraId="60267960" w14:textId="77777777" w:rsidR="0015521A" w:rsidRDefault="0015521A" w:rsidP="0015521A">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7B76610F" w14:textId="77777777" w:rsidR="0015521A" w:rsidRPr="00BD30A6" w:rsidRDefault="0015521A" w:rsidP="0039091B">
                          <w:pPr>
                            <w:spacing w:after="0" w:line="240" w:lineRule="auto"/>
                            <w:rPr>
                              <w:rFonts w:ascii="Arial" w:hAnsi="Arial" w:cs="Arial"/>
                              <w:sz w:val="16"/>
                              <w:szCs w:val="16"/>
                            </w:rPr>
                          </w:pPr>
                          <w:r w:rsidRPr="00BD30A6">
                            <w:rPr>
                              <w:rFonts w:ascii="Arial" w:hAnsi="Arial" w:cs="Arial"/>
                              <w:sz w:val="16"/>
                              <w:szCs w:val="16"/>
                            </w:rPr>
                            <w:t>OMB Control No: 0584-XXXX</w:t>
                          </w:r>
                        </w:p>
                        <w:p w14:paraId="07766BF2" w14:textId="77777777" w:rsidR="0015521A" w:rsidRDefault="0015521A" w:rsidP="0015521A">
                          <w:pPr>
                            <w:rPr>
                              <w:rFonts w:ascii="Arial" w:hAnsi="Arial" w:cs="Arial"/>
                              <w:sz w:val="20"/>
                              <w:szCs w:val="20"/>
                            </w:rPr>
                          </w:pPr>
                          <w:r w:rsidRPr="00BD30A6">
                            <w:rPr>
                              <w:rFonts w:ascii="Arial" w:hAnsi="Arial" w:cs="Arial"/>
                              <w:sz w:val="16"/>
                              <w:szCs w:val="16"/>
                            </w:rPr>
                            <w:t>Expiration Date: XX/XX/20XX</w:t>
                          </w:r>
                        </w:p>
                        <w:p w14:paraId="6517E12D" w14:textId="77777777" w:rsidR="0015521A" w:rsidRDefault="0015521A" w:rsidP="0015521A">
                          <w:pPr>
                            <w:rPr>
                              <w:rFonts w:ascii="Arial" w:hAnsi="Arial" w:cs="Arial"/>
                              <w:sz w:val="20"/>
                              <w:szCs w:val="20"/>
                            </w:rPr>
                          </w:pPr>
                        </w:p>
                        <w:p w14:paraId="60267960" w14:textId="77777777" w:rsidR="0015521A" w:rsidRDefault="0015521A" w:rsidP="0015521A">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00BA121" w14:textId="77777777" w:rsidR="007A4A9B" w:rsidRDefault="007A4A9B" w:rsidP="00155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0B5E"/>
    <w:multiLevelType w:val="hybridMultilevel"/>
    <w:tmpl w:val="7270CC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DB"/>
    <w:rsid w:val="00067B9C"/>
    <w:rsid w:val="00081C7D"/>
    <w:rsid w:val="00110028"/>
    <w:rsid w:val="0015521A"/>
    <w:rsid w:val="0015625C"/>
    <w:rsid w:val="001E45D7"/>
    <w:rsid w:val="00262478"/>
    <w:rsid w:val="00263643"/>
    <w:rsid w:val="00276D98"/>
    <w:rsid w:val="002B5A49"/>
    <w:rsid w:val="003001DA"/>
    <w:rsid w:val="0030472E"/>
    <w:rsid w:val="00340ADB"/>
    <w:rsid w:val="0039091B"/>
    <w:rsid w:val="003C5C0C"/>
    <w:rsid w:val="003D3781"/>
    <w:rsid w:val="004213F6"/>
    <w:rsid w:val="00447E00"/>
    <w:rsid w:val="00450D6B"/>
    <w:rsid w:val="00463EFC"/>
    <w:rsid w:val="00474370"/>
    <w:rsid w:val="004932AC"/>
    <w:rsid w:val="0054249E"/>
    <w:rsid w:val="005D2C8F"/>
    <w:rsid w:val="006207CB"/>
    <w:rsid w:val="006A4923"/>
    <w:rsid w:val="006D1D6A"/>
    <w:rsid w:val="007300D1"/>
    <w:rsid w:val="0079073D"/>
    <w:rsid w:val="007A4A9B"/>
    <w:rsid w:val="007D452E"/>
    <w:rsid w:val="007E1B26"/>
    <w:rsid w:val="0082378A"/>
    <w:rsid w:val="0084733A"/>
    <w:rsid w:val="00847CAA"/>
    <w:rsid w:val="00892E9E"/>
    <w:rsid w:val="009333D9"/>
    <w:rsid w:val="009446AE"/>
    <w:rsid w:val="00953759"/>
    <w:rsid w:val="009545E5"/>
    <w:rsid w:val="009E6369"/>
    <w:rsid w:val="00A420EB"/>
    <w:rsid w:val="00A46874"/>
    <w:rsid w:val="00A67478"/>
    <w:rsid w:val="00AF5C74"/>
    <w:rsid w:val="00B4613F"/>
    <w:rsid w:val="00B46B98"/>
    <w:rsid w:val="00B92105"/>
    <w:rsid w:val="00BA7828"/>
    <w:rsid w:val="00C812FA"/>
    <w:rsid w:val="00CA75ED"/>
    <w:rsid w:val="00CD45A8"/>
    <w:rsid w:val="00CF79AF"/>
    <w:rsid w:val="00D61C2E"/>
    <w:rsid w:val="00D84519"/>
    <w:rsid w:val="00E14909"/>
    <w:rsid w:val="00EC7F5C"/>
    <w:rsid w:val="00F03412"/>
    <w:rsid w:val="00FA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C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paragraph" w:styleId="Header">
    <w:name w:val="header"/>
    <w:basedOn w:val="Normal"/>
    <w:link w:val="HeaderChar"/>
    <w:uiPriority w:val="99"/>
    <w:unhideWhenUsed/>
    <w:rsid w:val="007A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B"/>
  </w:style>
  <w:style w:type="paragraph" w:styleId="Footer">
    <w:name w:val="footer"/>
    <w:basedOn w:val="Normal"/>
    <w:link w:val="FooterChar"/>
    <w:uiPriority w:val="99"/>
    <w:unhideWhenUsed/>
    <w:rsid w:val="007A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B"/>
  </w:style>
  <w:style w:type="table" w:customStyle="1" w:styleId="TableGrid1">
    <w:name w:val="Table Grid1"/>
    <w:basedOn w:val="TableNormal"/>
    <w:next w:val="TableGrid"/>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478"/>
    <w:pPr>
      <w:ind w:left="720"/>
      <w:contextualSpacing/>
    </w:pPr>
  </w:style>
  <w:style w:type="character" w:styleId="Hyperlink">
    <w:name w:val="Hyperlink"/>
    <w:basedOn w:val="DefaultParagraphFont"/>
    <w:uiPriority w:val="99"/>
    <w:unhideWhenUsed/>
    <w:rsid w:val="006A4923"/>
    <w:rPr>
      <w:color w:val="0000FF" w:themeColor="hyperlink"/>
      <w:u w:val="single"/>
    </w:rPr>
  </w:style>
  <w:style w:type="character" w:styleId="FollowedHyperlink">
    <w:name w:val="FollowedHyperlink"/>
    <w:basedOn w:val="DefaultParagraphFont"/>
    <w:uiPriority w:val="99"/>
    <w:semiHidden/>
    <w:unhideWhenUsed/>
    <w:rsid w:val="00E149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C8F"/>
    <w:rPr>
      <w:sz w:val="16"/>
      <w:szCs w:val="16"/>
    </w:rPr>
  </w:style>
  <w:style w:type="paragraph" w:styleId="CommentText">
    <w:name w:val="annotation text"/>
    <w:basedOn w:val="Normal"/>
    <w:link w:val="CommentTextChar"/>
    <w:uiPriority w:val="99"/>
    <w:semiHidden/>
    <w:unhideWhenUsed/>
    <w:rsid w:val="005D2C8F"/>
    <w:pPr>
      <w:spacing w:line="240" w:lineRule="auto"/>
    </w:pPr>
    <w:rPr>
      <w:sz w:val="20"/>
      <w:szCs w:val="20"/>
    </w:rPr>
  </w:style>
  <w:style w:type="character" w:customStyle="1" w:styleId="CommentTextChar">
    <w:name w:val="Comment Text Char"/>
    <w:basedOn w:val="DefaultParagraphFont"/>
    <w:link w:val="CommentText"/>
    <w:uiPriority w:val="99"/>
    <w:semiHidden/>
    <w:rsid w:val="005D2C8F"/>
    <w:rPr>
      <w:sz w:val="20"/>
      <w:szCs w:val="20"/>
    </w:rPr>
  </w:style>
  <w:style w:type="paragraph" w:styleId="CommentSubject">
    <w:name w:val="annotation subject"/>
    <w:basedOn w:val="CommentText"/>
    <w:next w:val="CommentText"/>
    <w:link w:val="CommentSubjectChar"/>
    <w:uiPriority w:val="99"/>
    <w:semiHidden/>
    <w:unhideWhenUsed/>
    <w:rsid w:val="005D2C8F"/>
    <w:rPr>
      <w:b/>
      <w:bCs/>
    </w:rPr>
  </w:style>
  <w:style w:type="character" w:customStyle="1" w:styleId="CommentSubjectChar">
    <w:name w:val="Comment Subject Char"/>
    <w:basedOn w:val="CommentTextChar"/>
    <w:link w:val="CommentSubject"/>
    <w:uiPriority w:val="99"/>
    <w:semiHidden/>
    <w:rsid w:val="005D2C8F"/>
    <w:rPr>
      <w:b/>
      <w:bCs/>
      <w:sz w:val="20"/>
      <w:szCs w:val="20"/>
    </w:rPr>
  </w:style>
  <w:style w:type="paragraph" w:styleId="BalloonText">
    <w:name w:val="Balloon Text"/>
    <w:basedOn w:val="Normal"/>
    <w:link w:val="BalloonTextChar"/>
    <w:uiPriority w:val="99"/>
    <w:semiHidden/>
    <w:unhideWhenUsed/>
    <w:rsid w:val="005D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8F"/>
    <w:rPr>
      <w:rFonts w:ascii="Segoe UI" w:hAnsi="Segoe UI" w:cs="Segoe UI"/>
      <w:sz w:val="18"/>
      <w:szCs w:val="18"/>
    </w:rPr>
  </w:style>
  <w:style w:type="paragraph" w:styleId="Header">
    <w:name w:val="header"/>
    <w:basedOn w:val="Normal"/>
    <w:link w:val="HeaderChar"/>
    <w:uiPriority w:val="99"/>
    <w:unhideWhenUsed/>
    <w:rsid w:val="007A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B"/>
  </w:style>
  <w:style w:type="paragraph" w:styleId="Footer">
    <w:name w:val="footer"/>
    <w:basedOn w:val="Normal"/>
    <w:link w:val="FooterChar"/>
    <w:uiPriority w:val="99"/>
    <w:unhideWhenUsed/>
    <w:rsid w:val="007A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B"/>
  </w:style>
  <w:style w:type="table" w:customStyle="1" w:styleId="TableGrid1">
    <w:name w:val="Table Grid1"/>
    <w:basedOn w:val="TableNormal"/>
    <w:next w:val="TableGrid"/>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478"/>
    <w:pPr>
      <w:ind w:left="720"/>
      <w:contextualSpacing/>
    </w:pPr>
  </w:style>
  <w:style w:type="character" w:styleId="Hyperlink">
    <w:name w:val="Hyperlink"/>
    <w:basedOn w:val="DefaultParagraphFont"/>
    <w:uiPriority w:val="99"/>
    <w:unhideWhenUsed/>
    <w:rsid w:val="006A4923"/>
    <w:rPr>
      <w:color w:val="0000FF" w:themeColor="hyperlink"/>
      <w:u w:val="single"/>
    </w:rPr>
  </w:style>
  <w:style w:type="character" w:styleId="FollowedHyperlink">
    <w:name w:val="FollowedHyperlink"/>
    <w:basedOn w:val="DefaultParagraphFont"/>
    <w:uiPriority w:val="99"/>
    <w:semiHidden/>
    <w:unhideWhenUsed/>
    <w:rsid w:val="00E14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MS@westa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15F6-EDDA-4465-AC05-945248B9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Trundle</dc:creator>
  <cp:lastModifiedBy>SYSTEM</cp:lastModifiedBy>
  <cp:revision>2</cp:revision>
  <dcterms:created xsi:type="dcterms:W3CDTF">2017-11-17T22:44:00Z</dcterms:created>
  <dcterms:modified xsi:type="dcterms:W3CDTF">2017-11-17T22:44:00Z</dcterms:modified>
</cp:coreProperties>
</file>