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CD647" w14:textId="6C43F3DC" w:rsidR="004F26E9" w:rsidRDefault="00EF3A03">
      <w:pPr>
        <w:jc w:val="center"/>
        <w:rPr>
          <w:b/>
          <w:bCs/>
          <w:sz w:val="24"/>
          <w:szCs w:val="24"/>
        </w:rPr>
      </w:pPr>
      <w:bookmarkStart w:id="0" w:name="_GoBack"/>
      <w:bookmarkEnd w:id="0"/>
      <w:r>
        <w:rPr>
          <w:b/>
          <w:bCs/>
          <w:sz w:val="24"/>
          <w:szCs w:val="24"/>
        </w:rPr>
        <w:t xml:space="preserve"> </w:t>
      </w:r>
      <w:r w:rsidR="004F26E9">
        <w:rPr>
          <w:b/>
          <w:bCs/>
          <w:sz w:val="24"/>
          <w:szCs w:val="24"/>
        </w:rPr>
        <w:t>SUPPORTING STATEMENT</w:t>
      </w:r>
    </w:p>
    <w:p w14:paraId="2C35144C" w14:textId="77777777" w:rsidR="00596A44" w:rsidRDefault="00596A44">
      <w:pPr>
        <w:jc w:val="center"/>
        <w:rPr>
          <w:b/>
          <w:bCs/>
          <w:sz w:val="24"/>
          <w:szCs w:val="24"/>
        </w:rPr>
      </w:pPr>
    </w:p>
    <w:p w14:paraId="0B586B6C" w14:textId="4A2776E1" w:rsidR="00BA1529" w:rsidRDefault="00596A44">
      <w:pPr>
        <w:jc w:val="center"/>
        <w:rPr>
          <w:b/>
          <w:bCs/>
          <w:sz w:val="24"/>
          <w:szCs w:val="24"/>
        </w:rPr>
      </w:pPr>
      <w:r>
        <w:rPr>
          <w:b/>
          <w:bCs/>
          <w:sz w:val="24"/>
          <w:szCs w:val="24"/>
        </w:rPr>
        <w:t xml:space="preserve">ANNUAL NORTHERN </w:t>
      </w:r>
      <w:r w:rsidR="00005B37">
        <w:rPr>
          <w:b/>
          <w:bCs/>
          <w:sz w:val="24"/>
          <w:szCs w:val="24"/>
        </w:rPr>
        <w:t xml:space="preserve">FUR </w:t>
      </w:r>
      <w:r>
        <w:rPr>
          <w:b/>
          <w:bCs/>
          <w:sz w:val="24"/>
          <w:szCs w:val="24"/>
        </w:rPr>
        <w:t xml:space="preserve">SEAL SUBSISTENCE </w:t>
      </w:r>
    </w:p>
    <w:p w14:paraId="5A1DD078" w14:textId="5A36450D" w:rsidR="004F26E9" w:rsidRDefault="00596A44">
      <w:pPr>
        <w:jc w:val="center"/>
        <w:rPr>
          <w:b/>
          <w:bCs/>
          <w:sz w:val="24"/>
          <w:szCs w:val="24"/>
        </w:rPr>
      </w:pPr>
      <w:r>
        <w:rPr>
          <w:b/>
          <w:bCs/>
          <w:sz w:val="24"/>
          <w:szCs w:val="24"/>
        </w:rPr>
        <w:t xml:space="preserve">HARVEST </w:t>
      </w:r>
      <w:r w:rsidR="0028022F">
        <w:rPr>
          <w:b/>
          <w:bCs/>
          <w:sz w:val="24"/>
          <w:szCs w:val="24"/>
        </w:rPr>
        <w:t>R</w:t>
      </w:r>
      <w:r w:rsidR="00607FCA">
        <w:rPr>
          <w:b/>
          <w:bCs/>
          <w:sz w:val="24"/>
          <w:szCs w:val="24"/>
        </w:rPr>
        <w:t xml:space="preserve">EPORTING FOR THE PRIBILOF </w:t>
      </w:r>
      <w:r w:rsidR="00315F67">
        <w:rPr>
          <w:b/>
          <w:bCs/>
          <w:sz w:val="24"/>
          <w:szCs w:val="24"/>
        </w:rPr>
        <w:t>ISLANDS</w:t>
      </w:r>
      <w:r w:rsidR="00005B37">
        <w:rPr>
          <w:b/>
          <w:bCs/>
          <w:sz w:val="24"/>
          <w:szCs w:val="24"/>
        </w:rPr>
        <w:t xml:space="preserve">, ALASKA </w:t>
      </w:r>
    </w:p>
    <w:p w14:paraId="44D37B50" w14:textId="77777777" w:rsidR="00596A44" w:rsidRDefault="00596A44">
      <w:pPr>
        <w:jc w:val="center"/>
        <w:rPr>
          <w:b/>
          <w:bCs/>
          <w:sz w:val="24"/>
          <w:szCs w:val="24"/>
        </w:rPr>
      </w:pPr>
    </w:p>
    <w:p w14:paraId="002E7F3D" w14:textId="30452A2C" w:rsidR="004F26E9" w:rsidRDefault="004F26E9">
      <w:pPr>
        <w:jc w:val="center"/>
        <w:rPr>
          <w:sz w:val="24"/>
          <w:szCs w:val="24"/>
        </w:rPr>
      </w:pPr>
      <w:r>
        <w:rPr>
          <w:b/>
          <w:bCs/>
          <w:sz w:val="24"/>
          <w:szCs w:val="24"/>
        </w:rPr>
        <w:t>OMB CONTROL NO. 0648-</w:t>
      </w:r>
      <w:r w:rsidR="00226793">
        <w:rPr>
          <w:b/>
          <w:bCs/>
          <w:sz w:val="24"/>
          <w:szCs w:val="24"/>
        </w:rPr>
        <w:t>0699</w:t>
      </w:r>
    </w:p>
    <w:p w14:paraId="12D3EC1A" w14:textId="77777777" w:rsidR="004F26E9" w:rsidRDefault="004F26E9">
      <w:pPr>
        <w:rPr>
          <w:sz w:val="24"/>
          <w:szCs w:val="24"/>
        </w:rPr>
      </w:pPr>
    </w:p>
    <w:p w14:paraId="44E95F8E" w14:textId="6954B351" w:rsidR="001A0A5D" w:rsidRDefault="00084437">
      <w:pPr>
        <w:rPr>
          <w:sz w:val="24"/>
          <w:szCs w:val="24"/>
        </w:rPr>
      </w:pPr>
      <w:r>
        <w:rPr>
          <w:sz w:val="24"/>
          <w:szCs w:val="24"/>
        </w:rPr>
        <w:t xml:space="preserve">This </w:t>
      </w:r>
      <w:r w:rsidR="00202B83">
        <w:rPr>
          <w:sz w:val="24"/>
          <w:szCs w:val="24"/>
        </w:rPr>
        <w:t>is</w:t>
      </w:r>
      <w:r>
        <w:rPr>
          <w:sz w:val="24"/>
          <w:szCs w:val="24"/>
        </w:rPr>
        <w:t xml:space="preserve"> an extension </w:t>
      </w:r>
      <w:r w:rsidR="00202B83">
        <w:rPr>
          <w:sz w:val="24"/>
          <w:szCs w:val="24"/>
        </w:rPr>
        <w:t>of a currently approved information collection.</w:t>
      </w:r>
    </w:p>
    <w:p w14:paraId="671569FA" w14:textId="77777777" w:rsidR="00FF17DE" w:rsidRDefault="00FF17DE" w:rsidP="00DC7CC9">
      <w:pPr>
        <w:rPr>
          <w:sz w:val="24"/>
          <w:szCs w:val="24"/>
        </w:rPr>
      </w:pPr>
    </w:p>
    <w:p w14:paraId="4366B163" w14:textId="0B28AD54" w:rsidR="00680C0B" w:rsidRDefault="00D0119F" w:rsidP="00D0119F">
      <w:pPr>
        <w:rPr>
          <w:sz w:val="24"/>
          <w:szCs w:val="24"/>
        </w:rPr>
      </w:pPr>
      <w:r w:rsidRPr="00D0119F">
        <w:rPr>
          <w:sz w:val="24"/>
          <w:szCs w:val="24"/>
        </w:rPr>
        <w:t xml:space="preserve">The subsistence harvest of northern fur seals is cooperatively managed by </w:t>
      </w:r>
      <w:r w:rsidR="000726B0">
        <w:rPr>
          <w:sz w:val="24"/>
          <w:szCs w:val="24"/>
        </w:rPr>
        <w:t xml:space="preserve">the </w:t>
      </w:r>
      <w:r w:rsidR="000726B0" w:rsidRPr="00A675B3">
        <w:rPr>
          <w:sz w:val="24"/>
          <w:szCs w:val="24"/>
        </w:rPr>
        <w:t>National Oceanic and Atmospheric Administration</w:t>
      </w:r>
      <w:r w:rsidR="00212BF9">
        <w:rPr>
          <w:sz w:val="24"/>
          <w:szCs w:val="24"/>
        </w:rPr>
        <w:t>’s (NOAA</w:t>
      </w:r>
      <w:r w:rsidR="000726B0">
        <w:rPr>
          <w:sz w:val="24"/>
          <w:szCs w:val="24"/>
        </w:rPr>
        <w:t>) National Marine Fisheries Service (</w:t>
      </w:r>
      <w:r w:rsidRPr="00D0119F">
        <w:rPr>
          <w:sz w:val="24"/>
          <w:szCs w:val="24"/>
        </w:rPr>
        <w:t>NMFS</w:t>
      </w:r>
      <w:r w:rsidR="000726B0">
        <w:rPr>
          <w:sz w:val="24"/>
          <w:szCs w:val="24"/>
        </w:rPr>
        <w:t>)</w:t>
      </w:r>
      <w:r w:rsidRPr="00D0119F">
        <w:rPr>
          <w:sz w:val="24"/>
          <w:szCs w:val="24"/>
        </w:rPr>
        <w:t xml:space="preserve"> and the Tribal Governments of St. Pau</w:t>
      </w:r>
      <w:r>
        <w:rPr>
          <w:sz w:val="24"/>
          <w:szCs w:val="24"/>
        </w:rPr>
        <w:t xml:space="preserve">l and St. George Islands under </w:t>
      </w:r>
      <w:r w:rsidRPr="00D0119F">
        <w:rPr>
          <w:sz w:val="24"/>
          <w:szCs w:val="24"/>
        </w:rPr>
        <w:t xml:space="preserve">§ 119 of the </w:t>
      </w:r>
      <w:hyperlink r:id="rId8" w:history="1">
        <w:r w:rsidRPr="002D3EA0">
          <w:rPr>
            <w:rStyle w:val="Hyperlink"/>
            <w:sz w:val="24"/>
            <w:szCs w:val="24"/>
          </w:rPr>
          <w:t>Marine Mammal Protection Act</w:t>
        </w:r>
      </w:hyperlink>
      <w:r w:rsidRPr="00D0119F">
        <w:rPr>
          <w:sz w:val="24"/>
          <w:szCs w:val="24"/>
        </w:rPr>
        <w:t xml:space="preserve">, 16 U.S.C. 1388 (MMPA) and governed by regulations found in </w:t>
      </w:r>
      <w:hyperlink r:id="rId9" w:history="1">
        <w:r w:rsidRPr="002D3EA0">
          <w:rPr>
            <w:rStyle w:val="Hyperlink"/>
            <w:sz w:val="24"/>
            <w:szCs w:val="24"/>
          </w:rPr>
          <w:t>50 CFR part 216 subpa</w:t>
        </w:r>
        <w:r w:rsidR="002D3EA0" w:rsidRPr="002D3EA0">
          <w:rPr>
            <w:rStyle w:val="Hyperlink"/>
            <w:sz w:val="24"/>
            <w:szCs w:val="24"/>
          </w:rPr>
          <w:t>rt F,</w:t>
        </w:r>
      </w:hyperlink>
      <w:r w:rsidR="002D3EA0">
        <w:rPr>
          <w:sz w:val="24"/>
          <w:szCs w:val="24"/>
        </w:rPr>
        <w:t xml:space="preserve"> </w:t>
      </w:r>
      <w:r w:rsidRPr="00D0119F">
        <w:rPr>
          <w:sz w:val="24"/>
          <w:szCs w:val="24"/>
        </w:rPr>
        <w:t>Taking for Subsistence Purposes</w:t>
      </w:r>
      <w:r w:rsidR="00DB1472">
        <w:rPr>
          <w:sz w:val="24"/>
          <w:szCs w:val="24"/>
        </w:rPr>
        <w:t xml:space="preserve"> under the Fur Seal Act</w:t>
      </w:r>
      <w:r w:rsidR="00383AF8">
        <w:rPr>
          <w:sz w:val="24"/>
          <w:szCs w:val="24"/>
        </w:rPr>
        <w:t xml:space="preserve"> (</w:t>
      </w:r>
      <w:r w:rsidR="00950091">
        <w:rPr>
          <w:sz w:val="24"/>
          <w:szCs w:val="24"/>
        </w:rPr>
        <w:t>16 U.S.C. 1511)</w:t>
      </w:r>
      <w:r w:rsidRPr="00D0119F">
        <w:rPr>
          <w:sz w:val="24"/>
          <w:szCs w:val="24"/>
        </w:rPr>
        <w:t>. The regulations, laws, and cooperative agreement are focused on conserving northern fur seals through cooperative effort and consultation regarding effective management of human activities related to the subsistence harvests of northern fur seals and Steller sea lions.</w:t>
      </w:r>
      <w:r w:rsidR="00DB1472">
        <w:rPr>
          <w:sz w:val="24"/>
          <w:szCs w:val="24"/>
        </w:rPr>
        <w:t xml:space="preserve"> In 2014, NMFS obtained a collection of information</w:t>
      </w:r>
      <w:r w:rsidR="00DD3125">
        <w:rPr>
          <w:sz w:val="24"/>
          <w:szCs w:val="24"/>
        </w:rPr>
        <w:t xml:space="preserve"> control number (79 FR 65327; November 04, 2014)</w:t>
      </w:r>
      <w:r w:rsidRPr="00D0119F">
        <w:rPr>
          <w:sz w:val="24"/>
          <w:szCs w:val="24"/>
        </w:rPr>
        <w:t>.</w:t>
      </w:r>
      <w:r>
        <w:rPr>
          <w:sz w:val="24"/>
          <w:szCs w:val="24"/>
        </w:rPr>
        <w:t xml:space="preserve">  </w:t>
      </w:r>
    </w:p>
    <w:p w14:paraId="12775D5B" w14:textId="39509468" w:rsidR="00226793" w:rsidRDefault="00202B83" w:rsidP="00315F67">
      <w:pPr>
        <w:spacing w:before="240"/>
        <w:rPr>
          <w:sz w:val="24"/>
          <w:szCs w:val="24"/>
        </w:rPr>
      </w:pPr>
      <w:r>
        <w:rPr>
          <w:sz w:val="24"/>
          <w:szCs w:val="24"/>
        </w:rPr>
        <w:t>This</w:t>
      </w:r>
      <w:r w:rsidR="002D3EA0">
        <w:rPr>
          <w:sz w:val="24"/>
          <w:szCs w:val="24"/>
        </w:rPr>
        <w:t xml:space="preserve"> an information collection</w:t>
      </w:r>
      <w:r w:rsidR="001A4D2A">
        <w:rPr>
          <w:sz w:val="24"/>
          <w:szCs w:val="24"/>
        </w:rPr>
        <w:t xml:space="preserve"> f</w:t>
      </w:r>
      <w:r w:rsidR="00BA1529" w:rsidRPr="001B2928">
        <w:rPr>
          <w:sz w:val="24"/>
          <w:szCs w:val="24"/>
        </w:rPr>
        <w:t xml:space="preserve">or the </w:t>
      </w:r>
      <w:r w:rsidR="001569D2" w:rsidRPr="001B2928">
        <w:rPr>
          <w:sz w:val="24"/>
          <w:szCs w:val="24"/>
        </w:rPr>
        <w:t xml:space="preserve">annual </w:t>
      </w:r>
      <w:r w:rsidR="00BA1529" w:rsidRPr="001B2928">
        <w:rPr>
          <w:sz w:val="24"/>
          <w:szCs w:val="24"/>
        </w:rPr>
        <w:t>subsistence harvest o</w:t>
      </w:r>
      <w:r w:rsidR="00BA1529" w:rsidRPr="00BA1529">
        <w:rPr>
          <w:sz w:val="24"/>
          <w:szCs w:val="24"/>
        </w:rPr>
        <w:t xml:space="preserve">f </w:t>
      </w:r>
      <w:r w:rsidR="00F04F76">
        <w:rPr>
          <w:sz w:val="24"/>
          <w:szCs w:val="24"/>
        </w:rPr>
        <w:t xml:space="preserve">juvenile male </w:t>
      </w:r>
      <w:r w:rsidR="00BA1529" w:rsidRPr="00BA1529">
        <w:rPr>
          <w:sz w:val="24"/>
          <w:szCs w:val="24"/>
        </w:rPr>
        <w:t xml:space="preserve">northern fur seals by Alaska Natives </w:t>
      </w:r>
      <w:r w:rsidR="0031724F">
        <w:rPr>
          <w:sz w:val="24"/>
          <w:szCs w:val="24"/>
        </w:rPr>
        <w:t xml:space="preserve">(Pribilovians) residing </w:t>
      </w:r>
      <w:r w:rsidR="00BA1529" w:rsidRPr="00BA1529">
        <w:rPr>
          <w:sz w:val="24"/>
          <w:szCs w:val="24"/>
        </w:rPr>
        <w:t>in the communities of St. Paul and St. George, Alaska (Pribilof Islands)</w:t>
      </w:r>
      <w:r w:rsidR="0028022F">
        <w:rPr>
          <w:sz w:val="24"/>
          <w:szCs w:val="24"/>
        </w:rPr>
        <w:t xml:space="preserve"> under 50 CFR 216 subpart F</w:t>
      </w:r>
      <w:r w:rsidR="00BA1529" w:rsidRPr="00BA1529">
        <w:rPr>
          <w:sz w:val="24"/>
          <w:szCs w:val="24"/>
        </w:rPr>
        <w:t xml:space="preserve">. </w:t>
      </w:r>
      <w:r w:rsidR="0028022F">
        <w:rPr>
          <w:sz w:val="24"/>
          <w:szCs w:val="24"/>
        </w:rPr>
        <w:t xml:space="preserve"> </w:t>
      </w:r>
      <w:r w:rsidR="00226793" w:rsidRPr="00BA1529">
        <w:rPr>
          <w:sz w:val="24"/>
          <w:szCs w:val="24"/>
        </w:rPr>
        <w:t xml:space="preserve">The estimates of </w:t>
      </w:r>
      <w:r w:rsidR="0031724F">
        <w:rPr>
          <w:sz w:val="24"/>
          <w:szCs w:val="24"/>
        </w:rPr>
        <w:t xml:space="preserve">the </w:t>
      </w:r>
      <w:r w:rsidR="00226793" w:rsidRPr="00BA1529">
        <w:rPr>
          <w:sz w:val="24"/>
          <w:szCs w:val="24"/>
        </w:rPr>
        <w:t xml:space="preserve">subsistence </w:t>
      </w:r>
      <w:r w:rsidR="0031724F">
        <w:rPr>
          <w:sz w:val="24"/>
          <w:szCs w:val="24"/>
        </w:rPr>
        <w:t>requirements of the Pribilovians</w:t>
      </w:r>
      <w:r w:rsidR="0031724F" w:rsidRPr="00BA1529">
        <w:rPr>
          <w:sz w:val="24"/>
          <w:szCs w:val="24"/>
        </w:rPr>
        <w:t xml:space="preserve"> </w:t>
      </w:r>
      <w:r w:rsidR="00226793">
        <w:rPr>
          <w:sz w:val="24"/>
          <w:szCs w:val="24"/>
        </w:rPr>
        <w:t xml:space="preserve">to comply with 50 CFR 216.72(b) </w:t>
      </w:r>
      <w:r w:rsidR="00226793" w:rsidRPr="00BA1529">
        <w:rPr>
          <w:sz w:val="24"/>
          <w:szCs w:val="24"/>
        </w:rPr>
        <w:t xml:space="preserve">are derived </w:t>
      </w:r>
      <w:r w:rsidR="00226793">
        <w:rPr>
          <w:sz w:val="24"/>
          <w:szCs w:val="24"/>
        </w:rPr>
        <w:t xml:space="preserve">from </w:t>
      </w:r>
      <w:r w:rsidR="00226793" w:rsidRPr="00BA1529">
        <w:rPr>
          <w:sz w:val="24"/>
          <w:szCs w:val="24"/>
        </w:rPr>
        <w:t>historic harvest levels</w:t>
      </w:r>
      <w:r w:rsidR="00226793">
        <w:rPr>
          <w:sz w:val="24"/>
          <w:szCs w:val="24"/>
        </w:rPr>
        <w:t xml:space="preserve"> </w:t>
      </w:r>
      <w:r w:rsidR="0031724F">
        <w:rPr>
          <w:sz w:val="24"/>
          <w:szCs w:val="24"/>
        </w:rPr>
        <w:t xml:space="preserve">recorded </w:t>
      </w:r>
      <w:r w:rsidR="006B5F91">
        <w:rPr>
          <w:sz w:val="24"/>
          <w:szCs w:val="24"/>
        </w:rPr>
        <w:t>by</w:t>
      </w:r>
      <w:r w:rsidR="0031724F">
        <w:rPr>
          <w:sz w:val="24"/>
          <w:szCs w:val="24"/>
        </w:rPr>
        <w:t xml:space="preserve"> NMFS</w:t>
      </w:r>
      <w:r w:rsidR="006B5F91">
        <w:rPr>
          <w:sz w:val="24"/>
          <w:szCs w:val="24"/>
        </w:rPr>
        <w:t>,</w:t>
      </w:r>
      <w:r w:rsidR="00226793" w:rsidRPr="00BA1529">
        <w:rPr>
          <w:sz w:val="24"/>
          <w:szCs w:val="24"/>
        </w:rPr>
        <w:t xml:space="preserve"> and </w:t>
      </w:r>
      <w:r w:rsidR="00EF3A03">
        <w:rPr>
          <w:sz w:val="24"/>
          <w:szCs w:val="24"/>
        </w:rPr>
        <w:t xml:space="preserve">in </w:t>
      </w:r>
      <w:r w:rsidR="00226793" w:rsidRPr="00BA1529">
        <w:rPr>
          <w:sz w:val="24"/>
          <w:szCs w:val="24"/>
        </w:rPr>
        <w:t>direct consultation with</w:t>
      </w:r>
      <w:r w:rsidR="006B5F91">
        <w:rPr>
          <w:sz w:val="24"/>
          <w:szCs w:val="24"/>
        </w:rPr>
        <w:t>,</w:t>
      </w:r>
      <w:r w:rsidR="00226793" w:rsidRPr="00BA1529">
        <w:rPr>
          <w:sz w:val="24"/>
          <w:szCs w:val="24"/>
        </w:rPr>
        <w:t xml:space="preserve"> the Tribal Governments </w:t>
      </w:r>
      <w:r w:rsidR="00226793">
        <w:rPr>
          <w:sz w:val="24"/>
          <w:szCs w:val="24"/>
        </w:rPr>
        <w:t xml:space="preserve">of </w:t>
      </w:r>
      <w:r w:rsidR="00226793" w:rsidRPr="00AE1363">
        <w:rPr>
          <w:sz w:val="24"/>
          <w:szCs w:val="24"/>
        </w:rPr>
        <w:t>St. Paul and St.</w:t>
      </w:r>
      <w:r w:rsidR="00226793">
        <w:rPr>
          <w:sz w:val="24"/>
          <w:szCs w:val="24"/>
        </w:rPr>
        <w:t xml:space="preserve"> </w:t>
      </w:r>
      <w:r w:rsidR="00226793" w:rsidRPr="00AE1363">
        <w:rPr>
          <w:sz w:val="24"/>
          <w:szCs w:val="24"/>
        </w:rPr>
        <w:t>George Islands</w:t>
      </w:r>
      <w:r w:rsidR="00226793">
        <w:rPr>
          <w:sz w:val="24"/>
          <w:szCs w:val="24"/>
        </w:rPr>
        <w:t xml:space="preserve"> in Alaska</w:t>
      </w:r>
      <w:r w:rsidR="00226793" w:rsidRPr="00AE1363">
        <w:rPr>
          <w:sz w:val="24"/>
          <w:szCs w:val="24"/>
        </w:rPr>
        <w:t xml:space="preserve"> and their respective local</w:t>
      </w:r>
      <w:r w:rsidR="00226793">
        <w:rPr>
          <w:sz w:val="24"/>
          <w:szCs w:val="24"/>
        </w:rPr>
        <w:t xml:space="preserve"> </w:t>
      </w:r>
      <w:r w:rsidR="00226793" w:rsidRPr="0004214E">
        <w:rPr>
          <w:sz w:val="24"/>
          <w:szCs w:val="24"/>
        </w:rPr>
        <w:t>Native corporations (Tanadgusix and Tanaq).</w:t>
      </w:r>
    </w:p>
    <w:p w14:paraId="0ACBE0AC" w14:textId="602FB7DB" w:rsidR="00AA1657" w:rsidRDefault="00AA1657" w:rsidP="00DC7CC9">
      <w:pPr>
        <w:rPr>
          <w:sz w:val="24"/>
          <w:szCs w:val="24"/>
        </w:rPr>
      </w:pPr>
    </w:p>
    <w:p w14:paraId="4A76D5B0" w14:textId="77777777" w:rsidR="00AA1657" w:rsidRPr="00AA1657" w:rsidRDefault="00AA1657" w:rsidP="00DC7CC9">
      <w:pPr>
        <w:rPr>
          <w:b/>
          <w:sz w:val="24"/>
          <w:szCs w:val="24"/>
        </w:rPr>
      </w:pPr>
      <w:r w:rsidRPr="00AA1657">
        <w:rPr>
          <w:b/>
          <w:sz w:val="24"/>
          <w:szCs w:val="24"/>
        </w:rPr>
        <w:t>BACKGROUND</w:t>
      </w:r>
    </w:p>
    <w:p w14:paraId="4BF0AB69" w14:textId="77777777" w:rsidR="00AA1657" w:rsidRDefault="00AA1657" w:rsidP="00DC7CC9">
      <w:pPr>
        <w:rPr>
          <w:sz w:val="24"/>
          <w:szCs w:val="24"/>
        </w:rPr>
      </w:pPr>
    </w:p>
    <w:p w14:paraId="0CFE4694" w14:textId="0E419F37" w:rsidR="00996FFD" w:rsidRDefault="00996FFD" w:rsidP="00996FFD">
      <w:pPr>
        <w:rPr>
          <w:sz w:val="24"/>
          <w:szCs w:val="24"/>
        </w:rPr>
      </w:pPr>
      <w:r w:rsidRPr="00996FFD">
        <w:rPr>
          <w:sz w:val="24"/>
          <w:szCs w:val="24"/>
        </w:rPr>
        <w:t>The northern fur seal (</w:t>
      </w:r>
      <w:r w:rsidRPr="00996FFD">
        <w:rPr>
          <w:i/>
          <w:sz w:val="24"/>
          <w:szCs w:val="24"/>
        </w:rPr>
        <w:t>Callorhinus ursinus</w:t>
      </w:r>
      <w:r w:rsidRPr="00996FFD">
        <w:rPr>
          <w:sz w:val="24"/>
          <w:szCs w:val="24"/>
        </w:rPr>
        <w:t>) ranges throughout the North Pacific Ocean from</w:t>
      </w:r>
      <w:r w:rsidR="00BA12E6">
        <w:rPr>
          <w:sz w:val="24"/>
          <w:szCs w:val="24"/>
        </w:rPr>
        <w:t xml:space="preserve"> </w:t>
      </w:r>
      <w:r w:rsidRPr="00996FFD">
        <w:rPr>
          <w:sz w:val="24"/>
          <w:szCs w:val="24"/>
        </w:rPr>
        <w:t>southern California north to the Bering Sea and west to the Okhotsk Sea and Honshu Island,</w:t>
      </w:r>
      <w:r w:rsidR="00BA12E6">
        <w:rPr>
          <w:sz w:val="24"/>
          <w:szCs w:val="24"/>
        </w:rPr>
        <w:t xml:space="preserve"> </w:t>
      </w:r>
      <w:r w:rsidRPr="00996FFD">
        <w:rPr>
          <w:sz w:val="24"/>
          <w:szCs w:val="24"/>
        </w:rPr>
        <w:t xml:space="preserve">Japan. Breeding is </w:t>
      </w:r>
      <w:r w:rsidR="00E8572D">
        <w:rPr>
          <w:sz w:val="24"/>
          <w:szCs w:val="24"/>
        </w:rPr>
        <w:t xml:space="preserve">restricted to only a few sites on some of </w:t>
      </w:r>
      <w:r w:rsidR="0028022F">
        <w:rPr>
          <w:sz w:val="24"/>
          <w:szCs w:val="24"/>
        </w:rPr>
        <w:t xml:space="preserve">the </w:t>
      </w:r>
      <w:r w:rsidR="00E8572D">
        <w:rPr>
          <w:sz w:val="24"/>
          <w:szCs w:val="24"/>
        </w:rPr>
        <w:t xml:space="preserve">islands in the </w:t>
      </w:r>
      <w:r w:rsidRPr="00996FFD">
        <w:rPr>
          <w:sz w:val="24"/>
          <w:szCs w:val="24"/>
        </w:rPr>
        <w:t>Pribilof</w:t>
      </w:r>
      <w:r w:rsidR="00E8572D">
        <w:rPr>
          <w:sz w:val="24"/>
          <w:szCs w:val="24"/>
        </w:rPr>
        <w:t>, Kuril</w:t>
      </w:r>
      <w:r w:rsidRPr="00996FFD">
        <w:rPr>
          <w:sz w:val="24"/>
          <w:szCs w:val="24"/>
        </w:rPr>
        <w:t xml:space="preserve"> </w:t>
      </w:r>
      <w:r w:rsidR="0028022F">
        <w:rPr>
          <w:sz w:val="24"/>
          <w:szCs w:val="24"/>
        </w:rPr>
        <w:t xml:space="preserve">and Commander </w:t>
      </w:r>
      <w:r w:rsidR="00E8572D">
        <w:rPr>
          <w:sz w:val="24"/>
          <w:szCs w:val="24"/>
        </w:rPr>
        <w:t>Island groups and on</w:t>
      </w:r>
      <w:r w:rsidRPr="00996FFD">
        <w:rPr>
          <w:sz w:val="24"/>
          <w:szCs w:val="24"/>
        </w:rPr>
        <w:t xml:space="preserve"> Bogoslof</w:t>
      </w:r>
      <w:r w:rsidR="00E8572D">
        <w:rPr>
          <w:sz w:val="24"/>
          <w:szCs w:val="24"/>
        </w:rPr>
        <w:t>, San Miguel, and Robben</w:t>
      </w:r>
      <w:r>
        <w:rPr>
          <w:sz w:val="24"/>
          <w:szCs w:val="24"/>
        </w:rPr>
        <w:t xml:space="preserve"> Islands</w:t>
      </w:r>
      <w:r w:rsidRPr="00996FFD">
        <w:rPr>
          <w:sz w:val="24"/>
          <w:szCs w:val="24"/>
        </w:rPr>
        <w:t>.</w:t>
      </w:r>
      <w:r>
        <w:rPr>
          <w:sz w:val="24"/>
          <w:szCs w:val="24"/>
        </w:rPr>
        <w:t xml:space="preserve">  </w:t>
      </w:r>
      <w:r w:rsidRPr="00996FFD">
        <w:rPr>
          <w:sz w:val="24"/>
          <w:szCs w:val="24"/>
        </w:rPr>
        <w:t xml:space="preserve">Northern </w:t>
      </w:r>
      <w:r w:rsidR="00E8572D">
        <w:rPr>
          <w:sz w:val="24"/>
          <w:szCs w:val="24"/>
        </w:rPr>
        <w:t>fur seals pup, mate, and suckle</w:t>
      </w:r>
      <w:r w:rsidRPr="00996FFD">
        <w:rPr>
          <w:sz w:val="24"/>
          <w:szCs w:val="24"/>
        </w:rPr>
        <w:t xml:space="preserve"> on land in isolated </w:t>
      </w:r>
      <w:r w:rsidR="00E8572D">
        <w:rPr>
          <w:sz w:val="24"/>
          <w:szCs w:val="24"/>
        </w:rPr>
        <w:t>breeding and resting areas</w:t>
      </w:r>
      <w:r w:rsidRPr="00996FFD">
        <w:rPr>
          <w:sz w:val="24"/>
          <w:szCs w:val="24"/>
        </w:rPr>
        <w:t>,</w:t>
      </w:r>
      <w:r w:rsidR="00E8572D">
        <w:rPr>
          <w:sz w:val="24"/>
          <w:szCs w:val="24"/>
        </w:rPr>
        <w:t xml:space="preserve"> forage in the marine environment within a few hundred nautical miles (nmi) of these locations, and migrate into the marine environment for the winter and spring e</w:t>
      </w:r>
      <w:r w:rsidR="00D3119E">
        <w:rPr>
          <w:sz w:val="24"/>
          <w:szCs w:val="24"/>
        </w:rPr>
        <w:t xml:space="preserve">ach year before returning to their breeding </w:t>
      </w:r>
      <w:r w:rsidR="00E8572D">
        <w:rPr>
          <w:sz w:val="24"/>
          <w:szCs w:val="24"/>
        </w:rPr>
        <w:t>islands.</w:t>
      </w:r>
      <w:r w:rsidRPr="00996FFD">
        <w:rPr>
          <w:sz w:val="24"/>
          <w:szCs w:val="24"/>
        </w:rPr>
        <w:t xml:space="preserve"> </w:t>
      </w:r>
    </w:p>
    <w:p w14:paraId="11E65FF4" w14:textId="77777777" w:rsidR="00996FFD" w:rsidRDefault="00996FFD" w:rsidP="00996FFD">
      <w:pPr>
        <w:rPr>
          <w:sz w:val="24"/>
          <w:szCs w:val="24"/>
        </w:rPr>
      </w:pPr>
    </w:p>
    <w:p w14:paraId="4DFBD25B" w14:textId="4BA08849" w:rsidR="00996FFD" w:rsidRDefault="00996FFD" w:rsidP="006220C8">
      <w:pPr>
        <w:widowControl/>
        <w:autoSpaceDE/>
        <w:autoSpaceDN/>
        <w:adjustRightInd/>
        <w:rPr>
          <w:sz w:val="24"/>
          <w:szCs w:val="24"/>
        </w:rPr>
      </w:pPr>
      <w:r w:rsidRPr="00996FFD">
        <w:rPr>
          <w:sz w:val="24"/>
          <w:szCs w:val="24"/>
        </w:rPr>
        <w:t xml:space="preserve">On the Pribilof Islands, lactating females </w:t>
      </w:r>
      <w:r w:rsidR="00E8572D">
        <w:rPr>
          <w:sz w:val="24"/>
          <w:szCs w:val="24"/>
        </w:rPr>
        <w:t>f</w:t>
      </w:r>
      <w:r w:rsidRPr="00996FFD">
        <w:rPr>
          <w:sz w:val="24"/>
          <w:szCs w:val="24"/>
        </w:rPr>
        <w:t xml:space="preserve">orage </w:t>
      </w:r>
      <w:r w:rsidR="00E8572D">
        <w:rPr>
          <w:sz w:val="24"/>
          <w:szCs w:val="24"/>
        </w:rPr>
        <w:t xml:space="preserve">within a few hundred nmi </w:t>
      </w:r>
      <w:r w:rsidR="0098234C">
        <w:rPr>
          <w:sz w:val="24"/>
          <w:szCs w:val="24"/>
        </w:rPr>
        <w:t>of the breeding areas</w:t>
      </w:r>
      <w:r w:rsidR="001569D2">
        <w:rPr>
          <w:sz w:val="24"/>
          <w:szCs w:val="24"/>
        </w:rPr>
        <w:t xml:space="preserve">.  </w:t>
      </w:r>
      <w:r w:rsidRPr="00996FFD">
        <w:rPr>
          <w:sz w:val="24"/>
          <w:szCs w:val="24"/>
        </w:rPr>
        <w:t>Pups are weaned in</w:t>
      </w:r>
      <w:r>
        <w:rPr>
          <w:sz w:val="24"/>
          <w:szCs w:val="24"/>
        </w:rPr>
        <w:t xml:space="preserve"> </w:t>
      </w:r>
      <w:r w:rsidRPr="00996FFD">
        <w:rPr>
          <w:sz w:val="24"/>
          <w:szCs w:val="24"/>
        </w:rPr>
        <w:t>November</w:t>
      </w:r>
      <w:r w:rsidR="0098234C">
        <w:rPr>
          <w:sz w:val="24"/>
          <w:szCs w:val="24"/>
        </w:rPr>
        <w:t xml:space="preserve"> and December</w:t>
      </w:r>
      <w:r w:rsidRPr="00996FFD">
        <w:rPr>
          <w:sz w:val="24"/>
          <w:szCs w:val="24"/>
        </w:rPr>
        <w:t>, at about 125 days old,</w:t>
      </w:r>
      <w:r w:rsidR="0098234C">
        <w:rPr>
          <w:sz w:val="24"/>
          <w:szCs w:val="24"/>
        </w:rPr>
        <w:t xml:space="preserve"> and abruptly depart to sea for an 18-month at sea migratory period before returning to land</w:t>
      </w:r>
      <w:r w:rsidRPr="00996FFD">
        <w:rPr>
          <w:sz w:val="24"/>
          <w:szCs w:val="24"/>
        </w:rPr>
        <w:t xml:space="preserve">. </w:t>
      </w:r>
      <w:r>
        <w:rPr>
          <w:sz w:val="24"/>
          <w:szCs w:val="24"/>
        </w:rPr>
        <w:t xml:space="preserve"> </w:t>
      </w:r>
      <w:r w:rsidRPr="00996FFD">
        <w:rPr>
          <w:sz w:val="24"/>
          <w:szCs w:val="24"/>
        </w:rPr>
        <w:t xml:space="preserve">Most females, </w:t>
      </w:r>
      <w:r w:rsidR="0098234C">
        <w:rPr>
          <w:sz w:val="24"/>
          <w:szCs w:val="24"/>
        </w:rPr>
        <w:t>weaned young of the year</w:t>
      </w:r>
      <w:r w:rsidRPr="00996FFD">
        <w:rPr>
          <w:sz w:val="24"/>
          <w:szCs w:val="24"/>
        </w:rPr>
        <w:t xml:space="preserve">, and </w:t>
      </w:r>
      <w:r w:rsidR="0098234C">
        <w:rPr>
          <w:sz w:val="24"/>
          <w:szCs w:val="24"/>
        </w:rPr>
        <w:t>sub-adults</w:t>
      </w:r>
      <w:r w:rsidRPr="00996FFD">
        <w:rPr>
          <w:sz w:val="24"/>
          <w:szCs w:val="24"/>
        </w:rPr>
        <w:t xml:space="preserve"> leave the Bering Sea by </w:t>
      </w:r>
      <w:r w:rsidR="0098234C">
        <w:rPr>
          <w:sz w:val="24"/>
          <w:szCs w:val="24"/>
        </w:rPr>
        <w:t>December</w:t>
      </w:r>
      <w:r w:rsidRPr="00996FFD">
        <w:rPr>
          <w:sz w:val="24"/>
          <w:szCs w:val="24"/>
        </w:rPr>
        <w:t xml:space="preserve"> and</w:t>
      </w:r>
      <w:r>
        <w:rPr>
          <w:sz w:val="24"/>
          <w:szCs w:val="24"/>
        </w:rPr>
        <w:t xml:space="preserve"> </w:t>
      </w:r>
      <w:r w:rsidRPr="00996FFD">
        <w:rPr>
          <w:sz w:val="24"/>
          <w:szCs w:val="24"/>
        </w:rPr>
        <w:t>migrate south as far as Southern California in the eastern North Pacific and Japan in the western</w:t>
      </w:r>
      <w:r>
        <w:rPr>
          <w:sz w:val="24"/>
          <w:szCs w:val="24"/>
        </w:rPr>
        <w:t xml:space="preserve"> </w:t>
      </w:r>
      <w:r w:rsidRPr="00996FFD">
        <w:rPr>
          <w:sz w:val="24"/>
          <w:szCs w:val="24"/>
        </w:rPr>
        <w:t xml:space="preserve">North Pacific. They remain </w:t>
      </w:r>
      <w:r w:rsidR="0098234C">
        <w:rPr>
          <w:sz w:val="24"/>
          <w:szCs w:val="24"/>
        </w:rPr>
        <w:t>in the pelagic marine environment of the North Pacific Ocean</w:t>
      </w:r>
      <w:r w:rsidRPr="00996FFD">
        <w:rPr>
          <w:sz w:val="24"/>
          <w:szCs w:val="24"/>
        </w:rPr>
        <w:t xml:space="preserve"> until March, when</w:t>
      </w:r>
      <w:r>
        <w:rPr>
          <w:sz w:val="24"/>
          <w:szCs w:val="24"/>
        </w:rPr>
        <w:t xml:space="preserve"> </w:t>
      </w:r>
      <w:r w:rsidRPr="00996FFD">
        <w:rPr>
          <w:sz w:val="24"/>
          <w:szCs w:val="24"/>
        </w:rPr>
        <w:t xml:space="preserve">they begin </w:t>
      </w:r>
      <w:r w:rsidR="0098234C">
        <w:rPr>
          <w:sz w:val="24"/>
          <w:szCs w:val="24"/>
        </w:rPr>
        <w:t>their northward migration</w:t>
      </w:r>
      <w:r w:rsidRPr="00996FFD">
        <w:rPr>
          <w:sz w:val="24"/>
          <w:szCs w:val="24"/>
        </w:rPr>
        <w:t>. Adult males are believed to migrate only as far south as the</w:t>
      </w:r>
      <w:r w:rsidR="00084437">
        <w:rPr>
          <w:sz w:val="24"/>
          <w:szCs w:val="24"/>
        </w:rPr>
        <w:t xml:space="preserve"> Gulf of Alaska</w:t>
      </w:r>
      <w:r w:rsidRPr="00996FFD">
        <w:rPr>
          <w:sz w:val="24"/>
          <w:szCs w:val="24"/>
        </w:rPr>
        <w:t>.</w:t>
      </w:r>
    </w:p>
    <w:p w14:paraId="0D5D1D4E" w14:textId="77777777" w:rsidR="003C2232" w:rsidRDefault="003C2232" w:rsidP="00DC7CC9">
      <w:pPr>
        <w:rPr>
          <w:sz w:val="24"/>
          <w:szCs w:val="24"/>
        </w:rPr>
      </w:pPr>
    </w:p>
    <w:p w14:paraId="4BA2E2E4" w14:textId="77777777" w:rsidR="00851A2D" w:rsidRDefault="00851A2D" w:rsidP="00DC7CC9">
      <w:pPr>
        <w:rPr>
          <w:sz w:val="24"/>
          <w:szCs w:val="24"/>
        </w:rPr>
      </w:pPr>
    </w:p>
    <w:p w14:paraId="35291507" w14:textId="165D5E74" w:rsidR="00BC6399" w:rsidRDefault="003C2232" w:rsidP="00DC7CC9">
      <w:pPr>
        <w:rPr>
          <w:sz w:val="24"/>
          <w:szCs w:val="24"/>
        </w:rPr>
      </w:pPr>
      <w:r>
        <w:rPr>
          <w:sz w:val="24"/>
          <w:szCs w:val="24"/>
        </w:rPr>
        <w:lastRenderedPageBreak/>
        <w:t xml:space="preserve">NMFS </w:t>
      </w:r>
      <w:r w:rsidR="004713C2">
        <w:rPr>
          <w:sz w:val="24"/>
          <w:szCs w:val="24"/>
        </w:rPr>
        <w:t xml:space="preserve">Alaska Region </w:t>
      </w:r>
      <w:r w:rsidR="00BC6399" w:rsidRPr="00BC6399">
        <w:rPr>
          <w:sz w:val="24"/>
          <w:szCs w:val="24"/>
        </w:rPr>
        <w:t xml:space="preserve">and </w:t>
      </w:r>
      <w:r w:rsidR="00931AC9" w:rsidRPr="001F13B8">
        <w:rPr>
          <w:sz w:val="24"/>
          <w:szCs w:val="24"/>
        </w:rPr>
        <w:t>the Tribal Governments of St. Paul</w:t>
      </w:r>
      <w:r w:rsidR="00931AC9">
        <w:rPr>
          <w:sz w:val="24"/>
          <w:szCs w:val="24"/>
        </w:rPr>
        <w:t xml:space="preserve"> </w:t>
      </w:r>
      <w:r w:rsidR="00931AC9" w:rsidRPr="001F13B8">
        <w:rPr>
          <w:sz w:val="24"/>
          <w:szCs w:val="24"/>
        </w:rPr>
        <w:t xml:space="preserve">and St. George Islands </w:t>
      </w:r>
      <w:r w:rsidR="00BC6399" w:rsidRPr="00BC6399">
        <w:rPr>
          <w:sz w:val="24"/>
          <w:szCs w:val="24"/>
        </w:rPr>
        <w:t xml:space="preserve">cooperatively manage the subsistence harvest of northern fur seals under § 119 of the </w:t>
      </w:r>
      <w:r w:rsidR="00913280">
        <w:rPr>
          <w:sz w:val="24"/>
          <w:szCs w:val="24"/>
        </w:rPr>
        <w:t>MMPA.</w:t>
      </w:r>
      <w:r w:rsidR="00BC6399" w:rsidRPr="00BC6399">
        <w:rPr>
          <w:sz w:val="24"/>
          <w:szCs w:val="24"/>
        </w:rPr>
        <w:t xml:space="preserve">  </w:t>
      </w:r>
      <w:r w:rsidR="001B1561">
        <w:rPr>
          <w:sz w:val="24"/>
          <w:szCs w:val="24"/>
        </w:rPr>
        <w:t xml:space="preserve">Representatives of </w:t>
      </w:r>
      <w:r w:rsidR="001B1561" w:rsidRPr="001F13B8">
        <w:rPr>
          <w:sz w:val="24"/>
          <w:szCs w:val="24"/>
        </w:rPr>
        <w:t>the Tribal Governments of St. Paul</w:t>
      </w:r>
      <w:r w:rsidR="001B1561">
        <w:rPr>
          <w:sz w:val="24"/>
          <w:szCs w:val="24"/>
        </w:rPr>
        <w:t xml:space="preserve"> </w:t>
      </w:r>
      <w:r w:rsidR="001B1561" w:rsidRPr="001F13B8">
        <w:rPr>
          <w:sz w:val="24"/>
          <w:szCs w:val="24"/>
        </w:rPr>
        <w:t xml:space="preserve">and St. George Islands </w:t>
      </w:r>
      <w:r w:rsidR="001B1561">
        <w:rPr>
          <w:sz w:val="24"/>
          <w:szCs w:val="24"/>
        </w:rPr>
        <w:t xml:space="preserve">(Pribilof Islands) </w:t>
      </w:r>
      <w:r w:rsidR="00BC6399" w:rsidRPr="00BC6399">
        <w:rPr>
          <w:sz w:val="24"/>
          <w:szCs w:val="24"/>
        </w:rPr>
        <w:t>signed</w:t>
      </w:r>
      <w:r w:rsidR="008E74E2">
        <w:rPr>
          <w:sz w:val="24"/>
          <w:szCs w:val="24"/>
        </w:rPr>
        <w:t xml:space="preserve"> and maintain</w:t>
      </w:r>
      <w:r w:rsidR="00BC6399" w:rsidRPr="00BC6399">
        <w:rPr>
          <w:sz w:val="24"/>
          <w:szCs w:val="24"/>
        </w:rPr>
        <w:t xml:space="preserve"> agreements de</w:t>
      </w:r>
      <w:r w:rsidR="008E74E2">
        <w:rPr>
          <w:sz w:val="24"/>
          <w:szCs w:val="24"/>
        </w:rPr>
        <w:t xml:space="preserve">claring </w:t>
      </w:r>
      <w:r w:rsidR="00BC6399" w:rsidRPr="00BC6399">
        <w:rPr>
          <w:sz w:val="24"/>
          <w:szCs w:val="24"/>
        </w:rPr>
        <w:t>a shared interest in the conservation and management of fur seals</w:t>
      </w:r>
      <w:r w:rsidR="008E74E2">
        <w:rPr>
          <w:sz w:val="24"/>
          <w:szCs w:val="24"/>
        </w:rPr>
        <w:t xml:space="preserve">.  These agreements also designate </w:t>
      </w:r>
      <w:r w:rsidR="00BC6399" w:rsidRPr="00BC6399">
        <w:rPr>
          <w:sz w:val="24"/>
          <w:szCs w:val="24"/>
        </w:rPr>
        <w:t>co</w:t>
      </w:r>
      <w:r w:rsidR="00BC6399">
        <w:rPr>
          <w:sz w:val="24"/>
          <w:szCs w:val="24"/>
        </w:rPr>
        <w:t>-</w:t>
      </w:r>
      <w:r w:rsidR="00BC6399" w:rsidRPr="00BC6399">
        <w:rPr>
          <w:sz w:val="24"/>
          <w:szCs w:val="24"/>
        </w:rPr>
        <w:t>management councils which meet</w:t>
      </w:r>
      <w:r w:rsidR="004444EE">
        <w:rPr>
          <w:sz w:val="24"/>
          <w:szCs w:val="24"/>
        </w:rPr>
        <w:t xml:space="preserve"> with NMFS throughout the year to</w:t>
      </w:r>
      <w:r w:rsidR="00BC6399" w:rsidRPr="00BC6399">
        <w:rPr>
          <w:sz w:val="24"/>
          <w:szCs w:val="24"/>
        </w:rPr>
        <w:t xml:space="preserve"> </w:t>
      </w:r>
      <w:r w:rsidR="008E74E2">
        <w:rPr>
          <w:sz w:val="24"/>
          <w:szCs w:val="24"/>
        </w:rPr>
        <w:t>discuss the status of the northern fur seals</w:t>
      </w:r>
      <w:r w:rsidR="004444EE" w:rsidRPr="00BC6399">
        <w:rPr>
          <w:sz w:val="24"/>
          <w:szCs w:val="24"/>
        </w:rPr>
        <w:t>.</w:t>
      </w:r>
      <w:r w:rsidR="009F319C">
        <w:rPr>
          <w:sz w:val="24"/>
          <w:szCs w:val="24"/>
        </w:rPr>
        <w:t xml:space="preserve">  </w:t>
      </w:r>
      <w:r w:rsidR="00BC6399" w:rsidRPr="00BC6399">
        <w:rPr>
          <w:sz w:val="24"/>
          <w:szCs w:val="24"/>
        </w:rPr>
        <w:t xml:space="preserve">NMFS representatives are responsible for compiling information related to sources of human-caused mortality and serious injury of marine mammals.  The </w:t>
      </w:r>
      <w:r w:rsidR="004444EE">
        <w:rPr>
          <w:sz w:val="24"/>
          <w:szCs w:val="24"/>
        </w:rPr>
        <w:t xml:space="preserve">Tribal representatives </w:t>
      </w:r>
      <w:r w:rsidR="00BC6399" w:rsidRPr="00BC6399">
        <w:rPr>
          <w:sz w:val="24"/>
          <w:szCs w:val="24"/>
        </w:rPr>
        <w:t xml:space="preserve">are responsible for reporting their subsistence needs and actual level of subsistence take.  This information is critical to updating stock assessment reports and for making determinations under § 216.72.  </w:t>
      </w:r>
      <w:r w:rsidR="0098234C">
        <w:rPr>
          <w:sz w:val="24"/>
          <w:szCs w:val="24"/>
        </w:rPr>
        <w:t xml:space="preserve">Collection of information from </w:t>
      </w:r>
      <w:r w:rsidR="0098234C" w:rsidRPr="0098234C">
        <w:rPr>
          <w:sz w:val="24"/>
          <w:szCs w:val="24"/>
        </w:rPr>
        <w:t>§ 216.72</w:t>
      </w:r>
      <w:r w:rsidR="0098234C">
        <w:rPr>
          <w:sz w:val="24"/>
          <w:szCs w:val="24"/>
        </w:rPr>
        <w:t xml:space="preserve"> includes dates, locations, and numbers of </w:t>
      </w:r>
      <w:r w:rsidR="006A411E">
        <w:rPr>
          <w:sz w:val="24"/>
          <w:szCs w:val="24"/>
        </w:rPr>
        <w:t>seals harvested, the extent of utilization of fur seals taken, and other information necessary for the Assistant Administrator to make determinations under §</w:t>
      </w:r>
      <w:r w:rsidR="00E15465">
        <w:rPr>
          <w:sz w:val="24"/>
          <w:szCs w:val="24"/>
        </w:rPr>
        <w:t xml:space="preserve"> 216.72(f</w:t>
      </w:r>
      <w:r w:rsidR="006A411E">
        <w:rPr>
          <w:sz w:val="24"/>
          <w:szCs w:val="24"/>
        </w:rPr>
        <w:t>)</w:t>
      </w:r>
      <w:r w:rsidR="0031724F">
        <w:rPr>
          <w:sz w:val="24"/>
          <w:szCs w:val="24"/>
        </w:rPr>
        <w:t xml:space="preserve"> &amp; (g)</w:t>
      </w:r>
      <w:r w:rsidR="006A411E">
        <w:rPr>
          <w:sz w:val="24"/>
          <w:szCs w:val="24"/>
        </w:rPr>
        <w:t xml:space="preserve"> and estimating the subsistence needs of the Pribilovians every 3 years</w:t>
      </w:r>
      <w:r w:rsidR="00814105">
        <w:rPr>
          <w:sz w:val="24"/>
          <w:szCs w:val="24"/>
        </w:rPr>
        <w:t xml:space="preserve"> under </w:t>
      </w:r>
      <w:r w:rsidR="00E15465">
        <w:rPr>
          <w:sz w:val="24"/>
          <w:szCs w:val="24"/>
        </w:rPr>
        <w:t>§ 216.72(b)</w:t>
      </w:r>
      <w:r w:rsidR="006A411E">
        <w:rPr>
          <w:sz w:val="24"/>
          <w:szCs w:val="24"/>
        </w:rPr>
        <w:t xml:space="preserve">. </w:t>
      </w:r>
    </w:p>
    <w:p w14:paraId="04188D9B" w14:textId="77777777" w:rsidR="00996FFD" w:rsidRDefault="00996FFD" w:rsidP="00DC7CC9">
      <w:pPr>
        <w:rPr>
          <w:b/>
          <w:sz w:val="24"/>
          <w:szCs w:val="24"/>
        </w:rPr>
      </w:pPr>
    </w:p>
    <w:p w14:paraId="55FC87BE" w14:textId="77777777" w:rsidR="00996FFD" w:rsidRPr="00996FFD" w:rsidRDefault="00996FFD" w:rsidP="00DC7CC9">
      <w:pPr>
        <w:rPr>
          <w:b/>
          <w:sz w:val="24"/>
          <w:szCs w:val="24"/>
        </w:rPr>
      </w:pPr>
      <w:r w:rsidRPr="00996FFD">
        <w:rPr>
          <w:b/>
          <w:sz w:val="24"/>
          <w:szCs w:val="24"/>
        </w:rPr>
        <w:t>INTRODUCTION</w:t>
      </w:r>
    </w:p>
    <w:p w14:paraId="53F07158" w14:textId="77777777" w:rsidR="00996FFD" w:rsidRDefault="00996FFD" w:rsidP="00DC7CC9">
      <w:pPr>
        <w:rPr>
          <w:sz w:val="24"/>
          <w:szCs w:val="24"/>
        </w:rPr>
      </w:pPr>
    </w:p>
    <w:p w14:paraId="0B40F3F8" w14:textId="174A0E2D" w:rsidR="000D1E1B" w:rsidRDefault="000D1E1B" w:rsidP="000D1E1B">
      <w:pPr>
        <w:rPr>
          <w:sz w:val="24"/>
          <w:szCs w:val="24"/>
        </w:rPr>
      </w:pPr>
      <w:r w:rsidRPr="000D1E1B">
        <w:rPr>
          <w:sz w:val="24"/>
          <w:szCs w:val="24"/>
        </w:rPr>
        <w:t>The subsistence harvest of northern fur seals on the Pribilof Islands, Alaska, is</w:t>
      </w:r>
      <w:r w:rsidR="00E1692A">
        <w:rPr>
          <w:sz w:val="24"/>
          <w:szCs w:val="24"/>
        </w:rPr>
        <w:t xml:space="preserve"> </w:t>
      </w:r>
      <w:r w:rsidRPr="000D1E1B">
        <w:rPr>
          <w:sz w:val="24"/>
          <w:szCs w:val="24"/>
        </w:rPr>
        <w:t>governed by regulations found in 50 CFR part 216 subpart F--Taking for Subsistence Purposes.</w:t>
      </w:r>
      <w:r w:rsidR="00E1692A">
        <w:rPr>
          <w:sz w:val="24"/>
          <w:szCs w:val="24"/>
        </w:rPr>
        <w:t xml:space="preserve">  </w:t>
      </w:r>
      <w:r w:rsidRPr="000D1E1B">
        <w:rPr>
          <w:sz w:val="24"/>
          <w:szCs w:val="24"/>
        </w:rPr>
        <w:t>These regulations were published under the authority of the Fur Seal Act, 16 U.S.C. 1151, et</w:t>
      </w:r>
      <w:r w:rsidR="003C2232">
        <w:rPr>
          <w:sz w:val="24"/>
          <w:szCs w:val="24"/>
        </w:rPr>
        <w:t xml:space="preserve"> </w:t>
      </w:r>
      <w:r w:rsidRPr="000D1E1B">
        <w:rPr>
          <w:sz w:val="24"/>
          <w:szCs w:val="24"/>
        </w:rPr>
        <w:t>seq. The purpose of</w:t>
      </w:r>
      <w:r w:rsidR="00C804DA">
        <w:rPr>
          <w:sz w:val="24"/>
          <w:szCs w:val="24"/>
        </w:rPr>
        <w:t xml:space="preserve"> </w:t>
      </w:r>
      <w:r w:rsidRPr="000D1E1B">
        <w:rPr>
          <w:sz w:val="24"/>
          <w:szCs w:val="24"/>
        </w:rPr>
        <w:t xml:space="preserve">these regulations </w:t>
      </w:r>
      <w:r w:rsidR="009F319C">
        <w:rPr>
          <w:sz w:val="24"/>
          <w:szCs w:val="24"/>
        </w:rPr>
        <w:t>i</w:t>
      </w:r>
      <w:r w:rsidRPr="000D1E1B">
        <w:rPr>
          <w:sz w:val="24"/>
          <w:szCs w:val="24"/>
        </w:rPr>
        <w:t xml:space="preserve">s to </w:t>
      </w:r>
      <w:r w:rsidR="009F319C">
        <w:rPr>
          <w:sz w:val="24"/>
          <w:szCs w:val="24"/>
        </w:rPr>
        <w:t xml:space="preserve">(1) </w:t>
      </w:r>
      <w:r w:rsidR="006A77D1">
        <w:rPr>
          <w:sz w:val="24"/>
          <w:szCs w:val="24"/>
        </w:rPr>
        <w:t>authorize</w:t>
      </w:r>
      <w:r w:rsidR="006A77D1" w:rsidRPr="000D1E1B">
        <w:rPr>
          <w:sz w:val="24"/>
          <w:szCs w:val="24"/>
        </w:rPr>
        <w:t xml:space="preserve"> </w:t>
      </w:r>
      <w:r w:rsidRPr="000D1E1B">
        <w:rPr>
          <w:sz w:val="24"/>
          <w:szCs w:val="24"/>
        </w:rPr>
        <w:t xml:space="preserve">the take of fur seals to a level </w:t>
      </w:r>
      <w:r w:rsidR="009F319C">
        <w:rPr>
          <w:sz w:val="24"/>
          <w:szCs w:val="24"/>
        </w:rPr>
        <w:t xml:space="preserve">that </w:t>
      </w:r>
      <w:r w:rsidRPr="000D1E1B">
        <w:rPr>
          <w:sz w:val="24"/>
          <w:szCs w:val="24"/>
        </w:rPr>
        <w:t>provid</w:t>
      </w:r>
      <w:r w:rsidR="009F319C">
        <w:rPr>
          <w:sz w:val="24"/>
          <w:szCs w:val="24"/>
        </w:rPr>
        <w:t>es</w:t>
      </w:r>
      <w:r w:rsidRPr="000D1E1B">
        <w:rPr>
          <w:sz w:val="24"/>
          <w:szCs w:val="24"/>
        </w:rPr>
        <w:t xml:space="preserve"> for the subsistence needs</w:t>
      </w:r>
      <w:r w:rsidR="006A77D1">
        <w:rPr>
          <w:sz w:val="24"/>
          <w:szCs w:val="24"/>
        </w:rPr>
        <w:t xml:space="preserve"> of the Pribilovians</w:t>
      </w:r>
      <w:r w:rsidR="00330F55">
        <w:rPr>
          <w:sz w:val="24"/>
          <w:szCs w:val="24"/>
        </w:rPr>
        <w:t>,</w:t>
      </w:r>
      <w:r w:rsidR="00C804DA">
        <w:rPr>
          <w:sz w:val="24"/>
          <w:szCs w:val="24"/>
        </w:rPr>
        <w:t xml:space="preserve"> </w:t>
      </w:r>
      <w:r w:rsidR="009F319C">
        <w:rPr>
          <w:sz w:val="24"/>
          <w:szCs w:val="24"/>
        </w:rPr>
        <w:t xml:space="preserve">(2) </w:t>
      </w:r>
      <w:r w:rsidR="006A77D1">
        <w:rPr>
          <w:sz w:val="24"/>
          <w:szCs w:val="24"/>
        </w:rPr>
        <w:t xml:space="preserve">ensure </w:t>
      </w:r>
      <w:r w:rsidR="009F319C">
        <w:rPr>
          <w:sz w:val="24"/>
          <w:szCs w:val="24"/>
        </w:rPr>
        <w:t xml:space="preserve">take of fur seals is </w:t>
      </w:r>
      <w:r w:rsidR="0031724F">
        <w:rPr>
          <w:sz w:val="24"/>
          <w:szCs w:val="24"/>
        </w:rPr>
        <w:t>not accomplished in a wasteful manner</w:t>
      </w:r>
      <w:r w:rsidRPr="000D1E1B">
        <w:rPr>
          <w:sz w:val="24"/>
          <w:szCs w:val="24"/>
        </w:rPr>
        <w:t xml:space="preserve">, and </w:t>
      </w:r>
      <w:r w:rsidR="009F319C">
        <w:rPr>
          <w:sz w:val="24"/>
          <w:szCs w:val="24"/>
        </w:rPr>
        <w:t xml:space="preserve">(3) </w:t>
      </w:r>
      <w:r w:rsidRPr="000D1E1B">
        <w:rPr>
          <w:sz w:val="24"/>
          <w:szCs w:val="24"/>
        </w:rPr>
        <w:t>restrict</w:t>
      </w:r>
      <w:r w:rsidR="003A49AF">
        <w:rPr>
          <w:sz w:val="24"/>
          <w:szCs w:val="24"/>
        </w:rPr>
        <w:t xml:space="preserve"> the take of fur seals </w:t>
      </w:r>
      <w:r w:rsidRPr="000D1E1B">
        <w:rPr>
          <w:sz w:val="24"/>
          <w:szCs w:val="24"/>
        </w:rPr>
        <w:t>by sex, age, and</w:t>
      </w:r>
      <w:r w:rsidR="00C804DA">
        <w:rPr>
          <w:sz w:val="24"/>
          <w:szCs w:val="24"/>
        </w:rPr>
        <w:t xml:space="preserve"> </w:t>
      </w:r>
      <w:r w:rsidRPr="000D1E1B">
        <w:rPr>
          <w:sz w:val="24"/>
          <w:szCs w:val="24"/>
        </w:rPr>
        <w:t>season for herd management purposes.</w:t>
      </w:r>
    </w:p>
    <w:p w14:paraId="55DC2DA3" w14:textId="77777777" w:rsidR="00BA3082" w:rsidRPr="000D1E1B" w:rsidRDefault="00BA3082" w:rsidP="000D1E1B">
      <w:pPr>
        <w:rPr>
          <w:sz w:val="24"/>
          <w:szCs w:val="24"/>
        </w:rPr>
      </w:pPr>
    </w:p>
    <w:p w14:paraId="7ACF970F" w14:textId="730EE3A9" w:rsidR="00054AC4" w:rsidRDefault="000D1E1B" w:rsidP="00054AC4">
      <w:pPr>
        <w:rPr>
          <w:sz w:val="24"/>
          <w:szCs w:val="24"/>
        </w:rPr>
      </w:pPr>
      <w:r w:rsidRPr="000D1E1B">
        <w:rPr>
          <w:sz w:val="24"/>
          <w:szCs w:val="24"/>
        </w:rPr>
        <w:t>Since the first Aleuts were brought to the islands in the late 1700s, fur seal meat has been a</w:t>
      </w:r>
      <w:r w:rsidR="00F65C02">
        <w:rPr>
          <w:sz w:val="24"/>
          <w:szCs w:val="24"/>
        </w:rPr>
        <w:t xml:space="preserve"> </w:t>
      </w:r>
      <w:r w:rsidRPr="000D1E1B">
        <w:rPr>
          <w:sz w:val="24"/>
          <w:szCs w:val="24"/>
        </w:rPr>
        <w:t>dietary staple</w:t>
      </w:r>
      <w:r w:rsidR="00005B37">
        <w:rPr>
          <w:sz w:val="24"/>
          <w:szCs w:val="24"/>
        </w:rPr>
        <w:t>;</w:t>
      </w:r>
      <w:r w:rsidRPr="000D1E1B">
        <w:rPr>
          <w:sz w:val="24"/>
          <w:szCs w:val="24"/>
        </w:rPr>
        <w:t xml:space="preserve"> parts of the fur seal </w:t>
      </w:r>
      <w:r w:rsidR="006A411E">
        <w:rPr>
          <w:sz w:val="24"/>
          <w:szCs w:val="24"/>
        </w:rPr>
        <w:t>can be used in the creation of authentic native articles of handicraft under § 216.73</w:t>
      </w:r>
      <w:r w:rsidRPr="000D1E1B">
        <w:rPr>
          <w:sz w:val="24"/>
          <w:szCs w:val="24"/>
        </w:rPr>
        <w:t xml:space="preserve">. </w:t>
      </w:r>
      <w:r w:rsidR="002D7E1D">
        <w:rPr>
          <w:sz w:val="24"/>
          <w:szCs w:val="24"/>
        </w:rPr>
        <w:t>NMFS published emergency interim subsistence harvest regulations in 1985</w:t>
      </w:r>
      <w:r w:rsidR="002D7E1D" w:rsidRPr="000D1E1B">
        <w:rPr>
          <w:sz w:val="24"/>
          <w:szCs w:val="24"/>
        </w:rPr>
        <w:t>.</w:t>
      </w:r>
      <w:r w:rsidR="002D7E1D">
        <w:rPr>
          <w:sz w:val="24"/>
          <w:szCs w:val="24"/>
        </w:rPr>
        <w:t xml:space="preserve">  </w:t>
      </w:r>
      <w:r w:rsidR="00084437">
        <w:rPr>
          <w:sz w:val="24"/>
          <w:szCs w:val="24"/>
        </w:rPr>
        <w:t xml:space="preserve">On July 9, </w:t>
      </w:r>
      <w:r w:rsidR="00084437" w:rsidRPr="00AA1657">
        <w:rPr>
          <w:sz w:val="24"/>
          <w:szCs w:val="24"/>
        </w:rPr>
        <w:t>1986</w:t>
      </w:r>
      <w:r w:rsidR="00084437">
        <w:rPr>
          <w:sz w:val="24"/>
          <w:szCs w:val="24"/>
        </w:rPr>
        <w:t xml:space="preserve"> (51 FR 24828)</w:t>
      </w:r>
      <w:r w:rsidR="00084437" w:rsidRPr="00AA1657">
        <w:rPr>
          <w:sz w:val="24"/>
          <w:szCs w:val="24"/>
        </w:rPr>
        <w:t xml:space="preserve">, </w:t>
      </w:r>
      <w:r w:rsidR="00084437">
        <w:rPr>
          <w:sz w:val="24"/>
          <w:szCs w:val="24"/>
        </w:rPr>
        <w:t>NM</w:t>
      </w:r>
      <w:r w:rsidR="00084437" w:rsidRPr="00AA1657">
        <w:rPr>
          <w:sz w:val="24"/>
          <w:szCs w:val="24"/>
        </w:rPr>
        <w:t>FS restrict</w:t>
      </w:r>
      <w:r w:rsidR="00084437">
        <w:rPr>
          <w:sz w:val="24"/>
          <w:szCs w:val="24"/>
        </w:rPr>
        <w:t>ed</w:t>
      </w:r>
      <w:r w:rsidR="00084437" w:rsidRPr="00AA1657">
        <w:rPr>
          <w:sz w:val="24"/>
          <w:szCs w:val="24"/>
        </w:rPr>
        <w:t xml:space="preserve"> the subsistence harvest of northern fur seals to a level providing for the legitimate subsistence needs of the Pribilovians</w:t>
      </w:r>
      <w:r w:rsidR="00084437">
        <w:rPr>
          <w:sz w:val="24"/>
          <w:szCs w:val="24"/>
        </w:rPr>
        <w:t xml:space="preserve">.  </w:t>
      </w:r>
      <w:r w:rsidR="002D7E1D" w:rsidRPr="000D1E1B">
        <w:rPr>
          <w:sz w:val="24"/>
          <w:szCs w:val="24"/>
        </w:rPr>
        <w:t>Alaska Natives residing on the Pribilof Islands are</w:t>
      </w:r>
      <w:r w:rsidR="002D7E1D">
        <w:rPr>
          <w:sz w:val="24"/>
          <w:szCs w:val="24"/>
        </w:rPr>
        <w:t xml:space="preserve"> authorized to</w:t>
      </w:r>
      <w:r w:rsidR="00084437">
        <w:rPr>
          <w:sz w:val="24"/>
          <w:szCs w:val="24"/>
        </w:rPr>
        <w:t xml:space="preserve"> take northern fur seal during</w:t>
      </w:r>
      <w:r w:rsidR="002D7E1D" w:rsidRPr="000D1E1B">
        <w:rPr>
          <w:sz w:val="24"/>
          <w:szCs w:val="24"/>
        </w:rPr>
        <w:t xml:space="preserve"> subsistence harvest</w:t>
      </w:r>
      <w:r w:rsidR="00084437">
        <w:rPr>
          <w:sz w:val="24"/>
          <w:szCs w:val="24"/>
        </w:rPr>
        <w:t>s</w:t>
      </w:r>
      <w:r w:rsidR="002D7E1D" w:rsidRPr="000D1E1B">
        <w:rPr>
          <w:sz w:val="24"/>
          <w:szCs w:val="24"/>
        </w:rPr>
        <w:t>, with a take range determined from household surveys</w:t>
      </w:r>
      <w:r w:rsidR="002D7E1D">
        <w:rPr>
          <w:sz w:val="24"/>
          <w:szCs w:val="24"/>
        </w:rPr>
        <w:t xml:space="preserve"> and recent information from the Tribal Governments of St. Paul and St. George</w:t>
      </w:r>
      <w:r w:rsidR="002D7E1D" w:rsidRPr="000D1E1B">
        <w:rPr>
          <w:sz w:val="24"/>
          <w:szCs w:val="24"/>
        </w:rPr>
        <w:t xml:space="preserve">. </w:t>
      </w:r>
      <w:r w:rsidRPr="000D1E1B">
        <w:rPr>
          <w:sz w:val="24"/>
          <w:szCs w:val="24"/>
        </w:rPr>
        <w:t xml:space="preserve">The </w:t>
      </w:r>
      <w:r w:rsidR="003A49AF">
        <w:rPr>
          <w:sz w:val="24"/>
          <w:szCs w:val="24"/>
        </w:rPr>
        <w:t xml:space="preserve">estimated </w:t>
      </w:r>
      <w:r w:rsidRPr="000D1E1B">
        <w:rPr>
          <w:sz w:val="24"/>
          <w:szCs w:val="24"/>
        </w:rPr>
        <w:t>number of seals</w:t>
      </w:r>
      <w:r w:rsidR="003A49AF">
        <w:rPr>
          <w:sz w:val="24"/>
          <w:szCs w:val="24"/>
        </w:rPr>
        <w:t xml:space="preserve"> </w:t>
      </w:r>
      <w:r w:rsidRPr="000D1E1B">
        <w:rPr>
          <w:sz w:val="24"/>
          <w:szCs w:val="24"/>
        </w:rPr>
        <w:t xml:space="preserve">needed for subsistence </w:t>
      </w:r>
      <w:r w:rsidR="006A77D1">
        <w:rPr>
          <w:sz w:val="24"/>
          <w:szCs w:val="24"/>
        </w:rPr>
        <w:t>uses</w:t>
      </w:r>
      <w:r w:rsidR="006A77D1" w:rsidRPr="000D1E1B">
        <w:rPr>
          <w:sz w:val="24"/>
          <w:szCs w:val="24"/>
        </w:rPr>
        <w:t xml:space="preserve"> </w:t>
      </w:r>
      <w:r w:rsidRPr="000D1E1B">
        <w:rPr>
          <w:sz w:val="24"/>
          <w:szCs w:val="24"/>
        </w:rPr>
        <w:t>were derived from a variety of historical records and extrapolations</w:t>
      </w:r>
      <w:r w:rsidR="00C7055D">
        <w:rPr>
          <w:sz w:val="24"/>
          <w:szCs w:val="24"/>
        </w:rPr>
        <w:t>.</w:t>
      </w:r>
      <w:r w:rsidR="00084437">
        <w:rPr>
          <w:sz w:val="24"/>
          <w:szCs w:val="24"/>
        </w:rPr>
        <w:t xml:space="preserve"> </w:t>
      </w:r>
      <w:r w:rsidR="002D7E1D" w:rsidRPr="000D1E1B">
        <w:rPr>
          <w:sz w:val="24"/>
          <w:szCs w:val="24"/>
        </w:rPr>
        <w:t xml:space="preserve">Since 1995, the </w:t>
      </w:r>
      <w:r w:rsidR="002D7E1D">
        <w:rPr>
          <w:sz w:val="24"/>
          <w:szCs w:val="24"/>
        </w:rPr>
        <w:t xml:space="preserve">subsistence </w:t>
      </w:r>
      <w:r w:rsidR="002D7E1D" w:rsidRPr="000D1E1B">
        <w:rPr>
          <w:sz w:val="24"/>
          <w:szCs w:val="24"/>
        </w:rPr>
        <w:t>harvest has stabilized</w:t>
      </w:r>
      <w:r w:rsidR="002D7E1D">
        <w:rPr>
          <w:sz w:val="24"/>
          <w:szCs w:val="24"/>
        </w:rPr>
        <w:t>,</w:t>
      </w:r>
      <w:r w:rsidR="002D7E1D" w:rsidRPr="000D1E1B">
        <w:rPr>
          <w:sz w:val="24"/>
          <w:szCs w:val="24"/>
        </w:rPr>
        <w:t xml:space="preserve"> and the </w:t>
      </w:r>
      <w:r w:rsidR="002D7E1D">
        <w:rPr>
          <w:sz w:val="24"/>
          <w:szCs w:val="24"/>
        </w:rPr>
        <w:t xml:space="preserve">subsistence </w:t>
      </w:r>
      <w:r w:rsidR="002D7E1D" w:rsidRPr="000D1E1B">
        <w:rPr>
          <w:sz w:val="24"/>
          <w:szCs w:val="24"/>
        </w:rPr>
        <w:t>harvest is not controversial.</w:t>
      </w:r>
      <w:r w:rsidR="002D7E1D">
        <w:rPr>
          <w:sz w:val="24"/>
          <w:szCs w:val="24"/>
        </w:rPr>
        <w:t xml:space="preserve">  </w:t>
      </w:r>
      <w:r w:rsidR="00C7055D">
        <w:rPr>
          <w:sz w:val="24"/>
          <w:szCs w:val="24"/>
        </w:rPr>
        <w:t>NMFS has most recently considered food security as part of the process to derive the subsistence estimate (82 FR 59044, August 17, 2017).</w:t>
      </w:r>
    </w:p>
    <w:p w14:paraId="08E31A48" w14:textId="77777777" w:rsidR="00C804DA" w:rsidRDefault="00C804DA" w:rsidP="00054AC4">
      <w:pPr>
        <w:rPr>
          <w:sz w:val="24"/>
          <w:szCs w:val="24"/>
        </w:rPr>
      </w:pPr>
    </w:p>
    <w:p w14:paraId="18065736" w14:textId="72A6DBFD" w:rsidR="002541BC" w:rsidRDefault="002541BC" w:rsidP="002541BC">
      <w:pPr>
        <w:rPr>
          <w:sz w:val="24"/>
          <w:szCs w:val="24"/>
        </w:rPr>
      </w:pPr>
      <w:r w:rsidRPr="00054AC4">
        <w:rPr>
          <w:sz w:val="24"/>
          <w:szCs w:val="24"/>
        </w:rPr>
        <w:t>The commercial harvest</w:t>
      </w:r>
      <w:r>
        <w:rPr>
          <w:sz w:val="24"/>
          <w:szCs w:val="24"/>
        </w:rPr>
        <w:t>, not the subsistence harvest,</w:t>
      </w:r>
      <w:r w:rsidRPr="00054AC4">
        <w:rPr>
          <w:sz w:val="24"/>
          <w:szCs w:val="24"/>
        </w:rPr>
        <w:t xml:space="preserve"> of fur seals was a major source of human-induced mortality for more</w:t>
      </w:r>
      <w:r>
        <w:rPr>
          <w:sz w:val="24"/>
          <w:szCs w:val="24"/>
        </w:rPr>
        <w:t xml:space="preserve"> </w:t>
      </w:r>
      <w:r w:rsidRPr="00054AC4">
        <w:rPr>
          <w:sz w:val="24"/>
          <w:szCs w:val="24"/>
        </w:rPr>
        <w:t>than 200 years, and the abundance of fur seals has fluctuated greatly in the past, largely due to</w:t>
      </w:r>
      <w:r>
        <w:rPr>
          <w:sz w:val="24"/>
          <w:szCs w:val="24"/>
        </w:rPr>
        <w:t xml:space="preserve"> commercial harvests that included females</w:t>
      </w:r>
      <w:r w:rsidRPr="00054AC4">
        <w:rPr>
          <w:sz w:val="24"/>
          <w:szCs w:val="24"/>
        </w:rPr>
        <w:t xml:space="preserve">. </w:t>
      </w:r>
      <w:r>
        <w:rPr>
          <w:sz w:val="24"/>
          <w:szCs w:val="24"/>
        </w:rPr>
        <w:t xml:space="preserve"> </w:t>
      </w:r>
      <w:r w:rsidRPr="00054AC4">
        <w:rPr>
          <w:sz w:val="24"/>
          <w:szCs w:val="24"/>
        </w:rPr>
        <w:t>Commercial harvest of fur seals peaked during 1961 with more than 126,000 animals harvested,</w:t>
      </w:r>
      <w:r>
        <w:rPr>
          <w:sz w:val="24"/>
          <w:szCs w:val="24"/>
        </w:rPr>
        <w:t xml:space="preserve"> </w:t>
      </w:r>
      <w:r w:rsidRPr="00054AC4">
        <w:rPr>
          <w:sz w:val="24"/>
          <w:szCs w:val="24"/>
        </w:rPr>
        <w:t xml:space="preserve">and ended in 1985. </w:t>
      </w:r>
      <w:r w:rsidRPr="000D1E1B">
        <w:rPr>
          <w:sz w:val="24"/>
          <w:szCs w:val="24"/>
        </w:rPr>
        <w:t xml:space="preserve">The </w:t>
      </w:r>
      <w:r w:rsidR="000C3D0A">
        <w:rPr>
          <w:sz w:val="24"/>
          <w:szCs w:val="24"/>
        </w:rPr>
        <w:t>commercial harvest level,</w:t>
      </w:r>
      <w:r w:rsidR="00E2022D">
        <w:rPr>
          <w:sz w:val="24"/>
          <w:szCs w:val="24"/>
        </w:rPr>
        <w:t xml:space="preserve"> </w:t>
      </w:r>
      <w:r w:rsidRPr="000D1E1B">
        <w:rPr>
          <w:sz w:val="24"/>
          <w:szCs w:val="24"/>
        </w:rPr>
        <w:t>the manner in which the seals were</w:t>
      </w:r>
      <w:r>
        <w:rPr>
          <w:sz w:val="24"/>
          <w:szCs w:val="24"/>
        </w:rPr>
        <w:t xml:space="preserve"> </w:t>
      </w:r>
      <w:r w:rsidRPr="000D1E1B">
        <w:rPr>
          <w:sz w:val="24"/>
          <w:szCs w:val="24"/>
        </w:rPr>
        <w:t xml:space="preserve">taken </w:t>
      </w:r>
      <w:r w:rsidR="000C3D0A">
        <w:rPr>
          <w:sz w:val="24"/>
          <w:szCs w:val="24"/>
        </w:rPr>
        <w:t xml:space="preserve">by the </w:t>
      </w:r>
      <w:r w:rsidR="00315F67">
        <w:rPr>
          <w:sz w:val="24"/>
          <w:szCs w:val="24"/>
        </w:rPr>
        <w:t>government</w:t>
      </w:r>
      <w:r w:rsidR="00E2022D">
        <w:rPr>
          <w:sz w:val="24"/>
          <w:szCs w:val="24"/>
        </w:rPr>
        <w:t xml:space="preserve"> and the fur seal decline</w:t>
      </w:r>
      <w:r w:rsidR="000C3D0A">
        <w:rPr>
          <w:sz w:val="24"/>
          <w:szCs w:val="24"/>
        </w:rPr>
        <w:t xml:space="preserve"> </w:t>
      </w:r>
      <w:r w:rsidRPr="000D1E1B">
        <w:rPr>
          <w:sz w:val="24"/>
          <w:szCs w:val="24"/>
        </w:rPr>
        <w:t xml:space="preserve">was the subject of </w:t>
      </w:r>
      <w:r w:rsidR="00B0312A">
        <w:rPr>
          <w:sz w:val="24"/>
          <w:szCs w:val="24"/>
        </w:rPr>
        <w:t xml:space="preserve">significant public </w:t>
      </w:r>
      <w:r w:rsidRPr="000D1E1B">
        <w:rPr>
          <w:sz w:val="24"/>
          <w:szCs w:val="24"/>
        </w:rPr>
        <w:t xml:space="preserve">controversy </w:t>
      </w:r>
      <w:r w:rsidR="00B0312A">
        <w:rPr>
          <w:sz w:val="24"/>
          <w:szCs w:val="24"/>
        </w:rPr>
        <w:t>through</w:t>
      </w:r>
      <w:r w:rsidRPr="000D1E1B">
        <w:rPr>
          <w:sz w:val="24"/>
          <w:szCs w:val="24"/>
        </w:rPr>
        <w:t xml:space="preserve"> the cessation of the commercial harvest and </w:t>
      </w:r>
      <w:r w:rsidR="00B0312A">
        <w:rPr>
          <w:sz w:val="24"/>
          <w:szCs w:val="24"/>
        </w:rPr>
        <w:t>beginning of the subsistence harvest. L</w:t>
      </w:r>
      <w:r w:rsidRPr="000D1E1B">
        <w:rPr>
          <w:sz w:val="24"/>
          <w:szCs w:val="24"/>
        </w:rPr>
        <w:t>itigation between NMFS and conservation groups</w:t>
      </w:r>
      <w:r w:rsidR="00315F67">
        <w:rPr>
          <w:sz w:val="24"/>
          <w:szCs w:val="24"/>
        </w:rPr>
        <w:t xml:space="preserve"> occurred at this time, but NMFS ultimately prevailed and the subsistence use regulations were upheld</w:t>
      </w:r>
      <w:r>
        <w:rPr>
          <w:sz w:val="24"/>
          <w:szCs w:val="24"/>
        </w:rPr>
        <w:t xml:space="preserve">.  </w:t>
      </w:r>
    </w:p>
    <w:p w14:paraId="464C718F" w14:textId="77777777" w:rsidR="002541BC" w:rsidRDefault="002541BC" w:rsidP="002541BC">
      <w:pPr>
        <w:rPr>
          <w:sz w:val="24"/>
          <w:szCs w:val="24"/>
        </w:rPr>
      </w:pPr>
    </w:p>
    <w:p w14:paraId="2D3DA9B5" w14:textId="78807F1C" w:rsidR="008E2C96" w:rsidRDefault="008E2C96">
      <w:pPr>
        <w:widowControl/>
        <w:autoSpaceDE/>
        <w:autoSpaceDN/>
        <w:adjustRightInd/>
        <w:rPr>
          <w:b/>
          <w:bCs/>
          <w:sz w:val="24"/>
          <w:szCs w:val="24"/>
        </w:rPr>
      </w:pPr>
    </w:p>
    <w:p w14:paraId="31A445A5" w14:textId="77777777"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14:paraId="061089F6" w14:textId="77777777" w:rsidR="004F26E9" w:rsidRDefault="004F26E9">
      <w:pPr>
        <w:rPr>
          <w:sz w:val="24"/>
          <w:szCs w:val="24"/>
        </w:rPr>
      </w:pPr>
    </w:p>
    <w:p w14:paraId="43894CA0" w14:textId="77777777" w:rsidR="004F26E9" w:rsidRDefault="004F26E9">
      <w:pPr>
        <w:rPr>
          <w:sz w:val="24"/>
          <w:szCs w:val="24"/>
        </w:rPr>
      </w:pPr>
      <w:r>
        <w:rPr>
          <w:b/>
          <w:bCs/>
          <w:sz w:val="24"/>
          <w:szCs w:val="24"/>
        </w:rPr>
        <w:t xml:space="preserve">1.  </w:t>
      </w:r>
      <w:r>
        <w:rPr>
          <w:b/>
          <w:bCs/>
          <w:sz w:val="24"/>
          <w:szCs w:val="24"/>
          <w:u w:val="single"/>
        </w:rPr>
        <w:t>Explain the circumstances that make the collection of information necessary.</w:t>
      </w:r>
    </w:p>
    <w:p w14:paraId="054D810D" w14:textId="77777777" w:rsidR="004F26E9" w:rsidRDefault="004F26E9">
      <w:pPr>
        <w:rPr>
          <w:sz w:val="24"/>
          <w:szCs w:val="24"/>
        </w:rPr>
      </w:pPr>
    </w:p>
    <w:p w14:paraId="095C8AEB" w14:textId="3D6BA5C9" w:rsidR="00F74ED9" w:rsidRDefault="008E2C96" w:rsidP="00CC67C5">
      <w:pPr>
        <w:rPr>
          <w:sz w:val="24"/>
          <w:szCs w:val="24"/>
        </w:rPr>
      </w:pPr>
      <w:r>
        <w:rPr>
          <w:sz w:val="24"/>
          <w:szCs w:val="24"/>
        </w:rPr>
        <w:t>Regulations for northern fur seal subsistence ha</w:t>
      </w:r>
      <w:r w:rsidR="004E7FFE">
        <w:rPr>
          <w:sz w:val="24"/>
          <w:szCs w:val="24"/>
        </w:rPr>
        <w:t>rvest have been in existence since 1985</w:t>
      </w:r>
      <w:r>
        <w:rPr>
          <w:sz w:val="24"/>
          <w:szCs w:val="24"/>
        </w:rPr>
        <w:t xml:space="preserve">.  However, </w:t>
      </w:r>
      <w:r w:rsidR="00CC46EF">
        <w:rPr>
          <w:sz w:val="24"/>
          <w:szCs w:val="24"/>
        </w:rPr>
        <w:t>an information collection</w:t>
      </w:r>
      <w:r>
        <w:rPr>
          <w:sz w:val="24"/>
          <w:szCs w:val="24"/>
        </w:rPr>
        <w:t xml:space="preserve"> to support those regulations </w:t>
      </w:r>
      <w:r w:rsidR="004E7FFE">
        <w:rPr>
          <w:sz w:val="24"/>
          <w:szCs w:val="24"/>
        </w:rPr>
        <w:t xml:space="preserve">for St. Paul and St. George Island sub-adult subsistence harvest season </w:t>
      </w:r>
      <w:r>
        <w:rPr>
          <w:sz w:val="24"/>
          <w:szCs w:val="24"/>
        </w:rPr>
        <w:t xml:space="preserve">did not previously exist.  </w:t>
      </w:r>
      <w:r w:rsidR="00B17F36">
        <w:rPr>
          <w:sz w:val="24"/>
          <w:szCs w:val="24"/>
        </w:rPr>
        <w:t xml:space="preserve">The collection of information control number was obtained in 2014 as part of the final rule 0648-BD12. </w:t>
      </w:r>
      <w:r w:rsidR="00F74ED9">
        <w:rPr>
          <w:sz w:val="24"/>
          <w:szCs w:val="24"/>
        </w:rPr>
        <w:t xml:space="preserve">This collection </w:t>
      </w:r>
      <w:r w:rsidR="00B17F36">
        <w:rPr>
          <w:sz w:val="24"/>
          <w:szCs w:val="24"/>
        </w:rPr>
        <w:t xml:space="preserve">of subsistence use information </w:t>
      </w:r>
      <w:r w:rsidR="00F74ED9">
        <w:rPr>
          <w:sz w:val="24"/>
          <w:szCs w:val="24"/>
        </w:rPr>
        <w:t xml:space="preserve">would be </w:t>
      </w:r>
      <w:r w:rsidR="00B17F36">
        <w:rPr>
          <w:sz w:val="24"/>
          <w:szCs w:val="24"/>
        </w:rPr>
        <w:t xml:space="preserve">an extension that obtained in 2014. </w:t>
      </w:r>
    </w:p>
    <w:p w14:paraId="3E4A1FE1" w14:textId="77777777" w:rsidR="007463AA" w:rsidRDefault="007463AA" w:rsidP="00CC67C5">
      <w:pPr>
        <w:rPr>
          <w:sz w:val="24"/>
          <w:szCs w:val="24"/>
        </w:rPr>
      </w:pPr>
    </w:p>
    <w:p w14:paraId="3CB5D1A8" w14:textId="18D942A5" w:rsidR="00CC67C5" w:rsidRDefault="00941406" w:rsidP="00CC67C5">
      <w:pPr>
        <w:rPr>
          <w:sz w:val="24"/>
          <w:szCs w:val="24"/>
        </w:rPr>
      </w:pPr>
      <w:r>
        <w:rPr>
          <w:sz w:val="24"/>
          <w:szCs w:val="24"/>
        </w:rPr>
        <w:t xml:space="preserve">NMFS </w:t>
      </w:r>
      <w:r w:rsidR="001F13B8">
        <w:rPr>
          <w:sz w:val="24"/>
          <w:szCs w:val="24"/>
        </w:rPr>
        <w:t xml:space="preserve">would </w:t>
      </w:r>
      <w:r w:rsidR="001F13B8" w:rsidRPr="001F13B8">
        <w:rPr>
          <w:sz w:val="24"/>
          <w:szCs w:val="24"/>
        </w:rPr>
        <w:t>set the annual Pribilof Islands fur seal subsistence take ranges as</w:t>
      </w:r>
      <w:r w:rsidR="001F13B8">
        <w:rPr>
          <w:sz w:val="24"/>
          <w:szCs w:val="24"/>
        </w:rPr>
        <w:t xml:space="preserve"> </w:t>
      </w:r>
      <w:r w:rsidR="001F13B8" w:rsidRPr="001F13B8">
        <w:rPr>
          <w:sz w:val="24"/>
          <w:szCs w:val="24"/>
        </w:rPr>
        <w:t xml:space="preserve">required by </w:t>
      </w:r>
      <w:r w:rsidR="004E7FFE">
        <w:rPr>
          <w:sz w:val="24"/>
          <w:szCs w:val="24"/>
        </w:rPr>
        <w:t xml:space="preserve">regulations at 50 CFR </w:t>
      </w:r>
      <w:r w:rsidR="00005B37">
        <w:rPr>
          <w:sz w:val="24"/>
          <w:szCs w:val="24"/>
        </w:rPr>
        <w:t>216.72(b)</w:t>
      </w:r>
      <w:r w:rsidR="004E7FFE">
        <w:rPr>
          <w:sz w:val="24"/>
          <w:szCs w:val="24"/>
        </w:rPr>
        <w:t>.</w:t>
      </w:r>
      <w:r w:rsidR="001F13B8" w:rsidRPr="001F13B8">
        <w:rPr>
          <w:sz w:val="24"/>
          <w:szCs w:val="24"/>
        </w:rPr>
        <w:t xml:space="preserve"> </w:t>
      </w:r>
      <w:r w:rsidR="003F510E" w:rsidRPr="003F510E">
        <w:rPr>
          <w:sz w:val="24"/>
          <w:szCs w:val="24"/>
        </w:rPr>
        <w:t xml:space="preserve"> NMFS must publish in the </w:t>
      </w:r>
      <w:r w:rsidR="003F510E" w:rsidRPr="003F510E">
        <w:rPr>
          <w:sz w:val="24"/>
          <w:szCs w:val="24"/>
          <w:u w:val="single"/>
        </w:rPr>
        <w:t>Federal</w:t>
      </w:r>
      <w:r w:rsidR="003F510E" w:rsidRPr="003F510E">
        <w:rPr>
          <w:sz w:val="24"/>
          <w:szCs w:val="24"/>
        </w:rPr>
        <w:t xml:space="preserve"> </w:t>
      </w:r>
      <w:r w:rsidR="003F510E" w:rsidRPr="003F510E">
        <w:rPr>
          <w:sz w:val="24"/>
          <w:szCs w:val="24"/>
          <w:u w:val="single"/>
        </w:rPr>
        <w:t>Register</w:t>
      </w:r>
      <w:r w:rsidR="003F510E" w:rsidRPr="003F510E">
        <w:rPr>
          <w:sz w:val="24"/>
          <w:szCs w:val="24"/>
        </w:rPr>
        <w:t xml:space="preserve"> a summary of the preceding </w:t>
      </w:r>
      <w:r w:rsidR="00005B37">
        <w:rPr>
          <w:sz w:val="24"/>
          <w:szCs w:val="24"/>
        </w:rPr>
        <w:t>three</w:t>
      </w:r>
      <w:r w:rsidR="003F510E" w:rsidRPr="003F510E">
        <w:rPr>
          <w:sz w:val="24"/>
          <w:szCs w:val="24"/>
        </w:rPr>
        <w:t xml:space="preserve"> years of harvesting </w:t>
      </w:r>
      <w:r w:rsidR="003F510E" w:rsidRPr="001F13B8">
        <w:rPr>
          <w:sz w:val="24"/>
          <w:szCs w:val="24"/>
        </w:rPr>
        <w:t>by Alaskan</w:t>
      </w:r>
      <w:r w:rsidR="003F510E">
        <w:rPr>
          <w:sz w:val="24"/>
          <w:szCs w:val="24"/>
        </w:rPr>
        <w:t xml:space="preserve"> </w:t>
      </w:r>
      <w:r w:rsidR="003F510E" w:rsidRPr="001F13B8">
        <w:rPr>
          <w:sz w:val="24"/>
          <w:szCs w:val="24"/>
        </w:rPr>
        <w:t>Native residents annually on the Pribilof Islands</w:t>
      </w:r>
      <w:r w:rsidR="003F510E" w:rsidRPr="003F510E">
        <w:rPr>
          <w:sz w:val="24"/>
          <w:szCs w:val="24"/>
        </w:rPr>
        <w:t xml:space="preserve"> </w:t>
      </w:r>
      <w:r w:rsidR="004E7FFE">
        <w:rPr>
          <w:sz w:val="24"/>
          <w:szCs w:val="24"/>
        </w:rPr>
        <w:t xml:space="preserve">(i.e., Pribilovians) </w:t>
      </w:r>
      <w:r w:rsidR="003F510E" w:rsidRPr="003F510E">
        <w:rPr>
          <w:sz w:val="24"/>
          <w:szCs w:val="24"/>
        </w:rPr>
        <w:t xml:space="preserve">and the expected upper and lower range of annual harvest levels for the next </w:t>
      </w:r>
      <w:r w:rsidR="00005B37">
        <w:rPr>
          <w:sz w:val="24"/>
          <w:szCs w:val="24"/>
        </w:rPr>
        <w:t>three</w:t>
      </w:r>
      <w:r w:rsidR="003F510E" w:rsidRPr="003F510E">
        <w:rPr>
          <w:sz w:val="24"/>
          <w:szCs w:val="24"/>
        </w:rPr>
        <w:t xml:space="preserve"> years.</w:t>
      </w:r>
      <w:r w:rsidR="00852968">
        <w:rPr>
          <w:sz w:val="24"/>
          <w:szCs w:val="24"/>
        </w:rPr>
        <w:t xml:space="preserve"> </w:t>
      </w:r>
      <w:r w:rsidR="00226793">
        <w:rPr>
          <w:sz w:val="24"/>
          <w:szCs w:val="24"/>
        </w:rPr>
        <w:t>NMFS completed this process on August 6, 2014 (79 FR 45728</w:t>
      </w:r>
      <w:r w:rsidR="00852968">
        <w:rPr>
          <w:sz w:val="24"/>
          <w:szCs w:val="24"/>
        </w:rPr>
        <w:t>)</w:t>
      </w:r>
      <w:r w:rsidR="00BC3011">
        <w:rPr>
          <w:sz w:val="24"/>
          <w:szCs w:val="24"/>
        </w:rPr>
        <w:t xml:space="preserve"> and again on August 17, 2017 (82 FR 39044)</w:t>
      </w:r>
      <w:r w:rsidR="003F510E" w:rsidRPr="003F510E">
        <w:rPr>
          <w:sz w:val="24"/>
          <w:szCs w:val="24"/>
        </w:rPr>
        <w:t xml:space="preserve">. </w:t>
      </w:r>
      <w:r w:rsidR="004E7FFE">
        <w:rPr>
          <w:sz w:val="24"/>
          <w:szCs w:val="24"/>
        </w:rPr>
        <w:t>These ranges</w:t>
      </w:r>
      <w:r w:rsidR="00CC67C5" w:rsidRPr="001F13B8">
        <w:rPr>
          <w:sz w:val="24"/>
          <w:szCs w:val="24"/>
        </w:rPr>
        <w:t xml:space="preserve"> were developed through close consultation with the Tribal Governments of St. Paul</w:t>
      </w:r>
      <w:r w:rsidR="00CC67C5">
        <w:rPr>
          <w:sz w:val="24"/>
          <w:szCs w:val="24"/>
        </w:rPr>
        <w:t xml:space="preserve"> </w:t>
      </w:r>
      <w:r w:rsidR="00CC67C5" w:rsidRPr="001F13B8">
        <w:rPr>
          <w:sz w:val="24"/>
          <w:szCs w:val="24"/>
        </w:rPr>
        <w:t>and St. George Isla</w:t>
      </w:r>
      <w:r w:rsidR="00BC3011">
        <w:rPr>
          <w:sz w:val="24"/>
          <w:szCs w:val="24"/>
        </w:rPr>
        <w:t xml:space="preserve">nds and have been determined to provide </w:t>
      </w:r>
      <w:r w:rsidR="00CC67C5" w:rsidRPr="001F13B8">
        <w:rPr>
          <w:sz w:val="24"/>
          <w:szCs w:val="24"/>
        </w:rPr>
        <w:t xml:space="preserve">adequate </w:t>
      </w:r>
      <w:r w:rsidR="00BC3011">
        <w:rPr>
          <w:sz w:val="24"/>
          <w:szCs w:val="24"/>
        </w:rPr>
        <w:t xml:space="preserve">food security and </w:t>
      </w:r>
      <w:r w:rsidR="00CC67C5" w:rsidRPr="001F13B8">
        <w:rPr>
          <w:sz w:val="24"/>
          <w:szCs w:val="24"/>
        </w:rPr>
        <w:t xml:space="preserve">to </w:t>
      </w:r>
      <w:r w:rsidR="00005B37">
        <w:rPr>
          <w:sz w:val="24"/>
          <w:szCs w:val="24"/>
        </w:rPr>
        <w:t xml:space="preserve">provide flexibility to </w:t>
      </w:r>
      <w:r w:rsidR="00CC67C5" w:rsidRPr="001F13B8">
        <w:rPr>
          <w:sz w:val="24"/>
          <w:szCs w:val="24"/>
        </w:rPr>
        <w:t>meet the local subsistence needs</w:t>
      </w:r>
      <w:r w:rsidR="00CC67C5">
        <w:rPr>
          <w:sz w:val="24"/>
          <w:szCs w:val="24"/>
        </w:rPr>
        <w:t xml:space="preserve"> </w:t>
      </w:r>
      <w:r w:rsidR="00CC67C5" w:rsidRPr="001F13B8">
        <w:rPr>
          <w:sz w:val="24"/>
          <w:szCs w:val="24"/>
        </w:rPr>
        <w:t>for the Aleut community living in the Pribilof Islands</w:t>
      </w:r>
      <w:r w:rsidR="00226793">
        <w:rPr>
          <w:sz w:val="24"/>
          <w:szCs w:val="24"/>
        </w:rPr>
        <w:t xml:space="preserve"> (Pribilovians)</w:t>
      </w:r>
      <w:r w:rsidR="00CC67C5" w:rsidRPr="001F13B8">
        <w:rPr>
          <w:sz w:val="24"/>
          <w:szCs w:val="24"/>
        </w:rPr>
        <w:t>.</w:t>
      </w:r>
    </w:p>
    <w:p w14:paraId="0D45FAAE" w14:textId="77777777" w:rsidR="00B72F94" w:rsidRDefault="00B72F94">
      <w:pPr>
        <w:rPr>
          <w:b/>
          <w:bCs/>
          <w:sz w:val="24"/>
          <w:szCs w:val="24"/>
        </w:rPr>
      </w:pPr>
    </w:p>
    <w:p w14:paraId="703B9757" w14:textId="7A694E66" w:rsidR="004F26E9" w:rsidRDefault="004F26E9">
      <w:pPr>
        <w:rPr>
          <w:sz w:val="24"/>
          <w:szCs w:val="24"/>
        </w:rPr>
      </w:pPr>
      <w:r>
        <w:rPr>
          <w:b/>
          <w:bCs/>
          <w:sz w:val="24"/>
          <w:szCs w:val="24"/>
        </w:rPr>
        <w:t xml:space="preserve">2.  </w:t>
      </w:r>
      <w:r>
        <w:rPr>
          <w:b/>
          <w:bCs/>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3929CA95" w14:textId="77777777" w:rsidR="004F26E9" w:rsidRDefault="004F26E9">
      <w:pPr>
        <w:rPr>
          <w:sz w:val="24"/>
          <w:szCs w:val="24"/>
        </w:rPr>
      </w:pPr>
    </w:p>
    <w:p w14:paraId="134D9837" w14:textId="0A9F9DC8" w:rsidR="00816395" w:rsidRPr="00816395" w:rsidRDefault="00816395" w:rsidP="00A505CE">
      <w:pPr>
        <w:rPr>
          <w:b/>
          <w:sz w:val="24"/>
          <w:szCs w:val="24"/>
        </w:rPr>
      </w:pPr>
      <w:r w:rsidRPr="00816395">
        <w:rPr>
          <w:b/>
          <w:sz w:val="24"/>
          <w:szCs w:val="24"/>
        </w:rPr>
        <w:t xml:space="preserve">a.  Annual </w:t>
      </w:r>
      <w:r w:rsidR="00330F55">
        <w:rPr>
          <w:b/>
          <w:sz w:val="24"/>
          <w:szCs w:val="24"/>
        </w:rPr>
        <w:t>northern fur seal subsistence harvest report</w:t>
      </w:r>
      <w:r w:rsidR="003C2232">
        <w:rPr>
          <w:b/>
          <w:sz w:val="24"/>
          <w:szCs w:val="24"/>
        </w:rPr>
        <w:t xml:space="preserve"> </w:t>
      </w:r>
    </w:p>
    <w:p w14:paraId="22D5208B" w14:textId="77777777" w:rsidR="00330F55" w:rsidRDefault="00330F55" w:rsidP="004E7FFE">
      <w:pPr>
        <w:rPr>
          <w:sz w:val="24"/>
          <w:szCs w:val="24"/>
        </w:rPr>
      </w:pPr>
    </w:p>
    <w:p w14:paraId="583370C4" w14:textId="29B082B5" w:rsidR="002B5B77" w:rsidRDefault="002347A7" w:rsidP="004E7FFE">
      <w:pPr>
        <w:rPr>
          <w:sz w:val="24"/>
          <w:szCs w:val="24"/>
        </w:rPr>
      </w:pPr>
      <w:r w:rsidRPr="002347A7">
        <w:rPr>
          <w:sz w:val="24"/>
          <w:szCs w:val="24"/>
        </w:rPr>
        <w:t xml:space="preserve">The </w:t>
      </w:r>
      <w:r w:rsidR="00985647">
        <w:rPr>
          <w:sz w:val="24"/>
          <w:szCs w:val="24"/>
        </w:rPr>
        <w:t>regulations at 50 CFR 216.72 state</w:t>
      </w:r>
      <w:r>
        <w:rPr>
          <w:sz w:val="24"/>
          <w:szCs w:val="24"/>
        </w:rPr>
        <w:t xml:space="preserve"> that </w:t>
      </w:r>
      <w:r w:rsidRPr="002347A7">
        <w:rPr>
          <w:sz w:val="24"/>
          <w:szCs w:val="24"/>
        </w:rPr>
        <w:t xml:space="preserve">Pribilovians are responsible for reporting their subsistence needs and actual level of subsistence take.  </w:t>
      </w:r>
      <w:r w:rsidR="002B5B77" w:rsidRPr="002B5B77">
        <w:rPr>
          <w:sz w:val="24"/>
          <w:szCs w:val="24"/>
        </w:rPr>
        <w:t xml:space="preserve">The </w:t>
      </w:r>
      <w:r w:rsidR="00BC3011" w:rsidRPr="002B5B77">
        <w:rPr>
          <w:sz w:val="24"/>
          <w:szCs w:val="24"/>
        </w:rPr>
        <w:t xml:space="preserve">Pribilovians </w:t>
      </w:r>
      <w:r w:rsidR="002B5B77" w:rsidRPr="002B5B77">
        <w:rPr>
          <w:sz w:val="24"/>
          <w:szCs w:val="24"/>
        </w:rPr>
        <w:t xml:space="preserve">continue </w:t>
      </w:r>
      <w:r w:rsidR="00BC3011">
        <w:rPr>
          <w:sz w:val="24"/>
          <w:szCs w:val="24"/>
        </w:rPr>
        <w:t xml:space="preserve">to conduct </w:t>
      </w:r>
      <w:r w:rsidR="002B5B77" w:rsidRPr="002B5B77">
        <w:rPr>
          <w:sz w:val="24"/>
          <w:szCs w:val="24"/>
        </w:rPr>
        <w:t xml:space="preserve">the annual sub-adult male subsistence harvest reporting for St. Paul and St. George as has occurred for the past decade </w:t>
      </w:r>
      <w:r w:rsidR="002B5B77">
        <w:rPr>
          <w:sz w:val="24"/>
          <w:szCs w:val="24"/>
        </w:rPr>
        <w:t xml:space="preserve">through the tribal governments </w:t>
      </w:r>
      <w:r w:rsidR="002B5B77" w:rsidRPr="002B5B77">
        <w:rPr>
          <w:sz w:val="24"/>
          <w:szCs w:val="24"/>
        </w:rPr>
        <w:t xml:space="preserve">under co-management.  NMFS will collect the information regarding </w:t>
      </w:r>
      <w:r w:rsidR="002B5B77">
        <w:rPr>
          <w:sz w:val="24"/>
          <w:szCs w:val="24"/>
        </w:rPr>
        <w:t xml:space="preserve">all </w:t>
      </w:r>
      <w:r w:rsidR="002B5B77" w:rsidRPr="002B5B77">
        <w:rPr>
          <w:sz w:val="24"/>
          <w:szCs w:val="24"/>
        </w:rPr>
        <w:t>fur seal harvests during the second season in the autumn on St. George Island</w:t>
      </w:r>
      <w:r w:rsidR="00BC3011">
        <w:rPr>
          <w:sz w:val="24"/>
          <w:szCs w:val="24"/>
        </w:rPr>
        <w:t xml:space="preserve"> and begin to work towards a self-reporting process in future years</w:t>
      </w:r>
      <w:r w:rsidR="002B5B77" w:rsidRPr="002B5B77">
        <w:rPr>
          <w:sz w:val="24"/>
          <w:szCs w:val="24"/>
        </w:rPr>
        <w:t>.</w:t>
      </w:r>
      <w:r w:rsidR="007F1717">
        <w:rPr>
          <w:sz w:val="24"/>
          <w:szCs w:val="24"/>
        </w:rPr>
        <w:t xml:space="preserve">  Reporting of the actual harvests during the second harvest season will be the responsibility of NMFS in consultation with the St. George tribal council under co-management.</w:t>
      </w:r>
    </w:p>
    <w:p w14:paraId="146A232A" w14:textId="77777777" w:rsidR="002B5B77" w:rsidRDefault="002B5B77" w:rsidP="004E7FFE">
      <w:pPr>
        <w:rPr>
          <w:sz w:val="24"/>
          <w:szCs w:val="24"/>
        </w:rPr>
      </w:pPr>
    </w:p>
    <w:p w14:paraId="704C548D" w14:textId="3B269122" w:rsidR="00226793" w:rsidRDefault="00226793" w:rsidP="004E7FFE">
      <w:pPr>
        <w:rPr>
          <w:sz w:val="24"/>
          <w:szCs w:val="24"/>
        </w:rPr>
      </w:pPr>
      <w:r>
        <w:rPr>
          <w:sz w:val="24"/>
          <w:szCs w:val="24"/>
        </w:rPr>
        <w:t>As described in the background</w:t>
      </w:r>
      <w:r w:rsidR="006B5F91">
        <w:rPr>
          <w:sz w:val="24"/>
          <w:szCs w:val="24"/>
        </w:rPr>
        <w:t>,</w:t>
      </w:r>
      <w:r>
        <w:rPr>
          <w:sz w:val="24"/>
          <w:szCs w:val="24"/>
        </w:rPr>
        <w:t xml:space="preserve"> the collection of information includes dates, locations, and numbers of seals harvested</w:t>
      </w:r>
      <w:r w:rsidRPr="00226793">
        <w:t xml:space="preserve"> </w:t>
      </w:r>
      <w:r w:rsidRPr="00226793">
        <w:rPr>
          <w:sz w:val="24"/>
          <w:szCs w:val="24"/>
        </w:rPr>
        <w:t>and their sex</w:t>
      </w:r>
      <w:r>
        <w:rPr>
          <w:sz w:val="24"/>
          <w:szCs w:val="24"/>
        </w:rPr>
        <w:t>, the extent of utilization of fur seals taken, and other information necessary for the Assistant Administrator to make determinations under § 216.72(</w:t>
      </w:r>
      <w:r w:rsidR="00E15465">
        <w:rPr>
          <w:sz w:val="24"/>
          <w:szCs w:val="24"/>
        </w:rPr>
        <w:t>f</w:t>
      </w:r>
      <w:r>
        <w:rPr>
          <w:sz w:val="24"/>
          <w:szCs w:val="24"/>
        </w:rPr>
        <w:t xml:space="preserve">) </w:t>
      </w:r>
      <w:r w:rsidR="00BC3011">
        <w:rPr>
          <w:sz w:val="24"/>
          <w:szCs w:val="24"/>
        </w:rPr>
        <w:t xml:space="preserve">&amp; (g) </w:t>
      </w:r>
      <w:r>
        <w:rPr>
          <w:sz w:val="24"/>
          <w:szCs w:val="24"/>
        </w:rPr>
        <w:t xml:space="preserve">and estimating the subsistence needs of the Pribilovians every 3 years under </w:t>
      </w:r>
      <w:r w:rsidR="00E15465">
        <w:rPr>
          <w:sz w:val="24"/>
          <w:szCs w:val="24"/>
        </w:rPr>
        <w:t>§ 216.72(b)</w:t>
      </w:r>
      <w:r>
        <w:rPr>
          <w:sz w:val="24"/>
          <w:szCs w:val="24"/>
        </w:rPr>
        <w:t>.</w:t>
      </w:r>
    </w:p>
    <w:p w14:paraId="3B548967" w14:textId="77777777" w:rsidR="00226793" w:rsidRDefault="00226793" w:rsidP="004E7FFE">
      <w:pPr>
        <w:rPr>
          <w:sz w:val="24"/>
          <w:szCs w:val="24"/>
        </w:rPr>
      </w:pPr>
    </w:p>
    <w:p w14:paraId="51D0E77A" w14:textId="519A8ABC" w:rsidR="003C2232" w:rsidRDefault="009B1874" w:rsidP="004E7FFE">
      <w:pPr>
        <w:rPr>
          <w:sz w:val="24"/>
          <w:szCs w:val="24"/>
        </w:rPr>
      </w:pPr>
      <w:r>
        <w:rPr>
          <w:sz w:val="24"/>
          <w:szCs w:val="24"/>
        </w:rPr>
        <w:t xml:space="preserve">The </w:t>
      </w:r>
      <w:r w:rsidR="00330F55">
        <w:rPr>
          <w:sz w:val="24"/>
          <w:szCs w:val="24"/>
        </w:rPr>
        <w:t xml:space="preserve">Assistant Administrator </w:t>
      </w:r>
      <w:r>
        <w:rPr>
          <w:sz w:val="24"/>
          <w:szCs w:val="24"/>
        </w:rPr>
        <w:t>is required to suspend the take of fur seals if he determine</w:t>
      </w:r>
      <w:r w:rsidR="00330F55">
        <w:rPr>
          <w:sz w:val="24"/>
          <w:szCs w:val="24"/>
        </w:rPr>
        <w:t>s under § 216.72(</w:t>
      </w:r>
      <w:r w:rsidR="002B5B77">
        <w:rPr>
          <w:sz w:val="24"/>
          <w:szCs w:val="24"/>
        </w:rPr>
        <w:t>f</w:t>
      </w:r>
      <w:r w:rsidR="00330F55">
        <w:rPr>
          <w:sz w:val="24"/>
          <w:szCs w:val="24"/>
        </w:rPr>
        <w:t xml:space="preserve">) </w:t>
      </w:r>
      <w:r>
        <w:rPr>
          <w:sz w:val="24"/>
          <w:szCs w:val="24"/>
        </w:rPr>
        <w:t xml:space="preserve">that the subsistence needs have been met, the harvest is being conducted in a wasteful manner, or the lower end of the harvest range has been reached.  </w:t>
      </w:r>
      <w:r w:rsidR="00D8441F">
        <w:rPr>
          <w:sz w:val="24"/>
          <w:szCs w:val="24"/>
        </w:rPr>
        <w:t>These determinations are made based on information collected from the NMFS monitoring and Pribilovians</w:t>
      </w:r>
      <w:r w:rsidR="00BC3011">
        <w:rPr>
          <w:sz w:val="24"/>
          <w:szCs w:val="24"/>
        </w:rPr>
        <w:t xml:space="preserve"> annual</w:t>
      </w:r>
      <w:r w:rsidR="00D8441F">
        <w:rPr>
          <w:sz w:val="24"/>
          <w:szCs w:val="24"/>
        </w:rPr>
        <w:t xml:space="preserve"> harvest</w:t>
      </w:r>
      <w:r w:rsidR="002B5B77">
        <w:rPr>
          <w:sz w:val="24"/>
          <w:szCs w:val="24"/>
        </w:rPr>
        <w:t xml:space="preserve"> reports</w:t>
      </w:r>
      <w:r w:rsidR="00D8441F">
        <w:rPr>
          <w:sz w:val="24"/>
          <w:szCs w:val="24"/>
        </w:rPr>
        <w:t>.  NMFS collects information every three years in order to estimate</w:t>
      </w:r>
      <w:r w:rsidR="00330F55">
        <w:rPr>
          <w:sz w:val="24"/>
          <w:szCs w:val="24"/>
        </w:rPr>
        <w:t xml:space="preserve"> the subsistence needs of the Pribilovians </w:t>
      </w:r>
      <w:r w:rsidR="002B5B77">
        <w:rPr>
          <w:sz w:val="24"/>
          <w:szCs w:val="24"/>
        </w:rPr>
        <w:t xml:space="preserve">during the upcoming </w:t>
      </w:r>
      <w:r w:rsidR="00330F55">
        <w:rPr>
          <w:sz w:val="24"/>
          <w:szCs w:val="24"/>
        </w:rPr>
        <w:t xml:space="preserve">3 years.  </w:t>
      </w:r>
      <w:r w:rsidR="004E7FFE" w:rsidRPr="00022475">
        <w:rPr>
          <w:sz w:val="24"/>
          <w:szCs w:val="24"/>
        </w:rPr>
        <w:t xml:space="preserve">The Council and NMFS regularly meet to share information and discuss cooperative management of the subsistence harvest of marine mammals under the co-management agreement.  </w:t>
      </w:r>
    </w:p>
    <w:p w14:paraId="653DECB8" w14:textId="77777777" w:rsidR="003C2232" w:rsidRDefault="003C2232" w:rsidP="004E7FFE">
      <w:pPr>
        <w:rPr>
          <w:sz w:val="24"/>
          <w:szCs w:val="24"/>
        </w:rPr>
      </w:pPr>
    </w:p>
    <w:p w14:paraId="654E2E90" w14:textId="3C4C2ECF" w:rsidR="00796A45" w:rsidRDefault="00330F55" w:rsidP="004E7FFE">
      <w:pPr>
        <w:rPr>
          <w:sz w:val="24"/>
          <w:szCs w:val="24"/>
        </w:rPr>
      </w:pPr>
      <w:r>
        <w:rPr>
          <w:sz w:val="24"/>
          <w:szCs w:val="24"/>
        </w:rPr>
        <w:t>NMFS receives electronic copies of the northern fur seal subsistence harvest reports from</w:t>
      </w:r>
      <w:r w:rsidR="00437052">
        <w:rPr>
          <w:sz w:val="24"/>
          <w:szCs w:val="24"/>
        </w:rPr>
        <w:t xml:space="preserve"> the tribal governments of</w:t>
      </w:r>
      <w:r>
        <w:rPr>
          <w:sz w:val="24"/>
          <w:szCs w:val="24"/>
        </w:rPr>
        <w:t xml:space="preserve"> St. Paul and St. George annually and subsequently posts these reports online </w:t>
      </w:r>
      <w:r w:rsidR="008B19A1" w:rsidRPr="008B19A1">
        <w:t xml:space="preserve"> </w:t>
      </w:r>
      <w:r w:rsidR="00AB4C01">
        <w:rPr>
          <w:sz w:val="24"/>
          <w:szCs w:val="24"/>
        </w:rPr>
        <w:t xml:space="preserve">(url to be announced) </w:t>
      </w:r>
      <w:r>
        <w:rPr>
          <w:sz w:val="24"/>
          <w:szCs w:val="24"/>
        </w:rPr>
        <w:t xml:space="preserve">and includes the relevant data in the annual </w:t>
      </w:r>
      <w:r w:rsidR="0060398E">
        <w:rPr>
          <w:sz w:val="24"/>
          <w:szCs w:val="24"/>
        </w:rPr>
        <w:t>NOAA Technical Memorandum s</w:t>
      </w:r>
      <w:r>
        <w:rPr>
          <w:sz w:val="24"/>
          <w:szCs w:val="24"/>
        </w:rPr>
        <w:t>eries, Fur Seal Investigations, and the annual Alaska Marine Mammal Stock Assessment Report</w:t>
      </w:r>
      <w:r w:rsidR="004E7FFE" w:rsidRPr="00022475">
        <w:rPr>
          <w:sz w:val="24"/>
          <w:szCs w:val="24"/>
        </w:rPr>
        <w:t>.</w:t>
      </w:r>
    </w:p>
    <w:p w14:paraId="31FD5B45" w14:textId="77777777" w:rsidR="00082135" w:rsidRDefault="00082135" w:rsidP="004E7FFE">
      <w:pPr>
        <w:rPr>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194"/>
      </w:tblGrid>
      <w:tr w:rsidR="002A4025" w:rsidRPr="000C1DD0" w14:paraId="29A33764" w14:textId="77777777" w:rsidTr="002A4025">
        <w:trPr>
          <w:jc w:val="center"/>
        </w:trPr>
        <w:tc>
          <w:tcPr>
            <w:tcW w:w="6030" w:type="dxa"/>
            <w:gridSpan w:val="2"/>
            <w:shd w:val="clear" w:color="auto" w:fill="auto"/>
          </w:tcPr>
          <w:p w14:paraId="0D2D9B15" w14:textId="273242CE" w:rsidR="002A4025" w:rsidRPr="000C1DD0" w:rsidRDefault="002A4025" w:rsidP="00623FB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Pr>
                <w:b/>
                <w:bCs/>
              </w:rPr>
              <w:t>Harvest Report,</w:t>
            </w:r>
            <w:r w:rsidRPr="000C1DD0">
              <w:rPr>
                <w:b/>
                <w:bCs/>
              </w:rPr>
              <w:t xml:space="preserve"> Respondent</w:t>
            </w:r>
          </w:p>
        </w:tc>
      </w:tr>
      <w:tr w:rsidR="002A4025" w:rsidRPr="000C1DD0" w14:paraId="6E000A66" w14:textId="77777777" w:rsidTr="002A4025">
        <w:trPr>
          <w:jc w:val="center"/>
        </w:trPr>
        <w:tc>
          <w:tcPr>
            <w:tcW w:w="4836" w:type="dxa"/>
            <w:shd w:val="clear" w:color="auto" w:fill="auto"/>
          </w:tcPr>
          <w:p w14:paraId="7590CB18" w14:textId="77777777"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Number of respondents</w:t>
            </w:r>
          </w:p>
          <w:p w14:paraId="4ECC5AC5" w14:textId="77777777"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 xml:space="preserve">Total annual responses </w:t>
            </w:r>
          </w:p>
          <w:p w14:paraId="10C30592" w14:textId="77777777"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t xml:space="preserve">   Frequency of response = 1</w:t>
            </w:r>
          </w:p>
          <w:p w14:paraId="24B968E3" w14:textId="77777777"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Total burden hours</w:t>
            </w:r>
            <w:r w:rsidRPr="006D4AC4">
              <w:t xml:space="preserve"> </w:t>
            </w:r>
          </w:p>
          <w:p w14:paraId="77F9A4CD" w14:textId="674D6A56"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t xml:space="preserve">   Time per response = </w:t>
            </w:r>
            <w:r w:rsidR="00A72F01">
              <w:t>40</w:t>
            </w:r>
            <w:r>
              <w:t xml:space="preserve"> hr</w:t>
            </w:r>
          </w:p>
          <w:p w14:paraId="3F345298" w14:textId="77777777"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Total personnel cost</w:t>
            </w:r>
            <w:r w:rsidRPr="006D4AC4">
              <w:t xml:space="preserve"> ($25/hr)</w:t>
            </w:r>
          </w:p>
          <w:p w14:paraId="5551704D" w14:textId="77777777"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 xml:space="preserve">Total miscellaneous cost </w:t>
            </w:r>
          </w:p>
          <w:p w14:paraId="413DA2FF" w14:textId="6650F951" w:rsidR="002A4025" w:rsidRPr="002A4025"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t xml:space="preserve">   </w:t>
            </w:r>
            <w:r>
              <w:t>Internet access/hour = 0.20</w:t>
            </w:r>
            <w:r w:rsidRPr="006D4AC4">
              <w:t xml:space="preserve"> x </w:t>
            </w:r>
            <w:r>
              <w:t>40</w:t>
            </w:r>
          </w:p>
        </w:tc>
        <w:tc>
          <w:tcPr>
            <w:tcW w:w="1194" w:type="dxa"/>
            <w:shd w:val="clear" w:color="auto" w:fill="auto"/>
          </w:tcPr>
          <w:p w14:paraId="74A2F915" w14:textId="77777777" w:rsidR="002A4025"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2</w:t>
            </w:r>
          </w:p>
          <w:p w14:paraId="2B3AA2C6" w14:textId="76671F06" w:rsidR="002A4025"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2</w:t>
            </w:r>
          </w:p>
          <w:p w14:paraId="0383616C" w14:textId="77777777"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p>
          <w:p w14:paraId="623D1764" w14:textId="22954B5C" w:rsidR="002A4025" w:rsidRDefault="00A72F01"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8</w:t>
            </w:r>
            <w:r w:rsidR="002A4025">
              <w:rPr>
                <w:b/>
              </w:rPr>
              <w:t>0 hr</w:t>
            </w:r>
          </w:p>
          <w:p w14:paraId="5CB74925" w14:textId="77777777" w:rsidR="002A4025"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p>
          <w:p w14:paraId="7E7DE6E8" w14:textId="36C4989E" w:rsidR="002A4025"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w:t>
            </w:r>
            <w:r w:rsidR="00A72F01">
              <w:rPr>
                <w:b/>
              </w:rPr>
              <w:t>2</w:t>
            </w:r>
            <w:r>
              <w:rPr>
                <w:b/>
              </w:rPr>
              <w:t>,000</w:t>
            </w:r>
          </w:p>
          <w:p w14:paraId="3F1043A6" w14:textId="77777777" w:rsidR="002A4025" w:rsidRPr="006D4AC4" w:rsidRDefault="002A4025" w:rsidP="002A40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$8</w:t>
            </w:r>
          </w:p>
        </w:tc>
      </w:tr>
    </w:tbl>
    <w:p w14:paraId="0FCAADBA" w14:textId="77777777" w:rsidR="002A4025" w:rsidRDefault="002A4025"/>
    <w:p w14:paraId="4E519074" w14:textId="77777777" w:rsidR="002D3EA0" w:rsidRDefault="002D3EA0"/>
    <w:p w14:paraId="122FAB87" w14:textId="77777777" w:rsidR="002D3EA0" w:rsidRDefault="002D3EA0"/>
    <w:tbl>
      <w:tblPr>
        <w:tblW w:w="0" w:type="auto"/>
        <w:jc w:val="center"/>
        <w:tblInd w:w="572" w:type="dxa"/>
        <w:tblCellMar>
          <w:left w:w="100" w:type="dxa"/>
          <w:right w:w="100" w:type="dxa"/>
        </w:tblCellMar>
        <w:tblLook w:val="0000" w:firstRow="0" w:lastRow="0" w:firstColumn="0" w:lastColumn="0" w:noHBand="0" w:noVBand="0"/>
      </w:tblPr>
      <w:tblGrid>
        <w:gridCol w:w="4831"/>
        <w:gridCol w:w="1252"/>
      </w:tblGrid>
      <w:tr w:rsidR="002A4025" w:rsidRPr="000C1DD0" w14:paraId="6B2E7338" w14:textId="77777777" w:rsidTr="00CC46EF">
        <w:trPr>
          <w:cantSplit/>
          <w:trHeight w:val="281"/>
          <w:jc w:val="center"/>
        </w:trPr>
        <w:tc>
          <w:tcPr>
            <w:tcW w:w="6083" w:type="dxa"/>
            <w:gridSpan w:val="2"/>
            <w:tcBorders>
              <w:top w:val="single" w:sz="6" w:space="0" w:color="000000"/>
              <w:left w:val="single" w:sz="6" w:space="0" w:color="000000"/>
              <w:right w:val="single" w:sz="6" w:space="0" w:color="000000"/>
            </w:tcBorders>
          </w:tcPr>
          <w:p w14:paraId="601A474E" w14:textId="13FC63D4" w:rsidR="002A4025" w:rsidRPr="000C1DD0" w:rsidRDefault="002D3EA0" w:rsidP="00202B83">
            <w:r>
              <w:br w:type="page"/>
            </w:r>
            <w:r w:rsidR="00202B83">
              <w:t>H</w:t>
            </w:r>
            <w:r w:rsidR="002A4025" w:rsidRPr="00252054">
              <w:rPr>
                <w:b/>
              </w:rPr>
              <w:t xml:space="preserve">arvest </w:t>
            </w:r>
            <w:r w:rsidR="002A4025">
              <w:rPr>
                <w:b/>
              </w:rPr>
              <w:t>report</w:t>
            </w:r>
            <w:r w:rsidR="002A4025" w:rsidRPr="00252054">
              <w:rPr>
                <w:b/>
              </w:rPr>
              <w:t>,</w:t>
            </w:r>
            <w:r w:rsidR="002A4025">
              <w:t xml:space="preserve"> </w:t>
            </w:r>
            <w:r w:rsidR="002A4025" w:rsidRPr="000C1DD0">
              <w:rPr>
                <w:b/>
                <w:bCs/>
              </w:rPr>
              <w:t>Federal Government</w:t>
            </w:r>
          </w:p>
        </w:tc>
      </w:tr>
      <w:tr w:rsidR="002A4025" w:rsidRPr="000C1DD0" w14:paraId="5610EF7A" w14:textId="77777777" w:rsidTr="00CC46EF">
        <w:trPr>
          <w:cantSplit/>
          <w:trHeight w:val="1334"/>
          <w:jc w:val="center"/>
        </w:trPr>
        <w:tc>
          <w:tcPr>
            <w:tcW w:w="4831" w:type="dxa"/>
            <w:tcBorders>
              <w:top w:val="single" w:sz="6" w:space="0" w:color="000000"/>
              <w:left w:val="single" w:sz="6" w:space="0" w:color="000000"/>
              <w:bottom w:val="single" w:sz="6" w:space="0" w:color="000000"/>
            </w:tcBorders>
          </w:tcPr>
          <w:p w14:paraId="70071D28" w14:textId="77777777" w:rsidR="002A4025" w:rsidRPr="000C1DD0" w:rsidRDefault="002A4025" w:rsidP="002A4025">
            <w:pPr>
              <w:rPr>
                <w:b/>
              </w:rPr>
            </w:pPr>
            <w:r w:rsidRPr="000C1DD0">
              <w:rPr>
                <w:b/>
              </w:rPr>
              <w:t>Total annual responses</w:t>
            </w:r>
          </w:p>
          <w:p w14:paraId="5BF6846F" w14:textId="77777777" w:rsidR="002A4025" w:rsidRPr="006D4AC4" w:rsidRDefault="002A4025" w:rsidP="002A4025">
            <w:pPr>
              <w:rPr>
                <w:bCs/>
              </w:rPr>
            </w:pPr>
            <w:r w:rsidRPr="000C1DD0">
              <w:rPr>
                <w:b/>
                <w:bCs/>
              </w:rPr>
              <w:t>Total burden hours</w:t>
            </w:r>
            <w:r>
              <w:rPr>
                <w:b/>
                <w:bCs/>
              </w:rPr>
              <w:t xml:space="preserve"> </w:t>
            </w:r>
          </w:p>
          <w:p w14:paraId="1B438EBD" w14:textId="77777777" w:rsidR="002A4025" w:rsidRDefault="002A4025" w:rsidP="002A4025">
            <w:pPr>
              <w:rPr>
                <w:bCs/>
              </w:rPr>
            </w:pPr>
            <w:r w:rsidRPr="006D4AC4">
              <w:rPr>
                <w:bCs/>
              </w:rPr>
              <w:t xml:space="preserve">   Time per response = </w:t>
            </w:r>
            <w:r>
              <w:rPr>
                <w:bCs/>
              </w:rPr>
              <w:t>16</w:t>
            </w:r>
          </w:p>
          <w:p w14:paraId="09C7982B" w14:textId="77777777" w:rsidR="002A4025" w:rsidRPr="000C1DD0" w:rsidRDefault="002A4025" w:rsidP="002A4025">
            <w:pPr>
              <w:rPr>
                <w:bCs/>
              </w:rPr>
            </w:pPr>
            <w:r w:rsidRPr="000C1DD0">
              <w:rPr>
                <w:b/>
              </w:rPr>
              <w:t>Total personnel cost</w:t>
            </w:r>
            <w:r>
              <w:t xml:space="preserve"> ($50</w:t>
            </w:r>
            <w:r w:rsidRPr="000C1DD0">
              <w:t>/hr)</w:t>
            </w:r>
          </w:p>
          <w:p w14:paraId="4925633E" w14:textId="77777777" w:rsidR="002A4025" w:rsidRPr="000C1DD0" w:rsidRDefault="002A4025" w:rsidP="002A4025">
            <w:r w:rsidRPr="000C1DD0">
              <w:rPr>
                <w:b/>
                <w:bCs/>
              </w:rPr>
              <w:t>Total miscellaneous cost</w:t>
            </w:r>
          </w:p>
        </w:tc>
        <w:tc>
          <w:tcPr>
            <w:tcW w:w="1252" w:type="dxa"/>
            <w:tcBorders>
              <w:top w:val="single" w:sz="6" w:space="0" w:color="000000"/>
              <w:left w:val="single" w:sz="6" w:space="0" w:color="000000"/>
              <w:bottom w:val="single" w:sz="6" w:space="0" w:color="000000"/>
              <w:right w:val="single" w:sz="6" w:space="0" w:color="000000"/>
            </w:tcBorders>
          </w:tcPr>
          <w:p w14:paraId="3A5D0F26" w14:textId="77777777" w:rsidR="002A4025" w:rsidRPr="00623FBC" w:rsidRDefault="002A4025" w:rsidP="002A4025">
            <w:pPr>
              <w:jc w:val="right"/>
              <w:rPr>
                <w:b/>
              </w:rPr>
            </w:pPr>
            <w:r w:rsidRPr="00623FBC">
              <w:rPr>
                <w:b/>
              </w:rPr>
              <w:t>2</w:t>
            </w:r>
          </w:p>
          <w:p w14:paraId="1F1B058A" w14:textId="7C872C46" w:rsidR="002A4025" w:rsidRPr="00623FBC" w:rsidRDefault="002A4025" w:rsidP="002A4025">
            <w:pPr>
              <w:jc w:val="right"/>
              <w:rPr>
                <w:b/>
              </w:rPr>
            </w:pPr>
            <w:r w:rsidRPr="00623FBC">
              <w:rPr>
                <w:b/>
              </w:rPr>
              <w:t>32</w:t>
            </w:r>
            <w:r w:rsidR="00623FBC">
              <w:rPr>
                <w:b/>
              </w:rPr>
              <w:t xml:space="preserve"> hr</w:t>
            </w:r>
          </w:p>
          <w:p w14:paraId="6AB045B7" w14:textId="77777777" w:rsidR="002A4025" w:rsidRPr="00623FBC" w:rsidRDefault="002A4025" w:rsidP="002A4025">
            <w:pPr>
              <w:jc w:val="right"/>
              <w:rPr>
                <w:b/>
              </w:rPr>
            </w:pPr>
          </w:p>
          <w:p w14:paraId="2CB9DCAC" w14:textId="77777777" w:rsidR="002E0773" w:rsidRDefault="002A4025" w:rsidP="002A4025">
            <w:pPr>
              <w:jc w:val="right"/>
              <w:rPr>
                <w:b/>
              </w:rPr>
            </w:pPr>
            <w:r w:rsidRPr="00623FBC">
              <w:rPr>
                <w:b/>
              </w:rPr>
              <w:t>$1,600</w:t>
            </w:r>
          </w:p>
          <w:p w14:paraId="076F5B5F" w14:textId="29360C20" w:rsidR="002A4025" w:rsidRPr="000C1DD0" w:rsidRDefault="002E0773" w:rsidP="002A4025">
            <w:pPr>
              <w:jc w:val="right"/>
            </w:pPr>
            <w:r>
              <w:rPr>
                <w:b/>
              </w:rPr>
              <w:t>$0</w:t>
            </w:r>
            <w:r w:rsidR="00CC46EF">
              <w:rPr>
                <w:b/>
              </w:rPr>
              <w:t xml:space="preserve">  </w:t>
            </w:r>
          </w:p>
        </w:tc>
      </w:tr>
    </w:tbl>
    <w:p w14:paraId="057E79FB" w14:textId="77777777" w:rsidR="002A4025" w:rsidRDefault="002A4025"/>
    <w:p w14:paraId="51086229" w14:textId="77777777" w:rsidR="002A4025" w:rsidRDefault="002A4025" w:rsidP="002A4025"/>
    <w:p w14:paraId="3781FE52" w14:textId="3C16119C" w:rsidR="0096714F" w:rsidRDefault="00196FD7" w:rsidP="002A4025">
      <w:pPr>
        <w:tabs>
          <w:tab w:val="left" w:pos="360"/>
          <w:tab w:val="left" w:pos="720"/>
          <w:tab w:val="left" w:pos="1080"/>
          <w:tab w:val="left" w:pos="1440"/>
          <w:tab w:val="left" w:pos="5490"/>
        </w:tabs>
        <w:rPr>
          <w:sz w:val="24"/>
          <w:szCs w:val="24"/>
        </w:rPr>
      </w:pPr>
      <w:r>
        <w:rPr>
          <w:sz w:val="24"/>
          <w:szCs w:val="24"/>
        </w:rPr>
        <w:t>By April 1 of every third</w:t>
      </w:r>
      <w:r w:rsidR="00931B44" w:rsidRPr="007368F5">
        <w:rPr>
          <w:sz w:val="24"/>
          <w:szCs w:val="24"/>
        </w:rPr>
        <w:t xml:space="preserve"> year, the Assistant Administrator </w:t>
      </w:r>
      <w:r w:rsidR="006220C8">
        <w:rPr>
          <w:sz w:val="24"/>
          <w:szCs w:val="24"/>
        </w:rPr>
        <w:t xml:space="preserve">has </w:t>
      </w:r>
      <w:r w:rsidR="00931B44" w:rsidRPr="007368F5">
        <w:rPr>
          <w:sz w:val="24"/>
          <w:szCs w:val="24"/>
        </w:rPr>
        <w:t>publish</w:t>
      </w:r>
      <w:r w:rsidR="006220C8">
        <w:rPr>
          <w:sz w:val="24"/>
          <w:szCs w:val="24"/>
        </w:rPr>
        <w:t>ed</w:t>
      </w:r>
      <w:r w:rsidR="00931B44" w:rsidRPr="007368F5">
        <w:rPr>
          <w:sz w:val="24"/>
          <w:szCs w:val="24"/>
        </w:rPr>
        <w:t xml:space="preserve"> in the </w:t>
      </w:r>
      <w:r w:rsidR="00931B44" w:rsidRPr="003C2232">
        <w:rPr>
          <w:sz w:val="24"/>
          <w:szCs w:val="24"/>
          <w:u w:val="single"/>
        </w:rPr>
        <w:t>Federal Register</w:t>
      </w:r>
      <w:r>
        <w:rPr>
          <w:sz w:val="24"/>
          <w:szCs w:val="24"/>
        </w:rPr>
        <w:t xml:space="preserve"> a summary of the preceding three</w:t>
      </w:r>
      <w:r w:rsidR="00931B44" w:rsidRPr="007368F5">
        <w:rPr>
          <w:sz w:val="24"/>
          <w:szCs w:val="24"/>
        </w:rPr>
        <w:t xml:space="preserve"> years of harvesting and a discussion of the number of seals expected to be taken annually over the next </w:t>
      </w:r>
      <w:r>
        <w:rPr>
          <w:sz w:val="24"/>
          <w:szCs w:val="24"/>
        </w:rPr>
        <w:t>3</w:t>
      </w:r>
      <w:r w:rsidR="00931B44" w:rsidRPr="007368F5">
        <w:rPr>
          <w:sz w:val="24"/>
          <w:szCs w:val="24"/>
        </w:rPr>
        <w:t xml:space="preserve"> years to satisfy the subsistence requirements of each island. This discussion include</w:t>
      </w:r>
      <w:r w:rsidR="006220C8">
        <w:rPr>
          <w:sz w:val="24"/>
          <w:szCs w:val="24"/>
        </w:rPr>
        <w:t>s</w:t>
      </w:r>
      <w:r w:rsidR="0096714F">
        <w:rPr>
          <w:sz w:val="24"/>
          <w:szCs w:val="24"/>
        </w:rPr>
        <w:t>:</w:t>
      </w:r>
    </w:p>
    <w:p w14:paraId="1F180205" w14:textId="77777777" w:rsidR="0096714F" w:rsidRDefault="0096714F" w:rsidP="002A4025">
      <w:pPr>
        <w:tabs>
          <w:tab w:val="left" w:pos="360"/>
          <w:tab w:val="left" w:pos="720"/>
          <w:tab w:val="left" w:pos="1080"/>
          <w:tab w:val="left" w:pos="1440"/>
          <w:tab w:val="left" w:pos="5490"/>
        </w:tabs>
        <w:rPr>
          <w:sz w:val="24"/>
          <w:szCs w:val="24"/>
        </w:rPr>
      </w:pPr>
    </w:p>
    <w:p w14:paraId="77123EAC" w14:textId="187E6EBA" w:rsidR="0096714F" w:rsidRDefault="0096714F" w:rsidP="002A4025">
      <w:pPr>
        <w:tabs>
          <w:tab w:val="left" w:pos="360"/>
          <w:tab w:val="left" w:pos="720"/>
          <w:tab w:val="left" w:pos="1080"/>
          <w:tab w:val="left" w:pos="1440"/>
          <w:tab w:val="left" w:pos="5490"/>
        </w:tabs>
        <w:ind w:left="720" w:hanging="720"/>
        <w:rPr>
          <w:sz w:val="24"/>
          <w:szCs w:val="24"/>
        </w:rPr>
      </w:pPr>
      <w:r>
        <w:rPr>
          <w:sz w:val="24"/>
          <w:szCs w:val="24"/>
        </w:rPr>
        <w:tab/>
        <w:t>♦</w:t>
      </w:r>
      <w:r>
        <w:rPr>
          <w:sz w:val="24"/>
          <w:szCs w:val="24"/>
        </w:rPr>
        <w:tab/>
      </w:r>
      <w:r w:rsidR="006220C8">
        <w:rPr>
          <w:sz w:val="24"/>
          <w:szCs w:val="24"/>
        </w:rPr>
        <w:t>A</w:t>
      </w:r>
      <w:r w:rsidR="00931B44" w:rsidRPr="007368F5">
        <w:rPr>
          <w:sz w:val="24"/>
          <w:szCs w:val="24"/>
        </w:rPr>
        <w:t xml:space="preserve">n assessment of factors and conditions on St. Paul and St. George Islands that influence the need by Pribilovians to take fur seals for subsistence uses, and </w:t>
      </w:r>
    </w:p>
    <w:p w14:paraId="11FB49EB" w14:textId="77777777" w:rsidR="0096714F" w:rsidRDefault="0096714F" w:rsidP="002A4025">
      <w:pPr>
        <w:tabs>
          <w:tab w:val="left" w:pos="360"/>
          <w:tab w:val="left" w:pos="720"/>
          <w:tab w:val="left" w:pos="1080"/>
          <w:tab w:val="left" w:pos="1440"/>
          <w:tab w:val="left" w:pos="5490"/>
        </w:tabs>
        <w:rPr>
          <w:sz w:val="24"/>
          <w:szCs w:val="24"/>
        </w:rPr>
      </w:pPr>
    </w:p>
    <w:p w14:paraId="704F7264" w14:textId="22D925E1" w:rsidR="00931B44" w:rsidRDefault="0096714F" w:rsidP="002A4025">
      <w:pPr>
        <w:tabs>
          <w:tab w:val="left" w:pos="360"/>
          <w:tab w:val="left" w:pos="720"/>
          <w:tab w:val="left" w:pos="1080"/>
          <w:tab w:val="left" w:pos="1440"/>
          <w:tab w:val="left" w:pos="5490"/>
        </w:tabs>
        <w:ind w:left="720" w:hanging="720"/>
        <w:rPr>
          <w:sz w:val="24"/>
          <w:szCs w:val="24"/>
        </w:rPr>
      </w:pPr>
      <w:r>
        <w:rPr>
          <w:sz w:val="24"/>
          <w:szCs w:val="24"/>
        </w:rPr>
        <w:tab/>
        <w:t>♦</w:t>
      </w:r>
      <w:r>
        <w:rPr>
          <w:sz w:val="24"/>
          <w:szCs w:val="24"/>
        </w:rPr>
        <w:tab/>
      </w:r>
      <w:r w:rsidR="006220C8">
        <w:rPr>
          <w:sz w:val="24"/>
          <w:szCs w:val="24"/>
        </w:rPr>
        <w:t>A</w:t>
      </w:r>
      <w:r w:rsidR="00931B44" w:rsidRPr="007368F5">
        <w:rPr>
          <w:sz w:val="24"/>
          <w:szCs w:val="24"/>
        </w:rPr>
        <w:t xml:space="preserve">n assessment of any changes to those conditions indicating that the number of fur seals that may be taken for subsistence each year should be made higher or lower. </w:t>
      </w:r>
    </w:p>
    <w:p w14:paraId="32E4651C" w14:textId="77777777" w:rsidR="00931B44" w:rsidRDefault="00931B44" w:rsidP="002A4025">
      <w:pPr>
        <w:tabs>
          <w:tab w:val="left" w:pos="360"/>
          <w:tab w:val="left" w:pos="720"/>
          <w:tab w:val="left" w:pos="1080"/>
          <w:tab w:val="left" w:pos="1440"/>
          <w:tab w:val="left" w:pos="5490"/>
        </w:tabs>
        <w:rPr>
          <w:sz w:val="24"/>
          <w:szCs w:val="24"/>
        </w:rPr>
      </w:pPr>
    </w:p>
    <w:p w14:paraId="7F07A388" w14:textId="3C531B66" w:rsidR="00931B44" w:rsidRPr="007368F5" w:rsidRDefault="00C23C2E" w:rsidP="002A4025">
      <w:pPr>
        <w:tabs>
          <w:tab w:val="left" w:pos="360"/>
          <w:tab w:val="left" w:pos="720"/>
          <w:tab w:val="left" w:pos="1080"/>
          <w:tab w:val="left" w:pos="1440"/>
          <w:tab w:val="left" w:pos="5490"/>
        </w:tabs>
        <w:rPr>
          <w:sz w:val="24"/>
          <w:szCs w:val="24"/>
        </w:rPr>
      </w:pPr>
      <w:r>
        <w:rPr>
          <w:sz w:val="24"/>
          <w:szCs w:val="24"/>
        </w:rPr>
        <w:t xml:space="preserve">Most </w:t>
      </w:r>
      <w:r w:rsidR="00A52206">
        <w:rPr>
          <w:sz w:val="24"/>
          <w:szCs w:val="24"/>
        </w:rPr>
        <w:t>recently NMFS published the 2014-2016 harvests levels, proposed 2017-2019</w:t>
      </w:r>
      <w:r>
        <w:rPr>
          <w:sz w:val="24"/>
          <w:szCs w:val="24"/>
        </w:rPr>
        <w:t xml:space="preserve"> harvest levels, and request for comments</w:t>
      </w:r>
      <w:r w:rsidR="007C147B">
        <w:rPr>
          <w:sz w:val="24"/>
          <w:szCs w:val="24"/>
        </w:rPr>
        <w:t xml:space="preserve"> (82</w:t>
      </w:r>
      <w:r w:rsidR="002347A7">
        <w:rPr>
          <w:sz w:val="24"/>
          <w:szCs w:val="24"/>
        </w:rPr>
        <w:t xml:space="preserve"> FR 2</w:t>
      </w:r>
      <w:r w:rsidR="007C147B">
        <w:rPr>
          <w:sz w:val="24"/>
          <w:szCs w:val="24"/>
        </w:rPr>
        <w:t>2797</w:t>
      </w:r>
      <w:r w:rsidR="002347A7">
        <w:rPr>
          <w:sz w:val="24"/>
          <w:szCs w:val="24"/>
        </w:rPr>
        <w:t xml:space="preserve">; May </w:t>
      </w:r>
      <w:r w:rsidR="00A52206">
        <w:rPr>
          <w:sz w:val="24"/>
          <w:szCs w:val="24"/>
        </w:rPr>
        <w:t>18, 2017</w:t>
      </w:r>
      <w:r w:rsidR="002347A7">
        <w:rPr>
          <w:sz w:val="24"/>
          <w:szCs w:val="24"/>
        </w:rPr>
        <w:t>)</w:t>
      </w:r>
      <w:r>
        <w:rPr>
          <w:sz w:val="24"/>
          <w:szCs w:val="24"/>
        </w:rPr>
        <w:t>.</w:t>
      </w:r>
      <w:r w:rsidR="00931B44" w:rsidRPr="007368F5">
        <w:rPr>
          <w:sz w:val="24"/>
          <w:szCs w:val="24"/>
        </w:rPr>
        <w:t xml:space="preserve"> </w:t>
      </w:r>
      <w:r w:rsidR="00931B44">
        <w:rPr>
          <w:sz w:val="24"/>
          <w:szCs w:val="24"/>
        </w:rPr>
        <w:t xml:space="preserve">NMFS </w:t>
      </w:r>
      <w:r w:rsidR="002347A7">
        <w:rPr>
          <w:sz w:val="24"/>
          <w:szCs w:val="24"/>
        </w:rPr>
        <w:t>published</w:t>
      </w:r>
      <w:r w:rsidR="00931B44">
        <w:rPr>
          <w:sz w:val="24"/>
          <w:szCs w:val="24"/>
        </w:rPr>
        <w:t xml:space="preserve"> </w:t>
      </w:r>
      <w:r w:rsidR="00931B44" w:rsidRPr="007368F5">
        <w:rPr>
          <w:sz w:val="24"/>
          <w:szCs w:val="24"/>
        </w:rPr>
        <w:t>a final notification of the expected annu</w:t>
      </w:r>
      <w:r w:rsidR="00196FD7">
        <w:rPr>
          <w:sz w:val="24"/>
          <w:szCs w:val="24"/>
        </w:rPr>
        <w:t xml:space="preserve">al harvest levels for </w:t>
      </w:r>
      <w:r>
        <w:rPr>
          <w:sz w:val="24"/>
          <w:szCs w:val="24"/>
        </w:rPr>
        <w:t>2014-2016</w:t>
      </w:r>
      <w:r w:rsidR="007C147B">
        <w:rPr>
          <w:sz w:val="24"/>
          <w:szCs w:val="24"/>
        </w:rPr>
        <w:t xml:space="preserve"> (82</w:t>
      </w:r>
      <w:r w:rsidR="00A52206">
        <w:rPr>
          <w:sz w:val="24"/>
          <w:szCs w:val="24"/>
        </w:rPr>
        <w:t xml:space="preserve"> FR </w:t>
      </w:r>
      <w:r w:rsidR="007C147B">
        <w:rPr>
          <w:sz w:val="24"/>
          <w:szCs w:val="24"/>
        </w:rPr>
        <w:t>39044</w:t>
      </w:r>
      <w:r w:rsidR="00A52206">
        <w:rPr>
          <w:sz w:val="24"/>
          <w:szCs w:val="24"/>
        </w:rPr>
        <w:t>; August 17, 2017</w:t>
      </w:r>
      <w:r w:rsidR="00852968">
        <w:rPr>
          <w:sz w:val="24"/>
          <w:szCs w:val="24"/>
        </w:rPr>
        <w:t>)</w:t>
      </w:r>
      <w:r w:rsidR="00931B44" w:rsidRPr="007368F5">
        <w:rPr>
          <w:sz w:val="24"/>
          <w:szCs w:val="24"/>
        </w:rPr>
        <w:t>.</w:t>
      </w:r>
    </w:p>
    <w:p w14:paraId="1605981A" w14:textId="49690CBE" w:rsidR="00BF7A3F" w:rsidRDefault="00BF7A3F" w:rsidP="002A4025">
      <w:pPr>
        <w:tabs>
          <w:tab w:val="left" w:pos="360"/>
          <w:tab w:val="left" w:pos="720"/>
          <w:tab w:val="left" w:pos="1080"/>
          <w:tab w:val="left" w:pos="1440"/>
          <w:tab w:val="left" w:pos="5490"/>
        </w:tabs>
        <w:rPr>
          <w:sz w:val="24"/>
          <w:szCs w:val="24"/>
        </w:rPr>
      </w:pPr>
    </w:p>
    <w:p w14:paraId="08AEC265" w14:textId="7C611F01" w:rsidR="002B5B77" w:rsidRDefault="00AB5D5D" w:rsidP="00F50C86">
      <w:pPr>
        <w:widowControl/>
        <w:autoSpaceDE/>
        <w:autoSpaceDN/>
        <w:adjustRightInd/>
        <w:rPr>
          <w:sz w:val="24"/>
          <w:szCs w:val="24"/>
        </w:rPr>
      </w:pPr>
      <w:r>
        <w:rPr>
          <w:sz w:val="24"/>
          <w:szCs w:val="24"/>
        </w:rPr>
        <w:t xml:space="preserve">The sub-adult male harvest reports from </w:t>
      </w:r>
      <w:r w:rsidR="007F1717">
        <w:rPr>
          <w:sz w:val="24"/>
          <w:szCs w:val="24"/>
        </w:rPr>
        <w:t xml:space="preserve">the tribal governments of </w:t>
      </w:r>
      <w:r>
        <w:rPr>
          <w:sz w:val="24"/>
          <w:szCs w:val="24"/>
        </w:rPr>
        <w:t xml:space="preserve">St. Paul and St. George have included the following information: </w:t>
      </w:r>
      <w:r w:rsidR="007F1717">
        <w:rPr>
          <w:sz w:val="24"/>
          <w:szCs w:val="24"/>
        </w:rPr>
        <w:t xml:space="preserve">1) number, </w:t>
      </w:r>
      <w:r w:rsidR="007F1717" w:rsidRPr="007F1717">
        <w:rPr>
          <w:sz w:val="24"/>
          <w:szCs w:val="24"/>
        </w:rPr>
        <w:t>sex</w:t>
      </w:r>
      <w:r w:rsidR="007F1717">
        <w:rPr>
          <w:sz w:val="24"/>
          <w:szCs w:val="24"/>
        </w:rPr>
        <w:t>, and dates</w:t>
      </w:r>
      <w:r w:rsidR="007F1717" w:rsidRPr="007F1717">
        <w:rPr>
          <w:sz w:val="24"/>
          <w:szCs w:val="24"/>
        </w:rPr>
        <w:t xml:space="preserve"> of fur seals harvested, 2) methods of gatheri</w:t>
      </w:r>
      <w:r w:rsidR="007F1717">
        <w:rPr>
          <w:sz w:val="24"/>
          <w:szCs w:val="24"/>
        </w:rPr>
        <w:t xml:space="preserve">ng and herding of fur seals during the </w:t>
      </w:r>
      <w:r w:rsidR="007F1717" w:rsidRPr="007F1717">
        <w:rPr>
          <w:sz w:val="24"/>
          <w:szCs w:val="24"/>
        </w:rPr>
        <w:t xml:space="preserve">harvesting period, 3) environmental conditions, 4) cases of </w:t>
      </w:r>
      <w:r w:rsidR="007F1717">
        <w:rPr>
          <w:sz w:val="24"/>
          <w:szCs w:val="24"/>
        </w:rPr>
        <w:t xml:space="preserve">death due to </w:t>
      </w:r>
      <w:r w:rsidR="007F1717" w:rsidRPr="007F1717">
        <w:rPr>
          <w:sz w:val="24"/>
          <w:szCs w:val="24"/>
        </w:rPr>
        <w:t xml:space="preserve">hyperthermia, 5) occurrence of </w:t>
      </w:r>
      <w:r w:rsidR="007F1717">
        <w:rPr>
          <w:sz w:val="24"/>
          <w:szCs w:val="24"/>
        </w:rPr>
        <w:t xml:space="preserve">adult </w:t>
      </w:r>
      <w:r w:rsidR="007F1717" w:rsidRPr="007F1717">
        <w:rPr>
          <w:sz w:val="24"/>
          <w:szCs w:val="24"/>
        </w:rPr>
        <w:t xml:space="preserve">male </w:t>
      </w:r>
      <w:r w:rsidR="007F1717">
        <w:rPr>
          <w:sz w:val="24"/>
          <w:szCs w:val="24"/>
        </w:rPr>
        <w:t xml:space="preserve">and females </w:t>
      </w:r>
      <w:r w:rsidR="007F1717" w:rsidRPr="007F1717">
        <w:rPr>
          <w:sz w:val="24"/>
          <w:szCs w:val="24"/>
        </w:rPr>
        <w:t>fur seals</w:t>
      </w:r>
      <w:r w:rsidR="007F1717">
        <w:rPr>
          <w:sz w:val="24"/>
          <w:szCs w:val="24"/>
        </w:rPr>
        <w:t xml:space="preserve"> harvested</w:t>
      </w:r>
      <w:r w:rsidR="007F1717" w:rsidRPr="007F1717">
        <w:rPr>
          <w:sz w:val="24"/>
          <w:szCs w:val="24"/>
        </w:rPr>
        <w:t>, 6) occurrence of flipper-tagged fur seals, 7) number of fur seals entangled in marine debris and the number of seals disentangled, 8) health status of fur seals and oil contamination of pelts, 9) incidence of by-products and waste during the harvest process, 10) research conducted during the harvest and visitors requesting to view the harvest.</w:t>
      </w:r>
      <w:r w:rsidR="007F1717">
        <w:rPr>
          <w:sz w:val="24"/>
          <w:szCs w:val="24"/>
        </w:rPr>
        <w:t xml:space="preserve"> W</w:t>
      </w:r>
      <w:r>
        <w:rPr>
          <w:sz w:val="24"/>
          <w:szCs w:val="24"/>
        </w:rPr>
        <w:t xml:space="preserve">e </w:t>
      </w:r>
      <w:r w:rsidR="007F1717">
        <w:rPr>
          <w:sz w:val="24"/>
          <w:szCs w:val="24"/>
        </w:rPr>
        <w:t>expect</w:t>
      </w:r>
      <w:r>
        <w:rPr>
          <w:sz w:val="24"/>
          <w:szCs w:val="24"/>
        </w:rPr>
        <w:t xml:space="preserve"> future reports will contain the same information</w:t>
      </w:r>
      <w:r w:rsidR="007F1717">
        <w:rPr>
          <w:sz w:val="24"/>
          <w:szCs w:val="24"/>
        </w:rPr>
        <w:t>, and anticipate that the information provided in the reports will include that necessary to make determinations under 50 CFR 216.72(f)</w:t>
      </w:r>
      <w:r w:rsidR="00C23C2E">
        <w:rPr>
          <w:sz w:val="24"/>
          <w:szCs w:val="24"/>
        </w:rPr>
        <w:t xml:space="preserve"> and 50 CFR 216.72(b)</w:t>
      </w:r>
      <w:r>
        <w:rPr>
          <w:sz w:val="24"/>
          <w:szCs w:val="24"/>
        </w:rPr>
        <w:t>.</w:t>
      </w:r>
    </w:p>
    <w:p w14:paraId="5708E590" w14:textId="77777777" w:rsidR="00DE0E57" w:rsidRDefault="00DE0E57" w:rsidP="00F50C86">
      <w:pPr>
        <w:widowControl/>
        <w:autoSpaceDE/>
        <w:autoSpaceDN/>
        <w:adjustRightInd/>
        <w:rPr>
          <w:sz w:val="24"/>
          <w:szCs w:val="24"/>
        </w:rPr>
      </w:pPr>
    </w:p>
    <w:p w14:paraId="0B5BAF6A" w14:textId="7202D21D" w:rsidR="00DE0E57" w:rsidRDefault="00DE0E57" w:rsidP="00F50C86">
      <w:pPr>
        <w:widowControl/>
        <w:autoSpaceDE/>
        <w:autoSpaceDN/>
        <w:adjustRightInd/>
        <w:rPr>
          <w:sz w:val="24"/>
          <w:szCs w:val="24"/>
        </w:rPr>
      </w:pPr>
      <w:r>
        <w:rPr>
          <w:sz w:val="24"/>
          <w:szCs w:val="24"/>
        </w:rPr>
        <w:t>NMFS has received actual sub-adult male harvest reports from both tribal governments via the co-managem</w:t>
      </w:r>
      <w:r w:rsidR="004F657F">
        <w:rPr>
          <w:sz w:val="24"/>
          <w:szCs w:val="24"/>
        </w:rPr>
        <w:t>ent process for the past decade.</w:t>
      </w:r>
      <w:r>
        <w:rPr>
          <w:sz w:val="24"/>
          <w:szCs w:val="24"/>
        </w:rPr>
        <w:t xml:space="preserve"> </w:t>
      </w:r>
      <w:r w:rsidR="004F657F">
        <w:rPr>
          <w:sz w:val="24"/>
          <w:szCs w:val="24"/>
        </w:rPr>
        <w:t xml:space="preserve"> NMFS has chosen to create formal</w:t>
      </w:r>
      <w:r>
        <w:rPr>
          <w:sz w:val="24"/>
          <w:szCs w:val="24"/>
        </w:rPr>
        <w:t xml:space="preserve"> instructions for information collection </w:t>
      </w:r>
      <w:r w:rsidR="004F657F">
        <w:rPr>
          <w:sz w:val="24"/>
          <w:szCs w:val="24"/>
        </w:rPr>
        <w:t>based on the current reporting effort which assists NMFS in making</w:t>
      </w:r>
      <w:r>
        <w:rPr>
          <w:sz w:val="24"/>
          <w:szCs w:val="24"/>
        </w:rPr>
        <w:t xml:space="preserve"> the required determinations under the northern fur seal subsistence harvest regulations.</w:t>
      </w:r>
    </w:p>
    <w:p w14:paraId="3364435B" w14:textId="77777777" w:rsidR="002B5B77" w:rsidRDefault="002B5B77" w:rsidP="00F50C86">
      <w:pPr>
        <w:widowControl/>
        <w:autoSpaceDE/>
        <w:autoSpaceDN/>
        <w:adjustRightInd/>
        <w:rPr>
          <w:sz w:val="24"/>
          <w:szCs w:val="24"/>
        </w:rPr>
      </w:pPr>
    </w:p>
    <w:p w14:paraId="28054177" w14:textId="1BA3C9E9" w:rsidR="00B921D1" w:rsidRDefault="00A675B3" w:rsidP="00F50C86">
      <w:pPr>
        <w:widowControl/>
        <w:autoSpaceDE/>
        <w:autoSpaceDN/>
        <w:adjustRightInd/>
        <w:rPr>
          <w:sz w:val="24"/>
          <w:szCs w:val="24"/>
        </w:rPr>
      </w:pPr>
      <w:r w:rsidRPr="00A675B3">
        <w:rPr>
          <w:sz w:val="24"/>
          <w:szCs w:val="24"/>
        </w:rPr>
        <w:t xml:space="preserve">It is anticipated that the information collected will be disseminated to the public or used to support publicly disseminated information.  NMFS will retain control over the information and safeguard it from improper access, modification, and destruction, consistent with </w:t>
      </w:r>
      <w:r w:rsidR="000726B0">
        <w:rPr>
          <w:sz w:val="24"/>
          <w:szCs w:val="24"/>
        </w:rPr>
        <w:t>NOAA</w:t>
      </w:r>
      <w:r w:rsidRPr="00A675B3">
        <w:rPr>
          <w:sz w:val="24"/>
          <w:szCs w:val="24"/>
        </w:rPr>
        <w:t xml:space="preserve">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0" w:history="1">
        <w:r w:rsidRPr="002D3EA0">
          <w:rPr>
            <w:rStyle w:val="Hyperlink"/>
            <w:sz w:val="24"/>
            <w:szCs w:val="24"/>
          </w:rPr>
          <w:t>Section 515 of Public Law 106-554</w:t>
        </w:r>
      </w:hyperlink>
      <w:r w:rsidR="00B71CEC">
        <w:rPr>
          <w:sz w:val="24"/>
          <w:szCs w:val="24"/>
        </w:rPr>
        <w:t>.</w:t>
      </w:r>
    </w:p>
    <w:p w14:paraId="6CAD299A" w14:textId="77777777" w:rsidR="004F26E9" w:rsidRDefault="004F26E9">
      <w:pPr>
        <w:rPr>
          <w:sz w:val="24"/>
          <w:szCs w:val="24"/>
        </w:rPr>
      </w:pPr>
    </w:p>
    <w:p w14:paraId="4A21DBB3" w14:textId="77777777"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0FF64B4E" w14:textId="77777777" w:rsidR="004F26E9" w:rsidRDefault="004F26E9">
      <w:pPr>
        <w:rPr>
          <w:sz w:val="24"/>
          <w:szCs w:val="24"/>
        </w:rPr>
      </w:pPr>
    </w:p>
    <w:p w14:paraId="76B3AAAD" w14:textId="3251B835" w:rsidR="004F26E9" w:rsidRDefault="006D42F6">
      <w:pPr>
        <w:rPr>
          <w:sz w:val="24"/>
          <w:szCs w:val="24"/>
        </w:rPr>
      </w:pPr>
      <w:r w:rsidRPr="006D42F6">
        <w:rPr>
          <w:sz w:val="24"/>
          <w:szCs w:val="24"/>
        </w:rPr>
        <w:t xml:space="preserve">This collection </w:t>
      </w:r>
      <w:r>
        <w:rPr>
          <w:sz w:val="24"/>
          <w:szCs w:val="24"/>
        </w:rPr>
        <w:t xml:space="preserve">consists of one annual report </w:t>
      </w:r>
      <w:r w:rsidR="00985647">
        <w:rPr>
          <w:sz w:val="24"/>
          <w:szCs w:val="24"/>
        </w:rPr>
        <w:t>submitted by the tribal government from</w:t>
      </w:r>
      <w:r w:rsidR="00E45B4C">
        <w:rPr>
          <w:sz w:val="24"/>
          <w:szCs w:val="24"/>
        </w:rPr>
        <w:t xml:space="preserve"> each island </w:t>
      </w:r>
      <w:r>
        <w:rPr>
          <w:sz w:val="24"/>
          <w:szCs w:val="24"/>
        </w:rPr>
        <w:t xml:space="preserve">which may be submitted as an attachment to an email.  </w:t>
      </w:r>
      <w:r w:rsidR="002D3EA0">
        <w:rPr>
          <w:sz w:val="24"/>
          <w:szCs w:val="24"/>
        </w:rPr>
        <w:t>Instructions will be available via a Web site (url to be announced) and distributed in the communities.</w:t>
      </w:r>
    </w:p>
    <w:p w14:paraId="65A7A9A7" w14:textId="77777777" w:rsidR="004F26E9" w:rsidRDefault="004F26E9">
      <w:pPr>
        <w:rPr>
          <w:sz w:val="24"/>
          <w:szCs w:val="24"/>
        </w:rPr>
      </w:pPr>
    </w:p>
    <w:p w14:paraId="6C2460C7" w14:textId="77777777"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4AA1AED3" w14:textId="77777777" w:rsidR="004F26E9" w:rsidRDefault="004F26E9">
      <w:pPr>
        <w:rPr>
          <w:sz w:val="24"/>
          <w:szCs w:val="24"/>
        </w:rPr>
      </w:pPr>
    </w:p>
    <w:p w14:paraId="37BCAA25" w14:textId="14002A5A" w:rsidR="000E081F" w:rsidRPr="00E00FE3" w:rsidRDefault="000E081F" w:rsidP="000E081F">
      <w:pPr>
        <w:rPr>
          <w:color w:val="000000"/>
          <w:sz w:val="24"/>
          <w:szCs w:val="24"/>
        </w:rPr>
      </w:pPr>
      <w:r w:rsidRPr="00E00FE3">
        <w:rPr>
          <w:color w:val="000000"/>
          <w:sz w:val="24"/>
          <w:szCs w:val="24"/>
        </w:rPr>
        <w:t>None of the information collected as part of this information collection duplicates other collections.</w:t>
      </w:r>
    </w:p>
    <w:p w14:paraId="5BD830F2" w14:textId="77777777" w:rsidR="004F26E9" w:rsidRDefault="004F26E9">
      <w:pPr>
        <w:rPr>
          <w:sz w:val="24"/>
          <w:szCs w:val="24"/>
        </w:rPr>
      </w:pPr>
    </w:p>
    <w:p w14:paraId="0FDA9626" w14:textId="77777777"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4FBEE84D" w14:textId="77777777" w:rsidR="004F26E9" w:rsidRDefault="004F26E9">
      <w:pPr>
        <w:rPr>
          <w:sz w:val="24"/>
          <w:szCs w:val="24"/>
        </w:rPr>
      </w:pPr>
    </w:p>
    <w:p w14:paraId="69E2AA29" w14:textId="4A7B755B" w:rsidR="00AC50D6" w:rsidRDefault="00AC50D6" w:rsidP="006919B4">
      <w:pPr>
        <w:rPr>
          <w:color w:val="000000"/>
          <w:sz w:val="24"/>
          <w:szCs w:val="24"/>
        </w:rPr>
      </w:pPr>
      <w:r>
        <w:rPr>
          <w:color w:val="000000"/>
          <w:sz w:val="24"/>
          <w:szCs w:val="24"/>
        </w:rPr>
        <w:t>T</w:t>
      </w:r>
      <w:r w:rsidRPr="00AC50D6">
        <w:rPr>
          <w:color w:val="000000"/>
          <w:sz w:val="24"/>
          <w:szCs w:val="24"/>
        </w:rPr>
        <w:t xml:space="preserve">his action would not have a significant economic impact on a substantial number of small entities.  The harvest of northern fur seals on the Pribilof Islands, Alaska, is for subsistence </w:t>
      </w:r>
      <w:r w:rsidR="007C147B">
        <w:rPr>
          <w:color w:val="000000"/>
          <w:sz w:val="24"/>
          <w:szCs w:val="24"/>
        </w:rPr>
        <w:t>uses</w:t>
      </w:r>
      <w:r w:rsidRPr="00AC50D6">
        <w:rPr>
          <w:color w:val="000000"/>
          <w:sz w:val="24"/>
          <w:szCs w:val="24"/>
        </w:rPr>
        <w:t xml:space="preserve"> only.  This action directly regulates the subsistence harvest of northern fur seals by</w:t>
      </w:r>
      <w:r w:rsidR="00D3119E">
        <w:rPr>
          <w:color w:val="000000"/>
          <w:sz w:val="24"/>
          <w:szCs w:val="24"/>
        </w:rPr>
        <w:t xml:space="preserve"> Alaska Natives in the communities</w:t>
      </w:r>
      <w:r w:rsidRPr="00AC50D6">
        <w:rPr>
          <w:color w:val="000000"/>
          <w:sz w:val="24"/>
          <w:szCs w:val="24"/>
        </w:rPr>
        <w:t xml:space="preserve"> of St. George</w:t>
      </w:r>
      <w:r w:rsidR="00D3119E">
        <w:rPr>
          <w:color w:val="000000"/>
          <w:sz w:val="24"/>
          <w:szCs w:val="24"/>
        </w:rPr>
        <w:t xml:space="preserve"> and St. Paul</w:t>
      </w:r>
      <w:r w:rsidRPr="00AC50D6">
        <w:rPr>
          <w:color w:val="000000"/>
          <w:sz w:val="24"/>
          <w:szCs w:val="24"/>
        </w:rPr>
        <w:t>.  The estimates of subsistence need are derived based on historic harvest levels and direct consultation with the Tribal Government from St. George</w:t>
      </w:r>
      <w:r w:rsidR="00E45B4C">
        <w:rPr>
          <w:color w:val="000000"/>
          <w:sz w:val="24"/>
          <w:szCs w:val="24"/>
        </w:rPr>
        <w:t xml:space="preserve"> and St. Paul</w:t>
      </w:r>
      <w:r w:rsidRPr="00AC50D6">
        <w:rPr>
          <w:color w:val="000000"/>
          <w:sz w:val="24"/>
          <w:szCs w:val="24"/>
        </w:rPr>
        <w:t xml:space="preserve">.  </w:t>
      </w:r>
      <w:r w:rsidR="006919B4" w:rsidRPr="006919B4">
        <w:rPr>
          <w:color w:val="000000"/>
          <w:sz w:val="24"/>
          <w:szCs w:val="24"/>
        </w:rPr>
        <w:t xml:space="preserve">The action regulates only the practices and behavior of individual subsistence fur seal hunters on </w:t>
      </w:r>
      <w:r w:rsidR="006919B4">
        <w:rPr>
          <w:color w:val="000000"/>
          <w:sz w:val="24"/>
          <w:szCs w:val="24"/>
        </w:rPr>
        <w:t xml:space="preserve">St. Paul and </w:t>
      </w:r>
      <w:r w:rsidR="006919B4" w:rsidRPr="006919B4">
        <w:rPr>
          <w:color w:val="000000"/>
          <w:sz w:val="24"/>
          <w:szCs w:val="24"/>
        </w:rPr>
        <w:t>St. George Island</w:t>
      </w:r>
      <w:r w:rsidR="006919B4">
        <w:rPr>
          <w:color w:val="000000"/>
          <w:sz w:val="24"/>
          <w:szCs w:val="24"/>
        </w:rPr>
        <w:t>s</w:t>
      </w:r>
      <w:r w:rsidR="006919B4" w:rsidRPr="006919B4">
        <w:rPr>
          <w:color w:val="000000"/>
          <w:sz w:val="24"/>
          <w:szCs w:val="24"/>
        </w:rPr>
        <w:t xml:space="preserve">, none of whom meet the definition of ‘small entity’ under SBA criteria. </w:t>
      </w:r>
      <w:r w:rsidRPr="00AC50D6">
        <w:rPr>
          <w:color w:val="000000"/>
          <w:sz w:val="24"/>
          <w:szCs w:val="24"/>
        </w:rPr>
        <w:t xml:space="preserve"> </w:t>
      </w:r>
    </w:p>
    <w:p w14:paraId="37A6DF15" w14:textId="77777777" w:rsidR="00AC50D6" w:rsidRDefault="00AC50D6" w:rsidP="000E081F">
      <w:pPr>
        <w:rPr>
          <w:color w:val="000000"/>
          <w:sz w:val="24"/>
          <w:szCs w:val="24"/>
        </w:rPr>
      </w:pPr>
    </w:p>
    <w:p w14:paraId="17C8E998" w14:textId="45175801" w:rsidR="00601EEA" w:rsidRDefault="00601EEA" w:rsidP="00601EEA">
      <w:pPr>
        <w:rPr>
          <w:sz w:val="24"/>
          <w:szCs w:val="24"/>
        </w:rPr>
      </w:pPr>
      <w:r w:rsidRPr="00601EEA">
        <w:rPr>
          <w:sz w:val="24"/>
          <w:szCs w:val="24"/>
        </w:rPr>
        <w:t xml:space="preserve">This action would have no adverse economic impact and may provide a net benefit for the community of St. George </w:t>
      </w:r>
      <w:r w:rsidR="00E45B4C">
        <w:rPr>
          <w:sz w:val="24"/>
          <w:szCs w:val="24"/>
        </w:rPr>
        <w:t xml:space="preserve">and St. Paul </w:t>
      </w:r>
      <w:r w:rsidRPr="00601EEA">
        <w:rPr>
          <w:sz w:val="24"/>
          <w:szCs w:val="24"/>
        </w:rPr>
        <w:t>Island</w:t>
      </w:r>
      <w:r w:rsidR="00E45B4C">
        <w:rPr>
          <w:sz w:val="24"/>
          <w:szCs w:val="24"/>
        </w:rPr>
        <w:t>s</w:t>
      </w:r>
      <w:r w:rsidRPr="00601EEA">
        <w:rPr>
          <w:sz w:val="24"/>
          <w:szCs w:val="24"/>
        </w:rPr>
        <w:t xml:space="preserve">.  The </w:t>
      </w:r>
      <w:r w:rsidR="006919B4">
        <w:rPr>
          <w:sz w:val="24"/>
          <w:szCs w:val="24"/>
        </w:rPr>
        <w:t>community members</w:t>
      </w:r>
      <w:r w:rsidRPr="00601EEA">
        <w:rPr>
          <w:sz w:val="24"/>
          <w:szCs w:val="24"/>
        </w:rPr>
        <w:t xml:space="preserve"> will experience an </w:t>
      </w:r>
      <w:r w:rsidR="00E45B4C">
        <w:rPr>
          <w:sz w:val="24"/>
          <w:szCs w:val="24"/>
        </w:rPr>
        <w:t xml:space="preserve">opportunity to </w:t>
      </w:r>
      <w:r w:rsidRPr="00601EEA">
        <w:rPr>
          <w:sz w:val="24"/>
          <w:szCs w:val="24"/>
        </w:rPr>
        <w:t xml:space="preserve">initiate a cultural tradition and obtain fresh subsistence foods and resources within the proposed harvest ranges.  </w:t>
      </w:r>
    </w:p>
    <w:p w14:paraId="11B63234" w14:textId="77777777" w:rsidR="00601EEA" w:rsidRPr="00601EEA" w:rsidRDefault="00601EEA" w:rsidP="00601EEA">
      <w:pPr>
        <w:rPr>
          <w:sz w:val="24"/>
          <w:szCs w:val="24"/>
        </w:rPr>
      </w:pPr>
    </w:p>
    <w:p w14:paraId="15B0C165" w14:textId="54403A61" w:rsidR="004F26E9" w:rsidRDefault="00601EEA" w:rsidP="00601EEA">
      <w:pPr>
        <w:rPr>
          <w:sz w:val="24"/>
          <w:szCs w:val="24"/>
        </w:rPr>
      </w:pPr>
      <w:r w:rsidRPr="00601EEA">
        <w:rPr>
          <w:sz w:val="24"/>
          <w:szCs w:val="24"/>
        </w:rPr>
        <w:t>The subsistence harvest of fur seals provides a local source of fresh meat for the communities’ consumption.  Fresh meat is commercially una</w:t>
      </w:r>
      <w:r>
        <w:rPr>
          <w:sz w:val="24"/>
          <w:szCs w:val="24"/>
        </w:rPr>
        <w:t xml:space="preserve">vailable on St. George </w:t>
      </w:r>
      <w:r w:rsidR="00E45B4C">
        <w:rPr>
          <w:sz w:val="24"/>
          <w:szCs w:val="24"/>
        </w:rPr>
        <w:t xml:space="preserve">and St. Paul </w:t>
      </w:r>
      <w:r>
        <w:rPr>
          <w:sz w:val="24"/>
          <w:szCs w:val="24"/>
        </w:rPr>
        <w:t>Island</w:t>
      </w:r>
      <w:r w:rsidR="00E45B4C">
        <w:rPr>
          <w:sz w:val="24"/>
          <w:szCs w:val="24"/>
        </w:rPr>
        <w:t>s</w:t>
      </w:r>
      <w:r>
        <w:rPr>
          <w:sz w:val="24"/>
          <w:szCs w:val="24"/>
        </w:rPr>
        <w:t xml:space="preserve">; </w:t>
      </w:r>
      <w:r w:rsidRPr="00601EEA">
        <w:rPr>
          <w:sz w:val="24"/>
          <w:szCs w:val="24"/>
        </w:rPr>
        <w:t>subsistence hunting and fishing are the primary means by which the communities meet their dietary needs.  No other fish or wildlife species are predictably available to replace fresh fur seal meat.  Replacement of the fur seal meat with livestock meat that is shipped to the islands is expensive and only available when air and barge service can deliver it frozen.  In addition, marine mammals such as fur seals are the preferred meat resource for Pribilovians.</w:t>
      </w:r>
    </w:p>
    <w:p w14:paraId="38F804A0" w14:textId="77777777" w:rsidR="00776A99" w:rsidRDefault="00776A99" w:rsidP="00601EEA">
      <w:pPr>
        <w:rPr>
          <w:sz w:val="24"/>
          <w:szCs w:val="24"/>
        </w:rPr>
      </w:pPr>
    </w:p>
    <w:p w14:paraId="19E492B0" w14:textId="77777777"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70DC26C7" w14:textId="77777777" w:rsidR="004F26E9" w:rsidRDefault="004F26E9">
      <w:pPr>
        <w:rPr>
          <w:sz w:val="24"/>
          <w:szCs w:val="24"/>
        </w:rPr>
      </w:pPr>
    </w:p>
    <w:p w14:paraId="48C88D04" w14:textId="4B9CDBFF" w:rsidR="002B16B1" w:rsidRDefault="002B16B1">
      <w:pPr>
        <w:rPr>
          <w:sz w:val="24"/>
          <w:szCs w:val="24"/>
        </w:rPr>
      </w:pPr>
      <w:r w:rsidRPr="00E00FE3">
        <w:rPr>
          <w:sz w:val="24"/>
          <w:szCs w:val="24"/>
        </w:rPr>
        <w:t xml:space="preserve">This action is necessary to improve recordkeeping and reporting efficiency and to improve the quality of data obtained by </w:t>
      </w:r>
      <w:r>
        <w:rPr>
          <w:sz w:val="24"/>
          <w:szCs w:val="24"/>
        </w:rPr>
        <w:t xml:space="preserve">the </w:t>
      </w:r>
      <w:r w:rsidR="00E45B4C">
        <w:rPr>
          <w:sz w:val="24"/>
          <w:szCs w:val="24"/>
        </w:rPr>
        <w:t xml:space="preserve">Alaska </w:t>
      </w:r>
      <w:r>
        <w:rPr>
          <w:sz w:val="24"/>
          <w:szCs w:val="24"/>
        </w:rPr>
        <w:t>Native tribe</w:t>
      </w:r>
      <w:r w:rsidR="006919B4">
        <w:rPr>
          <w:sz w:val="24"/>
          <w:szCs w:val="24"/>
        </w:rPr>
        <w:t>s</w:t>
      </w:r>
      <w:r>
        <w:rPr>
          <w:sz w:val="24"/>
          <w:szCs w:val="24"/>
        </w:rPr>
        <w:t xml:space="preserve"> for northern fur seal</w:t>
      </w:r>
      <w:r w:rsidRPr="00E00FE3">
        <w:rPr>
          <w:sz w:val="24"/>
          <w:szCs w:val="24"/>
        </w:rPr>
        <w:t xml:space="preserve"> management purposes.</w:t>
      </w:r>
      <w:r>
        <w:rPr>
          <w:sz w:val="24"/>
          <w:szCs w:val="24"/>
        </w:rPr>
        <w:t xml:space="preserve">  </w:t>
      </w:r>
      <w:r w:rsidRPr="00E00FE3">
        <w:rPr>
          <w:sz w:val="24"/>
          <w:szCs w:val="24"/>
        </w:rPr>
        <w:t xml:space="preserve">If this collection were not conducted, NMFS </w:t>
      </w:r>
      <w:r w:rsidR="00E45B4C">
        <w:rPr>
          <w:sz w:val="24"/>
          <w:szCs w:val="24"/>
        </w:rPr>
        <w:t xml:space="preserve">estimates of direct sources of human-caused mortality would be significantly compromised. NMFS ability to implement harvests management measures would be compromised.  </w:t>
      </w:r>
      <w:r w:rsidR="00A95E4D">
        <w:rPr>
          <w:sz w:val="24"/>
          <w:szCs w:val="24"/>
        </w:rPr>
        <w:t>NMFS</w:t>
      </w:r>
      <w:r w:rsidR="00E45B4C">
        <w:rPr>
          <w:sz w:val="24"/>
          <w:szCs w:val="24"/>
        </w:rPr>
        <w:t xml:space="preserve"> ability to confirm the compliance with harvest rest</w:t>
      </w:r>
      <w:r w:rsidR="00A95E4D">
        <w:rPr>
          <w:sz w:val="24"/>
          <w:szCs w:val="24"/>
        </w:rPr>
        <w:t>rictions would be impossible. NMFS ability to the estimate the potential effects of harvest on the ability of the population to recover would suffer from increased uncertainty and decreased ability to implement science-based management measures.</w:t>
      </w:r>
    </w:p>
    <w:p w14:paraId="7BB44F70" w14:textId="77777777" w:rsidR="00202B83" w:rsidRDefault="00202B83" w:rsidP="00202B83">
      <w:pPr>
        <w:widowControl/>
        <w:autoSpaceDE/>
        <w:autoSpaceDN/>
        <w:adjustRightInd/>
        <w:rPr>
          <w:b/>
          <w:bCs/>
          <w:sz w:val="24"/>
          <w:szCs w:val="24"/>
        </w:rPr>
      </w:pPr>
    </w:p>
    <w:p w14:paraId="5418A7E3" w14:textId="693D9CC6" w:rsidR="004F26E9" w:rsidRDefault="004F26E9" w:rsidP="00202B83">
      <w:pPr>
        <w:widowControl/>
        <w:autoSpaceDE/>
        <w:autoSpaceDN/>
        <w:adjustRightInd/>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50ED8B40" w14:textId="77777777" w:rsidR="004F26E9" w:rsidRDefault="004F26E9">
      <w:pPr>
        <w:rPr>
          <w:sz w:val="24"/>
          <w:szCs w:val="24"/>
        </w:rPr>
      </w:pPr>
    </w:p>
    <w:p w14:paraId="440403A5" w14:textId="77777777" w:rsidR="004F26E9" w:rsidRDefault="00A91587">
      <w:pPr>
        <w:rPr>
          <w:sz w:val="24"/>
          <w:szCs w:val="24"/>
        </w:rPr>
      </w:pPr>
      <w:r>
        <w:rPr>
          <w:sz w:val="24"/>
          <w:szCs w:val="24"/>
        </w:rPr>
        <w:t>Not Applicable.</w:t>
      </w:r>
    </w:p>
    <w:p w14:paraId="690CB245" w14:textId="77777777" w:rsidR="004F26E9" w:rsidRDefault="004F26E9">
      <w:pPr>
        <w:rPr>
          <w:sz w:val="24"/>
          <w:szCs w:val="24"/>
        </w:rPr>
      </w:pPr>
    </w:p>
    <w:p w14:paraId="271FFF66" w14:textId="38FA0E4A" w:rsidR="004F26E9" w:rsidRDefault="003C2232">
      <w:pPr>
        <w:rPr>
          <w:sz w:val="24"/>
          <w:szCs w:val="24"/>
        </w:rPr>
      </w:pPr>
      <w:r>
        <w:rPr>
          <w:b/>
          <w:bCs/>
          <w:sz w:val="24"/>
          <w:szCs w:val="24"/>
        </w:rPr>
        <w:t>8</w:t>
      </w:r>
      <w:r w:rsidR="004F26E9">
        <w:rPr>
          <w:b/>
          <w:bCs/>
          <w:sz w:val="24"/>
          <w:szCs w:val="24"/>
        </w:rPr>
        <w:t xml:space="preserve">.  </w:t>
      </w:r>
      <w:r w:rsidR="004F26E9">
        <w:rPr>
          <w:b/>
          <w:bCs/>
          <w:sz w:val="24"/>
          <w:szCs w:val="24"/>
          <w:u w:val="single"/>
        </w:rPr>
        <w:t xml:space="preserve">Provide </w:t>
      </w:r>
      <w:r w:rsidR="00107F5D">
        <w:rPr>
          <w:b/>
          <w:bCs/>
          <w:sz w:val="24"/>
          <w:szCs w:val="24"/>
          <w:u w:val="single"/>
        </w:rPr>
        <w:t>information on</w:t>
      </w:r>
      <w:r w:rsidR="004F26E9">
        <w:rPr>
          <w:b/>
          <w:bCs/>
          <w:sz w:val="24"/>
          <w:szCs w:val="24"/>
          <w:u w:val="single"/>
        </w:rPr>
        <w:t xml:space="preserve"> the PRA Federal Register </w:t>
      </w:r>
      <w:r w:rsidR="001E6F72">
        <w:rPr>
          <w:b/>
          <w:bCs/>
          <w:sz w:val="24"/>
          <w:szCs w:val="24"/>
          <w:u w:val="single"/>
        </w:rPr>
        <w:t>N</w:t>
      </w:r>
      <w:r w:rsidR="004F26E9">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004F26E9">
        <w:rPr>
          <w:b/>
          <w:bCs/>
          <w:sz w:val="24"/>
          <w:szCs w:val="24"/>
        </w:rPr>
        <w:t>.</w:t>
      </w:r>
      <w:r w:rsidR="004F26E9">
        <w:rPr>
          <w:sz w:val="24"/>
          <w:szCs w:val="24"/>
        </w:rPr>
        <w:t xml:space="preserve">  </w:t>
      </w:r>
      <w:r w:rsidR="004F26E9">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4F26E9">
        <w:rPr>
          <w:b/>
          <w:bCs/>
          <w:sz w:val="24"/>
          <w:szCs w:val="24"/>
        </w:rPr>
        <w:t>.</w:t>
      </w:r>
    </w:p>
    <w:p w14:paraId="1195A8F9" w14:textId="77777777" w:rsidR="004F26E9" w:rsidRDefault="004F26E9">
      <w:pPr>
        <w:rPr>
          <w:sz w:val="24"/>
          <w:szCs w:val="24"/>
        </w:rPr>
      </w:pPr>
    </w:p>
    <w:p w14:paraId="103654E2" w14:textId="1D22F944" w:rsidR="004F26E9" w:rsidRDefault="00202B83">
      <w:pPr>
        <w:rPr>
          <w:sz w:val="24"/>
          <w:szCs w:val="24"/>
        </w:rPr>
      </w:pPr>
      <w:r>
        <w:rPr>
          <w:sz w:val="24"/>
          <w:szCs w:val="24"/>
        </w:rPr>
        <w:t xml:space="preserve">A </w:t>
      </w:r>
      <w:r w:rsidRPr="00202B83">
        <w:rPr>
          <w:sz w:val="24"/>
          <w:szCs w:val="24"/>
          <w:u w:val="single"/>
        </w:rPr>
        <w:t xml:space="preserve">Federal Register </w:t>
      </w:r>
      <w:r>
        <w:rPr>
          <w:sz w:val="24"/>
          <w:szCs w:val="24"/>
        </w:rPr>
        <w:t>Notice was published on September 13 (82 FR 43001). No comments</w:t>
      </w:r>
      <w:r w:rsidR="006C28DB">
        <w:rPr>
          <w:sz w:val="24"/>
          <w:szCs w:val="24"/>
        </w:rPr>
        <w:t xml:space="preserve"> were received.</w:t>
      </w:r>
    </w:p>
    <w:p w14:paraId="7E019B83" w14:textId="77777777" w:rsidR="0090009A" w:rsidRDefault="0090009A">
      <w:pPr>
        <w:rPr>
          <w:sz w:val="24"/>
          <w:szCs w:val="24"/>
        </w:rPr>
      </w:pPr>
    </w:p>
    <w:p w14:paraId="1EB7E16F" w14:textId="2F1FA4CA" w:rsidR="0090009A" w:rsidRPr="0090009A" w:rsidRDefault="0090009A">
      <w:pPr>
        <w:rPr>
          <w:sz w:val="24"/>
          <w:szCs w:val="24"/>
        </w:rPr>
      </w:pPr>
      <w:r>
        <w:rPr>
          <w:sz w:val="24"/>
          <w:szCs w:val="24"/>
        </w:rPr>
        <w:t xml:space="preserve">Requests for comments were sent to the tribal governments of St. Paul and St. George. The St. Paul representative </w:t>
      </w:r>
      <w:r w:rsidRPr="0090009A">
        <w:rPr>
          <w:color w:val="222222"/>
          <w:sz w:val="24"/>
          <w:szCs w:val="24"/>
          <w:shd w:val="clear" w:color="auto" w:fill="FFFFFF"/>
        </w:rPr>
        <w:t>indicated that our estimate of time required to collect, maintain and report the information regarding the subsistence harvest of northern fur seals for St. Paul should be 40 hours rather than 20. </w:t>
      </w:r>
      <w:r>
        <w:rPr>
          <w:color w:val="222222"/>
          <w:sz w:val="24"/>
          <w:szCs w:val="24"/>
          <w:shd w:val="clear" w:color="auto" w:fill="FFFFFF"/>
        </w:rPr>
        <w:t>The St. George representative stated “no comment”.</w:t>
      </w:r>
      <w:r w:rsidR="00A72F01">
        <w:rPr>
          <w:color w:val="222222"/>
          <w:sz w:val="24"/>
          <w:szCs w:val="24"/>
          <w:shd w:val="clear" w:color="auto" w:fill="FFFFFF"/>
        </w:rPr>
        <w:t xml:space="preserve"> Based on the first comment, we have adjusted the report burden to 40 hours.</w:t>
      </w:r>
    </w:p>
    <w:p w14:paraId="4F587106" w14:textId="77777777" w:rsidR="00202B83" w:rsidRDefault="00202B83">
      <w:pPr>
        <w:rPr>
          <w:sz w:val="24"/>
          <w:szCs w:val="24"/>
        </w:rPr>
      </w:pPr>
    </w:p>
    <w:p w14:paraId="0F6312CF" w14:textId="77777777"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66D54538" w14:textId="77777777" w:rsidR="004F26E9" w:rsidRDefault="004F26E9">
      <w:pPr>
        <w:rPr>
          <w:sz w:val="24"/>
          <w:szCs w:val="24"/>
        </w:rPr>
      </w:pPr>
    </w:p>
    <w:p w14:paraId="1ECD7420" w14:textId="6AA80A79" w:rsidR="00851669" w:rsidRDefault="00851669" w:rsidP="0092472E">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sz w:val="24"/>
          <w:szCs w:val="24"/>
        </w:rPr>
      </w:pPr>
      <w:r w:rsidRPr="00851669">
        <w:rPr>
          <w:sz w:val="24"/>
          <w:szCs w:val="24"/>
        </w:rPr>
        <w:t xml:space="preserve">This action requires the collection of information about the annual subsistence harvest of northern fur seals on </w:t>
      </w:r>
      <w:r w:rsidR="00A95E4D">
        <w:rPr>
          <w:sz w:val="24"/>
          <w:szCs w:val="24"/>
        </w:rPr>
        <w:t xml:space="preserve">St. George </w:t>
      </w:r>
      <w:r w:rsidR="006919B4">
        <w:rPr>
          <w:sz w:val="24"/>
          <w:szCs w:val="24"/>
        </w:rPr>
        <w:t>and St. Paul Islands</w:t>
      </w:r>
      <w:r w:rsidRPr="00851669">
        <w:rPr>
          <w:sz w:val="24"/>
          <w:szCs w:val="24"/>
        </w:rPr>
        <w:t xml:space="preserve">.  NMFS funding through the Alaska Native Co-management Funding Program provides the opportunity for </w:t>
      </w:r>
      <w:r w:rsidR="00A95E4D">
        <w:rPr>
          <w:sz w:val="24"/>
          <w:szCs w:val="24"/>
        </w:rPr>
        <w:t xml:space="preserve">both </w:t>
      </w:r>
      <w:r w:rsidRPr="00851669">
        <w:rPr>
          <w:sz w:val="24"/>
          <w:szCs w:val="24"/>
        </w:rPr>
        <w:t xml:space="preserve">the St. George Island Traditional Council </w:t>
      </w:r>
      <w:r w:rsidR="00A95E4D">
        <w:rPr>
          <w:sz w:val="24"/>
          <w:szCs w:val="24"/>
        </w:rPr>
        <w:t>and the Aleu</w:t>
      </w:r>
      <w:r w:rsidR="008B294B">
        <w:rPr>
          <w:sz w:val="24"/>
          <w:szCs w:val="24"/>
        </w:rPr>
        <w:t>t Community of St. Paul Island, Tribal G</w:t>
      </w:r>
      <w:r w:rsidR="00A95E4D">
        <w:rPr>
          <w:sz w:val="24"/>
          <w:szCs w:val="24"/>
        </w:rPr>
        <w:t xml:space="preserve">overnment </w:t>
      </w:r>
      <w:r w:rsidRPr="00851669">
        <w:rPr>
          <w:sz w:val="24"/>
          <w:szCs w:val="24"/>
        </w:rPr>
        <w:t>to apply for grant funds to support subsistence harvest monitoring</w:t>
      </w:r>
      <w:r w:rsidR="00A95E4D">
        <w:rPr>
          <w:sz w:val="24"/>
          <w:szCs w:val="24"/>
        </w:rPr>
        <w:t xml:space="preserve"> and reporting.  Both tribal governments have</w:t>
      </w:r>
      <w:r w:rsidRPr="00851669">
        <w:rPr>
          <w:sz w:val="24"/>
          <w:szCs w:val="24"/>
        </w:rPr>
        <w:t xml:space="preserve"> received funding in the past from NMFS to report the subsistence harvests of northern fur seals</w:t>
      </w:r>
      <w:r w:rsidR="009B1874">
        <w:rPr>
          <w:sz w:val="24"/>
          <w:szCs w:val="24"/>
        </w:rPr>
        <w:t>, and continue to submit annual funding proposals under the Alaska Native Co-management Funding Program.</w:t>
      </w:r>
    </w:p>
    <w:p w14:paraId="4AECAFFD" w14:textId="77777777" w:rsidR="00851669" w:rsidRDefault="00851669" w:rsidP="0092472E">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sz w:val="24"/>
          <w:szCs w:val="24"/>
        </w:rPr>
      </w:pPr>
    </w:p>
    <w:p w14:paraId="752857DF" w14:textId="77777777" w:rsidR="0092472E" w:rsidRPr="00E00FE3" w:rsidRDefault="0092472E" w:rsidP="0092472E">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sz w:val="24"/>
          <w:szCs w:val="24"/>
        </w:rPr>
      </w:pPr>
      <w:r w:rsidRPr="00E00FE3">
        <w:rPr>
          <w:sz w:val="24"/>
          <w:szCs w:val="24"/>
        </w:rPr>
        <w:t>No payment or gift is provided under this program.</w:t>
      </w:r>
    </w:p>
    <w:p w14:paraId="27BFF37C" w14:textId="77777777" w:rsidR="004F26E9" w:rsidRDefault="004F26E9">
      <w:pPr>
        <w:rPr>
          <w:sz w:val="24"/>
          <w:szCs w:val="24"/>
        </w:rPr>
      </w:pPr>
    </w:p>
    <w:p w14:paraId="09EC9E10" w14:textId="77777777"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55788043" w14:textId="77777777" w:rsidR="004F26E9" w:rsidRDefault="004F26E9">
      <w:pPr>
        <w:rPr>
          <w:sz w:val="24"/>
          <w:szCs w:val="24"/>
        </w:rPr>
      </w:pPr>
    </w:p>
    <w:p w14:paraId="0ADD69E1" w14:textId="77777777" w:rsidR="004F26E9" w:rsidRDefault="0092472E">
      <w:pPr>
        <w:rPr>
          <w:sz w:val="24"/>
          <w:szCs w:val="24"/>
        </w:rPr>
      </w:pPr>
      <w:r>
        <w:rPr>
          <w:sz w:val="24"/>
          <w:szCs w:val="24"/>
        </w:rPr>
        <w:t>The information collected is not confidential.</w:t>
      </w:r>
    </w:p>
    <w:p w14:paraId="6B33808D" w14:textId="77777777" w:rsidR="004F26E9" w:rsidRDefault="004F26E9">
      <w:pPr>
        <w:rPr>
          <w:sz w:val="24"/>
          <w:szCs w:val="24"/>
        </w:rPr>
      </w:pPr>
    </w:p>
    <w:p w14:paraId="31D79AAF" w14:textId="77777777"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3755EFFC" w14:textId="77777777" w:rsidR="004F26E9" w:rsidRDefault="004F26E9">
      <w:pPr>
        <w:rPr>
          <w:sz w:val="24"/>
          <w:szCs w:val="24"/>
        </w:rPr>
      </w:pPr>
    </w:p>
    <w:p w14:paraId="76E46A2A" w14:textId="77777777" w:rsidR="004F26E9" w:rsidRDefault="0092472E">
      <w:pPr>
        <w:rPr>
          <w:sz w:val="24"/>
          <w:szCs w:val="24"/>
        </w:rPr>
      </w:pPr>
      <w:r>
        <w:rPr>
          <w:sz w:val="24"/>
          <w:szCs w:val="24"/>
        </w:rPr>
        <w:t>Not Applicable.</w:t>
      </w:r>
    </w:p>
    <w:p w14:paraId="6A95E756" w14:textId="61C174FA" w:rsidR="002D3EA0" w:rsidRDefault="002D3EA0">
      <w:pPr>
        <w:widowControl/>
        <w:autoSpaceDE/>
        <w:autoSpaceDN/>
        <w:adjustRightInd/>
        <w:rPr>
          <w:b/>
          <w:bCs/>
          <w:sz w:val="24"/>
          <w:szCs w:val="24"/>
        </w:rPr>
      </w:pPr>
    </w:p>
    <w:p w14:paraId="5E328CC1" w14:textId="77777777"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544EA493" w14:textId="77777777" w:rsidR="004F26E9" w:rsidRDefault="004F26E9">
      <w:pPr>
        <w:rPr>
          <w:sz w:val="24"/>
          <w:szCs w:val="24"/>
        </w:rPr>
      </w:pPr>
    </w:p>
    <w:p w14:paraId="680C7AC9" w14:textId="7988013D" w:rsidR="0092472E" w:rsidRPr="00C42D26" w:rsidRDefault="0092472E" w:rsidP="0092472E">
      <w:pPr>
        <w:rPr>
          <w:sz w:val="24"/>
          <w:szCs w:val="24"/>
        </w:rPr>
      </w:pPr>
      <w:r w:rsidRPr="00C42D26">
        <w:rPr>
          <w:sz w:val="24"/>
          <w:szCs w:val="24"/>
          <w:lang w:val="en-CA"/>
        </w:rPr>
        <w:t xml:space="preserve">Total estimated unique respondents:  </w:t>
      </w:r>
      <w:r w:rsidR="00A95E4D">
        <w:rPr>
          <w:sz w:val="24"/>
          <w:szCs w:val="24"/>
          <w:lang w:val="en-CA"/>
        </w:rPr>
        <w:t>2</w:t>
      </w:r>
      <w:r w:rsidRPr="00C42D26">
        <w:rPr>
          <w:sz w:val="24"/>
          <w:szCs w:val="24"/>
          <w:lang w:val="en-CA"/>
        </w:rPr>
        <w:t>.</w:t>
      </w:r>
      <w:r w:rsidR="00ED035A">
        <w:rPr>
          <w:sz w:val="24"/>
          <w:szCs w:val="24"/>
          <w:lang w:val="en-CA"/>
        </w:rPr>
        <w:t xml:space="preserve"> </w:t>
      </w:r>
      <w:r w:rsidRPr="00C42D26">
        <w:rPr>
          <w:sz w:val="24"/>
          <w:szCs w:val="24"/>
          <w:lang w:val="en-CA"/>
        </w:rPr>
        <w:t xml:space="preserve">Total estimated responses:  </w:t>
      </w:r>
      <w:r w:rsidR="008B19A1">
        <w:rPr>
          <w:sz w:val="24"/>
          <w:szCs w:val="24"/>
          <w:lang w:val="en-CA"/>
        </w:rPr>
        <w:t>2</w:t>
      </w:r>
      <w:r w:rsidRPr="00C42D26">
        <w:rPr>
          <w:sz w:val="24"/>
          <w:szCs w:val="24"/>
          <w:lang w:val="en-CA"/>
        </w:rPr>
        <w:t>.</w:t>
      </w:r>
      <w:r w:rsidR="00ED035A">
        <w:rPr>
          <w:sz w:val="24"/>
          <w:szCs w:val="24"/>
          <w:lang w:val="en-CA"/>
        </w:rPr>
        <w:t xml:space="preserve"> </w:t>
      </w:r>
      <w:r w:rsidRPr="00C42D26">
        <w:rPr>
          <w:sz w:val="24"/>
          <w:szCs w:val="24"/>
          <w:lang w:val="en-CA"/>
        </w:rPr>
        <w:t xml:space="preserve">Total </w:t>
      </w:r>
      <w:r w:rsidR="00A95E4D" w:rsidRPr="00C42D26">
        <w:rPr>
          <w:sz w:val="24"/>
          <w:szCs w:val="24"/>
        </w:rPr>
        <w:t>estimated</w:t>
      </w:r>
      <w:r w:rsidRPr="00C42D26">
        <w:rPr>
          <w:sz w:val="24"/>
          <w:szCs w:val="24"/>
        </w:rPr>
        <w:t xml:space="preserve"> burden:  </w:t>
      </w:r>
      <w:r w:rsidR="00A72F01">
        <w:rPr>
          <w:sz w:val="24"/>
          <w:szCs w:val="24"/>
        </w:rPr>
        <w:t>8</w:t>
      </w:r>
      <w:r w:rsidR="00353DC1">
        <w:rPr>
          <w:sz w:val="24"/>
          <w:szCs w:val="24"/>
        </w:rPr>
        <w:t>0 hr</w:t>
      </w:r>
      <w:r w:rsidRPr="00C42D26">
        <w:rPr>
          <w:sz w:val="24"/>
          <w:szCs w:val="24"/>
        </w:rPr>
        <w:t>.  Total estimated personnel cost:  $</w:t>
      </w:r>
      <w:r w:rsidR="00A72F01">
        <w:rPr>
          <w:sz w:val="24"/>
          <w:szCs w:val="24"/>
        </w:rPr>
        <w:t>2</w:t>
      </w:r>
      <w:r w:rsidR="00A95E4D">
        <w:rPr>
          <w:sz w:val="24"/>
          <w:szCs w:val="24"/>
        </w:rPr>
        <w:t>,</w:t>
      </w:r>
      <w:r w:rsidR="00F56A63">
        <w:rPr>
          <w:sz w:val="24"/>
          <w:szCs w:val="24"/>
        </w:rPr>
        <w:t>000</w:t>
      </w:r>
      <w:r w:rsidRPr="00C42D26">
        <w:rPr>
          <w:sz w:val="24"/>
          <w:szCs w:val="24"/>
        </w:rPr>
        <w:t>.</w:t>
      </w:r>
    </w:p>
    <w:p w14:paraId="41CF53A0" w14:textId="77777777" w:rsidR="004F26E9" w:rsidRDefault="004F26E9">
      <w:pPr>
        <w:rPr>
          <w:sz w:val="24"/>
          <w:szCs w:val="24"/>
        </w:rPr>
      </w:pPr>
    </w:p>
    <w:p w14:paraId="49C7FC76" w14:textId="77777777"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14:paraId="182D24D2" w14:textId="77777777" w:rsidR="004F26E9" w:rsidRDefault="004F26E9">
      <w:pPr>
        <w:rPr>
          <w:sz w:val="24"/>
          <w:szCs w:val="24"/>
        </w:rPr>
      </w:pPr>
    </w:p>
    <w:p w14:paraId="16EA39A0" w14:textId="3BC34C3B" w:rsidR="0092472E" w:rsidRDefault="0092472E">
      <w:pPr>
        <w:rPr>
          <w:sz w:val="24"/>
          <w:szCs w:val="24"/>
        </w:rPr>
      </w:pPr>
      <w:r w:rsidRPr="00C42D26">
        <w:rPr>
          <w:sz w:val="24"/>
          <w:szCs w:val="24"/>
        </w:rPr>
        <w:t xml:space="preserve">Total estimated miscellaneous costs:  </w:t>
      </w:r>
      <w:r w:rsidRPr="00BF7A3F">
        <w:rPr>
          <w:sz w:val="24"/>
        </w:rPr>
        <w:t>$</w:t>
      </w:r>
      <w:r w:rsidR="00F56A63">
        <w:rPr>
          <w:sz w:val="24"/>
          <w:szCs w:val="24"/>
        </w:rPr>
        <w:t>8</w:t>
      </w:r>
      <w:r w:rsidR="006220C8">
        <w:rPr>
          <w:sz w:val="24"/>
          <w:szCs w:val="24"/>
        </w:rPr>
        <w:t xml:space="preserve"> for mailing, if the reports are not sent by e-mail</w:t>
      </w:r>
      <w:r w:rsidRPr="00C42D26">
        <w:rPr>
          <w:sz w:val="24"/>
          <w:szCs w:val="24"/>
        </w:rPr>
        <w:t xml:space="preserve">.  </w:t>
      </w:r>
    </w:p>
    <w:p w14:paraId="32B15E7B" w14:textId="77777777" w:rsidR="004F26E9" w:rsidRDefault="004F26E9">
      <w:pPr>
        <w:rPr>
          <w:sz w:val="24"/>
          <w:szCs w:val="24"/>
        </w:rPr>
      </w:pPr>
    </w:p>
    <w:p w14:paraId="598266BB" w14:textId="77777777"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7AABE9CC" w14:textId="77777777" w:rsidR="004F26E9" w:rsidRDefault="004F26E9">
      <w:pPr>
        <w:rPr>
          <w:sz w:val="24"/>
          <w:szCs w:val="24"/>
        </w:rPr>
      </w:pPr>
    </w:p>
    <w:p w14:paraId="30353D75" w14:textId="203266E3" w:rsidR="0092472E" w:rsidRPr="00C42D26" w:rsidRDefault="0092472E" w:rsidP="0092472E">
      <w:pPr>
        <w:rPr>
          <w:sz w:val="24"/>
          <w:szCs w:val="24"/>
        </w:rPr>
      </w:pPr>
      <w:r w:rsidRPr="00C42D26">
        <w:rPr>
          <w:sz w:val="24"/>
          <w:szCs w:val="24"/>
        </w:rPr>
        <w:t xml:space="preserve">Total estimated annual burden:  </w:t>
      </w:r>
      <w:r w:rsidR="00F56A63">
        <w:rPr>
          <w:sz w:val="24"/>
          <w:szCs w:val="24"/>
        </w:rPr>
        <w:t>3</w:t>
      </w:r>
      <w:r w:rsidR="00950D55">
        <w:rPr>
          <w:sz w:val="24"/>
          <w:szCs w:val="24"/>
        </w:rPr>
        <w:t>2 hours</w:t>
      </w:r>
      <w:r w:rsidRPr="00C42D26">
        <w:rPr>
          <w:sz w:val="24"/>
          <w:szCs w:val="24"/>
        </w:rPr>
        <w:t>.  Total estimated personnel cost:  $</w:t>
      </w:r>
      <w:r w:rsidR="00F56A63">
        <w:rPr>
          <w:sz w:val="24"/>
          <w:szCs w:val="24"/>
        </w:rPr>
        <w:t>1</w:t>
      </w:r>
      <w:r w:rsidR="00950D55">
        <w:rPr>
          <w:sz w:val="24"/>
          <w:szCs w:val="24"/>
        </w:rPr>
        <w:t>,600</w:t>
      </w:r>
      <w:r w:rsidRPr="00C42D26">
        <w:rPr>
          <w:sz w:val="24"/>
          <w:szCs w:val="24"/>
        </w:rPr>
        <w:t xml:space="preserve">.  Total annualized capital costs:  </w:t>
      </w:r>
      <w:r w:rsidRPr="00BF7A3F">
        <w:rPr>
          <w:sz w:val="24"/>
        </w:rPr>
        <w:t>$</w:t>
      </w:r>
      <w:r w:rsidR="009B1874">
        <w:rPr>
          <w:sz w:val="24"/>
          <w:szCs w:val="24"/>
        </w:rPr>
        <w:t>0</w:t>
      </w:r>
      <w:r w:rsidRPr="00C42D26">
        <w:rPr>
          <w:sz w:val="24"/>
          <w:szCs w:val="24"/>
        </w:rPr>
        <w:t xml:space="preserve">.  </w:t>
      </w:r>
    </w:p>
    <w:p w14:paraId="3E1C5AD8" w14:textId="77777777" w:rsidR="00BF7A3F" w:rsidRDefault="00BF7A3F">
      <w:pPr>
        <w:rPr>
          <w:b/>
          <w:bCs/>
          <w:sz w:val="24"/>
          <w:szCs w:val="24"/>
        </w:rPr>
      </w:pPr>
    </w:p>
    <w:p w14:paraId="05837F35" w14:textId="77777777"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20B3D598" w14:textId="77777777" w:rsidR="004F26E9" w:rsidRDefault="004F26E9">
      <w:pPr>
        <w:rPr>
          <w:sz w:val="24"/>
          <w:szCs w:val="24"/>
        </w:rPr>
      </w:pPr>
    </w:p>
    <w:p w14:paraId="2E15EAAE" w14:textId="4300F248" w:rsidR="0092472E" w:rsidRDefault="00A72F01">
      <w:pPr>
        <w:rPr>
          <w:sz w:val="24"/>
          <w:szCs w:val="24"/>
        </w:rPr>
      </w:pPr>
      <w:r>
        <w:rPr>
          <w:sz w:val="24"/>
          <w:szCs w:val="24"/>
        </w:rPr>
        <w:t>Based on the comment from the St. Paul representative, we changed the individual report burden from 20 to 40 hours.</w:t>
      </w:r>
    </w:p>
    <w:p w14:paraId="19D8F379" w14:textId="77777777" w:rsidR="004F26E9" w:rsidRDefault="004F26E9">
      <w:pPr>
        <w:rPr>
          <w:sz w:val="24"/>
          <w:szCs w:val="24"/>
        </w:rPr>
      </w:pPr>
    </w:p>
    <w:p w14:paraId="33012FC4" w14:textId="77777777"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4F923EA1" w14:textId="77777777" w:rsidR="004F26E9" w:rsidRPr="00726C7B" w:rsidRDefault="004F26E9">
      <w:pPr>
        <w:rPr>
          <w:sz w:val="24"/>
          <w:szCs w:val="24"/>
        </w:rPr>
      </w:pPr>
    </w:p>
    <w:p w14:paraId="38798AD1" w14:textId="77777777" w:rsidR="009753D7" w:rsidRDefault="00950D55" w:rsidP="00E82A54">
      <w:pPr>
        <w:tabs>
          <w:tab w:val="left" w:pos="360"/>
          <w:tab w:val="left" w:pos="720"/>
          <w:tab w:val="left" w:pos="1080"/>
          <w:tab w:val="left" w:pos="1440"/>
        </w:tabs>
        <w:rPr>
          <w:sz w:val="24"/>
          <w:szCs w:val="24"/>
        </w:rPr>
      </w:pPr>
      <w:r>
        <w:rPr>
          <w:sz w:val="24"/>
          <w:szCs w:val="24"/>
        </w:rPr>
        <w:t xml:space="preserve">Annually NMFS will review the northern fur seal subsistence harvest reports </w:t>
      </w:r>
      <w:r w:rsidR="009753D7">
        <w:rPr>
          <w:sz w:val="24"/>
          <w:szCs w:val="24"/>
        </w:rPr>
        <w:t>received from</w:t>
      </w:r>
      <w:r>
        <w:rPr>
          <w:sz w:val="24"/>
          <w:szCs w:val="24"/>
        </w:rPr>
        <w:t xml:space="preserve"> the tribal governments of St. George and St. Paul islands.  If any revisions or corrections are </w:t>
      </w:r>
      <w:r w:rsidR="009753D7">
        <w:rPr>
          <w:sz w:val="24"/>
          <w:szCs w:val="24"/>
        </w:rPr>
        <w:t>identified by NMFS in the harvest</w:t>
      </w:r>
      <w:r>
        <w:rPr>
          <w:sz w:val="24"/>
          <w:szCs w:val="24"/>
        </w:rPr>
        <w:t xml:space="preserve"> reports, NMFS will request th</w:t>
      </w:r>
      <w:r w:rsidR="009753D7">
        <w:rPr>
          <w:sz w:val="24"/>
          <w:szCs w:val="24"/>
        </w:rPr>
        <w:t xml:space="preserve">e revised reports prior to their publication online by NMFS.  In addition data extracted from the report will be referenced and used in NOAA’s Fur Seal Investigations and the Alaska Marine Mammal Stock Assessment Reports.  </w:t>
      </w:r>
    </w:p>
    <w:p w14:paraId="29CF5615" w14:textId="77777777" w:rsidR="009753D7" w:rsidRDefault="009753D7" w:rsidP="00E82A54">
      <w:pPr>
        <w:tabs>
          <w:tab w:val="left" w:pos="360"/>
          <w:tab w:val="left" w:pos="720"/>
          <w:tab w:val="left" w:pos="1080"/>
          <w:tab w:val="left" w:pos="1440"/>
        </w:tabs>
        <w:rPr>
          <w:sz w:val="24"/>
          <w:szCs w:val="24"/>
        </w:rPr>
      </w:pPr>
    </w:p>
    <w:p w14:paraId="12263B86" w14:textId="1E35C2FF" w:rsidR="00E82A54" w:rsidRPr="007368F5" w:rsidRDefault="00E82A54" w:rsidP="00E82A54">
      <w:pPr>
        <w:tabs>
          <w:tab w:val="left" w:pos="360"/>
          <w:tab w:val="left" w:pos="720"/>
          <w:tab w:val="left" w:pos="1080"/>
          <w:tab w:val="left" w:pos="1440"/>
        </w:tabs>
        <w:rPr>
          <w:sz w:val="24"/>
          <w:szCs w:val="24"/>
        </w:rPr>
      </w:pPr>
      <w:r w:rsidRPr="007368F5">
        <w:rPr>
          <w:sz w:val="24"/>
          <w:szCs w:val="24"/>
        </w:rPr>
        <w:t xml:space="preserve">By April 1 of every </w:t>
      </w:r>
      <w:r w:rsidR="00F56A63">
        <w:rPr>
          <w:sz w:val="24"/>
          <w:szCs w:val="24"/>
        </w:rPr>
        <w:t>third</w:t>
      </w:r>
      <w:r w:rsidR="00364723">
        <w:rPr>
          <w:sz w:val="24"/>
          <w:szCs w:val="24"/>
        </w:rPr>
        <w:t xml:space="preserve"> year, beginning after publication of the rule</w:t>
      </w:r>
      <w:r w:rsidRPr="007368F5">
        <w:rPr>
          <w:sz w:val="24"/>
          <w:szCs w:val="24"/>
        </w:rPr>
        <w:t xml:space="preserve">, the Assistant Administrator will publish in the </w:t>
      </w:r>
      <w:r w:rsidRPr="00B72F94">
        <w:rPr>
          <w:sz w:val="24"/>
          <w:szCs w:val="24"/>
          <w:u w:val="single"/>
        </w:rPr>
        <w:t>Federal Register</w:t>
      </w:r>
      <w:r w:rsidRPr="007368F5">
        <w:rPr>
          <w:sz w:val="24"/>
          <w:szCs w:val="24"/>
        </w:rPr>
        <w:t xml:space="preserve"> a summary of the preceding </w:t>
      </w:r>
      <w:r w:rsidR="00F56A63">
        <w:rPr>
          <w:sz w:val="24"/>
          <w:szCs w:val="24"/>
        </w:rPr>
        <w:t>three</w:t>
      </w:r>
      <w:r w:rsidRPr="007368F5">
        <w:rPr>
          <w:sz w:val="24"/>
          <w:szCs w:val="24"/>
        </w:rPr>
        <w:t xml:space="preserve"> years of harvesting and a discussion of the number of seals expected to be taken annually over the next </w:t>
      </w:r>
      <w:r w:rsidR="00F56A63">
        <w:rPr>
          <w:sz w:val="24"/>
          <w:szCs w:val="24"/>
        </w:rPr>
        <w:t>three</w:t>
      </w:r>
      <w:r w:rsidRPr="007368F5">
        <w:rPr>
          <w:sz w:val="24"/>
          <w:szCs w:val="24"/>
        </w:rPr>
        <w:t xml:space="preserve"> years to satisfy the subsistence requirements of each island. This</w:t>
      </w:r>
      <w:r w:rsidR="00F56A63">
        <w:rPr>
          <w:sz w:val="24"/>
          <w:szCs w:val="24"/>
        </w:rPr>
        <w:t xml:space="preserve"> discussion will include the development of best harvest practices</w:t>
      </w:r>
      <w:r w:rsidRPr="007368F5">
        <w:rPr>
          <w:sz w:val="24"/>
          <w:szCs w:val="24"/>
        </w:rPr>
        <w:t>, an assessment of factors and conditions on St. Paul and St. George Islands that influence the need by Pribilovians to take fur seals for subsistence uses, and an assessment of any changes to those conditions indicating that the number of fur seals that may be taken for subsistence each year should be made higher or lower. Following a 30-day public comment period, a final notification of the expected annu</w:t>
      </w:r>
      <w:r w:rsidR="00F56A63">
        <w:rPr>
          <w:sz w:val="24"/>
          <w:szCs w:val="24"/>
        </w:rPr>
        <w:t>al harvest levels for the next three</w:t>
      </w:r>
      <w:r w:rsidRPr="007368F5">
        <w:rPr>
          <w:sz w:val="24"/>
          <w:szCs w:val="24"/>
        </w:rPr>
        <w:t xml:space="preserve"> years will be published.</w:t>
      </w:r>
    </w:p>
    <w:p w14:paraId="5FC639A0" w14:textId="77777777" w:rsidR="00E82A54" w:rsidRDefault="00E82A54" w:rsidP="00726C7B">
      <w:pPr>
        <w:tabs>
          <w:tab w:val="left" w:pos="360"/>
          <w:tab w:val="left" w:pos="720"/>
          <w:tab w:val="left" w:pos="1080"/>
          <w:tab w:val="left" w:pos="1440"/>
        </w:tabs>
        <w:rPr>
          <w:bCs/>
          <w:sz w:val="24"/>
          <w:szCs w:val="24"/>
        </w:rPr>
      </w:pPr>
    </w:p>
    <w:p w14:paraId="529DA6EF" w14:textId="77777777"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051A09AD" w14:textId="77777777" w:rsidR="004F26E9" w:rsidRDefault="004F26E9">
      <w:pPr>
        <w:rPr>
          <w:sz w:val="24"/>
          <w:szCs w:val="24"/>
        </w:rPr>
      </w:pPr>
    </w:p>
    <w:p w14:paraId="52F1E612" w14:textId="323FB842" w:rsidR="004F26E9" w:rsidRDefault="0092472E">
      <w:pPr>
        <w:rPr>
          <w:sz w:val="24"/>
          <w:szCs w:val="24"/>
        </w:rPr>
      </w:pPr>
      <w:r>
        <w:rPr>
          <w:sz w:val="24"/>
          <w:szCs w:val="24"/>
        </w:rPr>
        <w:t xml:space="preserve">The </w:t>
      </w:r>
      <w:r w:rsidR="00274151">
        <w:rPr>
          <w:sz w:val="24"/>
          <w:szCs w:val="24"/>
        </w:rPr>
        <w:t xml:space="preserve">seal harvest report </w:t>
      </w:r>
      <w:r w:rsidR="00F56A63">
        <w:rPr>
          <w:sz w:val="24"/>
          <w:szCs w:val="24"/>
        </w:rPr>
        <w:t>is</w:t>
      </w:r>
      <w:r>
        <w:rPr>
          <w:sz w:val="24"/>
          <w:szCs w:val="24"/>
        </w:rPr>
        <w:t xml:space="preserve"> not </w:t>
      </w:r>
      <w:r w:rsidR="00F56A63">
        <w:rPr>
          <w:sz w:val="24"/>
          <w:szCs w:val="24"/>
        </w:rPr>
        <w:t xml:space="preserve">a </w:t>
      </w:r>
      <w:r>
        <w:rPr>
          <w:sz w:val="24"/>
          <w:szCs w:val="24"/>
        </w:rPr>
        <w:t>form, and therefore will not show the expiration date.</w:t>
      </w:r>
    </w:p>
    <w:p w14:paraId="25143188" w14:textId="77777777" w:rsidR="004F26E9" w:rsidRDefault="004F26E9">
      <w:pPr>
        <w:rPr>
          <w:sz w:val="24"/>
          <w:szCs w:val="24"/>
        </w:rPr>
      </w:pPr>
    </w:p>
    <w:p w14:paraId="451B477E" w14:textId="0A6B44E6" w:rsidR="002D3EA0" w:rsidRDefault="002D3EA0">
      <w:pPr>
        <w:widowControl/>
        <w:autoSpaceDE/>
        <w:autoSpaceDN/>
        <w:adjustRightInd/>
        <w:rPr>
          <w:b/>
          <w:bCs/>
          <w:sz w:val="24"/>
          <w:szCs w:val="24"/>
        </w:rPr>
      </w:pPr>
      <w:r>
        <w:rPr>
          <w:b/>
          <w:bCs/>
          <w:sz w:val="24"/>
          <w:szCs w:val="24"/>
        </w:rPr>
        <w:br w:type="page"/>
      </w:r>
    </w:p>
    <w:p w14:paraId="12BD04F4" w14:textId="77777777"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14:paraId="7873B03F" w14:textId="77777777" w:rsidR="004F26E9" w:rsidRDefault="004F26E9">
      <w:pPr>
        <w:rPr>
          <w:sz w:val="24"/>
          <w:szCs w:val="24"/>
        </w:rPr>
      </w:pPr>
    </w:p>
    <w:p w14:paraId="093D5627" w14:textId="5A3F2476" w:rsidR="004F26E9" w:rsidRDefault="00C22899">
      <w:pPr>
        <w:rPr>
          <w:sz w:val="24"/>
          <w:szCs w:val="24"/>
        </w:rPr>
      </w:pPr>
      <w:r>
        <w:rPr>
          <w:sz w:val="24"/>
          <w:szCs w:val="24"/>
        </w:rPr>
        <w:t>Not applicable.</w:t>
      </w:r>
    </w:p>
    <w:p w14:paraId="111ED3FD" w14:textId="77777777" w:rsidR="004F26E9" w:rsidRDefault="004F26E9">
      <w:pPr>
        <w:rPr>
          <w:sz w:val="24"/>
          <w:szCs w:val="24"/>
        </w:rPr>
      </w:pPr>
    </w:p>
    <w:p w14:paraId="66B73EC4" w14:textId="77777777" w:rsidR="004F26E9" w:rsidRDefault="004F26E9">
      <w:pPr>
        <w:rPr>
          <w:sz w:val="24"/>
          <w:szCs w:val="24"/>
        </w:rPr>
      </w:pPr>
      <w:r>
        <w:rPr>
          <w:b/>
          <w:bCs/>
          <w:sz w:val="24"/>
          <w:szCs w:val="24"/>
        </w:rPr>
        <w:t>B.  COLLECTIONS OF INFORMATION EMPLOYING STATISTICAL METHODS</w:t>
      </w:r>
    </w:p>
    <w:p w14:paraId="1EEFC557" w14:textId="77777777" w:rsidR="004F26E9" w:rsidRDefault="004F26E9">
      <w:pPr>
        <w:rPr>
          <w:sz w:val="24"/>
          <w:szCs w:val="24"/>
        </w:rPr>
      </w:pPr>
    </w:p>
    <w:p w14:paraId="6F724FCD" w14:textId="77777777" w:rsidR="004F26E9" w:rsidRPr="00726C7B" w:rsidRDefault="00726C7B">
      <w:pPr>
        <w:rPr>
          <w:sz w:val="24"/>
          <w:szCs w:val="24"/>
        </w:rPr>
      </w:pPr>
      <w:r w:rsidRPr="00726C7B">
        <w:rPr>
          <w:iCs/>
          <w:sz w:val="24"/>
          <w:szCs w:val="24"/>
        </w:rPr>
        <w:t xml:space="preserve">This collection </w:t>
      </w:r>
      <w:r w:rsidR="004F26E9" w:rsidRPr="00726C7B">
        <w:rPr>
          <w:iCs/>
          <w:sz w:val="24"/>
          <w:szCs w:val="24"/>
        </w:rPr>
        <w:t>does not employ statistical methods</w:t>
      </w:r>
      <w:r w:rsidRPr="00726C7B">
        <w:rPr>
          <w:iCs/>
          <w:sz w:val="24"/>
          <w:szCs w:val="24"/>
        </w:rPr>
        <w:t>.</w:t>
      </w:r>
    </w:p>
    <w:sectPr w:rsidR="004F26E9" w:rsidRPr="00726C7B" w:rsidSect="004B7077">
      <w:headerReference w:type="default" r:id="rId11"/>
      <w:footerReference w:type="default" r:id="rId12"/>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25C05" w14:textId="77777777" w:rsidR="00253A36" w:rsidRDefault="00253A36">
      <w:r>
        <w:separator/>
      </w:r>
    </w:p>
  </w:endnote>
  <w:endnote w:type="continuationSeparator" w:id="0">
    <w:p w14:paraId="2B7C99BC" w14:textId="77777777" w:rsidR="00253A36" w:rsidRDefault="00253A36">
      <w:r>
        <w:continuationSeparator/>
      </w:r>
    </w:p>
  </w:endnote>
  <w:endnote w:type="continuationNotice" w:id="1">
    <w:p w14:paraId="5813C5FB" w14:textId="77777777" w:rsidR="00253A36" w:rsidRDefault="00253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C6A54" w14:textId="77777777" w:rsidR="00623FBC" w:rsidRDefault="00623FBC">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C36F78">
      <w:rPr>
        <w:rStyle w:val="PageNumber"/>
        <w:noProof/>
        <w:sz w:val="24"/>
        <w:szCs w:val="24"/>
      </w:rPr>
      <w:t>1</w:t>
    </w:r>
    <w:r>
      <w:rPr>
        <w:rStyle w:val="PageNumber"/>
        <w:sz w:val="24"/>
        <w:szCs w:val="24"/>
      </w:rPr>
      <w:fldChar w:fldCharType="end"/>
    </w:r>
  </w:p>
  <w:p w14:paraId="4D37DFEC" w14:textId="77777777" w:rsidR="00623FBC" w:rsidRDefault="00623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60EF9" w14:textId="77777777" w:rsidR="00253A36" w:rsidRDefault="00253A36">
      <w:r>
        <w:separator/>
      </w:r>
    </w:p>
  </w:footnote>
  <w:footnote w:type="continuationSeparator" w:id="0">
    <w:p w14:paraId="59ADECB1" w14:textId="77777777" w:rsidR="00253A36" w:rsidRDefault="00253A36">
      <w:r>
        <w:continuationSeparator/>
      </w:r>
    </w:p>
  </w:footnote>
  <w:footnote w:type="continuationNotice" w:id="1">
    <w:p w14:paraId="385E60BD" w14:textId="77777777" w:rsidR="00253A36" w:rsidRDefault="00253A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C2CA8" w14:textId="77777777" w:rsidR="00623FBC" w:rsidRDefault="00623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2803"/>
    <w:rsid w:val="00005B37"/>
    <w:rsid w:val="000068E5"/>
    <w:rsid w:val="000211FA"/>
    <w:rsid w:val="00022475"/>
    <w:rsid w:val="00033593"/>
    <w:rsid w:val="0003708F"/>
    <w:rsid w:val="0004214E"/>
    <w:rsid w:val="00044336"/>
    <w:rsid w:val="00054AC4"/>
    <w:rsid w:val="00055487"/>
    <w:rsid w:val="00056E0A"/>
    <w:rsid w:val="000628A3"/>
    <w:rsid w:val="000726B0"/>
    <w:rsid w:val="00082135"/>
    <w:rsid w:val="00084437"/>
    <w:rsid w:val="00087440"/>
    <w:rsid w:val="00091CC1"/>
    <w:rsid w:val="00091E14"/>
    <w:rsid w:val="00094761"/>
    <w:rsid w:val="000A76E1"/>
    <w:rsid w:val="000B6FAC"/>
    <w:rsid w:val="000C25A9"/>
    <w:rsid w:val="000C3D0A"/>
    <w:rsid w:val="000D1E1B"/>
    <w:rsid w:val="000E081F"/>
    <w:rsid w:val="000F2E96"/>
    <w:rsid w:val="00100548"/>
    <w:rsid w:val="001017FE"/>
    <w:rsid w:val="00107F5D"/>
    <w:rsid w:val="00120F6F"/>
    <w:rsid w:val="0015316B"/>
    <w:rsid w:val="001569D2"/>
    <w:rsid w:val="0016758E"/>
    <w:rsid w:val="001959EA"/>
    <w:rsid w:val="00195EB3"/>
    <w:rsid w:val="00196FD7"/>
    <w:rsid w:val="001A0A5D"/>
    <w:rsid w:val="001A27EC"/>
    <w:rsid w:val="001A309F"/>
    <w:rsid w:val="001A4D2A"/>
    <w:rsid w:val="001A68BE"/>
    <w:rsid w:val="001B1561"/>
    <w:rsid w:val="001B2928"/>
    <w:rsid w:val="001C0FE0"/>
    <w:rsid w:val="001C7C63"/>
    <w:rsid w:val="001E3F0C"/>
    <w:rsid w:val="001E6F72"/>
    <w:rsid w:val="001F13B8"/>
    <w:rsid w:val="00202B83"/>
    <w:rsid w:val="0021091A"/>
    <w:rsid w:val="00212BF9"/>
    <w:rsid w:val="00221E35"/>
    <w:rsid w:val="00222789"/>
    <w:rsid w:val="00226793"/>
    <w:rsid w:val="002347A7"/>
    <w:rsid w:val="00252054"/>
    <w:rsid w:val="00253A36"/>
    <w:rsid w:val="002541BC"/>
    <w:rsid w:val="00274151"/>
    <w:rsid w:val="0028022F"/>
    <w:rsid w:val="00292E0C"/>
    <w:rsid w:val="002A4025"/>
    <w:rsid w:val="002B16B1"/>
    <w:rsid w:val="002B5B77"/>
    <w:rsid w:val="002C5EAC"/>
    <w:rsid w:val="002D3EA0"/>
    <w:rsid w:val="002D5175"/>
    <w:rsid w:val="002D7E1D"/>
    <w:rsid w:val="002E0773"/>
    <w:rsid w:val="002E0C61"/>
    <w:rsid w:val="002F4A08"/>
    <w:rsid w:val="002F676D"/>
    <w:rsid w:val="00310F03"/>
    <w:rsid w:val="00313A32"/>
    <w:rsid w:val="00315F67"/>
    <w:rsid w:val="0031724F"/>
    <w:rsid w:val="00330F55"/>
    <w:rsid w:val="00333863"/>
    <w:rsid w:val="00342595"/>
    <w:rsid w:val="00353DC1"/>
    <w:rsid w:val="00364723"/>
    <w:rsid w:val="00366F36"/>
    <w:rsid w:val="00371E83"/>
    <w:rsid w:val="00376B99"/>
    <w:rsid w:val="00383AF8"/>
    <w:rsid w:val="003900D8"/>
    <w:rsid w:val="00391F76"/>
    <w:rsid w:val="003A49AF"/>
    <w:rsid w:val="003A7A8A"/>
    <w:rsid w:val="003B4FAE"/>
    <w:rsid w:val="003C2232"/>
    <w:rsid w:val="003F1D85"/>
    <w:rsid w:val="003F41D3"/>
    <w:rsid w:val="003F510E"/>
    <w:rsid w:val="00403315"/>
    <w:rsid w:val="004071FA"/>
    <w:rsid w:val="00433CF4"/>
    <w:rsid w:val="00437052"/>
    <w:rsid w:val="004444EE"/>
    <w:rsid w:val="00454D0D"/>
    <w:rsid w:val="00455F8F"/>
    <w:rsid w:val="00466F4D"/>
    <w:rsid w:val="004713C2"/>
    <w:rsid w:val="004856B9"/>
    <w:rsid w:val="004A10ED"/>
    <w:rsid w:val="004A37ED"/>
    <w:rsid w:val="004A6D3C"/>
    <w:rsid w:val="004A781F"/>
    <w:rsid w:val="004B527D"/>
    <w:rsid w:val="004B7077"/>
    <w:rsid w:val="004C3720"/>
    <w:rsid w:val="004C4135"/>
    <w:rsid w:val="004C4915"/>
    <w:rsid w:val="004C6741"/>
    <w:rsid w:val="004E6B1D"/>
    <w:rsid w:val="004E7FFE"/>
    <w:rsid w:val="004F26E9"/>
    <w:rsid w:val="004F657F"/>
    <w:rsid w:val="00500D24"/>
    <w:rsid w:val="00532DD5"/>
    <w:rsid w:val="00546FB0"/>
    <w:rsid w:val="00557EA4"/>
    <w:rsid w:val="00590EC4"/>
    <w:rsid w:val="005925B7"/>
    <w:rsid w:val="00596A44"/>
    <w:rsid w:val="005B41EB"/>
    <w:rsid w:val="005C6184"/>
    <w:rsid w:val="005F33EB"/>
    <w:rsid w:val="00601EEA"/>
    <w:rsid w:val="00602B44"/>
    <w:rsid w:val="0060398E"/>
    <w:rsid w:val="00607F4A"/>
    <w:rsid w:val="00607FCA"/>
    <w:rsid w:val="00611FD0"/>
    <w:rsid w:val="006220C8"/>
    <w:rsid w:val="00623FBC"/>
    <w:rsid w:val="00625DE9"/>
    <w:rsid w:val="00655D0F"/>
    <w:rsid w:val="00657DAE"/>
    <w:rsid w:val="00665813"/>
    <w:rsid w:val="00680C0B"/>
    <w:rsid w:val="006919B4"/>
    <w:rsid w:val="006A411E"/>
    <w:rsid w:val="006A62B1"/>
    <w:rsid w:val="006A77D1"/>
    <w:rsid w:val="006B5F91"/>
    <w:rsid w:val="006B7022"/>
    <w:rsid w:val="006C28DB"/>
    <w:rsid w:val="006D42F6"/>
    <w:rsid w:val="006E5F29"/>
    <w:rsid w:val="006F2DE5"/>
    <w:rsid w:val="00702C89"/>
    <w:rsid w:val="00705FD2"/>
    <w:rsid w:val="00725C5C"/>
    <w:rsid w:val="00726C7B"/>
    <w:rsid w:val="007368F5"/>
    <w:rsid w:val="00742397"/>
    <w:rsid w:val="007463AA"/>
    <w:rsid w:val="00764E3A"/>
    <w:rsid w:val="00776A99"/>
    <w:rsid w:val="0078656A"/>
    <w:rsid w:val="0079500C"/>
    <w:rsid w:val="00796A45"/>
    <w:rsid w:val="007A2F03"/>
    <w:rsid w:val="007C147B"/>
    <w:rsid w:val="007F1717"/>
    <w:rsid w:val="00814105"/>
    <w:rsid w:val="00815913"/>
    <w:rsid w:val="00816395"/>
    <w:rsid w:val="00827B68"/>
    <w:rsid w:val="008373B3"/>
    <w:rsid w:val="00842D8A"/>
    <w:rsid w:val="00847DD0"/>
    <w:rsid w:val="00851669"/>
    <w:rsid w:val="00851A2D"/>
    <w:rsid w:val="00852968"/>
    <w:rsid w:val="00883F14"/>
    <w:rsid w:val="008932CC"/>
    <w:rsid w:val="008B0536"/>
    <w:rsid w:val="008B19A1"/>
    <w:rsid w:val="008B294B"/>
    <w:rsid w:val="008E2C96"/>
    <w:rsid w:val="008E74E2"/>
    <w:rsid w:val="0090009A"/>
    <w:rsid w:val="00900BCE"/>
    <w:rsid w:val="00913280"/>
    <w:rsid w:val="0092472E"/>
    <w:rsid w:val="00931AC9"/>
    <w:rsid w:val="00931B44"/>
    <w:rsid w:val="00941406"/>
    <w:rsid w:val="009425B6"/>
    <w:rsid w:val="00950091"/>
    <w:rsid w:val="00950D55"/>
    <w:rsid w:val="009525F0"/>
    <w:rsid w:val="00954598"/>
    <w:rsid w:val="009606D3"/>
    <w:rsid w:val="0096714F"/>
    <w:rsid w:val="009753D7"/>
    <w:rsid w:val="0098234C"/>
    <w:rsid w:val="00985647"/>
    <w:rsid w:val="0099597E"/>
    <w:rsid w:val="00996FFD"/>
    <w:rsid w:val="009B1874"/>
    <w:rsid w:val="009F319C"/>
    <w:rsid w:val="00A21519"/>
    <w:rsid w:val="00A41077"/>
    <w:rsid w:val="00A505CE"/>
    <w:rsid w:val="00A52206"/>
    <w:rsid w:val="00A52249"/>
    <w:rsid w:val="00A675B3"/>
    <w:rsid w:val="00A72F01"/>
    <w:rsid w:val="00A91587"/>
    <w:rsid w:val="00A95E4D"/>
    <w:rsid w:val="00A967E2"/>
    <w:rsid w:val="00AA1657"/>
    <w:rsid w:val="00AB1C9F"/>
    <w:rsid w:val="00AB4C01"/>
    <w:rsid w:val="00AB5D5D"/>
    <w:rsid w:val="00AC4592"/>
    <w:rsid w:val="00AC50D6"/>
    <w:rsid w:val="00AF5E37"/>
    <w:rsid w:val="00B0312A"/>
    <w:rsid w:val="00B17F36"/>
    <w:rsid w:val="00B22443"/>
    <w:rsid w:val="00B2619A"/>
    <w:rsid w:val="00B62F90"/>
    <w:rsid w:val="00B70C84"/>
    <w:rsid w:val="00B71CEC"/>
    <w:rsid w:val="00B7274A"/>
    <w:rsid w:val="00B72F94"/>
    <w:rsid w:val="00B77080"/>
    <w:rsid w:val="00B921D1"/>
    <w:rsid w:val="00BA12E6"/>
    <w:rsid w:val="00BA1529"/>
    <w:rsid w:val="00BA3082"/>
    <w:rsid w:val="00BC3011"/>
    <w:rsid w:val="00BC6399"/>
    <w:rsid w:val="00BD22D3"/>
    <w:rsid w:val="00BF11AB"/>
    <w:rsid w:val="00BF7A3F"/>
    <w:rsid w:val="00C028E3"/>
    <w:rsid w:val="00C22899"/>
    <w:rsid w:val="00C23C2E"/>
    <w:rsid w:val="00C36F78"/>
    <w:rsid w:val="00C57427"/>
    <w:rsid w:val="00C57EFA"/>
    <w:rsid w:val="00C672C1"/>
    <w:rsid w:val="00C7055D"/>
    <w:rsid w:val="00C804DA"/>
    <w:rsid w:val="00C97865"/>
    <w:rsid w:val="00CB4714"/>
    <w:rsid w:val="00CC46EF"/>
    <w:rsid w:val="00CC67C5"/>
    <w:rsid w:val="00CD400D"/>
    <w:rsid w:val="00CE1E61"/>
    <w:rsid w:val="00CE4C12"/>
    <w:rsid w:val="00CE5DCA"/>
    <w:rsid w:val="00CF2A2D"/>
    <w:rsid w:val="00D0119F"/>
    <w:rsid w:val="00D10B87"/>
    <w:rsid w:val="00D3119E"/>
    <w:rsid w:val="00D36CDD"/>
    <w:rsid w:val="00D4768F"/>
    <w:rsid w:val="00D51961"/>
    <w:rsid w:val="00D66DA1"/>
    <w:rsid w:val="00D800A7"/>
    <w:rsid w:val="00D8441F"/>
    <w:rsid w:val="00DA1272"/>
    <w:rsid w:val="00DA338F"/>
    <w:rsid w:val="00DB1472"/>
    <w:rsid w:val="00DC645E"/>
    <w:rsid w:val="00DC7CC9"/>
    <w:rsid w:val="00DD3125"/>
    <w:rsid w:val="00DD4481"/>
    <w:rsid w:val="00DE0E57"/>
    <w:rsid w:val="00E15465"/>
    <w:rsid w:val="00E1597D"/>
    <w:rsid w:val="00E166E6"/>
    <w:rsid w:val="00E1692A"/>
    <w:rsid w:val="00E2022D"/>
    <w:rsid w:val="00E45B4C"/>
    <w:rsid w:val="00E54847"/>
    <w:rsid w:val="00E640F2"/>
    <w:rsid w:val="00E731FC"/>
    <w:rsid w:val="00E80D2B"/>
    <w:rsid w:val="00E82A54"/>
    <w:rsid w:val="00E8572D"/>
    <w:rsid w:val="00EA5184"/>
    <w:rsid w:val="00EC031F"/>
    <w:rsid w:val="00ED035A"/>
    <w:rsid w:val="00ED7492"/>
    <w:rsid w:val="00EF3A03"/>
    <w:rsid w:val="00F04F76"/>
    <w:rsid w:val="00F16BFA"/>
    <w:rsid w:val="00F2054D"/>
    <w:rsid w:val="00F45DA4"/>
    <w:rsid w:val="00F50C86"/>
    <w:rsid w:val="00F519E4"/>
    <w:rsid w:val="00F56A63"/>
    <w:rsid w:val="00F60072"/>
    <w:rsid w:val="00F65C02"/>
    <w:rsid w:val="00F74ED9"/>
    <w:rsid w:val="00FA7DF7"/>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B4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rsid w:val="0098234C"/>
    <w:rPr>
      <w:sz w:val="16"/>
      <w:szCs w:val="16"/>
    </w:rPr>
  </w:style>
  <w:style w:type="paragraph" w:styleId="CommentText">
    <w:name w:val="annotation text"/>
    <w:basedOn w:val="Normal"/>
    <w:link w:val="CommentTextChar"/>
    <w:rsid w:val="0098234C"/>
  </w:style>
  <w:style w:type="character" w:customStyle="1" w:styleId="CommentTextChar">
    <w:name w:val="Comment Text Char"/>
    <w:basedOn w:val="DefaultParagraphFont"/>
    <w:link w:val="CommentText"/>
    <w:rsid w:val="0098234C"/>
  </w:style>
  <w:style w:type="paragraph" w:styleId="CommentSubject">
    <w:name w:val="annotation subject"/>
    <w:basedOn w:val="CommentText"/>
    <w:next w:val="CommentText"/>
    <w:link w:val="CommentSubjectChar"/>
    <w:rsid w:val="0098234C"/>
    <w:rPr>
      <w:b/>
      <w:bCs/>
    </w:rPr>
  </w:style>
  <w:style w:type="character" w:customStyle="1" w:styleId="CommentSubjectChar">
    <w:name w:val="Comment Subject Char"/>
    <w:basedOn w:val="CommentTextChar"/>
    <w:link w:val="CommentSubject"/>
    <w:rsid w:val="0098234C"/>
    <w:rPr>
      <w:b/>
      <w:bCs/>
    </w:rPr>
  </w:style>
  <w:style w:type="paragraph" w:styleId="BalloonText">
    <w:name w:val="Balloon Text"/>
    <w:basedOn w:val="Normal"/>
    <w:link w:val="BalloonTextChar"/>
    <w:rsid w:val="0098234C"/>
    <w:rPr>
      <w:rFonts w:ascii="Tahoma" w:hAnsi="Tahoma" w:cs="Tahoma"/>
      <w:sz w:val="16"/>
      <w:szCs w:val="16"/>
    </w:rPr>
  </w:style>
  <w:style w:type="character" w:customStyle="1" w:styleId="BalloonTextChar">
    <w:name w:val="Balloon Text Char"/>
    <w:basedOn w:val="DefaultParagraphFont"/>
    <w:link w:val="BalloonText"/>
    <w:rsid w:val="0098234C"/>
    <w:rPr>
      <w:rFonts w:ascii="Tahoma" w:hAnsi="Tahoma" w:cs="Tahoma"/>
      <w:sz w:val="16"/>
      <w:szCs w:val="16"/>
    </w:rPr>
  </w:style>
  <w:style w:type="character" w:styleId="Hyperlink">
    <w:name w:val="Hyperlink"/>
    <w:basedOn w:val="DefaultParagraphFont"/>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B4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rsid w:val="0098234C"/>
    <w:rPr>
      <w:sz w:val="16"/>
      <w:szCs w:val="16"/>
    </w:rPr>
  </w:style>
  <w:style w:type="paragraph" w:styleId="CommentText">
    <w:name w:val="annotation text"/>
    <w:basedOn w:val="Normal"/>
    <w:link w:val="CommentTextChar"/>
    <w:rsid w:val="0098234C"/>
  </w:style>
  <w:style w:type="character" w:customStyle="1" w:styleId="CommentTextChar">
    <w:name w:val="Comment Text Char"/>
    <w:basedOn w:val="DefaultParagraphFont"/>
    <w:link w:val="CommentText"/>
    <w:rsid w:val="0098234C"/>
  </w:style>
  <w:style w:type="paragraph" w:styleId="CommentSubject">
    <w:name w:val="annotation subject"/>
    <w:basedOn w:val="CommentText"/>
    <w:next w:val="CommentText"/>
    <w:link w:val="CommentSubjectChar"/>
    <w:rsid w:val="0098234C"/>
    <w:rPr>
      <w:b/>
      <w:bCs/>
    </w:rPr>
  </w:style>
  <w:style w:type="character" w:customStyle="1" w:styleId="CommentSubjectChar">
    <w:name w:val="Comment Subject Char"/>
    <w:basedOn w:val="CommentTextChar"/>
    <w:link w:val="CommentSubject"/>
    <w:rsid w:val="0098234C"/>
    <w:rPr>
      <w:b/>
      <w:bCs/>
    </w:rPr>
  </w:style>
  <w:style w:type="paragraph" w:styleId="BalloonText">
    <w:name w:val="Balloon Text"/>
    <w:basedOn w:val="Normal"/>
    <w:link w:val="BalloonTextChar"/>
    <w:rsid w:val="0098234C"/>
    <w:rPr>
      <w:rFonts w:ascii="Tahoma" w:hAnsi="Tahoma" w:cs="Tahoma"/>
      <w:sz w:val="16"/>
      <w:szCs w:val="16"/>
    </w:rPr>
  </w:style>
  <w:style w:type="character" w:customStyle="1" w:styleId="BalloonTextChar">
    <w:name w:val="Balloon Text Char"/>
    <w:basedOn w:val="DefaultParagraphFont"/>
    <w:link w:val="BalloonText"/>
    <w:rsid w:val="0098234C"/>
    <w:rPr>
      <w:rFonts w:ascii="Tahoma" w:hAnsi="Tahoma" w:cs="Tahoma"/>
      <w:sz w:val="16"/>
      <w:szCs w:val="16"/>
    </w:rPr>
  </w:style>
  <w:style w:type="character" w:styleId="Hyperlink">
    <w:name w:val="Hyperlink"/>
    <w:basedOn w:val="DefaultParagraphFon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pr/pdfs/laws/mmpa.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ws.gov/informationquality/section515.html" TargetMode="External"/><Relationship Id="rId4" Type="http://schemas.openxmlformats.org/officeDocument/2006/relationships/settings" Target="settings.xml"/><Relationship Id="rId9" Type="http://schemas.openxmlformats.org/officeDocument/2006/relationships/hyperlink" Target="http://www.ecfr.gov/cgi-bin/text-idx?SID=c3391e4b5b9f57adec9b1021be8f84bf&amp;node=sp50.10.216.f&amp;rgn=div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5C75-711D-4CF9-B712-F49BD8AE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SYSTEM</cp:lastModifiedBy>
  <cp:revision>2</cp:revision>
  <cp:lastPrinted>2014-10-02T15:58:00Z</cp:lastPrinted>
  <dcterms:created xsi:type="dcterms:W3CDTF">2017-11-13T15:05:00Z</dcterms:created>
  <dcterms:modified xsi:type="dcterms:W3CDTF">2017-11-13T15:05:00Z</dcterms:modified>
</cp:coreProperties>
</file>