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695" w:rsidRPr="00724695" w:rsidRDefault="00724695" w:rsidP="00724695">
      <w:pPr>
        <w:spacing w:before="288" w:after="0" w:line="240" w:lineRule="auto"/>
        <w:contextualSpacing/>
        <w:jc w:val="center"/>
        <w:rPr>
          <w:rFonts w:ascii="Times New Roman" w:eastAsia="Times New Roman" w:hAnsi="Times New Roman" w:cs="Times New Roman"/>
          <w:b/>
          <w:bCs/>
          <w:sz w:val="24"/>
          <w:szCs w:val="24"/>
        </w:rPr>
      </w:pPr>
      <w:bookmarkStart w:id="0" w:name="_GoBack"/>
      <w:bookmarkEnd w:id="0"/>
      <w:r w:rsidRPr="00724695">
        <w:rPr>
          <w:rFonts w:ascii="Times New Roman" w:hAnsi="Times New Roman"/>
          <w:b/>
          <w:sz w:val="24"/>
        </w:rPr>
        <w:t>Federal Tort Claims Act (FTCA) Health Center Volunteer Health Professional Program Application</w:t>
      </w:r>
    </w:p>
    <w:p w:rsidR="008E653D" w:rsidRDefault="008E653D" w:rsidP="00F10D08">
      <w:pPr>
        <w:spacing w:before="288" w:after="0" w:line="240" w:lineRule="auto"/>
        <w:contextualSpacing/>
        <w:rPr>
          <w:rFonts w:ascii="Times New Roman" w:eastAsia="Times New Roman" w:hAnsi="Times New Roman" w:cs="Times New Roman"/>
          <w:b/>
          <w:bCs/>
          <w:sz w:val="24"/>
          <w:szCs w:val="24"/>
        </w:rPr>
      </w:pPr>
    </w:p>
    <w:tbl>
      <w:tblPr>
        <w:tblStyle w:val="GridTable6Colorful"/>
        <w:tblW w:w="0" w:type="auto"/>
        <w:tblLook w:val="04A0" w:firstRow="1" w:lastRow="0" w:firstColumn="1" w:lastColumn="0" w:noHBand="0" w:noVBand="1"/>
      </w:tblPr>
      <w:tblGrid>
        <w:gridCol w:w="4855"/>
        <w:gridCol w:w="1976"/>
        <w:gridCol w:w="3064"/>
      </w:tblGrid>
      <w:tr w:rsidR="00F10D08" w:rsidTr="006543F1">
        <w:trPr>
          <w:cnfStyle w:val="100000000000" w:firstRow="1" w:lastRow="0" w:firstColumn="0" w:lastColumn="0" w:oddVBand="0" w:evenVBand="0" w:oddHBand="0"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4855" w:type="dxa"/>
          </w:tcPr>
          <w:p w:rsidR="00F10D08" w:rsidRPr="00504F39" w:rsidRDefault="00F10D08" w:rsidP="006543F1">
            <w:pPr>
              <w:spacing w:before="288"/>
              <w:contextualSpacing/>
              <w:jc w:val="center"/>
              <w:rPr>
                <w:rFonts w:ascii="Times New Roman" w:eastAsia="Times New Roman" w:hAnsi="Times New Roman" w:cs="Times New Roman"/>
                <w:bCs w:val="0"/>
                <w:sz w:val="24"/>
                <w:szCs w:val="24"/>
              </w:rPr>
            </w:pPr>
            <w:r w:rsidRPr="00504F39">
              <w:rPr>
                <w:rFonts w:ascii="Times New Roman" w:eastAsia="Times New Roman" w:hAnsi="Times New Roman" w:cs="Times New Roman"/>
                <w:bCs w:val="0"/>
                <w:sz w:val="24"/>
                <w:szCs w:val="24"/>
              </w:rPr>
              <w:t>Department of Health and Human Services</w:t>
            </w:r>
          </w:p>
          <w:p w:rsidR="00F10D08" w:rsidRPr="00504F39" w:rsidRDefault="00F10D08" w:rsidP="006543F1">
            <w:pPr>
              <w:spacing w:before="288"/>
              <w:contextualSpacing/>
              <w:jc w:val="center"/>
              <w:rPr>
                <w:rFonts w:ascii="Times New Roman" w:eastAsia="Times New Roman" w:hAnsi="Times New Roman" w:cs="Times New Roman"/>
                <w:bCs w:val="0"/>
                <w:sz w:val="24"/>
                <w:szCs w:val="24"/>
              </w:rPr>
            </w:pPr>
            <w:r w:rsidRPr="00504F39">
              <w:rPr>
                <w:rFonts w:ascii="Times New Roman" w:eastAsia="Times New Roman" w:hAnsi="Times New Roman" w:cs="Times New Roman"/>
                <w:bCs w:val="0"/>
                <w:sz w:val="24"/>
                <w:szCs w:val="24"/>
              </w:rPr>
              <w:t>Health Resources and Services Administration</w:t>
            </w:r>
          </w:p>
        </w:tc>
        <w:tc>
          <w:tcPr>
            <w:tcW w:w="5040" w:type="dxa"/>
            <w:gridSpan w:val="2"/>
          </w:tcPr>
          <w:p w:rsidR="00F10D08" w:rsidRDefault="00F10D08" w:rsidP="006543F1">
            <w:pPr>
              <w:spacing w:before="288"/>
              <w:contextualSpacing/>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F10D08" w:rsidTr="006543F1">
        <w:trPr>
          <w:cnfStyle w:val="000000100000" w:firstRow="0" w:lastRow="0" w:firstColumn="0" w:lastColumn="0" w:oddVBand="0" w:evenVBand="0" w:oddHBand="1" w:evenHBand="0" w:firstRowFirstColumn="0" w:firstRowLastColumn="0" w:lastRowFirstColumn="0" w:lastRowLastColumn="0"/>
          <w:trHeight w:val="159"/>
        </w:trPr>
        <w:tc>
          <w:tcPr>
            <w:cnfStyle w:val="001000000000" w:firstRow="0" w:lastRow="0" w:firstColumn="1" w:lastColumn="0" w:oddVBand="0" w:evenVBand="0" w:oddHBand="0" w:evenHBand="0" w:firstRowFirstColumn="0" w:firstRowLastColumn="0" w:lastRowFirstColumn="0" w:lastRowLastColumn="0"/>
            <w:tcW w:w="4855" w:type="dxa"/>
            <w:vMerge w:val="restart"/>
          </w:tcPr>
          <w:p w:rsidR="00F10D08" w:rsidRPr="00504F39" w:rsidRDefault="00F10D08" w:rsidP="006543F1">
            <w:pPr>
              <w:spacing w:before="288"/>
              <w:contextualSpacing/>
              <w:jc w:val="center"/>
              <w:rPr>
                <w:rFonts w:ascii="Times New Roman" w:eastAsia="Times New Roman" w:hAnsi="Times New Roman" w:cs="Times New Roman"/>
                <w:bCs w:val="0"/>
                <w:sz w:val="24"/>
                <w:szCs w:val="24"/>
              </w:rPr>
            </w:pPr>
            <w:r w:rsidRPr="00504F39">
              <w:rPr>
                <w:rFonts w:ascii="Times New Roman" w:eastAsia="Times New Roman" w:hAnsi="Times New Roman" w:cs="Times New Roman"/>
                <w:bCs w:val="0"/>
                <w:sz w:val="24"/>
                <w:szCs w:val="24"/>
              </w:rPr>
              <w:t>OMB #</w:t>
            </w:r>
          </w:p>
        </w:tc>
        <w:tc>
          <w:tcPr>
            <w:tcW w:w="1976" w:type="dxa"/>
            <w:tcBorders>
              <w:bottom w:val="single" w:sz="4" w:space="0" w:color="auto"/>
              <w:right w:val="single" w:sz="4" w:space="0" w:color="auto"/>
            </w:tcBorders>
          </w:tcPr>
          <w:p w:rsidR="00F10D08" w:rsidRDefault="00F10D08" w:rsidP="006543F1">
            <w:pPr>
              <w:spacing w:before="288"/>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Grantee Name</w:t>
            </w:r>
          </w:p>
        </w:tc>
        <w:tc>
          <w:tcPr>
            <w:tcW w:w="3064" w:type="dxa"/>
            <w:tcBorders>
              <w:left w:val="single" w:sz="4" w:space="0" w:color="auto"/>
              <w:bottom w:val="single" w:sz="4" w:space="0" w:color="auto"/>
            </w:tcBorders>
          </w:tcPr>
          <w:p w:rsidR="00F10D08" w:rsidRDefault="00F10D08" w:rsidP="006543F1">
            <w:pPr>
              <w:spacing w:before="288"/>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Grant Number </w:t>
            </w:r>
          </w:p>
        </w:tc>
      </w:tr>
      <w:tr w:rsidR="00F10D08" w:rsidTr="006543F1">
        <w:trPr>
          <w:trHeight w:val="60"/>
        </w:trPr>
        <w:tc>
          <w:tcPr>
            <w:cnfStyle w:val="001000000000" w:firstRow="0" w:lastRow="0" w:firstColumn="1" w:lastColumn="0" w:oddVBand="0" w:evenVBand="0" w:oddHBand="0" w:evenHBand="0" w:firstRowFirstColumn="0" w:firstRowLastColumn="0" w:lastRowFirstColumn="0" w:lastRowLastColumn="0"/>
            <w:tcW w:w="4855" w:type="dxa"/>
            <w:vMerge/>
          </w:tcPr>
          <w:p w:rsidR="00F10D08" w:rsidRDefault="00F10D08" w:rsidP="006543F1">
            <w:pPr>
              <w:spacing w:before="288"/>
              <w:contextualSpacing/>
              <w:jc w:val="center"/>
              <w:rPr>
                <w:rFonts w:ascii="Times New Roman" w:eastAsia="Times New Roman" w:hAnsi="Times New Roman" w:cs="Times New Roman"/>
                <w:b w:val="0"/>
                <w:bCs w:val="0"/>
                <w:sz w:val="24"/>
                <w:szCs w:val="24"/>
              </w:rPr>
            </w:pPr>
          </w:p>
        </w:tc>
        <w:tc>
          <w:tcPr>
            <w:tcW w:w="1976" w:type="dxa"/>
            <w:tcBorders>
              <w:top w:val="single" w:sz="4" w:space="0" w:color="auto"/>
              <w:right w:val="single" w:sz="4" w:space="0" w:color="auto"/>
            </w:tcBorders>
          </w:tcPr>
          <w:p w:rsidR="00F10D08" w:rsidRDefault="00F10D08" w:rsidP="006543F1">
            <w:pPr>
              <w:spacing w:before="288"/>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p>
        </w:tc>
        <w:tc>
          <w:tcPr>
            <w:tcW w:w="3064" w:type="dxa"/>
            <w:tcBorders>
              <w:top w:val="single" w:sz="4" w:space="0" w:color="auto"/>
              <w:left w:val="single" w:sz="4" w:space="0" w:color="auto"/>
            </w:tcBorders>
          </w:tcPr>
          <w:p w:rsidR="00F10D08" w:rsidRDefault="00F10D08" w:rsidP="006543F1">
            <w:pPr>
              <w:spacing w:before="288"/>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p>
        </w:tc>
      </w:tr>
      <w:tr w:rsidR="00F10D08" w:rsidTr="006543F1">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4855" w:type="dxa"/>
          </w:tcPr>
          <w:p w:rsidR="00F10D08" w:rsidRPr="00504F39" w:rsidRDefault="00F10D08" w:rsidP="006543F1">
            <w:pPr>
              <w:spacing w:before="288"/>
              <w:contextualSpacing/>
              <w:jc w:val="center"/>
              <w:rPr>
                <w:rFonts w:ascii="Times New Roman" w:eastAsia="Times New Roman" w:hAnsi="Times New Roman" w:cs="Times New Roman"/>
                <w:bCs w:val="0"/>
                <w:sz w:val="24"/>
                <w:szCs w:val="24"/>
              </w:rPr>
            </w:pPr>
            <w:r>
              <w:rPr>
                <w:rFonts w:ascii="Times New Roman" w:eastAsia="Times New Roman" w:hAnsi="Times New Roman" w:cs="Times New Roman"/>
                <w:bCs w:val="0"/>
                <w:sz w:val="24"/>
                <w:szCs w:val="24"/>
              </w:rPr>
              <w:t>Contact Information</w:t>
            </w:r>
          </w:p>
        </w:tc>
        <w:tc>
          <w:tcPr>
            <w:tcW w:w="1976" w:type="dxa"/>
            <w:tcBorders>
              <w:right w:val="single" w:sz="4" w:space="0" w:color="auto"/>
            </w:tcBorders>
          </w:tcPr>
          <w:p w:rsidR="00F10D08" w:rsidRDefault="00F10D08" w:rsidP="006543F1">
            <w:pPr>
              <w:spacing w:before="288"/>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p>
        </w:tc>
        <w:tc>
          <w:tcPr>
            <w:tcW w:w="3064" w:type="dxa"/>
            <w:tcBorders>
              <w:left w:val="single" w:sz="4" w:space="0" w:color="auto"/>
            </w:tcBorders>
          </w:tcPr>
          <w:p w:rsidR="00F10D08" w:rsidRDefault="00F10D08" w:rsidP="006543F1">
            <w:pPr>
              <w:spacing w:before="288"/>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p>
        </w:tc>
      </w:tr>
    </w:tbl>
    <w:p w:rsidR="00F10D08" w:rsidRDefault="00F10D08" w:rsidP="00F10D08">
      <w:pPr>
        <w:spacing w:before="288" w:after="0" w:line="240" w:lineRule="auto"/>
        <w:rPr>
          <w:rFonts w:ascii="Times New Roman" w:eastAsia="Times New Roman" w:hAnsi="Times New Roman" w:cs="Times New Roman"/>
          <w:b/>
          <w:bCs/>
          <w:sz w:val="24"/>
          <w:szCs w:val="24"/>
        </w:rPr>
      </w:pPr>
    </w:p>
    <w:tbl>
      <w:tblPr>
        <w:tblStyle w:val="GridTable6Colorful"/>
        <w:tblW w:w="0" w:type="auto"/>
        <w:tblLook w:val="04A0" w:firstRow="1" w:lastRow="0" w:firstColumn="1" w:lastColumn="0" w:noHBand="0" w:noVBand="1"/>
      </w:tblPr>
      <w:tblGrid>
        <w:gridCol w:w="4963"/>
        <w:gridCol w:w="4963"/>
      </w:tblGrid>
      <w:tr w:rsidR="00F10D08" w:rsidTr="006543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6" w:type="dxa"/>
            <w:gridSpan w:val="2"/>
          </w:tcPr>
          <w:p w:rsidR="00F10D08" w:rsidRDefault="00F10D08" w:rsidP="006543F1">
            <w:pPr>
              <w:spacing w:before="288"/>
              <w:contextualSpacing/>
              <w:rPr>
                <w:rFonts w:ascii="Times New Roman" w:eastAsia="Times New Roman" w:hAnsi="Times New Roman" w:cs="Times New Roman"/>
                <w:b w:val="0"/>
                <w:bCs w:val="0"/>
                <w:sz w:val="24"/>
                <w:szCs w:val="24"/>
              </w:rPr>
            </w:pPr>
            <w:r w:rsidRPr="000F50D8">
              <w:rPr>
                <w:rFonts w:ascii="Times New Roman" w:eastAsia="Times New Roman" w:hAnsi="Times New Roman" w:cs="Times New Roman"/>
                <w:sz w:val="24"/>
                <w:szCs w:val="24"/>
              </w:rPr>
              <w:t>CONTACT INFORMATION (Please include salutation next to the name) All the fields marked with * are required.</w:t>
            </w:r>
          </w:p>
        </w:tc>
      </w:tr>
      <w:tr w:rsidR="00F10D08" w:rsidTr="006543F1">
        <w:trPr>
          <w:cnfStyle w:val="000000100000" w:firstRow="0" w:lastRow="0" w:firstColumn="0" w:lastColumn="0" w:oddVBand="0" w:evenVBand="0" w:oddHBand="1" w:evenHBand="0" w:firstRowFirstColumn="0" w:firstRowLastColumn="0" w:lastRowFirstColumn="0" w:lastRowLastColumn="0"/>
          <w:trHeight w:val="1169"/>
        </w:trPr>
        <w:tc>
          <w:tcPr>
            <w:cnfStyle w:val="001000000000" w:firstRow="0" w:lastRow="0" w:firstColumn="1" w:lastColumn="0" w:oddVBand="0" w:evenVBand="0" w:oddHBand="0" w:evenHBand="0" w:firstRowFirstColumn="0" w:firstRowLastColumn="0" w:lastRowFirstColumn="0" w:lastRowLastColumn="0"/>
            <w:tcW w:w="4963" w:type="dxa"/>
          </w:tcPr>
          <w:p w:rsidR="00F10D08" w:rsidRDefault="00F10D08" w:rsidP="006543F1">
            <w:pPr>
              <w:spacing w:before="288"/>
              <w:contextualSpacing/>
              <w:rPr>
                <w:rFonts w:ascii="Times New Roman" w:eastAsia="Times New Roman" w:hAnsi="Times New Roman" w:cs="Times New Roman"/>
                <w:b w:val="0"/>
                <w:bCs w:val="0"/>
                <w:sz w:val="24"/>
                <w:szCs w:val="24"/>
              </w:rPr>
            </w:pPr>
            <w:r w:rsidRPr="000F50D8">
              <w:rPr>
                <w:rFonts w:ascii="Times New Roman" w:eastAsia="Times New Roman" w:hAnsi="Times New Roman" w:cs="Times New Roman"/>
                <w:sz w:val="24"/>
                <w:szCs w:val="24"/>
              </w:rPr>
              <w:t xml:space="preserve">EXECUTIVE DIRECTOR </w:t>
            </w:r>
            <w:r w:rsidRPr="00DE3C03">
              <w:rPr>
                <w:rFonts w:ascii="Times New Roman" w:eastAsia="Times New Roman" w:hAnsi="Times New Roman" w:cs="Times New Roman"/>
                <w:sz w:val="24"/>
                <w:szCs w:val="24"/>
              </w:rPr>
              <w:t xml:space="preserve">(Must electronically sign and certify the </w:t>
            </w:r>
            <w:r w:rsidRPr="00DE3C03">
              <w:rPr>
                <w:rFonts w:ascii="Times New Roman" w:eastAsia="Times New Roman" w:hAnsi="Times New Roman" w:cs="Times New Roman"/>
                <w:bCs w:val="0"/>
                <w:sz w:val="24"/>
                <w:szCs w:val="24"/>
              </w:rPr>
              <w:t>volunteer health professional</w:t>
            </w:r>
            <w:r w:rsidRPr="00DE3C03">
              <w:rPr>
                <w:rFonts w:ascii="Times New Roman" w:eastAsia="Times New Roman" w:hAnsi="Times New Roman" w:cs="Times New Roman"/>
                <w:sz w:val="24"/>
                <w:szCs w:val="24"/>
              </w:rPr>
              <w:t xml:space="preserve"> application prior to submission) </w:t>
            </w:r>
          </w:p>
          <w:p w:rsidR="00F10D08" w:rsidRDefault="00F10D08" w:rsidP="006543F1">
            <w:pPr>
              <w:spacing w:before="288"/>
              <w:contextualSpacing/>
              <w:rPr>
                <w:rFonts w:ascii="Times New Roman" w:eastAsia="Times New Roman" w:hAnsi="Times New Roman" w:cs="Times New Roman"/>
                <w:b w:val="0"/>
                <w:bCs w:val="0"/>
                <w:sz w:val="24"/>
                <w:szCs w:val="24"/>
              </w:rPr>
            </w:pPr>
            <w:r w:rsidRPr="000F50D8">
              <w:rPr>
                <w:rFonts w:ascii="Times New Roman" w:eastAsia="Times New Roman" w:hAnsi="Times New Roman" w:cs="Times New Roman"/>
                <w:sz w:val="24"/>
                <w:szCs w:val="24"/>
              </w:rPr>
              <w:t xml:space="preserve">* Name: </w:t>
            </w:r>
          </w:p>
          <w:p w:rsidR="00F10D08" w:rsidRDefault="00F10D08" w:rsidP="006543F1">
            <w:pPr>
              <w:spacing w:before="288"/>
              <w:contextualSpacing/>
              <w:rPr>
                <w:rFonts w:ascii="Times New Roman" w:eastAsia="Times New Roman" w:hAnsi="Times New Roman" w:cs="Times New Roman"/>
                <w:b w:val="0"/>
                <w:bCs w:val="0"/>
                <w:sz w:val="24"/>
                <w:szCs w:val="24"/>
              </w:rPr>
            </w:pPr>
            <w:r w:rsidRPr="000F50D8">
              <w:rPr>
                <w:rFonts w:ascii="Times New Roman" w:eastAsia="Times New Roman" w:hAnsi="Times New Roman" w:cs="Times New Roman"/>
                <w:sz w:val="24"/>
                <w:szCs w:val="24"/>
              </w:rPr>
              <w:t xml:space="preserve">* Email: </w:t>
            </w:r>
          </w:p>
          <w:p w:rsidR="00F10D08" w:rsidRDefault="00F10D08" w:rsidP="006543F1">
            <w:pPr>
              <w:spacing w:before="288"/>
              <w:contextualSpacing/>
              <w:rPr>
                <w:rFonts w:ascii="Times New Roman" w:eastAsia="Times New Roman" w:hAnsi="Times New Roman" w:cs="Times New Roman"/>
                <w:b w:val="0"/>
                <w:bCs w:val="0"/>
                <w:sz w:val="24"/>
                <w:szCs w:val="24"/>
              </w:rPr>
            </w:pPr>
            <w:r w:rsidRPr="000F50D8">
              <w:rPr>
                <w:rFonts w:ascii="Times New Roman" w:eastAsia="Times New Roman" w:hAnsi="Times New Roman" w:cs="Times New Roman"/>
                <w:sz w:val="24"/>
                <w:szCs w:val="24"/>
              </w:rPr>
              <w:t xml:space="preserve">* Direct Phone: </w:t>
            </w:r>
          </w:p>
          <w:p w:rsidR="00F10D08" w:rsidRDefault="00F10D08" w:rsidP="006543F1">
            <w:pPr>
              <w:spacing w:before="288"/>
              <w:contextualSpacing/>
              <w:rPr>
                <w:rFonts w:ascii="Times New Roman" w:eastAsia="Times New Roman" w:hAnsi="Times New Roman" w:cs="Times New Roman"/>
                <w:b w:val="0"/>
                <w:bCs w:val="0"/>
                <w:sz w:val="24"/>
                <w:szCs w:val="24"/>
              </w:rPr>
            </w:pPr>
            <w:r w:rsidRPr="000F50D8">
              <w:rPr>
                <w:rFonts w:ascii="Times New Roman" w:eastAsia="Times New Roman" w:hAnsi="Times New Roman" w:cs="Times New Roman"/>
                <w:sz w:val="24"/>
                <w:szCs w:val="24"/>
              </w:rPr>
              <w:t>Fax:</w:t>
            </w:r>
          </w:p>
        </w:tc>
        <w:tc>
          <w:tcPr>
            <w:tcW w:w="4963" w:type="dxa"/>
          </w:tcPr>
          <w:p w:rsidR="00F10D08" w:rsidRDefault="00F10D08" w:rsidP="006543F1">
            <w:pPr>
              <w:spacing w:before="288"/>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p>
        </w:tc>
      </w:tr>
    </w:tbl>
    <w:p w:rsidR="00F10D08" w:rsidRDefault="00F10D08" w:rsidP="00F10D08">
      <w:pPr>
        <w:spacing w:before="288" w:after="0" w:line="240" w:lineRule="auto"/>
        <w:rPr>
          <w:rFonts w:ascii="Times New Roman" w:eastAsia="Times New Roman" w:hAnsi="Times New Roman" w:cs="Times New Roman"/>
          <w:b/>
          <w:bCs/>
          <w:sz w:val="24"/>
          <w:szCs w:val="24"/>
        </w:rPr>
      </w:pPr>
    </w:p>
    <w:tbl>
      <w:tblPr>
        <w:tblStyle w:val="TableGrid"/>
        <w:tblW w:w="0" w:type="auto"/>
        <w:tblLook w:val="04A0" w:firstRow="1" w:lastRow="0" w:firstColumn="1" w:lastColumn="0" w:noHBand="0" w:noVBand="1"/>
      </w:tblPr>
      <w:tblGrid>
        <w:gridCol w:w="9926"/>
      </w:tblGrid>
      <w:tr w:rsidR="00F10D08" w:rsidTr="006543F1">
        <w:tc>
          <w:tcPr>
            <w:tcW w:w="9926" w:type="dxa"/>
            <w:shd w:val="clear" w:color="auto" w:fill="D9D9D9" w:themeFill="background1" w:themeFillShade="D9"/>
          </w:tcPr>
          <w:p w:rsidR="00F10D08" w:rsidRDefault="00F10D08" w:rsidP="006543F1">
            <w:pPr>
              <w:spacing w:before="288"/>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Section I. Sponsoring Health Center Acknowledgments of Deemed Status Requirements</w:t>
            </w:r>
          </w:p>
        </w:tc>
      </w:tr>
      <w:tr w:rsidR="00F10D08" w:rsidTr="006543F1">
        <w:trPr>
          <w:trHeight w:val="863"/>
        </w:trPr>
        <w:tc>
          <w:tcPr>
            <w:tcW w:w="9926" w:type="dxa"/>
            <w:shd w:val="clear" w:color="auto" w:fill="FFFFFF" w:themeFill="background1"/>
          </w:tcPr>
          <w:p w:rsidR="00F10D08" w:rsidRPr="00080DA5" w:rsidRDefault="00F10D08" w:rsidP="00080DA5">
            <w:pPr>
              <w:pStyle w:val="ListParagraph"/>
              <w:numPr>
                <w:ilvl w:val="0"/>
                <w:numId w:val="7"/>
              </w:numPr>
              <w:rPr>
                <w:rFonts w:ascii="Times New Roman" w:hAnsi="Times New Roman" w:cs="Times New Roman"/>
                <w:b/>
                <w:sz w:val="24"/>
                <w:szCs w:val="24"/>
              </w:rPr>
            </w:pPr>
            <w:r w:rsidRPr="00080DA5">
              <w:rPr>
                <w:rFonts w:ascii="Times New Roman" w:hAnsi="Times New Roman" w:cs="Times New Roman"/>
                <w:b/>
                <w:bCs/>
                <w:sz w:val="24"/>
                <w:szCs w:val="24"/>
              </w:rPr>
              <w:t xml:space="preserve">The sponsoring health center acknowledges its understanding that, under section 224(q)(3)(B) of the Public Health Service (PHS) Act, only a health center entity receiving funds under section 330 of the PHS Act (the Health Center Program) and </w:t>
            </w:r>
            <w:r w:rsidRPr="004D0378">
              <w:rPr>
                <w:rFonts w:ascii="Times New Roman" w:hAnsi="Times New Roman" w:cs="Times New Roman"/>
                <w:b/>
                <w:bCs/>
                <w:sz w:val="24"/>
                <w:szCs w:val="24"/>
              </w:rPr>
              <w:t xml:space="preserve">deemed </w:t>
            </w:r>
            <w:r w:rsidR="001B1DFA" w:rsidRPr="004D0378">
              <w:rPr>
                <w:rFonts w:ascii="Times New Roman" w:hAnsi="Times New Roman" w:cs="Times New Roman"/>
                <w:b/>
                <w:bCs/>
                <w:sz w:val="24"/>
                <w:szCs w:val="24"/>
              </w:rPr>
              <w:t xml:space="preserve">as a PHS employee </w:t>
            </w:r>
            <w:r w:rsidRPr="004D0378">
              <w:rPr>
                <w:rFonts w:ascii="Times New Roman" w:hAnsi="Times New Roman" w:cs="Times New Roman"/>
                <w:b/>
                <w:bCs/>
                <w:sz w:val="24"/>
                <w:szCs w:val="24"/>
              </w:rPr>
              <w:t>under</w:t>
            </w:r>
            <w:r w:rsidRPr="00080DA5">
              <w:rPr>
                <w:rFonts w:ascii="Times New Roman" w:hAnsi="Times New Roman" w:cs="Times New Roman"/>
                <w:b/>
                <w:bCs/>
                <w:sz w:val="24"/>
                <w:szCs w:val="24"/>
              </w:rPr>
              <w:t xml:space="preserve"> the Federally Supported Health Centers Assistance Acts (FSHCAA) of 1992 (Pub. L. 102-501) and 1995 (Pub. L. 104-73), as amended, may sponsor a volunteer health professional (VHP) to become a deemed PHS employee under section 224(q) of the PHS Act. </w:t>
            </w:r>
            <w:r w:rsidRPr="00080DA5">
              <w:rPr>
                <w:rFonts w:ascii="Times New Roman" w:hAnsi="Times New Roman" w:cs="Times New Roman"/>
                <w:b/>
                <w:sz w:val="24"/>
                <w:szCs w:val="24"/>
              </w:rPr>
              <w:t xml:space="preserve"> </w:t>
            </w:r>
          </w:p>
          <w:p w:rsidR="00F10D08" w:rsidRDefault="00F10D08" w:rsidP="006543F1">
            <w:pPr>
              <w:rPr>
                <w:rFonts w:ascii="Times New Roman" w:hAnsi="Times New Roman" w:cs="Times New Roman"/>
                <w:b/>
                <w:sz w:val="24"/>
                <w:szCs w:val="24"/>
              </w:rPr>
            </w:pPr>
          </w:p>
          <w:p w:rsidR="00F10D08" w:rsidRDefault="00F10D08" w:rsidP="00E9767B">
            <w:pPr>
              <w:spacing w:before="288"/>
              <w:ind w:left="360"/>
              <w:contextualSpacing/>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 Yes  </w:t>
            </w:r>
            <w:r w:rsidRPr="00B127A0">
              <w:rPr>
                <w:rFonts w:ascii="Times New Roman" w:eastAsia="Times New Roman" w:hAnsi="Times New Roman" w:cs="Times New Roman"/>
                <w:b/>
                <w:bCs/>
                <w:sz w:val="24"/>
                <w:szCs w:val="24"/>
              </w:rPr>
              <w:t>[  ] No</w:t>
            </w:r>
          </w:p>
          <w:p w:rsidR="00F10D08" w:rsidRDefault="00F10D08" w:rsidP="006543F1">
            <w:pPr>
              <w:spacing w:before="288"/>
              <w:contextualSpacing/>
              <w:rPr>
                <w:rFonts w:ascii="Times New Roman" w:eastAsia="Times New Roman" w:hAnsi="Times New Roman" w:cs="Times New Roman"/>
                <w:b/>
                <w:bCs/>
                <w:sz w:val="24"/>
                <w:szCs w:val="24"/>
              </w:rPr>
            </w:pPr>
          </w:p>
          <w:p w:rsidR="00F10D08" w:rsidRPr="00080DA5" w:rsidRDefault="00F10D08" w:rsidP="00080DA5">
            <w:pPr>
              <w:pStyle w:val="ListParagraph"/>
              <w:numPr>
                <w:ilvl w:val="0"/>
                <w:numId w:val="7"/>
              </w:numPr>
              <w:rPr>
                <w:rFonts w:ascii="Times New Roman" w:hAnsi="Times New Roman" w:cs="Times New Roman"/>
                <w:b/>
                <w:bCs/>
                <w:sz w:val="24"/>
                <w:szCs w:val="24"/>
              </w:rPr>
            </w:pPr>
            <w:r w:rsidRPr="00080DA5">
              <w:rPr>
                <w:rFonts w:ascii="Times New Roman" w:hAnsi="Times New Roman" w:cs="Times New Roman"/>
                <w:b/>
                <w:bCs/>
                <w:sz w:val="24"/>
                <w:szCs w:val="24"/>
              </w:rPr>
              <w:t xml:space="preserve">The sponsoring health center also acknowledges its understanding that, if its entity FTCA deeming or redeeming application for the applicable calendar year is denied or otherwise disapproved, none of its listed volunteers will be eligible to become deemed PHS employees under section 224(q) of the PHS Act. </w:t>
            </w:r>
          </w:p>
          <w:p w:rsidR="00F10D08" w:rsidRPr="00D91AD8" w:rsidRDefault="00F10D08" w:rsidP="006543F1">
            <w:pPr>
              <w:rPr>
                <w:rFonts w:ascii="Times New Roman" w:hAnsi="Times New Roman" w:cs="Times New Roman"/>
                <w:b/>
                <w:bCs/>
                <w:sz w:val="24"/>
                <w:szCs w:val="24"/>
              </w:rPr>
            </w:pPr>
          </w:p>
          <w:p w:rsidR="00F10D08" w:rsidRPr="00D91AD8" w:rsidRDefault="00F10D08" w:rsidP="00080DA5">
            <w:pPr>
              <w:ind w:left="360"/>
              <w:rPr>
                <w:rFonts w:ascii="Times New Roman" w:hAnsi="Times New Roman" w:cs="Times New Roman"/>
                <w:b/>
                <w:bCs/>
                <w:sz w:val="24"/>
                <w:szCs w:val="24"/>
              </w:rPr>
            </w:pPr>
            <w:r w:rsidRPr="00D91AD8">
              <w:rPr>
                <w:rFonts w:ascii="Times New Roman" w:hAnsi="Times New Roman" w:cs="Times New Roman"/>
                <w:b/>
                <w:bCs/>
                <w:sz w:val="24"/>
                <w:szCs w:val="24"/>
              </w:rPr>
              <w:lastRenderedPageBreak/>
              <w:t>[  ] Yes  [  ] No</w:t>
            </w:r>
          </w:p>
          <w:p w:rsidR="00F10D08" w:rsidRDefault="00F10D08" w:rsidP="006543F1">
            <w:pPr>
              <w:rPr>
                <w:rFonts w:ascii="Times New Roman" w:hAnsi="Times New Roman" w:cs="Times New Roman"/>
                <w:b/>
                <w:sz w:val="24"/>
                <w:szCs w:val="24"/>
              </w:rPr>
            </w:pPr>
          </w:p>
          <w:p w:rsidR="00F10D08" w:rsidRPr="00080DA5" w:rsidRDefault="00F10D08" w:rsidP="00080DA5">
            <w:pPr>
              <w:pStyle w:val="ListParagraph"/>
              <w:numPr>
                <w:ilvl w:val="0"/>
                <w:numId w:val="7"/>
              </w:numPr>
              <w:rPr>
                <w:rFonts w:ascii="Times New Roman" w:hAnsi="Times New Roman" w:cs="Times New Roman"/>
                <w:b/>
                <w:bCs/>
                <w:sz w:val="24"/>
                <w:szCs w:val="24"/>
              </w:rPr>
            </w:pPr>
            <w:r w:rsidRPr="00080DA5">
              <w:rPr>
                <w:rFonts w:ascii="Times New Roman" w:hAnsi="Times New Roman" w:cs="Times New Roman"/>
                <w:b/>
                <w:bCs/>
                <w:sz w:val="24"/>
                <w:szCs w:val="24"/>
              </w:rPr>
              <w:t>Further, the health center acknowledges its understanding that, by signing this VHP application the materials submitted as part of its initial entity FTCA deeming or redeeming application will be utilized by HRSA in reaching its determination as to whether the health center entity is a deemed PHS employee, as required to sponsor health center volunteers for deemed PHS employment.</w:t>
            </w:r>
          </w:p>
          <w:p w:rsidR="00F10D08" w:rsidRDefault="00F10D08" w:rsidP="006543F1">
            <w:pPr>
              <w:rPr>
                <w:rFonts w:ascii="Times New Roman" w:hAnsi="Times New Roman" w:cs="Times New Roman"/>
                <w:b/>
                <w:bCs/>
                <w:sz w:val="24"/>
                <w:szCs w:val="24"/>
              </w:rPr>
            </w:pPr>
          </w:p>
          <w:p w:rsidR="00F10D08" w:rsidRPr="00D91AD8" w:rsidRDefault="00F10D08" w:rsidP="00080DA5">
            <w:pPr>
              <w:ind w:left="360"/>
              <w:rPr>
                <w:rFonts w:ascii="Times New Roman" w:hAnsi="Times New Roman" w:cs="Times New Roman"/>
                <w:b/>
                <w:bCs/>
                <w:sz w:val="24"/>
                <w:szCs w:val="24"/>
              </w:rPr>
            </w:pPr>
            <w:r w:rsidRPr="00D91AD8">
              <w:rPr>
                <w:rFonts w:ascii="Times New Roman" w:hAnsi="Times New Roman" w:cs="Times New Roman"/>
                <w:b/>
                <w:bCs/>
                <w:sz w:val="24"/>
                <w:szCs w:val="24"/>
              </w:rPr>
              <w:t>[  ] Yes  [  ] No</w:t>
            </w:r>
          </w:p>
          <w:p w:rsidR="00F10D08" w:rsidRDefault="00F10D08" w:rsidP="006543F1"/>
        </w:tc>
      </w:tr>
      <w:tr w:rsidR="00F10D08" w:rsidTr="006543F1">
        <w:trPr>
          <w:trHeight w:val="70"/>
        </w:trPr>
        <w:tc>
          <w:tcPr>
            <w:tcW w:w="9926" w:type="dxa"/>
            <w:shd w:val="clear" w:color="auto" w:fill="D9D9D9" w:themeFill="background1" w:themeFillShade="D9"/>
          </w:tcPr>
          <w:p w:rsidR="00F10D08" w:rsidRPr="001B5ECF" w:rsidRDefault="00F10D08" w:rsidP="006543F1">
            <w:pPr>
              <w:rPr>
                <w:rFonts w:ascii="Times New Roman" w:hAnsi="Times New Roman" w:cs="Times New Roman"/>
                <w:b/>
                <w:bCs/>
                <w:sz w:val="24"/>
                <w:szCs w:val="24"/>
              </w:rPr>
            </w:pPr>
            <w:r>
              <w:rPr>
                <w:rFonts w:ascii="Times New Roman" w:hAnsi="Times New Roman" w:cs="Times New Roman"/>
                <w:b/>
                <w:bCs/>
                <w:sz w:val="24"/>
                <w:szCs w:val="24"/>
              </w:rPr>
              <w:lastRenderedPageBreak/>
              <w:t xml:space="preserve">Additional Questions: </w:t>
            </w:r>
          </w:p>
        </w:tc>
      </w:tr>
      <w:tr w:rsidR="00F10D08" w:rsidTr="006543F1">
        <w:trPr>
          <w:trHeight w:val="863"/>
        </w:trPr>
        <w:tc>
          <w:tcPr>
            <w:tcW w:w="9926" w:type="dxa"/>
            <w:shd w:val="clear" w:color="auto" w:fill="FFFFFF" w:themeFill="background1"/>
          </w:tcPr>
          <w:p w:rsidR="00F10D08" w:rsidRPr="00080DA5" w:rsidRDefault="00F10D08" w:rsidP="00080DA5">
            <w:pPr>
              <w:pStyle w:val="ListParagraph"/>
              <w:numPr>
                <w:ilvl w:val="0"/>
                <w:numId w:val="8"/>
              </w:numPr>
              <w:rPr>
                <w:rFonts w:ascii="Times New Roman" w:hAnsi="Times New Roman" w:cs="Times New Roman"/>
                <w:b/>
                <w:sz w:val="24"/>
                <w:szCs w:val="24"/>
              </w:rPr>
            </w:pPr>
            <w:r w:rsidRPr="00080DA5">
              <w:rPr>
                <w:rFonts w:ascii="Times New Roman" w:hAnsi="Times New Roman" w:cs="Times New Roman"/>
                <w:b/>
                <w:sz w:val="24"/>
                <w:szCs w:val="24"/>
              </w:rPr>
              <w:t>Since the approval of the sponsoring health center’s most recently submitted and approved FTCA deeming or redeeming application, have any changes been made to the health center’s risk management and/or claims management processes?</w:t>
            </w:r>
          </w:p>
          <w:p w:rsidR="00F10D08" w:rsidRDefault="00F10D08" w:rsidP="006543F1">
            <w:pPr>
              <w:pStyle w:val="ListParagraph"/>
              <w:rPr>
                <w:rFonts w:ascii="Times New Roman" w:hAnsi="Times New Roman" w:cs="Times New Roman"/>
                <w:b/>
                <w:sz w:val="24"/>
                <w:szCs w:val="24"/>
              </w:rPr>
            </w:pPr>
          </w:p>
          <w:p w:rsidR="001B1DFA" w:rsidRPr="00D91AD8" w:rsidRDefault="001B1DFA" w:rsidP="001B1DFA">
            <w:pPr>
              <w:ind w:left="360"/>
              <w:rPr>
                <w:rFonts w:ascii="Times New Roman" w:hAnsi="Times New Roman" w:cs="Times New Roman"/>
                <w:b/>
                <w:bCs/>
                <w:sz w:val="24"/>
                <w:szCs w:val="24"/>
              </w:rPr>
            </w:pPr>
            <w:r w:rsidRPr="00D91AD8">
              <w:rPr>
                <w:rFonts w:ascii="Times New Roman" w:hAnsi="Times New Roman" w:cs="Times New Roman"/>
                <w:b/>
                <w:bCs/>
                <w:sz w:val="24"/>
                <w:szCs w:val="24"/>
              </w:rPr>
              <w:t>[  ] Yes  [  ] No</w:t>
            </w:r>
          </w:p>
          <w:p w:rsidR="00F10D08" w:rsidRDefault="00F10D08" w:rsidP="006543F1">
            <w:pPr>
              <w:pStyle w:val="ListParagraph"/>
              <w:rPr>
                <w:rFonts w:ascii="Times New Roman" w:hAnsi="Times New Roman" w:cs="Times New Roman"/>
                <w:b/>
                <w:sz w:val="24"/>
                <w:szCs w:val="24"/>
              </w:rPr>
            </w:pPr>
          </w:p>
          <w:p w:rsidR="00F10D08" w:rsidRDefault="00F10D08" w:rsidP="00080DA5">
            <w:pPr>
              <w:pStyle w:val="ListParagraph"/>
              <w:ind w:left="360"/>
              <w:rPr>
                <w:rFonts w:ascii="Times New Roman" w:hAnsi="Times New Roman" w:cs="Times New Roman"/>
                <w:b/>
                <w:sz w:val="24"/>
                <w:szCs w:val="24"/>
              </w:rPr>
            </w:pPr>
            <w:r>
              <w:rPr>
                <w:rFonts w:ascii="Times New Roman" w:hAnsi="Times New Roman" w:cs="Times New Roman"/>
                <w:b/>
                <w:sz w:val="24"/>
                <w:szCs w:val="24"/>
              </w:rPr>
              <w:t>If Yes, please describe these changes and attach supporting documentation, if applicable.</w:t>
            </w:r>
          </w:p>
          <w:p w:rsidR="00F10D08" w:rsidRDefault="00F10D08" w:rsidP="006543F1">
            <w:pPr>
              <w:pStyle w:val="ListParagraph"/>
              <w:rPr>
                <w:rFonts w:ascii="Times New Roman" w:hAnsi="Times New Roman" w:cs="Times New Roman"/>
                <w:b/>
                <w:sz w:val="24"/>
                <w:szCs w:val="24"/>
              </w:rPr>
            </w:pPr>
          </w:p>
          <w:p w:rsidR="00F10D08" w:rsidRDefault="00F10D08" w:rsidP="006543F1">
            <w:pPr>
              <w:pStyle w:val="ListParagraph"/>
              <w:rPr>
                <w:rFonts w:ascii="Times New Roman" w:hAnsi="Times New Roman" w:cs="Times New Roman"/>
                <w:b/>
                <w:sz w:val="24"/>
                <w:szCs w:val="24"/>
              </w:rPr>
            </w:pPr>
            <w:r>
              <w:rPr>
                <w:rFonts w:ascii="Times New Roman" w:hAnsi="Times New Roman" w:cs="Times New Roman"/>
                <w:b/>
                <w:sz w:val="24"/>
                <w:szCs w:val="24"/>
              </w:rPr>
              <w:t xml:space="preserve">&gt;&gt; Comment Box (7,000 Characters) </w:t>
            </w:r>
          </w:p>
          <w:p w:rsidR="00F10D08" w:rsidRDefault="00F10D08" w:rsidP="006543F1">
            <w:pPr>
              <w:pStyle w:val="ListParagraph"/>
              <w:rPr>
                <w:rFonts w:ascii="Times New Roman" w:hAnsi="Times New Roman" w:cs="Times New Roman"/>
                <w:b/>
                <w:sz w:val="24"/>
                <w:szCs w:val="24"/>
              </w:rPr>
            </w:pPr>
            <w:r>
              <w:rPr>
                <w:rFonts w:ascii="Times New Roman" w:hAnsi="Times New Roman" w:cs="Times New Roman"/>
                <w:b/>
                <w:sz w:val="24"/>
                <w:szCs w:val="24"/>
              </w:rPr>
              <w:t xml:space="preserve">&gt;&gt;  Attachment Section (Optional) </w:t>
            </w:r>
          </w:p>
          <w:p w:rsidR="00F10D08" w:rsidRPr="005A3EEC" w:rsidRDefault="00F10D08" w:rsidP="006543F1">
            <w:pPr>
              <w:pStyle w:val="ListParagraph"/>
              <w:rPr>
                <w:rFonts w:ascii="Times New Roman" w:hAnsi="Times New Roman" w:cs="Times New Roman"/>
                <w:b/>
                <w:sz w:val="24"/>
                <w:szCs w:val="24"/>
              </w:rPr>
            </w:pPr>
          </w:p>
          <w:p w:rsidR="00F10D08" w:rsidRPr="00080DA5" w:rsidRDefault="00F10D08" w:rsidP="00080DA5">
            <w:pPr>
              <w:pStyle w:val="ListParagraph"/>
              <w:numPr>
                <w:ilvl w:val="0"/>
                <w:numId w:val="8"/>
              </w:numPr>
              <w:rPr>
                <w:rFonts w:ascii="Times New Roman" w:hAnsi="Times New Roman" w:cs="Times New Roman"/>
                <w:b/>
                <w:sz w:val="24"/>
                <w:szCs w:val="24"/>
              </w:rPr>
            </w:pPr>
            <w:r w:rsidRPr="00080DA5">
              <w:rPr>
                <w:rFonts w:ascii="Times New Roman" w:hAnsi="Times New Roman" w:cs="Times New Roman"/>
                <w:b/>
                <w:sz w:val="24"/>
                <w:szCs w:val="24"/>
              </w:rPr>
              <w:t xml:space="preserve">Is the health center currently in compliance with credentialing and privileging and quality improvement/quality assurance (QI/QA) FTCA deeming application requirements such that there are no conditions in those areas upon its Health Center Program award? </w:t>
            </w:r>
          </w:p>
          <w:p w:rsidR="00F10D08" w:rsidRDefault="00F10D08" w:rsidP="006543F1">
            <w:pPr>
              <w:rPr>
                <w:rFonts w:ascii="Times New Roman" w:hAnsi="Times New Roman" w:cs="Times New Roman"/>
                <w:b/>
                <w:sz w:val="24"/>
                <w:szCs w:val="24"/>
              </w:rPr>
            </w:pPr>
          </w:p>
          <w:p w:rsidR="00F10D08" w:rsidRPr="005A3EEC" w:rsidRDefault="00F10D08" w:rsidP="00080DA5">
            <w:pPr>
              <w:ind w:left="360"/>
            </w:pPr>
            <w:r w:rsidRPr="00D91AD8">
              <w:rPr>
                <w:rFonts w:ascii="Times New Roman" w:hAnsi="Times New Roman" w:cs="Times New Roman"/>
                <w:b/>
                <w:sz w:val="24"/>
                <w:szCs w:val="24"/>
              </w:rPr>
              <w:t>(Please note that if certain conditions exists in the areas of credentialing and privileging and or QI/QA this is grounds for disapproval of the volunteer health professionals listed in this applications.)</w:t>
            </w:r>
          </w:p>
          <w:p w:rsidR="00F10D08" w:rsidRPr="005A3EEC" w:rsidRDefault="00F10D08" w:rsidP="006543F1">
            <w:pPr>
              <w:pStyle w:val="ListParagraph"/>
            </w:pPr>
          </w:p>
          <w:p w:rsidR="001B1DFA" w:rsidRPr="00D91AD8" w:rsidRDefault="001B1DFA" w:rsidP="001B1DFA">
            <w:pPr>
              <w:ind w:left="360"/>
              <w:rPr>
                <w:rFonts w:ascii="Times New Roman" w:hAnsi="Times New Roman" w:cs="Times New Roman"/>
                <w:b/>
                <w:bCs/>
                <w:sz w:val="24"/>
                <w:szCs w:val="24"/>
              </w:rPr>
            </w:pPr>
            <w:r w:rsidRPr="00D91AD8">
              <w:rPr>
                <w:rFonts w:ascii="Times New Roman" w:hAnsi="Times New Roman" w:cs="Times New Roman"/>
                <w:b/>
                <w:bCs/>
                <w:sz w:val="24"/>
                <w:szCs w:val="24"/>
              </w:rPr>
              <w:t>[  ] Yes  [  ] No</w:t>
            </w:r>
          </w:p>
          <w:p w:rsidR="00F10D08" w:rsidRDefault="00F10D08" w:rsidP="006543F1">
            <w:pPr>
              <w:rPr>
                <w:rFonts w:ascii="Times New Roman" w:hAnsi="Times New Roman" w:cs="Times New Roman"/>
                <w:b/>
                <w:sz w:val="24"/>
                <w:szCs w:val="24"/>
              </w:rPr>
            </w:pPr>
          </w:p>
          <w:p w:rsidR="00F10D08" w:rsidRDefault="00F10D08" w:rsidP="00080DA5">
            <w:pPr>
              <w:rPr>
                <w:rFonts w:ascii="Times New Roman" w:hAnsi="Times New Roman" w:cs="Times New Roman"/>
                <w:b/>
                <w:sz w:val="24"/>
                <w:szCs w:val="24"/>
              </w:rPr>
            </w:pPr>
            <w:r>
              <w:rPr>
                <w:rFonts w:ascii="Times New Roman" w:hAnsi="Times New Roman" w:cs="Times New Roman"/>
                <w:b/>
                <w:sz w:val="24"/>
                <w:szCs w:val="24"/>
              </w:rPr>
              <w:t xml:space="preserve">       If No, please explain </w:t>
            </w:r>
          </w:p>
          <w:p w:rsidR="002D4B0A" w:rsidRDefault="002D4B0A" w:rsidP="00080DA5">
            <w:pPr>
              <w:rPr>
                <w:rFonts w:ascii="Times New Roman" w:hAnsi="Times New Roman" w:cs="Times New Roman"/>
                <w:b/>
                <w:sz w:val="24"/>
                <w:szCs w:val="24"/>
              </w:rPr>
            </w:pPr>
          </w:p>
          <w:p w:rsidR="00F10D08" w:rsidRPr="00584A9E" w:rsidRDefault="00F10D08" w:rsidP="006543F1">
            <w:pPr>
              <w:rPr>
                <w:rFonts w:ascii="Times New Roman" w:hAnsi="Times New Roman" w:cs="Times New Roman"/>
                <w:b/>
                <w:sz w:val="24"/>
                <w:szCs w:val="24"/>
              </w:rPr>
            </w:pPr>
            <w:r>
              <w:rPr>
                <w:rFonts w:ascii="Times New Roman" w:hAnsi="Times New Roman" w:cs="Times New Roman"/>
                <w:b/>
                <w:sz w:val="24"/>
                <w:szCs w:val="24"/>
              </w:rPr>
              <w:t xml:space="preserve">           &gt;&gt; Comment Box [ 2,000 Characters]</w:t>
            </w:r>
          </w:p>
        </w:tc>
      </w:tr>
    </w:tbl>
    <w:p w:rsidR="00F10D08" w:rsidRPr="00504F39" w:rsidRDefault="00F10D08" w:rsidP="00F10D08">
      <w:pPr>
        <w:spacing w:after="0" w:line="240" w:lineRule="auto"/>
        <w:outlineLvl w:val="0"/>
        <w:rPr>
          <w:rFonts w:ascii="Times New Roman" w:eastAsia="Times New Roman" w:hAnsi="Times New Roman" w:cs="Times New Roman"/>
          <w:b/>
          <w:bCs/>
          <w:sz w:val="24"/>
          <w:szCs w:val="24"/>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5"/>
      </w:tblGrid>
      <w:tr w:rsidR="00F10D08" w:rsidRPr="00504F39" w:rsidTr="006543F1">
        <w:tc>
          <w:tcPr>
            <w:tcW w:w="9985" w:type="dxa"/>
            <w:shd w:val="clear" w:color="auto" w:fill="D9D9D9"/>
          </w:tcPr>
          <w:p w:rsidR="00F10D08" w:rsidRPr="00504F39" w:rsidRDefault="00F10D08" w:rsidP="006543F1">
            <w:pPr>
              <w:spacing w:after="0" w:line="240" w:lineRule="auto"/>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Section II. Volunteer Health Professional: Acknowledgment of Required Performance Conditions</w:t>
            </w:r>
          </w:p>
        </w:tc>
      </w:tr>
      <w:tr w:rsidR="00F10D08" w:rsidRPr="00504F39" w:rsidTr="006543F1">
        <w:tc>
          <w:tcPr>
            <w:tcW w:w="9985" w:type="dxa"/>
            <w:shd w:val="clear" w:color="auto" w:fill="D9D9D9"/>
          </w:tcPr>
          <w:p w:rsidR="00F10D08" w:rsidRPr="009C264B" w:rsidRDefault="00F10D08" w:rsidP="006543F1">
            <w:pPr>
              <w:tabs>
                <w:tab w:val="left" w:pos="952"/>
              </w:tabs>
              <w:spacing w:after="0" w:line="240" w:lineRule="auto"/>
              <w:outlineLvl w:val="0"/>
              <w:rPr>
                <w:rFonts w:ascii="Times New Roman" w:eastAsia="Times New Roman" w:hAnsi="Times New Roman" w:cs="Times New Roman"/>
                <w:b/>
                <w:bCs/>
                <w:sz w:val="24"/>
                <w:szCs w:val="24"/>
              </w:rPr>
            </w:pPr>
            <w:r>
              <w:rPr>
                <w:rFonts w:ascii="Times New Roman" w:hAnsi="Times New Roman" w:cs="Times New Roman"/>
                <w:b/>
                <w:color w:val="000000"/>
                <w:sz w:val="24"/>
                <w:szCs w:val="24"/>
              </w:rPr>
              <w:t>The applicant health center acknowledges its understanding that, for a volunteer t</w:t>
            </w:r>
            <w:r w:rsidRPr="009C264B">
              <w:rPr>
                <w:rFonts w:ascii="Times New Roman" w:hAnsi="Times New Roman" w:cs="Times New Roman"/>
                <w:b/>
                <w:color w:val="000000"/>
                <w:sz w:val="24"/>
                <w:szCs w:val="24"/>
              </w:rPr>
              <w:t>o be consid</w:t>
            </w:r>
            <w:r>
              <w:rPr>
                <w:rFonts w:ascii="Times New Roman" w:hAnsi="Times New Roman" w:cs="Times New Roman"/>
                <w:b/>
                <w:color w:val="000000"/>
                <w:sz w:val="24"/>
                <w:szCs w:val="24"/>
              </w:rPr>
              <w:t>ered a</w:t>
            </w:r>
            <w:r w:rsidRPr="009C264B">
              <w:rPr>
                <w:rFonts w:ascii="Times New Roman" w:hAnsi="Times New Roman" w:cs="Times New Roman"/>
                <w:b/>
                <w:color w:val="000000"/>
                <w:sz w:val="24"/>
                <w:szCs w:val="24"/>
              </w:rPr>
              <w:t xml:space="preserve"> volunteer</w:t>
            </w:r>
            <w:r>
              <w:rPr>
                <w:rFonts w:ascii="Times New Roman" w:hAnsi="Times New Roman" w:cs="Times New Roman"/>
                <w:b/>
                <w:color w:val="000000"/>
                <w:sz w:val="24"/>
                <w:szCs w:val="24"/>
              </w:rPr>
              <w:t xml:space="preserve"> health professional</w:t>
            </w:r>
            <w:r w:rsidRPr="009C264B">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 xml:space="preserve">(VHP) of </w:t>
            </w:r>
            <w:r w:rsidRPr="009C264B">
              <w:rPr>
                <w:rFonts w:ascii="Times New Roman" w:hAnsi="Times New Roman" w:cs="Times New Roman"/>
                <w:b/>
                <w:color w:val="000000"/>
                <w:sz w:val="24"/>
                <w:szCs w:val="24"/>
              </w:rPr>
              <w:t xml:space="preserve">a </w:t>
            </w:r>
            <w:r>
              <w:rPr>
                <w:rFonts w:ascii="Times New Roman" w:hAnsi="Times New Roman" w:cs="Times New Roman"/>
                <w:b/>
                <w:color w:val="000000"/>
                <w:sz w:val="24"/>
                <w:szCs w:val="24"/>
              </w:rPr>
              <w:t xml:space="preserve">sponsoring </w:t>
            </w:r>
            <w:r w:rsidRPr="009C264B">
              <w:rPr>
                <w:rFonts w:ascii="Times New Roman" w:hAnsi="Times New Roman" w:cs="Times New Roman"/>
                <w:b/>
                <w:color w:val="000000"/>
                <w:sz w:val="24"/>
                <w:szCs w:val="24"/>
              </w:rPr>
              <w:t>deemed health center</w:t>
            </w:r>
            <w:r>
              <w:rPr>
                <w:rFonts w:ascii="Times New Roman" w:hAnsi="Times New Roman" w:cs="Times New Roman"/>
                <w:b/>
                <w:color w:val="000000"/>
                <w:sz w:val="24"/>
                <w:szCs w:val="24"/>
              </w:rPr>
              <w:t>,</w:t>
            </w:r>
            <w:r w:rsidRPr="009C264B">
              <w:rPr>
                <w:rFonts w:ascii="Times New Roman" w:hAnsi="Times New Roman" w:cs="Times New Roman"/>
                <w:b/>
                <w:color w:val="000000"/>
                <w:sz w:val="24"/>
                <w:szCs w:val="24"/>
              </w:rPr>
              <w:t xml:space="preserve"> the following </w:t>
            </w:r>
            <w:r>
              <w:rPr>
                <w:rFonts w:ascii="Times New Roman" w:hAnsi="Times New Roman" w:cs="Times New Roman"/>
                <w:b/>
                <w:color w:val="000000"/>
                <w:sz w:val="24"/>
                <w:szCs w:val="24"/>
              </w:rPr>
              <w:t>requirements must be met</w:t>
            </w:r>
            <w:r w:rsidRPr="009C264B">
              <w:rPr>
                <w:rFonts w:ascii="Times New Roman" w:hAnsi="Times New Roman" w:cs="Times New Roman"/>
                <w:b/>
                <w:color w:val="000000"/>
                <w:sz w:val="24"/>
                <w:szCs w:val="24"/>
              </w:rPr>
              <w:t>:</w:t>
            </w:r>
          </w:p>
        </w:tc>
      </w:tr>
      <w:tr w:rsidR="00F10D08" w:rsidRPr="00504F39" w:rsidTr="006543F1">
        <w:tc>
          <w:tcPr>
            <w:tcW w:w="9985" w:type="dxa"/>
            <w:shd w:val="clear" w:color="auto" w:fill="D9D9D9" w:themeFill="background1" w:themeFillShade="D9"/>
          </w:tcPr>
          <w:p w:rsidR="00F10D08" w:rsidRPr="00E55A55" w:rsidRDefault="00F10D08" w:rsidP="00FF2858">
            <w:pPr>
              <w:spacing w:after="0" w:line="240" w:lineRule="auto"/>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r w:rsidRPr="00E55A55">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The service(s) </w:t>
            </w:r>
            <w:r w:rsidRPr="009C264B">
              <w:rPr>
                <w:rFonts w:ascii="Times New Roman" w:eastAsia="Times New Roman" w:hAnsi="Times New Roman" w:cs="Times New Roman"/>
                <w:b/>
                <w:bCs/>
                <w:sz w:val="24"/>
                <w:szCs w:val="24"/>
              </w:rPr>
              <w:t>provided</w:t>
            </w:r>
            <w:r>
              <w:rPr>
                <w:rFonts w:ascii="Times New Roman" w:eastAsia="Times New Roman" w:hAnsi="Times New Roman" w:cs="Times New Roman"/>
                <w:b/>
                <w:bCs/>
                <w:sz w:val="24"/>
                <w:szCs w:val="24"/>
              </w:rPr>
              <w:t xml:space="preserve"> by the VHP(s) </w:t>
            </w:r>
            <w:r w:rsidRPr="009C264B">
              <w:rPr>
                <w:rFonts w:ascii="Times New Roman" w:eastAsia="Times New Roman" w:hAnsi="Times New Roman" w:cs="Times New Roman"/>
                <w:b/>
                <w:bCs/>
                <w:sz w:val="24"/>
                <w:szCs w:val="24"/>
              </w:rPr>
              <w:t>to patients at the sponsoring health center</w:t>
            </w:r>
            <w:r>
              <w:rPr>
                <w:rFonts w:ascii="Times New Roman" w:eastAsia="Times New Roman" w:hAnsi="Times New Roman" w:cs="Times New Roman"/>
                <w:b/>
                <w:bCs/>
                <w:sz w:val="24"/>
                <w:szCs w:val="24"/>
              </w:rPr>
              <w:t>’s</w:t>
            </w:r>
            <w:r w:rsidRPr="009C264B">
              <w:rPr>
                <w:rFonts w:ascii="Times New Roman" w:eastAsia="Times New Roman" w:hAnsi="Times New Roman" w:cs="Times New Roman"/>
                <w:b/>
                <w:bCs/>
                <w:sz w:val="24"/>
                <w:szCs w:val="24"/>
              </w:rPr>
              <w:t xml:space="preserve"> facilities</w:t>
            </w:r>
            <w:r>
              <w:rPr>
                <w:rFonts w:ascii="Times New Roman" w:eastAsia="Times New Roman" w:hAnsi="Times New Roman" w:cs="Times New Roman"/>
                <w:b/>
                <w:bCs/>
                <w:sz w:val="24"/>
                <w:szCs w:val="24"/>
              </w:rPr>
              <w:t xml:space="preserve"> (including its approved service sites)</w:t>
            </w:r>
            <w:r w:rsidRPr="009C264B">
              <w:rPr>
                <w:rFonts w:ascii="Times New Roman" w:eastAsia="Times New Roman" w:hAnsi="Times New Roman" w:cs="Times New Roman"/>
                <w:b/>
                <w:bCs/>
                <w:sz w:val="24"/>
                <w:szCs w:val="24"/>
              </w:rPr>
              <w:t xml:space="preserve"> or through offsite programs or events </w:t>
            </w:r>
            <w:r w:rsidR="00FF2858">
              <w:rPr>
                <w:rFonts w:ascii="Times New Roman" w:eastAsia="Times New Roman" w:hAnsi="Times New Roman" w:cs="Times New Roman"/>
                <w:b/>
                <w:bCs/>
                <w:sz w:val="24"/>
                <w:szCs w:val="24"/>
              </w:rPr>
              <w:t xml:space="preserve">is </w:t>
            </w:r>
            <w:r w:rsidRPr="009C264B">
              <w:rPr>
                <w:rFonts w:ascii="Times New Roman" w:eastAsia="Times New Roman" w:hAnsi="Times New Roman" w:cs="Times New Roman"/>
                <w:b/>
                <w:bCs/>
                <w:sz w:val="24"/>
                <w:szCs w:val="24"/>
              </w:rPr>
              <w:t>carried out by a sponsoring health center</w:t>
            </w:r>
            <w:r>
              <w:rPr>
                <w:rFonts w:ascii="Times New Roman" w:eastAsia="Times New Roman" w:hAnsi="Times New Roman" w:cs="Times New Roman"/>
                <w:b/>
                <w:bCs/>
                <w:sz w:val="24"/>
                <w:szCs w:val="24"/>
              </w:rPr>
              <w:t xml:space="preserve"> (section 224(q)(1)(A)).</w:t>
            </w:r>
            <w:r w:rsidRPr="00E55A55">
              <w:rPr>
                <w:rFonts w:ascii="Times New Roman" w:eastAsia="Times New Roman" w:hAnsi="Times New Roman" w:cs="Times New Roman"/>
                <w:b/>
                <w:bCs/>
                <w:sz w:val="24"/>
                <w:szCs w:val="24"/>
              </w:rPr>
              <w:t xml:space="preserve"> </w:t>
            </w:r>
          </w:p>
        </w:tc>
      </w:tr>
      <w:tr w:rsidR="00F10D08" w:rsidRPr="00504F39" w:rsidTr="006543F1">
        <w:tc>
          <w:tcPr>
            <w:tcW w:w="9985" w:type="dxa"/>
            <w:shd w:val="clear" w:color="auto" w:fill="auto"/>
          </w:tcPr>
          <w:p w:rsidR="00F10D08" w:rsidRPr="00504F39" w:rsidRDefault="00F10D08" w:rsidP="006543F1">
            <w:pPr>
              <w:spacing w:after="0" w:line="240" w:lineRule="auto"/>
              <w:outlineLvl w:val="0"/>
              <w:rPr>
                <w:rFonts w:ascii="Times New Roman" w:eastAsia="Times New Roman" w:hAnsi="Times New Roman" w:cs="Times New Roman"/>
                <w:bCs/>
                <w:sz w:val="24"/>
                <w:szCs w:val="24"/>
              </w:rPr>
            </w:pPr>
            <w:r w:rsidRPr="00504F39">
              <w:rPr>
                <w:rFonts w:ascii="Times New Roman" w:eastAsia="Times New Roman" w:hAnsi="Times New Roman" w:cs="Times New Roman"/>
                <w:bCs/>
                <w:sz w:val="24"/>
                <w:szCs w:val="24"/>
              </w:rPr>
              <w:t>[  ] Yes</w:t>
            </w:r>
          </w:p>
        </w:tc>
      </w:tr>
      <w:tr w:rsidR="00F10D08" w:rsidRPr="00504F39" w:rsidTr="006543F1">
        <w:tc>
          <w:tcPr>
            <w:tcW w:w="9985" w:type="dxa"/>
            <w:shd w:val="clear" w:color="auto" w:fill="auto"/>
          </w:tcPr>
          <w:p w:rsidR="00F10D08" w:rsidRPr="00504F39" w:rsidRDefault="00F10D08" w:rsidP="006543F1">
            <w:pPr>
              <w:spacing w:after="0" w:line="240" w:lineRule="auto"/>
              <w:outlineLvl w:val="0"/>
              <w:rPr>
                <w:rFonts w:ascii="Times New Roman" w:eastAsia="Times New Roman" w:hAnsi="Times New Roman" w:cs="Times New Roman"/>
                <w:bCs/>
                <w:sz w:val="24"/>
                <w:szCs w:val="24"/>
              </w:rPr>
            </w:pPr>
          </w:p>
        </w:tc>
      </w:tr>
      <w:tr w:rsidR="00F10D08" w:rsidRPr="00504F39" w:rsidTr="006543F1">
        <w:tc>
          <w:tcPr>
            <w:tcW w:w="9985" w:type="dxa"/>
            <w:shd w:val="clear" w:color="auto" w:fill="D9D9D9"/>
          </w:tcPr>
          <w:p w:rsidR="00F10D08" w:rsidRPr="00504F39" w:rsidRDefault="00F10D08" w:rsidP="00FF2858">
            <w:pPr>
              <w:spacing w:after="0" w:line="240" w:lineRule="auto"/>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r w:rsidRPr="00504F39">
              <w:rPr>
                <w:rFonts w:ascii="Times New Roman" w:eastAsia="Times New Roman" w:hAnsi="Times New Roman" w:cs="Times New Roman"/>
                <w:b/>
                <w:bCs/>
                <w:sz w:val="24"/>
                <w:szCs w:val="24"/>
              </w:rPr>
              <w:t xml:space="preserve">. </w:t>
            </w:r>
            <w:r w:rsidRPr="006A5E1E">
              <w:rPr>
                <w:rFonts w:ascii="Times New Roman" w:eastAsia="Times New Roman" w:hAnsi="Times New Roman" w:cs="Times New Roman"/>
                <w:b/>
                <w:bCs/>
                <w:sz w:val="24"/>
                <w:szCs w:val="24"/>
              </w:rPr>
              <w:t xml:space="preserve">The VHP(s) does not receive any compensation for the service(s) from the patient, the sponsoring </w:t>
            </w:r>
            <w:r>
              <w:rPr>
                <w:rFonts w:ascii="Times New Roman" w:eastAsia="Times New Roman" w:hAnsi="Times New Roman" w:cs="Times New Roman"/>
                <w:b/>
                <w:bCs/>
                <w:sz w:val="24"/>
                <w:szCs w:val="24"/>
              </w:rPr>
              <w:t xml:space="preserve">deemed </w:t>
            </w:r>
            <w:r w:rsidRPr="006A5E1E">
              <w:rPr>
                <w:rFonts w:ascii="Times New Roman" w:eastAsia="Times New Roman" w:hAnsi="Times New Roman" w:cs="Times New Roman"/>
                <w:b/>
                <w:bCs/>
                <w:sz w:val="24"/>
                <w:szCs w:val="24"/>
              </w:rPr>
              <w:t xml:space="preserve">health center, or any third-party payer (including reimbursement under </w:t>
            </w:r>
            <w:r w:rsidRPr="006A5E1E">
              <w:rPr>
                <w:rFonts w:ascii="Times New Roman" w:eastAsia="Times New Roman" w:hAnsi="Times New Roman" w:cs="Times New Roman"/>
                <w:b/>
                <w:bCs/>
                <w:sz w:val="24"/>
                <w:szCs w:val="24"/>
              </w:rPr>
              <w:lastRenderedPageBreak/>
              <w:t>any insurance policy, health plan, or federal or state health benefits program); however,</w:t>
            </w:r>
            <w:r w:rsidRPr="004F4E0E">
              <w:rPr>
                <w:rFonts w:ascii="Times New Roman" w:hAnsi="Times New Roman" w:cs="Times New Roman"/>
                <w:b/>
                <w:color w:val="000000"/>
                <w:sz w:val="24"/>
                <w:szCs w:val="24"/>
              </w:rPr>
              <w:t xml:space="preserve"> the VHP may receive repayment from the sponsoring health center for reasonable expenses incurred by the VHP in the provision of the service to the individual, including travel expenses to or from the site of services</w:t>
            </w:r>
            <w:r w:rsidRPr="006A5E1E">
              <w:rPr>
                <w:rFonts w:ascii="Times New Roman" w:eastAsia="Times New Roman" w:hAnsi="Times New Roman" w:cs="Times New Roman"/>
                <w:b/>
                <w:bCs/>
                <w:sz w:val="24"/>
                <w:szCs w:val="24"/>
              </w:rPr>
              <w:t xml:space="preserve"> (section 224(q)(1)</w:t>
            </w:r>
            <w:r>
              <w:rPr>
                <w:rFonts w:ascii="Times New Roman" w:eastAsia="Times New Roman" w:hAnsi="Times New Roman" w:cs="Times New Roman"/>
                <w:b/>
                <w:bCs/>
                <w:sz w:val="24"/>
                <w:szCs w:val="24"/>
              </w:rPr>
              <w:t>(C)</w:t>
            </w:r>
            <w:r w:rsidRPr="006A5E1E">
              <w:rPr>
                <w:rFonts w:ascii="Times New Roman" w:eastAsia="Times New Roman" w:hAnsi="Times New Roman" w:cs="Times New Roman"/>
                <w:b/>
                <w:bCs/>
                <w:sz w:val="24"/>
                <w:szCs w:val="24"/>
              </w:rPr>
              <w:t>).</w:t>
            </w:r>
          </w:p>
        </w:tc>
      </w:tr>
      <w:tr w:rsidR="00F10D08" w:rsidRPr="00504F39" w:rsidTr="006543F1">
        <w:tc>
          <w:tcPr>
            <w:tcW w:w="9985" w:type="dxa"/>
            <w:shd w:val="clear" w:color="auto" w:fill="auto"/>
          </w:tcPr>
          <w:p w:rsidR="00F10D08" w:rsidRPr="00504F39" w:rsidRDefault="00F10D08" w:rsidP="006543F1">
            <w:pPr>
              <w:spacing w:after="0" w:line="240" w:lineRule="auto"/>
              <w:outlineLvl w:val="0"/>
              <w:rPr>
                <w:rFonts w:ascii="Times New Roman" w:eastAsia="Times New Roman" w:hAnsi="Times New Roman" w:cs="Times New Roman"/>
                <w:bCs/>
                <w:sz w:val="24"/>
                <w:szCs w:val="24"/>
              </w:rPr>
            </w:pPr>
            <w:r w:rsidRPr="00504F39">
              <w:rPr>
                <w:rFonts w:ascii="Times New Roman" w:eastAsia="Times New Roman" w:hAnsi="Times New Roman" w:cs="Times New Roman"/>
                <w:bCs/>
                <w:sz w:val="24"/>
                <w:szCs w:val="24"/>
              </w:rPr>
              <w:lastRenderedPageBreak/>
              <w:t>[  ] Yes</w:t>
            </w:r>
          </w:p>
        </w:tc>
      </w:tr>
      <w:tr w:rsidR="00F10D08" w:rsidRPr="00504F39" w:rsidTr="006543F1">
        <w:tc>
          <w:tcPr>
            <w:tcW w:w="9985" w:type="dxa"/>
            <w:shd w:val="clear" w:color="auto" w:fill="D9D9D9"/>
          </w:tcPr>
          <w:p w:rsidR="00F10D08" w:rsidRPr="00504F39" w:rsidRDefault="00F10D08" w:rsidP="006543F1">
            <w:pPr>
              <w:spacing w:after="0" w:line="240" w:lineRule="auto"/>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r w:rsidRPr="00504F39">
              <w:rPr>
                <w:rFonts w:ascii="Times New Roman" w:eastAsia="Times New Roman" w:hAnsi="Times New Roman" w:cs="Times New Roman"/>
                <w:b/>
                <w:bCs/>
                <w:sz w:val="24"/>
                <w:szCs w:val="24"/>
              </w:rPr>
              <w:t xml:space="preserve">. </w:t>
            </w:r>
            <w:r w:rsidRPr="0055197F">
              <w:rPr>
                <w:rFonts w:ascii="Times New Roman" w:eastAsia="Times New Roman" w:hAnsi="Times New Roman" w:cs="Times New Roman"/>
                <w:b/>
                <w:bCs/>
                <w:sz w:val="24"/>
                <w:szCs w:val="24"/>
              </w:rPr>
              <w:t>Before the service</w:t>
            </w:r>
            <w:r>
              <w:rPr>
                <w:rFonts w:ascii="Times New Roman" w:eastAsia="Times New Roman" w:hAnsi="Times New Roman" w:cs="Times New Roman"/>
                <w:b/>
                <w:bCs/>
                <w:sz w:val="24"/>
                <w:szCs w:val="24"/>
              </w:rPr>
              <w:t>(s)</w:t>
            </w:r>
            <w:r w:rsidRPr="0055197F">
              <w:rPr>
                <w:rFonts w:ascii="Times New Roman" w:eastAsia="Times New Roman" w:hAnsi="Times New Roman" w:cs="Times New Roman"/>
                <w:b/>
                <w:bCs/>
                <w:sz w:val="24"/>
                <w:szCs w:val="24"/>
              </w:rPr>
              <w:t xml:space="preserve"> is provided, the </w:t>
            </w:r>
            <w:r>
              <w:rPr>
                <w:rFonts w:ascii="Times New Roman" w:eastAsia="Times New Roman" w:hAnsi="Times New Roman" w:cs="Times New Roman"/>
                <w:b/>
                <w:bCs/>
                <w:sz w:val="24"/>
                <w:szCs w:val="24"/>
              </w:rPr>
              <w:t>VHP(s)</w:t>
            </w:r>
            <w:r w:rsidRPr="0055197F">
              <w:rPr>
                <w:rFonts w:ascii="Times New Roman" w:eastAsia="Times New Roman" w:hAnsi="Times New Roman" w:cs="Times New Roman"/>
                <w:b/>
                <w:bCs/>
                <w:sz w:val="24"/>
                <w:szCs w:val="24"/>
              </w:rPr>
              <w:t xml:space="preserve"> or the </w:t>
            </w:r>
            <w:r>
              <w:rPr>
                <w:rFonts w:ascii="Times New Roman" w:eastAsia="Times New Roman" w:hAnsi="Times New Roman" w:cs="Times New Roman"/>
                <w:b/>
                <w:bCs/>
                <w:sz w:val="24"/>
                <w:szCs w:val="24"/>
              </w:rPr>
              <w:t>sponsoring deemed health center</w:t>
            </w:r>
            <w:r w:rsidRPr="0055197F">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will post</w:t>
            </w:r>
            <w:r w:rsidRPr="0055197F">
              <w:rPr>
                <w:rFonts w:ascii="Times New Roman" w:eastAsia="Times New Roman" w:hAnsi="Times New Roman" w:cs="Times New Roman"/>
                <w:b/>
                <w:bCs/>
                <w:sz w:val="24"/>
                <w:szCs w:val="24"/>
              </w:rPr>
              <w:t xml:space="preserve"> a clear and conspicuous notice at the site where the service is provided of the extent to which the legal liability of the health care practitioner is limited</w:t>
            </w:r>
            <w:r>
              <w:rPr>
                <w:rFonts w:ascii="Times New Roman" w:eastAsia="Times New Roman" w:hAnsi="Times New Roman" w:cs="Times New Roman"/>
                <w:b/>
                <w:bCs/>
                <w:sz w:val="24"/>
                <w:szCs w:val="24"/>
              </w:rPr>
              <w:t xml:space="preserve"> pursuant to the Public Health Service Act </w:t>
            </w:r>
            <w:r w:rsidRPr="006219D5">
              <w:rPr>
                <w:rFonts w:ascii="Times New Roman" w:eastAsia="Times New Roman" w:hAnsi="Times New Roman" w:cs="Times New Roman"/>
                <w:b/>
                <w:bCs/>
                <w:sz w:val="24"/>
                <w:szCs w:val="24"/>
              </w:rPr>
              <w:t>(section 224(q)(1)(</w:t>
            </w:r>
            <w:r>
              <w:rPr>
                <w:rFonts w:ascii="Times New Roman" w:eastAsia="Times New Roman" w:hAnsi="Times New Roman" w:cs="Times New Roman"/>
                <w:b/>
                <w:bCs/>
                <w:sz w:val="24"/>
                <w:szCs w:val="24"/>
              </w:rPr>
              <w:t>D)</w:t>
            </w:r>
            <w:r w:rsidRPr="006219D5">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w:t>
            </w:r>
          </w:p>
        </w:tc>
      </w:tr>
      <w:tr w:rsidR="00F10D08" w:rsidRPr="00504F39" w:rsidTr="006543F1">
        <w:tc>
          <w:tcPr>
            <w:tcW w:w="9985" w:type="dxa"/>
            <w:shd w:val="clear" w:color="auto" w:fill="auto"/>
          </w:tcPr>
          <w:p w:rsidR="00F10D08" w:rsidRPr="00504F39" w:rsidRDefault="00F10D08" w:rsidP="006543F1">
            <w:pPr>
              <w:spacing w:after="0" w:line="240" w:lineRule="auto"/>
              <w:outlineLvl w:val="0"/>
              <w:rPr>
                <w:rFonts w:ascii="Times New Roman" w:eastAsia="Times New Roman" w:hAnsi="Times New Roman" w:cs="Times New Roman"/>
                <w:bCs/>
                <w:sz w:val="24"/>
                <w:szCs w:val="24"/>
              </w:rPr>
            </w:pPr>
            <w:r w:rsidRPr="00504F39">
              <w:rPr>
                <w:rFonts w:ascii="Times New Roman" w:eastAsia="Times New Roman" w:hAnsi="Times New Roman" w:cs="Times New Roman"/>
                <w:bCs/>
                <w:sz w:val="24"/>
                <w:szCs w:val="24"/>
              </w:rPr>
              <w:t>[  ] Yes</w:t>
            </w:r>
          </w:p>
        </w:tc>
      </w:tr>
      <w:tr w:rsidR="00F10D08" w:rsidRPr="00504F39" w:rsidTr="006543F1">
        <w:tc>
          <w:tcPr>
            <w:tcW w:w="9985" w:type="dxa"/>
            <w:shd w:val="clear" w:color="auto" w:fill="auto"/>
          </w:tcPr>
          <w:p w:rsidR="00F10D08" w:rsidRPr="00504F39" w:rsidRDefault="00F10D08" w:rsidP="006543F1">
            <w:pPr>
              <w:spacing w:after="0" w:line="240" w:lineRule="auto"/>
              <w:outlineLvl w:val="0"/>
              <w:rPr>
                <w:rFonts w:ascii="Times New Roman" w:eastAsia="Times New Roman" w:hAnsi="Times New Roman" w:cs="Times New Roman"/>
                <w:bCs/>
                <w:sz w:val="24"/>
                <w:szCs w:val="24"/>
              </w:rPr>
            </w:pPr>
          </w:p>
        </w:tc>
      </w:tr>
      <w:tr w:rsidR="00F10D08" w:rsidRPr="00504F39" w:rsidTr="006543F1">
        <w:tc>
          <w:tcPr>
            <w:tcW w:w="9985" w:type="dxa"/>
            <w:shd w:val="clear" w:color="auto" w:fill="D9D9D9"/>
          </w:tcPr>
          <w:p w:rsidR="00F10D08" w:rsidRPr="00504F39" w:rsidRDefault="00F10D08" w:rsidP="006543F1">
            <w:pPr>
              <w:spacing w:after="0" w:line="240" w:lineRule="auto"/>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r w:rsidRPr="00504F39">
              <w:rPr>
                <w:rFonts w:ascii="Times New Roman" w:eastAsia="Times New Roman" w:hAnsi="Times New Roman" w:cs="Times New Roman"/>
                <w:b/>
                <w:bCs/>
                <w:sz w:val="24"/>
                <w:szCs w:val="24"/>
              </w:rPr>
              <w:t xml:space="preserve">. </w:t>
            </w:r>
            <w:r w:rsidRPr="0055197F">
              <w:rPr>
                <w:rFonts w:ascii="Times New Roman" w:eastAsia="Times New Roman" w:hAnsi="Times New Roman" w:cs="Times New Roman"/>
                <w:b/>
                <w:bCs/>
                <w:sz w:val="24"/>
                <w:szCs w:val="24"/>
              </w:rPr>
              <w:t>At the time service</w:t>
            </w:r>
            <w:r>
              <w:rPr>
                <w:rFonts w:ascii="Times New Roman" w:eastAsia="Times New Roman" w:hAnsi="Times New Roman" w:cs="Times New Roman"/>
                <w:b/>
                <w:bCs/>
                <w:sz w:val="24"/>
                <w:szCs w:val="24"/>
              </w:rPr>
              <w:t>(s)</w:t>
            </w:r>
            <w:r w:rsidRPr="0055197F">
              <w:rPr>
                <w:rFonts w:ascii="Times New Roman" w:eastAsia="Times New Roman" w:hAnsi="Times New Roman" w:cs="Times New Roman"/>
                <w:b/>
                <w:bCs/>
                <w:sz w:val="24"/>
                <w:szCs w:val="24"/>
              </w:rPr>
              <w:t xml:space="preserve"> is provided, the </w:t>
            </w:r>
            <w:r>
              <w:rPr>
                <w:rFonts w:ascii="Times New Roman" w:eastAsia="Times New Roman" w:hAnsi="Times New Roman" w:cs="Times New Roman"/>
                <w:b/>
                <w:bCs/>
                <w:sz w:val="24"/>
                <w:szCs w:val="24"/>
              </w:rPr>
              <w:t>VHP(s) is</w:t>
            </w:r>
            <w:r w:rsidRPr="0055197F">
              <w:rPr>
                <w:rFonts w:ascii="Times New Roman" w:eastAsia="Times New Roman" w:hAnsi="Times New Roman" w:cs="Times New Roman"/>
                <w:b/>
                <w:bCs/>
                <w:sz w:val="24"/>
                <w:szCs w:val="24"/>
              </w:rPr>
              <w:t xml:space="preserve"> licensed or certified in accordance with applicable federal and state laws regarding the provision of the service</w:t>
            </w:r>
            <w:r>
              <w:rPr>
                <w:rFonts w:ascii="Times New Roman" w:eastAsia="Times New Roman" w:hAnsi="Times New Roman" w:cs="Times New Roman"/>
                <w:b/>
                <w:bCs/>
                <w:sz w:val="24"/>
                <w:szCs w:val="24"/>
              </w:rPr>
              <w:t>(s)</w:t>
            </w:r>
            <w:r>
              <w:t xml:space="preserve"> </w:t>
            </w:r>
            <w:r w:rsidRPr="006219D5">
              <w:rPr>
                <w:rFonts w:ascii="Times New Roman" w:eastAsia="Times New Roman" w:hAnsi="Times New Roman" w:cs="Times New Roman"/>
                <w:b/>
                <w:bCs/>
                <w:sz w:val="24"/>
                <w:szCs w:val="24"/>
              </w:rPr>
              <w:t>(section 224(q)(1)(</w:t>
            </w:r>
            <w:r>
              <w:rPr>
                <w:rFonts w:ascii="Times New Roman" w:eastAsia="Times New Roman" w:hAnsi="Times New Roman" w:cs="Times New Roman"/>
                <w:b/>
                <w:bCs/>
                <w:sz w:val="24"/>
                <w:szCs w:val="24"/>
              </w:rPr>
              <w:t>E)</w:t>
            </w:r>
            <w:r w:rsidRPr="006219D5">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w:t>
            </w:r>
          </w:p>
        </w:tc>
      </w:tr>
      <w:tr w:rsidR="00F10D08" w:rsidRPr="00504F39" w:rsidTr="006543F1">
        <w:tc>
          <w:tcPr>
            <w:tcW w:w="9985" w:type="dxa"/>
            <w:shd w:val="clear" w:color="auto" w:fill="auto"/>
          </w:tcPr>
          <w:p w:rsidR="00F10D08" w:rsidRPr="00504F39" w:rsidRDefault="00F10D08" w:rsidP="006543F1">
            <w:pPr>
              <w:spacing w:after="0" w:line="240" w:lineRule="auto"/>
              <w:outlineLvl w:val="0"/>
              <w:rPr>
                <w:rFonts w:ascii="Times New Roman" w:eastAsia="Times New Roman" w:hAnsi="Times New Roman" w:cs="Times New Roman"/>
                <w:bCs/>
                <w:sz w:val="24"/>
                <w:szCs w:val="24"/>
              </w:rPr>
            </w:pPr>
            <w:r w:rsidRPr="00504F39">
              <w:rPr>
                <w:rFonts w:ascii="Times New Roman" w:eastAsia="Times New Roman" w:hAnsi="Times New Roman" w:cs="Times New Roman"/>
                <w:bCs/>
                <w:sz w:val="24"/>
                <w:szCs w:val="24"/>
              </w:rPr>
              <w:t>[  ] Yes</w:t>
            </w:r>
          </w:p>
        </w:tc>
      </w:tr>
      <w:tr w:rsidR="00F10D08" w:rsidRPr="00504F39" w:rsidTr="006543F1">
        <w:tc>
          <w:tcPr>
            <w:tcW w:w="9985" w:type="dxa"/>
            <w:shd w:val="clear" w:color="auto" w:fill="auto"/>
          </w:tcPr>
          <w:p w:rsidR="00F10D08" w:rsidRPr="00504F39" w:rsidRDefault="00F10D08" w:rsidP="006543F1">
            <w:pPr>
              <w:spacing w:after="0" w:line="240" w:lineRule="auto"/>
              <w:outlineLvl w:val="0"/>
              <w:rPr>
                <w:rFonts w:ascii="Times New Roman" w:eastAsia="Times New Roman" w:hAnsi="Times New Roman" w:cs="Times New Roman"/>
                <w:bCs/>
                <w:sz w:val="24"/>
                <w:szCs w:val="24"/>
              </w:rPr>
            </w:pPr>
          </w:p>
        </w:tc>
      </w:tr>
      <w:tr w:rsidR="00F10D08" w:rsidRPr="00504F39" w:rsidTr="006543F1">
        <w:tc>
          <w:tcPr>
            <w:tcW w:w="9985" w:type="dxa"/>
            <w:shd w:val="clear" w:color="auto" w:fill="D9D9D9"/>
          </w:tcPr>
          <w:p w:rsidR="00F10D08" w:rsidRDefault="00F10D08" w:rsidP="006543F1">
            <w:pPr>
              <w:spacing w:after="0" w:line="240" w:lineRule="auto"/>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r w:rsidRPr="00504F39">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The sponsoring health center</w:t>
            </w:r>
            <w:r w:rsidRPr="0055197F">
              <w:rPr>
                <w:rFonts w:ascii="Times New Roman" w:eastAsia="Times New Roman" w:hAnsi="Times New Roman" w:cs="Times New Roman"/>
                <w:b/>
                <w:bCs/>
                <w:sz w:val="24"/>
                <w:szCs w:val="24"/>
              </w:rPr>
              <w:t xml:space="preserve"> maintain</w:t>
            </w:r>
            <w:r>
              <w:rPr>
                <w:rFonts w:ascii="Times New Roman" w:eastAsia="Times New Roman" w:hAnsi="Times New Roman" w:cs="Times New Roman"/>
                <w:b/>
                <w:bCs/>
                <w:sz w:val="24"/>
                <w:szCs w:val="24"/>
              </w:rPr>
              <w:t>s</w:t>
            </w:r>
            <w:r w:rsidRPr="0055197F">
              <w:rPr>
                <w:rFonts w:ascii="Times New Roman" w:eastAsia="Times New Roman" w:hAnsi="Times New Roman" w:cs="Times New Roman"/>
                <w:b/>
                <w:bCs/>
                <w:sz w:val="24"/>
                <w:szCs w:val="24"/>
              </w:rPr>
              <w:t xml:space="preserve"> all relevant do</w:t>
            </w:r>
            <w:r>
              <w:rPr>
                <w:rFonts w:ascii="Times New Roman" w:eastAsia="Times New Roman" w:hAnsi="Times New Roman" w:cs="Times New Roman"/>
                <w:b/>
                <w:bCs/>
                <w:sz w:val="24"/>
                <w:szCs w:val="24"/>
              </w:rPr>
              <w:t>cumentation certifying that the volunteer health professional</w:t>
            </w:r>
            <w:r w:rsidRPr="0055197F">
              <w:rPr>
                <w:rFonts w:ascii="Times New Roman" w:eastAsia="Times New Roman" w:hAnsi="Times New Roman" w:cs="Times New Roman"/>
                <w:b/>
                <w:bCs/>
                <w:sz w:val="24"/>
                <w:szCs w:val="24"/>
              </w:rPr>
              <w:t xml:space="preserve"> meets the requirements to be considered a volunteer</w:t>
            </w:r>
            <w:r>
              <w:rPr>
                <w:rFonts w:ascii="Times New Roman" w:eastAsia="Times New Roman" w:hAnsi="Times New Roman" w:cs="Times New Roman"/>
                <w:b/>
                <w:bCs/>
                <w:sz w:val="24"/>
                <w:szCs w:val="24"/>
              </w:rPr>
              <w:t xml:space="preserve"> </w:t>
            </w:r>
            <w:r w:rsidRPr="00526929">
              <w:rPr>
                <w:rFonts w:ascii="Times New Roman" w:eastAsia="Times New Roman" w:hAnsi="Times New Roman" w:cs="Times New Roman"/>
                <w:b/>
                <w:bCs/>
                <w:sz w:val="24"/>
                <w:szCs w:val="24"/>
              </w:rPr>
              <w:t>(section 224(q)(1)(</w:t>
            </w:r>
            <w:r>
              <w:rPr>
                <w:rFonts w:ascii="Times New Roman" w:eastAsia="Times New Roman" w:hAnsi="Times New Roman" w:cs="Times New Roman"/>
                <w:b/>
                <w:bCs/>
                <w:sz w:val="24"/>
                <w:szCs w:val="24"/>
              </w:rPr>
              <w:t>F</w:t>
            </w:r>
            <w:r w:rsidRPr="00526929">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w:t>
            </w:r>
          </w:p>
        </w:tc>
      </w:tr>
      <w:tr w:rsidR="00F10D08" w:rsidRPr="00504F39" w:rsidTr="00A2013D">
        <w:tc>
          <w:tcPr>
            <w:tcW w:w="9985" w:type="dxa"/>
            <w:shd w:val="clear" w:color="auto" w:fill="FFFFFF" w:themeFill="background1"/>
          </w:tcPr>
          <w:p w:rsidR="00F10D08" w:rsidRPr="00227076" w:rsidRDefault="00F10D08" w:rsidP="006543F1">
            <w:pPr>
              <w:spacing w:after="0" w:line="240" w:lineRule="auto"/>
              <w:outlineLvl w:val="0"/>
              <w:rPr>
                <w:rFonts w:ascii="Times New Roman" w:eastAsia="Times New Roman" w:hAnsi="Times New Roman" w:cs="Times New Roman"/>
                <w:bCs/>
                <w:sz w:val="24"/>
                <w:szCs w:val="24"/>
              </w:rPr>
            </w:pPr>
            <w:r w:rsidRPr="00227076">
              <w:rPr>
                <w:rFonts w:ascii="Times New Roman" w:eastAsia="Times New Roman" w:hAnsi="Times New Roman" w:cs="Times New Roman"/>
                <w:bCs/>
                <w:sz w:val="24"/>
                <w:szCs w:val="24"/>
              </w:rPr>
              <w:t>[ ] Yes</w:t>
            </w:r>
          </w:p>
        </w:tc>
      </w:tr>
      <w:tr w:rsidR="00F10D08" w:rsidRPr="00504F39" w:rsidTr="006543F1">
        <w:tc>
          <w:tcPr>
            <w:tcW w:w="9985" w:type="dxa"/>
            <w:shd w:val="clear" w:color="auto" w:fill="D9D9D9"/>
          </w:tcPr>
          <w:p w:rsidR="00F10D08" w:rsidRPr="00227076" w:rsidRDefault="00F10D08" w:rsidP="00AB32E2">
            <w:pPr>
              <w:tabs>
                <w:tab w:val="left" w:pos="1080"/>
              </w:tabs>
              <w:spacing w:after="0" w:line="240" w:lineRule="auto"/>
              <w:jc w:val="center"/>
              <w:outlineLvl w:val="0"/>
              <w:rPr>
                <w:rFonts w:ascii="Times New Roman" w:eastAsia="Times New Roman" w:hAnsi="Times New Roman" w:cs="Times New Roman"/>
                <w:bCs/>
                <w:sz w:val="24"/>
                <w:szCs w:val="24"/>
              </w:rPr>
            </w:pPr>
            <w:r>
              <w:rPr>
                <w:rFonts w:ascii="Times New Roman" w:hAnsi="Times New Roman" w:cs="Times New Roman"/>
                <w:b/>
                <w:color w:val="000000"/>
                <w:sz w:val="24"/>
                <w:szCs w:val="24"/>
              </w:rPr>
              <w:t xml:space="preserve">The applicant health center acknowledges its understanding that for each </w:t>
            </w:r>
            <w:r w:rsidRPr="009C264B">
              <w:rPr>
                <w:rFonts w:ascii="Times New Roman" w:hAnsi="Times New Roman" w:cs="Times New Roman"/>
                <w:b/>
                <w:color w:val="000000"/>
                <w:sz w:val="24"/>
                <w:szCs w:val="24"/>
              </w:rPr>
              <w:t>volunteer</w:t>
            </w:r>
            <w:r>
              <w:rPr>
                <w:rFonts w:ascii="Times New Roman" w:hAnsi="Times New Roman" w:cs="Times New Roman"/>
                <w:b/>
                <w:color w:val="000000"/>
                <w:sz w:val="24"/>
                <w:szCs w:val="24"/>
              </w:rPr>
              <w:t xml:space="preserve"> health professional</w:t>
            </w:r>
            <w:r w:rsidRPr="009C264B">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(VHP)  the following is required:</w:t>
            </w:r>
          </w:p>
        </w:tc>
      </w:tr>
      <w:tr w:rsidR="00F10D08" w:rsidRPr="00504F39" w:rsidTr="00A2013D">
        <w:tc>
          <w:tcPr>
            <w:tcW w:w="9985" w:type="dxa"/>
            <w:shd w:val="clear" w:color="auto" w:fill="FFFFFF" w:themeFill="background1"/>
          </w:tcPr>
          <w:p w:rsidR="00F10D08" w:rsidRPr="00504F39" w:rsidRDefault="00F10D08" w:rsidP="006543F1">
            <w:pPr>
              <w:spacing w:after="0" w:line="240" w:lineRule="auto"/>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 The sponsoring health center must credentialed and privileged the volunteer health professional in accordance with all current Health Center Program and FTCA Program credentialing and privileging requirements and maintains this information in a file for each volunteer health professional (section 224(q)(3)).</w:t>
            </w:r>
          </w:p>
        </w:tc>
      </w:tr>
      <w:tr w:rsidR="00F10D08" w:rsidRPr="00504F39" w:rsidTr="00A2013D">
        <w:tc>
          <w:tcPr>
            <w:tcW w:w="9985" w:type="dxa"/>
            <w:shd w:val="clear" w:color="auto" w:fill="D9D9D9" w:themeFill="background1" w:themeFillShade="D9"/>
          </w:tcPr>
          <w:p w:rsidR="00F10D08" w:rsidRPr="00504F39" w:rsidRDefault="00F10D08" w:rsidP="006543F1">
            <w:pPr>
              <w:spacing w:after="0" w:line="240" w:lineRule="auto"/>
              <w:outlineLvl w:val="0"/>
              <w:rPr>
                <w:rFonts w:ascii="Times New Roman" w:eastAsia="Times New Roman" w:hAnsi="Times New Roman" w:cs="Times New Roman"/>
                <w:bCs/>
                <w:sz w:val="24"/>
                <w:szCs w:val="24"/>
              </w:rPr>
            </w:pPr>
            <w:r w:rsidRPr="00504F39">
              <w:rPr>
                <w:rFonts w:ascii="Times New Roman" w:eastAsia="Times New Roman" w:hAnsi="Times New Roman" w:cs="Times New Roman"/>
                <w:bCs/>
                <w:sz w:val="24"/>
                <w:szCs w:val="24"/>
              </w:rPr>
              <w:t>[  ] Yes</w:t>
            </w:r>
          </w:p>
        </w:tc>
      </w:tr>
    </w:tbl>
    <w:p w:rsidR="00F10D08" w:rsidRPr="00504F39" w:rsidRDefault="00F10D08" w:rsidP="00F10D08">
      <w:pPr>
        <w:spacing w:after="0" w:line="240" w:lineRule="auto"/>
        <w:outlineLvl w:val="0"/>
        <w:rPr>
          <w:rFonts w:ascii="Times New Roman" w:eastAsia="Times New Roman" w:hAnsi="Times New Roman" w:cs="Times New Roman"/>
          <w:sz w:val="24"/>
          <w:szCs w:val="24"/>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8"/>
        <w:gridCol w:w="5917"/>
      </w:tblGrid>
      <w:tr w:rsidR="00F10D08" w:rsidRPr="00504F39" w:rsidTr="00F354F6">
        <w:tc>
          <w:tcPr>
            <w:tcW w:w="9985" w:type="dxa"/>
            <w:gridSpan w:val="2"/>
            <w:shd w:val="clear" w:color="auto" w:fill="D9D9D9"/>
          </w:tcPr>
          <w:p w:rsidR="00F10D08" w:rsidRPr="00504F39" w:rsidRDefault="00F10D08" w:rsidP="006543F1">
            <w:pPr>
              <w:tabs>
                <w:tab w:val="left" w:pos="6030"/>
              </w:tabs>
              <w:spacing w:after="0" w:line="240" w:lineRule="auto"/>
              <w:jc w:val="center"/>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III. Volunteers for Whom Deeming is Sought</w:t>
            </w:r>
          </w:p>
        </w:tc>
      </w:tr>
      <w:tr w:rsidR="00F10D08" w:rsidRPr="00504F39" w:rsidTr="00F354F6">
        <w:tc>
          <w:tcPr>
            <w:tcW w:w="9985" w:type="dxa"/>
            <w:gridSpan w:val="2"/>
            <w:shd w:val="clear" w:color="auto" w:fill="D9D9D9"/>
          </w:tcPr>
          <w:p w:rsidR="00F10D08" w:rsidRDefault="00F10D08" w:rsidP="006543F1">
            <w:pPr>
              <w:tabs>
                <w:tab w:val="left" w:pos="6030"/>
              </w:tabs>
              <w:spacing w:after="0" w:line="240" w:lineRule="auto"/>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sponsoring health center must NOT include other individuals, such as employees, contractors, governing board members and officers on this listing.)</w:t>
            </w:r>
          </w:p>
        </w:tc>
      </w:tr>
      <w:tr w:rsidR="00F10D08" w:rsidRPr="00504F39" w:rsidTr="00F354F6">
        <w:tc>
          <w:tcPr>
            <w:tcW w:w="4068" w:type="dxa"/>
            <w:shd w:val="clear" w:color="auto" w:fill="D9D9D9"/>
          </w:tcPr>
          <w:p w:rsidR="00F10D08" w:rsidRPr="00504F39" w:rsidRDefault="00F10D08" w:rsidP="006543F1">
            <w:pPr>
              <w:spacing w:after="0" w:line="240" w:lineRule="auto"/>
              <w:outlineLvl w:val="0"/>
              <w:rPr>
                <w:rFonts w:ascii="Times New Roman" w:eastAsia="Times New Roman" w:hAnsi="Times New Roman" w:cs="Times New Roman"/>
                <w:b/>
                <w:sz w:val="24"/>
                <w:szCs w:val="24"/>
              </w:rPr>
            </w:pPr>
            <w:r w:rsidRPr="00504F39">
              <w:rPr>
                <w:rFonts w:ascii="Times New Roman" w:eastAsia="Times New Roman" w:hAnsi="Times New Roman" w:cs="Times New Roman"/>
                <w:b/>
                <w:sz w:val="24"/>
                <w:szCs w:val="24"/>
              </w:rPr>
              <w:t>Add Individual Details</w:t>
            </w:r>
            <w:r>
              <w:rPr>
                <w:rFonts w:ascii="Times New Roman" w:eastAsia="Times New Roman" w:hAnsi="Times New Roman" w:cs="Times New Roman"/>
                <w:b/>
                <w:sz w:val="24"/>
                <w:szCs w:val="24"/>
              </w:rPr>
              <w:t>*</w:t>
            </w:r>
          </w:p>
          <w:p w:rsidR="00F10D08" w:rsidRPr="00504F39" w:rsidRDefault="00F10D08" w:rsidP="00F10D08">
            <w:pPr>
              <w:numPr>
                <w:ilvl w:val="0"/>
                <w:numId w:val="2"/>
              </w:numPr>
              <w:spacing w:after="0" w:line="240" w:lineRule="auto"/>
              <w:outlineLvl w:val="0"/>
              <w:rPr>
                <w:rFonts w:ascii="Times New Roman" w:eastAsia="Times New Roman" w:hAnsi="Times New Roman" w:cs="Times New Roman"/>
                <w:sz w:val="24"/>
                <w:szCs w:val="24"/>
              </w:rPr>
            </w:pPr>
            <w:r w:rsidRPr="00504F39">
              <w:rPr>
                <w:rFonts w:ascii="Times New Roman" w:eastAsia="Times New Roman" w:hAnsi="Times New Roman" w:cs="Times New Roman"/>
                <w:sz w:val="24"/>
                <w:szCs w:val="24"/>
              </w:rPr>
              <w:t>Prefix:</w:t>
            </w:r>
          </w:p>
          <w:p w:rsidR="00F10D08" w:rsidRPr="00504F39" w:rsidRDefault="00F10D08" w:rsidP="00F10D08">
            <w:pPr>
              <w:numPr>
                <w:ilvl w:val="0"/>
                <w:numId w:val="2"/>
              </w:numPr>
              <w:spacing w:after="0" w:line="240" w:lineRule="auto"/>
              <w:outlineLvl w:val="0"/>
              <w:rPr>
                <w:rFonts w:ascii="Times New Roman" w:eastAsia="Times New Roman" w:hAnsi="Times New Roman" w:cs="Times New Roman"/>
                <w:sz w:val="24"/>
                <w:szCs w:val="24"/>
              </w:rPr>
            </w:pPr>
            <w:r w:rsidRPr="00504F39">
              <w:rPr>
                <w:rFonts w:ascii="Times New Roman" w:eastAsia="Times New Roman" w:hAnsi="Times New Roman" w:cs="Times New Roman"/>
                <w:sz w:val="24"/>
                <w:szCs w:val="24"/>
              </w:rPr>
              <w:t>First Name:</w:t>
            </w:r>
          </w:p>
          <w:p w:rsidR="00F10D08" w:rsidRPr="00504F39" w:rsidRDefault="00F10D08" w:rsidP="00F10D08">
            <w:pPr>
              <w:numPr>
                <w:ilvl w:val="0"/>
                <w:numId w:val="2"/>
              </w:numPr>
              <w:spacing w:after="0" w:line="240" w:lineRule="auto"/>
              <w:outlineLvl w:val="0"/>
              <w:rPr>
                <w:rFonts w:ascii="Times New Roman" w:eastAsia="Times New Roman" w:hAnsi="Times New Roman" w:cs="Times New Roman"/>
                <w:sz w:val="24"/>
                <w:szCs w:val="24"/>
              </w:rPr>
            </w:pPr>
            <w:r w:rsidRPr="00504F39">
              <w:rPr>
                <w:rFonts w:ascii="Times New Roman" w:eastAsia="Times New Roman" w:hAnsi="Times New Roman" w:cs="Times New Roman"/>
                <w:sz w:val="24"/>
                <w:szCs w:val="24"/>
              </w:rPr>
              <w:t>Middle Name:</w:t>
            </w:r>
          </w:p>
          <w:p w:rsidR="00F10D08" w:rsidRPr="00504F39" w:rsidRDefault="00F10D08" w:rsidP="00F10D08">
            <w:pPr>
              <w:numPr>
                <w:ilvl w:val="0"/>
                <w:numId w:val="2"/>
              </w:numPr>
              <w:spacing w:after="0" w:line="240" w:lineRule="auto"/>
              <w:outlineLvl w:val="0"/>
              <w:rPr>
                <w:rFonts w:ascii="Times New Roman" w:eastAsia="Times New Roman" w:hAnsi="Times New Roman" w:cs="Times New Roman"/>
                <w:sz w:val="24"/>
                <w:szCs w:val="24"/>
              </w:rPr>
            </w:pPr>
            <w:r w:rsidRPr="00504F39">
              <w:rPr>
                <w:rFonts w:ascii="Times New Roman" w:eastAsia="Times New Roman" w:hAnsi="Times New Roman" w:cs="Times New Roman"/>
                <w:sz w:val="24"/>
                <w:szCs w:val="24"/>
              </w:rPr>
              <w:t>Last Name:</w:t>
            </w:r>
          </w:p>
          <w:p w:rsidR="00F10D08" w:rsidRPr="00504F39" w:rsidRDefault="00F10D08" w:rsidP="00F10D08">
            <w:pPr>
              <w:numPr>
                <w:ilvl w:val="0"/>
                <w:numId w:val="2"/>
              </w:numPr>
              <w:spacing w:after="0" w:line="240" w:lineRule="auto"/>
              <w:outlineLvl w:val="0"/>
              <w:rPr>
                <w:rFonts w:ascii="Times New Roman" w:eastAsia="Times New Roman" w:hAnsi="Times New Roman" w:cs="Times New Roman"/>
                <w:sz w:val="24"/>
                <w:szCs w:val="24"/>
              </w:rPr>
            </w:pPr>
            <w:r w:rsidRPr="00504F39">
              <w:rPr>
                <w:rFonts w:ascii="Times New Roman" w:eastAsia="Times New Roman" w:hAnsi="Times New Roman" w:cs="Times New Roman"/>
                <w:sz w:val="24"/>
                <w:szCs w:val="24"/>
              </w:rPr>
              <w:t>Professional Designation:</w:t>
            </w:r>
          </w:p>
        </w:tc>
        <w:tc>
          <w:tcPr>
            <w:tcW w:w="5917" w:type="dxa"/>
            <w:shd w:val="clear" w:color="auto" w:fill="auto"/>
          </w:tcPr>
          <w:p w:rsidR="00F10D08" w:rsidRPr="00504F39" w:rsidRDefault="00F10D08" w:rsidP="006543F1">
            <w:pPr>
              <w:spacing w:after="0" w:line="240" w:lineRule="auto"/>
              <w:outlineLvl w:val="0"/>
              <w:rPr>
                <w:rFonts w:ascii="Times New Roman" w:eastAsia="Times New Roman" w:hAnsi="Times New Roman" w:cs="Times New Roman"/>
                <w:sz w:val="24"/>
                <w:szCs w:val="24"/>
              </w:rPr>
            </w:pPr>
          </w:p>
        </w:tc>
      </w:tr>
      <w:tr w:rsidR="00F10D08" w:rsidRPr="00504F39" w:rsidTr="00F354F6">
        <w:tc>
          <w:tcPr>
            <w:tcW w:w="4068" w:type="dxa"/>
            <w:shd w:val="clear" w:color="auto" w:fill="D9D9D9"/>
          </w:tcPr>
          <w:p w:rsidR="00F10D08" w:rsidRPr="00504F39" w:rsidRDefault="00F10D08" w:rsidP="006543F1">
            <w:pPr>
              <w:spacing w:after="0" w:line="240" w:lineRule="auto"/>
              <w:outlineLvl w:val="0"/>
              <w:rPr>
                <w:rFonts w:ascii="Times New Roman" w:eastAsia="Times New Roman" w:hAnsi="Times New Roman" w:cs="Times New Roman"/>
                <w:b/>
                <w:sz w:val="24"/>
                <w:szCs w:val="24"/>
              </w:rPr>
            </w:pPr>
            <w:r w:rsidRPr="00504F39">
              <w:rPr>
                <w:rFonts w:ascii="Times New Roman" w:eastAsia="Times New Roman" w:hAnsi="Times New Roman" w:cs="Times New Roman"/>
                <w:b/>
                <w:sz w:val="24"/>
                <w:szCs w:val="24"/>
              </w:rPr>
              <w:t>Contact Information</w:t>
            </w:r>
          </w:p>
          <w:p w:rsidR="00F10D08" w:rsidRPr="00504F39" w:rsidRDefault="00F10D08" w:rsidP="00F10D08">
            <w:pPr>
              <w:numPr>
                <w:ilvl w:val="0"/>
                <w:numId w:val="4"/>
              </w:numPr>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Work </w:t>
            </w:r>
            <w:r w:rsidRPr="00504F39">
              <w:rPr>
                <w:rFonts w:ascii="Times New Roman" w:eastAsia="Times New Roman" w:hAnsi="Times New Roman" w:cs="Times New Roman"/>
                <w:sz w:val="24"/>
                <w:szCs w:val="24"/>
              </w:rPr>
              <w:t>Email Address:</w:t>
            </w:r>
          </w:p>
          <w:p w:rsidR="00F10D08" w:rsidRPr="00504F39" w:rsidRDefault="00F10D08" w:rsidP="00F10D08">
            <w:pPr>
              <w:numPr>
                <w:ilvl w:val="0"/>
                <w:numId w:val="4"/>
              </w:numPr>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Work </w:t>
            </w:r>
            <w:r w:rsidRPr="00504F39">
              <w:rPr>
                <w:rFonts w:ascii="Times New Roman" w:eastAsia="Times New Roman" w:hAnsi="Times New Roman" w:cs="Times New Roman"/>
                <w:sz w:val="24"/>
                <w:szCs w:val="24"/>
              </w:rPr>
              <w:t>Phone Number:</w:t>
            </w:r>
          </w:p>
          <w:p w:rsidR="00F10D08" w:rsidRPr="00504F39" w:rsidRDefault="00F10D08" w:rsidP="00F10D08">
            <w:pPr>
              <w:numPr>
                <w:ilvl w:val="0"/>
                <w:numId w:val="4"/>
              </w:numPr>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Work </w:t>
            </w:r>
            <w:r w:rsidRPr="00504F39">
              <w:rPr>
                <w:rFonts w:ascii="Times New Roman" w:eastAsia="Times New Roman" w:hAnsi="Times New Roman" w:cs="Times New Roman"/>
                <w:sz w:val="24"/>
                <w:szCs w:val="24"/>
              </w:rPr>
              <w:t>Fax Number:</w:t>
            </w:r>
          </w:p>
          <w:p w:rsidR="00F10D08" w:rsidRDefault="00F10D08" w:rsidP="00F10D08">
            <w:pPr>
              <w:numPr>
                <w:ilvl w:val="0"/>
                <w:numId w:val="4"/>
              </w:numPr>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Work </w:t>
            </w:r>
            <w:r w:rsidRPr="00504F39">
              <w:rPr>
                <w:rFonts w:ascii="Times New Roman" w:eastAsia="Times New Roman" w:hAnsi="Times New Roman" w:cs="Times New Roman"/>
                <w:sz w:val="24"/>
                <w:szCs w:val="24"/>
              </w:rPr>
              <w:t>Mailing Address:</w:t>
            </w:r>
          </w:p>
          <w:p w:rsidR="00F10D08" w:rsidRDefault="00F10D08" w:rsidP="00F10D08">
            <w:pPr>
              <w:numPr>
                <w:ilvl w:val="0"/>
                <w:numId w:val="4"/>
              </w:numPr>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Personal Email Address:</w:t>
            </w:r>
          </w:p>
          <w:p w:rsidR="00F10D08" w:rsidRDefault="00F10D08" w:rsidP="00F10D08">
            <w:pPr>
              <w:numPr>
                <w:ilvl w:val="0"/>
                <w:numId w:val="4"/>
              </w:numPr>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Personal Phone Number:</w:t>
            </w:r>
          </w:p>
          <w:p w:rsidR="00F10D08" w:rsidRDefault="00F10D08" w:rsidP="00F10D08">
            <w:pPr>
              <w:numPr>
                <w:ilvl w:val="0"/>
                <w:numId w:val="4"/>
              </w:numPr>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Personal Fax Number (if any):</w:t>
            </w:r>
          </w:p>
          <w:p w:rsidR="00F10D08" w:rsidRPr="00504F39" w:rsidRDefault="00F10D08" w:rsidP="00F10D08">
            <w:pPr>
              <w:numPr>
                <w:ilvl w:val="0"/>
                <w:numId w:val="4"/>
              </w:numPr>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Personal Mailing Address:</w:t>
            </w:r>
          </w:p>
        </w:tc>
        <w:tc>
          <w:tcPr>
            <w:tcW w:w="5917" w:type="dxa"/>
            <w:shd w:val="clear" w:color="auto" w:fill="auto"/>
          </w:tcPr>
          <w:p w:rsidR="00F10D08" w:rsidRPr="00504F39" w:rsidRDefault="00F10D08" w:rsidP="006543F1">
            <w:pPr>
              <w:spacing w:after="0" w:line="240" w:lineRule="auto"/>
              <w:outlineLvl w:val="0"/>
              <w:rPr>
                <w:rFonts w:ascii="Times New Roman" w:eastAsia="Times New Roman" w:hAnsi="Times New Roman" w:cs="Times New Roman"/>
                <w:sz w:val="24"/>
                <w:szCs w:val="24"/>
              </w:rPr>
            </w:pPr>
          </w:p>
        </w:tc>
      </w:tr>
      <w:tr w:rsidR="00F10D08" w:rsidRPr="00504F39" w:rsidTr="00F354F6">
        <w:tc>
          <w:tcPr>
            <w:tcW w:w="4068" w:type="dxa"/>
            <w:shd w:val="clear" w:color="auto" w:fill="D9D9D9"/>
          </w:tcPr>
          <w:p w:rsidR="00F10D08" w:rsidRPr="00504F39" w:rsidRDefault="00F10D08" w:rsidP="006543F1">
            <w:pPr>
              <w:spacing w:after="0" w:line="240" w:lineRule="auto"/>
              <w:outlineLvl w:val="0"/>
              <w:rPr>
                <w:rFonts w:ascii="Times New Roman" w:eastAsia="Times New Roman" w:hAnsi="Times New Roman" w:cs="Times New Roman"/>
                <w:b/>
                <w:sz w:val="24"/>
                <w:szCs w:val="24"/>
              </w:rPr>
            </w:pPr>
            <w:r w:rsidRPr="00504F39">
              <w:rPr>
                <w:rFonts w:ascii="Times New Roman" w:eastAsia="Times New Roman" w:hAnsi="Times New Roman" w:cs="Times New Roman"/>
                <w:b/>
                <w:sz w:val="24"/>
                <w:szCs w:val="24"/>
              </w:rPr>
              <w:t>Roles and Specialty</w:t>
            </w:r>
          </w:p>
          <w:p w:rsidR="00F10D08" w:rsidRPr="00504F39" w:rsidRDefault="00F10D08" w:rsidP="00F10D08">
            <w:pPr>
              <w:numPr>
                <w:ilvl w:val="0"/>
                <w:numId w:val="3"/>
              </w:numPr>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Role(s) in Health Center</w:t>
            </w:r>
            <w:r w:rsidRPr="00504F39">
              <w:rPr>
                <w:rFonts w:ascii="Times New Roman" w:eastAsia="Times New Roman" w:hAnsi="Times New Roman" w:cs="Times New Roman"/>
                <w:sz w:val="24"/>
                <w:szCs w:val="24"/>
              </w:rPr>
              <w:t>:</w:t>
            </w:r>
          </w:p>
          <w:p w:rsidR="00F10D08" w:rsidRPr="00504F39" w:rsidRDefault="00F10D08" w:rsidP="00F10D08">
            <w:pPr>
              <w:numPr>
                <w:ilvl w:val="0"/>
                <w:numId w:val="3"/>
              </w:numPr>
              <w:spacing w:after="0" w:line="240" w:lineRule="auto"/>
              <w:outlineLvl w:val="0"/>
              <w:rPr>
                <w:rFonts w:ascii="Times New Roman" w:eastAsia="Times New Roman" w:hAnsi="Times New Roman" w:cs="Times New Roman"/>
                <w:sz w:val="24"/>
                <w:szCs w:val="24"/>
              </w:rPr>
            </w:pPr>
            <w:r w:rsidRPr="00504F39">
              <w:rPr>
                <w:rFonts w:ascii="Times New Roman" w:eastAsia="Times New Roman" w:hAnsi="Times New Roman" w:cs="Times New Roman"/>
                <w:sz w:val="24"/>
                <w:szCs w:val="24"/>
              </w:rPr>
              <w:t>Specialty:</w:t>
            </w:r>
          </w:p>
          <w:p w:rsidR="00F10D08" w:rsidRDefault="00F10D08" w:rsidP="00F10D08">
            <w:pPr>
              <w:numPr>
                <w:ilvl w:val="0"/>
                <w:numId w:val="3"/>
              </w:numPr>
              <w:spacing w:after="0" w:line="240" w:lineRule="auto"/>
              <w:outlineLvl w:val="0"/>
              <w:rPr>
                <w:rFonts w:ascii="Times New Roman" w:eastAsia="Times New Roman" w:hAnsi="Times New Roman" w:cs="Times New Roman"/>
                <w:sz w:val="24"/>
                <w:szCs w:val="24"/>
              </w:rPr>
            </w:pPr>
            <w:r w:rsidRPr="00504F39">
              <w:rPr>
                <w:rFonts w:ascii="Times New Roman" w:eastAsia="Times New Roman" w:hAnsi="Times New Roman" w:cs="Times New Roman"/>
                <w:sz w:val="24"/>
                <w:szCs w:val="24"/>
              </w:rPr>
              <w:t>Others:</w:t>
            </w:r>
          </w:p>
          <w:p w:rsidR="00F10D08" w:rsidRPr="006F34B8" w:rsidRDefault="00F10D08" w:rsidP="006543F1">
            <w:pPr>
              <w:spacing w:after="0" w:line="240" w:lineRule="auto"/>
              <w:ind w:left="720"/>
              <w:outlineLvl w:val="0"/>
              <w:rPr>
                <w:rFonts w:ascii="Times New Roman" w:eastAsia="Times New Roman" w:hAnsi="Times New Roman" w:cs="Times New Roman"/>
                <w:sz w:val="24"/>
                <w:szCs w:val="24"/>
              </w:rPr>
            </w:pPr>
          </w:p>
          <w:p w:rsidR="00F10D08" w:rsidRPr="005A3EEC" w:rsidRDefault="00F10D08" w:rsidP="006543F1">
            <w:pPr>
              <w:outlineLvl w:val="0"/>
              <w:rPr>
                <w:rFonts w:ascii="Times New Roman" w:eastAsia="Times New Roman" w:hAnsi="Times New Roman" w:cs="Times New Roman"/>
                <w:b/>
                <w:sz w:val="24"/>
                <w:szCs w:val="24"/>
              </w:rPr>
            </w:pPr>
            <w:r w:rsidRPr="003109C4">
              <w:rPr>
                <w:rFonts w:ascii="Times New Roman" w:eastAsia="Times New Roman" w:hAnsi="Times New Roman" w:cs="Times New Roman"/>
                <w:b/>
                <w:sz w:val="24"/>
                <w:szCs w:val="24"/>
              </w:rPr>
              <w:t>[Please upload a signed volunteer agreement for each individually named volunteer which clearly states that the named volunteer is a volunteer of the health center, outlines the terms and conditions of the services that the volunteer will provide, acknowledges that the volunteer will not receive any compensation including reimbursement from any third party payor, and documents each off-site activity for the provider.]</w:t>
            </w:r>
          </w:p>
        </w:tc>
        <w:tc>
          <w:tcPr>
            <w:tcW w:w="5917" w:type="dxa"/>
            <w:shd w:val="clear" w:color="auto" w:fill="auto"/>
          </w:tcPr>
          <w:p w:rsidR="00F10D08" w:rsidRPr="00504F39" w:rsidRDefault="00F10D08" w:rsidP="006543F1">
            <w:pPr>
              <w:spacing w:after="0" w:line="240" w:lineRule="auto"/>
              <w:outlineLvl w:val="0"/>
              <w:rPr>
                <w:rFonts w:ascii="Times New Roman" w:eastAsia="Times New Roman" w:hAnsi="Times New Roman" w:cs="Times New Roman"/>
                <w:sz w:val="24"/>
                <w:szCs w:val="24"/>
              </w:rPr>
            </w:pPr>
          </w:p>
        </w:tc>
      </w:tr>
      <w:tr w:rsidR="00F10D08" w:rsidRPr="00504F39" w:rsidTr="00F354F6">
        <w:tc>
          <w:tcPr>
            <w:tcW w:w="4068" w:type="dxa"/>
            <w:shd w:val="clear" w:color="auto" w:fill="D9D9D9"/>
          </w:tcPr>
          <w:p w:rsidR="00F10D08" w:rsidRPr="00504F39" w:rsidRDefault="00F10D08" w:rsidP="006543F1">
            <w:pPr>
              <w:spacing w:after="0" w:line="240" w:lineRule="auto"/>
              <w:outlineLvl w:val="0"/>
              <w:rPr>
                <w:rFonts w:ascii="Times New Roman" w:eastAsia="Times New Roman" w:hAnsi="Times New Roman" w:cs="Times New Roman"/>
                <w:b/>
                <w:sz w:val="24"/>
                <w:szCs w:val="24"/>
              </w:rPr>
            </w:pPr>
            <w:r w:rsidRPr="00504F39">
              <w:rPr>
                <w:rFonts w:ascii="Times New Roman" w:eastAsia="Times New Roman" w:hAnsi="Times New Roman" w:cs="Times New Roman"/>
                <w:b/>
                <w:sz w:val="24"/>
                <w:szCs w:val="24"/>
              </w:rPr>
              <w:t>Credentialing and Privileging</w:t>
            </w:r>
          </w:p>
          <w:p w:rsidR="00F10D08" w:rsidRPr="00504F39" w:rsidRDefault="00F10D08" w:rsidP="00F10D08">
            <w:pPr>
              <w:numPr>
                <w:ilvl w:val="0"/>
                <w:numId w:val="5"/>
              </w:numPr>
              <w:spacing w:after="0" w:line="240" w:lineRule="auto"/>
              <w:outlineLvl w:val="0"/>
              <w:rPr>
                <w:rFonts w:ascii="Times New Roman" w:eastAsia="Times New Roman" w:hAnsi="Times New Roman" w:cs="Times New Roman"/>
                <w:sz w:val="24"/>
                <w:szCs w:val="24"/>
              </w:rPr>
            </w:pPr>
            <w:r w:rsidRPr="00504F39">
              <w:rPr>
                <w:rFonts w:ascii="Times New Roman" w:eastAsia="Times New Roman" w:hAnsi="Times New Roman" w:cs="Times New Roman"/>
                <w:sz w:val="24"/>
                <w:szCs w:val="24"/>
              </w:rPr>
              <w:t>Date of Last Credentialing:</w:t>
            </w:r>
          </w:p>
          <w:p w:rsidR="00F10D08" w:rsidRDefault="00F10D08" w:rsidP="00F10D08">
            <w:pPr>
              <w:numPr>
                <w:ilvl w:val="0"/>
                <w:numId w:val="5"/>
              </w:numPr>
              <w:spacing w:after="0" w:line="240" w:lineRule="auto"/>
              <w:outlineLvl w:val="0"/>
              <w:rPr>
                <w:rFonts w:ascii="Times New Roman" w:eastAsia="Times New Roman" w:hAnsi="Times New Roman" w:cs="Times New Roman"/>
                <w:sz w:val="24"/>
                <w:szCs w:val="24"/>
              </w:rPr>
            </w:pPr>
            <w:r w:rsidRPr="00504F39">
              <w:rPr>
                <w:rFonts w:ascii="Times New Roman" w:eastAsia="Times New Roman" w:hAnsi="Times New Roman" w:cs="Times New Roman"/>
                <w:sz w:val="24"/>
                <w:szCs w:val="24"/>
              </w:rPr>
              <w:t>Date of Last Privileging:</w:t>
            </w:r>
          </w:p>
          <w:p w:rsidR="00F10D08" w:rsidRPr="00504F39" w:rsidRDefault="00F10D08" w:rsidP="006543F1">
            <w:pPr>
              <w:spacing w:after="0" w:line="240" w:lineRule="auto"/>
              <w:outlineLvl w:val="0"/>
              <w:rPr>
                <w:rFonts w:ascii="Times New Roman" w:eastAsia="Times New Roman" w:hAnsi="Times New Roman" w:cs="Times New Roman"/>
                <w:sz w:val="24"/>
                <w:szCs w:val="24"/>
              </w:rPr>
            </w:pPr>
          </w:p>
          <w:p w:rsidR="00F10D08" w:rsidRDefault="00F10D08" w:rsidP="006543F1">
            <w:pPr>
              <w:spacing w:after="0" w:line="240" w:lineRule="auto"/>
              <w:outlineLvl w:val="0"/>
              <w:rPr>
                <w:rFonts w:ascii="Times New Roman" w:eastAsia="Times New Roman" w:hAnsi="Times New Roman" w:cs="Times New Roman"/>
                <w:sz w:val="24"/>
                <w:szCs w:val="24"/>
              </w:rPr>
            </w:pPr>
            <w:r w:rsidRPr="00504F39">
              <w:rPr>
                <w:rFonts w:ascii="Times New Roman" w:eastAsia="Times New Roman" w:hAnsi="Times New Roman" w:cs="Times New Roman"/>
                <w:sz w:val="24"/>
                <w:szCs w:val="24"/>
              </w:rPr>
              <w:t xml:space="preserve">(Please remember that all state licensed or certified health professionals need to be credentialed </w:t>
            </w:r>
            <w:r>
              <w:rPr>
                <w:rFonts w:ascii="Times New Roman" w:eastAsia="Times New Roman" w:hAnsi="Times New Roman" w:cs="Times New Roman"/>
                <w:sz w:val="24"/>
                <w:szCs w:val="24"/>
              </w:rPr>
              <w:t>and privileged at least every two years.)</w:t>
            </w:r>
          </w:p>
          <w:p w:rsidR="00F10D08" w:rsidRDefault="00F10D08" w:rsidP="006543F1">
            <w:pPr>
              <w:spacing w:after="0" w:line="240" w:lineRule="auto"/>
              <w:outlineLvl w:val="0"/>
              <w:rPr>
                <w:rFonts w:ascii="Times New Roman" w:eastAsia="Times New Roman" w:hAnsi="Times New Roman" w:cs="Times New Roman"/>
                <w:sz w:val="24"/>
                <w:szCs w:val="24"/>
              </w:rPr>
            </w:pPr>
          </w:p>
          <w:p w:rsidR="00F10D08" w:rsidRPr="007F3E66" w:rsidRDefault="00F10D08" w:rsidP="006543F1">
            <w:pPr>
              <w:spacing w:after="0" w:line="240" w:lineRule="auto"/>
              <w:outlineLvl w:val="0"/>
              <w:rPr>
                <w:rFonts w:ascii="Times New Roman" w:eastAsia="Times New Roman" w:hAnsi="Times New Roman" w:cs="Times New Roman"/>
                <w:b/>
                <w:sz w:val="24"/>
                <w:szCs w:val="24"/>
              </w:rPr>
            </w:pPr>
            <w:r w:rsidRPr="007F3E66">
              <w:rPr>
                <w:rFonts w:ascii="Times New Roman" w:eastAsia="Times New Roman" w:hAnsi="Times New Roman" w:cs="Times New Roman"/>
                <w:b/>
                <w:sz w:val="24"/>
                <w:szCs w:val="24"/>
              </w:rPr>
              <w:t xml:space="preserve">Please indicate whether the individual </w:t>
            </w:r>
            <w:r w:rsidR="003D61F9" w:rsidRPr="007F3E66">
              <w:rPr>
                <w:rFonts w:ascii="Times New Roman" w:eastAsia="Times New Roman" w:hAnsi="Times New Roman" w:cs="Times New Roman"/>
                <w:b/>
                <w:sz w:val="24"/>
                <w:szCs w:val="24"/>
              </w:rPr>
              <w:t xml:space="preserve">volunteer </w:t>
            </w:r>
            <w:r w:rsidR="003D61F9" w:rsidRPr="004D0378">
              <w:rPr>
                <w:rFonts w:ascii="Times New Roman" w:eastAsia="Times New Roman" w:hAnsi="Times New Roman" w:cs="Times New Roman"/>
                <w:b/>
                <w:sz w:val="24"/>
                <w:szCs w:val="24"/>
              </w:rPr>
              <w:t>is</w:t>
            </w:r>
            <w:r w:rsidR="003D61F9">
              <w:rPr>
                <w:rFonts w:ascii="Times New Roman" w:eastAsia="Times New Roman" w:hAnsi="Times New Roman" w:cs="Times New Roman"/>
                <w:b/>
                <w:sz w:val="24"/>
                <w:szCs w:val="24"/>
              </w:rPr>
              <w:t xml:space="preserve"> </w:t>
            </w:r>
            <w:r w:rsidR="00080DA5">
              <w:rPr>
                <w:rFonts w:ascii="Times New Roman" w:eastAsia="Times New Roman" w:hAnsi="Times New Roman" w:cs="Times New Roman"/>
                <w:b/>
                <w:sz w:val="24"/>
                <w:szCs w:val="24"/>
              </w:rPr>
              <w:t>required</w:t>
            </w:r>
            <w:r w:rsidRPr="007F3E66">
              <w:rPr>
                <w:rFonts w:ascii="Times New Roman" w:eastAsia="Times New Roman" w:hAnsi="Times New Roman" w:cs="Times New Roman"/>
                <w:b/>
                <w:sz w:val="24"/>
                <w:szCs w:val="24"/>
              </w:rPr>
              <w:t xml:space="preserve"> to be licensed or certified in accordance with applicable state and federal law(s).</w:t>
            </w:r>
          </w:p>
          <w:p w:rsidR="00F10D08" w:rsidRPr="007F3E66" w:rsidRDefault="00F10D08" w:rsidP="006543F1">
            <w:pPr>
              <w:spacing w:after="0" w:line="240" w:lineRule="auto"/>
              <w:outlineLvl w:val="0"/>
              <w:rPr>
                <w:rFonts w:ascii="Times New Roman" w:eastAsia="Times New Roman" w:hAnsi="Times New Roman" w:cs="Times New Roman"/>
                <w:b/>
                <w:sz w:val="24"/>
                <w:szCs w:val="24"/>
              </w:rPr>
            </w:pPr>
          </w:p>
          <w:p w:rsidR="00F10D08" w:rsidRPr="007F3E66" w:rsidRDefault="00F10D08" w:rsidP="006543F1">
            <w:pPr>
              <w:spacing w:after="0" w:line="240" w:lineRule="auto"/>
              <w:outlineLvl w:val="0"/>
              <w:rPr>
                <w:rFonts w:ascii="Times New Roman" w:eastAsia="Times New Roman" w:hAnsi="Times New Roman" w:cs="Times New Roman"/>
                <w:b/>
                <w:sz w:val="24"/>
                <w:szCs w:val="24"/>
              </w:rPr>
            </w:pPr>
            <w:r w:rsidRPr="007F3E66">
              <w:rPr>
                <w:rFonts w:ascii="Times New Roman" w:eastAsia="Times New Roman" w:hAnsi="Times New Roman" w:cs="Times New Roman"/>
                <w:b/>
                <w:sz w:val="24"/>
                <w:szCs w:val="24"/>
              </w:rPr>
              <w:t xml:space="preserve">[  ] Yes     [  ] No </w:t>
            </w:r>
          </w:p>
          <w:p w:rsidR="00F10D08" w:rsidRPr="007F3E66" w:rsidRDefault="00F10D08" w:rsidP="006543F1">
            <w:pPr>
              <w:spacing w:after="0" w:line="240" w:lineRule="auto"/>
              <w:outlineLvl w:val="0"/>
              <w:rPr>
                <w:rFonts w:ascii="Times New Roman" w:eastAsia="Times New Roman" w:hAnsi="Times New Roman" w:cs="Times New Roman"/>
                <w:b/>
                <w:sz w:val="24"/>
                <w:szCs w:val="24"/>
              </w:rPr>
            </w:pPr>
          </w:p>
          <w:p w:rsidR="00F10D08" w:rsidRPr="007F3E66" w:rsidRDefault="00F10D08" w:rsidP="006543F1">
            <w:pPr>
              <w:spacing w:after="0" w:line="240" w:lineRule="auto"/>
              <w:outlineLvl w:val="0"/>
              <w:rPr>
                <w:rFonts w:ascii="Times New Roman" w:eastAsia="Times New Roman" w:hAnsi="Times New Roman" w:cs="Times New Roman"/>
                <w:b/>
                <w:sz w:val="24"/>
                <w:szCs w:val="24"/>
              </w:rPr>
            </w:pPr>
            <w:r w:rsidRPr="007F3E66">
              <w:rPr>
                <w:rFonts w:ascii="Times New Roman" w:eastAsia="Times New Roman" w:hAnsi="Times New Roman" w:cs="Times New Roman"/>
                <w:b/>
                <w:sz w:val="24"/>
                <w:szCs w:val="24"/>
              </w:rPr>
              <w:t xml:space="preserve">If no, please explain. </w:t>
            </w:r>
          </w:p>
          <w:p w:rsidR="00F10D08" w:rsidRPr="007F3E66" w:rsidRDefault="00F10D08" w:rsidP="006543F1">
            <w:pPr>
              <w:spacing w:after="0" w:line="240" w:lineRule="auto"/>
              <w:outlineLvl w:val="0"/>
              <w:rPr>
                <w:rFonts w:ascii="Times New Roman" w:eastAsia="Times New Roman" w:hAnsi="Times New Roman" w:cs="Times New Roman"/>
                <w:b/>
                <w:sz w:val="24"/>
                <w:szCs w:val="24"/>
              </w:rPr>
            </w:pPr>
          </w:p>
          <w:p w:rsidR="00F10D08" w:rsidRPr="00B6309C" w:rsidRDefault="00F10D08" w:rsidP="006543F1">
            <w:pPr>
              <w:spacing w:after="0" w:line="240" w:lineRule="auto"/>
              <w:outlineLvl w:val="0"/>
              <w:rPr>
                <w:rFonts w:ascii="Times New Roman" w:eastAsia="Times New Roman" w:hAnsi="Times New Roman" w:cs="Times New Roman"/>
                <w:b/>
                <w:sz w:val="24"/>
                <w:szCs w:val="24"/>
              </w:rPr>
            </w:pPr>
            <w:r w:rsidRPr="007F3E66">
              <w:rPr>
                <w:rFonts w:ascii="Times New Roman" w:eastAsia="Times New Roman" w:hAnsi="Times New Roman" w:cs="Times New Roman"/>
                <w:b/>
                <w:sz w:val="24"/>
                <w:szCs w:val="24"/>
              </w:rPr>
              <w:t>If yes, please upload primary source verification of current licensure and/or certification. (upload attachment)</w:t>
            </w:r>
          </w:p>
        </w:tc>
        <w:tc>
          <w:tcPr>
            <w:tcW w:w="5917" w:type="dxa"/>
            <w:shd w:val="clear" w:color="auto" w:fill="auto"/>
          </w:tcPr>
          <w:p w:rsidR="00F10D08" w:rsidRPr="00504F39" w:rsidRDefault="00F10D08" w:rsidP="006543F1">
            <w:pPr>
              <w:spacing w:after="0" w:line="240" w:lineRule="auto"/>
              <w:outlineLvl w:val="0"/>
              <w:rPr>
                <w:rFonts w:ascii="Times New Roman" w:eastAsia="Times New Roman" w:hAnsi="Times New Roman" w:cs="Times New Roman"/>
                <w:sz w:val="24"/>
                <w:szCs w:val="24"/>
              </w:rPr>
            </w:pPr>
          </w:p>
        </w:tc>
      </w:tr>
      <w:tr w:rsidR="00F10D08" w:rsidRPr="00504F39" w:rsidTr="00F354F6">
        <w:tc>
          <w:tcPr>
            <w:tcW w:w="4068" w:type="dxa"/>
            <w:shd w:val="clear" w:color="auto" w:fill="D9D9D9"/>
          </w:tcPr>
          <w:p w:rsidR="00F10D08" w:rsidRPr="00504F39" w:rsidRDefault="00F10D08" w:rsidP="006543F1">
            <w:pPr>
              <w:spacing w:after="0" w:line="240" w:lineRule="auto"/>
              <w:outlineLvl w:val="0"/>
              <w:rPr>
                <w:rFonts w:ascii="Times New Roman" w:eastAsia="Times New Roman" w:hAnsi="Times New Roman" w:cs="Times New Roman"/>
                <w:b/>
                <w:sz w:val="24"/>
                <w:szCs w:val="24"/>
              </w:rPr>
            </w:pPr>
            <w:r w:rsidRPr="00504F39">
              <w:rPr>
                <w:rFonts w:ascii="Times New Roman" w:eastAsia="Times New Roman" w:hAnsi="Times New Roman" w:cs="Times New Roman"/>
                <w:b/>
                <w:sz w:val="24"/>
                <w:szCs w:val="24"/>
              </w:rPr>
              <w:t>Medical Malpractice</w:t>
            </w:r>
            <w:r>
              <w:rPr>
                <w:rFonts w:ascii="Times New Roman" w:eastAsia="Times New Roman" w:hAnsi="Times New Roman" w:cs="Times New Roman"/>
                <w:b/>
                <w:sz w:val="24"/>
                <w:szCs w:val="24"/>
              </w:rPr>
              <w:t xml:space="preserve"> History </w:t>
            </w:r>
          </w:p>
          <w:p w:rsidR="00F10D08" w:rsidRPr="004C1709" w:rsidRDefault="00F10D08" w:rsidP="00F10D08">
            <w:pPr>
              <w:pStyle w:val="ListParagraph"/>
              <w:numPr>
                <w:ilvl w:val="0"/>
                <w:numId w:val="6"/>
              </w:numPr>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describe any and all (1) </w:t>
            </w:r>
            <w:r w:rsidRPr="004C1709">
              <w:rPr>
                <w:rFonts w:ascii="Times New Roman" w:eastAsia="Times New Roman" w:hAnsi="Times New Roman" w:cs="Times New Roman"/>
                <w:sz w:val="24"/>
                <w:szCs w:val="24"/>
              </w:rPr>
              <w:t>state board disciplinary actions and (2) state or federal court (including any FTCA) malpractice claims against the sponsored eligible individuals within ten (10) years prior to</w:t>
            </w:r>
            <w:r>
              <w:rPr>
                <w:rFonts w:ascii="Times New Roman" w:eastAsia="Times New Roman" w:hAnsi="Times New Roman" w:cs="Times New Roman"/>
                <w:sz w:val="24"/>
                <w:szCs w:val="24"/>
              </w:rPr>
              <w:t xml:space="preserve"> the submission of this FTCA volunteer health professional</w:t>
            </w:r>
            <w:r w:rsidRPr="004C1709">
              <w:rPr>
                <w:rFonts w:ascii="Times New Roman" w:eastAsia="Times New Roman" w:hAnsi="Times New Roman" w:cs="Times New Roman"/>
                <w:sz w:val="24"/>
                <w:szCs w:val="24"/>
              </w:rPr>
              <w:t xml:space="preserve"> deeming application (including </w:t>
            </w:r>
            <w:r>
              <w:rPr>
                <w:rFonts w:ascii="Times New Roman" w:eastAsia="Times New Roman" w:hAnsi="Times New Roman" w:cs="Times New Roman"/>
                <w:sz w:val="24"/>
                <w:szCs w:val="24"/>
              </w:rPr>
              <w:t xml:space="preserve">administrative and litigation claims, including </w:t>
            </w:r>
            <w:r w:rsidRPr="004C1709">
              <w:rPr>
                <w:rFonts w:ascii="Times New Roman" w:eastAsia="Times New Roman" w:hAnsi="Times New Roman" w:cs="Times New Roman"/>
                <w:sz w:val="24"/>
                <w:szCs w:val="24"/>
              </w:rPr>
              <w:t>pending claims).</w:t>
            </w:r>
          </w:p>
        </w:tc>
        <w:tc>
          <w:tcPr>
            <w:tcW w:w="5917" w:type="dxa"/>
            <w:shd w:val="clear" w:color="auto" w:fill="auto"/>
          </w:tcPr>
          <w:p w:rsidR="00F10D08" w:rsidRPr="00504F39" w:rsidRDefault="00F10D08" w:rsidP="006543F1">
            <w:pPr>
              <w:spacing w:after="0" w:line="240" w:lineRule="auto"/>
              <w:outlineLvl w:val="0"/>
              <w:rPr>
                <w:rFonts w:ascii="Times New Roman" w:eastAsia="Times New Roman" w:hAnsi="Times New Roman" w:cs="Times New Roman"/>
                <w:sz w:val="24"/>
                <w:szCs w:val="24"/>
              </w:rPr>
            </w:pPr>
          </w:p>
        </w:tc>
      </w:tr>
      <w:tr w:rsidR="00F10D08" w:rsidRPr="00504F39" w:rsidTr="00F354F6">
        <w:tc>
          <w:tcPr>
            <w:tcW w:w="9985" w:type="dxa"/>
            <w:gridSpan w:val="2"/>
            <w:shd w:val="clear" w:color="auto" w:fill="D9D9D9"/>
          </w:tcPr>
          <w:p w:rsidR="00F10D08" w:rsidRPr="00504F39" w:rsidRDefault="00F10D08" w:rsidP="006543F1">
            <w:pPr>
              <w:spacing w:after="0" w:line="240" w:lineRule="auto"/>
              <w:outlineLvl w:val="0"/>
              <w:rPr>
                <w:rFonts w:ascii="Times New Roman" w:eastAsia="Times New Roman" w:hAnsi="Times New Roman" w:cs="Times New Roman"/>
                <w:b/>
                <w:sz w:val="24"/>
                <w:szCs w:val="24"/>
              </w:rPr>
            </w:pPr>
            <w:r w:rsidRPr="00504F39">
              <w:rPr>
                <w:rFonts w:ascii="Times New Roman" w:eastAsia="Times New Roman" w:hAnsi="Times New Roman" w:cs="Times New Roman"/>
                <w:b/>
                <w:sz w:val="24"/>
                <w:szCs w:val="24"/>
              </w:rPr>
              <w:t xml:space="preserve">*Notes: </w:t>
            </w:r>
          </w:p>
          <w:p w:rsidR="00F10D08" w:rsidRPr="006F34B8" w:rsidRDefault="00F10D08" w:rsidP="006543F1">
            <w:pPr>
              <w:widowControl w:val="0"/>
              <w:numPr>
                <w:ilvl w:val="0"/>
                <w:numId w:val="1"/>
              </w:numPr>
              <w:autoSpaceDE w:val="0"/>
              <w:autoSpaceDN w:val="0"/>
              <w:spacing w:after="0" w:line="240" w:lineRule="auto"/>
              <w:ind w:right="576"/>
              <w:rPr>
                <w:rFonts w:ascii="Times New Roman" w:eastAsia="Times New Roman" w:hAnsi="Times New Roman" w:cs="Times New Roman"/>
                <w:sz w:val="24"/>
                <w:szCs w:val="24"/>
              </w:rPr>
            </w:pPr>
            <w:r>
              <w:rPr>
                <w:rFonts w:ascii="Times New Roman" w:eastAsia="Times New Roman" w:hAnsi="Times New Roman" w:cs="Times New Roman"/>
                <w:sz w:val="24"/>
                <w:szCs w:val="24"/>
              </w:rPr>
              <w:t>Please note that within the EHB System, the sponsoring health center is required to submit the information outlined above in section II for each individual volunteer for whom it is seeking FTCA coverage.</w:t>
            </w:r>
          </w:p>
          <w:p w:rsidR="00F10D08" w:rsidRPr="009668CC" w:rsidRDefault="00F10D08" w:rsidP="006543F1">
            <w:pPr>
              <w:widowControl w:val="0"/>
              <w:numPr>
                <w:ilvl w:val="0"/>
                <w:numId w:val="1"/>
              </w:numPr>
              <w:autoSpaceDE w:val="0"/>
              <w:autoSpaceDN w:val="0"/>
              <w:spacing w:after="0" w:line="240" w:lineRule="auto"/>
              <w:ind w:right="576"/>
              <w:rPr>
                <w:rFonts w:ascii="Times New Roman" w:eastAsia="Times New Roman" w:hAnsi="Times New Roman" w:cs="Times New Roman"/>
                <w:sz w:val="24"/>
                <w:szCs w:val="24"/>
              </w:rPr>
            </w:pPr>
            <w:r w:rsidRPr="00504F39">
              <w:rPr>
                <w:rFonts w:ascii="Times New Roman" w:eastAsia="Times New Roman" w:hAnsi="Times New Roman" w:cs="Times New Roman"/>
                <w:sz w:val="24"/>
                <w:szCs w:val="24"/>
              </w:rPr>
              <w:t xml:space="preserve">Provide </w:t>
            </w:r>
            <w:r>
              <w:rPr>
                <w:rFonts w:ascii="Times New Roman" w:eastAsia="Times New Roman" w:hAnsi="Times New Roman" w:cs="Times New Roman"/>
                <w:sz w:val="24"/>
                <w:szCs w:val="24"/>
              </w:rPr>
              <w:t>contact information</w:t>
            </w:r>
            <w:r w:rsidRPr="00504F39">
              <w:rPr>
                <w:rFonts w:ascii="Times New Roman" w:eastAsia="Times New Roman" w:hAnsi="Times New Roman" w:cs="Times New Roman"/>
                <w:sz w:val="24"/>
                <w:szCs w:val="24"/>
              </w:rPr>
              <w:t xml:space="preserve"> for </w:t>
            </w:r>
            <w:r>
              <w:rPr>
                <w:rFonts w:ascii="Times New Roman" w:eastAsia="Times New Roman" w:hAnsi="Times New Roman" w:cs="Times New Roman"/>
                <w:sz w:val="24"/>
                <w:szCs w:val="24"/>
                <w:u w:val="single"/>
              </w:rPr>
              <w:t>all/each</w:t>
            </w:r>
            <w:r w:rsidRPr="00504F3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health center</w:t>
            </w:r>
            <w:r w:rsidRPr="00504F39">
              <w:rPr>
                <w:rFonts w:ascii="Times New Roman" w:eastAsia="Times New Roman" w:hAnsi="Times New Roman" w:cs="Times New Roman"/>
                <w:sz w:val="24"/>
                <w:szCs w:val="24"/>
              </w:rPr>
              <w:t xml:space="preserve"> volunteer health professional</w:t>
            </w:r>
            <w:r>
              <w:rPr>
                <w:rFonts w:ascii="Times New Roman" w:eastAsia="Times New Roman" w:hAnsi="Times New Roman" w:cs="Times New Roman"/>
                <w:sz w:val="24"/>
                <w:szCs w:val="24"/>
              </w:rPr>
              <w:t xml:space="preserve">s </w:t>
            </w:r>
            <w:r w:rsidRPr="00504F39">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health center</w:t>
            </w:r>
            <w:r w:rsidRPr="00504F39">
              <w:rPr>
                <w:rFonts w:ascii="Times New Roman" w:eastAsia="Times New Roman" w:hAnsi="Times New Roman" w:cs="Times New Roman"/>
                <w:sz w:val="24"/>
                <w:szCs w:val="24"/>
              </w:rPr>
              <w:t xml:space="preserve"> is </w:t>
            </w:r>
            <w:r>
              <w:rPr>
                <w:rFonts w:ascii="Times New Roman" w:eastAsia="Times New Roman" w:hAnsi="Times New Roman" w:cs="Times New Roman"/>
                <w:sz w:val="24"/>
                <w:szCs w:val="24"/>
              </w:rPr>
              <w:t>sponsoring</w:t>
            </w:r>
            <w:r w:rsidRPr="00504F39">
              <w:rPr>
                <w:rFonts w:ascii="Times New Roman" w:eastAsia="Times New Roman" w:hAnsi="Times New Roman" w:cs="Times New Roman"/>
                <w:sz w:val="24"/>
                <w:szCs w:val="24"/>
              </w:rPr>
              <w:t xml:space="preserve"> for FTCA deemed status. </w:t>
            </w:r>
            <w:r>
              <w:rPr>
                <w:rFonts w:ascii="Times New Roman" w:eastAsia="Times New Roman" w:hAnsi="Times New Roman" w:cs="Times New Roman"/>
                <w:sz w:val="24"/>
                <w:szCs w:val="24"/>
              </w:rPr>
              <w:t>Both work and personal a</w:t>
            </w:r>
            <w:r w:rsidRPr="00BB5733">
              <w:rPr>
                <w:rFonts w:ascii="Times New Roman" w:eastAsia="Calibri" w:hAnsi="Times New Roman" w:cs="Times New Roman"/>
                <w:sz w:val="24"/>
                <w:szCs w:val="24"/>
              </w:rPr>
              <w:t xml:space="preserve">ddresses </w:t>
            </w:r>
            <w:r>
              <w:rPr>
                <w:rFonts w:ascii="Times New Roman" w:eastAsia="Calibri" w:hAnsi="Times New Roman" w:cs="Times New Roman"/>
                <w:sz w:val="24"/>
                <w:szCs w:val="24"/>
              </w:rPr>
              <w:t>are requested.</w:t>
            </w:r>
          </w:p>
          <w:p w:rsidR="00F10D08" w:rsidRPr="006F34B8" w:rsidRDefault="00F10D08" w:rsidP="006543F1">
            <w:pPr>
              <w:widowControl w:val="0"/>
              <w:numPr>
                <w:ilvl w:val="0"/>
                <w:numId w:val="1"/>
              </w:numPr>
              <w:autoSpaceDE w:val="0"/>
              <w:autoSpaceDN w:val="0"/>
              <w:spacing w:after="0" w:line="240" w:lineRule="auto"/>
              <w:ind w:right="576"/>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AD59E8">
              <w:rPr>
                <w:rFonts w:ascii="Times New Roman" w:eastAsia="Times New Roman" w:hAnsi="Times New Roman" w:cs="Times New Roman"/>
                <w:sz w:val="24"/>
                <w:szCs w:val="24"/>
              </w:rPr>
              <w:t>f the health center does not</w:t>
            </w:r>
            <w:r>
              <w:rPr>
                <w:rFonts w:ascii="Times New Roman" w:eastAsia="Times New Roman" w:hAnsi="Times New Roman" w:cs="Times New Roman"/>
                <w:sz w:val="24"/>
                <w:szCs w:val="24"/>
              </w:rPr>
              <w:t xml:space="preserve"> or cannot </w:t>
            </w:r>
            <w:r w:rsidRPr="00AD59E8">
              <w:rPr>
                <w:rFonts w:ascii="Times New Roman" w:eastAsia="Times New Roman" w:hAnsi="Times New Roman" w:cs="Times New Roman"/>
                <w:sz w:val="24"/>
                <w:szCs w:val="24"/>
              </w:rPr>
              <w:t>answer</w:t>
            </w:r>
            <w:r>
              <w:rPr>
                <w:rFonts w:ascii="Times New Roman" w:eastAsia="Times New Roman" w:hAnsi="Times New Roman" w:cs="Times New Roman"/>
                <w:sz w:val="24"/>
                <w:szCs w:val="24"/>
              </w:rPr>
              <w:t xml:space="preserve"> “yes</w:t>
            </w:r>
            <w:r w:rsidRPr="00AD59E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to the questions in section I</w:t>
            </w:r>
            <w:r w:rsidR="00A865DD">
              <w:rPr>
                <w:rFonts w:ascii="Times New Roman" w:eastAsia="Times New Roman" w:hAnsi="Times New Roman" w:cs="Times New Roman"/>
                <w:sz w:val="24"/>
                <w:szCs w:val="24"/>
              </w:rPr>
              <w:t xml:space="preserve">: </w:t>
            </w:r>
            <w:r w:rsidR="00A865DD" w:rsidRPr="004D0378">
              <w:rPr>
                <w:rFonts w:ascii="Times New Roman" w:eastAsia="Times New Roman" w:hAnsi="Times New Roman" w:cs="Times New Roman"/>
                <w:sz w:val="24"/>
                <w:szCs w:val="24"/>
              </w:rPr>
              <w:t>questions 1 &amp; 2</w:t>
            </w:r>
            <w:r>
              <w:rPr>
                <w:rFonts w:ascii="Times New Roman" w:eastAsia="Times New Roman" w:hAnsi="Times New Roman" w:cs="Times New Roman"/>
                <w:sz w:val="24"/>
                <w:szCs w:val="24"/>
              </w:rPr>
              <w:t>, and section II: questions</w:t>
            </w:r>
            <w:r w:rsidR="00A865D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1-5, </w:t>
            </w:r>
            <w:r w:rsidRPr="00AD59E8">
              <w:rPr>
                <w:rFonts w:ascii="Times New Roman" w:eastAsia="Times New Roman" w:hAnsi="Times New Roman" w:cs="Times New Roman"/>
                <w:sz w:val="24"/>
                <w:szCs w:val="24"/>
              </w:rPr>
              <w:t>then the application will be marked “VOID” as nonresponsive and not acted upon by HRSA</w:t>
            </w:r>
            <w:r>
              <w:rPr>
                <w:rFonts w:ascii="Times New Roman" w:eastAsia="Times New Roman" w:hAnsi="Times New Roman" w:cs="Times New Roman"/>
                <w:sz w:val="24"/>
                <w:szCs w:val="24"/>
              </w:rPr>
              <w:t>.</w:t>
            </w:r>
          </w:p>
        </w:tc>
      </w:tr>
    </w:tbl>
    <w:p w:rsidR="00F10D08" w:rsidRPr="00504F39" w:rsidRDefault="00F10D08" w:rsidP="00F10D08">
      <w:pPr>
        <w:widowControl w:val="0"/>
        <w:autoSpaceDE w:val="0"/>
        <w:autoSpaceDN w:val="0"/>
        <w:spacing w:after="0" w:line="240" w:lineRule="auto"/>
        <w:ind w:right="576"/>
        <w:rPr>
          <w:rFonts w:ascii="Times New Roman" w:eastAsia="Times New Roman" w:hAnsi="Times New Roman" w:cs="Times New Roman"/>
          <w:sz w:val="24"/>
          <w:szCs w:val="24"/>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5"/>
      </w:tblGrid>
      <w:tr w:rsidR="00F10D08" w:rsidRPr="00504F39" w:rsidTr="00024444">
        <w:tc>
          <w:tcPr>
            <w:tcW w:w="9985" w:type="dxa"/>
            <w:shd w:val="clear" w:color="auto" w:fill="D9D9D9"/>
          </w:tcPr>
          <w:p w:rsidR="00F10D08" w:rsidRPr="00504F39" w:rsidRDefault="00F10D08" w:rsidP="006543F1">
            <w:pPr>
              <w:widowControl w:val="0"/>
              <w:autoSpaceDE w:val="0"/>
              <w:autoSpaceDN w:val="0"/>
              <w:spacing w:after="0" w:line="240" w:lineRule="auto"/>
              <w:ind w:right="576"/>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IV. Offsite Events and Particularized Determinations</w:t>
            </w:r>
          </w:p>
        </w:tc>
      </w:tr>
      <w:tr w:rsidR="00F10D08" w:rsidRPr="00504F39" w:rsidTr="00024444">
        <w:tc>
          <w:tcPr>
            <w:tcW w:w="9985" w:type="dxa"/>
            <w:shd w:val="clear" w:color="auto" w:fill="D9D9D9"/>
          </w:tcPr>
          <w:p w:rsidR="00F10D08" w:rsidRPr="00B24914" w:rsidRDefault="00F10D08" w:rsidP="006543F1">
            <w:pPr>
              <w:widowControl w:val="0"/>
              <w:autoSpaceDE w:val="0"/>
              <w:autoSpaceDN w:val="0"/>
              <w:spacing w:after="0" w:line="240" w:lineRule="auto"/>
              <w:ind w:right="576"/>
              <w:rPr>
                <w:rFonts w:ascii="Times New Roman" w:eastAsia="Times New Roman" w:hAnsi="Times New Roman" w:cs="Times New Roman"/>
                <w:b/>
                <w:sz w:val="24"/>
                <w:szCs w:val="24"/>
              </w:rPr>
            </w:pPr>
            <w:r w:rsidRPr="00B24914">
              <w:rPr>
                <w:rFonts w:ascii="Times New Roman" w:eastAsia="Times New Roman" w:hAnsi="Times New Roman" w:cs="Times New Roman"/>
                <w:b/>
                <w:sz w:val="24"/>
                <w:szCs w:val="24"/>
              </w:rPr>
              <w:t xml:space="preserve">The sponsoring health center acknowledges its understanding that all services provided by volunteer health professionals must be within the sponsoring health center’s approved scope of project for deeming/FTCA coverage to be applicable.. HRSA considers such offsite programs and/or events to include health fairs or similar events where the sponsoring health center provides routine health screenings and educational activities, as well as the activities listed in section C.4 and C.5 of the FTCA Health Center Policy Manual. Any other offsite programs and/or events must be approved via the Particularized Determination process, which is outlined in section C.4 of the FTCA Policy Manual and can be submitted to </w:t>
            </w:r>
            <w:hyperlink r:id="rId9" w:history="1">
              <w:r w:rsidRPr="00B24914">
                <w:rPr>
                  <w:rFonts w:ascii="Times New Roman" w:eastAsia="Times New Roman" w:hAnsi="Times New Roman" w:cs="Times New Roman"/>
                  <w:b/>
                  <w:color w:val="0563C1" w:themeColor="hyperlink"/>
                  <w:sz w:val="24"/>
                  <w:szCs w:val="24"/>
                  <w:u w:val="single"/>
                </w:rPr>
                <w:t>ftcapd@hrsa.gov</w:t>
              </w:r>
            </w:hyperlink>
            <w:r w:rsidRPr="00B24914">
              <w:rPr>
                <w:rFonts w:ascii="Times New Roman" w:eastAsia="Times New Roman" w:hAnsi="Times New Roman" w:cs="Times New Roman"/>
                <w:b/>
                <w:sz w:val="24"/>
                <w:szCs w:val="24"/>
              </w:rPr>
              <w:t>.)</w:t>
            </w:r>
          </w:p>
          <w:p w:rsidR="00F10D08" w:rsidRDefault="00F10D08" w:rsidP="006543F1">
            <w:pPr>
              <w:widowControl w:val="0"/>
              <w:autoSpaceDE w:val="0"/>
              <w:autoSpaceDN w:val="0"/>
              <w:spacing w:after="0" w:line="240" w:lineRule="auto"/>
              <w:ind w:right="576"/>
              <w:contextualSpacing/>
              <w:rPr>
                <w:rFonts w:ascii="Times New Roman" w:eastAsia="Times New Roman" w:hAnsi="Times New Roman" w:cs="Times New Roman"/>
                <w:b/>
                <w:sz w:val="24"/>
                <w:szCs w:val="24"/>
              </w:rPr>
            </w:pPr>
          </w:p>
          <w:p w:rsidR="00F10D08" w:rsidRPr="00504F39" w:rsidRDefault="00F10D08" w:rsidP="006543F1">
            <w:pPr>
              <w:widowControl w:val="0"/>
              <w:autoSpaceDE w:val="0"/>
              <w:autoSpaceDN w:val="0"/>
              <w:spacing w:after="0" w:line="240" w:lineRule="auto"/>
              <w:ind w:right="576"/>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Yes [  ]   No [  ] </w:t>
            </w:r>
          </w:p>
        </w:tc>
      </w:tr>
    </w:tbl>
    <w:p w:rsidR="00F10D08" w:rsidRPr="00504F39" w:rsidRDefault="00F10D08" w:rsidP="00F10D08">
      <w:pPr>
        <w:widowControl w:val="0"/>
        <w:autoSpaceDE w:val="0"/>
        <w:autoSpaceDN w:val="0"/>
        <w:spacing w:after="0" w:line="240" w:lineRule="auto"/>
        <w:ind w:right="576"/>
        <w:rPr>
          <w:rFonts w:ascii="Times New Roman" w:eastAsia="Times New Roman" w:hAnsi="Times New Roman" w:cs="Times New Roman"/>
          <w:sz w:val="24"/>
          <w:szCs w:val="24"/>
        </w:rPr>
      </w:pPr>
    </w:p>
    <w:p w:rsidR="00F10D08" w:rsidRPr="00504F39" w:rsidRDefault="00F10D08" w:rsidP="00F10D08">
      <w:pPr>
        <w:widowControl w:val="0"/>
        <w:autoSpaceDE w:val="0"/>
        <w:autoSpaceDN w:val="0"/>
        <w:spacing w:after="0" w:line="240" w:lineRule="auto"/>
        <w:ind w:right="576"/>
        <w:rPr>
          <w:rFonts w:ascii="Times New Roman" w:eastAsia="Times New Roman" w:hAnsi="Times New Roman" w:cs="Times New Roman"/>
          <w:sz w:val="24"/>
          <w:szCs w:val="24"/>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5"/>
      </w:tblGrid>
      <w:tr w:rsidR="00F10D08" w:rsidRPr="00504F39" w:rsidTr="00024444">
        <w:tc>
          <w:tcPr>
            <w:tcW w:w="9985" w:type="dxa"/>
            <w:shd w:val="clear" w:color="auto" w:fill="D9D9D9"/>
          </w:tcPr>
          <w:p w:rsidR="00F10D08" w:rsidRPr="00504F39" w:rsidRDefault="00F10D08" w:rsidP="006543F1">
            <w:pPr>
              <w:widowControl w:val="0"/>
              <w:autoSpaceDE w:val="0"/>
              <w:autoSpaceDN w:val="0"/>
              <w:spacing w:after="0" w:line="240" w:lineRule="auto"/>
              <w:ind w:right="57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V</w:t>
            </w:r>
            <w:r w:rsidRPr="00504F39">
              <w:rPr>
                <w:rFonts w:ascii="Times New Roman" w:eastAsia="Times New Roman" w:hAnsi="Times New Roman" w:cs="Times New Roman"/>
                <w:b/>
                <w:sz w:val="24"/>
                <w:szCs w:val="24"/>
              </w:rPr>
              <w:t>. Signatures</w:t>
            </w:r>
          </w:p>
        </w:tc>
      </w:tr>
      <w:tr w:rsidR="00F10D08" w:rsidRPr="00504F39" w:rsidTr="00024444">
        <w:tc>
          <w:tcPr>
            <w:tcW w:w="9985" w:type="dxa"/>
            <w:shd w:val="clear" w:color="auto" w:fill="D9D9D9"/>
          </w:tcPr>
          <w:p w:rsidR="00F10D08" w:rsidRPr="00504F39" w:rsidRDefault="00F10D08" w:rsidP="006543F1">
            <w:pPr>
              <w:widowControl w:val="0"/>
              <w:autoSpaceDE w:val="0"/>
              <w:autoSpaceDN w:val="0"/>
              <w:spacing w:after="0" w:line="240" w:lineRule="auto"/>
              <w:ind w:right="576"/>
              <w:rPr>
                <w:rFonts w:ascii="Times New Roman" w:eastAsia="Times New Roman" w:hAnsi="Times New Roman" w:cs="Times New Roman"/>
                <w:b/>
                <w:sz w:val="24"/>
                <w:szCs w:val="24"/>
              </w:rPr>
            </w:pPr>
            <w:r w:rsidRPr="00504F39">
              <w:rPr>
                <w:rFonts w:ascii="Times New Roman" w:eastAsia="Times New Roman" w:hAnsi="Times New Roman" w:cs="Times New Roman"/>
                <w:b/>
                <w:sz w:val="24"/>
                <w:szCs w:val="24"/>
              </w:rPr>
              <w:t>Certification and Signature</w:t>
            </w:r>
          </w:p>
        </w:tc>
      </w:tr>
      <w:tr w:rsidR="00F10D08" w:rsidRPr="00504F39" w:rsidTr="00024444">
        <w:tc>
          <w:tcPr>
            <w:tcW w:w="9985" w:type="dxa"/>
            <w:shd w:val="clear" w:color="auto" w:fill="auto"/>
          </w:tcPr>
          <w:p w:rsidR="00F10D08" w:rsidRPr="00504F39" w:rsidRDefault="00F10D08" w:rsidP="006543F1">
            <w:pPr>
              <w:widowControl w:val="0"/>
              <w:autoSpaceDE w:val="0"/>
              <w:autoSpaceDN w:val="0"/>
              <w:spacing w:after="0" w:line="240" w:lineRule="auto"/>
              <w:ind w:right="576"/>
              <w:rPr>
                <w:rFonts w:ascii="Times New Roman" w:eastAsia="Times New Roman" w:hAnsi="Times New Roman" w:cs="Times New Roman"/>
                <w:sz w:val="24"/>
                <w:szCs w:val="24"/>
              </w:rPr>
            </w:pPr>
            <w:r w:rsidRPr="00504F39">
              <w:rPr>
                <w:rFonts w:ascii="Times New Roman" w:eastAsia="Times New Roman" w:hAnsi="Times New Roman" w:cs="Times New Roman"/>
                <w:sz w:val="24"/>
                <w:szCs w:val="24"/>
              </w:rPr>
              <w:t xml:space="preserve">I, ______________ (Executive Director)*, </w:t>
            </w:r>
            <w:r w:rsidRPr="00EC774C">
              <w:rPr>
                <w:rFonts w:ascii="Times New Roman" w:eastAsia="Times New Roman" w:hAnsi="Times New Roman" w:cs="Times New Roman"/>
                <w:sz w:val="24"/>
                <w:szCs w:val="24"/>
              </w:rPr>
              <w:t>certify</w:t>
            </w:r>
            <w:r>
              <w:rPr>
                <w:rFonts w:ascii="Times New Roman" w:eastAsia="Times New Roman" w:hAnsi="Times New Roman" w:cs="Times New Roman"/>
                <w:sz w:val="24"/>
                <w:szCs w:val="24"/>
              </w:rPr>
              <w:t xml:space="preserve"> that, to the best of my knowledge and belief,</w:t>
            </w:r>
            <w:r w:rsidRPr="00EC774C">
              <w:rPr>
                <w:rFonts w:ascii="Times New Roman" w:eastAsia="Times New Roman" w:hAnsi="Times New Roman" w:cs="Times New Roman"/>
                <w:sz w:val="24"/>
                <w:szCs w:val="24"/>
              </w:rPr>
              <w:t xml:space="preserve"> (1) this sponsoring health center meets the statutory eligibility criteria</w:t>
            </w:r>
            <w:r>
              <w:rPr>
                <w:rFonts w:ascii="Times New Roman" w:eastAsia="Times New Roman" w:hAnsi="Times New Roman" w:cs="Times New Roman"/>
                <w:sz w:val="24"/>
                <w:szCs w:val="24"/>
              </w:rPr>
              <w:t xml:space="preserve"> for deemed status/FTCA coverage</w:t>
            </w:r>
            <w:r w:rsidRPr="00EC774C">
              <w:rPr>
                <w:rFonts w:ascii="Times New Roman" w:eastAsia="Times New Roman" w:hAnsi="Times New Roman" w:cs="Times New Roman"/>
                <w:sz w:val="24"/>
                <w:szCs w:val="24"/>
              </w:rPr>
              <w:t xml:space="preserve">, as reflected in its </w:t>
            </w:r>
            <w:r>
              <w:rPr>
                <w:rFonts w:ascii="Times New Roman" w:eastAsia="Times New Roman" w:hAnsi="Times New Roman" w:cs="Times New Roman"/>
                <w:sz w:val="24"/>
                <w:szCs w:val="24"/>
              </w:rPr>
              <w:t xml:space="preserve">current </w:t>
            </w:r>
            <w:r w:rsidRPr="00EC774C">
              <w:rPr>
                <w:rFonts w:ascii="Times New Roman" w:eastAsia="Times New Roman" w:hAnsi="Times New Roman" w:cs="Times New Roman"/>
                <w:sz w:val="24"/>
                <w:szCs w:val="24"/>
              </w:rPr>
              <w:t xml:space="preserve">calendar year deeming application; (2) this sponsoring health center has maintained its credentialing, privileging, and risk management systems in accordance with </w:t>
            </w:r>
            <w:r>
              <w:rPr>
                <w:rFonts w:ascii="Times New Roman" w:eastAsia="Times New Roman" w:hAnsi="Times New Roman" w:cs="Times New Roman"/>
                <w:sz w:val="24"/>
                <w:szCs w:val="24"/>
              </w:rPr>
              <w:t xml:space="preserve">Health Center Program and Health Center </w:t>
            </w:r>
            <w:r w:rsidRPr="00EC774C">
              <w:rPr>
                <w:rFonts w:ascii="Times New Roman" w:eastAsia="Times New Roman" w:hAnsi="Times New Roman" w:cs="Times New Roman"/>
                <w:sz w:val="24"/>
                <w:szCs w:val="24"/>
              </w:rPr>
              <w:t xml:space="preserve">FTCA </w:t>
            </w:r>
            <w:r>
              <w:rPr>
                <w:rFonts w:ascii="Times New Roman" w:eastAsia="Times New Roman" w:hAnsi="Times New Roman" w:cs="Times New Roman"/>
                <w:sz w:val="24"/>
                <w:szCs w:val="24"/>
              </w:rPr>
              <w:t>Program requirements</w:t>
            </w:r>
            <w:r w:rsidRPr="00EC774C">
              <w:rPr>
                <w:rFonts w:ascii="Times New Roman" w:eastAsia="Times New Roman" w:hAnsi="Times New Roman" w:cs="Times New Roman"/>
                <w:sz w:val="24"/>
                <w:szCs w:val="24"/>
              </w:rPr>
              <w:t>; and (3) the information in this application and the related attachments is complete and accurate.</w:t>
            </w:r>
          </w:p>
        </w:tc>
      </w:tr>
      <w:tr w:rsidR="00F10D08" w:rsidRPr="00504F39" w:rsidTr="00024444">
        <w:tc>
          <w:tcPr>
            <w:tcW w:w="9985" w:type="dxa"/>
            <w:shd w:val="clear" w:color="auto" w:fill="D9D9D9"/>
          </w:tcPr>
          <w:p w:rsidR="00F10D08" w:rsidRPr="00504F39" w:rsidRDefault="00F10D08" w:rsidP="006543F1">
            <w:pPr>
              <w:widowControl w:val="0"/>
              <w:autoSpaceDE w:val="0"/>
              <w:autoSpaceDN w:val="0"/>
              <w:spacing w:after="0" w:line="240" w:lineRule="auto"/>
              <w:ind w:right="576"/>
              <w:rPr>
                <w:rFonts w:ascii="Times New Roman" w:eastAsia="Times New Roman" w:hAnsi="Times New Roman" w:cs="Times New Roman"/>
                <w:b/>
                <w:sz w:val="24"/>
                <w:szCs w:val="24"/>
              </w:rPr>
            </w:pPr>
            <w:r w:rsidRPr="00504F39">
              <w:rPr>
                <w:rFonts w:ascii="Times New Roman" w:eastAsia="Times New Roman" w:hAnsi="Times New Roman" w:cs="Times New Roman"/>
                <w:b/>
                <w:sz w:val="24"/>
                <w:szCs w:val="24"/>
              </w:rPr>
              <w:t>*The application must be signed by the Executive Director, as indicated Section I. Contact Information.</w:t>
            </w:r>
          </w:p>
        </w:tc>
      </w:tr>
    </w:tbl>
    <w:p w:rsidR="00F10D08" w:rsidRDefault="00F10D08" w:rsidP="00F10D08"/>
    <w:p w:rsidR="00030B1C" w:rsidRDefault="006F4616"/>
    <w:sectPr w:rsidR="00030B1C" w:rsidSect="00A32F57">
      <w:headerReference w:type="default" r:id="rId10"/>
      <w:headerReference w:type="first" r:id="rId11"/>
      <w:footerReference w:type="first" r:id="rId12"/>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902" w:rsidRDefault="00C86902" w:rsidP="00977021">
      <w:pPr>
        <w:spacing w:after="0" w:line="240" w:lineRule="auto"/>
      </w:pPr>
      <w:r>
        <w:separator/>
      </w:r>
    </w:p>
  </w:endnote>
  <w:endnote w:type="continuationSeparator" w:id="0">
    <w:p w:rsidR="00C86902" w:rsidRDefault="00C86902" w:rsidP="00977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F57" w:rsidRPr="00A32F57" w:rsidRDefault="00A32F57">
    <w:pPr>
      <w:pStyle w:val="Footer"/>
      <w:rPr>
        <w:sz w:val="20"/>
        <w:szCs w:val="20"/>
      </w:rPr>
    </w:pPr>
    <w:r w:rsidRPr="00A32F57">
      <w:rPr>
        <w:sz w:val="20"/>
        <w:szCs w:val="20"/>
      </w:rPr>
      <w:t>Public Burden Statement: An agency may not conduct or sponsor, and a person is not required to respond to, a collection of information unless it displays a currently valid OMB control number. The OMB control number for this project is 09</w:t>
    </w:r>
    <w:r>
      <w:rPr>
        <w:sz w:val="20"/>
        <w:szCs w:val="20"/>
      </w:rPr>
      <w:t>06</w:t>
    </w:r>
    <w:r w:rsidRPr="00A32F57">
      <w:rPr>
        <w:sz w:val="20"/>
        <w:szCs w:val="20"/>
      </w:rPr>
      <w:t xml:space="preserve">–XXXX. Public reporting burden for this collection of information is estimated to average </w:t>
    </w:r>
    <w:r>
      <w:rPr>
        <w:sz w:val="20"/>
        <w:szCs w:val="20"/>
      </w:rPr>
      <w:t>2</w:t>
    </w:r>
    <w:r w:rsidRPr="00A32F57">
      <w:rPr>
        <w:sz w:val="20"/>
        <w:szCs w:val="20"/>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14N39, Rockville, MD 20857.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902" w:rsidRDefault="00C86902" w:rsidP="00977021">
      <w:pPr>
        <w:spacing w:after="0" w:line="240" w:lineRule="auto"/>
      </w:pPr>
      <w:r>
        <w:separator/>
      </w:r>
    </w:p>
  </w:footnote>
  <w:footnote w:type="continuationSeparator" w:id="0">
    <w:p w:rsidR="00C86902" w:rsidRDefault="00C86902" w:rsidP="009770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021" w:rsidRPr="00977021" w:rsidRDefault="00977021" w:rsidP="00977021">
    <w:pPr>
      <w:pStyle w:val="Header"/>
      <w:jc w:val="center"/>
      <w:rPr>
        <w:b/>
        <w:sz w:val="32"/>
        <w:szCs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F57" w:rsidRDefault="00A32F57" w:rsidP="00A32F57">
    <w:pPr>
      <w:pStyle w:val="Header"/>
      <w:jc w:val="right"/>
      <w:rPr>
        <w:sz w:val="20"/>
        <w:szCs w:val="20"/>
      </w:rPr>
    </w:pPr>
    <w:r>
      <w:rPr>
        <w:sz w:val="20"/>
        <w:szCs w:val="20"/>
      </w:rPr>
      <w:t>OMB No.: 0906-XXXX</w:t>
    </w:r>
  </w:p>
  <w:p w:rsidR="00A32F57" w:rsidRPr="00A32F57" w:rsidRDefault="00A32F57" w:rsidP="00A32F57">
    <w:pPr>
      <w:pStyle w:val="Header"/>
      <w:jc w:val="right"/>
      <w:rPr>
        <w:sz w:val="20"/>
        <w:szCs w:val="20"/>
      </w:rPr>
    </w:pPr>
    <w:r>
      <w:rPr>
        <w:sz w:val="20"/>
        <w:szCs w:val="20"/>
      </w:rPr>
      <w:t>Expiration Date: XX/XX/20XX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0F1BFD"/>
    <w:multiLevelType w:val="hybridMultilevel"/>
    <w:tmpl w:val="FFB80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3F1B29DF"/>
    <w:multiLevelType w:val="hybridMultilevel"/>
    <w:tmpl w:val="1D140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5B3C5F"/>
    <w:multiLevelType w:val="hybridMultilevel"/>
    <w:tmpl w:val="866C4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EA6D91"/>
    <w:multiLevelType w:val="hybridMultilevel"/>
    <w:tmpl w:val="AAD89C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7CB6007"/>
    <w:multiLevelType w:val="hybridMultilevel"/>
    <w:tmpl w:val="88B02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06139DB"/>
    <w:multiLevelType w:val="hybridMultilevel"/>
    <w:tmpl w:val="79ECB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A74452"/>
    <w:multiLevelType w:val="hybridMultilevel"/>
    <w:tmpl w:val="527275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CF4157C"/>
    <w:multiLevelType w:val="hybridMultilevel"/>
    <w:tmpl w:val="C5584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2"/>
  </w:num>
  <w:num w:numId="5">
    <w:abstractNumId w:val="1"/>
  </w:num>
  <w:num w:numId="6">
    <w:abstractNumId w:val="7"/>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D08"/>
    <w:rsid w:val="00024444"/>
    <w:rsid w:val="00080DA5"/>
    <w:rsid w:val="001207BA"/>
    <w:rsid w:val="001341E2"/>
    <w:rsid w:val="00175432"/>
    <w:rsid w:val="0019354C"/>
    <w:rsid w:val="001957B2"/>
    <w:rsid w:val="001B1DFA"/>
    <w:rsid w:val="001E7855"/>
    <w:rsid w:val="00292B38"/>
    <w:rsid w:val="002D4B0A"/>
    <w:rsid w:val="003D61F9"/>
    <w:rsid w:val="0042228E"/>
    <w:rsid w:val="004455C2"/>
    <w:rsid w:val="004D0378"/>
    <w:rsid w:val="00557549"/>
    <w:rsid w:val="005751B3"/>
    <w:rsid w:val="005D1294"/>
    <w:rsid w:val="006F4616"/>
    <w:rsid w:val="00724695"/>
    <w:rsid w:val="0081221C"/>
    <w:rsid w:val="008316A8"/>
    <w:rsid w:val="008E653D"/>
    <w:rsid w:val="009671C8"/>
    <w:rsid w:val="00977021"/>
    <w:rsid w:val="009B4620"/>
    <w:rsid w:val="00A2013D"/>
    <w:rsid w:val="00A32F57"/>
    <w:rsid w:val="00A865DD"/>
    <w:rsid w:val="00AB32E2"/>
    <w:rsid w:val="00AD0397"/>
    <w:rsid w:val="00BC173A"/>
    <w:rsid w:val="00C30563"/>
    <w:rsid w:val="00C86902"/>
    <w:rsid w:val="00D4023A"/>
    <w:rsid w:val="00D772AA"/>
    <w:rsid w:val="00DD4904"/>
    <w:rsid w:val="00DF0B57"/>
    <w:rsid w:val="00E9767B"/>
    <w:rsid w:val="00F10D08"/>
    <w:rsid w:val="00F354F6"/>
    <w:rsid w:val="00FA1A0A"/>
    <w:rsid w:val="00FF2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D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10D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
    <w:name w:val="Grid Table 6 Colorful"/>
    <w:basedOn w:val="TableNormal"/>
    <w:uiPriority w:val="51"/>
    <w:rsid w:val="00F10D0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F10D08"/>
    <w:pPr>
      <w:ind w:left="720"/>
      <w:contextualSpacing/>
    </w:pPr>
  </w:style>
  <w:style w:type="character" w:styleId="CommentReference">
    <w:name w:val="annotation reference"/>
    <w:basedOn w:val="DefaultParagraphFont"/>
    <w:uiPriority w:val="99"/>
    <w:semiHidden/>
    <w:unhideWhenUsed/>
    <w:rsid w:val="00F10D08"/>
    <w:rPr>
      <w:sz w:val="16"/>
      <w:szCs w:val="16"/>
    </w:rPr>
  </w:style>
  <w:style w:type="paragraph" w:styleId="CommentText">
    <w:name w:val="annotation text"/>
    <w:basedOn w:val="Normal"/>
    <w:link w:val="CommentTextChar"/>
    <w:uiPriority w:val="99"/>
    <w:semiHidden/>
    <w:unhideWhenUsed/>
    <w:rsid w:val="00F10D08"/>
    <w:pPr>
      <w:spacing w:line="240" w:lineRule="auto"/>
    </w:pPr>
    <w:rPr>
      <w:sz w:val="20"/>
      <w:szCs w:val="20"/>
    </w:rPr>
  </w:style>
  <w:style w:type="character" w:customStyle="1" w:styleId="CommentTextChar">
    <w:name w:val="Comment Text Char"/>
    <w:basedOn w:val="DefaultParagraphFont"/>
    <w:link w:val="CommentText"/>
    <w:uiPriority w:val="99"/>
    <w:semiHidden/>
    <w:rsid w:val="00F10D08"/>
    <w:rPr>
      <w:sz w:val="20"/>
      <w:szCs w:val="20"/>
    </w:rPr>
  </w:style>
  <w:style w:type="paragraph" w:styleId="BalloonText">
    <w:name w:val="Balloon Text"/>
    <w:basedOn w:val="Normal"/>
    <w:link w:val="BalloonTextChar"/>
    <w:uiPriority w:val="99"/>
    <w:semiHidden/>
    <w:unhideWhenUsed/>
    <w:rsid w:val="00F10D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D0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354F6"/>
    <w:rPr>
      <w:b/>
      <w:bCs/>
    </w:rPr>
  </w:style>
  <w:style w:type="character" w:customStyle="1" w:styleId="CommentSubjectChar">
    <w:name w:val="Comment Subject Char"/>
    <w:basedOn w:val="CommentTextChar"/>
    <w:link w:val="CommentSubject"/>
    <w:uiPriority w:val="99"/>
    <w:semiHidden/>
    <w:rsid w:val="00F354F6"/>
    <w:rPr>
      <w:b/>
      <w:bCs/>
      <w:sz w:val="20"/>
      <w:szCs w:val="20"/>
    </w:rPr>
  </w:style>
  <w:style w:type="table" w:customStyle="1" w:styleId="GridTable4Accent3">
    <w:name w:val="Grid Table 4 Accent 3"/>
    <w:basedOn w:val="TableNormal"/>
    <w:uiPriority w:val="49"/>
    <w:rsid w:val="00F354F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converted-space">
    <w:name w:val="apple-converted-space"/>
    <w:basedOn w:val="DefaultParagraphFont"/>
    <w:rsid w:val="00AD0397"/>
  </w:style>
  <w:style w:type="paragraph" w:styleId="Header">
    <w:name w:val="header"/>
    <w:basedOn w:val="Normal"/>
    <w:link w:val="HeaderChar"/>
    <w:uiPriority w:val="99"/>
    <w:unhideWhenUsed/>
    <w:rsid w:val="009770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7021"/>
  </w:style>
  <w:style w:type="paragraph" w:styleId="Footer">
    <w:name w:val="footer"/>
    <w:basedOn w:val="Normal"/>
    <w:link w:val="FooterChar"/>
    <w:uiPriority w:val="99"/>
    <w:unhideWhenUsed/>
    <w:rsid w:val="009770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70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D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10D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
    <w:name w:val="Grid Table 6 Colorful"/>
    <w:basedOn w:val="TableNormal"/>
    <w:uiPriority w:val="51"/>
    <w:rsid w:val="00F10D0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F10D08"/>
    <w:pPr>
      <w:ind w:left="720"/>
      <w:contextualSpacing/>
    </w:pPr>
  </w:style>
  <w:style w:type="character" w:styleId="CommentReference">
    <w:name w:val="annotation reference"/>
    <w:basedOn w:val="DefaultParagraphFont"/>
    <w:uiPriority w:val="99"/>
    <w:semiHidden/>
    <w:unhideWhenUsed/>
    <w:rsid w:val="00F10D08"/>
    <w:rPr>
      <w:sz w:val="16"/>
      <w:szCs w:val="16"/>
    </w:rPr>
  </w:style>
  <w:style w:type="paragraph" w:styleId="CommentText">
    <w:name w:val="annotation text"/>
    <w:basedOn w:val="Normal"/>
    <w:link w:val="CommentTextChar"/>
    <w:uiPriority w:val="99"/>
    <w:semiHidden/>
    <w:unhideWhenUsed/>
    <w:rsid w:val="00F10D08"/>
    <w:pPr>
      <w:spacing w:line="240" w:lineRule="auto"/>
    </w:pPr>
    <w:rPr>
      <w:sz w:val="20"/>
      <w:szCs w:val="20"/>
    </w:rPr>
  </w:style>
  <w:style w:type="character" w:customStyle="1" w:styleId="CommentTextChar">
    <w:name w:val="Comment Text Char"/>
    <w:basedOn w:val="DefaultParagraphFont"/>
    <w:link w:val="CommentText"/>
    <w:uiPriority w:val="99"/>
    <w:semiHidden/>
    <w:rsid w:val="00F10D08"/>
    <w:rPr>
      <w:sz w:val="20"/>
      <w:szCs w:val="20"/>
    </w:rPr>
  </w:style>
  <w:style w:type="paragraph" w:styleId="BalloonText">
    <w:name w:val="Balloon Text"/>
    <w:basedOn w:val="Normal"/>
    <w:link w:val="BalloonTextChar"/>
    <w:uiPriority w:val="99"/>
    <w:semiHidden/>
    <w:unhideWhenUsed/>
    <w:rsid w:val="00F10D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D0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354F6"/>
    <w:rPr>
      <w:b/>
      <w:bCs/>
    </w:rPr>
  </w:style>
  <w:style w:type="character" w:customStyle="1" w:styleId="CommentSubjectChar">
    <w:name w:val="Comment Subject Char"/>
    <w:basedOn w:val="CommentTextChar"/>
    <w:link w:val="CommentSubject"/>
    <w:uiPriority w:val="99"/>
    <w:semiHidden/>
    <w:rsid w:val="00F354F6"/>
    <w:rPr>
      <w:b/>
      <w:bCs/>
      <w:sz w:val="20"/>
      <w:szCs w:val="20"/>
    </w:rPr>
  </w:style>
  <w:style w:type="table" w:customStyle="1" w:styleId="GridTable4Accent3">
    <w:name w:val="Grid Table 4 Accent 3"/>
    <w:basedOn w:val="TableNormal"/>
    <w:uiPriority w:val="49"/>
    <w:rsid w:val="00F354F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converted-space">
    <w:name w:val="apple-converted-space"/>
    <w:basedOn w:val="DefaultParagraphFont"/>
    <w:rsid w:val="00AD0397"/>
  </w:style>
  <w:style w:type="paragraph" w:styleId="Header">
    <w:name w:val="header"/>
    <w:basedOn w:val="Normal"/>
    <w:link w:val="HeaderChar"/>
    <w:uiPriority w:val="99"/>
    <w:unhideWhenUsed/>
    <w:rsid w:val="009770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7021"/>
  </w:style>
  <w:style w:type="paragraph" w:styleId="Footer">
    <w:name w:val="footer"/>
    <w:basedOn w:val="Normal"/>
    <w:link w:val="FooterChar"/>
    <w:uiPriority w:val="99"/>
    <w:unhideWhenUsed/>
    <w:rsid w:val="009770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7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ftcapd@hrs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90FC2-89BB-4D3C-9B84-18CD7B25E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1388</Words>
  <Characters>7916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9286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Krisulevicz, Colleen (HRSA)</dc:creator>
  <cp:keywords/>
  <dc:description/>
  <cp:lastModifiedBy>SYSTEM</cp:lastModifiedBy>
  <cp:revision>2</cp:revision>
  <dcterms:created xsi:type="dcterms:W3CDTF">2017-08-16T16:32:00Z</dcterms:created>
  <dcterms:modified xsi:type="dcterms:W3CDTF">2017-08-16T16:32:00Z</dcterms:modified>
</cp:coreProperties>
</file>