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D4E6" w14:textId="05C24355" w:rsidR="00E642EF" w:rsidRPr="009F30BE" w:rsidRDefault="00D17787" w:rsidP="00E642EF">
      <w:pPr>
        <w:spacing w:after="0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 w:rsidRPr="009F30BE">
        <w:rPr>
          <w:rFonts w:ascii="Times New Roman" w:hAnsi="Times New Roman" w:cs="Times New Roman"/>
          <w:b/>
        </w:rPr>
        <w:t xml:space="preserve">Attachment </w:t>
      </w:r>
      <w:r w:rsidR="00520A25">
        <w:rPr>
          <w:rFonts w:ascii="Times New Roman" w:hAnsi="Times New Roman" w:cs="Times New Roman"/>
          <w:b/>
        </w:rPr>
        <w:t>N</w:t>
      </w:r>
      <w:r w:rsidR="006D09F3" w:rsidRPr="009F30BE">
        <w:rPr>
          <w:rFonts w:ascii="Times New Roman" w:hAnsi="Times New Roman" w:cs="Times New Roman"/>
          <w:b/>
        </w:rPr>
        <w:t xml:space="preserve"> </w:t>
      </w:r>
      <w:r w:rsidR="00B7666D" w:rsidRPr="009F30BE">
        <w:rPr>
          <w:rFonts w:ascii="Times New Roman" w:hAnsi="Times New Roman" w:cs="Times New Roman"/>
          <w:b/>
        </w:rPr>
        <w:t>–Focus</w:t>
      </w:r>
      <w:r w:rsidR="00EA5439" w:rsidRPr="009F30BE">
        <w:rPr>
          <w:rFonts w:ascii="Times New Roman" w:hAnsi="Times New Roman" w:cs="Times New Roman"/>
          <w:b/>
        </w:rPr>
        <w:t xml:space="preserve"> Group </w:t>
      </w:r>
      <w:r w:rsidR="00B7666D" w:rsidRPr="009F30BE">
        <w:rPr>
          <w:rFonts w:ascii="Times New Roman" w:hAnsi="Times New Roman" w:cs="Times New Roman"/>
          <w:b/>
        </w:rPr>
        <w:t>Participation</w:t>
      </w:r>
      <w:r w:rsidRPr="009F30BE">
        <w:rPr>
          <w:rFonts w:ascii="Times New Roman" w:hAnsi="Times New Roman" w:cs="Times New Roman"/>
          <w:b/>
        </w:rPr>
        <w:t xml:space="preserve"> </w:t>
      </w:r>
      <w:r w:rsidR="00B7666D" w:rsidRPr="009F30BE">
        <w:rPr>
          <w:rFonts w:ascii="Times New Roman" w:hAnsi="Times New Roman" w:cs="Times New Roman"/>
          <w:b/>
        </w:rPr>
        <w:t xml:space="preserve">Confirmation </w:t>
      </w:r>
      <w:r w:rsidR="00685EF4" w:rsidRPr="009F30BE">
        <w:rPr>
          <w:rFonts w:ascii="Times New Roman" w:hAnsi="Times New Roman" w:cs="Times New Roman"/>
          <w:b/>
        </w:rPr>
        <w:t>Email</w:t>
      </w:r>
      <w:r w:rsidR="00B06427" w:rsidRPr="009F30BE">
        <w:rPr>
          <w:rFonts w:ascii="Times New Roman" w:hAnsi="Times New Roman" w:cs="Times New Roman"/>
          <w:b/>
        </w:rPr>
        <w:t>, Word Version</w:t>
      </w:r>
      <w:r w:rsidR="00963F08" w:rsidRPr="009F30BE">
        <w:rPr>
          <w:rFonts w:ascii="Times New Roman" w:hAnsi="Times New Roman" w:cs="Times New Roman"/>
          <w:b/>
        </w:rPr>
        <w:t xml:space="preserve"> </w:t>
      </w:r>
    </w:p>
    <w:p w14:paraId="2E5A8A1F" w14:textId="77777777" w:rsidR="009F30BE" w:rsidRPr="009F30BE" w:rsidRDefault="009F30BE" w:rsidP="00D17787">
      <w:pPr>
        <w:rPr>
          <w:rFonts w:ascii="Times New Roman" w:hAnsi="Times New Roman" w:cs="Times New Roman"/>
          <w:i/>
        </w:rPr>
      </w:pPr>
    </w:p>
    <w:p w14:paraId="1210992E" w14:textId="76468256" w:rsidR="00D17787" w:rsidRPr="0029585F" w:rsidRDefault="000706E2" w:rsidP="00D17787">
      <w:pPr>
        <w:rPr>
          <w:rFonts w:ascii="Times New Roman" w:hAnsi="Times New Roman" w:cs="Times New Roman"/>
          <w:color w:val="000000" w:themeColor="text1"/>
        </w:rPr>
      </w:pPr>
      <w:r w:rsidRPr="0029585F">
        <w:rPr>
          <w:rFonts w:ascii="Times New Roman" w:hAnsi="Times New Roman" w:cs="Times New Roman"/>
          <w:b/>
          <w:i/>
          <w:color w:val="000000" w:themeColor="text1"/>
        </w:rPr>
        <w:t>Focus Group:</w:t>
      </w:r>
      <w:r w:rsidRPr="0029585F">
        <w:rPr>
          <w:rFonts w:ascii="Times New Roman" w:hAnsi="Times New Roman" w:cs="Times New Roman"/>
          <w:color w:val="000000" w:themeColor="text1"/>
        </w:rPr>
        <w:t xml:space="preserve"> Thank you for your interest in participating in a focus group discussion. Based on your response to the Enrollment and Waiver Form, </w:t>
      </w:r>
      <w:r w:rsidR="009F30BE" w:rsidRPr="0029585F">
        <w:rPr>
          <w:rFonts w:ascii="Times New Roman" w:hAnsi="Times New Roman" w:cs="Times New Roman"/>
          <w:color w:val="000000" w:themeColor="text1"/>
        </w:rPr>
        <w:t xml:space="preserve">this message confirms your preference for participating in </w:t>
      </w:r>
      <w:r w:rsidRPr="0029585F">
        <w:rPr>
          <w:rFonts w:ascii="Times New Roman" w:hAnsi="Times New Roman" w:cs="Times New Roman"/>
          <w:color w:val="000000" w:themeColor="text1"/>
        </w:rPr>
        <w:t xml:space="preserve">a voluntary focus group discussion during your attendance at the 2019 NACCHO Preparedness Summit on </w:t>
      </w:r>
      <w:r w:rsidRPr="0029585F">
        <w:rPr>
          <w:rFonts w:ascii="Times New Roman" w:hAnsi="Times New Roman" w:cs="Times New Roman"/>
          <w:color w:val="000000" w:themeColor="text1"/>
          <w:highlight w:val="yellow"/>
        </w:rPr>
        <w:t>[insert specific date, time].</w:t>
      </w:r>
      <w:r w:rsidRPr="0029585F">
        <w:rPr>
          <w:rFonts w:ascii="Times New Roman" w:hAnsi="Times New Roman" w:cs="Times New Roman"/>
          <w:color w:val="000000" w:themeColor="text1"/>
        </w:rPr>
        <w:t xml:space="preserve"> </w:t>
      </w:r>
      <w:r w:rsidR="00EB0663" w:rsidRPr="0029585F">
        <w:rPr>
          <w:rFonts w:ascii="Times New Roman" w:hAnsi="Times New Roman" w:cs="Times New Roman"/>
          <w:color w:val="000000" w:themeColor="text1"/>
        </w:rPr>
        <w:t xml:space="preserve">The </w:t>
      </w:r>
      <w:r w:rsidR="00D17787" w:rsidRPr="0029585F">
        <w:rPr>
          <w:rFonts w:ascii="Times New Roman" w:hAnsi="Times New Roman" w:cs="Times New Roman"/>
          <w:color w:val="000000" w:themeColor="text1"/>
        </w:rPr>
        <w:t>discussion</w:t>
      </w:r>
      <w:r w:rsidR="00EB0663" w:rsidRPr="0029585F">
        <w:rPr>
          <w:rFonts w:ascii="Times New Roman" w:hAnsi="Times New Roman" w:cs="Times New Roman"/>
          <w:color w:val="000000" w:themeColor="text1"/>
        </w:rPr>
        <w:t xml:space="preserve"> will occur at the</w:t>
      </w:r>
      <w:r w:rsidR="00D17787" w:rsidRPr="0029585F">
        <w:rPr>
          <w:rFonts w:ascii="Times New Roman" w:hAnsi="Times New Roman" w:cs="Times New Roman"/>
          <w:color w:val="000000" w:themeColor="text1"/>
        </w:rPr>
        <w:t xml:space="preserve"> </w:t>
      </w:r>
      <w:r w:rsidR="004E4C6F" w:rsidRPr="0029585F">
        <w:rPr>
          <w:rFonts w:ascii="Times New Roman" w:hAnsi="Times New Roman" w:cs="Times New Roman"/>
          <w:color w:val="000000" w:themeColor="text1"/>
          <w:highlight w:val="yellow"/>
        </w:rPr>
        <w:t xml:space="preserve">[insert </w:t>
      </w:r>
      <w:r w:rsidR="00EB0663" w:rsidRPr="0029585F">
        <w:rPr>
          <w:rFonts w:ascii="Times New Roman" w:hAnsi="Times New Roman" w:cs="Times New Roman"/>
          <w:color w:val="000000" w:themeColor="text1"/>
          <w:highlight w:val="yellow"/>
        </w:rPr>
        <w:t>Summit Session Name/Details</w:t>
      </w:r>
      <w:r w:rsidR="004E4C6F" w:rsidRPr="0029585F">
        <w:rPr>
          <w:rFonts w:ascii="Times New Roman" w:hAnsi="Times New Roman" w:cs="Times New Roman"/>
          <w:color w:val="000000" w:themeColor="text1"/>
          <w:highlight w:val="yellow"/>
        </w:rPr>
        <w:t>]</w:t>
      </w:r>
      <w:r w:rsidR="00B7666D" w:rsidRPr="0029585F">
        <w:rPr>
          <w:rFonts w:ascii="Times New Roman" w:hAnsi="Times New Roman" w:cs="Times New Roman"/>
          <w:color w:val="000000" w:themeColor="text1"/>
        </w:rPr>
        <w:t xml:space="preserve"> in room </w:t>
      </w:r>
      <w:r w:rsidR="00B7666D" w:rsidRPr="0029585F">
        <w:rPr>
          <w:rFonts w:ascii="Times New Roman" w:hAnsi="Times New Roman" w:cs="Times New Roman"/>
          <w:color w:val="000000" w:themeColor="text1"/>
          <w:highlight w:val="yellow"/>
        </w:rPr>
        <w:t>[insert location details]</w:t>
      </w:r>
      <w:r w:rsidR="00B7666D" w:rsidRPr="0029585F">
        <w:rPr>
          <w:rFonts w:ascii="Times New Roman" w:hAnsi="Times New Roman" w:cs="Times New Roman"/>
          <w:color w:val="000000" w:themeColor="text1"/>
        </w:rPr>
        <w:t>.</w:t>
      </w:r>
    </w:p>
    <w:p w14:paraId="7CBB7DFF" w14:textId="58EEC336" w:rsidR="00F713FA" w:rsidRPr="009F30BE" w:rsidRDefault="00D17787" w:rsidP="00D17787">
      <w:pPr>
        <w:rPr>
          <w:rFonts w:ascii="Times New Roman" w:hAnsi="Times New Roman" w:cs="Times New Roman"/>
        </w:rPr>
      </w:pPr>
      <w:r w:rsidRPr="009F30BE">
        <w:rPr>
          <w:rFonts w:ascii="Times New Roman" w:hAnsi="Times New Roman" w:cs="Times New Roman"/>
        </w:rPr>
        <w:t xml:space="preserve">This </w:t>
      </w:r>
      <w:r w:rsidR="00DF2ED6" w:rsidRPr="009F30BE">
        <w:rPr>
          <w:rFonts w:ascii="Times New Roman" w:hAnsi="Times New Roman" w:cs="Times New Roman"/>
        </w:rPr>
        <w:t>75</w:t>
      </w:r>
      <w:r w:rsidR="00635F47">
        <w:rPr>
          <w:rFonts w:ascii="Times New Roman" w:hAnsi="Times New Roman" w:cs="Times New Roman"/>
        </w:rPr>
        <w:t>-</w:t>
      </w:r>
      <w:r w:rsidR="00205E3E" w:rsidRPr="009F30BE">
        <w:rPr>
          <w:rFonts w:ascii="Times New Roman" w:hAnsi="Times New Roman" w:cs="Times New Roman"/>
        </w:rPr>
        <w:t xml:space="preserve">minute </w:t>
      </w:r>
      <w:r w:rsidRPr="009F30BE">
        <w:rPr>
          <w:rFonts w:ascii="Times New Roman" w:hAnsi="Times New Roman" w:cs="Times New Roman"/>
        </w:rPr>
        <w:t xml:space="preserve">discussion will invite you to </w:t>
      </w:r>
      <w:r w:rsidR="00DF2ED6" w:rsidRPr="009F30BE">
        <w:rPr>
          <w:rFonts w:ascii="Times New Roman" w:hAnsi="Times New Roman" w:cs="Times New Roman"/>
        </w:rPr>
        <w:t>share your experiences with existing public health emergency response leadership training and exercises</w:t>
      </w:r>
      <w:r w:rsidR="009C7F75" w:rsidRPr="009F30BE">
        <w:rPr>
          <w:rFonts w:ascii="Times New Roman" w:hAnsi="Times New Roman" w:cs="Times New Roman"/>
        </w:rPr>
        <w:t xml:space="preserve"> as well as</w:t>
      </w:r>
      <w:r w:rsidR="00DF2ED6" w:rsidRPr="009F30BE">
        <w:rPr>
          <w:rFonts w:ascii="Times New Roman" w:hAnsi="Times New Roman" w:cs="Times New Roman"/>
        </w:rPr>
        <w:t xml:space="preserve"> </w:t>
      </w:r>
      <w:r w:rsidR="009C7F75" w:rsidRPr="009F30BE">
        <w:rPr>
          <w:rFonts w:ascii="Times New Roman" w:hAnsi="Times New Roman" w:cs="Times New Roman"/>
        </w:rPr>
        <w:t xml:space="preserve">identify </w:t>
      </w:r>
      <w:r w:rsidR="00DF2ED6" w:rsidRPr="009F30BE">
        <w:rPr>
          <w:rFonts w:ascii="Times New Roman" w:hAnsi="Times New Roman" w:cs="Times New Roman"/>
        </w:rPr>
        <w:t>what additional trainings and resources are needed in the field, and how CDC can better support public health emergency response leadership training in your jurisdiction</w:t>
      </w:r>
      <w:r w:rsidRPr="009F30BE">
        <w:rPr>
          <w:rFonts w:ascii="Times New Roman" w:hAnsi="Times New Roman" w:cs="Times New Roman"/>
        </w:rPr>
        <w:t xml:space="preserve">. </w:t>
      </w:r>
      <w:r w:rsidR="00C14594" w:rsidRPr="009F30BE">
        <w:rPr>
          <w:rFonts w:ascii="Times New Roman" w:hAnsi="Times New Roman" w:cs="Times New Roman"/>
        </w:rPr>
        <w:t>CNA/JHU</w:t>
      </w:r>
      <w:r w:rsidR="00AF498D" w:rsidRPr="009F30BE">
        <w:rPr>
          <w:rFonts w:ascii="Times New Roman" w:hAnsi="Times New Roman" w:cs="Times New Roman"/>
        </w:rPr>
        <w:t xml:space="preserve"> will audio-</w:t>
      </w:r>
      <w:r w:rsidR="00C14594" w:rsidRPr="009F30BE">
        <w:rPr>
          <w:rFonts w:ascii="Times New Roman" w:hAnsi="Times New Roman" w:cs="Times New Roman"/>
        </w:rPr>
        <w:t>record and take notes during</w:t>
      </w:r>
      <w:r w:rsidR="00AF498D" w:rsidRPr="009F30BE">
        <w:rPr>
          <w:rFonts w:ascii="Times New Roman" w:hAnsi="Times New Roman" w:cs="Times New Roman"/>
        </w:rPr>
        <w:t xml:space="preserve"> </w:t>
      </w:r>
      <w:r w:rsidR="00DF2ED6" w:rsidRPr="009F30BE">
        <w:rPr>
          <w:rFonts w:ascii="Times New Roman" w:hAnsi="Times New Roman" w:cs="Times New Roman"/>
        </w:rPr>
        <w:t>the focus group</w:t>
      </w:r>
      <w:r w:rsidR="00AF498D" w:rsidRPr="009F30BE">
        <w:rPr>
          <w:rFonts w:ascii="Times New Roman" w:hAnsi="Times New Roman" w:cs="Times New Roman"/>
        </w:rPr>
        <w:t xml:space="preserve"> discussion, store all data on secure servers and password-protected computers, </w:t>
      </w:r>
      <w:r w:rsidR="004C0DD3" w:rsidRPr="009F30BE">
        <w:rPr>
          <w:rFonts w:ascii="Times New Roman" w:hAnsi="Times New Roman" w:cs="Times New Roman"/>
        </w:rPr>
        <w:t>transcribe the recording</w:t>
      </w:r>
      <w:r w:rsidR="00AF498D" w:rsidRPr="009F30BE">
        <w:rPr>
          <w:rFonts w:ascii="Times New Roman" w:hAnsi="Times New Roman" w:cs="Times New Roman"/>
        </w:rPr>
        <w:t>, and remove any identifiable information before sharing the data with CDC.</w:t>
      </w:r>
      <w:r w:rsidR="000F67DF" w:rsidRPr="009F30BE">
        <w:rPr>
          <w:rFonts w:ascii="Times New Roman" w:hAnsi="Times New Roman" w:cs="Times New Roman"/>
        </w:rPr>
        <w:t xml:space="preserve"> </w:t>
      </w:r>
      <w:r w:rsidR="001F7528">
        <w:rPr>
          <w:rFonts w:ascii="Times New Roman" w:hAnsi="Times New Roman" w:cs="Times New Roman"/>
        </w:rPr>
        <w:t>The CDC will not have access to any individually identifiable information collected by CNA/JHU as the project’s contractor team.</w:t>
      </w:r>
    </w:p>
    <w:p w14:paraId="5907AE08" w14:textId="039C904E" w:rsidR="00B7666D" w:rsidRPr="009F30BE" w:rsidRDefault="00D17787" w:rsidP="00D17787">
      <w:pPr>
        <w:rPr>
          <w:rFonts w:ascii="Times New Roman" w:hAnsi="Times New Roman" w:cs="Times New Roman"/>
        </w:rPr>
      </w:pPr>
      <w:r w:rsidRPr="009F30BE">
        <w:rPr>
          <w:rFonts w:ascii="Times New Roman" w:hAnsi="Times New Roman" w:cs="Times New Roman"/>
        </w:rPr>
        <w:t xml:space="preserve">If you are not able to attend this </w:t>
      </w:r>
      <w:r w:rsidR="00EB0663" w:rsidRPr="009F30BE">
        <w:rPr>
          <w:rFonts w:ascii="Times New Roman" w:hAnsi="Times New Roman" w:cs="Times New Roman"/>
        </w:rPr>
        <w:t>focus group discussion</w:t>
      </w:r>
      <w:r w:rsidRPr="009F30BE">
        <w:rPr>
          <w:rFonts w:ascii="Times New Roman" w:hAnsi="Times New Roman" w:cs="Times New Roman"/>
        </w:rPr>
        <w:t xml:space="preserve"> or are no longer interested in participating, please email</w:t>
      </w:r>
      <w:r w:rsidR="004C0DD3" w:rsidRPr="009F30BE">
        <w:rPr>
          <w:rFonts w:ascii="Times New Roman" w:hAnsi="Times New Roman" w:cs="Times New Roman"/>
        </w:rPr>
        <w:t xml:space="preserve"> </w:t>
      </w:r>
      <w:r w:rsidR="00B7666D" w:rsidRPr="009F30BE">
        <w:rPr>
          <w:rFonts w:ascii="Times New Roman" w:hAnsi="Times New Roman" w:cs="Times New Roman"/>
        </w:rPr>
        <w:t>(</w:t>
      </w:r>
      <w:hyperlink r:id="rId12" w:history="1">
        <w:r w:rsidR="00B7666D" w:rsidRPr="00F80F74">
          <w:rPr>
            <w:rStyle w:val="Hyperlink"/>
            <w:rFonts w:ascii="Times New Roman" w:hAnsi="Times New Roman" w:cs="Times New Roman"/>
            <w:color w:val="0000FF"/>
          </w:rPr>
          <w:t>FocusGroup_Email_TBD@cna.org</w:t>
        </w:r>
      </w:hyperlink>
      <w:r w:rsidR="00B7666D" w:rsidRPr="009F30BE">
        <w:rPr>
          <w:rFonts w:ascii="Times New Roman" w:hAnsi="Times New Roman" w:cs="Times New Roman"/>
        </w:rPr>
        <w:t xml:space="preserve">). </w:t>
      </w:r>
    </w:p>
    <w:p w14:paraId="488CBFB5" w14:textId="14F07A84" w:rsidR="00D17787" w:rsidRPr="009F30BE" w:rsidRDefault="00D17787" w:rsidP="00432C9B">
      <w:pPr>
        <w:spacing w:after="0"/>
        <w:rPr>
          <w:rFonts w:ascii="Times New Roman" w:hAnsi="Times New Roman" w:cs="Times New Roman"/>
        </w:rPr>
      </w:pPr>
      <w:r w:rsidRPr="009F30BE">
        <w:rPr>
          <w:rFonts w:ascii="Times New Roman" w:hAnsi="Times New Roman" w:cs="Times New Roman"/>
        </w:rPr>
        <w:t>Thank you,</w:t>
      </w:r>
    </w:p>
    <w:p w14:paraId="7F548578" w14:textId="77777777" w:rsidR="006B55F1" w:rsidRDefault="006B55F1" w:rsidP="009F30BE">
      <w:pPr>
        <w:spacing w:after="120" w:line="240" w:lineRule="auto"/>
        <w:contextualSpacing/>
        <w:rPr>
          <w:rFonts w:ascii="Times New Roman" w:eastAsiaTheme="minorEastAsia" w:hAnsi="Times New Roman" w:cs="Times New Roman"/>
          <w:noProof/>
        </w:rPr>
      </w:pPr>
    </w:p>
    <w:p w14:paraId="1E0257D7" w14:textId="07526760" w:rsidR="009F30BE" w:rsidRPr="009F30BE" w:rsidRDefault="009F30BE" w:rsidP="009F30BE">
      <w:pPr>
        <w:spacing w:after="120" w:line="240" w:lineRule="auto"/>
        <w:contextualSpacing/>
        <w:rPr>
          <w:rFonts w:ascii="Times New Roman" w:eastAsiaTheme="minorEastAsia" w:hAnsi="Times New Roman" w:cs="Times New Roman"/>
          <w:noProof/>
        </w:rPr>
      </w:pPr>
      <w:r w:rsidRPr="009F30BE">
        <w:rPr>
          <w:rFonts w:ascii="Times New Roman" w:eastAsiaTheme="minorEastAsia" w:hAnsi="Times New Roman" w:cs="Times New Roman"/>
          <w:noProof/>
        </w:rPr>
        <w:t>CNA Institue for Public Research</w:t>
      </w:r>
    </w:p>
    <w:p w14:paraId="5AF08348" w14:textId="77777777" w:rsidR="009F30BE" w:rsidRPr="009F30BE" w:rsidRDefault="009F30BE" w:rsidP="009F30BE">
      <w:pPr>
        <w:spacing w:after="120" w:line="240" w:lineRule="auto"/>
        <w:contextualSpacing/>
        <w:rPr>
          <w:rFonts w:ascii="Times New Roman" w:eastAsiaTheme="minorEastAsia" w:hAnsi="Times New Roman" w:cs="Times New Roman"/>
          <w:noProof/>
        </w:rPr>
      </w:pPr>
      <w:r w:rsidRPr="009F30BE">
        <w:rPr>
          <w:rFonts w:ascii="Times New Roman" w:eastAsiaTheme="minorEastAsia" w:hAnsi="Times New Roman" w:cs="Times New Roman"/>
          <w:noProof/>
        </w:rPr>
        <w:t>Johns Hopkins University (JHU)</w:t>
      </w:r>
    </w:p>
    <w:p w14:paraId="57E9597D" w14:textId="77777777" w:rsidR="009F30BE" w:rsidRPr="009F30BE" w:rsidRDefault="009F30BE" w:rsidP="009F30BE">
      <w:pPr>
        <w:spacing w:after="120" w:line="240" w:lineRule="auto"/>
        <w:contextualSpacing/>
        <w:rPr>
          <w:rFonts w:ascii="Times New Roman" w:eastAsiaTheme="minorEastAsia" w:hAnsi="Times New Roman" w:cs="Times New Roman"/>
          <w:noProof/>
        </w:rPr>
      </w:pPr>
      <w:r w:rsidRPr="009F30BE">
        <w:rPr>
          <w:rFonts w:ascii="Times New Roman" w:eastAsiaTheme="minorEastAsia" w:hAnsi="Times New Roman" w:cs="Times New Roman"/>
          <w:noProof/>
        </w:rPr>
        <w:t>Centers for Disease Control and Prevention (CDC)</w:t>
      </w:r>
    </w:p>
    <w:p w14:paraId="4A406C94" w14:textId="77777777" w:rsidR="00D17787" w:rsidRPr="009F30BE" w:rsidRDefault="00D17787" w:rsidP="00D17787">
      <w:pPr>
        <w:rPr>
          <w:rFonts w:ascii="Times New Roman" w:hAnsi="Times New Roman" w:cs="Times New Roman"/>
          <w:b/>
          <w:u w:val="single"/>
        </w:rPr>
      </w:pPr>
    </w:p>
    <w:sectPr w:rsidR="00D17787" w:rsidRPr="009F30BE" w:rsidSect="00D26908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036BF" w14:textId="77777777" w:rsidR="00062728" w:rsidRDefault="00062728" w:rsidP="007F6458">
      <w:pPr>
        <w:spacing w:after="0" w:line="240" w:lineRule="auto"/>
      </w:pPr>
      <w:r>
        <w:separator/>
      </w:r>
    </w:p>
  </w:endnote>
  <w:endnote w:type="continuationSeparator" w:id="0">
    <w:p w14:paraId="0D2BA28C" w14:textId="77777777" w:rsidR="00062728" w:rsidRDefault="00062728" w:rsidP="007F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00714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3B200" w14:textId="280180D7" w:rsidR="00767941" w:rsidRPr="00767941" w:rsidRDefault="00767941">
        <w:pPr>
          <w:pStyle w:val="Footer"/>
          <w:jc w:val="center"/>
          <w:rPr>
            <w:rFonts w:ascii="Times New Roman" w:hAnsi="Times New Roman" w:cs="Times New Roman"/>
          </w:rPr>
        </w:pPr>
        <w:r w:rsidRPr="00767941">
          <w:rPr>
            <w:rFonts w:ascii="Times New Roman" w:hAnsi="Times New Roman" w:cs="Times New Roman"/>
          </w:rPr>
          <w:fldChar w:fldCharType="begin"/>
        </w:r>
        <w:r w:rsidRPr="00767941">
          <w:rPr>
            <w:rFonts w:ascii="Times New Roman" w:hAnsi="Times New Roman" w:cs="Times New Roman"/>
          </w:rPr>
          <w:instrText xml:space="preserve"> PAGE   \* MERGEFORMAT </w:instrText>
        </w:r>
        <w:r w:rsidRPr="00767941">
          <w:rPr>
            <w:rFonts w:ascii="Times New Roman" w:hAnsi="Times New Roman" w:cs="Times New Roman"/>
          </w:rPr>
          <w:fldChar w:fldCharType="separate"/>
        </w:r>
        <w:r w:rsidR="00273999">
          <w:rPr>
            <w:rFonts w:ascii="Times New Roman" w:hAnsi="Times New Roman" w:cs="Times New Roman"/>
            <w:noProof/>
          </w:rPr>
          <w:t>1</w:t>
        </w:r>
        <w:r w:rsidRPr="0076794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E09B88" w14:textId="77777777" w:rsidR="00767941" w:rsidRDefault="00767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776C5" w14:textId="77777777" w:rsidR="00062728" w:rsidRDefault="00062728" w:rsidP="007F6458">
      <w:pPr>
        <w:spacing w:after="0" w:line="240" w:lineRule="auto"/>
      </w:pPr>
      <w:r>
        <w:separator/>
      </w:r>
    </w:p>
  </w:footnote>
  <w:footnote w:type="continuationSeparator" w:id="0">
    <w:p w14:paraId="5E478B47" w14:textId="77777777" w:rsidR="00062728" w:rsidRDefault="00062728" w:rsidP="007F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A5FD6"/>
    <w:multiLevelType w:val="hybridMultilevel"/>
    <w:tmpl w:val="C55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87"/>
    <w:rsid w:val="000107EC"/>
    <w:rsid w:val="00033089"/>
    <w:rsid w:val="0004367B"/>
    <w:rsid w:val="00047C1D"/>
    <w:rsid w:val="000509A6"/>
    <w:rsid w:val="00062728"/>
    <w:rsid w:val="000706E2"/>
    <w:rsid w:val="00076313"/>
    <w:rsid w:val="000A0628"/>
    <w:rsid w:val="000A4282"/>
    <w:rsid w:val="000F67DF"/>
    <w:rsid w:val="001033D8"/>
    <w:rsid w:val="001059ED"/>
    <w:rsid w:val="00110373"/>
    <w:rsid w:val="00130768"/>
    <w:rsid w:val="00136999"/>
    <w:rsid w:val="001465A9"/>
    <w:rsid w:val="001479ED"/>
    <w:rsid w:val="00173EBD"/>
    <w:rsid w:val="00174B44"/>
    <w:rsid w:val="0018010C"/>
    <w:rsid w:val="00190BD9"/>
    <w:rsid w:val="001E1076"/>
    <w:rsid w:val="001F7528"/>
    <w:rsid w:val="00205E3E"/>
    <w:rsid w:val="00225DE7"/>
    <w:rsid w:val="0022727B"/>
    <w:rsid w:val="00273999"/>
    <w:rsid w:val="0029538F"/>
    <w:rsid w:val="0029585F"/>
    <w:rsid w:val="002A0A50"/>
    <w:rsid w:val="002D3D01"/>
    <w:rsid w:val="00353E05"/>
    <w:rsid w:val="00385F30"/>
    <w:rsid w:val="003C728A"/>
    <w:rsid w:val="003D2894"/>
    <w:rsid w:val="003D3A54"/>
    <w:rsid w:val="00432C9B"/>
    <w:rsid w:val="004637B3"/>
    <w:rsid w:val="0046724B"/>
    <w:rsid w:val="00474B73"/>
    <w:rsid w:val="004C0DD3"/>
    <w:rsid w:val="004E4C6F"/>
    <w:rsid w:val="00520A25"/>
    <w:rsid w:val="00545637"/>
    <w:rsid w:val="00547285"/>
    <w:rsid w:val="00550C6F"/>
    <w:rsid w:val="00560996"/>
    <w:rsid w:val="005C4DAA"/>
    <w:rsid w:val="005D1CB4"/>
    <w:rsid w:val="00635F47"/>
    <w:rsid w:val="00636102"/>
    <w:rsid w:val="0063647B"/>
    <w:rsid w:val="00685EF4"/>
    <w:rsid w:val="006A5C6D"/>
    <w:rsid w:val="006B2D8C"/>
    <w:rsid w:val="006B55F1"/>
    <w:rsid w:val="006C6A74"/>
    <w:rsid w:val="006D09F3"/>
    <w:rsid w:val="006D0F1C"/>
    <w:rsid w:val="006D6196"/>
    <w:rsid w:val="006E2212"/>
    <w:rsid w:val="006F26A7"/>
    <w:rsid w:val="00767941"/>
    <w:rsid w:val="00783A89"/>
    <w:rsid w:val="007A0CBC"/>
    <w:rsid w:val="007F6458"/>
    <w:rsid w:val="00821DD3"/>
    <w:rsid w:val="0085524D"/>
    <w:rsid w:val="0086295D"/>
    <w:rsid w:val="00890961"/>
    <w:rsid w:val="008B7345"/>
    <w:rsid w:val="008C0941"/>
    <w:rsid w:val="009166B5"/>
    <w:rsid w:val="00916D7B"/>
    <w:rsid w:val="0092579A"/>
    <w:rsid w:val="009336EA"/>
    <w:rsid w:val="00934C4F"/>
    <w:rsid w:val="00963F08"/>
    <w:rsid w:val="009879C5"/>
    <w:rsid w:val="0099338E"/>
    <w:rsid w:val="009C0061"/>
    <w:rsid w:val="009C7F75"/>
    <w:rsid w:val="009F30BE"/>
    <w:rsid w:val="00A20B05"/>
    <w:rsid w:val="00A20B92"/>
    <w:rsid w:val="00A21888"/>
    <w:rsid w:val="00A37888"/>
    <w:rsid w:val="00A978D9"/>
    <w:rsid w:val="00AB43C7"/>
    <w:rsid w:val="00AE2272"/>
    <w:rsid w:val="00AF286A"/>
    <w:rsid w:val="00AF498D"/>
    <w:rsid w:val="00B06427"/>
    <w:rsid w:val="00B30AC9"/>
    <w:rsid w:val="00B312F7"/>
    <w:rsid w:val="00B350CC"/>
    <w:rsid w:val="00B66092"/>
    <w:rsid w:val="00B7666D"/>
    <w:rsid w:val="00B824F6"/>
    <w:rsid w:val="00C04165"/>
    <w:rsid w:val="00C14594"/>
    <w:rsid w:val="00C149A5"/>
    <w:rsid w:val="00C831C4"/>
    <w:rsid w:val="00C977DD"/>
    <w:rsid w:val="00CA51C7"/>
    <w:rsid w:val="00CC5DEE"/>
    <w:rsid w:val="00D01353"/>
    <w:rsid w:val="00D1153D"/>
    <w:rsid w:val="00D17787"/>
    <w:rsid w:val="00D26908"/>
    <w:rsid w:val="00D8543C"/>
    <w:rsid w:val="00DB1F5A"/>
    <w:rsid w:val="00DD07A0"/>
    <w:rsid w:val="00DD1859"/>
    <w:rsid w:val="00DF0B85"/>
    <w:rsid w:val="00DF2ED6"/>
    <w:rsid w:val="00E363F0"/>
    <w:rsid w:val="00E642EF"/>
    <w:rsid w:val="00EA5439"/>
    <w:rsid w:val="00EB0663"/>
    <w:rsid w:val="00F115B4"/>
    <w:rsid w:val="00F36BEE"/>
    <w:rsid w:val="00F414F0"/>
    <w:rsid w:val="00F46305"/>
    <w:rsid w:val="00F713FA"/>
    <w:rsid w:val="00F80F74"/>
    <w:rsid w:val="00F95E4A"/>
    <w:rsid w:val="00F97437"/>
    <w:rsid w:val="00FC70C6"/>
    <w:rsid w:val="00FD6E03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5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87"/>
  </w:style>
  <w:style w:type="paragraph" w:styleId="Heading1">
    <w:name w:val="heading 1"/>
    <w:basedOn w:val="Normal"/>
    <w:next w:val="Normal"/>
    <w:link w:val="Heading1Char"/>
    <w:uiPriority w:val="9"/>
    <w:qFormat/>
    <w:rsid w:val="00D17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7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33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458"/>
  </w:style>
  <w:style w:type="paragraph" w:styleId="Footer">
    <w:name w:val="footer"/>
    <w:basedOn w:val="Normal"/>
    <w:link w:val="FooterChar"/>
    <w:uiPriority w:val="99"/>
    <w:unhideWhenUsed/>
    <w:rsid w:val="007F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458"/>
  </w:style>
  <w:style w:type="paragraph" w:styleId="NoSpacing">
    <w:name w:val="No Spacing"/>
    <w:uiPriority w:val="1"/>
    <w:qFormat/>
    <w:rsid w:val="00767941"/>
    <w:pPr>
      <w:spacing w:after="0" w:line="240" w:lineRule="auto"/>
    </w:pPr>
  </w:style>
  <w:style w:type="paragraph" w:styleId="ListParagraph">
    <w:name w:val="List Paragraph"/>
    <w:aliases w:val="Paragraph,Proposal Bullet List,Indended Text,Bullet List,FooterText,List Paragraph1"/>
    <w:basedOn w:val="Normal"/>
    <w:link w:val="ListParagraphChar"/>
    <w:uiPriority w:val="34"/>
    <w:qFormat/>
    <w:rsid w:val="00F713FA"/>
    <w:pPr>
      <w:ind w:left="720"/>
      <w:contextualSpacing/>
    </w:pPr>
  </w:style>
  <w:style w:type="character" w:customStyle="1" w:styleId="ListParagraphChar">
    <w:name w:val="List Paragraph Char"/>
    <w:aliases w:val="Paragraph Char,Proposal Bullet List Char,Indended Text Char,Bullet List Char,FooterText Char,List Paragraph1 Char"/>
    <w:link w:val="ListParagraph"/>
    <w:uiPriority w:val="34"/>
    <w:locked/>
    <w:rsid w:val="00F71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87"/>
  </w:style>
  <w:style w:type="paragraph" w:styleId="Heading1">
    <w:name w:val="heading 1"/>
    <w:basedOn w:val="Normal"/>
    <w:next w:val="Normal"/>
    <w:link w:val="Heading1Char"/>
    <w:uiPriority w:val="9"/>
    <w:qFormat/>
    <w:rsid w:val="00D17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78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7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33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458"/>
  </w:style>
  <w:style w:type="paragraph" w:styleId="Footer">
    <w:name w:val="footer"/>
    <w:basedOn w:val="Normal"/>
    <w:link w:val="FooterChar"/>
    <w:uiPriority w:val="99"/>
    <w:unhideWhenUsed/>
    <w:rsid w:val="007F6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458"/>
  </w:style>
  <w:style w:type="paragraph" w:styleId="NoSpacing">
    <w:name w:val="No Spacing"/>
    <w:uiPriority w:val="1"/>
    <w:qFormat/>
    <w:rsid w:val="00767941"/>
    <w:pPr>
      <w:spacing w:after="0" w:line="240" w:lineRule="auto"/>
    </w:pPr>
  </w:style>
  <w:style w:type="paragraph" w:styleId="ListParagraph">
    <w:name w:val="List Paragraph"/>
    <w:aliases w:val="Paragraph,Proposal Bullet List,Indended Text,Bullet List,FooterText,List Paragraph1"/>
    <w:basedOn w:val="Normal"/>
    <w:link w:val="ListParagraphChar"/>
    <w:uiPriority w:val="34"/>
    <w:qFormat/>
    <w:rsid w:val="00F713FA"/>
    <w:pPr>
      <w:ind w:left="720"/>
      <w:contextualSpacing/>
    </w:pPr>
  </w:style>
  <w:style w:type="character" w:customStyle="1" w:styleId="ListParagraphChar">
    <w:name w:val="List Paragraph Char"/>
    <w:aliases w:val="Paragraph Char,Proposal Bullet List Char,Indended Text Char,Bullet List Char,FooterText Char,List Paragraph1 Char"/>
    <w:link w:val="ListParagraph"/>
    <w:uiPriority w:val="34"/>
    <w:locked/>
    <w:rsid w:val="00F7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FocusGroup_Email_TBD@cn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d562b4-6dc6-4147-9c6c-0869ab85d31e">37CKC56RJFEV-2081066720-506</_dlc_DocId>
    <_dlc_DocIdUrl xmlns="28d562b4-6dc6-4147-9c6c-0869ab85d31e">
      <Url>https://esp.cdc.gov/sites/ophpr/DSLR/CBB/training/TTworkspace/TNA/_layouts/15/DocIdRedir.aspx?ID=37CKC56RJFEV-2081066720-506</Url>
      <Description>37CKC56RJFEV-2081066720-506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DD6E798CB9D4E8C98E1A4020861B9" ma:contentTypeVersion="0" ma:contentTypeDescription="Create a new document." ma:contentTypeScope="" ma:versionID="9cd049595a5f740717b4328cc373f2d2">
  <xsd:schema xmlns:xsd="http://www.w3.org/2001/XMLSchema" xmlns:xs="http://www.w3.org/2001/XMLSchema" xmlns:p="http://schemas.microsoft.com/office/2006/metadata/properties" xmlns:ns2="28d562b4-6dc6-4147-9c6c-0869ab85d31e" targetNamespace="http://schemas.microsoft.com/office/2006/metadata/properties" ma:root="true" ma:fieldsID="16bd36b967e8265397250df5d08b60fe" ns2:_="">
    <xsd:import namespace="28d562b4-6dc6-4147-9c6c-0869ab85d3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62b4-6dc6-4147-9c6c-0869ab85d3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57BFC-D418-4C14-AEDF-BF2464D4D5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647556-3684-40FB-84B3-ABB3A2EFBA29}">
  <ds:schemaRefs>
    <ds:schemaRef ds:uri="http://schemas.microsoft.com/office/2006/metadata/properties"/>
    <ds:schemaRef ds:uri="http://schemas.microsoft.com/office/infopath/2007/PartnerControls"/>
    <ds:schemaRef ds:uri="28d562b4-6dc6-4147-9c6c-0869ab85d31e"/>
  </ds:schemaRefs>
</ds:datastoreItem>
</file>

<file path=customXml/itemProps3.xml><?xml version="1.0" encoding="utf-8"?>
<ds:datastoreItem xmlns:ds="http://schemas.openxmlformats.org/officeDocument/2006/customXml" ds:itemID="{D8533BF6-EC9E-4952-8F77-93E5E4972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562b4-6dc6-4147-9c6c-0869ab85d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95C6DB-3CDB-4D65-BDC9-30246F3D7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Flanagan, Elizabeth (CDC/OPHPR/DSLR)</dc:creator>
  <cp:lastModifiedBy>SYSTEM</cp:lastModifiedBy>
  <cp:revision>2</cp:revision>
  <dcterms:created xsi:type="dcterms:W3CDTF">2019-02-12T14:20:00Z</dcterms:created>
  <dcterms:modified xsi:type="dcterms:W3CDTF">2019-02-12T14:20:00Z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0x0101040079ABA1D8F3919E419A4D8FF3AB9B9D780091B4F1412FF7624297071F4CBC2A9427</vt:lpwstr>
  </property>
  <property fmtid="{D5CDD505-2E9C-101B-9397-08002B2CF9AE}" pid="3" name="_dlc_DocIdItemGuid">
    <vt:lpwstr>07f51cf1-dcbd-4fca-9411-f7a75b74e920</vt:lpwstr>
  </property>
</Properties>
</file>