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FF9FE" w14:textId="1A001F4F" w:rsidR="001022FB" w:rsidRPr="00C83D6B" w:rsidRDefault="00770EF0" w:rsidP="00556727">
      <w:pPr>
        <w:rPr>
          <w:rFonts w:eastAsia="Times New Roman" w:cs="Calibri"/>
          <w:b/>
          <w:sz w:val="24"/>
          <w:szCs w:val="24"/>
        </w:rPr>
      </w:pPr>
      <w:bookmarkStart w:id="0" w:name="_GoBack"/>
      <w:bookmarkEnd w:id="0"/>
      <w:r w:rsidRPr="00C83D6B">
        <w:rPr>
          <w:rFonts w:eastAsia="Times New Roman" w:cs="Calibri"/>
          <w:b/>
          <w:sz w:val="24"/>
          <w:szCs w:val="24"/>
        </w:rPr>
        <w:t xml:space="preserve">Attachment </w:t>
      </w:r>
      <w:r w:rsidR="00F85C05">
        <w:rPr>
          <w:rFonts w:eastAsia="Times New Roman" w:cs="Calibri"/>
          <w:b/>
          <w:sz w:val="24"/>
          <w:szCs w:val="24"/>
        </w:rPr>
        <w:t>G</w:t>
      </w:r>
      <w:r w:rsidR="00130CEA" w:rsidRPr="00C83D6B">
        <w:rPr>
          <w:rFonts w:eastAsia="Times New Roman" w:cs="Calibri"/>
          <w:b/>
          <w:sz w:val="24"/>
          <w:szCs w:val="24"/>
        </w:rPr>
        <w:t>: R</w:t>
      </w:r>
      <w:r w:rsidR="00157D89" w:rsidRPr="00C83D6B">
        <w:rPr>
          <w:rFonts w:eastAsia="Times New Roman" w:cs="Calibri"/>
          <w:b/>
          <w:sz w:val="24"/>
          <w:szCs w:val="24"/>
        </w:rPr>
        <w:t xml:space="preserve">eminder </w:t>
      </w:r>
      <w:r w:rsidR="00F357AC" w:rsidRPr="00C83D6B">
        <w:rPr>
          <w:rFonts w:eastAsia="Times New Roman" w:cs="Calibri"/>
          <w:b/>
          <w:sz w:val="24"/>
          <w:szCs w:val="24"/>
        </w:rPr>
        <w:t>e</w:t>
      </w:r>
      <w:r w:rsidR="00157D89" w:rsidRPr="00C83D6B">
        <w:rPr>
          <w:rFonts w:eastAsia="Times New Roman" w:cs="Calibri"/>
          <w:b/>
          <w:sz w:val="24"/>
          <w:szCs w:val="24"/>
        </w:rPr>
        <w:t>-mail notic</w:t>
      </w:r>
      <w:r w:rsidR="00886CFE">
        <w:rPr>
          <w:rFonts w:eastAsia="Times New Roman" w:cs="Calibri"/>
          <w:b/>
          <w:sz w:val="24"/>
          <w:szCs w:val="24"/>
        </w:rPr>
        <w:t>e – no response yet</w:t>
      </w:r>
    </w:p>
    <w:p w14:paraId="57D68912" w14:textId="77777777" w:rsidR="00F87D3D" w:rsidRDefault="001E7298" w:rsidP="00556727">
      <w:pPr>
        <w:rPr>
          <w:rFonts w:eastAsia="Times New Roman" w:cs="Calibri"/>
        </w:rPr>
      </w:pPr>
      <w:r>
        <w:rPr>
          <w:rFonts w:eastAsia="Times New Roman" w:cs="Calibri"/>
        </w:rPr>
        <w:t xml:space="preserve">The online assessment </w:t>
      </w:r>
      <w:r w:rsidR="00F87D3D">
        <w:rPr>
          <w:rFonts w:eastAsia="Times New Roman" w:cs="Calibri"/>
        </w:rPr>
        <w:t xml:space="preserve">will be open for </w:t>
      </w:r>
      <w:r w:rsidR="00835BEB">
        <w:rPr>
          <w:rFonts w:eastAsia="Times New Roman" w:cs="Calibri"/>
        </w:rPr>
        <w:t xml:space="preserve">20 </w:t>
      </w:r>
      <w:r w:rsidR="00F87D3D">
        <w:rPr>
          <w:rFonts w:eastAsia="Times New Roman" w:cs="Calibri"/>
        </w:rPr>
        <w:t>bu</w:t>
      </w:r>
      <w:r w:rsidR="00157D89">
        <w:rPr>
          <w:rFonts w:eastAsia="Times New Roman" w:cs="Calibri"/>
        </w:rPr>
        <w:t xml:space="preserve">siness days. The e-mail notice </w:t>
      </w:r>
      <w:r w:rsidR="00F87D3D">
        <w:rPr>
          <w:rFonts w:eastAsia="Times New Roman" w:cs="Calibri"/>
        </w:rPr>
        <w:t>below will be distribute</w:t>
      </w:r>
      <w:r w:rsidR="00157D89">
        <w:rPr>
          <w:rFonts w:eastAsia="Times New Roman" w:cs="Calibri"/>
        </w:rPr>
        <w:t xml:space="preserve">d </w:t>
      </w:r>
      <w:r w:rsidR="00FA55DA">
        <w:rPr>
          <w:rFonts w:eastAsia="Times New Roman" w:cs="Calibri"/>
        </w:rPr>
        <w:t xml:space="preserve">in </w:t>
      </w:r>
      <w:r w:rsidR="002D55B4">
        <w:rPr>
          <w:rFonts w:eastAsia="Times New Roman" w:cs="Calibri"/>
        </w:rPr>
        <w:t xml:space="preserve">intervals of </w:t>
      </w:r>
      <w:r w:rsidR="00835BEB">
        <w:rPr>
          <w:rFonts w:eastAsia="Times New Roman" w:cs="Calibri"/>
        </w:rPr>
        <w:t xml:space="preserve">5 </w:t>
      </w:r>
      <w:r w:rsidR="002D55B4">
        <w:rPr>
          <w:rFonts w:eastAsia="Times New Roman" w:cs="Calibri"/>
        </w:rPr>
        <w:t xml:space="preserve">business days (not counting weekend days) during the </w:t>
      </w:r>
      <w:r w:rsidR="00F87D3D">
        <w:rPr>
          <w:rFonts w:eastAsia="Times New Roman" w:cs="Calibri"/>
        </w:rPr>
        <w:t>open period.</w:t>
      </w:r>
    </w:p>
    <w:p w14:paraId="5C5564DC" w14:textId="77777777" w:rsidR="00F87D3D" w:rsidRPr="00F87D3D" w:rsidRDefault="00F87D3D" w:rsidP="00556727">
      <w:pPr>
        <w:rPr>
          <w:rFonts w:eastAsia="Times New Roman" w:cs="Calibri"/>
        </w:rPr>
      </w:pPr>
    </w:p>
    <w:p w14:paraId="530B2649" w14:textId="77777777" w:rsidR="00163673" w:rsidRPr="00150CB3" w:rsidRDefault="00A11A74" w:rsidP="00556727">
      <w:pPr>
        <w:rPr>
          <w:rFonts w:eastAsia="Times New Roman" w:cs="Calibri"/>
          <w:b/>
          <w:color w:val="0070C0"/>
        </w:rPr>
      </w:pPr>
      <w:r w:rsidRPr="00150CB3">
        <w:rPr>
          <w:rFonts w:eastAsia="Times New Roman" w:cs="Calibri"/>
          <w:b/>
          <w:color w:val="0070C0"/>
        </w:rPr>
        <w:t>[E-mail for those who have NO</w:t>
      </w:r>
      <w:r w:rsidR="001E7298">
        <w:rPr>
          <w:rFonts w:eastAsia="Times New Roman" w:cs="Calibri"/>
          <w:b/>
          <w:color w:val="0070C0"/>
        </w:rPr>
        <w:t>T started/logged into the online assessment</w:t>
      </w:r>
      <w:r w:rsidRPr="00150CB3">
        <w:rPr>
          <w:rFonts w:eastAsia="Times New Roman" w:cs="Calibri"/>
          <w:b/>
          <w:color w:val="0070C0"/>
        </w:rPr>
        <w:t>]</w:t>
      </w:r>
    </w:p>
    <w:p w14:paraId="6DC89A9B" w14:textId="77777777" w:rsidR="00556727" w:rsidRPr="00150CB3" w:rsidRDefault="00BC7AB7" w:rsidP="00556727">
      <w:pPr>
        <w:rPr>
          <w:rFonts w:eastAsia="Times New Roman" w:cs="Calibri"/>
        </w:rPr>
      </w:pPr>
      <w:r w:rsidRPr="00150CB3">
        <w:rPr>
          <w:rFonts w:eastAsia="Times New Roman" w:cs="Calibri"/>
          <w:b/>
          <w:u w:val="single"/>
        </w:rPr>
        <w:t xml:space="preserve">Subject </w:t>
      </w:r>
      <w:r w:rsidR="004C34D6" w:rsidRPr="00150CB3">
        <w:rPr>
          <w:rFonts w:eastAsia="Times New Roman" w:cs="Calibri"/>
          <w:b/>
          <w:u w:val="single"/>
        </w:rPr>
        <w:t>l</w:t>
      </w:r>
      <w:r w:rsidRPr="00150CB3">
        <w:rPr>
          <w:rFonts w:eastAsia="Times New Roman" w:cs="Calibri"/>
          <w:b/>
          <w:u w:val="single"/>
        </w:rPr>
        <w:t>ine</w:t>
      </w:r>
      <w:r w:rsidR="00150CB3" w:rsidRPr="00150CB3">
        <w:rPr>
          <w:rFonts w:eastAsia="Times New Roman" w:cs="Calibri"/>
          <w:b/>
        </w:rPr>
        <w:t>:</w:t>
      </w:r>
      <w:r w:rsidR="00085384">
        <w:rPr>
          <w:rFonts w:eastAsia="Times New Roman" w:cs="Calibri"/>
        </w:rPr>
        <w:t xml:space="preserve">  REMINDER:</w:t>
      </w:r>
      <w:r w:rsidR="008A7B34">
        <w:rPr>
          <w:rFonts w:eastAsia="Times New Roman" w:cs="Calibri"/>
        </w:rPr>
        <w:t xml:space="preserve">  </w:t>
      </w:r>
      <w:r w:rsidR="001E7298">
        <w:rPr>
          <w:rFonts w:eastAsia="Times New Roman" w:cs="Calibri"/>
        </w:rPr>
        <w:t xml:space="preserve">CDC Assessment </w:t>
      </w:r>
      <w:r w:rsidR="000B6F8F">
        <w:rPr>
          <w:rFonts w:eastAsia="Times New Roman" w:cs="Calibri"/>
        </w:rPr>
        <w:t xml:space="preserve">about NPIs and </w:t>
      </w:r>
      <w:r w:rsidR="008F4340">
        <w:rPr>
          <w:rFonts w:eastAsia="Times New Roman" w:cs="Calibri"/>
        </w:rPr>
        <w:t xml:space="preserve">Pandemic Flu </w:t>
      </w:r>
      <w:r w:rsidR="00085384">
        <w:rPr>
          <w:rFonts w:eastAsia="Times New Roman" w:cs="Calibri"/>
        </w:rPr>
        <w:t>in Your Jurisdiction</w:t>
      </w:r>
    </w:p>
    <w:p w14:paraId="43E00F37" w14:textId="77777777" w:rsidR="00213735" w:rsidRPr="00150CB3" w:rsidRDefault="00213735" w:rsidP="00556727">
      <w:pPr>
        <w:rPr>
          <w:rFonts w:eastAsia="Times New Roman" w:cs="Calibri"/>
        </w:rPr>
      </w:pPr>
      <w:r w:rsidRPr="00150CB3">
        <w:rPr>
          <w:rFonts w:eastAsia="Times New Roman" w:cs="Calibri"/>
        </w:rPr>
        <w:t xml:space="preserve">Dear Colleague, </w:t>
      </w:r>
    </w:p>
    <w:p w14:paraId="05B481D5" w14:textId="663D17A8" w:rsidR="00C5786E" w:rsidRPr="00F87D3D" w:rsidRDefault="008F4340" w:rsidP="00C5786E">
      <w:pPr>
        <w:pStyle w:val="NormalWeb"/>
        <w:shd w:val="clear" w:color="auto" w:fill="FFFFFF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is a gentle reminder that you </w:t>
      </w:r>
      <w:r w:rsidR="00C5786E" w:rsidRPr="00150CB3">
        <w:rPr>
          <w:rFonts w:ascii="Calibri" w:hAnsi="Calibri" w:cs="Calibri"/>
          <w:sz w:val="22"/>
          <w:szCs w:val="22"/>
        </w:rPr>
        <w:t xml:space="preserve">were recently invited </w:t>
      </w:r>
      <w:r w:rsidR="00622996" w:rsidRPr="00150CB3">
        <w:rPr>
          <w:rFonts w:ascii="Calibri" w:hAnsi="Calibri" w:cs="Calibri"/>
          <w:sz w:val="22"/>
          <w:szCs w:val="22"/>
        </w:rPr>
        <w:t xml:space="preserve">by CDC </w:t>
      </w:r>
      <w:r w:rsidR="00C5786E" w:rsidRPr="00150CB3">
        <w:rPr>
          <w:rFonts w:ascii="Calibri" w:hAnsi="Calibri" w:cs="Calibri"/>
          <w:sz w:val="22"/>
          <w:szCs w:val="22"/>
        </w:rPr>
        <w:t>to participate in a</w:t>
      </w:r>
      <w:r w:rsidR="00622996" w:rsidRPr="00150CB3">
        <w:rPr>
          <w:rFonts w:ascii="Calibri" w:hAnsi="Calibri" w:cs="Calibri"/>
          <w:sz w:val="22"/>
          <w:szCs w:val="22"/>
        </w:rPr>
        <w:t>n</w:t>
      </w:r>
      <w:r w:rsidR="00E601BE" w:rsidRPr="00150CB3">
        <w:rPr>
          <w:rFonts w:ascii="Calibri" w:hAnsi="Calibri" w:cs="Calibri"/>
          <w:sz w:val="22"/>
          <w:szCs w:val="22"/>
        </w:rPr>
        <w:t xml:space="preserve"> </w:t>
      </w:r>
      <w:r w:rsidR="001E7298">
        <w:rPr>
          <w:rFonts w:ascii="Calibri" w:hAnsi="Calibri" w:cs="Calibri"/>
          <w:sz w:val="22"/>
          <w:szCs w:val="22"/>
        </w:rPr>
        <w:t xml:space="preserve">online assessment </w:t>
      </w:r>
      <w:r w:rsidR="00C5786E" w:rsidRPr="00150CB3">
        <w:rPr>
          <w:rFonts w:ascii="Calibri" w:hAnsi="Calibri" w:cs="Calibri"/>
          <w:sz w:val="22"/>
          <w:szCs w:val="22"/>
        </w:rPr>
        <w:t xml:space="preserve">to </w:t>
      </w:r>
      <w:r w:rsidR="00622996" w:rsidRPr="00150CB3">
        <w:rPr>
          <w:rFonts w:ascii="Calibri" w:hAnsi="Calibri" w:cs="Calibri"/>
          <w:sz w:val="22"/>
          <w:szCs w:val="22"/>
        </w:rPr>
        <w:t xml:space="preserve">assess </w:t>
      </w:r>
      <w:r w:rsidR="00C5786E" w:rsidRPr="00150CB3">
        <w:rPr>
          <w:rFonts w:ascii="Calibri" w:hAnsi="Calibri" w:cs="Calibri"/>
          <w:sz w:val="22"/>
          <w:szCs w:val="22"/>
        </w:rPr>
        <w:t xml:space="preserve">the feasibility and acceptability of implementing NPIs </w:t>
      </w:r>
      <w:r w:rsidR="00B947F4" w:rsidRPr="00150CB3">
        <w:rPr>
          <w:rFonts w:ascii="Calibri" w:hAnsi="Calibri" w:cs="Calibri"/>
          <w:sz w:val="22"/>
          <w:szCs w:val="22"/>
        </w:rPr>
        <w:t>for pandemic flu in your jurisdiction</w:t>
      </w:r>
      <w:r>
        <w:rPr>
          <w:rFonts w:ascii="Calibri" w:hAnsi="Calibri" w:cs="Calibri"/>
          <w:sz w:val="22"/>
          <w:szCs w:val="22"/>
        </w:rPr>
        <w:t xml:space="preserve">. </w:t>
      </w:r>
      <w:r w:rsidR="00C5786E" w:rsidRPr="00150CB3">
        <w:rPr>
          <w:rFonts w:ascii="Calibri" w:hAnsi="Calibri" w:cs="Calibri"/>
          <w:sz w:val="22"/>
          <w:szCs w:val="22"/>
        </w:rPr>
        <w:t xml:space="preserve">Your </w:t>
      </w:r>
      <w:r w:rsidR="00F84798">
        <w:rPr>
          <w:rFonts w:ascii="Calibri" w:hAnsi="Calibri" w:cs="Calibri"/>
          <w:sz w:val="22"/>
          <w:szCs w:val="22"/>
        </w:rPr>
        <w:t>help</w:t>
      </w:r>
      <w:r w:rsidR="00F84798" w:rsidRPr="00150CB3">
        <w:rPr>
          <w:rFonts w:ascii="Calibri" w:hAnsi="Calibri" w:cs="Calibri"/>
          <w:sz w:val="22"/>
          <w:szCs w:val="22"/>
        </w:rPr>
        <w:t xml:space="preserve"> </w:t>
      </w:r>
      <w:r w:rsidR="00C5786E" w:rsidRPr="00150CB3">
        <w:rPr>
          <w:rFonts w:ascii="Calibri" w:hAnsi="Calibri" w:cs="Calibri"/>
          <w:sz w:val="22"/>
          <w:szCs w:val="22"/>
        </w:rPr>
        <w:t xml:space="preserve">is critical to </w:t>
      </w:r>
      <w:r w:rsidR="00E601BE" w:rsidRPr="00150CB3">
        <w:rPr>
          <w:rFonts w:ascii="Calibri" w:hAnsi="Calibri" w:cs="Calibri"/>
          <w:sz w:val="22"/>
          <w:szCs w:val="22"/>
        </w:rPr>
        <w:t xml:space="preserve">CDC in understanding the challenges associated with </w:t>
      </w:r>
      <w:r w:rsidR="00F84798">
        <w:rPr>
          <w:rFonts w:ascii="Calibri" w:hAnsi="Calibri" w:cs="Calibri"/>
          <w:sz w:val="22"/>
          <w:szCs w:val="22"/>
        </w:rPr>
        <w:t>pre</w:t>
      </w:r>
      <w:r w:rsidR="002C33BE">
        <w:rPr>
          <w:rFonts w:ascii="Calibri" w:hAnsi="Calibri" w:cs="Calibri"/>
          <w:sz w:val="22"/>
          <w:szCs w:val="22"/>
        </w:rPr>
        <w:t>-</w:t>
      </w:r>
      <w:r w:rsidR="00F84798">
        <w:rPr>
          <w:rFonts w:ascii="Calibri" w:hAnsi="Calibri" w:cs="Calibri"/>
          <w:sz w:val="22"/>
          <w:szCs w:val="22"/>
        </w:rPr>
        <w:t>pandemic</w:t>
      </w:r>
      <w:r w:rsidR="00E601BE" w:rsidRPr="00150CB3">
        <w:rPr>
          <w:rFonts w:ascii="Calibri" w:hAnsi="Calibri" w:cs="Calibri"/>
          <w:sz w:val="22"/>
          <w:szCs w:val="22"/>
        </w:rPr>
        <w:t xml:space="preserve"> </w:t>
      </w:r>
      <w:r w:rsidR="00B947F4" w:rsidRPr="00150CB3">
        <w:rPr>
          <w:rFonts w:ascii="Calibri" w:hAnsi="Calibri" w:cs="Calibri"/>
          <w:sz w:val="22"/>
          <w:szCs w:val="22"/>
        </w:rPr>
        <w:t xml:space="preserve">strategic </w:t>
      </w:r>
      <w:r w:rsidR="00E601BE" w:rsidRPr="00150CB3">
        <w:rPr>
          <w:rFonts w:ascii="Calibri" w:hAnsi="Calibri" w:cs="Calibri"/>
          <w:sz w:val="22"/>
          <w:szCs w:val="22"/>
        </w:rPr>
        <w:t xml:space="preserve">planning and </w:t>
      </w:r>
      <w:r w:rsidR="00B947F4" w:rsidRPr="00150CB3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 w:rsidR="00704745">
        <w:rPr>
          <w:rFonts w:ascii="Calibri" w:hAnsi="Calibri" w:cs="Calibri"/>
          <w:sz w:val="22"/>
          <w:szCs w:val="22"/>
        </w:rPr>
        <w:t xml:space="preserve">eparedness. </w:t>
      </w:r>
      <w:r w:rsidR="00C5786E" w:rsidRPr="00150CB3">
        <w:rPr>
          <w:rFonts w:ascii="Calibri" w:hAnsi="Calibri" w:cs="Calibri"/>
          <w:sz w:val="22"/>
          <w:szCs w:val="22"/>
        </w:rPr>
        <w:t>Your response</w:t>
      </w:r>
      <w:r w:rsidR="00150CB3" w:rsidRPr="00150CB3">
        <w:rPr>
          <w:rFonts w:ascii="Calibri" w:hAnsi="Calibri" w:cs="Calibri"/>
          <w:sz w:val="22"/>
          <w:szCs w:val="22"/>
        </w:rPr>
        <w:t xml:space="preserve">s </w:t>
      </w:r>
      <w:r w:rsidR="00266027">
        <w:rPr>
          <w:rFonts w:ascii="Calibri" w:hAnsi="Calibri" w:cs="Calibri"/>
          <w:sz w:val="22"/>
          <w:szCs w:val="22"/>
        </w:rPr>
        <w:t xml:space="preserve">will remain secure; </w:t>
      </w:r>
      <w:r w:rsidR="00C5786E" w:rsidRPr="00150CB3">
        <w:rPr>
          <w:rFonts w:ascii="Calibri" w:hAnsi="Calibri" w:cs="Calibri"/>
          <w:sz w:val="22"/>
          <w:szCs w:val="22"/>
        </w:rPr>
        <w:t>only aggregate data will be reported</w:t>
      </w:r>
      <w:r w:rsidR="00704745">
        <w:rPr>
          <w:rFonts w:ascii="Calibri" w:hAnsi="Calibri" w:cs="Calibri"/>
          <w:sz w:val="22"/>
          <w:szCs w:val="22"/>
        </w:rPr>
        <w:t xml:space="preserve">. </w:t>
      </w:r>
      <w:r w:rsidR="00C5786E" w:rsidRPr="00150CB3">
        <w:rPr>
          <w:rFonts w:ascii="Calibri" w:hAnsi="Calibri" w:cs="Calibri"/>
          <w:sz w:val="22"/>
          <w:szCs w:val="22"/>
        </w:rPr>
        <w:t xml:space="preserve">The estimated time </w:t>
      </w:r>
      <w:r w:rsidR="00D45F3F">
        <w:rPr>
          <w:rFonts w:ascii="Calibri" w:hAnsi="Calibri" w:cs="Calibri"/>
          <w:sz w:val="22"/>
          <w:szCs w:val="22"/>
        </w:rPr>
        <w:t xml:space="preserve">to complete the assessment </w:t>
      </w:r>
      <w:r>
        <w:rPr>
          <w:rFonts w:ascii="Calibri" w:hAnsi="Calibri" w:cs="Calibri"/>
          <w:sz w:val="22"/>
          <w:szCs w:val="22"/>
        </w:rPr>
        <w:t xml:space="preserve">is </w:t>
      </w:r>
      <w:r w:rsidR="00C83D6B">
        <w:rPr>
          <w:rFonts w:ascii="Calibri" w:hAnsi="Calibri" w:cs="Calibri"/>
          <w:sz w:val="22"/>
          <w:szCs w:val="22"/>
        </w:rPr>
        <w:t>no longer than 90 minutes</w:t>
      </w:r>
      <w:r w:rsidR="00704745">
        <w:rPr>
          <w:rFonts w:ascii="Calibri" w:hAnsi="Calibri" w:cs="Calibri"/>
          <w:sz w:val="22"/>
          <w:szCs w:val="22"/>
        </w:rPr>
        <w:t xml:space="preserve">. </w:t>
      </w:r>
      <w:r w:rsidR="00F4105D">
        <w:rPr>
          <w:rFonts w:ascii="Calibri" w:hAnsi="Calibri" w:cs="Calibri"/>
          <w:sz w:val="22"/>
          <w:szCs w:val="22"/>
        </w:rPr>
        <w:t xml:space="preserve">Please access it here: </w:t>
      </w:r>
      <w:r w:rsidR="00C5786E" w:rsidRPr="00150CB3">
        <w:rPr>
          <w:rFonts w:ascii="Calibri" w:hAnsi="Calibri" w:cs="Calibri"/>
          <w:sz w:val="22"/>
          <w:szCs w:val="22"/>
        </w:rPr>
        <w:t>[</w:t>
      </w:r>
      <w:r w:rsidR="00C5786E" w:rsidRPr="00B80D3D">
        <w:rPr>
          <w:rFonts w:ascii="Calibri" w:hAnsi="Calibri" w:cs="Calibri"/>
          <w:b/>
          <w:i/>
          <w:sz w:val="22"/>
          <w:szCs w:val="22"/>
        </w:rPr>
        <w:t>SurveyMonkey</w:t>
      </w:r>
      <w:r w:rsidR="004338E2">
        <w:rPr>
          <w:rFonts w:ascii="Calibri" w:hAnsi="Calibri" w:cs="Calibri"/>
          <w:b/>
          <w:sz w:val="22"/>
          <w:szCs w:val="22"/>
        </w:rPr>
        <w:t xml:space="preserve"> </w:t>
      </w:r>
      <w:r w:rsidR="00C83D6B">
        <w:rPr>
          <w:rFonts w:ascii="Calibri" w:hAnsi="Calibri" w:cs="Calibri"/>
          <w:b/>
          <w:sz w:val="22"/>
          <w:szCs w:val="22"/>
        </w:rPr>
        <w:t xml:space="preserve">or </w:t>
      </w:r>
      <w:r w:rsidR="00C83D6B" w:rsidRPr="00C83D6B">
        <w:rPr>
          <w:rFonts w:ascii="Calibri" w:hAnsi="Calibri" w:cs="Calibri"/>
          <w:b/>
          <w:i/>
          <w:sz w:val="22"/>
          <w:szCs w:val="22"/>
        </w:rPr>
        <w:t>Qualtrics</w:t>
      </w:r>
      <w:r w:rsidR="00C83D6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l</w:t>
      </w:r>
      <w:r w:rsidR="00C5786E" w:rsidRPr="00B80D3D">
        <w:rPr>
          <w:rFonts w:ascii="Calibri" w:hAnsi="Calibri" w:cs="Calibri"/>
          <w:b/>
          <w:sz w:val="22"/>
          <w:szCs w:val="22"/>
        </w:rPr>
        <w:t>ink</w:t>
      </w:r>
      <w:r w:rsidR="00C5786E" w:rsidRPr="00150CB3">
        <w:rPr>
          <w:rFonts w:ascii="Calibri" w:hAnsi="Calibri" w:cs="Calibri"/>
          <w:sz w:val="22"/>
          <w:szCs w:val="22"/>
        </w:rPr>
        <w:t>]</w:t>
      </w:r>
      <w:r w:rsidR="00365F94" w:rsidRPr="00150CB3">
        <w:rPr>
          <w:rFonts w:ascii="Calibri" w:hAnsi="Calibri" w:cs="Calibri"/>
          <w:sz w:val="22"/>
          <w:szCs w:val="22"/>
        </w:rPr>
        <w:t xml:space="preserve">, </w:t>
      </w:r>
      <w:r w:rsidR="00B947F4" w:rsidRPr="00150CB3">
        <w:rPr>
          <w:rFonts w:ascii="Calibri" w:hAnsi="Calibri" w:cs="Calibri"/>
          <w:sz w:val="22"/>
          <w:szCs w:val="22"/>
        </w:rPr>
        <w:t xml:space="preserve">and </w:t>
      </w:r>
      <w:r w:rsidR="00B947F4" w:rsidRPr="00F87D3D">
        <w:rPr>
          <w:rFonts w:ascii="Calibri" w:hAnsi="Calibri" w:cs="Calibri"/>
          <w:sz w:val="22"/>
          <w:szCs w:val="22"/>
        </w:rPr>
        <w:t xml:space="preserve">complete it by </w:t>
      </w:r>
      <w:r w:rsidR="00365F94" w:rsidRPr="00F87D3D">
        <w:rPr>
          <w:rFonts w:ascii="Calibri" w:hAnsi="Calibri" w:cs="Calibri"/>
          <w:sz w:val="22"/>
          <w:szCs w:val="22"/>
        </w:rPr>
        <w:t>no later than [</w:t>
      </w:r>
      <w:r w:rsidR="00365F94" w:rsidRPr="00F87D3D">
        <w:rPr>
          <w:rFonts w:ascii="Calibri" w:hAnsi="Calibri" w:cs="Calibri"/>
          <w:b/>
          <w:sz w:val="22"/>
          <w:szCs w:val="22"/>
        </w:rPr>
        <w:t>DATE</w:t>
      </w:r>
      <w:r w:rsidR="00B80D3D" w:rsidRPr="00F87D3D">
        <w:rPr>
          <w:rFonts w:ascii="Calibri" w:hAnsi="Calibri" w:cs="Calibri"/>
          <w:sz w:val="22"/>
          <w:szCs w:val="22"/>
        </w:rPr>
        <w:t>].</w:t>
      </w:r>
    </w:p>
    <w:p w14:paraId="78E57B7A" w14:textId="5BCB5776" w:rsidR="00556727" w:rsidRPr="00704745" w:rsidRDefault="001E7298" w:rsidP="00365F94">
      <w:pPr>
        <w:spacing w:after="0"/>
        <w:rPr>
          <w:rStyle w:val="notranslate"/>
          <w:rFonts w:cs="Calibri"/>
        </w:rPr>
      </w:pPr>
      <w:r>
        <w:rPr>
          <w:rStyle w:val="notranslate"/>
          <w:rFonts w:cs="Calibri"/>
        </w:rPr>
        <w:t>If you have any questions</w:t>
      </w:r>
      <w:r>
        <w:rPr>
          <w:rFonts w:cs="Calibri"/>
        </w:rPr>
        <w:t xml:space="preserve">, </w:t>
      </w:r>
      <w:r w:rsidR="00150CB3" w:rsidRPr="00150CB3">
        <w:rPr>
          <w:rStyle w:val="notranslate"/>
          <w:rFonts w:cs="Calibri"/>
        </w:rPr>
        <w:t xml:space="preserve">please </w:t>
      </w:r>
      <w:r w:rsidR="00556727" w:rsidRPr="00150CB3">
        <w:rPr>
          <w:rStyle w:val="notranslate"/>
          <w:rFonts w:cs="Calibri"/>
        </w:rPr>
        <w:t xml:space="preserve">contact us </w:t>
      </w:r>
      <w:r w:rsidR="00E601BE" w:rsidRPr="00150CB3">
        <w:rPr>
          <w:rStyle w:val="notranslate"/>
          <w:rFonts w:cs="Calibri"/>
        </w:rPr>
        <w:t xml:space="preserve">at </w:t>
      </w:r>
      <w:r w:rsidR="00D83065">
        <w:rPr>
          <w:rStyle w:val="notranslate"/>
          <w:rFonts w:cs="Calibri"/>
        </w:rPr>
        <w:t xml:space="preserve">____________ </w:t>
      </w:r>
      <w:r w:rsidR="00405DE1">
        <w:rPr>
          <w:rStyle w:val="notranslate"/>
          <w:rFonts w:cs="Calibri"/>
        </w:rPr>
        <w:t>[</w:t>
      </w:r>
      <w:r w:rsidR="00405DE1" w:rsidRPr="00405DE1">
        <w:rPr>
          <w:rStyle w:val="notranslate"/>
          <w:rFonts w:cs="Calibri"/>
          <w:i/>
        </w:rPr>
        <w:t>The contact e</w:t>
      </w:r>
      <w:r w:rsidR="00FA7DD1">
        <w:rPr>
          <w:rStyle w:val="notranslate"/>
          <w:rFonts w:cs="Calibri"/>
          <w:i/>
        </w:rPr>
        <w:t>-</w:t>
      </w:r>
      <w:r w:rsidR="00405DE1" w:rsidRPr="00405DE1">
        <w:rPr>
          <w:rStyle w:val="notranslate"/>
          <w:rFonts w:cs="Calibri"/>
          <w:i/>
        </w:rPr>
        <w:t>mail</w:t>
      </w:r>
      <w:r w:rsidR="00405DE1">
        <w:rPr>
          <w:rStyle w:val="notranslate"/>
          <w:rFonts w:cs="Calibri"/>
        </w:rPr>
        <w:t xml:space="preserve"> </w:t>
      </w:r>
      <w:hyperlink r:id="rId11" w:history="1">
        <w:r w:rsidR="00405DE1" w:rsidRPr="00150CB3">
          <w:rPr>
            <w:rStyle w:val="Hyperlink"/>
            <w:rFonts w:cs="Calibri"/>
          </w:rPr>
          <w:t>cdccmg@mayatech.com</w:t>
        </w:r>
      </w:hyperlink>
      <w:r w:rsidR="00405DE1">
        <w:rPr>
          <w:rStyle w:val="notranslate"/>
          <w:rFonts w:cs="Calibri"/>
        </w:rPr>
        <w:t xml:space="preserve"> </w:t>
      </w:r>
      <w:r w:rsidR="00405DE1" w:rsidRPr="00405DE1">
        <w:rPr>
          <w:rStyle w:val="notranslate"/>
          <w:rFonts w:cs="Calibri"/>
          <w:b/>
          <w:i/>
        </w:rPr>
        <w:t>or</w:t>
      </w:r>
      <w:r w:rsidR="00405DE1">
        <w:rPr>
          <w:rStyle w:val="notranslate"/>
          <w:rFonts w:cs="Calibri"/>
        </w:rPr>
        <w:t xml:space="preserve"> </w:t>
      </w:r>
      <w:hyperlink r:id="rId12" w:history="1">
        <w:r w:rsidR="00CC520D" w:rsidRPr="00183FDD">
          <w:rPr>
            <w:rStyle w:val="Hyperlink"/>
            <w:rFonts w:cs="Calibri"/>
          </w:rPr>
          <w:t>research@naccho.org</w:t>
        </w:r>
      </w:hyperlink>
      <w:r w:rsidR="00CC520D">
        <w:rPr>
          <w:rStyle w:val="Hyperlink"/>
          <w:rFonts w:cs="Calibri"/>
          <w:u w:val="none"/>
        </w:rPr>
        <w:t xml:space="preserve"> </w:t>
      </w:r>
      <w:r w:rsidR="00405DE1" w:rsidRPr="00405DE1">
        <w:rPr>
          <w:rStyle w:val="notranslate"/>
          <w:rFonts w:cs="Calibri"/>
          <w:i/>
        </w:rPr>
        <w:t>will be listed here depending on who distributes this reminder e-mail notice – The MayaTech Corporation or NACCHO</w:t>
      </w:r>
      <w:r w:rsidR="00FA7DD1">
        <w:rPr>
          <w:rStyle w:val="notranslate"/>
          <w:rFonts w:cs="Calibri"/>
          <w:i/>
        </w:rPr>
        <w:t>, respectively</w:t>
      </w:r>
      <w:r w:rsidR="00D83065">
        <w:rPr>
          <w:rStyle w:val="notranslate"/>
          <w:rFonts w:cs="Calibri"/>
        </w:rPr>
        <w:t xml:space="preserve">] or ____________ </w:t>
      </w:r>
      <w:r w:rsidR="00704745">
        <w:rPr>
          <w:rStyle w:val="notranslate"/>
          <w:rFonts w:cs="Calibri"/>
        </w:rPr>
        <w:t>[</w:t>
      </w:r>
      <w:r w:rsidR="00FA7DD1" w:rsidRPr="00AD410D">
        <w:rPr>
          <w:rStyle w:val="notranslate"/>
          <w:rFonts w:cs="Calibri"/>
          <w:i/>
        </w:rPr>
        <w:t>The contact telephone number</w:t>
      </w:r>
      <w:r w:rsidR="00FA7DD1">
        <w:rPr>
          <w:rStyle w:val="notranslate"/>
          <w:rFonts w:cs="Calibri"/>
        </w:rPr>
        <w:t xml:space="preserve"> </w:t>
      </w:r>
      <w:r w:rsidR="00E601BE" w:rsidRPr="00150CB3">
        <w:rPr>
          <w:rStyle w:val="notranslate"/>
          <w:rFonts w:cs="Calibri"/>
        </w:rPr>
        <w:t>301-587-1600 x 2710</w:t>
      </w:r>
      <w:r w:rsidR="00405DE1">
        <w:rPr>
          <w:rStyle w:val="notranslate"/>
          <w:rFonts w:cs="Calibri"/>
        </w:rPr>
        <w:t xml:space="preserve"> </w:t>
      </w:r>
      <w:r w:rsidR="00C83D6B" w:rsidRPr="00AD410D">
        <w:rPr>
          <w:rStyle w:val="notranslate"/>
          <w:rFonts w:cs="Calibri"/>
          <w:b/>
          <w:i/>
        </w:rPr>
        <w:t>or</w:t>
      </w:r>
      <w:r w:rsidR="00C83D6B">
        <w:rPr>
          <w:rStyle w:val="notranslate"/>
          <w:rFonts w:cs="Calibri"/>
        </w:rPr>
        <w:t xml:space="preserve"> 202-640-4924</w:t>
      </w:r>
      <w:r w:rsidR="00FA7DD1">
        <w:rPr>
          <w:rStyle w:val="notranslate"/>
          <w:rFonts w:cs="Calibri"/>
        </w:rPr>
        <w:t xml:space="preserve"> </w:t>
      </w:r>
      <w:r w:rsidR="00FA7DD1" w:rsidRPr="00AD410D">
        <w:rPr>
          <w:rStyle w:val="notranslate"/>
          <w:rFonts w:cs="Calibri"/>
          <w:i/>
        </w:rPr>
        <w:t>will be listed here depending on who distributes this reminder e-mail notice – The MayaTech Corporation or NACCHO, respectively</w:t>
      </w:r>
      <w:r w:rsidR="00C83D6B">
        <w:rPr>
          <w:rStyle w:val="notranslate"/>
          <w:rFonts w:cs="Calibri"/>
        </w:rPr>
        <w:t>]</w:t>
      </w:r>
      <w:r w:rsidR="00405DE1">
        <w:rPr>
          <w:rStyle w:val="notranslate"/>
          <w:rFonts w:cs="Calibri"/>
        </w:rPr>
        <w:t xml:space="preserve">. </w:t>
      </w:r>
      <w:r w:rsidR="00556727" w:rsidRPr="00150CB3">
        <w:rPr>
          <w:rStyle w:val="notranslate"/>
          <w:rFonts w:cs="Calibri"/>
        </w:rPr>
        <w:t>Thank you.</w:t>
      </w:r>
      <w:r w:rsidR="00556727" w:rsidRPr="00150CB3">
        <w:rPr>
          <w:rFonts w:cs="Calibri"/>
        </w:rPr>
        <w:br/>
      </w:r>
      <w:r w:rsidR="00556727" w:rsidRPr="00150CB3">
        <w:rPr>
          <w:rStyle w:val="notranslate"/>
          <w:rFonts w:cs="Calibri"/>
        </w:rPr>
        <w:t>____________________________________________</w:t>
      </w:r>
      <w:r w:rsidR="00556727" w:rsidRPr="00150CB3">
        <w:rPr>
          <w:rFonts w:cs="Calibri"/>
        </w:rPr>
        <w:br/>
      </w:r>
      <w:r w:rsidR="00BC7AB7" w:rsidRPr="00704745">
        <w:rPr>
          <w:rStyle w:val="notranslate"/>
          <w:rFonts w:cs="Calibri"/>
        </w:rPr>
        <w:t>Noreen Qualls and Faruque Ahmed, Project Co-Leads</w:t>
      </w:r>
    </w:p>
    <w:p w14:paraId="30428ABA" w14:textId="7630DA3D" w:rsidR="005764FC" w:rsidRPr="00704745" w:rsidRDefault="00C93E10" w:rsidP="00365F94">
      <w:pPr>
        <w:spacing w:after="0" w:line="240" w:lineRule="auto"/>
        <w:contextualSpacing/>
        <w:rPr>
          <w:rFonts w:cs="Calibri"/>
          <w:spacing w:val="-6"/>
        </w:rPr>
      </w:pPr>
      <w:r w:rsidRPr="00704745">
        <w:rPr>
          <w:rFonts w:cs="Calibri"/>
          <w:spacing w:val="-6"/>
        </w:rPr>
        <w:t>CDC/Division of Global Migration and Quarantine</w:t>
      </w:r>
    </w:p>
    <w:sectPr w:rsidR="005764FC" w:rsidRPr="00704745" w:rsidSect="002E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FCA"/>
    <w:multiLevelType w:val="hybridMultilevel"/>
    <w:tmpl w:val="2E24A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A6644"/>
    <w:multiLevelType w:val="hybridMultilevel"/>
    <w:tmpl w:val="37A6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45BF9"/>
    <w:multiLevelType w:val="hybridMultilevel"/>
    <w:tmpl w:val="52E47CC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623A29E7"/>
    <w:multiLevelType w:val="hybridMultilevel"/>
    <w:tmpl w:val="6D9ED9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6A"/>
    <w:rsid w:val="00080F14"/>
    <w:rsid w:val="00085384"/>
    <w:rsid w:val="000B1166"/>
    <w:rsid w:val="000B42DE"/>
    <w:rsid w:val="000B6F8F"/>
    <w:rsid w:val="000C20DE"/>
    <w:rsid w:val="000F3E94"/>
    <w:rsid w:val="000F5950"/>
    <w:rsid w:val="001022FB"/>
    <w:rsid w:val="00103269"/>
    <w:rsid w:val="0011476A"/>
    <w:rsid w:val="00130CEA"/>
    <w:rsid w:val="00150CB3"/>
    <w:rsid w:val="0015514B"/>
    <w:rsid w:val="00157D89"/>
    <w:rsid w:val="001627E9"/>
    <w:rsid w:val="00163673"/>
    <w:rsid w:val="00173BDC"/>
    <w:rsid w:val="001C0B44"/>
    <w:rsid w:val="001E7298"/>
    <w:rsid w:val="001F7FF4"/>
    <w:rsid w:val="00213735"/>
    <w:rsid w:val="00232565"/>
    <w:rsid w:val="00261492"/>
    <w:rsid w:val="00266027"/>
    <w:rsid w:val="0029021B"/>
    <w:rsid w:val="002C33BE"/>
    <w:rsid w:val="002D1407"/>
    <w:rsid w:val="002D55B4"/>
    <w:rsid w:val="002D5A2A"/>
    <w:rsid w:val="002E0057"/>
    <w:rsid w:val="00330FE7"/>
    <w:rsid w:val="00365F94"/>
    <w:rsid w:val="003679B7"/>
    <w:rsid w:val="0038115F"/>
    <w:rsid w:val="003A7450"/>
    <w:rsid w:val="003E0A91"/>
    <w:rsid w:val="00405DE1"/>
    <w:rsid w:val="004268EA"/>
    <w:rsid w:val="004338E2"/>
    <w:rsid w:val="00450835"/>
    <w:rsid w:val="00493BE5"/>
    <w:rsid w:val="004A1BCF"/>
    <w:rsid w:val="004B28A5"/>
    <w:rsid w:val="004C34D6"/>
    <w:rsid w:val="004D7D3F"/>
    <w:rsid w:val="00526677"/>
    <w:rsid w:val="00556727"/>
    <w:rsid w:val="005764FC"/>
    <w:rsid w:val="005A7028"/>
    <w:rsid w:val="005D51C0"/>
    <w:rsid w:val="005D6CE6"/>
    <w:rsid w:val="0062138B"/>
    <w:rsid w:val="00622996"/>
    <w:rsid w:val="0065454A"/>
    <w:rsid w:val="00654D47"/>
    <w:rsid w:val="006629CD"/>
    <w:rsid w:val="006806EF"/>
    <w:rsid w:val="006930CC"/>
    <w:rsid w:val="006C6E73"/>
    <w:rsid w:val="006F6997"/>
    <w:rsid w:val="00704745"/>
    <w:rsid w:val="00733E7D"/>
    <w:rsid w:val="00766D9E"/>
    <w:rsid w:val="00770EF0"/>
    <w:rsid w:val="007820B1"/>
    <w:rsid w:val="007C2213"/>
    <w:rsid w:val="00805DDB"/>
    <w:rsid w:val="0082062C"/>
    <w:rsid w:val="00835BEB"/>
    <w:rsid w:val="00865C76"/>
    <w:rsid w:val="0087194E"/>
    <w:rsid w:val="00880258"/>
    <w:rsid w:val="00886CFE"/>
    <w:rsid w:val="008A7B34"/>
    <w:rsid w:val="008F4340"/>
    <w:rsid w:val="008F54E1"/>
    <w:rsid w:val="009457DC"/>
    <w:rsid w:val="00954D38"/>
    <w:rsid w:val="0095657B"/>
    <w:rsid w:val="009868B7"/>
    <w:rsid w:val="00992239"/>
    <w:rsid w:val="009A3313"/>
    <w:rsid w:val="00A11A74"/>
    <w:rsid w:val="00A25180"/>
    <w:rsid w:val="00A45307"/>
    <w:rsid w:val="00A662E7"/>
    <w:rsid w:val="00AC03FC"/>
    <w:rsid w:val="00AD053C"/>
    <w:rsid w:val="00AD410D"/>
    <w:rsid w:val="00AF2C81"/>
    <w:rsid w:val="00B028A7"/>
    <w:rsid w:val="00B07DA8"/>
    <w:rsid w:val="00B46E13"/>
    <w:rsid w:val="00B80D3D"/>
    <w:rsid w:val="00B84562"/>
    <w:rsid w:val="00B947F4"/>
    <w:rsid w:val="00BC7AB7"/>
    <w:rsid w:val="00BD476E"/>
    <w:rsid w:val="00C336D8"/>
    <w:rsid w:val="00C5786E"/>
    <w:rsid w:val="00C6712D"/>
    <w:rsid w:val="00C728DE"/>
    <w:rsid w:val="00C83D6B"/>
    <w:rsid w:val="00C93E10"/>
    <w:rsid w:val="00CB352F"/>
    <w:rsid w:val="00CB73AA"/>
    <w:rsid w:val="00CC520D"/>
    <w:rsid w:val="00CE2D22"/>
    <w:rsid w:val="00D42A16"/>
    <w:rsid w:val="00D43AE0"/>
    <w:rsid w:val="00D45F3F"/>
    <w:rsid w:val="00D81066"/>
    <w:rsid w:val="00D83065"/>
    <w:rsid w:val="00DA3F1A"/>
    <w:rsid w:val="00DD2BD8"/>
    <w:rsid w:val="00DD7A3B"/>
    <w:rsid w:val="00DF27DF"/>
    <w:rsid w:val="00E5649C"/>
    <w:rsid w:val="00E601BE"/>
    <w:rsid w:val="00E66757"/>
    <w:rsid w:val="00E707D3"/>
    <w:rsid w:val="00E9796E"/>
    <w:rsid w:val="00EC403C"/>
    <w:rsid w:val="00EC5676"/>
    <w:rsid w:val="00EE7316"/>
    <w:rsid w:val="00F20114"/>
    <w:rsid w:val="00F35736"/>
    <w:rsid w:val="00F357AC"/>
    <w:rsid w:val="00F4105D"/>
    <w:rsid w:val="00F64DC9"/>
    <w:rsid w:val="00F74185"/>
    <w:rsid w:val="00F84798"/>
    <w:rsid w:val="00F85C05"/>
    <w:rsid w:val="00F87D3D"/>
    <w:rsid w:val="00F916EB"/>
    <w:rsid w:val="00FA55DA"/>
    <w:rsid w:val="00FA7DD1"/>
    <w:rsid w:val="00FC4E92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0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previewtext">
    <w:name w:val="msgpreviewtext"/>
    <w:basedOn w:val="DefaultParagraphFont"/>
    <w:rsid w:val="00556727"/>
  </w:style>
  <w:style w:type="character" w:customStyle="1" w:styleId="notranslate">
    <w:name w:val="notranslate"/>
    <w:basedOn w:val="DefaultParagraphFont"/>
    <w:rsid w:val="00556727"/>
  </w:style>
  <w:style w:type="paragraph" w:styleId="NormalWeb">
    <w:name w:val="Normal (Web)"/>
    <w:basedOn w:val="Normal"/>
    <w:uiPriority w:val="99"/>
    <w:semiHidden/>
    <w:unhideWhenUsed/>
    <w:rsid w:val="00C57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86E"/>
    <w:pPr>
      <w:widowControl w:val="0"/>
      <w:ind w:left="720"/>
      <w:contextualSpacing/>
    </w:pPr>
  </w:style>
  <w:style w:type="character" w:styleId="Emphasis">
    <w:name w:val="Emphasis"/>
    <w:uiPriority w:val="20"/>
    <w:qFormat/>
    <w:rsid w:val="00C5786E"/>
    <w:rPr>
      <w:i/>
      <w:iCs/>
    </w:rPr>
  </w:style>
  <w:style w:type="character" w:styleId="Strong">
    <w:name w:val="Strong"/>
    <w:uiPriority w:val="22"/>
    <w:qFormat/>
    <w:rsid w:val="00C5786E"/>
    <w:rPr>
      <w:b/>
      <w:bCs/>
    </w:rPr>
  </w:style>
  <w:style w:type="character" w:styleId="Hyperlink">
    <w:name w:val="Hyperlink"/>
    <w:uiPriority w:val="99"/>
    <w:unhideWhenUsed/>
    <w:rsid w:val="00E601B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601BE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4C3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4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4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34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34D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4FC"/>
    <w:pPr>
      <w:spacing w:before="120" w:after="120" w:line="240" w:lineRule="auto"/>
    </w:pPr>
    <w:rPr>
      <w:rFonts w:ascii="Times New Roman" w:eastAsia="Times New Roman" w:hAnsi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4FC"/>
    <w:rPr>
      <w:rFonts w:ascii="Times New Roman" w:eastAsia="Times New Roman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previewtext">
    <w:name w:val="msgpreviewtext"/>
    <w:basedOn w:val="DefaultParagraphFont"/>
    <w:rsid w:val="00556727"/>
  </w:style>
  <w:style w:type="character" w:customStyle="1" w:styleId="notranslate">
    <w:name w:val="notranslate"/>
    <w:basedOn w:val="DefaultParagraphFont"/>
    <w:rsid w:val="00556727"/>
  </w:style>
  <w:style w:type="paragraph" w:styleId="NormalWeb">
    <w:name w:val="Normal (Web)"/>
    <w:basedOn w:val="Normal"/>
    <w:uiPriority w:val="99"/>
    <w:semiHidden/>
    <w:unhideWhenUsed/>
    <w:rsid w:val="00C57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86E"/>
    <w:pPr>
      <w:widowControl w:val="0"/>
      <w:ind w:left="720"/>
      <w:contextualSpacing/>
    </w:pPr>
  </w:style>
  <w:style w:type="character" w:styleId="Emphasis">
    <w:name w:val="Emphasis"/>
    <w:uiPriority w:val="20"/>
    <w:qFormat/>
    <w:rsid w:val="00C5786E"/>
    <w:rPr>
      <w:i/>
      <w:iCs/>
    </w:rPr>
  </w:style>
  <w:style w:type="character" w:styleId="Strong">
    <w:name w:val="Strong"/>
    <w:uiPriority w:val="22"/>
    <w:qFormat/>
    <w:rsid w:val="00C5786E"/>
    <w:rPr>
      <w:b/>
      <w:bCs/>
    </w:rPr>
  </w:style>
  <w:style w:type="character" w:styleId="Hyperlink">
    <w:name w:val="Hyperlink"/>
    <w:uiPriority w:val="99"/>
    <w:unhideWhenUsed/>
    <w:rsid w:val="00E601B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601BE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4C3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4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4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34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34D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4FC"/>
    <w:pPr>
      <w:spacing w:before="120" w:after="120" w:line="240" w:lineRule="auto"/>
    </w:pPr>
    <w:rPr>
      <w:rFonts w:ascii="Times New Roman" w:eastAsia="Times New Roman" w:hAnsi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4FC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earch@nacch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cdccmg@mayatech.com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OSTLTSDOC-728-2511</_dlc_DocId>
    <_dlc_DocIdUrl xmlns="b5c0ca00-073d-4463-9985-b654f14791fe">
      <Url>https://esp.cdc.gov/sites/ostlts/pip/osc/_layouts/15/DocIdRedir.aspx?ID=OSTLTSDOC-728-2511</Url>
      <Description>OSTLTSDOC-728-2511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F855F-436C-4660-A026-34D28C8556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6FAA9E-9C2D-4EC2-9B09-05E219D19E0E}">
  <ds:schemaRefs>
    <ds:schemaRef ds:uri="http://purl.org/dc/dcmitype/"/>
    <ds:schemaRef ds:uri="b5c0ca00-073d-4463-9985-b654f14791f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A42875-C3EE-4055-8C41-75F932194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D242E-A7C5-4BCF-B3D6-22915274BCE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312E31-505A-48B2-A266-48D8C4AD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Reminder E-mail Notice - No Reply Yet</vt:lpstr>
    </vt:vector>
  </TitlesOfParts>
  <Company>Microsoft</Company>
  <LinksUpToDate>false</LinksUpToDate>
  <CharactersWithSpaces>1705</CharactersWithSpaces>
  <SharedDoc>false</SharedDoc>
  <HLinks>
    <vt:vector size="6" baseType="variant"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mailto:cdccmg@mayatech.com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Reminder E-mail Notice - No Reply Yet</dc:title>
  <dc:subject/>
  <dc:creator>shelly</dc:creator>
  <cp:keywords/>
  <cp:lastModifiedBy>SYSTEM</cp:lastModifiedBy>
  <cp:revision>2</cp:revision>
  <dcterms:created xsi:type="dcterms:W3CDTF">2019-06-04T19:02:00Z</dcterms:created>
  <dcterms:modified xsi:type="dcterms:W3CDTF">2019-06-04T19:02:00Z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OSTLTSDOC-728-2468</vt:lpwstr>
  </property>
  <property fmtid="{D5CDD505-2E9C-101B-9397-08002B2CF9AE}" pid="3" name="_dlc_DocIdItemGuid">
    <vt:lpwstr>0c4d997e-e76c-49bc-904c-dbd1da26dde5</vt:lpwstr>
  </property>
  <property fmtid="{D5CDD505-2E9C-101B-9397-08002B2CF9AE}" pid="4" name="_dlc_DocIdUrl">
    <vt:lpwstr>https://esp.cdc.gov/sites/ostlts/pip/osc/_layouts/15/DocIdRedir.aspx?ID=OSTLTSDOC-728-2468, OSTLTSDOC-728-2468</vt:lpwstr>
  </property>
  <property fmtid="{D5CDD505-2E9C-101B-9397-08002B2CF9AE}" pid="5" name="ContentTypeId">
    <vt:lpwstr>0x010100FD0F1E0F67359F4D9D426FB699895E260040510BFFB96211439356D59EEDCA1E28</vt:lpwstr>
  </property>
</Properties>
</file>