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34001" w:rsidR="00534001" w:rsidP="00534001" w:rsidRDefault="00534001" w14:paraId="04728C55" w14:textId="77777777">
      <w:pPr>
        <w:rPr>
          <w:rFonts w:cstheme="minorHAnsi"/>
          <w:color w:val="000000" w:themeColor="text1"/>
          <w:sz w:val="24"/>
          <w:szCs w:val="24"/>
        </w:rPr>
      </w:pPr>
      <w:r w:rsidRPr="00534001">
        <w:rPr>
          <w:rFonts w:cstheme="minorHAnsi"/>
          <w:color w:val="000000" w:themeColor="text1"/>
          <w:sz w:val="24"/>
          <w:szCs w:val="24"/>
        </w:rPr>
        <w:t xml:space="preserve">Thank you for your interest in participating in a focus group discussion. This message confirms your preference for participating in a virtual focus group discussion on </w:t>
      </w:r>
      <w:r w:rsidRPr="00534001">
        <w:rPr>
          <w:rFonts w:cstheme="minorHAnsi"/>
          <w:color w:val="000000" w:themeColor="text1"/>
          <w:sz w:val="24"/>
          <w:szCs w:val="24"/>
          <w:highlight w:val="yellow"/>
        </w:rPr>
        <w:t>[insert specific date, time].</w:t>
      </w:r>
      <w:r w:rsidRPr="00534001">
        <w:rPr>
          <w:rFonts w:cstheme="minorHAnsi"/>
          <w:color w:val="000000" w:themeColor="text1"/>
          <w:sz w:val="24"/>
          <w:szCs w:val="24"/>
        </w:rPr>
        <w:t xml:space="preserve"> </w:t>
      </w:r>
      <w:r>
        <w:rPr>
          <w:rFonts w:cstheme="minorHAnsi"/>
          <w:color w:val="000000" w:themeColor="text1"/>
          <w:sz w:val="24"/>
          <w:szCs w:val="24"/>
        </w:rPr>
        <w:t xml:space="preserve">  Please use the following link to access the virtual focus group on the above date and time: [</w:t>
      </w:r>
      <w:r w:rsidRPr="00534001">
        <w:rPr>
          <w:rFonts w:cstheme="minorHAnsi"/>
          <w:color w:val="000000" w:themeColor="text1"/>
          <w:sz w:val="24"/>
          <w:szCs w:val="24"/>
          <w:highlight w:val="yellow"/>
        </w:rPr>
        <w:t>insert link here</w:t>
      </w:r>
      <w:r>
        <w:rPr>
          <w:rFonts w:cstheme="minorHAnsi"/>
          <w:color w:val="000000" w:themeColor="text1"/>
          <w:sz w:val="24"/>
          <w:szCs w:val="24"/>
        </w:rPr>
        <w:t>]</w:t>
      </w:r>
    </w:p>
    <w:p w:rsidRPr="00534001" w:rsidR="00534001" w:rsidP="00534001" w:rsidRDefault="00534001" w14:paraId="397E54AC" w14:textId="09B088F8">
      <w:pPr>
        <w:rPr>
          <w:rFonts w:cstheme="minorHAnsi"/>
          <w:color w:val="000000" w:themeColor="text1"/>
          <w:sz w:val="24"/>
          <w:szCs w:val="24"/>
        </w:rPr>
      </w:pPr>
      <w:r w:rsidRPr="00534001">
        <w:rPr>
          <w:rFonts w:cstheme="minorHAnsi"/>
          <w:color w:val="000000" w:themeColor="text1"/>
          <w:sz w:val="24"/>
          <w:szCs w:val="24"/>
        </w:rPr>
        <w:t xml:space="preserve">This </w:t>
      </w:r>
      <w:r w:rsidR="00B879AC">
        <w:rPr>
          <w:rFonts w:cstheme="minorHAnsi"/>
          <w:color w:val="000000" w:themeColor="text1"/>
          <w:sz w:val="24"/>
          <w:szCs w:val="24"/>
        </w:rPr>
        <w:t>9</w:t>
      </w:r>
      <w:r w:rsidRPr="00534001">
        <w:rPr>
          <w:rFonts w:cstheme="minorHAnsi"/>
          <w:color w:val="000000" w:themeColor="text1"/>
          <w:sz w:val="24"/>
          <w:szCs w:val="24"/>
        </w:rPr>
        <w:t xml:space="preserve">0-minute discussion will invite you to share </w:t>
      </w:r>
      <w:r>
        <w:rPr>
          <w:rFonts w:cstheme="minorHAnsi"/>
          <w:color w:val="000000" w:themeColor="text1"/>
          <w:sz w:val="24"/>
          <w:szCs w:val="24"/>
        </w:rPr>
        <w:t xml:space="preserve">how your public health agency responds to cancer cluster inquiries, available and needed resources, and ways to improve how state, local, tribal, and territorial public health agencies address cancer cluster inquiries.  </w:t>
      </w:r>
      <w:r w:rsidRPr="00534001">
        <w:rPr>
          <w:rFonts w:cstheme="minorHAnsi"/>
          <w:color w:val="000000" w:themeColor="text1"/>
          <w:sz w:val="24"/>
          <w:szCs w:val="24"/>
        </w:rPr>
        <w:t xml:space="preserve">For the purpose of </w:t>
      </w:r>
      <w:r>
        <w:rPr>
          <w:rFonts w:cstheme="minorHAnsi"/>
          <w:color w:val="000000" w:themeColor="text1"/>
          <w:sz w:val="24"/>
          <w:szCs w:val="24"/>
        </w:rPr>
        <w:t>this</w:t>
      </w:r>
      <w:r w:rsidRPr="00534001">
        <w:rPr>
          <w:rFonts w:cstheme="minorHAnsi"/>
          <w:color w:val="000000" w:themeColor="text1"/>
          <w:sz w:val="24"/>
          <w:szCs w:val="24"/>
        </w:rPr>
        <w:t xml:space="preserve"> focus group, “cancer cluster inquiries” refers to inquiries received by your public health agency about elevated cancer rates in the community suspected of having an environmental cause.</w:t>
      </w:r>
    </w:p>
    <w:p w:rsidRPr="00534001" w:rsidR="00534001" w:rsidP="00534001" w:rsidRDefault="00534001" w14:paraId="3E832260" w14:textId="77777777">
      <w:pPr>
        <w:rPr>
          <w:rFonts w:cstheme="minorHAnsi"/>
          <w:color w:val="000000" w:themeColor="text1"/>
          <w:sz w:val="24"/>
          <w:szCs w:val="24"/>
        </w:rPr>
      </w:pPr>
      <w:r w:rsidRPr="00534001">
        <w:rPr>
          <w:rFonts w:cstheme="minorHAnsi"/>
          <w:color w:val="000000" w:themeColor="text1"/>
          <w:sz w:val="24"/>
          <w:szCs w:val="24"/>
        </w:rPr>
        <w:t xml:space="preserve">ICF </w:t>
      </w:r>
      <w:bookmarkStart w:name="_GoBack" w:id="0"/>
      <w:r w:rsidRPr="00534001">
        <w:rPr>
          <w:rFonts w:cstheme="minorHAnsi"/>
          <w:color w:val="000000" w:themeColor="text1"/>
          <w:sz w:val="24"/>
          <w:szCs w:val="24"/>
        </w:rPr>
        <w:t xml:space="preserve">will </w:t>
      </w:r>
      <w:bookmarkEnd w:id="0"/>
      <w:r w:rsidRPr="00534001">
        <w:rPr>
          <w:rFonts w:cstheme="minorHAnsi"/>
          <w:color w:val="000000" w:themeColor="text1"/>
          <w:sz w:val="24"/>
          <w:szCs w:val="24"/>
        </w:rPr>
        <w:t>audio-record and take notes during the focus group discussion, store all data on secure servers and password-protected computers, transcribe the recording, and remove any identifiable information before sharing the data with CDC.  The CDC will not have access to any individually identifiable information collected by ICF as the project’s contractor team.</w:t>
      </w:r>
    </w:p>
    <w:p w:rsidRPr="00534001" w:rsidR="00534001" w:rsidP="00534001" w:rsidRDefault="00534001" w14:paraId="47CA9930" w14:textId="77777777">
      <w:pPr>
        <w:rPr>
          <w:rFonts w:cstheme="minorHAnsi"/>
          <w:color w:val="000000" w:themeColor="text1"/>
          <w:sz w:val="24"/>
          <w:szCs w:val="24"/>
        </w:rPr>
      </w:pPr>
      <w:r w:rsidRPr="00534001">
        <w:rPr>
          <w:rFonts w:cstheme="minorHAnsi"/>
          <w:color w:val="000000" w:themeColor="text1"/>
          <w:sz w:val="24"/>
          <w:szCs w:val="24"/>
        </w:rPr>
        <w:t>If you are not able to attend this focus group discussion or are no longer interested in participating, please email (</w:t>
      </w:r>
      <w:r w:rsidRPr="00534001">
        <w:rPr>
          <w:rFonts w:cstheme="minorHAnsi"/>
          <w:color w:val="000000" w:themeColor="text1"/>
          <w:sz w:val="24"/>
          <w:szCs w:val="24"/>
          <w:highlight w:val="yellow"/>
        </w:rPr>
        <w:t>insert email address here</w:t>
      </w:r>
      <w:r w:rsidRPr="00534001">
        <w:rPr>
          <w:rFonts w:cstheme="minorHAnsi"/>
          <w:color w:val="000000" w:themeColor="text1"/>
          <w:sz w:val="24"/>
          <w:szCs w:val="24"/>
        </w:rPr>
        <w:t>).</w:t>
      </w:r>
    </w:p>
    <w:p w:rsidR="00534001" w:rsidP="00534001" w:rsidRDefault="00534001" w14:paraId="426397E2" w14:textId="77777777">
      <w:pPr>
        <w:rPr>
          <w:rFonts w:cstheme="minorHAnsi"/>
          <w:color w:val="000000" w:themeColor="text1"/>
          <w:sz w:val="24"/>
          <w:szCs w:val="24"/>
        </w:rPr>
      </w:pPr>
    </w:p>
    <w:p w:rsidRPr="00534001" w:rsidR="00534001" w:rsidP="00534001" w:rsidRDefault="00534001" w14:paraId="01C6A3F4" w14:textId="77777777">
      <w:pPr>
        <w:rPr>
          <w:rFonts w:cstheme="minorHAnsi"/>
          <w:color w:val="000000" w:themeColor="text1"/>
          <w:sz w:val="24"/>
          <w:szCs w:val="24"/>
        </w:rPr>
      </w:pPr>
      <w:r w:rsidRPr="00534001">
        <w:rPr>
          <w:rFonts w:cstheme="minorHAnsi"/>
          <w:color w:val="000000" w:themeColor="text1"/>
          <w:sz w:val="24"/>
          <w:szCs w:val="24"/>
        </w:rPr>
        <w:t>Thank you,</w:t>
      </w:r>
    </w:p>
    <w:p w:rsidRPr="00534001" w:rsidR="00534001" w:rsidP="00534001" w:rsidRDefault="00534001" w14:paraId="3C8C7BDE" w14:textId="77777777">
      <w:pPr>
        <w:spacing w:after="0" w:line="240" w:lineRule="auto"/>
        <w:rPr>
          <w:rFonts w:cstheme="minorHAnsi"/>
          <w:color w:val="000000" w:themeColor="text1"/>
          <w:sz w:val="24"/>
          <w:szCs w:val="24"/>
        </w:rPr>
      </w:pPr>
      <w:r w:rsidRPr="00534001">
        <w:rPr>
          <w:rFonts w:cstheme="minorHAnsi"/>
          <w:color w:val="000000" w:themeColor="text1"/>
          <w:sz w:val="24"/>
          <w:szCs w:val="24"/>
        </w:rPr>
        <w:t>ICF Global Consulting Company</w:t>
      </w:r>
    </w:p>
    <w:p w:rsidRPr="00534001" w:rsidR="00534001" w:rsidP="00534001" w:rsidRDefault="00534001" w14:paraId="7478BE47" w14:textId="77777777">
      <w:pPr>
        <w:spacing w:after="0" w:line="240" w:lineRule="auto"/>
        <w:rPr>
          <w:rFonts w:cstheme="minorHAnsi"/>
          <w:color w:val="000000" w:themeColor="text1"/>
          <w:sz w:val="24"/>
          <w:szCs w:val="24"/>
        </w:rPr>
      </w:pPr>
      <w:r w:rsidRPr="00534001">
        <w:rPr>
          <w:rFonts w:cstheme="minorHAnsi"/>
          <w:color w:val="000000" w:themeColor="text1"/>
          <w:sz w:val="24"/>
          <w:szCs w:val="24"/>
        </w:rPr>
        <w:t>Centers for Disease Control and Prevention (CDC)/Agency for Toxic Substances and Disease Registry (ATSDR)</w:t>
      </w:r>
    </w:p>
    <w:p w:rsidR="00534001" w:rsidRDefault="00534001" w14:paraId="57289756" w14:textId="77777777"/>
    <w:sectPr w:rsidR="0053400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D471A" w14:textId="77777777" w:rsidR="00B879AC" w:rsidRDefault="00B879AC" w:rsidP="00534001">
      <w:pPr>
        <w:spacing w:after="0" w:line="240" w:lineRule="auto"/>
      </w:pPr>
      <w:r>
        <w:separator/>
      </w:r>
    </w:p>
  </w:endnote>
  <w:endnote w:type="continuationSeparator" w:id="0">
    <w:p w14:paraId="363D74DB" w14:textId="77777777" w:rsidR="00B879AC" w:rsidRDefault="00B879AC" w:rsidP="00534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7D214" w14:textId="77777777" w:rsidR="000D3419" w:rsidRDefault="000D3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BA1EE" w14:textId="77777777" w:rsidR="000D3419" w:rsidRDefault="000D34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A1ABC" w14:textId="77777777" w:rsidR="000D3419" w:rsidRDefault="000D3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019E8" w14:textId="77777777" w:rsidR="00B879AC" w:rsidRDefault="00B879AC" w:rsidP="00534001">
      <w:pPr>
        <w:spacing w:after="0" w:line="240" w:lineRule="auto"/>
      </w:pPr>
      <w:r>
        <w:separator/>
      </w:r>
    </w:p>
  </w:footnote>
  <w:footnote w:type="continuationSeparator" w:id="0">
    <w:p w14:paraId="4FEED2E4" w14:textId="77777777" w:rsidR="00B879AC" w:rsidRDefault="00B879AC" w:rsidP="00534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4D422" w14:textId="77777777" w:rsidR="000D3419" w:rsidRDefault="000D3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1FB34" w14:textId="77777777" w:rsidR="00B879AC" w:rsidRDefault="00B879AC">
    <w:pPr>
      <w:pStyle w:val="Header"/>
    </w:pPr>
    <w:r>
      <w:t>Attachment F – Focus Group Discussion Reminder Email</w:t>
    </w:r>
  </w:p>
  <w:p w14:paraId="4C5E9ED4" w14:textId="77777777" w:rsidR="00B879AC" w:rsidRDefault="00B879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A6E0A" w14:textId="77777777" w:rsidR="000D3419" w:rsidRDefault="000D34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001"/>
    <w:rsid w:val="000D3419"/>
    <w:rsid w:val="00195500"/>
    <w:rsid w:val="001F6976"/>
    <w:rsid w:val="00534001"/>
    <w:rsid w:val="005A3951"/>
    <w:rsid w:val="008A6F22"/>
    <w:rsid w:val="00B7420A"/>
    <w:rsid w:val="00B879AC"/>
    <w:rsid w:val="00BA1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C45F7A"/>
  <w15:chartTrackingRefBased/>
  <w15:docId w15:val="{C2524891-1876-4D04-8695-7A7478D16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3400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001"/>
  </w:style>
  <w:style w:type="paragraph" w:styleId="Footer">
    <w:name w:val="footer"/>
    <w:basedOn w:val="Normal"/>
    <w:link w:val="FooterChar"/>
    <w:uiPriority w:val="99"/>
    <w:unhideWhenUsed/>
    <w:rsid w:val="00534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001"/>
  </w:style>
  <w:style w:type="character" w:styleId="CommentReference">
    <w:name w:val="annotation reference"/>
    <w:basedOn w:val="DefaultParagraphFont"/>
    <w:uiPriority w:val="99"/>
    <w:semiHidden/>
    <w:unhideWhenUsed/>
    <w:rsid w:val="00B7420A"/>
    <w:rPr>
      <w:sz w:val="16"/>
      <w:szCs w:val="16"/>
    </w:rPr>
  </w:style>
  <w:style w:type="paragraph" w:styleId="CommentText">
    <w:name w:val="annotation text"/>
    <w:basedOn w:val="Normal"/>
    <w:link w:val="CommentTextChar"/>
    <w:uiPriority w:val="99"/>
    <w:semiHidden/>
    <w:unhideWhenUsed/>
    <w:rsid w:val="00B7420A"/>
    <w:pPr>
      <w:spacing w:line="240" w:lineRule="auto"/>
    </w:pPr>
    <w:rPr>
      <w:sz w:val="20"/>
      <w:szCs w:val="20"/>
    </w:rPr>
  </w:style>
  <w:style w:type="character" w:customStyle="1" w:styleId="CommentTextChar">
    <w:name w:val="Comment Text Char"/>
    <w:basedOn w:val="DefaultParagraphFont"/>
    <w:link w:val="CommentText"/>
    <w:uiPriority w:val="99"/>
    <w:semiHidden/>
    <w:rsid w:val="00B7420A"/>
    <w:rPr>
      <w:sz w:val="20"/>
      <w:szCs w:val="20"/>
    </w:rPr>
  </w:style>
  <w:style w:type="paragraph" w:styleId="CommentSubject">
    <w:name w:val="annotation subject"/>
    <w:basedOn w:val="CommentText"/>
    <w:next w:val="CommentText"/>
    <w:link w:val="CommentSubjectChar"/>
    <w:uiPriority w:val="99"/>
    <w:semiHidden/>
    <w:unhideWhenUsed/>
    <w:rsid w:val="00B7420A"/>
    <w:rPr>
      <w:b/>
      <w:bCs/>
    </w:rPr>
  </w:style>
  <w:style w:type="character" w:customStyle="1" w:styleId="CommentSubjectChar">
    <w:name w:val="Comment Subject Char"/>
    <w:basedOn w:val="CommentTextChar"/>
    <w:link w:val="CommentSubject"/>
    <w:uiPriority w:val="99"/>
    <w:semiHidden/>
    <w:rsid w:val="00B7420A"/>
    <w:rPr>
      <w:b/>
      <w:bCs/>
      <w:sz w:val="20"/>
      <w:szCs w:val="20"/>
    </w:rPr>
  </w:style>
  <w:style w:type="paragraph" w:styleId="BalloonText">
    <w:name w:val="Balloon Text"/>
    <w:basedOn w:val="Normal"/>
    <w:link w:val="BalloonTextChar"/>
    <w:uiPriority w:val="99"/>
    <w:semiHidden/>
    <w:unhideWhenUsed/>
    <w:rsid w:val="00B742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2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15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280B11AB954C44BB2ADB61C885D152" ma:contentTypeVersion="13" ma:contentTypeDescription="Create a new document." ma:contentTypeScope="" ma:versionID="b85aa96280b23c9652e28870c46a7712">
  <xsd:schema xmlns:xsd="http://www.w3.org/2001/XMLSchema" xmlns:xs="http://www.w3.org/2001/XMLSchema" xmlns:p="http://schemas.microsoft.com/office/2006/metadata/properties" xmlns:ns1="http://schemas.microsoft.com/sharepoint/v3" xmlns:ns3="86765d95-7958-4d60-b35d-769de0760221" xmlns:ns4="dde2d2aa-043b-4580-afc4-8c4886710735" targetNamespace="http://schemas.microsoft.com/office/2006/metadata/properties" ma:root="true" ma:fieldsID="185d1212ee75e7dc9ff712f93c7ec2bd" ns1:_="" ns3:_="" ns4:_="">
    <xsd:import namespace="http://schemas.microsoft.com/sharepoint/v3"/>
    <xsd:import namespace="86765d95-7958-4d60-b35d-769de0760221"/>
    <xsd:import namespace="dde2d2aa-043b-4580-afc4-8c488671073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765d95-7958-4d60-b35d-769de076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2d2aa-043b-4580-afc4-8c48867107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D604FA-E3F5-4E91-9BA6-502288878FDC}">
  <ds:schemaRefs>
    <ds:schemaRef ds:uri="http://schemas.microsoft.com/office/2006/documentManagement/types"/>
    <ds:schemaRef ds:uri="86765d95-7958-4d60-b35d-769de0760221"/>
    <ds:schemaRef ds:uri="http://schemas.microsoft.com/sharepoint/v3"/>
    <ds:schemaRef ds:uri="http://schemas.microsoft.com/office/2006/metadata/properties"/>
    <ds:schemaRef ds:uri="http://schemas.microsoft.com/office/infopath/2007/PartnerControls"/>
    <ds:schemaRef ds:uri="http://www.w3.org/XML/1998/namespace"/>
    <ds:schemaRef ds:uri="http://purl.org/dc/dcmitype/"/>
    <ds:schemaRef ds:uri="dde2d2aa-043b-4580-afc4-8c4886710735"/>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F7077F15-7CA4-4FC1-B4E2-4C549C7DD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765d95-7958-4d60-b35d-769de0760221"/>
    <ds:schemaRef ds:uri="dde2d2aa-043b-4580-afc4-8c4886710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DB6C0B-B968-47AC-B70E-FFF7D93BE0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Etheredge, Alisha (CDC/DDNID/NCEH/DEHSP)</dc:creator>
  <cp:keywords/>
  <dc:description/>
  <cp:lastModifiedBy>Anderson, Brittany (CDC/DDPHSIS/CSTLTS/OD)</cp:lastModifiedBy>
  <cp:revision>5</cp:revision>
  <dcterms:created xsi:type="dcterms:W3CDTF">2020-06-15T15:32:00Z</dcterms:created>
  <dcterms:modified xsi:type="dcterms:W3CDTF">2020-06-26T18:32:00Z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3b6bd148-5c96-4391-b533-7211a53da335</vt:lpwstr>
  </property>
  <property fmtid="{D5CDD505-2E9C-101B-9397-08002B2CF9AE}" pid="3" name="ContentTypeId">
    <vt:lpwstr>0x010100B0280B11AB954C44BB2ADB61C885D152</vt:lpwstr>
  </property>
  <property fmtid="{D5CDD505-2E9C-101B-9397-08002B2CF9AE}" pid="4" name="MSIP_Label_7b94a7b8-f06c-4dfe-bdcc-9b548fd58c31_Enabled">
    <vt:lpwstr>True</vt:lpwstr>
  </property>
  <property fmtid="{D5CDD505-2E9C-101B-9397-08002B2CF9AE}" pid="5" name="MSIP_Label_7b94a7b8-f06c-4dfe-bdcc-9b548fd58c31_SiteId">
    <vt:lpwstr>9ce70869-60db-44fd-abe8-d2767077fc8f</vt:lpwstr>
  </property>
  <property fmtid="{D5CDD505-2E9C-101B-9397-08002B2CF9AE}" pid="6" name="MSIP_Label_7b94a7b8-f06c-4dfe-bdcc-9b548fd58c31_Owner">
    <vt:lpwstr>njg6@cdc.gov</vt:lpwstr>
  </property>
  <property fmtid="{D5CDD505-2E9C-101B-9397-08002B2CF9AE}" pid="7" name="MSIP_Label_7b94a7b8-f06c-4dfe-bdcc-9b548fd58c31_SetDate">
    <vt:lpwstr>2020-06-19T14:59:30.0470731Z</vt:lpwstr>
  </property>
  <property fmtid="{D5CDD505-2E9C-101B-9397-08002B2CF9AE}" pid="8" name="MSIP_Label_7b94a7b8-f06c-4dfe-bdcc-9b548fd58c31_Name">
    <vt:lpwstr>General</vt:lpwstr>
  </property>
  <property fmtid="{D5CDD505-2E9C-101B-9397-08002B2CF9AE}" pid="9" name="MSIP_Label_7b94a7b8-f06c-4dfe-bdcc-9b548fd58c31_Application">
    <vt:lpwstr>Microsoft Azure Information Protection</vt:lpwstr>
  </property>
  <property fmtid="{D5CDD505-2E9C-101B-9397-08002B2CF9AE}" pid="10" name="MSIP_Label_7b94a7b8-f06c-4dfe-bdcc-9b548fd58c31_ActionId">
    <vt:lpwstr>6925df91-fc1d-4f9c-bd67-6314ec313bf6</vt:lpwstr>
  </property>
  <property fmtid="{D5CDD505-2E9C-101B-9397-08002B2CF9AE}" pid="11" name="MSIP_Label_7b94a7b8-f06c-4dfe-bdcc-9b548fd58c31_Extended_MSFT_Method">
    <vt:lpwstr>Manual</vt:lpwstr>
  </property>
  <property fmtid="{D5CDD505-2E9C-101B-9397-08002B2CF9AE}" pid="12" name="Sensitivity">
    <vt:lpwstr>General</vt:lpwstr>
  </property>
</Properties>
</file>