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B09AA" w14:textId="77777777" w:rsidR="000233C5" w:rsidRPr="005E7B66" w:rsidRDefault="0090498C" w:rsidP="000233C5">
      <w:pPr>
        <w:pStyle w:val="Heading2"/>
        <w:jc w:val="center"/>
        <w:rPr>
          <w:b/>
          <w:color w:val="auto"/>
        </w:rPr>
      </w:pPr>
      <w:bookmarkStart w:id="0" w:name="_GoBack"/>
      <w:bookmarkEnd w:id="0"/>
      <w:r w:rsidRPr="005E7B66">
        <w:rPr>
          <w:b/>
          <w:color w:val="auto"/>
        </w:rPr>
        <w:t xml:space="preserve">Public Health Ethics </w:t>
      </w:r>
      <w:r w:rsidR="000233C5" w:rsidRPr="005E7B66">
        <w:rPr>
          <w:b/>
          <w:color w:val="auto"/>
        </w:rPr>
        <w:t xml:space="preserve">Activities at State and </w:t>
      </w:r>
      <w:r w:rsidRPr="005E7B66">
        <w:rPr>
          <w:b/>
          <w:color w:val="auto"/>
        </w:rPr>
        <w:t>Local Health Departments</w:t>
      </w:r>
      <w:r w:rsidR="000233C5" w:rsidRPr="005E7B66">
        <w:rPr>
          <w:b/>
          <w:color w:val="auto"/>
        </w:rPr>
        <w:t xml:space="preserve">: </w:t>
      </w:r>
    </w:p>
    <w:p w14:paraId="3C2EAC87" w14:textId="77777777" w:rsidR="000233C5" w:rsidRPr="005E7B66" w:rsidRDefault="000233C5" w:rsidP="000233C5">
      <w:pPr>
        <w:pStyle w:val="Heading2"/>
        <w:jc w:val="center"/>
        <w:rPr>
          <w:b/>
          <w:color w:val="auto"/>
        </w:rPr>
      </w:pPr>
      <w:r w:rsidRPr="005E7B66">
        <w:rPr>
          <w:b/>
          <w:color w:val="auto"/>
        </w:rPr>
        <w:t xml:space="preserve"> Current Status and Challenges</w:t>
      </w:r>
    </w:p>
    <w:p w14:paraId="659D94DA" w14:textId="77777777" w:rsidR="0090498C" w:rsidRDefault="0090498C" w:rsidP="000233C5">
      <w:pPr>
        <w:pStyle w:val="Heading2"/>
        <w:jc w:val="center"/>
      </w:pPr>
    </w:p>
    <w:p w14:paraId="696458EB" w14:textId="399A4AE5" w:rsidR="002C5174" w:rsidRPr="005E7B66" w:rsidRDefault="00373587" w:rsidP="000233C5">
      <w:pPr>
        <w:jc w:val="center"/>
        <w:rPr>
          <w:rFonts w:cstheme="minorHAnsi"/>
          <w:b/>
        </w:rPr>
      </w:pPr>
      <w:r w:rsidRPr="005E7B66">
        <w:rPr>
          <w:rFonts w:cstheme="minorHAnsi"/>
          <w:b/>
        </w:rPr>
        <w:t xml:space="preserve">Telephone </w:t>
      </w:r>
      <w:r w:rsidR="0090498C" w:rsidRPr="005E7B66">
        <w:rPr>
          <w:rFonts w:cstheme="minorHAnsi"/>
          <w:b/>
        </w:rPr>
        <w:t>Interview Guide</w:t>
      </w:r>
    </w:p>
    <w:p w14:paraId="6F3811E6" w14:textId="77777777" w:rsidR="00FA05D8" w:rsidRPr="00831200" w:rsidRDefault="00FA05D8" w:rsidP="000233C5">
      <w:pPr>
        <w:jc w:val="center"/>
        <w:rPr>
          <w:rFonts w:cstheme="minorHAnsi"/>
        </w:rPr>
      </w:pPr>
    </w:p>
    <w:p w14:paraId="1C843AC3" w14:textId="6D86107B" w:rsidR="006E2F64" w:rsidRPr="00BA6232" w:rsidRDefault="002C5174" w:rsidP="002C5174">
      <w:pPr>
        <w:textAlignment w:val="baseline"/>
        <w:rPr>
          <w:rFonts w:cs="Arial"/>
          <w:bCs/>
          <w:i/>
          <w:color w:val="000000"/>
        </w:rPr>
      </w:pPr>
      <w:r w:rsidRPr="00BA6232">
        <w:rPr>
          <w:rFonts w:cs="Arial"/>
          <w:bCs/>
          <w:i/>
          <w:color w:val="000000"/>
        </w:rPr>
        <w:t xml:space="preserve">Hello, my name is </w:t>
      </w:r>
      <w:r w:rsidR="00757E51" w:rsidRPr="00BA6232">
        <w:rPr>
          <w:rFonts w:cs="Arial"/>
          <w:bCs/>
          <w:color w:val="000000"/>
        </w:rPr>
        <w:t>[</w:t>
      </w:r>
      <w:r w:rsidRPr="00BA6232">
        <w:rPr>
          <w:rFonts w:cs="Arial"/>
          <w:b/>
          <w:bCs/>
          <w:color w:val="000000"/>
        </w:rPr>
        <w:t>INTERVIEWER NAME</w:t>
      </w:r>
      <w:r w:rsidR="00757E51" w:rsidRPr="00BA6232">
        <w:rPr>
          <w:rFonts w:cs="Arial"/>
          <w:b/>
          <w:bCs/>
          <w:color w:val="000000"/>
        </w:rPr>
        <w:t>]</w:t>
      </w:r>
      <w:r w:rsidRPr="00BA6232">
        <w:rPr>
          <w:rFonts w:cs="Arial"/>
          <w:bCs/>
          <w:color w:val="000000"/>
        </w:rPr>
        <w:t>.</w:t>
      </w:r>
      <w:r w:rsidRPr="00BA6232">
        <w:rPr>
          <w:rFonts w:cs="Arial"/>
          <w:bCs/>
          <w:i/>
          <w:color w:val="000000"/>
        </w:rPr>
        <w:t xml:space="preserve"> </w:t>
      </w:r>
    </w:p>
    <w:p w14:paraId="0F348741" w14:textId="4CFDF43F" w:rsidR="00757E51" w:rsidRPr="00BA6232" w:rsidRDefault="00D018EF" w:rsidP="00757E51">
      <w:pPr>
        <w:textAlignment w:val="baseline"/>
        <w:rPr>
          <w:rFonts w:cs="Arial"/>
          <w:b/>
          <w:bCs/>
          <w:color w:val="000000"/>
        </w:rPr>
      </w:pPr>
      <w:r w:rsidRPr="00BA6232">
        <w:rPr>
          <w:rFonts w:cs="Arial"/>
          <w:b/>
          <w:bCs/>
          <w:color w:val="000000"/>
        </w:rPr>
        <w:t xml:space="preserve">[Introduce </w:t>
      </w:r>
      <w:r w:rsidR="00757E51" w:rsidRPr="00BA6232">
        <w:rPr>
          <w:rFonts w:cs="Arial"/>
          <w:b/>
          <w:bCs/>
          <w:color w:val="000000"/>
        </w:rPr>
        <w:t xml:space="preserve">project team members on the </w:t>
      </w:r>
      <w:r w:rsidRPr="00BA6232">
        <w:rPr>
          <w:rFonts w:cs="Arial"/>
          <w:b/>
          <w:bCs/>
          <w:color w:val="000000"/>
        </w:rPr>
        <w:t>call.]</w:t>
      </w:r>
      <w:r w:rsidR="00757E51" w:rsidRPr="00BA6232">
        <w:rPr>
          <w:rFonts w:cs="Arial"/>
          <w:b/>
          <w:bCs/>
          <w:color w:val="000000"/>
        </w:rPr>
        <w:t xml:space="preserve"> </w:t>
      </w:r>
    </w:p>
    <w:p w14:paraId="17CF1BC4" w14:textId="5A5E684F" w:rsidR="00D018EF" w:rsidRPr="00BA6232" w:rsidRDefault="00757E51" w:rsidP="00757E51">
      <w:pPr>
        <w:textAlignment w:val="baseline"/>
        <w:rPr>
          <w:rFonts w:cs="Arial"/>
          <w:bCs/>
          <w:i/>
          <w:color w:val="000000"/>
        </w:rPr>
      </w:pPr>
      <w:r w:rsidRPr="00BA6232">
        <w:rPr>
          <w:rFonts w:cs="Arial"/>
          <w:bCs/>
          <w:i/>
          <w:color w:val="000000"/>
        </w:rPr>
        <w:t>Thank you for taking the time to speak with us today.</w:t>
      </w:r>
    </w:p>
    <w:p w14:paraId="7F68E845" w14:textId="2E423275" w:rsidR="002C5174" w:rsidRPr="00BA6232" w:rsidRDefault="00C32D43" w:rsidP="002C5174">
      <w:pPr>
        <w:textAlignment w:val="baseline"/>
        <w:rPr>
          <w:rFonts w:cs="Arial"/>
          <w:bCs/>
          <w:i/>
          <w:color w:val="000000"/>
        </w:rPr>
      </w:pPr>
      <w:r w:rsidRPr="00BA6232">
        <w:rPr>
          <w:i/>
        </w:rPr>
        <w:t>Thank you for you</w:t>
      </w:r>
      <w:r w:rsidR="00DE0AE5" w:rsidRPr="00BA6232">
        <w:rPr>
          <w:i/>
        </w:rPr>
        <w:t>r input on the on-line survey.</w:t>
      </w:r>
      <w:r w:rsidR="00EB21A1" w:rsidRPr="00BA6232">
        <w:rPr>
          <w:rFonts w:cs="Arial"/>
          <w:bCs/>
          <w:i/>
          <w:color w:val="000000"/>
        </w:rPr>
        <w:t xml:space="preserve"> </w:t>
      </w:r>
      <w:r w:rsidRPr="00BA6232">
        <w:rPr>
          <w:rFonts w:cs="Arial"/>
          <w:bCs/>
          <w:i/>
          <w:color w:val="000000"/>
        </w:rPr>
        <w:t xml:space="preserve">The purpose of doing the telephone interview is to gather more detailed information about the issues covered in the survey.  </w:t>
      </w:r>
      <w:r w:rsidR="00D018EF" w:rsidRPr="00BA6232">
        <w:rPr>
          <w:rFonts w:cs="Arial"/>
          <w:bCs/>
          <w:i/>
          <w:color w:val="000000"/>
        </w:rPr>
        <w:t xml:space="preserve">Like the </w:t>
      </w:r>
      <w:r w:rsidRPr="00BA6232">
        <w:rPr>
          <w:rFonts w:cs="Arial"/>
          <w:bCs/>
          <w:i/>
          <w:color w:val="000000"/>
        </w:rPr>
        <w:t>survey</w:t>
      </w:r>
      <w:r w:rsidR="00D018EF" w:rsidRPr="00BA6232">
        <w:rPr>
          <w:rFonts w:cs="Arial"/>
          <w:bCs/>
          <w:i/>
          <w:color w:val="000000"/>
        </w:rPr>
        <w:t xml:space="preserve">, we will </w:t>
      </w:r>
      <w:r w:rsidRPr="00BA6232">
        <w:rPr>
          <w:rFonts w:cs="Arial"/>
          <w:bCs/>
          <w:i/>
          <w:color w:val="000000"/>
        </w:rPr>
        <w:t xml:space="preserve">focus on how </w:t>
      </w:r>
      <w:r w:rsidR="00D018EF" w:rsidRPr="00BA6232">
        <w:rPr>
          <w:rFonts w:cs="Arial"/>
          <w:bCs/>
          <w:i/>
          <w:color w:val="000000"/>
        </w:rPr>
        <w:t xml:space="preserve">your health department is </w:t>
      </w:r>
      <w:r w:rsidRPr="00BA6232">
        <w:rPr>
          <w:rFonts w:cs="Arial"/>
          <w:bCs/>
          <w:i/>
          <w:color w:val="000000"/>
        </w:rPr>
        <w:t xml:space="preserve">currently </w:t>
      </w:r>
      <w:r w:rsidR="00D018EF" w:rsidRPr="00BA6232">
        <w:rPr>
          <w:rFonts w:cs="Arial"/>
          <w:bCs/>
          <w:i/>
          <w:color w:val="000000"/>
        </w:rPr>
        <w:t>addressing e</w:t>
      </w:r>
      <w:r w:rsidRPr="00BA6232">
        <w:rPr>
          <w:rFonts w:cs="Arial"/>
          <w:bCs/>
          <w:i/>
          <w:color w:val="000000"/>
        </w:rPr>
        <w:t xml:space="preserve">thics issues, </w:t>
      </w:r>
      <w:r w:rsidR="00D018EF" w:rsidRPr="00BA6232">
        <w:rPr>
          <w:rFonts w:cs="Arial"/>
          <w:bCs/>
          <w:i/>
          <w:color w:val="000000"/>
        </w:rPr>
        <w:t xml:space="preserve">your </w:t>
      </w:r>
      <w:r w:rsidRPr="00BA6232">
        <w:rPr>
          <w:rFonts w:cs="Arial"/>
          <w:bCs/>
          <w:i/>
          <w:color w:val="000000"/>
        </w:rPr>
        <w:t xml:space="preserve">needs regarding </w:t>
      </w:r>
      <w:r w:rsidR="00D018EF" w:rsidRPr="00BA6232">
        <w:rPr>
          <w:rFonts w:cs="Arial"/>
          <w:bCs/>
          <w:i/>
          <w:color w:val="000000"/>
        </w:rPr>
        <w:t xml:space="preserve">building </w:t>
      </w:r>
      <w:r w:rsidRPr="00BA6232">
        <w:rPr>
          <w:rFonts w:cs="Arial"/>
          <w:bCs/>
          <w:i/>
          <w:color w:val="000000"/>
        </w:rPr>
        <w:t xml:space="preserve">ethics infrastructure, </w:t>
      </w:r>
      <w:r w:rsidR="00D018EF" w:rsidRPr="00BA6232">
        <w:rPr>
          <w:rFonts w:cs="Arial"/>
          <w:bCs/>
          <w:i/>
          <w:color w:val="000000"/>
        </w:rPr>
        <w:t>and ways to e</w:t>
      </w:r>
      <w:r w:rsidR="00831200" w:rsidRPr="00BA6232">
        <w:rPr>
          <w:rFonts w:cs="Arial"/>
          <w:bCs/>
          <w:i/>
          <w:color w:val="000000"/>
        </w:rPr>
        <w:t xml:space="preserve">valuate the impact of </w:t>
      </w:r>
      <w:r w:rsidR="0085777B" w:rsidRPr="00BA6232">
        <w:rPr>
          <w:rFonts w:cs="Arial"/>
          <w:bCs/>
          <w:i/>
          <w:color w:val="000000"/>
        </w:rPr>
        <w:t xml:space="preserve">those </w:t>
      </w:r>
      <w:r w:rsidR="00831200" w:rsidRPr="00BA6232">
        <w:rPr>
          <w:rFonts w:cs="Arial"/>
          <w:bCs/>
          <w:i/>
          <w:color w:val="000000"/>
        </w:rPr>
        <w:t xml:space="preserve">activities. </w:t>
      </w:r>
      <w:r w:rsidR="00D018EF" w:rsidRPr="00BA6232">
        <w:rPr>
          <w:rFonts w:cs="Arial"/>
          <w:bCs/>
          <w:i/>
          <w:color w:val="000000"/>
        </w:rPr>
        <w:t xml:space="preserve"> </w:t>
      </w:r>
      <w:r w:rsidR="0085777B" w:rsidRPr="00BA6232">
        <w:rPr>
          <w:rFonts w:cs="Arial"/>
          <w:bCs/>
          <w:i/>
          <w:color w:val="000000"/>
        </w:rPr>
        <w:t xml:space="preserve">We </w:t>
      </w:r>
      <w:r w:rsidR="00D018EF" w:rsidRPr="00BA6232">
        <w:rPr>
          <w:rFonts w:cs="Arial"/>
          <w:bCs/>
          <w:i/>
          <w:color w:val="000000"/>
        </w:rPr>
        <w:t xml:space="preserve">plan to </w:t>
      </w:r>
      <w:r w:rsidR="0085777B" w:rsidRPr="00BA6232">
        <w:rPr>
          <w:rFonts w:cs="Arial"/>
          <w:bCs/>
          <w:i/>
          <w:color w:val="000000"/>
        </w:rPr>
        <w:t>use the</w:t>
      </w:r>
      <w:r w:rsidR="00D018EF" w:rsidRPr="00BA6232">
        <w:rPr>
          <w:rFonts w:cs="Arial"/>
          <w:bCs/>
          <w:i/>
          <w:color w:val="000000"/>
        </w:rPr>
        <w:t xml:space="preserve"> information we </w:t>
      </w:r>
      <w:r w:rsidR="007071D0">
        <w:rPr>
          <w:rFonts w:cs="Arial"/>
          <w:bCs/>
          <w:i/>
          <w:color w:val="000000"/>
        </w:rPr>
        <w:t xml:space="preserve">  </w:t>
      </w:r>
      <w:r w:rsidR="00D018EF" w:rsidRPr="00BA6232">
        <w:rPr>
          <w:rFonts w:cs="Arial"/>
          <w:bCs/>
          <w:i/>
          <w:color w:val="000000"/>
        </w:rPr>
        <w:t xml:space="preserve">gather </w:t>
      </w:r>
      <w:r w:rsidR="0085777B" w:rsidRPr="00BA6232">
        <w:rPr>
          <w:rFonts w:cs="Arial"/>
          <w:bCs/>
          <w:i/>
          <w:color w:val="000000"/>
        </w:rPr>
        <w:t>to improve the</w:t>
      </w:r>
      <w:r w:rsidR="00D018EF" w:rsidRPr="00BA6232">
        <w:rPr>
          <w:rFonts w:cs="Arial"/>
          <w:bCs/>
          <w:i/>
          <w:color w:val="000000"/>
        </w:rPr>
        <w:t xml:space="preserve"> public health ethics</w:t>
      </w:r>
      <w:r w:rsidR="0085777B" w:rsidRPr="00BA6232">
        <w:rPr>
          <w:rFonts w:cs="Arial"/>
          <w:bCs/>
          <w:i/>
          <w:color w:val="000000"/>
        </w:rPr>
        <w:t xml:space="preserve"> </w:t>
      </w:r>
      <w:r w:rsidR="00831200" w:rsidRPr="00BA6232">
        <w:rPr>
          <w:rFonts w:cs="Arial"/>
          <w:bCs/>
          <w:i/>
          <w:color w:val="000000"/>
        </w:rPr>
        <w:t xml:space="preserve">resources </w:t>
      </w:r>
      <w:r w:rsidR="00D018EF" w:rsidRPr="00BA6232">
        <w:rPr>
          <w:rFonts w:cs="Arial"/>
          <w:bCs/>
          <w:i/>
          <w:color w:val="000000"/>
        </w:rPr>
        <w:t xml:space="preserve">we develop </w:t>
      </w:r>
      <w:r w:rsidR="00831200" w:rsidRPr="00BA6232">
        <w:rPr>
          <w:rFonts w:cs="Arial"/>
          <w:bCs/>
          <w:i/>
          <w:color w:val="000000"/>
        </w:rPr>
        <w:t xml:space="preserve">for state and local health departments. </w:t>
      </w:r>
    </w:p>
    <w:p w14:paraId="76A39680" w14:textId="4FD45E10" w:rsidR="00831200" w:rsidRPr="00BA6232" w:rsidRDefault="002935E2" w:rsidP="002C5174">
      <w:pPr>
        <w:textAlignment w:val="baseline"/>
        <w:rPr>
          <w:rFonts w:cs="Arial"/>
          <w:bCs/>
          <w:i/>
          <w:color w:val="000000"/>
        </w:rPr>
      </w:pPr>
      <w:r w:rsidRPr="00BA6232">
        <w:rPr>
          <w:i/>
        </w:rPr>
        <w:t xml:space="preserve">While we have written questions, this is not intended to be a scripted interview. We hope that our questions lead to a </w:t>
      </w:r>
      <w:r w:rsidR="00757E51" w:rsidRPr="00BA6232">
        <w:rPr>
          <w:i/>
        </w:rPr>
        <w:t>detailed</w:t>
      </w:r>
      <w:r w:rsidRPr="00BA6232">
        <w:rPr>
          <w:i/>
        </w:rPr>
        <w:t xml:space="preserve"> discussion about your </w:t>
      </w:r>
      <w:r w:rsidR="00757E51" w:rsidRPr="00BA6232">
        <w:rPr>
          <w:i/>
        </w:rPr>
        <w:t xml:space="preserve">health </w:t>
      </w:r>
      <w:r w:rsidRPr="00BA6232">
        <w:rPr>
          <w:i/>
        </w:rPr>
        <w:t xml:space="preserve">department’s ethics infrastructure and challenges. </w:t>
      </w:r>
      <w:r w:rsidR="002C5174" w:rsidRPr="00BA6232">
        <w:rPr>
          <w:rFonts w:cs="Arial"/>
          <w:bCs/>
          <w:i/>
          <w:color w:val="000000"/>
        </w:rPr>
        <w:t xml:space="preserve">During this interview, </w:t>
      </w:r>
      <w:r w:rsidR="00D70E57" w:rsidRPr="00BA6232">
        <w:rPr>
          <w:rFonts w:cs="Arial"/>
          <w:bCs/>
          <w:i/>
          <w:color w:val="000000"/>
        </w:rPr>
        <w:t xml:space="preserve">you </w:t>
      </w:r>
      <w:r w:rsidR="00757E51" w:rsidRPr="00BA6232">
        <w:rPr>
          <w:rFonts w:cs="Arial"/>
          <w:bCs/>
          <w:i/>
          <w:color w:val="000000"/>
        </w:rPr>
        <w:t xml:space="preserve">will be answering the </w:t>
      </w:r>
      <w:r w:rsidR="00D70E57" w:rsidRPr="00BA6232">
        <w:rPr>
          <w:rFonts w:cs="Arial"/>
          <w:bCs/>
          <w:i/>
          <w:color w:val="000000"/>
        </w:rPr>
        <w:t>questions in your professional role as a health official.</w:t>
      </w:r>
      <w:r w:rsidR="00831200" w:rsidRPr="00BA6232">
        <w:rPr>
          <w:rFonts w:cs="Arial"/>
          <w:bCs/>
          <w:i/>
          <w:color w:val="000000"/>
        </w:rPr>
        <w:t xml:space="preserve"> </w:t>
      </w:r>
    </w:p>
    <w:p w14:paraId="7CD19B04" w14:textId="43CF9E2F" w:rsidR="004F6352" w:rsidRPr="00BA6232" w:rsidRDefault="002C5174" w:rsidP="00C32D43">
      <w:pPr>
        <w:textAlignment w:val="baseline"/>
        <w:rPr>
          <w:i/>
        </w:rPr>
      </w:pPr>
      <w:r w:rsidRPr="00BA6232">
        <w:rPr>
          <w:rFonts w:cs="Arial"/>
          <w:bCs/>
          <w:i/>
          <w:color w:val="000000"/>
        </w:rPr>
        <w:t xml:space="preserve">Your participation is </w:t>
      </w:r>
      <w:r w:rsidR="006D2D79" w:rsidRPr="00BA6232">
        <w:rPr>
          <w:rFonts w:cs="Arial"/>
          <w:bCs/>
          <w:i/>
          <w:color w:val="000000"/>
        </w:rPr>
        <w:t>voluntary</w:t>
      </w:r>
      <w:r w:rsidRPr="00BA6232">
        <w:rPr>
          <w:rFonts w:cs="Arial"/>
          <w:bCs/>
          <w:i/>
          <w:color w:val="000000"/>
        </w:rPr>
        <w:t>. You may stop the interview at any time.</w:t>
      </w:r>
      <w:r w:rsidR="00D70E57" w:rsidRPr="00BA6232">
        <w:rPr>
          <w:i/>
        </w:rPr>
        <w:t xml:space="preserve"> </w:t>
      </w:r>
      <w:r w:rsidRPr="00BA6232">
        <w:rPr>
          <w:rFonts w:cs="Arial"/>
          <w:bCs/>
          <w:i/>
          <w:color w:val="000000"/>
        </w:rPr>
        <w:t xml:space="preserve">This interview will last approximately one hour. I would like to record our conversation and take notes so that I don’t miss anything you say. </w:t>
      </w:r>
      <w:r w:rsidR="00831200" w:rsidRPr="00BA6232">
        <w:rPr>
          <w:rFonts w:cs="Arial"/>
          <w:bCs/>
          <w:i/>
          <w:color w:val="000000"/>
        </w:rPr>
        <w:t xml:space="preserve">We will </w:t>
      </w:r>
      <w:r w:rsidR="004F6352" w:rsidRPr="00BA6232">
        <w:rPr>
          <w:rFonts w:cs="Arial"/>
          <w:bCs/>
          <w:i/>
          <w:color w:val="000000"/>
        </w:rPr>
        <w:t xml:space="preserve">also </w:t>
      </w:r>
      <w:r w:rsidR="00831200" w:rsidRPr="00BA6232">
        <w:rPr>
          <w:rFonts w:cs="Arial"/>
          <w:bCs/>
          <w:i/>
          <w:color w:val="000000"/>
        </w:rPr>
        <w:t>transcribe the content of this interview</w:t>
      </w:r>
      <w:r w:rsidR="004F6352" w:rsidRPr="00BA6232">
        <w:rPr>
          <w:rFonts w:cs="Arial"/>
          <w:bCs/>
          <w:i/>
          <w:color w:val="000000"/>
        </w:rPr>
        <w:t xml:space="preserve"> to </w:t>
      </w:r>
      <w:r w:rsidR="004F6352" w:rsidRPr="00BA6232">
        <w:rPr>
          <w:i/>
        </w:rPr>
        <w:t>facilitate data analysis.</w:t>
      </w:r>
      <w:r w:rsidR="00CE1E10" w:rsidRPr="00BA6232">
        <w:rPr>
          <w:i/>
        </w:rPr>
        <w:t xml:space="preserve"> In order to preserve your privacy, we will not link your name to your individual responses in our report of the findings. </w:t>
      </w:r>
      <w:r w:rsidR="00F17FD0" w:rsidRPr="00BA6232">
        <w:rPr>
          <w:i/>
        </w:rPr>
        <w:t>The</w:t>
      </w:r>
      <w:r w:rsidR="004F6352" w:rsidRPr="00BA6232">
        <w:rPr>
          <w:i/>
        </w:rPr>
        <w:t xml:space="preserve"> written report will be made available to you after the completion of the project.</w:t>
      </w:r>
    </w:p>
    <w:p w14:paraId="1034E5A9" w14:textId="77777777" w:rsidR="000B4AB1" w:rsidRPr="00BA6232" w:rsidRDefault="000B4AB1" w:rsidP="000B4AB1">
      <w:pPr>
        <w:spacing w:after="0" w:line="240" w:lineRule="auto"/>
        <w:textAlignment w:val="baseline"/>
        <w:rPr>
          <w:rFonts w:cs="Arial"/>
          <w:bCs/>
          <w:i/>
          <w:color w:val="000000"/>
        </w:rPr>
      </w:pPr>
    </w:p>
    <w:p w14:paraId="585B4BF3" w14:textId="77777777" w:rsidR="00831200" w:rsidRPr="00BA6232" w:rsidRDefault="00970DA6" w:rsidP="000B4AB1">
      <w:pPr>
        <w:spacing w:after="0" w:line="240" w:lineRule="auto"/>
        <w:textAlignment w:val="baseline"/>
        <w:rPr>
          <w:rFonts w:cs="Arial"/>
          <w:bCs/>
          <w:i/>
          <w:color w:val="000000"/>
        </w:rPr>
      </w:pPr>
      <w:r w:rsidRPr="00BA6232">
        <w:rPr>
          <w:rFonts w:cs="Arial"/>
          <w:bCs/>
          <w:i/>
          <w:color w:val="000000"/>
        </w:rPr>
        <w:t>T</w:t>
      </w:r>
      <w:r w:rsidR="00831200" w:rsidRPr="00BA6232">
        <w:rPr>
          <w:rFonts w:cs="Arial"/>
          <w:bCs/>
          <w:i/>
          <w:color w:val="000000"/>
        </w:rPr>
        <w:t>hank you</w:t>
      </w:r>
      <w:r w:rsidRPr="00BA6232">
        <w:rPr>
          <w:rFonts w:cs="Arial"/>
          <w:bCs/>
          <w:i/>
          <w:color w:val="000000"/>
        </w:rPr>
        <w:t xml:space="preserve"> again</w:t>
      </w:r>
      <w:r w:rsidR="00831200" w:rsidRPr="00BA6232">
        <w:rPr>
          <w:rFonts w:cs="Arial"/>
          <w:bCs/>
          <w:i/>
          <w:color w:val="000000"/>
        </w:rPr>
        <w:t xml:space="preserve"> for your willingness to participate.</w:t>
      </w:r>
    </w:p>
    <w:p w14:paraId="417D9506" w14:textId="77777777" w:rsidR="000B4AB1" w:rsidRPr="00BA6232" w:rsidRDefault="000B4AB1" w:rsidP="000B4AB1">
      <w:pPr>
        <w:spacing w:after="0" w:line="240" w:lineRule="auto"/>
        <w:textAlignment w:val="baseline"/>
        <w:rPr>
          <w:rFonts w:cs="Arial"/>
          <w:bCs/>
          <w:i/>
          <w:color w:val="000000"/>
        </w:rPr>
      </w:pPr>
    </w:p>
    <w:p w14:paraId="09CAE8AA" w14:textId="77777777" w:rsidR="004F6352" w:rsidRPr="00BA6232" w:rsidRDefault="004F6352" w:rsidP="000B4AB1">
      <w:pPr>
        <w:spacing w:after="0" w:line="240" w:lineRule="auto"/>
        <w:textAlignment w:val="baseline"/>
        <w:rPr>
          <w:rFonts w:cs="Arial"/>
          <w:bCs/>
          <w:i/>
          <w:color w:val="000000"/>
        </w:rPr>
      </w:pPr>
      <w:r w:rsidRPr="00BA6232">
        <w:rPr>
          <w:rFonts w:cs="Arial"/>
          <w:bCs/>
          <w:i/>
          <w:color w:val="000000"/>
        </w:rPr>
        <w:t>Do you have any questions before we begin?</w:t>
      </w:r>
    </w:p>
    <w:p w14:paraId="484C814C" w14:textId="77777777" w:rsidR="000B4AB1" w:rsidRPr="00BA6232" w:rsidRDefault="000B4AB1" w:rsidP="000B4AB1">
      <w:pPr>
        <w:spacing w:after="0" w:line="240" w:lineRule="auto"/>
        <w:textAlignment w:val="baseline"/>
        <w:rPr>
          <w:rFonts w:cs="Arial"/>
          <w:bCs/>
          <w:i/>
          <w:color w:val="000000"/>
        </w:rPr>
      </w:pPr>
    </w:p>
    <w:p w14:paraId="3A091BA6" w14:textId="77777777" w:rsidR="00831200" w:rsidRPr="00BA6232" w:rsidRDefault="002C5174" w:rsidP="00CE1E10">
      <w:pPr>
        <w:tabs>
          <w:tab w:val="right" w:pos="9360"/>
        </w:tabs>
        <w:spacing w:after="0" w:line="240" w:lineRule="auto"/>
        <w:textAlignment w:val="baseline"/>
        <w:rPr>
          <w:rFonts w:cs="Arial"/>
          <w:bCs/>
          <w:i/>
          <w:color w:val="000000"/>
        </w:rPr>
      </w:pPr>
      <w:r w:rsidRPr="00BA6232">
        <w:rPr>
          <w:rFonts w:cs="Arial"/>
          <w:bCs/>
          <w:i/>
          <w:color w:val="000000"/>
        </w:rPr>
        <w:t xml:space="preserve">Do I have your permission to record this </w:t>
      </w:r>
      <w:r w:rsidR="004F6352" w:rsidRPr="00BA6232">
        <w:rPr>
          <w:rFonts w:cs="Arial"/>
          <w:bCs/>
          <w:i/>
          <w:color w:val="000000"/>
        </w:rPr>
        <w:t>conversation</w:t>
      </w:r>
      <w:r w:rsidRPr="00BA6232">
        <w:rPr>
          <w:rFonts w:cs="Arial"/>
          <w:bCs/>
          <w:i/>
          <w:color w:val="000000"/>
        </w:rPr>
        <w:t>?</w:t>
      </w:r>
      <w:r w:rsidR="00CE1E10" w:rsidRPr="00BA6232">
        <w:rPr>
          <w:rFonts w:cs="Arial"/>
          <w:bCs/>
          <w:i/>
          <w:color w:val="000000"/>
        </w:rPr>
        <w:tab/>
      </w:r>
    </w:p>
    <w:p w14:paraId="0A767D62" w14:textId="77777777" w:rsidR="000B4AB1" w:rsidRPr="00BA6232" w:rsidRDefault="000B4AB1" w:rsidP="00373587">
      <w:pPr>
        <w:spacing w:line="240" w:lineRule="auto"/>
        <w:textAlignment w:val="baseline"/>
        <w:rPr>
          <w:rFonts w:cs="Arial"/>
          <w:bCs/>
          <w:color w:val="000000"/>
        </w:rPr>
      </w:pPr>
    </w:p>
    <w:p w14:paraId="7EB4D66A" w14:textId="77777777" w:rsidR="001963F5" w:rsidRPr="00BA6232" w:rsidRDefault="001D69DC" w:rsidP="00373587">
      <w:pPr>
        <w:spacing w:line="240" w:lineRule="auto"/>
        <w:textAlignment w:val="baseline"/>
        <w:rPr>
          <w:rFonts w:cs="Arial"/>
          <w:bCs/>
          <w:color w:val="000000"/>
        </w:rPr>
      </w:pPr>
      <w:r w:rsidRPr="00BA6232">
        <w:rPr>
          <w:rFonts w:cs="Arial"/>
          <w:bCs/>
          <w:color w:val="000000"/>
        </w:rPr>
        <w:t>[Turn on recording device.</w:t>
      </w:r>
      <w:r w:rsidR="00D018EF" w:rsidRPr="00BA6232">
        <w:rPr>
          <w:rFonts w:cs="Arial"/>
          <w:bCs/>
          <w:color w:val="000000"/>
        </w:rPr>
        <w:t>]</w:t>
      </w:r>
    </w:p>
    <w:p w14:paraId="7A929B16" w14:textId="77777777" w:rsidR="001963F5" w:rsidRPr="00BA6232" w:rsidRDefault="001963F5" w:rsidP="00373587">
      <w:pPr>
        <w:spacing w:line="240" w:lineRule="auto"/>
        <w:textAlignment w:val="baseline"/>
        <w:rPr>
          <w:rFonts w:cs="Arial"/>
          <w:bCs/>
          <w:color w:val="000000"/>
          <w:sz w:val="24"/>
          <w:szCs w:val="24"/>
        </w:rPr>
      </w:pPr>
    </w:p>
    <w:p w14:paraId="7E79CF38" w14:textId="1158C1BA" w:rsidR="00773A62" w:rsidRDefault="00BA6232" w:rsidP="006F422D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0CB48B" wp14:editId="3EA91115">
                <wp:simplePos x="0" y="0"/>
                <wp:positionH relativeFrom="column">
                  <wp:posOffset>-19050</wp:posOffset>
                </wp:positionH>
                <wp:positionV relativeFrom="paragraph">
                  <wp:posOffset>142240</wp:posOffset>
                </wp:positionV>
                <wp:extent cx="3800475" cy="466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E7F473" id="Rectangle 1" o:spid="_x0000_s1026" style="position:absolute;margin-left:-1.5pt;margin-top:11.2pt;width:299.2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" fillcolor="#ffc000 [3207]" strokecolor="#7f5f00 [1607]" strokeweight="1pt"/>
            </w:pict>
          </mc:Fallback>
        </mc:AlternateContent>
      </w:r>
    </w:p>
    <w:p w14:paraId="6554A17D" w14:textId="74B78A99" w:rsidR="004B7AE3" w:rsidRPr="00BA6232" w:rsidRDefault="00D018EF" w:rsidP="006F422D">
      <w:pPr>
        <w:pStyle w:val="Heading3"/>
        <w:rPr>
          <w:b/>
          <w:sz w:val="28"/>
          <w:szCs w:val="28"/>
        </w:rPr>
      </w:pPr>
      <w:r w:rsidRPr="00BA6232">
        <w:rPr>
          <w:b/>
          <w:sz w:val="28"/>
          <w:szCs w:val="28"/>
        </w:rPr>
        <w:t xml:space="preserve">Discussion </w:t>
      </w:r>
      <w:r w:rsidR="006F422D" w:rsidRPr="00BA6232">
        <w:rPr>
          <w:b/>
          <w:sz w:val="28"/>
          <w:szCs w:val="28"/>
        </w:rPr>
        <w:t xml:space="preserve">Focus </w:t>
      </w:r>
      <w:r w:rsidRPr="00BA6232">
        <w:rPr>
          <w:b/>
          <w:sz w:val="28"/>
          <w:szCs w:val="28"/>
        </w:rPr>
        <w:t xml:space="preserve">Area </w:t>
      </w:r>
      <w:r w:rsidR="006F422D" w:rsidRPr="00BA6232">
        <w:rPr>
          <w:b/>
          <w:sz w:val="28"/>
          <w:szCs w:val="28"/>
        </w:rPr>
        <w:t xml:space="preserve">1:  </w:t>
      </w:r>
      <w:r w:rsidRPr="00BA6232">
        <w:rPr>
          <w:b/>
          <w:sz w:val="28"/>
          <w:szCs w:val="28"/>
        </w:rPr>
        <w:t>Current Ethics Activities</w:t>
      </w:r>
    </w:p>
    <w:p w14:paraId="404D0080" w14:textId="77777777" w:rsidR="00BA6232" w:rsidRPr="00BA6232" w:rsidRDefault="00BA6232" w:rsidP="00BA6232">
      <w:pPr>
        <w:rPr>
          <w:sz w:val="28"/>
          <w:szCs w:val="28"/>
        </w:rPr>
      </w:pPr>
    </w:p>
    <w:p w14:paraId="7AC4140B" w14:textId="0EF44E5D" w:rsidR="00B973B4" w:rsidRPr="00C2627C" w:rsidRDefault="00B973B4" w:rsidP="00B973B4">
      <w:r w:rsidRPr="00B973B4">
        <w:rPr>
          <w:i/>
        </w:rPr>
        <w:t>First</w:t>
      </w:r>
      <w:r w:rsidR="00757E51">
        <w:rPr>
          <w:i/>
        </w:rPr>
        <w:t>,</w:t>
      </w:r>
      <w:r w:rsidRPr="00B973B4">
        <w:rPr>
          <w:i/>
        </w:rPr>
        <w:t xml:space="preserve"> we would like to talk a bit about how your health department addresses ethics issues</w:t>
      </w:r>
      <w:r>
        <w:t>.</w:t>
      </w:r>
    </w:p>
    <w:p w14:paraId="4F41EFD1" w14:textId="77777777" w:rsidR="00E615CB" w:rsidRDefault="006F422D" w:rsidP="00C32D43">
      <w:pPr>
        <w:pStyle w:val="Heading3"/>
      </w:pPr>
      <w:r>
        <w:t>Prompts for discussion:</w:t>
      </w:r>
    </w:p>
    <w:p w14:paraId="2F9A0EA7" w14:textId="6885607C" w:rsidR="00E615CB" w:rsidRDefault="00E615CB" w:rsidP="005F4F02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 xml:space="preserve">What are the most pressing public health issues that affect the population that your </w:t>
      </w:r>
      <w:r w:rsidR="00D018EF">
        <w:t xml:space="preserve">health </w:t>
      </w:r>
      <w:r>
        <w:t>department serves?</w:t>
      </w:r>
    </w:p>
    <w:p w14:paraId="4430DB75" w14:textId="77777777" w:rsidR="001963F5" w:rsidRDefault="00E615CB" w:rsidP="005F4F02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 xml:space="preserve">Do </w:t>
      </w:r>
      <w:r w:rsidR="00D018EF">
        <w:t xml:space="preserve">any of these </w:t>
      </w:r>
      <w:r>
        <w:t>issues raise ethics concerns?</w:t>
      </w:r>
    </w:p>
    <w:p w14:paraId="215FF996" w14:textId="77777777" w:rsidR="001963F5" w:rsidRDefault="001963F5" w:rsidP="005F4F02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</w:t>
      </w:r>
      <w:r w:rsidR="00E615CB" w:rsidRPr="00E615CB">
        <w:t xml:space="preserve">ow </w:t>
      </w:r>
      <w:r>
        <w:t xml:space="preserve">does </w:t>
      </w:r>
      <w:r w:rsidR="00E615CB" w:rsidRPr="00E615CB">
        <w:t>your health department</w:t>
      </w:r>
      <w:r>
        <w:t xml:space="preserve"> typically address </w:t>
      </w:r>
      <w:r w:rsidR="00B56770">
        <w:t xml:space="preserve">these </w:t>
      </w:r>
      <w:r>
        <w:t>ethics issues?</w:t>
      </w:r>
    </w:p>
    <w:p w14:paraId="0A4082F2" w14:textId="181503C7" w:rsidR="00C2627C" w:rsidRDefault="00B973B4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How did you decide on an approach for how you address ethics issues?</w:t>
      </w:r>
    </w:p>
    <w:p w14:paraId="793E9FD6" w14:textId="77777777" w:rsidR="00287D43" w:rsidRDefault="00287D43" w:rsidP="00287D43">
      <w:pPr>
        <w:pStyle w:val="ListParagraph"/>
        <w:spacing w:after="240" w:line="240" w:lineRule="auto"/>
        <w:contextualSpacing w:val="0"/>
      </w:pPr>
    </w:p>
    <w:p w14:paraId="67EC28B2" w14:textId="77777777" w:rsidR="00695833" w:rsidRPr="00320E44" w:rsidRDefault="00695833" w:rsidP="004C37EE">
      <w:pPr>
        <w:spacing w:after="240" w:line="240" w:lineRule="auto"/>
        <w:ind w:left="360"/>
        <w:rPr>
          <w:b/>
        </w:rPr>
      </w:pPr>
      <w:r w:rsidRPr="00320E44">
        <w:rPr>
          <w:b/>
        </w:rPr>
        <w:t>If the health department has established an ethics committee:</w:t>
      </w:r>
    </w:p>
    <w:p w14:paraId="24722D13" w14:textId="362F2792" w:rsidR="00695833" w:rsidRDefault="00695833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How often does it meet</w:t>
      </w:r>
      <w:r w:rsidR="00757E51">
        <w:t>?</w:t>
      </w:r>
      <w:r>
        <w:t xml:space="preserve"> </w:t>
      </w:r>
    </w:p>
    <w:p w14:paraId="00B4219F" w14:textId="77777777" w:rsidR="0095218A" w:rsidRDefault="00695833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Who serves on the committee</w:t>
      </w:r>
      <w:r w:rsidR="00757E51">
        <w:t>?</w:t>
      </w:r>
      <w:r w:rsidR="0095218A" w:rsidRPr="0095218A">
        <w:t xml:space="preserve"> </w:t>
      </w:r>
    </w:p>
    <w:p w14:paraId="0499DD35" w14:textId="5DDCF51C" w:rsidR="0095218A" w:rsidRDefault="0095218A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How are they identified and recruited?</w:t>
      </w:r>
    </w:p>
    <w:p w14:paraId="75661D63" w14:textId="7621B3AC" w:rsidR="0095218A" w:rsidRDefault="0095218A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How are members appointed</w:t>
      </w:r>
      <w:r w:rsidR="003C2351">
        <w:t xml:space="preserve">? For example, do they </w:t>
      </w:r>
      <w:r>
        <w:t>serve for a specified term?</w:t>
      </w:r>
    </w:p>
    <w:p w14:paraId="3DA64689" w14:textId="1FEAE23B" w:rsidR="00695833" w:rsidRDefault="00695833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How are topics identified</w:t>
      </w:r>
      <w:r w:rsidR="00757E51">
        <w:t>?</w:t>
      </w:r>
      <w:r>
        <w:t xml:space="preserve"> </w:t>
      </w:r>
    </w:p>
    <w:p w14:paraId="10F5AD61" w14:textId="1923795F" w:rsidR="0095218A" w:rsidRDefault="0095218A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Does the committee use a framework to guide its deliberation?</w:t>
      </w:r>
    </w:p>
    <w:p w14:paraId="18143E50" w14:textId="77777777" w:rsidR="00A13FBF" w:rsidRDefault="00695833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How is input from the committee used?</w:t>
      </w:r>
    </w:p>
    <w:p w14:paraId="4B812EB0" w14:textId="77777777" w:rsidR="00A13FBF" w:rsidRDefault="00A13FBF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What types of issues has the committee addressed?</w:t>
      </w:r>
    </w:p>
    <w:p w14:paraId="4D920918" w14:textId="77777777" w:rsidR="00C17742" w:rsidRDefault="00C17742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 xml:space="preserve">If </w:t>
      </w:r>
      <w:r w:rsidR="00C2627C">
        <w:t>the</w:t>
      </w:r>
      <w:r>
        <w:t xml:space="preserve"> health department is accredited, how did going through the accreditation process impact how public health ethics issues are addressed?</w:t>
      </w:r>
    </w:p>
    <w:p w14:paraId="7673BB87" w14:textId="69E1433F" w:rsidR="00C2627C" w:rsidRDefault="00C2627C" w:rsidP="00E859B8">
      <w:pPr>
        <w:pStyle w:val="ListParagraph"/>
        <w:numPr>
          <w:ilvl w:val="0"/>
          <w:numId w:val="20"/>
        </w:numPr>
        <w:spacing w:after="240" w:line="240" w:lineRule="auto"/>
        <w:contextualSpacing w:val="0"/>
      </w:pPr>
      <w:r>
        <w:t>What are your thoughts about how easy or difficult it is to integrate public health ethics into your work?</w:t>
      </w:r>
    </w:p>
    <w:p w14:paraId="01DDC000" w14:textId="77777777" w:rsidR="00287D43" w:rsidRDefault="00287D43" w:rsidP="00287D43">
      <w:pPr>
        <w:pStyle w:val="ListParagraph"/>
        <w:spacing w:after="240" w:line="240" w:lineRule="auto"/>
        <w:contextualSpacing w:val="0"/>
      </w:pPr>
    </w:p>
    <w:p w14:paraId="50EE13C4" w14:textId="77777777" w:rsidR="00216BD5" w:rsidRPr="00320E44" w:rsidRDefault="00216BD5" w:rsidP="00320E44">
      <w:pPr>
        <w:spacing w:after="240" w:line="240" w:lineRule="auto"/>
        <w:ind w:left="360"/>
        <w:rPr>
          <w:b/>
        </w:rPr>
      </w:pPr>
      <w:r w:rsidRPr="00320E44">
        <w:rPr>
          <w:b/>
        </w:rPr>
        <w:t>If the respondent indicated on the survey that the</w:t>
      </w:r>
      <w:r w:rsidR="003B3ABA" w:rsidRPr="00320E44">
        <w:rPr>
          <w:b/>
        </w:rPr>
        <w:t>ir health department</w:t>
      </w:r>
      <w:r w:rsidRPr="00320E44">
        <w:rPr>
          <w:b/>
        </w:rPr>
        <w:t xml:space="preserve"> provide</w:t>
      </w:r>
      <w:r w:rsidR="003B3ABA" w:rsidRPr="00320E44">
        <w:rPr>
          <w:b/>
        </w:rPr>
        <w:t>s</w:t>
      </w:r>
      <w:r w:rsidRPr="00320E44">
        <w:rPr>
          <w:b/>
        </w:rPr>
        <w:t xml:space="preserve"> public health ethics training:</w:t>
      </w:r>
    </w:p>
    <w:p w14:paraId="3B840403" w14:textId="77777777" w:rsidR="003B3ABA" w:rsidRDefault="003B3ABA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How long have you been providing training?  </w:t>
      </w:r>
    </w:p>
    <w:p w14:paraId="529AB3E4" w14:textId="77777777" w:rsidR="003B3ABA" w:rsidRDefault="003B3ABA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lastRenderedPageBreak/>
        <w:t>What led you to offer the training?</w:t>
      </w:r>
      <w:r w:rsidR="00216BD5">
        <w:t xml:space="preserve"> </w:t>
      </w:r>
    </w:p>
    <w:p w14:paraId="13F412A3" w14:textId="77777777" w:rsidR="003B3ABA" w:rsidRDefault="003B3ABA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>What format is used for the training?</w:t>
      </w:r>
      <w:r w:rsidR="00216BD5">
        <w:t xml:space="preserve">  </w:t>
      </w:r>
    </w:p>
    <w:p w14:paraId="157BC4C5" w14:textId="57A03878" w:rsidR="003B3ABA" w:rsidRDefault="0095218A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To whom is the </w:t>
      </w:r>
      <w:r w:rsidR="003B3ABA">
        <w:t>training offered?</w:t>
      </w:r>
    </w:p>
    <w:p w14:paraId="48386CF8" w14:textId="47743E63" w:rsidR="003B3ABA" w:rsidRDefault="00216BD5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Is </w:t>
      </w:r>
      <w:r w:rsidR="0095218A">
        <w:t>the training</w:t>
      </w:r>
      <w:r>
        <w:t xml:space="preserve"> optional or mandatory?  </w:t>
      </w:r>
    </w:p>
    <w:p w14:paraId="37B930CC" w14:textId="77777777" w:rsidR="003B3ABA" w:rsidRDefault="00216BD5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How often is it offered?  </w:t>
      </w:r>
    </w:p>
    <w:p w14:paraId="5691DF9E" w14:textId="77777777" w:rsidR="00B973B4" w:rsidRDefault="00B973B4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>What is the content of the training?</w:t>
      </w:r>
    </w:p>
    <w:p w14:paraId="353CA49D" w14:textId="77777777" w:rsidR="003B3ABA" w:rsidRDefault="00216BD5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Do the staff </w:t>
      </w:r>
      <w:r w:rsidR="007870BD">
        <w:t>find th</w:t>
      </w:r>
      <w:r>
        <w:t>e</w:t>
      </w:r>
      <w:r w:rsidR="007870BD">
        <w:t xml:space="preserve"> training relevant and useful?</w:t>
      </w:r>
      <w:r w:rsidR="00894545">
        <w:t xml:space="preserve">  </w:t>
      </w:r>
    </w:p>
    <w:p w14:paraId="7283EA4E" w14:textId="20923EFE" w:rsidR="00355FD5" w:rsidRDefault="00894545" w:rsidP="00287D43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Is the training sufficient for building </w:t>
      </w:r>
      <w:r w:rsidR="0040363B">
        <w:t xml:space="preserve">your capacity to address </w:t>
      </w:r>
      <w:r>
        <w:t xml:space="preserve">public health </w:t>
      </w:r>
      <w:r w:rsidR="0040363B">
        <w:t>issues</w:t>
      </w:r>
      <w:r>
        <w:t>?</w:t>
      </w:r>
    </w:p>
    <w:p w14:paraId="49C0B948" w14:textId="3534FA77" w:rsidR="00695833" w:rsidRPr="00385D79" w:rsidRDefault="00385D79" w:rsidP="00695833">
      <w:pPr>
        <w:pStyle w:val="ListParagraph"/>
        <w:spacing w:after="240"/>
        <w:ind w:left="2160"/>
        <w:rPr>
          <w:b/>
        </w:rPr>
      </w:pPr>
      <w:r w:rsidRPr="00385D79">
        <w:rPr>
          <w:b/>
        </w:rPr>
        <w:t>OR</w:t>
      </w:r>
    </w:p>
    <w:p w14:paraId="0190DE3F" w14:textId="77777777" w:rsidR="003B3ABA" w:rsidRPr="00287D43" w:rsidRDefault="003B3ABA" w:rsidP="00287D43">
      <w:pPr>
        <w:ind w:left="360"/>
        <w:rPr>
          <w:b/>
        </w:rPr>
      </w:pPr>
      <w:r w:rsidRPr="00287D43">
        <w:rPr>
          <w:b/>
        </w:rPr>
        <w:t>If the respondent indicated on the survey that their health department does not provide public health ethics training:</w:t>
      </w:r>
    </w:p>
    <w:p w14:paraId="09452471" w14:textId="77777777" w:rsidR="00C87FC4" w:rsidRDefault="00C87FC4" w:rsidP="00385D79">
      <w:pPr>
        <w:pStyle w:val="ListParagraph"/>
        <w:numPr>
          <w:ilvl w:val="0"/>
          <w:numId w:val="28"/>
        </w:numPr>
        <w:spacing w:after="240"/>
        <w:contextualSpacing w:val="0"/>
      </w:pPr>
      <w:r>
        <w:t>What are some of the reasons that training has not been offered?</w:t>
      </w:r>
    </w:p>
    <w:p w14:paraId="3C93AA47" w14:textId="77777777" w:rsidR="003B3ABA" w:rsidRDefault="003B3ABA" w:rsidP="00385D79">
      <w:pPr>
        <w:pStyle w:val="ListParagraph"/>
        <w:numPr>
          <w:ilvl w:val="0"/>
          <w:numId w:val="28"/>
        </w:numPr>
        <w:spacing w:after="240"/>
        <w:contextualSpacing w:val="0"/>
      </w:pPr>
      <w:r>
        <w:t xml:space="preserve">What are the </w:t>
      </w:r>
      <w:r w:rsidR="004B4B37">
        <w:t>barriers to offering training</w:t>
      </w:r>
      <w:r>
        <w:t>?</w:t>
      </w:r>
    </w:p>
    <w:p w14:paraId="07F82FDD" w14:textId="77777777" w:rsidR="00C87FC4" w:rsidRDefault="00C87FC4" w:rsidP="00385D79">
      <w:pPr>
        <w:pStyle w:val="ListParagraph"/>
        <w:numPr>
          <w:ilvl w:val="0"/>
          <w:numId w:val="28"/>
        </w:numPr>
        <w:spacing w:after="240"/>
        <w:contextualSpacing w:val="0"/>
      </w:pPr>
      <w:r>
        <w:t>What would help you overcome those barriers?</w:t>
      </w:r>
    </w:p>
    <w:p w14:paraId="5750E6C8" w14:textId="6075FEA6" w:rsidR="004B4B37" w:rsidRDefault="00C87FC4" w:rsidP="00385D79">
      <w:pPr>
        <w:pStyle w:val="ListParagraph"/>
        <w:numPr>
          <w:ilvl w:val="0"/>
          <w:numId w:val="28"/>
        </w:numPr>
        <w:spacing w:after="240"/>
        <w:contextualSpacing w:val="0"/>
      </w:pPr>
      <w:r>
        <w:t xml:space="preserve">Are there specific </w:t>
      </w:r>
      <w:r w:rsidR="00FA05D8">
        <w:t>challenges</w:t>
      </w:r>
      <w:r>
        <w:t xml:space="preserve"> that need to be addressed before you can offer public health ethics training?</w:t>
      </w:r>
    </w:p>
    <w:p w14:paraId="55B27B05" w14:textId="04D76D6B" w:rsidR="00695833" w:rsidRDefault="00695833" w:rsidP="005F4F02">
      <w:pPr>
        <w:pStyle w:val="Heading3"/>
      </w:pPr>
    </w:p>
    <w:p w14:paraId="578D501A" w14:textId="14E1AE8B" w:rsidR="00BA6232" w:rsidRPr="00BA6232" w:rsidRDefault="00BA6232" w:rsidP="00BA62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F1B8CE" wp14:editId="19AAFE24">
                <wp:simplePos x="0" y="0"/>
                <wp:positionH relativeFrom="column">
                  <wp:posOffset>-19050</wp:posOffset>
                </wp:positionH>
                <wp:positionV relativeFrom="paragraph">
                  <wp:posOffset>206375</wp:posOffset>
                </wp:positionV>
                <wp:extent cx="2447925" cy="409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907086" id="Rectangle 3" o:spid="_x0000_s1026" style="position:absolute;margin-left:-1.5pt;margin-top:16.25pt;width:192.75pt;height:32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" fillcolor="#ffc000 [3207]" strokecolor="#7f5f00 [1607]" strokeweight="1pt"/>
            </w:pict>
          </mc:Fallback>
        </mc:AlternateContent>
      </w:r>
    </w:p>
    <w:p w14:paraId="3B264C07" w14:textId="0C6D517D" w:rsidR="00C2627C" w:rsidRPr="00BA6232" w:rsidRDefault="00C2627C" w:rsidP="00C2627C">
      <w:pPr>
        <w:pStyle w:val="Heading3"/>
        <w:rPr>
          <w:b/>
          <w:sz w:val="28"/>
          <w:szCs w:val="28"/>
        </w:rPr>
      </w:pPr>
      <w:r w:rsidRPr="00BA6232">
        <w:rPr>
          <w:b/>
          <w:sz w:val="28"/>
          <w:szCs w:val="28"/>
        </w:rPr>
        <w:t>Discussion Focus Area 2:  Needs</w:t>
      </w:r>
    </w:p>
    <w:p w14:paraId="58DBD717" w14:textId="77777777" w:rsidR="00BA6232" w:rsidRPr="00BA6232" w:rsidRDefault="00BA6232" w:rsidP="00BA6232"/>
    <w:p w14:paraId="473F80E2" w14:textId="77777777" w:rsidR="00B973B4" w:rsidRDefault="00B973B4" w:rsidP="00B973B4">
      <w:pPr>
        <w:pStyle w:val="NoSpacing"/>
        <w:rPr>
          <w:i/>
        </w:rPr>
      </w:pPr>
      <w:r>
        <w:rPr>
          <w:i/>
        </w:rPr>
        <w:t xml:space="preserve">In this next section, I’d like to ask you about both the resources and needs your department has regarding public health ethics activities. </w:t>
      </w:r>
    </w:p>
    <w:p w14:paraId="6A403DDC" w14:textId="77777777" w:rsidR="00B973B4" w:rsidRPr="00AA5927" w:rsidRDefault="00B973B4" w:rsidP="00B973B4">
      <w:pPr>
        <w:pStyle w:val="NoSpacing"/>
        <w:rPr>
          <w:i/>
        </w:rPr>
      </w:pPr>
      <w:r>
        <w:rPr>
          <w:i/>
        </w:rPr>
        <w:t xml:space="preserve"> </w:t>
      </w:r>
    </w:p>
    <w:p w14:paraId="3D920002" w14:textId="77777777" w:rsidR="00C2627C" w:rsidRDefault="00C2627C" w:rsidP="00C2627C">
      <w:pPr>
        <w:pStyle w:val="Heading3"/>
      </w:pPr>
      <w:r>
        <w:t>Prompts for discussion:</w:t>
      </w:r>
    </w:p>
    <w:p w14:paraId="25171376" w14:textId="02768FA1" w:rsidR="00C85DB3" w:rsidRDefault="00FA268B" w:rsidP="005F4F02">
      <w:pPr>
        <w:pStyle w:val="ListParagraph"/>
        <w:numPr>
          <w:ilvl w:val="0"/>
          <w:numId w:val="26"/>
        </w:numPr>
        <w:spacing w:after="240" w:line="240" w:lineRule="auto"/>
        <w:ind w:left="720"/>
        <w:contextualSpacing w:val="0"/>
        <w:rPr>
          <w:rFonts w:cstheme="minorHAnsi"/>
        </w:rPr>
      </w:pPr>
      <w:r w:rsidRPr="00C85DB3">
        <w:rPr>
          <w:rFonts w:cstheme="minorHAnsi"/>
        </w:rPr>
        <w:t xml:space="preserve">What </w:t>
      </w:r>
      <w:r w:rsidR="00C85DB3">
        <w:rPr>
          <w:rFonts w:cstheme="minorHAnsi"/>
        </w:rPr>
        <w:t xml:space="preserve">types of </w:t>
      </w:r>
      <w:r w:rsidRPr="00C85DB3">
        <w:rPr>
          <w:rFonts w:cstheme="minorHAnsi"/>
        </w:rPr>
        <w:t xml:space="preserve">resources would help you improve the </w:t>
      </w:r>
      <w:r w:rsidR="00C85DB3" w:rsidRPr="00C85DB3">
        <w:rPr>
          <w:rFonts w:cstheme="minorHAnsi"/>
        </w:rPr>
        <w:t xml:space="preserve">public health </w:t>
      </w:r>
      <w:r w:rsidRPr="00C85DB3">
        <w:rPr>
          <w:rFonts w:cstheme="minorHAnsi"/>
        </w:rPr>
        <w:t>ethics activities at your health department</w:t>
      </w:r>
      <w:r w:rsidR="00B973B4">
        <w:rPr>
          <w:rFonts w:cstheme="minorHAnsi"/>
        </w:rPr>
        <w:t xml:space="preserve"> (</w:t>
      </w:r>
      <w:r w:rsidR="00C85DB3" w:rsidRPr="00AA5927">
        <w:rPr>
          <w:rFonts w:cstheme="minorHAnsi"/>
        </w:rPr>
        <w:t>additional</w:t>
      </w:r>
      <w:r w:rsidR="00791B2E" w:rsidRPr="00AA5927">
        <w:rPr>
          <w:rFonts w:cstheme="minorHAnsi"/>
        </w:rPr>
        <w:t xml:space="preserve"> trainings, guidance documents</w:t>
      </w:r>
      <w:r w:rsidR="00C2627C">
        <w:rPr>
          <w:rFonts w:cstheme="minorHAnsi"/>
        </w:rPr>
        <w:t>, information on how to establish an e</w:t>
      </w:r>
      <w:r w:rsidR="00791B2E" w:rsidRPr="00AA5927">
        <w:rPr>
          <w:rFonts w:cstheme="minorHAnsi"/>
        </w:rPr>
        <w:t>thics committee</w:t>
      </w:r>
      <w:r w:rsidR="00C2627C">
        <w:rPr>
          <w:rFonts w:cstheme="minorHAnsi"/>
        </w:rPr>
        <w:t xml:space="preserve">, including </w:t>
      </w:r>
      <w:r w:rsidR="00791B2E" w:rsidRPr="00AA5927">
        <w:rPr>
          <w:rFonts w:cstheme="minorHAnsi"/>
        </w:rPr>
        <w:t>writing an ethics committee charter)</w:t>
      </w:r>
      <w:r w:rsidR="00B973B4">
        <w:rPr>
          <w:rFonts w:cstheme="minorHAnsi"/>
        </w:rPr>
        <w:t>?</w:t>
      </w:r>
    </w:p>
    <w:p w14:paraId="00996E10" w14:textId="47FE852A" w:rsidR="0040363B" w:rsidRPr="0040363B" w:rsidRDefault="0040363B" w:rsidP="005F4F02">
      <w:pPr>
        <w:pStyle w:val="ListParagraph"/>
        <w:numPr>
          <w:ilvl w:val="0"/>
          <w:numId w:val="26"/>
        </w:numPr>
        <w:spacing w:after="240" w:line="240" w:lineRule="auto"/>
        <w:ind w:left="720"/>
        <w:contextualSpacing w:val="0"/>
        <w:rPr>
          <w:rFonts w:cstheme="minorHAnsi"/>
        </w:rPr>
      </w:pPr>
      <w:r w:rsidRPr="0040363B">
        <w:rPr>
          <w:rFonts w:cstheme="minorHAnsi"/>
        </w:rPr>
        <w:t xml:space="preserve">If you had all the necessary resources, how would you best structure a process for examining </w:t>
      </w:r>
      <w:r>
        <w:rPr>
          <w:rFonts w:cstheme="minorHAnsi"/>
        </w:rPr>
        <w:t xml:space="preserve">public health </w:t>
      </w:r>
      <w:r w:rsidRPr="0040363B">
        <w:rPr>
          <w:rFonts w:cstheme="minorHAnsi"/>
        </w:rPr>
        <w:t xml:space="preserve">ethics issues (e.g., what components would make up an ideal ethics activity)?  </w:t>
      </w:r>
    </w:p>
    <w:p w14:paraId="4F86679A" w14:textId="77777777" w:rsidR="009C66C5" w:rsidRPr="00B973B4" w:rsidRDefault="009C66C5" w:rsidP="005F4F02">
      <w:pPr>
        <w:pStyle w:val="ListParagraph"/>
        <w:numPr>
          <w:ilvl w:val="0"/>
          <w:numId w:val="26"/>
        </w:numPr>
        <w:spacing w:after="240" w:line="240" w:lineRule="auto"/>
        <w:ind w:left="720"/>
        <w:contextualSpacing w:val="0"/>
        <w:rPr>
          <w:rFonts w:cstheme="minorHAnsi"/>
        </w:rPr>
      </w:pPr>
      <w:r w:rsidRPr="00B973B4">
        <w:rPr>
          <w:rFonts w:cstheme="minorHAnsi"/>
        </w:rPr>
        <w:t>Do you know where to find or who to ask for additional resources?</w:t>
      </w:r>
    </w:p>
    <w:p w14:paraId="5128A672" w14:textId="77777777" w:rsidR="00AA5927" w:rsidRDefault="00AA5927" w:rsidP="0077547B">
      <w:pPr>
        <w:pStyle w:val="NoSpacing"/>
        <w:numPr>
          <w:ilvl w:val="0"/>
          <w:numId w:val="26"/>
        </w:numPr>
        <w:spacing w:after="240"/>
        <w:ind w:left="720"/>
      </w:pPr>
      <w:r>
        <w:t xml:space="preserve">Are there specific additional </w:t>
      </w:r>
      <w:r w:rsidR="00F14C84">
        <w:t>resources</w:t>
      </w:r>
      <w:r>
        <w:t xml:space="preserve"> that would help or encourage you to implement public health ethics activities? </w:t>
      </w:r>
    </w:p>
    <w:p w14:paraId="1F864C64" w14:textId="4FE465F9" w:rsidR="00AB59AE" w:rsidRDefault="00AB59AE" w:rsidP="005F4F02">
      <w:pPr>
        <w:pStyle w:val="ListParagraph"/>
        <w:spacing w:after="240" w:line="240" w:lineRule="auto"/>
        <w:ind w:left="1469" w:hanging="720"/>
      </w:pPr>
    </w:p>
    <w:p w14:paraId="0828D275" w14:textId="6DEAB481" w:rsidR="00BA6232" w:rsidRDefault="00BA6232" w:rsidP="00AB59A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1BB7CA" wp14:editId="05F19F6C">
                <wp:simplePos x="0" y="0"/>
                <wp:positionH relativeFrom="column">
                  <wp:posOffset>-9525</wp:posOffset>
                </wp:positionH>
                <wp:positionV relativeFrom="paragraph">
                  <wp:posOffset>228600</wp:posOffset>
                </wp:positionV>
                <wp:extent cx="4267200" cy="4191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674A3A" id="Rectangle 5" o:spid="_x0000_s1026" style="position:absolute;margin-left:-.75pt;margin-top:18pt;width:336pt;height:3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" fillcolor="#ffc000 [3207]" strokecolor="#7f5f00 [1607]" strokeweight="1pt"/>
            </w:pict>
          </mc:Fallback>
        </mc:AlternateContent>
      </w:r>
    </w:p>
    <w:p w14:paraId="7E2D5E28" w14:textId="211E938B" w:rsidR="00B973B4" w:rsidRPr="00BA6232" w:rsidRDefault="00B973B4" w:rsidP="00B973B4">
      <w:pPr>
        <w:pStyle w:val="Heading3"/>
        <w:rPr>
          <w:b/>
          <w:sz w:val="28"/>
          <w:szCs w:val="28"/>
        </w:rPr>
      </w:pPr>
      <w:r w:rsidRPr="00BA6232">
        <w:rPr>
          <w:b/>
          <w:sz w:val="28"/>
          <w:szCs w:val="28"/>
        </w:rPr>
        <w:t>Discussion Area Focus 3</w:t>
      </w:r>
      <w:r w:rsidR="00FA05D8" w:rsidRPr="00BA6232">
        <w:rPr>
          <w:b/>
          <w:sz w:val="28"/>
          <w:szCs w:val="28"/>
        </w:rPr>
        <w:t>:</w:t>
      </w:r>
      <w:r w:rsidRPr="00BA6232">
        <w:rPr>
          <w:b/>
          <w:sz w:val="28"/>
          <w:szCs w:val="28"/>
        </w:rPr>
        <w:t xml:space="preserve"> Resources for Measuring Impact </w:t>
      </w:r>
    </w:p>
    <w:p w14:paraId="2D0F0873" w14:textId="77777777" w:rsidR="00BA6232" w:rsidRPr="00BA6232" w:rsidRDefault="00BA6232" w:rsidP="00BA6232"/>
    <w:p w14:paraId="2D822FD3" w14:textId="454C3F89" w:rsidR="00AA5927" w:rsidRDefault="00AA5927" w:rsidP="00AA5927">
      <w:pPr>
        <w:rPr>
          <w:rFonts w:cstheme="minorHAnsi"/>
          <w:i/>
        </w:rPr>
      </w:pPr>
      <w:r>
        <w:rPr>
          <w:rFonts w:cstheme="minorHAnsi"/>
          <w:i/>
        </w:rPr>
        <w:t xml:space="preserve">Our </w:t>
      </w:r>
      <w:r w:rsidR="00F01B27">
        <w:rPr>
          <w:rFonts w:cstheme="minorHAnsi"/>
          <w:i/>
        </w:rPr>
        <w:t xml:space="preserve">last major topic is about </w:t>
      </w:r>
      <w:r w:rsidR="00B973B4">
        <w:rPr>
          <w:rFonts w:cstheme="minorHAnsi"/>
          <w:i/>
        </w:rPr>
        <w:t xml:space="preserve">how you might measure </w:t>
      </w:r>
      <w:r w:rsidR="00F01B27">
        <w:rPr>
          <w:rFonts w:cstheme="minorHAnsi"/>
          <w:i/>
        </w:rPr>
        <w:t xml:space="preserve">the impact of public health ethics activities in your health department. </w:t>
      </w:r>
    </w:p>
    <w:p w14:paraId="192E388C" w14:textId="43440200" w:rsidR="003C7C1E" w:rsidRPr="003C7C1E" w:rsidRDefault="003C7C1E" w:rsidP="003C7C1E">
      <w:pPr>
        <w:pStyle w:val="Heading3"/>
      </w:pPr>
      <w:r>
        <w:t>Prompts for discussion:</w:t>
      </w:r>
    </w:p>
    <w:p w14:paraId="7D024D19" w14:textId="77777777" w:rsidR="0040363B" w:rsidRPr="0040363B" w:rsidRDefault="0040363B" w:rsidP="0077547B">
      <w:pPr>
        <w:pStyle w:val="ListParagraph"/>
        <w:numPr>
          <w:ilvl w:val="0"/>
          <w:numId w:val="27"/>
        </w:numPr>
        <w:spacing w:after="240"/>
        <w:contextualSpacing w:val="0"/>
      </w:pPr>
      <w:r w:rsidRPr="0040363B">
        <w:t>What has been the impact of your approach for addressing ethics issues?</w:t>
      </w:r>
    </w:p>
    <w:p w14:paraId="76717EE7" w14:textId="77777777" w:rsidR="00B973B4" w:rsidRDefault="00B973B4" w:rsidP="0077547B">
      <w:pPr>
        <w:pStyle w:val="ListParagraph"/>
        <w:numPr>
          <w:ilvl w:val="0"/>
          <w:numId w:val="27"/>
        </w:numPr>
        <w:spacing w:after="240"/>
        <w:contextualSpacing w:val="0"/>
      </w:pPr>
      <w:r>
        <w:t>How important is it for you to be able to demonstrate the impact of having a public health ethics process?</w:t>
      </w:r>
    </w:p>
    <w:p w14:paraId="7B1E482B" w14:textId="77777777" w:rsidR="00B973B4" w:rsidRDefault="00B973B4" w:rsidP="0077547B">
      <w:pPr>
        <w:pStyle w:val="ListParagraph"/>
        <w:numPr>
          <w:ilvl w:val="0"/>
          <w:numId w:val="27"/>
        </w:numPr>
        <w:spacing w:after="240"/>
        <w:contextualSpacing w:val="0"/>
      </w:pPr>
      <w:r>
        <w:t>If you wanted to demonstrate impact, how would you go about doing that?</w:t>
      </w:r>
    </w:p>
    <w:p w14:paraId="53C39B52" w14:textId="77777777" w:rsidR="00B973B4" w:rsidRDefault="00B973B4" w:rsidP="0077547B">
      <w:pPr>
        <w:pStyle w:val="ListParagraph"/>
        <w:numPr>
          <w:ilvl w:val="0"/>
          <w:numId w:val="27"/>
        </w:numPr>
        <w:spacing w:after="240"/>
        <w:contextualSpacing w:val="0"/>
      </w:pPr>
      <w:r>
        <w:t>What data sources do you currently have that would allow you to assess the impact of public health ethics activities?</w:t>
      </w:r>
      <w:r w:rsidR="000233C5">
        <w:t xml:space="preserve"> Some examples to explore include:</w:t>
      </w:r>
    </w:p>
    <w:p w14:paraId="122A82D1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Number of staff who receive ethics training</w:t>
      </w:r>
    </w:p>
    <w:p w14:paraId="03E9403B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 xml:space="preserve">Requests for ethics consults </w:t>
      </w:r>
    </w:p>
    <w:p w14:paraId="2651C2AB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Number of ethics committee deliberations</w:t>
      </w:r>
    </w:p>
    <w:p w14:paraId="29A5EC8B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Positive press about health department</w:t>
      </w:r>
    </w:p>
    <w:p w14:paraId="5D7062D7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Negative press about health department</w:t>
      </w:r>
    </w:p>
    <w:p w14:paraId="3B8CC3D9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 xml:space="preserve">Complaints from community members </w:t>
      </w:r>
    </w:p>
    <w:p w14:paraId="22422B55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Positive feedback from community</w:t>
      </w:r>
    </w:p>
    <w:p w14:paraId="5F852B00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Questionnaires that access staff knowledge and awareness of public health ethics</w:t>
      </w:r>
    </w:p>
    <w:p w14:paraId="12CF9803" w14:textId="77777777" w:rsidR="0080456B" w:rsidRDefault="0080456B" w:rsidP="000233C5">
      <w:pPr>
        <w:pStyle w:val="ListParagraph"/>
        <w:numPr>
          <w:ilvl w:val="0"/>
          <w:numId w:val="19"/>
        </w:numPr>
      </w:pPr>
      <w:r>
        <w:t>Information used to fulfill PHAB accreditation requirements</w:t>
      </w:r>
    </w:p>
    <w:p w14:paraId="41076BFA" w14:textId="217D9767" w:rsidR="000233C5" w:rsidRDefault="000233C5" w:rsidP="00F01B27">
      <w:pPr>
        <w:rPr>
          <w:rFonts w:cstheme="minorHAnsi"/>
          <w:i/>
        </w:rPr>
      </w:pPr>
    </w:p>
    <w:p w14:paraId="6A26017D" w14:textId="2BBD9386" w:rsidR="00BA6232" w:rsidRDefault="00BA6232" w:rsidP="00F01B27">
      <w:pPr>
        <w:rPr>
          <w:rFonts w:cstheme="minorHAnsi"/>
          <w:i/>
        </w:rPr>
      </w:pPr>
      <w:r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D13CCB" wp14:editId="3E09FF8C">
                <wp:simplePos x="0" y="0"/>
                <wp:positionH relativeFrom="column">
                  <wp:posOffset>-19050</wp:posOffset>
                </wp:positionH>
                <wp:positionV relativeFrom="paragraph">
                  <wp:posOffset>235585</wp:posOffset>
                </wp:positionV>
                <wp:extent cx="1485900" cy="2762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6B8DE1" id="Rectangle 6" o:spid="_x0000_s1026" style="position:absolute;margin-left:-1.5pt;margin-top:18.55pt;width:117pt;height:2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" fillcolor="#ffc000 [3207]" strokecolor="#7f5f00 [1607]" strokeweight="1pt"/>
            </w:pict>
          </mc:Fallback>
        </mc:AlternateContent>
      </w:r>
    </w:p>
    <w:p w14:paraId="54C63B33" w14:textId="77777777" w:rsidR="000233C5" w:rsidRPr="00BA6232" w:rsidRDefault="000233C5" w:rsidP="000233C5">
      <w:pPr>
        <w:pStyle w:val="Heading3"/>
        <w:rPr>
          <w:b/>
          <w:sz w:val="28"/>
          <w:szCs w:val="28"/>
        </w:rPr>
      </w:pPr>
      <w:r w:rsidRPr="00BA6232">
        <w:rPr>
          <w:b/>
          <w:sz w:val="28"/>
          <w:szCs w:val="28"/>
        </w:rPr>
        <w:t>Closing Questions</w:t>
      </w:r>
    </w:p>
    <w:p w14:paraId="6F983A85" w14:textId="77777777" w:rsidR="00BA6232" w:rsidRDefault="00BA6232" w:rsidP="00F01B27">
      <w:pPr>
        <w:rPr>
          <w:rFonts w:cstheme="minorHAnsi"/>
          <w:i/>
        </w:rPr>
      </w:pPr>
    </w:p>
    <w:p w14:paraId="53D9E426" w14:textId="2263F419" w:rsidR="00F01B27" w:rsidRPr="00F01B27" w:rsidRDefault="00F01B27" w:rsidP="00F01B27">
      <w:pPr>
        <w:rPr>
          <w:rFonts w:cstheme="minorHAnsi"/>
          <w:i/>
        </w:rPr>
      </w:pPr>
      <w:r w:rsidRPr="00F01B27">
        <w:rPr>
          <w:rFonts w:cstheme="minorHAnsi"/>
          <w:i/>
        </w:rPr>
        <w:t xml:space="preserve">We’re almost done. </w:t>
      </w:r>
      <w:r w:rsidR="009857E2">
        <w:rPr>
          <w:rFonts w:cstheme="minorHAnsi"/>
          <w:i/>
        </w:rPr>
        <w:t xml:space="preserve">Before we finish, I have a few more questions. </w:t>
      </w:r>
    </w:p>
    <w:p w14:paraId="691270BA" w14:textId="77777777" w:rsidR="00C85DB3" w:rsidRPr="00FA05D8" w:rsidRDefault="00C85DB3" w:rsidP="00A75397">
      <w:pPr>
        <w:pStyle w:val="ListParagraph"/>
        <w:numPr>
          <w:ilvl w:val="0"/>
          <w:numId w:val="29"/>
        </w:numPr>
        <w:spacing w:after="240" w:line="240" w:lineRule="auto"/>
        <w:contextualSpacing w:val="0"/>
        <w:rPr>
          <w:i/>
        </w:rPr>
      </w:pPr>
      <w:r w:rsidRPr="00FA05D8">
        <w:rPr>
          <w:i/>
        </w:rPr>
        <w:t xml:space="preserve">What’s the </w:t>
      </w:r>
      <w:r w:rsidR="00CE4995" w:rsidRPr="00FA05D8">
        <w:rPr>
          <w:i/>
        </w:rPr>
        <w:t xml:space="preserve">most important </w:t>
      </w:r>
      <w:r w:rsidRPr="00FA05D8">
        <w:rPr>
          <w:i/>
        </w:rPr>
        <w:t xml:space="preserve">lesson your department has learned </w:t>
      </w:r>
      <w:r w:rsidR="00333780" w:rsidRPr="00FA05D8">
        <w:rPr>
          <w:i/>
        </w:rPr>
        <w:t>while addressing ethics issues?</w:t>
      </w:r>
    </w:p>
    <w:p w14:paraId="037B7122" w14:textId="77777777" w:rsidR="00333780" w:rsidRPr="00FA05D8" w:rsidRDefault="00333780" w:rsidP="00A75397">
      <w:pPr>
        <w:pStyle w:val="ListParagraph"/>
        <w:numPr>
          <w:ilvl w:val="0"/>
          <w:numId w:val="29"/>
        </w:numPr>
        <w:spacing w:after="240" w:line="240" w:lineRule="auto"/>
        <w:contextualSpacing w:val="0"/>
        <w:rPr>
          <w:i/>
        </w:rPr>
      </w:pPr>
      <w:r w:rsidRPr="00FA05D8">
        <w:rPr>
          <w:i/>
        </w:rPr>
        <w:t>What advice would you have for other health departments regarding establishing a formal ethics process?</w:t>
      </w:r>
    </w:p>
    <w:p w14:paraId="31AFC57F" w14:textId="77777777" w:rsidR="00C85DB3" w:rsidRPr="00FA05D8" w:rsidRDefault="00C85DB3" w:rsidP="00A75397">
      <w:pPr>
        <w:pStyle w:val="ListParagraph"/>
        <w:numPr>
          <w:ilvl w:val="0"/>
          <w:numId w:val="29"/>
        </w:numPr>
        <w:spacing w:after="240" w:line="240" w:lineRule="auto"/>
        <w:contextualSpacing w:val="0"/>
        <w:rPr>
          <w:i/>
        </w:rPr>
      </w:pPr>
      <w:r w:rsidRPr="00FA05D8">
        <w:rPr>
          <w:i/>
        </w:rPr>
        <w:t>Is there anything else you’d like to share?</w:t>
      </w:r>
    </w:p>
    <w:p w14:paraId="3F38700E" w14:textId="77777777" w:rsidR="002774D7" w:rsidRDefault="002774D7" w:rsidP="00A75397">
      <w:pPr>
        <w:pStyle w:val="ListParagraph"/>
        <w:spacing w:after="240" w:line="240" w:lineRule="auto"/>
        <w:ind w:hanging="360"/>
        <w:contextualSpacing w:val="0"/>
      </w:pPr>
    </w:p>
    <w:p w14:paraId="732F9788" w14:textId="77777777" w:rsidR="0087779C" w:rsidRDefault="0087779C" w:rsidP="0087779C">
      <w:pPr>
        <w:spacing w:after="0" w:line="240" w:lineRule="auto"/>
        <w:rPr>
          <w:rFonts w:eastAsia="Times New Roman" w:cs="Arial"/>
          <w:color w:val="000000"/>
        </w:rPr>
      </w:pPr>
    </w:p>
    <w:p w14:paraId="03D5436E" w14:textId="77777777" w:rsidR="0087779C" w:rsidRPr="00695833" w:rsidRDefault="0087779C" w:rsidP="0087779C">
      <w:pPr>
        <w:spacing w:after="0" w:line="240" w:lineRule="auto"/>
        <w:rPr>
          <w:rFonts w:eastAsia="Times New Roman" w:cs="Arial"/>
          <w:i/>
          <w:color w:val="000000"/>
        </w:rPr>
      </w:pPr>
      <w:r w:rsidRPr="00695833">
        <w:rPr>
          <w:rFonts w:eastAsia="Times New Roman" w:cs="Arial"/>
          <w:i/>
          <w:color w:val="000000"/>
        </w:rPr>
        <w:t>Thank you for participating in in this interview. Your responses are very important to us.</w:t>
      </w:r>
    </w:p>
    <w:p w14:paraId="278892BA" w14:textId="5AF169DA" w:rsidR="002774D7" w:rsidRPr="00695833" w:rsidRDefault="0087779C" w:rsidP="00373587">
      <w:pPr>
        <w:rPr>
          <w:i/>
        </w:rPr>
      </w:pPr>
      <w:r w:rsidRPr="00695833">
        <w:rPr>
          <w:i/>
        </w:rPr>
        <w:t xml:space="preserve">As I mentioned at the beginning of our conversation, </w:t>
      </w:r>
      <w:r w:rsidRPr="00695833">
        <w:rPr>
          <w:rFonts w:cs="Arial"/>
          <w:bCs/>
          <w:i/>
          <w:color w:val="000000"/>
        </w:rPr>
        <w:t xml:space="preserve">we will transcribe the content of this interview to </w:t>
      </w:r>
      <w:r w:rsidRPr="00695833">
        <w:rPr>
          <w:i/>
        </w:rPr>
        <w:t>facilitate data analysis, and we will share our findings in a written report that will be made available to you after the completion of the project.</w:t>
      </w:r>
      <w:r w:rsidR="00FA05D8">
        <w:rPr>
          <w:i/>
        </w:rPr>
        <w:t xml:space="preserve">  If you have any questions or concerns, please feel free to send an email to </w:t>
      </w:r>
      <w:hyperlink r:id="rId12" w:history="1">
        <w:r w:rsidR="00FA05D8" w:rsidRPr="005661E2">
          <w:rPr>
            <w:rStyle w:val="Hyperlink"/>
            <w:i/>
          </w:rPr>
          <w:t>Phethics@cdc.gov</w:t>
        </w:r>
      </w:hyperlink>
      <w:r w:rsidR="00FA05D8">
        <w:rPr>
          <w:i/>
        </w:rPr>
        <w:t xml:space="preserve"> or contact Drue Barrett at 404-639-4690.</w:t>
      </w:r>
    </w:p>
    <w:sectPr w:rsidR="002774D7" w:rsidRPr="00695833" w:rsidSect="004B7AE3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DB27E" w14:textId="77777777" w:rsidR="00A75397" w:rsidRDefault="00A75397" w:rsidP="0090498C">
      <w:pPr>
        <w:spacing w:after="0" w:line="240" w:lineRule="auto"/>
      </w:pPr>
      <w:r>
        <w:separator/>
      </w:r>
    </w:p>
  </w:endnote>
  <w:endnote w:type="continuationSeparator" w:id="0">
    <w:p w14:paraId="42A125B3" w14:textId="77777777" w:rsidR="00A75397" w:rsidRDefault="00A75397" w:rsidP="009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03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D65BDC" w14:textId="31EB40E5" w:rsidR="00A75397" w:rsidRDefault="00A753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D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D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A3E900" w14:textId="77777777" w:rsidR="00A75397" w:rsidRDefault="00A753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ADB91" w14:textId="5ABC1998" w:rsidR="00A75397" w:rsidRDefault="00A75397" w:rsidP="004B7AE3">
    <w:pPr>
      <w:pStyle w:val="Default"/>
      <w:rPr>
        <w:sz w:val="20"/>
        <w:szCs w:val="20"/>
      </w:rPr>
    </w:pPr>
    <w:r>
      <w:rPr>
        <w:sz w:val="20"/>
        <w:szCs w:val="20"/>
      </w:rPr>
      <w:t xml:space="preserve">CDC estimates the average public reporting burden for this collection of information as </w:t>
    </w:r>
    <w:r>
      <w:rPr>
        <w:b/>
        <w:sz w:val="20"/>
        <w:szCs w:val="20"/>
      </w:rPr>
      <w:t>60</w:t>
    </w:r>
    <w:r w:rsidRPr="0043778E">
      <w:rPr>
        <w:sz w:val="20"/>
        <w:szCs w:val="20"/>
      </w:rPr>
      <w:t xml:space="preserve"> minutes per response</w:t>
    </w:r>
    <w:r>
      <w:rPr>
        <w:sz w:val="20"/>
        <w:szCs w:val="20"/>
      </w:rPr>
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2D663B0B" w14:textId="77777777" w:rsidR="00A75397" w:rsidRDefault="00A75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F9A3A" w14:textId="77777777" w:rsidR="00A75397" w:rsidRDefault="00A75397" w:rsidP="0090498C">
      <w:pPr>
        <w:spacing w:after="0" w:line="240" w:lineRule="auto"/>
      </w:pPr>
      <w:r>
        <w:separator/>
      </w:r>
    </w:p>
  </w:footnote>
  <w:footnote w:type="continuationSeparator" w:id="0">
    <w:p w14:paraId="7F9746A6" w14:textId="77777777" w:rsidR="00A75397" w:rsidRDefault="00A75397" w:rsidP="0090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4CB87" w14:textId="7AC4BF7D" w:rsidR="00A75397" w:rsidRDefault="00A75397">
    <w:pPr>
      <w:pStyle w:val="Header"/>
    </w:pPr>
    <w:r>
      <w:t>Attachment D – Telephone Interview Guide</w:t>
    </w:r>
  </w:p>
  <w:p w14:paraId="431B6748" w14:textId="77777777" w:rsidR="00A75397" w:rsidRPr="004F3F2B" w:rsidRDefault="00A75397" w:rsidP="00A02706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Form Approved</w:t>
    </w:r>
  </w:p>
  <w:p w14:paraId="0D5611FF" w14:textId="77777777" w:rsidR="00A75397" w:rsidRPr="004F3F2B" w:rsidRDefault="00A75397" w:rsidP="00A02706">
    <w:pPr>
      <w:pStyle w:val="Default"/>
      <w:ind w:left="6480" w:firstLine="72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OMB No. 0920-0879</w:t>
    </w:r>
  </w:p>
  <w:p w14:paraId="206DB0C0" w14:textId="2501A0C1" w:rsidR="00A75397" w:rsidRDefault="00A75397" w:rsidP="00A02706">
    <w:pPr>
      <w:pStyle w:val="Header"/>
      <w:jc w:val="right"/>
    </w:pPr>
    <w:r w:rsidRPr="004F3F2B">
      <w:rPr>
        <w:rFonts w:cs="Arial"/>
      </w:rPr>
      <w:t xml:space="preserve">Expiration Date </w:t>
    </w:r>
    <w:r w:rsidR="00FF646F">
      <w:rPr>
        <w:rFonts w:cs="Arial"/>
      </w:rPr>
      <w:t>01/31/2021</w:t>
    </w:r>
  </w:p>
  <w:p w14:paraId="2B228746" w14:textId="77777777" w:rsidR="00A75397" w:rsidRDefault="00A753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015"/>
    <w:multiLevelType w:val="hybridMultilevel"/>
    <w:tmpl w:val="46B87494"/>
    <w:lvl w:ilvl="0" w:tplc="0409000F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07DA6006"/>
    <w:multiLevelType w:val="hybridMultilevel"/>
    <w:tmpl w:val="3FF0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7CC9"/>
    <w:multiLevelType w:val="hybridMultilevel"/>
    <w:tmpl w:val="DF64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02E0D"/>
    <w:multiLevelType w:val="hybridMultilevel"/>
    <w:tmpl w:val="26FE45A8"/>
    <w:lvl w:ilvl="0" w:tplc="3F60B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E36"/>
    <w:multiLevelType w:val="hybridMultilevel"/>
    <w:tmpl w:val="B296ACB4"/>
    <w:lvl w:ilvl="0" w:tplc="2C0E5D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72BA2"/>
    <w:multiLevelType w:val="hybridMultilevel"/>
    <w:tmpl w:val="9EF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95B4F"/>
    <w:multiLevelType w:val="hybridMultilevel"/>
    <w:tmpl w:val="31C8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A3754"/>
    <w:multiLevelType w:val="hybridMultilevel"/>
    <w:tmpl w:val="7C8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437D7"/>
    <w:multiLevelType w:val="hybridMultilevel"/>
    <w:tmpl w:val="D506E532"/>
    <w:lvl w:ilvl="0" w:tplc="AB94EB5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91577E"/>
    <w:multiLevelType w:val="hybridMultilevel"/>
    <w:tmpl w:val="A4025192"/>
    <w:lvl w:ilvl="0" w:tplc="2C0E5D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72FDA"/>
    <w:multiLevelType w:val="hybridMultilevel"/>
    <w:tmpl w:val="DEF4DE98"/>
    <w:lvl w:ilvl="0" w:tplc="2C0E5D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C019B"/>
    <w:multiLevelType w:val="hybridMultilevel"/>
    <w:tmpl w:val="764A8DD0"/>
    <w:lvl w:ilvl="0" w:tplc="B5CCF7D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4EB58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E51BC"/>
    <w:multiLevelType w:val="hybridMultilevel"/>
    <w:tmpl w:val="CA2A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75FC0"/>
    <w:multiLevelType w:val="hybridMultilevel"/>
    <w:tmpl w:val="20E09CB8"/>
    <w:lvl w:ilvl="0" w:tplc="B1B049B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84187"/>
    <w:multiLevelType w:val="hybridMultilevel"/>
    <w:tmpl w:val="37E833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D50B4A"/>
    <w:multiLevelType w:val="hybridMultilevel"/>
    <w:tmpl w:val="FD84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F5F6B"/>
    <w:multiLevelType w:val="hybridMultilevel"/>
    <w:tmpl w:val="CA0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75DCA"/>
    <w:multiLevelType w:val="hybridMultilevel"/>
    <w:tmpl w:val="31C8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6355E"/>
    <w:multiLevelType w:val="hybridMultilevel"/>
    <w:tmpl w:val="865E3B0C"/>
    <w:lvl w:ilvl="0" w:tplc="2C0E5D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F3229"/>
    <w:multiLevelType w:val="hybridMultilevel"/>
    <w:tmpl w:val="AA2AC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53829"/>
    <w:multiLevelType w:val="hybridMultilevel"/>
    <w:tmpl w:val="95C41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37CB6"/>
    <w:multiLevelType w:val="hybridMultilevel"/>
    <w:tmpl w:val="6BB0A124"/>
    <w:lvl w:ilvl="0" w:tplc="2BFCD25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4EB58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C1AE6"/>
    <w:multiLevelType w:val="hybridMultilevel"/>
    <w:tmpl w:val="4EC67306"/>
    <w:lvl w:ilvl="0" w:tplc="B5CCF7D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D0D7B"/>
    <w:multiLevelType w:val="hybridMultilevel"/>
    <w:tmpl w:val="A310309C"/>
    <w:lvl w:ilvl="0" w:tplc="58ECD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A46D2"/>
    <w:multiLevelType w:val="hybridMultilevel"/>
    <w:tmpl w:val="42869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E6492C"/>
    <w:multiLevelType w:val="hybridMultilevel"/>
    <w:tmpl w:val="E28EFC24"/>
    <w:lvl w:ilvl="0" w:tplc="4FDAC4D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57141"/>
    <w:multiLevelType w:val="hybridMultilevel"/>
    <w:tmpl w:val="58BC8D8E"/>
    <w:lvl w:ilvl="0" w:tplc="2C0E5DA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32A"/>
    <w:multiLevelType w:val="hybridMultilevel"/>
    <w:tmpl w:val="D3CE178E"/>
    <w:lvl w:ilvl="0" w:tplc="2C0E5D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60285"/>
    <w:multiLevelType w:val="hybridMultilevel"/>
    <w:tmpl w:val="CA02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7"/>
  </w:num>
  <w:num w:numId="5">
    <w:abstractNumId w:val="19"/>
  </w:num>
  <w:num w:numId="6">
    <w:abstractNumId w:val="13"/>
  </w:num>
  <w:num w:numId="7">
    <w:abstractNumId w:val="25"/>
  </w:num>
  <w:num w:numId="8">
    <w:abstractNumId w:val="27"/>
  </w:num>
  <w:num w:numId="9">
    <w:abstractNumId w:val="4"/>
  </w:num>
  <w:num w:numId="10">
    <w:abstractNumId w:val="10"/>
  </w:num>
  <w:num w:numId="11">
    <w:abstractNumId w:val="24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26"/>
  </w:num>
  <w:num w:numId="18">
    <w:abstractNumId w:val="2"/>
  </w:num>
  <w:num w:numId="19">
    <w:abstractNumId w:val="14"/>
  </w:num>
  <w:num w:numId="20">
    <w:abstractNumId w:val="3"/>
  </w:num>
  <w:num w:numId="21">
    <w:abstractNumId w:val="7"/>
  </w:num>
  <w:num w:numId="22">
    <w:abstractNumId w:val="23"/>
  </w:num>
  <w:num w:numId="23">
    <w:abstractNumId w:val="11"/>
  </w:num>
  <w:num w:numId="24">
    <w:abstractNumId w:val="8"/>
  </w:num>
  <w:num w:numId="25">
    <w:abstractNumId w:val="22"/>
  </w:num>
  <w:num w:numId="26">
    <w:abstractNumId w:val="0"/>
  </w:num>
  <w:num w:numId="27">
    <w:abstractNumId w:val="20"/>
  </w:num>
  <w:num w:numId="28">
    <w:abstractNumId w:val="2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5C"/>
    <w:rsid w:val="000233C5"/>
    <w:rsid w:val="00062172"/>
    <w:rsid w:val="00075C93"/>
    <w:rsid w:val="000B4AB1"/>
    <w:rsid w:val="000E089D"/>
    <w:rsid w:val="001168D2"/>
    <w:rsid w:val="00150A5B"/>
    <w:rsid w:val="001963F5"/>
    <w:rsid w:val="001B600A"/>
    <w:rsid w:val="001D69DC"/>
    <w:rsid w:val="001F5BC8"/>
    <w:rsid w:val="002007BB"/>
    <w:rsid w:val="00213AFF"/>
    <w:rsid w:val="00216BD5"/>
    <w:rsid w:val="00227FE4"/>
    <w:rsid w:val="002774D7"/>
    <w:rsid w:val="00287D43"/>
    <w:rsid w:val="002935E2"/>
    <w:rsid w:val="002A1D32"/>
    <w:rsid w:val="002B6101"/>
    <w:rsid w:val="002C5174"/>
    <w:rsid w:val="00320E44"/>
    <w:rsid w:val="00333780"/>
    <w:rsid w:val="00355FD5"/>
    <w:rsid w:val="00362181"/>
    <w:rsid w:val="00373587"/>
    <w:rsid w:val="00385D79"/>
    <w:rsid w:val="003B3ABA"/>
    <w:rsid w:val="003C2351"/>
    <w:rsid w:val="003C7C1E"/>
    <w:rsid w:val="003E0DFE"/>
    <w:rsid w:val="00401484"/>
    <w:rsid w:val="0040363B"/>
    <w:rsid w:val="0045608A"/>
    <w:rsid w:val="004837D2"/>
    <w:rsid w:val="004A5761"/>
    <w:rsid w:val="004A743A"/>
    <w:rsid w:val="004B4B37"/>
    <w:rsid w:val="004B7AE3"/>
    <w:rsid w:val="004C37EE"/>
    <w:rsid w:val="004F6352"/>
    <w:rsid w:val="00510754"/>
    <w:rsid w:val="005235F4"/>
    <w:rsid w:val="00534247"/>
    <w:rsid w:val="00554A0F"/>
    <w:rsid w:val="00561BF5"/>
    <w:rsid w:val="005D6742"/>
    <w:rsid w:val="005E7B66"/>
    <w:rsid w:val="005F4F02"/>
    <w:rsid w:val="0062422D"/>
    <w:rsid w:val="0065232C"/>
    <w:rsid w:val="00681F10"/>
    <w:rsid w:val="00695833"/>
    <w:rsid w:val="006B71BF"/>
    <w:rsid w:val="006D2D79"/>
    <w:rsid w:val="006E2F64"/>
    <w:rsid w:val="006F422D"/>
    <w:rsid w:val="007071D0"/>
    <w:rsid w:val="00721351"/>
    <w:rsid w:val="007500A6"/>
    <w:rsid w:val="00757E51"/>
    <w:rsid w:val="00773A62"/>
    <w:rsid w:val="0077547B"/>
    <w:rsid w:val="007870BD"/>
    <w:rsid w:val="00791B2E"/>
    <w:rsid w:val="007D55B7"/>
    <w:rsid w:val="0080456B"/>
    <w:rsid w:val="00831200"/>
    <w:rsid w:val="0085777B"/>
    <w:rsid w:val="0087779C"/>
    <w:rsid w:val="00885146"/>
    <w:rsid w:val="00894545"/>
    <w:rsid w:val="0090498C"/>
    <w:rsid w:val="00913683"/>
    <w:rsid w:val="00933509"/>
    <w:rsid w:val="0095218A"/>
    <w:rsid w:val="00970DA6"/>
    <w:rsid w:val="009857E2"/>
    <w:rsid w:val="009857FE"/>
    <w:rsid w:val="00997710"/>
    <w:rsid w:val="009A6745"/>
    <w:rsid w:val="009C66C5"/>
    <w:rsid w:val="009D1E5C"/>
    <w:rsid w:val="00A02706"/>
    <w:rsid w:val="00A13FBF"/>
    <w:rsid w:val="00A272C8"/>
    <w:rsid w:val="00A75397"/>
    <w:rsid w:val="00AA5927"/>
    <w:rsid w:val="00AB59AE"/>
    <w:rsid w:val="00AE6494"/>
    <w:rsid w:val="00AE668E"/>
    <w:rsid w:val="00B02D19"/>
    <w:rsid w:val="00B03F35"/>
    <w:rsid w:val="00B345C4"/>
    <w:rsid w:val="00B56770"/>
    <w:rsid w:val="00B6165E"/>
    <w:rsid w:val="00B973B4"/>
    <w:rsid w:val="00BA6232"/>
    <w:rsid w:val="00C147ED"/>
    <w:rsid w:val="00C17742"/>
    <w:rsid w:val="00C2627C"/>
    <w:rsid w:val="00C32D43"/>
    <w:rsid w:val="00C85DB3"/>
    <w:rsid w:val="00C87FC4"/>
    <w:rsid w:val="00CB244C"/>
    <w:rsid w:val="00CD21F4"/>
    <w:rsid w:val="00CE1E10"/>
    <w:rsid w:val="00CE4995"/>
    <w:rsid w:val="00CF0940"/>
    <w:rsid w:val="00CF2A72"/>
    <w:rsid w:val="00CF4B64"/>
    <w:rsid w:val="00D018EF"/>
    <w:rsid w:val="00D26906"/>
    <w:rsid w:val="00D26908"/>
    <w:rsid w:val="00D30A38"/>
    <w:rsid w:val="00D53188"/>
    <w:rsid w:val="00D70E57"/>
    <w:rsid w:val="00D8592E"/>
    <w:rsid w:val="00DE0AE5"/>
    <w:rsid w:val="00DF5A0C"/>
    <w:rsid w:val="00E079BF"/>
    <w:rsid w:val="00E615CB"/>
    <w:rsid w:val="00E71347"/>
    <w:rsid w:val="00E859B8"/>
    <w:rsid w:val="00EB21A1"/>
    <w:rsid w:val="00F01B27"/>
    <w:rsid w:val="00F14C84"/>
    <w:rsid w:val="00F17FD0"/>
    <w:rsid w:val="00F339A7"/>
    <w:rsid w:val="00F456F3"/>
    <w:rsid w:val="00F6148D"/>
    <w:rsid w:val="00F96CE4"/>
    <w:rsid w:val="00F97656"/>
    <w:rsid w:val="00FA05D8"/>
    <w:rsid w:val="00FA268B"/>
    <w:rsid w:val="00FA5105"/>
    <w:rsid w:val="00FC069B"/>
    <w:rsid w:val="00FC70C6"/>
    <w:rsid w:val="00FE2B44"/>
    <w:rsid w:val="00FE722B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C6A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8C"/>
  </w:style>
  <w:style w:type="paragraph" w:styleId="Footer">
    <w:name w:val="footer"/>
    <w:basedOn w:val="Normal"/>
    <w:link w:val="FooterChar"/>
    <w:uiPriority w:val="99"/>
    <w:unhideWhenUsed/>
    <w:rsid w:val="009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8C"/>
  </w:style>
  <w:style w:type="character" w:customStyle="1" w:styleId="Heading2Char">
    <w:name w:val="Heading 2 Char"/>
    <w:basedOn w:val="DefaultParagraphFont"/>
    <w:link w:val="Heading2"/>
    <w:uiPriority w:val="9"/>
    <w:rsid w:val="00904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9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498C"/>
    <w:pPr>
      <w:ind w:left="720"/>
      <w:contextualSpacing/>
    </w:pPr>
  </w:style>
  <w:style w:type="paragraph" w:styleId="BodyText">
    <w:name w:val="Body Text"/>
    <w:basedOn w:val="Normal"/>
    <w:link w:val="BodyTextChar"/>
    <w:rsid w:val="009857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9857F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4B7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B7A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6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35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05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8C"/>
  </w:style>
  <w:style w:type="paragraph" w:styleId="Footer">
    <w:name w:val="footer"/>
    <w:basedOn w:val="Normal"/>
    <w:link w:val="FooterChar"/>
    <w:uiPriority w:val="99"/>
    <w:unhideWhenUsed/>
    <w:rsid w:val="009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8C"/>
  </w:style>
  <w:style w:type="character" w:customStyle="1" w:styleId="Heading2Char">
    <w:name w:val="Heading 2 Char"/>
    <w:basedOn w:val="DefaultParagraphFont"/>
    <w:link w:val="Heading2"/>
    <w:uiPriority w:val="9"/>
    <w:rsid w:val="00904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9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498C"/>
    <w:pPr>
      <w:ind w:left="720"/>
      <w:contextualSpacing/>
    </w:pPr>
  </w:style>
  <w:style w:type="paragraph" w:styleId="BodyText">
    <w:name w:val="Body Text"/>
    <w:basedOn w:val="Normal"/>
    <w:link w:val="BodyTextChar"/>
    <w:rsid w:val="009857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9857F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4B7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B7A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6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35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0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hethics@cdc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OSTLTSDOC-728-1944</_dlc_DocId>
    <_dlc_DocIdUrl xmlns="b5c0ca00-073d-4463-9985-b654f14791fe">
      <Url>https://esp.cdc.gov/sites/ostlts/pip/osc/_layouts/15/DocIdRedir.aspx?ID=OSTLTSDOC-728-1944</Url>
      <Description>OSTLTSDOC-728-1944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322CF7-32CB-4229-9C08-D6392ADBC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A2304-094C-41A9-A396-7D2B0B8A776A}">
  <ds:schemaRefs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B9874E-6D02-4290-98EF-3644BEB6F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22AF9-B976-47E8-9CB9-A48A43FDA8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Rhee, Shelby (CDC/OD/OADS)</dc:creator>
  <cp:keywords/>
  <dc:description/>
  <cp:lastModifiedBy>SYSTEM</cp:lastModifiedBy>
  <cp:revision>2</cp:revision>
  <cp:lastPrinted>2018-03-26T19:57:00Z</cp:lastPrinted>
  <dcterms:created xsi:type="dcterms:W3CDTF">2018-05-04T12:29:00Z</dcterms:created>
  <dcterms:modified xsi:type="dcterms:W3CDTF">2018-05-04T12:29:00Z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07c1fc1e-c6a6-4b4d-9207-b6ff3f9a53d2</vt:lpwstr>
  </property>
</Properties>
</file>