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41227" w14:textId="77777777" w:rsidR="003C5EE6" w:rsidRDefault="003C5EE6" w:rsidP="005A29B5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CB41228" w14:textId="77777777" w:rsidR="003C5EE6" w:rsidRDefault="003C5EE6" w:rsidP="005A29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5A29B5" w:rsidRPr="00D93AC3" w14:paraId="4CB4122B" w14:textId="77777777" w:rsidTr="000220DC">
        <w:tc>
          <w:tcPr>
            <w:tcW w:w="4675" w:type="dxa"/>
          </w:tcPr>
          <w:p w14:paraId="4CB41229" w14:textId="77777777" w:rsidR="005A29B5" w:rsidRPr="00D93AC3" w:rsidRDefault="005A29B5" w:rsidP="000220DC">
            <w:pPr>
              <w:jc w:val="center"/>
              <w:rPr>
                <w:rFonts w:eastAsiaTheme="majorEastAsia" w:cstheme="majorBidi"/>
                <w:b/>
              </w:rPr>
            </w:pPr>
            <w:r w:rsidRPr="00D93AC3">
              <w:rPr>
                <w:rFonts w:eastAsiaTheme="majorEastAsia" w:cstheme="majorBidi"/>
                <w:b/>
              </w:rPr>
              <w:t>Event 1</w:t>
            </w:r>
          </w:p>
        </w:tc>
        <w:tc>
          <w:tcPr>
            <w:tcW w:w="4675" w:type="dxa"/>
          </w:tcPr>
          <w:p w14:paraId="4CB4122A" w14:textId="77777777" w:rsidR="005A29B5" w:rsidRPr="00D93AC3" w:rsidRDefault="005A29B5" w:rsidP="000220DC">
            <w:pPr>
              <w:jc w:val="center"/>
              <w:rPr>
                <w:rFonts w:eastAsiaTheme="majorEastAsia" w:cstheme="majorBidi"/>
                <w:b/>
              </w:rPr>
            </w:pPr>
            <w:r w:rsidRPr="00D93AC3">
              <w:rPr>
                <w:rFonts w:eastAsiaTheme="majorEastAsia" w:cstheme="majorBidi"/>
                <w:b/>
              </w:rPr>
              <w:t>Event 2</w:t>
            </w:r>
          </w:p>
        </w:tc>
      </w:tr>
      <w:tr w:rsidR="005A29B5" w:rsidRPr="00D93AC3" w14:paraId="4CB4123E" w14:textId="77777777" w:rsidTr="000220DC">
        <w:tc>
          <w:tcPr>
            <w:tcW w:w="4675" w:type="dxa"/>
          </w:tcPr>
          <w:p w14:paraId="4CB4122C" w14:textId="3A7C2830" w:rsidR="005A29B5" w:rsidRPr="00D93AC3" w:rsidRDefault="005A29B5" w:rsidP="000220DC">
            <w:pPr>
              <w:pStyle w:val="ListParagraph"/>
              <w:tabs>
                <w:tab w:val="clear" w:pos="9360"/>
              </w:tabs>
              <w:ind w:left="0"/>
              <w:jc w:val="both"/>
            </w:pPr>
            <w:r w:rsidRPr="00D93AC3">
              <w:t>Session</w:t>
            </w:r>
            <w:r>
              <w:t xml:space="preserve"> </w:t>
            </w:r>
            <w:r w:rsidRPr="00D93AC3">
              <w:t>1</w:t>
            </w:r>
            <w:r w:rsidR="008D0ACB">
              <w:t xml:space="preserve">  </w:t>
            </w:r>
          </w:p>
          <w:p w14:paraId="4CB4122D" w14:textId="77777777" w:rsidR="005A29B5" w:rsidRPr="00D93AC3" w:rsidRDefault="005A29B5" w:rsidP="005A29B5">
            <w:pPr>
              <w:pStyle w:val="ListParagraph"/>
              <w:numPr>
                <w:ilvl w:val="0"/>
                <w:numId w:val="1"/>
              </w:numPr>
              <w:tabs>
                <w:tab w:val="clear" w:pos="9360"/>
              </w:tabs>
              <w:spacing w:line="240" w:lineRule="auto"/>
              <w:ind w:left="1080"/>
            </w:pPr>
            <w:r w:rsidRPr="00D93AC3">
              <w:t>Food Safety</w:t>
            </w:r>
            <w:r w:rsidRPr="00D93AC3">
              <w:tab/>
            </w:r>
            <w:r w:rsidRPr="00D93AC3">
              <w:tab/>
            </w:r>
          </w:p>
          <w:p w14:paraId="4CB4122E" w14:textId="77777777" w:rsidR="005A29B5" w:rsidRPr="00D93AC3" w:rsidRDefault="003C5EE6" w:rsidP="005A29B5">
            <w:pPr>
              <w:pStyle w:val="ListParagraph"/>
              <w:numPr>
                <w:ilvl w:val="0"/>
                <w:numId w:val="1"/>
              </w:numPr>
              <w:tabs>
                <w:tab w:val="clear" w:pos="9360"/>
              </w:tabs>
              <w:spacing w:line="240" w:lineRule="auto"/>
              <w:ind w:left="1080"/>
            </w:pPr>
            <w:r>
              <w:t xml:space="preserve">Drinking </w:t>
            </w:r>
            <w:r w:rsidR="005A29B5" w:rsidRPr="00D93AC3">
              <w:t>Water Quality</w:t>
            </w:r>
          </w:p>
          <w:p w14:paraId="4CB4122F" w14:textId="77777777" w:rsidR="005A29B5" w:rsidRPr="00D93AC3" w:rsidRDefault="005A29B5" w:rsidP="005A29B5">
            <w:pPr>
              <w:pStyle w:val="ListParagraph"/>
              <w:numPr>
                <w:ilvl w:val="0"/>
                <w:numId w:val="1"/>
              </w:numPr>
              <w:tabs>
                <w:tab w:val="clear" w:pos="9360"/>
              </w:tabs>
              <w:spacing w:line="240" w:lineRule="auto"/>
              <w:ind w:left="1080"/>
            </w:pPr>
            <w:r w:rsidRPr="00D93AC3">
              <w:t>Vector Control</w:t>
            </w:r>
          </w:p>
          <w:p w14:paraId="4CB41230" w14:textId="78995717" w:rsidR="005A29B5" w:rsidRPr="00D93AC3" w:rsidRDefault="005A29B5" w:rsidP="000220DC">
            <w:pPr>
              <w:pStyle w:val="ListParagraph"/>
              <w:tabs>
                <w:tab w:val="clear" w:pos="9360"/>
              </w:tabs>
              <w:ind w:left="0"/>
            </w:pPr>
            <w:r w:rsidRPr="00D93AC3">
              <w:t>Session 2</w:t>
            </w:r>
            <w:r w:rsidR="008D0ACB">
              <w:t xml:space="preserve"> </w:t>
            </w:r>
          </w:p>
          <w:p w14:paraId="4CB41231" w14:textId="77777777" w:rsidR="005A29B5" w:rsidRPr="00D93AC3" w:rsidRDefault="005A29B5" w:rsidP="005A29B5">
            <w:pPr>
              <w:pStyle w:val="ListParagraph"/>
              <w:numPr>
                <w:ilvl w:val="0"/>
                <w:numId w:val="1"/>
              </w:numPr>
              <w:tabs>
                <w:tab w:val="clear" w:pos="9360"/>
              </w:tabs>
              <w:spacing w:line="240" w:lineRule="auto"/>
              <w:ind w:left="1080"/>
            </w:pPr>
            <w:r w:rsidRPr="00D93AC3">
              <w:t>Wastewater</w:t>
            </w:r>
            <w:r>
              <w:t xml:space="preserve"> Management</w:t>
            </w:r>
          </w:p>
          <w:p w14:paraId="4CB41232" w14:textId="77777777" w:rsidR="005A29B5" w:rsidRPr="00D93AC3" w:rsidRDefault="005A29B5" w:rsidP="005A29B5">
            <w:pPr>
              <w:pStyle w:val="ListParagraph"/>
              <w:numPr>
                <w:ilvl w:val="0"/>
                <w:numId w:val="1"/>
              </w:numPr>
              <w:tabs>
                <w:tab w:val="clear" w:pos="9360"/>
              </w:tabs>
              <w:spacing w:line="240" w:lineRule="auto"/>
              <w:ind w:left="1080"/>
            </w:pPr>
            <w:r w:rsidRPr="00D93AC3">
              <w:t>Healthy Home</w:t>
            </w:r>
            <w:r>
              <w:t>s</w:t>
            </w:r>
          </w:p>
          <w:p w14:paraId="4CB41233" w14:textId="77777777" w:rsidR="005A29B5" w:rsidRPr="00D93AC3" w:rsidRDefault="005A29B5" w:rsidP="005A29B5">
            <w:pPr>
              <w:pStyle w:val="ListParagraph"/>
              <w:numPr>
                <w:ilvl w:val="0"/>
                <w:numId w:val="1"/>
              </w:numPr>
              <w:tabs>
                <w:tab w:val="clear" w:pos="9360"/>
              </w:tabs>
              <w:spacing w:line="240" w:lineRule="auto"/>
              <w:ind w:left="1080"/>
            </w:pPr>
            <w:r w:rsidRPr="00D93AC3">
              <w:t>Emerging Issues</w:t>
            </w:r>
          </w:p>
          <w:p w14:paraId="4CB41234" w14:textId="77777777" w:rsidR="005A29B5" w:rsidRPr="00D93AC3" w:rsidRDefault="005A29B5" w:rsidP="000220DC">
            <w:pPr>
              <w:rPr>
                <w:rFonts w:eastAsiaTheme="majorEastAsia" w:cstheme="majorBidi"/>
              </w:rPr>
            </w:pPr>
          </w:p>
        </w:tc>
        <w:tc>
          <w:tcPr>
            <w:tcW w:w="4675" w:type="dxa"/>
          </w:tcPr>
          <w:p w14:paraId="4CB41235" w14:textId="481E9DEB" w:rsidR="005A29B5" w:rsidRPr="00D93AC3" w:rsidRDefault="005A29B5" w:rsidP="000220DC">
            <w:pPr>
              <w:pStyle w:val="ListParagraph"/>
              <w:tabs>
                <w:tab w:val="clear" w:pos="9360"/>
              </w:tabs>
              <w:ind w:left="0"/>
              <w:jc w:val="both"/>
            </w:pPr>
            <w:r w:rsidRPr="00D93AC3">
              <w:t>Session</w:t>
            </w:r>
            <w:r>
              <w:t xml:space="preserve"> </w:t>
            </w:r>
            <w:r w:rsidRPr="00D93AC3">
              <w:t>1</w:t>
            </w:r>
            <w:r w:rsidR="008D0ACB">
              <w:t xml:space="preserve">  </w:t>
            </w:r>
          </w:p>
          <w:p w14:paraId="4CB41236" w14:textId="77777777" w:rsidR="005A29B5" w:rsidRDefault="005A29B5" w:rsidP="005A29B5">
            <w:pPr>
              <w:pStyle w:val="ListParagraph"/>
              <w:numPr>
                <w:ilvl w:val="0"/>
                <w:numId w:val="1"/>
              </w:numPr>
              <w:tabs>
                <w:tab w:val="clear" w:pos="9360"/>
              </w:tabs>
              <w:spacing w:line="240" w:lineRule="auto"/>
              <w:ind w:left="1080"/>
            </w:pPr>
            <w:r>
              <w:t>Information Systems &amp; Data</w:t>
            </w:r>
          </w:p>
          <w:p w14:paraId="4CB41237" w14:textId="77777777" w:rsidR="005A29B5" w:rsidRDefault="005A29B5" w:rsidP="005A29B5">
            <w:pPr>
              <w:pStyle w:val="ListParagraph"/>
              <w:numPr>
                <w:ilvl w:val="0"/>
                <w:numId w:val="1"/>
              </w:numPr>
              <w:tabs>
                <w:tab w:val="clear" w:pos="9360"/>
              </w:tabs>
              <w:spacing w:line="240" w:lineRule="auto"/>
              <w:ind w:left="1080"/>
            </w:pPr>
            <w:r>
              <w:t>Equipment and Technology</w:t>
            </w:r>
          </w:p>
          <w:p w14:paraId="4CB41238" w14:textId="77777777" w:rsidR="005A29B5" w:rsidRPr="00D93AC3" w:rsidRDefault="005A29B5" w:rsidP="005A29B5">
            <w:pPr>
              <w:pStyle w:val="ListParagraph"/>
              <w:numPr>
                <w:ilvl w:val="0"/>
                <w:numId w:val="1"/>
              </w:numPr>
              <w:tabs>
                <w:tab w:val="clear" w:pos="9360"/>
              </w:tabs>
              <w:spacing w:line="240" w:lineRule="auto"/>
              <w:ind w:left="1080"/>
            </w:pPr>
            <w:r>
              <w:t>Workforce Development</w:t>
            </w:r>
          </w:p>
          <w:p w14:paraId="4CB41239" w14:textId="599D0A19" w:rsidR="005A29B5" w:rsidRPr="00D93AC3" w:rsidRDefault="005A29B5" w:rsidP="000220DC">
            <w:pPr>
              <w:pStyle w:val="ListParagraph"/>
              <w:tabs>
                <w:tab w:val="clear" w:pos="9360"/>
              </w:tabs>
              <w:ind w:left="0"/>
            </w:pPr>
            <w:r w:rsidRPr="00D93AC3">
              <w:t>Session 2</w:t>
            </w:r>
            <w:r w:rsidR="008D0ACB">
              <w:t xml:space="preserve"> </w:t>
            </w:r>
          </w:p>
          <w:p w14:paraId="4CB4123A" w14:textId="77777777" w:rsidR="005A29B5" w:rsidRPr="00D93AC3" w:rsidRDefault="005A29B5" w:rsidP="005A29B5">
            <w:pPr>
              <w:pStyle w:val="ListParagraph"/>
              <w:numPr>
                <w:ilvl w:val="0"/>
                <w:numId w:val="1"/>
              </w:numPr>
              <w:tabs>
                <w:tab w:val="clear" w:pos="9360"/>
              </w:tabs>
              <w:spacing w:line="240" w:lineRule="auto"/>
              <w:ind w:left="1080"/>
            </w:pPr>
            <w:r>
              <w:t xml:space="preserve">Effective Leadership </w:t>
            </w:r>
          </w:p>
          <w:p w14:paraId="4CB4123B" w14:textId="77777777" w:rsidR="005A29B5" w:rsidRPr="00D93AC3" w:rsidRDefault="005A29B5" w:rsidP="005A29B5">
            <w:pPr>
              <w:pStyle w:val="ListParagraph"/>
              <w:numPr>
                <w:ilvl w:val="0"/>
                <w:numId w:val="1"/>
              </w:numPr>
              <w:tabs>
                <w:tab w:val="clear" w:pos="9360"/>
              </w:tabs>
              <w:spacing w:line="240" w:lineRule="auto"/>
              <w:ind w:left="1080"/>
            </w:pPr>
            <w:r>
              <w:t>Partnerships and Collaboration</w:t>
            </w:r>
          </w:p>
          <w:p w14:paraId="4CB4123C" w14:textId="77777777" w:rsidR="005A29B5" w:rsidRPr="00D93AC3" w:rsidRDefault="005A29B5" w:rsidP="005A29B5">
            <w:pPr>
              <w:pStyle w:val="ListParagraph"/>
              <w:numPr>
                <w:ilvl w:val="0"/>
                <w:numId w:val="1"/>
              </w:numPr>
              <w:tabs>
                <w:tab w:val="clear" w:pos="9360"/>
              </w:tabs>
              <w:spacing w:line="240" w:lineRule="auto"/>
              <w:ind w:left="1080"/>
            </w:pPr>
            <w:r>
              <w:t>Garnering Support</w:t>
            </w:r>
          </w:p>
          <w:p w14:paraId="4CB4123D" w14:textId="77777777" w:rsidR="005A29B5" w:rsidRPr="00D93AC3" w:rsidRDefault="005A29B5" w:rsidP="000220DC">
            <w:pPr>
              <w:rPr>
                <w:rFonts w:eastAsiaTheme="majorEastAsia" w:cstheme="majorBidi"/>
              </w:rPr>
            </w:pPr>
          </w:p>
        </w:tc>
      </w:tr>
    </w:tbl>
    <w:p w14:paraId="4CB4123F" w14:textId="77777777" w:rsidR="005A29B5" w:rsidRPr="005A29B5" w:rsidRDefault="005A29B5" w:rsidP="005A29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A29B5" w:rsidRPr="005A29B5" w:rsidSect="00D26908">
      <w:head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41242" w14:textId="77777777" w:rsidR="003C5EE6" w:rsidRDefault="003C5EE6" w:rsidP="003C5EE6">
      <w:pPr>
        <w:spacing w:after="0" w:line="240" w:lineRule="auto"/>
      </w:pPr>
      <w:r>
        <w:separator/>
      </w:r>
    </w:p>
  </w:endnote>
  <w:endnote w:type="continuationSeparator" w:id="0">
    <w:p w14:paraId="4CB41243" w14:textId="77777777" w:rsidR="003C5EE6" w:rsidRDefault="003C5EE6" w:rsidP="003C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41240" w14:textId="77777777" w:rsidR="003C5EE6" w:rsidRDefault="003C5EE6" w:rsidP="003C5EE6">
      <w:pPr>
        <w:spacing w:after="0" w:line="240" w:lineRule="auto"/>
      </w:pPr>
      <w:r>
        <w:separator/>
      </w:r>
    </w:p>
  </w:footnote>
  <w:footnote w:type="continuationSeparator" w:id="0">
    <w:p w14:paraId="4CB41241" w14:textId="77777777" w:rsidR="003C5EE6" w:rsidRDefault="003C5EE6" w:rsidP="003C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41244" w14:textId="382C1EFB" w:rsidR="003C5EE6" w:rsidRDefault="001728CF">
    <w:pPr>
      <w:pStyle w:val="Header"/>
    </w:pPr>
    <w:r>
      <w:t>Attachment E</w:t>
    </w:r>
    <w:r w:rsidR="003C5EE6" w:rsidRPr="003C5EE6">
      <w:t xml:space="preserve">: </w:t>
    </w:r>
    <w:r w:rsidR="003C5EE6">
      <w:t xml:space="preserve">Assessment </w:t>
    </w:r>
    <w:r w:rsidR="00975EEE">
      <w:t>Topics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2082"/>
    <w:multiLevelType w:val="hybridMultilevel"/>
    <w:tmpl w:val="B51C5F9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D6"/>
    <w:rsid w:val="000E27F6"/>
    <w:rsid w:val="001728CF"/>
    <w:rsid w:val="003C5EE6"/>
    <w:rsid w:val="004838F6"/>
    <w:rsid w:val="004C5785"/>
    <w:rsid w:val="004C6DB3"/>
    <w:rsid w:val="004D660C"/>
    <w:rsid w:val="00541711"/>
    <w:rsid w:val="005A29B5"/>
    <w:rsid w:val="006A281E"/>
    <w:rsid w:val="008D0ACB"/>
    <w:rsid w:val="009005D6"/>
    <w:rsid w:val="00975EEE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41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9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29B5"/>
    <w:pPr>
      <w:tabs>
        <w:tab w:val="right" w:pos="9360"/>
      </w:tabs>
      <w:spacing w:after="0" w:line="276" w:lineRule="auto"/>
      <w:ind w:left="720"/>
      <w:contextualSpacing/>
    </w:pPr>
    <w:rPr>
      <w:rFonts w:asciiTheme="majorHAnsi" w:eastAsiaTheme="minorEastAsia" w:hAnsiTheme="majorHAnsi"/>
    </w:rPr>
  </w:style>
  <w:style w:type="table" w:styleId="TableGrid">
    <w:name w:val="Table Grid"/>
    <w:basedOn w:val="TableNormal"/>
    <w:uiPriority w:val="59"/>
    <w:rsid w:val="005A29B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2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29B5"/>
    <w:pPr>
      <w:tabs>
        <w:tab w:val="right" w:pos="9360"/>
      </w:tabs>
      <w:spacing w:after="0" w:line="240" w:lineRule="auto"/>
      <w:ind w:left="720"/>
    </w:pPr>
    <w:rPr>
      <w:rFonts w:asciiTheme="majorHAnsi" w:eastAsiaTheme="minorEastAsia" w:hAnsiTheme="maj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29B5"/>
    <w:rPr>
      <w:rFonts w:asciiTheme="majorHAnsi" w:eastAsiaTheme="minorEastAsia" w:hAnsiTheme="maj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EE6"/>
  </w:style>
  <w:style w:type="paragraph" w:styleId="Footer">
    <w:name w:val="footer"/>
    <w:basedOn w:val="Normal"/>
    <w:link w:val="FooterChar"/>
    <w:uiPriority w:val="99"/>
    <w:unhideWhenUsed/>
    <w:rsid w:val="003C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E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ACB"/>
    <w:pPr>
      <w:tabs>
        <w:tab w:val="clear" w:pos="9360"/>
      </w:tabs>
      <w:spacing w:after="160"/>
      <w:ind w:left="0"/>
    </w:pPr>
    <w:rPr>
      <w:rFonts w:asciiTheme="minorHAnsi" w:eastAsia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ACB"/>
    <w:rPr>
      <w:rFonts w:asciiTheme="majorHAnsi" w:eastAsiaTheme="minorEastAsia" w:hAnsiTheme="maj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9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29B5"/>
    <w:pPr>
      <w:tabs>
        <w:tab w:val="right" w:pos="9360"/>
      </w:tabs>
      <w:spacing w:after="0" w:line="276" w:lineRule="auto"/>
      <w:ind w:left="720"/>
      <w:contextualSpacing/>
    </w:pPr>
    <w:rPr>
      <w:rFonts w:asciiTheme="majorHAnsi" w:eastAsiaTheme="minorEastAsia" w:hAnsiTheme="majorHAnsi"/>
    </w:rPr>
  </w:style>
  <w:style w:type="table" w:styleId="TableGrid">
    <w:name w:val="Table Grid"/>
    <w:basedOn w:val="TableNormal"/>
    <w:uiPriority w:val="59"/>
    <w:rsid w:val="005A29B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2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29B5"/>
    <w:pPr>
      <w:tabs>
        <w:tab w:val="right" w:pos="9360"/>
      </w:tabs>
      <w:spacing w:after="0" w:line="240" w:lineRule="auto"/>
      <w:ind w:left="720"/>
    </w:pPr>
    <w:rPr>
      <w:rFonts w:asciiTheme="majorHAnsi" w:eastAsiaTheme="minorEastAsia" w:hAnsiTheme="maj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29B5"/>
    <w:rPr>
      <w:rFonts w:asciiTheme="majorHAnsi" w:eastAsiaTheme="minorEastAsia" w:hAnsiTheme="maj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EE6"/>
  </w:style>
  <w:style w:type="paragraph" w:styleId="Footer">
    <w:name w:val="footer"/>
    <w:basedOn w:val="Normal"/>
    <w:link w:val="FooterChar"/>
    <w:uiPriority w:val="99"/>
    <w:unhideWhenUsed/>
    <w:rsid w:val="003C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E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ACB"/>
    <w:pPr>
      <w:tabs>
        <w:tab w:val="clear" w:pos="9360"/>
      </w:tabs>
      <w:spacing w:after="160"/>
      <w:ind w:left="0"/>
    </w:pPr>
    <w:rPr>
      <w:rFonts w:asciiTheme="minorHAnsi" w:eastAsia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ACB"/>
    <w:rPr>
      <w:rFonts w:asciiTheme="majorHAnsi" w:eastAsiaTheme="minorEastAsia" w:hAnsiTheme="maj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OSTLTSDOC-728-2077</_dlc_DocId>
    <_dlc_DocIdUrl xmlns="b5c0ca00-073d-4463-9985-b654f14791fe">
      <Url>https://esp.cdc.gov/sites/ostlts/pip/osc/_layouts/15/DocIdRedir.aspx?ID=OSTLTSDOC-728-2077</Url>
      <Description>OSTLTSDOC-728-2077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01AF15-B4B9-43BD-972C-6DFE7FE6A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81D38-3477-4EED-8D52-15DAEFFE87EF}">
  <ds:schemaRefs>
    <ds:schemaRef ds:uri="b5c0ca00-073d-4463-9985-b654f14791f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8FDC9F9-9F99-4173-8E42-930881E2C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0AB964-18D9-43F0-87FA-B98E50400D8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Gerding, Justin A. (CDC/ONDIEH/NCEH)</dc:creator>
  <cp:keywords/>
  <dc:description/>
  <cp:lastModifiedBy>SYSTEM</cp:lastModifiedBy>
  <cp:revision>2</cp:revision>
  <dcterms:created xsi:type="dcterms:W3CDTF">2018-05-31T16:49:00Z</dcterms:created>
  <dcterms:modified xsi:type="dcterms:W3CDTF">2018-05-31T16:49:00Z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a2f5375f-44c4-46e0-9b77-ddf87e8e2391</vt:lpwstr>
  </property>
</Properties>
</file>