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E1F30" w14:textId="6603445D" w:rsidR="001C4CEB" w:rsidRPr="00663B66" w:rsidRDefault="00600666" w:rsidP="001C4CEB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Attachment H</w:t>
      </w:r>
      <w:r w:rsidR="001C4CEB" w:rsidRPr="00663B66">
        <w:rPr>
          <w:rFonts w:ascii="Times New Roman" w:hAnsi="Times New Roman"/>
          <w:sz w:val="22"/>
          <w:szCs w:val="22"/>
        </w:rPr>
        <w:t>—</w:t>
      </w:r>
      <w:r w:rsidR="00B34377">
        <w:rPr>
          <w:rFonts w:ascii="Times New Roman" w:hAnsi="Times New Roman"/>
          <w:sz w:val="22"/>
          <w:szCs w:val="22"/>
        </w:rPr>
        <w:t xml:space="preserve">NORC Email Reminder </w:t>
      </w:r>
      <w:r w:rsidR="001C4CEB">
        <w:rPr>
          <w:rFonts w:ascii="Times New Roman" w:hAnsi="Times New Roman"/>
          <w:sz w:val="22"/>
          <w:szCs w:val="22"/>
        </w:rPr>
        <w:t>2</w:t>
      </w:r>
    </w:p>
    <w:p w14:paraId="257E1F31" w14:textId="77777777" w:rsidR="001C4CEB" w:rsidRDefault="001C4CEB" w:rsidP="0033682A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257E1F32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Second Email</w:t>
      </w:r>
      <w:r w:rsidRPr="00663B66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Reminder</w:t>
      </w:r>
      <w:r w:rsidRPr="00663B66">
        <w:rPr>
          <w:rFonts w:ascii="Times New Roman" w:hAnsi="Times New Roman"/>
          <w:b/>
          <w:i/>
          <w:sz w:val="22"/>
          <w:szCs w:val="22"/>
        </w:rPr>
        <w:t xml:space="preserve"> – Sent by NORC </w:t>
      </w:r>
    </w:p>
    <w:p w14:paraId="257E1F33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257E1F34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Dear Preparedness Director/Coordinator: </w:t>
      </w:r>
    </w:p>
    <w:p w14:paraId="257E1F35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57E1F36" w14:textId="74A7B899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We recen</w:t>
      </w:r>
      <w:r>
        <w:rPr>
          <w:rFonts w:ascii="Times New Roman" w:hAnsi="Times New Roman"/>
          <w:sz w:val="22"/>
          <w:szCs w:val="22"/>
        </w:rPr>
        <w:t xml:space="preserve">tly contacted you to complete an assessment </w:t>
      </w:r>
      <w:r w:rsidRPr="00663B66">
        <w:rPr>
          <w:rFonts w:ascii="Times New Roman" w:hAnsi="Times New Roman"/>
          <w:sz w:val="22"/>
          <w:szCs w:val="22"/>
        </w:rPr>
        <w:t xml:space="preserve">about barriers and </w:t>
      </w:r>
      <w:r w:rsidR="007417B2">
        <w:rPr>
          <w:rFonts w:ascii="Times New Roman" w:hAnsi="Times New Roman"/>
          <w:sz w:val="22"/>
          <w:szCs w:val="22"/>
        </w:rPr>
        <w:t>facilitators</w:t>
      </w:r>
      <w:r w:rsidRPr="00663B66">
        <w:rPr>
          <w:rFonts w:ascii="Times New Roman" w:hAnsi="Times New Roman"/>
          <w:sz w:val="22"/>
          <w:szCs w:val="22"/>
        </w:rPr>
        <w:t xml:space="preserve"> to evidence-based practice (EBP) in public health emergency preparedness and response (PHPR). As a reminder, NORC at the University of Chicago is conducting this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on behalf of the Centers for Disease Control and Prevention (CDC) to </w:t>
      </w:r>
      <w:r w:rsidR="007417B2">
        <w:rPr>
          <w:rFonts w:ascii="Times New Roman" w:hAnsi="Times New Roman"/>
          <w:sz w:val="22"/>
          <w:szCs w:val="22"/>
        </w:rPr>
        <w:t>identify</w:t>
      </w:r>
      <w:r w:rsidR="007417B2" w:rsidRPr="00663B66">
        <w:rPr>
          <w:rFonts w:ascii="Times New Roman" w:hAnsi="Times New Roman"/>
          <w:sz w:val="22"/>
          <w:szCs w:val="22"/>
        </w:rPr>
        <w:t xml:space="preserve"> the key organizational and contextual factors affecting EBP implementation and dissemination by the PHPR practice community</w:t>
      </w:r>
      <w:r w:rsidR="007417B2">
        <w:rPr>
          <w:rFonts w:ascii="Times New Roman" w:hAnsi="Times New Roman"/>
          <w:sz w:val="22"/>
          <w:szCs w:val="22"/>
        </w:rPr>
        <w:t>.</w:t>
      </w:r>
    </w:p>
    <w:p w14:paraId="257E1F37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57E1F38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is available in an electronic format: </w:t>
      </w:r>
      <w:hyperlink r:id="rId9" w:history="1">
        <w:r w:rsidRPr="00663B66">
          <w:rPr>
            <w:rFonts w:ascii="Times New Roman" w:hAnsi="Times New Roman"/>
            <w:sz w:val="22"/>
            <w:szCs w:val="22"/>
          </w:rPr>
          <w:t>http://www.xxx.org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257E1F39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57E1F3A" w14:textId="38A9BE6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We request that you complete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at your earliest convenience.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will close on </w:t>
      </w:r>
      <w:r w:rsidR="00B34377">
        <w:rPr>
          <w:rFonts w:ascii="Times New Roman" w:hAnsi="Times New Roman"/>
          <w:sz w:val="22"/>
          <w:szCs w:val="22"/>
        </w:rPr>
        <w:t>[DATE]</w:t>
      </w:r>
      <w:r w:rsidRPr="00663B66">
        <w:rPr>
          <w:rFonts w:ascii="Times New Roman" w:hAnsi="Times New Roman"/>
          <w:sz w:val="22"/>
          <w:szCs w:val="22"/>
        </w:rPr>
        <w:t xml:space="preserve">. Please follow the instructions on the screen to complete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online. Your responses will help CDC to </w:t>
      </w:r>
      <w:r>
        <w:rPr>
          <w:rFonts w:ascii="Times New Roman" w:hAnsi="Times New Roman"/>
          <w:sz w:val="22"/>
          <w:szCs w:val="22"/>
        </w:rPr>
        <w:t xml:space="preserve">support state, territorial, and local health department activities; </w:t>
      </w:r>
      <w:r w:rsidRPr="00663B66">
        <w:rPr>
          <w:rFonts w:ascii="Times New Roman" w:hAnsi="Times New Roman"/>
          <w:sz w:val="22"/>
          <w:szCs w:val="22"/>
        </w:rPr>
        <w:t xml:space="preserve">better understand </w:t>
      </w:r>
      <w:r>
        <w:rPr>
          <w:rFonts w:ascii="Times New Roman" w:hAnsi="Times New Roman"/>
          <w:sz w:val="22"/>
          <w:szCs w:val="22"/>
        </w:rPr>
        <w:t xml:space="preserve">the PHPR practice community’s needs; inform and prioritize strategies and resources for EBP identification and dissemination; and address barriers and </w:t>
      </w:r>
      <w:r w:rsidR="007417B2">
        <w:rPr>
          <w:rFonts w:ascii="Times New Roman" w:hAnsi="Times New Roman"/>
          <w:sz w:val="22"/>
          <w:szCs w:val="22"/>
        </w:rPr>
        <w:t>facilitators</w:t>
      </w:r>
      <w:r>
        <w:rPr>
          <w:rFonts w:ascii="Times New Roman" w:hAnsi="Times New Roman"/>
          <w:sz w:val="22"/>
          <w:szCs w:val="22"/>
        </w:rPr>
        <w:t xml:space="preserve"> to </w:t>
      </w:r>
      <w:r w:rsidRPr="00663B66">
        <w:rPr>
          <w:rFonts w:ascii="Times New Roman" w:hAnsi="Times New Roman"/>
          <w:sz w:val="22"/>
          <w:szCs w:val="22"/>
        </w:rPr>
        <w:t xml:space="preserve">EBP </w:t>
      </w:r>
      <w:r>
        <w:rPr>
          <w:rFonts w:ascii="Times New Roman" w:hAnsi="Times New Roman"/>
          <w:sz w:val="22"/>
          <w:szCs w:val="22"/>
        </w:rPr>
        <w:t>uptake</w:t>
      </w:r>
      <w:r w:rsidRPr="00663B66">
        <w:rPr>
          <w:rFonts w:ascii="Times New Roman" w:hAnsi="Times New Roman"/>
          <w:sz w:val="22"/>
          <w:szCs w:val="22"/>
        </w:rPr>
        <w:t xml:space="preserve">. </w:t>
      </w:r>
      <w:r w:rsidR="00B34377" w:rsidRPr="00663B66">
        <w:rPr>
          <w:rFonts w:ascii="Times New Roman" w:hAnsi="Times New Roman"/>
          <w:sz w:val="22"/>
          <w:szCs w:val="22"/>
        </w:rPr>
        <w:t>Data from the assessment will be shared with CDC</w:t>
      </w:r>
      <w:r w:rsidR="00B34377">
        <w:rPr>
          <w:rFonts w:ascii="Times New Roman" w:hAnsi="Times New Roman"/>
          <w:sz w:val="22"/>
          <w:szCs w:val="22"/>
        </w:rPr>
        <w:t xml:space="preserve"> in aggregate form. </w:t>
      </w:r>
      <w:r w:rsidRPr="00663B66">
        <w:rPr>
          <w:rFonts w:ascii="Times New Roman" w:hAnsi="Times New Roman"/>
          <w:sz w:val="22"/>
          <w:szCs w:val="22"/>
        </w:rPr>
        <w:t>Thank you in advance for your participation.</w:t>
      </w:r>
    </w:p>
    <w:p w14:paraId="257E1F3B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57E1F3C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Sincerely, </w:t>
      </w:r>
    </w:p>
    <w:p w14:paraId="257E1F3D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57E1F3E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Name]</w:t>
      </w:r>
    </w:p>
    <w:p w14:paraId="257E1F3F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Title]</w:t>
      </w:r>
    </w:p>
    <w:p w14:paraId="257E1F40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[Address]</w:t>
      </w:r>
    </w:p>
    <w:p w14:paraId="257E1F41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[Phone Number]</w:t>
      </w:r>
    </w:p>
    <w:p w14:paraId="257E1F42" w14:textId="77777777" w:rsidR="0033682A" w:rsidRPr="00663B66" w:rsidRDefault="0033682A" w:rsidP="0033682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[Email]</w:t>
      </w:r>
    </w:p>
    <w:p w14:paraId="257E1F43" w14:textId="77777777" w:rsidR="0033682A" w:rsidRDefault="0033682A" w:rsidP="0033682A"/>
    <w:p w14:paraId="257E1F44" w14:textId="77777777" w:rsidR="0020222F" w:rsidRDefault="006239ED"/>
    <w:sectPr w:rsidR="0020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7"/>
    <w:rsid w:val="001C4CEB"/>
    <w:rsid w:val="002A5538"/>
    <w:rsid w:val="0033682A"/>
    <w:rsid w:val="00380447"/>
    <w:rsid w:val="00490481"/>
    <w:rsid w:val="004A3E17"/>
    <w:rsid w:val="004C35AA"/>
    <w:rsid w:val="00564EDE"/>
    <w:rsid w:val="00600666"/>
    <w:rsid w:val="006239ED"/>
    <w:rsid w:val="007417B2"/>
    <w:rsid w:val="00803BE3"/>
    <w:rsid w:val="00B34377"/>
    <w:rsid w:val="00BF099A"/>
    <w:rsid w:val="00C05977"/>
    <w:rsid w:val="00E96692"/>
    <w:rsid w:val="00EE35F7"/>
    <w:rsid w:val="00F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1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2A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3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B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BE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E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2A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3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B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BE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xx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OSTLTSDOC-728-2315</_dlc_DocId>
    <_dlc_DocIdUrl xmlns="b5c0ca00-073d-4463-9985-b654f14791fe">
      <Url>https://esp.cdc.gov/sites/ostlts/pip/osc/_layouts/15/DocIdRedir.aspx?ID=OSTLTSDOC-728-2315</Url>
      <Description>OSTLTSDOC-728-2315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0E9A7-3D2F-45D0-87A1-4A5CEC90B12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4CCF9-BC64-4CDE-B5A5-45864722F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9052D-548B-4653-8929-2814B15811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59EA72-0D53-474F-AACC-3B9245E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SYSTEM</cp:lastModifiedBy>
  <cp:revision>2</cp:revision>
  <dcterms:created xsi:type="dcterms:W3CDTF">2018-12-06T15:26:00Z</dcterms:created>
  <dcterms:modified xsi:type="dcterms:W3CDTF">2018-12-06T15:26:00Z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a70f5b46-6f2f-44f0-b830-c2c8fd04c2c6</vt:lpwstr>
  </property>
</Properties>
</file>