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08D6C" w14:textId="0F450673" w:rsidR="00177659" w:rsidRPr="002611DB" w:rsidRDefault="006522C1" w:rsidP="002611DB">
      <w:pPr>
        <w:keepNext/>
        <w:spacing w:after="120" w:line="240" w:lineRule="auto"/>
        <w:rPr>
          <w:rFonts w:ascii="Times New Roman" w:hAnsi="Times New Roman" w:cs="Times New Roman"/>
          <w:b/>
        </w:rPr>
      </w:pPr>
      <w:bookmarkStart w:id="0" w:name="_GoBack"/>
      <w:bookmarkEnd w:id="0"/>
      <w:r w:rsidRPr="002611DB">
        <w:rPr>
          <w:rFonts w:ascii="Times New Roman" w:eastAsia="Calibri" w:hAnsi="Times New Roman" w:cs="Times New Roman"/>
          <w:b/>
          <w:bCs/>
          <w:color w:val="000000"/>
        </w:rPr>
        <w:t xml:space="preserve">Attachment </w:t>
      </w:r>
      <w:r w:rsidR="00CF629F">
        <w:rPr>
          <w:rFonts w:ascii="Times New Roman" w:eastAsia="Calibri" w:hAnsi="Times New Roman" w:cs="Times New Roman"/>
          <w:b/>
          <w:bCs/>
          <w:color w:val="000000"/>
        </w:rPr>
        <w:t>E</w:t>
      </w:r>
      <w:r w:rsidR="00031C39" w:rsidRPr="002611DB">
        <w:rPr>
          <w:rFonts w:ascii="Times New Roman" w:eastAsia="Calibri" w:hAnsi="Times New Roman" w:cs="Times New Roman"/>
          <w:b/>
          <w:bCs/>
          <w:color w:val="000000"/>
        </w:rPr>
        <w:t xml:space="preserve"> </w:t>
      </w:r>
      <w:r w:rsidR="00A23872" w:rsidRPr="002611DB">
        <w:rPr>
          <w:rFonts w:ascii="Times New Roman" w:eastAsia="Calibri" w:hAnsi="Times New Roman" w:cs="Times New Roman"/>
          <w:b/>
          <w:bCs/>
          <w:color w:val="000000"/>
        </w:rPr>
        <w:t xml:space="preserve">– </w:t>
      </w:r>
      <w:r w:rsidR="00177659" w:rsidRPr="002611DB">
        <w:rPr>
          <w:rFonts w:ascii="Times New Roman" w:eastAsia="Calibri" w:hAnsi="Times New Roman" w:cs="Times New Roman"/>
          <w:b/>
          <w:bCs/>
          <w:color w:val="000000"/>
        </w:rPr>
        <w:t xml:space="preserve">Focus Group </w:t>
      </w:r>
      <w:r w:rsidR="00177659" w:rsidRPr="002611DB">
        <w:rPr>
          <w:rFonts w:ascii="Times New Roman" w:hAnsi="Times New Roman" w:cs="Times New Roman"/>
          <w:b/>
        </w:rPr>
        <w:t xml:space="preserve">Facilitation Guide, Word Version </w:t>
      </w:r>
    </w:p>
    <w:p w14:paraId="07DEE1E4" w14:textId="5CC0A9BD" w:rsidR="00177659" w:rsidRPr="002611DB" w:rsidRDefault="00177659" w:rsidP="00D648DE">
      <w:pPr>
        <w:autoSpaceDE w:val="0"/>
        <w:autoSpaceDN w:val="0"/>
        <w:adjustRightInd w:val="0"/>
        <w:spacing w:after="120" w:line="240" w:lineRule="auto"/>
        <w:rPr>
          <w:rFonts w:ascii="Times New Roman" w:hAnsi="Times New Roman" w:cs="Times New Roman"/>
        </w:rPr>
      </w:pPr>
      <w:r w:rsidRPr="002611DB">
        <w:rPr>
          <w:rFonts w:ascii="Times New Roman" w:hAnsi="Times New Roman" w:cs="Times New Roman"/>
          <w:bCs/>
        </w:rPr>
        <w:t>This data collection</w:t>
      </w:r>
      <w:r w:rsidRPr="002611DB">
        <w:rPr>
          <w:rFonts w:ascii="Times New Roman" w:hAnsi="Times New Roman" w:cs="Times New Roman"/>
        </w:rPr>
        <w:t xml:space="preserve"> is meant for state, local, tribal, or territorial health department staff and aims to </w:t>
      </w:r>
      <w:r w:rsidR="00F9492D" w:rsidRPr="002611DB">
        <w:rPr>
          <w:rFonts w:ascii="Times New Roman" w:hAnsi="Times New Roman" w:cs="Times New Roman"/>
        </w:rPr>
        <w:t xml:space="preserve">obtain </w:t>
      </w:r>
      <w:r w:rsidR="00565C4E">
        <w:rPr>
          <w:rFonts w:ascii="Times New Roman" w:hAnsi="Times New Roman" w:cs="Times New Roman"/>
        </w:rPr>
        <w:t>input</w:t>
      </w:r>
      <w:r w:rsidR="00D648DE">
        <w:rPr>
          <w:rFonts w:ascii="Times New Roman" w:hAnsi="Times New Roman" w:cs="Times New Roman"/>
        </w:rPr>
        <w:t xml:space="preserve"> on </w:t>
      </w:r>
      <w:r w:rsidR="00D648DE">
        <w:rPr>
          <w:rFonts w:ascii="Times New Roman" w:eastAsia="Times New Roman" w:hAnsi="Times New Roman" w:cs="Times New Roman"/>
        </w:rPr>
        <w:t>training, exercises and related professional development best practices and gaps among public health practitioners who have served—or may serve—in public health emergency response leadership positions.</w:t>
      </w:r>
    </w:p>
    <w:p w14:paraId="3EF3BDE5" w14:textId="7CC87D65" w:rsidR="006047C4" w:rsidRPr="002611DB" w:rsidRDefault="00F9492D" w:rsidP="002611DB">
      <w:pPr>
        <w:autoSpaceDE w:val="0"/>
        <w:autoSpaceDN w:val="0"/>
        <w:adjustRightInd w:val="0"/>
        <w:spacing w:after="120" w:line="240" w:lineRule="auto"/>
        <w:rPr>
          <w:rFonts w:ascii="Times New Roman" w:hAnsi="Times New Roman" w:cs="Times New Roman"/>
          <w:b/>
        </w:rPr>
      </w:pPr>
      <w:r w:rsidRPr="002611DB">
        <w:rPr>
          <w:rFonts w:ascii="Times New Roman" w:hAnsi="Times New Roman" w:cs="Times New Roman"/>
        </w:rPr>
        <w:t xml:space="preserve">Your </w:t>
      </w:r>
      <w:r w:rsidR="00177659" w:rsidRPr="002611DB">
        <w:rPr>
          <w:rFonts w:ascii="Times New Roman" w:hAnsi="Times New Roman" w:cs="Times New Roman"/>
        </w:rPr>
        <w:t xml:space="preserve">feedback is important </w:t>
      </w:r>
      <w:r w:rsidR="005225D6">
        <w:rPr>
          <w:rFonts w:ascii="Times New Roman" w:hAnsi="Times New Roman" w:cs="Times New Roman"/>
        </w:rPr>
        <w:t>in</w:t>
      </w:r>
      <w:r w:rsidR="005225D6" w:rsidRPr="002611DB">
        <w:rPr>
          <w:rFonts w:ascii="Times New Roman" w:hAnsi="Times New Roman" w:cs="Times New Roman"/>
        </w:rPr>
        <w:t xml:space="preserve"> </w:t>
      </w:r>
      <w:r w:rsidR="00177659" w:rsidRPr="002611DB">
        <w:rPr>
          <w:rFonts w:ascii="Times New Roman" w:hAnsi="Times New Roman" w:cs="Times New Roman"/>
        </w:rPr>
        <w:t>help</w:t>
      </w:r>
      <w:r w:rsidR="005225D6">
        <w:rPr>
          <w:rFonts w:ascii="Times New Roman" w:hAnsi="Times New Roman" w:cs="Times New Roman"/>
        </w:rPr>
        <w:t>ing</w:t>
      </w:r>
      <w:r w:rsidR="006047C4" w:rsidRPr="002611DB">
        <w:rPr>
          <w:rFonts w:ascii="Times New Roman" w:hAnsi="Times New Roman" w:cs="Times New Roman"/>
        </w:rPr>
        <w:t xml:space="preserve"> </w:t>
      </w:r>
      <w:r w:rsidR="005225D6">
        <w:rPr>
          <w:rFonts w:ascii="Times New Roman" w:hAnsi="Times New Roman" w:cs="Times New Roman"/>
        </w:rPr>
        <w:t xml:space="preserve">the Project Team </w:t>
      </w:r>
      <w:r w:rsidR="006047C4" w:rsidRPr="002611DB">
        <w:rPr>
          <w:rFonts w:ascii="Times New Roman" w:hAnsi="Times New Roman" w:cs="Times New Roman"/>
        </w:rPr>
        <w:t>identify best practices and gaps in the training and/or development of public health emergency response leaders across state and local health departments and agencies.</w:t>
      </w:r>
      <w:r w:rsidRPr="002611DB">
        <w:rPr>
          <w:rFonts w:ascii="Times New Roman" w:hAnsi="Times New Roman" w:cs="Times New Roman"/>
        </w:rPr>
        <w:t xml:space="preserve"> </w:t>
      </w:r>
      <w:r w:rsidR="006047C4" w:rsidRPr="002611DB">
        <w:rPr>
          <w:rFonts w:ascii="Times New Roman" w:hAnsi="Times New Roman" w:cs="Times New Roman"/>
        </w:rPr>
        <w:t xml:space="preserve">The information gathered from the voluntary focus group discussions will complement </w:t>
      </w:r>
      <w:r w:rsidR="003533F3" w:rsidRPr="002611DB">
        <w:rPr>
          <w:rFonts w:ascii="Times New Roman" w:hAnsi="Times New Roman" w:cs="Times New Roman"/>
        </w:rPr>
        <w:t xml:space="preserve">the </w:t>
      </w:r>
      <w:r w:rsidR="006047C4" w:rsidRPr="002611DB">
        <w:rPr>
          <w:rFonts w:ascii="Times New Roman" w:hAnsi="Times New Roman" w:cs="Times New Roman"/>
        </w:rPr>
        <w:t>concurrent web-based assessment on the organizational perspectives of public health emergency response leadership development and readiness.</w:t>
      </w:r>
      <w:r w:rsidR="006047C4" w:rsidRPr="002611DB">
        <w:rPr>
          <w:rFonts w:ascii="Times New Roman" w:hAnsi="Times New Roman" w:cs="Times New Roman"/>
          <w:b/>
        </w:rPr>
        <w:t xml:space="preserve"> </w:t>
      </w:r>
      <w:r w:rsidR="006E1437">
        <w:rPr>
          <w:rFonts w:ascii="Times New Roman" w:hAnsi="Times New Roman" w:cs="Times New Roman"/>
          <w:b/>
        </w:rPr>
        <w:t>T</w:t>
      </w:r>
      <w:r w:rsidR="006047C4" w:rsidRPr="002611DB">
        <w:rPr>
          <w:rFonts w:ascii="Times New Roman" w:hAnsi="Times New Roman" w:cs="Times New Roman"/>
          <w:b/>
        </w:rPr>
        <w:t xml:space="preserve">he focus group discussions will take approximately 75 minutes. </w:t>
      </w:r>
    </w:p>
    <w:p w14:paraId="5CE2DAF1" w14:textId="77777777" w:rsidR="00177659" w:rsidRPr="002611DB" w:rsidRDefault="006047C4" w:rsidP="002611DB">
      <w:pPr>
        <w:autoSpaceDE w:val="0"/>
        <w:autoSpaceDN w:val="0"/>
        <w:adjustRightInd w:val="0"/>
        <w:spacing w:after="120" w:line="240" w:lineRule="auto"/>
        <w:rPr>
          <w:rFonts w:ascii="Times New Roman" w:hAnsi="Times New Roman" w:cs="Times New Roman"/>
        </w:rPr>
      </w:pPr>
      <w:r w:rsidRPr="002611DB">
        <w:rPr>
          <w:rFonts w:ascii="Times New Roman" w:hAnsi="Times New Roman" w:cs="Times New Roman"/>
        </w:rPr>
        <w:t xml:space="preserve">The Institute for Public Research at CNA and Johns Hopkins University (JHU), the facilitators of the focus groups, </w:t>
      </w:r>
      <w:r w:rsidR="00177659" w:rsidRPr="002611DB">
        <w:rPr>
          <w:rFonts w:ascii="Times New Roman" w:hAnsi="Times New Roman" w:cs="Times New Roman"/>
        </w:rPr>
        <w:t xml:space="preserve">will not publish or share any identifying information about individual </w:t>
      </w:r>
      <w:r w:rsidR="003533F3" w:rsidRPr="002611DB">
        <w:rPr>
          <w:rFonts w:ascii="Times New Roman" w:hAnsi="Times New Roman" w:cs="Times New Roman"/>
        </w:rPr>
        <w:t>participant</w:t>
      </w:r>
      <w:r w:rsidR="00177659" w:rsidRPr="002611DB">
        <w:rPr>
          <w:rFonts w:ascii="Times New Roman" w:hAnsi="Times New Roman" w:cs="Times New Roman"/>
        </w:rPr>
        <w:t xml:space="preserve">s with </w:t>
      </w:r>
      <w:r w:rsidR="003533F3" w:rsidRPr="002611DB">
        <w:rPr>
          <w:rFonts w:ascii="Times New Roman" w:hAnsi="Times New Roman" w:cs="Times New Roman"/>
        </w:rPr>
        <w:t xml:space="preserve">the </w:t>
      </w:r>
      <w:r w:rsidR="003533F3" w:rsidRPr="002611DB">
        <w:rPr>
          <w:rFonts w:ascii="Times New Roman" w:hAnsi="Times New Roman" w:cs="Times New Roman"/>
          <w:bCs/>
        </w:rPr>
        <w:t>Centers for Disease Control</w:t>
      </w:r>
      <w:r w:rsidR="003533F3" w:rsidRPr="002611DB">
        <w:rPr>
          <w:rFonts w:ascii="Times New Roman" w:hAnsi="Times New Roman" w:cs="Times New Roman"/>
        </w:rPr>
        <w:t> and Prevention (</w:t>
      </w:r>
      <w:r w:rsidR="003533F3" w:rsidRPr="002611DB">
        <w:rPr>
          <w:rFonts w:ascii="Times New Roman" w:hAnsi="Times New Roman" w:cs="Times New Roman"/>
          <w:bCs/>
        </w:rPr>
        <w:t>CDC</w:t>
      </w:r>
      <w:r w:rsidR="003533F3" w:rsidRPr="002611DB">
        <w:rPr>
          <w:rFonts w:ascii="Times New Roman" w:hAnsi="Times New Roman" w:cs="Times New Roman"/>
        </w:rPr>
        <w:t>)</w:t>
      </w:r>
      <w:r w:rsidR="00177659" w:rsidRPr="002611DB">
        <w:rPr>
          <w:rFonts w:ascii="Times New Roman" w:hAnsi="Times New Roman" w:cs="Times New Roman"/>
        </w:rPr>
        <w:t xml:space="preserve">. There are no known risks or direct benefits to </w:t>
      </w:r>
      <w:r w:rsidR="003533F3" w:rsidRPr="002611DB">
        <w:rPr>
          <w:rFonts w:ascii="Times New Roman" w:hAnsi="Times New Roman" w:cs="Times New Roman"/>
        </w:rPr>
        <w:t>participants</w:t>
      </w:r>
      <w:r w:rsidR="00177659" w:rsidRPr="002611DB">
        <w:rPr>
          <w:rFonts w:ascii="Times New Roman" w:hAnsi="Times New Roman" w:cs="Times New Roman"/>
        </w:rPr>
        <w:t xml:space="preserve"> from participating or choosing not to participate, but </w:t>
      </w:r>
      <w:r w:rsidR="003533F3" w:rsidRPr="002611DB">
        <w:rPr>
          <w:rFonts w:ascii="Times New Roman" w:hAnsi="Times New Roman" w:cs="Times New Roman"/>
        </w:rPr>
        <w:t>their</w:t>
      </w:r>
      <w:r w:rsidR="00177659" w:rsidRPr="002611DB">
        <w:rPr>
          <w:rFonts w:ascii="Times New Roman" w:hAnsi="Times New Roman" w:cs="Times New Roman"/>
        </w:rPr>
        <w:t xml:space="preserve"> answers will help CDC </w:t>
      </w:r>
      <w:r w:rsidRPr="002611DB">
        <w:rPr>
          <w:rFonts w:ascii="Times New Roman" w:hAnsi="Times New Roman" w:cs="Times New Roman"/>
        </w:rPr>
        <w:t>understand how to better support public health emergency response leadership training in respondents jurisdictions.</w:t>
      </w:r>
    </w:p>
    <w:p w14:paraId="510322F6" w14:textId="77777777" w:rsidR="00177659" w:rsidRPr="002611DB" w:rsidRDefault="006047C4" w:rsidP="002611DB">
      <w:pPr>
        <w:autoSpaceDE w:val="0"/>
        <w:autoSpaceDN w:val="0"/>
        <w:adjustRightInd w:val="0"/>
        <w:spacing w:after="120" w:line="240" w:lineRule="auto"/>
        <w:rPr>
          <w:rFonts w:ascii="Times New Roman" w:hAnsi="Times New Roman" w:cs="Times New Roman"/>
        </w:rPr>
      </w:pPr>
      <w:r w:rsidRPr="002611DB">
        <w:rPr>
          <w:rFonts w:ascii="Times New Roman" w:hAnsi="Times New Roman" w:cs="Times New Roman"/>
        </w:rPr>
        <w:t>All</w:t>
      </w:r>
      <w:r w:rsidR="00177659" w:rsidRPr="002611DB">
        <w:rPr>
          <w:rFonts w:ascii="Times New Roman" w:hAnsi="Times New Roman" w:cs="Times New Roman"/>
        </w:rPr>
        <w:t xml:space="preserve"> questions or concerns about </w:t>
      </w:r>
      <w:r w:rsidRPr="002611DB">
        <w:rPr>
          <w:rFonts w:ascii="Times New Roman" w:hAnsi="Times New Roman" w:cs="Times New Roman"/>
        </w:rPr>
        <w:t>the focus groups will be directed to</w:t>
      </w:r>
      <w:r w:rsidR="00177659" w:rsidRPr="002611DB">
        <w:rPr>
          <w:rFonts w:ascii="Times New Roman" w:hAnsi="Times New Roman" w:cs="Times New Roman"/>
        </w:rPr>
        <w:t xml:space="preserve"> </w:t>
      </w:r>
      <w:r w:rsidR="003533F3" w:rsidRPr="002611DB">
        <w:rPr>
          <w:rFonts w:ascii="Times New Roman" w:hAnsi="Times New Roman" w:cs="Times New Roman"/>
        </w:rPr>
        <w:t>C</w:t>
      </w:r>
      <w:r w:rsidRPr="002611DB">
        <w:rPr>
          <w:rFonts w:ascii="Times New Roman" w:hAnsi="Times New Roman" w:cs="Times New Roman"/>
        </w:rPr>
        <w:t>N</w:t>
      </w:r>
      <w:r w:rsidR="003533F3" w:rsidRPr="002611DB">
        <w:rPr>
          <w:rFonts w:ascii="Times New Roman" w:hAnsi="Times New Roman" w:cs="Times New Roman"/>
        </w:rPr>
        <w:t>A</w:t>
      </w:r>
      <w:r w:rsidRPr="002611DB">
        <w:rPr>
          <w:rFonts w:ascii="Times New Roman" w:hAnsi="Times New Roman" w:cs="Times New Roman"/>
        </w:rPr>
        <w:t>/JHU</w:t>
      </w:r>
      <w:r w:rsidR="00177659" w:rsidRPr="002611DB">
        <w:rPr>
          <w:rFonts w:ascii="Times New Roman" w:hAnsi="Times New Roman" w:cs="Times New Roman"/>
        </w:rPr>
        <w:t xml:space="preserve"> at </w:t>
      </w:r>
      <w:r w:rsidRPr="002611DB">
        <w:rPr>
          <w:rFonts w:ascii="Times New Roman" w:hAnsi="Times New Roman" w:cs="Times New Roman"/>
        </w:rPr>
        <w:t>(</w:t>
      </w:r>
      <w:hyperlink r:id="rId12" w:history="1">
        <w:r w:rsidRPr="002611DB">
          <w:rPr>
            <w:rStyle w:val="Hyperlink"/>
            <w:rFonts w:ascii="Times New Roman" w:hAnsi="Times New Roman" w:cs="Times New Roman"/>
          </w:rPr>
          <w:t>FocusGroup_Email_TBD@cna.org</w:t>
        </w:r>
      </w:hyperlink>
      <w:r w:rsidRPr="002611DB">
        <w:rPr>
          <w:rFonts w:ascii="Times New Roman" w:hAnsi="Times New Roman" w:cs="Times New Roman"/>
        </w:rPr>
        <w:t>).</w:t>
      </w:r>
    </w:p>
    <w:p w14:paraId="2AB503B3" w14:textId="77777777" w:rsidR="00177659" w:rsidRPr="002611DB" w:rsidRDefault="00177659" w:rsidP="002611DB">
      <w:pPr>
        <w:autoSpaceDE w:val="0"/>
        <w:autoSpaceDN w:val="0"/>
        <w:adjustRightInd w:val="0"/>
        <w:spacing w:after="120" w:line="240" w:lineRule="auto"/>
        <w:rPr>
          <w:rFonts w:ascii="Times New Roman" w:eastAsia="Calibri" w:hAnsi="Times New Roman" w:cs="Times New Roman"/>
          <w:b/>
          <w:bCs/>
          <w:color w:val="000000"/>
        </w:rPr>
      </w:pPr>
      <w:r w:rsidRPr="002611DB">
        <w:rPr>
          <w:rFonts w:ascii="Times New Roman" w:hAnsi="Times New Roman" w:cs="Times New Roman"/>
        </w:rPr>
        <w:t xml:space="preserve">To begin, </w:t>
      </w:r>
      <w:r w:rsidR="006047C4" w:rsidRPr="002611DB">
        <w:rPr>
          <w:rFonts w:ascii="Times New Roman" w:hAnsi="Times New Roman" w:cs="Times New Roman"/>
        </w:rPr>
        <w:t xml:space="preserve">the facilitator will refer to the following introductory remarks and </w:t>
      </w:r>
      <w:r w:rsidR="006844E6" w:rsidRPr="002611DB">
        <w:rPr>
          <w:rFonts w:ascii="Times New Roman" w:hAnsi="Times New Roman" w:cs="Times New Roman"/>
        </w:rPr>
        <w:t xml:space="preserve">subsequent </w:t>
      </w:r>
      <w:r w:rsidR="006047C4" w:rsidRPr="002611DB">
        <w:rPr>
          <w:rFonts w:ascii="Times New Roman" w:hAnsi="Times New Roman" w:cs="Times New Roman"/>
        </w:rPr>
        <w:t xml:space="preserve">discussion questions to conduct the focus groups. </w:t>
      </w:r>
    </w:p>
    <w:p w14:paraId="7D5BA718" w14:textId="77777777" w:rsidR="00177659" w:rsidRPr="002611DB" w:rsidRDefault="00177659" w:rsidP="002611DB">
      <w:pPr>
        <w:spacing w:after="120" w:line="240" w:lineRule="auto"/>
        <w:rPr>
          <w:rFonts w:ascii="Times New Roman" w:hAnsi="Times New Roman" w:cs="Times New Roman"/>
          <w:b/>
          <w:bCs/>
          <w:i/>
        </w:rPr>
      </w:pPr>
    </w:p>
    <w:p w14:paraId="40262D5E" w14:textId="77777777" w:rsidR="00177659" w:rsidRPr="002611DB" w:rsidRDefault="00177659" w:rsidP="002611DB">
      <w:pPr>
        <w:spacing w:after="120" w:line="240" w:lineRule="auto"/>
        <w:rPr>
          <w:rFonts w:ascii="Times New Roman" w:hAnsi="Times New Roman" w:cs="Times New Roman"/>
          <w:b/>
          <w:bCs/>
          <w:i/>
        </w:rPr>
      </w:pPr>
    </w:p>
    <w:p w14:paraId="13A74D7C" w14:textId="77777777" w:rsidR="00177659" w:rsidRPr="002611DB" w:rsidRDefault="00177659" w:rsidP="002611DB">
      <w:pPr>
        <w:spacing w:after="120" w:line="240" w:lineRule="auto"/>
        <w:rPr>
          <w:rFonts w:ascii="Times New Roman" w:hAnsi="Times New Roman" w:cs="Times New Roman"/>
          <w:b/>
          <w:bCs/>
          <w:i/>
        </w:rPr>
      </w:pPr>
    </w:p>
    <w:p w14:paraId="14545BD3" w14:textId="77777777" w:rsidR="00177659" w:rsidRPr="002611DB" w:rsidRDefault="00177659" w:rsidP="002611DB">
      <w:pPr>
        <w:spacing w:after="120" w:line="240" w:lineRule="auto"/>
        <w:rPr>
          <w:rFonts w:ascii="Times New Roman" w:hAnsi="Times New Roman" w:cs="Times New Roman"/>
          <w:b/>
          <w:bCs/>
          <w:i/>
        </w:rPr>
      </w:pPr>
    </w:p>
    <w:p w14:paraId="035375F6" w14:textId="77777777" w:rsidR="00177659" w:rsidRPr="002611DB" w:rsidRDefault="00177659" w:rsidP="002611DB">
      <w:pPr>
        <w:spacing w:after="120" w:line="240" w:lineRule="auto"/>
        <w:rPr>
          <w:rFonts w:ascii="Times New Roman" w:hAnsi="Times New Roman" w:cs="Times New Roman"/>
          <w:b/>
          <w:bCs/>
          <w:i/>
        </w:rPr>
      </w:pPr>
    </w:p>
    <w:p w14:paraId="07813052" w14:textId="77777777" w:rsidR="002611DB" w:rsidRDefault="002611DB" w:rsidP="002611DB">
      <w:pPr>
        <w:pStyle w:val="Default"/>
        <w:spacing w:after="120"/>
        <w:rPr>
          <w:rFonts w:ascii="Times New Roman" w:hAnsi="Times New Roman" w:cs="Times New Roman"/>
          <w:sz w:val="22"/>
          <w:szCs w:val="22"/>
        </w:rPr>
      </w:pPr>
    </w:p>
    <w:p w14:paraId="4B79ECA2" w14:textId="77777777" w:rsidR="002611DB" w:rsidRDefault="002611DB" w:rsidP="002611DB">
      <w:pPr>
        <w:pStyle w:val="Default"/>
        <w:spacing w:after="120"/>
        <w:rPr>
          <w:rFonts w:ascii="Times New Roman" w:hAnsi="Times New Roman" w:cs="Times New Roman"/>
          <w:sz w:val="22"/>
          <w:szCs w:val="22"/>
        </w:rPr>
      </w:pPr>
    </w:p>
    <w:p w14:paraId="375D97DE" w14:textId="77777777" w:rsidR="002611DB" w:rsidRDefault="002611DB" w:rsidP="002611DB">
      <w:pPr>
        <w:pStyle w:val="Default"/>
        <w:spacing w:after="120"/>
        <w:rPr>
          <w:rFonts w:ascii="Times New Roman" w:hAnsi="Times New Roman" w:cs="Times New Roman"/>
          <w:sz w:val="22"/>
          <w:szCs w:val="22"/>
        </w:rPr>
      </w:pPr>
    </w:p>
    <w:p w14:paraId="03265C53" w14:textId="77777777" w:rsidR="002611DB" w:rsidRDefault="002611DB" w:rsidP="002611DB">
      <w:pPr>
        <w:pStyle w:val="Default"/>
        <w:spacing w:after="120"/>
        <w:rPr>
          <w:rFonts w:ascii="Times New Roman" w:hAnsi="Times New Roman" w:cs="Times New Roman"/>
          <w:sz w:val="22"/>
          <w:szCs w:val="22"/>
        </w:rPr>
      </w:pPr>
    </w:p>
    <w:p w14:paraId="553587E6" w14:textId="77777777" w:rsidR="002611DB" w:rsidRDefault="002611DB" w:rsidP="002611DB">
      <w:pPr>
        <w:pStyle w:val="Default"/>
        <w:spacing w:after="120"/>
        <w:rPr>
          <w:rFonts w:ascii="Times New Roman" w:hAnsi="Times New Roman" w:cs="Times New Roman"/>
          <w:sz w:val="22"/>
          <w:szCs w:val="22"/>
        </w:rPr>
      </w:pPr>
    </w:p>
    <w:p w14:paraId="426DB0DE" w14:textId="77777777" w:rsidR="002611DB" w:rsidRDefault="002611DB" w:rsidP="002611DB">
      <w:pPr>
        <w:pStyle w:val="Default"/>
        <w:spacing w:after="120"/>
        <w:rPr>
          <w:rFonts w:ascii="Times New Roman" w:hAnsi="Times New Roman" w:cs="Times New Roman"/>
          <w:sz w:val="22"/>
          <w:szCs w:val="22"/>
        </w:rPr>
      </w:pPr>
    </w:p>
    <w:p w14:paraId="0A18A2A5" w14:textId="77777777" w:rsidR="002611DB" w:rsidRDefault="002611DB" w:rsidP="002611DB">
      <w:pPr>
        <w:pStyle w:val="Default"/>
        <w:spacing w:after="120"/>
        <w:rPr>
          <w:rFonts w:ascii="Times New Roman" w:hAnsi="Times New Roman" w:cs="Times New Roman"/>
          <w:sz w:val="22"/>
          <w:szCs w:val="22"/>
        </w:rPr>
      </w:pPr>
    </w:p>
    <w:p w14:paraId="2FA99A70" w14:textId="77777777" w:rsidR="002611DB" w:rsidRDefault="002611DB" w:rsidP="002611DB">
      <w:pPr>
        <w:pStyle w:val="Default"/>
        <w:spacing w:after="120"/>
        <w:rPr>
          <w:rFonts w:ascii="Times New Roman" w:hAnsi="Times New Roman" w:cs="Times New Roman"/>
          <w:sz w:val="22"/>
          <w:szCs w:val="22"/>
        </w:rPr>
      </w:pPr>
    </w:p>
    <w:p w14:paraId="29C1510E" w14:textId="315F4A13" w:rsidR="006522C1" w:rsidRPr="002611DB" w:rsidRDefault="006522C1" w:rsidP="002611DB">
      <w:pPr>
        <w:pStyle w:val="Default"/>
        <w:spacing w:after="120"/>
        <w:rPr>
          <w:rFonts w:ascii="Times New Roman" w:hAnsi="Times New Roman" w:cs="Times New Roman"/>
          <w:sz w:val="22"/>
          <w:szCs w:val="22"/>
        </w:rPr>
      </w:pPr>
      <w:r w:rsidRPr="002611DB">
        <w:rPr>
          <w:rFonts w:ascii="Times New Roman" w:hAnsi="Times New Roman" w:cs="Times New Roman"/>
          <w:sz w:val="22"/>
          <w:szCs w:val="22"/>
        </w:rPr>
        <w:t xml:space="preserve">CDC estimates the average public reporting burden for this collection of information as </w:t>
      </w:r>
      <w:r w:rsidRPr="002611DB">
        <w:rPr>
          <w:rFonts w:ascii="Times New Roman" w:hAnsi="Times New Roman" w:cs="Times New Roman"/>
          <w:b/>
          <w:sz w:val="22"/>
          <w:szCs w:val="22"/>
        </w:rPr>
        <w:t>75 minutes per response</w:t>
      </w:r>
      <w:r w:rsidRPr="002611DB">
        <w:rPr>
          <w:rFonts w:ascii="Times New Roman" w:hAnsi="Times New Roman" w:cs="Times New Roman"/>
          <w:sz w:val="22"/>
          <w:szCs w:val="22"/>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1D142DA9" w14:textId="4C1A9F9A" w:rsidR="00177659" w:rsidRPr="002611DB" w:rsidRDefault="002611DB" w:rsidP="00177659">
      <w:pPr>
        <w:spacing w:after="120"/>
        <w:rPr>
          <w:rFonts w:ascii="Times New Roman" w:hAnsi="Times New Roman" w:cs="Times New Roman"/>
          <w:b/>
          <w:bCs/>
          <w:i/>
        </w:rPr>
      </w:pPr>
      <w:r>
        <w:rPr>
          <w:rFonts w:ascii="Times New Roman" w:hAnsi="Times New Roman" w:cs="Times New Roman"/>
          <w:b/>
          <w:bCs/>
          <w:i/>
        </w:rPr>
        <w:lastRenderedPageBreak/>
        <w:t>I</w:t>
      </w:r>
      <w:r w:rsidR="00177659" w:rsidRPr="002611DB">
        <w:rPr>
          <w:rFonts w:ascii="Times New Roman" w:hAnsi="Times New Roman" w:cs="Times New Roman"/>
          <w:b/>
          <w:bCs/>
          <w:i/>
        </w:rPr>
        <w:t>ntroductory Remarks:</w:t>
      </w:r>
    </w:p>
    <w:p w14:paraId="2A28632B" w14:textId="24D14491" w:rsidR="00177659" w:rsidRPr="002611DB" w:rsidRDefault="00177659" w:rsidP="00177659">
      <w:pPr>
        <w:spacing w:after="120"/>
        <w:rPr>
          <w:rFonts w:ascii="Times New Roman" w:hAnsi="Times New Roman" w:cs="Times New Roman"/>
        </w:rPr>
      </w:pPr>
      <w:r w:rsidRPr="002611DB">
        <w:rPr>
          <w:rFonts w:ascii="Times New Roman" w:hAnsi="Times New Roman" w:cs="Times New Roman"/>
          <w:i/>
        </w:rPr>
        <w:t xml:space="preserve">Facilitator: </w:t>
      </w:r>
      <w:r w:rsidRPr="002611DB">
        <w:rPr>
          <w:rFonts w:ascii="Times New Roman" w:hAnsi="Times New Roman" w:cs="Times New Roman"/>
        </w:rPr>
        <w:t xml:space="preserve">Hello and welcome to this discussion about public health emergency response leadership training, exercises, and </w:t>
      </w:r>
      <w:r w:rsidR="00951CD2">
        <w:rPr>
          <w:rFonts w:ascii="Times New Roman" w:hAnsi="Times New Roman" w:cs="Times New Roman"/>
        </w:rPr>
        <w:t xml:space="preserve">related </w:t>
      </w:r>
      <w:r w:rsidR="00951CD2" w:rsidRPr="002611DB">
        <w:rPr>
          <w:rFonts w:ascii="Times New Roman" w:hAnsi="Times New Roman" w:cs="Times New Roman"/>
        </w:rPr>
        <w:t>professional</w:t>
      </w:r>
      <w:r w:rsidRPr="002611DB">
        <w:rPr>
          <w:rFonts w:ascii="Times New Roman" w:hAnsi="Times New Roman" w:cs="Times New Roman"/>
        </w:rPr>
        <w:t xml:space="preserve"> development opportunities at health departments. We would like to thank you for your willingness to participate today on this topic. This discussion supports the U.S. Centers for Disease Control and Prevention (CDC) </w:t>
      </w:r>
      <w:r w:rsidR="00A13BD0">
        <w:rPr>
          <w:rFonts w:ascii="Times New Roman" w:hAnsi="Times New Roman" w:cs="Times New Roman"/>
        </w:rPr>
        <w:t>sponsored project</w:t>
      </w:r>
      <w:r w:rsidRPr="002611DB">
        <w:rPr>
          <w:rFonts w:ascii="Times New Roman" w:hAnsi="Times New Roman" w:cs="Times New Roman"/>
        </w:rPr>
        <w:t xml:space="preserve"> with the Institute for Public Research at CNA and Johns Hopkins Univers</w:t>
      </w:r>
      <w:r w:rsidR="002F38D0">
        <w:rPr>
          <w:rFonts w:ascii="Times New Roman" w:hAnsi="Times New Roman" w:cs="Times New Roman"/>
        </w:rPr>
        <w:t>ity (JHU). The goal of the project</w:t>
      </w:r>
      <w:r w:rsidRPr="002611DB">
        <w:rPr>
          <w:rFonts w:ascii="Times New Roman" w:hAnsi="Times New Roman" w:cs="Times New Roman"/>
        </w:rPr>
        <w:t xml:space="preserve"> is to identify best practices and gaps in the training and/or development of public health emergency response leaders across state and local health departments and agencies. </w:t>
      </w:r>
    </w:p>
    <w:p w14:paraId="6A7139FE" w14:textId="54FB07D4" w:rsidR="00177659" w:rsidRPr="002611DB" w:rsidRDefault="00177659" w:rsidP="00177659">
      <w:pPr>
        <w:spacing w:after="120"/>
        <w:rPr>
          <w:rFonts w:ascii="Times New Roman" w:hAnsi="Times New Roman" w:cs="Times New Roman"/>
        </w:rPr>
      </w:pPr>
      <w:r w:rsidRPr="002611DB">
        <w:rPr>
          <w:rFonts w:ascii="Times New Roman" w:hAnsi="Times New Roman" w:cs="Times New Roman"/>
        </w:rPr>
        <w:t xml:space="preserve">The purpose of this discussion is principally to </w:t>
      </w:r>
      <w:r w:rsidR="00565C4E">
        <w:rPr>
          <w:rFonts w:ascii="Times New Roman" w:hAnsi="Times New Roman" w:cs="Times New Roman"/>
        </w:rPr>
        <w:t>gather input</w:t>
      </w:r>
      <w:r w:rsidRPr="002611DB">
        <w:rPr>
          <w:rFonts w:ascii="Times New Roman" w:hAnsi="Times New Roman" w:cs="Times New Roman"/>
        </w:rPr>
        <w:t xml:space="preserve"> on public health emergency response leadership training as well as to identify barriers in accessing training and professional development opportunities. The information gathered will be important to understand ideas </w:t>
      </w:r>
      <w:r w:rsidR="00D64A30">
        <w:rPr>
          <w:rFonts w:ascii="Times New Roman" w:hAnsi="Times New Roman" w:cs="Times New Roman"/>
        </w:rPr>
        <w:t>on</w:t>
      </w:r>
      <w:r w:rsidRPr="002611DB">
        <w:rPr>
          <w:rFonts w:ascii="Times New Roman" w:hAnsi="Times New Roman" w:cs="Times New Roman"/>
        </w:rPr>
        <w:t xml:space="preserve"> optimal opportunities and those </w:t>
      </w:r>
      <w:r w:rsidR="00D64A30">
        <w:rPr>
          <w:rFonts w:ascii="Times New Roman" w:hAnsi="Times New Roman" w:cs="Times New Roman"/>
        </w:rPr>
        <w:t>that</w:t>
      </w:r>
      <w:r w:rsidRPr="002611DB">
        <w:rPr>
          <w:rFonts w:ascii="Times New Roman" w:hAnsi="Times New Roman" w:cs="Times New Roman"/>
        </w:rPr>
        <w:t xml:space="preserve"> exist today at state and local health departments. In addition, the information resulting from the discussions will complement our</w:t>
      </w:r>
      <w:r w:rsidRPr="002611DB">
        <w:rPr>
          <w:rFonts w:ascii="Times New Roman" w:eastAsia="Malgun Gothic" w:hAnsi="Times New Roman" w:cs="Times New Roman"/>
        </w:rPr>
        <w:t xml:space="preserve"> concurrent web-based </w:t>
      </w:r>
      <w:r w:rsidR="00055DE2" w:rsidRPr="002611DB">
        <w:rPr>
          <w:rFonts w:ascii="Times New Roman" w:eastAsia="Malgun Gothic" w:hAnsi="Times New Roman" w:cs="Times New Roman"/>
        </w:rPr>
        <w:t>assessment examining</w:t>
      </w:r>
      <w:r w:rsidRPr="002611DB">
        <w:rPr>
          <w:rFonts w:ascii="Times New Roman" w:eastAsia="Malgun Gothic" w:hAnsi="Times New Roman" w:cs="Times New Roman"/>
        </w:rPr>
        <w:t xml:space="preserve"> the organizational perspectives of public health emergency response leadership development and readiness.</w:t>
      </w:r>
      <w:r w:rsidRPr="002611DB">
        <w:rPr>
          <w:rFonts w:ascii="Times New Roman" w:hAnsi="Times New Roman" w:cs="Times New Roman"/>
        </w:rPr>
        <w:t xml:space="preserve"> The information collected today will help CDC ascertain how to better support public health emergency response leadership training in your jurisdiction. F</w:t>
      </w:r>
      <w:r w:rsidR="002F38D0">
        <w:rPr>
          <w:rFonts w:ascii="Times New Roman" w:hAnsi="Times New Roman" w:cs="Times New Roman"/>
        </w:rPr>
        <w:t xml:space="preserve">ollowing this project, we aim to share the </w:t>
      </w:r>
      <w:r w:rsidRPr="002611DB">
        <w:rPr>
          <w:rFonts w:ascii="Times New Roman" w:hAnsi="Times New Roman" w:cs="Times New Roman"/>
        </w:rPr>
        <w:t xml:space="preserve">results and potential adaptable recommendations among state and local health departments to address organization-level training or exercise gaps. </w:t>
      </w:r>
      <w:r w:rsidR="00987D80">
        <w:rPr>
          <w:rFonts w:ascii="Times New Roman" w:hAnsi="Times New Roman" w:cs="Times New Roman"/>
        </w:rPr>
        <w:t>T</w:t>
      </w:r>
      <w:r w:rsidRPr="002611DB">
        <w:rPr>
          <w:rFonts w:ascii="Times New Roman" w:hAnsi="Times New Roman" w:cs="Times New Roman"/>
        </w:rPr>
        <w:t xml:space="preserve">he discussion will take approximately 75 minutes. As key public health emergency response leaders within your health departments, you can provide us with valuable insights today. </w:t>
      </w:r>
    </w:p>
    <w:p w14:paraId="14CAA928" w14:textId="77777777" w:rsidR="006047C4" w:rsidRPr="002611DB" w:rsidRDefault="006047C4" w:rsidP="006047C4">
      <w:pPr>
        <w:spacing w:after="120"/>
        <w:rPr>
          <w:rFonts w:ascii="Times New Roman" w:hAnsi="Times New Roman" w:cs="Times New Roman"/>
        </w:rPr>
      </w:pPr>
      <w:r w:rsidRPr="002611DB">
        <w:rPr>
          <w:rFonts w:ascii="Times New Roman" w:hAnsi="Times New Roman" w:cs="Times New Roman"/>
          <w:i/>
        </w:rPr>
        <w:t xml:space="preserve">Facilitator: </w:t>
      </w:r>
      <w:r w:rsidRPr="002611DB">
        <w:rPr>
          <w:rFonts w:ascii="Times New Roman" w:hAnsi="Times New Roman" w:cs="Times New Roman"/>
        </w:rPr>
        <w:t>My name is</w:t>
      </w:r>
      <w:r w:rsidRPr="002611DB">
        <w:rPr>
          <w:rFonts w:ascii="Times New Roman" w:hAnsi="Times New Roman" w:cs="Times New Roman"/>
          <w:b/>
        </w:rPr>
        <w:t xml:space="preserve"> </w:t>
      </w:r>
      <w:r w:rsidRPr="002611DB">
        <w:rPr>
          <w:rFonts w:ascii="Times New Roman" w:hAnsi="Times New Roman" w:cs="Times New Roman"/>
          <w:b/>
          <w:highlight w:val="lightGray"/>
        </w:rPr>
        <w:t>[insert name of facilitator]</w:t>
      </w:r>
      <w:r w:rsidRPr="002611DB">
        <w:rPr>
          <w:rFonts w:ascii="Times New Roman" w:hAnsi="Times New Roman" w:cs="Times New Roman"/>
        </w:rPr>
        <w:t xml:space="preserve">. I am </w:t>
      </w:r>
      <w:r w:rsidRPr="002611DB">
        <w:rPr>
          <w:rFonts w:ascii="Times New Roman" w:hAnsi="Times New Roman" w:cs="Times New Roman"/>
          <w:b/>
          <w:highlight w:val="lightGray"/>
        </w:rPr>
        <w:t>[insert job role/title]</w:t>
      </w:r>
      <w:r w:rsidRPr="002611DB">
        <w:rPr>
          <w:rFonts w:ascii="Times New Roman" w:hAnsi="Times New Roman" w:cs="Times New Roman"/>
        </w:rPr>
        <w:t xml:space="preserve"> at CNA/JHU. I am here to facilitate the discussion and encourage conversation on several important topics related to public health leadership training needs and barriers to access. Before we get started, I would like to allow my co-facilitator to introduce him/herself.</w:t>
      </w:r>
    </w:p>
    <w:p w14:paraId="0993458B" w14:textId="7F89D45B" w:rsidR="007F276C" w:rsidRPr="00B21AFA" w:rsidRDefault="006047C4" w:rsidP="006047C4">
      <w:pPr>
        <w:spacing w:after="120"/>
        <w:rPr>
          <w:rFonts w:ascii="Times New Roman" w:hAnsi="Times New Roman" w:cs="Times New Roman"/>
          <w:b/>
        </w:rPr>
      </w:pPr>
      <w:r w:rsidRPr="002611DB">
        <w:rPr>
          <w:rFonts w:ascii="Times New Roman" w:hAnsi="Times New Roman" w:cs="Times New Roman"/>
          <w:i/>
        </w:rPr>
        <w:t xml:space="preserve">Co-Facilitator: </w:t>
      </w:r>
      <w:r w:rsidRPr="002611DB">
        <w:rPr>
          <w:rFonts w:ascii="Times New Roman" w:hAnsi="Times New Roman" w:cs="Times New Roman"/>
        </w:rPr>
        <w:t xml:space="preserve">My name is </w:t>
      </w:r>
      <w:r w:rsidRPr="002611DB">
        <w:rPr>
          <w:rFonts w:ascii="Times New Roman" w:hAnsi="Times New Roman" w:cs="Times New Roman"/>
          <w:b/>
          <w:highlight w:val="lightGray"/>
        </w:rPr>
        <w:t>[insert name of co-facilitator]</w:t>
      </w:r>
      <w:r w:rsidRPr="002611DB">
        <w:rPr>
          <w:rFonts w:ascii="Times New Roman" w:hAnsi="Times New Roman" w:cs="Times New Roman"/>
        </w:rPr>
        <w:t xml:space="preserve">. I am </w:t>
      </w:r>
      <w:r w:rsidRPr="002611DB">
        <w:rPr>
          <w:rFonts w:ascii="Times New Roman" w:hAnsi="Times New Roman" w:cs="Times New Roman"/>
          <w:b/>
          <w:highlight w:val="lightGray"/>
        </w:rPr>
        <w:t>[insert job role/title]</w:t>
      </w:r>
      <w:r w:rsidRPr="002611DB">
        <w:rPr>
          <w:rFonts w:ascii="Times New Roman" w:hAnsi="Times New Roman" w:cs="Times New Roman"/>
        </w:rPr>
        <w:t xml:space="preserve"> at CNA/JHU. My role today is to document the conversation. We are also going to audio record the conversation so that we </w:t>
      </w:r>
      <w:r w:rsidR="00951CD2" w:rsidRPr="002611DB">
        <w:rPr>
          <w:rFonts w:ascii="Times New Roman" w:hAnsi="Times New Roman" w:cs="Times New Roman"/>
        </w:rPr>
        <w:t>do not</w:t>
      </w:r>
      <w:r w:rsidRPr="002611DB">
        <w:rPr>
          <w:rFonts w:ascii="Times New Roman" w:hAnsi="Times New Roman" w:cs="Times New Roman"/>
        </w:rPr>
        <w:t xml:space="preserve"> miss anything important and can revisit the conversation if needed. As a reminder, participation in today’s discussion is voluntary and you may opt to discontinue participation at any time without penalty or loss of benefits. You should have completed a recording consent and wavier form prior to this meeting. If not, please let me know so I can provide you with one before we begin this session. Only CNA/JHU will have access to the full audio recording. The audio recording data will be share</w:t>
      </w:r>
      <w:r w:rsidR="002F38D0">
        <w:rPr>
          <w:rFonts w:ascii="Times New Roman" w:hAnsi="Times New Roman" w:cs="Times New Roman"/>
        </w:rPr>
        <w:t xml:space="preserve">d only in aggregate form </w:t>
      </w:r>
      <w:r w:rsidRPr="002611DB">
        <w:rPr>
          <w:rFonts w:ascii="Times New Roman" w:hAnsi="Times New Roman" w:cs="Times New Roman"/>
        </w:rPr>
        <w:t xml:space="preserve">and you will not be individually identifiable. If there are no issues or questions, I am going to begin recording now. </w:t>
      </w:r>
    </w:p>
    <w:p w14:paraId="71DFAB8D" w14:textId="77777777" w:rsidR="006047C4" w:rsidRPr="002611DB" w:rsidRDefault="006047C4" w:rsidP="006047C4">
      <w:pPr>
        <w:spacing w:after="120"/>
        <w:contextualSpacing/>
        <w:rPr>
          <w:rFonts w:ascii="Times New Roman" w:hAnsi="Times New Roman" w:cs="Times New Roman"/>
        </w:rPr>
      </w:pPr>
      <w:r w:rsidRPr="002611DB">
        <w:rPr>
          <w:rFonts w:ascii="Times New Roman" w:hAnsi="Times New Roman" w:cs="Times New Roman"/>
          <w:i/>
        </w:rPr>
        <w:t xml:space="preserve">Facilitator: </w:t>
      </w:r>
      <w:r w:rsidRPr="002611DB">
        <w:rPr>
          <w:rFonts w:ascii="Times New Roman" w:hAnsi="Times New Roman" w:cs="Times New Roman"/>
        </w:rPr>
        <w:t>Before we begin today’s discussion, there are a few guidelines to go over:</w:t>
      </w:r>
    </w:p>
    <w:p w14:paraId="2CC53A0F" w14:textId="77777777" w:rsidR="006047C4" w:rsidRPr="002611DB" w:rsidRDefault="006047C4" w:rsidP="006047C4">
      <w:pPr>
        <w:numPr>
          <w:ilvl w:val="0"/>
          <w:numId w:val="4"/>
        </w:numPr>
        <w:spacing w:after="120"/>
        <w:ind w:left="360"/>
        <w:contextualSpacing/>
        <w:rPr>
          <w:rFonts w:ascii="Times New Roman" w:hAnsi="Times New Roman" w:cs="Times New Roman"/>
        </w:rPr>
      </w:pPr>
      <w:r w:rsidRPr="002611DB">
        <w:rPr>
          <w:rFonts w:ascii="Times New Roman" w:hAnsi="Times New Roman" w:cs="Times New Roman"/>
        </w:rPr>
        <w:t xml:space="preserve">First, we ask that you please respect each other’s responses. There are no right or wrong answers to the questions asked today.  </w:t>
      </w:r>
    </w:p>
    <w:p w14:paraId="2551126A" w14:textId="0B4B26C8" w:rsidR="006047C4" w:rsidRPr="002611DB" w:rsidRDefault="00951CD2" w:rsidP="006047C4">
      <w:pPr>
        <w:numPr>
          <w:ilvl w:val="0"/>
          <w:numId w:val="4"/>
        </w:numPr>
        <w:spacing w:after="120"/>
        <w:ind w:left="360"/>
        <w:contextualSpacing/>
        <w:rPr>
          <w:rFonts w:ascii="Times New Roman" w:hAnsi="Times New Roman" w:cs="Times New Roman"/>
        </w:rPr>
      </w:pPr>
      <w:r w:rsidRPr="002611DB">
        <w:rPr>
          <w:rFonts w:ascii="Times New Roman" w:hAnsi="Times New Roman" w:cs="Times New Roman"/>
        </w:rPr>
        <w:t>We would</w:t>
      </w:r>
      <w:r w:rsidR="006047C4" w:rsidRPr="002611DB">
        <w:rPr>
          <w:rFonts w:ascii="Times New Roman" w:hAnsi="Times New Roman" w:cs="Times New Roman"/>
        </w:rPr>
        <w:t xml:space="preserve"> like to hear everyone speak, so I may ask people who have not spoken up to comment.</w:t>
      </w:r>
    </w:p>
    <w:p w14:paraId="323C327E" w14:textId="77777777" w:rsidR="006047C4" w:rsidRPr="002611DB" w:rsidRDefault="006047C4" w:rsidP="006047C4">
      <w:pPr>
        <w:numPr>
          <w:ilvl w:val="0"/>
          <w:numId w:val="4"/>
        </w:numPr>
        <w:spacing w:after="120"/>
        <w:ind w:left="360"/>
        <w:contextualSpacing/>
        <w:rPr>
          <w:rFonts w:ascii="Times New Roman" w:hAnsi="Times New Roman" w:cs="Times New Roman"/>
        </w:rPr>
      </w:pPr>
      <w:r w:rsidRPr="002611DB">
        <w:rPr>
          <w:rFonts w:ascii="Times New Roman" w:hAnsi="Times New Roman" w:cs="Times New Roman"/>
        </w:rPr>
        <w:t xml:space="preserve">I may move the conversation along to a new topic, since we have limited time. </w:t>
      </w:r>
    </w:p>
    <w:p w14:paraId="4A69D846" w14:textId="1A9B8B7A" w:rsidR="006047C4" w:rsidRPr="002611DB" w:rsidRDefault="006047C4" w:rsidP="006047C4">
      <w:pPr>
        <w:numPr>
          <w:ilvl w:val="0"/>
          <w:numId w:val="4"/>
        </w:numPr>
        <w:spacing w:after="120"/>
        <w:ind w:left="360"/>
        <w:contextualSpacing/>
        <w:rPr>
          <w:rFonts w:ascii="Times New Roman" w:hAnsi="Times New Roman" w:cs="Times New Roman"/>
        </w:rPr>
      </w:pPr>
      <w:r w:rsidRPr="002611DB">
        <w:rPr>
          <w:rFonts w:ascii="Times New Roman" w:hAnsi="Times New Roman" w:cs="Times New Roman"/>
        </w:rPr>
        <w:t xml:space="preserve">We will not attribute any statements to an individual or specific health department/jurisdiction. That means your name and health department/jurisdiction corresponding to a statement will not be written in the notes from today’s discussion </w:t>
      </w:r>
      <w:r w:rsidR="002F38D0">
        <w:rPr>
          <w:rFonts w:ascii="Times New Roman" w:hAnsi="Times New Roman" w:cs="Times New Roman"/>
        </w:rPr>
        <w:t xml:space="preserve">or any reports about this project. </w:t>
      </w:r>
      <w:r w:rsidRPr="002611DB">
        <w:rPr>
          <w:rFonts w:ascii="Times New Roman" w:hAnsi="Times New Roman" w:cs="Times New Roman"/>
        </w:rPr>
        <w:t xml:space="preserve"> </w:t>
      </w:r>
    </w:p>
    <w:p w14:paraId="599AE0BA" w14:textId="77777777" w:rsidR="006047C4" w:rsidRPr="002611DB" w:rsidRDefault="006047C4" w:rsidP="006047C4">
      <w:pPr>
        <w:numPr>
          <w:ilvl w:val="0"/>
          <w:numId w:val="4"/>
        </w:numPr>
        <w:spacing w:after="120"/>
        <w:ind w:left="360"/>
        <w:contextualSpacing/>
        <w:rPr>
          <w:rFonts w:ascii="Times New Roman" w:hAnsi="Times New Roman" w:cs="Times New Roman"/>
        </w:rPr>
      </w:pPr>
      <w:r w:rsidRPr="002611DB">
        <w:rPr>
          <w:rFonts w:ascii="Times New Roman" w:hAnsi="Times New Roman" w:cs="Times New Roman"/>
        </w:rPr>
        <w:lastRenderedPageBreak/>
        <w:t>We also ask that you not discuss other participants’ responses outside of the discussion. Please keep in mind that because this is in a group setting, other individuals participating will know your responses to the questions.</w:t>
      </w:r>
    </w:p>
    <w:p w14:paraId="25AC1D9B" w14:textId="77777777" w:rsidR="00A23872" w:rsidRPr="002611DB" w:rsidRDefault="00A23872" w:rsidP="00A23872">
      <w:pPr>
        <w:spacing w:after="120"/>
        <w:ind w:left="360"/>
        <w:contextualSpacing/>
        <w:rPr>
          <w:rFonts w:ascii="Times New Roman" w:hAnsi="Times New Roman" w:cs="Times New Roman"/>
        </w:rPr>
      </w:pPr>
    </w:p>
    <w:p w14:paraId="56F89B93" w14:textId="77777777" w:rsidR="006047C4" w:rsidRPr="002611DB" w:rsidRDefault="006047C4" w:rsidP="006047C4">
      <w:pPr>
        <w:spacing w:after="120"/>
        <w:rPr>
          <w:rFonts w:ascii="Times New Roman" w:hAnsi="Times New Roman" w:cs="Times New Roman"/>
        </w:rPr>
      </w:pPr>
      <w:r w:rsidRPr="002611DB">
        <w:rPr>
          <w:rFonts w:ascii="Times New Roman" w:hAnsi="Times New Roman" w:cs="Times New Roman"/>
          <w:i/>
        </w:rPr>
        <w:t xml:space="preserve">Facilitator: </w:t>
      </w:r>
      <w:r w:rsidRPr="002611DB">
        <w:rPr>
          <w:rFonts w:ascii="Times New Roman" w:hAnsi="Times New Roman" w:cs="Times New Roman"/>
        </w:rPr>
        <w:t xml:space="preserve">Now I would like to take a few minutes for each of you to briefly introduce yourself to the group by stating your first name, title/role, and if you choose to, which health department you represent. Please also indicate how many total years of experience you have served in public health and/or emergency response.  </w:t>
      </w:r>
    </w:p>
    <w:p w14:paraId="1A752F32" w14:textId="77777777" w:rsidR="006047C4" w:rsidRPr="002611DB" w:rsidRDefault="006047C4" w:rsidP="006047C4">
      <w:pPr>
        <w:spacing w:after="120"/>
        <w:rPr>
          <w:rFonts w:ascii="Times New Roman" w:hAnsi="Times New Roman" w:cs="Times New Roman"/>
          <w:b/>
          <w:i/>
        </w:rPr>
      </w:pPr>
      <w:r w:rsidRPr="002611DB">
        <w:rPr>
          <w:rFonts w:ascii="Times New Roman" w:hAnsi="Times New Roman" w:cs="Times New Roman"/>
          <w:b/>
          <w:i/>
          <w:color w:val="365F91" w:themeColor="accent1" w:themeShade="BF"/>
        </w:rPr>
        <w:t>[</w:t>
      </w:r>
      <w:r w:rsidRPr="002611DB">
        <w:rPr>
          <w:rFonts w:ascii="Times New Roman" w:hAnsi="Times New Roman" w:cs="Times New Roman"/>
          <w:b/>
          <w:i/>
          <w:color w:val="365F91" w:themeColor="accent1" w:themeShade="BF"/>
          <w:u w:val="single"/>
        </w:rPr>
        <w:t>Facilitator note</w:t>
      </w:r>
      <w:r w:rsidRPr="002611DB">
        <w:rPr>
          <w:rFonts w:ascii="Times New Roman" w:hAnsi="Times New Roman" w:cs="Times New Roman"/>
          <w:b/>
          <w:i/>
          <w:color w:val="365F91" w:themeColor="accent1" w:themeShade="BF"/>
        </w:rPr>
        <w:t xml:space="preserve">: Allow participants to introduce themselves]. </w:t>
      </w:r>
    </w:p>
    <w:p w14:paraId="1CA04E02" w14:textId="7D73BE4E" w:rsidR="006047C4" w:rsidRPr="002611DB" w:rsidRDefault="006047C4" w:rsidP="006047C4">
      <w:pPr>
        <w:spacing w:after="120"/>
        <w:rPr>
          <w:rFonts w:ascii="Times New Roman" w:hAnsi="Times New Roman" w:cs="Times New Roman"/>
        </w:rPr>
      </w:pPr>
      <w:r w:rsidRPr="002611DB">
        <w:rPr>
          <w:rFonts w:ascii="Times New Roman" w:hAnsi="Times New Roman" w:cs="Times New Roman"/>
        </w:rPr>
        <w:t>In today’s discussion, we are interested in learning about all of your experiences with existing public health emergency r</w:t>
      </w:r>
      <w:r w:rsidR="00A23872" w:rsidRPr="002611DB">
        <w:rPr>
          <w:rFonts w:ascii="Times New Roman" w:hAnsi="Times New Roman" w:cs="Times New Roman"/>
        </w:rPr>
        <w:t xml:space="preserve">esponse leadership training, </w:t>
      </w:r>
      <w:r w:rsidRPr="002611DB">
        <w:rPr>
          <w:rFonts w:ascii="Times New Roman" w:hAnsi="Times New Roman" w:cs="Times New Roman"/>
        </w:rPr>
        <w:t>exercises</w:t>
      </w:r>
      <w:r w:rsidR="00A23872" w:rsidRPr="002611DB">
        <w:rPr>
          <w:rFonts w:ascii="Times New Roman" w:hAnsi="Times New Roman" w:cs="Times New Roman"/>
        </w:rPr>
        <w:t>, and</w:t>
      </w:r>
      <w:r w:rsidRPr="002611DB">
        <w:rPr>
          <w:rFonts w:ascii="Times New Roman" w:hAnsi="Times New Roman" w:cs="Times New Roman"/>
        </w:rPr>
        <w:t xml:space="preserve"> </w:t>
      </w:r>
      <w:r w:rsidR="00C562D4">
        <w:rPr>
          <w:rFonts w:ascii="Times New Roman" w:hAnsi="Times New Roman" w:cs="Times New Roman"/>
        </w:rPr>
        <w:t>related professional</w:t>
      </w:r>
      <w:r w:rsidRPr="002611DB">
        <w:rPr>
          <w:rFonts w:ascii="Times New Roman" w:hAnsi="Times New Roman" w:cs="Times New Roman"/>
        </w:rPr>
        <w:t xml:space="preserve"> development opportunities, what additional trainings and resources are needed in the field, and how CDC can better support public health emergency response leadership training and development in your jurisdiction. We hope to use the data gathered from this focus group discussion to inform and to improve best practices accepted among practitioners in the field. We encourage free and open discussion and welcome the sharing of diverse perspectives today. </w:t>
      </w:r>
    </w:p>
    <w:p w14:paraId="4CDD6915" w14:textId="77777777" w:rsidR="00A23872" w:rsidRPr="002611DB" w:rsidRDefault="006047C4" w:rsidP="00177659">
      <w:pPr>
        <w:spacing w:after="120"/>
        <w:rPr>
          <w:rFonts w:ascii="Times New Roman" w:hAnsi="Times New Roman" w:cs="Times New Roman"/>
        </w:rPr>
      </w:pPr>
      <w:r w:rsidRPr="002611DB">
        <w:rPr>
          <w:rFonts w:ascii="Times New Roman" w:hAnsi="Times New Roman" w:cs="Times New Roman"/>
          <w:i/>
        </w:rPr>
        <w:t xml:space="preserve">Facilitator: </w:t>
      </w:r>
      <w:r w:rsidRPr="002611DB">
        <w:rPr>
          <w:rFonts w:ascii="Times New Roman" w:hAnsi="Times New Roman" w:cs="Times New Roman"/>
        </w:rPr>
        <w:t>Does anyone have any questions before we begin?</w:t>
      </w:r>
    </w:p>
    <w:p w14:paraId="651539F8" w14:textId="77777777" w:rsidR="00177659" w:rsidRPr="002611DB" w:rsidRDefault="00177659" w:rsidP="00177659">
      <w:pPr>
        <w:spacing w:after="120"/>
        <w:rPr>
          <w:rFonts w:ascii="Times New Roman" w:hAnsi="Times New Roman" w:cs="Times New Roman"/>
        </w:rPr>
      </w:pPr>
      <w:r w:rsidRPr="002611DB">
        <w:rPr>
          <w:rFonts w:ascii="Times New Roman" w:hAnsi="Times New Roman" w:cs="Times New Roman"/>
          <w:b/>
          <w:bCs/>
          <w:i/>
        </w:rPr>
        <w:t>Discussion Questions:</w:t>
      </w:r>
    </w:p>
    <w:p w14:paraId="7A5DDC25" w14:textId="77777777" w:rsidR="00177659" w:rsidRPr="002611DB" w:rsidRDefault="00177659" w:rsidP="00177659">
      <w:pPr>
        <w:spacing w:after="120"/>
        <w:rPr>
          <w:rFonts w:ascii="Times New Roman" w:hAnsi="Times New Roman" w:cs="Times New Roman"/>
          <w:b/>
          <w:i/>
          <w:color w:val="365F91" w:themeColor="accent1" w:themeShade="BF"/>
        </w:rPr>
      </w:pPr>
      <w:r w:rsidRPr="002611DB">
        <w:rPr>
          <w:rFonts w:ascii="Times New Roman" w:hAnsi="Times New Roman" w:cs="Times New Roman"/>
          <w:b/>
          <w:i/>
          <w:color w:val="365F91" w:themeColor="accent1" w:themeShade="BF"/>
        </w:rPr>
        <w:t>[</w:t>
      </w:r>
      <w:r w:rsidRPr="002611DB">
        <w:rPr>
          <w:rFonts w:ascii="Times New Roman" w:hAnsi="Times New Roman" w:cs="Times New Roman"/>
          <w:b/>
          <w:i/>
          <w:color w:val="365F91" w:themeColor="accent1" w:themeShade="BF"/>
          <w:u w:val="single"/>
        </w:rPr>
        <w:t>Facilitator note</w:t>
      </w:r>
      <w:r w:rsidRPr="002611DB">
        <w:rPr>
          <w:rFonts w:ascii="Times New Roman" w:hAnsi="Times New Roman" w:cs="Times New Roman"/>
          <w:b/>
          <w:i/>
          <w:color w:val="365F91" w:themeColor="accent1" w:themeShade="BF"/>
        </w:rPr>
        <w:t xml:space="preserve">: Bold questions are the primary discussion questions. The other questions that follow each bold question are designed to prompt discussion if necessary, but do </w:t>
      </w:r>
      <w:r w:rsidRPr="002611DB">
        <w:rPr>
          <w:rFonts w:ascii="Times New Roman" w:hAnsi="Times New Roman" w:cs="Times New Roman"/>
          <w:b/>
          <w:i/>
          <w:color w:val="365F91" w:themeColor="accent1" w:themeShade="BF"/>
          <w:u w:val="single"/>
        </w:rPr>
        <w:t>NOT</w:t>
      </w:r>
      <w:r w:rsidRPr="002611DB">
        <w:rPr>
          <w:rFonts w:ascii="Times New Roman" w:hAnsi="Times New Roman" w:cs="Times New Roman"/>
          <w:b/>
          <w:i/>
          <w:color w:val="365F91" w:themeColor="accent1" w:themeShade="BF"/>
        </w:rPr>
        <w:t xml:space="preserve"> have to be asked if the participants are freely discussing the primary questions on their own.] </w:t>
      </w:r>
    </w:p>
    <w:p w14:paraId="7DD37DB6" w14:textId="5C58A36E" w:rsidR="00177659" w:rsidRPr="002611DB" w:rsidRDefault="00177659" w:rsidP="00177659">
      <w:pPr>
        <w:numPr>
          <w:ilvl w:val="0"/>
          <w:numId w:val="1"/>
        </w:numPr>
        <w:spacing w:after="120"/>
        <w:rPr>
          <w:rFonts w:ascii="Times New Roman" w:hAnsi="Times New Roman" w:cs="Times New Roman"/>
          <w:b/>
        </w:rPr>
      </w:pPr>
      <w:r w:rsidRPr="002611DB">
        <w:rPr>
          <w:rFonts w:ascii="Times New Roman" w:hAnsi="Times New Roman" w:cs="Times New Roman"/>
          <w:b/>
        </w:rPr>
        <w:t xml:space="preserve">What kinds of trainings or </w:t>
      </w:r>
      <w:r w:rsidR="00C562D4">
        <w:rPr>
          <w:rFonts w:ascii="Times New Roman" w:hAnsi="Times New Roman" w:cs="Times New Roman"/>
          <w:b/>
        </w:rPr>
        <w:t>related professional</w:t>
      </w:r>
      <w:r w:rsidRPr="002611DB">
        <w:rPr>
          <w:rFonts w:ascii="Times New Roman" w:hAnsi="Times New Roman" w:cs="Times New Roman"/>
          <w:b/>
        </w:rPr>
        <w:t xml:space="preserve"> development opportunities (e.g., exercises) are you aware of or have you participated in to enhance your ability to be an effective public health emergency response leader?  </w:t>
      </w:r>
      <w:r w:rsidRPr="002611DB">
        <w:rPr>
          <w:rFonts w:ascii="Times New Roman" w:hAnsi="Times New Roman" w:cs="Times New Roman"/>
        </w:rPr>
        <w:t xml:space="preserve">Examples of trainings or professional development opportunities to think about are technical skills courses (e.g., Incident Command System [ICS]); leadership and/or management skills courses (e.g., teambuilding, conflict resolutions, etc.); role-specific training courses (e.g., Operations Section Chief training); and other types of opportunities such as conference attendance, job shadowing, and mentorship programs. </w:t>
      </w:r>
    </w:p>
    <w:p w14:paraId="358A9C24" w14:textId="77777777" w:rsidR="00177659" w:rsidRPr="002611DB" w:rsidRDefault="00177659" w:rsidP="00177659">
      <w:pPr>
        <w:numPr>
          <w:ilvl w:val="0"/>
          <w:numId w:val="1"/>
        </w:numPr>
        <w:spacing w:after="0"/>
        <w:contextualSpacing/>
        <w:rPr>
          <w:rFonts w:ascii="Times New Roman" w:hAnsi="Times New Roman" w:cs="Times New Roman"/>
          <w:b/>
        </w:rPr>
      </w:pPr>
      <w:r w:rsidRPr="002611DB">
        <w:rPr>
          <w:rFonts w:ascii="Times New Roman" w:hAnsi="Times New Roman" w:cs="Times New Roman"/>
          <w:b/>
        </w:rPr>
        <w:t>To what extent does your organization offer or support (e.g., financial support and/or permissive support) your involvement in these training and professional development opportunities?</w:t>
      </w:r>
    </w:p>
    <w:p w14:paraId="2194CFA5" w14:textId="77777777" w:rsidR="00177659" w:rsidRPr="002611DB" w:rsidRDefault="00177659" w:rsidP="00177659">
      <w:pPr>
        <w:numPr>
          <w:ilvl w:val="1"/>
          <w:numId w:val="1"/>
        </w:numPr>
        <w:spacing w:after="0"/>
        <w:ind w:left="720"/>
        <w:contextualSpacing/>
        <w:rPr>
          <w:rFonts w:ascii="Times New Roman" w:hAnsi="Times New Roman" w:cs="Times New Roman"/>
        </w:rPr>
      </w:pPr>
      <w:r w:rsidRPr="002611DB">
        <w:rPr>
          <w:rFonts w:ascii="Times New Roman" w:hAnsi="Times New Roman" w:cs="Times New Roman"/>
        </w:rPr>
        <w:t xml:space="preserve">If so, in what ways? For example, </w:t>
      </w:r>
      <w:r w:rsidR="003533F3" w:rsidRPr="002611DB">
        <w:rPr>
          <w:rFonts w:ascii="Times New Roman" w:hAnsi="Times New Roman" w:cs="Times New Roman"/>
        </w:rPr>
        <w:t>does</w:t>
      </w:r>
      <w:r w:rsidRPr="002611DB">
        <w:rPr>
          <w:rFonts w:ascii="Times New Roman" w:hAnsi="Times New Roman" w:cs="Times New Roman"/>
        </w:rPr>
        <w:t xml:space="preserve"> your organization provide in-house vendor contracted training or support your attendance to off-site training or conferences?  </w:t>
      </w:r>
    </w:p>
    <w:p w14:paraId="64EEBA1E" w14:textId="77777777" w:rsidR="00177659" w:rsidRPr="002611DB" w:rsidRDefault="00177659" w:rsidP="00177659">
      <w:pPr>
        <w:numPr>
          <w:ilvl w:val="1"/>
          <w:numId w:val="1"/>
        </w:numPr>
        <w:spacing w:after="120"/>
        <w:ind w:left="720"/>
        <w:contextualSpacing/>
        <w:rPr>
          <w:rFonts w:ascii="Times New Roman" w:hAnsi="Times New Roman" w:cs="Times New Roman"/>
        </w:rPr>
      </w:pPr>
      <w:r w:rsidRPr="002611DB">
        <w:rPr>
          <w:rFonts w:ascii="Times New Roman" w:hAnsi="Times New Roman" w:cs="Times New Roman"/>
        </w:rPr>
        <w:t>How are these training and professional development opportunities delivered (e.g., in-person, online, blended learning)?</w:t>
      </w:r>
    </w:p>
    <w:p w14:paraId="3566EE2F" w14:textId="77777777" w:rsidR="00177659" w:rsidRPr="002611DB" w:rsidRDefault="00177659" w:rsidP="00177659">
      <w:pPr>
        <w:numPr>
          <w:ilvl w:val="1"/>
          <w:numId w:val="1"/>
        </w:numPr>
        <w:spacing w:after="120"/>
        <w:ind w:left="720"/>
        <w:rPr>
          <w:rFonts w:ascii="Times New Roman" w:hAnsi="Times New Roman" w:cs="Times New Roman"/>
        </w:rPr>
      </w:pPr>
      <w:r w:rsidRPr="002611DB">
        <w:rPr>
          <w:rFonts w:ascii="Times New Roman" w:hAnsi="Times New Roman" w:cs="Times New Roman"/>
        </w:rPr>
        <w:t>Which delivery methods do you prefer, and why?</w:t>
      </w:r>
    </w:p>
    <w:p w14:paraId="48CC6062" w14:textId="77777777" w:rsidR="00177659" w:rsidRPr="002611DB" w:rsidRDefault="00177659" w:rsidP="00177659">
      <w:pPr>
        <w:numPr>
          <w:ilvl w:val="0"/>
          <w:numId w:val="1"/>
        </w:numPr>
        <w:spacing w:after="120"/>
        <w:contextualSpacing/>
        <w:rPr>
          <w:rFonts w:ascii="Times New Roman" w:hAnsi="Times New Roman" w:cs="Times New Roman"/>
          <w:b/>
        </w:rPr>
      </w:pPr>
      <w:r w:rsidRPr="002611DB">
        <w:rPr>
          <w:rFonts w:ascii="Times New Roman" w:hAnsi="Times New Roman" w:cs="Times New Roman"/>
          <w:b/>
        </w:rPr>
        <w:t>Are these trainings and professional development opportunities required, encouraged, or available (or optional) based on your interest?</w:t>
      </w:r>
    </w:p>
    <w:p w14:paraId="639A6B3D" w14:textId="77777777" w:rsidR="00177659" w:rsidRPr="002611DB" w:rsidRDefault="00177659" w:rsidP="00177659">
      <w:pPr>
        <w:numPr>
          <w:ilvl w:val="1"/>
          <w:numId w:val="1"/>
        </w:numPr>
        <w:spacing w:after="120"/>
        <w:ind w:left="720"/>
        <w:contextualSpacing/>
        <w:rPr>
          <w:rFonts w:ascii="Times New Roman" w:hAnsi="Times New Roman" w:cs="Times New Roman"/>
        </w:rPr>
      </w:pPr>
      <w:r w:rsidRPr="002611DB">
        <w:rPr>
          <w:rFonts w:ascii="Times New Roman" w:hAnsi="Times New Roman" w:cs="Times New Roman"/>
        </w:rPr>
        <w:t>If there are required training courses, what are they?</w:t>
      </w:r>
    </w:p>
    <w:p w14:paraId="3610E29F" w14:textId="77777777" w:rsidR="00177659" w:rsidRPr="002611DB" w:rsidRDefault="00177659" w:rsidP="00177659">
      <w:pPr>
        <w:numPr>
          <w:ilvl w:val="1"/>
          <w:numId w:val="1"/>
        </w:numPr>
        <w:spacing w:after="120"/>
        <w:ind w:left="720"/>
        <w:contextualSpacing/>
        <w:rPr>
          <w:rFonts w:ascii="Times New Roman" w:hAnsi="Times New Roman" w:cs="Times New Roman"/>
        </w:rPr>
      </w:pPr>
      <w:r w:rsidRPr="002611DB">
        <w:rPr>
          <w:rFonts w:ascii="Times New Roman" w:hAnsi="Times New Roman" w:cs="Times New Roman"/>
        </w:rPr>
        <w:t>How frequently are training and professional development opportunities offered for leadership personnel?</w:t>
      </w:r>
    </w:p>
    <w:p w14:paraId="40D2B0F9" w14:textId="77777777" w:rsidR="00177659" w:rsidRPr="002611DB" w:rsidRDefault="00177659" w:rsidP="00177659">
      <w:pPr>
        <w:numPr>
          <w:ilvl w:val="1"/>
          <w:numId w:val="1"/>
        </w:numPr>
        <w:spacing w:after="120"/>
        <w:ind w:left="720"/>
        <w:contextualSpacing/>
        <w:rPr>
          <w:rFonts w:ascii="Times New Roman" w:hAnsi="Times New Roman" w:cs="Times New Roman"/>
        </w:rPr>
      </w:pPr>
      <w:r w:rsidRPr="002611DB">
        <w:rPr>
          <w:rFonts w:ascii="Times New Roman" w:hAnsi="Times New Roman" w:cs="Times New Roman"/>
        </w:rPr>
        <w:t>How frequently do you participate in training and professional development opportunities for leadership personnel?</w:t>
      </w:r>
    </w:p>
    <w:p w14:paraId="6DDC17AC" w14:textId="77777777" w:rsidR="00177659" w:rsidRPr="002611DB" w:rsidRDefault="00177659" w:rsidP="00177659">
      <w:pPr>
        <w:numPr>
          <w:ilvl w:val="1"/>
          <w:numId w:val="1"/>
        </w:numPr>
        <w:spacing w:after="120"/>
        <w:ind w:left="720"/>
        <w:rPr>
          <w:rFonts w:ascii="Times New Roman" w:hAnsi="Times New Roman" w:cs="Times New Roman"/>
        </w:rPr>
      </w:pPr>
      <w:r w:rsidRPr="002611DB">
        <w:rPr>
          <w:rFonts w:ascii="Times New Roman" w:hAnsi="Times New Roman" w:cs="Times New Roman"/>
        </w:rPr>
        <w:t>Are these opportunities offered to both experienced and emerging leaders in public health emergency response? If not, how do the opportunities differ by level of experience?</w:t>
      </w:r>
    </w:p>
    <w:p w14:paraId="2F850BCF" w14:textId="6112471B" w:rsidR="00177659" w:rsidRPr="002611DB" w:rsidRDefault="00177659" w:rsidP="00177659">
      <w:pPr>
        <w:numPr>
          <w:ilvl w:val="0"/>
          <w:numId w:val="1"/>
        </w:numPr>
        <w:spacing w:after="120"/>
        <w:contextualSpacing/>
        <w:rPr>
          <w:rFonts w:ascii="Times New Roman" w:hAnsi="Times New Roman" w:cs="Times New Roman"/>
          <w:b/>
        </w:rPr>
      </w:pPr>
      <w:r w:rsidRPr="002611DB">
        <w:rPr>
          <w:rFonts w:ascii="Times New Roman" w:hAnsi="Times New Roman" w:cs="Times New Roman"/>
          <w:b/>
        </w:rPr>
        <w:t xml:space="preserve">Which types of training or </w:t>
      </w:r>
      <w:r w:rsidR="00C562D4">
        <w:rPr>
          <w:rFonts w:ascii="Times New Roman" w:hAnsi="Times New Roman" w:cs="Times New Roman"/>
          <w:b/>
        </w:rPr>
        <w:t>related professional</w:t>
      </w:r>
      <w:r w:rsidRPr="002611DB">
        <w:rPr>
          <w:rFonts w:ascii="Times New Roman" w:hAnsi="Times New Roman" w:cs="Times New Roman"/>
          <w:b/>
        </w:rPr>
        <w:t xml:space="preserve"> development opportunities are easier to access or take? Which are more difficult to access or take?</w:t>
      </w:r>
    </w:p>
    <w:p w14:paraId="1E22D473" w14:textId="77777777" w:rsidR="00177659" w:rsidRPr="002611DB" w:rsidRDefault="00177659" w:rsidP="00177659">
      <w:pPr>
        <w:numPr>
          <w:ilvl w:val="1"/>
          <w:numId w:val="1"/>
        </w:numPr>
        <w:spacing w:after="120"/>
        <w:ind w:left="720"/>
        <w:contextualSpacing/>
        <w:rPr>
          <w:rFonts w:ascii="Times New Roman" w:hAnsi="Times New Roman" w:cs="Times New Roman"/>
        </w:rPr>
      </w:pPr>
      <w:r w:rsidRPr="002611DB">
        <w:rPr>
          <w:rFonts w:ascii="Times New Roman" w:hAnsi="Times New Roman" w:cs="Times New Roman"/>
        </w:rPr>
        <w:t>What specifically has helped make it easier to take or access them?</w:t>
      </w:r>
    </w:p>
    <w:p w14:paraId="393D07DC" w14:textId="77777777" w:rsidR="00177659" w:rsidRPr="002611DB" w:rsidRDefault="00177659" w:rsidP="00177659">
      <w:pPr>
        <w:numPr>
          <w:ilvl w:val="1"/>
          <w:numId w:val="1"/>
        </w:numPr>
        <w:spacing w:after="120"/>
        <w:ind w:left="720"/>
        <w:rPr>
          <w:rFonts w:ascii="Times New Roman" w:hAnsi="Times New Roman" w:cs="Times New Roman"/>
        </w:rPr>
      </w:pPr>
      <w:r w:rsidRPr="002611DB">
        <w:rPr>
          <w:rFonts w:ascii="Times New Roman" w:hAnsi="Times New Roman" w:cs="Times New Roman"/>
        </w:rPr>
        <w:t>What specifically has made it more difficult to take or access them?</w:t>
      </w:r>
    </w:p>
    <w:p w14:paraId="756352B8" w14:textId="153EB898" w:rsidR="00177659" w:rsidRPr="002611DB" w:rsidRDefault="00177659" w:rsidP="00177659">
      <w:pPr>
        <w:numPr>
          <w:ilvl w:val="0"/>
          <w:numId w:val="1"/>
        </w:numPr>
        <w:spacing w:after="120"/>
        <w:contextualSpacing/>
        <w:rPr>
          <w:rFonts w:ascii="Times New Roman" w:hAnsi="Times New Roman" w:cs="Times New Roman"/>
          <w:b/>
        </w:rPr>
      </w:pPr>
      <w:r w:rsidRPr="002611DB">
        <w:rPr>
          <w:rFonts w:ascii="Times New Roman" w:hAnsi="Times New Roman" w:cs="Times New Roman"/>
          <w:b/>
        </w:rPr>
        <w:t xml:space="preserve">What kinds of trainings or </w:t>
      </w:r>
      <w:r w:rsidR="00C562D4">
        <w:rPr>
          <w:rFonts w:ascii="Times New Roman" w:hAnsi="Times New Roman" w:cs="Times New Roman"/>
          <w:b/>
        </w:rPr>
        <w:t>related professional</w:t>
      </w:r>
      <w:r w:rsidRPr="002611DB">
        <w:rPr>
          <w:rFonts w:ascii="Times New Roman" w:hAnsi="Times New Roman" w:cs="Times New Roman"/>
          <w:b/>
        </w:rPr>
        <w:t xml:space="preserve"> development </w:t>
      </w:r>
      <w:r w:rsidR="00F17B1C">
        <w:rPr>
          <w:rFonts w:ascii="Times New Roman" w:hAnsi="Times New Roman" w:cs="Times New Roman"/>
          <w:b/>
        </w:rPr>
        <w:t>opportunities</w:t>
      </w:r>
      <w:r w:rsidR="00F17B1C" w:rsidRPr="002611DB">
        <w:rPr>
          <w:rFonts w:ascii="Times New Roman" w:hAnsi="Times New Roman" w:cs="Times New Roman"/>
          <w:b/>
        </w:rPr>
        <w:t xml:space="preserve"> </w:t>
      </w:r>
      <w:r w:rsidRPr="002611DB">
        <w:rPr>
          <w:rFonts w:ascii="Times New Roman" w:hAnsi="Times New Roman" w:cs="Times New Roman"/>
          <w:b/>
        </w:rPr>
        <w:t>have you found to be most useful in preparing you as a public health emergency response leader?</w:t>
      </w:r>
    </w:p>
    <w:p w14:paraId="7E6947D6" w14:textId="77777777" w:rsidR="00177659" w:rsidRPr="002611DB" w:rsidRDefault="00177659" w:rsidP="00177659">
      <w:pPr>
        <w:numPr>
          <w:ilvl w:val="1"/>
          <w:numId w:val="1"/>
        </w:numPr>
        <w:spacing w:after="120"/>
        <w:ind w:left="720"/>
        <w:contextualSpacing/>
        <w:rPr>
          <w:rFonts w:ascii="Times New Roman" w:hAnsi="Times New Roman" w:cs="Times New Roman"/>
        </w:rPr>
      </w:pPr>
      <w:r w:rsidRPr="002611DB">
        <w:rPr>
          <w:rFonts w:ascii="Times New Roman" w:hAnsi="Times New Roman" w:cs="Times New Roman"/>
        </w:rPr>
        <w:t xml:space="preserve">Are there trainings and professional development opportunities that are more beneficial for experienced leaders compared to new and emerging leaders, and vice-versa? </w:t>
      </w:r>
    </w:p>
    <w:p w14:paraId="27F5EBA2" w14:textId="77777777" w:rsidR="00177659" w:rsidRPr="002611DB" w:rsidRDefault="00177659" w:rsidP="00177659">
      <w:pPr>
        <w:numPr>
          <w:ilvl w:val="1"/>
          <w:numId w:val="1"/>
        </w:numPr>
        <w:spacing w:after="120"/>
        <w:ind w:left="720"/>
        <w:contextualSpacing/>
        <w:rPr>
          <w:rFonts w:ascii="Times New Roman" w:hAnsi="Times New Roman" w:cs="Times New Roman"/>
        </w:rPr>
      </w:pPr>
      <w:r w:rsidRPr="002611DB">
        <w:rPr>
          <w:rFonts w:ascii="Times New Roman" w:hAnsi="Times New Roman" w:cs="Times New Roman"/>
        </w:rPr>
        <w:t xml:space="preserve">What types of content (e.g., ICS courses, leadership courses) are more useful? </w:t>
      </w:r>
    </w:p>
    <w:p w14:paraId="205D6851" w14:textId="77777777" w:rsidR="00177659" w:rsidRPr="002611DB" w:rsidRDefault="00177659" w:rsidP="00177659">
      <w:pPr>
        <w:numPr>
          <w:ilvl w:val="1"/>
          <w:numId w:val="1"/>
        </w:numPr>
        <w:spacing w:after="120"/>
        <w:ind w:left="720"/>
        <w:rPr>
          <w:rFonts w:ascii="Times New Roman" w:hAnsi="Times New Roman" w:cs="Times New Roman"/>
        </w:rPr>
      </w:pPr>
      <w:r w:rsidRPr="002611DB">
        <w:rPr>
          <w:rFonts w:ascii="Times New Roman" w:hAnsi="Times New Roman" w:cs="Times New Roman"/>
        </w:rPr>
        <w:t xml:space="preserve">In your opinion, which modality or delivery methods are the most useful and effective in increasing your leadership knowledge, skills, and abilities (KSA)? </w:t>
      </w:r>
    </w:p>
    <w:p w14:paraId="3A77A353" w14:textId="223C5445" w:rsidR="00177659" w:rsidRPr="002611DB" w:rsidRDefault="00177659" w:rsidP="00177659">
      <w:pPr>
        <w:numPr>
          <w:ilvl w:val="0"/>
          <w:numId w:val="1"/>
        </w:numPr>
        <w:spacing w:after="120"/>
        <w:contextualSpacing/>
        <w:rPr>
          <w:rFonts w:ascii="Times New Roman" w:hAnsi="Times New Roman" w:cs="Times New Roman"/>
          <w:b/>
        </w:rPr>
      </w:pPr>
      <w:r w:rsidRPr="002611DB">
        <w:rPr>
          <w:rFonts w:ascii="Times New Roman" w:hAnsi="Times New Roman" w:cs="Times New Roman"/>
          <w:b/>
        </w:rPr>
        <w:t xml:space="preserve">What kinds of trainings or </w:t>
      </w:r>
      <w:r w:rsidR="00C562D4">
        <w:rPr>
          <w:rFonts w:ascii="Times New Roman" w:hAnsi="Times New Roman" w:cs="Times New Roman"/>
          <w:b/>
        </w:rPr>
        <w:t>related professional</w:t>
      </w:r>
      <w:r w:rsidRPr="002611DB">
        <w:rPr>
          <w:rFonts w:ascii="Times New Roman" w:hAnsi="Times New Roman" w:cs="Times New Roman"/>
          <w:b/>
        </w:rPr>
        <w:t xml:space="preserve"> development </w:t>
      </w:r>
      <w:r w:rsidR="00F17B1C">
        <w:rPr>
          <w:rFonts w:ascii="Times New Roman" w:hAnsi="Times New Roman" w:cs="Times New Roman"/>
          <w:b/>
        </w:rPr>
        <w:t>opportunities</w:t>
      </w:r>
      <w:r w:rsidR="00F17B1C" w:rsidRPr="002611DB">
        <w:rPr>
          <w:rFonts w:ascii="Times New Roman" w:hAnsi="Times New Roman" w:cs="Times New Roman"/>
          <w:b/>
        </w:rPr>
        <w:t xml:space="preserve"> </w:t>
      </w:r>
      <w:r w:rsidRPr="002611DB">
        <w:rPr>
          <w:rFonts w:ascii="Times New Roman" w:hAnsi="Times New Roman" w:cs="Times New Roman"/>
          <w:b/>
        </w:rPr>
        <w:t>have not been so useful, and why?</w:t>
      </w:r>
    </w:p>
    <w:p w14:paraId="1AC16DF6" w14:textId="77777777" w:rsidR="00177659" w:rsidRPr="002611DB" w:rsidRDefault="00177659" w:rsidP="00177659">
      <w:pPr>
        <w:numPr>
          <w:ilvl w:val="1"/>
          <w:numId w:val="1"/>
        </w:numPr>
        <w:spacing w:after="120"/>
        <w:ind w:left="720"/>
        <w:contextualSpacing/>
        <w:rPr>
          <w:rFonts w:ascii="Times New Roman" w:hAnsi="Times New Roman" w:cs="Times New Roman"/>
        </w:rPr>
      </w:pPr>
      <w:r w:rsidRPr="002611DB">
        <w:rPr>
          <w:rFonts w:ascii="Times New Roman" w:hAnsi="Times New Roman" w:cs="Times New Roman"/>
        </w:rPr>
        <w:t>What would make them better or more useful?</w:t>
      </w:r>
    </w:p>
    <w:p w14:paraId="09A442CC" w14:textId="7F79A59E" w:rsidR="00177659" w:rsidRPr="002611DB" w:rsidRDefault="00177659" w:rsidP="00177659">
      <w:pPr>
        <w:numPr>
          <w:ilvl w:val="0"/>
          <w:numId w:val="1"/>
        </w:numPr>
        <w:spacing w:after="120"/>
        <w:contextualSpacing/>
        <w:rPr>
          <w:rFonts w:ascii="Times New Roman" w:hAnsi="Times New Roman" w:cs="Times New Roman"/>
          <w:b/>
        </w:rPr>
      </w:pPr>
      <w:r w:rsidRPr="002611DB">
        <w:rPr>
          <w:rFonts w:ascii="Times New Roman" w:hAnsi="Times New Roman" w:cs="Times New Roman"/>
          <w:b/>
        </w:rPr>
        <w:t xml:space="preserve">What kinds of new trainings or </w:t>
      </w:r>
      <w:r w:rsidR="00C562D4">
        <w:rPr>
          <w:rFonts w:ascii="Times New Roman" w:hAnsi="Times New Roman" w:cs="Times New Roman"/>
          <w:b/>
        </w:rPr>
        <w:t>related professional</w:t>
      </w:r>
      <w:r w:rsidRPr="002611DB">
        <w:rPr>
          <w:rFonts w:ascii="Times New Roman" w:hAnsi="Times New Roman" w:cs="Times New Roman"/>
          <w:b/>
        </w:rPr>
        <w:t xml:space="preserve"> development opportunities would be helpful to you?</w:t>
      </w:r>
    </w:p>
    <w:p w14:paraId="7DA34A12" w14:textId="77777777" w:rsidR="00177659" w:rsidRPr="002611DB" w:rsidRDefault="00177659" w:rsidP="00177659">
      <w:pPr>
        <w:numPr>
          <w:ilvl w:val="1"/>
          <w:numId w:val="1"/>
        </w:numPr>
        <w:spacing w:after="120"/>
        <w:ind w:left="720"/>
        <w:contextualSpacing/>
        <w:rPr>
          <w:rFonts w:ascii="Times New Roman" w:hAnsi="Times New Roman" w:cs="Times New Roman"/>
        </w:rPr>
      </w:pPr>
      <w:r w:rsidRPr="002611DB">
        <w:rPr>
          <w:rFonts w:ascii="Times New Roman" w:hAnsi="Times New Roman" w:cs="Times New Roman"/>
        </w:rPr>
        <w:t xml:space="preserve">Specifically, which content or curricula, delivery methods, etc. would be most helpful to you? </w:t>
      </w:r>
    </w:p>
    <w:p w14:paraId="7C5D9D0E" w14:textId="77777777" w:rsidR="00177659" w:rsidRPr="002611DB" w:rsidRDefault="00177659" w:rsidP="00177659">
      <w:pPr>
        <w:numPr>
          <w:ilvl w:val="1"/>
          <w:numId w:val="1"/>
        </w:numPr>
        <w:spacing w:after="120"/>
        <w:ind w:left="720"/>
        <w:rPr>
          <w:rFonts w:ascii="Times New Roman" w:hAnsi="Times New Roman" w:cs="Times New Roman"/>
        </w:rPr>
      </w:pPr>
      <w:r w:rsidRPr="002611DB">
        <w:rPr>
          <w:rFonts w:ascii="Times New Roman" w:hAnsi="Times New Roman" w:cs="Times New Roman"/>
        </w:rPr>
        <w:t xml:space="preserve">What types of training and/or resources can the federal government provide to complement your current training and development opportunities and/or resources to improve your leadership KSA during public health emergency responses? </w:t>
      </w:r>
    </w:p>
    <w:p w14:paraId="2E5F207E" w14:textId="77777777" w:rsidR="00177659" w:rsidRPr="002611DB" w:rsidRDefault="00177659" w:rsidP="00177659">
      <w:pPr>
        <w:numPr>
          <w:ilvl w:val="0"/>
          <w:numId w:val="1"/>
        </w:numPr>
        <w:spacing w:after="0"/>
        <w:contextualSpacing/>
        <w:rPr>
          <w:rFonts w:ascii="Times New Roman" w:hAnsi="Times New Roman" w:cs="Times New Roman"/>
          <w:b/>
        </w:rPr>
      </w:pPr>
      <w:r w:rsidRPr="002611DB">
        <w:rPr>
          <w:rFonts w:ascii="Times New Roman" w:hAnsi="Times New Roman" w:cs="Times New Roman"/>
          <w:b/>
        </w:rPr>
        <w:t>When thinking about a public health emergency response in which you held a leadership role, did you feel adequately prepared for your role?</w:t>
      </w:r>
    </w:p>
    <w:p w14:paraId="126E45BD" w14:textId="77777777" w:rsidR="00177659" w:rsidRPr="002611DB" w:rsidRDefault="00177659" w:rsidP="00177659">
      <w:pPr>
        <w:numPr>
          <w:ilvl w:val="1"/>
          <w:numId w:val="1"/>
        </w:numPr>
        <w:spacing w:after="0"/>
        <w:ind w:left="720"/>
        <w:contextualSpacing/>
        <w:rPr>
          <w:rFonts w:ascii="Times New Roman" w:hAnsi="Times New Roman" w:cs="Times New Roman"/>
        </w:rPr>
      </w:pPr>
      <w:r w:rsidRPr="002611DB">
        <w:rPr>
          <w:rFonts w:ascii="Times New Roman" w:hAnsi="Times New Roman" w:cs="Times New Roman"/>
        </w:rPr>
        <w:t>Are there any specific training courses or opportunities that you have taken that better prepared you to fulfill your role and responsibilities during the response compared to others? If so, what are these specific courses or opportunities?</w:t>
      </w:r>
    </w:p>
    <w:p w14:paraId="2B760D79" w14:textId="77777777" w:rsidR="00177659" w:rsidRPr="002611DB" w:rsidRDefault="00177659" w:rsidP="00177659">
      <w:pPr>
        <w:numPr>
          <w:ilvl w:val="1"/>
          <w:numId w:val="1"/>
        </w:numPr>
        <w:spacing w:after="120"/>
        <w:ind w:left="720"/>
        <w:contextualSpacing/>
        <w:rPr>
          <w:rFonts w:ascii="Times New Roman" w:hAnsi="Times New Roman" w:cs="Times New Roman"/>
        </w:rPr>
      </w:pPr>
      <w:r w:rsidRPr="002611DB">
        <w:rPr>
          <w:rFonts w:ascii="Times New Roman" w:hAnsi="Times New Roman" w:cs="Times New Roman"/>
        </w:rPr>
        <w:t>Has participation in exercises made you better prepared to meet your objectives, as well as roles and responsibilities, during a real-world public health emergency response?</w:t>
      </w:r>
    </w:p>
    <w:p w14:paraId="6AEF9C11" w14:textId="77777777" w:rsidR="00177659" w:rsidRPr="002611DB" w:rsidRDefault="00177659" w:rsidP="00177659">
      <w:pPr>
        <w:numPr>
          <w:ilvl w:val="1"/>
          <w:numId w:val="1"/>
        </w:numPr>
        <w:spacing w:after="120"/>
        <w:ind w:left="720"/>
        <w:rPr>
          <w:rFonts w:ascii="Times New Roman" w:hAnsi="Times New Roman" w:cs="Times New Roman"/>
        </w:rPr>
      </w:pPr>
      <w:r w:rsidRPr="002611DB">
        <w:rPr>
          <w:rFonts w:ascii="Times New Roman" w:hAnsi="Times New Roman" w:cs="Times New Roman"/>
        </w:rPr>
        <w:t>Were there any aspects of public health emergency response leadership that you did not feel well prepared for? Are there trainings or other opportunities that could address this?</w:t>
      </w:r>
    </w:p>
    <w:p w14:paraId="05433276" w14:textId="77777777" w:rsidR="00177659" w:rsidRPr="002611DB" w:rsidRDefault="00177659" w:rsidP="00177659">
      <w:pPr>
        <w:numPr>
          <w:ilvl w:val="0"/>
          <w:numId w:val="1"/>
        </w:numPr>
        <w:spacing w:after="120"/>
        <w:contextualSpacing/>
        <w:rPr>
          <w:rFonts w:ascii="Times New Roman" w:hAnsi="Times New Roman" w:cs="Times New Roman"/>
          <w:b/>
        </w:rPr>
      </w:pPr>
      <w:r w:rsidRPr="002611DB">
        <w:rPr>
          <w:rFonts w:ascii="Times New Roman" w:hAnsi="Times New Roman" w:cs="Times New Roman"/>
          <w:b/>
        </w:rPr>
        <w:t xml:space="preserve">Are exercises beneficial to developing public health emergency response leadership skills? </w:t>
      </w:r>
    </w:p>
    <w:p w14:paraId="7DF39D20" w14:textId="77777777" w:rsidR="00177659" w:rsidRPr="002611DB" w:rsidRDefault="00177659" w:rsidP="00177659">
      <w:pPr>
        <w:numPr>
          <w:ilvl w:val="0"/>
          <w:numId w:val="2"/>
        </w:numPr>
        <w:spacing w:after="120"/>
        <w:ind w:left="720"/>
        <w:contextualSpacing/>
        <w:rPr>
          <w:rFonts w:ascii="Times New Roman" w:hAnsi="Times New Roman" w:cs="Times New Roman"/>
        </w:rPr>
      </w:pPr>
      <w:r w:rsidRPr="002611DB">
        <w:rPr>
          <w:rFonts w:ascii="Times New Roman" w:hAnsi="Times New Roman" w:cs="Times New Roman"/>
        </w:rPr>
        <w:t>How so or how are they not?</w:t>
      </w:r>
    </w:p>
    <w:p w14:paraId="05DFC0AD" w14:textId="77777777" w:rsidR="00177659" w:rsidRPr="002611DB" w:rsidRDefault="00177659" w:rsidP="00177659">
      <w:pPr>
        <w:numPr>
          <w:ilvl w:val="0"/>
          <w:numId w:val="2"/>
        </w:numPr>
        <w:spacing w:after="120"/>
        <w:ind w:left="720"/>
        <w:contextualSpacing/>
        <w:rPr>
          <w:rFonts w:ascii="Times New Roman" w:hAnsi="Times New Roman" w:cs="Times New Roman"/>
        </w:rPr>
      </w:pPr>
      <w:r w:rsidRPr="002611DB">
        <w:rPr>
          <w:rFonts w:ascii="Times New Roman" w:hAnsi="Times New Roman" w:cs="Times New Roman"/>
        </w:rPr>
        <w:t>What type(s) or scales(s) of exercises do you think are most beneficial for public health emergency response leaders?</w:t>
      </w:r>
    </w:p>
    <w:p w14:paraId="73EF5DA0" w14:textId="77777777" w:rsidR="00177659" w:rsidRPr="002611DB" w:rsidRDefault="00177659" w:rsidP="00177659">
      <w:pPr>
        <w:numPr>
          <w:ilvl w:val="0"/>
          <w:numId w:val="2"/>
        </w:numPr>
        <w:spacing w:after="120"/>
        <w:ind w:left="720"/>
        <w:contextualSpacing/>
        <w:rPr>
          <w:rFonts w:ascii="Times New Roman" w:hAnsi="Times New Roman" w:cs="Times New Roman"/>
        </w:rPr>
      </w:pPr>
      <w:r w:rsidRPr="002611DB">
        <w:rPr>
          <w:rFonts w:ascii="Times New Roman" w:hAnsi="Times New Roman" w:cs="Times New Roman"/>
        </w:rPr>
        <w:t xml:space="preserve">If you have previously participated in local-, state-, and/or federal-level exercises, do you feel the frequency of these exercises is sufficient to apply your KSA in a practical setting? </w:t>
      </w:r>
    </w:p>
    <w:p w14:paraId="40E7A67B" w14:textId="77777777" w:rsidR="00177659" w:rsidRPr="002611DB" w:rsidRDefault="00177659" w:rsidP="00177659">
      <w:pPr>
        <w:numPr>
          <w:ilvl w:val="0"/>
          <w:numId w:val="2"/>
        </w:numPr>
        <w:spacing w:after="120"/>
        <w:ind w:left="720"/>
        <w:contextualSpacing/>
        <w:rPr>
          <w:rFonts w:ascii="Times New Roman" w:hAnsi="Times New Roman" w:cs="Times New Roman"/>
        </w:rPr>
      </w:pPr>
      <w:r w:rsidRPr="002611DB">
        <w:rPr>
          <w:rFonts w:ascii="Times New Roman" w:hAnsi="Times New Roman" w:cs="Times New Roman"/>
        </w:rPr>
        <w:t>If you have previously participated in these exercises, do you feel the training you have received is adequate to prepare you for participating in these exercises?</w:t>
      </w:r>
    </w:p>
    <w:p w14:paraId="6ECE6DA9" w14:textId="47E3E7AC" w:rsidR="00177659" w:rsidRPr="00B21AFA" w:rsidRDefault="00177659" w:rsidP="00177659">
      <w:pPr>
        <w:numPr>
          <w:ilvl w:val="0"/>
          <w:numId w:val="2"/>
        </w:numPr>
        <w:spacing w:after="120"/>
        <w:ind w:left="720"/>
        <w:contextualSpacing/>
        <w:rPr>
          <w:rFonts w:ascii="Times New Roman" w:hAnsi="Times New Roman" w:cs="Times New Roman"/>
        </w:rPr>
      </w:pPr>
      <w:r w:rsidRPr="002611DB">
        <w:rPr>
          <w:rFonts w:ascii="Times New Roman" w:hAnsi="Times New Roman" w:cs="Times New Roman"/>
        </w:rPr>
        <w:t>If not, what are the main barriers to your involvement in these types of exercises?</w:t>
      </w:r>
    </w:p>
    <w:sectPr w:rsidR="00177659" w:rsidRPr="00B21AFA" w:rsidSect="00913E7E">
      <w:headerReference w:type="default" r:id="rId13"/>
      <w:footerReference w:type="default" r:id="rId14"/>
      <w:headerReference w:type="first" r:id="rId15"/>
      <w:footerReference w:type="first" r:id="rId16"/>
      <w:pgSz w:w="12240" w:h="15840"/>
      <w:pgMar w:top="1440" w:right="1440" w:bottom="1440" w:left="1440" w:header="432"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79220" w14:textId="77777777" w:rsidR="001005E4" w:rsidRDefault="001005E4" w:rsidP="00177659">
      <w:pPr>
        <w:spacing w:after="0" w:line="240" w:lineRule="auto"/>
      </w:pPr>
      <w:r>
        <w:separator/>
      </w:r>
    </w:p>
  </w:endnote>
  <w:endnote w:type="continuationSeparator" w:id="0">
    <w:p w14:paraId="60382410" w14:textId="77777777" w:rsidR="001005E4" w:rsidRDefault="001005E4" w:rsidP="0017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423086"/>
      <w:docPartObj>
        <w:docPartGallery w:val="Page Numbers (Bottom of Page)"/>
        <w:docPartUnique/>
      </w:docPartObj>
    </w:sdtPr>
    <w:sdtEndPr>
      <w:rPr>
        <w:noProof/>
      </w:rPr>
    </w:sdtEndPr>
    <w:sdtContent>
      <w:p w14:paraId="14517BD2" w14:textId="5177706F" w:rsidR="006522C1" w:rsidRDefault="006522C1">
        <w:pPr>
          <w:pStyle w:val="Footer"/>
          <w:jc w:val="center"/>
        </w:pPr>
        <w:r>
          <w:fldChar w:fldCharType="begin"/>
        </w:r>
        <w:r>
          <w:instrText xml:space="preserve"> PAGE   \* MERGEFORMAT </w:instrText>
        </w:r>
        <w:r>
          <w:fldChar w:fldCharType="separate"/>
        </w:r>
        <w:r w:rsidR="005207EF">
          <w:rPr>
            <w:noProof/>
          </w:rPr>
          <w:t>2</w:t>
        </w:r>
        <w:r>
          <w:rPr>
            <w:noProof/>
          </w:rPr>
          <w:fldChar w:fldCharType="end"/>
        </w:r>
      </w:p>
    </w:sdtContent>
  </w:sdt>
  <w:p w14:paraId="4CCCAF6E" w14:textId="77777777" w:rsidR="004F3F2B" w:rsidRDefault="00520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193769"/>
      <w:docPartObj>
        <w:docPartGallery w:val="Page Numbers (Bottom of Page)"/>
        <w:docPartUnique/>
      </w:docPartObj>
    </w:sdtPr>
    <w:sdtEndPr>
      <w:rPr>
        <w:rFonts w:ascii="Times New Roman" w:hAnsi="Times New Roman" w:cs="Times New Roman"/>
        <w:noProof/>
      </w:rPr>
    </w:sdtEndPr>
    <w:sdtContent>
      <w:p w14:paraId="6C046506" w14:textId="5ABA7F6A" w:rsidR="006522C1" w:rsidRPr="006522C1" w:rsidRDefault="006522C1">
        <w:pPr>
          <w:pStyle w:val="Footer"/>
          <w:jc w:val="center"/>
          <w:rPr>
            <w:rFonts w:ascii="Times New Roman" w:hAnsi="Times New Roman" w:cs="Times New Roman"/>
          </w:rPr>
        </w:pPr>
        <w:r w:rsidRPr="006522C1">
          <w:rPr>
            <w:rFonts w:ascii="Times New Roman" w:hAnsi="Times New Roman" w:cs="Times New Roman"/>
          </w:rPr>
          <w:fldChar w:fldCharType="begin"/>
        </w:r>
        <w:r w:rsidRPr="006522C1">
          <w:rPr>
            <w:rFonts w:ascii="Times New Roman" w:hAnsi="Times New Roman" w:cs="Times New Roman"/>
          </w:rPr>
          <w:instrText xml:space="preserve"> PAGE   \* MERGEFORMAT </w:instrText>
        </w:r>
        <w:r w:rsidRPr="006522C1">
          <w:rPr>
            <w:rFonts w:ascii="Times New Roman" w:hAnsi="Times New Roman" w:cs="Times New Roman"/>
          </w:rPr>
          <w:fldChar w:fldCharType="separate"/>
        </w:r>
        <w:r w:rsidR="005207EF">
          <w:rPr>
            <w:rFonts w:ascii="Times New Roman" w:hAnsi="Times New Roman" w:cs="Times New Roman"/>
            <w:noProof/>
          </w:rPr>
          <w:t>1</w:t>
        </w:r>
        <w:r w:rsidRPr="006522C1">
          <w:rPr>
            <w:rFonts w:ascii="Times New Roman" w:hAnsi="Times New Roman" w:cs="Times New Roman"/>
            <w:noProof/>
          </w:rPr>
          <w:fldChar w:fldCharType="end"/>
        </w:r>
      </w:p>
    </w:sdtContent>
  </w:sdt>
  <w:p w14:paraId="0A01ECA8" w14:textId="77777777" w:rsidR="006522C1" w:rsidRDefault="00652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DE015" w14:textId="77777777" w:rsidR="001005E4" w:rsidRDefault="001005E4" w:rsidP="00177659">
      <w:pPr>
        <w:spacing w:after="0" w:line="240" w:lineRule="auto"/>
      </w:pPr>
      <w:r>
        <w:separator/>
      </w:r>
    </w:p>
  </w:footnote>
  <w:footnote w:type="continuationSeparator" w:id="0">
    <w:p w14:paraId="4914FD45" w14:textId="77777777" w:rsidR="001005E4" w:rsidRDefault="001005E4" w:rsidP="00177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EF5F9" w14:textId="53E8EC62" w:rsidR="006522C1" w:rsidRDefault="006522C1">
    <w:pPr>
      <w:pStyle w:val="Header"/>
      <w:jc w:val="center"/>
    </w:pPr>
  </w:p>
  <w:p w14:paraId="3A1548EF" w14:textId="52F5ABA9" w:rsidR="006522C1" w:rsidRPr="006522C1" w:rsidRDefault="006522C1" w:rsidP="006522C1">
    <w:pPr>
      <w:pStyle w:val="NoSpacing"/>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6ADFF" w14:textId="77777777" w:rsidR="006522C1" w:rsidRPr="006522C1" w:rsidRDefault="006522C1" w:rsidP="006522C1">
    <w:pPr>
      <w:pStyle w:val="NoSpacing"/>
      <w:jc w:val="right"/>
      <w:rPr>
        <w:rFonts w:ascii="Times New Roman" w:hAnsi="Times New Roman" w:cs="Times New Roman"/>
      </w:rPr>
    </w:pPr>
    <w:r w:rsidRPr="006522C1">
      <w:rPr>
        <w:rFonts w:ascii="Times New Roman" w:hAnsi="Times New Roman" w:cs="Times New Roman"/>
      </w:rPr>
      <w:t>Form Approved</w:t>
    </w:r>
  </w:p>
  <w:p w14:paraId="543DCD14" w14:textId="77777777" w:rsidR="006522C1" w:rsidRPr="006522C1" w:rsidRDefault="006522C1" w:rsidP="006522C1">
    <w:pPr>
      <w:pStyle w:val="NoSpacing"/>
      <w:jc w:val="right"/>
      <w:rPr>
        <w:rFonts w:ascii="Times New Roman" w:hAnsi="Times New Roman" w:cs="Times New Roman"/>
      </w:rPr>
    </w:pPr>
    <w:r w:rsidRPr="006522C1">
      <w:rPr>
        <w:rFonts w:ascii="Times New Roman" w:hAnsi="Times New Roman" w:cs="Times New Roman"/>
      </w:rPr>
      <w:t>OMB No. 0920-0879</w:t>
    </w:r>
  </w:p>
  <w:p w14:paraId="519A763C" w14:textId="01972B1B" w:rsidR="006522C1" w:rsidRPr="006522C1" w:rsidRDefault="006522C1" w:rsidP="006522C1">
    <w:pPr>
      <w:pStyle w:val="NoSpacing"/>
      <w:jc w:val="right"/>
      <w:rPr>
        <w:rFonts w:ascii="Times New Roman" w:hAnsi="Times New Roman" w:cs="Times New Roman"/>
      </w:rPr>
    </w:pPr>
    <w:r w:rsidRPr="006522C1">
      <w:rPr>
        <w:rFonts w:ascii="Times New Roman" w:hAnsi="Times New Roman" w:cs="Times New Roman"/>
      </w:rPr>
      <w:t>Expiration Date 01/31/2021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5C6C"/>
    <w:multiLevelType w:val="hybridMultilevel"/>
    <w:tmpl w:val="DE586D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D040F14"/>
    <w:multiLevelType w:val="hybridMultilevel"/>
    <w:tmpl w:val="2BFA9BE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516B4111"/>
    <w:multiLevelType w:val="hybridMultilevel"/>
    <w:tmpl w:val="B18CDA96"/>
    <w:lvl w:ilvl="0" w:tplc="0409000F">
      <w:start w:val="1"/>
      <w:numFmt w:val="decimal"/>
      <w:lvlText w:val="%1."/>
      <w:lvlJc w:val="left"/>
      <w:pPr>
        <w:ind w:left="360" w:hanging="360"/>
      </w:pPr>
    </w:lvl>
    <w:lvl w:ilvl="1" w:tplc="4EC8DD40">
      <w:start w:val="1"/>
      <w:numFmt w:val="lowerLetter"/>
      <w:lvlText w:val="%2."/>
      <w:lvlJc w:val="left"/>
      <w:pPr>
        <w:ind w:left="1080" w:hanging="360"/>
      </w:pPr>
      <w:rPr>
        <w:b w:val="0"/>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676C66D7"/>
    <w:multiLevelType w:val="hybridMultilevel"/>
    <w:tmpl w:val="0BEA749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659"/>
    <w:rsid w:val="00021CCC"/>
    <w:rsid w:val="00031C39"/>
    <w:rsid w:val="00055DE2"/>
    <w:rsid w:val="001005E4"/>
    <w:rsid w:val="00177659"/>
    <w:rsid w:val="001854E0"/>
    <w:rsid w:val="001868F3"/>
    <w:rsid w:val="002268EF"/>
    <w:rsid w:val="00250353"/>
    <w:rsid w:val="002611DB"/>
    <w:rsid w:val="00277A22"/>
    <w:rsid w:val="002A13A5"/>
    <w:rsid w:val="002A1E0E"/>
    <w:rsid w:val="002F38D0"/>
    <w:rsid w:val="003533F3"/>
    <w:rsid w:val="0039409F"/>
    <w:rsid w:val="004179F3"/>
    <w:rsid w:val="004665FA"/>
    <w:rsid w:val="004B037E"/>
    <w:rsid w:val="0051218B"/>
    <w:rsid w:val="005207EF"/>
    <w:rsid w:val="005225D6"/>
    <w:rsid w:val="00565C4E"/>
    <w:rsid w:val="005A16D8"/>
    <w:rsid w:val="006033DA"/>
    <w:rsid w:val="006047C4"/>
    <w:rsid w:val="006522C1"/>
    <w:rsid w:val="006844E6"/>
    <w:rsid w:val="006846F4"/>
    <w:rsid w:val="00684AF5"/>
    <w:rsid w:val="006A1B29"/>
    <w:rsid w:val="006E1437"/>
    <w:rsid w:val="007107A1"/>
    <w:rsid w:val="007556A6"/>
    <w:rsid w:val="00756199"/>
    <w:rsid w:val="0078609B"/>
    <w:rsid w:val="007F276C"/>
    <w:rsid w:val="0081252F"/>
    <w:rsid w:val="00822241"/>
    <w:rsid w:val="008357EF"/>
    <w:rsid w:val="00855479"/>
    <w:rsid w:val="00882A4C"/>
    <w:rsid w:val="008C5E85"/>
    <w:rsid w:val="00913E7E"/>
    <w:rsid w:val="009140A7"/>
    <w:rsid w:val="00951CD2"/>
    <w:rsid w:val="00987D80"/>
    <w:rsid w:val="00A13BD0"/>
    <w:rsid w:val="00A23872"/>
    <w:rsid w:val="00B14FE6"/>
    <w:rsid w:val="00B21AFA"/>
    <w:rsid w:val="00B256B7"/>
    <w:rsid w:val="00B4195C"/>
    <w:rsid w:val="00B93F6B"/>
    <w:rsid w:val="00C30648"/>
    <w:rsid w:val="00C562D4"/>
    <w:rsid w:val="00CF629F"/>
    <w:rsid w:val="00D648DE"/>
    <w:rsid w:val="00D64A30"/>
    <w:rsid w:val="00E421D7"/>
    <w:rsid w:val="00EB585E"/>
    <w:rsid w:val="00EB7EB2"/>
    <w:rsid w:val="00ED1269"/>
    <w:rsid w:val="00ED787E"/>
    <w:rsid w:val="00EF5A4A"/>
    <w:rsid w:val="00F04ECC"/>
    <w:rsid w:val="00F17B1C"/>
    <w:rsid w:val="00F615AB"/>
    <w:rsid w:val="00F9492D"/>
    <w:rsid w:val="00FA1DE0"/>
    <w:rsid w:val="00FA3B7D"/>
    <w:rsid w:val="00FB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6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7659"/>
    <w:rPr>
      <w:sz w:val="16"/>
      <w:szCs w:val="16"/>
    </w:rPr>
  </w:style>
  <w:style w:type="paragraph" w:styleId="CommentText">
    <w:name w:val="annotation text"/>
    <w:basedOn w:val="Normal"/>
    <w:link w:val="CommentTextChar"/>
    <w:uiPriority w:val="99"/>
    <w:unhideWhenUsed/>
    <w:rsid w:val="00177659"/>
    <w:pPr>
      <w:spacing w:line="240" w:lineRule="auto"/>
    </w:pPr>
    <w:rPr>
      <w:sz w:val="20"/>
      <w:szCs w:val="20"/>
    </w:rPr>
  </w:style>
  <w:style w:type="character" w:customStyle="1" w:styleId="CommentTextChar">
    <w:name w:val="Comment Text Char"/>
    <w:basedOn w:val="DefaultParagraphFont"/>
    <w:link w:val="CommentText"/>
    <w:uiPriority w:val="99"/>
    <w:rsid w:val="00177659"/>
    <w:rPr>
      <w:sz w:val="20"/>
      <w:szCs w:val="20"/>
    </w:rPr>
  </w:style>
  <w:style w:type="paragraph" w:styleId="Footer">
    <w:name w:val="footer"/>
    <w:basedOn w:val="Normal"/>
    <w:link w:val="FooterChar"/>
    <w:uiPriority w:val="99"/>
    <w:unhideWhenUsed/>
    <w:rsid w:val="00177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659"/>
  </w:style>
  <w:style w:type="paragraph" w:customStyle="1" w:styleId="Default">
    <w:name w:val="Default"/>
    <w:rsid w:val="0017765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7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659"/>
    <w:rPr>
      <w:rFonts w:ascii="Tahoma" w:hAnsi="Tahoma" w:cs="Tahoma"/>
      <w:sz w:val="16"/>
      <w:szCs w:val="16"/>
    </w:rPr>
  </w:style>
  <w:style w:type="paragraph" w:styleId="Header">
    <w:name w:val="header"/>
    <w:basedOn w:val="Normal"/>
    <w:link w:val="HeaderChar"/>
    <w:uiPriority w:val="99"/>
    <w:unhideWhenUsed/>
    <w:rsid w:val="00177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659"/>
  </w:style>
  <w:style w:type="character" w:styleId="Hyperlink">
    <w:name w:val="Hyperlink"/>
    <w:basedOn w:val="DefaultParagraphFont"/>
    <w:uiPriority w:val="99"/>
    <w:unhideWhenUsed/>
    <w:rsid w:val="006047C4"/>
    <w:rPr>
      <w:color w:val="0000FF" w:themeColor="hyperlink"/>
      <w:u w:val="single"/>
    </w:rPr>
  </w:style>
  <w:style w:type="paragraph" w:styleId="ListParagraph">
    <w:name w:val="List Paragraph"/>
    <w:basedOn w:val="Normal"/>
    <w:uiPriority w:val="34"/>
    <w:qFormat/>
    <w:rsid w:val="003533F3"/>
    <w:pPr>
      <w:ind w:left="720"/>
      <w:contextualSpacing/>
    </w:pPr>
  </w:style>
  <w:style w:type="paragraph" w:styleId="NoSpacing">
    <w:name w:val="No Spacing"/>
    <w:uiPriority w:val="1"/>
    <w:qFormat/>
    <w:rsid w:val="006522C1"/>
    <w:pPr>
      <w:spacing w:after="0" w:line="240" w:lineRule="auto"/>
    </w:pPr>
  </w:style>
  <w:style w:type="paragraph" w:styleId="CommentSubject">
    <w:name w:val="annotation subject"/>
    <w:basedOn w:val="CommentText"/>
    <w:next w:val="CommentText"/>
    <w:link w:val="CommentSubjectChar"/>
    <w:uiPriority w:val="99"/>
    <w:semiHidden/>
    <w:unhideWhenUsed/>
    <w:rsid w:val="00F9492D"/>
    <w:rPr>
      <w:b/>
      <w:bCs/>
    </w:rPr>
  </w:style>
  <w:style w:type="character" w:customStyle="1" w:styleId="CommentSubjectChar">
    <w:name w:val="Comment Subject Char"/>
    <w:basedOn w:val="CommentTextChar"/>
    <w:link w:val="CommentSubject"/>
    <w:uiPriority w:val="99"/>
    <w:semiHidden/>
    <w:rsid w:val="00F9492D"/>
    <w:rPr>
      <w:b/>
      <w:bCs/>
      <w:sz w:val="20"/>
      <w:szCs w:val="20"/>
    </w:rPr>
  </w:style>
  <w:style w:type="paragraph" w:styleId="Revision">
    <w:name w:val="Revision"/>
    <w:hidden/>
    <w:uiPriority w:val="99"/>
    <w:semiHidden/>
    <w:rsid w:val="00F949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6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7659"/>
    <w:rPr>
      <w:sz w:val="16"/>
      <w:szCs w:val="16"/>
    </w:rPr>
  </w:style>
  <w:style w:type="paragraph" w:styleId="CommentText">
    <w:name w:val="annotation text"/>
    <w:basedOn w:val="Normal"/>
    <w:link w:val="CommentTextChar"/>
    <w:uiPriority w:val="99"/>
    <w:unhideWhenUsed/>
    <w:rsid w:val="00177659"/>
    <w:pPr>
      <w:spacing w:line="240" w:lineRule="auto"/>
    </w:pPr>
    <w:rPr>
      <w:sz w:val="20"/>
      <w:szCs w:val="20"/>
    </w:rPr>
  </w:style>
  <w:style w:type="character" w:customStyle="1" w:styleId="CommentTextChar">
    <w:name w:val="Comment Text Char"/>
    <w:basedOn w:val="DefaultParagraphFont"/>
    <w:link w:val="CommentText"/>
    <w:uiPriority w:val="99"/>
    <w:rsid w:val="00177659"/>
    <w:rPr>
      <w:sz w:val="20"/>
      <w:szCs w:val="20"/>
    </w:rPr>
  </w:style>
  <w:style w:type="paragraph" w:styleId="Footer">
    <w:name w:val="footer"/>
    <w:basedOn w:val="Normal"/>
    <w:link w:val="FooterChar"/>
    <w:uiPriority w:val="99"/>
    <w:unhideWhenUsed/>
    <w:rsid w:val="00177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659"/>
  </w:style>
  <w:style w:type="paragraph" w:customStyle="1" w:styleId="Default">
    <w:name w:val="Default"/>
    <w:rsid w:val="0017765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7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659"/>
    <w:rPr>
      <w:rFonts w:ascii="Tahoma" w:hAnsi="Tahoma" w:cs="Tahoma"/>
      <w:sz w:val="16"/>
      <w:szCs w:val="16"/>
    </w:rPr>
  </w:style>
  <w:style w:type="paragraph" w:styleId="Header">
    <w:name w:val="header"/>
    <w:basedOn w:val="Normal"/>
    <w:link w:val="HeaderChar"/>
    <w:uiPriority w:val="99"/>
    <w:unhideWhenUsed/>
    <w:rsid w:val="00177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659"/>
  </w:style>
  <w:style w:type="character" w:styleId="Hyperlink">
    <w:name w:val="Hyperlink"/>
    <w:basedOn w:val="DefaultParagraphFont"/>
    <w:uiPriority w:val="99"/>
    <w:unhideWhenUsed/>
    <w:rsid w:val="006047C4"/>
    <w:rPr>
      <w:color w:val="0000FF" w:themeColor="hyperlink"/>
      <w:u w:val="single"/>
    </w:rPr>
  </w:style>
  <w:style w:type="paragraph" w:styleId="ListParagraph">
    <w:name w:val="List Paragraph"/>
    <w:basedOn w:val="Normal"/>
    <w:uiPriority w:val="34"/>
    <w:qFormat/>
    <w:rsid w:val="003533F3"/>
    <w:pPr>
      <w:ind w:left="720"/>
      <w:contextualSpacing/>
    </w:pPr>
  </w:style>
  <w:style w:type="paragraph" w:styleId="NoSpacing">
    <w:name w:val="No Spacing"/>
    <w:uiPriority w:val="1"/>
    <w:qFormat/>
    <w:rsid w:val="006522C1"/>
    <w:pPr>
      <w:spacing w:after="0" w:line="240" w:lineRule="auto"/>
    </w:pPr>
  </w:style>
  <w:style w:type="paragraph" w:styleId="CommentSubject">
    <w:name w:val="annotation subject"/>
    <w:basedOn w:val="CommentText"/>
    <w:next w:val="CommentText"/>
    <w:link w:val="CommentSubjectChar"/>
    <w:uiPriority w:val="99"/>
    <w:semiHidden/>
    <w:unhideWhenUsed/>
    <w:rsid w:val="00F9492D"/>
    <w:rPr>
      <w:b/>
      <w:bCs/>
    </w:rPr>
  </w:style>
  <w:style w:type="character" w:customStyle="1" w:styleId="CommentSubjectChar">
    <w:name w:val="Comment Subject Char"/>
    <w:basedOn w:val="CommentTextChar"/>
    <w:link w:val="CommentSubject"/>
    <w:uiPriority w:val="99"/>
    <w:semiHidden/>
    <w:rsid w:val="00F9492D"/>
    <w:rPr>
      <w:b/>
      <w:bCs/>
      <w:sz w:val="20"/>
      <w:szCs w:val="20"/>
    </w:rPr>
  </w:style>
  <w:style w:type="paragraph" w:styleId="Revision">
    <w:name w:val="Revision"/>
    <w:hidden/>
    <w:uiPriority w:val="99"/>
    <w:semiHidden/>
    <w:rsid w:val="00F94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1075">
      <w:bodyDiv w:val="1"/>
      <w:marLeft w:val="0"/>
      <w:marRight w:val="0"/>
      <w:marTop w:val="0"/>
      <w:marBottom w:val="0"/>
      <w:divBdr>
        <w:top w:val="none" w:sz="0" w:space="0" w:color="auto"/>
        <w:left w:val="none" w:sz="0" w:space="0" w:color="auto"/>
        <w:bottom w:val="none" w:sz="0" w:space="0" w:color="auto"/>
        <w:right w:val="none" w:sz="0" w:space="0" w:color="auto"/>
      </w:divBdr>
    </w:div>
    <w:div w:id="872159647">
      <w:bodyDiv w:val="1"/>
      <w:marLeft w:val="0"/>
      <w:marRight w:val="0"/>
      <w:marTop w:val="0"/>
      <w:marBottom w:val="0"/>
      <w:divBdr>
        <w:top w:val="none" w:sz="0" w:space="0" w:color="auto"/>
        <w:left w:val="none" w:sz="0" w:space="0" w:color="auto"/>
        <w:bottom w:val="none" w:sz="0" w:space="0" w:color="auto"/>
        <w:right w:val="none" w:sz="0" w:space="0" w:color="auto"/>
      </w:divBdr>
    </w:div>
    <w:div w:id="1075974273">
      <w:bodyDiv w:val="1"/>
      <w:marLeft w:val="0"/>
      <w:marRight w:val="0"/>
      <w:marTop w:val="0"/>
      <w:marBottom w:val="0"/>
      <w:divBdr>
        <w:top w:val="none" w:sz="0" w:space="0" w:color="auto"/>
        <w:left w:val="none" w:sz="0" w:space="0" w:color="auto"/>
        <w:bottom w:val="none" w:sz="0" w:space="0" w:color="auto"/>
        <w:right w:val="none" w:sz="0" w:space="0" w:color="auto"/>
      </w:divBdr>
    </w:div>
    <w:div w:id="210036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ocusGroup_Email_TBD@cn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OSTLTSDOC-728-2415</_dlc_DocId>
    <_dlc_DocIdUrl xmlns="b5c0ca00-073d-4463-9985-b654f14791fe">
      <Url>https://esp.cdc.gov/sites/ostlts/pip/osc/_layouts/15/DocIdRedir.aspx?ID=OSTLTSDOC-728-2415</Url>
      <Description>OSTLTSDOC-728-2415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65ED3-2D9B-45F4-AAC2-F5921FDA33E0}">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B3EA7102-E4D7-42F6-929F-0FE414762DDA}">
  <ds:schemaRefs>
    <ds:schemaRef ds:uri="http://schemas.microsoft.com/sharepoint/v3/contenttype/forms"/>
  </ds:schemaRefs>
</ds:datastoreItem>
</file>

<file path=customXml/itemProps3.xml><?xml version="1.0" encoding="utf-8"?>
<ds:datastoreItem xmlns:ds="http://schemas.openxmlformats.org/officeDocument/2006/customXml" ds:itemID="{49319B60-C7A2-4858-B213-793AA154EC7D}">
  <ds:schemaRefs>
    <ds:schemaRef ds:uri="http://schemas.microsoft.com/sharepoint/events"/>
  </ds:schemaRefs>
</ds:datastoreItem>
</file>

<file path=customXml/itemProps4.xml><?xml version="1.0" encoding="utf-8"?>
<ds:datastoreItem xmlns:ds="http://schemas.openxmlformats.org/officeDocument/2006/customXml" ds:itemID="{6C20BEE7-B112-460F-A2B5-46EBA3F04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12381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NhuNgoc</dc:creator>
  <cp:lastModifiedBy>SYSTEM</cp:lastModifiedBy>
  <cp:revision>2</cp:revision>
  <dcterms:created xsi:type="dcterms:W3CDTF">2019-02-12T14:01:00Z</dcterms:created>
  <dcterms:modified xsi:type="dcterms:W3CDTF">2019-02-12T14:01:00Z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8d019069-86c8-4922-a6bf-fa56dea85adb</vt:lpwstr>
  </property>
</Properties>
</file>