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4C194" w14:textId="77777777" w:rsidR="00E33FB4" w:rsidRDefault="00E33FB4" w:rsidP="006F7FFE">
      <w:pPr>
        <w:spacing w:line="240" w:lineRule="auto"/>
        <w:jc w:val="center"/>
      </w:pPr>
      <w:bookmarkStart w:id="0" w:name="_GoBack"/>
      <w:bookmarkEnd w:id="0"/>
    </w:p>
    <w:p w14:paraId="3F84C195" w14:textId="77777777" w:rsidR="00796D18" w:rsidRDefault="00796D18" w:rsidP="006F7FFE">
      <w:pPr>
        <w:spacing w:line="240" w:lineRule="auto"/>
        <w:jc w:val="center"/>
      </w:pPr>
    </w:p>
    <w:p w14:paraId="3F84C196" w14:textId="77777777" w:rsidR="00796D18" w:rsidRDefault="00796D18" w:rsidP="006F7FFE">
      <w:pPr>
        <w:spacing w:line="240" w:lineRule="auto"/>
        <w:jc w:val="center"/>
      </w:pPr>
    </w:p>
    <w:p w14:paraId="3F84C197" w14:textId="77777777" w:rsidR="00796D18" w:rsidRDefault="00796D18" w:rsidP="006F7FFE">
      <w:pPr>
        <w:spacing w:line="240" w:lineRule="auto"/>
        <w:jc w:val="center"/>
      </w:pPr>
    </w:p>
    <w:p w14:paraId="3F84C198" w14:textId="77777777" w:rsidR="00796D18" w:rsidRDefault="00796D18" w:rsidP="006F7FFE">
      <w:pPr>
        <w:spacing w:line="240" w:lineRule="auto"/>
        <w:jc w:val="center"/>
      </w:pPr>
    </w:p>
    <w:p w14:paraId="3F84C199" w14:textId="77777777" w:rsidR="00796D18" w:rsidRDefault="00796D18" w:rsidP="006F7FFE">
      <w:pPr>
        <w:spacing w:line="240" w:lineRule="auto"/>
        <w:jc w:val="center"/>
      </w:pPr>
    </w:p>
    <w:p w14:paraId="3F84C19A" w14:textId="77777777" w:rsidR="006F7FFE" w:rsidRDefault="006F7FFE" w:rsidP="006F7FFE">
      <w:pPr>
        <w:pStyle w:val="MarkforAppendixHeadingBlack"/>
        <w:spacing w:line="240" w:lineRule="auto"/>
      </w:pPr>
    </w:p>
    <w:p w14:paraId="3F84C19B" w14:textId="77777777" w:rsidR="006F7FFE" w:rsidRDefault="006F7FFE" w:rsidP="006F7FFE">
      <w:pPr>
        <w:pStyle w:val="MarkforAppendixHeadingBlack"/>
        <w:spacing w:line="240" w:lineRule="auto"/>
      </w:pPr>
    </w:p>
    <w:p w14:paraId="3F84C19C" w14:textId="77777777" w:rsidR="006F7FFE" w:rsidRDefault="006F7FFE" w:rsidP="006F7FFE">
      <w:pPr>
        <w:pStyle w:val="MarkforAppendixHeadingBlack"/>
        <w:spacing w:line="240" w:lineRule="auto"/>
      </w:pPr>
    </w:p>
    <w:p w14:paraId="3F84C19D" w14:textId="77777777" w:rsidR="006F7FFE" w:rsidRDefault="006F7FFE" w:rsidP="006F7FFE">
      <w:pPr>
        <w:pStyle w:val="MarkforAppendixHeadingBlack"/>
        <w:spacing w:line="240" w:lineRule="auto"/>
      </w:pPr>
    </w:p>
    <w:p w14:paraId="3F84C19E" w14:textId="77777777" w:rsidR="006F7FFE" w:rsidRDefault="006F7FFE" w:rsidP="006F7FFE">
      <w:pPr>
        <w:pStyle w:val="MarkforAppendixHeadingBlack"/>
        <w:spacing w:line="240" w:lineRule="auto"/>
      </w:pPr>
    </w:p>
    <w:p w14:paraId="3F84C19F" w14:textId="77777777" w:rsidR="006F7FFE" w:rsidRDefault="006F7FFE" w:rsidP="006F7FFE">
      <w:pPr>
        <w:pStyle w:val="MarkforAppendixHeadingBlack"/>
        <w:spacing w:line="240" w:lineRule="auto"/>
      </w:pPr>
    </w:p>
    <w:p w14:paraId="3F84C1A0" w14:textId="54F9F56F" w:rsidR="002C234D" w:rsidRDefault="00AB49A8" w:rsidP="006F7FFE">
      <w:pPr>
        <w:pStyle w:val="MarkforAppendixHeadingBlack"/>
        <w:spacing w:line="240" w:lineRule="auto"/>
      </w:pPr>
      <w:r>
        <w:t xml:space="preserve">ATTACHMENT </w:t>
      </w:r>
      <w:r w:rsidR="009B6DDD">
        <w:t>B</w:t>
      </w:r>
    </w:p>
    <w:p w14:paraId="3F84C1A1" w14:textId="6C135901" w:rsidR="002C7BAD" w:rsidRPr="002C7BAD" w:rsidRDefault="00584627" w:rsidP="006F7FFE">
      <w:pPr>
        <w:pStyle w:val="MarkforAppendixHeadingBlack"/>
        <w:spacing w:line="240" w:lineRule="auto"/>
      </w:pPr>
      <w:r>
        <w:br/>
      </w:r>
      <w:r w:rsidRPr="00584627">
        <w:t xml:space="preserve">PERSONS CONSULTED ON </w:t>
      </w:r>
      <w:r w:rsidR="009B6DDD">
        <w:t>THE FOLLOW-UP SURVEY</w:t>
      </w:r>
    </w:p>
    <w:p w14:paraId="3F84C1A2" w14:textId="77777777" w:rsidR="00DF2C41" w:rsidRPr="00DF2C41" w:rsidRDefault="00DF2C41" w:rsidP="006F7FFE">
      <w:pPr>
        <w:pStyle w:val="MarkforAppendixHeadingBlack"/>
        <w:spacing w:line="240" w:lineRule="auto"/>
      </w:pPr>
    </w:p>
    <w:p w14:paraId="3F84C1A3" w14:textId="77777777" w:rsidR="004962E1" w:rsidRPr="004962E1" w:rsidRDefault="004962E1" w:rsidP="006F7FFE">
      <w:pPr>
        <w:pStyle w:val="MarkforAppendixHeadingBlack"/>
        <w:spacing w:line="240" w:lineRule="auto"/>
        <w:jc w:val="left"/>
      </w:pPr>
    </w:p>
    <w:p w14:paraId="3F84C1A4" w14:textId="77777777" w:rsidR="009E1111" w:rsidRPr="009E1111" w:rsidRDefault="009E1111" w:rsidP="006F7FFE">
      <w:pPr>
        <w:pStyle w:val="MarkforAppendixHeadingBlack"/>
        <w:spacing w:line="240" w:lineRule="auto"/>
        <w:jc w:val="left"/>
      </w:pPr>
    </w:p>
    <w:p w14:paraId="3F84C1A5" w14:textId="77777777" w:rsidR="00842530" w:rsidRDefault="00842530" w:rsidP="006F7FFE">
      <w:pPr>
        <w:pStyle w:val="MarkforAppendixHeadingBlack"/>
        <w:spacing w:line="240" w:lineRule="auto"/>
        <w:jc w:val="left"/>
        <w:sectPr w:rsidR="00842530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3F84C1A6" w14:textId="77777777" w:rsidR="00842530" w:rsidRDefault="00842530" w:rsidP="006F7FFE">
      <w:pPr>
        <w:pStyle w:val="Heading1Black"/>
        <w:jc w:val="left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14:paraId="3F84C1FE" w14:textId="77777777" w:rsidR="00842530" w:rsidRPr="00366D79" w:rsidRDefault="00842530" w:rsidP="006F7FFE">
      <w:pPr>
        <w:pStyle w:val="NormalSS12"/>
        <w:ind w:firstLine="0"/>
        <w:jc w:val="left"/>
      </w:pPr>
      <w:r w:rsidRPr="00366D79">
        <w:t xml:space="preserve">Individuals whom ACF consulted on the collection </w:t>
      </w:r>
      <w:r w:rsidR="00546839">
        <w:t>for</w:t>
      </w:r>
      <w:r w:rsidRPr="00366D79">
        <w:t xml:space="preserve"> the </w:t>
      </w:r>
      <w:r w:rsidR="000F3E9F">
        <w:t>follow-up survey</w:t>
      </w:r>
      <w:r w:rsidRPr="00366D79">
        <w:t xml:space="preserve"> data include those listed below.</w:t>
      </w:r>
    </w:p>
    <w:p w14:paraId="3F84C1FF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Cay Bradley</w:t>
      </w:r>
    </w:p>
    <w:p w14:paraId="3F84C200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01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1100 1st ST. NE</w:t>
      </w:r>
    </w:p>
    <w:p w14:paraId="3F84C202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12th Floor</w:t>
      </w:r>
    </w:p>
    <w:p w14:paraId="3F84C203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Washington, DC 20002-4221</w:t>
      </w:r>
    </w:p>
    <w:p w14:paraId="3F84C204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(202) 250-3585</w:t>
      </w:r>
    </w:p>
    <w:p w14:paraId="3F84C205" w14:textId="77777777"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14:paraId="3F84C206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Silvie Colman</w:t>
      </w:r>
    </w:p>
    <w:p w14:paraId="3F84C207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08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3F84C209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3F84C20A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750-4094</w:t>
      </w:r>
    </w:p>
    <w:p w14:paraId="3F84C20B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14:paraId="3F84C20C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Daniel Friend</w:t>
      </w:r>
    </w:p>
    <w:p w14:paraId="3F84C20D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0E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1100 1st ST. NE</w:t>
      </w:r>
    </w:p>
    <w:p w14:paraId="3F84C20F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12th Floor</w:t>
      </w:r>
    </w:p>
    <w:p w14:paraId="3F84C210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Washington, DC 20002-4221</w:t>
      </w:r>
    </w:p>
    <w:p w14:paraId="3F84C211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250-3540</w:t>
      </w:r>
    </w:p>
    <w:p w14:paraId="3F84C212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14:paraId="3F84C213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14:paraId="3F84C214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15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3F84C216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3F84C217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14:paraId="3F84C218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14:paraId="3F84C219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Melissa Thomas</w:t>
      </w:r>
    </w:p>
    <w:p w14:paraId="3F84C21A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1B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3F84C21C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3F84C21D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14:paraId="3F84C21F" w14:textId="2537AE5C" w:rsidR="00D50871" w:rsidRDefault="00D50871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14:paraId="3F84C220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Kristen Velyvis</w:t>
      </w:r>
    </w:p>
    <w:p w14:paraId="3F84C221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22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1100 1st ST. NE</w:t>
      </w:r>
    </w:p>
    <w:p w14:paraId="3F84C223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12th Floor</w:t>
      </w:r>
    </w:p>
    <w:p w14:paraId="3F84C224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Washington, DC 20002-4221</w:t>
      </w:r>
    </w:p>
    <w:p w14:paraId="3F84C225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(608) 819-6532</w:t>
      </w:r>
    </w:p>
    <w:p w14:paraId="3F84C226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14:paraId="3F84C227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Robert Wood</w:t>
      </w:r>
    </w:p>
    <w:p w14:paraId="3F84C228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14:paraId="3F84C229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14:paraId="3F84C22A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14:paraId="3F84C22B" w14:textId="77777777"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936-2776</w:t>
      </w:r>
    </w:p>
    <w:p w14:paraId="3F84C22C" w14:textId="77777777" w:rsidR="00D50871" w:rsidRDefault="00D50871" w:rsidP="006F7FFE">
      <w:pPr>
        <w:spacing w:line="240" w:lineRule="auto"/>
        <w:ind w:firstLine="0"/>
        <w:jc w:val="left"/>
        <w:rPr>
          <w:rFonts w:eastAsia="Lucida Sans"/>
        </w:rPr>
      </w:pPr>
    </w:p>
    <w:p w14:paraId="3F84C22D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Kristin Moore</w:t>
      </w:r>
    </w:p>
    <w:p w14:paraId="3F84C22E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Child Trends</w:t>
      </w:r>
    </w:p>
    <w:p w14:paraId="3F84C22F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4301 Connecticut Ave NW</w:t>
      </w:r>
    </w:p>
    <w:p w14:paraId="3F84C230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 Washington, DC 20008-2333</w:t>
      </w:r>
    </w:p>
    <w:p w14:paraId="3F84C231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 (202) 362-5580</w:t>
      </w:r>
    </w:p>
    <w:p w14:paraId="3F84C232" w14:textId="77777777" w:rsidR="00842530" w:rsidRPr="00FD4EBF" w:rsidRDefault="00842530" w:rsidP="006F7FFE">
      <w:pPr>
        <w:spacing w:line="240" w:lineRule="auto"/>
        <w:ind w:firstLine="0"/>
        <w:jc w:val="left"/>
        <w:rPr>
          <w:rFonts w:eastAsia="Lucida Sans"/>
        </w:rPr>
      </w:pPr>
    </w:p>
    <w:p w14:paraId="3F84C233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Amy Dworsky</w:t>
      </w:r>
    </w:p>
    <w:p w14:paraId="3F84C234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Chapin Hall</w:t>
      </w:r>
    </w:p>
    <w:p w14:paraId="3F84C235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University of Chicago</w:t>
      </w:r>
    </w:p>
    <w:p w14:paraId="3F84C236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1313 Easy 60th St.</w:t>
      </w:r>
    </w:p>
    <w:p w14:paraId="3F84C237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Chicago, IL  60637</w:t>
      </w:r>
      <w:r>
        <w:rPr>
          <w:rFonts w:eastAsia="Lucida Sans"/>
        </w:rPr>
        <w:br/>
      </w:r>
      <w:r w:rsidRPr="003627D0">
        <w:rPr>
          <w:rFonts w:eastAsia="Lucida Sans"/>
        </w:rPr>
        <w:t>(773) 256-5164</w:t>
      </w:r>
    </w:p>
    <w:p w14:paraId="3F84C238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</w:p>
    <w:p w14:paraId="3F84C239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Seth Chamberlain</w:t>
      </w:r>
    </w:p>
    <w:p w14:paraId="3F84C23A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Office of Planning, Research, and Evaluation</w:t>
      </w:r>
    </w:p>
    <w:p w14:paraId="3F84C23B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Administration for Children &amp; Families</w:t>
      </w:r>
    </w:p>
    <w:p w14:paraId="3F84C23C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smartTag w:uri="urn:schemas-microsoft-com:office:smarttags" w:element="country-region">
        <w:smartTag w:uri="urn:schemas-microsoft-com:office:smarttags" w:element="place">
          <w:r w:rsidRPr="003627D0">
            <w:rPr>
              <w:rFonts w:eastAsia="Lucida Sans"/>
            </w:rPr>
            <w:t>U.S.</w:t>
          </w:r>
        </w:smartTag>
      </w:smartTag>
      <w:r w:rsidRPr="003627D0">
        <w:rPr>
          <w:rFonts w:eastAsia="Lucida Sans"/>
        </w:rPr>
        <w:t xml:space="preserve"> Department of Health and Human Services</w:t>
      </w:r>
    </w:p>
    <w:p w14:paraId="3F84C23D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370 L’Enfant Promenade, SW</w:t>
      </w:r>
    </w:p>
    <w:p w14:paraId="3F84C23E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Washington, DC 20477</w:t>
      </w:r>
    </w:p>
    <w:p w14:paraId="3F84C23F" w14:textId="77777777"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(202) 260-2242</w:t>
      </w:r>
    </w:p>
    <w:p w14:paraId="3F84C240" w14:textId="77777777" w:rsidR="0084253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  </w:t>
      </w:r>
    </w:p>
    <w:p w14:paraId="3F84C27D" w14:textId="77777777" w:rsidR="00D17979" w:rsidRPr="003627D0" w:rsidRDefault="00D17979" w:rsidP="006F7FFE">
      <w:pPr>
        <w:spacing w:line="240" w:lineRule="auto"/>
        <w:ind w:firstLine="0"/>
        <w:jc w:val="left"/>
        <w:rPr>
          <w:rFonts w:eastAsia="Lucida Sans"/>
        </w:rPr>
      </w:pPr>
    </w:p>
    <w:p w14:paraId="3F84C27E" w14:textId="4ABEC505" w:rsidR="009B6DDD" w:rsidRDefault="009B6DDD" w:rsidP="006F7FFE">
      <w:pPr>
        <w:spacing w:line="240" w:lineRule="auto"/>
        <w:ind w:firstLine="0"/>
        <w:jc w:val="left"/>
        <w:rPr>
          <w:rFonts w:eastAsia="Lucida Sans"/>
        </w:rPr>
      </w:pPr>
    </w:p>
    <w:p w14:paraId="4703734E" w14:textId="77777777" w:rsidR="009B6DDD" w:rsidRPr="009B6DDD" w:rsidRDefault="009B6DDD" w:rsidP="009B6DDD">
      <w:pPr>
        <w:rPr>
          <w:rFonts w:eastAsia="Lucida Sans"/>
        </w:rPr>
      </w:pPr>
    </w:p>
    <w:p w14:paraId="31F37E93" w14:textId="77777777" w:rsidR="009B6DDD" w:rsidRPr="009B6DDD" w:rsidRDefault="009B6DDD" w:rsidP="009B6DDD">
      <w:pPr>
        <w:rPr>
          <w:rFonts w:eastAsia="Lucida Sans"/>
        </w:rPr>
      </w:pPr>
    </w:p>
    <w:p w14:paraId="1E34370C" w14:textId="77777777" w:rsidR="009B6DDD" w:rsidRPr="009B6DDD" w:rsidRDefault="009B6DDD" w:rsidP="009B6DDD">
      <w:pPr>
        <w:rPr>
          <w:rFonts w:eastAsia="Lucida Sans"/>
        </w:rPr>
      </w:pPr>
    </w:p>
    <w:p w14:paraId="671E04C9" w14:textId="77777777" w:rsidR="009B6DDD" w:rsidRPr="009B6DDD" w:rsidRDefault="009B6DDD" w:rsidP="009B6DDD">
      <w:pPr>
        <w:rPr>
          <w:rFonts w:eastAsia="Lucida Sans"/>
        </w:rPr>
      </w:pPr>
    </w:p>
    <w:p w14:paraId="798E9E04" w14:textId="77777777" w:rsidR="009B6DDD" w:rsidRPr="009B6DDD" w:rsidRDefault="009B6DDD" w:rsidP="009B6DDD">
      <w:pPr>
        <w:rPr>
          <w:rFonts w:eastAsia="Lucida Sans"/>
        </w:rPr>
      </w:pPr>
    </w:p>
    <w:p w14:paraId="12191A06" w14:textId="77777777" w:rsidR="009B6DDD" w:rsidRPr="009B6DDD" w:rsidRDefault="009B6DDD" w:rsidP="009B6DDD">
      <w:pPr>
        <w:rPr>
          <w:rFonts w:eastAsia="Lucida Sans"/>
        </w:rPr>
      </w:pPr>
    </w:p>
    <w:p w14:paraId="13993C1E" w14:textId="6F510426" w:rsidR="00D50871" w:rsidRPr="009B6DDD" w:rsidRDefault="00D50871" w:rsidP="009B6DDD">
      <w:pPr>
        <w:jc w:val="center"/>
        <w:rPr>
          <w:rFonts w:eastAsia="Lucida Sans"/>
        </w:rPr>
      </w:pPr>
    </w:p>
    <w:sectPr w:rsidR="00D50871" w:rsidRPr="009B6DDD" w:rsidSect="00DE77DE">
      <w:footerReference w:type="default" r:id="rId12"/>
      <w:endnotePr>
        <w:numFmt w:val="decimal"/>
      </w:endnotePr>
      <w:pgSz w:w="12240" w:h="15840" w:code="1"/>
      <w:pgMar w:top="1440" w:right="1440" w:bottom="576" w:left="1440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4C295" w14:textId="77777777" w:rsidR="00A9247C" w:rsidRDefault="00A9247C"/>
  </w:endnote>
  <w:endnote w:type="continuationSeparator" w:id="0">
    <w:p w14:paraId="3F84C296" w14:textId="77777777" w:rsidR="00A9247C" w:rsidRDefault="00A9247C"/>
  </w:endnote>
  <w:endnote w:type="continuationNotice" w:id="1">
    <w:p w14:paraId="3F84C297" w14:textId="77777777" w:rsidR="00A9247C" w:rsidRDefault="00A9247C"/>
    <w:p w14:paraId="3F84C298" w14:textId="77777777" w:rsidR="00A9247C" w:rsidRDefault="00A9247C"/>
    <w:p w14:paraId="3F84C299" w14:textId="77777777" w:rsidR="00A9247C" w:rsidRDefault="00A9247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0222AF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0222AF">
        <w:rPr>
          <w:snapToGrid w:val="0"/>
          <w:sz w:val="16"/>
        </w:rPr>
        <w:fldChar w:fldCharType="separate"/>
      </w:r>
      <w:r w:rsidR="00AD555F">
        <w:rPr>
          <w:noProof/>
          <w:snapToGrid w:val="0"/>
          <w:sz w:val="16"/>
        </w:rPr>
        <w:t>N:\Shared-NJ1\Secretaries\PREP (06991) lh\OMB (4-13 Draft)\Attachments\Attachment H - Persons Consulted on Collection and_or Analysis of the PAS and IIS data.docx</w:t>
      </w:r>
      <w:r w:rsidR="000222AF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4C29A" w14:textId="1592363E" w:rsidR="00DE77DE" w:rsidRDefault="009B6DDD" w:rsidP="009B6DDD">
    <w:pPr>
      <w:pStyle w:val="Footer"/>
      <w:spacing w:before="0"/>
      <w:ind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4C291" w14:textId="77777777" w:rsidR="00A9247C" w:rsidRDefault="00A9247C">
      <w:r>
        <w:separator/>
      </w:r>
    </w:p>
  </w:footnote>
  <w:footnote w:type="continuationSeparator" w:id="0">
    <w:p w14:paraId="3F84C292" w14:textId="77777777" w:rsidR="00A9247C" w:rsidRDefault="00A9247C">
      <w:r>
        <w:separator/>
      </w:r>
    </w:p>
    <w:p w14:paraId="3F84C293" w14:textId="77777777" w:rsidR="00A9247C" w:rsidRDefault="00A9247C">
      <w:pPr>
        <w:rPr>
          <w:i/>
        </w:rPr>
      </w:pPr>
      <w:r>
        <w:rPr>
          <w:i/>
        </w:rPr>
        <w:t>(continued)</w:t>
      </w:r>
    </w:p>
  </w:footnote>
  <w:footnote w:type="continuationNotice" w:id="1">
    <w:p w14:paraId="3F84C294" w14:textId="77777777" w:rsidR="00A9247C" w:rsidRDefault="00A9247C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A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4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2AF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471"/>
    <w:rsid w:val="00090529"/>
    <w:rsid w:val="000A4439"/>
    <w:rsid w:val="000A544F"/>
    <w:rsid w:val="000A662E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3E9F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57AAF"/>
    <w:rsid w:val="003607F3"/>
    <w:rsid w:val="00362133"/>
    <w:rsid w:val="00363B4F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0DA7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62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46839"/>
    <w:rsid w:val="00557FE1"/>
    <w:rsid w:val="005604DC"/>
    <w:rsid w:val="005637D0"/>
    <w:rsid w:val="0056487B"/>
    <w:rsid w:val="00564E98"/>
    <w:rsid w:val="005712A5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C228F"/>
    <w:rsid w:val="005C272F"/>
    <w:rsid w:val="005C3F44"/>
    <w:rsid w:val="005D01A8"/>
    <w:rsid w:val="005E1375"/>
    <w:rsid w:val="005E7695"/>
    <w:rsid w:val="005F162C"/>
    <w:rsid w:val="005F430F"/>
    <w:rsid w:val="005F53E1"/>
    <w:rsid w:val="00600494"/>
    <w:rsid w:val="00610E3C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39A0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6F7FF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554A3"/>
    <w:rsid w:val="00763A2B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E6FC6"/>
    <w:rsid w:val="007F0DA1"/>
    <w:rsid w:val="007F1C0F"/>
    <w:rsid w:val="007F2742"/>
    <w:rsid w:val="007F3E0A"/>
    <w:rsid w:val="007F58E6"/>
    <w:rsid w:val="007F686C"/>
    <w:rsid w:val="007F76BA"/>
    <w:rsid w:val="008012F4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608E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A4AAC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D71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2D6"/>
    <w:rsid w:val="009603FE"/>
    <w:rsid w:val="009672E4"/>
    <w:rsid w:val="00972701"/>
    <w:rsid w:val="00980DB0"/>
    <w:rsid w:val="00984B0B"/>
    <w:rsid w:val="00986A27"/>
    <w:rsid w:val="009914FD"/>
    <w:rsid w:val="00994EDD"/>
    <w:rsid w:val="00997375"/>
    <w:rsid w:val="009A1591"/>
    <w:rsid w:val="009B10F6"/>
    <w:rsid w:val="009B20BD"/>
    <w:rsid w:val="009B4174"/>
    <w:rsid w:val="009B61A1"/>
    <w:rsid w:val="009B6DDD"/>
    <w:rsid w:val="009B76C0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2205"/>
    <w:rsid w:val="00A9247C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D555F"/>
    <w:rsid w:val="00AE1B52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D69F6"/>
    <w:rsid w:val="00BE335A"/>
    <w:rsid w:val="00BE64BE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13C9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C87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3F2F"/>
    <w:rsid w:val="00CC4A3E"/>
    <w:rsid w:val="00CC602E"/>
    <w:rsid w:val="00CC62E0"/>
    <w:rsid w:val="00CD0EB5"/>
    <w:rsid w:val="00CD62DE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17979"/>
    <w:rsid w:val="00D20BD0"/>
    <w:rsid w:val="00D2311D"/>
    <w:rsid w:val="00D27605"/>
    <w:rsid w:val="00D3638A"/>
    <w:rsid w:val="00D36521"/>
    <w:rsid w:val="00D42C39"/>
    <w:rsid w:val="00D42DFE"/>
    <w:rsid w:val="00D451FE"/>
    <w:rsid w:val="00D50871"/>
    <w:rsid w:val="00D50E23"/>
    <w:rsid w:val="00D531A3"/>
    <w:rsid w:val="00D54E48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6CFF"/>
    <w:rsid w:val="00DE07A1"/>
    <w:rsid w:val="00DE1DED"/>
    <w:rsid w:val="00DE264C"/>
    <w:rsid w:val="00DE5628"/>
    <w:rsid w:val="00DE6AD2"/>
    <w:rsid w:val="00DE6E1C"/>
    <w:rsid w:val="00DE77DE"/>
    <w:rsid w:val="00DF2C41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A38FE"/>
    <w:rsid w:val="00EC0B2E"/>
    <w:rsid w:val="00EC39E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120E"/>
    <w:rsid w:val="00F96808"/>
    <w:rsid w:val="00F968DD"/>
    <w:rsid w:val="00FA2139"/>
    <w:rsid w:val="00FA439D"/>
    <w:rsid w:val="00FA63D5"/>
    <w:rsid w:val="00FA7F74"/>
    <w:rsid w:val="00FB0335"/>
    <w:rsid w:val="00FB1369"/>
    <w:rsid w:val="00FB3929"/>
    <w:rsid w:val="00FB6B35"/>
    <w:rsid w:val="00FB6B9E"/>
    <w:rsid w:val="00FC0126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47169"/>
    <o:shapelayout v:ext="edit">
      <o:idmap v:ext="edit" data="1"/>
    </o:shapelayout>
  </w:shapeDefaults>
  <w:decimalSymbol w:val="."/>
  <w:listSeparator w:val=","/>
  <w14:docId w14:val="3F84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3C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610E3C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10E3C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10E3C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10E3C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10E3C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10E3C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10E3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610E3C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610E3C"/>
    <w:pPr>
      <w:spacing w:after="240" w:line="240" w:lineRule="auto"/>
    </w:pPr>
  </w:style>
  <w:style w:type="paragraph" w:styleId="Footer">
    <w:name w:val="footer"/>
    <w:basedOn w:val="Normal"/>
    <w:qFormat/>
    <w:rsid w:val="00610E3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610E3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10E3C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610E3C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610E3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610E3C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610E3C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610E3C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610E3C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610E3C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qFormat/>
    <w:rsid w:val="00610E3C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610E3C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610E3C"/>
    <w:pPr>
      <w:spacing w:after="240" w:line="240" w:lineRule="auto"/>
    </w:pPr>
  </w:style>
  <w:style w:type="character" w:styleId="EndnoteReference">
    <w:name w:val="endnote reference"/>
    <w:basedOn w:val="DefaultParagraphFont"/>
    <w:rsid w:val="00610E3C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10E3C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610E3C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610E3C"/>
  </w:style>
  <w:style w:type="paragraph" w:customStyle="1" w:styleId="MarkforExhibitHeading">
    <w:name w:val="Mark for Exhibit Heading"/>
    <w:basedOn w:val="Normal"/>
    <w:next w:val="Normal"/>
    <w:qFormat/>
    <w:rsid w:val="00610E3C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610E3C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rsid w:val="00610E3C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610E3C"/>
    <w:pPr>
      <w:spacing w:after="240"/>
    </w:pPr>
  </w:style>
  <w:style w:type="paragraph" w:styleId="ListParagraph">
    <w:name w:val="List Paragraph"/>
    <w:basedOn w:val="Normal"/>
    <w:uiPriority w:val="34"/>
    <w:semiHidden/>
    <w:rsid w:val="00610E3C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10E3C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10E3C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3C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610E3C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610E3C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610E3C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610E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610E3C"/>
    <w:pPr>
      <w:ind w:firstLine="0"/>
    </w:pPr>
  </w:style>
  <w:style w:type="paragraph" w:customStyle="1" w:styleId="TableText">
    <w:name w:val="Table Text"/>
    <w:basedOn w:val="NormalSS"/>
    <w:qFormat/>
    <w:rsid w:val="00610E3C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610E3C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610E3C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610E3C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610E3C"/>
    <w:rPr>
      <w:color w:val="345294"/>
    </w:rPr>
  </w:style>
  <w:style w:type="paragraph" w:customStyle="1" w:styleId="BulletBlack">
    <w:name w:val="Bullet_Black"/>
    <w:basedOn w:val="Normal"/>
    <w:qFormat/>
    <w:rsid w:val="00610E3C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610E3C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610E3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610E3C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610E3C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610E3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610E3C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610E3C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610E3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10E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610E3C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610E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610E3C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10E3C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610E3C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610E3C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610E3C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10E3C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610E3C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610E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610E3C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610E3C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610E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610E3C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610E3C"/>
    <w:pPr>
      <w:spacing w:after="0"/>
    </w:pPr>
  </w:style>
  <w:style w:type="paragraph" w:customStyle="1" w:styleId="TitleofDocumentVertical">
    <w:name w:val="Title of Document Vertical"/>
    <w:basedOn w:val="Normal"/>
    <w:qFormat/>
    <w:rsid w:val="00610E3C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610E3C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610E3C"/>
  </w:style>
  <w:style w:type="paragraph" w:customStyle="1" w:styleId="TableSpace">
    <w:name w:val="TableSpace"/>
    <w:basedOn w:val="TableSourceCaption"/>
    <w:next w:val="TableFootnoteCaption"/>
    <w:semiHidden/>
    <w:qFormat/>
    <w:rsid w:val="00610E3C"/>
    <w:pPr>
      <w:spacing w:after="0"/>
    </w:pPr>
  </w:style>
  <w:style w:type="table" w:customStyle="1" w:styleId="SMPRTableRed">
    <w:name w:val="SMPR_Table_Red"/>
    <w:basedOn w:val="TableNormal"/>
    <w:uiPriority w:val="99"/>
    <w:rsid w:val="00610E3C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610E3C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610E3C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610E3C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610E3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10E3C"/>
    <w:pPr>
      <w:outlineLvl w:val="8"/>
    </w:pPr>
  </w:style>
  <w:style w:type="paragraph" w:customStyle="1" w:styleId="NormalSS12">
    <w:name w:val="NormalSS 12"/>
    <w:basedOn w:val="NormalSS"/>
    <w:qFormat/>
    <w:rsid w:val="006F7FFE"/>
  </w:style>
  <w:style w:type="character" w:styleId="CommentReference">
    <w:name w:val="annotation reference"/>
    <w:basedOn w:val="DefaultParagraphFont"/>
    <w:uiPriority w:val="99"/>
    <w:semiHidden/>
    <w:unhideWhenUsed/>
    <w:rsid w:val="0098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439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ullet">
    <w:name w:val="Bullet"/>
    <w:qFormat/>
    <w:rsid w:val="006F7FFE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paragraph" w:customStyle="1" w:styleId="BulletLAST">
    <w:name w:val="Bullet (LAST)"/>
    <w:basedOn w:val="Bullet"/>
    <w:next w:val="Normal"/>
    <w:qFormat/>
    <w:rsid w:val="006F7FFE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6F7FFE"/>
    <w:pPr>
      <w:spacing w:after="240"/>
    </w:pPr>
  </w:style>
  <w:style w:type="paragraph" w:customStyle="1" w:styleId="Center">
    <w:name w:val="Center"/>
    <w:basedOn w:val="Normal"/>
    <w:rsid w:val="006F7FFE"/>
    <w:pPr>
      <w:ind w:firstLine="0"/>
      <w:jc w:val="center"/>
    </w:pPr>
  </w:style>
  <w:style w:type="paragraph" w:customStyle="1" w:styleId="ParagraphSSLAST">
    <w:name w:val="ParagraphSS (LAST)"/>
    <w:basedOn w:val="NormalSS"/>
    <w:next w:val="Normal"/>
    <w:qFormat/>
    <w:rsid w:val="006F7FFE"/>
    <w:pPr>
      <w:spacing w:after="480"/>
    </w:pPr>
  </w:style>
  <w:style w:type="paragraph" w:customStyle="1" w:styleId="MarkforAttachmentHeading">
    <w:name w:val="Mark for Attachment Heading"/>
    <w:basedOn w:val="Normal"/>
    <w:next w:val="Normal"/>
    <w:qFormat/>
    <w:rsid w:val="006F7FFE"/>
    <w:pPr>
      <w:spacing w:line="240" w:lineRule="auto"/>
      <w:ind w:firstLine="0"/>
      <w:jc w:val="center"/>
    </w:pPr>
    <w:rPr>
      <w:b/>
      <w:caps/>
    </w:rPr>
  </w:style>
  <w:style w:type="paragraph" w:customStyle="1" w:styleId="MarkforAppendixHeading">
    <w:name w:val="Mark for Appendix Heading"/>
    <w:basedOn w:val="Normal"/>
    <w:qFormat/>
    <w:rsid w:val="006F7FFE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F7FFE"/>
    <w:pPr>
      <w:spacing w:after="480"/>
    </w:pPr>
  </w:style>
  <w:style w:type="paragraph" w:customStyle="1" w:styleId="NormalSS12continued">
    <w:name w:val="NormalSS 12 (continued)"/>
    <w:basedOn w:val="NormalSS12"/>
    <w:qFormat/>
    <w:rsid w:val="006F7FFE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6F7FFE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6F7FFE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3C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610E3C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10E3C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10E3C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10E3C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10E3C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10E3C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10E3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610E3C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610E3C"/>
    <w:pPr>
      <w:spacing w:after="240" w:line="240" w:lineRule="auto"/>
    </w:pPr>
  </w:style>
  <w:style w:type="paragraph" w:styleId="Footer">
    <w:name w:val="footer"/>
    <w:basedOn w:val="Normal"/>
    <w:qFormat/>
    <w:rsid w:val="00610E3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610E3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10E3C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610E3C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610E3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610E3C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610E3C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610E3C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610E3C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610E3C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qFormat/>
    <w:rsid w:val="00610E3C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610E3C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610E3C"/>
    <w:pPr>
      <w:spacing w:after="240" w:line="240" w:lineRule="auto"/>
    </w:pPr>
  </w:style>
  <w:style w:type="character" w:styleId="EndnoteReference">
    <w:name w:val="endnote reference"/>
    <w:basedOn w:val="DefaultParagraphFont"/>
    <w:rsid w:val="00610E3C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10E3C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610E3C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610E3C"/>
  </w:style>
  <w:style w:type="paragraph" w:customStyle="1" w:styleId="MarkforExhibitHeading">
    <w:name w:val="Mark for Exhibit Heading"/>
    <w:basedOn w:val="Normal"/>
    <w:next w:val="Normal"/>
    <w:qFormat/>
    <w:rsid w:val="00610E3C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610E3C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rsid w:val="00610E3C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610E3C"/>
    <w:pPr>
      <w:spacing w:after="240"/>
    </w:pPr>
  </w:style>
  <w:style w:type="paragraph" w:styleId="ListParagraph">
    <w:name w:val="List Paragraph"/>
    <w:basedOn w:val="Normal"/>
    <w:uiPriority w:val="34"/>
    <w:semiHidden/>
    <w:rsid w:val="00610E3C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10E3C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10E3C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3C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610E3C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610E3C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610E3C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610E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610E3C"/>
    <w:pPr>
      <w:ind w:firstLine="0"/>
    </w:pPr>
  </w:style>
  <w:style w:type="paragraph" w:customStyle="1" w:styleId="TableText">
    <w:name w:val="Table Text"/>
    <w:basedOn w:val="NormalSS"/>
    <w:qFormat/>
    <w:rsid w:val="00610E3C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610E3C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610E3C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610E3C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610E3C"/>
    <w:rPr>
      <w:color w:val="345294"/>
    </w:rPr>
  </w:style>
  <w:style w:type="paragraph" w:customStyle="1" w:styleId="BulletBlack">
    <w:name w:val="Bullet_Black"/>
    <w:basedOn w:val="Normal"/>
    <w:qFormat/>
    <w:rsid w:val="00610E3C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610E3C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610E3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610E3C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610E3C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610E3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610E3C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610E3C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610E3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10E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610E3C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610E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610E3C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10E3C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610E3C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610E3C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610E3C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10E3C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610E3C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610E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610E3C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610E3C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610E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610E3C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610E3C"/>
    <w:pPr>
      <w:spacing w:after="0"/>
    </w:pPr>
  </w:style>
  <w:style w:type="paragraph" w:customStyle="1" w:styleId="TitleofDocumentVertical">
    <w:name w:val="Title of Document Vertical"/>
    <w:basedOn w:val="Normal"/>
    <w:qFormat/>
    <w:rsid w:val="00610E3C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610E3C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610E3C"/>
  </w:style>
  <w:style w:type="paragraph" w:customStyle="1" w:styleId="TableSpace">
    <w:name w:val="TableSpace"/>
    <w:basedOn w:val="TableSourceCaption"/>
    <w:next w:val="TableFootnoteCaption"/>
    <w:semiHidden/>
    <w:qFormat/>
    <w:rsid w:val="00610E3C"/>
    <w:pPr>
      <w:spacing w:after="0"/>
    </w:pPr>
  </w:style>
  <w:style w:type="table" w:customStyle="1" w:styleId="SMPRTableRed">
    <w:name w:val="SMPR_Table_Red"/>
    <w:basedOn w:val="TableNormal"/>
    <w:uiPriority w:val="99"/>
    <w:rsid w:val="00610E3C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610E3C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610E3C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610E3C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610E3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10E3C"/>
    <w:pPr>
      <w:outlineLvl w:val="8"/>
    </w:pPr>
  </w:style>
  <w:style w:type="paragraph" w:customStyle="1" w:styleId="NormalSS12">
    <w:name w:val="NormalSS 12"/>
    <w:basedOn w:val="NormalSS"/>
    <w:qFormat/>
    <w:rsid w:val="006F7FFE"/>
  </w:style>
  <w:style w:type="character" w:styleId="CommentReference">
    <w:name w:val="annotation reference"/>
    <w:basedOn w:val="DefaultParagraphFont"/>
    <w:uiPriority w:val="99"/>
    <w:semiHidden/>
    <w:unhideWhenUsed/>
    <w:rsid w:val="0098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439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ullet">
    <w:name w:val="Bullet"/>
    <w:qFormat/>
    <w:rsid w:val="006F7FFE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paragraph" w:customStyle="1" w:styleId="BulletLAST">
    <w:name w:val="Bullet (LAST)"/>
    <w:basedOn w:val="Bullet"/>
    <w:next w:val="Normal"/>
    <w:qFormat/>
    <w:rsid w:val="006F7FFE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6F7FFE"/>
    <w:pPr>
      <w:spacing w:after="240"/>
    </w:pPr>
  </w:style>
  <w:style w:type="paragraph" w:customStyle="1" w:styleId="Center">
    <w:name w:val="Center"/>
    <w:basedOn w:val="Normal"/>
    <w:rsid w:val="006F7FFE"/>
    <w:pPr>
      <w:ind w:firstLine="0"/>
      <w:jc w:val="center"/>
    </w:pPr>
  </w:style>
  <w:style w:type="paragraph" w:customStyle="1" w:styleId="ParagraphSSLAST">
    <w:name w:val="ParagraphSS (LAST)"/>
    <w:basedOn w:val="NormalSS"/>
    <w:next w:val="Normal"/>
    <w:qFormat/>
    <w:rsid w:val="006F7FFE"/>
    <w:pPr>
      <w:spacing w:after="480"/>
    </w:pPr>
  </w:style>
  <w:style w:type="paragraph" w:customStyle="1" w:styleId="MarkforAttachmentHeading">
    <w:name w:val="Mark for Attachment Heading"/>
    <w:basedOn w:val="Normal"/>
    <w:next w:val="Normal"/>
    <w:qFormat/>
    <w:rsid w:val="006F7FFE"/>
    <w:pPr>
      <w:spacing w:line="240" w:lineRule="auto"/>
      <w:ind w:firstLine="0"/>
      <w:jc w:val="center"/>
    </w:pPr>
    <w:rPr>
      <w:b/>
      <w:caps/>
    </w:rPr>
  </w:style>
  <w:style w:type="paragraph" w:customStyle="1" w:styleId="MarkforAppendixHeading">
    <w:name w:val="Mark for Appendix Heading"/>
    <w:basedOn w:val="Normal"/>
    <w:qFormat/>
    <w:rsid w:val="006F7FFE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F7FFE"/>
    <w:pPr>
      <w:spacing w:after="480"/>
    </w:pPr>
  </w:style>
  <w:style w:type="paragraph" w:customStyle="1" w:styleId="NormalSS12continued">
    <w:name w:val="NormalSS 12 (continued)"/>
    <w:basedOn w:val="NormalSS12"/>
    <w:qFormat/>
    <w:rsid w:val="006F7FFE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6F7FFE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6F7FF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62FE1A491D4B8CA7B5A4AD4C8845" ma:contentTypeVersion="0" ma:contentTypeDescription="Create a new document." ma:contentTypeScope="" ma:versionID="7f1a575dc765b06c90589970e4952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F1D91-1B57-4BC0-9933-E0B358925B0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2BA0B-8FDC-42AD-A8B7-4BE393495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7D775A-FAE7-43CD-806C-7C5FD95C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MPR-Text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SYSTEM</cp:lastModifiedBy>
  <cp:revision>2</cp:revision>
  <cp:lastPrinted>2001-03-07T19:36:00Z</cp:lastPrinted>
  <dcterms:created xsi:type="dcterms:W3CDTF">2017-11-08T13:44:00Z</dcterms:created>
  <dcterms:modified xsi:type="dcterms:W3CDTF">2017-11-08T13:44:00Z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0x0101004D6662FE1A491D4B8CA7B5A4AD4C8845</vt:lpwstr>
  </property>
</Properties>
</file>