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9710F" w14:textId="77777777" w:rsidR="003B1372" w:rsidRPr="005F347D" w:rsidRDefault="003B1372" w:rsidP="0081492A">
      <w:pPr>
        <w:pStyle w:val="Appendixsubtitle"/>
      </w:pPr>
      <w:bookmarkStart w:id="0" w:name="_Toc404350856"/>
      <w:bookmarkStart w:id="1" w:name="_Toc404351204"/>
      <w:bookmarkStart w:id="2" w:name="_Toc404351283"/>
      <w:bookmarkStart w:id="3" w:name="_Toc404352436"/>
      <w:bookmarkStart w:id="4" w:name="_Toc404352817"/>
      <w:bookmarkStart w:id="5" w:name="_Toc456701197"/>
      <w:bookmarkStart w:id="6" w:name="_Toc146530942"/>
      <w:bookmarkStart w:id="7" w:name="_Toc152499742"/>
      <w:bookmarkStart w:id="8" w:name="_GoBack"/>
      <w:bookmarkEnd w:id="8"/>
      <w:r w:rsidRPr="005F347D">
        <w:t xml:space="preserve">Appendix </w:t>
      </w:r>
      <w:r>
        <w:t>F through G</w:t>
      </w:r>
      <w:bookmarkEnd w:id="0"/>
      <w:bookmarkEnd w:id="1"/>
      <w:bookmarkEnd w:id="2"/>
      <w:bookmarkEnd w:id="3"/>
      <w:bookmarkEnd w:id="4"/>
      <w:bookmarkEnd w:id="5"/>
    </w:p>
    <w:p w14:paraId="35832FF4" w14:textId="77777777" w:rsidR="006F21BC" w:rsidRPr="007F284D" w:rsidRDefault="006F21BC" w:rsidP="007F284D">
      <w:pPr>
        <w:tabs>
          <w:tab w:val="left" w:pos="1440"/>
          <w:tab w:val="right" w:leader="dot" w:pos="10224"/>
        </w:tabs>
        <w:spacing w:after="120"/>
        <w:rPr>
          <w:sz w:val="24"/>
        </w:rPr>
      </w:pPr>
    </w:p>
    <w:p w14:paraId="04D385E0" w14:textId="77777777" w:rsidR="00B82675" w:rsidRPr="00B82675" w:rsidRDefault="00B82675" w:rsidP="007F6E3D">
      <w:pPr>
        <w:tabs>
          <w:tab w:val="left" w:pos="1440"/>
          <w:tab w:val="right" w:leader="dot" w:pos="10224"/>
        </w:tabs>
        <w:spacing w:after="120"/>
        <w:rPr>
          <w:sz w:val="24"/>
          <w:szCs w:val="24"/>
        </w:rPr>
      </w:pPr>
      <w:r w:rsidRPr="00B82675">
        <w:rPr>
          <w:sz w:val="24"/>
          <w:szCs w:val="24"/>
        </w:rPr>
        <w:t>Appendix F</w:t>
      </w:r>
      <w:r w:rsidR="007F6E3D">
        <w:rPr>
          <w:sz w:val="24"/>
          <w:szCs w:val="24"/>
        </w:rPr>
        <w:tab/>
      </w:r>
      <w:r w:rsidRPr="00B82675">
        <w:rPr>
          <w:sz w:val="24"/>
          <w:szCs w:val="24"/>
        </w:rPr>
        <w:t>Transcript Data Request Contacting Materials and Data Elements</w:t>
      </w:r>
      <w:r w:rsidR="003B1372">
        <w:rPr>
          <w:sz w:val="24"/>
          <w:szCs w:val="24"/>
        </w:rPr>
        <w:tab/>
        <w:t>F-1</w:t>
      </w:r>
    </w:p>
    <w:p w14:paraId="41C39ADF" w14:textId="24043CBD" w:rsidR="00B82675" w:rsidRPr="00B82675" w:rsidRDefault="00B82675" w:rsidP="003B1372">
      <w:pPr>
        <w:tabs>
          <w:tab w:val="left" w:pos="1440"/>
          <w:tab w:val="right" w:leader="dot" w:pos="10224"/>
        </w:tabs>
        <w:spacing w:after="120"/>
        <w:rPr>
          <w:sz w:val="24"/>
          <w:szCs w:val="24"/>
        </w:rPr>
      </w:pPr>
      <w:r w:rsidRPr="00B82675">
        <w:rPr>
          <w:sz w:val="24"/>
          <w:szCs w:val="24"/>
        </w:rPr>
        <w:t>Appendix G</w:t>
      </w:r>
      <w:r w:rsidRPr="00B82675">
        <w:rPr>
          <w:sz w:val="24"/>
          <w:szCs w:val="24"/>
        </w:rPr>
        <w:tab/>
        <w:t>Student Records Request Contacting Materials</w:t>
      </w:r>
      <w:r w:rsidR="003B1372">
        <w:rPr>
          <w:sz w:val="24"/>
          <w:szCs w:val="24"/>
        </w:rPr>
        <w:tab/>
        <w:t>G-1</w:t>
      </w:r>
    </w:p>
    <w:p w14:paraId="08193535" w14:textId="77777777" w:rsidR="00B82675" w:rsidRPr="00B82675" w:rsidRDefault="00B82675" w:rsidP="00B82675">
      <w:pPr>
        <w:tabs>
          <w:tab w:val="left" w:pos="1440"/>
          <w:tab w:val="left" w:leader="dot" w:pos="8910"/>
        </w:tabs>
        <w:spacing w:after="120"/>
        <w:rPr>
          <w:sz w:val="24"/>
          <w:szCs w:val="24"/>
        </w:rPr>
      </w:pPr>
    </w:p>
    <w:p w14:paraId="4A1ADDB6" w14:textId="77777777" w:rsidR="00B82675" w:rsidRPr="00B82675" w:rsidRDefault="00B82675" w:rsidP="00B82675">
      <w:pPr>
        <w:pStyle w:val="TOC0"/>
        <w:jc w:val="left"/>
        <w:rPr>
          <w:b w:val="0"/>
          <w:sz w:val="24"/>
          <w:szCs w:val="24"/>
        </w:rPr>
      </w:pPr>
    </w:p>
    <w:p w14:paraId="03B87673" w14:textId="77777777" w:rsidR="00B82675" w:rsidRDefault="00B82675" w:rsidP="00B82675">
      <w:pPr>
        <w:jc w:val="center"/>
      </w:pPr>
    </w:p>
    <w:p w14:paraId="56A4B965" w14:textId="77777777" w:rsidR="00B82675" w:rsidRDefault="00B82675"/>
    <w:p w14:paraId="2F9616FB" w14:textId="77777777" w:rsidR="00387D8E" w:rsidRDefault="00387D8E"/>
    <w:p w14:paraId="2BFC73FA" w14:textId="77777777" w:rsidR="00387D8E" w:rsidRDefault="00387D8E"/>
    <w:p w14:paraId="0EF9FAAA" w14:textId="77777777" w:rsidR="00387D8E" w:rsidRDefault="00387D8E"/>
    <w:p w14:paraId="2712121E" w14:textId="77777777" w:rsidR="00387D8E" w:rsidRDefault="00387D8E"/>
    <w:p w14:paraId="7B4DD1E0" w14:textId="77777777" w:rsidR="00387D8E" w:rsidRDefault="00387D8E"/>
    <w:p w14:paraId="73797B6D" w14:textId="77777777" w:rsidR="00387D8E" w:rsidRDefault="00387D8E"/>
    <w:p w14:paraId="16810AF2" w14:textId="77777777" w:rsidR="00387D8E" w:rsidRDefault="00387D8E"/>
    <w:p w14:paraId="6F8DB39D" w14:textId="77777777" w:rsidR="00387D8E" w:rsidRDefault="00387D8E"/>
    <w:p w14:paraId="2A3075BD" w14:textId="77777777" w:rsidR="00387D8E" w:rsidRDefault="00387D8E"/>
    <w:p w14:paraId="7A0C387C" w14:textId="77777777" w:rsidR="00387D8E" w:rsidRDefault="00387D8E"/>
    <w:p w14:paraId="41DFDFD6" w14:textId="77777777" w:rsidR="00387D8E" w:rsidRDefault="00387D8E"/>
    <w:p w14:paraId="449AF912" w14:textId="74BD5FC4" w:rsidR="00387D8E" w:rsidRDefault="00387D8E"/>
    <w:p w14:paraId="085209B3" w14:textId="77777777" w:rsidR="00387D8E" w:rsidRDefault="00387D8E"/>
    <w:p w14:paraId="4E4AC98E" w14:textId="77777777" w:rsidR="00387D8E" w:rsidRDefault="00387D8E"/>
    <w:p w14:paraId="262328E6" w14:textId="77777777" w:rsidR="00387D8E" w:rsidRDefault="00387D8E"/>
    <w:p w14:paraId="5F9ACBBB" w14:textId="77777777" w:rsidR="00B51651" w:rsidRDefault="00B51651" w:rsidP="002B505C">
      <w:pPr>
        <w:jc w:val="right"/>
        <w:rPr>
          <w:b/>
          <w:sz w:val="28"/>
          <w:szCs w:val="28"/>
        </w:rPr>
      </w:pPr>
      <w:r>
        <w:rPr>
          <w:b/>
          <w:sz w:val="28"/>
          <w:szCs w:val="28"/>
        </w:rPr>
        <w:t>August 2017</w:t>
      </w:r>
    </w:p>
    <w:p w14:paraId="2DE4D101" w14:textId="5086B361" w:rsidR="00387D8E" w:rsidRPr="00387D8E" w:rsidRDefault="00A6387C" w:rsidP="002B505C">
      <w:pPr>
        <w:jc w:val="right"/>
        <w:rPr>
          <w:b/>
          <w:sz w:val="28"/>
          <w:szCs w:val="28"/>
        </w:rPr>
        <w:sectPr w:rsidR="00387D8E" w:rsidRPr="00387D8E" w:rsidSect="006060CA">
          <w:headerReference w:type="even" r:id="rId9"/>
          <w:headerReference w:type="default" r:id="rId10"/>
          <w:footerReference w:type="even" r:id="rId11"/>
          <w:footerReference w:type="default" r:id="rId12"/>
          <w:pgSz w:w="12240" w:h="15840" w:code="1"/>
          <w:pgMar w:top="1008" w:right="1008" w:bottom="720" w:left="1008" w:header="432" w:footer="288" w:gutter="0"/>
          <w:cols w:space="720"/>
          <w:titlePg/>
          <w:docGrid w:linePitch="360"/>
        </w:sectPr>
      </w:pPr>
      <w:r>
        <w:rPr>
          <w:b/>
          <w:sz w:val="28"/>
          <w:szCs w:val="28"/>
        </w:rPr>
        <w:t>r</w:t>
      </w:r>
      <w:r w:rsidR="00387D8E" w:rsidRPr="00387D8E">
        <w:rPr>
          <w:b/>
          <w:sz w:val="28"/>
          <w:szCs w:val="28"/>
        </w:rPr>
        <w:t xml:space="preserve">evised </w:t>
      </w:r>
      <w:r w:rsidR="00895ECF">
        <w:rPr>
          <w:b/>
          <w:sz w:val="28"/>
          <w:szCs w:val="28"/>
        </w:rPr>
        <w:t>November</w:t>
      </w:r>
      <w:r w:rsidR="00155BBC" w:rsidRPr="00387D8E">
        <w:rPr>
          <w:b/>
          <w:sz w:val="28"/>
          <w:szCs w:val="28"/>
        </w:rPr>
        <w:t xml:space="preserve"> </w:t>
      </w:r>
      <w:r w:rsidR="00387D8E" w:rsidRPr="00387D8E">
        <w:rPr>
          <w:b/>
          <w:sz w:val="28"/>
          <w:szCs w:val="28"/>
        </w:rPr>
        <w:t>201</w:t>
      </w:r>
      <w:r w:rsidR="00155BBC">
        <w:rPr>
          <w:b/>
          <w:sz w:val="28"/>
          <w:szCs w:val="28"/>
        </w:rPr>
        <w:t>7</w:t>
      </w:r>
    </w:p>
    <w:p w14:paraId="3E32D7D9" w14:textId="77777777" w:rsidR="002332F3" w:rsidRDefault="002332F3">
      <w:pPr>
        <w:rPr>
          <w:rFonts w:ascii="Arial" w:hAnsi="Arial" w:cs="Arial"/>
          <w:b/>
          <w:sz w:val="40"/>
          <w:szCs w:val="28"/>
        </w:rPr>
      </w:pPr>
    </w:p>
    <w:p w14:paraId="3F45021E" w14:textId="77777777" w:rsidR="006060CA" w:rsidRDefault="0097324D" w:rsidP="00A62E4F">
      <w:pPr>
        <w:pStyle w:val="Appendixsubtitle"/>
        <w:tabs>
          <w:tab w:val="center" w:pos="5112"/>
          <w:tab w:val="right" w:pos="10224"/>
        </w:tabs>
        <w:jc w:val="left"/>
        <w:rPr>
          <w:rStyle w:val="AppendixTitleChar"/>
          <w:b/>
        </w:rPr>
      </w:pPr>
      <w:bookmarkStart w:id="9" w:name="_Toc404350857"/>
      <w:bookmarkStart w:id="10" w:name="_Toc404351205"/>
      <w:bookmarkStart w:id="11" w:name="_Toc404351284"/>
      <w:bookmarkStart w:id="12" w:name="_Toc404352437"/>
      <w:bookmarkStart w:id="13" w:name="_Toc404352818"/>
      <w:r>
        <w:tab/>
      </w:r>
      <w:r>
        <w:tab/>
      </w:r>
      <w:bookmarkStart w:id="14" w:name="_Toc456701198"/>
      <w:r w:rsidR="00F051B0" w:rsidRPr="00BA70B7">
        <w:t>App</w:t>
      </w:r>
      <w:r w:rsidR="00F051B0" w:rsidRPr="00BA70B7">
        <w:rPr>
          <w:rStyle w:val="AppendixTitleChar"/>
          <w:b/>
        </w:rPr>
        <w:t xml:space="preserve">endix </w:t>
      </w:r>
      <w:r w:rsidR="00E51677">
        <w:rPr>
          <w:rStyle w:val="AppendixTitleChar"/>
          <w:b/>
        </w:rPr>
        <w:t>F</w:t>
      </w:r>
    </w:p>
    <w:bookmarkEnd w:id="6"/>
    <w:bookmarkEnd w:id="7"/>
    <w:p w14:paraId="3F8F7A6C" w14:textId="1F93A0D4" w:rsidR="000E53F2" w:rsidRDefault="00BA70B7" w:rsidP="006060CA">
      <w:pPr>
        <w:pStyle w:val="Appendixsubtitle"/>
        <w:tabs>
          <w:tab w:val="center" w:pos="5112"/>
          <w:tab w:val="right" w:pos="10224"/>
        </w:tabs>
        <w:spacing w:before="960"/>
        <w:jc w:val="left"/>
        <w:rPr>
          <w:rStyle w:val="AppendixTitleChar"/>
          <w:b/>
          <w:szCs w:val="24"/>
        </w:rPr>
      </w:pPr>
      <w:r w:rsidRPr="00744752">
        <w:rPr>
          <w:rStyle w:val="AppendixTitleChar"/>
          <w:b/>
          <w:szCs w:val="24"/>
        </w:rPr>
        <w:t xml:space="preserve">Transcript </w:t>
      </w:r>
      <w:r w:rsidR="00486B5D" w:rsidRPr="00744752">
        <w:rPr>
          <w:rStyle w:val="AppendixTitleChar"/>
          <w:b/>
          <w:szCs w:val="24"/>
        </w:rPr>
        <w:t xml:space="preserve">Data Request </w:t>
      </w:r>
      <w:r w:rsidR="00744752" w:rsidRPr="00744752">
        <w:rPr>
          <w:rStyle w:val="AppendixTitleChar"/>
          <w:b/>
          <w:szCs w:val="24"/>
        </w:rPr>
        <w:t xml:space="preserve">Contacting </w:t>
      </w:r>
      <w:r w:rsidR="00486B5D" w:rsidRPr="00744752">
        <w:rPr>
          <w:rStyle w:val="AppendixTitleChar"/>
          <w:b/>
          <w:szCs w:val="24"/>
        </w:rPr>
        <w:t>Materials</w:t>
      </w:r>
      <w:r w:rsidR="00A13E7E" w:rsidRPr="00744752">
        <w:rPr>
          <w:rStyle w:val="AppendixTitleChar"/>
          <w:b/>
          <w:szCs w:val="24"/>
        </w:rPr>
        <w:t xml:space="preserve"> and Data Elements</w:t>
      </w:r>
      <w:bookmarkEnd w:id="9"/>
      <w:bookmarkEnd w:id="10"/>
      <w:bookmarkEnd w:id="11"/>
      <w:bookmarkEnd w:id="12"/>
      <w:bookmarkEnd w:id="13"/>
      <w:bookmarkEnd w:id="14"/>
    </w:p>
    <w:p w14:paraId="7E584BDC" w14:textId="77777777" w:rsidR="004A0D16" w:rsidRDefault="004A0D16" w:rsidP="00F051B0">
      <w:pPr>
        <w:jc w:val="right"/>
        <w:rPr>
          <w:rFonts w:ascii="Calibri" w:hAnsi="Calibri"/>
          <w:b/>
          <w:bCs/>
          <w:szCs w:val="24"/>
        </w:rPr>
        <w:sectPr w:rsidR="004A0D16" w:rsidSect="00A56585">
          <w:headerReference w:type="even" r:id="rId13"/>
          <w:headerReference w:type="default" r:id="rId14"/>
          <w:headerReference w:type="first" r:id="rId15"/>
          <w:footerReference w:type="first" r:id="rId16"/>
          <w:pgSz w:w="12240" w:h="15840" w:code="1"/>
          <w:pgMar w:top="1008" w:right="1008" w:bottom="720" w:left="1008" w:header="432" w:footer="288" w:gutter="0"/>
          <w:pgNumType w:start="1"/>
          <w:cols w:space="720"/>
          <w:docGrid w:linePitch="360"/>
        </w:sectPr>
      </w:pPr>
    </w:p>
    <w:bookmarkStart w:id="15" w:name="_Toc456701020" w:displacedByCustomXml="next"/>
    <w:bookmarkStart w:id="16" w:name="_Toc456699820" w:displacedByCustomXml="next"/>
    <w:bookmarkStart w:id="17" w:name="_Toc427085923" w:displacedByCustomXml="next"/>
    <w:bookmarkStart w:id="18" w:name="_Toc456282040" w:displacedByCustomXml="next"/>
    <w:bookmarkStart w:id="19" w:name="_Toc456282093" w:displacedByCustomXml="next"/>
    <w:sdt>
      <w:sdtPr>
        <w:rPr>
          <w:rFonts w:ascii="Times New Roman" w:hAnsi="Times New Roman" w:cs="Times New Roman"/>
          <w:b w:val="0"/>
          <w:sz w:val="22"/>
        </w:rPr>
        <w:id w:val="1513184001"/>
        <w:docPartObj>
          <w:docPartGallery w:val="Table of Contents"/>
          <w:docPartUnique/>
        </w:docPartObj>
      </w:sdtPr>
      <w:sdtEndPr>
        <w:rPr>
          <w:bCs/>
          <w:noProof/>
        </w:rPr>
      </w:sdtEndPr>
      <w:sdtContent>
        <w:p w14:paraId="1C6333D4" w14:textId="77777777" w:rsidR="00033C87" w:rsidRPr="006060CA" w:rsidRDefault="00033C87" w:rsidP="00C0186D">
          <w:pPr>
            <w:pStyle w:val="TOCHeading"/>
          </w:pPr>
          <w:r w:rsidRPr="006060CA">
            <w:t>Contents</w:t>
          </w:r>
          <w:bookmarkEnd w:id="19"/>
          <w:bookmarkEnd w:id="18"/>
          <w:bookmarkEnd w:id="17"/>
          <w:bookmarkEnd w:id="16"/>
          <w:bookmarkEnd w:id="15"/>
        </w:p>
        <w:p w14:paraId="0EB22F91" w14:textId="22000EC9" w:rsidR="00E27A6C" w:rsidRPr="006060CA" w:rsidRDefault="00033C87" w:rsidP="00E27A6C">
          <w:pPr>
            <w:pStyle w:val="TOC1"/>
            <w:tabs>
              <w:tab w:val="clear" w:pos="9350"/>
              <w:tab w:val="right" w:leader="dot" w:pos="10260"/>
            </w:tabs>
            <w:jc w:val="left"/>
            <w:rPr>
              <w:rFonts w:eastAsiaTheme="minorEastAsia" w:cstheme="minorBidi"/>
              <w:b w:val="0"/>
              <w:bCs w:val="0"/>
              <w:caps w:val="0"/>
              <w:noProof/>
              <w:sz w:val="22"/>
              <w:szCs w:val="22"/>
            </w:rPr>
          </w:pPr>
          <w:r w:rsidRPr="006060CA">
            <w:rPr>
              <w:b w:val="0"/>
              <w:caps w:val="0"/>
              <w:sz w:val="22"/>
              <w:szCs w:val="22"/>
            </w:rPr>
            <w:fldChar w:fldCharType="begin"/>
          </w:r>
          <w:r w:rsidRPr="006060CA">
            <w:rPr>
              <w:b w:val="0"/>
              <w:caps w:val="0"/>
              <w:sz w:val="22"/>
              <w:szCs w:val="22"/>
            </w:rPr>
            <w:instrText xml:space="preserve"> TOC \h \z \t "Heading 1,1" </w:instrText>
          </w:r>
          <w:r w:rsidRPr="006060CA">
            <w:rPr>
              <w:b w:val="0"/>
              <w:caps w:val="0"/>
              <w:sz w:val="22"/>
              <w:szCs w:val="22"/>
            </w:rPr>
            <w:fldChar w:fldCharType="separate"/>
          </w:r>
          <w:hyperlink w:anchor="_Toc460494590" w:history="1">
            <w:r w:rsidR="00E27A6C" w:rsidRPr="006060CA">
              <w:rPr>
                <w:rStyle w:val="Hyperlink"/>
                <w:b w:val="0"/>
                <w:caps w:val="0"/>
                <w:noProof/>
                <w:sz w:val="22"/>
                <w:szCs w:val="22"/>
              </w:rPr>
              <w:t>Letter to Institutions – Non Study Specific</w:t>
            </w:r>
            <w:r w:rsidR="00E27A6C" w:rsidRPr="006060CA">
              <w:rPr>
                <w:b w:val="0"/>
                <w:caps w:val="0"/>
                <w:noProof/>
                <w:webHidden/>
                <w:sz w:val="22"/>
                <w:szCs w:val="22"/>
              </w:rPr>
              <w:tab/>
            </w:r>
            <w:r w:rsidR="00E27A6C" w:rsidRPr="006060CA">
              <w:rPr>
                <w:b w:val="0"/>
                <w:caps w:val="0"/>
                <w:noProof/>
                <w:webHidden/>
                <w:sz w:val="22"/>
                <w:szCs w:val="22"/>
              </w:rPr>
              <w:fldChar w:fldCharType="begin"/>
            </w:r>
            <w:r w:rsidR="00E27A6C" w:rsidRPr="006060CA">
              <w:rPr>
                <w:b w:val="0"/>
                <w:caps w:val="0"/>
                <w:noProof/>
                <w:webHidden/>
                <w:sz w:val="22"/>
                <w:szCs w:val="22"/>
              </w:rPr>
              <w:instrText xml:space="preserve"> PAGEREF _Toc460494590 \h </w:instrText>
            </w:r>
            <w:r w:rsidR="00E27A6C" w:rsidRPr="006060CA">
              <w:rPr>
                <w:b w:val="0"/>
                <w:caps w:val="0"/>
                <w:noProof/>
                <w:webHidden/>
                <w:sz w:val="22"/>
                <w:szCs w:val="22"/>
              </w:rPr>
            </w:r>
            <w:r w:rsidR="00E27A6C" w:rsidRPr="006060CA">
              <w:rPr>
                <w:b w:val="0"/>
                <w:caps w:val="0"/>
                <w:noProof/>
                <w:webHidden/>
                <w:sz w:val="22"/>
                <w:szCs w:val="22"/>
              </w:rPr>
              <w:fldChar w:fldCharType="separate"/>
            </w:r>
            <w:r w:rsidR="00A56585">
              <w:rPr>
                <w:b w:val="0"/>
                <w:caps w:val="0"/>
                <w:noProof/>
                <w:webHidden/>
                <w:sz w:val="22"/>
                <w:szCs w:val="22"/>
              </w:rPr>
              <w:t>2</w:t>
            </w:r>
            <w:r w:rsidR="00E27A6C" w:rsidRPr="006060CA">
              <w:rPr>
                <w:b w:val="0"/>
                <w:caps w:val="0"/>
                <w:noProof/>
                <w:webHidden/>
                <w:sz w:val="22"/>
                <w:szCs w:val="22"/>
              </w:rPr>
              <w:fldChar w:fldCharType="end"/>
            </w:r>
          </w:hyperlink>
        </w:p>
        <w:p w14:paraId="64D7900F" w14:textId="77777777" w:rsidR="00E27A6C" w:rsidRPr="006060CA" w:rsidRDefault="001062FF" w:rsidP="00E27A6C">
          <w:pPr>
            <w:pStyle w:val="TOC1"/>
            <w:tabs>
              <w:tab w:val="clear" w:pos="9350"/>
              <w:tab w:val="right" w:leader="dot" w:pos="10260"/>
            </w:tabs>
            <w:jc w:val="left"/>
            <w:rPr>
              <w:rFonts w:eastAsiaTheme="minorEastAsia" w:cstheme="minorBidi"/>
              <w:b w:val="0"/>
              <w:bCs w:val="0"/>
              <w:caps w:val="0"/>
              <w:noProof/>
              <w:sz w:val="22"/>
              <w:szCs w:val="22"/>
            </w:rPr>
          </w:pPr>
          <w:hyperlink w:anchor="_Toc460494590" w:history="1">
            <w:r w:rsidR="00E27A6C" w:rsidRPr="006060CA">
              <w:rPr>
                <w:rStyle w:val="Hyperlink"/>
                <w:b w:val="0"/>
                <w:caps w:val="0"/>
                <w:noProof/>
                <w:sz w:val="22"/>
                <w:szCs w:val="22"/>
              </w:rPr>
              <w:t>Postsecondary Data Portal Packet Contents</w:t>
            </w:r>
            <w:r w:rsidR="00E27A6C" w:rsidRPr="006060CA">
              <w:rPr>
                <w:b w:val="0"/>
                <w:caps w:val="0"/>
                <w:noProof/>
                <w:webHidden/>
                <w:sz w:val="22"/>
                <w:szCs w:val="22"/>
              </w:rPr>
              <w:tab/>
              <w:t>3</w:t>
            </w:r>
          </w:hyperlink>
        </w:p>
        <w:p w14:paraId="3CBE8D1B" w14:textId="1E22F0BB" w:rsidR="00E27A6C" w:rsidRPr="006060CA" w:rsidRDefault="001062FF" w:rsidP="00E27A6C">
          <w:pPr>
            <w:pStyle w:val="TOC1"/>
            <w:tabs>
              <w:tab w:val="clear" w:pos="9350"/>
              <w:tab w:val="right" w:leader="dot" w:pos="10260"/>
            </w:tabs>
            <w:jc w:val="left"/>
            <w:rPr>
              <w:rFonts w:eastAsiaTheme="minorEastAsia" w:cstheme="minorBidi"/>
              <w:b w:val="0"/>
              <w:bCs w:val="0"/>
              <w:caps w:val="0"/>
              <w:noProof/>
              <w:sz w:val="22"/>
              <w:szCs w:val="22"/>
            </w:rPr>
          </w:pPr>
          <w:hyperlink w:anchor="_Toc460494591" w:history="1">
            <w:r w:rsidR="00E27A6C" w:rsidRPr="006060CA">
              <w:rPr>
                <w:rStyle w:val="Hyperlink"/>
                <w:b w:val="0"/>
                <w:caps w:val="0"/>
                <w:noProof/>
                <w:sz w:val="22"/>
                <w:szCs w:val="22"/>
              </w:rPr>
              <w:t>Transcript and Student Records Collection Letter to IR Director or Chief Administrator – Joint Study Collection</w:t>
            </w:r>
            <w:r w:rsidR="00E27A6C" w:rsidRPr="006060CA">
              <w:rPr>
                <w:b w:val="0"/>
                <w:caps w:val="0"/>
                <w:noProof/>
                <w:webHidden/>
                <w:sz w:val="22"/>
                <w:szCs w:val="22"/>
              </w:rPr>
              <w:tab/>
            </w:r>
            <w:r w:rsidR="00B13B6E">
              <w:rPr>
                <w:b w:val="0"/>
                <w:caps w:val="0"/>
                <w:noProof/>
                <w:webHidden/>
                <w:sz w:val="22"/>
                <w:szCs w:val="22"/>
              </w:rPr>
              <w:t>6</w:t>
            </w:r>
          </w:hyperlink>
        </w:p>
        <w:p w14:paraId="75380FBC" w14:textId="5FD8E1DD" w:rsidR="00E27A6C" w:rsidRPr="006060CA" w:rsidRDefault="001062FF" w:rsidP="00E27A6C">
          <w:pPr>
            <w:pStyle w:val="TOC1"/>
            <w:tabs>
              <w:tab w:val="clear" w:pos="9350"/>
              <w:tab w:val="right" w:leader="dot" w:pos="10260"/>
            </w:tabs>
            <w:jc w:val="left"/>
            <w:rPr>
              <w:rFonts w:eastAsiaTheme="minorEastAsia" w:cstheme="minorBidi"/>
              <w:b w:val="0"/>
              <w:bCs w:val="0"/>
              <w:caps w:val="0"/>
              <w:noProof/>
              <w:sz w:val="22"/>
              <w:szCs w:val="22"/>
            </w:rPr>
          </w:pPr>
          <w:hyperlink w:anchor="_Toc460494592" w:history="1">
            <w:r w:rsidR="00E27A6C" w:rsidRPr="006060CA">
              <w:rPr>
                <w:rStyle w:val="Hyperlink"/>
                <w:b w:val="0"/>
                <w:caps w:val="0"/>
                <w:noProof/>
                <w:sz w:val="22"/>
                <w:szCs w:val="22"/>
              </w:rPr>
              <w:t>Transcript Collection Request Letter from RTI – Joint Study Collection</w:t>
            </w:r>
            <w:r w:rsidR="00E27A6C" w:rsidRPr="006060CA">
              <w:rPr>
                <w:b w:val="0"/>
                <w:caps w:val="0"/>
                <w:noProof/>
                <w:webHidden/>
                <w:sz w:val="22"/>
                <w:szCs w:val="22"/>
              </w:rPr>
              <w:tab/>
            </w:r>
            <w:r w:rsidR="00B13B6E">
              <w:rPr>
                <w:b w:val="0"/>
                <w:caps w:val="0"/>
                <w:noProof/>
                <w:webHidden/>
                <w:sz w:val="22"/>
                <w:szCs w:val="22"/>
              </w:rPr>
              <w:t>9</w:t>
            </w:r>
          </w:hyperlink>
        </w:p>
        <w:p w14:paraId="02C091B7" w14:textId="5416AE7C" w:rsidR="00E27A6C" w:rsidRPr="006060CA" w:rsidRDefault="001062FF" w:rsidP="00E27A6C">
          <w:pPr>
            <w:pStyle w:val="TOC1"/>
            <w:tabs>
              <w:tab w:val="clear" w:pos="9350"/>
              <w:tab w:val="right" w:leader="dot" w:pos="10260"/>
            </w:tabs>
            <w:jc w:val="left"/>
            <w:rPr>
              <w:rFonts w:eastAsiaTheme="minorEastAsia" w:cstheme="minorBidi"/>
              <w:b w:val="0"/>
              <w:bCs w:val="0"/>
              <w:caps w:val="0"/>
              <w:noProof/>
              <w:sz w:val="22"/>
              <w:szCs w:val="22"/>
            </w:rPr>
          </w:pPr>
          <w:hyperlink w:anchor="_Toc460494593" w:history="1">
            <w:r w:rsidR="00E27A6C" w:rsidRPr="006060CA">
              <w:rPr>
                <w:rStyle w:val="Hyperlink"/>
                <w:b w:val="0"/>
                <w:caps w:val="0"/>
                <w:noProof/>
                <w:sz w:val="22"/>
                <w:szCs w:val="22"/>
              </w:rPr>
              <w:t>Transcript Collection Request Letter from NCES – Joint Study Collection</w:t>
            </w:r>
            <w:r w:rsidR="00E27A6C" w:rsidRPr="006060CA">
              <w:rPr>
                <w:b w:val="0"/>
                <w:caps w:val="0"/>
                <w:noProof/>
                <w:webHidden/>
                <w:sz w:val="22"/>
                <w:szCs w:val="22"/>
              </w:rPr>
              <w:tab/>
              <w:t>1</w:t>
            </w:r>
          </w:hyperlink>
          <w:r w:rsidR="00B13B6E">
            <w:rPr>
              <w:b w:val="0"/>
              <w:caps w:val="0"/>
              <w:noProof/>
              <w:sz w:val="22"/>
              <w:szCs w:val="22"/>
            </w:rPr>
            <w:t>1</w:t>
          </w:r>
        </w:p>
        <w:p w14:paraId="30A2DB0B" w14:textId="35562C9C" w:rsidR="00E27A6C" w:rsidRPr="006060CA" w:rsidRDefault="001062FF" w:rsidP="00E27A6C">
          <w:pPr>
            <w:pStyle w:val="TOC1"/>
            <w:tabs>
              <w:tab w:val="clear" w:pos="9350"/>
              <w:tab w:val="right" w:leader="dot" w:pos="10260"/>
            </w:tabs>
            <w:jc w:val="left"/>
            <w:rPr>
              <w:rFonts w:eastAsiaTheme="minorEastAsia" w:cstheme="minorBidi"/>
              <w:b w:val="0"/>
              <w:bCs w:val="0"/>
              <w:caps w:val="0"/>
              <w:noProof/>
              <w:sz w:val="22"/>
              <w:szCs w:val="22"/>
            </w:rPr>
          </w:pPr>
          <w:hyperlink w:anchor="_Toc460494594" w:history="1">
            <w:r w:rsidR="00E27A6C" w:rsidRPr="006060CA">
              <w:rPr>
                <w:rStyle w:val="Hyperlink"/>
                <w:b w:val="0"/>
                <w:caps w:val="0"/>
                <w:noProof/>
                <w:sz w:val="22"/>
                <w:szCs w:val="22"/>
              </w:rPr>
              <w:t>Transcript Request Letter from Endorsing Agency – Joint Study Collection</w:t>
            </w:r>
            <w:r w:rsidR="00E27A6C" w:rsidRPr="006060CA">
              <w:rPr>
                <w:b w:val="0"/>
                <w:caps w:val="0"/>
                <w:noProof/>
                <w:webHidden/>
                <w:sz w:val="22"/>
                <w:szCs w:val="22"/>
              </w:rPr>
              <w:tab/>
              <w:t>1</w:t>
            </w:r>
          </w:hyperlink>
          <w:r w:rsidR="00B13B6E">
            <w:rPr>
              <w:b w:val="0"/>
              <w:caps w:val="0"/>
              <w:noProof/>
              <w:sz w:val="22"/>
              <w:szCs w:val="22"/>
            </w:rPr>
            <w:t>3</w:t>
          </w:r>
        </w:p>
        <w:p w14:paraId="72BA0C5D" w14:textId="6C4B168E" w:rsidR="00E27A6C" w:rsidRPr="006060CA" w:rsidRDefault="001062FF" w:rsidP="00E27A6C">
          <w:pPr>
            <w:pStyle w:val="TOC1"/>
            <w:tabs>
              <w:tab w:val="clear" w:pos="9350"/>
              <w:tab w:val="right" w:leader="dot" w:pos="10260"/>
            </w:tabs>
            <w:jc w:val="left"/>
            <w:rPr>
              <w:rFonts w:eastAsiaTheme="minorEastAsia" w:cstheme="minorBidi"/>
              <w:b w:val="0"/>
              <w:bCs w:val="0"/>
              <w:caps w:val="0"/>
              <w:noProof/>
              <w:sz w:val="22"/>
              <w:szCs w:val="22"/>
            </w:rPr>
          </w:pPr>
          <w:hyperlink w:anchor="_Toc460494595" w:history="1">
            <w:r w:rsidR="00E27A6C" w:rsidRPr="006060CA">
              <w:rPr>
                <w:rStyle w:val="Hyperlink"/>
                <w:b w:val="0"/>
                <w:caps w:val="0"/>
                <w:noProof/>
                <w:sz w:val="22"/>
                <w:szCs w:val="22"/>
              </w:rPr>
              <w:t>Transcript Request Letter – Additional Students – Joint Study Collection</w:t>
            </w:r>
            <w:r w:rsidR="00E27A6C" w:rsidRPr="006060CA">
              <w:rPr>
                <w:b w:val="0"/>
                <w:caps w:val="0"/>
                <w:noProof/>
                <w:webHidden/>
                <w:sz w:val="22"/>
                <w:szCs w:val="22"/>
              </w:rPr>
              <w:tab/>
              <w:t>1</w:t>
            </w:r>
          </w:hyperlink>
          <w:r w:rsidR="00B13B6E">
            <w:rPr>
              <w:b w:val="0"/>
              <w:caps w:val="0"/>
              <w:noProof/>
              <w:sz w:val="22"/>
              <w:szCs w:val="22"/>
            </w:rPr>
            <w:t>5</w:t>
          </w:r>
        </w:p>
        <w:p w14:paraId="667934AF" w14:textId="593D745E" w:rsidR="00E27A6C" w:rsidRPr="006060CA" w:rsidRDefault="001062FF" w:rsidP="00E27A6C">
          <w:pPr>
            <w:pStyle w:val="TOC1"/>
            <w:tabs>
              <w:tab w:val="clear" w:pos="9350"/>
              <w:tab w:val="right" w:leader="dot" w:pos="10260"/>
            </w:tabs>
            <w:jc w:val="left"/>
            <w:rPr>
              <w:rFonts w:eastAsiaTheme="minorEastAsia" w:cstheme="minorBidi"/>
              <w:b w:val="0"/>
              <w:bCs w:val="0"/>
              <w:caps w:val="0"/>
              <w:noProof/>
              <w:sz w:val="22"/>
              <w:szCs w:val="22"/>
            </w:rPr>
          </w:pPr>
          <w:hyperlink w:anchor="_Toc460494596" w:history="1">
            <w:r w:rsidR="00E27A6C" w:rsidRPr="006060CA">
              <w:rPr>
                <w:rStyle w:val="Hyperlink"/>
                <w:b w:val="0"/>
                <w:caps w:val="0"/>
                <w:noProof/>
                <w:sz w:val="22"/>
                <w:szCs w:val="22"/>
              </w:rPr>
              <w:t>Transcript Request Letter – Additional Students – to Non-Respondents to First Request - Joint Study Collection</w:t>
            </w:r>
            <w:r w:rsidR="00E27A6C" w:rsidRPr="006060CA">
              <w:rPr>
                <w:b w:val="0"/>
                <w:caps w:val="0"/>
                <w:noProof/>
                <w:webHidden/>
                <w:sz w:val="22"/>
                <w:szCs w:val="22"/>
              </w:rPr>
              <w:tab/>
              <w:t>1</w:t>
            </w:r>
          </w:hyperlink>
          <w:r w:rsidR="00B13B6E">
            <w:rPr>
              <w:b w:val="0"/>
              <w:caps w:val="0"/>
              <w:noProof/>
              <w:sz w:val="22"/>
              <w:szCs w:val="22"/>
            </w:rPr>
            <w:t>7</w:t>
          </w:r>
        </w:p>
        <w:p w14:paraId="17051BE6" w14:textId="15131D4B" w:rsidR="00E27A6C" w:rsidRPr="006060CA" w:rsidRDefault="001062FF" w:rsidP="00E27A6C">
          <w:pPr>
            <w:pStyle w:val="TOC1"/>
            <w:tabs>
              <w:tab w:val="clear" w:pos="9350"/>
              <w:tab w:val="right" w:leader="dot" w:pos="10260"/>
            </w:tabs>
            <w:jc w:val="left"/>
            <w:rPr>
              <w:rFonts w:eastAsiaTheme="minorEastAsia" w:cstheme="minorBidi"/>
              <w:b w:val="0"/>
              <w:bCs w:val="0"/>
              <w:caps w:val="0"/>
              <w:noProof/>
              <w:sz w:val="22"/>
              <w:szCs w:val="22"/>
            </w:rPr>
          </w:pPr>
          <w:hyperlink w:anchor="_Toc460494596" w:history="1">
            <w:r w:rsidR="00E27A6C" w:rsidRPr="006060CA">
              <w:rPr>
                <w:rStyle w:val="Hyperlink"/>
                <w:b w:val="0"/>
                <w:caps w:val="0"/>
                <w:noProof/>
                <w:sz w:val="22"/>
                <w:szCs w:val="22"/>
              </w:rPr>
              <w:t xml:space="preserve">Transcript </w:t>
            </w:r>
            <w:r w:rsidR="00E27A6C">
              <w:rPr>
                <w:rStyle w:val="Hyperlink"/>
                <w:b w:val="0"/>
                <w:caps w:val="0"/>
                <w:noProof/>
                <w:sz w:val="22"/>
                <w:szCs w:val="22"/>
              </w:rPr>
              <w:t>Collection</w:t>
            </w:r>
            <w:r w:rsidR="00E27A6C" w:rsidRPr="006060CA">
              <w:rPr>
                <w:rStyle w:val="Hyperlink"/>
                <w:b w:val="0"/>
                <w:caps w:val="0"/>
                <w:noProof/>
                <w:sz w:val="22"/>
                <w:szCs w:val="22"/>
              </w:rPr>
              <w:t xml:space="preserve"> – </w:t>
            </w:r>
            <w:r w:rsidR="00E27A6C">
              <w:rPr>
                <w:rStyle w:val="Hyperlink"/>
                <w:b w:val="0"/>
                <w:caps w:val="0"/>
                <w:noProof/>
                <w:sz w:val="22"/>
                <w:szCs w:val="22"/>
              </w:rPr>
              <w:t>NCES Letter to Coordinator</w:t>
            </w:r>
            <w:r w:rsidR="00E27A6C" w:rsidRPr="006060CA">
              <w:rPr>
                <w:rStyle w:val="Hyperlink"/>
                <w:b w:val="0"/>
                <w:caps w:val="0"/>
                <w:noProof/>
                <w:sz w:val="22"/>
                <w:szCs w:val="22"/>
              </w:rPr>
              <w:t xml:space="preserve"> – </w:t>
            </w:r>
            <w:r w:rsidR="00E27A6C">
              <w:rPr>
                <w:rStyle w:val="Hyperlink"/>
                <w:b w:val="0"/>
                <w:caps w:val="0"/>
                <w:noProof/>
                <w:sz w:val="22"/>
                <w:szCs w:val="22"/>
              </w:rPr>
              <w:t>HSLS:09 Transcripts Submitted</w:t>
            </w:r>
            <w:r w:rsidR="00E27A6C" w:rsidRPr="006060CA">
              <w:rPr>
                <w:rStyle w:val="Hyperlink"/>
                <w:b w:val="0"/>
                <w:caps w:val="0"/>
                <w:noProof/>
                <w:sz w:val="22"/>
                <w:szCs w:val="22"/>
              </w:rPr>
              <w:t xml:space="preserve"> - Joint Study Collection</w:t>
            </w:r>
            <w:r w:rsidR="00E27A6C" w:rsidRPr="006060CA">
              <w:rPr>
                <w:b w:val="0"/>
                <w:caps w:val="0"/>
                <w:noProof/>
                <w:webHidden/>
                <w:sz w:val="22"/>
                <w:szCs w:val="22"/>
              </w:rPr>
              <w:tab/>
            </w:r>
            <w:r w:rsidR="00B13B6E">
              <w:rPr>
                <w:b w:val="0"/>
                <w:caps w:val="0"/>
                <w:noProof/>
                <w:webHidden/>
                <w:sz w:val="22"/>
                <w:szCs w:val="22"/>
              </w:rPr>
              <w:t>19</w:t>
            </w:r>
          </w:hyperlink>
        </w:p>
        <w:p w14:paraId="3A0C0652" w14:textId="0BC4CC8B" w:rsidR="00E27A6C" w:rsidRPr="006060CA" w:rsidRDefault="001062FF" w:rsidP="00E27A6C">
          <w:pPr>
            <w:pStyle w:val="TOC1"/>
            <w:tabs>
              <w:tab w:val="clear" w:pos="9350"/>
              <w:tab w:val="right" w:leader="dot" w:pos="10260"/>
            </w:tabs>
            <w:jc w:val="left"/>
            <w:rPr>
              <w:rFonts w:eastAsiaTheme="minorEastAsia" w:cstheme="minorBidi"/>
              <w:b w:val="0"/>
              <w:bCs w:val="0"/>
              <w:caps w:val="0"/>
              <w:noProof/>
              <w:sz w:val="22"/>
              <w:szCs w:val="22"/>
            </w:rPr>
          </w:pPr>
          <w:hyperlink w:anchor="_Toc460494596" w:history="1">
            <w:r w:rsidR="00E27A6C" w:rsidRPr="006060CA">
              <w:rPr>
                <w:rStyle w:val="Hyperlink"/>
                <w:b w:val="0"/>
                <w:caps w:val="0"/>
                <w:noProof/>
                <w:sz w:val="22"/>
                <w:szCs w:val="22"/>
              </w:rPr>
              <w:t xml:space="preserve">Transcript </w:t>
            </w:r>
            <w:r w:rsidR="00E27A6C">
              <w:rPr>
                <w:rStyle w:val="Hyperlink"/>
                <w:b w:val="0"/>
                <w:caps w:val="0"/>
                <w:noProof/>
                <w:sz w:val="22"/>
                <w:szCs w:val="22"/>
              </w:rPr>
              <w:t>Collection</w:t>
            </w:r>
            <w:r w:rsidR="00E27A6C" w:rsidRPr="006060CA">
              <w:rPr>
                <w:rStyle w:val="Hyperlink"/>
                <w:b w:val="0"/>
                <w:caps w:val="0"/>
                <w:noProof/>
                <w:sz w:val="22"/>
                <w:szCs w:val="22"/>
              </w:rPr>
              <w:t xml:space="preserve"> – </w:t>
            </w:r>
            <w:r w:rsidR="00E27A6C">
              <w:rPr>
                <w:rStyle w:val="Hyperlink"/>
                <w:b w:val="0"/>
                <w:caps w:val="0"/>
                <w:noProof/>
                <w:sz w:val="22"/>
                <w:szCs w:val="22"/>
              </w:rPr>
              <w:t>NCES Letter to Coordinator</w:t>
            </w:r>
            <w:r w:rsidR="00E27A6C" w:rsidRPr="006060CA">
              <w:rPr>
                <w:rStyle w:val="Hyperlink"/>
                <w:b w:val="0"/>
                <w:caps w:val="0"/>
                <w:noProof/>
                <w:sz w:val="22"/>
                <w:szCs w:val="22"/>
              </w:rPr>
              <w:t xml:space="preserve"> – </w:t>
            </w:r>
            <w:r w:rsidR="00E27A6C">
              <w:rPr>
                <w:rStyle w:val="Hyperlink"/>
                <w:b w:val="0"/>
                <w:caps w:val="0"/>
                <w:noProof/>
                <w:sz w:val="22"/>
                <w:szCs w:val="22"/>
              </w:rPr>
              <w:t>HSLS:09 Transcripts Not Received</w:t>
            </w:r>
            <w:r w:rsidR="00E27A6C" w:rsidRPr="006060CA">
              <w:rPr>
                <w:rStyle w:val="Hyperlink"/>
                <w:b w:val="0"/>
                <w:caps w:val="0"/>
                <w:noProof/>
                <w:sz w:val="22"/>
                <w:szCs w:val="22"/>
              </w:rPr>
              <w:t xml:space="preserve"> - Joint Study Collection</w:t>
            </w:r>
            <w:r w:rsidR="00E27A6C" w:rsidRPr="006060CA">
              <w:rPr>
                <w:b w:val="0"/>
                <w:caps w:val="0"/>
                <w:noProof/>
                <w:webHidden/>
                <w:sz w:val="22"/>
                <w:szCs w:val="22"/>
              </w:rPr>
              <w:tab/>
            </w:r>
            <w:r w:rsidR="00E27A6C">
              <w:rPr>
                <w:b w:val="0"/>
                <w:caps w:val="0"/>
                <w:noProof/>
                <w:webHidden/>
                <w:sz w:val="22"/>
                <w:szCs w:val="22"/>
              </w:rPr>
              <w:t>2</w:t>
            </w:r>
          </w:hyperlink>
          <w:r w:rsidR="00B13B6E">
            <w:rPr>
              <w:b w:val="0"/>
              <w:caps w:val="0"/>
              <w:noProof/>
              <w:sz w:val="22"/>
              <w:szCs w:val="22"/>
            </w:rPr>
            <w:t>1</w:t>
          </w:r>
        </w:p>
        <w:p w14:paraId="7A5B415E" w14:textId="397E2E10" w:rsidR="00E27A6C" w:rsidRPr="006060CA" w:rsidRDefault="001062FF" w:rsidP="00E27A6C">
          <w:pPr>
            <w:pStyle w:val="TOC1"/>
            <w:tabs>
              <w:tab w:val="clear" w:pos="9350"/>
              <w:tab w:val="right" w:leader="dot" w:pos="10260"/>
            </w:tabs>
            <w:jc w:val="left"/>
            <w:rPr>
              <w:rFonts w:eastAsiaTheme="minorEastAsia" w:cstheme="minorBidi"/>
              <w:b w:val="0"/>
              <w:bCs w:val="0"/>
              <w:caps w:val="0"/>
              <w:noProof/>
              <w:sz w:val="22"/>
              <w:szCs w:val="22"/>
            </w:rPr>
          </w:pPr>
          <w:hyperlink w:anchor="_Toc460494596" w:history="1">
            <w:r w:rsidR="00E27A6C" w:rsidRPr="006060CA">
              <w:rPr>
                <w:rStyle w:val="Hyperlink"/>
                <w:b w:val="0"/>
                <w:caps w:val="0"/>
                <w:noProof/>
                <w:sz w:val="22"/>
                <w:szCs w:val="22"/>
              </w:rPr>
              <w:t xml:space="preserve">Transcript </w:t>
            </w:r>
            <w:r w:rsidR="00E27A6C">
              <w:rPr>
                <w:rStyle w:val="Hyperlink"/>
                <w:b w:val="0"/>
                <w:caps w:val="0"/>
                <w:noProof/>
                <w:sz w:val="22"/>
                <w:szCs w:val="22"/>
              </w:rPr>
              <w:t>Collection</w:t>
            </w:r>
            <w:r w:rsidR="00E27A6C" w:rsidRPr="006060CA">
              <w:rPr>
                <w:rStyle w:val="Hyperlink"/>
                <w:b w:val="0"/>
                <w:caps w:val="0"/>
                <w:noProof/>
                <w:sz w:val="22"/>
                <w:szCs w:val="22"/>
              </w:rPr>
              <w:t xml:space="preserve"> – </w:t>
            </w:r>
            <w:r w:rsidR="00E27A6C">
              <w:rPr>
                <w:rStyle w:val="Hyperlink"/>
                <w:b w:val="0"/>
                <w:caps w:val="0"/>
                <w:noProof/>
                <w:sz w:val="22"/>
                <w:szCs w:val="22"/>
              </w:rPr>
              <w:t xml:space="preserve">RTI Letter </w:t>
            </w:r>
            <w:r w:rsidR="00E27A6C" w:rsidRPr="006060CA">
              <w:rPr>
                <w:rStyle w:val="Hyperlink"/>
                <w:b w:val="0"/>
                <w:caps w:val="0"/>
                <w:noProof/>
                <w:sz w:val="22"/>
                <w:szCs w:val="22"/>
              </w:rPr>
              <w:t>to Re</w:t>
            </w:r>
            <w:r w:rsidR="00E27A6C">
              <w:rPr>
                <w:rStyle w:val="Hyperlink"/>
                <w:b w:val="0"/>
                <w:caps w:val="0"/>
                <w:noProof/>
                <w:sz w:val="22"/>
                <w:szCs w:val="22"/>
              </w:rPr>
              <w:t>gistrar</w:t>
            </w:r>
            <w:r w:rsidR="00E27A6C" w:rsidRPr="006060CA">
              <w:rPr>
                <w:rStyle w:val="Hyperlink"/>
                <w:b w:val="0"/>
                <w:caps w:val="0"/>
                <w:noProof/>
                <w:sz w:val="22"/>
                <w:szCs w:val="22"/>
              </w:rPr>
              <w:t xml:space="preserve"> </w:t>
            </w:r>
            <w:r w:rsidR="00E27A6C">
              <w:rPr>
                <w:rStyle w:val="Hyperlink"/>
                <w:b w:val="0"/>
                <w:caps w:val="0"/>
                <w:noProof/>
                <w:sz w:val="22"/>
                <w:szCs w:val="22"/>
              </w:rPr>
              <w:t xml:space="preserve">– No Progress in 2017 Collection </w:t>
            </w:r>
            <w:r w:rsidR="00E27A6C" w:rsidRPr="006060CA">
              <w:rPr>
                <w:rStyle w:val="Hyperlink"/>
                <w:b w:val="0"/>
                <w:caps w:val="0"/>
                <w:noProof/>
                <w:sz w:val="22"/>
                <w:szCs w:val="22"/>
              </w:rPr>
              <w:t>- Joint Study Collection</w:t>
            </w:r>
            <w:r w:rsidR="00E27A6C" w:rsidRPr="006060CA">
              <w:rPr>
                <w:b w:val="0"/>
                <w:caps w:val="0"/>
                <w:noProof/>
                <w:webHidden/>
                <w:sz w:val="22"/>
                <w:szCs w:val="22"/>
              </w:rPr>
              <w:tab/>
            </w:r>
            <w:r w:rsidR="00E27A6C">
              <w:rPr>
                <w:b w:val="0"/>
                <w:caps w:val="0"/>
                <w:noProof/>
                <w:webHidden/>
                <w:sz w:val="22"/>
                <w:szCs w:val="22"/>
              </w:rPr>
              <w:t>2</w:t>
            </w:r>
          </w:hyperlink>
          <w:r w:rsidR="00B13B6E">
            <w:rPr>
              <w:b w:val="0"/>
              <w:caps w:val="0"/>
              <w:noProof/>
              <w:sz w:val="22"/>
              <w:szCs w:val="22"/>
            </w:rPr>
            <w:t>3</w:t>
          </w:r>
        </w:p>
        <w:p w14:paraId="19E79B3A" w14:textId="1796197E" w:rsidR="00E27A6C" w:rsidRPr="006060CA" w:rsidRDefault="001062FF" w:rsidP="00E27A6C">
          <w:pPr>
            <w:pStyle w:val="TOC1"/>
            <w:tabs>
              <w:tab w:val="clear" w:pos="9350"/>
              <w:tab w:val="right" w:leader="dot" w:pos="10260"/>
            </w:tabs>
            <w:jc w:val="left"/>
            <w:rPr>
              <w:rFonts w:eastAsiaTheme="minorEastAsia" w:cstheme="minorBidi"/>
              <w:b w:val="0"/>
              <w:bCs w:val="0"/>
              <w:caps w:val="0"/>
              <w:noProof/>
              <w:sz w:val="22"/>
              <w:szCs w:val="22"/>
            </w:rPr>
          </w:pPr>
          <w:hyperlink w:anchor="_Toc460494597" w:history="1">
            <w:r w:rsidR="00E27A6C" w:rsidRPr="006060CA">
              <w:rPr>
                <w:rStyle w:val="Hyperlink"/>
                <w:b w:val="0"/>
                <w:caps w:val="0"/>
                <w:noProof/>
                <w:sz w:val="22"/>
                <w:szCs w:val="22"/>
              </w:rPr>
              <w:t>Sample List of Endorsing Associations and Organizations – Joint Study Collection</w:t>
            </w:r>
            <w:r w:rsidR="00E27A6C" w:rsidRPr="006060CA">
              <w:rPr>
                <w:b w:val="0"/>
                <w:caps w:val="0"/>
                <w:noProof/>
                <w:webHidden/>
                <w:sz w:val="22"/>
                <w:szCs w:val="22"/>
              </w:rPr>
              <w:tab/>
            </w:r>
            <w:r w:rsidR="00E27A6C">
              <w:rPr>
                <w:b w:val="0"/>
                <w:caps w:val="0"/>
                <w:noProof/>
                <w:webHidden/>
                <w:sz w:val="22"/>
                <w:szCs w:val="22"/>
              </w:rPr>
              <w:t>2</w:t>
            </w:r>
          </w:hyperlink>
          <w:r w:rsidR="00B13B6E">
            <w:rPr>
              <w:b w:val="0"/>
              <w:caps w:val="0"/>
              <w:noProof/>
              <w:sz w:val="22"/>
              <w:szCs w:val="22"/>
            </w:rPr>
            <w:t>5</w:t>
          </w:r>
        </w:p>
        <w:p w14:paraId="653ABF15" w14:textId="19B4808B" w:rsidR="00E27A6C" w:rsidRPr="006060CA" w:rsidRDefault="001062FF" w:rsidP="00E27A6C">
          <w:pPr>
            <w:pStyle w:val="TOC1"/>
            <w:tabs>
              <w:tab w:val="clear" w:pos="9350"/>
              <w:tab w:val="right" w:leader="dot" w:pos="10260"/>
            </w:tabs>
            <w:jc w:val="left"/>
            <w:rPr>
              <w:rFonts w:eastAsiaTheme="minorEastAsia" w:cstheme="minorBidi"/>
              <w:b w:val="0"/>
              <w:bCs w:val="0"/>
              <w:caps w:val="0"/>
              <w:noProof/>
              <w:sz w:val="22"/>
              <w:szCs w:val="22"/>
            </w:rPr>
          </w:pPr>
          <w:hyperlink w:anchor="_Toc460494598" w:history="1">
            <w:r w:rsidR="00E27A6C" w:rsidRPr="006060CA">
              <w:rPr>
                <w:rStyle w:val="Hyperlink"/>
                <w:b w:val="0"/>
                <w:caps w:val="0"/>
                <w:noProof/>
                <w:sz w:val="22"/>
                <w:szCs w:val="22"/>
              </w:rPr>
              <w:t>Instructions for Providing Transcript Data – Joint Study Collection</w:t>
            </w:r>
            <w:r w:rsidR="00E27A6C" w:rsidRPr="006060CA">
              <w:rPr>
                <w:b w:val="0"/>
                <w:caps w:val="0"/>
                <w:noProof/>
                <w:webHidden/>
                <w:sz w:val="22"/>
                <w:szCs w:val="22"/>
              </w:rPr>
              <w:tab/>
              <w:t>2</w:t>
            </w:r>
          </w:hyperlink>
          <w:r w:rsidR="00B13B6E">
            <w:rPr>
              <w:b w:val="0"/>
              <w:caps w:val="0"/>
              <w:noProof/>
              <w:sz w:val="22"/>
              <w:szCs w:val="22"/>
            </w:rPr>
            <w:t>6</w:t>
          </w:r>
        </w:p>
        <w:p w14:paraId="19C17F9E" w14:textId="5EA39108" w:rsidR="00E27A6C" w:rsidRPr="006060CA" w:rsidRDefault="001062FF" w:rsidP="00E27A6C">
          <w:pPr>
            <w:pStyle w:val="TOC1"/>
            <w:tabs>
              <w:tab w:val="clear" w:pos="9350"/>
              <w:tab w:val="right" w:leader="dot" w:pos="10260"/>
            </w:tabs>
            <w:jc w:val="left"/>
            <w:rPr>
              <w:rFonts w:eastAsiaTheme="minorEastAsia" w:cstheme="minorBidi"/>
              <w:b w:val="0"/>
              <w:bCs w:val="0"/>
              <w:caps w:val="0"/>
              <w:noProof/>
              <w:sz w:val="22"/>
              <w:szCs w:val="22"/>
            </w:rPr>
          </w:pPr>
          <w:hyperlink w:anchor="_Toc460494599" w:history="1">
            <w:r w:rsidR="00E27A6C" w:rsidRPr="006060CA">
              <w:rPr>
                <w:rStyle w:val="Hyperlink"/>
                <w:b w:val="0"/>
                <w:caps w:val="0"/>
                <w:noProof/>
                <w:sz w:val="22"/>
                <w:szCs w:val="22"/>
              </w:rPr>
              <w:t>Family Educational Rights and Privacy Act Fact Sheet – Joint Study Collection</w:t>
            </w:r>
            <w:r w:rsidR="00E27A6C" w:rsidRPr="006060CA">
              <w:rPr>
                <w:b w:val="0"/>
                <w:caps w:val="0"/>
                <w:noProof/>
                <w:webHidden/>
                <w:sz w:val="22"/>
                <w:szCs w:val="22"/>
              </w:rPr>
              <w:tab/>
              <w:t>2</w:t>
            </w:r>
          </w:hyperlink>
          <w:r w:rsidR="00B13B6E">
            <w:rPr>
              <w:b w:val="0"/>
              <w:caps w:val="0"/>
              <w:noProof/>
              <w:sz w:val="22"/>
              <w:szCs w:val="22"/>
            </w:rPr>
            <w:t>8</w:t>
          </w:r>
        </w:p>
        <w:p w14:paraId="2F4994F6" w14:textId="16BA579B" w:rsidR="00E27A6C" w:rsidRPr="006060CA" w:rsidRDefault="001062FF" w:rsidP="00E27A6C">
          <w:pPr>
            <w:pStyle w:val="TOC1"/>
            <w:tabs>
              <w:tab w:val="clear" w:pos="9350"/>
              <w:tab w:val="right" w:leader="dot" w:pos="10260"/>
            </w:tabs>
            <w:jc w:val="left"/>
            <w:rPr>
              <w:rFonts w:eastAsiaTheme="minorEastAsia" w:cstheme="minorBidi"/>
              <w:b w:val="0"/>
              <w:bCs w:val="0"/>
              <w:caps w:val="0"/>
              <w:noProof/>
              <w:sz w:val="22"/>
              <w:szCs w:val="22"/>
            </w:rPr>
          </w:pPr>
          <w:hyperlink w:anchor="_Toc460494600" w:history="1">
            <w:r w:rsidR="00E27A6C" w:rsidRPr="006060CA">
              <w:rPr>
                <w:rStyle w:val="Hyperlink"/>
                <w:b w:val="0"/>
                <w:caps w:val="0"/>
                <w:noProof/>
                <w:sz w:val="22"/>
                <w:szCs w:val="22"/>
              </w:rPr>
              <w:t>Brochure Text – HSLS:09 PETS only</w:t>
            </w:r>
            <w:r w:rsidR="00E27A6C" w:rsidRPr="006060CA">
              <w:rPr>
                <w:b w:val="0"/>
                <w:caps w:val="0"/>
                <w:noProof/>
                <w:webHidden/>
                <w:sz w:val="22"/>
                <w:szCs w:val="22"/>
              </w:rPr>
              <w:tab/>
            </w:r>
            <w:r w:rsidR="00B13B6E">
              <w:rPr>
                <w:b w:val="0"/>
                <w:caps w:val="0"/>
                <w:noProof/>
                <w:webHidden/>
                <w:sz w:val="22"/>
                <w:szCs w:val="22"/>
              </w:rPr>
              <w:t>35</w:t>
            </w:r>
          </w:hyperlink>
        </w:p>
        <w:p w14:paraId="34E45C90" w14:textId="71FB94B9" w:rsidR="00E27A6C" w:rsidRPr="006060CA" w:rsidRDefault="001062FF" w:rsidP="00E27A6C">
          <w:pPr>
            <w:pStyle w:val="TOC1"/>
            <w:tabs>
              <w:tab w:val="clear" w:pos="9350"/>
              <w:tab w:val="right" w:leader="dot" w:pos="10260"/>
            </w:tabs>
            <w:jc w:val="left"/>
            <w:rPr>
              <w:rFonts w:eastAsiaTheme="minorEastAsia" w:cstheme="minorBidi"/>
              <w:b w:val="0"/>
              <w:bCs w:val="0"/>
              <w:caps w:val="0"/>
              <w:noProof/>
              <w:sz w:val="22"/>
              <w:szCs w:val="22"/>
            </w:rPr>
          </w:pPr>
          <w:hyperlink w:anchor="_Toc460494601" w:history="1">
            <w:r w:rsidR="00E27A6C" w:rsidRPr="006060CA">
              <w:rPr>
                <w:rStyle w:val="Hyperlink"/>
                <w:b w:val="0"/>
                <w:caps w:val="0"/>
                <w:noProof/>
                <w:sz w:val="22"/>
                <w:szCs w:val="22"/>
              </w:rPr>
              <w:t>Disclosure Notice – Joint Study Collection</w:t>
            </w:r>
            <w:r w:rsidR="00E27A6C" w:rsidRPr="006060CA">
              <w:rPr>
                <w:b w:val="0"/>
                <w:caps w:val="0"/>
                <w:noProof/>
                <w:webHidden/>
                <w:sz w:val="22"/>
                <w:szCs w:val="22"/>
              </w:rPr>
              <w:tab/>
            </w:r>
            <w:r w:rsidR="00E27A6C" w:rsidRPr="006060CA">
              <w:rPr>
                <w:b w:val="0"/>
                <w:caps w:val="0"/>
                <w:noProof/>
                <w:webHidden/>
                <w:sz w:val="22"/>
                <w:szCs w:val="22"/>
              </w:rPr>
              <w:fldChar w:fldCharType="begin"/>
            </w:r>
            <w:r w:rsidR="00E27A6C" w:rsidRPr="006060CA">
              <w:rPr>
                <w:b w:val="0"/>
                <w:caps w:val="0"/>
                <w:noProof/>
                <w:webHidden/>
                <w:sz w:val="22"/>
                <w:szCs w:val="22"/>
              </w:rPr>
              <w:instrText xml:space="preserve"> PAGEREF _Toc460494601 \h </w:instrText>
            </w:r>
            <w:r w:rsidR="00E27A6C" w:rsidRPr="006060CA">
              <w:rPr>
                <w:b w:val="0"/>
                <w:caps w:val="0"/>
                <w:noProof/>
                <w:webHidden/>
                <w:sz w:val="22"/>
                <w:szCs w:val="22"/>
              </w:rPr>
            </w:r>
            <w:r w:rsidR="00E27A6C" w:rsidRPr="006060CA">
              <w:rPr>
                <w:b w:val="0"/>
                <w:caps w:val="0"/>
                <w:noProof/>
                <w:webHidden/>
                <w:sz w:val="22"/>
                <w:szCs w:val="22"/>
              </w:rPr>
              <w:fldChar w:fldCharType="separate"/>
            </w:r>
            <w:r w:rsidR="00A56585">
              <w:rPr>
                <w:b w:val="0"/>
                <w:caps w:val="0"/>
                <w:noProof/>
                <w:webHidden/>
                <w:sz w:val="22"/>
                <w:szCs w:val="22"/>
              </w:rPr>
              <w:t>3</w:t>
            </w:r>
            <w:r w:rsidR="00E27A6C" w:rsidRPr="006060CA">
              <w:rPr>
                <w:b w:val="0"/>
                <w:caps w:val="0"/>
                <w:noProof/>
                <w:webHidden/>
                <w:sz w:val="22"/>
                <w:szCs w:val="22"/>
              </w:rPr>
              <w:fldChar w:fldCharType="end"/>
            </w:r>
          </w:hyperlink>
          <w:r w:rsidR="00B13B6E">
            <w:rPr>
              <w:b w:val="0"/>
              <w:caps w:val="0"/>
              <w:noProof/>
              <w:sz w:val="22"/>
              <w:szCs w:val="22"/>
            </w:rPr>
            <w:t>8</w:t>
          </w:r>
        </w:p>
        <w:p w14:paraId="37BFC6D2" w14:textId="0724EBA7" w:rsidR="00E27A6C" w:rsidRPr="006060CA" w:rsidRDefault="001062FF" w:rsidP="00E27A6C">
          <w:pPr>
            <w:pStyle w:val="TOC1"/>
            <w:tabs>
              <w:tab w:val="clear" w:pos="9350"/>
              <w:tab w:val="right" w:leader="dot" w:pos="10260"/>
            </w:tabs>
            <w:jc w:val="left"/>
            <w:rPr>
              <w:rFonts w:eastAsiaTheme="minorEastAsia" w:cstheme="minorBidi"/>
              <w:b w:val="0"/>
              <w:bCs w:val="0"/>
              <w:caps w:val="0"/>
              <w:noProof/>
              <w:sz w:val="22"/>
              <w:szCs w:val="22"/>
            </w:rPr>
          </w:pPr>
          <w:hyperlink w:anchor="_Toc460494602" w:history="1">
            <w:r w:rsidR="00E27A6C" w:rsidRPr="006060CA">
              <w:rPr>
                <w:rStyle w:val="Hyperlink"/>
                <w:b w:val="0"/>
                <w:caps w:val="0"/>
                <w:noProof/>
                <w:sz w:val="22"/>
                <w:szCs w:val="22"/>
              </w:rPr>
              <w:t>Student Transcript Fax Test Page – Joint Study Collection</w:t>
            </w:r>
            <w:r w:rsidR="00E27A6C" w:rsidRPr="006060CA">
              <w:rPr>
                <w:b w:val="0"/>
                <w:caps w:val="0"/>
                <w:noProof/>
                <w:webHidden/>
                <w:sz w:val="22"/>
                <w:szCs w:val="22"/>
              </w:rPr>
              <w:tab/>
            </w:r>
            <w:r w:rsidR="00B13B6E">
              <w:rPr>
                <w:b w:val="0"/>
                <w:caps w:val="0"/>
                <w:noProof/>
                <w:webHidden/>
                <w:sz w:val="22"/>
                <w:szCs w:val="22"/>
              </w:rPr>
              <w:t>39</w:t>
            </w:r>
          </w:hyperlink>
        </w:p>
        <w:p w14:paraId="533B3D34" w14:textId="3364AC74" w:rsidR="00E27A6C" w:rsidRPr="006060CA" w:rsidRDefault="001062FF" w:rsidP="00E27A6C">
          <w:pPr>
            <w:pStyle w:val="TOC1"/>
            <w:tabs>
              <w:tab w:val="clear" w:pos="9350"/>
              <w:tab w:val="right" w:leader="dot" w:pos="10260"/>
            </w:tabs>
            <w:jc w:val="left"/>
            <w:rPr>
              <w:rFonts w:eastAsiaTheme="minorEastAsia" w:cstheme="minorBidi"/>
              <w:b w:val="0"/>
              <w:bCs w:val="0"/>
              <w:caps w:val="0"/>
              <w:noProof/>
              <w:sz w:val="22"/>
              <w:szCs w:val="22"/>
            </w:rPr>
          </w:pPr>
          <w:hyperlink w:anchor="_Toc460494603" w:history="1">
            <w:r w:rsidR="00E27A6C" w:rsidRPr="006060CA">
              <w:rPr>
                <w:rStyle w:val="Hyperlink"/>
                <w:b w:val="0"/>
                <w:caps w:val="0"/>
                <w:noProof/>
                <w:sz w:val="22"/>
                <w:szCs w:val="22"/>
              </w:rPr>
              <w:t>Student Transcript Fax Transmittal Sheet – Joint Study Collection</w:t>
            </w:r>
            <w:r w:rsidR="00E27A6C" w:rsidRPr="006060CA">
              <w:rPr>
                <w:b w:val="0"/>
                <w:caps w:val="0"/>
                <w:noProof/>
                <w:webHidden/>
                <w:sz w:val="22"/>
                <w:szCs w:val="22"/>
              </w:rPr>
              <w:tab/>
            </w:r>
            <w:r w:rsidR="00E27A6C">
              <w:rPr>
                <w:b w:val="0"/>
                <w:caps w:val="0"/>
                <w:noProof/>
                <w:webHidden/>
                <w:sz w:val="22"/>
                <w:szCs w:val="22"/>
              </w:rPr>
              <w:t>4</w:t>
            </w:r>
          </w:hyperlink>
          <w:r w:rsidR="00B13B6E">
            <w:rPr>
              <w:b w:val="0"/>
              <w:caps w:val="0"/>
              <w:noProof/>
              <w:sz w:val="22"/>
              <w:szCs w:val="22"/>
            </w:rPr>
            <w:t>0</w:t>
          </w:r>
        </w:p>
        <w:p w14:paraId="22A7E8B5" w14:textId="3BEBFA00" w:rsidR="00E27A6C" w:rsidRPr="006060CA" w:rsidRDefault="001062FF" w:rsidP="00E27A6C">
          <w:pPr>
            <w:pStyle w:val="TOC1"/>
            <w:tabs>
              <w:tab w:val="clear" w:pos="9350"/>
              <w:tab w:val="right" w:leader="dot" w:pos="10260"/>
            </w:tabs>
            <w:jc w:val="left"/>
            <w:rPr>
              <w:rFonts w:eastAsiaTheme="minorEastAsia" w:cstheme="minorBidi"/>
              <w:b w:val="0"/>
              <w:bCs w:val="0"/>
              <w:caps w:val="0"/>
              <w:noProof/>
              <w:sz w:val="22"/>
              <w:szCs w:val="22"/>
            </w:rPr>
          </w:pPr>
          <w:hyperlink w:anchor="_Toc460494604" w:history="1">
            <w:r w:rsidR="00E27A6C" w:rsidRPr="006060CA">
              <w:rPr>
                <w:rStyle w:val="Hyperlink"/>
                <w:b w:val="0"/>
                <w:caps w:val="0"/>
                <w:noProof/>
                <w:sz w:val="22"/>
                <w:szCs w:val="22"/>
              </w:rPr>
              <w:t>Catalog Transmittal Sheet – Joint Study Collection</w:t>
            </w:r>
            <w:r w:rsidR="00E27A6C" w:rsidRPr="006060CA">
              <w:rPr>
                <w:b w:val="0"/>
                <w:caps w:val="0"/>
                <w:noProof/>
                <w:webHidden/>
                <w:sz w:val="22"/>
                <w:szCs w:val="22"/>
              </w:rPr>
              <w:tab/>
            </w:r>
            <w:r w:rsidR="00E27A6C">
              <w:rPr>
                <w:b w:val="0"/>
                <w:caps w:val="0"/>
                <w:noProof/>
                <w:webHidden/>
                <w:sz w:val="22"/>
                <w:szCs w:val="22"/>
              </w:rPr>
              <w:t>4</w:t>
            </w:r>
          </w:hyperlink>
          <w:r w:rsidR="00B13B6E">
            <w:rPr>
              <w:b w:val="0"/>
              <w:caps w:val="0"/>
              <w:noProof/>
              <w:sz w:val="22"/>
              <w:szCs w:val="22"/>
            </w:rPr>
            <w:t>1</w:t>
          </w:r>
        </w:p>
        <w:p w14:paraId="1E97220D" w14:textId="7E9836AC" w:rsidR="00E27A6C" w:rsidRPr="006060CA" w:rsidRDefault="001062FF" w:rsidP="00E27A6C">
          <w:pPr>
            <w:pStyle w:val="TOC1"/>
            <w:tabs>
              <w:tab w:val="clear" w:pos="9350"/>
              <w:tab w:val="right" w:leader="dot" w:pos="10260"/>
            </w:tabs>
            <w:jc w:val="left"/>
            <w:rPr>
              <w:rFonts w:eastAsiaTheme="minorEastAsia" w:cstheme="minorBidi"/>
              <w:b w:val="0"/>
              <w:bCs w:val="0"/>
              <w:caps w:val="0"/>
              <w:noProof/>
              <w:sz w:val="22"/>
              <w:szCs w:val="22"/>
            </w:rPr>
          </w:pPr>
          <w:hyperlink w:anchor="_Toc460494605" w:history="1">
            <w:r w:rsidR="00E27A6C" w:rsidRPr="006060CA">
              <w:rPr>
                <w:rStyle w:val="Hyperlink"/>
                <w:b w:val="0"/>
                <w:caps w:val="0"/>
                <w:noProof/>
                <w:sz w:val="22"/>
                <w:szCs w:val="22"/>
              </w:rPr>
              <w:t>Sample Reminder Email – Joint Study Collection</w:t>
            </w:r>
            <w:r w:rsidR="00E27A6C" w:rsidRPr="006060CA">
              <w:rPr>
                <w:b w:val="0"/>
                <w:caps w:val="0"/>
                <w:noProof/>
                <w:webHidden/>
                <w:sz w:val="22"/>
                <w:szCs w:val="22"/>
              </w:rPr>
              <w:tab/>
            </w:r>
            <w:r w:rsidR="00E27A6C">
              <w:rPr>
                <w:b w:val="0"/>
                <w:caps w:val="0"/>
                <w:noProof/>
                <w:webHidden/>
                <w:sz w:val="22"/>
                <w:szCs w:val="22"/>
              </w:rPr>
              <w:t>4</w:t>
            </w:r>
          </w:hyperlink>
          <w:r w:rsidR="00B13B6E">
            <w:rPr>
              <w:b w:val="0"/>
              <w:caps w:val="0"/>
              <w:noProof/>
              <w:sz w:val="22"/>
              <w:szCs w:val="22"/>
            </w:rPr>
            <w:t>2</w:t>
          </w:r>
        </w:p>
        <w:p w14:paraId="27020C57" w14:textId="5145DD97" w:rsidR="00E27A6C" w:rsidRPr="006060CA" w:rsidRDefault="001062FF" w:rsidP="00E27A6C">
          <w:pPr>
            <w:pStyle w:val="TOC1"/>
            <w:tabs>
              <w:tab w:val="clear" w:pos="9350"/>
              <w:tab w:val="right" w:leader="dot" w:pos="10260"/>
            </w:tabs>
            <w:jc w:val="left"/>
            <w:rPr>
              <w:rFonts w:eastAsiaTheme="minorEastAsia" w:cstheme="minorBidi"/>
              <w:b w:val="0"/>
              <w:bCs w:val="0"/>
              <w:caps w:val="0"/>
              <w:noProof/>
              <w:sz w:val="22"/>
              <w:szCs w:val="22"/>
            </w:rPr>
          </w:pPr>
          <w:hyperlink w:anchor="_Toc460494606" w:history="1">
            <w:r w:rsidR="00E27A6C" w:rsidRPr="006060CA">
              <w:rPr>
                <w:rStyle w:val="Hyperlink"/>
                <w:b w:val="0"/>
                <w:caps w:val="0"/>
                <w:noProof/>
                <w:sz w:val="22"/>
                <w:szCs w:val="22"/>
                <w:lang w:eastAsia="ar-SA"/>
              </w:rPr>
              <w:t>Postsecondary Data Portal Flyer Text</w:t>
            </w:r>
            <w:r w:rsidR="00E27A6C" w:rsidRPr="006060CA">
              <w:rPr>
                <w:b w:val="0"/>
                <w:caps w:val="0"/>
                <w:noProof/>
                <w:webHidden/>
                <w:sz w:val="22"/>
                <w:szCs w:val="22"/>
              </w:rPr>
              <w:tab/>
            </w:r>
            <w:r w:rsidR="00E27A6C">
              <w:rPr>
                <w:b w:val="0"/>
                <w:caps w:val="0"/>
                <w:noProof/>
                <w:webHidden/>
                <w:sz w:val="22"/>
                <w:szCs w:val="22"/>
              </w:rPr>
              <w:t>4</w:t>
            </w:r>
          </w:hyperlink>
          <w:r w:rsidR="00B13B6E">
            <w:rPr>
              <w:b w:val="0"/>
              <w:caps w:val="0"/>
              <w:noProof/>
              <w:sz w:val="22"/>
              <w:szCs w:val="22"/>
            </w:rPr>
            <w:t>3</w:t>
          </w:r>
        </w:p>
        <w:p w14:paraId="37AEF80A" w14:textId="14A02140" w:rsidR="00D04388" w:rsidRPr="006060CA" w:rsidRDefault="001062FF" w:rsidP="00E27A6C">
          <w:pPr>
            <w:pStyle w:val="TOC1"/>
            <w:tabs>
              <w:tab w:val="clear" w:pos="9350"/>
              <w:tab w:val="right" w:leader="dot" w:pos="10260"/>
            </w:tabs>
            <w:jc w:val="left"/>
            <w:rPr>
              <w:rFonts w:eastAsiaTheme="minorEastAsia" w:cstheme="minorBidi"/>
              <w:b w:val="0"/>
              <w:bCs w:val="0"/>
              <w:caps w:val="0"/>
              <w:noProof/>
              <w:sz w:val="22"/>
              <w:szCs w:val="22"/>
            </w:rPr>
          </w:pPr>
          <w:hyperlink w:anchor="_Toc460494607" w:history="1">
            <w:r w:rsidR="00E27A6C" w:rsidRPr="006060CA">
              <w:rPr>
                <w:rStyle w:val="Hyperlink"/>
                <w:b w:val="0"/>
                <w:caps w:val="0"/>
                <w:noProof/>
                <w:sz w:val="22"/>
                <w:szCs w:val="22"/>
                <w:lang w:eastAsia="ar-SA"/>
              </w:rPr>
              <w:t>Website Text</w:t>
            </w:r>
            <w:r w:rsidR="00E27A6C" w:rsidRPr="006060CA">
              <w:rPr>
                <w:b w:val="0"/>
                <w:caps w:val="0"/>
                <w:noProof/>
                <w:webHidden/>
                <w:sz w:val="22"/>
                <w:szCs w:val="22"/>
              </w:rPr>
              <w:tab/>
            </w:r>
            <w:r w:rsidR="00E27A6C">
              <w:rPr>
                <w:b w:val="0"/>
                <w:caps w:val="0"/>
                <w:noProof/>
                <w:webHidden/>
                <w:sz w:val="22"/>
                <w:szCs w:val="22"/>
              </w:rPr>
              <w:t>45</w:t>
            </w:r>
          </w:hyperlink>
        </w:p>
        <w:p w14:paraId="30EDA210" w14:textId="4C3AE08C" w:rsidR="00033C87" w:rsidRDefault="00033C87" w:rsidP="006060CA">
          <w:pPr>
            <w:tabs>
              <w:tab w:val="right" w:leader="dot" w:pos="10260"/>
            </w:tabs>
          </w:pPr>
          <w:r w:rsidRPr="006060CA">
            <w:rPr>
              <w:rFonts w:asciiTheme="minorHAnsi" w:hAnsiTheme="minorHAnsi"/>
              <w:bCs/>
              <w:szCs w:val="22"/>
            </w:rPr>
            <w:fldChar w:fldCharType="end"/>
          </w:r>
        </w:p>
      </w:sdtContent>
    </w:sdt>
    <w:p w14:paraId="276F1B60" w14:textId="77777777" w:rsidR="0033063A" w:rsidRDefault="0033063A" w:rsidP="00EF156F">
      <w:pPr>
        <w:tabs>
          <w:tab w:val="left" w:pos="2520"/>
        </w:tabs>
      </w:pPr>
    </w:p>
    <w:p w14:paraId="6C7A0A5D" w14:textId="1E61E237" w:rsidR="00AC7F72" w:rsidRDefault="00AC7F72" w:rsidP="00486B5D">
      <w:pPr>
        <w:tabs>
          <w:tab w:val="left" w:pos="2520"/>
        </w:tabs>
        <w:jc w:val="center"/>
      </w:pPr>
    </w:p>
    <w:p w14:paraId="2C3020BD" w14:textId="0DBBD01C" w:rsidR="00AC7F72" w:rsidRDefault="00AC7F72" w:rsidP="00A01A4E">
      <w:pPr>
        <w:tabs>
          <w:tab w:val="left" w:pos="7044"/>
        </w:tabs>
      </w:pPr>
      <w:r>
        <w:tab/>
      </w:r>
    </w:p>
    <w:p w14:paraId="2B6B65B0" w14:textId="04A6CAB9" w:rsidR="00AB191C" w:rsidRDefault="00AC7F72" w:rsidP="00A01A4E">
      <w:pPr>
        <w:tabs>
          <w:tab w:val="left" w:pos="7044"/>
        </w:tabs>
        <w:sectPr w:rsidR="00AB191C" w:rsidSect="006060CA">
          <w:headerReference w:type="even" r:id="rId17"/>
          <w:headerReference w:type="default" r:id="rId18"/>
          <w:footerReference w:type="even" r:id="rId19"/>
          <w:footerReference w:type="default" r:id="rId20"/>
          <w:headerReference w:type="first" r:id="rId21"/>
          <w:footerReference w:type="first" r:id="rId22"/>
          <w:type w:val="oddPage"/>
          <w:pgSz w:w="12240" w:h="15840" w:code="1"/>
          <w:pgMar w:top="1008" w:right="1008" w:bottom="720" w:left="1008" w:header="432" w:footer="288" w:gutter="0"/>
          <w:pgNumType w:fmt="lowerRoman" w:start="1"/>
          <w:cols w:space="720"/>
          <w:titlePg/>
          <w:docGrid w:linePitch="360"/>
        </w:sectPr>
      </w:pPr>
      <w:r>
        <w:tab/>
      </w:r>
    </w:p>
    <w:p w14:paraId="4772CB49" w14:textId="77777777" w:rsidR="009145E1" w:rsidRPr="009145E1" w:rsidRDefault="009145E1" w:rsidP="009145E1">
      <w:pPr>
        <w:spacing w:after="160" w:line="259" w:lineRule="auto"/>
        <w:rPr>
          <w:rFonts w:asciiTheme="minorHAnsi" w:eastAsiaTheme="minorEastAsia" w:hAnsiTheme="minorHAnsi" w:cstheme="minorBidi"/>
          <w:szCs w:val="22"/>
        </w:rPr>
      </w:pPr>
      <w:bookmarkStart w:id="20" w:name="_Toc456177563"/>
      <w:bookmarkStart w:id="21" w:name="_Toc456701199"/>
      <w:bookmarkStart w:id="22" w:name="_Toc460494590"/>
      <w:r w:rsidRPr="009145E1">
        <w:rPr>
          <w:rFonts w:asciiTheme="minorHAnsi" w:eastAsiaTheme="minorEastAsia" w:hAnsiTheme="minorHAnsi" w:cstheme="minorBidi"/>
          <w:noProof/>
          <w:szCs w:val="22"/>
        </w:rPr>
        <mc:AlternateContent>
          <mc:Choice Requires="wps">
            <w:drawing>
              <wp:anchor distT="45720" distB="45720" distL="114300" distR="114300" simplePos="0" relativeHeight="251652096" behindDoc="0" locked="0" layoutInCell="1" allowOverlap="1" wp14:anchorId="390D4736" wp14:editId="086EA19E">
                <wp:simplePos x="0" y="0"/>
                <wp:positionH relativeFrom="column">
                  <wp:posOffset>74295</wp:posOffset>
                </wp:positionH>
                <wp:positionV relativeFrom="paragraph">
                  <wp:posOffset>343535</wp:posOffset>
                </wp:positionV>
                <wp:extent cx="6343650" cy="1404620"/>
                <wp:effectExtent l="0" t="0" r="19050" b="1778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404620"/>
                        </a:xfrm>
                        <a:prstGeom prst="rect">
                          <a:avLst/>
                        </a:prstGeom>
                        <a:solidFill>
                          <a:srgbClr val="FFFFFF"/>
                        </a:solidFill>
                        <a:ln w="9525">
                          <a:solidFill>
                            <a:srgbClr val="000000"/>
                          </a:solidFill>
                          <a:miter lim="800000"/>
                          <a:headEnd/>
                          <a:tailEnd/>
                        </a:ln>
                      </wps:spPr>
                      <wps:txbx>
                        <w:txbxContent>
                          <w:p w14:paraId="218170F3" w14:textId="77777777" w:rsidR="00A56585" w:rsidRDefault="00A56585" w:rsidP="009145E1"/>
                          <w:p w14:paraId="7DD6DC23" w14:textId="77777777" w:rsidR="00A56585" w:rsidRDefault="00A56585" w:rsidP="009145E1"/>
                          <w:p w14:paraId="36C81DF5" w14:textId="77777777" w:rsidR="00A56585" w:rsidRDefault="00A56585" w:rsidP="009145E1">
                            <w:pPr>
                              <w:pStyle w:val="Heading1"/>
                              <w:spacing w:before="0" w:after="0"/>
                            </w:pPr>
                            <w:bookmarkStart w:id="23" w:name="_Toc491081361"/>
                            <w:bookmarkStart w:id="24" w:name="_Toc491094063"/>
                            <w:bookmarkStart w:id="25" w:name="_Toc491094077"/>
                            <w:bookmarkStart w:id="26" w:name="_Toc491198644"/>
                            <w:bookmarkStart w:id="27" w:name="_Toc498566290"/>
                            <w:bookmarkStart w:id="28" w:name="_Toc498595508"/>
                            <w:r>
                              <w:t>Introductory Contact Materials for the Institutional Research Director or Chief Administrator – Not Study Specific</w:t>
                            </w:r>
                            <w:bookmarkEnd w:id="23"/>
                            <w:bookmarkEnd w:id="24"/>
                            <w:bookmarkEnd w:id="25"/>
                            <w:bookmarkEnd w:id="26"/>
                            <w:bookmarkEnd w:id="27"/>
                            <w:bookmarkEnd w:id="28"/>
                          </w:p>
                          <w:p w14:paraId="36320191" w14:textId="77777777" w:rsidR="00A56585" w:rsidRDefault="00A56585" w:rsidP="009145E1"/>
                          <w:p w14:paraId="3772EF0B" w14:textId="77777777" w:rsidR="00A56585" w:rsidRDefault="00A56585" w:rsidP="009145E1">
                            <w:pPr>
                              <w:pStyle w:val="ListParagraph"/>
                              <w:numPr>
                                <w:ilvl w:val="0"/>
                                <w:numId w:val="49"/>
                              </w:numPr>
                              <w:spacing w:after="160" w:line="259" w:lineRule="auto"/>
                              <w:rPr>
                                <w:rFonts w:ascii="Arial" w:hAnsi="Arial" w:cs="Arial"/>
                                <w:szCs w:val="24"/>
                              </w:rPr>
                            </w:pPr>
                            <w:r>
                              <w:rPr>
                                <w:rFonts w:ascii="Arial" w:hAnsi="Arial" w:cs="Arial"/>
                                <w:szCs w:val="24"/>
                              </w:rPr>
                              <w:t>I</w:t>
                            </w:r>
                            <w:r w:rsidRPr="008E4455">
                              <w:rPr>
                                <w:rFonts w:ascii="Arial" w:hAnsi="Arial" w:cs="Arial"/>
                                <w:szCs w:val="24"/>
                              </w:rPr>
                              <w:t xml:space="preserve">ntroduces the Postsecondary Data Portal </w:t>
                            </w:r>
                            <w:r>
                              <w:rPr>
                                <w:rFonts w:ascii="Arial" w:hAnsi="Arial" w:cs="Arial"/>
                                <w:szCs w:val="24"/>
                              </w:rPr>
                              <w:t>(PDP)</w:t>
                            </w:r>
                          </w:p>
                          <w:p w14:paraId="4F494AE4" w14:textId="77777777" w:rsidR="00A56585" w:rsidRDefault="00A56585" w:rsidP="009145E1">
                            <w:pPr>
                              <w:pStyle w:val="ListParagraph"/>
                              <w:numPr>
                                <w:ilvl w:val="0"/>
                                <w:numId w:val="49"/>
                              </w:numPr>
                              <w:spacing w:after="160" w:line="259" w:lineRule="auto"/>
                              <w:rPr>
                                <w:rFonts w:ascii="Arial" w:hAnsi="Arial" w:cs="Arial"/>
                                <w:szCs w:val="24"/>
                              </w:rPr>
                            </w:pPr>
                            <w:r>
                              <w:rPr>
                                <w:rFonts w:ascii="Arial" w:hAnsi="Arial" w:cs="Arial"/>
                                <w:szCs w:val="24"/>
                              </w:rPr>
                              <w:t>Not study-specific</w:t>
                            </w:r>
                          </w:p>
                          <w:p w14:paraId="49CAFB1F" w14:textId="77777777" w:rsidR="00A56585" w:rsidRDefault="00A56585" w:rsidP="009145E1">
                            <w:pPr>
                              <w:pStyle w:val="ListParagraph"/>
                              <w:numPr>
                                <w:ilvl w:val="0"/>
                                <w:numId w:val="49"/>
                              </w:numPr>
                              <w:spacing w:after="160" w:line="259" w:lineRule="auto"/>
                              <w:rPr>
                                <w:rFonts w:ascii="Arial" w:hAnsi="Arial" w:cs="Arial"/>
                                <w:szCs w:val="24"/>
                              </w:rPr>
                            </w:pPr>
                            <w:r>
                              <w:rPr>
                                <w:rFonts w:ascii="Arial" w:hAnsi="Arial" w:cs="Arial"/>
                                <w:szCs w:val="24"/>
                              </w:rPr>
                              <w:t>Contents:</w:t>
                            </w:r>
                          </w:p>
                          <w:p w14:paraId="0B10BC7E" w14:textId="4F9D1CFA" w:rsidR="00A56585" w:rsidRDefault="00A56585" w:rsidP="009145E1">
                            <w:pPr>
                              <w:pStyle w:val="ListParagraph"/>
                              <w:numPr>
                                <w:ilvl w:val="1"/>
                                <w:numId w:val="49"/>
                              </w:numPr>
                              <w:spacing w:after="160" w:line="259" w:lineRule="auto"/>
                              <w:rPr>
                                <w:rFonts w:ascii="Arial" w:hAnsi="Arial" w:cs="Arial"/>
                                <w:szCs w:val="24"/>
                              </w:rPr>
                            </w:pPr>
                            <w:r>
                              <w:rPr>
                                <w:rFonts w:ascii="Arial" w:hAnsi="Arial" w:cs="Arial"/>
                                <w:szCs w:val="24"/>
                              </w:rPr>
                              <w:t>Letter from NCES Associate Commissioner</w:t>
                            </w:r>
                          </w:p>
                          <w:p w14:paraId="1C1BD44A" w14:textId="77777777" w:rsidR="00A56585" w:rsidRDefault="00A56585" w:rsidP="009145E1">
                            <w:pPr>
                              <w:pStyle w:val="ListParagraph"/>
                              <w:numPr>
                                <w:ilvl w:val="1"/>
                                <w:numId w:val="49"/>
                              </w:numPr>
                              <w:spacing w:after="160" w:line="259" w:lineRule="auto"/>
                              <w:rPr>
                                <w:rFonts w:ascii="Arial" w:hAnsi="Arial" w:cs="Arial"/>
                                <w:szCs w:val="24"/>
                              </w:rPr>
                            </w:pPr>
                            <w:r>
                              <w:rPr>
                                <w:rFonts w:ascii="Arial" w:hAnsi="Arial" w:cs="Arial"/>
                                <w:szCs w:val="24"/>
                              </w:rPr>
                              <w:t>Packet providing overview of the PDP</w:t>
                            </w:r>
                          </w:p>
                          <w:p w14:paraId="72ABDC4B" w14:textId="77777777" w:rsidR="00A56585" w:rsidRDefault="00A56585" w:rsidP="009145E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85pt;margin-top:27.05pt;width:499.5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">
                <v:textbox style="mso-fit-shape-to-text:t">
                  <w:txbxContent>
                    <w:p w14:paraId="218170F3" w14:textId="77777777" w:rsidR="00A56585" w:rsidRDefault="00A56585" w:rsidP="009145E1"/>
                    <w:p w14:paraId="7DD6DC23" w14:textId="77777777" w:rsidR="00A56585" w:rsidRDefault="00A56585" w:rsidP="009145E1"/>
                    <w:p w14:paraId="36C81DF5" w14:textId="77777777" w:rsidR="00A56585" w:rsidRDefault="00A56585" w:rsidP="009145E1">
                      <w:pPr>
                        <w:pStyle w:val="Heading1"/>
                        <w:spacing w:before="0" w:after="0"/>
                      </w:pPr>
                      <w:bookmarkStart w:id="29" w:name="_Toc491081361"/>
                      <w:bookmarkStart w:id="30" w:name="_Toc491094063"/>
                      <w:bookmarkStart w:id="31" w:name="_Toc491094077"/>
                      <w:bookmarkStart w:id="32" w:name="_Toc491198644"/>
                      <w:bookmarkStart w:id="33" w:name="_Toc498566290"/>
                      <w:bookmarkStart w:id="34" w:name="_Toc498595508"/>
                      <w:r>
                        <w:t>Introductory Contact Materials for the Institutional Research Director or Chief Administrator – Not Study Specific</w:t>
                      </w:r>
                      <w:bookmarkEnd w:id="29"/>
                      <w:bookmarkEnd w:id="30"/>
                      <w:bookmarkEnd w:id="31"/>
                      <w:bookmarkEnd w:id="32"/>
                      <w:bookmarkEnd w:id="33"/>
                      <w:bookmarkEnd w:id="34"/>
                    </w:p>
                    <w:p w14:paraId="36320191" w14:textId="77777777" w:rsidR="00A56585" w:rsidRDefault="00A56585" w:rsidP="009145E1"/>
                    <w:p w14:paraId="3772EF0B" w14:textId="77777777" w:rsidR="00A56585" w:rsidRDefault="00A56585" w:rsidP="009145E1">
                      <w:pPr>
                        <w:pStyle w:val="ListParagraph"/>
                        <w:numPr>
                          <w:ilvl w:val="0"/>
                          <w:numId w:val="49"/>
                        </w:numPr>
                        <w:spacing w:after="160" w:line="259" w:lineRule="auto"/>
                        <w:rPr>
                          <w:rFonts w:ascii="Arial" w:hAnsi="Arial" w:cs="Arial"/>
                          <w:szCs w:val="24"/>
                        </w:rPr>
                      </w:pPr>
                      <w:r>
                        <w:rPr>
                          <w:rFonts w:ascii="Arial" w:hAnsi="Arial" w:cs="Arial"/>
                          <w:szCs w:val="24"/>
                        </w:rPr>
                        <w:t>I</w:t>
                      </w:r>
                      <w:r w:rsidRPr="008E4455">
                        <w:rPr>
                          <w:rFonts w:ascii="Arial" w:hAnsi="Arial" w:cs="Arial"/>
                          <w:szCs w:val="24"/>
                        </w:rPr>
                        <w:t xml:space="preserve">ntroduces the Postsecondary Data Portal </w:t>
                      </w:r>
                      <w:r>
                        <w:rPr>
                          <w:rFonts w:ascii="Arial" w:hAnsi="Arial" w:cs="Arial"/>
                          <w:szCs w:val="24"/>
                        </w:rPr>
                        <w:t>(PDP)</w:t>
                      </w:r>
                    </w:p>
                    <w:p w14:paraId="4F494AE4" w14:textId="77777777" w:rsidR="00A56585" w:rsidRDefault="00A56585" w:rsidP="009145E1">
                      <w:pPr>
                        <w:pStyle w:val="ListParagraph"/>
                        <w:numPr>
                          <w:ilvl w:val="0"/>
                          <w:numId w:val="49"/>
                        </w:numPr>
                        <w:spacing w:after="160" w:line="259" w:lineRule="auto"/>
                        <w:rPr>
                          <w:rFonts w:ascii="Arial" w:hAnsi="Arial" w:cs="Arial"/>
                          <w:szCs w:val="24"/>
                        </w:rPr>
                      </w:pPr>
                      <w:r>
                        <w:rPr>
                          <w:rFonts w:ascii="Arial" w:hAnsi="Arial" w:cs="Arial"/>
                          <w:szCs w:val="24"/>
                        </w:rPr>
                        <w:t>Not study-specific</w:t>
                      </w:r>
                    </w:p>
                    <w:p w14:paraId="49CAFB1F" w14:textId="77777777" w:rsidR="00A56585" w:rsidRDefault="00A56585" w:rsidP="009145E1">
                      <w:pPr>
                        <w:pStyle w:val="ListParagraph"/>
                        <w:numPr>
                          <w:ilvl w:val="0"/>
                          <w:numId w:val="49"/>
                        </w:numPr>
                        <w:spacing w:after="160" w:line="259" w:lineRule="auto"/>
                        <w:rPr>
                          <w:rFonts w:ascii="Arial" w:hAnsi="Arial" w:cs="Arial"/>
                          <w:szCs w:val="24"/>
                        </w:rPr>
                      </w:pPr>
                      <w:r>
                        <w:rPr>
                          <w:rFonts w:ascii="Arial" w:hAnsi="Arial" w:cs="Arial"/>
                          <w:szCs w:val="24"/>
                        </w:rPr>
                        <w:t>Contents:</w:t>
                      </w:r>
                    </w:p>
                    <w:p w14:paraId="0B10BC7E" w14:textId="4F9D1CFA" w:rsidR="00A56585" w:rsidRDefault="00A56585" w:rsidP="009145E1">
                      <w:pPr>
                        <w:pStyle w:val="ListParagraph"/>
                        <w:numPr>
                          <w:ilvl w:val="1"/>
                          <w:numId w:val="49"/>
                        </w:numPr>
                        <w:spacing w:after="160" w:line="259" w:lineRule="auto"/>
                        <w:rPr>
                          <w:rFonts w:ascii="Arial" w:hAnsi="Arial" w:cs="Arial"/>
                          <w:szCs w:val="24"/>
                        </w:rPr>
                      </w:pPr>
                      <w:r>
                        <w:rPr>
                          <w:rFonts w:ascii="Arial" w:hAnsi="Arial" w:cs="Arial"/>
                          <w:szCs w:val="24"/>
                        </w:rPr>
                        <w:t>Letter from NCES Associate Commissioner</w:t>
                      </w:r>
                    </w:p>
                    <w:p w14:paraId="1C1BD44A" w14:textId="77777777" w:rsidR="00A56585" w:rsidRDefault="00A56585" w:rsidP="009145E1">
                      <w:pPr>
                        <w:pStyle w:val="ListParagraph"/>
                        <w:numPr>
                          <w:ilvl w:val="1"/>
                          <w:numId w:val="49"/>
                        </w:numPr>
                        <w:spacing w:after="160" w:line="259" w:lineRule="auto"/>
                        <w:rPr>
                          <w:rFonts w:ascii="Arial" w:hAnsi="Arial" w:cs="Arial"/>
                          <w:szCs w:val="24"/>
                        </w:rPr>
                      </w:pPr>
                      <w:r>
                        <w:rPr>
                          <w:rFonts w:ascii="Arial" w:hAnsi="Arial" w:cs="Arial"/>
                          <w:szCs w:val="24"/>
                        </w:rPr>
                        <w:t>Packet providing overview of the PDP</w:t>
                      </w:r>
                    </w:p>
                    <w:p w14:paraId="72ABDC4B" w14:textId="77777777" w:rsidR="00A56585" w:rsidRDefault="00A56585" w:rsidP="009145E1"/>
                  </w:txbxContent>
                </v:textbox>
                <w10:wrap type="square"/>
              </v:shape>
            </w:pict>
          </mc:Fallback>
        </mc:AlternateContent>
      </w:r>
    </w:p>
    <w:p w14:paraId="19ED9307" w14:textId="77777777" w:rsidR="009145E1" w:rsidRPr="009145E1" w:rsidRDefault="009145E1" w:rsidP="009145E1">
      <w:pPr>
        <w:spacing w:after="160" w:line="259" w:lineRule="auto"/>
        <w:rPr>
          <w:rFonts w:asciiTheme="minorHAnsi" w:eastAsiaTheme="minorEastAsia" w:hAnsiTheme="minorHAnsi" w:cstheme="minorBidi"/>
          <w:szCs w:val="22"/>
        </w:rPr>
      </w:pPr>
    </w:p>
    <w:p w14:paraId="4A2E2F69" w14:textId="77777777" w:rsidR="009145E1" w:rsidRPr="009145E1" w:rsidRDefault="009145E1" w:rsidP="009145E1">
      <w:pPr>
        <w:spacing w:after="160" w:line="259" w:lineRule="auto"/>
        <w:rPr>
          <w:rFonts w:asciiTheme="minorHAnsi" w:eastAsiaTheme="minorEastAsia" w:hAnsiTheme="minorHAnsi" w:cstheme="minorBidi"/>
          <w:szCs w:val="22"/>
        </w:rPr>
      </w:pPr>
    </w:p>
    <w:p w14:paraId="68DDAE00" w14:textId="77777777" w:rsidR="009145E1" w:rsidRPr="009145E1" w:rsidRDefault="009145E1" w:rsidP="009145E1">
      <w:pPr>
        <w:spacing w:after="160" w:line="259" w:lineRule="auto"/>
        <w:rPr>
          <w:rFonts w:asciiTheme="minorHAnsi" w:eastAsiaTheme="minorEastAsia" w:hAnsiTheme="minorHAnsi" w:cstheme="minorBidi"/>
          <w:szCs w:val="22"/>
        </w:rPr>
      </w:pPr>
      <w:r w:rsidRPr="009145E1">
        <w:rPr>
          <w:rFonts w:asciiTheme="minorHAnsi" w:eastAsiaTheme="minorEastAsia" w:hAnsiTheme="minorHAnsi" w:cstheme="minorBidi"/>
          <w:szCs w:val="22"/>
        </w:rPr>
        <w:br w:type="page"/>
      </w:r>
    </w:p>
    <w:p w14:paraId="1B69348E" w14:textId="31C1FC4C" w:rsidR="009145E1" w:rsidRPr="009145E1" w:rsidRDefault="009145E1" w:rsidP="009145E1">
      <w:pPr>
        <w:keepNext/>
        <w:keepLines/>
        <w:spacing w:before="40"/>
        <w:jc w:val="center"/>
        <w:outlineLvl w:val="1"/>
        <w:rPr>
          <w:rFonts w:asciiTheme="majorHAnsi" w:eastAsiaTheme="majorEastAsia" w:hAnsiTheme="majorHAnsi" w:cstheme="majorBidi"/>
          <w:color w:val="365F91" w:themeColor="accent1" w:themeShade="BF"/>
          <w:sz w:val="32"/>
          <w:szCs w:val="32"/>
        </w:rPr>
      </w:pPr>
      <w:bookmarkStart w:id="35" w:name="_Toc457221182"/>
      <w:r w:rsidRPr="009145E1">
        <w:rPr>
          <w:rFonts w:asciiTheme="majorHAnsi" w:eastAsiaTheme="majorEastAsia" w:hAnsiTheme="majorHAnsi" w:cstheme="majorBidi"/>
          <w:color w:val="365F91" w:themeColor="accent1" w:themeShade="BF"/>
          <w:sz w:val="32"/>
          <w:szCs w:val="32"/>
        </w:rPr>
        <w:t>Letter to Institutions – Non-Study Specific</w:t>
      </w:r>
      <w:bookmarkEnd w:id="35"/>
    </w:p>
    <w:p w14:paraId="2E11FD69" w14:textId="77777777" w:rsidR="009145E1" w:rsidRPr="009145E1" w:rsidRDefault="009145E1" w:rsidP="009145E1">
      <w:pPr>
        <w:keepNext/>
        <w:spacing w:before="240" w:after="60"/>
        <w:jc w:val="center"/>
        <w:outlineLvl w:val="0"/>
        <w:rPr>
          <w:rFonts w:ascii="Arial" w:hAnsi="Arial"/>
          <w:b/>
          <w:bCs/>
          <w:kern w:val="32"/>
          <w:sz w:val="24"/>
          <w:szCs w:val="24"/>
        </w:rPr>
      </w:pPr>
      <w:bookmarkStart w:id="36" w:name="_Toc456699713"/>
      <w:r w:rsidRPr="009145E1">
        <w:rPr>
          <w:rFonts w:ascii="Arial" w:hAnsi="Arial"/>
          <w:b/>
          <w:bCs/>
          <w:kern w:val="32"/>
          <w:sz w:val="24"/>
          <w:szCs w:val="24"/>
        </w:rPr>
        <w:t>Postsecondary Data Portal (PDP) Packet Contents</w:t>
      </w:r>
      <w:bookmarkEnd w:id="36"/>
    </w:p>
    <w:p w14:paraId="0333661D" w14:textId="77777777" w:rsidR="009145E1" w:rsidRPr="009145E1" w:rsidRDefault="009145E1" w:rsidP="009145E1">
      <w:pPr>
        <w:jc w:val="center"/>
        <w:rPr>
          <w:rFonts w:ascii="Arial" w:hAnsi="Arial" w:cs="Arial"/>
          <w:b/>
          <w:sz w:val="24"/>
          <w:szCs w:val="24"/>
        </w:rPr>
      </w:pPr>
      <w:r w:rsidRPr="009145E1">
        <w:rPr>
          <w:rFonts w:ascii="Arial" w:hAnsi="Arial" w:cs="Arial"/>
          <w:b/>
          <w:sz w:val="24"/>
          <w:szCs w:val="24"/>
        </w:rPr>
        <w:t>(Non-study specific)</w:t>
      </w:r>
    </w:p>
    <w:p w14:paraId="65E10627" w14:textId="77777777" w:rsidR="009145E1" w:rsidRPr="009145E1" w:rsidRDefault="009145E1" w:rsidP="009145E1">
      <w:pPr>
        <w:jc w:val="center"/>
        <w:rPr>
          <w:rFonts w:ascii="Arial" w:hAnsi="Arial" w:cs="Arial"/>
          <w:b/>
          <w:sz w:val="24"/>
          <w:szCs w:val="24"/>
        </w:rPr>
      </w:pPr>
    </w:p>
    <w:p w14:paraId="04B5F90A" w14:textId="77777777" w:rsidR="009145E1" w:rsidRPr="009145E1" w:rsidRDefault="009145E1" w:rsidP="009145E1">
      <w:pPr>
        <w:spacing w:after="160" w:line="259" w:lineRule="auto"/>
        <w:jc w:val="center"/>
        <w:rPr>
          <w:rFonts w:eastAsiaTheme="minorEastAsia"/>
          <w:szCs w:val="22"/>
        </w:rPr>
      </w:pPr>
      <w:r w:rsidRPr="009145E1">
        <w:rPr>
          <w:rFonts w:eastAsiaTheme="minorEastAsia"/>
          <w:szCs w:val="22"/>
        </w:rPr>
        <w:t>PDP Packet Letter</w:t>
      </w:r>
    </w:p>
    <w:p w14:paraId="541FAA35" w14:textId="77777777" w:rsidR="009145E1" w:rsidRPr="009145E1" w:rsidRDefault="009145E1" w:rsidP="009145E1">
      <w:pPr>
        <w:spacing w:after="160" w:line="259" w:lineRule="auto"/>
        <w:jc w:val="right"/>
        <w:rPr>
          <w:rFonts w:eastAsiaTheme="minorEastAsia"/>
          <w:szCs w:val="22"/>
        </w:rPr>
      </w:pPr>
      <w:r w:rsidRPr="009145E1">
        <w:rPr>
          <w:rFonts w:eastAsiaTheme="minorEastAsia"/>
          <w:szCs w:val="22"/>
        </w:rPr>
        <w:t>&lt;date&gt;</w:t>
      </w:r>
    </w:p>
    <w:p w14:paraId="5DD18839" w14:textId="77777777" w:rsidR="009145E1" w:rsidRPr="009145E1" w:rsidRDefault="009145E1" w:rsidP="009145E1">
      <w:pPr>
        <w:spacing w:after="160" w:line="259" w:lineRule="auto"/>
        <w:rPr>
          <w:rFonts w:eastAsiaTheme="minorEastAsia"/>
          <w:szCs w:val="22"/>
        </w:rPr>
      </w:pPr>
      <w:r w:rsidRPr="009145E1">
        <w:rPr>
          <w:rFonts w:eastAsiaTheme="minorEastAsia"/>
          <w:szCs w:val="22"/>
        </w:rPr>
        <w:t>Dear Institutional Research Staff and Officials:</w:t>
      </w:r>
    </w:p>
    <w:p w14:paraId="4A63CBCC" w14:textId="77777777" w:rsidR="009145E1" w:rsidRPr="009145E1" w:rsidRDefault="009145E1" w:rsidP="009145E1">
      <w:pPr>
        <w:spacing w:after="160" w:line="259" w:lineRule="auto"/>
        <w:rPr>
          <w:rFonts w:eastAsiaTheme="minorEastAsia"/>
          <w:szCs w:val="22"/>
        </w:rPr>
      </w:pPr>
      <w:r w:rsidRPr="009145E1">
        <w:rPr>
          <w:rFonts w:eastAsiaTheme="minorEastAsia"/>
          <w:szCs w:val="22"/>
        </w:rPr>
        <w:t>The National Center for Education Statistics (NCES) within the U.S. Department of Education's Institute of Education Sciences fulfills a Congressional mandate to collect, collate, analyze, and report complete statistics on the condition of American education. One way in which we collect data is through postsecondary-level sample surveys, many of which require that we work with U.S. institutions to collect transcripts and student records for student samples. We will also interview students themselves, who provide much-needed information on their experiences as they begin, leave, and re-enter postsecondary study, transfer between institutions, and complete programs at all levels of institutions. The combination of institution- and student-provided data affords researchers the opportunity to fully characterize the paths taken by today’s college students, and provides them an important link between academic experiences, performance, and outcomes.</w:t>
      </w:r>
    </w:p>
    <w:p w14:paraId="718E29D2" w14:textId="77777777" w:rsidR="009145E1" w:rsidRPr="009145E1" w:rsidRDefault="009145E1" w:rsidP="009145E1">
      <w:pPr>
        <w:spacing w:after="160" w:line="259" w:lineRule="auto"/>
        <w:rPr>
          <w:rFonts w:eastAsiaTheme="minorEastAsia"/>
          <w:szCs w:val="22"/>
        </w:rPr>
      </w:pPr>
      <w:r w:rsidRPr="009145E1">
        <w:rPr>
          <w:rFonts w:eastAsiaTheme="minorEastAsia"/>
          <w:szCs w:val="22"/>
        </w:rPr>
        <w:t>Recognizing that NCES data collection requests add to the workload of institution staff tasked with providing the requested data, and that several of NCES’ postsecondary studies require that data be collected from institutions, NCES developed the secure Postsecondary Data Portal (PDP) website. The PDP is now the single location through which institutions will provide data required by any and all NCES postsecondary sample-based data collections. In addition, to the extent possible, studies running through the PDP will be requesting the same types of data for all selected students, further simplifying the data collection process. Institution staff will only need to learn the layout and functionality of one system, instead of having to learn a different system for every study.</w:t>
      </w:r>
    </w:p>
    <w:p w14:paraId="75E75FE3" w14:textId="77777777" w:rsidR="009145E1" w:rsidRPr="009145E1" w:rsidRDefault="009145E1" w:rsidP="009145E1">
      <w:pPr>
        <w:spacing w:after="160" w:line="259" w:lineRule="auto"/>
        <w:rPr>
          <w:rFonts w:eastAsiaTheme="minorEastAsia"/>
          <w:szCs w:val="22"/>
        </w:rPr>
      </w:pPr>
      <w:r w:rsidRPr="009145E1">
        <w:rPr>
          <w:rFonts w:eastAsiaTheme="minorEastAsia"/>
          <w:szCs w:val="22"/>
        </w:rPr>
        <w:t>The user friendly PDP (</w:t>
      </w:r>
      <w:hyperlink r:id="rId23" w:history="1">
        <w:r w:rsidRPr="009145E1">
          <w:rPr>
            <w:rFonts w:eastAsiaTheme="minorEastAsia"/>
            <w:color w:val="0000FF"/>
            <w:szCs w:val="22"/>
            <w:u w:val="single"/>
          </w:rPr>
          <w:t>https://surveys.nces.ed.gov/Portal/</w:t>
        </w:r>
      </w:hyperlink>
      <w:r w:rsidRPr="009145E1">
        <w:rPr>
          <w:rFonts w:eastAsiaTheme="minorEastAsia"/>
          <w:szCs w:val="22"/>
          <w:u w:val="single"/>
        </w:rPr>
        <w:t xml:space="preserve">) </w:t>
      </w:r>
      <w:r w:rsidRPr="009145E1">
        <w:rPr>
          <w:rFonts w:eastAsiaTheme="minorEastAsia"/>
          <w:szCs w:val="22"/>
        </w:rPr>
        <w:t>offers institutions several modes for providing data; an institution may choose its preferred method(s). Each data entry module is password-protected, so users will be required to log in before they are allowed access to confidential data and the Secure Sockets Layer (SSL) protocol is in place to encrypt data transmitted over the Internet through the PDP website.</w:t>
      </w:r>
    </w:p>
    <w:p w14:paraId="48567862" w14:textId="77777777" w:rsidR="009145E1" w:rsidRPr="009145E1" w:rsidRDefault="009145E1" w:rsidP="009145E1">
      <w:pPr>
        <w:spacing w:after="160" w:line="259" w:lineRule="auto"/>
        <w:rPr>
          <w:rFonts w:eastAsiaTheme="minorEastAsia"/>
          <w:szCs w:val="22"/>
        </w:rPr>
      </w:pPr>
      <w:r w:rsidRPr="009145E1">
        <w:rPr>
          <w:rFonts w:eastAsiaTheme="minorEastAsia"/>
          <w:szCs w:val="22"/>
        </w:rPr>
        <w:t>NCES has contracted with RTI International (RTI) to carry out the institution data collections for several ongoing postsecondary studies. Your cooperation with RTI is greatly appreciated. Please be on the lookout for a request for data. The request packet will provide further detail and instructions.</w:t>
      </w:r>
    </w:p>
    <w:p w14:paraId="38551740" w14:textId="77777777" w:rsidR="009145E1" w:rsidRPr="009145E1" w:rsidRDefault="009145E1" w:rsidP="009145E1">
      <w:pPr>
        <w:spacing w:after="160" w:line="259" w:lineRule="auto"/>
        <w:rPr>
          <w:rFonts w:eastAsiaTheme="minorEastAsia"/>
          <w:szCs w:val="22"/>
        </w:rPr>
      </w:pPr>
      <w:r w:rsidRPr="009145E1">
        <w:rPr>
          <w:rFonts w:eastAsiaTheme="minorEastAsia"/>
          <w:szCs w:val="22"/>
        </w:rPr>
        <w:t>For further information or questions, please contact the PDP Help Desk at 1-855-500-1441 (toll free) or via e-mail at PortalHelp@rti.org.</w:t>
      </w:r>
    </w:p>
    <w:p w14:paraId="3369CF50" w14:textId="77777777" w:rsidR="009145E1" w:rsidRPr="009145E1" w:rsidRDefault="009145E1" w:rsidP="009145E1">
      <w:pPr>
        <w:tabs>
          <w:tab w:val="left" w:pos="5760"/>
        </w:tabs>
        <w:spacing w:after="160" w:line="259" w:lineRule="auto"/>
        <w:rPr>
          <w:rFonts w:eastAsiaTheme="minorEastAsia"/>
          <w:szCs w:val="22"/>
        </w:rPr>
      </w:pPr>
      <w:r w:rsidRPr="009145E1">
        <w:rPr>
          <w:rFonts w:eastAsiaTheme="minorEastAsia"/>
          <w:szCs w:val="22"/>
        </w:rPr>
        <w:tab/>
        <w:t>Sincerely,</w:t>
      </w:r>
    </w:p>
    <w:p w14:paraId="7D42FA76" w14:textId="77777777" w:rsidR="009145E1" w:rsidRPr="009145E1" w:rsidRDefault="009145E1" w:rsidP="009145E1">
      <w:pPr>
        <w:tabs>
          <w:tab w:val="left" w:pos="5760"/>
        </w:tabs>
        <w:spacing w:after="160" w:line="259" w:lineRule="auto"/>
        <w:rPr>
          <w:rFonts w:eastAsiaTheme="minorEastAsia"/>
          <w:szCs w:val="22"/>
        </w:rPr>
      </w:pPr>
      <w:r w:rsidRPr="009145E1">
        <w:rPr>
          <w:rFonts w:eastAsiaTheme="minorEastAsia"/>
          <w:szCs w:val="22"/>
        </w:rPr>
        <w:tab/>
      </w:r>
    </w:p>
    <w:p w14:paraId="0D8F8F3C" w14:textId="77777777" w:rsidR="009145E1" w:rsidRPr="009145E1" w:rsidRDefault="009145E1" w:rsidP="009145E1">
      <w:pPr>
        <w:tabs>
          <w:tab w:val="left" w:pos="5760"/>
        </w:tabs>
        <w:rPr>
          <w:rFonts w:eastAsiaTheme="minorEastAsia"/>
          <w:szCs w:val="22"/>
        </w:rPr>
      </w:pPr>
      <w:r w:rsidRPr="009145E1">
        <w:rPr>
          <w:rFonts w:eastAsiaTheme="minorEastAsia"/>
          <w:szCs w:val="22"/>
        </w:rPr>
        <w:tab/>
        <w:t>Christopher Chapman</w:t>
      </w:r>
    </w:p>
    <w:p w14:paraId="5776A8C4" w14:textId="77777777" w:rsidR="009145E1" w:rsidRPr="009145E1" w:rsidRDefault="009145E1" w:rsidP="009145E1">
      <w:pPr>
        <w:tabs>
          <w:tab w:val="left" w:pos="5760"/>
        </w:tabs>
        <w:rPr>
          <w:rFonts w:eastAsiaTheme="minorEastAsia"/>
          <w:szCs w:val="22"/>
        </w:rPr>
      </w:pPr>
      <w:r w:rsidRPr="009145E1">
        <w:rPr>
          <w:rFonts w:eastAsiaTheme="minorEastAsia"/>
          <w:szCs w:val="22"/>
        </w:rPr>
        <w:tab/>
        <w:t>Associate Commissioner</w:t>
      </w:r>
    </w:p>
    <w:p w14:paraId="7E355B57" w14:textId="77777777" w:rsidR="009145E1" w:rsidRPr="009145E1" w:rsidRDefault="009145E1" w:rsidP="009145E1">
      <w:pPr>
        <w:tabs>
          <w:tab w:val="left" w:pos="5760"/>
        </w:tabs>
        <w:ind w:left="4320" w:firstLine="720"/>
        <w:rPr>
          <w:rFonts w:eastAsiaTheme="minorEastAsia"/>
          <w:szCs w:val="22"/>
        </w:rPr>
      </w:pPr>
      <w:r w:rsidRPr="009145E1">
        <w:rPr>
          <w:rFonts w:eastAsiaTheme="minorEastAsia"/>
          <w:szCs w:val="22"/>
        </w:rPr>
        <w:tab/>
        <w:t>National Center for Education Statistics</w:t>
      </w:r>
    </w:p>
    <w:p w14:paraId="5FFE0746" w14:textId="3B5E7935" w:rsidR="009145E1" w:rsidRPr="009145E1" w:rsidRDefault="009145E1" w:rsidP="009145E1">
      <w:pPr>
        <w:keepNext/>
        <w:keepLines/>
        <w:spacing w:before="40"/>
        <w:jc w:val="center"/>
        <w:outlineLvl w:val="1"/>
        <w:rPr>
          <w:rFonts w:asciiTheme="majorHAnsi" w:eastAsia="Calibri" w:hAnsiTheme="majorHAnsi" w:cstheme="majorBidi"/>
          <w:color w:val="365F91" w:themeColor="accent1" w:themeShade="BF"/>
          <w:sz w:val="32"/>
          <w:szCs w:val="32"/>
        </w:rPr>
      </w:pPr>
      <w:r w:rsidRPr="009145E1">
        <w:rPr>
          <w:rFonts w:ascii="Arial" w:eastAsiaTheme="majorEastAsia" w:hAnsi="Arial" w:cs="Arial"/>
          <w:b/>
          <w:color w:val="365F91" w:themeColor="accent1" w:themeShade="BF"/>
          <w:sz w:val="28"/>
          <w:szCs w:val="28"/>
        </w:rPr>
        <w:br w:type="page"/>
      </w:r>
      <w:bookmarkStart w:id="37" w:name="_Toc457221183"/>
      <w:r w:rsidRPr="009145E1">
        <w:rPr>
          <w:rFonts w:asciiTheme="majorHAnsi" w:eastAsia="Calibri" w:hAnsiTheme="majorHAnsi" w:cstheme="majorBidi"/>
          <w:color w:val="365F91" w:themeColor="accent1" w:themeShade="BF"/>
          <w:sz w:val="32"/>
          <w:szCs w:val="32"/>
        </w:rPr>
        <w:t>PDP Packet Contents</w:t>
      </w:r>
      <w:bookmarkEnd w:id="37"/>
    </w:p>
    <w:p w14:paraId="2F69ED36" w14:textId="77777777" w:rsidR="009145E1" w:rsidRPr="009145E1" w:rsidRDefault="009145E1" w:rsidP="009145E1">
      <w:pPr>
        <w:rPr>
          <w:rFonts w:ascii="Calibri" w:eastAsia="Calibri" w:hAnsi="Calibri" w:cstheme="minorBidi"/>
          <w:szCs w:val="22"/>
        </w:rPr>
      </w:pPr>
      <w:r w:rsidRPr="009145E1">
        <w:rPr>
          <w:rFonts w:ascii="Calibri" w:eastAsia="Calibri" w:hAnsi="Calibri" w:cstheme="minorBidi"/>
          <w:szCs w:val="22"/>
        </w:rPr>
        <w:t>Folder Cover:</w:t>
      </w:r>
    </w:p>
    <w:p w14:paraId="0DBDEFDC" w14:textId="77777777" w:rsidR="009145E1" w:rsidRPr="009145E1" w:rsidRDefault="009145E1" w:rsidP="009145E1">
      <w:pPr>
        <w:jc w:val="center"/>
        <w:rPr>
          <w:rFonts w:ascii="Calibri" w:eastAsia="Calibri" w:hAnsi="Calibri" w:cstheme="minorBidi"/>
          <w:szCs w:val="22"/>
        </w:rPr>
      </w:pPr>
      <w:r w:rsidRPr="009145E1">
        <w:rPr>
          <w:rFonts w:ascii="Calibri" w:eastAsia="Calibri" w:hAnsi="Calibri" w:cstheme="minorBidi"/>
          <w:szCs w:val="22"/>
        </w:rPr>
        <w:t>National Center for Education Statistics (NCES) Sample Studies</w:t>
      </w:r>
    </w:p>
    <w:p w14:paraId="4AA78A16" w14:textId="77777777" w:rsidR="009145E1" w:rsidRPr="009145E1" w:rsidRDefault="009145E1" w:rsidP="009145E1">
      <w:pPr>
        <w:jc w:val="center"/>
        <w:rPr>
          <w:rFonts w:ascii="Calibri" w:eastAsia="Calibri" w:hAnsi="Calibri" w:cstheme="minorBidi"/>
          <w:szCs w:val="22"/>
        </w:rPr>
      </w:pPr>
      <w:r w:rsidRPr="009145E1">
        <w:rPr>
          <w:rFonts w:ascii="Calibri" w:eastAsia="Calibri" w:hAnsi="Calibri" w:cstheme="minorBidi"/>
          <w:szCs w:val="22"/>
        </w:rPr>
        <w:t>and the Postsecondary Data Portal</w:t>
      </w:r>
    </w:p>
    <w:p w14:paraId="18694C8E" w14:textId="77777777" w:rsidR="009145E1" w:rsidRPr="009145E1" w:rsidRDefault="009145E1" w:rsidP="009145E1">
      <w:pPr>
        <w:spacing w:before="160" w:after="160" w:line="259" w:lineRule="auto"/>
        <w:rPr>
          <w:rFonts w:ascii="Calibri" w:eastAsia="Calibri" w:hAnsi="Calibri" w:cstheme="minorBidi"/>
          <w:szCs w:val="22"/>
        </w:rPr>
      </w:pPr>
      <w:r w:rsidRPr="009145E1">
        <w:rPr>
          <w:rFonts w:ascii="Calibri" w:eastAsia="Calibri" w:hAnsi="Calibri" w:cstheme="minorBidi"/>
          <w:szCs w:val="22"/>
        </w:rPr>
        <w:t>2017 PDP Packet Contents (each topic will be presented on its own sheet of paper in the PDP materials):</w:t>
      </w:r>
    </w:p>
    <w:p w14:paraId="1AAA9FE8" w14:textId="77777777" w:rsidR="009145E1" w:rsidRPr="009145E1" w:rsidRDefault="009145E1" w:rsidP="009145E1">
      <w:pPr>
        <w:spacing w:after="160" w:line="259" w:lineRule="auto"/>
        <w:rPr>
          <w:rFonts w:ascii="Calibri" w:eastAsia="Calibri" w:hAnsi="Calibri" w:cstheme="minorBidi"/>
          <w:b/>
          <w:szCs w:val="22"/>
        </w:rPr>
      </w:pPr>
      <w:r w:rsidRPr="009145E1">
        <w:rPr>
          <w:rFonts w:ascii="Calibri" w:eastAsia="Calibri" w:hAnsi="Calibri" w:cstheme="minorBidi"/>
          <w:b/>
          <w:szCs w:val="22"/>
        </w:rPr>
        <w:t>What is the Postsecondary Data Portal (PDP) website?</w:t>
      </w:r>
    </w:p>
    <w:p w14:paraId="1EC5433A" w14:textId="77777777" w:rsidR="009145E1" w:rsidRPr="009145E1" w:rsidRDefault="009145E1" w:rsidP="009145E1">
      <w:pPr>
        <w:spacing w:before="100" w:beforeAutospacing="1" w:after="160" w:line="259" w:lineRule="auto"/>
        <w:rPr>
          <w:rFonts w:ascii="Calibri" w:eastAsiaTheme="minorEastAsia" w:hAnsi="Calibri" w:cstheme="minorBidi"/>
          <w:szCs w:val="22"/>
        </w:rPr>
      </w:pPr>
      <w:r w:rsidRPr="009145E1">
        <w:rPr>
          <w:rFonts w:ascii="Calibri" w:eastAsiaTheme="minorEastAsia" w:hAnsi="Calibri" w:cstheme="minorBidi"/>
          <w:szCs w:val="22"/>
        </w:rPr>
        <w:t>The PDP website (https://surveys.nces.ed.gov/Portal/) serves as a portal for U.S. postsecondary institutions to provide data for sample studies conducted by the National Center for Education Statistics (NCES), United States Department of Education. Each study collects data that are used by NCES for reporting and analysis and, in aggregate form (e.g., statistical tables, graphs), will be released to the public. Background information on any of the studies using the PDP can be accessed from the Home page.</w:t>
      </w:r>
    </w:p>
    <w:p w14:paraId="10B0C78A" w14:textId="77777777" w:rsidR="009145E1" w:rsidRPr="009145E1" w:rsidRDefault="009145E1" w:rsidP="009145E1">
      <w:pPr>
        <w:spacing w:before="100" w:beforeAutospacing="1" w:after="160" w:line="259" w:lineRule="auto"/>
        <w:rPr>
          <w:rFonts w:ascii="Calibri" w:eastAsiaTheme="minorEastAsia" w:hAnsi="Calibri" w:cstheme="minorBidi"/>
          <w:szCs w:val="22"/>
        </w:rPr>
      </w:pPr>
      <w:r w:rsidRPr="009145E1">
        <w:rPr>
          <w:rFonts w:ascii="Calibri" w:eastAsiaTheme="minorEastAsia" w:hAnsi="Calibri" w:cstheme="minorBidi"/>
          <w:szCs w:val="22"/>
        </w:rPr>
        <w:t>The PDP was developed to provide institutions with a single website/single system through which to manage NCES data requests. Moreover, the PDP provides institutions with a secure means of transmitting their data to NCES. Secure Sockets Layer (SSL) protocol encrypts data transmitted over the Internet. Each data entry module is password-protected, requiring users to log in before they may access confidential data.</w:t>
      </w:r>
    </w:p>
    <w:p w14:paraId="68E3A6D6" w14:textId="77777777" w:rsidR="009145E1" w:rsidRPr="009145E1" w:rsidRDefault="009145E1" w:rsidP="009145E1">
      <w:pPr>
        <w:spacing w:after="160" w:line="259" w:lineRule="auto"/>
        <w:rPr>
          <w:rFonts w:ascii="Calibri" w:eastAsia="Calibri" w:hAnsi="Calibri" w:cstheme="minorBidi"/>
          <w:b/>
          <w:szCs w:val="22"/>
        </w:rPr>
      </w:pPr>
      <w:r w:rsidRPr="009145E1">
        <w:rPr>
          <w:rFonts w:ascii="Calibri" w:eastAsia="Calibri" w:hAnsi="Calibri" w:cstheme="minorBidi"/>
          <w:b/>
          <w:szCs w:val="22"/>
        </w:rPr>
        <w:t>What types of data are being collected?</w:t>
      </w:r>
    </w:p>
    <w:p w14:paraId="0084584E" w14:textId="77777777" w:rsidR="009145E1" w:rsidRPr="009145E1" w:rsidRDefault="009145E1" w:rsidP="009145E1">
      <w:pPr>
        <w:spacing w:after="160" w:line="259" w:lineRule="auto"/>
        <w:rPr>
          <w:rFonts w:ascii="Calibri" w:eastAsia="Calibri" w:hAnsi="Calibri" w:cstheme="minorBidi"/>
          <w:szCs w:val="22"/>
        </w:rPr>
      </w:pPr>
      <w:r w:rsidRPr="009145E1">
        <w:rPr>
          <w:rFonts w:ascii="Calibri" w:eastAsia="Calibri" w:hAnsi="Calibri" w:cstheme="minorBidi"/>
          <w:szCs w:val="22"/>
        </w:rPr>
        <w:t>The PDP was first used in 2016 to collect institution enrollment lists and record data, including information on the enrollment status, demographic characteristics, and financial assistance for each sampled student for a single academic year.</w:t>
      </w:r>
    </w:p>
    <w:p w14:paraId="703C65C6" w14:textId="77777777" w:rsidR="009145E1" w:rsidRPr="009145E1" w:rsidRDefault="009145E1" w:rsidP="009145E1">
      <w:pPr>
        <w:spacing w:after="160" w:line="259" w:lineRule="auto"/>
        <w:rPr>
          <w:rFonts w:ascii="Calibri" w:eastAsia="Calibri" w:hAnsi="Calibri" w:cstheme="minorBidi"/>
          <w:szCs w:val="22"/>
        </w:rPr>
      </w:pPr>
      <w:r w:rsidRPr="009145E1">
        <w:rPr>
          <w:rFonts w:ascii="Calibri" w:eastAsia="Calibri" w:hAnsi="Calibri" w:cstheme="minorBidi"/>
          <w:szCs w:val="22"/>
        </w:rPr>
        <w:t>Depending on the particular data needs of a study, the PDP also can be used to collect student transcripts, for one-time collections of institution record data across multiple academic years, and for annual institution record data updates.</w:t>
      </w:r>
    </w:p>
    <w:p w14:paraId="58195B09" w14:textId="77777777" w:rsidR="009145E1" w:rsidRPr="009145E1" w:rsidRDefault="009145E1" w:rsidP="009145E1">
      <w:pPr>
        <w:spacing w:after="160" w:line="259" w:lineRule="auto"/>
        <w:rPr>
          <w:rFonts w:ascii="Calibri" w:eastAsia="Calibri" w:hAnsi="Calibri" w:cstheme="minorBidi"/>
          <w:szCs w:val="22"/>
        </w:rPr>
      </w:pPr>
      <w:r w:rsidRPr="009145E1">
        <w:rPr>
          <w:rFonts w:ascii="Calibri" w:eastAsia="Calibri" w:hAnsi="Calibri" w:cstheme="minorBidi"/>
          <w:szCs w:val="22"/>
        </w:rPr>
        <w:t>In addition to transcript and institution record data, most of the NCES sample surveys also include interviews with student samples, providing researchers with a unique perspective on students’ experiences in postsecondary education and beyond.</w:t>
      </w:r>
    </w:p>
    <w:p w14:paraId="5FC64242" w14:textId="77777777" w:rsidR="009145E1" w:rsidRPr="009145E1" w:rsidRDefault="009145E1" w:rsidP="009145E1">
      <w:pPr>
        <w:spacing w:after="160" w:line="259" w:lineRule="auto"/>
        <w:rPr>
          <w:rFonts w:ascii="Calibri" w:eastAsia="Calibri" w:hAnsi="Calibri" w:cstheme="minorBidi"/>
          <w:b/>
          <w:szCs w:val="22"/>
        </w:rPr>
      </w:pPr>
      <w:r w:rsidRPr="009145E1">
        <w:rPr>
          <w:rFonts w:ascii="Calibri" w:eastAsia="Calibri" w:hAnsi="Calibri" w:cstheme="minorBidi"/>
          <w:b/>
          <w:szCs w:val="22"/>
        </w:rPr>
        <w:t>Which studies will collect data in 2017?</w:t>
      </w:r>
    </w:p>
    <w:p w14:paraId="53E8BD96" w14:textId="77777777" w:rsidR="009145E1" w:rsidRPr="009145E1" w:rsidRDefault="009145E1" w:rsidP="009145E1">
      <w:pPr>
        <w:spacing w:after="160" w:line="259" w:lineRule="auto"/>
        <w:rPr>
          <w:rFonts w:ascii="Calibri" w:eastAsia="Calibri" w:hAnsi="Calibri" w:cstheme="minorBidi"/>
          <w:szCs w:val="22"/>
        </w:rPr>
      </w:pPr>
      <w:r w:rsidRPr="009145E1">
        <w:rPr>
          <w:rFonts w:ascii="Calibri" w:eastAsia="Calibri" w:hAnsi="Calibri" w:cstheme="minorBidi"/>
          <w:szCs w:val="22"/>
        </w:rPr>
        <w:t>Two NCES longitudinal studies will be collecting institution data and transcripts in 2017, beginning in February.</w:t>
      </w:r>
    </w:p>
    <w:p w14:paraId="22BDF4A4" w14:textId="77777777" w:rsidR="009145E1" w:rsidRPr="009145E1" w:rsidRDefault="009145E1" w:rsidP="009145E1">
      <w:pPr>
        <w:spacing w:after="160" w:line="259" w:lineRule="auto"/>
        <w:rPr>
          <w:rFonts w:ascii="Calibri" w:eastAsia="Calibri" w:hAnsi="Calibri" w:cstheme="minorBidi"/>
          <w:szCs w:val="22"/>
        </w:rPr>
      </w:pPr>
      <w:r w:rsidRPr="009145E1">
        <w:rPr>
          <w:rFonts w:ascii="Calibri" w:eastAsia="Calibri" w:hAnsi="Calibri" w:cstheme="minorBidi"/>
          <w:szCs w:val="22"/>
        </w:rPr>
        <w:t xml:space="preserve">The </w:t>
      </w:r>
      <w:r w:rsidRPr="009145E1">
        <w:rPr>
          <w:rFonts w:asciiTheme="minorHAnsi" w:eastAsia="Calibri" w:hAnsiTheme="minorHAnsi" w:cstheme="minorBidi"/>
          <w:i/>
          <w:iCs/>
          <w:szCs w:val="22"/>
        </w:rPr>
        <w:t xml:space="preserve">Beginning Postsecondary Students Longitudinal Study </w:t>
      </w:r>
      <w:r w:rsidRPr="009145E1">
        <w:rPr>
          <w:rFonts w:ascii="Calibri" w:eastAsia="Calibri" w:hAnsi="Calibri" w:cstheme="minorBidi"/>
          <w:szCs w:val="22"/>
        </w:rPr>
        <w:t>(BPS) surveys “first-time” college students at three points in time: at the end of their first year, in their 3</w:t>
      </w:r>
      <w:r w:rsidRPr="009145E1">
        <w:rPr>
          <w:rFonts w:ascii="Calibri" w:eastAsia="Calibri" w:hAnsi="Calibri" w:cstheme="minorBidi"/>
          <w:szCs w:val="22"/>
          <w:vertAlign w:val="superscript"/>
        </w:rPr>
        <w:t>rd</w:t>
      </w:r>
      <w:r w:rsidRPr="009145E1">
        <w:rPr>
          <w:rFonts w:ascii="Calibri" w:eastAsia="Calibri" w:hAnsi="Calibri" w:cstheme="minorBidi"/>
          <w:szCs w:val="22"/>
        </w:rPr>
        <w:t xml:space="preserve"> academic, and in their 6</w:t>
      </w:r>
      <w:r w:rsidRPr="009145E1">
        <w:rPr>
          <w:rFonts w:ascii="Calibri" w:eastAsia="Calibri" w:hAnsi="Calibri" w:cstheme="minorBidi"/>
          <w:szCs w:val="22"/>
          <w:vertAlign w:val="superscript"/>
        </w:rPr>
        <w:t>th</w:t>
      </w:r>
      <w:r w:rsidRPr="009145E1">
        <w:rPr>
          <w:rFonts w:ascii="Calibri" w:eastAsia="Calibri" w:hAnsi="Calibri" w:cstheme="minorBidi"/>
          <w:szCs w:val="22"/>
        </w:rPr>
        <w:t xml:space="preserve"> academic year after first starting in postsecondary education. BPS collects data on student demographic characteristics, school and work experiences, enrollment persistence, transfers, degree attainment, and transition to employment. In 2017, data will be collected for the BPS:12 student cohort who started college, for the first time after leaving high school, during the 2011-12 academic year.</w:t>
      </w:r>
    </w:p>
    <w:p w14:paraId="6C5F068D" w14:textId="77777777" w:rsidR="009145E1" w:rsidRPr="009145E1" w:rsidRDefault="009145E1" w:rsidP="009145E1">
      <w:pPr>
        <w:spacing w:after="160" w:line="259" w:lineRule="auto"/>
        <w:rPr>
          <w:rFonts w:ascii="Calibri" w:eastAsia="Calibri" w:hAnsi="Calibri" w:cstheme="minorBidi"/>
          <w:szCs w:val="22"/>
        </w:rPr>
      </w:pPr>
      <w:r w:rsidRPr="009145E1">
        <w:rPr>
          <w:rFonts w:ascii="Calibri" w:eastAsia="Calibri" w:hAnsi="Calibri" w:cstheme="minorBidi"/>
          <w:szCs w:val="22"/>
        </w:rPr>
        <w:t xml:space="preserve">The </w:t>
      </w:r>
      <w:r w:rsidRPr="009145E1">
        <w:rPr>
          <w:rFonts w:asciiTheme="minorHAnsi" w:eastAsia="Calibri" w:hAnsiTheme="minorHAnsi" w:cstheme="minorBidi"/>
          <w:i/>
          <w:iCs/>
          <w:szCs w:val="22"/>
        </w:rPr>
        <w:t>High School Longitudinal Study of 2009</w:t>
      </w:r>
      <w:r w:rsidRPr="009145E1">
        <w:rPr>
          <w:rFonts w:ascii="Calibri" w:eastAsia="Calibri" w:hAnsi="Calibri" w:cstheme="minorBidi"/>
          <w:szCs w:val="22"/>
        </w:rPr>
        <w:t xml:space="preserve"> (HSLS:09) is a nationally representative, longitudinal study following a cohort of students who were in ninth grade during the 2009-2010 school year. The study focuses on understanding how high school experiences affect young adults’ learning and their education and career choices over time. The study also explores young adults' transitions from high school to college, to the labor force, or to adult roles. Of special interest is course-taking and career preparation in science, technology, engineering, and math (STEM).</w:t>
      </w:r>
    </w:p>
    <w:p w14:paraId="148B3A4C" w14:textId="77777777" w:rsidR="009145E1" w:rsidRPr="009145E1" w:rsidRDefault="009145E1" w:rsidP="00EE001A">
      <w:pPr>
        <w:keepNext/>
        <w:spacing w:after="160" w:line="259" w:lineRule="auto"/>
        <w:rPr>
          <w:rFonts w:ascii="Calibri" w:eastAsia="Calibri" w:hAnsi="Calibri" w:cstheme="minorBidi"/>
          <w:b/>
          <w:szCs w:val="22"/>
        </w:rPr>
      </w:pPr>
      <w:r w:rsidRPr="009145E1">
        <w:rPr>
          <w:rFonts w:ascii="Calibri" w:eastAsia="Calibri" w:hAnsi="Calibri" w:cstheme="minorBidi"/>
          <w:b/>
          <w:szCs w:val="22"/>
        </w:rPr>
        <w:t>What privacy and confidentiality assurances are in place?</w:t>
      </w:r>
    </w:p>
    <w:p w14:paraId="3C483ED1" w14:textId="77777777" w:rsidR="009145E1" w:rsidRPr="009145E1" w:rsidRDefault="009145E1" w:rsidP="009145E1">
      <w:pPr>
        <w:spacing w:after="160" w:line="259" w:lineRule="auto"/>
        <w:rPr>
          <w:rFonts w:ascii="Calibri" w:eastAsia="Calibri" w:hAnsi="Calibri" w:cstheme="minorBidi"/>
          <w:szCs w:val="22"/>
        </w:rPr>
      </w:pPr>
      <w:r w:rsidRPr="009145E1">
        <w:rPr>
          <w:rFonts w:ascii="Calibri" w:eastAsia="Calibri" w:hAnsi="Calibri" w:cstheme="minorBidi"/>
          <w:szCs w:val="22"/>
        </w:rPr>
        <w:t>Both NCES and RTI International follow strict procedures to protect the privacy and confidentiality of study participants and data. All project staff have signed confidentiality agreements and affidavits of nondisclosure. All data released to the general public (e.g., statistical tables) will be designed so that it will not be possible to identify individuals. All of the information you provide may be used only for statistical purposes and may not be disclosed, or used, in identifiable form for any other purpose except as required by law (20 U.S.C. §9573 and 6 U.S.C. §151).</w:t>
      </w:r>
    </w:p>
    <w:p w14:paraId="3A9E9D29" w14:textId="77777777" w:rsidR="009145E1" w:rsidRPr="009145E1" w:rsidRDefault="009145E1" w:rsidP="009145E1">
      <w:pPr>
        <w:spacing w:after="160" w:line="259" w:lineRule="auto"/>
        <w:rPr>
          <w:rFonts w:ascii="Calibri" w:eastAsia="Calibri" w:hAnsi="Calibri" w:cstheme="minorBidi"/>
          <w:b/>
          <w:szCs w:val="22"/>
        </w:rPr>
      </w:pPr>
      <w:r w:rsidRPr="009145E1">
        <w:rPr>
          <w:rFonts w:ascii="Calibri" w:eastAsia="Calibri" w:hAnsi="Calibri" w:cstheme="minorBidi"/>
          <w:b/>
          <w:szCs w:val="22"/>
        </w:rPr>
        <w:t>Why should your institution participate?</w:t>
      </w:r>
    </w:p>
    <w:p w14:paraId="72000170" w14:textId="77777777" w:rsidR="009145E1" w:rsidRPr="009145E1" w:rsidRDefault="009145E1" w:rsidP="009145E1">
      <w:pPr>
        <w:spacing w:after="160" w:line="259" w:lineRule="auto"/>
        <w:rPr>
          <w:rFonts w:ascii="Calibri" w:eastAsiaTheme="minorEastAsia" w:hAnsi="Calibri" w:cstheme="minorBidi"/>
          <w:szCs w:val="22"/>
        </w:rPr>
      </w:pPr>
      <w:r w:rsidRPr="009145E1">
        <w:rPr>
          <w:rFonts w:ascii="Calibri" w:eastAsiaTheme="minorEastAsia" w:hAnsi="Calibri" w:cstheme="minorBidi"/>
          <w:szCs w:val="22"/>
        </w:rPr>
        <w:t>The quality and affordability of postsecondary education are vital concerns for students and their families. The data collected from transcripts, institution records, and student interviews provide much-needed information on the course of study of today’s college students as they begin, leave, and re-enter postsecondary study; transfer between institutions; and complete programs at all levels of institutions. The combination of these data affords researchers the opportunity to summarize the undergraduate and graduate paths taken by sample members, providing an important link between academic performance and outcomes.</w:t>
      </w:r>
    </w:p>
    <w:p w14:paraId="054413D6" w14:textId="77777777" w:rsidR="009145E1" w:rsidRPr="009145E1" w:rsidRDefault="009145E1" w:rsidP="009145E1">
      <w:pPr>
        <w:spacing w:after="160" w:line="259" w:lineRule="auto"/>
        <w:rPr>
          <w:rFonts w:ascii="Calibri" w:eastAsia="Calibri" w:hAnsi="Calibri" w:cstheme="minorBidi"/>
          <w:szCs w:val="22"/>
        </w:rPr>
      </w:pPr>
    </w:p>
    <w:p w14:paraId="1FB9ACD2" w14:textId="77777777" w:rsidR="009145E1" w:rsidRPr="009145E1" w:rsidRDefault="009145E1" w:rsidP="009145E1">
      <w:pPr>
        <w:spacing w:after="160" w:line="259" w:lineRule="auto"/>
        <w:rPr>
          <w:rFonts w:ascii="Arial" w:eastAsiaTheme="minorEastAsia" w:hAnsi="Arial" w:cs="Arial"/>
          <w:b/>
          <w:sz w:val="28"/>
          <w:szCs w:val="28"/>
        </w:rPr>
      </w:pPr>
    </w:p>
    <w:p w14:paraId="3127B0FB" w14:textId="77777777" w:rsidR="009145E1" w:rsidRPr="009145E1" w:rsidRDefault="009145E1" w:rsidP="009145E1">
      <w:pPr>
        <w:spacing w:after="160" w:line="259" w:lineRule="auto"/>
        <w:rPr>
          <w:rFonts w:ascii="Arial" w:eastAsiaTheme="minorEastAsia" w:hAnsi="Arial" w:cs="Arial"/>
          <w:b/>
          <w:sz w:val="28"/>
          <w:szCs w:val="28"/>
        </w:rPr>
      </w:pPr>
    </w:p>
    <w:p w14:paraId="5ABD6BF7" w14:textId="77777777" w:rsidR="009145E1" w:rsidRPr="009145E1" w:rsidRDefault="009145E1" w:rsidP="009145E1">
      <w:pPr>
        <w:spacing w:after="160" w:line="259" w:lineRule="auto"/>
        <w:rPr>
          <w:rFonts w:ascii="Arial" w:eastAsiaTheme="minorEastAsia" w:hAnsi="Arial" w:cs="Arial"/>
          <w:b/>
          <w:sz w:val="28"/>
          <w:szCs w:val="28"/>
        </w:rPr>
      </w:pPr>
    </w:p>
    <w:p w14:paraId="2FE3DA51" w14:textId="77777777" w:rsidR="009145E1" w:rsidRPr="009145E1" w:rsidRDefault="009145E1" w:rsidP="009145E1">
      <w:pPr>
        <w:spacing w:after="160" w:line="259" w:lineRule="auto"/>
        <w:rPr>
          <w:rFonts w:ascii="Arial" w:eastAsiaTheme="minorEastAsia" w:hAnsi="Arial" w:cstheme="minorBidi"/>
          <w:b/>
          <w:bCs/>
          <w:kern w:val="32"/>
          <w:sz w:val="28"/>
          <w:szCs w:val="32"/>
        </w:rPr>
      </w:pPr>
    </w:p>
    <w:p w14:paraId="533B2B5E" w14:textId="77777777" w:rsidR="009145E1" w:rsidRPr="009145E1" w:rsidRDefault="009145E1" w:rsidP="009145E1">
      <w:pPr>
        <w:spacing w:after="160" w:line="259" w:lineRule="auto"/>
        <w:jc w:val="center"/>
        <w:rPr>
          <w:rFonts w:asciiTheme="minorHAnsi" w:eastAsiaTheme="minorEastAsia" w:hAnsiTheme="minorHAnsi" w:cstheme="minorBidi"/>
          <w:szCs w:val="22"/>
        </w:rPr>
      </w:pPr>
      <w:r w:rsidRPr="009145E1">
        <w:rPr>
          <w:rFonts w:asciiTheme="minorHAnsi" w:eastAsiaTheme="minorEastAsia" w:hAnsiTheme="minorHAnsi" w:cstheme="minorBidi"/>
          <w:szCs w:val="22"/>
        </w:rPr>
        <w:br w:type="page"/>
      </w:r>
    </w:p>
    <w:p w14:paraId="1FFB9C1A" w14:textId="77777777" w:rsidR="009145E1" w:rsidRPr="009145E1" w:rsidRDefault="009145E1" w:rsidP="009145E1">
      <w:pPr>
        <w:spacing w:after="160" w:line="259" w:lineRule="auto"/>
        <w:jc w:val="center"/>
        <w:rPr>
          <w:rFonts w:ascii="Arial" w:eastAsiaTheme="minorEastAsia" w:hAnsi="Arial" w:cstheme="minorBidi"/>
          <w:b/>
          <w:bCs/>
          <w:kern w:val="32"/>
          <w:sz w:val="28"/>
          <w:szCs w:val="32"/>
        </w:rPr>
      </w:pPr>
      <w:r w:rsidRPr="009145E1">
        <w:rPr>
          <w:rFonts w:asciiTheme="minorHAnsi" w:eastAsiaTheme="minorEastAsia" w:hAnsiTheme="minorHAnsi" w:cstheme="minorBidi"/>
          <w:noProof/>
          <w:szCs w:val="22"/>
        </w:rPr>
        <mc:AlternateContent>
          <mc:Choice Requires="wps">
            <w:drawing>
              <wp:anchor distT="45720" distB="45720" distL="114300" distR="114300" simplePos="0" relativeHeight="251645952" behindDoc="0" locked="0" layoutInCell="1" allowOverlap="1" wp14:anchorId="1E63512C" wp14:editId="173AE2AC">
                <wp:simplePos x="0" y="0"/>
                <wp:positionH relativeFrom="margin">
                  <wp:align>left</wp:align>
                </wp:positionH>
                <wp:positionV relativeFrom="paragraph">
                  <wp:posOffset>486849</wp:posOffset>
                </wp:positionV>
                <wp:extent cx="6343650" cy="1404620"/>
                <wp:effectExtent l="0" t="0" r="19050" b="1333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404620"/>
                        </a:xfrm>
                        <a:prstGeom prst="rect">
                          <a:avLst/>
                        </a:prstGeom>
                        <a:solidFill>
                          <a:srgbClr val="FFFFFF"/>
                        </a:solidFill>
                        <a:ln w="9525">
                          <a:solidFill>
                            <a:srgbClr val="000000"/>
                          </a:solidFill>
                          <a:miter lim="800000"/>
                          <a:headEnd/>
                          <a:tailEnd/>
                        </a:ln>
                      </wps:spPr>
                      <wps:txbx>
                        <w:txbxContent>
                          <w:p w14:paraId="462F190A" w14:textId="77777777" w:rsidR="00A56585" w:rsidRDefault="00A56585" w:rsidP="009145E1"/>
                          <w:p w14:paraId="17E06EC6" w14:textId="77777777" w:rsidR="00A56585" w:rsidRDefault="00A56585" w:rsidP="009145E1"/>
                          <w:p w14:paraId="1806691D" w14:textId="77777777" w:rsidR="00A56585" w:rsidRDefault="00A56585" w:rsidP="009145E1">
                            <w:pPr>
                              <w:pStyle w:val="Heading1"/>
                              <w:spacing w:before="0" w:after="0"/>
                            </w:pPr>
                            <w:bookmarkStart w:id="38" w:name="_Toc457221184"/>
                            <w:bookmarkStart w:id="39" w:name="_Toc491081362"/>
                            <w:bookmarkStart w:id="40" w:name="_Toc491094064"/>
                            <w:bookmarkStart w:id="41" w:name="_Toc491094078"/>
                            <w:bookmarkStart w:id="42" w:name="_Toc491198645"/>
                            <w:bookmarkStart w:id="43" w:name="_Toc498566291"/>
                            <w:bookmarkStart w:id="44" w:name="_Toc498595509"/>
                            <w:r>
                              <w:t>Study-Specific Contact Materials for the Institutional Research Director or Chief Administrator</w:t>
                            </w:r>
                            <w:bookmarkEnd w:id="38"/>
                            <w:r>
                              <w:t xml:space="preserve"> – Joint Study Collection</w:t>
                            </w:r>
                            <w:bookmarkEnd w:id="39"/>
                            <w:bookmarkEnd w:id="40"/>
                            <w:bookmarkEnd w:id="41"/>
                            <w:bookmarkEnd w:id="42"/>
                            <w:bookmarkEnd w:id="43"/>
                            <w:bookmarkEnd w:id="44"/>
                          </w:p>
                          <w:p w14:paraId="48FB4671" w14:textId="77777777" w:rsidR="00A56585" w:rsidRPr="00BF0C4D" w:rsidRDefault="00A56585" w:rsidP="009145E1"/>
                          <w:p w14:paraId="6ACA2CC6" w14:textId="77777777" w:rsidR="00A56585" w:rsidRDefault="00A56585" w:rsidP="009145E1">
                            <w:pPr>
                              <w:pStyle w:val="ListParagraph"/>
                              <w:numPr>
                                <w:ilvl w:val="1"/>
                                <w:numId w:val="58"/>
                              </w:numPr>
                              <w:spacing w:after="160" w:line="259" w:lineRule="auto"/>
                              <w:rPr>
                                <w:rFonts w:ascii="Arial" w:hAnsi="Arial" w:cs="Arial"/>
                                <w:szCs w:val="24"/>
                              </w:rPr>
                            </w:pPr>
                            <w:r>
                              <w:rPr>
                                <w:rFonts w:ascii="Arial" w:hAnsi="Arial" w:cs="Arial"/>
                                <w:szCs w:val="24"/>
                              </w:rPr>
                              <w:t>Letter requests institution’s participation in transcript and student records collection for two studies.</w:t>
                            </w:r>
                          </w:p>
                          <w:p w14:paraId="69248BF5" w14:textId="77777777" w:rsidR="00A56585" w:rsidRDefault="00A56585" w:rsidP="009145E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4" o:spid="_x0000_s1027" type="#_x0000_t202" style="position:absolute;left:0;text-align:left;margin-left:0;margin-top:38.35pt;width:499.5pt;height:110.6pt;z-index:2516459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">
                <v:textbox style="mso-fit-shape-to-text:t">
                  <w:txbxContent>
                    <w:p w14:paraId="462F190A" w14:textId="77777777" w:rsidR="00A56585" w:rsidRDefault="00A56585" w:rsidP="009145E1"/>
                    <w:p w14:paraId="17E06EC6" w14:textId="77777777" w:rsidR="00A56585" w:rsidRDefault="00A56585" w:rsidP="009145E1"/>
                    <w:p w14:paraId="1806691D" w14:textId="77777777" w:rsidR="00A56585" w:rsidRDefault="00A56585" w:rsidP="009145E1">
                      <w:pPr>
                        <w:pStyle w:val="Heading1"/>
                        <w:spacing w:before="0" w:after="0"/>
                      </w:pPr>
                      <w:bookmarkStart w:id="45" w:name="_Toc457221184"/>
                      <w:bookmarkStart w:id="46" w:name="_Toc491081362"/>
                      <w:bookmarkStart w:id="47" w:name="_Toc491094064"/>
                      <w:bookmarkStart w:id="48" w:name="_Toc491094078"/>
                      <w:bookmarkStart w:id="49" w:name="_Toc491198645"/>
                      <w:bookmarkStart w:id="50" w:name="_Toc498566291"/>
                      <w:bookmarkStart w:id="51" w:name="_Toc498595509"/>
                      <w:r>
                        <w:t>Study-Specific Contact Materials for the Institutional Research Director or Chief Administrator</w:t>
                      </w:r>
                      <w:bookmarkEnd w:id="45"/>
                      <w:r>
                        <w:t xml:space="preserve"> – Joint Study Collection</w:t>
                      </w:r>
                      <w:bookmarkEnd w:id="46"/>
                      <w:bookmarkEnd w:id="47"/>
                      <w:bookmarkEnd w:id="48"/>
                      <w:bookmarkEnd w:id="49"/>
                      <w:bookmarkEnd w:id="50"/>
                      <w:bookmarkEnd w:id="51"/>
                    </w:p>
                    <w:p w14:paraId="48FB4671" w14:textId="77777777" w:rsidR="00A56585" w:rsidRPr="00BF0C4D" w:rsidRDefault="00A56585" w:rsidP="009145E1"/>
                    <w:p w14:paraId="6ACA2CC6" w14:textId="77777777" w:rsidR="00A56585" w:rsidRDefault="00A56585" w:rsidP="009145E1">
                      <w:pPr>
                        <w:pStyle w:val="ListParagraph"/>
                        <w:numPr>
                          <w:ilvl w:val="1"/>
                          <w:numId w:val="58"/>
                        </w:numPr>
                        <w:spacing w:after="160" w:line="259" w:lineRule="auto"/>
                        <w:rPr>
                          <w:rFonts w:ascii="Arial" w:hAnsi="Arial" w:cs="Arial"/>
                          <w:szCs w:val="24"/>
                        </w:rPr>
                      </w:pPr>
                      <w:r>
                        <w:rPr>
                          <w:rFonts w:ascii="Arial" w:hAnsi="Arial" w:cs="Arial"/>
                          <w:szCs w:val="24"/>
                        </w:rPr>
                        <w:t>Letter requests institution’s participation in transcript and student records collection for two studies.</w:t>
                      </w:r>
                    </w:p>
                    <w:p w14:paraId="69248BF5" w14:textId="77777777" w:rsidR="00A56585" w:rsidRDefault="00A56585" w:rsidP="009145E1"/>
                  </w:txbxContent>
                </v:textbox>
                <w10:wrap type="square" anchorx="margin"/>
              </v:shape>
            </w:pict>
          </mc:Fallback>
        </mc:AlternateContent>
      </w:r>
      <w:r w:rsidRPr="009145E1">
        <w:rPr>
          <w:rFonts w:asciiTheme="minorHAnsi" w:eastAsiaTheme="minorEastAsia" w:hAnsiTheme="minorHAnsi" w:cstheme="minorBidi"/>
          <w:szCs w:val="22"/>
        </w:rPr>
        <w:t xml:space="preserve"> </w:t>
      </w:r>
      <w:r w:rsidRPr="009145E1">
        <w:rPr>
          <w:rFonts w:asciiTheme="minorHAnsi" w:eastAsiaTheme="minorEastAsia" w:hAnsiTheme="minorHAnsi" w:cstheme="minorBidi"/>
          <w:szCs w:val="22"/>
        </w:rPr>
        <w:br w:type="page"/>
      </w:r>
    </w:p>
    <w:p w14:paraId="12A05AF4" w14:textId="1265DCC3" w:rsidR="009145E1" w:rsidRPr="009145E1" w:rsidRDefault="009145E1" w:rsidP="009145E1">
      <w:pPr>
        <w:keepNext/>
        <w:keepLines/>
        <w:spacing w:before="40"/>
        <w:jc w:val="center"/>
        <w:outlineLvl w:val="1"/>
        <w:rPr>
          <w:rFonts w:asciiTheme="majorHAnsi" w:eastAsiaTheme="majorEastAsia" w:hAnsiTheme="majorHAnsi" w:cstheme="majorBidi"/>
          <w:color w:val="365F91" w:themeColor="accent1" w:themeShade="BF"/>
          <w:sz w:val="32"/>
          <w:szCs w:val="32"/>
        </w:rPr>
      </w:pPr>
      <w:bookmarkStart w:id="52" w:name="_Toc457221185"/>
      <w:r w:rsidRPr="009145E1">
        <w:rPr>
          <w:rFonts w:asciiTheme="majorHAnsi" w:eastAsiaTheme="majorEastAsia" w:hAnsiTheme="majorHAnsi" w:cstheme="majorBidi"/>
          <w:color w:val="365F91" w:themeColor="accent1" w:themeShade="BF"/>
          <w:sz w:val="32"/>
          <w:szCs w:val="32"/>
        </w:rPr>
        <w:t>Transcript and Student Records Collection Letter to IR Director or Chief Administrator - Joint Study Collection</w:t>
      </w:r>
      <w:bookmarkEnd w:id="52"/>
    </w:p>
    <w:p w14:paraId="2CCDFD63" w14:textId="77777777" w:rsidR="009145E1" w:rsidRPr="009145E1" w:rsidRDefault="009145E1" w:rsidP="009145E1">
      <w:pPr>
        <w:tabs>
          <w:tab w:val="center" w:pos="4320"/>
          <w:tab w:val="right" w:pos="8640"/>
        </w:tabs>
        <w:spacing w:after="160" w:line="259" w:lineRule="auto"/>
        <w:jc w:val="center"/>
        <w:rPr>
          <w:rFonts w:asciiTheme="minorHAnsi" w:eastAsiaTheme="minorEastAsia" w:hAnsiTheme="minorHAnsi" w:cstheme="minorBidi"/>
          <w:b/>
          <w:i/>
          <w:szCs w:val="22"/>
        </w:rPr>
      </w:pPr>
      <w:r w:rsidRPr="009145E1">
        <w:rPr>
          <w:rFonts w:asciiTheme="minorHAnsi" w:eastAsiaTheme="minorEastAsia" w:hAnsiTheme="minorHAnsi" w:cstheme="minorBidi"/>
          <w:b/>
          <w:i/>
          <w:szCs w:val="22"/>
        </w:rPr>
        <w:t>The text of the letter is also sent in an e-mail.</w:t>
      </w:r>
    </w:p>
    <w:p w14:paraId="757E8206" w14:textId="77777777" w:rsidR="009145E1" w:rsidRPr="009145E1" w:rsidRDefault="009145E1" w:rsidP="009145E1">
      <w:pPr>
        <w:spacing w:after="160" w:line="259" w:lineRule="auto"/>
        <w:rPr>
          <w:rFonts w:eastAsiaTheme="minorEastAsia"/>
          <w:szCs w:val="22"/>
        </w:rPr>
      </w:pPr>
      <w:r w:rsidRPr="009145E1">
        <w:rPr>
          <w:rFonts w:eastAsiaTheme="minorEastAsia"/>
          <w:szCs w:val="22"/>
        </w:rPr>
        <w:t>(date)</w:t>
      </w:r>
    </w:p>
    <w:p w14:paraId="114F0FD3" w14:textId="77777777" w:rsidR="009145E1" w:rsidRPr="009145E1" w:rsidRDefault="009145E1" w:rsidP="009145E1">
      <w:pPr>
        <w:tabs>
          <w:tab w:val="left" w:pos="5070"/>
        </w:tabs>
        <w:suppressAutoHyphens/>
        <w:rPr>
          <w:rFonts w:eastAsiaTheme="minorEastAsia"/>
          <w:szCs w:val="22"/>
        </w:rPr>
      </w:pPr>
      <w:r w:rsidRPr="009145E1">
        <w:rPr>
          <w:rFonts w:eastAsiaTheme="minorEastAsia"/>
          <w:noProof/>
          <w:szCs w:val="22"/>
        </w:rPr>
        <w:t>(Salutation) (FirstName) (LastName)</w:t>
      </w:r>
      <w:r w:rsidRPr="009145E1">
        <w:rPr>
          <w:rFonts w:eastAsiaTheme="minorEastAsia"/>
          <w:noProof/>
          <w:szCs w:val="22"/>
        </w:rPr>
        <w:tab/>
      </w:r>
    </w:p>
    <w:p w14:paraId="211EDE02" w14:textId="77777777" w:rsidR="009145E1" w:rsidRPr="009145E1" w:rsidRDefault="009145E1" w:rsidP="009145E1">
      <w:pPr>
        <w:tabs>
          <w:tab w:val="left" w:pos="5070"/>
        </w:tabs>
        <w:suppressAutoHyphens/>
        <w:rPr>
          <w:rFonts w:eastAsiaTheme="minorEastAsia"/>
          <w:szCs w:val="22"/>
        </w:rPr>
      </w:pPr>
      <w:r w:rsidRPr="009145E1">
        <w:rPr>
          <w:rFonts w:eastAsiaTheme="minorEastAsia"/>
          <w:noProof/>
          <w:szCs w:val="22"/>
        </w:rPr>
        <w:t>(Title)</w:t>
      </w:r>
      <w:r w:rsidRPr="009145E1">
        <w:rPr>
          <w:rFonts w:eastAsiaTheme="minorEastAsia"/>
          <w:szCs w:val="22"/>
        </w:rPr>
        <w:tab/>
      </w:r>
    </w:p>
    <w:p w14:paraId="3837A9BA" w14:textId="77777777" w:rsidR="009145E1" w:rsidRPr="009145E1" w:rsidRDefault="009145E1" w:rsidP="009145E1">
      <w:pPr>
        <w:suppressAutoHyphens/>
        <w:rPr>
          <w:rFonts w:eastAsiaTheme="minorEastAsia"/>
          <w:szCs w:val="22"/>
        </w:rPr>
      </w:pPr>
      <w:r w:rsidRPr="009145E1">
        <w:rPr>
          <w:rFonts w:eastAsiaTheme="minorEastAsia"/>
          <w:noProof/>
          <w:szCs w:val="22"/>
        </w:rPr>
        <w:t>(Institution)</w:t>
      </w:r>
    </w:p>
    <w:p w14:paraId="4A77047C" w14:textId="77777777" w:rsidR="009145E1" w:rsidRPr="009145E1" w:rsidRDefault="009145E1" w:rsidP="009145E1">
      <w:pPr>
        <w:suppressAutoHyphens/>
        <w:rPr>
          <w:rFonts w:eastAsiaTheme="minorEastAsia"/>
          <w:szCs w:val="22"/>
        </w:rPr>
      </w:pPr>
      <w:r w:rsidRPr="009145E1">
        <w:rPr>
          <w:rFonts w:eastAsiaTheme="minorEastAsia"/>
          <w:noProof/>
          <w:szCs w:val="22"/>
        </w:rPr>
        <w:t>(Address)</w:t>
      </w:r>
    </w:p>
    <w:p w14:paraId="52F3E090" w14:textId="77777777" w:rsidR="009145E1" w:rsidRPr="009145E1" w:rsidRDefault="009145E1" w:rsidP="009145E1">
      <w:pPr>
        <w:suppressAutoHyphens/>
        <w:rPr>
          <w:rFonts w:eastAsiaTheme="minorEastAsia"/>
          <w:szCs w:val="22"/>
        </w:rPr>
      </w:pPr>
      <w:r w:rsidRPr="009145E1">
        <w:rPr>
          <w:rFonts w:eastAsiaTheme="minorEastAsia"/>
          <w:noProof/>
          <w:szCs w:val="22"/>
        </w:rPr>
        <w:t>(City), (State) (Zip)</w:t>
      </w:r>
    </w:p>
    <w:p w14:paraId="70FAD425" w14:textId="77777777" w:rsidR="009145E1" w:rsidRPr="009145E1" w:rsidRDefault="009145E1" w:rsidP="009145E1">
      <w:pPr>
        <w:spacing w:before="120" w:after="120" w:line="259" w:lineRule="auto"/>
        <w:rPr>
          <w:rFonts w:eastAsiaTheme="minorEastAsia"/>
          <w:szCs w:val="22"/>
        </w:rPr>
      </w:pPr>
      <w:r w:rsidRPr="009145E1">
        <w:rPr>
          <w:rFonts w:eastAsiaTheme="minorEastAsia"/>
          <w:szCs w:val="22"/>
        </w:rPr>
        <w:t>Dear (Salutation) (LastName):</w:t>
      </w:r>
    </w:p>
    <w:p w14:paraId="61A9757E" w14:textId="77777777" w:rsidR="009145E1" w:rsidRPr="009145E1" w:rsidRDefault="009145E1" w:rsidP="009145E1">
      <w:pPr>
        <w:widowControl w:val="0"/>
        <w:overflowPunct w:val="0"/>
        <w:autoSpaceDE w:val="0"/>
        <w:autoSpaceDN w:val="0"/>
        <w:adjustRightInd w:val="0"/>
        <w:spacing w:before="120" w:after="120" w:line="259" w:lineRule="auto"/>
        <w:textAlignment w:val="baseline"/>
        <w:rPr>
          <w:rFonts w:eastAsiaTheme="minorEastAsia"/>
          <w:szCs w:val="22"/>
        </w:rPr>
      </w:pPr>
      <w:r w:rsidRPr="009145E1">
        <w:rPr>
          <w:rFonts w:eastAsiaTheme="minorEastAsia"/>
          <w:szCs w:val="22"/>
        </w:rPr>
        <w:t>[A student/Students] from (Institution) [has/have] been participating in one of two longitudinal studies that are being conducted by the National Center for Education Statistics with data collection being carried out by RTI International, a nonprofit research organization. The studies are</w:t>
      </w:r>
    </w:p>
    <w:p w14:paraId="3D0D4BE6" w14:textId="77777777" w:rsidR="009145E1" w:rsidRPr="009145E1" w:rsidRDefault="009145E1" w:rsidP="009145E1">
      <w:pPr>
        <w:numPr>
          <w:ilvl w:val="0"/>
          <w:numId w:val="44"/>
        </w:numPr>
        <w:spacing w:after="160" w:line="259" w:lineRule="auto"/>
        <w:rPr>
          <w:rFonts w:eastAsiaTheme="minorEastAsia"/>
          <w:szCs w:val="22"/>
        </w:rPr>
      </w:pPr>
      <w:r w:rsidRPr="009145E1">
        <w:rPr>
          <w:rFonts w:eastAsiaTheme="minorEastAsia"/>
          <w:szCs w:val="22"/>
        </w:rPr>
        <w:t>the High School Longitudinal Study of 2009 (HSLS:09); and</w:t>
      </w:r>
    </w:p>
    <w:p w14:paraId="42258A53" w14:textId="77777777" w:rsidR="009145E1" w:rsidRPr="009145E1" w:rsidRDefault="009145E1" w:rsidP="009145E1">
      <w:pPr>
        <w:numPr>
          <w:ilvl w:val="0"/>
          <w:numId w:val="44"/>
        </w:numPr>
        <w:spacing w:after="160" w:line="259" w:lineRule="auto"/>
        <w:rPr>
          <w:rFonts w:eastAsiaTheme="minorEastAsia"/>
          <w:szCs w:val="22"/>
        </w:rPr>
      </w:pPr>
      <w:r w:rsidRPr="009145E1">
        <w:rPr>
          <w:rFonts w:eastAsiaTheme="minorEastAsia"/>
          <w:szCs w:val="22"/>
        </w:rPr>
        <w:t>the 2012 Beginning Postsecondary Students Longitudinal Study (BPS:12).</w:t>
      </w:r>
    </w:p>
    <w:p w14:paraId="35386ED7" w14:textId="77777777" w:rsidR="009145E1" w:rsidRPr="009145E1" w:rsidRDefault="009145E1" w:rsidP="009145E1">
      <w:pPr>
        <w:spacing w:before="120" w:after="160" w:line="259" w:lineRule="auto"/>
        <w:rPr>
          <w:rFonts w:eastAsiaTheme="minorEastAsia"/>
          <w:szCs w:val="22"/>
        </w:rPr>
      </w:pPr>
      <w:r w:rsidRPr="009145E1">
        <w:rPr>
          <w:rFonts w:eastAsiaTheme="minorEastAsia"/>
          <w:szCs w:val="22"/>
        </w:rPr>
        <w:t>HSLS:09 collects information on individuals who were sampled from their high schools as 9</w:t>
      </w:r>
      <w:r w:rsidRPr="009145E1">
        <w:rPr>
          <w:rFonts w:eastAsiaTheme="minorEastAsia"/>
          <w:szCs w:val="22"/>
          <w:vertAlign w:val="superscript"/>
        </w:rPr>
        <w:t>th</w:t>
      </w:r>
      <w:r w:rsidRPr="009145E1">
        <w:rPr>
          <w:rFonts w:eastAsiaTheme="minorEastAsia"/>
          <w:szCs w:val="22"/>
        </w:rPr>
        <w:t xml:space="preserve"> graders in the 2009-2010 academic year and focuses on understanding how high school experiences affect young adults’ learning and their education and career choices. BPS:12 collects information, such as students’ postsecondary experiences, work while enrolled, persistence in school, degree completion, and employment following enrollment, from individuals who began their postsecondary education for the first time in the 2011-12 academic year. The next phase in the data collections for HSLS:09 and BPS:12 is to collect transcript and student record data from institutions attended by students in these studies, including (Institution).</w:t>
      </w:r>
    </w:p>
    <w:p w14:paraId="5100FC08" w14:textId="77777777" w:rsidR="009145E1" w:rsidRPr="009145E1" w:rsidRDefault="009145E1" w:rsidP="009145E1">
      <w:pPr>
        <w:widowControl w:val="0"/>
        <w:overflowPunct w:val="0"/>
        <w:autoSpaceDE w:val="0"/>
        <w:autoSpaceDN w:val="0"/>
        <w:adjustRightInd w:val="0"/>
        <w:spacing w:before="120" w:after="120" w:line="259" w:lineRule="auto"/>
        <w:textAlignment w:val="baseline"/>
        <w:rPr>
          <w:rFonts w:eastAsiaTheme="minorEastAsia"/>
          <w:szCs w:val="22"/>
        </w:rPr>
      </w:pPr>
      <w:r w:rsidRPr="009145E1">
        <w:rPr>
          <w:rFonts w:eastAsiaTheme="minorEastAsia"/>
          <w:szCs w:val="22"/>
        </w:rPr>
        <w:t>The enclosed materials describe our data collection process and provide a summary description of the laws and procedures safeguarding the collected data. NCES is authorized to conduct these studies by the Education Sciences Reform Act of 2002 (ESRA 2002, 20 U.S.C. §9543) and the Higher Education Opportunity Act of 2008 (HEOA 2008, 20 U.S.C. §1015). All of the information you provide may be used only for statistical purposes and may not be disclosed, or used, in identifiable form for any other purpose except as required by law (20 U.S.C. §9573 and 6 U.S.C. §151). Additional information, including reports based on data from previous rounds of HSLS:09 and BPS:12, is available on the NCES website at http://nces.ed.gov/surveys/.</w:t>
      </w:r>
    </w:p>
    <w:p w14:paraId="2DD19526" w14:textId="77777777" w:rsidR="009145E1" w:rsidRPr="009145E1" w:rsidRDefault="009145E1" w:rsidP="009145E1">
      <w:pPr>
        <w:widowControl w:val="0"/>
        <w:overflowPunct w:val="0"/>
        <w:autoSpaceDE w:val="0"/>
        <w:autoSpaceDN w:val="0"/>
        <w:adjustRightInd w:val="0"/>
        <w:spacing w:before="120" w:after="120" w:line="259" w:lineRule="auto"/>
        <w:textAlignment w:val="baseline"/>
        <w:rPr>
          <w:rFonts w:eastAsiaTheme="minorEastAsia"/>
          <w:szCs w:val="22"/>
        </w:rPr>
      </w:pPr>
      <w:r w:rsidRPr="009145E1">
        <w:rPr>
          <w:rFonts w:eastAsiaTheme="minorEastAsia"/>
          <w:szCs w:val="22"/>
        </w:rPr>
        <w:t xml:space="preserve">We ask that you log in to the secure NCES Postsecondary Data Portal website and designate a primary coordinator (PC) for the 2017 institution data collections. The login information is included at the bottom of this letter. (Please note that the password is temporary and you will need to create a new one the first time you log in.) </w:t>
      </w:r>
      <w:r w:rsidRPr="009145E1">
        <w:rPr>
          <w:rFonts w:eastAsiaTheme="minorEastAsia"/>
          <w:color w:val="000000" w:themeColor="text1"/>
          <w:szCs w:val="22"/>
        </w:rPr>
        <w:t>Please also pass along the two request packets you received with this letter to the PC. RTI staff will be in touch with him/her to answer questions and will send another copy of the request packets, if needed.</w:t>
      </w:r>
    </w:p>
    <w:p w14:paraId="5C53AF44" w14:textId="77777777" w:rsidR="009145E1" w:rsidRPr="009145E1" w:rsidRDefault="009145E1" w:rsidP="009145E1">
      <w:pPr>
        <w:widowControl w:val="0"/>
        <w:overflowPunct w:val="0"/>
        <w:autoSpaceDE w:val="0"/>
        <w:autoSpaceDN w:val="0"/>
        <w:adjustRightInd w:val="0"/>
        <w:spacing w:before="120" w:after="120" w:line="259" w:lineRule="auto"/>
        <w:textAlignment w:val="baseline"/>
        <w:rPr>
          <w:rFonts w:eastAsiaTheme="minorEastAsia"/>
          <w:szCs w:val="22"/>
        </w:rPr>
      </w:pPr>
      <w:r w:rsidRPr="009145E1">
        <w:rPr>
          <w:rFonts w:eastAsiaTheme="minorEastAsia"/>
          <w:szCs w:val="22"/>
        </w:rPr>
        <w:t>If you have any questions about the studies or the data collection process, please contact the Help Desk at 1-855-500-1441 or via e-mail at PortalHelp@rti.org. You may also direct questions to Sean Simone, Ph.D. at NCES at 1-202-245-7631 or at Sean.Simone@ed.gov.</w:t>
      </w:r>
    </w:p>
    <w:p w14:paraId="1177A317" w14:textId="77777777" w:rsidR="009145E1" w:rsidRPr="009145E1" w:rsidRDefault="009145E1" w:rsidP="009145E1">
      <w:pPr>
        <w:spacing w:after="160" w:line="259" w:lineRule="auto"/>
        <w:ind w:right="720"/>
        <w:rPr>
          <w:rFonts w:eastAsiaTheme="minorEastAsia"/>
          <w:szCs w:val="22"/>
        </w:rPr>
      </w:pPr>
      <w:r w:rsidRPr="009145E1">
        <w:rPr>
          <w:rFonts w:eastAsiaTheme="minorEastAsia"/>
          <w:szCs w:val="22"/>
        </w:rPr>
        <w:t>We look forward to your participation in this important study. Thank you for your cooperation.</w:t>
      </w:r>
    </w:p>
    <w:p w14:paraId="35B86599" w14:textId="77777777" w:rsidR="009145E1" w:rsidRPr="009145E1" w:rsidRDefault="009145E1" w:rsidP="009145E1">
      <w:pPr>
        <w:spacing w:after="160" w:line="259" w:lineRule="auto"/>
        <w:ind w:right="720"/>
        <w:rPr>
          <w:rFonts w:eastAsiaTheme="minorEastAsia"/>
          <w:szCs w:val="22"/>
        </w:rPr>
      </w:pPr>
      <w:r w:rsidRPr="009145E1">
        <w:rPr>
          <w:rFonts w:eastAsiaTheme="minorEastAsia"/>
          <w:szCs w:val="22"/>
        </w:rPr>
        <w:t>Sincerely,</w:t>
      </w:r>
    </w:p>
    <w:p w14:paraId="7E1E79EB" w14:textId="77777777" w:rsidR="009145E1" w:rsidRPr="009145E1" w:rsidRDefault="009145E1" w:rsidP="009145E1">
      <w:pPr>
        <w:rPr>
          <w:rFonts w:eastAsiaTheme="minorEastAsia"/>
          <w:i/>
          <w:szCs w:val="22"/>
        </w:rPr>
      </w:pPr>
    </w:p>
    <w:p w14:paraId="72381651" w14:textId="77777777" w:rsidR="009145E1" w:rsidRPr="009145E1" w:rsidRDefault="009145E1" w:rsidP="009145E1">
      <w:pPr>
        <w:rPr>
          <w:rFonts w:eastAsiaTheme="minorEastAsia"/>
          <w:szCs w:val="22"/>
        </w:rPr>
      </w:pPr>
      <w:r w:rsidRPr="009145E1">
        <w:rPr>
          <w:rFonts w:eastAsiaTheme="minorEastAsia"/>
          <w:szCs w:val="22"/>
        </w:rPr>
        <w:t>Christopher Chapman</w:t>
      </w:r>
    </w:p>
    <w:p w14:paraId="6CBD1BA2" w14:textId="77777777" w:rsidR="009145E1" w:rsidRPr="009145E1" w:rsidRDefault="009145E1" w:rsidP="009145E1">
      <w:pPr>
        <w:rPr>
          <w:rFonts w:eastAsiaTheme="minorEastAsia"/>
          <w:szCs w:val="22"/>
        </w:rPr>
      </w:pPr>
      <w:r w:rsidRPr="009145E1">
        <w:rPr>
          <w:rFonts w:eastAsiaTheme="minorEastAsia"/>
          <w:szCs w:val="22"/>
        </w:rPr>
        <w:t>Associate Commissioner</w:t>
      </w:r>
    </w:p>
    <w:p w14:paraId="2DD9F995" w14:textId="77777777" w:rsidR="009145E1" w:rsidRPr="009145E1" w:rsidRDefault="009145E1" w:rsidP="009145E1">
      <w:pPr>
        <w:rPr>
          <w:rFonts w:eastAsiaTheme="minorEastAsia"/>
          <w:szCs w:val="22"/>
        </w:rPr>
      </w:pPr>
      <w:r w:rsidRPr="009145E1">
        <w:rPr>
          <w:rFonts w:eastAsiaTheme="minorEastAsia"/>
          <w:szCs w:val="22"/>
        </w:rPr>
        <w:t>National Center for Education Statistics</w:t>
      </w:r>
    </w:p>
    <w:p w14:paraId="1E4899FB" w14:textId="77777777" w:rsidR="009145E1" w:rsidRPr="009145E1" w:rsidRDefault="009145E1" w:rsidP="009145E1">
      <w:pPr>
        <w:spacing w:after="160" w:line="259" w:lineRule="auto"/>
        <w:ind w:right="720"/>
        <w:rPr>
          <w:rFonts w:eastAsiaTheme="minorEastAsia"/>
          <w:szCs w:val="22"/>
        </w:rPr>
      </w:pPr>
    </w:p>
    <w:p w14:paraId="6247E548" w14:textId="77777777" w:rsidR="009145E1" w:rsidRPr="009145E1" w:rsidRDefault="009145E1" w:rsidP="009145E1">
      <w:pPr>
        <w:spacing w:after="160" w:line="259" w:lineRule="auto"/>
        <w:ind w:right="720"/>
        <w:rPr>
          <w:rFonts w:eastAsiaTheme="minorEastAsia"/>
          <w:szCs w:val="22"/>
        </w:rPr>
      </w:pPr>
      <w:r w:rsidRPr="009145E1">
        <w:rPr>
          <w:rFonts w:eastAsiaTheme="minorEastAsia"/>
          <w:szCs w:val="22"/>
        </w:rPr>
        <w:t>Enclosures</w:t>
      </w:r>
    </w:p>
    <w:p w14:paraId="7B33F6B6" w14:textId="77777777" w:rsidR="009145E1" w:rsidRPr="009145E1" w:rsidRDefault="009145E1" w:rsidP="009145E1">
      <w:pPr>
        <w:spacing w:after="160" w:line="259" w:lineRule="auto"/>
        <w:ind w:right="720"/>
        <w:jc w:val="center"/>
        <w:rPr>
          <w:rFonts w:asciiTheme="minorHAnsi" w:eastAsiaTheme="minorEastAsia" w:hAnsiTheme="minorHAnsi" w:cstheme="minorBidi"/>
          <w:szCs w:val="22"/>
        </w:rPr>
      </w:pPr>
      <w:r w:rsidRPr="009145E1">
        <w:rPr>
          <w:rFonts w:asciiTheme="minorHAnsi" w:eastAsiaTheme="minorEastAsia" w:hAnsiTheme="minorHAnsi" w:cstheme="minorBidi"/>
          <w:noProof/>
          <w:szCs w:val="22"/>
        </w:rPr>
        <mc:AlternateContent>
          <mc:Choice Requires="wps">
            <w:drawing>
              <wp:inline distT="0" distB="0" distL="0" distR="0" wp14:anchorId="6CB9B0A6" wp14:editId="4916A3C5">
                <wp:extent cx="3115945" cy="1214755"/>
                <wp:effectExtent l="9525" t="9525" r="8255" b="1397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1068705"/>
                        </a:xfrm>
                        <a:prstGeom prst="rect">
                          <a:avLst/>
                        </a:prstGeom>
                        <a:solidFill>
                          <a:srgbClr val="FFFFFF"/>
                        </a:solidFill>
                        <a:ln w="9525">
                          <a:solidFill>
                            <a:srgbClr val="000000"/>
                          </a:solidFill>
                          <a:miter lim="800000"/>
                          <a:headEnd/>
                          <a:tailEnd/>
                        </a:ln>
                      </wps:spPr>
                      <wps:txbx>
                        <w:txbxContent>
                          <w:p w14:paraId="17B3028E" w14:textId="77777777" w:rsidR="00A56585" w:rsidRPr="007F46CE" w:rsidRDefault="00A56585" w:rsidP="009145E1">
                            <w:pPr>
                              <w:jc w:val="center"/>
                              <w:rPr>
                                <w:sz w:val="20"/>
                              </w:rPr>
                            </w:pPr>
                            <w:r w:rsidRPr="007F46CE">
                              <w:rPr>
                                <w:sz w:val="20"/>
                              </w:rPr>
                              <w:t>For more information on the data collection, please visit:</w:t>
                            </w:r>
                          </w:p>
                          <w:p w14:paraId="4975B1EA" w14:textId="77777777" w:rsidR="00A56585" w:rsidRPr="007F46CE" w:rsidRDefault="00A56585" w:rsidP="009145E1">
                            <w:pPr>
                              <w:rPr>
                                <w:color w:val="0000FF"/>
                                <w:sz w:val="20"/>
                                <w:u w:val="single"/>
                              </w:rPr>
                            </w:pPr>
                          </w:p>
                          <w:p w14:paraId="43373DEB" w14:textId="77777777" w:rsidR="00A56585" w:rsidRPr="007F46CE" w:rsidRDefault="001062FF" w:rsidP="009145E1">
                            <w:pPr>
                              <w:jc w:val="center"/>
                              <w:rPr>
                                <w:color w:val="0000FF"/>
                                <w:sz w:val="20"/>
                                <w:u w:val="single"/>
                              </w:rPr>
                            </w:pPr>
                            <w:hyperlink r:id="rId24" w:history="1">
                              <w:r w:rsidR="00A56585" w:rsidRPr="007F46CE">
                                <w:rPr>
                                  <w:color w:val="0000FF"/>
                                  <w:sz w:val="20"/>
                                  <w:u w:val="single"/>
                                </w:rPr>
                                <w:t>https://surveys.nces.ed.gov/</w:t>
                              </w:r>
                            </w:hyperlink>
                            <w:r w:rsidR="00A56585" w:rsidRPr="007F46CE">
                              <w:rPr>
                                <w:color w:val="0000FF"/>
                                <w:sz w:val="20"/>
                                <w:u w:val="single"/>
                              </w:rPr>
                              <w:t>portal</w:t>
                            </w:r>
                          </w:p>
                          <w:p w14:paraId="394F2707" w14:textId="77777777" w:rsidR="00A56585" w:rsidRPr="007F46CE" w:rsidRDefault="00A56585" w:rsidP="009145E1">
                            <w:pPr>
                              <w:jc w:val="center"/>
                              <w:rPr>
                                <w:color w:val="0000FF"/>
                                <w:sz w:val="20"/>
                                <w:u w:val="single"/>
                              </w:rPr>
                            </w:pPr>
                          </w:p>
                          <w:p w14:paraId="2C991C66" w14:textId="77777777" w:rsidR="00A56585" w:rsidRPr="007F46CE" w:rsidRDefault="00A56585" w:rsidP="009145E1">
                            <w:pPr>
                              <w:suppressAutoHyphens/>
                              <w:autoSpaceDE w:val="0"/>
                              <w:autoSpaceDN w:val="0"/>
                              <w:adjustRightInd w:val="0"/>
                              <w:jc w:val="center"/>
                              <w:rPr>
                                <w:sz w:val="20"/>
                              </w:rPr>
                            </w:pPr>
                            <w:r w:rsidRPr="007F46CE">
                              <w:rPr>
                                <w:sz w:val="20"/>
                              </w:rPr>
                              <w:t>IR Director user name: (UserName)</w:t>
                            </w:r>
                          </w:p>
                          <w:p w14:paraId="08E33B44" w14:textId="77777777" w:rsidR="00A56585" w:rsidRDefault="00A56585" w:rsidP="009145E1">
                            <w:pPr>
                              <w:jc w:val="center"/>
                              <w:rPr>
                                <w:rStyle w:val="Hyperlink"/>
                              </w:rPr>
                            </w:pPr>
                            <w:r w:rsidRPr="007F46CE">
                              <w:rPr>
                                <w:sz w:val="20"/>
                              </w:rPr>
                              <w:t>Your temporary password: (Password)</w:t>
                            </w:r>
                          </w:p>
                        </w:txbxContent>
                      </wps:txbx>
                      <wps:bodyPr rot="0" vert="horz" wrap="square" lIns="91440" tIns="91440" rIns="91440" bIns="91440" anchor="t" anchorCtr="0" upright="1">
                        <a:spAutoFit/>
                      </wps:bodyPr>
                    </wps:wsp>
                  </a:graphicData>
                </a:graphic>
              </wp:inline>
            </w:drawing>
          </mc:Choice>
          <mc:Fallback>
            <w:pict>
              <v:shape id="Text Box 11" o:spid="_x0000_s1028" type="#_x0000_t202" style="width:245.35pt;height:9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">
                <v:textbox style="mso-fit-shape-to-text:t" inset=",7.2pt,,7.2pt">
                  <w:txbxContent>
                    <w:p w14:paraId="17B3028E" w14:textId="77777777" w:rsidR="00A56585" w:rsidRPr="007F46CE" w:rsidRDefault="00A56585" w:rsidP="009145E1">
                      <w:pPr>
                        <w:jc w:val="center"/>
                        <w:rPr>
                          <w:sz w:val="20"/>
                        </w:rPr>
                      </w:pPr>
                      <w:r w:rsidRPr="007F46CE">
                        <w:rPr>
                          <w:sz w:val="20"/>
                        </w:rPr>
                        <w:t>For more information on the data collection, please visit:</w:t>
                      </w:r>
                    </w:p>
                    <w:p w14:paraId="4975B1EA" w14:textId="77777777" w:rsidR="00A56585" w:rsidRPr="007F46CE" w:rsidRDefault="00A56585" w:rsidP="009145E1">
                      <w:pPr>
                        <w:rPr>
                          <w:color w:val="0000FF"/>
                          <w:sz w:val="20"/>
                          <w:u w:val="single"/>
                        </w:rPr>
                      </w:pPr>
                    </w:p>
                    <w:p w14:paraId="43373DEB" w14:textId="77777777" w:rsidR="00A56585" w:rsidRPr="007F46CE" w:rsidRDefault="001062FF" w:rsidP="009145E1">
                      <w:pPr>
                        <w:jc w:val="center"/>
                        <w:rPr>
                          <w:color w:val="0000FF"/>
                          <w:sz w:val="20"/>
                          <w:u w:val="single"/>
                        </w:rPr>
                      </w:pPr>
                      <w:hyperlink r:id="rId25" w:history="1">
                        <w:r w:rsidR="00A56585" w:rsidRPr="007F46CE">
                          <w:rPr>
                            <w:color w:val="0000FF"/>
                            <w:sz w:val="20"/>
                            <w:u w:val="single"/>
                          </w:rPr>
                          <w:t>https://surveys.nces.ed.gov/</w:t>
                        </w:r>
                      </w:hyperlink>
                      <w:r w:rsidR="00A56585" w:rsidRPr="007F46CE">
                        <w:rPr>
                          <w:color w:val="0000FF"/>
                          <w:sz w:val="20"/>
                          <w:u w:val="single"/>
                        </w:rPr>
                        <w:t>portal</w:t>
                      </w:r>
                    </w:p>
                    <w:p w14:paraId="394F2707" w14:textId="77777777" w:rsidR="00A56585" w:rsidRPr="007F46CE" w:rsidRDefault="00A56585" w:rsidP="009145E1">
                      <w:pPr>
                        <w:jc w:val="center"/>
                        <w:rPr>
                          <w:color w:val="0000FF"/>
                          <w:sz w:val="20"/>
                          <w:u w:val="single"/>
                        </w:rPr>
                      </w:pPr>
                    </w:p>
                    <w:p w14:paraId="2C991C66" w14:textId="77777777" w:rsidR="00A56585" w:rsidRPr="007F46CE" w:rsidRDefault="00A56585" w:rsidP="009145E1">
                      <w:pPr>
                        <w:suppressAutoHyphens/>
                        <w:autoSpaceDE w:val="0"/>
                        <w:autoSpaceDN w:val="0"/>
                        <w:adjustRightInd w:val="0"/>
                        <w:jc w:val="center"/>
                        <w:rPr>
                          <w:sz w:val="20"/>
                        </w:rPr>
                      </w:pPr>
                      <w:r w:rsidRPr="007F46CE">
                        <w:rPr>
                          <w:sz w:val="20"/>
                        </w:rPr>
                        <w:t>IR Director user name: (UserName)</w:t>
                      </w:r>
                    </w:p>
                    <w:p w14:paraId="08E33B44" w14:textId="77777777" w:rsidR="00A56585" w:rsidRDefault="00A56585" w:rsidP="009145E1">
                      <w:pPr>
                        <w:jc w:val="center"/>
                        <w:rPr>
                          <w:rStyle w:val="Hyperlink"/>
                        </w:rPr>
                      </w:pPr>
                      <w:r w:rsidRPr="007F46CE">
                        <w:rPr>
                          <w:sz w:val="20"/>
                        </w:rPr>
                        <w:t>Your temporary password: (Password)</w:t>
                      </w:r>
                    </w:p>
                  </w:txbxContent>
                </v:textbox>
                <w10:anchorlock/>
              </v:shape>
            </w:pict>
          </mc:Fallback>
        </mc:AlternateContent>
      </w:r>
    </w:p>
    <w:p w14:paraId="138C921D" w14:textId="77777777" w:rsidR="009145E1" w:rsidRPr="009145E1" w:rsidRDefault="009145E1" w:rsidP="009145E1">
      <w:pPr>
        <w:pBdr>
          <w:top w:val="single" w:sz="12" w:space="1" w:color="auto"/>
          <w:bottom w:val="single" w:sz="12" w:space="1" w:color="auto"/>
        </w:pBdr>
        <w:rPr>
          <w:sz w:val="18"/>
          <w:szCs w:val="18"/>
        </w:rPr>
      </w:pPr>
      <w:r w:rsidRPr="009145E1">
        <w:rPr>
          <w:sz w:val="18"/>
          <w:szCs w:val="18"/>
        </w:rPr>
        <w:t>NCES is authorized to conduct the High School Longitudinal Study of 2009 (HSLS:09) and the 2012 Beginning Postsecondary Students Longitudinal Study (BPS:12)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12CE2EE4" w14:textId="77777777" w:rsidR="009145E1" w:rsidRPr="009145E1" w:rsidRDefault="009145E1" w:rsidP="009145E1">
      <w:pPr>
        <w:pBdr>
          <w:top w:val="single" w:sz="12" w:space="1" w:color="auto"/>
          <w:bottom w:val="single" w:sz="12" w:space="1" w:color="auto"/>
        </w:pBdr>
        <w:rPr>
          <w:sz w:val="18"/>
          <w:szCs w:val="18"/>
        </w:rPr>
      </w:pPr>
    </w:p>
    <w:p w14:paraId="0AE997D4" w14:textId="77777777" w:rsidR="009145E1" w:rsidRPr="009145E1" w:rsidRDefault="009145E1" w:rsidP="009145E1">
      <w:pPr>
        <w:pBdr>
          <w:top w:val="single" w:sz="12" w:space="1" w:color="auto"/>
          <w:bottom w:val="single" w:sz="12" w:space="1" w:color="auto"/>
        </w:pBdr>
        <w:spacing w:after="160" w:line="259" w:lineRule="auto"/>
        <w:rPr>
          <w:rFonts w:eastAsiaTheme="minorEastAsia"/>
          <w:b/>
          <w:sz w:val="28"/>
          <w:szCs w:val="22"/>
        </w:rPr>
      </w:pPr>
      <w:r w:rsidRPr="009145E1">
        <w:rPr>
          <w:sz w:val="18"/>
          <w:szCs w:val="18"/>
        </w:rPr>
        <w:t>According to the Paperwork Reduction Act of 1995, no persons are required to respond to a collection of information unless it displays a valid OMB control number. The valid OMB control numbers for these voluntary information collections are 1850-0852 (HSLS:09) and 1850-0631 (BPS:12). The time required to complete the information collections is estimated to average approximately 3.3 hours per response (HSLS:09) and 11.6 hours per response (BPS:12), including the time to review instructions, search existing data sources, gather the data needed, and complete and review the information collection. If you have any comments concerning the accuracy of the time estimate, suggestions for improving the collections, or any comments or concerns regarding the status of your individual submission, please write directly to: Postsecondary Data Portal Studies, National Center for Education Statistics, PCP, 550 12th St., SW, 4th floor, Washington, DC 20202.</w:t>
      </w:r>
    </w:p>
    <w:p w14:paraId="3E725FEE" w14:textId="77777777" w:rsidR="009145E1" w:rsidRPr="009145E1" w:rsidRDefault="009145E1" w:rsidP="009145E1">
      <w:pPr>
        <w:spacing w:after="160" w:line="259" w:lineRule="auto"/>
        <w:jc w:val="center"/>
        <w:rPr>
          <w:rFonts w:asciiTheme="minorHAnsi" w:eastAsiaTheme="minorEastAsia" w:hAnsiTheme="minorHAnsi" w:cstheme="minorBidi"/>
          <w:szCs w:val="22"/>
        </w:rPr>
      </w:pPr>
    </w:p>
    <w:p w14:paraId="44D704FA" w14:textId="77777777" w:rsidR="009145E1" w:rsidRPr="009145E1" w:rsidRDefault="009145E1" w:rsidP="009145E1">
      <w:pPr>
        <w:spacing w:after="160" w:line="259" w:lineRule="auto"/>
        <w:rPr>
          <w:rFonts w:asciiTheme="minorHAnsi" w:eastAsiaTheme="minorEastAsia" w:hAnsiTheme="minorHAnsi" w:cstheme="minorBidi"/>
          <w:szCs w:val="22"/>
        </w:rPr>
      </w:pPr>
      <w:r w:rsidRPr="009145E1">
        <w:rPr>
          <w:rFonts w:asciiTheme="minorHAnsi" w:eastAsiaTheme="minorEastAsia" w:hAnsiTheme="minorHAnsi" w:cstheme="minorBidi"/>
          <w:szCs w:val="22"/>
        </w:rPr>
        <w:br w:type="page"/>
      </w:r>
    </w:p>
    <w:p w14:paraId="07E6CAA8" w14:textId="77777777" w:rsidR="009145E1" w:rsidRPr="009145E1" w:rsidRDefault="009145E1" w:rsidP="009145E1">
      <w:pPr>
        <w:spacing w:after="160" w:line="259" w:lineRule="auto"/>
        <w:rPr>
          <w:rFonts w:asciiTheme="minorHAnsi" w:eastAsiaTheme="minorEastAsia" w:hAnsiTheme="minorHAnsi" w:cstheme="minorBidi"/>
          <w:szCs w:val="22"/>
        </w:rPr>
      </w:pPr>
      <w:r w:rsidRPr="009145E1">
        <w:rPr>
          <w:rFonts w:asciiTheme="minorHAnsi" w:eastAsiaTheme="minorEastAsia" w:hAnsiTheme="minorHAnsi" w:cstheme="minorBidi"/>
          <w:noProof/>
          <w:szCs w:val="22"/>
        </w:rPr>
        <mc:AlternateContent>
          <mc:Choice Requires="wps">
            <w:drawing>
              <wp:anchor distT="45720" distB="45720" distL="114300" distR="114300" simplePos="0" relativeHeight="251648000" behindDoc="0" locked="0" layoutInCell="1" allowOverlap="1" wp14:anchorId="589F226C" wp14:editId="04959AC1">
                <wp:simplePos x="0" y="0"/>
                <wp:positionH relativeFrom="margin">
                  <wp:align>left</wp:align>
                </wp:positionH>
                <wp:positionV relativeFrom="paragraph">
                  <wp:posOffset>260546</wp:posOffset>
                </wp:positionV>
                <wp:extent cx="6343650" cy="1404620"/>
                <wp:effectExtent l="0" t="0" r="19050" b="15875"/>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404620"/>
                        </a:xfrm>
                        <a:prstGeom prst="rect">
                          <a:avLst/>
                        </a:prstGeom>
                        <a:solidFill>
                          <a:srgbClr val="FFFFFF"/>
                        </a:solidFill>
                        <a:ln w="9525">
                          <a:solidFill>
                            <a:srgbClr val="000000"/>
                          </a:solidFill>
                          <a:miter lim="800000"/>
                          <a:headEnd/>
                          <a:tailEnd/>
                        </a:ln>
                      </wps:spPr>
                      <wps:txbx>
                        <w:txbxContent>
                          <w:p w14:paraId="1B573053" w14:textId="77777777" w:rsidR="00A56585" w:rsidRDefault="00A56585" w:rsidP="009145E1">
                            <w:pPr>
                              <w:pStyle w:val="Heading1"/>
                              <w:spacing w:before="0" w:after="0"/>
                            </w:pPr>
                            <w:bookmarkStart w:id="53" w:name="_Toc457221186"/>
                            <w:bookmarkStart w:id="54" w:name="_Toc491081363"/>
                            <w:bookmarkStart w:id="55" w:name="_Toc491094065"/>
                            <w:bookmarkStart w:id="56" w:name="_Toc491094079"/>
                            <w:bookmarkStart w:id="57" w:name="_Toc491198646"/>
                            <w:bookmarkStart w:id="58" w:name="_Toc498566292"/>
                            <w:bookmarkStart w:id="59" w:name="_Toc498595510"/>
                            <w:r>
                              <w:t xml:space="preserve">Transcript </w:t>
                            </w:r>
                            <w:bookmarkEnd w:id="53"/>
                            <w:r>
                              <w:t>Contacting Materials – Joint Study Collection</w:t>
                            </w:r>
                            <w:bookmarkEnd w:id="54"/>
                            <w:bookmarkEnd w:id="55"/>
                            <w:bookmarkEnd w:id="56"/>
                            <w:bookmarkEnd w:id="57"/>
                            <w:bookmarkEnd w:id="58"/>
                            <w:bookmarkEnd w:id="59"/>
                          </w:p>
                          <w:p w14:paraId="7AE598F2" w14:textId="77777777" w:rsidR="00A56585" w:rsidRDefault="00A56585" w:rsidP="009145E1">
                            <w:pPr>
                              <w:ind w:left="720"/>
                            </w:pPr>
                          </w:p>
                          <w:p w14:paraId="55296FFA" w14:textId="77777777" w:rsidR="00A56585" w:rsidRPr="00AE304F" w:rsidRDefault="00A56585" w:rsidP="009145E1">
                            <w:pPr>
                              <w:pStyle w:val="ListParagraph"/>
                              <w:numPr>
                                <w:ilvl w:val="1"/>
                                <w:numId w:val="60"/>
                              </w:numPr>
                              <w:spacing w:after="160" w:line="259" w:lineRule="auto"/>
                              <w:rPr>
                                <w:rFonts w:cs="Arial"/>
                              </w:rPr>
                            </w:pPr>
                            <w:r w:rsidRPr="00AE304F">
                              <w:rPr>
                                <w:rFonts w:cs="Arial"/>
                              </w:rPr>
                              <w:t>Letter to registrar or designee from RTI</w:t>
                            </w:r>
                          </w:p>
                          <w:p w14:paraId="31B9B199" w14:textId="77777777" w:rsidR="00A56585" w:rsidRPr="00AE304F" w:rsidRDefault="00A56585" w:rsidP="009145E1">
                            <w:pPr>
                              <w:pStyle w:val="ListParagraph"/>
                              <w:numPr>
                                <w:ilvl w:val="1"/>
                                <w:numId w:val="60"/>
                              </w:numPr>
                              <w:spacing w:after="160" w:line="259" w:lineRule="auto"/>
                              <w:rPr>
                                <w:rFonts w:cs="Arial"/>
                              </w:rPr>
                            </w:pPr>
                            <w:r w:rsidRPr="00AE304F">
                              <w:rPr>
                                <w:rFonts w:cs="Arial"/>
                              </w:rPr>
                              <w:t>Letter to registrar or designee from NCES commissioner</w:t>
                            </w:r>
                          </w:p>
                          <w:p w14:paraId="3BDF0403" w14:textId="77777777" w:rsidR="00A56585" w:rsidRDefault="00A56585" w:rsidP="009145E1">
                            <w:pPr>
                              <w:pStyle w:val="ListParagraph"/>
                              <w:numPr>
                                <w:ilvl w:val="1"/>
                                <w:numId w:val="60"/>
                              </w:numPr>
                              <w:spacing w:after="160" w:line="259" w:lineRule="auto"/>
                              <w:rPr>
                                <w:rFonts w:cs="Arial"/>
                              </w:rPr>
                            </w:pPr>
                            <w:r w:rsidRPr="00AE304F">
                              <w:rPr>
                                <w:rFonts w:cs="Arial"/>
                              </w:rPr>
                              <w:t>Letter from endorsing organization(s)</w:t>
                            </w:r>
                          </w:p>
                          <w:p w14:paraId="75A9C13A" w14:textId="77777777" w:rsidR="00A56585" w:rsidRDefault="00A56585" w:rsidP="009145E1">
                            <w:pPr>
                              <w:pStyle w:val="ListParagraph"/>
                              <w:numPr>
                                <w:ilvl w:val="1"/>
                                <w:numId w:val="60"/>
                              </w:numPr>
                              <w:spacing w:after="160" w:line="259" w:lineRule="auto"/>
                              <w:rPr>
                                <w:rFonts w:cs="Arial"/>
                              </w:rPr>
                            </w:pPr>
                            <w:r>
                              <w:rPr>
                                <w:rFonts w:cs="Arial"/>
                              </w:rPr>
                              <w:t>Additional students l</w:t>
                            </w:r>
                            <w:r w:rsidRPr="00CA495F">
                              <w:rPr>
                                <w:rFonts w:cs="Arial"/>
                              </w:rPr>
                              <w:t>etter</w:t>
                            </w:r>
                          </w:p>
                          <w:p w14:paraId="0C66BB9E" w14:textId="4056A896" w:rsidR="00A56585" w:rsidRDefault="00A56585" w:rsidP="009145E1">
                            <w:pPr>
                              <w:pStyle w:val="ListParagraph"/>
                              <w:numPr>
                                <w:ilvl w:val="1"/>
                                <w:numId w:val="60"/>
                              </w:numPr>
                              <w:spacing w:after="160" w:line="259" w:lineRule="auto"/>
                              <w:rPr>
                                <w:rFonts w:cs="Arial"/>
                              </w:rPr>
                            </w:pPr>
                            <w:r>
                              <w:rPr>
                                <w:rFonts w:cs="Arial"/>
                              </w:rPr>
                              <w:t>Additional student n</w:t>
                            </w:r>
                            <w:r w:rsidRPr="00CA495F">
                              <w:rPr>
                                <w:rFonts w:cs="Arial"/>
                              </w:rPr>
                              <w:t>on-respondent letter</w:t>
                            </w:r>
                          </w:p>
                          <w:p w14:paraId="4A3038F4" w14:textId="77777777" w:rsidR="00A56585" w:rsidRDefault="00A56585" w:rsidP="00E27A6C">
                            <w:pPr>
                              <w:pStyle w:val="ListParagraph"/>
                              <w:numPr>
                                <w:ilvl w:val="1"/>
                                <w:numId w:val="60"/>
                              </w:numPr>
                              <w:spacing w:after="160" w:line="259" w:lineRule="auto"/>
                              <w:rPr>
                                <w:rFonts w:cs="Arial"/>
                              </w:rPr>
                            </w:pPr>
                            <w:r w:rsidRPr="00AE304F">
                              <w:rPr>
                                <w:rFonts w:cs="Arial"/>
                              </w:rPr>
                              <w:t>Letter to</w:t>
                            </w:r>
                            <w:r>
                              <w:rPr>
                                <w:rFonts w:cs="Arial"/>
                              </w:rPr>
                              <w:t xml:space="preserve"> Coordinator – Transcripts Submitted</w:t>
                            </w:r>
                          </w:p>
                          <w:p w14:paraId="3705B4B2" w14:textId="77777777" w:rsidR="00A56585" w:rsidRDefault="00A56585" w:rsidP="00E27A6C">
                            <w:pPr>
                              <w:pStyle w:val="ListParagraph"/>
                              <w:numPr>
                                <w:ilvl w:val="1"/>
                                <w:numId w:val="60"/>
                              </w:numPr>
                              <w:spacing w:after="160" w:line="259" w:lineRule="auto"/>
                              <w:rPr>
                                <w:rFonts w:cs="Arial"/>
                              </w:rPr>
                            </w:pPr>
                            <w:r w:rsidRPr="00AE304F">
                              <w:rPr>
                                <w:rFonts w:cs="Arial"/>
                              </w:rPr>
                              <w:t>Letter to</w:t>
                            </w:r>
                            <w:r>
                              <w:rPr>
                                <w:rFonts w:cs="Arial"/>
                              </w:rPr>
                              <w:t xml:space="preserve"> Coordinator – Transcripts Not Received</w:t>
                            </w:r>
                          </w:p>
                          <w:p w14:paraId="70F1D226" w14:textId="77777777" w:rsidR="00A56585" w:rsidRPr="00CA495F" w:rsidRDefault="00A56585" w:rsidP="00E27A6C">
                            <w:pPr>
                              <w:pStyle w:val="ListParagraph"/>
                              <w:numPr>
                                <w:ilvl w:val="1"/>
                                <w:numId w:val="60"/>
                              </w:numPr>
                              <w:spacing w:after="160" w:line="259" w:lineRule="auto"/>
                              <w:rPr>
                                <w:rFonts w:cs="Arial"/>
                              </w:rPr>
                            </w:pPr>
                            <w:r w:rsidRPr="00AE304F">
                              <w:rPr>
                                <w:rFonts w:cs="Arial"/>
                              </w:rPr>
                              <w:t>Letter to registrar or designee</w:t>
                            </w:r>
                            <w:r>
                              <w:rPr>
                                <w:rFonts w:cs="Arial"/>
                              </w:rPr>
                              <w:t xml:space="preserve"> – No Progress in 2017 Collection</w:t>
                            </w:r>
                          </w:p>
                          <w:p w14:paraId="5C386574" w14:textId="77777777" w:rsidR="00A56585" w:rsidRPr="00AE304F" w:rsidRDefault="00A56585" w:rsidP="009145E1">
                            <w:pPr>
                              <w:pStyle w:val="ListParagraph"/>
                              <w:numPr>
                                <w:ilvl w:val="1"/>
                                <w:numId w:val="60"/>
                              </w:numPr>
                              <w:spacing w:after="160" w:line="259" w:lineRule="auto"/>
                              <w:rPr>
                                <w:rFonts w:cs="Arial"/>
                              </w:rPr>
                            </w:pPr>
                            <w:r w:rsidRPr="00AE304F">
                              <w:rPr>
                                <w:rFonts w:cs="Arial"/>
                              </w:rPr>
                              <w:t>List of endorsing organizations</w:t>
                            </w:r>
                          </w:p>
                          <w:p w14:paraId="7A98F0CC" w14:textId="77777777" w:rsidR="00A56585" w:rsidRPr="00AE304F" w:rsidRDefault="00A56585" w:rsidP="009145E1">
                            <w:pPr>
                              <w:pStyle w:val="ListParagraph"/>
                              <w:numPr>
                                <w:ilvl w:val="1"/>
                                <w:numId w:val="60"/>
                              </w:numPr>
                              <w:spacing w:after="160" w:line="259" w:lineRule="auto"/>
                              <w:rPr>
                                <w:rFonts w:cs="Arial"/>
                              </w:rPr>
                            </w:pPr>
                            <w:r w:rsidRPr="00AE304F">
                              <w:rPr>
                                <w:rFonts w:cs="Arial"/>
                              </w:rPr>
                              <w:t>Instructions for providing transcript data</w:t>
                            </w:r>
                          </w:p>
                          <w:p w14:paraId="585AC442" w14:textId="77777777" w:rsidR="00A56585" w:rsidRPr="00AE304F" w:rsidRDefault="00A56585" w:rsidP="009145E1">
                            <w:pPr>
                              <w:pStyle w:val="ListParagraph"/>
                              <w:numPr>
                                <w:ilvl w:val="1"/>
                                <w:numId w:val="60"/>
                              </w:numPr>
                              <w:spacing w:after="160" w:line="259" w:lineRule="auto"/>
                              <w:rPr>
                                <w:rFonts w:cs="Arial"/>
                              </w:rPr>
                            </w:pPr>
                            <w:r w:rsidRPr="00AE304F">
                              <w:rPr>
                                <w:rFonts w:cs="Arial"/>
                              </w:rPr>
                              <w:t>FERPA fact sheet</w:t>
                            </w:r>
                          </w:p>
                          <w:p w14:paraId="2D280573" w14:textId="77777777" w:rsidR="00A56585" w:rsidRPr="00AE304F" w:rsidRDefault="00A56585" w:rsidP="009145E1">
                            <w:pPr>
                              <w:pStyle w:val="ListParagraph"/>
                              <w:numPr>
                                <w:ilvl w:val="1"/>
                                <w:numId w:val="60"/>
                              </w:numPr>
                              <w:spacing w:after="160" w:line="259" w:lineRule="auto"/>
                              <w:rPr>
                                <w:rFonts w:cs="Arial"/>
                              </w:rPr>
                            </w:pPr>
                            <w:r w:rsidRPr="00AE304F">
                              <w:rPr>
                                <w:rFonts w:cs="Arial"/>
                              </w:rPr>
                              <w:t>Brochure text</w:t>
                            </w:r>
                          </w:p>
                          <w:p w14:paraId="7365CEB6" w14:textId="77777777" w:rsidR="00A56585" w:rsidRDefault="00A56585" w:rsidP="009145E1">
                            <w:pPr>
                              <w:pStyle w:val="ListParagraph"/>
                              <w:numPr>
                                <w:ilvl w:val="1"/>
                                <w:numId w:val="60"/>
                              </w:numPr>
                              <w:spacing w:after="160" w:line="259" w:lineRule="auto"/>
                              <w:rPr>
                                <w:rFonts w:cs="Arial"/>
                              </w:rPr>
                            </w:pPr>
                            <w:r>
                              <w:rPr>
                                <w:rFonts w:cs="Arial"/>
                              </w:rPr>
                              <w:t>Disclosure notice</w:t>
                            </w:r>
                          </w:p>
                          <w:p w14:paraId="23B81654" w14:textId="77777777" w:rsidR="00A56585" w:rsidRPr="00AE304F" w:rsidRDefault="00A56585" w:rsidP="009145E1">
                            <w:pPr>
                              <w:pStyle w:val="ListParagraph"/>
                              <w:numPr>
                                <w:ilvl w:val="1"/>
                                <w:numId w:val="60"/>
                              </w:numPr>
                              <w:spacing w:after="160" w:line="259" w:lineRule="auto"/>
                              <w:rPr>
                                <w:rFonts w:cs="Arial"/>
                              </w:rPr>
                            </w:pPr>
                            <w:r w:rsidRPr="00AE304F">
                              <w:rPr>
                                <w:rFonts w:cs="Arial"/>
                              </w:rPr>
                              <w:t>FAX test page</w:t>
                            </w:r>
                          </w:p>
                          <w:p w14:paraId="683D51E1" w14:textId="77777777" w:rsidR="00A56585" w:rsidRPr="00AE304F" w:rsidRDefault="00A56585" w:rsidP="009145E1">
                            <w:pPr>
                              <w:pStyle w:val="ListParagraph"/>
                              <w:numPr>
                                <w:ilvl w:val="1"/>
                                <w:numId w:val="60"/>
                              </w:numPr>
                              <w:spacing w:after="160" w:line="259" w:lineRule="auto"/>
                              <w:rPr>
                                <w:rFonts w:cs="Arial"/>
                              </w:rPr>
                            </w:pPr>
                            <w:r w:rsidRPr="00AE304F">
                              <w:rPr>
                                <w:rFonts w:cs="Arial"/>
                              </w:rPr>
                              <w:t>FAX transmittal sheet</w:t>
                            </w:r>
                          </w:p>
                          <w:p w14:paraId="137B1BE1" w14:textId="77777777" w:rsidR="00A56585" w:rsidRPr="00CA495F" w:rsidRDefault="00A56585" w:rsidP="009145E1">
                            <w:pPr>
                              <w:pStyle w:val="ListParagraph"/>
                              <w:numPr>
                                <w:ilvl w:val="1"/>
                                <w:numId w:val="58"/>
                              </w:numPr>
                              <w:spacing w:after="160" w:line="259" w:lineRule="auto"/>
                            </w:pPr>
                            <w:r w:rsidRPr="00AE304F">
                              <w:rPr>
                                <w:rFonts w:cs="Arial"/>
                              </w:rPr>
                              <w:t>Catalog transmittal sheet</w:t>
                            </w:r>
                          </w:p>
                          <w:p w14:paraId="74E932DE" w14:textId="77777777" w:rsidR="00A56585" w:rsidRPr="00AE304F" w:rsidRDefault="00A56585" w:rsidP="009145E1">
                            <w:pPr>
                              <w:pStyle w:val="ListParagraph"/>
                              <w:numPr>
                                <w:ilvl w:val="1"/>
                                <w:numId w:val="58"/>
                              </w:numPr>
                              <w:spacing w:after="160" w:line="259" w:lineRule="auto"/>
                              <w:rPr>
                                <w:rFonts w:cs="Arial"/>
                              </w:rPr>
                            </w:pPr>
                            <w:r>
                              <w:rPr>
                                <w:rFonts w:cs="Arial"/>
                              </w:rPr>
                              <w:t>Email reminder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5" o:spid="_x0000_s1029" type="#_x0000_t202" style="position:absolute;margin-left:0;margin-top:20.5pt;width:499.5pt;height:110.6pt;z-index:25164800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">
                <v:textbox style="mso-fit-shape-to-text:t">
                  <w:txbxContent>
                    <w:p w14:paraId="1B573053" w14:textId="77777777" w:rsidR="00A56585" w:rsidRDefault="00A56585" w:rsidP="009145E1">
                      <w:pPr>
                        <w:pStyle w:val="Heading1"/>
                        <w:spacing w:before="0" w:after="0"/>
                      </w:pPr>
                      <w:bookmarkStart w:id="60" w:name="_Toc457221186"/>
                      <w:bookmarkStart w:id="61" w:name="_Toc491081363"/>
                      <w:bookmarkStart w:id="62" w:name="_Toc491094065"/>
                      <w:bookmarkStart w:id="63" w:name="_Toc491094079"/>
                      <w:bookmarkStart w:id="64" w:name="_Toc491198646"/>
                      <w:bookmarkStart w:id="65" w:name="_Toc498566292"/>
                      <w:bookmarkStart w:id="66" w:name="_Toc498595510"/>
                      <w:r>
                        <w:t xml:space="preserve">Transcript </w:t>
                      </w:r>
                      <w:bookmarkEnd w:id="60"/>
                      <w:r>
                        <w:t>Contacting Materials – Joint Study Collection</w:t>
                      </w:r>
                      <w:bookmarkEnd w:id="61"/>
                      <w:bookmarkEnd w:id="62"/>
                      <w:bookmarkEnd w:id="63"/>
                      <w:bookmarkEnd w:id="64"/>
                      <w:bookmarkEnd w:id="65"/>
                      <w:bookmarkEnd w:id="66"/>
                    </w:p>
                    <w:p w14:paraId="7AE598F2" w14:textId="77777777" w:rsidR="00A56585" w:rsidRDefault="00A56585" w:rsidP="009145E1">
                      <w:pPr>
                        <w:ind w:left="720"/>
                      </w:pPr>
                    </w:p>
                    <w:p w14:paraId="55296FFA" w14:textId="77777777" w:rsidR="00A56585" w:rsidRPr="00AE304F" w:rsidRDefault="00A56585" w:rsidP="009145E1">
                      <w:pPr>
                        <w:pStyle w:val="ListParagraph"/>
                        <w:numPr>
                          <w:ilvl w:val="1"/>
                          <w:numId w:val="60"/>
                        </w:numPr>
                        <w:spacing w:after="160" w:line="259" w:lineRule="auto"/>
                        <w:rPr>
                          <w:rFonts w:cs="Arial"/>
                        </w:rPr>
                      </w:pPr>
                      <w:r w:rsidRPr="00AE304F">
                        <w:rPr>
                          <w:rFonts w:cs="Arial"/>
                        </w:rPr>
                        <w:t>Letter to registrar or designee from RTI</w:t>
                      </w:r>
                    </w:p>
                    <w:p w14:paraId="31B9B199" w14:textId="77777777" w:rsidR="00A56585" w:rsidRPr="00AE304F" w:rsidRDefault="00A56585" w:rsidP="009145E1">
                      <w:pPr>
                        <w:pStyle w:val="ListParagraph"/>
                        <w:numPr>
                          <w:ilvl w:val="1"/>
                          <w:numId w:val="60"/>
                        </w:numPr>
                        <w:spacing w:after="160" w:line="259" w:lineRule="auto"/>
                        <w:rPr>
                          <w:rFonts w:cs="Arial"/>
                        </w:rPr>
                      </w:pPr>
                      <w:r w:rsidRPr="00AE304F">
                        <w:rPr>
                          <w:rFonts w:cs="Arial"/>
                        </w:rPr>
                        <w:t>Letter to registrar or designee from NCES commissioner</w:t>
                      </w:r>
                    </w:p>
                    <w:p w14:paraId="3BDF0403" w14:textId="77777777" w:rsidR="00A56585" w:rsidRDefault="00A56585" w:rsidP="009145E1">
                      <w:pPr>
                        <w:pStyle w:val="ListParagraph"/>
                        <w:numPr>
                          <w:ilvl w:val="1"/>
                          <w:numId w:val="60"/>
                        </w:numPr>
                        <w:spacing w:after="160" w:line="259" w:lineRule="auto"/>
                        <w:rPr>
                          <w:rFonts w:cs="Arial"/>
                        </w:rPr>
                      </w:pPr>
                      <w:r w:rsidRPr="00AE304F">
                        <w:rPr>
                          <w:rFonts w:cs="Arial"/>
                        </w:rPr>
                        <w:t>Letter from endorsing organization(s)</w:t>
                      </w:r>
                    </w:p>
                    <w:p w14:paraId="75A9C13A" w14:textId="77777777" w:rsidR="00A56585" w:rsidRDefault="00A56585" w:rsidP="009145E1">
                      <w:pPr>
                        <w:pStyle w:val="ListParagraph"/>
                        <w:numPr>
                          <w:ilvl w:val="1"/>
                          <w:numId w:val="60"/>
                        </w:numPr>
                        <w:spacing w:after="160" w:line="259" w:lineRule="auto"/>
                        <w:rPr>
                          <w:rFonts w:cs="Arial"/>
                        </w:rPr>
                      </w:pPr>
                      <w:r>
                        <w:rPr>
                          <w:rFonts w:cs="Arial"/>
                        </w:rPr>
                        <w:t>Additional students l</w:t>
                      </w:r>
                      <w:r w:rsidRPr="00CA495F">
                        <w:rPr>
                          <w:rFonts w:cs="Arial"/>
                        </w:rPr>
                        <w:t>etter</w:t>
                      </w:r>
                    </w:p>
                    <w:p w14:paraId="0C66BB9E" w14:textId="4056A896" w:rsidR="00A56585" w:rsidRDefault="00A56585" w:rsidP="009145E1">
                      <w:pPr>
                        <w:pStyle w:val="ListParagraph"/>
                        <w:numPr>
                          <w:ilvl w:val="1"/>
                          <w:numId w:val="60"/>
                        </w:numPr>
                        <w:spacing w:after="160" w:line="259" w:lineRule="auto"/>
                        <w:rPr>
                          <w:rFonts w:cs="Arial"/>
                        </w:rPr>
                      </w:pPr>
                      <w:r>
                        <w:rPr>
                          <w:rFonts w:cs="Arial"/>
                        </w:rPr>
                        <w:t>Additional student n</w:t>
                      </w:r>
                      <w:r w:rsidRPr="00CA495F">
                        <w:rPr>
                          <w:rFonts w:cs="Arial"/>
                        </w:rPr>
                        <w:t>on-respondent letter</w:t>
                      </w:r>
                    </w:p>
                    <w:p w14:paraId="4A3038F4" w14:textId="77777777" w:rsidR="00A56585" w:rsidRDefault="00A56585" w:rsidP="00E27A6C">
                      <w:pPr>
                        <w:pStyle w:val="ListParagraph"/>
                        <w:numPr>
                          <w:ilvl w:val="1"/>
                          <w:numId w:val="60"/>
                        </w:numPr>
                        <w:spacing w:after="160" w:line="259" w:lineRule="auto"/>
                        <w:rPr>
                          <w:rFonts w:cs="Arial"/>
                        </w:rPr>
                      </w:pPr>
                      <w:r w:rsidRPr="00AE304F">
                        <w:rPr>
                          <w:rFonts w:cs="Arial"/>
                        </w:rPr>
                        <w:t>Letter to</w:t>
                      </w:r>
                      <w:r>
                        <w:rPr>
                          <w:rFonts w:cs="Arial"/>
                        </w:rPr>
                        <w:t xml:space="preserve"> Coordinator – Transcripts Submitted</w:t>
                      </w:r>
                    </w:p>
                    <w:p w14:paraId="3705B4B2" w14:textId="77777777" w:rsidR="00A56585" w:rsidRDefault="00A56585" w:rsidP="00E27A6C">
                      <w:pPr>
                        <w:pStyle w:val="ListParagraph"/>
                        <w:numPr>
                          <w:ilvl w:val="1"/>
                          <w:numId w:val="60"/>
                        </w:numPr>
                        <w:spacing w:after="160" w:line="259" w:lineRule="auto"/>
                        <w:rPr>
                          <w:rFonts w:cs="Arial"/>
                        </w:rPr>
                      </w:pPr>
                      <w:r w:rsidRPr="00AE304F">
                        <w:rPr>
                          <w:rFonts w:cs="Arial"/>
                        </w:rPr>
                        <w:t>Letter to</w:t>
                      </w:r>
                      <w:r>
                        <w:rPr>
                          <w:rFonts w:cs="Arial"/>
                        </w:rPr>
                        <w:t xml:space="preserve"> Coordinator – Transcripts Not Received</w:t>
                      </w:r>
                    </w:p>
                    <w:p w14:paraId="70F1D226" w14:textId="77777777" w:rsidR="00A56585" w:rsidRPr="00CA495F" w:rsidRDefault="00A56585" w:rsidP="00E27A6C">
                      <w:pPr>
                        <w:pStyle w:val="ListParagraph"/>
                        <w:numPr>
                          <w:ilvl w:val="1"/>
                          <w:numId w:val="60"/>
                        </w:numPr>
                        <w:spacing w:after="160" w:line="259" w:lineRule="auto"/>
                        <w:rPr>
                          <w:rFonts w:cs="Arial"/>
                        </w:rPr>
                      </w:pPr>
                      <w:r w:rsidRPr="00AE304F">
                        <w:rPr>
                          <w:rFonts w:cs="Arial"/>
                        </w:rPr>
                        <w:t>Letter to registrar or designee</w:t>
                      </w:r>
                      <w:r>
                        <w:rPr>
                          <w:rFonts w:cs="Arial"/>
                        </w:rPr>
                        <w:t xml:space="preserve"> – No Progress in 2017 Collection</w:t>
                      </w:r>
                    </w:p>
                    <w:p w14:paraId="5C386574" w14:textId="77777777" w:rsidR="00A56585" w:rsidRPr="00AE304F" w:rsidRDefault="00A56585" w:rsidP="009145E1">
                      <w:pPr>
                        <w:pStyle w:val="ListParagraph"/>
                        <w:numPr>
                          <w:ilvl w:val="1"/>
                          <w:numId w:val="60"/>
                        </w:numPr>
                        <w:spacing w:after="160" w:line="259" w:lineRule="auto"/>
                        <w:rPr>
                          <w:rFonts w:cs="Arial"/>
                        </w:rPr>
                      </w:pPr>
                      <w:r w:rsidRPr="00AE304F">
                        <w:rPr>
                          <w:rFonts w:cs="Arial"/>
                        </w:rPr>
                        <w:t>List of endorsing organizations</w:t>
                      </w:r>
                    </w:p>
                    <w:p w14:paraId="7A98F0CC" w14:textId="77777777" w:rsidR="00A56585" w:rsidRPr="00AE304F" w:rsidRDefault="00A56585" w:rsidP="009145E1">
                      <w:pPr>
                        <w:pStyle w:val="ListParagraph"/>
                        <w:numPr>
                          <w:ilvl w:val="1"/>
                          <w:numId w:val="60"/>
                        </w:numPr>
                        <w:spacing w:after="160" w:line="259" w:lineRule="auto"/>
                        <w:rPr>
                          <w:rFonts w:cs="Arial"/>
                        </w:rPr>
                      </w:pPr>
                      <w:r w:rsidRPr="00AE304F">
                        <w:rPr>
                          <w:rFonts w:cs="Arial"/>
                        </w:rPr>
                        <w:t>Instructions for providing transcript data</w:t>
                      </w:r>
                    </w:p>
                    <w:p w14:paraId="585AC442" w14:textId="77777777" w:rsidR="00A56585" w:rsidRPr="00AE304F" w:rsidRDefault="00A56585" w:rsidP="009145E1">
                      <w:pPr>
                        <w:pStyle w:val="ListParagraph"/>
                        <w:numPr>
                          <w:ilvl w:val="1"/>
                          <w:numId w:val="60"/>
                        </w:numPr>
                        <w:spacing w:after="160" w:line="259" w:lineRule="auto"/>
                        <w:rPr>
                          <w:rFonts w:cs="Arial"/>
                        </w:rPr>
                      </w:pPr>
                      <w:r w:rsidRPr="00AE304F">
                        <w:rPr>
                          <w:rFonts w:cs="Arial"/>
                        </w:rPr>
                        <w:t>FERPA fact sheet</w:t>
                      </w:r>
                    </w:p>
                    <w:p w14:paraId="2D280573" w14:textId="77777777" w:rsidR="00A56585" w:rsidRPr="00AE304F" w:rsidRDefault="00A56585" w:rsidP="009145E1">
                      <w:pPr>
                        <w:pStyle w:val="ListParagraph"/>
                        <w:numPr>
                          <w:ilvl w:val="1"/>
                          <w:numId w:val="60"/>
                        </w:numPr>
                        <w:spacing w:after="160" w:line="259" w:lineRule="auto"/>
                        <w:rPr>
                          <w:rFonts w:cs="Arial"/>
                        </w:rPr>
                      </w:pPr>
                      <w:r w:rsidRPr="00AE304F">
                        <w:rPr>
                          <w:rFonts w:cs="Arial"/>
                        </w:rPr>
                        <w:t>Brochure text</w:t>
                      </w:r>
                    </w:p>
                    <w:p w14:paraId="7365CEB6" w14:textId="77777777" w:rsidR="00A56585" w:rsidRDefault="00A56585" w:rsidP="009145E1">
                      <w:pPr>
                        <w:pStyle w:val="ListParagraph"/>
                        <w:numPr>
                          <w:ilvl w:val="1"/>
                          <w:numId w:val="60"/>
                        </w:numPr>
                        <w:spacing w:after="160" w:line="259" w:lineRule="auto"/>
                        <w:rPr>
                          <w:rFonts w:cs="Arial"/>
                        </w:rPr>
                      </w:pPr>
                      <w:r>
                        <w:rPr>
                          <w:rFonts w:cs="Arial"/>
                        </w:rPr>
                        <w:t>Disclosure notice</w:t>
                      </w:r>
                    </w:p>
                    <w:p w14:paraId="23B81654" w14:textId="77777777" w:rsidR="00A56585" w:rsidRPr="00AE304F" w:rsidRDefault="00A56585" w:rsidP="009145E1">
                      <w:pPr>
                        <w:pStyle w:val="ListParagraph"/>
                        <w:numPr>
                          <w:ilvl w:val="1"/>
                          <w:numId w:val="60"/>
                        </w:numPr>
                        <w:spacing w:after="160" w:line="259" w:lineRule="auto"/>
                        <w:rPr>
                          <w:rFonts w:cs="Arial"/>
                        </w:rPr>
                      </w:pPr>
                      <w:r w:rsidRPr="00AE304F">
                        <w:rPr>
                          <w:rFonts w:cs="Arial"/>
                        </w:rPr>
                        <w:t>FAX test page</w:t>
                      </w:r>
                    </w:p>
                    <w:p w14:paraId="683D51E1" w14:textId="77777777" w:rsidR="00A56585" w:rsidRPr="00AE304F" w:rsidRDefault="00A56585" w:rsidP="009145E1">
                      <w:pPr>
                        <w:pStyle w:val="ListParagraph"/>
                        <w:numPr>
                          <w:ilvl w:val="1"/>
                          <w:numId w:val="60"/>
                        </w:numPr>
                        <w:spacing w:after="160" w:line="259" w:lineRule="auto"/>
                        <w:rPr>
                          <w:rFonts w:cs="Arial"/>
                        </w:rPr>
                      </w:pPr>
                      <w:r w:rsidRPr="00AE304F">
                        <w:rPr>
                          <w:rFonts w:cs="Arial"/>
                        </w:rPr>
                        <w:t>FAX transmittal sheet</w:t>
                      </w:r>
                    </w:p>
                    <w:p w14:paraId="137B1BE1" w14:textId="77777777" w:rsidR="00A56585" w:rsidRPr="00CA495F" w:rsidRDefault="00A56585" w:rsidP="009145E1">
                      <w:pPr>
                        <w:pStyle w:val="ListParagraph"/>
                        <w:numPr>
                          <w:ilvl w:val="1"/>
                          <w:numId w:val="58"/>
                        </w:numPr>
                        <w:spacing w:after="160" w:line="259" w:lineRule="auto"/>
                      </w:pPr>
                      <w:r w:rsidRPr="00AE304F">
                        <w:rPr>
                          <w:rFonts w:cs="Arial"/>
                        </w:rPr>
                        <w:t>Catalog transmittal sheet</w:t>
                      </w:r>
                    </w:p>
                    <w:p w14:paraId="74E932DE" w14:textId="77777777" w:rsidR="00A56585" w:rsidRPr="00AE304F" w:rsidRDefault="00A56585" w:rsidP="009145E1">
                      <w:pPr>
                        <w:pStyle w:val="ListParagraph"/>
                        <w:numPr>
                          <w:ilvl w:val="1"/>
                          <w:numId w:val="58"/>
                        </w:numPr>
                        <w:spacing w:after="160" w:line="259" w:lineRule="auto"/>
                        <w:rPr>
                          <w:rFonts w:cs="Arial"/>
                        </w:rPr>
                      </w:pPr>
                      <w:r>
                        <w:rPr>
                          <w:rFonts w:cs="Arial"/>
                        </w:rPr>
                        <w:t>Email reminder</w:t>
                      </w:r>
                    </w:p>
                  </w:txbxContent>
                </v:textbox>
                <w10:wrap type="square" anchorx="margin"/>
              </v:shape>
            </w:pict>
          </mc:Fallback>
        </mc:AlternateContent>
      </w:r>
      <w:r w:rsidRPr="009145E1">
        <w:rPr>
          <w:rFonts w:asciiTheme="minorHAnsi" w:eastAsiaTheme="minorEastAsia" w:hAnsiTheme="minorHAnsi" w:cstheme="minorBidi"/>
          <w:szCs w:val="22"/>
        </w:rPr>
        <w:br w:type="page"/>
      </w:r>
    </w:p>
    <w:p w14:paraId="3BF94EB9" w14:textId="390C2D6E" w:rsidR="009145E1" w:rsidRPr="009145E1" w:rsidRDefault="009145E1" w:rsidP="009145E1">
      <w:pPr>
        <w:keepNext/>
        <w:keepLines/>
        <w:spacing w:before="40"/>
        <w:jc w:val="center"/>
        <w:outlineLvl w:val="1"/>
        <w:rPr>
          <w:rFonts w:asciiTheme="majorHAnsi" w:eastAsiaTheme="majorEastAsia" w:hAnsiTheme="majorHAnsi" w:cstheme="majorBidi"/>
          <w:color w:val="365F91" w:themeColor="accent1" w:themeShade="BF"/>
          <w:sz w:val="32"/>
          <w:szCs w:val="32"/>
        </w:rPr>
      </w:pPr>
      <w:bookmarkStart w:id="67" w:name="_Toc457221187"/>
      <w:r w:rsidRPr="009145E1">
        <w:rPr>
          <w:rFonts w:asciiTheme="majorHAnsi" w:eastAsiaTheme="majorEastAsia" w:hAnsiTheme="majorHAnsi" w:cstheme="majorBidi"/>
          <w:color w:val="365F91" w:themeColor="accent1" w:themeShade="BF"/>
          <w:sz w:val="32"/>
          <w:szCs w:val="32"/>
        </w:rPr>
        <w:t>Transcript Collection – Request Letter from RTI to Registrar or Designee - Joint Study Collection</w:t>
      </w:r>
      <w:bookmarkEnd w:id="67"/>
    </w:p>
    <w:p w14:paraId="664DD1D1" w14:textId="77777777" w:rsidR="009145E1" w:rsidRPr="009145E1" w:rsidRDefault="009145E1" w:rsidP="009145E1">
      <w:pPr>
        <w:tabs>
          <w:tab w:val="left" w:pos="2520"/>
        </w:tabs>
        <w:spacing w:after="160" w:line="259" w:lineRule="auto"/>
        <w:jc w:val="center"/>
        <w:rPr>
          <w:rFonts w:asciiTheme="minorHAnsi" w:eastAsiaTheme="minorEastAsia" w:hAnsiTheme="minorHAnsi" w:cstheme="minorBidi"/>
          <w:sz w:val="21"/>
          <w:szCs w:val="21"/>
        </w:rPr>
      </w:pPr>
      <w:r w:rsidRPr="009145E1">
        <w:rPr>
          <w:rFonts w:asciiTheme="minorHAnsi" w:eastAsiaTheme="minorEastAsia" w:hAnsiTheme="minorHAnsi" w:cstheme="minorBidi"/>
          <w:b/>
          <w:i/>
          <w:szCs w:val="22"/>
        </w:rPr>
        <w:t>The text of the letter is also sent in an e-mail.</w:t>
      </w:r>
    </w:p>
    <w:p w14:paraId="52772B1F" w14:textId="77777777" w:rsidR="009145E1" w:rsidRPr="009145E1" w:rsidRDefault="009145E1" w:rsidP="009145E1">
      <w:pPr>
        <w:spacing w:after="160" w:line="259" w:lineRule="auto"/>
        <w:rPr>
          <w:rFonts w:eastAsiaTheme="minorEastAsia"/>
          <w:szCs w:val="22"/>
        </w:rPr>
      </w:pPr>
      <w:r w:rsidRPr="009145E1">
        <w:rPr>
          <w:rFonts w:asciiTheme="minorHAnsi" w:eastAsiaTheme="minorEastAsia" w:hAnsiTheme="minorHAnsi" w:cstheme="minorBidi"/>
          <w:sz w:val="21"/>
          <w:szCs w:val="21"/>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eastAsiaTheme="minorEastAsia"/>
          <w:szCs w:val="22"/>
        </w:rPr>
        <w:t>{date}</w:t>
      </w:r>
    </w:p>
    <w:p w14:paraId="40BE2931" w14:textId="77777777" w:rsidR="009145E1" w:rsidRPr="009145E1" w:rsidRDefault="009145E1" w:rsidP="009145E1">
      <w:pPr>
        <w:rPr>
          <w:rFonts w:eastAsiaTheme="minorEastAsia"/>
          <w:szCs w:val="22"/>
        </w:rPr>
      </w:pPr>
      <w:r w:rsidRPr="009145E1">
        <w:rPr>
          <w:rFonts w:eastAsiaTheme="minorEastAsia"/>
          <w:szCs w:val="22"/>
        </w:rPr>
        <w:t>{contact_fname} {contact_lname}</w:t>
      </w:r>
    </w:p>
    <w:p w14:paraId="5A3F09FA" w14:textId="77777777" w:rsidR="009145E1" w:rsidRPr="009145E1" w:rsidRDefault="009145E1" w:rsidP="009145E1">
      <w:pPr>
        <w:rPr>
          <w:rFonts w:eastAsiaTheme="minorEastAsia"/>
          <w:szCs w:val="22"/>
        </w:rPr>
      </w:pPr>
      <w:r w:rsidRPr="009145E1">
        <w:rPr>
          <w:rFonts w:eastAsiaTheme="minorEastAsia"/>
          <w:szCs w:val="22"/>
        </w:rPr>
        <w:t>{inst_name}</w:t>
      </w:r>
    </w:p>
    <w:p w14:paraId="3F6E991B" w14:textId="77777777" w:rsidR="009145E1" w:rsidRPr="009145E1" w:rsidRDefault="009145E1" w:rsidP="009145E1">
      <w:pPr>
        <w:rPr>
          <w:rFonts w:eastAsiaTheme="minorEastAsia"/>
          <w:szCs w:val="22"/>
        </w:rPr>
      </w:pPr>
      <w:r w:rsidRPr="009145E1">
        <w:rPr>
          <w:rFonts w:eastAsiaTheme="minorEastAsia"/>
          <w:szCs w:val="22"/>
        </w:rPr>
        <w:t>{inst_addr1}</w:t>
      </w:r>
    </w:p>
    <w:p w14:paraId="10F4801F" w14:textId="77777777" w:rsidR="009145E1" w:rsidRPr="009145E1" w:rsidRDefault="009145E1" w:rsidP="009145E1">
      <w:pPr>
        <w:rPr>
          <w:rFonts w:eastAsiaTheme="minorEastAsia"/>
          <w:szCs w:val="22"/>
        </w:rPr>
      </w:pPr>
      <w:r w:rsidRPr="009145E1">
        <w:rPr>
          <w:rFonts w:eastAsiaTheme="minorEastAsia"/>
          <w:szCs w:val="22"/>
        </w:rPr>
        <w:t>{inst_adr2}</w:t>
      </w:r>
    </w:p>
    <w:p w14:paraId="0EE3DA8A" w14:textId="77777777" w:rsidR="009145E1" w:rsidRPr="009145E1" w:rsidRDefault="009145E1" w:rsidP="009145E1">
      <w:pPr>
        <w:rPr>
          <w:rFonts w:eastAsiaTheme="minorEastAsia"/>
          <w:szCs w:val="22"/>
        </w:rPr>
      </w:pPr>
      <w:r w:rsidRPr="009145E1">
        <w:rPr>
          <w:rFonts w:eastAsiaTheme="minorEastAsia"/>
          <w:szCs w:val="22"/>
        </w:rPr>
        <w:t>{inst_city}, {inst_st} {inst_zip}</w:t>
      </w:r>
    </w:p>
    <w:p w14:paraId="5643993A" w14:textId="77777777" w:rsidR="009145E1" w:rsidRPr="009145E1" w:rsidRDefault="009145E1" w:rsidP="009145E1">
      <w:pPr>
        <w:rPr>
          <w:rFonts w:eastAsiaTheme="minorEastAsia"/>
          <w:szCs w:val="22"/>
        </w:rPr>
      </w:pPr>
    </w:p>
    <w:p w14:paraId="7A5A2FA4" w14:textId="77777777" w:rsidR="009145E1" w:rsidRPr="009145E1" w:rsidRDefault="009145E1" w:rsidP="009145E1">
      <w:pPr>
        <w:rPr>
          <w:rFonts w:eastAsiaTheme="minorEastAsia"/>
          <w:szCs w:val="22"/>
        </w:rPr>
      </w:pPr>
      <w:r w:rsidRPr="009145E1">
        <w:rPr>
          <w:rFonts w:eastAsiaTheme="minorEastAsia"/>
          <w:szCs w:val="22"/>
        </w:rPr>
        <w:t>Dear {contact_salute} {contact_lname}:</w:t>
      </w:r>
    </w:p>
    <w:p w14:paraId="70E2A428" w14:textId="77777777" w:rsidR="009145E1" w:rsidRPr="009145E1" w:rsidRDefault="009145E1" w:rsidP="009145E1">
      <w:pPr>
        <w:rPr>
          <w:rFonts w:eastAsiaTheme="minorEastAsia"/>
          <w:sz w:val="21"/>
          <w:szCs w:val="21"/>
        </w:rPr>
      </w:pPr>
    </w:p>
    <w:p w14:paraId="41C07CDB" w14:textId="77777777" w:rsidR="009145E1" w:rsidRPr="009145E1" w:rsidRDefault="009145E1" w:rsidP="009145E1">
      <w:pPr>
        <w:widowControl w:val="0"/>
        <w:overflowPunct w:val="0"/>
        <w:autoSpaceDE w:val="0"/>
        <w:autoSpaceDN w:val="0"/>
        <w:adjustRightInd w:val="0"/>
        <w:textAlignment w:val="baseline"/>
        <w:rPr>
          <w:rFonts w:eastAsiaTheme="minorEastAsia"/>
          <w:szCs w:val="22"/>
        </w:rPr>
      </w:pPr>
      <w:r w:rsidRPr="009145E1">
        <w:rPr>
          <w:rFonts w:eastAsiaTheme="minorEastAsia"/>
          <w:szCs w:val="22"/>
        </w:rPr>
        <w:t>As was relayed to [fill name of IR director], [a student/students] from (Institution) [has/have] been participating in one of two longitudinal studies that are being conducted by the National Center for Education Statistics with data collection being carried out by RTI International, a nonprofit research organization. The studies are</w:t>
      </w:r>
    </w:p>
    <w:p w14:paraId="1082ADCF" w14:textId="77777777" w:rsidR="009145E1" w:rsidRPr="009145E1" w:rsidRDefault="009145E1" w:rsidP="009145E1">
      <w:pPr>
        <w:numPr>
          <w:ilvl w:val="0"/>
          <w:numId w:val="44"/>
        </w:numPr>
        <w:spacing w:after="160" w:line="259" w:lineRule="auto"/>
        <w:rPr>
          <w:rFonts w:eastAsiaTheme="minorEastAsia"/>
          <w:szCs w:val="22"/>
        </w:rPr>
      </w:pPr>
      <w:r w:rsidRPr="009145E1">
        <w:rPr>
          <w:rFonts w:eastAsiaTheme="minorEastAsia"/>
          <w:szCs w:val="22"/>
        </w:rPr>
        <w:t>the High School Longitudinal Study of 2009 (HSLS:09); and</w:t>
      </w:r>
    </w:p>
    <w:p w14:paraId="0052A649" w14:textId="77777777" w:rsidR="009145E1" w:rsidRPr="009145E1" w:rsidRDefault="009145E1" w:rsidP="009145E1">
      <w:pPr>
        <w:numPr>
          <w:ilvl w:val="0"/>
          <w:numId w:val="44"/>
        </w:numPr>
        <w:spacing w:after="160" w:line="259" w:lineRule="auto"/>
        <w:rPr>
          <w:rFonts w:eastAsiaTheme="minorEastAsia"/>
          <w:szCs w:val="22"/>
        </w:rPr>
      </w:pPr>
      <w:r w:rsidRPr="009145E1">
        <w:rPr>
          <w:rFonts w:eastAsiaTheme="minorEastAsia"/>
          <w:szCs w:val="22"/>
        </w:rPr>
        <w:t>the 2012 Beginning Postsecondary Students Longitudinal Study (BPS:12).</w:t>
      </w:r>
    </w:p>
    <w:p w14:paraId="7DC1E7F4" w14:textId="77777777" w:rsidR="009145E1" w:rsidRPr="009145E1" w:rsidRDefault="009145E1" w:rsidP="009145E1">
      <w:pPr>
        <w:ind w:left="360"/>
        <w:rPr>
          <w:rFonts w:eastAsiaTheme="minorEastAsia"/>
          <w:szCs w:val="22"/>
        </w:rPr>
      </w:pPr>
    </w:p>
    <w:p w14:paraId="12EC66A5" w14:textId="77777777" w:rsidR="009145E1" w:rsidRPr="009145E1" w:rsidRDefault="009145E1" w:rsidP="009145E1">
      <w:pPr>
        <w:autoSpaceDE w:val="0"/>
        <w:autoSpaceDN w:val="0"/>
        <w:adjustRightInd w:val="0"/>
        <w:rPr>
          <w:rFonts w:eastAsiaTheme="minorEastAsia"/>
          <w:szCs w:val="22"/>
        </w:rPr>
      </w:pPr>
      <w:r w:rsidRPr="009145E1">
        <w:rPr>
          <w:rFonts w:eastAsiaTheme="minorEastAsia"/>
          <w:szCs w:val="22"/>
        </w:rPr>
        <w:t>HSLS:09 collects information on individuals who were sampled from their high schools as 9</w:t>
      </w:r>
      <w:r w:rsidRPr="009145E1">
        <w:rPr>
          <w:rFonts w:eastAsiaTheme="minorEastAsia"/>
          <w:szCs w:val="22"/>
          <w:vertAlign w:val="superscript"/>
        </w:rPr>
        <w:t>th</w:t>
      </w:r>
      <w:r w:rsidRPr="009145E1">
        <w:rPr>
          <w:rFonts w:eastAsiaTheme="minorEastAsia"/>
          <w:szCs w:val="22"/>
        </w:rPr>
        <w:t xml:space="preserve"> graders in 2009 and focuses on understanding how high school experiences affect young adults’ learning and their educational and career choices. BPS:12 collects information, such as the students’ postsecondary experiences, work while enrolled, persistence in school, degree completion, and employment following enrollment, from individuals who began their postsecondary education for the first time in 2011-12. The next phase in the data collections for HSLS:09 and BPS:12 is to collect transcript and student record data from institutions attended by students in these studies, including (Institution). We have enclosed a letter from Christopher Chapman, Associate Commissioner of NCES, reiterating the importance of this collection.</w:t>
      </w:r>
    </w:p>
    <w:p w14:paraId="122A7221" w14:textId="77777777" w:rsidR="009145E1" w:rsidRPr="009145E1" w:rsidRDefault="009145E1" w:rsidP="009145E1">
      <w:pPr>
        <w:rPr>
          <w:rFonts w:eastAsiaTheme="minorEastAsia"/>
          <w:szCs w:val="22"/>
        </w:rPr>
      </w:pPr>
    </w:p>
    <w:p w14:paraId="01691995" w14:textId="77777777" w:rsidR="009145E1" w:rsidRPr="009145E1" w:rsidRDefault="009145E1" w:rsidP="009145E1">
      <w:pPr>
        <w:rPr>
          <w:rFonts w:eastAsiaTheme="minorEastAsia"/>
          <w:szCs w:val="22"/>
        </w:rPr>
      </w:pPr>
      <w:r w:rsidRPr="009145E1">
        <w:rPr>
          <w:rFonts w:eastAsiaTheme="minorEastAsia"/>
          <w:szCs w:val="22"/>
        </w:rPr>
        <w:t>We are writing to request transcripts for {sch_num} sample member{s} who attended your institution. To facilitate our coding of your institution’s transcripts, it would be helpful to also receive a mapping of your institution’s degree programs and courses to the Classification of Instructional Programs, if such a mapping exists.</w:t>
      </w:r>
    </w:p>
    <w:p w14:paraId="38072872" w14:textId="77777777" w:rsidR="009145E1" w:rsidRPr="009145E1" w:rsidRDefault="009145E1" w:rsidP="009145E1">
      <w:pPr>
        <w:rPr>
          <w:rFonts w:eastAsiaTheme="minorEastAsia"/>
          <w:szCs w:val="22"/>
        </w:rPr>
      </w:pPr>
    </w:p>
    <w:p w14:paraId="05A7638D" w14:textId="77777777" w:rsidR="009145E1" w:rsidRPr="009145E1" w:rsidRDefault="009145E1" w:rsidP="009145E1">
      <w:pPr>
        <w:rPr>
          <w:rFonts w:eastAsiaTheme="minorEastAsia"/>
          <w:szCs w:val="22"/>
        </w:rPr>
      </w:pPr>
      <w:r w:rsidRPr="009145E1">
        <w:rPr>
          <w:rFonts w:eastAsiaTheme="minorEastAsia"/>
          <w:szCs w:val="22"/>
        </w:rPr>
        <w:t>A list of students for whom transcripts are requested is posted, with their student ID numbers and dates of birth, at the secure NCES Postsecondary Data Portal website listed in the box below. To gain access to the site, you will need to log in using the username and password printed at the bottom of this letter. Included with this package, and on the PDP website, are detailed instructions for preparing and transmitting transcript data to RTI. Also available at the website are instructions for obtaining reimbursement for the requested transcripts, should your institution require it. We would appreciate receiving the requested transcript data on or before {DUE DATE}. Please do not hesitate to call me if you feel you need to have a later delivery date.</w:t>
      </w:r>
    </w:p>
    <w:p w14:paraId="01A2D7C4" w14:textId="77777777" w:rsidR="009145E1" w:rsidRPr="009145E1" w:rsidRDefault="009145E1" w:rsidP="009145E1">
      <w:pPr>
        <w:rPr>
          <w:rFonts w:eastAsiaTheme="minorEastAsia"/>
          <w:szCs w:val="22"/>
        </w:rPr>
      </w:pPr>
    </w:p>
    <w:p w14:paraId="5F3C2EE0" w14:textId="77777777" w:rsidR="009145E1" w:rsidRPr="009145E1" w:rsidRDefault="009145E1" w:rsidP="009145E1">
      <w:pPr>
        <w:rPr>
          <w:rFonts w:eastAsiaTheme="minorEastAsia"/>
          <w:szCs w:val="22"/>
        </w:rPr>
      </w:pPr>
      <w:r w:rsidRPr="009145E1">
        <w:rPr>
          <w:rFonts w:eastAsiaTheme="minorEastAsia"/>
          <w:szCs w:val="22"/>
        </w:rPr>
        <w:t xml:space="preserve">Thank you in advance for your timely participation in this important effort. Please feel free to contact us for additional information. You can reach us by telephone at 1-855-500-1441 or e-mail at </w:t>
      </w:r>
      <w:r w:rsidRPr="009145E1">
        <w:rPr>
          <w:rFonts w:eastAsiaTheme="minorEastAsia"/>
          <w:szCs w:val="22"/>
          <w:u w:val="single"/>
        </w:rPr>
        <w:t>PortalHelp@rti.org</w:t>
      </w:r>
      <w:r w:rsidRPr="009145E1">
        <w:rPr>
          <w:rFonts w:eastAsiaTheme="minorEastAsia"/>
          <w:szCs w:val="22"/>
        </w:rPr>
        <w:t>.</w:t>
      </w:r>
    </w:p>
    <w:p w14:paraId="22DF3BD1" w14:textId="50E7E24C" w:rsidR="009145E1" w:rsidRPr="009145E1" w:rsidRDefault="009145E1" w:rsidP="009145E1">
      <w:pPr>
        <w:rPr>
          <w:rFonts w:eastAsiaTheme="minorEastAsia"/>
          <w:szCs w:val="22"/>
        </w:rPr>
      </w:pPr>
    </w:p>
    <w:p w14:paraId="69068A34" w14:textId="77777777" w:rsidR="009145E1" w:rsidRPr="009145E1" w:rsidRDefault="009145E1" w:rsidP="009145E1">
      <w:pPr>
        <w:tabs>
          <w:tab w:val="left" w:pos="0"/>
        </w:tabs>
        <w:rPr>
          <w:rFonts w:eastAsiaTheme="minorEastAsia"/>
          <w:color w:val="0000FF"/>
          <w:szCs w:val="22"/>
        </w:rPr>
      </w:pPr>
      <w:r w:rsidRPr="009145E1">
        <w:rPr>
          <w:rFonts w:eastAsiaTheme="minorEastAsia"/>
          <w:szCs w:val="22"/>
        </w:rPr>
        <w:t>Sincerely,</w:t>
      </w:r>
    </w:p>
    <w:p w14:paraId="3AF0DF75" w14:textId="77777777" w:rsidR="009145E1" w:rsidRPr="009145E1" w:rsidRDefault="009145E1" w:rsidP="009145E1">
      <w:pPr>
        <w:rPr>
          <w:rFonts w:eastAsiaTheme="minorEastAsia"/>
          <w:szCs w:val="22"/>
        </w:rPr>
      </w:pPr>
    </w:p>
    <w:p w14:paraId="45B95AEE" w14:textId="77777777" w:rsidR="009145E1" w:rsidRPr="009145E1" w:rsidRDefault="009145E1" w:rsidP="009145E1">
      <w:pPr>
        <w:tabs>
          <w:tab w:val="left" w:pos="0"/>
        </w:tabs>
        <w:rPr>
          <w:rFonts w:eastAsiaTheme="minorEastAsia"/>
          <w:szCs w:val="22"/>
        </w:rPr>
      </w:pPr>
      <w:r w:rsidRPr="009145E1">
        <w:rPr>
          <w:rFonts w:eastAsiaTheme="minorEastAsia"/>
          <w:szCs w:val="22"/>
        </w:rPr>
        <w:t>Daniel Pratt</w:t>
      </w:r>
    </w:p>
    <w:p w14:paraId="72E2249D" w14:textId="77777777" w:rsidR="009145E1" w:rsidRPr="009145E1" w:rsidRDefault="009145E1" w:rsidP="009145E1">
      <w:pPr>
        <w:tabs>
          <w:tab w:val="left" w:pos="0"/>
        </w:tabs>
        <w:rPr>
          <w:rFonts w:eastAsiaTheme="minorEastAsia"/>
          <w:szCs w:val="22"/>
        </w:rPr>
      </w:pPr>
      <w:r w:rsidRPr="009145E1">
        <w:rPr>
          <w:rFonts w:eastAsiaTheme="minorEastAsia"/>
          <w:szCs w:val="22"/>
        </w:rPr>
        <w:t>Director, HSLS:09</w:t>
      </w:r>
    </w:p>
    <w:p w14:paraId="68A3982A" w14:textId="77777777" w:rsidR="009145E1" w:rsidRPr="009145E1" w:rsidRDefault="009145E1" w:rsidP="009145E1">
      <w:pPr>
        <w:rPr>
          <w:rFonts w:eastAsiaTheme="minorEastAsia"/>
          <w:szCs w:val="22"/>
        </w:rPr>
      </w:pPr>
    </w:p>
    <w:p w14:paraId="67116A48" w14:textId="77777777" w:rsidR="009145E1" w:rsidRPr="009145E1" w:rsidRDefault="009145E1" w:rsidP="009145E1">
      <w:pPr>
        <w:rPr>
          <w:rFonts w:eastAsiaTheme="minorEastAsia"/>
          <w:szCs w:val="22"/>
        </w:rPr>
      </w:pPr>
      <w:r w:rsidRPr="009145E1">
        <w:rPr>
          <w:rFonts w:eastAsiaTheme="minorEastAsia"/>
          <w:szCs w:val="22"/>
        </w:rPr>
        <w:t>Mike Bryan</w:t>
      </w:r>
    </w:p>
    <w:p w14:paraId="222742FF" w14:textId="77777777" w:rsidR="009145E1" w:rsidRPr="009145E1" w:rsidRDefault="009145E1" w:rsidP="009145E1">
      <w:pPr>
        <w:rPr>
          <w:rFonts w:eastAsiaTheme="minorEastAsia"/>
          <w:szCs w:val="22"/>
        </w:rPr>
      </w:pPr>
      <w:r w:rsidRPr="009145E1">
        <w:rPr>
          <w:rFonts w:eastAsiaTheme="minorEastAsia"/>
          <w:szCs w:val="22"/>
        </w:rPr>
        <w:t>Director, BPS:12 PETS</w:t>
      </w:r>
    </w:p>
    <w:p w14:paraId="5741E742" w14:textId="77777777" w:rsidR="009145E1" w:rsidRDefault="009145E1" w:rsidP="009145E1">
      <w:pPr>
        <w:spacing w:after="160" w:line="259" w:lineRule="auto"/>
        <w:rPr>
          <w:rFonts w:asciiTheme="minorHAnsi" w:eastAsiaTheme="minorEastAsia" w:hAnsiTheme="minorHAnsi" w:cstheme="minorBidi"/>
          <w:szCs w:val="22"/>
        </w:rPr>
      </w:pPr>
    </w:p>
    <w:p w14:paraId="26A8F1B0" w14:textId="6AE16DB3" w:rsidR="008F2DE0" w:rsidRDefault="008F2DE0" w:rsidP="009145E1">
      <w:pPr>
        <w:spacing w:after="160" w:line="259" w:lineRule="auto"/>
        <w:rPr>
          <w:rFonts w:asciiTheme="minorHAnsi" w:eastAsiaTheme="minorEastAsia" w:hAnsiTheme="minorHAnsi" w:cstheme="minorBidi"/>
          <w:szCs w:val="22"/>
        </w:rPr>
      </w:pPr>
      <w:r w:rsidRPr="009145E1">
        <w:rPr>
          <w:rFonts w:asciiTheme="minorHAnsi" w:eastAsiaTheme="minorEastAsia" w:hAnsiTheme="minorHAnsi" w:cstheme="minorBidi"/>
          <w:noProof/>
          <w:szCs w:val="22"/>
        </w:rPr>
        <mc:AlternateContent>
          <mc:Choice Requires="wps">
            <w:drawing>
              <wp:anchor distT="0" distB="0" distL="114300" distR="114300" simplePos="0" relativeHeight="251639808" behindDoc="0" locked="0" layoutInCell="1" allowOverlap="1" wp14:anchorId="35452752" wp14:editId="653A620A">
                <wp:simplePos x="0" y="0"/>
                <wp:positionH relativeFrom="column">
                  <wp:posOffset>1529715</wp:posOffset>
                </wp:positionH>
                <wp:positionV relativeFrom="paragraph">
                  <wp:posOffset>228600</wp:posOffset>
                </wp:positionV>
                <wp:extent cx="3153410" cy="1558925"/>
                <wp:effectExtent l="0" t="0" r="27940" b="2222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3410" cy="15589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0253C6" w14:textId="77777777" w:rsidR="00A56585" w:rsidRDefault="00A56585" w:rsidP="009145E1">
                            <w:pPr>
                              <w:jc w:val="center"/>
                              <w:rPr>
                                <w:sz w:val="18"/>
                                <w:szCs w:val="18"/>
                              </w:rPr>
                            </w:pPr>
                          </w:p>
                          <w:p w14:paraId="2054A2CE" w14:textId="77777777" w:rsidR="00A56585" w:rsidRPr="00BF5208" w:rsidRDefault="00A56585" w:rsidP="009145E1">
                            <w:pPr>
                              <w:jc w:val="center"/>
                              <w:rPr>
                                <w:sz w:val="18"/>
                                <w:szCs w:val="18"/>
                              </w:rPr>
                            </w:pPr>
                            <w:r w:rsidRPr="00BF5208">
                              <w:rPr>
                                <w:sz w:val="18"/>
                                <w:szCs w:val="18"/>
                              </w:rPr>
                              <w:t>Please log in to the Postsecondary Data Portal website at:</w:t>
                            </w:r>
                          </w:p>
                          <w:p w14:paraId="69F68470" w14:textId="77777777" w:rsidR="00A56585" w:rsidRPr="00BF5208" w:rsidRDefault="00A56585" w:rsidP="009145E1">
                            <w:pPr>
                              <w:jc w:val="center"/>
                              <w:rPr>
                                <w:sz w:val="18"/>
                                <w:szCs w:val="18"/>
                              </w:rPr>
                            </w:pPr>
                          </w:p>
                          <w:p w14:paraId="3143A118" w14:textId="77777777" w:rsidR="00A56585" w:rsidRPr="00BF5208" w:rsidRDefault="00A56585" w:rsidP="009145E1">
                            <w:pPr>
                              <w:jc w:val="center"/>
                              <w:rPr>
                                <w:sz w:val="18"/>
                                <w:szCs w:val="18"/>
                              </w:rPr>
                            </w:pPr>
                            <w:r w:rsidRPr="00BF5208">
                              <w:rPr>
                                <w:sz w:val="18"/>
                                <w:szCs w:val="18"/>
                              </w:rPr>
                              <w:t>https://surveys.nces.ed.gov/portal</w:t>
                            </w:r>
                          </w:p>
                          <w:p w14:paraId="0A87D87C" w14:textId="77777777" w:rsidR="00A56585" w:rsidRPr="00BF5208" w:rsidRDefault="00A56585" w:rsidP="009145E1">
                            <w:pPr>
                              <w:jc w:val="center"/>
                              <w:rPr>
                                <w:i/>
                                <w:sz w:val="18"/>
                                <w:szCs w:val="18"/>
                              </w:rPr>
                            </w:pPr>
                          </w:p>
                          <w:p w14:paraId="1888BA75" w14:textId="77777777" w:rsidR="00A56585" w:rsidRPr="00BF5208" w:rsidRDefault="00A56585" w:rsidP="009145E1">
                            <w:pPr>
                              <w:jc w:val="center"/>
                              <w:rPr>
                                <w:i/>
                                <w:sz w:val="18"/>
                                <w:szCs w:val="18"/>
                              </w:rPr>
                            </w:pPr>
                            <w:r w:rsidRPr="00BF5208">
                              <w:rPr>
                                <w:i/>
                                <w:sz w:val="18"/>
                                <w:szCs w:val="18"/>
                              </w:rPr>
                              <w:t>If mailing to the primary coordinator, fill:</w:t>
                            </w:r>
                          </w:p>
                          <w:p w14:paraId="5065D0D4" w14:textId="77777777" w:rsidR="00A56585" w:rsidRPr="00BF5208" w:rsidRDefault="00A56585" w:rsidP="009145E1">
                            <w:pPr>
                              <w:jc w:val="center"/>
                              <w:rPr>
                                <w:sz w:val="18"/>
                                <w:szCs w:val="18"/>
                              </w:rPr>
                            </w:pPr>
                            <w:r w:rsidRPr="00BF5208">
                              <w:rPr>
                                <w:sz w:val="18"/>
                                <w:szCs w:val="18"/>
                              </w:rPr>
                              <w:t>Primary Coordinator user name: «UserName»</w:t>
                            </w:r>
                          </w:p>
                          <w:p w14:paraId="6D0922F0" w14:textId="77777777" w:rsidR="00A56585" w:rsidRPr="00BF5208" w:rsidRDefault="00A56585" w:rsidP="009145E1">
                            <w:pPr>
                              <w:jc w:val="center"/>
                              <w:rPr>
                                <w:sz w:val="18"/>
                                <w:szCs w:val="18"/>
                              </w:rPr>
                            </w:pPr>
                            <w:r w:rsidRPr="00BF5208">
                              <w:rPr>
                                <w:sz w:val="18"/>
                                <w:szCs w:val="18"/>
                              </w:rPr>
                              <w:t>Your temporary password: «password»</w:t>
                            </w:r>
                          </w:p>
                          <w:p w14:paraId="128E4DCC" w14:textId="77777777" w:rsidR="00A56585" w:rsidRPr="00BF5208" w:rsidRDefault="00A56585" w:rsidP="009145E1">
                            <w:pPr>
                              <w:jc w:val="center"/>
                              <w:rPr>
                                <w:i/>
                                <w:sz w:val="18"/>
                                <w:szCs w:val="18"/>
                              </w:rPr>
                            </w:pPr>
                            <w:r w:rsidRPr="00BF5208">
                              <w:rPr>
                                <w:i/>
                                <w:sz w:val="18"/>
                                <w:szCs w:val="18"/>
                              </w:rPr>
                              <w:t>If mailing to other staff, fill:</w:t>
                            </w:r>
                          </w:p>
                          <w:p w14:paraId="784B4148" w14:textId="77777777" w:rsidR="00A56585" w:rsidRPr="00BF5208" w:rsidRDefault="00A56585" w:rsidP="009145E1">
                            <w:pPr>
                              <w:jc w:val="center"/>
                              <w:rPr>
                                <w:sz w:val="18"/>
                                <w:szCs w:val="18"/>
                              </w:rPr>
                            </w:pPr>
                            <w:r w:rsidRPr="00BF5208">
                              <w:rPr>
                                <w:sz w:val="18"/>
                                <w:szCs w:val="18"/>
                              </w:rPr>
                              <w:t>Please contact the PDP Primary Coordinator at your institution,</w:t>
                            </w:r>
                          </w:p>
                          <w:p w14:paraId="7A144D81" w14:textId="77777777" w:rsidR="00A56585" w:rsidRPr="00BF5208" w:rsidRDefault="00A56585" w:rsidP="009145E1">
                            <w:pPr>
                              <w:jc w:val="center"/>
                              <w:rPr>
                                <w:sz w:val="18"/>
                                <w:szCs w:val="18"/>
                              </w:rPr>
                            </w:pPr>
                            <w:r w:rsidRPr="00BF5208">
                              <w:rPr>
                                <w:sz w:val="18"/>
                                <w:szCs w:val="18"/>
                              </w:rPr>
                              <w:t>&lt;fill name&gt; for login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margin-left:120.45pt;margin-top:18pt;width:248.3pt;height:122.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">
                <v:textbox inset="0,0,0,0">
                  <w:txbxContent>
                    <w:p w14:paraId="1C0253C6" w14:textId="77777777" w:rsidR="00A56585" w:rsidRDefault="00A56585" w:rsidP="009145E1">
                      <w:pPr>
                        <w:jc w:val="center"/>
                        <w:rPr>
                          <w:sz w:val="18"/>
                          <w:szCs w:val="18"/>
                        </w:rPr>
                      </w:pPr>
                    </w:p>
                    <w:p w14:paraId="2054A2CE" w14:textId="77777777" w:rsidR="00A56585" w:rsidRPr="00BF5208" w:rsidRDefault="00A56585" w:rsidP="009145E1">
                      <w:pPr>
                        <w:jc w:val="center"/>
                        <w:rPr>
                          <w:sz w:val="18"/>
                          <w:szCs w:val="18"/>
                        </w:rPr>
                      </w:pPr>
                      <w:r w:rsidRPr="00BF5208">
                        <w:rPr>
                          <w:sz w:val="18"/>
                          <w:szCs w:val="18"/>
                        </w:rPr>
                        <w:t>Please log in to the Postsecondary Data Portal website at:</w:t>
                      </w:r>
                    </w:p>
                    <w:p w14:paraId="69F68470" w14:textId="77777777" w:rsidR="00A56585" w:rsidRPr="00BF5208" w:rsidRDefault="00A56585" w:rsidP="009145E1">
                      <w:pPr>
                        <w:jc w:val="center"/>
                        <w:rPr>
                          <w:sz w:val="18"/>
                          <w:szCs w:val="18"/>
                        </w:rPr>
                      </w:pPr>
                    </w:p>
                    <w:p w14:paraId="3143A118" w14:textId="77777777" w:rsidR="00A56585" w:rsidRPr="00BF5208" w:rsidRDefault="00A56585" w:rsidP="009145E1">
                      <w:pPr>
                        <w:jc w:val="center"/>
                        <w:rPr>
                          <w:sz w:val="18"/>
                          <w:szCs w:val="18"/>
                        </w:rPr>
                      </w:pPr>
                      <w:r w:rsidRPr="00BF5208">
                        <w:rPr>
                          <w:sz w:val="18"/>
                          <w:szCs w:val="18"/>
                        </w:rPr>
                        <w:t>https://surveys.nces.ed.gov/portal</w:t>
                      </w:r>
                    </w:p>
                    <w:p w14:paraId="0A87D87C" w14:textId="77777777" w:rsidR="00A56585" w:rsidRPr="00BF5208" w:rsidRDefault="00A56585" w:rsidP="009145E1">
                      <w:pPr>
                        <w:jc w:val="center"/>
                        <w:rPr>
                          <w:i/>
                          <w:sz w:val="18"/>
                          <w:szCs w:val="18"/>
                        </w:rPr>
                      </w:pPr>
                    </w:p>
                    <w:p w14:paraId="1888BA75" w14:textId="77777777" w:rsidR="00A56585" w:rsidRPr="00BF5208" w:rsidRDefault="00A56585" w:rsidP="009145E1">
                      <w:pPr>
                        <w:jc w:val="center"/>
                        <w:rPr>
                          <w:i/>
                          <w:sz w:val="18"/>
                          <w:szCs w:val="18"/>
                        </w:rPr>
                      </w:pPr>
                      <w:r w:rsidRPr="00BF5208">
                        <w:rPr>
                          <w:i/>
                          <w:sz w:val="18"/>
                          <w:szCs w:val="18"/>
                        </w:rPr>
                        <w:t>If mailing to the primary coordinator, fill:</w:t>
                      </w:r>
                    </w:p>
                    <w:p w14:paraId="5065D0D4" w14:textId="77777777" w:rsidR="00A56585" w:rsidRPr="00BF5208" w:rsidRDefault="00A56585" w:rsidP="009145E1">
                      <w:pPr>
                        <w:jc w:val="center"/>
                        <w:rPr>
                          <w:sz w:val="18"/>
                          <w:szCs w:val="18"/>
                        </w:rPr>
                      </w:pPr>
                      <w:r w:rsidRPr="00BF5208">
                        <w:rPr>
                          <w:sz w:val="18"/>
                          <w:szCs w:val="18"/>
                        </w:rPr>
                        <w:t>Primary Coordinator user name: «UserName»</w:t>
                      </w:r>
                    </w:p>
                    <w:p w14:paraId="6D0922F0" w14:textId="77777777" w:rsidR="00A56585" w:rsidRPr="00BF5208" w:rsidRDefault="00A56585" w:rsidP="009145E1">
                      <w:pPr>
                        <w:jc w:val="center"/>
                        <w:rPr>
                          <w:sz w:val="18"/>
                          <w:szCs w:val="18"/>
                        </w:rPr>
                      </w:pPr>
                      <w:r w:rsidRPr="00BF5208">
                        <w:rPr>
                          <w:sz w:val="18"/>
                          <w:szCs w:val="18"/>
                        </w:rPr>
                        <w:t>Your temporary password: «password»</w:t>
                      </w:r>
                    </w:p>
                    <w:p w14:paraId="128E4DCC" w14:textId="77777777" w:rsidR="00A56585" w:rsidRPr="00BF5208" w:rsidRDefault="00A56585" w:rsidP="009145E1">
                      <w:pPr>
                        <w:jc w:val="center"/>
                        <w:rPr>
                          <w:i/>
                          <w:sz w:val="18"/>
                          <w:szCs w:val="18"/>
                        </w:rPr>
                      </w:pPr>
                      <w:r w:rsidRPr="00BF5208">
                        <w:rPr>
                          <w:i/>
                          <w:sz w:val="18"/>
                          <w:szCs w:val="18"/>
                        </w:rPr>
                        <w:t>If mailing to other staff, fill:</w:t>
                      </w:r>
                    </w:p>
                    <w:p w14:paraId="784B4148" w14:textId="77777777" w:rsidR="00A56585" w:rsidRPr="00BF5208" w:rsidRDefault="00A56585" w:rsidP="009145E1">
                      <w:pPr>
                        <w:jc w:val="center"/>
                        <w:rPr>
                          <w:sz w:val="18"/>
                          <w:szCs w:val="18"/>
                        </w:rPr>
                      </w:pPr>
                      <w:r w:rsidRPr="00BF5208">
                        <w:rPr>
                          <w:sz w:val="18"/>
                          <w:szCs w:val="18"/>
                        </w:rPr>
                        <w:t>Please contact the PDP Primary Coordinator at your institution,</w:t>
                      </w:r>
                    </w:p>
                    <w:p w14:paraId="7A144D81" w14:textId="77777777" w:rsidR="00A56585" w:rsidRPr="00BF5208" w:rsidRDefault="00A56585" w:rsidP="009145E1">
                      <w:pPr>
                        <w:jc w:val="center"/>
                        <w:rPr>
                          <w:sz w:val="18"/>
                          <w:szCs w:val="18"/>
                        </w:rPr>
                      </w:pPr>
                      <w:r w:rsidRPr="00BF5208">
                        <w:rPr>
                          <w:sz w:val="18"/>
                          <w:szCs w:val="18"/>
                        </w:rPr>
                        <w:t>&lt;fill name&gt; for login credentials.</w:t>
                      </w:r>
                    </w:p>
                  </w:txbxContent>
                </v:textbox>
              </v:rect>
            </w:pict>
          </mc:Fallback>
        </mc:AlternateContent>
      </w:r>
    </w:p>
    <w:p w14:paraId="3A4CB0F9" w14:textId="77777777" w:rsidR="008F2DE0" w:rsidRDefault="008F2DE0" w:rsidP="009145E1">
      <w:pPr>
        <w:spacing w:after="160" w:line="259" w:lineRule="auto"/>
        <w:rPr>
          <w:rFonts w:asciiTheme="minorHAnsi" w:eastAsiaTheme="minorEastAsia" w:hAnsiTheme="minorHAnsi" w:cstheme="minorBidi"/>
          <w:szCs w:val="22"/>
        </w:rPr>
      </w:pPr>
    </w:p>
    <w:p w14:paraId="2B2E179A" w14:textId="77777777" w:rsidR="008F2DE0" w:rsidRDefault="008F2DE0" w:rsidP="009145E1">
      <w:pPr>
        <w:spacing w:after="160" w:line="259" w:lineRule="auto"/>
        <w:rPr>
          <w:rFonts w:asciiTheme="minorHAnsi" w:eastAsiaTheme="minorEastAsia" w:hAnsiTheme="minorHAnsi" w:cstheme="minorBidi"/>
          <w:szCs w:val="22"/>
        </w:rPr>
      </w:pPr>
    </w:p>
    <w:p w14:paraId="224C2BF0" w14:textId="77777777" w:rsidR="008F2DE0" w:rsidRDefault="008F2DE0" w:rsidP="009145E1">
      <w:pPr>
        <w:spacing w:after="160" w:line="259" w:lineRule="auto"/>
        <w:rPr>
          <w:rFonts w:asciiTheme="minorHAnsi" w:eastAsiaTheme="minorEastAsia" w:hAnsiTheme="minorHAnsi" w:cstheme="minorBidi"/>
          <w:szCs w:val="22"/>
        </w:rPr>
      </w:pPr>
    </w:p>
    <w:p w14:paraId="5F3E6A7B" w14:textId="77777777" w:rsidR="008F2DE0" w:rsidRDefault="008F2DE0" w:rsidP="009145E1">
      <w:pPr>
        <w:spacing w:after="160" w:line="259" w:lineRule="auto"/>
        <w:rPr>
          <w:rFonts w:asciiTheme="minorHAnsi" w:eastAsiaTheme="minorEastAsia" w:hAnsiTheme="minorHAnsi" w:cstheme="minorBidi"/>
          <w:szCs w:val="22"/>
        </w:rPr>
      </w:pPr>
    </w:p>
    <w:p w14:paraId="7887D7C8" w14:textId="77777777" w:rsidR="008F2DE0" w:rsidRDefault="008F2DE0" w:rsidP="009145E1">
      <w:pPr>
        <w:spacing w:after="160" w:line="259" w:lineRule="auto"/>
        <w:rPr>
          <w:rFonts w:asciiTheme="minorHAnsi" w:eastAsiaTheme="minorEastAsia" w:hAnsiTheme="minorHAnsi" w:cstheme="minorBidi"/>
          <w:szCs w:val="22"/>
        </w:rPr>
      </w:pPr>
    </w:p>
    <w:p w14:paraId="0E6E1177" w14:textId="77777777" w:rsidR="008F2DE0" w:rsidRDefault="008F2DE0" w:rsidP="009145E1">
      <w:pPr>
        <w:spacing w:after="160" w:line="259" w:lineRule="auto"/>
        <w:rPr>
          <w:rFonts w:asciiTheme="minorHAnsi" w:eastAsiaTheme="minorEastAsia" w:hAnsiTheme="minorHAnsi" w:cstheme="minorBidi"/>
          <w:szCs w:val="22"/>
        </w:rPr>
      </w:pPr>
    </w:p>
    <w:p w14:paraId="582A700D" w14:textId="77777777" w:rsidR="009145E1" w:rsidRPr="009145E1" w:rsidRDefault="009145E1" w:rsidP="009145E1">
      <w:pPr>
        <w:pBdr>
          <w:top w:val="single" w:sz="12" w:space="1" w:color="auto"/>
          <w:bottom w:val="single" w:sz="12" w:space="1" w:color="auto"/>
        </w:pBdr>
        <w:rPr>
          <w:sz w:val="18"/>
          <w:szCs w:val="18"/>
        </w:rPr>
      </w:pPr>
      <w:r w:rsidRPr="009145E1">
        <w:rPr>
          <w:sz w:val="18"/>
          <w:szCs w:val="18"/>
        </w:rPr>
        <w:t>NCES is authorized to conduct the High School Longitudinal Study of 2009 (HSLS:09) and the 2012 Beginning Postsecondary Students Longitudinal Study (BPS:12)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6F1980AE" w14:textId="77777777" w:rsidR="009145E1" w:rsidRPr="009145E1" w:rsidRDefault="009145E1" w:rsidP="009145E1">
      <w:pPr>
        <w:pBdr>
          <w:top w:val="single" w:sz="12" w:space="1" w:color="auto"/>
          <w:bottom w:val="single" w:sz="12" w:space="1" w:color="auto"/>
        </w:pBdr>
        <w:rPr>
          <w:sz w:val="18"/>
          <w:szCs w:val="18"/>
        </w:rPr>
      </w:pPr>
    </w:p>
    <w:p w14:paraId="406A8ADF" w14:textId="77777777" w:rsidR="009145E1" w:rsidRPr="009145E1" w:rsidRDefault="009145E1" w:rsidP="009145E1">
      <w:pPr>
        <w:pBdr>
          <w:top w:val="single" w:sz="12" w:space="1" w:color="auto"/>
          <w:bottom w:val="single" w:sz="12" w:space="1" w:color="auto"/>
        </w:pBdr>
        <w:spacing w:after="160" w:line="259" w:lineRule="auto"/>
        <w:rPr>
          <w:rFonts w:eastAsiaTheme="minorEastAsia"/>
          <w:b/>
          <w:sz w:val="28"/>
          <w:szCs w:val="22"/>
        </w:rPr>
      </w:pPr>
      <w:r w:rsidRPr="009145E1">
        <w:rPr>
          <w:sz w:val="18"/>
          <w:szCs w:val="18"/>
        </w:rPr>
        <w:t>According to the Paperwork Reduction Act of 1995, no persons are required to respond to a collection of information unless it displays a valid OMB control number. The valid OMB control numbers for these voluntary information collections are 1850-0852 (HSLS:09) and 1850-0631 (BPS:12). The time required to complete the information collections is estimated to average approximately 30 minutes per response (HSLS:09) and 10 minutes per response (BPS:12), including the time to review instructions, search existing data sources, gather the data needed, and complete and review the information collection. If you have any comments concerning the accuracy of the time estimate, suggestions for improving the collections, or any comments or concerns regarding the status of your individual submission, please write directly to: Postsecondary Data Portal Studies, National Center for Education Statistics, PCP, 550 12th St., SW, 4th floor, Washington, DC 20202.</w:t>
      </w:r>
    </w:p>
    <w:p w14:paraId="525E69FF" w14:textId="77777777" w:rsidR="009145E1" w:rsidRPr="009145E1" w:rsidRDefault="009145E1" w:rsidP="009145E1">
      <w:pPr>
        <w:spacing w:after="160" w:line="259" w:lineRule="auto"/>
        <w:rPr>
          <w:rFonts w:asciiTheme="minorHAnsi" w:eastAsiaTheme="minorEastAsia" w:hAnsiTheme="minorHAnsi" w:cstheme="minorBidi"/>
          <w:sz w:val="18"/>
          <w:szCs w:val="18"/>
        </w:rPr>
      </w:pPr>
    </w:p>
    <w:p w14:paraId="0B154570" w14:textId="77777777" w:rsidR="009145E1" w:rsidRPr="009145E1" w:rsidRDefault="009145E1" w:rsidP="009145E1">
      <w:pPr>
        <w:spacing w:after="160" w:line="259" w:lineRule="auto"/>
        <w:rPr>
          <w:rFonts w:asciiTheme="minorHAnsi" w:eastAsiaTheme="minorEastAsia" w:hAnsiTheme="minorHAnsi" w:cstheme="minorBidi"/>
          <w:sz w:val="18"/>
          <w:szCs w:val="18"/>
        </w:rPr>
      </w:pPr>
    </w:p>
    <w:p w14:paraId="4A159F72" w14:textId="77777777" w:rsidR="009145E1" w:rsidRPr="009145E1" w:rsidRDefault="009145E1" w:rsidP="009145E1">
      <w:pPr>
        <w:spacing w:after="160" w:line="259" w:lineRule="auto"/>
        <w:rPr>
          <w:rFonts w:asciiTheme="majorHAnsi" w:eastAsiaTheme="majorEastAsia" w:hAnsiTheme="majorHAnsi" w:cstheme="majorBidi"/>
          <w:color w:val="365F91" w:themeColor="accent1" w:themeShade="BF"/>
          <w:sz w:val="32"/>
          <w:szCs w:val="32"/>
        </w:rPr>
      </w:pPr>
      <w:bookmarkStart w:id="68" w:name="_Toc457221188"/>
      <w:r w:rsidRPr="009145E1">
        <w:rPr>
          <w:rFonts w:asciiTheme="minorHAnsi" w:eastAsiaTheme="minorEastAsia" w:hAnsiTheme="minorHAnsi" w:cstheme="minorBidi"/>
          <w:szCs w:val="22"/>
        </w:rPr>
        <w:br w:type="page"/>
      </w:r>
    </w:p>
    <w:p w14:paraId="3A92B660" w14:textId="540B2403" w:rsidR="009145E1" w:rsidRPr="009145E1" w:rsidRDefault="009145E1" w:rsidP="009145E1">
      <w:pPr>
        <w:keepNext/>
        <w:keepLines/>
        <w:spacing w:before="40"/>
        <w:jc w:val="center"/>
        <w:outlineLvl w:val="1"/>
        <w:rPr>
          <w:rFonts w:asciiTheme="majorHAnsi" w:eastAsiaTheme="majorEastAsia" w:hAnsiTheme="majorHAnsi" w:cstheme="majorBidi"/>
          <w:color w:val="365F91" w:themeColor="accent1" w:themeShade="BF"/>
          <w:sz w:val="32"/>
          <w:szCs w:val="32"/>
        </w:rPr>
      </w:pPr>
      <w:r w:rsidRPr="009145E1">
        <w:rPr>
          <w:rFonts w:asciiTheme="majorHAnsi" w:eastAsiaTheme="majorEastAsia" w:hAnsiTheme="majorHAnsi" w:cstheme="majorBidi"/>
          <w:color w:val="365F91" w:themeColor="accent1" w:themeShade="BF"/>
          <w:sz w:val="32"/>
          <w:szCs w:val="32"/>
        </w:rPr>
        <w:t>Transcript Collection – Request Letter from NCES to Registrar or Designee - Joint Study Collection</w:t>
      </w:r>
      <w:bookmarkEnd w:id="68"/>
    </w:p>
    <w:p w14:paraId="296B522D" w14:textId="77777777" w:rsidR="009145E1" w:rsidRPr="009145E1" w:rsidRDefault="009145E1" w:rsidP="009145E1">
      <w:pPr>
        <w:spacing w:after="160" w:line="259" w:lineRule="auto"/>
        <w:jc w:val="center"/>
        <w:rPr>
          <w:rFonts w:asciiTheme="minorHAnsi" w:eastAsiaTheme="minorEastAsia" w:hAnsiTheme="minorHAnsi" w:cstheme="minorBidi"/>
          <w:b/>
          <w:i/>
          <w:szCs w:val="22"/>
        </w:rPr>
      </w:pPr>
      <w:r w:rsidRPr="009145E1">
        <w:rPr>
          <w:rFonts w:asciiTheme="minorHAnsi" w:eastAsiaTheme="minorEastAsia" w:hAnsiTheme="minorHAnsi" w:cstheme="minorBidi"/>
          <w:b/>
          <w:i/>
          <w:szCs w:val="22"/>
        </w:rPr>
        <w:t xml:space="preserve">The text of the letter is also sent in an e-mail. </w:t>
      </w:r>
      <w:r w:rsidRPr="009145E1">
        <w:rPr>
          <w:rFonts w:asciiTheme="minorHAnsi" w:eastAsiaTheme="minorEastAsia" w:hAnsiTheme="minorHAnsi" w:cstheme="minorBidi"/>
          <w:b/>
          <w:i/>
          <w:szCs w:val="22"/>
        </w:rPr>
        <w:tab/>
      </w:r>
    </w:p>
    <w:p w14:paraId="153C3EE6" w14:textId="77777777" w:rsidR="009145E1" w:rsidRPr="009145E1" w:rsidRDefault="009145E1" w:rsidP="009145E1">
      <w:pPr>
        <w:spacing w:after="160" w:line="259" w:lineRule="auto"/>
        <w:jc w:val="center"/>
        <w:rPr>
          <w:rFonts w:eastAsiaTheme="minorEastAsia"/>
          <w:szCs w:val="22"/>
        </w:rPr>
      </w:pPr>
      <w:r w:rsidRPr="009145E1">
        <w:rPr>
          <w:rFonts w:asciiTheme="minorHAnsi" w:eastAsiaTheme="minorEastAsia" w:hAnsiTheme="minorHAnsi" w:cstheme="minorBidi"/>
          <w:b/>
          <w:i/>
          <w:szCs w:val="22"/>
        </w:rPr>
        <w:tab/>
      </w:r>
      <w:r w:rsidRPr="009145E1">
        <w:rPr>
          <w:rFonts w:asciiTheme="minorHAnsi" w:eastAsiaTheme="minorEastAsia" w:hAnsiTheme="minorHAnsi" w:cstheme="minorBidi"/>
          <w:b/>
          <w:i/>
          <w:szCs w:val="22"/>
        </w:rPr>
        <w:tab/>
      </w:r>
      <w:r w:rsidRPr="009145E1">
        <w:rPr>
          <w:rFonts w:asciiTheme="minorHAnsi" w:eastAsiaTheme="minorEastAsia" w:hAnsiTheme="minorHAnsi" w:cstheme="minorBidi"/>
          <w:b/>
          <w:i/>
          <w:szCs w:val="22"/>
        </w:rPr>
        <w:tab/>
      </w:r>
      <w:r w:rsidRPr="009145E1">
        <w:rPr>
          <w:rFonts w:asciiTheme="minorHAnsi" w:eastAsiaTheme="minorEastAsia" w:hAnsiTheme="minorHAnsi" w:cstheme="minorBidi"/>
          <w:b/>
          <w:i/>
          <w:szCs w:val="22"/>
        </w:rPr>
        <w:tab/>
      </w:r>
      <w:r w:rsidRPr="009145E1">
        <w:rPr>
          <w:rFonts w:asciiTheme="minorHAnsi" w:eastAsiaTheme="minorEastAsia" w:hAnsiTheme="minorHAnsi" w:cstheme="minorBidi"/>
          <w:b/>
          <w:i/>
          <w:szCs w:val="22"/>
        </w:rPr>
        <w:tab/>
      </w:r>
      <w:r w:rsidRPr="009145E1">
        <w:rPr>
          <w:rFonts w:asciiTheme="minorHAnsi" w:eastAsiaTheme="minorEastAsia" w:hAnsiTheme="minorHAnsi" w:cstheme="minorBidi"/>
          <w:b/>
          <w:i/>
          <w:szCs w:val="22"/>
        </w:rPr>
        <w:tab/>
      </w:r>
      <w:r w:rsidRPr="009145E1">
        <w:rPr>
          <w:rFonts w:eastAsiaTheme="minorEastAsia"/>
          <w:szCs w:val="22"/>
        </w:rPr>
        <w:t>&lt;date&gt;</w:t>
      </w:r>
    </w:p>
    <w:p w14:paraId="4345BA06" w14:textId="77777777" w:rsidR="009145E1" w:rsidRPr="009145E1" w:rsidRDefault="009145E1" w:rsidP="009145E1">
      <w:pPr>
        <w:spacing w:after="160" w:line="259" w:lineRule="auto"/>
        <w:rPr>
          <w:rFonts w:eastAsiaTheme="minorEastAsia"/>
          <w:szCs w:val="22"/>
        </w:rPr>
      </w:pPr>
      <w:r w:rsidRPr="009145E1">
        <w:rPr>
          <w:rFonts w:eastAsiaTheme="minorEastAsia"/>
          <w:szCs w:val="22"/>
        </w:rPr>
        <w:t>Dear Registrars and Officials:</w:t>
      </w:r>
    </w:p>
    <w:p w14:paraId="64FE420F" w14:textId="77777777" w:rsidR="009145E1" w:rsidRPr="009145E1" w:rsidRDefault="009145E1" w:rsidP="009145E1">
      <w:pPr>
        <w:spacing w:after="160" w:line="259" w:lineRule="auto"/>
        <w:rPr>
          <w:rFonts w:eastAsiaTheme="minorEastAsia"/>
          <w:szCs w:val="22"/>
        </w:rPr>
      </w:pPr>
      <w:r w:rsidRPr="009145E1">
        <w:rPr>
          <w:rFonts w:eastAsiaTheme="minorEastAsia"/>
          <w:szCs w:val="22"/>
        </w:rPr>
        <w:t>«entity_name» has been selected to participate in the High School Longitudinal Study of 2009 (HSLS:09) and 2012 Beginning Postsecondary Students Longitudinal Study (BPS:12) Postsecondary Education Transcript Study being conducted by the National Center for Education Statistics (NCES), U.S. Department of Education. HSLS:09 collects information on individuals who were sampled from their high schools as 9</w:t>
      </w:r>
      <w:r w:rsidRPr="009145E1">
        <w:rPr>
          <w:rFonts w:eastAsiaTheme="minorEastAsia"/>
          <w:szCs w:val="22"/>
          <w:vertAlign w:val="superscript"/>
        </w:rPr>
        <w:t>th</w:t>
      </w:r>
      <w:r w:rsidRPr="009145E1">
        <w:rPr>
          <w:rFonts w:eastAsiaTheme="minorEastAsia"/>
          <w:szCs w:val="22"/>
        </w:rPr>
        <w:t xml:space="preserve"> graders in 2009 and focuses on understanding how high school experiences affect young adults’ learning and their educational and career choices. BPS:12 collects information, such as the students’ postsecondary experiences, work while enrolled, persistence in school, degree completion, and employment following enrollment, from individuals who began their postsecondary education for the first time in 2011-12.</w:t>
      </w:r>
    </w:p>
    <w:p w14:paraId="0939170A" w14:textId="77777777" w:rsidR="009145E1" w:rsidRPr="009145E1" w:rsidRDefault="009145E1" w:rsidP="009145E1">
      <w:pPr>
        <w:spacing w:after="160" w:line="259" w:lineRule="auto"/>
        <w:rPr>
          <w:rFonts w:eastAsiaTheme="minorEastAsia"/>
          <w:szCs w:val="22"/>
        </w:rPr>
      </w:pPr>
      <w:r w:rsidRPr="009145E1">
        <w:rPr>
          <w:rFonts w:eastAsiaTheme="minorEastAsia"/>
          <w:szCs w:val="22"/>
        </w:rPr>
        <w:t>As part of these studies, NCES is requesting transcripts for sample members who have attended your institution. We have contracted with RTI International (RTI) to collect the transcripts, and your cooperation with RTI in this important study is greatly appreciated. The many secure options available to you for providing transcript data are described in the enclosed package.</w:t>
      </w:r>
    </w:p>
    <w:p w14:paraId="6E358916" w14:textId="2860E957" w:rsidR="009145E1" w:rsidRPr="009145E1" w:rsidRDefault="009145E1" w:rsidP="009145E1">
      <w:pPr>
        <w:spacing w:after="160" w:line="259" w:lineRule="auto"/>
        <w:rPr>
          <w:rFonts w:eastAsiaTheme="minorEastAsia"/>
          <w:szCs w:val="22"/>
        </w:rPr>
      </w:pPr>
      <w:r w:rsidRPr="009145E1">
        <w:rPr>
          <w:rFonts w:eastAsiaTheme="minorEastAsia"/>
          <w:szCs w:val="22"/>
        </w:rPr>
        <w:t xml:space="preserve">Let me assure you that very stringent measures are in place to safeguard participants’ information </w:t>
      </w:r>
      <w:r w:rsidRPr="009145E1">
        <w:rPr>
          <w:rFonts w:eastAsiaTheme="minorEastAsia"/>
          <w:iCs/>
          <w:szCs w:val="22"/>
        </w:rPr>
        <w:t>(see enclosed “Disclosure Notice” on the PDP)</w:t>
      </w:r>
      <w:r w:rsidRPr="009145E1">
        <w:rPr>
          <w:rFonts w:eastAsiaTheme="minorEastAsia"/>
          <w:szCs w:val="22"/>
        </w:rPr>
        <w:t xml:space="preserve">. For the purposes of this collection, the Family Educational Rights and Privacy Act of 1974 (FERPA) permits educational institutions to disclose personally identifiable information from students’ education records, without consent, to authorized representatives of the Secretary of Education in connection with an evaluation of federally supported education programs (34 CFR </w:t>
      </w:r>
      <w:r w:rsidR="006A6527">
        <w:rPr>
          <w:rFonts w:eastAsiaTheme="minorEastAsia"/>
          <w:szCs w:val="22"/>
        </w:rPr>
        <w:t>§§ 9</w:t>
      </w:r>
      <w:r w:rsidRPr="009145E1">
        <w:rPr>
          <w:rFonts w:eastAsiaTheme="minorEastAsia"/>
          <w:szCs w:val="22"/>
        </w:rPr>
        <w:t xml:space="preserve">9.31(a)(3) and 99.35). All of the information you provide may be used only for statistical purposes and may not be disclosed, or used, in identifiable form for any other purpose except as required by law (20 U.S.C. §9573 and 6 U.S.C. §151). NCES is authorized to conduct these studies by the Education Sciences Reform Act of 2002 (ESRA 2002, 20 U.S.C. §9543) and the Higher Education Opportunity Act of 2008 (HEOA 2008, 20 U.S.C. §1015). The data are being collected for NCES by RTI International, a U.S.-based nonprofit research organization. The enclosed </w:t>
      </w:r>
      <w:r w:rsidRPr="009145E1">
        <w:rPr>
          <w:rFonts w:eastAsiaTheme="minorEastAsia"/>
          <w:i/>
          <w:iCs/>
          <w:szCs w:val="22"/>
        </w:rPr>
        <w:t>Family Educational Rights and Privacy Act Fact Sheet</w:t>
      </w:r>
      <w:r w:rsidRPr="009145E1">
        <w:rPr>
          <w:rFonts w:eastAsiaTheme="minorEastAsia"/>
          <w:szCs w:val="22"/>
        </w:rPr>
        <w:t xml:space="preserve"> includes the text of the FERPA requirements, with passages that authorize this transcript data collection highlighted.</w:t>
      </w:r>
    </w:p>
    <w:p w14:paraId="16D90283" w14:textId="77777777" w:rsidR="009145E1" w:rsidRPr="009145E1" w:rsidRDefault="009145E1" w:rsidP="009145E1">
      <w:pPr>
        <w:spacing w:after="160" w:line="259" w:lineRule="auto"/>
        <w:rPr>
          <w:rFonts w:eastAsiaTheme="minorEastAsia"/>
          <w:szCs w:val="22"/>
        </w:rPr>
      </w:pPr>
      <w:r w:rsidRPr="009145E1">
        <w:rPr>
          <w:rFonts w:eastAsiaTheme="minorEastAsia"/>
          <w:szCs w:val="22"/>
        </w:rPr>
        <w:t>While we may need to contact you again should we learn that there are additional sample members who attended your institution, our processes and procedures are designed to minimize the burden on you and your staff. For further information or questions, please contact RTI’s Help Desk at 1-855-500-1441 or PortalHelp@rti.org. You may also contact Sean Simone at NCES at (202) 245-7631 or Sean.Simone@ed.gov.</w:t>
      </w:r>
    </w:p>
    <w:p w14:paraId="1E421643" w14:textId="77777777" w:rsidR="009145E1" w:rsidRPr="009145E1" w:rsidRDefault="009145E1" w:rsidP="009145E1">
      <w:pPr>
        <w:tabs>
          <w:tab w:val="left" w:pos="5760"/>
        </w:tabs>
        <w:spacing w:after="160" w:line="259" w:lineRule="auto"/>
        <w:rPr>
          <w:rFonts w:eastAsiaTheme="minorEastAsia"/>
          <w:szCs w:val="22"/>
        </w:rPr>
      </w:pPr>
      <w:r w:rsidRPr="009145E1">
        <w:rPr>
          <w:rFonts w:eastAsiaTheme="minorEastAsia"/>
          <w:szCs w:val="22"/>
        </w:rPr>
        <w:t>Sincerely,</w:t>
      </w:r>
    </w:p>
    <w:p w14:paraId="685CC46E" w14:textId="77777777" w:rsidR="009145E1" w:rsidRPr="009145E1" w:rsidRDefault="009145E1" w:rsidP="009145E1">
      <w:pPr>
        <w:tabs>
          <w:tab w:val="left" w:pos="5760"/>
        </w:tabs>
        <w:rPr>
          <w:rFonts w:eastAsiaTheme="minorEastAsia"/>
          <w:szCs w:val="22"/>
        </w:rPr>
      </w:pPr>
      <w:r w:rsidRPr="009145E1">
        <w:rPr>
          <w:rFonts w:eastAsiaTheme="minorEastAsia"/>
          <w:szCs w:val="22"/>
        </w:rPr>
        <w:t>Christopher Chapman</w:t>
      </w:r>
    </w:p>
    <w:p w14:paraId="49E8A3BA" w14:textId="77777777" w:rsidR="009145E1" w:rsidRPr="009145E1" w:rsidRDefault="009145E1" w:rsidP="009145E1">
      <w:pPr>
        <w:tabs>
          <w:tab w:val="left" w:pos="5760"/>
        </w:tabs>
        <w:rPr>
          <w:rFonts w:eastAsiaTheme="minorEastAsia"/>
          <w:szCs w:val="22"/>
        </w:rPr>
      </w:pPr>
      <w:r w:rsidRPr="009145E1">
        <w:rPr>
          <w:rFonts w:eastAsiaTheme="minorEastAsia"/>
          <w:szCs w:val="22"/>
        </w:rPr>
        <w:t>Associate Commissioner</w:t>
      </w:r>
    </w:p>
    <w:p w14:paraId="7CDDE265" w14:textId="77777777" w:rsidR="009145E1" w:rsidRPr="009145E1" w:rsidRDefault="009145E1" w:rsidP="009145E1">
      <w:pPr>
        <w:tabs>
          <w:tab w:val="left" w:pos="5760"/>
        </w:tabs>
        <w:rPr>
          <w:rFonts w:eastAsiaTheme="minorEastAsia"/>
          <w:szCs w:val="22"/>
        </w:rPr>
      </w:pPr>
      <w:r w:rsidRPr="009145E1">
        <w:rPr>
          <w:rFonts w:eastAsiaTheme="minorEastAsia"/>
          <w:szCs w:val="22"/>
        </w:rPr>
        <w:t>National Center for Education Statistics</w:t>
      </w:r>
    </w:p>
    <w:p w14:paraId="67433600" w14:textId="65CFA3A5" w:rsidR="009145E1" w:rsidRPr="009145E1" w:rsidRDefault="008F2DE0" w:rsidP="009145E1">
      <w:pPr>
        <w:spacing w:after="160" w:line="259" w:lineRule="auto"/>
        <w:rPr>
          <w:rFonts w:asciiTheme="minorHAnsi" w:eastAsiaTheme="minorEastAsia" w:hAnsiTheme="minorHAnsi" w:cstheme="minorBidi"/>
          <w:szCs w:val="22"/>
        </w:rPr>
      </w:pPr>
      <w:r w:rsidRPr="009145E1">
        <w:rPr>
          <w:rFonts w:asciiTheme="minorHAnsi" w:eastAsiaTheme="minorEastAsia" w:hAnsiTheme="minorHAnsi" w:cstheme="minorBidi"/>
          <w:noProof/>
          <w:szCs w:val="22"/>
        </w:rPr>
        <mc:AlternateContent>
          <mc:Choice Requires="wps">
            <w:drawing>
              <wp:anchor distT="0" distB="0" distL="114300" distR="114300" simplePos="0" relativeHeight="251666432" behindDoc="0" locked="0" layoutInCell="1" allowOverlap="1" wp14:anchorId="4CA7C819" wp14:editId="69C5EC32">
                <wp:simplePos x="0" y="0"/>
                <wp:positionH relativeFrom="column">
                  <wp:posOffset>1837690</wp:posOffset>
                </wp:positionH>
                <wp:positionV relativeFrom="paragraph">
                  <wp:posOffset>94615</wp:posOffset>
                </wp:positionV>
                <wp:extent cx="3153410" cy="1558925"/>
                <wp:effectExtent l="0" t="0" r="2794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3410" cy="15589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E619F2" w14:textId="77777777" w:rsidR="00A56585" w:rsidRDefault="00A56585" w:rsidP="008F2DE0">
                            <w:pPr>
                              <w:jc w:val="center"/>
                              <w:rPr>
                                <w:sz w:val="18"/>
                                <w:szCs w:val="18"/>
                              </w:rPr>
                            </w:pPr>
                          </w:p>
                          <w:p w14:paraId="047E26D8" w14:textId="77777777" w:rsidR="00A56585" w:rsidRPr="00BF5208" w:rsidRDefault="00A56585" w:rsidP="008F2DE0">
                            <w:pPr>
                              <w:jc w:val="center"/>
                              <w:rPr>
                                <w:sz w:val="18"/>
                                <w:szCs w:val="18"/>
                              </w:rPr>
                            </w:pPr>
                            <w:r w:rsidRPr="00BF5208">
                              <w:rPr>
                                <w:sz w:val="18"/>
                                <w:szCs w:val="18"/>
                              </w:rPr>
                              <w:t>Please log in to the Postsecondary Data Portal website at:</w:t>
                            </w:r>
                          </w:p>
                          <w:p w14:paraId="76A4DC58" w14:textId="77777777" w:rsidR="00A56585" w:rsidRPr="00BF5208" w:rsidRDefault="00A56585" w:rsidP="008F2DE0">
                            <w:pPr>
                              <w:jc w:val="center"/>
                              <w:rPr>
                                <w:sz w:val="18"/>
                                <w:szCs w:val="18"/>
                              </w:rPr>
                            </w:pPr>
                          </w:p>
                          <w:p w14:paraId="2DA61ECC" w14:textId="77777777" w:rsidR="00A56585" w:rsidRPr="00BF5208" w:rsidRDefault="00A56585" w:rsidP="008F2DE0">
                            <w:pPr>
                              <w:jc w:val="center"/>
                              <w:rPr>
                                <w:sz w:val="18"/>
                                <w:szCs w:val="18"/>
                              </w:rPr>
                            </w:pPr>
                            <w:r w:rsidRPr="00BF5208">
                              <w:rPr>
                                <w:sz w:val="18"/>
                                <w:szCs w:val="18"/>
                              </w:rPr>
                              <w:t>https://surveys.nces.ed.gov/portal</w:t>
                            </w:r>
                          </w:p>
                          <w:p w14:paraId="58F83121" w14:textId="77777777" w:rsidR="00A56585" w:rsidRPr="00BF5208" w:rsidRDefault="00A56585" w:rsidP="008F2DE0">
                            <w:pPr>
                              <w:jc w:val="center"/>
                              <w:rPr>
                                <w:i/>
                                <w:sz w:val="18"/>
                                <w:szCs w:val="18"/>
                              </w:rPr>
                            </w:pPr>
                          </w:p>
                          <w:p w14:paraId="4481A198" w14:textId="77777777" w:rsidR="00A56585" w:rsidRPr="00BF5208" w:rsidRDefault="00A56585" w:rsidP="008F2DE0">
                            <w:pPr>
                              <w:jc w:val="center"/>
                              <w:rPr>
                                <w:i/>
                                <w:sz w:val="18"/>
                                <w:szCs w:val="18"/>
                              </w:rPr>
                            </w:pPr>
                            <w:r w:rsidRPr="00BF5208">
                              <w:rPr>
                                <w:i/>
                                <w:sz w:val="18"/>
                                <w:szCs w:val="18"/>
                              </w:rPr>
                              <w:t>If mailing to the primary coordinator, fill:</w:t>
                            </w:r>
                          </w:p>
                          <w:p w14:paraId="3C211F8F" w14:textId="77777777" w:rsidR="00A56585" w:rsidRPr="00BF5208" w:rsidRDefault="00A56585" w:rsidP="008F2DE0">
                            <w:pPr>
                              <w:jc w:val="center"/>
                              <w:rPr>
                                <w:sz w:val="18"/>
                                <w:szCs w:val="18"/>
                              </w:rPr>
                            </w:pPr>
                            <w:r w:rsidRPr="00BF5208">
                              <w:rPr>
                                <w:sz w:val="18"/>
                                <w:szCs w:val="18"/>
                              </w:rPr>
                              <w:t>Primary Coordinator user name: «UserName»</w:t>
                            </w:r>
                          </w:p>
                          <w:p w14:paraId="5DC47488" w14:textId="77777777" w:rsidR="00A56585" w:rsidRPr="00BF5208" w:rsidRDefault="00A56585" w:rsidP="008F2DE0">
                            <w:pPr>
                              <w:jc w:val="center"/>
                              <w:rPr>
                                <w:sz w:val="18"/>
                                <w:szCs w:val="18"/>
                              </w:rPr>
                            </w:pPr>
                            <w:r w:rsidRPr="00BF5208">
                              <w:rPr>
                                <w:sz w:val="18"/>
                                <w:szCs w:val="18"/>
                              </w:rPr>
                              <w:t>Your temporary password: «password»</w:t>
                            </w:r>
                          </w:p>
                          <w:p w14:paraId="54B77F77" w14:textId="77777777" w:rsidR="00A56585" w:rsidRPr="00BF5208" w:rsidRDefault="00A56585" w:rsidP="008F2DE0">
                            <w:pPr>
                              <w:jc w:val="center"/>
                              <w:rPr>
                                <w:i/>
                                <w:sz w:val="18"/>
                                <w:szCs w:val="18"/>
                              </w:rPr>
                            </w:pPr>
                            <w:r w:rsidRPr="00BF5208">
                              <w:rPr>
                                <w:i/>
                                <w:sz w:val="18"/>
                                <w:szCs w:val="18"/>
                              </w:rPr>
                              <w:t>If mailing to other staff, fill:</w:t>
                            </w:r>
                          </w:p>
                          <w:p w14:paraId="1EA1CDF3" w14:textId="77777777" w:rsidR="00A56585" w:rsidRPr="00BF5208" w:rsidRDefault="00A56585" w:rsidP="008F2DE0">
                            <w:pPr>
                              <w:jc w:val="center"/>
                              <w:rPr>
                                <w:sz w:val="18"/>
                                <w:szCs w:val="18"/>
                              </w:rPr>
                            </w:pPr>
                            <w:r w:rsidRPr="00BF5208">
                              <w:rPr>
                                <w:sz w:val="18"/>
                                <w:szCs w:val="18"/>
                              </w:rPr>
                              <w:t>Please contact the PDP Primary Coordinator at your institution,</w:t>
                            </w:r>
                          </w:p>
                          <w:p w14:paraId="4066B553" w14:textId="77777777" w:rsidR="00A56585" w:rsidRPr="00BF5208" w:rsidRDefault="00A56585" w:rsidP="008F2DE0">
                            <w:pPr>
                              <w:jc w:val="center"/>
                              <w:rPr>
                                <w:sz w:val="18"/>
                                <w:szCs w:val="18"/>
                              </w:rPr>
                            </w:pPr>
                            <w:r w:rsidRPr="00BF5208">
                              <w:rPr>
                                <w:sz w:val="18"/>
                                <w:szCs w:val="18"/>
                              </w:rPr>
                              <w:t>&lt;fill name&gt; for login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margin-left:144.7pt;margin-top:7.45pt;width:248.3pt;height:12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">
                <v:textbox inset="0,0,0,0">
                  <w:txbxContent>
                    <w:p w14:paraId="46E619F2" w14:textId="77777777" w:rsidR="00A56585" w:rsidRDefault="00A56585" w:rsidP="008F2DE0">
                      <w:pPr>
                        <w:jc w:val="center"/>
                        <w:rPr>
                          <w:sz w:val="18"/>
                          <w:szCs w:val="18"/>
                        </w:rPr>
                      </w:pPr>
                    </w:p>
                    <w:p w14:paraId="047E26D8" w14:textId="77777777" w:rsidR="00A56585" w:rsidRPr="00BF5208" w:rsidRDefault="00A56585" w:rsidP="008F2DE0">
                      <w:pPr>
                        <w:jc w:val="center"/>
                        <w:rPr>
                          <w:sz w:val="18"/>
                          <w:szCs w:val="18"/>
                        </w:rPr>
                      </w:pPr>
                      <w:r w:rsidRPr="00BF5208">
                        <w:rPr>
                          <w:sz w:val="18"/>
                          <w:szCs w:val="18"/>
                        </w:rPr>
                        <w:t>Please log in to the Postsecondary Data Portal website at:</w:t>
                      </w:r>
                    </w:p>
                    <w:p w14:paraId="76A4DC58" w14:textId="77777777" w:rsidR="00A56585" w:rsidRPr="00BF5208" w:rsidRDefault="00A56585" w:rsidP="008F2DE0">
                      <w:pPr>
                        <w:jc w:val="center"/>
                        <w:rPr>
                          <w:sz w:val="18"/>
                          <w:szCs w:val="18"/>
                        </w:rPr>
                      </w:pPr>
                    </w:p>
                    <w:p w14:paraId="2DA61ECC" w14:textId="77777777" w:rsidR="00A56585" w:rsidRPr="00BF5208" w:rsidRDefault="00A56585" w:rsidP="008F2DE0">
                      <w:pPr>
                        <w:jc w:val="center"/>
                        <w:rPr>
                          <w:sz w:val="18"/>
                          <w:szCs w:val="18"/>
                        </w:rPr>
                      </w:pPr>
                      <w:r w:rsidRPr="00BF5208">
                        <w:rPr>
                          <w:sz w:val="18"/>
                          <w:szCs w:val="18"/>
                        </w:rPr>
                        <w:t>https://surveys.nces.ed.gov/portal</w:t>
                      </w:r>
                    </w:p>
                    <w:p w14:paraId="58F83121" w14:textId="77777777" w:rsidR="00A56585" w:rsidRPr="00BF5208" w:rsidRDefault="00A56585" w:rsidP="008F2DE0">
                      <w:pPr>
                        <w:jc w:val="center"/>
                        <w:rPr>
                          <w:i/>
                          <w:sz w:val="18"/>
                          <w:szCs w:val="18"/>
                        </w:rPr>
                      </w:pPr>
                    </w:p>
                    <w:p w14:paraId="4481A198" w14:textId="77777777" w:rsidR="00A56585" w:rsidRPr="00BF5208" w:rsidRDefault="00A56585" w:rsidP="008F2DE0">
                      <w:pPr>
                        <w:jc w:val="center"/>
                        <w:rPr>
                          <w:i/>
                          <w:sz w:val="18"/>
                          <w:szCs w:val="18"/>
                        </w:rPr>
                      </w:pPr>
                      <w:r w:rsidRPr="00BF5208">
                        <w:rPr>
                          <w:i/>
                          <w:sz w:val="18"/>
                          <w:szCs w:val="18"/>
                        </w:rPr>
                        <w:t>If mailing to the primary coordinator, fill:</w:t>
                      </w:r>
                    </w:p>
                    <w:p w14:paraId="3C211F8F" w14:textId="77777777" w:rsidR="00A56585" w:rsidRPr="00BF5208" w:rsidRDefault="00A56585" w:rsidP="008F2DE0">
                      <w:pPr>
                        <w:jc w:val="center"/>
                        <w:rPr>
                          <w:sz w:val="18"/>
                          <w:szCs w:val="18"/>
                        </w:rPr>
                      </w:pPr>
                      <w:r w:rsidRPr="00BF5208">
                        <w:rPr>
                          <w:sz w:val="18"/>
                          <w:szCs w:val="18"/>
                        </w:rPr>
                        <w:t>Primary Coordinator user name: «UserName»</w:t>
                      </w:r>
                    </w:p>
                    <w:p w14:paraId="5DC47488" w14:textId="77777777" w:rsidR="00A56585" w:rsidRPr="00BF5208" w:rsidRDefault="00A56585" w:rsidP="008F2DE0">
                      <w:pPr>
                        <w:jc w:val="center"/>
                        <w:rPr>
                          <w:sz w:val="18"/>
                          <w:szCs w:val="18"/>
                        </w:rPr>
                      </w:pPr>
                      <w:r w:rsidRPr="00BF5208">
                        <w:rPr>
                          <w:sz w:val="18"/>
                          <w:szCs w:val="18"/>
                        </w:rPr>
                        <w:t>Your temporary password: «password»</w:t>
                      </w:r>
                    </w:p>
                    <w:p w14:paraId="54B77F77" w14:textId="77777777" w:rsidR="00A56585" w:rsidRPr="00BF5208" w:rsidRDefault="00A56585" w:rsidP="008F2DE0">
                      <w:pPr>
                        <w:jc w:val="center"/>
                        <w:rPr>
                          <w:i/>
                          <w:sz w:val="18"/>
                          <w:szCs w:val="18"/>
                        </w:rPr>
                      </w:pPr>
                      <w:r w:rsidRPr="00BF5208">
                        <w:rPr>
                          <w:i/>
                          <w:sz w:val="18"/>
                          <w:szCs w:val="18"/>
                        </w:rPr>
                        <w:t>If mailing to other staff, fill:</w:t>
                      </w:r>
                    </w:p>
                    <w:p w14:paraId="1EA1CDF3" w14:textId="77777777" w:rsidR="00A56585" w:rsidRPr="00BF5208" w:rsidRDefault="00A56585" w:rsidP="008F2DE0">
                      <w:pPr>
                        <w:jc w:val="center"/>
                        <w:rPr>
                          <w:sz w:val="18"/>
                          <w:szCs w:val="18"/>
                        </w:rPr>
                      </w:pPr>
                      <w:r w:rsidRPr="00BF5208">
                        <w:rPr>
                          <w:sz w:val="18"/>
                          <w:szCs w:val="18"/>
                        </w:rPr>
                        <w:t>Please contact the PDP Primary Coordinator at your institution,</w:t>
                      </w:r>
                    </w:p>
                    <w:p w14:paraId="4066B553" w14:textId="77777777" w:rsidR="00A56585" w:rsidRPr="00BF5208" w:rsidRDefault="00A56585" w:rsidP="008F2DE0">
                      <w:pPr>
                        <w:jc w:val="center"/>
                        <w:rPr>
                          <w:sz w:val="18"/>
                          <w:szCs w:val="18"/>
                        </w:rPr>
                      </w:pPr>
                      <w:r w:rsidRPr="00BF5208">
                        <w:rPr>
                          <w:sz w:val="18"/>
                          <w:szCs w:val="18"/>
                        </w:rPr>
                        <w:t>&lt;fill name&gt; for login credentials.</w:t>
                      </w:r>
                    </w:p>
                  </w:txbxContent>
                </v:textbox>
              </v:rect>
            </w:pict>
          </mc:Fallback>
        </mc:AlternateContent>
      </w:r>
      <w:r w:rsidR="009145E1" w:rsidRPr="009145E1">
        <w:rPr>
          <w:rFonts w:asciiTheme="minorHAnsi" w:eastAsiaTheme="minorEastAsia" w:hAnsiTheme="minorHAnsi" w:cstheme="minorBidi"/>
          <w:szCs w:val="22"/>
        </w:rPr>
        <w:br w:type="page"/>
      </w:r>
    </w:p>
    <w:p w14:paraId="187B7AD7" w14:textId="77777777" w:rsidR="009145E1" w:rsidRPr="009145E1" w:rsidRDefault="009145E1" w:rsidP="009145E1">
      <w:pPr>
        <w:spacing w:after="160" w:line="259" w:lineRule="auto"/>
        <w:rPr>
          <w:rFonts w:asciiTheme="minorHAnsi" w:eastAsiaTheme="minorEastAsia" w:hAnsiTheme="minorHAnsi" w:cstheme="minorBidi"/>
          <w:sz w:val="18"/>
          <w:szCs w:val="18"/>
        </w:rPr>
      </w:pPr>
    </w:p>
    <w:p w14:paraId="54243F9A" w14:textId="77777777" w:rsidR="009145E1" w:rsidRPr="009145E1" w:rsidRDefault="009145E1" w:rsidP="009145E1">
      <w:pPr>
        <w:spacing w:after="160" w:line="259" w:lineRule="auto"/>
        <w:rPr>
          <w:rFonts w:asciiTheme="minorHAnsi" w:eastAsiaTheme="minorEastAsia" w:hAnsiTheme="minorHAnsi" w:cstheme="minorBidi"/>
          <w:sz w:val="18"/>
          <w:szCs w:val="18"/>
        </w:rPr>
      </w:pPr>
    </w:p>
    <w:p w14:paraId="0DA8EB50" w14:textId="77777777" w:rsidR="009145E1" w:rsidRPr="009145E1" w:rsidRDefault="009145E1" w:rsidP="009145E1">
      <w:pPr>
        <w:pBdr>
          <w:top w:val="single" w:sz="12" w:space="1" w:color="auto"/>
          <w:bottom w:val="single" w:sz="12" w:space="1" w:color="auto"/>
        </w:pBdr>
        <w:rPr>
          <w:rFonts w:eastAsiaTheme="minorEastAsia"/>
          <w:sz w:val="18"/>
          <w:szCs w:val="18"/>
        </w:rPr>
      </w:pPr>
      <w:r w:rsidRPr="009145E1">
        <w:rPr>
          <w:rFonts w:eastAsiaTheme="minorEastAsia"/>
          <w:sz w:val="18"/>
          <w:szCs w:val="18"/>
        </w:rPr>
        <w:t>NCES is authorized to conduct the High School Longitudinal Study of 2009 (HSLS:09) and the 2012 Beginning Postsecondary Students Longitudinal Study (BPS:12)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245812E9" w14:textId="77777777" w:rsidR="009145E1" w:rsidRPr="009145E1" w:rsidRDefault="009145E1" w:rsidP="009145E1">
      <w:pPr>
        <w:pBdr>
          <w:top w:val="single" w:sz="12" w:space="1" w:color="auto"/>
          <w:bottom w:val="single" w:sz="12" w:space="1" w:color="auto"/>
        </w:pBdr>
        <w:rPr>
          <w:rFonts w:eastAsiaTheme="minorEastAsia"/>
          <w:sz w:val="18"/>
          <w:szCs w:val="18"/>
        </w:rPr>
      </w:pPr>
    </w:p>
    <w:p w14:paraId="61DA4CFC" w14:textId="77777777" w:rsidR="009145E1" w:rsidRPr="009145E1" w:rsidRDefault="009145E1" w:rsidP="009145E1">
      <w:pPr>
        <w:pBdr>
          <w:top w:val="single" w:sz="12" w:space="1" w:color="auto"/>
          <w:bottom w:val="single" w:sz="12" w:space="1" w:color="auto"/>
        </w:pBdr>
        <w:rPr>
          <w:rFonts w:eastAsiaTheme="minorEastAsia"/>
          <w:b/>
          <w:sz w:val="28"/>
          <w:szCs w:val="22"/>
        </w:rPr>
      </w:pPr>
      <w:r w:rsidRPr="009145E1">
        <w:rPr>
          <w:rFonts w:eastAsiaTheme="minorEastAsia"/>
          <w:sz w:val="18"/>
          <w:szCs w:val="18"/>
        </w:rPr>
        <w:t>According to the Paperwork Reduction Act of 1995, no persons are required to respond to a collection of information unless it displays a valid OMB control number. The valid OMB control numbers for these voluntary information collections are 1850-0852 (HSLS:09) and 1850-0631 (BPS:12). The time required to complete the information collections is estimated to average approximately 30 minutes per response (HSLS:09) and 10 minutes per response (BPS:12), including the time to review instructions, search existing data sources, gather the data needed, and complete and review the information collection. If you have any comments concerning the accuracy of the time estimate, suggestions for improving the collections, or any comments or concerns regarding the status of your individual submission, please write directly to:  Postsecondary Data Portal Studies, National Center for Education Statistics, PCP, 550 12th St., SW, 4th floor, Washington, DC 20202.</w:t>
      </w:r>
    </w:p>
    <w:p w14:paraId="0EC83F4F" w14:textId="77777777" w:rsidR="009145E1" w:rsidRPr="009145E1" w:rsidRDefault="009145E1" w:rsidP="009145E1">
      <w:pPr>
        <w:spacing w:after="160" w:line="259" w:lineRule="auto"/>
        <w:rPr>
          <w:rFonts w:asciiTheme="majorHAnsi" w:eastAsiaTheme="majorEastAsia" w:hAnsiTheme="majorHAnsi" w:cstheme="majorBidi"/>
          <w:color w:val="365F91" w:themeColor="accent1" w:themeShade="BF"/>
          <w:sz w:val="32"/>
          <w:szCs w:val="32"/>
        </w:rPr>
      </w:pPr>
      <w:bookmarkStart w:id="69" w:name="_Toc457221189"/>
      <w:r w:rsidRPr="009145E1">
        <w:rPr>
          <w:rFonts w:asciiTheme="minorHAnsi" w:eastAsiaTheme="minorEastAsia" w:hAnsiTheme="minorHAnsi" w:cstheme="minorBidi"/>
          <w:szCs w:val="22"/>
        </w:rPr>
        <w:br w:type="page"/>
      </w:r>
    </w:p>
    <w:p w14:paraId="3331726C" w14:textId="25965B17" w:rsidR="009145E1" w:rsidRPr="009145E1" w:rsidRDefault="009145E1" w:rsidP="009145E1">
      <w:pPr>
        <w:keepNext/>
        <w:keepLines/>
        <w:tabs>
          <w:tab w:val="right" w:pos="90"/>
        </w:tabs>
        <w:spacing w:before="40"/>
        <w:jc w:val="center"/>
        <w:outlineLvl w:val="1"/>
        <w:rPr>
          <w:rFonts w:asciiTheme="majorHAnsi" w:eastAsiaTheme="majorEastAsia" w:hAnsiTheme="majorHAnsi" w:cstheme="majorBidi"/>
          <w:color w:val="365F91" w:themeColor="accent1" w:themeShade="BF"/>
          <w:sz w:val="32"/>
          <w:szCs w:val="32"/>
        </w:rPr>
      </w:pPr>
      <w:r w:rsidRPr="009145E1">
        <w:rPr>
          <w:rFonts w:ascii="Arial" w:eastAsiaTheme="majorEastAsia" w:hAnsi="Arial" w:cs="Times-Roman"/>
          <w:noProof/>
          <w:color w:val="365F91" w:themeColor="accent1" w:themeShade="BF"/>
          <w:sz w:val="32"/>
          <w:szCs w:val="32"/>
        </w:rPr>
        <mc:AlternateContent>
          <mc:Choice Requires="wps">
            <w:drawing>
              <wp:anchor distT="45720" distB="45720" distL="114300" distR="114300" simplePos="0" relativeHeight="251650048" behindDoc="0" locked="0" layoutInCell="1" allowOverlap="1" wp14:anchorId="299D7C01" wp14:editId="194BDC05">
                <wp:simplePos x="0" y="0"/>
                <wp:positionH relativeFrom="column">
                  <wp:posOffset>-37465</wp:posOffset>
                </wp:positionH>
                <wp:positionV relativeFrom="paragraph">
                  <wp:posOffset>799465</wp:posOffset>
                </wp:positionV>
                <wp:extent cx="6591300" cy="6575425"/>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6575425"/>
                        </a:xfrm>
                        <a:prstGeom prst="rect">
                          <a:avLst/>
                        </a:prstGeom>
                        <a:solidFill>
                          <a:srgbClr val="FFFFFF"/>
                        </a:solidFill>
                        <a:ln w="9525">
                          <a:noFill/>
                          <a:miter lim="800000"/>
                          <a:headEnd/>
                          <a:tailEnd/>
                        </a:ln>
                      </wps:spPr>
                      <wps:txbx>
                        <w:txbxContent>
                          <w:p w14:paraId="0CEDABA6" w14:textId="77777777" w:rsidR="00A56585" w:rsidRDefault="00A56585" w:rsidP="00C831F5">
                            <w:pPr>
                              <w:autoSpaceDE w:val="0"/>
                              <w:autoSpaceDN w:val="0"/>
                              <w:adjustRightInd w:val="0"/>
                              <w:spacing w:before="160" w:after="160" w:line="259" w:lineRule="auto"/>
                              <w:rPr>
                                <w:rFonts w:ascii="Arial" w:hAnsi="Arial" w:cs="Times-Roman"/>
                              </w:rPr>
                            </w:pPr>
                            <w:r>
                              <w:rPr>
                                <w:rFonts w:ascii="Arial" w:hAnsi="Arial" w:cs="Times-Roman"/>
                              </w:rPr>
                              <w:t>Dear Colleague:</w:t>
                            </w:r>
                          </w:p>
                          <w:p w14:paraId="14DEBE2C" w14:textId="77777777" w:rsidR="00A56585" w:rsidRDefault="00A56585" w:rsidP="00C831F5">
                            <w:pPr>
                              <w:autoSpaceDE w:val="0"/>
                              <w:autoSpaceDN w:val="0"/>
                              <w:adjustRightInd w:val="0"/>
                              <w:spacing w:after="160" w:line="259" w:lineRule="auto"/>
                              <w:rPr>
                                <w:rFonts w:ascii="Arial" w:hAnsi="Arial" w:cs="Times-Roman"/>
                              </w:rPr>
                            </w:pPr>
                            <w:r>
                              <w:rPr>
                                <w:rFonts w:ascii="Arial" w:hAnsi="Arial" w:cs="Times-Roman"/>
                              </w:rPr>
                              <w:t>I am writing to ask for your assistance with the High School</w:t>
                            </w:r>
                            <w:r w:rsidRPr="003135A9">
                              <w:rPr>
                                <w:rFonts w:ascii="Arial" w:hAnsi="Arial" w:cs="Times-Roman"/>
                              </w:rPr>
                              <w:t xml:space="preserve"> Longitudinal Study </w:t>
                            </w:r>
                            <w:r>
                              <w:rPr>
                                <w:rFonts w:ascii="Arial" w:hAnsi="Arial" w:cs="Times-Roman"/>
                              </w:rPr>
                              <w:t xml:space="preserve">of 2009 </w:t>
                            </w:r>
                            <w:r w:rsidRPr="003135A9">
                              <w:rPr>
                                <w:rFonts w:ascii="Arial" w:hAnsi="Arial" w:cs="Times-Roman"/>
                              </w:rPr>
                              <w:t>(</w:t>
                            </w:r>
                            <w:r>
                              <w:rPr>
                                <w:rFonts w:ascii="Arial" w:hAnsi="Arial" w:cs="Times-Roman"/>
                              </w:rPr>
                              <w:t>HSLS:09</w:t>
                            </w:r>
                            <w:r w:rsidRPr="003135A9">
                              <w:rPr>
                                <w:rFonts w:ascii="Arial" w:hAnsi="Arial" w:cs="Times-Roman"/>
                              </w:rPr>
                              <w:t xml:space="preserve">) </w:t>
                            </w:r>
                            <w:r>
                              <w:rPr>
                                <w:rFonts w:ascii="Arial" w:hAnsi="Arial" w:cs="Times-Roman"/>
                              </w:rPr>
                              <w:t>and the 2012 Beginning Postsecondary Students Longitudinal Study (BPS:12) Postsecondary</w:t>
                            </w:r>
                            <w:r w:rsidRPr="003135A9">
                              <w:rPr>
                                <w:rFonts w:ascii="Arial" w:hAnsi="Arial" w:cs="Times-Roman"/>
                              </w:rPr>
                              <w:t xml:space="preserve"> </w:t>
                            </w:r>
                            <w:r>
                              <w:rPr>
                                <w:rFonts w:ascii="Arial" w:hAnsi="Arial" w:cs="Times-Roman"/>
                              </w:rPr>
                              <w:t>Education T</w:t>
                            </w:r>
                            <w:r w:rsidRPr="003135A9">
                              <w:rPr>
                                <w:rFonts w:ascii="Arial" w:hAnsi="Arial" w:cs="Times-Roman"/>
                              </w:rPr>
                              <w:t xml:space="preserve">ranscript </w:t>
                            </w:r>
                            <w:r>
                              <w:rPr>
                                <w:rFonts w:ascii="Arial" w:hAnsi="Arial" w:cs="Times-Roman"/>
                              </w:rPr>
                              <w:t>Study. These studies seek transcript data from postsecondary institutions to supplement student interview and other administrative data and are</w:t>
                            </w:r>
                            <w:r w:rsidRPr="0082604C">
                              <w:rPr>
                                <w:rFonts w:ascii="Arial" w:hAnsi="Arial" w:cs="Times-Roman"/>
                              </w:rPr>
                              <w:t xml:space="preserve"> endorsed by </w:t>
                            </w:r>
                            <w:r>
                              <w:rPr>
                                <w:rFonts w:ascii="Arial" w:hAnsi="Arial" w:cs="Times-Roman"/>
                              </w:rPr>
                              <w:t>[ENDORSING AGENCIES</w:t>
                            </w:r>
                            <w:r>
                              <w:rPr>
                                <w:rStyle w:val="FootnoteReference"/>
                                <w:rFonts w:ascii="Arial" w:hAnsi="Arial" w:cs="Times-Roman"/>
                              </w:rPr>
                              <w:footnoteRef/>
                            </w:r>
                            <w:r>
                              <w:rPr>
                                <w:rFonts w:ascii="Arial" w:hAnsi="Arial" w:cs="Times-Roman"/>
                              </w:rPr>
                              <w:t>]</w:t>
                            </w:r>
                            <w:r w:rsidRPr="0082604C">
                              <w:rPr>
                                <w:rFonts w:ascii="Arial" w:hAnsi="Arial" w:cs="Times-Roman"/>
                              </w:rPr>
                              <w:t>.</w:t>
                            </w:r>
                          </w:p>
                          <w:p w14:paraId="403260AC" w14:textId="77777777" w:rsidR="00A56585" w:rsidRDefault="00A56585" w:rsidP="00C831F5">
                            <w:pPr>
                              <w:spacing w:after="160" w:line="259" w:lineRule="auto"/>
                              <w:rPr>
                                <w:rFonts w:ascii="Arial" w:hAnsi="Arial"/>
                                <w:color w:val="000000"/>
                              </w:rPr>
                            </w:pPr>
                            <w:r>
                              <w:rPr>
                                <w:rFonts w:ascii="Arial" w:hAnsi="Arial"/>
                                <w:color w:val="000000"/>
                              </w:rPr>
                              <w:t>HSLS:09 follows a cohort of students, sampled as 9</w:t>
                            </w:r>
                            <w:r w:rsidRPr="003135A9">
                              <w:rPr>
                                <w:rFonts w:ascii="Arial" w:hAnsi="Arial"/>
                                <w:color w:val="000000"/>
                                <w:vertAlign w:val="superscript"/>
                              </w:rPr>
                              <w:t>th</w:t>
                            </w:r>
                            <w:r>
                              <w:rPr>
                                <w:rFonts w:ascii="Arial" w:hAnsi="Arial"/>
                                <w:color w:val="000000"/>
                              </w:rPr>
                              <w:t xml:space="preserve"> graders in 2009, through their education and employment experiences over time. BPS:12 collects data over time on students who began their postsecondary education for the first time in 2011-12, including</w:t>
                            </w:r>
                            <w:r w:rsidRPr="008E0AB4">
                              <w:rPr>
                                <w:rFonts w:ascii="Arial" w:hAnsi="Arial"/>
                                <w:color w:val="000000"/>
                              </w:rPr>
                              <w:t xml:space="preserve"> information on students’ postsecondary experiences, work while enrolled, persistence in school, degree completion, and e</w:t>
                            </w:r>
                            <w:r>
                              <w:rPr>
                                <w:rFonts w:ascii="Arial" w:hAnsi="Arial"/>
                                <w:color w:val="000000"/>
                              </w:rPr>
                              <w:t xml:space="preserve">mployment following enrollment. </w:t>
                            </w:r>
                            <w:r>
                              <w:rPr>
                                <w:rFonts w:ascii="Arial" w:hAnsi="Arial" w:cs="Times-Roman"/>
                              </w:rPr>
                              <w:t>The data are collected by RTI International for the National Center for Education Statistics (NCES) in the U.S. Department of Education’s Institute of Education Sciences.</w:t>
                            </w:r>
                          </w:p>
                          <w:p w14:paraId="67B37349" w14:textId="77777777" w:rsidR="00A56585" w:rsidRDefault="00A56585" w:rsidP="00C831F5">
                            <w:pPr>
                              <w:autoSpaceDE w:val="0"/>
                              <w:autoSpaceDN w:val="0"/>
                              <w:adjustRightInd w:val="0"/>
                              <w:spacing w:after="160" w:line="259" w:lineRule="auto"/>
                              <w:rPr>
                                <w:rFonts w:ascii="Arial" w:hAnsi="Arial" w:cs="Times-Roman"/>
                              </w:rPr>
                            </w:pPr>
                            <w:r>
                              <w:rPr>
                                <w:rFonts w:ascii="Arial" w:hAnsi="Arial" w:cs="Times-Roman"/>
                              </w:rPr>
                              <w:t>HSLS:09 and BPS:12 postsecondary transcript data will be combined with data from student interviews, other institution records, and administrative databases to provide a total picture of each cohort. The enclosed materials describe the uses of the data.</w:t>
                            </w:r>
                          </w:p>
                          <w:p w14:paraId="6A5A9853" w14:textId="73FB3F85" w:rsidR="00A56585" w:rsidRPr="00B90330" w:rsidRDefault="00A56585" w:rsidP="00C831F5">
                            <w:pPr>
                              <w:autoSpaceDE w:val="0"/>
                              <w:autoSpaceDN w:val="0"/>
                              <w:adjustRightInd w:val="0"/>
                              <w:spacing w:after="160" w:line="259" w:lineRule="auto"/>
                              <w:rPr>
                                <w:rFonts w:ascii="Arial" w:hAnsi="Arial" w:cs="Times-Roman"/>
                              </w:rPr>
                            </w:pPr>
                            <w:r>
                              <w:rPr>
                                <w:rFonts w:ascii="Arial" w:hAnsi="Arial" w:cs="Times-Roman"/>
                              </w:rPr>
                              <w:t xml:space="preserve">Transcript data are being collected </w:t>
                            </w:r>
                            <w:r w:rsidRPr="00A906D5">
                              <w:rPr>
                                <w:rFonts w:ascii="Arial" w:hAnsi="Arial" w:cs="Times-Roman"/>
                              </w:rPr>
                              <w:t xml:space="preserve">in compliance with </w:t>
                            </w:r>
                            <w:r>
                              <w:rPr>
                                <w:rFonts w:ascii="Arial" w:hAnsi="Arial" w:cs="Times-Roman"/>
                              </w:rPr>
                              <w:t xml:space="preserve">the </w:t>
                            </w:r>
                            <w:r>
                              <w:rPr>
                                <w:rFonts w:ascii="Arial" w:hAnsi="Arial" w:cs="Times-Roman"/>
                                <w:i/>
                                <w:iCs/>
                              </w:rPr>
                              <w:t>Family Educational Rights and Privacy Act</w:t>
                            </w:r>
                            <w:r>
                              <w:rPr>
                                <w:rFonts w:ascii="Arial" w:hAnsi="Arial" w:cs="Times-Roman"/>
                              </w:rPr>
                              <w:t xml:space="preserve"> (FERPA). </w:t>
                            </w:r>
                            <w:r w:rsidRPr="00B90330">
                              <w:rPr>
                                <w:rFonts w:ascii="Arial" w:hAnsi="Arial" w:cs="Times-Roman"/>
                              </w:rPr>
                              <w:t xml:space="preserve">The Family Educational Rights and Privacy Act of 1974 (FERPA) (20 U.S.C. </w:t>
                            </w:r>
                            <w:r>
                              <w:rPr>
                                <w:rFonts w:ascii="Arial" w:hAnsi="Arial" w:cs="Times-Roman"/>
                              </w:rPr>
                              <w:t>§</w:t>
                            </w:r>
                            <w:r w:rsidRPr="00B90330">
                              <w:rPr>
                                <w:rFonts w:ascii="Arial" w:hAnsi="Arial" w:cs="Times-Roman"/>
                              </w:rPr>
                              <w:t>1232[g]) allows for the release of institution record information to the Secretary of Education or his agent without prior consent of survey members (</w:t>
                            </w:r>
                            <w:r w:rsidRPr="00AB2A62">
                              <w:rPr>
                                <w:rFonts w:ascii="Arial" w:hAnsi="Arial" w:cs="Times-Roman"/>
                              </w:rPr>
                              <w:t>34 CFR §</w:t>
                            </w:r>
                            <w:r>
                              <w:rPr>
                                <w:rFonts w:ascii="Arial" w:hAnsi="Arial" w:cs="Times-Roman"/>
                              </w:rPr>
                              <w:t xml:space="preserve">§ </w:t>
                            </w:r>
                            <w:r w:rsidRPr="00AB2A62">
                              <w:rPr>
                                <w:rFonts w:ascii="Arial" w:hAnsi="Arial" w:cs="Times-Roman"/>
                              </w:rPr>
                              <w:t>99.31(a)(3) and 99.35</w:t>
                            </w:r>
                            <w:r w:rsidRPr="00B90330">
                              <w:rPr>
                                <w:rFonts w:ascii="Arial" w:hAnsi="Arial" w:cs="Times-Roman"/>
                              </w:rPr>
                              <w:t xml:space="preserve">). </w:t>
                            </w:r>
                            <w:r w:rsidRPr="00291A39">
                              <w:rPr>
                                <w:rFonts w:ascii="Arial" w:hAnsi="Arial" w:cs="Times-Roman"/>
                              </w:rPr>
                              <w:t>NCES is authorized to conduct these studies by the Education Sciences Reform Act of 2002 (ESRA 2002, 20 U.S.C. §9543) and the Higher Education Opportunity Act of 2008 (HEOA 2008, 20 U.S.C. §1015). All of the information you provide may be used only for statistical purposes and may not be disclosed, or used, in identifiable form for any other purpose except as required by law (20 U.S.C. §9573 and 6 U.S.C. §151).</w:t>
                            </w:r>
                            <w:r w:rsidRPr="00B90330">
                              <w:rPr>
                                <w:rFonts w:ascii="Arial" w:hAnsi="Arial" w:cs="Times-Roman"/>
                              </w:rPr>
                              <w:t xml:space="preserve"> RTI International, as the contractor for </w:t>
                            </w:r>
                            <w:r>
                              <w:rPr>
                                <w:rFonts w:ascii="Arial" w:hAnsi="Arial" w:cs="Times-Roman"/>
                              </w:rPr>
                              <w:t>NCES, has been given the authori</w:t>
                            </w:r>
                            <w:r w:rsidRPr="00B90330">
                              <w:rPr>
                                <w:rFonts w:ascii="Arial" w:hAnsi="Arial" w:cs="Times-Roman"/>
                              </w:rPr>
                              <w:t>ty to collect information from institution records under federal law.</w:t>
                            </w:r>
                          </w:p>
                          <w:p w14:paraId="30929C11" w14:textId="77777777" w:rsidR="00A56585" w:rsidRDefault="00A56585" w:rsidP="00C831F5">
                            <w:pPr>
                              <w:autoSpaceDE w:val="0"/>
                              <w:autoSpaceDN w:val="0"/>
                              <w:adjustRightInd w:val="0"/>
                              <w:spacing w:after="160" w:line="259" w:lineRule="auto"/>
                              <w:rPr>
                                <w:rFonts w:ascii="Arial" w:hAnsi="Arial" w:cs="Times-Roman"/>
                              </w:rPr>
                            </w:pPr>
                            <w:r>
                              <w:rPr>
                                <w:rFonts w:ascii="Arial" w:hAnsi="Arial" w:cs="Times-Roman"/>
                              </w:rPr>
                              <w:t>Your cooperation and assistance in providing transcripts to RTI in a timely manner will be greatly appreciated.</w:t>
                            </w:r>
                          </w:p>
                          <w:p w14:paraId="037A11F2" w14:textId="77777777" w:rsidR="00A56585" w:rsidRDefault="00A56585" w:rsidP="009145E1">
                            <w:pPr>
                              <w:autoSpaceDE w:val="0"/>
                              <w:autoSpaceDN w:val="0"/>
                              <w:adjustRightInd w:val="0"/>
                              <w:rPr>
                                <w:rFonts w:ascii="Arial" w:hAnsi="Arial" w:cs="Times-Roman"/>
                              </w:rPr>
                            </w:pPr>
                            <w:r>
                              <w:rPr>
                                <w:rFonts w:ascii="Arial" w:hAnsi="Arial" w:cs="Times-Roman"/>
                              </w:rPr>
                              <w:t>Sincerely,</w:t>
                            </w:r>
                          </w:p>
                          <w:p w14:paraId="7D0F1540" w14:textId="77777777" w:rsidR="00A56585" w:rsidRDefault="00A56585" w:rsidP="009145E1">
                            <w:pPr>
                              <w:autoSpaceDE w:val="0"/>
                              <w:autoSpaceDN w:val="0"/>
                              <w:adjustRightInd w:val="0"/>
                              <w:ind w:left="720"/>
                              <w:rPr>
                                <w:rFonts w:ascii="Arial" w:hAnsi="Arial" w:cs="Times-Roman"/>
                              </w:rPr>
                            </w:pPr>
                          </w:p>
                          <w:p w14:paraId="46AF3C20" w14:textId="77777777" w:rsidR="00A56585" w:rsidRPr="00B54821" w:rsidRDefault="00A56585" w:rsidP="009145E1">
                            <w:pPr>
                              <w:autoSpaceDE w:val="0"/>
                              <w:autoSpaceDN w:val="0"/>
                              <w:rPr>
                                <w:rFonts w:ascii="Arial" w:hAnsi="Arial" w:cs="Arial"/>
                              </w:rPr>
                            </w:pPr>
                            <w:r w:rsidRPr="00B54821">
                              <w:rPr>
                                <w:rFonts w:ascii="Arial" w:hAnsi="Arial" w:cs="Arial"/>
                              </w:rPr>
                              <w:t>[NAME]</w:t>
                            </w:r>
                          </w:p>
                          <w:p w14:paraId="4BA2657A" w14:textId="77777777" w:rsidR="00A56585" w:rsidRDefault="00A56585" w:rsidP="009145E1">
                            <w:pPr>
                              <w:rPr>
                                <w:rFonts w:ascii="Arial" w:hAnsi="Arial" w:cs="Arial"/>
                              </w:rPr>
                            </w:pPr>
                            <w:r w:rsidRPr="00B54821">
                              <w:rPr>
                                <w:rFonts w:ascii="Arial" w:hAnsi="Arial" w:cs="Arial"/>
                              </w:rPr>
                              <w:t>[TITLE, ENDORSING AGENCY]</w:t>
                            </w:r>
                          </w:p>
                          <w:p w14:paraId="301BC899" w14:textId="77777777" w:rsidR="00A56585" w:rsidRDefault="00A56585" w:rsidP="009145E1"/>
                          <w:p w14:paraId="34EB4FCD" w14:textId="77777777" w:rsidR="00A56585" w:rsidRDefault="00A56585" w:rsidP="009145E1"/>
                          <w:p w14:paraId="42614A7B" w14:textId="77777777" w:rsidR="00A56585" w:rsidRDefault="00A56585" w:rsidP="009145E1"/>
                          <w:p w14:paraId="297336D0" w14:textId="77777777" w:rsidR="00A56585" w:rsidRPr="00BF5208" w:rsidRDefault="00A56585" w:rsidP="009145E1">
                            <w:pPr>
                              <w:pStyle w:val="FootnoteText"/>
                            </w:pPr>
                            <w:r w:rsidRPr="00BF5208">
                              <w:rPr>
                                <w:rStyle w:val="FootnoteReference"/>
                              </w:rPr>
                              <w:footnoteRef/>
                            </w:r>
                            <w:r w:rsidRPr="00BF5208">
                              <w:t xml:space="preserve"> Endorsements will be sought for the transcript collection in 2016.</w:t>
                            </w:r>
                          </w:p>
                          <w:p w14:paraId="440A9324" w14:textId="77777777" w:rsidR="00A56585" w:rsidRDefault="00A56585" w:rsidP="009145E1"/>
                          <w:p w14:paraId="64BBB427" w14:textId="77777777" w:rsidR="00A56585" w:rsidRDefault="00A56585" w:rsidP="009145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2" type="#_x0000_t202" style="position:absolute;left:0;text-align:left;margin-left:-2.95pt;margin-top:62.95pt;width:519pt;height:517.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" stroked="f">
                <v:textbox>
                  <w:txbxContent>
                    <w:p w14:paraId="0CEDABA6" w14:textId="77777777" w:rsidR="00A56585" w:rsidRDefault="00A56585" w:rsidP="00C831F5">
                      <w:pPr>
                        <w:autoSpaceDE w:val="0"/>
                        <w:autoSpaceDN w:val="0"/>
                        <w:adjustRightInd w:val="0"/>
                        <w:spacing w:before="160" w:after="160" w:line="259" w:lineRule="auto"/>
                        <w:rPr>
                          <w:rFonts w:ascii="Arial" w:hAnsi="Arial" w:cs="Times-Roman"/>
                        </w:rPr>
                      </w:pPr>
                      <w:r>
                        <w:rPr>
                          <w:rFonts w:ascii="Arial" w:hAnsi="Arial" w:cs="Times-Roman"/>
                        </w:rPr>
                        <w:t>Dear Colleague:</w:t>
                      </w:r>
                    </w:p>
                    <w:p w14:paraId="14DEBE2C" w14:textId="77777777" w:rsidR="00A56585" w:rsidRDefault="00A56585" w:rsidP="00C831F5">
                      <w:pPr>
                        <w:autoSpaceDE w:val="0"/>
                        <w:autoSpaceDN w:val="0"/>
                        <w:adjustRightInd w:val="0"/>
                        <w:spacing w:after="160" w:line="259" w:lineRule="auto"/>
                        <w:rPr>
                          <w:rFonts w:ascii="Arial" w:hAnsi="Arial" w:cs="Times-Roman"/>
                        </w:rPr>
                      </w:pPr>
                      <w:r>
                        <w:rPr>
                          <w:rFonts w:ascii="Arial" w:hAnsi="Arial" w:cs="Times-Roman"/>
                        </w:rPr>
                        <w:t>I am writing to ask for your assistance with the High School</w:t>
                      </w:r>
                      <w:r w:rsidRPr="003135A9">
                        <w:rPr>
                          <w:rFonts w:ascii="Arial" w:hAnsi="Arial" w:cs="Times-Roman"/>
                        </w:rPr>
                        <w:t xml:space="preserve"> Longitudinal Study </w:t>
                      </w:r>
                      <w:r>
                        <w:rPr>
                          <w:rFonts w:ascii="Arial" w:hAnsi="Arial" w:cs="Times-Roman"/>
                        </w:rPr>
                        <w:t xml:space="preserve">of 2009 </w:t>
                      </w:r>
                      <w:r w:rsidRPr="003135A9">
                        <w:rPr>
                          <w:rFonts w:ascii="Arial" w:hAnsi="Arial" w:cs="Times-Roman"/>
                        </w:rPr>
                        <w:t>(</w:t>
                      </w:r>
                      <w:r>
                        <w:rPr>
                          <w:rFonts w:ascii="Arial" w:hAnsi="Arial" w:cs="Times-Roman"/>
                        </w:rPr>
                        <w:t>HSLS:09</w:t>
                      </w:r>
                      <w:r w:rsidRPr="003135A9">
                        <w:rPr>
                          <w:rFonts w:ascii="Arial" w:hAnsi="Arial" w:cs="Times-Roman"/>
                        </w:rPr>
                        <w:t xml:space="preserve">) </w:t>
                      </w:r>
                      <w:r>
                        <w:rPr>
                          <w:rFonts w:ascii="Arial" w:hAnsi="Arial" w:cs="Times-Roman"/>
                        </w:rPr>
                        <w:t>and the 2012 Beginning Postsecondary Students Longitudinal Study (BPS:12) Postsecondary</w:t>
                      </w:r>
                      <w:r w:rsidRPr="003135A9">
                        <w:rPr>
                          <w:rFonts w:ascii="Arial" w:hAnsi="Arial" w:cs="Times-Roman"/>
                        </w:rPr>
                        <w:t xml:space="preserve"> </w:t>
                      </w:r>
                      <w:r>
                        <w:rPr>
                          <w:rFonts w:ascii="Arial" w:hAnsi="Arial" w:cs="Times-Roman"/>
                        </w:rPr>
                        <w:t>Education T</w:t>
                      </w:r>
                      <w:r w:rsidRPr="003135A9">
                        <w:rPr>
                          <w:rFonts w:ascii="Arial" w:hAnsi="Arial" w:cs="Times-Roman"/>
                        </w:rPr>
                        <w:t xml:space="preserve">ranscript </w:t>
                      </w:r>
                      <w:r>
                        <w:rPr>
                          <w:rFonts w:ascii="Arial" w:hAnsi="Arial" w:cs="Times-Roman"/>
                        </w:rPr>
                        <w:t>Study. These studies seek transcript data from postsecondary institutions to supplement student interview and other administrative data and are</w:t>
                      </w:r>
                      <w:r w:rsidRPr="0082604C">
                        <w:rPr>
                          <w:rFonts w:ascii="Arial" w:hAnsi="Arial" w:cs="Times-Roman"/>
                        </w:rPr>
                        <w:t xml:space="preserve"> endorsed by </w:t>
                      </w:r>
                      <w:r>
                        <w:rPr>
                          <w:rFonts w:ascii="Arial" w:hAnsi="Arial" w:cs="Times-Roman"/>
                        </w:rPr>
                        <w:t>[ENDORSING AGENCIES</w:t>
                      </w:r>
                      <w:r>
                        <w:rPr>
                          <w:rStyle w:val="FootnoteReference"/>
                          <w:rFonts w:ascii="Arial" w:hAnsi="Arial" w:cs="Times-Roman"/>
                        </w:rPr>
                        <w:footnoteRef/>
                      </w:r>
                      <w:r>
                        <w:rPr>
                          <w:rFonts w:ascii="Arial" w:hAnsi="Arial" w:cs="Times-Roman"/>
                        </w:rPr>
                        <w:t>]</w:t>
                      </w:r>
                      <w:r w:rsidRPr="0082604C">
                        <w:rPr>
                          <w:rFonts w:ascii="Arial" w:hAnsi="Arial" w:cs="Times-Roman"/>
                        </w:rPr>
                        <w:t>.</w:t>
                      </w:r>
                    </w:p>
                    <w:p w14:paraId="403260AC" w14:textId="77777777" w:rsidR="00A56585" w:rsidRDefault="00A56585" w:rsidP="00C831F5">
                      <w:pPr>
                        <w:spacing w:after="160" w:line="259" w:lineRule="auto"/>
                        <w:rPr>
                          <w:rFonts w:ascii="Arial" w:hAnsi="Arial"/>
                          <w:color w:val="000000"/>
                        </w:rPr>
                      </w:pPr>
                      <w:r>
                        <w:rPr>
                          <w:rFonts w:ascii="Arial" w:hAnsi="Arial"/>
                          <w:color w:val="000000"/>
                        </w:rPr>
                        <w:t>HSLS:09 follows a cohort of students, sampled as 9</w:t>
                      </w:r>
                      <w:r w:rsidRPr="003135A9">
                        <w:rPr>
                          <w:rFonts w:ascii="Arial" w:hAnsi="Arial"/>
                          <w:color w:val="000000"/>
                          <w:vertAlign w:val="superscript"/>
                        </w:rPr>
                        <w:t>th</w:t>
                      </w:r>
                      <w:r>
                        <w:rPr>
                          <w:rFonts w:ascii="Arial" w:hAnsi="Arial"/>
                          <w:color w:val="000000"/>
                        </w:rPr>
                        <w:t xml:space="preserve"> graders in 2009, through their education and employment experiences over time. BPS:12 collects data over time on students who began their postsecondary education for the first time in 2011-12, including</w:t>
                      </w:r>
                      <w:r w:rsidRPr="008E0AB4">
                        <w:rPr>
                          <w:rFonts w:ascii="Arial" w:hAnsi="Arial"/>
                          <w:color w:val="000000"/>
                        </w:rPr>
                        <w:t xml:space="preserve"> information on students’ postsecondary experiences, work while enrolled, persistence in school, degree completion, and e</w:t>
                      </w:r>
                      <w:r>
                        <w:rPr>
                          <w:rFonts w:ascii="Arial" w:hAnsi="Arial"/>
                          <w:color w:val="000000"/>
                        </w:rPr>
                        <w:t xml:space="preserve">mployment following enrollment. </w:t>
                      </w:r>
                      <w:r>
                        <w:rPr>
                          <w:rFonts w:ascii="Arial" w:hAnsi="Arial" w:cs="Times-Roman"/>
                        </w:rPr>
                        <w:t>The data are collected by RTI International for the National Center for Education Statistics (NCES) in the U.S. Department of Education’s Institute of Education Sciences.</w:t>
                      </w:r>
                    </w:p>
                    <w:p w14:paraId="67B37349" w14:textId="77777777" w:rsidR="00A56585" w:rsidRDefault="00A56585" w:rsidP="00C831F5">
                      <w:pPr>
                        <w:autoSpaceDE w:val="0"/>
                        <w:autoSpaceDN w:val="0"/>
                        <w:adjustRightInd w:val="0"/>
                        <w:spacing w:after="160" w:line="259" w:lineRule="auto"/>
                        <w:rPr>
                          <w:rFonts w:ascii="Arial" w:hAnsi="Arial" w:cs="Times-Roman"/>
                        </w:rPr>
                      </w:pPr>
                      <w:r>
                        <w:rPr>
                          <w:rFonts w:ascii="Arial" w:hAnsi="Arial" w:cs="Times-Roman"/>
                        </w:rPr>
                        <w:t>HSLS:09 and BPS:12 postsecondary transcript data will be combined with data from student interviews, other institution records, and administrative databases to provide a total picture of each cohort. The enclosed materials describe the uses of the data.</w:t>
                      </w:r>
                    </w:p>
                    <w:p w14:paraId="6A5A9853" w14:textId="73FB3F85" w:rsidR="00A56585" w:rsidRPr="00B90330" w:rsidRDefault="00A56585" w:rsidP="00C831F5">
                      <w:pPr>
                        <w:autoSpaceDE w:val="0"/>
                        <w:autoSpaceDN w:val="0"/>
                        <w:adjustRightInd w:val="0"/>
                        <w:spacing w:after="160" w:line="259" w:lineRule="auto"/>
                        <w:rPr>
                          <w:rFonts w:ascii="Arial" w:hAnsi="Arial" w:cs="Times-Roman"/>
                        </w:rPr>
                      </w:pPr>
                      <w:r>
                        <w:rPr>
                          <w:rFonts w:ascii="Arial" w:hAnsi="Arial" w:cs="Times-Roman"/>
                        </w:rPr>
                        <w:t xml:space="preserve">Transcript data are being collected </w:t>
                      </w:r>
                      <w:r w:rsidRPr="00A906D5">
                        <w:rPr>
                          <w:rFonts w:ascii="Arial" w:hAnsi="Arial" w:cs="Times-Roman"/>
                        </w:rPr>
                        <w:t xml:space="preserve">in compliance with </w:t>
                      </w:r>
                      <w:r>
                        <w:rPr>
                          <w:rFonts w:ascii="Arial" w:hAnsi="Arial" w:cs="Times-Roman"/>
                        </w:rPr>
                        <w:t xml:space="preserve">the </w:t>
                      </w:r>
                      <w:r>
                        <w:rPr>
                          <w:rFonts w:ascii="Arial" w:hAnsi="Arial" w:cs="Times-Roman"/>
                          <w:i/>
                          <w:iCs/>
                        </w:rPr>
                        <w:t>Family Educational Rights and Privacy Act</w:t>
                      </w:r>
                      <w:r>
                        <w:rPr>
                          <w:rFonts w:ascii="Arial" w:hAnsi="Arial" w:cs="Times-Roman"/>
                        </w:rPr>
                        <w:t xml:space="preserve"> (FERPA). </w:t>
                      </w:r>
                      <w:r w:rsidRPr="00B90330">
                        <w:rPr>
                          <w:rFonts w:ascii="Arial" w:hAnsi="Arial" w:cs="Times-Roman"/>
                        </w:rPr>
                        <w:t xml:space="preserve">The Family Educational Rights and Privacy Act of 1974 (FERPA) (20 U.S.C. </w:t>
                      </w:r>
                      <w:r>
                        <w:rPr>
                          <w:rFonts w:ascii="Arial" w:hAnsi="Arial" w:cs="Times-Roman"/>
                        </w:rPr>
                        <w:t>§</w:t>
                      </w:r>
                      <w:r w:rsidRPr="00B90330">
                        <w:rPr>
                          <w:rFonts w:ascii="Arial" w:hAnsi="Arial" w:cs="Times-Roman"/>
                        </w:rPr>
                        <w:t>1232[g]) allows for the release of institution record information to the Secretary of Education or his agent without prior consent of survey members (</w:t>
                      </w:r>
                      <w:r w:rsidRPr="00AB2A62">
                        <w:rPr>
                          <w:rFonts w:ascii="Arial" w:hAnsi="Arial" w:cs="Times-Roman"/>
                        </w:rPr>
                        <w:t>34 CFR §</w:t>
                      </w:r>
                      <w:r>
                        <w:rPr>
                          <w:rFonts w:ascii="Arial" w:hAnsi="Arial" w:cs="Times-Roman"/>
                        </w:rPr>
                        <w:t xml:space="preserve">§ </w:t>
                      </w:r>
                      <w:r w:rsidRPr="00AB2A62">
                        <w:rPr>
                          <w:rFonts w:ascii="Arial" w:hAnsi="Arial" w:cs="Times-Roman"/>
                        </w:rPr>
                        <w:t>99.31(a)(3) and 99.35</w:t>
                      </w:r>
                      <w:r w:rsidRPr="00B90330">
                        <w:rPr>
                          <w:rFonts w:ascii="Arial" w:hAnsi="Arial" w:cs="Times-Roman"/>
                        </w:rPr>
                        <w:t xml:space="preserve">). </w:t>
                      </w:r>
                      <w:r w:rsidRPr="00291A39">
                        <w:rPr>
                          <w:rFonts w:ascii="Arial" w:hAnsi="Arial" w:cs="Times-Roman"/>
                        </w:rPr>
                        <w:t>NCES is authorized to conduct these studies by the Education Sciences Reform Act of 2002 (ESRA 2002, 20 U.S.C. §9543) and the Higher Education Opportunity Act of 2008 (HEOA 2008, 20 U.S.C. §1015). All of the information you provide may be used only for statistical purposes and may not be disclosed, or used, in identifiable form for any other purpose except as required by law (20 U.S.C. §9573 and 6 U.S.C. §151).</w:t>
                      </w:r>
                      <w:r w:rsidRPr="00B90330">
                        <w:rPr>
                          <w:rFonts w:ascii="Arial" w:hAnsi="Arial" w:cs="Times-Roman"/>
                        </w:rPr>
                        <w:t xml:space="preserve"> RTI International, as the contractor for </w:t>
                      </w:r>
                      <w:r>
                        <w:rPr>
                          <w:rFonts w:ascii="Arial" w:hAnsi="Arial" w:cs="Times-Roman"/>
                        </w:rPr>
                        <w:t>NCES, has been given the authori</w:t>
                      </w:r>
                      <w:r w:rsidRPr="00B90330">
                        <w:rPr>
                          <w:rFonts w:ascii="Arial" w:hAnsi="Arial" w:cs="Times-Roman"/>
                        </w:rPr>
                        <w:t>ty to collect information from institution records under federal law.</w:t>
                      </w:r>
                    </w:p>
                    <w:p w14:paraId="30929C11" w14:textId="77777777" w:rsidR="00A56585" w:rsidRDefault="00A56585" w:rsidP="00C831F5">
                      <w:pPr>
                        <w:autoSpaceDE w:val="0"/>
                        <w:autoSpaceDN w:val="0"/>
                        <w:adjustRightInd w:val="0"/>
                        <w:spacing w:after="160" w:line="259" w:lineRule="auto"/>
                        <w:rPr>
                          <w:rFonts w:ascii="Arial" w:hAnsi="Arial" w:cs="Times-Roman"/>
                        </w:rPr>
                      </w:pPr>
                      <w:r>
                        <w:rPr>
                          <w:rFonts w:ascii="Arial" w:hAnsi="Arial" w:cs="Times-Roman"/>
                        </w:rPr>
                        <w:t>Your cooperation and assistance in providing transcripts to RTI in a timely manner will be greatly appreciated.</w:t>
                      </w:r>
                    </w:p>
                    <w:p w14:paraId="037A11F2" w14:textId="77777777" w:rsidR="00A56585" w:rsidRDefault="00A56585" w:rsidP="009145E1">
                      <w:pPr>
                        <w:autoSpaceDE w:val="0"/>
                        <w:autoSpaceDN w:val="0"/>
                        <w:adjustRightInd w:val="0"/>
                        <w:rPr>
                          <w:rFonts w:ascii="Arial" w:hAnsi="Arial" w:cs="Times-Roman"/>
                        </w:rPr>
                      </w:pPr>
                      <w:r>
                        <w:rPr>
                          <w:rFonts w:ascii="Arial" w:hAnsi="Arial" w:cs="Times-Roman"/>
                        </w:rPr>
                        <w:t>Sincerely,</w:t>
                      </w:r>
                    </w:p>
                    <w:p w14:paraId="7D0F1540" w14:textId="77777777" w:rsidR="00A56585" w:rsidRDefault="00A56585" w:rsidP="009145E1">
                      <w:pPr>
                        <w:autoSpaceDE w:val="0"/>
                        <w:autoSpaceDN w:val="0"/>
                        <w:adjustRightInd w:val="0"/>
                        <w:ind w:left="720"/>
                        <w:rPr>
                          <w:rFonts w:ascii="Arial" w:hAnsi="Arial" w:cs="Times-Roman"/>
                        </w:rPr>
                      </w:pPr>
                    </w:p>
                    <w:p w14:paraId="46AF3C20" w14:textId="77777777" w:rsidR="00A56585" w:rsidRPr="00B54821" w:rsidRDefault="00A56585" w:rsidP="009145E1">
                      <w:pPr>
                        <w:autoSpaceDE w:val="0"/>
                        <w:autoSpaceDN w:val="0"/>
                        <w:rPr>
                          <w:rFonts w:ascii="Arial" w:hAnsi="Arial" w:cs="Arial"/>
                        </w:rPr>
                      </w:pPr>
                      <w:r w:rsidRPr="00B54821">
                        <w:rPr>
                          <w:rFonts w:ascii="Arial" w:hAnsi="Arial" w:cs="Arial"/>
                        </w:rPr>
                        <w:t>[NAME]</w:t>
                      </w:r>
                    </w:p>
                    <w:p w14:paraId="4BA2657A" w14:textId="77777777" w:rsidR="00A56585" w:rsidRDefault="00A56585" w:rsidP="009145E1">
                      <w:pPr>
                        <w:rPr>
                          <w:rFonts w:ascii="Arial" w:hAnsi="Arial" w:cs="Arial"/>
                        </w:rPr>
                      </w:pPr>
                      <w:r w:rsidRPr="00B54821">
                        <w:rPr>
                          <w:rFonts w:ascii="Arial" w:hAnsi="Arial" w:cs="Arial"/>
                        </w:rPr>
                        <w:t>[TITLE, ENDORSING AGENCY]</w:t>
                      </w:r>
                    </w:p>
                    <w:p w14:paraId="301BC899" w14:textId="77777777" w:rsidR="00A56585" w:rsidRDefault="00A56585" w:rsidP="009145E1"/>
                    <w:p w14:paraId="34EB4FCD" w14:textId="77777777" w:rsidR="00A56585" w:rsidRDefault="00A56585" w:rsidP="009145E1"/>
                    <w:p w14:paraId="42614A7B" w14:textId="77777777" w:rsidR="00A56585" w:rsidRDefault="00A56585" w:rsidP="009145E1"/>
                    <w:p w14:paraId="297336D0" w14:textId="77777777" w:rsidR="00A56585" w:rsidRPr="00BF5208" w:rsidRDefault="00A56585" w:rsidP="009145E1">
                      <w:pPr>
                        <w:pStyle w:val="FootnoteText"/>
                      </w:pPr>
                      <w:r w:rsidRPr="00BF5208">
                        <w:rPr>
                          <w:rStyle w:val="FootnoteReference"/>
                        </w:rPr>
                        <w:footnoteRef/>
                      </w:r>
                      <w:r w:rsidRPr="00BF5208">
                        <w:t xml:space="preserve"> Endorsements will be sought for the transcript collection in 2016.</w:t>
                      </w:r>
                    </w:p>
                    <w:p w14:paraId="440A9324" w14:textId="77777777" w:rsidR="00A56585" w:rsidRDefault="00A56585" w:rsidP="009145E1"/>
                    <w:p w14:paraId="64BBB427" w14:textId="77777777" w:rsidR="00A56585" w:rsidRDefault="00A56585" w:rsidP="009145E1"/>
                  </w:txbxContent>
                </v:textbox>
                <w10:wrap type="square"/>
              </v:shape>
            </w:pict>
          </mc:Fallback>
        </mc:AlternateContent>
      </w:r>
      <w:r w:rsidRPr="009145E1">
        <w:rPr>
          <w:rFonts w:asciiTheme="majorHAnsi" w:eastAsiaTheme="majorEastAsia" w:hAnsiTheme="majorHAnsi" w:cstheme="majorBidi"/>
          <w:color w:val="365F91" w:themeColor="accent1" w:themeShade="BF"/>
          <w:sz w:val="32"/>
          <w:szCs w:val="32"/>
        </w:rPr>
        <w:t>Transcript Collection – Request Letter from Endorsing Agency to Registrar or Designee - Joint Study Collection</w:t>
      </w:r>
      <w:bookmarkEnd w:id="69"/>
    </w:p>
    <w:p w14:paraId="0AFF5FF8" w14:textId="0EF709F7" w:rsidR="009145E1" w:rsidRPr="009145E1" w:rsidRDefault="008F2DE0" w:rsidP="009145E1">
      <w:pPr>
        <w:spacing w:after="160" w:line="259" w:lineRule="auto"/>
        <w:rPr>
          <w:rFonts w:asciiTheme="majorHAnsi" w:eastAsiaTheme="majorEastAsia" w:hAnsiTheme="majorHAnsi" w:cstheme="majorBidi"/>
          <w:color w:val="365F91" w:themeColor="accent1" w:themeShade="BF"/>
          <w:sz w:val="32"/>
          <w:szCs w:val="32"/>
        </w:rPr>
      </w:pPr>
      <w:r w:rsidRPr="009145E1">
        <w:rPr>
          <w:rFonts w:asciiTheme="minorHAnsi" w:eastAsiaTheme="minorEastAsia" w:hAnsiTheme="minorHAnsi" w:cstheme="minorBidi"/>
          <w:noProof/>
          <w:szCs w:val="22"/>
        </w:rPr>
        <mc:AlternateContent>
          <mc:Choice Requires="wps">
            <w:drawing>
              <wp:anchor distT="0" distB="0" distL="114300" distR="114300" simplePos="0" relativeHeight="251668480" behindDoc="0" locked="0" layoutInCell="1" allowOverlap="1" wp14:anchorId="60843FDE" wp14:editId="36460679">
                <wp:simplePos x="0" y="0"/>
                <wp:positionH relativeFrom="column">
                  <wp:posOffset>1487170</wp:posOffset>
                </wp:positionH>
                <wp:positionV relativeFrom="paragraph">
                  <wp:posOffset>6910070</wp:posOffset>
                </wp:positionV>
                <wp:extent cx="3153410" cy="1558925"/>
                <wp:effectExtent l="0" t="0" r="27940" b="222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3410" cy="15589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44739A" w14:textId="77777777" w:rsidR="00A56585" w:rsidRDefault="00A56585" w:rsidP="008F2DE0">
                            <w:pPr>
                              <w:jc w:val="center"/>
                              <w:rPr>
                                <w:sz w:val="18"/>
                                <w:szCs w:val="18"/>
                              </w:rPr>
                            </w:pPr>
                          </w:p>
                          <w:p w14:paraId="73138EDE" w14:textId="77777777" w:rsidR="00A56585" w:rsidRPr="00BF5208" w:rsidRDefault="00A56585" w:rsidP="008F2DE0">
                            <w:pPr>
                              <w:jc w:val="center"/>
                              <w:rPr>
                                <w:sz w:val="18"/>
                                <w:szCs w:val="18"/>
                              </w:rPr>
                            </w:pPr>
                            <w:r w:rsidRPr="00BF5208">
                              <w:rPr>
                                <w:sz w:val="18"/>
                                <w:szCs w:val="18"/>
                              </w:rPr>
                              <w:t>Please log in to the Postsecondary Data Portal website at:</w:t>
                            </w:r>
                          </w:p>
                          <w:p w14:paraId="505CD621" w14:textId="77777777" w:rsidR="00A56585" w:rsidRPr="00BF5208" w:rsidRDefault="00A56585" w:rsidP="008F2DE0">
                            <w:pPr>
                              <w:jc w:val="center"/>
                              <w:rPr>
                                <w:sz w:val="18"/>
                                <w:szCs w:val="18"/>
                              </w:rPr>
                            </w:pPr>
                          </w:p>
                          <w:p w14:paraId="148F9705" w14:textId="77777777" w:rsidR="00A56585" w:rsidRPr="00BF5208" w:rsidRDefault="00A56585" w:rsidP="008F2DE0">
                            <w:pPr>
                              <w:jc w:val="center"/>
                              <w:rPr>
                                <w:sz w:val="18"/>
                                <w:szCs w:val="18"/>
                              </w:rPr>
                            </w:pPr>
                            <w:r w:rsidRPr="00BF5208">
                              <w:rPr>
                                <w:sz w:val="18"/>
                                <w:szCs w:val="18"/>
                              </w:rPr>
                              <w:t>https://surveys.nces.ed.gov/portal</w:t>
                            </w:r>
                          </w:p>
                          <w:p w14:paraId="63A144ED" w14:textId="77777777" w:rsidR="00A56585" w:rsidRPr="00BF5208" w:rsidRDefault="00A56585" w:rsidP="008F2DE0">
                            <w:pPr>
                              <w:jc w:val="center"/>
                              <w:rPr>
                                <w:i/>
                                <w:sz w:val="18"/>
                                <w:szCs w:val="18"/>
                              </w:rPr>
                            </w:pPr>
                          </w:p>
                          <w:p w14:paraId="3CDE1516" w14:textId="77777777" w:rsidR="00A56585" w:rsidRPr="00BF5208" w:rsidRDefault="00A56585" w:rsidP="008F2DE0">
                            <w:pPr>
                              <w:jc w:val="center"/>
                              <w:rPr>
                                <w:i/>
                                <w:sz w:val="18"/>
                                <w:szCs w:val="18"/>
                              </w:rPr>
                            </w:pPr>
                            <w:r w:rsidRPr="00BF5208">
                              <w:rPr>
                                <w:i/>
                                <w:sz w:val="18"/>
                                <w:szCs w:val="18"/>
                              </w:rPr>
                              <w:t>If mailing to the primary coordinator, fill:</w:t>
                            </w:r>
                          </w:p>
                          <w:p w14:paraId="2EDBB06E" w14:textId="77777777" w:rsidR="00A56585" w:rsidRPr="00BF5208" w:rsidRDefault="00A56585" w:rsidP="008F2DE0">
                            <w:pPr>
                              <w:jc w:val="center"/>
                              <w:rPr>
                                <w:sz w:val="18"/>
                                <w:szCs w:val="18"/>
                              </w:rPr>
                            </w:pPr>
                            <w:r w:rsidRPr="00BF5208">
                              <w:rPr>
                                <w:sz w:val="18"/>
                                <w:szCs w:val="18"/>
                              </w:rPr>
                              <w:t>Primary Coordinator user name: «UserName»</w:t>
                            </w:r>
                          </w:p>
                          <w:p w14:paraId="3D0C31B8" w14:textId="77777777" w:rsidR="00A56585" w:rsidRPr="00BF5208" w:rsidRDefault="00A56585" w:rsidP="008F2DE0">
                            <w:pPr>
                              <w:jc w:val="center"/>
                              <w:rPr>
                                <w:sz w:val="18"/>
                                <w:szCs w:val="18"/>
                              </w:rPr>
                            </w:pPr>
                            <w:r w:rsidRPr="00BF5208">
                              <w:rPr>
                                <w:sz w:val="18"/>
                                <w:szCs w:val="18"/>
                              </w:rPr>
                              <w:t>Your temporary password: «password»</w:t>
                            </w:r>
                          </w:p>
                          <w:p w14:paraId="17DC3DCE" w14:textId="77777777" w:rsidR="00A56585" w:rsidRPr="00BF5208" w:rsidRDefault="00A56585" w:rsidP="008F2DE0">
                            <w:pPr>
                              <w:jc w:val="center"/>
                              <w:rPr>
                                <w:i/>
                                <w:sz w:val="18"/>
                                <w:szCs w:val="18"/>
                              </w:rPr>
                            </w:pPr>
                            <w:r w:rsidRPr="00BF5208">
                              <w:rPr>
                                <w:i/>
                                <w:sz w:val="18"/>
                                <w:szCs w:val="18"/>
                              </w:rPr>
                              <w:t>If mailing to other staff, fill:</w:t>
                            </w:r>
                          </w:p>
                          <w:p w14:paraId="773BD921" w14:textId="77777777" w:rsidR="00A56585" w:rsidRPr="00BF5208" w:rsidRDefault="00A56585" w:rsidP="008F2DE0">
                            <w:pPr>
                              <w:jc w:val="center"/>
                              <w:rPr>
                                <w:sz w:val="18"/>
                                <w:szCs w:val="18"/>
                              </w:rPr>
                            </w:pPr>
                            <w:r w:rsidRPr="00BF5208">
                              <w:rPr>
                                <w:sz w:val="18"/>
                                <w:szCs w:val="18"/>
                              </w:rPr>
                              <w:t>Please contact the PDP Primary Coordinator at your institution,</w:t>
                            </w:r>
                          </w:p>
                          <w:p w14:paraId="4E05CA43" w14:textId="77777777" w:rsidR="00A56585" w:rsidRPr="00BF5208" w:rsidRDefault="00A56585" w:rsidP="008F2DE0">
                            <w:pPr>
                              <w:jc w:val="center"/>
                              <w:rPr>
                                <w:sz w:val="18"/>
                                <w:szCs w:val="18"/>
                              </w:rPr>
                            </w:pPr>
                            <w:r w:rsidRPr="00BF5208">
                              <w:rPr>
                                <w:sz w:val="18"/>
                                <w:szCs w:val="18"/>
                              </w:rPr>
                              <w:t>&lt;fill name&gt; for login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margin-left:117.1pt;margin-top:544.1pt;width:248.3pt;height:12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">
                <v:textbox inset="0,0,0,0">
                  <w:txbxContent>
                    <w:p w14:paraId="0E44739A" w14:textId="77777777" w:rsidR="00A56585" w:rsidRDefault="00A56585" w:rsidP="008F2DE0">
                      <w:pPr>
                        <w:jc w:val="center"/>
                        <w:rPr>
                          <w:sz w:val="18"/>
                          <w:szCs w:val="18"/>
                        </w:rPr>
                      </w:pPr>
                    </w:p>
                    <w:p w14:paraId="73138EDE" w14:textId="77777777" w:rsidR="00A56585" w:rsidRPr="00BF5208" w:rsidRDefault="00A56585" w:rsidP="008F2DE0">
                      <w:pPr>
                        <w:jc w:val="center"/>
                        <w:rPr>
                          <w:sz w:val="18"/>
                          <w:szCs w:val="18"/>
                        </w:rPr>
                      </w:pPr>
                      <w:r w:rsidRPr="00BF5208">
                        <w:rPr>
                          <w:sz w:val="18"/>
                          <w:szCs w:val="18"/>
                        </w:rPr>
                        <w:t>Please log in to the Postsecondary Data Portal website at:</w:t>
                      </w:r>
                    </w:p>
                    <w:p w14:paraId="505CD621" w14:textId="77777777" w:rsidR="00A56585" w:rsidRPr="00BF5208" w:rsidRDefault="00A56585" w:rsidP="008F2DE0">
                      <w:pPr>
                        <w:jc w:val="center"/>
                        <w:rPr>
                          <w:sz w:val="18"/>
                          <w:szCs w:val="18"/>
                        </w:rPr>
                      </w:pPr>
                    </w:p>
                    <w:p w14:paraId="148F9705" w14:textId="77777777" w:rsidR="00A56585" w:rsidRPr="00BF5208" w:rsidRDefault="00A56585" w:rsidP="008F2DE0">
                      <w:pPr>
                        <w:jc w:val="center"/>
                        <w:rPr>
                          <w:sz w:val="18"/>
                          <w:szCs w:val="18"/>
                        </w:rPr>
                      </w:pPr>
                      <w:r w:rsidRPr="00BF5208">
                        <w:rPr>
                          <w:sz w:val="18"/>
                          <w:szCs w:val="18"/>
                        </w:rPr>
                        <w:t>https://surveys.nces.ed.gov/portal</w:t>
                      </w:r>
                    </w:p>
                    <w:p w14:paraId="63A144ED" w14:textId="77777777" w:rsidR="00A56585" w:rsidRPr="00BF5208" w:rsidRDefault="00A56585" w:rsidP="008F2DE0">
                      <w:pPr>
                        <w:jc w:val="center"/>
                        <w:rPr>
                          <w:i/>
                          <w:sz w:val="18"/>
                          <w:szCs w:val="18"/>
                        </w:rPr>
                      </w:pPr>
                    </w:p>
                    <w:p w14:paraId="3CDE1516" w14:textId="77777777" w:rsidR="00A56585" w:rsidRPr="00BF5208" w:rsidRDefault="00A56585" w:rsidP="008F2DE0">
                      <w:pPr>
                        <w:jc w:val="center"/>
                        <w:rPr>
                          <w:i/>
                          <w:sz w:val="18"/>
                          <w:szCs w:val="18"/>
                        </w:rPr>
                      </w:pPr>
                      <w:r w:rsidRPr="00BF5208">
                        <w:rPr>
                          <w:i/>
                          <w:sz w:val="18"/>
                          <w:szCs w:val="18"/>
                        </w:rPr>
                        <w:t>If mailing to the primary coordinator, fill:</w:t>
                      </w:r>
                    </w:p>
                    <w:p w14:paraId="2EDBB06E" w14:textId="77777777" w:rsidR="00A56585" w:rsidRPr="00BF5208" w:rsidRDefault="00A56585" w:rsidP="008F2DE0">
                      <w:pPr>
                        <w:jc w:val="center"/>
                        <w:rPr>
                          <w:sz w:val="18"/>
                          <w:szCs w:val="18"/>
                        </w:rPr>
                      </w:pPr>
                      <w:r w:rsidRPr="00BF5208">
                        <w:rPr>
                          <w:sz w:val="18"/>
                          <w:szCs w:val="18"/>
                        </w:rPr>
                        <w:t>Primary Coordinator user name: «UserName»</w:t>
                      </w:r>
                    </w:p>
                    <w:p w14:paraId="3D0C31B8" w14:textId="77777777" w:rsidR="00A56585" w:rsidRPr="00BF5208" w:rsidRDefault="00A56585" w:rsidP="008F2DE0">
                      <w:pPr>
                        <w:jc w:val="center"/>
                        <w:rPr>
                          <w:sz w:val="18"/>
                          <w:szCs w:val="18"/>
                        </w:rPr>
                      </w:pPr>
                      <w:r w:rsidRPr="00BF5208">
                        <w:rPr>
                          <w:sz w:val="18"/>
                          <w:szCs w:val="18"/>
                        </w:rPr>
                        <w:t>Your temporary password: «password»</w:t>
                      </w:r>
                    </w:p>
                    <w:p w14:paraId="17DC3DCE" w14:textId="77777777" w:rsidR="00A56585" w:rsidRPr="00BF5208" w:rsidRDefault="00A56585" w:rsidP="008F2DE0">
                      <w:pPr>
                        <w:jc w:val="center"/>
                        <w:rPr>
                          <w:i/>
                          <w:sz w:val="18"/>
                          <w:szCs w:val="18"/>
                        </w:rPr>
                      </w:pPr>
                      <w:r w:rsidRPr="00BF5208">
                        <w:rPr>
                          <w:i/>
                          <w:sz w:val="18"/>
                          <w:szCs w:val="18"/>
                        </w:rPr>
                        <w:t>If mailing to other staff, fill:</w:t>
                      </w:r>
                    </w:p>
                    <w:p w14:paraId="773BD921" w14:textId="77777777" w:rsidR="00A56585" w:rsidRPr="00BF5208" w:rsidRDefault="00A56585" w:rsidP="008F2DE0">
                      <w:pPr>
                        <w:jc w:val="center"/>
                        <w:rPr>
                          <w:sz w:val="18"/>
                          <w:szCs w:val="18"/>
                        </w:rPr>
                      </w:pPr>
                      <w:r w:rsidRPr="00BF5208">
                        <w:rPr>
                          <w:sz w:val="18"/>
                          <w:szCs w:val="18"/>
                        </w:rPr>
                        <w:t>Please contact the PDP Primary Coordinator at your institution,</w:t>
                      </w:r>
                    </w:p>
                    <w:p w14:paraId="4E05CA43" w14:textId="77777777" w:rsidR="00A56585" w:rsidRPr="00BF5208" w:rsidRDefault="00A56585" w:rsidP="008F2DE0">
                      <w:pPr>
                        <w:jc w:val="center"/>
                        <w:rPr>
                          <w:sz w:val="18"/>
                          <w:szCs w:val="18"/>
                        </w:rPr>
                      </w:pPr>
                      <w:r w:rsidRPr="00BF5208">
                        <w:rPr>
                          <w:sz w:val="18"/>
                          <w:szCs w:val="18"/>
                        </w:rPr>
                        <w:t>&lt;fill name&gt; for login credentials.</w:t>
                      </w:r>
                    </w:p>
                  </w:txbxContent>
                </v:textbox>
              </v:rect>
            </w:pict>
          </mc:Fallback>
        </mc:AlternateContent>
      </w:r>
      <w:r w:rsidR="009145E1" w:rsidRPr="009145E1">
        <w:rPr>
          <w:rFonts w:asciiTheme="minorHAnsi" w:eastAsiaTheme="minorEastAsia" w:hAnsiTheme="minorHAnsi" w:cstheme="minorBidi"/>
          <w:szCs w:val="22"/>
        </w:rPr>
        <w:br w:type="page"/>
      </w:r>
    </w:p>
    <w:p w14:paraId="0211728E" w14:textId="77777777" w:rsidR="009145E1" w:rsidRPr="009145E1" w:rsidRDefault="009145E1" w:rsidP="009145E1">
      <w:pPr>
        <w:spacing w:after="160" w:line="259" w:lineRule="auto"/>
        <w:rPr>
          <w:rFonts w:asciiTheme="minorHAnsi" w:eastAsiaTheme="minorEastAsia" w:hAnsiTheme="minorHAnsi" w:cstheme="minorBidi"/>
          <w:sz w:val="18"/>
          <w:szCs w:val="18"/>
        </w:rPr>
      </w:pPr>
    </w:p>
    <w:p w14:paraId="726473AC" w14:textId="77777777" w:rsidR="009145E1" w:rsidRPr="009145E1" w:rsidRDefault="009145E1" w:rsidP="009145E1">
      <w:pPr>
        <w:spacing w:after="160" w:line="259" w:lineRule="auto"/>
        <w:rPr>
          <w:rFonts w:asciiTheme="minorHAnsi" w:eastAsiaTheme="minorEastAsia" w:hAnsiTheme="minorHAnsi" w:cstheme="minorBidi"/>
          <w:sz w:val="18"/>
          <w:szCs w:val="18"/>
        </w:rPr>
      </w:pPr>
    </w:p>
    <w:p w14:paraId="12B66F45" w14:textId="77777777" w:rsidR="009145E1" w:rsidRPr="009145E1" w:rsidRDefault="009145E1" w:rsidP="009145E1">
      <w:pPr>
        <w:pBdr>
          <w:top w:val="single" w:sz="12" w:space="1" w:color="auto"/>
          <w:bottom w:val="single" w:sz="12" w:space="1" w:color="auto"/>
        </w:pBdr>
        <w:spacing w:after="160" w:line="259" w:lineRule="auto"/>
        <w:rPr>
          <w:rFonts w:eastAsiaTheme="minorEastAsia"/>
          <w:sz w:val="18"/>
          <w:szCs w:val="18"/>
        </w:rPr>
      </w:pPr>
      <w:r w:rsidRPr="009145E1">
        <w:rPr>
          <w:rFonts w:eastAsiaTheme="minorEastAsia"/>
          <w:sz w:val="18"/>
          <w:szCs w:val="18"/>
        </w:rPr>
        <w:t>NCES is authorized to conduct the High School Longitudinal Study of 2009 (HSLS:09) and the 2012 Beginning Postsecondary Students Longitudinal Study (BPS:12)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7BD7761E" w14:textId="77777777" w:rsidR="009145E1" w:rsidRPr="009145E1" w:rsidRDefault="009145E1" w:rsidP="009145E1">
      <w:pPr>
        <w:pBdr>
          <w:top w:val="single" w:sz="12" w:space="1" w:color="auto"/>
          <w:bottom w:val="single" w:sz="12" w:space="1" w:color="auto"/>
        </w:pBdr>
        <w:spacing w:after="160" w:line="259" w:lineRule="auto"/>
        <w:rPr>
          <w:rFonts w:eastAsiaTheme="minorEastAsia"/>
          <w:b/>
          <w:sz w:val="28"/>
          <w:szCs w:val="22"/>
        </w:rPr>
      </w:pPr>
      <w:r w:rsidRPr="009145E1">
        <w:rPr>
          <w:rFonts w:eastAsiaTheme="minorEastAsia"/>
          <w:sz w:val="18"/>
          <w:szCs w:val="18"/>
        </w:rPr>
        <w:t>According to the Paperwork Reduction Act of 1995, no persons are required to respond to a collection of information unless it displays a valid OMB control number. The valid OMB control numbers for these voluntary information collections are 1850-0852 (HSLS:09) and 1850-0631 (BPS:12). The time required to complete the information collections is estimated to average approximately 30 minutes per response (HSLS:09) and 10 minutes per response (BPS:12), including the time to review instructions, search existing data sources, gather the data needed, and complete and review the information collection. If you have any comments concerning the accuracy of the time estimate, suggestions for improving the collections, or any comments or concerns regarding the status of your individual submission, please write directly to: Postsecondary Data Portal Studies, National Center for Education Statistics, PCP, 550 12th St., SW, 4th floor, Washington, DC 20202.</w:t>
      </w:r>
    </w:p>
    <w:p w14:paraId="13DB44C1" w14:textId="35EEC8F9" w:rsidR="009145E1" w:rsidRPr="009145E1" w:rsidRDefault="009145E1" w:rsidP="009145E1">
      <w:pPr>
        <w:keepNext/>
        <w:keepLines/>
        <w:spacing w:before="40"/>
        <w:jc w:val="center"/>
        <w:outlineLvl w:val="1"/>
        <w:rPr>
          <w:rFonts w:asciiTheme="majorHAnsi" w:eastAsiaTheme="majorEastAsia" w:hAnsiTheme="majorHAnsi" w:cstheme="majorBidi"/>
          <w:color w:val="365F91" w:themeColor="accent1" w:themeShade="BF"/>
          <w:sz w:val="32"/>
          <w:szCs w:val="32"/>
        </w:rPr>
      </w:pPr>
      <w:r w:rsidRPr="009145E1">
        <w:rPr>
          <w:rFonts w:asciiTheme="majorHAnsi" w:eastAsiaTheme="majorEastAsia" w:hAnsiTheme="majorHAnsi" w:cstheme="majorBidi"/>
          <w:color w:val="365F91" w:themeColor="accent1" w:themeShade="BF"/>
          <w:sz w:val="32"/>
          <w:szCs w:val="32"/>
        </w:rPr>
        <w:br w:type="page"/>
      </w:r>
      <w:bookmarkStart w:id="70" w:name="_Toc457221190"/>
      <w:r w:rsidRPr="009145E1">
        <w:rPr>
          <w:rFonts w:asciiTheme="majorHAnsi" w:eastAsiaTheme="majorEastAsia" w:hAnsiTheme="majorHAnsi" w:cstheme="majorBidi"/>
          <w:color w:val="365F91" w:themeColor="accent1" w:themeShade="BF"/>
          <w:sz w:val="32"/>
          <w:szCs w:val="32"/>
        </w:rPr>
        <w:t>Transcript Collection – NCES Letter to Registrar or Designee for Additional Students – Joint Study Collection</w:t>
      </w:r>
      <w:bookmarkEnd w:id="70"/>
    </w:p>
    <w:p w14:paraId="5DE94A4C" w14:textId="77777777" w:rsidR="009145E1" w:rsidRPr="009145E1" w:rsidRDefault="009145E1" w:rsidP="009145E1">
      <w:pPr>
        <w:tabs>
          <w:tab w:val="left" w:pos="2520"/>
        </w:tabs>
        <w:spacing w:after="160" w:line="259" w:lineRule="auto"/>
        <w:rPr>
          <w:rFonts w:eastAsiaTheme="minorEastAsia"/>
          <w:sz w:val="21"/>
          <w:szCs w:val="21"/>
        </w:rPr>
      </w:pPr>
      <w:r w:rsidRPr="009145E1">
        <w:rPr>
          <w:rFonts w:asciiTheme="minorHAnsi" w:eastAsiaTheme="minorEastAsia" w:hAnsiTheme="minorHAnsi" w:cstheme="minorBidi"/>
          <w:sz w:val="28"/>
          <w:szCs w:val="28"/>
        </w:rPr>
        <w:tab/>
      </w:r>
      <w:r w:rsidRPr="009145E1">
        <w:rPr>
          <w:rFonts w:eastAsiaTheme="minorEastAsia"/>
          <w:b/>
          <w:i/>
          <w:szCs w:val="22"/>
        </w:rPr>
        <w:t>The text of the letter is also sent in an e-mail.</w:t>
      </w:r>
    </w:p>
    <w:p w14:paraId="59D42990" w14:textId="77777777" w:rsidR="009145E1" w:rsidRPr="009145E1" w:rsidRDefault="009145E1" w:rsidP="009145E1">
      <w:pPr>
        <w:spacing w:after="160" w:line="259" w:lineRule="auto"/>
        <w:rPr>
          <w:rFonts w:eastAsiaTheme="minorEastAsia"/>
          <w:szCs w:val="22"/>
        </w:rPr>
      </w:pPr>
      <w:r w:rsidRPr="009145E1">
        <w:rPr>
          <w:rFonts w:asciiTheme="minorHAnsi" w:eastAsiaTheme="minorEastAsia" w:hAnsiTheme="minorHAnsi" w:cstheme="minorBidi"/>
          <w:sz w:val="21"/>
          <w:szCs w:val="21"/>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eastAsiaTheme="minorEastAsia"/>
          <w:szCs w:val="22"/>
        </w:rPr>
        <w:t>{date}</w:t>
      </w:r>
    </w:p>
    <w:p w14:paraId="3B4B5EFE" w14:textId="77777777" w:rsidR="009145E1" w:rsidRPr="009145E1" w:rsidRDefault="009145E1" w:rsidP="009145E1">
      <w:pPr>
        <w:ind w:left="720"/>
        <w:rPr>
          <w:rFonts w:eastAsiaTheme="minorEastAsia"/>
          <w:szCs w:val="22"/>
        </w:rPr>
      </w:pPr>
      <w:r w:rsidRPr="009145E1">
        <w:rPr>
          <w:rFonts w:eastAsiaTheme="minorEastAsia"/>
          <w:szCs w:val="22"/>
        </w:rPr>
        <w:t>{contact_fname} {contact_lname}</w:t>
      </w:r>
    </w:p>
    <w:p w14:paraId="5587FC68" w14:textId="77777777" w:rsidR="009145E1" w:rsidRPr="009145E1" w:rsidRDefault="009145E1" w:rsidP="009145E1">
      <w:pPr>
        <w:ind w:left="720"/>
        <w:rPr>
          <w:rFonts w:eastAsiaTheme="minorEastAsia"/>
          <w:szCs w:val="22"/>
        </w:rPr>
      </w:pPr>
      <w:r w:rsidRPr="009145E1">
        <w:rPr>
          <w:rFonts w:eastAsiaTheme="minorEastAsia"/>
          <w:szCs w:val="22"/>
        </w:rPr>
        <w:t>{inst_name}</w:t>
      </w:r>
    </w:p>
    <w:p w14:paraId="5CEAFC38" w14:textId="77777777" w:rsidR="009145E1" w:rsidRPr="009145E1" w:rsidRDefault="009145E1" w:rsidP="009145E1">
      <w:pPr>
        <w:ind w:left="720"/>
        <w:rPr>
          <w:rFonts w:eastAsiaTheme="minorEastAsia"/>
          <w:szCs w:val="22"/>
        </w:rPr>
      </w:pPr>
      <w:r w:rsidRPr="009145E1">
        <w:rPr>
          <w:rFonts w:eastAsiaTheme="minorEastAsia"/>
          <w:szCs w:val="22"/>
        </w:rPr>
        <w:t>{inst_addr1}</w:t>
      </w:r>
    </w:p>
    <w:p w14:paraId="3DDAD366" w14:textId="77777777" w:rsidR="009145E1" w:rsidRPr="009145E1" w:rsidRDefault="009145E1" w:rsidP="009145E1">
      <w:pPr>
        <w:ind w:left="720"/>
        <w:rPr>
          <w:rFonts w:eastAsiaTheme="minorEastAsia"/>
          <w:szCs w:val="22"/>
        </w:rPr>
      </w:pPr>
      <w:r w:rsidRPr="009145E1">
        <w:rPr>
          <w:rFonts w:eastAsiaTheme="minorEastAsia"/>
          <w:szCs w:val="22"/>
        </w:rPr>
        <w:t>{inst_adr2}</w:t>
      </w:r>
    </w:p>
    <w:p w14:paraId="0EECCED8" w14:textId="77777777" w:rsidR="009145E1" w:rsidRPr="009145E1" w:rsidRDefault="009145E1" w:rsidP="009145E1">
      <w:pPr>
        <w:ind w:left="720"/>
        <w:rPr>
          <w:rFonts w:eastAsiaTheme="minorEastAsia"/>
          <w:szCs w:val="22"/>
        </w:rPr>
      </w:pPr>
      <w:r w:rsidRPr="009145E1">
        <w:rPr>
          <w:rFonts w:eastAsiaTheme="minorEastAsia"/>
          <w:szCs w:val="22"/>
        </w:rPr>
        <w:t>{inst_city}, {inst_st} {inst_zip}</w:t>
      </w:r>
    </w:p>
    <w:p w14:paraId="2DC7DF54" w14:textId="77777777" w:rsidR="009145E1" w:rsidRPr="009145E1" w:rsidRDefault="009145E1" w:rsidP="009145E1">
      <w:pPr>
        <w:spacing w:after="160" w:line="259" w:lineRule="auto"/>
        <w:ind w:left="720"/>
        <w:rPr>
          <w:rFonts w:eastAsiaTheme="minorEastAsia"/>
          <w:szCs w:val="22"/>
        </w:rPr>
      </w:pPr>
    </w:p>
    <w:p w14:paraId="67CF6F75" w14:textId="77777777" w:rsidR="009145E1" w:rsidRPr="009145E1" w:rsidRDefault="009145E1" w:rsidP="009145E1">
      <w:pPr>
        <w:spacing w:after="160" w:line="259" w:lineRule="auto"/>
        <w:ind w:left="720"/>
        <w:rPr>
          <w:rFonts w:eastAsiaTheme="minorEastAsia"/>
          <w:szCs w:val="22"/>
        </w:rPr>
      </w:pPr>
      <w:r w:rsidRPr="009145E1">
        <w:rPr>
          <w:rFonts w:eastAsiaTheme="minorEastAsia"/>
          <w:szCs w:val="22"/>
        </w:rPr>
        <w:t>Dear {contact_salute} {contact_lname}:</w:t>
      </w:r>
    </w:p>
    <w:p w14:paraId="1BF3C275" w14:textId="77777777" w:rsidR="009145E1" w:rsidRPr="009145E1" w:rsidRDefault="009145E1" w:rsidP="009145E1">
      <w:pPr>
        <w:spacing w:after="160" w:line="259" w:lineRule="auto"/>
        <w:ind w:left="720"/>
        <w:rPr>
          <w:rFonts w:eastAsiaTheme="minorEastAsia"/>
          <w:szCs w:val="22"/>
        </w:rPr>
      </w:pPr>
      <w:r w:rsidRPr="009145E1">
        <w:rPr>
          <w:rFonts w:eastAsiaTheme="minorEastAsia"/>
          <w:szCs w:val="22"/>
        </w:rPr>
        <w:t>As you may recall, we contacted you recently to obtain transcripts for students who attended «entity_name» and are sample members in either the High School Longitudinal Study of 2009 (HSLS:09) or the 2012 Beginning Postsecondary Students Longitudinal Study (BPS:12) Postsecondary Education Transcript Study being conducted by the National Center for Education Statistics (NCES) with data collection carried out by RTI. We want to thank you for your efforts in providing those valuable data. We are contacting you again to seek additional transcripts. In our previous communications we indicated that we may need to contact you again to request transcripts for additional sample members who we learn attended your institution. We are requesting transcripts for these {phase2_num} students. [</w:t>
      </w:r>
      <w:r w:rsidRPr="009145E1">
        <w:rPr>
          <w:rFonts w:eastAsiaTheme="minorEastAsia"/>
          <w:i/>
          <w:iCs/>
          <w:szCs w:val="22"/>
        </w:rPr>
        <w:t>If only 1 student, then we would say:</w:t>
      </w:r>
      <w:r w:rsidRPr="009145E1">
        <w:rPr>
          <w:rFonts w:eastAsiaTheme="minorEastAsia"/>
          <w:szCs w:val="22"/>
        </w:rPr>
        <w:t xml:space="preserve"> We are requesting the transcript for one additional student.]</w:t>
      </w:r>
    </w:p>
    <w:p w14:paraId="7177CC02" w14:textId="77777777" w:rsidR="009145E1" w:rsidRPr="009145E1" w:rsidRDefault="009145E1" w:rsidP="009145E1">
      <w:pPr>
        <w:spacing w:after="160" w:line="259" w:lineRule="auto"/>
        <w:ind w:left="720"/>
        <w:rPr>
          <w:rFonts w:eastAsiaTheme="minorEastAsia"/>
          <w:szCs w:val="22"/>
        </w:rPr>
      </w:pPr>
      <w:r w:rsidRPr="009145E1">
        <w:rPr>
          <w:rFonts w:eastAsiaTheme="minorEastAsia"/>
          <w:szCs w:val="22"/>
        </w:rPr>
        <w:t xml:space="preserve">Included with this package are detailed instructions for preparing and transmitting transcript data to RTI. A list of students for whom transcripts are requested is posted at the secure PDP website listed in the box below. You may also wish to discuss obtaining reimbursement for the requested transcripts and can contact RTI’s Help Desk at the information listed below. </w:t>
      </w:r>
      <w:r w:rsidRPr="009145E1">
        <w:rPr>
          <w:rFonts w:eastAsiaTheme="minorEastAsia"/>
          <w:b/>
          <w:bCs/>
          <w:szCs w:val="22"/>
        </w:rPr>
        <w:t xml:space="preserve">We would appreciate receiving the requested transcript data on or before {DUE DATE}. </w:t>
      </w:r>
      <w:r w:rsidRPr="009145E1">
        <w:rPr>
          <w:rFonts w:eastAsiaTheme="minorEastAsia"/>
          <w:szCs w:val="22"/>
        </w:rPr>
        <w:t>Please contact the Help Desk if you feel you need to have a later delivery date. You can contact the help desk by telephone at 1-855-500-1441 or e-mail at PortalHelp@rti.org.</w:t>
      </w:r>
    </w:p>
    <w:p w14:paraId="1BDA49D6" w14:textId="77777777" w:rsidR="009145E1" w:rsidRPr="009145E1" w:rsidRDefault="009145E1" w:rsidP="009145E1">
      <w:pPr>
        <w:spacing w:after="160" w:line="259" w:lineRule="auto"/>
        <w:ind w:left="720"/>
        <w:rPr>
          <w:rFonts w:eastAsiaTheme="minorEastAsia"/>
          <w:szCs w:val="22"/>
        </w:rPr>
      </w:pPr>
      <w:r w:rsidRPr="009145E1">
        <w:rPr>
          <w:rFonts w:eastAsiaTheme="minorEastAsia"/>
          <w:szCs w:val="22"/>
        </w:rPr>
        <w:t>Thank you in advance for your timely participation in this important effort.</w:t>
      </w:r>
    </w:p>
    <w:p w14:paraId="204F59CE" w14:textId="1AF944A9" w:rsidR="009145E1" w:rsidRPr="009145E1" w:rsidRDefault="009145E1" w:rsidP="009145E1">
      <w:pPr>
        <w:ind w:left="720"/>
        <w:rPr>
          <w:rFonts w:eastAsiaTheme="minorEastAsia"/>
          <w:color w:val="0000FF"/>
          <w:szCs w:val="22"/>
        </w:rPr>
      </w:pPr>
      <w:r w:rsidRPr="009145E1">
        <w:rPr>
          <w:rFonts w:eastAsiaTheme="minorEastAsia"/>
          <w:szCs w:val="22"/>
        </w:rPr>
        <w:t>Sincerely,</w:t>
      </w:r>
    </w:p>
    <w:p w14:paraId="1F34FD1E" w14:textId="0EE1019C" w:rsidR="009145E1" w:rsidRPr="009145E1" w:rsidRDefault="009145E1" w:rsidP="009145E1">
      <w:pPr>
        <w:ind w:left="720"/>
        <w:rPr>
          <w:rFonts w:eastAsiaTheme="minorEastAsia"/>
          <w:color w:val="000000"/>
          <w:szCs w:val="24"/>
        </w:rPr>
      </w:pPr>
    </w:p>
    <w:p w14:paraId="4EDF341A" w14:textId="1B39CBFA" w:rsidR="009145E1" w:rsidRPr="009145E1" w:rsidRDefault="009145E1" w:rsidP="009145E1">
      <w:pPr>
        <w:ind w:left="720"/>
        <w:rPr>
          <w:rFonts w:eastAsiaTheme="minorEastAsia"/>
          <w:color w:val="000000"/>
          <w:szCs w:val="24"/>
        </w:rPr>
      </w:pPr>
    </w:p>
    <w:p w14:paraId="63DE98DE" w14:textId="798B5C5C" w:rsidR="009145E1" w:rsidRPr="009145E1" w:rsidRDefault="009145E1" w:rsidP="009145E1">
      <w:pPr>
        <w:ind w:left="720"/>
        <w:rPr>
          <w:rFonts w:eastAsiaTheme="minorEastAsia"/>
          <w:color w:val="000000"/>
          <w:szCs w:val="24"/>
        </w:rPr>
      </w:pPr>
      <w:r w:rsidRPr="009145E1">
        <w:rPr>
          <w:rFonts w:eastAsiaTheme="minorEastAsia"/>
          <w:color w:val="000000"/>
          <w:szCs w:val="24"/>
        </w:rPr>
        <w:t>Elise Christopher, Ph.D.</w:t>
      </w:r>
    </w:p>
    <w:p w14:paraId="6D9B6B2A" w14:textId="1AE18518" w:rsidR="009145E1" w:rsidRPr="009145E1" w:rsidRDefault="009145E1" w:rsidP="009145E1">
      <w:pPr>
        <w:ind w:left="720"/>
        <w:rPr>
          <w:rFonts w:eastAsiaTheme="minorEastAsia"/>
          <w:color w:val="000000"/>
          <w:szCs w:val="24"/>
        </w:rPr>
      </w:pPr>
      <w:r w:rsidRPr="009145E1">
        <w:rPr>
          <w:rFonts w:eastAsiaTheme="minorEastAsia"/>
          <w:color w:val="000000"/>
          <w:szCs w:val="24"/>
        </w:rPr>
        <w:t>Project Officer, HSLS:09</w:t>
      </w:r>
    </w:p>
    <w:p w14:paraId="7E6B2762" w14:textId="23796E8C" w:rsidR="009145E1" w:rsidRPr="009145E1" w:rsidRDefault="009145E1" w:rsidP="009145E1">
      <w:pPr>
        <w:ind w:left="720"/>
        <w:rPr>
          <w:rFonts w:eastAsiaTheme="minorEastAsia"/>
          <w:color w:val="000000"/>
          <w:szCs w:val="24"/>
        </w:rPr>
      </w:pPr>
      <w:r w:rsidRPr="009145E1">
        <w:rPr>
          <w:rFonts w:eastAsiaTheme="minorEastAsia"/>
          <w:color w:val="000000"/>
          <w:szCs w:val="24"/>
        </w:rPr>
        <w:t>National Center for Education Statistics</w:t>
      </w:r>
    </w:p>
    <w:p w14:paraId="6FD2E7FD" w14:textId="2EC4F68E" w:rsidR="009145E1" w:rsidRPr="009145E1" w:rsidRDefault="009145E1" w:rsidP="009145E1">
      <w:pPr>
        <w:ind w:left="720"/>
        <w:rPr>
          <w:rFonts w:eastAsiaTheme="minorEastAsia"/>
          <w:sz w:val="14"/>
          <w:szCs w:val="14"/>
        </w:rPr>
      </w:pPr>
    </w:p>
    <w:p w14:paraId="091ACBD3" w14:textId="70A67CD2" w:rsidR="009145E1" w:rsidRPr="009145E1" w:rsidRDefault="009145E1" w:rsidP="009145E1">
      <w:pPr>
        <w:ind w:left="720"/>
        <w:rPr>
          <w:rFonts w:eastAsiaTheme="minorEastAsia"/>
          <w:szCs w:val="22"/>
        </w:rPr>
      </w:pPr>
    </w:p>
    <w:p w14:paraId="640A1B51" w14:textId="427E4F6A" w:rsidR="009145E1" w:rsidRPr="009145E1" w:rsidRDefault="009145E1" w:rsidP="009145E1">
      <w:pPr>
        <w:ind w:left="720"/>
        <w:rPr>
          <w:rFonts w:eastAsiaTheme="minorEastAsia"/>
          <w:szCs w:val="22"/>
        </w:rPr>
      </w:pPr>
      <w:r w:rsidRPr="009145E1">
        <w:rPr>
          <w:rFonts w:eastAsiaTheme="minorEastAsia"/>
          <w:szCs w:val="22"/>
        </w:rPr>
        <w:t>Sean Simone, Ph.D.</w:t>
      </w:r>
    </w:p>
    <w:p w14:paraId="72C6DF12" w14:textId="02B9768B" w:rsidR="009145E1" w:rsidRPr="009145E1" w:rsidRDefault="006060CA" w:rsidP="009145E1">
      <w:pPr>
        <w:ind w:left="720"/>
        <w:rPr>
          <w:rFonts w:eastAsiaTheme="minorEastAsia"/>
          <w:szCs w:val="22"/>
        </w:rPr>
      </w:pPr>
      <w:r w:rsidRPr="009145E1">
        <w:rPr>
          <w:rFonts w:eastAsiaTheme="minorEastAsia"/>
          <w:noProof/>
          <w:szCs w:val="22"/>
        </w:rPr>
        <mc:AlternateContent>
          <mc:Choice Requires="wps">
            <w:drawing>
              <wp:anchor distT="0" distB="0" distL="114300" distR="114300" simplePos="0" relativeHeight="251641856" behindDoc="1" locked="0" layoutInCell="1" allowOverlap="1" wp14:anchorId="515EFFCE" wp14:editId="76868F9D">
                <wp:simplePos x="0" y="0"/>
                <wp:positionH relativeFrom="column">
                  <wp:posOffset>3151505</wp:posOffset>
                </wp:positionH>
                <wp:positionV relativeFrom="paragraph">
                  <wp:posOffset>111760</wp:posOffset>
                </wp:positionV>
                <wp:extent cx="3070860" cy="1691640"/>
                <wp:effectExtent l="0" t="0" r="15240" b="22860"/>
                <wp:wrapTight wrapText="bothSides">
                  <wp:wrapPolygon edited="0">
                    <wp:start x="0" y="0"/>
                    <wp:lineTo x="0" y="21649"/>
                    <wp:lineTo x="21573" y="21649"/>
                    <wp:lineTo x="21573" y="0"/>
                    <wp:lineTo x="0" y="0"/>
                  </wp:wrapPolygon>
                </wp:wrapTight>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0860" cy="1691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3FE89D" w14:textId="77777777" w:rsidR="00A56585" w:rsidRPr="00BF0E5F" w:rsidRDefault="00A56585" w:rsidP="009145E1">
                            <w:pPr>
                              <w:jc w:val="center"/>
                              <w:rPr>
                                <w:sz w:val="20"/>
                              </w:rPr>
                            </w:pPr>
                            <w:r w:rsidRPr="00BF0E5F">
                              <w:rPr>
                                <w:sz w:val="20"/>
                              </w:rPr>
                              <w:t>Please log in to the Postsecondary Data Portal website at:</w:t>
                            </w:r>
                          </w:p>
                          <w:p w14:paraId="1ECB97B8" w14:textId="77777777" w:rsidR="00A56585" w:rsidRPr="00BF0E5F" w:rsidRDefault="00A56585" w:rsidP="009145E1">
                            <w:pPr>
                              <w:jc w:val="center"/>
                              <w:rPr>
                                <w:sz w:val="20"/>
                              </w:rPr>
                            </w:pPr>
                          </w:p>
                          <w:p w14:paraId="038828AB" w14:textId="77777777" w:rsidR="00A56585" w:rsidRPr="00BF0E5F" w:rsidRDefault="00A56585" w:rsidP="009145E1">
                            <w:pPr>
                              <w:jc w:val="center"/>
                              <w:rPr>
                                <w:sz w:val="20"/>
                              </w:rPr>
                            </w:pPr>
                            <w:r w:rsidRPr="00BF0E5F">
                              <w:rPr>
                                <w:sz w:val="20"/>
                              </w:rPr>
                              <w:t>https://surveys.nces.ed.gov/portal</w:t>
                            </w:r>
                          </w:p>
                          <w:p w14:paraId="198CCBCA" w14:textId="77777777" w:rsidR="00A56585" w:rsidRPr="00BF0E5F" w:rsidRDefault="00A56585" w:rsidP="009145E1">
                            <w:pPr>
                              <w:jc w:val="center"/>
                              <w:rPr>
                                <w:sz w:val="20"/>
                              </w:rPr>
                            </w:pPr>
                          </w:p>
                          <w:p w14:paraId="4972C98B" w14:textId="77777777" w:rsidR="00A56585" w:rsidRPr="00BF0E5F" w:rsidRDefault="00A56585" w:rsidP="009145E1">
                            <w:pPr>
                              <w:jc w:val="center"/>
                              <w:rPr>
                                <w:i/>
                                <w:sz w:val="20"/>
                              </w:rPr>
                            </w:pPr>
                            <w:r w:rsidRPr="00BF0E5F">
                              <w:rPr>
                                <w:i/>
                                <w:sz w:val="20"/>
                              </w:rPr>
                              <w:t>If mailing to the primary coordinator, fill:</w:t>
                            </w:r>
                          </w:p>
                          <w:p w14:paraId="53AAA612" w14:textId="77777777" w:rsidR="00A56585" w:rsidRPr="00BF0E5F" w:rsidRDefault="00A56585" w:rsidP="009145E1">
                            <w:pPr>
                              <w:jc w:val="center"/>
                              <w:rPr>
                                <w:sz w:val="20"/>
                              </w:rPr>
                            </w:pPr>
                            <w:r w:rsidRPr="00BF0E5F">
                              <w:rPr>
                                <w:sz w:val="20"/>
                              </w:rPr>
                              <w:t>If you need assistance with your login credentials, please contact the Help Desk.</w:t>
                            </w:r>
                          </w:p>
                          <w:p w14:paraId="54B1F2CE" w14:textId="77777777" w:rsidR="00A56585" w:rsidRPr="00BF0E5F" w:rsidRDefault="00A56585" w:rsidP="009145E1">
                            <w:pPr>
                              <w:jc w:val="center"/>
                              <w:rPr>
                                <w:i/>
                                <w:sz w:val="20"/>
                              </w:rPr>
                            </w:pPr>
                            <w:r w:rsidRPr="00BF0E5F">
                              <w:rPr>
                                <w:i/>
                                <w:sz w:val="20"/>
                              </w:rPr>
                              <w:t>If mailing to other staff, fill:</w:t>
                            </w:r>
                          </w:p>
                          <w:p w14:paraId="49BCA2C0" w14:textId="77777777" w:rsidR="00A56585" w:rsidRPr="00BF0E5F" w:rsidRDefault="00A56585" w:rsidP="009145E1">
                            <w:pPr>
                              <w:jc w:val="center"/>
                              <w:rPr>
                                <w:sz w:val="20"/>
                              </w:rPr>
                            </w:pPr>
                            <w:r w:rsidRPr="00BF0E5F">
                              <w:rPr>
                                <w:sz w:val="20"/>
                              </w:rPr>
                              <w:t>Please contact the PDP Primary Coordinator at your institution,</w:t>
                            </w:r>
                          </w:p>
                          <w:p w14:paraId="64BC7863" w14:textId="77777777" w:rsidR="00A56585" w:rsidRPr="00BF0E5F" w:rsidRDefault="00A56585" w:rsidP="009145E1">
                            <w:pPr>
                              <w:jc w:val="center"/>
                            </w:pPr>
                            <w:r w:rsidRPr="00BF0E5F">
                              <w:rPr>
                                <w:sz w:val="20"/>
                              </w:rPr>
                              <w:t>&lt;fill name&gt; for login credentials.</w:t>
                            </w:r>
                          </w:p>
                          <w:p w14:paraId="2D636999" w14:textId="77777777" w:rsidR="00A56585" w:rsidRPr="00B62501" w:rsidRDefault="00A56585" w:rsidP="009145E1">
                            <w:pPr>
                              <w:jc w:val="cente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left:0;text-align:left;margin-left:248.15pt;margin-top:8.8pt;width:241.8pt;height:13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">
                <v:textbox inset="0,0,0,0">
                  <w:txbxContent>
                    <w:p w14:paraId="303FE89D" w14:textId="77777777" w:rsidR="00A56585" w:rsidRPr="00BF0E5F" w:rsidRDefault="00A56585" w:rsidP="009145E1">
                      <w:pPr>
                        <w:jc w:val="center"/>
                        <w:rPr>
                          <w:sz w:val="20"/>
                        </w:rPr>
                      </w:pPr>
                      <w:r w:rsidRPr="00BF0E5F">
                        <w:rPr>
                          <w:sz w:val="20"/>
                        </w:rPr>
                        <w:t>Please log in to the Postsecondary Data Portal website at:</w:t>
                      </w:r>
                    </w:p>
                    <w:p w14:paraId="1ECB97B8" w14:textId="77777777" w:rsidR="00A56585" w:rsidRPr="00BF0E5F" w:rsidRDefault="00A56585" w:rsidP="009145E1">
                      <w:pPr>
                        <w:jc w:val="center"/>
                        <w:rPr>
                          <w:sz w:val="20"/>
                        </w:rPr>
                      </w:pPr>
                    </w:p>
                    <w:p w14:paraId="038828AB" w14:textId="77777777" w:rsidR="00A56585" w:rsidRPr="00BF0E5F" w:rsidRDefault="00A56585" w:rsidP="009145E1">
                      <w:pPr>
                        <w:jc w:val="center"/>
                        <w:rPr>
                          <w:sz w:val="20"/>
                        </w:rPr>
                      </w:pPr>
                      <w:r w:rsidRPr="00BF0E5F">
                        <w:rPr>
                          <w:sz w:val="20"/>
                        </w:rPr>
                        <w:t>https://surveys.nces.ed.gov/portal</w:t>
                      </w:r>
                    </w:p>
                    <w:p w14:paraId="198CCBCA" w14:textId="77777777" w:rsidR="00A56585" w:rsidRPr="00BF0E5F" w:rsidRDefault="00A56585" w:rsidP="009145E1">
                      <w:pPr>
                        <w:jc w:val="center"/>
                        <w:rPr>
                          <w:sz w:val="20"/>
                        </w:rPr>
                      </w:pPr>
                    </w:p>
                    <w:p w14:paraId="4972C98B" w14:textId="77777777" w:rsidR="00A56585" w:rsidRPr="00BF0E5F" w:rsidRDefault="00A56585" w:rsidP="009145E1">
                      <w:pPr>
                        <w:jc w:val="center"/>
                        <w:rPr>
                          <w:i/>
                          <w:sz w:val="20"/>
                        </w:rPr>
                      </w:pPr>
                      <w:r w:rsidRPr="00BF0E5F">
                        <w:rPr>
                          <w:i/>
                          <w:sz w:val="20"/>
                        </w:rPr>
                        <w:t>If mailing to the primary coordinator, fill:</w:t>
                      </w:r>
                    </w:p>
                    <w:p w14:paraId="53AAA612" w14:textId="77777777" w:rsidR="00A56585" w:rsidRPr="00BF0E5F" w:rsidRDefault="00A56585" w:rsidP="009145E1">
                      <w:pPr>
                        <w:jc w:val="center"/>
                        <w:rPr>
                          <w:sz w:val="20"/>
                        </w:rPr>
                      </w:pPr>
                      <w:r w:rsidRPr="00BF0E5F">
                        <w:rPr>
                          <w:sz w:val="20"/>
                        </w:rPr>
                        <w:t>If you need assistance with your login credentials, please contact the Help Desk.</w:t>
                      </w:r>
                    </w:p>
                    <w:p w14:paraId="54B1F2CE" w14:textId="77777777" w:rsidR="00A56585" w:rsidRPr="00BF0E5F" w:rsidRDefault="00A56585" w:rsidP="009145E1">
                      <w:pPr>
                        <w:jc w:val="center"/>
                        <w:rPr>
                          <w:i/>
                          <w:sz w:val="20"/>
                        </w:rPr>
                      </w:pPr>
                      <w:r w:rsidRPr="00BF0E5F">
                        <w:rPr>
                          <w:i/>
                          <w:sz w:val="20"/>
                        </w:rPr>
                        <w:t>If mailing to other staff, fill:</w:t>
                      </w:r>
                    </w:p>
                    <w:p w14:paraId="49BCA2C0" w14:textId="77777777" w:rsidR="00A56585" w:rsidRPr="00BF0E5F" w:rsidRDefault="00A56585" w:rsidP="009145E1">
                      <w:pPr>
                        <w:jc w:val="center"/>
                        <w:rPr>
                          <w:sz w:val="20"/>
                        </w:rPr>
                      </w:pPr>
                      <w:r w:rsidRPr="00BF0E5F">
                        <w:rPr>
                          <w:sz w:val="20"/>
                        </w:rPr>
                        <w:t>Please contact the PDP Primary Coordinator at your institution,</w:t>
                      </w:r>
                    </w:p>
                    <w:p w14:paraId="64BC7863" w14:textId="77777777" w:rsidR="00A56585" w:rsidRPr="00BF0E5F" w:rsidRDefault="00A56585" w:rsidP="009145E1">
                      <w:pPr>
                        <w:jc w:val="center"/>
                      </w:pPr>
                      <w:r w:rsidRPr="00BF0E5F">
                        <w:rPr>
                          <w:sz w:val="20"/>
                        </w:rPr>
                        <w:t>&lt;fill name&gt; for login credentials.</w:t>
                      </w:r>
                    </w:p>
                    <w:p w14:paraId="2D636999" w14:textId="77777777" w:rsidR="00A56585" w:rsidRPr="00B62501" w:rsidRDefault="00A56585" w:rsidP="009145E1">
                      <w:pPr>
                        <w:jc w:val="center"/>
                        <w:rPr>
                          <w:sz w:val="18"/>
                          <w:szCs w:val="18"/>
                        </w:rPr>
                      </w:pPr>
                    </w:p>
                  </w:txbxContent>
                </v:textbox>
                <w10:wrap type="tight"/>
              </v:rect>
            </w:pict>
          </mc:Fallback>
        </mc:AlternateContent>
      </w:r>
      <w:r w:rsidR="009145E1" w:rsidRPr="009145E1">
        <w:rPr>
          <w:rFonts w:eastAsiaTheme="minorEastAsia"/>
          <w:szCs w:val="22"/>
        </w:rPr>
        <w:t>Project Officer, BPS:12 PETS</w:t>
      </w:r>
    </w:p>
    <w:p w14:paraId="52689DEA" w14:textId="77777777" w:rsidR="009145E1" w:rsidRPr="009145E1" w:rsidRDefault="009145E1" w:rsidP="009145E1">
      <w:pPr>
        <w:ind w:left="720"/>
        <w:rPr>
          <w:rFonts w:eastAsiaTheme="minorEastAsia"/>
          <w:szCs w:val="22"/>
        </w:rPr>
      </w:pPr>
      <w:r w:rsidRPr="009145E1">
        <w:rPr>
          <w:rFonts w:eastAsiaTheme="minorEastAsia"/>
          <w:szCs w:val="22"/>
        </w:rPr>
        <w:t>National Center for Education Statistics</w:t>
      </w:r>
    </w:p>
    <w:p w14:paraId="127EF4E6" w14:textId="77777777" w:rsidR="009145E1" w:rsidRPr="009145E1" w:rsidRDefault="009145E1" w:rsidP="009145E1">
      <w:pPr>
        <w:spacing w:after="160" w:line="259" w:lineRule="auto"/>
        <w:rPr>
          <w:rFonts w:asciiTheme="minorHAnsi" w:eastAsiaTheme="minorEastAsia" w:hAnsiTheme="minorHAnsi" w:cstheme="minorBidi"/>
          <w:szCs w:val="22"/>
        </w:rPr>
      </w:pPr>
      <w:r w:rsidRPr="009145E1">
        <w:rPr>
          <w:rFonts w:asciiTheme="minorHAnsi" w:eastAsiaTheme="minorEastAsia" w:hAnsiTheme="minorHAnsi" w:cstheme="minorBidi"/>
          <w:szCs w:val="22"/>
        </w:rPr>
        <w:br w:type="page"/>
      </w:r>
    </w:p>
    <w:p w14:paraId="2B85DBB2" w14:textId="77777777" w:rsidR="009145E1" w:rsidRPr="009145E1" w:rsidRDefault="009145E1" w:rsidP="009145E1">
      <w:pPr>
        <w:spacing w:after="160" w:line="259" w:lineRule="auto"/>
        <w:rPr>
          <w:rFonts w:asciiTheme="minorHAnsi" w:eastAsiaTheme="minorEastAsia" w:hAnsiTheme="minorHAnsi" w:cstheme="minorBidi"/>
          <w:sz w:val="18"/>
          <w:szCs w:val="18"/>
        </w:rPr>
      </w:pPr>
      <w:bookmarkStart w:id="71" w:name="_Toc457221191"/>
    </w:p>
    <w:p w14:paraId="494A01B9" w14:textId="77777777" w:rsidR="009145E1" w:rsidRPr="009145E1" w:rsidRDefault="009145E1" w:rsidP="009145E1">
      <w:pPr>
        <w:pBdr>
          <w:top w:val="single" w:sz="12" w:space="1" w:color="auto"/>
          <w:bottom w:val="single" w:sz="12" w:space="1" w:color="auto"/>
        </w:pBdr>
        <w:spacing w:after="160" w:line="259" w:lineRule="auto"/>
        <w:rPr>
          <w:rFonts w:eastAsiaTheme="minorEastAsia"/>
          <w:sz w:val="18"/>
          <w:szCs w:val="18"/>
        </w:rPr>
      </w:pPr>
      <w:r w:rsidRPr="009145E1">
        <w:rPr>
          <w:rFonts w:eastAsiaTheme="minorEastAsia"/>
          <w:sz w:val="18"/>
          <w:szCs w:val="18"/>
        </w:rPr>
        <w:t>NCES is authorized to conduct the High School Longitudinal Study of 2009 (HSLS:09) and the 2012 Beginning Postsecondary Students Longitudinal Study (BPS:12)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3730E9AE" w14:textId="77777777" w:rsidR="009145E1" w:rsidRPr="009145E1" w:rsidRDefault="009145E1" w:rsidP="009145E1">
      <w:pPr>
        <w:pBdr>
          <w:top w:val="single" w:sz="12" w:space="1" w:color="auto"/>
          <w:bottom w:val="single" w:sz="12" w:space="1" w:color="auto"/>
        </w:pBdr>
        <w:spacing w:after="160" w:line="259" w:lineRule="auto"/>
        <w:rPr>
          <w:rFonts w:eastAsiaTheme="minorEastAsia"/>
          <w:b/>
          <w:sz w:val="28"/>
          <w:szCs w:val="22"/>
        </w:rPr>
      </w:pPr>
      <w:r w:rsidRPr="009145E1">
        <w:rPr>
          <w:rFonts w:eastAsiaTheme="minorEastAsia"/>
          <w:sz w:val="18"/>
          <w:szCs w:val="18"/>
        </w:rPr>
        <w:t>According to the Paperwork Reduction Act of 1995, no persons are required to respond to a collection of information unless it displays a valid OMB control number. The valid OMB control numbers for these voluntary information collections are 1850-0852 (HSLS:09) and 1850-0631 (BPS:12). The time required to complete the information collections is estimated to average approximately 30 minutes per response (HSLS:09) and 10 minutes per response (BPS:12), including the time to review instructions, search existing data sources, gather the data needed, and complete and review the information collection. If you have any comments concerning the accuracy of the time estimate, suggestions for improving the collections, or any comments or concerns regarding the status of your individual submission, please write directly to:</w:t>
      </w:r>
      <w:r w:rsidRPr="009145E1">
        <w:rPr>
          <w:rFonts w:asciiTheme="minorHAnsi" w:eastAsiaTheme="minorEastAsia" w:hAnsiTheme="minorHAnsi" w:cstheme="minorBidi"/>
          <w:szCs w:val="22"/>
        </w:rPr>
        <w:t xml:space="preserve"> </w:t>
      </w:r>
      <w:r w:rsidRPr="009145E1">
        <w:rPr>
          <w:rFonts w:eastAsiaTheme="minorEastAsia"/>
          <w:sz w:val="18"/>
          <w:szCs w:val="18"/>
        </w:rPr>
        <w:t>Postsecondary Data Portal Studies, National Center for Education Statistics, PCP, 550 12th St., SW, 4th floor, Washington, DC 20202.</w:t>
      </w:r>
    </w:p>
    <w:p w14:paraId="6A817906" w14:textId="77777777" w:rsidR="009145E1" w:rsidRPr="009145E1" w:rsidRDefault="009145E1" w:rsidP="009145E1">
      <w:pPr>
        <w:spacing w:after="160" w:line="259" w:lineRule="auto"/>
        <w:rPr>
          <w:rFonts w:asciiTheme="majorHAnsi" w:eastAsiaTheme="majorEastAsia" w:hAnsiTheme="majorHAnsi" w:cstheme="majorBidi"/>
          <w:color w:val="365F91" w:themeColor="accent1" w:themeShade="BF"/>
          <w:sz w:val="32"/>
          <w:szCs w:val="32"/>
        </w:rPr>
      </w:pPr>
    </w:p>
    <w:p w14:paraId="040CB998" w14:textId="77777777" w:rsidR="009145E1" w:rsidRPr="009145E1" w:rsidRDefault="009145E1" w:rsidP="009145E1">
      <w:pPr>
        <w:spacing w:after="160" w:line="259" w:lineRule="auto"/>
        <w:rPr>
          <w:rFonts w:asciiTheme="majorHAnsi" w:eastAsiaTheme="majorEastAsia" w:hAnsiTheme="majorHAnsi" w:cstheme="majorBidi"/>
          <w:color w:val="365F91" w:themeColor="accent1" w:themeShade="BF"/>
          <w:sz w:val="32"/>
          <w:szCs w:val="32"/>
        </w:rPr>
      </w:pPr>
      <w:r w:rsidRPr="009145E1">
        <w:rPr>
          <w:rFonts w:asciiTheme="minorHAnsi" w:eastAsiaTheme="minorEastAsia" w:hAnsiTheme="minorHAnsi" w:cstheme="minorBidi"/>
          <w:szCs w:val="22"/>
        </w:rPr>
        <w:br w:type="page"/>
      </w:r>
    </w:p>
    <w:p w14:paraId="7738AA99" w14:textId="1DF77676" w:rsidR="009145E1" w:rsidRPr="009145E1" w:rsidRDefault="009145E1" w:rsidP="009145E1">
      <w:pPr>
        <w:keepNext/>
        <w:keepLines/>
        <w:spacing w:before="40"/>
        <w:jc w:val="center"/>
        <w:outlineLvl w:val="1"/>
        <w:rPr>
          <w:rFonts w:asciiTheme="majorHAnsi" w:eastAsiaTheme="majorEastAsia" w:hAnsiTheme="majorHAnsi" w:cstheme="majorBidi"/>
          <w:color w:val="365F91" w:themeColor="accent1" w:themeShade="BF"/>
          <w:sz w:val="32"/>
          <w:szCs w:val="32"/>
        </w:rPr>
      </w:pPr>
      <w:r w:rsidRPr="009145E1">
        <w:rPr>
          <w:rFonts w:asciiTheme="majorHAnsi" w:eastAsiaTheme="majorEastAsia" w:hAnsiTheme="majorHAnsi" w:cstheme="majorBidi"/>
          <w:color w:val="365F91" w:themeColor="accent1" w:themeShade="BF"/>
          <w:sz w:val="32"/>
          <w:szCs w:val="32"/>
        </w:rPr>
        <w:t>Transcript Collection – RTI Letter to Registrar or Designee for Additional Students of Nonrespondent Institutions – Joint Study Collection</w:t>
      </w:r>
      <w:bookmarkEnd w:id="71"/>
    </w:p>
    <w:p w14:paraId="53F59A21" w14:textId="77777777" w:rsidR="009145E1" w:rsidRPr="009145E1" w:rsidRDefault="009145E1" w:rsidP="009145E1">
      <w:pPr>
        <w:spacing w:after="160" w:line="259" w:lineRule="auto"/>
        <w:rPr>
          <w:rFonts w:eastAsiaTheme="minorEastAsia"/>
          <w:szCs w:val="22"/>
        </w:rPr>
      </w:pPr>
      <w:r w:rsidRPr="009145E1">
        <w:rPr>
          <w:rFonts w:asciiTheme="minorHAnsi" w:eastAsiaTheme="minorEastAsia" w:hAnsiTheme="minorHAnsi" w:cstheme="minorBidi"/>
          <w:sz w:val="21"/>
          <w:szCs w:val="21"/>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eastAsiaTheme="minorEastAsia"/>
          <w:szCs w:val="22"/>
        </w:rPr>
        <w:t>{date}</w:t>
      </w:r>
    </w:p>
    <w:p w14:paraId="1026C938" w14:textId="77777777" w:rsidR="009145E1" w:rsidRPr="009145E1" w:rsidRDefault="009145E1" w:rsidP="009145E1">
      <w:pPr>
        <w:ind w:left="720"/>
        <w:rPr>
          <w:rFonts w:eastAsiaTheme="minorEastAsia"/>
          <w:szCs w:val="22"/>
        </w:rPr>
      </w:pPr>
      <w:r w:rsidRPr="009145E1">
        <w:rPr>
          <w:rFonts w:eastAsiaTheme="minorEastAsia"/>
          <w:szCs w:val="22"/>
        </w:rPr>
        <w:t>{contact_fname} {contact_lname}</w:t>
      </w:r>
    </w:p>
    <w:p w14:paraId="3B022C08" w14:textId="77777777" w:rsidR="009145E1" w:rsidRPr="009145E1" w:rsidRDefault="009145E1" w:rsidP="009145E1">
      <w:pPr>
        <w:ind w:left="720"/>
        <w:rPr>
          <w:rFonts w:eastAsiaTheme="minorEastAsia"/>
          <w:szCs w:val="22"/>
        </w:rPr>
      </w:pPr>
      <w:r w:rsidRPr="009145E1">
        <w:rPr>
          <w:rFonts w:eastAsiaTheme="minorEastAsia"/>
          <w:szCs w:val="22"/>
        </w:rPr>
        <w:t>{inst_name}</w:t>
      </w:r>
    </w:p>
    <w:p w14:paraId="5D5FFBB5" w14:textId="77777777" w:rsidR="009145E1" w:rsidRPr="009145E1" w:rsidRDefault="009145E1" w:rsidP="009145E1">
      <w:pPr>
        <w:ind w:left="720"/>
        <w:rPr>
          <w:rFonts w:eastAsiaTheme="minorEastAsia"/>
          <w:szCs w:val="22"/>
        </w:rPr>
      </w:pPr>
      <w:r w:rsidRPr="009145E1">
        <w:rPr>
          <w:rFonts w:eastAsiaTheme="minorEastAsia"/>
          <w:szCs w:val="22"/>
        </w:rPr>
        <w:t>{inst_addr1}</w:t>
      </w:r>
    </w:p>
    <w:p w14:paraId="46482F90" w14:textId="77777777" w:rsidR="009145E1" w:rsidRPr="009145E1" w:rsidRDefault="009145E1" w:rsidP="009145E1">
      <w:pPr>
        <w:ind w:left="720"/>
        <w:rPr>
          <w:rFonts w:eastAsiaTheme="minorEastAsia"/>
          <w:szCs w:val="22"/>
        </w:rPr>
      </w:pPr>
      <w:r w:rsidRPr="009145E1">
        <w:rPr>
          <w:rFonts w:eastAsiaTheme="minorEastAsia"/>
          <w:szCs w:val="22"/>
        </w:rPr>
        <w:t>{inst_adr2}</w:t>
      </w:r>
    </w:p>
    <w:p w14:paraId="5A5574DD" w14:textId="77777777" w:rsidR="009145E1" w:rsidRPr="009145E1" w:rsidRDefault="009145E1" w:rsidP="009145E1">
      <w:pPr>
        <w:ind w:left="720"/>
        <w:rPr>
          <w:rFonts w:eastAsiaTheme="minorEastAsia"/>
          <w:szCs w:val="22"/>
        </w:rPr>
      </w:pPr>
      <w:r w:rsidRPr="009145E1">
        <w:rPr>
          <w:rFonts w:eastAsiaTheme="minorEastAsia"/>
          <w:szCs w:val="22"/>
        </w:rPr>
        <w:t>{inst_city}, {inst_st} {inst_zip}</w:t>
      </w:r>
    </w:p>
    <w:p w14:paraId="1B711C0D" w14:textId="77777777" w:rsidR="009145E1" w:rsidRPr="009145E1" w:rsidRDefault="009145E1" w:rsidP="009145E1">
      <w:pPr>
        <w:ind w:left="720"/>
        <w:rPr>
          <w:rFonts w:eastAsiaTheme="minorEastAsia"/>
          <w:szCs w:val="22"/>
        </w:rPr>
      </w:pPr>
    </w:p>
    <w:p w14:paraId="5D4DE96D" w14:textId="77777777" w:rsidR="009145E1" w:rsidRPr="009145E1" w:rsidRDefault="009145E1" w:rsidP="009145E1">
      <w:pPr>
        <w:spacing w:after="120"/>
        <w:ind w:left="720"/>
        <w:rPr>
          <w:rFonts w:eastAsiaTheme="minorEastAsia"/>
          <w:szCs w:val="22"/>
        </w:rPr>
      </w:pPr>
      <w:r w:rsidRPr="009145E1">
        <w:rPr>
          <w:rFonts w:eastAsiaTheme="minorEastAsia"/>
          <w:szCs w:val="22"/>
        </w:rPr>
        <w:t>Dear {contact_salute} {contact_lname}:</w:t>
      </w:r>
    </w:p>
    <w:p w14:paraId="1100D81D" w14:textId="77777777" w:rsidR="009145E1" w:rsidRPr="009145E1" w:rsidRDefault="009145E1" w:rsidP="009145E1">
      <w:pPr>
        <w:spacing w:after="160" w:line="259" w:lineRule="auto"/>
        <w:ind w:left="720"/>
        <w:rPr>
          <w:rFonts w:eastAsiaTheme="minorEastAsia"/>
          <w:color w:val="000080"/>
          <w:szCs w:val="22"/>
        </w:rPr>
      </w:pPr>
      <w:r w:rsidRPr="009145E1">
        <w:rPr>
          <w:rFonts w:eastAsiaTheme="minorEastAsia"/>
          <w:szCs w:val="22"/>
        </w:rPr>
        <w:t>We are writing to request your participation in the High School Longitudinal Study of 2009 (HSLS:09) and</w:t>
      </w:r>
      <w:r w:rsidRPr="009145E1" w:rsidDel="006C1B8C">
        <w:rPr>
          <w:rFonts w:eastAsiaTheme="minorEastAsia"/>
          <w:szCs w:val="22"/>
        </w:rPr>
        <w:t xml:space="preserve"> </w:t>
      </w:r>
      <w:r w:rsidRPr="009145E1">
        <w:rPr>
          <w:rFonts w:eastAsiaTheme="minorEastAsia"/>
          <w:szCs w:val="22"/>
        </w:rPr>
        <w:t xml:space="preserve">the 2012 Beginning Postsecondary Students Longitudinal Study (BPS:12) Postsecondary Education Transcript Study for the National Center for Education Statistics (NCES), U.S. Department of Education. We are collecting the undergraduate transcripts of sample members participating in HSLS:09 and BPS:12, and would like to request transcripts for </w:t>
      </w:r>
      <w:r w:rsidRPr="009145E1">
        <w:rPr>
          <w:rFonts w:eastAsiaTheme="minorEastAsia"/>
          <w:szCs w:val="22"/>
        </w:rPr>
        <w:fldChar w:fldCharType="begin"/>
      </w:r>
      <w:r w:rsidRPr="009145E1">
        <w:rPr>
          <w:rFonts w:eastAsiaTheme="minorEastAsia"/>
          <w:szCs w:val="22"/>
        </w:rPr>
        <w:instrText xml:space="preserve"> MERGEFIELD "totcases" </w:instrText>
      </w:r>
      <w:r w:rsidRPr="009145E1">
        <w:rPr>
          <w:rFonts w:eastAsiaTheme="minorEastAsia"/>
          <w:szCs w:val="22"/>
        </w:rPr>
        <w:fldChar w:fldCharType="separate"/>
      </w:r>
      <w:r w:rsidRPr="009145E1">
        <w:rPr>
          <w:rFonts w:eastAsiaTheme="minorEastAsia"/>
          <w:noProof/>
          <w:szCs w:val="22"/>
        </w:rPr>
        <w:t>«totcases»</w:t>
      </w:r>
      <w:r w:rsidRPr="009145E1">
        <w:rPr>
          <w:rFonts w:eastAsiaTheme="minorEastAsia"/>
          <w:noProof/>
          <w:szCs w:val="22"/>
        </w:rPr>
        <w:fldChar w:fldCharType="end"/>
      </w:r>
      <w:r w:rsidRPr="009145E1">
        <w:rPr>
          <w:rFonts w:eastAsiaTheme="minorEastAsia"/>
          <w:szCs w:val="22"/>
        </w:rPr>
        <w:t xml:space="preserve"> sample members who attended your institution. In order to accommodate competing demands on your time, </w:t>
      </w:r>
      <w:r w:rsidRPr="009145E1">
        <w:rPr>
          <w:rFonts w:eastAsiaTheme="minorEastAsia"/>
          <w:color w:val="000000"/>
          <w:szCs w:val="22"/>
        </w:rPr>
        <w:t>we can be flexible on the date for submitting the requested data and will reimburse your institution for the cost of preparing the transcripts.</w:t>
      </w:r>
    </w:p>
    <w:p w14:paraId="686F7805" w14:textId="77777777" w:rsidR="009145E1" w:rsidRPr="009145E1" w:rsidRDefault="009145E1" w:rsidP="009145E1">
      <w:pPr>
        <w:spacing w:after="160" w:line="259" w:lineRule="auto"/>
        <w:ind w:left="720"/>
        <w:rPr>
          <w:rFonts w:eastAsiaTheme="minorEastAsia"/>
          <w:szCs w:val="22"/>
        </w:rPr>
      </w:pPr>
      <w:r w:rsidRPr="009145E1">
        <w:rPr>
          <w:rFonts w:eastAsiaTheme="minorEastAsia"/>
          <w:b/>
          <w:bCs/>
          <w:i/>
          <w:iCs/>
          <w:szCs w:val="22"/>
        </w:rPr>
        <w:t xml:space="preserve">Assurance of confidentiality and legal authority. </w:t>
      </w:r>
      <w:r w:rsidRPr="009145E1">
        <w:rPr>
          <w:rFonts w:eastAsiaTheme="minorEastAsia"/>
          <w:szCs w:val="22"/>
        </w:rPr>
        <w:t xml:space="preserve">Transcript data are collected in full compliance with the provisions of the </w:t>
      </w:r>
      <w:r w:rsidRPr="009145E1">
        <w:rPr>
          <w:rFonts w:eastAsiaTheme="minorEastAsia"/>
          <w:iCs/>
          <w:szCs w:val="22"/>
        </w:rPr>
        <w:t xml:space="preserve">Family Educational Rights and Privacy Act </w:t>
      </w:r>
      <w:r w:rsidRPr="009145E1">
        <w:rPr>
          <w:rFonts w:eastAsiaTheme="minorEastAsia"/>
          <w:szCs w:val="22"/>
        </w:rPr>
        <w:t>(FERPA) that allow the release of student records to the Secretary of Education or his or her agent without prior written consent from students. NCES is authorized to conduct these studies by the Education Sciences Reform Act of 2002 (ESRA 2002, 20 U.S.C. §9543) and the Higher Education Opportunity Act of 2008 (HEOA 2008, 20 U.S.C. §1015). The data are being collected for NCES by RTI International, a U.S.-based nonprofit research organization.</w:t>
      </w:r>
    </w:p>
    <w:p w14:paraId="175C4D75" w14:textId="77777777" w:rsidR="009145E1" w:rsidRPr="009145E1" w:rsidRDefault="009145E1" w:rsidP="009145E1">
      <w:pPr>
        <w:spacing w:after="160" w:line="259" w:lineRule="auto"/>
        <w:ind w:left="720"/>
        <w:rPr>
          <w:rFonts w:eastAsiaTheme="minorEastAsia"/>
          <w:szCs w:val="22"/>
        </w:rPr>
      </w:pPr>
      <w:r w:rsidRPr="009145E1">
        <w:rPr>
          <w:rFonts w:eastAsiaTheme="minorEastAsia"/>
          <w:szCs w:val="22"/>
        </w:rPr>
        <w:t>Stringent safeguards are in place to protect student confidentiality. All of the information you provide may be used only for statistical purposes and may not be disclosed, or used, in identifiable form for any other purpose except as required by law (20 U.S.C. §9573 and 6 U.S.C. §151).</w:t>
      </w:r>
    </w:p>
    <w:p w14:paraId="4B143BB9" w14:textId="77777777" w:rsidR="009145E1" w:rsidRPr="009145E1" w:rsidRDefault="009145E1" w:rsidP="009145E1">
      <w:pPr>
        <w:spacing w:after="160" w:line="259" w:lineRule="auto"/>
        <w:ind w:left="720"/>
        <w:rPr>
          <w:rFonts w:eastAsiaTheme="minorEastAsia"/>
          <w:szCs w:val="22"/>
        </w:rPr>
      </w:pPr>
      <w:r w:rsidRPr="009145E1">
        <w:rPr>
          <w:rFonts w:eastAsiaTheme="minorEastAsia"/>
          <w:b/>
          <w:bCs/>
          <w:i/>
          <w:iCs/>
          <w:szCs w:val="22"/>
        </w:rPr>
        <w:t>Value of the data</w:t>
      </w:r>
      <w:r w:rsidRPr="009145E1">
        <w:rPr>
          <w:rFonts w:eastAsiaTheme="minorEastAsia"/>
          <w:b/>
          <w:bCs/>
          <w:szCs w:val="22"/>
        </w:rPr>
        <w:t>.</w:t>
      </w:r>
      <w:r w:rsidRPr="009145E1">
        <w:rPr>
          <w:rFonts w:eastAsiaTheme="minorEastAsia"/>
          <w:szCs w:val="22"/>
        </w:rPr>
        <w:t xml:space="preserve"> Transcript data will be combined with study participants’ interview data and other administrative records collected for them to create a rich longitudinal dataset. Your provision of the requested transcript data maximizes the time and effort students have already invested through their participation in the longitudinal studies.</w:t>
      </w:r>
    </w:p>
    <w:p w14:paraId="62440737" w14:textId="77777777" w:rsidR="009145E1" w:rsidRPr="009145E1" w:rsidRDefault="009145E1" w:rsidP="009145E1">
      <w:pPr>
        <w:spacing w:after="160" w:line="259" w:lineRule="auto"/>
        <w:ind w:left="720"/>
        <w:rPr>
          <w:rFonts w:eastAsiaTheme="minorEastAsia"/>
          <w:szCs w:val="22"/>
        </w:rPr>
      </w:pPr>
      <w:r w:rsidRPr="009145E1">
        <w:rPr>
          <w:rFonts w:eastAsiaTheme="minorEastAsia"/>
          <w:b/>
          <w:bCs/>
          <w:i/>
          <w:iCs/>
          <w:szCs w:val="22"/>
        </w:rPr>
        <w:t>Instructions for participating.</w:t>
      </w:r>
      <w:r w:rsidRPr="009145E1">
        <w:rPr>
          <w:rFonts w:eastAsiaTheme="minorEastAsia"/>
          <w:szCs w:val="22"/>
        </w:rPr>
        <w:t xml:space="preserve"> Enclosed are instructions for preparing and transmitting transcript data to NCES, as well as brochures with additional information about the transcript collection and the studies being conducted. A list of students for whom transcripts are requested can be found at the secure NCES Postsecondary Data Portal website: </w:t>
      </w:r>
      <w:r w:rsidRPr="009145E1">
        <w:rPr>
          <w:rFonts w:eastAsiaTheme="minorEastAsia"/>
          <w:color w:val="000000"/>
          <w:szCs w:val="22"/>
          <w:u w:val="single"/>
        </w:rPr>
        <w:t>https://surveys.nces.ed.gov/portal.</w:t>
      </w:r>
      <w:r w:rsidRPr="009145E1">
        <w:rPr>
          <w:rFonts w:eastAsiaTheme="minorEastAsia"/>
          <w:color w:val="000000"/>
          <w:szCs w:val="22"/>
        </w:rPr>
        <w:t xml:space="preserve"> </w:t>
      </w:r>
      <w:r w:rsidRPr="009145E1">
        <w:rPr>
          <w:rFonts w:eastAsiaTheme="minorEastAsia"/>
          <w:szCs w:val="22"/>
        </w:rPr>
        <w:t>The website also provides instructions for obtaining reimbursement. If you have questions about how to prepare and send transcript data, please contact the Help Desk at 1-855-500-1441 (toll free).</w:t>
      </w:r>
    </w:p>
    <w:p w14:paraId="66D5AF1B" w14:textId="77777777" w:rsidR="009145E1" w:rsidRPr="009145E1" w:rsidRDefault="009145E1" w:rsidP="009145E1">
      <w:pPr>
        <w:spacing w:after="160" w:line="259" w:lineRule="auto"/>
        <w:ind w:left="720"/>
        <w:rPr>
          <w:rFonts w:eastAsiaTheme="minorEastAsia"/>
          <w:szCs w:val="22"/>
        </w:rPr>
      </w:pPr>
      <w:r w:rsidRPr="009145E1">
        <w:rPr>
          <w:rFonts w:eastAsiaTheme="minorEastAsia"/>
          <w:szCs w:val="22"/>
        </w:rPr>
        <w:t xml:space="preserve">I would appreciate your sending us the requested transcript data by </w:t>
      </w:r>
      <w:r w:rsidRPr="009145E1">
        <w:rPr>
          <w:rFonts w:eastAsiaTheme="minorEastAsia"/>
          <w:szCs w:val="22"/>
        </w:rPr>
        <w:fldChar w:fldCharType="begin"/>
      </w:r>
      <w:r w:rsidRPr="009145E1">
        <w:rPr>
          <w:rFonts w:eastAsiaTheme="minorEastAsia"/>
          <w:szCs w:val="22"/>
        </w:rPr>
        <w:instrText xml:space="preserve"> MERGEFIELD  due_date  \* MERGEFORMAT </w:instrText>
      </w:r>
      <w:r w:rsidRPr="009145E1">
        <w:rPr>
          <w:rFonts w:eastAsiaTheme="minorEastAsia"/>
          <w:szCs w:val="22"/>
        </w:rPr>
        <w:fldChar w:fldCharType="separate"/>
      </w:r>
      <w:r w:rsidRPr="009145E1">
        <w:rPr>
          <w:rFonts w:eastAsiaTheme="minorEastAsia"/>
          <w:noProof/>
          <w:szCs w:val="22"/>
        </w:rPr>
        <w:t>«due_date»</w:t>
      </w:r>
      <w:r w:rsidRPr="009145E1">
        <w:rPr>
          <w:rFonts w:eastAsiaTheme="minorEastAsia"/>
          <w:noProof/>
          <w:szCs w:val="22"/>
        </w:rPr>
        <w:fldChar w:fldCharType="end"/>
      </w:r>
      <w:r w:rsidRPr="009145E1">
        <w:rPr>
          <w:rFonts w:eastAsiaTheme="minorEastAsia"/>
          <w:szCs w:val="22"/>
        </w:rPr>
        <w:t>, but please call (1-855-500-1441) or e-mail (</w:t>
      </w:r>
      <w:hyperlink r:id="rId26" w:history="1">
        <w:r w:rsidRPr="009145E1">
          <w:rPr>
            <w:rFonts w:eastAsiaTheme="minorEastAsia"/>
            <w:color w:val="0000FF"/>
            <w:szCs w:val="22"/>
            <w:u w:val="single"/>
          </w:rPr>
          <w:t>PortalHelp@rti.org</w:t>
        </w:r>
      </w:hyperlink>
      <w:r w:rsidRPr="009145E1">
        <w:rPr>
          <w:rFonts w:eastAsiaTheme="minorEastAsia"/>
          <w:szCs w:val="22"/>
        </w:rPr>
        <w:t>) if you need to adjust your delivery date. Thank you for your cooperation in this important data collection.</w:t>
      </w:r>
    </w:p>
    <w:p w14:paraId="2EAB8EC1" w14:textId="77777777" w:rsidR="009145E1" w:rsidRPr="009145E1" w:rsidRDefault="009145E1" w:rsidP="009145E1">
      <w:pPr>
        <w:ind w:left="720"/>
        <w:rPr>
          <w:rFonts w:eastAsiaTheme="minorEastAsia"/>
          <w:color w:val="0000FF"/>
          <w:szCs w:val="22"/>
        </w:rPr>
      </w:pPr>
      <w:r w:rsidRPr="009145E1">
        <w:rPr>
          <w:rFonts w:eastAsiaTheme="minorEastAsia"/>
          <w:szCs w:val="22"/>
        </w:rPr>
        <w:t>Sincerely,</w:t>
      </w:r>
    </w:p>
    <w:p w14:paraId="069043D4" w14:textId="77777777" w:rsidR="009145E1" w:rsidRPr="009145E1" w:rsidRDefault="009145E1" w:rsidP="009145E1">
      <w:pPr>
        <w:ind w:left="720"/>
        <w:rPr>
          <w:rFonts w:eastAsiaTheme="minorEastAsia"/>
          <w:szCs w:val="22"/>
        </w:rPr>
      </w:pPr>
    </w:p>
    <w:p w14:paraId="6786DAF4" w14:textId="77777777" w:rsidR="009145E1" w:rsidRPr="009145E1" w:rsidRDefault="009145E1" w:rsidP="009145E1">
      <w:pPr>
        <w:tabs>
          <w:tab w:val="left" w:pos="0"/>
        </w:tabs>
        <w:ind w:left="720"/>
        <w:rPr>
          <w:rFonts w:eastAsiaTheme="minorEastAsia"/>
          <w:szCs w:val="22"/>
        </w:rPr>
      </w:pPr>
      <w:r w:rsidRPr="009145E1">
        <w:rPr>
          <w:rFonts w:eastAsiaTheme="minorEastAsia"/>
          <w:szCs w:val="22"/>
        </w:rPr>
        <w:t>Dan Pratt</w:t>
      </w:r>
    </w:p>
    <w:p w14:paraId="3B8AB2A9" w14:textId="77777777" w:rsidR="009145E1" w:rsidRPr="009145E1" w:rsidRDefault="009145E1" w:rsidP="009145E1">
      <w:pPr>
        <w:tabs>
          <w:tab w:val="left" w:pos="0"/>
        </w:tabs>
        <w:ind w:left="720"/>
        <w:rPr>
          <w:rFonts w:eastAsiaTheme="minorEastAsia"/>
          <w:szCs w:val="22"/>
        </w:rPr>
      </w:pPr>
      <w:r w:rsidRPr="009145E1">
        <w:rPr>
          <w:rFonts w:eastAsiaTheme="minorEastAsia"/>
          <w:szCs w:val="22"/>
        </w:rPr>
        <w:t>Director, HSLS:09</w:t>
      </w:r>
    </w:p>
    <w:p w14:paraId="52F4C613" w14:textId="77777777" w:rsidR="009145E1" w:rsidRPr="009145E1" w:rsidRDefault="009145E1" w:rsidP="009145E1">
      <w:pPr>
        <w:tabs>
          <w:tab w:val="left" w:pos="0"/>
        </w:tabs>
        <w:ind w:left="720"/>
        <w:rPr>
          <w:rFonts w:eastAsiaTheme="minorEastAsia"/>
          <w:szCs w:val="22"/>
        </w:rPr>
      </w:pPr>
    </w:p>
    <w:p w14:paraId="135FA816" w14:textId="77777777" w:rsidR="009145E1" w:rsidRPr="009145E1" w:rsidRDefault="009145E1" w:rsidP="009145E1">
      <w:pPr>
        <w:tabs>
          <w:tab w:val="left" w:pos="0"/>
        </w:tabs>
        <w:ind w:left="720"/>
        <w:rPr>
          <w:rFonts w:eastAsiaTheme="minorEastAsia"/>
          <w:szCs w:val="22"/>
        </w:rPr>
      </w:pPr>
      <w:r w:rsidRPr="009145E1">
        <w:rPr>
          <w:rFonts w:eastAsiaTheme="minorEastAsia"/>
          <w:szCs w:val="22"/>
        </w:rPr>
        <w:t>Mike Bryan</w:t>
      </w:r>
    </w:p>
    <w:p w14:paraId="57C01E05" w14:textId="77777777" w:rsidR="009145E1" w:rsidRPr="009145E1" w:rsidRDefault="009145E1" w:rsidP="009145E1">
      <w:pPr>
        <w:tabs>
          <w:tab w:val="left" w:pos="0"/>
        </w:tabs>
        <w:ind w:left="720"/>
        <w:rPr>
          <w:rFonts w:eastAsiaTheme="minorEastAsia"/>
          <w:szCs w:val="22"/>
        </w:rPr>
      </w:pPr>
      <w:r w:rsidRPr="009145E1">
        <w:rPr>
          <w:rFonts w:eastAsiaTheme="minorEastAsia"/>
          <w:szCs w:val="22"/>
        </w:rPr>
        <w:t>Director, BPS:12 PETS</w:t>
      </w:r>
    </w:p>
    <w:p w14:paraId="004C9158" w14:textId="77777777" w:rsidR="009145E1" w:rsidRPr="009145E1" w:rsidRDefault="009145E1" w:rsidP="009145E1">
      <w:pPr>
        <w:spacing w:after="160" w:line="259" w:lineRule="auto"/>
        <w:rPr>
          <w:rFonts w:asciiTheme="minorHAnsi" w:eastAsiaTheme="minorEastAsia" w:hAnsiTheme="minorHAnsi" w:cstheme="minorBidi"/>
          <w:szCs w:val="22"/>
        </w:rPr>
      </w:pPr>
      <w:bookmarkStart w:id="72" w:name="_Toc457221192"/>
      <w:r w:rsidRPr="009145E1">
        <w:rPr>
          <w:rFonts w:eastAsiaTheme="minorEastAsia"/>
          <w:noProof/>
          <w:szCs w:val="22"/>
        </w:rPr>
        <mc:AlternateContent>
          <mc:Choice Requires="wps">
            <w:drawing>
              <wp:anchor distT="0" distB="0" distL="114300" distR="114300" simplePos="0" relativeHeight="251643904" behindDoc="1" locked="0" layoutInCell="1" allowOverlap="1" wp14:anchorId="3E378D43" wp14:editId="7A58E590">
                <wp:simplePos x="0" y="0"/>
                <wp:positionH relativeFrom="column">
                  <wp:posOffset>1635760</wp:posOffset>
                </wp:positionH>
                <wp:positionV relativeFrom="paragraph">
                  <wp:posOffset>-99060</wp:posOffset>
                </wp:positionV>
                <wp:extent cx="3115310" cy="1661795"/>
                <wp:effectExtent l="0" t="0" r="27940" b="14605"/>
                <wp:wrapTight wrapText="bothSides">
                  <wp:wrapPolygon edited="0">
                    <wp:start x="0" y="0"/>
                    <wp:lineTo x="0" y="21542"/>
                    <wp:lineTo x="21662" y="21542"/>
                    <wp:lineTo x="21662" y="0"/>
                    <wp:lineTo x="0" y="0"/>
                  </wp:wrapPolygon>
                </wp:wrapTight>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5310" cy="16617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89904F" w14:textId="77777777" w:rsidR="00A56585" w:rsidRPr="00BF5208" w:rsidRDefault="00A56585" w:rsidP="009145E1">
                            <w:pPr>
                              <w:jc w:val="center"/>
                              <w:rPr>
                                <w:sz w:val="20"/>
                              </w:rPr>
                            </w:pPr>
                            <w:r w:rsidRPr="00BF5208">
                              <w:rPr>
                                <w:sz w:val="20"/>
                              </w:rPr>
                              <w:t>Please log in to the Postsecondary Data Portal website at:</w:t>
                            </w:r>
                          </w:p>
                          <w:p w14:paraId="6F71DE12" w14:textId="77777777" w:rsidR="00A56585" w:rsidRDefault="00A56585" w:rsidP="009145E1">
                            <w:pPr>
                              <w:jc w:val="center"/>
                              <w:rPr>
                                <w:sz w:val="20"/>
                              </w:rPr>
                            </w:pPr>
                          </w:p>
                          <w:p w14:paraId="7E613B4B" w14:textId="77777777" w:rsidR="00A56585" w:rsidRPr="00BF5208" w:rsidRDefault="00A56585" w:rsidP="009145E1">
                            <w:pPr>
                              <w:jc w:val="center"/>
                              <w:rPr>
                                <w:sz w:val="20"/>
                              </w:rPr>
                            </w:pPr>
                            <w:r w:rsidRPr="00BF5208">
                              <w:rPr>
                                <w:sz w:val="20"/>
                              </w:rPr>
                              <w:t>https://surveys.nces.ed.gov/portal</w:t>
                            </w:r>
                          </w:p>
                          <w:p w14:paraId="732C95AB" w14:textId="77777777" w:rsidR="00A56585" w:rsidRDefault="00A56585" w:rsidP="009145E1">
                            <w:pPr>
                              <w:jc w:val="center"/>
                              <w:rPr>
                                <w:i/>
                                <w:sz w:val="20"/>
                              </w:rPr>
                            </w:pPr>
                          </w:p>
                          <w:p w14:paraId="1076B0D8" w14:textId="77777777" w:rsidR="00A56585" w:rsidRPr="00BF5208" w:rsidRDefault="00A56585" w:rsidP="009145E1">
                            <w:pPr>
                              <w:jc w:val="center"/>
                              <w:rPr>
                                <w:i/>
                                <w:sz w:val="20"/>
                              </w:rPr>
                            </w:pPr>
                            <w:r w:rsidRPr="00BF5208">
                              <w:rPr>
                                <w:i/>
                                <w:sz w:val="20"/>
                              </w:rPr>
                              <w:t>If mailing to the primary coordinator, fill:</w:t>
                            </w:r>
                          </w:p>
                          <w:p w14:paraId="346AFB5A" w14:textId="77777777" w:rsidR="00A56585" w:rsidRPr="00BF5208" w:rsidRDefault="00A56585" w:rsidP="009145E1">
                            <w:pPr>
                              <w:jc w:val="center"/>
                              <w:rPr>
                                <w:sz w:val="20"/>
                              </w:rPr>
                            </w:pPr>
                            <w:r w:rsidRPr="00BF5208">
                              <w:rPr>
                                <w:sz w:val="20"/>
                              </w:rPr>
                              <w:t>If you need assistance with your login credentials, please contact the Help Desk.</w:t>
                            </w:r>
                          </w:p>
                          <w:p w14:paraId="07397DF8" w14:textId="77777777" w:rsidR="00A56585" w:rsidRPr="00BF5208" w:rsidRDefault="00A56585" w:rsidP="009145E1">
                            <w:pPr>
                              <w:jc w:val="center"/>
                              <w:rPr>
                                <w:i/>
                                <w:sz w:val="20"/>
                              </w:rPr>
                            </w:pPr>
                            <w:r w:rsidRPr="00BF5208">
                              <w:rPr>
                                <w:i/>
                                <w:sz w:val="20"/>
                              </w:rPr>
                              <w:t>If mailing to other staff, fill:</w:t>
                            </w:r>
                          </w:p>
                          <w:p w14:paraId="43A25781" w14:textId="77777777" w:rsidR="00A56585" w:rsidRPr="00BF5208" w:rsidRDefault="00A56585" w:rsidP="009145E1">
                            <w:pPr>
                              <w:jc w:val="center"/>
                              <w:rPr>
                                <w:sz w:val="20"/>
                              </w:rPr>
                            </w:pPr>
                            <w:r w:rsidRPr="00BF5208">
                              <w:rPr>
                                <w:sz w:val="20"/>
                              </w:rPr>
                              <w:t>Please contact the PDP Primary Coordinator at your institution,</w:t>
                            </w:r>
                          </w:p>
                          <w:p w14:paraId="4603C37C" w14:textId="77777777" w:rsidR="00A56585" w:rsidRPr="00BF5208" w:rsidRDefault="00A56585" w:rsidP="009145E1">
                            <w:pPr>
                              <w:jc w:val="center"/>
                            </w:pPr>
                            <w:r w:rsidRPr="00BF5208">
                              <w:rPr>
                                <w:sz w:val="20"/>
                              </w:rPr>
                              <w:t>&lt;fill name&gt; for log in credentials.</w:t>
                            </w:r>
                          </w:p>
                          <w:p w14:paraId="196F3ACD" w14:textId="77777777" w:rsidR="00A56585" w:rsidRPr="00B62501" w:rsidRDefault="00A56585" w:rsidP="009145E1">
                            <w:pPr>
                              <w:jc w:val="cente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5" style="position:absolute;margin-left:128.8pt;margin-top:-7.8pt;width:245.3pt;height:130.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">
                <v:textbox inset="0,0,0,0">
                  <w:txbxContent>
                    <w:p w14:paraId="2389904F" w14:textId="77777777" w:rsidR="00A56585" w:rsidRPr="00BF5208" w:rsidRDefault="00A56585" w:rsidP="009145E1">
                      <w:pPr>
                        <w:jc w:val="center"/>
                        <w:rPr>
                          <w:sz w:val="20"/>
                        </w:rPr>
                      </w:pPr>
                      <w:r w:rsidRPr="00BF5208">
                        <w:rPr>
                          <w:sz w:val="20"/>
                        </w:rPr>
                        <w:t>Please log in to the Postsecondary Data Portal website at:</w:t>
                      </w:r>
                    </w:p>
                    <w:p w14:paraId="6F71DE12" w14:textId="77777777" w:rsidR="00A56585" w:rsidRDefault="00A56585" w:rsidP="009145E1">
                      <w:pPr>
                        <w:jc w:val="center"/>
                        <w:rPr>
                          <w:sz w:val="20"/>
                        </w:rPr>
                      </w:pPr>
                    </w:p>
                    <w:p w14:paraId="7E613B4B" w14:textId="77777777" w:rsidR="00A56585" w:rsidRPr="00BF5208" w:rsidRDefault="00A56585" w:rsidP="009145E1">
                      <w:pPr>
                        <w:jc w:val="center"/>
                        <w:rPr>
                          <w:sz w:val="20"/>
                        </w:rPr>
                      </w:pPr>
                      <w:r w:rsidRPr="00BF5208">
                        <w:rPr>
                          <w:sz w:val="20"/>
                        </w:rPr>
                        <w:t>https://surveys.nces.ed.gov/portal</w:t>
                      </w:r>
                    </w:p>
                    <w:p w14:paraId="732C95AB" w14:textId="77777777" w:rsidR="00A56585" w:rsidRDefault="00A56585" w:rsidP="009145E1">
                      <w:pPr>
                        <w:jc w:val="center"/>
                        <w:rPr>
                          <w:i/>
                          <w:sz w:val="20"/>
                        </w:rPr>
                      </w:pPr>
                    </w:p>
                    <w:p w14:paraId="1076B0D8" w14:textId="77777777" w:rsidR="00A56585" w:rsidRPr="00BF5208" w:rsidRDefault="00A56585" w:rsidP="009145E1">
                      <w:pPr>
                        <w:jc w:val="center"/>
                        <w:rPr>
                          <w:i/>
                          <w:sz w:val="20"/>
                        </w:rPr>
                      </w:pPr>
                      <w:r w:rsidRPr="00BF5208">
                        <w:rPr>
                          <w:i/>
                          <w:sz w:val="20"/>
                        </w:rPr>
                        <w:t>If mailing to the primary coordinator, fill:</w:t>
                      </w:r>
                    </w:p>
                    <w:p w14:paraId="346AFB5A" w14:textId="77777777" w:rsidR="00A56585" w:rsidRPr="00BF5208" w:rsidRDefault="00A56585" w:rsidP="009145E1">
                      <w:pPr>
                        <w:jc w:val="center"/>
                        <w:rPr>
                          <w:sz w:val="20"/>
                        </w:rPr>
                      </w:pPr>
                      <w:r w:rsidRPr="00BF5208">
                        <w:rPr>
                          <w:sz w:val="20"/>
                        </w:rPr>
                        <w:t>If you need assistance with your login credentials, please contact the Help Desk.</w:t>
                      </w:r>
                    </w:p>
                    <w:p w14:paraId="07397DF8" w14:textId="77777777" w:rsidR="00A56585" w:rsidRPr="00BF5208" w:rsidRDefault="00A56585" w:rsidP="009145E1">
                      <w:pPr>
                        <w:jc w:val="center"/>
                        <w:rPr>
                          <w:i/>
                          <w:sz w:val="20"/>
                        </w:rPr>
                      </w:pPr>
                      <w:r w:rsidRPr="00BF5208">
                        <w:rPr>
                          <w:i/>
                          <w:sz w:val="20"/>
                        </w:rPr>
                        <w:t>If mailing to other staff, fill:</w:t>
                      </w:r>
                    </w:p>
                    <w:p w14:paraId="43A25781" w14:textId="77777777" w:rsidR="00A56585" w:rsidRPr="00BF5208" w:rsidRDefault="00A56585" w:rsidP="009145E1">
                      <w:pPr>
                        <w:jc w:val="center"/>
                        <w:rPr>
                          <w:sz w:val="20"/>
                        </w:rPr>
                      </w:pPr>
                      <w:r w:rsidRPr="00BF5208">
                        <w:rPr>
                          <w:sz w:val="20"/>
                        </w:rPr>
                        <w:t>Please contact the PDP Primary Coordinator at your institution,</w:t>
                      </w:r>
                    </w:p>
                    <w:p w14:paraId="4603C37C" w14:textId="77777777" w:rsidR="00A56585" w:rsidRPr="00BF5208" w:rsidRDefault="00A56585" w:rsidP="009145E1">
                      <w:pPr>
                        <w:jc w:val="center"/>
                      </w:pPr>
                      <w:r w:rsidRPr="00BF5208">
                        <w:rPr>
                          <w:sz w:val="20"/>
                        </w:rPr>
                        <w:t>&lt;fill name&gt; for log in credentials.</w:t>
                      </w:r>
                    </w:p>
                    <w:p w14:paraId="196F3ACD" w14:textId="77777777" w:rsidR="00A56585" w:rsidRPr="00B62501" w:rsidRDefault="00A56585" w:rsidP="009145E1">
                      <w:pPr>
                        <w:jc w:val="center"/>
                        <w:rPr>
                          <w:sz w:val="18"/>
                          <w:szCs w:val="18"/>
                        </w:rPr>
                      </w:pPr>
                    </w:p>
                  </w:txbxContent>
                </v:textbox>
                <w10:wrap type="tight"/>
              </v:rect>
            </w:pict>
          </mc:Fallback>
        </mc:AlternateContent>
      </w:r>
    </w:p>
    <w:p w14:paraId="1470832F" w14:textId="77777777" w:rsidR="009145E1" w:rsidRPr="009145E1" w:rsidRDefault="009145E1" w:rsidP="009145E1">
      <w:pPr>
        <w:spacing w:after="160" w:line="259" w:lineRule="auto"/>
        <w:rPr>
          <w:rFonts w:asciiTheme="minorHAnsi" w:eastAsiaTheme="minorEastAsia" w:hAnsiTheme="minorHAnsi" w:cstheme="minorBidi"/>
          <w:szCs w:val="22"/>
        </w:rPr>
      </w:pPr>
    </w:p>
    <w:p w14:paraId="3B656DFB" w14:textId="77777777" w:rsidR="009145E1" w:rsidRPr="009145E1" w:rsidRDefault="009145E1" w:rsidP="009145E1">
      <w:pPr>
        <w:spacing w:after="160" w:line="259" w:lineRule="auto"/>
        <w:rPr>
          <w:rFonts w:asciiTheme="minorHAnsi" w:eastAsiaTheme="minorEastAsia" w:hAnsiTheme="minorHAnsi" w:cstheme="minorBidi"/>
          <w:szCs w:val="22"/>
        </w:rPr>
      </w:pPr>
    </w:p>
    <w:p w14:paraId="3D38F81A" w14:textId="77777777" w:rsidR="009145E1" w:rsidRPr="009145E1" w:rsidRDefault="009145E1" w:rsidP="009145E1">
      <w:pPr>
        <w:spacing w:after="160" w:line="259" w:lineRule="auto"/>
        <w:rPr>
          <w:rFonts w:asciiTheme="minorHAnsi" w:eastAsiaTheme="minorEastAsia" w:hAnsiTheme="minorHAnsi" w:cstheme="minorBidi"/>
          <w:szCs w:val="22"/>
        </w:rPr>
      </w:pPr>
    </w:p>
    <w:p w14:paraId="4D92D928" w14:textId="77777777" w:rsidR="009145E1" w:rsidRPr="009145E1" w:rsidRDefault="009145E1" w:rsidP="009145E1">
      <w:pPr>
        <w:spacing w:after="160" w:line="259" w:lineRule="auto"/>
        <w:rPr>
          <w:rFonts w:asciiTheme="minorHAnsi" w:eastAsiaTheme="minorEastAsia" w:hAnsiTheme="minorHAnsi" w:cstheme="minorBidi"/>
          <w:sz w:val="18"/>
          <w:szCs w:val="18"/>
        </w:rPr>
      </w:pPr>
    </w:p>
    <w:p w14:paraId="15A1B9F6" w14:textId="77777777" w:rsidR="009145E1" w:rsidRPr="009145E1" w:rsidRDefault="009145E1" w:rsidP="009145E1">
      <w:pPr>
        <w:spacing w:after="160" w:line="259" w:lineRule="auto"/>
        <w:rPr>
          <w:rFonts w:asciiTheme="minorHAnsi" w:eastAsiaTheme="minorEastAsia" w:hAnsiTheme="minorHAnsi" w:cstheme="minorBidi"/>
          <w:sz w:val="18"/>
          <w:szCs w:val="18"/>
        </w:rPr>
      </w:pPr>
    </w:p>
    <w:p w14:paraId="7867D174" w14:textId="77777777" w:rsidR="009145E1" w:rsidRPr="009145E1" w:rsidRDefault="009145E1" w:rsidP="009145E1">
      <w:pPr>
        <w:spacing w:after="160" w:line="259" w:lineRule="auto"/>
        <w:rPr>
          <w:rFonts w:asciiTheme="minorHAnsi" w:eastAsiaTheme="minorEastAsia" w:hAnsiTheme="minorHAnsi" w:cstheme="minorBidi"/>
          <w:sz w:val="18"/>
          <w:szCs w:val="18"/>
        </w:rPr>
      </w:pPr>
    </w:p>
    <w:p w14:paraId="41DB4D18" w14:textId="77777777" w:rsidR="009145E1" w:rsidRPr="009145E1" w:rsidRDefault="009145E1" w:rsidP="009145E1">
      <w:pPr>
        <w:pBdr>
          <w:top w:val="single" w:sz="12" w:space="1" w:color="auto"/>
          <w:bottom w:val="single" w:sz="12" w:space="1" w:color="auto"/>
        </w:pBdr>
        <w:spacing w:after="160" w:line="259" w:lineRule="auto"/>
        <w:rPr>
          <w:rFonts w:eastAsiaTheme="minorEastAsia"/>
          <w:sz w:val="18"/>
          <w:szCs w:val="18"/>
        </w:rPr>
      </w:pPr>
      <w:r w:rsidRPr="009145E1">
        <w:rPr>
          <w:rFonts w:eastAsiaTheme="minorEastAsia"/>
          <w:sz w:val="18"/>
          <w:szCs w:val="18"/>
        </w:rPr>
        <w:t>NCES is authorized to conduct the High School Longitudinal Study of 2009 (HSLS:09) and the 2012 Beginning Postsecondary Students Longitudinal Study (BPS:12)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15297899" w14:textId="77777777" w:rsidR="009145E1" w:rsidRPr="009145E1" w:rsidRDefault="009145E1" w:rsidP="009145E1">
      <w:pPr>
        <w:pBdr>
          <w:top w:val="single" w:sz="12" w:space="1" w:color="auto"/>
          <w:bottom w:val="single" w:sz="12" w:space="1" w:color="auto"/>
        </w:pBdr>
        <w:spacing w:after="160" w:line="259" w:lineRule="auto"/>
        <w:rPr>
          <w:rFonts w:eastAsiaTheme="minorEastAsia"/>
          <w:b/>
          <w:sz w:val="28"/>
          <w:szCs w:val="22"/>
        </w:rPr>
      </w:pPr>
      <w:r w:rsidRPr="009145E1">
        <w:rPr>
          <w:rFonts w:eastAsiaTheme="minorEastAsia"/>
          <w:sz w:val="18"/>
          <w:szCs w:val="18"/>
        </w:rPr>
        <w:t>According to the Paperwork Reduction Act of 1995, no persons are required to respond to a collection of information unless it displays a valid OMB control number. The valid OMB control numbers for these voluntary information collections are 1850-0852 (HSLS:09) and 1850-0631 (BPS:12). The time required to complete the collections is estimated to average approximately 30 minutes per response (HSLS:09) and 10 minutes per response (BPS:12), including the time to review instructions, search existing data sources, gather the data needed, and complete and review the information collection. If you have any comments concerning the accuracy of the time estimate, suggestions for improving the collections, or any comments or concerns regarding the status of your individual submission, please write directly to: Postsecondary Data Portal Studies, National Center for Education Statistics, PCP, 550 12th St., SW, 4th floor, Washington, DC 20202.</w:t>
      </w:r>
    </w:p>
    <w:p w14:paraId="7304481E" w14:textId="77777777" w:rsidR="009145E1" w:rsidRPr="009145E1" w:rsidRDefault="009145E1" w:rsidP="009145E1">
      <w:pPr>
        <w:spacing w:after="160" w:line="259" w:lineRule="auto"/>
        <w:rPr>
          <w:rFonts w:asciiTheme="majorHAnsi" w:eastAsiaTheme="majorEastAsia" w:hAnsiTheme="majorHAnsi" w:cstheme="majorBidi"/>
          <w:color w:val="365F91" w:themeColor="accent1" w:themeShade="BF"/>
          <w:sz w:val="32"/>
          <w:szCs w:val="32"/>
        </w:rPr>
      </w:pPr>
    </w:p>
    <w:p w14:paraId="064F8C21" w14:textId="77777777" w:rsidR="009145E1" w:rsidRPr="009145E1" w:rsidRDefault="009145E1" w:rsidP="009145E1">
      <w:pPr>
        <w:spacing w:after="160" w:line="259" w:lineRule="auto"/>
        <w:rPr>
          <w:rFonts w:asciiTheme="majorHAnsi" w:eastAsiaTheme="majorEastAsia" w:hAnsiTheme="majorHAnsi" w:cstheme="majorBidi"/>
          <w:color w:val="365F91" w:themeColor="accent1" w:themeShade="BF"/>
          <w:sz w:val="32"/>
          <w:szCs w:val="32"/>
        </w:rPr>
      </w:pPr>
      <w:r w:rsidRPr="009145E1">
        <w:rPr>
          <w:rFonts w:asciiTheme="minorHAnsi" w:eastAsiaTheme="minorEastAsia" w:hAnsiTheme="minorHAnsi" w:cstheme="minorBidi"/>
          <w:szCs w:val="22"/>
        </w:rPr>
        <w:br w:type="page"/>
      </w:r>
    </w:p>
    <w:p w14:paraId="7441B624" w14:textId="77777777" w:rsidR="00E27A6C" w:rsidRPr="005030C5" w:rsidRDefault="00E27A6C" w:rsidP="00E27A6C">
      <w:pPr>
        <w:keepNext/>
        <w:keepLines/>
        <w:spacing w:before="40"/>
        <w:jc w:val="center"/>
        <w:outlineLvl w:val="1"/>
        <w:rPr>
          <w:rFonts w:ascii="Cambria" w:hAnsi="Cambria"/>
          <w:color w:val="365F91"/>
          <w:sz w:val="32"/>
          <w:szCs w:val="32"/>
        </w:rPr>
      </w:pPr>
      <w:r w:rsidRPr="005030C5">
        <w:rPr>
          <w:rFonts w:ascii="Cambria" w:hAnsi="Cambria"/>
          <w:color w:val="365F91"/>
          <w:sz w:val="32"/>
          <w:szCs w:val="32"/>
        </w:rPr>
        <w:t>Transcript Collection – NCES Letter to Coordinator – HSLS:09 Transcripts Submitted – Joint Study Collection*</w:t>
      </w:r>
    </w:p>
    <w:p w14:paraId="17F58934" w14:textId="77777777" w:rsidR="00E27A6C" w:rsidRPr="005030C5" w:rsidRDefault="00E27A6C" w:rsidP="00E27A6C">
      <w:pPr>
        <w:tabs>
          <w:tab w:val="left" w:pos="2520"/>
        </w:tabs>
        <w:spacing w:after="160" w:line="259" w:lineRule="auto"/>
        <w:jc w:val="center"/>
        <w:rPr>
          <w:sz w:val="21"/>
          <w:szCs w:val="21"/>
        </w:rPr>
      </w:pPr>
      <w:r w:rsidRPr="005030C5">
        <w:rPr>
          <w:b/>
          <w:i/>
          <w:szCs w:val="22"/>
        </w:rPr>
        <w:t>The text of the letter is also sent in an e-mail.</w:t>
      </w:r>
    </w:p>
    <w:p w14:paraId="419D48C3" w14:textId="77777777" w:rsidR="00E27A6C" w:rsidRPr="005030C5" w:rsidRDefault="00E27A6C" w:rsidP="00E27A6C">
      <w:pPr>
        <w:spacing w:after="160" w:line="259" w:lineRule="auto"/>
        <w:rPr>
          <w:szCs w:val="22"/>
        </w:rPr>
      </w:pPr>
      <w:r w:rsidRPr="005030C5">
        <w:rPr>
          <w:rFonts w:ascii="Calibri" w:hAnsi="Calibri" w:cs="Arial"/>
          <w:sz w:val="21"/>
          <w:szCs w:val="21"/>
        </w:rPr>
        <w:tab/>
      </w:r>
      <w:r w:rsidRPr="005030C5">
        <w:rPr>
          <w:rFonts w:ascii="Calibri" w:hAnsi="Calibri" w:cs="Arial"/>
          <w:szCs w:val="22"/>
        </w:rPr>
        <w:tab/>
      </w:r>
      <w:r w:rsidRPr="005030C5">
        <w:rPr>
          <w:rFonts w:ascii="Calibri" w:hAnsi="Calibri" w:cs="Arial"/>
          <w:szCs w:val="22"/>
        </w:rPr>
        <w:tab/>
      </w:r>
      <w:r w:rsidRPr="005030C5">
        <w:rPr>
          <w:rFonts w:ascii="Calibri" w:hAnsi="Calibri" w:cs="Arial"/>
          <w:szCs w:val="22"/>
        </w:rPr>
        <w:tab/>
      </w:r>
      <w:r w:rsidRPr="005030C5">
        <w:rPr>
          <w:rFonts w:ascii="Calibri" w:hAnsi="Calibri" w:cs="Arial"/>
          <w:szCs w:val="22"/>
        </w:rPr>
        <w:tab/>
      </w:r>
      <w:r w:rsidRPr="005030C5">
        <w:rPr>
          <w:rFonts w:ascii="Calibri" w:hAnsi="Calibri" w:cs="Arial"/>
          <w:szCs w:val="22"/>
        </w:rPr>
        <w:tab/>
      </w:r>
      <w:r w:rsidRPr="005030C5">
        <w:rPr>
          <w:rFonts w:ascii="Calibri" w:hAnsi="Calibri" w:cs="Arial"/>
          <w:szCs w:val="22"/>
        </w:rPr>
        <w:tab/>
      </w:r>
      <w:r w:rsidRPr="005030C5">
        <w:rPr>
          <w:rFonts w:ascii="Calibri" w:hAnsi="Calibri" w:cs="Arial"/>
          <w:szCs w:val="22"/>
        </w:rPr>
        <w:tab/>
      </w:r>
      <w:r w:rsidRPr="005030C5">
        <w:rPr>
          <w:rFonts w:ascii="Calibri" w:hAnsi="Calibri" w:cs="Arial"/>
          <w:szCs w:val="22"/>
        </w:rPr>
        <w:tab/>
      </w:r>
      <w:r w:rsidRPr="005030C5">
        <w:rPr>
          <w:rFonts w:ascii="Calibri" w:hAnsi="Calibri" w:cs="Arial"/>
          <w:szCs w:val="22"/>
        </w:rPr>
        <w:tab/>
      </w:r>
      <w:r w:rsidRPr="005030C5">
        <w:rPr>
          <w:szCs w:val="22"/>
        </w:rPr>
        <w:t>{date}</w:t>
      </w:r>
    </w:p>
    <w:p w14:paraId="49FD3582" w14:textId="77777777" w:rsidR="00E27A6C" w:rsidRPr="005030C5" w:rsidRDefault="00E27A6C" w:rsidP="00E27A6C">
      <w:pPr>
        <w:ind w:left="720"/>
        <w:rPr>
          <w:szCs w:val="22"/>
        </w:rPr>
      </w:pPr>
      <w:r w:rsidRPr="005030C5">
        <w:rPr>
          <w:szCs w:val="22"/>
        </w:rPr>
        <w:t>{contact_fname} {contact_lname}</w:t>
      </w:r>
    </w:p>
    <w:p w14:paraId="11FA9FCF" w14:textId="77777777" w:rsidR="00E27A6C" w:rsidRPr="005030C5" w:rsidRDefault="00E27A6C" w:rsidP="00E27A6C">
      <w:pPr>
        <w:ind w:left="720"/>
        <w:rPr>
          <w:szCs w:val="22"/>
        </w:rPr>
      </w:pPr>
      <w:r w:rsidRPr="005030C5">
        <w:rPr>
          <w:szCs w:val="22"/>
        </w:rPr>
        <w:t>{inst_name}</w:t>
      </w:r>
    </w:p>
    <w:p w14:paraId="56D18B09" w14:textId="77777777" w:rsidR="00E27A6C" w:rsidRPr="005030C5" w:rsidRDefault="00E27A6C" w:rsidP="00E27A6C">
      <w:pPr>
        <w:ind w:left="720"/>
        <w:rPr>
          <w:szCs w:val="22"/>
        </w:rPr>
      </w:pPr>
      <w:r w:rsidRPr="005030C5">
        <w:rPr>
          <w:szCs w:val="22"/>
        </w:rPr>
        <w:t>{inst_addr1}</w:t>
      </w:r>
    </w:p>
    <w:p w14:paraId="3FCFB302" w14:textId="77777777" w:rsidR="00E27A6C" w:rsidRPr="005030C5" w:rsidRDefault="00E27A6C" w:rsidP="00E27A6C">
      <w:pPr>
        <w:ind w:left="720"/>
        <w:rPr>
          <w:szCs w:val="22"/>
        </w:rPr>
      </w:pPr>
      <w:r w:rsidRPr="005030C5">
        <w:rPr>
          <w:szCs w:val="22"/>
        </w:rPr>
        <w:t>{inst_adr2}</w:t>
      </w:r>
    </w:p>
    <w:p w14:paraId="1E132C4B" w14:textId="77777777" w:rsidR="00E27A6C" w:rsidRPr="005030C5" w:rsidRDefault="00E27A6C" w:rsidP="00E27A6C">
      <w:pPr>
        <w:ind w:left="720"/>
        <w:rPr>
          <w:szCs w:val="22"/>
        </w:rPr>
      </w:pPr>
      <w:r w:rsidRPr="005030C5">
        <w:rPr>
          <w:szCs w:val="22"/>
        </w:rPr>
        <w:t>{inst_city}, {inst_st} {inst_zip}</w:t>
      </w:r>
    </w:p>
    <w:p w14:paraId="6097078B" w14:textId="77777777" w:rsidR="00E27A6C" w:rsidRPr="005030C5" w:rsidRDefault="00E27A6C" w:rsidP="00E27A6C">
      <w:pPr>
        <w:spacing w:after="160" w:line="259" w:lineRule="auto"/>
        <w:ind w:left="720"/>
        <w:rPr>
          <w:szCs w:val="22"/>
        </w:rPr>
      </w:pPr>
    </w:p>
    <w:p w14:paraId="1D095895" w14:textId="77777777" w:rsidR="00E27A6C" w:rsidRPr="005030C5" w:rsidRDefault="00E27A6C" w:rsidP="00E27A6C">
      <w:pPr>
        <w:spacing w:after="160" w:line="259" w:lineRule="auto"/>
        <w:ind w:left="720"/>
        <w:rPr>
          <w:szCs w:val="22"/>
        </w:rPr>
      </w:pPr>
      <w:r w:rsidRPr="005030C5">
        <w:rPr>
          <w:szCs w:val="22"/>
        </w:rPr>
        <w:t>Dear {contact_salute} {contact_lname}:</w:t>
      </w:r>
    </w:p>
    <w:p w14:paraId="4155D17D" w14:textId="77777777" w:rsidR="00565CCF" w:rsidRDefault="00E27A6C" w:rsidP="00E27A6C">
      <w:pPr>
        <w:spacing w:after="160" w:line="259" w:lineRule="auto"/>
        <w:ind w:left="720"/>
        <w:rPr>
          <w:szCs w:val="22"/>
        </w:rPr>
      </w:pPr>
      <w:r w:rsidRPr="005030C5">
        <w:rPr>
          <w:szCs w:val="22"/>
        </w:rPr>
        <w:t xml:space="preserve">As you may recall, we contacted you </w:t>
      </w:r>
      <w:r w:rsidR="00F51FFB">
        <w:rPr>
          <w:szCs w:val="22"/>
        </w:rPr>
        <w:t>(</w:t>
      </w:r>
      <w:r w:rsidR="006F4867">
        <w:rPr>
          <w:szCs w:val="22"/>
        </w:rPr>
        <w:t>fill: earlier this year</w:t>
      </w:r>
      <w:r w:rsidR="00F51FFB">
        <w:rPr>
          <w:szCs w:val="22"/>
        </w:rPr>
        <w:t>/</w:t>
      </w:r>
      <w:r w:rsidR="006F4867">
        <w:rPr>
          <w:szCs w:val="22"/>
        </w:rPr>
        <w:t>last year</w:t>
      </w:r>
      <w:r w:rsidR="00F51FFB">
        <w:rPr>
          <w:szCs w:val="22"/>
        </w:rPr>
        <w:t>)</w:t>
      </w:r>
      <w:r w:rsidR="006F4867">
        <w:rPr>
          <w:szCs w:val="22"/>
        </w:rPr>
        <w:t xml:space="preserve"> </w:t>
      </w:r>
      <w:r w:rsidRPr="005030C5">
        <w:rPr>
          <w:szCs w:val="22"/>
        </w:rPr>
        <w:t>to obtain transcripts and student records data for students who attended «entity_name» and are sample members in the High School Longitudinal Study of 2009 (HSLS:09) or the 2012 Beginning Postsecondary Students Longitudinal Study (BPS:12) being conducted by the National Center for Education Statistics (NCES) with data collection carried out by RTI. We want to thank you for your efforts in providing those valuable data. (IF Student Records not submitted: We have concluded the collection of student records data, but are continuing to collect transcripts.) We are contacting you again to seek additional transcripts. We are now requesting transcripts for &lt;BPScount&gt; student(s) who are participating in the 2012 Beginning Postsecondary Students Longitudinal Study (BPS:12).</w:t>
      </w:r>
    </w:p>
    <w:p w14:paraId="07438BCF" w14:textId="2E99120A" w:rsidR="00E27A6C" w:rsidRPr="005030C5" w:rsidRDefault="00E27A6C" w:rsidP="00E27A6C">
      <w:pPr>
        <w:spacing w:after="160" w:line="259" w:lineRule="auto"/>
        <w:ind w:left="720"/>
        <w:rPr>
          <w:szCs w:val="22"/>
        </w:rPr>
      </w:pPr>
      <w:r w:rsidRPr="005030C5">
        <w:rPr>
          <w:szCs w:val="22"/>
        </w:rPr>
        <w:t xml:space="preserve">Included with this package are detailed instructions for preparing and transmitting transcript data to RTI. A list of students for whom transcripts are requested is posted at the secure PDP website listed in the box below. You may also wish to discuss obtaining reimbursement for the requested transcripts and can contact RTI’s Help Desk at the information listed below. </w:t>
      </w:r>
      <w:r w:rsidRPr="005030C5">
        <w:rPr>
          <w:b/>
          <w:bCs/>
          <w:szCs w:val="22"/>
        </w:rPr>
        <w:t xml:space="preserve">We would appreciate receiving the requested transcript data on or before {DUE DATE}. </w:t>
      </w:r>
      <w:r w:rsidRPr="005030C5">
        <w:rPr>
          <w:szCs w:val="22"/>
        </w:rPr>
        <w:t>Please contact the Help Desk if you feel you need to have a later delivery date. You can contact the help desk by telephone at 1-855-500-1441 or e-mail at PortalHelp@rti.org.</w:t>
      </w:r>
    </w:p>
    <w:p w14:paraId="45572ED5" w14:textId="77777777" w:rsidR="00E27A6C" w:rsidRPr="005030C5" w:rsidRDefault="00E27A6C" w:rsidP="00E27A6C">
      <w:pPr>
        <w:spacing w:after="160" w:line="259" w:lineRule="auto"/>
        <w:ind w:left="720"/>
        <w:rPr>
          <w:szCs w:val="22"/>
        </w:rPr>
      </w:pPr>
      <w:r w:rsidRPr="005030C5">
        <w:rPr>
          <w:szCs w:val="22"/>
        </w:rPr>
        <w:t>Thank you in advance for your timely participation in this important effort.</w:t>
      </w:r>
    </w:p>
    <w:p w14:paraId="3CAC88C8" w14:textId="77777777" w:rsidR="00E27A6C" w:rsidRPr="005030C5" w:rsidRDefault="00E27A6C" w:rsidP="00E27A6C">
      <w:pPr>
        <w:ind w:left="720"/>
        <w:rPr>
          <w:color w:val="0000FF"/>
          <w:szCs w:val="22"/>
        </w:rPr>
      </w:pPr>
      <w:r w:rsidRPr="005030C5">
        <w:rPr>
          <w:noProof/>
          <w:szCs w:val="22"/>
        </w:rPr>
        <mc:AlternateContent>
          <mc:Choice Requires="wps">
            <w:drawing>
              <wp:anchor distT="0" distB="0" distL="114300" distR="114300" simplePos="0" relativeHeight="251670528" behindDoc="0" locked="0" layoutInCell="1" allowOverlap="1" wp14:anchorId="108BE774" wp14:editId="623B0A48">
                <wp:simplePos x="0" y="0"/>
                <wp:positionH relativeFrom="column">
                  <wp:posOffset>3280410</wp:posOffset>
                </wp:positionH>
                <wp:positionV relativeFrom="paragraph">
                  <wp:posOffset>50800</wp:posOffset>
                </wp:positionV>
                <wp:extent cx="3070860" cy="1691640"/>
                <wp:effectExtent l="0" t="0" r="15240" b="2286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0860" cy="1691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29B09D" w14:textId="77777777" w:rsidR="00A56585" w:rsidRPr="00BF0E5F" w:rsidRDefault="00A56585" w:rsidP="00E27A6C">
                            <w:pPr>
                              <w:jc w:val="center"/>
                              <w:rPr>
                                <w:sz w:val="20"/>
                              </w:rPr>
                            </w:pPr>
                            <w:r w:rsidRPr="00BF0E5F">
                              <w:rPr>
                                <w:sz w:val="20"/>
                              </w:rPr>
                              <w:t>Please log in to the Postsecondary Data Portal website at:</w:t>
                            </w:r>
                          </w:p>
                          <w:p w14:paraId="4D693AD8" w14:textId="77777777" w:rsidR="00A56585" w:rsidRPr="00BF0E5F" w:rsidRDefault="00A56585" w:rsidP="00E27A6C">
                            <w:pPr>
                              <w:jc w:val="center"/>
                              <w:rPr>
                                <w:sz w:val="20"/>
                              </w:rPr>
                            </w:pPr>
                          </w:p>
                          <w:p w14:paraId="59035911" w14:textId="77777777" w:rsidR="00A56585" w:rsidRPr="00BF0E5F" w:rsidRDefault="00A56585" w:rsidP="00E27A6C">
                            <w:pPr>
                              <w:jc w:val="center"/>
                              <w:rPr>
                                <w:sz w:val="20"/>
                              </w:rPr>
                            </w:pPr>
                            <w:r w:rsidRPr="00BF0E5F">
                              <w:rPr>
                                <w:sz w:val="20"/>
                              </w:rPr>
                              <w:t>https://surveys.nces.ed.gov/portal</w:t>
                            </w:r>
                          </w:p>
                          <w:p w14:paraId="707CD0E4" w14:textId="77777777" w:rsidR="00A56585" w:rsidRPr="00BF0E5F" w:rsidRDefault="00A56585" w:rsidP="00E27A6C">
                            <w:pPr>
                              <w:jc w:val="center"/>
                              <w:rPr>
                                <w:sz w:val="20"/>
                              </w:rPr>
                            </w:pPr>
                          </w:p>
                          <w:p w14:paraId="7F66B45C" w14:textId="77777777" w:rsidR="00A56585" w:rsidRPr="00BF0E5F" w:rsidRDefault="00A56585" w:rsidP="00E27A6C">
                            <w:pPr>
                              <w:jc w:val="center"/>
                              <w:rPr>
                                <w:i/>
                                <w:sz w:val="20"/>
                              </w:rPr>
                            </w:pPr>
                            <w:r w:rsidRPr="00BF0E5F">
                              <w:rPr>
                                <w:i/>
                                <w:sz w:val="20"/>
                              </w:rPr>
                              <w:t xml:space="preserve">If mailing to the </w:t>
                            </w:r>
                            <w:r>
                              <w:rPr>
                                <w:i/>
                                <w:sz w:val="20"/>
                              </w:rPr>
                              <w:t xml:space="preserve">2017 </w:t>
                            </w:r>
                            <w:r w:rsidRPr="00BF0E5F">
                              <w:rPr>
                                <w:i/>
                                <w:sz w:val="20"/>
                              </w:rPr>
                              <w:t>primary coordinator, fill:</w:t>
                            </w:r>
                          </w:p>
                          <w:p w14:paraId="22221F3D" w14:textId="77777777" w:rsidR="00A56585" w:rsidRPr="00BF0E5F" w:rsidRDefault="00A56585" w:rsidP="00E27A6C">
                            <w:pPr>
                              <w:jc w:val="center"/>
                              <w:rPr>
                                <w:sz w:val="20"/>
                              </w:rPr>
                            </w:pPr>
                            <w:r w:rsidRPr="00BF0E5F">
                              <w:rPr>
                                <w:sz w:val="20"/>
                              </w:rPr>
                              <w:t>If you need assistance with your login credentials, please contact the Help Desk.</w:t>
                            </w:r>
                          </w:p>
                          <w:p w14:paraId="12153DB5" w14:textId="77777777" w:rsidR="00A56585" w:rsidRPr="00BF0E5F" w:rsidRDefault="00A56585" w:rsidP="00E27A6C">
                            <w:pPr>
                              <w:jc w:val="center"/>
                              <w:rPr>
                                <w:i/>
                                <w:sz w:val="20"/>
                              </w:rPr>
                            </w:pPr>
                            <w:r w:rsidRPr="00BF0E5F">
                              <w:rPr>
                                <w:i/>
                                <w:sz w:val="20"/>
                              </w:rPr>
                              <w:t>If mailing to other staff, fill:</w:t>
                            </w:r>
                          </w:p>
                          <w:p w14:paraId="53ECF45C" w14:textId="77777777" w:rsidR="00A56585" w:rsidRPr="00BF0E5F" w:rsidRDefault="00A56585" w:rsidP="00E27A6C">
                            <w:pPr>
                              <w:jc w:val="center"/>
                              <w:rPr>
                                <w:sz w:val="20"/>
                              </w:rPr>
                            </w:pPr>
                            <w:r w:rsidRPr="00BF0E5F">
                              <w:rPr>
                                <w:sz w:val="20"/>
                              </w:rPr>
                              <w:t>Please contact the PDP Primary Coordinator at your institution,</w:t>
                            </w:r>
                          </w:p>
                          <w:p w14:paraId="446762AF" w14:textId="77777777" w:rsidR="00A56585" w:rsidRPr="00BF0E5F" w:rsidRDefault="00A56585" w:rsidP="00E27A6C">
                            <w:pPr>
                              <w:jc w:val="center"/>
                            </w:pPr>
                            <w:r w:rsidRPr="00BF0E5F">
                              <w:rPr>
                                <w:sz w:val="20"/>
                              </w:rPr>
                              <w:t>&lt;fill name&gt; for login credentials.</w:t>
                            </w:r>
                          </w:p>
                          <w:p w14:paraId="4D41B7AE" w14:textId="77777777" w:rsidR="00A56585" w:rsidRPr="00B62501" w:rsidRDefault="00A56585" w:rsidP="00E27A6C">
                            <w:pPr>
                              <w:jc w:val="cente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left:0;text-align:left;margin-left:258.3pt;margin-top:4pt;width:241.8pt;height:13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">
                <v:textbox inset="0,0,0,0">
                  <w:txbxContent>
                    <w:p w14:paraId="0F29B09D" w14:textId="77777777" w:rsidR="00A56585" w:rsidRPr="00BF0E5F" w:rsidRDefault="00A56585" w:rsidP="00E27A6C">
                      <w:pPr>
                        <w:jc w:val="center"/>
                        <w:rPr>
                          <w:sz w:val="20"/>
                        </w:rPr>
                      </w:pPr>
                      <w:r w:rsidRPr="00BF0E5F">
                        <w:rPr>
                          <w:sz w:val="20"/>
                        </w:rPr>
                        <w:t>Please log in to the Postsecondary Data Portal website at:</w:t>
                      </w:r>
                    </w:p>
                    <w:p w14:paraId="4D693AD8" w14:textId="77777777" w:rsidR="00A56585" w:rsidRPr="00BF0E5F" w:rsidRDefault="00A56585" w:rsidP="00E27A6C">
                      <w:pPr>
                        <w:jc w:val="center"/>
                        <w:rPr>
                          <w:sz w:val="20"/>
                        </w:rPr>
                      </w:pPr>
                    </w:p>
                    <w:p w14:paraId="59035911" w14:textId="77777777" w:rsidR="00A56585" w:rsidRPr="00BF0E5F" w:rsidRDefault="00A56585" w:rsidP="00E27A6C">
                      <w:pPr>
                        <w:jc w:val="center"/>
                        <w:rPr>
                          <w:sz w:val="20"/>
                        </w:rPr>
                      </w:pPr>
                      <w:r w:rsidRPr="00BF0E5F">
                        <w:rPr>
                          <w:sz w:val="20"/>
                        </w:rPr>
                        <w:t>https://surveys.nces.ed.gov/portal</w:t>
                      </w:r>
                    </w:p>
                    <w:p w14:paraId="707CD0E4" w14:textId="77777777" w:rsidR="00A56585" w:rsidRPr="00BF0E5F" w:rsidRDefault="00A56585" w:rsidP="00E27A6C">
                      <w:pPr>
                        <w:jc w:val="center"/>
                        <w:rPr>
                          <w:sz w:val="20"/>
                        </w:rPr>
                      </w:pPr>
                    </w:p>
                    <w:p w14:paraId="7F66B45C" w14:textId="77777777" w:rsidR="00A56585" w:rsidRPr="00BF0E5F" w:rsidRDefault="00A56585" w:rsidP="00E27A6C">
                      <w:pPr>
                        <w:jc w:val="center"/>
                        <w:rPr>
                          <w:i/>
                          <w:sz w:val="20"/>
                        </w:rPr>
                      </w:pPr>
                      <w:r w:rsidRPr="00BF0E5F">
                        <w:rPr>
                          <w:i/>
                          <w:sz w:val="20"/>
                        </w:rPr>
                        <w:t xml:space="preserve">If mailing to the </w:t>
                      </w:r>
                      <w:r>
                        <w:rPr>
                          <w:i/>
                          <w:sz w:val="20"/>
                        </w:rPr>
                        <w:t xml:space="preserve">2017 </w:t>
                      </w:r>
                      <w:r w:rsidRPr="00BF0E5F">
                        <w:rPr>
                          <w:i/>
                          <w:sz w:val="20"/>
                        </w:rPr>
                        <w:t>primary coordinator, fill:</w:t>
                      </w:r>
                    </w:p>
                    <w:p w14:paraId="22221F3D" w14:textId="77777777" w:rsidR="00A56585" w:rsidRPr="00BF0E5F" w:rsidRDefault="00A56585" w:rsidP="00E27A6C">
                      <w:pPr>
                        <w:jc w:val="center"/>
                        <w:rPr>
                          <w:sz w:val="20"/>
                        </w:rPr>
                      </w:pPr>
                      <w:r w:rsidRPr="00BF0E5F">
                        <w:rPr>
                          <w:sz w:val="20"/>
                        </w:rPr>
                        <w:t>If you need assistance with your login credentials, please contact the Help Desk.</w:t>
                      </w:r>
                    </w:p>
                    <w:p w14:paraId="12153DB5" w14:textId="77777777" w:rsidR="00A56585" w:rsidRPr="00BF0E5F" w:rsidRDefault="00A56585" w:rsidP="00E27A6C">
                      <w:pPr>
                        <w:jc w:val="center"/>
                        <w:rPr>
                          <w:i/>
                          <w:sz w:val="20"/>
                        </w:rPr>
                      </w:pPr>
                      <w:r w:rsidRPr="00BF0E5F">
                        <w:rPr>
                          <w:i/>
                          <w:sz w:val="20"/>
                        </w:rPr>
                        <w:t>If mailing to other staff, fill:</w:t>
                      </w:r>
                    </w:p>
                    <w:p w14:paraId="53ECF45C" w14:textId="77777777" w:rsidR="00A56585" w:rsidRPr="00BF0E5F" w:rsidRDefault="00A56585" w:rsidP="00E27A6C">
                      <w:pPr>
                        <w:jc w:val="center"/>
                        <w:rPr>
                          <w:sz w:val="20"/>
                        </w:rPr>
                      </w:pPr>
                      <w:r w:rsidRPr="00BF0E5F">
                        <w:rPr>
                          <w:sz w:val="20"/>
                        </w:rPr>
                        <w:t>Please contact the PDP Primary Coordinator at your institution,</w:t>
                      </w:r>
                    </w:p>
                    <w:p w14:paraId="446762AF" w14:textId="77777777" w:rsidR="00A56585" w:rsidRPr="00BF0E5F" w:rsidRDefault="00A56585" w:rsidP="00E27A6C">
                      <w:pPr>
                        <w:jc w:val="center"/>
                      </w:pPr>
                      <w:r w:rsidRPr="00BF0E5F">
                        <w:rPr>
                          <w:sz w:val="20"/>
                        </w:rPr>
                        <w:t>&lt;fill name&gt; for login credentials.</w:t>
                      </w:r>
                    </w:p>
                    <w:p w14:paraId="4D41B7AE" w14:textId="77777777" w:rsidR="00A56585" w:rsidRPr="00B62501" w:rsidRDefault="00A56585" w:rsidP="00E27A6C">
                      <w:pPr>
                        <w:jc w:val="center"/>
                        <w:rPr>
                          <w:sz w:val="18"/>
                          <w:szCs w:val="18"/>
                        </w:rPr>
                      </w:pPr>
                    </w:p>
                  </w:txbxContent>
                </v:textbox>
              </v:rect>
            </w:pict>
          </mc:Fallback>
        </mc:AlternateContent>
      </w:r>
      <w:r w:rsidRPr="005030C5">
        <w:rPr>
          <w:szCs w:val="22"/>
        </w:rPr>
        <w:t>Sincerely,</w:t>
      </w:r>
    </w:p>
    <w:p w14:paraId="42082D9C" w14:textId="77777777" w:rsidR="00E27A6C" w:rsidRPr="005030C5" w:rsidRDefault="00E27A6C" w:rsidP="00E27A6C">
      <w:pPr>
        <w:ind w:left="720"/>
        <w:rPr>
          <w:color w:val="000000"/>
          <w:szCs w:val="24"/>
        </w:rPr>
      </w:pPr>
    </w:p>
    <w:p w14:paraId="4ECA820D" w14:textId="77777777" w:rsidR="00E27A6C" w:rsidRPr="005030C5" w:rsidRDefault="00E27A6C" w:rsidP="00E27A6C">
      <w:pPr>
        <w:ind w:left="720"/>
        <w:rPr>
          <w:color w:val="000000"/>
          <w:szCs w:val="24"/>
        </w:rPr>
      </w:pPr>
    </w:p>
    <w:p w14:paraId="49EC1865" w14:textId="77777777" w:rsidR="00E27A6C" w:rsidRPr="005030C5" w:rsidRDefault="00E27A6C" w:rsidP="00E27A6C">
      <w:pPr>
        <w:ind w:left="720"/>
        <w:rPr>
          <w:szCs w:val="22"/>
        </w:rPr>
      </w:pPr>
      <w:r w:rsidRPr="005030C5">
        <w:rPr>
          <w:szCs w:val="22"/>
        </w:rPr>
        <w:t>Sean Simone, Ph.D.</w:t>
      </w:r>
    </w:p>
    <w:p w14:paraId="0170B535" w14:textId="77777777" w:rsidR="00E27A6C" w:rsidRPr="005030C5" w:rsidRDefault="00E27A6C" w:rsidP="00E27A6C">
      <w:pPr>
        <w:ind w:left="720"/>
        <w:rPr>
          <w:szCs w:val="22"/>
        </w:rPr>
      </w:pPr>
      <w:r w:rsidRPr="005030C5">
        <w:rPr>
          <w:szCs w:val="22"/>
        </w:rPr>
        <w:t>Project Officer, BPS:12 PETS</w:t>
      </w:r>
    </w:p>
    <w:p w14:paraId="5BE475EA" w14:textId="77777777" w:rsidR="00E27A6C" w:rsidRPr="005030C5" w:rsidRDefault="00E27A6C" w:rsidP="00E27A6C">
      <w:pPr>
        <w:ind w:left="720"/>
        <w:rPr>
          <w:szCs w:val="22"/>
        </w:rPr>
      </w:pPr>
      <w:r w:rsidRPr="005030C5">
        <w:rPr>
          <w:szCs w:val="22"/>
        </w:rPr>
        <w:t>National Center for Education Statistics</w:t>
      </w:r>
    </w:p>
    <w:p w14:paraId="668C6CAC" w14:textId="77777777" w:rsidR="00E27A6C" w:rsidRPr="005030C5" w:rsidRDefault="00E27A6C" w:rsidP="00E27A6C">
      <w:pPr>
        <w:spacing w:after="160" w:line="259" w:lineRule="auto"/>
        <w:rPr>
          <w:rFonts w:ascii="Calibri" w:hAnsi="Calibri" w:cs="Arial"/>
          <w:szCs w:val="22"/>
        </w:rPr>
      </w:pPr>
      <w:r w:rsidRPr="005030C5">
        <w:rPr>
          <w:rFonts w:ascii="Calibri" w:hAnsi="Calibri" w:cs="Arial"/>
          <w:szCs w:val="22"/>
        </w:rPr>
        <w:br w:type="page"/>
      </w:r>
    </w:p>
    <w:p w14:paraId="3431DF8C" w14:textId="77777777" w:rsidR="00E27A6C" w:rsidRPr="005030C5" w:rsidRDefault="00E27A6C" w:rsidP="00E27A6C">
      <w:pPr>
        <w:spacing w:after="160" w:line="259" w:lineRule="auto"/>
        <w:rPr>
          <w:rFonts w:ascii="Calibri" w:hAnsi="Calibri" w:cs="Arial"/>
          <w:sz w:val="18"/>
          <w:szCs w:val="18"/>
        </w:rPr>
      </w:pPr>
    </w:p>
    <w:p w14:paraId="7859C843" w14:textId="77777777" w:rsidR="00E27A6C" w:rsidRPr="005030C5" w:rsidRDefault="00E27A6C" w:rsidP="00E27A6C">
      <w:pPr>
        <w:pBdr>
          <w:top w:val="single" w:sz="12" w:space="1" w:color="auto"/>
          <w:bottom w:val="single" w:sz="12" w:space="1" w:color="auto"/>
        </w:pBdr>
        <w:spacing w:after="160" w:line="259" w:lineRule="auto"/>
        <w:rPr>
          <w:sz w:val="18"/>
          <w:szCs w:val="18"/>
        </w:rPr>
      </w:pPr>
      <w:r w:rsidRPr="005030C5">
        <w:rPr>
          <w:sz w:val="18"/>
          <w:szCs w:val="18"/>
        </w:rPr>
        <w:t>NCES is authorized to conduct the High School Longitudinal Study of 2009 (HSLS:09) and the 2012 Beginning Postsecondary Students Longitudinal Study (BPS:12)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27649A58" w14:textId="77777777" w:rsidR="00E27A6C" w:rsidRPr="005030C5" w:rsidRDefault="00E27A6C" w:rsidP="00E27A6C">
      <w:pPr>
        <w:pBdr>
          <w:top w:val="single" w:sz="12" w:space="1" w:color="auto"/>
          <w:bottom w:val="single" w:sz="12" w:space="1" w:color="auto"/>
        </w:pBdr>
        <w:spacing w:after="160" w:line="259" w:lineRule="auto"/>
        <w:rPr>
          <w:b/>
          <w:sz w:val="28"/>
          <w:szCs w:val="22"/>
        </w:rPr>
      </w:pPr>
      <w:r w:rsidRPr="005030C5">
        <w:rPr>
          <w:sz w:val="18"/>
          <w:szCs w:val="18"/>
        </w:rPr>
        <w:t>According to the Paperwork Reduction Act of 1995, no persons are required to respond to a collection of information unless it displays a valid OMB control number. The valid OMB control numbers for these voluntary information collections are 1850-0852 (HSLS:09) and 1850-0631 (BPS:12). The time required to complete the information collections is estimated to average approximately 30 minutes per response (HSLS:09) and 60 minutes per response (BPS:12), including the time to review instructions, search existing data sources, gather the data needed, and complete and review the information collection. If you have any comments concerning the accuracy of the time estimate, suggestions for improving the collections, or any comments or concerns regarding the status of your individual submission, please write directly to:</w:t>
      </w:r>
      <w:r w:rsidRPr="005030C5">
        <w:rPr>
          <w:rFonts w:ascii="Calibri" w:hAnsi="Calibri" w:cs="Arial"/>
          <w:szCs w:val="22"/>
        </w:rPr>
        <w:t xml:space="preserve"> </w:t>
      </w:r>
      <w:r w:rsidRPr="005030C5">
        <w:rPr>
          <w:sz w:val="18"/>
          <w:szCs w:val="18"/>
        </w:rPr>
        <w:t>Postsecondary Data Portal Studies, National Center for Education Statistics, PCP, 550 12th St., SW, 4th floor, Washington, DC 20202.</w:t>
      </w:r>
    </w:p>
    <w:p w14:paraId="5981D9F0" w14:textId="77777777" w:rsidR="00E27A6C" w:rsidRPr="005030C5" w:rsidRDefault="00E27A6C" w:rsidP="00E27A6C">
      <w:pPr>
        <w:spacing w:after="160" w:line="259" w:lineRule="auto"/>
        <w:rPr>
          <w:rFonts w:ascii="Cambria" w:hAnsi="Cambria"/>
          <w:color w:val="365F91"/>
          <w:sz w:val="32"/>
          <w:szCs w:val="32"/>
        </w:rPr>
      </w:pPr>
    </w:p>
    <w:p w14:paraId="6592C053" w14:textId="77777777" w:rsidR="00E27A6C" w:rsidRPr="005030C5" w:rsidRDefault="00E27A6C" w:rsidP="00E27A6C">
      <w:pPr>
        <w:spacing w:after="160" w:line="259" w:lineRule="auto"/>
        <w:rPr>
          <w:rFonts w:ascii="Calibri" w:eastAsia="Calibri" w:hAnsi="Calibri"/>
          <w:szCs w:val="22"/>
        </w:rPr>
      </w:pPr>
      <w:r w:rsidRPr="005030C5">
        <w:rPr>
          <w:rFonts w:ascii="Calibri" w:eastAsia="Calibri" w:hAnsi="Calibri"/>
          <w:szCs w:val="22"/>
        </w:rPr>
        <w:br w:type="page"/>
      </w:r>
    </w:p>
    <w:p w14:paraId="49E91ED2" w14:textId="77777777" w:rsidR="00E27A6C" w:rsidRPr="005030C5" w:rsidRDefault="00E27A6C" w:rsidP="00E27A6C">
      <w:pPr>
        <w:keepNext/>
        <w:keepLines/>
        <w:spacing w:before="40"/>
        <w:jc w:val="center"/>
        <w:outlineLvl w:val="1"/>
        <w:rPr>
          <w:rFonts w:ascii="Cambria" w:hAnsi="Cambria"/>
          <w:color w:val="365F91"/>
          <w:sz w:val="32"/>
          <w:szCs w:val="32"/>
        </w:rPr>
      </w:pPr>
      <w:r w:rsidRPr="005030C5">
        <w:rPr>
          <w:rFonts w:ascii="Cambria" w:hAnsi="Cambria"/>
          <w:color w:val="365F91"/>
          <w:sz w:val="32"/>
          <w:szCs w:val="32"/>
        </w:rPr>
        <w:t>Transcript Collection – NCES Letter to Coordinator – HSLS:09 Transcripts Not Received – Joint Study Collection*</w:t>
      </w:r>
    </w:p>
    <w:p w14:paraId="0F5042FF" w14:textId="77777777" w:rsidR="00E27A6C" w:rsidRPr="005030C5" w:rsidRDefault="00E27A6C" w:rsidP="00E27A6C">
      <w:pPr>
        <w:tabs>
          <w:tab w:val="left" w:pos="2520"/>
        </w:tabs>
        <w:spacing w:after="160" w:line="259" w:lineRule="auto"/>
        <w:jc w:val="center"/>
        <w:rPr>
          <w:sz w:val="21"/>
          <w:szCs w:val="21"/>
        </w:rPr>
      </w:pPr>
      <w:r w:rsidRPr="005030C5">
        <w:rPr>
          <w:b/>
          <w:i/>
          <w:szCs w:val="22"/>
        </w:rPr>
        <w:t>The text of the letter is also sent in an e-mail.</w:t>
      </w:r>
    </w:p>
    <w:p w14:paraId="1526E8E9" w14:textId="77777777" w:rsidR="00E27A6C" w:rsidRPr="005030C5" w:rsidRDefault="00E27A6C" w:rsidP="00E27A6C">
      <w:pPr>
        <w:spacing w:after="160" w:line="259" w:lineRule="auto"/>
        <w:rPr>
          <w:szCs w:val="22"/>
        </w:rPr>
      </w:pPr>
      <w:r w:rsidRPr="005030C5">
        <w:rPr>
          <w:rFonts w:ascii="Calibri" w:hAnsi="Calibri" w:cs="Arial"/>
          <w:sz w:val="21"/>
          <w:szCs w:val="21"/>
        </w:rPr>
        <w:tab/>
      </w:r>
      <w:r w:rsidRPr="005030C5">
        <w:rPr>
          <w:rFonts w:ascii="Calibri" w:hAnsi="Calibri" w:cs="Arial"/>
          <w:szCs w:val="22"/>
        </w:rPr>
        <w:tab/>
      </w:r>
      <w:r w:rsidRPr="005030C5">
        <w:rPr>
          <w:rFonts w:ascii="Calibri" w:hAnsi="Calibri" w:cs="Arial"/>
          <w:szCs w:val="22"/>
        </w:rPr>
        <w:tab/>
      </w:r>
      <w:r w:rsidRPr="005030C5">
        <w:rPr>
          <w:rFonts w:ascii="Calibri" w:hAnsi="Calibri" w:cs="Arial"/>
          <w:szCs w:val="22"/>
        </w:rPr>
        <w:tab/>
      </w:r>
      <w:r w:rsidRPr="005030C5">
        <w:rPr>
          <w:rFonts w:ascii="Calibri" w:hAnsi="Calibri" w:cs="Arial"/>
          <w:szCs w:val="22"/>
        </w:rPr>
        <w:tab/>
      </w:r>
      <w:r w:rsidRPr="005030C5">
        <w:rPr>
          <w:rFonts w:ascii="Calibri" w:hAnsi="Calibri" w:cs="Arial"/>
          <w:szCs w:val="22"/>
        </w:rPr>
        <w:tab/>
      </w:r>
      <w:r w:rsidRPr="005030C5">
        <w:rPr>
          <w:rFonts w:ascii="Calibri" w:hAnsi="Calibri" w:cs="Arial"/>
          <w:szCs w:val="22"/>
        </w:rPr>
        <w:tab/>
      </w:r>
      <w:r w:rsidRPr="005030C5">
        <w:rPr>
          <w:rFonts w:ascii="Calibri" w:hAnsi="Calibri" w:cs="Arial"/>
          <w:szCs w:val="22"/>
        </w:rPr>
        <w:tab/>
      </w:r>
      <w:r w:rsidRPr="005030C5">
        <w:rPr>
          <w:rFonts w:ascii="Calibri" w:hAnsi="Calibri" w:cs="Arial"/>
          <w:szCs w:val="22"/>
        </w:rPr>
        <w:tab/>
      </w:r>
      <w:r w:rsidRPr="005030C5">
        <w:rPr>
          <w:rFonts w:ascii="Calibri" w:hAnsi="Calibri" w:cs="Arial"/>
          <w:szCs w:val="22"/>
        </w:rPr>
        <w:tab/>
      </w:r>
      <w:r w:rsidRPr="005030C5">
        <w:rPr>
          <w:szCs w:val="22"/>
        </w:rPr>
        <w:t>{date}</w:t>
      </w:r>
    </w:p>
    <w:p w14:paraId="10C1F5EF" w14:textId="77777777" w:rsidR="00E27A6C" w:rsidRPr="005030C5" w:rsidRDefault="00E27A6C" w:rsidP="00E27A6C">
      <w:pPr>
        <w:ind w:left="720"/>
        <w:rPr>
          <w:szCs w:val="22"/>
        </w:rPr>
      </w:pPr>
      <w:r w:rsidRPr="005030C5">
        <w:rPr>
          <w:szCs w:val="22"/>
        </w:rPr>
        <w:t>{contact_fname} {contact_lname}</w:t>
      </w:r>
    </w:p>
    <w:p w14:paraId="7C0489A4" w14:textId="77777777" w:rsidR="00E27A6C" w:rsidRPr="005030C5" w:rsidRDefault="00E27A6C" w:rsidP="00E27A6C">
      <w:pPr>
        <w:ind w:left="720"/>
        <w:rPr>
          <w:szCs w:val="22"/>
        </w:rPr>
      </w:pPr>
      <w:r w:rsidRPr="005030C5">
        <w:rPr>
          <w:szCs w:val="22"/>
        </w:rPr>
        <w:t>{inst_name}</w:t>
      </w:r>
    </w:p>
    <w:p w14:paraId="55216525" w14:textId="77777777" w:rsidR="00E27A6C" w:rsidRPr="005030C5" w:rsidRDefault="00E27A6C" w:rsidP="00E27A6C">
      <w:pPr>
        <w:ind w:left="720"/>
        <w:rPr>
          <w:szCs w:val="22"/>
        </w:rPr>
      </w:pPr>
      <w:r w:rsidRPr="005030C5">
        <w:rPr>
          <w:szCs w:val="22"/>
        </w:rPr>
        <w:t>{inst_addr1}</w:t>
      </w:r>
    </w:p>
    <w:p w14:paraId="7D320CFC" w14:textId="77777777" w:rsidR="00E27A6C" w:rsidRPr="005030C5" w:rsidRDefault="00E27A6C" w:rsidP="00E27A6C">
      <w:pPr>
        <w:ind w:left="720"/>
        <w:rPr>
          <w:szCs w:val="22"/>
        </w:rPr>
      </w:pPr>
      <w:r w:rsidRPr="005030C5">
        <w:rPr>
          <w:szCs w:val="22"/>
        </w:rPr>
        <w:t>{inst_adr2}</w:t>
      </w:r>
    </w:p>
    <w:p w14:paraId="042929DE" w14:textId="77777777" w:rsidR="00E27A6C" w:rsidRPr="005030C5" w:rsidRDefault="00E27A6C" w:rsidP="00E27A6C">
      <w:pPr>
        <w:ind w:left="720"/>
        <w:rPr>
          <w:szCs w:val="22"/>
        </w:rPr>
      </w:pPr>
      <w:r w:rsidRPr="005030C5">
        <w:rPr>
          <w:szCs w:val="22"/>
        </w:rPr>
        <w:t>{inst_city}, {inst_st} {inst_zip}</w:t>
      </w:r>
    </w:p>
    <w:p w14:paraId="3A37E91D" w14:textId="77777777" w:rsidR="00E27A6C" w:rsidRPr="005030C5" w:rsidRDefault="00E27A6C" w:rsidP="00E27A6C">
      <w:pPr>
        <w:spacing w:after="160" w:line="259" w:lineRule="auto"/>
        <w:ind w:left="720"/>
        <w:rPr>
          <w:szCs w:val="22"/>
        </w:rPr>
      </w:pPr>
    </w:p>
    <w:p w14:paraId="0DF6D19C" w14:textId="77777777" w:rsidR="00E27A6C" w:rsidRPr="005030C5" w:rsidRDefault="00E27A6C" w:rsidP="00E27A6C">
      <w:pPr>
        <w:spacing w:after="160" w:line="259" w:lineRule="auto"/>
        <w:ind w:left="720"/>
        <w:rPr>
          <w:szCs w:val="22"/>
        </w:rPr>
      </w:pPr>
      <w:r w:rsidRPr="005030C5">
        <w:rPr>
          <w:szCs w:val="22"/>
        </w:rPr>
        <w:t>Dear {contact_salute} {contact_lname}:</w:t>
      </w:r>
    </w:p>
    <w:p w14:paraId="50D3F981" w14:textId="6566D446" w:rsidR="00E27A6C" w:rsidRPr="005030C5" w:rsidRDefault="00E27A6C" w:rsidP="00E27A6C">
      <w:pPr>
        <w:spacing w:after="160" w:line="259" w:lineRule="auto"/>
        <w:ind w:left="720"/>
        <w:rPr>
          <w:szCs w:val="22"/>
        </w:rPr>
      </w:pPr>
      <w:r w:rsidRPr="005030C5">
        <w:rPr>
          <w:szCs w:val="22"/>
        </w:rPr>
        <w:t xml:space="preserve">As you may recall, we contacted you </w:t>
      </w:r>
      <w:r w:rsidR="00F51FFB">
        <w:rPr>
          <w:szCs w:val="22"/>
        </w:rPr>
        <w:t>(fill: earlier this year/last year)</w:t>
      </w:r>
      <w:r w:rsidRPr="005030C5">
        <w:rPr>
          <w:szCs w:val="22"/>
        </w:rPr>
        <w:t xml:space="preserve"> to obtain transcripts and student records data for students who attended «entity_name» and are sample members in the High School Longitudinal Study of 2009 (HSLS:09) or the 2012 Beginning Postsecondary Students Longitudinal Study (BPS:12) being conducted by the National Center for Education Statistics (NCES) with data collection carried out by RTI. (IF Student Records outstanding: </w:t>
      </w:r>
      <w:bookmarkStart w:id="73" w:name="_Hlk497490320"/>
      <w:r w:rsidRPr="005030C5">
        <w:rPr>
          <w:szCs w:val="22"/>
        </w:rPr>
        <w:t>We have concluded the collection of student records data, but are continuing to collect transcripts.</w:t>
      </w:r>
      <w:bookmarkEnd w:id="73"/>
      <w:r w:rsidRPr="005030C5">
        <w:rPr>
          <w:szCs w:val="22"/>
        </w:rPr>
        <w:t xml:space="preserve">) (IF Student Records submitted:  We want to thank you for your efforts in providing those valuable data.) We are contacting you again to seek </w:t>
      </w:r>
      <w:r w:rsidRPr="005030C5">
        <w:rPr>
          <w:i/>
          <w:szCs w:val="22"/>
        </w:rPr>
        <w:t>only the transcripts</w:t>
      </w:r>
      <w:r w:rsidRPr="005030C5">
        <w:rPr>
          <w:szCs w:val="22"/>
        </w:rPr>
        <w:t xml:space="preserve"> for the sample members. There are &lt;HSLS_BPScount&gt; students in total.</w:t>
      </w:r>
    </w:p>
    <w:p w14:paraId="6F17ADAA" w14:textId="77777777" w:rsidR="00E27A6C" w:rsidRPr="005030C5" w:rsidRDefault="00E27A6C" w:rsidP="00E27A6C">
      <w:pPr>
        <w:spacing w:after="160" w:line="259" w:lineRule="auto"/>
        <w:ind w:left="720"/>
        <w:rPr>
          <w:szCs w:val="22"/>
        </w:rPr>
      </w:pPr>
      <w:r w:rsidRPr="005030C5">
        <w:rPr>
          <w:szCs w:val="22"/>
        </w:rPr>
        <w:t xml:space="preserve">Included with this package are detailed instructions for preparing and transmitting transcript data to RTI. A list of students for whom transcripts are requested is posted at the secure PDP website listed in the box below. You may also wish to discuss obtaining reimbursement for the requested transcripts and can contact RTI’s Help Desk at the information listed below. </w:t>
      </w:r>
      <w:r w:rsidRPr="005030C5">
        <w:rPr>
          <w:b/>
          <w:bCs/>
          <w:szCs w:val="22"/>
        </w:rPr>
        <w:t xml:space="preserve">We would appreciate receiving the requested transcript data on or before {DUE DATE}. </w:t>
      </w:r>
      <w:r w:rsidRPr="005030C5">
        <w:rPr>
          <w:szCs w:val="22"/>
        </w:rPr>
        <w:t>Please contact the Help Desk if you feel you need to have a later delivery date. You can contact the help desk by telephone at 1-855-500-1441 or e-mail at PortalHelp@rti.org.</w:t>
      </w:r>
    </w:p>
    <w:p w14:paraId="7A6E50DC" w14:textId="77777777" w:rsidR="00E27A6C" w:rsidRPr="005030C5" w:rsidRDefault="00E27A6C" w:rsidP="00E27A6C">
      <w:pPr>
        <w:spacing w:after="160" w:line="259" w:lineRule="auto"/>
        <w:ind w:left="720"/>
        <w:rPr>
          <w:szCs w:val="22"/>
        </w:rPr>
      </w:pPr>
      <w:r w:rsidRPr="005030C5">
        <w:rPr>
          <w:szCs w:val="22"/>
        </w:rPr>
        <w:t>Thank you in advance for your timely participation in this important effort.</w:t>
      </w:r>
    </w:p>
    <w:p w14:paraId="7520FCBB" w14:textId="77777777" w:rsidR="00E27A6C" w:rsidRPr="005030C5" w:rsidRDefault="00E27A6C" w:rsidP="00E27A6C">
      <w:pPr>
        <w:ind w:left="720"/>
        <w:rPr>
          <w:color w:val="0000FF"/>
          <w:szCs w:val="22"/>
        </w:rPr>
      </w:pPr>
      <w:r w:rsidRPr="005030C5">
        <w:rPr>
          <w:noProof/>
          <w:szCs w:val="22"/>
        </w:rPr>
        <mc:AlternateContent>
          <mc:Choice Requires="wps">
            <w:drawing>
              <wp:anchor distT="0" distB="0" distL="114300" distR="114300" simplePos="0" relativeHeight="251672576" behindDoc="0" locked="0" layoutInCell="1" allowOverlap="1" wp14:anchorId="0E064E64" wp14:editId="22FA0AD3">
                <wp:simplePos x="0" y="0"/>
                <wp:positionH relativeFrom="column">
                  <wp:posOffset>3280410</wp:posOffset>
                </wp:positionH>
                <wp:positionV relativeFrom="paragraph">
                  <wp:posOffset>50800</wp:posOffset>
                </wp:positionV>
                <wp:extent cx="3070860" cy="1691640"/>
                <wp:effectExtent l="0" t="0" r="15240" b="2286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0860" cy="1691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31A21E" w14:textId="77777777" w:rsidR="00A56585" w:rsidRPr="00BF0E5F" w:rsidRDefault="00A56585" w:rsidP="00E27A6C">
                            <w:pPr>
                              <w:jc w:val="center"/>
                              <w:rPr>
                                <w:sz w:val="20"/>
                              </w:rPr>
                            </w:pPr>
                            <w:r w:rsidRPr="00BF0E5F">
                              <w:rPr>
                                <w:sz w:val="20"/>
                              </w:rPr>
                              <w:t>Please log in to the Postsecondary Data Portal website at:</w:t>
                            </w:r>
                          </w:p>
                          <w:p w14:paraId="52255A99" w14:textId="77777777" w:rsidR="00A56585" w:rsidRPr="00BF0E5F" w:rsidRDefault="00A56585" w:rsidP="00E27A6C">
                            <w:pPr>
                              <w:jc w:val="center"/>
                              <w:rPr>
                                <w:sz w:val="20"/>
                              </w:rPr>
                            </w:pPr>
                          </w:p>
                          <w:p w14:paraId="7E11899A" w14:textId="77777777" w:rsidR="00A56585" w:rsidRPr="00BF0E5F" w:rsidRDefault="00A56585" w:rsidP="00E27A6C">
                            <w:pPr>
                              <w:jc w:val="center"/>
                              <w:rPr>
                                <w:sz w:val="20"/>
                              </w:rPr>
                            </w:pPr>
                            <w:r w:rsidRPr="00BF0E5F">
                              <w:rPr>
                                <w:sz w:val="20"/>
                              </w:rPr>
                              <w:t>https://surveys.nces.ed.gov/portal</w:t>
                            </w:r>
                          </w:p>
                          <w:p w14:paraId="01D8D9FA" w14:textId="77777777" w:rsidR="00A56585" w:rsidRPr="00BF0E5F" w:rsidRDefault="00A56585" w:rsidP="00E27A6C">
                            <w:pPr>
                              <w:jc w:val="center"/>
                              <w:rPr>
                                <w:sz w:val="20"/>
                              </w:rPr>
                            </w:pPr>
                          </w:p>
                          <w:p w14:paraId="772EF733" w14:textId="77777777" w:rsidR="00A56585" w:rsidRPr="00BF0E5F" w:rsidRDefault="00A56585" w:rsidP="00E27A6C">
                            <w:pPr>
                              <w:jc w:val="center"/>
                              <w:rPr>
                                <w:i/>
                                <w:sz w:val="20"/>
                              </w:rPr>
                            </w:pPr>
                            <w:r w:rsidRPr="00BF0E5F">
                              <w:rPr>
                                <w:i/>
                                <w:sz w:val="20"/>
                              </w:rPr>
                              <w:t xml:space="preserve">If mailing to the </w:t>
                            </w:r>
                            <w:r>
                              <w:rPr>
                                <w:i/>
                                <w:sz w:val="20"/>
                              </w:rPr>
                              <w:t xml:space="preserve">2017 </w:t>
                            </w:r>
                            <w:r w:rsidRPr="00BF0E5F">
                              <w:rPr>
                                <w:i/>
                                <w:sz w:val="20"/>
                              </w:rPr>
                              <w:t>primary coordinator, fill:</w:t>
                            </w:r>
                          </w:p>
                          <w:p w14:paraId="5FCE6640" w14:textId="77777777" w:rsidR="00A56585" w:rsidRPr="00BF0E5F" w:rsidRDefault="00A56585" w:rsidP="00E27A6C">
                            <w:pPr>
                              <w:jc w:val="center"/>
                              <w:rPr>
                                <w:sz w:val="20"/>
                              </w:rPr>
                            </w:pPr>
                            <w:r w:rsidRPr="00BF0E5F">
                              <w:rPr>
                                <w:sz w:val="20"/>
                              </w:rPr>
                              <w:t>If you need assistance with your login credentials, please contact the Help Desk.</w:t>
                            </w:r>
                          </w:p>
                          <w:p w14:paraId="0C35866F" w14:textId="77777777" w:rsidR="00A56585" w:rsidRPr="00BF0E5F" w:rsidRDefault="00A56585" w:rsidP="00E27A6C">
                            <w:pPr>
                              <w:jc w:val="center"/>
                              <w:rPr>
                                <w:i/>
                                <w:sz w:val="20"/>
                              </w:rPr>
                            </w:pPr>
                            <w:r w:rsidRPr="00BF0E5F">
                              <w:rPr>
                                <w:i/>
                                <w:sz w:val="20"/>
                              </w:rPr>
                              <w:t>If mailing to other staff, fill:</w:t>
                            </w:r>
                          </w:p>
                          <w:p w14:paraId="7C731A5A" w14:textId="77777777" w:rsidR="00A56585" w:rsidRPr="00BF0E5F" w:rsidRDefault="00A56585" w:rsidP="00E27A6C">
                            <w:pPr>
                              <w:jc w:val="center"/>
                              <w:rPr>
                                <w:sz w:val="20"/>
                              </w:rPr>
                            </w:pPr>
                            <w:r w:rsidRPr="00BF0E5F">
                              <w:rPr>
                                <w:sz w:val="20"/>
                              </w:rPr>
                              <w:t>Please contact the PDP Primary Coordinator at your institution,</w:t>
                            </w:r>
                          </w:p>
                          <w:p w14:paraId="66C6DA37" w14:textId="77777777" w:rsidR="00A56585" w:rsidRPr="00BF0E5F" w:rsidRDefault="00A56585" w:rsidP="00E27A6C">
                            <w:pPr>
                              <w:jc w:val="center"/>
                            </w:pPr>
                            <w:r w:rsidRPr="00BF0E5F">
                              <w:rPr>
                                <w:sz w:val="20"/>
                              </w:rPr>
                              <w:t>&lt;fill name&gt; for login credentials.</w:t>
                            </w:r>
                          </w:p>
                          <w:p w14:paraId="75AE62FE" w14:textId="77777777" w:rsidR="00A56585" w:rsidRPr="00B62501" w:rsidRDefault="00A56585" w:rsidP="00E27A6C">
                            <w:pPr>
                              <w:jc w:val="cente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left:0;text-align:left;margin-left:258.3pt;margin-top:4pt;width:241.8pt;height:13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">
                <v:textbox inset="0,0,0,0">
                  <w:txbxContent>
                    <w:p w14:paraId="7331A21E" w14:textId="77777777" w:rsidR="00A56585" w:rsidRPr="00BF0E5F" w:rsidRDefault="00A56585" w:rsidP="00E27A6C">
                      <w:pPr>
                        <w:jc w:val="center"/>
                        <w:rPr>
                          <w:sz w:val="20"/>
                        </w:rPr>
                      </w:pPr>
                      <w:r w:rsidRPr="00BF0E5F">
                        <w:rPr>
                          <w:sz w:val="20"/>
                        </w:rPr>
                        <w:t>Please log in to the Postsecondary Data Portal website at:</w:t>
                      </w:r>
                    </w:p>
                    <w:p w14:paraId="52255A99" w14:textId="77777777" w:rsidR="00A56585" w:rsidRPr="00BF0E5F" w:rsidRDefault="00A56585" w:rsidP="00E27A6C">
                      <w:pPr>
                        <w:jc w:val="center"/>
                        <w:rPr>
                          <w:sz w:val="20"/>
                        </w:rPr>
                      </w:pPr>
                    </w:p>
                    <w:p w14:paraId="7E11899A" w14:textId="77777777" w:rsidR="00A56585" w:rsidRPr="00BF0E5F" w:rsidRDefault="00A56585" w:rsidP="00E27A6C">
                      <w:pPr>
                        <w:jc w:val="center"/>
                        <w:rPr>
                          <w:sz w:val="20"/>
                        </w:rPr>
                      </w:pPr>
                      <w:r w:rsidRPr="00BF0E5F">
                        <w:rPr>
                          <w:sz w:val="20"/>
                        </w:rPr>
                        <w:t>https://surveys.nces.ed.gov/portal</w:t>
                      </w:r>
                    </w:p>
                    <w:p w14:paraId="01D8D9FA" w14:textId="77777777" w:rsidR="00A56585" w:rsidRPr="00BF0E5F" w:rsidRDefault="00A56585" w:rsidP="00E27A6C">
                      <w:pPr>
                        <w:jc w:val="center"/>
                        <w:rPr>
                          <w:sz w:val="20"/>
                        </w:rPr>
                      </w:pPr>
                    </w:p>
                    <w:p w14:paraId="772EF733" w14:textId="77777777" w:rsidR="00A56585" w:rsidRPr="00BF0E5F" w:rsidRDefault="00A56585" w:rsidP="00E27A6C">
                      <w:pPr>
                        <w:jc w:val="center"/>
                        <w:rPr>
                          <w:i/>
                          <w:sz w:val="20"/>
                        </w:rPr>
                      </w:pPr>
                      <w:r w:rsidRPr="00BF0E5F">
                        <w:rPr>
                          <w:i/>
                          <w:sz w:val="20"/>
                        </w:rPr>
                        <w:t xml:space="preserve">If mailing to the </w:t>
                      </w:r>
                      <w:r>
                        <w:rPr>
                          <w:i/>
                          <w:sz w:val="20"/>
                        </w:rPr>
                        <w:t xml:space="preserve">2017 </w:t>
                      </w:r>
                      <w:r w:rsidRPr="00BF0E5F">
                        <w:rPr>
                          <w:i/>
                          <w:sz w:val="20"/>
                        </w:rPr>
                        <w:t>primary coordinator, fill:</w:t>
                      </w:r>
                    </w:p>
                    <w:p w14:paraId="5FCE6640" w14:textId="77777777" w:rsidR="00A56585" w:rsidRPr="00BF0E5F" w:rsidRDefault="00A56585" w:rsidP="00E27A6C">
                      <w:pPr>
                        <w:jc w:val="center"/>
                        <w:rPr>
                          <w:sz w:val="20"/>
                        </w:rPr>
                      </w:pPr>
                      <w:r w:rsidRPr="00BF0E5F">
                        <w:rPr>
                          <w:sz w:val="20"/>
                        </w:rPr>
                        <w:t>If you need assistance with your login credentials, please contact the Help Desk.</w:t>
                      </w:r>
                    </w:p>
                    <w:p w14:paraId="0C35866F" w14:textId="77777777" w:rsidR="00A56585" w:rsidRPr="00BF0E5F" w:rsidRDefault="00A56585" w:rsidP="00E27A6C">
                      <w:pPr>
                        <w:jc w:val="center"/>
                        <w:rPr>
                          <w:i/>
                          <w:sz w:val="20"/>
                        </w:rPr>
                      </w:pPr>
                      <w:r w:rsidRPr="00BF0E5F">
                        <w:rPr>
                          <w:i/>
                          <w:sz w:val="20"/>
                        </w:rPr>
                        <w:t>If mailing to other staff, fill:</w:t>
                      </w:r>
                    </w:p>
                    <w:p w14:paraId="7C731A5A" w14:textId="77777777" w:rsidR="00A56585" w:rsidRPr="00BF0E5F" w:rsidRDefault="00A56585" w:rsidP="00E27A6C">
                      <w:pPr>
                        <w:jc w:val="center"/>
                        <w:rPr>
                          <w:sz w:val="20"/>
                        </w:rPr>
                      </w:pPr>
                      <w:r w:rsidRPr="00BF0E5F">
                        <w:rPr>
                          <w:sz w:val="20"/>
                        </w:rPr>
                        <w:t>Please contact the PDP Primary Coordinator at your institution,</w:t>
                      </w:r>
                    </w:p>
                    <w:p w14:paraId="66C6DA37" w14:textId="77777777" w:rsidR="00A56585" w:rsidRPr="00BF0E5F" w:rsidRDefault="00A56585" w:rsidP="00E27A6C">
                      <w:pPr>
                        <w:jc w:val="center"/>
                      </w:pPr>
                      <w:r w:rsidRPr="00BF0E5F">
                        <w:rPr>
                          <w:sz w:val="20"/>
                        </w:rPr>
                        <w:t>&lt;fill name&gt; for login credentials.</w:t>
                      </w:r>
                    </w:p>
                    <w:p w14:paraId="75AE62FE" w14:textId="77777777" w:rsidR="00A56585" w:rsidRPr="00B62501" w:rsidRDefault="00A56585" w:rsidP="00E27A6C">
                      <w:pPr>
                        <w:jc w:val="center"/>
                        <w:rPr>
                          <w:sz w:val="18"/>
                          <w:szCs w:val="18"/>
                        </w:rPr>
                      </w:pPr>
                    </w:p>
                  </w:txbxContent>
                </v:textbox>
              </v:rect>
            </w:pict>
          </mc:Fallback>
        </mc:AlternateContent>
      </w:r>
      <w:r w:rsidRPr="005030C5">
        <w:rPr>
          <w:szCs w:val="22"/>
        </w:rPr>
        <w:t>Sincerely,</w:t>
      </w:r>
    </w:p>
    <w:p w14:paraId="0D8C9908" w14:textId="77777777" w:rsidR="00E27A6C" w:rsidRPr="005030C5" w:rsidRDefault="00E27A6C" w:rsidP="00E27A6C">
      <w:pPr>
        <w:ind w:left="720"/>
        <w:rPr>
          <w:color w:val="000000"/>
          <w:szCs w:val="24"/>
        </w:rPr>
      </w:pPr>
    </w:p>
    <w:p w14:paraId="65D78E90" w14:textId="77777777" w:rsidR="00E27A6C" w:rsidRPr="005030C5" w:rsidRDefault="00E27A6C" w:rsidP="00E27A6C">
      <w:pPr>
        <w:ind w:left="720"/>
        <w:rPr>
          <w:color w:val="000000"/>
          <w:szCs w:val="24"/>
        </w:rPr>
      </w:pPr>
    </w:p>
    <w:p w14:paraId="19850F2B" w14:textId="77777777" w:rsidR="00E27A6C" w:rsidRPr="005030C5" w:rsidRDefault="00E27A6C" w:rsidP="00E27A6C">
      <w:pPr>
        <w:ind w:left="720"/>
        <w:rPr>
          <w:szCs w:val="22"/>
        </w:rPr>
      </w:pPr>
      <w:r w:rsidRPr="005030C5">
        <w:rPr>
          <w:szCs w:val="22"/>
        </w:rPr>
        <w:t>Sean Simone, Ph.D.</w:t>
      </w:r>
    </w:p>
    <w:p w14:paraId="20A3AAD5" w14:textId="77777777" w:rsidR="00E27A6C" w:rsidRPr="005030C5" w:rsidRDefault="00E27A6C" w:rsidP="00E27A6C">
      <w:pPr>
        <w:ind w:left="720"/>
        <w:rPr>
          <w:szCs w:val="22"/>
        </w:rPr>
      </w:pPr>
      <w:r w:rsidRPr="005030C5">
        <w:rPr>
          <w:szCs w:val="22"/>
        </w:rPr>
        <w:t>Project Officer, BPS:12 PETS</w:t>
      </w:r>
    </w:p>
    <w:p w14:paraId="41DD686C" w14:textId="77777777" w:rsidR="00E27A6C" w:rsidRPr="005030C5" w:rsidRDefault="00E27A6C" w:rsidP="00E27A6C">
      <w:pPr>
        <w:ind w:left="720"/>
        <w:rPr>
          <w:szCs w:val="22"/>
        </w:rPr>
      </w:pPr>
      <w:r w:rsidRPr="005030C5">
        <w:rPr>
          <w:szCs w:val="22"/>
        </w:rPr>
        <w:t>National Center for Education Statistics</w:t>
      </w:r>
    </w:p>
    <w:p w14:paraId="65FBD62B" w14:textId="77777777" w:rsidR="00E27A6C" w:rsidRPr="005030C5" w:rsidRDefault="00E27A6C" w:rsidP="00E27A6C">
      <w:pPr>
        <w:spacing w:after="160" w:line="259" w:lineRule="auto"/>
        <w:rPr>
          <w:rFonts w:ascii="Calibri" w:hAnsi="Calibri" w:cs="Arial"/>
          <w:szCs w:val="22"/>
        </w:rPr>
      </w:pPr>
      <w:r w:rsidRPr="005030C5">
        <w:rPr>
          <w:rFonts w:ascii="Calibri" w:hAnsi="Calibri" w:cs="Arial"/>
          <w:szCs w:val="22"/>
        </w:rPr>
        <w:br w:type="page"/>
      </w:r>
    </w:p>
    <w:p w14:paraId="09540EC9" w14:textId="77777777" w:rsidR="00E27A6C" w:rsidRPr="005030C5" w:rsidRDefault="00E27A6C" w:rsidP="00E27A6C">
      <w:pPr>
        <w:spacing w:after="160" w:line="259" w:lineRule="auto"/>
        <w:rPr>
          <w:rFonts w:ascii="Calibri" w:hAnsi="Calibri" w:cs="Arial"/>
          <w:sz w:val="18"/>
          <w:szCs w:val="18"/>
        </w:rPr>
      </w:pPr>
    </w:p>
    <w:p w14:paraId="78C7DC5B" w14:textId="77777777" w:rsidR="00E27A6C" w:rsidRPr="005030C5" w:rsidRDefault="00E27A6C" w:rsidP="00E27A6C">
      <w:pPr>
        <w:pBdr>
          <w:top w:val="single" w:sz="12" w:space="1" w:color="auto"/>
          <w:bottom w:val="single" w:sz="12" w:space="1" w:color="auto"/>
        </w:pBdr>
        <w:spacing w:after="160" w:line="259" w:lineRule="auto"/>
        <w:rPr>
          <w:sz w:val="18"/>
          <w:szCs w:val="18"/>
        </w:rPr>
      </w:pPr>
      <w:r w:rsidRPr="005030C5">
        <w:rPr>
          <w:sz w:val="18"/>
          <w:szCs w:val="18"/>
        </w:rPr>
        <w:t>NCES is authorized to conduct the High School Longitudinal Study of 2009 (HSLS:09) and the 2012 Beginning Postsecondary Students Longitudinal Study (BPS:12)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265D76C3" w14:textId="77777777" w:rsidR="00E27A6C" w:rsidRPr="005030C5" w:rsidRDefault="00E27A6C" w:rsidP="00E27A6C">
      <w:pPr>
        <w:pBdr>
          <w:top w:val="single" w:sz="12" w:space="1" w:color="auto"/>
          <w:bottom w:val="single" w:sz="12" w:space="1" w:color="auto"/>
        </w:pBdr>
        <w:spacing w:after="160" w:line="259" w:lineRule="auto"/>
        <w:rPr>
          <w:b/>
          <w:sz w:val="28"/>
          <w:szCs w:val="22"/>
        </w:rPr>
      </w:pPr>
      <w:r w:rsidRPr="005030C5">
        <w:rPr>
          <w:sz w:val="18"/>
          <w:szCs w:val="18"/>
        </w:rPr>
        <w:t>According to the Paperwork Reduction Act of 1995, no persons are required to respond to a collection of information unless it displays a valid OMB control number. The valid OMB control numbers for these voluntary information collections are 1850-0852 (HSLS:09) and 1850-0631 (BPS:12). The time required to complete the information collections is estimated to average approximately 30 minutes per response (HSLS:09) and 60 minutes per response (BPS:12), including the time to review instructions, search existing data sources, gather the data needed, and complete and review the information collection. If you have any comments concerning the accuracy of the time estimate, suggestions for improving the collections, or any comments or concerns regarding the status of your individual submission, please write directly to:</w:t>
      </w:r>
      <w:r w:rsidRPr="005030C5">
        <w:rPr>
          <w:rFonts w:ascii="Calibri" w:hAnsi="Calibri" w:cs="Arial"/>
          <w:szCs w:val="22"/>
        </w:rPr>
        <w:t xml:space="preserve"> </w:t>
      </w:r>
      <w:r w:rsidRPr="005030C5">
        <w:rPr>
          <w:sz w:val="18"/>
          <w:szCs w:val="18"/>
        </w:rPr>
        <w:t>Postsecondary Data Portal Studies, National Center for Education Statistics, PCP, 550 12th St., SW, 4th floor, Washington, DC 20202.</w:t>
      </w:r>
    </w:p>
    <w:p w14:paraId="6AA1D94D" w14:textId="77777777" w:rsidR="00E27A6C" w:rsidRPr="005030C5" w:rsidRDefault="00E27A6C" w:rsidP="00E27A6C">
      <w:pPr>
        <w:spacing w:after="160" w:line="259" w:lineRule="auto"/>
        <w:rPr>
          <w:rFonts w:ascii="Cambria" w:hAnsi="Cambria"/>
          <w:color w:val="365F91"/>
          <w:sz w:val="32"/>
          <w:szCs w:val="32"/>
        </w:rPr>
      </w:pPr>
    </w:p>
    <w:p w14:paraId="5E1A3D3B" w14:textId="77777777" w:rsidR="00E27A6C" w:rsidRPr="005030C5" w:rsidRDefault="00E27A6C" w:rsidP="00E27A6C">
      <w:pPr>
        <w:spacing w:after="160" w:line="259" w:lineRule="auto"/>
        <w:rPr>
          <w:rFonts w:ascii="Calibri" w:eastAsia="Calibri" w:hAnsi="Calibri"/>
          <w:szCs w:val="22"/>
        </w:rPr>
      </w:pPr>
    </w:p>
    <w:p w14:paraId="2FABED9B" w14:textId="77777777" w:rsidR="00E27A6C" w:rsidRPr="005030C5" w:rsidRDefault="00E27A6C" w:rsidP="00E27A6C">
      <w:pPr>
        <w:spacing w:after="160" w:line="259" w:lineRule="auto"/>
        <w:rPr>
          <w:rFonts w:ascii="Calibri" w:eastAsia="Calibri" w:hAnsi="Calibri"/>
          <w:szCs w:val="22"/>
        </w:rPr>
      </w:pPr>
      <w:r w:rsidRPr="005030C5">
        <w:rPr>
          <w:rFonts w:ascii="Calibri" w:eastAsia="Calibri" w:hAnsi="Calibri"/>
          <w:szCs w:val="22"/>
        </w:rPr>
        <w:br w:type="page"/>
      </w:r>
    </w:p>
    <w:p w14:paraId="71C71FBC" w14:textId="77777777" w:rsidR="00E27A6C" w:rsidRPr="005030C5" w:rsidRDefault="00E27A6C" w:rsidP="00E27A6C">
      <w:pPr>
        <w:keepNext/>
        <w:keepLines/>
        <w:spacing w:before="40"/>
        <w:jc w:val="center"/>
        <w:outlineLvl w:val="1"/>
        <w:rPr>
          <w:rFonts w:ascii="Cambria" w:hAnsi="Cambria"/>
          <w:color w:val="365F91"/>
          <w:sz w:val="32"/>
          <w:szCs w:val="32"/>
        </w:rPr>
      </w:pPr>
      <w:r w:rsidRPr="005030C5">
        <w:rPr>
          <w:rFonts w:ascii="Cambria" w:hAnsi="Cambria"/>
          <w:color w:val="365F91"/>
          <w:sz w:val="32"/>
          <w:szCs w:val="32"/>
        </w:rPr>
        <w:t>Transcript Collection – Request Letter from RTI to Registrar or Designee – No Progress in 2017 Collection – Joint Study Collection*</w:t>
      </w:r>
    </w:p>
    <w:p w14:paraId="7F19539F" w14:textId="77777777" w:rsidR="00E27A6C" w:rsidRPr="005030C5" w:rsidRDefault="00E27A6C" w:rsidP="00E27A6C">
      <w:pPr>
        <w:tabs>
          <w:tab w:val="left" w:pos="2520"/>
        </w:tabs>
        <w:spacing w:after="160" w:line="259" w:lineRule="auto"/>
        <w:jc w:val="center"/>
        <w:rPr>
          <w:rFonts w:ascii="Calibri" w:hAnsi="Calibri" w:cs="Arial"/>
          <w:sz w:val="21"/>
          <w:szCs w:val="21"/>
        </w:rPr>
      </w:pPr>
      <w:r w:rsidRPr="005030C5">
        <w:rPr>
          <w:rFonts w:ascii="Calibri" w:hAnsi="Calibri" w:cs="Arial"/>
          <w:b/>
          <w:i/>
          <w:szCs w:val="22"/>
        </w:rPr>
        <w:t>The text of the letter is also sent in an e-mail.</w:t>
      </w:r>
    </w:p>
    <w:p w14:paraId="09AA035C" w14:textId="4360D8BA" w:rsidR="00E27A6C" w:rsidRPr="005030C5" w:rsidRDefault="0012508C" w:rsidP="0012508C">
      <w:pPr>
        <w:spacing w:after="160" w:line="259" w:lineRule="auto"/>
        <w:jc w:val="center"/>
        <w:rPr>
          <w:szCs w:val="22"/>
        </w:rPr>
      </w:pPr>
      <w:r w:rsidRPr="0012508C">
        <w:rPr>
          <w:rFonts w:ascii="Calibri Light" w:hAnsi="Calibri Light"/>
          <w:b/>
          <w:color w:val="FF0000"/>
        </w:rPr>
        <w:t xml:space="preserve">Note: This letter will be accompanied by a copy of the previously sent </w:t>
      </w:r>
      <w:r w:rsidRPr="0012508C">
        <w:rPr>
          <w:rFonts w:ascii="Calibri Light" w:hAnsi="Calibri Light"/>
          <w:b/>
          <w:i/>
          <w:iCs/>
          <w:color w:val="FF0000"/>
        </w:rPr>
        <w:t>Transcript Collection – Request Letter from NCES to Registrar or Designee - Joint Study Collection</w:t>
      </w:r>
      <w:r w:rsidRPr="0012508C">
        <w:rPr>
          <w:rFonts w:ascii="Calibri Light" w:hAnsi="Calibri Light"/>
          <w:b/>
          <w:color w:val="FF0000"/>
        </w:rPr>
        <w:t xml:space="preserve"> that was signed by Christopher Chapman (page F-1</w:t>
      </w:r>
      <w:r w:rsidR="00236F70">
        <w:rPr>
          <w:rFonts w:ascii="Calibri Light" w:hAnsi="Calibri Light"/>
          <w:b/>
          <w:color w:val="FF0000"/>
        </w:rPr>
        <w:t>1</w:t>
      </w:r>
      <w:r w:rsidRPr="0012508C">
        <w:rPr>
          <w:rFonts w:ascii="Calibri Light" w:hAnsi="Calibri Light"/>
          <w:b/>
          <w:color w:val="FF0000"/>
        </w:rPr>
        <w:t>).</w:t>
      </w:r>
      <w:r w:rsidR="00E27A6C" w:rsidRPr="005030C5">
        <w:rPr>
          <w:rFonts w:ascii="Calibri" w:hAnsi="Calibri" w:cs="Arial"/>
          <w:szCs w:val="22"/>
        </w:rPr>
        <w:tab/>
      </w:r>
      <w:r w:rsidR="00E27A6C" w:rsidRPr="005030C5">
        <w:rPr>
          <w:rFonts w:ascii="Calibri" w:hAnsi="Calibri" w:cs="Arial"/>
          <w:szCs w:val="22"/>
        </w:rPr>
        <w:tab/>
      </w:r>
      <w:r w:rsidR="00E27A6C" w:rsidRPr="005030C5">
        <w:rPr>
          <w:rFonts w:ascii="Calibri" w:hAnsi="Calibri" w:cs="Arial"/>
          <w:szCs w:val="22"/>
        </w:rPr>
        <w:tab/>
      </w:r>
      <w:r w:rsidR="00E27A6C" w:rsidRPr="005030C5">
        <w:rPr>
          <w:rFonts w:ascii="Calibri" w:hAnsi="Calibri" w:cs="Arial"/>
          <w:szCs w:val="22"/>
        </w:rPr>
        <w:tab/>
      </w:r>
      <w:r w:rsidR="00E27A6C" w:rsidRPr="005030C5">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sidR="00E27A6C" w:rsidRPr="005030C5">
        <w:rPr>
          <w:szCs w:val="22"/>
        </w:rPr>
        <w:t>{date}</w:t>
      </w:r>
    </w:p>
    <w:p w14:paraId="5A4F98FE" w14:textId="77777777" w:rsidR="00E27A6C" w:rsidRPr="005030C5" w:rsidRDefault="00E27A6C" w:rsidP="00E27A6C">
      <w:pPr>
        <w:rPr>
          <w:szCs w:val="22"/>
        </w:rPr>
      </w:pPr>
      <w:r w:rsidRPr="005030C5">
        <w:rPr>
          <w:szCs w:val="22"/>
        </w:rPr>
        <w:t>{contact_fname} {contact_lname}</w:t>
      </w:r>
    </w:p>
    <w:p w14:paraId="3AAD276F" w14:textId="77777777" w:rsidR="00E27A6C" w:rsidRPr="005030C5" w:rsidRDefault="00E27A6C" w:rsidP="00E27A6C">
      <w:pPr>
        <w:rPr>
          <w:szCs w:val="22"/>
        </w:rPr>
      </w:pPr>
      <w:r w:rsidRPr="005030C5">
        <w:rPr>
          <w:szCs w:val="22"/>
        </w:rPr>
        <w:t>{inst_name}</w:t>
      </w:r>
    </w:p>
    <w:p w14:paraId="1FCE9B07" w14:textId="77777777" w:rsidR="00E27A6C" w:rsidRPr="005030C5" w:rsidRDefault="00E27A6C" w:rsidP="00E27A6C">
      <w:pPr>
        <w:rPr>
          <w:szCs w:val="22"/>
        </w:rPr>
      </w:pPr>
      <w:r w:rsidRPr="005030C5">
        <w:rPr>
          <w:szCs w:val="22"/>
        </w:rPr>
        <w:t>{inst_addr1}</w:t>
      </w:r>
    </w:p>
    <w:p w14:paraId="541E1CE1" w14:textId="77777777" w:rsidR="00E27A6C" w:rsidRPr="005030C5" w:rsidRDefault="00E27A6C" w:rsidP="00E27A6C">
      <w:pPr>
        <w:rPr>
          <w:szCs w:val="22"/>
        </w:rPr>
      </w:pPr>
      <w:r w:rsidRPr="005030C5">
        <w:rPr>
          <w:szCs w:val="22"/>
        </w:rPr>
        <w:t>{inst_adr2}</w:t>
      </w:r>
    </w:p>
    <w:p w14:paraId="2246CC91" w14:textId="77777777" w:rsidR="00E27A6C" w:rsidRPr="005030C5" w:rsidRDefault="00E27A6C" w:rsidP="00E27A6C">
      <w:pPr>
        <w:rPr>
          <w:szCs w:val="22"/>
        </w:rPr>
      </w:pPr>
      <w:r w:rsidRPr="005030C5">
        <w:rPr>
          <w:szCs w:val="22"/>
        </w:rPr>
        <w:t>{inst_city}, {inst_st} {inst_zip}</w:t>
      </w:r>
    </w:p>
    <w:p w14:paraId="11228E93" w14:textId="77777777" w:rsidR="00E27A6C" w:rsidRPr="005030C5" w:rsidRDefault="00E27A6C" w:rsidP="00E27A6C">
      <w:pPr>
        <w:rPr>
          <w:szCs w:val="22"/>
        </w:rPr>
      </w:pPr>
    </w:p>
    <w:p w14:paraId="75C46435" w14:textId="77777777" w:rsidR="00E27A6C" w:rsidRPr="005030C5" w:rsidRDefault="00E27A6C" w:rsidP="00E27A6C">
      <w:pPr>
        <w:rPr>
          <w:szCs w:val="22"/>
        </w:rPr>
      </w:pPr>
      <w:r w:rsidRPr="005030C5">
        <w:rPr>
          <w:szCs w:val="22"/>
        </w:rPr>
        <w:t>Dear {contact_salute} {contact_lname}:</w:t>
      </w:r>
    </w:p>
    <w:p w14:paraId="0A45380C" w14:textId="77777777" w:rsidR="00E27A6C" w:rsidRPr="005030C5" w:rsidRDefault="00E27A6C" w:rsidP="00E27A6C">
      <w:pPr>
        <w:rPr>
          <w:sz w:val="21"/>
          <w:szCs w:val="21"/>
        </w:rPr>
      </w:pPr>
    </w:p>
    <w:p w14:paraId="1C83E254" w14:textId="77777777" w:rsidR="00E27A6C" w:rsidRPr="005030C5" w:rsidRDefault="00E27A6C" w:rsidP="00E27A6C">
      <w:pPr>
        <w:widowControl w:val="0"/>
        <w:overflowPunct w:val="0"/>
        <w:autoSpaceDE w:val="0"/>
        <w:autoSpaceDN w:val="0"/>
        <w:adjustRightInd w:val="0"/>
        <w:textAlignment w:val="baseline"/>
        <w:rPr>
          <w:szCs w:val="22"/>
        </w:rPr>
      </w:pPr>
      <w:r w:rsidRPr="005030C5">
        <w:rPr>
          <w:szCs w:val="22"/>
        </w:rPr>
        <w:t>[A student/Students] from (Institution) [has/have] been participating in one of two longitudinal studies that are being conducted by the National Center for Education Statistics with data collection being carried out by RTI International, a nonprofit research organization. The studies are</w:t>
      </w:r>
    </w:p>
    <w:p w14:paraId="0A8E6C50" w14:textId="77777777" w:rsidR="00E27A6C" w:rsidRPr="005030C5" w:rsidRDefault="00E27A6C" w:rsidP="00F51FFB">
      <w:pPr>
        <w:numPr>
          <w:ilvl w:val="0"/>
          <w:numId w:val="44"/>
        </w:numPr>
        <w:spacing w:line="259" w:lineRule="auto"/>
        <w:rPr>
          <w:szCs w:val="22"/>
        </w:rPr>
      </w:pPr>
      <w:r w:rsidRPr="005030C5">
        <w:rPr>
          <w:szCs w:val="22"/>
        </w:rPr>
        <w:t>the High School Longitudinal Study of 2009 (HSLS:09); and</w:t>
      </w:r>
    </w:p>
    <w:p w14:paraId="14DDEA98" w14:textId="77777777" w:rsidR="00E27A6C" w:rsidRPr="005030C5" w:rsidRDefault="00E27A6C" w:rsidP="00F51FFB">
      <w:pPr>
        <w:numPr>
          <w:ilvl w:val="0"/>
          <w:numId w:val="44"/>
        </w:numPr>
        <w:spacing w:line="259" w:lineRule="auto"/>
        <w:rPr>
          <w:szCs w:val="22"/>
        </w:rPr>
      </w:pPr>
      <w:r w:rsidRPr="005030C5">
        <w:rPr>
          <w:szCs w:val="22"/>
        </w:rPr>
        <w:t>the 2012 Beginning Postsecondary Students Longitudinal Study (BPS:12).</w:t>
      </w:r>
    </w:p>
    <w:p w14:paraId="207D7F2B" w14:textId="77777777" w:rsidR="00E27A6C" w:rsidRPr="005030C5" w:rsidRDefault="00E27A6C" w:rsidP="00E27A6C">
      <w:pPr>
        <w:ind w:left="360"/>
        <w:rPr>
          <w:szCs w:val="22"/>
        </w:rPr>
      </w:pPr>
    </w:p>
    <w:p w14:paraId="09846612" w14:textId="77777777" w:rsidR="00E27A6C" w:rsidRPr="005030C5" w:rsidRDefault="00E27A6C" w:rsidP="00E27A6C">
      <w:pPr>
        <w:autoSpaceDE w:val="0"/>
        <w:autoSpaceDN w:val="0"/>
        <w:adjustRightInd w:val="0"/>
        <w:rPr>
          <w:szCs w:val="22"/>
        </w:rPr>
      </w:pPr>
      <w:r w:rsidRPr="005030C5">
        <w:rPr>
          <w:szCs w:val="22"/>
        </w:rPr>
        <w:t>We are writing to request transcripts for {sch_num} sample member{s} who attended your institution.</w:t>
      </w:r>
    </w:p>
    <w:p w14:paraId="374C8506" w14:textId="77777777" w:rsidR="00E27A6C" w:rsidRPr="005030C5" w:rsidRDefault="00E27A6C" w:rsidP="00E27A6C">
      <w:pPr>
        <w:autoSpaceDE w:val="0"/>
        <w:autoSpaceDN w:val="0"/>
        <w:adjustRightInd w:val="0"/>
        <w:rPr>
          <w:szCs w:val="22"/>
        </w:rPr>
      </w:pPr>
    </w:p>
    <w:p w14:paraId="0D9811C5" w14:textId="77777777" w:rsidR="00E27A6C" w:rsidRPr="005030C5" w:rsidRDefault="00E27A6C" w:rsidP="00E27A6C">
      <w:pPr>
        <w:autoSpaceDE w:val="0"/>
        <w:autoSpaceDN w:val="0"/>
        <w:adjustRightInd w:val="0"/>
        <w:rPr>
          <w:szCs w:val="22"/>
        </w:rPr>
      </w:pPr>
      <w:r w:rsidRPr="005030C5">
        <w:rPr>
          <w:szCs w:val="22"/>
        </w:rPr>
        <w:t>HSLS:09 collects information on individuals who were sampled from their high schools as 9</w:t>
      </w:r>
      <w:r w:rsidRPr="005030C5">
        <w:rPr>
          <w:szCs w:val="22"/>
          <w:vertAlign w:val="superscript"/>
        </w:rPr>
        <w:t>th</w:t>
      </w:r>
      <w:r w:rsidRPr="005030C5">
        <w:rPr>
          <w:szCs w:val="22"/>
        </w:rPr>
        <w:t xml:space="preserve"> graders in 2009 and focuses on understanding how high school experiences affect young adults’ learning and their educational and career choices. BPS:12 collects information, such as the students’ postsecondary experiences, work while enrolled, persistence in school, degree completion, and employment following enrollment, from individuals who began their postsecondary education for the first time in 2011-12. The next phase in the data collections for HSLS:09 and BPS:12 is to collect transcripts from institutions attended by students in these studies, including (Institution). We have enclosed a letter from Christopher Chapman, Associate Commissioner of NCES, reiterating the importance of this collection.</w:t>
      </w:r>
    </w:p>
    <w:p w14:paraId="1DEE7D33" w14:textId="77777777" w:rsidR="00E27A6C" w:rsidRPr="005030C5" w:rsidRDefault="00E27A6C" w:rsidP="00E27A6C">
      <w:pPr>
        <w:rPr>
          <w:szCs w:val="22"/>
        </w:rPr>
      </w:pPr>
    </w:p>
    <w:p w14:paraId="6145BDB4" w14:textId="77777777" w:rsidR="00E27A6C" w:rsidRPr="005030C5" w:rsidRDefault="00E27A6C" w:rsidP="00E27A6C">
      <w:pPr>
        <w:rPr>
          <w:szCs w:val="22"/>
        </w:rPr>
      </w:pPr>
      <w:r w:rsidRPr="005030C5">
        <w:rPr>
          <w:szCs w:val="22"/>
        </w:rPr>
        <w:t>A list of students for whom transcripts are requested is posted, with their student ID numbers and dates of birth, at the secure NCES Postsecondary Data Portal website listed in the box below. To gain access to the site, you will need to log in using the username and password printed at the bottom of this letter. Included with this package, and on the PDP website, are detailed instructions for preparing and transmitting transcript data to RTI. Also available at the website are instructions for obtaining reimbursement for the requested transcripts, should your institution require it. We would appreciate receiving the requested transcript data on or before {DUE DATE}. Please do not hesitate to call me if you feel you need to have a later delivery date.</w:t>
      </w:r>
    </w:p>
    <w:p w14:paraId="4B8B9ABA" w14:textId="77777777" w:rsidR="00E27A6C" w:rsidRPr="005030C5" w:rsidRDefault="00E27A6C" w:rsidP="00E27A6C">
      <w:pPr>
        <w:rPr>
          <w:szCs w:val="22"/>
        </w:rPr>
      </w:pPr>
    </w:p>
    <w:p w14:paraId="45BBA078" w14:textId="77777777" w:rsidR="00E27A6C" w:rsidRPr="005030C5" w:rsidRDefault="00E27A6C" w:rsidP="00E27A6C">
      <w:pPr>
        <w:rPr>
          <w:szCs w:val="22"/>
        </w:rPr>
      </w:pPr>
      <w:r w:rsidRPr="005030C5">
        <w:rPr>
          <w:szCs w:val="22"/>
        </w:rPr>
        <w:t xml:space="preserve">Thank you in advance for your timely participation in this important effort. Please feel free to contact us for additional information. You can reach us by telephone at 1-855-500-1441 or e-mail at </w:t>
      </w:r>
      <w:r w:rsidRPr="005030C5">
        <w:rPr>
          <w:szCs w:val="22"/>
          <w:u w:val="single"/>
        </w:rPr>
        <w:t>PortalHelp@rti.org</w:t>
      </w:r>
      <w:r w:rsidRPr="005030C5">
        <w:rPr>
          <w:szCs w:val="22"/>
        </w:rPr>
        <w:t>.</w:t>
      </w:r>
    </w:p>
    <w:p w14:paraId="4A07FFB3" w14:textId="77777777" w:rsidR="00E27A6C" w:rsidRPr="005030C5" w:rsidRDefault="00E27A6C" w:rsidP="00E27A6C">
      <w:pPr>
        <w:rPr>
          <w:szCs w:val="22"/>
        </w:rPr>
      </w:pPr>
      <w:r w:rsidRPr="005030C5">
        <w:rPr>
          <w:rFonts w:ascii="Calibri" w:hAnsi="Calibri" w:cs="Arial"/>
          <w:noProof/>
          <w:szCs w:val="22"/>
        </w:rPr>
        <mc:AlternateContent>
          <mc:Choice Requires="wps">
            <w:drawing>
              <wp:anchor distT="0" distB="0" distL="114300" distR="114300" simplePos="0" relativeHeight="251674624" behindDoc="0" locked="0" layoutInCell="1" allowOverlap="1" wp14:anchorId="6D7E18D7" wp14:editId="198BE84B">
                <wp:simplePos x="0" y="0"/>
                <wp:positionH relativeFrom="column">
                  <wp:posOffset>3048000</wp:posOffset>
                </wp:positionH>
                <wp:positionV relativeFrom="paragraph">
                  <wp:posOffset>92710</wp:posOffset>
                </wp:positionV>
                <wp:extent cx="3153507" cy="1661160"/>
                <wp:effectExtent l="0" t="0" r="27940" b="1524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3507" cy="16611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45882B" w14:textId="77777777" w:rsidR="00A56585" w:rsidRDefault="00A56585" w:rsidP="00E27A6C">
                            <w:pPr>
                              <w:jc w:val="center"/>
                              <w:rPr>
                                <w:sz w:val="18"/>
                                <w:szCs w:val="18"/>
                              </w:rPr>
                            </w:pPr>
                          </w:p>
                          <w:p w14:paraId="5085C092" w14:textId="77777777" w:rsidR="00A56585" w:rsidRPr="00BF5208" w:rsidRDefault="00A56585" w:rsidP="00E27A6C">
                            <w:pPr>
                              <w:jc w:val="center"/>
                              <w:rPr>
                                <w:sz w:val="18"/>
                                <w:szCs w:val="18"/>
                              </w:rPr>
                            </w:pPr>
                            <w:r w:rsidRPr="00BF5208">
                              <w:rPr>
                                <w:sz w:val="18"/>
                                <w:szCs w:val="18"/>
                              </w:rPr>
                              <w:t>Please log in to the Postsecondary Data Portal website at:</w:t>
                            </w:r>
                          </w:p>
                          <w:p w14:paraId="363990E8" w14:textId="77777777" w:rsidR="00A56585" w:rsidRPr="00BF5208" w:rsidRDefault="00A56585" w:rsidP="00E27A6C">
                            <w:pPr>
                              <w:jc w:val="center"/>
                              <w:rPr>
                                <w:sz w:val="18"/>
                                <w:szCs w:val="18"/>
                              </w:rPr>
                            </w:pPr>
                          </w:p>
                          <w:p w14:paraId="5978F563" w14:textId="77777777" w:rsidR="00A56585" w:rsidRPr="00BF5208" w:rsidRDefault="00A56585" w:rsidP="00E27A6C">
                            <w:pPr>
                              <w:jc w:val="center"/>
                              <w:rPr>
                                <w:sz w:val="18"/>
                                <w:szCs w:val="18"/>
                              </w:rPr>
                            </w:pPr>
                            <w:r w:rsidRPr="00BF5208">
                              <w:rPr>
                                <w:sz w:val="18"/>
                                <w:szCs w:val="18"/>
                              </w:rPr>
                              <w:t>https://surveys.nces.ed.gov/portal</w:t>
                            </w:r>
                          </w:p>
                          <w:p w14:paraId="106AC064" w14:textId="77777777" w:rsidR="00A56585" w:rsidRPr="00BF5208" w:rsidRDefault="00A56585" w:rsidP="00E27A6C">
                            <w:pPr>
                              <w:jc w:val="center"/>
                              <w:rPr>
                                <w:i/>
                                <w:sz w:val="18"/>
                                <w:szCs w:val="18"/>
                              </w:rPr>
                            </w:pPr>
                          </w:p>
                          <w:p w14:paraId="6A63859B" w14:textId="77777777" w:rsidR="00A56585" w:rsidRPr="00BF5208" w:rsidRDefault="00A56585" w:rsidP="00E27A6C">
                            <w:pPr>
                              <w:jc w:val="center"/>
                              <w:rPr>
                                <w:i/>
                                <w:sz w:val="18"/>
                                <w:szCs w:val="18"/>
                              </w:rPr>
                            </w:pPr>
                            <w:r w:rsidRPr="00BF5208">
                              <w:rPr>
                                <w:i/>
                                <w:sz w:val="18"/>
                                <w:szCs w:val="18"/>
                              </w:rPr>
                              <w:t xml:space="preserve">If mailing to the </w:t>
                            </w:r>
                            <w:r>
                              <w:rPr>
                                <w:i/>
                                <w:sz w:val="18"/>
                                <w:szCs w:val="18"/>
                              </w:rPr>
                              <w:t xml:space="preserve">2017 </w:t>
                            </w:r>
                            <w:r w:rsidRPr="00BF5208">
                              <w:rPr>
                                <w:i/>
                                <w:sz w:val="18"/>
                                <w:szCs w:val="18"/>
                              </w:rPr>
                              <w:t>primary coordinator, fill:</w:t>
                            </w:r>
                          </w:p>
                          <w:p w14:paraId="07097DE1" w14:textId="77777777" w:rsidR="00A56585" w:rsidRPr="00BF5208" w:rsidRDefault="00A56585" w:rsidP="00E27A6C">
                            <w:pPr>
                              <w:jc w:val="center"/>
                              <w:rPr>
                                <w:sz w:val="18"/>
                                <w:szCs w:val="18"/>
                              </w:rPr>
                            </w:pPr>
                            <w:r w:rsidRPr="00BF5208">
                              <w:rPr>
                                <w:sz w:val="18"/>
                                <w:szCs w:val="18"/>
                              </w:rPr>
                              <w:t>Primary Coordinator user name: «UserName»</w:t>
                            </w:r>
                          </w:p>
                          <w:p w14:paraId="122EC9CD" w14:textId="77777777" w:rsidR="00A56585" w:rsidRDefault="00A56585" w:rsidP="00E27A6C">
                            <w:pPr>
                              <w:jc w:val="center"/>
                              <w:rPr>
                                <w:sz w:val="18"/>
                                <w:szCs w:val="18"/>
                              </w:rPr>
                            </w:pPr>
                            <w:r w:rsidRPr="00BF5208">
                              <w:rPr>
                                <w:sz w:val="18"/>
                                <w:szCs w:val="18"/>
                              </w:rPr>
                              <w:t>Your temporary password: «password»</w:t>
                            </w:r>
                          </w:p>
                          <w:p w14:paraId="280085A1" w14:textId="77777777" w:rsidR="00A56585" w:rsidRPr="00BF5208" w:rsidRDefault="00A56585" w:rsidP="00E27A6C">
                            <w:pPr>
                              <w:jc w:val="center"/>
                              <w:rPr>
                                <w:sz w:val="18"/>
                                <w:szCs w:val="18"/>
                              </w:rPr>
                            </w:pPr>
                          </w:p>
                          <w:p w14:paraId="37134842" w14:textId="77777777" w:rsidR="00A56585" w:rsidRPr="00BF5208" w:rsidRDefault="00A56585" w:rsidP="00E27A6C">
                            <w:pPr>
                              <w:jc w:val="center"/>
                              <w:rPr>
                                <w:i/>
                                <w:sz w:val="18"/>
                                <w:szCs w:val="18"/>
                              </w:rPr>
                            </w:pPr>
                            <w:r w:rsidRPr="00BF5208">
                              <w:rPr>
                                <w:i/>
                                <w:sz w:val="18"/>
                                <w:szCs w:val="18"/>
                              </w:rPr>
                              <w:t>If mailing to other staff, fill:</w:t>
                            </w:r>
                          </w:p>
                          <w:p w14:paraId="79C7CC7D" w14:textId="77777777" w:rsidR="00A56585" w:rsidRPr="00BF5208" w:rsidRDefault="00A56585" w:rsidP="00E27A6C">
                            <w:pPr>
                              <w:jc w:val="center"/>
                              <w:rPr>
                                <w:sz w:val="18"/>
                                <w:szCs w:val="18"/>
                              </w:rPr>
                            </w:pPr>
                            <w:r>
                              <w:rPr>
                                <w:sz w:val="18"/>
                                <w:szCs w:val="18"/>
                              </w:rPr>
                              <w:t>U</w:t>
                            </w:r>
                            <w:r w:rsidRPr="00BF5208">
                              <w:rPr>
                                <w:sz w:val="18"/>
                                <w:szCs w:val="18"/>
                              </w:rPr>
                              <w:t>ser name: «UserName»</w:t>
                            </w:r>
                          </w:p>
                          <w:p w14:paraId="00FCC050" w14:textId="77777777" w:rsidR="00A56585" w:rsidRPr="00BF5208" w:rsidRDefault="00A56585" w:rsidP="00E27A6C">
                            <w:pPr>
                              <w:jc w:val="center"/>
                              <w:rPr>
                                <w:sz w:val="18"/>
                                <w:szCs w:val="18"/>
                              </w:rPr>
                            </w:pPr>
                            <w:r w:rsidRPr="00BF5208">
                              <w:rPr>
                                <w:sz w:val="18"/>
                                <w:szCs w:val="18"/>
                              </w:rPr>
                              <w:t>Your temporary password: «password»</w:t>
                            </w:r>
                          </w:p>
                          <w:p w14:paraId="7B6A7BED" w14:textId="77777777" w:rsidR="00A56585" w:rsidRPr="00BF5208" w:rsidRDefault="00A56585" w:rsidP="00E27A6C">
                            <w:pPr>
                              <w:jc w:val="cente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8" style="position:absolute;margin-left:240pt;margin-top:7.3pt;width:248.3pt;height:13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">
                <v:textbox inset="0,0,0,0">
                  <w:txbxContent>
                    <w:p w14:paraId="5245882B" w14:textId="77777777" w:rsidR="00A56585" w:rsidRDefault="00A56585" w:rsidP="00E27A6C">
                      <w:pPr>
                        <w:jc w:val="center"/>
                        <w:rPr>
                          <w:sz w:val="18"/>
                          <w:szCs w:val="18"/>
                        </w:rPr>
                      </w:pPr>
                    </w:p>
                    <w:p w14:paraId="5085C092" w14:textId="77777777" w:rsidR="00A56585" w:rsidRPr="00BF5208" w:rsidRDefault="00A56585" w:rsidP="00E27A6C">
                      <w:pPr>
                        <w:jc w:val="center"/>
                        <w:rPr>
                          <w:sz w:val="18"/>
                          <w:szCs w:val="18"/>
                        </w:rPr>
                      </w:pPr>
                      <w:r w:rsidRPr="00BF5208">
                        <w:rPr>
                          <w:sz w:val="18"/>
                          <w:szCs w:val="18"/>
                        </w:rPr>
                        <w:t>Please log in to the Postsecondary Data Portal website at:</w:t>
                      </w:r>
                    </w:p>
                    <w:p w14:paraId="363990E8" w14:textId="77777777" w:rsidR="00A56585" w:rsidRPr="00BF5208" w:rsidRDefault="00A56585" w:rsidP="00E27A6C">
                      <w:pPr>
                        <w:jc w:val="center"/>
                        <w:rPr>
                          <w:sz w:val="18"/>
                          <w:szCs w:val="18"/>
                        </w:rPr>
                      </w:pPr>
                    </w:p>
                    <w:p w14:paraId="5978F563" w14:textId="77777777" w:rsidR="00A56585" w:rsidRPr="00BF5208" w:rsidRDefault="00A56585" w:rsidP="00E27A6C">
                      <w:pPr>
                        <w:jc w:val="center"/>
                        <w:rPr>
                          <w:sz w:val="18"/>
                          <w:szCs w:val="18"/>
                        </w:rPr>
                      </w:pPr>
                      <w:r w:rsidRPr="00BF5208">
                        <w:rPr>
                          <w:sz w:val="18"/>
                          <w:szCs w:val="18"/>
                        </w:rPr>
                        <w:t>https://surveys.nces.ed.gov/portal</w:t>
                      </w:r>
                    </w:p>
                    <w:p w14:paraId="106AC064" w14:textId="77777777" w:rsidR="00A56585" w:rsidRPr="00BF5208" w:rsidRDefault="00A56585" w:rsidP="00E27A6C">
                      <w:pPr>
                        <w:jc w:val="center"/>
                        <w:rPr>
                          <w:i/>
                          <w:sz w:val="18"/>
                          <w:szCs w:val="18"/>
                        </w:rPr>
                      </w:pPr>
                    </w:p>
                    <w:p w14:paraId="6A63859B" w14:textId="77777777" w:rsidR="00A56585" w:rsidRPr="00BF5208" w:rsidRDefault="00A56585" w:rsidP="00E27A6C">
                      <w:pPr>
                        <w:jc w:val="center"/>
                        <w:rPr>
                          <w:i/>
                          <w:sz w:val="18"/>
                          <w:szCs w:val="18"/>
                        </w:rPr>
                      </w:pPr>
                      <w:r w:rsidRPr="00BF5208">
                        <w:rPr>
                          <w:i/>
                          <w:sz w:val="18"/>
                          <w:szCs w:val="18"/>
                        </w:rPr>
                        <w:t xml:space="preserve">If mailing to the </w:t>
                      </w:r>
                      <w:r>
                        <w:rPr>
                          <w:i/>
                          <w:sz w:val="18"/>
                          <w:szCs w:val="18"/>
                        </w:rPr>
                        <w:t xml:space="preserve">2017 </w:t>
                      </w:r>
                      <w:r w:rsidRPr="00BF5208">
                        <w:rPr>
                          <w:i/>
                          <w:sz w:val="18"/>
                          <w:szCs w:val="18"/>
                        </w:rPr>
                        <w:t>primary coordinator, fill:</w:t>
                      </w:r>
                    </w:p>
                    <w:p w14:paraId="07097DE1" w14:textId="77777777" w:rsidR="00A56585" w:rsidRPr="00BF5208" w:rsidRDefault="00A56585" w:rsidP="00E27A6C">
                      <w:pPr>
                        <w:jc w:val="center"/>
                        <w:rPr>
                          <w:sz w:val="18"/>
                          <w:szCs w:val="18"/>
                        </w:rPr>
                      </w:pPr>
                      <w:r w:rsidRPr="00BF5208">
                        <w:rPr>
                          <w:sz w:val="18"/>
                          <w:szCs w:val="18"/>
                        </w:rPr>
                        <w:t>Primary Coordinator user name: «UserName»</w:t>
                      </w:r>
                    </w:p>
                    <w:p w14:paraId="122EC9CD" w14:textId="77777777" w:rsidR="00A56585" w:rsidRDefault="00A56585" w:rsidP="00E27A6C">
                      <w:pPr>
                        <w:jc w:val="center"/>
                        <w:rPr>
                          <w:sz w:val="18"/>
                          <w:szCs w:val="18"/>
                        </w:rPr>
                      </w:pPr>
                      <w:r w:rsidRPr="00BF5208">
                        <w:rPr>
                          <w:sz w:val="18"/>
                          <w:szCs w:val="18"/>
                        </w:rPr>
                        <w:t>Your temporary password: «password»</w:t>
                      </w:r>
                    </w:p>
                    <w:p w14:paraId="280085A1" w14:textId="77777777" w:rsidR="00A56585" w:rsidRPr="00BF5208" w:rsidRDefault="00A56585" w:rsidP="00E27A6C">
                      <w:pPr>
                        <w:jc w:val="center"/>
                        <w:rPr>
                          <w:sz w:val="18"/>
                          <w:szCs w:val="18"/>
                        </w:rPr>
                      </w:pPr>
                    </w:p>
                    <w:p w14:paraId="37134842" w14:textId="77777777" w:rsidR="00A56585" w:rsidRPr="00BF5208" w:rsidRDefault="00A56585" w:rsidP="00E27A6C">
                      <w:pPr>
                        <w:jc w:val="center"/>
                        <w:rPr>
                          <w:i/>
                          <w:sz w:val="18"/>
                          <w:szCs w:val="18"/>
                        </w:rPr>
                      </w:pPr>
                      <w:r w:rsidRPr="00BF5208">
                        <w:rPr>
                          <w:i/>
                          <w:sz w:val="18"/>
                          <w:szCs w:val="18"/>
                        </w:rPr>
                        <w:t>If mailing to other staff, fill:</w:t>
                      </w:r>
                    </w:p>
                    <w:p w14:paraId="79C7CC7D" w14:textId="77777777" w:rsidR="00A56585" w:rsidRPr="00BF5208" w:rsidRDefault="00A56585" w:rsidP="00E27A6C">
                      <w:pPr>
                        <w:jc w:val="center"/>
                        <w:rPr>
                          <w:sz w:val="18"/>
                          <w:szCs w:val="18"/>
                        </w:rPr>
                      </w:pPr>
                      <w:r>
                        <w:rPr>
                          <w:sz w:val="18"/>
                          <w:szCs w:val="18"/>
                        </w:rPr>
                        <w:t>U</w:t>
                      </w:r>
                      <w:r w:rsidRPr="00BF5208">
                        <w:rPr>
                          <w:sz w:val="18"/>
                          <w:szCs w:val="18"/>
                        </w:rPr>
                        <w:t>ser name: «UserName»</w:t>
                      </w:r>
                    </w:p>
                    <w:p w14:paraId="00FCC050" w14:textId="77777777" w:rsidR="00A56585" w:rsidRPr="00BF5208" w:rsidRDefault="00A56585" w:rsidP="00E27A6C">
                      <w:pPr>
                        <w:jc w:val="center"/>
                        <w:rPr>
                          <w:sz w:val="18"/>
                          <w:szCs w:val="18"/>
                        </w:rPr>
                      </w:pPr>
                      <w:r w:rsidRPr="00BF5208">
                        <w:rPr>
                          <w:sz w:val="18"/>
                          <w:szCs w:val="18"/>
                        </w:rPr>
                        <w:t>Your temporary password: «password»</w:t>
                      </w:r>
                    </w:p>
                    <w:p w14:paraId="7B6A7BED" w14:textId="77777777" w:rsidR="00A56585" w:rsidRPr="00BF5208" w:rsidRDefault="00A56585" w:rsidP="00E27A6C">
                      <w:pPr>
                        <w:jc w:val="center"/>
                        <w:rPr>
                          <w:sz w:val="18"/>
                          <w:szCs w:val="18"/>
                        </w:rPr>
                      </w:pPr>
                    </w:p>
                  </w:txbxContent>
                </v:textbox>
              </v:rect>
            </w:pict>
          </mc:Fallback>
        </mc:AlternateContent>
      </w:r>
    </w:p>
    <w:p w14:paraId="2FE94348" w14:textId="77777777" w:rsidR="00E27A6C" w:rsidRPr="005030C5" w:rsidRDefault="00E27A6C" w:rsidP="00E27A6C">
      <w:pPr>
        <w:tabs>
          <w:tab w:val="left" w:pos="0"/>
        </w:tabs>
        <w:rPr>
          <w:color w:val="0000FF"/>
          <w:szCs w:val="22"/>
        </w:rPr>
      </w:pPr>
      <w:r w:rsidRPr="005030C5">
        <w:rPr>
          <w:szCs w:val="22"/>
        </w:rPr>
        <w:t>Sincerely,</w:t>
      </w:r>
    </w:p>
    <w:p w14:paraId="22C6DF0D" w14:textId="77777777" w:rsidR="00E27A6C" w:rsidRPr="005030C5" w:rsidRDefault="00E27A6C" w:rsidP="00E27A6C">
      <w:pPr>
        <w:rPr>
          <w:szCs w:val="22"/>
        </w:rPr>
      </w:pPr>
    </w:p>
    <w:p w14:paraId="4267AA8C" w14:textId="77777777" w:rsidR="00E27A6C" w:rsidRPr="005030C5" w:rsidRDefault="00E27A6C" w:rsidP="00E27A6C">
      <w:pPr>
        <w:tabs>
          <w:tab w:val="left" w:pos="0"/>
        </w:tabs>
        <w:rPr>
          <w:szCs w:val="22"/>
        </w:rPr>
      </w:pPr>
      <w:r w:rsidRPr="005030C5">
        <w:rPr>
          <w:szCs w:val="22"/>
        </w:rPr>
        <w:t>Daniel Pratt</w:t>
      </w:r>
    </w:p>
    <w:p w14:paraId="1E0698E0" w14:textId="77777777" w:rsidR="00E27A6C" w:rsidRPr="005030C5" w:rsidRDefault="00E27A6C" w:rsidP="00E27A6C">
      <w:pPr>
        <w:tabs>
          <w:tab w:val="left" w:pos="0"/>
        </w:tabs>
        <w:rPr>
          <w:szCs w:val="22"/>
        </w:rPr>
      </w:pPr>
      <w:r w:rsidRPr="005030C5">
        <w:rPr>
          <w:szCs w:val="22"/>
        </w:rPr>
        <w:t>Director, HSLS:09</w:t>
      </w:r>
    </w:p>
    <w:p w14:paraId="7E237EF2" w14:textId="77777777" w:rsidR="00E27A6C" w:rsidRPr="005030C5" w:rsidRDefault="00E27A6C" w:rsidP="00E27A6C">
      <w:pPr>
        <w:rPr>
          <w:szCs w:val="22"/>
        </w:rPr>
      </w:pPr>
    </w:p>
    <w:p w14:paraId="32CA053F" w14:textId="77777777" w:rsidR="00E27A6C" w:rsidRPr="005030C5" w:rsidRDefault="00E27A6C" w:rsidP="00E27A6C">
      <w:pPr>
        <w:rPr>
          <w:szCs w:val="22"/>
        </w:rPr>
      </w:pPr>
      <w:r w:rsidRPr="005030C5">
        <w:rPr>
          <w:szCs w:val="22"/>
        </w:rPr>
        <w:t>Mike Bryan</w:t>
      </w:r>
    </w:p>
    <w:p w14:paraId="0B381B21" w14:textId="77777777" w:rsidR="00E27A6C" w:rsidRPr="005030C5" w:rsidRDefault="00E27A6C" w:rsidP="00E27A6C">
      <w:pPr>
        <w:rPr>
          <w:szCs w:val="22"/>
        </w:rPr>
      </w:pPr>
      <w:r w:rsidRPr="005030C5">
        <w:rPr>
          <w:szCs w:val="22"/>
        </w:rPr>
        <w:t>Director, BPS:12 PETS</w:t>
      </w:r>
    </w:p>
    <w:p w14:paraId="02758148" w14:textId="77777777" w:rsidR="00E27A6C" w:rsidRPr="005030C5" w:rsidRDefault="00E27A6C" w:rsidP="00E27A6C">
      <w:pPr>
        <w:spacing w:after="160" w:line="259" w:lineRule="auto"/>
        <w:rPr>
          <w:rFonts w:ascii="Calibri" w:hAnsi="Calibri" w:cs="Arial"/>
          <w:szCs w:val="22"/>
        </w:rPr>
      </w:pPr>
    </w:p>
    <w:p w14:paraId="70ED54C9" w14:textId="77777777" w:rsidR="00E27A6C" w:rsidRPr="005030C5" w:rsidRDefault="00E27A6C" w:rsidP="00E27A6C">
      <w:pPr>
        <w:spacing w:after="160" w:line="259" w:lineRule="auto"/>
        <w:rPr>
          <w:rFonts w:ascii="Calibri" w:hAnsi="Calibri" w:cs="Arial"/>
          <w:sz w:val="18"/>
          <w:szCs w:val="18"/>
        </w:rPr>
      </w:pPr>
      <w:r w:rsidRPr="005030C5">
        <w:rPr>
          <w:rFonts w:ascii="Calibri" w:hAnsi="Calibri" w:cs="Arial"/>
          <w:sz w:val="18"/>
          <w:szCs w:val="18"/>
        </w:rPr>
        <w:br w:type="page"/>
      </w:r>
    </w:p>
    <w:p w14:paraId="5BDA949D" w14:textId="77777777" w:rsidR="00E27A6C" w:rsidRPr="005030C5" w:rsidRDefault="00E27A6C" w:rsidP="00E27A6C">
      <w:pPr>
        <w:spacing w:after="160" w:line="259" w:lineRule="auto"/>
        <w:rPr>
          <w:rFonts w:ascii="Calibri" w:hAnsi="Calibri" w:cs="Arial"/>
          <w:sz w:val="18"/>
          <w:szCs w:val="18"/>
        </w:rPr>
      </w:pPr>
    </w:p>
    <w:p w14:paraId="6B8423AC" w14:textId="77777777" w:rsidR="00E27A6C" w:rsidRPr="005030C5" w:rsidRDefault="00E27A6C" w:rsidP="00E27A6C">
      <w:pPr>
        <w:pBdr>
          <w:top w:val="single" w:sz="12" w:space="1" w:color="auto"/>
          <w:bottom w:val="single" w:sz="12" w:space="1" w:color="auto"/>
        </w:pBdr>
        <w:rPr>
          <w:sz w:val="18"/>
          <w:szCs w:val="18"/>
        </w:rPr>
      </w:pPr>
      <w:r w:rsidRPr="005030C5">
        <w:rPr>
          <w:sz w:val="18"/>
          <w:szCs w:val="18"/>
        </w:rPr>
        <w:t>NCES is authorized to conduct the High School Longitudinal Study of 2009 (HSLS:09) and the 2012 Beginning Postsecondary Students Longitudinal Study (BPS:12)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4759791E" w14:textId="77777777" w:rsidR="00E27A6C" w:rsidRPr="005030C5" w:rsidRDefault="00E27A6C" w:rsidP="00E27A6C">
      <w:pPr>
        <w:pBdr>
          <w:top w:val="single" w:sz="12" w:space="1" w:color="auto"/>
          <w:bottom w:val="single" w:sz="12" w:space="1" w:color="auto"/>
        </w:pBdr>
        <w:rPr>
          <w:sz w:val="18"/>
          <w:szCs w:val="18"/>
        </w:rPr>
      </w:pPr>
    </w:p>
    <w:p w14:paraId="4E8842A6" w14:textId="77777777" w:rsidR="00E27A6C" w:rsidRPr="005030C5" w:rsidRDefault="00E27A6C" w:rsidP="00E27A6C">
      <w:pPr>
        <w:pBdr>
          <w:top w:val="single" w:sz="12" w:space="1" w:color="auto"/>
          <w:bottom w:val="single" w:sz="12" w:space="1" w:color="auto"/>
        </w:pBdr>
        <w:spacing w:after="160" w:line="259" w:lineRule="auto"/>
        <w:rPr>
          <w:b/>
          <w:sz w:val="28"/>
          <w:szCs w:val="22"/>
        </w:rPr>
      </w:pPr>
      <w:r w:rsidRPr="005030C5">
        <w:rPr>
          <w:sz w:val="18"/>
          <w:szCs w:val="18"/>
        </w:rPr>
        <w:t>According to the Paperwork Reduction Act of 1995, no persons are required to respond to a collection of information unless it displays a valid OMB control number. The valid OMB control numbers for these voluntary information collections are 1850-0852 (HSLS:09) and 1850-0631 (BPS:12). The time required to complete the information collections is estimated to average approximately 30 minutes per response (HSLS:09) and 60 minutes per response (BPS:12), including the time to review instructions, search existing data sources, gather the data needed, and complete and review the information collection. If you have any comments concerning the accuracy of the time estimate, suggestions for improving the collections, or any comments or concerns regarding the status of your individual submission, please write directly to: Postsecondary Data Portal Studies, National Center for Education Statistics, PCP, 550 12th St., SW, 4th floor, Washington, DC 20202.</w:t>
      </w:r>
    </w:p>
    <w:p w14:paraId="5C71B079" w14:textId="77777777" w:rsidR="00E27A6C" w:rsidRPr="005030C5" w:rsidRDefault="00E27A6C" w:rsidP="00E27A6C">
      <w:pPr>
        <w:spacing w:after="160" w:line="259" w:lineRule="auto"/>
        <w:rPr>
          <w:rFonts w:ascii="Calibri" w:hAnsi="Calibri" w:cs="Arial"/>
          <w:sz w:val="18"/>
          <w:szCs w:val="18"/>
        </w:rPr>
      </w:pPr>
    </w:p>
    <w:p w14:paraId="6D6AA490" w14:textId="77777777" w:rsidR="00E27A6C" w:rsidRDefault="00E27A6C">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34BF90C0" w14:textId="37B31CF5" w:rsidR="009145E1" w:rsidRPr="009145E1" w:rsidRDefault="009145E1" w:rsidP="009145E1">
      <w:pPr>
        <w:keepNext/>
        <w:keepLines/>
        <w:spacing w:before="40"/>
        <w:jc w:val="center"/>
        <w:outlineLvl w:val="1"/>
        <w:rPr>
          <w:rFonts w:asciiTheme="majorHAnsi" w:eastAsiaTheme="majorEastAsia" w:hAnsiTheme="majorHAnsi" w:cstheme="majorBidi"/>
          <w:color w:val="365F91" w:themeColor="accent1" w:themeShade="BF"/>
          <w:sz w:val="32"/>
          <w:szCs w:val="32"/>
        </w:rPr>
      </w:pPr>
      <w:r w:rsidRPr="009145E1">
        <w:rPr>
          <w:rFonts w:asciiTheme="majorHAnsi" w:eastAsiaTheme="majorEastAsia" w:hAnsiTheme="majorHAnsi" w:cstheme="majorBidi"/>
          <w:color w:val="365F91" w:themeColor="accent1" w:themeShade="BF"/>
          <w:sz w:val="32"/>
          <w:szCs w:val="32"/>
        </w:rPr>
        <w:t>Transcript Collection – Sample</w:t>
      </w:r>
      <w:r w:rsidRPr="009145E1">
        <w:rPr>
          <w:rFonts w:asciiTheme="majorHAnsi" w:eastAsiaTheme="majorEastAsia" w:hAnsiTheme="majorHAnsi" w:cstheme="majorBidi"/>
          <w:color w:val="365F91" w:themeColor="accent1" w:themeShade="BF"/>
          <w:sz w:val="32"/>
          <w:szCs w:val="32"/>
          <w:vertAlign w:val="superscript"/>
        </w:rPr>
        <w:footnoteReference w:id="2"/>
      </w:r>
      <w:r w:rsidRPr="009145E1">
        <w:rPr>
          <w:rFonts w:asciiTheme="majorHAnsi" w:eastAsiaTheme="majorEastAsia" w:hAnsiTheme="majorHAnsi" w:cstheme="majorBidi"/>
          <w:color w:val="365F91" w:themeColor="accent1" w:themeShade="BF"/>
          <w:sz w:val="32"/>
          <w:szCs w:val="32"/>
        </w:rPr>
        <w:t xml:space="preserve"> List of Endorsing Associations and Organizations – Joint Study Collection</w:t>
      </w:r>
      <w:bookmarkEnd w:id="72"/>
      <w:r w:rsidRPr="009145E1">
        <w:rPr>
          <w:rFonts w:asciiTheme="majorHAnsi" w:eastAsiaTheme="majorEastAsia" w:hAnsiTheme="majorHAnsi" w:cstheme="majorBidi"/>
          <w:color w:val="365F91" w:themeColor="accent1" w:themeShade="BF"/>
          <w:sz w:val="32"/>
          <w:szCs w:val="32"/>
        </w:rPr>
        <w:br/>
      </w:r>
    </w:p>
    <w:p w14:paraId="3420E985" w14:textId="77777777" w:rsidR="009145E1" w:rsidRPr="009145E1" w:rsidRDefault="009145E1" w:rsidP="009145E1">
      <w:pPr>
        <w:tabs>
          <w:tab w:val="left" w:pos="720"/>
        </w:tabs>
        <w:spacing w:before="80" w:after="80"/>
        <w:rPr>
          <w:sz w:val="24"/>
          <w:szCs w:val="24"/>
        </w:rPr>
      </w:pPr>
      <w:r w:rsidRPr="009145E1">
        <w:rPr>
          <w:sz w:val="24"/>
          <w:szCs w:val="24"/>
        </w:rPr>
        <w:t>American Association of Collegiate Registrars and Admissions Officers</w:t>
      </w:r>
    </w:p>
    <w:p w14:paraId="6DAB7000" w14:textId="77777777" w:rsidR="009145E1" w:rsidRPr="009145E1" w:rsidRDefault="009145E1" w:rsidP="009145E1">
      <w:pPr>
        <w:spacing w:before="80" w:after="80"/>
        <w:rPr>
          <w:sz w:val="24"/>
          <w:szCs w:val="24"/>
        </w:rPr>
      </w:pPr>
      <w:r w:rsidRPr="009145E1">
        <w:rPr>
          <w:sz w:val="24"/>
          <w:szCs w:val="24"/>
        </w:rPr>
        <w:t>American Association of Community Colleges</w:t>
      </w:r>
    </w:p>
    <w:p w14:paraId="64F4A449" w14:textId="77777777" w:rsidR="009145E1" w:rsidRPr="009145E1" w:rsidRDefault="009145E1" w:rsidP="009145E1">
      <w:pPr>
        <w:spacing w:before="80" w:after="80"/>
        <w:rPr>
          <w:sz w:val="24"/>
          <w:szCs w:val="24"/>
        </w:rPr>
      </w:pPr>
      <w:r w:rsidRPr="009145E1">
        <w:rPr>
          <w:sz w:val="24"/>
          <w:szCs w:val="24"/>
        </w:rPr>
        <w:t>American Association of State Colleges and Universities</w:t>
      </w:r>
    </w:p>
    <w:p w14:paraId="184F8121" w14:textId="77777777" w:rsidR="009145E1" w:rsidRPr="009145E1" w:rsidRDefault="009145E1" w:rsidP="009145E1">
      <w:pPr>
        <w:spacing w:before="80" w:after="80"/>
        <w:rPr>
          <w:sz w:val="24"/>
          <w:szCs w:val="24"/>
        </w:rPr>
      </w:pPr>
      <w:r w:rsidRPr="009145E1">
        <w:rPr>
          <w:sz w:val="24"/>
          <w:szCs w:val="24"/>
        </w:rPr>
        <w:t>American Council on Education</w:t>
      </w:r>
    </w:p>
    <w:p w14:paraId="3D198516" w14:textId="77777777" w:rsidR="009145E1" w:rsidRPr="009145E1" w:rsidRDefault="009145E1" w:rsidP="009145E1">
      <w:pPr>
        <w:spacing w:before="80" w:after="80"/>
        <w:rPr>
          <w:sz w:val="24"/>
          <w:szCs w:val="24"/>
        </w:rPr>
      </w:pPr>
      <w:r w:rsidRPr="009145E1">
        <w:rPr>
          <w:sz w:val="24"/>
          <w:szCs w:val="24"/>
        </w:rPr>
        <w:t>Association for Institutional Research</w:t>
      </w:r>
    </w:p>
    <w:p w14:paraId="17137C61" w14:textId="77777777" w:rsidR="009145E1" w:rsidRPr="009145E1" w:rsidRDefault="009145E1" w:rsidP="009145E1">
      <w:pPr>
        <w:spacing w:before="80" w:after="80"/>
        <w:rPr>
          <w:sz w:val="24"/>
          <w:szCs w:val="24"/>
        </w:rPr>
      </w:pPr>
      <w:r w:rsidRPr="009145E1">
        <w:rPr>
          <w:sz w:val="24"/>
          <w:szCs w:val="24"/>
        </w:rPr>
        <w:t>Association of Allied Schools of Health Professions</w:t>
      </w:r>
    </w:p>
    <w:p w14:paraId="6197517B" w14:textId="77777777" w:rsidR="009145E1" w:rsidRPr="009145E1" w:rsidRDefault="009145E1" w:rsidP="009145E1">
      <w:pPr>
        <w:spacing w:before="80" w:after="80"/>
        <w:rPr>
          <w:sz w:val="24"/>
          <w:szCs w:val="24"/>
        </w:rPr>
      </w:pPr>
      <w:r w:rsidRPr="009145E1">
        <w:rPr>
          <w:sz w:val="24"/>
          <w:szCs w:val="24"/>
        </w:rPr>
        <w:t>Association of American Colleges and Universities</w:t>
      </w:r>
    </w:p>
    <w:p w14:paraId="051DB706" w14:textId="77777777" w:rsidR="009145E1" w:rsidRPr="009145E1" w:rsidRDefault="009145E1" w:rsidP="009145E1">
      <w:pPr>
        <w:spacing w:before="80" w:after="80"/>
        <w:rPr>
          <w:sz w:val="24"/>
          <w:szCs w:val="24"/>
        </w:rPr>
      </w:pPr>
      <w:r w:rsidRPr="009145E1">
        <w:rPr>
          <w:sz w:val="24"/>
          <w:szCs w:val="24"/>
        </w:rPr>
        <w:t>Association of Catholic Colleges and Universities</w:t>
      </w:r>
    </w:p>
    <w:p w14:paraId="600324C3" w14:textId="77777777" w:rsidR="009145E1" w:rsidRPr="009145E1" w:rsidRDefault="009145E1" w:rsidP="009145E1">
      <w:pPr>
        <w:spacing w:before="80" w:after="80"/>
        <w:rPr>
          <w:sz w:val="24"/>
          <w:szCs w:val="24"/>
        </w:rPr>
      </w:pPr>
      <w:r w:rsidRPr="009145E1">
        <w:rPr>
          <w:sz w:val="24"/>
          <w:szCs w:val="24"/>
        </w:rPr>
        <w:t>Association of Private Sector Colleges and Universities</w:t>
      </w:r>
    </w:p>
    <w:p w14:paraId="73A646E5" w14:textId="77777777" w:rsidR="009145E1" w:rsidRPr="009145E1" w:rsidRDefault="009145E1" w:rsidP="009145E1">
      <w:pPr>
        <w:spacing w:before="80" w:after="80"/>
        <w:rPr>
          <w:sz w:val="24"/>
          <w:szCs w:val="24"/>
        </w:rPr>
      </w:pPr>
      <w:r w:rsidRPr="009145E1">
        <w:rPr>
          <w:sz w:val="24"/>
          <w:szCs w:val="24"/>
        </w:rPr>
        <w:t>Association of Public and Land-grant Universities</w:t>
      </w:r>
    </w:p>
    <w:p w14:paraId="4CFABB46" w14:textId="77777777" w:rsidR="009145E1" w:rsidRPr="009145E1" w:rsidRDefault="009145E1" w:rsidP="009145E1">
      <w:pPr>
        <w:spacing w:before="80" w:after="80"/>
        <w:rPr>
          <w:sz w:val="24"/>
          <w:szCs w:val="24"/>
        </w:rPr>
      </w:pPr>
      <w:r w:rsidRPr="009145E1">
        <w:rPr>
          <w:sz w:val="24"/>
          <w:szCs w:val="24"/>
        </w:rPr>
        <w:t>Association of Schools of Allied Health Professions</w:t>
      </w:r>
    </w:p>
    <w:p w14:paraId="49EF3E7A" w14:textId="77777777" w:rsidR="009145E1" w:rsidRPr="009145E1" w:rsidRDefault="009145E1" w:rsidP="009145E1">
      <w:pPr>
        <w:spacing w:before="80" w:after="80"/>
        <w:rPr>
          <w:sz w:val="24"/>
          <w:szCs w:val="24"/>
        </w:rPr>
      </w:pPr>
      <w:r w:rsidRPr="009145E1">
        <w:rPr>
          <w:sz w:val="24"/>
          <w:szCs w:val="24"/>
        </w:rPr>
        <w:t>Career College Association</w:t>
      </w:r>
    </w:p>
    <w:p w14:paraId="7A3CA42F" w14:textId="77777777" w:rsidR="009145E1" w:rsidRPr="009145E1" w:rsidRDefault="009145E1" w:rsidP="009145E1">
      <w:pPr>
        <w:spacing w:before="80" w:after="80"/>
        <w:rPr>
          <w:sz w:val="24"/>
          <w:szCs w:val="24"/>
        </w:rPr>
      </w:pPr>
      <w:r w:rsidRPr="009145E1">
        <w:rPr>
          <w:sz w:val="24"/>
          <w:szCs w:val="24"/>
        </w:rPr>
        <w:t>The Carnegie Foundation for the Advancement of Teaching</w:t>
      </w:r>
    </w:p>
    <w:p w14:paraId="0373A56D" w14:textId="77777777" w:rsidR="009145E1" w:rsidRPr="009145E1" w:rsidRDefault="009145E1" w:rsidP="009145E1">
      <w:pPr>
        <w:spacing w:before="80" w:after="80"/>
        <w:rPr>
          <w:sz w:val="24"/>
          <w:szCs w:val="24"/>
        </w:rPr>
      </w:pPr>
      <w:r w:rsidRPr="009145E1">
        <w:rPr>
          <w:sz w:val="24"/>
          <w:szCs w:val="24"/>
        </w:rPr>
        <w:t>The College Board</w:t>
      </w:r>
    </w:p>
    <w:p w14:paraId="069DEDF0" w14:textId="77777777" w:rsidR="009145E1" w:rsidRPr="009145E1" w:rsidRDefault="009145E1" w:rsidP="009145E1">
      <w:pPr>
        <w:spacing w:before="80" w:after="80"/>
        <w:rPr>
          <w:sz w:val="24"/>
          <w:szCs w:val="24"/>
        </w:rPr>
      </w:pPr>
      <w:r w:rsidRPr="009145E1">
        <w:rPr>
          <w:sz w:val="24"/>
          <w:szCs w:val="24"/>
        </w:rPr>
        <w:t>Council of Graduate Schools</w:t>
      </w:r>
    </w:p>
    <w:p w14:paraId="73BDD186" w14:textId="77777777" w:rsidR="009145E1" w:rsidRPr="009145E1" w:rsidRDefault="009145E1" w:rsidP="009145E1">
      <w:pPr>
        <w:spacing w:before="80" w:after="80"/>
        <w:rPr>
          <w:sz w:val="24"/>
          <w:szCs w:val="24"/>
        </w:rPr>
      </w:pPr>
      <w:r w:rsidRPr="009145E1">
        <w:rPr>
          <w:sz w:val="24"/>
          <w:szCs w:val="24"/>
        </w:rPr>
        <w:t>Council of Independent Colleges</w:t>
      </w:r>
    </w:p>
    <w:p w14:paraId="541BEA81" w14:textId="77777777" w:rsidR="009145E1" w:rsidRPr="009145E1" w:rsidRDefault="009145E1" w:rsidP="009145E1">
      <w:pPr>
        <w:spacing w:before="80" w:after="80"/>
        <w:rPr>
          <w:sz w:val="24"/>
          <w:szCs w:val="24"/>
        </w:rPr>
      </w:pPr>
      <w:r w:rsidRPr="009145E1">
        <w:rPr>
          <w:sz w:val="24"/>
          <w:szCs w:val="24"/>
        </w:rPr>
        <w:t>Hispanic Association of Colleges and Universities</w:t>
      </w:r>
    </w:p>
    <w:p w14:paraId="4E003533" w14:textId="77777777" w:rsidR="009145E1" w:rsidRPr="009145E1" w:rsidRDefault="009145E1" w:rsidP="009145E1">
      <w:pPr>
        <w:spacing w:before="80" w:after="80"/>
        <w:rPr>
          <w:sz w:val="24"/>
          <w:szCs w:val="24"/>
        </w:rPr>
      </w:pPr>
      <w:r w:rsidRPr="009145E1">
        <w:rPr>
          <w:sz w:val="24"/>
          <w:szCs w:val="24"/>
        </w:rPr>
        <w:t>Midwestern Higher Education Compact</w:t>
      </w:r>
    </w:p>
    <w:p w14:paraId="7905B34D" w14:textId="77777777" w:rsidR="009145E1" w:rsidRPr="009145E1" w:rsidRDefault="009145E1" w:rsidP="009145E1">
      <w:pPr>
        <w:spacing w:before="80" w:after="80"/>
        <w:rPr>
          <w:sz w:val="24"/>
          <w:szCs w:val="24"/>
        </w:rPr>
      </w:pPr>
      <w:r w:rsidRPr="009145E1">
        <w:rPr>
          <w:sz w:val="24"/>
          <w:szCs w:val="24"/>
        </w:rPr>
        <w:t>National Accrediting Commission of Cosmetology Arts and Sciences</w:t>
      </w:r>
    </w:p>
    <w:p w14:paraId="6ABC7FA4" w14:textId="77777777" w:rsidR="009145E1" w:rsidRPr="009145E1" w:rsidRDefault="009145E1" w:rsidP="009145E1">
      <w:pPr>
        <w:spacing w:before="80" w:after="80"/>
        <w:rPr>
          <w:sz w:val="24"/>
          <w:szCs w:val="24"/>
        </w:rPr>
      </w:pPr>
      <w:r w:rsidRPr="009145E1">
        <w:rPr>
          <w:sz w:val="24"/>
          <w:szCs w:val="24"/>
        </w:rPr>
        <w:t>National Association of College and University Business Officers</w:t>
      </w:r>
    </w:p>
    <w:p w14:paraId="5C799B5B" w14:textId="77777777" w:rsidR="009145E1" w:rsidRPr="009145E1" w:rsidRDefault="009145E1" w:rsidP="009145E1">
      <w:pPr>
        <w:spacing w:before="80" w:after="80"/>
        <w:rPr>
          <w:sz w:val="24"/>
          <w:szCs w:val="24"/>
        </w:rPr>
      </w:pPr>
      <w:r w:rsidRPr="009145E1">
        <w:rPr>
          <w:sz w:val="24"/>
          <w:szCs w:val="24"/>
        </w:rPr>
        <w:t>National Association for Equal Opportunity in Higher Education</w:t>
      </w:r>
    </w:p>
    <w:p w14:paraId="4049D7A9" w14:textId="77777777" w:rsidR="009145E1" w:rsidRPr="009145E1" w:rsidRDefault="009145E1" w:rsidP="009145E1">
      <w:pPr>
        <w:spacing w:before="80" w:after="80"/>
        <w:rPr>
          <w:sz w:val="24"/>
          <w:szCs w:val="24"/>
        </w:rPr>
      </w:pPr>
      <w:r w:rsidRPr="009145E1">
        <w:rPr>
          <w:sz w:val="24"/>
          <w:szCs w:val="24"/>
        </w:rPr>
        <w:t>National Association of Independent Colleges and Universities</w:t>
      </w:r>
    </w:p>
    <w:p w14:paraId="6BE353EC" w14:textId="77777777" w:rsidR="009145E1" w:rsidRPr="009145E1" w:rsidRDefault="009145E1" w:rsidP="009145E1">
      <w:pPr>
        <w:spacing w:before="80" w:after="80"/>
        <w:rPr>
          <w:sz w:val="24"/>
          <w:szCs w:val="24"/>
        </w:rPr>
      </w:pPr>
      <w:r w:rsidRPr="009145E1">
        <w:rPr>
          <w:sz w:val="24"/>
          <w:szCs w:val="24"/>
        </w:rPr>
        <w:t>National Association of State Universities and Land Grant Colleges</w:t>
      </w:r>
    </w:p>
    <w:p w14:paraId="0B17634C" w14:textId="77777777" w:rsidR="009145E1" w:rsidRPr="009145E1" w:rsidRDefault="009145E1" w:rsidP="009145E1">
      <w:pPr>
        <w:spacing w:before="80" w:after="80"/>
        <w:rPr>
          <w:sz w:val="24"/>
          <w:szCs w:val="24"/>
        </w:rPr>
      </w:pPr>
      <w:r w:rsidRPr="009145E1">
        <w:rPr>
          <w:sz w:val="24"/>
          <w:szCs w:val="24"/>
        </w:rPr>
        <w:t>National Association of Student Financial Aid Administrators</w:t>
      </w:r>
    </w:p>
    <w:p w14:paraId="1B491714" w14:textId="77777777" w:rsidR="009145E1" w:rsidRPr="009145E1" w:rsidRDefault="009145E1" w:rsidP="009145E1">
      <w:pPr>
        <w:spacing w:before="80" w:after="80"/>
        <w:rPr>
          <w:sz w:val="24"/>
          <w:szCs w:val="24"/>
        </w:rPr>
      </w:pPr>
      <w:r w:rsidRPr="009145E1">
        <w:rPr>
          <w:sz w:val="24"/>
          <w:szCs w:val="24"/>
        </w:rPr>
        <w:t>New England Board of Higher Education</w:t>
      </w:r>
    </w:p>
    <w:p w14:paraId="5E072425" w14:textId="77777777" w:rsidR="009145E1" w:rsidRPr="009145E1" w:rsidRDefault="009145E1" w:rsidP="009145E1">
      <w:pPr>
        <w:spacing w:before="80" w:after="80"/>
        <w:rPr>
          <w:sz w:val="24"/>
          <w:szCs w:val="24"/>
        </w:rPr>
      </w:pPr>
      <w:r w:rsidRPr="009145E1">
        <w:rPr>
          <w:sz w:val="24"/>
          <w:szCs w:val="24"/>
        </w:rPr>
        <w:t>Southern Regional Education Board</w:t>
      </w:r>
    </w:p>
    <w:p w14:paraId="53027D07" w14:textId="77777777" w:rsidR="009145E1" w:rsidRPr="009145E1" w:rsidRDefault="009145E1" w:rsidP="009145E1">
      <w:pPr>
        <w:spacing w:before="80" w:after="80"/>
        <w:rPr>
          <w:sz w:val="24"/>
          <w:szCs w:val="24"/>
        </w:rPr>
      </w:pPr>
      <w:r w:rsidRPr="009145E1">
        <w:rPr>
          <w:sz w:val="24"/>
          <w:szCs w:val="24"/>
        </w:rPr>
        <w:t>State Higher Education Executive Officers</w:t>
      </w:r>
    </w:p>
    <w:p w14:paraId="21834A5D" w14:textId="77777777" w:rsidR="009145E1" w:rsidRPr="009145E1" w:rsidRDefault="009145E1" w:rsidP="009145E1">
      <w:pPr>
        <w:spacing w:before="80" w:after="80"/>
        <w:rPr>
          <w:sz w:val="24"/>
          <w:szCs w:val="24"/>
        </w:rPr>
      </w:pPr>
      <w:r w:rsidRPr="009145E1">
        <w:rPr>
          <w:sz w:val="24"/>
          <w:szCs w:val="24"/>
        </w:rPr>
        <w:t>United Negro College Fund</w:t>
      </w:r>
    </w:p>
    <w:p w14:paraId="44C89CF0" w14:textId="77777777" w:rsidR="009145E1" w:rsidRPr="009145E1" w:rsidRDefault="009145E1" w:rsidP="009145E1">
      <w:pPr>
        <w:spacing w:before="120" w:after="120"/>
        <w:rPr>
          <w:sz w:val="24"/>
          <w:szCs w:val="24"/>
        </w:rPr>
      </w:pPr>
      <w:r w:rsidRPr="009145E1">
        <w:rPr>
          <w:sz w:val="24"/>
          <w:szCs w:val="24"/>
        </w:rPr>
        <w:t>Western Interstate Commission for Higher Education</w:t>
      </w:r>
    </w:p>
    <w:p w14:paraId="2AA4EF83" w14:textId="77777777" w:rsidR="009145E1" w:rsidRDefault="009145E1">
      <w:pPr>
        <w:rPr>
          <w:rFonts w:asciiTheme="majorHAnsi" w:eastAsiaTheme="majorEastAsia" w:hAnsiTheme="majorHAnsi" w:cstheme="majorBidi"/>
          <w:color w:val="365F91" w:themeColor="accent1" w:themeShade="BF"/>
          <w:sz w:val="32"/>
          <w:szCs w:val="32"/>
        </w:rPr>
      </w:pPr>
      <w:bookmarkStart w:id="74" w:name="_Toc457221193"/>
      <w:r>
        <w:rPr>
          <w:rFonts w:asciiTheme="majorHAnsi" w:eastAsiaTheme="majorEastAsia" w:hAnsiTheme="majorHAnsi" w:cstheme="majorBidi"/>
          <w:color w:val="365F91" w:themeColor="accent1" w:themeShade="BF"/>
          <w:sz w:val="32"/>
          <w:szCs w:val="32"/>
        </w:rPr>
        <w:br w:type="page"/>
      </w:r>
    </w:p>
    <w:p w14:paraId="5F398425" w14:textId="492A37F5" w:rsidR="009145E1" w:rsidRPr="009145E1" w:rsidRDefault="009145E1" w:rsidP="009145E1">
      <w:pPr>
        <w:keepNext/>
        <w:keepLines/>
        <w:spacing w:before="40"/>
        <w:jc w:val="center"/>
        <w:outlineLvl w:val="1"/>
        <w:rPr>
          <w:rFonts w:asciiTheme="majorHAnsi" w:eastAsiaTheme="majorEastAsia" w:hAnsiTheme="majorHAnsi" w:cstheme="majorBidi"/>
          <w:color w:val="365F91" w:themeColor="accent1" w:themeShade="BF"/>
          <w:sz w:val="32"/>
          <w:szCs w:val="32"/>
        </w:rPr>
      </w:pPr>
      <w:r w:rsidRPr="009145E1">
        <w:rPr>
          <w:rFonts w:asciiTheme="majorHAnsi" w:eastAsiaTheme="majorEastAsia" w:hAnsiTheme="majorHAnsi" w:cstheme="majorBidi"/>
          <w:color w:val="365F91" w:themeColor="accent1" w:themeShade="BF"/>
          <w:sz w:val="32"/>
          <w:szCs w:val="32"/>
        </w:rPr>
        <w:t>Transcript Collection – Instructions for Providing Transcript Data –Joint Study Collection</w:t>
      </w:r>
      <w:bookmarkEnd w:id="74"/>
    </w:p>
    <w:p w14:paraId="3C8F5AEE" w14:textId="77777777" w:rsidR="009145E1" w:rsidRPr="009145E1" w:rsidRDefault="009145E1" w:rsidP="009145E1">
      <w:pPr>
        <w:jc w:val="center"/>
        <w:rPr>
          <w:rFonts w:asciiTheme="minorBidi" w:hAnsiTheme="minorBidi" w:cstheme="minorBidi"/>
          <w:b/>
          <w:bCs/>
          <w:sz w:val="24"/>
          <w:szCs w:val="24"/>
        </w:rPr>
      </w:pPr>
      <w:r w:rsidRPr="009145E1">
        <w:rPr>
          <w:rFonts w:asciiTheme="minorBidi" w:hAnsiTheme="minorBidi" w:cstheme="minorBidi"/>
          <w:b/>
          <w:bCs/>
          <w:sz w:val="24"/>
          <w:szCs w:val="24"/>
        </w:rPr>
        <w:t>Postsecondary Education Transcript Study</w:t>
      </w:r>
    </w:p>
    <w:p w14:paraId="62A02DFB" w14:textId="77777777" w:rsidR="009145E1" w:rsidRPr="009145E1" w:rsidRDefault="009145E1" w:rsidP="009145E1">
      <w:pPr>
        <w:widowControl w:val="0"/>
        <w:autoSpaceDE w:val="0"/>
        <w:autoSpaceDN w:val="0"/>
        <w:adjustRightInd w:val="0"/>
        <w:spacing w:after="120" w:line="276" w:lineRule="auto"/>
        <w:jc w:val="center"/>
        <w:rPr>
          <w:rFonts w:ascii="Arial" w:hAnsi="Arial" w:cs="Arial"/>
          <w:i/>
          <w:sz w:val="20"/>
        </w:rPr>
      </w:pPr>
      <w:r w:rsidRPr="009145E1">
        <w:rPr>
          <w:rFonts w:ascii="Arial" w:hAnsi="Arial" w:cs="Arial"/>
          <w:i/>
          <w:sz w:val="20"/>
        </w:rPr>
        <w:t>Example text for this document is included below.</w:t>
      </w:r>
    </w:p>
    <w:p w14:paraId="3610E800" w14:textId="77777777" w:rsidR="009145E1" w:rsidRPr="009145E1" w:rsidRDefault="009145E1" w:rsidP="009145E1">
      <w:pPr>
        <w:widowControl w:val="0"/>
        <w:autoSpaceDE w:val="0"/>
        <w:autoSpaceDN w:val="0"/>
        <w:adjustRightInd w:val="0"/>
        <w:spacing w:line="276" w:lineRule="auto"/>
        <w:rPr>
          <w:rFonts w:ascii="Arial" w:hAnsi="Arial" w:cs="Arial"/>
          <w:sz w:val="20"/>
        </w:rPr>
      </w:pPr>
      <w:r w:rsidRPr="009145E1">
        <w:rPr>
          <w:rFonts w:ascii="Arial" w:hAnsi="Arial" w:cs="Arial"/>
          <w:sz w:val="20"/>
        </w:rPr>
        <w:t xml:space="preserve">There are 5 primary steps, outlined below, for providing transcript data. To begin, you will need to log on to the secure NCES Postsecondary Data Portal website at </w:t>
      </w:r>
      <w:hyperlink r:id="rId27" w:history="1">
        <w:r w:rsidRPr="009145E1">
          <w:rPr>
            <w:rFonts w:ascii="Arial" w:hAnsi="Arial" w:cs="Arial"/>
            <w:color w:val="0000FF"/>
            <w:sz w:val="20"/>
            <w:u w:val="single"/>
          </w:rPr>
          <w:t>https://surveys.nces.ed.gov/portal</w:t>
        </w:r>
      </w:hyperlink>
      <w:r w:rsidRPr="009145E1">
        <w:rPr>
          <w:rFonts w:ascii="Arial" w:hAnsi="Arial" w:cs="Arial"/>
          <w:sz w:val="20"/>
        </w:rPr>
        <w:t xml:space="preserve"> using the username and password printed at the bottom of the letter you received from RTI. If you are not the Primary Coordinator, please contact him/her for login credentials.</w:t>
      </w:r>
    </w:p>
    <w:p w14:paraId="41A11E78" w14:textId="77777777" w:rsidR="009145E1" w:rsidRPr="009145E1" w:rsidRDefault="009145E1" w:rsidP="009145E1">
      <w:pPr>
        <w:widowControl w:val="0"/>
        <w:autoSpaceDE w:val="0"/>
        <w:autoSpaceDN w:val="0"/>
        <w:adjustRightInd w:val="0"/>
        <w:spacing w:after="120" w:line="276" w:lineRule="auto"/>
        <w:rPr>
          <w:rFonts w:ascii="Arial" w:hAnsi="Arial" w:cs="Arial"/>
          <w:sz w:val="20"/>
        </w:rPr>
      </w:pPr>
      <w:r w:rsidRPr="009145E1">
        <w:rPr>
          <w:rFonts w:ascii="Arial" w:hAnsi="Arial" w:cs="Arial"/>
          <w:i/>
          <w:iCs/>
          <w:sz w:val="20"/>
        </w:rPr>
        <w:t>NOTE: You will need your username and password each time you log in to the website.</w:t>
      </w:r>
    </w:p>
    <w:p w14:paraId="5D1AAC98" w14:textId="77777777" w:rsidR="009145E1" w:rsidRPr="009145E1" w:rsidRDefault="009145E1" w:rsidP="009145E1">
      <w:pPr>
        <w:widowControl w:val="0"/>
        <w:autoSpaceDE w:val="0"/>
        <w:autoSpaceDN w:val="0"/>
        <w:adjustRightInd w:val="0"/>
        <w:spacing w:line="276" w:lineRule="auto"/>
        <w:rPr>
          <w:rFonts w:ascii="Arial Black" w:hAnsi="Arial Black" w:cs="Arial"/>
          <w:b/>
          <w:bCs/>
          <w:sz w:val="28"/>
          <w:szCs w:val="28"/>
        </w:rPr>
      </w:pPr>
      <w:r w:rsidRPr="009145E1">
        <w:rPr>
          <w:rFonts w:ascii="Arial Black" w:hAnsi="Arial Black" w:cs="Arial"/>
          <w:sz w:val="40"/>
          <w:szCs w:val="40"/>
        </w:rPr>
        <w:t>1</w:t>
      </w:r>
      <w:r w:rsidRPr="009145E1">
        <w:rPr>
          <w:rFonts w:ascii="Arial Black" w:hAnsi="Arial Black" w:cs="Arial"/>
          <w:b/>
          <w:bCs/>
          <w:sz w:val="28"/>
          <w:szCs w:val="28"/>
        </w:rPr>
        <w:t xml:space="preserve"> </w:t>
      </w:r>
      <w:r w:rsidRPr="009145E1">
        <w:rPr>
          <w:rFonts w:ascii="Arial Black" w:hAnsi="Arial Black" w:cs="Arial"/>
          <w:sz w:val="28"/>
          <w:szCs w:val="28"/>
        </w:rPr>
        <w:t>Complete the Institution Information Pag</w:t>
      </w:r>
      <w:r w:rsidRPr="009145E1">
        <w:rPr>
          <w:rFonts w:ascii="Arial Black" w:hAnsi="Arial Black" w:cs="Arial"/>
          <w:b/>
          <w:bCs/>
          <w:sz w:val="28"/>
          <w:szCs w:val="28"/>
        </w:rPr>
        <w:t>e</w:t>
      </w:r>
    </w:p>
    <w:p w14:paraId="635C3C9A" w14:textId="77777777" w:rsidR="009145E1" w:rsidRPr="009145E1" w:rsidRDefault="009145E1" w:rsidP="009145E1">
      <w:pPr>
        <w:widowControl w:val="0"/>
        <w:autoSpaceDE w:val="0"/>
        <w:autoSpaceDN w:val="0"/>
        <w:adjustRightInd w:val="0"/>
        <w:spacing w:line="276" w:lineRule="auto"/>
        <w:rPr>
          <w:rFonts w:ascii="Arial" w:hAnsi="Arial" w:cs="Arial"/>
          <w:sz w:val="20"/>
          <w:szCs w:val="24"/>
        </w:rPr>
      </w:pPr>
      <w:r w:rsidRPr="009145E1">
        <w:rPr>
          <w:rFonts w:ascii="Arial" w:hAnsi="Arial" w:cs="Arial"/>
          <w:sz w:val="20"/>
          <w:szCs w:val="24"/>
        </w:rPr>
        <w:t>Once logged onto the PDP, you will provide or confirm selected information about your institution, including GPA scale and grading system, on the Institution Information Page (IIP). This page is accessible from the Task Menu.</w:t>
      </w:r>
    </w:p>
    <w:p w14:paraId="648DC3AC" w14:textId="77777777" w:rsidR="009145E1" w:rsidRPr="009145E1" w:rsidRDefault="009145E1" w:rsidP="009145E1">
      <w:pPr>
        <w:widowControl w:val="0"/>
        <w:autoSpaceDE w:val="0"/>
        <w:autoSpaceDN w:val="0"/>
        <w:adjustRightInd w:val="0"/>
        <w:spacing w:line="276" w:lineRule="auto"/>
        <w:rPr>
          <w:rFonts w:ascii="Arial Black" w:hAnsi="Arial Black" w:cs="Arial"/>
          <w:b/>
          <w:bCs/>
          <w:sz w:val="28"/>
          <w:szCs w:val="28"/>
        </w:rPr>
      </w:pPr>
      <w:r w:rsidRPr="009145E1">
        <w:rPr>
          <w:rFonts w:ascii="Arial Black" w:hAnsi="Arial Black" w:cs="Arial"/>
          <w:sz w:val="40"/>
          <w:szCs w:val="40"/>
        </w:rPr>
        <w:t>2</w:t>
      </w:r>
      <w:r w:rsidRPr="009145E1">
        <w:rPr>
          <w:rFonts w:ascii="Arial Black" w:hAnsi="Arial Black" w:cs="Arial"/>
          <w:sz w:val="28"/>
          <w:szCs w:val="28"/>
        </w:rPr>
        <w:t xml:space="preserve"> Complete the Transcript Data Transmission Page</w:t>
      </w:r>
    </w:p>
    <w:p w14:paraId="2D98949F" w14:textId="77777777" w:rsidR="009145E1" w:rsidRPr="009145E1" w:rsidRDefault="009145E1" w:rsidP="009145E1">
      <w:pPr>
        <w:widowControl w:val="0"/>
        <w:autoSpaceDE w:val="0"/>
        <w:autoSpaceDN w:val="0"/>
        <w:adjustRightInd w:val="0"/>
        <w:spacing w:line="276" w:lineRule="auto"/>
        <w:rPr>
          <w:rFonts w:ascii="Arial" w:hAnsi="Arial" w:cs="Arial"/>
          <w:sz w:val="20"/>
          <w:szCs w:val="24"/>
        </w:rPr>
      </w:pPr>
      <w:r w:rsidRPr="009145E1">
        <w:rPr>
          <w:rFonts w:ascii="Arial" w:hAnsi="Arial" w:cs="Arial"/>
          <w:sz w:val="20"/>
          <w:szCs w:val="24"/>
        </w:rPr>
        <w:t>On the Transcript Data Transmission Page, each student's name, student ID number (if known), and date of birth will be listed. Please check the box next to each student whose transcript you are sending and select the mode of submission. If you are unable to provide a transcript, please enter the reason in the space provided—for example, "No record of student’s attendance" or "Transcript cannot be located." Please print and retain a copy for your records.</w:t>
      </w:r>
    </w:p>
    <w:p w14:paraId="518A6A42" w14:textId="77777777" w:rsidR="009145E1" w:rsidRPr="009145E1" w:rsidRDefault="009145E1" w:rsidP="009145E1">
      <w:pPr>
        <w:widowControl w:val="0"/>
        <w:autoSpaceDE w:val="0"/>
        <w:autoSpaceDN w:val="0"/>
        <w:adjustRightInd w:val="0"/>
        <w:spacing w:line="276" w:lineRule="auto"/>
        <w:rPr>
          <w:rFonts w:ascii="Arial Black" w:hAnsi="Arial Black" w:cs="Arial"/>
          <w:b/>
          <w:bCs/>
          <w:sz w:val="28"/>
          <w:szCs w:val="28"/>
        </w:rPr>
      </w:pPr>
      <w:r w:rsidRPr="009145E1">
        <w:rPr>
          <w:rFonts w:ascii="Arial Black" w:hAnsi="Arial Black" w:cs="Arial"/>
          <w:sz w:val="40"/>
          <w:szCs w:val="40"/>
        </w:rPr>
        <w:t>3</w:t>
      </w:r>
      <w:r w:rsidRPr="009145E1">
        <w:rPr>
          <w:rFonts w:ascii="Arial Black" w:hAnsi="Arial Black" w:cs="Arial"/>
          <w:sz w:val="28"/>
          <w:szCs w:val="28"/>
        </w:rPr>
        <w:t xml:space="preserve"> Transmit Transcript Data</w:t>
      </w:r>
    </w:p>
    <w:p w14:paraId="461B3F4B" w14:textId="77777777" w:rsidR="009145E1" w:rsidRPr="009145E1" w:rsidRDefault="009145E1" w:rsidP="009145E1">
      <w:pPr>
        <w:widowControl w:val="0"/>
        <w:autoSpaceDE w:val="0"/>
        <w:autoSpaceDN w:val="0"/>
        <w:adjustRightInd w:val="0"/>
        <w:spacing w:after="120" w:line="276" w:lineRule="auto"/>
        <w:rPr>
          <w:rFonts w:ascii="Arial" w:hAnsi="Arial" w:cs="Arial"/>
          <w:sz w:val="20"/>
          <w:szCs w:val="24"/>
        </w:rPr>
      </w:pPr>
      <w:r w:rsidRPr="009145E1">
        <w:rPr>
          <w:rFonts w:ascii="Arial" w:hAnsi="Arial" w:cs="Arial"/>
          <w:sz w:val="20"/>
          <w:szCs w:val="24"/>
        </w:rPr>
        <w:t>A number of options are available for transmitting transcript data, each of which is discussed below. If you need assistance with this process, please contact the PDP Help Desk toll-free at 1-855-500-1441 or via e-mail at PortalHelp@rti.org.</w:t>
      </w:r>
    </w:p>
    <w:p w14:paraId="1E57E781" w14:textId="77777777" w:rsidR="009145E1" w:rsidRPr="009145E1" w:rsidRDefault="009145E1" w:rsidP="009145E1">
      <w:pPr>
        <w:widowControl w:val="0"/>
        <w:autoSpaceDE w:val="0"/>
        <w:autoSpaceDN w:val="0"/>
        <w:adjustRightInd w:val="0"/>
        <w:spacing w:after="120" w:line="276" w:lineRule="auto"/>
        <w:ind w:left="450"/>
        <w:rPr>
          <w:rFonts w:ascii="Arial" w:hAnsi="Arial" w:cs="Arial"/>
          <w:sz w:val="20"/>
          <w:szCs w:val="24"/>
        </w:rPr>
      </w:pPr>
      <w:r w:rsidRPr="009145E1">
        <w:rPr>
          <w:rFonts w:ascii="Arial" w:hAnsi="Arial" w:cs="Arial"/>
          <w:b/>
          <w:bCs/>
          <w:sz w:val="20"/>
          <w:szCs w:val="24"/>
        </w:rPr>
        <w:t>Upload to the Secure NCES Postsecondary Data Portal Website</w:t>
      </w:r>
      <w:r w:rsidRPr="009145E1">
        <w:rPr>
          <w:rFonts w:ascii="Arial" w:hAnsi="Arial" w:cs="Arial"/>
          <w:sz w:val="20"/>
          <w:szCs w:val="24"/>
        </w:rPr>
        <w:t>: Uploading electronic transcript data directly to the secure website, preferably in XML or EDI format that conforms to the PESC standard, is the preferred method for sending transcript data. If your transcript data are not in one of these formats, we ask that you or a programmer from your institution convert them to a format that we can process using the file specifications available from the link entitled "Upload transcript data in CSV or fixed-width format" on the Transcript Data Transmission page available from the Task Menu.</w:t>
      </w:r>
    </w:p>
    <w:p w14:paraId="2D590FBD" w14:textId="77777777" w:rsidR="009145E1" w:rsidRPr="009145E1" w:rsidRDefault="009145E1" w:rsidP="009145E1">
      <w:pPr>
        <w:widowControl w:val="0"/>
        <w:autoSpaceDE w:val="0"/>
        <w:autoSpaceDN w:val="0"/>
        <w:adjustRightInd w:val="0"/>
        <w:spacing w:after="120" w:line="276" w:lineRule="auto"/>
        <w:ind w:left="450"/>
        <w:rPr>
          <w:rFonts w:ascii="Arial" w:hAnsi="Arial" w:cs="Arial"/>
          <w:i/>
          <w:iCs/>
          <w:sz w:val="20"/>
          <w:szCs w:val="24"/>
        </w:rPr>
      </w:pPr>
      <w:r w:rsidRPr="009145E1">
        <w:rPr>
          <w:rFonts w:ascii="Arial" w:hAnsi="Arial" w:cs="Arial"/>
          <w:sz w:val="20"/>
          <w:szCs w:val="24"/>
        </w:rPr>
        <w:t xml:space="preserve">If you are unable to reformat the transcript data to match the file specifications, we will accept them in their existing electronic format. </w:t>
      </w:r>
      <w:r w:rsidRPr="009145E1">
        <w:rPr>
          <w:rFonts w:ascii="Arial" w:hAnsi="Arial" w:cs="Arial"/>
          <w:i/>
          <w:iCs/>
          <w:sz w:val="20"/>
          <w:szCs w:val="24"/>
        </w:rPr>
        <w:t>NOTE: The XML formatted transcript should adhere to the PESC XML standard format for college transcript, version 1.0.0. The EDI formatted transcript should adhere to the PESC EDI standard format for Student Educational Record (Transcript).</w:t>
      </w:r>
    </w:p>
    <w:p w14:paraId="4CBD9143" w14:textId="77777777" w:rsidR="009145E1" w:rsidRPr="009145E1" w:rsidRDefault="009145E1" w:rsidP="009145E1">
      <w:pPr>
        <w:widowControl w:val="0"/>
        <w:autoSpaceDE w:val="0"/>
        <w:autoSpaceDN w:val="0"/>
        <w:adjustRightInd w:val="0"/>
        <w:spacing w:after="120" w:line="276" w:lineRule="auto"/>
        <w:ind w:left="450"/>
        <w:rPr>
          <w:rFonts w:ascii="Arial" w:hAnsi="Arial" w:cs="Arial"/>
          <w:sz w:val="20"/>
          <w:szCs w:val="24"/>
        </w:rPr>
      </w:pPr>
      <w:r w:rsidRPr="009145E1">
        <w:rPr>
          <w:rFonts w:ascii="Arial" w:hAnsi="Arial" w:cs="Arial"/>
          <w:b/>
          <w:bCs/>
          <w:sz w:val="20"/>
          <w:szCs w:val="24"/>
        </w:rPr>
        <w:t>Send Transcript Data as an Encrypted Attachment by Electronic Mail</w:t>
      </w:r>
      <w:r w:rsidRPr="009145E1">
        <w:rPr>
          <w:rFonts w:ascii="Arial" w:hAnsi="Arial" w:cs="Arial"/>
          <w:sz w:val="20"/>
          <w:szCs w:val="24"/>
        </w:rPr>
        <w:t>: If you choose to use electronic mail (email) to submit student transcript data, the attachment containing the data will need to be encrypted, using software such as SecureZIP® (select the option Use FIPS 140 Mode), to ensure they are transmitted securely. SecureZIP® can be downloaded free of charge from the website: https://www.pkware.com/software/securezip. Detailed instructions for downloading and using SecureZIP can be accessed from the link "Email transcript data as an encrypted attachment." If you choose to use encryption software other than SecureZIP®, please contact the Help Desk to ensure that the software complies with our security standards.</w:t>
      </w:r>
    </w:p>
    <w:p w14:paraId="1F7A9BBF" w14:textId="77777777" w:rsidR="009145E1" w:rsidRPr="009145E1" w:rsidRDefault="009145E1" w:rsidP="009145E1">
      <w:pPr>
        <w:widowControl w:val="0"/>
        <w:autoSpaceDE w:val="0"/>
        <w:autoSpaceDN w:val="0"/>
        <w:adjustRightInd w:val="0"/>
        <w:spacing w:after="120" w:line="276" w:lineRule="auto"/>
        <w:ind w:left="450"/>
        <w:rPr>
          <w:rFonts w:ascii="Arial" w:hAnsi="Arial" w:cs="Arial"/>
          <w:sz w:val="20"/>
          <w:szCs w:val="24"/>
        </w:rPr>
      </w:pPr>
      <w:r w:rsidRPr="009145E1">
        <w:rPr>
          <w:rFonts w:ascii="Arial" w:hAnsi="Arial" w:cs="Arial"/>
          <w:sz w:val="20"/>
          <w:szCs w:val="24"/>
        </w:rPr>
        <w:t xml:space="preserve">Once the attachment is encrypted, send to </w:t>
      </w:r>
      <w:hyperlink r:id="rId28" w:history="1">
        <w:r w:rsidRPr="009145E1">
          <w:rPr>
            <w:rFonts w:ascii="Arial" w:hAnsi="Arial" w:cs="Arial"/>
            <w:color w:val="0000FF"/>
            <w:sz w:val="20"/>
            <w:szCs w:val="24"/>
            <w:u w:val="single"/>
          </w:rPr>
          <w:t>PortalHelp@rti.org</w:t>
        </w:r>
      </w:hyperlink>
      <w:r w:rsidRPr="009145E1">
        <w:rPr>
          <w:rFonts w:ascii="Arial" w:hAnsi="Arial" w:cs="Arial"/>
          <w:sz w:val="20"/>
          <w:szCs w:val="24"/>
        </w:rPr>
        <w:t xml:space="preserve"> and include the file names and descriptions.</w:t>
      </w:r>
    </w:p>
    <w:p w14:paraId="3DB5B126" w14:textId="77777777" w:rsidR="009145E1" w:rsidRPr="009145E1" w:rsidRDefault="009145E1" w:rsidP="009145E1">
      <w:pPr>
        <w:widowControl w:val="0"/>
        <w:autoSpaceDE w:val="0"/>
        <w:autoSpaceDN w:val="0"/>
        <w:adjustRightInd w:val="0"/>
        <w:spacing w:after="120" w:line="276" w:lineRule="auto"/>
        <w:ind w:left="450"/>
        <w:rPr>
          <w:rFonts w:ascii="Arial" w:hAnsi="Arial" w:cs="Arial"/>
          <w:sz w:val="20"/>
          <w:szCs w:val="24"/>
        </w:rPr>
      </w:pPr>
      <w:r w:rsidRPr="009145E1">
        <w:rPr>
          <w:rFonts w:ascii="Arial" w:hAnsi="Arial" w:cs="Arial"/>
          <w:b/>
          <w:bCs/>
          <w:sz w:val="20"/>
          <w:szCs w:val="24"/>
        </w:rPr>
        <w:t>Send Transcript Data by Secure File Transfer Protocol (sFTP)</w:t>
      </w:r>
      <w:r w:rsidRPr="009145E1">
        <w:rPr>
          <w:rFonts w:ascii="Arial" w:hAnsi="Arial" w:cs="Arial"/>
          <w:sz w:val="20"/>
          <w:szCs w:val="24"/>
        </w:rPr>
        <w:t xml:space="preserve">: If you choose to submit transcript data using the sFTP site, please contact the Help Desk to obtain the sFTP site location and your username and password. Additional instructions on how to perform the data transfer via sFTP may be accessed from the link "Send transcript data by secure File Transfer Protocol (sFTP)." After you have successfully uploaded your files to the sFTP server, please send an email to </w:t>
      </w:r>
      <w:hyperlink r:id="rId29" w:history="1">
        <w:r w:rsidRPr="009145E1">
          <w:rPr>
            <w:rFonts w:ascii="Arial" w:hAnsi="Arial" w:cs="Arial"/>
            <w:color w:val="0000FF"/>
            <w:sz w:val="20"/>
            <w:szCs w:val="24"/>
            <w:u w:val="single"/>
          </w:rPr>
          <w:t>PortalHelp@rti.org</w:t>
        </w:r>
      </w:hyperlink>
      <w:r w:rsidRPr="009145E1">
        <w:rPr>
          <w:rFonts w:ascii="Arial" w:hAnsi="Arial" w:cs="Arial"/>
          <w:sz w:val="20"/>
          <w:szCs w:val="24"/>
        </w:rPr>
        <w:t xml:space="preserve"> with the names of the files and their structure.</w:t>
      </w:r>
    </w:p>
    <w:p w14:paraId="7E59D292" w14:textId="77777777" w:rsidR="009145E1" w:rsidRPr="009145E1" w:rsidRDefault="009145E1" w:rsidP="009145E1">
      <w:pPr>
        <w:widowControl w:val="0"/>
        <w:autoSpaceDE w:val="0"/>
        <w:autoSpaceDN w:val="0"/>
        <w:adjustRightInd w:val="0"/>
        <w:spacing w:after="120" w:line="276" w:lineRule="auto"/>
        <w:ind w:left="450"/>
        <w:rPr>
          <w:rFonts w:ascii="Arial" w:hAnsi="Arial" w:cs="Arial"/>
          <w:sz w:val="20"/>
          <w:szCs w:val="24"/>
        </w:rPr>
      </w:pPr>
      <w:r w:rsidRPr="009145E1">
        <w:rPr>
          <w:rFonts w:ascii="Arial" w:hAnsi="Arial" w:cs="Arial"/>
          <w:b/>
          <w:bCs/>
          <w:sz w:val="20"/>
          <w:szCs w:val="24"/>
        </w:rPr>
        <w:t>Send Transcript Data via eSCRIP-SAFE™</w:t>
      </w:r>
      <w:r w:rsidRPr="009145E1">
        <w:rPr>
          <w:rFonts w:ascii="Arial" w:hAnsi="Arial" w:cs="Arial"/>
          <w:sz w:val="20"/>
          <w:szCs w:val="24"/>
        </w:rPr>
        <w:t>: If you are a registered eSCRIP-SAFE™ sender and wish to use eSCRIP-SAFE™ to send your transcripts, please select RTI International, U.S. Department of Education Longitudinal Studies as the transcript recipient.</w:t>
      </w:r>
    </w:p>
    <w:p w14:paraId="56F02E16" w14:textId="77777777" w:rsidR="009145E1" w:rsidRPr="009145E1" w:rsidRDefault="009145E1" w:rsidP="009145E1">
      <w:pPr>
        <w:widowControl w:val="0"/>
        <w:autoSpaceDE w:val="0"/>
        <w:autoSpaceDN w:val="0"/>
        <w:adjustRightInd w:val="0"/>
        <w:spacing w:after="120" w:line="276" w:lineRule="auto"/>
        <w:ind w:left="450"/>
        <w:rPr>
          <w:rFonts w:ascii="Arial" w:hAnsi="Arial" w:cs="Arial"/>
          <w:sz w:val="20"/>
          <w:szCs w:val="24"/>
        </w:rPr>
      </w:pPr>
      <w:r w:rsidRPr="009145E1">
        <w:rPr>
          <w:rFonts w:ascii="Arial" w:hAnsi="Arial" w:cs="Arial"/>
          <w:b/>
          <w:bCs/>
          <w:sz w:val="20"/>
          <w:szCs w:val="24"/>
        </w:rPr>
        <w:t>Fax Hard Copy Transcripts</w:t>
      </w:r>
      <w:r w:rsidRPr="009145E1">
        <w:rPr>
          <w:rFonts w:ascii="Arial" w:hAnsi="Arial" w:cs="Arial"/>
          <w:sz w:val="20"/>
          <w:szCs w:val="24"/>
        </w:rPr>
        <w:t>: If your institution is unable to provide the transcript data electronically via any of the methods previously mentioned, you may fax transcripts to our secure fax machine at &lt;FaxLineNumber&gt;. First, fax the Student Transcript Fax Test Page included in your institution packet, with your name, telephone number, and fax number, to ensure that the transfer is working correctly. An automated reply fax will confirm that we successfully received the test page. Once you receive confirmation, fax the completed Student Transcript Fax Transmittal Sheet along with the transcripts. Some institutions’ fax machines are not set up to receive automated replies. In these cases, we ask that you verify that the test fax was successfully sent by checking the status page that is produced by your fax machine and ensure that the transmission was successful and that the correct number of pages were sent. If so, you may then hit redial and send the completed Student Transcript Fax Transmittal Sheet along with the transcripts. If you encounter difficulty, please contact the fax help line at 1-855-500-1441. If you do not have the fax test page or transmittal sheet, you may print a copy from the link "Fax hard copy transcripts."</w:t>
      </w:r>
    </w:p>
    <w:p w14:paraId="5724F65B" w14:textId="77777777" w:rsidR="009145E1" w:rsidRPr="009145E1" w:rsidRDefault="009145E1" w:rsidP="009145E1">
      <w:pPr>
        <w:widowControl w:val="0"/>
        <w:autoSpaceDE w:val="0"/>
        <w:autoSpaceDN w:val="0"/>
        <w:adjustRightInd w:val="0"/>
        <w:spacing w:after="120" w:line="276" w:lineRule="auto"/>
        <w:rPr>
          <w:rFonts w:ascii="Arial" w:hAnsi="Arial" w:cs="Arial"/>
          <w:sz w:val="20"/>
          <w:szCs w:val="24"/>
        </w:rPr>
      </w:pPr>
      <w:r w:rsidRPr="009145E1">
        <w:rPr>
          <w:rFonts w:ascii="Arial" w:hAnsi="Arial" w:cs="Arial"/>
          <w:sz w:val="20"/>
          <w:szCs w:val="24"/>
        </w:rPr>
        <w:t>Once you have sent the transcript data, click Submit on the Transcript Data Transmission page.</w:t>
      </w:r>
    </w:p>
    <w:p w14:paraId="400BDE45" w14:textId="77777777" w:rsidR="009145E1" w:rsidRPr="009145E1" w:rsidRDefault="009145E1" w:rsidP="009145E1">
      <w:pPr>
        <w:widowControl w:val="0"/>
        <w:autoSpaceDE w:val="0"/>
        <w:autoSpaceDN w:val="0"/>
        <w:adjustRightInd w:val="0"/>
        <w:spacing w:before="120" w:line="276" w:lineRule="auto"/>
        <w:rPr>
          <w:rFonts w:ascii="Arial Black" w:hAnsi="Arial Black" w:cs="Arial"/>
          <w:b/>
          <w:sz w:val="28"/>
          <w:szCs w:val="28"/>
        </w:rPr>
      </w:pPr>
      <w:r w:rsidRPr="009145E1">
        <w:rPr>
          <w:rFonts w:ascii="Arial Black" w:hAnsi="Arial Black" w:cs="Arial"/>
          <w:sz w:val="40"/>
          <w:szCs w:val="40"/>
        </w:rPr>
        <w:t xml:space="preserve">4 </w:t>
      </w:r>
      <w:r w:rsidRPr="009145E1">
        <w:rPr>
          <w:rFonts w:ascii="Arial Black" w:hAnsi="Arial Black" w:cs="Arial"/>
          <w:sz w:val="28"/>
          <w:szCs w:val="28"/>
        </w:rPr>
        <w:t>Provide CIP Code Mappings</w:t>
      </w:r>
    </w:p>
    <w:p w14:paraId="225AD569" w14:textId="77777777" w:rsidR="009145E1" w:rsidRPr="009145E1" w:rsidRDefault="009145E1" w:rsidP="009145E1">
      <w:pPr>
        <w:widowControl w:val="0"/>
        <w:autoSpaceDE w:val="0"/>
        <w:autoSpaceDN w:val="0"/>
        <w:adjustRightInd w:val="0"/>
        <w:spacing w:after="120" w:line="276" w:lineRule="auto"/>
        <w:rPr>
          <w:rFonts w:ascii="Arial" w:hAnsi="Arial" w:cs="Arial"/>
          <w:sz w:val="20"/>
          <w:szCs w:val="24"/>
        </w:rPr>
      </w:pPr>
      <w:r w:rsidRPr="009145E1">
        <w:rPr>
          <w:rFonts w:ascii="Arial" w:hAnsi="Arial" w:cs="Arial"/>
          <w:sz w:val="20"/>
          <w:szCs w:val="24"/>
        </w:rPr>
        <w:t xml:space="preserve">When transcript data are received at RTI, the individual courses and majors reported in the transcripts will be coded using the National Center for Education Statistics' (NCES) College Course Map (for courses) and Classification of Instructional Programs (CIP) (for majors). Institutions that use either of these coding systems for their data are encouraged to transmit coded data for the requested sample members to NCES by uploading to the secure study website or sending via email to </w:t>
      </w:r>
      <w:hyperlink r:id="rId30" w:history="1">
        <w:r w:rsidRPr="009145E1">
          <w:rPr>
            <w:rFonts w:ascii="Arial" w:hAnsi="Arial" w:cs="Arial"/>
            <w:color w:val="000000"/>
            <w:sz w:val="20"/>
            <w:szCs w:val="24"/>
            <w:u w:val="single"/>
          </w:rPr>
          <w:t>PortalHelp@rti.org</w:t>
        </w:r>
      </w:hyperlink>
      <w:r w:rsidRPr="009145E1">
        <w:rPr>
          <w:rFonts w:ascii="Arial" w:hAnsi="Arial" w:cs="Arial"/>
          <w:sz w:val="20"/>
          <w:szCs w:val="24"/>
        </w:rPr>
        <w:t>. If you choose to upload the mappings, please select “Upload CIP code mappings” from the Main Menu.</w:t>
      </w:r>
    </w:p>
    <w:p w14:paraId="11B9D68B" w14:textId="77777777" w:rsidR="009145E1" w:rsidRPr="009145E1" w:rsidRDefault="009145E1" w:rsidP="009145E1">
      <w:pPr>
        <w:widowControl w:val="0"/>
        <w:autoSpaceDE w:val="0"/>
        <w:autoSpaceDN w:val="0"/>
        <w:adjustRightInd w:val="0"/>
        <w:spacing w:before="120" w:line="276" w:lineRule="auto"/>
        <w:rPr>
          <w:rFonts w:ascii="Arial Black" w:hAnsi="Arial Black" w:cs="Arial"/>
          <w:b/>
          <w:sz w:val="28"/>
          <w:szCs w:val="28"/>
        </w:rPr>
      </w:pPr>
      <w:r w:rsidRPr="009145E1">
        <w:rPr>
          <w:rFonts w:ascii="Arial Black" w:hAnsi="Arial Black" w:cs="Arial"/>
          <w:sz w:val="40"/>
          <w:szCs w:val="40"/>
        </w:rPr>
        <w:t>5</w:t>
      </w:r>
      <w:r w:rsidRPr="009145E1">
        <w:rPr>
          <w:rFonts w:ascii="Arial Black" w:hAnsi="Arial Black" w:cs="Arial"/>
          <w:b/>
          <w:sz w:val="28"/>
          <w:szCs w:val="28"/>
        </w:rPr>
        <w:t xml:space="preserve"> </w:t>
      </w:r>
      <w:r w:rsidRPr="009145E1">
        <w:rPr>
          <w:rFonts w:ascii="Arial Black" w:hAnsi="Arial Black" w:cs="Arial"/>
          <w:sz w:val="28"/>
          <w:szCs w:val="28"/>
        </w:rPr>
        <w:t>Provide Requested Course Catalogs</w:t>
      </w:r>
    </w:p>
    <w:p w14:paraId="21684B38" w14:textId="77777777" w:rsidR="009145E1" w:rsidRPr="009145E1" w:rsidRDefault="009145E1" w:rsidP="009145E1">
      <w:pPr>
        <w:widowControl w:val="0"/>
        <w:autoSpaceDE w:val="0"/>
        <w:autoSpaceDN w:val="0"/>
        <w:adjustRightInd w:val="0"/>
        <w:spacing w:after="120" w:line="276" w:lineRule="auto"/>
        <w:rPr>
          <w:rFonts w:ascii="Arial" w:hAnsi="Arial" w:cs="Arial"/>
          <w:sz w:val="20"/>
          <w:szCs w:val="24"/>
        </w:rPr>
      </w:pPr>
      <w:r w:rsidRPr="009145E1">
        <w:rPr>
          <w:rFonts w:ascii="Arial" w:hAnsi="Arial" w:cs="Arial"/>
          <w:sz w:val="20"/>
          <w:szCs w:val="24"/>
        </w:rPr>
        <w:t>If we need a course catalog from your institution, there will be a Catalog Transmittal Sheet in your packet. It includes a list of the catalogs requested and instructions for sending them to RTI. If you do not find a Catalog Transmittal Sheet in your packet, then no catalogs are needed from your institution at this time.</w:t>
      </w:r>
    </w:p>
    <w:p w14:paraId="391A6A14" w14:textId="77777777" w:rsidR="009145E1" w:rsidRPr="009145E1" w:rsidRDefault="009145E1" w:rsidP="009145E1">
      <w:pPr>
        <w:rPr>
          <w:color w:val="000000"/>
          <w:szCs w:val="22"/>
        </w:rPr>
      </w:pPr>
      <w:r w:rsidRPr="009145E1">
        <w:rPr>
          <w:color w:val="000000"/>
          <w:szCs w:val="22"/>
        </w:rPr>
        <w:br w:type="page"/>
      </w:r>
    </w:p>
    <w:p w14:paraId="456446B9" w14:textId="675C8838" w:rsidR="009145E1" w:rsidRPr="009145E1" w:rsidRDefault="009145E1" w:rsidP="009145E1">
      <w:pPr>
        <w:keepNext/>
        <w:keepLines/>
        <w:spacing w:before="40"/>
        <w:jc w:val="center"/>
        <w:outlineLvl w:val="1"/>
        <w:rPr>
          <w:rFonts w:asciiTheme="majorHAnsi" w:eastAsiaTheme="majorEastAsia" w:hAnsiTheme="majorHAnsi" w:cstheme="majorBidi"/>
          <w:color w:val="365F91" w:themeColor="accent1" w:themeShade="BF"/>
          <w:sz w:val="32"/>
          <w:szCs w:val="32"/>
        </w:rPr>
      </w:pPr>
      <w:bookmarkStart w:id="75" w:name="_Toc457221194"/>
      <w:r w:rsidRPr="009145E1">
        <w:rPr>
          <w:rFonts w:asciiTheme="majorHAnsi" w:eastAsiaTheme="majorEastAsia" w:hAnsiTheme="majorHAnsi" w:cstheme="majorBidi"/>
          <w:color w:val="365F91" w:themeColor="accent1" w:themeShade="BF"/>
          <w:sz w:val="32"/>
          <w:szCs w:val="32"/>
        </w:rPr>
        <w:t>Transcript Collection – Family Educational Rights and Privacy Act Fact Sheet – Joint Study Collection</w:t>
      </w:r>
      <w:bookmarkEnd w:id="75"/>
    </w:p>
    <w:p w14:paraId="32FA0FA8" w14:textId="77777777" w:rsidR="009145E1" w:rsidRPr="009145E1" w:rsidRDefault="009145E1" w:rsidP="009145E1">
      <w:pPr>
        <w:spacing w:before="120" w:after="120"/>
        <w:rPr>
          <w:rFonts w:eastAsiaTheme="minorEastAsia"/>
          <w:b/>
          <w:sz w:val="24"/>
          <w:szCs w:val="24"/>
        </w:rPr>
      </w:pPr>
      <w:r w:rsidRPr="009145E1">
        <w:rPr>
          <w:rFonts w:eastAsiaTheme="minorEastAsia"/>
          <w:b/>
          <w:sz w:val="24"/>
          <w:szCs w:val="24"/>
        </w:rPr>
        <w:t>34 CFR PART 99</w:t>
      </w:r>
    </w:p>
    <w:p w14:paraId="3E3781D0" w14:textId="77777777" w:rsidR="009145E1" w:rsidRPr="009145E1" w:rsidRDefault="009145E1" w:rsidP="009145E1">
      <w:pPr>
        <w:spacing w:before="120" w:after="120"/>
        <w:rPr>
          <w:rFonts w:ascii="Arial" w:eastAsiaTheme="minorEastAsia" w:hAnsi="Arial" w:cs="Arial"/>
          <w:b/>
          <w:sz w:val="24"/>
          <w:szCs w:val="24"/>
        </w:rPr>
      </w:pPr>
      <w:r w:rsidRPr="009145E1">
        <w:rPr>
          <w:rFonts w:ascii="Arial" w:eastAsiaTheme="minorEastAsia" w:hAnsi="Arial" w:cs="Arial"/>
          <w:b/>
          <w:sz w:val="24"/>
          <w:szCs w:val="24"/>
        </w:rPr>
        <w:t>Subpart A—GENERAL</w:t>
      </w:r>
    </w:p>
    <w:p w14:paraId="727BE3F9" w14:textId="77777777" w:rsidR="009145E1" w:rsidRPr="009145E1" w:rsidRDefault="009145E1" w:rsidP="009145E1">
      <w:pPr>
        <w:ind w:left="720"/>
        <w:rPr>
          <w:rFonts w:eastAsiaTheme="minorEastAsia"/>
          <w:sz w:val="24"/>
          <w:szCs w:val="24"/>
        </w:rPr>
      </w:pPr>
      <w:r w:rsidRPr="009145E1">
        <w:rPr>
          <w:rFonts w:eastAsiaTheme="minorEastAsia"/>
          <w:sz w:val="24"/>
          <w:szCs w:val="24"/>
          <w:highlight w:val="yellow"/>
        </w:rPr>
        <w:t>§99.1</w:t>
      </w:r>
      <w:r w:rsidRPr="009145E1">
        <w:rPr>
          <w:rFonts w:eastAsiaTheme="minorEastAsia"/>
          <w:sz w:val="24"/>
          <w:szCs w:val="24"/>
          <w:highlight w:val="yellow"/>
        </w:rPr>
        <w:tab/>
        <w:t>To which educational agencies or institutions do these regulations apply?</w:t>
      </w:r>
    </w:p>
    <w:p w14:paraId="15E5B860" w14:textId="77777777" w:rsidR="009145E1" w:rsidRPr="009145E1" w:rsidRDefault="009145E1" w:rsidP="009145E1">
      <w:pPr>
        <w:ind w:left="720"/>
        <w:rPr>
          <w:rFonts w:eastAsiaTheme="minorEastAsia"/>
          <w:sz w:val="24"/>
          <w:szCs w:val="24"/>
        </w:rPr>
      </w:pPr>
      <w:r w:rsidRPr="009145E1">
        <w:rPr>
          <w:rFonts w:eastAsiaTheme="minorEastAsia"/>
          <w:sz w:val="24"/>
          <w:szCs w:val="24"/>
        </w:rPr>
        <w:t>§99.2</w:t>
      </w:r>
      <w:r w:rsidRPr="009145E1">
        <w:rPr>
          <w:rFonts w:eastAsiaTheme="minorEastAsia"/>
          <w:sz w:val="24"/>
          <w:szCs w:val="24"/>
        </w:rPr>
        <w:tab/>
        <w:t>What is the purpose of these regulations?</w:t>
      </w:r>
    </w:p>
    <w:p w14:paraId="28DF0A87" w14:textId="77777777" w:rsidR="009145E1" w:rsidRPr="009145E1" w:rsidRDefault="009145E1" w:rsidP="009145E1">
      <w:pPr>
        <w:ind w:left="720"/>
        <w:rPr>
          <w:rFonts w:eastAsiaTheme="minorEastAsia"/>
          <w:sz w:val="24"/>
          <w:szCs w:val="24"/>
        </w:rPr>
      </w:pPr>
      <w:r w:rsidRPr="009145E1">
        <w:rPr>
          <w:rFonts w:eastAsiaTheme="minorEastAsia"/>
          <w:sz w:val="24"/>
          <w:szCs w:val="24"/>
        </w:rPr>
        <w:t>§99.3</w:t>
      </w:r>
      <w:r w:rsidRPr="009145E1">
        <w:rPr>
          <w:rFonts w:eastAsiaTheme="minorEastAsia"/>
          <w:sz w:val="24"/>
          <w:szCs w:val="24"/>
        </w:rPr>
        <w:tab/>
        <w:t>What definitions apply to these regulations?</w:t>
      </w:r>
    </w:p>
    <w:p w14:paraId="0FA393BE" w14:textId="77777777" w:rsidR="009145E1" w:rsidRPr="009145E1" w:rsidRDefault="009145E1" w:rsidP="009145E1">
      <w:pPr>
        <w:ind w:left="720"/>
        <w:rPr>
          <w:rFonts w:eastAsiaTheme="minorEastAsia"/>
          <w:sz w:val="24"/>
          <w:szCs w:val="24"/>
        </w:rPr>
      </w:pPr>
      <w:r w:rsidRPr="009145E1">
        <w:rPr>
          <w:rFonts w:eastAsiaTheme="minorEastAsia"/>
          <w:sz w:val="24"/>
          <w:szCs w:val="24"/>
        </w:rPr>
        <w:t>§99.4</w:t>
      </w:r>
      <w:r w:rsidRPr="009145E1">
        <w:rPr>
          <w:rFonts w:eastAsiaTheme="minorEastAsia"/>
          <w:sz w:val="24"/>
          <w:szCs w:val="24"/>
        </w:rPr>
        <w:tab/>
        <w:t>What are the rights of parents?</w:t>
      </w:r>
    </w:p>
    <w:p w14:paraId="1167AA6E" w14:textId="77777777" w:rsidR="009145E1" w:rsidRPr="009145E1" w:rsidRDefault="009145E1" w:rsidP="009145E1">
      <w:pPr>
        <w:ind w:left="720"/>
        <w:rPr>
          <w:rFonts w:eastAsiaTheme="minorEastAsia"/>
          <w:sz w:val="24"/>
          <w:szCs w:val="24"/>
        </w:rPr>
      </w:pPr>
      <w:r w:rsidRPr="009145E1">
        <w:rPr>
          <w:rFonts w:eastAsiaTheme="minorEastAsia"/>
          <w:sz w:val="24"/>
          <w:szCs w:val="24"/>
        </w:rPr>
        <w:t>§99.5</w:t>
      </w:r>
      <w:r w:rsidRPr="009145E1">
        <w:rPr>
          <w:rFonts w:eastAsiaTheme="minorEastAsia"/>
          <w:sz w:val="24"/>
          <w:szCs w:val="24"/>
        </w:rPr>
        <w:tab/>
        <w:t>What are the rights of students?</w:t>
      </w:r>
    </w:p>
    <w:p w14:paraId="5101FF99" w14:textId="77777777" w:rsidR="009145E1" w:rsidRPr="009145E1" w:rsidRDefault="009145E1" w:rsidP="009145E1">
      <w:pPr>
        <w:ind w:left="720"/>
        <w:rPr>
          <w:rFonts w:eastAsiaTheme="minorEastAsia"/>
          <w:sz w:val="24"/>
          <w:szCs w:val="24"/>
        </w:rPr>
      </w:pPr>
      <w:r w:rsidRPr="009145E1">
        <w:rPr>
          <w:rFonts w:eastAsiaTheme="minorEastAsia"/>
          <w:sz w:val="24"/>
          <w:szCs w:val="24"/>
        </w:rPr>
        <w:t>§99.7</w:t>
      </w:r>
      <w:r w:rsidRPr="009145E1">
        <w:rPr>
          <w:rFonts w:eastAsiaTheme="minorEastAsia"/>
          <w:sz w:val="24"/>
          <w:szCs w:val="24"/>
        </w:rPr>
        <w:tab/>
        <w:t>What must an educational agency or institution include in its annual notification?</w:t>
      </w:r>
    </w:p>
    <w:p w14:paraId="54B76EEA" w14:textId="77777777" w:rsidR="009145E1" w:rsidRPr="009145E1" w:rsidRDefault="009145E1" w:rsidP="009145E1">
      <w:pPr>
        <w:ind w:left="720"/>
        <w:rPr>
          <w:rFonts w:eastAsiaTheme="minorEastAsia"/>
          <w:sz w:val="24"/>
          <w:szCs w:val="24"/>
        </w:rPr>
      </w:pPr>
      <w:r w:rsidRPr="009145E1">
        <w:rPr>
          <w:rFonts w:eastAsiaTheme="minorEastAsia"/>
          <w:sz w:val="24"/>
          <w:szCs w:val="24"/>
        </w:rPr>
        <w:t>§99.8</w:t>
      </w:r>
      <w:r w:rsidRPr="009145E1">
        <w:rPr>
          <w:rFonts w:eastAsiaTheme="minorEastAsia"/>
          <w:sz w:val="24"/>
          <w:szCs w:val="24"/>
        </w:rPr>
        <w:tab/>
        <w:t>What provisions apply to records of a law enforcement unit?</w:t>
      </w:r>
    </w:p>
    <w:p w14:paraId="1C26FB26" w14:textId="77777777" w:rsidR="009145E1" w:rsidRPr="009145E1" w:rsidRDefault="009145E1" w:rsidP="009145E1">
      <w:pPr>
        <w:spacing w:before="240" w:after="120"/>
        <w:ind w:left="720" w:hanging="720"/>
        <w:rPr>
          <w:rFonts w:ascii="Arial" w:eastAsiaTheme="minorEastAsia" w:hAnsi="Arial" w:cs="Arial"/>
          <w:b/>
          <w:sz w:val="24"/>
          <w:szCs w:val="24"/>
        </w:rPr>
      </w:pPr>
      <w:r w:rsidRPr="009145E1">
        <w:rPr>
          <w:rFonts w:ascii="Arial" w:eastAsiaTheme="minorEastAsia" w:hAnsi="Arial" w:cs="Arial"/>
          <w:b/>
          <w:sz w:val="24"/>
          <w:szCs w:val="24"/>
        </w:rPr>
        <w:t>Subpart B—WHAT ARE THE RIGHTS OF INSPECTION AND REVIEW OF EDUCATION RECORDS?</w:t>
      </w:r>
    </w:p>
    <w:p w14:paraId="1E7DA91D" w14:textId="77777777" w:rsidR="009145E1" w:rsidRPr="009145E1" w:rsidRDefault="009145E1" w:rsidP="009145E1">
      <w:pPr>
        <w:spacing w:after="160"/>
        <w:ind w:left="720"/>
        <w:contextualSpacing/>
        <w:rPr>
          <w:rFonts w:eastAsiaTheme="minorEastAsia"/>
          <w:sz w:val="24"/>
          <w:szCs w:val="24"/>
        </w:rPr>
      </w:pPr>
      <w:r w:rsidRPr="009145E1">
        <w:rPr>
          <w:rFonts w:eastAsiaTheme="minorEastAsia"/>
          <w:sz w:val="24"/>
          <w:szCs w:val="24"/>
        </w:rPr>
        <w:t>§99.10</w:t>
      </w:r>
      <w:r w:rsidRPr="009145E1">
        <w:rPr>
          <w:rFonts w:eastAsiaTheme="minorEastAsia"/>
          <w:sz w:val="24"/>
          <w:szCs w:val="24"/>
        </w:rPr>
        <w:tab/>
        <w:t>What rights exist for a parent or eligible student to inspect and review education records?</w:t>
      </w:r>
    </w:p>
    <w:p w14:paraId="55CD7BE0" w14:textId="77777777" w:rsidR="009145E1" w:rsidRPr="009145E1" w:rsidRDefault="009145E1" w:rsidP="009145E1">
      <w:pPr>
        <w:spacing w:after="160"/>
        <w:ind w:left="720"/>
        <w:contextualSpacing/>
        <w:rPr>
          <w:rFonts w:eastAsiaTheme="minorEastAsia"/>
          <w:sz w:val="24"/>
          <w:szCs w:val="24"/>
        </w:rPr>
      </w:pPr>
      <w:r w:rsidRPr="009145E1">
        <w:rPr>
          <w:rFonts w:eastAsiaTheme="minorEastAsia"/>
          <w:sz w:val="24"/>
          <w:szCs w:val="24"/>
        </w:rPr>
        <w:t>§99.11</w:t>
      </w:r>
      <w:r w:rsidRPr="009145E1">
        <w:rPr>
          <w:rFonts w:eastAsiaTheme="minorEastAsia"/>
          <w:sz w:val="24"/>
          <w:szCs w:val="24"/>
        </w:rPr>
        <w:tab/>
        <w:t>May an educational agency or institution charge a fee for copies of education records?</w:t>
      </w:r>
    </w:p>
    <w:p w14:paraId="47161F02" w14:textId="77777777" w:rsidR="009145E1" w:rsidRPr="009145E1" w:rsidRDefault="009145E1" w:rsidP="009145E1">
      <w:pPr>
        <w:spacing w:after="160"/>
        <w:ind w:left="720"/>
        <w:contextualSpacing/>
        <w:rPr>
          <w:rFonts w:eastAsiaTheme="minorEastAsia"/>
          <w:sz w:val="24"/>
          <w:szCs w:val="24"/>
        </w:rPr>
      </w:pPr>
      <w:r w:rsidRPr="009145E1">
        <w:rPr>
          <w:rFonts w:eastAsiaTheme="minorEastAsia"/>
          <w:sz w:val="24"/>
          <w:szCs w:val="24"/>
        </w:rPr>
        <w:t>§99.12</w:t>
      </w:r>
      <w:r w:rsidRPr="009145E1">
        <w:rPr>
          <w:rFonts w:eastAsiaTheme="minorEastAsia"/>
          <w:sz w:val="24"/>
          <w:szCs w:val="24"/>
        </w:rPr>
        <w:tab/>
        <w:t>What limitations exist on the right to inspect and review records?</w:t>
      </w:r>
    </w:p>
    <w:p w14:paraId="36B07960" w14:textId="77777777" w:rsidR="009145E1" w:rsidRPr="009145E1" w:rsidRDefault="009145E1" w:rsidP="009145E1">
      <w:pPr>
        <w:spacing w:before="240" w:after="160"/>
        <w:rPr>
          <w:rFonts w:ascii="Arial" w:eastAsiaTheme="minorEastAsia" w:hAnsi="Arial" w:cs="Arial"/>
          <w:b/>
          <w:bCs/>
          <w:sz w:val="24"/>
          <w:szCs w:val="24"/>
        </w:rPr>
      </w:pPr>
      <w:r w:rsidRPr="009145E1">
        <w:rPr>
          <w:rFonts w:ascii="Arial" w:eastAsiaTheme="minorEastAsia" w:hAnsi="Arial" w:cs="Arial"/>
          <w:b/>
          <w:bCs/>
          <w:sz w:val="24"/>
          <w:szCs w:val="24"/>
        </w:rPr>
        <w:t>Subpart C—WHAT ARE THE PROCEDURES FOR AMENDING EDUCATION RECORDS?</w:t>
      </w:r>
    </w:p>
    <w:p w14:paraId="2B2D3610" w14:textId="77777777" w:rsidR="009145E1" w:rsidRPr="009145E1" w:rsidRDefault="009145E1" w:rsidP="009145E1">
      <w:pPr>
        <w:spacing w:after="160"/>
        <w:ind w:left="720"/>
        <w:contextualSpacing/>
        <w:rPr>
          <w:rFonts w:eastAsiaTheme="minorEastAsia"/>
          <w:sz w:val="24"/>
          <w:szCs w:val="24"/>
        </w:rPr>
      </w:pPr>
      <w:r w:rsidRPr="009145E1">
        <w:rPr>
          <w:rFonts w:eastAsiaTheme="minorEastAsia"/>
          <w:sz w:val="24"/>
          <w:szCs w:val="24"/>
        </w:rPr>
        <w:t>§99.20</w:t>
      </w:r>
      <w:r w:rsidRPr="009145E1">
        <w:rPr>
          <w:rFonts w:eastAsiaTheme="minorEastAsia"/>
          <w:sz w:val="24"/>
          <w:szCs w:val="24"/>
        </w:rPr>
        <w:tab/>
        <w:t>How can a parent or eligible student request amendment of the student's education records?</w:t>
      </w:r>
    </w:p>
    <w:p w14:paraId="007FC3A8" w14:textId="77777777" w:rsidR="009145E1" w:rsidRPr="009145E1" w:rsidRDefault="009145E1" w:rsidP="009145E1">
      <w:pPr>
        <w:spacing w:after="160"/>
        <w:ind w:left="720"/>
        <w:contextualSpacing/>
        <w:rPr>
          <w:rFonts w:eastAsiaTheme="minorEastAsia"/>
          <w:sz w:val="24"/>
          <w:szCs w:val="24"/>
        </w:rPr>
      </w:pPr>
      <w:r w:rsidRPr="009145E1">
        <w:rPr>
          <w:rFonts w:eastAsiaTheme="minorEastAsia"/>
          <w:sz w:val="24"/>
          <w:szCs w:val="24"/>
        </w:rPr>
        <w:t>§99.21</w:t>
      </w:r>
      <w:r w:rsidRPr="009145E1">
        <w:rPr>
          <w:rFonts w:eastAsiaTheme="minorEastAsia"/>
          <w:sz w:val="24"/>
          <w:szCs w:val="24"/>
        </w:rPr>
        <w:tab/>
        <w:t>Under what conditions does a parent or eligible student have the right to a hearing?</w:t>
      </w:r>
    </w:p>
    <w:p w14:paraId="4081AE37" w14:textId="77777777" w:rsidR="009145E1" w:rsidRPr="009145E1" w:rsidRDefault="009145E1" w:rsidP="009145E1">
      <w:pPr>
        <w:spacing w:after="160"/>
        <w:ind w:left="720"/>
        <w:contextualSpacing/>
        <w:rPr>
          <w:rFonts w:eastAsiaTheme="minorEastAsia"/>
          <w:sz w:val="24"/>
          <w:szCs w:val="24"/>
        </w:rPr>
      </w:pPr>
      <w:r w:rsidRPr="009145E1">
        <w:rPr>
          <w:rFonts w:eastAsiaTheme="minorEastAsia"/>
          <w:sz w:val="24"/>
          <w:szCs w:val="24"/>
        </w:rPr>
        <w:t>§99.22</w:t>
      </w:r>
      <w:r w:rsidRPr="009145E1">
        <w:rPr>
          <w:rFonts w:eastAsiaTheme="minorEastAsia"/>
          <w:sz w:val="24"/>
          <w:szCs w:val="24"/>
        </w:rPr>
        <w:tab/>
        <w:t>What minimum requirements exist for the conduct of a hearing?</w:t>
      </w:r>
    </w:p>
    <w:p w14:paraId="4A0557F0" w14:textId="77777777" w:rsidR="009145E1" w:rsidRPr="009145E1" w:rsidRDefault="009145E1" w:rsidP="009145E1">
      <w:pPr>
        <w:spacing w:before="120"/>
        <w:ind w:left="720" w:hanging="720"/>
        <w:rPr>
          <w:rFonts w:ascii="Arial" w:eastAsiaTheme="minorEastAsia" w:hAnsi="Arial" w:cs="Arial"/>
          <w:b/>
          <w:sz w:val="24"/>
          <w:szCs w:val="24"/>
        </w:rPr>
      </w:pPr>
      <w:r w:rsidRPr="009145E1">
        <w:rPr>
          <w:rFonts w:ascii="Arial" w:eastAsiaTheme="minorEastAsia" w:hAnsi="Arial" w:cs="Arial"/>
          <w:b/>
          <w:sz w:val="24"/>
          <w:szCs w:val="24"/>
        </w:rPr>
        <w:t>Subpart D—MAY AN EDUCATIONAL AGENCY OR INSTITUTION DISCLOSE PERSONALLY IDENTIFIABLE INFORMATION FROM EDUCATION RECORDS?</w:t>
      </w:r>
    </w:p>
    <w:p w14:paraId="4A0B5CF7" w14:textId="77777777" w:rsidR="009145E1" w:rsidRPr="009145E1" w:rsidRDefault="009145E1" w:rsidP="009145E1">
      <w:pPr>
        <w:spacing w:after="160"/>
        <w:ind w:left="1440" w:hanging="720"/>
        <w:contextualSpacing/>
        <w:rPr>
          <w:rFonts w:eastAsiaTheme="minorEastAsia"/>
          <w:sz w:val="24"/>
          <w:szCs w:val="24"/>
        </w:rPr>
      </w:pPr>
      <w:r w:rsidRPr="009145E1">
        <w:rPr>
          <w:rFonts w:eastAsiaTheme="minorEastAsia"/>
          <w:sz w:val="24"/>
          <w:szCs w:val="24"/>
        </w:rPr>
        <w:t>§99.30</w:t>
      </w:r>
      <w:r w:rsidRPr="009145E1">
        <w:rPr>
          <w:rFonts w:eastAsiaTheme="minorEastAsia"/>
          <w:sz w:val="24"/>
          <w:szCs w:val="24"/>
        </w:rPr>
        <w:tab/>
        <w:t>Under what conditions is prior consent required to disclose information?</w:t>
      </w:r>
    </w:p>
    <w:p w14:paraId="30FA5436" w14:textId="77777777" w:rsidR="009145E1" w:rsidRPr="009145E1" w:rsidRDefault="009145E1" w:rsidP="009145E1">
      <w:pPr>
        <w:spacing w:after="160"/>
        <w:ind w:left="1440" w:hanging="720"/>
        <w:contextualSpacing/>
        <w:rPr>
          <w:rFonts w:eastAsiaTheme="minorEastAsia"/>
          <w:sz w:val="24"/>
          <w:szCs w:val="24"/>
        </w:rPr>
      </w:pPr>
      <w:r w:rsidRPr="009145E1">
        <w:rPr>
          <w:rFonts w:eastAsiaTheme="minorEastAsia"/>
          <w:sz w:val="24"/>
          <w:szCs w:val="24"/>
          <w:highlight w:val="yellow"/>
        </w:rPr>
        <w:t>§99.31</w:t>
      </w:r>
      <w:r w:rsidRPr="009145E1">
        <w:rPr>
          <w:rFonts w:eastAsiaTheme="minorEastAsia"/>
          <w:sz w:val="24"/>
          <w:szCs w:val="24"/>
          <w:highlight w:val="yellow"/>
        </w:rPr>
        <w:tab/>
        <w:t>Under what conditions is prior consent not required to disclose information?</w:t>
      </w:r>
    </w:p>
    <w:p w14:paraId="0E7D655A" w14:textId="77777777" w:rsidR="009145E1" w:rsidRPr="009145E1" w:rsidRDefault="009145E1" w:rsidP="009145E1">
      <w:pPr>
        <w:spacing w:after="160"/>
        <w:ind w:left="1440" w:hanging="720"/>
        <w:contextualSpacing/>
        <w:rPr>
          <w:rFonts w:eastAsiaTheme="minorEastAsia"/>
          <w:sz w:val="24"/>
          <w:szCs w:val="24"/>
        </w:rPr>
      </w:pPr>
      <w:r w:rsidRPr="009145E1">
        <w:rPr>
          <w:rFonts w:eastAsiaTheme="minorEastAsia"/>
          <w:sz w:val="24"/>
          <w:szCs w:val="24"/>
        </w:rPr>
        <w:t>§99.32</w:t>
      </w:r>
      <w:r w:rsidRPr="009145E1">
        <w:rPr>
          <w:rFonts w:eastAsiaTheme="minorEastAsia"/>
          <w:sz w:val="24"/>
          <w:szCs w:val="24"/>
        </w:rPr>
        <w:tab/>
        <w:t>What recordkeeping requirements exist concerning requests and disclosures?</w:t>
      </w:r>
    </w:p>
    <w:p w14:paraId="7BA5D6FA" w14:textId="77777777" w:rsidR="009145E1" w:rsidRPr="009145E1" w:rsidRDefault="009145E1" w:rsidP="009145E1">
      <w:pPr>
        <w:spacing w:after="160"/>
        <w:ind w:left="1440" w:hanging="720"/>
        <w:contextualSpacing/>
        <w:rPr>
          <w:rFonts w:eastAsiaTheme="minorEastAsia"/>
          <w:sz w:val="24"/>
          <w:szCs w:val="24"/>
        </w:rPr>
      </w:pPr>
      <w:r w:rsidRPr="009145E1">
        <w:rPr>
          <w:rFonts w:eastAsiaTheme="minorEastAsia"/>
          <w:sz w:val="24"/>
          <w:szCs w:val="24"/>
          <w:highlight w:val="yellow"/>
        </w:rPr>
        <w:t>§99.33</w:t>
      </w:r>
      <w:r w:rsidRPr="009145E1">
        <w:rPr>
          <w:rFonts w:eastAsiaTheme="minorEastAsia"/>
          <w:sz w:val="24"/>
          <w:szCs w:val="24"/>
          <w:highlight w:val="yellow"/>
        </w:rPr>
        <w:tab/>
        <w:t>What limitations apply to the redisclosure of information?</w:t>
      </w:r>
    </w:p>
    <w:p w14:paraId="2435383F" w14:textId="77777777" w:rsidR="009145E1" w:rsidRPr="009145E1" w:rsidRDefault="009145E1" w:rsidP="009145E1">
      <w:pPr>
        <w:spacing w:after="160"/>
        <w:ind w:left="1440" w:hanging="720"/>
        <w:contextualSpacing/>
        <w:rPr>
          <w:rFonts w:eastAsiaTheme="minorEastAsia"/>
          <w:sz w:val="24"/>
          <w:szCs w:val="24"/>
        </w:rPr>
      </w:pPr>
      <w:r w:rsidRPr="009145E1">
        <w:rPr>
          <w:rFonts w:eastAsiaTheme="minorEastAsia"/>
          <w:sz w:val="24"/>
          <w:szCs w:val="24"/>
        </w:rPr>
        <w:t>§99.34</w:t>
      </w:r>
      <w:r w:rsidRPr="009145E1">
        <w:rPr>
          <w:rFonts w:eastAsiaTheme="minorEastAsia"/>
          <w:sz w:val="24"/>
          <w:szCs w:val="24"/>
        </w:rPr>
        <w:tab/>
        <w:t>What conditions apply to disclosure of information to other educational agencies or institutions?</w:t>
      </w:r>
    </w:p>
    <w:p w14:paraId="28BB9371" w14:textId="77777777" w:rsidR="009145E1" w:rsidRPr="009145E1" w:rsidRDefault="009145E1" w:rsidP="009145E1">
      <w:pPr>
        <w:spacing w:after="160"/>
        <w:ind w:left="1440" w:hanging="720"/>
        <w:contextualSpacing/>
        <w:rPr>
          <w:rFonts w:eastAsiaTheme="minorEastAsia"/>
          <w:sz w:val="24"/>
          <w:szCs w:val="24"/>
        </w:rPr>
      </w:pPr>
      <w:r w:rsidRPr="009145E1">
        <w:rPr>
          <w:rFonts w:eastAsiaTheme="minorEastAsia"/>
          <w:sz w:val="24"/>
          <w:szCs w:val="24"/>
          <w:highlight w:val="yellow"/>
        </w:rPr>
        <w:t>§99.35</w:t>
      </w:r>
      <w:r w:rsidRPr="009145E1">
        <w:rPr>
          <w:rFonts w:eastAsiaTheme="minorEastAsia"/>
          <w:sz w:val="24"/>
          <w:szCs w:val="24"/>
          <w:highlight w:val="yellow"/>
        </w:rPr>
        <w:tab/>
        <w:t>What conditions apply to disclosure of information for Federal or State program purposes?</w:t>
      </w:r>
    </w:p>
    <w:p w14:paraId="3F1425A0" w14:textId="77777777" w:rsidR="009145E1" w:rsidRPr="009145E1" w:rsidRDefault="009145E1" w:rsidP="009145E1">
      <w:pPr>
        <w:spacing w:after="160"/>
        <w:ind w:left="1440" w:hanging="720"/>
        <w:contextualSpacing/>
        <w:rPr>
          <w:rFonts w:eastAsiaTheme="minorEastAsia"/>
          <w:sz w:val="24"/>
          <w:szCs w:val="24"/>
        </w:rPr>
      </w:pPr>
      <w:r w:rsidRPr="009145E1">
        <w:rPr>
          <w:rFonts w:eastAsiaTheme="minorEastAsia"/>
          <w:sz w:val="24"/>
          <w:szCs w:val="24"/>
        </w:rPr>
        <w:t>§99.36</w:t>
      </w:r>
      <w:r w:rsidRPr="009145E1">
        <w:rPr>
          <w:rFonts w:eastAsiaTheme="minorEastAsia"/>
          <w:sz w:val="24"/>
          <w:szCs w:val="24"/>
        </w:rPr>
        <w:tab/>
        <w:t>What conditions apply to disclosure of information in health and safety emergencies?</w:t>
      </w:r>
    </w:p>
    <w:p w14:paraId="02F44139" w14:textId="77777777" w:rsidR="009145E1" w:rsidRPr="009145E1" w:rsidRDefault="009145E1" w:rsidP="009145E1">
      <w:pPr>
        <w:spacing w:after="160"/>
        <w:ind w:left="1440" w:hanging="720"/>
        <w:contextualSpacing/>
        <w:rPr>
          <w:rFonts w:eastAsiaTheme="minorEastAsia"/>
          <w:sz w:val="24"/>
          <w:szCs w:val="24"/>
        </w:rPr>
      </w:pPr>
      <w:r w:rsidRPr="009145E1">
        <w:rPr>
          <w:rFonts w:eastAsiaTheme="minorEastAsia"/>
          <w:sz w:val="24"/>
          <w:szCs w:val="24"/>
        </w:rPr>
        <w:t>§99.37</w:t>
      </w:r>
      <w:r w:rsidRPr="009145E1">
        <w:rPr>
          <w:rFonts w:eastAsiaTheme="minorEastAsia"/>
          <w:sz w:val="24"/>
          <w:szCs w:val="24"/>
        </w:rPr>
        <w:tab/>
        <w:t>What conditions apply to disclosing directory information?</w:t>
      </w:r>
    </w:p>
    <w:p w14:paraId="6F76CFDE" w14:textId="77777777" w:rsidR="009145E1" w:rsidRPr="009145E1" w:rsidRDefault="009145E1" w:rsidP="009145E1">
      <w:pPr>
        <w:spacing w:after="160"/>
        <w:ind w:left="1440" w:hanging="720"/>
        <w:contextualSpacing/>
        <w:rPr>
          <w:rFonts w:eastAsiaTheme="minorEastAsia"/>
          <w:sz w:val="24"/>
          <w:szCs w:val="24"/>
        </w:rPr>
      </w:pPr>
      <w:r w:rsidRPr="009145E1">
        <w:rPr>
          <w:rFonts w:eastAsiaTheme="minorEastAsia"/>
          <w:sz w:val="24"/>
          <w:szCs w:val="24"/>
        </w:rPr>
        <w:t>§99.38</w:t>
      </w:r>
      <w:r w:rsidRPr="009145E1">
        <w:rPr>
          <w:rFonts w:eastAsiaTheme="minorEastAsia"/>
          <w:sz w:val="24"/>
          <w:szCs w:val="24"/>
        </w:rPr>
        <w:tab/>
        <w:t>What conditions apply to disclosure of information as permitted by State statute adopted after November 19, 1974, concerning the juvenile justice system?</w:t>
      </w:r>
    </w:p>
    <w:p w14:paraId="3C115F47" w14:textId="77777777" w:rsidR="009145E1" w:rsidRPr="009145E1" w:rsidRDefault="009145E1" w:rsidP="009145E1">
      <w:pPr>
        <w:spacing w:after="160"/>
        <w:ind w:left="1440" w:hanging="720"/>
        <w:contextualSpacing/>
        <w:rPr>
          <w:rFonts w:eastAsiaTheme="minorEastAsia"/>
          <w:sz w:val="24"/>
          <w:szCs w:val="24"/>
        </w:rPr>
      </w:pPr>
      <w:r w:rsidRPr="009145E1">
        <w:rPr>
          <w:rFonts w:eastAsiaTheme="minorEastAsia"/>
          <w:sz w:val="24"/>
          <w:szCs w:val="24"/>
        </w:rPr>
        <w:t>§99.39</w:t>
      </w:r>
      <w:r w:rsidRPr="009145E1">
        <w:rPr>
          <w:rFonts w:eastAsiaTheme="minorEastAsia"/>
          <w:sz w:val="24"/>
          <w:szCs w:val="24"/>
        </w:rPr>
        <w:tab/>
        <w:t>What definitions apply to the nonconsensual disclosure of records by postsecondary educational institutions in connection with disciplinary proceedings concerning crimes of violence or non-forcible sex offenses?</w:t>
      </w:r>
    </w:p>
    <w:p w14:paraId="0180F94B" w14:textId="77777777" w:rsidR="009145E1" w:rsidRPr="009145E1" w:rsidRDefault="009145E1" w:rsidP="009145E1">
      <w:pPr>
        <w:spacing w:before="120"/>
        <w:rPr>
          <w:rFonts w:ascii="Arial" w:eastAsiaTheme="minorEastAsia" w:hAnsi="Arial" w:cs="Arial"/>
          <w:b/>
          <w:color w:val="000000" w:themeColor="text1"/>
          <w:sz w:val="24"/>
          <w:szCs w:val="24"/>
        </w:rPr>
      </w:pPr>
      <w:r w:rsidRPr="009145E1">
        <w:rPr>
          <w:rFonts w:ascii="Arial" w:eastAsiaTheme="minorEastAsia" w:hAnsi="Arial" w:cs="Arial"/>
          <w:b/>
          <w:color w:val="000000" w:themeColor="text1"/>
          <w:sz w:val="24"/>
          <w:szCs w:val="24"/>
        </w:rPr>
        <w:t>Subpart E—WHAT ARE THE ENFORCEMENT PROCEDURES?</w:t>
      </w:r>
    </w:p>
    <w:p w14:paraId="4BE86532" w14:textId="77777777" w:rsidR="009145E1" w:rsidRPr="009145E1" w:rsidRDefault="009145E1" w:rsidP="009145E1">
      <w:pPr>
        <w:tabs>
          <w:tab w:val="left" w:pos="990"/>
        </w:tabs>
        <w:spacing w:after="160"/>
        <w:ind w:left="1440" w:hanging="720"/>
        <w:contextualSpacing/>
        <w:rPr>
          <w:rFonts w:eastAsiaTheme="minorEastAsia"/>
          <w:sz w:val="24"/>
          <w:szCs w:val="24"/>
        </w:rPr>
      </w:pPr>
      <w:r w:rsidRPr="009145E1">
        <w:rPr>
          <w:rFonts w:eastAsiaTheme="minorEastAsia"/>
          <w:sz w:val="24"/>
          <w:szCs w:val="24"/>
        </w:rPr>
        <w:t>§99.60</w:t>
      </w:r>
      <w:r w:rsidRPr="009145E1">
        <w:rPr>
          <w:rFonts w:eastAsiaTheme="minorEastAsia"/>
          <w:sz w:val="24"/>
          <w:szCs w:val="24"/>
        </w:rPr>
        <w:tab/>
        <w:t>What functions has the Secretary delegated to the Office and to the Office of Administrative Law Judges?</w:t>
      </w:r>
    </w:p>
    <w:p w14:paraId="2D7F1CC9" w14:textId="77777777" w:rsidR="009145E1" w:rsidRPr="009145E1" w:rsidRDefault="009145E1" w:rsidP="009145E1">
      <w:pPr>
        <w:tabs>
          <w:tab w:val="left" w:pos="990"/>
        </w:tabs>
        <w:spacing w:after="160"/>
        <w:ind w:left="1440" w:hanging="720"/>
        <w:contextualSpacing/>
        <w:rPr>
          <w:rFonts w:eastAsiaTheme="minorEastAsia"/>
          <w:sz w:val="24"/>
          <w:szCs w:val="24"/>
        </w:rPr>
      </w:pPr>
      <w:r w:rsidRPr="009145E1">
        <w:rPr>
          <w:rFonts w:eastAsiaTheme="minorEastAsia"/>
          <w:sz w:val="24"/>
          <w:szCs w:val="24"/>
        </w:rPr>
        <w:t>§99.61</w:t>
      </w:r>
      <w:r w:rsidRPr="009145E1">
        <w:rPr>
          <w:rFonts w:eastAsiaTheme="minorEastAsia"/>
          <w:sz w:val="24"/>
          <w:szCs w:val="24"/>
        </w:rPr>
        <w:tab/>
        <w:t>What responsibility does an educational agency or institution, a recipient of Department funds, or a third party outside of an educational agency or institution have concerning conflict with State or local laws?</w:t>
      </w:r>
    </w:p>
    <w:p w14:paraId="0080265C" w14:textId="77777777" w:rsidR="009145E1" w:rsidRPr="009145E1" w:rsidRDefault="009145E1" w:rsidP="009145E1">
      <w:pPr>
        <w:tabs>
          <w:tab w:val="left" w:pos="990"/>
        </w:tabs>
        <w:spacing w:after="160"/>
        <w:ind w:left="1440" w:hanging="720"/>
        <w:contextualSpacing/>
        <w:rPr>
          <w:rFonts w:eastAsiaTheme="minorEastAsia"/>
          <w:szCs w:val="22"/>
        </w:rPr>
      </w:pPr>
      <w:r w:rsidRPr="009145E1">
        <w:rPr>
          <w:rFonts w:eastAsiaTheme="minorEastAsia"/>
          <w:szCs w:val="22"/>
        </w:rPr>
        <w:t>§99.62</w:t>
      </w:r>
      <w:r w:rsidRPr="009145E1">
        <w:rPr>
          <w:rFonts w:eastAsiaTheme="minorEastAsia"/>
          <w:szCs w:val="22"/>
        </w:rPr>
        <w:tab/>
        <w:t>What information must an educational agency or institution or other recipient of Department funds submit to the Office?</w:t>
      </w:r>
    </w:p>
    <w:p w14:paraId="4F4C5B02" w14:textId="77777777" w:rsidR="009145E1" w:rsidRPr="009145E1" w:rsidRDefault="009145E1" w:rsidP="009145E1">
      <w:pPr>
        <w:tabs>
          <w:tab w:val="left" w:pos="990"/>
        </w:tabs>
        <w:spacing w:after="160"/>
        <w:ind w:left="1440" w:hanging="720"/>
        <w:contextualSpacing/>
        <w:rPr>
          <w:rFonts w:eastAsiaTheme="minorEastAsia"/>
          <w:sz w:val="24"/>
          <w:szCs w:val="24"/>
        </w:rPr>
      </w:pPr>
      <w:r w:rsidRPr="009145E1">
        <w:rPr>
          <w:rFonts w:eastAsiaTheme="minorEastAsia"/>
          <w:sz w:val="24"/>
          <w:szCs w:val="24"/>
        </w:rPr>
        <w:t>§99.63</w:t>
      </w:r>
      <w:r w:rsidRPr="009145E1">
        <w:rPr>
          <w:rFonts w:eastAsiaTheme="minorEastAsia"/>
          <w:sz w:val="24"/>
          <w:szCs w:val="24"/>
        </w:rPr>
        <w:tab/>
        <w:t>Where are complaints filed?</w:t>
      </w:r>
    </w:p>
    <w:p w14:paraId="3F4C2F6C" w14:textId="77777777" w:rsidR="009145E1" w:rsidRPr="009145E1" w:rsidRDefault="009145E1" w:rsidP="009145E1">
      <w:pPr>
        <w:tabs>
          <w:tab w:val="left" w:pos="990"/>
        </w:tabs>
        <w:spacing w:after="160"/>
        <w:ind w:left="1440" w:hanging="720"/>
        <w:contextualSpacing/>
        <w:rPr>
          <w:rFonts w:eastAsiaTheme="minorEastAsia"/>
          <w:sz w:val="24"/>
          <w:szCs w:val="24"/>
        </w:rPr>
      </w:pPr>
      <w:r w:rsidRPr="009145E1">
        <w:rPr>
          <w:rFonts w:eastAsiaTheme="minorEastAsia"/>
          <w:sz w:val="24"/>
          <w:szCs w:val="24"/>
        </w:rPr>
        <w:t>§99.64</w:t>
      </w:r>
      <w:r w:rsidRPr="009145E1">
        <w:rPr>
          <w:rFonts w:eastAsiaTheme="minorEastAsia"/>
          <w:sz w:val="24"/>
          <w:szCs w:val="24"/>
        </w:rPr>
        <w:tab/>
        <w:t>What is the investigation procedure?</w:t>
      </w:r>
    </w:p>
    <w:p w14:paraId="68C4236A" w14:textId="77777777" w:rsidR="009145E1" w:rsidRPr="009145E1" w:rsidRDefault="009145E1" w:rsidP="009145E1">
      <w:pPr>
        <w:tabs>
          <w:tab w:val="left" w:pos="990"/>
        </w:tabs>
        <w:spacing w:after="160"/>
        <w:ind w:left="1440" w:hanging="720"/>
        <w:contextualSpacing/>
        <w:rPr>
          <w:rFonts w:eastAsiaTheme="minorEastAsia"/>
          <w:sz w:val="24"/>
          <w:szCs w:val="24"/>
        </w:rPr>
      </w:pPr>
      <w:r w:rsidRPr="009145E1">
        <w:rPr>
          <w:rFonts w:eastAsiaTheme="minorEastAsia"/>
          <w:sz w:val="24"/>
          <w:szCs w:val="24"/>
        </w:rPr>
        <w:t>§99.65</w:t>
      </w:r>
      <w:r w:rsidRPr="009145E1">
        <w:rPr>
          <w:rFonts w:eastAsiaTheme="minorEastAsia"/>
          <w:sz w:val="24"/>
          <w:szCs w:val="24"/>
        </w:rPr>
        <w:tab/>
        <w:t>What is the content of the notice of investigation issued by the Office?</w:t>
      </w:r>
    </w:p>
    <w:p w14:paraId="478F89E6" w14:textId="77777777" w:rsidR="009145E1" w:rsidRPr="009145E1" w:rsidRDefault="009145E1" w:rsidP="009145E1">
      <w:pPr>
        <w:tabs>
          <w:tab w:val="left" w:pos="990"/>
        </w:tabs>
        <w:spacing w:after="160"/>
        <w:ind w:left="1440" w:hanging="720"/>
        <w:contextualSpacing/>
        <w:rPr>
          <w:rFonts w:eastAsiaTheme="minorEastAsia"/>
          <w:sz w:val="24"/>
          <w:szCs w:val="24"/>
        </w:rPr>
      </w:pPr>
      <w:r w:rsidRPr="009145E1">
        <w:rPr>
          <w:rFonts w:eastAsiaTheme="minorEastAsia"/>
          <w:sz w:val="24"/>
          <w:szCs w:val="24"/>
        </w:rPr>
        <w:t>§99.66</w:t>
      </w:r>
      <w:r w:rsidRPr="009145E1">
        <w:rPr>
          <w:rFonts w:eastAsiaTheme="minorEastAsia"/>
          <w:sz w:val="24"/>
          <w:szCs w:val="24"/>
        </w:rPr>
        <w:tab/>
        <w:t>What are the responsibilities of the Office in the enforcement process?</w:t>
      </w:r>
    </w:p>
    <w:p w14:paraId="68AA2813" w14:textId="77777777" w:rsidR="009145E1" w:rsidRPr="009145E1" w:rsidRDefault="009145E1" w:rsidP="009145E1">
      <w:pPr>
        <w:tabs>
          <w:tab w:val="left" w:pos="990"/>
        </w:tabs>
        <w:spacing w:after="160"/>
        <w:ind w:left="1440" w:hanging="720"/>
        <w:contextualSpacing/>
        <w:rPr>
          <w:rFonts w:eastAsiaTheme="minorEastAsia"/>
          <w:sz w:val="24"/>
          <w:szCs w:val="24"/>
        </w:rPr>
      </w:pPr>
      <w:r w:rsidRPr="009145E1">
        <w:rPr>
          <w:rFonts w:eastAsiaTheme="minorEastAsia"/>
          <w:sz w:val="24"/>
          <w:szCs w:val="24"/>
        </w:rPr>
        <w:t>§99.67</w:t>
      </w:r>
      <w:r w:rsidRPr="009145E1">
        <w:rPr>
          <w:rFonts w:eastAsiaTheme="minorEastAsia"/>
          <w:sz w:val="24"/>
          <w:szCs w:val="24"/>
        </w:rPr>
        <w:tab/>
        <w:t>How does the Secretary enforce decisions?</w:t>
      </w:r>
    </w:p>
    <w:p w14:paraId="62D053D7" w14:textId="77777777" w:rsidR="009145E1" w:rsidRPr="009145E1" w:rsidRDefault="009145E1" w:rsidP="009145E1">
      <w:pPr>
        <w:spacing w:before="120" w:after="120"/>
        <w:rPr>
          <w:rFonts w:eastAsiaTheme="minorEastAsia"/>
          <w:b/>
          <w:color w:val="000000" w:themeColor="text1"/>
          <w:sz w:val="24"/>
          <w:szCs w:val="24"/>
        </w:rPr>
      </w:pPr>
      <w:r w:rsidRPr="009145E1">
        <w:rPr>
          <w:rFonts w:eastAsiaTheme="minorEastAsia"/>
          <w:b/>
          <w:color w:val="000000" w:themeColor="text1"/>
          <w:sz w:val="24"/>
          <w:szCs w:val="24"/>
        </w:rPr>
        <w:t>Subpart A—GENERAL</w:t>
      </w:r>
    </w:p>
    <w:p w14:paraId="6D2D515E" w14:textId="77777777" w:rsidR="009145E1" w:rsidRPr="009145E1" w:rsidRDefault="009145E1" w:rsidP="009145E1">
      <w:pPr>
        <w:spacing w:before="120" w:after="120"/>
        <w:rPr>
          <w:rFonts w:eastAsiaTheme="minorEastAsia"/>
          <w:b/>
          <w:color w:val="000000" w:themeColor="text1"/>
          <w:sz w:val="24"/>
          <w:szCs w:val="24"/>
        </w:rPr>
      </w:pPr>
      <w:r w:rsidRPr="009145E1">
        <w:rPr>
          <w:rFonts w:eastAsiaTheme="minorEastAsia"/>
          <w:b/>
          <w:color w:val="000000" w:themeColor="text1"/>
          <w:sz w:val="24"/>
          <w:szCs w:val="24"/>
        </w:rPr>
        <w:t>§99.1 To which educational agencies or institutions do these regulations apply?</w:t>
      </w:r>
    </w:p>
    <w:p w14:paraId="7E97836C" w14:textId="77777777" w:rsidR="009145E1" w:rsidRPr="009145E1" w:rsidRDefault="009145E1" w:rsidP="009145E1">
      <w:pPr>
        <w:ind w:left="360" w:firstLine="360"/>
        <w:rPr>
          <w:rFonts w:eastAsiaTheme="minorEastAsia"/>
          <w:szCs w:val="22"/>
        </w:rPr>
      </w:pPr>
      <w:r w:rsidRPr="009145E1">
        <w:rPr>
          <w:rFonts w:eastAsiaTheme="minorEastAsia"/>
          <w:szCs w:val="22"/>
        </w:rPr>
        <w:t>(a) Except as otherwise noted in §99.10, this part applies to an educational agency or institution to which funds have been made available under any program administered by the Secretary, if—</w:t>
      </w:r>
    </w:p>
    <w:p w14:paraId="1599C53E" w14:textId="77777777" w:rsidR="009145E1" w:rsidRPr="009145E1" w:rsidRDefault="009145E1" w:rsidP="009145E1">
      <w:pPr>
        <w:ind w:left="360" w:firstLine="360"/>
        <w:rPr>
          <w:rFonts w:eastAsiaTheme="minorEastAsia"/>
          <w:szCs w:val="22"/>
        </w:rPr>
      </w:pPr>
      <w:r w:rsidRPr="009145E1">
        <w:rPr>
          <w:rFonts w:eastAsiaTheme="minorEastAsia"/>
          <w:szCs w:val="22"/>
        </w:rPr>
        <w:t>(1) The educational institution provides educational services or instruction, or both, to students; or</w:t>
      </w:r>
    </w:p>
    <w:p w14:paraId="47308A81" w14:textId="77777777" w:rsidR="009145E1" w:rsidRPr="009145E1" w:rsidRDefault="009145E1" w:rsidP="009145E1">
      <w:pPr>
        <w:ind w:left="360" w:firstLine="360"/>
        <w:rPr>
          <w:rFonts w:eastAsiaTheme="minorEastAsia"/>
          <w:szCs w:val="22"/>
        </w:rPr>
      </w:pPr>
      <w:r w:rsidRPr="009145E1">
        <w:rPr>
          <w:rFonts w:eastAsiaTheme="minorEastAsia"/>
          <w:szCs w:val="22"/>
        </w:rPr>
        <w:t>(2) The educational agency is authorized to direct and control public elementary or secondary, or postsecondary educational institutions.</w:t>
      </w:r>
    </w:p>
    <w:p w14:paraId="2C3E4C6F" w14:textId="77777777" w:rsidR="009145E1" w:rsidRPr="009145E1" w:rsidRDefault="009145E1" w:rsidP="009145E1">
      <w:pPr>
        <w:ind w:left="360" w:firstLine="360"/>
        <w:rPr>
          <w:rFonts w:eastAsiaTheme="minorEastAsia"/>
          <w:szCs w:val="22"/>
        </w:rPr>
      </w:pPr>
      <w:r w:rsidRPr="009145E1">
        <w:rPr>
          <w:rFonts w:eastAsiaTheme="minorEastAsia"/>
          <w:szCs w:val="22"/>
        </w:rPr>
        <w:t>(b) This part does not apply to an educational agency or institution solely because students attending that agency or institution receive non-monetary benefits under a program referenced in paragraph (a) of this section, if no funds under that program are made available to the agency or institution.</w:t>
      </w:r>
    </w:p>
    <w:p w14:paraId="6D07026E" w14:textId="77777777" w:rsidR="009145E1" w:rsidRPr="009145E1" w:rsidRDefault="009145E1" w:rsidP="009145E1">
      <w:pPr>
        <w:ind w:left="360" w:firstLine="360"/>
        <w:rPr>
          <w:rFonts w:eastAsiaTheme="minorEastAsia"/>
          <w:szCs w:val="22"/>
        </w:rPr>
      </w:pPr>
      <w:r w:rsidRPr="009145E1">
        <w:rPr>
          <w:rFonts w:eastAsiaTheme="minorEastAsia"/>
          <w:szCs w:val="22"/>
        </w:rPr>
        <w:t>(c) The Secretary considers funds to be made available to an educational agency or institution of funds under one or more of the programs referenced in paragraph (a) of this section—</w:t>
      </w:r>
    </w:p>
    <w:p w14:paraId="40F53A6F" w14:textId="77777777" w:rsidR="009145E1" w:rsidRPr="009145E1" w:rsidRDefault="009145E1" w:rsidP="009145E1">
      <w:pPr>
        <w:ind w:left="360" w:firstLine="360"/>
        <w:rPr>
          <w:rFonts w:eastAsiaTheme="minorEastAsia"/>
          <w:szCs w:val="22"/>
        </w:rPr>
      </w:pPr>
      <w:r w:rsidRPr="009145E1">
        <w:rPr>
          <w:rFonts w:eastAsiaTheme="minorEastAsia"/>
          <w:szCs w:val="22"/>
        </w:rPr>
        <w:t>(1) Are provided to the agency or institution by grant, cooperative agreement, contract, subgrant, or subcontract; or</w:t>
      </w:r>
    </w:p>
    <w:p w14:paraId="1ACF9390" w14:textId="77777777" w:rsidR="009145E1" w:rsidRPr="009145E1" w:rsidRDefault="009145E1" w:rsidP="009145E1">
      <w:pPr>
        <w:ind w:left="360" w:firstLine="360"/>
        <w:rPr>
          <w:rFonts w:eastAsiaTheme="minorEastAsia"/>
          <w:szCs w:val="22"/>
        </w:rPr>
      </w:pPr>
      <w:r w:rsidRPr="009145E1">
        <w:rPr>
          <w:rFonts w:eastAsiaTheme="minorEastAsia"/>
          <w:szCs w:val="22"/>
        </w:rPr>
        <w:t>(2) Are provided to students attending the agency or institution and the funds may be paid to the agency or institution by those students for educational purposes, such as under the Pell Grant Program and the Guaranteed Student Loan Program (titles IV-A-1 and IV-B, respectively, of the Higher Education Act of 1965, as amended).</w:t>
      </w:r>
    </w:p>
    <w:p w14:paraId="285CA99F" w14:textId="77777777" w:rsidR="009145E1" w:rsidRPr="009145E1" w:rsidRDefault="009145E1" w:rsidP="009145E1">
      <w:pPr>
        <w:ind w:left="360" w:firstLine="360"/>
        <w:rPr>
          <w:rFonts w:eastAsiaTheme="minorEastAsia"/>
          <w:szCs w:val="22"/>
        </w:rPr>
      </w:pPr>
      <w:r w:rsidRPr="009145E1">
        <w:rPr>
          <w:rFonts w:eastAsiaTheme="minorEastAsia"/>
          <w:szCs w:val="22"/>
        </w:rPr>
        <w:t>(d) If an educational agency or institution receives funds under one or more of the programs covered by this section, the regulations in this part apply to the recipient as a whole, including each of its components (such as a department within a university).</w:t>
      </w:r>
    </w:p>
    <w:p w14:paraId="05E3F5FB" w14:textId="77777777" w:rsidR="009145E1" w:rsidRPr="009145E1" w:rsidRDefault="009145E1" w:rsidP="009145E1">
      <w:pPr>
        <w:ind w:left="360" w:firstLine="360"/>
        <w:rPr>
          <w:rFonts w:eastAsiaTheme="minorEastAsia"/>
          <w:szCs w:val="22"/>
        </w:rPr>
      </w:pPr>
      <w:r w:rsidRPr="009145E1">
        <w:rPr>
          <w:rFonts w:eastAsiaTheme="minorEastAsia"/>
          <w:szCs w:val="22"/>
        </w:rPr>
        <w:t>(Authority: 20 U.S.C. 1232g)</w:t>
      </w:r>
    </w:p>
    <w:p w14:paraId="15606106" w14:textId="77777777" w:rsidR="009145E1" w:rsidRPr="009145E1" w:rsidRDefault="009145E1" w:rsidP="009145E1">
      <w:pPr>
        <w:spacing w:before="120" w:after="120"/>
        <w:rPr>
          <w:rFonts w:eastAsiaTheme="minorEastAsia"/>
          <w:b/>
          <w:color w:val="000000" w:themeColor="text1"/>
          <w:sz w:val="24"/>
          <w:szCs w:val="24"/>
        </w:rPr>
      </w:pPr>
      <w:r w:rsidRPr="009145E1">
        <w:rPr>
          <w:rFonts w:eastAsiaTheme="minorEastAsia"/>
          <w:b/>
          <w:color w:val="000000" w:themeColor="text1"/>
          <w:sz w:val="24"/>
          <w:szCs w:val="24"/>
        </w:rPr>
        <w:t>Subpart D—MAY AN EDUCATIONAL AGENCY OR INSTITUTION DISCLOSE PERSONALLY IDENTIFIABLE INFORMATION FROM EDUCATION RECORDS?</w:t>
      </w:r>
    </w:p>
    <w:p w14:paraId="2D76D78E" w14:textId="77777777" w:rsidR="009145E1" w:rsidRPr="009145E1" w:rsidRDefault="009145E1" w:rsidP="009145E1">
      <w:pPr>
        <w:spacing w:before="120" w:after="120"/>
        <w:rPr>
          <w:rFonts w:eastAsiaTheme="minorEastAsia"/>
          <w:b/>
          <w:color w:val="000000" w:themeColor="text1"/>
          <w:sz w:val="24"/>
          <w:szCs w:val="24"/>
        </w:rPr>
      </w:pPr>
      <w:r w:rsidRPr="009145E1">
        <w:rPr>
          <w:rFonts w:eastAsiaTheme="minorEastAsia"/>
          <w:b/>
          <w:color w:val="000000" w:themeColor="text1"/>
          <w:sz w:val="24"/>
          <w:szCs w:val="24"/>
        </w:rPr>
        <w:t>§99.30 Under what conditions is prior consent required to disclose information?</w:t>
      </w:r>
    </w:p>
    <w:p w14:paraId="43383B27" w14:textId="77777777" w:rsidR="009145E1" w:rsidRPr="009145E1" w:rsidRDefault="009145E1" w:rsidP="009145E1">
      <w:pPr>
        <w:ind w:left="446" w:firstLine="360"/>
        <w:rPr>
          <w:rFonts w:eastAsiaTheme="minorEastAsia"/>
          <w:szCs w:val="22"/>
        </w:rPr>
      </w:pPr>
      <w:r w:rsidRPr="009145E1">
        <w:rPr>
          <w:rFonts w:eastAsiaTheme="minorEastAsia"/>
          <w:szCs w:val="22"/>
        </w:rPr>
        <w:t>(a) The parent or eligible student shall provide a signed and dated written consent before an educational agency or institution discloses personally identifiable information from the student's education records, except as provided in §99.31.</w:t>
      </w:r>
    </w:p>
    <w:p w14:paraId="5F421577" w14:textId="77777777" w:rsidR="009145E1" w:rsidRPr="009145E1" w:rsidRDefault="009145E1" w:rsidP="009145E1">
      <w:pPr>
        <w:ind w:left="446" w:firstLine="360"/>
        <w:rPr>
          <w:rFonts w:eastAsiaTheme="minorEastAsia"/>
          <w:szCs w:val="22"/>
        </w:rPr>
      </w:pPr>
      <w:r w:rsidRPr="009145E1">
        <w:rPr>
          <w:rFonts w:eastAsiaTheme="minorEastAsia"/>
          <w:szCs w:val="22"/>
        </w:rPr>
        <w:t>(b) The written consent must:</w:t>
      </w:r>
    </w:p>
    <w:p w14:paraId="053E6F52" w14:textId="77777777" w:rsidR="009145E1" w:rsidRPr="009145E1" w:rsidRDefault="009145E1" w:rsidP="009145E1">
      <w:pPr>
        <w:ind w:left="446" w:firstLine="360"/>
        <w:rPr>
          <w:rFonts w:eastAsiaTheme="minorEastAsia"/>
          <w:szCs w:val="22"/>
        </w:rPr>
      </w:pPr>
      <w:r w:rsidRPr="009145E1">
        <w:rPr>
          <w:rFonts w:eastAsiaTheme="minorEastAsia"/>
          <w:szCs w:val="22"/>
        </w:rPr>
        <w:t>(1) Specify the records that may be disclosed;</w:t>
      </w:r>
    </w:p>
    <w:p w14:paraId="47413E48" w14:textId="77777777" w:rsidR="009145E1" w:rsidRPr="009145E1" w:rsidRDefault="009145E1" w:rsidP="009145E1">
      <w:pPr>
        <w:ind w:left="446" w:firstLine="360"/>
        <w:rPr>
          <w:rFonts w:eastAsiaTheme="minorEastAsia"/>
          <w:szCs w:val="22"/>
        </w:rPr>
      </w:pPr>
      <w:r w:rsidRPr="009145E1">
        <w:rPr>
          <w:rFonts w:eastAsiaTheme="minorEastAsia"/>
          <w:szCs w:val="22"/>
        </w:rPr>
        <w:t>(2) State the purpose of the disclosure; and</w:t>
      </w:r>
    </w:p>
    <w:p w14:paraId="2CFF316A" w14:textId="77777777" w:rsidR="009145E1" w:rsidRPr="009145E1" w:rsidRDefault="009145E1" w:rsidP="009145E1">
      <w:pPr>
        <w:ind w:left="446" w:firstLine="360"/>
        <w:rPr>
          <w:rFonts w:eastAsiaTheme="minorEastAsia"/>
          <w:szCs w:val="22"/>
        </w:rPr>
      </w:pPr>
      <w:r w:rsidRPr="009145E1">
        <w:rPr>
          <w:rFonts w:eastAsiaTheme="minorEastAsia"/>
          <w:szCs w:val="22"/>
        </w:rPr>
        <w:t>(3) Identify the party or class of parties to whom the disclosure may be made.</w:t>
      </w:r>
    </w:p>
    <w:p w14:paraId="55178081" w14:textId="77777777" w:rsidR="009145E1" w:rsidRPr="009145E1" w:rsidRDefault="009145E1" w:rsidP="009145E1">
      <w:pPr>
        <w:ind w:left="446" w:firstLine="360"/>
        <w:rPr>
          <w:rFonts w:eastAsiaTheme="minorEastAsia"/>
          <w:szCs w:val="22"/>
        </w:rPr>
      </w:pPr>
      <w:r w:rsidRPr="009145E1">
        <w:rPr>
          <w:rFonts w:eastAsiaTheme="minorEastAsia"/>
          <w:szCs w:val="22"/>
        </w:rPr>
        <w:t>(c) When a disclosure is made under paragraph (a) of this section:</w:t>
      </w:r>
    </w:p>
    <w:p w14:paraId="01A9BC45" w14:textId="77777777" w:rsidR="009145E1" w:rsidRPr="009145E1" w:rsidRDefault="009145E1" w:rsidP="009145E1">
      <w:pPr>
        <w:ind w:left="446" w:firstLine="360"/>
        <w:rPr>
          <w:rFonts w:eastAsiaTheme="minorEastAsia"/>
          <w:szCs w:val="22"/>
        </w:rPr>
      </w:pPr>
      <w:r w:rsidRPr="009145E1">
        <w:rPr>
          <w:rFonts w:eastAsiaTheme="minorEastAsia"/>
          <w:szCs w:val="22"/>
        </w:rPr>
        <w:t>(1) If a parent or eligible student so requests, the educational agency or institution shall provide him or her with a copy of the records disclosed; and</w:t>
      </w:r>
    </w:p>
    <w:p w14:paraId="67A849A7" w14:textId="77777777" w:rsidR="009145E1" w:rsidRPr="009145E1" w:rsidRDefault="009145E1" w:rsidP="009145E1">
      <w:pPr>
        <w:ind w:left="446" w:firstLine="360"/>
        <w:rPr>
          <w:rFonts w:eastAsiaTheme="minorEastAsia"/>
          <w:szCs w:val="22"/>
        </w:rPr>
      </w:pPr>
      <w:r w:rsidRPr="009145E1">
        <w:rPr>
          <w:rFonts w:eastAsiaTheme="minorEastAsia"/>
          <w:szCs w:val="22"/>
        </w:rPr>
        <w:t>(2) If the parent of a student who is not an eligible student so requests, the agency or institution shall provide the student with a copy of the records disclosed.</w:t>
      </w:r>
    </w:p>
    <w:p w14:paraId="3E1E7A6A" w14:textId="77777777" w:rsidR="009145E1" w:rsidRPr="009145E1" w:rsidRDefault="009145E1" w:rsidP="009145E1">
      <w:pPr>
        <w:ind w:left="450" w:firstLine="360"/>
        <w:rPr>
          <w:rFonts w:eastAsiaTheme="minorEastAsia"/>
          <w:szCs w:val="22"/>
        </w:rPr>
      </w:pPr>
      <w:r w:rsidRPr="009145E1">
        <w:rPr>
          <w:rFonts w:eastAsiaTheme="minorEastAsia"/>
          <w:szCs w:val="22"/>
        </w:rPr>
        <w:t>(d) “Signed and dated written consent” under this part may include a record and signature in electronic form that—</w:t>
      </w:r>
    </w:p>
    <w:p w14:paraId="324B0548" w14:textId="77777777" w:rsidR="009145E1" w:rsidRPr="009145E1" w:rsidRDefault="009145E1" w:rsidP="009145E1">
      <w:pPr>
        <w:ind w:left="450" w:firstLine="360"/>
        <w:rPr>
          <w:rFonts w:eastAsiaTheme="minorEastAsia"/>
          <w:szCs w:val="22"/>
        </w:rPr>
      </w:pPr>
      <w:r w:rsidRPr="009145E1">
        <w:rPr>
          <w:rFonts w:eastAsiaTheme="minorEastAsia"/>
          <w:szCs w:val="22"/>
        </w:rPr>
        <w:t>(1) Identifies and authenticates a particular person as the source of the electronic consent; and</w:t>
      </w:r>
    </w:p>
    <w:p w14:paraId="03166DA8" w14:textId="77777777" w:rsidR="009145E1" w:rsidRPr="009145E1" w:rsidRDefault="009145E1" w:rsidP="009145E1">
      <w:pPr>
        <w:ind w:left="450" w:firstLine="360"/>
        <w:rPr>
          <w:rFonts w:eastAsiaTheme="minorEastAsia"/>
          <w:szCs w:val="22"/>
        </w:rPr>
      </w:pPr>
      <w:r w:rsidRPr="009145E1">
        <w:rPr>
          <w:rFonts w:eastAsiaTheme="minorEastAsia"/>
          <w:szCs w:val="22"/>
        </w:rPr>
        <w:t>(2) Indicates such person's approval of the information contained in the electronic consent.</w:t>
      </w:r>
    </w:p>
    <w:p w14:paraId="0E7978FC" w14:textId="77777777" w:rsidR="009145E1" w:rsidRPr="009145E1" w:rsidRDefault="009145E1" w:rsidP="009145E1">
      <w:pPr>
        <w:ind w:left="450" w:firstLine="360"/>
        <w:rPr>
          <w:rFonts w:eastAsiaTheme="minorEastAsia"/>
          <w:szCs w:val="22"/>
        </w:rPr>
      </w:pPr>
      <w:r w:rsidRPr="009145E1">
        <w:rPr>
          <w:rFonts w:eastAsiaTheme="minorEastAsia"/>
          <w:szCs w:val="22"/>
        </w:rPr>
        <w:t>(Authority: 20 U.S.C. 1232g (b)(1) and (b)(2)(A))</w:t>
      </w:r>
    </w:p>
    <w:p w14:paraId="652322CE" w14:textId="77777777" w:rsidR="009145E1" w:rsidRPr="009145E1" w:rsidRDefault="009145E1" w:rsidP="009145E1">
      <w:pPr>
        <w:spacing w:before="120" w:after="120"/>
        <w:rPr>
          <w:rFonts w:eastAsiaTheme="minorEastAsia"/>
          <w:b/>
          <w:color w:val="000000" w:themeColor="text1"/>
          <w:sz w:val="24"/>
          <w:szCs w:val="24"/>
        </w:rPr>
      </w:pPr>
      <w:r w:rsidRPr="009145E1">
        <w:rPr>
          <w:rFonts w:eastAsiaTheme="minorEastAsia"/>
          <w:b/>
          <w:color w:val="000000" w:themeColor="text1"/>
          <w:sz w:val="24"/>
          <w:szCs w:val="24"/>
        </w:rPr>
        <w:t>§99.31 Under what conditions is prior consent not required to disclose information?</w:t>
      </w:r>
    </w:p>
    <w:p w14:paraId="0FFB1FB7" w14:textId="77777777" w:rsidR="009145E1" w:rsidRPr="009145E1" w:rsidRDefault="009145E1" w:rsidP="009145E1">
      <w:pPr>
        <w:ind w:left="360" w:firstLine="360"/>
        <w:rPr>
          <w:rFonts w:eastAsiaTheme="minorEastAsia"/>
          <w:szCs w:val="22"/>
        </w:rPr>
      </w:pPr>
      <w:r w:rsidRPr="009145E1">
        <w:rPr>
          <w:rFonts w:eastAsiaTheme="minorEastAsia"/>
          <w:szCs w:val="22"/>
          <w:highlight w:val="yellow"/>
        </w:rPr>
        <w:t>(a) An educational agency or institution may disclose personally identifiable information from an education record of a student without the consent required by §99.30 if the disclosure meets one or more of the following conditions:</w:t>
      </w:r>
    </w:p>
    <w:p w14:paraId="2FFC7205" w14:textId="77777777" w:rsidR="009145E1" w:rsidRPr="009145E1" w:rsidRDefault="009145E1" w:rsidP="009145E1">
      <w:pPr>
        <w:ind w:left="360" w:firstLine="360"/>
        <w:rPr>
          <w:rFonts w:eastAsiaTheme="minorEastAsia"/>
          <w:szCs w:val="22"/>
        </w:rPr>
      </w:pPr>
      <w:r w:rsidRPr="009145E1">
        <w:rPr>
          <w:rFonts w:eastAsiaTheme="minorEastAsia"/>
          <w:szCs w:val="22"/>
        </w:rPr>
        <w:t>(1)(i)(A) The disclosure is to other school officials, including teachers, within the agency or institution whom the agency or institution has determined to have legitimate educational interests.</w:t>
      </w:r>
    </w:p>
    <w:p w14:paraId="02AEE8AF" w14:textId="77777777" w:rsidR="009145E1" w:rsidRPr="009145E1" w:rsidRDefault="009145E1" w:rsidP="009145E1">
      <w:pPr>
        <w:ind w:left="360" w:firstLine="360"/>
        <w:rPr>
          <w:rFonts w:eastAsiaTheme="minorEastAsia"/>
          <w:szCs w:val="22"/>
        </w:rPr>
      </w:pPr>
      <w:r w:rsidRPr="009145E1">
        <w:rPr>
          <w:rFonts w:eastAsiaTheme="minorEastAsia"/>
          <w:szCs w:val="22"/>
        </w:rPr>
        <w:t>(B) A contractor, consultant, volunteer, or other party to whom an agency or institution has outsourced institutional services or functions may be considered a school official under this paragraph provided that the outside party—</w:t>
      </w:r>
    </w:p>
    <w:p w14:paraId="0B214444" w14:textId="77777777" w:rsidR="009145E1" w:rsidRPr="009145E1" w:rsidRDefault="009145E1" w:rsidP="009145E1">
      <w:pPr>
        <w:ind w:left="360" w:firstLine="360"/>
        <w:rPr>
          <w:rFonts w:eastAsiaTheme="minorEastAsia"/>
          <w:szCs w:val="22"/>
        </w:rPr>
      </w:pPr>
      <w:r w:rsidRPr="009145E1">
        <w:rPr>
          <w:rFonts w:eastAsiaTheme="minorEastAsia"/>
          <w:szCs w:val="22"/>
        </w:rPr>
        <w:t>(</w:t>
      </w:r>
      <w:r w:rsidRPr="009145E1">
        <w:rPr>
          <w:rFonts w:eastAsiaTheme="minorEastAsia"/>
          <w:i/>
          <w:iCs/>
          <w:szCs w:val="22"/>
        </w:rPr>
        <w:t>1</w:t>
      </w:r>
      <w:r w:rsidRPr="009145E1">
        <w:rPr>
          <w:rFonts w:eastAsiaTheme="minorEastAsia"/>
          <w:szCs w:val="22"/>
        </w:rPr>
        <w:t>) Performs an institutional service or function for which the agency or institution would otherwise use employees;</w:t>
      </w:r>
    </w:p>
    <w:p w14:paraId="16448B26" w14:textId="77777777" w:rsidR="009145E1" w:rsidRPr="009145E1" w:rsidRDefault="009145E1" w:rsidP="009145E1">
      <w:pPr>
        <w:ind w:left="360" w:firstLine="360"/>
        <w:rPr>
          <w:rFonts w:eastAsiaTheme="minorEastAsia"/>
          <w:szCs w:val="22"/>
        </w:rPr>
      </w:pPr>
      <w:r w:rsidRPr="009145E1">
        <w:rPr>
          <w:rFonts w:eastAsiaTheme="minorEastAsia"/>
          <w:szCs w:val="22"/>
        </w:rPr>
        <w:t>(</w:t>
      </w:r>
      <w:r w:rsidRPr="009145E1">
        <w:rPr>
          <w:rFonts w:eastAsiaTheme="minorEastAsia"/>
          <w:i/>
          <w:iCs/>
          <w:szCs w:val="22"/>
        </w:rPr>
        <w:t>2</w:t>
      </w:r>
      <w:r w:rsidRPr="009145E1">
        <w:rPr>
          <w:rFonts w:eastAsiaTheme="minorEastAsia"/>
          <w:szCs w:val="22"/>
        </w:rPr>
        <w:t>) Is under the direct control of the agency or institution with respect to the use and maintenance of education records; and</w:t>
      </w:r>
    </w:p>
    <w:p w14:paraId="5E9ADBE1" w14:textId="77777777" w:rsidR="009145E1" w:rsidRPr="009145E1" w:rsidRDefault="009145E1" w:rsidP="009145E1">
      <w:pPr>
        <w:ind w:left="360" w:firstLine="360"/>
        <w:rPr>
          <w:rFonts w:eastAsiaTheme="minorEastAsia"/>
          <w:szCs w:val="22"/>
        </w:rPr>
      </w:pPr>
      <w:r w:rsidRPr="009145E1">
        <w:rPr>
          <w:rFonts w:eastAsiaTheme="minorEastAsia"/>
          <w:szCs w:val="22"/>
        </w:rPr>
        <w:t>(</w:t>
      </w:r>
      <w:r w:rsidRPr="009145E1">
        <w:rPr>
          <w:rFonts w:eastAsiaTheme="minorEastAsia"/>
          <w:i/>
          <w:iCs/>
          <w:szCs w:val="22"/>
        </w:rPr>
        <w:t>3</w:t>
      </w:r>
      <w:r w:rsidRPr="009145E1">
        <w:rPr>
          <w:rFonts w:eastAsiaTheme="minorEastAsia"/>
          <w:szCs w:val="22"/>
        </w:rPr>
        <w:t>) Is subject to the requirements of §99.33(a) governing the use and redisclosure of personally identifiable information from education records.</w:t>
      </w:r>
    </w:p>
    <w:p w14:paraId="75F22256" w14:textId="77777777" w:rsidR="009145E1" w:rsidRPr="009145E1" w:rsidRDefault="009145E1" w:rsidP="009145E1">
      <w:pPr>
        <w:ind w:left="360" w:firstLine="360"/>
        <w:rPr>
          <w:rFonts w:eastAsiaTheme="minorEastAsia"/>
          <w:szCs w:val="22"/>
        </w:rPr>
      </w:pPr>
      <w:r w:rsidRPr="009145E1">
        <w:rPr>
          <w:rFonts w:eastAsiaTheme="minorEastAsia"/>
          <w:szCs w:val="22"/>
        </w:rPr>
        <w:t>(ii) An educational agency or institution must use reasonable methods to ensure that school officials obtain access to only those education records in which they have legitimate educational interests. An educational agency or institution that does not use physical or technological access controls must ensure that its administrative policy for controlling access to education records is effective and that it remains in compliance with the legitimate educational interest requirement in paragraph (a)(1)(i)(A) of this section.</w:t>
      </w:r>
    </w:p>
    <w:p w14:paraId="651C2C6F" w14:textId="77777777" w:rsidR="009145E1" w:rsidRPr="009145E1" w:rsidRDefault="009145E1" w:rsidP="009145E1">
      <w:pPr>
        <w:ind w:left="360" w:firstLine="360"/>
        <w:rPr>
          <w:rFonts w:eastAsiaTheme="minorEastAsia"/>
          <w:szCs w:val="22"/>
        </w:rPr>
      </w:pPr>
      <w:r w:rsidRPr="009145E1">
        <w:rPr>
          <w:rFonts w:eastAsiaTheme="minorEastAsia"/>
          <w:szCs w:val="22"/>
        </w:rPr>
        <w:t>(2) The disclosure is, subject to the requirements of §99.34, to officials of another school, school system, or institution of postsecondary education where the student seeks or intends to enroll, or where the student is already enrolled so long as the disclosure is for purposes related to the student's enrollment or transfer.</w:t>
      </w:r>
    </w:p>
    <w:p w14:paraId="04E18D72" w14:textId="77777777" w:rsidR="009145E1" w:rsidRPr="009145E1" w:rsidRDefault="009145E1" w:rsidP="009145E1">
      <w:pPr>
        <w:ind w:left="360" w:firstLine="360"/>
        <w:rPr>
          <w:rFonts w:eastAsiaTheme="minorEastAsia"/>
          <w:szCs w:val="22"/>
        </w:rPr>
      </w:pPr>
      <w:r w:rsidRPr="009145E1">
        <w:rPr>
          <w:rFonts w:eastAsiaTheme="minorEastAsia"/>
          <w:smallCaps/>
          <w:szCs w:val="22"/>
        </w:rPr>
        <w:t>Note:</w:t>
      </w:r>
      <w:r w:rsidRPr="009145E1">
        <w:rPr>
          <w:rFonts w:eastAsiaTheme="minorEastAsia"/>
          <w:color w:val="000000"/>
          <w:szCs w:val="22"/>
        </w:rPr>
        <w:t> </w:t>
      </w:r>
      <w:r w:rsidRPr="009145E1">
        <w:rPr>
          <w:rFonts w:eastAsiaTheme="minorEastAsia"/>
          <w:szCs w:val="22"/>
        </w:rPr>
        <w:t>Section 4155(b) of the No Child Left Behind Act of 2001, 20 U.S.C. 7165(b), requires each State to assure the Secretary of Education that it has a procedure in place to facilitate the transfer of disciplinary records with respect to a suspension or expulsion of a student by a local educational agency to any private or public elementary or secondary school in which the student is subsequently enrolled or seeks, intends, or is instructed to enroll.</w:t>
      </w:r>
    </w:p>
    <w:p w14:paraId="5BFC1033" w14:textId="77777777" w:rsidR="009145E1" w:rsidRPr="009145E1" w:rsidRDefault="009145E1" w:rsidP="009145E1">
      <w:pPr>
        <w:ind w:left="360" w:firstLine="360"/>
        <w:rPr>
          <w:rFonts w:eastAsiaTheme="minorEastAsia"/>
          <w:szCs w:val="22"/>
        </w:rPr>
      </w:pPr>
      <w:r w:rsidRPr="009145E1">
        <w:rPr>
          <w:rFonts w:eastAsiaTheme="minorEastAsia"/>
          <w:szCs w:val="22"/>
          <w:highlight w:val="yellow"/>
        </w:rPr>
        <w:t>(3) The disclosure is, subject to the requirements of §99.35, to authorized representatives of—</w:t>
      </w:r>
    </w:p>
    <w:p w14:paraId="700660CC" w14:textId="77777777" w:rsidR="009145E1" w:rsidRPr="009145E1" w:rsidRDefault="009145E1" w:rsidP="009145E1">
      <w:pPr>
        <w:ind w:left="360" w:firstLine="360"/>
        <w:rPr>
          <w:rFonts w:eastAsiaTheme="minorEastAsia"/>
          <w:szCs w:val="22"/>
        </w:rPr>
      </w:pPr>
      <w:r w:rsidRPr="009145E1">
        <w:rPr>
          <w:rFonts w:eastAsiaTheme="minorEastAsia"/>
          <w:szCs w:val="22"/>
        </w:rPr>
        <w:t>(i) The Comptroller General of the United States;</w:t>
      </w:r>
    </w:p>
    <w:p w14:paraId="3FBC5E02" w14:textId="77777777" w:rsidR="009145E1" w:rsidRPr="009145E1" w:rsidRDefault="009145E1" w:rsidP="009145E1">
      <w:pPr>
        <w:ind w:left="360" w:firstLine="360"/>
        <w:rPr>
          <w:rFonts w:eastAsiaTheme="minorEastAsia"/>
          <w:szCs w:val="22"/>
        </w:rPr>
      </w:pPr>
      <w:r w:rsidRPr="009145E1">
        <w:rPr>
          <w:rFonts w:eastAsiaTheme="minorEastAsia"/>
          <w:szCs w:val="22"/>
        </w:rPr>
        <w:t>(ii) The Attorney General of the United States;</w:t>
      </w:r>
    </w:p>
    <w:p w14:paraId="386F3BC8" w14:textId="77777777" w:rsidR="009145E1" w:rsidRPr="009145E1" w:rsidRDefault="009145E1" w:rsidP="009145E1">
      <w:pPr>
        <w:ind w:left="360" w:firstLine="360"/>
        <w:rPr>
          <w:rFonts w:eastAsiaTheme="minorEastAsia"/>
          <w:szCs w:val="22"/>
        </w:rPr>
      </w:pPr>
      <w:r w:rsidRPr="009145E1">
        <w:rPr>
          <w:rFonts w:eastAsiaTheme="minorEastAsia"/>
          <w:szCs w:val="22"/>
          <w:highlight w:val="yellow"/>
        </w:rPr>
        <w:t>(iii) The Secretary; or</w:t>
      </w:r>
    </w:p>
    <w:p w14:paraId="1E554552" w14:textId="77777777" w:rsidR="009145E1" w:rsidRPr="009145E1" w:rsidRDefault="009145E1" w:rsidP="009145E1">
      <w:pPr>
        <w:ind w:left="360" w:firstLine="360"/>
        <w:rPr>
          <w:rFonts w:eastAsiaTheme="minorEastAsia"/>
          <w:szCs w:val="22"/>
        </w:rPr>
      </w:pPr>
      <w:r w:rsidRPr="009145E1">
        <w:rPr>
          <w:rFonts w:eastAsiaTheme="minorEastAsia"/>
          <w:szCs w:val="22"/>
        </w:rPr>
        <w:t>(iv) State and local educational authorities.</w:t>
      </w:r>
    </w:p>
    <w:p w14:paraId="48511036" w14:textId="77777777" w:rsidR="009145E1" w:rsidRPr="009145E1" w:rsidRDefault="009145E1" w:rsidP="009145E1">
      <w:pPr>
        <w:ind w:left="360" w:firstLine="360"/>
        <w:rPr>
          <w:rFonts w:eastAsiaTheme="minorEastAsia"/>
          <w:szCs w:val="22"/>
        </w:rPr>
      </w:pPr>
      <w:r w:rsidRPr="009145E1">
        <w:rPr>
          <w:rFonts w:eastAsiaTheme="minorEastAsia"/>
          <w:szCs w:val="22"/>
        </w:rPr>
        <w:t>(4)(i) The disclosure is in connection with financial aid for which the student has applied or which the student has received, if the information is necessary for such purposes as to:</w:t>
      </w:r>
    </w:p>
    <w:p w14:paraId="68E7D503" w14:textId="77777777" w:rsidR="009145E1" w:rsidRPr="009145E1" w:rsidRDefault="009145E1" w:rsidP="009145E1">
      <w:pPr>
        <w:ind w:left="360" w:firstLine="360"/>
        <w:rPr>
          <w:rFonts w:eastAsiaTheme="minorEastAsia"/>
          <w:szCs w:val="22"/>
        </w:rPr>
      </w:pPr>
      <w:r w:rsidRPr="009145E1">
        <w:rPr>
          <w:rFonts w:eastAsiaTheme="minorEastAsia"/>
          <w:szCs w:val="22"/>
        </w:rPr>
        <w:t>(A) Determine eligibility for the aid;</w:t>
      </w:r>
    </w:p>
    <w:p w14:paraId="20E3B56D" w14:textId="77777777" w:rsidR="009145E1" w:rsidRPr="009145E1" w:rsidRDefault="009145E1" w:rsidP="009145E1">
      <w:pPr>
        <w:ind w:left="360" w:firstLine="360"/>
        <w:rPr>
          <w:rFonts w:eastAsiaTheme="minorEastAsia"/>
          <w:szCs w:val="22"/>
        </w:rPr>
      </w:pPr>
      <w:r w:rsidRPr="009145E1">
        <w:rPr>
          <w:rFonts w:eastAsiaTheme="minorEastAsia"/>
          <w:szCs w:val="22"/>
        </w:rPr>
        <w:t>(B) Determine the amount of the aid;</w:t>
      </w:r>
    </w:p>
    <w:p w14:paraId="5AB3C833" w14:textId="77777777" w:rsidR="009145E1" w:rsidRPr="009145E1" w:rsidRDefault="009145E1" w:rsidP="009145E1">
      <w:pPr>
        <w:ind w:left="360" w:firstLine="360"/>
        <w:rPr>
          <w:rFonts w:eastAsiaTheme="minorEastAsia"/>
          <w:szCs w:val="22"/>
        </w:rPr>
      </w:pPr>
      <w:r w:rsidRPr="009145E1">
        <w:rPr>
          <w:rFonts w:eastAsiaTheme="minorEastAsia"/>
          <w:szCs w:val="22"/>
        </w:rPr>
        <w:t>(C) Determine the conditions for the aid; or</w:t>
      </w:r>
    </w:p>
    <w:p w14:paraId="3E142FCF" w14:textId="77777777" w:rsidR="009145E1" w:rsidRPr="009145E1" w:rsidRDefault="009145E1" w:rsidP="009145E1">
      <w:pPr>
        <w:ind w:left="360" w:firstLine="360"/>
        <w:rPr>
          <w:rFonts w:eastAsiaTheme="minorEastAsia"/>
          <w:szCs w:val="22"/>
        </w:rPr>
      </w:pPr>
      <w:r w:rsidRPr="009145E1">
        <w:rPr>
          <w:rFonts w:eastAsiaTheme="minorEastAsia"/>
          <w:szCs w:val="22"/>
        </w:rPr>
        <w:t>(D) Enforce the terms and conditions of the aid.</w:t>
      </w:r>
    </w:p>
    <w:p w14:paraId="277AE587" w14:textId="77777777" w:rsidR="009145E1" w:rsidRPr="009145E1" w:rsidRDefault="009145E1" w:rsidP="009145E1">
      <w:pPr>
        <w:ind w:left="360" w:firstLine="360"/>
        <w:rPr>
          <w:rFonts w:eastAsiaTheme="minorEastAsia"/>
          <w:szCs w:val="22"/>
        </w:rPr>
      </w:pPr>
      <w:r w:rsidRPr="009145E1">
        <w:rPr>
          <w:rFonts w:eastAsiaTheme="minorEastAsia"/>
          <w:szCs w:val="22"/>
        </w:rPr>
        <w:t>(ii) As used in paragraph (a)(4)(i) of this section,</w:t>
      </w:r>
      <w:r w:rsidRPr="009145E1">
        <w:rPr>
          <w:rFonts w:eastAsiaTheme="minorEastAsia"/>
          <w:color w:val="000000"/>
          <w:szCs w:val="22"/>
        </w:rPr>
        <w:t> </w:t>
      </w:r>
      <w:r w:rsidRPr="009145E1">
        <w:rPr>
          <w:rFonts w:eastAsiaTheme="minorEastAsia"/>
          <w:i/>
          <w:iCs/>
          <w:szCs w:val="22"/>
        </w:rPr>
        <w:t>financial aid</w:t>
      </w:r>
      <w:r w:rsidRPr="009145E1">
        <w:rPr>
          <w:rFonts w:eastAsiaTheme="minorEastAsia"/>
          <w:color w:val="000000"/>
          <w:szCs w:val="22"/>
        </w:rPr>
        <w:t> </w:t>
      </w:r>
      <w:r w:rsidRPr="009145E1">
        <w:rPr>
          <w:rFonts w:eastAsiaTheme="minorEastAsia"/>
          <w:szCs w:val="22"/>
        </w:rPr>
        <w:t>means a payment of funds provided to an individual (or a payment in kind of tangible or intangible property to the individual) that is conditioned on the individual's attendance at an educational agency or institution.</w:t>
      </w:r>
    </w:p>
    <w:p w14:paraId="30C430E7" w14:textId="77777777" w:rsidR="009145E1" w:rsidRPr="009145E1" w:rsidRDefault="009145E1" w:rsidP="009145E1">
      <w:pPr>
        <w:ind w:left="360" w:firstLine="360"/>
        <w:rPr>
          <w:rFonts w:eastAsiaTheme="minorEastAsia"/>
          <w:szCs w:val="22"/>
        </w:rPr>
      </w:pPr>
      <w:r w:rsidRPr="009145E1">
        <w:rPr>
          <w:rFonts w:eastAsiaTheme="minorEastAsia"/>
          <w:szCs w:val="22"/>
        </w:rPr>
        <w:t>(5)(i) The disclosure is to State and local officials or authorities to whom this information is specifically—</w:t>
      </w:r>
    </w:p>
    <w:p w14:paraId="7194E4FB" w14:textId="77777777" w:rsidR="009145E1" w:rsidRPr="009145E1" w:rsidRDefault="009145E1" w:rsidP="009145E1">
      <w:pPr>
        <w:ind w:left="360" w:firstLine="360"/>
        <w:rPr>
          <w:rFonts w:eastAsiaTheme="minorEastAsia"/>
          <w:szCs w:val="22"/>
        </w:rPr>
      </w:pPr>
      <w:r w:rsidRPr="009145E1">
        <w:rPr>
          <w:rFonts w:eastAsiaTheme="minorEastAsia"/>
          <w:szCs w:val="22"/>
        </w:rPr>
        <w:t>(A) Allowed to be reported or disclosed pursuant to State statute adopted before November 19, 1974, if the allowed reporting or disclosure concerns the juvenile justice system and the system's ability to effectively serve the student whose records are released; or</w:t>
      </w:r>
    </w:p>
    <w:p w14:paraId="782173EE" w14:textId="77777777" w:rsidR="009145E1" w:rsidRPr="009145E1" w:rsidRDefault="009145E1" w:rsidP="009145E1">
      <w:pPr>
        <w:ind w:left="360" w:firstLine="360"/>
        <w:rPr>
          <w:rFonts w:eastAsiaTheme="minorEastAsia"/>
          <w:szCs w:val="22"/>
        </w:rPr>
      </w:pPr>
      <w:r w:rsidRPr="009145E1">
        <w:rPr>
          <w:rFonts w:eastAsiaTheme="minorEastAsia"/>
          <w:szCs w:val="22"/>
        </w:rPr>
        <w:t>(B) Allowed to be reported or disclosed pursuant to State statute adopted after November 19, 1974, subject to the requirements of §99.38.</w:t>
      </w:r>
    </w:p>
    <w:p w14:paraId="36697051" w14:textId="77777777" w:rsidR="009145E1" w:rsidRPr="009145E1" w:rsidRDefault="009145E1" w:rsidP="009145E1">
      <w:pPr>
        <w:ind w:left="360" w:firstLine="360"/>
        <w:rPr>
          <w:rFonts w:eastAsiaTheme="minorEastAsia"/>
          <w:sz w:val="24"/>
          <w:szCs w:val="24"/>
        </w:rPr>
      </w:pPr>
      <w:r w:rsidRPr="009145E1">
        <w:rPr>
          <w:rFonts w:eastAsiaTheme="minorEastAsia"/>
          <w:sz w:val="24"/>
          <w:szCs w:val="24"/>
        </w:rPr>
        <w:t>(ii) Paragraph (a)(5)(i) of this section does not prevent a State from further limiting the number or type of State or local officials to whom disclosures may be made under that paragraph.</w:t>
      </w:r>
    </w:p>
    <w:p w14:paraId="06069AD6" w14:textId="77777777" w:rsidR="009145E1" w:rsidRPr="009145E1" w:rsidRDefault="009145E1" w:rsidP="009145E1">
      <w:pPr>
        <w:ind w:left="360" w:firstLine="360"/>
        <w:rPr>
          <w:rFonts w:eastAsiaTheme="minorEastAsia"/>
          <w:sz w:val="24"/>
          <w:szCs w:val="24"/>
        </w:rPr>
      </w:pPr>
      <w:r w:rsidRPr="009145E1">
        <w:rPr>
          <w:rFonts w:eastAsiaTheme="minorEastAsia"/>
          <w:sz w:val="24"/>
          <w:szCs w:val="24"/>
        </w:rPr>
        <w:t>(6)(i) The disclosure is to organizations conducting studies for, or on behalf of, educational agencies or institutions to:</w:t>
      </w:r>
    </w:p>
    <w:p w14:paraId="466EBB30" w14:textId="77777777" w:rsidR="009145E1" w:rsidRPr="009145E1" w:rsidRDefault="009145E1" w:rsidP="009145E1">
      <w:pPr>
        <w:ind w:left="360" w:firstLine="360"/>
        <w:rPr>
          <w:rFonts w:eastAsiaTheme="minorEastAsia"/>
          <w:sz w:val="24"/>
          <w:szCs w:val="24"/>
        </w:rPr>
      </w:pPr>
      <w:r w:rsidRPr="009145E1">
        <w:rPr>
          <w:rFonts w:eastAsiaTheme="minorEastAsia"/>
          <w:sz w:val="24"/>
          <w:szCs w:val="24"/>
        </w:rPr>
        <w:t>(A) Develop, validate, or administer predictive tests;</w:t>
      </w:r>
    </w:p>
    <w:p w14:paraId="21100A2A" w14:textId="77777777" w:rsidR="009145E1" w:rsidRPr="009145E1" w:rsidRDefault="009145E1" w:rsidP="009145E1">
      <w:pPr>
        <w:ind w:left="360" w:firstLine="360"/>
        <w:rPr>
          <w:rFonts w:eastAsiaTheme="minorEastAsia"/>
          <w:sz w:val="24"/>
          <w:szCs w:val="24"/>
        </w:rPr>
      </w:pPr>
      <w:r w:rsidRPr="009145E1">
        <w:rPr>
          <w:rFonts w:eastAsiaTheme="minorEastAsia"/>
          <w:sz w:val="24"/>
          <w:szCs w:val="24"/>
        </w:rPr>
        <w:t>(B) Administer student aid programs; or</w:t>
      </w:r>
    </w:p>
    <w:p w14:paraId="7F62AC0B" w14:textId="77777777" w:rsidR="009145E1" w:rsidRPr="009145E1" w:rsidRDefault="009145E1" w:rsidP="009145E1">
      <w:pPr>
        <w:ind w:left="360" w:firstLine="360"/>
        <w:rPr>
          <w:rFonts w:eastAsiaTheme="minorEastAsia"/>
          <w:sz w:val="24"/>
          <w:szCs w:val="24"/>
        </w:rPr>
      </w:pPr>
      <w:r w:rsidRPr="009145E1">
        <w:rPr>
          <w:rFonts w:eastAsiaTheme="minorEastAsia"/>
          <w:sz w:val="24"/>
          <w:szCs w:val="24"/>
        </w:rPr>
        <w:t>(C) Improve instruction.</w:t>
      </w:r>
    </w:p>
    <w:p w14:paraId="076F2A72" w14:textId="77777777" w:rsidR="009145E1" w:rsidRPr="009145E1" w:rsidRDefault="009145E1" w:rsidP="009145E1">
      <w:pPr>
        <w:ind w:left="360" w:firstLine="360"/>
        <w:rPr>
          <w:rFonts w:eastAsiaTheme="minorEastAsia"/>
          <w:szCs w:val="22"/>
        </w:rPr>
      </w:pPr>
      <w:r w:rsidRPr="009145E1">
        <w:rPr>
          <w:rFonts w:eastAsiaTheme="minorEastAsia"/>
          <w:szCs w:val="22"/>
        </w:rPr>
        <w:t>(ii) Nothing in the Act or this part prevents a State or local educational authority or agency headed by an official listed in paragraph (a)(3) of this section from entering into agreements with organizations conducting studies under paragraph (a)(6)(i) of this section and redisclosing personally identifiable information from education records on behalf of educational agencies and institutions that disclosed the information to the State or local educational authority or agency headed by an official listed in paragraph (a)(3) of this section in accordance with the requirements of §99.33(b).</w:t>
      </w:r>
    </w:p>
    <w:p w14:paraId="4EBC020C" w14:textId="77777777" w:rsidR="009145E1" w:rsidRPr="009145E1" w:rsidRDefault="009145E1" w:rsidP="009145E1">
      <w:pPr>
        <w:ind w:left="360" w:firstLine="360"/>
        <w:rPr>
          <w:rFonts w:eastAsiaTheme="minorEastAsia"/>
          <w:szCs w:val="22"/>
        </w:rPr>
      </w:pPr>
      <w:r w:rsidRPr="009145E1">
        <w:rPr>
          <w:rFonts w:eastAsiaTheme="minorEastAsia"/>
          <w:szCs w:val="22"/>
        </w:rPr>
        <w:t>(iii) An educational agency or institution may disclose personally identifiable information under paragraph (a)(6)(i) of this section, and a State or local educational authority or agency headed by an official listed in paragraph (a)(3) of this section may redisclose personally identifiable information under paragraph (a)(6)(i) and (a)(6)(ii) of this section, only if—</w:t>
      </w:r>
    </w:p>
    <w:p w14:paraId="1DA76DC3" w14:textId="77777777" w:rsidR="009145E1" w:rsidRPr="009145E1" w:rsidRDefault="009145E1" w:rsidP="009145E1">
      <w:pPr>
        <w:ind w:left="360" w:firstLine="360"/>
        <w:rPr>
          <w:rFonts w:eastAsiaTheme="minorEastAsia"/>
          <w:szCs w:val="22"/>
        </w:rPr>
      </w:pPr>
      <w:r w:rsidRPr="009145E1">
        <w:rPr>
          <w:rFonts w:eastAsiaTheme="minorEastAsia"/>
          <w:szCs w:val="22"/>
        </w:rPr>
        <w:t>(A) The study is conducted in a manner that does not permit personal identification of parents and students by individuals other than representatives of the organization that have legitimate interests in the information;</w:t>
      </w:r>
    </w:p>
    <w:p w14:paraId="3B2A9ECB" w14:textId="77777777" w:rsidR="009145E1" w:rsidRPr="009145E1" w:rsidRDefault="009145E1" w:rsidP="009145E1">
      <w:pPr>
        <w:ind w:left="360" w:firstLine="360"/>
        <w:rPr>
          <w:rFonts w:eastAsiaTheme="minorEastAsia"/>
          <w:szCs w:val="22"/>
        </w:rPr>
      </w:pPr>
      <w:r w:rsidRPr="009145E1">
        <w:rPr>
          <w:rFonts w:eastAsiaTheme="minorEastAsia"/>
          <w:szCs w:val="22"/>
        </w:rPr>
        <w:t>(B) The information is destroyed when no longer needed for the purposes for which the study was conducted; and</w:t>
      </w:r>
    </w:p>
    <w:p w14:paraId="6D1A9A20" w14:textId="77777777" w:rsidR="009145E1" w:rsidRPr="009145E1" w:rsidRDefault="009145E1" w:rsidP="009145E1">
      <w:pPr>
        <w:ind w:left="360" w:firstLine="360"/>
        <w:rPr>
          <w:rFonts w:eastAsiaTheme="minorEastAsia"/>
          <w:szCs w:val="22"/>
        </w:rPr>
      </w:pPr>
      <w:r w:rsidRPr="009145E1">
        <w:rPr>
          <w:rFonts w:eastAsiaTheme="minorEastAsia"/>
          <w:szCs w:val="22"/>
        </w:rPr>
        <w:t>(C) The educational agency or institution or the State or local educational authority or agency headed by an official listed in paragraph (a)(3) of this section enters into a written agreement with the organization that—</w:t>
      </w:r>
    </w:p>
    <w:p w14:paraId="3097A94C" w14:textId="77777777" w:rsidR="009145E1" w:rsidRPr="009145E1" w:rsidRDefault="009145E1" w:rsidP="009145E1">
      <w:pPr>
        <w:ind w:left="360" w:firstLine="360"/>
        <w:rPr>
          <w:rFonts w:eastAsiaTheme="minorEastAsia"/>
          <w:szCs w:val="22"/>
        </w:rPr>
      </w:pPr>
      <w:r w:rsidRPr="009145E1">
        <w:rPr>
          <w:rFonts w:eastAsiaTheme="minorEastAsia"/>
          <w:szCs w:val="22"/>
        </w:rPr>
        <w:t>(</w:t>
      </w:r>
      <w:r w:rsidRPr="009145E1">
        <w:rPr>
          <w:rFonts w:eastAsiaTheme="minorEastAsia"/>
          <w:i/>
          <w:iCs/>
          <w:szCs w:val="22"/>
        </w:rPr>
        <w:t>1</w:t>
      </w:r>
      <w:r w:rsidRPr="009145E1">
        <w:rPr>
          <w:rFonts w:eastAsiaTheme="minorEastAsia"/>
          <w:szCs w:val="22"/>
        </w:rPr>
        <w:t>) Specifies the purpose, scope, and duration of the study or studies and the information to be disclosed;</w:t>
      </w:r>
    </w:p>
    <w:p w14:paraId="4546A333" w14:textId="77777777" w:rsidR="009145E1" w:rsidRPr="009145E1" w:rsidRDefault="009145E1" w:rsidP="009145E1">
      <w:pPr>
        <w:ind w:left="360" w:firstLine="360"/>
        <w:rPr>
          <w:rFonts w:eastAsiaTheme="minorEastAsia"/>
          <w:szCs w:val="22"/>
        </w:rPr>
      </w:pPr>
      <w:r w:rsidRPr="009145E1">
        <w:rPr>
          <w:rFonts w:eastAsiaTheme="minorEastAsia"/>
          <w:szCs w:val="22"/>
        </w:rPr>
        <w:t>(</w:t>
      </w:r>
      <w:r w:rsidRPr="009145E1">
        <w:rPr>
          <w:rFonts w:eastAsiaTheme="minorEastAsia"/>
          <w:i/>
          <w:iCs/>
          <w:szCs w:val="22"/>
        </w:rPr>
        <w:t>2</w:t>
      </w:r>
      <w:r w:rsidRPr="009145E1">
        <w:rPr>
          <w:rFonts w:eastAsiaTheme="minorEastAsia"/>
          <w:szCs w:val="22"/>
        </w:rPr>
        <w:t>) Requires the organization to use personally identifiable information from education records only to meet the purpose or purposes of the study as stated in the written agreement;</w:t>
      </w:r>
    </w:p>
    <w:p w14:paraId="41EFA628" w14:textId="77777777" w:rsidR="009145E1" w:rsidRPr="009145E1" w:rsidRDefault="009145E1" w:rsidP="009145E1">
      <w:pPr>
        <w:ind w:left="360" w:firstLine="360"/>
        <w:rPr>
          <w:rFonts w:eastAsiaTheme="minorEastAsia"/>
          <w:szCs w:val="22"/>
        </w:rPr>
      </w:pPr>
      <w:r w:rsidRPr="009145E1">
        <w:rPr>
          <w:rFonts w:eastAsiaTheme="minorEastAsia"/>
          <w:szCs w:val="22"/>
        </w:rPr>
        <w:t>(</w:t>
      </w:r>
      <w:r w:rsidRPr="009145E1">
        <w:rPr>
          <w:rFonts w:eastAsiaTheme="minorEastAsia"/>
          <w:i/>
          <w:iCs/>
          <w:szCs w:val="22"/>
        </w:rPr>
        <w:t>3</w:t>
      </w:r>
      <w:r w:rsidRPr="009145E1">
        <w:rPr>
          <w:rFonts w:eastAsiaTheme="minorEastAsia"/>
          <w:szCs w:val="22"/>
        </w:rPr>
        <w:t>) Requires the organization to conduct the study in a manner that does not permit personal identification of parents and students, as defined in this part, by anyone other than representatives of the organization with legitimate interests; and</w:t>
      </w:r>
    </w:p>
    <w:p w14:paraId="21C62313" w14:textId="77777777" w:rsidR="009145E1" w:rsidRPr="009145E1" w:rsidRDefault="009145E1" w:rsidP="009145E1">
      <w:pPr>
        <w:ind w:left="360" w:firstLine="360"/>
        <w:rPr>
          <w:rFonts w:eastAsiaTheme="minorEastAsia"/>
          <w:szCs w:val="22"/>
        </w:rPr>
      </w:pPr>
      <w:r w:rsidRPr="009145E1">
        <w:rPr>
          <w:rFonts w:eastAsiaTheme="minorEastAsia"/>
          <w:szCs w:val="22"/>
        </w:rPr>
        <w:t>(</w:t>
      </w:r>
      <w:r w:rsidRPr="009145E1">
        <w:rPr>
          <w:rFonts w:eastAsiaTheme="minorEastAsia"/>
          <w:i/>
          <w:iCs/>
          <w:szCs w:val="22"/>
        </w:rPr>
        <w:t>4</w:t>
      </w:r>
      <w:r w:rsidRPr="009145E1">
        <w:rPr>
          <w:rFonts w:eastAsiaTheme="minorEastAsia"/>
          <w:szCs w:val="22"/>
        </w:rPr>
        <w:t>) Requires the organization to destroy all personally identifiable information when the information is no longer needed for the purposes for which the study was conducted and specifies the time period in which the information must be destroyed.</w:t>
      </w:r>
    </w:p>
    <w:p w14:paraId="493C61E0" w14:textId="77777777" w:rsidR="009145E1" w:rsidRPr="009145E1" w:rsidRDefault="009145E1" w:rsidP="009145E1">
      <w:pPr>
        <w:ind w:left="360" w:firstLine="360"/>
        <w:rPr>
          <w:rFonts w:eastAsiaTheme="minorEastAsia"/>
          <w:szCs w:val="22"/>
        </w:rPr>
      </w:pPr>
      <w:r w:rsidRPr="009145E1">
        <w:rPr>
          <w:rFonts w:eastAsiaTheme="minorEastAsia"/>
          <w:szCs w:val="22"/>
        </w:rPr>
        <w:t>(iv) An educational agency or institution or State or local educational authority or Federal agency headed by an official listed in paragraph (a)(3) of this section is not required to initiate a study or agree with or endorse the conclusions or results of the study.</w:t>
      </w:r>
    </w:p>
    <w:p w14:paraId="2C839D47" w14:textId="77777777" w:rsidR="009145E1" w:rsidRPr="009145E1" w:rsidRDefault="009145E1" w:rsidP="009145E1">
      <w:pPr>
        <w:ind w:left="360" w:firstLine="360"/>
        <w:rPr>
          <w:rFonts w:eastAsiaTheme="minorEastAsia"/>
          <w:szCs w:val="22"/>
        </w:rPr>
      </w:pPr>
      <w:r w:rsidRPr="009145E1">
        <w:rPr>
          <w:rFonts w:eastAsiaTheme="minorEastAsia"/>
          <w:szCs w:val="22"/>
        </w:rPr>
        <w:t>(v) For the purposes of paragraph (a)(6) of this section, the term</w:t>
      </w:r>
      <w:r w:rsidRPr="009145E1">
        <w:rPr>
          <w:rFonts w:eastAsiaTheme="minorEastAsia"/>
          <w:color w:val="000000"/>
          <w:szCs w:val="22"/>
        </w:rPr>
        <w:t> </w:t>
      </w:r>
      <w:r w:rsidRPr="009145E1">
        <w:rPr>
          <w:rFonts w:eastAsiaTheme="minorEastAsia"/>
          <w:i/>
          <w:iCs/>
          <w:szCs w:val="22"/>
        </w:rPr>
        <w:t>organization</w:t>
      </w:r>
      <w:r w:rsidRPr="009145E1">
        <w:rPr>
          <w:rFonts w:eastAsiaTheme="minorEastAsia"/>
          <w:color w:val="000000"/>
          <w:szCs w:val="22"/>
        </w:rPr>
        <w:t> </w:t>
      </w:r>
      <w:r w:rsidRPr="009145E1">
        <w:rPr>
          <w:rFonts w:eastAsiaTheme="minorEastAsia"/>
          <w:szCs w:val="22"/>
        </w:rPr>
        <w:t>includes, but is not limited to, Federal, State, and local agencies, and independent organizations.</w:t>
      </w:r>
    </w:p>
    <w:p w14:paraId="50356A89" w14:textId="77777777" w:rsidR="009145E1" w:rsidRPr="009145E1" w:rsidRDefault="009145E1" w:rsidP="009145E1">
      <w:pPr>
        <w:ind w:left="360" w:firstLine="360"/>
        <w:rPr>
          <w:rFonts w:eastAsiaTheme="minorEastAsia"/>
          <w:szCs w:val="22"/>
        </w:rPr>
      </w:pPr>
      <w:r w:rsidRPr="009145E1">
        <w:rPr>
          <w:rFonts w:eastAsiaTheme="minorEastAsia"/>
          <w:szCs w:val="22"/>
        </w:rPr>
        <w:t>(7) The disclosure is to accrediting organizations to carry out their accrediting functions.</w:t>
      </w:r>
    </w:p>
    <w:p w14:paraId="2C44D706" w14:textId="77777777" w:rsidR="009145E1" w:rsidRPr="009145E1" w:rsidRDefault="009145E1" w:rsidP="009145E1">
      <w:pPr>
        <w:ind w:left="360" w:firstLine="360"/>
        <w:rPr>
          <w:rFonts w:eastAsiaTheme="minorEastAsia"/>
          <w:szCs w:val="22"/>
        </w:rPr>
      </w:pPr>
      <w:r w:rsidRPr="009145E1">
        <w:rPr>
          <w:rFonts w:eastAsiaTheme="minorEastAsia"/>
          <w:szCs w:val="22"/>
        </w:rPr>
        <w:t>(8) The disclosure is to parents, as defined in §99.3, of a dependent student, as defined in section 152 of the Internal Revenue Code of 1986.</w:t>
      </w:r>
    </w:p>
    <w:p w14:paraId="67F9BF11" w14:textId="77777777" w:rsidR="009145E1" w:rsidRPr="009145E1" w:rsidRDefault="009145E1" w:rsidP="009145E1">
      <w:pPr>
        <w:ind w:left="360" w:firstLine="360"/>
        <w:rPr>
          <w:rFonts w:eastAsiaTheme="minorEastAsia"/>
          <w:szCs w:val="22"/>
        </w:rPr>
      </w:pPr>
      <w:r w:rsidRPr="009145E1">
        <w:rPr>
          <w:rFonts w:eastAsiaTheme="minorEastAsia"/>
          <w:szCs w:val="22"/>
        </w:rPr>
        <w:t>(9)(i) The disclosure is to comply with a judicial order or lawfully issued subpoena.</w:t>
      </w:r>
    </w:p>
    <w:p w14:paraId="7323F0B9" w14:textId="77777777" w:rsidR="009145E1" w:rsidRPr="009145E1" w:rsidRDefault="009145E1" w:rsidP="009145E1">
      <w:pPr>
        <w:ind w:left="360" w:firstLine="360"/>
        <w:rPr>
          <w:rFonts w:eastAsiaTheme="minorEastAsia"/>
          <w:szCs w:val="22"/>
        </w:rPr>
      </w:pPr>
      <w:r w:rsidRPr="009145E1">
        <w:rPr>
          <w:rFonts w:eastAsiaTheme="minorEastAsia"/>
          <w:szCs w:val="22"/>
        </w:rPr>
        <w:t>(ii) The educational agency or institution may disclose information under paragraph (a)(9)(i) of this section only if the agency or institution makes a reasonable effort to notify the parent or eligible student of the order or subpoena in advance of compliance, so that the parent or eligible student may seek protective action, unless the disclosure is in compliance with—</w:t>
      </w:r>
    </w:p>
    <w:p w14:paraId="44D6EB95" w14:textId="77777777" w:rsidR="009145E1" w:rsidRPr="009145E1" w:rsidRDefault="009145E1" w:rsidP="009145E1">
      <w:pPr>
        <w:ind w:left="360" w:firstLine="360"/>
        <w:rPr>
          <w:rFonts w:eastAsiaTheme="minorEastAsia"/>
          <w:szCs w:val="22"/>
        </w:rPr>
      </w:pPr>
      <w:r w:rsidRPr="009145E1">
        <w:rPr>
          <w:rFonts w:eastAsiaTheme="minorEastAsia"/>
          <w:szCs w:val="22"/>
        </w:rPr>
        <w:t>(A) A Federal grand jury subpoena and the court has ordered that the existence or the contents of the subpoena or the information furnished in response to the subpoena not be disclosed;</w:t>
      </w:r>
    </w:p>
    <w:p w14:paraId="04188F12" w14:textId="77777777" w:rsidR="009145E1" w:rsidRPr="009145E1" w:rsidRDefault="009145E1" w:rsidP="009145E1">
      <w:pPr>
        <w:ind w:left="360" w:firstLine="360"/>
        <w:rPr>
          <w:rFonts w:eastAsiaTheme="minorEastAsia"/>
          <w:szCs w:val="22"/>
        </w:rPr>
      </w:pPr>
      <w:r w:rsidRPr="009145E1">
        <w:rPr>
          <w:rFonts w:eastAsiaTheme="minorEastAsia"/>
          <w:szCs w:val="22"/>
        </w:rPr>
        <w:t>(B) Any other subpoena issued for a law enforcement purpose and the court or other issuing agency has ordered that the existence or the contents of the subpoena or the information furnished in response to the subpoena not be disclosed; or</w:t>
      </w:r>
    </w:p>
    <w:p w14:paraId="3D355425" w14:textId="77777777" w:rsidR="009145E1" w:rsidRPr="009145E1" w:rsidRDefault="009145E1" w:rsidP="009145E1">
      <w:pPr>
        <w:ind w:left="360" w:firstLine="360"/>
        <w:rPr>
          <w:rFonts w:eastAsiaTheme="minorEastAsia"/>
          <w:szCs w:val="22"/>
        </w:rPr>
      </w:pPr>
      <w:r w:rsidRPr="009145E1">
        <w:rPr>
          <w:rFonts w:eastAsiaTheme="minorEastAsia"/>
          <w:szCs w:val="22"/>
        </w:rPr>
        <w:t>(C) An</w:t>
      </w:r>
      <w:r w:rsidRPr="009145E1">
        <w:rPr>
          <w:rFonts w:eastAsiaTheme="minorEastAsia"/>
          <w:color w:val="000000"/>
          <w:szCs w:val="22"/>
        </w:rPr>
        <w:t> </w:t>
      </w:r>
      <w:r w:rsidRPr="009145E1">
        <w:rPr>
          <w:rFonts w:eastAsiaTheme="minorEastAsia"/>
          <w:i/>
          <w:iCs/>
          <w:szCs w:val="22"/>
        </w:rPr>
        <w:t>ex parte</w:t>
      </w:r>
      <w:r w:rsidRPr="009145E1">
        <w:rPr>
          <w:rFonts w:eastAsiaTheme="minorEastAsia"/>
          <w:color w:val="000000"/>
          <w:szCs w:val="22"/>
        </w:rPr>
        <w:t> </w:t>
      </w:r>
      <w:r w:rsidRPr="009145E1">
        <w:rPr>
          <w:rFonts w:eastAsiaTheme="minorEastAsia"/>
          <w:szCs w:val="22"/>
        </w:rPr>
        <w:t>court order obtained by the United States Attorney General (or designee not lower than an Assistant Attorney General) concerning investigations or prosecutions of an offense listed in 18 U.S.C. 2332b(g)(5)(B) or an act of domestic or international terrorism as defined in 18 U.S.C. 2331.</w:t>
      </w:r>
    </w:p>
    <w:p w14:paraId="41E9E888" w14:textId="77777777" w:rsidR="009145E1" w:rsidRPr="009145E1" w:rsidRDefault="009145E1" w:rsidP="009145E1">
      <w:pPr>
        <w:ind w:left="360" w:firstLine="360"/>
        <w:rPr>
          <w:rFonts w:eastAsiaTheme="minorEastAsia"/>
          <w:sz w:val="24"/>
          <w:szCs w:val="24"/>
        </w:rPr>
      </w:pPr>
      <w:r w:rsidRPr="009145E1">
        <w:rPr>
          <w:rFonts w:eastAsiaTheme="minorEastAsia"/>
          <w:sz w:val="24"/>
          <w:szCs w:val="24"/>
        </w:rPr>
        <w:t>(iii)(A) If an educational agency or institution initiates legal action against a parent or student, the educational agency or institution may disclose to the court, without a court order or subpoena, the education records of the student that are relevant for the educational agency or institution to proceed with the legal action as plaintiff.</w:t>
      </w:r>
    </w:p>
    <w:p w14:paraId="458A821F" w14:textId="77777777" w:rsidR="009145E1" w:rsidRPr="009145E1" w:rsidRDefault="009145E1" w:rsidP="009145E1">
      <w:pPr>
        <w:ind w:left="360" w:firstLine="360"/>
        <w:rPr>
          <w:rFonts w:eastAsiaTheme="minorEastAsia"/>
          <w:sz w:val="24"/>
          <w:szCs w:val="24"/>
        </w:rPr>
      </w:pPr>
      <w:r w:rsidRPr="009145E1">
        <w:rPr>
          <w:rFonts w:eastAsiaTheme="minorEastAsia"/>
          <w:sz w:val="24"/>
          <w:szCs w:val="24"/>
        </w:rPr>
        <w:t>(B) If a parent or eligible student initiates legal action against an educational agency or institution, the educational agency or institution may disclose to the court, without a court order or subpoena, the student's education records that are relevant for the educational agency or institution to defend itself.</w:t>
      </w:r>
    </w:p>
    <w:p w14:paraId="6DAEBB7F" w14:textId="77777777" w:rsidR="009145E1" w:rsidRPr="009145E1" w:rsidRDefault="009145E1" w:rsidP="009145E1">
      <w:pPr>
        <w:ind w:left="360" w:firstLine="360"/>
        <w:rPr>
          <w:rFonts w:eastAsiaTheme="minorEastAsia"/>
          <w:szCs w:val="22"/>
        </w:rPr>
      </w:pPr>
      <w:r w:rsidRPr="009145E1">
        <w:rPr>
          <w:rFonts w:eastAsiaTheme="minorEastAsia"/>
          <w:szCs w:val="22"/>
        </w:rPr>
        <w:t>(10) The disclosure is in connection with a health or safety emergency, under the conditions described in §99.36.</w:t>
      </w:r>
    </w:p>
    <w:p w14:paraId="635BE7FA" w14:textId="77777777" w:rsidR="009145E1" w:rsidRPr="009145E1" w:rsidRDefault="009145E1" w:rsidP="009145E1">
      <w:pPr>
        <w:ind w:left="360" w:firstLine="360"/>
        <w:rPr>
          <w:rFonts w:eastAsiaTheme="minorEastAsia"/>
          <w:szCs w:val="22"/>
        </w:rPr>
      </w:pPr>
      <w:r w:rsidRPr="009145E1">
        <w:rPr>
          <w:rFonts w:eastAsiaTheme="minorEastAsia"/>
          <w:szCs w:val="22"/>
        </w:rPr>
        <w:t>(11) The disclosure is information the educational agency or institution has designated as “directory information”, under the conditions described in §99.37.</w:t>
      </w:r>
    </w:p>
    <w:p w14:paraId="57DF50F0" w14:textId="77777777" w:rsidR="009145E1" w:rsidRPr="009145E1" w:rsidRDefault="009145E1" w:rsidP="009145E1">
      <w:pPr>
        <w:ind w:left="360" w:firstLine="360"/>
        <w:rPr>
          <w:rFonts w:eastAsiaTheme="minorEastAsia"/>
          <w:szCs w:val="22"/>
        </w:rPr>
      </w:pPr>
      <w:r w:rsidRPr="009145E1">
        <w:rPr>
          <w:rFonts w:eastAsiaTheme="minorEastAsia"/>
          <w:szCs w:val="22"/>
        </w:rPr>
        <w:t>(12) The disclosure is to the parent of a student who is not an eligible student or to the student.</w:t>
      </w:r>
    </w:p>
    <w:p w14:paraId="2D30EF57" w14:textId="77777777" w:rsidR="009145E1" w:rsidRPr="009145E1" w:rsidRDefault="009145E1" w:rsidP="009145E1">
      <w:pPr>
        <w:ind w:left="360" w:firstLine="360"/>
        <w:rPr>
          <w:rFonts w:eastAsiaTheme="minorEastAsia"/>
          <w:szCs w:val="22"/>
        </w:rPr>
      </w:pPr>
      <w:r w:rsidRPr="009145E1">
        <w:rPr>
          <w:rFonts w:eastAsiaTheme="minorEastAsia"/>
          <w:szCs w:val="22"/>
        </w:rPr>
        <w:t>(13) The disclosure, subject to the requirements in §99.39, is to a victim of an alleged perpetrator of a crime of violence or a non-forcible sex offense. The disclosure may only include the final results of the disciplinary proceeding conducted by the institution of postsecondary education with respect to that alleged crime or offense. The institution may disclose the final results of the disciplinary proceeding, regardless of whether the institution concluded a violation was committed.</w:t>
      </w:r>
    </w:p>
    <w:p w14:paraId="495AA283" w14:textId="77777777" w:rsidR="009145E1" w:rsidRPr="009145E1" w:rsidRDefault="009145E1" w:rsidP="009145E1">
      <w:pPr>
        <w:ind w:left="360" w:firstLine="360"/>
        <w:rPr>
          <w:rFonts w:eastAsiaTheme="minorEastAsia"/>
          <w:szCs w:val="22"/>
        </w:rPr>
      </w:pPr>
      <w:r w:rsidRPr="009145E1">
        <w:rPr>
          <w:rFonts w:eastAsiaTheme="minorEastAsia"/>
          <w:szCs w:val="22"/>
        </w:rPr>
        <w:t>(14)(i) The disclosure, subject to the requirements in §99.39, is in connection with a disciplinary proceeding at an institution of postsecondary education. The institution must not disclose the final results of the disciplinary proceeding unless it determines that—</w:t>
      </w:r>
    </w:p>
    <w:p w14:paraId="3519677D" w14:textId="77777777" w:rsidR="009145E1" w:rsidRPr="009145E1" w:rsidRDefault="009145E1" w:rsidP="009145E1">
      <w:pPr>
        <w:ind w:left="360" w:firstLine="360"/>
        <w:rPr>
          <w:rFonts w:eastAsiaTheme="minorEastAsia"/>
          <w:szCs w:val="22"/>
        </w:rPr>
      </w:pPr>
      <w:r w:rsidRPr="009145E1">
        <w:rPr>
          <w:rFonts w:eastAsiaTheme="minorEastAsia"/>
          <w:szCs w:val="22"/>
        </w:rPr>
        <w:t>(A) The student is an alleged perpetrator of a crime of violence or non-forcible sex offense; and</w:t>
      </w:r>
    </w:p>
    <w:p w14:paraId="2AA3EF78" w14:textId="77777777" w:rsidR="009145E1" w:rsidRPr="009145E1" w:rsidRDefault="009145E1" w:rsidP="009145E1">
      <w:pPr>
        <w:ind w:left="360" w:firstLine="360"/>
        <w:rPr>
          <w:rFonts w:eastAsiaTheme="minorEastAsia"/>
          <w:szCs w:val="22"/>
        </w:rPr>
      </w:pPr>
      <w:r w:rsidRPr="009145E1">
        <w:rPr>
          <w:rFonts w:eastAsiaTheme="minorEastAsia"/>
          <w:szCs w:val="22"/>
        </w:rPr>
        <w:t>(B) With respect to the allegation made against him or her, the student has committed a violation of the institution's rules or policies.</w:t>
      </w:r>
    </w:p>
    <w:p w14:paraId="6E2685E3" w14:textId="77777777" w:rsidR="009145E1" w:rsidRPr="009145E1" w:rsidRDefault="009145E1" w:rsidP="009145E1">
      <w:pPr>
        <w:ind w:left="360" w:firstLine="360"/>
        <w:rPr>
          <w:rFonts w:eastAsiaTheme="minorEastAsia"/>
          <w:szCs w:val="22"/>
        </w:rPr>
      </w:pPr>
      <w:r w:rsidRPr="009145E1">
        <w:rPr>
          <w:rFonts w:eastAsiaTheme="minorEastAsia"/>
          <w:szCs w:val="22"/>
        </w:rPr>
        <w:t>(ii) The institution may not disclose the name of any other student, including a victim or witness, without the prior written consent of the other student.</w:t>
      </w:r>
    </w:p>
    <w:p w14:paraId="56EB579D" w14:textId="77777777" w:rsidR="009145E1" w:rsidRPr="009145E1" w:rsidRDefault="009145E1" w:rsidP="009145E1">
      <w:pPr>
        <w:ind w:left="360" w:firstLine="360"/>
        <w:rPr>
          <w:rFonts w:eastAsiaTheme="minorEastAsia"/>
          <w:szCs w:val="22"/>
        </w:rPr>
      </w:pPr>
      <w:r w:rsidRPr="009145E1">
        <w:rPr>
          <w:rFonts w:eastAsiaTheme="minorEastAsia"/>
          <w:szCs w:val="22"/>
        </w:rPr>
        <w:t>(iii) This section applies only to disciplinary proceedings in which the final results were reached on or after October 7, 1998.</w:t>
      </w:r>
    </w:p>
    <w:p w14:paraId="1D8D0F82" w14:textId="77777777" w:rsidR="009145E1" w:rsidRPr="009145E1" w:rsidRDefault="009145E1" w:rsidP="009145E1">
      <w:pPr>
        <w:ind w:left="360" w:firstLine="360"/>
        <w:rPr>
          <w:rFonts w:eastAsiaTheme="minorEastAsia"/>
          <w:szCs w:val="22"/>
        </w:rPr>
      </w:pPr>
      <w:r w:rsidRPr="009145E1">
        <w:rPr>
          <w:rFonts w:eastAsiaTheme="minorEastAsia"/>
          <w:szCs w:val="22"/>
        </w:rPr>
        <w:t>(15)(i) The disclosure is to a parent of a student at an institution of postsecondary education regarding the student's violation of any Federal, State, or local law, or of any rule or policy of the institution, governing the use or possession of alcohol or a controlled substance if—</w:t>
      </w:r>
    </w:p>
    <w:p w14:paraId="4798B02A" w14:textId="77777777" w:rsidR="009145E1" w:rsidRPr="009145E1" w:rsidRDefault="009145E1" w:rsidP="009145E1">
      <w:pPr>
        <w:ind w:left="360" w:firstLine="360"/>
        <w:rPr>
          <w:rFonts w:eastAsiaTheme="minorEastAsia"/>
          <w:szCs w:val="22"/>
        </w:rPr>
      </w:pPr>
      <w:r w:rsidRPr="009145E1">
        <w:rPr>
          <w:rFonts w:eastAsiaTheme="minorEastAsia"/>
          <w:szCs w:val="22"/>
        </w:rPr>
        <w:t>(A) The institution determines that the student has committed a disciplinary violation with respect to that use or possession; and</w:t>
      </w:r>
    </w:p>
    <w:p w14:paraId="47AB0F1A" w14:textId="77777777" w:rsidR="009145E1" w:rsidRPr="009145E1" w:rsidRDefault="009145E1" w:rsidP="009145E1">
      <w:pPr>
        <w:ind w:left="360" w:firstLine="360"/>
        <w:rPr>
          <w:rFonts w:eastAsiaTheme="minorEastAsia"/>
          <w:szCs w:val="22"/>
        </w:rPr>
      </w:pPr>
      <w:r w:rsidRPr="009145E1">
        <w:rPr>
          <w:rFonts w:eastAsiaTheme="minorEastAsia"/>
          <w:szCs w:val="22"/>
        </w:rPr>
        <w:t>(B) The student is under the age of 21 at the time of the disclosure to the parent.</w:t>
      </w:r>
    </w:p>
    <w:p w14:paraId="086F3C1B" w14:textId="77777777" w:rsidR="009145E1" w:rsidRPr="009145E1" w:rsidRDefault="009145E1" w:rsidP="009145E1">
      <w:pPr>
        <w:ind w:left="360" w:firstLine="360"/>
        <w:rPr>
          <w:rFonts w:eastAsiaTheme="minorEastAsia"/>
          <w:szCs w:val="22"/>
        </w:rPr>
      </w:pPr>
      <w:r w:rsidRPr="009145E1">
        <w:rPr>
          <w:rFonts w:eastAsiaTheme="minorEastAsia"/>
          <w:szCs w:val="22"/>
        </w:rPr>
        <w:t>(ii) Paragraph (a)(15) of this section does not supersede any provision of State law that prohibits an institution of postsecondary education from disclosing information.</w:t>
      </w:r>
    </w:p>
    <w:p w14:paraId="2E617B40" w14:textId="77777777" w:rsidR="009145E1" w:rsidRPr="009145E1" w:rsidRDefault="009145E1" w:rsidP="009145E1">
      <w:pPr>
        <w:ind w:left="360" w:firstLine="360"/>
        <w:rPr>
          <w:rFonts w:eastAsiaTheme="minorEastAsia"/>
          <w:szCs w:val="22"/>
        </w:rPr>
      </w:pPr>
      <w:r w:rsidRPr="009145E1">
        <w:rPr>
          <w:rFonts w:eastAsiaTheme="minorEastAsia"/>
          <w:szCs w:val="22"/>
        </w:rPr>
        <w:t>(16) The disclosure concerns sex offenders and other individuals required to register under section 170101 of the Violent Crime Control and Law Enforcement Act of 1994, 42 U.S.C. 14071, and the information was provided to the educational agency or institution under 42 U.S.C. 14071 and applicable Federal guidelines.</w:t>
      </w:r>
    </w:p>
    <w:p w14:paraId="6CC21CDD" w14:textId="77777777" w:rsidR="009145E1" w:rsidRPr="009145E1" w:rsidRDefault="009145E1" w:rsidP="009145E1">
      <w:pPr>
        <w:ind w:left="360" w:firstLine="360"/>
        <w:rPr>
          <w:rFonts w:eastAsiaTheme="minorEastAsia"/>
          <w:szCs w:val="22"/>
        </w:rPr>
      </w:pPr>
      <w:r w:rsidRPr="009145E1">
        <w:rPr>
          <w:rFonts w:eastAsiaTheme="minorEastAsia"/>
          <w:szCs w:val="22"/>
        </w:rPr>
        <w:t>(b)(1)</w:t>
      </w:r>
      <w:r w:rsidRPr="009145E1">
        <w:rPr>
          <w:rFonts w:eastAsiaTheme="minorEastAsia"/>
          <w:color w:val="000000"/>
          <w:szCs w:val="22"/>
        </w:rPr>
        <w:t> </w:t>
      </w:r>
      <w:r w:rsidRPr="009145E1">
        <w:rPr>
          <w:rFonts w:eastAsiaTheme="minorEastAsia"/>
          <w:i/>
          <w:iCs/>
          <w:szCs w:val="22"/>
        </w:rPr>
        <w:t>De-identified records and information.</w:t>
      </w:r>
      <w:r w:rsidRPr="009145E1">
        <w:rPr>
          <w:rFonts w:eastAsiaTheme="minorEastAsia"/>
          <w:color w:val="000000"/>
          <w:szCs w:val="22"/>
        </w:rPr>
        <w:t> </w:t>
      </w:r>
      <w:r w:rsidRPr="009145E1">
        <w:rPr>
          <w:rFonts w:eastAsiaTheme="minorEastAsia"/>
          <w:szCs w:val="22"/>
        </w:rPr>
        <w:t>An educational agency or institution, or a party that has received education records or information from education records under this part, may release the records or information without the consent required by §99.30 after the removal of all personally identifiable information provided that the educational agency or institution or other party has made a reasonable determination that a student's identity is not personally identifiable, whether through single or multiple releases, and taking into account other reasonably available information.</w:t>
      </w:r>
    </w:p>
    <w:p w14:paraId="6DDA4996" w14:textId="77777777" w:rsidR="009145E1" w:rsidRPr="009145E1" w:rsidRDefault="009145E1" w:rsidP="009145E1">
      <w:pPr>
        <w:ind w:left="360" w:firstLine="360"/>
        <w:rPr>
          <w:rFonts w:eastAsiaTheme="minorEastAsia"/>
          <w:szCs w:val="22"/>
        </w:rPr>
      </w:pPr>
      <w:r w:rsidRPr="009145E1">
        <w:rPr>
          <w:rFonts w:eastAsiaTheme="minorEastAsia"/>
          <w:szCs w:val="22"/>
        </w:rPr>
        <w:t>(2) An educational agency or institution, or a party that has received education records or information from education records under this part, may release de-identified student level data from education records for the purpose of education research by attaching a code to each record that may allow the recipient to match information received from the same source, provided that—</w:t>
      </w:r>
    </w:p>
    <w:p w14:paraId="6A45F0B5" w14:textId="77777777" w:rsidR="009145E1" w:rsidRPr="009145E1" w:rsidRDefault="009145E1" w:rsidP="009145E1">
      <w:pPr>
        <w:ind w:left="360" w:firstLine="360"/>
        <w:rPr>
          <w:rFonts w:eastAsiaTheme="minorEastAsia"/>
          <w:szCs w:val="22"/>
        </w:rPr>
      </w:pPr>
      <w:r w:rsidRPr="009145E1">
        <w:rPr>
          <w:rFonts w:eastAsiaTheme="minorEastAsia"/>
          <w:szCs w:val="22"/>
        </w:rPr>
        <w:t>(i) An educational agency or institution or other party that releases de-identified data under paragraph (b)(2) of this section does not disclose any information about how it generates and assigns a record code, or that would allow a recipient to identify a student based on a record code;</w:t>
      </w:r>
    </w:p>
    <w:p w14:paraId="18303B47" w14:textId="77777777" w:rsidR="009145E1" w:rsidRPr="009145E1" w:rsidRDefault="009145E1" w:rsidP="009145E1">
      <w:pPr>
        <w:ind w:left="360" w:firstLine="360"/>
        <w:rPr>
          <w:rFonts w:eastAsiaTheme="minorEastAsia"/>
          <w:szCs w:val="22"/>
        </w:rPr>
      </w:pPr>
      <w:r w:rsidRPr="009145E1">
        <w:rPr>
          <w:rFonts w:eastAsiaTheme="minorEastAsia"/>
          <w:szCs w:val="22"/>
        </w:rPr>
        <w:t>(ii) The record code is used for no purpose other than identifying a de-identified record for purposes of education research and cannot be used to ascertain personally identifiable information about a student; and</w:t>
      </w:r>
    </w:p>
    <w:p w14:paraId="0D5EDF60" w14:textId="77777777" w:rsidR="009145E1" w:rsidRPr="009145E1" w:rsidRDefault="009145E1" w:rsidP="009145E1">
      <w:pPr>
        <w:ind w:left="360" w:firstLine="360"/>
        <w:rPr>
          <w:rFonts w:eastAsiaTheme="minorEastAsia"/>
          <w:szCs w:val="22"/>
        </w:rPr>
      </w:pPr>
      <w:r w:rsidRPr="009145E1">
        <w:rPr>
          <w:rFonts w:eastAsiaTheme="minorEastAsia"/>
          <w:szCs w:val="22"/>
        </w:rPr>
        <w:t>(iii) The record code is not based on a student's social security number or other personal information.</w:t>
      </w:r>
    </w:p>
    <w:p w14:paraId="0BAC0B6B" w14:textId="77777777" w:rsidR="009145E1" w:rsidRPr="009145E1" w:rsidRDefault="009145E1" w:rsidP="009145E1">
      <w:pPr>
        <w:ind w:left="360" w:firstLine="360"/>
        <w:rPr>
          <w:rFonts w:eastAsiaTheme="minorEastAsia"/>
          <w:szCs w:val="22"/>
        </w:rPr>
      </w:pPr>
      <w:r w:rsidRPr="009145E1">
        <w:rPr>
          <w:rFonts w:eastAsiaTheme="minorEastAsia"/>
          <w:szCs w:val="22"/>
        </w:rPr>
        <w:t>(c) An educational agency or institution must use reasonable methods to identify and authenticate the identity of parents, students, school officials, and any other parties to whom the agency or institution discloses personally identifiable information from education records.</w:t>
      </w:r>
    </w:p>
    <w:p w14:paraId="623EBB6C" w14:textId="77777777" w:rsidR="009145E1" w:rsidRPr="009145E1" w:rsidRDefault="009145E1" w:rsidP="009145E1">
      <w:pPr>
        <w:ind w:left="360" w:firstLine="360"/>
        <w:rPr>
          <w:rFonts w:eastAsiaTheme="minorEastAsia"/>
          <w:szCs w:val="22"/>
        </w:rPr>
      </w:pPr>
      <w:r w:rsidRPr="009145E1">
        <w:rPr>
          <w:rFonts w:eastAsiaTheme="minorEastAsia"/>
          <w:szCs w:val="22"/>
        </w:rPr>
        <w:t>(d) Paragraphs (a) and (b) of this section do not require an educational agency or institution or any other party to disclose education records or information from education records to any party except for parties under paragraph (a)(12) of this section.</w:t>
      </w:r>
    </w:p>
    <w:p w14:paraId="1BA8F6E1" w14:textId="77777777" w:rsidR="009145E1" w:rsidRPr="009145E1" w:rsidRDefault="009145E1" w:rsidP="009145E1">
      <w:pPr>
        <w:ind w:left="360" w:firstLine="360"/>
        <w:rPr>
          <w:rFonts w:eastAsiaTheme="minorEastAsia"/>
          <w:szCs w:val="22"/>
        </w:rPr>
      </w:pPr>
      <w:r w:rsidRPr="009145E1">
        <w:rPr>
          <w:rFonts w:eastAsiaTheme="minorEastAsia"/>
          <w:szCs w:val="22"/>
        </w:rPr>
        <w:t>(Authority: 20 U.S.C. 1232g(a)(5)(A), (b), (h), (i), and (j)).</w:t>
      </w:r>
    </w:p>
    <w:p w14:paraId="3C13C4A5" w14:textId="77777777" w:rsidR="009145E1" w:rsidRPr="009145E1" w:rsidRDefault="009145E1" w:rsidP="009145E1">
      <w:pPr>
        <w:rPr>
          <w:rFonts w:eastAsiaTheme="minorEastAsia"/>
          <w:b/>
          <w:color w:val="000000" w:themeColor="text1"/>
          <w:szCs w:val="22"/>
        </w:rPr>
      </w:pPr>
      <w:r w:rsidRPr="009145E1">
        <w:rPr>
          <w:rFonts w:eastAsiaTheme="minorEastAsia"/>
          <w:b/>
          <w:color w:val="000000" w:themeColor="text1"/>
          <w:szCs w:val="22"/>
        </w:rPr>
        <w:t>§99.32 What recordkeeping requirements exist concerning requests and disclosures?</w:t>
      </w:r>
    </w:p>
    <w:p w14:paraId="5D6BBC8A" w14:textId="77777777" w:rsidR="009145E1" w:rsidRPr="009145E1" w:rsidRDefault="009145E1" w:rsidP="009145E1">
      <w:pPr>
        <w:ind w:left="360" w:firstLine="360"/>
        <w:rPr>
          <w:rFonts w:eastAsiaTheme="minorEastAsia"/>
          <w:szCs w:val="22"/>
        </w:rPr>
      </w:pPr>
      <w:r w:rsidRPr="009145E1">
        <w:rPr>
          <w:rFonts w:eastAsiaTheme="minorEastAsia"/>
          <w:szCs w:val="22"/>
          <w:highlight w:val="yellow"/>
        </w:rPr>
        <w:t>(a)(1) An educational agency or institution must maintain a record of each request for access to and each disclosure of personally identifiable information from the education records of each student, as well as the names of State and local educational authorities and Federal officials and agencies listed in §99.31(a)(3) that may make further disclosures of personally identifiable information from the student's education records without consent under §99.33(b).</w:t>
      </w:r>
    </w:p>
    <w:p w14:paraId="092CE8BB" w14:textId="77777777" w:rsidR="009145E1" w:rsidRPr="009145E1" w:rsidRDefault="009145E1" w:rsidP="009145E1">
      <w:pPr>
        <w:ind w:left="360" w:firstLine="360"/>
        <w:rPr>
          <w:rFonts w:eastAsiaTheme="minorEastAsia"/>
          <w:szCs w:val="22"/>
        </w:rPr>
      </w:pPr>
      <w:r w:rsidRPr="009145E1">
        <w:rPr>
          <w:rFonts w:eastAsiaTheme="minorEastAsia"/>
          <w:szCs w:val="22"/>
        </w:rPr>
        <w:t>(2) The agency or institution shall maintain the record with the education records of the student as long as the records are maintained.</w:t>
      </w:r>
    </w:p>
    <w:p w14:paraId="1AE9054F" w14:textId="77777777" w:rsidR="009145E1" w:rsidRPr="009145E1" w:rsidRDefault="009145E1" w:rsidP="009145E1">
      <w:pPr>
        <w:ind w:left="360" w:firstLine="360"/>
        <w:rPr>
          <w:rFonts w:eastAsiaTheme="minorEastAsia"/>
          <w:szCs w:val="22"/>
          <w:highlight w:val="yellow"/>
        </w:rPr>
      </w:pPr>
      <w:r w:rsidRPr="009145E1">
        <w:rPr>
          <w:rFonts w:eastAsiaTheme="minorEastAsia"/>
          <w:szCs w:val="22"/>
        </w:rPr>
        <w:t>(</w:t>
      </w:r>
      <w:r w:rsidRPr="009145E1">
        <w:rPr>
          <w:rFonts w:eastAsiaTheme="minorEastAsia"/>
          <w:szCs w:val="22"/>
          <w:highlight w:val="yellow"/>
        </w:rPr>
        <w:t>3) For each request or disclosure the record must include:</w:t>
      </w:r>
    </w:p>
    <w:p w14:paraId="787D6417" w14:textId="77777777" w:rsidR="009145E1" w:rsidRPr="009145E1" w:rsidRDefault="009145E1" w:rsidP="009145E1">
      <w:pPr>
        <w:ind w:left="360" w:firstLine="360"/>
        <w:rPr>
          <w:rFonts w:eastAsiaTheme="minorEastAsia"/>
          <w:szCs w:val="22"/>
          <w:highlight w:val="yellow"/>
        </w:rPr>
      </w:pPr>
      <w:r w:rsidRPr="009145E1">
        <w:rPr>
          <w:rFonts w:eastAsiaTheme="minorEastAsia"/>
          <w:szCs w:val="22"/>
          <w:highlight w:val="yellow"/>
        </w:rPr>
        <w:t>(i) The parties who have requested or received personally identifiable information from the education records; and</w:t>
      </w:r>
    </w:p>
    <w:p w14:paraId="7D75AFA0" w14:textId="77777777" w:rsidR="009145E1" w:rsidRPr="009145E1" w:rsidRDefault="009145E1" w:rsidP="009145E1">
      <w:pPr>
        <w:ind w:left="360" w:firstLine="360"/>
        <w:rPr>
          <w:rFonts w:eastAsiaTheme="minorEastAsia"/>
          <w:szCs w:val="22"/>
        </w:rPr>
      </w:pPr>
      <w:r w:rsidRPr="009145E1">
        <w:rPr>
          <w:rFonts w:eastAsiaTheme="minorEastAsia"/>
          <w:szCs w:val="22"/>
          <w:highlight w:val="yellow"/>
        </w:rPr>
        <w:t>(ii) The legitimate interests the parties had in requesting or obtaining the information.</w:t>
      </w:r>
    </w:p>
    <w:p w14:paraId="26DF9546" w14:textId="77777777" w:rsidR="009145E1" w:rsidRPr="009145E1" w:rsidRDefault="009145E1" w:rsidP="009145E1">
      <w:pPr>
        <w:ind w:left="360" w:firstLine="360"/>
        <w:rPr>
          <w:rFonts w:eastAsiaTheme="minorEastAsia"/>
          <w:szCs w:val="22"/>
        </w:rPr>
      </w:pPr>
      <w:r w:rsidRPr="009145E1">
        <w:rPr>
          <w:rFonts w:eastAsiaTheme="minorEastAsia"/>
          <w:szCs w:val="22"/>
        </w:rPr>
        <w:t>(4) An educational agency or institution must obtain a copy of the record of further disclosures maintained under paragraph (b)(2) of this section and make it available in response to a parent's or eligible student's request to review the record required under paragraph (a)(1) of this section.</w:t>
      </w:r>
    </w:p>
    <w:p w14:paraId="6A6E538D" w14:textId="77777777" w:rsidR="009145E1" w:rsidRPr="009145E1" w:rsidRDefault="009145E1" w:rsidP="009145E1">
      <w:pPr>
        <w:ind w:left="360" w:firstLine="360"/>
        <w:rPr>
          <w:rFonts w:eastAsiaTheme="minorEastAsia"/>
          <w:szCs w:val="22"/>
        </w:rPr>
      </w:pPr>
      <w:r w:rsidRPr="009145E1">
        <w:rPr>
          <w:rFonts w:eastAsiaTheme="minorEastAsia"/>
          <w:szCs w:val="22"/>
        </w:rPr>
        <w:t>(5) An educational agency or institution must record the following information when it discloses personally identifiable information from education records under the health or safety emergency exception in §99.31(a)(10) and §99.36:</w:t>
      </w:r>
    </w:p>
    <w:p w14:paraId="2588401C" w14:textId="77777777" w:rsidR="009145E1" w:rsidRPr="009145E1" w:rsidRDefault="009145E1" w:rsidP="009145E1">
      <w:pPr>
        <w:ind w:left="360" w:firstLine="360"/>
        <w:rPr>
          <w:rFonts w:eastAsiaTheme="minorEastAsia"/>
          <w:szCs w:val="22"/>
        </w:rPr>
      </w:pPr>
      <w:r w:rsidRPr="009145E1">
        <w:rPr>
          <w:rFonts w:eastAsiaTheme="minorEastAsia"/>
          <w:szCs w:val="22"/>
        </w:rPr>
        <w:t>(i) The articulable and significant threat to the health or safety of a student or other individuals that formed the basis for the disclosure; and</w:t>
      </w:r>
    </w:p>
    <w:p w14:paraId="77103D9F" w14:textId="77777777" w:rsidR="009145E1" w:rsidRPr="009145E1" w:rsidRDefault="009145E1" w:rsidP="009145E1">
      <w:pPr>
        <w:ind w:left="360" w:firstLine="360"/>
        <w:rPr>
          <w:rFonts w:eastAsiaTheme="minorEastAsia"/>
          <w:szCs w:val="22"/>
        </w:rPr>
      </w:pPr>
      <w:r w:rsidRPr="009145E1">
        <w:rPr>
          <w:rFonts w:eastAsiaTheme="minorEastAsia"/>
          <w:szCs w:val="22"/>
        </w:rPr>
        <w:t>(ii) The parties to whom the agency or institution disclosed the information.</w:t>
      </w:r>
    </w:p>
    <w:p w14:paraId="4518F998" w14:textId="77777777" w:rsidR="009145E1" w:rsidRPr="009145E1" w:rsidRDefault="009145E1" w:rsidP="009145E1">
      <w:pPr>
        <w:ind w:left="360" w:firstLine="360"/>
        <w:rPr>
          <w:rFonts w:eastAsiaTheme="minorEastAsia"/>
          <w:szCs w:val="22"/>
        </w:rPr>
      </w:pPr>
      <w:r w:rsidRPr="009145E1">
        <w:rPr>
          <w:rFonts w:eastAsiaTheme="minorEastAsia"/>
          <w:szCs w:val="22"/>
        </w:rPr>
        <w:t>(b)(1) Except as provided in paragraph (b)(2) of this section, if an educational agency or institution discloses personally identifiable information from education records with the understanding authorized under §99.33(b), the record of the disclosure required under this section must include:</w:t>
      </w:r>
    </w:p>
    <w:p w14:paraId="6A2C075F" w14:textId="77777777" w:rsidR="009145E1" w:rsidRPr="009145E1" w:rsidRDefault="009145E1" w:rsidP="009145E1">
      <w:pPr>
        <w:ind w:left="360" w:firstLine="360"/>
        <w:rPr>
          <w:rFonts w:eastAsiaTheme="minorEastAsia"/>
          <w:szCs w:val="22"/>
        </w:rPr>
      </w:pPr>
      <w:r w:rsidRPr="009145E1">
        <w:rPr>
          <w:rFonts w:eastAsiaTheme="minorEastAsia"/>
          <w:szCs w:val="22"/>
        </w:rPr>
        <w:t>(i) The names of the additional parties to which the receiving party may disclose the information on behalf of the educational agency or institution; and</w:t>
      </w:r>
    </w:p>
    <w:p w14:paraId="3623A878" w14:textId="77777777" w:rsidR="009145E1" w:rsidRPr="009145E1" w:rsidRDefault="009145E1" w:rsidP="009145E1">
      <w:pPr>
        <w:ind w:left="360" w:firstLine="360"/>
        <w:rPr>
          <w:rFonts w:eastAsiaTheme="minorEastAsia"/>
          <w:szCs w:val="22"/>
        </w:rPr>
      </w:pPr>
      <w:r w:rsidRPr="009145E1">
        <w:rPr>
          <w:rFonts w:eastAsiaTheme="minorEastAsia"/>
          <w:szCs w:val="22"/>
        </w:rPr>
        <w:t>(ii) The legitimate interests under §99.31 which each of the additional parties has in requesting or obtaining the information.</w:t>
      </w:r>
    </w:p>
    <w:p w14:paraId="1102DF16" w14:textId="77777777" w:rsidR="009145E1" w:rsidRPr="009145E1" w:rsidRDefault="009145E1" w:rsidP="009145E1">
      <w:pPr>
        <w:ind w:left="360" w:firstLine="360"/>
        <w:rPr>
          <w:rFonts w:eastAsiaTheme="minorEastAsia"/>
          <w:szCs w:val="22"/>
        </w:rPr>
      </w:pPr>
      <w:r w:rsidRPr="009145E1">
        <w:rPr>
          <w:rFonts w:eastAsiaTheme="minorEastAsia"/>
          <w:szCs w:val="22"/>
        </w:rPr>
        <w:t>(2)(i) A State or local educational authority or Federal official or agency listed in §99.31(a)(3) that makes further disclosures of information from education records under §99.33(b) must record the names of the additional parties to which it discloses information on behalf of an educational agency or institution and their legitimate interests in the information under §99.31 if the information was received from:</w:t>
      </w:r>
    </w:p>
    <w:p w14:paraId="3634FA27" w14:textId="77777777" w:rsidR="009145E1" w:rsidRPr="009145E1" w:rsidRDefault="009145E1" w:rsidP="009145E1">
      <w:pPr>
        <w:ind w:left="360" w:firstLine="360"/>
        <w:rPr>
          <w:rFonts w:eastAsiaTheme="minorEastAsia"/>
          <w:szCs w:val="22"/>
        </w:rPr>
      </w:pPr>
      <w:r w:rsidRPr="009145E1">
        <w:rPr>
          <w:rFonts w:eastAsiaTheme="minorEastAsia"/>
          <w:szCs w:val="22"/>
        </w:rPr>
        <w:t>(A) An educational agency or institution that has not recorded the further disclosures under paragraph (b)(1) of this section; or</w:t>
      </w:r>
    </w:p>
    <w:p w14:paraId="296D759F" w14:textId="77777777" w:rsidR="009145E1" w:rsidRPr="009145E1" w:rsidRDefault="009145E1" w:rsidP="009145E1">
      <w:pPr>
        <w:ind w:left="360" w:firstLine="360"/>
        <w:rPr>
          <w:rFonts w:eastAsiaTheme="minorEastAsia"/>
          <w:szCs w:val="22"/>
        </w:rPr>
      </w:pPr>
      <w:r w:rsidRPr="009145E1">
        <w:rPr>
          <w:rFonts w:eastAsiaTheme="minorEastAsia"/>
          <w:szCs w:val="22"/>
        </w:rPr>
        <w:t>(B) Another State or local educational authority or Federal official or agency listed in §99.31(a)(3).</w:t>
      </w:r>
    </w:p>
    <w:p w14:paraId="67462B3A" w14:textId="77777777" w:rsidR="009145E1" w:rsidRPr="009145E1" w:rsidRDefault="009145E1" w:rsidP="009145E1">
      <w:pPr>
        <w:ind w:left="360" w:firstLine="360"/>
        <w:rPr>
          <w:rFonts w:eastAsiaTheme="minorEastAsia"/>
          <w:szCs w:val="22"/>
        </w:rPr>
      </w:pPr>
      <w:r w:rsidRPr="009145E1">
        <w:rPr>
          <w:rFonts w:eastAsiaTheme="minorEastAsia"/>
          <w:szCs w:val="22"/>
        </w:rPr>
        <w:t>(ii) A State or local educational authority or Federal official or agency that records further disclosures of information under paragraph (b)(2)(i) of this section may maintain the record by the student's class, school, district, or other appropriate grouping rather than by the name of the student.</w:t>
      </w:r>
    </w:p>
    <w:p w14:paraId="09F54171" w14:textId="77777777" w:rsidR="009145E1" w:rsidRPr="009145E1" w:rsidRDefault="009145E1" w:rsidP="009145E1">
      <w:pPr>
        <w:ind w:left="360" w:firstLine="360"/>
        <w:rPr>
          <w:rFonts w:eastAsiaTheme="minorEastAsia"/>
          <w:szCs w:val="22"/>
        </w:rPr>
      </w:pPr>
      <w:r w:rsidRPr="009145E1">
        <w:rPr>
          <w:rFonts w:eastAsiaTheme="minorEastAsia"/>
          <w:szCs w:val="22"/>
        </w:rPr>
        <w:t>(iii) Upon request of an educational agency or institution, a State or local educational authority or Federal official or agency listed in §99.31(a)(3) that maintains a record of further disclosures under paragraph (b)(2)(i) of this section must provide a copy of the record of further disclosures to the educational agency or institution within a reasonable period of time not to exceed 30 days.</w:t>
      </w:r>
    </w:p>
    <w:p w14:paraId="20DC38B6" w14:textId="77777777" w:rsidR="009145E1" w:rsidRPr="009145E1" w:rsidRDefault="009145E1" w:rsidP="009145E1">
      <w:pPr>
        <w:ind w:left="360" w:firstLine="360"/>
        <w:rPr>
          <w:rFonts w:eastAsiaTheme="minorEastAsia"/>
          <w:szCs w:val="22"/>
        </w:rPr>
      </w:pPr>
      <w:r w:rsidRPr="009145E1">
        <w:rPr>
          <w:rFonts w:eastAsiaTheme="minorEastAsia"/>
          <w:szCs w:val="22"/>
        </w:rPr>
        <w:t>(c) The following parties may inspect the record relating to each student:</w:t>
      </w:r>
    </w:p>
    <w:p w14:paraId="3B785B7C" w14:textId="77777777" w:rsidR="009145E1" w:rsidRPr="009145E1" w:rsidRDefault="009145E1" w:rsidP="009145E1">
      <w:pPr>
        <w:ind w:left="360" w:firstLine="360"/>
        <w:rPr>
          <w:rFonts w:eastAsiaTheme="minorEastAsia"/>
          <w:szCs w:val="22"/>
        </w:rPr>
      </w:pPr>
      <w:r w:rsidRPr="009145E1">
        <w:rPr>
          <w:rFonts w:eastAsiaTheme="minorEastAsia"/>
          <w:szCs w:val="22"/>
        </w:rPr>
        <w:t>(1) The parent or eligible student.</w:t>
      </w:r>
    </w:p>
    <w:p w14:paraId="135A74D3" w14:textId="77777777" w:rsidR="009145E1" w:rsidRPr="009145E1" w:rsidRDefault="009145E1" w:rsidP="009145E1">
      <w:pPr>
        <w:ind w:left="360" w:firstLine="360"/>
        <w:rPr>
          <w:rFonts w:eastAsiaTheme="minorEastAsia"/>
          <w:szCs w:val="22"/>
        </w:rPr>
      </w:pPr>
      <w:r w:rsidRPr="009145E1">
        <w:rPr>
          <w:rFonts w:eastAsiaTheme="minorEastAsia"/>
          <w:szCs w:val="22"/>
        </w:rPr>
        <w:t>(2) The school official or his or her assistants who are responsible for the custody of the records.</w:t>
      </w:r>
    </w:p>
    <w:p w14:paraId="10406ECA" w14:textId="77777777" w:rsidR="009145E1" w:rsidRPr="009145E1" w:rsidRDefault="009145E1" w:rsidP="009145E1">
      <w:pPr>
        <w:ind w:left="360" w:firstLine="360"/>
        <w:rPr>
          <w:rFonts w:eastAsiaTheme="minorEastAsia"/>
          <w:szCs w:val="22"/>
        </w:rPr>
      </w:pPr>
      <w:r w:rsidRPr="009145E1">
        <w:rPr>
          <w:rFonts w:eastAsiaTheme="minorEastAsia"/>
          <w:szCs w:val="22"/>
        </w:rPr>
        <w:t>(3) Those parties authorized in §99.31(a) (1) and (3) for the purposes of auditing the recordkeeping procedures of the educational agency or institution.</w:t>
      </w:r>
    </w:p>
    <w:p w14:paraId="12E6EE56" w14:textId="77777777" w:rsidR="009145E1" w:rsidRPr="009145E1" w:rsidRDefault="009145E1" w:rsidP="009145E1">
      <w:pPr>
        <w:ind w:left="360" w:firstLine="360"/>
        <w:rPr>
          <w:rFonts w:eastAsiaTheme="minorEastAsia"/>
          <w:szCs w:val="22"/>
        </w:rPr>
      </w:pPr>
      <w:r w:rsidRPr="009145E1">
        <w:rPr>
          <w:rFonts w:eastAsiaTheme="minorEastAsia"/>
          <w:szCs w:val="22"/>
        </w:rPr>
        <w:t>(d) Paragraph (a) of this section does not apply if the request was from, or the disclosure was to:</w:t>
      </w:r>
    </w:p>
    <w:p w14:paraId="40522080" w14:textId="77777777" w:rsidR="009145E1" w:rsidRPr="009145E1" w:rsidRDefault="009145E1" w:rsidP="009145E1">
      <w:pPr>
        <w:ind w:left="360" w:firstLine="360"/>
        <w:rPr>
          <w:rFonts w:eastAsiaTheme="minorEastAsia"/>
          <w:szCs w:val="22"/>
        </w:rPr>
      </w:pPr>
      <w:r w:rsidRPr="009145E1">
        <w:rPr>
          <w:rFonts w:eastAsiaTheme="minorEastAsia"/>
          <w:szCs w:val="22"/>
        </w:rPr>
        <w:t>(1) The parent or eligible student;</w:t>
      </w:r>
    </w:p>
    <w:p w14:paraId="29B59E60" w14:textId="77777777" w:rsidR="009145E1" w:rsidRPr="009145E1" w:rsidRDefault="009145E1" w:rsidP="009145E1">
      <w:pPr>
        <w:ind w:left="360" w:firstLine="360"/>
        <w:rPr>
          <w:rFonts w:eastAsiaTheme="minorEastAsia"/>
          <w:szCs w:val="22"/>
        </w:rPr>
      </w:pPr>
      <w:r w:rsidRPr="009145E1">
        <w:rPr>
          <w:rFonts w:eastAsiaTheme="minorEastAsia"/>
          <w:szCs w:val="22"/>
        </w:rPr>
        <w:t>(2) A school official under §99.31(a)(1);</w:t>
      </w:r>
    </w:p>
    <w:p w14:paraId="3789947A" w14:textId="77777777" w:rsidR="009145E1" w:rsidRPr="009145E1" w:rsidRDefault="009145E1" w:rsidP="009145E1">
      <w:pPr>
        <w:ind w:left="360" w:firstLine="360"/>
        <w:rPr>
          <w:rFonts w:eastAsiaTheme="minorEastAsia"/>
          <w:szCs w:val="22"/>
        </w:rPr>
      </w:pPr>
      <w:r w:rsidRPr="009145E1">
        <w:rPr>
          <w:rFonts w:eastAsiaTheme="minorEastAsia"/>
          <w:szCs w:val="22"/>
        </w:rPr>
        <w:t>(3) A party with written consent from the parent or eligible student;</w:t>
      </w:r>
    </w:p>
    <w:p w14:paraId="3411F0BA" w14:textId="77777777" w:rsidR="009145E1" w:rsidRPr="009145E1" w:rsidRDefault="009145E1" w:rsidP="009145E1">
      <w:pPr>
        <w:ind w:left="360" w:firstLine="360"/>
        <w:rPr>
          <w:rFonts w:eastAsiaTheme="minorEastAsia"/>
          <w:szCs w:val="22"/>
        </w:rPr>
      </w:pPr>
      <w:r w:rsidRPr="009145E1">
        <w:rPr>
          <w:rFonts w:eastAsiaTheme="minorEastAsia"/>
          <w:szCs w:val="22"/>
        </w:rPr>
        <w:t>(4) A party seeking directory information; or</w:t>
      </w:r>
    </w:p>
    <w:p w14:paraId="2F4CD255" w14:textId="77777777" w:rsidR="009145E1" w:rsidRPr="009145E1" w:rsidRDefault="009145E1" w:rsidP="009145E1">
      <w:pPr>
        <w:ind w:left="360" w:firstLine="360"/>
        <w:rPr>
          <w:rFonts w:eastAsiaTheme="minorEastAsia"/>
          <w:szCs w:val="22"/>
        </w:rPr>
      </w:pPr>
      <w:r w:rsidRPr="009145E1">
        <w:rPr>
          <w:rFonts w:eastAsiaTheme="minorEastAsia"/>
          <w:szCs w:val="22"/>
        </w:rPr>
        <w:t>(5) A party seeking or receiving records in accordance with §99.31(a)(9)(ii)(A) through (C).</w:t>
      </w:r>
    </w:p>
    <w:p w14:paraId="312DDAA6" w14:textId="77777777" w:rsidR="009145E1" w:rsidRPr="009145E1" w:rsidRDefault="009145E1" w:rsidP="009145E1">
      <w:pPr>
        <w:ind w:left="360" w:firstLine="360"/>
        <w:rPr>
          <w:rFonts w:eastAsiaTheme="minorEastAsia"/>
          <w:szCs w:val="22"/>
        </w:rPr>
      </w:pPr>
      <w:r w:rsidRPr="009145E1">
        <w:rPr>
          <w:rFonts w:eastAsiaTheme="minorEastAsia"/>
          <w:szCs w:val="22"/>
        </w:rPr>
        <w:t>(Authority: 20 U.S.C. 1232g(b)(1) and (b)(4)(A))</w:t>
      </w:r>
    </w:p>
    <w:p w14:paraId="4729EEFE" w14:textId="77777777" w:rsidR="009145E1" w:rsidRPr="009145E1" w:rsidRDefault="009145E1" w:rsidP="009145E1">
      <w:pPr>
        <w:rPr>
          <w:rFonts w:eastAsiaTheme="minorEastAsia"/>
          <w:b/>
          <w:color w:val="000000" w:themeColor="text1"/>
          <w:szCs w:val="22"/>
        </w:rPr>
      </w:pPr>
      <w:r w:rsidRPr="009145E1">
        <w:rPr>
          <w:rFonts w:eastAsiaTheme="minorEastAsia"/>
          <w:b/>
          <w:color w:val="000000" w:themeColor="text1"/>
          <w:szCs w:val="22"/>
        </w:rPr>
        <w:t>§99.35 What conditions apply to disclosure of information for Federal or State program purposes?</w:t>
      </w:r>
    </w:p>
    <w:p w14:paraId="2EC25433" w14:textId="77777777" w:rsidR="009145E1" w:rsidRPr="009145E1" w:rsidRDefault="009145E1" w:rsidP="009145E1">
      <w:pPr>
        <w:ind w:left="360" w:firstLine="360"/>
        <w:rPr>
          <w:rFonts w:eastAsiaTheme="minorEastAsia"/>
          <w:szCs w:val="22"/>
        </w:rPr>
      </w:pPr>
      <w:r w:rsidRPr="009145E1">
        <w:rPr>
          <w:rFonts w:eastAsiaTheme="minorEastAsia"/>
          <w:szCs w:val="22"/>
          <w:highlight w:val="yellow"/>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14:paraId="7024FEC4" w14:textId="77777777" w:rsidR="009145E1" w:rsidRPr="009145E1" w:rsidRDefault="009145E1" w:rsidP="009145E1">
      <w:pPr>
        <w:ind w:left="360" w:firstLine="360"/>
        <w:rPr>
          <w:rFonts w:eastAsiaTheme="minorEastAsia"/>
          <w:szCs w:val="22"/>
        </w:rPr>
      </w:pPr>
      <w:r w:rsidRPr="009145E1">
        <w:rPr>
          <w:rFonts w:eastAsiaTheme="minorEastAsia"/>
          <w:szCs w:val="22"/>
          <w:highlight w:val="yellow"/>
        </w:rPr>
        <w:t>(2) The State or local educational authority or agency headed by an official listed in §99.31(a)(3) is responsible for using reasonable methods to ensure to the greatest extent practicable that any entity or individual designated as its authorized representative—</w:t>
      </w:r>
    </w:p>
    <w:p w14:paraId="564EA807" w14:textId="77777777" w:rsidR="009145E1" w:rsidRPr="009145E1" w:rsidRDefault="009145E1" w:rsidP="009145E1">
      <w:pPr>
        <w:ind w:left="360" w:firstLine="360"/>
        <w:rPr>
          <w:rFonts w:eastAsiaTheme="minorEastAsia"/>
          <w:szCs w:val="22"/>
          <w:highlight w:val="yellow"/>
        </w:rPr>
      </w:pPr>
      <w:r w:rsidRPr="009145E1">
        <w:rPr>
          <w:rFonts w:eastAsiaTheme="minorEastAsia"/>
          <w:szCs w:val="22"/>
          <w:highlight w:val="yellow"/>
        </w:rPr>
        <w:t>(i) Uses personally identifiable information only to carry out an audit or evaluation of Federal- or State-supported education programs, or for the enforcement of or compliance with Federal legal requirements related to these programs;</w:t>
      </w:r>
    </w:p>
    <w:p w14:paraId="2290F414" w14:textId="77777777" w:rsidR="009145E1" w:rsidRPr="009145E1" w:rsidRDefault="009145E1" w:rsidP="009145E1">
      <w:pPr>
        <w:ind w:left="360" w:firstLine="360"/>
        <w:rPr>
          <w:rFonts w:eastAsiaTheme="minorEastAsia"/>
          <w:szCs w:val="22"/>
          <w:highlight w:val="yellow"/>
        </w:rPr>
      </w:pPr>
      <w:r w:rsidRPr="009145E1">
        <w:rPr>
          <w:rFonts w:eastAsiaTheme="minorEastAsia"/>
          <w:szCs w:val="22"/>
          <w:highlight w:val="yellow"/>
        </w:rPr>
        <w:t>(ii) Protects the personally identifiable information from further disclosures or other uses, except as authorized in paragraph (b)(1) of this section; and</w:t>
      </w:r>
    </w:p>
    <w:p w14:paraId="2DF06D72" w14:textId="77777777" w:rsidR="009145E1" w:rsidRPr="009145E1" w:rsidRDefault="009145E1" w:rsidP="009145E1">
      <w:pPr>
        <w:ind w:left="360" w:firstLine="360"/>
        <w:rPr>
          <w:rFonts w:eastAsiaTheme="minorEastAsia"/>
          <w:szCs w:val="22"/>
        </w:rPr>
      </w:pPr>
      <w:r w:rsidRPr="009145E1">
        <w:rPr>
          <w:rFonts w:eastAsiaTheme="minorEastAsia"/>
          <w:szCs w:val="22"/>
          <w:highlight w:val="yellow"/>
        </w:rPr>
        <w:t>(iii) Destroys the personally identifiable information in accordance with the requirements of paragraphs (b) and (c) of this section.</w:t>
      </w:r>
    </w:p>
    <w:p w14:paraId="7BA38182" w14:textId="77777777" w:rsidR="009145E1" w:rsidRPr="009145E1" w:rsidRDefault="009145E1" w:rsidP="009145E1">
      <w:pPr>
        <w:ind w:left="360" w:firstLine="360"/>
        <w:rPr>
          <w:rFonts w:eastAsiaTheme="minorEastAsia"/>
          <w:szCs w:val="22"/>
        </w:rPr>
      </w:pPr>
      <w:r w:rsidRPr="009145E1">
        <w:rPr>
          <w:rFonts w:eastAsiaTheme="minorEastAsia"/>
          <w:szCs w:val="22"/>
        </w:rPr>
        <w:t>(3) The State or local educational authority or agency headed by an official listed in §99.31(a)(3) must use a written agreement to designate any authorized representative, other than an employee. The written agreement must—</w:t>
      </w:r>
    </w:p>
    <w:p w14:paraId="4AAC42ED" w14:textId="77777777" w:rsidR="009145E1" w:rsidRPr="009145E1" w:rsidRDefault="009145E1" w:rsidP="009145E1">
      <w:pPr>
        <w:ind w:left="360" w:firstLine="360"/>
        <w:rPr>
          <w:rFonts w:eastAsiaTheme="minorEastAsia"/>
          <w:szCs w:val="22"/>
        </w:rPr>
      </w:pPr>
      <w:r w:rsidRPr="009145E1">
        <w:rPr>
          <w:rFonts w:eastAsiaTheme="minorEastAsia"/>
          <w:szCs w:val="22"/>
        </w:rPr>
        <w:t>(i) Designate the individual or entity as an authorized representative;</w:t>
      </w:r>
    </w:p>
    <w:p w14:paraId="4D904AC0" w14:textId="77777777" w:rsidR="009145E1" w:rsidRPr="009145E1" w:rsidRDefault="009145E1" w:rsidP="009145E1">
      <w:pPr>
        <w:ind w:left="360" w:firstLine="360"/>
        <w:rPr>
          <w:rFonts w:eastAsiaTheme="minorEastAsia"/>
          <w:szCs w:val="22"/>
        </w:rPr>
      </w:pPr>
      <w:r w:rsidRPr="009145E1">
        <w:rPr>
          <w:rFonts w:eastAsiaTheme="minorEastAsia"/>
          <w:szCs w:val="22"/>
        </w:rPr>
        <w:t>(ii) Specify—</w:t>
      </w:r>
    </w:p>
    <w:p w14:paraId="33907A9F" w14:textId="77777777" w:rsidR="009145E1" w:rsidRPr="009145E1" w:rsidRDefault="009145E1" w:rsidP="009145E1">
      <w:pPr>
        <w:ind w:left="360" w:firstLine="360"/>
        <w:rPr>
          <w:rFonts w:eastAsiaTheme="minorEastAsia"/>
          <w:szCs w:val="22"/>
        </w:rPr>
      </w:pPr>
      <w:r w:rsidRPr="009145E1">
        <w:rPr>
          <w:rFonts w:eastAsiaTheme="minorEastAsia"/>
          <w:szCs w:val="22"/>
        </w:rPr>
        <w:t>(A) The personally identifiable information from education records to be disclosed;</w:t>
      </w:r>
    </w:p>
    <w:p w14:paraId="48BCFB8E" w14:textId="77777777" w:rsidR="009145E1" w:rsidRPr="009145E1" w:rsidRDefault="009145E1" w:rsidP="009145E1">
      <w:pPr>
        <w:ind w:left="360" w:firstLine="360"/>
        <w:rPr>
          <w:rFonts w:eastAsiaTheme="minorEastAsia"/>
          <w:szCs w:val="22"/>
        </w:rPr>
      </w:pPr>
      <w:r w:rsidRPr="009145E1">
        <w:rPr>
          <w:rFonts w:eastAsiaTheme="minorEastAsia"/>
          <w:szCs w:val="22"/>
        </w:rPr>
        <w:t>(B) That the purpose for which the personally identifiable information from education records is disclosed to the authorized representative is to carry out an audit or evaluation of Federal- or State-supported education programs, or to enforce or to comply with Federal legal requirements that relate to those programs; and</w:t>
      </w:r>
    </w:p>
    <w:p w14:paraId="150B4F9B" w14:textId="77777777" w:rsidR="009145E1" w:rsidRPr="009145E1" w:rsidRDefault="009145E1" w:rsidP="009145E1">
      <w:pPr>
        <w:ind w:left="360" w:firstLine="360"/>
        <w:rPr>
          <w:rFonts w:eastAsiaTheme="minorEastAsia"/>
          <w:szCs w:val="22"/>
        </w:rPr>
      </w:pPr>
      <w:r w:rsidRPr="009145E1">
        <w:rPr>
          <w:rFonts w:eastAsiaTheme="minorEastAsia"/>
          <w:szCs w:val="22"/>
        </w:rPr>
        <w:t>(C) A description of the activity with sufficient specificity to make clear that the work falls within the exception of §99.31(a)(3), including a description of how the personally identifiable information from education records will be used;</w:t>
      </w:r>
    </w:p>
    <w:p w14:paraId="6DF998B1" w14:textId="77777777" w:rsidR="009145E1" w:rsidRPr="009145E1" w:rsidRDefault="009145E1" w:rsidP="009145E1">
      <w:pPr>
        <w:ind w:left="360" w:firstLine="360"/>
        <w:rPr>
          <w:rFonts w:eastAsiaTheme="minorEastAsia"/>
          <w:szCs w:val="22"/>
        </w:rPr>
      </w:pPr>
      <w:r w:rsidRPr="009145E1">
        <w:rPr>
          <w:rFonts w:eastAsiaTheme="minorEastAsia"/>
          <w:szCs w:val="22"/>
        </w:rPr>
        <w:t>(iii) Require the authorized representative to destroy personally identifiable information from education records when the information is no longer needed for the purpose specified;</w:t>
      </w:r>
    </w:p>
    <w:p w14:paraId="1B639EA9" w14:textId="77777777" w:rsidR="009145E1" w:rsidRPr="009145E1" w:rsidRDefault="009145E1" w:rsidP="009145E1">
      <w:pPr>
        <w:ind w:left="360" w:firstLine="360"/>
        <w:rPr>
          <w:rFonts w:eastAsiaTheme="minorEastAsia"/>
          <w:szCs w:val="22"/>
        </w:rPr>
      </w:pPr>
      <w:r w:rsidRPr="009145E1">
        <w:rPr>
          <w:rFonts w:eastAsiaTheme="minorEastAsia"/>
          <w:szCs w:val="22"/>
        </w:rPr>
        <w:t>(iv) Specify the time period in which the information must be destroyed; and</w:t>
      </w:r>
    </w:p>
    <w:p w14:paraId="57CA83A6" w14:textId="77777777" w:rsidR="009145E1" w:rsidRPr="009145E1" w:rsidRDefault="009145E1" w:rsidP="009145E1">
      <w:pPr>
        <w:ind w:left="360" w:firstLine="360"/>
        <w:rPr>
          <w:rFonts w:eastAsiaTheme="minorEastAsia"/>
          <w:szCs w:val="22"/>
        </w:rPr>
      </w:pPr>
      <w:r w:rsidRPr="009145E1">
        <w:rPr>
          <w:rFonts w:eastAsiaTheme="minorEastAsia"/>
          <w:szCs w:val="22"/>
        </w:rPr>
        <w:t>(v) Establish policies and procedures, consistent with the Act and other Federal and State confidentiality and privacy provisions, to protect personally identifiable information from education records from further disclosure (except back to the disclosing entity) and unauthorized use, including limiting use of personally identifiable information from education records to only authorized representatives with legitimate interests in the audit or evaluation of a Federal- or State-supported education program or for compliance or enforcement of Federal legal requirements related to these programs.</w:t>
      </w:r>
    </w:p>
    <w:p w14:paraId="0F29515F" w14:textId="77777777" w:rsidR="009145E1" w:rsidRPr="009145E1" w:rsidRDefault="009145E1" w:rsidP="009145E1">
      <w:pPr>
        <w:ind w:left="360" w:firstLine="360"/>
        <w:rPr>
          <w:rFonts w:eastAsiaTheme="minorEastAsia"/>
          <w:szCs w:val="22"/>
        </w:rPr>
      </w:pPr>
      <w:r w:rsidRPr="009145E1">
        <w:rPr>
          <w:rFonts w:eastAsiaTheme="minorEastAsia"/>
          <w:szCs w:val="22"/>
        </w:rPr>
        <w:t>(b) Information that is collected under paragraph (a) of this section must—</w:t>
      </w:r>
    </w:p>
    <w:p w14:paraId="3F2369BA" w14:textId="77777777" w:rsidR="009145E1" w:rsidRPr="009145E1" w:rsidRDefault="009145E1" w:rsidP="009145E1">
      <w:pPr>
        <w:ind w:left="360" w:firstLine="360"/>
        <w:rPr>
          <w:rFonts w:eastAsiaTheme="minorEastAsia"/>
          <w:szCs w:val="22"/>
        </w:rPr>
      </w:pPr>
      <w:r w:rsidRPr="009145E1">
        <w:rPr>
          <w:rFonts w:eastAsiaTheme="minorEastAsia"/>
          <w:szCs w:val="22"/>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4C9BD199" w14:textId="77777777" w:rsidR="009145E1" w:rsidRPr="009145E1" w:rsidRDefault="009145E1" w:rsidP="009145E1">
      <w:pPr>
        <w:ind w:left="360" w:firstLine="360"/>
        <w:rPr>
          <w:rFonts w:eastAsiaTheme="minorEastAsia"/>
          <w:szCs w:val="22"/>
        </w:rPr>
      </w:pPr>
      <w:r w:rsidRPr="009145E1">
        <w:rPr>
          <w:rFonts w:eastAsiaTheme="minorEastAsia"/>
          <w:szCs w:val="22"/>
        </w:rPr>
        <w:t>(2) Be destroyed when no longer needed for the purposes listed in paragraph (a) of this section.</w:t>
      </w:r>
    </w:p>
    <w:p w14:paraId="10C4A9EF" w14:textId="77777777" w:rsidR="009145E1" w:rsidRPr="009145E1" w:rsidRDefault="009145E1" w:rsidP="009145E1">
      <w:pPr>
        <w:ind w:left="360" w:firstLine="360"/>
        <w:rPr>
          <w:rFonts w:eastAsiaTheme="minorEastAsia"/>
          <w:szCs w:val="22"/>
          <w:highlight w:val="yellow"/>
        </w:rPr>
      </w:pPr>
      <w:r w:rsidRPr="009145E1">
        <w:rPr>
          <w:rFonts w:eastAsiaTheme="minorEastAsia"/>
          <w:szCs w:val="22"/>
          <w:highlight w:val="yellow"/>
        </w:rPr>
        <w:t>(c) Paragraph (b) of this section does not apply if:</w:t>
      </w:r>
    </w:p>
    <w:p w14:paraId="63B7F703" w14:textId="77777777" w:rsidR="009145E1" w:rsidRPr="009145E1" w:rsidRDefault="009145E1" w:rsidP="009145E1">
      <w:pPr>
        <w:ind w:left="360" w:firstLine="360"/>
        <w:rPr>
          <w:rFonts w:eastAsiaTheme="minorEastAsia"/>
          <w:szCs w:val="22"/>
          <w:highlight w:val="yellow"/>
        </w:rPr>
      </w:pPr>
      <w:r w:rsidRPr="009145E1">
        <w:rPr>
          <w:rFonts w:eastAsiaTheme="minorEastAsia"/>
          <w:szCs w:val="22"/>
          <w:highlight w:val="yellow"/>
        </w:rPr>
        <w:t>(1) The parent or eligible student has given written consent for the disclosure under §99.30; or</w:t>
      </w:r>
    </w:p>
    <w:p w14:paraId="238C08FB" w14:textId="3A3A078D" w:rsidR="009145E1" w:rsidRPr="009145E1" w:rsidRDefault="009145E1" w:rsidP="00D75EA2">
      <w:pPr>
        <w:ind w:left="720"/>
        <w:rPr>
          <w:rFonts w:eastAsiaTheme="minorEastAsia"/>
          <w:szCs w:val="22"/>
        </w:rPr>
      </w:pPr>
      <w:r w:rsidRPr="009145E1">
        <w:rPr>
          <w:rFonts w:eastAsiaTheme="minorEastAsia"/>
          <w:szCs w:val="22"/>
          <w:highlight w:val="yellow"/>
        </w:rPr>
        <w:t>(2) The collection of personally identifiable information is specifically authorized by Federal law.</w:t>
      </w:r>
      <w:r w:rsidR="00C85B8B">
        <w:rPr>
          <w:rFonts w:eastAsiaTheme="minorEastAsia"/>
          <w:szCs w:val="22"/>
        </w:rPr>
        <w:t xml:space="preserve"> </w:t>
      </w:r>
      <w:r w:rsidR="00C85B8B" w:rsidRPr="00C85B8B">
        <w:rPr>
          <w:rFonts w:eastAsiaTheme="minorEastAsia"/>
          <w:szCs w:val="22"/>
        </w:rPr>
        <w:t>(Authority: 20 U.S.C. 1232g(b)(1)(C), (b)(3), and (b)(5))</w:t>
      </w:r>
    </w:p>
    <w:bookmarkEnd w:id="20"/>
    <w:bookmarkEnd w:id="21"/>
    <w:bookmarkEnd w:id="22"/>
    <w:p w14:paraId="103BC868" w14:textId="77777777" w:rsidR="00C85B8B" w:rsidRDefault="00C85B8B" w:rsidP="00415AB7">
      <w:pPr>
        <w:pStyle w:val="Heading1"/>
      </w:pPr>
    </w:p>
    <w:p w14:paraId="4049E878" w14:textId="77777777" w:rsidR="00C85B8B" w:rsidRDefault="00C85B8B">
      <w:pPr>
        <w:rPr>
          <w:rFonts w:ascii="Arial" w:hAnsi="Arial"/>
          <w:b/>
          <w:bCs/>
          <w:kern w:val="32"/>
          <w:sz w:val="28"/>
          <w:szCs w:val="32"/>
        </w:rPr>
      </w:pPr>
      <w:r>
        <w:br w:type="page"/>
      </w:r>
    </w:p>
    <w:p w14:paraId="3B4FCD8E" w14:textId="64D3A5BA" w:rsidR="00415AB7" w:rsidRPr="00D75EA2" w:rsidRDefault="005F114E" w:rsidP="00415AB7">
      <w:pPr>
        <w:pStyle w:val="Heading1"/>
        <w:rPr>
          <w:b w:val="0"/>
        </w:rPr>
      </w:pPr>
      <w:r w:rsidRPr="00E23EA1">
        <w:rPr>
          <w:rFonts w:asciiTheme="majorHAnsi" w:eastAsiaTheme="majorEastAsia" w:hAnsiTheme="majorHAnsi" w:cstheme="majorBidi"/>
          <w:color w:val="365F91" w:themeColor="accent1" w:themeShade="BF"/>
          <w:sz w:val="32"/>
        </w:rPr>
        <w:t>Transcript Collection – Brochure Text – HSLS:09 PETS only</w:t>
      </w:r>
      <w:bookmarkStart w:id="76" w:name="_Toc457221181"/>
    </w:p>
    <w:p w14:paraId="7F8D87D7" w14:textId="77777777" w:rsidR="00415AB7" w:rsidRPr="00415AB7" w:rsidRDefault="00DA42B9" w:rsidP="00415AB7">
      <w:pPr>
        <w:spacing w:before="120" w:after="60"/>
        <w:jc w:val="center"/>
        <w:rPr>
          <w:rStyle w:val="Strong"/>
        </w:rPr>
      </w:pPr>
      <w:r w:rsidRPr="00415AB7">
        <w:rPr>
          <w:rStyle w:val="Strong"/>
        </w:rPr>
        <w:t xml:space="preserve">High School </w:t>
      </w:r>
      <w:r w:rsidR="00E43C07" w:rsidRPr="00415AB7">
        <w:rPr>
          <w:rStyle w:val="Strong"/>
        </w:rPr>
        <w:t>Longitudinal Study of 200</w:t>
      </w:r>
      <w:r w:rsidRPr="00415AB7">
        <w:rPr>
          <w:rStyle w:val="Strong"/>
        </w:rPr>
        <w:t>9</w:t>
      </w:r>
      <w:r w:rsidR="00E43C07" w:rsidRPr="00415AB7">
        <w:rPr>
          <w:rStyle w:val="Strong"/>
        </w:rPr>
        <w:t xml:space="preserve"> (</w:t>
      </w:r>
      <w:r w:rsidR="002D6B09" w:rsidRPr="00415AB7">
        <w:rPr>
          <w:rStyle w:val="Strong"/>
        </w:rPr>
        <w:t>HSLS:09</w:t>
      </w:r>
      <w:r w:rsidR="00E43C07" w:rsidRPr="00415AB7">
        <w:rPr>
          <w:rStyle w:val="Strong"/>
        </w:rPr>
        <w:t>)</w:t>
      </w:r>
    </w:p>
    <w:p w14:paraId="73A13957" w14:textId="77777777" w:rsidR="00E43C07" w:rsidRPr="00415AB7" w:rsidRDefault="00E43C07" w:rsidP="00415AB7">
      <w:pPr>
        <w:spacing w:before="120" w:after="60"/>
        <w:jc w:val="center"/>
        <w:rPr>
          <w:rStyle w:val="Strong"/>
        </w:rPr>
      </w:pPr>
      <w:r w:rsidRPr="00415AB7">
        <w:rPr>
          <w:rStyle w:val="Strong"/>
        </w:rPr>
        <w:t xml:space="preserve">Postsecondary Education Transcript Study (PETS) </w:t>
      </w:r>
      <w:r w:rsidRPr="00415AB7">
        <w:rPr>
          <w:rStyle w:val="Strong"/>
        </w:rPr>
        <w:br/>
      </w:r>
    </w:p>
    <w:p w14:paraId="0B21B0BA" w14:textId="47055EA8" w:rsidR="000E53F2" w:rsidRDefault="00E43C07" w:rsidP="008A3120">
      <w:pPr>
        <w:autoSpaceDE w:val="0"/>
        <w:autoSpaceDN w:val="0"/>
        <w:adjustRightInd w:val="0"/>
        <w:rPr>
          <w:rFonts w:cs="Arial"/>
          <w:szCs w:val="22"/>
        </w:rPr>
      </w:pPr>
      <w:r>
        <w:rPr>
          <w:rFonts w:cs="Arial"/>
          <w:szCs w:val="22"/>
        </w:rPr>
        <w:t xml:space="preserve">The National Center for Education Statistics (NCES), U.S. Department of Education, is conducting the </w:t>
      </w:r>
      <w:r w:rsidR="00DA42B9">
        <w:rPr>
          <w:rFonts w:cs="Arial"/>
          <w:szCs w:val="22"/>
        </w:rPr>
        <w:t xml:space="preserve">High School </w:t>
      </w:r>
      <w:r>
        <w:rPr>
          <w:rFonts w:cs="Arial"/>
          <w:szCs w:val="22"/>
        </w:rPr>
        <w:t>Longitudinal Study of 200</w:t>
      </w:r>
      <w:r w:rsidR="00DA42B9">
        <w:rPr>
          <w:rFonts w:cs="Arial"/>
          <w:szCs w:val="22"/>
        </w:rPr>
        <w:t>9</w:t>
      </w:r>
      <w:r>
        <w:rPr>
          <w:rFonts w:cs="Arial"/>
          <w:szCs w:val="22"/>
        </w:rPr>
        <w:t xml:space="preserve"> (</w:t>
      </w:r>
      <w:r w:rsidR="002D6B09">
        <w:rPr>
          <w:rFonts w:cs="Arial"/>
          <w:szCs w:val="22"/>
        </w:rPr>
        <w:t>HSLS:09</w:t>
      </w:r>
      <w:r>
        <w:rPr>
          <w:rFonts w:cs="Arial"/>
          <w:szCs w:val="22"/>
        </w:rPr>
        <w:t>).</w:t>
      </w:r>
      <w:r w:rsidR="000E53F2">
        <w:rPr>
          <w:rFonts w:cs="Arial"/>
          <w:szCs w:val="22"/>
        </w:rPr>
        <w:t xml:space="preserve"> </w:t>
      </w:r>
      <w:r>
        <w:rPr>
          <w:rFonts w:cs="Arial"/>
          <w:szCs w:val="22"/>
        </w:rPr>
        <w:t>This national study of high school students includes the collection of student transcript data. Transcripts provide an analytically powerful measure of students' high school and postsecondary curricular experience and performance that may be related both to labor market outcomes and to postsecondary educational access and attainment.</w:t>
      </w:r>
      <w:r w:rsidR="000E53F2">
        <w:rPr>
          <w:rFonts w:cs="Arial"/>
          <w:szCs w:val="22"/>
        </w:rPr>
        <w:t xml:space="preserve"> </w:t>
      </w:r>
      <w:r w:rsidR="002D6B09">
        <w:rPr>
          <w:rFonts w:cs="Arial"/>
          <w:szCs w:val="22"/>
        </w:rPr>
        <w:t>HSLS:09</w:t>
      </w:r>
      <w:r>
        <w:rPr>
          <w:rFonts w:cs="Arial"/>
          <w:szCs w:val="22"/>
        </w:rPr>
        <w:t xml:space="preserve"> data, collected under authority of the Education Sciences Reform Act of 2002 (</w:t>
      </w:r>
      <w:r w:rsidR="00271356">
        <w:rPr>
          <w:rFonts w:cs="Arial"/>
          <w:szCs w:val="22"/>
        </w:rPr>
        <w:t xml:space="preserve">ESRA 2002, </w:t>
      </w:r>
      <w:r w:rsidR="008A3120">
        <w:rPr>
          <w:rFonts w:cs="Arial"/>
          <w:szCs w:val="22"/>
        </w:rPr>
        <w:t xml:space="preserve">20 U.S.C. </w:t>
      </w:r>
      <w:r w:rsidR="00133365">
        <w:rPr>
          <w:rFonts w:cs="Arial"/>
          <w:szCs w:val="22"/>
        </w:rPr>
        <w:t>§</w:t>
      </w:r>
      <w:r w:rsidR="008A3120" w:rsidRPr="008A3120">
        <w:rPr>
          <w:rFonts w:cs="Arial"/>
          <w:szCs w:val="22"/>
        </w:rPr>
        <w:t>9543</w:t>
      </w:r>
      <w:r>
        <w:rPr>
          <w:rFonts w:cs="Arial"/>
          <w:szCs w:val="22"/>
        </w:rPr>
        <w:t>), will provide information that will be used by Congress, researchers</w:t>
      </w:r>
      <w:r w:rsidR="000E53F2">
        <w:rPr>
          <w:rFonts w:cs="Arial"/>
          <w:szCs w:val="22"/>
        </w:rPr>
        <w:t>,</w:t>
      </w:r>
      <w:r>
        <w:rPr>
          <w:rFonts w:cs="Arial"/>
          <w:szCs w:val="22"/>
        </w:rPr>
        <w:t xml:space="preserve"> and policymakers to monitor and improve the quality of education.</w:t>
      </w:r>
      <w:r w:rsidR="000E53F2">
        <w:rPr>
          <w:rFonts w:cs="Arial"/>
          <w:szCs w:val="22"/>
        </w:rPr>
        <w:t xml:space="preserve"> </w:t>
      </w:r>
      <w:r>
        <w:rPr>
          <w:rFonts w:cs="Arial"/>
          <w:szCs w:val="22"/>
        </w:rPr>
        <w:t>NCES has contracted with RTI International, a nonprofit research organization, to collect the transcript data on its behalf.</w:t>
      </w:r>
    </w:p>
    <w:p w14:paraId="26857543" w14:textId="77777777" w:rsidR="002B667D" w:rsidRPr="008A3120" w:rsidRDefault="002B667D" w:rsidP="008A3120">
      <w:pPr>
        <w:autoSpaceDE w:val="0"/>
        <w:autoSpaceDN w:val="0"/>
        <w:adjustRightInd w:val="0"/>
        <w:rPr>
          <w:rFonts w:ascii="MS Shell Dlg 2" w:hAnsi="MS Shell Dlg 2" w:cs="MS Shell Dlg 2"/>
          <w:sz w:val="16"/>
          <w:szCs w:val="16"/>
        </w:rPr>
      </w:pPr>
    </w:p>
    <w:p w14:paraId="68F04CD3" w14:textId="77777777" w:rsidR="000E53F2" w:rsidRDefault="00E43C07" w:rsidP="00E43C07">
      <w:pPr>
        <w:pStyle w:val="BodyTextIndent"/>
        <w:ind w:left="0"/>
        <w:rPr>
          <w:color w:val="000000"/>
          <w:sz w:val="22"/>
          <w:szCs w:val="22"/>
        </w:rPr>
      </w:pPr>
      <w:r>
        <w:rPr>
          <w:rFonts w:cs="Arial"/>
          <w:sz w:val="22"/>
          <w:szCs w:val="22"/>
        </w:rPr>
        <w:t>Assistance is needed from institutions to make the results of this study comprehensive, accurate, and timely.</w:t>
      </w:r>
      <w:r w:rsidR="000E53F2">
        <w:rPr>
          <w:rFonts w:cs="Arial"/>
          <w:sz w:val="22"/>
          <w:szCs w:val="22"/>
        </w:rPr>
        <w:t xml:space="preserve"> </w:t>
      </w:r>
      <w:r>
        <w:rPr>
          <w:rFonts w:cs="Arial"/>
          <w:sz w:val="22"/>
          <w:szCs w:val="22"/>
        </w:rPr>
        <w:t xml:space="preserve">We are collecting transcript information for students who have voluntarily participated in </w:t>
      </w:r>
      <w:r w:rsidR="002D6B09">
        <w:rPr>
          <w:rFonts w:cs="Arial"/>
          <w:sz w:val="22"/>
          <w:szCs w:val="22"/>
        </w:rPr>
        <w:t>HSLS:09</w:t>
      </w:r>
      <w:r>
        <w:rPr>
          <w:rFonts w:cs="Arial"/>
          <w:sz w:val="22"/>
          <w:szCs w:val="22"/>
        </w:rPr>
        <w:t>.</w:t>
      </w:r>
      <w:r w:rsidR="000E53F2">
        <w:rPr>
          <w:rFonts w:cs="Arial"/>
          <w:sz w:val="22"/>
          <w:szCs w:val="22"/>
        </w:rPr>
        <w:t xml:space="preserve"> </w:t>
      </w:r>
      <w:r>
        <w:rPr>
          <w:color w:val="000000"/>
          <w:sz w:val="22"/>
          <w:szCs w:val="22"/>
        </w:rPr>
        <w:t>The information we will collect from the transcript includes dates of enrollment, grade point average, degree program, and, for each course taken, course number and title, number of credits earned, and grade assigned.</w:t>
      </w:r>
    </w:p>
    <w:p w14:paraId="65C03169" w14:textId="77777777" w:rsidR="00E43C07" w:rsidRDefault="00E43C07" w:rsidP="00E43C07">
      <w:pPr>
        <w:autoSpaceDE w:val="0"/>
        <w:autoSpaceDN w:val="0"/>
        <w:adjustRightInd w:val="0"/>
        <w:spacing w:after="120"/>
        <w:rPr>
          <w:b/>
          <w:bCs/>
          <w:color w:val="000000"/>
          <w:szCs w:val="22"/>
        </w:rPr>
      </w:pPr>
      <w:r>
        <w:rPr>
          <w:b/>
          <w:bCs/>
          <w:color w:val="000000"/>
          <w:szCs w:val="22"/>
        </w:rPr>
        <w:t>Importance of the Data</w:t>
      </w:r>
    </w:p>
    <w:p w14:paraId="19348587" w14:textId="77777777" w:rsidR="000E53F2" w:rsidRDefault="002D6B09" w:rsidP="007F284D">
      <w:pPr>
        <w:spacing w:before="100" w:beforeAutospacing="1" w:after="60"/>
        <w:rPr>
          <w:szCs w:val="22"/>
        </w:rPr>
      </w:pPr>
      <w:r>
        <w:rPr>
          <w:szCs w:val="22"/>
        </w:rPr>
        <w:t>HSLS:09</w:t>
      </w:r>
      <w:r w:rsidR="00E43C07">
        <w:rPr>
          <w:szCs w:val="22"/>
        </w:rPr>
        <w:t xml:space="preserve"> data are made available to researchers, counselors, policymakers, and others in various ways, each of which is designed to protect individually-identifying information:</w:t>
      </w:r>
    </w:p>
    <w:p w14:paraId="6EB56D46" w14:textId="77777777" w:rsidR="006A6527" w:rsidRDefault="00E43C07" w:rsidP="007F284D">
      <w:pPr>
        <w:numPr>
          <w:ilvl w:val="0"/>
          <w:numId w:val="1"/>
        </w:numPr>
        <w:tabs>
          <w:tab w:val="clear" w:pos="720"/>
          <w:tab w:val="num" w:pos="450"/>
        </w:tabs>
        <w:spacing w:after="60"/>
        <w:ind w:left="461" w:hanging="274"/>
        <w:rPr>
          <w:szCs w:val="22"/>
        </w:rPr>
      </w:pPr>
      <w:r>
        <w:rPr>
          <w:szCs w:val="22"/>
        </w:rPr>
        <w:t>Descriptive reports are published by NCES on selected topics.</w:t>
      </w:r>
      <w:r w:rsidR="000E53F2">
        <w:rPr>
          <w:szCs w:val="22"/>
        </w:rPr>
        <w:t xml:space="preserve"> </w:t>
      </w:r>
      <w:r w:rsidR="002D6B09">
        <w:rPr>
          <w:szCs w:val="22"/>
        </w:rPr>
        <w:t>HSLS:09</w:t>
      </w:r>
      <w:r>
        <w:rPr>
          <w:szCs w:val="22"/>
        </w:rPr>
        <w:t xml:space="preserve"> publications and data can also be accessed electronically through </w:t>
      </w:r>
      <w:r>
        <w:rPr>
          <w:color w:val="000000"/>
          <w:szCs w:val="22"/>
        </w:rPr>
        <w:t xml:space="preserve">NCES’s </w:t>
      </w:r>
      <w:r w:rsidR="002D6B09">
        <w:rPr>
          <w:color w:val="000000"/>
          <w:szCs w:val="22"/>
        </w:rPr>
        <w:t>HSLS:09</w:t>
      </w:r>
      <w:r>
        <w:rPr>
          <w:color w:val="000000"/>
          <w:szCs w:val="22"/>
        </w:rPr>
        <w:t xml:space="preserve"> website: </w:t>
      </w:r>
      <w:r>
        <w:rPr>
          <w:szCs w:val="22"/>
          <w:u w:val="single"/>
        </w:rPr>
        <w:t>http://nces.ed.gov/surveys/</w:t>
      </w:r>
      <w:r w:rsidR="00DA42B9">
        <w:rPr>
          <w:szCs w:val="22"/>
          <w:u w:val="single"/>
        </w:rPr>
        <w:t>hsls09</w:t>
      </w:r>
      <w:r>
        <w:rPr>
          <w:szCs w:val="22"/>
          <w:u w:val="single"/>
        </w:rPr>
        <w:t>/</w:t>
      </w:r>
      <w:r>
        <w:rPr>
          <w:szCs w:val="22"/>
        </w:rPr>
        <w:t>.</w:t>
      </w:r>
    </w:p>
    <w:p w14:paraId="27DB0055" w14:textId="24BC8134" w:rsidR="000E53F2" w:rsidRDefault="00E43C07" w:rsidP="007F284D">
      <w:pPr>
        <w:numPr>
          <w:ilvl w:val="0"/>
          <w:numId w:val="1"/>
        </w:numPr>
        <w:tabs>
          <w:tab w:val="clear" w:pos="720"/>
          <w:tab w:val="num" w:pos="450"/>
        </w:tabs>
        <w:spacing w:before="100" w:beforeAutospacing="1" w:after="60"/>
        <w:ind w:left="461" w:hanging="274"/>
        <w:rPr>
          <w:szCs w:val="22"/>
        </w:rPr>
      </w:pPr>
      <w:r>
        <w:rPr>
          <w:szCs w:val="22"/>
        </w:rPr>
        <w:t>Data files (without identifying information) are available.</w:t>
      </w:r>
    </w:p>
    <w:p w14:paraId="17A87800" w14:textId="77777777" w:rsidR="000E53F2" w:rsidRDefault="00E43C07" w:rsidP="00B443BC">
      <w:pPr>
        <w:numPr>
          <w:ilvl w:val="0"/>
          <w:numId w:val="1"/>
        </w:numPr>
        <w:tabs>
          <w:tab w:val="clear" w:pos="720"/>
          <w:tab w:val="num" w:pos="450"/>
        </w:tabs>
        <w:spacing w:before="100" w:beforeAutospacing="1" w:after="100" w:afterAutospacing="1"/>
        <w:ind w:left="450" w:hanging="270"/>
        <w:rPr>
          <w:szCs w:val="22"/>
        </w:rPr>
      </w:pPr>
      <w:r>
        <w:rPr>
          <w:szCs w:val="22"/>
        </w:rPr>
        <w:t>Presentations on study findings are made at conferences.</w:t>
      </w:r>
    </w:p>
    <w:p w14:paraId="3510578A" w14:textId="77777777" w:rsidR="000E53F2" w:rsidRDefault="00E43C07" w:rsidP="00E43C07">
      <w:pPr>
        <w:spacing w:before="100" w:beforeAutospacing="1" w:after="100" w:afterAutospacing="1"/>
        <w:rPr>
          <w:szCs w:val="22"/>
        </w:rPr>
      </w:pPr>
      <w:r>
        <w:rPr>
          <w:szCs w:val="22"/>
        </w:rPr>
        <w:t xml:space="preserve">Researchers from a variety of fields have used the data collected in </w:t>
      </w:r>
      <w:r w:rsidR="002D6B09">
        <w:rPr>
          <w:szCs w:val="22"/>
        </w:rPr>
        <w:t>HSLS:09</w:t>
      </w:r>
      <w:r>
        <w:rPr>
          <w:szCs w:val="22"/>
        </w:rPr>
        <w:t xml:space="preserve"> and its predecessor studies to look at equity, access</w:t>
      </w:r>
      <w:r w:rsidR="00B546BA">
        <w:rPr>
          <w:szCs w:val="22"/>
        </w:rPr>
        <w:t>,</w:t>
      </w:r>
      <w:r>
        <w:rPr>
          <w:szCs w:val="22"/>
        </w:rPr>
        <w:t xml:space="preserve"> and choice; cognitive growth and its correlates; course-taking opportunities and choices; school effectiveness; parental and community involvement; and post-high school transitions to higher education, training, and the labor market.</w:t>
      </w:r>
    </w:p>
    <w:p w14:paraId="4EFB242C" w14:textId="77777777" w:rsidR="00E43C07" w:rsidRDefault="00E43C07" w:rsidP="00E43C07">
      <w:pPr>
        <w:autoSpaceDE w:val="0"/>
        <w:autoSpaceDN w:val="0"/>
        <w:adjustRightInd w:val="0"/>
        <w:spacing w:after="120"/>
        <w:rPr>
          <w:b/>
          <w:bCs/>
          <w:color w:val="000000"/>
          <w:szCs w:val="22"/>
        </w:rPr>
      </w:pPr>
      <w:r>
        <w:rPr>
          <w:b/>
          <w:bCs/>
          <w:color w:val="000000"/>
          <w:szCs w:val="22"/>
        </w:rPr>
        <w:t>Authorization to Collect Data</w:t>
      </w:r>
    </w:p>
    <w:p w14:paraId="13A77A10" w14:textId="2B2015B6" w:rsidR="000E53F2" w:rsidRDefault="001F37A0" w:rsidP="00E43C07">
      <w:pPr>
        <w:autoSpaceDE w:val="0"/>
        <w:autoSpaceDN w:val="0"/>
        <w:adjustRightInd w:val="0"/>
        <w:spacing w:after="120"/>
        <w:rPr>
          <w:color w:val="000000"/>
          <w:szCs w:val="22"/>
        </w:rPr>
      </w:pPr>
      <w:r>
        <w:rPr>
          <w:szCs w:val="22"/>
        </w:rPr>
        <w:t>The National Center for Education Statistics (NCES), of the United States Department of Education</w:t>
      </w:r>
      <w:r w:rsidR="00993081">
        <w:rPr>
          <w:szCs w:val="22"/>
        </w:rPr>
        <w:t>,</w:t>
      </w:r>
      <w:r>
        <w:rPr>
          <w:szCs w:val="22"/>
        </w:rPr>
        <w:t xml:space="preserve"> </w:t>
      </w:r>
      <w:r w:rsidR="00E43C07">
        <w:rPr>
          <w:szCs w:val="22"/>
        </w:rPr>
        <w:t xml:space="preserve">is </w:t>
      </w:r>
      <w:r>
        <w:rPr>
          <w:szCs w:val="22"/>
        </w:rPr>
        <w:t xml:space="preserve">authorized to </w:t>
      </w:r>
      <w:r w:rsidR="00B546BA">
        <w:rPr>
          <w:szCs w:val="22"/>
        </w:rPr>
        <w:t>conduct</w:t>
      </w:r>
      <w:r w:rsidR="00E43C07">
        <w:rPr>
          <w:szCs w:val="22"/>
        </w:rPr>
        <w:t xml:space="preserve"> </w:t>
      </w:r>
      <w:r w:rsidR="00993081">
        <w:rPr>
          <w:szCs w:val="22"/>
        </w:rPr>
        <w:t xml:space="preserve">HSLS:09 </w:t>
      </w:r>
      <w:r w:rsidR="00E43C07">
        <w:rPr>
          <w:szCs w:val="22"/>
        </w:rPr>
        <w:t>by the Education Sciences Reform Act of 2002 (</w:t>
      </w:r>
      <w:r w:rsidR="00625B90">
        <w:rPr>
          <w:szCs w:val="22"/>
        </w:rPr>
        <w:t xml:space="preserve">ESRA 2002, </w:t>
      </w:r>
      <w:r w:rsidR="00B546BA">
        <w:rPr>
          <w:rFonts w:cs="Arial"/>
          <w:szCs w:val="22"/>
        </w:rPr>
        <w:t xml:space="preserve">20 U.S.C. </w:t>
      </w:r>
      <w:r w:rsidR="002703EB">
        <w:rPr>
          <w:rFonts w:cs="Arial"/>
          <w:szCs w:val="22"/>
        </w:rPr>
        <w:t>§</w:t>
      </w:r>
      <w:r w:rsidR="00B546BA" w:rsidRPr="008A3120">
        <w:rPr>
          <w:rFonts w:cs="Arial"/>
          <w:szCs w:val="22"/>
        </w:rPr>
        <w:t>9543</w:t>
      </w:r>
      <w:r w:rsidR="00E43C07">
        <w:rPr>
          <w:szCs w:val="22"/>
        </w:rPr>
        <w:t xml:space="preserve">). </w:t>
      </w:r>
      <w:r w:rsidR="002D6B09">
        <w:rPr>
          <w:szCs w:val="22"/>
        </w:rPr>
        <w:t>HSLS:09</w:t>
      </w:r>
      <w:r w:rsidR="00B546BA">
        <w:rPr>
          <w:szCs w:val="22"/>
        </w:rPr>
        <w:t xml:space="preserve"> data are collected </w:t>
      </w:r>
      <w:r w:rsidR="00E43C07">
        <w:rPr>
          <w:szCs w:val="22"/>
        </w:rPr>
        <w:t>for NCES by RTI International.</w:t>
      </w:r>
    </w:p>
    <w:p w14:paraId="1B0275A2" w14:textId="77777777" w:rsidR="000E53F2" w:rsidRDefault="00E43C07" w:rsidP="00E43C07">
      <w:pPr>
        <w:pStyle w:val="NormalWeb"/>
        <w:tabs>
          <w:tab w:val="left" w:pos="150"/>
        </w:tabs>
        <w:spacing w:after="120" w:afterAutospacing="0"/>
        <w:rPr>
          <w:b/>
          <w:bCs/>
          <w:sz w:val="22"/>
          <w:szCs w:val="22"/>
        </w:rPr>
      </w:pPr>
      <w:r>
        <w:rPr>
          <w:b/>
          <w:bCs/>
          <w:sz w:val="22"/>
          <w:szCs w:val="22"/>
        </w:rPr>
        <w:t>Transcript Collection Procedures</w:t>
      </w:r>
    </w:p>
    <w:p w14:paraId="486775B5" w14:textId="08EDAE4E" w:rsidR="000E53F2" w:rsidRDefault="00E43C07" w:rsidP="00E43C07">
      <w:pPr>
        <w:autoSpaceDE w:val="0"/>
        <w:autoSpaceDN w:val="0"/>
        <w:adjustRightInd w:val="0"/>
        <w:spacing w:after="120"/>
        <w:rPr>
          <w:szCs w:val="22"/>
        </w:rPr>
      </w:pPr>
      <w:r w:rsidRPr="002B667D">
        <w:rPr>
          <w:szCs w:val="22"/>
        </w:rPr>
        <w:t xml:space="preserve">All known institutions attended by </w:t>
      </w:r>
      <w:r w:rsidR="002D6B09" w:rsidRPr="002B667D">
        <w:rPr>
          <w:szCs w:val="22"/>
        </w:rPr>
        <w:t>HSLS:09</w:t>
      </w:r>
      <w:r w:rsidRPr="002B667D">
        <w:rPr>
          <w:szCs w:val="22"/>
        </w:rPr>
        <w:t xml:space="preserve"> participants will be contacted for the first time beginning in </w:t>
      </w:r>
      <w:r w:rsidR="002B667D" w:rsidRPr="00A13E7E">
        <w:rPr>
          <w:szCs w:val="22"/>
        </w:rPr>
        <w:t xml:space="preserve">February </w:t>
      </w:r>
      <w:r w:rsidR="00DA42B9" w:rsidRPr="002B667D">
        <w:rPr>
          <w:szCs w:val="22"/>
        </w:rPr>
        <w:t>201</w:t>
      </w:r>
      <w:r w:rsidR="002B667D">
        <w:rPr>
          <w:szCs w:val="22"/>
        </w:rPr>
        <w:t>7</w:t>
      </w:r>
      <w:r>
        <w:rPr>
          <w:szCs w:val="22"/>
        </w:rPr>
        <w:t>.</w:t>
      </w:r>
      <w:r w:rsidR="000E53F2">
        <w:rPr>
          <w:szCs w:val="22"/>
        </w:rPr>
        <w:t xml:space="preserve"> </w:t>
      </w:r>
      <w:r>
        <w:rPr>
          <w:szCs w:val="22"/>
        </w:rPr>
        <w:t xml:space="preserve">The </w:t>
      </w:r>
      <w:r w:rsidR="002B667D">
        <w:rPr>
          <w:szCs w:val="22"/>
        </w:rPr>
        <w:t xml:space="preserve">NCES </w:t>
      </w:r>
      <w:r w:rsidR="00181CC0">
        <w:rPr>
          <w:szCs w:val="22"/>
        </w:rPr>
        <w:t>Postsecondary Data Portal</w:t>
      </w:r>
      <w:r w:rsidR="002B667D">
        <w:rPr>
          <w:szCs w:val="22"/>
        </w:rPr>
        <w:t xml:space="preserve"> </w:t>
      </w:r>
      <w:r>
        <w:rPr>
          <w:szCs w:val="22"/>
        </w:rPr>
        <w:t>website (</w:t>
      </w:r>
      <w:r>
        <w:rPr>
          <w:szCs w:val="22"/>
          <w:u w:val="single"/>
        </w:rPr>
        <w:t>https://surveys.nces.ed.gov/</w:t>
      </w:r>
      <w:r w:rsidR="002B667D">
        <w:rPr>
          <w:szCs w:val="22"/>
          <w:u w:val="single"/>
        </w:rPr>
        <w:t>portal</w:t>
      </w:r>
      <w:r>
        <w:rPr>
          <w:szCs w:val="22"/>
        </w:rPr>
        <w:t>) will serve as a secure mechanism for the exchange of information between institutions and RTI. To initiate the transcript submission process, institutions are being asked to complete an information page about term systems and grading scales and may be asked to provide course catalogues not available through other public sources.</w:t>
      </w:r>
      <w:r w:rsidR="000E53F2">
        <w:rPr>
          <w:szCs w:val="22"/>
        </w:rPr>
        <w:t xml:space="preserve"> </w:t>
      </w:r>
      <w:r>
        <w:rPr>
          <w:szCs w:val="22"/>
        </w:rPr>
        <w:t>New students may be added to an institution’s transcript request list if new enrollment is discovered from collected transcripts.</w:t>
      </w:r>
    </w:p>
    <w:p w14:paraId="441B80E3" w14:textId="214488E1" w:rsidR="00E43C07" w:rsidRDefault="00E43C07" w:rsidP="00E43C07">
      <w:pPr>
        <w:autoSpaceDE w:val="0"/>
        <w:autoSpaceDN w:val="0"/>
        <w:adjustRightInd w:val="0"/>
        <w:spacing w:after="120"/>
        <w:rPr>
          <w:szCs w:val="22"/>
        </w:rPr>
      </w:pPr>
      <w:r>
        <w:rPr>
          <w:color w:val="000000"/>
          <w:szCs w:val="22"/>
        </w:rPr>
        <w:t xml:space="preserve">Transcripts will be requested from an </w:t>
      </w:r>
      <w:r w:rsidRPr="002B667D">
        <w:rPr>
          <w:color w:val="000000"/>
          <w:szCs w:val="22"/>
        </w:rPr>
        <w:t>estimated 3</w:t>
      </w:r>
      <w:r w:rsidR="00DB28FF">
        <w:rPr>
          <w:color w:val="000000"/>
          <w:szCs w:val="22"/>
        </w:rPr>
        <w:t>,</w:t>
      </w:r>
      <w:r w:rsidR="00426409">
        <w:rPr>
          <w:color w:val="000000"/>
          <w:szCs w:val="22"/>
        </w:rPr>
        <w:t>5</w:t>
      </w:r>
      <w:r w:rsidR="002B667D" w:rsidRPr="002B667D">
        <w:rPr>
          <w:color w:val="000000"/>
          <w:szCs w:val="22"/>
        </w:rPr>
        <w:t xml:space="preserve">00 </w:t>
      </w:r>
      <w:r w:rsidRPr="002B667D">
        <w:rPr>
          <w:color w:val="000000"/>
          <w:szCs w:val="22"/>
        </w:rPr>
        <w:t xml:space="preserve">institutions associated with the proportion of the approximately </w:t>
      </w:r>
      <w:r w:rsidR="003F1106">
        <w:rPr>
          <w:color w:val="000000"/>
          <w:szCs w:val="22"/>
        </w:rPr>
        <w:t>16,150</w:t>
      </w:r>
      <w:r w:rsidRPr="002B667D">
        <w:rPr>
          <w:color w:val="000000"/>
          <w:szCs w:val="22"/>
        </w:rPr>
        <w:t xml:space="preserve"> </w:t>
      </w:r>
      <w:r w:rsidR="002D6B09" w:rsidRPr="002B667D">
        <w:rPr>
          <w:color w:val="000000"/>
          <w:szCs w:val="22"/>
        </w:rPr>
        <w:t>HSLS:09</w:t>
      </w:r>
      <w:r w:rsidRPr="002B667D">
        <w:rPr>
          <w:color w:val="000000"/>
          <w:szCs w:val="22"/>
        </w:rPr>
        <w:t xml:space="preserve"> sample members who have</w:t>
      </w:r>
      <w:r>
        <w:rPr>
          <w:color w:val="000000"/>
          <w:szCs w:val="22"/>
        </w:rPr>
        <w:t xml:space="preserve"> attended postsecondary institutions</w:t>
      </w:r>
      <w:r>
        <w:rPr>
          <w:szCs w:val="22"/>
        </w:rPr>
        <w:t>. Institutions can submit transcripts for their students using any of several methods (in order of preference):</w:t>
      </w:r>
      <w:r w:rsidR="000E53F2">
        <w:rPr>
          <w:szCs w:val="22"/>
        </w:rPr>
        <w:t xml:space="preserve"> </w:t>
      </w:r>
      <w:r>
        <w:rPr>
          <w:szCs w:val="22"/>
        </w:rPr>
        <w:t xml:space="preserve">uploading to the </w:t>
      </w:r>
      <w:r w:rsidR="00CE3C3E">
        <w:rPr>
          <w:szCs w:val="22"/>
        </w:rPr>
        <w:t xml:space="preserve">NCES postsecondary data portal </w:t>
      </w:r>
      <w:r>
        <w:rPr>
          <w:szCs w:val="22"/>
        </w:rPr>
        <w:t>website, e-mailing the transcripts as an encrypted attachment, sending by secure File Transfer Protocol (sFTP), or faxing to a secure fax machine.</w:t>
      </w:r>
      <w:r w:rsidR="000E53F2">
        <w:rPr>
          <w:szCs w:val="22"/>
        </w:rPr>
        <w:t xml:space="preserve"> </w:t>
      </w:r>
      <w:r>
        <w:rPr>
          <w:szCs w:val="22"/>
        </w:rPr>
        <w:t xml:space="preserve">Instructions are provided in the </w:t>
      </w:r>
      <w:r>
        <w:rPr>
          <w:iCs/>
          <w:szCs w:val="22"/>
        </w:rPr>
        <w:t xml:space="preserve">packets sent </w:t>
      </w:r>
      <w:r w:rsidR="00C158EF">
        <w:rPr>
          <w:iCs/>
          <w:szCs w:val="22"/>
        </w:rPr>
        <w:t xml:space="preserve">to </w:t>
      </w:r>
      <w:r>
        <w:rPr>
          <w:iCs/>
          <w:szCs w:val="22"/>
        </w:rPr>
        <w:t>institutions</w:t>
      </w:r>
      <w:r>
        <w:rPr>
          <w:szCs w:val="22"/>
        </w:rPr>
        <w:t>, and the Help Desk will respond to any questions or problems (</w:t>
      </w:r>
      <w:r w:rsidR="0024182A">
        <w:rPr>
          <w:szCs w:val="22"/>
        </w:rPr>
        <w:t>1-855-500-1441</w:t>
      </w:r>
      <w:r>
        <w:rPr>
          <w:szCs w:val="22"/>
        </w:rPr>
        <w:t xml:space="preserve">; </w:t>
      </w:r>
      <w:hyperlink r:id="rId31" w:history="1">
        <w:r w:rsidR="002D33E9">
          <w:rPr>
            <w:rStyle w:val="Hyperlink"/>
            <w:szCs w:val="22"/>
          </w:rPr>
          <w:t>PortalHelp@rti.org</w:t>
        </w:r>
      </w:hyperlink>
      <w:r>
        <w:rPr>
          <w:szCs w:val="22"/>
        </w:rPr>
        <w:t>).</w:t>
      </w:r>
    </w:p>
    <w:p w14:paraId="6E2C6006" w14:textId="77777777" w:rsidR="000E53F2" w:rsidRDefault="00E43C07" w:rsidP="00E43C07">
      <w:pPr>
        <w:autoSpaceDE w:val="0"/>
        <w:autoSpaceDN w:val="0"/>
        <w:adjustRightInd w:val="0"/>
        <w:spacing w:after="120"/>
        <w:rPr>
          <w:szCs w:val="22"/>
        </w:rPr>
      </w:pPr>
      <w:r>
        <w:rPr>
          <w:szCs w:val="22"/>
        </w:rPr>
        <w:t>Once received, transcripts will be data-entered, and fields of study and courses will be coded using the 2010 College Course Map</w:t>
      </w:r>
      <w:r>
        <w:rPr>
          <w:rStyle w:val="FootnoteReference"/>
          <w:szCs w:val="22"/>
        </w:rPr>
        <w:footnoteReference w:id="3"/>
      </w:r>
      <w:r>
        <w:rPr>
          <w:szCs w:val="22"/>
        </w:rPr>
        <w:t>, a postsecondary coding taxonomy.</w:t>
      </w:r>
    </w:p>
    <w:p w14:paraId="376CC509" w14:textId="77777777" w:rsidR="000E53F2" w:rsidRDefault="00E43C07" w:rsidP="00E43C07">
      <w:pPr>
        <w:autoSpaceDE w:val="0"/>
        <w:autoSpaceDN w:val="0"/>
        <w:adjustRightInd w:val="0"/>
        <w:spacing w:after="120"/>
        <w:rPr>
          <w:b/>
          <w:bCs/>
          <w:szCs w:val="22"/>
        </w:rPr>
      </w:pPr>
      <w:r>
        <w:rPr>
          <w:b/>
          <w:bCs/>
          <w:szCs w:val="22"/>
        </w:rPr>
        <w:t>Confidentiality</w:t>
      </w:r>
    </w:p>
    <w:p w14:paraId="62CFB1AD" w14:textId="77777777" w:rsidR="000E53F2" w:rsidRDefault="005C0E67" w:rsidP="00CD14BC">
      <w:pPr>
        <w:autoSpaceDE w:val="0"/>
        <w:autoSpaceDN w:val="0"/>
        <w:adjustRightInd w:val="0"/>
        <w:spacing w:after="120"/>
        <w:rPr>
          <w:szCs w:val="22"/>
        </w:rPr>
      </w:pPr>
      <w:r w:rsidRPr="005C0E67">
        <w:rPr>
          <w:szCs w:val="22"/>
        </w:rPr>
        <w:t>NCES is required to follow strict procedures to protect personal information in</w:t>
      </w:r>
      <w:r w:rsidR="00E43C07">
        <w:rPr>
          <w:szCs w:val="22"/>
        </w:rPr>
        <w:t xml:space="preserve"> the </w:t>
      </w:r>
      <w:r w:rsidR="00E43C07">
        <w:rPr>
          <w:b/>
          <w:bCs/>
          <w:szCs w:val="22"/>
        </w:rPr>
        <w:t xml:space="preserve">collection, reporting, and publication of data </w:t>
      </w:r>
      <w:r w:rsidR="00E43C07">
        <w:rPr>
          <w:szCs w:val="22"/>
        </w:rPr>
        <w:t>and</w:t>
      </w:r>
      <w:r w:rsidR="00E43C07">
        <w:rPr>
          <w:b/>
          <w:bCs/>
          <w:szCs w:val="22"/>
        </w:rPr>
        <w:t xml:space="preserve"> </w:t>
      </w:r>
      <w:r w:rsidR="00E43C07">
        <w:rPr>
          <w:szCs w:val="22"/>
        </w:rPr>
        <w:t xml:space="preserve">adheres to the guidelines issued by the Office of Management and Budget in the </w:t>
      </w:r>
      <w:r w:rsidR="00E43C07">
        <w:rPr>
          <w:i/>
          <w:iCs/>
          <w:szCs w:val="22"/>
        </w:rPr>
        <w:t xml:space="preserve">Federal Statistical Confidentiality Order of 1997 </w:t>
      </w:r>
      <w:r w:rsidR="00E43C07">
        <w:rPr>
          <w:szCs w:val="22"/>
        </w:rPr>
        <w:t xml:space="preserve">for ensuring </w:t>
      </w:r>
      <w:r w:rsidR="006D254B">
        <w:rPr>
          <w:szCs w:val="22"/>
        </w:rPr>
        <w:t>protection</w:t>
      </w:r>
      <w:r w:rsidR="00E43C07">
        <w:rPr>
          <w:szCs w:val="22"/>
        </w:rPr>
        <w:t xml:space="preserve"> of data collected for statistical purposes.</w:t>
      </w:r>
    </w:p>
    <w:p w14:paraId="54E017A8" w14:textId="5F84AF6A" w:rsidR="00E43C07" w:rsidRDefault="00E43C07" w:rsidP="00E43C07">
      <w:pPr>
        <w:autoSpaceDE w:val="0"/>
        <w:autoSpaceDN w:val="0"/>
        <w:adjustRightInd w:val="0"/>
        <w:spacing w:after="120"/>
        <w:rPr>
          <w:szCs w:val="22"/>
        </w:rPr>
      </w:pPr>
      <w:r>
        <w:rPr>
          <w:szCs w:val="22"/>
        </w:rPr>
        <w:t>The Family Educational Rights and Privacy Act of 1974 (FERPA</w:t>
      </w:r>
      <w:r w:rsidRPr="002861AC">
        <w:rPr>
          <w:szCs w:val="22"/>
        </w:rPr>
        <w:t>) (</w:t>
      </w:r>
      <w:r w:rsidR="002861AC" w:rsidRPr="005D00DB">
        <w:t xml:space="preserve">20 U.S.C. </w:t>
      </w:r>
      <w:r w:rsidR="002703EB">
        <w:t>§</w:t>
      </w:r>
      <w:r w:rsidR="002861AC" w:rsidRPr="005D00DB">
        <w:t>1232[g</w:t>
      </w:r>
      <w:r w:rsidR="002861AC" w:rsidRPr="002861AC">
        <w:t>]</w:t>
      </w:r>
      <w:r w:rsidRPr="002861AC">
        <w:rPr>
          <w:szCs w:val="22"/>
        </w:rPr>
        <w:t>)</w:t>
      </w:r>
      <w:r>
        <w:rPr>
          <w:szCs w:val="22"/>
        </w:rPr>
        <w:t xml:space="preserve"> allows for the release of institution record information to the Secretary of Education or his agent without prior consent of survey members (</w:t>
      </w:r>
      <w:r w:rsidR="006C3586">
        <w:rPr>
          <w:szCs w:val="22"/>
        </w:rPr>
        <w:t xml:space="preserve">34 CFR </w:t>
      </w:r>
      <w:r w:rsidR="006A6527">
        <w:rPr>
          <w:szCs w:val="22"/>
        </w:rPr>
        <w:t>§§ 9</w:t>
      </w:r>
      <w:r w:rsidR="006C3586">
        <w:rPr>
          <w:szCs w:val="22"/>
        </w:rPr>
        <w:t>9.31[a][3] and 99.35</w:t>
      </w:r>
      <w:r w:rsidR="002861AC">
        <w:t>).</w:t>
      </w:r>
      <w:r>
        <w:rPr>
          <w:szCs w:val="22"/>
        </w:rPr>
        <w:t xml:space="preserve"> </w:t>
      </w:r>
      <w:r w:rsidR="0024182A" w:rsidRPr="0024182A">
        <w:rPr>
          <w:szCs w:val="22"/>
        </w:rPr>
        <w:t>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33F871C2" w14:textId="77777777" w:rsidR="000E53F2" w:rsidRDefault="00E43C07" w:rsidP="00E43C07">
      <w:pPr>
        <w:autoSpaceDE w:val="0"/>
        <w:autoSpaceDN w:val="0"/>
        <w:adjustRightInd w:val="0"/>
        <w:spacing w:before="240" w:after="120"/>
        <w:rPr>
          <w:b/>
          <w:bCs/>
          <w:szCs w:val="22"/>
        </w:rPr>
      </w:pPr>
      <w:r>
        <w:rPr>
          <w:b/>
          <w:bCs/>
          <w:szCs w:val="22"/>
        </w:rPr>
        <w:t>Protection of Electronic Files</w:t>
      </w:r>
    </w:p>
    <w:p w14:paraId="5D30DE44" w14:textId="77777777" w:rsidR="00E43C07" w:rsidRDefault="00E43C07" w:rsidP="00E43C07">
      <w:pPr>
        <w:autoSpaceDE w:val="0"/>
        <w:autoSpaceDN w:val="0"/>
        <w:adjustRightInd w:val="0"/>
        <w:spacing w:after="120"/>
        <w:rPr>
          <w:b/>
          <w:bCs/>
          <w:szCs w:val="22"/>
        </w:rPr>
      </w:pPr>
      <w:r>
        <w:rPr>
          <w:szCs w:val="22"/>
        </w:rPr>
        <w:t xml:space="preserve">All electronic files from institution records </w:t>
      </w:r>
      <w:r w:rsidR="00C158EF">
        <w:rPr>
          <w:szCs w:val="22"/>
        </w:rPr>
        <w:t>are</w:t>
      </w:r>
      <w:r>
        <w:rPr>
          <w:szCs w:val="22"/>
        </w:rPr>
        <w:t xml:space="preserve"> carefully protected. Computer accounts used to access data </w:t>
      </w:r>
      <w:r w:rsidR="00C158EF">
        <w:rPr>
          <w:szCs w:val="22"/>
        </w:rPr>
        <w:t>are</w:t>
      </w:r>
      <w:r>
        <w:rPr>
          <w:szCs w:val="22"/>
        </w:rPr>
        <w:t xml:space="preserve"> password protected with multilevel controls to ensure that only those individuals with a need to access </w:t>
      </w:r>
      <w:r w:rsidR="009F6F53">
        <w:rPr>
          <w:szCs w:val="22"/>
        </w:rPr>
        <w:t>personal</w:t>
      </w:r>
      <w:r>
        <w:rPr>
          <w:szCs w:val="22"/>
        </w:rPr>
        <w:t xml:space="preserve"> information are able to do so. For the website, where the list of sample members who attended your institution is located and where you can upload data if that data transmission method is preferred, proven methods of protection for online sessions and data security </w:t>
      </w:r>
      <w:r w:rsidR="00C158EF">
        <w:rPr>
          <w:szCs w:val="22"/>
        </w:rPr>
        <w:t>are</w:t>
      </w:r>
      <w:r>
        <w:rPr>
          <w:szCs w:val="22"/>
        </w:rPr>
        <w:t xml:space="preserve"> used</w:t>
      </w:r>
      <w:r w:rsidR="00C158EF">
        <w:rPr>
          <w:szCs w:val="22"/>
        </w:rPr>
        <w:t>.</w:t>
      </w:r>
      <w:r w:rsidR="000E53F2">
        <w:rPr>
          <w:szCs w:val="22"/>
        </w:rPr>
        <w:t xml:space="preserve"> </w:t>
      </w:r>
      <w:r w:rsidR="00C158EF">
        <w:rPr>
          <w:szCs w:val="22"/>
        </w:rPr>
        <w:t>D</w:t>
      </w:r>
      <w:r>
        <w:rPr>
          <w:szCs w:val="22"/>
        </w:rPr>
        <w:t xml:space="preserve">ata transmitted over the Internet </w:t>
      </w:r>
      <w:r w:rsidR="00C158EF">
        <w:rPr>
          <w:szCs w:val="22"/>
        </w:rPr>
        <w:t>are</w:t>
      </w:r>
      <w:r>
        <w:rPr>
          <w:szCs w:val="22"/>
        </w:rPr>
        <w:t xml:space="preserve"> encrypted using Secure Sockets Layer (SSL) protocol. All modules with sample member identifiers on the study website </w:t>
      </w:r>
      <w:r w:rsidR="00C158EF">
        <w:rPr>
          <w:szCs w:val="22"/>
        </w:rPr>
        <w:t>are</w:t>
      </w:r>
      <w:r>
        <w:rPr>
          <w:szCs w:val="22"/>
        </w:rPr>
        <w:t xml:space="preserve"> password protected, which require</w:t>
      </w:r>
      <w:r w:rsidR="00C158EF">
        <w:rPr>
          <w:szCs w:val="22"/>
        </w:rPr>
        <w:t>s</w:t>
      </w:r>
      <w:r>
        <w:rPr>
          <w:szCs w:val="22"/>
        </w:rPr>
        <w:t xml:space="preserve"> the user to log in to the site before accessing </w:t>
      </w:r>
      <w:r w:rsidR="00E23311">
        <w:rPr>
          <w:szCs w:val="22"/>
        </w:rPr>
        <w:t>personal information</w:t>
      </w:r>
      <w:r>
        <w:rPr>
          <w:szCs w:val="22"/>
        </w:rPr>
        <w:t>. To prevent unauthorized user access, the system automatically log</w:t>
      </w:r>
      <w:r w:rsidR="00C158EF">
        <w:rPr>
          <w:szCs w:val="22"/>
        </w:rPr>
        <w:t>s</w:t>
      </w:r>
      <w:r>
        <w:rPr>
          <w:szCs w:val="22"/>
        </w:rPr>
        <w:t xml:space="preserve"> the user out after </w:t>
      </w:r>
      <w:r w:rsidR="00CE3C3E">
        <w:rPr>
          <w:szCs w:val="22"/>
        </w:rPr>
        <w:t xml:space="preserve">20 </w:t>
      </w:r>
      <w:r>
        <w:rPr>
          <w:szCs w:val="22"/>
        </w:rPr>
        <w:t>minutes of inactivity.</w:t>
      </w:r>
    </w:p>
    <w:p w14:paraId="36CBB8C9" w14:textId="77777777" w:rsidR="00E43C07" w:rsidRDefault="00E43C07" w:rsidP="00E43C07">
      <w:pPr>
        <w:autoSpaceDE w:val="0"/>
        <w:autoSpaceDN w:val="0"/>
        <w:adjustRightInd w:val="0"/>
        <w:spacing w:before="240" w:after="120"/>
        <w:rPr>
          <w:b/>
          <w:bCs/>
          <w:szCs w:val="22"/>
        </w:rPr>
      </w:pPr>
      <w:r>
        <w:rPr>
          <w:b/>
          <w:bCs/>
          <w:szCs w:val="22"/>
        </w:rPr>
        <w:t>Protection of Paper Records</w:t>
      </w:r>
    </w:p>
    <w:p w14:paraId="407CC7F1" w14:textId="77777777" w:rsidR="00E43C07" w:rsidRDefault="00E43C07" w:rsidP="00E43C07">
      <w:pPr>
        <w:autoSpaceDE w:val="0"/>
        <w:autoSpaceDN w:val="0"/>
        <w:adjustRightInd w:val="0"/>
        <w:spacing w:after="120"/>
        <w:rPr>
          <w:szCs w:val="22"/>
        </w:rPr>
      </w:pPr>
      <w:r>
        <w:rPr>
          <w:szCs w:val="22"/>
        </w:rPr>
        <w:t xml:space="preserve">All paper records </w:t>
      </w:r>
      <w:r w:rsidR="00C158EF">
        <w:rPr>
          <w:szCs w:val="22"/>
        </w:rPr>
        <w:t>are</w:t>
      </w:r>
      <w:r>
        <w:rPr>
          <w:szCs w:val="22"/>
        </w:rPr>
        <w:t xml:space="preserve"> maintained in locked storage cabinets. A unique study identification variable (not the Social Security number or school ID) </w:t>
      </w:r>
      <w:r w:rsidR="00C158EF">
        <w:rPr>
          <w:szCs w:val="22"/>
        </w:rPr>
        <w:t>is</w:t>
      </w:r>
      <w:r>
        <w:rPr>
          <w:szCs w:val="22"/>
        </w:rPr>
        <w:t xml:space="preserve"> created and maintained for each survey participant to protect against disclosure of </w:t>
      </w:r>
      <w:r w:rsidR="009F6F53">
        <w:rPr>
          <w:szCs w:val="22"/>
        </w:rPr>
        <w:t>personal</w:t>
      </w:r>
      <w:r>
        <w:rPr>
          <w:szCs w:val="22"/>
        </w:rPr>
        <w:t xml:space="preserve"> data.</w:t>
      </w:r>
    </w:p>
    <w:p w14:paraId="0E0F48FD" w14:textId="77777777" w:rsidR="00E43C07" w:rsidRDefault="00E43C07" w:rsidP="00E43C07">
      <w:pPr>
        <w:autoSpaceDE w:val="0"/>
        <w:autoSpaceDN w:val="0"/>
        <w:adjustRightInd w:val="0"/>
        <w:spacing w:before="240" w:after="120"/>
        <w:rPr>
          <w:b/>
          <w:bCs/>
          <w:szCs w:val="22"/>
        </w:rPr>
      </w:pPr>
      <w:r>
        <w:rPr>
          <w:b/>
          <w:bCs/>
          <w:szCs w:val="22"/>
        </w:rPr>
        <w:t>Preparation of Data for Public Release</w:t>
      </w:r>
    </w:p>
    <w:p w14:paraId="7B6FBC9E" w14:textId="77777777" w:rsidR="00E43C07" w:rsidRDefault="00E43C07" w:rsidP="00E43C07">
      <w:pPr>
        <w:autoSpaceDE w:val="0"/>
        <w:autoSpaceDN w:val="0"/>
        <w:adjustRightInd w:val="0"/>
        <w:spacing w:after="120"/>
        <w:rPr>
          <w:szCs w:val="22"/>
        </w:rPr>
      </w:pPr>
      <w:r>
        <w:rPr>
          <w:szCs w:val="22"/>
        </w:rPr>
        <w:t>All data released to the general public (for example, statistical tables) will be designed so that it will not be possible to identify individuals.</w:t>
      </w:r>
    </w:p>
    <w:p w14:paraId="08A3E7C6" w14:textId="77777777" w:rsidR="00E43C07" w:rsidRDefault="00E43C07" w:rsidP="00E43C07">
      <w:pPr>
        <w:autoSpaceDE w:val="0"/>
        <w:autoSpaceDN w:val="0"/>
        <w:adjustRightInd w:val="0"/>
        <w:spacing w:before="240" w:after="120"/>
        <w:rPr>
          <w:b/>
          <w:bCs/>
          <w:szCs w:val="22"/>
        </w:rPr>
      </w:pPr>
      <w:r>
        <w:rPr>
          <w:b/>
          <w:bCs/>
          <w:szCs w:val="22"/>
        </w:rPr>
        <w:t>Violations</w:t>
      </w:r>
    </w:p>
    <w:p w14:paraId="12FF397A" w14:textId="77777777" w:rsidR="00E43C07" w:rsidRDefault="00E43C07" w:rsidP="00E43C07">
      <w:pPr>
        <w:pStyle w:val="NormalWeb"/>
        <w:shd w:val="clear" w:color="auto" w:fill="FFFFFF"/>
        <w:spacing w:before="0" w:beforeAutospacing="0" w:after="120" w:afterAutospacing="0"/>
        <w:rPr>
          <w:sz w:val="22"/>
          <w:szCs w:val="22"/>
        </w:rPr>
      </w:pPr>
      <w:r>
        <w:rPr>
          <w:sz w:val="22"/>
          <w:szCs w:val="22"/>
        </w:rPr>
        <w:t xml:space="preserve">All personnel with access to individual data will be required to sign a confidentiality agreement and an affidavit of nondisclosure. </w:t>
      </w:r>
      <w:r w:rsidR="00E628DA" w:rsidRPr="00437C6E">
        <w:rPr>
          <w:rFonts w:cs="Arial"/>
          <w:sz w:val="22"/>
          <w:szCs w:val="22"/>
        </w:rPr>
        <w:t>Project staff is subject to large fines or imprisonment if individual responses are disclosed.</w:t>
      </w:r>
    </w:p>
    <w:p w14:paraId="644CA6AE" w14:textId="77777777" w:rsidR="00E43C07" w:rsidRDefault="00E43C07" w:rsidP="00E43C07">
      <w:pPr>
        <w:pStyle w:val="NormalWeb"/>
        <w:shd w:val="clear" w:color="auto" w:fill="FFFFFF"/>
        <w:spacing w:before="0" w:beforeAutospacing="0" w:after="120" w:afterAutospacing="0"/>
        <w:rPr>
          <w:color w:val="000000"/>
          <w:sz w:val="22"/>
          <w:szCs w:val="22"/>
        </w:rPr>
      </w:pPr>
    </w:p>
    <w:p w14:paraId="6BA3453D" w14:textId="77777777" w:rsidR="005D3A7B" w:rsidRDefault="005D3A7B">
      <w:pPr>
        <w:rPr>
          <w:color w:val="000000"/>
          <w:szCs w:val="22"/>
        </w:rPr>
      </w:pPr>
      <w:r>
        <w:rPr>
          <w:color w:val="000000"/>
          <w:szCs w:val="22"/>
        </w:rPr>
        <w:br w:type="page"/>
      </w:r>
    </w:p>
    <w:p w14:paraId="71A421CE" w14:textId="77777777" w:rsidR="00E43C07" w:rsidRDefault="00E43C07" w:rsidP="00E43C07">
      <w:pPr>
        <w:pStyle w:val="NormalWeb"/>
        <w:shd w:val="clear" w:color="auto" w:fill="FFFFFF"/>
        <w:spacing w:before="0" w:beforeAutospacing="0" w:after="120" w:afterAutospacing="0"/>
        <w:rPr>
          <w:color w:val="000000"/>
          <w:sz w:val="22"/>
          <w:szCs w:val="22"/>
        </w:rPr>
      </w:pPr>
      <w:r>
        <w:rPr>
          <w:color w:val="000000"/>
          <w:sz w:val="22"/>
          <w:szCs w:val="22"/>
        </w:rPr>
        <w:t xml:space="preserve">For assistance with the </w:t>
      </w:r>
      <w:r w:rsidR="002D6B09">
        <w:rPr>
          <w:color w:val="000000"/>
          <w:sz w:val="22"/>
          <w:szCs w:val="22"/>
        </w:rPr>
        <w:t>HSLS:09</w:t>
      </w:r>
      <w:r>
        <w:rPr>
          <w:color w:val="000000"/>
          <w:sz w:val="22"/>
          <w:szCs w:val="22"/>
        </w:rPr>
        <w:t xml:space="preserve"> Postsecondary Education Transcript Study, please contact:</w:t>
      </w:r>
    </w:p>
    <w:p w14:paraId="40B1C45C" w14:textId="77777777" w:rsidR="00E43C07" w:rsidRDefault="00E43C07" w:rsidP="00E43C07">
      <w:pPr>
        <w:autoSpaceDE w:val="0"/>
        <w:autoSpaceDN w:val="0"/>
        <w:adjustRightInd w:val="0"/>
        <w:jc w:val="center"/>
        <w:rPr>
          <w:color w:val="000000"/>
          <w:szCs w:val="22"/>
        </w:rPr>
      </w:pPr>
    </w:p>
    <w:p w14:paraId="7EC6E63E" w14:textId="77777777" w:rsidR="00E43C07" w:rsidRDefault="00E43C07" w:rsidP="00E43C07">
      <w:pPr>
        <w:autoSpaceDE w:val="0"/>
        <w:autoSpaceDN w:val="0"/>
        <w:adjustRightInd w:val="0"/>
        <w:jc w:val="center"/>
        <w:rPr>
          <w:b/>
          <w:bCs/>
          <w:color w:val="000000"/>
          <w:szCs w:val="22"/>
        </w:rPr>
      </w:pPr>
      <w:r>
        <w:rPr>
          <w:b/>
          <w:bCs/>
          <w:color w:val="000000"/>
          <w:szCs w:val="22"/>
        </w:rPr>
        <w:t>Help Desk</w:t>
      </w:r>
    </w:p>
    <w:p w14:paraId="2F7BDD26" w14:textId="361CD5B0" w:rsidR="00E43C07" w:rsidRDefault="0024182A" w:rsidP="00E43C07">
      <w:pPr>
        <w:autoSpaceDE w:val="0"/>
        <w:autoSpaceDN w:val="0"/>
        <w:adjustRightInd w:val="0"/>
        <w:jc w:val="center"/>
        <w:rPr>
          <w:szCs w:val="22"/>
        </w:rPr>
      </w:pPr>
      <w:r>
        <w:rPr>
          <w:color w:val="000000"/>
          <w:szCs w:val="22"/>
        </w:rPr>
        <w:t>1-855-500-1441</w:t>
      </w:r>
      <w:r w:rsidR="00E43C07">
        <w:rPr>
          <w:szCs w:val="22"/>
        </w:rPr>
        <w:t xml:space="preserve"> (toll-free)</w:t>
      </w:r>
    </w:p>
    <w:p w14:paraId="3DDFC1C3" w14:textId="77777777" w:rsidR="00E43C07" w:rsidRDefault="00E43C07" w:rsidP="00E43C07">
      <w:pPr>
        <w:autoSpaceDE w:val="0"/>
        <w:autoSpaceDN w:val="0"/>
        <w:adjustRightInd w:val="0"/>
        <w:jc w:val="center"/>
        <w:rPr>
          <w:szCs w:val="22"/>
        </w:rPr>
      </w:pPr>
    </w:p>
    <w:p w14:paraId="4C193034" w14:textId="77777777" w:rsidR="0033063A" w:rsidRDefault="00E43C07" w:rsidP="00E43C07">
      <w:pPr>
        <w:autoSpaceDE w:val="0"/>
        <w:autoSpaceDN w:val="0"/>
        <w:adjustRightInd w:val="0"/>
        <w:rPr>
          <w:szCs w:val="22"/>
        </w:rPr>
      </w:pPr>
      <w:r>
        <w:rPr>
          <w:szCs w:val="22"/>
        </w:rPr>
        <w:tab/>
      </w:r>
      <w:r>
        <w:rPr>
          <w:szCs w:val="22"/>
        </w:rPr>
        <w:tab/>
      </w:r>
    </w:p>
    <w:p w14:paraId="7D5B16F9" w14:textId="77777777" w:rsidR="00E43C07" w:rsidRDefault="00E43C07" w:rsidP="0033063A">
      <w:pPr>
        <w:autoSpaceDE w:val="0"/>
        <w:autoSpaceDN w:val="0"/>
        <w:adjustRightInd w:val="0"/>
        <w:ind w:left="720" w:firstLine="720"/>
        <w:rPr>
          <w:b/>
          <w:bCs/>
          <w:szCs w:val="22"/>
        </w:rPr>
      </w:pPr>
      <w:r>
        <w:rPr>
          <w:b/>
          <w:bCs/>
          <w:szCs w:val="22"/>
        </w:rPr>
        <w:t>At RTI International</w:t>
      </w:r>
    </w:p>
    <w:p w14:paraId="2A8D57BA" w14:textId="77777777" w:rsidR="0033063A" w:rsidRDefault="0033063A" w:rsidP="00E43C07">
      <w:pPr>
        <w:autoSpaceDE w:val="0"/>
        <w:autoSpaceDN w:val="0"/>
        <w:adjustRightInd w:val="0"/>
        <w:jc w:val="center"/>
        <w:rPr>
          <w:color w:val="000000"/>
          <w:szCs w:val="22"/>
        </w:rPr>
      </w:pPr>
    </w:p>
    <w:p w14:paraId="0B6B4B6C" w14:textId="77777777" w:rsidR="00E43C07" w:rsidRDefault="00E43C07" w:rsidP="00E43C07">
      <w:pPr>
        <w:autoSpaceDE w:val="0"/>
        <w:autoSpaceDN w:val="0"/>
        <w:adjustRightInd w:val="0"/>
        <w:jc w:val="center"/>
        <w:rPr>
          <w:color w:val="000000"/>
          <w:szCs w:val="22"/>
        </w:rPr>
      </w:pPr>
      <w:r>
        <w:rPr>
          <w:color w:val="000000"/>
          <w:szCs w:val="22"/>
        </w:rPr>
        <w:t>Tiffany Mattox</w:t>
      </w:r>
    </w:p>
    <w:p w14:paraId="2E392156" w14:textId="77777777" w:rsidR="00E43C07" w:rsidRDefault="00E43C07" w:rsidP="00E43C07">
      <w:pPr>
        <w:autoSpaceDE w:val="0"/>
        <w:autoSpaceDN w:val="0"/>
        <w:adjustRightInd w:val="0"/>
        <w:jc w:val="center"/>
        <w:rPr>
          <w:color w:val="000000"/>
          <w:szCs w:val="22"/>
        </w:rPr>
      </w:pPr>
      <w:r>
        <w:rPr>
          <w:color w:val="000000"/>
          <w:szCs w:val="22"/>
        </w:rPr>
        <w:t xml:space="preserve">Transcript Collection Manager, </w:t>
      </w:r>
      <w:r w:rsidR="002D6B09">
        <w:rPr>
          <w:color w:val="000000"/>
          <w:szCs w:val="22"/>
        </w:rPr>
        <w:t>HSLS:09</w:t>
      </w:r>
    </w:p>
    <w:p w14:paraId="60C0B56F" w14:textId="77777777" w:rsidR="00E43C07" w:rsidRDefault="00E43C07" w:rsidP="00E43C07">
      <w:pPr>
        <w:autoSpaceDE w:val="0"/>
        <w:autoSpaceDN w:val="0"/>
        <w:adjustRightInd w:val="0"/>
        <w:jc w:val="center"/>
        <w:rPr>
          <w:color w:val="000000"/>
          <w:szCs w:val="22"/>
        </w:rPr>
      </w:pPr>
      <w:r>
        <w:rPr>
          <w:color w:val="000000"/>
          <w:szCs w:val="22"/>
        </w:rPr>
        <w:t>1-919-485-7791</w:t>
      </w:r>
    </w:p>
    <w:p w14:paraId="5BFD5151" w14:textId="77777777" w:rsidR="00E43C07" w:rsidRDefault="001062FF" w:rsidP="00E43C07">
      <w:pPr>
        <w:autoSpaceDE w:val="0"/>
        <w:autoSpaceDN w:val="0"/>
        <w:adjustRightInd w:val="0"/>
        <w:jc w:val="center"/>
        <w:rPr>
          <w:color w:val="000000"/>
          <w:szCs w:val="22"/>
        </w:rPr>
      </w:pPr>
      <w:hyperlink r:id="rId32" w:history="1">
        <w:r w:rsidR="00B107FD">
          <w:rPr>
            <w:rStyle w:val="Hyperlink"/>
            <w:szCs w:val="22"/>
          </w:rPr>
          <w:t>PortalHelp@rti.org</w:t>
        </w:r>
      </w:hyperlink>
    </w:p>
    <w:p w14:paraId="20258325" w14:textId="77777777" w:rsidR="00E43C07" w:rsidRDefault="00E43C07" w:rsidP="00E43C07">
      <w:pPr>
        <w:autoSpaceDE w:val="0"/>
        <w:autoSpaceDN w:val="0"/>
        <w:adjustRightInd w:val="0"/>
        <w:jc w:val="center"/>
        <w:rPr>
          <w:color w:val="000000"/>
          <w:szCs w:val="22"/>
        </w:rPr>
      </w:pPr>
    </w:p>
    <w:p w14:paraId="5A24D970" w14:textId="77777777" w:rsidR="00E43C07" w:rsidRDefault="00E43C07" w:rsidP="00E43C07">
      <w:pPr>
        <w:autoSpaceDE w:val="0"/>
        <w:autoSpaceDN w:val="0"/>
        <w:adjustRightInd w:val="0"/>
        <w:jc w:val="center"/>
        <w:rPr>
          <w:color w:val="000000"/>
          <w:szCs w:val="22"/>
        </w:rPr>
      </w:pPr>
      <w:r>
        <w:rPr>
          <w:color w:val="000000"/>
          <w:szCs w:val="22"/>
        </w:rPr>
        <w:t>Daniel Pratt</w:t>
      </w:r>
    </w:p>
    <w:p w14:paraId="52B683F7" w14:textId="77777777" w:rsidR="00E43C07" w:rsidRDefault="00E43C07" w:rsidP="00E43C07">
      <w:pPr>
        <w:autoSpaceDE w:val="0"/>
        <w:autoSpaceDN w:val="0"/>
        <w:adjustRightInd w:val="0"/>
        <w:jc w:val="center"/>
        <w:rPr>
          <w:color w:val="000000"/>
          <w:szCs w:val="22"/>
        </w:rPr>
      </w:pPr>
      <w:r>
        <w:rPr>
          <w:color w:val="000000"/>
          <w:szCs w:val="22"/>
        </w:rPr>
        <w:t xml:space="preserve">Project Director, </w:t>
      </w:r>
      <w:r w:rsidR="002D6B09">
        <w:rPr>
          <w:color w:val="000000"/>
          <w:szCs w:val="22"/>
        </w:rPr>
        <w:t>HSLS:09</w:t>
      </w:r>
    </w:p>
    <w:p w14:paraId="3EF1723F" w14:textId="77777777" w:rsidR="00E43C07" w:rsidRDefault="00E43C07" w:rsidP="00E43C07">
      <w:pPr>
        <w:autoSpaceDE w:val="0"/>
        <w:autoSpaceDN w:val="0"/>
        <w:adjustRightInd w:val="0"/>
        <w:jc w:val="center"/>
        <w:rPr>
          <w:color w:val="000000"/>
          <w:szCs w:val="22"/>
        </w:rPr>
      </w:pPr>
      <w:r>
        <w:rPr>
          <w:color w:val="000000"/>
          <w:szCs w:val="22"/>
        </w:rPr>
        <w:t>1-919-541-6615</w:t>
      </w:r>
    </w:p>
    <w:p w14:paraId="4FB8BAB8" w14:textId="77777777" w:rsidR="00E43C07" w:rsidRDefault="001062FF" w:rsidP="00E43C07">
      <w:pPr>
        <w:autoSpaceDE w:val="0"/>
        <w:autoSpaceDN w:val="0"/>
        <w:adjustRightInd w:val="0"/>
        <w:jc w:val="center"/>
        <w:rPr>
          <w:color w:val="000000"/>
          <w:szCs w:val="22"/>
        </w:rPr>
      </w:pPr>
      <w:hyperlink r:id="rId33" w:history="1">
        <w:r w:rsidR="00E43C07">
          <w:rPr>
            <w:rStyle w:val="Hyperlink"/>
            <w:szCs w:val="22"/>
          </w:rPr>
          <w:t>djp@rti.org</w:t>
        </w:r>
      </w:hyperlink>
    </w:p>
    <w:p w14:paraId="7CE00AE5" w14:textId="77777777" w:rsidR="00E43C07" w:rsidRDefault="00E43C07" w:rsidP="00E43C07">
      <w:pPr>
        <w:autoSpaceDE w:val="0"/>
        <w:autoSpaceDN w:val="0"/>
        <w:adjustRightInd w:val="0"/>
        <w:jc w:val="center"/>
        <w:rPr>
          <w:color w:val="000000"/>
          <w:szCs w:val="22"/>
        </w:rPr>
      </w:pPr>
    </w:p>
    <w:p w14:paraId="3A0EDC2B" w14:textId="77777777" w:rsidR="00E43C07" w:rsidRDefault="00E43C07" w:rsidP="00E43C07">
      <w:pPr>
        <w:autoSpaceDE w:val="0"/>
        <w:autoSpaceDN w:val="0"/>
        <w:adjustRightInd w:val="0"/>
        <w:rPr>
          <w:b/>
          <w:bCs/>
          <w:color w:val="000000"/>
          <w:szCs w:val="22"/>
        </w:rPr>
      </w:pPr>
      <w:r>
        <w:rPr>
          <w:b/>
          <w:bCs/>
          <w:color w:val="000000"/>
          <w:szCs w:val="22"/>
        </w:rPr>
        <w:tab/>
      </w:r>
      <w:r>
        <w:rPr>
          <w:b/>
          <w:bCs/>
          <w:color w:val="000000"/>
          <w:szCs w:val="22"/>
        </w:rPr>
        <w:tab/>
        <w:t>At the National Center for Education Statistics</w:t>
      </w:r>
    </w:p>
    <w:p w14:paraId="67212387" w14:textId="77777777" w:rsidR="0055092E" w:rsidRDefault="0055092E" w:rsidP="00E43C07">
      <w:pPr>
        <w:autoSpaceDE w:val="0"/>
        <w:autoSpaceDN w:val="0"/>
        <w:adjustRightInd w:val="0"/>
        <w:jc w:val="center"/>
        <w:rPr>
          <w:color w:val="000000"/>
          <w:szCs w:val="22"/>
        </w:rPr>
      </w:pPr>
    </w:p>
    <w:p w14:paraId="7D5CDDF0" w14:textId="77777777" w:rsidR="00E43C07" w:rsidRDefault="00E43C07" w:rsidP="00E43C07">
      <w:pPr>
        <w:autoSpaceDE w:val="0"/>
        <w:autoSpaceDN w:val="0"/>
        <w:adjustRightInd w:val="0"/>
        <w:jc w:val="center"/>
        <w:rPr>
          <w:color w:val="000000"/>
          <w:szCs w:val="22"/>
        </w:rPr>
      </w:pPr>
      <w:r>
        <w:rPr>
          <w:color w:val="000000"/>
          <w:szCs w:val="22"/>
        </w:rPr>
        <w:t>Elise Christopher</w:t>
      </w:r>
    </w:p>
    <w:p w14:paraId="6EBB2F9A" w14:textId="77777777" w:rsidR="000E53F2" w:rsidRDefault="00E43C07" w:rsidP="00E43C07">
      <w:pPr>
        <w:autoSpaceDE w:val="0"/>
        <w:autoSpaceDN w:val="0"/>
        <w:adjustRightInd w:val="0"/>
        <w:jc w:val="center"/>
        <w:rPr>
          <w:color w:val="000000"/>
          <w:szCs w:val="22"/>
        </w:rPr>
      </w:pPr>
      <w:r>
        <w:rPr>
          <w:color w:val="000000"/>
          <w:szCs w:val="22"/>
        </w:rPr>
        <w:t xml:space="preserve">Project Officer, </w:t>
      </w:r>
      <w:r w:rsidR="002D6B09">
        <w:rPr>
          <w:color w:val="000000"/>
          <w:szCs w:val="22"/>
        </w:rPr>
        <w:t>HSLS:09</w:t>
      </w:r>
    </w:p>
    <w:p w14:paraId="1E1E2B0C" w14:textId="1481B10C" w:rsidR="00E43C07" w:rsidRDefault="00E43C07" w:rsidP="00E43C07">
      <w:pPr>
        <w:autoSpaceDE w:val="0"/>
        <w:autoSpaceDN w:val="0"/>
        <w:adjustRightInd w:val="0"/>
        <w:jc w:val="center"/>
        <w:rPr>
          <w:color w:val="000000"/>
          <w:szCs w:val="22"/>
        </w:rPr>
      </w:pPr>
      <w:r>
        <w:rPr>
          <w:color w:val="000000"/>
          <w:szCs w:val="22"/>
        </w:rPr>
        <w:t>1-202-</w:t>
      </w:r>
      <w:r w:rsidR="005B0E0F">
        <w:rPr>
          <w:color w:val="000000"/>
          <w:szCs w:val="22"/>
        </w:rPr>
        <w:t>245-7098</w:t>
      </w:r>
    </w:p>
    <w:p w14:paraId="066627D5" w14:textId="77777777" w:rsidR="00E43C07" w:rsidRDefault="001062FF" w:rsidP="00E43C07">
      <w:pPr>
        <w:autoSpaceDE w:val="0"/>
        <w:autoSpaceDN w:val="0"/>
        <w:adjustRightInd w:val="0"/>
        <w:jc w:val="center"/>
        <w:rPr>
          <w:color w:val="000000"/>
          <w:szCs w:val="22"/>
        </w:rPr>
      </w:pPr>
      <w:hyperlink r:id="rId34" w:history="1">
        <w:r w:rsidR="00E43C07">
          <w:rPr>
            <w:rStyle w:val="Hyperlink"/>
            <w:szCs w:val="22"/>
          </w:rPr>
          <w:t>elise.christopher@ed.gov</w:t>
        </w:r>
      </w:hyperlink>
    </w:p>
    <w:p w14:paraId="1812B9E6" w14:textId="77777777" w:rsidR="00E43C07" w:rsidRDefault="00E43C07" w:rsidP="00E43C07">
      <w:pPr>
        <w:autoSpaceDE w:val="0"/>
        <w:autoSpaceDN w:val="0"/>
        <w:adjustRightInd w:val="0"/>
        <w:jc w:val="center"/>
        <w:rPr>
          <w:color w:val="000000"/>
          <w:szCs w:val="22"/>
        </w:rPr>
      </w:pPr>
    </w:p>
    <w:p w14:paraId="217263C7" w14:textId="77777777" w:rsidR="00E43C07" w:rsidRDefault="004C7048" w:rsidP="00E43C07">
      <w:pPr>
        <w:autoSpaceDE w:val="0"/>
        <w:autoSpaceDN w:val="0"/>
        <w:adjustRightInd w:val="0"/>
        <w:jc w:val="center"/>
        <w:rPr>
          <w:color w:val="000000"/>
          <w:szCs w:val="22"/>
        </w:rPr>
      </w:pPr>
      <w:r>
        <w:rPr>
          <w:color w:val="000000"/>
          <w:szCs w:val="22"/>
        </w:rPr>
        <w:t xml:space="preserve">Conducted </w:t>
      </w:r>
      <w:r w:rsidR="00E43C07">
        <w:rPr>
          <w:color w:val="000000"/>
          <w:szCs w:val="22"/>
        </w:rPr>
        <w:t>by</w:t>
      </w:r>
    </w:p>
    <w:p w14:paraId="3C6A9E1D" w14:textId="77777777" w:rsidR="00E43C07" w:rsidRDefault="00E43C07" w:rsidP="00E43C07">
      <w:pPr>
        <w:autoSpaceDE w:val="0"/>
        <w:autoSpaceDN w:val="0"/>
        <w:adjustRightInd w:val="0"/>
        <w:jc w:val="center"/>
        <w:rPr>
          <w:color w:val="000000"/>
          <w:szCs w:val="22"/>
        </w:rPr>
      </w:pPr>
      <w:r>
        <w:rPr>
          <w:color w:val="000000"/>
          <w:szCs w:val="22"/>
        </w:rPr>
        <w:t>U.S. Department of Education</w:t>
      </w:r>
    </w:p>
    <w:p w14:paraId="614089B0" w14:textId="77777777" w:rsidR="00E43C07" w:rsidRDefault="00E43C07" w:rsidP="00E43C07">
      <w:pPr>
        <w:autoSpaceDE w:val="0"/>
        <w:autoSpaceDN w:val="0"/>
        <w:adjustRightInd w:val="0"/>
        <w:jc w:val="center"/>
        <w:rPr>
          <w:color w:val="000000"/>
          <w:szCs w:val="22"/>
        </w:rPr>
      </w:pPr>
      <w:r>
        <w:rPr>
          <w:color w:val="000000"/>
          <w:szCs w:val="22"/>
        </w:rPr>
        <w:t>National Center for Education Statistics</w:t>
      </w:r>
    </w:p>
    <w:p w14:paraId="03EF05E6" w14:textId="77777777" w:rsidR="00E43C07" w:rsidRDefault="00E43C07" w:rsidP="00E43C07">
      <w:pPr>
        <w:autoSpaceDE w:val="0"/>
        <w:autoSpaceDN w:val="0"/>
        <w:adjustRightInd w:val="0"/>
        <w:jc w:val="center"/>
        <w:rPr>
          <w:color w:val="000000"/>
          <w:szCs w:val="22"/>
        </w:rPr>
      </w:pPr>
      <w:r>
        <w:rPr>
          <w:color w:val="000000"/>
          <w:szCs w:val="22"/>
        </w:rPr>
        <w:t>Washington, DC</w:t>
      </w:r>
    </w:p>
    <w:p w14:paraId="03C1FDAF" w14:textId="77777777" w:rsidR="00E43C07" w:rsidRDefault="001062FF" w:rsidP="00E43C07">
      <w:pPr>
        <w:autoSpaceDE w:val="0"/>
        <w:autoSpaceDN w:val="0"/>
        <w:adjustRightInd w:val="0"/>
        <w:jc w:val="center"/>
        <w:rPr>
          <w:color w:val="000000"/>
          <w:szCs w:val="22"/>
        </w:rPr>
      </w:pPr>
      <w:hyperlink r:id="rId35" w:history="1">
        <w:r w:rsidR="00E43C07">
          <w:rPr>
            <w:rStyle w:val="Hyperlink"/>
            <w:szCs w:val="22"/>
          </w:rPr>
          <w:t>http://nces.ed.gov</w:t>
        </w:r>
      </w:hyperlink>
    </w:p>
    <w:p w14:paraId="442DCDBC" w14:textId="77777777" w:rsidR="00E43C07" w:rsidRDefault="00E43C07" w:rsidP="00E43C07">
      <w:pPr>
        <w:autoSpaceDE w:val="0"/>
        <w:autoSpaceDN w:val="0"/>
        <w:adjustRightInd w:val="0"/>
        <w:jc w:val="center"/>
        <w:rPr>
          <w:color w:val="000000"/>
          <w:szCs w:val="22"/>
        </w:rPr>
      </w:pPr>
    </w:p>
    <w:p w14:paraId="2C3A70C0" w14:textId="77777777" w:rsidR="00E43C07" w:rsidRDefault="00E43C07" w:rsidP="00E43C07">
      <w:pPr>
        <w:autoSpaceDE w:val="0"/>
        <w:autoSpaceDN w:val="0"/>
        <w:adjustRightInd w:val="0"/>
        <w:jc w:val="center"/>
        <w:rPr>
          <w:color w:val="000000"/>
          <w:szCs w:val="22"/>
        </w:rPr>
      </w:pPr>
    </w:p>
    <w:p w14:paraId="59044C37" w14:textId="77777777" w:rsidR="00E43C07" w:rsidRDefault="00E628DA" w:rsidP="00E43C07">
      <w:pPr>
        <w:autoSpaceDE w:val="0"/>
        <w:autoSpaceDN w:val="0"/>
        <w:adjustRightInd w:val="0"/>
        <w:jc w:val="center"/>
        <w:rPr>
          <w:color w:val="000000"/>
          <w:szCs w:val="22"/>
        </w:rPr>
      </w:pPr>
      <w:r>
        <w:rPr>
          <w:color w:val="000000"/>
          <w:szCs w:val="22"/>
        </w:rPr>
        <w:t>&lt;date&gt;</w:t>
      </w:r>
    </w:p>
    <w:p w14:paraId="14ECCB5A" w14:textId="77777777" w:rsidR="00E43C07" w:rsidRDefault="00E43C07" w:rsidP="00E43C07">
      <w:pPr>
        <w:autoSpaceDE w:val="0"/>
        <w:autoSpaceDN w:val="0"/>
        <w:adjustRightInd w:val="0"/>
        <w:jc w:val="center"/>
        <w:rPr>
          <w:color w:val="000000"/>
          <w:szCs w:val="22"/>
        </w:rPr>
      </w:pPr>
    </w:p>
    <w:p w14:paraId="5B41E85A" w14:textId="77777777" w:rsidR="00E43C07" w:rsidRDefault="00E43C07" w:rsidP="00E43C07">
      <w:pPr>
        <w:rPr>
          <w:color w:val="000000"/>
          <w:szCs w:val="22"/>
        </w:rPr>
        <w:sectPr w:rsidR="00E43C07" w:rsidSect="00A56585">
          <w:headerReference w:type="even" r:id="rId36"/>
          <w:headerReference w:type="default" r:id="rId37"/>
          <w:headerReference w:type="first" r:id="rId38"/>
          <w:pgSz w:w="12240" w:h="15840" w:code="1"/>
          <w:pgMar w:top="1008" w:right="1008" w:bottom="720" w:left="1008" w:header="432" w:footer="288" w:gutter="0"/>
          <w:pgNumType w:start="1"/>
          <w:cols w:space="720"/>
        </w:sectPr>
      </w:pPr>
    </w:p>
    <w:p w14:paraId="67948453" w14:textId="79D90C14" w:rsidR="00415AB7" w:rsidRPr="00D75EA2" w:rsidRDefault="00E23EA1" w:rsidP="00415AB7">
      <w:pPr>
        <w:pStyle w:val="Heading1"/>
        <w:rPr>
          <w:b w:val="0"/>
        </w:rPr>
      </w:pPr>
      <w:bookmarkStart w:id="77" w:name="_Toc456701210"/>
      <w:bookmarkStart w:id="78" w:name="_Toc460494601"/>
      <w:r w:rsidRPr="00D75EA2">
        <w:rPr>
          <w:rFonts w:asciiTheme="majorHAnsi" w:eastAsiaTheme="majorEastAsia" w:hAnsiTheme="majorHAnsi" w:cstheme="majorBidi"/>
          <w:b w:val="0"/>
          <w:color w:val="365F91" w:themeColor="accent1" w:themeShade="BF"/>
          <w:sz w:val="32"/>
        </w:rPr>
        <w:t>Transcript Collection – Disclosure Notice – Joint Study Collection</w:t>
      </w:r>
      <w:bookmarkEnd w:id="77"/>
      <w:bookmarkEnd w:id="78"/>
    </w:p>
    <w:p w14:paraId="47A540D7" w14:textId="77777777" w:rsidR="00E43C07" w:rsidRDefault="00E43C07" w:rsidP="00E43C07">
      <w:pPr>
        <w:pStyle w:val="Subtitle"/>
      </w:pPr>
    </w:p>
    <w:tbl>
      <w:tblPr>
        <w:tblpPr w:leftFromText="180" w:rightFromText="180" w:vertAnchor="page" w:horzAnchor="margin" w:tblpXSpec="center" w:tblpY="2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6A709A" w:rsidRPr="006A709A" w14:paraId="03DD74B8" w14:textId="77777777" w:rsidTr="0046406A">
        <w:tc>
          <w:tcPr>
            <w:tcW w:w="8460" w:type="dxa"/>
            <w:tcBorders>
              <w:top w:val="single" w:sz="4" w:space="0" w:color="auto"/>
              <w:left w:val="single" w:sz="4" w:space="0" w:color="auto"/>
              <w:bottom w:val="single" w:sz="4" w:space="0" w:color="auto"/>
              <w:right w:val="single" w:sz="4" w:space="0" w:color="auto"/>
            </w:tcBorders>
          </w:tcPr>
          <w:p w14:paraId="37F0C2AD" w14:textId="79D534C4" w:rsidR="006A709A" w:rsidRPr="006A709A" w:rsidRDefault="006A709A" w:rsidP="006A709A">
            <w:pPr>
              <w:tabs>
                <w:tab w:val="left" w:pos="270"/>
                <w:tab w:val="left" w:pos="7914"/>
              </w:tabs>
              <w:spacing w:before="240" w:after="240" w:line="259" w:lineRule="auto"/>
              <w:ind w:left="259"/>
              <w:rPr>
                <w:rFonts w:eastAsiaTheme="minorEastAsia"/>
                <w:snapToGrid w:val="0"/>
                <w:sz w:val="24"/>
                <w:szCs w:val="24"/>
              </w:rPr>
            </w:pPr>
            <w:r w:rsidRPr="006A709A">
              <w:rPr>
                <w:rFonts w:eastAsiaTheme="minorEastAsia"/>
                <w:snapToGrid w:val="0"/>
                <w:sz w:val="24"/>
                <w:szCs w:val="24"/>
              </w:rPr>
              <w:t xml:space="preserve">Information from student records for this individual has been provided to RTI International, a data collection agent for the High School Longitudinal Study of 2009 (HSLS:09) and the 2012 Beginning Postsecondary Students Longitudinal Study (BPS:12), conducted by the National Center of Education Statistics (NCES) within the U.S. Department of Education. This disclosure statement fulfills the requirement of 34 CFR 99.32(a) pursuant to the Family Educational Rights and Privacy Act of 1974 (20 </w:t>
            </w:r>
            <w:r w:rsidR="006A6527">
              <w:rPr>
                <w:rFonts w:eastAsiaTheme="minorEastAsia"/>
                <w:snapToGrid w:val="0"/>
                <w:sz w:val="24"/>
                <w:szCs w:val="24"/>
              </w:rPr>
              <w:t>U.S.C. §1</w:t>
            </w:r>
            <w:r w:rsidRPr="006A709A">
              <w:rPr>
                <w:rFonts w:eastAsiaTheme="minorEastAsia"/>
                <w:snapToGrid w:val="0"/>
                <w:sz w:val="24"/>
                <w:szCs w:val="24"/>
              </w:rPr>
              <w:t>232g).</w:t>
            </w:r>
          </w:p>
          <w:p w14:paraId="2A6949AE" w14:textId="77777777" w:rsidR="006A709A" w:rsidRPr="006A709A" w:rsidRDefault="006A709A" w:rsidP="006A709A">
            <w:pPr>
              <w:tabs>
                <w:tab w:val="left" w:pos="7914"/>
              </w:tabs>
              <w:spacing w:after="240" w:line="259" w:lineRule="auto"/>
              <w:ind w:left="252"/>
              <w:rPr>
                <w:rFonts w:eastAsiaTheme="minorEastAsia"/>
                <w:snapToGrid w:val="0"/>
                <w:sz w:val="24"/>
                <w:szCs w:val="24"/>
              </w:rPr>
            </w:pPr>
            <w:r w:rsidRPr="006A709A">
              <w:rPr>
                <w:rFonts w:eastAsiaTheme="minorEastAsia"/>
                <w:snapToGrid w:val="0"/>
                <w:sz w:val="24"/>
                <w:szCs w:val="24"/>
              </w:rPr>
              <w:t>Strict protection of all information obtained for HSLS:09 and BPS:12 is assured by current federal laws and regulations. All of the information provided may be used only for statistical purposes and may not be disclosed, or used, in identifiable form for any other purpose except as required by law (20 U.S.C. §9573 and 6 U.S.C. §151).</w:t>
            </w:r>
          </w:p>
          <w:p w14:paraId="3B8BE9F1" w14:textId="77777777" w:rsidR="006A709A" w:rsidRPr="006A709A" w:rsidRDefault="006A709A" w:rsidP="006A709A">
            <w:pPr>
              <w:widowControl w:val="0"/>
              <w:tabs>
                <w:tab w:val="center" w:pos="4320"/>
                <w:tab w:val="left" w:pos="7914"/>
                <w:tab w:val="right" w:pos="8640"/>
              </w:tabs>
              <w:ind w:left="259"/>
              <w:rPr>
                <w:rFonts w:eastAsiaTheme="minorEastAsia"/>
                <w:sz w:val="24"/>
                <w:szCs w:val="24"/>
              </w:rPr>
            </w:pPr>
            <w:r w:rsidRPr="006A709A">
              <w:rPr>
                <w:rFonts w:eastAsiaTheme="minorEastAsia"/>
                <w:sz w:val="24"/>
                <w:szCs w:val="24"/>
              </w:rPr>
              <w:t>HSLS:09 OMB # 1850-0852; Expiration Date: 12/31/2018</w:t>
            </w:r>
          </w:p>
          <w:p w14:paraId="019A9760" w14:textId="77777777" w:rsidR="006A709A" w:rsidRPr="006A709A" w:rsidRDefault="006A709A" w:rsidP="006A709A">
            <w:pPr>
              <w:widowControl w:val="0"/>
              <w:tabs>
                <w:tab w:val="center" w:pos="4320"/>
                <w:tab w:val="left" w:pos="7914"/>
                <w:tab w:val="right" w:pos="8640"/>
              </w:tabs>
              <w:ind w:left="259"/>
              <w:rPr>
                <w:rFonts w:eastAsiaTheme="minorEastAsia"/>
                <w:sz w:val="24"/>
                <w:szCs w:val="24"/>
              </w:rPr>
            </w:pPr>
            <w:r w:rsidRPr="006A709A">
              <w:rPr>
                <w:rFonts w:eastAsiaTheme="minorEastAsia"/>
                <w:sz w:val="24"/>
                <w:szCs w:val="24"/>
              </w:rPr>
              <w:t>BPS:12 OMB # 1850-0631; Expiration Date:01/31/2020</w:t>
            </w:r>
          </w:p>
          <w:p w14:paraId="22ADE2AB" w14:textId="77777777" w:rsidR="006A709A" w:rsidRPr="006A709A" w:rsidRDefault="006A709A" w:rsidP="006A709A">
            <w:pPr>
              <w:widowControl w:val="0"/>
              <w:tabs>
                <w:tab w:val="center" w:pos="4320"/>
                <w:tab w:val="left" w:pos="7914"/>
                <w:tab w:val="right" w:pos="8640"/>
              </w:tabs>
              <w:ind w:left="259"/>
              <w:rPr>
                <w:rFonts w:asciiTheme="minorHAnsi" w:eastAsiaTheme="minorEastAsia" w:hAnsiTheme="minorHAnsi" w:cstheme="minorBidi"/>
                <w:b/>
                <w:szCs w:val="22"/>
              </w:rPr>
            </w:pPr>
          </w:p>
        </w:tc>
      </w:tr>
    </w:tbl>
    <w:p w14:paraId="29B54608" w14:textId="77777777" w:rsidR="00E43C07" w:rsidRDefault="00E43C07" w:rsidP="00E43C07">
      <w:pPr>
        <w:pStyle w:val="Subtitle"/>
      </w:pPr>
    </w:p>
    <w:p w14:paraId="2A4C7726" w14:textId="5DC36327" w:rsidR="000A4E35" w:rsidRDefault="000A4E35">
      <w:pPr>
        <w:rPr>
          <w:color w:val="000000"/>
          <w:szCs w:val="22"/>
        </w:rPr>
      </w:pPr>
      <w:r>
        <w:rPr>
          <w:color w:val="000000"/>
          <w:szCs w:val="22"/>
        </w:rPr>
        <w:br w:type="page"/>
      </w:r>
    </w:p>
    <w:p w14:paraId="5743DC25" w14:textId="3108E2DC" w:rsidR="006A709A" w:rsidRPr="006A709A" w:rsidRDefault="006A709A" w:rsidP="006A709A">
      <w:pPr>
        <w:keepNext/>
        <w:keepLines/>
        <w:spacing w:before="40"/>
        <w:jc w:val="center"/>
        <w:outlineLvl w:val="1"/>
        <w:rPr>
          <w:rFonts w:asciiTheme="majorHAnsi" w:eastAsiaTheme="majorEastAsia" w:hAnsiTheme="majorHAnsi" w:cstheme="majorBidi"/>
          <w:color w:val="365F91" w:themeColor="accent1" w:themeShade="BF"/>
          <w:sz w:val="32"/>
          <w:szCs w:val="32"/>
        </w:rPr>
      </w:pPr>
      <w:bookmarkStart w:id="79" w:name="_Toc456701211"/>
      <w:bookmarkStart w:id="80" w:name="_Toc460494602"/>
      <w:r w:rsidRPr="006A709A">
        <w:rPr>
          <w:rFonts w:asciiTheme="majorHAnsi" w:eastAsiaTheme="majorEastAsia" w:hAnsiTheme="majorHAnsi" w:cstheme="majorBidi"/>
          <w:color w:val="365F91" w:themeColor="accent1" w:themeShade="BF"/>
          <w:sz w:val="32"/>
          <w:szCs w:val="32"/>
        </w:rPr>
        <w:t xml:space="preserve">Transcript Collection – Fax Test Page </w:t>
      </w:r>
      <w:r w:rsidR="00055223">
        <w:rPr>
          <w:rFonts w:asciiTheme="majorHAnsi" w:eastAsiaTheme="majorEastAsia" w:hAnsiTheme="majorHAnsi" w:cstheme="majorBidi"/>
          <w:color w:val="365F91" w:themeColor="accent1" w:themeShade="BF"/>
          <w:sz w:val="32"/>
          <w:szCs w:val="32"/>
        </w:rPr>
        <w:t>to RTI – Joint Study Collection</w:t>
      </w:r>
    </w:p>
    <w:p w14:paraId="6161686E" w14:textId="77777777" w:rsidR="006A709A" w:rsidRPr="006A709A" w:rsidRDefault="006A709A" w:rsidP="006A709A">
      <w:pPr>
        <w:spacing w:after="160" w:line="259" w:lineRule="auto"/>
        <w:rPr>
          <w:rFonts w:asciiTheme="minorHAnsi" w:eastAsiaTheme="minorEastAsia" w:hAnsiTheme="minorHAnsi" w:cstheme="minorBidi"/>
          <w:szCs w:val="22"/>
        </w:rPr>
      </w:pPr>
    </w:p>
    <w:p w14:paraId="70F040DD" w14:textId="77777777" w:rsidR="006A709A" w:rsidRPr="006A709A" w:rsidRDefault="006A709A" w:rsidP="006A709A">
      <w:pPr>
        <w:jc w:val="center"/>
        <w:rPr>
          <w:rFonts w:eastAsiaTheme="minorEastAsia"/>
          <w:sz w:val="24"/>
          <w:szCs w:val="24"/>
        </w:rPr>
      </w:pPr>
      <w:r w:rsidRPr="006A709A">
        <w:rPr>
          <w:rFonts w:eastAsiaTheme="minorEastAsia"/>
          <w:sz w:val="24"/>
          <w:szCs w:val="24"/>
        </w:rPr>
        <w:t>Student Transcript Fax Test Page</w:t>
      </w:r>
    </w:p>
    <w:p w14:paraId="4BF5569F" w14:textId="77777777" w:rsidR="006A709A" w:rsidRPr="006A709A" w:rsidRDefault="006A709A" w:rsidP="006A709A">
      <w:pPr>
        <w:jc w:val="center"/>
        <w:rPr>
          <w:rFonts w:eastAsiaTheme="minorEastAsia"/>
          <w:sz w:val="24"/>
          <w:szCs w:val="24"/>
        </w:rPr>
      </w:pPr>
      <w:r w:rsidRPr="006A709A">
        <w:rPr>
          <w:rFonts w:eastAsiaTheme="minorEastAsia"/>
          <w:szCs w:val="22"/>
        </w:rPr>
        <w:fldChar w:fldCharType="begin"/>
      </w:r>
      <w:r w:rsidRPr="006A709A">
        <w:rPr>
          <w:rFonts w:eastAsiaTheme="minorEastAsia"/>
          <w:szCs w:val="22"/>
        </w:rPr>
        <w:instrText xml:space="preserve"> MERGEFIELD School_ID </w:instrText>
      </w:r>
      <w:r w:rsidRPr="006A709A">
        <w:rPr>
          <w:rFonts w:eastAsiaTheme="minorEastAsia"/>
          <w:szCs w:val="22"/>
        </w:rPr>
        <w:fldChar w:fldCharType="separate"/>
      </w:r>
      <w:r w:rsidRPr="006A709A">
        <w:rPr>
          <w:rFonts w:eastAsiaTheme="minorEastAsia"/>
          <w:noProof/>
          <w:szCs w:val="22"/>
        </w:rPr>
        <w:t>«ProjectCode»</w:t>
      </w:r>
      <w:r w:rsidRPr="006A709A">
        <w:rPr>
          <w:rFonts w:eastAsiaTheme="minorEastAsia"/>
          <w:noProof/>
          <w:szCs w:val="22"/>
        </w:rPr>
        <w:fldChar w:fldCharType="end"/>
      </w:r>
    </w:p>
    <w:p w14:paraId="1E08E0D0" w14:textId="77777777" w:rsidR="006A709A" w:rsidRPr="006A709A" w:rsidRDefault="006A709A" w:rsidP="006A709A">
      <w:pPr>
        <w:jc w:val="center"/>
        <w:rPr>
          <w:rFonts w:eastAsiaTheme="minorEastAsia"/>
          <w:sz w:val="28"/>
          <w:szCs w:val="28"/>
        </w:rPr>
      </w:pPr>
    </w:p>
    <w:tbl>
      <w:tblPr>
        <w:tblW w:w="18396" w:type="dxa"/>
        <w:tblInd w:w="-108" w:type="dxa"/>
        <w:tblLayout w:type="fixed"/>
        <w:tblLook w:val="04A0" w:firstRow="1" w:lastRow="0" w:firstColumn="1" w:lastColumn="0" w:noHBand="0" w:noVBand="1"/>
      </w:tblPr>
      <w:tblGrid>
        <w:gridCol w:w="6948"/>
        <w:gridCol w:w="4500"/>
        <w:gridCol w:w="4500"/>
        <w:gridCol w:w="2448"/>
      </w:tblGrid>
      <w:tr w:rsidR="006A709A" w:rsidRPr="006A709A" w14:paraId="3BC9881F" w14:textId="77777777" w:rsidTr="0046406A">
        <w:trPr>
          <w:cantSplit/>
        </w:trPr>
        <w:tc>
          <w:tcPr>
            <w:tcW w:w="6948" w:type="dxa"/>
            <w:hideMark/>
          </w:tcPr>
          <w:p w14:paraId="55A5573D" w14:textId="77777777" w:rsidR="006A709A" w:rsidRPr="006A709A" w:rsidRDefault="006A709A" w:rsidP="006A709A">
            <w:pPr>
              <w:spacing w:after="120"/>
              <w:rPr>
                <w:rFonts w:eastAsiaTheme="minorEastAsia"/>
                <w:sz w:val="24"/>
                <w:szCs w:val="24"/>
              </w:rPr>
            </w:pPr>
            <w:r w:rsidRPr="006A709A">
              <w:rPr>
                <w:rFonts w:eastAsiaTheme="minorEastAsia"/>
                <w:szCs w:val="22"/>
              </w:rPr>
              <w:t>Study ID#: «School_ID»</w:t>
            </w:r>
          </w:p>
        </w:tc>
        <w:tc>
          <w:tcPr>
            <w:tcW w:w="4500" w:type="dxa"/>
          </w:tcPr>
          <w:p w14:paraId="4310AA88" w14:textId="77777777" w:rsidR="006A709A" w:rsidRPr="006A709A" w:rsidRDefault="006A709A" w:rsidP="006A709A">
            <w:pPr>
              <w:spacing w:after="120"/>
              <w:rPr>
                <w:rFonts w:eastAsiaTheme="minorEastAsia"/>
                <w:sz w:val="24"/>
                <w:szCs w:val="24"/>
              </w:rPr>
            </w:pPr>
          </w:p>
        </w:tc>
        <w:tc>
          <w:tcPr>
            <w:tcW w:w="4500" w:type="dxa"/>
          </w:tcPr>
          <w:p w14:paraId="716B0868" w14:textId="77777777" w:rsidR="006A709A" w:rsidRPr="006A709A" w:rsidRDefault="006A709A" w:rsidP="006A709A">
            <w:pPr>
              <w:spacing w:after="120"/>
              <w:rPr>
                <w:rFonts w:eastAsiaTheme="minorEastAsia"/>
                <w:sz w:val="24"/>
                <w:szCs w:val="24"/>
              </w:rPr>
            </w:pPr>
          </w:p>
        </w:tc>
        <w:tc>
          <w:tcPr>
            <w:tcW w:w="2448" w:type="dxa"/>
          </w:tcPr>
          <w:p w14:paraId="322E784A" w14:textId="77777777" w:rsidR="006A709A" w:rsidRPr="006A709A" w:rsidRDefault="006A709A" w:rsidP="006A709A">
            <w:pPr>
              <w:spacing w:after="120"/>
              <w:rPr>
                <w:rFonts w:eastAsiaTheme="minorEastAsia"/>
                <w:sz w:val="24"/>
                <w:szCs w:val="24"/>
              </w:rPr>
            </w:pPr>
          </w:p>
        </w:tc>
      </w:tr>
    </w:tbl>
    <w:p w14:paraId="3D77F3EA" w14:textId="77777777" w:rsidR="006A709A" w:rsidRPr="006A709A" w:rsidRDefault="006A709A" w:rsidP="006A709A">
      <w:pPr>
        <w:tabs>
          <w:tab w:val="left" w:pos="0"/>
        </w:tabs>
        <w:suppressAutoHyphens/>
        <w:spacing w:after="120"/>
        <w:rPr>
          <w:rFonts w:eastAsiaTheme="minorEastAsia"/>
          <w:sz w:val="24"/>
          <w:szCs w:val="24"/>
        </w:rPr>
      </w:pPr>
      <w:r w:rsidRPr="006A709A">
        <w:rPr>
          <w:rFonts w:eastAsiaTheme="minorEastAsia"/>
          <w:szCs w:val="22"/>
        </w:rPr>
        <w:t>Name of Sender: ____________________________________</w:t>
      </w:r>
    </w:p>
    <w:p w14:paraId="3DD52C01" w14:textId="77777777" w:rsidR="006A709A" w:rsidRPr="006A709A" w:rsidRDefault="006A709A" w:rsidP="006A709A">
      <w:pPr>
        <w:tabs>
          <w:tab w:val="left" w:pos="0"/>
        </w:tabs>
        <w:suppressAutoHyphens/>
        <w:spacing w:after="120"/>
        <w:rPr>
          <w:rFonts w:eastAsiaTheme="minorEastAsia"/>
          <w:szCs w:val="22"/>
        </w:rPr>
      </w:pPr>
      <w:r w:rsidRPr="006A709A">
        <w:rPr>
          <w:rFonts w:eastAsiaTheme="minorEastAsia"/>
          <w:szCs w:val="22"/>
        </w:rPr>
        <w:t>Date: ___________________________</w:t>
      </w:r>
    </w:p>
    <w:p w14:paraId="3605ED98" w14:textId="77777777" w:rsidR="006A709A" w:rsidRPr="006A709A" w:rsidRDefault="006A709A" w:rsidP="006A709A">
      <w:pPr>
        <w:tabs>
          <w:tab w:val="left" w:pos="0"/>
        </w:tabs>
        <w:suppressAutoHyphens/>
        <w:spacing w:after="120"/>
        <w:rPr>
          <w:rFonts w:eastAsiaTheme="minorEastAsia"/>
          <w:szCs w:val="22"/>
        </w:rPr>
      </w:pPr>
      <w:r w:rsidRPr="006A709A">
        <w:rPr>
          <w:rFonts w:eastAsiaTheme="minorEastAsia"/>
          <w:szCs w:val="22"/>
        </w:rPr>
        <w:t>Telephone number: __________________________________</w:t>
      </w:r>
    </w:p>
    <w:p w14:paraId="1C78A1C9" w14:textId="77777777" w:rsidR="006A709A" w:rsidRPr="006A709A" w:rsidRDefault="006A709A" w:rsidP="006A709A">
      <w:pPr>
        <w:tabs>
          <w:tab w:val="left" w:pos="0"/>
        </w:tabs>
        <w:suppressAutoHyphens/>
        <w:spacing w:after="120"/>
        <w:rPr>
          <w:rFonts w:eastAsiaTheme="minorEastAsia"/>
          <w:szCs w:val="22"/>
        </w:rPr>
      </w:pPr>
      <w:r w:rsidRPr="006A709A">
        <w:rPr>
          <w:rFonts w:eastAsiaTheme="minorEastAsia"/>
          <w:szCs w:val="22"/>
        </w:rPr>
        <w:t>Fax number: __________________________________</w:t>
      </w:r>
    </w:p>
    <w:p w14:paraId="5AE34D05" w14:textId="77777777" w:rsidR="006A709A" w:rsidRPr="006A709A" w:rsidRDefault="006A709A" w:rsidP="006A709A">
      <w:pPr>
        <w:tabs>
          <w:tab w:val="left" w:pos="0"/>
        </w:tabs>
        <w:suppressAutoHyphens/>
        <w:rPr>
          <w:rFonts w:eastAsiaTheme="minorEastAsia"/>
          <w:szCs w:val="22"/>
        </w:rPr>
      </w:pPr>
    </w:p>
    <w:p w14:paraId="5D0EB113" w14:textId="77777777" w:rsidR="006A709A" w:rsidRPr="006A709A" w:rsidRDefault="006A709A" w:rsidP="006A709A">
      <w:pPr>
        <w:tabs>
          <w:tab w:val="left" w:pos="0"/>
        </w:tabs>
        <w:suppressAutoHyphens/>
        <w:rPr>
          <w:rFonts w:eastAsiaTheme="minorEastAsia"/>
          <w:szCs w:val="22"/>
        </w:rPr>
      </w:pPr>
    </w:p>
    <w:p w14:paraId="17AC1433" w14:textId="77777777" w:rsidR="006A709A" w:rsidRPr="006A709A" w:rsidRDefault="006A709A" w:rsidP="006A709A">
      <w:pPr>
        <w:tabs>
          <w:tab w:val="left" w:pos="0"/>
        </w:tabs>
        <w:suppressAutoHyphens/>
        <w:rPr>
          <w:rFonts w:eastAsiaTheme="minorEastAsia"/>
          <w:szCs w:val="22"/>
        </w:rPr>
      </w:pPr>
    </w:p>
    <w:p w14:paraId="3F8FAA64" w14:textId="77777777" w:rsidR="006A709A" w:rsidRPr="006A709A" w:rsidRDefault="006A709A" w:rsidP="006A709A">
      <w:pPr>
        <w:tabs>
          <w:tab w:val="left" w:pos="0"/>
        </w:tabs>
        <w:suppressAutoHyphens/>
        <w:rPr>
          <w:rFonts w:eastAsiaTheme="minorEastAsia"/>
          <w:szCs w:val="22"/>
        </w:rPr>
      </w:pPr>
      <w:r w:rsidRPr="006A709A">
        <w:rPr>
          <w:rFonts w:eastAsiaTheme="minorEastAsia"/>
          <w:b/>
          <w:bCs/>
          <w:szCs w:val="22"/>
        </w:rPr>
        <w:t>Instructions</w:t>
      </w:r>
      <w:r w:rsidRPr="006A709A">
        <w:rPr>
          <w:rFonts w:eastAsiaTheme="minorEastAsia"/>
          <w:szCs w:val="22"/>
        </w:rPr>
        <w:t>:</w:t>
      </w:r>
    </w:p>
    <w:p w14:paraId="05888B35" w14:textId="77777777" w:rsidR="006A709A" w:rsidRPr="006A709A" w:rsidRDefault="006A709A" w:rsidP="006A709A">
      <w:pPr>
        <w:tabs>
          <w:tab w:val="left" w:pos="0"/>
        </w:tabs>
        <w:suppressAutoHyphens/>
        <w:rPr>
          <w:rFonts w:eastAsiaTheme="minorEastAsia"/>
          <w:szCs w:val="22"/>
        </w:rPr>
      </w:pPr>
    </w:p>
    <w:p w14:paraId="625131AA" w14:textId="77777777" w:rsidR="006A709A" w:rsidRPr="006A709A" w:rsidRDefault="006A709A" w:rsidP="006A709A">
      <w:pPr>
        <w:rPr>
          <w:rFonts w:eastAsiaTheme="minorEastAsia"/>
          <w:szCs w:val="22"/>
        </w:rPr>
      </w:pPr>
      <w:r w:rsidRPr="006A709A">
        <w:rPr>
          <w:rFonts w:eastAsiaTheme="minorEastAsia"/>
          <w:szCs w:val="22"/>
        </w:rPr>
        <w:t>Please fax this document to &lt;faxnumber&gt; as a test page.</w:t>
      </w:r>
    </w:p>
    <w:p w14:paraId="5FEB368D" w14:textId="77777777" w:rsidR="006A709A" w:rsidRPr="006A709A" w:rsidRDefault="006A709A" w:rsidP="006A709A">
      <w:pPr>
        <w:rPr>
          <w:rFonts w:eastAsiaTheme="minorEastAsia"/>
          <w:szCs w:val="22"/>
        </w:rPr>
      </w:pPr>
    </w:p>
    <w:p w14:paraId="5D98995C" w14:textId="77777777" w:rsidR="006A709A" w:rsidRPr="006A709A" w:rsidRDefault="006A709A" w:rsidP="006A709A">
      <w:pPr>
        <w:rPr>
          <w:rFonts w:eastAsiaTheme="minorEastAsia"/>
          <w:szCs w:val="22"/>
        </w:rPr>
      </w:pPr>
      <w:r w:rsidRPr="006A709A">
        <w:rPr>
          <w:rFonts w:eastAsiaTheme="minorEastAsia"/>
          <w:szCs w:val="22"/>
        </w:rPr>
        <w:t>You will receive a confirmation that we received your fax. Once you have our confirmation, please fax the completed Student Transcript Fax Transmittal Sheet that you received in your packet and your students’ transcripts to the same number.</w:t>
      </w:r>
    </w:p>
    <w:p w14:paraId="42404BF8" w14:textId="77777777" w:rsidR="006A709A" w:rsidRPr="006A709A" w:rsidRDefault="006A709A" w:rsidP="006A709A">
      <w:pPr>
        <w:rPr>
          <w:rFonts w:eastAsiaTheme="minorEastAsia"/>
          <w:szCs w:val="22"/>
        </w:rPr>
      </w:pPr>
    </w:p>
    <w:p w14:paraId="37AF3200" w14:textId="77777777" w:rsidR="006A709A" w:rsidRPr="006A709A" w:rsidRDefault="006A709A" w:rsidP="006A709A">
      <w:pPr>
        <w:rPr>
          <w:rFonts w:eastAsiaTheme="minorEastAsia"/>
          <w:szCs w:val="22"/>
        </w:rPr>
      </w:pPr>
      <w:r w:rsidRPr="006A709A">
        <w:rPr>
          <w:rFonts w:eastAsiaTheme="minorEastAsia"/>
          <w:szCs w:val="22"/>
        </w:rPr>
        <w:t>If you need assistance, please contact our Fax Helpline at 1-855-500-1441.</w:t>
      </w:r>
    </w:p>
    <w:p w14:paraId="571DF9B9" w14:textId="77777777" w:rsidR="006A709A" w:rsidRPr="006A709A" w:rsidRDefault="006A709A" w:rsidP="006A709A">
      <w:pPr>
        <w:spacing w:after="160" w:line="259" w:lineRule="auto"/>
        <w:rPr>
          <w:rFonts w:asciiTheme="minorHAnsi" w:eastAsiaTheme="minorEastAsia" w:hAnsiTheme="minorHAnsi" w:cstheme="minorBidi"/>
          <w:b/>
          <w:sz w:val="21"/>
          <w:szCs w:val="21"/>
        </w:rPr>
      </w:pPr>
      <w:r w:rsidRPr="006A709A">
        <w:rPr>
          <w:rFonts w:asciiTheme="minorHAnsi" w:eastAsiaTheme="minorEastAsia" w:hAnsiTheme="minorHAnsi" w:cstheme="minorBidi"/>
          <w:b/>
          <w:sz w:val="21"/>
          <w:szCs w:val="21"/>
        </w:rPr>
        <w:br w:type="page"/>
      </w:r>
    </w:p>
    <w:p w14:paraId="3402123D" w14:textId="77777777" w:rsidR="006A709A" w:rsidRPr="006A709A" w:rsidRDefault="006A709A" w:rsidP="006A709A">
      <w:pPr>
        <w:tabs>
          <w:tab w:val="center" w:pos="4320"/>
          <w:tab w:val="right" w:pos="8640"/>
        </w:tabs>
        <w:spacing w:after="160" w:line="259" w:lineRule="auto"/>
        <w:ind w:left="-360" w:right="-360"/>
        <w:jc w:val="center"/>
        <w:rPr>
          <w:rFonts w:asciiTheme="minorHAnsi" w:eastAsiaTheme="minorEastAsia" w:hAnsiTheme="minorHAnsi" w:cstheme="minorBidi"/>
          <w:b/>
          <w:sz w:val="21"/>
          <w:szCs w:val="21"/>
        </w:rPr>
      </w:pPr>
      <w:r w:rsidRPr="006A709A">
        <w:rPr>
          <w:rFonts w:asciiTheme="minorHAnsi" w:eastAsiaTheme="minorEastAsia" w:hAnsiTheme="minorHAnsi" w:cstheme="minorBidi"/>
          <w:b/>
          <w:sz w:val="21"/>
          <w:szCs w:val="21"/>
        </w:rPr>
        <w:t>**WARNING: This transmission contains personal information. Please exercise appropriate security. **</w:t>
      </w:r>
    </w:p>
    <w:p w14:paraId="4E827471" w14:textId="3F0463C6" w:rsidR="006A709A" w:rsidRPr="006A709A" w:rsidRDefault="006A709A" w:rsidP="006A709A">
      <w:pPr>
        <w:keepNext/>
        <w:keepLines/>
        <w:spacing w:before="40"/>
        <w:jc w:val="center"/>
        <w:outlineLvl w:val="1"/>
        <w:rPr>
          <w:rFonts w:asciiTheme="majorHAnsi" w:eastAsiaTheme="majorEastAsia" w:hAnsiTheme="majorHAnsi" w:cstheme="majorBidi"/>
          <w:color w:val="365F91" w:themeColor="accent1" w:themeShade="BF"/>
          <w:sz w:val="32"/>
          <w:szCs w:val="32"/>
        </w:rPr>
      </w:pPr>
      <w:bookmarkStart w:id="81" w:name="_Toc457221197"/>
      <w:r w:rsidRPr="006A709A">
        <w:rPr>
          <w:rFonts w:asciiTheme="majorHAnsi" w:eastAsiaTheme="majorEastAsia" w:hAnsiTheme="majorHAnsi" w:cstheme="majorBidi"/>
          <w:color w:val="365F91" w:themeColor="accent1" w:themeShade="BF"/>
          <w:sz w:val="32"/>
          <w:szCs w:val="32"/>
        </w:rPr>
        <w:t>Transcript Collection – Fax Transmittal Sheet to RTI –Joint Study Collection</w:t>
      </w:r>
      <w:bookmarkEnd w:id="81"/>
    </w:p>
    <w:p w14:paraId="7DB9FB6C" w14:textId="77777777" w:rsidR="006A709A" w:rsidRPr="006A709A" w:rsidRDefault="006A709A" w:rsidP="006A709A">
      <w:pPr>
        <w:spacing w:before="120" w:after="120" w:line="259" w:lineRule="auto"/>
        <w:jc w:val="center"/>
        <w:rPr>
          <w:rFonts w:eastAsiaTheme="minorEastAsia"/>
          <w:sz w:val="24"/>
          <w:szCs w:val="22"/>
        </w:rPr>
      </w:pPr>
      <w:r w:rsidRPr="006A709A">
        <w:rPr>
          <w:rFonts w:eastAsiaTheme="minorEastAsia"/>
          <w:sz w:val="24"/>
          <w:szCs w:val="22"/>
        </w:rPr>
        <w:t>Student Transcript Fax Transmittal Sheet</w:t>
      </w:r>
    </w:p>
    <w:p w14:paraId="62EF5F69" w14:textId="77777777" w:rsidR="006A709A" w:rsidRPr="006A709A" w:rsidRDefault="006A709A" w:rsidP="006A709A">
      <w:pPr>
        <w:spacing w:after="160" w:line="259" w:lineRule="auto"/>
        <w:jc w:val="center"/>
        <w:rPr>
          <w:rFonts w:eastAsiaTheme="minorEastAsia"/>
          <w:sz w:val="24"/>
          <w:szCs w:val="24"/>
        </w:rPr>
      </w:pPr>
      <w:r w:rsidRPr="006A709A">
        <w:rPr>
          <w:rFonts w:eastAsiaTheme="minorEastAsia"/>
          <w:szCs w:val="22"/>
        </w:rPr>
        <w:fldChar w:fldCharType="begin"/>
      </w:r>
      <w:r w:rsidRPr="006A709A">
        <w:rPr>
          <w:rFonts w:eastAsiaTheme="minorEastAsia"/>
          <w:szCs w:val="22"/>
        </w:rPr>
        <w:instrText xml:space="preserve"> MERGEFIELD School_ID </w:instrText>
      </w:r>
      <w:r w:rsidRPr="006A709A">
        <w:rPr>
          <w:rFonts w:eastAsiaTheme="minorEastAsia"/>
          <w:szCs w:val="22"/>
        </w:rPr>
        <w:fldChar w:fldCharType="separate"/>
      </w:r>
      <w:r w:rsidRPr="006A709A">
        <w:rPr>
          <w:rFonts w:eastAsiaTheme="minorEastAsia"/>
          <w:noProof/>
          <w:szCs w:val="22"/>
        </w:rPr>
        <w:t>«ProjectCode»</w:t>
      </w:r>
      <w:r w:rsidRPr="006A709A">
        <w:rPr>
          <w:rFonts w:eastAsiaTheme="minorEastAsia"/>
          <w:noProof/>
          <w:szCs w:val="22"/>
        </w:rPr>
        <w:fldChar w:fldCharType="end"/>
      </w:r>
    </w:p>
    <w:tbl>
      <w:tblPr>
        <w:tblW w:w="13896" w:type="dxa"/>
        <w:tblInd w:w="-108" w:type="dxa"/>
        <w:tblLayout w:type="fixed"/>
        <w:tblLook w:val="04A0" w:firstRow="1" w:lastRow="0" w:firstColumn="1" w:lastColumn="0" w:noHBand="0" w:noVBand="1"/>
      </w:tblPr>
      <w:tblGrid>
        <w:gridCol w:w="6948"/>
        <w:gridCol w:w="4500"/>
        <w:gridCol w:w="2448"/>
      </w:tblGrid>
      <w:tr w:rsidR="006A709A" w:rsidRPr="006A709A" w14:paraId="10EA6803" w14:textId="77777777" w:rsidTr="0046406A">
        <w:trPr>
          <w:cantSplit/>
        </w:trPr>
        <w:tc>
          <w:tcPr>
            <w:tcW w:w="6948" w:type="dxa"/>
            <w:hideMark/>
          </w:tcPr>
          <w:p w14:paraId="142C1EAE" w14:textId="77777777" w:rsidR="006A709A" w:rsidRPr="006A709A" w:rsidRDefault="006A709A" w:rsidP="006A709A">
            <w:pPr>
              <w:rPr>
                <w:rFonts w:eastAsiaTheme="minorEastAsia"/>
                <w:sz w:val="24"/>
                <w:szCs w:val="24"/>
              </w:rPr>
            </w:pPr>
            <w:r w:rsidRPr="006A709A">
              <w:rPr>
                <w:rFonts w:eastAsiaTheme="minorEastAsia"/>
                <w:szCs w:val="22"/>
              </w:rPr>
              <w:t>Study ID#: «School_ID»</w:t>
            </w:r>
          </w:p>
        </w:tc>
        <w:tc>
          <w:tcPr>
            <w:tcW w:w="4500" w:type="dxa"/>
          </w:tcPr>
          <w:p w14:paraId="7BA1C363" w14:textId="77777777" w:rsidR="006A709A" w:rsidRPr="006A709A" w:rsidRDefault="006A709A" w:rsidP="006A709A">
            <w:pPr>
              <w:rPr>
                <w:rFonts w:eastAsiaTheme="minorEastAsia"/>
                <w:sz w:val="24"/>
                <w:szCs w:val="24"/>
              </w:rPr>
            </w:pPr>
          </w:p>
        </w:tc>
        <w:tc>
          <w:tcPr>
            <w:tcW w:w="2448" w:type="dxa"/>
          </w:tcPr>
          <w:p w14:paraId="07D1A66D" w14:textId="77777777" w:rsidR="006A709A" w:rsidRPr="006A709A" w:rsidRDefault="006A709A" w:rsidP="006A709A">
            <w:pPr>
              <w:rPr>
                <w:rFonts w:eastAsiaTheme="minorEastAsia"/>
                <w:sz w:val="24"/>
                <w:szCs w:val="24"/>
              </w:rPr>
            </w:pPr>
          </w:p>
        </w:tc>
      </w:tr>
    </w:tbl>
    <w:p w14:paraId="0BA4E85A" w14:textId="77777777" w:rsidR="006A709A" w:rsidRPr="006A709A" w:rsidRDefault="006A709A" w:rsidP="006A709A">
      <w:pPr>
        <w:tabs>
          <w:tab w:val="left" w:pos="0"/>
        </w:tabs>
        <w:suppressAutoHyphens/>
        <w:rPr>
          <w:rFonts w:eastAsiaTheme="minorEastAsia"/>
          <w:szCs w:val="22"/>
        </w:rPr>
      </w:pPr>
      <w:r w:rsidRPr="006A709A">
        <w:rPr>
          <w:rFonts w:eastAsiaTheme="minorEastAsia"/>
          <w:szCs w:val="22"/>
        </w:rPr>
        <w:t>Name of Sender: ____________________________________</w:t>
      </w:r>
    </w:p>
    <w:p w14:paraId="50726D15" w14:textId="77777777" w:rsidR="006A709A" w:rsidRPr="006A709A" w:rsidRDefault="006A709A" w:rsidP="006A709A">
      <w:pPr>
        <w:tabs>
          <w:tab w:val="left" w:pos="0"/>
        </w:tabs>
        <w:suppressAutoHyphens/>
        <w:rPr>
          <w:rFonts w:eastAsiaTheme="minorEastAsia"/>
          <w:szCs w:val="22"/>
        </w:rPr>
      </w:pPr>
      <w:r w:rsidRPr="006A709A">
        <w:rPr>
          <w:rFonts w:eastAsiaTheme="minorEastAsia"/>
          <w:szCs w:val="22"/>
        </w:rPr>
        <w:t>Date: ___________________________</w:t>
      </w:r>
    </w:p>
    <w:p w14:paraId="50CF94CC" w14:textId="77777777" w:rsidR="006A709A" w:rsidRPr="006A709A" w:rsidRDefault="006A709A" w:rsidP="006A709A">
      <w:pPr>
        <w:tabs>
          <w:tab w:val="left" w:pos="0"/>
        </w:tabs>
        <w:suppressAutoHyphens/>
        <w:rPr>
          <w:rFonts w:eastAsiaTheme="minorEastAsia"/>
          <w:szCs w:val="22"/>
        </w:rPr>
      </w:pPr>
      <w:r w:rsidRPr="006A709A">
        <w:rPr>
          <w:rFonts w:eastAsiaTheme="minorEastAsia"/>
          <w:szCs w:val="22"/>
        </w:rPr>
        <w:t>Telephone number: __________________________________</w:t>
      </w:r>
    </w:p>
    <w:p w14:paraId="468C2B9A" w14:textId="77777777" w:rsidR="006A709A" w:rsidRPr="006A709A" w:rsidRDefault="006A709A" w:rsidP="006A709A">
      <w:pPr>
        <w:tabs>
          <w:tab w:val="left" w:pos="0"/>
        </w:tabs>
        <w:suppressAutoHyphens/>
        <w:rPr>
          <w:rFonts w:eastAsiaTheme="minorEastAsia"/>
          <w:szCs w:val="22"/>
        </w:rPr>
      </w:pPr>
      <w:r w:rsidRPr="006A709A">
        <w:rPr>
          <w:rFonts w:eastAsiaTheme="minorEastAsia"/>
          <w:szCs w:val="22"/>
        </w:rPr>
        <w:t>Fax number: __________________________________</w:t>
      </w:r>
    </w:p>
    <w:p w14:paraId="0A719674" w14:textId="77777777" w:rsidR="006A709A" w:rsidRPr="006A709A" w:rsidRDefault="006A709A" w:rsidP="006A709A">
      <w:pPr>
        <w:tabs>
          <w:tab w:val="left" w:pos="0"/>
        </w:tabs>
        <w:suppressAutoHyphens/>
        <w:rPr>
          <w:rFonts w:eastAsiaTheme="minorEastAsia"/>
          <w:szCs w:val="22"/>
        </w:rPr>
      </w:pPr>
    </w:p>
    <w:p w14:paraId="42A59C02" w14:textId="77777777" w:rsidR="006A709A" w:rsidRPr="006A709A" w:rsidRDefault="006A709A" w:rsidP="006A709A">
      <w:pPr>
        <w:tabs>
          <w:tab w:val="left" w:pos="0"/>
        </w:tabs>
        <w:suppressAutoHyphens/>
        <w:rPr>
          <w:rFonts w:eastAsiaTheme="minorEastAsia"/>
          <w:szCs w:val="22"/>
        </w:rPr>
      </w:pPr>
      <w:r w:rsidRPr="006A709A">
        <w:rPr>
          <w:rFonts w:eastAsiaTheme="minorEastAsia"/>
          <w:szCs w:val="22"/>
        </w:rPr>
        <w:t>Number of pages (including this transmittal sheet): ________</w:t>
      </w:r>
    </w:p>
    <w:p w14:paraId="665ED795" w14:textId="77777777" w:rsidR="006A709A" w:rsidRPr="006A709A" w:rsidRDefault="006A709A" w:rsidP="006A709A">
      <w:pPr>
        <w:tabs>
          <w:tab w:val="left" w:pos="0"/>
        </w:tabs>
        <w:suppressAutoHyphens/>
        <w:rPr>
          <w:rFonts w:eastAsiaTheme="minorEastAsia"/>
          <w:szCs w:val="22"/>
        </w:rPr>
      </w:pPr>
      <w:r w:rsidRPr="006A709A">
        <w:rPr>
          <w:rFonts w:eastAsiaTheme="minorEastAsia"/>
          <w:szCs w:val="22"/>
        </w:rPr>
        <w:t xml:space="preserve">Number of students whose transcripts were requested: </w:t>
      </w:r>
      <w:r w:rsidRPr="006A709A">
        <w:rPr>
          <w:rFonts w:eastAsiaTheme="minorEastAsia"/>
          <w:szCs w:val="22"/>
        </w:rPr>
        <w:fldChar w:fldCharType="begin"/>
      </w:r>
      <w:r w:rsidRPr="006A709A">
        <w:rPr>
          <w:rFonts w:eastAsiaTheme="minorEastAsia"/>
          <w:szCs w:val="22"/>
        </w:rPr>
        <w:instrText xml:space="preserve"> MERGEFIELD school_name </w:instrText>
      </w:r>
      <w:r w:rsidRPr="006A709A">
        <w:rPr>
          <w:rFonts w:eastAsiaTheme="minorEastAsia"/>
          <w:szCs w:val="22"/>
        </w:rPr>
        <w:fldChar w:fldCharType="separate"/>
      </w:r>
      <w:r w:rsidRPr="006A709A">
        <w:rPr>
          <w:rFonts w:eastAsiaTheme="minorEastAsia"/>
          <w:noProof/>
          <w:szCs w:val="22"/>
        </w:rPr>
        <w:t>«tot_cnt»</w:t>
      </w:r>
      <w:r w:rsidRPr="006A709A">
        <w:rPr>
          <w:rFonts w:eastAsiaTheme="minorEastAsia"/>
          <w:noProof/>
          <w:szCs w:val="22"/>
        </w:rPr>
        <w:fldChar w:fldCharType="end"/>
      </w:r>
    </w:p>
    <w:p w14:paraId="5F816DAE" w14:textId="77777777" w:rsidR="006A709A" w:rsidRPr="006A709A" w:rsidRDefault="006A709A" w:rsidP="006A709A">
      <w:pPr>
        <w:tabs>
          <w:tab w:val="left" w:pos="0"/>
        </w:tabs>
        <w:suppressAutoHyphens/>
        <w:rPr>
          <w:rFonts w:eastAsiaTheme="minorEastAsia"/>
          <w:szCs w:val="22"/>
        </w:rPr>
      </w:pPr>
      <w:r w:rsidRPr="006A709A">
        <w:rPr>
          <w:rFonts w:eastAsiaTheme="minorEastAsia"/>
          <w:szCs w:val="22"/>
        </w:rPr>
        <w:t>Number of students whose transcripts you are sending: ________</w:t>
      </w:r>
    </w:p>
    <w:p w14:paraId="0359A466" w14:textId="77777777" w:rsidR="006A709A" w:rsidRPr="006A709A" w:rsidRDefault="006A709A" w:rsidP="006A709A">
      <w:pPr>
        <w:tabs>
          <w:tab w:val="left" w:pos="0"/>
        </w:tabs>
        <w:suppressAutoHyphens/>
        <w:rPr>
          <w:rFonts w:eastAsiaTheme="minorEastAsia"/>
          <w:szCs w:val="22"/>
        </w:rPr>
      </w:pPr>
      <w:r w:rsidRPr="006A709A">
        <w:rPr>
          <w:rFonts w:eastAsiaTheme="minorEastAsia"/>
          <w:szCs w:val="22"/>
        </w:rPr>
        <w:t>Number of transcripts you are sending (there could be multiple per student): ________</w:t>
      </w:r>
    </w:p>
    <w:p w14:paraId="21049E05" w14:textId="77777777" w:rsidR="006A709A" w:rsidRPr="006A709A" w:rsidRDefault="006A709A" w:rsidP="006A709A">
      <w:pPr>
        <w:tabs>
          <w:tab w:val="left" w:pos="0"/>
        </w:tabs>
        <w:suppressAutoHyphens/>
        <w:rPr>
          <w:rFonts w:eastAsiaTheme="minorEastAsia"/>
          <w:szCs w:val="22"/>
        </w:rPr>
      </w:pPr>
    </w:p>
    <w:p w14:paraId="492EEBCD" w14:textId="77777777" w:rsidR="006A709A" w:rsidRPr="006A709A" w:rsidRDefault="006A709A" w:rsidP="006A709A">
      <w:pPr>
        <w:tabs>
          <w:tab w:val="left" w:pos="0"/>
        </w:tabs>
        <w:suppressAutoHyphens/>
        <w:rPr>
          <w:rFonts w:eastAsiaTheme="minorEastAsia"/>
          <w:b/>
          <w:bCs/>
          <w:szCs w:val="22"/>
        </w:rPr>
      </w:pPr>
      <w:r w:rsidRPr="006A709A">
        <w:rPr>
          <w:rFonts w:eastAsiaTheme="minorEastAsia"/>
          <w:b/>
          <w:bCs/>
          <w:szCs w:val="22"/>
        </w:rPr>
        <w:t>Instructions:</w:t>
      </w:r>
    </w:p>
    <w:p w14:paraId="2818E3FA" w14:textId="77777777" w:rsidR="006A709A" w:rsidRPr="006A709A" w:rsidRDefault="006A709A" w:rsidP="006A709A">
      <w:pPr>
        <w:tabs>
          <w:tab w:val="left" w:pos="0"/>
        </w:tabs>
        <w:suppressAutoHyphens/>
        <w:rPr>
          <w:rFonts w:eastAsiaTheme="minorEastAsia"/>
          <w:szCs w:val="22"/>
        </w:rPr>
      </w:pPr>
    </w:p>
    <w:p w14:paraId="5DEEB2C1" w14:textId="77777777" w:rsidR="006A709A" w:rsidRPr="006A709A" w:rsidRDefault="006A709A" w:rsidP="006A709A">
      <w:pPr>
        <w:rPr>
          <w:rFonts w:eastAsiaTheme="minorEastAsia"/>
          <w:b/>
          <w:szCs w:val="22"/>
        </w:rPr>
      </w:pPr>
      <w:r w:rsidRPr="006A709A">
        <w:rPr>
          <w:rFonts w:eastAsiaTheme="minorEastAsia"/>
          <w:b/>
          <w:szCs w:val="22"/>
        </w:rPr>
        <w:t>Be sure that you have faxed the Student Transcript Fax Test Page and confirmed its receipt before sending this page or the transcripts.</w:t>
      </w:r>
    </w:p>
    <w:p w14:paraId="294C7426" w14:textId="77777777" w:rsidR="006A709A" w:rsidRPr="006A709A" w:rsidRDefault="006A709A" w:rsidP="006A709A">
      <w:pPr>
        <w:rPr>
          <w:rFonts w:eastAsiaTheme="minorEastAsia"/>
          <w:b/>
          <w:szCs w:val="22"/>
        </w:rPr>
      </w:pPr>
    </w:p>
    <w:p w14:paraId="7510AE11" w14:textId="77777777" w:rsidR="006A709A" w:rsidRPr="006A709A" w:rsidRDefault="006A709A" w:rsidP="006A709A">
      <w:pPr>
        <w:rPr>
          <w:rFonts w:eastAsiaTheme="minorEastAsia"/>
          <w:szCs w:val="22"/>
        </w:rPr>
      </w:pPr>
      <w:r w:rsidRPr="006A709A">
        <w:rPr>
          <w:rFonts w:eastAsiaTheme="minorEastAsia"/>
          <w:szCs w:val="22"/>
        </w:rPr>
        <w:t>If a student transferred to your institution from another institution, please also send copies of any transcripts that you have from other institutions (unless that information is already included on the transcript from your institution).</w:t>
      </w:r>
    </w:p>
    <w:p w14:paraId="1BF2C155" w14:textId="77777777" w:rsidR="006A709A" w:rsidRPr="006A709A" w:rsidRDefault="006A709A" w:rsidP="006A709A">
      <w:pPr>
        <w:rPr>
          <w:rFonts w:eastAsiaTheme="minorEastAsia"/>
          <w:szCs w:val="22"/>
        </w:rPr>
      </w:pPr>
    </w:p>
    <w:p w14:paraId="4AEF96CC" w14:textId="77777777" w:rsidR="006A709A" w:rsidRPr="006A709A" w:rsidRDefault="006A709A" w:rsidP="006A709A">
      <w:pPr>
        <w:rPr>
          <w:rFonts w:eastAsiaTheme="minorEastAsia"/>
          <w:szCs w:val="22"/>
        </w:rPr>
      </w:pPr>
      <w:r w:rsidRPr="006A709A">
        <w:rPr>
          <w:rFonts w:eastAsiaTheme="minorEastAsia"/>
          <w:szCs w:val="22"/>
        </w:rPr>
        <w:t>Once you have filled out the top of this document, please fax it and student transcripts to &lt;fax number&gt;.</w:t>
      </w:r>
    </w:p>
    <w:p w14:paraId="6478DD6F" w14:textId="77777777" w:rsidR="006A709A" w:rsidRPr="006A709A" w:rsidRDefault="006A709A" w:rsidP="006A709A">
      <w:pPr>
        <w:rPr>
          <w:rFonts w:eastAsiaTheme="minorEastAsia"/>
          <w:szCs w:val="22"/>
        </w:rPr>
      </w:pPr>
    </w:p>
    <w:p w14:paraId="0BD3D68D" w14:textId="77777777" w:rsidR="006A709A" w:rsidRPr="006A709A" w:rsidRDefault="006A709A" w:rsidP="006A709A">
      <w:pPr>
        <w:rPr>
          <w:rFonts w:eastAsiaTheme="minorEastAsia"/>
          <w:szCs w:val="22"/>
        </w:rPr>
      </w:pPr>
      <w:r w:rsidRPr="006A709A">
        <w:rPr>
          <w:rFonts w:eastAsiaTheme="minorEastAsia"/>
          <w:szCs w:val="22"/>
        </w:rPr>
        <w:t>If you need assistance, please contact our Fax Helpline at 1-855-500-1441.</w:t>
      </w:r>
    </w:p>
    <w:p w14:paraId="58DA8FED" w14:textId="77777777" w:rsidR="006A709A" w:rsidRPr="006A709A" w:rsidRDefault="006A709A" w:rsidP="006A709A">
      <w:pPr>
        <w:spacing w:after="160" w:line="259" w:lineRule="auto"/>
        <w:rPr>
          <w:rFonts w:eastAsiaTheme="minorEastAsia"/>
          <w:b/>
          <w:szCs w:val="22"/>
        </w:rPr>
      </w:pPr>
      <w:r w:rsidRPr="006A709A">
        <w:rPr>
          <w:rFonts w:eastAsiaTheme="minorEastAsia"/>
          <w:szCs w:val="22"/>
        </w:rPr>
        <w:br w:type="page"/>
      </w:r>
    </w:p>
    <w:p w14:paraId="53D0537C" w14:textId="4BF03BB5" w:rsidR="006A709A" w:rsidRPr="006A709A" w:rsidRDefault="006A709A" w:rsidP="006A709A">
      <w:pPr>
        <w:keepNext/>
        <w:keepLines/>
        <w:spacing w:before="40"/>
        <w:jc w:val="center"/>
        <w:outlineLvl w:val="1"/>
        <w:rPr>
          <w:rFonts w:asciiTheme="majorHAnsi" w:eastAsiaTheme="majorEastAsia" w:hAnsiTheme="majorHAnsi" w:cstheme="majorBidi"/>
          <w:color w:val="365F91" w:themeColor="accent1" w:themeShade="BF"/>
          <w:sz w:val="32"/>
          <w:szCs w:val="32"/>
        </w:rPr>
      </w:pPr>
      <w:bookmarkStart w:id="82" w:name="_Toc457221198"/>
      <w:r w:rsidRPr="006A709A">
        <w:rPr>
          <w:rFonts w:asciiTheme="majorHAnsi" w:eastAsiaTheme="majorEastAsia" w:hAnsiTheme="majorHAnsi" w:cstheme="majorBidi"/>
          <w:color w:val="365F91" w:themeColor="accent1" w:themeShade="BF"/>
          <w:sz w:val="32"/>
          <w:szCs w:val="32"/>
        </w:rPr>
        <w:t>Transcript Collection – Catalog Transmittal Sheet to RTI –Joint Study Collection</w:t>
      </w:r>
      <w:bookmarkEnd w:id="82"/>
    </w:p>
    <w:p w14:paraId="7A1F9476" w14:textId="77777777" w:rsidR="006A709A" w:rsidRPr="006A709A" w:rsidRDefault="006A709A" w:rsidP="006A709A">
      <w:pPr>
        <w:spacing w:before="120" w:after="120" w:line="259" w:lineRule="auto"/>
        <w:jc w:val="center"/>
        <w:rPr>
          <w:rFonts w:eastAsiaTheme="minorEastAsia"/>
          <w:sz w:val="24"/>
          <w:szCs w:val="22"/>
        </w:rPr>
      </w:pPr>
      <w:r w:rsidRPr="006A709A">
        <w:rPr>
          <w:rFonts w:eastAsiaTheme="minorEastAsia"/>
          <w:sz w:val="24"/>
          <w:szCs w:val="22"/>
        </w:rPr>
        <w:t>Catalog Transmittal Sheet</w:t>
      </w:r>
    </w:p>
    <w:p w14:paraId="288F5998" w14:textId="77777777" w:rsidR="006A709A" w:rsidRPr="006A709A" w:rsidRDefault="006A709A" w:rsidP="006A709A">
      <w:pPr>
        <w:spacing w:after="160" w:line="259" w:lineRule="auto"/>
        <w:jc w:val="center"/>
        <w:rPr>
          <w:rFonts w:eastAsiaTheme="minorEastAsia"/>
          <w:b/>
          <w:szCs w:val="22"/>
        </w:rPr>
      </w:pPr>
      <w:r w:rsidRPr="006A709A">
        <w:rPr>
          <w:rFonts w:eastAsiaTheme="minorEastAsia"/>
          <w:szCs w:val="22"/>
        </w:rPr>
        <w:fldChar w:fldCharType="begin"/>
      </w:r>
      <w:r w:rsidRPr="006A709A">
        <w:rPr>
          <w:rFonts w:eastAsiaTheme="minorEastAsia"/>
          <w:szCs w:val="22"/>
        </w:rPr>
        <w:instrText xml:space="preserve"> MERGEFIELD School_ID </w:instrText>
      </w:r>
      <w:r w:rsidRPr="006A709A">
        <w:rPr>
          <w:rFonts w:eastAsiaTheme="minorEastAsia"/>
          <w:szCs w:val="22"/>
        </w:rPr>
        <w:fldChar w:fldCharType="separate"/>
      </w:r>
      <w:r w:rsidRPr="006A709A">
        <w:rPr>
          <w:rFonts w:eastAsiaTheme="minorEastAsia"/>
          <w:noProof/>
          <w:szCs w:val="22"/>
        </w:rPr>
        <w:t>«ProjectCode»</w:t>
      </w:r>
      <w:r w:rsidRPr="006A709A">
        <w:rPr>
          <w:rFonts w:eastAsiaTheme="minorEastAsia"/>
          <w:noProof/>
          <w:szCs w:val="22"/>
        </w:rPr>
        <w:fldChar w:fldCharType="end"/>
      </w:r>
    </w:p>
    <w:p w14:paraId="1E6CF742" w14:textId="77777777" w:rsidR="006A709A" w:rsidRPr="006A709A" w:rsidRDefault="006A709A" w:rsidP="006A709A">
      <w:pPr>
        <w:rPr>
          <w:rFonts w:eastAsiaTheme="minorEastAsia"/>
          <w:szCs w:val="22"/>
        </w:rPr>
      </w:pPr>
      <w:r w:rsidRPr="006A709A">
        <w:rPr>
          <w:rFonts w:eastAsiaTheme="minorEastAsia"/>
          <w:szCs w:val="22"/>
        </w:rPr>
        <w:t>Study ID#: «School_ID»</w:t>
      </w:r>
    </w:p>
    <w:p w14:paraId="55566D0D" w14:textId="77777777" w:rsidR="006A709A" w:rsidRPr="006A709A" w:rsidRDefault="006A709A" w:rsidP="006A709A">
      <w:pPr>
        <w:tabs>
          <w:tab w:val="left" w:pos="0"/>
        </w:tabs>
        <w:suppressAutoHyphens/>
        <w:rPr>
          <w:rFonts w:eastAsiaTheme="minorEastAsia"/>
          <w:szCs w:val="22"/>
        </w:rPr>
      </w:pPr>
      <w:r w:rsidRPr="006A709A">
        <w:rPr>
          <w:rFonts w:eastAsiaTheme="minorEastAsia"/>
          <w:szCs w:val="22"/>
        </w:rPr>
        <w:t>Name of Sender: ____________________________________</w:t>
      </w:r>
    </w:p>
    <w:p w14:paraId="6FA26FE6" w14:textId="77777777" w:rsidR="006A709A" w:rsidRPr="006A709A" w:rsidRDefault="006A709A" w:rsidP="006A709A">
      <w:pPr>
        <w:tabs>
          <w:tab w:val="left" w:pos="0"/>
        </w:tabs>
        <w:suppressAutoHyphens/>
        <w:rPr>
          <w:rFonts w:eastAsiaTheme="minorEastAsia"/>
          <w:szCs w:val="22"/>
        </w:rPr>
      </w:pPr>
      <w:r w:rsidRPr="006A709A">
        <w:rPr>
          <w:rFonts w:eastAsiaTheme="minorEastAsia"/>
          <w:szCs w:val="22"/>
        </w:rPr>
        <w:t>Date: ___________________________</w:t>
      </w:r>
    </w:p>
    <w:p w14:paraId="45ABC523" w14:textId="77777777" w:rsidR="006A709A" w:rsidRPr="006A709A" w:rsidRDefault="006A709A" w:rsidP="006A709A">
      <w:pPr>
        <w:tabs>
          <w:tab w:val="left" w:pos="0"/>
        </w:tabs>
        <w:suppressAutoHyphens/>
        <w:rPr>
          <w:rFonts w:eastAsiaTheme="minorEastAsia"/>
          <w:szCs w:val="22"/>
        </w:rPr>
      </w:pPr>
      <w:r w:rsidRPr="006A709A">
        <w:rPr>
          <w:rFonts w:eastAsiaTheme="minorEastAsia"/>
          <w:szCs w:val="22"/>
        </w:rPr>
        <w:t>Telephone number: __________________________________</w:t>
      </w:r>
    </w:p>
    <w:p w14:paraId="69B6AFD8" w14:textId="77777777" w:rsidR="006A709A" w:rsidRPr="006A709A" w:rsidRDefault="006A709A" w:rsidP="006A709A">
      <w:pPr>
        <w:rPr>
          <w:rFonts w:eastAsiaTheme="minorEastAsia"/>
          <w:szCs w:val="22"/>
        </w:rPr>
      </w:pPr>
    </w:p>
    <w:p w14:paraId="2084F366" w14:textId="77777777" w:rsidR="006A709A" w:rsidRPr="006A709A" w:rsidRDefault="006A709A" w:rsidP="006A709A">
      <w:pPr>
        <w:tabs>
          <w:tab w:val="left" w:pos="0"/>
          <w:tab w:val="left" w:pos="9360"/>
        </w:tabs>
        <w:suppressAutoHyphens/>
        <w:rPr>
          <w:rFonts w:eastAsiaTheme="minorEastAsia"/>
          <w:szCs w:val="22"/>
        </w:rPr>
      </w:pPr>
      <w:r w:rsidRPr="006A709A">
        <w:rPr>
          <w:rFonts w:eastAsiaTheme="minorEastAsia"/>
          <w:szCs w:val="22"/>
        </w:rPr>
        <w:t>In order to properly code the transcript data we will receive for your students, we need to obtain a copy of your institution’s course catalogs, bulletins, or other materials that describe the course offerings for each academic year listed below.</w:t>
      </w:r>
    </w:p>
    <w:p w14:paraId="277A422F" w14:textId="77777777" w:rsidR="006A709A" w:rsidRPr="006A709A" w:rsidRDefault="006A709A" w:rsidP="006A709A">
      <w:pPr>
        <w:tabs>
          <w:tab w:val="left" w:pos="0"/>
          <w:tab w:val="left" w:pos="9360"/>
        </w:tabs>
        <w:suppressAutoHyphens/>
        <w:rPr>
          <w:rFonts w:eastAsiaTheme="minorEastAsia"/>
          <w:szCs w:val="22"/>
        </w:rPr>
      </w:pPr>
    </w:p>
    <w:p w14:paraId="1849CC69" w14:textId="77777777" w:rsidR="006A709A" w:rsidRPr="006A709A" w:rsidRDefault="006A709A" w:rsidP="006A709A">
      <w:pPr>
        <w:tabs>
          <w:tab w:val="left" w:pos="4392"/>
          <w:tab w:val="left" w:pos="8784"/>
          <w:tab w:val="left" w:pos="13176"/>
          <w:tab w:val="left" w:pos="17568"/>
        </w:tabs>
        <w:suppressAutoHyphens/>
        <w:rPr>
          <w:rFonts w:eastAsiaTheme="minorEastAsia"/>
          <w:szCs w:val="22"/>
        </w:rPr>
      </w:pPr>
      <w:r w:rsidRPr="006A709A">
        <w:rPr>
          <w:rFonts w:eastAsiaTheme="minorEastAsia"/>
          <w:szCs w:val="22"/>
        </w:rPr>
        <w:t>&lt;cat_yr_needed&gt; &lt;level&gt;</w:t>
      </w:r>
    </w:p>
    <w:p w14:paraId="6233889F" w14:textId="77777777" w:rsidR="006A709A" w:rsidRPr="006A709A" w:rsidRDefault="006A709A" w:rsidP="006A709A">
      <w:pPr>
        <w:tabs>
          <w:tab w:val="left" w:pos="4392"/>
          <w:tab w:val="left" w:pos="8784"/>
          <w:tab w:val="left" w:pos="13176"/>
          <w:tab w:val="left" w:pos="17568"/>
        </w:tabs>
        <w:suppressAutoHyphens/>
        <w:rPr>
          <w:rFonts w:eastAsiaTheme="minorEastAsia"/>
          <w:szCs w:val="22"/>
        </w:rPr>
      </w:pPr>
      <w:r w:rsidRPr="006A709A">
        <w:rPr>
          <w:rFonts w:eastAsiaTheme="minorEastAsia"/>
          <w:szCs w:val="22"/>
        </w:rPr>
        <w:t>&lt;cat_yr_needed&gt; &lt;level&gt;</w:t>
      </w:r>
    </w:p>
    <w:p w14:paraId="6E0D299B" w14:textId="77777777" w:rsidR="006A709A" w:rsidRPr="006A709A" w:rsidRDefault="006A709A" w:rsidP="006A709A">
      <w:pPr>
        <w:tabs>
          <w:tab w:val="left" w:pos="4392"/>
          <w:tab w:val="left" w:pos="8784"/>
          <w:tab w:val="left" w:pos="13176"/>
          <w:tab w:val="left" w:pos="17568"/>
        </w:tabs>
        <w:suppressAutoHyphens/>
        <w:rPr>
          <w:rFonts w:eastAsiaTheme="minorEastAsia"/>
          <w:szCs w:val="22"/>
        </w:rPr>
      </w:pPr>
      <w:r w:rsidRPr="006A709A">
        <w:rPr>
          <w:rFonts w:eastAsiaTheme="minorEastAsia"/>
          <w:szCs w:val="22"/>
        </w:rPr>
        <w:t>&lt;cat_yr_needed&gt; &lt;level&gt;</w:t>
      </w:r>
    </w:p>
    <w:p w14:paraId="0A020417" w14:textId="77777777" w:rsidR="006A709A" w:rsidRPr="006A709A" w:rsidRDefault="006A709A" w:rsidP="006A709A">
      <w:pPr>
        <w:tabs>
          <w:tab w:val="left" w:pos="4392"/>
          <w:tab w:val="left" w:pos="8784"/>
          <w:tab w:val="left" w:pos="13176"/>
          <w:tab w:val="left" w:pos="17568"/>
        </w:tabs>
        <w:suppressAutoHyphens/>
        <w:rPr>
          <w:rFonts w:eastAsiaTheme="minorEastAsia"/>
          <w:szCs w:val="22"/>
        </w:rPr>
      </w:pPr>
      <w:r w:rsidRPr="006A709A">
        <w:rPr>
          <w:rFonts w:eastAsiaTheme="minorEastAsia"/>
          <w:szCs w:val="22"/>
        </w:rPr>
        <w:t>&lt;cat_yr_needed&gt; &lt;level&gt;</w:t>
      </w:r>
    </w:p>
    <w:p w14:paraId="0A63A5AC" w14:textId="77777777" w:rsidR="006A709A" w:rsidRPr="006A709A" w:rsidRDefault="006A709A" w:rsidP="006A709A">
      <w:pPr>
        <w:tabs>
          <w:tab w:val="left" w:pos="0"/>
          <w:tab w:val="left" w:pos="9360"/>
        </w:tabs>
        <w:suppressAutoHyphens/>
        <w:rPr>
          <w:rFonts w:eastAsiaTheme="minorEastAsia"/>
          <w:szCs w:val="22"/>
        </w:rPr>
      </w:pPr>
    </w:p>
    <w:p w14:paraId="2BD77D9E" w14:textId="77777777" w:rsidR="006A709A" w:rsidRPr="006A709A" w:rsidRDefault="006A709A" w:rsidP="006A709A">
      <w:pPr>
        <w:tabs>
          <w:tab w:val="left" w:pos="0"/>
          <w:tab w:val="left" w:pos="9360"/>
        </w:tabs>
        <w:suppressAutoHyphens/>
        <w:rPr>
          <w:rFonts w:eastAsiaTheme="minorEastAsia"/>
          <w:b/>
          <w:bCs/>
          <w:szCs w:val="22"/>
        </w:rPr>
      </w:pPr>
      <w:r w:rsidRPr="006A709A">
        <w:rPr>
          <w:rFonts w:eastAsiaTheme="minorEastAsia"/>
          <w:b/>
          <w:bCs/>
          <w:szCs w:val="22"/>
        </w:rPr>
        <w:t>Instructions:</w:t>
      </w:r>
    </w:p>
    <w:p w14:paraId="04FAF0D7" w14:textId="77777777" w:rsidR="006A709A" w:rsidRPr="006A709A" w:rsidRDefault="006A709A" w:rsidP="006A709A">
      <w:pPr>
        <w:tabs>
          <w:tab w:val="left" w:pos="0"/>
          <w:tab w:val="left" w:pos="9360"/>
        </w:tabs>
        <w:suppressAutoHyphens/>
        <w:rPr>
          <w:rFonts w:eastAsiaTheme="minorEastAsia"/>
          <w:szCs w:val="22"/>
        </w:rPr>
      </w:pPr>
      <w:r w:rsidRPr="006A709A">
        <w:rPr>
          <w:rFonts w:eastAsiaTheme="minorEastAsia"/>
          <w:szCs w:val="22"/>
        </w:rPr>
        <w:t xml:space="preserve">If the catalog(s) exist electronically, please send an e-mail to </w:t>
      </w:r>
      <w:r w:rsidRPr="006A709A">
        <w:rPr>
          <w:rFonts w:eastAsiaTheme="minorEastAsia"/>
          <w:szCs w:val="22"/>
          <w:u w:val="single"/>
        </w:rPr>
        <w:t>PortalHelp@rti.org</w:t>
      </w:r>
      <w:r w:rsidRPr="006A709A">
        <w:rPr>
          <w:rFonts w:eastAsiaTheme="minorEastAsia"/>
          <w:szCs w:val="22"/>
        </w:rPr>
        <w:t xml:space="preserve"> and either direct us to the catalog(s) online or send the catalog(s) as an attachment. If you need to send hard copy catalogs, please place check marks in the appropriate columns below to indicate the types of course catalogs you are sending for each year. Please do not send catalogs for which “not needed” appears. Please keep a copy of this completed sheet for your records and send the original to RTI with the catalogs using the FedEx materials provided.</w:t>
      </w:r>
    </w:p>
    <w:p w14:paraId="29F624CD" w14:textId="77777777" w:rsidR="006A709A" w:rsidRPr="006A709A" w:rsidRDefault="006A709A" w:rsidP="006A709A">
      <w:pPr>
        <w:tabs>
          <w:tab w:val="left" w:pos="0"/>
          <w:tab w:val="left" w:pos="9360"/>
        </w:tabs>
        <w:suppressAutoHyphens/>
        <w:rPr>
          <w:rFonts w:eastAsiaTheme="minorEastAsia"/>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61"/>
        <w:gridCol w:w="1524"/>
        <w:gridCol w:w="1262"/>
        <w:gridCol w:w="4880"/>
      </w:tblGrid>
      <w:tr w:rsidR="006A709A" w:rsidRPr="006A709A" w14:paraId="78F7D15F" w14:textId="77777777" w:rsidTr="0046406A">
        <w:trPr>
          <w:trHeight w:val="288"/>
          <w:jc w:val="center"/>
        </w:trPr>
        <w:tc>
          <w:tcPr>
            <w:tcW w:w="683" w:type="pct"/>
            <w:vMerge w:val="restart"/>
            <w:tcBorders>
              <w:top w:val="single" w:sz="4" w:space="0" w:color="auto"/>
              <w:left w:val="single" w:sz="4" w:space="0" w:color="auto"/>
              <w:bottom w:val="single" w:sz="4" w:space="0" w:color="auto"/>
              <w:right w:val="single" w:sz="4" w:space="0" w:color="auto"/>
            </w:tcBorders>
          </w:tcPr>
          <w:p w14:paraId="62EE84E4" w14:textId="77777777" w:rsidR="006A709A" w:rsidRPr="006A709A" w:rsidRDefault="006A709A" w:rsidP="006A709A">
            <w:pPr>
              <w:rPr>
                <w:rFonts w:eastAsiaTheme="minorEastAsia"/>
                <w:szCs w:val="22"/>
              </w:rPr>
            </w:pPr>
          </w:p>
          <w:p w14:paraId="736D1669" w14:textId="77777777" w:rsidR="006A709A" w:rsidRPr="006A709A" w:rsidRDefault="006A709A" w:rsidP="006A709A">
            <w:pPr>
              <w:rPr>
                <w:rFonts w:eastAsiaTheme="minorEastAsia"/>
                <w:szCs w:val="22"/>
              </w:rPr>
            </w:pPr>
          </w:p>
          <w:p w14:paraId="3B01B674" w14:textId="77777777" w:rsidR="006A709A" w:rsidRPr="006A709A" w:rsidRDefault="006A709A" w:rsidP="006A709A">
            <w:pPr>
              <w:rPr>
                <w:rFonts w:eastAsiaTheme="minorEastAsia"/>
                <w:szCs w:val="22"/>
              </w:rPr>
            </w:pPr>
          </w:p>
          <w:p w14:paraId="4BC140CE" w14:textId="77777777" w:rsidR="006A709A" w:rsidRPr="006A709A" w:rsidRDefault="006A709A" w:rsidP="006A709A">
            <w:pPr>
              <w:rPr>
                <w:rFonts w:eastAsiaTheme="minorEastAsia"/>
                <w:szCs w:val="22"/>
              </w:rPr>
            </w:pPr>
            <w:r w:rsidRPr="006A709A">
              <w:rPr>
                <w:rFonts w:eastAsiaTheme="minorEastAsia"/>
                <w:szCs w:val="22"/>
              </w:rPr>
              <w:t>Academic Year</w:t>
            </w:r>
          </w:p>
        </w:tc>
        <w:tc>
          <w:tcPr>
            <w:tcW w:w="4317" w:type="pct"/>
            <w:gridSpan w:val="4"/>
            <w:tcBorders>
              <w:top w:val="single" w:sz="4" w:space="0" w:color="auto"/>
              <w:left w:val="single" w:sz="4" w:space="0" w:color="auto"/>
              <w:bottom w:val="single" w:sz="4" w:space="0" w:color="auto"/>
              <w:right w:val="single" w:sz="4" w:space="0" w:color="auto"/>
            </w:tcBorders>
          </w:tcPr>
          <w:p w14:paraId="4FDFEF4F" w14:textId="77777777" w:rsidR="006A709A" w:rsidRPr="006A709A" w:rsidRDefault="006A709A" w:rsidP="006A709A">
            <w:pPr>
              <w:rPr>
                <w:rFonts w:eastAsiaTheme="minorEastAsia"/>
                <w:szCs w:val="22"/>
              </w:rPr>
            </w:pPr>
          </w:p>
          <w:p w14:paraId="5CEC86AF" w14:textId="77777777" w:rsidR="006A709A" w:rsidRPr="006A709A" w:rsidRDefault="006A709A" w:rsidP="006A709A">
            <w:pPr>
              <w:jc w:val="center"/>
              <w:rPr>
                <w:rFonts w:eastAsiaTheme="minorEastAsia"/>
                <w:szCs w:val="22"/>
              </w:rPr>
            </w:pPr>
            <w:r w:rsidRPr="006A709A">
              <w:rPr>
                <w:rFonts w:eastAsiaTheme="minorEastAsia"/>
                <w:szCs w:val="22"/>
              </w:rPr>
              <w:t xml:space="preserve">Type of catalog provided </w:t>
            </w:r>
            <w:r w:rsidRPr="006A709A">
              <w:rPr>
                <w:rFonts w:eastAsiaTheme="minorEastAsia"/>
                <w:i/>
                <w:szCs w:val="22"/>
              </w:rPr>
              <w:t>(please place checks or comments as appropriate)</w:t>
            </w:r>
          </w:p>
        </w:tc>
      </w:tr>
      <w:tr w:rsidR="006A709A" w:rsidRPr="006A709A" w14:paraId="6233ED82" w14:textId="77777777" w:rsidTr="0046406A">
        <w:trPr>
          <w:trHeight w:val="144"/>
          <w:jc w:val="center"/>
        </w:trPr>
        <w:tc>
          <w:tcPr>
            <w:tcW w:w="683" w:type="pct"/>
            <w:vMerge/>
            <w:tcBorders>
              <w:top w:val="single" w:sz="4" w:space="0" w:color="auto"/>
              <w:left w:val="single" w:sz="4" w:space="0" w:color="auto"/>
              <w:bottom w:val="single" w:sz="4" w:space="0" w:color="auto"/>
              <w:right w:val="single" w:sz="4" w:space="0" w:color="auto"/>
            </w:tcBorders>
            <w:vAlign w:val="center"/>
            <w:hideMark/>
          </w:tcPr>
          <w:p w14:paraId="562815A2" w14:textId="77777777" w:rsidR="006A709A" w:rsidRPr="006A709A" w:rsidRDefault="006A709A" w:rsidP="006A709A">
            <w:pPr>
              <w:rPr>
                <w:rFonts w:eastAsiaTheme="minorEastAsia"/>
                <w:szCs w:val="22"/>
              </w:rPr>
            </w:pPr>
          </w:p>
        </w:tc>
        <w:tc>
          <w:tcPr>
            <w:tcW w:w="658" w:type="pct"/>
            <w:tcBorders>
              <w:top w:val="single" w:sz="4" w:space="0" w:color="auto"/>
              <w:left w:val="single" w:sz="4" w:space="0" w:color="auto"/>
              <w:bottom w:val="single" w:sz="4" w:space="0" w:color="auto"/>
              <w:right w:val="single" w:sz="4" w:space="0" w:color="auto"/>
            </w:tcBorders>
            <w:hideMark/>
          </w:tcPr>
          <w:p w14:paraId="5AD2C5E3" w14:textId="77777777" w:rsidR="006A709A" w:rsidRPr="006A709A" w:rsidRDefault="006A709A" w:rsidP="006A709A">
            <w:pPr>
              <w:rPr>
                <w:rFonts w:eastAsiaTheme="minorEastAsia"/>
                <w:sz w:val="24"/>
                <w:szCs w:val="24"/>
              </w:rPr>
            </w:pPr>
            <w:r w:rsidRPr="006A709A">
              <w:rPr>
                <w:rFonts w:eastAsiaTheme="minorEastAsia"/>
                <w:szCs w:val="22"/>
              </w:rPr>
              <w:t>Institution-wide/general</w:t>
            </w:r>
          </w:p>
        </w:tc>
        <w:tc>
          <w:tcPr>
            <w:tcW w:w="706" w:type="pct"/>
            <w:tcBorders>
              <w:top w:val="single" w:sz="4" w:space="0" w:color="auto"/>
              <w:left w:val="single" w:sz="4" w:space="0" w:color="auto"/>
              <w:bottom w:val="single" w:sz="4" w:space="0" w:color="auto"/>
              <w:right w:val="single" w:sz="4" w:space="0" w:color="auto"/>
            </w:tcBorders>
          </w:tcPr>
          <w:p w14:paraId="62FE6DBB" w14:textId="77777777" w:rsidR="006A709A" w:rsidRPr="006A709A" w:rsidRDefault="006A709A" w:rsidP="006A709A">
            <w:pPr>
              <w:rPr>
                <w:rFonts w:eastAsiaTheme="minorEastAsia"/>
                <w:szCs w:val="22"/>
              </w:rPr>
            </w:pPr>
          </w:p>
          <w:p w14:paraId="55C477B9" w14:textId="77777777" w:rsidR="006A709A" w:rsidRPr="006A709A" w:rsidRDefault="006A709A" w:rsidP="006A709A">
            <w:pPr>
              <w:rPr>
                <w:rFonts w:eastAsiaTheme="minorEastAsia"/>
                <w:sz w:val="24"/>
                <w:szCs w:val="24"/>
              </w:rPr>
            </w:pPr>
            <w:r w:rsidRPr="006A709A">
              <w:rPr>
                <w:rFonts w:eastAsiaTheme="minorEastAsia"/>
                <w:szCs w:val="22"/>
              </w:rPr>
              <w:t>Undergraduate</w:t>
            </w:r>
          </w:p>
        </w:tc>
        <w:tc>
          <w:tcPr>
            <w:tcW w:w="610" w:type="pct"/>
            <w:tcBorders>
              <w:top w:val="single" w:sz="4" w:space="0" w:color="auto"/>
              <w:left w:val="single" w:sz="4" w:space="0" w:color="auto"/>
              <w:bottom w:val="single" w:sz="4" w:space="0" w:color="auto"/>
              <w:right w:val="single" w:sz="4" w:space="0" w:color="auto"/>
            </w:tcBorders>
          </w:tcPr>
          <w:p w14:paraId="6D31D769" w14:textId="77777777" w:rsidR="006A709A" w:rsidRPr="006A709A" w:rsidRDefault="006A709A" w:rsidP="006A709A">
            <w:pPr>
              <w:rPr>
                <w:rFonts w:eastAsiaTheme="minorEastAsia"/>
                <w:szCs w:val="22"/>
              </w:rPr>
            </w:pPr>
          </w:p>
          <w:p w14:paraId="2C21C3DE" w14:textId="77777777" w:rsidR="006A709A" w:rsidRPr="006A709A" w:rsidRDefault="006A709A" w:rsidP="006A709A">
            <w:pPr>
              <w:rPr>
                <w:rFonts w:eastAsiaTheme="minorEastAsia"/>
                <w:sz w:val="24"/>
                <w:szCs w:val="24"/>
              </w:rPr>
            </w:pPr>
            <w:r w:rsidRPr="006A709A">
              <w:rPr>
                <w:rFonts w:eastAsiaTheme="minorEastAsia"/>
                <w:szCs w:val="22"/>
              </w:rPr>
              <w:t>Graduate</w:t>
            </w:r>
          </w:p>
        </w:tc>
        <w:tc>
          <w:tcPr>
            <w:tcW w:w="2343" w:type="pct"/>
            <w:tcBorders>
              <w:top w:val="single" w:sz="4" w:space="0" w:color="auto"/>
              <w:left w:val="single" w:sz="4" w:space="0" w:color="auto"/>
              <w:bottom w:val="single" w:sz="4" w:space="0" w:color="auto"/>
              <w:right w:val="single" w:sz="4" w:space="0" w:color="auto"/>
            </w:tcBorders>
          </w:tcPr>
          <w:p w14:paraId="2663E4B5" w14:textId="77777777" w:rsidR="006A709A" w:rsidRPr="006A709A" w:rsidRDefault="006A709A" w:rsidP="006A709A">
            <w:pPr>
              <w:rPr>
                <w:rFonts w:eastAsiaTheme="minorEastAsia"/>
                <w:szCs w:val="22"/>
              </w:rPr>
            </w:pPr>
          </w:p>
          <w:p w14:paraId="6149AB0D" w14:textId="77777777" w:rsidR="006A709A" w:rsidRPr="006A709A" w:rsidRDefault="006A709A" w:rsidP="006A709A">
            <w:pPr>
              <w:rPr>
                <w:rFonts w:eastAsiaTheme="minorEastAsia"/>
                <w:sz w:val="24"/>
                <w:szCs w:val="24"/>
              </w:rPr>
            </w:pPr>
            <w:r w:rsidRPr="006A709A">
              <w:rPr>
                <w:rFonts w:eastAsiaTheme="minorEastAsia"/>
                <w:szCs w:val="22"/>
              </w:rPr>
              <w:t xml:space="preserve">Other school/program </w:t>
            </w:r>
            <w:r w:rsidRPr="006A709A">
              <w:rPr>
                <w:rFonts w:eastAsiaTheme="minorEastAsia"/>
                <w:i/>
                <w:szCs w:val="22"/>
              </w:rPr>
              <w:t>(please specify)</w:t>
            </w:r>
          </w:p>
        </w:tc>
      </w:tr>
      <w:tr w:rsidR="006A709A" w:rsidRPr="006A709A" w14:paraId="1781DD88" w14:textId="77777777" w:rsidTr="0046406A">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7D2B819E" w14:textId="77777777" w:rsidR="006A709A" w:rsidRPr="006A709A" w:rsidRDefault="006A709A" w:rsidP="006A709A">
            <w:pPr>
              <w:rPr>
                <w:rFonts w:asciiTheme="minorHAnsi" w:eastAsiaTheme="minorEastAsia" w:hAnsiTheme="minorHAnsi" w:cstheme="minorBidi"/>
                <w:szCs w:val="22"/>
              </w:rPr>
            </w:pPr>
          </w:p>
        </w:tc>
        <w:tc>
          <w:tcPr>
            <w:tcW w:w="658" w:type="pct"/>
            <w:tcBorders>
              <w:top w:val="single" w:sz="4" w:space="0" w:color="auto"/>
              <w:left w:val="single" w:sz="4" w:space="0" w:color="auto"/>
              <w:bottom w:val="single" w:sz="4" w:space="0" w:color="auto"/>
              <w:right w:val="single" w:sz="4" w:space="0" w:color="auto"/>
            </w:tcBorders>
          </w:tcPr>
          <w:p w14:paraId="09189219" w14:textId="77777777" w:rsidR="006A709A" w:rsidRPr="006A709A" w:rsidRDefault="006A709A" w:rsidP="006A709A">
            <w:pPr>
              <w:rPr>
                <w:rFonts w:asciiTheme="minorHAnsi" w:eastAsiaTheme="minorEastAsia" w:hAnsiTheme="minorHAnsi" w:cstheme="minorBidi"/>
                <w:szCs w:val="22"/>
              </w:rPr>
            </w:pPr>
          </w:p>
        </w:tc>
        <w:tc>
          <w:tcPr>
            <w:tcW w:w="706" w:type="pct"/>
            <w:tcBorders>
              <w:top w:val="single" w:sz="4" w:space="0" w:color="auto"/>
              <w:left w:val="single" w:sz="4" w:space="0" w:color="auto"/>
              <w:bottom w:val="single" w:sz="4" w:space="0" w:color="auto"/>
              <w:right w:val="single" w:sz="4" w:space="0" w:color="auto"/>
            </w:tcBorders>
          </w:tcPr>
          <w:p w14:paraId="0EA97AC3" w14:textId="77777777" w:rsidR="006A709A" w:rsidRPr="006A709A" w:rsidRDefault="006A709A" w:rsidP="006A709A">
            <w:pPr>
              <w:rPr>
                <w:rFonts w:asciiTheme="minorHAnsi" w:eastAsiaTheme="minorEastAsia" w:hAnsiTheme="minorHAnsi" w:cstheme="minorBidi"/>
                <w:szCs w:val="22"/>
              </w:rPr>
            </w:pPr>
          </w:p>
        </w:tc>
        <w:tc>
          <w:tcPr>
            <w:tcW w:w="610" w:type="pct"/>
            <w:tcBorders>
              <w:top w:val="single" w:sz="4" w:space="0" w:color="auto"/>
              <w:left w:val="single" w:sz="4" w:space="0" w:color="auto"/>
              <w:bottom w:val="single" w:sz="4" w:space="0" w:color="auto"/>
              <w:right w:val="single" w:sz="4" w:space="0" w:color="auto"/>
            </w:tcBorders>
          </w:tcPr>
          <w:p w14:paraId="16D74EBA" w14:textId="77777777" w:rsidR="006A709A" w:rsidRPr="006A709A" w:rsidRDefault="006A709A" w:rsidP="006A709A">
            <w:pPr>
              <w:jc w:val="center"/>
              <w:rPr>
                <w:rFonts w:asciiTheme="minorHAnsi" w:eastAsiaTheme="minorEastAsia" w:hAnsiTheme="minorHAnsi" w:cstheme="minorBidi"/>
                <w:szCs w:val="22"/>
              </w:rPr>
            </w:pPr>
          </w:p>
        </w:tc>
        <w:tc>
          <w:tcPr>
            <w:tcW w:w="2343" w:type="pct"/>
            <w:tcBorders>
              <w:top w:val="single" w:sz="4" w:space="0" w:color="auto"/>
              <w:left w:val="single" w:sz="4" w:space="0" w:color="auto"/>
              <w:bottom w:val="single" w:sz="4" w:space="0" w:color="auto"/>
              <w:right w:val="single" w:sz="4" w:space="0" w:color="auto"/>
            </w:tcBorders>
          </w:tcPr>
          <w:p w14:paraId="5CF3FEC6" w14:textId="77777777" w:rsidR="006A709A" w:rsidRPr="006A709A" w:rsidRDefault="006A709A" w:rsidP="006A709A">
            <w:pPr>
              <w:rPr>
                <w:rFonts w:asciiTheme="minorHAnsi" w:eastAsiaTheme="minorEastAsia" w:hAnsiTheme="minorHAnsi" w:cstheme="minorBidi"/>
                <w:szCs w:val="22"/>
              </w:rPr>
            </w:pPr>
          </w:p>
        </w:tc>
      </w:tr>
      <w:tr w:rsidR="006A709A" w:rsidRPr="006A709A" w14:paraId="3F3D433D" w14:textId="77777777" w:rsidTr="0046406A">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6C1C5796" w14:textId="77777777" w:rsidR="006A709A" w:rsidRPr="006A709A" w:rsidRDefault="006A709A" w:rsidP="006A709A">
            <w:pPr>
              <w:rPr>
                <w:rFonts w:asciiTheme="minorHAnsi" w:eastAsiaTheme="minorEastAsia" w:hAnsiTheme="minorHAnsi" w:cstheme="minorBidi"/>
                <w:szCs w:val="22"/>
              </w:rPr>
            </w:pPr>
          </w:p>
        </w:tc>
        <w:tc>
          <w:tcPr>
            <w:tcW w:w="658" w:type="pct"/>
            <w:tcBorders>
              <w:top w:val="single" w:sz="4" w:space="0" w:color="auto"/>
              <w:left w:val="single" w:sz="4" w:space="0" w:color="auto"/>
              <w:bottom w:val="single" w:sz="4" w:space="0" w:color="auto"/>
              <w:right w:val="single" w:sz="4" w:space="0" w:color="auto"/>
            </w:tcBorders>
          </w:tcPr>
          <w:p w14:paraId="165903A4" w14:textId="77777777" w:rsidR="006A709A" w:rsidRPr="006A709A" w:rsidRDefault="006A709A" w:rsidP="006A709A">
            <w:pPr>
              <w:rPr>
                <w:rFonts w:asciiTheme="minorHAnsi" w:eastAsiaTheme="minorEastAsia" w:hAnsiTheme="minorHAnsi" w:cstheme="minorBidi"/>
                <w:szCs w:val="22"/>
              </w:rPr>
            </w:pPr>
          </w:p>
        </w:tc>
        <w:tc>
          <w:tcPr>
            <w:tcW w:w="706" w:type="pct"/>
            <w:tcBorders>
              <w:top w:val="single" w:sz="4" w:space="0" w:color="auto"/>
              <w:left w:val="single" w:sz="4" w:space="0" w:color="auto"/>
              <w:bottom w:val="single" w:sz="4" w:space="0" w:color="auto"/>
              <w:right w:val="single" w:sz="4" w:space="0" w:color="auto"/>
            </w:tcBorders>
          </w:tcPr>
          <w:p w14:paraId="6FED5EA7" w14:textId="77777777" w:rsidR="006A709A" w:rsidRPr="006A709A" w:rsidRDefault="006A709A" w:rsidP="006A709A">
            <w:pPr>
              <w:rPr>
                <w:rFonts w:asciiTheme="minorHAnsi" w:eastAsiaTheme="minorEastAsia" w:hAnsiTheme="minorHAnsi" w:cstheme="minorBidi"/>
                <w:szCs w:val="22"/>
              </w:rPr>
            </w:pPr>
          </w:p>
        </w:tc>
        <w:tc>
          <w:tcPr>
            <w:tcW w:w="610" w:type="pct"/>
            <w:tcBorders>
              <w:top w:val="single" w:sz="4" w:space="0" w:color="auto"/>
              <w:left w:val="single" w:sz="4" w:space="0" w:color="auto"/>
              <w:bottom w:val="single" w:sz="4" w:space="0" w:color="auto"/>
              <w:right w:val="single" w:sz="4" w:space="0" w:color="auto"/>
            </w:tcBorders>
          </w:tcPr>
          <w:p w14:paraId="00550FBA" w14:textId="77777777" w:rsidR="006A709A" w:rsidRPr="006A709A" w:rsidRDefault="006A709A" w:rsidP="006A709A">
            <w:pPr>
              <w:jc w:val="center"/>
              <w:rPr>
                <w:rFonts w:asciiTheme="minorHAnsi" w:eastAsiaTheme="minorEastAsia" w:hAnsiTheme="minorHAnsi" w:cstheme="minorBidi"/>
                <w:szCs w:val="22"/>
              </w:rPr>
            </w:pPr>
          </w:p>
        </w:tc>
        <w:tc>
          <w:tcPr>
            <w:tcW w:w="2343" w:type="pct"/>
            <w:tcBorders>
              <w:top w:val="single" w:sz="4" w:space="0" w:color="auto"/>
              <w:left w:val="single" w:sz="4" w:space="0" w:color="auto"/>
              <w:bottom w:val="single" w:sz="4" w:space="0" w:color="auto"/>
              <w:right w:val="single" w:sz="4" w:space="0" w:color="auto"/>
            </w:tcBorders>
          </w:tcPr>
          <w:p w14:paraId="5A490B24" w14:textId="77777777" w:rsidR="006A709A" w:rsidRPr="006A709A" w:rsidRDefault="006A709A" w:rsidP="006A709A">
            <w:pPr>
              <w:rPr>
                <w:rFonts w:asciiTheme="minorHAnsi" w:eastAsiaTheme="minorEastAsia" w:hAnsiTheme="minorHAnsi" w:cstheme="minorBidi"/>
                <w:szCs w:val="22"/>
              </w:rPr>
            </w:pPr>
          </w:p>
        </w:tc>
      </w:tr>
      <w:tr w:rsidR="006A709A" w:rsidRPr="006A709A" w14:paraId="79A77D45" w14:textId="77777777" w:rsidTr="0046406A">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2C495740" w14:textId="77777777" w:rsidR="006A709A" w:rsidRPr="006A709A" w:rsidRDefault="006A709A" w:rsidP="006A709A">
            <w:pPr>
              <w:rPr>
                <w:rFonts w:asciiTheme="minorHAnsi" w:eastAsiaTheme="minorEastAsia" w:hAnsiTheme="minorHAnsi" w:cstheme="minorBidi"/>
                <w:szCs w:val="22"/>
              </w:rPr>
            </w:pPr>
          </w:p>
        </w:tc>
        <w:tc>
          <w:tcPr>
            <w:tcW w:w="658" w:type="pct"/>
            <w:tcBorders>
              <w:top w:val="single" w:sz="4" w:space="0" w:color="auto"/>
              <w:left w:val="single" w:sz="4" w:space="0" w:color="auto"/>
              <w:bottom w:val="single" w:sz="4" w:space="0" w:color="auto"/>
              <w:right w:val="single" w:sz="4" w:space="0" w:color="auto"/>
            </w:tcBorders>
          </w:tcPr>
          <w:p w14:paraId="14A4EECC" w14:textId="77777777" w:rsidR="006A709A" w:rsidRPr="006A709A" w:rsidRDefault="006A709A" w:rsidP="006A709A">
            <w:pPr>
              <w:rPr>
                <w:rFonts w:asciiTheme="minorHAnsi" w:eastAsiaTheme="minorEastAsia" w:hAnsiTheme="minorHAnsi" w:cstheme="minorBidi"/>
                <w:szCs w:val="22"/>
              </w:rPr>
            </w:pPr>
          </w:p>
        </w:tc>
        <w:tc>
          <w:tcPr>
            <w:tcW w:w="706" w:type="pct"/>
            <w:tcBorders>
              <w:top w:val="single" w:sz="4" w:space="0" w:color="auto"/>
              <w:left w:val="single" w:sz="4" w:space="0" w:color="auto"/>
              <w:bottom w:val="single" w:sz="4" w:space="0" w:color="auto"/>
              <w:right w:val="single" w:sz="4" w:space="0" w:color="auto"/>
            </w:tcBorders>
          </w:tcPr>
          <w:p w14:paraId="1669B299" w14:textId="77777777" w:rsidR="006A709A" w:rsidRPr="006A709A" w:rsidRDefault="006A709A" w:rsidP="006A709A">
            <w:pPr>
              <w:rPr>
                <w:rFonts w:asciiTheme="minorHAnsi" w:eastAsiaTheme="minorEastAsia" w:hAnsiTheme="minorHAnsi" w:cstheme="minorBidi"/>
                <w:szCs w:val="22"/>
              </w:rPr>
            </w:pPr>
          </w:p>
        </w:tc>
        <w:tc>
          <w:tcPr>
            <w:tcW w:w="610" w:type="pct"/>
            <w:tcBorders>
              <w:top w:val="single" w:sz="4" w:space="0" w:color="auto"/>
              <w:left w:val="single" w:sz="4" w:space="0" w:color="auto"/>
              <w:bottom w:val="single" w:sz="4" w:space="0" w:color="auto"/>
              <w:right w:val="single" w:sz="4" w:space="0" w:color="auto"/>
            </w:tcBorders>
          </w:tcPr>
          <w:p w14:paraId="6FF54AAE" w14:textId="77777777" w:rsidR="006A709A" w:rsidRPr="006A709A" w:rsidRDefault="006A709A" w:rsidP="006A709A">
            <w:pPr>
              <w:rPr>
                <w:rFonts w:asciiTheme="minorHAnsi" w:eastAsiaTheme="minorEastAsia" w:hAnsiTheme="minorHAnsi" w:cstheme="minorBidi"/>
                <w:szCs w:val="22"/>
              </w:rPr>
            </w:pPr>
          </w:p>
        </w:tc>
        <w:tc>
          <w:tcPr>
            <w:tcW w:w="2343" w:type="pct"/>
            <w:tcBorders>
              <w:top w:val="single" w:sz="4" w:space="0" w:color="auto"/>
              <w:left w:val="single" w:sz="4" w:space="0" w:color="auto"/>
              <w:bottom w:val="single" w:sz="4" w:space="0" w:color="auto"/>
              <w:right w:val="single" w:sz="4" w:space="0" w:color="auto"/>
            </w:tcBorders>
          </w:tcPr>
          <w:p w14:paraId="303EF0C5" w14:textId="77777777" w:rsidR="006A709A" w:rsidRPr="006A709A" w:rsidRDefault="006A709A" w:rsidP="006A709A">
            <w:pPr>
              <w:rPr>
                <w:rFonts w:asciiTheme="minorHAnsi" w:eastAsiaTheme="minorEastAsia" w:hAnsiTheme="minorHAnsi" w:cstheme="minorBidi"/>
                <w:szCs w:val="22"/>
              </w:rPr>
            </w:pPr>
          </w:p>
        </w:tc>
      </w:tr>
      <w:tr w:rsidR="006A709A" w:rsidRPr="006A709A" w14:paraId="391EE406" w14:textId="77777777" w:rsidTr="0046406A">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297DB9C0" w14:textId="77777777" w:rsidR="006A709A" w:rsidRPr="006A709A" w:rsidRDefault="006A709A" w:rsidP="006A709A">
            <w:pPr>
              <w:rPr>
                <w:rFonts w:asciiTheme="minorHAnsi" w:eastAsiaTheme="minorEastAsia" w:hAnsiTheme="minorHAnsi" w:cstheme="minorBidi"/>
                <w:szCs w:val="22"/>
              </w:rPr>
            </w:pPr>
          </w:p>
        </w:tc>
        <w:tc>
          <w:tcPr>
            <w:tcW w:w="658" w:type="pct"/>
            <w:tcBorders>
              <w:top w:val="single" w:sz="4" w:space="0" w:color="auto"/>
              <w:left w:val="single" w:sz="4" w:space="0" w:color="auto"/>
              <w:bottom w:val="single" w:sz="4" w:space="0" w:color="auto"/>
              <w:right w:val="single" w:sz="4" w:space="0" w:color="auto"/>
            </w:tcBorders>
          </w:tcPr>
          <w:p w14:paraId="574BD3FD" w14:textId="77777777" w:rsidR="006A709A" w:rsidRPr="006A709A" w:rsidRDefault="006A709A" w:rsidP="006A709A">
            <w:pPr>
              <w:rPr>
                <w:rFonts w:asciiTheme="minorHAnsi" w:eastAsiaTheme="minorEastAsia" w:hAnsiTheme="minorHAnsi" w:cstheme="minorBidi"/>
                <w:szCs w:val="22"/>
              </w:rPr>
            </w:pPr>
          </w:p>
        </w:tc>
        <w:tc>
          <w:tcPr>
            <w:tcW w:w="706" w:type="pct"/>
            <w:tcBorders>
              <w:top w:val="single" w:sz="4" w:space="0" w:color="auto"/>
              <w:left w:val="single" w:sz="4" w:space="0" w:color="auto"/>
              <w:bottom w:val="single" w:sz="4" w:space="0" w:color="auto"/>
              <w:right w:val="single" w:sz="4" w:space="0" w:color="auto"/>
            </w:tcBorders>
          </w:tcPr>
          <w:p w14:paraId="13107791" w14:textId="77777777" w:rsidR="006A709A" w:rsidRPr="006A709A" w:rsidRDefault="006A709A" w:rsidP="006A709A">
            <w:pPr>
              <w:rPr>
                <w:rFonts w:asciiTheme="minorHAnsi" w:eastAsiaTheme="minorEastAsia" w:hAnsiTheme="minorHAnsi" w:cstheme="minorBidi"/>
                <w:szCs w:val="22"/>
              </w:rPr>
            </w:pPr>
          </w:p>
        </w:tc>
        <w:tc>
          <w:tcPr>
            <w:tcW w:w="610" w:type="pct"/>
            <w:tcBorders>
              <w:top w:val="single" w:sz="4" w:space="0" w:color="auto"/>
              <w:left w:val="single" w:sz="4" w:space="0" w:color="auto"/>
              <w:bottom w:val="single" w:sz="4" w:space="0" w:color="auto"/>
              <w:right w:val="single" w:sz="4" w:space="0" w:color="auto"/>
            </w:tcBorders>
          </w:tcPr>
          <w:p w14:paraId="79C7A34E" w14:textId="77777777" w:rsidR="006A709A" w:rsidRPr="006A709A" w:rsidRDefault="006A709A" w:rsidP="006A709A">
            <w:pPr>
              <w:rPr>
                <w:rFonts w:asciiTheme="minorHAnsi" w:eastAsiaTheme="minorEastAsia" w:hAnsiTheme="minorHAnsi" w:cstheme="minorBidi"/>
                <w:szCs w:val="22"/>
              </w:rPr>
            </w:pPr>
          </w:p>
        </w:tc>
        <w:tc>
          <w:tcPr>
            <w:tcW w:w="2343" w:type="pct"/>
            <w:tcBorders>
              <w:top w:val="single" w:sz="4" w:space="0" w:color="auto"/>
              <w:left w:val="single" w:sz="4" w:space="0" w:color="auto"/>
              <w:bottom w:val="single" w:sz="4" w:space="0" w:color="auto"/>
              <w:right w:val="single" w:sz="4" w:space="0" w:color="auto"/>
            </w:tcBorders>
          </w:tcPr>
          <w:p w14:paraId="7AD0D8ED" w14:textId="77777777" w:rsidR="006A709A" w:rsidRPr="006A709A" w:rsidRDefault="006A709A" w:rsidP="006A709A">
            <w:pPr>
              <w:rPr>
                <w:rFonts w:asciiTheme="minorHAnsi" w:eastAsiaTheme="minorEastAsia" w:hAnsiTheme="minorHAnsi" w:cstheme="minorBidi"/>
                <w:szCs w:val="22"/>
              </w:rPr>
            </w:pPr>
          </w:p>
        </w:tc>
      </w:tr>
      <w:tr w:rsidR="006A709A" w:rsidRPr="006A709A" w14:paraId="659AACC6" w14:textId="77777777" w:rsidTr="0046406A">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711E919E" w14:textId="77777777" w:rsidR="006A709A" w:rsidRPr="006A709A" w:rsidRDefault="006A709A" w:rsidP="006A709A">
            <w:pPr>
              <w:rPr>
                <w:rFonts w:asciiTheme="minorHAnsi" w:eastAsiaTheme="minorEastAsia" w:hAnsiTheme="minorHAnsi" w:cstheme="minorBidi"/>
                <w:szCs w:val="22"/>
              </w:rPr>
            </w:pPr>
          </w:p>
        </w:tc>
        <w:tc>
          <w:tcPr>
            <w:tcW w:w="658" w:type="pct"/>
            <w:tcBorders>
              <w:top w:val="single" w:sz="4" w:space="0" w:color="auto"/>
              <w:left w:val="single" w:sz="4" w:space="0" w:color="auto"/>
              <w:bottom w:val="single" w:sz="4" w:space="0" w:color="auto"/>
              <w:right w:val="single" w:sz="4" w:space="0" w:color="auto"/>
            </w:tcBorders>
          </w:tcPr>
          <w:p w14:paraId="3CC559A1" w14:textId="77777777" w:rsidR="006A709A" w:rsidRPr="006A709A" w:rsidRDefault="006A709A" w:rsidP="006A709A">
            <w:pPr>
              <w:rPr>
                <w:rFonts w:asciiTheme="minorHAnsi" w:eastAsiaTheme="minorEastAsia" w:hAnsiTheme="minorHAnsi" w:cstheme="minorBidi"/>
                <w:szCs w:val="22"/>
              </w:rPr>
            </w:pPr>
          </w:p>
        </w:tc>
        <w:tc>
          <w:tcPr>
            <w:tcW w:w="706" w:type="pct"/>
            <w:tcBorders>
              <w:top w:val="single" w:sz="4" w:space="0" w:color="auto"/>
              <w:left w:val="single" w:sz="4" w:space="0" w:color="auto"/>
              <w:bottom w:val="single" w:sz="4" w:space="0" w:color="auto"/>
              <w:right w:val="single" w:sz="4" w:space="0" w:color="auto"/>
            </w:tcBorders>
          </w:tcPr>
          <w:p w14:paraId="7A0C3972" w14:textId="77777777" w:rsidR="006A709A" w:rsidRPr="006A709A" w:rsidRDefault="006A709A" w:rsidP="006A709A">
            <w:pPr>
              <w:rPr>
                <w:rFonts w:asciiTheme="minorHAnsi" w:eastAsiaTheme="minorEastAsia" w:hAnsiTheme="minorHAnsi" w:cstheme="minorBidi"/>
                <w:szCs w:val="22"/>
              </w:rPr>
            </w:pPr>
          </w:p>
        </w:tc>
        <w:tc>
          <w:tcPr>
            <w:tcW w:w="610" w:type="pct"/>
            <w:tcBorders>
              <w:top w:val="single" w:sz="4" w:space="0" w:color="auto"/>
              <w:left w:val="single" w:sz="4" w:space="0" w:color="auto"/>
              <w:bottom w:val="single" w:sz="4" w:space="0" w:color="auto"/>
              <w:right w:val="single" w:sz="4" w:space="0" w:color="auto"/>
            </w:tcBorders>
          </w:tcPr>
          <w:p w14:paraId="4204C0F3" w14:textId="77777777" w:rsidR="006A709A" w:rsidRPr="006A709A" w:rsidRDefault="006A709A" w:rsidP="006A709A">
            <w:pPr>
              <w:rPr>
                <w:rFonts w:asciiTheme="minorHAnsi" w:eastAsiaTheme="minorEastAsia" w:hAnsiTheme="minorHAnsi" w:cstheme="minorBidi"/>
                <w:szCs w:val="22"/>
              </w:rPr>
            </w:pPr>
          </w:p>
        </w:tc>
        <w:tc>
          <w:tcPr>
            <w:tcW w:w="2343" w:type="pct"/>
            <w:tcBorders>
              <w:top w:val="single" w:sz="4" w:space="0" w:color="auto"/>
              <w:left w:val="single" w:sz="4" w:space="0" w:color="auto"/>
              <w:bottom w:val="single" w:sz="4" w:space="0" w:color="auto"/>
              <w:right w:val="single" w:sz="4" w:space="0" w:color="auto"/>
            </w:tcBorders>
          </w:tcPr>
          <w:p w14:paraId="4B6B11E7" w14:textId="77777777" w:rsidR="006A709A" w:rsidRPr="006A709A" w:rsidRDefault="006A709A" w:rsidP="006A709A">
            <w:pPr>
              <w:rPr>
                <w:rFonts w:asciiTheme="minorHAnsi" w:eastAsiaTheme="minorEastAsia" w:hAnsiTheme="minorHAnsi" w:cstheme="minorBidi"/>
                <w:szCs w:val="22"/>
              </w:rPr>
            </w:pPr>
          </w:p>
        </w:tc>
      </w:tr>
      <w:tr w:rsidR="006A709A" w:rsidRPr="006A709A" w14:paraId="60410FB7" w14:textId="77777777" w:rsidTr="0046406A">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79E30A4F" w14:textId="77777777" w:rsidR="006A709A" w:rsidRPr="006A709A" w:rsidRDefault="006A709A" w:rsidP="006A709A">
            <w:pPr>
              <w:rPr>
                <w:rFonts w:asciiTheme="minorHAnsi" w:eastAsiaTheme="minorEastAsia" w:hAnsiTheme="minorHAnsi" w:cstheme="minorBidi"/>
                <w:szCs w:val="22"/>
              </w:rPr>
            </w:pPr>
          </w:p>
        </w:tc>
        <w:tc>
          <w:tcPr>
            <w:tcW w:w="658" w:type="pct"/>
            <w:tcBorders>
              <w:top w:val="single" w:sz="4" w:space="0" w:color="auto"/>
              <w:left w:val="single" w:sz="4" w:space="0" w:color="auto"/>
              <w:bottom w:val="single" w:sz="4" w:space="0" w:color="auto"/>
              <w:right w:val="single" w:sz="4" w:space="0" w:color="auto"/>
            </w:tcBorders>
          </w:tcPr>
          <w:p w14:paraId="160F657F" w14:textId="77777777" w:rsidR="006A709A" w:rsidRPr="006A709A" w:rsidRDefault="006A709A" w:rsidP="006A709A">
            <w:pPr>
              <w:rPr>
                <w:rFonts w:asciiTheme="minorHAnsi" w:eastAsiaTheme="minorEastAsia" w:hAnsiTheme="minorHAnsi" w:cstheme="minorBidi"/>
                <w:szCs w:val="22"/>
              </w:rPr>
            </w:pPr>
          </w:p>
        </w:tc>
        <w:tc>
          <w:tcPr>
            <w:tcW w:w="706" w:type="pct"/>
            <w:tcBorders>
              <w:top w:val="single" w:sz="4" w:space="0" w:color="auto"/>
              <w:left w:val="single" w:sz="4" w:space="0" w:color="auto"/>
              <w:bottom w:val="single" w:sz="4" w:space="0" w:color="auto"/>
              <w:right w:val="single" w:sz="4" w:space="0" w:color="auto"/>
            </w:tcBorders>
          </w:tcPr>
          <w:p w14:paraId="67B58915" w14:textId="77777777" w:rsidR="006A709A" w:rsidRPr="006A709A" w:rsidRDefault="006A709A" w:rsidP="006A709A">
            <w:pPr>
              <w:rPr>
                <w:rFonts w:asciiTheme="minorHAnsi" w:eastAsiaTheme="minorEastAsia" w:hAnsiTheme="minorHAnsi" w:cstheme="minorBidi"/>
                <w:szCs w:val="22"/>
              </w:rPr>
            </w:pPr>
          </w:p>
        </w:tc>
        <w:tc>
          <w:tcPr>
            <w:tcW w:w="610" w:type="pct"/>
            <w:tcBorders>
              <w:top w:val="single" w:sz="4" w:space="0" w:color="auto"/>
              <w:left w:val="single" w:sz="4" w:space="0" w:color="auto"/>
              <w:bottom w:val="single" w:sz="4" w:space="0" w:color="auto"/>
              <w:right w:val="single" w:sz="4" w:space="0" w:color="auto"/>
            </w:tcBorders>
          </w:tcPr>
          <w:p w14:paraId="3A58E390" w14:textId="77777777" w:rsidR="006A709A" w:rsidRPr="006A709A" w:rsidRDefault="006A709A" w:rsidP="006A709A">
            <w:pPr>
              <w:rPr>
                <w:rFonts w:asciiTheme="minorHAnsi" w:eastAsiaTheme="minorEastAsia" w:hAnsiTheme="minorHAnsi" w:cstheme="minorBidi"/>
                <w:szCs w:val="22"/>
              </w:rPr>
            </w:pPr>
          </w:p>
        </w:tc>
        <w:tc>
          <w:tcPr>
            <w:tcW w:w="2343" w:type="pct"/>
            <w:tcBorders>
              <w:top w:val="single" w:sz="4" w:space="0" w:color="auto"/>
              <w:left w:val="single" w:sz="4" w:space="0" w:color="auto"/>
              <w:bottom w:val="single" w:sz="4" w:space="0" w:color="auto"/>
              <w:right w:val="single" w:sz="4" w:space="0" w:color="auto"/>
            </w:tcBorders>
          </w:tcPr>
          <w:p w14:paraId="7F1EEB98" w14:textId="77777777" w:rsidR="006A709A" w:rsidRPr="006A709A" w:rsidRDefault="006A709A" w:rsidP="006A709A">
            <w:pPr>
              <w:rPr>
                <w:rFonts w:asciiTheme="minorHAnsi" w:eastAsiaTheme="minorEastAsia" w:hAnsiTheme="minorHAnsi" w:cstheme="minorBidi"/>
                <w:szCs w:val="22"/>
              </w:rPr>
            </w:pPr>
          </w:p>
        </w:tc>
      </w:tr>
      <w:tr w:rsidR="006A709A" w:rsidRPr="006A709A" w14:paraId="59F419FE" w14:textId="77777777" w:rsidTr="0046406A">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3B04D618" w14:textId="77777777" w:rsidR="006A709A" w:rsidRPr="006A709A" w:rsidRDefault="006A709A" w:rsidP="006A709A">
            <w:pPr>
              <w:rPr>
                <w:rFonts w:asciiTheme="minorHAnsi" w:eastAsiaTheme="minorEastAsia" w:hAnsiTheme="minorHAnsi" w:cstheme="minorBidi"/>
                <w:szCs w:val="22"/>
              </w:rPr>
            </w:pPr>
          </w:p>
        </w:tc>
        <w:tc>
          <w:tcPr>
            <w:tcW w:w="658" w:type="pct"/>
            <w:tcBorders>
              <w:top w:val="single" w:sz="4" w:space="0" w:color="auto"/>
              <w:left w:val="single" w:sz="4" w:space="0" w:color="auto"/>
              <w:bottom w:val="single" w:sz="4" w:space="0" w:color="auto"/>
              <w:right w:val="single" w:sz="4" w:space="0" w:color="auto"/>
            </w:tcBorders>
          </w:tcPr>
          <w:p w14:paraId="43961ECD" w14:textId="77777777" w:rsidR="006A709A" w:rsidRPr="006A709A" w:rsidRDefault="006A709A" w:rsidP="006A709A">
            <w:pPr>
              <w:rPr>
                <w:rFonts w:asciiTheme="minorHAnsi" w:eastAsiaTheme="minorEastAsia" w:hAnsiTheme="minorHAnsi" w:cstheme="minorBidi"/>
                <w:szCs w:val="22"/>
              </w:rPr>
            </w:pPr>
          </w:p>
        </w:tc>
        <w:tc>
          <w:tcPr>
            <w:tcW w:w="706" w:type="pct"/>
            <w:tcBorders>
              <w:top w:val="single" w:sz="4" w:space="0" w:color="auto"/>
              <w:left w:val="single" w:sz="4" w:space="0" w:color="auto"/>
              <w:bottom w:val="single" w:sz="4" w:space="0" w:color="auto"/>
              <w:right w:val="single" w:sz="4" w:space="0" w:color="auto"/>
            </w:tcBorders>
          </w:tcPr>
          <w:p w14:paraId="71286E45" w14:textId="77777777" w:rsidR="006A709A" w:rsidRPr="006A709A" w:rsidRDefault="006A709A" w:rsidP="006A709A">
            <w:pPr>
              <w:rPr>
                <w:rFonts w:asciiTheme="minorHAnsi" w:eastAsiaTheme="minorEastAsia" w:hAnsiTheme="minorHAnsi" w:cstheme="minorBidi"/>
                <w:szCs w:val="22"/>
              </w:rPr>
            </w:pPr>
          </w:p>
        </w:tc>
        <w:tc>
          <w:tcPr>
            <w:tcW w:w="610" w:type="pct"/>
            <w:tcBorders>
              <w:top w:val="single" w:sz="4" w:space="0" w:color="auto"/>
              <w:left w:val="single" w:sz="4" w:space="0" w:color="auto"/>
              <w:bottom w:val="single" w:sz="4" w:space="0" w:color="auto"/>
              <w:right w:val="single" w:sz="4" w:space="0" w:color="auto"/>
            </w:tcBorders>
          </w:tcPr>
          <w:p w14:paraId="371B3811" w14:textId="77777777" w:rsidR="006A709A" w:rsidRPr="006A709A" w:rsidRDefault="006A709A" w:rsidP="006A709A">
            <w:pPr>
              <w:rPr>
                <w:rFonts w:asciiTheme="minorHAnsi" w:eastAsiaTheme="minorEastAsia" w:hAnsiTheme="minorHAnsi" w:cstheme="minorBidi"/>
                <w:szCs w:val="22"/>
              </w:rPr>
            </w:pPr>
          </w:p>
        </w:tc>
        <w:tc>
          <w:tcPr>
            <w:tcW w:w="2343" w:type="pct"/>
            <w:tcBorders>
              <w:top w:val="single" w:sz="4" w:space="0" w:color="auto"/>
              <w:left w:val="single" w:sz="4" w:space="0" w:color="auto"/>
              <w:bottom w:val="single" w:sz="4" w:space="0" w:color="auto"/>
              <w:right w:val="single" w:sz="4" w:space="0" w:color="auto"/>
            </w:tcBorders>
          </w:tcPr>
          <w:p w14:paraId="2A42A657" w14:textId="77777777" w:rsidR="006A709A" w:rsidRPr="006A709A" w:rsidRDefault="006A709A" w:rsidP="006A709A">
            <w:pPr>
              <w:rPr>
                <w:rFonts w:asciiTheme="minorHAnsi" w:eastAsiaTheme="minorEastAsia" w:hAnsiTheme="minorHAnsi" w:cstheme="minorBidi"/>
                <w:szCs w:val="22"/>
              </w:rPr>
            </w:pPr>
          </w:p>
        </w:tc>
      </w:tr>
      <w:tr w:rsidR="006A709A" w:rsidRPr="006A709A" w14:paraId="68B94BC6" w14:textId="77777777" w:rsidTr="0046406A">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0495FC92" w14:textId="77777777" w:rsidR="006A709A" w:rsidRPr="006A709A" w:rsidRDefault="006A709A" w:rsidP="006A709A">
            <w:pPr>
              <w:rPr>
                <w:rFonts w:asciiTheme="minorHAnsi" w:eastAsiaTheme="minorEastAsia" w:hAnsiTheme="minorHAnsi" w:cstheme="minorBidi"/>
                <w:szCs w:val="22"/>
              </w:rPr>
            </w:pPr>
          </w:p>
        </w:tc>
        <w:tc>
          <w:tcPr>
            <w:tcW w:w="658" w:type="pct"/>
            <w:tcBorders>
              <w:top w:val="single" w:sz="4" w:space="0" w:color="auto"/>
              <w:left w:val="single" w:sz="4" w:space="0" w:color="auto"/>
              <w:bottom w:val="single" w:sz="4" w:space="0" w:color="auto"/>
              <w:right w:val="single" w:sz="4" w:space="0" w:color="auto"/>
            </w:tcBorders>
          </w:tcPr>
          <w:p w14:paraId="0907119C" w14:textId="77777777" w:rsidR="006A709A" w:rsidRPr="006A709A" w:rsidRDefault="006A709A" w:rsidP="006A709A">
            <w:pPr>
              <w:rPr>
                <w:rFonts w:asciiTheme="minorHAnsi" w:eastAsiaTheme="minorEastAsia" w:hAnsiTheme="minorHAnsi" w:cstheme="minorBidi"/>
                <w:szCs w:val="22"/>
              </w:rPr>
            </w:pPr>
          </w:p>
        </w:tc>
        <w:tc>
          <w:tcPr>
            <w:tcW w:w="706" w:type="pct"/>
            <w:tcBorders>
              <w:top w:val="single" w:sz="4" w:space="0" w:color="auto"/>
              <w:left w:val="single" w:sz="4" w:space="0" w:color="auto"/>
              <w:bottom w:val="single" w:sz="4" w:space="0" w:color="auto"/>
              <w:right w:val="single" w:sz="4" w:space="0" w:color="auto"/>
            </w:tcBorders>
          </w:tcPr>
          <w:p w14:paraId="6F3B335C" w14:textId="77777777" w:rsidR="006A709A" w:rsidRPr="006A709A" w:rsidRDefault="006A709A" w:rsidP="006A709A">
            <w:pPr>
              <w:rPr>
                <w:rFonts w:asciiTheme="minorHAnsi" w:eastAsiaTheme="minorEastAsia" w:hAnsiTheme="minorHAnsi" w:cstheme="minorBidi"/>
                <w:szCs w:val="22"/>
              </w:rPr>
            </w:pPr>
          </w:p>
        </w:tc>
        <w:tc>
          <w:tcPr>
            <w:tcW w:w="610" w:type="pct"/>
            <w:tcBorders>
              <w:top w:val="single" w:sz="4" w:space="0" w:color="auto"/>
              <w:left w:val="single" w:sz="4" w:space="0" w:color="auto"/>
              <w:bottom w:val="single" w:sz="4" w:space="0" w:color="auto"/>
              <w:right w:val="single" w:sz="4" w:space="0" w:color="auto"/>
            </w:tcBorders>
          </w:tcPr>
          <w:p w14:paraId="4D2E3846" w14:textId="77777777" w:rsidR="006A709A" w:rsidRPr="006A709A" w:rsidRDefault="006A709A" w:rsidP="006A709A">
            <w:pPr>
              <w:rPr>
                <w:rFonts w:asciiTheme="minorHAnsi" w:eastAsiaTheme="minorEastAsia" w:hAnsiTheme="minorHAnsi" w:cstheme="minorBidi"/>
                <w:szCs w:val="22"/>
              </w:rPr>
            </w:pPr>
          </w:p>
        </w:tc>
        <w:tc>
          <w:tcPr>
            <w:tcW w:w="2343" w:type="pct"/>
            <w:tcBorders>
              <w:top w:val="single" w:sz="4" w:space="0" w:color="auto"/>
              <w:left w:val="single" w:sz="4" w:space="0" w:color="auto"/>
              <w:bottom w:val="single" w:sz="4" w:space="0" w:color="auto"/>
              <w:right w:val="single" w:sz="4" w:space="0" w:color="auto"/>
            </w:tcBorders>
          </w:tcPr>
          <w:p w14:paraId="0131A5FB" w14:textId="77777777" w:rsidR="006A709A" w:rsidRPr="006A709A" w:rsidRDefault="006A709A" w:rsidP="006A709A">
            <w:pPr>
              <w:rPr>
                <w:rFonts w:asciiTheme="minorHAnsi" w:eastAsiaTheme="minorEastAsia" w:hAnsiTheme="minorHAnsi" w:cstheme="minorBidi"/>
                <w:szCs w:val="22"/>
              </w:rPr>
            </w:pPr>
          </w:p>
        </w:tc>
      </w:tr>
      <w:tr w:rsidR="006A709A" w:rsidRPr="006A709A" w14:paraId="1222CE36" w14:textId="77777777" w:rsidTr="0046406A">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279CD09C" w14:textId="77777777" w:rsidR="006A709A" w:rsidRPr="006A709A" w:rsidRDefault="006A709A" w:rsidP="006A709A">
            <w:pPr>
              <w:rPr>
                <w:rFonts w:asciiTheme="minorHAnsi" w:eastAsiaTheme="minorEastAsia" w:hAnsiTheme="minorHAnsi" w:cstheme="minorBidi"/>
                <w:szCs w:val="22"/>
              </w:rPr>
            </w:pPr>
          </w:p>
        </w:tc>
        <w:tc>
          <w:tcPr>
            <w:tcW w:w="658" w:type="pct"/>
            <w:tcBorders>
              <w:top w:val="single" w:sz="4" w:space="0" w:color="auto"/>
              <w:left w:val="single" w:sz="4" w:space="0" w:color="auto"/>
              <w:bottom w:val="single" w:sz="4" w:space="0" w:color="auto"/>
              <w:right w:val="single" w:sz="4" w:space="0" w:color="auto"/>
            </w:tcBorders>
          </w:tcPr>
          <w:p w14:paraId="45FBC245" w14:textId="77777777" w:rsidR="006A709A" w:rsidRPr="006A709A" w:rsidRDefault="006A709A" w:rsidP="006A709A">
            <w:pPr>
              <w:rPr>
                <w:rFonts w:asciiTheme="minorHAnsi" w:eastAsiaTheme="minorEastAsia" w:hAnsiTheme="minorHAnsi" w:cstheme="minorBidi"/>
                <w:szCs w:val="22"/>
              </w:rPr>
            </w:pPr>
          </w:p>
        </w:tc>
        <w:tc>
          <w:tcPr>
            <w:tcW w:w="706" w:type="pct"/>
            <w:tcBorders>
              <w:top w:val="single" w:sz="4" w:space="0" w:color="auto"/>
              <w:left w:val="single" w:sz="4" w:space="0" w:color="auto"/>
              <w:bottom w:val="single" w:sz="4" w:space="0" w:color="auto"/>
              <w:right w:val="single" w:sz="4" w:space="0" w:color="auto"/>
            </w:tcBorders>
          </w:tcPr>
          <w:p w14:paraId="6658A37C" w14:textId="77777777" w:rsidR="006A709A" w:rsidRPr="006A709A" w:rsidRDefault="006A709A" w:rsidP="006A709A">
            <w:pPr>
              <w:rPr>
                <w:rFonts w:asciiTheme="minorHAnsi" w:eastAsiaTheme="minorEastAsia" w:hAnsiTheme="minorHAnsi" w:cstheme="minorBidi"/>
                <w:szCs w:val="22"/>
              </w:rPr>
            </w:pPr>
          </w:p>
        </w:tc>
        <w:tc>
          <w:tcPr>
            <w:tcW w:w="610" w:type="pct"/>
            <w:tcBorders>
              <w:top w:val="single" w:sz="4" w:space="0" w:color="auto"/>
              <w:left w:val="single" w:sz="4" w:space="0" w:color="auto"/>
              <w:bottom w:val="single" w:sz="4" w:space="0" w:color="auto"/>
              <w:right w:val="single" w:sz="4" w:space="0" w:color="auto"/>
            </w:tcBorders>
          </w:tcPr>
          <w:p w14:paraId="7184C4C1" w14:textId="77777777" w:rsidR="006A709A" w:rsidRPr="006A709A" w:rsidRDefault="006A709A" w:rsidP="006A709A">
            <w:pPr>
              <w:rPr>
                <w:rFonts w:asciiTheme="minorHAnsi" w:eastAsiaTheme="minorEastAsia" w:hAnsiTheme="minorHAnsi" w:cstheme="minorBidi"/>
                <w:szCs w:val="22"/>
              </w:rPr>
            </w:pPr>
          </w:p>
        </w:tc>
        <w:tc>
          <w:tcPr>
            <w:tcW w:w="2343" w:type="pct"/>
            <w:tcBorders>
              <w:top w:val="single" w:sz="4" w:space="0" w:color="auto"/>
              <w:left w:val="single" w:sz="4" w:space="0" w:color="auto"/>
              <w:bottom w:val="single" w:sz="4" w:space="0" w:color="auto"/>
              <w:right w:val="single" w:sz="4" w:space="0" w:color="auto"/>
            </w:tcBorders>
          </w:tcPr>
          <w:p w14:paraId="0D7D11DC" w14:textId="77777777" w:rsidR="006A709A" w:rsidRPr="006A709A" w:rsidRDefault="006A709A" w:rsidP="006A709A">
            <w:pPr>
              <w:rPr>
                <w:rFonts w:asciiTheme="minorHAnsi" w:eastAsiaTheme="minorEastAsia" w:hAnsiTheme="minorHAnsi" w:cstheme="minorBidi"/>
                <w:szCs w:val="22"/>
              </w:rPr>
            </w:pPr>
          </w:p>
        </w:tc>
      </w:tr>
      <w:tr w:rsidR="006A709A" w:rsidRPr="006A709A" w14:paraId="1304F534" w14:textId="77777777" w:rsidTr="0046406A">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5C4DA450" w14:textId="77777777" w:rsidR="006A709A" w:rsidRPr="006A709A" w:rsidRDefault="006A709A" w:rsidP="006A709A">
            <w:pPr>
              <w:rPr>
                <w:rFonts w:asciiTheme="minorHAnsi" w:eastAsiaTheme="minorEastAsia" w:hAnsiTheme="minorHAnsi" w:cstheme="minorBidi"/>
                <w:szCs w:val="22"/>
              </w:rPr>
            </w:pPr>
          </w:p>
        </w:tc>
        <w:tc>
          <w:tcPr>
            <w:tcW w:w="658" w:type="pct"/>
            <w:tcBorders>
              <w:top w:val="single" w:sz="4" w:space="0" w:color="auto"/>
              <w:left w:val="single" w:sz="4" w:space="0" w:color="auto"/>
              <w:bottom w:val="single" w:sz="4" w:space="0" w:color="auto"/>
              <w:right w:val="single" w:sz="4" w:space="0" w:color="auto"/>
            </w:tcBorders>
          </w:tcPr>
          <w:p w14:paraId="29A581D5" w14:textId="77777777" w:rsidR="006A709A" w:rsidRPr="006A709A" w:rsidRDefault="006A709A" w:rsidP="006A709A">
            <w:pPr>
              <w:rPr>
                <w:rFonts w:asciiTheme="minorHAnsi" w:eastAsiaTheme="minorEastAsia" w:hAnsiTheme="minorHAnsi" w:cstheme="minorBidi"/>
                <w:szCs w:val="22"/>
              </w:rPr>
            </w:pPr>
          </w:p>
        </w:tc>
        <w:tc>
          <w:tcPr>
            <w:tcW w:w="706" w:type="pct"/>
            <w:tcBorders>
              <w:top w:val="single" w:sz="4" w:space="0" w:color="auto"/>
              <w:left w:val="single" w:sz="4" w:space="0" w:color="auto"/>
              <w:bottom w:val="single" w:sz="4" w:space="0" w:color="auto"/>
              <w:right w:val="single" w:sz="4" w:space="0" w:color="auto"/>
            </w:tcBorders>
          </w:tcPr>
          <w:p w14:paraId="4D728A04" w14:textId="77777777" w:rsidR="006A709A" w:rsidRPr="006A709A" w:rsidRDefault="006A709A" w:rsidP="006A709A">
            <w:pPr>
              <w:rPr>
                <w:rFonts w:asciiTheme="minorHAnsi" w:eastAsiaTheme="minorEastAsia" w:hAnsiTheme="minorHAnsi" w:cstheme="minorBidi"/>
                <w:szCs w:val="22"/>
              </w:rPr>
            </w:pPr>
          </w:p>
        </w:tc>
        <w:tc>
          <w:tcPr>
            <w:tcW w:w="610" w:type="pct"/>
            <w:tcBorders>
              <w:top w:val="single" w:sz="4" w:space="0" w:color="auto"/>
              <w:left w:val="single" w:sz="4" w:space="0" w:color="auto"/>
              <w:bottom w:val="single" w:sz="4" w:space="0" w:color="auto"/>
              <w:right w:val="single" w:sz="4" w:space="0" w:color="auto"/>
            </w:tcBorders>
          </w:tcPr>
          <w:p w14:paraId="3E2599CA" w14:textId="77777777" w:rsidR="006A709A" w:rsidRPr="006A709A" w:rsidRDefault="006A709A" w:rsidP="006A709A">
            <w:pPr>
              <w:rPr>
                <w:rFonts w:asciiTheme="minorHAnsi" w:eastAsiaTheme="minorEastAsia" w:hAnsiTheme="minorHAnsi" w:cstheme="minorBidi"/>
                <w:szCs w:val="22"/>
              </w:rPr>
            </w:pPr>
          </w:p>
        </w:tc>
        <w:tc>
          <w:tcPr>
            <w:tcW w:w="2343" w:type="pct"/>
            <w:tcBorders>
              <w:top w:val="single" w:sz="4" w:space="0" w:color="auto"/>
              <w:left w:val="single" w:sz="4" w:space="0" w:color="auto"/>
              <w:bottom w:val="single" w:sz="4" w:space="0" w:color="auto"/>
              <w:right w:val="single" w:sz="4" w:space="0" w:color="auto"/>
            </w:tcBorders>
          </w:tcPr>
          <w:p w14:paraId="4389A829" w14:textId="77777777" w:rsidR="006A709A" w:rsidRPr="006A709A" w:rsidRDefault="006A709A" w:rsidP="006A709A">
            <w:pPr>
              <w:rPr>
                <w:rFonts w:asciiTheme="minorHAnsi" w:eastAsiaTheme="minorEastAsia" w:hAnsiTheme="minorHAnsi" w:cstheme="minorBidi"/>
                <w:szCs w:val="22"/>
              </w:rPr>
            </w:pPr>
          </w:p>
        </w:tc>
      </w:tr>
    </w:tbl>
    <w:p w14:paraId="403F8A3B" w14:textId="77777777" w:rsidR="006A709A" w:rsidRPr="006A709A" w:rsidRDefault="006A709A" w:rsidP="006A709A">
      <w:pPr>
        <w:rPr>
          <w:rFonts w:ascii="Arial" w:eastAsiaTheme="minorEastAsia" w:hAnsi="Arial" w:cstheme="minorBidi"/>
          <w:b/>
          <w:bCs/>
          <w:kern w:val="32"/>
          <w:sz w:val="28"/>
          <w:szCs w:val="32"/>
        </w:rPr>
      </w:pPr>
    </w:p>
    <w:p w14:paraId="60A6D811" w14:textId="77777777" w:rsidR="006A709A" w:rsidRPr="006A709A" w:rsidRDefault="006A709A" w:rsidP="006A709A">
      <w:pPr>
        <w:rPr>
          <w:rFonts w:ascii="Arial" w:eastAsiaTheme="minorEastAsia" w:hAnsi="Arial" w:cstheme="minorBidi"/>
          <w:b/>
          <w:bCs/>
          <w:kern w:val="32"/>
          <w:sz w:val="28"/>
          <w:szCs w:val="32"/>
        </w:rPr>
      </w:pPr>
      <w:r w:rsidRPr="006A709A">
        <w:rPr>
          <w:rFonts w:asciiTheme="minorHAnsi" w:eastAsiaTheme="minorEastAsia" w:hAnsiTheme="minorHAnsi" w:cstheme="minorBidi"/>
          <w:szCs w:val="22"/>
        </w:rPr>
        <w:br w:type="page"/>
      </w:r>
    </w:p>
    <w:p w14:paraId="7BBBEDD2" w14:textId="517076AB" w:rsidR="006A709A" w:rsidRPr="006A709A" w:rsidRDefault="006A709A" w:rsidP="006A709A">
      <w:pPr>
        <w:keepNext/>
        <w:keepLines/>
        <w:spacing w:before="40"/>
        <w:jc w:val="center"/>
        <w:outlineLvl w:val="1"/>
        <w:rPr>
          <w:rFonts w:asciiTheme="majorHAnsi" w:eastAsiaTheme="majorEastAsia" w:hAnsiTheme="majorHAnsi" w:cstheme="majorBidi"/>
          <w:color w:val="365F91" w:themeColor="accent1" w:themeShade="BF"/>
          <w:sz w:val="32"/>
          <w:szCs w:val="32"/>
        </w:rPr>
      </w:pPr>
      <w:bookmarkStart w:id="83" w:name="_Toc457221199"/>
      <w:r w:rsidRPr="006A709A">
        <w:rPr>
          <w:rFonts w:asciiTheme="majorHAnsi" w:eastAsiaTheme="majorEastAsia" w:hAnsiTheme="majorHAnsi" w:cstheme="majorBidi"/>
          <w:color w:val="365F91" w:themeColor="accent1" w:themeShade="BF"/>
          <w:sz w:val="32"/>
          <w:szCs w:val="32"/>
        </w:rPr>
        <w:t>Transcript Collection – Sample Reminder Email to Registrar or Designee – Joint Study Collection</w:t>
      </w:r>
      <w:bookmarkEnd w:id="83"/>
    </w:p>
    <w:p w14:paraId="739F95D6" w14:textId="77777777" w:rsidR="006A709A" w:rsidRPr="006A709A" w:rsidRDefault="006A709A" w:rsidP="006A709A">
      <w:pPr>
        <w:spacing w:after="160" w:line="259" w:lineRule="auto"/>
        <w:jc w:val="center"/>
        <w:rPr>
          <w:rFonts w:eastAsiaTheme="minorEastAsia"/>
          <w:sz w:val="24"/>
          <w:szCs w:val="24"/>
        </w:rPr>
      </w:pPr>
    </w:p>
    <w:p w14:paraId="4C441905" w14:textId="77777777" w:rsidR="006A709A" w:rsidRPr="006A709A" w:rsidRDefault="006A709A" w:rsidP="006A709A">
      <w:pPr>
        <w:rPr>
          <w:rFonts w:eastAsiaTheme="minorEastAsia"/>
          <w:sz w:val="24"/>
          <w:szCs w:val="24"/>
        </w:rPr>
      </w:pPr>
      <w:r w:rsidRPr="006A709A">
        <w:rPr>
          <w:rFonts w:eastAsiaTheme="minorEastAsia"/>
          <w:sz w:val="24"/>
          <w:szCs w:val="24"/>
        </w:rPr>
        <w:t>Dear «salutation» «lname»:</w:t>
      </w:r>
    </w:p>
    <w:p w14:paraId="6B80AC68" w14:textId="77777777" w:rsidR="006A709A" w:rsidRPr="006A709A" w:rsidRDefault="006A709A" w:rsidP="006A709A">
      <w:pPr>
        <w:rPr>
          <w:rFonts w:eastAsiaTheme="minorEastAsia"/>
          <w:sz w:val="24"/>
          <w:szCs w:val="24"/>
        </w:rPr>
      </w:pPr>
    </w:p>
    <w:p w14:paraId="4262F895" w14:textId="77777777" w:rsidR="006A709A" w:rsidRPr="006A709A" w:rsidRDefault="006A709A" w:rsidP="006A709A">
      <w:pPr>
        <w:autoSpaceDE w:val="0"/>
        <w:autoSpaceDN w:val="0"/>
        <w:adjustRightInd w:val="0"/>
        <w:rPr>
          <w:rFonts w:eastAsiaTheme="minorEastAsia"/>
          <w:szCs w:val="24"/>
        </w:rPr>
      </w:pPr>
      <w:r w:rsidRPr="006A709A">
        <w:rPr>
          <w:rFonts w:eastAsiaTheme="minorEastAsia"/>
          <w:szCs w:val="24"/>
        </w:rPr>
        <w:t>I am writing as a follow-up to the package you should have received recently that included a letter from us about the High School Longitudinal Study of 2009 (HSLS:09) and the 2012 Beginning Postsecondary Students Longitudinal Study (BPS:12) Postsecondary Education Transcript collection, being carried out by RTI International on behalf of the National Center for Education Statistics (NCES), U.S. Department of Education.</w:t>
      </w:r>
    </w:p>
    <w:p w14:paraId="69E74E0F" w14:textId="77777777" w:rsidR="006A709A" w:rsidRPr="006A709A" w:rsidRDefault="006A709A" w:rsidP="006A709A">
      <w:pPr>
        <w:autoSpaceDE w:val="0"/>
        <w:autoSpaceDN w:val="0"/>
        <w:adjustRightInd w:val="0"/>
        <w:rPr>
          <w:rFonts w:eastAsiaTheme="minorEastAsia"/>
          <w:szCs w:val="24"/>
        </w:rPr>
      </w:pPr>
    </w:p>
    <w:p w14:paraId="69AA7ECC" w14:textId="77777777" w:rsidR="006A709A" w:rsidRPr="006A709A" w:rsidRDefault="006A709A" w:rsidP="006A709A">
      <w:pPr>
        <w:autoSpaceDE w:val="0"/>
        <w:autoSpaceDN w:val="0"/>
        <w:adjustRightInd w:val="0"/>
        <w:rPr>
          <w:rFonts w:eastAsiaTheme="minorEastAsia"/>
          <w:szCs w:val="24"/>
        </w:rPr>
      </w:pPr>
      <w:r w:rsidRPr="006A709A">
        <w:rPr>
          <w:rFonts w:eastAsiaTheme="minorEastAsia"/>
          <w:szCs w:val="24"/>
        </w:rPr>
        <w:t xml:space="preserve">The letter requested that you log on to the secure NCES Postsecondary Data Portal (PDP) to provide transcript data for sampled students. The PDP website is located at </w:t>
      </w:r>
      <w:hyperlink r:id="rId39" w:history="1">
        <w:r w:rsidRPr="006A709A">
          <w:rPr>
            <w:rFonts w:eastAsiaTheme="minorEastAsia"/>
            <w:color w:val="0000FF"/>
            <w:szCs w:val="24"/>
            <w:u w:val="single"/>
          </w:rPr>
          <w:t>https://surveys.nces.ed.gov/portal</w:t>
        </w:r>
      </w:hyperlink>
      <w:r w:rsidRPr="006A709A">
        <w:rPr>
          <w:rFonts w:eastAsiaTheme="minorEastAsia"/>
          <w:color w:val="000000"/>
          <w:szCs w:val="24"/>
        </w:rPr>
        <w:t xml:space="preserve">. </w:t>
      </w:r>
      <w:r w:rsidRPr="006A709A">
        <w:rPr>
          <w:rFonts w:eastAsiaTheme="minorEastAsia"/>
          <w:szCs w:val="24"/>
        </w:rPr>
        <w:t>The data your institution provides are very important to the success of the studies.</w:t>
      </w:r>
    </w:p>
    <w:p w14:paraId="4CCF40C9" w14:textId="77777777" w:rsidR="006A709A" w:rsidRPr="006A709A" w:rsidRDefault="006A709A" w:rsidP="006A709A">
      <w:pPr>
        <w:autoSpaceDE w:val="0"/>
        <w:autoSpaceDN w:val="0"/>
        <w:adjustRightInd w:val="0"/>
        <w:rPr>
          <w:rFonts w:eastAsiaTheme="minorEastAsia"/>
          <w:szCs w:val="24"/>
        </w:rPr>
      </w:pPr>
    </w:p>
    <w:p w14:paraId="45F52F58" w14:textId="77777777" w:rsidR="006A709A" w:rsidRPr="006A709A" w:rsidRDefault="006A709A" w:rsidP="006A709A">
      <w:pPr>
        <w:autoSpaceDE w:val="0"/>
        <w:autoSpaceDN w:val="0"/>
        <w:adjustRightInd w:val="0"/>
        <w:rPr>
          <w:rFonts w:eastAsiaTheme="minorEastAsia"/>
          <w:i/>
          <w:szCs w:val="24"/>
        </w:rPr>
      </w:pPr>
      <w:r w:rsidRPr="006A709A">
        <w:rPr>
          <w:rFonts w:eastAsiaTheme="minorEastAsia"/>
          <w:i/>
          <w:szCs w:val="24"/>
        </w:rPr>
        <w:t>If sending to the primary coordinator, fill:</w:t>
      </w:r>
    </w:p>
    <w:p w14:paraId="6A261204" w14:textId="77777777" w:rsidR="006A709A" w:rsidRPr="006A709A" w:rsidRDefault="006A709A" w:rsidP="006A709A">
      <w:pPr>
        <w:autoSpaceDE w:val="0"/>
        <w:autoSpaceDN w:val="0"/>
        <w:adjustRightInd w:val="0"/>
        <w:rPr>
          <w:rFonts w:eastAsiaTheme="minorEastAsia"/>
          <w:szCs w:val="24"/>
        </w:rPr>
      </w:pPr>
      <w:r w:rsidRPr="006A709A">
        <w:rPr>
          <w:rFonts w:eastAsiaTheme="minorEastAsia"/>
          <w:szCs w:val="24"/>
        </w:rPr>
        <w:t>A user ID and password were provided in earlier materials. Please contact the Help Desk if you need assistance logging in.</w:t>
      </w:r>
    </w:p>
    <w:p w14:paraId="518E157E" w14:textId="77777777" w:rsidR="006A709A" w:rsidRPr="006A709A" w:rsidRDefault="006A709A" w:rsidP="006A709A">
      <w:pPr>
        <w:autoSpaceDE w:val="0"/>
        <w:autoSpaceDN w:val="0"/>
        <w:adjustRightInd w:val="0"/>
        <w:rPr>
          <w:rFonts w:eastAsiaTheme="minorEastAsia"/>
          <w:i/>
          <w:szCs w:val="24"/>
        </w:rPr>
      </w:pPr>
      <w:r w:rsidRPr="006A709A">
        <w:rPr>
          <w:rFonts w:eastAsiaTheme="minorEastAsia"/>
          <w:i/>
          <w:szCs w:val="24"/>
        </w:rPr>
        <w:t>If sending to other staff, fill:</w:t>
      </w:r>
    </w:p>
    <w:p w14:paraId="52DB6E25" w14:textId="77777777" w:rsidR="006A709A" w:rsidRPr="006A709A" w:rsidRDefault="006A709A" w:rsidP="006A709A">
      <w:pPr>
        <w:autoSpaceDE w:val="0"/>
        <w:autoSpaceDN w:val="0"/>
        <w:adjustRightInd w:val="0"/>
        <w:rPr>
          <w:rFonts w:eastAsiaTheme="minorEastAsia"/>
          <w:szCs w:val="24"/>
        </w:rPr>
      </w:pPr>
      <w:r w:rsidRPr="006A709A">
        <w:rPr>
          <w:rFonts w:eastAsiaTheme="minorEastAsia"/>
          <w:szCs w:val="24"/>
        </w:rPr>
        <w:t>If you need a user name and password, please contact the Primary Coordinator at your institution, &lt;name&gt;.</w:t>
      </w:r>
    </w:p>
    <w:p w14:paraId="471D6672" w14:textId="77777777" w:rsidR="006A709A" w:rsidRPr="006A709A" w:rsidRDefault="006A709A" w:rsidP="006A709A">
      <w:pPr>
        <w:autoSpaceDE w:val="0"/>
        <w:autoSpaceDN w:val="0"/>
        <w:adjustRightInd w:val="0"/>
        <w:rPr>
          <w:rFonts w:eastAsiaTheme="minorEastAsia"/>
          <w:szCs w:val="24"/>
        </w:rPr>
      </w:pPr>
    </w:p>
    <w:p w14:paraId="4DEFF78F" w14:textId="77777777" w:rsidR="006A709A" w:rsidRPr="006A709A" w:rsidRDefault="006A709A" w:rsidP="006A709A">
      <w:pPr>
        <w:autoSpaceDE w:val="0"/>
        <w:autoSpaceDN w:val="0"/>
        <w:adjustRightInd w:val="0"/>
        <w:rPr>
          <w:rFonts w:eastAsiaTheme="minorEastAsia"/>
          <w:szCs w:val="24"/>
        </w:rPr>
      </w:pPr>
      <w:r w:rsidRPr="006A709A">
        <w:rPr>
          <w:rFonts w:eastAsiaTheme="minorEastAsia"/>
          <w:szCs w:val="24"/>
        </w:rPr>
        <w:t xml:space="preserve">If you have any questions about the studies or procedures involved, please contact the Help Desk at 1-855-500-1441, or via e-mail at </w:t>
      </w:r>
      <w:r w:rsidRPr="006A709A">
        <w:rPr>
          <w:rFonts w:eastAsiaTheme="minorEastAsia"/>
          <w:szCs w:val="24"/>
          <w:u w:val="single"/>
        </w:rPr>
        <w:t>PortalHelp@rti.org</w:t>
      </w:r>
      <w:r w:rsidRPr="006A709A">
        <w:rPr>
          <w:rFonts w:eastAsiaTheme="minorEastAsia"/>
          <w:szCs w:val="24"/>
        </w:rPr>
        <w:t>.</w:t>
      </w:r>
    </w:p>
    <w:p w14:paraId="09F9021E" w14:textId="77777777" w:rsidR="006A709A" w:rsidRPr="006A709A" w:rsidRDefault="006A709A" w:rsidP="006A709A">
      <w:pPr>
        <w:autoSpaceDE w:val="0"/>
        <w:autoSpaceDN w:val="0"/>
        <w:adjustRightInd w:val="0"/>
        <w:rPr>
          <w:rFonts w:eastAsiaTheme="minorEastAsia"/>
          <w:szCs w:val="24"/>
        </w:rPr>
      </w:pPr>
    </w:p>
    <w:p w14:paraId="30D2F238" w14:textId="77777777" w:rsidR="006A709A" w:rsidRPr="006A709A" w:rsidRDefault="006A709A" w:rsidP="006A709A">
      <w:pPr>
        <w:autoSpaceDE w:val="0"/>
        <w:autoSpaceDN w:val="0"/>
        <w:adjustRightInd w:val="0"/>
        <w:rPr>
          <w:rFonts w:eastAsiaTheme="minorEastAsia"/>
          <w:szCs w:val="24"/>
        </w:rPr>
      </w:pPr>
      <w:r w:rsidRPr="006A709A">
        <w:rPr>
          <w:rFonts w:eastAsiaTheme="minorEastAsia"/>
          <w:szCs w:val="24"/>
        </w:rPr>
        <w:t>Thank you again for your cooperation.</w:t>
      </w:r>
    </w:p>
    <w:p w14:paraId="27A32676" w14:textId="77777777" w:rsidR="006A709A" w:rsidRPr="006A709A" w:rsidRDefault="006A709A" w:rsidP="006A709A">
      <w:pPr>
        <w:autoSpaceDE w:val="0"/>
        <w:autoSpaceDN w:val="0"/>
        <w:adjustRightInd w:val="0"/>
        <w:rPr>
          <w:rFonts w:eastAsiaTheme="minorEastAsia"/>
          <w:szCs w:val="24"/>
        </w:rPr>
      </w:pPr>
    </w:p>
    <w:p w14:paraId="390747B9" w14:textId="77777777" w:rsidR="006A709A" w:rsidRPr="006A709A" w:rsidRDefault="006A709A" w:rsidP="006A709A">
      <w:pPr>
        <w:autoSpaceDE w:val="0"/>
        <w:autoSpaceDN w:val="0"/>
        <w:adjustRightInd w:val="0"/>
        <w:rPr>
          <w:rFonts w:eastAsiaTheme="minorEastAsia"/>
          <w:szCs w:val="24"/>
        </w:rPr>
      </w:pPr>
      <w:r w:rsidRPr="006A709A">
        <w:rPr>
          <w:rFonts w:eastAsiaTheme="minorEastAsia"/>
          <w:szCs w:val="24"/>
        </w:rPr>
        <w:t>Sincerely,</w:t>
      </w:r>
    </w:p>
    <w:p w14:paraId="6757494A" w14:textId="77777777" w:rsidR="006A709A" w:rsidRPr="006A709A" w:rsidRDefault="006A709A" w:rsidP="006A709A">
      <w:pPr>
        <w:autoSpaceDE w:val="0"/>
        <w:autoSpaceDN w:val="0"/>
        <w:adjustRightInd w:val="0"/>
        <w:rPr>
          <w:rFonts w:eastAsiaTheme="minorEastAsia"/>
          <w:szCs w:val="24"/>
        </w:rPr>
      </w:pPr>
    </w:p>
    <w:p w14:paraId="1AA387DB" w14:textId="77777777" w:rsidR="006A709A" w:rsidRPr="006A709A" w:rsidRDefault="006A709A" w:rsidP="006A709A">
      <w:pPr>
        <w:autoSpaceDE w:val="0"/>
        <w:autoSpaceDN w:val="0"/>
        <w:adjustRightInd w:val="0"/>
        <w:rPr>
          <w:rFonts w:eastAsiaTheme="minorEastAsia"/>
          <w:szCs w:val="24"/>
        </w:rPr>
      </w:pPr>
      <w:r w:rsidRPr="006A709A">
        <w:rPr>
          <w:rFonts w:eastAsiaTheme="minorEastAsia"/>
          <w:szCs w:val="24"/>
        </w:rPr>
        <w:t>Daniel Pratt</w:t>
      </w:r>
    </w:p>
    <w:p w14:paraId="0E9FAC96" w14:textId="77777777" w:rsidR="006A709A" w:rsidRPr="006A709A" w:rsidRDefault="006A709A" w:rsidP="006A709A">
      <w:pPr>
        <w:autoSpaceDE w:val="0"/>
        <w:autoSpaceDN w:val="0"/>
        <w:adjustRightInd w:val="0"/>
        <w:rPr>
          <w:rFonts w:eastAsiaTheme="minorEastAsia"/>
          <w:szCs w:val="24"/>
        </w:rPr>
      </w:pPr>
      <w:r w:rsidRPr="006A709A">
        <w:rPr>
          <w:rFonts w:eastAsiaTheme="minorEastAsia"/>
          <w:szCs w:val="24"/>
        </w:rPr>
        <w:t>Director, HSLS:09</w:t>
      </w:r>
    </w:p>
    <w:p w14:paraId="1EACA9AC" w14:textId="77777777" w:rsidR="006A709A" w:rsidRPr="006A709A" w:rsidRDefault="006A709A" w:rsidP="006A709A">
      <w:pPr>
        <w:autoSpaceDE w:val="0"/>
        <w:autoSpaceDN w:val="0"/>
        <w:adjustRightInd w:val="0"/>
        <w:rPr>
          <w:rFonts w:eastAsiaTheme="minorEastAsia"/>
          <w:szCs w:val="24"/>
        </w:rPr>
      </w:pPr>
    </w:p>
    <w:p w14:paraId="60F5E148" w14:textId="77777777" w:rsidR="006A709A" w:rsidRPr="006A709A" w:rsidRDefault="006A709A" w:rsidP="006A709A">
      <w:pPr>
        <w:autoSpaceDE w:val="0"/>
        <w:autoSpaceDN w:val="0"/>
        <w:adjustRightInd w:val="0"/>
        <w:rPr>
          <w:rFonts w:eastAsiaTheme="minorEastAsia"/>
          <w:szCs w:val="24"/>
        </w:rPr>
      </w:pPr>
      <w:r w:rsidRPr="006A709A">
        <w:rPr>
          <w:rFonts w:eastAsiaTheme="minorEastAsia"/>
          <w:szCs w:val="24"/>
        </w:rPr>
        <w:t>Mike Bryan</w:t>
      </w:r>
    </w:p>
    <w:p w14:paraId="53D07107" w14:textId="77777777" w:rsidR="006A709A" w:rsidRPr="006A709A" w:rsidRDefault="006A709A" w:rsidP="006A709A">
      <w:pPr>
        <w:autoSpaceDE w:val="0"/>
        <w:autoSpaceDN w:val="0"/>
        <w:adjustRightInd w:val="0"/>
        <w:rPr>
          <w:rFonts w:eastAsiaTheme="minorEastAsia"/>
          <w:szCs w:val="24"/>
        </w:rPr>
      </w:pPr>
      <w:r w:rsidRPr="006A709A">
        <w:rPr>
          <w:rFonts w:eastAsiaTheme="minorEastAsia"/>
          <w:szCs w:val="24"/>
        </w:rPr>
        <w:t>Director, BPS:12 PETS</w:t>
      </w:r>
    </w:p>
    <w:p w14:paraId="7E8D0CA1" w14:textId="77777777" w:rsidR="006A709A" w:rsidRPr="006A709A" w:rsidRDefault="006A709A" w:rsidP="006A709A">
      <w:pPr>
        <w:autoSpaceDE w:val="0"/>
        <w:autoSpaceDN w:val="0"/>
        <w:adjustRightInd w:val="0"/>
        <w:rPr>
          <w:rFonts w:eastAsiaTheme="minorEastAsia"/>
          <w:szCs w:val="24"/>
        </w:rPr>
      </w:pPr>
    </w:p>
    <w:p w14:paraId="042A7CB2" w14:textId="77777777" w:rsidR="006A709A" w:rsidRPr="006A709A" w:rsidRDefault="006A709A" w:rsidP="006A709A">
      <w:pPr>
        <w:autoSpaceDE w:val="0"/>
        <w:autoSpaceDN w:val="0"/>
        <w:adjustRightInd w:val="0"/>
        <w:rPr>
          <w:rFonts w:eastAsiaTheme="minorEastAsia"/>
          <w:szCs w:val="24"/>
        </w:rPr>
      </w:pPr>
    </w:p>
    <w:p w14:paraId="6CFE640C" w14:textId="77777777" w:rsidR="006A709A" w:rsidRPr="006A709A" w:rsidRDefault="006A709A" w:rsidP="006A709A">
      <w:pPr>
        <w:autoSpaceDE w:val="0"/>
        <w:autoSpaceDN w:val="0"/>
        <w:adjustRightInd w:val="0"/>
        <w:rPr>
          <w:rFonts w:eastAsiaTheme="minorEastAsia"/>
          <w:szCs w:val="24"/>
        </w:rPr>
      </w:pPr>
    </w:p>
    <w:p w14:paraId="765100B7" w14:textId="77777777" w:rsidR="006A709A" w:rsidRPr="006A709A" w:rsidRDefault="006A709A" w:rsidP="006A709A">
      <w:pPr>
        <w:autoSpaceDE w:val="0"/>
        <w:autoSpaceDN w:val="0"/>
        <w:adjustRightInd w:val="0"/>
        <w:rPr>
          <w:rFonts w:eastAsiaTheme="minorEastAsia"/>
          <w:szCs w:val="24"/>
        </w:rPr>
      </w:pPr>
    </w:p>
    <w:p w14:paraId="1C955D1A" w14:textId="77777777" w:rsidR="006A709A" w:rsidRPr="006A709A" w:rsidRDefault="006A709A" w:rsidP="006A709A">
      <w:pPr>
        <w:jc w:val="center"/>
        <w:rPr>
          <w:rFonts w:eastAsia="Calibri"/>
          <w:szCs w:val="22"/>
        </w:rPr>
      </w:pPr>
      <w:r w:rsidRPr="006A709A">
        <w:rPr>
          <w:rFonts w:eastAsia="Calibri"/>
          <w:szCs w:val="22"/>
        </w:rPr>
        <w:t>OMB Control Numbers: 1850-0852 (HSLS:09) and 1850-0631 (BPS:12)</w:t>
      </w:r>
    </w:p>
    <w:p w14:paraId="29216239" w14:textId="77777777" w:rsidR="006A709A" w:rsidRPr="006A709A" w:rsidRDefault="006A709A" w:rsidP="006A709A">
      <w:pPr>
        <w:spacing w:after="160" w:line="259" w:lineRule="auto"/>
        <w:jc w:val="center"/>
        <w:rPr>
          <w:rFonts w:eastAsiaTheme="majorEastAsia"/>
          <w:color w:val="365F91" w:themeColor="accent1" w:themeShade="BF"/>
          <w:sz w:val="32"/>
          <w:szCs w:val="32"/>
        </w:rPr>
      </w:pPr>
      <w:r w:rsidRPr="006A709A">
        <w:rPr>
          <w:rFonts w:eastAsia="Calibri"/>
          <w:szCs w:val="22"/>
        </w:rPr>
        <w:t>Learn more about our confidentiality procedures at: https://surveys.nces.ed.gov/portal.</w:t>
      </w:r>
    </w:p>
    <w:p w14:paraId="00C1EBE5" w14:textId="77777777" w:rsidR="006A709A" w:rsidRPr="006A709A" w:rsidRDefault="006A709A" w:rsidP="006A709A">
      <w:pPr>
        <w:spacing w:after="160" w:line="259" w:lineRule="auto"/>
        <w:rPr>
          <w:rFonts w:ascii="Arial" w:eastAsiaTheme="minorEastAsia" w:hAnsi="Arial" w:cs="Arial"/>
          <w:sz w:val="40"/>
          <w:szCs w:val="40"/>
        </w:rPr>
      </w:pPr>
      <w:r w:rsidRPr="006A709A">
        <w:rPr>
          <w:rFonts w:ascii="Arial" w:eastAsiaTheme="minorEastAsia" w:hAnsi="Arial" w:cs="Arial"/>
          <w:sz w:val="40"/>
          <w:szCs w:val="40"/>
        </w:rPr>
        <w:br w:type="page"/>
      </w:r>
    </w:p>
    <w:p w14:paraId="2A8352BC" w14:textId="77777777" w:rsidR="006A709A" w:rsidRPr="006A709A" w:rsidRDefault="006A709A" w:rsidP="006A709A">
      <w:pPr>
        <w:keepNext/>
        <w:keepLines/>
        <w:spacing w:before="40"/>
        <w:jc w:val="center"/>
        <w:outlineLvl w:val="1"/>
        <w:rPr>
          <w:rFonts w:asciiTheme="majorHAnsi" w:hAnsiTheme="majorHAnsi" w:cstheme="majorBidi"/>
          <w:color w:val="365F91" w:themeColor="accent1" w:themeShade="BF"/>
          <w:sz w:val="32"/>
          <w:szCs w:val="32"/>
          <w:lang w:eastAsia="ar-SA"/>
        </w:rPr>
      </w:pPr>
      <w:bookmarkStart w:id="84" w:name="_Toc456699729"/>
      <w:r w:rsidRPr="006A709A">
        <w:rPr>
          <w:rFonts w:asciiTheme="majorHAnsi" w:hAnsiTheme="majorHAnsi" w:cstheme="majorBidi"/>
          <w:color w:val="365F91" w:themeColor="accent1" w:themeShade="BF"/>
          <w:sz w:val="32"/>
          <w:szCs w:val="32"/>
          <w:lang w:eastAsia="ar-SA"/>
        </w:rPr>
        <w:t>Postsecondary Data Portal Flyer Text</w:t>
      </w:r>
      <w:bookmarkEnd w:id="84"/>
    </w:p>
    <w:p w14:paraId="0B09C606" w14:textId="77777777" w:rsidR="006A709A" w:rsidRPr="006A709A" w:rsidRDefault="006A709A" w:rsidP="006A709A">
      <w:pPr>
        <w:spacing w:before="160" w:after="160"/>
        <w:jc w:val="center"/>
        <w:rPr>
          <w:rFonts w:eastAsia="Calibri"/>
          <w:sz w:val="24"/>
          <w:szCs w:val="24"/>
        </w:rPr>
      </w:pPr>
      <w:r w:rsidRPr="006A709A">
        <w:rPr>
          <w:rFonts w:eastAsia="Calibri"/>
          <w:sz w:val="24"/>
          <w:szCs w:val="24"/>
        </w:rPr>
        <w:t>National Center for Education Statistics (NCES)</w:t>
      </w:r>
    </w:p>
    <w:p w14:paraId="10FE9D5A" w14:textId="77777777" w:rsidR="006A709A" w:rsidRPr="006A709A" w:rsidRDefault="006A709A" w:rsidP="006A709A">
      <w:pPr>
        <w:spacing w:after="160"/>
        <w:jc w:val="center"/>
        <w:rPr>
          <w:rFonts w:eastAsia="Calibri"/>
          <w:sz w:val="24"/>
          <w:szCs w:val="24"/>
        </w:rPr>
      </w:pPr>
      <w:r w:rsidRPr="006A709A">
        <w:rPr>
          <w:rFonts w:eastAsia="Calibri"/>
          <w:sz w:val="24"/>
          <w:szCs w:val="24"/>
        </w:rPr>
        <w:t>Postsecondary Data Portal (PDP)</w:t>
      </w:r>
    </w:p>
    <w:p w14:paraId="12E73444" w14:textId="77777777" w:rsidR="006A709A" w:rsidRPr="006A709A" w:rsidRDefault="006A709A" w:rsidP="006A709A">
      <w:pPr>
        <w:spacing w:after="160"/>
        <w:contextualSpacing/>
        <w:rPr>
          <w:rFonts w:eastAsia="Calibri"/>
          <w:sz w:val="24"/>
          <w:szCs w:val="24"/>
        </w:rPr>
      </w:pPr>
      <w:r w:rsidRPr="006A709A">
        <w:rPr>
          <w:rFonts w:eastAsia="Calibri"/>
          <w:sz w:val="24"/>
          <w:szCs w:val="24"/>
        </w:rPr>
        <w:t>Institutions can now provide data for NCES sample studies</w:t>
      </w:r>
      <w:r w:rsidRPr="006A709A">
        <w:rPr>
          <w:rFonts w:eastAsia="Calibri"/>
          <w:sz w:val="24"/>
          <w:szCs w:val="24"/>
          <w:vertAlign w:val="superscript"/>
        </w:rPr>
        <w:footnoteReference w:id="4"/>
      </w:r>
      <w:r w:rsidRPr="006A709A">
        <w:rPr>
          <w:rFonts w:eastAsia="Calibri"/>
          <w:sz w:val="24"/>
          <w:szCs w:val="24"/>
        </w:rPr>
        <w:t xml:space="preserve"> easily—at one central location!</w:t>
      </w:r>
    </w:p>
    <w:p w14:paraId="4ACCD720" w14:textId="77777777" w:rsidR="006A709A" w:rsidRPr="006A709A" w:rsidRDefault="006A709A" w:rsidP="006A709A">
      <w:pPr>
        <w:spacing w:after="160"/>
        <w:contextualSpacing/>
        <w:rPr>
          <w:rFonts w:eastAsia="Calibri"/>
          <w:sz w:val="24"/>
          <w:szCs w:val="24"/>
        </w:rPr>
      </w:pPr>
    </w:p>
    <w:p w14:paraId="2F65D495" w14:textId="77777777" w:rsidR="006A709A" w:rsidRPr="006A709A" w:rsidRDefault="006A709A" w:rsidP="006A709A">
      <w:pPr>
        <w:spacing w:after="160" w:line="259" w:lineRule="auto"/>
        <w:rPr>
          <w:rFonts w:eastAsia="Calibri"/>
          <w:b/>
          <w:bCs/>
          <w:sz w:val="24"/>
          <w:szCs w:val="24"/>
          <w:u w:val="single"/>
        </w:rPr>
      </w:pPr>
      <w:r w:rsidRPr="006A709A">
        <w:rPr>
          <w:rFonts w:eastAsia="Calibri"/>
          <w:b/>
          <w:bCs/>
          <w:sz w:val="24"/>
          <w:szCs w:val="24"/>
          <w:u w:val="single"/>
        </w:rPr>
        <w:t>What is the Postsecondary Data Portal?</w:t>
      </w:r>
    </w:p>
    <w:p w14:paraId="70993423" w14:textId="77777777" w:rsidR="006A709A" w:rsidRPr="006A709A" w:rsidRDefault="006A709A" w:rsidP="006A709A">
      <w:pPr>
        <w:spacing w:after="160"/>
        <w:contextualSpacing/>
        <w:rPr>
          <w:rFonts w:eastAsia="Calibri"/>
          <w:sz w:val="24"/>
          <w:szCs w:val="24"/>
        </w:rPr>
      </w:pPr>
      <w:r w:rsidRPr="006A709A">
        <w:rPr>
          <w:rFonts w:eastAsia="Calibri"/>
          <w:sz w:val="24"/>
          <w:szCs w:val="24"/>
        </w:rPr>
        <w:t>The Postsecondary Data Portal (PDP) is a website that was created with input from institutions like yours!</w:t>
      </w:r>
    </w:p>
    <w:p w14:paraId="40722504" w14:textId="77777777" w:rsidR="006A709A" w:rsidRPr="006A709A" w:rsidRDefault="006A709A" w:rsidP="006A709A">
      <w:pPr>
        <w:spacing w:after="160"/>
        <w:contextualSpacing/>
        <w:rPr>
          <w:rFonts w:eastAsia="Calibri"/>
          <w:sz w:val="24"/>
          <w:szCs w:val="24"/>
        </w:rPr>
      </w:pPr>
    </w:p>
    <w:p w14:paraId="7602DF7E" w14:textId="77777777" w:rsidR="006A709A" w:rsidRPr="006A709A" w:rsidRDefault="006A709A" w:rsidP="006A709A">
      <w:pPr>
        <w:spacing w:after="160" w:line="259" w:lineRule="auto"/>
        <w:rPr>
          <w:rFonts w:eastAsia="Calibri"/>
          <w:sz w:val="24"/>
          <w:szCs w:val="24"/>
        </w:rPr>
      </w:pPr>
      <w:r w:rsidRPr="006A709A">
        <w:rPr>
          <w:rFonts w:eastAsia="Calibri"/>
          <w:sz w:val="24"/>
          <w:szCs w:val="24"/>
        </w:rPr>
        <w:t>By taking advantage of the PDP, you can help NCES collect data on students in our sample studies. These data provide much-needed information on vital concerns to students, families, policymakers, and the academic community.</w:t>
      </w:r>
    </w:p>
    <w:p w14:paraId="6744EB31" w14:textId="77777777" w:rsidR="006A709A" w:rsidRPr="006A709A" w:rsidRDefault="006A709A" w:rsidP="006A709A">
      <w:pPr>
        <w:spacing w:after="160" w:line="259" w:lineRule="auto"/>
        <w:rPr>
          <w:rFonts w:eastAsia="Calibri"/>
          <w:bCs/>
          <w:sz w:val="24"/>
          <w:szCs w:val="24"/>
        </w:rPr>
      </w:pPr>
      <w:r w:rsidRPr="006A709A">
        <w:rPr>
          <w:rFonts w:eastAsia="Calibri"/>
          <w:bCs/>
          <w:sz w:val="24"/>
          <w:szCs w:val="24"/>
        </w:rPr>
        <w:t xml:space="preserve">Visit </w:t>
      </w:r>
      <w:hyperlink r:id="rId40" w:history="1">
        <w:r w:rsidRPr="006A709A">
          <w:rPr>
            <w:rFonts w:eastAsia="Calibri"/>
            <w:bCs/>
            <w:color w:val="0000FF"/>
            <w:sz w:val="24"/>
            <w:szCs w:val="24"/>
            <w:u w:val="single"/>
          </w:rPr>
          <w:t>http://nces.ed.gov/surveys/</w:t>
        </w:r>
      </w:hyperlink>
      <w:r w:rsidRPr="006A709A">
        <w:rPr>
          <w:rFonts w:eastAsia="Calibri"/>
          <w:bCs/>
          <w:sz w:val="24"/>
          <w:szCs w:val="24"/>
        </w:rPr>
        <w:t xml:space="preserve"> for more information on these studies.</w:t>
      </w:r>
    </w:p>
    <w:p w14:paraId="59FFB1E8" w14:textId="77777777" w:rsidR="006A709A" w:rsidRPr="006A709A" w:rsidRDefault="006A709A" w:rsidP="006A709A">
      <w:pPr>
        <w:spacing w:after="160" w:line="259" w:lineRule="auto"/>
        <w:rPr>
          <w:rFonts w:eastAsia="Calibri"/>
          <w:b/>
          <w:bCs/>
          <w:sz w:val="24"/>
          <w:szCs w:val="24"/>
          <w:u w:val="single"/>
        </w:rPr>
      </w:pPr>
      <w:r w:rsidRPr="006A709A">
        <w:rPr>
          <w:rFonts w:eastAsia="Calibri"/>
          <w:b/>
          <w:bCs/>
          <w:sz w:val="24"/>
          <w:szCs w:val="24"/>
          <w:u w:val="single"/>
        </w:rPr>
        <w:t>Key Benefits</w:t>
      </w:r>
    </w:p>
    <w:p w14:paraId="4158FBD4" w14:textId="77777777" w:rsidR="006A709A" w:rsidRPr="006A709A" w:rsidRDefault="006A709A" w:rsidP="006A709A">
      <w:pPr>
        <w:numPr>
          <w:ilvl w:val="0"/>
          <w:numId w:val="43"/>
        </w:numPr>
        <w:suppressAutoHyphens/>
        <w:spacing w:after="160" w:line="259" w:lineRule="auto"/>
        <w:contextualSpacing/>
        <w:rPr>
          <w:rFonts w:eastAsia="Calibri"/>
          <w:sz w:val="24"/>
          <w:szCs w:val="24"/>
        </w:rPr>
      </w:pPr>
      <w:r w:rsidRPr="006A709A">
        <w:rPr>
          <w:rFonts w:eastAsia="Calibri"/>
          <w:sz w:val="24"/>
          <w:szCs w:val="24"/>
        </w:rPr>
        <w:t>Eliminates the need to visit a separate website for each NCES sample study in which you are asked to participate</w:t>
      </w:r>
    </w:p>
    <w:p w14:paraId="0DC1D919" w14:textId="77777777" w:rsidR="006A709A" w:rsidRPr="006A709A" w:rsidRDefault="006A709A" w:rsidP="006A709A">
      <w:pPr>
        <w:numPr>
          <w:ilvl w:val="0"/>
          <w:numId w:val="43"/>
        </w:numPr>
        <w:suppressAutoHyphens/>
        <w:spacing w:after="160" w:line="259" w:lineRule="auto"/>
        <w:contextualSpacing/>
        <w:rPr>
          <w:rFonts w:eastAsia="Calibri"/>
          <w:sz w:val="24"/>
          <w:szCs w:val="24"/>
        </w:rPr>
      </w:pPr>
      <w:r w:rsidRPr="006A709A">
        <w:rPr>
          <w:rFonts w:eastAsia="Calibri"/>
          <w:sz w:val="24"/>
          <w:szCs w:val="24"/>
        </w:rPr>
        <w:t>Creates consistency across studies, as all data are collected using the same interface</w:t>
      </w:r>
    </w:p>
    <w:p w14:paraId="60B248D4" w14:textId="77777777" w:rsidR="006A709A" w:rsidRPr="006A709A" w:rsidRDefault="006A709A" w:rsidP="006A709A">
      <w:pPr>
        <w:numPr>
          <w:ilvl w:val="0"/>
          <w:numId w:val="43"/>
        </w:numPr>
        <w:suppressAutoHyphens/>
        <w:spacing w:after="160" w:line="259" w:lineRule="auto"/>
        <w:contextualSpacing/>
        <w:rPr>
          <w:rFonts w:eastAsia="Calibri"/>
          <w:sz w:val="24"/>
          <w:szCs w:val="24"/>
        </w:rPr>
      </w:pPr>
      <w:r w:rsidRPr="006A709A">
        <w:rPr>
          <w:rFonts w:eastAsia="Calibri"/>
          <w:sz w:val="24"/>
          <w:szCs w:val="24"/>
        </w:rPr>
        <w:t>Presents frequently asked questions, timelines, confidentiality information, and contact information for each study currently in progress</w:t>
      </w:r>
    </w:p>
    <w:p w14:paraId="32A0E86C" w14:textId="77777777" w:rsidR="006A709A" w:rsidRPr="006A709A" w:rsidRDefault="006A709A" w:rsidP="006A709A">
      <w:pPr>
        <w:numPr>
          <w:ilvl w:val="0"/>
          <w:numId w:val="43"/>
        </w:numPr>
        <w:suppressAutoHyphens/>
        <w:spacing w:after="160" w:line="259" w:lineRule="auto"/>
        <w:contextualSpacing/>
        <w:rPr>
          <w:rFonts w:eastAsia="Calibri"/>
          <w:sz w:val="24"/>
          <w:szCs w:val="24"/>
        </w:rPr>
      </w:pPr>
      <w:r w:rsidRPr="006A709A">
        <w:rPr>
          <w:rFonts w:eastAsia="Calibri"/>
          <w:sz w:val="24"/>
          <w:szCs w:val="24"/>
        </w:rPr>
        <w:t>Gives valuable information on current studies’ objectives and research questions, as well as access to data and publications from previous studies</w:t>
      </w:r>
    </w:p>
    <w:p w14:paraId="6201574A" w14:textId="77777777" w:rsidR="006A709A" w:rsidRPr="006A709A" w:rsidRDefault="006A709A" w:rsidP="006A709A">
      <w:pPr>
        <w:numPr>
          <w:ilvl w:val="0"/>
          <w:numId w:val="43"/>
        </w:numPr>
        <w:suppressAutoHyphens/>
        <w:spacing w:after="160" w:line="259" w:lineRule="auto"/>
        <w:contextualSpacing/>
        <w:rPr>
          <w:rFonts w:eastAsia="Calibri"/>
          <w:sz w:val="24"/>
          <w:szCs w:val="24"/>
        </w:rPr>
      </w:pPr>
      <w:r w:rsidRPr="006A709A">
        <w:rPr>
          <w:rFonts w:eastAsia="Calibri"/>
          <w:sz w:val="24"/>
          <w:szCs w:val="24"/>
        </w:rPr>
        <w:t>Provides easy access to the NCES DataLab, where you can create tables and graphs with data from NCES sample studies</w:t>
      </w:r>
    </w:p>
    <w:p w14:paraId="687EACD7" w14:textId="77777777" w:rsidR="006A709A" w:rsidRPr="006A709A" w:rsidRDefault="006A709A" w:rsidP="006A709A">
      <w:pPr>
        <w:spacing w:after="160" w:line="259" w:lineRule="auto"/>
        <w:rPr>
          <w:rFonts w:eastAsia="Calibri"/>
          <w:b/>
          <w:bCs/>
          <w:sz w:val="24"/>
          <w:szCs w:val="24"/>
          <w:u w:val="single"/>
        </w:rPr>
      </w:pPr>
    </w:p>
    <w:p w14:paraId="5EB990B7" w14:textId="77777777" w:rsidR="006A709A" w:rsidRPr="006A709A" w:rsidRDefault="006A709A" w:rsidP="006A709A">
      <w:pPr>
        <w:spacing w:after="160" w:line="259" w:lineRule="auto"/>
        <w:rPr>
          <w:rFonts w:eastAsia="Calibri"/>
          <w:b/>
          <w:bCs/>
          <w:sz w:val="24"/>
          <w:szCs w:val="24"/>
          <w:u w:val="single"/>
        </w:rPr>
      </w:pPr>
      <w:r w:rsidRPr="006A709A">
        <w:rPr>
          <w:rFonts w:eastAsia="Calibri"/>
          <w:b/>
          <w:bCs/>
          <w:sz w:val="24"/>
          <w:szCs w:val="24"/>
          <w:u w:val="single"/>
        </w:rPr>
        <w:t>How do I use the PDP?</w:t>
      </w:r>
    </w:p>
    <w:p w14:paraId="0FF1A9CE" w14:textId="77777777" w:rsidR="006A709A" w:rsidRPr="006A709A" w:rsidRDefault="006A709A" w:rsidP="006A709A">
      <w:pPr>
        <w:spacing w:after="160" w:line="259" w:lineRule="auto"/>
        <w:rPr>
          <w:rFonts w:eastAsia="Calibri"/>
          <w:bCs/>
          <w:sz w:val="24"/>
          <w:szCs w:val="24"/>
        </w:rPr>
      </w:pPr>
      <w:r w:rsidRPr="006A709A">
        <w:rPr>
          <w:rFonts w:eastAsia="Calibri"/>
          <w:bCs/>
          <w:sz w:val="24"/>
          <w:szCs w:val="24"/>
        </w:rPr>
        <w:t>We will contact you when your institution is in an active data collection and supply you with your PDP username and password.</w:t>
      </w:r>
    </w:p>
    <w:p w14:paraId="450BF7D6" w14:textId="77777777" w:rsidR="006A709A" w:rsidRPr="006A709A" w:rsidRDefault="006A709A" w:rsidP="006A709A">
      <w:pPr>
        <w:spacing w:after="160" w:line="259" w:lineRule="auto"/>
        <w:rPr>
          <w:rFonts w:eastAsia="Calibri"/>
          <w:bCs/>
          <w:sz w:val="24"/>
          <w:szCs w:val="24"/>
        </w:rPr>
      </w:pPr>
      <w:r w:rsidRPr="006A709A">
        <w:rPr>
          <w:rFonts w:eastAsia="Calibri"/>
          <w:bCs/>
          <w:sz w:val="24"/>
          <w:szCs w:val="24"/>
        </w:rPr>
        <w:t>The PDP Task Menu will list the steps to follow to provide data.</w:t>
      </w:r>
    </w:p>
    <w:p w14:paraId="772FA8D3" w14:textId="77777777" w:rsidR="006A709A" w:rsidRPr="006A709A" w:rsidRDefault="006A709A" w:rsidP="006A709A">
      <w:pPr>
        <w:spacing w:after="160" w:line="259" w:lineRule="auto"/>
        <w:rPr>
          <w:rFonts w:eastAsia="Calibri"/>
          <w:bCs/>
          <w:sz w:val="24"/>
          <w:szCs w:val="24"/>
        </w:rPr>
      </w:pPr>
      <w:r w:rsidRPr="006A709A">
        <w:rPr>
          <w:rFonts w:eastAsia="Calibri"/>
          <w:bCs/>
          <w:sz w:val="24"/>
          <w:szCs w:val="24"/>
        </w:rPr>
        <w:t>Depending on your institution’s capabilities and specific request, you can choose the most convenient way to provide your data.</w:t>
      </w:r>
    </w:p>
    <w:p w14:paraId="7A6CAFEB" w14:textId="77777777" w:rsidR="006A709A" w:rsidRPr="006A709A" w:rsidRDefault="006A709A" w:rsidP="006A709A">
      <w:pPr>
        <w:spacing w:after="160" w:line="259" w:lineRule="auto"/>
        <w:rPr>
          <w:rFonts w:eastAsia="Calibri"/>
          <w:b/>
          <w:bCs/>
          <w:sz w:val="24"/>
          <w:szCs w:val="24"/>
          <w:u w:val="single"/>
        </w:rPr>
      </w:pPr>
    </w:p>
    <w:p w14:paraId="36A5C195" w14:textId="77777777" w:rsidR="006A709A" w:rsidRPr="006A709A" w:rsidRDefault="006A709A" w:rsidP="006A709A">
      <w:pPr>
        <w:spacing w:after="160" w:line="259" w:lineRule="auto"/>
        <w:rPr>
          <w:rFonts w:eastAsia="Calibri"/>
          <w:sz w:val="24"/>
          <w:szCs w:val="24"/>
        </w:rPr>
      </w:pPr>
      <w:r w:rsidRPr="006A709A">
        <w:rPr>
          <w:rFonts w:eastAsia="Calibri"/>
          <w:sz w:val="24"/>
          <w:szCs w:val="24"/>
        </w:rPr>
        <w:t xml:space="preserve">Visit the PDP website at </w:t>
      </w:r>
      <w:r w:rsidRPr="006A709A">
        <w:rPr>
          <w:rFonts w:eastAsia="Calibri"/>
          <w:sz w:val="24"/>
          <w:szCs w:val="24"/>
          <w:u w:val="single"/>
        </w:rPr>
        <w:t>https://surveys.nces.ed.gov/portal</w:t>
      </w:r>
      <w:r w:rsidRPr="006A709A">
        <w:rPr>
          <w:rFonts w:eastAsia="Calibri"/>
          <w:sz w:val="24"/>
          <w:szCs w:val="24"/>
        </w:rPr>
        <w:t>.</w:t>
      </w:r>
    </w:p>
    <w:p w14:paraId="10004AAC" w14:textId="77777777" w:rsidR="006A709A" w:rsidRPr="006A709A" w:rsidRDefault="006A709A" w:rsidP="006A709A">
      <w:pPr>
        <w:spacing w:after="160" w:line="259" w:lineRule="auto"/>
        <w:rPr>
          <w:rFonts w:eastAsia="Calibri"/>
          <w:sz w:val="24"/>
          <w:szCs w:val="24"/>
        </w:rPr>
      </w:pPr>
      <w:r w:rsidRPr="006A709A">
        <w:rPr>
          <w:rFonts w:eastAsia="Calibri"/>
          <w:sz w:val="24"/>
          <w:szCs w:val="24"/>
        </w:rPr>
        <w:t xml:space="preserve">For additional questions, you can contact our help desk at 1-855-500-1441 or </w:t>
      </w:r>
      <w:hyperlink r:id="rId41" w:history="1">
        <w:r w:rsidRPr="006A709A">
          <w:rPr>
            <w:rFonts w:eastAsia="Calibri"/>
            <w:color w:val="0563C1"/>
            <w:sz w:val="24"/>
            <w:szCs w:val="24"/>
            <w:u w:val="single"/>
          </w:rPr>
          <w:t>PortalHelp@rti.org</w:t>
        </w:r>
      </w:hyperlink>
      <w:r w:rsidRPr="006A709A">
        <w:rPr>
          <w:rFonts w:eastAsia="Calibri"/>
          <w:sz w:val="24"/>
          <w:szCs w:val="24"/>
        </w:rPr>
        <w:t>. Help Desk staff are available from 9:00 a.m. to 6:30 p.m. Eastern time, Monday – Friday.</w:t>
      </w:r>
    </w:p>
    <w:p w14:paraId="2B56DA08" w14:textId="77777777" w:rsidR="006A709A" w:rsidRPr="006A709A" w:rsidRDefault="006A709A" w:rsidP="006A709A">
      <w:pPr>
        <w:keepNext/>
        <w:keepLines/>
        <w:spacing w:before="400" w:after="40"/>
        <w:outlineLvl w:val="0"/>
        <w:rPr>
          <w:rFonts w:ascii="Arial" w:eastAsiaTheme="majorEastAsia" w:hAnsi="Arial" w:cs="Arial"/>
          <w:color w:val="244061" w:themeColor="accent1" w:themeShade="80"/>
          <w:sz w:val="36"/>
          <w:szCs w:val="36"/>
        </w:rPr>
      </w:pPr>
      <w:r w:rsidRPr="006A709A">
        <w:rPr>
          <w:rFonts w:asciiTheme="majorHAnsi" w:eastAsiaTheme="majorEastAsia" w:hAnsiTheme="majorHAnsi" w:cstheme="majorBidi"/>
          <w:noProof/>
          <w:color w:val="244061" w:themeColor="accent1" w:themeShade="80"/>
          <w:sz w:val="36"/>
          <w:szCs w:val="36"/>
        </w:rPr>
        <mc:AlternateContent>
          <mc:Choice Requires="wps">
            <w:drawing>
              <wp:anchor distT="45720" distB="45720" distL="114300" distR="114300" simplePos="0" relativeHeight="251662336" behindDoc="0" locked="0" layoutInCell="1" allowOverlap="1" wp14:anchorId="2E04AFAA" wp14:editId="43CF992F">
                <wp:simplePos x="0" y="0"/>
                <wp:positionH relativeFrom="column">
                  <wp:posOffset>214239</wp:posOffset>
                </wp:positionH>
                <wp:positionV relativeFrom="paragraph">
                  <wp:posOffset>409136</wp:posOffset>
                </wp:positionV>
                <wp:extent cx="6153150" cy="1404620"/>
                <wp:effectExtent l="0" t="0" r="19050" b="2159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4620"/>
                        </a:xfrm>
                        <a:prstGeom prst="rect">
                          <a:avLst/>
                        </a:prstGeom>
                        <a:solidFill>
                          <a:srgbClr val="FFFFFF"/>
                        </a:solidFill>
                        <a:ln w="9525">
                          <a:solidFill>
                            <a:srgbClr val="000000"/>
                          </a:solidFill>
                          <a:miter lim="800000"/>
                          <a:headEnd/>
                          <a:tailEnd/>
                        </a:ln>
                      </wps:spPr>
                      <wps:txbx>
                        <w:txbxContent>
                          <w:p w14:paraId="689857DC" w14:textId="6603F847" w:rsidR="00A56585" w:rsidRDefault="00A56585" w:rsidP="006A709A">
                            <w:pPr>
                              <w:pStyle w:val="Heading1"/>
                            </w:pPr>
                            <w:bookmarkStart w:id="85" w:name="_Toc491081366"/>
                            <w:bookmarkStart w:id="86" w:name="_Toc457221200"/>
                            <w:bookmarkStart w:id="87" w:name="_Toc491094068"/>
                            <w:r>
                              <w:t>Contents of Postsecondary Data Portal (PDP) Website – Not Study Specific</w:t>
                            </w:r>
                            <w:bookmarkEnd w:id="85"/>
                            <w:bookmarkEnd w:id="86"/>
                            <w:bookmarkEnd w:id="87"/>
                          </w:p>
                          <w:p w14:paraId="376F7514" w14:textId="77777777" w:rsidR="00A56585" w:rsidRPr="00B71900" w:rsidRDefault="00A56585" w:rsidP="006A709A">
                            <w:pPr>
                              <w:rPr>
                                <w:rFonts w:ascii="Arial" w:hAnsi="Arial" w:cs="Arial"/>
                              </w:rPr>
                            </w:pPr>
                          </w:p>
                          <w:p w14:paraId="49EB5828" w14:textId="77777777" w:rsidR="00A56585" w:rsidRDefault="00A56585" w:rsidP="006A709A">
                            <w:pPr>
                              <w:pStyle w:val="ListParagraph"/>
                              <w:numPr>
                                <w:ilvl w:val="0"/>
                                <w:numId w:val="52"/>
                              </w:numPr>
                              <w:spacing w:after="160" w:line="259" w:lineRule="auto"/>
                              <w:rPr>
                                <w:rFonts w:ascii="Arial" w:hAnsi="Arial" w:cs="Arial"/>
                              </w:rPr>
                            </w:pPr>
                            <w:r w:rsidRPr="00B71900">
                              <w:rPr>
                                <w:rFonts w:ascii="Arial" w:hAnsi="Arial" w:cs="Arial"/>
                              </w:rPr>
                              <w:t xml:space="preserve">Web-based </w:t>
                            </w:r>
                            <w:r>
                              <w:rPr>
                                <w:rFonts w:ascii="Arial" w:hAnsi="Arial" w:cs="Arial"/>
                              </w:rPr>
                              <w:t>data collection system for collecting data, such as transcripts and student records, from a postsecondary institution</w:t>
                            </w:r>
                          </w:p>
                          <w:p w14:paraId="58ABF0DB" w14:textId="438E7117" w:rsidR="00A56585" w:rsidRPr="00EE001A" w:rsidRDefault="00A56585" w:rsidP="00EE001A">
                            <w:pPr>
                              <w:pStyle w:val="ListParagraph"/>
                              <w:numPr>
                                <w:ilvl w:val="0"/>
                                <w:numId w:val="52"/>
                              </w:numPr>
                              <w:spacing w:after="160" w:line="259" w:lineRule="auto"/>
                              <w:rPr>
                                <w:rFonts w:ascii="Arial" w:hAnsi="Arial" w:cs="Arial"/>
                              </w:rPr>
                            </w:pPr>
                            <w:r>
                              <w:rPr>
                                <w:rFonts w:ascii="Arial" w:hAnsi="Arial" w:cs="Arial"/>
                              </w:rPr>
                              <w:t>Provides information on all NCES postsecondary sample studies conducting collections, even if not an active collection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16.85pt;margin-top:32.2pt;width:484.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">
                <v:textbox style="mso-fit-shape-to-text:t">
                  <w:txbxContent>
                    <w:p w14:paraId="689857DC" w14:textId="6603F847" w:rsidR="00A56585" w:rsidRDefault="00A56585" w:rsidP="006A709A">
                      <w:pPr>
                        <w:pStyle w:val="Heading1"/>
                      </w:pPr>
                      <w:bookmarkStart w:id="88" w:name="_Toc491081366"/>
                      <w:bookmarkStart w:id="89" w:name="_Toc457221200"/>
                      <w:bookmarkStart w:id="90" w:name="_Toc491094068"/>
                      <w:r>
                        <w:t>Contents of Postsecondary Data Portal (PDP) Website – Not Study Specific</w:t>
                      </w:r>
                      <w:bookmarkEnd w:id="88"/>
                      <w:bookmarkEnd w:id="89"/>
                      <w:bookmarkEnd w:id="90"/>
                    </w:p>
                    <w:p w14:paraId="376F7514" w14:textId="77777777" w:rsidR="00A56585" w:rsidRPr="00B71900" w:rsidRDefault="00A56585" w:rsidP="006A709A">
                      <w:pPr>
                        <w:rPr>
                          <w:rFonts w:ascii="Arial" w:hAnsi="Arial" w:cs="Arial"/>
                        </w:rPr>
                      </w:pPr>
                    </w:p>
                    <w:p w14:paraId="49EB5828" w14:textId="77777777" w:rsidR="00A56585" w:rsidRDefault="00A56585" w:rsidP="006A709A">
                      <w:pPr>
                        <w:pStyle w:val="ListParagraph"/>
                        <w:numPr>
                          <w:ilvl w:val="0"/>
                          <w:numId w:val="52"/>
                        </w:numPr>
                        <w:spacing w:after="160" w:line="259" w:lineRule="auto"/>
                        <w:rPr>
                          <w:rFonts w:ascii="Arial" w:hAnsi="Arial" w:cs="Arial"/>
                        </w:rPr>
                      </w:pPr>
                      <w:r w:rsidRPr="00B71900">
                        <w:rPr>
                          <w:rFonts w:ascii="Arial" w:hAnsi="Arial" w:cs="Arial"/>
                        </w:rPr>
                        <w:t xml:space="preserve">Web-based </w:t>
                      </w:r>
                      <w:r>
                        <w:rPr>
                          <w:rFonts w:ascii="Arial" w:hAnsi="Arial" w:cs="Arial"/>
                        </w:rPr>
                        <w:t>data collection system for collecting data, such as transcripts and student records, from a postsecondary institution</w:t>
                      </w:r>
                    </w:p>
                    <w:p w14:paraId="58ABF0DB" w14:textId="438E7117" w:rsidR="00A56585" w:rsidRPr="00EE001A" w:rsidRDefault="00A56585" w:rsidP="00EE001A">
                      <w:pPr>
                        <w:pStyle w:val="ListParagraph"/>
                        <w:numPr>
                          <w:ilvl w:val="0"/>
                          <w:numId w:val="52"/>
                        </w:numPr>
                        <w:spacing w:after="160" w:line="259" w:lineRule="auto"/>
                        <w:rPr>
                          <w:rFonts w:ascii="Arial" w:hAnsi="Arial" w:cs="Arial"/>
                        </w:rPr>
                      </w:pPr>
                      <w:r>
                        <w:rPr>
                          <w:rFonts w:ascii="Arial" w:hAnsi="Arial" w:cs="Arial"/>
                        </w:rPr>
                        <w:t>Provides information on all NCES postsecondary sample studies conducting collections, even if not an active collection</w:t>
                      </w:r>
                    </w:p>
                  </w:txbxContent>
                </v:textbox>
                <w10:wrap type="square"/>
              </v:shape>
            </w:pict>
          </mc:Fallback>
        </mc:AlternateContent>
      </w:r>
    </w:p>
    <w:p w14:paraId="3DF731B5" w14:textId="77777777" w:rsidR="006A709A" w:rsidRPr="006A709A" w:rsidRDefault="006A709A" w:rsidP="006A709A">
      <w:pPr>
        <w:spacing w:after="160" w:line="259" w:lineRule="auto"/>
        <w:rPr>
          <w:rFonts w:ascii="Arial" w:eastAsiaTheme="minorEastAsia" w:hAnsi="Arial" w:cs="Arial"/>
          <w:szCs w:val="22"/>
        </w:rPr>
      </w:pPr>
    </w:p>
    <w:p w14:paraId="4F3ACD90" w14:textId="77777777" w:rsidR="006A709A" w:rsidRPr="006A709A" w:rsidRDefault="006A709A" w:rsidP="006A709A">
      <w:pPr>
        <w:spacing w:after="160" w:line="259" w:lineRule="auto"/>
        <w:rPr>
          <w:rFonts w:asciiTheme="minorHAnsi" w:eastAsiaTheme="minorEastAsia" w:hAnsiTheme="minorHAnsi" w:cstheme="minorBidi"/>
          <w:sz w:val="20"/>
          <w:szCs w:val="22"/>
        </w:rPr>
      </w:pPr>
      <w:r w:rsidRPr="006A709A">
        <w:rPr>
          <w:rFonts w:asciiTheme="minorHAnsi" w:eastAsiaTheme="minorEastAsia" w:hAnsiTheme="minorHAnsi" w:cstheme="minorBidi"/>
          <w:sz w:val="20"/>
          <w:szCs w:val="22"/>
        </w:rPr>
        <w:br w:type="page"/>
      </w:r>
    </w:p>
    <w:p w14:paraId="1DECDADE" w14:textId="77777777" w:rsidR="006A709A" w:rsidRPr="006A709A" w:rsidRDefault="006A709A" w:rsidP="006A709A">
      <w:pPr>
        <w:keepNext/>
        <w:keepLines/>
        <w:jc w:val="center"/>
        <w:outlineLvl w:val="1"/>
        <w:rPr>
          <w:rFonts w:asciiTheme="majorHAnsi" w:eastAsiaTheme="majorEastAsia" w:hAnsiTheme="majorHAnsi" w:cstheme="majorBidi"/>
          <w:color w:val="365F91" w:themeColor="accent1" w:themeShade="BF"/>
          <w:sz w:val="32"/>
          <w:szCs w:val="32"/>
          <w:lang w:eastAsia="ar-SA"/>
        </w:rPr>
      </w:pPr>
      <w:r w:rsidRPr="006A709A">
        <w:rPr>
          <w:rFonts w:asciiTheme="majorHAnsi" w:eastAsiaTheme="majorEastAsia" w:hAnsiTheme="majorHAnsi" w:cstheme="majorBidi"/>
          <w:color w:val="365F91" w:themeColor="accent1" w:themeShade="BF"/>
          <w:sz w:val="32"/>
          <w:szCs w:val="32"/>
          <w:lang w:eastAsia="ar-SA"/>
        </w:rPr>
        <w:t>PDP Website Text – Non-Study Specific</w:t>
      </w:r>
    </w:p>
    <w:p w14:paraId="22952A0D" w14:textId="77777777" w:rsidR="006A709A" w:rsidRPr="006A709A" w:rsidRDefault="006A709A" w:rsidP="006A709A">
      <w:pPr>
        <w:spacing w:line="360" w:lineRule="auto"/>
        <w:jc w:val="center"/>
        <w:rPr>
          <w:rFonts w:ascii="Calibri" w:eastAsia="Calibri" w:hAnsi="Calibri" w:cstheme="minorBidi"/>
          <w:b/>
          <w:sz w:val="16"/>
          <w:szCs w:val="16"/>
          <w:u w:val="single"/>
        </w:rPr>
      </w:pPr>
    </w:p>
    <w:p w14:paraId="4F7AFF6D" w14:textId="77777777" w:rsidR="006A709A" w:rsidRPr="006A709A" w:rsidRDefault="006A709A" w:rsidP="006A709A">
      <w:pPr>
        <w:spacing w:line="360" w:lineRule="auto"/>
        <w:jc w:val="center"/>
        <w:rPr>
          <w:rFonts w:ascii="Calibri" w:eastAsia="Calibri" w:hAnsi="Calibri" w:cstheme="minorBidi"/>
          <w:b/>
          <w:sz w:val="24"/>
          <w:szCs w:val="24"/>
          <w:u w:val="single"/>
        </w:rPr>
      </w:pPr>
      <w:r w:rsidRPr="006A709A">
        <w:rPr>
          <w:rFonts w:ascii="Calibri" w:eastAsia="Calibri" w:hAnsi="Calibri" w:cstheme="minorBidi"/>
          <w:b/>
          <w:sz w:val="24"/>
          <w:szCs w:val="24"/>
          <w:u w:val="single"/>
        </w:rPr>
        <w:t>Postsecondary Data Portal</w:t>
      </w:r>
      <w:r w:rsidRPr="006A709A">
        <w:rPr>
          <w:rFonts w:ascii="Calibri" w:eastAsia="Calibri" w:hAnsi="Calibri" w:cstheme="minorBidi"/>
          <w:b/>
          <w:sz w:val="24"/>
          <w:szCs w:val="24"/>
          <w:u w:val="single"/>
          <w:vertAlign w:val="superscript"/>
        </w:rPr>
        <w:footnoteReference w:id="5"/>
      </w:r>
      <w:r w:rsidRPr="006A709A">
        <w:rPr>
          <w:rFonts w:ascii="Calibri" w:eastAsia="Calibri" w:hAnsi="Calibri" w:cstheme="minorBidi"/>
          <w:b/>
          <w:sz w:val="24"/>
          <w:szCs w:val="24"/>
          <w:u w:val="single"/>
        </w:rPr>
        <w:t xml:space="preserve"> Website Content (before log in)</w:t>
      </w:r>
    </w:p>
    <w:p w14:paraId="3CA5D61C" w14:textId="77777777" w:rsidR="006A709A" w:rsidRPr="006A709A" w:rsidRDefault="006A709A" w:rsidP="006A709A">
      <w:pPr>
        <w:spacing w:line="360" w:lineRule="auto"/>
        <w:jc w:val="center"/>
        <w:rPr>
          <w:rFonts w:ascii="Calibri" w:eastAsia="Calibri" w:hAnsi="Calibri" w:cstheme="minorBidi"/>
          <w:b/>
          <w:szCs w:val="22"/>
        </w:rPr>
      </w:pPr>
      <w:r w:rsidRPr="006A709A">
        <w:rPr>
          <w:rFonts w:ascii="Calibri" w:eastAsia="Calibri" w:hAnsi="Calibri" w:cstheme="minorBidi"/>
          <w:b/>
          <w:szCs w:val="22"/>
        </w:rPr>
        <w:t>Home page</w:t>
      </w:r>
    </w:p>
    <w:p w14:paraId="4113BE06" w14:textId="77777777" w:rsidR="006A709A" w:rsidRPr="006A709A" w:rsidRDefault="006A709A" w:rsidP="006A709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line="259" w:lineRule="auto"/>
        <w:rPr>
          <w:rFonts w:asciiTheme="minorHAnsi" w:eastAsiaTheme="minorEastAsia" w:hAnsiTheme="minorHAnsi" w:cstheme="minorBidi"/>
          <w:i/>
          <w:iCs/>
          <w:szCs w:val="22"/>
        </w:rPr>
      </w:pPr>
      <w:r w:rsidRPr="006A709A">
        <w:rPr>
          <w:rFonts w:asciiTheme="minorHAnsi" w:eastAsiaTheme="minorEastAsia" w:hAnsiTheme="minorHAnsi" w:cstheme="minorBidi"/>
          <w:i/>
          <w:iCs/>
          <w:szCs w:val="22"/>
        </w:rPr>
        <w:t>The study-specific information below, including the list of studies and their OMB numbers and time estimates, the links to the NCES websites for each study, and the list of contact persons will be added or removed as studies that use the Postsecondary Data Portal website begin and end. Before a study is added, planned revisions and additions to the portal’s content will be submitted to OMB for review as part of the study’s clearance request, then the website will be changed after that request is approved.</w:t>
      </w:r>
    </w:p>
    <w:p w14:paraId="2D6DBB75" w14:textId="77777777" w:rsidR="006A709A" w:rsidRPr="006A709A" w:rsidRDefault="006A709A" w:rsidP="006A709A">
      <w:pPr>
        <w:rPr>
          <w:rFonts w:ascii="Calibri" w:eastAsia="Calibri" w:hAnsi="Calibri" w:cstheme="minorBidi"/>
          <w:szCs w:val="22"/>
        </w:rPr>
      </w:pPr>
    </w:p>
    <w:p w14:paraId="65BD31B9" w14:textId="77777777" w:rsidR="006A709A" w:rsidRPr="006A709A" w:rsidRDefault="006A709A" w:rsidP="006A709A">
      <w:pPr>
        <w:spacing w:line="360" w:lineRule="auto"/>
        <w:rPr>
          <w:rFonts w:ascii="Calibri" w:eastAsia="Calibri" w:hAnsi="Calibri" w:cstheme="minorBidi"/>
          <w:szCs w:val="22"/>
        </w:rPr>
      </w:pPr>
      <w:r w:rsidRPr="006A709A">
        <w:rPr>
          <w:rFonts w:ascii="Calibri" w:eastAsia="Calibri" w:hAnsi="Calibri" w:cstheme="minorBidi"/>
          <w:szCs w:val="22"/>
        </w:rPr>
        <w:t>IES logo</w:t>
      </w:r>
    </w:p>
    <w:p w14:paraId="26296538" w14:textId="77777777" w:rsidR="006A709A" w:rsidRPr="006A709A" w:rsidRDefault="006A709A" w:rsidP="006A709A">
      <w:pPr>
        <w:spacing w:line="360" w:lineRule="auto"/>
        <w:rPr>
          <w:rFonts w:ascii="Calibri" w:eastAsia="Calibri" w:hAnsi="Calibri" w:cstheme="minorBidi"/>
          <w:szCs w:val="22"/>
        </w:rPr>
      </w:pPr>
      <w:r w:rsidRPr="006A709A">
        <w:rPr>
          <w:rFonts w:ascii="Calibri" w:eastAsia="Calibri" w:hAnsi="Calibri" w:cstheme="minorBidi"/>
          <w:szCs w:val="22"/>
        </w:rPr>
        <w:t>Login &lt;UserName&gt; &lt;Password&gt;</w:t>
      </w:r>
    </w:p>
    <w:p w14:paraId="1D1CD51C" w14:textId="77777777" w:rsidR="006A709A" w:rsidRPr="006A709A" w:rsidRDefault="006A709A" w:rsidP="006A709A">
      <w:pPr>
        <w:jc w:val="center"/>
        <w:rPr>
          <w:rFonts w:ascii="Calibri" w:eastAsia="Calibri" w:hAnsi="Calibri" w:cstheme="minorBidi"/>
          <w:szCs w:val="22"/>
        </w:rPr>
      </w:pPr>
      <w:r w:rsidRPr="006A709A">
        <w:rPr>
          <w:rFonts w:ascii="Calibri" w:eastAsia="Calibri" w:hAnsi="Calibri" w:cstheme="minorBidi"/>
          <w:szCs w:val="22"/>
        </w:rPr>
        <w:t>Welcome to the Postsecondary Data Portal</w:t>
      </w:r>
    </w:p>
    <w:p w14:paraId="76285CC0" w14:textId="77777777" w:rsidR="006A709A" w:rsidRPr="006A709A" w:rsidRDefault="006A709A" w:rsidP="006A709A">
      <w:pPr>
        <w:jc w:val="center"/>
        <w:rPr>
          <w:rFonts w:ascii="Calibri" w:eastAsia="Calibri" w:hAnsi="Calibri" w:cstheme="minorBidi"/>
          <w:szCs w:val="22"/>
        </w:rPr>
      </w:pPr>
      <w:r w:rsidRPr="006A709A">
        <w:rPr>
          <w:rFonts w:ascii="Calibri" w:eastAsia="Calibri" w:hAnsi="Calibri" w:cstheme="minorBidi"/>
          <w:szCs w:val="22"/>
        </w:rPr>
        <w:t>The central hub for institutions providing data for sample studies conducted by the National Center for Education Statistics (NCES), part of the U.S. Department of Education.</w:t>
      </w:r>
    </w:p>
    <w:p w14:paraId="057B19D4" w14:textId="77777777" w:rsidR="006A709A" w:rsidRPr="006A709A" w:rsidRDefault="006A709A" w:rsidP="006A709A">
      <w:pPr>
        <w:jc w:val="center"/>
        <w:rPr>
          <w:rFonts w:ascii="Calibri" w:eastAsia="Calibri" w:hAnsi="Calibri" w:cstheme="minorBidi"/>
          <w:szCs w:val="22"/>
        </w:rPr>
      </w:pPr>
      <w:r w:rsidRPr="006A709A">
        <w:rPr>
          <w:rFonts w:ascii="Calibri" w:eastAsia="Calibri" w:hAnsi="Calibri" w:cstheme="minorBidi"/>
          <w:szCs w:val="22"/>
        </w:rPr>
        <w:t>Log in above to get started.</w:t>
      </w:r>
    </w:p>
    <w:p w14:paraId="5E9A9907" w14:textId="77777777" w:rsidR="006A709A" w:rsidRPr="006A709A" w:rsidRDefault="006A709A" w:rsidP="006A709A">
      <w:pPr>
        <w:jc w:val="center"/>
        <w:rPr>
          <w:rFonts w:ascii="Calibri" w:eastAsia="Calibri" w:hAnsi="Calibri" w:cstheme="minorBidi"/>
          <w:sz w:val="18"/>
          <w:szCs w:val="18"/>
        </w:rPr>
      </w:pPr>
    </w:p>
    <w:p w14:paraId="6BED9887"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NCES is authorized to conduct these studies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15015DF8" w14:textId="77777777" w:rsidR="006A709A" w:rsidRPr="006A709A" w:rsidRDefault="006A709A" w:rsidP="006A709A">
      <w:pPr>
        <w:rPr>
          <w:rFonts w:ascii="Calibri" w:eastAsia="Calibri" w:hAnsi="Calibri" w:cstheme="minorBidi"/>
          <w:sz w:val="20"/>
        </w:rPr>
      </w:pPr>
    </w:p>
    <w:p w14:paraId="707EAE5C"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According to the Paperwork Reduction Act of 1995, no persons are required to respond to a collection of information unless it displays a valid OMB control number. The valid OMB control numbers for the voluntary information collections using this website are listed below. The time required to complete the information collections is estimated to average the number of minutes or hours listed below per response, including the time to review instructions, search existing data sources, gather the data needed, and complete and review the information collection. If you have any comments concerning the accuracy of the time estimate, suggestions for improving the collections, or any comments or concerns regarding the status of your individual submission of these data, please write directly to: Postsecondary Data Portal studies, National Center for Education Statistics, PCP, 550 12th St., SW, 4th floor, Washington, DC 20202.</w:t>
      </w:r>
    </w:p>
    <w:p w14:paraId="46F3F343" w14:textId="77777777" w:rsidR="006A709A" w:rsidRPr="006A709A" w:rsidRDefault="006A709A" w:rsidP="006A709A">
      <w:pPr>
        <w:rPr>
          <w:rFonts w:ascii="Calibri" w:eastAsia="Calibri" w:hAnsi="Calibri" w:cstheme="minorBidi"/>
          <w:sz w:val="20"/>
        </w:rPr>
      </w:pPr>
    </w:p>
    <w:p w14:paraId="17C8244A"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HSLS:09 OMB Clearance No: 1850-0852 Expiration Date 12/31/2018</w:t>
      </w:r>
    </w:p>
    <w:p w14:paraId="7424E147"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HSLS:09 Transcript Collection (PETS): 30 minutes, HSLS:09 Student Records: 3.3 hours</w:t>
      </w:r>
    </w:p>
    <w:p w14:paraId="45E35C0D"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BPS:12 Student Records OMB Clearance No: 1850-0631 Expiration Date 01/31/2020</w:t>
      </w:r>
    </w:p>
    <w:p w14:paraId="3E4F30EB"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BPS:12 Pilot Postsecondary Education Transcript Study (PETS): 10 minutes</w:t>
      </w:r>
    </w:p>
    <w:p w14:paraId="7F148B2C"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BPS:12 Postsecondary Education Transcript Study (PETS): 1 hour</w:t>
      </w:r>
    </w:p>
    <w:p w14:paraId="522C1517"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BPS:12 Student Records: 11.6 hours</w:t>
      </w:r>
    </w:p>
    <w:p w14:paraId="0031E1CF"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NPSAS:18-AC OMB Clearance No: 1850-0666 Expiration Date: xx/xx/xxxx</w:t>
      </w:r>
    </w:p>
    <w:p w14:paraId="14B07C7F"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NPSAS:18-AC List Collection: 2.8 hours, NPSAS:18-AC Student Records Collection: 22 hours</w:t>
      </w:r>
    </w:p>
    <w:p w14:paraId="51A4D3C0" w14:textId="77777777" w:rsidR="006A709A" w:rsidRPr="006A709A" w:rsidRDefault="006A709A" w:rsidP="006A709A">
      <w:pPr>
        <w:spacing w:line="360" w:lineRule="auto"/>
        <w:rPr>
          <w:rFonts w:ascii="Calibri" w:eastAsia="Calibri" w:hAnsi="Calibri" w:cstheme="minorBidi"/>
          <w:szCs w:val="22"/>
        </w:rPr>
      </w:pPr>
    </w:p>
    <w:p w14:paraId="3B5C5D20" w14:textId="77777777" w:rsidR="006A709A" w:rsidRPr="006A709A" w:rsidRDefault="006A709A" w:rsidP="006A709A">
      <w:pPr>
        <w:spacing w:line="360" w:lineRule="auto"/>
        <w:rPr>
          <w:rFonts w:ascii="Calibri" w:eastAsia="Calibri" w:hAnsi="Calibri" w:cstheme="minorBidi"/>
          <w:szCs w:val="22"/>
        </w:rPr>
      </w:pPr>
      <w:r w:rsidRPr="006A709A">
        <w:rPr>
          <w:rFonts w:ascii="Calibri" w:eastAsia="Calibri" w:hAnsi="Calibri" w:cstheme="minorBidi"/>
          <w:szCs w:val="22"/>
        </w:rPr>
        <w:t>Click below to visit the NCES website and learn more about the studies that use this portal.</w:t>
      </w:r>
    </w:p>
    <w:p w14:paraId="616D61A6"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&lt;link to NCES website for NPSAS&gt;</w:t>
      </w:r>
    </w:p>
    <w:p w14:paraId="3C481305"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&lt;link to NCES website for BPS&gt;</w:t>
      </w:r>
    </w:p>
    <w:p w14:paraId="340E6801"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&lt;link to NCES website for B&amp;B&gt;</w:t>
      </w:r>
    </w:p>
    <w:p w14:paraId="27B8C941"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&lt;link to NCES website for HSLS:09&gt;</w:t>
      </w:r>
    </w:p>
    <w:p w14:paraId="770D82C0" w14:textId="77777777" w:rsidR="006A709A" w:rsidRPr="006A709A" w:rsidRDefault="006A709A" w:rsidP="006A709A">
      <w:pPr>
        <w:jc w:val="center"/>
        <w:rPr>
          <w:rFonts w:ascii="Calibri" w:eastAsia="Calibri" w:hAnsi="Calibri" w:cstheme="minorBidi"/>
          <w:sz w:val="18"/>
          <w:szCs w:val="18"/>
        </w:rPr>
      </w:pPr>
    </w:p>
    <w:p w14:paraId="5C5DEC2B" w14:textId="77777777" w:rsidR="006A709A" w:rsidRPr="006A709A" w:rsidRDefault="006A709A" w:rsidP="006A709A">
      <w:pPr>
        <w:spacing w:line="360" w:lineRule="auto"/>
        <w:rPr>
          <w:rFonts w:ascii="Calibri" w:eastAsia="Calibri" w:hAnsi="Calibri" w:cstheme="minorBidi"/>
          <w:szCs w:val="22"/>
        </w:rPr>
      </w:pPr>
      <w:r w:rsidRPr="006A709A">
        <w:rPr>
          <w:rFonts w:ascii="Calibri" w:eastAsia="Calibri" w:hAnsi="Calibri" w:cstheme="minorBidi"/>
          <w:szCs w:val="22"/>
        </w:rPr>
        <w:t>&lt;link to http://nces.ed.gov/datalab/&gt;</w:t>
      </w:r>
    </w:p>
    <w:p w14:paraId="1A3A2788" w14:textId="77777777" w:rsidR="006A709A" w:rsidRPr="006A709A" w:rsidRDefault="006A709A" w:rsidP="006A709A">
      <w:pPr>
        <w:spacing w:line="360" w:lineRule="auto"/>
        <w:rPr>
          <w:rFonts w:ascii="Calibri" w:eastAsia="Calibri" w:hAnsi="Calibri" w:cstheme="minorBidi"/>
          <w:szCs w:val="22"/>
        </w:rPr>
      </w:pPr>
      <w:r w:rsidRPr="006A709A">
        <w:rPr>
          <w:rFonts w:ascii="Calibri" w:eastAsia="Calibri" w:hAnsi="Calibri" w:cstheme="minorBidi"/>
          <w:szCs w:val="22"/>
        </w:rPr>
        <w:t>(Text below is on footer of every page)</w:t>
      </w:r>
    </w:p>
    <w:p w14:paraId="440B5430" w14:textId="77777777" w:rsidR="006A709A" w:rsidRPr="006A709A" w:rsidRDefault="006A709A" w:rsidP="006A709A">
      <w:pPr>
        <w:spacing w:line="360" w:lineRule="auto"/>
        <w:rPr>
          <w:rFonts w:ascii="Calibri" w:eastAsia="Calibri" w:hAnsi="Calibri" w:cstheme="minorBidi"/>
          <w:szCs w:val="22"/>
        </w:rPr>
      </w:pPr>
      <w:r w:rsidRPr="006A709A">
        <w:rPr>
          <w:rFonts w:ascii="Calibri" w:eastAsia="Calibri" w:hAnsi="Calibri" w:cstheme="minorBidi"/>
          <w:szCs w:val="22"/>
        </w:rPr>
        <w:t>Other NCES Links</w:t>
      </w:r>
    </w:p>
    <w:p w14:paraId="01A98FBB"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 xml:space="preserve"> NCES DataLab</w:t>
      </w:r>
    </w:p>
    <w:p w14:paraId="60FBA7B0"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 xml:space="preserve"> National Center for Education Statistics</w:t>
      </w:r>
    </w:p>
    <w:p w14:paraId="315CF1F7" w14:textId="77777777" w:rsidR="006A709A" w:rsidRPr="006A709A" w:rsidRDefault="006A709A" w:rsidP="006A709A">
      <w:pPr>
        <w:jc w:val="center"/>
        <w:rPr>
          <w:rFonts w:ascii="Calibri" w:eastAsia="Calibri" w:hAnsi="Calibri" w:cstheme="minorBidi"/>
          <w:sz w:val="18"/>
          <w:szCs w:val="18"/>
        </w:rPr>
      </w:pPr>
    </w:p>
    <w:p w14:paraId="55BB6CAB"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Contact Info</w:t>
      </w:r>
    </w:p>
    <w:p w14:paraId="1244B118"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 xml:space="preserve"> Help Desk: </w:t>
      </w:r>
      <w:r w:rsidRPr="006A709A">
        <w:rPr>
          <w:rFonts w:ascii="Calibri" w:eastAsia="Calibri" w:hAnsi="Calibri" w:cstheme="minorBidi"/>
          <w:szCs w:val="22"/>
          <w:u w:val="single"/>
        </w:rPr>
        <w:t>PortalHelp@rti.org</w:t>
      </w:r>
      <w:r w:rsidRPr="006A709A">
        <w:rPr>
          <w:rFonts w:ascii="Calibri" w:eastAsia="Calibri" w:hAnsi="Calibri" w:cstheme="minorBidi"/>
          <w:szCs w:val="22"/>
        </w:rPr>
        <w:t xml:space="preserve"> or 1-855-500-1441</w:t>
      </w:r>
    </w:p>
    <w:p w14:paraId="704A9871"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 xml:space="preserve">RTI Institution Records Coordinator </w:t>
      </w:r>
      <w:r w:rsidRPr="006A709A">
        <w:rPr>
          <w:rFonts w:ascii="Calibri" w:eastAsia="Calibri" w:hAnsi="Calibri" w:cstheme="minorBidi"/>
          <w:szCs w:val="22"/>
          <w:u w:val="single"/>
        </w:rPr>
        <w:t>Tiffany Mattox</w:t>
      </w:r>
      <w:r w:rsidRPr="006A709A">
        <w:rPr>
          <w:rFonts w:ascii="Calibri" w:eastAsia="Calibri" w:hAnsi="Calibri" w:cstheme="minorBidi"/>
          <w:szCs w:val="22"/>
        </w:rPr>
        <w:t xml:space="preserve"> or 1-855-500-1441</w:t>
      </w:r>
    </w:p>
    <w:p w14:paraId="78C72620"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NPSAS:18 Administrative Collection</w:t>
      </w:r>
    </w:p>
    <w:p w14:paraId="0B0E9C3B"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 xml:space="preserve"> RTI Study Director </w:t>
      </w:r>
      <w:r w:rsidRPr="006A709A">
        <w:rPr>
          <w:rFonts w:ascii="Calibri" w:eastAsia="Calibri" w:hAnsi="Calibri" w:cstheme="minorBidi"/>
          <w:szCs w:val="22"/>
          <w:u w:val="single"/>
        </w:rPr>
        <w:t>Peter Siegel</w:t>
      </w:r>
      <w:r w:rsidRPr="006A709A">
        <w:rPr>
          <w:rFonts w:ascii="Calibri" w:eastAsia="Calibri" w:hAnsi="Calibri" w:cstheme="minorBidi"/>
          <w:szCs w:val="22"/>
        </w:rPr>
        <w:t xml:space="preserve"> or 1-855-500-1441</w:t>
      </w:r>
    </w:p>
    <w:p w14:paraId="4A8C27A0"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 xml:space="preserve"> NCES Project Officer Sean Simone or (202) 245-7631</w:t>
      </w:r>
    </w:p>
    <w:p w14:paraId="7DD8F4B2"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BPS:12 Postsecondary Education Transcript Study</w:t>
      </w:r>
    </w:p>
    <w:p w14:paraId="07304D20"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 xml:space="preserve"> RTI Study Director </w:t>
      </w:r>
      <w:r w:rsidRPr="006A709A">
        <w:rPr>
          <w:rFonts w:ascii="Calibri" w:eastAsia="Calibri" w:hAnsi="Calibri" w:cstheme="minorBidi"/>
          <w:szCs w:val="22"/>
          <w:u w:val="single"/>
        </w:rPr>
        <w:t>Mike Bryan</w:t>
      </w:r>
      <w:r w:rsidRPr="006A709A">
        <w:rPr>
          <w:rFonts w:ascii="Calibri" w:eastAsia="Calibri" w:hAnsi="Calibri" w:cstheme="minorBidi"/>
          <w:szCs w:val="22"/>
        </w:rPr>
        <w:t xml:space="preserve"> or 1-855-500-1441</w:t>
      </w:r>
    </w:p>
    <w:p w14:paraId="630B6CDC"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 xml:space="preserve"> NCES Project Officer Sean Simone or (202) 245-7631</w:t>
      </w:r>
    </w:p>
    <w:p w14:paraId="485C2284"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HSLS:09</w:t>
      </w:r>
    </w:p>
    <w:p w14:paraId="11A4FFB1"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 xml:space="preserve"> RTI Project Director </w:t>
      </w:r>
      <w:r w:rsidRPr="006A709A">
        <w:rPr>
          <w:rFonts w:ascii="Calibri" w:eastAsia="Calibri" w:hAnsi="Calibri" w:cstheme="minorBidi"/>
          <w:szCs w:val="22"/>
          <w:u w:val="single"/>
        </w:rPr>
        <w:t>Dan Pratt</w:t>
      </w:r>
      <w:r w:rsidRPr="006A709A">
        <w:rPr>
          <w:rFonts w:ascii="Calibri" w:eastAsia="Calibri" w:hAnsi="Calibri" w:cstheme="minorBidi"/>
          <w:szCs w:val="22"/>
        </w:rPr>
        <w:t xml:space="preserve"> or 1-855-500-1441</w:t>
      </w:r>
    </w:p>
    <w:p w14:paraId="01F1E5B2"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 xml:space="preserve"> NCES Project Officer </w:t>
      </w:r>
      <w:r w:rsidRPr="006A709A">
        <w:rPr>
          <w:rFonts w:ascii="Calibri" w:eastAsia="Calibri" w:hAnsi="Calibri" w:cstheme="minorBidi"/>
          <w:szCs w:val="22"/>
          <w:u w:val="single"/>
        </w:rPr>
        <w:t>Elise Christopher</w:t>
      </w:r>
      <w:r w:rsidRPr="006A709A">
        <w:rPr>
          <w:rFonts w:ascii="Calibri" w:eastAsia="Calibri" w:hAnsi="Calibri" w:cstheme="minorBidi"/>
          <w:szCs w:val="22"/>
        </w:rPr>
        <w:t>, Ph.D. or (202) 245-7098</w:t>
      </w:r>
    </w:p>
    <w:p w14:paraId="3805A093"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BPS:12 Student Records Collection</w:t>
      </w:r>
    </w:p>
    <w:p w14:paraId="4AEE091C"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 xml:space="preserve"> RTI Study Director </w:t>
      </w:r>
      <w:r w:rsidRPr="006A709A">
        <w:rPr>
          <w:rFonts w:ascii="Calibri" w:eastAsia="Calibri" w:hAnsi="Calibri" w:cstheme="minorBidi"/>
          <w:szCs w:val="22"/>
          <w:u w:val="single"/>
        </w:rPr>
        <w:t>Kristin Dudley</w:t>
      </w:r>
      <w:r w:rsidRPr="006A709A">
        <w:rPr>
          <w:rFonts w:ascii="Calibri" w:eastAsia="Calibri" w:hAnsi="Calibri" w:cstheme="minorBidi"/>
          <w:szCs w:val="22"/>
        </w:rPr>
        <w:t xml:space="preserve"> or 1-855-500-1441</w:t>
      </w:r>
    </w:p>
    <w:p w14:paraId="28E0629F"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 xml:space="preserve"> NCES Project Officer Sean Simone or (202) 245-7631</w:t>
      </w:r>
    </w:p>
    <w:p w14:paraId="4334335F" w14:textId="77777777" w:rsidR="006A709A" w:rsidRPr="006A709A" w:rsidRDefault="006A709A" w:rsidP="006A709A">
      <w:pPr>
        <w:rPr>
          <w:rFonts w:ascii="Calibri" w:eastAsia="Calibri" w:hAnsi="Calibri" w:cstheme="minorBidi"/>
          <w:szCs w:val="22"/>
        </w:rPr>
      </w:pPr>
    </w:p>
    <w:p w14:paraId="44A39389"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Latest Tweets</w:t>
      </w:r>
    </w:p>
    <w:p w14:paraId="525FC84F" w14:textId="77777777" w:rsidR="006A709A" w:rsidRPr="006A709A" w:rsidRDefault="006A709A" w:rsidP="006A709A">
      <w:pPr>
        <w:jc w:val="center"/>
        <w:rPr>
          <w:rFonts w:ascii="Calibri" w:eastAsia="Calibri" w:hAnsi="Calibri" w:cstheme="minorBidi"/>
          <w:szCs w:val="22"/>
        </w:rPr>
      </w:pPr>
    </w:p>
    <w:p w14:paraId="3F945ADD"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&lt;link to NCES Tweeter feed&gt;</w:t>
      </w:r>
    </w:p>
    <w:p w14:paraId="396E93CC" w14:textId="77777777" w:rsidR="006A709A" w:rsidRPr="006A709A" w:rsidRDefault="006A709A" w:rsidP="006A709A">
      <w:pPr>
        <w:rPr>
          <w:rFonts w:ascii="Calibri" w:eastAsia="Calibri" w:hAnsi="Calibri" w:cstheme="minorBidi"/>
          <w:szCs w:val="22"/>
        </w:rPr>
      </w:pPr>
    </w:p>
    <w:p w14:paraId="6228C5D6"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OMB Clearance Numbers: HSLS:09 1850-0852 Expiration Date 12/31/2018; BPS:12 Student Records 1850-0631 Expiration Date 01/31/2020</w:t>
      </w:r>
    </w:p>
    <w:p w14:paraId="513A7C95" w14:textId="77777777" w:rsidR="006A709A" w:rsidRPr="006A709A" w:rsidRDefault="006A709A" w:rsidP="006A709A">
      <w:pPr>
        <w:spacing w:line="360" w:lineRule="auto"/>
        <w:jc w:val="center"/>
        <w:rPr>
          <w:rFonts w:ascii="Calibri" w:eastAsia="Calibri" w:hAnsi="Calibri" w:cstheme="minorBidi"/>
          <w:b/>
          <w:bCs/>
          <w:szCs w:val="22"/>
        </w:rPr>
      </w:pPr>
    </w:p>
    <w:p w14:paraId="4BCA31CD" w14:textId="77777777" w:rsidR="006A709A" w:rsidRPr="006A709A" w:rsidRDefault="006A709A" w:rsidP="006A709A">
      <w:pPr>
        <w:rPr>
          <w:rFonts w:ascii="Calibri" w:eastAsia="Calibri" w:hAnsi="Calibri" w:cstheme="minorBidi"/>
          <w:b/>
          <w:bCs/>
          <w:szCs w:val="22"/>
        </w:rPr>
      </w:pPr>
      <w:r w:rsidRPr="006A709A">
        <w:rPr>
          <w:rFonts w:ascii="Calibri" w:eastAsia="Calibri" w:hAnsi="Calibri" w:cstheme="minorBidi"/>
          <w:bCs/>
          <w:szCs w:val="22"/>
        </w:rPr>
        <w:t>[Note that OMB Clearance numbers will be added and removed as studies are added and removed from the PDP]</w:t>
      </w:r>
      <w:r w:rsidRPr="006A709A">
        <w:rPr>
          <w:rFonts w:ascii="Calibri" w:eastAsia="Calibri" w:hAnsi="Calibri" w:cstheme="minorBidi"/>
          <w:b/>
          <w:bCs/>
          <w:szCs w:val="22"/>
        </w:rPr>
        <w:br w:type="page"/>
        <w:t>About</w:t>
      </w:r>
    </w:p>
    <w:p w14:paraId="26E55EDD" w14:textId="77777777" w:rsidR="006A709A" w:rsidRPr="006A709A" w:rsidRDefault="006A709A" w:rsidP="006A709A">
      <w:pPr>
        <w:spacing w:after="200" w:line="276" w:lineRule="auto"/>
        <w:rPr>
          <w:rFonts w:ascii="Calibri" w:eastAsia="Calibri" w:hAnsi="Calibri" w:cstheme="minorBidi"/>
          <w:b/>
          <w:bCs/>
          <w:szCs w:val="22"/>
        </w:rPr>
      </w:pPr>
      <w:r w:rsidRPr="006A709A">
        <w:rPr>
          <w:rFonts w:ascii="Calibri" w:eastAsia="Calibri" w:hAnsi="Calibri" w:cstheme="minorBidi"/>
          <w:b/>
          <w:bCs/>
          <w:szCs w:val="22"/>
        </w:rPr>
        <w:t>About this website</w:t>
      </w:r>
    </w:p>
    <w:p w14:paraId="48751283" w14:textId="77777777" w:rsidR="006A709A" w:rsidRPr="006A709A" w:rsidRDefault="006A709A" w:rsidP="006A709A">
      <w:pPr>
        <w:spacing w:after="200" w:line="276" w:lineRule="auto"/>
        <w:rPr>
          <w:rFonts w:ascii="Calibri" w:eastAsia="Calibri" w:hAnsi="Calibri"/>
          <w:szCs w:val="22"/>
        </w:rPr>
      </w:pPr>
      <w:r w:rsidRPr="006A709A">
        <w:rPr>
          <w:rFonts w:ascii="Calibri" w:eastAsia="Calibri" w:hAnsi="Calibri"/>
          <w:szCs w:val="22"/>
        </w:rPr>
        <w:t>We developed the Postsecondary Data Portal (PDP) website (https://surveys.nces.ed.gov/portal) to improve your user experience. The PDP reduces the time it takes to respond to NCES data requests and makes the data submission process as simple and straightforward as possible.</w:t>
      </w:r>
    </w:p>
    <w:p w14:paraId="4E53F758" w14:textId="77777777" w:rsidR="006A709A" w:rsidRPr="006A709A" w:rsidRDefault="006A709A" w:rsidP="006A709A">
      <w:pPr>
        <w:spacing w:after="200" w:line="276" w:lineRule="auto"/>
        <w:rPr>
          <w:rFonts w:ascii="Calibri" w:eastAsia="Calibri" w:hAnsi="Calibri"/>
          <w:szCs w:val="22"/>
        </w:rPr>
      </w:pPr>
      <w:r w:rsidRPr="006A709A">
        <w:rPr>
          <w:rFonts w:ascii="Calibri" w:eastAsia="Calibri" w:hAnsi="Calibri"/>
          <w:szCs w:val="22"/>
        </w:rPr>
        <w:t>Benefits of the new PDP include the following:</w:t>
      </w:r>
    </w:p>
    <w:p w14:paraId="0644B6F3" w14:textId="77777777" w:rsidR="006A709A" w:rsidRPr="006A709A" w:rsidRDefault="006A709A" w:rsidP="006A709A">
      <w:pPr>
        <w:numPr>
          <w:ilvl w:val="0"/>
          <w:numId w:val="46"/>
        </w:numPr>
        <w:spacing w:after="160" w:line="276" w:lineRule="auto"/>
        <w:rPr>
          <w:rFonts w:ascii="Calibri" w:eastAsia="Calibri" w:hAnsi="Calibri"/>
          <w:szCs w:val="22"/>
        </w:rPr>
      </w:pPr>
      <w:r w:rsidRPr="006A709A">
        <w:rPr>
          <w:rFonts w:ascii="Calibri" w:eastAsia="Calibri" w:hAnsi="Calibri"/>
          <w:b/>
          <w:szCs w:val="22"/>
        </w:rPr>
        <w:t>Centralization.</w:t>
      </w:r>
      <w:r w:rsidRPr="006A709A">
        <w:rPr>
          <w:rFonts w:ascii="Calibri" w:eastAsia="Calibri" w:hAnsi="Calibri"/>
          <w:szCs w:val="22"/>
        </w:rPr>
        <w:t xml:space="preserve"> It is a central hub for uploading postsecondary institution data for all NCES sample studies.</w:t>
      </w:r>
    </w:p>
    <w:p w14:paraId="152B42CD" w14:textId="7F75B094" w:rsidR="006A709A" w:rsidRPr="006A709A" w:rsidRDefault="006A709A" w:rsidP="006A709A">
      <w:pPr>
        <w:numPr>
          <w:ilvl w:val="0"/>
          <w:numId w:val="46"/>
        </w:numPr>
        <w:spacing w:after="160" w:line="276" w:lineRule="auto"/>
        <w:rPr>
          <w:rFonts w:ascii="Calibri" w:eastAsia="Calibri" w:hAnsi="Calibri"/>
          <w:szCs w:val="22"/>
        </w:rPr>
      </w:pPr>
      <w:r w:rsidRPr="006A709A">
        <w:rPr>
          <w:rFonts w:ascii="Calibri" w:eastAsia="Calibri" w:hAnsi="Calibri"/>
          <w:b/>
          <w:szCs w:val="22"/>
        </w:rPr>
        <w:t>Personalization and Functionality.</w:t>
      </w:r>
      <w:r w:rsidRPr="006A709A">
        <w:rPr>
          <w:rFonts w:ascii="Calibri" w:eastAsia="Calibri" w:hAnsi="Calibri"/>
          <w:szCs w:val="22"/>
        </w:rPr>
        <w:t xml:space="preserve"> You can choose from three user</w:t>
      </w:r>
      <w:r w:rsidR="00747E1E">
        <w:rPr>
          <w:rFonts w:ascii="Calibri" w:eastAsia="Calibri" w:hAnsi="Calibri"/>
          <w:szCs w:val="22"/>
        </w:rPr>
        <w:t xml:space="preserve"> </w:t>
      </w:r>
      <w:r w:rsidRPr="006A709A">
        <w:rPr>
          <w:rFonts w:ascii="Calibri" w:eastAsia="Calibri" w:hAnsi="Calibri"/>
          <w:szCs w:val="22"/>
        </w:rPr>
        <w:t>friendly modes for providing data, all of which offer intuitive functionality.</w:t>
      </w:r>
    </w:p>
    <w:p w14:paraId="37AE60A1" w14:textId="77777777" w:rsidR="006A709A" w:rsidRPr="006A709A" w:rsidRDefault="006A709A" w:rsidP="006A709A">
      <w:pPr>
        <w:numPr>
          <w:ilvl w:val="0"/>
          <w:numId w:val="46"/>
        </w:numPr>
        <w:spacing w:after="160" w:line="276" w:lineRule="auto"/>
        <w:rPr>
          <w:rFonts w:ascii="Calibri" w:eastAsia="Calibri" w:hAnsi="Calibri"/>
          <w:szCs w:val="22"/>
        </w:rPr>
      </w:pPr>
      <w:r w:rsidRPr="006A709A">
        <w:rPr>
          <w:rFonts w:ascii="Calibri" w:eastAsia="Calibri" w:hAnsi="Calibri"/>
          <w:b/>
          <w:szCs w:val="22"/>
        </w:rPr>
        <w:t>Continuity.</w:t>
      </w:r>
      <w:r w:rsidRPr="006A709A">
        <w:rPr>
          <w:rFonts w:ascii="Calibri" w:eastAsia="Calibri" w:hAnsi="Calibri"/>
          <w:szCs w:val="22"/>
        </w:rPr>
        <w:t xml:space="preserve"> Future data requests will remain as static as possible, and reports or programs you create to provide the data can be updated minimally to complete future requests.</w:t>
      </w:r>
    </w:p>
    <w:p w14:paraId="37BDD622" w14:textId="77777777" w:rsidR="006A709A" w:rsidRPr="006A709A" w:rsidRDefault="006A709A" w:rsidP="006A709A">
      <w:pPr>
        <w:numPr>
          <w:ilvl w:val="0"/>
          <w:numId w:val="46"/>
        </w:numPr>
        <w:spacing w:after="160" w:line="276" w:lineRule="auto"/>
        <w:rPr>
          <w:rFonts w:ascii="Calibri" w:eastAsia="Calibri" w:hAnsi="Calibri"/>
          <w:szCs w:val="22"/>
        </w:rPr>
      </w:pPr>
      <w:r w:rsidRPr="006A709A">
        <w:rPr>
          <w:rFonts w:ascii="Calibri" w:eastAsia="Calibri" w:hAnsi="Calibri"/>
          <w:b/>
          <w:szCs w:val="22"/>
        </w:rPr>
        <w:t>Security.</w:t>
      </w:r>
      <w:r w:rsidRPr="006A709A">
        <w:rPr>
          <w:rFonts w:ascii="Calibri" w:eastAsia="Calibri" w:hAnsi="Calibri"/>
          <w:szCs w:val="22"/>
        </w:rPr>
        <w:t xml:space="preserve"> Data are secured through password-protected access and Secure Sockets Layer (SSL) encryption.</w:t>
      </w:r>
    </w:p>
    <w:p w14:paraId="08CCA16F" w14:textId="77777777" w:rsidR="006A709A" w:rsidRPr="006A709A" w:rsidRDefault="006A709A" w:rsidP="006A709A">
      <w:pPr>
        <w:numPr>
          <w:ilvl w:val="0"/>
          <w:numId w:val="46"/>
        </w:numPr>
        <w:spacing w:after="160" w:line="276" w:lineRule="auto"/>
        <w:rPr>
          <w:rFonts w:ascii="Calibri" w:eastAsia="Calibri" w:hAnsi="Calibri"/>
          <w:szCs w:val="22"/>
        </w:rPr>
      </w:pPr>
      <w:r w:rsidRPr="006A709A">
        <w:rPr>
          <w:rFonts w:ascii="Calibri" w:eastAsia="Calibri" w:hAnsi="Calibri"/>
          <w:b/>
          <w:szCs w:val="22"/>
        </w:rPr>
        <w:t>Tools at Your Fingertips.</w:t>
      </w:r>
      <w:r w:rsidRPr="006A709A">
        <w:rPr>
          <w:rFonts w:ascii="Calibri" w:eastAsia="Calibri" w:hAnsi="Calibri"/>
          <w:szCs w:val="22"/>
        </w:rPr>
        <w:t xml:space="preserve"> You can access DataLab, our powerful, easy-to-use suite of online data analysis tools that includes more than 30 federal education datasets.</w:t>
      </w:r>
    </w:p>
    <w:p w14:paraId="2D59D2F4" w14:textId="77777777" w:rsidR="006A709A" w:rsidRPr="006A709A" w:rsidRDefault="006A709A" w:rsidP="006A709A">
      <w:pPr>
        <w:spacing w:line="276" w:lineRule="auto"/>
        <w:ind w:left="720"/>
        <w:rPr>
          <w:rFonts w:ascii="Calibri" w:eastAsia="Calibri" w:hAnsi="Calibri"/>
          <w:szCs w:val="22"/>
        </w:rPr>
      </w:pPr>
    </w:p>
    <w:p w14:paraId="69FE93E2"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Each of the studies collect data that are used by NCES for reporting and analysis. Any data released to the public will be in aggregate form (e.g., statistical tables, graphs). Review the FAQs or log in to learn more. Background information on each study can be accessed from the Home page.</w:t>
      </w:r>
    </w:p>
    <w:p w14:paraId="667C3C9C" w14:textId="019B9E0E"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 xml:space="preserve">The Education Sciences Reform Act of 2002 (ESRA 2002, 20 U.S.C. </w:t>
      </w:r>
      <w:r w:rsidR="00133365">
        <w:rPr>
          <w:rFonts w:ascii="Calibri" w:eastAsia="Calibri" w:hAnsi="Calibri" w:cstheme="minorBidi"/>
          <w:szCs w:val="22"/>
        </w:rPr>
        <w:t>§</w:t>
      </w:r>
      <w:r w:rsidRPr="006A709A">
        <w:rPr>
          <w:rFonts w:ascii="Calibri" w:eastAsia="Calibri" w:hAnsi="Calibri" w:cstheme="minorBidi"/>
          <w:szCs w:val="22"/>
        </w:rPr>
        <w:t>9543) and the Higher Education Opportunity Act of 2008 (HEOA 2008, 20 U.S.C. §1015) authorize NCES to collect and disseminate information about education in the United States. NCES is the primary federal statistical entity for collecting and analyzing data related to education in the U.S. and other nations. NCES is located within the Institute of Education Sciences of the U.S. Department of Education. NCES fulfills a Congressional mandate to collect, collate, analyze, and report complete statistics on the condition of American education; conduct and publish reports; and review and report on education activities internationally.</w:t>
      </w:r>
    </w:p>
    <w:p w14:paraId="472E2202"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NCES has contracted with RTI International to administer the studies included on this website. RTI is an independent, nonprofit contract research organization located in Research Triangle Park, NC, that was established by a joint action of three major universities in North Carolina: University of North Carolina at Chapel Hill, North Carolina State University, and Duke University. RTI began operations in 1958 and has provided contract support to NCES on postsecondary research dating back to 1971.</w:t>
      </w:r>
    </w:p>
    <w:p w14:paraId="4FDB91CC"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 xml:space="preserve">Annually, NCES also conducts a system of interrelated surveys entitled the Integrated Postsecondary Education Data System (IPEDS) through a different </w:t>
      </w:r>
      <w:r w:rsidRPr="006A709A">
        <w:rPr>
          <w:rFonts w:ascii="Calibri" w:eastAsia="Calibri" w:hAnsi="Calibri" w:cstheme="minorBidi"/>
          <w:color w:val="0000FF"/>
          <w:szCs w:val="22"/>
          <w:u w:val="single"/>
        </w:rPr>
        <w:t>website</w:t>
      </w:r>
      <w:r w:rsidRPr="006A709A">
        <w:rPr>
          <w:rFonts w:ascii="Calibri" w:eastAsia="Calibri" w:hAnsi="Calibri" w:cstheme="minorBidi"/>
          <w:szCs w:val="22"/>
        </w:rPr>
        <w:t xml:space="preserve">. IPEDS gathers information from every college, university, and technical and vocational institution that participates in the federal student financial aid programs. These data are made available to students and parents through the </w:t>
      </w:r>
      <w:r w:rsidRPr="006A709A">
        <w:rPr>
          <w:rFonts w:ascii="Calibri" w:eastAsia="Calibri" w:hAnsi="Calibri" w:cstheme="minorBidi"/>
          <w:color w:val="0000FF"/>
          <w:szCs w:val="22"/>
          <w:u w:val="single"/>
        </w:rPr>
        <w:t>College Navigator</w:t>
      </w:r>
      <w:r w:rsidRPr="006A709A">
        <w:rPr>
          <w:rFonts w:ascii="Calibri" w:eastAsia="Calibri" w:hAnsi="Calibri" w:cstheme="minorBidi"/>
          <w:szCs w:val="22"/>
        </w:rPr>
        <w:t xml:space="preserve"> college search website and to researchers and others through the IPEDS Data Center.</w:t>
      </w:r>
    </w:p>
    <w:p w14:paraId="6B89AE92" w14:textId="77777777" w:rsidR="006A709A" w:rsidRPr="006A709A" w:rsidRDefault="006A709A" w:rsidP="006A709A">
      <w:pPr>
        <w:spacing w:after="200" w:line="276" w:lineRule="auto"/>
        <w:jc w:val="center"/>
        <w:rPr>
          <w:rFonts w:ascii="Calibri" w:eastAsia="Calibri" w:hAnsi="Calibri" w:cstheme="minorBidi"/>
          <w:b/>
          <w:bCs/>
          <w:szCs w:val="22"/>
        </w:rPr>
      </w:pPr>
      <w:r w:rsidRPr="006A709A">
        <w:rPr>
          <w:rFonts w:ascii="Calibri" w:eastAsia="Calibri" w:hAnsi="Calibri" w:cstheme="minorBidi"/>
          <w:b/>
          <w:bCs/>
          <w:szCs w:val="22"/>
        </w:rPr>
        <w:t>Confidentiality and Security</w:t>
      </w:r>
    </w:p>
    <w:p w14:paraId="1BFB1512" w14:textId="77777777" w:rsidR="006A709A" w:rsidRPr="006A709A" w:rsidRDefault="006A709A" w:rsidP="006A709A">
      <w:pPr>
        <w:spacing w:after="160" w:line="259" w:lineRule="auto"/>
        <w:rPr>
          <w:rFonts w:ascii="Calibri" w:eastAsia="Calibri" w:hAnsi="Calibri" w:cstheme="minorBidi"/>
          <w:szCs w:val="22"/>
        </w:rPr>
      </w:pPr>
      <w:r w:rsidRPr="006A709A">
        <w:rPr>
          <w:rFonts w:ascii="Calibri" w:eastAsia="Calibri" w:hAnsi="Calibri" w:cstheme="minorBidi"/>
          <w:szCs w:val="22"/>
        </w:rPr>
        <w:t>All of the information provided as part of NCES sample studies may be used only for statistical purposes and may not be disclosed, or used, in identifiable form for any other purpose except as required by law (20 U.S.C. §9573 and 6 U.S.C. §151). Any student data released to the general public (for example, in statistical tables) are designed so that it is not possible to identify specific individuals.</w:t>
      </w:r>
    </w:p>
    <w:p w14:paraId="0A641B19" w14:textId="77777777" w:rsidR="006A709A" w:rsidRPr="006A709A" w:rsidRDefault="006A709A" w:rsidP="006A709A">
      <w:pPr>
        <w:spacing w:after="160" w:line="259" w:lineRule="auto"/>
        <w:rPr>
          <w:rFonts w:ascii="Calibri" w:eastAsia="Calibri" w:hAnsi="Calibri" w:cstheme="minorBidi"/>
          <w:szCs w:val="22"/>
        </w:rPr>
      </w:pPr>
      <w:r w:rsidRPr="006A709A">
        <w:rPr>
          <w:rFonts w:ascii="Calibri" w:eastAsia="Calibri" w:hAnsi="Calibri" w:cstheme="minorBidi"/>
          <w:szCs w:val="22"/>
        </w:rPr>
        <w:t>Specific measures have been taken to protect all responses:</w:t>
      </w:r>
    </w:p>
    <w:p w14:paraId="3D705377" w14:textId="77777777" w:rsidR="006A709A" w:rsidRPr="006A709A" w:rsidRDefault="006A709A" w:rsidP="006A709A">
      <w:pPr>
        <w:spacing w:after="120" w:line="259" w:lineRule="auto"/>
        <w:ind w:left="720" w:hanging="720"/>
        <w:rPr>
          <w:rFonts w:ascii="Calibri" w:eastAsia="Calibri" w:hAnsi="Calibri" w:cstheme="minorBidi"/>
          <w:szCs w:val="22"/>
        </w:rPr>
      </w:pPr>
      <w:r w:rsidRPr="006A709A">
        <w:rPr>
          <w:rFonts w:ascii="Calibri" w:eastAsia="Calibri" w:hAnsi="Calibri" w:cstheme="minorBidi"/>
          <w:szCs w:val="22"/>
        </w:rPr>
        <w:t>•</w:t>
      </w:r>
      <w:r w:rsidRPr="006A709A">
        <w:rPr>
          <w:rFonts w:ascii="Calibri" w:eastAsia="Calibri" w:hAnsi="Calibri" w:cstheme="minorBidi"/>
          <w:szCs w:val="22"/>
        </w:rPr>
        <w:tab/>
        <w:t>Data are collected over a secure server and connection, protected by Secure Sockets Layer technology (SSL; 128-bit encryption). All hard-copy records are maintained in locked storage cabinets. A unique study identification variable (not the Social Security number or student ID) are created and maintained for each sampled student to protect against inadvertent disclosure of confidential data.</w:t>
      </w:r>
    </w:p>
    <w:p w14:paraId="193EDDB7" w14:textId="77777777" w:rsidR="006A709A" w:rsidRPr="006A709A" w:rsidRDefault="006A709A" w:rsidP="006A709A">
      <w:pPr>
        <w:spacing w:after="120" w:line="259" w:lineRule="auto"/>
        <w:ind w:left="720" w:hanging="720"/>
        <w:rPr>
          <w:rFonts w:ascii="Calibri" w:eastAsia="Calibri" w:hAnsi="Calibri" w:cstheme="minorBidi"/>
          <w:szCs w:val="22"/>
        </w:rPr>
      </w:pPr>
      <w:r w:rsidRPr="006A709A">
        <w:rPr>
          <w:rFonts w:ascii="Calibri" w:eastAsia="Calibri" w:hAnsi="Calibri" w:cstheme="minorBidi"/>
          <w:szCs w:val="22"/>
        </w:rPr>
        <w:t>•</w:t>
      </w:r>
      <w:r w:rsidRPr="006A709A">
        <w:rPr>
          <w:rFonts w:ascii="Calibri" w:eastAsia="Calibri" w:hAnsi="Calibri" w:cstheme="minorBidi"/>
          <w:szCs w:val="22"/>
        </w:rPr>
        <w:tab/>
        <w:t xml:space="preserve">All electronic data are secured in protected data files, and personally identifiable information (PII) is stored in files separate from the descriptive information. The data are stored securely on an Enhanced Security Network, which is certified and accredited as a NIST moderate security level network. NCES and RTI employ strict procedures for the transfer of PII; maintenance, storage, and use of direct identifiers; replacement of direct identifiers with internal codes; security of master survey files; and reporting of data security breaches in accord with the U.S. Department of Education Incident Handling Procedures. For more information on NIST security level, please see FIPS Publication 199 at </w:t>
      </w:r>
      <w:hyperlink r:id="rId42" w:history="1">
        <w:r w:rsidRPr="006A709A">
          <w:rPr>
            <w:rFonts w:ascii="Calibri" w:eastAsia="Calibri" w:hAnsi="Calibri" w:cstheme="minorBidi"/>
            <w:color w:val="0000FF"/>
            <w:szCs w:val="22"/>
            <w:u w:val="single"/>
          </w:rPr>
          <w:t>http://nvlpubs.nist.gov/nistpubs/FIPS/NIST.FIPS.199.pdf</w:t>
        </w:r>
      </w:hyperlink>
      <w:r w:rsidRPr="006A709A">
        <w:rPr>
          <w:rFonts w:ascii="Calibri" w:eastAsia="Calibri" w:hAnsi="Calibri" w:cstheme="minorBidi"/>
          <w:szCs w:val="22"/>
        </w:rPr>
        <w:t>.</w:t>
      </w:r>
    </w:p>
    <w:p w14:paraId="1BCC7506" w14:textId="77777777" w:rsidR="006A709A" w:rsidRPr="006A709A" w:rsidRDefault="006A709A" w:rsidP="006A709A">
      <w:pPr>
        <w:spacing w:after="120" w:line="259" w:lineRule="auto"/>
        <w:ind w:left="720" w:hanging="720"/>
        <w:rPr>
          <w:rFonts w:ascii="Calibri" w:eastAsia="Calibri" w:hAnsi="Calibri" w:cstheme="minorBidi"/>
          <w:szCs w:val="22"/>
        </w:rPr>
      </w:pPr>
      <w:r w:rsidRPr="006A709A">
        <w:rPr>
          <w:rFonts w:ascii="Calibri" w:eastAsia="Calibri" w:hAnsi="Calibri" w:cstheme="minorBidi"/>
          <w:szCs w:val="22"/>
        </w:rPr>
        <w:t>•</w:t>
      </w:r>
      <w:r w:rsidRPr="006A709A">
        <w:rPr>
          <w:rFonts w:ascii="Calibri" w:eastAsia="Calibri" w:hAnsi="Calibri" w:cstheme="minorBidi"/>
          <w:szCs w:val="22"/>
        </w:rPr>
        <w:tab/>
        <w:t>All NCES staff and contractors are subject to severe fines and imprisonment for disclosing individual responses.</w:t>
      </w:r>
    </w:p>
    <w:p w14:paraId="0DB21BDC" w14:textId="77777777" w:rsidR="006A709A" w:rsidRPr="006A709A" w:rsidRDefault="006A709A" w:rsidP="006A709A">
      <w:pPr>
        <w:spacing w:after="120" w:line="259" w:lineRule="auto"/>
        <w:ind w:left="720" w:hanging="720"/>
        <w:rPr>
          <w:rFonts w:ascii="Calibri" w:eastAsia="Calibri" w:hAnsi="Calibri" w:cstheme="minorBidi"/>
          <w:szCs w:val="22"/>
        </w:rPr>
      </w:pPr>
      <w:r w:rsidRPr="006A709A">
        <w:rPr>
          <w:rFonts w:ascii="Calibri" w:eastAsia="Calibri" w:hAnsi="Calibri" w:cstheme="minorBidi"/>
          <w:szCs w:val="22"/>
        </w:rPr>
        <w:t>•</w:t>
      </w:r>
      <w:r w:rsidRPr="006A709A">
        <w:rPr>
          <w:rFonts w:ascii="Calibri" w:eastAsia="Calibri" w:hAnsi="Calibri" w:cstheme="minorBidi"/>
          <w:szCs w:val="22"/>
        </w:rPr>
        <w:tab/>
        <w:t>All RTI project staff members have signed Confidentiality Agreements and Affidavits of Nondisclosure and are prohibited by law from using the obtained information for any purposes other than this research study.</w:t>
      </w:r>
    </w:p>
    <w:p w14:paraId="04E36EA3" w14:textId="77777777" w:rsidR="006A709A" w:rsidRPr="006A709A" w:rsidRDefault="006A709A" w:rsidP="006A709A">
      <w:pPr>
        <w:spacing w:after="160" w:line="259" w:lineRule="auto"/>
        <w:ind w:left="720" w:hanging="720"/>
        <w:rPr>
          <w:rFonts w:ascii="Calibri" w:eastAsia="Calibri" w:hAnsi="Calibri" w:cstheme="minorBidi"/>
          <w:szCs w:val="22"/>
        </w:rPr>
      </w:pPr>
      <w:r w:rsidRPr="006A709A">
        <w:rPr>
          <w:rFonts w:ascii="Calibri" w:eastAsia="Calibri" w:hAnsi="Calibri" w:cstheme="minorBidi"/>
          <w:szCs w:val="22"/>
        </w:rPr>
        <w:t>•</w:t>
      </w:r>
      <w:r w:rsidRPr="006A709A">
        <w:rPr>
          <w:rFonts w:ascii="Calibri" w:eastAsia="Calibri" w:hAnsi="Calibri" w:cstheme="minorBidi"/>
          <w:szCs w:val="22"/>
        </w:rPr>
        <w:tab/>
        <w:t>Data security procedures are reviewed and approved by NCES data security staff.</w:t>
      </w:r>
    </w:p>
    <w:p w14:paraId="24182108" w14:textId="77777777" w:rsidR="006A709A" w:rsidRPr="006A709A" w:rsidRDefault="006A709A" w:rsidP="006A709A">
      <w:pPr>
        <w:spacing w:before="120" w:after="40" w:line="259" w:lineRule="auto"/>
        <w:rPr>
          <w:rFonts w:asciiTheme="minorHAnsi" w:eastAsiaTheme="minorEastAsia" w:hAnsiTheme="minorHAnsi" w:cstheme="minorBidi"/>
          <w:szCs w:val="22"/>
        </w:rPr>
      </w:pPr>
      <w:r w:rsidRPr="006A709A">
        <w:rPr>
          <w:rFonts w:asciiTheme="minorHAnsi" w:eastAsiaTheme="minorEastAsia" w:hAnsiTheme="minorHAnsi" w:cstheme="minorBidi"/>
          <w:szCs w:val="22"/>
        </w:rPr>
        <w:t>Confidentiality and data security protection procedures have been put in place for the studies accessible through this website to ensure that the contractor and its subcontractors comply with all privacy requirements, including:</w:t>
      </w:r>
    </w:p>
    <w:p w14:paraId="4CB80420" w14:textId="77777777" w:rsidR="006A709A" w:rsidRPr="006A709A" w:rsidRDefault="006A709A" w:rsidP="006A709A">
      <w:pPr>
        <w:numPr>
          <w:ilvl w:val="0"/>
          <w:numId w:val="47"/>
        </w:numPr>
        <w:spacing w:after="40" w:line="259" w:lineRule="auto"/>
        <w:rPr>
          <w:rFonts w:asciiTheme="minorHAnsi" w:eastAsiaTheme="minorEastAsia" w:hAnsiTheme="minorHAnsi" w:cstheme="minorBidi"/>
          <w:szCs w:val="22"/>
        </w:rPr>
      </w:pPr>
      <w:r w:rsidRPr="006A709A">
        <w:rPr>
          <w:rFonts w:asciiTheme="minorHAnsi" w:eastAsiaTheme="minorEastAsia" w:hAnsiTheme="minorHAnsi" w:cstheme="minorBidi"/>
          <w:szCs w:val="22"/>
        </w:rPr>
        <w:t>The statement of work of each contract;</w:t>
      </w:r>
    </w:p>
    <w:p w14:paraId="4A831FC2" w14:textId="77777777" w:rsidR="006A709A" w:rsidRPr="006A709A" w:rsidRDefault="006A709A" w:rsidP="006A709A">
      <w:pPr>
        <w:keepLines/>
        <w:numPr>
          <w:ilvl w:val="0"/>
          <w:numId w:val="47"/>
        </w:numPr>
        <w:spacing w:after="40" w:line="259" w:lineRule="auto"/>
        <w:rPr>
          <w:rFonts w:asciiTheme="minorHAnsi" w:eastAsiaTheme="minorEastAsia" w:hAnsiTheme="minorHAnsi" w:cs="Arial"/>
          <w:szCs w:val="22"/>
        </w:rPr>
      </w:pPr>
      <w:r w:rsidRPr="006A709A">
        <w:rPr>
          <w:rFonts w:asciiTheme="minorHAnsi" w:eastAsiaTheme="minorEastAsia" w:hAnsiTheme="minorHAnsi" w:cs="Arial"/>
          <w:i/>
          <w:szCs w:val="22"/>
        </w:rPr>
        <w:t>Family Educational Rights and Privacy Act (FERPA) of 1974</w:t>
      </w:r>
      <w:r w:rsidRPr="006A709A">
        <w:rPr>
          <w:rFonts w:asciiTheme="minorHAnsi" w:eastAsiaTheme="minorEastAsia" w:hAnsiTheme="minorHAnsi" w:cs="Arial"/>
          <w:szCs w:val="22"/>
        </w:rPr>
        <w:t xml:space="preserve"> (20 U.S.C. §1232(g));</w:t>
      </w:r>
    </w:p>
    <w:p w14:paraId="2366310A" w14:textId="77777777" w:rsidR="006A709A" w:rsidRPr="006A709A" w:rsidRDefault="006A709A" w:rsidP="006A709A">
      <w:pPr>
        <w:numPr>
          <w:ilvl w:val="0"/>
          <w:numId w:val="47"/>
        </w:numPr>
        <w:spacing w:after="40" w:line="259" w:lineRule="auto"/>
        <w:rPr>
          <w:rFonts w:asciiTheme="minorHAnsi" w:eastAsiaTheme="minorEastAsia" w:hAnsiTheme="minorHAnsi" w:cstheme="minorBidi"/>
          <w:szCs w:val="22"/>
        </w:rPr>
      </w:pPr>
      <w:r w:rsidRPr="006A709A">
        <w:rPr>
          <w:rFonts w:asciiTheme="minorHAnsi" w:eastAsiaTheme="minorEastAsia" w:hAnsiTheme="minorHAnsi" w:cstheme="minorBidi"/>
          <w:i/>
          <w:szCs w:val="22"/>
        </w:rPr>
        <w:t>Privacy Act of 1974</w:t>
      </w:r>
      <w:r w:rsidRPr="006A709A">
        <w:rPr>
          <w:rFonts w:asciiTheme="minorHAnsi" w:eastAsiaTheme="minorEastAsia" w:hAnsiTheme="minorHAnsi" w:cstheme="minorBidi"/>
          <w:szCs w:val="22"/>
        </w:rPr>
        <w:t xml:space="preserve"> (5 U.S.C. §552a);</w:t>
      </w:r>
    </w:p>
    <w:p w14:paraId="22742520" w14:textId="77777777" w:rsidR="006A709A" w:rsidRPr="006A709A" w:rsidRDefault="006A709A" w:rsidP="006A709A">
      <w:pPr>
        <w:numPr>
          <w:ilvl w:val="0"/>
          <w:numId w:val="47"/>
        </w:numPr>
        <w:spacing w:after="40" w:line="259" w:lineRule="auto"/>
        <w:rPr>
          <w:rFonts w:asciiTheme="minorHAnsi" w:eastAsiaTheme="minorEastAsia" w:hAnsiTheme="minorHAnsi" w:cstheme="minorBidi"/>
          <w:szCs w:val="22"/>
        </w:rPr>
      </w:pPr>
      <w:r w:rsidRPr="006A709A">
        <w:rPr>
          <w:rFonts w:asciiTheme="minorHAnsi" w:eastAsiaTheme="minorEastAsia" w:hAnsiTheme="minorHAnsi" w:cstheme="minorBidi"/>
          <w:i/>
          <w:iCs/>
          <w:szCs w:val="22"/>
        </w:rPr>
        <w:t>Privacy Act Regulations</w:t>
      </w:r>
      <w:r w:rsidRPr="006A709A">
        <w:rPr>
          <w:rFonts w:asciiTheme="minorHAnsi" w:eastAsiaTheme="minorEastAsia" w:hAnsiTheme="minorHAnsi" w:cstheme="minorBidi"/>
          <w:iCs/>
          <w:szCs w:val="22"/>
        </w:rPr>
        <w:t xml:space="preserve"> </w:t>
      </w:r>
      <w:r w:rsidRPr="006A709A">
        <w:rPr>
          <w:rFonts w:asciiTheme="minorHAnsi" w:eastAsiaTheme="minorEastAsia" w:hAnsiTheme="minorHAnsi" w:cstheme="minorBidi"/>
          <w:szCs w:val="22"/>
        </w:rPr>
        <w:t>(34 CFR Part 5b);</w:t>
      </w:r>
    </w:p>
    <w:p w14:paraId="5CC103F5" w14:textId="77777777" w:rsidR="006A709A" w:rsidRPr="006A709A" w:rsidRDefault="006A709A" w:rsidP="006A709A">
      <w:pPr>
        <w:numPr>
          <w:ilvl w:val="0"/>
          <w:numId w:val="47"/>
        </w:numPr>
        <w:spacing w:after="40" w:line="259" w:lineRule="auto"/>
        <w:rPr>
          <w:rFonts w:asciiTheme="minorHAnsi" w:eastAsiaTheme="minorEastAsia" w:hAnsiTheme="minorHAnsi" w:cstheme="minorBidi"/>
          <w:iCs/>
          <w:szCs w:val="22"/>
        </w:rPr>
      </w:pPr>
      <w:r w:rsidRPr="006A709A">
        <w:rPr>
          <w:rFonts w:asciiTheme="minorHAnsi" w:eastAsiaTheme="minorEastAsia" w:hAnsiTheme="minorHAnsi" w:cstheme="minorBidi"/>
          <w:i/>
          <w:iCs/>
          <w:szCs w:val="22"/>
        </w:rPr>
        <w:t>Computer Security Act of 1987</w:t>
      </w:r>
      <w:r w:rsidRPr="006A709A">
        <w:rPr>
          <w:rFonts w:asciiTheme="minorHAnsi" w:eastAsiaTheme="minorEastAsia" w:hAnsiTheme="minorHAnsi" w:cstheme="minorBidi"/>
          <w:iCs/>
          <w:szCs w:val="22"/>
        </w:rPr>
        <w:t>;</w:t>
      </w:r>
    </w:p>
    <w:p w14:paraId="73C1A4D8" w14:textId="77777777" w:rsidR="006A709A" w:rsidRPr="006A709A" w:rsidRDefault="006A709A" w:rsidP="006A709A">
      <w:pPr>
        <w:numPr>
          <w:ilvl w:val="0"/>
          <w:numId w:val="47"/>
        </w:numPr>
        <w:spacing w:after="40" w:line="259" w:lineRule="auto"/>
        <w:rPr>
          <w:rFonts w:asciiTheme="minorHAnsi" w:eastAsiaTheme="minorEastAsia" w:hAnsiTheme="minorHAnsi" w:cstheme="minorBidi"/>
          <w:szCs w:val="22"/>
        </w:rPr>
      </w:pPr>
      <w:r w:rsidRPr="006A709A">
        <w:rPr>
          <w:rFonts w:asciiTheme="minorHAnsi" w:eastAsiaTheme="minorEastAsia" w:hAnsiTheme="minorHAnsi" w:cstheme="minorBidi"/>
          <w:i/>
          <w:iCs/>
          <w:szCs w:val="22"/>
        </w:rPr>
        <w:t>U.S.A. Patriot Act of 2001</w:t>
      </w:r>
      <w:r w:rsidRPr="006A709A">
        <w:rPr>
          <w:rFonts w:asciiTheme="minorHAnsi" w:eastAsiaTheme="minorEastAsia" w:hAnsiTheme="minorHAnsi" w:cstheme="minorBidi"/>
          <w:szCs w:val="22"/>
        </w:rPr>
        <w:t xml:space="preserve"> (P.L. 107-56);</w:t>
      </w:r>
    </w:p>
    <w:p w14:paraId="66DDE050" w14:textId="77777777" w:rsidR="006A709A" w:rsidRPr="006A709A" w:rsidRDefault="006A709A" w:rsidP="006A709A">
      <w:pPr>
        <w:numPr>
          <w:ilvl w:val="0"/>
          <w:numId w:val="47"/>
        </w:numPr>
        <w:spacing w:after="40" w:line="259" w:lineRule="auto"/>
        <w:rPr>
          <w:rFonts w:asciiTheme="minorHAnsi" w:eastAsiaTheme="minorEastAsia" w:hAnsiTheme="minorHAnsi" w:cstheme="minorBidi"/>
          <w:szCs w:val="22"/>
        </w:rPr>
      </w:pPr>
      <w:r w:rsidRPr="006A709A">
        <w:rPr>
          <w:rFonts w:asciiTheme="minorHAnsi" w:eastAsiaTheme="minorEastAsia" w:hAnsiTheme="minorHAnsi" w:cstheme="minorBidi"/>
          <w:i/>
          <w:iCs/>
          <w:szCs w:val="22"/>
        </w:rPr>
        <w:t>Education Sciences Reform Act of 2002</w:t>
      </w:r>
      <w:r w:rsidRPr="006A709A">
        <w:rPr>
          <w:rFonts w:asciiTheme="minorHAnsi" w:eastAsiaTheme="minorEastAsia" w:hAnsiTheme="minorHAnsi" w:cstheme="minorBidi"/>
          <w:iCs/>
          <w:szCs w:val="22"/>
        </w:rPr>
        <w:t xml:space="preserve"> </w:t>
      </w:r>
      <w:r w:rsidRPr="006A709A">
        <w:rPr>
          <w:rFonts w:asciiTheme="minorHAnsi" w:eastAsiaTheme="minorEastAsia" w:hAnsiTheme="minorHAnsi" w:cstheme="minorBidi"/>
          <w:szCs w:val="22"/>
        </w:rPr>
        <w:t>(ESRA 2002, 20 U.S.C. §9573);</w:t>
      </w:r>
    </w:p>
    <w:p w14:paraId="68F341FD" w14:textId="781FFC2B" w:rsidR="006A709A" w:rsidRPr="006A709A" w:rsidRDefault="00D6384E" w:rsidP="006A709A">
      <w:pPr>
        <w:numPr>
          <w:ilvl w:val="0"/>
          <w:numId w:val="47"/>
        </w:numPr>
        <w:spacing w:after="40" w:line="259" w:lineRule="auto"/>
        <w:rPr>
          <w:rFonts w:asciiTheme="minorHAnsi" w:eastAsiaTheme="minorEastAsia" w:hAnsiTheme="minorHAnsi" w:cstheme="minorBidi"/>
          <w:szCs w:val="22"/>
        </w:rPr>
      </w:pPr>
      <w:r>
        <w:rPr>
          <w:rFonts w:asciiTheme="minorHAnsi" w:eastAsiaTheme="minorEastAsia" w:hAnsiTheme="minorHAnsi" w:cstheme="minorBidi"/>
          <w:i/>
          <w:szCs w:val="22"/>
        </w:rPr>
        <w:t>Confidential Information Protection</w:t>
      </w:r>
      <w:r w:rsidR="006A709A" w:rsidRPr="006A709A">
        <w:rPr>
          <w:rFonts w:asciiTheme="minorHAnsi" w:eastAsiaTheme="minorEastAsia" w:hAnsiTheme="minorHAnsi" w:cstheme="minorBidi"/>
          <w:i/>
          <w:szCs w:val="22"/>
        </w:rPr>
        <w:t xml:space="preserve"> and Statistical Efficiency Act of 2002</w:t>
      </w:r>
      <w:r w:rsidR="006A709A" w:rsidRPr="006A709A">
        <w:rPr>
          <w:rFonts w:asciiTheme="minorHAnsi" w:eastAsiaTheme="minorEastAsia" w:hAnsiTheme="minorHAnsi" w:cstheme="minorBidi"/>
          <w:szCs w:val="22"/>
        </w:rPr>
        <w:t>;</w:t>
      </w:r>
    </w:p>
    <w:p w14:paraId="57377A73" w14:textId="77777777" w:rsidR="006A709A" w:rsidRPr="006A709A" w:rsidRDefault="006A709A" w:rsidP="006A709A">
      <w:pPr>
        <w:numPr>
          <w:ilvl w:val="0"/>
          <w:numId w:val="47"/>
        </w:numPr>
        <w:spacing w:after="40" w:line="259" w:lineRule="auto"/>
        <w:rPr>
          <w:rFonts w:asciiTheme="minorHAnsi" w:eastAsiaTheme="minorEastAsia" w:hAnsiTheme="minorHAnsi" w:cstheme="minorBidi"/>
          <w:iCs/>
          <w:szCs w:val="22"/>
        </w:rPr>
      </w:pPr>
      <w:r w:rsidRPr="006A709A">
        <w:rPr>
          <w:rFonts w:asciiTheme="minorHAnsi" w:eastAsiaTheme="minorEastAsia" w:hAnsiTheme="minorHAnsi" w:cstheme="minorBidi"/>
          <w:i/>
          <w:iCs/>
          <w:szCs w:val="22"/>
        </w:rPr>
        <w:t>E-Government Act of 2002</w:t>
      </w:r>
      <w:r w:rsidRPr="006A709A">
        <w:rPr>
          <w:rFonts w:asciiTheme="minorHAnsi" w:eastAsiaTheme="minorEastAsia" w:hAnsiTheme="minorHAnsi" w:cstheme="minorBidi"/>
          <w:iCs/>
          <w:szCs w:val="22"/>
        </w:rPr>
        <w:t>, Title V, Subtitle A;</w:t>
      </w:r>
    </w:p>
    <w:p w14:paraId="06616B11" w14:textId="77777777" w:rsidR="006A709A" w:rsidRPr="006A709A" w:rsidRDefault="006A709A" w:rsidP="006A709A">
      <w:pPr>
        <w:keepLines/>
        <w:numPr>
          <w:ilvl w:val="0"/>
          <w:numId w:val="47"/>
        </w:numPr>
        <w:spacing w:after="40" w:line="259" w:lineRule="auto"/>
        <w:rPr>
          <w:rFonts w:asciiTheme="minorHAnsi" w:eastAsiaTheme="minorEastAsia" w:hAnsiTheme="minorHAnsi" w:cs="Arial"/>
          <w:szCs w:val="22"/>
        </w:rPr>
      </w:pPr>
      <w:r w:rsidRPr="006A709A">
        <w:rPr>
          <w:rFonts w:asciiTheme="minorHAnsi" w:eastAsiaTheme="minorEastAsia" w:hAnsiTheme="minorHAnsi" w:cs="Arial"/>
          <w:i/>
          <w:iCs/>
          <w:szCs w:val="22"/>
        </w:rPr>
        <w:t>Cybersecurity Enhancement Act of 2015</w:t>
      </w:r>
      <w:r w:rsidRPr="006A709A">
        <w:rPr>
          <w:rFonts w:asciiTheme="minorHAnsi" w:eastAsiaTheme="minorEastAsia" w:hAnsiTheme="minorHAnsi" w:cs="Arial"/>
          <w:iCs/>
          <w:szCs w:val="22"/>
        </w:rPr>
        <w:t xml:space="preserve"> (6 U.S.C. </w:t>
      </w:r>
      <w:r w:rsidRPr="006A709A">
        <w:rPr>
          <w:rFonts w:asciiTheme="minorHAnsi" w:eastAsiaTheme="minorEastAsia" w:hAnsiTheme="minorHAnsi" w:cs="Arial"/>
          <w:szCs w:val="22"/>
        </w:rPr>
        <w:t>§</w:t>
      </w:r>
      <w:r w:rsidRPr="006A709A">
        <w:rPr>
          <w:rFonts w:asciiTheme="minorHAnsi" w:eastAsiaTheme="minorEastAsia" w:hAnsiTheme="minorHAnsi" w:cs="Arial"/>
          <w:iCs/>
          <w:szCs w:val="22"/>
        </w:rPr>
        <w:t>151);</w:t>
      </w:r>
    </w:p>
    <w:p w14:paraId="6255241F" w14:textId="77777777" w:rsidR="006A709A" w:rsidRPr="006A709A" w:rsidRDefault="006A709A" w:rsidP="006A709A">
      <w:pPr>
        <w:numPr>
          <w:ilvl w:val="0"/>
          <w:numId w:val="47"/>
        </w:numPr>
        <w:spacing w:after="40" w:line="259" w:lineRule="auto"/>
        <w:rPr>
          <w:rFonts w:asciiTheme="minorHAnsi" w:eastAsiaTheme="minorEastAsia" w:hAnsiTheme="minorHAnsi" w:cstheme="minorBidi"/>
          <w:iCs/>
          <w:szCs w:val="22"/>
        </w:rPr>
      </w:pPr>
      <w:r w:rsidRPr="006A709A">
        <w:rPr>
          <w:rFonts w:asciiTheme="minorHAnsi" w:eastAsiaTheme="minorEastAsia" w:hAnsiTheme="minorHAnsi" w:cstheme="minorBidi"/>
          <w:szCs w:val="22"/>
        </w:rPr>
        <w:t>The U.S. Department of Education General Handbook for Information Technology Security General Support Systems and Major Applications Inventory Procedures (March 2005);</w:t>
      </w:r>
    </w:p>
    <w:p w14:paraId="775794E5" w14:textId="77777777" w:rsidR="006A709A" w:rsidRPr="006A709A" w:rsidRDefault="006A709A" w:rsidP="006A709A">
      <w:pPr>
        <w:numPr>
          <w:ilvl w:val="0"/>
          <w:numId w:val="47"/>
        </w:numPr>
        <w:spacing w:after="40" w:line="259" w:lineRule="auto"/>
        <w:rPr>
          <w:rFonts w:asciiTheme="minorHAnsi" w:eastAsiaTheme="minorEastAsia" w:hAnsiTheme="minorHAnsi" w:cstheme="minorBidi"/>
          <w:szCs w:val="22"/>
        </w:rPr>
      </w:pPr>
      <w:r w:rsidRPr="006A709A">
        <w:rPr>
          <w:rFonts w:asciiTheme="minorHAnsi" w:eastAsiaTheme="minorEastAsia" w:hAnsiTheme="minorHAnsi" w:cstheme="minorBidi"/>
          <w:szCs w:val="22"/>
        </w:rPr>
        <w:t>The U.S. Department of Education Incident Handling Procedures (February 2009);</w:t>
      </w:r>
    </w:p>
    <w:p w14:paraId="75F81B03" w14:textId="77777777" w:rsidR="006A709A" w:rsidRPr="006A709A" w:rsidRDefault="006A709A" w:rsidP="006A709A">
      <w:pPr>
        <w:numPr>
          <w:ilvl w:val="0"/>
          <w:numId w:val="47"/>
        </w:numPr>
        <w:spacing w:after="40" w:line="259" w:lineRule="auto"/>
        <w:rPr>
          <w:rFonts w:asciiTheme="minorHAnsi" w:eastAsiaTheme="minorEastAsia" w:hAnsiTheme="minorHAnsi" w:cstheme="minorBidi"/>
          <w:szCs w:val="22"/>
        </w:rPr>
      </w:pPr>
      <w:r w:rsidRPr="006A709A">
        <w:rPr>
          <w:rFonts w:asciiTheme="minorHAnsi" w:eastAsiaTheme="minorEastAsia" w:hAnsiTheme="minorHAnsi" w:cstheme="minorBidi"/>
          <w:szCs w:val="22"/>
        </w:rPr>
        <w:t>The U.S. Department of Education, ACS Directive OM: 5-101, Contractor Employee Personnel Security Screenings;</w:t>
      </w:r>
    </w:p>
    <w:p w14:paraId="4A312BD0" w14:textId="77777777" w:rsidR="006A709A" w:rsidRPr="006A709A" w:rsidRDefault="006A709A" w:rsidP="006A709A">
      <w:pPr>
        <w:numPr>
          <w:ilvl w:val="0"/>
          <w:numId w:val="47"/>
        </w:numPr>
        <w:spacing w:after="40" w:line="259" w:lineRule="auto"/>
        <w:rPr>
          <w:rFonts w:asciiTheme="minorHAnsi" w:eastAsiaTheme="minorEastAsia" w:hAnsiTheme="minorHAnsi" w:cstheme="minorBidi"/>
          <w:szCs w:val="22"/>
        </w:rPr>
      </w:pPr>
      <w:r w:rsidRPr="006A709A">
        <w:rPr>
          <w:rFonts w:asciiTheme="minorHAnsi" w:eastAsiaTheme="minorEastAsia" w:hAnsiTheme="minorHAnsi" w:cstheme="minorBidi"/>
          <w:szCs w:val="22"/>
        </w:rPr>
        <w:t>NCES Statistical Standards; and</w:t>
      </w:r>
    </w:p>
    <w:p w14:paraId="5B6AAFCA" w14:textId="77777777" w:rsidR="006A709A" w:rsidRPr="006A709A" w:rsidRDefault="006A709A" w:rsidP="006A709A">
      <w:pPr>
        <w:numPr>
          <w:ilvl w:val="0"/>
          <w:numId w:val="47"/>
        </w:numPr>
        <w:spacing w:after="60" w:line="259" w:lineRule="auto"/>
        <w:contextualSpacing/>
        <w:rPr>
          <w:rFonts w:asciiTheme="minorHAnsi" w:eastAsiaTheme="minorEastAsia" w:hAnsiTheme="minorHAnsi" w:cstheme="minorBidi"/>
          <w:szCs w:val="22"/>
        </w:rPr>
      </w:pPr>
      <w:r w:rsidRPr="006A709A">
        <w:rPr>
          <w:rFonts w:asciiTheme="minorHAnsi" w:eastAsiaTheme="minorEastAsia" w:hAnsiTheme="minorHAnsi" w:cstheme="minorBidi"/>
          <w:szCs w:val="22"/>
        </w:rPr>
        <w:t>All new legislation that impacts the data collected through the contract for this study.</w:t>
      </w:r>
    </w:p>
    <w:p w14:paraId="26E6C16F" w14:textId="77777777" w:rsidR="006A709A" w:rsidRPr="006A709A" w:rsidRDefault="006A709A" w:rsidP="006A709A">
      <w:pPr>
        <w:spacing w:after="160" w:line="259" w:lineRule="auto"/>
        <w:rPr>
          <w:rFonts w:ascii="Calibri" w:eastAsia="Calibri" w:hAnsi="Calibri" w:cstheme="minorBidi"/>
          <w:b/>
          <w:bCs/>
          <w:szCs w:val="22"/>
        </w:rPr>
      </w:pPr>
      <w:r w:rsidRPr="006A709A">
        <w:rPr>
          <w:rFonts w:asciiTheme="minorHAnsi" w:eastAsiaTheme="minorEastAsia" w:hAnsiTheme="minorHAnsi" w:cstheme="minorBidi"/>
          <w:szCs w:val="22"/>
        </w:rPr>
        <w:t xml:space="preserve">The data collection contractor complies with the U.S.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NCES Statistical Standards, as described at the website: </w:t>
      </w:r>
      <w:hyperlink r:id="rId43" w:history="1">
        <w:r w:rsidRPr="006A709A">
          <w:rPr>
            <w:rFonts w:asciiTheme="minorHAnsi" w:eastAsiaTheme="minorEastAsia" w:hAnsiTheme="minorHAnsi" w:cstheme="minorBidi"/>
            <w:color w:val="0000FF"/>
            <w:szCs w:val="22"/>
            <w:u w:val="single"/>
          </w:rPr>
          <w:t>http://nces.ed.gov/statprog/2012/</w:t>
        </w:r>
      </w:hyperlink>
      <w:r w:rsidRPr="006A709A">
        <w:rPr>
          <w:rFonts w:asciiTheme="minorHAnsi" w:eastAsiaTheme="minorEastAsia" w:hAnsiTheme="minorHAnsi" w:cstheme="minorBidi"/>
          <w:szCs w:val="22"/>
        </w:rPr>
        <w:t>.</w:t>
      </w:r>
    </w:p>
    <w:p w14:paraId="7D978C1F" w14:textId="77777777" w:rsidR="006A709A" w:rsidRPr="006A709A" w:rsidRDefault="006A709A" w:rsidP="006A709A">
      <w:pPr>
        <w:spacing w:after="160" w:line="259" w:lineRule="auto"/>
        <w:rPr>
          <w:rFonts w:ascii="Calibri" w:eastAsia="Calibri" w:hAnsi="Calibri" w:cstheme="minorBidi"/>
          <w:b/>
          <w:bCs/>
          <w:szCs w:val="22"/>
        </w:rPr>
      </w:pPr>
      <w:r w:rsidRPr="006A709A">
        <w:rPr>
          <w:rFonts w:ascii="Calibri" w:eastAsia="Calibri" w:hAnsi="Calibri" w:cstheme="minorBidi"/>
          <w:b/>
          <w:bCs/>
          <w:szCs w:val="22"/>
        </w:rPr>
        <w:br w:type="page"/>
      </w:r>
    </w:p>
    <w:p w14:paraId="39E7886F" w14:textId="77777777" w:rsidR="006A709A" w:rsidRPr="006A709A" w:rsidRDefault="006A709A" w:rsidP="006A709A">
      <w:pPr>
        <w:spacing w:after="200" w:line="276" w:lineRule="auto"/>
        <w:jc w:val="center"/>
        <w:rPr>
          <w:rFonts w:ascii="Calibri" w:eastAsia="Calibri" w:hAnsi="Calibri" w:cstheme="minorBidi"/>
          <w:b/>
          <w:bCs/>
          <w:szCs w:val="22"/>
        </w:rPr>
      </w:pPr>
      <w:r w:rsidRPr="006A709A">
        <w:rPr>
          <w:rFonts w:ascii="Calibri" w:eastAsia="Calibri" w:hAnsi="Calibri" w:cstheme="minorBidi"/>
          <w:b/>
          <w:bCs/>
          <w:szCs w:val="22"/>
        </w:rPr>
        <w:t>Contact Us</w:t>
      </w:r>
    </w:p>
    <w:p w14:paraId="0269D7E1"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noProof/>
          <w:szCs w:val="22"/>
        </w:rPr>
        <w:drawing>
          <wp:inline distT="0" distB="0" distL="0" distR="0" wp14:anchorId="4DE6A869" wp14:editId="0E348AC7">
            <wp:extent cx="4884843" cy="491532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884843" cy="4915326"/>
                    </a:xfrm>
                    <a:prstGeom prst="rect">
                      <a:avLst/>
                    </a:prstGeom>
                  </pic:spPr>
                </pic:pic>
              </a:graphicData>
            </a:graphic>
          </wp:inline>
        </w:drawing>
      </w:r>
    </w:p>
    <w:p w14:paraId="318B8624" w14:textId="77777777" w:rsidR="006A709A" w:rsidRPr="006A709A" w:rsidRDefault="006A709A" w:rsidP="006A709A">
      <w:pPr>
        <w:spacing w:after="200" w:line="276" w:lineRule="auto"/>
        <w:jc w:val="center"/>
        <w:rPr>
          <w:rFonts w:ascii="Calibri" w:eastAsia="Calibri" w:hAnsi="Calibri" w:cstheme="minorBidi"/>
          <w:szCs w:val="22"/>
        </w:rPr>
      </w:pPr>
      <w:r w:rsidRPr="006A709A">
        <w:rPr>
          <w:rFonts w:ascii="Calibri" w:eastAsia="Calibri" w:hAnsi="Calibri" w:cstheme="minorBidi"/>
          <w:b/>
          <w:szCs w:val="22"/>
        </w:rPr>
        <w:t>FAQs</w:t>
      </w:r>
    </w:p>
    <w:p w14:paraId="50A5DDC9"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b/>
          <w:szCs w:val="22"/>
        </w:rPr>
        <w:t>FAQs - General</w:t>
      </w:r>
      <w:r w:rsidRPr="006A709A">
        <w:rPr>
          <w:rFonts w:ascii="Calibri" w:eastAsia="Calibri" w:hAnsi="Calibri" w:cstheme="minorBidi"/>
          <w:szCs w:val="22"/>
        </w:rPr>
        <w:t xml:space="preserve"> (these apply across projects and are available before the user logs in.)</w:t>
      </w:r>
    </w:p>
    <w:p w14:paraId="063A362C" w14:textId="77777777" w:rsidR="006A709A" w:rsidRPr="006A709A" w:rsidRDefault="006A709A" w:rsidP="006A709A">
      <w:pPr>
        <w:spacing w:after="200" w:line="276" w:lineRule="auto"/>
        <w:rPr>
          <w:rFonts w:ascii="Calibri" w:eastAsia="Calibri" w:hAnsi="Calibri" w:cstheme="minorBidi"/>
          <w:b/>
          <w:bCs/>
          <w:szCs w:val="22"/>
        </w:rPr>
      </w:pPr>
      <w:r w:rsidRPr="006A709A">
        <w:rPr>
          <w:rFonts w:ascii="Calibri" w:eastAsia="Calibri" w:hAnsi="Calibri" w:cstheme="minorBidi"/>
          <w:b/>
          <w:bCs/>
          <w:szCs w:val="22"/>
        </w:rPr>
        <w:t>Who is collecting these data?</w:t>
      </w:r>
    </w:p>
    <w:p w14:paraId="023CFAC6"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The National Center for Education Statistics (NCES), in the United States Department of Education's Institute of Education Sciences, is conducting the studies that use this website, and has contracted with RTI International to collect data for these studies. The studies are listed on the Home page. NCES is the primary federal statistical entity for collecting and analyzing data related to education in the U.S. and other nations. RTI International is an independent, nonprofit research organization, established as a joint action of the three major universities in North Carolina: University of North Carolina at Chapel Hill, North Carolina State University, and Duke University.</w:t>
      </w:r>
    </w:p>
    <w:p w14:paraId="786D27A9" w14:textId="77777777" w:rsidR="006A709A" w:rsidRPr="006A709A" w:rsidRDefault="006A709A" w:rsidP="006A709A">
      <w:pPr>
        <w:spacing w:after="160" w:line="259" w:lineRule="auto"/>
        <w:rPr>
          <w:rFonts w:ascii="Calibri" w:eastAsia="Calibri" w:hAnsi="Calibri" w:cstheme="minorBidi"/>
          <w:b/>
          <w:bCs/>
          <w:szCs w:val="22"/>
        </w:rPr>
      </w:pPr>
      <w:r w:rsidRPr="006A709A">
        <w:rPr>
          <w:rFonts w:ascii="Calibri" w:eastAsia="Calibri" w:hAnsi="Calibri" w:cstheme="minorBidi"/>
          <w:b/>
          <w:bCs/>
          <w:szCs w:val="22"/>
        </w:rPr>
        <w:br w:type="page"/>
      </w:r>
    </w:p>
    <w:p w14:paraId="0E978545" w14:textId="77777777" w:rsidR="006A709A" w:rsidRPr="006A709A" w:rsidRDefault="006A709A" w:rsidP="006A709A">
      <w:pPr>
        <w:spacing w:after="200" w:line="276" w:lineRule="auto"/>
        <w:rPr>
          <w:rFonts w:ascii="Calibri" w:eastAsia="Calibri" w:hAnsi="Calibri" w:cstheme="minorBidi"/>
          <w:b/>
          <w:bCs/>
          <w:szCs w:val="22"/>
        </w:rPr>
      </w:pPr>
      <w:r w:rsidRPr="006A709A">
        <w:rPr>
          <w:rFonts w:ascii="Calibri" w:eastAsia="Calibri" w:hAnsi="Calibri" w:cstheme="minorBidi"/>
          <w:b/>
          <w:bCs/>
          <w:szCs w:val="22"/>
        </w:rPr>
        <w:t>By what authority does NCES collect this information?</w:t>
      </w:r>
    </w:p>
    <w:p w14:paraId="65E070D2"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The National Center for Education Statistics (NCES), within the U.S. Department of Education’s Institute of Education Sciences, has been authorized by Congress to conduct these studies in the Education Sciences Reform Act of 2002 (ESRA 2002, 20 U.S.C. §9543) and the Higher Education Opportunity Act of 2008 (HEOA 2008, 20 U.S.C. §1015). Each study has been approved by the U.S. Office of Management and Budget (OMB).</w:t>
      </w:r>
    </w:p>
    <w:p w14:paraId="6E551070" w14:textId="77777777" w:rsidR="006A709A" w:rsidRPr="006A709A" w:rsidRDefault="006A709A" w:rsidP="006A709A">
      <w:pPr>
        <w:spacing w:after="200" w:line="276" w:lineRule="auto"/>
        <w:rPr>
          <w:rFonts w:ascii="Calibri" w:eastAsia="Calibri" w:hAnsi="Calibri" w:cstheme="minorBidi"/>
          <w:b/>
          <w:bCs/>
          <w:szCs w:val="22"/>
        </w:rPr>
      </w:pPr>
      <w:r w:rsidRPr="006A709A">
        <w:rPr>
          <w:rFonts w:ascii="Calibri" w:eastAsia="Calibri" w:hAnsi="Calibri" w:cstheme="minorBidi"/>
          <w:b/>
          <w:bCs/>
          <w:szCs w:val="22"/>
        </w:rPr>
        <w:t>How was my institution selected?</w:t>
      </w:r>
    </w:p>
    <w:p w14:paraId="506484F5"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 xml:space="preserve">The National Postsecondary Student Aid Study (NPSAS) scientifically samples institutions from all Title IV institutions included in the </w:t>
      </w:r>
      <w:r w:rsidRPr="006A709A">
        <w:rPr>
          <w:rFonts w:ascii="Calibri" w:eastAsia="Calibri" w:hAnsi="Calibri" w:cstheme="minorBidi"/>
          <w:color w:val="0000FF"/>
          <w:szCs w:val="22"/>
          <w:u w:val="single"/>
        </w:rPr>
        <w:t>Integrated Postsecondary Education Data System (IPEDS)</w:t>
      </w:r>
      <w:r w:rsidRPr="006A709A">
        <w:rPr>
          <w:rFonts w:ascii="Calibri" w:eastAsia="Calibri" w:hAnsi="Calibri" w:cstheme="minorBidi"/>
          <w:szCs w:val="22"/>
        </w:rPr>
        <w:t>. For longitudinal studies such as the Beginning Postsecondary Students Longitudinal Study (BPS), sample members have identified which institutions they attended when completing the student survey; this information may also come from other administrative data sources. Transcripts and student records are collected from the postsecondary institutions attended by sample members.</w:t>
      </w:r>
    </w:p>
    <w:p w14:paraId="3B4D96FA" w14:textId="77777777" w:rsidR="006A709A" w:rsidRPr="006A709A" w:rsidRDefault="006A709A" w:rsidP="006A709A">
      <w:pPr>
        <w:spacing w:after="200" w:line="276" w:lineRule="auto"/>
        <w:rPr>
          <w:rFonts w:ascii="Calibri" w:eastAsia="Calibri" w:hAnsi="Calibri" w:cstheme="minorBidi"/>
          <w:b/>
          <w:bCs/>
          <w:szCs w:val="22"/>
        </w:rPr>
      </w:pPr>
      <w:r w:rsidRPr="006A709A">
        <w:rPr>
          <w:rFonts w:ascii="Calibri" w:eastAsia="Calibri" w:hAnsi="Calibri" w:cstheme="minorBidi"/>
          <w:b/>
          <w:bCs/>
          <w:szCs w:val="22"/>
        </w:rPr>
        <w:t>Why is participation important?</w:t>
      </w:r>
    </w:p>
    <w:p w14:paraId="2AA5C4D8"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The quality and affordability of postsecondary education are vital concerns for students and their families. The National Postsecondary Student Aid Study (NPSAS) is designed to describe how students meet the cost of education beyond high school and provides comprehensive data on the enrollment status, education goals, employment, and demographic characteristics of postsecondary students across the nation.</w:t>
      </w:r>
    </w:p>
    <w:p w14:paraId="347D6C02"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The NCES longitudinal sample studies collect data from transcripts, student records, and/or student surveys to provide much-needed information on the course of study of today’s college students as they begin, leave, and re-enter postsecondary study, transfer between institutions, and complete programs at all levels of institutions. The combination of transcripts and other data collected through surveys, file matching, and record abstraction, allows for analyses of the undergraduate and graduate paths taken by sample members and for analyses of the important link between academic performance and outcomes over time.</w:t>
      </w:r>
    </w:p>
    <w:p w14:paraId="4AA564E3"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The data collected through the studies on this website appear in a wide array of publications and reports, and are cited in journal and newspaper articles and in foundation policy briefs. They are also widely used for decision making. For example, NPSAS is the primary source of data used by federal government agencies and higher education associations to analyze the effectiveness of current federal student financial aid programs, and by the U.S. Department of Education, the Congressional Budget Office (CBO), the Government Accountability Office (GAO), the Office of Management and Budget (OMB), the American Council on Education (ACE), the National Association of Independent Colleges and Universities (NAICU), the National Association of Student Financial Aid Administrators (NASFAA), and many others to prepare the reports that influence the direction of federal student aid policies.</w:t>
      </w:r>
    </w:p>
    <w:p w14:paraId="461C4257"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The data collected through the studies on this website are used by researchers, policymakers, and administrators to analyze and nationally benchmark information about current postsecondary students; to analyze local and national trends over time; and to inform decisions at the institutional, state, and national levels. Participation of each sampled institution assures that the data thus used accurately represent students attending all different types of postsecondary institutions in the United States.</w:t>
      </w:r>
    </w:p>
    <w:p w14:paraId="4529D055" w14:textId="77777777" w:rsidR="006A709A" w:rsidRPr="006A709A" w:rsidRDefault="006A709A" w:rsidP="006A709A">
      <w:pPr>
        <w:spacing w:after="200" w:line="276" w:lineRule="auto"/>
        <w:rPr>
          <w:rFonts w:ascii="Calibri" w:eastAsia="Calibri" w:hAnsi="Calibri" w:cstheme="minorBidi"/>
          <w:szCs w:val="22"/>
        </w:rPr>
      </w:pPr>
    </w:p>
    <w:p w14:paraId="702A26B7" w14:textId="77777777" w:rsidR="006A709A" w:rsidRPr="006A709A" w:rsidRDefault="006A709A" w:rsidP="006A709A">
      <w:pPr>
        <w:spacing w:after="200" w:line="276" w:lineRule="auto"/>
        <w:rPr>
          <w:rFonts w:ascii="Calibri" w:eastAsia="Calibri" w:hAnsi="Calibri" w:cstheme="minorBidi"/>
          <w:b/>
          <w:bCs/>
          <w:szCs w:val="22"/>
        </w:rPr>
      </w:pPr>
      <w:r w:rsidRPr="006A709A">
        <w:rPr>
          <w:rFonts w:ascii="Calibri" w:eastAsia="Calibri" w:hAnsi="Calibri" w:cstheme="minorBidi"/>
          <w:b/>
          <w:bCs/>
          <w:szCs w:val="22"/>
        </w:rPr>
        <w:t>Do we need to have the student's permission before providing this information?</w:t>
      </w:r>
    </w:p>
    <w:p w14:paraId="1C1C3285" w14:textId="42ACA323"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 xml:space="preserve">No. Student or parental consent is not required for release of student record information for the purposes of these studies. The data request conforms fully to the requirements of the Family Educational Rights and Privacy Act of 1974 (FERPA) (34 CFR Part 99). Under FERPA’s general consent rule, NCES is authorized to obtain student level data from institutions for any study-eligible student, without prior consent, if the disclosure is to authorized representatives of the Secretary of Education [34 CFR </w:t>
      </w:r>
      <w:r w:rsidR="006A6527">
        <w:rPr>
          <w:rFonts w:ascii="Calibri" w:eastAsia="Calibri" w:hAnsi="Calibri" w:cstheme="minorBidi"/>
          <w:szCs w:val="22"/>
        </w:rPr>
        <w:t>§§ 9</w:t>
      </w:r>
      <w:r w:rsidRPr="006A709A">
        <w:rPr>
          <w:rFonts w:ascii="Calibri" w:eastAsia="Calibri" w:hAnsi="Calibri" w:cstheme="minorBidi"/>
          <w:szCs w:val="22"/>
        </w:rPr>
        <w:t xml:space="preserve">9.31(a)(3) and 99.35]. Student data are subject to strict protections that are adhered to by NCES and its contractor organizations. You can review this regulation on the U.S. Department of Education's website at </w:t>
      </w:r>
      <w:r w:rsidRPr="006A709A">
        <w:rPr>
          <w:rFonts w:ascii="Calibri" w:eastAsia="Calibri" w:hAnsi="Calibri" w:cstheme="minorBidi"/>
          <w:color w:val="0000FF"/>
          <w:szCs w:val="22"/>
          <w:u w:val="single"/>
        </w:rPr>
        <w:t>http://www2.ed.gov/policy/gen/reg/ferpa</w:t>
      </w:r>
      <w:r w:rsidRPr="006A709A">
        <w:rPr>
          <w:rFonts w:ascii="Calibri" w:eastAsia="Calibri" w:hAnsi="Calibri" w:cstheme="minorBidi"/>
          <w:szCs w:val="22"/>
        </w:rPr>
        <w:t>.</w:t>
      </w:r>
    </w:p>
    <w:p w14:paraId="00CACB7F" w14:textId="12A62006"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 xml:space="preserve">FERPA regulations also stipulate that all disclosures be reported in the student record, with an indication of who received the information and their legitimate interests in the information. For schools without electronic student record systems, a Disclosure Notice may be printed after log in from the Reference Materials page. These notices fulfill the requirements of 34 CFR 99.32(a) pursuant to the Family Educational Rights and Privacy Act (20 U.S.C. </w:t>
      </w:r>
      <w:r w:rsidR="00133365">
        <w:rPr>
          <w:rFonts w:ascii="Calibri" w:eastAsia="Calibri" w:hAnsi="Calibri" w:cstheme="minorBidi"/>
          <w:szCs w:val="22"/>
        </w:rPr>
        <w:t>§</w:t>
      </w:r>
      <w:r w:rsidRPr="006A709A">
        <w:rPr>
          <w:rFonts w:ascii="Calibri" w:eastAsia="Calibri" w:hAnsi="Calibri" w:cstheme="minorBidi"/>
          <w:szCs w:val="22"/>
        </w:rPr>
        <w:t>1232g). Electronic student record systems will require the insertion of a similar statement.</w:t>
      </w:r>
    </w:p>
    <w:p w14:paraId="7EED7CEF" w14:textId="77777777" w:rsidR="006A709A" w:rsidRPr="006A709A" w:rsidRDefault="006A709A" w:rsidP="006A709A">
      <w:pPr>
        <w:spacing w:after="160" w:line="259" w:lineRule="auto"/>
        <w:rPr>
          <w:rFonts w:ascii="Calibri" w:eastAsia="Calibri" w:hAnsi="Calibri" w:cstheme="minorBidi"/>
          <w:b/>
          <w:bCs/>
          <w:szCs w:val="22"/>
        </w:rPr>
      </w:pPr>
      <w:r w:rsidRPr="006A709A">
        <w:rPr>
          <w:rFonts w:ascii="Calibri" w:eastAsia="Calibri" w:hAnsi="Calibri" w:cstheme="minorBidi"/>
          <w:b/>
          <w:bCs/>
          <w:szCs w:val="22"/>
        </w:rPr>
        <w:t>Are the collected data kept secure and confidential?</w:t>
      </w:r>
    </w:p>
    <w:p w14:paraId="77DEC6B2"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 xml:space="preserve">Both NCES and RTI International follow strict procedures to protect study participants’ information. For more information on confidentiality and data security see </w:t>
      </w:r>
      <w:hyperlink r:id="rId45" w:history="1">
        <w:r w:rsidRPr="006A709A">
          <w:rPr>
            <w:rFonts w:ascii="Calibri" w:eastAsia="Calibri" w:hAnsi="Calibri" w:cstheme="minorBidi"/>
            <w:color w:val="0000FF"/>
            <w:szCs w:val="22"/>
            <w:u w:val="single"/>
          </w:rPr>
          <w:t>https://surveys.nces.ed.gov/Portal/Home/Confidentiality</w:t>
        </w:r>
      </w:hyperlink>
      <w:r w:rsidRPr="006A709A">
        <w:rPr>
          <w:rFonts w:ascii="Calibri" w:eastAsia="Calibri" w:hAnsi="Calibri" w:cstheme="minorBidi"/>
          <w:szCs w:val="22"/>
        </w:rPr>
        <w:t>.</w:t>
      </w:r>
    </w:p>
    <w:p w14:paraId="3879995E" w14:textId="77777777" w:rsidR="006A709A" w:rsidRPr="006A709A" w:rsidRDefault="006A709A" w:rsidP="006A709A">
      <w:pPr>
        <w:spacing w:after="200" w:line="276" w:lineRule="auto"/>
        <w:rPr>
          <w:rFonts w:ascii="Calibri" w:eastAsia="Calibri" w:hAnsi="Calibri" w:cstheme="minorBidi"/>
          <w:b/>
          <w:bCs/>
          <w:szCs w:val="22"/>
        </w:rPr>
      </w:pPr>
      <w:r w:rsidRPr="006A709A">
        <w:rPr>
          <w:rFonts w:ascii="Calibri" w:eastAsia="Calibri" w:hAnsi="Calibri" w:cstheme="minorBidi"/>
          <w:b/>
          <w:bCs/>
          <w:szCs w:val="22"/>
        </w:rPr>
        <w:t>How do we provide the data?</w:t>
      </w:r>
    </w:p>
    <w:p w14:paraId="2BFD8AFC"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The data are submitted by upload or keying as well as other methods. After logging in, you will see a list of what is needed on the Postsecondary Data Portal Task Menu. You can click on any active menu option.</w:t>
      </w:r>
    </w:p>
    <w:p w14:paraId="38C9A53D" w14:textId="77777777" w:rsidR="006A709A" w:rsidRPr="006A709A" w:rsidRDefault="006A709A" w:rsidP="006A709A">
      <w:pPr>
        <w:spacing w:after="200" w:line="276" w:lineRule="auto"/>
        <w:rPr>
          <w:rFonts w:ascii="Calibri" w:eastAsia="Calibri" w:hAnsi="Calibri" w:cstheme="minorBidi"/>
          <w:b/>
          <w:bCs/>
          <w:szCs w:val="22"/>
        </w:rPr>
      </w:pPr>
      <w:r w:rsidRPr="006A709A">
        <w:rPr>
          <w:rFonts w:ascii="Calibri" w:eastAsia="Calibri" w:hAnsi="Calibri" w:cstheme="minorBidi"/>
          <w:b/>
          <w:bCs/>
          <w:szCs w:val="22"/>
        </w:rPr>
        <w:t>What assistance is available from RTI staff?</w:t>
      </w:r>
    </w:p>
    <w:p w14:paraId="2AD4D7C6"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 xml:space="preserve">The Help Desk at RTI International is available to answer your questions about the studies and using this website. Please call 1-855-500-1441 or e-mail </w:t>
      </w:r>
      <w:hyperlink r:id="rId46" w:history="1">
        <w:r w:rsidRPr="006A709A">
          <w:rPr>
            <w:rFonts w:ascii="Calibri" w:eastAsia="Calibri" w:hAnsi="Calibri" w:cstheme="minorBidi"/>
            <w:color w:val="0000FF"/>
            <w:szCs w:val="22"/>
            <w:u w:val="single"/>
          </w:rPr>
          <w:t>PortalHelp@rti.org</w:t>
        </w:r>
      </w:hyperlink>
      <w:r w:rsidRPr="006A709A">
        <w:rPr>
          <w:rFonts w:ascii="Calibri" w:eastAsia="Calibri" w:hAnsi="Calibri" w:cstheme="minorBidi"/>
          <w:szCs w:val="22"/>
        </w:rPr>
        <w:t xml:space="preserve"> with your concerns. Help Desk staff are available from 9:00 a.m. to 6:30 p.m. Eastern time, Monday - Friday.</w:t>
      </w:r>
    </w:p>
    <w:p w14:paraId="42668CC3" w14:textId="77777777" w:rsidR="006A709A" w:rsidRPr="006A709A" w:rsidRDefault="006A709A" w:rsidP="006A709A">
      <w:pPr>
        <w:spacing w:after="200" w:line="276" w:lineRule="auto"/>
        <w:rPr>
          <w:rFonts w:ascii="Calibri" w:eastAsia="Calibri" w:hAnsi="Calibri" w:cstheme="minorBidi"/>
          <w:szCs w:val="22"/>
        </w:rPr>
      </w:pPr>
    </w:p>
    <w:p w14:paraId="7332F9C4" w14:textId="77777777" w:rsidR="006A709A" w:rsidRPr="006A709A" w:rsidRDefault="006A709A" w:rsidP="006A709A">
      <w:pPr>
        <w:spacing w:after="200" w:line="276" w:lineRule="auto"/>
        <w:rPr>
          <w:rFonts w:ascii="Calibri" w:eastAsia="Calibri" w:hAnsi="Calibri" w:cstheme="minorBidi"/>
          <w:b/>
          <w:szCs w:val="22"/>
        </w:rPr>
      </w:pPr>
      <w:r w:rsidRPr="006A709A">
        <w:rPr>
          <w:rFonts w:ascii="Calibri" w:eastAsia="Calibri" w:hAnsi="Calibri" w:cstheme="minorBidi"/>
          <w:b/>
          <w:szCs w:val="22"/>
        </w:rPr>
        <w:br w:type="page"/>
      </w:r>
    </w:p>
    <w:p w14:paraId="05A4C7BF" w14:textId="77777777" w:rsidR="006A709A" w:rsidRPr="006A709A" w:rsidRDefault="006A709A" w:rsidP="006A709A">
      <w:pPr>
        <w:spacing w:after="200" w:line="276" w:lineRule="auto"/>
        <w:jc w:val="center"/>
        <w:rPr>
          <w:rFonts w:ascii="Calibri" w:eastAsia="Calibri" w:hAnsi="Calibri" w:cstheme="minorBidi"/>
          <w:b/>
          <w:sz w:val="24"/>
          <w:szCs w:val="24"/>
          <w:u w:val="single"/>
        </w:rPr>
      </w:pPr>
      <w:r w:rsidRPr="006A709A">
        <w:rPr>
          <w:rFonts w:ascii="Calibri" w:eastAsia="Calibri" w:hAnsi="Calibri" w:cstheme="minorBidi"/>
          <w:b/>
          <w:sz w:val="24"/>
          <w:szCs w:val="24"/>
          <w:u w:val="single"/>
        </w:rPr>
        <w:t>Postsecondary Data Portal Website Content (after log in)</w:t>
      </w:r>
    </w:p>
    <w:p w14:paraId="427077ED" w14:textId="77777777" w:rsidR="006A6527" w:rsidRPr="006009D5" w:rsidRDefault="006A6527" w:rsidP="006A6527">
      <w:pPr>
        <w:pStyle w:val="Caption"/>
      </w:pPr>
      <w:r w:rsidRPr="006009D5">
        <w:t>This section includes content of the Postsecondary Data Portal (PDP) that is available to users after logging in to the website. The post-login webpages are customized based on the study or studies for which the institution has been sampled.</w:t>
      </w:r>
    </w:p>
    <w:p w14:paraId="6FB58A2C" w14:textId="77777777" w:rsidR="006A6527" w:rsidRDefault="006A6527" w:rsidP="006A6527">
      <w:pPr>
        <w:pStyle w:val="Caption"/>
      </w:pPr>
      <w:r w:rsidRPr="006009D5">
        <w:t>The Task Menu and Designate a Coordinator pages are used for all studies that collect data through the PDP.</w:t>
      </w:r>
    </w:p>
    <w:p w14:paraId="1D8FA176" w14:textId="77777777" w:rsidR="006A709A" w:rsidRPr="006A709A" w:rsidRDefault="006A709A" w:rsidP="006A709A">
      <w:pPr>
        <w:spacing w:after="200" w:line="276" w:lineRule="auto"/>
        <w:rPr>
          <w:rFonts w:ascii="Calibri" w:eastAsia="Calibri" w:hAnsi="Calibri" w:cstheme="minorBidi"/>
          <w:szCs w:val="22"/>
        </w:rPr>
      </w:pPr>
    </w:p>
    <w:p w14:paraId="2A31F2C0" w14:textId="77777777" w:rsidR="006A709A" w:rsidRPr="006A709A" w:rsidRDefault="006A709A" w:rsidP="006A709A">
      <w:pPr>
        <w:spacing w:after="200" w:line="276" w:lineRule="auto"/>
        <w:jc w:val="center"/>
        <w:rPr>
          <w:rFonts w:ascii="Calibri" w:eastAsia="Calibri" w:hAnsi="Calibri" w:cstheme="minorBidi"/>
          <w:b/>
          <w:szCs w:val="22"/>
        </w:rPr>
      </w:pPr>
      <w:r w:rsidRPr="006A709A">
        <w:rPr>
          <w:rFonts w:ascii="Calibri" w:eastAsia="Calibri" w:hAnsi="Calibri" w:cstheme="minorBidi"/>
          <w:b/>
          <w:szCs w:val="22"/>
        </w:rPr>
        <w:t>POSTSECONDARY DATA PORTAL TASK MENU</w:t>
      </w:r>
    </w:p>
    <w:p w14:paraId="593A8325"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Welcome, it's time to complete the tasks below.</w:t>
      </w:r>
    </w:p>
    <w:p w14:paraId="34C602A6"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Your participation in studies developed by the National Center for Education Statistics is very important.</w:t>
      </w:r>
    </w:p>
    <w:p w14:paraId="2B607CD6"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The data collected from your institution will provide much-needed information on the academic experiences of today's postsecondary students as they begin, leave, and reenter postsecondary education, transfer between institutions, and complete programs at all types of institutions.</w:t>
      </w:r>
    </w:p>
    <w:p w14:paraId="2FA1F21D" w14:textId="77777777" w:rsidR="006A709A" w:rsidRPr="006A709A" w:rsidRDefault="006A709A" w:rsidP="006A709A">
      <w:pPr>
        <w:spacing w:line="276" w:lineRule="auto"/>
        <w:rPr>
          <w:rFonts w:ascii="Calibri" w:eastAsia="Calibri" w:hAnsi="Calibri" w:cstheme="minorBidi"/>
          <w:szCs w:val="22"/>
        </w:rPr>
      </w:pPr>
      <w:r w:rsidRPr="006A709A">
        <w:rPr>
          <w:rFonts w:ascii="Calibri" w:eastAsia="Calibri" w:hAnsi="Calibri" w:cstheme="minorBidi"/>
          <w:szCs w:val="22"/>
        </w:rPr>
        <w:t>Please complete the tasks indicated by a green arrow.</w:t>
      </w:r>
    </w:p>
    <w:p w14:paraId="72D20A3D" w14:textId="77777777" w:rsidR="006A709A" w:rsidRPr="006A709A" w:rsidRDefault="006A709A" w:rsidP="006A709A">
      <w:pPr>
        <w:numPr>
          <w:ilvl w:val="0"/>
          <w:numId w:val="48"/>
        </w:numPr>
        <w:spacing w:after="200" w:line="276" w:lineRule="auto"/>
        <w:contextualSpacing/>
        <w:rPr>
          <w:rFonts w:ascii="Calibri" w:eastAsia="Calibri" w:hAnsi="Calibri" w:cstheme="minorBidi"/>
          <w:szCs w:val="22"/>
        </w:rPr>
      </w:pPr>
      <w:r w:rsidRPr="006A709A">
        <w:rPr>
          <w:rFonts w:ascii="Calibri" w:eastAsia="Calibri" w:hAnsi="Calibri" w:cstheme="minorBidi"/>
          <w:szCs w:val="22"/>
        </w:rPr>
        <w:t>Designate a Coordinator</w:t>
      </w:r>
    </w:p>
    <w:p w14:paraId="7EDFBFD7" w14:textId="77777777" w:rsidR="006A709A" w:rsidRPr="006A709A" w:rsidRDefault="006A709A" w:rsidP="006A709A">
      <w:pPr>
        <w:numPr>
          <w:ilvl w:val="0"/>
          <w:numId w:val="48"/>
        </w:numPr>
        <w:spacing w:after="200" w:line="276" w:lineRule="auto"/>
        <w:contextualSpacing/>
        <w:rPr>
          <w:rFonts w:ascii="Calibri" w:eastAsia="Calibri" w:hAnsi="Calibri" w:cstheme="minorBidi"/>
          <w:szCs w:val="22"/>
        </w:rPr>
      </w:pPr>
      <w:r w:rsidRPr="006A709A">
        <w:rPr>
          <w:rFonts w:ascii="Calibri" w:eastAsia="Calibri" w:hAnsi="Calibri" w:cstheme="minorBidi"/>
          <w:szCs w:val="22"/>
        </w:rPr>
        <w:t>Complete the Institution Registration Page</w:t>
      </w:r>
    </w:p>
    <w:p w14:paraId="68CF9AB5" w14:textId="77777777" w:rsidR="006A709A" w:rsidRPr="006A709A" w:rsidRDefault="006A709A" w:rsidP="006A709A">
      <w:pPr>
        <w:numPr>
          <w:ilvl w:val="0"/>
          <w:numId w:val="48"/>
        </w:numPr>
        <w:spacing w:after="200" w:line="276" w:lineRule="auto"/>
        <w:contextualSpacing/>
        <w:rPr>
          <w:rFonts w:ascii="Calibri" w:eastAsia="Calibri" w:hAnsi="Calibri" w:cstheme="minorBidi"/>
          <w:szCs w:val="22"/>
        </w:rPr>
      </w:pPr>
      <w:r w:rsidRPr="006A709A">
        <w:rPr>
          <w:rFonts w:ascii="Calibri" w:eastAsia="Calibri" w:hAnsi="Calibri" w:cstheme="minorBidi"/>
          <w:szCs w:val="22"/>
        </w:rPr>
        <w:t>Review Sampled Student List</w:t>
      </w:r>
    </w:p>
    <w:p w14:paraId="7F6EF87A" w14:textId="77777777" w:rsidR="006A709A" w:rsidRPr="006A709A" w:rsidRDefault="006A709A" w:rsidP="006A709A">
      <w:pPr>
        <w:spacing w:line="276" w:lineRule="auto"/>
        <w:ind w:left="360"/>
        <w:rPr>
          <w:rFonts w:ascii="Calibri" w:eastAsia="Calibri" w:hAnsi="Calibri" w:cstheme="minorBidi"/>
          <w:szCs w:val="22"/>
        </w:rPr>
      </w:pPr>
      <w:r w:rsidRPr="006A709A">
        <w:rPr>
          <w:rFonts w:ascii="Calibri" w:eastAsia="Calibri" w:hAnsi="Calibri" w:cstheme="minorBidi"/>
          <w:szCs w:val="22"/>
        </w:rPr>
        <w:t>Student Records</w:t>
      </w:r>
    </w:p>
    <w:p w14:paraId="5F3F61A5" w14:textId="77777777" w:rsidR="006A709A" w:rsidRPr="006A709A" w:rsidRDefault="006A709A" w:rsidP="006A709A">
      <w:pPr>
        <w:numPr>
          <w:ilvl w:val="0"/>
          <w:numId w:val="48"/>
        </w:numPr>
        <w:spacing w:after="200" w:line="276" w:lineRule="auto"/>
        <w:contextualSpacing/>
        <w:rPr>
          <w:rFonts w:ascii="Calibri" w:eastAsia="Calibri" w:hAnsi="Calibri" w:cstheme="minorBidi"/>
          <w:szCs w:val="22"/>
        </w:rPr>
      </w:pPr>
      <w:r w:rsidRPr="006A709A">
        <w:rPr>
          <w:rFonts w:ascii="Calibri" w:eastAsia="Calibri" w:hAnsi="Calibri" w:cstheme="minorBidi"/>
          <w:szCs w:val="22"/>
        </w:rPr>
        <w:t>Provide Institution Information for Student Records</w:t>
      </w:r>
    </w:p>
    <w:p w14:paraId="1D91E490" w14:textId="77777777" w:rsidR="006A709A" w:rsidRPr="006A709A" w:rsidRDefault="006A709A" w:rsidP="006A709A">
      <w:pPr>
        <w:numPr>
          <w:ilvl w:val="0"/>
          <w:numId w:val="48"/>
        </w:numPr>
        <w:spacing w:after="200" w:line="276" w:lineRule="auto"/>
        <w:contextualSpacing/>
        <w:rPr>
          <w:rFonts w:ascii="Calibri" w:eastAsia="Calibri" w:hAnsi="Calibri" w:cstheme="minorBidi"/>
          <w:szCs w:val="22"/>
        </w:rPr>
      </w:pPr>
      <w:r w:rsidRPr="006A709A">
        <w:rPr>
          <w:rFonts w:ascii="Calibri" w:eastAsia="Calibri" w:hAnsi="Calibri" w:cstheme="minorBidi"/>
          <w:szCs w:val="22"/>
        </w:rPr>
        <w:t>Provide Student Record Information</w:t>
      </w:r>
    </w:p>
    <w:p w14:paraId="00FA3831" w14:textId="77777777" w:rsidR="006A709A" w:rsidRPr="006A709A" w:rsidRDefault="006A709A" w:rsidP="006A709A">
      <w:pPr>
        <w:spacing w:line="276" w:lineRule="auto"/>
        <w:ind w:left="360"/>
        <w:rPr>
          <w:rFonts w:ascii="Calibri" w:eastAsia="Calibri" w:hAnsi="Calibri" w:cstheme="minorBidi"/>
          <w:szCs w:val="22"/>
        </w:rPr>
      </w:pPr>
      <w:r w:rsidRPr="006A709A">
        <w:rPr>
          <w:rFonts w:ascii="Calibri" w:eastAsia="Calibri" w:hAnsi="Calibri" w:cstheme="minorBidi"/>
          <w:szCs w:val="22"/>
        </w:rPr>
        <w:t>Transcripts</w:t>
      </w:r>
    </w:p>
    <w:p w14:paraId="1A4A550B" w14:textId="77777777" w:rsidR="006A709A" w:rsidRPr="006A709A" w:rsidRDefault="006A709A" w:rsidP="006A709A">
      <w:pPr>
        <w:numPr>
          <w:ilvl w:val="0"/>
          <w:numId w:val="48"/>
        </w:numPr>
        <w:spacing w:after="200" w:line="276" w:lineRule="auto"/>
        <w:contextualSpacing/>
        <w:rPr>
          <w:rFonts w:ascii="Calibri" w:eastAsia="Calibri" w:hAnsi="Calibri" w:cstheme="minorBidi"/>
          <w:szCs w:val="22"/>
        </w:rPr>
      </w:pPr>
      <w:r w:rsidRPr="006A709A">
        <w:rPr>
          <w:rFonts w:ascii="Calibri" w:eastAsia="Calibri" w:hAnsi="Calibri" w:cstheme="minorBidi"/>
          <w:szCs w:val="22"/>
        </w:rPr>
        <w:t>Provide Transcript Legend Information</w:t>
      </w:r>
    </w:p>
    <w:p w14:paraId="30AD450A" w14:textId="77777777" w:rsidR="006A709A" w:rsidRPr="006A709A" w:rsidRDefault="006A709A" w:rsidP="006A709A">
      <w:pPr>
        <w:numPr>
          <w:ilvl w:val="0"/>
          <w:numId w:val="48"/>
        </w:numPr>
        <w:spacing w:after="200" w:line="276" w:lineRule="auto"/>
        <w:contextualSpacing/>
        <w:rPr>
          <w:rFonts w:ascii="Calibri" w:eastAsia="Calibri" w:hAnsi="Calibri" w:cstheme="minorBidi"/>
          <w:szCs w:val="22"/>
        </w:rPr>
      </w:pPr>
      <w:r w:rsidRPr="006A709A">
        <w:rPr>
          <w:rFonts w:ascii="Calibri" w:eastAsia="Calibri" w:hAnsi="Calibri" w:cstheme="minorBidi"/>
          <w:szCs w:val="22"/>
        </w:rPr>
        <w:t>Provide Transcript Data</w:t>
      </w:r>
    </w:p>
    <w:p w14:paraId="023E5EE6" w14:textId="77777777" w:rsidR="006A709A" w:rsidRPr="006A709A" w:rsidRDefault="006A709A" w:rsidP="006A709A">
      <w:pPr>
        <w:numPr>
          <w:ilvl w:val="0"/>
          <w:numId w:val="48"/>
        </w:numPr>
        <w:spacing w:after="200" w:line="276" w:lineRule="auto"/>
        <w:contextualSpacing/>
        <w:rPr>
          <w:rFonts w:ascii="Calibri" w:eastAsia="Calibri" w:hAnsi="Calibri" w:cstheme="minorBidi"/>
          <w:szCs w:val="22"/>
        </w:rPr>
      </w:pPr>
      <w:r w:rsidRPr="006A709A">
        <w:rPr>
          <w:rFonts w:ascii="Calibri" w:eastAsia="Calibri" w:hAnsi="Calibri" w:cstheme="minorBidi"/>
          <w:szCs w:val="22"/>
        </w:rPr>
        <w:t>Upload Course Catalogs</w:t>
      </w:r>
    </w:p>
    <w:p w14:paraId="2DCB599C" w14:textId="77777777" w:rsidR="006A709A" w:rsidRPr="006A709A" w:rsidRDefault="006A709A" w:rsidP="006A709A">
      <w:pPr>
        <w:spacing w:after="200" w:line="276" w:lineRule="auto"/>
        <w:rPr>
          <w:rFonts w:ascii="Calibri" w:eastAsia="Calibri" w:hAnsi="Calibri" w:cstheme="minorBidi"/>
          <w:szCs w:val="22"/>
        </w:rPr>
      </w:pPr>
    </w:p>
    <w:p w14:paraId="6D3992C5"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Theme="minorEastAsia" w:hAnsi="Calibri" w:cstheme="minorBidi"/>
          <w:noProof/>
          <w:szCs w:val="24"/>
        </w:rPr>
        <w:drawing>
          <wp:inline distT="0" distB="0" distL="0" distR="0" wp14:anchorId="01F97A03" wp14:editId="10BC9A96">
            <wp:extent cx="6486525" cy="56769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486525" cy="5676900"/>
                    </a:xfrm>
                    <a:prstGeom prst="rect">
                      <a:avLst/>
                    </a:prstGeom>
                    <a:noFill/>
                    <a:ln>
                      <a:noFill/>
                    </a:ln>
                  </pic:spPr>
                </pic:pic>
              </a:graphicData>
            </a:graphic>
          </wp:inline>
        </w:drawing>
      </w:r>
    </w:p>
    <w:p w14:paraId="54C087A3" w14:textId="77777777" w:rsidR="006A709A" w:rsidRPr="006A709A" w:rsidRDefault="006A709A" w:rsidP="006A709A">
      <w:pPr>
        <w:spacing w:after="200" w:line="276" w:lineRule="auto"/>
        <w:jc w:val="center"/>
        <w:rPr>
          <w:rFonts w:ascii="Calibri" w:eastAsia="Calibri" w:hAnsi="Calibri" w:cstheme="minorBidi"/>
          <w:b/>
          <w:szCs w:val="22"/>
        </w:rPr>
      </w:pPr>
      <w:r w:rsidRPr="006A709A">
        <w:rPr>
          <w:rFonts w:ascii="Calibri" w:eastAsia="Calibri" w:hAnsi="Calibri" w:cstheme="minorBidi"/>
          <w:b/>
          <w:szCs w:val="22"/>
        </w:rPr>
        <w:t>Designate a Coordinator page</w:t>
      </w:r>
    </w:p>
    <w:p w14:paraId="79206861"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Please fill in or verify the information below. The coordinator is your institution's primary contact for NCES sample studies institution data collections. He or she will receive all further communication about study procedures and deadlines.</w:t>
      </w:r>
    </w:p>
    <w:p w14:paraId="6B514E37"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Please note that we need a 'FedEx-friendly' address - no PO Box addresses, please!</w:t>
      </w:r>
    </w:p>
    <w:p w14:paraId="29329349"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Coordinator</w:t>
      </w:r>
    </w:p>
    <w:p w14:paraId="14492260" w14:textId="77777777" w:rsidR="006A709A" w:rsidRPr="006A709A" w:rsidRDefault="006A709A" w:rsidP="006A709A">
      <w:pPr>
        <w:rPr>
          <w:rFonts w:ascii="Calibri" w:eastAsia="Calibri" w:hAnsi="Calibri" w:cstheme="minorBidi"/>
          <w:szCs w:val="22"/>
        </w:rPr>
      </w:pPr>
    </w:p>
    <w:p w14:paraId="54B881F5"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Salutation</w:t>
      </w:r>
    </w:p>
    <w:p w14:paraId="455E7FFA"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Name</w:t>
      </w:r>
    </w:p>
    <w:p w14:paraId="556069D8"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Title</w:t>
      </w:r>
    </w:p>
    <w:p w14:paraId="6EC95D01"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Institution</w:t>
      </w:r>
    </w:p>
    <w:p w14:paraId="3E01F1E4"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Address</w:t>
      </w:r>
    </w:p>
    <w:p w14:paraId="6BA97B7C"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Telephone</w:t>
      </w:r>
    </w:p>
    <w:p w14:paraId="5FF34512"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Fax</w:t>
      </w:r>
    </w:p>
    <w:p w14:paraId="52C96099" w14:textId="37731D35" w:rsidR="006A709A" w:rsidRDefault="006A709A">
      <w:pPr>
        <w:rPr>
          <w:rFonts w:ascii="Calibri" w:eastAsia="Calibri" w:hAnsi="Calibri" w:cstheme="minorBidi"/>
          <w:szCs w:val="22"/>
        </w:rPr>
      </w:pPr>
      <w:r w:rsidRPr="006A709A">
        <w:rPr>
          <w:rFonts w:ascii="Calibri" w:eastAsia="Calibri" w:hAnsi="Calibri" w:cstheme="minorBidi"/>
          <w:szCs w:val="22"/>
        </w:rPr>
        <w:t>Email</w:t>
      </w:r>
      <w:r>
        <w:rPr>
          <w:rFonts w:ascii="Calibri" w:eastAsia="Calibri" w:hAnsi="Calibri" w:cstheme="minorBidi"/>
          <w:szCs w:val="22"/>
        </w:rPr>
        <w:br w:type="page"/>
      </w:r>
    </w:p>
    <w:p w14:paraId="72858E16" w14:textId="14CBEB6B" w:rsidR="006A709A" w:rsidRPr="006A709A" w:rsidRDefault="006A709A" w:rsidP="006A709A">
      <w:pPr>
        <w:rPr>
          <w:rFonts w:ascii="Calibri" w:eastAsia="Calibri" w:hAnsi="Calibri" w:cstheme="minorBidi"/>
          <w:szCs w:val="22"/>
        </w:rPr>
      </w:pPr>
      <w:r w:rsidRPr="00307AE8">
        <w:rPr>
          <w:noProof/>
        </w:rPr>
        <mc:AlternateContent>
          <mc:Choice Requires="wps">
            <w:drawing>
              <wp:anchor distT="45720" distB="45720" distL="114300" distR="114300" simplePos="0" relativeHeight="251664384" behindDoc="0" locked="0" layoutInCell="1" allowOverlap="1" wp14:anchorId="6E133173" wp14:editId="2E831900">
                <wp:simplePos x="0" y="0"/>
                <wp:positionH relativeFrom="column">
                  <wp:posOffset>201930</wp:posOffset>
                </wp:positionH>
                <wp:positionV relativeFrom="paragraph">
                  <wp:posOffset>359410</wp:posOffset>
                </wp:positionV>
                <wp:extent cx="6153150" cy="1404620"/>
                <wp:effectExtent l="0" t="0" r="19050" b="2159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4620"/>
                        </a:xfrm>
                        <a:prstGeom prst="rect">
                          <a:avLst/>
                        </a:prstGeom>
                        <a:solidFill>
                          <a:srgbClr val="FFFFFF"/>
                        </a:solidFill>
                        <a:ln w="9525">
                          <a:solidFill>
                            <a:srgbClr val="000000"/>
                          </a:solidFill>
                          <a:miter lim="800000"/>
                          <a:headEnd/>
                          <a:tailEnd/>
                        </a:ln>
                      </wps:spPr>
                      <wps:txbx>
                        <w:txbxContent>
                          <w:p w14:paraId="481C3D50" w14:textId="4158A61E" w:rsidR="00A56585" w:rsidRDefault="00A56585" w:rsidP="006A709A">
                            <w:pPr>
                              <w:pStyle w:val="Heading1"/>
                            </w:pPr>
                            <w:bookmarkStart w:id="91" w:name="_Toc457221201"/>
                            <w:bookmarkStart w:id="92" w:name="_Toc491081367"/>
                            <w:bookmarkStart w:id="93" w:name="_Toc491094069"/>
                            <w:r>
                              <w:t>Contents of Postsecondary Data Portal (PDP) Website specific to HSLS:09 Postsecondary Education Transcript Study (PETS)</w:t>
                            </w:r>
                            <w:bookmarkEnd w:id="91"/>
                            <w:bookmarkEnd w:id="92"/>
                            <w:bookmarkEnd w:id="93"/>
                          </w:p>
                          <w:p w14:paraId="7E691135" w14:textId="77777777" w:rsidR="00A56585" w:rsidRPr="000A0B92" w:rsidRDefault="00A56585" w:rsidP="006A709A"/>
                          <w:p w14:paraId="1FC614B8" w14:textId="79F82F8B" w:rsidR="00A56585" w:rsidRDefault="00A56585" w:rsidP="006A709A">
                            <w:pPr>
                              <w:pStyle w:val="ListParagraph"/>
                              <w:numPr>
                                <w:ilvl w:val="0"/>
                                <w:numId w:val="52"/>
                              </w:numPr>
                              <w:spacing w:after="160" w:line="259" w:lineRule="auto"/>
                              <w:rPr>
                                <w:rFonts w:ascii="Arial" w:hAnsi="Arial" w:cs="Arial"/>
                              </w:rPr>
                            </w:pPr>
                            <w:r>
                              <w:rPr>
                                <w:rFonts w:ascii="Arial" w:hAnsi="Arial" w:cs="Arial"/>
                              </w:rPr>
                              <w:t>Provides information and collects data specific to HSLS:09 PETS</w:t>
                            </w:r>
                          </w:p>
                          <w:p w14:paraId="0D159111" w14:textId="77777777" w:rsidR="00A56585" w:rsidRDefault="00A56585" w:rsidP="006A709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15.9pt;margin-top:28.3pt;width:484.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">
                <v:textbox style="mso-fit-shape-to-text:t">
                  <w:txbxContent>
                    <w:p w14:paraId="481C3D50" w14:textId="4158A61E" w:rsidR="00A56585" w:rsidRDefault="00A56585" w:rsidP="006A709A">
                      <w:pPr>
                        <w:pStyle w:val="Heading1"/>
                      </w:pPr>
                      <w:bookmarkStart w:id="94" w:name="_Toc457221201"/>
                      <w:bookmarkStart w:id="95" w:name="_Toc491081367"/>
                      <w:bookmarkStart w:id="96" w:name="_Toc491094069"/>
                      <w:r>
                        <w:t>Contents of Postsecondary Data Portal (PDP) Website specific to HSLS:09 Postsecondary Education Transcript Study (PETS)</w:t>
                      </w:r>
                      <w:bookmarkEnd w:id="94"/>
                      <w:bookmarkEnd w:id="95"/>
                      <w:bookmarkEnd w:id="96"/>
                    </w:p>
                    <w:p w14:paraId="7E691135" w14:textId="77777777" w:rsidR="00A56585" w:rsidRPr="000A0B92" w:rsidRDefault="00A56585" w:rsidP="006A709A"/>
                    <w:p w14:paraId="1FC614B8" w14:textId="79F82F8B" w:rsidR="00A56585" w:rsidRDefault="00A56585" w:rsidP="006A709A">
                      <w:pPr>
                        <w:pStyle w:val="ListParagraph"/>
                        <w:numPr>
                          <w:ilvl w:val="0"/>
                          <w:numId w:val="52"/>
                        </w:numPr>
                        <w:spacing w:after="160" w:line="259" w:lineRule="auto"/>
                        <w:rPr>
                          <w:rFonts w:ascii="Arial" w:hAnsi="Arial" w:cs="Arial"/>
                        </w:rPr>
                      </w:pPr>
                      <w:r>
                        <w:rPr>
                          <w:rFonts w:ascii="Arial" w:hAnsi="Arial" w:cs="Arial"/>
                        </w:rPr>
                        <w:t>Provides information and collects data specific to HSLS:09 PETS</w:t>
                      </w:r>
                    </w:p>
                    <w:p w14:paraId="0D159111" w14:textId="77777777" w:rsidR="00A56585" w:rsidRDefault="00A56585" w:rsidP="006A709A"/>
                  </w:txbxContent>
                </v:textbox>
                <w10:wrap type="square"/>
              </v:shape>
            </w:pict>
          </mc:Fallback>
        </mc:AlternateContent>
      </w:r>
    </w:p>
    <w:bookmarkEnd w:id="79"/>
    <w:bookmarkEnd w:id="80"/>
    <w:p w14:paraId="3A453A37" w14:textId="77777777" w:rsidR="00F41D75" w:rsidRDefault="00F41D75" w:rsidP="00271356">
      <w:pPr>
        <w:rPr>
          <w:rFonts w:ascii="Calibri" w:eastAsia="Calibri" w:hAnsi="Calibri"/>
          <w:b/>
          <w:szCs w:val="22"/>
        </w:rPr>
      </w:pPr>
    </w:p>
    <w:p w14:paraId="68510AFC" w14:textId="77777777" w:rsidR="006A709A" w:rsidRDefault="006A709A">
      <w:pPr>
        <w:rPr>
          <w:rFonts w:ascii="Calibri" w:eastAsia="Calibri" w:hAnsi="Calibri"/>
          <w:b/>
          <w:szCs w:val="22"/>
        </w:rPr>
      </w:pPr>
      <w:r>
        <w:rPr>
          <w:rFonts w:ascii="Calibri" w:eastAsia="Calibri" w:hAnsi="Calibri"/>
          <w:b/>
          <w:szCs w:val="22"/>
        </w:rPr>
        <w:br w:type="page"/>
      </w:r>
    </w:p>
    <w:p w14:paraId="21751BE9" w14:textId="77777777" w:rsidR="006A6527" w:rsidRDefault="005F114E" w:rsidP="00271356">
      <w:pPr>
        <w:jc w:val="center"/>
        <w:rPr>
          <w:rFonts w:asciiTheme="majorHAnsi" w:eastAsiaTheme="majorEastAsia" w:hAnsiTheme="majorHAnsi" w:cstheme="majorBidi"/>
          <w:color w:val="365F91" w:themeColor="accent1" w:themeShade="BF"/>
          <w:sz w:val="32"/>
          <w:szCs w:val="32"/>
          <w:lang w:eastAsia="ar-SA"/>
        </w:rPr>
      </w:pPr>
      <w:r w:rsidRPr="006A709A">
        <w:rPr>
          <w:rFonts w:asciiTheme="majorHAnsi" w:eastAsiaTheme="majorEastAsia" w:hAnsiTheme="majorHAnsi" w:cstheme="majorBidi"/>
          <w:color w:val="365F91" w:themeColor="accent1" w:themeShade="BF"/>
          <w:sz w:val="32"/>
          <w:szCs w:val="32"/>
          <w:lang w:eastAsia="ar-SA"/>
        </w:rPr>
        <w:t>PDP Website Tex</w:t>
      </w:r>
      <w:r>
        <w:rPr>
          <w:rFonts w:asciiTheme="majorHAnsi" w:eastAsiaTheme="majorEastAsia" w:hAnsiTheme="majorHAnsi" w:cstheme="majorBidi"/>
          <w:color w:val="365F91" w:themeColor="accent1" w:themeShade="BF"/>
          <w:sz w:val="32"/>
          <w:szCs w:val="32"/>
          <w:lang w:eastAsia="ar-SA"/>
        </w:rPr>
        <w:t>t - Transcript Collection – Joint Study Collection</w:t>
      </w:r>
    </w:p>
    <w:p w14:paraId="7C5E5ACA" w14:textId="7F84B733" w:rsidR="006A709A" w:rsidRDefault="006A709A" w:rsidP="00271356">
      <w:pPr>
        <w:jc w:val="center"/>
        <w:rPr>
          <w:rFonts w:ascii="Calibri" w:eastAsia="Calibri" w:hAnsi="Calibri"/>
          <w:b/>
          <w:szCs w:val="22"/>
        </w:rPr>
      </w:pPr>
    </w:p>
    <w:p w14:paraId="0CD73523" w14:textId="2EFCD1E5" w:rsidR="001F0E42" w:rsidRDefault="001F0E42" w:rsidP="00271356">
      <w:pPr>
        <w:jc w:val="center"/>
        <w:rPr>
          <w:rFonts w:ascii="Calibri" w:eastAsia="Calibri" w:hAnsi="Calibri"/>
          <w:b/>
          <w:szCs w:val="22"/>
        </w:rPr>
      </w:pPr>
      <w:r w:rsidRPr="001F0E42">
        <w:rPr>
          <w:rFonts w:ascii="Calibri" w:eastAsia="Calibri" w:hAnsi="Calibri"/>
          <w:b/>
          <w:szCs w:val="22"/>
        </w:rPr>
        <w:t>Study Specific FAQS</w:t>
      </w:r>
      <w:r w:rsidR="006A709A">
        <w:rPr>
          <w:rFonts w:ascii="Calibri" w:eastAsia="Calibri" w:hAnsi="Calibri"/>
          <w:b/>
          <w:szCs w:val="22"/>
        </w:rPr>
        <w:t xml:space="preserve"> – HSLS:09 PETS</w:t>
      </w:r>
    </w:p>
    <w:p w14:paraId="371E3B6F" w14:textId="77777777" w:rsidR="00F41D75" w:rsidRPr="001F0E42" w:rsidRDefault="00F41D75" w:rsidP="00271356">
      <w:pPr>
        <w:jc w:val="center"/>
        <w:rPr>
          <w:rFonts w:ascii="Calibri" w:eastAsia="Calibri" w:hAnsi="Calibri"/>
          <w:b/>
          <w:szCs w:val="22"/>
        </w:rPr>
      </w:pPr>
    </w:p>
    <w:p w14:paraId="1DDAE240" w14:textId="77777777" w:rsidR="001F0E42" w:rsidRPr="001F0E42" w:rsidRDefault="001F0E42" w:rsidP="001F0E42">
      <w:pPr>
        <w:spacing w:after="200" w:line="276" w:lineRule="auto"/>
        <w:jc w:val="center"/>
        <w:rPr>
          <w:rFonts w:ascii="Calibri" w:eastAsia="Calibri" w:hAnsi="Calibri"/>
          <w:b/>
          <w:szCs w:val="22"/>
        </w:rPr>
      </w:pPr>
      <w:r w:rsidRPr="001F0E42">
        <w:rPr>
          <w:rFonts w:ascii="Calibri" w:eastAsia="Calibri" w:hAnsi="Calibri"/>
          <w:szCs w:val="22"/>
        </w:rPr>
        <w:t xml:space="preserve">(These FAQS are specific to </w:t>
      </w:r>
      <w:r w:rsidR="00DA797D">
        <w:rPr>
          <w:rFonts w:ascii="Calibri" w:eastAsia="Calibri" w:hAnsi="Calibri"/>
          <w:szCs w:val="22"/>
        </w:rPr>
        <w:t>HSLS:09</w:t>
      </w:r>
      <w:r w:rsidRPr="001F0E42">
        <w:rPr>
          <w:rFonts w:ascii="Calibri" w:eastAsia="Calibri" w:hAnsi="Calibri"/>
          <w:szCs w:val="22"/>
        </w:rPr>
        <w:t xml:space="preserve"> </w:t>
      </w:r>
      <w:r w:rsidR="00DA797D">
        <w:rPr>
          <w:rFonts w:ascii="Calibri" w:eastAsia="Calibri" w:hAnsi="Calibri"/>
          <w:szCs w:val="22"/>
        </w:rPr>
        <w:t xml:space="preserve">PETS </w:t>
      </w:r>
      <w:r w:rsidRPr="001F0E42">
        <w:rPr>
          <w:rFonts w:ascii="Calibri" w:eastAsia="Calibri" w:hAnsi="Calibri"/>
          <w:szCs w:val="22"/>
        </w:rPr>
        <w:t xml:space="preserve">and are available </w:t>
      </w:r>
      <w:r w:rsidR="00417070">
        <w:rPr>
          <w:rFonts w:ascii="Calibri" w:eastAsia="Calibri" w:hAnsi="Calibri"/>
          <w:szCs w:val="22"/>
        </w:rPr>
        <w:t xml:space="preserve">only </w:t>
      </w:r>
      <w:r w:rsidRPr="001F0E42">
        <w:rPr>
          <w:rFonts w:ascii="Calibri" w:eastAsia="Calibri" w:hAnsi="Calibri"/>
          <w:szCs w:val="22"/>
        </w:rPr>
        <w:t>after the user has logged in to the website.)</w:t>
      </w:r>
    </w:p>
    <w:p w14:paraId="71266B51" w14:textId="77777777" w:rsidR="001F0E42" w:rsidRPr="001F0E42" w:rsidRDefault="00DA797D" w:rsidP="001F0E42">
      <w:pPr>
        <w:spacing w:after="200" w:line="276" w:lineRule="auto"/>
        <w:rPr>
          <w:rFonts w:ascii="Calibri" w:eastAsia="Calibri" w:hAnsi="Calibri"/>
          <w:b/>
          <w:szCs w:val="22"/>
        </w:rPr>
      </w:pPr>
      <w:r>
        <w:rPr>
          <w:rFonts w:ascii="Calibri" w:eastAsia="Calibri" w:hAnsi="Calibri"/>
          <w:b/>
          <w:szCs w:val="22"/>
        </w:rPr>
        <w:t>HSLS:09 PETS</w:t>
      </w:r>
      <w:r w:rsidR="001F0E42" w:rsidRPr="001F0E42">
        <w:rPr>
          <w:rFonts w:ascii="Calibri" w:eastAsia="Calibri" w:hAnsi="Calibri"/>
          <w:b/>
          <w:szCs w:val="22"/>
        </w:rPr>
        <w:t xml:space="preserve"> FAQs</w:t>
      </w:r>
    </w:p>
    <w:p w14:paraId="69EFF9DC"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This section contains answers to frequently asked questions </w:t>
      </w:r>
      <w:r w:rsidR="00DA797D">
        <w:rPr>
          <w:rFonts w:ascii="Calibri" w:eastAsia="Calibri" w:hAnsi="Calibri"/>
          <w:szCs w:val="22"/>
        </w:rPr>
        <w:t>(FAQs) about HSLS:09 PETS</w:t>
      </w:r>
      <w:r w:rsidRPr="001F0E42">
        <w:rPr>
          <w:rFonts w:ascii="Calibri" w:eastAsia="Calibri" w:hAnsi="Calibri"/>
          <w:szCs w:val="22"/>
        </w:rPr>
        <w:t xml:space="preserve">. You can access general FAQs about this website </w:t>
      </w:r>
      <w:r w:rsidRPr="001F0E42">
        <w:rPr>
          <w:rFonts w:ascii="Calibri" w:eastAsia="Calibri" w:hAnsi="Calibri"/>
          <w:szCs w:val="22"/>
          <w:u w:val="single"/>
        </w:rPr>
        <w:t>here</w:t>
      </w:r>
      <w:r w:rsidRPr="001F0E42">
        <w:rPr>
          <w:rFonts w:ascii="Calibri" w:eastAsia="Calibri" w:hAnsi="Calibri"/>
          <w:szCs w:val="22"/>
        </w:rPr>
        <w:t>.</w:t>
      </w:r>
    </w:p>
    <w:p w14:paraId="36515B71" w14:textId="77777777" w:rsidR="001F0E42" w:rsidRPr="00162AC8" w:rsidRDefault="001F0E42" w:rsidP="001F0E42">
      <w:pPr>
        <w:spacing w:after="200" w:line="276" w:lineRule="auto"/>
        <w:rPr>
          <w:rFonts w:ascii="Calibri" w:eastAsia="Calibri" w:hAnsi="Calibri"/>
          <w:b/>
          <w:szCs w:val="22"/>
        </w:rPr>
      </w:pPr>
      <w:r w:rsidRPr="00162AC8">
        <w:rPr>
          <w:rFonts w:ascii="Calibri" w:eastAsia="Calibri" w:hAnsi="Calibri"/>
          <w:b/>
          <w:szCs w:val="22"/>
        </w:rPr>
        <w:t xml:space="preserve">Background and Purpose of </w:t>
      </w:r>
      <w:r w:rsidR="00DA797D" w:rsidRPr="00162AC8">
        <w:rPr>
          <w:rFonts w:ascii="Calibri" w:eastAsia="Calibri" w:hAnsi="Calibri"/>
          <w:b/>
          <w:szCs w:val="22"/>
        </w:rPr>
        <w:t>HSLS:09</w:t>
      </w:r>
    </w:p>
    <w:p w14:paraId="3D30E83C" w14:textId="77777777" w:rsidR="009E4519" w:rsidRDefault="00162AC8">
      <w:pPr>
        <w:rPr>
          <w:rFonts w:asciiTheme="minorHAnsi" w:hAnsiTheme="minorHAnsi"/>
          <w:b/>
          <w:bCs/>
          <w:szCs w:val="22"/>
        </w:rPr>
      </w:pPr>
      <w:r w:rsidRPr="00162AC8">
        <w:rPr>
          <w:rFonts w:asciiTheme="minorHAnsi" w:hAnsiTheme="minorHAnsi"/>
          <w:b/>
          <w:bCs/>
          <w:szCs w:val="22"/>
        </w:rPr>
        <w:t>What is HSLS:09 about?</w:t>
      </w:r>
    </w:p>
    <w:p w14:paraId="7B4A3CCD" w14:textId="4BEC2414" w:rsidR="003D00E2" w:rsidRPr="00271356" w:rsidRDefault="003D00E2">
      <w:pPr>
        <w:rPr>
          <w:rFonts w:ascii="Calibri" w:eastAsia="Calibri" w:hAnsi="Calibri"/>
          <w:b/>
          <w:szCs w:val="22"/>
        </w:rPr>
      </w:pPr>
    </w:p>
    <w:p w14:paraId="6A0B6D5F" w14:textId="77777777" w:rsidR="003D00E2" w:rsidRDefault="003D00E2" w:rsidP="003D00E2">
      <w:pPr>
        <w:rPr>
          <w:rFonts w:ascii="Calibri" w:eastAsia="Calibri" w:hAnsi="Calibri"/>
          <w:szCs w:val="22"/>
        </w:rPr>
      </w:pPr>
      <w:r w:rsidRPr="00271356">
        <w:rPr>
          <w:rFonts w:ascii="Calibri" w:eastAsia="Calibri" w:hAnsi="Calibri"/>
          <w:szCs w:val="22"/>
        </w:rPr>
        <w:t>HSLS:09 follows a cohort of young adults who were in ninth grade during the 2009-2010 school year and through college, the workforce, or both. The study focuses on understanding how high school experiences affect young adults’ learning and their educational and career choices. The study also explores young adults' transitions from high school to college, the labor force, or adult roles. Of special interest is course-taking and career preparation in math and science.</w:t>
      </w:r>
    </w:p>
    <w:p w14:paraId="536FBABD" w14:textId="77777777" w:rsidR="00162AC8" w:rsidRPr="00271356" w:rsidRDefault="00162AC8" w:rsidP="003D00E2">
      <w:pPr>
        <w:rPr>
          <w:rFonts w:ascii="Calibri" w:eastAsia="Calibri" w:hAnsi="Calibri"/>
          <w:szCs w:val="22"/>
        </w:rPr>
      </w:pPr>
    </w:p>
    <w:p w14:paraId="005BCDB7" w14:textId="77777777" w:rsidR="003D00E2" w:rsidRPr="00271356" w:rsidRDefault="003D00E2" w:rsidP="00005504">
      <w:pPr>
        <w:spacing w:after="120"/>
        <w:rPr>
          <w:rFonts w:ascii="Calibri" w:eastAsia="Calibri" w:hAnsi="Calibri"/>
          <w:szCs w:val="22"/>
        </w:rPr>
      </w:pPr>
      <w:r w:rsidRPr="00271356">
        <w:rPr>
          <w:rFonts w:ascii="Calibri" w:eastAsia="Calibri" w:hAnsi="Calibri"/>
          <w:szCs w:val="22"/>
        </w:rPr>
        <w:t>Researchers will examine how communities, schools, teachers, families, and friends impact young people’s lives by analyzing data collected from many sources including students, parents, and administrative records (including academic transcripts).</w:t>
      </w:r>
    </w:p>
    <w:p w14:paraId="5CEF8BEB" w14:textId="77777777" w:rsidR="003D00E2" w:rsidRPr="00271356" w:rsidRDefault="003D00E2" w:rsidP="00005504">
      <w:pPr>
        <w:numPr>
          <w:ilvl w:val="0"/>
          <w:numId w:val="42"/>
        </w:numPr>
        <w:spacing w:after="120"/>
        <w:rPr>
          <w:rFonts w:ascii="Calibri" w:eastAsia="Calibri" w:hAnsi="Calibri"/>
          <w:szCs w:val="22"/>
        </w:rPr>
      </w:pPr>
      <w:r w:rsidRPr="00271356">
        <w:rPr>
          <w:rFonts w:ascii="Calibri" w:eastAsia="Calibri" w:hAnsi="Calibri"/>
          <w:szCs w:val="22"/>
        </w:rPr>
        <w:t>The first phase of this study took place in the fall of 2009 when the young adults were in ninth grade.</w:t>
      </w:r>
    </w:p>
    <w:p w14:paraId="6CD7972D" w14:textId="77777777" w:rsidR="003D00E2" w:rsidRPr="00271356" w:rsidRDefault="003D00E2" w:rsidP="00005504">
      <w:pPr>
        <w:numPr>
          <w:ilvl w:val="0"/>
          <w:numId w:val="42"/>
        </w:numPr>
        <w:spacing w:after="120"/>
        <w:rPr>
          <w:rFonts w:ascii="Calibri" w:eastAsia="Calibri" w:hAnsi="Calibri"/>
          <w:szCs w:val="22"/>
        </w:rPr>
      </w:pPr>
      <w:r w:rsidRPr="00271356">
        <w:rPr>
          <w:rFonts w:ascii="Calibri" w:eastAsia="Calibri" w:hAnsi="Calibri"/>
          <w:szCs w:val="22"/>
        </w:rPr>
        <w:t>The second phase of this study took place in 2012.</w:t>
      </w:r>
    </w:p>
    <w:p w14:paraId="25CF9BA6" w14:textId="77777777" w:rsidR="003D00E2" w:rsidRPr="00271356" w:rsidRDefault="003D00E2" w:rsidP="00005504">
      <w:pPr>
        <w:numPr>
          <w:ilvl w:val="0"/>
          <w:numId w:val="42"/>
        </w:numPr>
        <w:spacing w:after="120"/>
        <w:rPr>
          <w:rFonts w:ascii="Calibri" w:eastAsia="Calibri" w:hAnsi="Calibri"/>
          <w:szCs w:val="22"/>
        </w:rPr>
      </w:pPr>
      <w:r w:rsidRPr="00271356">
        <w:rPr>
          <w:rFonts w:ascii="Calibri" w:eastAsia="Calibri" w:hAnsi="Calibri"/>
          <w:szCs w:val="22"/>
        </w:rPr>
        <w:t xml:space="preserve">Young adults who participated in one of the prior rounds of HSLS:09 were then asked to complete a brief questionnaire </w:t>
      </w:r>
      <w:r w:rsidR="007B3964">
        <w:rPr>
          <w:rFonts w:ascii="Calibri" w:eastAsia="Calibri" w:hAnsi="Calibri"/>
          <w:szCs w:val="22"/>
        </w:rPr>
        <w:t xml:space="preserve">in 2013 </w:t>
      </w:r>
      <w:r w:rsidRPr="00271356">
        <w:rPr>
          <w:rFonts w:ascii="Calibri" w:eastAsia="Calibri" w:hAnsi="Calibri"/>
          <w:szCs w:val="22"/>
        </w:rPr>
        <w:t>that focused on the transition from high school to college and the workforce.</w:t>
      </w:r>
    </w:p>
    <w:p w14:paraId="2893045A" w14:textId="77777777" w:rsidR="003D00E2" w:rsidRPr="00271356" w:rsidRDefault="003D00E2" w:rsidP="00005504">
      <w:pPr>
        <w:numPr>
          <w:ilvl w:val="0"/>
          <w:numId w:val="42"/>
        </w:numPr>
        <w:spacing w:after="120"/>
        <w:rPr>
          <w:rFonts w:ascii="Calibri" w:eastAsia="Calibri" w:hAnsi="Calibri"/>
          <w:szCs w:val="22"/>
        </w:rPr>
      </w:pPr>
      <w:r w:rsidRPr="00271356">
        <w:rPr>
          <w:rFonts w:ascii="Calibri" w:eastAsia="Calibri" w:hAnsi="Calibri"/>
          <w:szCs w:val="22"/>
        </w:rPr>
        <w:t>High school transcripts were collected during the 2013-2014 school year.</w:t>
      </w:r>
    </w:p>
    <w:p w14:paraId="2B1AAA64" w14:textId="77777777" w:rsidR="003D00E2" w:rsidRPr="00271356" w:rsidRDefault="003D00E2" w:rsidP="003D00E2">
      <w:pPr>
        <w:numPr>
          <w:ilvl w:val="0"/>
          <w:numId w:val="42"/>
        </w:numPr>
        <w:rPr>
          <w:rFonts w:ascii="Calibri" w:eastAsia="Calibri" w:hAnsi="Calibri"/>
          <w:szCs w:val="22"/>
        </w:rPr>
      </w:pPr>
      <w:r w:rsidRPr="00271356">
        <w:rPr>
          <w:rFonts w:ascii="Calibri" w:eastAsia="Calibri" w:hAnsi="Calibri"/>
          <w:szCs w:val="22"/>
        </w:rPr>
        <w:t xml:space="preserve">The </w:t>
      </w:r>
      <w:r w:rsidR="00162AC8">
        <w:rPr>
          <w:rFonts w:ascii="Calibri" w:eastAsia="Calibri" w:hAnsi="Calibri"/>
          <w:szCs w:val="22"/>
        </w:rPr>
        <w:t>most recent</w:t>
      </w:r>
      <w:r w:rsidRPr="00271356">
        <w:rPr>
          <w:rFonts w:ascii="Calibri" w:eastAsia="Calibri" w:hAnsi="Calibri"/>
          <w:szCs w:val="22"/>
        </w:rPr>
        <w:t xml:space="preserve"> phase of the study </w:t>
      </w:r>
      <w:r w:rsidR="00162AC8">
        <w:rPr>
          <w:rFonts w:ascii="Calibri" w:eastAsia="Calibri" w:hAnsi="Calibri"/>
          <w:szCs w:val="22"/>
        </w:rPr>
        <w:t xml:space="preserve">took place in </w:t>
      </w:r>
      <w:r w:rsidRPr="00271356">
        <w:rPr>
          <w:rFonts w:ascii="Calibri" w:eastAsia="Calibri" w:hAnsi="Calibri"/>
          <w:szCs w:val="22"/>
        </w:rPr>
        <w:t>2016. Its questionnaire provide</w:t>
      </w:r>
      <w:r w:rsidR="00162AC8">
        <w:rPr>
          <w:rFonts w:ascii="Calibri" w:eastAsia="Calibri" w:hAnsi="Calibri"/>
          <w:szCs w:val="22"/>
        </w:rPr>
        <w:t>s</w:t>
      </w:r>
      <w:r w:rsidRPr="00271356">
        <w:rPr>
          <w:rFonts w:ascii="Calibri" w:eastAsia="Calibri" w:hAnsi="Calibri"/>
          <w:szCs w:val="22"/>
        </w:rPr>
        <w:t xml:space="preserve"> valuable information about postsecondary education and career choices.</w:t>
      </w:r>
    </w:p>
    <w:p w14:paraId="390792EC" w14:textId="77777777" w:rsidR="00162AC8" w:rsidRDefault="00162AC8" w:rsidP="003D00E2">
      <w:pPr>
        <w:rPr>
          <w:rFonts w:ascii="Calibri" w:eastAsia="Calibri" w:hAnsi="Calibri"/>
          <w:szCs w:val="22"/>
        </w:rPr>
      </w:pPr>
    </w:p>
    <w:p w14:paraId="6E8FC32D" w14:textId="77777777" w:rsidR="009E4519" w:rsidRDefault="00162AC8" w:rsidP="003D00E2">
      <w:pPr>
        <w:rPr>
          <w:rFonts w:ascii="Calibri" w:eastAsia="Calibri" w:hAnsi="Calibri"/>
          <w:szCs w:val="22"/>
        </w:rPr>
      </w:pPr>
      <w:r>
        <w:rPr>
          <w:rFonts w:ascii="Calibri" w:eastAsia="Calibri" w:hAnsi="Calibri"/>
          <w:szCs w:val="22"/>
        </w:rPr>
        <w:t>P</w:t>
      </w:r>
      <w:r w:rsidR="003D00E2" w:rsidRPr="00271356">
        <w:rPr>
          <w:rFonts w:ascii="Calibri" w:eastAsia="Calibri" w:hAnsi="Calibri"/>
          <w:szCs w:val="22"/>
        </w:rPr>
        <w:t>articipant</w:t>
      </w:r>
      <w:r>
        <w:rPr>
          <w:rFonts w:ascii="Calibri" w:eastAsia="Calibri" w:hAnsi="Calibri"/>
          <w:szCs w:val="22"/>
        </w:rPr>
        <w:t>s’ data ar</w:t>
      </w:r>
      <w:r w:rsidR="003D00E2" w:rsidRPr="00271356">
        <w:rPr>
          <w:rFonts w:ascii="Calibri" w:eastAsia="Calibri" w:hAnsi="Calibri"/>
          <w:szCs w:val="22"/>
        </w:rPr>
        <w:t xml:space="preserve">e combined with information collected from other participants to produce national statistics used by policymakers at the local, state, and national level to improve educational practices and learning in the United States. To learn more about the data from previous HSLS data collections, visit </w:t>
      </w:r>
      <w:hyperlink r:id="rId48" w:tgtFrame="_blank" w:history="1">
        <w:r w:rsidR="003D00E2" w:rsidRPr="00271356">
          <w:rPr>
            <w:rStyle w:val="Hyperlink"/>
            <w:rFonts w:ascii="Calibri" w:eastAsia="Calibri" w:hAnsi="Calibri"/>
            <w:szCs w:val="22"/>
          </w:rPr>
          <w:t>NCES’s website.</w:t>
        </w:r>
      </w:hyperlink>
    </w:p>
    <w:p w14:paraId="6FF6D149" w14:textId="184A1EE4" w:rsidR="007A42AF" w:rsidRPr="00162AC8" w:rsidRDefault="007A42AF">
      <w:pPr>
        <w:rPr>
          <w:rFonts w:ascii="Calibri" w:eastAsia="Calibri" w:hAnsi="Calibri"/>
          <w:b/>
          <w:szCs w:val="22"/>
        </w:rPr>
      </w:pPr>
    </w:p>
    <w:p w14:paraId="6AC7DE52" w14:textId="77777777" w:rsidR="00162AC8" w:rsidRDefault="00162AC8">
      <w:pPr>
        <w:rPr>
          <w:rFonts w:ascii="Calibri" w:eastAsia="Calibri" w:hAnsi="Calibri"/>
          <w:b/>
          <w:szCs w:val="22"/>
        </w:rPr>
      </w:pPr>
      <w:r>
        <w:rPr>
          <w:rFonts w:ascii="Calibri" w:eastAsia="Calibri" w:hAnsi="Calibri"/>
          <w:b/>
          <w:szCs w:val="22"/>
        </w:rPr>
        <w:br w:type="page"/>
      </w:r>
    </w:p>
    <w:p w14:paraId="4A68C684" w14:textId="77777777" w:rsidR="004344ED" w:rsidRPr="004344ED" w:rsidRDefault="004344ED" w:rsidP="004344ED">
      <w:pPr>
        <w:spacing w:after="160" w:line="259" w:lineRule="auto"/>
        <w:rPr>
          <w:rFonts w:ascii="Calibri" w:eastAsia="Calibri" w:hAnsi="Calibri" w:cstheme="minorBidi"/>
          <w:b/>
          <w:szCs w:val="22"/>
        </w:rPr>
      </w:pPr>
      <w:r w:rsidRPr="004344ED">
        <w:rPr>
          <w:rFonts w:ascii="Calibri" w:eastAsia="Calibri" w:hAnsi="Calibri" w:cstheme="minorBidi"/>
          <w:b/>
          <w:szCs w:val="22"/>
        </w:rPr>
        <w:t>PETS-specific FAQs</w:t>
      </w:r>
    </w:p>
    <w:p w14:paraId="3094866D" w14:textId="77777777" w:rsidR="004344ED" w:rsidRPr="004344ED" w:rsidRDefault="004344ED" w:rsidP="004344ED">
      <w:pPr>
        <w:spacing w:before="120" w:after="120" w:line="259" w:lineRule="auto"/>
        <w:rPr>
          <w:rFonts w:asciiTheme="minorHAnsi" w:eastAsiaTheme="minorEastAsia" w:hAnsiTheme="minorHAnsi" w:cstheme="minorBidi"/>
          <w:b/>
          <w:bCs/>
          <w:szCs w:val="22"/>
        </w:rPr>
      </w:pPr>
      <w:r w:rsidRPr="004344ED">
        <w:rPr>
          <w:rFonts w:asciiTheme="minorHAnsi" w:eastAsiaTheme="minorEastAsia" w:hAnsiTheme="minorHAnsi" w:cstheme="minorBidi"/>
          <w:b/>
          <w:bCs/>
          <w:szCs w:val="22"/>
        </w:rPr>
        <w:t>How is the Postsecondary Education Transcript Study (PETS) being conducted?</w:t>
      </w:r>
    </w:p>
    <w:p w14:paraId="4CF5E095" w14:textId="75B1DBF9" w:rsidR="004344ED" w:rsidRPr="004344ED" w:rsidRDefault="004344ED" w:rsidP="004344ED">
      <w:pPr>
        <w:spacing w:after="120"/>
        <w:rPr>
          <w:rFonts w:asciiTheme="minorHAnsi" w:eastAsiaTheme="minorEastAsia" w:hAnsiTheme="minorHAnsi" w:cstheme="minorBidi"/>
          <w:szCs w:val="22"/>
        </w:rPr>
      </w:pPr>
      <w:r w:rsidRPr="004344ED">
        <w:rPr>
          <w:rFonts w:asciiTheme="minorHAnsi" w:eastAsiaTheme="minorEastAsia" w:hAnsiTheme="minorHAnsi" w:cstheme="minorBidi"/>
          <w:szCs w:val="22"/>
        </w:rPr>
        <w:t xml:space="preserve">Institutions attended by </w:t>
      </w:r>
      <w:r w:rsidR="00FA327B">
        <w:rPr>
          <w:rFonts w:asciiTheme="minorHAnsi" w:eastAsiaTheme="minorEastAsia" w:hAnsiTheme="minorHAnsi" w:cstheme="minorBidi"/>
          <w:szCs w:val="22"/>
        </w:rPr>
        <w:t xml:space="preserve">HSLS:09 and </w:t>
      </w:r>
      <w:r w:rsidRPr="004344ED">
        <w:rPr>
          <w:rFonts w:asciiTheme="minorHAnsi" w:eastAsiaTheme="minorEastAsia" w:hAnsiTheme="minorHAnsi" w:cstheme="minorBidi"/>
          <w:szCs w:val="22"/>
        </w:rPr>
        <w:t>BPS:12 students will be contacted and asked to provide their transcripts and to complete an information page about academic term schedules and grading scales. Institutions may also be asked to provide course catalogues if they are not available through other public sources.</w:t>
      </w:r>
    </w:p>
    <w:p w14:paraId="0FB59DEE" w14:textId="77777777" w:rsidR="004344ED" w:rsidRPr="004344ED" w:rsidRDefault="004344ED" w:rsidP="004344ED">
      <w:pPr>
        <w:spacing w:after="120"/>
        <w:rPr>
          <w:rFonts w:asciiTheme="minorHAnsi" w:eastAsiaTheme="minorEastAsia" w:hAnsiTheme="minorHAnsi" w:cstheme="minorBidi"/>
          <w:szCs w:val="22"/>
        </w:rPr>
      </w:pPr>
      <w:r w:rsidRPr="004344ED">
        <w:rPr>
          <w:rFonts w:asciiTheme="minorHAnsi" w:eastAsiaTheme="minorEastAsia" w:hAnsiTheme="minorHAnsi" w:cstheme="minorBidi"/>
          <w:szCs w:val="22"/>
        </w:rPr>
        <w:t>Institutions can submit transcripts for their students using any of several methods: uploading to this website, emailing the transcripts as an encrypted attachment, sending by secure File Transfer Protocol (sFTP), or faxing to a secure fax machine. Instructions are provided in the transcript request packet and are also accessible from the "Provide Transcript Data" link after logging in. The Help Desk will respond to any questions or problems (</w:t>
      </w:r>
      <w:r w:rsidRPr="004344ED">
        <w:rPr>
          <w:rFonts w:ascii="Calibri" w:eastAsia="Calibri" w:hAnsi="Calibri" w:cstheme="minorBidi"/>
          <w:szCs w:val="22"/>
        </w:rPr>
        <w:t xml:space="preserve">1-855-500-1441; </w:t>
      </w:r>
      <w:hyperlink r:id="rId49" w:history="1">
        <w:r w:rsidRPr="004344ED">
          <w:rPr>
            <w:rFonts w:ascii="Calibri" w:eastAsia="Calibri" w:hAnsi="Calibri" w:cstheme="minorBidi"/>
            <w:color w:val="0000FF"/>
            <w:szCs w:val="22"/>
            <w:u w:val="single"/>
          </w:rPr>
          <w:t>[EMAIL ADDRESS]</w:t>
        </w:r>
      </w:hyperlink>
      <w:r w:rsidRPr="004344ED">
        <w:rPr>
          <w:rFonts w:ascii="Calibri" w:eastAsia="Calibri" w:hAnsi="Calibri" w:cstheme="minorBidi"/>
          <w:color w:val="0000FF"/>
          <w:szCs w:val="22"/>
          <w:u w:val="single"/>
        </w:rPr>
        <w:t>)</w:t>
      </w:r>
      <w:r w:rsidRPr="004344ED">
        <w:rPr>
          <w:rFonts w:asciiTheme="minorHAnsi" w:eastAsiaTheme="minorEastAsia" w:hAnsiTheme="minorHAnsi" w:cstheme="minorBidi"/>
          <w:szCs w:val="22"/>
        </w:rPr>
        <w:t>. Once received, transcripts will be converted to a standardized electronic form and fields of study and courses will be coded using a dictionary developed from the 2010 Classification of Instructional Programs codes (</w:t>
      </w:r>
      <w:hyperlink r:id="rId50" w:history="1">
        <w:r w:rsidRPr="004344ED">
          <w:rPr>
            <w:rFonts w:asciiTheme="minorHAnsi" w:eastAsiaTheme="minorEastAsia" w:hAnsiTheme="minorHAnsi" w:cstheme="minorBidi"/>
            <w:color w:val="0000FF"/>
            <w:szCs w:val="22"/>
            <w:u w:val="single"/>
          </w:rPr>
          <w:t>http://nces.ed.gov/ipeds/cipcode/Default.aspx?y=55</w:t>
        </w:r>
      </w:hyperlink>
      <w:r w:rsidRPr="004344ED">
        <w:rPr>
          <w:rFonts w:asciiTheme="minorHAnsi" w:eastAsiaTheme="minorEastAsia" w:hAnsiTheme="minorHAnsi" w:cstheme="minorBidi"/>
          <w:szCs w:val="22"/>
        </w:rPr>
        <w:t>) and the College Course Map:2010</w:t>
      </w:r>
      <w:r w:rsidRPr="004344ED">
        <w:rPr>
          <w:rFonts w:asciiTheme="minorHAnsi" w:eastAsiaTheme="minorEastAsia" w:hAnsiTheme="minorHAnsi" w:cstheme="minorBidi"/>
          <w:szCs w:val="22"/>
          <w:vertAlign w:val="superscript"/>
        </w:rPr>
        <w:t>1</w:t>
      </w:r>
      <w:r w:rsidRPr="004344ED">
        <w:rPr>
          <w:rFonts w:asciiTheme="minorHAnsi" w:eastAsiaTheme="minorEastAsia" w:hAnsiTheme="minorHAnsi" w:cstheme="minorBidi"/>
          <w:szCs w:val="22"/>
        </w:rPr>
        <w:t>.</w:t>
      </w:r>
    </w:p>
    <w:p w14:paraId="45787938" w14:textId="77777777" w:rsidR="004344ED" w:rsidRPr="004344ED" w:rsidRDefault="004344ED" w:rsidP="004344ED">
      <w:pPr>
        <w:spacing w:after="120"/>
        <w:rPr>
          <w:rFonts w:asciiTheme="minorHAnsi" w:eastAsiaTheme="minorEastAsia" w:hAnsiTheme="minorHAnsi" w:cstheme="minorBidi"/>
          <w:szCs w:val="22"/>
        </w:rPr>
      </w:pPr>
      <w:r w:rsidRPr="004344ED">
        <w:rPr>
          <w:rFonts w:asciiTheme="minorHAnsi" w:eastAsiaTheme="minorEastAsia" w:hAnsiTheme="minorHAnsi" w:cstheme="minorBidi"/>
          <w:szCs w:val="22"/>
        </w:rPr>
        <w:t xml:space="preserve">A descriptive report based on the PETS data will be released following completion of the study. Other reports and additional information about the NCES postsecondary transcript studies can be found at this website: </w:t>
      </w:r>
      <w:hyperlink r:id="rId51" w:history="1">
        <w:r w:rsidRPr="004344ED">
          <w:rPr>
            <w:rFonts w:asciiTheme="minorHAnsi" w:eastAsiaTheme="minorEastAsia" w:hAnsiTheme="minorHAnsi" w:cstheme="minorBidi"/>
            <w:color w:val="0000FF"/>
            <w:szCs w:val="22"/>
            <w:u w:val="single"/>
          </w:rPr>
          <w:t>http://nces.ed.gov/surveys/pets</w:t>
        </w:r>
      </w:hyperlink>
      <w:r w:rsidRPr="004344ED">
        <w:rPr>
          <w:rFonts w:asciiTheme="minorHAnsi" w:eastAsiaTheme="minorEastAsia" w:hAnsiTheme="minorHAnsi" w:cstheme="minorBidi"/>
          <w:szCs w:val="22"/>
        </w:rPr>
        <w:t xml:space="preserve">. In addition, information about the postsecondary transcript study conducted for the National Education Longitudinal Study of 1988 can be found here: </w:t>
      </w:r>
      <w:hyperlink r:id="rId52" w:tgtFrame="_blank" w:history="1">
        <w:r w:rsidRPr="004344ED">
          <w:rPr>
            <w:rFonts w:asciiTheme="minorHAnsi" w:eastAsiaTheme="minorEastAsia" w:hAnsiTheme="minorHAnsi" w:cstheme="minorBidi"/>
            <w:color w:val="0000FF"/>
            <w:szCs w:val="22"/>
            <w:u w:val="single"/>
          </w:rPr>
          <w:t>http://nces.ed.gov/surveys/nels88</w:t>
        </w:r>
      </w:hyperlink>
      <w:r w:rsidRPr="004344ED">
        <w:rPr>
          <w:rFonts w:asciiTheme="minorHAnsi" w:eastAsiaTheme="minorEastAsia" w:hAnsiTheme="minorHAnsi" w:cstheme="minorBidi"/>
          <w:szCs w:val="22"/>
        </w:rPr>
        <w:t>.</w:t>
      </w:r>
    </w:p>
    <w:p w14:paraId="39CF374E" w14:textId="77777777" w:rsidR="004344ED" w:rsidRPr="004344ED" w:rsidRDefault="004344ED" w:rsidP="004344ED">
      <w:pPr>
        <w:spacing w:after="120"/>
        <w:rPr>
          <w:rFonts w:asciiTheme="minorHAnsi" w:eastAsiaTheme="minorEastAsia" w:hAnsiTheme="minorHAnsi" w:cstheme="minorBidi"/>
          <w:i/>
          <w:iCs/>
          <w:szCs w:val="22"/>
        </w:rPr>
      </w:pPr>
      <w:r w:rsidRPr="004344ED">
        <w:rPr>
          <w:rFonts w:asciiTheme="minorHAnsi" w:eastAsiaTheme="minorEastAsia" w:hAnsiTheme="minorHAnsi" w:cstheme="minorBidi"/>
          <w:i/>
          <w:iCs/>
          <w:szCs w:val="22"/>
          <w:vertAlign w:val="superscript"/>
        </w:rPr>
        <w:t>1</w:t>
      </w:r>
      <w:r w:rsidRPr="004344ED">
        <w:rPr>
          <w:rFonts w:asciiTheme="minorHAnsi" w:eastAsiaTheme="minorEastAsia" w:hAnsiTheme="minorHAnsi" w:cstheme="minorBidi"/>
          <w:szCs w:val="22"/>
        </w:rPr>
        <w:t xml:space="preserve"> </w:t>
      </w:r>
      <w:r w:rsidRPr="004344ED">
        <w:rPr>
          <w:rFonts w:asciiTheme="minorHAnsi" w:eastAsiaTheme="minorEastAsia" w:hAnsiTheme="minorHAnsi" w:cstheme="minorBidi"/>
          <w:i/>
          <w:iCs/>
          <w:szCs w:val="22"/>
        </w:rPr>
        <w:t xml:space="preserve">Bryan, M. &amp; Simone, S. (2012). 2010 College Course Map (NCES 2012-162REV). National Center for Education Statistics, Institute of Education Sciences, U.S. Department of Education. Washington, DC. Retrieved [date] from </w:t>
      </w:r>
      <w:hyperlink r:id="rId53" w:history="1">
        <w:r w:rsidRPr="004344ED">
          <w:rPr>
            <w:rFonts w:asciiTheme="minorHAnsi" w:eastAsiaTheme="minorEastAsia" w:hAnsiTheme="minorHAnsi" w:cstheme="minorBidi"/>
            <w:i/>
            <w:iCs/>
            <w:color w:val="0000FF"/>
            <w:szCs w:val="22"/>
            <w:u w:val="single"/>
          </w:rPr>
          <w:t>http://nces.ed.gov/pubsearch</w:t>
        </w:r>
      </w:hyperlink>
      <w:r w:rsidRPr="004344ED">
        <w:rPr>
          <w:rFonts w:asciiTheme="minorHAnsi" w:eastAsiaTheme="minorEastAsia" w:hAnsiTheme="minorHAnsi" w:cstheme="minorBidi"/>
          <w:i/>
          <w:iCs/>
          <w:szCs w:val="22"/>
        </w:rPr>
        <w:t>.</w:t>
      </w:r>
    </w:p>
    <w:p w14:paraId="5D897CA2" w14:textId="77777777" w:rsidR="004344ED" w:rsidRPr="004344ED" w:rsidRDefault="004344ED" w:rsidP="004344ED">
      <w:pPr>
        <w:spacing w:after="120"/>
        <w:rPr>
          <w:rFonts w:asciiTheme="minorHAnsi" w:eastAsiaTheme="minorEastAsia" w:hAnsiTheme="minorHAnsi" w:cstheme="minorBidi"/>
          <w:b/>
          <w:bCs/>
          <w:szCs w:val="22"/>
        </w:rPr>
      </w:pPr>
      <w:r w:rsidRPr="004344ED">
        <w:rPr>
          <w:rFonts w:asciiTheme="minorHAnsi" w:eastAsiaTheme="minorEastAsia" w:hAnsiTheme="minorHAnsi" w:cstheme="minorBidi"/>
          <w:b/>
          <w:bCs/>
          <w:szCs w:val="22"/>
        </w:rPr>
        <w:t>How was my institution selected?</w:t>
      </w:r>
    </w:p>
    <w:p w14:paraId="7E7F2FC2" w14:textId="53ABAB36" w:rsidR="004344ED" w:rsidRPr="004344ED" w:rsidRDefault="004344ED" w:rsidP="004344ED">
      <w:pPr>
        <w:spacing w:after="120"/>
        <w:rPr>
          <w:rFonts w:asciiTheme="minorHAnsi" w:eastAsiaTheme="minorEastAsia" w:hAnsiTheme="minorHAnsi" w:cstheme="minorBidi"/>
          <w:szCs w:val="22"/>
        </w:rPr>
      </w:pPr>
      <w:r w:rsidRPr="004344ED">
        <w:rPr>
          <w:rFonts w:asciiTheme="minorHAnsi" w:eastAsiaTheme="minorEastAsia" w:hAnsiTheme="minorHAnsi" w:cstheme="minorBidi"/>
          <w:szCs w:val="22"/>
        </w:rPr>
        <w:t xml:space="preserve">Transcripts will be collected from the postsecondary institutions attended by all </w:t>
      </w:r>
      <w:r w:rsidR="00FA327B">
        <w:rPr>
          <w:rFonts w:asciiTheme="minorHAnsi" w:eastAsiaTheme="minorEastAsia" w:hAnsiTheme="minorHAnsi" w:cstheme="minorBidi"/>
          <w:szCs w:val="22"/>
        </w:rPr>
        <w:t xml:space="preserve">HSLS:09 and </w:t>
      </w:r>
      <w:r w:rsidRPr="004344ED">
        <w:rPr>
          <w:rFonts w:asciiTheme="minorHAnsi" w:eastAsiaTheme="minorEastAsia" w:hAnsiTheme="minorHAnsi" w:cstheme="minorBidi"/>
          <w:szCs w:val="22"/>
        </w:rPr>
        <w:t>BPS:12 sample members. Institutions attended are reported by sample members during interviews and identified from administrative data sources.</w:t>
      </w:r>
    </w:p>
    <w:p w14:paraId="70582EAB" w14:textId="77777777" w:rsidR="004344ED" w:rsidRPr="004344ED" w:rsidRDefault="004344ED" w:rsidP="004344ED">
      <w:pPr>
        <w:spacing w:after="120"/>
        <w:rPr>
          <w:rFonts w:asciiTheme="minorHAnsi" w:eastAsiaTheme="minorEastAsia" w:hAnsiTheme="minorHAnsi" w:cstheme="minorBidi"/>
          <w:szCs w:val="22"/>
        </w:rPr>
      </w:pPr>
      <w:r w:rsidRPr="004344ED">
        <w:rPr>
          <w:rFonts w:asciiTheme="minorHAnsi" w:eastAsiaTheme="minorEastAsia" w:hAnsiTheme="minorHAnsi" w:cstheme="minorBidi"/>
          <w:b/>
          <w:bCs/>
          <w:szCs w:val="22"/>
        </w:rPr>
        <w:t>Why is participation important?</w:t>
      </w:r>
    </w:p>
    <w:p w14:paraId="02034671" w14:textId="21B8D762" w:rsidR="004344ED" w:rsidRPr="004344ED" w:rsidRDefault="004344ED" w:rsidP="004344ED">
      <w:pPr>
        <w:spacing w:after="120"/>
        <w:rPr>
          <w:rFonts w:asciiTheme="minorHAnsi" w:eastAsiaTheme="minorEastAsia" w:hAnsiTheme="minorHAnsi" w:cstheme="minorBidi"/>
          <w:szCs w:val="22"/>
        </w:rPr>
      </w:pPr>
      <w:r w:rsidRPr="004344ED">
        <w:rPr>
          <w:rFonts w:asciiTheme="minorHAnsi" w:eastAsiaTheme="minorEastAsia" w:hAnsiTheme="minorHAnsi" w:cstheme="minorBidi"/>
          <w:szCs w:val="22"/>
        </w:rPr>
        <w:t xml:space="preserve">The data collected from transcripts and student interviews will provide much-needed information on the course of study of today’s college students as they begin, leave, and re-enter postsecondary study, transfer between institutions, and complete programs at all levels of institutions. The combination of transcripts and other study data collected through interviews, file matching, and record abstraction will afford researchers the opportunity to summarize the undergraduate and graduate paths taken by </w:t>
      </w:r>
      <w:r w:rsidR="00FA327B">
        <w:rPr>
          <w:rFonts w:asciiTheme="minorHAnsi" w:eastAsiaTheme="minorEastAsia" w:hAnsiTheme="minorHAnsi" w:cstheme="minorBidi"/>
          <w:szCs w:val="22"/>
        </w:rPr>
        <w:t xml:space="preserve">HSLS:09 and </w:t>
      </w:r>
      <w:r w:rsidRPr="004344ED">
        <w:rPr>
          <w:rFonts w:asciiTheme="minorHAnsi" w:eastAsiaTheme="minorEastAsia" w:hAnsiTheme="minorHAnsi" w:cstheme="minorBidi"/>
          <w:szCs w:val="22"/>
        </w:rPr>
        <w:t>BPS:12 cohort members and provide them with an important link between academic performance and outcomes.</w:t>
      </w:r>
    </w:p>
    <w:p w14:paraId="52B21B51" w14:textId="77777777" w:rsidR="004344ED" w:rsidRPr="004344ED" w:rsidRDefault="004344ED" w:rsidP="004344ED">
      <w:pPr>
        <w:spacing w:after="120" w:line="259" w:lineRule="auto"/>
        <w:rPr>
          <w:rFonts w:asciiTheme="minorHAnsi" w:eastAsiaTheme="minorEastAsia" w:hAnsiTheme="minorHAnsi" w:cstheme="minorBidi"/>
          <w:b/>
          <w:bCs/>
          <w:szCs w:val="22"/>
        </w:rPr>
      </w:pPr>
      <w:r w:rsidRPr="004344ED">
        <w:rPr>
          <w:rFonts w:asciiTheme="minorHAnsi" w:eastAsiaTheme="minorEastAsia" w:hAnsiTheme="minorHAnsi" w:cstheme="minorBidi"/>
          <w:b/>
          <w:bCs/>
          <w:szCs w:val="22"/>
        </w:rPr>
        <w:t>What specific data are needed from sampled student transcripts?</w:t>
      </w:r>
    </w:p>
    <w:p w14:paraId="15CECA19" w14:textId="77777777" w:rsidR="004344ED" w:rsidRPr="004344ED" w:rsidRDefault="004344ED" w:rsidP="004344ED">
      <w:pPr>
        <w:spacing w:after="120"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We need a complete transcript for each sampled student. The following data are especially important:</w:t>
      </w:r>
    </w:p>
    <w:p w14:paraId="392BD921" w14:textId="77777777" w:rsidR="004344ED" w:rsidRPr="004344ED" w:rsidRDefault="004344ED" w:rsidP="00D75EA2">
      <w:pPr>
        <w:numPr>
          <w:ilvl w:val="0"/>
          <w:numId w:val="39"/>
        </w:numPr>
        <w:spacing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Major</w:t>
      </w:r>
    </w:p>
    <w:p w14:paraId="62359BBB" w14:textId="77777777" w:rsidR="004344ED" w:rsidRPr="004344ED" w:rsidRDefault="004344ED" w:rsidP="00D75EA2">
      <w:pPr>
        <w:numPr>
          <w:ilvl w:val="0"/>
          <w:numId w:val="39"/>
        </w:numPr>
        <w:spacing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Minor</w:t>
      </w:r>
    </w:p>
    <w:p w14:paraId="3DA43F7B" w14:textId="77777777" w:rsidR="004344ED" w:rsidRPr="004344ED" w:rsidRDefault="004344ED" w:rsidP="00D75EA2">
      <w:pPr>
        <w:numPr>
          <w:ilvl w:val="0"/>
          <w:numId w:val="39"/>
        </w:numPr>
        <w:spacing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Degree(s) awarded</w:t>
      </w:r>
    </w:p>
    <w:p w14:paraId="612436C3" w14:textId="77777777" w:rsidR="004344ED" w:rsidRPr="004344ED" w:rsidRDefault="004344ED" w:rsidP="00D75EA2">
      <w:pPr>
        <w:numPr>
          <w:ilvl w:val="0"/>
          <w:numId w:val="39"/>
        </w:numPr>
        <w:spacing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Date Degree(s) awarded</w:t>
      </w:r>
    </w:p>
    <w:p w14:paraId="4555B1F4" w14:textId="77777777" w:rsidR="004344ED" w:rsidRPr="004344ED" w:rsidRDefault="004344ED" w:rsidP="00D75EA2">
      <w:pPr>
        <w:numPr>
          <w:ilvl w:val="0"/>
          <w:numId w:val="39"/>
        </w:numPr>
        <w:spacing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Credits transferred to institution</w:t>
      </w:r>
    </w:p>
    <w:p w14:paraId="0398B2B0" w14:textId="77777777" w:rsidR="004344ED" w:rsidRPr="004344ED" w:rsidRDefault="004344ED" w:rsidP="00D75EA2">
      <w:pPr>
        <w:numPr>
          <w:ilvl w:val="0"/>
          <w:numId w:val="39"/>
        </w:numPr>
        <w:spacing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Cumulative GPA</w:t>
      </w:r>
    </w:p>
    <w:p w14:paraId="140BC3A3" w14:textId="77777777" w:rsidR="004344ED" w:rsidRPr="004344ED" w:rsidRDefault="004344ED" w:rsidP="00D75EA2">
      <w:pPr>
        <w:numPr>
          <w:ilvl w:val="0"/>
          <w:numId w:val="39"/>
        </w:numPr>
        <w:spacing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Major GPA</w:t>
      </w:r>
    </w:p>
    <w:p w14:paraId="225CF273" w14:textId="77777777" w:rsidR="004344ED" w:rsidRPr="004344ED" w:rsidRDefault="004344ED" w:rsidP="004344ED">
      <w:pPr>
        <w:spacing w:before="120" w:after="120"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Course-taking information including the following elements:</w:t>
      </w:r>
    </w:p>
    <w:p w14:paraId="62CDDC06" w14:textId="77777777" w:rsidR="004344ED" w:rsidRPr="004344ED" w:rsidRDefault="004344ED" w:rsidP="004344ED">
      <w:pPr>
        <w:numPr>
          <w:ilvl w:val="0"/>
          <w:numId w:val="40"/>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Term</w:t>
      </w:r>
    </w:p>
    <w:p w14:paraId="0E7EBF81" w14:textId="77777777" w:rsidR="004344ED" w:rsidRPr="004344ED" w:rsidRDefault="004344ED" w:rsidP="004344ED">
      <w:pPr>
        <w:numPr>
          <w:ilvl w:val="0"/>
          <w:numId w:val="40"/>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Term begin date</w:t>
      </w:r>
    </w:p>
    <w:p w14:paraId="2F856BDD" w14:textId="77777777" w:rsidR="004344ED" w:rsidRPr="004344ED" w:rsidRDefault="004344ED" w:rsidP="004344ED">
      <w:pPr>
        <w:numPr>
          <w:ilvl w:val="0"/>
          <w:numId w:val="40"/>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Term end date</w:t>
      </w:r>
    </w:p>
    <w:p w14:paraId="2C87D960" w14:textId="77777777" w:rsidR="004344ED" w:rsidRPr="004344ED" w:rsidRDefault="004344ED" w:rsidP="004344ED">
      <w:pPr>
        <w:numPr>
          <w:ilvl w:val="0"/>
          <w:numId w:val="40"/>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Course number</w:t>
      </w:r>
    </w:p>
    <w:p w14:paraId="72AAF46A" w14:textId="77777777" w:rsidR="004344ED" w:rsidRPr="004344ED" w:rsidRDefault="004344ED" w:rsidP="004344ED">
      <w:pPr>
        <w:numPr>
          <w:ilvl w:val="0"/>
          <w:numId w:val="40"/>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Course title</w:t>
      </w:r>
    </w:p>
    <w:p w14:paraId="236F7DB9" w14:textId="77777777" w:rsidR="004344ED" w:rsidRPr="004344ED" w:rsidRDefault="004344ED" w:rsidP="004344ED">
      <w:pPr>
        <w:numPr>
          <w:ilvl w:val="0"/>
          <w:numId w:val="40"/>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Course grade earned</w:t>
      </w:r>
    </w:p>
    <w:p w14:paraId="0736D563" w14:textId="77777777" w:rsidR="004344ED" w:rsidRPr="004344ED" w:rsidRDefault="004344ED" w:rsidP="004344ED">
      <w:pPr>
        <w:numPr>
          <w:ilvl w:val="0"/>
          <w:numId w:val="40"/>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Course credits earned</w:t>
      </w:r>
    </w:p>
    <w:p w14:paraId="5DA4ECC3" w14:textId="77777777" w:rsidR="004344ED" w:rsidRPr="004344ED" w:rsidRDefault="004344ED" w:rsidP="004344ED">
      <w:pPr>
        <w:numPr>
          <w:ilvl w:val="0"/>
          <w:numId w:val="40"/>
        </w:numPr>
        <w:spacing w:after="120"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Type of special credit, if applicable (CLEP, AP, IB, internship, etc.)</w:t>
      </w:r>
    </w:p>
    <w:p w14:paraId="1B1BDEB7" w14:textId="77777777" w:rsidR="004344ED" w:rsidRPr="004344ED" w:rsidRDefault="004344ED" w:rsidP="004344ED">
      <w:pPr>
        <w:spacing w:after="120"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Data from transfer transcripts including the following elements:</w:t>
      </w:r>
    </w:p>
    <w:p w14:paraId="173BDF36" w14:textId="77777777" w:rsidR="004344ED" w:rsidRPr="004344ED" w:rsidRDefault="004344ED" w:rsidP="004344ED">
      <w:pPr>
        <w:numPr>
          <w:ilvl w:val="0"/>
          <w:numId w:val="41"/>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Name of institution</w:t>
      </w:r>
    </w:p>
    <w:p w14:paraId="6EEECE17" w14:textId="77777777" w:rsidR="004344ED" w:rsidRPr="004344ED" w:rsidRDefault="004344ED" w:rsidP="004344ED">
      <w:pPr>
        <w:numPr>
          <w:ilvl w:val="0"/>
          <w:numId w:val="41"/>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IPEDS ID of institution, if known</w:t>
      </w:r>
    </w:p>
    <w:p w14:paraId="5A654064" w14:textId="77777777" w:rsidR="004344ED" w:rsidRPr="004344ED" w:rsidRDefault="004344ED" w:rsidP="004344ED">
      <w:pPr>
        <w:numPr>
          <w:ilvl w:val="0"/>
          <w:numId w:val="41"/>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City of institution</w:t>
      </w:r>
    </w:p>
    <w:p w14:paraId="796415DD" w14:textId="77777777" w:rsidR="004344ED" w:rsidRPr="004344ED" w:rsidRDefault="004344ED" w:rsidP="004344ED">
      <w:pPr>
        <w:numPr>
          <w:ilvl w:val="0"/>
          <w:numId w:val="41"/>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State of institution</w:t>
      </w:r>
    </w:p>
    <w:p w14:paraId="0FA7C1D0" w14:textId="77777777" w:rsidR="004344ED" w:rsidRPr="004344ED" w:rsidRDefault="004344ED" w:rsidP="004344ED">
      <w:pPr>
        <w:numPr>
          <w:ilvl w:val="0"/>
          <w:numId w:val="41"/>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Major</w:t>
      </w:r>
    </w:p>
    <w:p w14:paraId="31C30C39" w14:textId="77777777" w:rsidR="004344ED" w:rsidRPr="004344ED" w:rsidRDefault="004344ED" w:rsidP="004344ED">
      <w:pPr>
        <w:numPr>
          <w:ilvl w:val="0"/>
          <w:numId w:val="41"/>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Minor</w:t>
      </w:r>
    </w:p>
    <w:p w14:paraId="22B8C15F" w14:textId="77777777" w:rsidR="004344ED" w:rsidRPr="004344ED" w:rsidRDefault="004344ED" w:rsidP="004344ED">
      <w:pPr>
        <w:numPr>
          <w:ilvl w:val="0"/>
          <w:numId w:val="41"/>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Degree(s) awarded</w:t>
      </w:r>
    </w:p>
    <w:p w14:paraId="24DF2B1C" w14:textId="77777777" w:rsidR="004344ED" w:rsidRPr="004344ED" w:rsidRDefault="004344ED" w:rsidP="004344ED">
      <w:pPr>
        <w:numPr>
          <w:ilvl w:val="0"/>
          <w:numId w:val="41"/>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Date degree(s) awarded</w:t>
      </w:r>
    </w:p>
    <w:p w14:paraId="2085A398" w14:textId="77777777" w:rsidR="004344ED" w:rsidRPr="004344ED" w:rsidRDefault="004344ED" w:rsidP="004344ED">
      <w:pPr>
        <w:numPr>
          <w:ilvl w:val="0"/>
          <w:numId w:val="41"/>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Cumulative GPA</w:t>
      </w:r>
    </w:p>
    <w:p w14:paraId="41E1D091" w14:textId="77777777" w:rsidR="004344ED" w:rsidRPr="004344ED" w:rsidRDefault="004344ED" w:rsidP="004344ED">
      <w:pPr>
        <w:numPr>
          <w:ilvl w:val="0"/>
          <w:numId w:val="41"/>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Major GPA</w:t>
      </w:r>
    </w:p>
    <w:p w14:paraId="0F0B160F" w14:textId="77777777" w:rsidR="004344ED" w:rsidRPr="004344ED" w:rsidRDefault="004344ED" w:rsidP="004344ED">
      <w:pPr>
        <w:numPr>
          <w:ilvl w:val="0"/>
          <w:numId w:val="41"/>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Course-taking elements (see above)</w:t>
      </w:r>
    </w:p>
    <w:p w14:paraId="3759E696" w14:textId="77777777" w:rsidR="004344ED" w:rsidRPr="004344ED" w:rsidRDefault="004344ED" w:rsidP="004344ED">
      <w:pPr>
        <w:spacing w:after="120" w:line="259" w:lineRule="auto"/>
        <w:rPr>
          <w:rFonts w:asciiTheme="minorHAnsi" w:eastAsiaTheme="minorEastAsia" w:hAnsiTheme="minorHAnsi" w:cstheme="minorBidi"/>
          <w:szCs w:val="22"/>
        </w:rPr>
      </w:pPr>
      <w:r w:rsidRPr="004344ED">
        <w:rPr>
          <w:rFonts w:asciiTheme="minorHAnsi" w:eastAsiaTheme="minorEastAsia" w:hAnsiTheme="minorHAnsi" w:cstheme="minorBidi"/>
          <w:b/>
          <w:bCs/>
          <w:szCs w:val="22"/>
        </w:rPr>
        <w:t>How do we provide the transcript data?</w:t>
      </w:r>
    </w:p>
    <w:p w14:paraId="0EEFD79F" w14:textId="77777777" w:rsidR="004344ED" w:rsidRPr="004344ED" w:rsidRDefault="004344ED" w:rsidP="004344ED">
      <w:pPr>
        <w:spacing w:after="120"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There are several options for transmitting the transcript data including fax, secure web upload, and via the SPEEDE server at National Student Clearinghouse. Please refer to the instructions sent along with the transcript request letter or the Detailed Instructions for Providing Transcript Data (available after clicking the Provide Transcript Data button on the Task Menu) for an explanation of the options.</w:t>
      </w:r>
    </w:p>
    <w:p w14:paraId="222F9B0C" w14:textId="77777777" w:rsidR="004344ED" w:rsidRPr="004344ED" w:rsidRDefault="004344ED" w:rsidP="004344ED">
      <w:pPr>
        <w:spacing w:after="120" w:line="259" w:lineRule="auto"/>
        <w:rPr>
          <w:rFonts w:asciiTheme="minorHAnsi" w:eastAsiaTheme="minorEastAsia" w:hAnsiTheme="minorHAnsi" w:cstheme="minorBidi"/>
          <w:b/>
          <w:bCs/>
          <w:szCs w:val="22"/>
        </w:rPr>
      </w:pPr>
      <w:r w:rsidRPr="004344ED">
        <w:rPr>
          <w:rFonts w:asciiTheme="minorHAnsi" w:eastAsiaTheme="minorEastAsia" w:hAnsiTheme="minorHAnsi" w:cstheme="minorBidi"/>
          <w:b/>
          <w:bCs/>
          <w:szCs w:val="22"/>
        </w:rPr>
        <w:t>What will happen to the transcript data after you collect them?</w:t>
      </w:r>
    </w:p>
    <w:p w14:paraId="175BDC40" w14:textId="77777777" w:rsidR="004344ED" w:rsidRPr="004344ED" w:rsidRDefault="004344ED" w:rsidP="004344ED">
      <w:pPr>
        <w:spacing w:after="120"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We will securely store the provided data in our password-protected computers. We will keep the files until we have completed all data collection and processing and then we will destroy them.</w:t>
      </w:r>
    </w:p>
    <w:p w14:paraId="3A1D4244" w14:textId="77777777" w:rsidR="004344ED" w:rsidRPr="004344ED" w:rsidRDefault="004344ED" w:rsidP="004344ED">
      <w:pPr>
        <w:spacing w:after="120" w:line="276" w:lineRule="auto"/>
        <w:jc w:val="center"/>
        <w:rPr>
          <w:rFonts w:ascii="Calibri" w:eastAsia="Calibri" w:hAnsi="Calibri" w:cstheme="minorBidi"/>
          <w:b/>
          <w:szCs w:val="22"/>
        </w:rPr>
      </w:pPr>
      <w:r w:rsidRPr="004344ED">
        <w:rPr>
          <w:rFonts w:ascii="Calibri" w:eastAsia="Calibri" w:hAnsi="Calibri" w:cstheme="minorBidi"/>
          <w:b/>
          <w:szCs w:val="22"/>
        </w:rPr>
        <w:t>Reference Materials</w:t>
      </w:r>
    </w:p>
    <w:p w14:paraId="0F83FB54" w14:textId="71A92915" w:rsidR="004344ED" w:rsidRPr="004344ED" w:rsidRDefault="004344ED" w:rsidP="004344ED">
      <w:pPr>
        <w:spacing w:after="120" w:line="276" w:lineRule="auto"/>
        <w:rPr>
          <w:rFonts w:ascii="Calibri" w:eastAsia="Calibri" w:hAnsi="Calibri" w:cstheme="minorBidi"/>
          <w:b/>
          <w:szCs w:val="22"/>
        </w:rPr>
      </w:pPr>
      <w:r w:rsidRPr="004344ED">
        <w:rPr>
          <w:rFonts w:ascii="Calibri" w:eastAsia="Calibri" w:hAnsi="Calibri" w:cstheme="minorBidi"/>
          <w:b/>
          <w:szCs w:val="22"/>
        </w:rPr>
        <w:t>PETS</w:t>
      </w:r>
    </w:p>
    <w:p w14:paraId="554D8A13" w14:textId="77777777" w:rsidR="004344ED" w:rsidRPr="004344ED" w:rsidRDefault="004344ED" w:rsidP="004344ED">
      <w:pPr>
        <w:numPr>
          <w:ilvl w:val="0"/>
          <w:numId w:val="18"/>
        </w:numPr>
        <w:suppressAutoHyphens/>
        <w:spacing w:after="200" w:line="276" w:lineRule="auto"/>
        <w:contextualSpacing/>
        <w:rPr>
          <w:rFonts w:ascii="Calibri" w:eastAsia="Calibri" w:hAnsi="Calibri" w:cstheme="minorBidi"/>
          <w:szCs w:val="22"/>
        </w:rPr>
      </w:pPr>
      <w:r w:rsidRPr="004344ED">
        <w:rPr>
          <w:rFonts w:ascii="Calibri" w:eastAsia="Calibri" w:hAnsi="Calibri" w:cstheme="minorBidi"/>
          <w:szCs w:val="22"/>
        </w:rPr>
        <w:t>Brochure (text included on previous pages of this appendix)</w:t>
      </w:r>
    </w:p>
    <w:p w14:paraId="1AB6DC76" w14:textId="77777777" w:rsidR="004344ED" w:rsidRPr="004344ED" w:rsidRDefault="004344ED" w:rsidP="004344ED">
      <w:pPr>
        <w:numPr>
          <w:ilvl w:val="0"/>
          <w:numId w:val="18"/>
        </w:numPr>
        <w:suppressAutoHyphens/>
        <w:spacing w:after="200" w:line="276" w:lineRule="auto"/>
        <w:contextualSpacing/>
        <w:rPr>
          <w:rFonts w:ascii="Calibri" w:eastAsia="Calibri" w:hAnsi="Calibri" w:cstheme="minorBidi"/>
          <w:szCs w:val="22"/>
        </w:rPr>
      </w:pPr>
      <w:r w:rsidRPr="004344ED">
        <w:rPr>
          <w:rFonts w:ascii="Calibri" w:eastAsia="Calibri" w:hAnsi="Calibri" w:cstheme="minorBidi"/>
          <w:szCs w:val="22"/>
        </w:rPr>
        <w:t>Endorsements (text included on previous pages)</w:t>
      </w:r>
    </w:p>
    <w:p w14:paraId="7434615F" w14:textId="77777777" w:rsidR="004344ED" w:rsidRPr="004344ED" w:rsidRDefault="004344ED" w:rsidP="004344ED">
      <w:pPr>
        <w:numPr>
          <w:ilvl w:val="0"/>
          <w:numId w:val="18"/>
        </w:numPr>
        <w:suppressAutoHyphens/>
        <w:spacing w:after="200" w:line="276" w:lineRule="auto"/>
        <w:contextualSpacing/>
        <w:rPr>
          <w:rFonts w:ascii="Calibri" w:eastAsia="Calibri" w:hAnsi="Calibri" w:cstheme="minorBidi"/>
          <w:szCs w:val="22"/>
        </w:rPr>
      </w:pPr>
      <w:r w:rsidRPr="004344ED">
        <w:rPr>
          <w:rFonts w:ascii="Calibri" w:eastAsia="Calibri" w:hAnsi="Calibri" w:cstheme="minorBidi"/>
          <w:szCs w:val="22"/>
        </w:rPr>
        <w:t>Request letters (text included on previous pages)</w:t>
      </w:r>
    </w:p>
    <w:p w14:paraId="188876CB" w14:textId="77777777" w:rsidR="004344ED" w:rsidRPr="004344ED" w:rsidRDefault="004344ED" w:rsidP="004344ED">
      <w:pPr>
        <w:numPr>
          <w:ilvl w:val="0"/>
          <w:numId w:val="18"/>
        </w:numPr>
        <w:suppressAutoHyphens/>
        <w:spacing w:after="200" w:line="276" w:lineRule="auto"/>
        <w:contextualSpacing/>
        <w:rPr>
          <w:rFonts w:ascii="Calibri" w:eastAsia="Calibri" w:hAnsi="Calibri" w:cstheme="minorBidi"/>
          <w:szCs w:val="22"/>
        </w:rPr>
      </w:pPr>
      <w:r w:rsidRPr="004344ED">
        <w:rPr>
          <w:rFonts w:ascii="Calibri" w:eastAsia="Calibri" w:hAnsi="Calibri" w:cstheme="minorBidi"/>
          <w:szCs w:val="22"/>
        </w:rPr>
        <w:t>Fax Test and Transmittal sheets (text included on previous</w:t>
      </w:r>
      <w:r w:rsidRPr="004344ED" w:rsidDel="006D584F">
        <w:rPr>
          <w:rFonts w:ascii="Calibri" w:eastAsia="Calibri" w:hAnsi="Calibri" w:cstheme="minorBidi"/>
          <w:szCs w:val="22"/>
        </w:rPr>
        <w:t xml:space="preserve"> </w:t>
      </w:r>
      <w:r w:rsidRPr="004344ED">
        <w:rPr>
          <w:rFonts w:ascii="Calibri" w:eastAsia="Calibri" w:hAnsi="Calibri" w:cstheme="minorBidi"/>
          <w:szCs w:val="22"/>
        </w:rPr>
        <w:t>pages)</w:t>
      </w:r>
    </w:p>
    <w:p w14:paraId="46421832" w14:textId="77777777" w:rsidR="004344ED" w:rsidRPr="004344ED" w:rsidRDefault="004344ED" w:rsidP="004344ED">
      <w:pPr>
        <w:numPr>
          <w:ilvl w:val="0"/>
          <w:numId w:val="18"/>
        </w:numPr>
        <w:suppressAutoHyphens/>
        <w:spacing w:after="200" w:line="276" w:lineRule="auto"/>
        <w:contextualSpacing/>
        <w:rPr>
          <w:rFonts w:ascii="Calibri" w:eastAsia="Calibri" w:hAnsi="Calibri" w:cstheme="minorBidi"/>
          <w:szCs w:val="22"/>
        </w:rPr>
      </w:pPr>
      <w:r w:rsidRPr="004344ED">
        <w:rPr>
          <w:rFonts w:ascii="Calibri" w:eastAsia="Calibri" w:hAnsi="Calibri" w:cstheme="minorBidi"/>
          <w:szCs w:val="22"/>
        </w:rPr>
        <w:t>Catalog Transmittal Sheet (text included on previous</w:t>
      </w:r>
      <w:r w:rsidRPr="004344ED" w:rsidDel="006D584F">
        <w:rPr>
          <w:rFonts w:ascii="Calibri" w:eastAsia="Calibri" w:hAnsi="Calibri" w:cstheme="minorBidi"/>
          <w:szCs w:val="22"/>
        </w:rPr>
        <w:t xml:space="preserve"> </w:t>
      </w:r>
      <w:r w:rsidRPr="004344ED">
        <w:rPr>
          <w:rFonts w:ascii="Calibri" w:eastAsia="Calibri" w:hAnsi="Calibri" w:cstheme="minorBidi"/>
          <w:szCs w:val="22"/>
        </w:rPr>
        <w:t>pages)</w:t>
      </w:r>
    </w:p>
    <w:p w14:paraId="70A716D2" w14:textId="77777777" w:rsidR="004344ED" w:rsidRPr="004344ED" w:rsidRDefault="004344ED" w:rsidP="004344ED">
      <w:pPr>
        <w:numPr>
          <w:ilvl w:val="0"/>
          <w:numId w:val="18"/>
        </w:numPr>
        <w:suppressAutoHyphens/>
        <w:spacing w:after="200" w:line="276" w:lineRule="auto"/>
        <w:contextualSpacing/>
        <w:rPr>
          <w:rFonts w:ascii="Calibri" w:eastAsia="Calibri" w:hAnsi="Calibri" w:cstheme="minorBidi"/>
          <w:szCs w:val="22"/>
        </w:rPr>
      </w:pPr>
      <w:r w:rsidRPr="004344ED">
        <w:rPr>
          <w:rFonts w:ascii="Calibri" w:eastAsia="Calibri" w:hAnsi="Calibri" w:cstheme="minorBidi"/>
          <w:szCs w:val="22"/>
        </w:rPr>
        <w:t>Data Elements (text included on subsequent pages)</w:t>
      </w:r>
    </w:p>
    <w:p w14:paraId="55235C44" w14:textId="77777777" w:rsidR="004344ED" w:rsidRPr="004344ED" w:rsidRDefault="004344ED" w:rsidP="004344ED">
      <w:pPr>
        <w:numPr>
          <w:ilvl w:val="0"/>
          <w:numId w:val="18"/>
        </w:numPr>
        <w:suppressAutoHyphens/>
        <w:spacing w:after="200" w:line="276" w:lineRule="auto"/>
        <w:contextualSpacing/>
        <w:rPr>
          <w:rFonts w:ascii="Calibri" w:eastAsia="Calibri" w:hAnsi="Calibri" w:cstheme="minorBidi"/>
          <w:szCs w:val="22"/>
        </w:rPr>
      </w:pPr>
      <w:r w:rsidRPr="004344ED">
        <w:rPr>
          <w:rFonts w:ascii="Calibri" w:eastAsia="Calibri" w:hAnsi="Calibri" w:cstheme="minorBidi"/>
          <w:szCs w:val="22"/>
        </w:rPr>
        <w:t>Disclosure Notice (text included on previous pages)</w:t>
      </w:r>
    </w:p>
    <w:p w14:paraId="48977EC9" w14:textId="77777777" w:rsidR="004344ED" w:rsidRPr="004344ED" w:rsidRDefault="004344ED" w:rsidP="004344ED">
      <w:pPr>
        <w:suppressAutoHyphens/>
        <w:spacing w:after="200" w:line="276" w:lineRule="auto"/>
        <w:ind w:left="720"/>
        <w:contextualSpacing/>
        <w:rPr>
          <w:rFonts w:ascii="Calibri" w:eastAsia="Calibri" w:hAnsi="Calibri" w:cstheme="minorBidi"/>
          <w:szCs w:val="22"/>
        </w:rPr>
      </w:pPr>
    </w:p>
    <w:p w14:paraId="76E7B5F0" w14:textId="77777777" w:rsidR="004344ED" w:rsidRPr="004344ED" w:rsidRDefault="004344ED" w:rsidP="004344ED">
      <w:pPr>
        <w:spacing w:after="160" w:line="259" w:lineRule="auto"/>
        <w:jc w:val="center"/>
        <w:rPr>
          <w:rFonts w:ascii="Calibri" w:eastAsia="Calibri" w:hAnsi="Calibri" w:cstheme="minorBidi"/>
          <w:b/>
          <w:szCs w:val="22"/>
        </w:rPr>
      </w:pPr>
      <w:r w:rsidRPr="004344ED">
        <w:rPr>
          <w:rFonts w:ascii="Calibri" w:eastAsia="Calibri" w:hAnsi="Calibri" w:cstheme="minorBidi"/>
          <w:b/>
          <w:szCs w:val="22"/>
        </w:rPr>
        <w:t>Instructions</w:t>
      </w:r>
    </w:p>
    <w:p w14:paraId="323BBEFC" w14:textId="06A6CE8F" w:rsidR="004344ED" w:rsidRPr="004344ED" w:rsidRDefault="004344ED" w:rsidP="004344ED">
      <w:pPr>
        <w:spacing w:after="120" w:line="276" w:lineRule="auto"/>
        <w:rPr>
          <w:rFonts w:ascii="Calibri" w:eastAsia="Calibri" w:hAnsi="Calibri" w:cstheme="minorBidi"/>
          <w:b/>
          <w:szCs w:val="22"/>
        </w:rPr>
      </w:pPr>
      <w:r w:rsidRPr="004344ED">
        <w:rPr>
          <w:rFonts w:ascii="Calibri" w:eastAsia="Calibri" w:hAnsi="Calibri" w:cstheme="minorBidi"/>
          <w:b/>
          <w:szCs w:val="22"/>
        </w:rPr>
        <w:t>PETS</w:t>
      </w:r>
    </w:p>
    <w:p w14:paraId="391A9AB2" w14:textId="77777777" w:rsidR="004344ED" w:rsidRPr="004344ED" w:rsidRDefault="004344ED" w:rsidP="004344ED">
      <w:pPr>
        <w:numPr>
          <w:ilvl w:val="0"/>
          <w:numId w:val="36"/>
        </w:numPr>
        <w:spacing w:after="160" w:line="259" w:lineRule="auto"/>
        <w:contextualSpacing/>
        <w:rPr>
          <w:rFonts w:ascii="Calibri" w:eastAsia="Calibri" w:hAnsi="Calibri" w:cstheme="minorBidi"/>
          <w:szCs w:val="22"/>
        </w:rPr>
      </w:pPr>
      <w:r w:rsidRPr="004344ED">
        <w:rPr>
          <w:rFonts w:ascii="Calibri" w:eastAsia="Calibri" w:hAnsi="Calibri" w:cstheme="minorBidi"/>
          <w:szCs w:val="22"/>
        </w:rPr>
        <w:t>Instructions for Providing Transcript Data (text included on previous</w:t>
      </w:r>
      <w:r w:rsidRPr="004344ED" w:rsidDel="006D584F">
        <w:rPr>
          <w:rFonts w:ascii="Calibri" w:eastAsia="Calibri" w:hAnsi="Calibri" w:cstheme="minorBidi"/>
          <w:szCs w:val="22"/>
        </w:rPr>
        <w:t xml:space="preserve"> </w:t>
      </w:r>
      <w:r w:rsidRPr="004344ED">
        <w:rPr>
          <w:rFonts w:ascii="Calibri" w:eastAsia="Calibri" w:hAnsi="Calibri" w:cstheme="minorBidi"/>
          <w:szCs w:val="22"/>
        </w:rPr>
        <w:t>pages of this appendix)</w:t>
      </w:r>
    </w:p>
    <w:p w14:paraId="4CAD6DA3" w14:textId="77777777" w:rsidR="004344ED" w:rsidRPr="004344ED" w:rsidRDefault="004344ED" w:rsidP="004344ED">
      <w:pPr>
        <w:spacing w:after="120" w:line="259" w:lineRule="auto"/>
        <w:rPr>
          <w:rFonts w:asciiTheme="minorHAnsi" w:eastAsiaTheme="minorEastAsia" w:hAnsiTheme="minorHAnsi" w:cstheme="minorBidi"/>
          <w:szCs w:val="22"/>
        </w:rPr>
      </w:pPr>
    </w:p>
    <w:p w14:paraId="6F2FC738" w14:textId="77777777" w:rsidR="00FA327B" w:rsidRDefault="00FA327B">
      <w:pPr>
        <w:rPr>
          <w:rFonts w:asciiTheme="minorHAnsi" w:eastAsiaTheme="minorEastAsia" w:hAnsiTheme="minorHAnsi"/>
          <w:b/>
          <w:bCs/>
          <w:szCs w:val="22"/>
        </w:rPr>
      </w:pPr>
      <w:r>
        <w:rPr>
          <w:rFonts w:asciiTheme="minorHAnsi" w:eastAsiaTheme="minorEastAsia" w:hAnsiTheme="minorHAnsi"/>
          <w:b/>
          <w:bCs/>
          <w:szCs w:val="22"/>
        </w:rPr>
        <w:br w:type="page"/>
      </w:r>
    </w:p>
    <w:p w14:paraId="3453F14A" w14:textId="2E7D8C1B" w:rsidR="004344ED" w:rsidRPr="004344ED" w:rsidRDefault="00FA327B" w:rsidP="004344ED">
      <w:pPr>
        <w:jc w:val="center"/>
        <w:rPr>
          <w:rFonts w:asciiTheme="minorHAnsi" w:eastAsiaTheme="minorEastAsia" w:hAnsiTheme="minorHAnsi"/>
          <w:b/>
          <w:bCs/>
          <w:szCs w:val="22"/>
        </w:rPr>
      </w:pPr>
      <w:r>
        <w:rPr>
          <w:rFonts w:asciiTheme="minorHAnsi" w:eastAsiaTheme="minorEastAsia" w:hAnsiTheme="minorHAnsi"/>
          <w:b/>
          <w:bCs/>
          <w:szCs w:val="22"/>
        </w:rPr>
        <w:t>HSLS:09</w:t>
      </w:r>
      <w:r w:rsidR="004344ED" w:rsidRPr="004344ED">
        <w:rPr>
          <w:rFonts w:asciiTheme="minorHAnsi" w:eastAsiaTheme="minorEastAsia" w:hAnsiTheme="minorHAnsi"/>
          <w:b/>
          <w:bCs/>
          <w:szCs w:val="22"/>
        </w:rPr>
        <w:t xml:space="preserve"> Postsecondary Education Transcript Study (</w:t>
      </w:r>
      <w:r>
        <w:rPr>
          <w:rFonts w:asciiTheme="minorHAnsi" w:eastAsiaTheme="minorEastAsia" w:hAnsiTheme="minorHAnsi"/>
          <w:b/>
          <w:bCs/>
          <w:szCs w:val="22"/>
        </w:rPr>
        <w:t>HSLS:09</w:t>
      </w:r>
      <w:r w:rsidR="004344ED" w:rsidRPr="004344ED">
        <w:rPr>
          <w:rFonts w:asciiTheme="minorHAnsi" w:eastAsiaTheme="minorEastAsia" w:hAnsiTheme="minorHAnsi"/>
          <w:b/>
          <w:bCs/>
          <w:szCs w:val="22"/>
        </w:rPr>
        <w:t xml:space="preserve"> PETS)</w:t>
      </w:r>
    </w:p>
    <w:p w14:paraId="135C6D04" w14:textId="77777777" w:rsidR="004344ED" w:rsidRPr="004344ED" w:rsidRDefault="004344ED" w:rsidP="004344ED">
      <w:pPr>
        <w:jc w:val="center"/>
        <w:rPr>
          <w:rFonts w:asciiTheme="minorHAnsi" w:eastAsiaTheme="minorEastAsia" w:hAnsiTheme="minorHAnsi"/>
          <w:b/>
          <w:szCs w:val="22"/>
        </w:rPr>
      </w:pPr>
      <w:r w:rsidRPr="004344ED">
        <w:rPr>
          <w:rFonts w:asciiTheme="minorHAnsi" w:eastAsiaTheme="minorEastAsia" w:hAnsiTheme="minorHAnsi"/>
          <w:b/>
          <w:bCs/>
          <w:szCs w:val="22"/>
        </w:rPr>
        <w:t>Data Elements</w:t>
      </w:r>
    </w:p>
    <w:p w14:paraId="5BCEF0B8" w14:textId="77777777" w:rsidR="004344ED" w:rsidRPr="004344ED" w:rsidRDefault="004344ED" w:rsidP="004344ED">
      <w:pPr>
        <w:spacing w:before="120" w:after="120" w:line="259" w:lineRule="auto"/>
        <w:rPr>
          <w:rFonts w:asciiTheme="minorHAnsi" w:eastAsiaTheme="minorEastAsia" w:hAnsiTheme="minorHAnsi" w:cstheme="minorBidi"/>
          <w:sz w:val="24"/>
          <w:szCs w:val="24"/>
        </w:rPr>
      </w:pPr>
      <w:r w:rsidRPr="004344ED">
        <w:rPr>
          <w:rFonts w:asciiTheme="minorHAnsi" w:eastAsiaTheme="minorEastAsia" w:hAnsiTheme="minorHAnsi" w:cstheme="minorBidi"/>
          <w:sz w:val="24"/>
          <w:szCs w:val="24"/>
        </w:rPr>
        <w:t>Course data elements</w:t>
      </w:r>
    </w:p>
    <w:p w14:paraId="2CF59A83" w14:textId="77777777" w:rsidR="004344ED" w:rsidRPr="004344ED" w:rsidRDefault="004344ED" w:rsidP="00D75EA2">
      <w:pPr>
        <w:numPr>
          <w:ilvl w:val="0"/>
          <w:numId w:val="2"/>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Course name and number</w:t>
      </w:r>
    </w:p>
    <w:p w14:paraId="65355AFF" w14:textId="77777777" w:rsidR="004344ED" w:rsidRPr="004344ED" w:rsidRDefault="004344ED" w:rsidP="00D75EA2">
      <w:pPr>
        <w:numPr>
          <w:ilvl w:val="0"/>
          <w:numId w:val="2"/>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Course code (coded using College Course Map:2010)</w:t>
      </w:r>
      <w:r w:rsidRPr="004344ED">
        <w:rPr>
          <w:rFonts w:asciiTheme="minorHAnsi" w:eastAsiaTheme="minorEastAsia" w:hAnsiTheme="minorHAnsi" w:cstheme="minorBidi"/>
          <w:szCs w:val="24"/>
          <w:vertAlign w:val="superscript"/>
        </w:rPr>
        <w:footnoteReference w:id="6"/>
      </w:r>
    </w:p>
    <w:p w14:paraId="4AF0C672" w14:textId="77777777" w:rsidR="004344ED" w:rsidRPr="004344ED" w:rsidRDefault="004344ED" w:rsidP="00D75EA2">
      <w:pPr>
        <w:numPr>
          <w:ilvl w:val="0"/>
          <w:numId w:val="2"/>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Course start and end dates</w:t>
      </w:r>
    </w:p>
    <w:p w14:paraId="11F9ED24" w14:textId="77777777" w:rsidR="004344ED" w:rsidRPr="004344ED" w:rsidRDefault="004344ED" w:rsidP="00D75EA2">
      <w:pPr>
        <w:numPr>
          <w:ilvl w:val="0"/>
          <w:numId w:val="2"/>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Course grade (letter, number or other)</w:t>
      </w:r>
    </w:p>
    <w:p w14:paraId="3C0B3CDE" w14:textId="77777777" w:rsidR="004344ED" w:rsidRPr="004344ED" w:rsidRDefault="004344ED" w:rsidP="00D75EA2">
      <w:pPr>
        <w:numPr>
          <w:ilvl w:val="0"/>
          <w:numId w:val="2"/>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Credit or clock hours awarded</w:t>
      </w:r>
    </w:p>
    <w:p w14:paraId="162AF2BC" w14:textId="77777777" w:rsidR="004344ED" w:rsidRPr="004344ED" w:rsidRDefault="004344ED" w:rsidP="00D75EA2">
      <w:pPr>
        <w:numPr>
          <w:ilvl w:val="0"/>
          <w:numId w:val="2"/>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Grade points</w:t>
      </w:r>
    </w:p>
    <w:p w14:paraId="08AEC0DC" w14:textId="77777777" w:rsidR="004344ED" w:rsidRPr="004344ED" w:rsidRDefault="004344ED" w:rsidP="00D75EA2">
      <w:pPr>
        <w:numPr>
          <w:ilvl w:val="0"/>
          <w:numId w:val="2"/>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Alternative course credit (e.g., for military service, work experience, advanced placement tests)</w:t>
      </w:r>
    </w:p>
    <w:p w14:paraId="332971FE" w14:textId="77777777" w:rsidR="004344ED" w:rsidRPr="004344ED" w:rsidRDefault="004344ED" w:rsidP="00D75EA2">
      <w:pPr>
        <w:numPr>
          <w:ilvl w:val="0"/>
          <w:numId w:val="2"/>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Transfer course and credits</w:t>
      </w:r>
    </w:p>
    <w:p w14:paraId="5806EE58" w14:textId="77777777" w:rsidR="004344ED" w:rsidRPr="004344ED" w:rsidRDefault="004344ED" w:rsidP="004344ED">
      <w:pPr>
        <w:spacing w:before="120" w:after="120" w:line="259" w:lineRule="auto"/>
        <w:ind w:left="720"/>
        <w:contextualSpacing/>
        <w:rPr>
          <w:rFonts w:asciiTheme="minorHAnsi" w:eastAsiaTheme="minorEastAsia" w:hAnsiTheme="minorHAnsi" w:cstheme="minorBidi"/>
          <w:szCs w:val="24"/>
        </w:rPr>
      </w:pPr>
    </w:p>
    <w:p w14:paraId="1CF29457" w14:textId="77777777" w:rsidR="004344ED" w:rsidRPr="004344ED" w:rsidRDefault="004344ED" w:rsidP="004344ED">
      <w:pPr>
        <w:spacing w:before="120" w:after="120" w:line="259" w:lineRule="auto"/>
        <w:rPr>
          <w:rFonts w:asciiTheme="minorHAnsi" w:eastAsiaTheme="minorEastAsia" w:hAnsiTheme="minorHAnsi" w:cstheme="minorBidi"/>
          <w:sz w:val="24"/>
          <w:szCs w:val="24"/>
        </w:rPr>
      </w:pPr>
      <w:r w:rsidRPr="004344ED">
        <w:rPr>
          <w:rFonts w:asciiTheme="minorHAnsi" w:eastAsiaTheme="minorEastAsia" w:hAnsiTheme="minorHAnsi" w:cstheme="minorBidi"/>
          <w:sz w:val="24"/>
          <w:szCs w:val="24"/>
        </w:rPr>
        <w:t>Term data elements</w:t>
      </w:r>
    </w:p>
    <w:p w14:paraId="21319670" w14:textId="77777777" w:rsidR="004344ED" w:rsidRPr="004344ED" w:rsidRDefault="004344ED" w:rsidP="00D75EA2">
      <w:pPr>
        <w:numPr>
          <w:ilvl w:val="0"/>
          <w:numId w:val="4"/>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Term start and end dates</w:t>
      </w:r>
    </w:p>
    <w:p w14:paraId="06650F72" w14:textId="77777777" w:rsidR="004344ED" w:rsidRPr="004344ED" w:rsidRDefault="004344ED" w:rsidP="00D75EA2">
      <w:pPr>
        <w:numPr>
          <w:ilvl w:val="0"/>
          <w:numId w:val="4"/>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Number of courses/credits attempted and earned during a term</w:t>
      </w:r>
    </w:p>
    <w:p w14:paraId="6E0E4A33" w14:textId="77777777" w:rsidR="004344ED" w:rsidRPr="004344ED" w:rsidRDefault="004344ED" w:rsidP="00D75EA2">
      <w:pPr>
        <w:numPr>
          <w:ilvl w:val="0"/>
          <w:numId w:val="4"/>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Term GPA</w:t>
      </w:r>
    </w:p>
    <w:p w14:paraId="354172CD" w14:textId="77777777" w:rsidR="004344ED" w:rsidRPr="004344ED" w:rsidRDefault="004344ED" w:rsidP="004344ED">
      <w:pPr>
        <w:spacing w:after="160" w:line="259" w:lineRule="auto"/>
        <w:rPr>
          <w:rFonts w:asciiTheme="minorHAnsi" w:eastAsiaTheme="minorEastAsia" w:hAnsiTheme="minorHAnsi" w:cstheme="minorBidi"/>
          <w:sz w:val="24"/>
          <w:szCs w:val="24"/>
        </w:rPr>
      </w:pPr>
    </w:p>
    <w:p w14:paraId="2ADDE815" w14:textId="77777777" w:rsidR="004344ED" w:rsidRPr="004344ED" w:rsidRDefault="004344ED" w:rsidP="004344ED">
      <w:pPr>
        <w:spacing w:after="160" w:line="259" w:lineRule="auto"/>
        <w:rPr>
          <w:rFonts w:asciiTheme="minorHAnsi" w:eastAsiaTheme="minorEastAsia" w:hAnsiTheme="minorHAnsi" w:cstheme="minorBidi"/>
          <w:sz w:val="24"/>
          <w:szCs w:val="24"/>
        </w:rPr>
      </w:pPr>
      <w:r w:rsidRPr="004344ED">
        <w:rPr>
          <w:rFonts w:asciiTheme="minorHAnsi" w:eastAsiaTheme="minorEastAsia" w:hAnsiTheme="minorHAnsi" w:cstheme="minorBidi"/>
          <w:sz w:val="24"/>
          <w:szCs w:val="24"/>
        </w:rPr>
        <w:t>Degree data elements</w:t>
      </w:r>
    </w:p>
    <w:p w14:paraId="1E1D3DA8" w14:textId="77777777" w:rsidR="004344ED" w:rsidRPr="004344ED" w:rsidRDefault="004344ED" w:rsidP="00D75EA2">
      <w:pPr>
        <w:numPr>
          <w:ilvl w:val="0"/>
          <w:numId w:val="5"/>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Program type, including type of AA or BA</w:t>
      </w:r>
    </w:p>
    <w:p w14:paraId="62D30935" w14:textId="77777777" w:rsidR="004344ED" w:rsidRPr="004344ED" w:rsidRDefault="004344ED" w:rsidP="00D75EA2">
      <w:pPr>
        <w:numPr>
          <w:ilvl w:val="0"/>
          <w:numId w:val="5"/>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Degree award, including dates</w:t>
      </w:r>
    </w:p>
    <w:p w14:paraId="5515126A" w14:textId="77777777" w:rsidR="004344ED" w:rsidRPr="004344ED" w:rsidRDefault="004344ED" w:rsidP="00D75EA2">
      <w:pPr>
        <w:numPr>
          <w:ilvl w:val="0"/>
          <w:numId w:val="5"/>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 xml:space="preserve">Field of study, including codes (coded using the 2010 Classification of Instructional Programs codes, </w:t>
      </w:r>
      <w:hyperlink r:id="rId54" w:history="1">
        <w:r w:rsidRPr="004344ED">
          <w:rPr>
            <w:rFonts w:asciiTheme="minorHAnsi" w:eastAsiaTheme="minorEastAsia" w:hAnsiTheme="minorHAnsi" w:cstheme="minorBidi"/>
            <w:color w:val="0000FF"/>
            <w:szCs w:val="24"/>
            <w:u w:val="single"/>
          </w:rPr>
          <w:t>http://nces.ed.gov/ipeds/cipcode/Default.aspx?y=55</w:t>
        </w:r>
      </w:hyperlink>
      <w:r w:rsidRPr="004344ED">
        <w:rPr>
          <w:rFonts w:asciiTheme="minorHAnsi" w:eastAsiaTheme="minorEastAsia" w:hAnsiTheme="minorHAnsi" w:cstheme="minorBidi"/>
          <w:szCs w:val="24"/>
        </w:rPr>
        <w:t>) for up to two majors and minors, and concentration.</w:t>
      </w:r>
    </w:p>
    <w:p w14:paraId="24705662" w14:textId="77777777" w:rsidR="004344ED" w:rsidRPr="004344ED" w:rsidRDefault="004344ED" w:rsidP="004344ED">
      <w:pPr>
        <w:spacing w:after="160" w:line="259" w:lineRule="auto"/>
        <w:ind w:left="720"/>
        <w:contextualSpacing/>
        <w:rPr>
          <w:rFonts w:asciiTheme="minorHAnsi" w:eastAsiaTheme="minorEastAsia" w:hAnsiTheme="minorHAnsi" w:cstheme="minorBidi"/>
          <w:szCs w:val="24"/>
        </w:rPr>
      </w:pPr>
    </w:p>
    <w:p w14:paraId="04AEBA55" w14:textId="77777777" w:rsidR="004344ED" w:rsidRPr="004344ED" w:rsidRDefault="004344ED" w:rsidP="004344ED">
      <w:pPr>
        <w:spacing w:after="160" w:line="259" w:lineRule="auto"/>
        <w:rPr>
          <w:rFonts w:asciiTheme="minorHAnsi" w:eastAsiaTheme="minorEastAsia" w:hAnsiTheme="minorHAnsi" w:cstheme="minorBidi"/>
          <w:sz w:val="24"/>
          <w:szCs w:val="24"/>
        </w:rPr>
      </w:pPr>
      <w:r w:rsidRPr="004344ED">
        <w:rPr>
          <w:rFonts w:asciiTheme="minorHAnsi" w:eastAsiaTheme="minorEastAsia" w:hAnsiTheme="minorHAnsi" w:cstheme="minorBidi"/>
          <w:sz w:val="24"/>
          <w:szCs w:val="24"/>
        </w:rPr>
        <w:t>Institution data elements</w:t>
      </w:r>
    </w:p>
    <w:p w14:paraId="3E2F025B" w14:textId="77777777" w:rsidR="004344ED" w:rsidRPr="004344ED" w:rsidRDefault="004344ED" w:rsidP="00D75EA2">
      <w:pPr>
        <w:numPr>
          <w:ilvl w:val="0"/>
          <w:numId w:val="3"/>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Grading system and GPA scale</w:t>
      </w:r>
    </w:p>
    <w:p w14:paraId="2C7A2EBB" w14:textId="77777777" w:rsidR="004344ED" w:rsidRPr="004344ED" w:rsidRDefault="004344ED" w:rsidP="00D75EA2">
      <w:pPr>
        <w:numPr>
          <w:ilvl w:val="0"/>
          <w:numId w:val="3"/>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Calendar system</w:t>
      </w:r>
    </w:p>
    <w:p w14:paraId="665F9552" w14:textId="77777777" w:rsidR="004344ED" w:rsidRPr="004344ED" w:rsidRDefault="004344ED" w:rsidP="00D75EA2">
      <w:pPr>
        <w:numPr>
          <w:ilvl w:val="0"/>
          <w:numId w:val="3"/>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Clock or credit hours</w:t>
      </w:r>
    </w:p>
    <w:p w14:paraId="41C7672C" w14:textId="77777777" w:rsidR="001808E6" w:rsidRDefault="001808E6" w:rsidP="00B10E46">
      <w:pPr>
        <w:pStyle w:val="AppendixTitle"/>
        <w:sectPr w:rsidR="001808E6" w:rsidSect="006060CA">
          <w:headerReference w:type="even" r:id="rId55"/>
          <w:headerReference w:type="default" r:id="rId56"/>
          <w:footerReference w:type="default" r:id="rId57"/>
          <w:headerReference w:type="first" r:id="rId58"/>
          <w:pgSz w:w="12240" w:h="15840" w:code="1"/>
          <w:pgMar w:top="1008" w:right="1008" w:bottom="720" w:left="1008" w:header="432" w:footer="288" w:gutter="0"/>
          <w:cols w:space="720"/>
          <w:docGrid w:linePitch="360"/>
        </w:sectPr>
      </w:pPr>
      <w:bookmarkStart w:id="97" w:name="_Toc456701218"/>
      <w:bookmarkStart w:id="98" w:name="_Toc404351305"/>
      <w:bookmarkStart w:id="99" w:name="_Toc404352839"/>
    </w:p>
    <w:p w14:paraId="0EC5DBC3" w14:textId="0E8C91F0" w:rsidR="003C275C" w:rsidRDefault="002332F3" w:rsidP="00B10E46">
      <w:pPr>
        <w:pStyle w:val="AppendixTitle"/>
        <w:sectPr w:rsidR="003C275C" w:rsidSect="006060CA">
          <w:footerReference w:type="default" r:id="rId59"/>
          <w:pgSz w:w="12240" w:h="15840" w:code="1"/>
          <w:pgMar w:top="1008" w:right="1008" w:bottom="720" w:left="1008" w:header="432" w:footer="288" w:gutter="0"/>
          <w:pgNumType w:start="1"/>
          <w:cols w:space="720"/>
          <w:docGrid w:linePitch="360"/>
        </w:sectPr>
      </w:pPr>
      <w:r w:rsidRPr="00E51677">
        <w:t>App</w:t>
      </w:r>
      <w:r w:rsidRPr="005D00DB">
        <w:t xml:space="preserve">endix </w:t>
      </w:r>
      <w:r w:rsidR="00E51677" w:rsidRPr="005D00DB">
        <w:t>G</w:t>
      </w:r>
      <w:r w:rsidRPr="005D00DB">
        <w:br/>
        <w:t>Student Records Request</w:t>
      </w:r>
      <w:r w:rsidRPr="005D00DB">
        <w:br/>
        <w:t>Contacting Materials</w:t>
      </w:r>
      <w:bookmarkEnd w:id="97"/>
      <w:r w:rsidRPr="005D00DB">
        <w:t xml:space="preserve"> </w:t>
      </w:r>
      <w:bookmarkEnd w:id="98"/>
      <w:bookmarkEnd w:id="99"/>
    </w:p>
    <w:p w14:paraId="7DA6DE6C" w14:textId="30AB4EAF" w:rsidR="008E3113" w:rsidRDefault="008E3113" w:rsidP="00985563">
      <w:pPr>
        <w:pStyle w:val="Heading1"/>
        <w:rPr>
          <w:rStyle w:val="Hyperlink"/>
          <w:rFonts w:cs="Arial"/>
          <w:b w:val="0"/>
          <w:bCs w:val="0"/>
          <w:caps/>
          <w:color w:val="auto"/>
          <w:sz w:val="40"/>
          <w:szCs w:val="20"/>
          <w:u w:val="none"/>
        </w:rPr>
      </w:pPr>
      <w:bookmarkStart w:id="100" w:name="_Toc456701219"/>
      <w:bookmarkStart w:id="101" w:name="_Toc460494609"/>
      <w:r>
        <w:t>Contents</w:t>
      </w:r>
      <w:bookmarkEnd w:id="100"/>
      <w:bookmarkEnd w:id="101"/>
    </w:p>
    <w:p w14:paraId="1A1D4332" w14:textId="35B3FDCB" w:rsidR="00C95179" w:rsidRPr="008F2DE0" w:rsidRDefault="00C95179" w:rsidP="008F2DE0">
      <w:pPr>
        <w:pStyle w:val="TOC1"/>
        <w:tabs>
          <w:tab w:val="clear" w:pos="9350"/>
          <w:tab w:val="right" w:leader="dot" w:pos="10170"/>
        </w:tabs>
        <w:jc w:val="left"/>
        <w:rPr>
          <w:rFonts w:eastAsiaTheme="minorEastAsia" w:cstheme="minorBidi"/>
          <w:b w:val="0"/>
          <w:bCs w:val="0"/>
          <w:caps w:val="0"/>
          <w:noProof/>
          <w:sz w:val="22"/>
          <w:szCs w:val="22"/>
        </w:rPr>
      </w:pPr>
      <w:r w:rsidRPr="008F2DE0">
        <w:rPr>
          <w:b w:val="0"/>
          <w:sz w:val="22"/>
          <w:szCs w:val="22"/>
        </w:rPr>
        <w:fldChar w:fldCharType="begin"/>
      </w:r>
      <w:r w:rsidRPr="008F2DE0">
        <w:rPr>
          <w:b w:val="0"/>
          <w:sz w:val="22"/>
          <w:szCs w:val="22"/>
        </w:rPr>
        <w:instrText xml:space="preserve"> TOC \o "1-1" \p " " \h \z \u </w:instrText>
      </w:r>
      <w:r w:rsidRPr="008F2DE0">
        <w:rPr>
          <w:b w:val="0"/>
          <w:sz w:val="22"/>
          <w:szCs w:val="22"/>
        </w:rPr>
        <w:fldChar w:fldCharType="separate"/>
      </w:r>
      <w:hyperlink w:anchor="_Toc456701221" w:history="1">
        <w:r w:rsidRPr="008F2DE0">
          <w:rPr>
            <w:rStyle w:val="Hyperlink"/>
            <w:b w:val="0"/>
            <w:caps w:val="0"/>
            <w:noProof/>
            <w:sz w:val="22"/>
            <w:szCs w:val="22"/>
          </w:rPr>
          <w:t>Student Records Request Letter – Joint Study Collection</w:t>
        </w:r>
        <w:r w:rsidR="008F2DE0" w:rsidRPr="008F2DE0">
          <w:rPr>
            <w:rStyle w:val="Hyperlink"/>
            <w:b w:val="0"/>
            <w:caps w:val="0"/>
            <w:noProof/>
            <w:sz w:val="22"/>
            <w:szCs w:val="22"/>
          </w:rPr>
          <w:tab/>
        </w:r>
        <w:r w:rsidR="00B33624" w:rsidRPr="008F2DE0">
          <w:rPr>
            <w:b w:val="0"/>
            <w:caps w:val="0"/>
            <w:noProof/>
            <w:webHidden/>
            <w:sz w:val="22"/>
            <w:szCs w:val="22"/>
          </w:rPr>
          <w:t>3</w:t>
        </w:r>
      </w:hyperlink>
    </w:p>
    <w:p w14:paraId="6FA79321" w14:textId="40C4C6BE" w:rsidR="00C95179" w:rsidRPr="008F2DE0" w:rsidRDefault="001062FF" w:rsidP="008F2DE0">
      <w:pPr>
        <w:pStyle w:val="TOC1"/>
        <w:tabs>
          <w:tab w:val="clear" w:pos="9350"/>
          <w:tab w:val="right" w:leader="dot" w:pos="10170"/>
        </w:tabs>
        <w:jc w:val="left"/>
        <w:rPr>
          <w:rFonts w:eastAsiaTheme="minorEastAsia" w:cstheme="minorBidi"/>
          <w:b w:val="0"/>
          <w:bCs w:val="0"/>
          <w:caps w:val="0"/>
          <w:noProof/>
          <w:sz w:val="22"/>
          <w:szCs w:val="22"/>
        </w:rPr>
      </w:pPr>
      <w:hyperlink w:anchor="_Toc456701222" w:history="1">
        <w:r w:rsidR="00921564" w:rsidRPr="008F2DE0">
          <w:rPr>
            <w:rStyle w:val="Hyperlink"/>
            <w:b w:val="0"/>
            <w:caps w:val="0"/>
            <w:noProof/>
            <w:sz w:val="22"/>
            <w:szCs w:val="22"/>
          </w:rPr>
          <w:t>HSLS:09 Student Records Collection Frequently Asked Questions (FAQs)</w:t>
        </w:r>
        <w:r w:rsidR="008F2DE0" w:rsidRPr="008F2DE0">
          <w:rPr>
            <w:rStyle w:val="Hyperlink"/>
            <w:b w:val="0"/>
            <w:caps w:val="0"/>
            <w:noProof/>
            <w:sz w:val="22"/>
            <w:szCs w:val="22"/>
          </w:rPr>
          <w:tab/>
        </w:r>
        <w:r w:rsidR="00B33624" w:rsidRPr="008F2DE0">
          <w:rPr>
            <w:b w:val="0"/>
            <w:caps w:val="0"/>
            <w:noProof/>
            <w:webHidden/>
            <w:sz w:val="22"/>
            <w:szCs w:val="22"/>
          </w:rPr>
          <w:t>5</w:t>
        </w:r>
      </w:hyperlink>
    </w:p>
    <w:p w14:paraId="0AC43B26" w14:textId="352D64F3" w:rsidR="00C95179" w:rsidRPr="008F2DE0" w:rsidRDefault="001062FF" w:rsidP="008F2DE0">
      <w:pPr>
        <w:pStyle w:val="TOC1"/>
        <w:tabs>
          <w:tab w:val="clear" w:pos="9350"/>
          <w:tab w:val="right" w:leader="dot" w:pos="10170"/>
        </w:tabs>
        <w:jc w:val="left"/>
        <w:rPr>
          <w:rFonts w:eastAsiaTheme="minorEastAsia" w:cstheme="minorBidi"/>
          <w:b w:val="0"/>
          <w:bCs w:val="0"/>
          <w:caps w:val="0"/>
          <w:noProof/>
          <w:sz w:val="22"/>
          <w:szCs w:val="22"/>
        </w:rPr>
      </w:pPr>
      <w:hyperlink w:anchor="_Toc456701223" w:history="1">
        <w:r w:rsidR="00C95179" w:rsidRPr="008F2DE0">
          <w:rPr>
            <w:rStyle w:val="Hyperlink"/>
            <w:b w:val="0"/>
            <w:caps w:val="0"/>
            <w:noProof/>
            <w:sz w:val="22"/>
            <w:szCs w:val="22"/>
          </w:rPr>
          <w:t>Disclosure Notice – Joint Study Collection</w:t>
        </w:r>
        <w:r w:rsidR="008F2DE0" w:rsidRPr="008F2DE0">
          <w:rPr>
            <w:rStyle w:val="Hyperlink"/>
            <w:b w:val="0"/>
            <w:caps w:val="0"/>
            <w:noProof/>
            <w:sz w:val="22"/>
            <w:szCs w:val="22"/>
          </w:rPr>
          <w:tab/>
        </w:r>
        <w:r w:rsidR="007070CD">
          <w:rPr>
            <w:b w:val="0"/>
            <w:caps w:val="0"/>
            <w:noProof/>
            <w:webHidden/>
            <w:sz w:val="22"/>
            <w:szCs w:val="22"/>
          </w:rPr>
          <w:t>6</w:t>
        </w:r>
      </w:hyperlink>
    </w:p>
    <w:p w14:paraId="251DD27C" w14:textId="2C0AC29F" w:rsidR="00C95179" w:rsidRPr="008F2DE0" w:rsidRDefault="001062FF" w:rsidP="008F2DE0">
      <w:pPr>
        <w:pStyle w:val="TOC1"/>
        <w:tabs>
          <w:tab w:val="clear" w:pos="9350"/>
          <w:tab w:val="right" w:leader="dot" w:pos="10170"/>
        </w:tabs>
        <w:jc w:val="left"/>
        <w:rPr>
          <w:rFonts w:eastAsiaTheme="minorEastAsia" w:cstheme="minorBidi"/>
          <w:b w:val="0"/>
          <w:bCs w:val="0"/>
          <w:caps w:val="0"/>
          <w:noProof/>
          <w:sz w:val="22"/>
          <w:szCs w:val="22"/>
        </w:rPr>
      </w:pPr>
      <w:hyperlink w:anchor="_Toc456701224" w:history="1">
        <w:r w:rsidR="00C95179" w:rsidRPr="008F2DE0">
          <w:rPr>
            <w:rStyle w:val="Hyperlink"/>
            <w:b w:val="0"/>
            <w:caps w:val="0"/>
            <w:noProof/>
            <w:sz w:val="22"/>
            <w:szCs w:val="22"/>
          </w:rPr>
          <w:t>Student Records Request Letter to Financial Aid Personnel – Additional Students – Joint Study Collection</w:t>
        </w:r>
        <w:r w:rsidR="008F2DE0" w:rsidRPr="008F2DE0">
          <w:rPr>
            <w:rStyle w:val="Hyperlink"/>
            <w:b w:val="0"/>
            <w:caps w:val="0"/>
            <w:noProof/>
            <w:sz w:val="22"/>
            <w:szCs w:val="22"/>
          </w:rPr>
          <w:tab/>
        </w:r>
        <w:r w:rsidR="007070CD">
          <w:rPr>
            <w:b w:val="0"/>
            <w:caps w:val="0"/>
            <w:noProof/>
            <w:webHidden/>
            <w:sz w:val="22"/>
            <w:szCs w:val="22"/>
          </w:rPr>
          <w:t>7</w:t>
        </w:r>
      </w:hyperlink>
    </w:p>
    <w:p w14:paraId="0420A2F0" w14:textId="2D160D84" w:rsidR="00C95179" w:rsidRPr="008F2DE0" w:rsidRDefault="001062FF" w:rsidP="008F2DE0">
      <w:pPr>
        <w:pStyle w:val="TOC1"/>
        <w:tabs>
          <w:tab w:val="clear" w:pos="9350"/>
          <w:tab w:val="right" w:leader="dot" w:pos="10170"/>
        </w:tabs>
        <w:jc w:val="left"/>
        <w:rPr>
          <w:rFonts w:eastAsiaTheme="minorEastAsia" w:cstheme="minorBidi"/>
          <w:b w:val="0"/>
          <w:bCs w:val="0"/>
          <w:caps w:val="0"/>
          <w:noProof/>
          <w:sz w:val="22"/>
          <w:szCs w:val="22"/>
        </w:rPr>
      </w:pPr>
      <w:hyperlink w:anchor="_Toc456701225" w:history="1">
        <w:r w:rsidR="00C95179" w:rsidRPr="008F2DE0">
          <w:rPr>
            <w:rStyle w:val="Hyperlink"/>
            <w:b w:val="0"/>
            <w:caps w:val="0"/>
            <w:noProof/>
            <w:sz w:val="22"/>
            <w:szCs w:val="22"/>
          </w:rPr>
          <w:t>Student Records Sample Reminder Email 1 – Joint Study Collection</w:t>
        </w:r>
        <w:r w:rsidR="008F2DE0" w:rsidRPr="008F2DE0">
          <w:rPr>
            <w:rStyle w:val="Hyperlink"/>
            <w:b w:val="0"/>
            <w:caps w:val="0"/>
            <w:noProof/>
            <w:sz w:val="22"/>
            <w:szCs w:val="22"/>
          </w:rPr>
          <w:tab/>
        </w:r>
        <w:r w:rsidR="007070CD">
          <w:rPr>
            <w:b w:val="0"/>
            <w:caps w:val="0"/>
            <w:noProof/>
            <w:webHidden/>
            <w:sz w:val="22"/>
            <w:szCs w:val="22"/>
          </w:rPr>
          <w:t>9</w:t>
        </w:r>
      </w:hyperlink>
    </w:p>
    <w:p w14:paraId="73177407" w14:textId="2B70D67A" w:rsidR="00C95179" w:rsidRPr="008F2DE0" w:rsidRDefault="001062FF" w:rsidP="008F2DE0">
      <w:pPr>
        <w:pStyle w:val="TOC1"/>
        <w:tabs>
          <w:tab w:val="clear" w:pos="9350"/>
          <w:tab w:val="right" w:leader="dot" w:pos="10170"/>
        </w:tabs>
        <w:jc w:val="left"/>
        <w:rPr>
          <w:rFonts w:eastAsiaTheme="minorEastAsia" w:cstheme="minorBidi"/>
          <w:b w:val="0"/>
          <w:bCs w:val="0"/>
          <w:caps w:val="0"/>
          <w:noProof/>
          <w:sz w:val="22"/>
          <w:szCs w:val="22"/>
        </w:rPr>
      </w:pPr>
      <w:hyperlink w:anchor="_Toc456701226" w:history="1">
        <w:r w:rsidR="00C95179" w:rsidRPr="008F2DE0">
          <w:rPr>
            <w:rStyle w:val="Hyperlink"/>
            <w:b w:val="0"/>
            <w:caps w:val="0"/>
            <w:noProof/>
            <w:sz w:val="22"/>
            <w:szCs w:val="22"/>
          </w:rPr>
          <w:t>Student Records Sample Reminder Email 2 – Joint Study Collection</w:t>
        </w:r>
        <w:r w:rsidR="008F2DE0" w:rsidRPr="008F2DE0">
          <w:rPr>
            <w:rStyle w:val="Hyperlink"/>
            <w:b w:val="0"/>
            <w:caps w:val="0"/>
            <w:noProof/>
            <w:sz w:val="22"/>
            <w:szCs w:val="22"/>
          </w:rPr>
          <w:tab/>
        </w:r>
        <w:r w:rsidR="00B33624" w:rsidRPr="008F2DE0">
          <w:rPr>
            <w:b w:val="0"/>
            <w:caps w:val="0"/>
            <w:noProof/>
            <w:webHidden/>
            <w:sz w:val="22"/>
            <w:szCs w:val="22"/>
          </w:rPr>
          <w:t>1</w:t>
        </w:r>
        <w:r w:rsidR="007070CD">
          <w:rPr>
            <w:b w:val="0"/>
            <w:caps w:val="0"/>
            <w:noProof/>
            <w:webHidden/>
            <w:sz w:val="22"/>
            <w:szCs w:val="22"/>
          </w:rPr>
          <w:t>0</w:t>
        </w:r>
      </w:hyperlink>
    </w:p>
    <w:p w14:paraId="65CB1C23" w14:textId="24BCFC55" w:rsidR="00C95179" w:rsidRPr="008F2DE0" w:rsidRDefault="001062FF" w:rsidP="008F2DE0">
      <w:pPr>
        <w:pStyle w:val="TOC1"/>
        <w:tabs>
          <w:tab w:val="clear" w:pos="9350"/>
          <w:tab w:val="right" w:leader="dot" w:pos="10170"/>
        </w:tabs>
        <w:jc w:val="left"/>
        <w:rPr>
          <w:rFonts w:eastAsiaTheme="minorEastAsia" w:cstheme="minorBidi"/>
          <w:b w:val="0"/>
          <w:bCs w:val="0"/>
          <w:caps w:val="0"/>
          <w:noProof/>
          <w:sz w:val="22"/>
          <w:szCs w:val="22"/>
        </w:rPr>
      </w:pPr>
      <w:hyperlink w:anchor="_Toc456701227" w:history="1">
        <w:r w:rsidR="00C95179" w:rsidRPr="008F2DE0">
          <w:rPr>
            <w:rStyle w:val="Hyperlink"/>
            <w:b w:val="0"/>
            <w:caps w:val="0"/>
            <w:noProof/>
            <w:sz w:val="22"/>
            <w:szCs w:val="22"/>
          </w:rPr>
          <w:t>Example Text for Quick</w:t>
        </w:r>
        <w:r w:rsidR="000E57E5" w:rsidRPr="008F2DE0">
          <w:rPr>
            <w:rStyle w:val="Hyperlink"/>
            <w:b w:val="0"/>
            <w:caps w:val="0"/>
            <w:noProof/>
            <w:sz w:val="22"/>
            <w:szCs w:val="22"/>
          </w:rPr>
          <w:t xml:space="preserve"> </w:t>
        </w:r>
        <w:r w:rsidR="00C95179" w:rsidRPr="008F2DE0">
          <w:rPr>
            <w:rStyle w:val="Hyperlink"/>
            <w:b w:val="0"/>
            <w:caps w:val="0"/>
            <w:noProof/>
            <w:sz w:val="22"/>
            <w:szCs w:val="22"/>
          </w:rPr>
          <w:t>Guide to Providing Student Records Data – Joint Study Collection</w:t>
        </w:r>
        <w:r w:rsidR="008F2DE0" w:rsidRPr="008F2DE0">
          <w:rPr>
            <w:rStyle w:val="Hyperlink"/>
            <w:b w:val="0"/>
            <w:caps w:val="0"/>
            <w:noProof/>
            <w:sz w:val="22"/>
            <w:szCs w:val="22"/>
          </w:rPr>
          <w:tab/>
        </w:r>
        <w:r w:rsidR="00B33624" w:rsidRPr="008F2DE0">
          <w:rPr>
            <w:b w:val="0"/>
            <w:caps w:val="0"/>
            <w:noProof/>
            <w:webHidden/>
            <w:sz w:val="22"/>
            <w:szCs w:val="22"/>
          </w:rPr>
          <w:t>1</w:t>
        </w:r>
        <w:r w:rsidR="007070CD">
          <w:rPr>
            <w:b w:val="0"/>
            <w:caps w:val="0"/>
            <w:noProof/>
            <w:webHidden/>
            <w:sz w:val="22"/>
            <w:szCs w:val="22"/>
          </w:rPr>
          <w:t>1</w:t>
        </w:r>
      </w:hyperlink>
    </w:p>
    <w:p w14:paraId="3C0364A0" w14:textId="1FA960CA" w:rsidR="00C95179" w:rsidRPr="008F2DE0" w:rsidRDefault="001062FF" w:rsidP="008F2DE0">
      <w:pPr>
        <w:pStyle w:val="TOC1"/>
        <w:tabs>
          <w:tab w:val="clear" w:pos="9350"/>
          <w:tab w:val="right" w:leader="dot" w:pos="10170"/>
        </w:tabs>
        <w:jc w:val="left"/>
        <w:rPr>
          <w:rFonts w:eastAsiaTheme="minorEastAsia" w:cstheme="minorBidi"/>
          <w:b w:val="0"/>
          <w:bCs w:val="0"/>
          <w:caps w:val="0"/>
          <w:noProof/>
          <w:sz w:val="22"/>
          <w:szCs w:val="22"/>
        </w:rPr>
      </w:pPr>
      <w:hyperlink w:anchor="_Toc456701228" w:history="1">
        <w:r w:rsidR="00C95179" w:rsidRPr="008F2DE0">
          <w:rPr>
            <w:rStyle w:val="Hyperlink"/>
            <w:b w:val="0"/>
            <w:caps w:val="0"/>
            <w:noProof/>
            <w:sz w:val="22"/>
            <w:szCs w:val="22"/>
          </w:rPr>
          <w:t xml:space="preserve">Text for </w:t>
        </w:r>
        <w:r w:rsidR="00CD3B89" w:rsidRPr="008F2DE0">
          <w:rPr>
            <w:rStyle w:val="Hyperlink"/>
            <w:b w:val="0"/>
            <w:caps w:val="0"/>
            <w:noProof/>
            <w:sz w:val="22"/>
            <w:szCs w:val="22"/>
          </w:rPr>
          <w:t>Student Records Collection</w:t>
        </w:r>
        <w:r w:rsidR="00C95179" w:rsidRPr="008F2DE0">
          <w:rPr>
            <w:rStyle w:val="Hyperlink"/>
            <w:b w:val="0"/>
            <w:caps w:val="0"/>
            <w:noProof/>
            <w:sz w:val="22"/>
            <w:szCs w:val="22"/>
          </w:rPr>
          <w:t xml:space="preserve"> Brochure</w:t>
        </w:r>
        <w:r w:rsidR="008F2DE0" w:rsidRPr="008F2DE0">
          <w:rPr>
            <w:rStyle w:val="Hyperlink"/>
            <w:b w:val="0"/>
            <w:caps w:val="0"/>
            <w:noProof/>
            <w:sz w:val="22"/>
            <w:szCs w:val="22"/>
          </w:rPr>
          <w:tab/>
        </w:r>
        <w:r w:rsidR="009578A6">
          <w:rPr>
            <w:rStyle w:val="Hyperlink"/>
            <w:b w:val="0"/>
            <w:caps w:val="0"/>
            <w:noProof/>
            <w:sz w:val="22"/>
            <w:szCs w:val="22"/>
          </w:rPr>
          <w:t>13</w:t>
        </w:r>
      </w:hyperlink>
    </w:p>
    <w:p w14:paraId="693815E7" w14:textId="62C9C823" w:rsidR="00C95179" w:rsidRPr="008F2DE0" w:rsidRDefault="001062FF" w:rsidP="008F2DE0">
      <w:pPr>
        <w:pStyle w:val="TOC1"/>
        <w:tabs>
          <w:tab w:val="clear" w:pos="9350"/>
          <w:tab w:val="right" w:leader="dot" w:pos="10170"/>
        </w:tabs>
        <w:jc w:val="left"/>
        <w:rPr>
          <w:rFonts w:eastAsiaTheme="minorEastAsia" w:cstheme="minorBidi"/>
          <w:b w:val="0"/>
          <w:bCs w:val="0"/>
          <w:caps w:val="0"/>
          <w:noProof/>
          <w:sz w:val="22"/>
          <w:szCs w:val="22"/>
        </w:rPr>
      </w:pPr>
      <w:hyperlink w:anchor="_Toc456701229" w:history="1">
        <w:r w:rsidR="00C95179" w:rsidRPr="008F2DE0">
          <w:rPr>
            <w:rStyle w:val="Hyperlink"/>
            <w:b w:val="0"/>
            <w:caps w:val="0"/>
            <w:noProof/>
            <w:sz w:val="22"/>
            <w:szCs w:val="22"/>
            <w:lang w:eastAsia="ar-SA"/>
          </w:rPr>
          <w:t>Postsecondary Data Portal Flyer Text</w:t>
        </w:r>
        <w:r w:rsidR="008F2DE0" w:rsidRPr="008F2DE0">
          <w:rPr>
            <w:rStyle w:val="Hyperlink"/>
            <w:b w:val="0"/>
            <w:caps w:val="0"/>
            <w:noProof/>
            <w:sz w:val="22"/>
            <w:szCs w:val="22"/>
            <w:lang w:eastAsia="ar-SA"/>
          </w:rPr>
          <w:tab/>
        </w:r>
        <w:r w:rsidR="00C95179" w:rsidRPr="008F2DE0">
          <w:rPr>
            <w:b w:val="0"/>
            <w:caps w:val="0"/>
            <w:noProof/>
            <w:webHidden/>
            <w:sz w:val="22"/>
            <w:szCs w:val="22"/>
          </w:rPr>
          <w:fldChar w:fldCharType="begin"/>
        </w:r>
        <w:r w:rsidR="00C95179" w:rsidRPr="008F2DE0">
          <w:rPr>
            <w:b w:val="0"/>
            <w:caps w:val="0"/>
            <w:noProof/>
            <w:webHidden/>
            <w:sz w:val="22"/>
            <w:szCs w:val="22"/>
          </w:rPr>
          <w:instrText xml:space="preserve"> PAGEREF _Toc456701229 \h </w:instrText>
        </w:r>
        <w:r w:rsidR="00C95179" w:rsidRPr="008F2DE0">
          <w:rPr>
            <w:b w:val="0"/>
            <w:caps w:val="0"/>
            <w:noProof/>
            <w:webHidden/>
            <w:sz w:val="22"/>
            <w:szCs w:val="22"/>
          </w:rPr>
        </w:r>
        <w:r w:rsidR="00C95179" w:rsidRPr="008F2DE0">
          <w:rPr>
            <w:b w:val="0"/>
            <w:caps w:val="0"/>
            <w:noProof/>
            <w:webHidden/>
            <w:sz w:val="22"/>
            <w:szCs w:val="22"/>
          </w:rPr>
          <w:fldChar w:fldCharType="separate"/>
        </w:r>
        <w:r w:rsidR="00A56585">
          <w:rPr>
            <w:b w:val="0"/>
            <w:caps w:val="0"/>
            <w:noProof/>
            <w:webHidden/>
            <w:sz w:val="22"/>
            <w:szCs w:val="22"/>
          </w:rPr>
          <w:t>15</w:t>
        </w:r>
        <w:r w:rsidR="00C95179" w:rsidRPr="008F2DE0">
          <w:rPr>
            <w:b w:val="0"/>
            <w:caps w:val="0"/>
            <w:noProof/>
            <w:webHidden/>
            <w:sz w:val="22"/>
            <w:szCs w:val="22"/>
          </w:rPr>
          <w:fldChar w:fldCharType="end"/>
        </w:r>
      </w:hyperlink>
    </w:p>
    <w:p w14:paraId="27AD3F92" w14:textId="6537ACC5" w:rsidR="00C95179" w:rsidRPr="008F2DE0" w:rsidRDefault="001062FF" w:rsidP="008F2DE0">
      <w:pPr>
        <w:pStyle w:val="TOC1"/>
        <w:tabs>
          <w:tab w:val="clear" w:pos="9350"/>
          <w:tab w:val="right" w:leader="dot" w:pos="10170"/>
        </w:tabs>
        <w:jc w:val="left"/>
        <w:rPr>
          <w:rFonts w:eastAsiaTheme="minorEastAsia" w:cstheme="minorBidi"/>
          <w:b w:val="0"/>
          <w:bCs w:val="0"/>
          <w:caps w:val="0"/>
          <w:noProof/>
          <w:sz w:val="22"/>
          <w:szCs w:val="22"/>
        </w:rPr>
      </w:pPr>
      <w:hyperlink w:anchor="_Toc456701230" w:history="1">
        <w:r w:rsidR="00C95179" w:rsidRPr="008F2DE0">
          <w:rPr>
            <w:rStyle w:val="Hyperlink"/>
            <w:b w:val="0"/>
            <w:caps w:val="0"/>
            <w:noProof/>
            <w:sz w:val="22"/>
            <w:szCs w:val="22"/>
            <w:lang w:eastAsia="ar-SA"/>
          </w:rPr>
          <w:t>Website</w:t>
        </w:r>
        <w:r w:rsidR="00C95179" w:rsidRPr="008F2DE0">
          <w:rPr>
            <w:rStyle w:val="Hyperlink"/>
            <w:b w:val="0"/>
            <w:caps w:val="0"/>
            <w:noProof/>
            <w:sz w:val="22"/>
            <w:szCs w:val="22"/>
          </w:rPr>
          <w:t xml:space="preserve"> Text</w:t>
        </w:r>
        <w:r w:rsidR="008F2DE0" w:rsidRPr="008F2DE0">
          <w:rPr>
            <w:rStyle w:val="Hyperlink"/>
            <w:b w:val="0"/>
            <w:caps w:val="0"/>
            <w:noProof/>
            <w:sz w:val="22"/>
            <w:szCs w:val="22"/>
          </w:rPr>
          <w:tab/>
        </w:r>
        <w:r w:rsidR="00C95179" w:rsidRPr="008F2DE0">
          <w:rPr>
            <w:b w:val="0"/>
            <w:caps w:val="0"/>
            <w:noProof/>
            <w:webHidden/>
            <w:sz w:val="22"/>
            <w:szCs w:val="22"/>
          </w:rPr>
          <w:fldChar w:fldCharType="begin"/>
        </w:r>
        <w:r w:rsidR="00C95179" w:rsidRPr="008F2DE0">
          <w:rPr>
            <w:b w:val="0"/>
            <w:caps w:val="0"/>
            <w:noProof/>
            <w:webHidden/>
            <w:sz w:val="22"/>
            <w:szCs w:val="22"/>
          </w:rPr>
          <w:instrText xml:space="preserve"> PAGEREF _Toc456701230 \h </w:instrText>
        </w:r>
        <w:r w:rsidR="00C95179" w:rsidRPr="008F2DE0">
          <w:rPr>
            <w:b w:val="0"/>
            <w:caps w:val="0"/>
            <w:noProof/>
            <w:webHidden/>
            <w:sz w:val="22"/>
            <w:szCs w:val="22"/>
          </w:rPr>
        </w:r>
        <w:r w:rsidR="00C95179" w:rsidRPr="008F2DE0">
          <w:rPr>
            <w:b w:val="0"/>
            <w:caps w:val="0"/>
            <w:noProof/>
            <w:webHidden/>
            <w:sz w:val="22"/>
            <w:szCs w:val="22"/>
          </w:rPr>
          <w:fldChar w:fldCharType="separate"/>
        </w:r>
        <w:r w:rsidR="00A56585">
          <w:rPr>
            <w:b w:val="0"/>
            <w:caps w:val="0"/>
            <w:noProof/>
            <w:webHidden/>
            <w:sz w:val="22"/>
            <w:szCs w:val="22"/>
          </w:rPr>
          <w:t>17</w:t>
        </w:r>
        <w:r w:rsidR="00C95179" w:rsidRPr="008F2DE0">
          <w:rPr>
            <w:b w:val="0"/>
            <w:caps w:val="0"/>
            <w:noProof/>
            <w:webHidden/>
            <w:sz w:val="22"/>
            <w:szCs w:val="22"/>
          </w:rPr>
          <w:fldChar w:fldCharType="end"/>
        </w:r>
      </w:hyperlink>
    </w:p>
    <w:p w14:paraId="149CF6E0" w14:textId="77777777" w:rsidR="002332F3" w:rsidRDefault="00C95179" w:rsidP="008F2DE0">
      <w:pPr>
        <w:tabs>
          <w:tab w:val="right" w:leader="dot" w:pos="10170"/>
        </w:tabs>
        <w:sectPr w:rsidR="002332F3" w:rsidSect="006060CA">
          <w:headerReference w:type="even" r:id="rId60"/>
          <w:headerReference w:type="default" r:id="rId61"/>
          <w:headerReference w:type="first" r:id="rId62"/>
          <w:footerReference w:type="first" r:id="rId63"/>
          <w:type w:val="oddPage"/>
          <w:pgSz w:w="12240" w:h="15840" w:code="1"/>
          <w:pgMar w:top="1008" w:right="1008" w:bottom="720" w:left="1008" w:header="432" w:footer="288" w:gutter="0"/>
          <w:pgNumType w:fmt="lowerRoman" w:start="1"/>
          <w:cols w:space="720"/>
          <w:titlePg/>
          <w:docGrid w:linePitch="360"/>
        </w:sectPr>
      </w:pPr>
      <w:r w:rsidRPr="008F2DE0">
        <w:rPr>
          <w:szCs w:val="22"/>
        </w:rPr>
        <w:fldChar w:fldCharType="end"/>
      </w:r>
    </w:p>
    <w:p w14:paraId="4A8B3B5B" w14:textId="1697F5B7" w:rsidR="004344ED" w:rsidRDefault="004344ED">
      <w:pPr>
        <w:rPr>
          <w:rFonts w:ascii="Arial" w:hAnsi="Arial"/>
          <w:b/>
          <w:bCs/>
          <w:kern w:val="32"/>
          <w:sz w:val="28"/>
          <w:szCs w:val="32"/>
        </w:rPr>
      </w:pPr>
      <w:bookmarkStart w:id="102" w:name="_Toc456701221"/>
      <w:bookmarkStart w:id="103" w:name="_Toc404352842"/>
      <w:bookmarkStart w:id="104" w:name="_Toc460494610"/>
      <w:r w:rsidRPr="00240AF2">
        <w:rPr>
          <w:noProof/>
        </w:rPr>
        <mc:AlternateContent>
          <mc:Choice Requires="wps">
            <w:drawing>
              <wp:anchor distT="45720" distB="45720" distL="114300" distR="114300" simplePos="0" relativeHeight="251654144" behindDoc="0" locked="0" layoutInCell="1" allowOverlap="1" wp14:anchorId="5EBA3C91" wp14:editId="76657895">
                <wp:simplePos x="0" y="0"/>
                <wp:positionH relativeFrom="margin">
                  <wp:posOffset>0</wp:posOffset>
                </wp:positionH>
                <wp:positionV relativeFrom="paragraph">
                  <wp:posOffset>459740</wp:posOffset>
                </wp:positionV>
                <wp:extent cx="6343650" cy="1404620"/>
                <wp:effectExtent l="0" t="0" r="19050" b="2159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404620"/>
                        </a:xfrm>
                        <a:prstGeom prst="rect">
                          <a:avLst/>
                        </a:prstGeom>
                        <a:solidFill>
                          <a:srgbClr val="FFFFFF"/>
                        </a:solidFill>
                        <a:ln w="9525">
                          <a:solidFill>
                            <a:srgbClr val="000000"/>
                          </a:solidFill>
                          <a:miter lim="800000"/>
                          <a:headEnd/>
                          <a:tailEnd/>
                        </a:ln>
                      </wps:spPr>
                      <wps:txbx>
                        <w:txbxContent>
                          <w:p w14:paraId="43FA4D59" w14:textId="77777777" w:rsidR="00A56585" w:rsidRDefault="00A56585" w:rsidP="004344ED"/>
                          <w:p w14:paraId="74763635" w14:textId="77777777" w:rsidR="00A56585" w:rsidRDefault="00A56585" w:rsidP="004344ED">
                            <w:pPr>
                              <w:pStyle w:val="Heading1"/>
                              <w:spacing w:before="0" w:after="0"/>
                            </w:pPr>
                            <w:bookmarkStart w:id="105" w:name="_Toc457221202"/>
                            <w:bookmarkStart w:id="106" w:name="_Toc491081369"/>
                            <w:bookmarkStart w:id="107" w:name="_Toc491094071"/>
                            <w:r>
                              <w:t xml:space="preserve">Student Records </w:t>
                            </w:r>
                            <w:bookmarkEnd w:id="105"/>
                            <w:r>
                              <w:t>Contacting Materials – Joint Study Collection</w:t>
                            </w:r>
                            <w:bookmarkEnd w:id="106"/>
                            <w:bookmarkEnd w:id="107"/>
                          </w:p>
                          <w:p w14:paraId="760A7827" w14:textId="77777777" w:rsidR="00A56585" w:rsidRDefault="00A56585" w:rsidP="004344ED">
                            <w:pPr>
                              <w:ind w:left="720"/>
                            </w:pPr>
                          </w:p>
                          <w:p w14:paraId="0AB05566" w14:textId="77777777" w:rsidR="00A56585" w:rsidRPr="00D246B2" w:rsidRDefault="00A56585" w:rsidP="004344ED">
                            <w:pPr>
                              <w:pStyle w:val="ListParagraph"/>
                              <w:numPr>
                                <w:ilvl w:val="1"/>
                                <w:numId w:val="58"/>
                              </w:numPr>
                              <w:spacing w:after="160" w:line="259" w:lineRule="auto"/>
                              <w:rPr>
                                <w:rFonts w:cs="Arial"/>
                              </w:rPr>
                            </w:pPr>
                            <w:r w:rsidRPr="00D246B2">
                              <w:rPr>
                                <w:rFonts w:cs="Arial"/>
                              </w:rPr>
                              <w:t>Letter to financial aid director or designee from NCES project officers</w:t>
                            </w:r>
                          </w:p>
                          <w:p w14:paraId="29C8ECD1" w14:textId="77777777" w:rsidR="00A56585" w:rsidRDefault="00A56585" w:rsidP="004344ED">
                            <w:pPr>
                              <w:pStyle w:val="ListParagraph"/>
                              <w:numPr>
                                <w:ilvl w:val="1"/>
                                <w:numId w:val="58"/>
                              </w:numPr>
                              <w:spacing w:after="160" w:line="259" w:lineRule="auto"/>
                              <w:rPr>
                                <w:rFonts w:cs="Arial"/>
                              </w:rPr>
                            </w:pPr>
                            <w:r w:rsidRPr="00D246B2">
                              <w:rPr>
                                <w:rFonts w:cs="Arial"/>
                              </w:rPr>
                              <w:t>FAQs</w:t>
                            </w:r>
                          </w:p>
                          <w:p w14:paraId="1C31E1B3" w14:textId="77777777" w:rsidR="00A56585" w:rsidRDefault="00A56585" w:rsidP="004344ED">
                            <w:pPr>
                              <w:pStyle w:val="ListParagraph"/>
                              <w:numPr>
                                <w:ilvl w:val="1"/>
                                <w:numId w:val="58"/>
                              </w:numPr>
                              <w:spacing w:after="160" w:line="259" w:lineRule="auto"/>
                              <w:rPr>
                                <w:rFonts w:cs="Arial"/>
                              </w:rPr>
                            </w:pPr>
                            <w:r>
                              <w:rPr>
                                <w:rFonts w:cs="Arial"/>
                              </w:rPr>
                              <w:t>Disclosure notice</w:t>
                            </w:r>
                          </w:p>
                          <w:p w14:paraId="40AC465A" w14:textId="77777777" w:rsidR="00A56585" w:rsidRDefault="00A56585" w:rsidP="004344ED">
                            <w:pPr>
                              <w:pStyle w:val="ListParagraph"/>
                              <w:numPr>
                                <w:ilvl w:val="1"/>
                                <w:numId w:val="58"/>
                              </w:numPr>
                              <w:spacing w:after="160" w:line="259" w:lineRule="auto"/>
                              <w:rPr>
                                <w:rFonts w:cs="Arial"/>
                              </w:rPr>
                            </w:pPr>
                            <w:r>
                              <w:rPr>
                                <w:rFonts w:cs="Arial"/>
                              </w:rPr>
                              <w:t>Additional students letter</w:t>
                            </w:r>
                          </w:p>
                          <w:p w14:paraId="2C13B89F" w14:textId="77777777" w:rsidR="00A56585" w:rsidRDefault="00A56585" w:rsidP="004344ED">
                            <w:pPr>
                              <w:pStyle w:val="ListParagraph"/>
                              <w:numPr>
                                <w:ilvl w:val="1"/>
                                <w:numId w:val="58"/>
                              </w:numPr>
                              <w:spacing w:after="160" w:line="259" w:lineRule="auto"/>
                              <w:rPr>
                                <w:rFonts w:cs="Arial"/>
                              </w:rPr>
                            </w:pPr>
                            <w:r>
                              <w:rPr>
                                <w:rFonts w:cs="Arial"/>
                              </w:rPr>
                              <w:t>Reminder email 1 example</w:t>
                            </w:r>
                          </w:p>
                          <w:p w14:paraId="0B9E8202" w14:textId="77777777" w:rsidR="00A56585" w:rsidRPr="00D246B2" w:rsidRDefault="00A56585" w:rsidP="004344ED">
                            <w:pPr>
                              <w:pStyle w:val="ListParagraph"/>
                              <w:numPr>
                                <w:ilvl w:val="1"/>
                                <w:numId w:val="58"/>
                              </w:numPr>
                              <w:spacing w:after="160" w:line="259" w:lineRule="auto"/>
                              <w:rPr>
                                <w:rFonts w:cs="Arial"/>
                              </w:rPr>
                            </w:pPr>
                            <w:r>
                              <w:rPr>
                                <w:rFonts w:cs="Arial"/>
                              </w:rPr>
                              <w:t>Reminder email 2 example</w:t>
                            </w:r>
                          </w:p>
                          <w:p w14:paraId="5AEE3CD3" w14:textId="77777777" w:rsidR="00A56585" w:rsidRPr="00D246B2" w:rsidRDefault="00A56585" w:rsidP="004344ED">
                            <w:pPr>
                              <w:pStyle w:val="ListParagraph"/>
                              <w:numPr>
                                <w:ilvl w:val="1"/>
                                <w:numId w:val="58"/>
                              </w:numPr>
                              <w:spacing w:after="160" w:line="259" w:lineRule="auto"/>
                              <w:rPr>
                                <w:rFonts w:cs="Arial"/>
                              </w:rPr>
                            </w:pPr>
                            <w:r w:rsidRPr="00D246B2">
                              <w:rPr>
                                <w:rFonts w:cs="Arial"/>
                              </w:rPr>
                              <w:t>Quick Guide text</w:t>
                            </w:r>
                          </w:p>
                          <w:p w14:paraId="00A04A0A" w14:textId="77777777" w:rsidR="00A56585" w:rsidRDefault="00A56585" w:rsidP="004344ED">
                            <w:pPr>
                              <w:pStyle w:val="ListParagraph"/>
                              <w:numPr>
                                <w:ilvl w:val="1"/>
                                <w:numId w:val="58"/>
                              </w:numPr>
                              <w:spacing w:after="160" w:line="259" w:lineRule="auto"/>
                              <w:rPr>
                                <w:rFonts w:cs="Arial"/>
                              </w:rPr>
                            </w:pPr>
                            <w:r w:rsidRPr="00D246B2">
                              <w:rPr>
                                <w:rFonts w:cs="Arial"/>
                              </w:rPr>
                              <w:t>Brochure text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6" o:spid="_x0000_s1041" type="#_x0000_t202" style="position:absolute;margin-left:0;margin-top:36.2pt;width:499.5pt;height:110.6pt;z-index:2516541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">
                <v:textbox style="mso-fit-shape-to-text:t">
                  <w:txbxContent>
                    <w:p w14:paraId="43FA4D59" w14:textId="77777777" w:rsidR="00A56585" w:rsidRDefault="00A56585" w:rsidP="004344ED"/>
                    <w:p w14:paraId="74763635" w14:textId="77777777" w:rsidR="00A56585" w:rsidRDefault="00A56585" w:rsidP="004344ED">
                      <w:pPr>
                        <w:pStyle w:val="Heading1"/>
                        <w:spacing w:before="0" w:after="0"/>
                      </w:pPr>
                      <w:bookmarkStart w:id="108" w:name="_Toc457221202"/>
                      <w:bookmarkStart w:id="109" w:name="_Toc491081369"/>
                      <w:bookmarkStart w:id="110" w:name="_Toc491094071"/>
                      <w:r>
                        <w:t xml:space="preserve">Student Records </w:t>
                      </w:r>
                      <w:bookmarkEnd w:id="108"/>
                      <w:r>
                        <w:t>Contacting Materials – Joint Study Collection</w:t>
                      </w:r>
                      <w:bookmarkEnd w:id="109"/>
                      <w:bookmarkEnd w:id="110"/>
                    </w:p>
                    <w:p w14:paraId="760A7827" w14:textId="77777777" w:rsidR="00A56585" w:rsidRDefault="00A56585" w:rsidP="004344ED">
                      <w:pPr>
                        <w:ind w:left="720"/>
                      </w:pPr>
                    </w:p>
                    <w:p w14:paraId="0AB05566" w14:textId="77777777" w:rsidR="00A56585" w:rsidRPr="00D246B2" w:rsidRDefault="00A56585" w:rsidP="004344ED">
                      <w:pPr>
                        <w:pStyle w:val="ListParagraph"/>
                        <w:numPr>
                          <w:ilvl w:val="1"/>
                          <w:numId w:val="58"/>
                        </w:numPr>
                        <w:spacing w:after="160" w:line="259" w:lineRule="auto"/>
                        <w:rPr>
                          <w:rFonts w:cs="Arial"/>
                        </w:rPr>
                      </w:pPr>
                      <w:r w:rsidRPr="00D246B2">
                        <w:rPr>
                          <w:rFonts w:cs="Arial"/>
                        </w:rPr>
                        <w:t>Letter to financial aid director or designee from NCES project officers</w:t>
                      </w:r>
                    </w:p>
                    <w:p w14:paraId="29C8ECD1" w14:textId="77777777" w:rsidR="00A56585" w:rsidRDefault="00A56585" w:rsidP="004344ED">
                      <w:pPr>
                        <w:pStyle w:val="ListParagraph"/>
                        <w:numPr>
                          <w:ilvl w:val="1"/>
                          <w:numId w:val="58"/>
                        </w:numPr>
                        <w:spacing w:after="160" w:line="259" w:lineRule="auto"/>
                        <w:rPr>
                          <w:rFonts w:cs="Arial"/>
                        </w:rPr>
                      </w:pPr>
                      <w:r w:rsidRPr="00D246B2">
                        <w:rPr>
                          <w:rFonts w:cs="Arial"/>
                        </w:rPr>
                        <w:t>FAQs</w:t>
                      </w:r>
                    </w:p>
                    <w:p w14:paraId="1C31E1B3" w14:textId="77777777" w:rsidR="00A56585" w:rsidRDefault="00A56585" w:rsidP="004344ED">
                      <w:pPr>
                        <w:pStyle w:val="ListParagraph"/>
                        <w:numPr>
                          <w:ilvl w:val="1"/>
                          <w:numId w:val="58"/>
                        </w:numPr>
                        <w:spacing w:after="160" w:line="259" w:lineRule="auto"/>
                        <w:rPr>
                          <w:rFonts w:cs="Arial"/>
                        </w:rPr>
                      </w:pPr>
                      <w:r>
                        <w:rPr>
                          <w:rFonts w:cs="Arial"/>
                        </w:rPr>
                        <w:t>Disclosure notice</w:t>
                      </w:r>
                    </w:p>
                    <w:p w14:paraId="40AC465A" w14:textId="77777777" w:rsidR="00A56585" w:rsidRDefault="00A56585" w:rsidP="004344ED">
                      <w:pPr>
                        <w:pStyle w:val="ListParagraph"/>
                        <w:numPr>
                          <w:ilvl w:val="1"/>
                          <w:numId w:val="58"/>
                        </w:numPr>
                        <w:spacing w:after="160" w:line="259" w:lineRule="auto"/>
                        <w:rPr>
                          <w:rFonts w:cs="Arial"/>
                        </w:rPr>
                      </w:pPr>
                      <w:r>
                        <w:rPr>
                          <w:rFonts w:cs="Arial"/>
                        </w:rPr>
                        <w:t>Additional students letter</w:t>
                      </w:r>
                    </w:p>
                    <w:p w14:paraId="2C13B89F" w14:textId="77777777" w:rsidR="00A56585" w:rsidRDefault="00A56585" w:rsidP="004344ED">
                      <w:pPr>
                        <w:pStyle w:val="ListParagraph"/>
                        <w:numPr>
                          <w:ilvl w:val="1"/>
                          <w:numId w:val="58"/>
                        </w:numPr>
                        <w:spacing w:after="160" w:line="259" w:lineRule="auto"/>
                        <w:rPr>
                          <w:rFonts w:cs="Arial"/>
                        </w:rPr>
                      </w:pPr>
                      <w:r>
                        <w:rPr>
                          <w:rFonts w:cs="Arial"/>
                        </w:rPr>
                        <w:t>Reminder email 1 example</w:t>
                      </w:r>
                    </w:p>
                    <w:p w14:paraId="0B9E8202" w14:textId="77777777" w:rsidR="00A56585" w:rsidRPr="00D246B2" w:rsidRDefault="00A56585" w:rsidP="004344ED">
                      <w:pPr>
                        <w:pStyle w:val="ListParagraph"/>
                        <w:numPr>
                          <w:ilvl w:val="1"/>
                          <w:numId w:val="58"/>
                        </w:numPr>
                        <w:spacing w:after="160" w:line="259" w:lineRule="auto"/>
                        <w:rPr>
                          <w:rFonts w:cs="Arial"/>
                        </w:rPr>
                      </w:pPr>
                      <w:r>
                        <w:rPr>
                          <w:rFonts w:cs="Arial"/>
                        </w:rPr>
                        <w:t>Reminder email 2 example</w:t>
                      </w:r>
                    </w:p>
                    <w:p w14:paraId="5AEE3CD3" w14:textId="77777777" w:rsidR="00A56585" w:rsidRPr="00D246B2" w:rsidRDefault="00A56585" w:rsidP="004344ED">
                      <w:pPr>
                        <w:pStyle w:val="ListParagraph"/>
                        <w:numPr>
                          <w:ilvl w:val="1"/>
                          <w:numId w:val="58"/>
                        </w:numPr>
                        <w:spacing w:after="160" w:line="259" w:lineRule="auto"/>
                        <w:rPr>
                          <w:rFonts w:cs="Arial"/>
                        </w:rPr>
                      </w:pPr>
                      <w:r w:rsidRPr="00D246B2">
                        <w:rPr>
                          <w:rFonts w:cs="Arial"/>
                        </w:rPr>
                        <w:t>Quick Guide text</w:t>
                      </w:r>
                    </w:p>
                    <w:p w14:paraId="00A04A0A" w14:textId="77777777" w:rsidR="00A56585" w:rsidRDefault="00A56585" w:rsidP="004344ED">
                      <w:pPr>
                        <w:pStyle w:val="ListParagraph"/>
                        <w:numPr>
                          <w:ilvl w:val="1"/>
                          <w:numId w:val="58"/>
                        </w:numPr>
                        <w:spacing w:after="160" w:line="259" w:lineRule="auto"/>
                        <w:rPr>
                          <w:rFonts w:cs="Arial"/>
                        </w:rPr>
                      </w:pPr>
                      <w:r w:rsidRPr="00D246B2">
                        <w:rPr>
                          <w:rFonts w:cs="Arial"/>
                        </w:rPr>
                        <w:t>Brochure text</w:t>
                      </w:r>
                    </w:p>
                  </w:txbxContent>
                </v:textbox>
                <w10:wrap type="square" anchorx="margin"/>
              </v:shape>
            </w:pict>
          </mc:Fallback>
        </mc:AlternateContent>
      </w:r>
      <w:r>
        <w:br w:type="page"/>
      </w:r>
    </w:p>
    <w:p w14:paraId="42BDA1CC" w14:textId="3C894742" w:rsidR="004344ED" w:rsidRPr="004344ED" w:rsidRDefault="004344ED" w:rsidP="004344ED">
      <w:pPr>
        <w:keepNext/>
        <w:keepLines/>
        <w:spacing w:before="40"/>
        <w:jc w:val="center"/>
        <w:outlineLvl w:val="1"/>
        <w:rPr>
          <w:rFonts w:asciiTheme="majorHAnsi" w:eastAsiaTheme="majorEastAsia" w:hAnsiTheme="majorHAnsi" w:cstheme="majorBidi"/>
          <w:color w:val="365F91" w:themeColor="accent1" w:themeShade="BF"/>
          <w:sz w:val="32"/>
          <w:szCs w:val="32"/>
        </w:rPr>
      </w:pPr>
      <w:bookmarkStart w:id="111" w:name="_Toc427085925"/>
      <w:bookmarkStart w:id="112" w:name="_Toc457221203"/>
      <w:r w:rsidRPr="004344ED">
        <w:rPr>
          <w:rFonts w:asciiTheme="majorHAnsi" w:eastAsiaTheme="majorEastAsia" w:hAnsiTheme="majorHAnsi" w:cstheme="majorBidi"/>
          <w:color w:val="365F91" w:themeColor="accent1" w:themeShade="BF"/>
          <w:sz w:val="32"/>
          <w:szCs w:val="32"/>
        </w:rPr>
        <w:t>Student Records Collection – Request Letter</w:t>
      </w:r>
      <w:bookmarkEnd w:id="111"/>
      <w:r w:rsidRPr="004344ED">
        <w:rPr>
          <w:rFonts w:asciiTheme="majorHAnsi" w:eastAsiaTheme="majorEastAsia" w:hAnsiTheme="majorHAnsi" w:cstheme="majorBidi"/>
          <w:color w:val="365F91" w:themeColor="accent1" w:themeShade="BF"/>
          <w:sz w:val="32"/>
          <w:szCs w:val="32"/>
        </w:rPr>
        <w:t xml:space="preserve"> from NCES to Financial Aid Director or Designee –Joint Study Collection</w:t>
      </w:r>
      <w:bookmarkEnd w:id="112"/>
    </w:p>
    <w:p w14:paraId="7FF4F05D" w14:textId="77777777" w:rsidR="004344ED" w:rsidRPr="004344ED" w:rsidRDefault="004344ED" w:rsidP="004344ED">
      <w:pPr>
        <w:tabs>
          <w:tab w:val="center" w:pos="4320"/>
          <w:tab w:val="right" w:pos="8640"/>
        </w:tabs>
        <w:spacing w:line="259" w:lineRule="auto"/>
        <w:jc w:val="center"/>
        <w:rPr>
          <w:rFonts w:asciiTheme="minorHAnsi" w:eastAsiaTheme="minorEastAsia" w:hAnsiTheme="minorHAnsi" w:cstheme="minorBidi"/>
          <w:b/>
          <w:i/>
          <w:szCs w:val="22"/>
        </w:rPr>
      </w:pPr>
      <w:r w:rsidRPr="004344ED">
        <w:rPr>
          <w:rFonts w:asciiTheme="minorHAnsi" w:eastAsiaTheme="minorEastAsia" w:hAnsiTheme="minorHAnsi" w:cstheme="minorBidi"/>
          <w:b/>
          <w:i/>
          <w:szCs w:val="22"/>
        </w:rPr>
        <w:t>The text of the letter is also sent in an e-mail.</w:t>
      </w:r>
    </w:p>
    <w:p w14:paraId="72B61725" w14:textId="77777777" w:rsidR="004344ED" w:rsidRPr="004344ED" w:rsidRDefault="004344ED" w:rsidP="004344ED">
      <w:pPr>
        <w:suppressAutoHyphens/>
        <w:rPr>
          <w:rFonts w:eastAsiaTheme="minorEastAsia"/>
          <w:szCs w:val="22"/>
        </w:rPr>
      </w:pPr>
      <w:r w:rsidRPr="004344ED">
        <w:rPr>
          <w:rFonts w:eastAsiaTheme="minorEastAsia"/>
          <w:szCs w:val="22"/>
        </w:rPr>
        <w:t>&lt;date&gt;</w:t>
      </w:r>
    </w:p>
    <w:p w14:paraId="4EA2CDEB" w14:textId="77777777" w:rsidR="004344ED" w:rsidRPr="004344ED" w:rsidRDefault="004344ED" w:rsidP="004344ED">
      <w:pPr>
        <w:suppressAutoHyphens/>
        <w:rPr>
          <w:rFonts w:eastAsiaTheme="minorEastAsia"/>
          <w:szCs w:val="22"/>
        </w:rPr>
      </w:pPr>
    </w:p>
    <w:p w14:paraId="56C2845D" w14:textId="77777777" w:rsidR="004344ED" w:rsidRPr="004344ED" w:rsidRDefault="004344ED" w:rsidP="004344ED">
      <w:pPr>
        <w:suppressAutoHyphens/>
        <w:rPr>
          <w:rFonts w:eastAsiaTheme="minorEastAsia"/>
          <w:szCs w:val="22"/>
        </w:rPr>
      </w:pPr>
      <w:r w:rsidRPr="004344ED">
        <w:rPr>
          <w:rFonts w:eastAsiaTheme="minorEastAsia"/>
          <w:szCs w:val="22"/>
        </w:rPr>
        <w:fldChar w:fldCharType="begin"/>
      </w:r>
      <w:r w:rsidRPr="004344ED">
        <w:rPr>
          <w:rFonts w:eastAsiaTheme="minorEastAsia"/>
          <w:szCs w:val="22"/>
        </w:rPr>
        <w:instrText xml:space="preserve"> MERGEFIELD salutation </w:instrText>
      </w:r>
      <w:r w:rsidRPr="004344ED">
        <w:rPr>
          <w:rFonts w:eastAsiaTheme="minorEastAsia"/>
          <w:szCs w:val="22"/>
        </w:rPr>
        <w:fldChar w:fldCharType="separate"/>
      </w:r>
      <w:r w:rsidRPr="004344ED">
        <w:rPr>
          <w:rFonts w:eastAsiaTheme="minorEastAsia"/>
          <w:noProof/>
          <w:szCs w:val="22"/>
        </w:rPr>
        <w:t>«salutation»</w:t>
      </w:r>
      <w:r w:rsidRPr="004344ED">
        <w:rPr>
          <w:rFonts w:eastAsiaTheme="minorEastAsia"/>
          <w:noProof/>
          <w:szCs w:val="22"/>
        </w:rPr>
        <w:fldChar w:fldCharType="end"/>
      </w:r>
      <w:r w:rsidRPr="004344ED">
        <w:rPr>
          <w:rFonts w:eastAsiaTheme="minorEastAsia"/>
          <w:szCs w:val="22"/>
        </w:rPr>
        <w:t xml:space="preserve"> </w:t>
      </w:r>
      <w:r w:rsidRPr="004344ED">
        <w:rPr>
          <w:rFonts w:eastAsiaTheme="minorEastAsia"/>
          <w:szCs w:val="22"/>
        </w:rPr>
        <w:fldChar w:fldCharType="begin"/>
      </w:r>
      <w:r w:rsidRPr="004344ED">
        <w:rPr>
          <w:rFonts w:eastAsiaTheme="minorEastAsia"/>
          <w:szCs w:val="22"/>
        </w:rPr>
        <w:instrText xml:space="preserve"> MERGEFIELD fname </w:instrText>
      </w:r>
      <w:r w:rsidRPr="004344ED">
        <w:rPr>
          <w:rFonts w:eastAsiaTheme="minorEastAsia"/>
          <w:szCs w:val="22"/>
        </w:rPr>
        <w:fldChar w:fldCharType="separate"/>
      </w:r>
      <w:r w:rsidRPr="004344ED">
        <w:rPr>
          <w:rFonts w:eastAsiaTheme="minorEastAsia"/>
          <w:noProof/>
          <w:szCs w:val="22"/>
        </w:rPr>
        <w:t>«fname»</w:t>
      </w:r>
      <w:r w:rsidRPr="004344ED">
        <w:rPr>
          <w:rFonts w:eastAsiaTheme="minorEastAsia"/>
          <w:noProof/>
          <w:szCs w:val="22"/>
        </w:rPr>
        <w:fldChar w:fldCharType="end"/>
      </w:r>
      <w:r w:rsidRPr="004344ED">
        <w:rPr>
          <w:rFonts w:eastAsiaTheme="minorEastAsia"/>
          <w:szCs w:val="22"/>
        </w:rPr>
        <w:t xml:space="preserve"> </w:t>
      </w:r>
      <w:r w:rsidRPr="004344ED">
        <w:rPr>
          <w:rFonts w:eastAsiaTheme="minorEastAsia"/>
          <w:szCs w:val="22"/>
        </w:rPr>
        <w:fldChar w:fldCharType="begin"/>
      </w:r>
      <w:r w:rsidRPr="004344ED">
        <w:rPr>
          <w:rFonts w:eastAsiaTheme="minorEastAsia"/>
          <w:szCs w:val="22"/>
        </w:rPr>
        <w:instrText xml:space="preserve"> MERGEFIELD lname </w:instrText>
      </w:r>
      <w:r w:rsidRPr="004344ED">
        <w:rPr>
          <w:rFonts w:eastAsiaTheme="minorEastAsia"/>
          <w:szCs w:val="22"/>
        </w:rPr>
        <w:fldChar w:fldCharType="separate"/>
      </w:r>
      <w:r w:rsidRPr="004344ED">
        <w:rPr>
          <w:rFonts w:eastAsiaTheme="minorEastAsia"/>
          <w:noProof/>
          <w:szCs w:val="22"/>
        </w:rPr>
        <w:t>«lname»</w:t>
      </w:r>
      <w:r w:rsidRPr="004344ED">
        <w:rPr>
          <w:rFonts w:eastAsiaTheme="minorEastAsia"/>
          <w:noProof/>
          <w:szCs w:val="22"/>
        </w:rPr>
        <w:fldChar w:fldCharType="end"/>
      </w:r>
    </w:p>
    <w:p w14:paraId="7F5CD55F" w14:textId="77777777" w:rsidR="004344ED" w:rsidRPr="004344ED" w:rsidRDefault="004344ED" w:rsidP="004344ED">
      <w:pPr>
        <w:suppressAutoHyphens/>
        <w:rPr>
          <w:rFonts w:eastAsiaTheme="minorEastAsia"/>
          <w:szCs w:val="22"/>
        </w:rPr>
      </w:pPr>
      <w:r w:rsidRPr="004344ED">
        <w:rPr>
          <w:rFonts w:eastAsiaTheme="minorEastAsia"/>
          <w:szCs w:val="22"/>
        </w:rPr>
        <w:fldChar w:fldCharType="begin"/>
      </w:r>
      <w:r w:rsidRPr="004344ED">
        <w:rPr>
          <w:rFonts w:eastAsiaTheme="minorEastAsia"/>
          <w:szCs w:val="22"/>
        </w:rPr>
        <w:instrText xml:space="preserve"> MERGEFIELD Title </w:instrText>
      </w:r>
      <w:r w:rsidRPr="004344ED">
        <w:rPr>
          <w:rFonts w:eastAsiaTheme="minorEastAsia"/>
          <w:szCs w:val="22"/>
        </w:rPr>
        <w:fldChar w:fldCharType="separate"/>
      </w:r>
      <w:r w:rsidRPr="004344ED">
        <w:rPr>
          <w:rFonts w:eastAsiaTheme="minorEastAsia"/>
          <w:noProof/>
          <w:szCs w:val="22"/>
        </w:rPr>
        <w:t>«Title»</w:t>
      </w:r>
      <w:r w:rsidRPr="004344ED">
        <w:rPr>
          <w:rFonts w:eastAsiaTheme="minorEastAsia"/>
          <w:noProof/>
          <w:szCs w:val="22"/>
        </w:rPr>
        <w:fldChar w:fldCharType="end"/>
      </w:r>
    </w:p>
    <w:p w14:paraId="2772ABCD" w14:textId="77777777" w:rsidR="004344ED" w:rsidRPr="004344ED" w:rsidRDefault="004344ED" w:rsidP="004344ED">
      <w:pPr>
        <w:suppressAutoHyphens/>
        <w:rPr>
          <w:rFonts w:eastAsiaTheme="minorEastAsia"/>
          <w:szCs w:val="22"/>
        </w:rPr>
      </w:pPr>
      <w:r w:rsidRPr="004344ED">
        <w:rPr>
          <w:rFonts w:eastAsiaTheme="minorEastAsia"/>
          <w:szCs w:val="22"/>
        </w:rPr>
        <w:fldChar w:fldCharType="begin"/>
      </w:r>
      <w:r w:rsidRPr="004344ED">
        <w:rPr>
          <w:rFonts w:eastAsiaTheme="minorEastAsia"/>
          <w:szCs w:val="22"/>
        </w:rPr>
        <w:instrText xml:space="preserve"> MERGEFIELD "entity_name" </w:instrText>
      </w:r>
      <w:r w:rsidRPr="004344ED">
        <w:rPr>
          <w:rFonts w:eastAsiaTheme="minorEastAsia"/>
          <w:szCs w:val="22"/>
        </w:rPr>
        <w:fldChar w:fldCharType="separate"/>
      </w:r>
      <w:r w:rsidRPr="004344ED">
        <w:rPr>
          <w:rFonts w:eastAsiaTheme="minorEastAsia"/>
          <w:noProof/>
          <w:szCs w:val="22"/>
        </w:rPr>
        <w:t>«entity_name»</w:t>
      </w:r>
      <w:r w:rsidRPr="004344ED">
        <w:rPr>
          <w:rFonts w:eastAsiaTheme="minorEastAsia"/>
          <w:noProof/>
          <w:szCs w:val="22"/>
        </w:rPr>
        <w:fldChar w:fldCharType="end"/>
      </w:r>
    </w:p>
    <w:p w14:paraId="7535AEE9" w14:textId="77777777" w:rsidR="004344ED" w:rsidRPr="004344ED" w:rsidRDefault="004344ED" w:rsidP="004344ED">
      <w:pPr>
        <w:suppressAutoHyphens/>
        <w:rPr>
          <w:rFonts w:eastAsiaTheme="minorEastAsia"/>
          <w:szCs w:val="22"/>
        </w:rPr>
      </w:pPr>
      <w:r w:rsidRPr="004344ED">
        <w:rPr>
          <w:rFonts w:eastAsiaTheme="minorEastAsia"/>
          <w:szCs w:val="22"/>
        </w:rPr>
        <w:fldChar w:fldCharType="begin"/>
      </w:r>
      <w:r w:rsidRPr="004344ED">
        <w:rPr>
          <w:rFonts w:eastAsiaTheme="minorEastAsia"/>
          <w:szCs w:val="22"/>
        </w:rPr>
        <w:instrText xml:space="preserve"> MERGEFIELD "phys_addr1" </w:instrText>
      </w:r>
      <w:r w:rsidRPr="004344ED">
        <w:rPr>
          <w:rFonts w:eastAsiaTheme="minorEastAsia"/>
          <w:szCs w:val="22"/>
        </w:rPr>
        <w:fldChar w:fldCharType="separate"/>
      </w:r>
      <w:r w:rsidRPr="004344ED">
        <w:rPr>
          <w:rFonts w:eastAsiaTheme="minorEastAsia"/>
          <w:noProof/>
          <w:szCs w:val="22"/>
        </w:rPr>
        <w:t>«phys_addr1»</w:t>
      </w:r>
      <w:r w:rsidRPr="004344ED">
        <w:rPr>
          <w:rFonts w:eastAsiaTheme="minorEastAsia"/>
          <w:noProof/>
          <w:szCs w:val="22"/>
        </w:rPr>
        <w:fldChar w:fldCharType="end"/>
      </w:r>
    </w:p>
    <w:p w14:paraId="27841FE0" w14:textId="77777777" w:rsidR="004344ED" w:rsidRPr="004344ED" w:rsidRDefault="004344ED" w:rsidP="004344ED">
      <w:pPr>
        <w:suppressAutoHyphens/>
        <w:rPr>
          <w:rFonts w:eastAsiaTheme="minorEastAsia"/>
          <w:szCs w:val="22"/>
        </w:rPr>
      </w:pPr>
      <w:r w:rsidRPr="004344ED">
        <w:rPr>
          <w:rFonts w:eastAsiaTheme="minorEastAsia"/>
          <w:szCs w:val="22"/>
        </w:rPr>
        <w:fldChar w:fldCharType="begin"/>
      </w:r>
      <w:r w:rsidRPr="004344ED">
        <w:rPr>
          <w:rFonts w:eastAsiaTheme="minorEastAsia"/>
          <w:szCs w:val="22"/>
        </w:rPr>
        <w:instrText xml:space="preserve"> MERGEFIELD "phys_addr2" </w:instrText>
      </w:r>
      <w:r w:rsidRPr="004344ED">
        <w:rPr>
          <w:rFonts w:eastAsiaTheme="minorEastAsia"/>
          <w:szCs w:val="22"/>
        </w:rPr>
        <w:fldChar w:fldCharType="separate"/>
      </w:r>
      <w:r w:rsidRPr="004344ED">
        <w:rPr>
          <w:rFonts w:eastAsiaTheme="minorEastAsia"/>
          <w:noProof/>
          <w:szCs w:val="22"/>
        </w:rPr>
        <w:t>«phys_addr2»</w:t>
      </w:r>
      <w:r w:rsidRPr="004344ED">
        <w:rPr>
          <w:rFonts w:eastAsiaTheme="minorEastAsia"/>
          <w:noProof/>
          <w:szCs w:val="22"/>
        </w:rPr>
        <w:fldChar w:fldCharType="end"/>
      </w:r>
    </w:p>
    <w:p w14:paraId="12C79857" w14:textId="77777777" w:rsidR="004344ED" w:rsidRPr="004344ED" w:rsidRDefault="004344ED" w:rsidP="004344ED">
      <w:pPr>
        <w:suppressAutoHyphens/>
        <w:rPr>
          <w:rFonts w:eastAsiaTheme="minorEastAsia"/>
          <w:szCs w:val="22"/>
        </w:rPr>
      </w:pPr>
      <w:r w:rsidRPr="004344ED">
        <w:rPr>
          <w:rFonts w:eastAsiaTheme="minorEastAsia"/>
          <w:szCs w:val="22"/>
        </w:rPr>
        <w:fldChar w:fldCharType="begin"/>
      </w:r>
      <w:r w:rsidRPr="004344ED">
        <w:rPr>
          <w:rFonts w:eastAsiaTheme="minorEastAsia"/>
          <w:szCs w:val="22"/>
        </w:rPr>
        <w:instrText xml:space="preserve"> MERGEFIELD "phys_city" </w:instrText>
      </w:r>
      <w:r w:rsidRPr="004344ED">
        <w:rPr>
          <w:rFonts w:eastAsiaTheme="minorEastAsia"/>
          <w:szCs w:val="22"/>
        </w:rPr>
        <w:fldChar w:fldCharType="separate"/>
      </w:r>
      <w:r w:rsidRPr="004344ED">
        <w:rPr>
          <w:rFonts w:eastAsiaTheme="minorEastAsia"/>
          <w:noProof/>
          <w:szCs w:val="22"/>
        </w:rPr>
        <w:t>«phys_city»</w:t>
      </w:r>
      <w:r w:rsidRPr="004344ED">
        <w:rPr>
          <w:rFonts w:eastAsiaTheme="minorEastAsia"/>
          <w:noProof/>
          <w:szCs w:val="22"/>
        </w:rPr>
        <w:fldChar w:fldCharType="end"/>
      </w:r>
      <w:r w:rsidRPr="004344ED">
        <w:rPr>
          <w:rFonts w:eastAsiaTheme="minorEastAsia"/>
          <w:szCs w:val="22"/>
        </w:rPr>
        <w:t xml:space="preserve">, </w:t>
      </w:r>
      <w:r w:rsidRPr="004344ED">
        <w:rPr>
          <w:rFonts w:eastAsiaTheme="minorEastAsia"/>
          <w:szCs w:val="22"/>
        </w:rPr>
        <w:fldChar w:fldCharType="begin"/>
      </w:r>
      <w:r w:rsidRPr="004344ED">
        <w:rPr>
          <w:rFonts w:eastAsiaTheme="minorEastAsia"/>
          <w:szCs w:val="22"/>
        </w:rPr>
        <w:instrText xml:space="preserve"> MERGEFIELD "phys_state" </w:instrText>
      </w:r>
      <w:r w:rsidRPr="004344ED">
        <w:rPr>
          <w:rFonts w:eastAsiaTheme="minorEastAsia"/>
          <w:szCs w:val="22"/>
        </w:rPr>
        <w:fldChar w:fldCharType="separate"/>
      </w:r>
      <w:r w:rsidRPr="004344ED">
        <w:rPr>
          <w:rFonts w:eastAsiaTheme="minorEastAsia"/>
          <w:noProof/>
          <w:szCs w:val="22"/>
        </w:rPr>
        <w:t>«phys_state»</w:t>
      </w:r>
      <w:r w:rsidRPr="004344ED">
        <w:rPr>
          <w:rFonts w:eastAsiaTheme="minorEastAsia"/>
          <w:noProof/>
          <w:szCs w:val="22"/>
        </w:rPr>
        <w:fldChar w:fldCharType="end"/>
      </w:r>
      <w:r w:rsidRPr="004344ED">
        <w:rPr>
          <w:rFonts w:eastAsiaTheme="minorEastAsia"/>
          <w:szCs w:val="22"/>
        </w:rPr>
        <w:t xml:space="preserve"> </w:t>
      </w:r>
      <w:r w:rsidRPr="004344ED">
        <w:rPr>
          <w:rFonts w:eastAsiaTheme="minorEastAsia"/>
          <w:szCs w:val="22"/>
        </w:rPr>
        <w:fldChar w:fldCharType="begin"/>
      </w:r>
      <w:r w:rsidRPr="004344ED">
        <w:rPr>
          <w:rFonts w:eastAsiaTheme="minorEastAsia"/>
          <w:szCs w:val="22"/>
        </w:rPr>
        <w:instrText xml:space="preserve"> MERGEFIELD "phys_zip" </w:instrText>
      </w:r>
      <w:r w:rsidRPr="004344ED">
        <w:rPr>
          <w:rFonts w:eastAsiaTheme="minorEastAsia"/>
          <w:szCs w:val="22"/>
        </w:rPr>
        <w:fldChar w:fldCharType="separate"/>
      </w:r>
      <w:r w:rsidRPr="004344ED">
        <w:rPr>
          <w:rFonts w:eastAsiaTheme="minorEastAsia"/>
          <w:noProof/>
          <w:szCs w:val="22"/>
        </w:rPr>
        <w:t>«phys_zip»</w:t>
      </w:r>
      <w:r w:rsidRPr="004344ED">
        <w:rPr>
          <w:rFonts w:eastAsiaTheme="minorEastAsia"/>
          <w:noProof/>
          <w:szCs w:val="22"/>
        </w:rPr>
        <w:fldChar w:fldCharType="end"/>
      </w:r>
    </w:p>
    <w:p w14:paraId="0E2BEB6B" w14:textId="77777777" w:rsidR="004344ED" w:rsidRPr="004344ED" w:rsidRDefault="004344ED" w:rsidP="004344ED">
      <w:pPr>
        <w:spacing w:before="120" w:after="120" w:line="259" w:lineRule="auto"/>
        <w:rPr>
          <w:rFonts w:eastAsiaTheme="minorEastAsia"/>
          <w:szCs w:val="22"/>
        </w:rPr>
      </w:pPr>
      <w:r w:rsidRPr="004344ED">
        <w:rPr>
          <w:rFonts w:eastAsiaTheme="minorEastAsia"/>
          <w:b/>
          <w:szCs w:val="22"/>
        </w:rPr>
        <w:t>Student Records Data Due</w:t>
      </w:r>
      <w:r w:rsidRPr="004344ED">
        <w:rPr>
          <w:rFonts w:eastAsiaTheme="minorEastAsia"/>
          <w:szCs w:val="22"/>
        </w:rPr>
        <w:t xml:space="preserve">: </w:t>
      </w:r>
      <w:r w:rsidRPr="004344ED">
        <w:rPr>
          <w:rFonts w:eastAsiaTheme="minorEastAsia"/>
          <w:b/>
          <w:szCs w:val="22"/>
        </w:rPr>
        <w:fldChar w:fldCharType="begin"/>
      </w:r>
      <w:r w:rsidRPr="004344ED">
        <w:rPr>
          <w:rFonts w:eastAsiaTheme="minorEastAsia"/>
          <w:b/>
          <w:szCs w:val="22"/>
        </w:rPr>
        <w:instrText xml:space="preserve"> MERGEFIELD "list_expected_Date_curr" </w:instrText>
      </w:r>
      <w:r w:rsidRPr="004344ED">
        <w:rPr>
          <w:rFonts w:eastAsiaTheme="minorEastAsia"/>
          <w:b/>
          <w:szCs w:val="22"/>
        </w:rPr>
        <w:fldChar w:fldCharType="separate"/>
      </w:r>
      <w:r w:rsidRPr="004344ED">
        <w:rPr>
          <w:rFonts w:eastAsiaTheme="minorEastAsia"/>
          <w:b/>
          <w:noProof/>
          <w:szCs w:val="22"/>
        </w:rPr>
        <w:t>«expected_Date_curr»</w:t>
      </w:r>
      <w:r w:rsidRPr="004344ED">
        <w:rPr>
          <w:rFonts w:eastAsiaTheme="minorEastAsia"/>
          <w:b/>
          <w:szCs w:val="22"/>
        </w:rPr>
        <w:fldChar w:fldCharType="end"/>
      </w:r>
    </w:p>
    <w:p w14:paraId="45F328FC" w14:textId="77777777" w:rsidR="004344ED" w:rsidRPr="004344ED" w:rsidRDefault="004344ED" w:rsidP="004344ED">
      <w:pPr>
        <w:spacing w:after="160" w:line="259" w:lineRule="auto"/>
        <w:rPr>
          <w:rFonts w:eastAsiaTheme="minorEastAsia"/>
          <w:szCs w:val="22"/>
        </w:rPr>
      </w:pPr>
      <w:r w:rsidRPr="004344ED">
        <w:rPr>
          <w:rFonts w:eastAsiaTheme="minorEastAsia"/>
          <w:szCs w:val="22"/>
        </w:rPr>
        <w:t xml:space="preserve">Dear </w:t>
      </w:r>
      <w:r w:rsidRPr="004344ED">
        <w:rPr>
          <w:rFonts w:eastAsiaTheme="minorEastAsia"/>
          <w:szCs w:val="22"/>
        </w:rPr>
        <w:fldChar w:fldCharType="begin"/>
      </w:r>
      <w:r w:rsidRPr="004344ED">
        <w:rPr>
          <w:rFonts w:eastAsiaTheme="minorEastAsia"/>
          <w:szCs w:val="22"/>
        </w:rPr>
        <w:instrText xml:space="preserve"> MERGEFIELD salutation </w:instrText>
      </w:r>
      <w:r w:rsidRPr="004344ED">
        <w:rPr>
          <w:rFonts w:eastAsiaTheme="minorEastAsia"/>
          <w:szCs w:val="22"/>
        </w:rPr>
        <w:fldChar w:fldCharType="separate"/>
      </w:r>
      <w:r w:rsidRPr="004344ED">
        <w:rPr>
          <w:rFonts w:eastAsiaTheme="minorEastAsia"/>
          <w:noProof/>
          <w:szCs w:val="22"/>
        </w:rPr>
        <w:t>«salutation»</w:t>
      </w:r>
      <w:r w:rsidRPr="004344ED">
        <w:rPr>
          <w:rFonts w:eastAsiaTheme="minorEastAsia"/>
          <w:noProof/>
          <w:szCs w:val="22"/>
        </w:rPr>
        <w:fldChar w:fldCharType="end"/>
      </w:r>
      <w:r w:rsidRPr="004344ED">
        <w:rPr>
          <w:rFonts w:eastAsiaTheme="minorEastAsia"/>
          <w:szCs w:val="22"/>
        </w:rPr>
        <w:t xml:space="preserve"> </w:t>
      </w:r>
      <w:r w:rsidRPr="004344ED">
        <w:rPr>
          <w:rFonts w:eastAsiaTheme="minorEastAsia"/>
          <w:szCs w:val="22"/>
        </w:rPr>
        <w:fldChar w:fldCharType="begin"/>
      </w:r>
      <w:r w:rsidRPr="004344ED">
        <w:rPr>
          <w:rFonts w:eastAsiaTheme="minorEastAsia"/>
          <w:szCs w:val="22"/>
        </w:rPr>
        <w:instrText xml:space="preserve"> MERGEFIELD lname </w:instrText>
      </w:r>
      <w:r w:rsidRPr="004344ED">
        <w:rPr>
          <w:rFonts w:eastAsiaTheme="minorEastAsia"/>
          <w:szCs w:val="22"/>
        </w:rPr>
        <w:fldChar w:fldCharType="separate"/>
      </w:r>
      <w:r w:rsidRPr="004344ED">
        <w:rPr>
          <w:rFonts w:eastAsiaTheme="minorEastAsia"/>
          <w:noProof/>
          <w:szCs w:val="22"/>
        </w:rPr>
        <w:t>«lname»</w:t>
      </w:r>
      <w:r w:rsidRPr="004344ED">
        <w:rPr>
          <w:rFonts w:eastAsiaTheme="minorEastAsia"/>
          <w:noProof/>
          <w:szCs w:val="22"/>
        </w:rPr>
        <w:fldChar w:fldCharType="end"/>
      </w:r>
      <w:r w:rsidRPr="004344ED">
        <w:rPr>
          <w:rFonts w:eastAsiaTheme="minorEastAsia"/>
          <w:szCs w:val="22"/>
        </w:rPr>
        <w:t>,</w:t>
      </w:r>
    </w:p>
    <w:p w14:paraId="1C781F78" w14:textId="54AB6DAA" w:rsidR="004344ED" w:rsidRPr="004344ED" w:rsidRDefault="004344ED" w:rsidP="004344ED">
      <w:pPr>
        <w:rPr>
          <w:rFonts w:eastAsiaTheme="minorEastAsia"/>
          <w:szCs w:val="22"/>
        </w:rPr>
      </w:pPr>
      <w:r w:rsidRPr="004344ED">
        <w:rPr>
          <w:rFonts w:eastAsiaTheme="minorEastAsia"/>
          <w:szCs w:val="22"/>
        </w:rPr>
        <w:t xml:space="preserve">(Institution) has been selected to participate in the High School Longitudinal Study of 2009 (HSLS:09) and 2012 Beginning Postsecondary Students Longitudinal Study (BPS:12) Student Records Collection. The studies are authorized by federal law under the Education Sciences Reform Act of 2002 (ESRA 2002, 20 U.S.C. </w:t>
      </w:r>
      <w:r w:rsidR="00133365">
        <w:rPr>
          <w:rFonts w:eastAsiaTheme="minorEastAsia"/>
          <w:szCs w:val="22"/>
        </w:rPr>
        <w:t>§</w:t>
      </w:r>
      <w:r w:rsidRPr="004344ED">
        <w:rPr>
          <w:rFonts w:eastAsiaTheme="minorEastAsia"/>
          <w:szCs w:val="22"/>
        </w:rPr>
        <w:t>9543) and the Higher Education Opportunity Act of 2008 (HEOA 2008, 20 U.S.C. §1015). HSLS:09 and BPS:12 are being conducted by NCES with data collection being carried out by RTI International, a nonprofit research organization. We are writing to ask that you provide student record data for sampled students who attended your institution.</w:t>
      </w:r>
    </w:p>
    <w:p w14:paraId="475C02DA" w14:textId="77777777" w:rsidR="004344ED" w:rsidRPr="004344ED" w:rsidRDefault="004344ED" w:rsidP="004344ED">
      <w:pPr>
        <w:rPr>
          <w:rFonts w:eastAsiaTheme="minorEastAsia"/>
          <w:szCs w:val="22"/>
        </w:rPr>
      </w:pPr>
    </w:p>
    <w:p w14:paraId="2FE6513E" w14:textId="77777777" w:rsidR="004344ED" w:rsidRPr="004344ED" w:rsidRDefault="004344ED" w:rsidP="004344ED">
      <w:pPr>
        <w:rPr>
          <w:rFonts w:eastAsiaTheme="minorEastAsia"/>
          <w:szCs w:val="22"/>
        </w:rPr>
      </w:pPr>
      <w:r w:rsidRPr="004344ED">
        <w:rPr>
          <w:rFonts w:eastAsiaTheme="minorEastAsia"/>
          <w:szCs w:val="22"/>
        </w:rPr>
        <w:t xml:space="preserve">To facilitate the data submission process, we have developed the web-based Postsecondary Data Portal (PDP) through which you or your staff will be able to provide data for your selected students. The secure PDP website is available at: </w:t>
      </w:r>
      <w:hyperlink r:id="rId64" w:history="1">
        <w:r w:rsidRPr="004344ED">
          <w:rPr>
            <w:rFonts w:eastAsiaTheme="minorEastAsia"/>
            <w:color w:val="0000FF"/>
            <w:szCs w:val="22"/>
            <w:u w:val="single"/>
          </w:rPr>
          <w:t>https://surveys.nces.ed.gov/portal</w:t>
        </w:r>
      </w:hyperlink>
      <w:r w:rsidRPr="004344ED">
        <w:rPr>
          <w:rFonts w:eastAsiaTheme="minorEastAsia"/>
          <w:szCs w:val="22"/>
        </w:rPr>
        <w:t xml:space="preserve">. We have enclosed a </w:t>
      </w:r>
      <w:r w:rsidRPr="004344ED">
        <w:rPr>
          <w:rFonts w:eastAsiaTheme="minorEastAsia"/>
          <w:i/>
          <w:iCs/>
          <w:szCs w:val="22"/>
        </w:rPr>
        <w:t xml:space="preserve">Quick Guide to Providing Student Records Data </w:t>
      </w:r>
      <w:r w:rsidRPr="004344ED">
        <w:rPr>
          <w:rFonts w:eastAsiaTheme="minorEastAsia"/>
          <w:szCs w:val="22"/>
        </w:rPr>
        <w:t xml:space="preserve">describing how to access and use the PDP. On the PDP, you will find the list of your sampled students and </w:t>
      </w:r>
      <w:r w:rsidRPr="004344ED">
        <w:rPr>
          <w:rFonts w:eastAsiaTheme="minorEastAsia"/>
          <w:color w:val="000000"/>
          <w:szCs w:val="22"/>
        </w:rPr>
        <w:t>details on what data we need to obtain for each</w:t>
      </w:r>
      <w:r w:rsidRPr="004344ED">
        <w:rPr>
          <w:rFonts w:eastAsiaTheme="minorEastAsia"/>
          <w:szCs w:val="22"/>
        </w:rPr>
        <w:t xml:space="preserve">. We ask that you please provide the requested data on or before </w:t>
      </w:r>
      <w:r w:rsidRPr="004344ED">
        <w:rPr>
          <w:rFonts w:eastAsiaTheme="minorEastAsia"/>
          <w:b/>
          <w:bCs/>
          <w:szCs w:val="22"/>
        </w:rPr>
        <w:t>[DUE DATE]</w:t>
      </w:r>
      <w:r w:rsidRPr="004344ED">
        <w:rPr>
          <w:rFonts w:eastAsiaTheme="minorEastAsia"/>
          <w:szCs w:val="22"/>
        </w:rPr>
        <w:t>.</w:t>
      </w:r>
    </w:p>
    <w:p w14:paraId="31C78E84" w14:textId="77777777" w:rsidR="004344ED" w:rsidRPr="004344ED" w:rsidRDefault="004344ED" w:rsidP="004344ED">
      <w:pPr>
        <w:rPr>
          <w:rFonts w:eastAsiaTheme="minorEastAsia"/>
          <w:szCs w:val="22"/>
        </w:rPr>
      </w:pPr>
    </w:p>
    <w:p w14:paraId="4FB3335F" w14:textId="77777777" w:rsidR="004344ED" w:rsidRPr="004344ED" w:rsidRDefault="004344ED" w:rsidP="004344ED">
      <w:pPr>
        <w:rPr>
          <w:rFonts w:eastAsiaTheme="minorEastAsia"/>
          <w:szCs w:val="22"/>
        </w:rPr>
      </w:pPr>
      <w:r w:rsidRPr="004344ED">
        <w:rPr>
          <w:rFonts w:eastAsiaTheme="minorEastAsia"/>
          <w:szCs w:val="22"/>
        </w:rPr>
        <w:t>There are three different methods available for providing student data through the PDP. Data may be entered directly into the web-based system, you may download and complete an Excel template which is then uploaded to the PDP, or a programmer at your institution may create and upload data files following the specifications</w:t>
      </w:r>
      <w:r w:rsidRPr="004344ED">
        <w:rPr>
          <w:rFonts w:eastAsiaTheme="minorEastAsia"/>
          <w:i/>
          <w:iCs/>
          <w:szCs w:val="22"/>
        </w:rPr>
        <w:t xml:space="preserve"> </w:t>
      </w:r>
      <w:r w:rsidRPr="004344ED">
        <w:rPr>
          <w:rFonts w:eastAsiaTheme="minorEastAsia"/>
          <w:szCs w:val="22"/>
        </w:rPr>
        <w:t>on the website. Regardless of the method you choose, you will be able to review the provided data on a screen in the PDP.</w:t>
      </w:r>
    </w:p>
    <w:p w14:paraId="28C6A00D" w14:textId="77777777" w:rsidR="004344ED" w:rsidRPr="004344ED" w:rsidRDefault="004344ED" w:rsidP="004344ED">
      <w:pPr>
        <w:widowControl w:val="0"/>
        <w:overflowPunct w:val="0"/>
        <w:autoSpaceDE w:val="0"/>
        <w:autoSpaceDN w:val="0"/>
        <w:adjustRightInd w:val="0"/>
        <w:textAlignment w:val="baseline"/>
        <w:rPr>
          <w:rFonts w:eastAsiaTheme="minorEastAsia"/>
          <w:szCs w:val="22"/>
        </w:rPr>
      </w:pPr>
    </w:p>
    <w:p w14:paraId="66F6D2B6" w14:textId="77777777" w:rsidR="004344ED" w:rsidRPr="004344ED" w:rsidRDefault="004344ED" w:rsidP="004344ED">
      <w:pPr>
        <w:widowControl w:val="0"/>
        <w:overflowPunct w:val="0"/>
        <w:autoSpaceDE w:val="0"/>
        <w:autoSpaceDN w:val="0"/>
        <w:adjustRightInd w:val="0"/>
        <w:textAlignment w:val="baseline"/>
        <w:rPr>
          <w:rFonts w:eastAsiaTheme="minorEastAsia"/>
          <w:szCs w:val="22"/>
        </w:rPr>
      </w:pPr>
      <w:r w:rsidRPr="004344ED">
        <w:rPr>
          <w:rFonts w:eastAsiaTheme="minorEastAsia"/>
          <w:szCs w:val="22"/>
        </w:rPr>
        <w:t>Please be assured that the security of your students’ data is of the utmost importance, and our Student Records collection process has been developed with this in mind. The system encrypts all data with the latest technologies before transmitting them over the Internet to NCES. In addition, access to the list of students (and to the forms used to enter their data) will require authentication using a user name and unique password. If you are the Primary Coordinator, they are printed below for your convenience. Please note the password is temporary and you will need to choose a new one the first time you log in. If you are not the Primary Coordinator for this collection, please contact him/her (&lt;fillPCname&gt; at your institution) to receive login credentials.</w:t>
      </w:r>
    </w:p>
    <w:p w14:paraId="25FE6E9B" w14:textId="77777777" w:rsidR="004344ED" w:rsidRPr="004344ED" w:rsidRDefault="004344ED" w:rsidP="004344ED">
      <w:pPr>
        <w:rPr>
          <w:rFonts w:eastAsiaTheme="minorEastAsia"/>
          <w:szCs w:val="22"/>
        </w:rPr>
      </w:pPr>
    </w:p>
    <w:p w14:paraId="2CE5E5A9" w14:textId="77777777" w:rsidR="004344ED" w:rsidRPr="004344ED" w:rsidRDefault="004344ED" w:rsidP="004344ED">
      <w:pPr>
        <w:rPr>
          <w:rFonts w:eastAsiaTheme="minorEastAsia"/>
          <w:szCs w:val="22"/>
        </w:rPr>
      </w:pPr>
      <w:r w:rsidRPr="004344ED">
        <w:rPr>
          <w:rFonts w:eastAsiaTheme="minorEastAsia"/>
          <w:szCs w:val="22"/>
        </w:rPr>
        <w:t xml:space="preserve">Soon, we will call you to confirm your receipt of this material and the completion date for providing student records data. RTI’s Help Desk staff will be available from 9:00 a.m. to 6:00 p.m. ET, Monday through Friday, to answer any questions you may have about the collection or about using the PDP. You may contact the Help Desk at 1-855-500-1441, toll-free, or via e-mail at </w:t>
      </w:r>
      <w:hyperlink r:id="rId65" w:history="1">
        <w:r w:rsidRPr="004344ED">
          <w:rPr>
            <w:rFonts w:eastAsiaTheme="minorEastAsia"/>
            <w:color w:val="0000FF"/>
            <w:szCs w:val="22"/>
            <w:u w:val="single"/>
          </w:rPr>
          <w:t>PortalHelp@rti.org</w:t>
        </w:r>
      </w:hyperlink>
      <w:r w:rsidRPr="004344ED">
        <w:rPr>
          <w:rFonts w:eastAsiaTheme="minorEastAsia"/>
          <w:szCs w:val="22"/>
        </w:rPr>
        <w:t>.</w:t>
      </w:r>
    </w:p>
    <w:p w14:paraId="0AA84476" w14:textId="77777777" w:rsidR="004344ED" w:rsidRPr="004344ED" w:rsidRDefault="004344ED" w:rsidP="004344ED">
      <w:pPr>
        <w:rPr>
          <w:rFonts w:eastAsiaTheme="minorEastAsia"/>
          <w:szCs w:val="22"/>
        </w:rPr>
      </w:pPr>
    </w:p>
    <w:p w14:paraId="745721F4" w14:textId="77777777" w:rsidR="004344ED" w:rsidRPr="004344ED" w:rsidRDefault="004344ED" w:rsidP="004344ED">
      <w:pPr>
        <w:rPr>
          <w:rFonts w:eastAsiaTheme="minorEastAsia"/>
          <w:szCs w:val="22"/>
        </w:rPr>
      </w:pPr>
      <w:r w:rsidRPr="004344ED">
        <w:rPr>
          <w:rFonts w:eastAsiaTheme="minorEastAsia"/>
          <w:szCs w:val="22"/>
        </w:rPr>
        <w:t>Again, thank you for your continued participation in this important study.</w:t>
      </w:r>
    </w:p>
    <w:p w14:paraId="4DBE8B98" w14:textId="77777777" w:rsidR="004344ED" w:rsidRPr="004344ED" w:rsidRDefault="004344ED" w:rsidP="004344ED">
      <w:pPr>
        <w:spacing w:before="120" w:after="120" w:line="259" w:lineRule="auto"/>
        <w:rPr>
          <w:rFonts w:eastAsiaTheme="minorEastAsia"/>
          <w:color w:val="000000"/>
          <w:szCs w:val="22"/>
        </w:rPr>
      </w:pPr>
      <w:r w:rsidRPr="004344ED">
        <w:rPr>
          <w:rFonts w:eastAsiaTheme="minorEastAsia"/>
          <w:szCs w:val="22"/>
        </w:rPr>
        <w:t>Sincerely,</w:t>
      </w:r>
    </w:p>
    <w:p w14:paraId="21FE2D19" w14:textId="77777777" w:rsidR="004344ED" w:rsidRPr="004344ED" w:rsidRDefault="004344ED" w:rsidP="004344ED">
      <w:pPr>
        <w:rPr>
          <w:rFonts w:eastAsiaTheme="minorEastAsia"/>
          <w:color w:val="000000"/>
          <w:szCs w:val="22"/>
        </w:rPr>
      </w:pPr>
      <w:r w:rsidRPr="004344ED">
        <w:rPr>
          <w:rFonts w:eastAsiaTheme="minorEastAsia"/>
          <w:color w:val="000000"/>
          <w:szCs w:val="22"/>
        </w:rPr>
        <w:t>Elise Christopher, Ph.D.</w:t>
      </w:r>
    </w:p>
    <w:p w14:paraId="2F14DA9F" w14:textId="77777777" w:rsidR="004344ED" w:rsidRPr="004344ED" w:rsidRDefault="004344ED" w:rsidP="004344ED">
      <w:pPr>
        <w:rPr>
          <w:rFonts w:eastAsiaTheme="minorEastAsia"/>
          <w:color w:val="000000"/>
          <w:szCs w:val="22"/>
        </w:rPr>
      </w:pPr>
      <w:r w:rsidRPr="004344ED">
        <w:rPr>
          <w:rFonts w:eastAsiaTheme="minorEastAsia"/>
          <w:color w:val="000000"/>
          <w:szCs w:val="22"/>
        </w:rPr>
        <w:t>Project Officer, HSLS:09</w:t>
      </w:r>
    </w:p>
    <w:p w14:paraId="4E13C4A0" w14:textId="77777777" w:rsidR="004344ED" w:rsidRPr="004344ED" w:rsidRDefault="004344ED" w:rsidP="004344ED">
      <w:pPr>
        <w:rPr>
          <w:rFonts w:eastAsiaTheme="minorEastAsia"/>
          <w:color w:val="000000"/>
          <w:szCs w:val="22"/>
        </w:rPr>
      </w:pPr>
      <w:r w:rsidRPr="004344ED">
        <w:rPr>
          <w:rFonts w:eastAsiaTheme="minorEastAsia"/>
          <w:color w:val="000000"/>
          <w:szCs w:val="22"/>
        </w:rPr>
        <w:t>National Center for Education Statistics</w:t>
      </w:r>
    </w:p>
    <w:p w14:paraId="676B172C" w14:textId="77777777" w:rsidR="004344ED" w:rsidRPr="004344ED" w:rsidRDefault="004344ED" w:rsidP="004344ED">
      <w:pPr>
        <w:rPr>
          <w:rFonts w:eastAsiaTheme="minorEastAsia"/>
          <w:szCs w:val="22"/>
        </w:rPr>
      </w:pPr>
    </w:p>
    <w:p w14:paraId="1264E627" w14:textId="77777777" w:rsidR="004344ED" w:rsidRPr="004344ED" w:rsidRDefault="004344ED" w:rsidP="004344ED">
      <w:pPr>
        <w:rPr>
          <w:rFonts w:eastAsiaTheme="minorEastAsia"/>
          <w:szCs w:val="22"/>
        </w:rPr>
      </w:pPr>
      <w:r w:rsidRPr="004344ED">
        <w:rPr>
          <w:rFonts w:eastAsiaTheme="minorEastAsia"/>
          <w:szCs w:val="22"/>
        </w:rPr>
        <w:t>Sean Simone, Ph.D.</w:t>
      </w:r>
    </w:p>
    <w:p w14:paraId="43DE209D" w14:textId="77777777" w:rsidR="004344ED" w:rsidRPr="004344ED" w:rsidRDefault="004344ED" w:rsidP="004344ED">
      <w:pPr>
        <w:rPr>
          <w:rFonts w:eastAsiaTheme="minorEastAsia"/>
          <w:szCs w:val="22"/>
        </w:rPr>
      </w:pPr>
      <w:r w:rsidRPr="004344ED">
        <w:rPr>
          <w:rFonts w:eastAsiaTheme="minorEastAsia"/>
          <w:szCs w:val="22"/>
        </w:rPr>
        <w:t>Project Officer, BPS:12 Student Records</w:t>
      </w:r>
    </w:p>
    <w:p w14:paraId="3B95F496" w14:textId="77777777" w:rsidR="004344ED" w:rsidRPr="004344ED" w:rsidRDefault="004344ED" w:rsidP="004344ED">
      <w:pPr>
        <w:rPr>
          <w:rFonts w:eastAsiaTheme="minorEastAsia"/>
          <w:szCs w:val="22"/>
        </w:rPr>
      </w:pPr>
      <w:r w:rsidRPr="004344ED">
        <w:rPr>
          <w:rFonts w:eastAsiaTheme="minorEastAsia"/>
          <w:szCs w:val="22"/>
        </w:rPr>
        <w:t>National Center for Education Statistics</w:t>
      </w:r>
    </w:p>
    <w:p w14:paraId="02D4F843" w14:textId="77777777" w:rsidR="004344ED" w:rsidRPr="004344ED" w:rsidRDefault="004344ED" w:rsidP="004344ED">
      <w:pPr>
        <w:rPr>
          <w:rFonts w:asciiTheme="minorHAnsi" w:eastAsiaTheme="minorEastAsia" w:hAnsiTheme="minorHAnsi" w:cstheme="minorBidi"/>
          <w:szCs w:val="22"/>
        </w:rPr>
      </w:pPr>
    </w:p>
    <w:p w14:paraId="3F44C6AE" w14:textId="77777777" w:rsidR="004344ED" w:rsidRPr="004344ED" w:rsidRDefault="004344ED" w:rsidP="004344ED">
      <w:pPr>
        <w:spacing w:after="160" w:line="259" w:lineRule="auto"/>
        <w:rPr>
          <w:rFonts w:asciiTheme="minorHAnsi" w:eastAsiaTheme="minorEastAsia" w:hAnsiTheme="minorHAnsi" w:cstheme="minorBidi"/>
          <w:szCs w:val="22"/>
        </w:rPr>
      </w:pPr>
    </w:p>
    <w:p w14:paraId="4C86DEB9" w14:textId="77777777" w:rsidR="004344ED" w:rsidRPr="004344ED" w:rsidRDefault="004344ED" w:rsidP="004344ED">
      <w:pPr>
        <w:spacing w:after="160" w:line="259" w:lineRule="auto"/>
        <w:rPr>
          <w:rFonts w:asciiTheme="minorHAnsi" w:eastAsiaTheme="minorEastAsia" w:hAnsiTheme="minorHAnsi" w:cstheme="minorBidi"/>
          <w:szCs w:val="22"/>
        </w:rPr>
      </w:pPr>
      <w:r w:rsidRPr="004344ED">
        <w:rPr>
          <w:rFonts w:asciiTheme="minorHAnsi" w:eastAsiaTheme="minorEastAsia" w:hAnsiTheme="minorHAnsi" w:cstheme="minorBidi"/>
          <w:noProof/>
          <w:szCs w:val="22"/>
        </w:rPr>
        <mc:AlternateContent>
          <mc:Choice Requires="wps">
            <w:drawing>
              <wp:anchor distT="0" distB="0" distL="114300" distR="114300" simplePos="0" relativeHeight="251656192" behindDoc="0" locked="0" layoutInCell="1" allowOverlap="1" wp14:anchorId="12BBE2FD" wp14:editId="2DCFF2DA">
                <wp:simplePos x="0" y="0"/>
                <wp:positionH relativeFrom="column">
                  <wp:posOffset>685800</wp:posOffset>
                </wp:positionH>
                <wp:positionV relativeFrom="paragraph">
                  <wp:posOffset>10160</wp:posOffset>
                </wp:positionV>
                <wp:extent cx="3829050" cy="2148840"/>
                <wp:effectExtent l="0" t="0" r="19050" b="22860"/>
                <wp:wrapNone/>
                <wp:docPr id="2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2148840"/>
                        </a:xfrm>
                        <a:prstGeom prst="rect">
                          <a:avLst/>
                        </a:prstGeom>
                        <a:solidFill>
                          <a:srgbClr val="FFFFFF"/>
                        </a:solidFill>
                        <a:ln w="9525">
                          <a:solidFill>
                            <a:srgbClr val="000000"/>
                          </a:solidFill>
                          <a:miter lim="800000"/>
                          <a:headEnd/>
                          <a:tailEnd/>
                        </a:ln>
                      </wps:spPr>
                      <wps:txbx>
                        <w:txbxContent>
                          <w:p w14:paraId="4E3F1211" w14:textId="77777777" w:rsidR="00A56585" w:rsidRDefault="00A56585" w:rsidP="004344ED">
                            <w:pPr>
                              <w:jc w:val="center"/>
                              <w:rPr>
                                <w:color w:val="000000" w:themeColor="text1"/>
                              </w:rPr>
                            </w:pPr>
                          </w:p>
                          <w:p w14:paraId="64A4EFCA" w14:textId="77777777" w:rsidR="00A56585" w:rsidRPr="000C236D" w:rsidRDefault="00A56585" w:rsidP="004344ED">
                            <w:pPr>
                              <w:jc w:val="center"/>
                              <w:rPr>
                                <w:color w:val="000000" w:themeColor="text1"/>
                              </w:rPr>
                            </w:pPr>
                            <w:r w:rsidRPr="000C236D">
                              <w:rPr>
                                <w:color w:val="000000" w:themeColor="text1"/>
                              </w:rPr>
                              <w:t>Please log in to the Postsecondary Data Portal website at:</w:t>
                            </w:r>
                          </w:p>
                          <w:p w14:paraId="268FFB84" w14:textId="77777777" w:rsidR="00A56585" w:rsidRPr="000C236D" w:rsidRDefault="00A56585" w:rsidP="004344ED">
                            <w:pPr>
                              <w:rPr>
                                <w:color w:val="000000" w:themeColor="text1"/>
                              </w:rPr>
                            </w:pPr>
                          </w:p>
                          <w:p w14:paraId="7CB0B657" w14:textId="77777777" w:rsidR="00A56585" w:rsidRPr="000C236D" w:rsidRDefault="00A56585" w:rsidP="004344ED">
                            <w:pPr>
                              <w:jc w:val="center"/>
                              <w:rPr>
                                <w:color w:val="000000" w:themeColor="text1"/>
                                <w:u w:val="single"/>
                              </w:rPr>
                            </w:pPr>
                            <w:r w:rsidRPr="000C236D">
                              <w:rPr>
                                <w:color w:val="000000" w:themeColor="text1"/>
                                <w:u w:val="single"/>
                              </w:rPr>
                              <w:t>https://surveys.nces.ed.gov/portal</w:t>
                            </w:r>
                          </w:p>
                          <w:p w14:paraId="22501B12" w14:textId="77777777" w:rsidR="00A56585" w:rsidRPr="000C236D" w:rsidRDefault="00A56585" w:rsidP="004344ED">
                            <w:pPr>
                              <w:jc w:val="center"/>
                              <w:rPr>
                                <w:color w:val="000000" w:themeColor="text1"/>
                              </w:rPr>
                            </w:pPr>
                          </w:p>
                          <w:p w14:paraId="762B57EE" w14:textId="77777777" w:rsidR="00A56585" w:rsidRPr="000C236D" w:rsidRDefault="00A56585" w:rsidP="004344ED">
                            <w:pPr>
                              <w:jc w:val="center"/>
                              <w:rPr>
                                <w:i/>
                                <w:color w:val="000000" w:themeColor="text1"/>
                              </w:rPr>
                            </w:pPr>
                            <w:r w:rsidRPr="000C236D">
                              <w:rPr>
                                <w:i/>
                                <w:color w:val="000000" w:themeColor="text1"/>
                              </w:rPr>
                              <w:t>If mailing to the primary coordinator, fill:</w:t>
                            </w:r>
                          </w:p>
                          <w:p w14:paraId="77D92FDB" w14:textId="77777777" w:rsidR="00A56585" w:rsidRPr="000C236D" w:rsidRDefault="00A56585" w:rsidP="004344ED">
                            <w:pPr>
                              <w:jc w:val="center"/>
                              <w:rPr>
                                <w:color w:val="000000" w:themeColor="text1"/>
                              </w:rPr>
                            </w:pPr>
                            <w:r w:rsidRPr="000C236D">
                              <w:rPr>
                                <w:color w:val="000000" w:themeColor="text1"/>
                              </w:rPr>
                              <w:t xml:space="preserve">Primary Coordinator user name: </w:t>
                            </w:r>
                            <w:r w:rsidRPr="000C236D">
                              <w:rPr>
                                <w:color w:val="000000" w:themeColor="text1"/>
                              </w:rPr>
                              <w:fldChar w:fldCharType="begin"/>
                            </w:r>
                            <w:r w:rsidRPr="000C236D">
                              <w:rPr>
                                <w:color w:val="000000" w:themeColor="text1"/>
                              </w:rPr>
                              <w:instrText xml:space="preserve"> MERGEFIELD entity_id </w:instrText>
                            </w:r>
                            <w:r w:rsidRPr="000C236D">
                              <w:rPr>
                                <w:color w:val="000000" w:themeColor="text1"/>
                              </w:rPr>
                              <w:fldChar w:fldCharType="separate"/>
                            </w:r>
                            <w:r w:rsidRPr="000C236D">
                              <w:rPr>
                                <w:noProof/>
                                <w:color w:val="000000" w:themeColor="text1"/>
                              </w:rPr>
                              <w:t>«entity_id»</w:t>
                            </w:r>
                            <w:r w:rsidRPr="000C236D">
                              <w:rPr>
                                <w:noProof/>
                                <w:color w:val="000000" w:themeColor="text1"/>
                              </w:rPr>
                              <w:fldChar w:fldCharType="end"/>
                            </w:r>
                          </w:p>
                          <w:p w14:paraId="620DE210" w14:textId="77777777" w:rsidR="00A56585" w:rsidRPr="000C236D" w:rsidRDefault="00A56585" w:rsidP="004344ED">
                            <w:pPr>
                              <w:spacing w:after="120"/>
                              <w:jc w:val="center"/>
                              <w:rPr>
                                <w:color w:val="000000" w:themeColor="text1"/>
                              </w:rPr>
                            </w:pPr>
                            <w:r w:rsidRPr="000C236D">
                              <w:rPr>
                                <w:color w:val="000000" w:themeColor="text1"/>
                              </w:rPr>
                              <w:t xml:space="preserve">Your temporary password: </w:t>
                            </w:r>
                            <w:r w:rsidRPr="000C236D">
                              <w:rPr>
                                <w:color w:val="000000" w:themeColor="text1"/>
                              </w:rPr>
                              <w:fldChar w:fldCharType="begin"/>
                            </w:r>
                            <w:r w:rsidRPr="000C236D">
                              <w:rPr>
                                <w:color w:val="000000" w:themeColor="text1"/>
                              </w:rPr>
                              <w:instrText xml:space="preserve"> MERGEFIELD password </w:instrText>
                            </w:r>
                            <w:r w:rsidRPr="000C236D">
                              <w:rPr>
                                <w:color w:val="000000" w:themeColor="text1"/>
                              </w:rPr>
                              <w:fldChar w:fldCharType="separate"/>
                            </w:r>
                            <w:r w:rsidRPr="000C236D">
                              <w:rPr>
                                <w:noProof/>
                                <w:color w:val="000000" w:themeColor="text1"/>
                              </w:rPr>
                              <w:t>«password»</w:t>
                            </w:r>
                            <w:r w:rsidRPr="000C236D">
                              <w:rPr>
                                <w:noProof/>
                                <w:color w:val="000000" w:themeColor="text1"/>
                              </w:rPr>
                              <w:fldChar w:fldCharType="end"/>
                            </w:r>
                          </w:p>
                          <w:p w14:paraId="49A6633E" w14:textId="77777777" w:rsidR="00A56585" w:rsidRPr="000C236D" w:rsidRDefault="00A56585" w:rsidP="004344ED">
                            <w:pPr>
                              <w:jc w:val="center"/>
                              <w:rPr>
                                <w:i/>
                                <w:color w:val="000000" w:themeColor="text1"/>
                              </w:rPr>
                            </w:pPr>
                            <w:r w:rsidRPr="000C236D">
                              <w:rPr>
                                <w:i/>
                                <w:color w:val="000000" w:themeColor="text1"/>
                              </w:rPr>
                              <w:t>If mailing to other staff, fill:</w:t>
                            </w:r>
                          </w:p>
                          <w:p w14:paraId="0F3A1CCA" w14:textId="77777777" w:rsidR="00A56585" w:rsidRPr="000C236D" w:rsidRDefault="00A56585" w:rsidP="004344ED">
                            <w:pPr>
                              <w:jc w:val="center"/>
                              <w:rPr>
                                <w:color w:val="000000" w:themeColor="text1"/>
                              </w:rPr>
                            </w:pPr>
                            <w:r w:rsidRPr="000C236D">
                              <w:rPr>
                                <w:color w:val="000000" w:themeColor="text1"/>
                              </w:rPr>
                              <w:t>Please contact the PDP Primary Coordinator at your institution,</w:t>
                            </w:r>
                          </w:p>
                          <w:p w14:paraId="436F2E00" w14:textId="77777777" w:rsidR="00A56585" w:rsidRPr="000C236D" w:rsidRDefault="00A56585" w:rsidP="004344ED">
                            <w:pPr>
                              <w:jc w:val="center"/>
                              <w:rPr>
                                <w:color w:val="000000" w:themeColor="text1"/>
                              </w:rPr>
                            </w:pPr>
                            <w:r w:rsidRPr="000C236D">
                              <w:rPr>
                                <w:color w:val="000000" w:themeColor="text1"/>
                              </w:rPr>
                              <w:t>&lt;fill name&gt; for log in credentials.</w:t>
                            </w:r>
                          </w:p>
                          <w:p w14:paraId="1B448DD2" w14:textId="77777777" w:rsidR="00A56585" w:rsidRPr="006E00E6" w:rsidRDefault="00A56585" w:rsidP="004344ED">
                            <w:pPr>
                              <w:jc w:val="center"/>
                              <w:rPr>
                                <w:color w:val="000000" w:themeColor="text1"/>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42" style="position:absolute;margin-left:54pt;margin-top:.8pt;width:301.5pt;height:16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">
                <v:textbox inset="0,0,0,0">
                  <w:txbxContent>
                    <w:p w14:paraId="4E3F1211" w14:textId="77777777" w:rsidR="00A56585" w:rsidRDefault="00A56585" w:rsidP="004344ED">
                      <w:pPr>
                        <w:jc w:val="center"/>
                        <w:rPr>
                          <w:color w:val="000000" w:themeColor="text1"/>
                        </w:rPr>
                      </w:pPr>
                    </w:p>
                    <w:p w14:paraId="64A4EFCA" w14:textId="77777777" w:rsidR="00A56585" w:rsidRPr="000C236D" w:rsidRDefault="00A56585" w:rsidP="004344ED">
                      <w:pPr>
                        <w:jc w:val="center"/>
                        <w:rPr>
                          <w:color w:val="000000" w:themeColor="text1"/>
                        </w:rPr>
                      </w:pPr>
                      <w:r w:rsidRPr="000C236D">
                        <w:rPr>
                          <w:color w:val="000000" w:themeColor="text1"/>
                        </w:rPr>
                        <w:t>Please log in to the Postsecondary Data Portal website at:</w:t>
                      </w:r>
                    </w:p>
                    <w:p w14:paraId="268FFB84" w14:textId="77777777" w:rsidR="00A56585" w:rsidRPr="000C236D" w:rsidRDefault="00A56585" w:rsidP="004344ED">
                      <w:pPr>
                        <w:rPr>
                          <w:color w:val="000000" w:themeColor="text1"/>
                        </w:rPr>
                      </w:pPr>
                    </w:p>
                    <w:p w14:paraId="7CB0B657" w14:textId="77777777" w:rsidR="00A56585" w:rsidRPr="000C236D" w:rsidRDefault="00A56585" w:rsidP="004344ED">
                      <w:pPr>
                        <w:jc w:val="center"/>
                        <w:rPr>
                          <w:color w:val="000000" w:themeColor="text1"/>
                          <w:u w:val="single"/>
                        </w:rPr>
                      </w:pPr>
                      <w:r w:rsidRPr="000C236D">
                        <w:rPr>
                          <w:color w:val="000000" w:themeColor="text1"/>
                          <w:u w:val="single"/>
                        </w:rPr>
                        <w:t>https://surveys.nces.ed.gov/portal</w:t>
                      </w:r>
                    </w:p>
                    <w:p w14:paraId="22501B12" w14:textId="77777777" w:rsidR="00A56585" w:rsidRPr="000C236D" w:rsidRDefault="00A56585" w:rsidP="004344ED">
                      <w:pPr>
                        <w:jc w:val="center"/>
                        <w:rPr>
                          <w:color w:val="000000" w:themeColor="text1"/>
                        </w:rPr>
                      </w:pPr>
                    </w:p>
                    <w:p w14:paraId="762B57EE" w14:textId="77777777" w:rsidR="00A56585" w:rsidRPr="000C236D" w:rsidRDefault="00A56585" w:rsidP="004344ED">
                      <w:pPr>
                        <w:jc w:val="center"/>
                        <w:rPr>
                          <w:i/>
                          <w:color w:val="000000" w:themeColor="text1"/>
                        </w:rPr>
                      </w:pPr>
                      <w:r w:rsidRPr="000C236D">
                        <w:rPr>
                          <w:i/>
                          <w:color w:val="000000" w:themeColor="text1"/>
                        </w:rPr>
                        <w:t>If mailing to the primary coordinator, fill:</w:t>
                      </w:r>
                    </w:p>
                    <w:p w14:paraId="77D92FDB" w14:textId="77777777" w:rsidR="00A56585" w:rsidRPr="000C236D" w:rsidRDefault="00A56585" w:rsidP="004344ED">
                      <w:pPr>
                        <w:jc w:val="center"/>
                        <w:rPr>
                          <w:color w:val="000000" w:themeColor="text1"/>
                        </w:rPr>
                      </w:pPr>
                      <w:r w:rsidRPr="000C236D">
                        <w:rPr>
                          <w:color w:val="000000" w:themeColor="text1"/>
                        </w:rPr>
                        <w:t xml:space="preserve">Primary Coordinator user name: </w:t>
                      </w:r>
                      <w:r w:rsidRPr="000C236D">
                        <w:rPr>
                          <w:color w:val="000000" w:themeColor="text1"/>
                        </w:rPr>
                        <w:fldChar w:fldCharType="begin"/>
                      </w:r>
                      <w:r w:rsidRPr="000C236D">
                        <w:rPr>
                          <w:color w:val="000000" w:themeColor="text1"/>
                        </w:rPr>
                        <w:instrText xml:space="preserve"> MERGEFIELD entity_id </w:instrText>
                      </w:r>
                      <w:r w:rsidRPr="000C236D">
                        <w:rPr>
                          <w:color w:val="000000" w:themeColor="text1"/>
                        </w:rPr>
                        <w:fldChar w:fldCharType="separate"/>
                      </w:r>
                      <w:r w:rsidRPr="000C236D">
                        <w:rPr>
                          <w:noProof/>
                          <w:color w:val="000000" w:themeColor="text1"/>
                        </w:rPr>
                        <w:t>«entity_id»</w:t>
                      </w:r>
                      <w:r w:rsidRPr="000C236D">
                        <w:rPr>
                          <w:noProof/>
                          <w:color w:val="000000" w:themeColor="text1"/>
                        </w:rPr>
                        <w:fldChar w:fldCharType="end"/>
                      </w:r>
                    </w:p>
                    <w:p w14:paraId="620DE210" w14:textId="77777777" w:rsidR="00A56585" w:rsidRPr="000C236D" w:rsidRDefault="00A56585" w:rsidP="004344ED">
                      <w:pPr>
                        <w:spacing w:after="120"/>
                        <w:jc w:val="center"/>
                        <w:rPr>
                          <w:color w:val="000000" w:themeColor="text1"/>
                        </w:rPr>
                      </w:pPr>
                      <w:r w:rsidRPr="000C236D">
                        <w:rPr>
                          <w:color w:val="000000" w:themeColor="text1"/>
                        </w:rPr>
                        <w:t xml:space="preserve">Your temporary password: </w:t>
                      </w:r>
                      <w:r w:rsidRPr="000C236D">
                        <w:rPr>
                          <w:color w:val="000000" w:themeColor="text1"/>
                        </w:rPr>
                        <w:fldChar w:fldCharType="begin"/>
                      </w:r>
                      <w:r w:rsidRPr="000C236D">
                        <w:rPr>
                          <w:color w:val="000000" w:themeColor="text1"/>
                        </w:rPr>
                        <w:instrText xml:space="preserve"> MERGEFIELD password </w:instrText>
                      </w:r>
                      <w:r w:rsidRPr="000C236D">
                        <w:rPr>
                          <w:color w:val="000000" w:themeColor="text1"/>
                        </w:rPr>
                        <w:fldChar w:fldCharType="separate"/>
                      </w:r>
                      <w:r w:rsidRPr="000C236D">
                        <w:rPr>
                          <w:noProof/>
                          <w:color w:val="000000" w:themeColor="text1"/>
                        </w:rPr>
                        <w:t>«password»</w:t>
                      </w:r>
                      <w:r w:rsidRPr="000C236D">
                        <w:rPr>
                          <w:noProof/>
                          <w:color w:val="000000" w:themeColor="text1"/>
                        </w:rPr>
                        <w:fldChar w:fldCharType="end"/>
                      </w:r>
                    </w:p>
                    <w:p w14:paraId="49A6633E" w14:textId="77777777" w:rsidR="00A56585" w:rsidRPr="000C236D" w:rsidRDefault="00A56585" w:rsidP="004344ED">
                      <w:pPr>
                        <w:jc w:val="center"/>
                        <w:rPr>
                          <w:i/>
                          <w:color w:val="000000" w:themeColor="text1"/>
                        </w:rPr>
                      </w:pPr>
                      <w:r w:rsidRPr="000C236D">
                        <w:rPr>
                          <w:i/>
                          <w:color w:val="000000" w:themeColor="text1"/>
                        </w:rPr>
                        <w:t>If mailing to other staff, fill:</w:t>
                      </w:r>
                    </w:p>
                    <w:p w14:paraId="0F3A1CCA" w14:textId="77777777" w:rsidR="00A56585" w:rsidRPr="000C236D" w:rsidRDefault="00A56585" w:rsidP="004344ED">
                      <w:pPr>
                        <w:jc w:val="center"/>
                        <w:rPr>
                          <w:color w:val="000000" w:themeColor="text1"/>
                        </w:rPr>
                      </w:pPr>
                      <w:r w:rsidRPr="000C236D">
                        <w:rPr>
                          <w:color w:val="000000" w:themeColor="text1"/>
                        </w:rPr>
                        <w:t>Please contact the PDP Primary Coordinator at your institution,</w:t>
                      </w:r>
                    </w:p>
                    <w:p w14:paraId="436F2E00" w14:textId="77777777" w:rsidR="00A56585" w:rsidRPr="000C236D" w:rsidRDefault="00A56585" w:rsidP="004344ED">
                      <w:pPr>
                        <w:jc w:val="center"/>
                        <w:rPr>
                          <w:color w:val="000000" w:themeColor="text1"/>
                        </w:rPr>
                      </w:pPr>
                      <w:r w:rsidRPr="000C236D">
                        <w:rPr>
                          <w:color w:val="000000" w:themeColor="text1"/>
                        </w:rPr>
                        <w:t>&lt;fill name&gt; for log in credentials.</w:t>
                      </w:r>
                    </w:p>
                    <w:p w14:paraId="1B448DD2" w14:textId="77777777" w:rsidR="00A56585" w:rsidRPr="006E00E6" w:rsidRDefault="00A56585" w:rsidP="004344ED">
                      <w:pPr>
                        <w:jc w:val="center"/>
                        <w:rPr>
                          <w:color w:val="000000" w:themeColor="text1"/>
                          <w:sz w:val="18"/>
                          <w:szCs w:val="18"/>
                        </w:rPr>
                      </w:pPr>
                    </w:p>
                  </w:txbxContent>
                </v:textbox>
              </v:rect>
            </w:pict>
          </mc:Fallback>
        </mc:AlternateContent>
      </w:r>
    </w:p>
    <w:p w14:paraId="6D1B440F" w14:textId="77777777" w:rsidR="004344ED" w:rsidRPr="004344ED" w:rsidRDefault="004344ED" w:rsidP="004344ED">
      <w:pPr>
        <w:spacing w:after="160" w:line="259" w:lineRule="auto"/>
        <w:ind w:left="720"/>
        <w:rPr>
          <w:rFonts w:ascii="Arial" w:eastAsiaTheme="minorEastAsia" w:hAnsi="Arial" w:cs="Arial"/>
          <w:szCs w:val="22"/>
        </w:rPr>
      </w:pPr>
    </w:p>
    <w:p w14:paraId="4A0EE005" w14:textId="77777777" w:rsidR="004344ED" w:rsidRPr="004344ED" w:rsidRDefault="004344ED" w:rsidP="004344ED">
      <w:pPr>
        <w:spacing w:after="160" w:line="259" w:lineRule="auto"/>
        <w:ind w:left="720"/>
        <w:rPr>
          <w:rFonts w:ascii="Arial" w:eastAsiaTheme="minorEastAsia" w:hAnsi="Arial" w:cs="Arial"/>
          <w:szCs w:val="22"/>
        </w:rPr>
      </w:pPr>
    </w:p>
    <w:p w14:paraId="37B5014D" w14:textId="77777777" w:rsidR="004344ED" w:rsidRPr="004344ED" w:rsidRDefault="004344ED" w:rsidP="004344ED">
      <w:pPr>
        <w:spacing w:after="160" w:line="259" w:lineRule="auto"/>
        <w:ind w:left="720"/>
        <w:rPr>
          <w:rFonts w:ascii="Arial" w:eastAsiaTheme="minorEastAsia" w:hAnsi="Arial" w:cs="Arial"/>
          <w:szCs w:val="22"/>
        </w:rPr>
      </w:pPr>
    </w:p>
    <w:p w14:paraId="35FFA683" w14:textId="77777777" w:rsidR="004344ED" w:rsidRPr="004344ED" w:rsidRDefault="004344ED" w:rsidP="004344ED">
      <w:pPr>
        <w:spacing w:after="160" w:line="259" w:lineRule="auto"/>
        <w:ind w:left="720"/>
        <w:rPr>
          <w:rFonts w:ascii="Arial" w:eastAsiaTheme="minorEastAsia" w:hAnsi="Arial" w:cs="Arial"/>
          <w:szCs w:val="22"/>
        </w:rPr>
      </w:pPr>
    </w:p>
    <w:p w14:paraId="2BA3CAA1" w14:textId="77777777" w:rsidR="004344ED" w:rsidRPr="004344ED" w:rsidRDefault="004344ED" w:rsidP="004344ED">
      <w:pPr>
        <w:spacing w:after="160" w:line="259" w:lineRule="auto"/>
        <w:ind w:left="720"/>
        <w:rPr>
          <w:rFonts w:ascii="Arial" w:eastAsiaTheme="minorEastAsia" w:hAnsi="Arial" w:cs="Arial"/>
          <w:szCs w:val="22"/>
        </w:rPr>
      </w:pPr>
    </w:p>
    <w:p w14:paraId="45A15090" w14:textId="77777777" w:rsidR="004344ED" w:rsidRPr="004344ED" w:rsidRDefault="004344ED" w:rsidP="004344ED">
      <w:pPr>
        <w:spacing w:after="160" w:line="259" w:lineRule="auto"/>
        <w:ind w:left="720"/>
        <w:rPr>
          <w:rFonts w:ascii="Arial" w:eastAsiaTheme="minorEastAsia" w:hAnsi="Arial" w:cs="Arial"/>
          <w:szCs w:val="22"/>
        </w:rPr>
      </w:pPr>
    </w:p>
    <w:p w14:paraId="589C887E" w14:textId="77777777" w:rsidR="004344ED" w:rsidRPr="004344ED" w:rsidRDefault="004344ED" w:rsidP="004344ED">
      <w:pPr>
        <w:spacing w:after="160" w:line="259" w:lineRule="auto"/>
        <w:ind w:left="720"/>
        <w:rPr>
          <w:rFonts w:ascii="Arial" w:eastAsiaTheme="minorEastAsia" w:hAnsi="Arial" w:cs="Arial"/>
          <w:szCs w:val="22"/>
        </w:rPr>
      </w:pPr>
    </w:p>
    <w:p w14:paraId="082D1DFF" w14:textId="77777777" w:rsidR="004344ED" w:rsidRPr="004344ED" w:rsidRDefault="004344ED" w:rsidP="004344ED">
      <w:pPr>
        <w:spacing w:after="160" w:line="259" w:lineRule="auto"/>
        <w:rPr>
          <w:rFonts w:asciiTheme="minorHAnsi" w:eastAsiaTheme="minorEastAsia" w:hAnsiTheme="minorHAnsi" w:cstheme="minorBidi"/>
          <w:sz w:val="18"/>
          <w:szCs w:val="18"/>
        </w:rPr>
      </w:pPr>
      <w:bookmarkStart w:id="113" w:name="_Toc457221204"/>
      <w:bookmarkStart w:id="114" w:name="_Toc427085926"/>
    </w:p>
    <w:p w14:paraId="45E47968" w14:textId="77777777" w:rsidR="004344ED" w:rsidRPr="004344ED" w:rsidRDefault="004344ED" w:rsidP="004344ED">
      <w:pPr>
        <w:pBdr>
          <w:top w:val="single" w:sz="12" w:space="1" w:color="auto"/>
          <w:bottom w:val="single" w:sz="12" w:space="1" w:color="auto"/>
        </w:pBdr>
        <w:spacing w:after="160" w:line="259" w:lineRule="auto"/>
        <w:rPr>
          <w:rFonts w:eastAsiaTheme="minorEastAsia"/>
          <w:sz w:val="18"/>
          <w:szCs w:val="18"/>
        </w:rPr>
      </w:pPr>
      <w:r w:rsidRPr="004344ED">
        <w:rPr>
          <w:rFonts w:eastAsiaTheme="minorEastAsia"/>
          <w:sz w:val="18"/>
          <w:szCs w:val="18"/>
        </w:rPr>
        <w:t>NCES is authorized to conduct the High School Longitudinal Study of 2009 (HSLS:09) and the 2012 Beginning Postsecondary Students Longitudinal Study (BPS:12)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69126657" w14:textId="77777777" w:rsidR="004344ED" w:rsidRPr="004344ED" w:rsidRDefault="004344ED" w:rsidP="004344ED">
      <w:pPr>
        <w:pBdr>
          <w:top w:val="single" w:sz="12" w:space="1" w:color="auto"/>
          <w:bottom w:val="single" w:sz="12" w:space="1" w:color="auto"/>
        </w:pBdr>
        <w:spacing w:after="160" w:line="259" w:lineRule="auto"/>
        <w:rPr>
          <w:rFonts w:eastAsiaTheme="minorEastAsia"/>
          <w:b/>
          <w:sz w:val="28"/>
          <w:szCs w:val="22"/>
        </w:rPr>
      </w:pPr>
      <w:r w:rsidRPr="004344ED">
        <w:rPr>
          <w:rFonts w:eastAsiaTheme="minorEastAsia"/>
          <w:sz w:val="18"/>
          <w:szCs w:val="18"/>
        </w:rPr>
        <w:t xml:space="preserve">According to the Paperwork Reduction Act of 1995, no persons are required to respond to a collection of information unless it displays a valid OMB control number. The valid OMB control numbers for these voluntary information collections are 1850-0852 (HSLS:09) and 1850-0631 (BPS:12). The time required to complete the information collections is estimated to average approximately 3.3 hours per response (HSLS:09) and 11.6 hours per response (BPS:12), including the time to review instructions, search existing data sources, gather the data needed, and complete and review the information collection. If you have any comments concerning the accuracy of the time estimate, suggestions for improving the collections, or any comments or concerns regarding the status of your individual submission, please write directly to: </w:t>
      </w:r>
      <w:r w:rsidRPr="004344ED">
        <w:rPr>
          <w:rFonts w:asciiTheme="minorHAnsi" w:eastAsiaTheme="minorEastAsia" w:hAnsiTheme="minorHAnsi" w:cstheme="minorBidi"/>
          <w:szCs w:val="22"/>
        </w:rPr>
        <w:t xml:space="preserve"> </w:t>
      </w:r>
      <w:r w:rsidRPr="004344ED">
        <w:rPr>
          <w:rFonts w:eastAsiaTheme="minorEastAsia"/>
          <w:sz w:val="18"/>
          <w:szCs w:val="18"/>
        </w:rPr>
        <w:t>Postsecondary Data Portal Studies, National Center for Education Statistics, PCP, 550 12th St., SW, 4th floor, Washington, DC 20202.</w:t>
      </w:r>
    </w:p>
    <w:p w14:paraId="01ED1677" w14:textId="77777777" w:rsidR="004344ED" w:rsidRPr="004344ED" w:rsidRDefault="004344ED" w:rsidP="004344ED">
      <w:pPr>
        <w:spacing w:after="160" w:line="259" w:lineRule="auto"/>
        <w:rPr>
          <w:rFonts w:asciiTheme="majorHAnsi" w:eastAsiaTheme="majorEastAsia" w:hAnsiTheme="majorHAnsi" w:cstheme="majorBidi"/>
          <w:color w:val="365F91" w:themeColor="accent1" w:themeShade="BF"/>
          <w:sz w:val="32"/>
          <w:szCs w:val="32"/>
        </w:rPr>
      </w:pPr>
    </w:p>
    <w:p w14:paraId="7F837432" w14:textId="77777777" w:rsidR="004344ED" w:rsidRPr="004344ED" w:rsidRDefault="004344ED" w:rsidP="004344ED">
      <w:pPr>
        <w:spacing w:after="160" w:line="259" w:lineRule="auto"/>
        <w:rPr>
          <w:rFonts w:asciiTheme="majorHAnsi" w:eastAsiaTheme="majorEastAsia" w:hAnsiTheme="majorHAnsi" w:cstheme="majorBidi"/>
          <w:color w:val="365F91" w:themeColor="accent1" w:themeShade="BF"/>
          <w:sz w:val="32"/>
          <w:szCs w:val="32"/>
        </w:rPr>
      </w:pPr>
      <w:r w:rsidRPr="004344ED">
        <w:rPr>
          <w:rFonts w:asciiTheme="minorHAnsi" w:eastAsiaTheme="minorEastAsia" w:hAnsiTheme="minorHAnsi" w:cstheme="minorBidi"/>
          <w:szCs w:val="22"/>
        </w:rPr>
        <w:br w:type="page"/>
      </w:r>
    </w:p>
    <w:p w14:paraId="710D9F5E" w14:textId="460AA640" w:rsidR="004344ED" w:rsidRPr="004344ED" w:rsidRDefault="004344ED" w:rsidP="008F2DE0">
      <w:pPr>
        <w:keepNext/>
        <w:keepLines/>
        <w:jc w:val="center"/>
        <w:outlineLvl w:val="1"/>
        <w:rPr>
          <w:rFonts w:asciiTheme="majorHAnsi" w:eastAsiaTheme="majorEastAsia" w:hAnsiTheme="majorHAnsi" w:cstheme="majorBidi"/>
          <w:b/>
          <w:color w:val="244061" w:themeColor="accent1" w:themeShade="80"/>
          <w:sz w:val="36"/>
          <w:szCs w:val="36"/>
        </w:rPr>
      </w:pPr>
      <w:r w:rsidRPr="004344ED">
        <w:rPr>
          <w:rFonts w:asciiTheme="majorHAnsi" w:eastAsiaTheme="majorEastAsia" w:hAnsiTheme="majorHAnsi" w:cstheme="majorBidi"/>
          <w:color w:val="365F91" w:themeColor="accent1" w:themeShade="BF"/>
          <w:sz w:val="32"/>
          <w:szCs w:val="32"/>
        </w:rPr>
        <w:t>Student Records Collection – FAQ Sheet for Financial Aid Director or Designee –Joint Study Collection</w:t>
      </w:r>
      <w:bookmarkEnd w:id="113"/>
    </w:p>
    <w:p w14:paraId="32A7DDFF" w14:textId="77777777" w:rsidR="004344ED" w:rsidRPr="008F2DE0" w:rsidRDefault="004344ED" w:rsidP="008F2DE0">
      <w:pPr>
        <w:rPr>
          <w:rFonts w:asciiTheme="minorHAnsi" w:eastAsiaTheme="minorEastAsia" w:hAnsiTheme="minorHAnsi" w:cstheme="minorBidi"/>
          <w:sz w:val="10"/>
          <w:szCs w:val="10"/>
        </w:rPr>
      </w:pPr>
    </w:p>
    <w:p w14:paraId="6CFC5B6C" w14:textId="77777777" w:rsidR="004344ED" w:rsidRPr="004344ED" w:rsidRDefault="004344ED" w:rsidP="004344ED">
      <w:pPr>
        <w:jc w:val="center"/>
        <w:rPr>
          <w:rFonts w:ascii="Arial" w:eastAsiaTheme="minorEastAsia" w:hAnsi="Arial" w:cs="Arial"/>
          <w:iCs/>
          <w:sz w:val="24"/>
          <w:szCs w:val="24"/>
        </w:rPr>
      </w:pPr>
      <w:r w:rsidRPr="004344ED">
        <w:rPr>
          <w:rFonts w:ascii="Arial" w:eastAsiaTheme="minorEastAsia" w:hAnsi="Arial" w:cs="Arial"/>
          <w:iCs/>
          <w:sz w:val="24"/>
          <w:szCs w:val="24"/>
        </w:rPr>
        <w:t>Student Records Frequently Asked Questions (FAQs)</w:t>
      </w:r>
    </w:p>
    <w:p w14:paraId="284C2BA2" w14:textId="77777777" w:rsidR="004344ED" w:rsidRPr="004344ED" w:rsidRDefault="004344ED" w:rsidP="004344ED">
      <w:pPr>
        <w:jc w:val="center"/>
        <w:rPr>
          <w:rFonts w:asciiTheme="minorHAnsi" w:eastAsiaTheme="minorEastAsia" w:hAnsiTheme="minorHAnsi" w:cstheme="minorBidi"/>
          <w:i/>
          <w:iCs/>
          <w:szCs w:val="22"/>
        </w:rPr>
      </w:pPr>
      <w:r w:rsidRPr="004344ED">
        <w:rPr>
          <w:rFonts w:asciiTheme="minorHAnsi" w:eastAsiaTheme="minorEastAsia" w:hAnsiTheme="minorHAnsi" w:cstheme="minorBidi"/>
          <w:i/>
          <w:iCs/>
          <w:szCs w:val="22"/>
        </w:rPr>
        <w:t>This sheet is included in the request packet.</w:t>
      </w:r>
    </w:p>
    <w:p w14:paraId="0D32A0D3" w14:textId="77777777" w:rsidR="004344ED" w:rsidRPr="004344ED" w:rsidRDefault="004344ED" w:rsidP="004344ED">
      <w:pPr>
        <w:tabs>
          <w:tab w:val="num" w:pos="1800"/>
        </w:tabs>
        <w:ind w:left="1800" w:hanging="360"/>
        <w:rPr>
          <w:rFonts w:ascii="Verdana" w:eastAsiaTheme="minorEastAsia" w:hAnsi="Verdana" w:cstheme="minorBidi"/>
          <w:sz w:val="23"/>
          <w:szCs w:val="23"/>
        </w:rPr>
      </w:pPr>
    </w:p>
    <w:p w14:paraId="6A507041" w14:textId="77777777" w:rsidR="004344ED" w:rsidRPr="004344ED" w:rsidRDefault="004344ED" w:rsidP="004344ED">
      <w:pPr>
        <w:keepNext/>
        <w:keepLines/>
        <w:numPr>
          <w:ilvl w:val="0"/>
          <w:numId w:val="11"/>
        </w:numPr>
        <w:overflowPunct w:val="0"/>
        <w:autoSpaceDE w:val="0"/>
        <w:autoSpaceDN w:val="0"/>
        <w:adjustRightInd w:val="0"/>
        <w:spacing w:after="160" w:line="259" w:lineRule="auto"/>
        <w:ind w:hanging="720"/>
        <w:textAlignment w:val="baseline"/>
        <w:rPr>
          <w:rFonts w:ascii="Arial" w:eastAsiaTheme="minorEastAsia" w:hAnsi="Arial" w:cs="Arial"/>
          <w:b/>
          <w:sz w:val="23"/>
          <w:szCs w:val="23"/>
        </w:rPr>
      </w:pPr>
      <w:r w:rsidRPr="004344ED">
        <w:rPr>
          <w:rFonts w:ascii="Arial" w:eastAsiaTheme="minorEastAsia" w:hAnsi="Arial" w:cs="Arial"/>
          <w:b/>
          <w:sz w:val="23"/>
          <w:szCs w:val="23"/>
        </w:rPr>
        <w:t>Do we need to have the student’s permission before providing this information?</w:t>
      </w:r>
    </w:p>
    <w:p w14:paraId="39FF2E85" w14:textId="4E9F68D5" w:rsidR="004344ED" w:rsidRPr="004344ED" w:rsidRDefault="004344ED" w:rsidP="004344ED">
      <w:pPr>
        <w:keepNext/>
        <w:keepLines/>
        <w:ind w:firstLine="720"/>
        <w:jc w:val="both"/>
        <w:rPr>
          <w:rFonts w:ascii="Arial" w:eastAsiaTheme="minorEastAsia" w:hAnsi="Arial" w:cs="Arial"/>
          <w:bCs/>
          <w:sz w:val="23"/>
          <w:szCs w:val="23"/>
        </w:rPr>
      </w:pPr>
      <w:r w:rsidRPr="004344ED">
        <w:rPr>
          <w:rFonts w:ascii="Arial" w:eastAsiaTheme="minorEastAsia" w:hAnsi="Arial" w:cs="Arial"/>
          <w:bCs/>
          <w:sz w:val="23"/>
          <w:szCs w:val="23"/>
        </w:rPr>
        <w:t xml:space="preserve">No. Student or parental consent is not required for release of student record information for the purposes of these studies. The data request conforms fully to the requirements of the Family Educational Rights and Privacy Act of 1974 (FERPA) (34 CFR Part 99). Under FERPA’s general consent rule, NCES is authorized to obtain student level data from institutions for any study-eligible student, without prior consent, if the disclosure is to authorized representatives of the Secretary of Education [34 CFR </w:t>
      </w:r>
      <w:r w:rsidR="006A6527">
        <w:rPr>
          <w:rFonts w:ascii="Arial" w:eastAsiaTheme="minorEastAsia" w:hAnsi="Arial" w:cs="Arial"/>
          <w:bCs/>
          <w:sz w:val="23"/>
          <w:szCs w:val="23"/>
        </w:rPr>
        <w:t>§§ 9</w:t>
      </w:r>
      <w:r w:rsidRPr="004344ED">
        <w:rPr>
          <w:rFonts w:ascii="Arial" w:eastAsiaTheme="minorEastAsia" w:hAnsi="Arial" w:cs="Arial"/>
          <w:bCs/>
          <w:sz w:val="23"/>
          <w:szCs w:val="23"/>
        </w:rPr>
        <w:t xml:space="preserve">9.31(a)(3) and 99.35]. Student data are subject to strict protections that are adhered to by NCES and its contractor organizations. You can review this regulation on the U.S. Department of Education's website at </w:t>
      </w:r>
      <w:hyperlink r:id="rId66" w:history="1">
        <w:r w:rsidRPr="004344ED">
          <w:rPr>
            <w:rFonts w:ascii="Arial" w:eastAsiaTheme="minorEastAsia" w:hAnsi="Arial" w:cs="Arial"/>
            <w:bCs/>
            <w:color w:val="0000FF"/>
            <w:sz w:val="23"/>
            <w:szCs w:val="23"/>
            <w:u w:val="single"/>
          </w:rPr>
          <w:t>http://www2.ed.gov/policy/gen/reg/ferpa</w:t>
        </w:r>
      </w:hyperlink>
      <w:r w:rsidRPr="004344ED">
        <w:rPr>
          <w:rFonts w:ascii="Arial" w:eastAsiaTheme="minorEastAsia" w:hAnsi="Arial" w:cs="Arial"/>
          <w:bCs/>
          <w:sz w:val="23"/>
          <w:szCs w:val="23"/>
        </w:rPr>
        <w:t>.</w:t>
      </w:r>
    </w:p>
    <w:p w14:paraId="0DA8692E" w14:textId="77777777" w:rsidR="004344ED" w:rsidRPr="004344ED" w:rsidRDefault="004344ED" w:rsidP="004344ED">
      <w:pPr>
        <w:keepNext/>
        <w:keepLines/>
        <w:jc w:val="both"/>
        <w:rPr>
          <w:rFonts w:ascii="Arial" w:eastAsiaTheme="minorEastAsia" w:hAnsi="Arial" w:cs="Arial"/>
          <w:bCs/>
          <w:sz w:val="23"/>
          <w:szCs w:val="23"/>
        </w:rPr>
      </w:pPr>
    </w:p>
    <w:p w14:paraId="10D7BA6B" w14:textId="1D0359F3" w:rsidR="004344ED" w:rsidRPr="004344ED" w:rsidRDefault="004344ED" w:rsidP="004344ED">
      <w:pPr>
        <w:keepNext/>
        <w:keepLines/>
        <w:ind w:firstLine="720"/>
        <w:jc w:val="both"/>
        <w:rPr>
          <w:rFonts w:ascii="Arial" w:eastAsiaTheme="minorEastAsia" w:hAnsi="Arial" w:cs="Arial"/>
          <w:bCs/>
          <w:sz w:val="23"/>
          <w:szCs w:val="23"/>
        </w:rPr>
      </w:pPr>
      <w:r w:rsidRPr="004344ED">
        <w:rPr>
          <w:rFonts w:ascii="Arial" w:eastAsiaTheme="minorEastAsia" w:hAnsi="Arial" w:cs="Arial"/>
          <w:bCs/>
          <w:sz w:val="23"/>
          <w:szCs w:val="23"/>
        </w:rPr>
        <w:t xml:space="preserve">FERPA regulations also stipulate that all disclosures be reported in the student record, with an indication of who received the information and their legitimate interests in the information. For schools without electronic student record systems, a Disclosure Notice may also be printed after log in from the Reference Materials page. These notices fulfill the requirements of 34 CFR 99.32(a) pursuant to the Family Educational Rights and Privacy Act (20 </w:t>
      </w:r>
      <w:r w:rsidR="006A6527">
        <w:rPr>
          <w:rFonts w:ascii="Arial" w:eastAsiaTheme="minorEastAsia" w:hAnsi="Arial" w:cs="Arial"/>
          <w:bCs/>
          <w:sz w:val="23"/>
          <w:szCs w:val="23"/>
        </w:rPr>
        <w:t>U.S.C. §1</w:t>
      </w:r>
      <w:r w:rsidRPr="004344ED">
        <w:rPr>
          <w:rFonts w:ascii="Arial" w:eastAsiaTheme="minorEastAsia" w:hAnsi="Arial" w:cs="Arial"/>
          <w:bCs/>
          <w:sz w:val="23"/>
          <w:szCs w:val="23"/>
        </w:rPr>
        <w:t>232g). Electronic student record systems will require the insertion of a similar statement.</w:t>
      </w:r>
    </w:p>
    <w:p w14:paraId="3F1750E5" w14:textId="77777777" w:rsidR="004344ED" w:rsidRPr="004344ED" w:rsidRDefault="004344ED" w:rsidP="004344ED">
      <w:pPr>
        <w:rPr>
          <w:rFonts w:ascii="Arial" w:eastAsiaTheme="minorEastAsia" w:hAnsi="Arial" w:cs="Arial"/>
          <w:color w:val="000000"/>
          <w:sz w:val="23"/>
          <w:szCs w:val="23"/>
        </w:rPr>
      </w:pPr>
    </w:p>
    <w:p w14:paraId="7C87399A" w14:textId="77777777" w:rsidR="004344ED" w:rsidRPr="004344ED" w:rsidRDefault="004344ED" w:rsidP="004344ED">
      <w:pPr>
        <w:numPr>
          <w:ilvl w:val="0"/>
          <w:numId w:val="11"/>
        </w:numPr>
        <w:spacing w:after="160" w:line="259" w:lineRule="auto"/>
        <w:ind w:hanging="720"/>
        <w:rPr>
          <w:rFonts w:ascii="Arial" w:eastAsiaTheme="minorEastAsia" w:hAnsi="Arial" w:cs="Arial"/>
          <w:b/>
          <w:color w:val="000000"/>
          <w:sz w:val="23"/>
          <w:szCs w:val="23"/>
        </w:rPr>
      </w:pPr>
      <w:r w:rsidRPr="004344ED">
        <w:rPr>
          <w:rFonts w:ascii="Arial" w:eastAsiaTheme="minorEastAsia" w:hAnsi="Arial" w:cs="Arial"/>
          <w:b/>
          <w:color w:val="000000"/>
          <w:sz w:val="23"/>
          <w:szCs w:val="23"/>
        </w:rPr>
        <w:t>By what authority does NCES collect this information?</w:t>
      </w:r>
    </w:p>
    <w:p w14:paraId="7654F24E" w14:textId="76CD7C02" w:rsidR="004344ED" w:rsidRPr="004344ED" w:rsidRDefault="004344ED" w:rsidP="004344ED">
      <w:pPr>
        <w:ind w:firstLine="720"/>
        <w:rPr>
          <w:rFonts w:ascii="Arial" w:eastAsiaTheme="minorEastAsia" w:hAnsi="Arial" w:cs="Arial"/>
          <w:sz w:val="23"/>
          <w:szCs w:val="23"/>
        </w:rPr>
      </w:pPr>
      <w:r w:rsidRPr="004344ED">
        <w:rPr>
          <w:rFonts w:ascii="Arial" w:eastAsiaTheme="minorEastAsia" w:hAnsi="Arial" w:cs="Arial"/>
          <w:sz w:val="23"/>
          <w:szCs w:val="23"/>
        </w:rPr>
        <w:t xml:space="preserve">Congress has authorized (20 U.S.C. </w:t>
      </w:r>
      <w:r w:rsidR="00133365">
        <w:rPr>
          <w:rFonts w:ascii="Arial" w:eastAsiaTheme="minorEastAsia" w:hAnsi="Arial" w:cs="Arial"/>
          <w:sz w:val="23"/>
          <w:szCs w:val="23"/>
        </w:rPr>
        <w:t>§</w:t>
      </w:r>
      <w:r w:rsidRPr="004344ED">
        <w:rPr>
          <w:rFonts w:ascii="Arial" w:eastAsiaTheme="minorEastAsia" w:hAnsi="Arial" w:cs="Arial"/>
          <w:sz w:val="23"/>
          <w:szCs w:val="23"/>
        </w:rPr>
        <w:t xml:space="preserve">9543) the National Center for Education Statistics (NCES) within the U.S. Department of Education to conduct education studies in compliance with the Education Sciences Reform Act of 2002 (20 U.S.C. </w:t>
      </w:r>
      <w:r w:rsidR="00133365">
        <w:rPr>
          <w:rFonts w:ascii="Arial" w:eastAsiaTheme="minorEastAsia" w:hAnsi="Arial" w:cs="Arial"/>
          <w:sz w:val="23"/>
          <w:szCs w:val="23"/>
        </w:rPr>
        <w:t>§</w:t>
      </w:r>
      <w:r w:rsidRPr="004344ED">
        <w:rPr>
          <w:rFonts w:ascii="Arial" w:eastAsiaTheme="minorEastAsia" w:hAnsi="Arial" w:cs="Arial"/>
          <w:sz w:val="23"/>
          <w:szCs w:val="23"/>
        </w:rPr>
        <w:t>9573), the Federal Statistical Confidentiality Order of 1997, the Privacy Act of 1974 [5 U.S.C. 552a], and the E-Government Act of 2002. Both the 2011-12 Beginning Postsecondary Students Longitudinal Study (BPS:12) and the High School Longitudinal Study of 2009 (HSLS:09) have been approved by the U.S. Office of Management and Budget (OMB).</w:t>
      </w:r>
    </w:p>
    <w:p w14:paraId="33E08EC7" w14:textId="77777777" w:rsidR="004344ED" w:rsidRPr="004344ED" w:rsidRDefault="004344ED" w:rsidP="004344ED">
      <w:pPr>
        <w:ind w:firstLine="720"/>
        <w:rPr>
          <w:rFonts w:ascii="Arial" w:eastAsiaTheme="minorEastAsia" w:hAnsi="Arial" w:cs="Arial"/>
          <w:sz w:val="23"/>
          <w:szCs w:val="23"/>
        </w:rPr>
      </w:pPr>
    </w:p>
    <w:p w14:paraId="48D22642" w14:textId="77777777" w:rsidR="004344ED" w:rsidRPr="004344ED" w:rsidRDefault="004344ED" w:rsidP="004344ED">
      <w:pPr>
        <w:ind w:firstLine="720"/>
        <w:rPr>
          <w:rFonts w:ascii="Arial" w:eastAsiaTheme="minorEastAsia" w:hAnsi="Arial" w:cs="Arial"/>
          <w:sz w:val="23"/>
          <w:szCs w:val="23"/>
        </w:rPr>
      </w:pPr>
      <w:r w:rsidRPr="004344ED">
        <w:rPr>
          <w:rFonts w:ascii="Arial" w:eastAsiaTheme="minorEastAsia" w:hAnsi="Arial" w:cs="Arial"/>
          <w:sz w:val="23"/>
          <w:szCs w:val="23"/>
        </w:rPr>
        <w:t>BPS:12 OMB Control Number 1850-0631 Expiration Date 1/31/2020</w:t>
      </w:r>
    </w:p>
    <w:p w14:paraId="41129422" w14:textId="77777777" w:rsidR="004344ED" w:rsidRPr="004344ED" w:rsidRDefault="004344ED" w:rsidP="004344ED">
      <w:pPr>
        <w:ind w:firstLine="720"/>
        <w:rPr>
          <w:rFonts w:ascii="Arial" w:eastAsiaTheme="minorEastAsia" w:hAnsi="Arial" w:cs="Arial"/>
          <w:sz w:val="23"/>
          <w:szCs w:val="23"/>
        </w:rPr>
      </w:pPr>
      <w:r w:rsidRPr="004344ED">
        <w:rPr>
          <w:rFonts w:ascii="Arial" w:eastAsiaTheme="minorEastAsia" w:hAnsi="Arial" w:cs="Arial"/>
          <w:sz w:val="23"/>
          <w:szCs w:val="23"/>
        </w:rPr>
        <w:t>HSLS:09 OMB Control Number 1850-0852 Expiration Date 12/31/2018</w:t>
      </w:r>
    </w:p>
    <w:p w14:paraId="00C9B43F" w14:textId="77777777" w:rsidR="004344ED" w:rsidRPr="004344ED" w:rsidRDefault="004344ED" w:rsidP="004344ED">
      <w:pPr>
        <w:ind w:firstLine="720"/>
        <w:rPr>
          <w:rFonts w:ascii="Arial" w:eastAsiaTheme="minorEastAsia" w:hAnsi="Arial" w:cs="Arial"/>
          <w:sz w:val="23"/>
          <w:szCs w:val="23"/>
        </w:rPr>
      </w:pPr>
    </w:p>
    <w:p w14:paraId="55148AD6" w14:textId="77777777" w:rsidR="004344ED" w:rsidRPr="004344ED" w:rsidRDefault="004344ED" w:rsidP="004344ED">
      <w:pPr>
        <w:keepNext/>
        <w:keepLines/>
        <w:numPr>
          <w:ilvl w:val="0"/>
          <w:numId w:val="11"/>
        </w:numPr>
        <w:spacing w:after="160" w:line="259" w:lineRule="auto"/>
        <w:ind w:hanging="720"/>
        <w:rPr>
          <w:rFonts w:ascii="Arial" w:eastAsiaTheme="minorEastAsia" w:hAnsi="Arial" w:cs="Arial"/>
          <w:b/>
          <w:color w:val="000000"/>
          <w:sz w:val="23"/>
          <w:szCs w:val="23"/>
        </w:rPr>
      </w:pPr>
      <w:r w:rsidRPr="004344ED">
        <w:rPr>
          <w:rFonts w:ascii="Arial" w:eastAsiaTheme="minorEastAsia" w:hAnsi="Arial" w:cs="Arial"/>
          <w:b/>
          <w:color w:val="000000"/>
          <w:sz w:val="23"/>
          <w:szCs w:val="23"/>
        </w:rPr>
        <w:t>Where do I go for the information requested?</w:t>
      </w:r>
    </w:p>
    <w:p w14:paraId="1116F8C1" w14:textId="77777777" w:rsidR="004344ED" w:rsidRPr="004344ED" w:rsidRDefault="004344ED" w:rsidP="004344ED">
      <w:pPr>
        <w:keepNext/>
        <w:keepLines/>
        <w:ind w:firstLine="720"/>
        <w:rPr>
          <w:rFonts w:ascii="Arial" w:eastAsiaTheme="minorEastAsia" w:hAnsi="Arial" w:cs="Arial"/>
          <w:sz w:val="23"/>
          <w:szCs w:val="23"/>
        </w:rPr>
      </w:pPr>
      <w:r w:rsidRPr="004344ED">
        <w:rPr>
          <w:rFonts w:ascii="Arial" w:eastAsiaTheme="minorEastAsia" w:hAnsi="Arial" w:cs="Arial"/>
          <w:sz w:val="23"/>
          <w:szCs w:val="23"/>
        </w:rPr>
        <w:t xml:space="preserve">The information needed for each of the sampled students is typically collected from three distinct (document or online) sources at your institution: the Admissions or Registrar’s Office; the Bursar’s or Business Office; and the Financial Aid Office. If you require assistance after reviewing the enclosed </w:t>
      </w:r>
      <w:r w:rsidRPr="004344ED">
        <w:rPr>
          <w:rFonts w:ascii="Arial" w:eastAsiaTheme="minorEastAsia" w:hAnsi="Arial" w:cs="Arial"/>
          <w:i/>
          <w:iCs/>
          <w:sz w:val="23"/>
          <w:szCs w:val="23"/>
        </w:rPr>
        <w:t>Quick Guide to Providing Student Records Data</w:t>
      </w:r>
      <w:r w:rsidRPr="004344ED">
        <w:rPr>
          <w:rFonts w:ascii="Arial" w:eastAsiaTheme="minorEastAsia" w:hAnsi="Arial" w:cs="Arial"/>
          <w:sz w:val="23"/>
          <w:szCs w:val="23"/>
        </w:rPr>
        <w:t xml:space="preserve">, please contact the Help Desk with your questions at 1-855-500-1441, toll-free, or via e-mail at </w:t>
      </w:r>
      <w:r w:rsidRPr="004344ED">
        <w:rPr>
          <w:rFonts w:ascii="Arial" w:eastAsiaTheme="minorEastAsia" w:hAnsi="Arial" w:cs="Arial"/>
          <w:sz w:val="23"/>
          <w:szCs w:val="23"/>
          <w:u w:val="single"/>
        </w:rPr>
        <w:t>PortalHelp@rti.org</w:t>
      </w:r>
      <w:r w:rsidRPr="004344ED">
        <w:rPr>
          <w:rFonts w:ascii="Arial" w:eastAsiaTheme="minorEastAsia" w:hAnsi="Arial" w:cs="Arial"/>
          <w:sz w:val="23"/>
          <w:szCs w:val="23"/>
        </w:rPr>
        <w:t>.</w:t>
      </w:r>
    </w:p>
    <w:p w14:paraId="3951B052" w14:textId="77777777" w:rsidR="004344ED" w:rsidRPr="004344ED" w:rsidRDefault="004344ED" w:rsidP="004344ED">
      <w:pPr>
        <w:keepNext/>
        <w:keepLines/>
        <w:rPr>
          <w:rFonts w:ascii="Arial" w:eastAsiaTheme="minorEastAsia" w:hAnsi="Arial" w:cs="Arial"/>
          <w:b/>
          <w:sz w:val="23"/>
          <w:szCs w:val="23"/>
        </w:rPr>
      </w:pPr>
    </w:p>
    <w:p w14:paraId="0DE61A13" w14:textId="77777777" w:rsidR="004344ED" w:rsidRPr="004344ED" w:rsidRDefault="004344ED" w:rsidP="004344ED">
      <w:pPr>
        <w:numPr>
          <w:ilvl w:val="0"/>
          <w:numId w:val="11"/>
        </w:numPr>
        <w:spacing w:after="160" w:line="259" w:lineRule="auto"/>
        <w:ind w:hanging="720"/>
        <w:rPr>
          <w:rFonts w:ascii="Arial" w:eastAsiaTheme="minorEastAsia" w:hAnsi="Arial" w:cs="Arial"/>
          <w:b/>
          <w:sz w:val="23"/>
          <w:szCs w:val="23"/>
        </w:rPr>
      </w:pPr>
      <w:r w:rsidRPr="004344ED">
        <w:rPr>
          <w:rFonts w:ascii="Arial" w:eastAsiaTheme="minorEastAsia" w:hAnsi="Arial" w:cs="Arial"/>
          <w:b/>
          <w:sz w:val="23"/>
          <w:szCs w:val="23"/>
        </w:rPr>
        <w:t>Can I provide data files instead of keying data into the web-based system?</w:t>
      </w:r>
    </w:p>
    <w:p w14:paraId="71BE65E1" w14:textId="77777777" w:rsidR="004344ED" w:rsidRPr="004344ED" w:rsidRDefault="004344ED" w:rsidP="004344ED">
      <w:pPr>
        <w:ind w:firstLine="720"/>
        <w:rPr>
          <w:rFonts w:ascii="Arial" w:eastAsiaTheme="minorEastAsia" w:hAnsi="Arial" w:cs="Arial"/>
          <w:sz w:val="23"/>
          <w:szCs w:val="23"/>
        </w:rPr>
      </w:pPr>
      <w:r w:rsidRPr="004344ED">
        <w:rPr>
          <w:rFonts w:ascii="Arial" w:eastAsiaTheme="minorEastAsia" w:hAnsi="Arial" w:cs="Arial"/>
          <w:sz w:val="23"/>
          <w:szCs w:val="23"/>
        </w:rPr>
        <w:t xml:space="preserve">Yes. You can download an Excel template to create the data file we need, or you or a programmer can create data files according to the specifications available on the Student Records Data page of the Postsecondary Data Portal (PDP) website. If you have questions, please contact the Help Desk at 1-855-500-1441 or e-mail </w:t>
      </w:r>
      <w:r w:rsidRPr="004344ED">
        <w:rPr>
          <w:rFonts w:ascii="Arial" w:eastAsiaTheme="minorEastAsia" w:hAnsi="Arial" w:cs="Arial"/>
          <w:sz w:val="23"/>
          <w:szCs w:val="23"/>
          <w:u w:val="single"/>
        </w:rPr>
        <w:t>PortalHelp@rti.org</w:t>
      </w:r>
      <w:r w:rsidRPr="004344ED">
        <w:rPr>
          <w:rFonts w:ascii="Arial" w:eastAsiaTheme="minorEastAsia" w:hAnsi="Arial" w:cs="Arial"/>
          <w:sz w:val="23"/>
          <w:szCs w:val="23"/>
        </w:rPr>
        <w:t>.</w:t>
      </w:r>
    </w:p>
    <w:bookmarkEnd w:id="114"/>
    <w:p w14:paraId="3057572F" w14:textId="77777777" w:rsidR="004344ED" w:rsidRPr="004344ED" w:rsidRDefault="004344ED" w:rsidP="004344ED">
      <w:pPr>
        <w:ind w:firstLine="720"/>
        <w:rPr>
          <w:rFonts w:ascii="Arial" w:eastAsiaTheme="minorEastAsia" w:hAnsi="Arial" w:cs="Arial"/>
          <w:sz w:val="23"/>
          <w:szCs w:val="23"/>
        </w:rPr>
      </w:pPr>
    </w:p>
    <w:p w14:paraId="21B87606" w14:textId="77777777" w:rsidR="004344ED" w:rsidRPr="004344ED" w:rsidRDefault="004344ED" w:rsidP="004344ED">
      <w:pPr>
        <w:rPr>
          <w:rFonts w:ascii="Arial" w:eastAsiaTheme="minorEastAsia" w:hAnsi="Arial" w:cs="Arial"/>
          <w:sz w:val="23"/>
          <w:szCs w:val="23"/>
        </w:rPr>
      </w:pPr>
      <w:r w:rsidRPr="004344ED">
        <w:rPr>
          <w:rFonts w:ascii="Arial" w:eastAsiaTheme="minorEastAsia" w:hAnsi="Arial" w:cs="Arial"/>
          <w:sz w:val="23"/>
          <w:szCs w:val="23"/>
        </w:rPr>
        <w:br w:type="page"/>
      </w:r>
    </w:p>
    <w:p w14:paraId="3C9496C0" w14:textId="679ABAD6" w:rsidR="004344ED" w:rsidRPr="004344ED" w:rsidRDefault="004344ED" w:rsidP="004344ED">
      <w:pPr>
        <w:keepNext/>
        <w:keepLines/>
        <w:spacing w:before="40"/>
        <w:jc w:val="center"/>
        <w:outlineLvl w:val="1"/>
        <w:rPr>
          <w:rFonts w:asciiTheme="majorHAnsi" w:eastAsiaTheme="majorEastAsia" w:hAnsiTheme="majorHAnsi" w:cstheme="majorBidi"/>
          <w:color w:val="365F91" w:themeColor="accent1" w:themeShade="BF"/>
          <w:sz w:val="32"/>
          <w:szCs w:val="32"/>
        </w:rPr>
      </w:pPr>
      <w:bookmarkStart w:id="115" w:name="_Toc457221205"/>
      <w:r w:rsidRPr="004344ED">
        <w:rPr>
          <w:rFonts w:asciiTheme="majorHAnsi" w:eastAsiaTheme="majorEastAsia" w:hAnsiTheme="majorHAnsi" w:cstheme="majorBidi"/>
          <w:color w:val="365F91" w:themeColor="accent1" w:themeShade="BF"/>
          <w:sz w:val="32"/>
          <w:szCs w:val="32"/>
        </w:rPr>
        <w:t>Student Records</w:t>
      </w:r>
      <w:r w:rsidRPr="004344ED" w:rsidDel="00E16EE5">
        <w:rPr>
          <w:rFonts w:asciiTheme="majorHAnsi" w:eastAsiaTheme="majorEastAsia" w:hAnsiTheme="majorHAnsi" w:cstheme="majorBidi"/>
          <w:color w:val="365F91" w:themeColor="accent1" w:themeShade="BF"/>
          <w:sz w:val="32"/>
          <w:szCs w:val="32"/>
        </w:rPr>
        <w:t xml:space="preserve"> </w:t>
      </w:r>
      <w:r w:rsidRPr="004344ED">
        <w:rPr>
          <w:rFonts w:asciiTheme="majorHAnsi" w:eastAsiaTheme="majorEastAsia" w:hAnsiTheme="majorHAnsi" w:cstheme="majorBidi"/>
          <w:color w:val="365F91" w:themeColor="accent1" w:themeShade="BF"/>
          <w:sz w:val="32"/>
          <w:szCs w:val="32"/>
        </w:rPr>
        <w:t xml:space="preserve">Collection – Disclosure </w:t>
      </w:r>
      <w:r w:rsidR="00055223">
        <w:rPr>
          <w:rFonts w:asciiTheme="majorHAnsi" w:eastAsiaTheme="majorEastAsia" w:hAnsiTheme="majorHAnsi" w:cstheme="majorBidi"/>
          <w:color w:val="365F91" w:themeColor="accent1" w:themeShade="BF"/>
          <w:sz w:val="32"/>
          <w:szCs w:val="32"/>
        </w:rPr>
        <w:t>Notice – Joint Study Collection</w:t>
      </w:r>
    </w:p>
    <w:p w14:paraId="2B682409" w14:textId="77777777" w:rsidR="004344ED" w:rsidRPr="004344ED" w:rsidRDefault="004344ED" w:rsidP="004344ED">
      <w:pPr>
        <w:keepNext/>
        <w:keepLines/>
        <w:spacing w:before="40"/>
        <w:jc w:val="center"/>
        <w:outlineLvl w:val="1"/>
        <w:rPr>
          <w:rFonts w:asciiTheme="majorHAnsi" w:eastAsiaTheme="majorEastAsia" w:hAnsiTheme="majorHAnsi" w:cstheme="majorBidi"/>
          <w:color w:val="365F91" w:themeColor="accent1" w:themeShade="BF"/>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30"/>
      </w:tblGrid>
      <w:tr w:rsidR="004344ED" w:rsidRPr="004344ED" w14:paraId="3C604B2E" w14:textId="77777777" w:rsidTr="0046406A">
        <w:trPr>
          <w:jc w:val="center"/>
        </w:trPr>
        <w:tc>
          <w:tcPr>
            <w:tcW w:w="8730" w:type="dxa"/>
          </w:tcPr>
          <w:p w14:paraId="553B3068" w14:textId="6D51CB88" w:rsidR="004344ED" w:rsidRPr="004344ED" w:rsidRDefault="004344ED" w:rsidP="004344ED">
            <w:pPr>
              <w:tabs>
                <w:tab w:val="left" w:pos="270"/>
                <w:tab w:val="left" w:pos="7914"/>
              </w:tabs>
              <w:spacing w:before="240" w:after="240" w:line="259" w:lineRule="auto"/>
              <w:ind w:left="259"/>
              <w:rPr>
                <w:rFonts w:eastAsiaTheme="minorEastAsia"/>
                <w:snapToGrid w:val="0"/>
                <w:szCs w:val="22"/>
              </w:rPr>
            </w:pPr>
            <w:r w:rsidRPr="004344ED">
              <w:rPr>
                <w:rFonts w:eastAsiaTheme="minorEastAsia"/>
                <w:snapToGrid w:val="0"/>
                <w:szCs w:val="22"/>
              </w:rPr>
              <w:t xml:space="preserve">Information from student records for this individual has been provided to RTI International, a data collection agent for the High School Longitudinal Study of 2009 (HSLS:09) and the 2012 Beginning Postsecondary Students Longitudinal Study (BPS:12), conducted by the National Center of Education Statistics (NCES) within the U.S. Department of Education. This disclosure statement fulfills the requirement of 34 CFR 99.32(a) pursuant to the Family Educational Rights and Privacy Act of 1974 (20 </w:t>
            </w:r>
            <w:r w:rsidR="006A6527">
              <w:rPr>
                <w:rFonts w:eastAsiaTheme="minorEastAsia"/>
                <w:snapToGrid w:val="0"/>
                <w:szCs w:val="22"/>
              </w:rPr>
              <w:t>U.S.C. §1</w:t>
            </w:r>
            <w:r w:rsidRPr="004344ED">
              <w:rPr>
                <w:rFonts w:eastAsiaTheme="minorEastAsia"/>
                <w:snapToGrid w:val="0"/>
                <w:szCs w:val="22"/>
              </w:rPr>
              <w:t>232g).</w:t>
            </w:r>
          </w:p>
          <w:p w14:paraId="5ABCD607" w14:textId="77777777" w:rsidR="004344ED" w:rsidRPr="004344ED" w:rsidRDefault="004344ED" w:rsidP="004344ED">
            <w:pPr>
              <w:tabs>
                <w:tab w:val="left" w:pos="270"/>
                <w:tab w:val="left" w:pos="7914"/>
              </w:tabs>
              <w:spacing w:after="240" w:line="259" w:lineRule="auto"/>
              <w:ind w:left="252"/>
              <w:rPr>
                <w:rFonts w:eastAsiaTheme="minorEastAsia"/>
                <w:snapToGrid w:val="0"/>
                <w:szCs w:val="22"/>
              </w:rPr>
            </w:pPr>
            <w:r w:rsidRPr="004344ED">
              <w:rPr>
                <w:rFonts w:eastAsiaTheme="minorEastAsia"/>
                <w:snapToGrid w:val="0"/>
                <w:szCs w:val="22"/>
              </w:rPr>
              <w:t>Strict protection of all information obtained for HSLS:09 and BPS:12 is assured by current federal laws and regulations. All of the information provided may be used only for statistical purposes and may not be disclosed, or used, in identifiable form for any other purpose except as required by law (20 U.S.C. §9573 and 6 U.S.C. §151).</w:t>
            </w:r>
          </w:p>
          <w:p w14:paraId="54A491B5" w14:textId="77777777" w:rsidR="004344ED" w:rsidRPr="004344ED" w:rsidRDefault="004344ED" w:rsidP="004344ED">
            <w:pPr>
              <w:widowControl w:val="0"/>
              <w:tabs>
                <w:tab w:val="center" w:pos="4320"/>
                <w:tab w:val="left" w:pos="7914"/>
                <w:tab w:val="right" w:pos="8640"/>
              </w:tabs>
              <w:ind w:left="259"/>
              <w:rPr>
                <w:rFonts w:eastAsiaTheme="minorEastAsia"/>
                <w:szCs w:val="22"/>
              </w:rPr>
            </w:pPr>
            <w:r w:rsidRPr="004344ED">
              <w:rPr>
                <w:rFonts w:eastAsiaTheme="minorEastAsia"/>
                <w:szCs w:val="22"/>
              </w:rPr>
              <w:t>HSLS:09 OMB # 1850-0852; Expiration Date: 12/31/2018</w:t>
            </w:r>
          </w:p>
          <w:p w14:paraId="4876B7C0" w14:textId="77777777" w:rsidR="004344ED" w:rsidRPr="004344ED" w:rsidRDefault="004344ED" w:rsidP="004344ED">
            <w:pPr>
              <w:widowControl w:val="0"/>
              <w:tabs>
                <w:tab w:val="center" w:pos="4320"/>
                <w:tab w:val="left" w:pos="7914"/>
                <w:tab w:val="right" w:pos="8640"/>
              </w:tabs>
              <w:ind w:left="259"/>
              <w:rPr>
                <w:rFonts w:eastAsiaTheme="minorEastAsia"/>
                <w:szCs w:val="22"/>
              </w:rPr>
            </w:pPr>
            <w:r w:rsidRPr="004344ED">
              <w:rPr>
                <w:rFonts w:eastAsiaTheme="minorEastAsia"/>
                <w:szCs w:val="22"/>
              </w:rPr>
              <w:t>BPS:12 OMB # 1850-0631; Expiration Date:01/31/2020</w:t>
            </w:r>
          </w:p>
          <w:p w14:paraId="0D742947" w14:textId="77777777" w:rsidR="004344ED" w:rsidRPr="004344ED" w:rsidRDefault="004344ED" w:rsidP="004344ED">
            <w:pPr>
              <w:widowControl w:val="0"/>
              <w:tabs>
                <w:tab w:val="center" w:pos="4320"/>
                <w:tab w:val="left" w:pos="7914"/>
                <w:tab w:val="right" w:pos="8640"/>
              </w:tabs>
              <w:ind w:left="259"/>
              <w:rPr>
                <w:rFonts w:asciiTheme="minorHAnsi" w:eastAsiaTheme="minorEastAsia" w:hAnsiTheme="minorHAnsi" w:cstheme="minorBidi"/>
                <w:b/>
                <w:szCs w:val="22"/>
              </w:rPr>
            </w:pPr>
          </w:p>
        </w:tc>
      </w:tr>
    </w:tbl>
    <w:p w14:paraId="5530FB00" w14:textId="77777777" w:rsidR="004344ED" w:rsidRPr="004344ED" w:rsidRDefault="004344ED" w:rsidP="004344ED">
      <w:pPr>
        <w:keepNext/>
        <w:keepLines/>
        <w:spacing w:before="40"/>
        <w:jc w:val="center"/>
        <w:outlineLvl w:val="1"/>
        <w:rPr>
          <w:rFonts w:asciiTheme="majorHAnsi" w:eastAsiaTheme="majorEastAsia" w:hAnsiTheme="majorHAnsi" w:cstheme="majorBidi"/>
          <w:color w:val="365F91" w:themeColor="accent1" w:themeShade="BF"/>
          <w:sz w:val="32"/>
          <w:szCs w:val="32"/>
        </w:rPr>
      </w:pPr>
      <w:r w:rsidRPr="004344ED">
        <w:rPr>
          <w:rFonts w:asciiTheme="majorHAnsi" w:eastAsiaTheme="majorEastAsia" w:hAnsiTheme="majorHAnsi" w:cstheme="majorBidi"/>
          <w:color w:val="365F91" w:themeColor="accent1" w:themeShade="BF"/>
          <w:sz w:val="32"/>
          <w:szCs w:val="32"/>
        </w:rPr>
        <w:br w:type="page"/>
      </w:r>
    </w:p>
    <w:p w14:paraId="531A204A" w14:textId="6E673F5F" w:rsidR="004344ED" w:rsidRPr="004344ED" w:rsidRDefault="004344ED" w:rsidP="004344ED">
      <w:pPr>
        <w:keepNext/>
        <w:keepLines/>
        <w:spacing w:before="40"/>
        <w:jc w:val="center"/>
        <w:outlineLvl w:val="1"/>
        <w:rPr>
          <w:rFonts w:asciiTheme="majorHAnsi" w:eastAsiaTheme="majorEastAsia" w:hAnsiTheme="majorHAnsi" w:cstheme="majorBidi"/>
          <w:color w:val="365F91" w:themeColor="accent1" w:themeShade="BF"/>
          <w:sz w:val="32"/>
          <w:szCs w:val="32"/>
        </w:rPr>
      </w:pPr>
      <w:r w:rsidRPr="004344ED">
        <w:rPr>
          <w:rFonts w:asciiTheme="majorHAnsi" w:eastAsiaTheme="majorEastAsia" w:hAnsiTheme="majorHAnsi" w:cstheme="majorBidi"/>
          <w:color w:val="365F91" w:themeColor="accent1" w:themeShade="BF"/>
          <w:sz w:val="32"/>
          <w:szCs w:val="32"/>
        </w:rPr>
        <w:t>Student Records Collection – RTI Letter to Financial Aid Director or Designee for Additional Students – Joint Study Collection</w:t>
      </w:r>
      <w:bookmarkEnd w:id="115"/>
    </w:p>
    <w:p w14:paraId="2C55A94D" w14:textId="77777777" w:rsidR="004344ED" w:rsidRPr="004344ED" w:rsidRDefault="004344ED" w:rsidP="004344ED">
      <w:pPr>
        <w:spacing w:after="160" w:line="259" w:lineRule="auto"/>
        <w:jc w:val="center"/>
        <w:rPr>
          <w:rFonts w:asciiTheme="minorHAnsi" w:eastAsiaTheme="minorEastAsia" w:hAnsiTheme="minorHAnsi" w:cstheme="minorBidi"/>
          <w:b/>
          <w:i/>
          <w:szCs w:val="22"/>
        </w:rPr>
      </w:pPr>
      <w:r w:rsidRPr="004344ED">
        <w:rPr>
          <w:rFonts w:asciiTheme="minorHAnsi" w:eastAsiaTheme="minorEastAsia" w:hAnsiTheme="minorHAnsi" w:cstheme="minorBidi"/>
          <w:b/>
          <w:i/>
          <w:szCs w:val="22"/>
        </w:rPr>
        <w:t>The text of the letter is also sent in an e-mail.</w:t>
      </w:r>
    </w:p>
    <w:p w14:paraId="6D4CB075" w14:textId="77777777" w:rsidR="004344ED" w:rsidRPr="004344ED" w:rsidRDefault="004344ED" w:rsidP="004344ED">
      <w:pPr>
        <w:suppressAutoHyphens/>
        <w:rPr>
          <w:rFonts w:eastAsiaTheme="minorEastAsia"/>
          <w:szCs w:val="22"/>
        </w:rPr>
      </w:pPr>
      <w:r w:rsidRPr="004344ED">
        <w:rPr>
          <w:rFonts w:eastAsiaTheme="minorEastAsia"/>
          <w:szCs w:val="22"/>
        </w:rPr>
        <w:t>&lt;date&gt;</w:t>
      </w:r>
    </w:p>
    <w:p w14:paraId="321A6F44" w14:textId="77777777" w:rsidR="004344ED" w:rsidRPr="004344ED" w:rsidRDefault="004344ED" w:rsidP="004344ED">
      <w:pPr>
        <w:suppressAutoHyphens/>
        <w:rPr>
          <w:rFonts w:eastAsiaTheme="minorEastAsia"/>
          <w:szCs w:val="22"/>
        </w:rPr>
      </w:pPr>
    </w:p>
    <w:p w14:paraId="3B2B59CC" w14:textId="77777777" w:rsidR="004344ED" w:rsidRPr="004344ED" w:rsidRDefault="004344ED" w:rsidP="004344ED">
      <w:pPr>
        <w:suppressAutoHyphens/>
        <w:rPr>
          <w:rFonts w:eastAsiaTheme="minorEastAsia"/>
          <w:szCs w:val="22"/>
        </w:rPr>
      </w:pPr>
      <w:r w:rsidRPr="004344ED">
        <w:rPr>
          <w:rFonts w:eastAsiaTheme="minorEastAsia"/>
          <w:szCs w:val="22"/>
        </w:rPr>
        <w:fldChar w:fldCharType="begin"/>
      </w:r>
      <w:r w:rsidRPr="004344ED">
        <w:rPr>
          <w:rFonts w:eastAsiaTheme="minorEastAsia"/>
          <w:szCs w:val="22"/>
        </w:rPr>
        <w:instrText xml:space="preserve"> MERGEFIELD salutation </w:instrText>
      </w:r>
      <w:r w:rsidRPr="004344ED">
        <w:rPr>
          <w:rFonts w:eastAsiaTheme="minorEastAsia"/>
          <w:szCs w:val="22"/>
        </w:rPr>
        <w:fldChar w:fldCharType="separate"/>
      </w:r>
      <w:r w:rsidRPr="004344ED">
        <w:rPr>
          <w:rFonts w:eastAsiaTheme="minorEastAsia"/>
          <w:noProof/>
          <w:szCs w:val="22"/>
        </w:rPr>
        <w:t>«salutation»</w:t>
      </w:r>
      <w:r w:rsidRPr="004344ED">
        <w:rPr>
          <w:rFonts w:eastAsiaTheme="minorEastAsia"/>
          <w:noProof/>
          <w:szCs w:val="22"/>
        </w:rPr>
        <w:fldChar w:fldCharType="end"/>
      </w:r>
      <w:r w:rsidRPr="004344ED">
        <w:rPr>
          <w:rFonts w:eastAsiaTheme="minorEastAsia"/>
          <w:szCs w:val="22"/>
        </w:rPr>
        <w:t xml:space="preserve"> </w:t>
      </w:r>
      <w:r w:rsidRPr="004344ED">
        <w:rPr>
          <w:rFonts w:eastAsiaTheme="minorEastAsia"/>
          <w:szCs w:val="22"/>
        </w:rPr>
        <w:fldChar w:fldCharType="begin"/>
      </w:r>
      <w:r w:rsidRPr="004344ED">
        <w:rPr>
          <w:rFonts w:eastAsiaTheme="minorEastAsia"/>
          <w:szCs w:val="22"/>
        </w:rPr>
        <w:instrText xml:space="preserve"> MERGEFIELD fname </w:instrText>
      </w:r>
      <w:r w:rsidRPr="004344ED">
        <w:rPr>
          <w:rFonts w:eastAsiaTheme="minorEastAsia"/>
          <w:szCs w:val="22"/>
        </w:rPr>
        <w:fldChar w:fldCharType="separate"/>
      </w:r>
      <w:r w:rsidRPr="004344ED">
        <w:rPr>
          <w:rFonts w:eastAsiaTheme="minorEastAsia"/>
          <w:noProof/>
          <w:szCs w:val="22"/>
        </w:rPr>
        <w:t>«fname»</w:t>
      </w:r>
      <w:r w:rsidRPr="004344ED">
        <w:rPr>
          <w:rFonts w:eastAsiaTheme="minorEastAsia"/>
          <w:noProof/>
          <w:szCs w:val="22"/>
        </w:rPr>
        <w:fldChar w:fldCharType="end"/>
      </w:r>
      <w:r w:rsidRPr="004344ED">
        <w:rPr>
          <w:rFonts w:eastAsiaTheme="minorEastAsia"/>
          <w:szCs w:val="22"/>
        </w:rPr>
        <w:t xml:space="preserve"> </w:t>
      </w:r>
      <w:r w:rsidRPr="004344ED">
        <w:rPr>
          <w:rFonts w:eastAsiaTheme="minorEastAsia"/>
          <w:szCs w:val="22"/>
        </w:rPr>
        <w:fldChar w:fldCharType="begin"/>
      </w:r>
      <w:r w:rsidRPr="004344ED">
        <w:rPr>
          <w:rFonts w:eastAsiaTheme="minorEastAsia"/>
          <w:szCs w:val="22"/>
        </w:rPr>
        <w:instrText xml:space="preserve"> MERGEFIELD lname </w:instrText>
      </w:r>
      <w:r w:rsidRPr="004344ED">
        <w:rPr>
          <w:rFonts w:eastAsiaTheme="minorEastAsia"/>
          <w:szCs w:val="22"/>
        </w:rPr>
        <w:fldChar w:fldCharType="separate"/>
      </w:r>
      <w:r w:rsidRPr="004344ED">
        <w:rPr>
          <w:rFonts w:eastAsiaTheme="minorEastAsia"/>
          <w:noProof/>
          <w:szCs w:val="22"/>
        </w:rPr>
        <w:t>«lname»</w:t>
      </w:r>
      <w:r w:rsidRPr="004344ED">
        <w:rPr>
          <w:rFonts w:eastAsiaTheme="minorEastAsia"/>
          <w:noProof/>
          <w:szCs w:val="22"/>
        </w:rPr>
        <w:fldChar w:fldCharType="end"/>
      </w:r>
    </w:p>
    <w:p w14:paraId="0920B5A3" w14:textId="77777777" w:rsidR="004344ED" w:rsidRPr="004344ED" w:rsidRDefault="004344ED" w:rsidP="004344ED">
      <w:pPr>
        <w:suppressAutoHyphens/>
        <w:rPr>
          <w:rFonts w:eastAsiaTheme="minorEastAsia"/>
          <w:szCs w:val="22"/>
        </w:rPr>
      </w:pPr>
      <w:r w:rsidRPr="004344ED">
        <w:rPr>
          <w:rFonts w:eastAsiaTheme="minorEastAsia"/>
          <w:szCs w:val="22"/>
        </w:rPr>
        <w:fldChar w:fldCharType="begin"/>
      </w:r>
      <w:r w:rsidRPr="004344ED">
        <w:rPr>
          <w:rFonts w:eastAsiaTheme="minorEastAsia"/>
          <w:szCs w:val="22"/>
        </w:rPr>
        <w:instrText xml:space="preserve"> MERGEFIELD "entity_name" </w:instrText>
      </w:r>
      <w:r w:rsidRPr="004344ED">
        <w:rPr>
          <w:rFonts w:eastAsiaTheme="minorEastAsia"/>
          <w:szCs w:val="22"/>
        </w:rPr>
        <w:fldChar w:fldCharType="separate"/>
      </w:r>
      <w:r w:rsidRPr="004344ED">
        <w:rPr>
          <w:rFonts w:eastAsiaTheme="minorEastAsia"/>
          <w:noProof/>
          <w:szCs w:val="22"/>
        </w:rPr>
        <w:t>«entity_name»</w:t>
      </w:r>
      <w:r w:rsidRPr="004344ED">
        <w:rPr>
          <w:rFonts w:eastAsiaTheme="minorEastAsia"/>
          <w:noProof/>
          <w:szCs w:val="22"/>
        </w:rPr>
        <w:fldChar w:fldCharType="end"/>
      </w:r>
    </w:p>
    <w:p w14:paraId="46E4EF7A" w14:textId="77777777" w:rsidR="004344ED" w:rsidRPr="004344ED" w:rsidRDefault="004344ED" w:rsidP="004344ED">
      <w:pPr>
        <w:suppressAutoHyphens/>
        <w:rPr>
          <w:rFonts w:eastAsiaTheme="minorEastAsia"/>
          <w:szCs w:val="22"/>
        </w:rPr>
      </w:pPr>
      <w:r w:rsidRPr="004344ED">
        <w:rPr>
          <w:rFonts w:eastAsiaTheme="minorEastAsia"/>
          <w:szCs w:val="22"/>
        </w:rPr>
        <w:fldChar w:fldCharType="begin"/>
      </w:r>
      <w:r w:rsidRPr="004344ED">
        <w:rPr>
          <w:rFonts w:eastAsiaTheme="minorEastAsia"/>
          <w:szCs w:val="22"/>
        </w:rPr>
        <w:instrText xml:space="preserve"> MERGEFIELD "phys_addr2" </w:instrText>
      </w:r>
      <w:r w:rsidRPr="004344ED">
        <w:rPr>
          <w:rFonts w:eastAsiaTheme="minorEastAsia"/>
          <w:szCs w:val="22"/>
        </w:rPr>
        <w:fldChar w:fldCharType="separate"/>
      </w:r>
      <w:r w:rsidRPr="004344ED">
        <w:rPr>
          <w:rFonts w:eastAsiaTheme="minorEastAsia"/>
          <w:noProof/>
          <w:szCs w:val="22"/>
        </w:rPr>
        <w:t>«phys_addr2»</w:t>
      </w:r>
      <w:r w:rsidRPr="004344ED">
        <w:rPr>
          <w:rFonts w:eastAsiaTheme="minorEastAsia"/>
          <w:noProof/>
          <w:szCs w:val="22"/>
        </w:rPr>
        <w:fldChar w:fldCharType="end"/>
      </w:r>
    </w:p>
    <w:p w14:paraId="57C3FD2D" w14:textId="77777777" w:rsidR="004344ED" w:rsidRPr="004344ED" w:rsidRDefault="004344ED" w:rsidP="004344ED">
      <w:pPr>
        <w:suppressAutoHyphens/>
        <w:rPr>
          <w:rFonts w:eastAsiaTheme="minorEastAsia"/>
          <w:szCs w:val="22"/>
        </w:rPr>
      </w:pPr>
      <w:r w:rsidRPr="004344ED">
        <w:rPr>
          <w:rFonts w:eastAsiaTheme="minorEastAsia"/>
          <w:szCs w:val="22"/>
        </w:rPr>
        <w:fldChar w:fldCharType="begin"/>
      </w:r>
      <w:r w:rsidRPr="004344ED">
        <w:rPr>
          <w:rFonts w:eastAsiaTheme="minorEastAsia"/>
          <w:szCs w:val="22"/>
        </w:rPr>
        <w:instrText xml:space="preserve"> MERGEFIELD "phys_city" </w:instrText>
      </w:r>
      <w:r w:rsidRPr="004344ED">
        <w:rPr>
          <w:rFonts w:eastAsiaTheme="minorEastAsia"/>
          <w:szCs w:val="22"/>
        </w:rPr>
        <w:fldChar w:fldCharType="separate"/>
      </w:r>
      <w:r w:rsidRPr="004344ED">
        <w:rPr>
          <w:rFonts w:eastAsiaTheme="minorEastAsia"/>
          <w:noProof/>
          <w:szCs w:val="22"/>
        </w:rPr>
        <w:t>«phys_city»</w:t>
      </w:r>
      <w:r w:rsidRPr="004344ED">
        <w:rPr>
          <w:rFonts w:eastAsiaTheme="minorEastAsia"/>
          <w:noProof/>
          <w:szCs w:val="22"/>
        </w:rPr>
        <w:fldChar w:fldCharType="end"/>
      </w:r>
      <w:r w:rsidRPr="004344ED">
        <w:rPr>
          <w:rFonts w:eastAsiaTheme="minorEastAsia"/>
          <w:szCs w:val="22"/>
        </w:rPr>
        <w:t xml:space="preserve">, </w:t>
      </w:r>
      <w:r w:rsidRPr="004344ED">
        <w:rPr>
          <w:rFonts w:eastAsiaTheme="minorEastAsia"/>
          <w:szCs w:val="22"/>
        </w:rPr>
        <w:fldChar w:fldCharType="begin"/>
      </w:r>
      <w:r w:rsidRPr="004344ED">
        <w:rPr>
          <w:rFonts w:eastAsiaTheme="minorEastAsia"/>
          <w:szCs w:val="22"/>
        </w:rPr>
        <w:instrText xml:space="preserve"> MERGEFIELD "phys_state" </w:instrText>
      </w:r>
      <w:r w:rsidRPr="004344ED">
        <w:rPr>
          <w:rFonts w:eastAsiaTheme="minorEastAsia"/>
          <w:szCs w:val="22"/>
        </w:rPr>
        <w:fldChar w:fldCharType="separate"/>
      </w:r>
      <w:r w:rsidRPr="004344ED">
        <w:rPr>
          <w:rFonts w:eastAsiaTheme="minorEastAsia"/>
          <w:noProof/>
          <w:szCs w:val="22"/>
        </w:rPr>
        <w:t>«phys_state»</w:t>
      </w:r>
      <w:r w:rsidRPr="004344ED">
        <w:rPr>
          <w:rFonts w:eastAsiaTheme="minorEastAsia"/>
          <w:noProof/>
          <w:szCs w:val="22"/>
        </w:rPr>
        <w:fldChar w:fldCharType="end"/>
      </w:r>
      <w:r w:rsidRPr="004344ED">
        <w:rPr>
          <w:rFonts w:eastAsiaTheme="minorEastAsia"/>
          <w:szCs w:val="22"/>
        </w:rPr>
        <w:t xml:space="preserve"> </w:t>
      </w:r>
      <w:r w:rsidRPr="004344ED">
        <w:rPr>
          <w:rFonts w:eastAsiaTheme="minorEastAsia"/>
          <w:szCs w:val="22"/>
        </w:rPr>
        <w:fldChar w:fldCharType="begin"/>
      </w:r>
      <w:r w:rsidRPr="004344ED">
        <w:rPr>
          <w:rFonts w:eastAsiaTheme="minorEastAsia"/>
          <w:szCs w:val="22"/>
        </w:rPr>
        <w:instrText xml:space="preserve"> MERGEFIELD "phys_zip" </w:instrText>
      </w:r>
      <w:r w:rsidRPr="004344ED">
        <w:rPr>
          <w:rFonts w:eastAsiaTheme="minorEastAsia"/>
          <w:szCs w:val="22"/>
        </w:rPr>
        <w:fldChar w:fldCharType="separate"/>
      </w:r>
      <w:r w:rsidRPr="004344ED">
        <w:rPr>
          <w:rFonts w:eastAsiaTheme="minorEastAsia"/>
          <w:noProof/>
          <w:szCs w:val="22"/>
        </w:rPr>
        <w:t>«phys_zip»</w:t>
      </w:r>
      <w:r w:rsidRPr="004344ED">
        <w:rPr>
          <w:rFonts w:eastAsiaTheme="minorEastAsia"/>
          <w:noProof/>
          <w:szCs w:val="22"/>
        </w:rPr>
        <w:fldChar w:fldCharType="end"/>
      </w:r>
    </w:p>
    <w:p w14:paraId="14D489BB" w14:textId="77777777" w:rsidR="004344ED" w:rsidRPr="004344ED" w:rsidRDefault="004344ED" w:rsidP="004344ED">
      <w:pPr>
        <w:spacing w:before="120"/>
        <w:rPr>
          <w:rFonts w:eastAsiaTheme="minorEastAsia"/>
          <w:szCs w:val="22"/>
        </w:rPr>
      </w:pPr>
      <w:r w:rsidRPr="004344ED">
        <w:rPr>
          <w:rFonts w:eastAsiaTheme="minorEastAsia"/>
          <w:b/>
          <w:szCs w:val="22"/>
        </w:rPr>
        <w:t>Student Records Data Due</w:t>
      </w:r>
      <w:r w:rsidRPr="004344ED">
        <w:rPr>
          <w:rFonts w:eastAsiaTheme="minorEastAsia"/>
          <w:szCs w:val="22"/>
        </w:rPr>
        <w:t xml:space="preserve">: </w:t>
      </w:r>
      <w:r w:rsidRPr="004344ED">
        <w:rPr>
          <w:rFonts w:eastAsiaTheme="minorEastAsia"/>
          <w:b/>
          <w:szCs w:val="22"/>
        </w:rPr>
        <w:fldChar w:fldCharType="begin"/>
      </w:r>
      <w:r w:rsidRPr="004344ED">
        <w:rPr>
          <w:rFonts w:eastAsiaTheme="minorEastAsia"/>
          <w:b/>
          <w:szCs w:val="22"/>
        </w:rPr>
        <w:instrText xml:space="preserve"> MERGEFIELD "list_expected_Date_curr" </w:instrText>
      </w:r>
      <w:r w:rsidRPr="004344ED">
        <w:rPr>
          <w:rFonts w:eastAsiaTheme="minorEastAsia"/>
          <w:b/>
          <w:szCs w:val="22"/>
        </w:rPr>
        <w:fldChar w:fldCharType="separate"/>
      </w:r>
      <w:r w:rsidRPr="004344ED">
        <w:rPr>
          <w:rFonts w:eastAsiaTheme="minorEastAsia"/>
          <w:b/>
          <w:noProof/>
          <w:szCs w:val="22"/>
        </w:rPr>
        <w:t>«expected_Date_curr»</w:t>
      </w:r>
      <w:r w:rsidRPr="004344ED">
        <w:rPr>
          <w:rFonts w:eastAsiaTheme="minorEastAsia"/>
          <w:b/>
          <w:szCs w:val="22"/>
        </w:rPr>
        <w:fldChar w:fldCharType="end"/>
      </w:r>
    </w:p>
    <w:p w14:paraId="38B4915E" w14:textId="77777777" w:rsidR="004344ED" w:rsidRPr="004344ED" w:rsidRDefault="004344ED" w:rsidP="004344ED">
      <w:pPr>
        <w:spacing w:before="120"/>
        <w:rPr>
          <w:rFonts w:eastAsiaTheme="minorEastAsia"/>
          <w:szCs w:val="22"/>
        </w:rPr>
      </w:pPr>
      <w:r w:rsidRPr="004344ED">
        <w:rPr>
          <w:rFonts w:eastAsiaTheme="minorEastAsia"/>
          <w:szCs w:val="22"/>
        </w:rPr>
        <w:t xml:space="preserve">Dear </w:t>
      </w:r>
      <w:r w:rsidRPr="004344ED">
        <w:rPr>
          <w:rFonts w:eastAsiaTheme="minorEastAsia"/>
          <w:szCs w:val="22"/>
        </w:rPr>
        <w:fldChar w:fldCharType="begin"/>
      </w:r>
      <w:r w:rsidRPr="004344ED">
        <w:rPr>
          <w:rFonts w:eastAsiaTheme="minorEastAsia"/>
          <w:szCs w:val="22"/>
        </w:rPr>
        <w:instrText xml:space="preserve"> MERGEFIELD salutation </w:instrText>
      </w:r>
      <w:r w:rsidRPr="004344ED">
        <w:rPr>
          <w:rFonts w:eastAsiaTheme="minorEastAsia"/>
          <w:szCs w:val="22"/>
        </w:rPr>
        <w:fldChar w:fldCharType="separate"/>
      </w:r>
      <w:r w:rsidRPr="004344ED">
        <w:rPr>
          <w:rFonts w:eastAsiaTheme="minorEastAsia"/>
          <w:noProof/>
          <w:szCs w:val="22"/>
        </w:rPr>
        <w:t>«salutation»</w:t>
      </w:r>
      <w:r w:rsidRPr="004344ED">
        <w:rPr>
          <w:rFonts w:eastAsiaTheme="minorEastAsia"/>
          <w:noProof/>
          <w:szCs w:val="22"/>
        </w:rPr>
        <w:fldChar w:fldCharType="end"/>
      </w:r>
      <w:r w:rsidRPr="004344ED">
        <w:rPr>
          <w:rFonts w:eastAsiaTheme="minorEastAsia"/>
          <w:szCs w:val="22"/>
        </w:rPr>
        <w:t xml:space="preserve"> </w:t>
      </w:r>
      <w:r w:rsidRPr="004344ED">
        <w:rPr>
          <w:rFonts w:eastAsiaTheme="minorEastAsia"/>
          <w:szCs w:val="22"/>
        </w:rPr>
        <w:fldChar w:fldCharType="begin"/>
      </w:r>
      <w:r w:rsidRPr="004344ED">
        <w:rPr>
          <w:rFonts w:eastAsiaTheme="minorEastAsia"/>
          <w:szCs w:val="22"/>
        </w:rPr>
        <w:instrText xml:space="preserve"> MERGEFIELD lname </w:instrText>
      </w:r>
      <w:r w:rsidRPr="004344ED">
        <w:rPr>
          <w:rFonts w:eastAsiaTheme="minorEastAsia"/>
          <w:szCs w:val="22"/>
        </w:rPr>
        <w:fldChar w:fldCharType="separate"/>
      </w:r>
      <w:r w:rsidRPr="004344ED">
        <w:rPr>
          <w:rFonts w:eastAsiaTheme="minorEastAsia"/>
          <w:noProof/>
          <w:szCs w:val="22"/>
        </w:rPr>
        <w:t>«lname»</w:t>
      </w:r>
      <w:r w:rsidRPr="004344ED">
        <w:rPr>
          <w:rFonts w:eastAsiaTheme="minorEastAsia"/>
          <w:noProof/>
          <w:szCs w:val="22"/>
        </w:rPr>
        <w:fldChar w:fldCharType="end"/>
      </w:r>
      <w:r w:rsidRPr="004344ED">
        <w:rPr>
          <w:rFonts w:eastAsiaTheme="minorEastAsia"/>
          <w:szCs w:val="22"/>
        </w:rPr>
        <w:t>,</w:t>
      </w:r>
    </w:p>
    <w:p w14:paraId="0239931A" w14:textId="77777777" w:rsidR="004344ED" w:rsidRPr="004344ED" w:rsidRDefault="004344ED" w:rsidP="004344ED">
      <w:pPr>
        <w:spacing w:before="120" w:after="160"/>
        <w:rPr>
          <w:rFonts w:eastAsiaTheme="minorEastAsia"/>
          <w:szCs w:val="22"/>
        </w:rPr>
      </w:pPr>
      <w:r w:rsidRPr="004344ED">
        <w:rPr>
          <w:rFonts w:eastAsiaTheme="minorEastAsia"/>
          <w:szCs w:val="22"/>
        </w:rPr>
        <w:t xml:space="preserve">Thank you for your continued participation in the High School Longitudinal Study of 2009 (HSLS:09) and 2012 Beginning Postsecondary Students Longitudinal Study (BPS:12) Student Records Collection. You recently provided student record data for the sampled students who attended your institution. We now ask that you provide data for additional sampled students whom we have recently learned attended your institution. Please complete the record abstraction and provide the requested data for these students on or before </w:t>
      </w:r>
      <w:r w:rsidRPr="004344ED">
        <w:rPr>
          <w:rFonts w:eastAsiaTheme="minorEastAsia"/>
          <w:b/>
          <w:bCs/>
          <w:szCs w:val="22"/>
        </w:rPr>
        <w:t>[DUE DATE]</w:t>
      </w:r>
      <w:r w:rsidRPr="004344ED">
        <w:rPr>
          <w:rFonts w:eastAsiaTheme="minorEastAsia"/>
          <w:szCs w:val="22"/>
        </w:rPr>
        <w:t>.</w:t>
      </w:r>
    </w:p>
    <w:p w14:paraId="75CCF8A6" w14:textId="77777777" w:rsidR="004344ED" w:rsidRPr="004344ED" w:rsidRDefault="004344ED" w:rsidP="004344ED">
      <w:pPr>
        <w:spacing w:after="160"/>
        <w:rPr>
          <w:rFonts w:eastAsiaTheme="minorEastAsia"/>
          <w:szCs w:val="22"/>
        </w:rPr>
      </w:pPr>
      <w:r w:rsidRPr="004344ED">
        <w:rPr>
          <w:rFonts w:eastAsiaTheme="minorEastAsia"/>
          <w:szCs w:val="22"/>
        </w:rPr>
        <w:t xml:space="preserve">You or someone on your staff will be able to provide data for your selected students through the secure NCES Postsecondary Data Portal (PDP), located at: </w:t>
      </w:r>
      <w:hyperlink r:id="rId67" w:history="1">
        <w:r w:rsidRPr="004344ED">
          <w:rPr>
            <w:rFonts w:eastAsiaTheme="minorEastAsia"/>
            <w:color w:val="0000FF"/>
            <w:szCs w:val="22"/>
            <w:u w:val="single"/>
          </w:rPr>
          <w:t>https://surveys.nces.ed.gov/portal</w:t>
        </w:r>
      </w:hyperlink>
      <w:r w:rsidRPr="004344ED">
        <w:rPr>
          <w:rFonts w:eastAsiaTheme="minorEastAsia"/>
          <w:szCs w:val="22"/>
        </w:rPr>
        <w:t>.</w:t>
      </w:r>
    </w:p>
    <w:p w14:paraId="536BFEF4" w14:textId="77777777" w:rsidR="004344ED" w:rsidRPr="004344ED" w:rsidRDefault="004344ED" w:rsidP="004344ED">
      <w:pPr>
        <w:spacing w:after="160"/>
        <w:rPr>
          <w:rFonts w:eastAsiaTheme="minorEastAsia"/>
          <w:szCs w:val="22"/>
        </w:rPr>
      </w:pPr>
      <w:r w:rsidRPr="004344ED">
        <w:rPr>
          <w:rFonts w:eastAsiaTheme="minorEastAsia"/>
          <w:szCs w:val="22"/>
        </w:rPr>
        <w:t xml:space="preserve">To assist you with the process of providing student record data, we have enclosed a </w:t>
      </w:r>
      <w:r w:rsidRPr="004344ED">
        <w:rPr>
          <w:rFonts w:eastAsiaTheme="minorEastAsia"/>
          <w:i/>
          <w:iCs/>
          <w:szCs w:val="22"/>
        </w:rPr>
        <w:t xml:space="preserve">Quick Guide to Providing Student Records Data </w:t>
      </w:r>
      <w:r w:rsidRPr="004344ED">
        <w:rPr>
          <w:rFonts w:eastAsiaTheme="minorEastAsia"/>
          <w:szCs w:val="22"/>
        </w:rPr>
        <w:t xml:space="preserve">describing how to access and use the PDP for this purpose. You can find </w:t>
      </w:r>
      <w:r w:rsidRPr="004344ED">
        <w:rPr>
          <w:rFonts w:eastAsiaTheme="minorEastAsia"/>
          <w:color w:val="000000"/>
          <w:szCs w:val="22"/>
        </w:rPr>
        <w:t>details on what data we need to obtain for each sampled student from the Instructions link on the PDP.</w:t>
      </w:r>
      <w:r w:rsidRPr="004344ED">
        <w:rPr>
          <w:rFonts w:eastAsiaTheme="minorEastAsia"/>
          <w:i/>
          <w:szCs w:val="22"/>
        </w:rPr>
        <w:t xml:space="preserve"> </w:t>
      </w:r>
      <w:r w:rsidRPr="004344ED">
        <w:rPr>
          <w:rFonts w:eastAsiaTheme="minorEastAsia"/>
          <w:szCs w:val="22"/>
        </w:rPr>
        <w:t>A list of your sampled students can also be found on the website, and you can easily print a hardcopy if you would like one.</w:t>
      </w:r>
    </w:p>
    <w:p w14:paraId="7120B0C7" w14:textId="77777777" w:rsidR="004344ED" w:rsidRPr="004344ED" w:rsidRDefault="004344ED" w:rsidP="004344ED">
      <w:pPr>
        <w:spacing w:after="160"/>
        <w:rPr>
          <w:rFonts w:eastAsiaTheme="minorEastAsia"/>
          <w:strike/>
          <w:szCs w:val="22"/>
        </w:rPr>
      </w:pPr>
      <w:r w:rsidRPr="004344ED">
        <w:rPr>
          <w:rFonts w:eastAsiaTheme="minorEastAsia"/>
          <w:szCs w:val="22"/>
        </w:rPr>
        <w:t>You may recall that there are three different methods available for providing the student data through the PDP. Regardless of the method you choose, you will be able to review your provided data on screen in the PDP.</w:t>
      </w:r>
    </w:p>
    <w:p w14:paraId="0E2AAFD7" w14:textId="77777777" w:rsidR="004344ED" w:rsidRPr="004344ED" w:rsidRDefault="004344ED" w:rsidP="004344ED">
      <w:pPr>
        <w:widowControl w:val="0"/>
        <w:overflowPunct w:val="0"/>
        <w:autoSpaceDE w:val="0"/>
        <w:autoSpaceDN w:val="0"/>
        <w:adjustRightInd w:val="0"/>
        <w:spacing w:after="160"/>
        <w:textAlignment w:val="baseline"/>
        <w:rPr>
          <w:rFonts w:eastAsiaTheme="minorEastAsia"/>
          <w:szCs w:val="22"/>
        </w:rPr>
      </w:pPr>
      <w:r w:rsidRPr="004344ED">
        <w:rPr>
          <w:rFonts w:eastAsiaTheme="minorEastAsia"/>
          <w:szCs w:val="22"/>
        </w:rPr>
        <w:t>Please be assured that the security of your students’ data continues to be of the utmost importance, and the collection process has been developed with this in mind. The system encrypts all data, with the latest technologies before transmitting them over the Internet to NCES. In addition, access to the list of students (and to the forms used to enter their data) will require authentication using a user name and unique password.</w:t>
      </w:r>
    </w:p>
    <w:p w14:paraId="16A8942A" w14:textId="77777777" w:rsidR="004344ED" w:rsidRPr="004344ED" w:rsidRDefault="004344ED" w:rsidP="004344ED">
      <w:pPr>
        <w:spacing w:after="160"/>
        <w:rPr>
          <w:rFonts w:eastAsiaTheme="minorEastAsia"/>
          <w:szCs w:val="22"/>
        </w:rPr>
      </w:pPr>
      <w:r w:rsidRPr="004344ED">
        <w:rPr>
          <w:rFonts w:eastAsiaTheme="minorEastAsia"/>
          <w:szCs w:val="22"/>
        </w:rPr>
        <w:t xml:space="preserve">Soon, we will call you to confirm your receipt of this material and the completion date for providing the requested data. RTI’s Help Desk staff will be available from 9:00 a.m. to 6:00 p.m. ET, Monday through Friday, to answer any questions you may have about the study or about using the Student Records system. You may contact the Help Desk at 1-855-500-1441, toll-free, or via e-mail at </w:t>
      </w:r>
      <w:hyperlink r:id="rId68" w:history="1">
        <w:r w:rsidRPr="004344ED">
          <w:rPr>
            <w:rFonts w:eastAsiaTheme="minorEastAsia"/>
            <w:color w:val="0000FF"/>
            <w:szCs w:val="22"/>
            <w:u w:val="single"/>
          </w:rPr>
          <w:t>PortalHelp@rti.org</w:t>
        </w:r>
      </w:hyperlink>
      <w:r w:rsidRPr="004344ED">
        <w:rPr>
          <w:rFonts w:eastAsiaTheme="minorEastAsia"/>
          <w:szCs w:val="22"/>
        </w:rPr>
        <w:t>.</w:t>
      </w:r>
    </w:p>
    <w:p w14:paraId="5C48C68E" w14:textId="77777777" w:rsidR="004344ED" w:rsidRPr="004344ED" w:rsidRDefault="004344ED" w:rsidP="004344ED">
      <w:pPr>
        <w:rPr>
          <w:rFonts w:eastAsiaTheme="minorEastAsia"/>
          <w:szCs w:val="22"/>
        </w:rPr>
      </w:pPr>
      <w:r w:rsidRPr="004344ED">
        <w:rPr>
          <w:rFonts w:eastAsiaTheme="minorEastAsia"/>
          <w:szCs w:val="22"/>
        </w:rPr>
        <w:t>Again, thank you for your continued participation in this important study.</w:t>
      </w:r>
    </w:p>
    <w:p w14:paraId="6EF6115F" w14:textId="77777777" w:rsidR="004344ED" w:rsidRPr="004344ED" w:rsidRDefault="004344ED" w:rsidP="004344ED">
      <w:pPr>
        <w:rPr>
          <w:rFonts w:eastAsiaTheme="minorEastAsia"/>
          <w:szCs w:val="22"/>
        </w:rPr>
      </w:pPr>
      <w:r w:rsidRPr="004344ED">
        <w:rPr>
          <w:rFonts w:eastAsiaTheme="minorEastAsia"/>
          <w:noProof/>
          <w:szCs w:val="22"/>
        </w:rPr>
        <mc:AlternateContent>
          <mc:Choice Requires="wps">
            <w:drawing>
              <wp:anchor distT="0" distB="0" distL="114300" distR="114300" simplePos="0" relativeHeight="251658240" behindDoc="0" locked="0" layoutInCell="1" allowOverlap="1" wp14:anchorId="0C52DE4D" wp14:editId="1DA45F74">
                <wp:simplePos x="0" y="0"/>
                <wp:positionH relativeFrom="column">
                  <wp:posOffset>2606040</wp:posOffset>
                </wp:positionH>
                <wp:positionV relativeFrom="paragraph">
                  <wp:posOffset>141605</wp:posOffset>
                </wp:positionV>
                <wp:extent cx="3566160" cy="1969477"/>
                <wp:effectExtent l="0" t="0" r="15240" b="12065"/>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0" cy="1969477"/>
                        </a:xfrm>
                        <a:prstGeom prst="rect">
                          <a:avLst/>
                        </a:prstGeom>
                        <a:solidFill>
                          <a:srgbClr val="FFFFFF"/>
                        </a:solidFill>
                        <a:ln w="9525">
                          <a:solidFill>
                            <a:srgbClr val="000000"/>
                          </a:solidFill>
                          <a:miter lim="800000"/>
                          <a:headEnd/>
                          <a:tailEnd/>
                        </a:ln>
                      </wps:spPr>
                      <wps:txbx>
                        <w:txbxContent>
                          <w:p w14:paraId="3FD70CA3" w14:textId="77777777" w:rsidR="00A56585" w:rsidRPr="00BF5208" w:rsidRDefault="00A56585" w:rsidP="004344ED">
                            <w:pPr>
                              <w:jc w:val="center"/>
                              <w:rPr>
                                <w:sz w:val="20"/>
                              </w:rPr>
                            </w:pPr>
                          </w:p>
                          <w:p w14:paraId="380C8D53" w14:textId="77777777" w:rsidR="00A56585" w:rsidRPr="00BF5208" w:rsidRDefault="00A56585" w:rsidP="004344ED">
                            <w:pPr>
                              <w:jc w:val="center"/>
                              <w:rPr>
                                <w:color w:val="000000" w:themeColor="text1"/>
                                <w:sz w:val="20"/>
                              </w:rPr>
                            </w:pPr>
                            <w:r w:rsidRPr="00BF5208">
                              <w:rPr>
                                <w:color w:val="000000" w:themeColor="text1"/>
                                <w:sz w:val="20"/>
                              </w:rPr>
                              <w:t>Please log in to the Postsecondary Data Portal website at:</w:t>
                            </w:r>
                          </w:p>
                          <w:p w14:paraId="54968743" w14:textId="77777777" w:rsidR="00A56585" w:rsidRPr="00BF5208" w:rsidRDefault="00A56585" w:rsidP="004344ED">
                            <w:pPr>
                              <w:rPr>
                                <w:color w:val="000000" w:themeColor="text1"/>
                                <w:sz w:val="20"/>
                              </w:rPr>
                            </w:pPr>
                          </w:p>
                          <w:p w14:paraId="2DCFF493" w14:textId="77777777" w:rsidR="00A56585" w:rsidRPr="00BF5208" w:rsidRDefault="00A56585" w:rsidP="004344ED">
                            <w:pPr>
                              <w:jc w:val="center"/>
                              <w:rPr>
                                <w:rStyle w:val="Hyperlink"/>
                                <w:color w:val="000000" w:themeColor="text1"/>
                                <w:sz w:val="20"/>
                              </w:rPr>
                            </w:pPr>
                            <w:r w:rsidRPr="00BF5208">
                              <w:rPr>
                                <w:rStyle w:val="Hyperlink"/>
                                <w:color w:val="000000" w:themeColor="text1"/>
                                <w:sz w:val="20"/>
                              </w:rPr>
                              <w:t>https://surveys.nces.ed.gov/portal</w:t>
                            </w:r>
                          </w:p>
                          <w:p w14:paraId="1DE68013" w14:textId="77777777" w:rsidR="00A56585" w:rsidRPr="00BF5208" w:rsidRDefault="00A56585" w:rsidP="004344ED">
                            <w:pPr>
                              <w:jc w:val="center"/>
                              <w:rPr>
                                <w:rStyle w:val="Hyperlink"/>
                                <w:color w:val="000000" w:themeColor="text1"/>
                                <w:sz w:val="20"/>
                                <w:u w:val="none"/>
                              </w:rPr>
                            </w:pPr>
                          </w:p>
                          <w:p w14:paraId="2ECC161F" w14:textId="77777777" w:rsidR="00A56585" w:rsidRPr="00BF5208" w:rsidRDefault="00A56585" w:rsidP="004344ED">
                            <w:pPr>
                              <w:jc w:val="center"/>
                              <w:rPr>
                                <w:rStyle w:val="Hyperlink"/>
                                <w:i/>
                                <w:color w:val="000000" w:themeColor="text1"/>
                                <w:sz w:val="20"/>
                                <w:u w:val="none"/>
                              </w:rPr>
                            </w:pPr>
                            <w:r w:rsidRPr="00BF5208">
                              <w:rPr>
                                <w:rStyle w:val="Hyperlink"/>
                                <w:i/>
                                <w:color w:val="000000" w:themeColor="text1"/>
                                <w:sz w:val="20"/>
                                <w:u w:val="none"/>
                              </w:rPr>
                              <w:t>If mailing to the primary coordinator, fill:</w:t>
                            </w:r>
                          </w:p>
                          <w:p w14:paraId="66796619" w14:textId="77777777" w:rsidR="00A56585" w:rsidRPr="00BF5208" w:rsidRDefault="00A56585" w:rsidP="004344ED">
                            <w:pPr>
                              <w:jc w:val="center"/>
                              <w:rPr>
                                <w:color w:val="000000" w:themeColor="text1"/>
                                <w:sz w:val="20"/>
                              </w:rPr>
                            </w:pPr>
                            <w:r w:rsidRPr="00BF5208">
                              <w:rPr>
                                <w:color w:val="000000" w:themeColor="text1"/>
                                <w:sz w:val="20"/>
                              </w:rPr>
                              <w:t xml:space="preserve">Primary Coordinator user name: </w:t>
                            </w:r>
                            <w:r w:rsidRPr="00BF5208">
                              <w:rPr>
                                <w:color w:val="000000" w:themeColor="text1"/>
                                <w:sz w:val="20"/>
                              </w:rPr>
                              <w:fldChar w:fldCharType="begin"/>
                            </w:r>
                            <w:r w:rsidRPr="00BF5208">
                              <w:rPr>
                                <w:color w:val="000000" w:themeColor="text1"/>
                                <w:sz w:val="20"/>
                              </w:rPr>
                              <w:instrText xml:space="preserve"> MERGEFIELD entity_id </w:instrText>
                            </w:r>
                            <w:r w:rsidRPr="00BF5208">
                              <w:rPr>
                                <w:color w:val="000000" w:themeColor="text1"/>
                                <w:sz w:val="20"/>
                              </w:rPr>
                              <w:fldChar w:fldCharType="separate"/>
                            </w:r>
                            <w:r w:rsidRPr="00BF5208">
                              <w:rPr>
                                <w:noProof/>
                                <w:color w:val="000000" w:themeColor="text1"/>
                                <w:sz w:val="20"/>
                              </w:rPr>
                              <w:t>«UserName»</w:t>
                            </w:r>
                            <w:r w:rsidRPr="00BF5208">
                              <w:rPr>
                                <w:noProof/>
                                <w:color w:val="000000" w:themeColor="text1"/>
                                <w:sz w:val="20"/>
                              </w:rPr>
                              <w:fldChar w:fldCharType="end"/>
                            </w:r>
                          </w:p>
                          <w:p w14:paraId="5A4EA7D2" w14:textId="77777777" w:rsidR="00A56585" w:rsidRPr="00BF5208" w:rsidRDefault="00A56585" w:rsidP="004344ED">
                            <w:pPr>
                              <w:jc w:val="center"/>
                              <w:rPr>
                                <w:color w:val="000000" w:themeColor="text1"/>
                                <w:sz w:val="20"/>
                              </w:rPr>
                            </w:pPr>
                            <w:r w:rsidRPr="00BF5208">
                              <w:rPr>
                                <w:color w:val="000000" w:themeColor="text1"/>
                                <w:sz w:val="20"/>
                              </w:rPr>
                              <w:t xml:space="preserve">Your temporary password: </w:t>
                            </w:r>
                            <w:r w:rsidRPr="00BF5208">
                              <w:rPr>
                                <w:color w:val="000000" w:themeColor="text1"/>
                                <w:sz w:val="20"/>
                              </w:rPr>
                              <w:fldChar w:fldCharType="begin"/>
                            </w:r>
                            <w:r w:rsidRPr="00BF5208">
                              <w:rPr>
                                <w:color w:val="000000" w:themeColor="text1"/>
                                <w:sz w:val="20"/>
                              </w:rPr>
                              <w:instrText xml:space="preserve"> MERGEFIELD password </w:instrText>
                            </w:r>
                            <w:r w:rsidRPr="00BF5208">
                              <w:rPr>
                                <w:color w:val="000000" w:themeColor="text1"/>
                                <w:sz w:val="20"/>
                              </w:rPr>
                              <w:fldChar w:fldCharType="separate"/>
                            </w:r>
                            <w:r w:rsidRPr="00BF5208">
                              <w:rPr>
                                <w:noProof/>
                                <w:color w:val="000000" w:themeColor="text1"/>
                                <w:sz w:val="20"/>
                              </w:rPr>
                              <w:t>«password»</w:t>
                            </w:r>
                            <w:r w:rsidRPr="00BF5208">
                              <w:rPr>
                                <w:noProof/>
                                <w:color w:val="000000" w:themeColor="text1"/>
                                <w:sz w:val="20"/>
                              </w:rPr>
                              <w:fldChar w:fldCharType="end"/>
                            </w:r>
                          </w:p>
                          <w:p w14:paraId="1688FBDB" w14:textId="77777777" w:rsidR="00A56585" w:rsidRDefault="00A56585" w:rsidP="004344ED">
                            <w:pPr>
                              <w:jc w:val="center"/>
                              <w:rPr>
                                <w:rStyle w:val="Hyperlink"/>
                                <w:i/>
                                <w:color w:val="000000" w:themeColor="text1"/>
                                <w:sz w:val="20"/>
                                <w:u w:val="none"/>
                              </w:rPr>
                            </w:pPr>
                          </w:p>
                          <w:p w14:paraId="2032CEDC" w14:textId="77777777" w:rsidR="00A56585" w:rsidRPr="00BF5208" w:rsidRDefault="00A56585" w:rsidP="004344ED">
                            <w:pPr>
                              <w:jc w:val="center"/>
                              <w:rPr>
                                <w:color w:val="000000" w:themeColor="text1"/>
                                <w:sz w:val="20"/>
                              </w:rPr>
                            </w:pPr>
                            <w:r w:rsidRPr="00BF5208">
                              <w:rPr>
                                <w:rStyle w:val="Hyperlink"/>
                                <w:i/>
                                <w:color w:val="000000" w:themeColor="text1"/>
                                <w:sz w:val="20"/>
                                <w:u w:val="none"/>
                              </w:rPr>
                              <w:t>If mailing to other staff, fill:</w:t>
                            </w:r>
                            <w:r>
                              <w:rPr>
                                <w:color w:val="000000" w:themeColor="text1"/>
                                <w:sz w:val="20"/>
                              </w:rPr>
                              <w:t xml:space="preserve"> </w:t>
                            </w:r>
                            <w:r w:rsidRPr="00BF5208">
                              <w:rPr>
                                <w:color w:val="000000" w:themeColor="text1"/>
                                <w:sz w:val="20"/>
                              </w:rPr>
                              <w:t>Please contact the PDP Primary Coordinator at your institution,</w:t>
                            </w:r>
                            <w:r>
                              <w:rPr>
                                <w:color w:val="000000" w:themeColor="text1"/>
                                <w:sz w:val="20"/>
                              </w:rPr>
                              <w:t xml:space="preserve"> </w:t>
                            </w:r>
                            <w:r w:rsidRPr="00BF5208">
                              <w:rPr>
                                <w:color w:val="000000" w:themeColor="text1"/>
                                <w:sz w:val="20"/>
                              </w:rPr>
                              <w:t>&lt;fill name&gt; for login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3" style="position:absolute;margin-left:205.2pt;margin-top:11.15pt;width:280.8pt;height:15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">
                <v:textbox inset="0,0,0,0">
                  <w:txbxContent>
                    <w:p w14:paraId="3FD70CA3" w14:textId="77777777" w:rsidR="00A56585" w:rsidRPr="00BF5208" w:rsidRDefault="00A56585" w:rsidP="004344ED">
                      <w:pPr>
                        <w:jc w:val="center"/>
                        <w:rPr>
                          <w:sz w:val="20"/>
                        </w:rPr>
                      </w:pPr>
                    </w:p>
                    <w:p w14:paraId="380C8D53" w14:textId="77777777" w:rsidR="00A56585" w:rsidRPr="00BF5208" w:rsidRDefault="00A56585" w:rsidP="004344ED">
                      <w:pPr>
                        <w:jc w:val="center"/>
                        <w:rPr>
                          <w:color w:val="000000" w:themeColor="text1"/>
                          <w:sz w:val="20"/>
                        </w:rPr>
                      </w:pPr>
                      <w:r w:rsidRPr="00BF5208">
                        <w:rPr>
                          <w:color w:val="000000" w:themeColor="text1"/>
                          <w:sz w:val="20"/>
                        </w:rPr>
                        <w:t>Please log in to the Postsecondary Data Portal website at:</w:t>
                      </w:r>
                    </w:p>
                    <w:p w14:paraId="54968743" w14:textId="77777777" w:rsidR="00A56585" w:rsidRPr="00BF5208" w:rsidRDefault="00A56585" w:rsidP="004344ED">
                      <w:pPr>
                        <w:rPr>
                          <w:color w:val="000000" w:themeColor="text1"/>
                          <w:sz w:val="20"/>
                        </w:rPr>
                      </w:pPr>
                    </w:p>
                    <w:p w14:paraId="2DCFF493" w14:textId="77777777" w:rsidR="00A56585" w:rsidRPr="00BF5208" w:rsidRDefault="00A56585" w:rsidP="004344ED">
                      <w:pPr>
                        <w:jc w:val="center"/>
                        <w:rPr>
                          <w:rStyle w:val="Hyperlink"/>
                          <w:color w:val="000000" w:themeColor="text1"/>
                          <w:sz w:val="20"/>
                        </w:rPr>
                      </w:pPr>
                      <w:r w:rsidRPr="00BF5208">
                        <w:rPr>
                          <w:rStyle w:val="Hyperlink"/>
                          <w:color w:val="000000" w:themeColor="text1"/>
                          <w:sz w:val="20"/>
                        </w:rPr>
                        <w:t>https://surveys.nces.ed.gov/portal</w:t>
                      </w:r>
                    </w:p>
                    <w:p w14:paraId="1DE68013" w14:textId="77777777" w:rsidR="00A56585" w:rsidRPr="00BF5208" w:rsidRDefault="00A56585" w:rsidP="004344ED">
                      <w:pPr>
                        <w:jc w:val="center"/>
                        <w:rPr>
                          <w:rStyle w:val="Hyperlink"/>
                          <w:color w:val="000000" w:themeColor="text1"/>
                          <w:sz w:val="20"/>
                          <w:u w:val="none"/>
                        </w:rPr>
                      </w:pPr>
                    </w:p>
                    <w:p w14:paraId="2ECC161F" w14:textId="77777777" w:rsidR="00A56585" w:rsidRPr="00BF5208" w:rsidRDefault="00A56585" w:rsidP="004344ED">
                      <w:pPr>
                        <w:jc w:val="center"/>
                        <w:rPr>
                          <w:rStyle w:val="Hyperlink"/>
                          <w:i/>
                          <w:color w:val="000000" w:themeColor="text1"/>
                          <w:sz w:val="20"/>
                          <w:u w:val="none"/>
                        </w:rPr>
                      </w:pPr>
                      <w:r w:rsidRPr="00BF5208">
                        <w:rPr>
                          <w:rStyle w:val="Hyperlink"/>
                          <w:i/>
                          <w:color w:val="000000" w:themeColor="text1"/>
                          <w:sz w:val="20"/>
                          <w:u w:val="none"/>
                        </w:rPr>
                        <w:t>If mailing to the primary coordinator, fill:</w:t>
                      </w:r>
                    </w:p>
                    <w:p w14:paraId="66796619" w14:textId="77777777" w:rsidR="00A56585" w:rsidRPr="00BF5208" w:rsidRDefault="00A56585" w:rsidP="004344ED">
                      <w:pPr>
                        <w:jc w:val="center"/>
                        <w:rPr>
                          <w:color w:val="000000" w:themeColor="text1"/>
                          <w:sz w:val="20"/>
                        </w:rPr>
                      </w:pPr>
                      <w:r w:rsidRPr="00BF5208">
                        <w:rPr>
                          <w:color w:val="000000" w:themeColor="text1"/>
                          <w:sz w:val="20"/>
                        </w:rPr>
                        <w:t xml:space="preserve">Primary Coordinator user name: </w:t>
                      </w:r>
                      <w:r w:rsidRPr="00BF5208">
                        <w:rPr>
                          <w:color w:val="000000" w:themeColor="text1"/>
                          <w:sz w:val="20"/>
                        </w:rPr>
                        <w:fldChar w:fldCharType="begin"/>
                      </w:r>
                      <w:r w:rsidRPr="00BF5208">
                        <w:rPr>
                          <w:color w:val="000000" w:themeColor="text1"/>
                          <w:sz w:val="20"/>
                        </w:rPr>
                        <w:instrText xml:space="preserve"> MERGEFIELD entity_id </w:instrText>
                      </w:r>
                      <w:r w:rsidRPr="00BF5208">
                        <w:rPr>
                          <w:color w:val="000000" w:themeColor="text1"/>
                          <w:sz w:val="20"/>
                        </w:rPr>
                        <w:fldChar w:fldCharType="separate"/>
                      </w:r>
                      <w:r w:rsidRPr="00BF5208">
                        <w:rPr>
                          <w:noProof/>
                          <w:color w:val="000000" w:themeColor="text1"/>
                          <w:sz w:val="20"/>
                        </w:rPr>
                        <w:t>«UserName»</w:t>
                      </w:r>
                      <w:r w:rsidRPr="00BF5208">
                        <w:rPr>
                          <w:noProof/>
                          <w:color w:val="000000" w:themeColor="text1"/>
                          <w:sz w:val="20"/>
                        </w:rPr>
                        <w:fldChar w:fldCharType="end"/>
                      </w:r>
                    </w:p>
                    <w:p w14:paraId="5A4EA7D2" w14:textId="77777777" w:rsidR="00A56585" w:rsidRPr="00BF5208" w:rsidRDefault="00A56585" w:rsidP="004344ED">
                      <w:pPr>
                        <w:jc w:val="center"/>
                        <w:rPr>
                          <w:color w:val="000000" w:themeColor="text1"/>
                          <w:sz w:val="20"/>
                        </w:rPr>
                      </w:pPr>
                      <w:r w:rsidRPr="00BF5208">
                        <w:rPr>
                          <w:color w:val="000000" w:themeColor="text1"/>
                          <w:sz w:val="20"/>
                        </w:rPr>
                        <w:t xml:space="preserve">Your temporary password: </w:t>
                      </w:r>
                      <w:r w:rsidRPr="00BF5208">
                        <w:rPr>
                          <w:color w:val="000000" w:themeColor="text1"/>
                          <w:sz w:val="20"/>
                        </w:rPr>
                        <w:fldChar w:fldCharType="begin"/>
                      </w:r>
                      <w:r w:rsidRPr="00BF5208">
                        <w:rPr>
                          <w:color w:val="000000" w:themeColor="text1"/>
                          <w:sz w:val="20"/>
                        </w:rPr>
                        <w:instrText xml:space="preserve"> MERGEFIELD password </w:instrText>
                      </w:r>
                      <w:r w:rsidRPr="00BF5208">
                        <w:rPr>
                          <w:color w:val="000000" w:themeColor="text1"/>
                          <w:sz w:val="20"/>
                        </w:rPr>
                        <w:fldChar w:fldCharType="separate"/>
                      </w:r>
                      <w:r w:rsidRPr="00BF5208">
                        <w:rPr>
                          <w:noProof/>
                          <w:color w:val="000000" w:themeColor="text1"/>
                          <w:sz w:val="20"/>
                        </w:rPr>
                        <w:t>«password»</w:t>
                      </w:r>
                      <w:r w:rsidRPr="00BF5208">
                        <w:rPr>
                          <w:noProof/>
                          <w:color w:val="000000" w:themeColor="text1"/>
                          <w:sz w:val="20"/>
                        </w:rPr>
                        <w:fldChar w:fldCharType="end"/>
                      </w:r>
                    </w:p>
                    <w:p w14:paraId="1688FBDB" w14:textId="77777777" w:rsidR="00A56585" w:rsidRDefault="00A56585" w:rsidP="004344ED">
                      <w:pPr>
                        <w:jc w:val="center"/>
                        <w:rPr>
                          <w:rStyle w:val="Hyperlink"/>
                          <w:i/>
                          <w:color w:val="000000" w:themeColor="text1"/>
                          <w:sz w:val="20"/>
                          <w:u w:val="none"/>
                        </w:rPr>
                      </w:pPr>
                    </w:p>
                    <w:p w14:paraId="2032CEDC" w14:textId="77777777" w:rsidR="00A56585" w:rsidRPr="00BF5208" w:rsidRDefault="00A56585" w:rsidP="004344ED">
                      <w:pPr>
                        <w:jc w:val="center"/>
                        <w:rPr>
                          <w:color w:val="000000" w:themeColor="text1"/>
                          <w:sz w:val="20"/>
                        </w:rPr>
                      </w:pPr>
                      <w:r w:rsidRPr="00BF5208">
                        <w:rPr>
                          <w:rStyle w:val="Hyperlink"/>
                          <w:i/>
                          <w:color w:val="000000" w:themeColor="text1"/>
                          <w:sz w:val="20"/>
                          <w:u w:val="none"/>
                        </w:rPr>
                        <w:t>If mailing to other staff, fill:</w:t>
                      </w:r>
                      <w:r>
                        <w:rPr>
                          <w:color w:val="000000" w:themeColor="text1"/>
                          <w:sz w:val="20"/>
                        </w:rPr>
                        <w:t xml:space="preserve"> </w:t>
                      </w:r>
                      <w:r w:rsidRPr="00BF5208">
                        <w:rPr>
                          <w:color w:val="000000" w:themeColor="text1"/>
                          <w:sz w:val="20"/>
                        </w:rPr>
                        <w:t>Please contact the PDP Primary Coordinator at your institution,</w:t>
                      </w:r>
                      <w:r>
                        <w:rPr>
                          <w:color w:val="000000" w:themeColor="text1"/>
                          <w:sz w:val="20"/>
                        </w:rPr>
                        <w:t xml:space="preserve"> </w:t>
                      </w:r>
                      <w:r w:rsidRPr="00BF5208">
                        <w:rPr>
                          <w:color w:val="000000" w:themeColor="text1"/>
                          <w:sz w:val="20"/>
                        </w:rPr>
                        <w:t>&lt;fill name&gt; for login credentials.</w:t>
                      </w:r>
                    </w:p>
                  </w:txbxContent>
                </v:textbox>
              </v:rect>
            </w:pict>
          </mc:Fallback>
        </mc:AlternateContent>
      </w:r>
    </w:p>
    <w:p w14:paraId="710556E8" w14:textId="77777777" w:rsidR="004344ED" w:rsidRPr="004344ED" w:rsidRDefault="004344ED" w:rsidP="004344ED">
      <w:pPr>
        <w:rPr>
          <w:rFonts w:eastAsiaTheme="minorEastAsia"/>
          <w:color w:val="000000"/>
          <w:szCs w:val="22"/>
        </w:rPr>
      </w:pPr>
      <w:r w:rsidRPr="004344ED">
        <w:rPr>
          <w:rFonts w:eastAsiaTheme="minorEastAsia"/>
          <w:szCs w:val="22"/>
        </w:rPr>
        <w:t>Sincerely,</w:t>
      </w:r>
    </w:p>
    <w:p w14:paraId="74E3E39C" w14:textId="77777777" w:rsidR="004344ED" w:rsidRPr="004344ED" w:rsidRDefault="004344ED" w:rsidP="004344ED">
      <w:pPr>
        <w:rPr>
          <w:rFonts w:eastAsiaTheme="minorEastAsia"/>
          <w:color w:val="000000"/>
          <w:szCs w:val="24"/>
        </w:rPr>
      </w:pPr>
    </w:p>
    <w:p w14:paraId="659FD613" w14:textId="77777777" w:rsidR="004344ED" w:rsidRPr="004344ED" w:rsidRDefault="004344ED" w:rsidP="004344ED">
      <w:pPr>
        <w:rPr>
          <w:rFonts w:eastAsiaTheme="minorEastAsia"/>
          <w:color w:val="000000"/>
          <w:szCs w:val="24"/>
        </w:rPr>
      </w:pPr>
      <w:r w:rsidRPr="004344ED">
        <w:rPr>
          <w:rFonts w:eastAsiaTheme="minorEastAsia"/>
          <w:color w:val="000000"/>
          <w:szCs w:val="24"/>
        </w:rPr>
        <w:t>Elise Christopher, Ph.D.</w:t>
      </w:r>
    </w:p>
    <w:p w14:paraId="3FE4813A" w14:textId="77777777" w:rsidR="004344ED" w:rsidRPr="004344ED" w:rsidRDefault="004344ED" w:rsidP="004344ED">
      <w:pPr>
        <w:rPr>
          <w:rFonts w:eastAsiaTheme="minorEastAsia"/>
          <w:color w:val="000000"/>
          <w:szCs w:val="24"/>
        </w:rPr>
      </w:pPr>
      <w:r w:rsidRPr="004344ED">
        <w:rPr>
          <w:rFonts w:eastAsiaTheme="minorEastAsia"/>
          <w:color w:val="000000"/>
          <w:szCs w:val="24"/>
        </w:rPr>
        <w:t>Project Officer, HSLS:09</w:t>
      </w:r>
    </w:p>
    <w:p w14:paraId="3C3E5E3F" w14:textId="77777777" w:rsidR="004344ED" w:rsidRPr="004344ED" w:rsidRDefault="004344ED" w:rsidP="004344ED">
      <w:pPr>
        <w:rPr>
          <w:rFonts w:eastAsiaTheme="minorEastAsia"/>
          <w:color w:val="000000"/>
          <w:szCs w:val="24"/>
        </w:rPr>
      </w:pPr>
      <w:r w:rsidRPr="004344ED">
        <w:rPr>
          <w:rFonts w:eastAsiaTheme="minorEastAsia"/>
          <w:color w:val="000000"/>
          <w:szCs w:val="24"/>
        </w:rPr>
        <w:t>National Center for Education Statistics</w:t>
      </w:r>
    </w:p>
    <w:p w14:paraId="3FB25800" w14:textId="77777777" w:rsidR="004344ED" w:rsidRPr="004344ED" w:rsidRDefault="004344ED" w:rsidP="004344ED">
      <w:pPr>
        <w:rPr>
          <w:rFonts w:eastAsiaTheme="minorEastAsia"/>
          <w:szCs w:val="22"/>
        </w:rPr>
      </w:pPr>
    </w:p>
    <w:p w14:paraId="37E6CBEC" w14:textId="77777777" w:rsidR="004344ED" w:rsidRPr="004344ED" w:rsidRDefault="004344ED" w:rsidP="004344ED">
      <w:pPr>
        <w:rPr>
          <w:rFonts w:eastAsiaTheme="minorEastAsia"/>
          <w:szCs w:val="22"/>
        </w:rPr>
      </w:pPr>
      <w:r w:rsidRPr="004344ED">
        <w:rPr>
          <w:rFonts w:eastAsiaTheme="minorEastAsia"/>
          <w:szCs w:val="22"/>
        </w:rPr>
        <w:t>Sean Simone, Ph.D.</w:t>
      </w:r>
    </w:p>
    <w:p w14:paraId="2C29E0FF" w14:textId="77777777" w:rsidR="004344ED" w:rsidRPr="004344ED" w:rsidRDefault="004344ED" w:rsidP="004344ED">
      <w:pPr>
        <w:rPr>
          <w:rFonts w:eastAsiaTheme="minorEastAsia"/>
          <w:szCs w:val="22"/>
        </w:rPr>
      </w:pPr>
      <w:r w:rsidRPr="004344ED">
        <w:rPr>
          <w:rFonts w:eastAsiaTheme="minorEastAsia"/>
          <w:szCs w:val="22"/>
        </w:rPr>
        <w:t>Project Officer, BPS:12 Student Records</w:t>
      </w:r>
    </w:p>
    <w:p w14:paraId="5DA95C52" w14:textId="77777777" w:rsidR="004344ED" w:rsidRPr="004344ED" w:rsidRDefault="004344ED" w:rsidP="004344ED">
      <w:pPr>
        <w:spacing w:after="160" w:line="259" w:lineRule="auto"/>
        <w:rPr>
          <w:rFonts w:eastAsiaTheme="minorEastAsia"/>
          <w:sz w:val="23"/>
          <w:szCs w:val="23"/>
        </w:rPr>
      </w:pPr>
      <w:r w:rsidRPr="004344ED">
        <w:rPr>
          <w:rFonts w:eastAsiaTheme="minorEastAsia"/>
          <w:szCs w:val="22"/>
        </w:rPr>
        <w:t>National Center for Education Statistics</w:t>
      </w:r>
    </w:p>
    <w:p w14:paraId="45478CC8" w14:textId="77777777" w:rsidR="004344ED" w:rsidRPr="004344ED" w:rsidRDefault="004344ED" w:rsidP="004344ED">
      <w:pPr>
        <w:spacing w:after="160" w:line="259" w:lineRule="auto"/>
        <w:rPr>
          <w:rFonts w:eastAsiaTheme="minorEastAsia"/>
          <w:szCs w:val="22"/>
        </w:rPr>
      </w:pPr>
      <w:bookmarkStart w:id="116" w:name="_Toc457221206"/>
      <w:bookmarkStart w:id="117" w:name="_Toc427085929"/>
    </w:p>
    <w:p w14:paraId="64F0AA13" w14:textId="77777777" w:rsidR="004344ED" w:rsidRPr="004344ED" w:rsidRDefault="004344ED" w:rsidP="004344ED">
      <w:pPr>
        <w:spacing w:after="160" w:line="259" w:lineRule="auto"/>
        <w:rPr>
          <w:rFonts w:asciiTheme="minorHAnsi" w:eastAsiaTheme="minorEastAsia" w:hAnsiTheme="minorHAnsi" w:cstheme="minorBidi"/>
          <w:szCs w:val="22"/>
        </w:rPr>
      </w:pPr>
    </w:p>
    <w:p w14:paraId="7FB9776F" w14:textId="77777777" w:rsidR="004344ED" w:rsidRPr="004344ED" w:rsidRDefault="004344ED" w:rsidP="004344ED">
      <w:pPr>
        <w:spacing w:after="160" w:line="259" w:lineRule="auto"/>
        <w:rPr>
          <w:rFonts w:asciiTheme="minorHAnsi" w:eastAsiaTheme="minorEastAsia" w:hAnsiTheme="minorHAnsi" w:cstheme="minorBidi"/>
          <w:sz w:val="18"/>
          <w:szCs w:val="18"/>
        </w:rPr>
      </w:pPr>
    </w:p>
    <w:p w14:paraId="0927EA0B" w14:textId="77777777" w:rsidR="004344ED" w:rsidRPr="004344ED" w:rsidRDefault="004344ED" w:rsidP="004344ED">
      <w:pPr>
        <w:pBdr>
          <w:top w:val="single" w:sz="12" w:space="1" w:color="auto"/>
          <w:bottom w:val="single" w:sz="12" w:space="1" w:color="auto"/>
        </w:pBdr>
        <w:spacing w:after="160" w:line="259" w:lineRule="auto"/>
        <w:rPr>
          <w:rFonts w:eastAsiaTheme="minorEastAsia"/>
          <w:sz w:val="18"/>
          <w:szCs w:val="18"/>
        </w:rPr>
      </w:pPr>
      <w:r w:rsidRPr="004344ED">
        <w:rPr>
          <w:rFonts w:eastAsiaTheme="minorEastAsia"/>
          <w:sz w:val="18"/>
          <w:szCs w:val="18"/>
        </w:rPr>
        <w:t>NCES is authorized to conduct the High School Longitudinal Study of 2009 (HSLS:09) and the 2012 Beginning Postsecondary Students Longitudinal Study (BPS:12)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5B4A6044" w14:textId="77777777" w:rsidR="004344ED" w:rsidRPr="004344ED" w:rsidRDefault="004344ED" w:rsidP="004344ED">
      <w:pPr>
        <w:pBdr>
          <w:top w:val="single" w:sz="12" w:space="1" w:color="auto"/>
          <w:bottom w:val="single" w:sz="12" w:space="1" w:color="auto"/>
        </w:pBdr>
        <w:spacing w:after="160" w:line="259" w:lineRule="auto"/>
        <w:rPr>
          <w:rFonts w:eastAsiaTheme="minorEastAsia"/>
          <w:b/>
          <w:sz w:val="28"/>
          <w:szCs w:val="22"/>
        </w:rPr>
      </w:pPr>
      <w:r w:rsidRPr="004344ED">
        <w:rPr>
          <w:rFonts w:eastAsiaTheme="minorEastAsia"/>
          <w:sz w:val="18"/>
          <w:szCs w:val="18"/>
        </w:rPr>
        <w:t>According to the Paperwork Reduction Act of 1995, no persons are required to respond to a collection of information unless it displays a valid OMB control number. The valid OMB control numbers for these voluntary information collections are 1850-0852 (HSLS:09) and 1850-0631 (BPS:12). The time required to complete the information collections is estimated to average approximately 3.3 hours per response (HSLS:09) and 11.6 hours per response (BPS:12), including the time to review instructions, search existing data sources, gather the data needed, and complete and review the information collection. If you have any comments concerning the accuracy of the time estimate, suggestions for improving the collections, or any comments or concerns regarding the status of your individual submission, please write directly to:</w:t>
      </w:r>
      <w:r w:rsidRPr="004344ED">
        <w:rPr>
          <w:rFonts w:asciiTheme="minorHAnsi" w:eastAsiaTheme="minorEastAsia" w:hAnsiTheme="minorHAnsi" w:cstheme="minorBidi"/>
          <w:szCs w:val="22"/>
        </w:rPr>
        <w:t xml:space="preserve"> </w:t>
      </w:r>
      <w:r w:rsidRPr="004344ED">
        <w:rPr>
          <w:rFonts w:eastAsiaTheme="minorEastAsia"/>
          <w:sz w:val="18"/>
          <w:szCs w:val="18"/>
        </w:rPr>
        <w:t>Postsecondary Data Portal Studies, National Center for Education Statistics, PCP, 550 12th St., SW, 4th floor, Washington, DC 20202.</w:t>
      </w:r>
    </w:p>
    <w:p w14:paraId="4F5BFA5A" w14:textId="77777777" w:rsidR="004344ED" w:rsidRPr="004344ED" w:rsidRDefault="004344ED" w:rsidP="004344ED">
      <w:pPr>
        <w:spacing w:after="160" w:line="259" w:lineRule="auto"/>
        <w:rPr>
          <w:rFonts w:asciiTheme="minorHAnsi" w:eastAsiaTheme="minorEastAsia" w:hAnsiTheme="minorHAnsi" w:cstheme="minorBidi"/>
          <w:szCs w:val="22"/>
        </w:rPr>
      </w:pPr>
    </w:p>
    <w:p w14:paraId="16A02CE2" w14:textId="77777777" w:rsidR="004344ED" w:rsidRPr="004344ED" w:rsidRDefault="004344ED" w:rsidP="004344ED">
      <w:pPr>
        <w:spacing w:after="160" w:line="259" w:lineRule="auto"/>
        <w:rPr>
          <w:rFonts w:asciiTheme="majorHAnsi" w:eastAsiaTheme="majorEastAsia" w:hAnsiTheme="majorHAnsi" w:cstheme="majorBidi"/>
          <w:color w:val="365F91" w:themeColor="accent1" w:themeShade="BF"/>
          <w:sz w:val="32"/>
          <w:szCs w:val="32"/>
        </w:rPr>
      </w:pPr>
      <w:r w:rsidRPr="004344ED">
        <w:rPr>
          <w:rFonts w:asciiTheme="minorHAnsi" w:eastAsiaTheme="minorEastAsia" w:hAnsiTheme="minorHAnsi" w:cstheme="minorBidi"/>
          <w:szCs w:val="22"/>
        </w:rPr>
        <w:br w:type="page"/>
      </w:r>
    </w:p>
    <w:p w14:paraId="19E699F1" w14:textId="4443ED95" w:rsidR="004344ED" w:rsidRPr="004344ED" w:rsidRDefault="004344ED" w:rsidP="004344ED">
      <w:pPr>
        <w:keepNext/>
        <w:keepLines/>
        <w:spacing w:before="40"/>
        <w:jc w:val="center"/>
        <w:outlineLvl w:val="1"/>
        <w:rPr>
          <w:rFonts w:asciiTheme="majorHAnsi" w:eastAsiaTheme="majorEastAsia" w:hAnsiTheme="majorHAnsi" w:cstheme="majorBidi"/>
          <w:color w:val="365F91" w:themeColor="accent1" w:themeShade="BF"/>
          <w:sz w:val="32"/>
          <w:szCs w:val="32"/>
        </w:rPr>
      </w:pPr>
      <w:r w:rsidRPr="004344ED">
        <w:rPr>
          <w:rFonts w:asciiTheme="majorHAnsi" w:eastAsiaTheme="majorEastAsia" w:hAnsiTheme="majorHAnsi" w:cstheme="majorBidi"/>
          <w:color w:val="365F91" w:themeColor="accent1" w:themeShade="BF"/>
          <w:sz w:val="32"/>
          <w:szCs w:val="32"/>
        </w:rPr>
        <w:t>Student Records Collection – Sample Reminder Email 1 to Financial Aid Director or Designee – Joint Study Collection</w:t>
      </w:r>
      <w:bookmarkEnd w:id="116"/>
    </w:p>
    <w:p w14:paraId="3EAC8319" w14:textId="77777777" w:rsidR="004344ED" w:rsidRPr="004344ED" w:rsidRDefault="004344ED" w:rsidP="004344ED">
      <w:pPr>
        <w:jc w:val="center"/>
        <w:rPr>
          <w:rFonts w:eastAsiaTheme="minorEastAsia" w:cstheme="minorBidi"/>
          <w:sz w:val="24"/>
          <w:szCs w:val="24"/>
        </w:rPr>
      </w:pPr>
    </w:p>
    <w:p w14:paraId="7B2E3A08" w14:textId="77777777" w:rsidR="004344ED" w:rsidRPr="004344ED" w:rsidRDefault="004344ED" w:rsidP="004344ED">
      <w:pPr>
        <w:rPr>
          <w:rFonts w:eastAsiaTheme="minorEastAsia"/>
          <w:sz w:val="24"/>
          <w:szCs w:val="24"/>
        </w:rPr>
      </w:pPr>
      <w:r w:rsidRPr="004344ED">
        <w:rPr>
          <w:rFonts w:eastAsiaTheme="minorEastAsia"/>
          <w:sz w:val="24"/>
          <w:szCs w:val="24"/>
        </w:rPr>
        <w:t>Dear «salutation» «lname»:</w:t>
      </w:r>
    </w:p>
    <w:p w14:paraId="377550F3" w14:textId="77777777" w:rsidR="004344ED" w:rsidRPr="004344ED" w:rsidRDefault="004344ED" w:rsidP="004344ED">
      <w:pPr>
        <w:rPr>
          <w:rFonts w:eastAsiaTheme="minorEastAsia"/>
          <w:sz w:val="24"/>
          <w:szCs w:val="24"/>
        </w:rPr>
      </w:pPr>
    </w:p>
    <w:p w14:paraId="2AAF407D"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I am writing as a follow-up to the package you should have received recently that included a letter from us about the High School Longitudinal Study of 2009 (HSLS:09) and 2012 Beginning Postsecondary Students Longitudinal Study (BPS:12) Student Records Collection, being carried out by RTI International on behalf of the National Center for Education Statistics (NCES).</w:t>
      </w:r>
    </w:p>
    <w:p w14:paraId="2049B675" w14:textId="77777777" w:rsidR="004344ED" w:rsidRPr="004344ED" w:rsidRDefault="004344ED" w:rsidP="004344ED">
      <w:pPr>
        <w:autoSpaceDE w:val="0"/>
        <w:autoSpaceDN w:val="0"/>
        <w:adjustRightInd w:val="0"/>
        <w:rPr>
          <w:rFonts w:eastAsiaTheme="minorEastAsia"/>
          <w:szCs w:val="24"/>
        </w:rPr>
      </w:pPr>
    </w:p>
    <w:p w14:paraId="46E95F13"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 xml:space="preserve">The letter requested that you log on to the secure NCES Postsecondary Data Portal (PDP) to provide institution record data for sampled students. The PDP website is located at </w:t>
      </w:r>
      <w:hyperlink r:id="rId69" w:history="1">
        <w:r w:rsidRPr="004344ED">
          <w:rPr>
            <w:rFonts w:eastAsiaTheme="minorEastAsia"/>
            <w:color w:val="0000FF"/>
            <w:szCs w:val="24"/>
            <w:u w:val="single"/>
          </w:rPr>
          <w:t>https://surveys.nces.ed.gov/portal</w:t>
        </w:r>
      </w:hyperlink>
      <w:r w:rsidRPr="004344ED">
        <w:rPr>
          <w:rFonts w:eastAsiaTheme="minorEastAsia"/>
          <w:color w:val="000000"/>
          <w:szCs w:val="24"/>
        </w:rPr>
        <w:t xml:space="preserve">. </w:t>
      </w:r>
      <w:r w:rsidRPr="004344ED">
        <w:rPr>
          <w:rFonts w:eastAsiaTheme="minorEastAsia"/>
          <w:szCs w:val="24"/>
        </w:rPr>
        <w:t>The data your institution provides are very important to the success of the studies.</w:t>
      </w:r>
    </w:p>
    <w:p w14:paraId="01F13B11" w14:textId="77777777" w:rsidR="004344ED" w:rsidRPr="004344ED" w:rsidRDefault="004344ED" w:rsidP="004344ED">
      <w:pPr>
        <w:autoSpaceDE w:val="0"/>
        <w:autoSpaceDN w:val="0"/>
        <w:adjustRightInd w:val="0"/>
        <w:rPr>
          <w:rFonts w:eastAsiaTheme="minorEastAsia"/>
          <w:i/>
          <w:szCs w:val="24"/>
        </w:rPr>
      </w:pPr>
    </w:p>
    <w:p w14:paraId="1E73A284" w14:textId="77777777" w:rsidR="004344ED" w:rsidRPr="004344ED" w:rsidRDefault="004344ED" w:rsidP="004344ED">
      <w:pPr>
        <w:autoSpaceDE w:val="0"/>
        <w:autoSpaceDN w:val="0"/>
        <w:adjustRightInd w:val="0"/>
        <w:rPr>
          <w:rFonts w:eastAsiaTheme="minorEastAsia"/>
          <w:i/>
          <w:szCs w:val="24"/>
        </w:rPr>
      </w:pPr>
    </w:p>
    <w:p w14:paraId="552E634B" w14:textId="77777777" w:rsidR="004344ED" w:rsidRPr="004344ED" w:rsidRDefault="004344ED" w:rsidP="004344ED">
      <w:pPr>
        <w:autoSpaceDE w:val="0"/>
        <w:autoSpaceDN w:val="0"/>
        <w:adjustRightInd w:val="0"/>
        <w:rPr>
          <w:rFonts w:eastAsiaTheme="minorEastAsia"/>
          <w:i/>
          <w:szCs w:val="24"/>
        </w:rPr>
      </w:pPr>
      <w:r w:rsidRPr="004344ED">
        <w:rPr>
          <w:rFonts w:eastAsiaTheme="minorEastAsia"/>
          <w:i/>
          <w:szCs w:val="24"/>
        </w:rPr>
        <w:t>If sending to the primary coordinator, fill:</w:t>
      </w:r>
    </w:p>
    <w:p w14:paraId="6FA40DB5"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A user ID and password were provided in earlier materials. Please contact the Help Desk if you need assistance logging in.</w:t>
      </w:r>
    </w:p>
    <w:p w14:paraId="03AED451" w14:textId="77777777" w:rsidR="004344ED" w:rsidRPr="004344ED" w:rsidRDefault="004344ED" w:rsidP="004344ED">
      <w:pPr>
        <w:autoSpaceDE w:val="0"/>
        <w:autoSpaceDN w:val="0"/>
        <w:adjustRightInd w:val="0"/>
        <w:rPr>
          <w:rFonts w:eastAsiaTheme="minorEastAsia"/>
          <w:i/>
          <w:szCs w:val="24"/>
        </w:rPr>
      </w:pPr>
    </w:p>
    <w:p w14:paraId="6513C8C4" w14:textId="77777777" w:rsidR="004344ED" w:rsidRPr="004344ED" w:rsidRDefault="004344ED" w:rsidP="004344ED">
      <w:pPr>
        <w:autoSpaceDE w:val="0"/>
        <w:autoSpaceDN w:val="0"/>
        <w:adjustRightInd w:val="0"/>
        <w:rPr>
          <w:rFonts w:eastAsiaTheme="minorEastAsia"/>
          <w:i/>
          <w:szCs w:val="24"/>
        </w:rPr>
      </w:pPr>
      <w:r w:rsidRPr="004344ED">
        <w:rPr>
          <w:rFonts w:eastAsiaTheme="minorEastAsia"/>
          <w:i/>
          <w:szCs w:val="24"/>
        </w:rPr>
        <w:t>If sending to other staff, fill:</w:t>
      </w:r>
    </w:p>
    <w:p w14:paraId="430A00E3"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If you need a user name and password, please contact the Primary Coordinator at your institution, &lt;name&gt;.</w:t>
      </w:r>
    </w:p>
    <w:p w14:paraId="71D0DDB4" w14:textId="77777777" w:rsidR="004344ED" w:rsidRPr="004344ED" w:rsidRDefault="004344ED" w:rsidP="004344ED">
      <w:pPr>
        <w:autoSpaceDE w:val="0"/>
        <w:autoSpaceDN w:val="0"/>
        <w:adjustRightInd w:val="0"/>
        <w:rPr>
          <w:rFonts w:eastAsiaTheme="minorEastAsia"/>
          <w:szCs w:val="24"/>
        </w:rPr>
      </w:pPr>
    </w:p>
    <w:p w14:paraId="74D6290A"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 xml:space="preserve">If you have any questions about the studies or procedures involved, please contact the Help Desk at 1-855-500-1441, or via e-mail at </w:t>
      </w:r>
      <w:r w:rsidRPr="004344ED">
        <w:rPr>
          <w:rFonts w:eastAsiaTheme="minorEastAsia"/>
          <w:szCs w:val="24"/>
          <w:u w:val="single"/>
        </w:rPr>
        <w:t>PortalHelp@rti.org</w:t>
      </w:r>
      <w:r w:rsidRPr="004344ED">
        <w:rPr>
          <w:rFonts w:eastAsiaTheme="minorEastAsia"/>
          <w:szCs w:val="24"/>
        </w:rPr>
        <w:t>.</w:t>
      </w:r>
    </w:p>
    <w:p w14:paraId="56F15F24" w14:textId="77777777" w:rsidR="004344ED" w:rsidRPr="004344ED" w:rsidRDefault="004344ED" w:rsidP="004344ED">
      <w:pPr>
        <w:autoSpaceDE w:val="0"/>
        <w:autoSpaceDN w:val="0"/>
        <w:adjustRightInd w:val="0"/>
        <w:rPr>
          <w:rFonts w:eastAsiaTheme="minorEastAsia"/>
          <w:szCs w:val="24"/>
        </w:rPr>
      </w:pPr>
    </w:p>
    <w:p w14:paraId="04DBC152"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Thank you again for your cooperation.</w:t>
      </w:r>
    </w:p>
    <w:p w14:paraId="7D942713" w14:textId="77777777" w:rsidR="004344ED" w:rsidRPr="004344ED" w:rsidRDefault="004344ED" w:rsidP="004344ED">
      <w:pPr>
        <w:autoSpaceDE w:val="0"/>
        <w:autoSpaceDN w:val="0"/>
        <w:adjustRightInd w:val="0"/>
        <w:rPr>
          <w:rFonts w:eastAsiaTheme="minorEastAsia"/>
          <w:szCs w:val="24"/>
        </w:rPr>
      </w:pPr>
    </w:p>
    <w:p w14:paraId="37ABFE43"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Sincerely,</w:t>
      </w:r>
    </w:p>
    <w:p w14:paraId="5C461BA4" w14:textId="77777777" w:rsidR="004344ED" w:rsidRPr="004344ED" w:rsidRDefault="004344ED" w:rsidP="004344ED">
      <w:pPr>
        <w:autoSpaceDE w:val="0"/>
        <w:autoSpaceDN w:val="0"/>
        <w:adjustRightInd w:val="0"/>
        <w:rPr>
          <w:rFonts w:eastAsiaTheme="minorEastAsia"/>
          <w:szCs w:val="24"/>
        </w:rPr>
      </w:pPr>
    </w:p>
    <w:p w14:paraId="089F517A"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Daniel Pratt</w:t>
      </w:r>
    </w:p>
    <w:p w14:paraId="63056233"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Director, HSLS:09</w:t>
      </w:r>
    </w:p>
    <w:p w14:paraId="60953729" w14:textId="77777777" w:rsidR="004344ED" w:rsidRPr="004344ED" w:rsidRDefault="004344ED" w:rsidP="004344ED">
      <w:pPr>
        <w:autoSpaceDE w:val="0"/>
        <w:autoSpaceDN w:val="0"/>
        <w:adjustRightInd w:val="0"/>
        <w:rPr>
          <w:rFonts w:eastAsiaTheme="minorEastAsia"/>
          <w:szCs w:val="24"/>
        </w:rPr>
      </w:pPr>
    </w:p>
    <w:p w14:paraId="57720AAB"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Kristin Dudley</w:t>
      </w:r>
    </w:p>
    <w:p w14:paraId="4D1015BE"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Director, BPS:12 Student Records</w:t>
      </w:r>
    </w:p>
    <w:p w14:paraId="7D1EE8C5" w14:textId="77777777" w:rsidR="004344ED" w:rsidRPr="004344ED" w:rsidRDefault="004344ED" w:rsidP="004344ED">
      <w:pPr>
        <w:autoSpaceDE w:val="0"/>
        <w:autoSpaceDN w:val="0"/>
        <w:adjustRightInd w:val="0"/>
        <w:spacing w:after="160" w:line="259" w:lineRule="auto"/>
        <w:rPr>
          <w:rFonts w:eastAsiaTheme="minorEastAsia"/>
          <w:szCs w:val="24"/>
        </w:rPr>
      </w:pPr>
    </w:p>
    <w:p w14:paraId="25D4CA19" w14:textId="77777777" w:rsidR="004344ED" w:rsidRPr="004344ED" w:rsidRDefault="004344ED" w:rsidP="004344ED">
      <w:pPr>
        <w:autoSpaceDE w:val="0"/>
        <w:autoSpaceDN w:val="0"/>
        <w:adjustRightInd w:val="0"/>
        <w:spacing w:after="160" w:line="259" w:lineRule="auto"/>
        <w:rPr>
          <w:rFonts w:eastAsiaTheme="minorEastAsia"/>
          <w:szCs w:val="24"/>
        </w:rPr>
      </w:pPr>
    </w:p>
    <w:p w14:paraId="6F59F6B9" w14:textId="77777777" w:rsidR="004344ED" w:rsidRPr="004344ED" w:rsidRDefault="004344ED" w:rsidP="004344ED">
      <w:pPr>
        <w:autoSpaceDE w:val="0"/>
        <w:autoSpaceDN w:val="0"/>
        <w:adjustRightInd w:val="0"/>
        <w:spacing w:after="160" w:line="259" w:lineRule="auto"/>
        <w:rPr>
          <w:rFonts w:eastAsiaTheme="minorEastAsia"/>
          <w:szCs w:val="24"/>
        </w:rPr>
      </w:pPr>
    </w:p>
    <w:p w14:paraId="695B08A5" w14:textId="77777777" w:rsidR="004344ED" w:rsidRPr="004344ED" w:rsidRDefault="004344ED" w:rsidP="004344ED">
      <w:pPr>
        <w:jc w:val="center"/>
        <w:rPr>
          <w:rFonts w:eastAsia="Calibri"/>
          <w:szCs w:val="22"/>
        </w:rPr>
      </w:pPr>
      <w:r w:rsidRPr="004344ED">
        <w:rPr>
          <w:rFonts w:eastAsiaTheme="minorEastAsia"/>
          <w:szCs w:val="22"/>
        </w:rPr>
        <w:t xml:space="preserve">OMB Control </w:t>
      </w:r>
      <w:r w:rsidRPr="004344ED">
        <w:rPr>
          <w:rFonts w:eastAsia="Calibri"/>
          <w:szCs w:val="22"/>
        </w:rPr>
        <w:t>Numbers</w:t>
      </w:r>
      <w:r w:rsidRPr="004344ED">
        <w:rPr>
          <w:rFonts w:eastAsiaTheme="minorEastAsia"/>
          <w:szCs w:val="22"/>
        </w:rPr>
        <w:t>: 1850-</w:t>
      </w:r>
      <w:r w:rsidRPr="004344ED">
        <w:rPr>
          <w:rFonts w:eastAsia="Calibri"/>
          <w:szCs w:val="22"/>
        </w:rPr>
        <w:t>0852 (HSLS:09) and 1850-</w:t>
      </w:r>
      <w:r w:rsidRPr="004344ED">
        <w:rPr>
          <w:rFonts w:eastAsiaTheme="minorEastAsia"/>
          <w:szCs w:val="22"/>
        </w:rPr>
        <w:t>0631</w:t>
      </w:r>
      <w:r w:rsidRPr="004344ED">
        <w:rPr>
          <w:rFonts w:eastAsia="Calibri"/>
          <w:szCs w:val="22"/>
        </w:rPr>
        <w:t xml:space="preserve"> (BPS:12)</w:t>
      </w:r>
    </w:p>
    <w:p w14:paraId="6467A271" w14:textId="77777777" w:rsidR="004344ED" w:rsidRPr="004344ED" w:rsidRDefault="004344ED" w:rsidP="004344ED">
      <w:pPr>
        <w:jc w:val="center"/>
        <w:rPr>
          <w:rFonts w:eastAsiaTheme="minorEastAsia"/>
          <w:szCs w:val="22"/>
        </w:rPr>
      </w:pPr>
      <w:r w:rsidRPr="004344ED">
        <w:rPr>
          <w:rFonts w:eastAsia="Calibri"/>
          <w:szCs w:val="22"/>
        </w:rPr>
        <w:t>Learn more about our confidentiality procedures at: https://surveys.nces.ed.gov/portal.</w:t>
      </w:r>
    </w:p>
    <w:p w14:paraId="76CFB698" w14:textId="77777777" w:rsidR="004344ED" w:rsidRPr="004344ED" w:rsidRDefault="004344ED" w:rsidP="004344ED">
      <w:pPr>
        <w:keepNext/>
        <w:keepLines/>
        <w:spacing w:before="40"/>
        <w:jc w:val="center"/>
        <w:outlineLvl w:val="1"/>
        <w:rPr>
          <w:rFonts w:eastAsiaTheme="majorEastAsia"/>
          <w:color w:val="365F91" w:themeColor="accent1" w:themeShade="BF"/>
          <w:sz w:val="32"/>
          <w:szCs w:val="32"/>
        </w:rPr>
      </w:pPr>
    </w:p>
    <w:p w14:paraId="199CD47D" w14:textId="77777777" w:rsidR="004344ED" w:rsidRPr="004344ED" w:rsidRDefault="004344ED" w:rsidP="004344ED">
      <w:pPr>
        <w:spacing w:after="160"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br w:type="page"/>
      </w:r>
    </w:p>
    <w:p w14:paraId="30908F36" w14:textId="2387B1B2" w:rsidR="004344ED" w:rsidRPr="004344ED" w:rsidRDefault="004344ED" w:rsidP="004344ED">
      <w:pPr>
        <w:keepNext/>
        <w:keepLines/>
        <w:spacing w:before="40"/>
        <w:jc w:val="center"/>
        <w:outlineLvl w:val="1"/>
        <w:rPr>
          <w:rFonts w:asciiTheme="majorHAnsi" w:eastAsiaTheme="majorEastAsia" w:hAnsiTheme="majorHAnsi" w:cstheme="majorBidi"/>
          <w:color w:val="365F91" w:themeColor="accent1" w:themeShade="BF"/>
          <w:sz w:val="32"/>
          <w:szCs w:val="32"/>
        </w:rPr>
      </w:pPr>
      <w:bookmarkStart w:id="118" w:name="_Toc457221207"/>
      <w:r w:rsidRPr="004344ED">
        <w:rPr>
          <w:rFonts w:asciiTheme="majorHAnsi" w:eastAsiaTheme="majorEastAsia" w:hAnsiTheme="majorHAnsi" w:cstheme="majorBidi"/>
          <w:color w:val="365F91" w:themeColor="accent1" w:themeShade="BF"/>
          <w:sz w:val="32"/>
          <w:szCs w:val="32"/>
        </w:rPr>
        <w:t>Student Records Collection – Sample Reminder Email 2 to Financial Aid Director or Designee – Joint Study Collection</w:t>
      </w:r>
      <w:bookmarkEnd w:id="118"/>
    </w:p>
    <w:p w14:paraId="34D2CF41" w14:textId="77777777" w:rsidR="004344ED" w:rsidRPr="004344ED" w:rsidRDefault="004344ED" w:rsidP="004344ED">
      <w:pPr>
        <w:spacing w:after="160" w:line="259" w:lineRule="auto"/>
        <w:jc w:val="center"/>
        <w:rPr>
          <w:rFonts w:eastAsiaTheme="minorEastAsia" w:cstheme="minorBidi"/>
          <w:sz w:val="24"/>
          <w:szCs w:val="24"/>
        </w:rPr>
      </w:pPr>
    </w:p>
    <w:p w14:paraId="1665B2C7" w14:textId="77777777" w:rsidR="004344ED" w:rsidRPr="004344ED" w:rsidRDefault="004344ED" w:rsidP="004344ED">
      <w:pPr>
        <w:rPr>
          <w:rFonts w:eastAsiaTheme="minorEastAsia"/>
          <w:sz w:val="24"/>
          <w:szCs w:val="24"/>
        </w:rPr>
      </w:pPr>
      <w:r w:rsidRPr="004344ED">
        <w:rPr>
          <w:rFonts w:eastAsiaTheme="minorEastAsia"/>
          <w:sz w:val="24"/>
          <w:szCs w:val="24"/>
        </w:rPr>
        <w:t>Dear «salutation» «lname»:</w:t>
      </w:r>
    </w:p>
    <w:p w14:paraId="56883EAE" w14:textId="77777777" w:rsidR="004344ED" w:rsidRPr="004344ED" w:rsidRDefault="004344ED" w:rsidP="004344ED">
      <w:pPr>
        <w:autoSpaceDE w:val="0"/>
        <w:autoSpaceDN w:val="0"/>
        <w:adjustRightInd w:val="0"/>
        <w:rPr>
          <w:rFonts w:eastAsiaTheme="minorEastAsia"/>
          <w:szCs w:val="24"/>
        </w:rPr>
      </w:pPr>
    </w:p>
    <w:p w14:paraId="43D97081"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I am writing to remind you about the High School Longitudinal Study of 2009 (HSLS:09) and the 2012 Beginning Postsecondary Students Longitudinal Study (BPS:12) Student Records Collection. By providing institution record data for the sampled students, you make an important contribution to research that will help legislators and researchers understand how students and their families meet the cost of education beyond high school and the relationship between these costs and persistence and attainment in education.</w:t>
      </w:r>
    </w:p>
    <w:p w14:paraId="07BDCFCC" w14:textId="77777777" w:rsidR="004344ED" w:rsidRPr="004344ED" w:rsidRDefault="004344ED" w:rsidP="004344ED">
      <w:pPr>
        <w:autoSpaceDE w:val="0"/>
        <w:autoSpaceDN w:val="0"/>
        <w:adjustRightInd w:val="0"/>
        <w:rPr>
          <w:rFonts w:eastAsiaTheme="minorEastAsia"/>
          <w:szCs w:val="24"/>
        </w:rPr>
      </w:pPr>
    </w:p>
    <w:p w14:paraId="17D96ACD"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If you are currently preparing the data, thank you. If you have not begun, please do so. We need representation of all of the types of institutions and students to compile the most valuable, accurate data.</w:t>
      </w:r>
    </w:p>
    <w:p w14:paraId="0AE2FBF7" w14:textId="77777777" w:rsidR="004344ED" w:rsidRPr="004344ED" w:rsidRDefault="004344ED" w:rsidP="004344ED">
      <w:pPr>
        <w:autoSpaceDE w:val="0"/>
        <w:autoSpaceDN w:val="0"/>
        <w:adjustRightInd w:val="0"/>
        <w:rPr>
          <w:rFonts w:eastAsiaTheme="minorEastAsia"/>
          <w:szCs w:val="24"/>
        </w:rPr>
      </w:pPr>
    </w:p>
    <w:p w14:paraId="40E8DCC4" w14:textId="77777777" w:rsidR="004344ED" w:rsidRPr="004344ED" w:rsidRDefault="004344ED" w:rsidP="004344ED">
      <w:pPr>
        <w:autoSpaceDE w:val="0"/>
        <w:autoSpaceDN w:val="0"/>
        <w:adjustRightInd w:val="0"/>
        <w:rPr>
          <w:rFonts w:eastAsiaTheme="minorEastAsia"/>
          <w:color w:val="000000"/>
          <w:szCs w:val="24"/>
        </w:rPr>
      </w:pPr>
      <w:r w:rsidRPr="004344ED">
        <w:rPr>
          <w:rFonts w:eastAsiaTheme="minorEastAsia"/>
          <w:szCs w:val="24"/>
        </w:rPr>
        <w:t xml:space="preserve">The secure NCES Postsecondary Data Portal website is located at </w:t>
      </w:r>
      <w:hyperlink r:id="rId70" w:history="1">
        <w:r w:rsidRPr="004344ED">
          <w:rPr>
            <w:rFonts w:eastAsiaTheme="minorEastAsia"/>
            <w:color w:val="0000FF"/>
            <w:szCs w:val="24"/>
            <w:u w:val="single"/>
          </w:rPr>
          <w:t>https://surveys.nces.ed.gov/portal</w:t>
        </w:r>
      </w:hyperlink>
      <w:r w:rsidRPr="004344ED">
        <w:rPr>
          <w:rFonts w:eastAsiaTheme="minorEastAsia"/>
          <w:color w:val="000000"/>
          <w:szCs w:val="24"/>
        </w:rPr>
        <w:t>.</w:t>
      </w:r>
    </w:p>
    <w:p w14:paraId="406A2139" w14:textId="77777777" w:rsidR="004344ED" w:rsidRPr="004344ED" w:rsidRDefault="004344ED" w:rsidP="004344ED">
      <w:pPr>
        <w:autoSpaceDE w:val="0"/>
        <w:autoSpaceDN w:val="0"/>
        <w:adjustRightInd w:val="0"/>
        <w:rPr>
          <w:rFonts w:eastAsiaTheme="minorEastAsia"/>
          <w:szCs w:val="24"/>
        </w:rPr>
      </w:pPr>
    </w:p>
    <w:p w14:paraId="42894F44" w14:textId="77777777" w:rsidR="004344ED" w:rsidRPr="004344ED" w:rsidRDefault="004344ED" w:rsidP="004344ED">
      <w:pPr>
        <w:autoSpaceDE w:val="0"/>
        <w:autoSpaceDN w:val="0"/>
        <w:adjustRightInd w:val="0"/>
        <w:rPr>
          <w:rFonts w:eastAsiaTheme="minorEastAsia"/>
          <w:i/>
          <w:szCs w:val="24"/>
        </w:rPr>
      </w:pPr>
      <w:r w:rsidRPr="004344ED">
        <w:rPr>
          <w:rFonts w:eastAsiaTheme="minorEastAsia"/>
          <w:i/>
          <w:szCs w:val="24"/>
        </w:rPr>
        <w:t>If sending to the primary coordinator, fill:</w:t>
      </w:r>
    </w:p>
    <w:p w14:paraId="28B2A917"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A user ID and password were provided in earlier materials. Please contact the Help Desk if you need assistance logging in.</w:t>
      </w:r>
    </w:p>
    <w:p w14:paraId="690D9279" w14:textId="77777777" w:rsidR="004344ED" w:rsidRPr="004344ED" w:rsidRDefault="004344ED" w:rsidP="004344ED">
      <w:pPr>
        <w:autoSpaceDE w:val="0"/>
        <w:autoSpaceDN w:val="0"/>
        <w:adjustRightInd w:val="0"/>
        <w:rPr>
          <w:rFonts w:eastAsiaTheme="minorEastAsia"/>
          <w:i/>
          <w:szCs w:val="24"/>
        </w:rPr>
      </w:pPr>
    </w:p>
    <w:p w14:paraId="48B911DC" w14:textId="77777777" w:rsidR="004344ED" w:rsidRPr="004344ED" w:rsidRDefault="004344ED" w:rsidP="004344ED">
      <w:pPr>
        <w:autoSpaceDE w:val="0"/>
        <w:autoSpaceDN w:val="0"/>
        <w:adjustRightInd w:val="0"/>
        <w:rPr>
          <w:rFonts w:eastAsiaTheme="minorEastAsia"/>
          <w:i/>
          <w:szCs w:val="24"/>
        </w:rPr>
      </w:pPr>
      <w:r w:rsidRPr="004344ED">
        <w:rPr>
          <w:rFonts w:eastAsiaTheme="minorEastAsia"/>
          <w:i/>
          <w:szCs w:val="24"/>
        </w:rPr>
        <w:t>If sending to other staff, fill:</w:t>
      </w:r>
    </w:p>
    <w:p w14:paraId="7EEEFFF5"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If you need a user name and password, please contact the Primary Coordinator at your institution, &lt;name&gt;.</w:t>
      </w:r>
    </w:p>
    <w:p w14:paraId="31DE4E72" w14:textId="77777777" w:rsidR="004344ED" w:rsidRPr="004344ED" w:rsidRDefault="004344ED" w:rsidP="004344ED">
      <w:pPr>
        <w:autoSpaceDE w:val="0"/>
        <w:autoSpaceDN w:val="0"/>
        <w:adjustRightInd w:val="0"/>
        <w:rPr>
          <w:rFonts w:eastAsiaTheme="minorEastAsia"/>
          <w:szCs w:val="24"/>
        </w:rPr>
      </w:pPr>
    </w:p>
    <w:p w14:paraId="38742961"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HSLS:09 and BPS:12 are being conducted by the National Center for Education Statistics (NCES), of the U.S. Department of Education, with data being collected by RTI International, a nonprofit research organization.</w:t>
      </w:r>
    </w:p>
    <w:p w14:paraId="5B645065" w14:textId="77777777" w:rsidR="004344ED" w:rsidRPr="004344ED" w:rsidRDefault="004344ED" w:rsidP="004344ED">
      <w:pPr>
        <w:autoSpaceDE w:val="0"/>
        <w:autoSpaceDN w:val="0"/>
        <w:adjustRightInd w:val="0"/>
        <w:rPr>
          <w:rFonts w:eastAsiaTheme="minorEastAsia"/>
          <w:szCs w:val="24"/>
        </w:rPr>
      </w:pPr>
    </w:p>
    <w:p w14:paraId="326D0A95"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 xml:space="preserve">If you have any questions about the study or procedures involved, please contact the Help Desk at 1-855-500-1441 or via e-mail at </w:t>
      </w:r>
      <w:r w:rsidRPr="004344ED">
        <w:rPr>
          <w:rFonts w:eastAsiaTheme="minorEastAsia"/>
          <w:szCs w:val="24"/>
          <w:u w:val="single"/>
        </w:rPr>
        <w:t>PortalHelp@rti.org</w:t>
      </w:r>
      <w:r w:rsidRPr="004344ED">
        <w:rPr>
          <w:rFonts w:eastAsiaTheme="minorEastAsia"/>
          <w:szCs w:val="24"/>
        </w:rPr>
        <w:t>.</w:t>
      </w:r>
    </w:p>
    <w:p w14:paraId="1C3BD271" w14:textId="77777777" w:rsidR="004344ED" w:rsidRPr="004344ED" w:rsidRDefault="004344ED" w:rsidP="004344ED">
      <w:pPr>
        <w:autoSpaceDE w:val="0"/>
        <w:autoSpaceDN w:val="0"/>
        <w:adjustRightInd w:val="0"/>
        <w:rPr>
          <w:rFonts w:eastAsiaTheme="minorEastAsia"/>
          <w:szCs w:val="24"/>
        </w:rPr>
      </w:pPr>
    </w:p>
    <w:p w14:paraId="3E050A80"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Thank you again for your cooperation.</w:t>
      </w:r>
    </w:p>
    <w:p w14:paraId="627094FC" w14:textId="77777777" w:rsidR="004344ED" w:rsidRPr="004344ED" w:rsidRDefault="004344ED" w:rsidP="004344ED">
      <w:pPr>
        <w:autoSpaceDE w:val="0"/>
        <w:autoSpaceDN w:val="0"/>
        <w:adjustRightInd w:val="0"/>
        <w:rPr>
          <w:rFonts w:eastAsiaTheme="minorEastAsia"/>
          <w:szCs w:val="24"/>
        </w:rPr>
      </w:pPr>
    </w:p>
    <w:p w14:paraId="14106223"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Sincerely,</w:t>
      </w:r>
    </w:p>
    <w:p w14:paraId="5391A358" w14:textId="77777777" w:rsidR="004344ED" w:rsidRPr="004344ED" w:rsidRDefault="004344ED" w:rsidP="004344ED">
      <w:pPr>
        <w:autoSpaceDE w:val="0"/>
        <w:autoSpaceDN w:val="0"/>
        <w:adjustRightInd w:val="0"/>
        <w:rPr>
          <w:rFonts w:eastAsiaTheme="minorEastAsia"/>
          <w:szCs w:val="24"/>
        </w:rPr>
      </w:pPr>
    </w:p>
    <w:p w14:paraId="15343D84"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Daniel Pratt</w:t>
      </w:r>
    </w:p>
    <w:p w14:paraId="10289C91"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Director, HSLS:09</w:t>
      </w:r>
    </w:p>
    <w:p w14:paraId="010B0F37" w14:textId="77777777" w:rsidR="004344ED" w:rsidRPr="004344ED" w:rsidRDefault="004344ED" w:rsidP="004344ED">
      <w:pPr>
        <w:autoSpaceDE w:val="0"/>
        <w:autoSpaceDN w:val="0"/>
        <w:adjustRightInd w:val="0"/>
        <w:rPr>
          <w:rFonts w:eastAsiaTheme="minorEastAsia"/>
          <w:szCs w:val="24"/>
        </w:rPr>
      </w:pPr>
    </w:p>
    <w:p w14:paraId="20536EB9"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Kristin Dudley</w:t>
      </w:r>
    </w:p>
    <w:p w14:paraId="3BCB7C76"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Director, BPS:12 Student Records</w:t>
      </w:r>
    </w:p>
    <w:p w14:paraId="08728443" w14:textId="77777777" w:rsidR="004344ED" w:rsidRPr="004344ED" w:rsidRDefault="004344ED" w:rsidP="004344ED">
      <w:pPr>
        <w:autoSpaceDE w:val="0"/>
        <w:autoSpaceDN w:val="0"/>
        <w:adjustRightInd w:val="0"/>
        <w:rPr>
          <w:rFonts w:eastAsiaTheme="minorEastAsia"/>
          <w:szCs w:val="24"/>
        </w:rPr>
      </w:pPr>
    </w:p>
    <w:p w14:paraId="2C48C1C7" w14:textId="77777777" w:rsidR="004344ED" w:rsidRPr="004344ED" w:rsidRDefault="004344ED" w:rsidP="004344ED">
      <w:pPr>
        <w:autoSpaceDE w:val="0"/>
        <w:autoSpaceDN w:val="0"/>
        <w:adjustRightInd w:val="0"/>
        <w:rPr>
          <w:rFonts w:eastAsiaTheme="minorEastAsia"/>
          <w:szCs w:val="24"/>
        </w:rPr>
      </w:pPr>
    </w:p>
    <w:p w14:paraId="7E3EB50C" w14:textId="77777777" w:rsidR="004344ED" w:rsidRPr="004344ED" w:rsidRDefault="004344ED" w:rsidP="004344ED">
      <w:pPr>
        <w:autoSpaceDE w:val="0"/>
        <w:autoSpaceDN w:val="0"/>
        <w:adjustRightInd w:val="0"/>
        <w:rPr>
          <w:rFonts w:eastAsiaTheme="minorEastAsia"/>
          <w:szCs w:val="24"/>
        </w:rPr>
      </w:pPr>
    </w:p>
    <w:p w14:paraId="46B491AF" w14:textId="77777777" w:rsidR="004344ED" w:rsidRPr="004344ED" w:rsidRDefault="004344ED" w:rsidP="004344ED">
      <w:pPr>
        <w:autoSpaceDE w:val="0"/>
        <w:autoSpaceDN w:val="0"/>
        <w:adjustRightInd w:val="0"/>
        <w:rPr>
          <w:rFonts w:eastAsiaTheme="minorEastAsia"/>
          <w:szCs w:val="24"/>
        </w:rPr>
      </w:pPr>
    </w:p>
    <w:p w14:paraId="1845B806" w14:textId="77777777" w:rsidR="004344ED" w:rsidRPr="004344ED" w:rsidRDefault="004344ED" w:rsidP="004344ED">
      <w:pPr>
        <w:autoSpaceDE w:val="0"/>
        <w:autoSpaceDN w:val="0"/>
        <w:adjustRightInd w:val="0"/>
        <w:rPr>
          <w:rFonts w:eastAsiaTheme="minorEastAsia"/>
          <w:szCs w:val="24"/>
        </w:rPr>
      </w:pPr>
    </w:p>
    <w:p w14:paraId="45B182AA" w14:textId="77777777" w:rsidR="004344ED" w:rsidRPr="004344ED" w:rsidRDefault="004344ED" w:rsidP="004344ED">
      <w:pPr>
        <w:jc w:val="center"/>
        <w:rPr>
          <w:rFonts w:eastAsia="Calibri"/>
          <w:szCs w:val="22"/>
        </w:rPr>
      </w:pPr>
      <w:r w:rsidRPr="004344ED">
        <w:rPr>
          <w:rFonts w:eastAsia="Calibri"/>
          <w:szCs w:val="22"/>
        </w:rPr>
        <w:t>OMB Control Numbers: 1850-0852 (HSLS:09) and 1850-0631 (BPS:12)</w:t>
      </w:r>
    </w:p>
    <w:p w14:paraId="45EE8E59" w14:textId="77777777" w:rsidR="004344ED" w:rsidRPr="004344ED" w:rsidRDefault="004344ED" w:rsidP="004344ED">
      <w:pPr>
        <w:spacing w:after="160" w:line="259" w:lineRule="auto"/>
        <w:jc w:val="center"/>
        <w:rPr>
          <w:rFonts w:eastAsiaTheme="majorEastAsia"/>
          <w:color w:val="365F91" w:themeColor="accent1" w:themeShade="BF"/>
          <w:sz w:val="32"/>
          <w:szCs w:val="32"/>
        </w:rPr>
      </w:pPr>
      <w:r w:rsidRPr="004344ED">
        <w:rPr>
          <w:rFonts w:eastAsia="Calibri"/>
          <w:szCs w:val="22"/>
        </w:rPr>
        <w:t>Learn more about our confidentiality procedures at: https://surveys.nces.ed.gov/portal.</w:t>
      </w:r>
    </w:p>
    <w:p w14:paraId="6BD7B6F5" w14:textId="77777777" w:rsidR="004344ED" w:rsidRPr="004344ED" w:rsidRDefault="004344ED" w:rsidP="004344ED">
      <w:pPr>
        <w:spacing w:after="160" w:line="259" w:lineRule="auto"/>
        <w:rPr>
          <w:rFonts w:asciiTheme="majorHAnsi" w:eastAsiaTheme="majorEastAsia" w:hAnsiTheme="majorHAnsi" w:cstheme="majorBidi"/>
          <w:color w:val="365F91" w:themeColor="accent1" w:themeShade="BF"/>
          <w:sz w:val="32"/>
          <w:szCs w:val="32"/>
        </w:rPr>
      </w:pPr>
      <w:bookmarkStart w:id="119" w:name="_Toc457221208"/>
      <w:r w:rsidRPr="004344ED">
        <w:rPr>
          <w:rFonts w:asciiTheme="minorHAnsi" w:eastAsiaTheme="minorEastAsia" w:hAnsiTheme="minorHAnsi" w:cstheme="minorBidi"/>
          <w:szCs w:val="22"/>
        </w:rPr>
        <w:br w:type="page"/>
      </w:r>
    </w:p>
    <w:p w14:paraId="4D92D1E9" w14:textId="58E0CC62" w:rsidR="004344ED" w:rsidRPr="004344ED" w:rsidRDefault="004344ED" w:rsidP="004344ED">
      <w:pPr>
        <w:keepNext/>
        <w:keepLines/>
        <w:spacing w:before="40"/>
        <w:jc w:val="center"/>
        <w:outlineLvl w:val="1"/>
        <w:rPr>
          <w:rFonts w:asciiTheme="majorHAnsi" w:eastAsiaTheme="majorEastAsia" w:hAnsiTheme="majorHAnsi" w:cstheme="majorBidi"/>
          <w:color w:val="365F91" w:themeColor="accent1" w:themeShade="BF"/>
          <w:sz w:val="32"/>
          <w:szCs w:val="32"/>
        </w:rPr>
      </w:pPr>
      <w:r w:rsidRPr="004344ED">
        <w:rPr>
          <w:rFonts w:asciiTheme="majorHAnsi" w:eastAsiaTheme="majorEastAsia" w:hAnsiTheme="majorHAnsi" w:cstheme="majorBidi"/>
          <w:color w:val="365F91" w:themeColor="accent1" w:themeShade="BF"/>
          <w:sz w:val="32"/>
          <w:szCs w:val="32"/>
        </w:rPr>
        <w:t>Student Records Collection – Example Text for Quick Guide to Providing Student Records Data</w:t>
      </w:r>
      <w:bookmarkEnd w:id="117"/>
      <w:r w:rsidRPr="004344ED">
        <w:rPr>
          <w:rFonts w:asciiTheme="majorHAnsi" w:eastAsiaTheme="majorEastAsia" w:hAnsiTheme="majorHAnsi" w:cstheme="majorBidi"/>
          <w:color w:val="365F91" w:themeColor="accent1" w:themeShade="BF"/>
          <w:sz w:val="32"/>
          <w:szCs w:val="32"/>
        </w:rPr>
        <w:t xml:space="preserve"> – Joint Study Collection</w:t>
      </w:r>
      <w:bookmarkEnd w:id="119"/>
    </w:p>
    <w:p w14:paraId="148BA9B2" w14:textId="77777777" w:rsidR="004344ED" w:rsidRPr="004344ED" w:rsidRDefault="004344ED" w:rsidP="004344ED">
      <w:pPr>
        <w:widowControl w:val="0"/>
        <w:autoSpaceDE w:val="0"/>
        <w:autoSpaceDN w:val="0"/>
        <w:adjustRightInd w:val="0"/>
        <w:spacing w:after="120" w:line="276" w:lineRule="auto"/>
        <w:rPr>
          <w:rFonts w:ascii="Arial" w:eastAsiaTheme="minorEastAsia" w:hAnsi="Arial" w:cs="Arial"/>
          <w:sz w:val="21"/>
          <w:szCs w:val="21"/>
        </w:rPr>
      </w:pPr>
      <w:r w:rsidRPr="004344ED">
        <w:rPr>
          <w:rFonts w:ascii="Arial" w:eastAsiaTheme="minorEastAsia" w:hAnsi="Arial" w:cs="Arial"/>
          <w:sz w:val="21"/>
          <w:szCs w:val="21"/>
        </w:rPr>
        <w:t xml:space="preserve">In order to provide student records data, you will need to access the secure Postsecondary Data Portal at </w:t>
      </w:r>
      <w:hyperlink r:id="rId71" w:history="1">
        <w:r w:rsidRPr="004344ED">
          <w:rPr>
            <w:rFonts w:ascii="Arial" w:eastAsiaTheme="minorEastAsia" w:hAnsi="Arial" w:cs="Arial"/>
            <w:color w:val="0000FF"/>
            <w:sz w:val="21"/>
            <w:szCs w:val="21"/>
            <w:u w:val="single"/>
          </w:rPr>
          <w:t>https://surveys.nces.ed.gov/portal</w:t>
        </w:r>
      </w:hyperlink>
      <w:r w:rsidRPr="004344ED">
        <w:rPr>
          <w:rFonts w:ascii="Arial" w:eastAsiaTheme="minorEastAsia" w:hAnsi="Arial" w:cs="Arial"/>
          <w:sz w:val="21"/>
          <w:szCs w:val="21"/>
        </w:rPr>
        <w:t>. Log in using the username and password printed on the letter you received from RTI. If you are not the primary Coordinator, you will need to contact him/her for login credentials.</w:t>
      </w:r>
    </w:p>
    <w:p w14:paraId="4CF9C12B" w14:textId="77777777" w:rsidR="004344ED" w:rsidRPr="004344ED" w:rsidRDefault="004344ED" w:rsidP="004344ED">
      <w:pPr>
        <w:widowControl w:val="0"/>
        <w:autoSpaceDE w:val="0"/>
        <w:autoSpaceDN w:val="0"/>
        <w:adjustRightInd w:val="0"/>
        <w:spacing w:after="120" w:line="276" w:lineRule="auto"/>
        <w:rPr>
          <w:rFonts w:ascii="Arial" w:eastAsiaTheme="minorEastAsia" w:hAnsi="Arial" w:cs="Arial"/>
          <w:i/>
          <w:iCs/>
          <w:color w:val="000000"/>
          <w:sz w:val="18"/>
          <w:szCs w:val="18"/>
        </w:rPr>
      </w:pPr>
      <w:r w:rsidRPr="004344ED">
        <w:rPr>
          <w:rFonts w:ascii="Arial" w:eastAsiaTheme="minorEastAsia" w:hAnsi="Arial" w:cs="Arial"/>
          <w:i/>
          <w:iCs/>
          <w:color w:val="000000"/>
          <w:sz w:val="18"/>
          <w:szCs w:val="18"/>
        </w:rPr>
        <w:t>NOTE: You will need your username and password each time you log in to the website. To ensure the security of your student data, it is important that you log off when you are going to be away from your computer and when you are finished with a data entry session.</w:t>
      </w:r>
    </w:p>
    <w:p w14:paraId="24746E9B" w14:textId="77777777" w:rsidR="004344ED" w:rsidRPr="004344ED" w:rsidRDefault="004344ED" w:rsidP="004344ED">
      <w:pPr>
        <w:widowControl w:val="0"/>
        <w:autoSpaceDE w:val="0"/>
        <w:autoSpaceDN w:val="0"/>
        <w:adjustRightInd w:val="0"/>
        <w:spacing w:before="120" w:line="276" w:lineRule="auto"/>
        <w:rPr>
          <w:rFonts w:ascii="Arial" w:eastAsiaTheme="minorEastAsia" w:hAnsi="Arial" w:cs="Arial"/>
          <w:sz w:val="21"/>
          <w:szCs w:val="21"/>
        </w:rPr>
      </w:pPr>
      <w:r w:rsidRPr="004344ED">
        <w:rPr>
          <w:rFonts w:ascii="Arial" w:eastAsiaTheme="minorEastAsia" w:hAnsi="Arial" w:cs="Arial"/>
          <w:sz w:val="21"/>
          <w:szCs w:val="21"/>
        </w:rPr>
        <w:t>Before you begin providing student records data, we need to collect some general information about your institution. From the Task menu, click Provide Institution Information. Then click on each of the buttons to provide your institution’s information, then click Save and Continue. When you have entered information in all three sections, click the Submit button on the Institution Information page. After clicking Submit, the information can be viewed, but not changed, because it is then loaded into the student-level component of the system. The link changes to View Institution Information and the Submit button disappears.</w:t>
      </w:r>
    </w:p>
    <w:p w14:paraId="21C3FDF0" w14:textId="77777777" w:rsidR="004344ED" w:rsidRPr="004344ED" w:rsidRDefault="004344ED" w:rsidP="004344ED">
      <w:pPr>
        <w:widowControl w:val="0"/>
        <w:autoSpaceDE w:val="0"/>
        <w:autoSpaceDN w:val="0"/>
        <w:adjustRightInd w:val="0"/>
        <w:spacing w:before="120" w:line="276" w:lineRule="auto"/>
        <w:rPr>
          <w:rFonts w:ascii="Arial" w:eastAsiaTheme="minorEastAsia" w:hAnsi="Arial" w:cs="Arial"/>
          <w:sz w:val="21"/>
          <w:szCs w:val="21"/>
        </w:rPr>
      </w:pPr>
      <w:r w:rsidRPr="004344ED">
        <w:rPr>
          <w:rFonts w:ascii="Arial" w:eastAsiaTheme="minorEastAsia" w:hAnsi="Arial" w:cs="Arial"/>
          <w:sz w:val="21"/>
          <w:szCs w:val="21"/>
        </w:rPr>
        <w:t>There are 2 steps for providing and submitting student records data.</w:t>
      </w:r>
    </w:p>
    <w:p w14:paraId="76F19A8E" w14:textId="77777777" w:rsidR="004344ED" w:rsidRPr="004344ED" w:rsidRDefault="004344ED" w:rsidP="004344ED">
      <w:pPr>
        <w:widowControl w:val="0"/>
        <w:autoSpaceDE w:val="0"/>
        <w:autoSpaceDN w:val="0"/>
        <w:adjustRightInd w:val="0"/>
        <w:spacing w:before="120" w:line="276" w:lineRule="auto"/>
        <w:rPr>
          <w:rFonts w:ascii="Arial Black" w:eastAsiaTheme="minorEastAsia" w:hAnsi="Arial Black" w:cs="Arial"/>
          <w:b/>
          <w:bCs/>
          <w:sz w:val="24"/>
          <w:szCs w:val="24"/>
        </w:rPr>
      </w:pPr>
      <w:r w:rsidRPr="004344ED">
        <w:rPr>
          <w:rFonts w:ascii="Arial Black" w:eastAsiaTheme="minorEastAsia" w:hAnsi="Arial Black" w:cs="Arial"/>
          <w:sz w:val="24"/>
          <w:szCs w:val="24"/>
        </w:rPr>
        <w:t>1 Provide Student Records Data</w:t>
      </w:r>
    </w:p>
    <w:p w14:paraId="2DC32688" w14:textId="77777777" w:rsidR="004344ED" w:rsidRPr="004344ED" w:rsidRDefault="004344ED" w:rsidP="004344ED">
      <w:pPr>
        <w:widowControl w:val="0"/>
        <w:autoSpaceDE w:val="0"/>
        <w:autoSpaceDN w:val="0"/>
        <w:adjustRightInd w:val="0"/>
        <w:spacing w:after="120" w:line="276" w:lineRule="auto"/>
        <w:rPr>
          <w:rFonts w:ascii="Arial" w:eastAsiaTheme="minorEastAsia" w:hAnsi="Arial" w:cs="Arial"/>
          <w:color w:val="000000"/>
          <w:sz w:val="21"/>
          <w:szCs w:val="21"/>
        </w:rPr>
      </w:pPr>
      <w:r w:rsidRPr="004344ED">
        <w:rPr>
          <w:rFonts w:ascii="Arial" w:eastAsiaTheme="minorEastAsia" w:hAnsi="Arial" w:cs="Arial"/>
          <w:sz w:val="21"/>
          <w:szCs w:val="21"/>
        </w:rPr>
        <w:t xml:space="preserve">The student-level data we are requesting include current demographics and contacting information, as well as, budget, enrollment status, and financial aid awarded for each year the student attended. You can find </w:t>
      </w:r>
      <w:r w:rsidRPr="004344ED">
        <w:rPr>
          <w:rFonts w:ascii="Arial" w:eastAsiaTheme="minorEastAsia" w:hAnsi="Arial" w:cs="Arial"/>
          <w:color w:val="000000"/>
          <w:sz w:val="21"/>
          <w:szCs w:val="21"/>
        </w:rPr>
        <w:t xml:space="preserve">details on what data are needed from the </w:t>
      </w:r>
      <w:r w:rsidRPr="004344ED">
        <w:rPr>
          <w:rFonts w:ascii="Arial" w:eastAsiaTheme="minorEastAsia" w:hAnsi="Arial" w:cs="Arial"/>
          <w:i/>
          <w:iCs/>
          <w:color w:val="000000"/>
          <w:sz w:val="21"/>
          <w:szCs w:val="21"/>
        </w:rPr>
        <w:t>Instructions</w:t>
      </w:r>
      <w:r w:rsidRPr="004344ED">
        <w:rPr>
          <w:rFonts w:ascii="Arial" w:eastAsiaTheme="minorEastAsia" w:hAnsi="Arial" w:cs="Arial"/>
          <w:color w:val="000000"/>
          <w:sz w:val="21"/>
          <w:szCs w:val="21"/>
        </w:rPr>
        <w:t xml:space="preserve"> link on the website.</w:t>
      </w:r>
    </w:p>
    <w:p w14:paraId="32AA0D71" w14:textId="77777777" w:rsidR="004344ED" w:rsidRPr="004344ED" w:rsidRDefault="004344ED" w:rsidP="004344ED">
      <w:pPr>
        <w:widowControl w:val="0"/>
        <w:autoSpaceDE w:val="0"/>
        <w:autoSpaceDN w:val="0"/>
        <w:adjustRightInd w:val="0"/>
        <w:spacing w:after="120" w:line="276" w:lineRule="auto"/>
        <w:rPr>
          <w:rFonts w:ascii="Arial" w:eastAsiaTheme="minorEastAsia" w:hAnsi="Arial" w:cs="Arial"/>
          <w:sz w:val="21"/>
          <w:szCs w:val="21"/>
        </w:rPr>
      </w:pPr>
      <w:r w:rsidRPr="004344ED">
        <w:rPr>
          <w:rFonts w:ascii="Arial" w:eastAsiaTheme="minorEastAsia" w:hAnsi="Arial" w:cs="Arial"/>
          <w:sz w:val="21"/>
          <w:szCs w:val="21"/>
        </w:rPr>
        <w:t xml:space="preserve">From the Task menu, click </w:t>
      </w:r>
      <w:r w:rsidRPr="004344ED">
        <w:rPr>
          <w:rFonts w:ascii="Arial" w:eastAsiaTheme="minorEastAsia" w:hAnsi="Arial" w:cs="Arial"/>
          <w:i/>
          <w:iCs/>
          <w:sz w:val="21"/>
          <w:szCs w:val="21"/>
        </w:rPr>
        <w:t xml:space="preserve">Provide Student Record Data </w:t>
      </w:r>
      <w:r w:rsidRPr="004344ED">
        <w:rPr>
          <w:rFonts w:ascii="Arial" w:eastAsiaTheme="minorEastAsia" w:hAnsi="Arial" w:cs="Arial"/>
          <w:sz w:val="21"/>
          <w:szCs w:val="21"/>
        </w:rPr>
        <w:t>to route to the Student Record Data page. Data can be provided via the Student Records System by either entering data online or preparing data offline and then uploading completed data files. Specifically, there are three options to choose from, described below.</w:t>
      </w:r>
    </w:p>
    <w:p w14:paraId="40D28051" w14:textId="77777777" w:rsidR="004344ED" w:rsidRPr="004344ED" w:rsidRDefault="004344ED" w:rsidP="004344ED">
      <w:pPr>
        <w:widowControl w:val="0"/>
        <w:numPr>
          <w:ilvl w:val="0"/>
          <w:numId w:val="15"/>
        </w:numPr>
        <w:autoSpaceDE w:val="0"/>
        <w:autoSpaceDN w:val="0"/>
        <w:adjustRightInd w:val="0"/>
        <w:spacing w:after="40" w:line="276" w:lineRule="auto"/>
        <w:ind w:left="540" w:hanging="180"/>
        <w:rPr>
          <w:rFonts w:ascii="Arial" w:eastAsiaTheme="minorEastAsia" w:hAnsi="Arial" w:cs="Arial"/>
          <w:color w:val="000000" w:themeColor="text1"/>
          <w:sz w:val="21"/>
          <w:szCs w:val="21"/>
        </w:rPr>
      </w:pPr>
      <w:r w:rsidRPr="004344ED">
        <w:rPr>
          <w:rFonts w:ascii="Arial" w:eastAsiaTheme="minorEastAsia" w:hAnsi="Arial" w:cs="Arial"/>
          <w:b/>
          <w:bCs/>
          <w:sz w:val="21"/>
          <w:szCs w:val="21"/>
        </w:rPr>
        <w:t xml:space="preserve">Entering Data Online. </w:t>
      </w:r>
      <w:r w:rsidRPr="004344ED">
        <w:rPr>
          <w:rFonts w:ascii="Arial" w:eastAsiaTheme="minorEastAsia" w:hAnsi="Arial" w:cs="Arial"/>
          <w:sz w:val="21"/>
          <w:szCs w:val="21"/>
        </w:rPr>
        <w:t xml:space="preserve">Enter data online for one student at a time. Click on </w:t>
      </w:r>
      <w:r w:rsidRPr="004344ED">
        <w:rPr>
          <w:rFonts w:ascii="Arial" w:eastAsiaTheme="minorEastAsia" w:hAnsi="Arial" w:cs="Arial"/>
          <w:i/>
          <w:iCs/>
          <w:sz w:val="21"/>
          <w:szCs w:val="21"/>
        </w:rPr>
        <w:t>Case Mode</w:t>
      </w:r>
      <w:r w:rsidRPr="004344ED">
        <w:rPr>
          <w:rFonts w:ascii="Arial" w:eastAsiaTheme="minorEastAsia" w:hAnsi="Arial" w:cs="Arial"/>
          <w:sz w:val="21"/>
          <w:szCs w:val="21"/>
        </w:rPr>
        <w:t xml:space="preserve">, then select a student and a section to begin keying. After you have entered those data, you can set the </w:t>
      </w:r>
      <w:r w:rsidRPr="004344ED">
        <w:rPr>
          <w:rFonts w:ascii="Arial" w:eastAsiaTheme="minorEastAsia" w:hAnsi="Arial" w:cs="Arial"/>
          <w:i/>
          <w:iCs/>
          <w:sz w:val="21"/>
          <w:szCs w:val="21"/>
        </w:rPr>
        <w:t>Go to Next</w:t>
      </w:r>
      <w:r w:rsidRPr="004344ED">
        <w:rPr>
          <w:rFonts w:ascii="Arial" w:eastAsiaTheme="minorEastAsia" w:hAnsi="Arial" w:cs="Arial"/>
          <w:sz w:val="21"/>
          <w:szCs w:val="21"/>
        </w:rPr>
        <w:t xml:space="preserve"> button to either move to another section for that student or remain in the section and select another student. </w:t>
      </w:r>
      <w:r w:rsidRPr="004344ED">
        <w:rPr>
          <w:rFonts w:ascii="Arial" w:eastAsiaTheme="minorEastAsia" w:hAnsi="Arial" w:cs="Arial"/>
          <w:color w:val="000000" w:themeColor="text1"/>
          <w:sz w:val="21"/>
          <w:szCs w:val="21"/>
        </w:rPr>
        <w:t xml:space="preserve">Validation (error checks) can be performed at any time by clicking </w:t>
      </w:r>
      <w:r w:rsidRPr="004344ED">
        <w:rPr>
          <w:rFonts w:ascii="Arial" w:eastAsiaTheme="minorEastAsia" w:hAnsi="Arial" w:cs="Arial"/>
          <w:i/>
          <w:iCs/>
          <w:color w:val="000000" w:themeColor="text1"/>
          <w:sz w:val="21"/>
          <w:szCs w:val="21"/>
        </w:rPr>
        <w:t>Save</w:t>
      </w:r>
      <w:r w:rsidRPr="004344ED">
        <w:rPr>
          <w:rFonts w:ascii="Arial" w:eastAsiaTheme="minorEastAsia" w:hAnsi="Arial" w:cs="Arial"/>
          <w:color w:val="000000" w:themeColor="text1"/>
          <w:sz w:val="21"/>
          <w:szCs w:val="21"/>
        </w:rPr>
        <w:t>. This will highlight missing data and data values that are out of the expected range or type.</w:t>
      </w:r>
    </w:p>
    <w:p w14:paraId="66917C37" w14:textId="77777777" w:rsidR="004344ED" w:rsidRPr="004344ED" w:rsidRDefault="004344ED" w:rsidP="004344ED">
      <w:pPr>
        <w:widowControl w:val="0"/>
        <w:numPr>
          <w:ilvl w:val="0"/>
          <w:numId w:val="15"/>
        </w:numPr>
        <w:autoSpaceDE w:val="0"/>
        <w:autoSpaceDN w:val="0"/>
        <w:adjustRightInd w:val="0"/>
        <w:spacing w:after="40" w:line="276" w:lineRule="auto"/>
        <w:ind w:left="540" w:hanging="180"/>
        <w:rPr>
          <w:rFonts w:ascii="Arial" w:eastAsiaTheme="minorEastAsia" w:hAnsi="Arial" w:cs="Arial"/>
          <w:b/>
          <w:bCs/>
          <w:sz w:val="21"/>
          <w:szCs w:val="21"/>
        </w:rPr>
      </w:pPr>
      <w:r w:rsidRPr="004344ED">
        <w:rPr>
          <w:rFonts w:ascii="Arial" w:eastAsiaTheme="minorEastAsia" w:hAnsi="Arial" w:cs="Arial"/>
          <w:b/>
          <w:bCs/>
          <w:sz w:val="21"/>
          <w:szCs w:val="21"/>
        </w:rPr>
        <w:t>Uploading Data Files</w:t>
      </w:r>
    </w:p>
    <w:p w14:paraId="76572D2F" w14:textId="77777777" w:rsidR="004344ED" w:rsidRPr="004344ED" w:rsidRDefault="004344ED" w:rsidP="004344ED">
      <w:pPr>
        <w:widowControl w:val="0"/>
        <w:autoSpaceDE w:val="0"/>
        <w:autoSpaceDN w:val="0"/>
        <w:adjustRightInd w:val="0"/>
        <w:spacing w:after="40" w:line="276" w:lineRule="auto"/>
        <w:ind w:left="1440" w:hanging="900"/>
        <w:rPr>
          <w:rFonts w:ascii="Arial" w:eastAsiaTheme="minorEastAsia" w:hAnsi="Arial" w:cs="Arial"/>
          <w:sz w:val="21"/>
          <w:szCs w:val="21"/>
        </w:rPr>
      </w:pPr>
      <w:r w:rsidRPr="004344ED">
        <w:rPr>
          <w:rFonts w:ascii="Arial" w:eastAsiaTheme="minorEastAsia" w:hAnsi="Arial" w:cs="Arial"/>
          <w:i/>
          <w:iCs/>
          <w:color w:val="000000" w:themeColor="text1"/>
          <w:sz w:val="21"/>
          <w:szCs w:val="21"/>
        </w:rPr>
        <w:t>Option A: Data Files Created from Our Excel Template.</w:t>
      </w:r>
      <w:r w:rsidRPr="004344ED">
        <w:rPr>
          <w:rFonts w:ascii="Arial" w:eastAsiaTheme="minorEastAsia" w:hAnsi="Arial" w:cs="Arial"/>
          <w:color w:val="000000" w:themeColor="text1"/>
          <w:sz w:val="21"/>
          <w:szCs w:val="21"/>
        </w:rPr>
        <w:t xml:space="preserve"> You may download an Excel template, fill in the requested data, and then upload the data. </w:t>
      </w:r>
      <w:r w:rsidRPr="004344ED">
        <w:rPr>
          <w:rFonts w:ascii="Arial" w:eastAsiaTheme="minorEastAsia" w:hAnsi="Arial" w:cs="Arial"/>
          <w:sz w:val="21"/>
          <w:szCs w:val="21"/>
        </w:rPr>
        <w:t xml:space="preserve">There is a button on the Student Records Data page to request the template. Because it must be customized for your institution, once requested, the file will be prepared overnight. When the file is ready, you will be able to click </w:t>
      </w:r>
      <w:r w:rsidRPr="004344ED">
        <w:rPr>
          <w:rFonts w:ascii="Arial" w:eastAsiaTheme="minorEastAsia" w:hAnsi="Arial" w:cs="Arial"/>
          <w:i/>
          <w:iCs/>
          <w:sz w:val="21"/>
          <w:szCs w:val="21"/>
        </w:rPr>
        <w:t>Download Your Excel Template</w:t>
      </w:r>
      <w:r w:rsidRPr="004344ED">
        <w:rPr>
          <w:rFonts w:ascii="Arial" w:eastAsiaTheme="minorEastAsia" w:hAnsi="Arial" w:cs="Arial"/>
          <w:sz w:val="21"/>
          <w:szCs w:val="21"/>
        </w:rPr>
        <w:t xml:space="preserve"> and an e-mail will be sent to alert you. You will need to enable macros so that the validations can be performed and so the data will be formatted in the way we can process. If you need assistance enabling macros, please contact the Help Desk (information below). </w:t>
      </w:r>
      <w:r w:rsidRPr="004344ED">
        <w:rPr>
          <w:rFonts w:ascii="Arial" w:eastAsiaTheme="minorEastAsia" w:hAnsi="Arial" w:cs="Arial"/>
          <w:color w:val="000000" w:themeColor="text1"/>
          <w:sz w:val="21"/>
          <w:szCs w:val="21"/>
        </w:rPr>
        <w:t xml:space="preserve">Each of the four Student Records sections has its own worksheet in the template file. </w:t>
      </w:r>
      <w:r w:rsidRPr="004344ED">
        <w:rPr>
          <w:rFonts w:ascii="Arial" w:eastAsiaTheme="minorEastAsia" w:hAnsi="Arial" w:cs="Arial"/>
          <w:sz w:val="21"/>
          <w:szCs w:val="21"/>
        </w:rPr>
        <w:t xml:space="preserve">If you key in the data, they will be validated as you enter them. If you cut and paste, the data will not be checked for errors until you click </w:t>
      </w:r>
      <w:r w:rsidRPr="004344ED">
        <w:rPr>
          <w:rFonts w:ascii="Arial" w:eastAsiaTheme="minorEastAsia" w:hAnsi="Arial" w:cs="Arial"/>
          <w:i/>
          <w:iCs/>
          <w:sz w:val="21"/>
          <w:szCs w:val="21"/>
        </w:rPr>
        <w:t>Validate</w:t>
      </w:r>
      <w:r w:rsidRPr="004344ED">
        <w:rPr>
          <w:rFonts w:ascii="Arial" w:eastAsiaTheme="minorEastAsia" w:hAnsi="Arial" w:cs="Arial"/>
          <w:sz w:val="21"/>
          <w:szCs w:val="21"/>
        </w:rPr>
        <w:t xml:space="preserve"> or upload to the website. When keying is complete, click </w:t>
      </w:r>
      <w:r w:rsidRPr="004344ED">
        <w:rPr>
          <w:rFonts w:ascii="Arial" w:eastAsiaTheme="minorEastAsia" w:hAnsi="Arial" w:cs="Arial"/>
          <w:i/>
          <w:iCs/>
          <w:sz w:val="21"/>
          <w:szCs w:val="21"/>
        </w:rPr>
        <w:t>Upload</w:t>
      </w:r>
      <w:r w:rsidRPr="004344ED">
        <w:rPr>
          <w:rFonts w:ascii="Arial" w:eastAsiaTheme="minorEastAsia" w:hAnsi="Arial" w:cs="Arial"/>
          <w:sz w:val="21"/>
          <w:szCs w:val="21"/>
        </w:rPr>
        <w:t xml:space="preserve"> on the Student Records Data page and follow the instructions.</w:t>
      </w:r>
    </w:p>
    <w:p w14:paraId="096D50CD" w14:textId="77777777" w:rsidR="004344ED" w:rsidRPr="004344ED" w:rsidRDefault="004344ED" w:rsidP="004344ED">
      <w:pPr>
        <w:widowControl w:val="0"/>
        <w:autoSpaceDE w:val="0"/>
        <w:autoSpaceDN w:val="0"/>
        <w:adjustRightInd w:val="0"/>
        <w:spacing w:after="40" w:line="276" w:lineRule="auto"/>
        <w:ind w:left="1440" w:hanging="900"/>
        <w:rPr>
          <w:rFonts w:ascii="Arial" w:eastAsiaTheme="minorEastAsia" w:hAnsi="Arial" w:cs="Arial"/>
          <w:sz w:val="21"/>
          <w:szCs w:val="21"/>
        </w:rPr>
      </w:pPr>
      <w:r w:rsidRPr="004344ED">
        <w:rPr>
          <w:rFonts w:ascii="Arial" w:eastAsiaTheme="minorEastAsia" w:hAnsi="Arial" w:cs="Arial"/>
          <w:i/>
          <w:iCs/>
          <w:sz w:val="21"/>
          <w:szCs w:val="21"/>
        </w:rPr>
        <w:t>Option B: Data Files Created by Your Programmer.</w:t>
      </w:r>
      <w:r w:rsidRPr="004344ED">
        <w:rPr>
          <w:rFonts w:ascii="Arial" w:eastAsiaTheme="minorEastAsia" w:hAnsi="Arial" w:cs="Arial"/>
          <w:sz w:val="21"/>
          <w:szCs w:val="21"/>
        </w:rPr>
        <w:t xml:space="preserve"> A programmer at your institution can create and upload each of the four, required data files following our specifications. Both the specifications and a list of sampled students can be accessed from the Student Records Data page. We can only accept comma separated values (CSV) formatted files. When the files are ready, click </w:t>
      </w:r>
      <w:r w:rsidRPr="004344ED">
        <w:rPr>
          <w:rFonts w:ascii="Arial" w:eastAsiaTheme="minorEastAsia" w:hAnsi="Arial" w:cs="Arial"/>
          <w:i/>
          <w:iCs/>
          <w:sz w:val="21"/>
          <w:szCs w:val="21"/>
        </w:rPr>
        <w:t>Upload</w:t>
      </w:r>
      <w:r w:rsidRPr="004344ED">
        <w:rPr>
          <w:rFonts w:ascii="Arial" w:eastAsiaTheme="minorEastAsia" w:hAnsi="Arial" w:cs="Arial"/>
          <w:sz w:val="21"/>
          <w:szCs w:val="21"/>
        </w:rPr>
        <w:t xml:space="preserve"> on the Student Records Data page and follow the instructions.</w:t>
      </w:r>
    </w:p>
    <w:p w14:paraId="41C16B2A" w14:textId="77777777" w:rsidR="004344ED" w:rsidRPr="004344ED" w:rsidRDefault="004344ED" w:rsidP="004344ED">
      <w:pPr>
        <w:widowControl w:val="0"/>
        <w:autoSpaceDE w:val="0"/>
        <w:autoSpaceDN w:val="0"/>
        <w:adjustRightInd w:val="0"/>
        <w:spacing w:after="40" w:line="276" w:lineRule="auto"/>
        <w:ind w:left="540"/>
        <w:rPr>
          <w:rFonts w:ascii="Arial" w:eastAsiaTheme="minorEastAsia" w:hAnsi="Arial" w:cs="Arial"/>
          <w:color w:val="000000" w:themeColor="text1"/>
          <w:sz w:val="21"/>
          <w:szCs w:val="21"/>
        </w:rPr>
      </w:pPr>
      <w:r w:rsidRPr="004344ED">
        <w:rPr>
          <w:rFonts w:ascii="Arial" w:eastAsiaTheme="minorEastAsia" w:hAnsi="Arial" w:cs="Arial"/>
          <w:color w:val="000000" w:themeColor="text1"/>
          <w:sz w:val="21"/>
          <w:szCs w:val="21"/>
        </w:rPr>
        <w:t>For both file upload options, when a file is uploaded it is checked for errors such as values outside of expected ranges. When errors are detected, they are displayed onscreen. Please correct these errors before attempting to upload the file again. The Upload Status table contains indicators for whether the file was uploaded successfully and if so, whether errors were detected.</w:t>
      </w:r>
    </w:p>
    <w:p w14:paraId="343907EB" w14:textId="77777777" w:rsidR="004344ED" w:rsidRPr="004344ED" w:rsidRDefault="004344ED" w:rsidP="004344ED">
      <w:pPr>
        <w:widowControl w:val="0"/>
        <w:autoSpaceDE w:val="0"/>
        <w:autoSpaceDN w:val="0"/>
        <w:adjustRightInd w:val="0"/>
        <w:spacing w:after="120" w:line="276" w:lineRule="auto"/>
        <w:rPr>
          <w:rFonts w:ascii="Arial" w:eastAsiaTheme="minorEastAsia" w:hAnsi="Arial" w:cs="Arial"/>
          <w:sz w:val="21"/>
          <w:szCs w:val="21"/>
        </w:rPr>
      </w:pPr>
      <w:r w:rsidRPr="004344ED">
        <w:rPr>
          <w:rFonts w:ascii="Arial" w:eastAsiaTheme="minorEastAsia" w:hAnsi="Arial" w:cs="Arial"/>
          <w:sz w:val="21"/>
          <w:szCs w:val="21"/>
        </w:rPr>
        <w:t>Regardless of the way in which you provide student records data, you may review your data onscreen in the Student Records System.</w:t>
      </w:r>
    </w:p>
    <w:p w14:paraId="0AF19E29" w14:textId="77777777" w:rsidR="004344ED" w:rsidRPr="004344ED" w:rsidRDefault="004344ED" w:rsidP="004344ED">
      <w:pPr>
        <w:widowControl w:val="0"/>
        <w:autoSpaceDE w:val="0"/>
        <w:autoSpaceDN w:val="0"/>
        <w:adjustRightInd w:val="0"/>
        <w:spacing w:before="120" w:line="276" w:lineRule="auto"/>
        <w:rPr>
          <w:rFonts w:ascii="Arial Black" w:eastAsiaTheme="minorEastAsia" w:hAnsi="Arial Black" w:cs="Arial"/>
          <w:sz w:val="24"/>
          <w:szCs w:val="24"/>
        </w:rPr>
      </w:pPr>
      <w:r w:rsidRPr="004344ED">
        <w:rPr>
          <w:rFonts w:ascii="Arial Black" w:eastAsiaTheme="minorEastAsia" w:hAnsi="Arial Black" w:cs="Arial"/>
          <w:sz w:val="24"/>
          <w:szCs w:val="24"/>
        </w:rPr>
        <w:t>2 Finalize and Submit Student Records Data</w:t>
      </w:r>
    </w:p>
    <w:p w14:paraId="724D51EC" w14:textId="77777777" w:rsidR="004344ED" w:rsidRPr="004344ED" w:rsidRDefault="004344ED" w:rsidP="004344ED">
      <w:pPr>
        <w:widowControl w:val="0"/>
        <w:numPr>
          <w:ilvl w:val="0"/>
          <w:numId w:val="15"/>
        </w:numPr>
        <w:autoSpaceDE w:val="0"/>
        <w:autoSpaceDN w:val="0"/>
        <w:adjustRightInd w:val="0"/>
        <w:spacing w:before="40" w:after="40" w:line="276" w:lineRule="auto"/>
        <w:ind w:left="540" w:hanging="180"/>
        <w:rPr>
          <w:rFonts w:ascii="Arial" w:eastAsiaTheme="minorEastAsia" w:hAnsi="Arial" w:cs="Arial"/>
          <w:color w:val="000000" w:themeColor="text1"/>
          <w:sz w:val="21"/>
          <w:szCs w:val="21"/>
        </w:rPr>
      </w:pPr>
      <w:r w:rsidRPr="004344ED">
        <w:rPr>
          <w:rFonts w:ascii="Arial" w:eastAsiaTheme="minorEastAsia" w:hAnsi="Arial" w:cs="Arial"/>
          <w:b/>
          <w:bCs/>
          <w:color w:val="000000" w:themeColor="text1"/>
          <w:sz w:val="21"/>
          <w:szCs w:val="21"/>
        </w:rPr>
        <w:t>Review Progress and Edit Data</w:t>
      </w:r>
      <w:r w:rsidRPr="004344ED">
        <w:rPr>
          <w:rFonts w:ascii="Arial" w:eastAsiaTheme="minorEastAsia" w:hAnsi="Arial" w:cs="Arial"/>
          <w:color w:val="000000" w:themeColor="text1"/>
          <w:sz w:val="21"/>
          <w:szCs w:val="21"/>
        </w:rPr>
        <w:t xml:space="preserve">. When you click </w:t>
      </w:r>
      <w:r w:rsidRPr="004344ED">
        <w:rPr>
          <w:rFonts w:ascii="Arial" w:eastAsiaTheme="minorEastAsia" w:hAnsi="Arial" w:cs="Arial"/>
          <w:i/>
          <w:iCs/>
          <w:color w:val="000000" w:themeColor="text1"/>
          <w:sz w:val="21"/>
          <w:szCs w:val="21"/>
        </w:rPr>
        <w:t xml:space="preserve">Review Summary Data </w:t>
      </w:r>
      <w:r w:rsidRPr="004344ED">
        <w:rPr>
          <w:rFonts w:ascii="Arial" w:eastAsiaTheme="minorEastAsia" w:hAnsi="Arial" w:cs="Arial"/>
          <w:color w:val="000000" w:themeColor="text1"/>
          <w:sz w:val="21"/>
          <w:szCs w:val="21"/>
        </w:rPr>
        <w:t xml:space="preserve">on the Student Records Data page, you will be routed to the Student Records Summary page where each student has his/her own row and each section has its own column. </w:t>
      </w:r>
      <w:r w:rsidRPr="004344ED">
        <w:rPr>
          <w:rFonts w:ascii="Arial" w:eastAsiaTheme="minorEastAsia" w:hAnsi="Arial" w:cs="Arial"/>
          <w:sz w:val="21"/>
          <w:szCs w:val="21"/>
        </w:rPr>
        <w:t xml:space="preserve">Note the links </w:t>
      </w:r>
      <w:r w:rsidRPr="004344ED">
        <w:rPr>
          <w:rFonts w:ascii="Arial" w:eastAsiaTheme="minorEastAsia" w:hAnsi="Arial" w:cs="Arial"/>
          <w:i/>
          <w:iCs/>
          <w:sz w:val="21"/>
          <w:szCs w:val="21"/>
        </w:rPr>
        <w:t>No Data</w:t>
      </w:r>
      <w:r w:rsidRPr="004344ED">
        <w:rPr>
          <w:rFonts w:ascii="Arial" w:eastAsiaTheme="minorEastAsia" w:hAnsi="Arial" w:cs="Arial"/>
          <w:sz w:val="21"/>
          <w:szCs w:val="21"/>
        </w:rPr>
        <w:t xml:space="preserve"> and </w:t>
      </w:r>
      <w:r w:rsidRPr="004344ED">
        <w:rPr>
          <w:rFonts w:ascii="Arial" w:eastAsiaTheme="minorEastAsia" w:hAnsi="Arial" w:cs="Arial"/>
          <w:i/>
          <w:iCs/>
          <w:sz w:val="21"/>
          <w:szCs w:val="21"/>
        </w:rPr>
        <w:t>Data Saved</w:t>
      </w:r>
      <w:r w:rsidRPr="004344ED">
        <w:rPr>
          <w:rFonts w:ascii="Arial" w:eastAsiaTheme="minorEastAsia" w:hAnsi="Arial" w:cs="Arial"/>
          <w:sz w:val="21"/>
          <w:szCs w:val="21"/>
        </w:rPr>
        <w:t xml:space="preserve"> in the four section columns (e.g., Contact Information). </w:t>
      </w:r>
      <w:r w:rsidRPr="004344ED">
        <w:rPr>
          <w:rFonts w:ascii="Arial" w:eastAsiaTheme="minorEastAsia" w:hAnsi="Arial" w:cs="Arial"/>
          <w:i/>
          <w:iCs/>
          <w:sz w:val="21"/>
          <w:szCs w:val="21"/>
        </w:rPr>
        <w:t>No Data</w:t>
      </w:r>
      <w:r w:rsidRPr="004344ED">
        <w:rPr>
          <w:rFonts w:ascii="Arial" w:eastAsiaTheme="minorEastAsia" w:hAnsi="Arial" w:cs="Arial"/>
          <w:sz w:val="21"/>
          <w:szCs w:val="21"/>
        </w:rPr>
        <w:t xml:space="preserve"> indicates that nothing has been saved (or uploaded) for the section. Please review these carefully before locking the data for a student. </w:t>
      </w:r>
      <w:r w:rsidRPr="004344ED">
        <w:rPr>
          <w:rFonts w:ascii="Arial" w:eastAsiaTheme="minorEastAsia" w:hAnsi="Arial" w:cs="Arial"/>
          <w:i/>
          <w:iCs/>
          <w:sz w:val="21"/>
          <w:szCs w:val="21"/>
        </w:rPr>
        <w:t>Data Saved</w:t>
      </w:r>
      <w:r w:rsidRPr="004344ED">
        <w:rPr>
          <w:rFonts w:ascii="Arial" w:eastAsiaTheme="minorEastAsia" w:hAnsi="Arial" w:cs="Arial"/>
          <w:sz w:val="21"/>
          <w:szCs w:val="21"/>
        </w:rPr>
        <w:t xml:space="preserve"> indicates that the section has been accessed and the </w:t>
      </w:r>
      <w:r w:rsidRPr="004344ED">
        <w:rPr>
          <w:rFonts w:ascii="Arial" w:eastAsiaTheme="minorEastAsia" w:hAnsi="Arial" w:cs="Arial"/>
          <w:i/>
          <w:iCs/>
          <w:sz w:val="21"/>
          <w:szCs w:val="21"/>
        </w:rPr>
        <w:t>Save</w:t>
      </w:r>
      <w:r w:rsidRPr="004344ED">
        <w:rPr>
          <w:rFonts w:ascii="Arial" w:eastAsiaTheme="minorEastAsia" w:hAnsi="Arial" w:cs="Arial"/>
          <w:sz w:val="21"/>
          <w:szCs w:val="21"/>
        </w:rPr>
        <w:t xml:space="preserve"> button pushed (or that one or more data elements were uploaded), but does not necessarily indicate that all data have been provided. </w:t>
      </w:r>
      <w:r w:rsidRPr="004344ED">
        <w:rPr>
          <w:rFonts w:ascii="Arial" w:eastAsiaTheme="minorEastAsia" w:hAnsi="Arial" w:cs="Arial"/>
          <w:color w:val="000000" w:themeColor="text1"/>
          <w:sz w:val="21"/>
          <w:szCs w:val="21"/>
        </w:rPr>
        <w:t xml:space="preserve">If you need to edit or key data, click on the </w:t>
      </w:r>
      <w:r w:rsidRPr="004344ED">
        <w:rPr>
          <w:rFonts w:ascii="Arial" w:eastAsiaTheme="minorEastAsia" w:hAnsi="Arial" w:cs="Arial"/>
          <w:i/>
          <w:iCs/>
          <w:color w:val="000000" w:themeColor="text1"/>
          <w:sz w:val="21"/>
          <w:szCs w:val="21"/>
        </w:rPr>
        <w:t>No Data</w:t>
      </w:r>
      <w:r w:rsidRPr="004344ED">
        <w:rPr>
          <w:rFonts w:ascii="Arial" w:eastAsiaTheme="minorEastAsia" w:hAnsi="Arial" w:cs="Arial"/>
          <w:color w:val="000000" w:themeColor="text1"/>
          <w:sz w:val="21"/>
          <w:szCs w:val="21"/>
        </w:rPr>
        <w:t xml:space="preserve"> or </w:t>
      </w:r>
      <w:r w:rsidRPr="004344ED">
        <w:rPr>
          <w:rFonts w:ascii="Arial" w:eastAsiaTheme="minorEastAsia" w:hAnsi="Arial" w:cs="Arial"/>
          <w:i/>
          <w:iCs/>
          <w:color w:val="000000" w:themeColor="text1"/>
          <w:sz w:val="21"/>
          <w:szCs w:val="21"/>
        </w:rPr>
        <w:t>Data Saved</w:t>
      </w:r>
      <w:r w:rsidRPr="004344ED">
        <w:rPr>
          <w:rFonts w:ascii="Arial" w:eastAsiaTheme="minorEastAsia" w:hAnsi="Arial" w:cs="Arial"/>
          <w:color w:val="000000" w:themeColor="text1"/>
          <w:sz w:val="21"/>
          <w:szCs w:val="21"/>
        </w:rPr>
        <w:t xml:space="preserve"> link to route to Case-Mode for that student and section where you can enter or edit data as needed.</w:t>
      </w:r>
    </w:p>
    <w:p w14:paraId="1B4CD26F" w14:textId="77777777" w:rsidR="004344ED" w:rsidRPr="004344ED" w:rsidRDefault="004344ED" w:rsidP="004344ED">
      <w:pPr>
        <w:widowControl w:val="0"/>
        <w:numPr>
          <w:ilvl w:val="0"/>
          <w:numId w:val="15"/>
        </w:numPr>
        <w:autoSpaceDE w:val="0"/>
        <w:autoSpaceDN w:val="0"/>
        <w:adjustRightInd w:val="0"/>
        <w:spacing w:after="40" w:line="276" w:lineRule="auto"/>
        <w:ind w:left="540" w:hanging="180"/>
        <w:rPr>
          <w:rFonts w:ascii="Arial" w:eastAsiaTheme="minorEastAsia" w:hAnsi="Arial" w:cs="Arial"/>
          <w:color w:val="000000" w:themeColor="text1"/>
          <w:sz w:val="21"/>
          <w:szCs w:val="21"/>
        </w:rPr>
      </w:pPr>
      <w:r w:rsidRPr="004344ED">
        <w:rPr>
          <w:rFonts w:ascii="Arial" w:eastAsiaTheme="minorEastAsia" w:hAnsi="Arial" w:cs="Arial"/>
          <w:b/>
          <w:bCs/>
          <w:color w:val="000000" w:themeColor="text1"/>
          <w:sz w:val="21"/>
          <w:szCs w:val="21"/>
        </w:rPr>
        <w:t>Mark as Never Attended.</w:t>
      </w:r>
      <w:r w:rsidRPr="004344ED">
        <w:rPr>
          <w:rFonts w:ascii="Arial" w:eastAsiaTheme="minorEastAsia" w:hAnsi="Arial" w:cs="Arial"/>
          <w:color w:val="000000" w:themeColor="text1"/>
          <w:sz w:val="21"/>
          <w:szCs w:val="21"/>
        </w:rPr>
        <w:t xml:space="preserve"> If you discover that a student never attended your institution, indicate this by checking the box in the Student Never Attended column in the student’s row. This action will alert us to not expect Student Records data for the student.</w:t>
      </w:r>
    </w:p>
    <w:p w14:paraId="6D319E00" w14:textId="77777777" w:rsidR="004344ED" w:rsidRPr="004344ED" w:rsidRDefault="004344ED" w:rsidP="004344ED">
      <w:pPr>
        <w:widowControl w:val="0"/>
        <w:numPr>
          <w:ilvl w:val="0"/>
          <w:numId w:val="15"/>
        </w:numPr>
        <w:autoSpaceDE w:val="0"/>
        <w:autoSpaceDN w:val="0"/>
        <w:adjustRightInd w:val="0"/>
        <w:spacing w:after="40" w:line="276" w:lineRule="auto"/>
        <w:ind w:left="540" w:hanging="180"/>
        <w:rPr>
          <w:rFonts w:ascii="Arial" w:eastAsiaTheme="minorEastAsia" w:hAnsi="Arial" w:cs="Arial"/>
          <w:color w:val="000000" w:themeColor="text1"/>
          <w:sz w:val="21"/>
          <w:szCs w:val="21"/>
        </w:rPr>
      </w:pPr>
      <w:r w:rsidRPr="004344ED">
        <w:rPr>
          <w:rFonts w:ascii="Arial" w:eastAsiaTheme="minorEastAsia" w:hAnsi="Arial" w:cs="Arial"/>
          <w:b/>
          <w:bCs/>
          <w:color w:val="000000" w:themeColor="text1"/>
          <w:sz w:val="21"/>
          <w:szCs w:val="21"/>
        </w:rPr>
        <w:t xml:space="preserve">Lock Cases (Students). </w:t>
      </w:r>
      <w:r w:rsidRPr="004344ED">
        <w:rPr>
          <w:rFonts w:ascii="Arial" w:eastAsiaTheme="minorEastAsia" w:hAnsi="Arial" w:cs="Arial"/>
          <w:color w:val="000000" w:themeColor="text1"/>
          <w:sz w:val="21"/>
          <w:szCs w:val="21"/>
        </w:rPr>
        <w:t xml:space="preserve">After you have provided and reviewed a student’s data, you will need to lock the case by clicking </w:t>
      </w:r>
      <w:r w:rsidRPr="004344ED">
        <w:rPr>
          <w:rFonts w:ascii="Arial" w:eastAsiaTheme="minorEastAsia" w:hAnsi="Arial" w:cs="Arial"/>
          <w:i/>
          <w:iCs/>
          <w:color w:val="000000" w:themeColor="text1"/>
          <w:sz w:val="21"/>
          <w:szCs w:val="21"/>
        </w:rPr>
        <w:t>Lock</w:t>
      </w:r>
      <w:r w:rsidRPr="004344ED">
        <w:rPr>
          <w:rFonts w:ascii="Arial" w:eastAsiaTheme="minorEastAsia" w:hAnsi="Arial" w:cs="Arial"/>
          <w:color w:val="000000" w:themeColor="text1"/>
          <w:sz w:val="21"/>
          <w:szCs w:val="21"/>
        </w:rPr>
        <w:t xml:space="preserve"> in the Action column of that student’s row. Locking indicates that the data for that student are final and ready to be processed by RTI. You can also click </w:t>
      </w:r>
      <w:r w:rsidRPr="004344ED">
        <w:rPr>
          <w:rFonts w:ascii="Arial" w:eastAsiaTheme="minorEastAsia" w:hAnsi="Arial" w:cs="Arial"/>
          <w:i/>
          <w:iCs/>
          <w:color w:val="000000" w:themeColor="text1"/>
          <w:sz w:val="21"/>
          <w:szCs w:val="21"/>
        </w:rPr>
        <w:t>Lock all</w:t>
      </w:r>
      <w:r w:rsidRPr="004344ED">
        <w:rPr>
          <w:rFonts w:ascii="Arial" w:eastAsiaTheme="minorEastAsia" w:hAnsi="Arial" w:cs="Arial"/>
          <w:color w:val="000000" w:themeColor="text1"/>
          <w:sz w:val="21"/>
          <w:szCs w:val="21"/>
        </w:rPr>
        <w:t xml:space="preserve"> in the column header to indicate that all available data have been provided for all students.</w:t>
      </w:r>
    </w:p>
    <w:p w14:paraId="23875040" w14:textId="77777777" w:rsidR="004344ED" w:rsidRPr="004344ED" w:rsidRDefault="004344ED" w:rsidP="004344ED">
      <w:pPr>
        <w:widowControl w:val="0"/>
        <w:numPr>
          <w:ilvl w:val="0"/>
          <w:numId w:val="15"/>
        </w:numPr>
        <w:autoSpaceDE w:val="0"/>
        <w:autoSpaceDN w:val="0"/>
        <w:adjustRightInd w:val="0"/>
        <w:spacing w:after="40" w:line="276" w:lineRule="auto"/>
        <w:ind w:left="540" w:hanging="180"/>
        <w:rPr>
          <w:rFonts w:ascii="Arial" w:eastAsiaTheme="minorEastAsia" w:hAnsi="Arial" w:cs="Arial"/>
          <w:color w:val="000000" w:themeColor="text1"/>
          <w:sz w:val="21"/>
          <w:szCs w:val="21"/>
        </w:rPr>
      </w:pPr>
      <w:r w:rsidRPr="004344ED">
        <w:rPr>
          <w:rFonts w:ascii="Arial" w:eastAsiaTheme="minorEastAsia" w:hAnsi="Arial" w:cs="Arial"/>
          <w:b/>
          <w:bCs/>
          <w:color w:val="000000" w:themeColor="text1"/>
          <w:sz w:val="21"/>
          <w:szCs w:val="21"/>
        </w:rPr>
        <w:t>Submit Data.</w:t>
      </w:r>
      <w:r w:rsidRPr="004344ED">
        <w:rPr>
          <w:rFonts w:ascii="Arial" w:eastAsiaTheme="minorEastAsia" w:hAnsi="Arial" w:cs="Arial"/>
          <w:color w:val="000000" w:themeColor="text1"/>
          <w:sz w:val="21"/>
          <w:szCs w:val="21"/>
        </w:rPr>
        <w:t xml:space="preserve"> When you have provided data for all of your students and the cases are locked, please alert us by clicking the </w:t>
      </w:r>
      <w:r w:rsidRPr="004344ED">
        <w:rPr>
          <w:rFonts w:ascii="Arial" w:eastAsiaTheme="minorEastAsia" w:hAnsi="Arial" w:cs="Arial"/>
          <w:i/>
          <w:iCs/>
          <w:color w:val="000000" w:themeColor="text1"/>
          <w:sz w:val="21"/>
          <w:szCs w:val="21"/>
        </w:rPr>
        <w:t>Submit (Process My Records)</w:t>
      </w:r>
      <w:r w:rsidRPr="004344ED">
        <w:rPr>
          <w:rFonts w:ascii="Arial" w:eastAsiaTheme="minorEastAsia" w:hAnsi="Arial" w:cs="Arial"/>
          <w:color w:val="000000" w:themeColor="text1"/>
          <w:sz w:val="21"/>
          <w:szCs w:val="21"/>
        </w:rPr>
        <w:t xml:space="preserve"> button on the Student Records Data page. Clicking the button will generate an e-mail to you confirming submission of the data.</w:t>
      </w:r>
    </w:p>
    <w:p w14:paraId="191E709C" w14:textId="77777777" w:rsidR="004344ED" w:rsidRPr="004344ED" w:rsidRDefault="004344ED" w:rsidP="004344ED">
      <w:pPr>
        <w:spacing w:after="160" w:line="259" w:lineRule="auto"/>
        <w:rPr>
          <w:rFonts w:ascii="Arial" w:eastAsiaTheme="minorEastAsia" w:hAnsi="Arial" w:cs="Arial"/>
          <w:sz w:val="21"/>
          <w:szCs w:val="21"/>
        </w:rPr>
      </w:pPr>
      <w:r w:rsidRPr="004344ED">
        <w:rPr>
          <w:rFonts w:ascii="Arial" w:eastAsiaTheme="minorEastAsia" w:hAnsi="Arial" w:cs="Arial"/>
          <w:color w:val="000000"/>
          <w:sz w:val="21"/>
          <w:szCs w:val="21"/>
        </w:rPr>
        <w:t xml:space="preserve">Additional information is available on the NCES Postsecondary Data Portal website. </w:t>
      </w:r>
      <w:r w:rsidRPr="004344ED">
        <w:rPr>
          <w:rFonts w:ascii="Arial" w:eastAsiaTheme="minorEastAsia" w:hAnsi="Arial" w:cs="Arial"/>
          <w:sz w:val="21"/>
          <w:szCs w:val="21"/>
        </w:rPr>
        <w:t xml:space="preserve">If you need assistance, please contact the Help Desk toll-free at 1-855-500-1441 or via e-mail at </w:t>
      </w:r>
      <w:hyperlink r:id="rId72" w:history="1">
        <w:r w:rsidRPr="004344ED">
          <w:rPr>
            <w:rFonts w:ascii="Arial" w:eastAsiaTheme="minorEastAsia" w:hAnsi="Arial" w:cs="Arial"/>
            <w:color w:val="0000FF"/>
            <w:sz w:val="21"/>
            <w:szCs w:val="21"/>
            <w:u w:val="single"/>
          </w:rPr>
          <w:t>PortalHelp@rti.org</w:t>
        </w:r>
      </w:hyperlink>
      <w:r w:rsidRPr="004344ED">
        <w:rPr>
          <w:rFonts w:ascii="Arial" w:eastAsiaTheme="minorEastAsia" w:hAnsi="Arial" w:cs="Arial"/>
          <w:sz w:val="21"/>
          <w:szCs w:val="21"/>
        </w:rPr>
        <w:t>.</w:t>
      </w:r>
    </w:p>
    <w:p w14:paraId="3FD2BD7B" w14:textId="77777777" w:rsidR="004344ED" w:rsidRPr="004344ED" w:rsidRDefault="004344ED" w:rsidP="004344ED">
      <w:pPr>
        <w:spacing w:after="160"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br w:type="page"/>
      </w:r>
    </w:p>
    <w:p w14:paraId="6F88E3DD" w14:textId="3AEA12BA" w:rsidR="002332F3" w:rsidRPr="00D75EA2" w:rsidRDefault="005F114E" w:rsidP="00985563">
      <w:pPr>
        <w:pStyle w:val="Heading1"/>
        <w:rPr>
          <w:b w:val="0"/>
        </w:rPr>
      </w:pPr>
      <w:bookmarkStart w:id="120" w:name="_Toc427085930"/>
      <w:bookmarkStart w:id="121" w:name="_Toc457221209"/>
      <w:bookmarkStart w:id="122" w:name="_Toc404352846"/>
      <w:bookmarkEnd w:id="102"/>
      <w:bookmarkEnd w:id="103"/>
      <w:bookmarkEnd w:id="104"/>
      <w:r w:rsidRPr="00B71F5B">
        <w:rPr>
          <w:rFonts w:asciiTheme="majorHAnsi" w:eastAsiaTheme="majorEastAsia" w:hAnsiTheme="majorHAnsi" w:cstheme="majorBidi"/>
          <w:b w:val="0"/>
          <w:bCs w:val="0"/>
          <w:color w:val="365F91" w:themeColor="accent1" w:themeShade="BF"/>
          <w:sz w:val="32"/>
          <w:lang w:eastAsia="ar-SA"/>
        </w:rPr>
        <w:t>Student Records Collection – Text for Student Records Br</w:t>
      </w:r>
      <w:r w:rsidRPr="00C73A99">
        <w:rPr>
          <w:rFonts w:asciiTheme="majorHAnsi" w:eastAsiaTheme="majorEastAsia" w:hAnsiTheme="majorHAnsi" w:cstheme="majorBidi"/>
          <w:color w:val="365F91" w:themeColor="accent1" w:themeShade="BF"/>
          <w:sz w:val="32"/>
          <w:lang w:eastAsia="ar-SA"/>
        </w:rPr>
        <w:t>ochure – HSLS:09 only</w:t>
      </w:r>
      <w:bookmarkEnd w:id="120"/>
      <w:bookmarkEnd w:id="121"/>
      <w:bookmarkEnd w:id="122"/>
    </w:p>
    <w:p w14:paraId="5C446BAD" w14:textId="77777777" w:rsidR="000E29CB" w:rsidRPr="00415AB7" w:rsidRDefault="000E29CB" w:rsidP="000E29CB">
      <w:pPr>
        <w:spacing w:before="120" w:after="60"/>
        <w:jc w:val="center"/>
        <w:rPr>
          <w:rStyle w:val="Strong"/>
        </w:rPr>
      </w:pPr>
      <w:r w:rsidRPr="00415AB7">
        <w:rPr>
          <w:rStyle w:val="Strong"/>
        </w:rPr>
        <w:t>High School Longitudinal Study of 2009 (HSLS:09)</w:t>
      </w:r>
    </w:p>
    <w:p w14:paraId="47E3A709" w14:textId="15750ACF" w:rsidR="000E29CB" w:rsidRPr="00415AB7" w:rsidRDefault="00CD3B89" w:rsidP="000E29CB">
      <w:pPr>
        <w:spacing w:before="120" w:after="60"/>
        <w:jc w:val="center"/>
        <w:rPr>
          <w:rStyle w:val="Strong"/>
        </w:rPr>
      </w:pPr>
      <w:r>
        <w:rPr>
          <w:rStyle w:val="Strong"/>
        </w:rPr>
        <w:t>Student Records Collection</w:t>
      </w:r>
      <w:r w:rsidR="000E29CB" w:rsidRPr="00415AB7">
        <w:rPr>
          <w:rStyle w:val="Strong"/>
        </w:rPr>
        <w:t xml:space="preserve"> </w:t>
      </w:r>
      <w:r w:rsidR="000E29CB" w:rsidRPr="00415AB7">
        <w:rPr>
          <w:rStyle w:val="Strong"/>
        </w:rPr>
        <w:br/>
      </w:r>
    </w:p>
    <w:p w14:paraId="038BE049" w14:textId="2F845566" w:rsidR="000E29CB" w:rsidRDefault="000E29CB" w:rsidP="000E29CB">
      <w:pPr>
        <w:autoSpaceDE w:val="0"/>
        <w:autoSpaceDN w:val="0"/>
        <w:adjustRightInd w:val="0"/>
        <w:rPr>
          <w:rFonts w:cs="Arial"/>
          <w:szCs w:val="22"/>
        </w:rPr>
      </w:pPr>
      <w:r>
        <w:rPr>
          <w:rFonts w:cs="Arial"/>
          <w:szCs w:val="22"/>
        </w:rPr>
        <w:t xml:space="preserve">The National Center for Education Statistics (NCES), U.S. Department of Education, is conducting the High School Longitudinal Study of 2009 (HSLS:09). This national study of high school students includes the collection of student records. HSLS:09 data, collected under authority of the Education Sciences Reform Act of 2002 (ESRA 2002, 20 U.S.C. </w:t>
      </w:r>
      <w:r w:rsidR="00133365">
        <w:rPr>
          <w:rFonts w:cs="Arial"/>
          <w:szCs w:val="22"/>
        </w:rPr>
        <w:t>§</w:t>
      </w:r>
      <w:r w:rsidRPr="008A3120">
        <w:rPr>
          <w:rFonts w:cs="Arial"/>
          <w:szCs w:val="22"/>
        </w:rPr>
        <w:t>9543</w:t>
      </w:r>
      <w:r>
        <w:rPr>
          <w:rFonts w:cs="Arial"/>
          <w:szCs w:val="22"/>
        </w:rPr>
        <w:t>), will provide information that will be used by Congress, researchers, and policymakers to monitor and improve the quality of education. NCES has contracted with RTI International, a nonprofit research organization, to collect the data on its behalf.</w:t>
      </w:r>
    </w:p>
    <w:p w14:paraId="28280618" w14:textId="77777777" w:rsidR="000E29CB" w:rsidRPr="008A3120" w:rsidRDefault="000E29CB" w:rsidP="000E29CB">
      <w:pPr>
        <w:autoSpaceDE w:val="0"/>
        <w:autoSpaceDN w:val="0"/>
        <w:adjustRightInd w:val="0"/>
        <w:rPr>
          <w:rFonts w:ascii="MS Shell Dlg 2" w:hAnsi="MS Shell Dlg 2" w:cs="MS Shell Dlg 2"/>
          <w:sz w:val="16"/>
          <w:szCs w:val="16"/>
        </w:rPr>
      </w:pPr>
    </w:p>
    <w:p w14:paraId="227E9BB1" w14:textId="1F928AB4" w:rsidR="000E29CB" w:rsidRDefault="000E29CB" w:rsidP="000E29CB">
      <w:pPr>
        <w:pStyle w:val="BodyTextIndent"/>
        <w:ind w:left="0"/>
        <w:rPr>
          <w:color w:val="000000"/>
          <w:sz w:val="22"/>
          <w:szCs w:val="22"/>
        </w:rPr>
      </w:pPr>
      <w:r>
        <w:rPr>
          <w:rFonts w:cs="Arial"/>
          <w:sz w:val="22"/>
          <w:szCs w:val="22"/>
        </w:rPr>
        <w:t xml:space="preserve">Assistance is needed from institutions to make the results of this study comprehensive, accurate, and timely. We are collecting student </w:t>
      </w:r>
      <w:r w:rsidR="00CD3B89">
        <w:rPr>
          <w:rFonts w:cs="Arial"/>
          <w:sz w:val="22"/>
          <w:szCs w:val="22"/>
        </w:rPr>
        <w:t>records data</w:t>
      </w:r>
      <w:r>
        <w:rPr>
          <w:rFonts w:cs="Arial"/>
          <w:sz w:val="22"/>
          <w:szCs w:val="22"/>
        </w:rPr>
        <w:t xml:space="preserve"> for students who have voluntarily participated in HSLS:09. </w:t>
      </w:r>
      <w:r>
        <w:rPr>
          <w:color w:val="000000"/>
          <w:sz w:val="22"/>
          <w:szCs w:val="22"/>
        </w:rPr>
        <w:t xml:space="preserve">The information collected includes </w:t>
      </w:r>
      <w:r w:rsidRPr="000E29CB">
        <w:rPr>
          <w:color w:val="000000"/>
          <w:sz w:val="22"/>
          <w:szCs w:val="22"/>
        </w:rPr>
        <w:t>enrollment status, demographic characteristics, and financial assistance</w:t>
      </w:r>
      <w:r>
        <w:rPr>
          <w:color w:val="000000"/>
          <w:sz w:val="22"/>
          <w:szCs w:val="22"/>
        </w:rPr>
        <w:t xml:space="preserve"> for each sampled student.</w:t>
      </w:r>
    </w:p>
    <w:p w14:paraId="3826658D" w14:textId="77777777" w:rsidR="009E4519" w:rsidRDefault="009E4519" w:rsidP="00B10E46">
      <w:pPr>
        <w:rPr>
          <w:szCs w:val="24"/>
        </w:rPr>
      </w:pPr>
    </w:p>
    <w:p w14:paraId="26434E80" w14:textId="77777777" w:rsidR="002332F3" w:rsidRPr="00271356" w:rsidRDefault="002332F3" w:rsidP="00B10E46">
      <w:pPr>
        <w:rPr>
          <w:i/>
          <w:iCs/>
          <w:szCs w:val="22"/>
        </w:rPr>
      </w:pPr>
      <w:r w:rsidRPr="003E3F50">
        <w:rPr>
          <w:i/>
          <w:iCs/>
          <w:szCs w:val="22"/>
        </w:rPr>
        <w:t>How Will the Study Be Conducted?</w:t>
      </w:r>
    </w:p>
    <w:p w14:paraId="7F273F64" w14:textId="77777777" w:rsidR="002332F3" w:rsidRPr="00271356" w:rsidRDefault="002332F3" w:rsidP="00B10E46">
      <w:pPr>
        <w:rPr>
          <w:szCs w:val="22"/>
        </w:rPr>
      </w:pPr>
    </w:p>
    <w:p w14:paraId="1FB7D6B1" w14:textId="77777777" w:rsidR="00F14109" w:rsidRPr="00271356" w:rsidRDefault="002332F3" w:rsidP="00B10E46">
      <w:pPr>
        <w:rPr>
          <w:szCs w:val="22"/>
        </w:rPr>
      </w:pPr>
      <w:r w:rsidRPr="00271356">
        <w:rPr>
          <w:szCs w:val="22"/>
        </w:rPr>
        <w:t>HSLS:09 data are being collected for the National Center for Education Statistics (NCES) by RTI International, a nonprofit research organization. The HSLS:09 sample includes more than 23,000 young adults who first took part in this study as 9</w:t>
      </w:r>
      <w:r w:rsidRPr="00A62E4F">
        <w:rPr>
          <w:szCs w:val="22"/>
        </w:rPr>
        <w:t>th</w:t>
      </w:r>
      <w:r w:rsidRPr="00271356">
        <w:rPr>
          <w:szCs w:val="22"/>
        </w:rPr>
        <w:t xml:space="preserve"> graders in the </w:t>
      </w:r>
      <w:r w:rsidR="00DC7C0C" w:rsidRPr="00271356">
        <w:rPr>
          <w:szCs w:val="22"/>
        </w:rPr>
        <w:t xml:space="preserve">fall </w:t>
      </w:r>
      <w:r w:rsidRPr="00271356">
        <w:rPr>
          <w:szCs w:val="22"/>
        </w:rPr>
        <w:t>term of 200</w:t>
      </w:r>
      <w:r w:rsidR="00DC7C0C" w:rsidRPr="00271356">
        <w:rPr>
          <w:szCs w:val="22"/>
        </w:rPr>
        <w:t>9</w:t>
      </w:r>
      <w:r w:rsidRPr="00271356">
        <w:rPr>
          <w:szCs w:val="22"/>
        </w:rPr>
        <w:t>. We ask that institution staff provide student record information (e.g., enrollment status, aid package received) for HSLS:09 participants who attended the institution.</w:t>
      </w:r>
    </w:p>
    <w:p w14:paraId="6AB40569" w14:textId="77777777" w:rsidR="00F14109" w:rsidRPr="00271356" w:rsidRDefault="002332F3" w:rsidP="00B10E46">
      <w:pPr>
        <w:spacing w:before="100" w:beforeAutospacing="1" w:after="100" w:afterAutospacing="1"/>
        <w:rPr>
          <w:szCs w:val="22"/>
        </w:rPr>
      </w:pPr>
      <w:r w:rsidRPr="00271356">
        <w:rPr>
          <w:szCs w:val="22"/>
        </w:rPr>
        <w:t>Data are provided through a web interface over the secure NCES postsecondary data portal website—either by data entry, uploading electronic data files, or a combination of both. The user friendly web interface for data entry and file upload has been developed to minimize the burden on institutional staff in providing student record data.</w:t>
      </w:r>
    </w:p>
    <w:p w14:paraId="21984B39" w14:textId="77777777" w:rsidR="00F14109" w:rsidRPr="00C0186D" w:rsidRDefault="002332F3" w:rsidP="00C0186D">
      <w:pPr>
        <w:rPr>
          <w:rStyle w:val="SubtleEmphasis"/>
        </w:rPr>
      </w:pPr>
      <w:bookmarkStart w:id="123" w:name="_Toc404351308"/>
      <w:bookmarkStart w:id="124" w:name="_Toc404352849"/>
      <w:r w:rsidRPr="00C0186D">
        <w:rPr>
          <w:rStyle w:val="SubtleEmphasis"/>
        </w:rPr>
        <w:t>Purpose of the Data Collection</w:t>
      </w:r>
      <w:bookmarkEnd w:id="123"/>
      <w:bookmarkEnd w:id="124"/>
    </w:p>
    <w:p w14:paraId="6A8A8F63" w14:textId="006E1BE2" w:rsidR="00F14109" w:rsidRPr="00271356" w:rsidRDefault="002332F3" w:rsidP="00B10E46">
      <w:pPr>
        <w:spacing w:before="100" w:beforeAutospacing="1" w:after="100" w:afterAutospacing="1"/>
        <w:rPr>
          <w:szCs w:val="22"/>
        </w:rPr>
      </w:pPr>
      <w:r w:rsidRPr="003E3F50">
        <w:rPr>
          <w:szCs w:val="22"/>
        </w:rPr>
        <w:t>HSLS:09 is designed to monitor the transition of a national sample of young people as they progress through high school and on</w:t>
      </w:r>
      <w:r w:rsidRPr="00271356">
        <w:rPr>
          <w:szCs w:val="22"/>
        </w:rPr>
        <w:t>to postsecondary education and/or the world of work. The study has collected data on young people in high school from multiple perspectives and follows them on many pathways.</w:t>
      </w:r>
      <w:r w:rsidR="00F14109" w:rsidRPr="00271356">
        <w:rPr>
          <w:szCs w:val="22"/>
        </w:rPr>
        <w:t xml:space="preserve"> </w:t>
      </w:r>
      <w:r w:rsidRPr="00271356">
        <w:rPr>
          <w:szCs w:val="22"/>
        </w:rPr>
        <w:t>Because it draws on respondent survey information as well as administrative records, HSLS:09 is able to provide information on many possible outcomes of secondary education.</w:t>
      </w:r>
    </w:p>
    <w:p w14:paraId="60ABC651" w14:textId="53DFD1DD" w:rsidR="002332F3" w:rsidRPr="00271356" w:rsidRDefault="002332F3" w:rsidP="00B10E46">
      <w:pPr>
        <w:pStyle w:val="BodyText20"/>
        <w:spacing w:after="0" w:line="240" w:lineRule="auto"/>
        <w:ind w:firstLine="0"/>
        <w:rPr>
          <w:sz w:val="22"/>
          <w:szCs w:val="22"/>
        </w:rPr>
      </w:pPr>
      <w:r w:rsidRPr="00271356">
        <w:rPr>
          <w:sz w:val="22"/>
          <w:szCs w:val="22"/>
        </w:rPr>
        <w:t xml:space="preserve">The HSLS:09 student records collection, which includes financial aid received and enrollment status for each year attended, will provide data for longitudinal analysis of financial aid records. This </w:t>
      </w:r>
      <w:r w:rsidR="007459B6">
        <w:rPr>
          <w:sz w:val="22"/>
          <w:szCs w:val="22"/>
        </w:rPr>
        <w:t>will</w:t>
      </w:r>
      <w:r w:rsidRPr="00271356">
        <w:rPr>
          <w:sz w:val="22"/>
          <w:szCs w:val="22"/>
        </w:rPr>
        <w:t xml:space="preserve"> allow examination of borrowing and debt trends over time, as well as the effects of those trends on postsecondary persistence and attainment, and decisions about work and family.</w:t>
      </w:r>
    </w:p>
    <w:p w14:paraId="38E40D35" w14:textId="77777777" w:rsidR="002332F3" w:rsidRPr="003E3F50" w:rsidRDefault="002332F3" w:rsidP="00B10E46">
      <w:pPr>
        <w:rPr>
          <w:szCs w:val="22"/>
        </w:rPr>
      </w:pPr>
    </w:p>
    <w:p w14:paraId="28E7AB99" w14:textId="77777777" w:rsidR="003B5455" w:rsidRDefault="003B5455">
      <w:pPr>
        <w:rPr>
          <w:i/>
          <w:iCs/>
          <w:szCs w:val="22"/>
        </w:rPr>
      </w:pPr>
      <w:r>
        <w:rPr>
          <w:i/>
          <w:iCs/>
          <w:szCs w:val="22"/>
        </w:rPr>
        <w:br w:type="page"/>
      </w:r>
    </w:p>
    <w:p w14:paraId="1FDB86CB" w14:textId="1B305989" w:rsidR="002332F3" w:rsidRPr="00271356" w:rsidRDefault="002332F3" w:rsidP="00B10E46">
      <w:pPr>
        <w:rPr>
          <w:i/>
          <w:iCs/>
          <w:szCs w:val="22"/>
        </w:rPr>
      </w:pPr>
      <w:r w:rsidRPr="00271356">
        <w:rPr>
          <w:i/>
          <w:iCs/>
          <w:szCs w:val="22"/>
        </w:rPr>
        <w:t>Authorization of Data</w:t>
      </w:r>
      <w:r w:rsidR="00486D7F">
        <w:rPr>
          <w:i/>
          <w:iCs/>
          <w:szCs w:val="22"/>
        </w:rPr>
        <w:t xml:space="preserve"> Collection</w:t>
      </w:r>
    </w:p>
    <w:p w14:paraId="6B2CD75E" w14:textId="580620E7" w:rsidR="002332F3" w:rsidRPr="00271356" w:rsidRDefault="0020706B" w:rsidP="00382223">
      <w:pPr>
        <w:spacing w:before="120" w:after="120"/>
        <w:rPr>
          <w:szCs w:val="22"/>
        </w:rPr>
      </w:pPr>
      <w:r w:rsidRPr="0020706B">
        <w:rPr>
          <w:szCs w:val="22"/>
        </w:rPr>
        <w:t xml:space="preserve">The Family Educational Rights and Privacy Act of 1974 (FERPA) (20 U.S.C. </w:t>
      </w:r>
      <w:r w:rsidR="00133365">
        <w:rPr>
          <w:szCs w:val="22"/>
        </w:rPr>
        <w:t>§</w:t>
      </w:r>
      <w:r w:rsidRPr="0020706B">
        <w:rPr>
          <w:szCs w:val="22"/>
        </w:rPr>
        <w:t xml:space="preserve">1232[g]) allows for the release of institution record information to the Secretary of Education or his agent without prior consent of survey members (34 CFR </w:t>
      </w:r>
      <w:r w:rsidR="006A6527">
        <w:rPr>
          <w:szCs w:val="22"/>
        </w:rPr>
        <w:t>§§ 9</w:t>
      </w:r>
      <w:r w:rsidRPr="0020706B">
        <w:rPr>
          <w:szCs w:val="22"/>
        </w:rPr>
        <w:t xml:space="preserve">9.31[a][3] and 99.35). NCES is authorized to conduct </w:t>
      </w:r>
      <w:r w:rsidR="00C04741">
        <w:rPr>
          <w:szCs w:val="22"/>
        </w:rPr>
        <w:t>HSLS:09</w:t>
      </w:r>
      <w:r w:rsidRPr="0020706B">
        <w:rPr>
          <w:szCs w:val="22"/>
        </w:rPr>
        <w:t xml:space="preserve"> by the Education Sciences Reform Act of 2002 (ESRA 2002, 20 U.S.C. §9543).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7418E670" w14:textId="2F7426F3" w:rsidR="000E29CB" w:rsidRDefault="000E29CB" w:rsidP="000E29CB">
      <w:pPr>
        <w:pStyle w:val="NormalWeb"/>
        <w:shd w:val="clear" w:color="auto" w:fill="FFFFFF"/>
        <w:spacing w:before="0" w:beforeAutospacing="0" w:after="120" w:afterAutospacing="0"/>
        <w:rPr>
          <w:color w:val="000000"/>
          <w:sz w:val="22"/>
          <w:szCs w:val="22"/>
        </w:rPr>
      </w:pPr>
      <w:bookmarkStart w:id="125" w:name="_Toc326146243"/>
      <w:r>
        <w:rPr>
          <w:color w:val="000000"/>
          <w:sz w:val="22"/>
          <w:szCs w:val="22"/>
        </w:rPr>
        <w:t xml:space="preserve">For assistance with the HSLS:09 </w:t>
      </w:r>
      <w:r w:rsidR="00CD3B89">
        <w:rPr>
          <w:color w:val="000000"/>
          <w:sz w:val="22"/>
          <w:szCs w:val="22"/>
        </w:rPr>
        <w:t>Student Records Collection</w:t>
      </w:r>
      <w:r>
        <w:rPr>
          <w:color w:val="000000"/>
          <w:sz w:val="22"/>
          <w:szCs w:val="22"/>
        </w:rPr>
        <w:t>, please contact:</w:t>
      </w:r>
    </w:p>
    <w:p w14:paraId="7A4D3AB7" w14:textId="77777777" w:rsidR="000E29CB" w:rsidRDefault="000E29CB" w:rsidP="000E29CB">
      <w:pPr>
        <w:autoSpaceDE w:val="0"/>
        <w:autoSpaceDN w:val="0"/>
        <w:adjustRightInd w:val="0"/>
        <w:jc w:val="center"/>
        <w:rPr>
          <w:color w:val="000000"/>
          <w:szCs w:val="22"/>
        </w:rPr>
      </w:pPr>
    </w:p>
    <w:p w14:paraId="7FD26B33" w14:textId="77777777" w:rsidR="000E29CB" w:rsidRDefault="000E29CB" w:rsidP="000E29CB">
      <w:pPr>
        <w:autoSpaceDE w:val="0"/>
        <w:autoSpaceDN w:val="0"/>
        <w:adjustRightInd w:val="0"/>
        <w:jc w:val="center"/>
        <w:rPr>
          <w:b/>
          <w:bCs/>
          <w:color w:val="000000"/>
          <w:szCs w:val="22"/>
        </w:rPr>
      </w:pPr>
      <w:r>
        <w:rPr>
          <w:b/>
          <w:bCs/>
          <w:color w:val="000000"/>
          <w:szCs w:val="22"/>
        </w:rPr>
        <w:t>Help Desk</w:t>
      </w:r>
    </w:p>
    <w:p w14:paraId="466772F2" w14:textId="77777777" w:rsidR="000E29CB" w:rsidRDefault="000E29CB" w:rsidP="000E29CB">
      <w:pPr>
        <w:autoSpaceDE w:val="0"/>
        <w:autoSpaceDN w:val="0"/>
        <w:adjustRightInd w:val="0"/>
        <w:jc w:val="center"/>
        <w:rPr>
          <w:szCs w:val="22"/>
        </w:rPr>
      </w:pPr>
      <w:r>
        <w:rPr>
          <w:color w:val="000000"/>
          <w:szCs w:val="22"/>
        </w:rPr>
        <w:t>&lt;helpdeskphone&gt;</w:t>
      </w:r>
      <w:r>
        <w:rPr>
          <w:szCs w:val="22"/>
        </w:rPr>
        <w:t xml:space="preserve"> (toll-free)</w:t>
      </w:r>
    </w:p>
    <w:p w14:paraId="09B18BA7" w14:textId="77777777" w:rsidR="000E29CB" w:rsidRDefault="000E29CB" w:rsidP="000E29CB">
      <w:pPr>
        <w:autoSpaceDE w:val="0"/>
        <w:autoSpaceDN w:val="0"/>
        <w:adjustRightInd w:val="0"/>
        <w:jc w:val="center"/>
        <w:rPr>
          <w:szCs w:val="22"/>
        </w:rPr>
      </w:pPr>
    </w:p>
    <w:p w14:paraId="7B47420F" w14:textId="77777777" w:rsidR="000E29CB" w:rsidRDefault="000E29CB" w:rsidP="000E29CB">
      <w:pPr>
        <w:autoSpaceDE w:val="0"/>
        <w:autoSpaceDN w:val="0"/>
        <w:adjustRightInd w:val="0"/>
        <w:rPr>
          <w:szCs w:val="22"/>
        </w:rPr>
      </w:pPr>
      <w:r>
        <w:rPr>
          <w:szCs w:val="22"/>
        </w:rPr>
        <w:tab/>
      </w:r>
      <w:r>
        <w:rPr>
          <w:szCs w:val="22"/>
        </w:rPr>
        <w:tab/>
      </w:r>
    </w:p>
    <w:p w14:paraId="77BE22B8" w14:textId="77777777" w:rsidR="000E29CB" w:rsidRDefault="000E29CB" w:rsidP="000E29CB">
      <w:pPr>
        <w:autoSpaceDE w:val="0"/>
        <w:autoSpaceDN w:val="0"/>
        <w:adjustRightInd w:val="0"/>
        <w:ind w:left="720" w:firstLine="720"/>
        <w:rPr>
          <w:b/>
          <w:bCs/>
          <w:szCs w:val="22"/>
        </w:rPr>
      </w:pPr>
      <w:r>
        <w:rPr>
          <w:b/>
          <w:bCs/>
          <w:szCs w:val="22"/>
        </w:rPr>
        <w:t>At RTI International</w:t>
      </w:r>
    </w:p>
    <w:p w14:paraId="5446F4FD" w14:textId="77777777" w:rsidR="000E29CB" w:rsidRDefault="000E29CB" w:rsidP="000E29CB">
      <w:pPr>
        <w:autoSpaceDE w:val="0"/>
        <w:autoSpaceDN w:val="0"/>
        <w:adjustRightInd w:val="0"/>
        <w:jc w:val="center"/>
        <w:rPr>
          <w:color w:val="000000"/>
          <w:szCs w:val="22"/>
        </w:rPr>
      </w:pPr>
    </w:p>
    <w:p w14:paraId="41316966" w14:textId="77777777" w:rsidR="000E29CB" w:rsidRDefault="000E29CB" w:rsidP="000E29CB">
      <w:pPr>
        <w:autoSpaceDE w:val="0"/>
        <w:autoSpaceDN w:val="0"/>
        <w:adjustRightInd w:val="0"/>
        <w:jc w:val="center"/>
        <w:rPr>
          <w:color w:val="000000"/>
          <w:szCs w:val="22"/>
        </w:rPr>
      </w:pPr>
      <w:r>
        <w:rPr>
          <w:color w:val="000000"/>
          <w:szCs w:val="22"/>
        </w:rPr>
        <w:t>Tiffany Mattox</w:t>
      </w:r>
    </w:p>
    <w:p w14:paraId="1FA53F94" w14:textId="35116ADC" w:rsidR="000E29CB" w:rsidRDefault="000E29CB" w:rsidP="000E29CB">
      <w:pPr>
        <w:autoSpaceDE w:val="0"/>
        <w:autoSpaceDN w:val="0"/>
        <w:adjustRightInd w:val="0"/>
        <w:jc w:val="center"/>
        <w:rPr>
          <w:color w:val="000000"/>
          <w:szCs w:val="22"/>
        </w:rPr>
      </w:pPr>
      <w:r>
        <w:rPr>
          <w:color w:val="000000"/>
          <w:szCs w:val="22"/>
        </w:rPr>
        <w:t>Records Collection Manager, HSLS:09</w:t>
      </w:r>
    </w:p>
    <w:p w14:paraId="2184DC38" w14:textId="77777777" w:rsidR="000E29CB" w:rsidRDefault="000E29CB" w:rsidP="000E29CB">
      <w:pPr>
        <w:autoSpaceDE w:val="0"/>
        <w:autoSpaceDN w:val="0"/>
        <w:adjustRightInd w:val="0"/>
        <w:jc w:val="center"/>
        <w:rPr>
          <w:color w:val="000000"/>
          <w:szCs w:val="22"/>
        </w:rPr>
      </w:pPr>
      <w:r>
        <w:rPr>
          <w:color w:val="000000"/>
          <w:szCs w:val="22"/>
        </w:rPr>
        <w:t>1-919-485-7791</w:t>
      </w:r>
    </w:p>
    <w:p w14:paraId="010126D1" w14:textId="77777777" w:rsidR="000E29CB" w:rsidRDefault="001062FF" w:rsidP="000E29CB">
      <w:pPr>
        <w:autoSpaceDE w:val="0"/>
        <w:autoSpaceDN w:val="0"/>
        <w:adjustRightInd w:val="0"/>
        <w:jc w:val="center"/>
        <w:rPr>
          <w:color w:val="000000"/>
          <w:szCs w:val="22"/>
        </w:rPr>
      </w:pPr>
      <w:hyperlink r:id="rId73" w:history="1">
        <w:r w:rsidR="000E29CB">
          <w:rPr>
            <w:rStyle w:val="Hyperlink"/>
            <w:szCs w:val="22"/>
          </w:rPr>
          <w:t>PortalHelp@rti.org</w:t>
        </w:r>
      </w:hyperlink>
    </w:p>
    <w:p w14:paraId="243AC491" w14:textId="77777777" w:rsidR="000E29CB" w:rsidRDefault="000E29CB" w:rsidP="000E29CB">
      <w:pPr>
        <w:autoSpaceDE w:val="0"/>
        <w:autoSpaceDN w:val="0"/>
        <w:adjustRightInd w:val="0"/>
        <w:jc w:val="center"/>
        <w:rPr>
          <w:color w:val="000000"/>
          <w:szCs w:val="22"/>
        </w:rPr>
      </w:pPr>
    </w:p>
    <w:p w14:paraId="7D93C1B2" w14:textId="77777777" w:rsidR="000E29CB" w:rsidRDefault="000E29CB" w:rsidP="000E29CB">
      <w:pPr>
        <w:autoSpaceDE w:val="0"/>
        <w:autoSpaceDN w:val="0"/>
        <w:adjustRightInd w:val="0"/>
        <w:jc w:val="center"/>
        <w:rPr>
          <w:color w:val="000000"/>
          <w:szCs w:val="22"/>
        </w:rPr>
      </w:pPr>
      <w:r>
        <w:rPr>
          <w:color w:val="000000"/>
          <w:szCs w:val="22"/>
        </w:rPr>
        <w:t>Daniel Pratt</w:t>
      </w:r>
    </w:p>
    <w:p w14:paraId="287AB8E6" w14:textId="77777777" w:rsidR="000E29CB" w:rsidRDefault="000E29CB" w:rsidP="000E29CB">
      <w:pPr>
        <w:autoSpaceDE w:val="0"/>
        <w:autoSpaceDN w:val="0"/>
        <w:adjustRightInd w:val="0"/>
        <w:jc w:val="center"/>
        <w:rPr>
          <w:color w:val="000000"/>
          <w:szCs w:val="22"/>
        </w:rPr>
      </w:pPr>
      <w:r>
        <w:rPr>
          <w:color w:val="000000"/>
          <w:szCs w:val="22"/>
        </w:rPr>
        <w:t>Project Director, HSLS:09</w:t>
      </w:r>
    </w:p>
    <w:p w14:paraId="071408BB" w14:textId="77777777" w:rsidR="000E29CB" w:rsidRDefault="000E29CB" w:rsidP="000E29CB">
      <w:pPr>
        <w:autoSpaceDE w:val="0"/>
        <w:autoSpaceDN w:val="0"/>
        <w:adjustRightInd w:val="0"/>
        <w:jc w:val="center"/>
        <w:rPr>
          <w:color w:val="000000"/>
          <w:szCs w:val="22"/>
        </w:rPr>
      </w:pPr>
      <w:r>
        <w:rPr>
          <w:color w:val="000000"/>
          <w:szCs w:val="22"/>
        </w:rPr>
        <w:t>1-919-541-6615</w:t>
      </w:r>
    </w:p>
    <w:p w14:paraId="269F91C0" w14:textId="77777777" w:rsidR="000E29CB" w:rsidRDefault="001062FF" w:rsidP="000E29CB">
      <w:pPr>
        <w:autoSpaceDE w:val="0"/>
        <w:autoSpaceDN w:val="0"/>
        <w:adjustRightInd w:val="0"/>
        <w:jc w:val="center"/>
        <w:rPr>
          <w:color w:val="000000"/>
          <w:szCs w:val="22"/>
        </w:rPr>
      </w:pPr>
      <w:hyperlink r:id="rId74" w:history="1">
        <w:r w:rsidR="000E29CB">
          <w:rPr>
            <w:rStyle w:val="Hyperlink"/>
            <w:szCs w:val="22"/>
          </w:rPr>
          <w:t>djp@rti.org</w:t>
        </w:r>
      </w:hyperlink>
    </w:p>
    <w:p w14:paraId="52A745D8" w14:textId="77777777" w:rsidR="000E29CB" w:rsidRDefault="000E29CB" w:rsidP="000E29CB">
      <w:pPr>
        <w:autoSpaceDE w:val="0"/>
        <w:autoSpaceDN w:val="0"/>
        <w:adjustRightInd w:val="0"/>
        <w:jc w:val="center"/>
        <w:rPr>
          <w:color w:val="000000"/>
          <w:szCs w:val="22"/>
        </w:rPr>
      </w:pPr>
    </w:p>
    <w:p w14:paraId="762F5A2A" w14:textId="77777777" w:rsidR="000E29CB" w:rsidRDefault="000E29CB" w:rsidP="000E29CB">
      <w:pPr>
        <w:autoSpaceDE w:val="0"/>
        <w:autoSpaceDN w:val="0"/>
        <w:adjustRightInd w:val="0"/>
        <w:rPr>
          <w:b/>
          <w:bCs/>
          <w:color w:val="000000"/>
          <w:szCs w:val="22"/>
        </w:rPr>
      </w:pPr>
      <w:r>
        <w:rPr>
          <w:b/>
          <w:bCs/>
          <w:color w:val="000000"/>
          <w:szCs w:val="22"/>
        </w:rPr>
        <w:tab/>
      </w:r>
      <w:r>
        <w:rPr>
          <w:b/>
          <w:bCs/>
          <w:color w:val="000000"/>
          <w:szCs w:val="22"/>
        </w:rPr>
        <w:tab/>
        <w:t>At the National Center for Education Statistics</w:t>
      </w:r>
    </w:p>
    <w:p w14:paraId="11A2F047" w14:textId="77777777" w:rsidR="000E29CB" w:rsidRDefault="000E29CB" w:rsidP="000E29CB">
      <w:pPr>
        <w:autoSpaceDE w:val="0"/>
        <w:autoSpaceDN w:val="0"/>
        <w:adjustRightInd w:val="0"/>
        <w:jc w:val="center"/>
        <w:rPr>
          <w:color w:val="000000"/>
          <w:szCs w:val="22"/>
        </w:rPr>
      </w:pPr>
    </w:p>
    <w:p w14:paraId="32E88060" w14:textId="77777777" w:rsidR="000E29CB" w:rsidRDefault="000E29CB" w:rsidP="000E29CB">
      <w:pPr>
        <w:autoSpaceDE w:val="0"/>
        <w:autoSpaceDN w:val="0"/>
        <w:adjustRightInd w:val="0"/>
        <w:jc w:val="center"/>
        <w:rPr>
          <w:color w:val="000000"/>
          <w:szCs w:val="22"/>
        </w:rPr>
      </w:pPr>
      <w:r>
        <w:rPr>
          <w:color w:val="000000"/>
          <w:szCs w:val="22"/>
        </w:rPr>
        <w:t>Elise Christopher</w:t>
      </w:r>
    </w:p>
    <w:p w14:paraId="1C91BFA4" w14:textId="77777777" w:rsidR="000E29CB" w:rsidRDefault="000E29CB" w:rsidP="000E29CB">
      <w:pPr>
        <w:autoSpaceDE w:val="0"/>
        <w:autoSpaceDN w:val="0"/>
        <w:adjustRightInd w:val="0"/>
        <w:jc w:val="center"/>
        <w:rPr>
          <w:color w:val="000000"/>
          <w:szCs w:val="22"/>
        </w:rPr>
      </w:pPr>
      <w:r>
        <w:rPr>
          <w:color w:val="000000"/>
          <w:szCs w:val="22"/>
        </w:rPr>
        <w:t>Project Officer, HSLS:09</w:t>
      </w:r>
    </w:p>
    <w:p w14:paraId="1E71A51C" w14:textId="58F9C1B9" w:rsidR="000E29CB" w:rsidRDefault="000E29CB" w:rsidP="000E29CB">
      <w:pPr>
        <w:autoSpaceDE w:val="0"/>
        <w:autoSpaceDN w:val="0"/>
        <w:adjustRightInd w:val="0"/>
        <w:jc w:val="center"/>
        <w:rPr>
          <w:color w:val="000000"/>
          <w:szCs w:val="22"/>
        </w:rPr>
      </w:pPr>
      <w:r>
        <w:rPr>
          <w:color w:val="000000"/>
          <w:szCs w:val="22"/>
        </w:rPr>
        <w:t>1-202-</w:t>
      </w:r>
      <w:r w:rsidR="005B0E0F">
        <w:rPr>
          <w:color w:val="000000"/>
          <w:szCs w:val="22"/>
        </w:rPr>
        <w:t>245-7098</w:t>
      </w:r>
    </w:p>
    <w:p w14:paraId="08D7F54C" w14:textId="77777777" w:rsidR="000E29CB" w:rsidRDefault="001062FF" w:rsidP="000E29CB">
      <w:pPr>
        <w:autoSpaceDE w:val="0"/>
        <w:autoSpaceDN w:val="0"/>
        <w:adjustRightInd w:val="0"/>
        <w:jc w:val="center"/>
        <w:rPr>
          <w:color w:val="000000"/>
          <w:szCs w:val="22"/>
        </w:rPr>
      </w:pPr>
      <w:hyperlink r:id="rId75" w:history="1">
        <w:r w:rsidR="000E29CB">
          <w:rPr>
            <w:rStyle w:val="Hyperlink"/>
            <w:szCs w:val="22"/>
          </w:rPr>
          <w:t>elise.christopher@ed.gov</w:t>
        </w:r>
      </w:hyperlink>
    </w:p>
    <w:p w14:paraId="5FEA1B15" w14:textId="77777777" w:rsidR="000E29CB" w:rsidRDefault="000E29CB" w:rsidP="000E29CB">
      <w:pPr>
        <w:autoSpaceDE w:val="0"/>
        <w:autoSpaceDN w:val="0"/>
        <w:adjustRightInd w:val="0"/>
        <w:jc w:val="center"/>
        <w:rPr>
          <w:color w:val="000000"/>
          <w:szCs w:val="22"/>
        </w:rPr>
      </w:pPr>
    </w:p>
    <w:p w14:paraId="331DD07E" w14:textId="77777777" w:rsidR="000E29CB" w:rsidRDefault="000E29CB" w:rsidP="000E29CB">
      <w:pPr>
        <w:autoSpaceDE w:val="0"/>
        <w:autoSpaceDN w:val="0"/>
        <w:adjustRightInd w:val="0"/>
        <w:jc w:val="center"/>
        <w:rPr>
          <w:color w:val="000000"/>
          <w:szCs w:val="22"/>
        </w:rPr>
      </w:pPr>
      <w:r>
        <w:rPr>
          <w:color w:val="000000"/>
          <w:szCs w:val="22"/>
        </w:rPr>
        <w:t>Conducted by</w:t>
      </w:r>
    </w:p>
    <w:p w14:paraId="19D43FC7" w14:textId="77777777" w:rsidR="000E29CB" w:rsidRDefault="000E29CB" w:rsidP="000E29CB">
      <w:pPr>
        <w:autoSpaceDE w:val="0"/>
        <w:autoSpaceDN w:val="0"/>
        <w:adjustRightInd w:val="0"/>
        <w:jc w:val="center"/>
        <w:rPr>
          <w:color w:val="000000"/>
          <w:szCs w:val="22"/>
        </w:rPr>
      </w:pPr>
      <w:r>
        <w:rPr>
          <w:color w:val="000000"/>
          <w:szCs w:val="22"/>
        </w:rPr>
        <w:t>U.S. Department of Education</w:t>
      </w:r>
    </w:p>
    <w:p w14:paraId="7E9F6C23" w14:textId="77777777" w:rsidR="000E29CB" w:rsidRDefault="000E29CB" w:rsidP="000E29CB">
      <w:pPr>
        <w:autoSpaceDE w:val="0"/>
        <w:autoSpaceDN w:val="0"/>
        <w:adjustRightInd w:val="0"/>
        <w:jc w:val="center"/>
        <w:rPr>
          <w:color w:val="000000"/>
          <w:szCs w:val="22"/>
        </w:rPr>
      </w:pPr>
      <w:r>
        <w:rPr>
          <w:color w:val="000000"/>
          <w:szCs w:val="22"/>
        </w:rPr>
        <w:t>National Center for Education Statistics</w:t>
      </w:r>
    </w:p>
    <w:p w14:paraId="4504796B" w14:textId="77777777" w:rsidR="000E29CB" w:rsidRDefault="000E29CB" w:rsidP="000E29CB">
      <w:pPr>
        <w:autoSpaceDE w:val="0"/>
        <w:autoSpaceDN w:val="0"/>
        <w:adjustRightInd w:val="0"/>
        <w:jc w:val="center"/>
        <w:rPr>
          <w:color w:val="000000"/>
          <w:szCs w:val="22"/>
        </w:rPr>
      </w:pPr>
      <w:r>
        <w:rPr>
          <w:color w:val="000000"/>
          <w:szCs w:val="22"/>
        </w:rPr>
        <w:t>Washington, DC</w:t>
      </w:r>
    </w:p>
    <w:p w14:paraId="57B2DDB4" w14:textId="77777777" w:rsidR="000E29CB" w:rsidRDefault="001062FF" w:rsidP="000E29CB">
      <w:pPr>
        <w:autoSpaceDE w:val="0"/>
        <w:autoSpaceDN w:val="0"/>
        <w:adjustRightInd w:val="0"/>
        <w:jc w:val="center"/>
        <w:rPr>
          <w:color w:val="000000"/>
          <w:szCs w:val="22"/>
        </w:rPr>
      </w:pPr>
      <w:hyperlink r:id="rId76" w:history="1">
        <w:r w:rsidR="000E29CB">
          <w:rPr>
            <w:rStyle w:val="Hyperlink"/>
            <w:szCs w:val="22"/>
          </w:rPr>
          <w:t>http://nces.ed.gov</w:t>
        </w:r>
      </w:hyperlink>
    </w:p>
    <w:p w14:paraId="03F02872" w14:textId="77777777" w:rsidR="000E29CB" w:rsidRDefault="000E29CB" w:rsidP="000E29CB">
      <w:pPr>
        <w:autoSpaceDE w:val="0"/>
        <w:autoSpaceDN w:val="0"/>
        <w:adjustRightInd w:val="0"/>
        <w:jc w:val="center"/>
        <w:rPr>
          <w:color w:val="000000"/>
          <w:szCs w:val="22"/>
        </w:rPr>
      </w:pPr>
    </w:p>
    <w:p w14:paraId="2F4C6007" w14:textId="77777777" w:rsidR="000E29CB" w:rsidRDefault="000E29CB" w:rsidP="000E29CB">
      <w:pPr>
        <w:autoSpaceDE w:val="0"/>
        <w:autoSpaceDN w:val="0"/>
        <w:adjustRightInd w:val="0"/>
        <w:jc w:val="center"/>
        <w:rPr>
          <w:color w:val="000000"/>
          <w:szCs w:val="22"/>
        </w:rPr>
      </w:pPr>
    </w:p>
    <w:p w14:paraId="200CB261" w14:textId="77777777" w:rsidR="000E29CB" w:rsidRDefault="000E29CB" w:rsidP="000E29CB">
      <w:pPr>
        <w:autoSpaceDE w:val="0"/>
        <w:autoSpaceDN w:val="0"/>
        <w:adjustRightInd w:val="0"/>
        <w:jc w:val="center"/>
        <w:rPr>
          <w:color w:val="000000"/>
          <w:szCs w:val="22"/>
        </w:rPr>
      </w:pPr>
      <w:r>
        <w:rPr>
          <w:color w:val="000000"/>
          <w:szCs w:val="22"/>
        </w:rPr>
        <w:t>&lt;date&gt;</w:t>
      </w:r>
    </w:p>
    <w:p w14:paraId="2223F1CE" w14:textId="77777777" w:rsidR="000E29CB" w:rsidRDefault="000E29CB" w:rsidP="000E29CB">
      <w:pPr>
        <w:autoSpaceDE w:val="0"/>
        <w:autoSpaceDN w:val="0"/>
        <w:adjustRightInd w:val="0"/>
        <w:jc w:val="center"/>
        <w:rPr>
          <w:color w:val="000000"/>
          <w:szCs w:val="22"/>
        </w:rPr>
      </w:pPr>
    </w:p>
    <w:p w14:paraId="4EFF01FA" w14:textId="77777777" w:rsidR="000E26BD" w:rsidRDefault="000E26BD">
      <w:pPr>
        <w:rPr>
          <w:b/>
        </w:rPr>
      </w:pPr>
    </w:p>
    <w:p w14:paraId="5A824D5D" w14:textId="77777777" w:rsidR="00CD5FC8" w:rsidRDefault="00CD5FC8">
      <w:pPr>
        <w:rPr>
          <w:rFonts w:ascii="Arial" w:hAnsi="Arial"/>
          <w:b/>
          <w:bCs/>
          <w:kern w:val="32"/>
          <w:sz w:val="28"/>
          <w:szCs w:val="32"/>
          <w:lang w:eastAsia="ar-SA"/>
        </w:rPr>
      </w:pPr>
      <w:r>
        <w:rPr>
          <w:lang w:eastAsia="ar-SA"/>
        </w:rPr>
        <w:br w:type="page"/>
      </w:r>
    </w:p>
    <w:p w14:paraId="15F4F9FB" w14:textId="77777777" w:rsidR="004344ED" w:rsidRPr="004344ED" w:rsidRDefault="004344ED" w:rsidP="004344ED">
      <w:pPr>
        <w:keepNext/>
        <w:keepLines/>
        <w:spacing w:before="40"/>
        <w:jc w:val="center"/>
        <w:outlineLvl w:val="1"/>
        <w:rPr>
          <w:rFonts w:asciiTheme="majorHAnsi" w:eastAsiaTheme="majorEastAsia" w:hAnsiTheme="majorHAnsi" w:cstheme="majorBidi"/>
          <w:color w:val="365F91" w:themeColor="accent1" w:themeShade="BF"/>
          <w:sz w:val="32"/>
          <w:szCs w:val="32"/>
          <w:lang w:eastAsia="ar-SA"/>
        </w:rPr>
      </w:pPr>
      <w:bookmarkStart w:id="126" w:name="_Toc456701229"/>
      <w:bookmarkStart w:id="127" w:name="_Toc460494618"/>
      <w:r w:rsidRPr="004344ED">
        <w:rPr>
          <w:rFonts w:asciiTheme="majorHAnsi" w:eastAsiaTheme="majorEastAsia" w:hAnsiTheme="majorHAnsi" w:cstheme="majorBidi"/>
          <w:color w:val="365F91" w:themeColor="accent1" w:themeShade="BF"/>
          <w:sz w:val="32"/>
          <w:szCs w:val="32"/>
          <w:lang w:eastAsia="ar-SA"/>
        </w:rPr>
        <w:t>Postsecondary Data Portal Flyer Text</w:t>
      </w:r>
    </w:p>
    <w:p w14:paraId="7226C715" w14:textId="77777777" w:rsidR="004344ED" w:rsidRPr="004344ED" w:rsidRDefault="004344ED" w:rsidP="004344E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line="259" w:lineRule="auto"/>
        <w:rPr>
          <w:rFonts w:asciiTheme="minorHAnsi" w:eastAsiaTheme="minorEastAsia" w:hAnsiTheme="minorHAnsi" w:cstheme="minorBidi"/>
          <w:i/>
          <w:iCs/>
          <w:szCs w:val="22"/>
        </w:rPr>
      </w:pPr>
      <w:r w:rsidRPr="004344ED">
        <w:rPr>
          <w:rFonts w:asciiTheme="minorHAnsi" w:eastAsiaTheme="minorEastAsia" w:hAnsiTheme="minorHAnsi" w:cstheme="minorBidi"/>
          <w:i/>
          <w:iCs/>
          <w:szCs w:val="22"/>
        </w:rPr>
        <w:t>This informational flyer is handed out to any institution staff at conferences and similar venues. Its distribution is not limited to sample members of specific studies.</w:t>
      </w:r>
    </w:p>
    <w:p w14:paraId="54B0539C" w14:textId="77777777" w:rsidR="004344ED" w:rsidRPr="004344ED" w:rsidRDefault="004344ED" w:rsidP="004344ED">
      <w:pPr>
        <w:spacing w:before="160" w:after="160" w:line="259" w:lineRule="auto"/>
        <w:jc w:val="center"/>
        <w:rPr>
          <w:rFonts w:eastAsia="Calibri"/>
          <w:sz w:val="24"/>
          <w:szCs w:val="24"/>
        </w:rPr>
      </w:pPr>
      <w:r w:rsidRPr="004344ED">
        <w:rPr>
          <w:rFonts w:eastAsia="Calibri"/>
          <w:sz w:val="24"/>
          <w:szCs w:val="24"/>
        </w:rPr>
        <w:t>National Center for Education Statistics (NCES)</w:t>
      </w:r>
    </w:p>
    <w:p w14:paraId="0B845F91" w14:textId="77777777" w:rsidR="004344ED" w:rsidRPr="004344ED" w:rsidRDefault="004344ED" w:rsidP="004344ED">
      <w:pPr>
        <w:spacing w:after="160" w:line="259" w:lineRule="auto"/>
        <w:jc w:val="center"/>
        <w:rPr>
          <w:rFonts w:eastAsia="Calibri"/>
          <w:sz w:val="24"/>
          <w:szCs w:val="24"/>
        </w:rPr>
      </w:pPr>
      <w:r w:rsidRPr="004344ED">
        <w:rPr>
          <w:rFonts w:eastAsia="Calibri"/>
          <w:sz w:val="24"/>
          <w:szCs w:val="24"/>
        </w:rPr>
        <w:t>Postsecondary Data Portal (PDP)</w:t>
      </w:r>
    </w:p>
    <w:p w14:paraId="7052F39F" w14:textId="77777777" w:rsidR="004344ED" w:rsidRPr="004344ED" w:rsidRDefault="004344ED" w:rsidP="004344ED">
      <w:pPr>
        <w:spacing w:after="160" w:line="259" w:lineRule="auto"/>
        <w:contextualSpacing/>
        <w:rPr>
          <w:rFonts w:eastAsia="Calibri"/>
          <w:sz w:val="24"/>
          <w:szCs w:val="24"/>
        </w:rPr>
      </w:pPr>
      <w:r w:rsidRPr="004344ED">
        <w:rPr>
          <w:rFonts w:eastAsia="Calibri"/>
          <w:sz w:val="24"/>
          <w:szCs w:val="24"/>
        </w:rPr>
        <w:t>Institutions can now provide data for NCES sample studies</w:t>
      </w:r>
      <w:r w:rsidRPr="004344ED">
        <w:rPr>
          <w:rFonts w:eastAsia="Calibri"/>
          <w:sz w:val="24"/>
          <w:szCs w:val="24"/>
          <w:vertAlign w:val="superscript"/>
        </w:rPr>
        <w:footnoteReference w:id="7"/>
      </w:r>
      <w:r w:rsidRPr="004344ED">
        <w:rPr>
          <w:rFonts w:eastAsia="Calibri"/>
          <w:sz w:val="24"/>
          <w:szCs w:val="24"/>
        </w:rPr>
        <w:t xml:space="preserve"> easily—at one central location!</w:t>
      </w:r>
    </w:p>
    <w:p w14:paraId="39591293" w14:textId="77777777" w:rsidR="004344ED" w:rsidRPr="004344ED" w:rsidRDefault="004344ED" w:rsidP="004344ED">
      <w:pPr>
        <w:spacing w:after="160" w:line="259" w:lineRule="auto"/>
        <w:contextualSpacing/>
        <w:rPr>
          <w:rFonts w:eastAsia="Calibri"/>
          <w:sz w:val="24"/>
          <w:szCs w:val="24"/>
        </w:rPr>
      </w:pPr>
    </w:p>
    <w:p w14:paraId="292A55F7" w14:textId="77777777" w:rsidR="004344ED" w:rsidRPr="004344ED" w:rsidRDefault="004344ED" w:rsidP="004344ED">
      <w:pPr>
        <w:spacing w:after="160" w:line="259" w:lineRule="auto"/>
        <w:rPr>
          <w:rFonts w:eastAsia="Calibri"/>
          <w:b/>
          <w:bCs/>
          <w:sz w:val="24"/>
          <w:szCs w:val="24"/>
          <w:u w:val="single"/>
        </w:rPr>
      </w:pPr>
      <w:r w:rsidRPr="004344ED">
        <w:rPr>
          <w:rFonts w:eastAsia="Calibri"/>
          <w:b/>
          <w:bCs/>
          <w:sz w:val="24"/>
          <w:szCs w:val="24"/>
          <w:u w:val="single"/>
        </w:rPr>
        <w:t>What is the Postsecondary Data Portal?</w:t>
      </w:r>
    </w:p>
    <w:p w14:paraId="58309FEC" w14:textId="77777777" w:rsidR="004344ED" w:rsidRPr="004344ED" w:rsidRDefault="004344ED" w:rsidP="004344ED">
      <w:pPr>
        <w:spacing w:after="160" w:line="259" w:lineRule="auto"/>
        <w:contextualSpacing/>
        <w:rPr>
          <w:rFonts w:eastAsia="Calibri"/>
          <w:sz w:val="24"/>
          <w:szCs w:val="24"/>
        </w:rPr>
      </w:pPr>
      <w:r w:rsidRPr="004344ED">
        <w:rPr>
          <w:rFonts w:eastAsia="Calibri"/>
          <w:sz w:val="24"/>
          <w:szCs w:val="24"/>
        </w:rPr>
        <w:t>The Postsecondary Data Portal (PDP) is a website that was created with input from institutions like yours!</w:t>
      </w:r>
    </w:p>
    <w:p w14:paraId="5C740D9B" w14:textId="77777777" w:rsidR="004344ED" w:rsidRPr="004344ED" w:rsidRDefault="004344ED" w:rsidP="004344ED">
      <w:pPr>
        <w:spacing w:after="160" w:line="259" w:lineRule="auto"/>
        <w:contextualSpacing/>
        <w:rPr>
          <w:rFonts w:eastAsia="Calibri"/>
          <w:sz w:val="24"/>
          <w:szCs w:val="24"/>
        </w:rPr>
      </w:pPr>
    </w:p>
    <w:p w14:paraId="6B3ACA39" w14:textId="77777777" w:rsidR="004344ED" w:rsidRPr="004344ED" w:rsidRDefault="004344ED" w:rsidP="004344ED">
      <w:pPr>
        <w:spacing w:after="160" w:line="259" w:lineRule="auto"/>
        <w:rPr>
          <w:rFonts w:eastAsia="Calibri"/>
          <w:sz w:val="24"/>
          <w:szCs w:val="24"/>
        </w:rPr>
      </w:pPr>
      <w:r w:rsidRPr="004344ED">
        <w:rPr>
          <w:rFonts w:eastAsia="Calibri"/>
          <w:sz w:val="24"/>
          <w:szCs w:val="24"/>
        </w:rPr>
        <w:t xml:space="preserve">By taking advantage of the PDP, you can help NCES collect data on students in our sample studies </w:t>
      </w:r>
      <w:r w:rsidRPr="004344ED">
        <w:rPr>
          <w:rFonts w:asciiTheme="minorHAnsi" w:eastAsia="Calibri" w:hAnsiTheme="minorHAnsi" w:cstheme="minorBidi"/>
          <w:szCs w:val="24"/>
        </w:rPr>
        <w:t>(e.g., NPSAS, BPS, B&amp;B, HSLS)</w:t>
      </w:r>
      <w:r w:rsidRPr="004344ED">
        <w:rPr>
          <w:rFonts w:eastAsia="Calibri"/>
          <w:sz w:val="24"/>
          <w:szCs w:val="24"/>
        </w:rPr>
        <w:t>. These data provide much-needed information on vital concerns to students, families, policymakers, and the academic community.</w:t>
      </w:r>
    </w:p>
    <w:p w14:paraId="496CE185" w14:textId="77777777" w:rsidR="004344ED" w:rsidRPr="004344ED" w:rsidRDefault="004344ED" w:rsidP="004344ED">
      <w:pPr>
        <w:spacing w:after="160" w:line="259" w:lineRule="auto"/>
        <w:rPr>
          <w:rFonts w:eastAsia="Calibri"/>
          <w:bCs/>
          <w:sz w:val="24"/>
          <w:szCs w:val="24"/>
        </w:rPr>
      </w:pPr>
      <w:r w:rsidRPr="004344ED">
        <w:rPr>
          <w:rFonts w:eastAsia="Calibri"/>
          <w:bCs/>
          <w:sz w:val="24"/>
          <w:szCs w:val="24"/>
        </w:rPr>
        <w:t xml:space="preserve">Visit </w:t>
      </w:r>
      <w:hyperlink r:id="rId77" w:history="1">
        <w:r w:rsidRPr="004344ED">
          <w:rPr>
            <w:rFonts w:eastAsia="Calibri"/>
            <w:bCs/>
            <w:color w:val="0000FF"/>
            <w:sz w:val="24"/>
            <w:szCs w:val="24"/>
            <w:u w:val="single"/>
          </w:rPr>
          <w:t>http://nces.ed.gov/surveys/</w:t>
        </w:r>
      </w:hyperlink>
      <w:r w:rsidRPr="004344ED">
        <w:rPr>
          <w:rFonts w:eastAsia="Calibri"/>
          <w:bCs/>
          <w:sz w:val="24"/>
          <w:szCs w:val="24"/>
        </w:rPr>
        <w:t xml:space="preserve"> for more information on these studies.</w:t>
      </w:r>
    </w:p>
    <w:p w14:paraId="71148C0C" w14:textId="77777777" w:rsidR="004344ED" w:rsidRPr="004344ED" w:rsidRDefault="004344ED" w:rsidP="004344ED">
      <w:pPr>
        <w:spacing w:after="160" w:line="259" w:lineRule="auto"/>
        <w:rPr>
          <w:rFonts w:eastAsia="Calibri"/>
          <w:b/>
          <w:bCs/>
          <w:sz w:val="24"/>
          <w:szCs w:val="24"/>
          <w:u w:val="single"/>
        </w:rPr>
      </w:pPr>
      <w:r w:rsidRPr="004344ED">
        <w:rPr>
          <w:rFonts w:eastAsia="Calibri"/>
          <w:b/>
          <w:bCs/>
          <w:sz w:val="24"/>
          <w:szCs w:val="24"/>
          <w:u w:val="single"/>
        </w:rPr>
        <w:t>Key Benefits</w:t>
      </w:r>
    </w:p>
    <w:p w14:paraId="3C4D954E" w14:textId="77777777" w:rsidR="004344ED" w:rsidRPr="004344ED" w:rsidRDefault="004344ED" w:rsidP="004344ED">
      <w:pPr>
        <w:numPr>
          <w:ilvl w:val="0"/>
          <w:numId w:val="43"/>
        </w:numPr>
        <w:suppressAutoHyphens/>
        <w:spacing w:after="160" w:line="259" w:lineRule="auto"/>
        <w:contextualSpacing/>
        <w:rPr>
          <w:rFonts w:eastAsia="Calibri"/>
          <w:sz w:val="24"/>
          <w:szCs w:val="24"/>
        </w:rPr>
      </w:pPr>
      <w:r w:rsidRPr="004344ED">
        <w:rPr>
          <w:rFonts w:eastAsia="Calibri"/>
          <w:sz w:val="24"/>
          <w:szCs w:val="24"/>
        </w:rPr>
        <w:t>Eliminates the need to visit a separate website for each NCES sample study in which you are asked to participate</w:t>
      </w:r>
    </w:p>
    <w:p w14:paraId="0765AF60" w14:textId="77777777" w:rsidR="004344ED" w:rsidRPr="004344ED" w:rsidRDefault="004344ED" w:rsidP="004344ED">
      <w:pPr>
        <w:numPr>
          <w:ilvl w:val="0"/>
          <w:numId w:val="43"/>
        </w:numPr>
        <w:suppressAutoHyphens/>
        <w:spacing w:after="160" w:line="259" w:lineRule="auto"/>
        <w:contextualSpacing/>
        <w:rPr>
          <w:rFonts w:eastAsia="Calibri"/>
          <w:sz w:val="24"/>
          <w:szCs w:val="24"/>
        </w:rPr>
      </w:pPr>
      <w:r w:rsidRPr="004344ED">
        <w:rPr>
          <w:rFonts w:eastAsia="Calibri"/>
          <w:sz w:val="24"/>
          <w:szCs w:val="24"/>
        </w:rPr>
        <w:t>Creates consistency across studies, as all data are collected using the same interface</w:t>
      </w:r>
    </w:p>
    <w:p w14:paraId="6305A7C7" w14:textId="77777777" w:rsidR="004344ED" w:rsidRPr="004344ED" w:rsidRDefault="004344ED" w:rsidP="004344ED">
      <w:pPr>
        <w:numPr>
          <w:ilvl w:val="0"/>
          <w:numId w:val="43"/>
        </w:numPr>
        <w:suppressAutoHyphens/>
        <w:spacing w:after="160" w:line="259" w:lineRule="auto"/>
        <w:contextualSpacing/>
        <w:rPr>
          <w:rFonts w:eastAsia="Calibri"/>
          <w:sz w:val="24"/>
          <w:szCs w:val="24"/>
        </w:rPr>
      </w:pPr>
      <w:r w:rsidRPr="004344ED">
        <w:rPr>
          <w:rFonts w:eastAsia="Calibri"/>
          <w:sz w:val="24"/>
          <w:szCs w:val="24"/>
        </w:rPr>
        <w:t>Presents frequently asked questions, timelines, confidentiality information, and contact information for each study currently in progress</w:t>
      </w:r>
    </w:p>
    <w:p w14:paraId="6B025615" w14:textId="77777777" w:rsidR="004344ED" w:rsidRPr="004344ED" w:rsidRDefault="004344ED" w:rsidP="004344ED">
      <w:pPr>
        <w:numPr>
          <w:ilvl w:val="0"/>
          <w:numId w:val="43"/>
        </w:numPr>
        <w:suppressAutoHyphens/>
        <w:spacing w:after="160" w:line="259" w:lineRule="auto"/>
        <w:contextualSpacing/>
        <w:rPr>
          <w:rFonts w:eastAsia="Calibri"/>
          <w:sz w:val="24"/>
          <w:szCs w:val="24"/>
        </w:rPr>
      </w:pPr>
      <w:r w:rsidRPr="004344ED">
        <w:rPr>
          <w:rFonts w:eastAsia="Calibri"/>
          <w:sz w:val="24"/>
          <w:szCs w:val="24"/>
        </w:rPr>
        <w:t>Gives valuable information on current studies’ objectives and research questions, as well as access to data and publications from previous studies</w:t>
      </w:r>
    </w:p>
    <w:p w14:paraId="53AD46D5" w14:textId="77777777" w:rsidR="004344ED" w:rsidRPr="004344ED" w:rsidRDefault="004344ED" w:rsidP="004344ED">
      <w:pPr>
        <w:numPr>
          <w:ilvl w:val="0"/>
          <w:numId w:val="43"/>
        </w:numPr>
        <w:suppressAutoHyphens/>
        <w:spacing w:after="160" w:line="259" w:lineRule="auto"/>
        <w:contextualSpacing/>
        <w:rPr>
          <w:rFonts w:eastAsia="Calibri"/>
          <w:sz w:val="24"/>
          <w:szCs w:val="24"/>
        </w:rPr>
      </w:pPr>
      <w:r w:rsidRPr="004344ED">
        <w:rPr>
          <w:rFonts w:eastAsia="Calibri"/>
          <w:sz w:val="24"/>
          <w:szCs w:val="24"/>
        </w:rPr>
        <w:t>Provides easy access to the NCES DataLab, where you can create tables and graphs with data from NCES sample studies</w:t>
      </w:r>
    </w:p>
    <w:p w14:paraId="3983461A" w14:textId="77777777" w:rsidR="004344ED" w:rsidRPr="004344ED" w:rsidRDefault="004344ED" w:rsidP="004344ED">
      <w:pPr>
        <w:spacing w:after="160" w:line="259" w:lineRule="auto"/>
        <w:rPr>
          <w:rFonts w:eastAsia="Calibri"/>
          <w:b/>
          <w:bCs/>
          <w:sz w:val="24"/>
          <w:szCs w:val="24"/>
          <w:u w:val="single"/>
        </w:rPr>
      </w:pPr>
    </w:p>
    <w:p w14:paraId="7C251C6C" w14:textId="77777777" w:rsidR="004344ED" w:rsidRPr="004344ED" w:rsidRDefault="004344ED" w:rsidP="004344ED">
      <w:pPr>
        <w:spacing w:after="160" w:line="259" w:lineRule="auto"/>
        <w:rPr>
          <w:rFonts w:eastAsia="Calibri"/>
          <w:b/>
          <w:bCs/>
          <w:sz w:val="24"/>
          <w:szCs w:val="24"/>
          <w:u w:val="single"/>
        </w:rPr>
      </w:pPr>
      <w:r w:rsidRPr="004344ED">
        <w:rPr>
          <w:rFonts w:eastAsia="Calibri"/>
          <w:b/>
          <w:bCs/>
          <w:sz w:val="24"/>
          <w:szCs w:val="24"/>
          <w:u w:val="single"/>
        </w:rPr>
        <w:t>How do I use the PDP?</w:t>
      </w:r>
    </w:p>
    <w:p w14:paraId="36C0584A" w14:textId="77777777" w:rsidR="004344ED" w:rsidRPr="004344ED" w:rsidRDefault="004344ED" w:rsidP="004344ED">
      <w:pPr>
        <w:spacing w:after="160" w:line="259" w:lineRule="auto"/>
        <w:rPr>
          <w:rFonts w:eastAsia="Calibri"/>
          <w:bCs/>
          <w:sz w:val="24"/>
          <w:szCs w:val="24"/>
        </w:rPr>
      </w:pPr>
      <w:r w:rsidRPr="004344ED">
        <w:rPr>
          <w:rFonts w:eastAsia="Calibri"/>
          <w:bCs/>
          <w:sz w:val="24"/>
          <w:szCs w:val="24"/>
        </w:rPr>
        <w:t>We will contact you when your institution is in an active data collection and supply you with your PDP username and password.</w:t>
      </w:r>
    </w:p>
    <w:p w14:paraId="0C07EEDF" w14:textId="77777777" w:rsidR="004344ED" w:rsidRPr="004344ED" w:rsidRDefault="004344ED" w:rsidP="004344ED">
      <w:pPr>
        <w:spacing w:after="160" w:line="259" w:lineRule="auto"/>
        <w:rPr>
          <w:rFonts w:eastAsia="Calibri"/>
          <w:bCs/>
          <w:sz w:val="24"/>
          <w:szCs w:val="24"/>
        </w:rPr>
      </w:pPr>
      <w:r w:rsidRPr="004344ED">
        <w:rPr>
          <w:rFonts w:eastAsia="Calibri"/>
          <w:bCs/>
          <w:sz w:val="24"/>
          <w:szCs w:val="24"/>
        </w:rPr>
        <w:t>The PDP Task Menu will list the steps to follow to provide data.</w:t>
      </w:r>
    </w:p>
    <w:p w14:paraId="27638847" w14:textId="77777777" w:rsidR="004344ED" w:rsidRPr="004344ED" w:rsidRDefault="004344ED" w:rsidP="004344ED">
      <w:pPr>
        <w:spacing w:after="160" w:line="259" w:lineRule="auto"/>
        <w:rPr>
          <w:rFonts w:eastAsia="Calibri"/>
          <w:bCs/>
          <w:sz w:val="24"/>
          <w:szCs w:val="24"/>
        </w:rPr>
      </w:pPr>
      <w:r w:rsidRPr="004344ED">
        <w:rPr>
          <w:rFonts w:eastAsia="Calibri"/>
          <w:bCs/>
          <w:sz w:val="24"/>
          <w:szCs w:val="24"/>
        </w:rPr>
        <w:t>Depending on your institution’s capabilities and specific request, you can choose the most convenient way to provide your data.</w:t>
      </w:r>
    </w:p>
    <w:p w14:paraId="306FC62A" w14:textId="77777777" w:rsidR="004344ED" w:rsidRPr="004344ED" w:rsidRDefault="004344ED" w:rsidP="004344ED">
      <w:pPr>
        <w:spacing w:after="160" w:line="259" w:lineRule="auto"/>
        <w:rPr>
          <w:rFonts w:eastAsia="Calibri"/>
          <w:sz w:val="24"/>
          <w:szCs w:val="24"/>
        </w:rPr>
      </w:pPr>
      <w:r w:rsidRPr="004344ED">
        <w:rPr>
          <w:rFonts w:eastAsia="Calibri"/>
          <w:sz w:val="24"/>
          <w:szCs w:val="24"/>
        </w:rPr>
        <w:t xml:space="preserve">Visit the PDP website at </w:t>
      </w:r>
      <w:r w:rsidRPr="004344ED">
        <w:rPr>
          <w:rFonts w:eastAsia="Calibri"/>
          <w:sz w:val="24"/>
          <w:szCs w:val="24"/>
          <w:u w:val="single"/>
        </w:rPr>
        <w:t>https://surveys.nces.ed.gov/portal</w:t>
      </w:r>
      <w:r w:rsidRPr="004344ED">
        <w:rPr>
          <w:rFonts w:eastAsia="Calibri"/>
          <w:sz w:val="24"/>
          <w:szCs w:val="24"/>
        </w:rPr>
        <w:t>.</w:t>
      </w:r>
    </w:p>
    <w:p w14:paraId="738A9936" w14:textId="77777777" w:rsidR="004344ED" w:rsidRDefault="004344ED" w:rsidP="00985563">
      <w:pPr>
        <w:pStyle w:val="Heading1"/>
        <w:rPr>
          <w:rFonts w:ascii="Times New Roman" w:eastAsia="Calibri" w:hAnsi="Times New Roman"/>
          <w:b w:val="0"/>
          <w:bCs w:val="0"/>
          <w:kern w:val="0"/>
          <w:sz w:val="24"/>
          <w:szCs w:val="24"/>
        </w:rPr>
      </w:pPr>
      <w:r w:rsidRPr="004344ED">
        <w:rPr>
          <w:rFonts w:ascii="Times New Roman" w:eastAsia="Calibri" w:hAnsi="Times New Roman"/>
          <w:b w:val="0"/>
          <w:bCs w:val="0"/>
          <w:kern w:val="0"/>
          <w:sz w:val="24"/>
          <w:szCs w:val="24"/>
        </w:rPr>
        <w:t xml:space="preserve">For additional questions, you can contact our help desk at </w:t>
      </w:r>
      <w:r w:rsidRPr="004344ED">
        <w:rPr>
          <w:rFonts w:asciiTheme="minorHAnsi" w:eastAsia="Calibri" w:hAnsiTheme="minorHAnsi" w:cstheme="minorBidi"/>
          <w:b w:val="0"/>
          <w:bCs w:val="0"/>
          <w:kern w:val="0"/>
          <w:sz w:val="22"/>
          <w:szCs w:val="24"/>
        </w:rPr>
        <w:t xml:space="preserve">1-855-500-1441 or </w:t>
      </w:r>
      <w:r w:rsidRPr="004344ED">
        <w:rPr>
          <w:rFonts w:ascii="Times New Roman" w:eastAsiaTheme="minorEastAsia" w:hAnsi="Times New Roman"/>
          <w:b w:val="0"/>
          <w:bCs w:val="0"/>
          <w:kern w:val="0"/>
          <w:sz w:val="22"/>
          <w:szCs w:val="22"/>
        </w:rPr>
        <w:t>PortalHelp@rti.org</w:t>
      </w:r>
      <w:r w:rsidRPr="004344ED">
        <w:rPr>
          <w:rFonts w:ascii="Times New Roman" w:eastAsia="Calibri" w:hAnsi="Times New Roman"/>
          <w:b w:val="0"/>
          <w:bCs w:val="0"/>
          <w:kern w:val="0"/>
          <w:sz w:val="24"/>
          <w:szCs w:val="24"/>
        </w:rPr>
        <w:t>. Help Desk staff are available from 9:00 a.m. to 6:30 p.m. Eastern time, Monday – Friday.</w:t>
      </w:r>
    </w:p>
    <w:p w14:paraId="4385975E" w14:textId="77777777" w:rsidR="004344ED" w:rsidRDefault="004344ED">
      <w:pPr>
        <w:rPr>
          <w:rFonts w:eastAsia="Calibri"/>
          <w:sz w:val="24"/>
          <w:szCs w:val="24"/>
        </w:rPr>
      </w:pPr>
      <w:r>
        <w:rPr>
          <w:rFonts w:eastAsia="Calibri"/>
          <w:b/>
          <w:bCs/>
          <w:sz w:val="24"/>
          <w:szCs w:val="24"/>
        </w:rPr>
        <w:br w:type="page"/>
      </w:r>
    </w:p>
    <w:p w14:paraId="1083EC59" w14:textId="14E29552" w:rsidR="004344ED" w:rsidRDefault="004344ED">
      <w:pPr>
        <w:rPr>
          <w:rFonts w:ascii="Arial" w:hAnsi="Arial"/>
          <w:b/>
          <w:bCs/>
          <w:kern w:val="32"/>
          <w:sz w:val="28"/>
          <w:szCs w:val="32"/>
          <w:lang w:eastAsia="ar-SA"/>
        </w:rPr>
      </w:pPr>
      <w:r>
        <w:rPr>
          <w:lang w:eastAsia="ar-SA"/>
        </w:rPr>
        <w:br w:type="page"/>
      </w:r>
      <w:r>
        <w:rPr>
          <w:noProof/>
        </w:rPr>
        <mc:AlternateContent>
          <mc:Choice Requires="wps">
            <w:drawing>
              <wp:anchor distT="45720" distB="45720" distL="114300" distR="114300" simplePos="0" relativeHeight="251660288" behindDoc="0" locked="0" layoutInCell="1" allowOverlap="1" wp14:anchorId="53873558" wp14:editId="238C449A">
                <wp:simplePos x="0" y="0"/>
                <wp:positionH relativeFrom="column">
                  <wp:posOffset>179070</wp:posOffset>
                </wp:positionH>
                <wp:positionV relativeFrom="paragraph">
                  <wp:posOffset>343535</wp:posOffset>
                </wp:positionV>
                <wp:extent cx="6153150" cy="1404620"/>
                <wp:effectExtent l="0" t="0" r="19050" b="215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4620"/>
                        </a:xfrm>
                        <a:prstGeom prst="rect">
                          <a:avLst/>
                        </a:prstGeom>
                        <a:solidFill>
                          <a:srgbClr val="FFFFFF"/>
                        </a:solidFill>
                        <a:ln w="9525">
                          <a:solidFill>
                            <a:srgbClr val="000000"/>
                          </a:solidFill>
                          <a:miter lim="800000"/>
                          <a:headEnd/>
                          <a:tailEnd/>
                        </a:ln>
                      </wps:spPr>
                      <wps:txbx>
                        <w:txbxContent>
                          <w:p w14:paraId="7D59B585" w14:textId="4144E543" w:rsidR="00A56585" w:rsidRDefault="00A56585" w:rsidP="004344ED">
                            <w:pPr>
                              <w:pStyle w:val="Heading1"/>
                            </w:pPr>
                            <w:bookmarkStart w:id="128" w:name="_Toc457221210"/>
                            <w:r>
                              <w:t>Contents of Postsecondary Data Portal (PDP) Website specific to HSLS:09 Student Records</w:t>
                            </w:r>
                            <w:bookmarkEnd w:id="128"/>
                          </w:p>
                          <w:p w14:paraId="7595B942" w14:textId="77777777" w:rsidR="00A56585" w:rsidRPr="00B71900" w:rsidRDefault="00A56585" w:rsidP="004344ED">
                            <w:pPr>
                              <w:rPr>
                                <w:rFonts w:ascii="Arial" w:hAnsi="Arial" w:cs="Arial"/>
                              </w:rPr>
                            </w:pPr>
                          </w:p>
                          <w:p w14:paraId="0BF10241" w14:textId="2BEDAE51" w:rsidR="00A56585" w:rsidRDefault="00A56585" w:rsidP="004344ED">
                            <w:pPr>
                              <w:pStyle w:val="ListParagraph"/>
                              <w:numPr>
                                <w:ilvl w:val="0"/>
                                <w:numId w:val="52"/>
                              </w:numPr>
                              <w:spacing w:after="160" w:line="259" w:lineRule="auto"/>
                              <w:rPr>
                                <w:rFonts w:ascii="Arial" w:hAnsi="Arial" w:cs="Arial"/>
                              </w:rPr>
                            </w:pPr>
                            <w:r>
                              <w:rPr>
                                <w:rFonts w:ascii="Arial" w:hAnsi="Arial" w:cs="Arial"/>
                              </w:rPr>
                              <w:t>Provides information and collects data specific to HSLS:09 Student Records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margin-left:14.1pt;margin-top:27.05pt;width:484.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">
                <v:textbox style="mso-fit-shape-to-text:t">
                  <w:txbxContent>
                    <w:p w14:paraId="7D59B585" w14:textId="4144E543" w:rsidR="00A56585" w:rsidRDefault="00A56585" w:rsidP="004344ED">
                      <w:pPr>
                        <w:pStyle w:val="Heading1"/>
                      </w:pPr>
                      <w:bookmarkStart w:id="129" w:name="_Toc457221210"/>
                      <w:r>
                        <w:t>Contents of Postsecondary Data Portal (PDP) Website specific to HSLS:09 Student Records</w:t>
                      </w:r>
                      <w:bookmarkEnd w:id="129"/>
                    </w:p>
                    <w:p w14:paraId="7595B942" w14:textId="77777777" w:rsidR="00A56585" w:rsidRPr="00B71900" w:rsidRDefault="00A56585" w:rsidP="004344ED">
                      <w:pPr>
                        <w:rPr>
                          <w:rFonts w:ascii="Arial" w:hAnsi="Arial" w:cs="Arial"/>
                        </w:rPr>
                      </w:pPr>
                    </w:p>
                    <w:p w14:paraId="0BF10241" w14:textId="2BEDAE51" w:rsidR="00A56585" w:rsidRDefault="00A56585" w:rsidP="004344ED">
                      <w:pPr>
                        <w:pStyle w:val="ListParagraph"/>
                        <w:numPr>
                          <w:ilvl w:val="0"/>
                          <w:numId w:val="52"/>
                        </w:numPr>
                        <w:spacing w:after="160" w:line="259" w:lineRule="auto"/>
                        <w:rPr>
                          <w:rFonts w:ascii="Arial" w:hAnsi="Arial" w:cs="Arial"/>
                        </w:rPr>
                      </w:pPr>
                      <w:r>
                        <w:rPr>
                          <w:rFonts w:ascii="Arial" w:hAnsi="Arial" w:cs="Arial"/>
                        </w:rPr>
                        <w:t>Provides information and collects data specific to HSLS:09 Student Records</w:t>
                      </w:r>
                    </w:p>
                  </w:txbxContent>
                </v:textbox>
                <w10:wrap type="square"/>
              </v:shape>
            </w:pict>
          </mc:Fallback>
        </mc:AlternateContent>
      </w:r>
    </w:p>
    <w:p w14:paraId="2F4C0941" w14:textId="564EE020" w:rsidR="009E4519" w:rsidRDefault="004344ED" w:rsidP="00D75EA2">
      <w:pPr>
        <w:keepNext/>
        <w:keepLines/>
        <w:spacing w:before="40"/>
        <w:jc w:val="center"/>
        <w:outlineLvl w:val="1"/>
      </w:pPr>
      <w:bookmarkStart w:id="130" w:name="_Toc456701230"/>
      <w:bookmarkStart w:id="131" w:name="_Toc460494619"/>
      <w:bookmarkEnd w:id="126"/>
      <w:bookmarkEnd w:id="127"/>
      <w:r w:rsidRPr="004344ED">
        <w:rPr>
          <w:rFonts w:asciiTheme="majorHAnsi" w:eastAsiaTheme="majorEastAsia" w:hAnsiTheme="majorHAnsi" w:cstheme="majorBidi"/>
          <w:color w:val="365F91" w:themeColor="accent1" w:themeShade="BF"/>
          <w:sz w:val="32"/>
          <w:szCs w:val="32"/>
          <w:lang w:eastAsia="ar-SA"/>
        </w:rPr>
        <w:t>PDP Website Text – Student Records Collection – Joint Study Collection</w:t>
      </w:r>
      <w:bookmarkEnd w:id="130"/>
      <w:bookmarkEnd w:id="131"/>
    </w:p>
    <w:p w14:paraId="01C3976D" w14:textId="66293085" w:rsidR="00A46146" w:rsidRDefault="00A46146">
      <w:r w:rsidRPr="00271356">
        <w:t xml:space="preserve">The Postsecondary Data Portal content for HSLS:09 </w:t>
      </w:r>
      <w:r w:rsidR="00E837F8">
        <w:t>Student Records</w:t>
      </w:r>
      <w:r w:rsidRPr="00271356">
        <w:t xml:space="preserve"> will be </w:t>
      </w:r>
      <w:r w:rsidR="006D254B">
        <w:t>the same as shown in Appendix F,</w:t>
      </w:r>
      <w:r w:rsidRPr="00271356">
        <w:t xml:space="preserve"> </w:t>
      </w:r>
      <w:r>
        <w:t>for HSLS:09 PETS</w:t>
      </w:r>
      <w:r w:rsidRPr="00271356">
        <w:t xml:space="preserve">. The text </w:t>
      </w:r>
      <w:r w:rsidR="00B107FD">
        <w:t xml:space="preserve">that is </w:t>
      </w:r>
      <w:r w:rsidRPr="00271356">
        <w:t xml:space="preserve">specific to HSLS:09 </w:t>
      </w:r>
      <w:r w:rsidR="00E837F8">
        <w:t>Student Records</w:t>
      </w:r>
      <w:r w:rsidRPr="00271356">
        <w:t xml:space="preserve"> is included below.</w:t>
      </w:r>
    </w:p>
    <w:p w14:paraId="4794E4D3" w14:textId="77777777" w:rsidR="00A46146" w:rsidRDefault="00A46146"/>
    <w:p w14:paraId="361B3D49" w14:textId="77777777" w:rsidR="00A46146" w:rsidRDefault="00A46146" w:rsidP="00A46146">
      <w:pPr>
        <w:jc w:val="center"/>
        <w:rPr>
          <w:rFonts w:ascii="Calibri" w:eastAsia="Calibri" w:hAnsi="Calibri"/>
          <w:b/>
          <w:szCs w:val="22"/>
        </w:rPr>
      </w:pPr>
      <w:r w:rsidRPr="001F0E42">
        <w:rPr>
          <w:rFonts w:ascii="Calibri" w:eastAsia="Calibri" w:hAnsi="Calibri"/>
          <w:b/>
          <w:szCs w:val="22"/>
        </w:rPr>
        <w:t>Study Specific FAQS</w:t>
      </w:r>
    </w:p>
    <w:p w14:paraId="4E0AE0B3" w14:textId="77777777" w:rsidR="00A46146" w:rsidRPr="001F0E42" w:rsidRDefault="00A46146" w:rsidP="00A46146">
      <w:pPr>
        <w:jc w:val="center"/>
        <w:rPr>
          <w:rFonts w:ascii="Calibri" w:eastAsia="Calibri" w:hAnsi="Calibri"/>
          <w:b/>
          <w:szCs w:val="22"/>
        </w:rPr>
      </w:pPr>
    </w:p>
    <w:p w14:paraId="125B224D" w14:textId="44E1EC24" w:rsidR="00A46146" w:rsidRPr="001F0E42" w:rsidRDefault="00A46146" w:rsidP="00A46146">
      <w:pPr>
        <w:spacing w:after="200" w:line="276" w:lineRule="auto"/>
        <w:jc w:val="center"/>
        <w:rPr>
          <w:rFonts w:ascii="Calibri" w:eastAsia="Calibri" w:hAnsi="Calibri"/>
          <w:b/>
          <w:szCs w:val="22"/>
        </w:rPr>
      </w:pPr>
      <w:r w:rsidRPr="001F0E42">
        <w:rPr>
          <w:rFonts w:ascii="Calibri" w:eastAsia="Calibri" w:hAnsi="Calibri"/>
          <w:szCs w:val="22"/>
        </w:rPr>
        <w:t xml:space="preserve">(These FAQS are specific to </w:t>
      </w:r>
      <w:r>
        <w:rPr>
          <w:rFonts w:ascii="Calibri" w:eastAsia="Calibri" w:hAnsi="Calibri"/>
          <w:szCs w:val="22"/>
        </w:rPr>
        <w:t>HSLS:09</w:t>
      </w:r>
      <w:r w:rsidRPr="001F0E42">
        <w:rPr>
          <w:rFonts w:ascii="Calibri" w:eastAsia="Calibri" w:hAnsi="Calibri"/>
          <w:szCs w:val="22"/>
        </w:rPr>
        <w:t xml:space="preserve"> </w:t>
      </w:r>
      <w:r w:rsidR="00E837F8">
        <w:rPr>
          <w:rFonts w:ascii="Calibri" w:eastAsia="Calibri" w:hAnsi="Calibri"/>
          <w:szCs w:val="22"/>
        </w:rPr>
        <w:t>Student Records</w:t>
      </w:r>
      <w:r>
        <w:rPr>
          <w:rFonts w:ascii="Calibri" w:eastAsia="Calibri" w:hAnsi="Calibri"/>
          <w:szCs w:val="22"/>
        </w:rPr>
        <w:t xml:space="preserve"> </w:t>
      </w:r>
      <w:r w:rsidRPr="001F0E42">
        <w:rPr>
          <w:rFonts w:ascii="Calibri" w:eastAsia="Calibri" w:hAnsi="Calibri"/>
          <w:szCs w:val="22"/>
        </w:rPr>
        <w:t>and are available after the user has logged in to the website.)</w:t>
      </w:r>
    </w:p>
    <w:p w14:paraId="4D3F8D55" w14:textId="18C89062" w:rsidR="00A46146" w:rsidRPr="001F0E42" w:rsidRDefault="00A46146" w:rsidP="00A46146">
      <w:pPr>
        <w:spacing w:after="200" w:line="276" w:lineRule="auto"/>
        <w:rPr>
          <w:rFonts w:ascii="Calibri" w:eastAsia="Calibri" w:hAnsi="Calibri"/>
          <w:b/>
          <w:szCs w:val="22"/>
        </w:rPr>
      </w:pPr>
      <w:r>
        <w:rPr>
          <w:rFonts w:ascii="Calibri" w:eastAsia="Calibri" w:hAnsi="Calibri"/>
          <w:b/>
          <w:szCs w:val="22"/>
        </w:rPr>
        <w:t xml:space="preserve">HSLS:09 </w:t>
      </w:r>
      <w:r w:rsidR="00E837F8">
        <w:rPr>
          <w:rFonts w:ascii="Calibri" w:eastAsia="Calibri" w:hAnsi="Calibri"/>
          <w:b/>
          <w:szCs w:val="22"/>
        </w:rPr>
        <w:t>Student Records</w:t>
      </w:r>
      <w:r w:rsidRPr="001F0E42">
        <w:rPr>
          <w:rFonts w:ascii="Calibri" w:eastAsia="Calibri" w:hAnsi="Calibri"/>
          <w:b/>
          <w:szCs w:val="22"/>
        </w:rPr>
        <w:t xml:space="preserve"> FAQs</w:t>
      </w:r>
    </w:p>
    <w:p w14:paraId="1A1DD9E9" w14:textId="009708BD" w:rsidR="00A46146" w:rsidRPr="001F0E42" w:rsidRDefault="00A46146" w:rsidP="00A46146">
      <w:pPr>
        <w:spacing w:after="200" w:line="276" w:lineRule="auto"/>
        <w:rPr>
          <w:rFonts w:ascii="Calibri" w:eastAsia="Calibri" w:hAnsi="Calibri"/>
          <w:szCs w:val="22"/>
        </w:rPr>
      </w:pPr>
      <w:r w:rsidRPr="001F0E42">
        <w:rPr>
          <w:rFonts w:ascii="Calibri" w:eastAsia="Calibri" w:hAnsi="Calibri"/>
          <w:szCs w:val="22"/>
        </w:rPr>
        <w:t xml:space="preserve">This section contains answers to frequently asked questions </w:t>
      </w:r>
      <w:r>
        <w:rPr>
          <w:rFonts w:ascii="Calibri" w:eastAsia="Calibri" w:hAnsi="Calibri"/>
          <w:szCs w:val="22"/>
        </w:rPr>
        <w:t xml:space="preserve">(FAQs) about HSLS:09 </w:t>
      </w:r>
      <w:r w:rsidR="00E837F8">
        <w:rPr>
          <w:rFonts w:ascii="Calibri" w:eastAsia="Calibri" w:hAnsi="Calibri"/>
          <w:szCs w:val="22"/>
        </w:rPr>
        <w:t>Student Records</w:t>
      </w:r>
      <w:r w:rsidRPr="001F0E42">
        <w:rPr>
          <w:rFonts w:ascii="Calibri" w:eastAsia="Calibri" w:hAnsi="Calibri"/>
          <w:szCs w:val="22"/>
        </w:rPr>
        <w:t xml:space="preserve">. You can access general FAQs about this website </w:t>
      </w:r>
      <w:r w:rsidRPr="001F0E42">
        <w:rPr>
          <w:rFonts w:ascii="Calibri" w:eastAsia="Calibri" w:hAnsi="Calibri"/>
          <w:szCs w:val="22"/>
          <w:u w:val="single"/>
        </w:rPr>
        <w:t>here</w:t>
      </w:r>
      <w:r w:rsidRPr="001F0E42">
        <w:rPr>
          <w:rFonts w:ascii="Calibri" w:eastAsia="Calibri" w:hAnsi="Calibri"/>
          <w:szCs w:val="22"/>
        </w:rPr>
        <w:t>.</w:t>
      </w:r>
    </w:p>
    <w:p w14:paraId="063D85EE" w14:textId="77777777" w:rsidR="00A46146" w:rsidRDefault="00A46146" w:rsidP="00A46146">
      <w:pPr>
        <w:spacing w:after="200" w:line="276" w:lineRule="auto"/>
        <w:rPr>
          <w:rFonts w:ascii="Calibri" w:eastAsia="Calibri" w:hAnsi="Calibri"/>
          <w:b/>
          <w:szCs w:val="22"/>
        </w:rPr>
      </w:pPr>
      <w:r w:rsidRPr="001F0E42">
        <w:rPr>
          <w:rFonts w:ascii="Calibri" w:eastAsia="Calibri" w:hAnsi="Calibri"/>
          <w:b/>
          <w:szCs w:val="22"/>
        </w:rPr>
        <w:t xml:space="preserve">Background and Purpose of </w:t>
      </w:r>
      <w:r>
        <w:rPr>
          <w:rFonts w:ascii="Calibri" w:eastAsia="Calibri" w:hAnsi="Calibri"/>
          <w:b/>
          <w:szCs w:val="22"/>
        </w:rPr>
        <w:t>HSLS:09</w:t>
      </w:r>
    </w:p>
    <w:p w14:paraId="45C525F7" w14:textId="77777777" w:rsidR="009E4519" w:rsidRDefault="005D3C8D" w:rsidP="005D3C8D">
      <w:pPr>
        <w:rPr>
          <w:rFonts w:asciiTheme="minorHAnsi" w:hAnsiTheme="minorHAnsi"/>
          <w:b/>
          <w:bCs/>
          <w:szCs w:val="22"/>
        </w:rPr>
      </w:pPr>
      <w:r w:rsidRPr="00FC1CB4">
        <w:rPr>
          <w:rFonts w:asciiTheme="minorHAnsi" w:hAnsiTheme="minorHAnsi"/>
          <w:b/>
          <w:bCs/>
          <w:szCs w:val="22"/>
        </w:rPr>
        <w:t>What is HSLS:09 about?</w:t>
      </w:r>
    </w:p>
    <w:p w14:paraId="383CA5C5" w14:textId="130BC65A" w:rsidR="005D3C8D" w:rsidRPr="00FC1CB4" w:rsidRDefault="005D3C8D" w:rsidP="005D3C8D">
      <w:pPr>
        <w:rPr>
          <w:rFonts w:ascii="Calibri" w:eastAsia="Calibri" w:hAnsi="Calibri"/>
          <w:b/>
          <w:szCs w:val="22"/>
        </w:rPr>
      </w:pPr>
    </w:p>
    <w:p w14:paraId="09B0561B" w14:textId="77777777" w:rsidR="005D3C8D" w:rsidRDefault="005D3C8D" w:rsidP="005D3C8D">
      <w:pPr>
        <w:rPr>
          <w:rFonts w:ascii="Calibri" w:eastAsia="Calibri" w:hAnsi="Calibri"/>
          <w:szCs w:val="22"/>
        </w:rPr>
      </w:pPr>
      <w:r w:rsidRPr="00FC1CB4">
        <w:rPr>
          <w:rFonts w:ascii="Calibri" w:eastAsia="Calibri" w:hAnsi="Calibri"/>
          <w:szCs w:val="22"/>
        </w:rPr>
        <w:t>HSLS:09 follows a cohort of young adults who were in ninth grade during the 2009-2010 school year and through college, the workforce, or both. The study focuses on understanding how high school experiences affect young adults’ learning and their educational and career choices. The study also explores young adults' transitions from high school to college, the labor force, or adult roles. Of special interest is course-taking and career preparation in math and science.</w:t>
      </w:r>
    </w:p>
    <w:p w14:paraId="4CE3F916" w14:textId="77777777" w:rsidR="005D3C8D" w:rsidRPr="00FC1CB4" w:rsidRDefault="005D3C8D" w:rsidP="005D3C8D">
      <w:pPr>
        <w:rPr>
          <w:rFonts w:ascii="Calibri" w:eastAsia="Calibri" w:hAnsi="Calibri"/>
          <w:szCs w:val="22"/>
        </w:rPr>
      </w:pPr>
    </w:p>
    <w:p w14:paraId="60D7B26F" w14:textId="77777777" w:rsidR="005D3C8D" w:rsidRPr="00FC1CB4" w:rsidRDefault="005D3C8D" w:rsidP="005D3C8D">
      <w:pPr>
        <w:rPr>
          <w:rFonts w:ascii="Calibri" w:eastAsia="Calibri" w:hAnsi="Calibri"/>
          <w:szCs w:val="22"/>
        </w:rPr>
      </w:pPr>
      <w:r w:rsidRPr="00FC1CB4">
        <w:rPr>
          <w:rFonts w:ascii="Calibri" w:eastAsia="Calibri" w:hAnsi="Calibri"/>
          <w:szCs w:val="22"/>
        </w:rPr>
        <w:t>Researchers will examine how communities, schools, teachers, families, and friends impact young people’s lives by analyzing data collected from many sources including students, parents, and administrative records (including academic transcripts).</w:t>
      </w:r>
    </w:p>
    <w:p w14:paraId="4DE52650" w14:textId="77777777" w:rsidR="005D3C8D" w:rsidRPr="00FC1CB4" w:rsidRDefault="005D3C8D" w:rsidP="005D3C8D">
      <w:pPr>
        <w:numPr>
          <w:ilvl w:val="0"/>
          <w:numId w:val="42"/>
        </w:numPr>
        <w:rPr>
          <w:rFonts w:ascii="Calibri" w:eastAsia="Calibri" w:hAnsi="Calibri"/>
          <w:szCs w:val="22"/>
        </w:rPr>
      </w:pPr>
      <w:r w:rsidRPr="00FC1CB4">
        <w:rPr>
          <w:rFonts w:ascii="Calibri" w:eastAsia="Calibri" w:hAnsi="Calibri"/>
          <w:szCs w:val="22"/>
        </w:rPr>
        <w:t>The first phase of this study took place in the fall of 2009 when the young adults were in ninth grade.</w:t>
      </w:r>
    </w:p>
    <w:p w14:paraId="6AFBAAAB" w14:textId="77777777" w:rsidR="005D3C8D" w:rsidRPr="00FC1CB4" w:rsidRDefault="005D3C8D" w:rsidP="005D3C8D">
      <w:pPr>
        <w:numPr>
          <w:ilvl w:val="0"/>
          <w:numId w:val="42"/>
        </w:numPr>
        <w:rPr>
          <w:rFonts w:ascii="Calibri" w:eastAsia="Calibri" w:hAnsi="Calibri"/>
          <w:szCs w:val="22"/>
        </w:rPr>
      </w:pPr>
      <w:r w:rsidRPr="00FC1CB4">
        <w:rPr>
          <w:rFonts w:ascii="Calibri" w:eastAsia="Calibri" w:hAnsi="Calibri"/>
          <w:szCs w:val="22"/>
        </w:rPr>
        <w:t>The second phase of this study took place in 2012.</w:t>
      </w:r>
    </w:p>
    <w:p w14:paraId="53CF59A1" w14:textId="77777777" w:rsidR="005D3C8D" w:rsidRPr="00FC1CB4" w:rsidRDefault="005D3C8D" w:rsidP="005D3C8D">
      <w:pPr>
        <w:numPr>
          <w:ilvl w:val="0"/>
          <w:numId w:val="42"/>
        </w:numPr>
        <w:rPr>
          <w:rFonts w:ascii="Calibri" w:eastAsia="Calibri" w:hAnsi="Calibri"/>
          <w:szCs w:val="22"/>
        </w:rPr>
      </w:pPr>
      <w:r w:rsidRPr="00FC1CB4">
        <w:rPr>
          <w:rFonts w:ascii="Calibri" w:eastAsia="Calibri" w:hAnsi="Calibri"/>
          <w:szCs w:val="22"/>
        </w:rPr>
        <w:t xml:space="preserve">Young adults who participated in one of the prior rounds of HSLS:09 were then asked to complete a brief questionnaire </w:t>
      </w:r>
      <w:r w:rsidR="00DC7C0C">
        <w:rPr>
          <w:rFonts w:ascii="Calibri" w:eastAsia="Calibri" w:hAnsi="Calibri"/>
          <w:szCs w:val="22"/>
        </w:rPr>
        <w:t xml:space="preserve">in 2013 </w:t>
      </w:r>
      <w:r w:rsidRPr="00FC1CB4">
        <w:rPr>
          <w:rFonts w:ascii="Calibri" w:eastAsia="Calibri" w:hAnsi="Calibri"/>
          <w:szCs w:val="22"/>
        </w:rPr>
        <w:t>that focused on the transition from high school to college and the workforce.</w:t>
      </w:r>
    </w:p>
    <w:p w14:paraId="54AE6AE6" w14:textId="77777777" w:rsidR="005D3C8D" w:rsidRPr="00FC1CB4" w:rsidRDefault="005D3C8D" w:rsidP="005D3C8D">
      <w:pPr>
        <w:numPr>
          <w:ilvl w:val="0"/>
          <w:numId w:val="42"/>
        </w:numPr>
        <w:rPr>
          <w:rFonts w:ascii="Calibri" w:eastAsia="Calibri" w:hAnsi="Calibri"/>
          <w:szCs w:val="22"/>
        </w:rPr>
      </w:pPr>
      <w:r w:rsidRPr="00FC1CB4">
        <w:rPr>
          <w:rFonts w:ascii="Calibri" w:eastAsia="Calibri" w:hAnsi="Calibri"/>
          <w:szCs w:val="22"/>
        </w:rPr>
        <w:t>High school transcripts were collected during the 2013-2014 school year.</w:t>
      </w:r>
    </w:p>
    <w:p w14:paraId="4247EB99" w14:textId="77777777" w:rsidR="005D3C8D" w:rsidRPr="00FC1CB4" w:rsidRDefault="005D3C8D" w:rsidP="005D3C8D">
      <w:pPr>
        <w:numPr>
          <w:ilvl w:val="0"/>
          <w:numId w:val="42"/>
        </w:numPr>
        <w:rPr>
          <w:rFonts w:ascii="Calibri" w:eastAsia="Calibri" w:hAnsi="Calibri"/>
          <w:szCs w:val="22"/>
        </w:rPr>
      </w:pPr>
      <w:r w:rsidRPr="00FC1CB4">
        <w:rPr>
          <w:rFonts w:ascii="Calibri" w:eastAsia="Calibri" w:hAnsi="Calibri"/>
          <w:szCs w:val="22"/>
        </w:rPr>
        <w:t xml:space="preserve">The </w:t>
      </w:r>
      <w:r>
        <w:rPr>
          <w:rFonts w:ascii="Calibri" w:eastAsia="Calibri" w:hAnsi="Calibri"/>
          <w:szCs w:val="22"/>
        </w:rPr>
        <w:t>most recent</w:t>
      </w:r>
      <w:r w:rsidRPr="00FC1CB4">
        <w:rPr>
          <w:rFonts w:ascii="Calibri" w:eastAsia="Calibri" w:hAnsi="Calibri"/>
          <w:szCs w:val="22"/>
        </w:rPr>
        <w:t xml:space="preserve"> phase of the study </w:t>
      </w:r>
      <w:r>
        <w:rPr>
          <w:rFonts w:ascii="Calibri" w:eastAsia="Calibri" w:hAnsi="Calibri"/>
          <w:szCs w:val="22"/>
        </w:rPr>
        <w:t xml:space="preserve">took place in </w:t>
      </w:r>
      <w:r w:rsidRPr="00FC1CB4">
        <w:rPr>
          <w:rFonts w:ascii="Calibri" w:eastAsia="Calibri" w:hAnsi="Calibri"/>
          <w:szCs w:val="22"/>
        </w:rPr>
        <w:t>2016. Its questionnaire provide</w:t>
      </w:r>
      <w:r>
        <w:rPr>
          <w:rFonts w:ascii="Calibri" w:eastAsia="Calibri" w:hAnsi="Calibri"/>
          <w:szCs w:val="22"/>
        </w:rPr>
        <w:t>s</w:t>
      </w:r>
      <w:r w:rsidRPr="00FC1CB4">
        <w:rPr>
          <w:rFonts w:ascii="Calibri" w:eastAsia="Calibri" w:hAnsi="Calibri"/>
          <w:szCs w:val="22"/>
        </w:rPr>
        <w:t xml:space="preserve"> valuable information about postsecondary education and career choices.</w:t>
      </w:r>
    </w:p>
    <w:p w14:paraId="5C261197" w14:textId="77777777" w:rsidR="005D3C8D" w:rsidRDefault="005D3C8D" w:rsidP="005D3C8D">
      <w:pPr>
        <w:rPr>
          <w:rFonts w:ascii="Calibri" w:eastAsia="Calibri" w:hAnsi="Calibri"/>
          <w:szCs w:val="22"/>
        </w:rPr>
      </w:pPr>
    </w:p>
    <w:p w14:paraId="504EBE0D" w14:textId="77777777" w:rsidR="009E4519" w:rsidRDefault="005D3C8D" w:rsidP="005D3C8D">
      <w:pPr>
        <w:rPr>
          <w:rFonts w:ascii="Calibri" w:eastAsia="Calibri" w:hAnsi="Calibri"/>
          <w:szCs w:val="22"/>
        </w:rPr>
      </w:pPr>
      <w:r>
        <w:rPr>
          <w:rFonts w:ascii="Calibri" w:eastAsia="Calibri" w:hAnsi="Calibri"/>
          <w:szCs w:val="22"/>
        </w:rPr>
        <w:t>P</w:t>
      </w:r>
      <w:r w:rsidRPr="00FC1CB4">
        <w:rPr>
          <w:rFonts w:ascii="Calibri" w:eastAsia="Calibri" w:hAnsi="Calibri"/>
          <w:szCs w:val="22"/>
        </w:rPr>
        <w:t>articipant</w:t>
      </w:r>
      <w:r>
        <w:rPr>
          <w:rFonts w:ascii="Calibri" w:eastAsia="Calibri" w:hAnsi="Calibri"/>
          <w:szCs w:val="22"/>
        </w:rPr>
        <w:t>s’ data ar</w:t>
      </w:r>
      <w:r w:rsidRPr="00FC1CB4">
        <w:rPr>
          <w:rFonts w:ascii="Calibri" w:eastAsia="Calibri" w:hAnsi="Calibri"/>
          <w:szCs w:val="22"/>
        </w:rPr>
        <w:t xml:space="preserve">e combined with information collected from other participants to produce national statistics used by policymakers at the local, state, and national level to improve educational practices and learning in the United States. To learn more about the data from previous HSLS data collections, visit </w:t>
      </w:r>
      <w:hyperlink r:id="rId78" w:tgtFrame="_blank" w:history="1">
        <w:r w:rsidRPr="00FC1CB4">
          <w:rPr>
            <w:rStyle w:val="Hyperlink"/>
            <w:rFonts w:ascii="Calibri" w:eastAsia="Calibri" w:hAnsi="Calibri"/>
            <w:szCs w:val="22"/>
          </w:rPr>
          <w:t>NCES’s website.</w:t>
        </w:r>
      </w:hyperlink>
    </w:p>
    <w:p w14:paraId="60437611" w14:textId="374E4235" w:rsidR="005D3C8D" w:rsidRDefault="005D3C8D" w:rsidP="005D3C8D">
      <w:pPr>
        <w:rPr>
          <w:rFonts w:ascii="Calibri" w:eastAsia="Calibri" w:hAnsi="Calibri"/>
          <w:szCs w:val="22"/>
        </w:rPr>
      </w:pPr>
    </w:p>
    <w:p w14:paraId="26BBF1DB" w14:textId="77777777" w:rsidR="004344ED" w:rsidRPr="004344ED" w:rsidRDefault="004344ED" w:rsidP="004344ED">
      <w:pPr>
        <w:spacing w:after="160" w:line="259" w:lineRule="auto"/>
        <w:rPr>
          <w:rFonts w:ascii="Calibri" w:eastAsia="Calibri" w:hAnsi="Calibri" w:cstheme="minorBidi"/>
          <w:b/>
          <w:szCs w:val="22"/>
        </w:rPr>
      </w:pPr>
      <w:r w:rsidRPr="004344ED">
        <w:rPr>
          <w:rFonts w:ascii="Calibri" w:eastAsia="Calibri" w:hAnsi="Calibri" w:cstheme="minorBidi"/>
          <w:b/>
          <w:szCs w:val="22"/>
        </w:rPr>
        <w:t>SR-specific FAQs</w:t>
      </w:r>
    </w:p>
    <w:p w14:paraId="133A3434" w14:textId="77777777" w:rsidR="004344ED" w:rsidRPr="004344ED" w:rsidRDefault="004344ED" w:rsidP="004344ED">
      <w:pPr>
        <w:keepNext/>
        <w:keepLines/>
        <w:spacing w:after="160" w:line="259" w:lineRule="auto"/>
        <w:rPr>
          <w:rFonts w:asciiTheme="minorHAnsi" w:eastAsiaTheme="minorEastAsia" w:hAnsiTheme="minorHAnsi" w:cs="Arial"/>
          <w:b/>
          <w:color w:val="000000"/>
          <w:szCs w:val="22"/>
        </w:rPr>
      </w:pPr>
      <w:r w:rsidRPr="004344ED">
        <w:rPr>
          <w:rFonts w:asciiTheme="minorHAnsi" w:eastAsiaTheme="minorEastAsia" w:hAnsiTheme="minorHAnsi" w:cs="Arial"/>
          <w:b/>
          <w:color w:val="000000"/>
          <w:szCs w:val="22"/>
        </w:rPr>
        <w:t>Where do I go for the information requested?</w:t>
      </w:r>
    </w:p>
    <w:p w14:paraId="3AF179F8" w14:textId="77777777" w:rsidR="004344ED" w:rsidRPr="004344ED" w:rsidRDefault="004344ED" w:rsidP="004344ED">
      <w:pPr>
        <w:keepNext/>
        <w:keepLines/>
        <w:spacing w:after="160" w:line="259" w:lineRule="auto"/>
        <w:rPr>
          <w:rFonts w:asciiTheme="minorHAnsi" w:eastAsiaTheme="minorEastAsia" w:hAnsiTheme="minorHAnsi" w:cs="Arial"/>
          <w:szCs w:val="22"/>
        </w:rPr>
      </w:pPr>
      <w:r w:rsidRPr="004344ED">
        <w:rPr>
          <w:rFonts w:asciiTheme="minorHAnsi" w:eastAsiaTheme="minorEastAsia" w:hAnsiTheme="minorHAnsi" w:cs="Arial"/>
          <w:szCs w:val="22"/>
        </w:rPr>
        <w:t xml:space="preserve">The information needed for each of the sampled students is typically collected from three distinct sources at your institution: the Admissions or Registrar’s Office, the Bursar’s or Business Office, and the Financial Aid Office. If you require assistance after reviewing the </w:t>
      </w:r>
      <w:r w:rsidRPr="004344ED">
        <w:rPr>
          <w:rFonts w:asciiTheme="minorHAnsi" w:eastAsiaTheme="minorEastAsia" w:hAnsiTheme="minorHAnsi" w:cs="Arial"/>
          <w:i/>
          <w:iCs/>
          <w:szCs w:val="22"/>
        </w:rPr>
        <w:t>Quick Guide to Providing Student Records Data</w:t>
      </w:r>
      <w:r w:rsidRPr="004344ED">
        <w:rPr>
          <w:rFonts w:asciiTheme="minorHAnsi" w:eastAsiaTheme="minorEastAsia" w:hAnsiTheme="minorHAnsi" w:cs="Arial"/>
          <w:szCs w:val="22"/>
        </w:rPr>
        <w:t xml:space="preserve">, please contact the Help Desk with your questions at 1-855-500-1441, toll-free, or via e-mail at </w:t>
      </w:r>
      <w:r w:rsidRPr="004344ED">
        <w:rPr>
          <w:rFonts w:asciiTheme="minorHAnsi" w:eastAsiaTheme="minorEastAsia" w:hAnsiTheme="minorHAnsi" w:cs="Arial"/>
          <w:szCs w:val="22"/>
          <w:u w:val="single"/>
        </w:rPr>
        <w:t>PortalHelp@rti.org</w:t>
      </w:r>
      <w:r w:rsidRPr="004344ED">
        <w:rPr>
          <w:rFonts w:asciiTheme="minorHAnsi" w:eastAsiaTheme="minorEastAsia" w:hAnsiTheme="minorHAnsi" w:cs="Arial"/>
          <w:szCs w:val="22"/>
        </w:rPr>
        <w:t>.</w:t>
      </w:r>
    </w:p>
    <w:p w14:paraId="5CE0F915" w14:textId="5A5DED4C" w:rsidR="004344ED" w:rsidRPr="004344ED" w:rsidRDefault="004344ED" w:rsidP="004344ED">
      <w:pPr>
        <w:spacing w:after="160" w:line="259" w:lineRule="auto"/>
        <w:rPr>
          <w:rFonts w:asciiTheme="minorHAnsi" w:eastAsiaTheme="minorEastAsia" w:hAnsiTheme="minorHAnsi" w:cs="Arial"/>
          <w:b/>
          <w:szCs w:val="22"/>
        </w:rPr>
      </w:pPr>
      <w:r w:rsidRPr="004344ED">
        <w:rPr>
          <w:rFonts w:asciiTheme="minorHAnsi" w:eastAsiaTheme="minorEastAsia" w:hAnsiTheme="minorHAnsi" w:cs="Arial"/>
          <w:b/>
          <w:szCs w:val="22"/>
        </w:rPr>
        <w:t xml:space="preserve">How long does it take to collect student records data for </w:t>
      </w:r>
      <w:r w:rsidR="003C6597">
        <w:rPr>
          <w:rFonts w:asciiTheme="minorHAnsi" w:eastAsiaTheme="minorEastAsia" w:hAnsiTheme="minorHAnsi" w:cs="Arial"/>
          <w:b/>
          <w:szCs w:val="22"/>
        </w:rPr>
        <w:t>HSLS:09</w:t>
      </w:r>
      <w:r w:rsidRPr="004344ED">
        <w:rPr>
          <w:rFonts w:asciiTheme="minorHAnsi" w:eastAsiaTheme="minorEastAsia" w:hAnsiTheme="minorHAnsi" w:cs="Arial"/>
          <w:b/>
          <w:szCs w:val="22"/>
        </w:rPr>
        <w:t>?</w:t>
      </w:r>
    </w:p>
    <w:p w14:paraId="3DC07A3D" w14:textId="7345C9E3" w:rsidR="004344ED" w:rsidRPr="004344ED" w:rsidRDefault="004344ED" w:rsidP="004344ED">
      <w:pPr>
        <w:spacing w:after="160" w:line="259" w:lineRule="auto"/>
        <w:rPr>
          <w:rFonts w:asciiTheme="minorHAnsi" w:eastAsiaTheme="minorEastAsia" w:hAnsiTheme="minorHAnsi" w:cs="Arial"/>
          <w:szCs w:val="22"/>
        </w:rPr>
      </w:pPr>
      <w:r w:rsidRPr="004344ED">
        <w:rPr>
          <w:rFonts w:asciiTheme="minorHAnsi" w:eastAsiaTheme="minorEastAsia" w:hAnsiTheme="minorHAnsi" w:cs="Arial"/>
          <w:szCs w:val="22"/>
        </w:rPr>
        <w:t xml:space="preserve">Our estimates indicate that providing the requested student records data will take about </w:t>
      </w:r>
      <w:r w:rsidR="003C6597">
        <w:rPr>
          <w:rFonts w:asciiTheme="minorHAnsi" w:eastAsiaTheme="minorEastAsia" w:hAnsiTheme="minorHAnsi" w:cs="Arial"/>
          <w:szCs w:val="22"/>
        </w:rPr>
        <w:t>3</w:t>
      </w:r>
      <w:r w:rsidRPr="004344ED">
        <w:rPr>
          <w:rFonts w:asciiTheme="minorHAnsi" w:eastAsiaTheme="minorEastAsia" w:hAnsiTheme="minorHAnsi" w:cs="Arial"/>
          <w:szCs w:val="22"/>
        </w:rPr>
        <w:t xml:space="preserve"> hours on average. If you have any concerns with the amount of time it is taking you to provide the requested data, please call the Help Desk at 1-855-500-1441, toll-free. RTI will work with you to successfully complete this data collection effort.</w:t>
      </w:r>
    </w:p>
    <w:p w14:paraId="1C1E474F" w14:textId="77777777" w:rsidR="004344ED" w:rsidRPr="004344ED" w:rsidRDefault="004344ED" w:rsidP="004344ED">
      <w:pPr>
        <w:spacing w:after="160" w:line="259" w:lineRule="auto"/>
        <w:rPr>
          <w:rFonts w:asciiTheme="minorHAnsi" w:eastAsiaTheme="minorEastAsia" w:hAnsiTheme="minorHAnsi" w:cs="Arial"/>
          <w:b/>
          <w:szCs w:val="22"/>
        </w:rPr>
      </w:pPr>
      <w:r w:rsidRPr="004344ED">
        <w:rPr>
          <w:rFonts w:asciiTheme="minorHAnsi" w:eastAsiaTheme="minorEastAsia" w:hAnsiTheme="minorHAnsi" w:cs="Arial"/>
          <w:b/>
          <w:szCs w:val="22"/>
        </w:rPr>
        <w:t>How do we provide the data?</w:t>
      </w:r>
    </w:p>
    <w:p w14:paraId="50A270AC" w14:textId="77777777" w:rsidR="004344ED" w:rsidRPr="004344ED" w:rsidRDefault="004344ED" w:rsidP="004344ED">
      <w:pPr>
        <w:spacing w:after="160"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There are three methods available for providing the student records data through the online Student Records System: keying data into the system, filling in and then uploading an Excel template, or uploading data files created by you or an institution programmer.</w:t>
      </w:r>
    </w:p>
    <w:p w14:paraId="02B07415" w14:textId="77777777" w:rsidR="004344ED" w:rsidRPr="004344ED" w:rsidRDefault="004344ED" w:rsidP="004344ED">
      <w:pPr>
        <w:spacing w:after="160" w:line="259" w:lineRule="auto"/>
        <w:rPr>
          <w:rFonts w:asciiTheme="minorHAnsi" w:eastAsiaTheme="minorEastAsia" w:hAnsiTheme="minorHAnsi" w:cs="Arial"/>
          <w:b/>
          <w:szCs w:val="22"/>
        </w:rPr>
      </w:pPr>
      <w:r w:rsidRPr="004344ED">
        <w:rPr>
          <w:rFonts w:asciiTheme="minorHAnsi" w:eastAsiaTheme="minorEastAsia" w:hAnsiTheme="minorHAnsi" w:cs="Arial"/>
          <w:b/>
          <w:szCs w:val="22"/>
        </w:rPr>
        <w:t>Can I provide a data file instead of using the online data entry option?</w:t>
      </w:r>
    </w:p>
    <w:p w14:paraId="466207E6" w14:textId="77777777" w:rsidR="004344ED" w:rsidRPr="004344ED" w:rsidRDefault="004344ED" w:rsidP="004344ED">
      <w:pPr>
        <w:spacing w:after="160" w:line="259" w:lineRule="auto"/>
        <w:rPr>
          <w:rFonts w:asciiTheme="minorHAnsi" w:eastAsiaTheme="minorEastAsia" w:hAnsiTheme="minorHAnsi" w:cs="Arial"/>
          <w:szCs w:val="22"/>
        </w:rPr>
      </w:pPr>
      <w:r w:rsidRPr="004344ED">
        <w:rPr>
          <w:rFonts w:asciiTheme="minorHAnsi" w:eastAsiaTheme="minorEastAsia" w:hAnsiTheme="minorHAnsi" w:cs="Arial"/>
          <w:szCs w:val="22"/>
        </w:rPr>
        <w:t xml:space="preserve">Yes. You can download an Excel template to create the data file we need, or you or a programmer can create data files according to the specifications available on the Student Records Data page of the website. If you have questions, please contact the Help Desk at 1-855-500-1441 or e-mail </w:t>
      </w:r>
      <w:r w:rsidRPr="004344ED">
        <w:rPr>
          <w:rFonts w:asciiTheme="minorHAnsi" w:eastAsiaTheme="minorEastAsia" w:hAnsiTheme="minorHAnsi" w:cs="Arial"/>
          <w:szCs w:val="22"/>
          <w:u w:val="single"/>
        </w:rPr>
        <w:t>PortalHelp@rti.org</w:t>
      </w:r>
      <w:r w:rsidRPr="004344ED">
        <w:rPr>
          <w:rFonts w:asciiTheme="minorHAnsi" w:eastAsiaTheme="minorEastAsia" w:hAnsiTheme="minorHAnsi" w:cs="Arial"/>
          <w:szCs w:val="22"/>
        </w:rPr>
        <w:t>.</w:t>
      </w:r>
    </w:p>
    <w:p w14:paraId="39D5CADB" w14:textId="77777777" w:rsidR="004344ED" w:rsidRPr="004344ED" w:rsidRDefault="004344ED" w:rsidP="004344ED">
      <w:pPr>
        <w:spacing w:after="160" w:line="259" w:lineRule="auto"/>
        <w:rPr>
          <w:rFonts w:asciiTheme="minorHAnsi" w:eastAsiaTheme="minorEastAsia" w:hAnsiTheme="minorHAnsi" w:cs="Arial"/>
          <w:b/>
          <w:szCs w:val="22"/>
        </w:rPr>
      </w:pPr>
      <w:r w:rsidRPr="004344ED">
        <w:rPr>
          <w:rFonts w:asciiTheme="minorHAnsi" w:eastAsiaTheme="minorEastAsia" w:hAnsiTheme="minorHAnsi" w:cs="Arial"/>
          <w:b/>
          <w:szCs w:val="22"/>
        </w:rPr>
        <w:t>What assistance is available from RTI staff?</w:t>
      </w:r>
    </w:p>
    <w:p w14:paraId="59D4109E" w14:textId="77777777" w:rsidR="004344ED" w:rsidRPr="004344ED" w:rsidRDefault="004344ED" w:rsidP="004344ED">
      <w:pPr>
        <w:spacing w:after="160"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The Help Desk at RTI International is available to answer your questions about the studies and using this website. Please call 1-855-500-1441 or e-mail PortalHelp@rti.org with your concerns. Help Desk staff are available from 9:00 a.m. to 6:30 p.m. Eastern time, Monday - Friday.</w:t>
      </w:r>
    </w:p>
    <w:p w14:paraId="378E6E2B" w14:textId="77777777" w:rsidR="004344ED" w:rsidRPr="004344ED" w:rsidRDefault="004344ED" w:rsidP="004344ED">
      <w:pPr>
        <w:spacing w:after="120" w:line="259" w:lineRule="auto"/>
        <w:jc w:val="center"/>
        <w:rPr>
          <w:rFonts w:ascii="Calibri" w:eastAsia="Calibri" w:hAnsi="Calibri" w:cstheme="minorBidi"/>
          <w:b/>
          <w:szCs w:val="22"/>
        </w:rPr>
      </w:pPr>
      <w:r w:rsidRPr="004344ED">
        <w:rPr>
          <w:rFonts w:ascii="Calibri" w:eastAsia="Calibri" w:hAnsi="Calibri" w:cstheme="minorBidi"/>
          <w:b/>
          <w:szCs w:val="22"/>
        </w:rPr>
        <w:t>Reference Materials</w:t>
      </w:r>
    </w:p>
    <w:p w14:paraId="6E252941" w14:textId="05D6318D" w:rsidR="004344ED" w:rsidRPr="004344ED" w:rsidRDefault="004344ED" w:rsidP="004344ED">
      <w:pPr>
        <w:spacing w:after="200" w:line="276" w:lineRule="auto"/>
        <w:rPr>
          <w:rFonts w:ascii="Calibri" w:eastAsia="Calibri" w:hAnsi="Calibri" w:cstheme="minorBidi"/>
          <w:b/>
          <w:szCs w:val="22"/>
        </w:rPr>
      </w:pPr>
      <w:r w:rsidRPr="004344ED">
        <w:rPr>
          <w:rFonts w:ascii="Calibri" w:eastAsia="Calibri" w:hAnsi="Calibri" w:cstheme="minorBidi"/>
          <w:b/>
          <w:szCs w:val="22"/>
        </w:rPr>
        <w:t>S</w:t>
      </w:r>
      <w:r w:rsidR="005E3037">
        <w:rPr>
          <w:rFonts w:ascii="Calibri" w:eastAsia="Calibri" w:hAnsi="Calibri" w:cstheme="minorBidi"/>
          <w:b/>
          <w:szCs w:val="22"/>
        </w:rPr>
        <w:t xml:space="preserve">tudent </w:t>
      </w:r>
      <w:r w:rsidRPr="004344ED">
        <w:rPr>
          <w:rFonts w:ascii="Calibri" w:eastAsia="Calibri" w:hAnsi="Calibri" w:cstheme="minorBidi"/>
          <w:b/>
          <w:szCs w:val="22"/>
        </w:rPr>
        <w:t>R</w:t>
      </w:r>
      <w:r w:rsidR="005E3037">
        <w:rPr>
          <w:rFonts w:ascii="Calibri" w:eastAsia="Calibri" w:hAnsi="Calibri" w:cstheme="minorBidi"/>
          <w:b/>
          <w:szCs w:val="22"/>
        </w:rPr>
        <w:t>ecords</w:t>
      </w:r>
    </w:p>
    <w:p w14:paraId="22ACA750" w14:textId="77777777" w:rsidR="004344ED" w:rsidRPr="004344ED" w:rsidRDefault="004344ED" w:rsidP="004344ED">
      <w:pPr>
        <w:numPr>
          <w:ilvl w:val="0"/>
          <w:numId w:val="18"/>
        </w:numPr>
        <w:suppressAutoHyphens/>
        <w:spacing w:after="160" w:line="276" w:lineRule="auto"/>
        <w:contextualSpacing/>
        <w:rPr>
          <w:rFonts w:ascii="Calibri" w:eastAsia="Calibri" w:hAnsi="Calibri" w:cstheme="minorBidi"/>
          <w:szCs w:val="22"/>
        </w:rPr>
      </w:pPr>
      <w:r w:rsidRPr="004344ED">
        <w:rPr>
          <w:rFonts w:ascii="Calibri" w:eastAsia="Calibri" w:hAnsi="Calibri" w:cstheme="minorBidi"/>
          <w:szCs w:val="22"/>
        </w:rPr>
        <w:t>Brochure (text included on previous pages of this appendix)</w:t>
      </w:r>
    </w:p>
    <w:p w14:paraId="549B75E9" w14:textId="77777777" w:rsidR="004344ED" w:rsidRPr="004344ED" w:rsidRDefault="004344ED" w:rsidP="004344ED">
      <w:pPr>
        <w:numPr>
          <w:ilvl w:val="0"/>
          <w:numId w:val="18"/>
        </w:numPr>
        <w:suppressAutoHyphens/>
        <w:spacing w:after="200" w:line="276" w:lineRule="auto"/>
        <w:contextualSpacing/>
        <w:rPr>
          <w:rFonts w:ascii="Calibri" w:eastAsia="Calibri" w:hAnsi="Calibri" w:cstheme="minorBidi"/>
          <w:szCs w:val="22"/>
        </w:rPr>
      </w:pPr>
      <w:r w:rsidRPr="004344ED">
        <w:rPr>
          <w:rFonts w:ascii="Calibri" w:eastAsia="Calibri" w:hAnsi="Calibri" w:cstheme="minorBidi"/>
          <w:szCs w:val="22"/>
        </w:rPr>
        <w:t>Endorsements (text included on previous pages of this appendix)</w:t>
      </w:r>
    </w:p>
    <w:p w14:paraId="6B076148" w14:textId="77777777" w:rsidR="004344ED" w:rsidRPr="004344ED" w:rsidRDefault="004344ED" w:rsidP="004344ED">
      <w:pPr>
        <w:numPr>
          <w:ilvl w:val="0"/>
          <w:numId w:val="18"/>
        </w:numPr>
        <w:suppressAutoHyphens/>
        <w:spacing w:after="200" w:line="276" w:lineRule="auto"/>
        <w:contextualSpacing/>
        <w:rPr>
          <w:rFonts w:ascii="Calibri" w:eastAsia="Calibri" w:hAnsi="Calibri" w:cstheme="minorBidi"/>
          <w:szCs w:val="22"/>
        </w:rPr>
      </w:pPr>
      <w:r w:rsidRPr="004344ED">
        <w:rPr>
          <w:rFonts w:ascii="Calibri" w:eastAsia="Calibri" w:hAnsi="Calibri" w:cstheme="minorBidi"/>
          <w:szCs w:val="22"/>
        </w:rPr>
        <w:t>Request letters (text included on previous pages of this appendix)</w:t>
      </w:r>
    </w:p>
    <w:p w14:paraId="152BE7BE" w14:textId="77777777" w:rsidR="004344ED" w:rsidRPr="004344ED" w:rsidRDefault="004344ED" w:rsidP="004344ED">
      <w:pPr>
        <w:numPr>
          <w:ilvl w:val="0"/>
          <w:numId w:val="18"/>
        </w:numPr>
        <w:suppressAutoHyphens/>
        <w:spacing w:after="200" w:line="276" w:lineRule="auto"/>
        <w:contextualSpacing/>
        <w:rPr>
          <w:rFonts w:ascii="Calibri" w:eastAsia="Calibri" w:hAnsi="Calibri" w:cstheme="minorBidi"/>
          <w:szCs w:val="22"/>
        </w:rPr>
      </w:pPr>
      <w:r w:rsidRPr="004344ED">
        <w:rPr>
          <w:rFonts w:ascii="Calibri" w:eastAsia="Calibri" w:hAnsi="Calibri" w:cstheme="minorBidi"/>
          <w:szCs w:val="22"/>
        </w:rPr>
        <w:t>Student Records Item Overview Handout (text included on subsequent pages of this appendix)</w:t>
      </w:r>
    </w:p>
    <w:p w14:paraId="50661CBE" w14:textId="77777777" w:rsidR="004344ED" w:rsidRPr="004344ED" w:rsidRDefault="004344ED" w:rsidP="004344ED">
      <w:pPr>
        <w:numPr>
          <w:ilvl w:val="0"/>
          <w:numId w:val="18"/>
        </w:numPr>
        <w:suppressAutoHyphens/>
        <w:spacing w:after="200" w:line="276" w:lineRule="auto"/>
        <w:contextualSpacing/>
        <w:rPr>
          <w:rFonts w:ascii="Calibri" w:eastAsia="Calibri" w:hAnsi="Calibri" w:cstheme="minorBidi"/>
          <w:szCs w:val="22"/>
        </w:rPr>
      </w:pPr>
      <w:r w:rsidRPr="004344ED">
        <w:rPr>
          <w:rFonts w:ascii="Calibri" w:eastAsia="Calibri" w:hAnsi="Calibri" w:cstheme="minorBidi"/>
          <w:szCs w:val="22"/>
        </w:rPr>
        <w:t>Disclosure Notice (text included on previous pages of this appendix)</w:t>
      </w:r>
    </w:p>
    <w:p w14:paraId="7869921E" w14:textId="77777777" w:rsidR="004344ED" w:rsidRPr="004344ED" w:rsidRDefault="004344ED" w:rsidP="004344ED">
      <w:pPr>
        <w:suppressAutoHyphens/>
        <w:spacing w:after="200" w:line="276" w:lineRule="auto"/>
        <w:ind w:left="720"/>
        <w:contextualSpacing/>
        <w:rPr>
          <w:rFonts w:ascii="Calibri" w:eastAsia="Calibri" w:hAnsi="Calibri" w:cstheme="minorBidi"/>
          <w:szCs w:val="22"/>
        </w:rPr>
      </w:pPr>
    </w:p>
    <w:p w14:paraId="051774B9" w14:textId="77777777" w:rsidR="004344ED" w:rsidRPr="004344ED" w:rsidRDefault="004344ED" w:rsidP="004344ED">
      <w:pPr>
        <w:spacing w:after="160" w:line="259" w:lineRule="auto"/>
        <w:jc w:val="center"/>
        <w:rPr>
          <w:rFonts w:ascii="Calibri" w:eastAsia="Calibri" w:hAnsi="Calibri" w:cstheme="minorBidi"/>
          <w:b/>
          <w:szCs w:val="22"/>
        </w:rPr>
      </w:pPr>
      <w:r w:rsidRPr="004344ED">
        <w:rPr>
          <w:rFonts w:ascii="Calibri" w:eastAsia="Calibri" w:hAnsi="Calibri" w:cstheme="minorBidi"/>
          <w:b/>
          <w:szCs w:val="22"/>
        </w:rPr>
        <w:t>Instructions</w:t>
      </w:r>
    </w:p>
    <w:p w14:paraId="6FE59F5E" w14:textId="583942EA" w:rsidR="004344ED" w:rsidRPr="004344ED" w:rsidRDefault="005E3037" w:rsidP="004344ED">
      <w:pPr>
        <w:spacing w:after="160" w:line="259" w:lineRule="auto"/>
        <w:rPr>
          <w:rFonts w:ascii="Calibri" w:eastAsia="Calibri" w:hAnsi="Calibri" w:cstheme="minorBidi"/>
          <w:b/>
          <w:szCs w:val="22"/>
        </w:rPr>
      </w:pPr>
      <w:r w:rsidRPr="004344ED">
        <w:rPr>
          <w:rFonts w:ascii="Calibri" w:eastAsia="Calibri" w:hAnsi="Calibri" w:cstheme="minorBidi"/>
          <w:b/>
          <w:szCs w:val="22"/>
        </w:rPr>
        <w:t>S</w:t>
      </w:r>
      <w:r>
        <w:rPr>
          <w:rFonts w:ascii="Calibri" w:eastAsia="Calibri" w:hAnsi="Calibri" w:cstheme="minorBidi"/>
          <w:b/>
          <w:szCs w:val="22"/>
        </w:rPr>
        <w:t xml:space="preserve">tudent </w:t>
      </w:r>
      <w:r w:rsidRPr="004344ED">
        <w:rPr>
          <w:rFonts w:ascii="Calibri" w:eastAsia="Calibri" w:hAnsi="Calibri" w:cstheme="minorBidi"/>
          <w:b/>
          <w:szCs w:val="22"/>
        </w:rPr>
        <w:t>R</w:t>
      </w:r>
      <w:r>
        <w:rPr>
          <w:rFonts w:ascii="Calibri" w:eastAsia="Calibri" w:hAnsi="Calibri" w:cstheme="minorBidi"/>
          <w:b/>
          <w:szCs w:val="22"/>
        </w:rPr>
        <w:t>ecords</w:t>
      </w:r>
    </w:p>
    <w:p w14:paraId="571FC1E6" w14:textId="77777777" w:rsidR="004344ED" w:rsidRPr="004344ED" w:rsidRDefault="004344ED" w:rsidP="004344ED">
      <w:pPr>
        <w:numPr>
          <w:ilvl w:val="0"/>
          <w:numId w:val="36"/>
        </w:numPr>
        <w:spacing w:after="160" w:line="259" w:lineRule="auto"/>
        <w:contextualSpacing/>
        <w:rPr>
          <w:rFonts w:ascii="Calibri" w:eastAsia="Calibri" w:hAnsi="Calibri" w:cstheme="minorBidi"/>
          <w:szCs w:val="22"/>
        </w:rPr>
      </w:pPr>
      <w:r w:rsidRPr="004344ED">
        <w:rPr>
          <w:rFonts w:ascii="Calibri" w:eastAsia="Calibri" w:hAnsi="Calibri" w:cstheme="minorBidi"/>
          <w:szCs w:val="22"/>
        </w:rPr>
        <w:t>Quick Guide (text included on previous pages of this appendix)</w:t>
      </w:r>
    </w:p>
    <w:p w14:paraId="6E1CC581" w14:textId="77777777" w:rsidR="00EB6DA5" w:rsidRDefault="00EB6DA5">
      <w:pPr>
        <w:rPr>
          <w:rFonts w:ascii="Calibri" w:eastAsia="Calibri" w:hAnsi="Calibri"/>
          <w:szCs w:val="22"/>
        </w:rPr>
      </w:pPr>
      <w:r>
        <w:rPr>
          <w:rFonts w:ascii="Calibri" w:eastAsia="Calibri" w:hAnsi="Calibri"/>
          <w:szCs w:val="22"/>
        </w:rPr>
        <w:br w:type="page"/>
      </w:r>
    </w:p>
    <w:p w14:paraId="1B97AC50" w14:textId="77777777" w:rsidR="004344ED" w:rsidRPr="004344ED" w:rsidRDefault="004344ED" w:rsidP="004344ED">
      <w:pPr>
        <w:spacing w:after="160" w:line="259" w:lineRule="auto"/>
        <w:jc w:val="center"/>
        <w:rPr>
          <w:rFonts w:ascii="Arial" w:eastAsia="Calibri" w:hAnsi="Arial" w:cs="Arial"/>
          <w:sz w:val="24"/>
          <w:szCs w:val="24"/>
        </w:rPr>
      </w:pPr>
      <w:r w:rsidRPr="004344ED">
        <w:rPr>
          <w:rFonts w:ascii="Arial" w:eastAsia="Calibri" w:hAnsi="Arial" w:cs="Arial"/>
          <w:sz w:val="24"/>
          <w:szCs w:val="24"/>
        </w:rPr>
        <w:t>Student Records Item Overview Handout</w:t>
      </w:r>
    </w:p>
    <w:tbl>
      <w:tblPr>
        <w:tblW w:w="10642" w:type="dxa"/>
        <w:tblLook w:val="04A0" w:firstRow="1" w:lastRow="0" w:firstColumn="1" w:lastColumn="0" w:noHBand="0" w:noVBand="1"/>
      </w:tblPr>
      <w:tblGrid>
        <w:gridCol w:w="5440"/>
        <w:gridCol w:w="222"/>
        <w:gridCol w:w="4980"/>
      </w:tblGrid>
      <w:tr w:rsidR="004344ED" w:rsidRPr="004344ED" w14:paraId="16C40ADE" w14:textId="77777777" w:rsidTr="0046406A">
        <w:trPr>
          <w:trHeight w:val="588"/>
        </w:trPr>
        <w:tc>
          <w:tcPr>
            <w:tcW w:w="10642" w:type="dxa"/>
            <w:gridSpan w:val="3"/>
            <w:tcBorders>
              <w:top w:val="nil"/>
              <w:left w:val="nil"/>
              <w:bottom w:val="nil"/>
              <w:right w:val="nil"/>
            </w:tcBorders>
            <w:shd w:val="clear" w:color="auto" w:fill="auto"/>
            <w:vAlign w:val="center"/>
            <w:hideMark/>
          </w:tcPr>
          <w:p w14:paraId="24BA365B" w14:textId="77777777" w:rsidR="004344ED" w:rsidRPr="004344ED" w:rsidRDefault="004344ED" w:rsidP="004344ED">
            <w:pPr>
              <w:rPr>
                <w:rFonts w:ascii="Segoe UI" w:hAnsi="Segoe UI" w:cs="Segoe UI"/>
                <w:b/>
                <w:bCs/>
                <w:color w:val="000000"/>
                <w:sz w:val="40"/>
                <w:szCs w:val="40"/>
              </w:rPr>
            </w:pPr>
            <w:r w:rsidRPr="004344ED">
              <w:rPr>
                <w:rFonts w:ascii="Segoe UI" w:hAnsi="Segoe UI" w:cs="Segoe UI"/>
                <w:b/>
                <w:bCs/>
                <w:color w:val="000000"/>
                <w:sz w:val="40"/>
                <w:szCs w:val="40"/>
              </w:rPr>
              <w:t>Overview of Student Records Items</w:t>
            </w:r>
          </w:p>
        </w:tc>
      </w:tr>
      <w:tr w:rsidR="004344ED" w:rsidRPr="004344ED" w14:paraId="5E66F4DB" w14:textId="77777777" w:rsidTr="0046406A">
        <w:trPr>
          <w:trHeight w:val="465"/>
        </w:trPr>
        <w:tc>
          <w:tcPr>
            <w:tcW w:w="10642" w:type="dxa"/>
            <w:gridSpan w:val="3"/>
            <w:tcBorders>
              <w:top w:val="nil"/>
              <w:left w:val="nil"/>
              <w:bottom w:val="nil"/>
              <w:right w:val="nil"/>
            </w:tcBorders>
            <w:shd w:val="clear" w:color="000000" w:fill="336699"/>
            <w:vAlign w:val="center"/>
            <w:hideMark/>
          </w:tcPr>
          <w:p w14:paraId="79E196E6" w14:textId="77777777" w:rsidR="004344ED" w:rsidRPr="004344ED" w:rsidRDefault="004344ED" w:rsidP="004344ED">
            <w:pPr>
              <w:rPr>
                <w:rFonts w:ascii="Segoe UI" w:hAnsi="Segoe UI" w:cs="Segoe UI"/>
                <w:b/>
                <w:bCs/>
                <w:color w:val="FFFFFF"/>
                <w:sz w:val="32"/>
                <w:szCs w:val="32"/>
              </w:rPr>
            </w:pPr>
            <w:r w:rsidRPr="004344ED">
              <w:rPr>
                <w:rFonts w:ascii="Segoe UI" w:hAnsi="Segoe UI" w:cs="Segoe UI"/>
                <w:b/>
                <w:bCs/>
                <w:color w:val="FFFFFF"/>
                <w:sz w:val="32"/>
                <w:szCs w:val="32"/>
              </w:rPr>
              <w:t>General Student Information</w:t>
            </w:r>
          </w:p>
        </w:tc>
      </w:tr>
      <w:tr w:rsidR="004344ED" w:rsidRPr="004344ED" w14:paraId="728FA560" w14:textId="77777777" w:rsidTr="0046406A">
        <w:trPr>
          <w:trHeight w:val="384"/>
        </w:trPr>
        <w:tc>
          <w:tcPr>
            <w:tcW w:w="10642" w:type="dxa"/>
            <w:gridSpan w:val="3"/>
            <w:tcBorders>
              <w:top w:val="nil"/>
              <w:left w:val="nil"/>
              <w:bottom w:val="nil"/>
              <w:right w:val="nil"/>
            </w:tcBorders>
            <w:shd w:val="clear" w:color="000000" w:fill="336699"/>
            <w:vAlign w:val="center"/>
            <w:hideMark/>
          </w:tcPr>
          <w:p w14:paraId="2ECC66C7" w14:textId="77777777" w:rsidR="004344ED" w:rsidRPr="004344ED" w:rsidRDefault="004344ED" w:rsidP="004344ED">
            <w:pPr>
              <w:rPr>
                <w:rFonts w:ascii="Segoe UI" w:hAnsi="Segoe UI" w:cs="Segoe UI"/>
                <w:b/>
                <w:bCs/>
                <w:color w:val="FFFFFF"/>
                <w:sz w:val="24"/>
                <w:szCs w:val="24"/>
              </w:rPr>
            </w:pPr>
            <w:r w:rsidRPr="004344ED">
              <w:rPr>
                <w:rFonts w:ascii="Segoe UI" w:hAnsi="Segoe UI" w:cs="Segoe UI"/>
                <w:b/>
                <w:bCs/>
                <w:color w:val="FFFFFF"/>
                <w:sz w:val="24"/>
                <w:szCs w:val="24"/>
              </w:rPr>
              <w:t>Single items (Collected once per student)</w:t>
            </w:r>
          </w:p>
        </w:tc>
      </w:tr>
      <w:tr w:rsidR="004344ED" w:rsidRPr="004344ED" w14:paraId="430C5322" w14:textId="77777777" w:rsidTr="0046406A">
        <w:trPr>
          <w:trHeight w:val="318"/>
        </w:trPr>
        <w:tc>
          <w:tcPr>
            <w:tcW w:w="5440" w:type="dxa"/>
            <w:tcBorders>
              <w:top w:val="nil"/>
              <w:left w:val="nil"/>
              <w:bottom w:val="nil"/>
              <w:right w:val="nil"/>
            </w:tcBorders>
            <w:shd w:val="clear" w:color="000000" w:fill="D9E1F2"/>
            <w:vAlign w:val="center"/>
            <w:hideMark/>
          </w:tcPr>
          <w:p w14:paraId="0BC83FDA"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Personal Information</w:t>
            </w:r>
          </w:p>
        </w:tc>
        <w:tc>
          <w:tcPr>
            <w:tcW w:w="222" w:type="dxa"/>
            <w:tcBorders>
              <w:top w:val="nil"/>
              <w:left w:val="nil"/>
              <w:bottom w:val="nil"/>
              <w:right w:val="nil"/>
            </w:tcBorders>
            <w:shd w:val="clear" w:color="auto" w:fill="auto"/>
            <w:noWrap/>
            <w:vAlign w:val="center"/>
            <w:hideMark/>
          </w:tcPr>
          <w:p w14:paraId="1C4637EF" w14:textId="77777777" w:rsidR="004344ED" w:rsidRPr="004344ED" w:rsidRDefault="004344ED" w:rsidP="004344ED">
            <w:pPr>
              <w:rPr>
                <w:rFonts w:ascii="Segoe UI" w:hAnsi="Segoe UI" w:cs="Segoe UI"/>
                <w:b/>
                <w:bCs/>
                <w:szCs w:val="22"/>
              </w:rPr>
            </w:pPr>
          </w:p>
        </w:tc>
        <w:tc>
          <w:tcPr>
            <w:tcW w:w="4980" w:type="dxa"/>
            <w:tcBorders>
              <w:top w:val="nil"/>
              <w:left w:val="nil"/>
              <w:bottom w:val="nil"/>
              <w:right w:val="nil"/>
            </w:tcBorders>
            <w:shd w:val="clear" w:color="000000" w:fill="D9E1F2"/>
            <w:vAlign w:val="center"/>
            <w:hideMark/>
          </w:tcPr>
          <w:p w14:paraId="4CDC85F8"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Local Contact Information</w:t>
            </w:r>
          </w:p>
        </w:tc>
      </w:tr>
      <w:tr w:rsidR="004344ED" w:rsidRPr="004344ED" w14:paraId="31DD9DF7" w14:textId="77777777" w:rsidTr="0046406A">
        <w:trPr>
          <w:trHeight w:val="318"/>
        </w:trPr>
        <w:tc>
          <w:tcPr>
            <w:tcW w:w="5440" w:type="dxa"/>
            <w:tcBorders>
              <w:top w:val="nil"/>
              <w:left w:val="nil"/>
              <w:bottom w:val="nil"/>
              <w:right w:val="nil"/>
            </w:tcBorders>
            <w:shd w:val="clear" w:color="auto" w:fill="auto"/>
            <w:vAlign w:val="center"/>
            <w:hideMark/>
          </w:tcPr>
          <w:p w14:paraId="4ADE2999" w14:textId="77777777" w:rsidR="004344ED" w:rsidRPr="004344ED" w:rsidRDefault="004344ED" w:rsidP="004344ED">
            <w:pPr>
              <w:rPr>
                <w:rFonts w:ascii="Calibri" w:hAnsi="Calibri"/>
                <w:color w:val="000000"/>
                <w:szCs w:val="22"/>
              </w:rPr>
            </w:pPr>
            <w:r w:rsidRPr="004344ED">
              <w:rPr>
                <w:rFonts w:ascii="Calibri" w:hAnsi="Calibri"/>
                <w:color w:val="000000"/>
                <w:szCs w:val="22"/>
              </w:rPr>
              <w:t>Institute ID (IPEDS ID)</w:t>
            </w:r>
          </w:p>
        </w:tc>
        <w:tc>
          <w:tcPr>
            <w:tcW w:w="222" w:type="dxa"/>
            <w:tcBorders>
              <w:top w:val="nil"/>
              <w:left w:val="nil"/>
              <w:bottom w:val="nil"/>
              <w:right w:val="nil"/>
            </w:tcBorders>
            <w:shd w:val="clear" w:color="auto" w:fill="auto"/>
            <w:noWrap/>
            <w:vAlign w:val="center"/>
            <w:hideMark/>
          </w:tcPr>
          <w:p w14:paraId="47EEC226"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2D9B1767" w14:textId="77777777" w:rsidR="004344ED" w:rsidRPr="004344ED" w:rsidRDefault="004344ED" w:rsidP="004344ED">
            <w:pPr>
              <w:rPr>
                <w:rFonts w:ascii="Calibri" w:hAnsi="Calibri"/>
                <w:color w:val="000000"/>
                <w:szCs w:val="22"/>
              </w:rPr>
            </w:pPr>
            <w:r w:rsidRPr="004344ED">
              <w:rPr>
                <w:rFonts w:ascii="Calibri" w:hAnsi="Calibri"/>
                <w:color w:val="000000"/>
                <w:szCs w:val="22"/>
              </w:rPr>
              <w:t>Address Line 1</w:t>
            </w:r>
          </w:p>
        </w:tc>
      </w:tr>
      <w:tr w:rsidR="004344ED" w:rsidRPr="004344ED" w14:paraId="2FD74B96" w14:textId="77777777" w:rsidTr="0046406A">
        <w:trPr>
          <w:trHeight w:val="318"/>
        </w:trPr>
        <w:tc>
          <w:tcPr>
            <w:tcW w:w="5440" w:type="dxa"/>
            <w:tcBorders>
              <w:top w:val="nil"/>
              <w:left w:val="nil"/>
              <w:bottom w:val="nil"/>
              <w:right w:val="nil"/>
            </w:tcBorders>
            <w:shd w:val="clear" w:color="auto" w:fill="auto"/>
            <w:vAlign w:val="center"/>
            <w:hideMark/>
          </w:tcPr>
          <w:p w14:paraId="1E01D484" w14:textId="77777777" w:rsidR="004344ED" w:rsidRPr="004344ED" w:rsidRDefault="004344ED" w:rsidP="004344ED">
            <w:pPr>
              <w:rPr>
                <w:rFonts w:ascii="Calibri" w:hAnsi="Calibri"/>
                <w:color w:val="000000"/>
                <w:szCs w:val="22"/>
              </w:rPr>
            </w:pPr>
            <w:r w:rsidRPr="004344ED">
              <w:rPr>
                <w:rFonts w:ascii="Calibri" w:hAnsi="Calibri"/>
                <w:color w:val="000000"/>
                <w:szCs w:val="22"/>
              </w:rPr>
              <w:t>Study ID</w:t>
            </w:r>
          </w:p>
        </w:tc>
        <w:tc>
          <w:tcPr>
            <w:tcW w:w="222" w:type="dxa"/>
            <w:tcBorders>
              <w:top w:val="nil"/>
              <w:left w:val="nil"/>
              <w:bottom w:val="nil"/>
              <w:right w:val="nil"/>
            </w:tcBorders>
            <w:shd w:val="clear" w:color="auto" w:fill="auto"/>
            <w:noWrap/>
            <w:vAlign w:val="center"/>
            <w:hideMark/>
          </w:tcPr>
          <w:p w14:paraId="47427FE1"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5D30AFDB" w14:textId="77777777" w:rsidR="004344ED" w:rsidRPr="004344ED" w:rsidRDefault="004344ED" w:rsidP="004344ED">
            <w:pPr>
              <w:rPr>
                <w:rFonts w:ascii="Calibri" w:hAnsi="Calibri"/>
                <w:color w:val="000000"/>
                <w:szCs w:val="22"/>
              </w:rPr>
            </w:pPr>
            <w:r w:rsidRPr="004344ED">
              <w:rPr>
                <w:rFonts w:ascii="Calibri" w:hAnsi="Calibri"/>
                <w:color w:val="000000"/>
                <w:szCs w:val="22"/>
              </w:rPr>
              <w:t>Address Line 2</w:t>
            </w:r>
          </w:p>
        </w:tc>
      </w:tr>
      <w:tr w:rsidR="004344ED" w:rsidRPr="004344ED" w14:paraId="67803AC8" w14:textId="77777777" w:rsidTr="0046406A">
        <w:trPr>
          <w:trHeight w:val="318"/>
        </w:trPr>
        <w:tc>
          <w:tcPr>
            <w:tcW w:w="5440" w:type="dxa"/>
            <w:tcBorders>
              <w:top w:val="nil"/>
              <w:left w:val="nil"/>
              <w:bottom w:val="nil"/>
              <w:right w:val="nil"/>
            </w:tcBorders>
            <w:shd w:val="clear" w:color="auto" w:fill="auto"/>
            <w:vAlign w:val="center"/>
            <w:hideMark/>
          </w:tcPr>
          <w:p w14:paraId="717B89F6" w14:textId="77777777" w:rsidR="004344ED" w:rsidRPr="004344ED" w:rsidRDefault="004344ED" w:rsidP="004344ED">
            <w:pPr>
              <w:rPr>
                <w:rFonts w:ascii="Calibri" w:hAnsi="Calibri"/>
                <w:color w:val="000000"/>
                <w:szCs w:val="22"/>
              </w:rPr>
            </w:pPr>
            <w:r w:rsidRPr="004344ED">
              <w:rPr>
                <w:rFonts w:ascii="Calibri" w:hAnsi="Calibri"/>
                <w:color w:val="000000"/>
                <w:szCs w:val="22"/>
              </w:rPr>
              <w:t>First Name</w:t>
            </w:r>
          </w:p>
        </w:tc>
        <w:tc>
          <w:tcPr>
            <w:tcW w:w="222" w:type="dxa"/>
            <w:tcBorders>
              <w:top w:val="nil"/>
              <w:left w:val="nil"/>
              <w:bottom w:val="nil"/>
              <w:right w:val="nil"/>
            </w:tcBorders>
            <w:shd w:val="clear" w:color="auto" w:fill="auto"/>
            <w:noWrap/>
            <w:vAlign w:val="center"/>
            <w:hideMark/>
          </w:tcPr>
          <w:p w14:paraId="2B68A5B8"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68AA475A" w14:textId="77777777" w:rsidR="004344ED" w:rsidRPr="004344ED" w:rsidRDefault="004344ED" w:rsidP="004344ED">
            <w:pPr>
              <w:rPr>
                <w:rFonts w:ascii="Calibri" w:hAnsi="Calibri"/>
                <w:color w:val="000000"/>
                <w:szCs w:val="22"/>
              </w:rPr>
            </w:pPr>
            <w:r w:rsidRPr="004344ED">
              <w:rPr>
                <w:rFonts w:ascii="Calibri" w:hAnsi="Calibri"/>
                <w:color w:val="000000"/>
                <w:szCs w:val="22"/>
              </w:rPr>
              <w:t>City</w:t>
            </w:r>
          </w:p>
        </w:tc>
      </w:tr>
      <w:tr w:rsidR="004344ED" w:rsidRPr="004344ED" w14:paraId="34C951E6" w14:textId="77777777" w:rsidTr="0046406A">
        <w:trPr>
          <w:trHeight w:val="318"/>
        </w:trPr>
        <w:tc>
          <w:tcPr>
            <w:tcW w:w="5440" w:type="dxa"/>
            <w:tcBorders>
              <w:top w:val="nil"/>
              <w:left w:val="nil"/>
              <w:bottom w:val="nil"/>
              <w:right w:val="nil"/>
            </w:tcBorders>
            <w:shd w:val="clear" w:color="auto" w:fill="auto"/>
            <w:vAlign w:val="center"/>
            <w:hideMark/>
          </w:tcPr>
          <w:p w14:paraId="3D5C0ADC" w14:textId="77777777" w:rsidR="004344ED" w:rsidRPr="004344ED" w:rsidRDefault="004344ED" w:rsidP="004344ED">
            <w:pPr>
              <w:rPr>
                <w:rFonts w:ascii="Calibri" w:hAnsi="Calibri"/>
                <w:color w:val="000000"/>
                <w:szCs w:val="22"/>
              </w:rPr>
            </w:pPr>
            <w:r w:rsidRPr="004344ED">
              <w:rPr>
                <w:rFonts w:ascii="Calibri" w:hAnsi="Calibri"/>
                <w:color w:val="000000"/>
                <w:szCs w:val="22"/>
              </w:rPr>
              <w:t>Middle Name</w:t>
            </w:r>
          </w:p>
        </w:tc>
        <w:tc>
          <w:tcPr>
            <w:tcW w:w="222" w:type="dxa"/>
            <w:tcBorders>
              <w:top w:val="nil"/>
              <w:left w:val="nil"/>
              <w:bottom w:val="nil"/>
              <w:right w:val="nil"/>
            </w:tcBorders>
            <w:shd w:val="clear" w:color="auto" w:fill="auto"/>
            <w:noWrap/>
            <w:vAlign w:val="center"/>
            <w:hideMark/>
          </w:tcPr>
          <w:p w14:paraId="0F196B99"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5D417F9B" w14:textId="77777777" w:rsidR="004344ED" w:rsidRPr="004344ED" w:rsidRDefault="004344ED" w:rsidP="004344ED">
            <w:pPr>
              <w:rPr>
                <w:rFonts w:ascii="Calibri" w:hAnsi="Calibri"/>
                <w:color w:val="000000"/>
                <w:szCs w:val="22"/>
              </w:rPr>
            </w:pPr>
            <w:r w:rsidRPr="004344ED">
              <w:rPr>
                <w:rFonts w:ascii="Calibri" w:hAnsi="Calibri"/>
                <w:color w:val="000000"/>
                <w:szCs w:val="22"/>
              </w:rPr>
              <w:t>State</w:t>
            </w:r>
          </w:p>
        </w:tc>
      </w:tr>
      <w:tr w:rsidR="004344ED" w:rsidRPr="004344ED" w14:paraId="73D6F573" w14:textId="77777777" w:rsidTr="0046406A">
        <w:trPr>
          <w:trHeight w:val="318"/>
        </w:trPr>
        <w:tc>
          <w:tcPr>
            <w:tcW w:w="5440" w:type="dxa"/>
            <w:tcBorders>
              <w:top w:val="nil"/>
              <w:left w:val="nil"/>
              <w:bottom w:val="nil"/>
              <w:right w:val="nil"/>
            </w:tcBorders>
            <w:shd w:val="clear" w:color="auto" w:fill="auto"/>
            <w:vAlign w:val="center"/>
            <w:hideMark/>
          </w:tcPr>
          <w:p w14:paraId="2A57B04F" w14:textId="77777777" w:rsidR="004344ED" w:rsidRPr="004344ED" w:rsidRDefault="004344ED" w:rsidP="004344ED">
            <w:pPr>
              <w:rPr>
                <w:rFonts w:ascii="Calibri" w:hAnsi="Calibri"/>
                <w:color w:val="000000"/>
                <w:szCs w:val="22"/>
              </w:rPr>
            </w:pPr>
            <w:r w:rsidRPr="004344ED">
              <w:rPr>
                <w:rFonts w:ascii="Calibri" w:hAnsi="Calibri"/>
                <w:color w:val="000000"/>
                <w:szCs w:val="22"/>
              </w:rPr>
              <w:t>Last Name</w:t>
            </w:r>
          </w:p>
        </w:tc>
        <w:tc>
          <w:tcPr>
            <w:tcW w:w="222" w:type="dxa"/>
            <w:tcBorders>
              <w:top w:val="nil"/>
              <w:left w:val="nil"/>
              <w:bottom w:val="nil"/>
              <w:right w:val="nil"/>
            </w:tcBorders>
            <w:shd w:val="clear" w:color="auto" w:fill="auto"/>
            <w:noWrap/>
            <w:vAlign w:val="center"/>
            <w:hideMark/>
          </w:tcPr>
          <w:p w14:paraId="011392AE"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66EED7BA" w14:textId="77777777" w:rsidR="004344ED" w:rsidRPr="004344ED" w:rsidRDefault="004344ED" w:rsidP="004344ED">
            <w:pPr>
              <w:rPr>
                <w:rFonts w:ascii="Calibri" w:hAnsi="Calibri"/>
                <w:color w:val="000000"/>
                <w:szCs w:val="22"/>
              </w:rPr>
            </w:pPr>
            <w:r w:rsidRPr="004344ED">
              <w:rPr>
                <w:rFonts w:ascii="Calibri" w:hAnsi="Calibri"/>
                <w:color w:val="000000"/>
                <w:szCs w:val="22"/>
              </w:rPr>
              <w:t>ZIP</w:t>
            </w:r>
          </w:p>
        </w:tc>
      </w:tr>
      <w:tr w:rsidR="004344ED" w:rsidRPr="004344ED" w14:paraId="1F7CE82C" w14:textId="77777777" w:rsidTr="0046406A">
        <w:trPr>
          <w:trHeight w:val="318"/>
        </w:trPr>
        <w:tc>
          <w:tcPr>
            <w:tcW w:w="5440" w:type="dxa"/>
            <w:tcBorders>
              <w:top w:val="nil"/>
              <w:left w:val="nil"/>
              <w:bottom w:val="nil"/>
              <w:right w:val="nil"/>
            </w:tcBorders>
            <w:shd w:val="clear" w:color="auto" w:fill="auto"/>
            <w:vAlign w:val="center"/>
            <w:hideMark/>
          </w:tcPr>
          <w:p w14:paraId="18934440" w14:textId="77777777" w:rsidR="004344ED" w:rsidRPr="004344ED" w:rsidRDefault="004344ED" w:rsidP="004344ED">
            <w:pPr>
              <w:rPr>
                <w:rFonts w:ascii="Calibri" w:hAnsi="Calibri"/>
                <w:color w:val="000000"/>
                <w:szCs w:val="22"/>
              </w:rPr>
            </w:pPr>
            <w:r w:rsidRPr="004344ED">
              <w:rPr>
                <w:rFonts w:ascii="Calibri" w:hAnsi="Calibri"/>
                <w:color w:val="000000"/>
                <w:szCs w:val="22"/>
              </w:rPr>
              <w:t>Suffix</w:t>
            </w:r>
          </w:p>
        </w:tc>
        <w:tc>
          <w:tcPr>
            <w:tcW w:w="222" w:type="dxa"/>
            <w:tcBorders>
              <w:top w:val="nil"/>
              <w:left w:val="nil"/>
              <w:bottom w:val="nil"/>
              <w:right w:val="nil"/>
            </w:tcBorders>
            <w:shd w:val="clear" w:color="auto" w:fill="auto"/>
            <w:noWrap/>
            <w:vAlign w:val="center"/>
            <w:hideMark/>
          </w:tcPr>
          <w:p w14:paraId="64AE0E4F"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000000" w:fill="D9E1F2"/>
            <w:vAlign w:val="center"/>
            <w:hideMark/>
          </w:tcPr>
          <w:p w14:paraId="0467DC59"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Phone</w:t>
            </w:r>
          </w:p>
        </w:tc>
      </w:tr>
      <w:tr w:rsidR="004344ED" w:rsidRPr="004344ED" w14:paraId="6F462889" w14:textId="77777777" w:rsidTr="0046406A">
        <w:trPr>
          <w:trHeight w:val="318"/>
        </w:trPr>
        <w:tc>
          <w:tcPr>
            <w:tcW w:w="5440" w:type="dxa"/>
            <w:tcBorders>
              <w:top w:val="nil"/>
              <w:left w:val="nil"/>
              <w:bottom w:val="nil"/>
              <w:right w:val="nil"/>
            </w:tcBorders>
            <w:shd w:val="clear" w:color="auto" w:fill="auto"/>
            <w:vAlign w:val="center"/>
            <w:hideMark/>
          </w:tcPr>
          <w:p w14:paraId="15E3AF69" w14:textId="77777777" w:rsidR="004344ED" w:rsidRPr="004344ED" w:rsidRDefault="004344ED" w:rsidP="004344ED">
            <w:pPr>
              <w:rPr>
                <w:rFonts w:ascii="Calibri" w:hAnsi="Calibri"/>
                <w:color w:val="000000"/>
                <w:szCs w:val="22"/>
              </w:rPr>
            </w:pPr>
            <w:r w:rsidRPr="004344ED">
              <w:rPr>
                <w:rFonts w:ascii="Calibri" w:hAnsi="Calibri"/>
                <w:color w:val="000000"/>
                <w:szCs w:val="22"/>
              </w:rPr>
              <w:t>Social Security Number (SSN)</w:t>
            </w:r>
          </w:p>
        </w:tc>
        <w:tc>
          <w:tcPr>
            <w:tcW w:w="222" w:type="dxa"/>
            <w:tcBorders>
              <w:top w:val="nil"/>
              <w:left w:val="nil"/>
              <w:bottom w:val="nil"/>
              <w:right w:val="nil"/>
            </w:tcBorders>
            <w:shd w:val="clear" w:color="auto" w:fill="auto"/>
            <w:noWrap/>
            <w:vAlign w:val="center"/>
            <w:hideMark/>
          </w:tcPr>
          <w:p w14:paraId="5ACD174D"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0903BBBE" w14:textId="77777777" w:rsidR="004344ED" w:rsidRPr="004344ED" w:rsidRDefault="004344ED" w:rsidP="004344ED">
            <w:pPr>
              <w:rPr>
                <w:rFonts w:ascii="Calibri" w:hAnsi="Calibri"/>
                <w:color w:val="000000"/>
                <w:szCs w:val="22"/>
              </w:rPr>
            </w:pPr>
            <w:r w:rsidRPr="004344ED">
              <w:rPr>
                <w:rFonts w:ascii="Calibri" w:hAnsi="Calibri"/>
                <w:color w:val="000000"/>
                <w:szCs w:val="22"/>
              </w:rPr>
              <w:t>Phone 1</w:t>
            </w:r>
          </w:p>
        </w:tc>
      </w:tr>
      <w:tr w:rsidR="004344ED" w:rsidRPr="004344ED" w14:paraId="5EF68459" w14:textId="77777777" w:rsidTr="0046406A">
        <w:trPr>
          <w:trHeight w:val="318"/>
        </w:trPr>
        <w:tc>
          <w:tcPr>
            <w:tcW w:w="5440" w:type="dxa"/>
            <w:tcBorders>
              <w:top w:val="nil"/>
              <w:left w:val="nil"/>
              <w:bottom w:val="nil"/>
              <w:right w:val="nil"/>
            </w:tcBorders>
            <w:shd w:val="clear" w:color="auto" w:fill="auto"/>
            <w:vAlign w:val="center"/>
            <w:hideMark/>
          </w:tcPr>
          <w:p w14:paraId="718DF8AB" w14:textId="77777777" w:rsidR="004344ED" w:rsidRPr="004344ED" w:rsidRDefault="004344ED" w:rsidP="004344ED">
            <w:pPr>
              <w:rPr>
                <w:rFonts w:ascii="Calibri" w:hAnsi="Calibri"/>
                <w:color w:val="000000"/>
                <w:szCs w:val="22"/>
              </w:rPr>
            </w:pPr>
            <w:r w:rsidRPr="004344ED">
              <w:rPr>
                <w:rFonts w:ascii="Calibri" w:hAnsi="Calibri"/>
                <w:color w:val="000000"/>
                <w:szCs w:val="22"/>
              </w:rPr>
              <w:t>Date of Birth</w:t>
            </w:r>
          </w:p>
        </w:tc>
        <w:tc>
          <w:tcPr>
            <w:tcW w:w="222" w:type="dxa"/>
            <w:tcBorders>
              <w:top w:val="nil"/>
              <w:left w:val="nil"/>
              <w:bottom w:val="nil"/>
              <w:right w:val="nil"/>
            </w:tcBorders>
            <w:shd w:val="clear" w:color="auto" w:fill="auto"/>
            <w:noWrap/>
            <w:vAlign w:val="center"/>
            <w:hideMark/>
          </w:tcPr>
          <w:p w14:paraId="6E899D59"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30664875" w14:textId="77777777" w:rsidR="004344ED" w:rsidRPr="004344ED" w:rsidRDefault="004344ED" w:rsidP="004344ED">
            <w:pPr>
              <w:rPr>
                <w:rFonts w:ascii="Calibri" w:hAnsi="Calibri"/>
                <w:color w:val="000000"/>
                <w:szCs w:val="22"/>
              </w:rPr>
            </w:pPr>
            <w:r w:rsidRPr="004344ED">
              <w:rPr>
                <w:rFonts w:ascii="Calibri" w:hAnsi="Calibri"/>
                <w:color w:val="000000"/>
                <w:szCs w:val="22"/>
              </w:rPr>
              <w:t>Phone 1 Type</w:t>
            </w:r>
          </w:p>
        </w:tc>
      </w:tr>
      <w:tr w:rsidR="004344ED" w:rsidRPr="004344ED" w14:paraId="7E015B05" w14:textId="77777777" w:rsidTr="0046406A">
        <w:trPr>
          <w:trHeight w:val="318"/>
        </w:trPr>
        <w:tc>
          <w:tcPr>
            <w:tcW w:w="5440" w:type="dxa"/>
            <w:tcBorders>
              <w:top w:val="nil"/>
              <w:left w:val="nil"/>
              <w:bottom w:val="nil"/>
              <w:right w:val="nil"/>
            </w:tcBorders>
            <w:shd w:val="clear" w:color="auto" w:fill="auto"/>
            <w:vAlign w:val="center"/>
            <w:hideMark/>
          </w:tcPr>
          <w:p w14:paraId="32402DFD" w14:textId="77777777" w:rsidR="004344ED" w:rsidRPr="004344ED" w:rsidRDefault="004344ED" w:rsidP="004344ED">
            <w:pPr>
              <w:rPr>
                <w:rFonts w:ascii="Calibri" w:hAnsi="Calibri"/>
                <w:color w:val="000000"/>
                <w:szCs w:val="22"/>
              </w:rPr>
            </w:pPr>
            <w:r w:rsidRPr="004344ED">
              <w:rPr>
                <w:rFonts w:ascii="Calibri" w:hAnsi="Calibri"/>
                <w:color w:val="000000"/>
                <w:szCs w:val="22"/>
              </w:rPr>
              <w:t>Sex</w:t>
            </w:r>
          </w:p>
        </w:tc>
        <w:tc>
          <w:tcPr>
            <w:tcW w:w="222" w:type="dxa"/>
            <w:tcBorders>
              <w:top w:val="nil"/>
              <w:left w:val="nil"/>
              <w:bottom w:val="nil"/>
              <w:right w:val="nil"/>
            </w:tcBorders>
            <w:shd w:val="clear" w:color="auto" w:fill="auto"/>
            <w:noWrap/>
            <w:vAlign w:val="center"/>
            <w:hideMark/>
          </w:tcPr>
          <w:p w14:paraId="63310CB6"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6BC19F18" w14:textId="77777777" w:rsidR="004344ED" w:rsidRPr="004344ED" w:rsidRDefault="004344ED" w:rsidP="004344ED">
            <w:pPr>
              <w:rPr>
                <w:rFonts w:ascii="Calibri" w:hAnsi="Calibri"/>
                <w:color w:val="000000"/>
                <w:szCs w:val="22"/>
              </w:rPr>
            </w:pPr>
            <w:r w:rsidRPr="004344ED">
              <w:rPr>
                <w:rFonts w:ascii="Calibri" w:hAnsi="Calibri"/>
                <w:color w:val="000000"/>
                <w:szCs w:val="22"/>
              </w:rPr>
              <w:t>Phone 2</w:t>
            </w:r>
          </w:p>
        </w:tc>
      </w:tr>
      <w:tr w:rsidR="004344ED" w:rsidRPr="004344ED" w14:paraId="40F4F009" w14:textId="77777777" w:rsidTr="0046406A">
        <w:trPr>
          <w:trHeight w:val="318"/>
        </w:trPr>
        <w:tc>
          <w:tcPr>
            <w:tcW w:w="5440" w:type="dxa"/>
            <w:tcBorders>
              <w:top w:val="nil"/>
              <w:left w:val="nil"/>
              <w:bottom w:val="nil"/>
              <w:right w:val="nil"/>
            </w:tcBorders>
            <w:shd w:val="clear" w:color="000000" w:fill="D9E1F2"/>
            <w:vAlign w:val="center"/>
            <w:hideMark/>
          </w:tcPr>
          <w:p w14:paraId="150DC009"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Marital Status and Spouse Information</w:t>
            </w:r>
          </w:p>
        </w:tc>
        <w:tc>
          <w:tcPr>
            <w:tcW w:w="222" w:type="dxa"/>
            <w:tcBorders>
              <w:top w:val="nil"/>
              <w:left w:val="nil"/>
              <w:bottom w:val="nil"/>
              <w:right w:val="nil"/>
            </w:tcBorders>
            <w:shd w:val="clear" w:color="auto" w:fill="auto"/>
            <w:noWrap/>
            <w:vAlign w:val="center"/>
            <w:hideMark/>
          </w:tcPr>
          <w:p w14:paraId="4B8CDE6E" w14:textId="77777777" w:rsidR="004344ED" w:rsidRPr="004344ED" w:rsidRDefault="004344ED" w:rsidP="004344ED">
            <w:pPr>
              <w:rPr>
                <w:rFonts w:ascii="Segoe UI" w:hAnsi="Segoe UI" w:cs="Segoe UI"/>
                <w:b/>
                <w:bCs/>
                <w:szCs w:val="22"/>
              </w:rPr>
            </w:pPr>
          </w:p>
        </w:tc>
        <w:tc>
          <w:tcPr>
            <w:tcW w:w="4980" w:type="dxa"/>
            <w:tcBorders>
              <w:top w:val="nil"/>
              <w:left w:val="nil"/>
              <w:bottom w:val="nil"/>
              <w:right w:val="nil"/>
            </w:tcBorders>
            <w:shd w:val="clear" w:color="auto" w:fill="auto"/>
            <w:vAlign w:val="center"/>
            <w:hideMark/>
          </w:tcPr>
          <w:p w14:paraId="763DEE89" w14:textId="77777777" w:rsidR="004344ED" w:rsidRPr="004344ED" w:rsidRDefault="004344ED" w:rsidP="004344ED">
            <w:pPr>
              <w:rPr>
                <w:rFonts w:ascii="Calibri" w:hAnsi="Calibri"/>
                <w:color w:val="000000"/>
                <w:szCs w:val="22"/>
              </w:rPr>
            </w:pPr>
            <w:r w:rsidRPr="004344ED">
              <w:rPr>
                <w:rFonts w:ascii="Calibri" w:hAnsi="Calibri"/>
                <w:color w:val="000000"/>
                <w:szCs w:val="22"/>
              </w:rPr>
              <w:t>Phone 2 Type</w:t>
            </w:r>
          </w:p>
        </w:tc>
      </w:tr>
      <w:tr w:rsidR="004344ED" w:rsidRPr="004344ED" w14:paraId="0096ABA2" w14:textId="77777777" w:rsidTr="0046406A">
        <w:trPr>
          <w:trHeight w:val="318"/>
        </w:trPr>
        <w:tc>
          <w:tcPr>
            <w:tcW w:w="5440" w:type="dxa"/>
            <w:tcBorders>
              <w:top w:val="nil"/>
              <w:left w:val="nil"/>
              <w:bottom w:val="nil"/>
              <w:right w:val="nil"/>
            </w:tcBorders>
            <w:shd w:val="clear" w:color="auto" w:fill="auto"/>
            <w:vAlign w:val="center"/>
            <w:hideMark/>
          </w:tcPr>
          <w:p w14:paraId="0FA96343" w14:textId="77777777" w:rsidR="004344ED" w:rsidRPr="004344ED" w:rsidRDefault="004344ED" w:rsidP="004344ED">
            <w:pPr>
              <w:rPr>
                <w:rFonts w:ascii="Calibri" w:hAnsi="Calibri"/>
                <w:color w:val="000000"/>
                <w:szCs w:val="22"/>
              </w:rPr>
            </w:pPr>
            <w:r w:rsidRPr="004344ED">
              <w:rPr>
                <w:rFonts w:ascii="Calibri" w:hAnsi="Calibri"/>
                <w:color w:val="000000"/>
                <w:szCs w:val="22"/>
              </w:rPr>
              <w:t>Marital Status</w:t>
            </w:r>
          </w:p>
        </w:tc>
        <w:tc>
          <w:tcPr>
            <w:tcW w:w="222" w:type="dxa"/>
            <w:tcBorders>
              <w:top w:val="nil"/>
              <w:left w:val="nil"/>
              <w:bottom w:val="nil"/>
              <w:right w:val="nil"/>
            </w:tcBorders>
            <w:shd w:val="clear" w:color="auto" w:fill="auto"/>
            <w:noWrap/>
            <w:vAlign w:val="center"/>
            <w:hideMark/>
          </w:tcPr>
          <w:p w14:paraId="7051BA95"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000000" w:fill="D9E1F2"/>
            <w:vAlign w:val="center"/>
            <w:hideMark/>
          </w:tcPr>
          <w:p w14:paraId="0A6FDDA5"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Email</w:t>
            </w:r>
          </w:p>
        </w:tc>
      </w:tr>
      <w:tr w:rsidR="004344ED" w:rsidRPr="004344ED" w14:paraId="10E46008" w14:textId="77777777" w:rsidTr="0046406A">
        <w:trPr>
          <w:trHeight w:val="318"/>
        </w:trPr>
        <w:tc>
          <w:tcPr>
            <w:tcW w:w="5440" w:type="dxa"/>
            <w:tcBorders>
              <w:top w:val="nil"/>
              <w:left w:val="nil"/>
              <w:bottom w:val="nil"/>
              <w:right w:val="nil"/>
            </w:tcBorders>
            <w:shd w:val="clear" w:color="auto" w:fill="auto"/>
            <w:vAlign w:val="center"/>
            <w:hideMark/>
          </w:tcPr>
          <w:p w14:paraId="2F430B2B" w14:textId="77777777" w:rsidR="004344ED" w:rsidRPr="004344ED" w:rsidRDefault="004344ED" w:rsidP="004344ED">
            <w:pPr>
              <w:rPr>
                <w:rFonts w:ascii="Calibri" w:hAnsi="Calibri"/>
                <w:color w:val="000000"/>
                <w:szCs w:val="22"/>
              </w:rPr>
            </w:pPr>
            <w:r w:rsidRPr="004344ED">
              <w:rPr>
                <w:rFonts w:ascii="Calibri" w:hAnsi="Calibri"/>
                <w:color w:val="000000"/>
                <w:szCs w:val="22"/>
              </w:rPr>
              <w:t>Maiden Name</w:t>
            </w:r>
          </w:p>
        </w:tc>
        <w:tc>
          <w:tcPr>
            <w:tcW w:w="222" w:type="dxa"/>
            <w:tcBorders>
              <w:top w:val="nil"/>
              <w:left w:val="nil"/>
              <w:bottom w:val="nil"/>
              <w:right w:val="nil"/>
            </w:tcBorders>
            <w:shd w:val="clear" w:color="auto" w:fill="auto"/>
            <w:noWrap/>
            <w:vAlign w:val="center"/>
            <w:hideMark/>
          </w:tcPr>
          <w:p w14:paraId="3A1035A2"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1AE651FF" w14:textId="77777777" w:rsidR="004344ED" w:rsidRPr="004344ED" w:rsidRDefault="004344ED" w:rsidP="004344ED">
            <w:pPr>
              <w:rPr>
                <w:rFonts w:ascii="Calibri" w:hAnsi="Calibri"/>
                <w:color w:val="000000"/>
                <w:szCs w:val="22"/>
              </w:rPr>
            </w:pPr>
            <w:r w:rsidRPr="004344ED">
              <w:rPr>
                <w:rFonts w:ascii="Calibri" w:hAnsi="Calibri"/>
                <w:color w:val="000000"/>
                <w:szCs w:val="22"/>
              </w:rPr>
              <w:t>Campus Email Address</w:t>
            </w:r>
          </w:p>
        </w:tc>
      </w:tr>
      <w:tr w:rsidR="004344ED" w:rsidRPr="004344ED" w14:paraId="08B0355D" w14:textId="77777777" w:rsidTr="0046406A">
        <w:trPr>
          <w:trHeight w:val="318"/>
        </w:trPr>
        <w:tc>
          <w:tcPr>
            <w:tcW w:w="5440" w:type="dxa"/>
            <w:tcBorders>
              <w:top w:val="nil"/>
              <w:left w:val="nil"/>
              <w:bottom w:val="nil"/>
              <w:right w:val="nil"/>
            </w:tcBorders>
            <w:shd w:val="clear" w:color="auto" w:fill="auto"/>
            <w:vAlign w:val="center"/>
            <w:hideMark/>
          </w:tcPr>
          <w:p w14:paraId="2444D5D2" w14:textId="77777777" w:rsidR="004344ED" w:rsidRPr="004344ED" w:rsidRDefault="004344ED" w:rsidP="004344ED">
            <w:pPr>
              <w:rPr>
                <w:rFonts w:ascii="Calibri" w:hAnsi="Calibri"/>
                <w:color w:val="000000"/>
                <w:szCs w:val="22"/>
              </w:rPr>
            </w:pPr>
            <w:r w:rsidRPr="004344ED">
              <w:rPr>
                <w:rFonts w:ascii="Calibri" w:hAnsi="Calibri"/>
                <w:color w:val="000000"/>
                <w:szCs w:val="22"/>
              </w:rPr>
              <w:t>Spouse First Name</w:t>
            </w:r>
          </w:p>
        </w:tc>
        <w:tc>
          <w:tcPr>
            <w:tcW w:w="222" w:type="dxa"/>
            <w:tcBorders>
              <w:top w:val="nil"/>
              <w:left w:val="nil"/>
              <w:bottom w:val="nil"/>
              <w:right w:val="nil"/>
            </w:tcBorders>
            <w:shd w:val="clear" w:color="auto" w:fill="auto"/>
            <w:noWrap/>
            <w:vAlign w:val="center"/>
            <w:hideMark/>
          </w:tcPr>
          <w:p w14:paraId="7FCB94A1"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4011DF4C" w14:textId="77777777" w:rsidR="004344ED" w:rsidRPr="004344ED" w:rsidRDefault="004344ED" w:rsidP="004344ED">
            <w:pPr>
              <w:rPr>
                <w:rFonts w:ascii="Calibri" w:hAnsi="Calibri"/>
                <w:color w:val="000000"/>
                <w:szCs w:val="22"/>
              </w:rPr>
            </w:pPr>
            <w:r w:rsidRPr="004344ED">
              <w:rPr>
                <w:rFonts w:ascii="Calibri" w:hAnsi="Calibri"/>
                <w:color w:val="000000"/>
                <w:szCs w:val="22"/>
              </w:rPr>
              <w:t>Personal Email Address</w:t>
            </w:r>
          </w:p>
        </w:tc>
      </w:tr>
      <w:tr w:rsidR="004344ED" w:rsidRPr="004344ED" w14:paraId="5D0D8ED8" w14:textId="77777777" w:rsidTr="0046406A">
        <w:trPr>
          <w:trHeight w:val="318"/>
        </w:trPr>
        <w:tc>
          <w:tcPr>
            <w:tcW w:w="5440" w:type="dxa"/>
            <w:tcBorders>
              <w:top w:val="nil"/>
              <w:left w:val="nil"/>
              <w:bottom w:val="nil"/>
              <w:right w:val="nil"/>
            </w:tcBorders>
            <w:shd w:val="clear" w:color="auto" w:fill="auto"/>
            <w:vAlign w:val="center"/>
            <w:hideMark/>
          </w:tcPr>
          <w:p w14:paraId="6AFBE096" w14:textId="77777777" w:rsidR="004344ED" w:rsidRPr="004344ED" w:rsidRDefault="004344ED" w:rsidP="004344ED">
            <w:pPr>
              <w:rPr>
                <w:rFonts w:ascii="Calibri" w:hAnsi="Calibri"/>
                <w:color w:val="000000"/>
                <w:szCs w:val="22"/>
              </w:rPr>
            </w:pPr>
            <w:r w:rsidRPr="004344ED">
              <w:rPr>
                <w:rFonts w:ascii="Calibri" w:hAnsi="Calibri"/>
                <w:color w:val="000000"/>
                <w:szCs w:val="22"/>
              </w:rPr>
              <w:t>Spouse Middle Name</w:t>
            </w:r>
          </w:p>
        </w:tc>
        <w:tc>
          <w:tcPr>
            <w:tcW w:w="222" w:type="dxa"/>
            <w:tcBorders>
              <w:top w:val="nil"/>
              <w:left w:val="nil"/>
              <w:bottom w:val="nil"/>
              <w:right w:val="nil"/>
            </w:tcBorders>
            <w:shd w:val="clear" w:color="auto" w:fill="auto"/>
            <w:noWrap/>
            <w:vAlign w:val="center"/>
            <w:hideMark/>
          </w:tcPr>
          <w:p w14:paraId="5BE3D659"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000000" w:fill="D9E1F2"/>
            <w:vAlign w:val="center"/>
            <w:hideMark/>
          </w:tcPr>
          <w:p w14:paraId="4EA2F7E9"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Parent Contact Information</w:t>
            </w:r>
          </w:p>
        </w:tc>
      </w:tr>
      <w:tr w:rsidR="004344ED" w:rsidRPr="004344ED" w14:paraId="22F67D52" w14:textId="77777777" w:rsidTr="0046406A">
        <w:trPr>
          <w:trHeight w:val="318"/>
        </w:trPr>
        <w:tc>
          <w:tcPr>
            <w:tcW w:w="5440" w:type="dxa"/>
            <w:tcBorders>
              <w:top w:val="nil"/>
              <w:left w:val="nil"/>
              <w:bottom w:val="nil"/>
              <w:right w:val="nil"/>
            </w:tcBorders>
            <w:shd w:val="clear" w:color="auto" w:fill="auto"/>
            <w:vAlign w:val="center"/>
            <w:hideMark/>
          </w:tcPr>
          <w:p w14:paraId="6C2DCF34" w14:textId="77777777" w:rsidR="004344ED" w:rsidRPr="004344ED" w:rsidRDefault="004344ED" w:rsidP="004344ED">
            <w:pPr>
              <w:rPr>
                <w:rFonts w:ascii="Calibri" w:hAnsi="Calibri"/>
                <w:color w:val="000000"/>
                <w:szCs w:val="22"/>
              </w:rPr>
            </w:pPr>
            <w:r w:rsidRPr="004344ED">
              <w:rPr>
                <w:rFonts w:ascii="Calibri" w:hAnsi="Calibri"/>
                <w:color w:val="000000"/>
                <w:szCs w:val="22"/>
              </w:rPr>
              <w:t>Spouse Last Name</w:t>
            </w:r>
          </w:p>
        </w:tc>
        <w:tc>
          <w:tcPr>
            <w:tcW w:w="222" w:type="dxa"/>
            <w:tcBorders>
              <w:top w:val="nil"/>
              <w:left w:val="nil"/>
              <w:bottom w:val="nil"/>
              <w:right w:val="nil"/>
            </w:tcBorders>
            <w:shd w:val="clear" w:color="auto" w:fill="auto"/>
            <w:noWrap/>
            <w:vAlign w:val="center"/>
            <w:hideMark/>
          </w:tcPr>
          <w:p w14:paraId="3472FCD2"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3A59D2BD" w14:textId="77777777" w:rsidR="004344ED" w:rsidRPr="004344ED" w:rsidRDefault="004344ED" w:rsidP="004344ED">
            <w:pPr>
              <w:rPr>
                <w:rFonts w:ascii="Calibri" w:hAnsi="Calibri"/>
                <w:color w:val="000000"/>
                <w:szCs w:val="22"/>
              </w:rPr>
            </w:pPr>
            <w:r w:rsidRPr="004344ED">
              <w:rPr>
                <w:rFonts w:ascii="Calibri" w:hAnsi="Calibri"/>
                <w:color w:val="000000"/>
                <w:szCs w:val="22"/>
              </w:rPr>
              <w:t>Parent's Name</w:t>
            </w:r>
          </w:p>
        </w:tc>
      </w:tr>
      <w:tr w:rsidR="004344ED" w:rsidRPr="004344ED" w14:paraId="40651BC7" w14:textId="77777777" w:rsidTr="0046406A">
        <w:trPr>
          <w:trHeight w:val="318"/>
        </w:trPr>
        <w:tc>
          <w:tcPr>
            <w:tcW w:w="5440" w:type="dxa"/>
            <w:tcBorders>
              <w:top w:val="nil"/>
              <w:left w:val="nil"/>
              <w:bottom w:val="nil"/>
              <w:right w:val="nil"/>
            </w:tcBorders>
            <w:shd w:val="clear" w:color="000000" w:fill="D9E1F2"/>
            <w:vAlign w:val="center"/>
            <w:hideMark/>
          </w:tcPr>
          <w:p w14:paraId="65327267"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Citizenship Status</w:t>
            </w:r>
          </w:p>
        </w:tc>
        <w:tc>
          <w:tcPr>
            <w:tcW w:w="222" w:type="dxa"/>
            <w:tcBorders>
              <w:top w:val="nil"/>
              <w:left w:val="nil"/>
              <w:bottom w:val="nil"/>
              <w:right w:val="nil"/>
            </w:tcBorders>
            <w:shd w:val="clear" w:color="auto" w:fill="auto"/>
            <w:noWrap/>
            <w:vAlign w:val="center"/>
            <w:hideMark/>
          </w:tcPr>
          <w:p w14:paraId="5B5BBB6C" w14:textId="77777777" w:rsidR="004344ED" w:rsidRPr="004344ED" w:rsidRDefault="004344ED" w:rsidP="004344ED">
            <w:pPr>
              <w:rPr>
                <w:rFonts w:ascii="Segoe UI" w:hAnsi="Segoe UI" w:cs="Segoe UI"/>
                <w:b/>
                <w:bCs/>
                <w:szCs w:val="22"/>
              </w:rPr>
            </w:pPr>
          </w:p>
        </w:tc>
        <w:tc>
          <w:tcPr>
            <w:tcW w:w="4980" w:type="dxa"/>
            <w:tcBorders>
              <w:top w:val="nil"/>
              <w:left w:val="nil"/>
              <w:bottom w:val="nil"/>
              <w:right w:val="nil"/>
            </w:tcBorders>
            <w:shd w:val="clear" w:color="auto" w:fill="auto"/>
            <w:vAlign w:val="center"/>
            <w:hideMark/>
          </w:tcPr>
          <w:p w14:paraId="69320E8D" w14:textId="77777777" w:rsidR="004344ED" w:rsidRPr="004344ED" w:rsidRDefault="004344ED" w:rsidP="004344ED">
            <w:pPr>
              <w:rPr>
                <w:rFonts w:ascii="Calibri" w:hAnsi="Calibri"/>
                <w:color w:val="000000"/>
                <w:szCs w:val="22"/>
              </w:rPr>
            </w:pPr>
            <w:r w:rsidRPr="004344ED">
              <w:rPr>
                <w:rFonts w:ascii="Calibri" w:hAnsi="Calibri"/>
                <w:color w:val="000000"/>
                <w:szCs w:val="22"/>
              </w:rPr>
              <w:t>Parent's Address</w:t>
            </w:r>
          </w:p>
        </w:tc>
      </w:tr>
      <w:tr w:rsidR="004344ED" w:rsidRPr="004344ED" w14:paraId="3A8D1188" w14:textId="77777777" w:rsidTr="0046406A">
        <w:trPr>
          <w:trHeight w:val="318"/>
        </w:trPr>
        <w:tc>
          <w:tcPr>
            <w:tcW w:w="5440" w:type="dxa"/>
            <w:tcBorders>
              <w:top w:val="nil"/>
              <w:left w:val="nil"/>
              <w:bottom w:val="nil"/>
              <w:right w:val="nil"/>
            </w:tcBorders>
            <w:shd w:val="clear" w:color="auto" w:fill="auto"/>
            <w:vAlign w:val="center"/>
            <w:hideMark/>
          </w:tcPr>
          <w:p w14:paraId="01E771FF" w14:textId="77777777" w:rsidR="004344ED" w:rsidRPr="004344ED" w:rsidRDefault="004344ED" w:rsidP="004344ED">
            <w:pPr>
              <w:rPr>
                <w:rFonts w:ascii="Calibri" w:hAnsi="Calibri"/>
                <w:color w:val="000000"/>
                <w:szCs w:val="22"/>
              </w:rPr>
            </w:pPr>
            <w:r w:rsidRPr="004344ED">
              <w:rPr>
                <w:rFonts w:ascii="Calibri" w:hAnsi="Calibri"/>
                <w:color w:val="000000"/>
                <w:szCs w:val="22"/>
              </w:rPr>
              <w:t>Citizenship Status</w:t>
            </w:r>
          </w:p>
        </w:tc>
        <w:tc>
          <w:tcPr>
            <w:tcW w:w="222" w:type="dxa"/>
            <w:tcBorders>
              <w:top w:val="nil"/>
              <w:left w:val="nil"/>
              <w:bottom w:val="nil"/>
              <w:right w:val="nil"/>
            </w:tcBorders>
            <w:shd w:val="clear" w:color="auto" w:fill="auto"/>
            <w:noWrap/>
            <w:vAlign w:val="center"/>
            <w:hideMark/>
          </w:tcPr>
          <w:p w14:paraId="270CE8CE"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354BDDE9" w14:textId="77777777" w:rsidR="004344ED" w:rsidRPr="004344ED" w:rsidRDefault="004344ED" w:rsidP="004344ED">
            <w:pPr>
              <w:rPr>
                <w:rFonts w:ascii="Calibri" w:hAnsi="Calibri"/>
                <w:color w:val="000000"/>
                <w:szCs w:val="22"/>
              </w:rPr>
            </w:pPr>
            <w:r w:rsidRPr="004344ED">
              <w:rPr>
                <w:rFonts w:ascii="Calibri" w:hAnsi="Calibri"/>
                <w:color w:val="000000"/>
                <w:szCs w:val="22"/>
              </w:rPr>
              <w:t>Parent's Email Address</w:t>
            </w:r>
          </w:p>
        </w:tc>
      </w:tr>
      <w:tr w:rsidR="004344ED" w:rsidRPr="004344ED" w14:paraId="2156A2DC" w14:textId="77777777" w:rsidTr="0046406A">
        <w:trPr>
          <w:trHeight w:val="318"/>
        </w:trPr>
        <w:tc>
          <w:tcPr>
            <w:tcW w:w="5440" w:type="dxa"/>
            <w:tcBorders>
              <w:top w:val="nil"/>
              <w:left w:val="nil"/>
              <w:bottom w:val="nil"/>
              <w:right w:val="nil"/>
            </w:tcBorders>
            <w:shd w:val="clear" w:color="000000" w:fill="D9E1F2"/>
            <w:vAlign w:val="center"/>
            <w:hideMark/>
          </w:tcPr>
          <w:p w14:paraId="50E658BC"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Veteran Status</w:t>
            </w:r>
          </w:p>
        </w:tc>
        <w:tc>
          <w:tcPr>
            <w:tcW w:w="222" w:type="dxa"/>
            <w:tcBorders>
              <w:top w:val="nil"/>
              <w:left w:val="nil"/>
              <w:bottom w:val="nil"/>
              <w:right w:val="nil"/>
            </w:tcBorders>
            <w:shd w:val="clear" w:color="auto" w:fill="auto"/>
            <w:noWrap/>
            <w:vAlign w:val="center"/>
            <w:hideMark/>
          </w:tcPr>
          <w:p w14:paraId="2FE70555" w14:textId="77777777" w:rsidR="004344ED" w:rsidRPr="004344ED" w:rsidRDefault="004344ED" w:rsidP="004344ED">
            <w:pPr>
              <w:rPr>
                <w:rFonts w:ascii="Segoe UI" w:hAnsi="Segoe UI" w:cs="Segoe UI"/>
                <w:b/>
                <w:bCs/>
                <w:szCs w:val="22"/>
              </w:rPr>
            </w:pPr>
          </w:p>
        </w:tc>
        <w:tc>
          <w:tcPr>
            <w:tcW w:w="4980" w:type="dxa"/>
            <w:tcBorders>
              <w:top w:val="nil"/>
              <w:left w:val="nil"/>
              <w:bottom w:val="nil"/>
              <w:right w:val="nil"/>
            </w:tcBorders>
            <w:shd w:val="clear" w:color="auto" w:fill="auto"/>
            <w:vAlign w:val="center"/>
            <w:hideMark/>
          </w:tcPr>
          <w:p w14:paraId="4CC449F9" w14:textId="77777777" w:rsidR="004344ED" w:rsidRPr="004344ED" w:rsidRDefault="004344ED" w:rsidP="004344ED">
            <w:pPr>
              <w:rPr>
                <w:rFonts w:ascii="Calibri" w:hAnsi="Calibri"/>
                <w:color w:val="000000"/>
                <w:szCs w:val="22"/>
              </w:rPr>
            </w:pPr>
            <w:r w:rsidRPr="004344ED">
              <w:rPr>
                <w:rFonts w:ascii="Calibri" w:hAnsi="Calibri"/>
                <w:color w:val="000000"/>
                <w:szCs w:val="22"/>
              </w:rPr>
              <w:t>Parent's Phone</w:t>
            </w:r>
          </w:p>
        </w:tc>
      </w:tr>
      <w:tr w:rsidR="004344ED" w:rsidRPr="004344ED" w14:paraId="1BD5587E" w14:textId="77777777" w:rsidTr="0046406A">
        <w:trPr>
          <w:trHeight w:val="318"/>
        </w:trPr>
        <w:tc>
          <w:tcPr>
            <w:tcW w:w="5440" w:type="dxa"/>
            <w:tcBorders>
              <w:top w:val="nil"/>
              <w:left w:val="nil"/>
              <w:bottom w:val="nil"/>
              <w:right w:val="nil"/>
            </w:tcBorders>
            <w:shd w:val="clear" w:color="auto" w:fill="auto"/>
            <w:vAlign w:val="center"/>
            <w:hideMark/>
          </w:tcPr>
          <w:p w14:paraId="13B29DC1" w14:textId="77777777" w:rsidR="004344ED" w:rsidRPr="004344ED" w:rsidRDefault="004344ED" w:rsidP="004344ED">
            <w:pPr>
              <w:rPr>
                <w:rFonts w:ascii="Calibri" w:hAnsi="Calibri"/>
                <w:color w:val="000000"/>
                <w:szCs w:val="22"/>
              </w:rPr>
            </w:pPr>
            <w:r w:rsidRPr="004344ED">
              <w:rPr>
                <w:rFonts w:ascii="Calibri" w:hAnsi="Calibri"/>
                <w:color w:val="000000"/>
                <w:szCs w:val="22"/>
              </w:rPr>
              <w:t>Veteran of U.S. Armed Forces?</w:t>
            </w:r>
          </w:p>
        </w:tc>
        <w:tc>
          <w:tcPr>
            <w:tcW w:w="222" w:type="dxa"/>
            <w:tcBorders>
              <w:top w:val="nil"/>
              <w:left w:val="nil"/>
              <w:bottom w:val="nil"/>
              <w:right w:val="nil"/>
            </w:tcBorders>
            <w:shd w:val="clear" w:color="auto" w:fill="auto"/>
            <w:noWrap/>
            <w:vAlign w:val="center"/>
            <w:hideMark/>
          </w:tcPr>
          <w:p w14:paraId="465AA1B2"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1DFA066D" w14:textId="77777777" w:rsidR="004344ED" w:rsidRPr="004344ED" w:rsidRDefault="004344ED" w:rsidP="004344ED">
            <w:pPr>
              <w:rPr>
                <w:rFonts w:ascii="Calibri" w:hAnsi="Calibri"/>
                <w:color w:val="000000"/>
                <w:szCs w:val="22"/>
              </w:rPr>
            </w:pPr>
            <w:r w:rsidRPr="004344ED">
              <w:rPr>
                <w:rFonts w:ascii="Calibri" w:hAnsi="Calibri"/>
                <w:color w:val="000000"/>
                <w:szCs w:val="22"/>
              </w:rPr>
              <w:t>Parent's Cell Phone</w:t>
            </w:r>
          </w:p>
        </w:tc>
      </w:tr>
      <w:tr w:rsidR="004344ED" w:rsidRPr="004344ED" w14:paraId="62A620C8" w14:textId="77777777" w:rsidTr="0046406A">
        <w:trPr>
          <w:trHeight w:val="318"/>
        </w:trPr>
        <w:tc>
          <w:tcPr>
            <w:tcW w:w="5440" w:type="dxa"/>
            <w:tcBorders>
              <w:top w:val="nil"/>
              <w:left w:val="nil"/>
              <w:bottom w:val="nil"/>
              <w:right w:val="nil"/>
            </w:tcBorders>
            <w:shd w:val="clear" w:color="000000" w:fill="D9E1F2"/>
            <w:vAlign w:val="center"/>
            <w:hideMark/>
          </w:tcPr>
          <w:p w14:paraId="62B0ABE5"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High School Information</w:t>
            </w:r>
          </w:p>
        </w:tc>
        <w:tc>
          <w:tcPr>
            <w:tcW w:w="222" w:type="dxa"/>
            <w:tcBorders>
              <w:top w:val="nil"/>
              <w:left w:val="nil"/>
              <w:bottom w:val="nil"/>
              <w:right w:val="nil"/>
            </w:tcBorders>
            <w:shd w:val="clear" w:color="auto" w:fill="auto"/>
            <w:noWrap/>
            <w:vAlign w:val="center"/>
            <w:hideMark/>
          </w:tcPr>
          <w:p w14:paraId="2EBF4D07" w14:textId="77777777" w:rsidR="004344ED" w:rsidRPr="004344ED" w:rsidRDefault="004344ED" w:rsidP="004344ED">
            <w:pPr>
              <w:rPr>
                <w:rFonts w:ascii="Segoe UI" w:hAnsi="Segoe UI" w:cs="Segoe UI"/>
                <w:b/>
                <w:bCs/>
                <w:szCs w:val="22"/>
              </w:rPr>
            </w:pPr>
          </w:p>
        </w:tc>
        <w:tc>
          <w:tcPr>
            <w:tcW w:w="4980" w:type="dxa"/>
            <w:tcBorders>
              <w:top w:val="nil"/>
              <w:left w:val="nil"/>
              <w:bottom w:val="nil"/>
              <w:right w:val="nil"/>
            </w:tcBorders>
            <w:shd w:val="clear" w:color="auto" w:fill="auto"/>
            <w:vAlign w:val="center"/>
            <w:hideMark/>
          </w:tcPr>
          <w:p w14:paraId="7BFAE167" w14:textId="77777777" w:rsidR="004344ED" w:rsidRPr="004344ED" w:rsidRDefault="004344ED" w:rsidP="004344ED">
            <w:pPr>
              <w:rPr>
                <w:rFonts w:ascii="Calibri" w:hAnsi="Calibri"/>
                <w:color w:val="000000"/>
                <w:szCs w:val="22"/>
              </w:rPr>
            </w:pPr>
            <w:r w:rsidRPr="004344ED">
              <w:rPr>
                <w:rFonts w:ascii="Calibri" w:hAnsi="Calibri"/>
                <w:color w:val="000000"/>
                <w:szCs w:val="22"/>
              </w:rPr>
              <w:t>Parent's International Phone</w:t>
            </w:r>
          </w:p>
        </w:tc>
      </w:tr>
      <w:tr w:rsidR="004344ED" w:rsidRPr="004344ED" w14:paraId="3D5A1969" w14:textId="77777777" w:rsidTr="0046406A">
        <w:trPr>
          <w:trHeight w:val="318"/>
        </w:trPr>
        <w:tc>
          <w:tcPr>
            <w:tcW w:w="5440" w:type="dxa"/>
            <w:tcBorders>
              <w:top w:val="nil"/>
              <w:left w:val="nil"/>
              <w:bottom w:val="nil"/>
              <w:right w:val="nil"/>
            </w:tcBorders>
            <w:shd w:val="clear" w:color="auto" w:fill="auto"/>
            <w:vAlign w:val="center"/>
            <w:hideMark/>
          </w:tcPr>
          <w:p w14:paraId="1A4475F2" w14:textId="77777777" w:rsidR="004344ED" w:rsidRPr="004344ED" w:rsidRDefault="004344ED" w:rsidP="004344ED">
            <w:pPr>
              <w:rPr>
                <w:rFonts w:ascii="Calibri" w:hAnsi="Calibri"/>
                <w:color w:val="000000"/>
                <w:szCs w:val="22"/>
              </w:rPr>
            </w:pPr>
            <w:r w:rsidRPr="004344ED">
              <w:rPr>
                <w:rFonts w:ascii="Calibri" w:hAnsi="Calibri"/>
                <w:color w:val="000000"/>
                <w:szCs w:val="22"/>
              </w:rPr>
              <w:t>High School Completion Type</w:t>
            </w:r>
          </w:p>
        </w:tc>
        <w:tc>
          <w:tcPr>
            <w:tcW w:w="222" w:type="dxa"/>
            <w:tcBorders>
              <w:top w:val="nil"/>
              <w:left w:val="nil"/>
              <w:bottom w:val="nil"/>
              <w:right w:val="nil"/>
            </w:tcBorders>
            <w:shd w:val="clear" w:color="auto" w:fill="auto"/>
            <w:noWrap/>
            <w:vAlign w:val="center"/>
            <w:hideMark/>
          </w:tcPr>
          <w:p w14:paraId="4F6D7DDC"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000000" w:fill="D9E1F2"/>
            <w:vAlign w:val="center"/>
            <w:hideMark/>
          </w:tcPr>
          <w:p w14:paraId="36823C8F"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Other Contact Information</w:t>
            </w:r>
          </w:p>
        </w:tc>
      </w:tr>
      <w:tr w:rsidR="004344ED" w:rsidRPr="004344ED" w14:paraId="3433D54A" w14:textId="77777777" w:rsidTr="0046406A">
        <w:trPr>
          <w:trHeight w:val="318"/>
        </w:trPr>
        <w:tc>
          <w:tcPr>
            <w:tcW w:w="5440" w:type="dxa"/>
            <w:tcBorders>
              <w:top w:val="nil"/>
              <w:left w:val="nil"/>
              <w:bottom w:val="nil"/>
              <w:right w:val="nil"/>
            </w:tcBorders>
            <w:shd w:val="clear" w:color="auto" w:fill="auto"/>
            <w:vAlign w:val="center"/>
            <w:hideMark/>
          </w:tcPr>
          <w:p w14:paraId="448D945B" w14:textId="77777777" w:rsidR="004344ED" w:rsidRPr="004344ED" w:rsidRDefault="004344ED" w:rsidP="004344ED">
            <w:pPr>
              <w:rPr>
                <w:rFonts w:ascii="Calibri" w:hAnsi="Calibri"/>
                <w:color w:val="000000"/>
                <w:szCs w:val="22"/>
              </w:rPr>
            </w:pPr>
            <w:r w:rsidRPr="004344ED">
              <w:rPr>
                <w:rFonts w:ascii="Calibri" w:hAnsi="Calibri"/>
                <w:color w:val="000000"/>
                <w:szCs w:val="22"/>
              </w:rPr>
              <w:t>High School Completion Year</w:t>
            </w:r>
          </w:p>
        </w:tc>
        <w:tc>
          <w:tcPr>
            <w:tcW w:w="222" w:type="dxa"/>
            <w:tcBorders>
              <w:top w:val="nil"/>
              <w:left w:val="nil"/>
              <w:bottom w:val="nil"/>
              <w:right w:val="nil"/>
            </w:tcBorders>
            <w:shd w:val="clear" w:color="auto" w:fill="auto"/>
            <w:noWrap/>
            <w:vAlign w:val="center"/>
            <w:hideMark/>
          </w:tcPr>
          <w:p w14:paraId="06813E47"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273EEDC1" w14:textId="77777777" w:rsidR="004344ED" w:rsidRPr="004344ED" w:rsidRDefault="004344ED" w:rsidP="004344ED">
            <w:pPr>
              <w:rPr>
                <w:rFonts w:ascii="Calibri" w:hAnsi="Calibri"/>
                <w:color w:val="000000"/>
                <w:szCs w:val="22"/>
              </w:rPr>
            </w:pPr>
            <w:r w:rsidRPr="004344ED">
              <w:rPr>
                <w:rFonts w:ascii="Calibri" w:hAnsi="Calibri"/>
                <w:color w:val="000000"/>
                <w:szCs w:val="22"/>
              </w:rPr>
              <w:t>Other Contact's Name</w:t>
            </w:r>
          </w:p>
        </w:tc>
      </w:tr>
      <w:tr w:rsidR="004344ED" w:rsidRPr="004344ED" w14:paraId="7ED4F94C" w14:textId="77777777" w:rsidTr="0046406A">
        <w:trPr>
          <w:trHeight w:val="318"/>
        </w:trPr>
        <w:tc>
          <w:tcPr>
            <w:tcW w:w="5440" w:type="dxa"/>
            <w:tcBorders>
              <w:top w:val="nil"/>
              <w:left w:val="nil"/>
              <w:bottom w:val="nil"/>
              <w:right w:val="nil"/>
            </w:tcBorders>
            <w:shd w:val="clear" w:color="000000" w:fill="D9E1F2"/>
            <w:vAlign w:val="center"/>
            <w:hideMark/>
          </w:tcPr>
          <w:p w14:paraId="438A38FF"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 xml:space="preserve">Ethnicity and Race </w:t>
            </w:r>
            <w:r w:rsidRPr="004344ED">
              <w:rPr>
                <w:rFonts w:ascii="Segoe UI" w:hAnsi="Segoe UI" w:cs="Segoe UI"/>
                <w:b/>
                <w:bCs/>
                <w:sz w:val="18"/>
                <w:szCs w:val="18"/>
              </w:rPr>
              <w:t>(for race, choose one or more)</w:t>
            </w:r>
          </w:p>
        </w:tc>
        <w:tc>
          <w:tcPr>
            <w:tcW w:w="222" w:type="dxa"/>
            <w:tcBorders>
              <w:top w:val="nil"/>
              <w:left w:val="nil"/>
              <w:bottom w:val="nil"/>
              <w:right w:val="nil"/>
            </w:tcBorders>
            <w:shd w:val="clear" w:color="auto" w:fill="auto"/>
            <w:noWrap/>
            <w:vAlign w:val="center"/>
            <w:hideMark/>
          </w:tcPr>
          <w:p w14:paraId="28B9628F" w14:textId="77777777" w:rsidR="004344ED" w:rsidRPr="004344ED" w:rsidRDefault="004344ED" w:rsidP="004344ED">
            <w:pPr>
              <w:rPr>
                <w:rFonts w:ascii="Segoe UI" w:hAnsi="Segoe UI" w:cs="Segoe UI"/>
                <w:b/>
                <w:bCs/>
                <w:szCs w:val="22"/>
              </w:rPr>
            </w:pPr>
          </w:p>
        </w:tc>
        <w:tc>
          <w:tcPr>
            <w:tcW w:w="4980" w:type="dxa"/>
            <w:tcBorders>
              <w:top w:val="nil"/>
              <w:left w:val="nil"/>
              <w:bottom w:val="nil"/>
              <w:right w:val="nil"/>
            </w:tcBorders>
            <w:shd w:val="clear" w:color="auto" w:fill="auto"/>
            <w:vAlign w:val="center"/>
            <w:hideMark/>
          </w:tcPr>
          <w:p w14:paraId="6B06CC35" w14:textId="77777777" w:rsidR="004344ED" w:rsidRPr="004344ED" w:rsidRDefault="004344ED" w:rsidP="004344ED">
            <w:pPr>
              <w:rPr>
                <w:rFonts w:ascii="Calibri" w:hAnsi="Calibri"/>
                <w:color w:val="000000"/>
                <w:szCs w:val="22"/>
              </w:rPr>
            </w:pPr>
            <w:r w:rsidRPr="004344ED">
              <w:rPr>
                <w:rFonts w:ascii="Calibri" w:hAnsi="Calibri"/>
                <w:color w:val="000000"/>
                <w:szCs w:val="22"/>
              </w:rPr>
              <w:t>Relationship of other contact to student</w:t>
            </w:r>
          </w:p>
        </w:tc>
      </w:tr>
      <w:tr w:rsidR="004344ED" w:rsidRPr="004344ED" w14:paraId="43AB1A41" w14:textId="77777777" w:rsidTr="0046406A">
        <w:trPr>
          <w:trHeight w:val="318"/>
        </w:trPr>
        <w:tc>
          <w:tcPr>
            <w:tcW w:w="5440" w:type="dxa"/>
            <w:tcBorders>
              <w:top w:val="nil"/>
              <w:left w:val="nil"/>
              <w:bottom w:val="nil"/>
              <w:right w:val="nil"/>
            </w:tcBorders>
            <w:shd w:val="clear" w:color="auto" w:fill="auto"/>
            <w:vAlign w:val="center"/>
            <w:hideMark/>
          </w:tcPr>
          <w:p w14:paraId="4B6CD61D" w14:textId="77777777" w:rsidR="004344ED" w:rsidRPr="004344ED" w:rsidRDefault="004344ED" w:rsidP="004344ED">
            <w:pPr>
              <w:rPr>
                <w:rFonts w:ascii="Calibri" w:hAnsi="Calibri"/>
                <w:color w:val="000000"/>
                <w:szCs w:val="22"/>
              </w:rPr>
            </w:pPr>
            <w:r w:rsidRPr="004344ED">
              <w:rPr>
                <w:rFonts w:ascii="Calibri" w:hAnsi="Calibri"/>
                <w:color w:val="000000"/>
                <w:szCs w:val="22"/>
              </w:rPr>
              <w:t>Ethnicity</w:t>
            </w:r>
          </w:p>
        </w:tc>
        <w:tc>
          <w:tcPr>
            <w:tcW w:w="222" w:type="dxa"/>
            <w:tcBorders>
              <w:top w:val="nil"/>
              <w:left w:val="nil"/>
              <w:bottom w:val="nil"/>
              <w:right w:val="nil"/>
            </w:tcBorders>
            <w:shd w:val="clear" w:color="auto" w:fill="auto"/>
            <w:noWrap/>
            <w:vAlign w:val="center"/>
            <w:hideMark/>
          </w:tcPr>
          <w:p w14:paraId="295EF9F7"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3BA853FE" w14:textId="77777777" w:rsidR="004344ED" w:rsidRPr="004344ED" w:rsidRDefault="004344ED" w:rsidP="004344ED">
            <w:pPr>
              <w:rPr>
                <w:rFonts w:ascii="Calibri" w:hAnsi="Calibri"/>
                <w:color w:val="000000"/>
                <w:szCs w:val="22"/>
              </w:rPr>
            </w:pPr>
            <w:r w:rsidRPr="004344ED">
              <w:rPr>
                <w:rFonts w:ascii="Calibri" w:hAnsi="Calibri"/>
                <w:color w:val="000000"/>
                <w:szCs w:val="22"/>
              </w:rPr>
              <w:t>Other Contact's Address</w:t>
            </w:r>
          </w:p>
        </w:tc>
      </w:tr>
      <w:tr w:rsidR="004344ED" w:rsidRPr="004344ED" w14:paraId="45A69564" w14:textId="77777777" w:rsidTr="0046406A">
        <w:trPr>
          <w:trHeight w:val="318"/>
        </w:trPr>
        <w:tc>
          <w:tcPr>
            <w:tcW w:w="5440" w:type="dxa"/>
            <w:tcBorders>
              <w:top w:val="nil"/>
              <w:left w:val="nil"/>
              <w:bottom w:val="nil"/>
              <w:right w:val="nil"/>
            </w:tcBorders>
            <w:shd w:val="clear" w:color="auto" w:fill="auto"/>
            <w:vAlign w:val="center"/>
            <w:hideMark/>
          </w:tcPr>
          <w:p w14:paraId="161B076F" w14:textId="77777777" w:rsidR="004344ED" w:rsidRPr="004344ED" w:rsidRDefault="004344ED" w:rsidP="004344ED">
            <w:pPr>
              <w:rPr>
                <w:rFonts w:ascii="Calibri" w:hAnsi="Calibri"/>
                <w:color w:val="000000"/>
                <w:szCs w:val="22"/>
              </w:rPr>
            </w:pPr>
            <w:r w:rsidRPr="004344ED">
              <w:rPr>
                <w:rFonts w:ascii="Calibri" w:hAnsi="Calibri"/>
                <w:color w:val="000000"/>
                <w:szCs w:val="22"/>
              </w:rPr>
              <w:t>Race: White</w:t>
            </w:r>
          </w:p>
        </w:tc>
        <w:tc>
          <w:tcPr>
            <w:tcW w:w="222" w:type="dxa"/>
            <w:tcBorders>
              <w:top w:val="nil"/>
              <w:left w:val="nil"/>
              <w:bottom w:val="nil"/>
              <w:right w:val="nil"/>
            </w:tcBorders>
            <w:shd w:val="clear" w:color="auto" w:fill="auto"/>
            <w:noWrap/>
            <w:vAlign w:val="center"/>
            <w:hideMark/>
          </w:tcPr>
          <w:p w14:paraId="25F8DC4E"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572871E7" w14:textId="77777777" w:rsidR="004344ED" w:rsidRPr="004344ED" w:rsidRDefault="004344ED" w:rsidP="004344ED">
            <w:pPr>
              <w:rPr>
                <w:rFonts w:ascii="Calibri" w:hAnsi="Calibri"/>
                <w:color w:val="000000"/>
                <w:szCs w:val="22"/>
              </w:rPr>
            </w:pPr>
            <w:r w:rsidRPr="004344ED">
              <w:rPr>
                <w:rFonts w:ascii="Calibri" w:hAnsi="Calibri"/>
                <w:color w:val="000000"/>
                <w:szCs w:val="22"/>
              </w:rPr>
              <w:t>Other Contact's Email Address</w:t>
            </w:r>
          </w:p>
        </w:tc>
      </w:tr>
      <w:tr w:rsidR="004344ED" w:rsidRPr="004344ED" w14:paraId="656B8325" w14:textId="77777777" w:rsidTr="0046406A">
        <w:trPr>
          <w:trHeight w:val="318"/>
        </w:trPr>
        <w:tc>
          <w:tcPr>
            <w:tcW w:w="5440" w:type="dxa"/>
            <w:tcBorders>
              <w:top w:val="nil"/>
              <w:left w:val="nil"/>
              <w:bottom w:val="nil"/>
              <w:right w:val="nil"/>
            </w:tcBorders>
            <w:shd w:val="clear" w:color="auto" w:fill="auto"/>
            <w:vAlign w:val="center"/>
            <w:hideMark/>
          </w:tcPr>
          <w:p w14:paraId="22BDFB71" w14:textId="77777777" w:rsidR="004344ED" w:rsidRPr="004344ED" w:rsidRDefault="004344ED" w:rsidP="004344ED">
            <w:pPr>
              <w:rPr>
                <w:rFonts w:ascii="Calibri" w:hAnsi="Calibri"/>
                <w:color w:val="000000"/>
                <w:szCs w:val="22"/>
              </w:rPr>
            </w:pPr>
            <w:r w:rsidRPr="004344ED">
              <w:rPr>
                <w:rFonts w:ascii="Calibri" w:hAnsi="Calibri"/>
                <w:color w:val="000000"/>
                <w:szCs w:val="22"/>
              </w:rPr>
              <w:t>Race: Black or African American</w:t>
            </w:r>
          </w:p>
        </w:tc>
        <w:tc>
          <w:tcPr>
            <w:tcW w:w="222" w:type="dxa"/>
            <w:tcBorders>
              <w:top w:val="nil"/>
              <w:left w:val="nil"/>
              <w:bottom w:val="nil"/>
              <w:right w:val="nil"/>
            </w:tcBorders>
            <w:shd w:val="clear" w:color="auto" w:fill="auto"/>
            <w:noWrap/>
            <w:vAlign w:val="center"/>
            <w:hideMark/>
          </w:tcPr>
          <w:p w14:paraId="6D63D6EB"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2A38F068" w14:textId="77777777" w:rsidR="004344ED" w:rsidRPr="004344ED" w:rsidRDefault="004344ED" w:rsidP="004344ED">
            <w:pPr>
              <w:rPr>
                <w:rFonts w:ascii="Calibri" w:hAnsi="Calibri"/>
                <w:color w:val="000000"/>
                <w:szCs w:val="22"/>
              </w:rPr>
            </w:pPr>
            <w:r w:rsidRPr="004344ED">
              <w:rPr>
                <w:rFonts w:ascii="Calibri" w:hAnsi="Calibri"/>
                <w:color w:val="000000"/>
                <w:szCs w:val="22"/>
              </w:rPr>
              <w:t>Other Contact's Phone</w:t>
            </w:r>
          </w:p>
        </w:tc>
      </w:tr>
      <w:tr w:rsidR="004344ED" w:rsidRPr="004344ED" w14:paraId="0F0AE84B" w14:textId="77777777" w:rsidTr="0046406A">
        <w:trPr>
          <w:trHeight w:val="318"/>
        </w:trPr>
        <w:tc>
          <w:tcPr>
            <w:tcW w:w="5440" w:type="dxa"/>
            <w:tcBorders>
              <w:top w:val="nil"/>
              <w:left w:val="nil"/>
              <w:bottom w:val="nil"/>
              <w:right w:val="nil"/>
            </w:tcBorders>
            <w:shd w:val="clear" w:color="auto" w:fill="auto"/>
            <w:vAlign w:val="center"/>
            <w:hideMark/>
          </w:tcPr>
          <w:p w14:paraId="68931993" w14:textId="77777777" w:rsidR="004344ED" w:rsidRPr="004344ED" w:rsidRDefault="004344ED" w:rsidP="004344ED">
            <w:pPr>
              <w:rPr>
                <w:rFonts w:ascii="Calibri" w:hAnsi="Calibri"/>
                <w:color w:val="000000"/>
                <w:szCs w:val="22"/>
              </w:rPr>
            </w:pPr>
            <w:r w:rsidRPr="004344ED">
              <w:rPr>
                <w:rFonts w:ascii="Calibri" w:hAnsi="Calibri"/>
                <w:color w:val="000000"/>
                <w:szCs w:val="22"/>
              </w:rPr>
              <w:t>Race: Asian</w:t>
            </w:r>
          </w:p>
        </w:tc>
        <w:tc>
          <w:tcPr>
            <w:tcW w:w="222" w:type="dxa"/>
            <w:tcBorders>
              <w:top w:val="nil"/>
              <w:left w:val="nil"/>
              <w:bottom w:val="nil"/>
              <w:right w:val="nil"/>
            </w:tcBorders>
            <w:shd w:val="clear" w:color="auto" w:fill="auto"/>
            <w:noWrap/>
            <w:vAlign w:val="center"/>
            <w:hideMark/>
          </w:tcPr>
          <w:p w14:paraId="6E491542"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04C184A9" w14:textId="77777777" w:rsidR="004344ED" w:rsidRPr="004344ED" w:rsidRDefault="004344ED" w:rsidP="004344ED">
            <w:pPr>
              <w:rPr>
                <w:rFonts w:ascii="Calibri" w:hAnsi="Calibri"/>
                <w:color w:val="000000"/>
                <w:szCs w:val="22"/>
              </w:rPr>
            </w:pPr>
            <w:r w:rsidRPr="004344ED">
              <w:rPr>
                <w:rFonts w:ascii="Calibri" w:hAnsi="Calibri"/>
                <w:color w:val="000000"/>
                <w:szCs w:val="22"/>
              </w:rPr>
              <w:t>Other Contact's Cell Phone</w:t>
            </w:r>
          </w:p>
        </w:tc>
      </w:tr>
      <w:tr w:rsidR="004344ED" w:rsidRPr="004344ED" w14:paraId="1ACA3440" w14:textId="77777777" w:rsidTr="0046406A">
        <w:trPr>
          <w:trHeight w:val="318"/>
        </w:trPr>
        <w:tc>
          <w:tcPr>
            <w:tcW w:w="5440" w:type="dxa"/>
            <w:tcBorders>
              <w:top w:val="nil"/>
              <w:left w:val="nil"/>
              <w:bottom w:val="nil"/>
              <w:right w:val="nil"/>
            </w:tcBorders>
            <w:shd w:val="clear" w:color="auto" w:fill="auto"/>
            <w:vAlign w:val="center"/>
            <w:hideMark/>
          </w:tcPr>
          <w:p w14:paraId="307E2EC2" w14:textId="77777777" w:rsidR="004344ED" w:rsidRPr="004344ED" w:rsidRDefault="004344ED" w:rsidP="004344ED">
            <w:pPr>
              <w:rPr>
                <w:rFonts w:ascii="Calibri" w:hAnsi="Calibri"/>
                <w:color w:val="000000"/>
                <w:szCs w:val="22"/>
              </w:rPr>
            </w:pPr>
            <w:r w:rsidRPr="004344ED">
              <w:rPr>
                <w:rFonts w:ascii="Calibri" w:hAnsi="Calibri"/>
                <w:color w:val="000000"/>
                <w:szCs w:val="22"/>
              </w:rPr>
              <w:t>Race: American Indian or Alaska Native</w:t>
            </w:r>
          </w:p>
        </w:tc>
        <w:tc>
          <w:tcPr>
            <w:tcW w:w="222" w:type="dxa"/>
            <w:tcBorders>
              <w:top w:val="nil"/>
              <w:left w:val="nil"/>
              <w:bottom w:val="nil"/>
              <w:right w:val="nil"/>
            </w:tcBorders>
            <w:shd w:val="clear" w:color="auto" w:fill="auto"/>
            <w:noWrap/>
            <w:vAlign w:val="center"/>
            <w:hideMark/>
          </w:tcPr>
          <w:p w14:paraId="73D49414"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000000" w:fill="D9E1F2"/>
            <w:vAlign w:val="center"/>
            <w:hideMark/>
          </w:tcPr>
          <w:p w14:paraId="3D41A7AC"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Additional Contact Information</w:t>
            </w:r>
          </w:p>
        </w:tc>
      </w:tr>
      <w:tr w:rsidR="004344ED" w:rsidRPr="004344ED" w14:paraId="462714CF" w14:textId="77777777" w:rsidTr="0046406A">
        <w:trPr>
          <w:trHeight w:val="318"/>
        </w:trPr>
        <w:tc>
          <w:tcPr>
            <w:tcW w:w="5440" w:type="dxa"/>
            <w:tcBorders>
              <w:top w:val="nil"/>
              <w:left w:val="nil"/>
              <w:bottom w:val="nil"/>
              <w:right w:val="nil"/>
            </w:tcBorders>
            <w:shd w:val="clear" w:color="auto" w:fill="auto"/>
            <w:vAlign w:val="center"/>
            <w:hideMark/>
          </w:tcPr>
          <w:p w14:paraId="5A4328A8" w14:textId="77777777" w:rsidR="004344ED" w:rsidRPr="004344ED" w:rsidRDefault="004344ED" w:rsidP="004344ED">
            <w:pPr>
              <w:rPr>
                <w:rFonts w:ascii="Calibri" w:hAnsi="Calibri"/>
                <w:color w:val="000000"/>
                <w:szCs w:val="22"/>
              </w:rPr>
            </w:pPr>
            <w:r w:rsidRPr="004344ED">
              <w:rPr>
                <w:rFonts w:ascii="Calibri" w:hAnsi="Calibri"/>
                <w:color w:val="000000"/>
                <w:szCs w:val="22"/>
              </w:rPr>
              <w:t>Race: Native Hawaiian or Other Pacific Islander</w:t>
            </w:r>
          </w:p>
        </w:tc>
        <w:tc>
          <w:tcPr>
            <w:tcW w:w="222" w:type="dxa"/>
            <w:tcBorders>
              <w:top w:val="nil"/>
              <w:left w:val="nil"/>
              <w:bottom w:val="nil"/>
              <w:right w:val="nil"/>
            </w:tcBorders>
            <w:shd w:val="clear" w:color="auto" w:fill="auto"/>
            <w:noWrap/>
            <w:vAlign w:val="center"/>
            <w:hideMark/>
          </w:tcPr>
          <w:p w14:paraId="5D7B91B7"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68920DC4" w14:textId="77777777" w:rsidR="004344ED" w:rsidRPr="004344ED" w:rsidRDefault="004344ED" w:rsidP="004344ED">
            <w:pPr>
              <w:rPr>
                <w:rFonts w:ascii="Calibri" w:hAnsi="Calibri"/>
                <w:color w:val="000000"/>
                <w:szCs w:val="22"/>
              </w:rPr>
            </w:pPr>
            <w:r w:rsidRPr="004344ED">
              <w:rPr>
                <w:rFonts w:ascii="Calibri" w:hAnsi="Calibri"/>
                <w:color w:val="000000"/>
                <w:szCs w:val="22"/>
              </w:rPr>
              <w:t>Additional Contact's Name</w:t>
            </w:r>
          </w:p>
        </w:tc>
      </w:tr>
      <w:tr w:rsidR="004344ED" w:rsidRPr="004344ED" w14:paraId="63E8B1E4" w14:textId="77777777" w:rsidTr="0046406A">
        <w:trPr>
          <w:trHeight w:val="318"/>
        </w:trPr>
        <w:tc>
          <w:tcPr>
            <w:tcW w:w="5440" w:type="dxa"/>
            <w:tcBorders>
              <w:top w:val="nil"/>
              <w:left w:val="nil"/>
              <w:bottom w:val="nil"/>
              <w:right w:val="nil"/>
            </w:tcBorders>
            <w:shd w:val="clear" w:color="000000" w:fill="D9E1F2"/>
            <w:vAlign w:val="center"/>
            <w:hideMark/>
          </w:tcPr>
          <w:p w14:paraId="645625A9"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Permanent Contact Information</w:t>
            </w:r>
          </w:p>
        </w:tc>
        <w:tc>
          <w:tcPr>
            <w:tcW w:w="222" w:type="dxa"/>
            <w:tcBorders>
              <w:top w:val="nil"/>
              <w:left w:val="nil"/>
              <w:bottom w:val="nil"/>
              <w:right w:val="nil"/>
            </w:tcBorders>
            <w:shd w:val="clear" w:color="auto" w:fill="auto"/>
            <w:noWrap/>
            <w:vAlign w:val="center"/>
            <w:hideMark/>
          </w:tcPr>
          <w:p w14:paraId="57EFA3C7" w14:textId="77777777" w:rsidR="004344ED" w:rsidRPr="004344ED" w:rsidRDefault="004344ED" w:rsidP="004344ED">
            <w:pPr>
              <w:rPr>
                <w:rFonts w:ascii="Segoe UI" w:hAnsi="Segoe UI" w:cs="Segoe UI"/>
                <w:b/>
                <w:bCs/>
                <w:szCs w:val="22"/>
              </w:rPr>
            </w:pPr>
          </w:p>
        </w:tc>
        <w:tc>
          <w:tcPr>
            <w:tcW w:w="4980" w:type="dxa"/>
            <w:tcBorders>
              <w:top w:val="nil"/>
              <w:left w:val="nil"/>
              <w:bottom w:val="nil"/>
              <w:right w:val="nil"/>
            </w:tcBorders>
            <w:shd w:val="clear" w:color="auto" w:fill="auto"/>
            <w:vAlign w:val="center"/>
            <w:hideMark/>
          </w:tcPr>
          <w:p w14:paraId="1F6AEBE7" w14:textId="77777777" w:rsidR="004344ED" w:rsidRPr="004344ED" w:rsidRDefault="004344ED" w:rsidP="004344ED">
            <w:pPr>
              <w:rPr>
                <w:rFonts w:ascii="Calibri" w:hAnsi="Calibri"/>
                <w:color w:val="000000"/>
                <w:szCs w:val="22"/>
              </w:rPr>
            </w:pPr>
            <w:r w:rsidRPr="004344ED">
              <w:rPr>
                <w:rFonts w:ascii="Calibri" w:hAnsi="Calibri"/>
                <w:color w:val="000000"/>
                <w:szCs w:val="22"/>
              </w:rPr>
              <w:t>Additional Contact's Phone</w:t>
            </w:r>
          </w:p>
        </w:tc>
      </w:tr>
      <w:tr w:rsidR="004344ED" w:rsidRPr="004344ED" w14:paraId="0BF8A769" w14:textId="77777777" w:rsidTr="0046406A">
        <w:trPr>
          <w:trHeight w:val="318"/>
        </w:trPr>
        <w:tc>
          <w:tcPr>
            <w:tcW w:w="5440" w:type="dxa"/>
            <w:tcBorders>
              <w:top w:val="nil"/>
              <w:left w:val="nil"/>
              <w:bottom w:val="nil"/>
              <w:right w:val="nil"/>
            </w:tcBorders>
            <w:shd w:val="clear" w:color="auto" w:fill="auto"/>
            <w:vAlign w:val="center"/>
            <w:hideMark/>
          </w:tcPr>
          <w:p w14:paraId="70FD61C6" w14:textId="77777777" w:rsidR="004344ED" w:rsidRPr="004344ED" w:rsidRDefault="004344ED" w:rsidP="004344ED">
            <w:pPr>
              <w:rPr>
                <w:rFonts w:ascii="Calibri" w:hAnsi="Calibri"/>
                <w:color w:val="000000"/>
                <w:szCs w:val="22"/>
              </w:rPr>
            </w:pPr>
            <w:r w:rsidRPr="004344ED">
              <w:rPr>
                <w:rFonts w:ascii="Calibri" w:hAnsi="Calibri"/>
                <w:color w:val="000000"/>
                <w:szCs w:val="22"/>
              </w:rPr>
              <w:t>Permanent Address</w:t>
            </w:r>
          </w:p>
        </w:tc>
        <w:tc>
          <w:tcPr>
            <w:tcW w:w="222" w:type="dxa"/>
            <w:tcBorders>
              <w:top w:val="nil"/>
              <w:left w:val="nil"/>
              <w:bottom w:val="nil"/>
              <w:right w:val="nil"/>
            </w:tcBorders>
            <w:shd w:val="clear" w:color="auto" w:fill="auto"/>
            <w:noWrap/>
            <w:vAlign w:val="center"/>
            <w:hideMark/>
          </w:tcPr>
          <w:p w14:paraId="439CE2FD"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74BCD9B3" w14:textId="77777777" w:rsidR="004344ED" w:rsidRPr="004344ED" w:rsidRDefault="004344ED" w:rsidP="004344ED">
            <w:pPr>
              <w:rPr>
                <w:rFonts w:ascii="Calibri" w:hAnsi="Calibri"/>
                <w:color w:val="000000"/>
                <w:szCs w:val="22"/>
              </w:rPr>
            </w:pPr>
            <w:r w:rsidRPr="004344ED">
              <w:rPr>
                <w:rFonts w:ascii="Calibri" w:hAnsi="Calibri"/>
                <w:color w:val="000000"/>
                <w:szCs w:val="22"/>
              </w:rPr>
              <w:t>Relationship of additional contact to student</w:t>
            </w:r>
          </w:p>
        </w:tc>
      </w:tr>
      <w:tr w:rsidR="004344ED" w:rsidRPr="004344ED" w14:paraId="55FC22CE" w14:textId="77777777" w:rsidTr="0046406A">
        <w:trPr>
          <w:trHeight w:val="318"/>
        </w:trPr>
        <w:tc>
          <w:tcPr>
            <w:tcW w:w="5440" w:type="dxa"/>
            <w:vMerge w:val="restart"/>
            <w:tcBorders>
              <w:top w:val="nil"/>
              <w:left w:val="nil"/>
              <w:bottom w:val="nil"/>
              <w:right w:val="nil"/>
            </w:tcBorders>
            <w:shd w:val="clear" w:color="auto" w:fill="auto"/>
            <w:vAlign w:val="center"/>
            <w:hideMark/>
          </w:tcPr>
          <w:p w14:paraId="5D3B1287" w14:textId="77777777" w:rsidR="004344ED" w:rsidRPr="004344ED" w:rsidRDefault="004344ED" w:rsidP="004344ED">
            <w:pPr>
              <w:rPr>
                <w:rFonts w:ascii="Calibri" w:hAnsi="Calibri"/>
                <w:color w:val="000000"/>
                <w:szCs w:val="22"/>
              </w:rPr>
            </w:pPr>
            <w:r w:rsidRPr="004344ED">
              <w:rPr>
                <w:rFonts w:ascii="Calibri" w:hAnsi="Calibri"/>
                <w:color w:val="000000"/>
                <w:szCs w:val="22"/>
              </w:rPr>
              <w:t>Is the student a permanent resident of [the state in which your institution is located]?</w:t>
            </w:r>
          </w:p>
        </w:tc>
        <w:tc>
          <w:tcPr>
            <w:tcW w:w="222" w:type="dxa"/>
            <w:tcBorders>
              <w:top w:val="nil"/>
              <w:left w:val="nil"/>
              <w:bottom w:val="nil"/>
              <w:right w:val="nil"/>
            </w:tcBorders>
            <w:shd w:val="clear" w:color="auto" w:fill="auto"/>
            <w:noWrap/>
            <w:vAlign w:val="center"/>
            <w:hideMark/>
          </w:tcPr>
          <w:p w14:paraId="3E42A567"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1DD02A86" w14:textId="77777777" w:rsidR="004344ED" w:rsidRPr="004344ED" w:rsidRDefault="004344ED" w:rsidP="004344ED">
            <w:pPr>
              <w:rPr>
                <w:sz w:val="20"/>
              </w:rPr>
            </w:pPr>
          </w:p>
        </w:tc>
      </w:tr>
      <w:tr w:rsidR="004344ED" w:rsidRPr="004344ED" w14:paraId="58E379C1" w14:textId="77777777" w:rsidTr="0046406A">
        <w:trPr>
          <w:trHeight w:val="318"/>
        </w:trPr>
        <w:tc>
          <w:tcPr>
            <w:tcW w:w="5440" w:type="dxa"/>
            <w:vMerge/>
            <w:tcBorders>
              <w:top w:val="nil"/>
              <w:left w:val="nil"/>
              <w:bottom w:val="nil"/>
              <w:right w:val="nil"/>
            </w:tcBorders>
            <w:vAlign w:val="center"/>
            <w:hideMark/>
          </w:tcPr>
          <w:p w14:paraId="44D027A8" w14:textId="77777777" w:rsidR="004344ED" w:rsidRPr="004344ED" w:rsidRDefault="004344ED" w:rsidP="004344ED">
            <w:pPr>
              <w:rPr>
                <w:rFonts w:ascii="Calibri" w:hAnsi="Calibri"/>
                <w:color w:val="000000"/>
                <w:szCs w:val="22"/>
              </w:rPr>
            </w:pPr>
          </w:p>
        </w:tc>
        <w:tc>
          <w:tcPr>
            <w:tcW w:w="222" w:type="dxa"/>
            <w:tcBorders>
              <w:top w:val="nil"/>
              <w:left w:val="nil"/>
              <w:bottom w:val="nil"/>
              <w:right w:val="nil"/>
            </w:tcBorders>
            <w:shd w:val="clear" w:color="auto" w:fill="auto"/>
            <w:noWrap/>
            <w:vAlign w:val="center"/>
            <w:hideMark/>
          </w:tcPr>
          <w:p w14:paraId="008E2450" w14:textId="77777777" w:rsidR="004344ED" w:rsidRPr="004344ED" w:rsidRDefault="004344ED" w:rsidP="004344ED">
            <w:pPr>
              <w:rPr>
                <w:sz w:val="20"/>
              </w:rPr>
            </w:pPr>
          </w:p>
        </w:tc>
        <w:tc>
          <w:tcPr>
            <w:tcW w:w="4980" w:type="dxa"/>
            <w:tcBorders>
              <w:top w:val="nil"/>
              <w:left w:val="nil"/>
              <w:bottom w:val="nil"/>
              <w:right w:val="nil"/>
            </w:tcBorders>
            <w:shd w:val="clear" w:color="auto" w:fill="auto"/>
            <w:noWrap/>
            <w:vAlign w:val="center"/>
            <w:hideMark/>
          </w:tcPr>
          <w:p w14:paraId="6813C117" w14:textId="77777777" w:rsidR="004344ED" w:rsidRPr="004344ED" w:rsidRDefault="004344ED" w:rsidP="004344ED">
            <w:pPr>
              <w:rPr>
                <w:sz w:val="20"/>
              </w:rPr>
            </w:pPr>
          </w:p>
        </w:tc>
      </w:tr>
    </w:tbl>
    <w:p w14:paraId="29C2C3B8" w14:textId="77777777" w:rsidR="004344ED" w:rsidRPr="004344ED" w:rsidRDefault="004344ED" w:rsidP="004344ED">
      <w:pPr>
        <w:spacing w:after="160"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br w:type="page"/>
      </w:r>
    </w:p>
    <w:tbl>
      <w:tblPr>
        <w:tblW w:w="10642" w:type="dxa"/>
        <w:tblLook w:val="04A0" w:firstRow="1" w:lastRow="0" w:firstColumn="1" w:lastColumn="0" w:noHBand="0" w:noVBand="1"/>
      </w:tblPr>
      <w:tblGrid>
        <w:gridCol w:w="5440"/>
        <w:gridCol w:w="222"/>
        <w:gridCol w:w="4980"/>
      </w:tblGrid>
      <w:tr w:rsidR="004344ED" w:rsidRPr="004344ED" w14:paraId="51898A13" w14:textId="77777777" w:rsidTr="0046406A">
        <w:trPr>
          <w:trHeight w:val="318"/>
        </w:trPr>
        <w:tc>
          <w:tcPr>
            <w:tcW w:w="5440" w:type="dxa"/>
            <w:tcBorders>
              <w:top w:val="nil"/>
              <w:left w:val="nil"/>
              <w:bottom w:val="nil"/>
              <w:right w:val="nil"/>
            </w:tcBorders>
            <w:shd w:val="clear" w:color="auto" w:fill="auto"/>
            <w:noWrap/>
            <w:vAlign w:val="center"/>
            <w:hideMark/>
          </w:tcPr>
          <w:p w14:paraId="2FDB452F" w14:textId="77777777" w:rsidR="004344ED" w:rsidRPr="004344ED" w:rsidRDefault="004344ED" w:rsidP="004344ED">
            <w:pPr>
              <w:rPr>
                <w:sz w:val="20"/>
              </w:rPr>
            </w:pPr>
          </w:p>
        </w:tc>
        <w:tc>
          <w:tcPr>
            <w:tcW w:w="222" w:type="dxa"/>
            <w:tcBorders>
              <w:top w:val="nil"/>
              <w:left w:val="nil"/>
              <w:bottom w:val="nil"/>
              <w:right w:val="nil"/>
            </w:tcBorders>
            <w:shd w:val="clear" w:color="auto" w:fill="auto"/>
            <w:noWrap/>
            <w:vAlign w:val="center"/>
            <w:hideMark/>
          </w:tcPr>
          <w:p w14:paraId="09F9DFAA" w14:textId="77777777" w:rsidR="004344ED" w:rsidRPr="004344ED" w:rsidRDefault="004344ED" w:rsidP="004344ED">
            <w:pPr>
              <w:rPr>
                <w:sz w:val="20"/>
              </w:rPr>
            </w:pPr>
          </w:p>
        </w:tc>
        <w:tc>
          <w:tcPr>
            <w:tcW w:w="4980" w:type="dxa"/>
            <w:tcBorders>
              <w:top w:val="nil"/>
              <w:left w:val="nil"/>
              <w:bottom w:val="nil"/>
              <w:right w:val="nil"/>
            </w:tcBorders>
            <w:shd w:val="clear" w:color="auto" w:fill="auto"/>
            <w:noWrap/>
            <w:vAlign w:val="center"/>
            <w:hideMark/>
          </w:tcPr>
          <w:p w14:paraId="52062A17" w14:textId="77777777" w:rsidR="004344ED" w:rsidRPr="004344ED" w:rsidRDefault="004344ED" w:rsidP="004344ED">
            <w:pPr>
              <w:rPr>
                <w:sz w:val="20"/>
              </w:rPr>
            </w:pPr>
          </w:p>
        </w:tc>
      </w:tr>
      <w:tr w:rsidR="004344ED" w:rsidRPr="004344ED" w14:paraId="48FD5C25" w14:textId="77777777" w:rsidTr="0046406A">
        <w:trPr>
          <w:trHeight w:val="492"/>
        </w:trPr>
        <w:tc>
          <w:tcPr>
            <w:tcW w:w="10642" w:type="dxa"/>
            <w:gridSpan w:val="3"/>
            <w:tcBorders>
              <w:top w:val="nil"/>
              <w:left w:val="nil"/>
              <w:bottom w:val="nil"/>
              <w:right w:val="nil"/>
            </w:tcBorders>
            <w:shd w:val="clear" w:color="000000" w:fill="336699"/>
            <w:vAlign w:val="center"/>
            <w:hideMark/>
          </w:tcPr>
          <w:p w14:paraId="2482CCF3" w14:textId="77777777" w:rsidR="004344ED" w:rsidRPr="004344ED" w:rsidRDefault="004344ED" w:rsidP="004344ED">
            <w:pPr>
              <w:rPr>
                <w:rFonts w:ascii="Segoe UI" w:hAnsi="Segoe UI" w:cs="Segoe UI"/>
                <w:b/>
                <w:bCs/>
                <w:color w:val="FFFFFF"/>
                <w:sz w:val="32"/>
                <w:szCs w:val="32"/>
              </w:rPr>
            </w:pPr>
            <w:r w:rsidRPr="004344ED">
              <w:rPr>
                <w:rFonts w:ascii="Segoe UI" w:hAnsi="Segoe UI" w:cs="Segoe UI"/>
                <w:b/>
                <w:bCs/>
                <w:color w:val="FFFFFF"/>
                <w:sz w:val="32"/>
                <w:szCs w:val="32"/>
              </w:rPr>
              <w:t>Enrollment</w:t>
            </w:r>
          </w:p>
        </w:tc>
      </w:tr>
      <w:tr w:rsidR="004344ED" w:rsidRPr="004344ED" w14:paraId="2C893E3A" w14:textId="77777777" w:rsidTr="0046406A">
        <w:trPr>
          <w:trHeight w:val="345"/>
        </w:trPr>
        <w:tc>
          <w:tcPr>
            <w:tcW w:w="10642" w:type="dxa"/>
            <w:gridSpan w:val="3"/>
            <w:tcBorders>
              <w:top w:val="nil"/>
              <w:left w:val="nil"/>
              <w:bottom w:val="nil"/>
              <w:right w:val="nil"/>
            </w:tcBorders>
            <w:shd w:val="clear" w:color="000000" w:fill="336699"/>
            <w:vAlign w:val="center"/>
            <w:hideMark/>
          </w:tcPr>
          <w:p w14:paraId="3AC4D76D" w14:textId="77777777" w:rsidR="004344ED" w:rsidRPr="004344ED" w:rsidRDefault="004344ED" w:rsidP="004344ED">
            <w:pPr>
              <w:rPr>
                <w:rFonts w:ascii="Segoe UI" w:hAnsi="Segoe UI" w:cs="Segoe UI"/>
                <w:b/>
                <w:bCs/>
                <w:color w:val="FFFFFF"/>
                <w:sz w:val="24"/>
                <w:szCs w:val="24"/>
              </w:rPr>
            </w:pPr>
            <w:r w:rsidRPr="004344ED">
              <w:rPr>
                <w:rFonts w:ascii="Segoe UI" w:hAnsi="Segoe UI" w:cs="Segoe UI"/>
                <w:b/>
                <w:bCs/>
                <w:color w:val="FFFFFF"/>
                <w:sz w:val="24"/>
                <w:szCs w:val="24"/>
              </w:rPr>
              <w:t>Single items (Collected once per student)</w:t>
            </w:r>
          </w:p>
        </w:tc>
      </w:tr>
      <w:tr w:rsidR="004344ED" w:rsidRPr="004344ED" w14:paraId="06F402FE" w14:textId="77777777" w:rsidTr="0046406A">
        <w:trPr>
          <w:trHeight w:val="318"/>
        </w:trPr>
        <w:tc>
          <w:tcPr>
            <w:tcW w:w="5440" w:type="dxa"/>
            <w:tcBorders>
              <w:top w:val="nil"/>
              <w:left w:val="nil"/>
              <w:bottom w:val="nil"/>
              <w:right w:val="nil"/>
            </w:tcBorders>
            <w:shd w:val="clear" w:color="000000" w:fill="D9E1F2"/>
            <w:vAlign w:val="center"/>
            <w:hideMark/>
          </w:tcPr>
          <w:p w14:paraId="2824F171"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Initial Enrollment</w:t>
            </w:r>
          </w:p>
        </w:tc>
        <w:tc>
          <w:tcPr>
            <w:tcW w:w="222" w:type="dxa"/>
            <w:tcBorders>
              <w:top w:val="nil"/>
              <w:left w:val="nil"/>
              <w:bottom w:val="nil"/>
              <w:right w:val="nil"/>
            </w:tcBorders>
            <w:shd w:val="clear" w:color="auto" w:fill="auto"/>
            <w:vAlign w:val="center"/>
            <w:hideMark/>
          </w:tcPr>
          <w:p w14:paraId="2C4F42A2" w14:textId="77777777" w:rsidR="004344ED" w:rsidRPr="004344ED" w:rsidRDefault="004344ED" w:rsidP="004344ED">
            <w:pPr>
              <w:rPr>
                <w:rFonts w:ascii="Segoe UI" w:hAnsi="Segoe UI" w:cs="Segoe UI"/>
                <w:b/>
                <w:bCs/>
                <w:szCs w:val="22"/>
              </w:rPr>
            </w:pPr>
          </w:p>
        </w:tc>
        <w:tc>
          <w:tcPr>
            <w:tcW w:w="4980" w:type="dxa"/>
            <w:tcBorders>
              <w:top w:val="nil"/>
              <w:left w:val="nil"/>
              <w:bottom w:val="nil"/>
              <w:right w:val="nil"/>
            </w:tcBorders>
            <w:shd w:val="clear" w:color="000000" w:fill="D9E1F2"/>
            <w:vAlign w:val="center"/>
            <w:hideMark/>
          </w:tcPr>
          <w:p w14:paraId="77BC1EBC"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Test Scores</w:t>
            </w:r>
          </w:p>
        </w:tc>
      </w:tr>
      <w:tr w:rsidR="004344ED" w:rsidRPr="004344ED" w14:paraId="34FAC3D1" w14:textId="77777777" w:rsidTr="0046406A">
        <w:trPr>
          <w:trHeight w:val="318"/>
        </w:trPr>
        <w:tc>
          <w:tcPr>
            <w:tcW w:w="5440" w:type="dxa"/>
            <w:tcBorders>
              <w:top w:val="nil"/>
              <w:left w:val="nil"/>
              <w:bottom w:val="nil"/>
              <w:right w:val="nil"/>
            </w:tcBorders>
            <w:shd w:val="clear" w:color="auto" w:fill="auto"/>
            <w:vAlign w:val="center"/>
            <w:hideMark/>
          </w:tcPr>
          <w:p w14:paraId="5A2384F1" w14:textId="77777777" w:rsidR="004344ED" w:rsidRPr="004344ED" w:rsidRDefault="004344ED" w:rsidP="004344ED">
            <w:pPr>
              <w:rPr>
                <w:rFonts w:ascii="Calibri" w:hAnsi="Calibri"/>
                <w:color w:val="000000"/>
                <w:szCs w:val="22"/>
              </w:rPr>
            </w:pPr>
            <w:r w:rsidRPr="004344ED">
              <w:rPr>
                <w:rFonts w:ascii="Calibri" w:hAnsi="Calibri"/>
                <w:color w:val="000000"/>
                <w:szCs w:val="22"/>
              </w:rPr>
              <w:t>First Enrolled at Institution Date</w:t>
            </w:r>
          </w:p>
        </w:tc>
        <w:tc>
          <w:tcPr>
            <w:tcW w:w="222" w:type="dxa"/>
            <w:tcBorders>
              <w:top w:val="nil"/>
              <w:left w:val="nil"/>
              <w:bottom w:val="nil"/>
              <w:right w:val="nil"/>
            </w:tcBorders>
            <w:shd w:val="clear" w:color="auto" w:fill="auto"/>
            <w:vAlign w:val="center"/>
            <w:hideMark/>
          </w:tcPr>
          <w:p w14:paraId="1FAFF402"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3C30BE21" w14:textId="77777777" w:rsidR="004344ED" w:rsidRPr="004344ED" w:rsidRDefault="004344ED" w:rsidP="004344ED">
            <w:pPr>
              <w:rPr>
                <w:rFonts w:ascii="Calibri" w:hAnsi="Calibri"/>
                <w:color w:val="000000"/>
                <w:szCs w:val="22"/>
              </w:rPr>
            </w:pPr>
            <w:r w:rsidRPr="004344ED">
              <w:rPr>
                <w:rFonts w:ascii="Calibri" w:hAnsi="Calibri"/>
                <w:color w:val="000000"/>
                <w:szCs w:val="22"/>
              </w:rPr>
              <w:t>ACT English Score</w:t>
            </w:r>
          </w:p>
        </w:tc>
      </w:tr>
      <w:tr w:rsidR="004344ED" w:rsidRPr="004344ED" w14:paraId="788896C5" w14:textId="77777777" w:rsidTr="0046406A">
        <w:trPr>
          <w:trHeight w:val="318"/>
        </w:trPr>
        <w:tc>
          <w:tcPr>
            <w:tcW w:w="5440" w:type="dxa"/>
            <w:tcBorders>
              <w:top w:val="nil"/>
              <w:left w:val="nil"/>
              <w:bottom w:val="nil"/>
              <w:right w:val="nil"/>
            </w:tcBorders>
            <w:shd w:val="clear" w:color="auto" w:fill="auto"/>
            <w:vAlign w:val="center"/>
            <w:hideMark/>
          </w:tcPr>
          <w:p w14:paraId="1336FBE0" w14:textId="77777777" w:rsidR="004344ED" w:rsidRPr="004344ED" w:rsidRDefault="004344ED" w:rsidP="004344ED">
            <w:pPr>
              <w:rPr>
                <w:rFonts w:ascii="Calibri" w:hAnsi="Calibri"/>
                <w:color w:val="000000"/>
                <w:szCs w:val="22"/>
              </w:rPr>
            </w:pPr>
            <w:r w:rsidRPr="004344ED">
              <w:rPr>
                <w:rFonts w:ascii="Calibri" w:hAnsi="Calibri"/>
                <w:color w:val="000000"/>
                <w:szCs w:val="22"/>
              </w:rPr>
              <w:t>Last Enrolled at Institution Date</w:t>
            </w:r>
          </w:p>
        </w:tc>
        <w:tc>
          <w:tcPr>
            <w:tcW w:w="222" w:type="dxa"/>
            <w:tcBorders>
              <w:top w:val="nil"/>
              <w:left w:val="nil"/>
              <w:bottom w:val="nil"/>
              <w:right w:val="nil"/>
            </w:tcBorders>
            <w:shd w:val="clear" w:color="auto" w:fill="auto"/>
            <w:vAlign w:val="center"/>
            <w:hideMark/>
          </w:tcPr>
          <w:p w14:paraId="3F6976C6"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4BFE5ED3" w14:textId="77777777" w:rsidR="004344ED" w:rsidRPr="004344ED" w:rsidRDefault="004344ED" w:rsidP="004344ED">
            <w:pPr>
              <w:rPr>
                <w:rFonts w:ascii="Calibri" w:hAnsi="Calibri"/>
                <w:color w:val="000000"/>
                <w:szCs w:val="22"/>
              </w:rPr>
            </w:pPr>
            <w:r w:rsidRPr="004344ED">
              <w:rPr>
                <w:rFonts w:ascii="Calibri" w:hAnsi="Calibri"/>
                <w:color w:val="000000"/>
                <w:szCs w:val="22"/>
              </w:rPr>
              <w:t>ACT Mathematics Score</w:t>
            </w:r>
          </w:p>
        </w:tc>
      </w:tr>
      <w:tr w:rsidR="004344ED" w:rsidRPr="004344ED" w14:paraId="21F22874" w14:textId="77777777" w:rsidTr="0046406A">
        <w:trPr>
          <w:trHeight w:val="318"/>
        </w:trPr>
        <w:tc>
          <w:tcPr>
            <w:tcW w:w="5440" w:type="dxa"/>
            <w:tcBorders>
              <w:top w:val="nil"/>
              <w:left w:val="nil"/>
              <w:bottom w:val="nil"/>
              <w:right w:val="nil"/>
            </w:tcBorders>
            <w:shd w:val="clear" w:color="auto" w:fill="auto"/>
            <w:vAlign w:val="center"/>
            <w:hideMark/>
          </w:tcPr>
          <w:p w14:paraId="2B0D06C4" w14:textId="77777777" w:rsidR="004344ED" w:rsidRPr="004344ED" w:rsidRDefault="004344ED" w:rsidP="004344ED">
            <w:pPr>
              <w:rPr>
                <w:rFonts w:ascii="Calibri" w:hAnsi="Calibri"/>
                <w:color w:val="000000"/>
                <w:szCs w:val="22"/>
              </w:rPr>
            </w:pPr>
            <w:r w:rsidRPr="004344ED">
              <w:rPr>
                <w:rFonts w:ascii="Calibri" w:hAnsi="Calibri"/>
                <w:color w:val="000000"/>
                <w:szCs w:val="22"/>
              </w:rPr>
              <w:t>First-time Beginning Student?</w:t>
            </w:r>
          </w:p>
        </w:tc>
        <w:tc>
          <w:tcPr>
            <w:tcW w:w="222" w:type="dxa"/>
            <w:tcBorders>
              <w:top w:val="nil"/>
              <w:left w:val="nil"/>
              <w:bottom w:val="nil"/>
              <w:right w:val="nil"/>
            </w:tcBorders>
            <w:shd w:val="clear" w:color="auto" w:fill="auto"/>
            <w:vAlign w:val="center"/>
            <w:hideMark/>
          </w:tcPr>
          <w:p w14:paraId="2DC96924"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22D35F0D" w14:textId="77777777" w:rsidR="004344ED" w:rsidRPr="004344ED" w:rsidRDefault="004344ED" w:rsidP="004344ED">
            <w:pPr>
              <w:rPr>
                <w:rFonts w:ascii="Calibri" w:hAnsi="Calibri"/>
                <w:color w:val="000000"/>
                <w:szCs w:val="22"/>
              </w:rPr>
            </w:pPr>
            <w:r w:rsidRPr="004344ED">
              <w:rPr>
                <w:rFonts w:ascii="Calibri" w:hAnsi="Calibri"/>
                <w:color w:val="000000"/>
                <w:szCs w:val="22"/>
              </w:rPr>
              <w:t>ACT Reading Score</w:t>
            </w:r>
          </w:p>
        </w:tc>
      </w:tr>
      <w:tr w:rsidR="004344ED" w:rsidRPr="004344ED" w14:paraId="0B330CA6" w14:textId="77777777" w:rsidTr="0046406A">
        <w:trPr>
          <w:trHeight w:val="318"/>
        </w:trPr>
        <w:tc>
          <w:tcPr>
            <w:tcW w:w="5440" w:type="dxa"/>
            <w:tcBorders>
              <w:top w:val="nil"/>
              <w:left w:val="nil"/>
              <w:bottom w:val="nil"/>
              <w:right w:val="nil"/>
            </w:tcBorders>
            <w:shd w:val="clear" w:color="auto" w:fill="auto"/>
            <w:vAlign w:val="center"/>
            <w:hideMark/>
          </w:tcPr>
          <w:p w14:paraId="62069C7E" w14:textId="77777777" w:rsidR="004344ED" w:rsidRPr="004344ED" w:rsidRDefault="004344ED" w:rsidP="004344ED">
            <w:pPr>
              <w:rPr>
                <w:rFonts w:ascii="Calibri" w:hAnsi="Calibri"/>
                <w:color w:val="000000"/>
                <w:szCs w:val="22"/>
              </w:rPr>
            </w:pPr>
            <w:r w:rsidRPr="004344ED">
              <w:rPr>
                <w:rFonts w:ascii="Calibri" w:hAnsi="Calibri"/>
                <w:color w:val="000000"/>
                <w:szCs w:val="22"/>
              </w:rPr>
              <w:t>Accepted Transfer Credit?</w:t>
            </w:r>
          </w:p>
        </w:tc>
        <w:tc>
          <w:tcPr>
            <w:tcW w:w="222" w:type="dxa"/>
            <w:tcBorders>
              <w:top w:val="nil"/>
              <w:left w:val="nil"/>
              <w:bottom w:val="nil"/>
              <w:right w:val="nil"/>
            </w:tcBorders>
            <w:shd w:val="clear" w:color="auto" w:fill="auto"/>
            <w:vAlign w:val="center"/>
            <w:hideMark/>
          </w:tcPr>
          <w:p w14:paraId="32AE6A03"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6825BF91" w14:textId="77777777" w:rsidR="004344ED" w:rsidRPr="004344ED" w:rsidRDefault="004344ED" w:rsidP="004344ED">
            <w:pPr>
              <w:rPr>
                <w:rFonts w:ascii="Calibri" w:hAnsi="Calibri"/>
                <w:color w:val="000000"/>
                <w:szCs w:val="22"/>
              </w:rPr>
            </w:pPr>
            <w:r w:rsidRPr="004344ED">
              <w:rPr>
                <w:rFonts w:ascii="Calibri" w:hAnsi="Calibri"/>
                <w:color w:val="000000"/>
                <w:szCs w:val="22"/>
              </w:rPr>
              <w:t>ACT Science Score</w:t>
            </w:r>
          </w:p>
        </w:tc>
      </w:tr>
      <w:tr w:rsidR="004344ED" w:rsidRPr="004344ED" w14:paraId="2633BBAC" w14:textId="77777777" w:rsidTr="0046406A">
        <w:trPr>
          <w:trHeight w:val="318"/>
        </w:trPr>
        <w:tc>
          <w:tcPr>
            <w:tcW w:w="5440" w:type="dxa"/>
            <w:tcBorders>
              <w:top w:val="nil"/>
              <w:left w:val="nil"/>
              <w:bottom w:val="nil"/>
              <w:right w:val="nil"/>
            </w:tcBorders>
            <w:shd w:val="clear" w:color="auto" w:fill="auto"/>
            <w:vAlign w:val="center"/>
            <w:hideMark/>
          </w:tcPr>
          <w:p w14:paraId="4078F028" w14:textId="77777777" w:rsidR="004344ED" w:rsidRPr="004344ED" w:rsidRDefault="004344ED" w:rsidP="004344ED">
            <w:pPr>
              <w:rPr>
                <w:rFonts w:ascii="Calibri" w:hAnsi="Calibri"/>
                <w:color w:val="000000"/>
                <w:szCs w:val="22"/>
              </w:rPr>
            </w:pPr>
            <w:r w:rsidRPr="004344ED">
              <w:rPr>
                <w:rFonts w:ascii="Calibri" w:hAnsi="Calibri"/>
                <w:color w:val="000000"/>
                <w:szCs w:val="22"/>
              </w:rPr>
              <w:t>Remedial Courses Taken?</w:t>
            </w:r>
          </w:p>
        </w:tc>
        <w:tc>
          <w:tcPr>
            <w:tcW w:w="222" w:type="dxa"/>
            <w:tcBorders>
              <w:top w:val="nil"/>
              <w:left w:val="nil"/>
              <w:bottom w:val="nil"/>
              <w:right w:val="nil"/>
            </w:tcBorders>
            <w:shd w:val="clear" w:color="auto" w:fill="auto"/>
            <w:vAlign w:val="center"/>
            <w:hideMark/>
          </w:tcPr>
          <w:p w14:paraId="7AA1FCAE"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33678A5C" w14:textId="77777777" w:rsidR="004344ED" w:rsidRPr="004344ED" w:rsidRDefault="004344ED" w:rsidP="004344ED">
            <w:pPr>
              <w:rPr>
                <w:rFonts w:ascii="Calibri" w:hAnsi="Calibri"/>
                <w:color w:val="000000"/>
                <w:szCs w:val="22"/>
              </w:rPr>
            </w:pPr>
            <w:r w:rsidRPr="004344ED">
              <w:rPr>
                <w:rFonts w:ascii="Calibri" w:hAnsi="Calibri"/>
                <w:color w:val="000000"/>
                <w:szCs w:val="22"/>
              </w:rPr>
              <w:t>ACT Composite Score</w:t>
            </w:r>
          </w:p>
        </w:tc>
      </w:tr>
      <w:tr w:rsidR="004344ED" w:rsidRPr="004344ED" w14:paraId="666AA02A" w14:textId="77777777" w:rsidTr="0046406A">
        <w:trPr>
          <w:trHeight w:val="318"/>
        </w:trPr>
        <w:tc>
          <w:tcPr>
            <w:tcW w:w="5440" w:type="dxa"/>
            <w:tcBorders>
              <w:top w:val="nil"/>
              <w:left w:val="nil"/>
              <w:bottom w:val="nil"/>
              <w:right w:val="nil"/>
            </w:tcBorders>
            <w:shd w:val="clear" w:color="000000" w:fill="D9E1F2"/>
            <w:vAlign w:val="center"/>
            <w:hideMark/>
          </w:tcPr>
          <w:p w14:paraId="29B37D91"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Baccalaureate Degree</w:t>
            </w:r>
          </w:p>
        </w:tc>
        <w:tc>
          <w:tcPr>
            <w:tcW w:w="222" w:type="dxa"/>
            <w:tcBorders>
              <w:top w:val="nil"/>
              <w:left w:val="nil"/>
              <w:bottom w:val="nil"/>
              <w:right w:val="nil"/>
            </w:tcBorders>
            <w:shd w:val="clear" w:color="auto" w:fill="auto"/>
            <w:vAlign w:val="center"/>
            <w:hideMark/>
          </w:tcPr>
          <w:p w14:paraId="65E4F379" w14:textId="77777777" w:rsidR="004344ED" w:rsidRPr="004344ED" w:rsidRDefault="004344ED" w:rsidP="004344ED">
            <w:pPr>
              <w:rPr>
                <w:rFonts w:ascii="Segoe UI" w:hAnsi="Segoe UI" w:cs="Segoe UI"/>
                <w:b/>
                <w:bCs/>
                <w:szCs w:val="22"/>
              </w:rPr>
            </w:pPr>
          </w:p>
        </w:tc>
        <w:tc>
          <w:tcPr>
            <w:tcW w:w="4980" w:type="dxa"/>
            <w:tcBorders>
              <w:top w:val="nil"/>
              <w:left w:val="nil"/>
              <w:bottom w:val="nil"/>
              <w:right w:val="nil"/>
            </w:tcBorders>
            <w:shd w:val="clear" w:color="auto" w:fill="auto"/>
            <w:vAlign w:val="center"/>
            <w:hideMark/>
          </w:tcPr>
          <w:p w14:paraId="1B5D53F5" w14:textId="77777777" w:rsidR="004344ED" w:rsidRPr="004344ED" w:rsidRDefault="004344ED" w:rsidP="004344ED">
            <w:pPr>
              <w:rPr>
                <w:rFonts w:ascii="Calibri" w:hAnsi="Calibri"/>
                <w:color w:val="000000"/>
                <w:szCs w:val="22"/>
              </w:rPr>
            </w:pPr>
            <w:r w:rsidRPr="004344ED">
              <w:rPr>
                <w:rFonts w:ascii="Calibri" w:hAnsi="Calibri"/>
                <w:color w:val="000000"/>
                <w:szCs w:val="22"/>
              </w:rPr>
              <w:t>SAT Critical Reading Score</w:t>
            </w:r>
          </w:p>
        </w:tc>
      </w:tr>
      <w:tr w:rsidR="004344ED" w:rsidRPr="004344ED" w14:paraId="25E27571" w14:textId="77777777" w:rsidTr="0046406A">
        <w:trPr>
          <w:trHeight w:val="318"/>
        </w:trPr>
        <w:tc>
          <w:tcPr>
            <w:tcW w:w="5440" w:type="dxa"/>
            <w:tcBorders>
              <w:top w:val="nil"/>
              <w:left w:val="nil"/>
              <w:bottom w:val="nil"/>
              <w:right w:val="nil"/>
            </w:tcBorders>
            <w:shd w:val="clear" w:color="auto" w:fill="auto"/>
            <w:vAlign w:val="center"/>
            <w:hideMark/>
          </w:tcPr>
          <w:p w14:paraId="238F5402" w14:textId="77777777" w:rsidR="004344ED" w:rsidRPr="004344ED" w:rsidRDefault="004344ED" w:rsidP="004344ED">
            <w:pPr>
              <w:rPr>
                <w:rFonts w:ascii="Calibri" w:hAnsi="Calibri"/>
                <w:color w:val="000000"/>
                <w:szCs w:val="22"/>
              </w:rPr>
            </w:pPr>
            <w:r w:rsidRPr="004344ED">
              <w:rPr>
                <w:rFonts w:ascii="Calibri" w:hAnsi="Calibri"/>
                <w:color w:val="000000"/>
                <w:szCs w:val="22"/>
              </w:rPr>
              <w:t>Ever Received Baccalaureate Degree?</w:t>
            </w:r>
          </w:p>
        </w:tc>
        <w:tc>
          <w:tcPr>
            <w:tcW w:w="222" w:type="dxa"/>
            <w:tcBorders>
              <w:top w:val="nil"/>
              <w:left w:val="nil"/>
              <w:bottom w:val="nil"/>
              <w:right w:val="nil"/>
            </w:tcBorders>
            <w:shd w:val="clear" w:color="auto" w:fill="auto"/>
            <w:vAlign w:val="center"/>
            <w:hideMark/>
          </w:tcPr>
          <w:p w14:paraId="4C96A805"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4AB892BF" w14:textId="77777777" w:rsidR="004344ED" w:rsidRPr="004344ED" w:rsidRDefault="004344ED" w:rsidP="004344ED">
            <w:pPr>
              <w:rPr>
                <w:rFonts w:ascii="Calibri" w:hAnsi="Calibri"/>
                <w:color w:val="000000"/>
                <w:szCs w:val="22"/>
              </w:rPr>
            </w:pPr>
            <w:r w:rsidRPr="004344ED">
              <w:rPr>
                <w:rFonts w:ascii="Calibri" w:hAnsi="Calibri"/>
                <w:color w:val="000000"/>
                <w:szCs w:val="22"/>
              </w:rPr>
              <w:t>SAT Mathematics Score</w:t>
            </w:r>
          </w:p>
        </w:tc>
      </w:tr>
      <w:tr w:rsidR="004344ED" w:rsidRPr="004344ED" w14:paraId="61B5DB06" w14:textId="77777777" w:rsidTr="0046406A">
        <w:trPr>
          <w:trHeight w:val="318"/>
        </w:trPr>
        <w:tc>
          <w:tcPr>
            <w:tcW w:w="5440" w:type="dxa"/>
            <w:tcBorders>
              <w:top w:val="nil"/>
              <w:left w:val="nil"/>
              <w:bottom w:val="nil"/>
              <w:right w:val="nil"/>
            </w:tcBorders>
            <w:shd w:val="clear" w:color="auto" w:fill="auto"/>
            <w:vAlign w:val="center"/>
            <w:hideMark/>
          </w:tcPr>
          <w:p w14:paraId="7BC03189" w14:textId="77777777" w:rsidR="004344ED" w:rsidRPr="004344ED" w:rsidRDefault="004344ED" w:rsidP="004344ED">
            <w:pPr>
              <w:rPr>
                <w:rFonts w:ascii="Calibri" w:hAnsi="Calibri"/>
                <w:color w:val="000000"/>
                <w:szCs w:val="22"/>
              </w:rPr>
            </w:pPr>
            <w:r w:rsidRPr="004344ED">
              <w:rPr>
                <w:rFonts w:ascii="Calibri" w:hAnsi="Calibri"/>
                <w:color w:val="000000"/>
                <w:szCs w:val="22"/>
              </w:rPr>
              <w:t>Baccalaureate Received Date</w:t>
            </w:r>
          </w:p>
        </w:tc>
        <w:tc>
          <w:tcPr>
            <w:tcW w:w="222" w:type="dxa"/>
            <w:tcBorders>
              <w:top w:val="nil"/>
              <w:left w:val="nil"/>
              <w:bottom w:val="nil"/>
              <w:right w:val="nil"/>
            </w:tcBorders>
            <w:shd w:val="clear" w:color="auto" w:fill="auto"/>
            <w:vAlign w:val="center"/>
            <w:hideMark/>
          </w:tcPr>
          <w:p w14:paraId="17394B89"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0C137681" w14:textId="77777777" w:rsidR="004344ED" w:rsidRPr="004344ED" w:rsidRDefault="004344ED" w:rsidP="004344ED">
            <w:pPr>
              <w:rPr>
                <w:rFonts w:ascii="Calibri" w:hAnsi="Calibri"/>
                <w:color w:val="000000"/>
                <w:szCs w:val="22"/>
              </w:rPr>
            </w:pPr>
            <w:r w:rsidRPr="004344ED">
              <w:rPr>
                <w:rFonts w:ascii="Calibri" w:hAnsi="Calibri"/>
                <w:color w:val="000000"/>
                <w:szCs w:val="22"/>
              </w:rPr>
              <w:t>SAT Writing Score</w:t>
            </w:r>
          </w:p>
        </w:tc>
      </w:tr>
      <w:tr w:rsidR="004344ED" w:rsidRPr="004344ED" w14:paraId="4B035402" w14:textId="77777777" w:rsidTr="0046406A">
        <w:trPr>
          <w:trHeight w:val="135"/>
        </w:trPr>
        <w:tc>
          <w:tcPr>
            <w:tcW w:w="5440" w:type="dxa"/>
            <w:tcBorders>
              <w:top w:val="nil"/>
              <w:left w:val="nil"/>
              <w:bottom w:val="nil"/>
              <w:right w:val="nil"/>
            </w:tcBorders>
            <w:shd w:val="clear" w:color="auto" w:fill="auto"/>
            <w:vAlign w:val="center"/>
            <w:hideMark/>
          </w:tcPr>
          <w:p w14:paraId="18A05CCF" w14:textId="77777777" w:rsidR="004344ED" w:rsidRPr="004344ED" w:rsidRDefault="004344ED" w:rsidP="004344ED">
            <w:pPr>
              <w:rPr>
                <w:rFonts w:ascii="Calibri" w:hAnsi="Calibri"/>
                <w:color w:val="000000"/>
                <w:szCs w:val="22"/>
              </w:rPr>
            </w:pPr>
          </w:p>
        </w:tc>
        <w:tc>
          <w:tcPr>
            <w:tcW w:w="222" w:type="dxa"/>
            <w:tcBorders>
              <w:top w:val="nil"/>
              <w:left w:val="nil"/>
              <w:bottom w:val="nil"/>
              <w:right w:val="nil"/>
            </w:tcBorders>
            <w:shd w:val="clear" w:color="auto" w:fill="auto"/>
            <w:vAlign w:val="center"/>
            <w:hideMark/>
          </w:tcPr>
          <w:p w14:paraId="5B152CB1" w14:textId="77777777" w:rsidR="004344ED" w:rsidRPr="004344ED" w:rsidRDefault="004344ED" w:rsidP="004344ED">
            <w:pPr>
              <w:rPr>
                <w:sz w:val="20"/>
              </w:rPr>
            </w:pPr>
          </w:p>
        </w:tc>
        <w:tc>
          <w:tcPr>
            <w:tcW w:w="4980" w:type="dxa"/>
            <w:tcBorders>
              <w:top w:val="nil"/>
              <w:left w:val="nil"/>
              <w:bottom w:val="nil"/>
              <w:right w:val="nil"/>
            </w:tcBorders>
            <w:shd w:val="clear" w:color="auto" w:fill="auto"/>
            <w:vAlign w:val="center"/>
            <w:hideMark/>
          </w:tcPr>
          <w:p w14:paraId="566064AE" w14:textId="77777777" w:rsidR="004344ED" w:rsidRPr="004344ED" w:rsidRDefault="004344ED" w:rsidP="004344ED">
            <w:pPr>
              <w:rPr>
                <w:sz w:val="20"/>
              </w:rPr>
            </w:pPr>
          </w:p>
        </w:tc>
      </w:tr>
      <w:tr w:rsidR="004344ED" w:rsidRPr="004344ED" w14:paraId="67B2DF6B" w14:textId="77777777" w:rsidTr="0046406A">
        <w:trPr>
          <w:trHeight w:val="300"/>
        </w:trPr>
        <w:tc>
          <w:tcPr>
            <w:tcW w:w="10642" w:type="dxa"/>
            <w:gridSpan w:val="3"/>
            <w:tcBorders>
              <w:top w:val="nil"/>
              <w:left w:val="nil"/>
              <w:bottom w:val="nil"/>
              <w:right w:val="nil"/>
            </w:tcBorders>
            <w:shd w:val="clear" w:color="000000" w:fill="336699"/>
            <w:vAlign w:val="center"/>
            <w:hideMark/>
          </w:tcPr>
          <w:p w14:paraId="59BAA0AC" w14:textId="77777777" w:rsidR="004344ED" w:rsidRPr="004344ED" w:rsidRDefault="004344ED" w:rsidP="004344ED">
            <w:pPr>
              <w:rPr>
                <w:rFonts w:ascii="Segoe UI" w:hAnsi="Segoe UI" w:cs="Segoe UI"/>
                <w:b/>
                <w:bCs/>
                <w:color w:val="FFFFFF"/>
                <w:sz w:val="24"/>
                <w:szCs w:val="24"/>
              </w:rPr>
            </w:pPr>
            <w:r w:rsidRPr="004344ED">
              <w:rPr>
                <w:rFonts w:ascii="Segoe UI" w:hAnsi="Segoe UI" w:cs="Segoe UI"/>
                <w:b/>
                <w:bCs/>
                <w:color w:val="FFFFFF"/>
                <w:sz w:val="24"/>
                <w:szCs w:val="24"/>
              </w:rPr>
              <w:t>Multi-year items (Collected for each academic year 2011-2012 through 2016-2017)</w:t>
            </w:r>
          </w:p>
        </w:tc>
      </w:tr>
      <w:tr w:rsidR="004344ED" w:rsidRPr="004344ED" w14:paraId="6F41D997" w14:textId="77777777" w:rsidTr="0046406A">
        <w:trPr>
          <w:trHeight w:val="318"/>
        </w:trPr>
        <w:tc>
          <w:tcPr>
            <w:tcW w:w="5440" w:type="dxa"/>
            <w:tcBorders>
              <w:top w:val="nil"/>
              <w:left w:val="nil"/>
              <w:bottom w:val="nil"/>
              <w:right w:val="nil"/>
            </w:tcBorders>
            <w:shd w:val="clear" w:color="000000" w:fill="D9E1F2"/>
            <w:vAlign w:val="center"/>
            <w:hideMark/>
          </w:tcPr>
          <w:p w14:paraId="5431EC27"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Degree Program and Progress</w:t>
            </w:r>
          </w:p>
        </w:tc>
        <w:tc>
          <w:tcPr>
            <w:tcW w:w="222" w:type="dxa"/>
            <w:tcBorders>
              <w:top w:val="nil"/>
              <w:left w:val="nil"/>
              <w:bottom w:val="nil"/>
              <w:right w:val="nil"/>
            </w:tcBorders>
            <w:shd w:val="clear" w:color="auto" w:fill="auto"/>
            <w:noWrap/>
            <w:vAlign w:val="center"/>
            <w:hideMark/>
          </w:tcPr>
          <w:p w14:paraId="1A3D7DAB" w14:textId="77777777" w:rsidR="004344ED" w:rsidRPr="004344ED" w:rsidRDefault="004344ED" w:rsidP="004344ED">
            <w:pPr>
              <w:rPr>
                <w:rFonts w:ascii="Segoe UI" w:hAnsi="Segoe UI" w:cs="Segoe UI"/>
                <w:b/>
                <w:bCs/>
                <w:szCs w:val="22"/>
              </w:rPr>
            </w:pPr>
          </w:p>
        </w:tc>
        <w:tc>
          <w:tcPr>
            <w:tcW w:w="4980" w:type="dxa"/>
            <w:tcBorders>
              <w:top w:val="nil"/>
              <w:left w:val="nil"/>
              <w:bottom w:val="nil"/>
              <w:right w:val="nil"/>
            </w:tcBorders>
            <w:shd w:val="clear" w:color="000000" w:fill="D9E1F2"/>
            <w:vAlign w:val="center"/>
            <w:hideMark/>
          </w:tcPr>
          <w:p w14:paraId="440AD95F"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Clock Hours</w:t>
            </w:r>
          </w:p>
        </w:tc>
      </w:tr>
      <w:tr w:rsidR="004344ED" w:rsidRPr="004344ED" w14:paraId="4E75B09D" w14:textId="77777777" w:rsidTr="0046406A">
        <w:trPr>
          <w:trHeight w:val="318"/>
        </w:trPr>
        <w:tc>
          <w:tcPr>
            <w:tcW w:w="5440" w:type="dxa"/>
            <w:tcBorders>
              <w:top w:val="nil"/>
              <w:left w:val="nil"/>
              <w:bottom w:val="nil"/>
              <w:right w:val="nil"/>
            </w:tcBorders>
            <w:shd w:val="clear" w:color="auto" w:fill="auto"/>
            <w:vAlign w:val="center"/>
            <w:hideMark/>
          </w:tcPr>
          <w:p w14:paraId="4C456C04" w14:textId="77777777" w:rsidR="004344ED" w:rsidRPr="004344ED" w:rsidRDefault="004344ED" w:rsidP="004344ED">
            <w:pPr>
              <w:rPr>
                <w:rFonts w:ascii="Calibri" w:hAnsi="Calibri"/>
                <w:color w:val="000000"/>
                <w:szCs w:val="22"/>
              </w:rPr>
            </w:pPr>
            <w:r w:rsidRPr="004344ED">
              <w:rPr>
                <w:rFonts w:ascii="Calibri" w:hAnsi="Calibri"/>
                <w:color w:val="000000"/>
                <w:szCs w:val="22"/>
              </w:rPr>
              <w:t>Program/Degree</w:t>
            </w:r>
          </w:p>
        </w:tc>
        <w:tc>
          <w:tcPr>
            <w:tcW w:w="222" w:type="dxa"/>
            <w:tcBorders>
              <w:top w:val="nil"/>
              <w:left w:val="nil"/>
              <w:bottom w:val="nil"/>
              <w:right w:val="nil"/>
            </w:tcBorders>
            <w:shd w:val="clear" w:color="auto" w:fill="auto"/>
            <w:noWrap/>
            <w:vAlign w:val="center"/>
            <w:hideMark/>
          </w:tcPr>
          <w:p w14:paraId="1E4DC087"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27DFC42D" w14:textId="77777777" w:rsidR="004344ED" w:rsidRPr="004344ED" w:rsidRDefault="004344ED" w:rsidP="004344ED">
            <w:pPr>
              <w:rPr>
                <w:rFonts w:ascii="Calibri" w:hAnsi="Calibri"/>
                <w:color w:val="000000"/>
                <w:szCs w:val="22"/>
              </w:rPr>
            </w:pPr>
            <w:r w:rsidRPr="004344ED">
              <w:rPr>
                <w:rFonts w:ascii="Calibri" w:hAnsi="Calibri"/>
                <w:color w:val="000000"/>
                <w:szCs w:val="22"/>
              </w:rPr>
              <w:t>Total Number of Clock Hours in Program</w:t>
            </w:r>
          </w:p>
        </w:tc>
      </w:tr>
      <w:tr w:rsidR="004344ED" w:rsidRPr="004344ED" w14:paraId="2A71BA19" w14:textId="77777777" w:rsidTr="0046406A">
        <w:trPr>
          <w:trHeight w:val="318"/>
        </w:trPr>
        <w:tc>
          <w:tcPr>
            <w:tcW w:w="5440" w:type="dxa"/>
            <w:tcBorders>
              <w:top w:val="nil"/>
              <w:left w:val="nil"/>
              <w:bottom w:val="nil"/>
              <w:right w:val="nil"/>
            </w:tcBorders>
            <w:shd w:val="clear" w:color="auto" w:fill="auto"/>
            <w:vAlign w:val="center"/>
            <w:hideMark/>
          </w:tcPr>
          <w:p w14:paraId="14054EB4" w14:textId="77777777" w:rsidR="004344ED" w:rsidRPr="004344ED" w:rsidRDefault="004344ED" w:rsidP="004344ED">
            <w:pPr>
              <w:rPr>
                <w:rFonts w:ascii="Calibri" w:hAnsi="Calibri"/>
                <w:color w:val="000000"/>
                <w:szCs w:val="22"/>
              </w:rPr>
            </w:pPr>
            <w:r w:rsidRPr="004344ED">
              <w:rPr>
                <w:rFonts w:ascii="Calibri" w:hAnsi="Calibri"/>
                <w:color w:val="000000"/>
                <w:szCs w:val="22"/>
              </w:rPr>
              <w:t>Graduate Degree Type</w:t>
            </w:r>
          </w:p>
        </w:tc>
        <w:tc>
          <w:tcPr>
            <w:tcW w:w="222" w:type="dxa"/>
            <w:tcBorders>
              <w:top w:val="nil"/>
              <w:left w:val="nil"/>
              <w:bottom w:val="nil"/>
              <w:right w:val="nil"/>
            </w:tcBorders>
            <w:shd w:val="clear" w:color="auto" w:fill="auto"/>
            <w:noWrap/>
            <w:vAlign w:val="center"/>
            <w:hideMark/>
          </w:tcPr>
          <w:p w14:paraId="2AA916CD"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33DC6DEC" w14:textId="77777777" w:rsidR="004344ED" w:rsidRPr="004344ED" w:rsidRDefault="004344ED" w:rsidP="004344ED">
            <w:pPr>
              <w:rPr>
                <w:rFonts w:ascii="Calibri" w:hAnsi="Calibri"/>
                <w:color w:val="000000"/>
                <w:szCs w:val="22"/>
              </w:rPr>
            </w:pPr>
            <w:r w:rsidRPr="004344ED">
              <w:rPr>
                <w:rFonts w:ascii="Calibri" w:hAnsi="Calibri"/>
                <w:color w:val="000000"/>
                <w:szCs w:val="22"/>
              </w:rPr>
              <w:t>Cumulative Clock Hours Completed</w:t>
            </w:r>
          </w:p>
        </w:tc>
      </w:tr>
      <w:tr w:rsidR="004344ED" w:rsidRPr="004344ED" w14:paraId="718E5902" w14:textId="77777777" w:rsidTr="0046406A">
        <w:trPr>
          <w:trHeight w:val="318"/>
        </w:trPr>
        <w:tc>
          <w:tcPr>
            <w:tcW w:w="5440" w:type="dxa"/>
            <w:tcBorders>
              <w:top w:val="nil"/>
              <w:left w:val="nil"/>
              <w:bottom w:val="nil"/>
              <w:right w:val="nil"/>
            </w:tcBorders>
            <w:shd w:val="clear" w:color="auto" w:fill="auto"/>
            <w:vAlign w:val="center"/>
            <w:hideMark/>
          </w:tcPr>
          <w:p w14:paraId="67FD0FDF" w14:textId="77777777" w:rsidR="004344ED" w:rsidRPr="004344ED" w:rsidRDefault="004344ED" w:rsidP="004344ED">
            <w:pPr>
              <w:rPr>
                <w:rFonts w:ascii="Calibri" w:hAnsi="Calibri"/>
                <w:color w:val="000000"/>
                <w:szCs w:val="22"/>
              </w:rPr>
            </w:pPr>
            <w:r w:rsidRPr="004344ED">
              <w:rPr>
                <w:rFonts w:ascii="Calibri" w:hAnsi="Calibri"/>
                <w:color w:val="000000"/>
                <w:szCs w:val="22"/>
              </w:rPr>
              <w:t>Class Level</w:t>
            </w:r>
          </w:p>
        </w:tc>
        <w:tc>
          <w:tcPr>
            <w:tcW w:w="222" w:type="dxa"/>
            <w:tcBorders>
              <w:top w:val="nil"/>
              <w:left w:val="nil"/>
              <w:bottom w:val="nil"/>
              <w:right w:val="nil"/>
            </w:tcBorders>
            <w:shd w:val="clear" w:color="auto" w:fill="auto"/>
            <w:noWrap/>
            <w:vAlign w:val="center"/>
            <w:hideMark/>
          </w:tcPr>
          <w:p w14:paraId="7256C017"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000000" w:fill="D9E1F2"/>
            <w:vAlign w:val="center"/>
            <w:hideMark/>
          </w:tcPr>
          <w:p w14:paraId="051429A5"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Credit Hours</w:t>
            </w:r>
          </w:p>
        </w:tc>
      </w:tr>
      <w:tr w:rsidR="004344ED" w:rsidRPr="004344ED" w14:paraId="4768612D" w14:textId="77777777" w:rsidTr="0046406A">
        <w:trPr>
          <w:trHeight w:val="318"/>
        </w:trPr>
        <w:tc>
          <w:tcPr>
            <w:tcW w:w="5440" w:type="dxa"/>
            <w:tcBorders>
              <w:top w:val="nil"/>
              <w:left w:val="nil"/>
              <w:bottom w:val="nil"/>
              <w:right w:val="nil"/>
            </w:tcBorders>
            <w:shd w:val="clear" w:color="auto" w:fill="auto"/>
            <w:vAlign w:val="center"/>
            <w:hideMark/>
          </w:tcPr>
          <w:p w14:paraId="7CF99929" w14:textId="77777777" w:rsidR="004344ED" w:rsidRPr="004344ED" w:rsidRDefault="004344ED" w:rsidP="004344ED">
            <w:pPr>
              <w:rPr>
                <w:rFonts w:ascii="Calibri" w:hAnsi="Calibri"/>
                <w:color w:val="000000"/>
                <w:szCs w:val="22"/>
              </w:rPr>
            </w:pPr>
            <w:r w:rsidRPr="004344ED">
              <w:rPr>
                <w:rFonts w:ascii="Calibri" w:hAnsi="Calibri"/>
                <w:color w:val="000000"/>
                <w:szCs w:val="22"/>
              </w:rPr>
              <w:t>Degree Completed Date</w:t>
            </w:r>
          </w:p>
        </w:tc>
        <w:tc>
          <w:tcPr>
            <w:tcW w:w="222" w:type="dxa"/>
            <w:tcBorders>
              <w:top w:val="nil"/>
              <w:left w:val="nil"/>
              <w:bottom w:val="nil"/>
              <w:right w:val="nil"/>
            </w:tcBorders>
            <w:shd w:val="clear" w:color="auto" w:fill="auto"/>
            <w:noWrap/>
            <w:vAlign w:val="center"/>
            <w:hideMark/>
          </w:tcPr>
          <w:p w14:paraId="0E75A86B"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52CAC159" w14:textId="77777777" w:rsidR="004344ED" w:rsidRPr="004344ED" w:rsidRDefault="004344ED" w:rsidP="004344ED">
            <w:pPr>
              <w:rPr>
                <w:rFonts w:ascii="Calibri" w:hAnsi="Calibri"/>
                <w:color w:val="000000"/>
                <w:szCs w:val="22"/>
              </w:rPr>
            </w:pPr>
            <w:r w:rsidRPr="004344ED">
              <w:rPr>
                <w:rFonts w:ascii="Calibri" w:hAnsi="Calibri"/>
                <w:color w:val="000000"/>
                <w:szCs w:val="22"/>
              </w:rPr>
              <w:t>Total Number of Credit Hours in Program</w:t>
            </w:r>
          </w:p>
        </w:tc>
      </w:tr>
      <w:tr w:rsidR="004344ED" w:rsidRPr="004344ED" w14:paraId="28C8A325" w14:textId="77777777" w:rsidTr="0046406A">
        <w:trPr>
          <w:trHeight w:val="318"/>
        </w:trPr>
        <w:tc>
          <w:tcPr>
            <w:tcW w:w="5440" w:type="dxa"/>
            <w:tcBorders>
              <w:top w:val="nil"/>
              <w:left w:val="nil"/>
              <w:bottom w:val="nil"/>
              <w:right w:val="nil"/>
            </w:tcBorders>
            <w:shd w:val="clear" w:color="auto" w:fill="auto"/>
            <w:vAlign w:val="center"/>
            <w:hideMark/>
          </w:tcPr>
          <w:p w14:paraId="0A64E021" w14:textId="77777777" w:rsidR="004344ED" w:rsidRPr="004344ED" w:rsidRDefault="004344ED" w:rsidP="004344ED">
            <w:pPr>
              <w:rPr>
                <w:rFonts w:ascii="Calibri" w:hAnsi="Calibri"/>
                <w:color w:val="000000"/>
                <w:sz w:val="21"/>
                <w:szCs w:val="21"/>
              </w:rPr>
            </w:pPr>
            <w:r w:rsidRPr="004344ED">
              <w:rPr>
                <w:rFonts w:ascii="Calibri" w:hAnsi="Calibri"/>
                <w:color w:val="000000"/>
                <w:sz w:val="21"/>
                <w:szCs w:val="21"/>
              </w:rPr>
              <w:t>Expected to Complete Degree Requirements by 6/30/17?</w:t>
            </w:r>
          </w:p>
        </w:tc>
        <w:tc>
          <w:tcPr>
            <w:tcW w:w="222" w:type="dxa"/>
            <w:tcBorders>
              <w:top w:val="nil"/>
              <w:left w:val="nil"/>
              <w:bottom w:val="nil"/>
              <w:right w:val="nil"/>
            </w:tcBorders>
            <w:shd w:val="clear" w:color="auto" w:fill="auto"/>
            <w:noWrap/>
            <w:vAlign w:val="center"/>
            <w:hideMark/>
          </w:tcPr>
          <w:p w14:paraId="5AF7113A" w14:textId="77777777" w:rsidR="004344ED" w:rsidRPr="004344ED" w:rsidRDefault="004344ED" w:rsidP="004344ED">
            <w:pPr>
              <w:rPr>
                <w:rFonts w:ascii="Calibri" w:hAnsi="Calibri"/>
                <w:color w:val="000000"/>
                <w:sz w:val="21"/>
                <w:szCs w:val="21"/>
              </w:rPr>
            </w:pPr>
          </w:p>
        </w:tc>
        <w:tc>
          <w:tcPr>
            <w:tcW w:w="4980" w:type="dxa"/>
            <w:tcBorders>
              <w:top w:val="nil"/>
              <w:left w:val="nil"/>
              <w:bottom w:val="nil"/>
              <w:right w:val="nil"/>
            </w:tcBorders>
            <w:shd w:val="clear" w:color="auto" w:fill="auto"/>
            <w:vAlign w:val="center"/>
            <w:hideMark/>
          </w:tcPr>
          <w:p w14:paraId="535CC399" w14:textId="77777777" w:rsidR="004344ED" w:rsidRPr="004344ED" w:rsidRDefault="004344ED" w:rsidP="004344ED">
            <w:pPr>
              <w:rPr>
                <w:rFonts w:ascii="Calibri" w:hAnsi="Calibri"/>
                <w:color w:val="000000"/>
                <w:szCs w:val="22"/>
              </w:rPr>
            </w:pPr>
            <w:r w:rsidRPr="004344ED">
              <w:rPr>
                <w:rFonts w:ascii="Calibri" w:hAnsi="Calibri"/>
                <w:color w:val="000000"/>
                <w:szCs w:val="22"/>
              </w:rPr>
              <w:t>Cumulative Credit Hours Completed</w:t>
            </w:r>
          </w:p>
        </w:tc>
      </w:tr>
      <w:tr w:rsidR="004344ED" w:rsidRPr="004344ED" w14:paraId="68F0191D" w14:textId="77777777" w:rsidTr="0046406A">
        <w:trPr>
          <w:trHeight w:val="318"/>
        </w:trPr>
        <w:tc>
          <w:tcPr>
            <w:tcW w:w="5440" w:type="dxa"/>
            <w:tcBorders>
              <w:top w:val="nil"/>
              <w:left w:val="nil"/>
              <w:bottom w:val="nil"/>
              <w:right w:val="nil"/>
            </w:tcBorders>
            <w:shd w:val="clear" w:color="auto" w:fill="auto"/>
            <w:vAlign w:val="center"/>
            <w:hideMark/>
          </w:tcPr>
          <w:p w14:paraId="34277EC2" w14:textId="77777777" w:rsidR="004344ED" w:rsidRPr="004344ED" w:rsidRDefault="004344ED" w:rsidP="004344ED">
            <w:pPr>
              <w:rPr>
                <w:rFonts w:ascii="Calibri" w:hAnsi="Calibri"/>
                <w:color w:val="000000"/>
                <w:szCs w:val="22"/>
              </w:rPr>
            </w:pPr>
            <w:r w:rsidRPr="004344ED">
              <w:rPr>
                <w:rFonts w:ascii="Calibri" w:hAnsi="Calibri"/>
                <w:color w:val="000000"/>
                <w:szCs w:val="22"/>
              </w:rPr>
              <w:t>Cumulative (Unweighted) GPA</w:t>
            </w:r>
          </w:p>
        </w:tc>
        <w:tc>
          <w:tcPr>
            <w:tcW w:w="222" w:type="dxa"/>
            <w:tcBorders>
              <w:top w:val="nil"/>
              <w:left w:val="nil"/>
              <w:bottom w:val="nil"/>
              <w:right w:val="nil"/>
            </w:tcBorders>
            <w:shd w:val="clear" w:color="auto" w:fill="auto"/>
            <w:noWrap/>
            <w:vAlign w:val="center"/>
            <w:hideMark/>
          </w:tcPr>
          <w:p w14:paraId="6A36BAC8"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000000" w:fill="D9E1F2"/>
            <w:vAlign w:val="center"/>
            <w:hideMark/>
          </w:tcPr>
          <w:p w14:paraId="50A8707C"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Tuition Charged</w:t>
            </w:r>
          </w:p>
        </w:tc>
      </w:tr>
      <w:tr w:rsidR="004344ED" w:rsidRPr="004344ED" w14:paraId="004A139D" w14:textId="77777777" w:rsidTr="0046406A">
        <w:trPr>
          <w:trHeight w:val="318"/>
        </w:trPr>
        <w:tc>
          <w:tcPr>
            <w:tcW w:w="5440" w:type="dxa"/>
            <w:tcBorders>
              <w:top w:val="nil"/>
              <w:left w:val="nil"/>
              <w:bottom w:val="nil"/>
              <w:right w:val="nil"/>
            </w:tcBorders>
            <w:shd w:val="clear" w:color="000000" w:fill="D9E1F2"/>
            <w:vAlign w:val="center"/>
            <w:hideMark/>
          </w:tcPr>
          <w:p w14:paraId="5E006618"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Major</w:t>
            </w:r>
          </w:p>
        </w:tc>
        <w:tc>
          <w:tcPr>
            <w:tcW w:w="222" w:type="dxa"/>
            <w:tcBorders>
              <w:top w:val="nil"/>
              <w:left w:val="nil"/>
              <w:bottom w:val="nil"/>
              <w:right w:val="nil"/>
            </w:tcBorders>
            <w:shd w:val="clear" w:color="auto" w:fill="auto"/>
            <w:noWrap/>
            <w:vAlign w:val="center"/>
            <w:hideMark/>
          </w:tcPr>
          <w:p w14:paraId="50598A86" w14:textId="77777777" w:rsidR="004344ED" w:rsidRPr="004344ED" w:rsidRDefault="004344ED" w:rsidP="004344ED">
            <w:pPr>
              <w:rPr>
                <w:rFonts w:ascii="Segoe UI" w:hAnsi="Segoe UI" w:cs="Segoe UI"/>
                <w:b/>
                <w:bCs/>
                <w:szCs w:val="22"/>
              </w:rPr>
            </w:pPr>
          </w:p>
        </w:tc>
        <w:tc>
          <w:tcPr>
            <w:tcW w:w="4980" w:type="dxa"/>
            <w:tcBorders>
              <w:top w:val="nil"/>
              <w:left w:val="nil"/>
              <w:bottom w:val="nil"/>
              <w:right w:val="nil"/>
            </w:tcBorders>
            <w:shd w:val="clear" w:color="auto" w:fill="auto"/>
            <w:vAlign w:val="center"/>
            <w:hideMark/>
          </w:tcPr>
          <w:p w14:paraId="16240E6C" w14:textId="77777777" w:rsidR="004344ED" w:rsidRPr="004344ED" w:rsidRDefault="004344ED" w:rsidP="004344ED">
            <w:pPr>
              <w:rPr>
                <w:rFonts w:ascii="Calibri" w:hAnsi="Calibri"/>
                <w:color w:val="000000"/>
                <w:szCs w:val="22"/>
              </w:rPr>
            </w:pPr>
            <w:r w:rsidRPr="004344ED">
              <w:rPr>
                <w:rFonts w:ascii="Calibri" w:hAnsi="Calibri"/>
                <w:color w:val="000000"/>
                <w:szCs w:val="22"/>
              </w:rPr>
              <w:t>Total Tuition and Mandatory Fees CHARGED</w:t>
            </w:r>
          </w:p>
        </w:tc>
      </w:tr>
      <w:tr w:rsidR="004344ED" w:rsidRPr="004344ED" w14:paraId="6F3F81FF" w14:textId="77777777" w:rsidTr="0046406A">
        <w:trPr>
          <w:trHeight w:val="318"/>
        </w:trPr>
        <w:tc>
          <w:tcPr>
            <w:tcW w:w="5440" w:type="dxa"/>
            <w:tcBorders>
              <w:top w:val="nil"/>
              <w:left w:val="nil"/>
              <w:bottom w:val="nil"/>
              <w:right w:val="nil"/>
            </w:tcBorders>
            <w:shd w:val="clear" w:color="auto" w:fill="auto"/>
            <w:vAlign w:val="center"/>
            <w:hideMark/>
          </w:tcPr>
          <w:p w14:paraId="34DF215D" w14:textId="77777777" w:rsidR="004344ED" w:rsidRPr="004344ED" w:rsidRDefault="004344ED" w:rsidP="004344ED">
            <w:pPr>
              <w:rPr>
                <w:rFonts w:ascii="Calibri" w:hAnsi="Calibri"/>
                <w:color w:val="000000"/>
                <w:szCs w:val="22"/>
              </w:rPr>
            </w:pPr>
            <w:r w:rsidRPr="004344ED">
              <w:rPr>
                <w:rFonts w:ascii="Calibri" w:hAnsi="Calibri"/>
                <w:color w:val="000000"/>
                <w:szCs w:val="22"/>
              </w:rPr>
              <w:t>First Major</w:t>
            </w:r>
          </w:p>
        </w:tc>
        <w:tc>
          <w:tcPr>
            <w:tcW w:w="222" w:type="dxa"/>
            <w:tcBorders>
              <w:top w:val="nil"/>
              <w:left w:val="nil"/>
              <w:bottom w:val="nil"/>
              <w:right w:val="nil"/>
            </w:tcBorders>
            <w:shd w:val="clear" w:color="auto" w:fill="auto"/>
            <w:noWrap/>
            <w:vAlign w:val="center"/>
            <w:hideMark/>
          </w:tcPr>
          <w:p w14:paraId="6F0FB085"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47F3CE56" w14:textId="77777777" w:rsidR="004344ED" w:rsidRPr="004344ED" w:rsidRDefault="004344ED" w:rsidP="004344ED">
            <w:pPr>
              <w:rPr>
                <w:rFonts w:ascii="Calibri" w:hAnsi="Calibri"/>
                <w:color w:val="000000"/>
                <w:szCs w:val="22"/>
              </w:rPr>
            </w:pPr>
            <w:r w:rsidRPr="004344ED">
              <w:rPr>
                <w:rFonts w:ascii="Calibri" w:hAnsi="Calibri"/>
                <w:color w:val="000000"/>
                <w:szCs w:val="22"/>
              </w:rPr>
              <w:t>Residency for Tuition Purposes</w:t>
            </w:r>
          </w:p>
        </w:tc>
      </w:tr>
      <w:tr w:rsidR="004344ED" w:rsidRPr="004344ED" w14:paraId="61D8B95D" w14:textId="77777777" w:rsidTr="0046406A">
        <w:trPr>
          <w:trHeight w:val="318"/>
        </w:trPr>
        <w:tc>
          <w:tcPr>
            <w:tcW w:w="5440" w:type="dxa"/>
            <w:tcBorders>
              <w:top w:val="nil"/>
              <w:left w:val="nil"/>
              <w:bottom w:val="nil"/>
              <w:right w:val="nil"/>
            </w:tcBorders>
            <w:shd w:val="clear" w:color="auto" w:fill="auto"/>
            <w:vAlign w:val="center"/>
            <w:hideMark/>
          </w:tcPr>
          <w:p w14:paraId="726AFBC9" w14:textId="77777777" w:rsidR="004344ED" w:rsidRPr="004344ED" w:rsidRDefault="004344ED" w:rsidP="004344ED">
            <w:pPr>
              <w:rPr>
                <w:rFonts w:ascii="Calibri" w:hAnsi="Calibri"/>
                <w:color w:val="000000"/>
                <w:szCs w:val="22"/>
              </w:rPr>
            </w:pPr>
            <w:r w:rsidRPr="004344ED">
              <w:rPr>
                <w:rFonts w:ascii="Calibri" w:hAnsi="Calibri"/>
                <w:color w:val="000000"/>
                <w:szCs w:val="22"/>
              </w:rPr>
              <w:t>First Major CIP Code</w:t>
            </w:r>
          </w:p>
        </w:tc>
        <w:tc>
          <w:tcPr>
            <w:tcW w:w="222" w:type="dxa"/>
            <w:tcBorders>
              <w:top w:val="nil"/>
              <w:left w:val="nil"/>
              <w:bottom w:val="nil"/>
              <w:right w:val="nil"/>
            </w:tcBorders>
            <w:shd w:val="clear" w:color="auto" w:fill="auto"/>
            <w:noWrap/>
            <w:vAlign w:val="center"/>
            <w:hideMark/>
          </w:tcPr>
          <w:p w14:paraId="0D4A3A72"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000000" w:fill="D9E1F2"/>
            <w:vAlign w:val="center"/>
            <w:hideMark/>
          </w:tcPr>
          <w:p w14:paraId="73B0D498"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Enrollment by Term</w:t>
            </w:r>
          </w:p>
        </w:tc>
      </w:tr>
      <w:tr w:rsidR="004344ED" w:rsidRPr="004344ED" w14:paraId="48D8B659" w14:textId="77777777" w:rsidTr="0046406A">
        <w:trPr>
          <w:trHeight w:val="318"/>
        </w:trPr>
        <w:tc>
          <w:tcPr>
            <w:tcW w:w="5440" w:type="dxa"/>
            <w:tcBorders>
              <w:top w:val="nil"/>
              <w:left w:val="nil"/>
              <w:bottom w:val="nil"/>
              <w:right w:val="nil"/>
            </w:tcBorders>
            <w:shd w:val="clear" w:color="auto" w:fill="auto"/>
            <w:vAlign w:val="center"/>
            <w:hideMark/>
          </w:tcPr>
          <w:p w14:paraId="524BFF39" w14:textId="77777777" w:rsidR="004344ED" w:rsidRPr="004344ED" w:rsidRDefault="004344ED" w:rsidP="004344ED">
            <w:pPr>
              <w:rPr>
                <w:rFonts w:ascii="Calibri" w:hAnsi="Calibri"/>
                <w:color w:val="000000"/>
                <w:szCs w:val="22"/>
              </w:rPr>
            </w:pPr>
            <w:r w:rsidRPr="004344ED">
              <w:rPr>
                <w:rFonts w:ascii="Calibri" w:hAnsi="Calibri"/>
                <w:color w:val="000000"/>
                <w:szCs w:val="22"/>
              </w:rPr>
              <w:t>Second Major</w:t>
            </w:r>
          </w:p>
        </w:tc>
        <w:tc>
          <w:tcPr>
            <w:tcW w:w="222" w:type="dxa"/>
            <w:tcBorders>
              <w:top w:val="nil"/>
              <w:left w:val="nil"/>
              <w:bottom w:val="nil"/>
              <w:right w:val="nil"/>
            </w:tcBorders>
            <w:shd w:val="clear" w:color="auto" w:fill="auto"/>
            <w:noWrap/>
            <w:vAlign w:val="center"/>
            <w:hideMark/>
          </w:tcPr>
          <w:p w14:paraId="488B10C3"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1A0EE7A0" w14:textId="77777777" w:rsidR="004344ED" w:rsidRPr="004344ED" w:rsidRDefault="004344ED" w:rsidP="004344ED">
            <w:pPr>
              <w:rPr>
                <w:rFonts w:ascii="Calibri" w:hAnsi="Calibri"/>
                <w:color w:val="000000"/>
                <w:szCs w:val="22"/>
              </w:rPr>
            </w:pPr>
            <w:r w:rsidRPr="004344ED">
              <w:rPr>
                <w:rFonts w:ascii="Calibri" w:hAnsi="Calibri"/>
                <w:color w:val="000000"/>
                <w:szCs w:val="22"/>
              </w:rPr>
              <w:t>Enrollment Status (for up to 12 terms)</w:t>
            </w:r>
          </w:p>
        </w:tc>
      </w:tr>
      <w:tr w:rsidR="004344ED" w:rsidRPr="004344ED" w14:paraId="563CD7EA" w14:textId="77777777" w:rsidTr="0046406A">
        <w:trPr>
          <w:trHeight w:val="318"/>
        </w:trPr>
        <w:tc>
          <w:tcPr>
            <w:tcW w:w="5440" w:type="dxa"/>
            <w:tcBorders>
              <w:top w:val="nil"/>
              <w:left w:val="nil"/>
              <w:bottom w:val="nil"/>
              <w:right w:val="nil"/>
            </w:tcBorders>
            <w:shd w:val="clear" w:color="auto" w:fill="auto"/>
            <w:vAlign w:val="center"/>
            <w:hideMark/>
          </w:tcPr>
          <w:p w14:paraId="3CD84A46" w14:textId="77777777" w:rsidR="004344ED" w:rsidRPr="004344ED" w:rsidRDefault="004344ED" w:rsidP="004344ED">
            <w:pPr>
              <w:rPr>
                <w:rFonts w:ascii="Calibri" w:hAnsi="Calibri"/>
                <w:color w:val="000000"/>
                <w:szCs w:val="22"/>
              </w:rPr>
            </w:pPr>
            <w:r w:rsidRPr="004344ED">
              <w:rPr>
                <w:rFonts w:ascii="Calibri" w:hAnsi="Calibri"/>
                <w:color w:val="000000"/>
                <w:szCs w:val="22"/>
              </w:rPr>
              <w:t>Second Major CIP Code</w:t>
            </w:r>
          </w:p>
        </w:tc>
        <w:tc>
          <w:tcPr>
            <w:tcW w:w="222" w:type="dxa"/>
            <w:tcBorders>
              <w:top w:val="nil"/>
              <w:left w:val="nil"/>
              <w:bottom w:val="nil"/>
              <w:right w:val="nil"/>
            </w:tcBorders>
            <w:shd w:val="clear" w:color="auto" w:fill="auto"/>
            <w:noWrap/>
            <w:vAlign w:val="center"/>
            <w:hideMark/>
          </w:tcPr>
          <w:p w14:paraId="50A64661"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15E6E71C" w14:textId="77777777" w:rsidR="004344ED" w:rsidRPr="004344ED" w:rsidRDefault="004344ED" w:rsidP="004344ED">
            <w:pPr>
              <w:rPr>
                <w:rFonts w:ascii="Calibri" w:hAnsi="Calibri"/>
                <w:color w:val="000000"/>
                <w:szCs w:val="22"/>
              </w:rPr>
            </w:pPr>
            <w:r w:rsidRPr="004344ED">
              <w:rPr>
                <w:rFonts w:ascii="Calibri" w:hAnsi="Calibri"/>
                <w:color w:val="000000"/>
                <w:szCs w:val="22"/>
              </w:rPr>
              <w:t>Credit Units (for up to 12 terms)</w:t>
            </w:r>
          </w:p>
        </w:tc>
      </w:tr>
      <w:tr w:rsidR="004344ED" w:rsidRPr="004344ED" w14:paraId="7AA4CAC0" w14:textId="77777777" w:rsidTr="0046406A">
        <w:trPr>
          <w:trHeight w:val="318"/>
        </w:trPr>
        <w:tc>
          <w:tcPr>
            <w:tcW w:w="5440" w:type="dxa"/>
            <w:tcBorders>
              <w:top w:val="nil"/>
              <w:left w:val="nil"/>
              <w:bottom w:val="nil"/>
              <w:right w:val="nil"/>
            </w:tcBorders>
            <w:shd w:val="clear" w:color="auto" w:fill="auto"/>
            <w:vAlign w:val="center"/>
            <w:hideMark/>
          </w:tcPr>
          <w:p w14:paraId="7734156E" w14:textId="77777777" w:rsidR="004344ED" w:rsidRPr="004344ED" w:rsidRDefault="004344ED" w:rsidP="004344ED">
            <w:pPr>
              <w:rPr>
                <w:rFonts w:ascii="Calibri" w:hAnsi="Calibri"/>
                <w:color w:val="000000"/>
                <w:szCs w:val="22"/>
              </w:rPr>
            </w:pPr>
            <w:r w:rsidRPr="004344ED">
              <w:rPr>
                <w:rFonts w:ascii="Calibri" w:hAnsi="Calibri"/>
                <w:color w:val="000000"/>
                <w:szCs w:val="22"/>
              </w:rPr>
              <w:t>Major Undeclared?</w:t>
            </w:r>
          </w:p>
        </w:tc>
        <w:tc>
          <w:tcPr>
            <w:tcW w:w="222" w:type="dxa"/>
            <w:tcBorders>
              <w:top w:val="nil"/>
              <w:left w:val="nil"/>
              <w:bottom w:val="nil"/>
              <w:right w:val="nil"/>
            </w:tcBorders>
            <w:shd w:val="clear" w:color="auto" w:fill="auto"/>
            <w:noWrap/>
            <w:vAlign w:val="center"/>
            <w:hideMark/>
          </w:tcPr>
          <w:p w14:paraId="24270C9B"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091B62AA" w14:textId="77777777" w:rsidR="004344ED" w:rsidRPr="004344ED" w:rsidRDefault="004344ED" w:rsidP="004344ED">
            <w:pPr>
              <w:rPr>
                <w:sz w:val="20"/>
              </w:rPr>
            </w:pPr>
          </w:p>
        </w:tc>
      </w:tr>
      <w:tr w:rsidR="004344ED" w:rsidRPr="004344ED" w14:paraId="58520EEA" w14:textId="77777777" w:rsidTr="0046406A">
        <w:trPr>
          <w:trHeight w:val="288"/>
        </w:trPr>
        <w:tc>
          <w:tcPr>
            <w:tcW w:w="5440" w:type="dxa"/>
            <w:tcBorders>
              <w:top w:val="nil"/>
              <w:left w:val="nil"/>
              <w:bottom w:val="nil"/>
              <w:right w:val="nil"/>
            </w:tcBorders>
            <w:shd w:val="clear" w:color="auto" w:fill="auto"/>
            <w:noWrap/>
            <w:vAlign w:val="center"/>
            <w:hideMark/>
          </w:tcPr>
          <w:p w14:paraId="1F033465" w14:textId="77777777" w:rsidR="004344ED" w:rsidRPr="004344ED" w:rsidRDefault="004344ED" w:rsidP="004344ED">
            <w:pPr>
              <w:rPr>
                <w:sz w:val="20"/>
              </w:rPr>
            </w:pPr>
          </w:p>
        </w:tc>
        <w:tc>
          <w:tcPr>
            <w:tcW w:w="222" w:type="dxa"/>
            <w:tcBorders>
              <w:top w:val="nil"/>
              <w:left w:val="nil"/>
              <w:bottom w:val="nil"/>
              <w:right w:val="nil"/>
            </w:tcBorders>
            <w:shd w:val="clear" w:color="auto" w:fill="auto"/>
            <w:noWrap/>
            <w:vAlign w:val="center"/>
            <w:hideMark/>
          </w:tcPr>
          <w:p w14:paraId="58FDB7EB" w14:textId="77777777" w:rsidR="004344ED" w:rsidRPr="004344ED" w:rsidRDefault="004344ED" w:rsidP="004344ED">
            <w:pPr>
              <w:rPr>
                <w:sz w:val="20"/>
              </w:rPr>
            </w:pPr>
          </w:p>
        </w:tc>
        <w:tc>
          <w:tcPr>
            <w:tcW w:w="4980" w:type="dxa"/>
            <w:tcBorders>
              <w:top w:val="nil"/>
              <w:left w:val="nil"/>
              <w:bottom w:val="nil"/>
              <w:right w:val="nil"/>
            </w:tcBorders>
            <w:shd w:val="clear" w:color="auto" w:fill="auto"/>
            <w:noWrap/>
            <w:vAlign w:val="center"/>
            <w:hideMark/>
          </w:tcPr>
          <w:p w14:paraId="1885992D" w14:textId="77777777" w:rsidR="004344ED" w:rsidRPr="004344ED" w:rsidRDefault="004344ED" w:rsidP="004344ED">
            <w:pPr>
              <w:rPr>
                <w:sz w:val="20"/>
              </w:rPr>
            </w:pPr>
          </w:p>
        </w:tc>
      </w:tr>
      <w:tr w:rsidR="004344ED" w:rsidRPr="004344ED" w14:paraId="79675BBB" w14:textId="77777777" w:rsidTr="0046406A">
        <w:trPr>
          <w:trHeight w:val="492"/>
        </w:trPr>
        <w:tc>
          <w:tcPr>
            <w:tcW w:w="10642" w:type="dxa"/>
            <w:gridSpan w:val="3"/>
            <w:tcBorders>
              <w:top w:val="nil"/>
              <w:left w:val="nil"/>
              <w:bottom w:val="nil"/>
              <w:right w:val="nil"/>
            </w:tcBorders>
            <w:shd w:val="clear" w:color="000000" w:fill="336699"/>
            <w:vAlign w:val="center"/>
            <w:hideMark/>
          </w:tcPr>
          <w:p w14:paraId="5F13105B" w14:textId="77777777" w:rsidR="004344ED" w:rsidRPr="004344ED" w:rsidRDefault="004344ED" w:rsidP="004344ED">
            <w:pPr>
              <w:rPr>
                <w:rFonts w:ascii="Segoe UI" w:hAnsi="Segoe UI" w:cs="Segoe UI"/>
                <w:b/>
                <w:bCs/>
                <w:color w:val="FFFFFF"/>
                <w:sz w:val="32"/>
                <w:szCs w:val="32"/>
              </w:rPr>
            </w:pPr>
            <w:r w:rsidRPr="004344ED">
              <w:rPr>
                <w:rFonts w:ascii="Segoe UI" w:hAnsi="Segoe UI" w:cs="Segoe UI"/>
                <w:b/>
                <w:bCs/>
                <w:color w:val="FFFFFF"/>
                <w:sz w:val="32"/>
                <w:szCs w:val="32"/>
              </w:rPr>
              <w:t>Budget</w:t>
            </w:r>
          </w:p>
        </w:tc>
      </w:tr>
      <w:tr w:rsidR="004344ED" w:rsidRPr="004344ED" w14:paraId="13C5A1D0" w14:textId="77777777" w:rsidTr="0046406A">
        <w:trPr>
          <w:trHeight w:val="384"/>
        </w:trPr>
        <w:tc>
          <w:tcPr>
            <w:tcW w:w="10642" w:type="dxa"/>
            <w:gridSpan w:val="3"/>
            <w:tcBorders>
              <w:top w:val="nil"/>
              <w:left w:val="nil"/>
              <w:bottom w:val="nil"/>
              <w:right w:val="nil"/>
            </w:tcBorders>
            <w:shd w:val="clear" w:color="000000" w:fill="336699"/>
            <w:vAlign w:val="center"/>
            <w:hideMark/>
          </w:tcPr>
          <w:p w14:paraId="0D370BA0" w14:textId="77777777" w:rsidR="004344ED" w:rsidRPr="004344ED" w:rsidRDefault="004344ED" w:rsidP="004344ED">
            <w:pPr>
              <w:rPr>
                <w:rFonts w:ascii="Segoe UI" w:hAnsi="Segoe UI" w:cs="Segoe UI"/>
                <w:b/>
                <w:bCs/>
                <w:color w:val="FFFFFF"/>
                <w:sz w:val="24"/>
                <w:szCs w:val="24"/>
              </w:rPr>
            </w:pPr>
            <w:r w:rsidRPr="004344ED">
              <w:rPr>
                <w:rFonts w:ascii="Segoe UI" w:hAnsi="Segoe UI" w:cs="Segoe UI"/>
                <w:b/>
                <w:bCs/>
                <w:color w:val="FFFFFF"/>
                <w:sz w:val="24"/>
                <w:szCs w:val="24"/>
              </w:rPr>
              <w:t>Collected for each academic year 2011-2012 through 2016-2017</w:t>
            </w:r>
          </w:p>
        </w:tc>
      </w:tr>
      <w:tr w:rsidR="004344ED" w:rsidRPr="004344ED" w14:paraId="62EF094A" w14:textId="77777777" w:rsidTr="0046406A">
        <w:trPr>
          <w:trHeight w:val="318"/>
        </w:trPr>
        <w:tc>
          <w:tcPr>
            <w:tcW w:w="5440" w:type="dxa"/>
            <w:tcBorders>
              <w:top w:val="nil"/>
              <w:left w:val="nil"/>
              <w:bottom w:val="nil"/>
              <w:right w:val="nil"/>
            </w:tcBorders>
            <w:shd w:val="clear" w:color="auto" w:fill="auto"/>
            <w:vAlign w:val="center"/>
            <w:hideMark/>
          </w:tcPr>
          <w:p w14:paraId="1FDD743E" w14:textId="77777777" w:rsidR="004344ED" w:rsidRPr="004344ED" w:rsidRDefault="004344ED" w:rsidP="004344ED">
            <w:pPr>
              <w:rPr>
                <w:rFonts w:ascii="Calibri" w:hAnsi="Calibri"/>
                <w:color w:val="000000"/>
                <w:szCs w:val="22"/>
              </w:rPr>
            </w:pPr>
            <w:r w:rsidRPr="004344ED">
              <w:rPr>
                <w:rFonts w:ascii="Calibri" w:hAnsi="Calibri"/>
                <w:color w:val="000000"/>
                <w:szCs w:val="22"/>
              </w:rPr>
              <w:t>Budget Period</w:t>
            </w:r>
          </w:p>
        </w:tc>
        <w:tc>
          <w:tcPr>
            <w:tcW w:w="222" w:type="dxa"/>
            <w:tcBorders>
              <w:top w:val="nil"/>
              <w:left w:val="nil"/>
              <w:bottom w:val="nil"/>
              <w:right w:val="nil"/>
            </w:tcBorders>
            <w:shd w:val="clear" w:color="auto" w:fill="auto"/>
            <w:noWrap/>
            <w:vAlign w:val="center"/>
            <w:hideMark/>
          </w:tcPr>
          <w:p w14:paraId="0DC13389"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47E2CD69" w14:textId="77777777" w:rsidR="004344ED" w:rsidRPr="004344ED" w:rsidRDefault="004344ED" w:rsidP="004344ED">
            <w:pPr>
              <w:rPr>
                <w:rFonts w:ascii="Calibri" w:hAnsi="Calibri"/>
                <w:color w:val="000000"/>
                <w:szCs w:val="22"/>
              </w:rPr>
            </w:pPr>
            <w:r w:rsidRPr="004344ED">
              <w:rPr>
                <w:rFonts w:ascii="Calibri" w:hAnsi="Calibri"/>
                <w:color w:val="000000"/>
                <w:szCs w:val="22"/>
              </w:rPr>
              <w:t>Transportation</w:t>
            </w:r>
          </w:p>
        </w:tc>
      </w:tr>
      <w:tr w:rsidR="004344ED" w:rsidRPr="004344ED" w14:paraId="1A46FE64" w14:textId="77777777" w:rsidTr="0046406A">
        <w:trPr>
          <w:trHeight w:val="318"/>
        </w:trPr>
        <w:tc>
          <w:tcPr>
            <w:tcW w:w="5440" w:type="dxa"/>
            <w:tcBorders>
              <w:top w:val="nil"/>
              <w:left w:val="nil"/>
              <w:bottom w:val="nil"/>
              <w:right w:val="nil"/>
            </w:tcBorders>
            <w:shd w:val="clear" w:color="auto" w:fill="auto"/>
            <w:vAlign w:val="center"/>
            <w:hideMark/>
          </w:tcPr>
          <w:p w14:paraId="0744350D" w14:textId="77777777" w:rsidR="004344ED" w:rsidRPr="004344ED" w:rsidRDefault="004344ED" w:rsidP="004344ED">
            <w:pPr>
              <w:rPr>
                <w:rFonts w:ascii="Calibri" w:hAnsi="Calibri"/>
                <w:color w:val="000000"/>
                <w:szCs w:val="22"/>
              </w:rPr>
            </w:pPr>
            <w:r w:rsidRPr="004344ED">
              <w:rPr>
                <w:rFonts w:ascii="Calibri" w:hAnsi="Calibri"/>
                <w:color w:val="000000"/>
                <w:szCs w:val="22"/>
              </w:rPr>
              <w:t>Student Residence</w:t>
            </w:r>
          </w:p>
        </w:tc>
        <w:tc>
          <w:tcPr>
            <w:tcW w:w="222" w:type="dxa"/>
            <w:tcBorders>
              <w:top w:val="nil"/>
              <w:left w:val="nil"/>
              <w:bottom w:val="nil"/>
              <w:right w:val="nil"/>
            </w:tcBorders>
            <w:shd w:val="clear" w:color="auto" w:fill="auto"/>
            <w:noWrap/>
            <w:vAlign w:val="center"/>
            <w:hideMark/>
          </w:tcPr>
          <w:p w14:paraId="5EB3ED0B"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3799971D" w14:textId="77777777" w:rsidR="004344ED" w:rsidRPr="004344ED" w:rsidRDefault="004344ED" w:rsidP="004344ED">
            <w:pPr>
              <w:rPr>
                <w:rFonts w:ascii="Calibri" w:hAnsi="Calibri"/>
                <w:color w:val="000000"/>
                <w:szCs w:val="22"/>
              </w:rPr>
            </w:pPr>
            <w:r w:rsidRPr="004344ED">
              <w:rPr>
                <w:rFonts w:ascii="Calibri" w:hAnsi="Calibri"/>
                <w:color w:val="000000"/>
                <w:szCs w:val="22"/>
              </w:rPr>
              <w:t>Computer/Technology</w:t>
            </w:r>
          </w:p>
        </w:tc>
      </w:tr>
      <w:tr w:rsidR="004344ED" w:rsidRPr="004344ED" w14:paraId="590F9846" w14:textId="77777777" w:rsidTr="0046406A">
        <w:trPr>
          <w:trHeight w:val="318"/>
        </w:trPr>
        <w:tc>
          <w:tcPr>
            <w:tcW w:w="5440" w:type="dxa"/>
            <w:tcBorders>
              <w:top w:val="nil"/>
              <w:left w:val="nil"/>
              <w:bottom w:val="nil"/>
              <w:right w:val="nil"/>
            </w:tcBorders>
            <w:shd w:val="clear" w:color="auto" w:fill="auto"/>
            <w:vAlign w:val="center"/>
            <w:hideMark/>
          </w:tcPr>
          <w:p w14:paraId="309A076A" w14:textId="77777777" w:rsidR="004344ED" w:rsidRPr="004344ED" w:rsidRDefault="004344ED" w:rsidP="004344ED">
            <w:pPr>
              <w:rPr>
                <w:rFonts w:ascii="Calibri" w:hAnsi="Calibri"/>
                <w:color w:val="000000"/>
                <w:szCs w:val="22"/>
              </w:rPr>
            </w:pPr>
            <w:r w:rsidRPr="004344ED">
              <w:rPr>
                <w:rFonts w:ascii="Calibri" w:hAnsi="Calibri"/>
                <w:color w:val="000000"/>
                <w:szCs w:val="22"/>
              </w:rPr>
              <w:t>Tuition/Fees</w:t>
            </w:r>
          </w:p>
        </w:tc>
        <w:tc>
          <w:tcPr>
            <w:tcW w:w="222" w:type="dxa"/>
            <w:tcBorders>
              <w:top w:val="nil"/>
              <w:left w:val="nil"/>
              <w:bottom w:val="nil"/>
              <w:right w:val="nil"/>
            </w:tcBorders>
            <w:shd w:val="clear" w:color="auto" w:fill="auto"/>
            <w:noWrap/>
            <w:vAlign w:val="center"/>
            <w:hideMark/>
          </w:tcPr>
          <w:p w14:paraId="201B331E"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4E84D5EC" w14:textId="77777777" w:rsidR="004344ED" w:rsidRPr="004344ED" w:rsidRDefault="004344ED" w:rsidP="004344ED">
            <w:pPr>
              <w:rPr>
                <w:rFonts w:ascii="Calibri" w:hAnsi="Calibri"/>
                <w:color w:val="000000"/>
                <w:szCs w:val="22"/>
              </w:rPr>
            </w:pPr>
            <w:r w:rsidRPr="004344ED">
              <w:rPr>
                <w:rFonts w:ascii="Calibri" w:hAnsi="Calibri"/>
                <w:color w:val="000000"/>
                <w:szCs w:val="22"/>
              </w:rPr>
              <w:t>Health Insurance</w:t>
            </w:r>
          </w:p>
        </w:tc>
      </w:tr>
      <w:tr w:rsidR="004344ED" w:rsidRPr="004344ED" w14:paraId="25CFA63C" w14:textId="77777777" w:rsidTr="0046406A">
        <w:trPr>
          <w:trHeight w:val="318"/>
        </w:trPr>
        <w:tc>
          <w:tcPr>
            <w:tcW w:w="5440" w:type="dxa"/>
            <w:tcBorders>
              <w:top w:val="nil"/>
              <w:left w:val="nil"/>
              <w:bottom w:val="nil"/>
              <w:right w:val="nil"/>
            </w:tcBorders>
            <w:shd w:val="clear" w:color="auto" w:fill="auto"/>
            <w:vAlign w:val="center"/>
            <w:hideMark/>
          </w:tcPr>
          <w:p w14:paraId="46519197" w14:textId="77777777" w:rsidR="004344ED" w:rsidRPr="004344ED" w:rsidRDefault="004344ED" w:rsidP="004344ED">
            <w:pPr>
              <w:rPr>
                <w:rFonts w:ascii="Calibri" w:hAnsi="Calibri"/>
                <w:color w:val="000000"/>
                <w:szCs w:val="22"/>
              </w:rPr>
            </w:pPr>
            <w:r w:rsidRPr="004344ED">
              <w:rPr>
                <w:rFonts w:ascii="Calibri" w:hAnsi="Calibri"/>
                <w:color w:val="000000"/>
                <w:szCs w:val="22"/>
              </w:rPr>
              <w:t>Room and Board</w:t>
            </w:r>
          </w:p>
        </w:tc>
        <w:tc>
          <w:tcPr>
            <w:tcW w:w="222" w:type="dxa"/>
            <w:tcBorders>
              <w:top w:val="nil"/>
              <w:left w:val="nil"/>
              <w:bottom w:val="nil"/>
              <w:right w:val="nil"/>
            </w:tcBorders>
            <w:shd w:val="clear" w:color="auto" w:fill="auto"/>
            <w:noWrap/>
            <w:vAlign w:val="center"/>
            <w:hideMark/>
          </w:tcPr>
          <w:p w14:paraId="424B37BB"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5AA5CDA9" w14:textId="77777777" w:rsidR="004344ED" w:rsidRPr="004344ED" w:rsidRDefault="004344ED" w:rsidP="004344ED">
            <w:pPr>
              <w:rPr>
                <w:rFonts w:ascii="Calibri" w:hAnsi="Calibri"/>
                <w:color w:val="000000"/>
                <w:szCs w:val="22"/>
              </w:rPr>
            </w:pPr>
            <w:r w:rsidRPr="004344ED">
              <w:rPr>
                <w:rFonts w:ascii="Calibri" w:hAnsi="Calibri"/>
                <w:color w:val="000000"/>
                <w:szCs w:val="22"/>
              </w:rPr>
              <w:t>All Other</w:t>
            </w:r>
          </w:p>
        </w:tc>
      </w:tr>
      <w:tr w:rsidR="004344ED" w:rsidRPr="004344ED" w14:paraId="103D29AF" w14:textId="77777777" w:rsidTr="0046406A">
        <w:trPr>
          <w:trHeight w:val="318"/>
        </w:trPr>
        <w:tc>
          <w:tcPr>
            <w:tcW w:w="5440" w:type="dxa"/>
            <w:tcBorders>
              <w:top w:val="nil"/>
              <w:left w:val="nil"/>
              <w:bottom w:val="nil"/>
              <w:right w:val="nil"/>
            </w:tcBorders>
            <w:shd w:val="clear" w:color="auto" w:fill="auto"/>
            <w:vAlign w:val="center"/>
            <w:hideMark/>
          </w:tcPr>
          <w:p w14:paraId="2A291D78" w14:textId="77777777" w:rsidR="004344ED" w:rsidRPr="004344ED" w:rsidRDefault="004344ED" w:rsidP="004344ED">
            <w:pPr>
              <w:rPr>
                <w:rFonts w:ascii="Calibri" w:hAnsi="Calibri"/>
                <w:color w:val="000000"/>
                <w:szCs w:val="22"/>
              </w:rPr>
            </w:pPr>
            <w:r w:rsidRPr="004344ED">
              <w:rPr>
                <w:rFonts w:ascii="Calibri" w:hAnsi="Calibri"/>
                <w:color w:val="000000"/>
                <w:szCs w:val="22"/>
              </w:rPr>
              <w:t>Books/Supplies</w:t>
            </w:r>
          </w:p>
        </w:tc>
        <w:tc>
          <w:tcPr>
            <w:tcW w:w="222" w:type="dxa"/>
            <w:tcBorders>
              <w:top w:val="nil"/>
              <w:left w:val="nil"/>
              <w:bottom w:val="nil"/>
              <w:right w:val="nil"/>
            </w:tcBorders>
            <w:shd w:val="clear" w:color="auto" w:fill="auto"/>
            <w:noWrap/>
            <w:vAlign w:val="center"/>
            <w:hideMark/>
          </w:tcPr>
          <w:p w14:paraId="065C5DFD"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208E5AC6" w14:textId="77777777" w:rsidR="004344ED" w:rsidRPr="004344ED" w:rsidRDefault="004344ED" w:rsidP="004344ED">
            <w:pPr>
              <w:rPr>
                <w:rFonts w:ascii="Calibri" w:hAnsi="Calibri"/>
                <w:color w:val="000000"/>
                <w:szCs w:val="22"/>
              </w:rPr>
            </w:pPr>
            <w:r w:rsidRPr="004344ED">
              <w:rPr>
                <w:rFonts w:ascii="Calibri" w:hAnsi="Calibri"/>
                <w:color w:val="000000"/>
                <w:szCs w:val="22"/>
              </w:rPr>
              <w:t>Budgeted Total Cost of Attendance</w:t>
            </w:r>
          </w:p>
        </w:tc>
      </w:tr>
      <w:tr w:rsidR="004344ED" w:rsidRPr="004344ED" w14:paraId="78C0F028" w14:textId="77777777" w:rsidTr="0046406A">
        <w:trPr>
          <w:trHeight w:val="318"/>
        </w:trPr>
        <w:tc>
          <w:tcPr>
            <w:tcW w:w="5440" w:type="dxa"/>
            <w:tcBorders>
              <w:top w:val="nil"/>
              <w:left w:val="nil"/>
              <w:bottom w:val="nil"/>
              <w:right w:val="nil"/>
            </w:tcBorders>
            <w:shd w:val="clear" w:color="auto" w:fill="auto"/>
            <w:noWrap/>
            <w:vAlign w:val="center"/>
            <w:hideMark/>
          </w:tcPr>
          <w:p w14:paraId="1574EA8E" w14:textId="77777777" w:rsidR="004344ED" w:rsidRPr="004344ED" w:rsidRDefault="004344ED" w:rsidP="004344ED">
            <w:pPr>
              <w:rPr>
                <w:rFonts w:ascii="Calibri" w:hAnsi="Calibri"/>
                <w:color w:val="000000"/>
                <w:szCs w:val="22"/>
              </w:rPr>
            </w:pPr>
          </w:p>
        </w:tc>
        <w:tc>
          <w:tcPr>
            <w:tcW w:w="222" w:type="dxa"/>
            <w:tcBorders>
              <w:top w:val="nil"/>
              <w:left w:val="nil"/>
              <w:bottom w:val="nil"/>
              <w:right w:val="nil"/>
            </w:tcBorders>
            <w:shd w:val="clear" w:color="auto" w:fill="auto"/>
            <w:noWrap/>
            <w:vAlign w:val="center"/>
            <w:hideMark/>
          </w:tcPr>
          <w:p w14:paraId="4157041B" w14:textId="77777777" w:rsidR="004344ED" w:rsidRPr="004344ED" w:rsidRDefault="004344ED" w:rsidP="004344ED">
            <w:pPr>
              <w:rPr>
                <w:sz w:val="20"/>
              </w:rPr>
            </w:pPr>
          </w:p>
        </w:tc>
        <w:tc>
          <w:tcPr>
            <w:tcW w:w="4980" w:type="dxa"/>
            <w:tcBorders>
              <w:top w:val="nil"/>
              <w:left w:val="nil"/>
              <w:bottom w:val="nil"/>
              <w:right w:val="nil"/>
            </w:tcBorders>
            <w:shd w:val="clear" w:color="auto" w:fill="auto"/>
            <w:noWrap/>
            <w:vAlign w:val="center"/>
            <w:hideMark/>
          </w:tcPr>
          <w:p w14:paraId="42455454" w14:textId="77777777" w:rsidR="004344ED" w:rsidRPr="004344ED" w:rsidRDefault="004344ED" w:rsidP="004344ED">
            <w:pPr>
              <w:rPr>
                <w:sz w:val="20"/>
              </w:rPr>
            </w:pPr>
          </w:p>
        </w:tc>
      </w:tr>
      <w:tr w:rsidR="004344ED" w:rsidRPr="004344ED" w14:paraId="026A211D" w14:textId="77777777" w:rsidTr="0046406A">
        <w:trPr>
          <w:trHeight w:val="288"/>
        </w:trPr>
        <w:tc>
          <w:tcPr>
            <w:tcW w:w="5440" w:type="dxa"/>
            <w:tcBorders>
              <w:top w:val="nil"/>
              <w:left w:val="nil"/>
              <w:bottom w:val="nil"/>
              <w:right w:val="nil"/>
            </w:tcBorders>
            <w:shd w:val="clear" w:color="auto" w:fill="auto"/>
            <w:noWrap/>
            <w:vAlign w:val="center"/>
            <w:hideMark/>
          </w:tcPr>
          <w:p w14:paraId="1CCA1FFA" w14:textId="77777777" w:rsidR="004344ED" w:rsidRPr="004344ED" w:rsidRDefault="004344ED" w:rsidP="004344ED">
            <w:pPr>
              <w:rPr>
                <w:sz w:val="20"/>
              </w:rPr>
            </w:pPr>
          </w:p>
        </w:tc>
        <w:tc>
          <w:tcPr>
            <w:tcW w:w="222" w:type="dxa"/>
            <w:tcBorders>
              <w:top w:val="nil"/>
              <w:left w:val="nil"/>
              <w:bottom w:val="nil"/>
              <w:right w:val="nil"/>
            </w:tcBorders>
            <w:shd w:val="clear" w:color="auto" w:fill="auto"/>
            <w:noWrap/>
            <w:vAlign w:val="center"/>
            <w:hideMark/>
          </w:tcPr>
          <w:p w14:paraId="11396D99" w14:textId="77777777" w:rsidR="004344ED" w:rsidRPr="004344ED" w:rsidRDefault="004344ED" w:rsidP="004344ED">
            <w:pPr>
              <w:rPr>
                <w:sz w:val="20"/>
              </w:rPr>
            </w:pPr>
          </w:p>
        </w:tc>
        <w:tc>
          <w:tcPr>
            <w:tcW w:w="4980" w:type="dxa"/>
            <w:tcBorders>
              <w:top w:val="nil"/>
              <w:left w:val="nil"/>
              <w:bottom w:val="nil"/>
              <w:right w:val="nil"/>
            </w:tcBorders>
            <w:shd w:val="clear" w:color="auto" w:fill="auto"/>
            <w:noWrap/>
            <w:vAlign w:val="center"/>
            <w:hideMark/>
          </w:tcPr>
          <w:p w14:paraId="632E4DC3" w14:textId="77777777" w:rsidR="004344ED" w:rsidRPr="004344ED" w:rsidRDefault="004344ED" w:rsidP="004344ED">
            <w:pPr>
              <w:rPr>
                <w:sz w:val="20"/>
              </w:rPr>
            </w:pPr>
          </w:p>
        </w:tc>
      </w:tr>
    </w:tbl>
    <w:p w14:paraId="3C84FEE5" w14:textId="77777777" w:rsidR="004344ED" w:rsidRPr="004344ED" w:rsidRDefault="004344ED" w:rsidP="004344ED">
      <w:pPr>
        <w:spacing w:after="160"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br w:type="page"/>
      </w:r>
    </w:p>
    <w:tbl>
      <w:tblPr>
        <w:tblW w:w="10642" w:type="dxa"/>
        <w:tblLook w:val="04A0" w:firstRow="1" w:lastRow="0" w:firstColumn="1" w:lastColumn="0" w:noHBand="0" w:noVBand="1"/>
      </w:tblPr>
      <w:tblGrid>
        <w:gridCol w:w="5440"/>
        <w:gridCol w:w="222"/>
        <w:gridCol w:w="4980"/>
      </w:tblGrid>
      <w:tr w:rsidR="004344ED" w:rsidRPr="004344ED" w14:paraId="330B16FE" w14:textId="77777777" w:rsidTr="0046406A">
        <w:trPr>
          <w:trHeight w:val="492"/>
        </w:trPr>
        <w:tc>
          <w:tcPr>
            <w:tcW w:w="10642" w:type="dxa"/>
            <w:gridSpan w:val="3"/>
            <w:tcBorders>
              <w:top w:val="nil"/>
              <w:left w:val="nil"/>
              <w:bottom w:val="nil"/>
              <w:right w:val="nil"/>
            </w:tcBorders>
            <w:shd w:val="clear" w:color="000000" w:fill="336699"/>
            <w:vAlign w:val="center"/>
            <w:hideMark/>
          </w:tcPr>
          <w:p w14:paraId="55337B39" w14:textId="77777777" w:rsidR="004344ED" w:rsidRPr="004344ED" w:rsidRDefault="004344ED" w:rsidP="004344ED">
            <w:pPr>
              <w:rPr>
                <w:rFonts w:ascii="Segoe UI" w:hAnsi="Segoe UI" w:cs="Segoe UI"/>
                <w:b/>
                <w:bCs/>
                <w:color w:val="FFFFFF"/>
                <w:sz w:val="32"/>
                <w:szCs w:val="32"/>
              </w:rPr>
            </w:pPr>
            <w:r w:rsidRPr="004344ED">
              <w:rPr>
                <w:rFonts w:ascii="Segoe UI" w:hAnsi="Segoe UI" w:cs="Segoe UI"/>
                <w:b/>
                <w:bCs/>
                <w:color w:val="FFFFFF"/>
                <w:sz w:val="32"/>
                <w:szCs w:val="32"/>
              </w:rPr>
              <w:t>Financial Aid</w:t>
            </w:r>
          </w:p>
        </w:tc>
      </w:tr>
      <w:tr w:rsidR="004344ED" w:rsidRPr="004344ED" w14:paraId="391048C4" w14:textId="77777777" w:rsidTr="0046406A">
        <w:trPr>
          <w:trHeight w:val="384"/>
        </w:trPr>
        <w:tc>
          <w:tcPr>
            <w:tcW w:w="10642" w:type="dxa"/>
            <w:gridSpan w:val="3"/>
            <w:tcBorders>
              <w:top w:val="nil"/>
              <w:left w:val="nil"/>
              <w:bottom w:val="nil"/>
              <w:right w:val="nil"/>
            </w:tcBorders>
            <w:shd w:val="clear" w:color="000000" w:fill="336699"/>
            <w:vAlign w:val="center"/>
            <w:hideMark/>
          </w:tcPr>
          <w:p w14:paraId="4B7DED95" w14:textId="77777777" w:rsidR="004344ED" w:rsidRPr="004344ED" w:rsidRDefault="004344ED" w:rsidP="004344ED">
            <w:pPr>
              <w:rPr>
                <w:rFonts w:ascii="Segoe UI" w:hAnsi="Segoe UI" w:cs="Segoe UI"/>
                <w:b/>
                <w:bCs/>
                <w:color w:val="FFFFFF"/>
                <w:sz w:val="24"/>
                <w:szCs w:val="24"/>
              </w:rPr>
            </w:pPr>
            <w:r w:rsidRPr="004344ED">
              <w:rPr>
                <w:rFonts w:ascii="Segoe UI" w:hAnsi="Segoe UI" w:cs="Segoe UI"/>
                <w:b/>
                <w:bCs/>
                <w:color w:val="FFFFFF"/>
                <w:sz w:val="24"/>
                <w:szCs w:val="24"/>
              </w:rPr>
              <w:t>Collected for each academic year 2011-2012 through 2016-2017</w:t>
            </w:r>
          </w:p>
        </w:tc>
      </w:tr>
      <w:tr w:rsidR="004344ED" w:rsidRPr="004344ED" w14:paraId="7D403805" w14:textId="77777777" w:rsidTr="0046406A">
        <w:trPr>
          <w:trHeight w:val="336"/>
        </w:trPr>
        <w:tc>
          <w:tcPr>
            <w:tcW w:w="5440" w:type="dxa"/>
            <w:tcBorders>
              <w:top w:val="nil"/>
              <w:left w:val="nil"/>
              <w:bottom w:val="nil"/>
              <w:right w:val="nil"/>
            </w:tcBorders>
            <w:shd w:val="clear" w:color="000000" w:fill="D9E1F2"/>
            <w:vAlign w:val="center"/>
            <w:hideMark/>
          </w:tcPr>
          <w:p w14:paraId="40C466A9"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Satisfactory Academic Progress</w:t>
            </w:r>
          </w:p>
        </w:tc>
        <w:tc>
          <w:tcPr>
            <w:tcW w:w="222" w:type="dxa"/>
            <w:tcBorders>
              <w:top w:val="nil"/>
              <w:left w:val="nil"/>
              <w:bottom w:val="nil"/>
              <w:right w:val="nil"/>
            </w:tcBorders>
            <w:shd w:val="clear" w:color="auto" w:fill="auto"/>
            <w:noWrap/>
            <w:vAlign w:val="center"/>
            <w:hideMark/>
          </w:tcPr>
          <w:p w14:paraId="49A34AF8" w14:textId="77777777" w:rsidR="004344ED" w:rsidRPr="004344ED" w:rsidRDefault="004344ED" w:rsidP="004344ED">
            <w:pPr>
              <w:rPr>
                <w:rFonts w:ascii="Segoe UI" w:hAnsi="Segoe UI" w:cs="Segoe UI"/>
                <w:b/>
                <w:bCs/>
                <w:szCs w:val="22"/>
              </w:rPr>
            </w:pPr>
          </w:p>
        </w:tc>
        <w:tc>
          <w:tcPr>
            <w:tcW w:w="4980" w:type="dxa"/>
            <w:tcBorders>
              <w:top w:val="nil"/>
              <w:left w:val="nil"/>
              <w:bottom w:val="nil"/>
              <w:right w:val="nil"/>
            </w:tcBorders>
            <w:shd w:val="clear" w:color="000000" w:fill="D9E1F2"/>
            <w:vAlign w:val="center"/>
            <w:hideMark/>
          </w:tcPr>
          <w:p w14:paraId="187FE350"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Graduate Aid (up to 3 awards)</w:t>
            </w:r>
          </w:p>
        </w:tc>
      </w:tr>
      <w:tr w:rsidR="004344ED" w:rsidRPr="004344ED" w14:paraId="66A30552" w14:textId="77777777" w:rsidTr="0046406A">
        <w:trPr>
          <w:trHeight w:val="318"/>
        </w:trPr>
        <w:tc>
          <w:tcPr>
            <w:tcW w:w="5440" w:type="dxa"/>
            <w:tcBorders>
              <w:top w:val="nil"/>
              <w:left w:val="nil"/>
              <w:bottom w:val="nil"/>
              <w:right w:val="nil"/>
            </w:tcBorders>
            <w:shd w:val="clear" w:color="auto" w:fill="auto"/>
            <w:vAlign w:val="center"/>
            <w:hideMark/>
          </w:tcPr>
          <w:p w14:paraId="23B20E5B" w14:textId="77777777" w:rsidR="004344ED" w:rsidRPr="004344ED" w:rsidRDefault="004344ED" w:rsidP="004344ED">
            <w:pPr>
              <w:rPr>
                <w:rFonts w:ascii="Calibri" w:hAnsi="Calibri"/>
                <w:color w:val="000000"/>
                <w:szCs w:val="22"/>
              </w:rPr>
            </w:pPr>
            <w:r w:rsidRPr="004344ED">
              <w:rPr>
                <w:rFonts w:ascii="Calibri" w:hAnsi="Calibri"/>
                <w:color w:val="000000"/>
                <w:szCs w:val="22"/>
              </w:rPr>
              <w:t>Placed on Financial Aid Warning</w:t>
            </w:r>
          </w:p>
        </w:tc>
        <w:tc>
          <w:tcPr>
            <w:tcW w:w="222" w:type="dxa"/>
            <w:tcBorders>
              <w:top w:val="nil"/>
              <w:left w:val="nil"/>
              <w:bottom w:val="nil"/>
              <w:right w:val="nil"/>
            </w:tcBorders>
            <w:shd w:val="clear" w:color="auto" w:fill="auto"/>
            <w:noWrap/>
            <w:vAlign w:val="center"/>
            <w:hideMark/>
          </w:tcPr>
          <w:p w14:paraId="00DD7A53"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4BAA7DA5" w14:textId="77777777" w:rsidR="004344ED" w:rsidRPr="004344ED" w:rsidRDefault="004344ED" w:rsidP="004344ED">
            <w:pPr>
              <w:rPr>
                <w:rFonts w:ascii="Calibri" w:hAnsi="Calibri"/>
                <w:color w:val="000000"/>
                <w:szCs w:val="22"/>
              </w:rPr>
            </w:pPr>
            <w:r w:rsidRPr="004344ED">
              <w:rPr>
                <w:rFonts w:ascii="Calibri" w:hAnsi="Calibri"/>
                <w:color w:val="000000"/>
                <w:szCs w:val="22"/>
              </w:rPr>
              <w:t>Student had graduate aid for the financial aid year?</w:t>
            </w:r>
          </w:p>
        </w:tc>
      </w:tr>
      <w:tr w:rsidR="004344ED" w:rsidRPr="004344ED" w14:paraId="2854FD12" w14:textId="77777777" w:rsidTr="0046406A">
        <w:trPr>
          <w:trHeight w:val="318"/>
        </w:trPr>
        <w:tc>
          <w:tcPr>
            <w:tcW w:w="5440" w:type="dxa"/>
            <w:tcBorders>
              <w:top w:val="nil"/>
              <w:left w:val="nil"/>
              <w:bottom w:val="nil"/>
              <w:right w:val="nil"/>
            </w:tcBorders>
            <w:shd w:val="clear" w:color="auto" w:fill="auto"/>
            <w:vAlign w:val="center"/>
            <w:hideMark/>
          </w:tcPr>
          <w:p w14:paraId="1710130D" w14:textId="77777777" w:rsidR="004344ED" w:rsidRPr="004344ED" w:rsidRDefault="004344ED" w:rsidP="004344ED">
            <w:pPr>
              <w:rPr>
                <w:rFonts w:ascii="Calibri" w:hAnsi="Calibri"/>
                <w:color w:val="000000"/>
                <w:szCs w:val="22"/>
              </w:rPr>
            </w:pPr>
            <w:r w:rsidRPr="004344ED">
              <w:rPr>
                <w:rFonts w:ascii="Calibri" w:hAnsi="Calibri"/>
                <w:color w:val="000000"/>
                <w:szCs w:val="22"/>
              </w:rPr>
              <w:t>Placed on Financial Aid Probation</w:t>
            </w:r>
          </w:p>
        </w:tc>
        <w:tc>
          <w:tcPr>
            <w:tcW w:w="222" w:type="dxa"/>
            <w:tcBorders>
              <w:top w:val="nil"/>
              <w:left w:val="nil"/>
              <w:bottom w:val="nil"/>
              <w:right w:val="nil"/>
            </w:tcBorders>
            <w:shd w:val="clear" w:color="auto" w:fill="auto"/>
            <w:noWrap/>
            <w:vAlign w:val="center"/>
            <w:hideMark/>
          </w:tcPr>
          <w:p w14:paraId="5EB7A1A7"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45C16BE5" w14:textId="77777777" w:rsidR="004344ED" w:rsidRPr="004344ED" w:rsidRDefault="004344ED" w:rsidP="004344ED">
            <w:pPr>
              <w:rPr>
                <w:rFonts w:ascii="Calibri" w:hAnsi="Calibri"/>
                <w:color w:val="000000"/>
                <w:szCs w:val="22"/>
              </w:rPr>
            </w:pPr>
            <w:r w:rsidRPr="004344ED">
              <w:rPr>
                <w:rFonts w:ascii="Calibri" w:hAnsi="Calibri"/>
                <w:color w:val="000000"/>
                <w:szCs w:val="22"/>
              </w:rPr>
              <w:t>Graduate Aid Type</w:t>
            </w:r>
          </w:p>
        </w:tc>
      </w:tr>
      <w:tr w:rsidR="004344ED" w:rsidRPr="004344ED" w14:paraId="4F192C64" w14:textId="77777777" w:rsidTr="0046406A">
        <w:trPr>
          <w:trHeight w:val="318"/>
        </w:trPr>
        <w:tc>
          <w:tcPr>
            <w:tcW w:w="5440" w:type="dxa"/>
            <w:tcBorders>
              <w:top w:val="nil"/>
              <w:left w:val="nil"/>
              <w:bottom w:val="nil"/>
              <w:right w:val="nil"/>
            </w:tcBorders>
            <w:shd w:val="clear" w:color="auto" w:fill="auto"/>
            <w:vAlign w:val="center"/>
            <w:hideMark/>
          </w:tcPr>
          <w:p w14:paraId="5F7D5CF3" w14:textId="77777777" w:rsidR="004344ED" w:rsidRPr="004344ED" w:rsidRDefault="004344ED" w:rsidP="004344ED">
            <w:pPr>
              <w:rPr>
                <w:rFonts w:ascii="Calibri" w:hAnsi="Calibri"/>
                <w:color w:val="000000"/>
                <w:szCs w:val="22"/>
              </w:rPr>
            </w:pPr>
            <w:r w:rsidRPr="004344ED">
              <w:rPr>
                <w:rFonts w:ascii="Calibri" w:hAnsi="Calibri"/>
                <w:color w:val="000000"/>
                <w:szCs w:val="22"/>
              </w:rPr>
              <w:t>Financial Aid Ineligibility</w:t>
            </w:r>
          </w:p>
        </w:tc>
        <w:tc>
          <w:tcPr>
            <w:tcW w:w="222" w:type="dxa"/>
            <w:tcBorders>
              <w:top w:val="nil"/>
              <w:left w:val="nil"/>
              <w:bottom w:val="nil"/>
              <w:right w:val="nil"/>
            </w:tcBorders>
            <w:shd w:val="clear" w:color="auto" w:fill="auto"/>
            <w:noWrap/>
            <w:vAlign w:val="center"/>
            <w:hideMark/>
          </w:tcPr>
          <w:p w14:paraId="6763C611"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79B27AAD" w14:textId="77777777" w:rsidR="004344ED" w:rsidRPr="004344ED" w:rsidRDefault="004344ED" w:rsidP="004344ED">
            <w:pPr>
              <w:rPr>
                <w:rFonts w:ascii="Calibri" w:hAnsi="Calibri"/>
                <w:color w:val="000000"/>
                <w:szCs w:val="22"/>
              </w:rPr>
            </w:pPr>
            <w:r w:rsidRPr="004344ED">
              <w:rPr>
                <w:rFonts w:ascii="Calibri" w:hAnsi="Calibri"/>
                <w:color w:val="000000"/>
                <w:szCs w:val="22"/>
              </w:rPr>
              <w:t>Graduate Aid Amount</w:t>
            </w:r>
          </w:p>
        </w:tc>
      </w:tr>
      <w:tr w:rsidR="004344ED" w:rsidRPr="004344ED" w14:paraId="109628D7" w14:textId="77777777" w:rsidTr="0046406A">
        <w:trPr>
          <w:trHeight w:val="672"/>
        </w:trPr>
        <w:tc>
          <w:tcPr>
            <w:tcW w:w="5440" w:type="dxa"/>
            <w:tcBorders>
              <w:top w:val="nil"/>
              <w:left w:val="nil"/>
              <w:bottom w:val="nil"/>
              <w:right w:val="nil"/>
            </w:tcBorders>
            <w:shd w:val="clear" w:color="000000" w:fill="D9E1F2"/>
            <w:vAlign w:val="center"/>
            <w:hideMark/>
          </w:tcPr>
          <w:p w14:paraId="13C8E7C0"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Federal Aid</w:t>
            </w:r>
          </w:p>
        </w:tc>
        <w:tc>
          <w:tcPr>
            <w:tcW w:w="222" w:type="dxa"/>
            <w:tcBorders>
              <w:top w:val="nil"/>
              <w:left w:val="nil"/>
              <w:bottom w:val="nil"/>
              <w:right w:val="nil"/>
            </w:tcBorders>
            <w:shd w:val="clear" w:color="auto" w:fill="auto"/>
            <w:noWrap/>
            <w:vAlign w:val="center"/>
            <w:hideMark/>
          </w:tcPr>
          <w:p w14:paraId="1D6F680D" w14:textId="77777777" w:rsidR="004344ED" w:rsidRPr="004344ED" w:rsidRDefault="004344ED" w:rsidP="004344ED">
            <w:pPr>
              <w:rPr>
                <w:rFonts w:ascii="Segoe UI" w:hAnsi="Segoe UI" w:cs="Segoe UI"/>
                <w:b/>
                <w:bCs/>
                <w:szCs w:val="22"/>
              </w:rPr>
            </w:pPr>
          </w:p>
        </w:tc>
        <w:tc>
          <w:tcPr>
            <w:tcW w:w="4980" w:type="dxa"/>
            <w:tcBorders>
              <w:top w:val="nil"/>
              <w:left w:val="nil"/>
              <w:bottom w:val="nil"/>
              <w:right w:val="nil"/>
            </w:tcBorders>
            <w:shd w:val="clear" w:color="000000" w:fill="D9E1F2"/>
            <w:vAlign w:val="center"/>
            <w:hideMark/>
          </w:tcPr>
          <w:p w14:paraId="55F77025"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 xml:space="preserve">Private Aid or Other Government Aid </w:t>
            </w:r>
            <w:r w:rsidRPr="004344ED">
              <w:rPr>
                <w:rFonts w:ascii="Segoe UI" w:hAnsi="Segoe UI" w:cs="Segoe UI"/>
                <w:b/>
                <w:bCs/>
                <w:szCs w:val="22"/>
              </w:rPr>
              <w:br/>
              <w:t>(up to 3 awards)</w:t>
            </w:r>
          </w:p>
        </w:tc>
      </w:tr>
      <w:tr w:rsidR="004344ED" w:rsidRPr="004344ED" w14:paraId="5C6CF987" w14:textId="77777777" w:rsidTr="0046406A">
        <w:trPr>
          <w:trHeight w:val="576"/>
        </w:trPr>
        <w:tc>
          <w:tcPr>
            <w:tcW w:w="5440" w:type="dxa"/>
            <w:tcBorders>
              <w:top w:val="nil"/>
              <w:left w:val="nil"/>
              <w:bottom w:val="nil"/>
              <w:right w:val="nil"/>
            </w:tcBorders>
            <w:shd w:val="clear" w:color="auto" w:fill="auto"/>
            <w:vAlign w:val="center"/>
            <w:hideMark/>
          </w:tcPr>
          <w:p w14:paraId="6BA97B12" w14:textId="77777777" w:rsidR="004344ED" w:rsidRPr="004344ED" w:rsidRDefault="004344ED" w:rsidP="004344ED">
            <w:pPr>
              <w:rPr>
                <w:rFonts w:ascii="Calibri" w:hAnsi="Calibri"/>
                <w:color w:val="000000"/>
                <w:szCs w:val="22"/>
              </w:rPr>
            </w:pPr>
            <w:r w:rsidRPr="004344ED">
              <w:rPr>
                <w:rFonts w:ascii="Calibri" w:hAnsi="Calibri"/>
                <w:color w:val="000000"/>
                <w:szCs w:val="22"/>
              </w:rPr>
              <w:t>Student had federal aid for the financial aid year?</w:t>
            </w:r>
          </w:p>
        </w:tc>
        <w:tc>
          <w:tcPr>
            <w:tcW w:w="222" w:type="dxa"/>
            <w:tcBorders>
              <w:top w:val="nil"/>
              <w:left w:val="nil"/>
              <w:bottom w:val="nil"/>
              <w:right w:val="nil"/>
            </w:tcBorders>
            <w:shd w:val="clear" w:color="auto" w:fill="auto"/>
            <w:noWrap/>
            <w:vAlign w:val="center"/>
            <w:hideMark/>
          </w:tcPr>
          <w:p w14:paraId="5FE35FDE"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30E1AB14" w14:textId="77777777" w:rsidR="004344ED" w:rsidRPr="004344ED" w:rsidRDefault="004344ED" w:rsidP="004344ED">
            <w:pPr>
              <w:rPr>
                <w:rFonts w:ascii="Calibri" w:hAnsi="Calibri"/>
                <w:color w:val="000000"/>
                <w:szCs w:val="22"/>
              </w:rPr>
            </w:pPr>
            <w:r w:rsidRPr="004344ED">
              <w:rPr>
                <w:rFonts w:ascii="Calibri" w:hAnsi="Calibri"/>
                <w:color w:val="000000"/>
                <w:szCs w:val="22"/>
              </w:rPr>
              <w:t>Student had private aid or other government aid for the financial aid year?</w:t>
            </w:r>
          </w:p>
        </w:tc>
      </w:tr>
      <w:tr w:rsidR="004344ED" w:rsidRPr="004344ED" w14:paraId="03EDB5C1" w14:textId="77777777" w:rsidTr="0046406A">
        <w:trPr>
          <w:trHeight w:val="318"/>
        </w:trPr>
        <w:tc>
          <w:tcPr>
            <w:tcW w:w="5440" w:type="dxa"/>
            <w:tcBorders>
              <w:top w:val="nil"/>
              <w:left w:val="nil"/>
              <w:bottom w:val="nil"/>
              <w:right w:val="nil"/>
            </w:tcBorders>
            <w:shd w:val="clear" w:color="auto" w:fill="auto"/>
            <w:vAlign w:val="center"/>
            <w:hideMark/>
          </w:tcPr>
          <w:p w14:paraId="5BAD9306" w14:textId="77777777" w:rsidR="004344ED" w:rsidRPr="004344ED" w:rsidRDefault="004344ED" w:rsidP="004344ED">
            <w:pPr>
              <w:rPr>
                <w:rFonts w:ascii="Calibri" w:hAnsi="Calibri"/>
                <w:color w:val="000000"/>
                <w:szCs w:val="22"/>
              </w:rPr>
            </w:pPr>
            <w:r w:rsidRPr="004344ED">
              <w:rPr>
                <w:rFonts w:ascii="Calibri" w:hAnsi="Calibri"/>
                <w:color w:val="000000"/>
                <w:szCs w:val="22"/>
              </w:rPr>
              <w:t>Pell Grant</w:t>
            </w:r>
          </w:p>
        </w:tc>
        <w:tc>
          <w:tcPr>
            <w:tcW w:w="222" w:type="dxa"/>
            <w:tcBorders>
              <w:top w:val="nil"/>
              <w:left w:val="nil"/>
              <w:bottom w:val="nil"/>
              <w:right w:val="nil"/>
            </w:tcBorders>
            <w:shd w:val="clear" w:color="auto" w:fill="auto"/>
            <w:noWrap/>
            <w:vAlign w:val="center"/>
            <w:hideMark/>
          </w:tcPr>
          <w:p w14:paraId="2CEE24FF"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470E1FFB" w14:textId="77777777" w:rsidR="004344ED" w:rsidRPr="004344ED" w:rsidRDefault="004344ED" w:rsidP="004344ED">
            <w:pPr>
              <w:rPr>
                <w:rFonts w:ascii="Calibri" w:hAnsi="Calibri"/>
                <w:color w:val="000000"/>
                <w:szCs w:val="22"/>
              </w:rPr>
            </w:pPr>
            <w:r w:rsidRPr="004344ED">
              <w:rPr>
                <w:rFonts w:ascii="Calibri" w:hAnsi="Calibri"/>
                <w:color w:val="000000"/>
                <w:szCs w:val="22"/>
              </w:rPr>
              <w:t>Private Aid or Other Government Aid Type</w:t>
            </w:r>
          </w:p>
        </w:tc>
      </w:tr>
      <w:tr w:rsidR="004344ED" w:rsidRPr="004344ED" w14:paraId="5531A390" w14:textId="77777777" w:rsidTr="0046406A">
        <w:trPr>
          <w:trHeight w:val="318"/>
        </w:trPr>
        <w:tc>
          <w:tcPr>
            <w:tcW w:w="5440" w:type="dxa"/>
            <w:tcBorders>
              <w:top w:val="nil"/>
              <w:left w:val="nil"/>
              <w:bottom w:val="nil"/>
              <w:right w:val="nil"/>
            </w:tcBorders>
            <w:shd w:val="clear" w:color="auto" w:fill="auto"/>
            <w:vAlign w:val="center"/>
            <w:hideMark/>
          </w:tcPr>
          <w:p w14:paraId="51627139" w14:textId="77777777" w:rsidR="004344ED" w:rsidRPr="004344ED" w:rsidRDefault="004344ED" w:rsidP="004344ED">
            <w:pPr>
              <w:rPr>
                <w:rFonts w:ascii="Calibri" w:hAnsi="Calibri"/>
                <w:color w:val="000000"/>
                <w:szCs w:val="22"/>
              </w:rPr>
            </w:pPr>
            <w:r w:rsidRPr="004344ED">
              <w:rPr>
                <w:rFonts w:ascii="Calibri" w:hAnsi="Calibri"/>
                <w:color w:val="000000"/>
                <w:szCs w:val="22"/>
              </w:rPr>
              <w:t>Subsidized Direct/Stafford Loan</w:t>
            </w:r>
          </w:p>
        </w:tc>
        <w:tc>
          <w:tcPr>
            <w:tcW w:w="222" w:type="dxa"/>
            <w:tcBorders>
              <w:top w:val="nil"/>
              <w:left w:val="nil"/>
              <w:bottom w:val="nil"/>
              <w:right w:val="nil"/>
            </w:tcBorders>
            <w:shd w:val="clear" w:color="auto" w:fill="auto"/>
            <w:noWrap/>
            <w:vAlign w:val="center"/>
            <w:hideMark/>
          </w:tcPr>
          <w:p w14:paraId="489E75D1"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021AB22A" w14:textId="77777777" w:rsidR="004344ED" w:rsidRPr="004344ED" w:rsidRDefault="004344ED" w:rsidP="004344ED">
            <w:pPr>
              <w:rPr>
                <w:rFonts w:ascii="Calibri" w:hAnsi="Calibri"/>
                <w:color w:val="000000"/>
                <w:szCs w:val="22"/>
              </w:rPr>
            </w:pPr>
            <w:r w:rsidRPr="004344ED">
              <w:rPr>
                <w:rFonts w:ascii="Calibri" w:hAnsi="Calibri"/>
                <w:color w:val="000000"/>
                <w:szCs w:val="22"/>
              </w:rPr>
              <w:t>Private Aid or Other Government Aid Amount</w:t>
            </w:r>
          </w:p>
        </w:tc>
      </w:tr>
      <w:tr w:rsidR="004344ED" w:rsidRPr="004344ED" w14:paraId="335C8407" w14:textId="77777777" w:rsidTr="0046406A">
        <w:trPr>
          <w:trHeight w:val="318"/>
        </w:trPr>
        <w:tc>
          <w:tcPr>
            <w:tcW w:w="5440" w:type="dxa"/>
            <w:tcBorders>
              <w:top w:val="nil"/>
              <w:left w:val="nil"/>
              <w:bottom w:val="nil"/>
              <w:right w:val="nil"/>
            </w:tcBorders>
            <w:shd w:val="clear" w:color="auto" w:fill="auto"/>
            <w:vAlign w:val="center"/>
            <w:hideMark/>
          </w:tcPr>
          <w:p w14:paraId="6C5CAEE4" w14:textId="77777777" w:rsidR="004344ED" w:rsidRPr="004344ED" w:rsidRDefault="004344ED" w:rsidP="004344ED">
            <w:pPr>
              <w:rPr>
                <w:rFonts w:ascii="Calibri" w:hAnsi="Calibri"/>
                <w:color w:val="000000"/>
                <w:szCs w:val="22"/>
              </w:rPr>
            </w:pPr>
            <w:r w:rsidRPr="004344ED">
              <w:rPr>
                <w:rFonts w:ascii="Calibri" w:hAnsi="Calibri"/>
                <w:color w:val="000000"/>
                <w:szCs w:val="22"/>
              </w:rPr>
              <w:t>Unsubsidized Direct/Stafford Loan</w:t>
            </w:r>
          </w:p>
        </w:tc>
        <w:tc>
          <w:tcPr>
            <w:tcW w:w="222" w:type="dxa"/>
            <w:tcBorders>
              <w:top w:val="nil"/>
              <w:left w:val="nil"/>
              <w:bottom w:val="nil"/>
              <w:right w:val="nil"/>
            </w:tcBorders>
            <w:shd w:val="clear" w:color="auto" w:fill="auto"/>
            <w:noWrap/>
            <w:vAlign w:val="center"/>
            <w:hideMark/>
          </w:tcPr>
          <w:p w14:paraId="3AAE6108"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000000" w:fill="D9E1F2"/>
            <w:vAlign w:val="center"/>
            <w:hideMark/>
          </w:tcPr>
          <w:p w14:paraId="4ECD41A7"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Other Aid (up to 3 awards)</w:t>
            </w:r>
          </w:p>
        </w:tc>
      </w:tr>
      <w:tr w:rsidR="004344ED" w:rsidRPr="004344ED" w14:paraId="273F44EF" w14:textId="77777777" w:rsidTr="0046406A">
        <w:trPr>
          <w:trHeight w:val="318"/>
        </w:trPr>
        <w:tc>
          <w:tcPr>
            <w:tcW w:w="5440" w:type="dxa"/>
            <w:tcBorders>
              <w:top w:val="nil"/>
              <w:left w:val="nil"/>
              <w:bottom w:val="nil"/>
              <w:right w:val="nil"/>
            </w:tcBorders>
            <w:shd w:val="clear" w:color="auto" w:fill="auto"/>
            <w:vAlign w:val="center"/>
            <w:hideMark/>
          </w:tcPr>
          <w:p w14:paraId="7F41CAA5" w14:textId="77777777" w:rsidR="004344ED" w:rsidRPr="004344ED" w:rsidRDefault="004344ED" w:rsidP="004344ED">
            <w:pPr>
              <w:rPr>
                <w:rFonts w:ascii="Calibri" w:hAnsi="Calibri"/>
                <w:color w:val="000000"/>
                <w:szCs w:val="22"/>
              </w:rPr>
            </w:pPr>
            <w:r w:rsidRPr="004344ED">
              <w:rPr>
                <w:rFonts w:ascii="Calibri" w:hAnsi="Calibri"/>
                <w:color w:val="000000"/>
                <w:szCs w:val="22"/>
              </w:rPr>
              <w:t>Parent PLUS Loan</w:t>
            </w:r>
          </w:p>
        </w:tc>
        <w:tc>
          <w:tcPr>
            <w:tcW w:w="222" w:type="dxa"/>
            <w:tcBorders>
              <w:top w:val="nil"/>
              <w:left w:val="nil"/>
              <w:bottom w:val="nil"/>
              <w:right w:val="nil"/>
            </w:tcBorders>
            <w:shd w:val="clear" w:color="auto" w:fill="auto"/>
            <w:noWrap/>
            <w:vAlign w:val="center"/>
            <w:hideMark/>
          </w:tcPr>
          <w:p w14:paraId="1A080E6F"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421E80C8" w14:textId="77777777" w:rsidR="004344ED" w:rsidRPr="004344ED" w:rsidRDefault="004344ED" w:rsidP="004344ED">
            <w:pPr>
              <w:rPr>
                <w:rFonts w:ascii="Calibri" w:hAnsi="Calibri"/>
                <w:color w:val="000000"/>
                <w:szCs w:val="22"/>
              </w:rPr>
            </w:pPr>
            <w:r w:rsidRPr="004344ED">
              <w:rPr>
                <w:rFonts w:ascii="Calibri" w:hAnsi="Calibri"/>
                <w:color w:val="000000"/>
                <w:szCs w:val="22"/>
              </w:rPr>
              <w:t>Student had other aid for the financial aid year?</w:t>
            </w:r>
          </w:p>
        </w:tc>
      </w:tr>
      <w:tr w:rsidR="004344ED" w:rsidRPr="004344ED" w14:paraId="6CDF7BAA" w14:textId="77777777" w:rsidTr="0046406A">
        <w:trPr>
          <w:trHeight w:val="318"/>
        </w:trPr>
        <w:tc>
          <w:tcPr>
            <w:tcW w:w="5440" w:type="dxa"/>
            <w:tcBorders>
              <w:top w:val="nil"/>
              <w:left w:val="nil"/>
              <w:bottom w:val="nil"/>
              <w:right w:val="nil"/>
            </w:tcBorders>
            <w:shd w:val="clear" w:color="auto" w:fill="auto"/>
            <w:vAlign w:val="center"/>
            <w:hideMark/>
          </w:tcPr>
          <w:p w14:paraId="41445B37" w14:textId="77777777" w:rsidR="004344ED" w:rsidRPr="004344ED" w:rsidRDefault="004344ED" w:rsidP="004344ED">
            <w:pPr>
              <w:rPr>
                <w:rFonts w:ascii="Calibri" w:hAnsi="Calibri"/>
                <w:color w:val="000000"/>
                <w:szCs w:val="22"/>
              </w:rPr>
            </w:pPr>
            <w:r w:rsidRPr="004344ED">
              <w:rPr>
                <w:rFonts w:ascii="Calibri" w:hAnsi="Calibri"/>
                <w:color w:val="000000"/>
                <w:szCs w:val="22"/>
              </w:rPr>
              <w:t>Graduate PLUS Loan</w:t>
            </w:r>
          </w:p>
        </w:tc>
        <w:tc>
          <w:tcPr>
            <w:tcW w:w="222" w:type="dxa"/>
            <w:tcBorders>
              <w:top w:val="nil"/>
              <w:left w:val="nil"/>
              <w:bottom w:val="nil"/>
              <w:right w:val="nil"/>
            </w:tcBorders>
            <w:shd w:val="clear" w:color="auto" w:fill="auto"/>
            <w:noWrap/>
            <w:vAlign w:val="center"/>
            <w:hideMark/>
          </w:tcPr>
          <w:p w14:paraId="766C3760"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30955B62" w14:textId="77777777" w:rsidR="004344ED" w:rsidRPr="004344ED" w:rsidRDefault="004344ED" w:rsidP="004344ED">
            <w:pPr>
              <w:rPr>
                <w:rFonts w:ascii="Calibri" w:hAnsi="Calibri"/>
                <w:color w:val="000000"/>
                <w:szCs w:val="22"/>
              </w:rPr>
            </w:pPr>
            <w:r w:rsidRPr="004344ED">
              <w:rPr>
                <w:rFonts w:ascii="Calibri" w:hAnsi="Calibri"/>
                <w:color w:val="000000"/>
                <w:szCs w:val="22"/>
              </w:rPr>
              <w:t>Other Aid Name</w:t>
            </w:r>
          </w:p>
        </w:tc>
      </w:tr>
      <w:tr w:rsidR="004344ED" w:rsidRPr="004344ED" w14:paraId="431F0030" w14:textId="77777777" w:rsidTr="0046406A">
        <w:trPr>
          <w:trHeight w:val="318"/>
        </w:trPr>
        <w:tc>
          <w:tcPr>
            <w:tcW w:w="5440" w:type="dxa"/>
            <w:tcBorders>
              <w:top w:val="nil"/>
              <w:left w:val="nil"/>
              <w:bottom w:val="nil"/>
              <w:right w:val="nil"/>
            </w:tcBorders>
            <w:shd w:val="clear" w:color="auto" w:fill="auto"/>
            <w:vAlign w:val="center"/>
            <w:hideMark/>
          </w:tcPr>
          <w:p w14:paraId="54982A62" w14:textId="77777777" w:rsidR="004344ED" w:rsidRPr="004344ED" w:rsidRDefault="004344ED" w:rsidP="004344ED">
            <w:pPr>
              <w:rPr>
                <w:rFonts w:ascii="Calibri" w:hAnsi="Calibri"/>
                <w:color w:val="000000"/>
                <w:szCs w:val="22"/>
              </w:rPr>
            </w:pPr>
            <w:r w:rsidRPr="004344ED">
              <w:rPr>
                <w:rFonts w:ascii="Calibri" w:hAnsi="Calibri"/>
                <w:color w:val="000000"/>
                <w:szCs w:val="22"/>
              </w:rPr>
              <w:t>Federal TEACH Grant</w:t>
            </w:r>
          </w:p>
        </w:tc>
        <w:tc>
          <w:tcPr>
            <w:tcW w:w="222" w:type="dxa"/>
            <w:tcBorders>
              <w:top w:val="nil"/>
              <w:left w:val="nil"/>
              <w:bottom w:val="nil"/>
              <w:right w:val="nil"/>
            </w:tcBorders>
            <w:shd w:val="clear" w:color="auto" w:fill="auto"/>
            <w:noWrap/>
            <w:vAlign w:val="center"/>
            <w:hideMark/>
          </w:tcPr>
          <w:p w14:paraId="6C9ED4BB"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2453EFB0" w14:textId="77777777" w:rsidR="004344ED" w:rsidRPr="004344ED" w:rsidRDefault="004344ED" w:rsidP="004344ED">
            <w:pPr>
              <w:rPr>
                <w:rFonts w:ascii="Calibri" w:hAnsi="Calibri"/>
                <w:color w:val="000000"/>
                <w:szCs w:val="22"/>
              </w:rPr>
            </w:pPr>
            <w:r w:rsidRPr="004344ED">
              <w:rPr>
                <w:rFonts w:ascii="Calibri" w:hAnsi="Calibri"/>
                <w:color w:val="000000"/>
                <w:szCs w:val="22"/>
              </w:rPr>
              <w:t>Other Aid Type</w:t>
            </w:r>
          </w:p>
        </w:tc>
      </w:tr>
      <w:tr w:rsidR="004344ED" w:rsidRPr="004344ED" w14:paraId="35A4782D" w14:textId="77777777" w:rsidTr="0046406A">
        <w:trPr>
          <w:trHeight w:val="318"/>
        </w:trPr>
        <w:tc>
          <w:tcPr>
            <w:tcW w:w="5440" w:type="dxa"/>
            <w:tcBorders>
              <w:top w:val="nil"/>
              <w:left w:val="nil"/>
              <w:bottom w:val="nil"/>
              <w:right w:val="nil"/>
            </w:tcBorders>
            <w:shd w:val="clear" w:color="auto" w:fill="auto"/>
            <w:vAlign w:val="center"/>
            <w:hideMark/>
          </w:tcPr>
          <w:p w14:paraId="175715B2" w14:textId="77777777" w:rsidR="004344ED" w:rsidRPr="004344ED" w:rsidRDefault="004344ED" w:rsidP="004344ED">
            <w:pPr>
              <w:rPr>
                <w:rFonts w:ascii="Calibri" w:hAnsi="Calibri"/>
                <w:color w:val="000000"/>
                <w:szCs w:val="22"/>
              </w:rPr>
            </w:pPr>
            <w:r w:rsidRPr="004344ED">
              <w:rPr>
                <w:rFonts w:ascii="Calibri" w:hAnsi="Calibri"/>
                <w:color w:val="000000"/>
                <w:szCs w:val="22"/>
              </w:rPr>
              <w:t>Perkins Loan</w:t>
            </w:r>
          </w:p>
        </w:tc>
        <w:tc>
          <w:tcPr>
            <w:tcW w:w="222" w:type="dxa"/>
            <w:tcBorders>
              <w:top w:val="nil"/>
              <w:left w:val="nil"/>
              <w:bottom w:val="nil"/>
              <w:right w:val="nil"/>
            </w:tcBorders>
            <w:shd w:val="clear" w:color="auto" w:fill="auto"/>
            <w:noWrap/>
            <w:vAlign w:val="center"/>
            <w:hideMark/>
          </w:tcPr>
          <w:p w14:paraId="02E8027E"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19B4516D" w14:textId="77777777" w:rsidR="004344ED" w:rsidRPr="004344ED" w:rsidRDefault="004344ED" w:rsidP="004344ED">
            <w:pPr>
              <w:rPr>
                <w:rFonts w:ascii="Calibri" w:hAnsi="Calibri"/>
                <w:color w:val="000000"/>
                <w:szCs w:val="22"/>
              </w:rPr>
            </w:pPr>
            <w:r w:rsidRPr="004344ED">
              <w:rPr>
                <w:rFonts w:ascii="Calibri" w:hAnsi="Calibri"/>
                <w:color w:val="000000"/>
                <w:szCs w:val="22"/>
              </w:rPr>
              <w:t>Other Aid Source</w:t>
            </w:r>
          </w:p>
        </w:tc>
      </w:tr>
      <w:tr w:rsidR="004344ED" w:rsidRPr="004344ED" w14:paraId="59162141" w14:textId="77777777" w:rsidTr="0046406A">
        <w:trPr>
          <w:trHeight w:val="318"/>
        </w:trPr>
        <w:tc>
          <w:tcPr>
            <w:tcW w:w="5440" w:type="dxa"/>
            <w:tcBorders>
              <w:top w:val="nil"/>
              <w:left w:val="nil"/>
              <w:bottom w:val="nil"/>
              <w:right w:val="nil"/>
            </w:tcBorders>
            <w:shd w:val="clear" w:color="auto" w:fill="auto"/>
            <w:vAlign w:val="center"/>
            <w:hideMark/>
          </w:tcPr>
          <w:p w14:paraId="01A31BF6" w14:textId="77777777" w:rsidR="004344ED" w:rsidRPr="004344ED" w:rsidRDefault="004344ED" w:rsidP="004344ED">
            <w:pPr>
              <w:rPr>
                <w:rFonts w:ascii="Calibri" w:hAnsi="Calibri"/>
                <w:color w:val="000000"/>
                <w:szCs w:val="22"/>
              </w:rPr>
            </w:pPr>
            <w:r w:rsidRPr="004344ED">
              <w:rPr>
                <w:rFonts w:ascii="Calibri" w:hAnsi="Calibri"/>
                <w:color w:val="000000"/>
                <w:szCs w:val="22"/>
              </w:rPr>
              <w:t>Federal SEOG Grant</w:t>
            </w:r>
          </w:p>
        </w:tc>
        <w:tc>
          <w:tcPr>
            <w:tcW w:w="222" w:type="dxa"/>
            <w:tcBorders>
              <w:top w:val="nil"/>
              <w:left w:val="nil"/>
              <w:bottom w:val="nil"/>
              <w:right w:val="nil"/>
            </w:tcBorders>
            <w:shd w:val="clear" w:color="auto" w:fill="auto"/>
            <w:noWrap/>
            <w:vAlign w:val="center"/>
            <w:hideMark/>
          </w:tcPr>
          <w:p w14:paraId="69745606"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2F152416" w14:textId="77777777" w:rsidR="004344ED" w:rsidRPr="004344ED" w:rsidRDefault="004344ED" w:rsidP="004344ED">
            <w:pPr>
              <w:rPr>
                <w:rFonts w:ascii="Calibri" w:hAnsi="Calibri"/>
                <w:color w:val="000000"/>
                <w:szCs w:val="22"/>
              </w:rPr>
            </w:pPr>
            <w:r w:rsidRPr="004344ED">
              <w:rPr>
                <w:rFonts w:ascii="Calibri" w:hAnsi="Calibri"/>
                <w:color w:val="000000"/>
                <w:szCs w:val="22"/>
              </w:rPr>
              <w:t>Other Aid Amount</w:t>
            </w:r>
          </w:p>
        </w:tc>
      </w:tr>
      <w:tr w:rsidR="004344ED" w:rsidRPr="004344ED" w14:paraId="6BCA478F" w14:textId="77777777" w:rsidTr="0046406A">
        <w:trPr>
          <w:trHeight w:val="318"/>
        </w:trPr>
        <w:tc>
          <w:tcPr>
            <w:tcW w:w="5440" w:type="dxa"/>
            <w:tcBorders>
              <w:top w:val="nil"/>
              <w:left w:val="nil"/>
              <w:bottom w:val="nil"/>
              <w:right w:val="nil"/>
            </w:tcBorders>
            <w:shd w:val="clear" w:color="auto" w:fill="auto"/>
            <w:vAlign w:val="center"/>
            <w:hideMark/>
          </w:tcPr>
          <w:p w14:paraId="41069C78" w14:textId="77777777" w:rsidR="004344ED" w:rsidRPr="004344ED" w:rsidRDefault="004344ED" w:rsidP="004344ED">
            <w:pPr>
              <w:rPr>
                <w:rFonts w:ascii="Calibri" w:hAnsi="Calibri"/>
                <w:color w:val="000000"/>
                <w:szCs w:val="22"/>
              </w:rPr>
            </w:pPr>
            <w:r w:rsidRPr="004344ED">
              <w:rPr>
                <w:rFonts w:ascii="Calibri" w:hAnsi="Calibri"/>
                <w:color w:val="000000"/>
                <w:szCs w:val="22"/>
              </w:rPr>
              <w:t>Federal Work Study AWARDED</w:t>
            </w:r>
          </w:p>
        </w:tc>
        <w:tc>
          <w:tcPr>
            <w:tcW w:w="222" w:type="dxa"/>
            <w:tcBorders>
              <w:top w:val="nil"/>
              <w:left w:val="nil"/>
              <w:bottom w:val="nil"/>
              <w:right w:val="nil"/>
            </w:tcBorders>
            <w:shd w:val="clear" w:color="auto" w:fill="auto"/>
            <w:noWrap/>
            <w:vAlign w:val="center"/>
            <w:hideMark/>
          </w:tcPr>
          <w:p w14:paraId="35AD89FA"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5D930240" w14:textId="77777777" w:rsidR="004344ED" w:rsidRPr="004344ED" w:rsidRDefault="004344ED" w:rsidP="004344ED">
            <w:pPr>
              <w:rPr>
                <w:sz w:val="20"/>
              </w:rPr>
            </w:pPr>
          </w:p>
        </w:tc>
      </w:tr>
      <w:tr w:rsidR="004344ED" w:rsidRPr="004344ED" w14:paraId="4164417A" w14:textId="77777777" w:rsidTr="0046406A">
        <w:trPr>
          <w:trHeight w:val="318"/>
        </w:trPr>
        <w:tc>
          <w:tcPr>
            <w:tcW w:w="5440" w:type="dxa"/>
            <w:tcBorders>
              <w:top w:val="nil"/>
              <w:left w:val="nil"/>
              <w:bottom w:val="nil"/>
              <w:right w:val="nil"/>
            </w:tcBorders>
            <w:shd w:val="clear" w:color="auto" w:fill="auto"/>
            <w:vAlign w:val="center"/>
            <w:hideMark/>
          </w:tcPr>
          <w:p w14:paraId="4A2831E2" w14:textId="77777777" w:rsidR="004344ED" w:rsidRPr="004344ED" w:rsidRDefault="004344ED" w:rsidP="004344ED">
            <w:pPr>
              <w:rPr>
                <w:rFonts w:ascii="Calibri" w:hAnsi="Calibri"/>
                <w:color w:val="000000"/>
                <w:szCs w:val="22"/>
              </w:rPr>
            </w:pPr>
            <w:r w:rsidRPr="004344ED">
              <w:rPr>
                <w:rFonts w:ascii="Calibri" w:hAnsi="Calibri"/>
                <w:color w:val="000000"/>
                <w:szCs w:val="22"/>
              </w:rPr>
              <w:t>Iraq &amp; Afghanistan Service Grant</w:t>
            </w:r>
          </w:p>
        </w:tc>
        <w:tc>
          <w:tcPr>
            <w:tcW w:w="222" w:type="dxa"/>
            <w:tcBorders>
              <w:top w:val="nil"/>
              <w:left w:val="nil"/>
              <w:bottom w:val="nil"/>
              <w:right w:val="nil"/>
            </w:tcBorders>
            <w:shd w:val="clear" w:color="auto" w:fill="auto"/>
            <w:noWrap/>
            <w:vAlign w:val="center"/>
            <w:hideMark/>
          </w:tcPr>
          <w:p w14:paraId="030E8B8A"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600BD7D7" w14:textId="77777777" w:rsidR="004344ED" w:rsidRPr="004344ED" w:rsidRDefault="004344ED" w:rsidP="004344ED">
            <w:pPr>
              <w:rPr>
                <w:sz w:val="20"/>
              </w:rPr>
            </w:pPr>
          </w:p>
        </w:tc>
      </w:tr>
      <w:tr w:rsidR="004344ED" w:rsidRPr="004344ED" w14:paraId="251D0FB3" w14:textId="77777777" w:rsidTr="0046406A">
        <w:trPr>
          <w:trHeight w:val="318"/>
        </w:trPr>
        <w:tc>
          <w:tcPr>
            <w:tcW w:w="5440" w:type="dxa"/>
            <w:tcBorders>
              <w:top w:val="nil"/>
              <w:left w:val="nil"/>
              <w:bottom w:val="nil"/>
              <w:right w:val="nil"/>
            </w:tcBorders>
            <w:shd w:val="clear" w:color="auto" w:fill="auto"/>
            <w:vAlign w:val="center"/>
            <w:hideMark/>
          </w:tcPr>
          <w:p w14:paraId="3E30C527" w14:textId="77777777" w:rsidR="004344ED" w:rsidRPr="004344ED" w:rsidRDefault="004344ED" w:rsidP="004344ED">
            <w:pPr>
              <w:rPr>
                <w:rFonts w:ascii="Calibri" w:hAnsi="Calibri"/>
                <w:color w:val="000000"/>
                <w:szCs w:val="22"/>
              </w:rPr>
            </w:pPr>
            <w:r w:rsidRPr="004344ED">
              <w:rPr>
                <w:rFonts w:ascii="Calibri" w:hAnsi="Calibri"/>
                <w:color w:val="000000"/>
                <w:szCs w:val="22"/>
              </w:rPr>
              <w:t>Veterans Benefit</w:t>
            </w:r>
          </w:p>
        </w:tc>
        <w:tc>
          <w:tcPr>
            <w:tcW w:w="222" w:type="dxa"/>
            <w:tcBorders>
              <w:top w:val="nil"/>
              <w:left w:val="nil"/>
              <w:bottom w:val="nil"/>
              <w:right w:val="nil"/>
            </w:tcBorders>
            <w:shd w:val="clear" w:color="auto" w:fill="auto"/>
            <w:noWrap/>
            <w:vAlign w:val="center"/>
            <w:hideMark/>
          </w:tcPr>
          <w:p w14:paraId="70084F38"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09D40052" w14:textId="77777777" w:rsidR="004344ED" w:rsidRPr="004344ED" w:rsidRDefault="004344ED" w:rsidP="004344ED">
            <w:pPr>
              <w:rPr>
                <w:sz w:val="20"/>
              </w:rPr>
            </w:pPr>
          </w:p>
        </w:tc>
      </w:tr>
      <w:tr w:rsidR="004344ED" w:rsidRPr="004344ED" w14:paraId="1FF463FD" w14:textId="77777777" w:rsidTr="0046406A">
        <w:trPr>
          <w:trHeight w:val="318"/>
        </w:trPr>
        <w:tc>
          <w:tcPr>
            <w:tcW w:w="5440" w:type="dxa"/>
            <w:tcBorders>
              <w:top w:val="nil"/>
              <w:left w:val="nil"/>
              <w:bottom w:val="nil"/>
              <w:right w:val="nil"/>
            </w:tcBorders>
            <w:shd w:val="clear" w:color="000000" w:fill="D9E1F2"/>
            <w:vAlign w:val="center"/>
            <w:hideMark/>
          </w:tcPr>
          <w:p w14:paraId="66F00B8F"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State Aid (up to 3 awards)</w:t>
            </w:r>
          </w:p>
        </w:tc>
        <w:tc>
          <w:tcPr>
            <w:tcW w:w="222" w:type="dxa"/>
            <w:tcBorders>
              <w:top w:val="nil"/>
              <w:left w:val="nil"/>
              <w:bottom w:val="nil"/>
              <w:right w:val="nil"/>
            </w:tcBorders>
            <w:shd w:val="clear" w:color="auto" w:fill="auto"/>
            <w:noWrap/>
            <w:vAlign w:val="center"/>
            <w:hideMark/>
          </w:tcPr>
          <w:p w14:paraId="21F85C5F" w14:textId="77777777" w:rsidR="004344ED" w:rsidRPr="004344ED" w:rsidRDefault="004344ED" w:rsidP="004344ED">
            <w:pPr>
              <w:rPr>
                <w:rFonts w:ascii="Segoe UI" w:hAnsi="Segoe UI" w:cs="Segoe UI"/>
                <w:b/>
                <w:bCs/>
                <w:szCs w:val="22"/>
              </w:rPr>
            </w:pPr>
          </w:p>
        </w:tc>
        <w:tc>
          <w:tcPr>
            <w:tcW w:w="4980" w:type="dxa"/>
            <w:tcBorders>
              <w:top w:val="nil"/>
              <w:left w:val="nil"/>
              <w:bottom w:val="nil"/>
              <w:right w:val="nil"/>
            </w:tcBorders>
            <w:shd w:val="clear" w:color="auto" w:fill="auto"/>
            <w:noWrap/>
            <w:vAlign w:val="center"/>
            <w:hideMark/>
          </w:tcPr>
          <w:p w14:paraId="4FFC5FCF" w14:textId="77777777" w:rsidR="004344ED" w:rsidRPr="004344ED" w:rsidRDefault="004344ED" w:rsidP="004344ED">
            <w:pPr>
              <w:rPr>
                <w:sz w:val="20"/>
              </w:rPr>
            </w:pPr>
          </w:p>
        </w:tc>
      </w:tr>
      <w:tr w:rsidR="004344ED" w:rsidRPr="004344ED" w14:paraId="6CE31E53" w14:textId="77777777" w:rsidTr="0046406A">
        <w:trPr>
          <w:trHeight w:val="288"/>
        </w:trPr>
        <w:tc>
          <w:tcPr>
            <w:tcW w:w="5440" w:type="dxa"/>
            <w:tcBorders>
              <w:top w:val="nil"/>
              <w:left w:val="nil"/>
              <w:bottom w:val="nil"/>
              <w:right w:val="nil"/>
            </w:tcBorders>
            <w:shd w:val="clear" w:color="auto" w:fill="auto"/>
            <w:vAlign w:val="center"/>
            <w:hideMark/>
          </w:tcPr>
          <w:p w14:paraId="7DACA7F0" w14:textId="77777777" w:rsidR="004344ED" w:rsidRPr="004344ED" w:rsidRDefault="004344ED" w:rsidP="004344ED">
            <w:pPr>
              <w:rPr>
                <w:rFonts w:ascii="Calibri" w:hAnsi="Calibri"/>
                <w:color w:val="000000"/>
                <w:szCs w:val="22"/>
              </w:rPr>
            </w:pPr>
            <w:r w:rsidRPr="004344ED">
              <w:rPr>
                <w:rFonts w:ascii="Calibri" w:hAnsi="Calibri"/>
                <w:color w:val="000000"/>
                <w:szCs w:val="22"/>
              </w:rPr>
              <w:t>Student had state aid for the financial aid year?</w:t>
            </w:r>
          </w:p>
        </w:tc>
        <w:tc>
          <w:tcPr>
            <w:tcW w:w="222" w:type="dxa"/>
            <w:tcBorders>
              <w:top w:val="nil"/>
              <w:left w:val="nil"/>
              <w:bottom w:val="nil"/>
              <w:right w:val="nil"/>
            </w:tcBorders>
            <w:shd w:val="clear" w:color="auto" w:fill="auto"/>
            <w:noWrap/>
            <w:vAlign w:val="center"/>
            <w:hideMark/>
          </w:tcPr>
          <w:p w14:paraId="63B3A9E1"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7E891B24" w14:textId="77777777" w:rsidR="004344ED" w:rsidRPr="004344ED" w:rsidRDefault="004344ED" w:rsidP="004344ED">
            <w:pPr>
              <w:rPr>
                <w:sz w:val="20"/>
              </w:rPr>
            </w:pPr>
          </w:p>
        </w:tc>
      </w:tr>
      <w:tr w:rsidR="004344ED" w:rsidRPr="004344ED" w14:paraId="3BA380A9" w14:textId="77777777" w:rsidTr="0046406A">
        <w:trPr>
          <w:trHeight w:val="318"/>
        </w:trPr>
        <w:tc>
          <w:tcPr>
            <w:tcW w:w="5440" w:type="dxa"/>
            <w:tcBorders>
              <w:top w:val="nil"/>
              <w:left w:val="nil"/>
              <w:bottom w:val="nil"/>
              <w:right w:val="nil"/>
            </w:tcBorders>
            <w:shd w:val="clear" w:color="auto" w:fill="auto"/>
            <w:vAlign w:val="center"/>
            <w:hideMark/>
          </w:tcPr>
          <w:p w14:paraId="600F45DE" w14:textId="77777777" w:rsidR="004344ED" w:rsidRPr="004344ED" w:rsidRDefault="004344ED" w:rsidP="004344ED">
            <w:pPr>
              <w:rPr>
                <w:rFonts w:ascii="Calibri" w:hAnsi="Calibri"/>
                <w:color w:val="000000"/>
                <w:szCs w:val="22"/>
              </w:rPr>
            </w:pPr>
            <w:r w:rsidRPr="004344ED">
              <w:rPr>
                <w:rFonts w:ascii="Calibri" w:hAnsi="Calibri"/>
                <w:color w:val="000000"/>
                <w:szCs w:val="22"/>
              </w:rPr>
              <w:t>State Program Name</w:t>
            </w:r>
          </w:p>
        </w:tc>
        <w:tc>
          <w:tcPr>
            <w:tcW w:w="222" w:type="dxa"/>
            <w:tcBorders>
              <w:top w:val="nil"/>
              <w:left w:val="nil"/>
              <w:bottom w:val="nil"/>
              <w:right w:val="nil"/>
            </w:tcBorders>
            <w:shd w:val="clear" w:color="auto" w:fill="auto"/>
            <w:noWrap/>
            <w:vAlign w:val="center"/>
            <w:hideMark/>
          </w:tcPr>
          <w:p w14:paraId="44F84F42"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05056940" w14:textId="77777777" w:rsidR="004344ED" w:rsidRPr="004344ED" w:rsidRDefault="004344ED" w:rsidP="004344ED">
            <w:pPr>
              <w:rPr>
                <w:sz w:val="20"/>
              </w:rPr>
            </w:pPr>
          </w:p>
        </w:tc>
      </w:tr>
      <w:tr w:rsidR="004344ED" w:rsidRPr="004344ED" w14:paraId="30F47CF2" w14:textId="77777777" w:rsidTr="0046406A">
        <w:trPr>
          <w:trHeight w:val="318"/>
        </w:trPr>
        <w:tc>
          <w:tcPr>
            <w:tcW w:w="5440" w:type="dxa"/>
            <w:tcBorders>
              <w:top w:val="nil"/>
              <w:left w:val="nil"/>
              <w:bottom w:val="nil"/>
              <w:right w:val="nil"/>
            </w:tcBorders>
            <w:shd w:val="clear" w:color="auto" w:fill="auto"/>
            <w:vAlign w:val="center"/>
            <w:hideMark/>
          </w:tcPr>
          <w:p w14:paraId="0A8BA705" w14:textId="77777777" w:rsidR="004344ED" w:rsidRPr="004344ED" w:rsidRDefault="004344ED" w:rsidP="004344ED">
            <w:pPr>
              <w:rPr>
                <w:rFonts w:ascii="Calibri" w:hAnsi="Calibri"/>
                <w:color w:val="000000"/>
                <w:szCs w:val="22"/>
              </w:rPr>
            </w:pPr>
            <w:r w:rsidRPr="004344ED">
              <w:rPr>
                <w:rFonts w:ascii="Calibri" w:hAnsi="Calibri"/>
                <w:color w:val="000000"/>
                <w:szCs w:val="22"/>
              </w:rPr>
              <w:t>State Program Type</w:t>
            </w:r>
          </w:p>
        </w:tc>
        <w:tc>
          <w:tcPr>
            <w:tcW w:w="222" w:type="dxa"/>
            <w:tcBorders>
              <w:top w:val="nil"/>
              <w:left w:val="nil"/>
              <w:bottom w:val="nil"/>
              <w:right w:val="nil"/>
            </w:tcBorders>
            <w:shd w:val="clear" w:color="auto" w:fill="auto"/>
            <w:noWrap/>
            <w:vAlign w:val="center"/>
            <w:hideMark/>
          </w:tcPr>
          <w:p w14:paraId="2A931334"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6754880E" w14:textId="77777777" w:rsidR="004344ED" w:rsidRPr="004344ED" w:rsidRDefault="004344ED" w:rsidP="004344ED">
            <w:pPr>
              <w:rPr>
                <w:sz w:val="20"/>
              </w:rPr>
            </w:pPr>
          </w:p>
        </w:tc>
      </w:tr>
      <w:tr w:rsidR="004344ED" w:rsidRPr="004344ED" w14:paraId="35C5D6B6" w14:textId="77777777" w:rsidTr="0046406A">
        <w:trPr>
          <w:trHeight w:val="318"/>
        </w:trPr>
        <w:tc>
          <w:tcPr>
            <w:tcW w:w="5440" w:type="dxa"/>
            <w:tcBorders>
              <w:top w:val="nil"/>
              <w:left w:val="nil"/>
              <w:bottom w:val="nil"/>
              <w:right w:val="nil"/>
            </w:tcBorders>
            <w:shd w:val="clear" w:color="auto" w:fill="auto"/>
            <w:vAlign w:val="center"/>
            <w:hideMark/>
          </w:tcPr>
          <w:p w14:paraId="2E6A0D0F" w14:textId="77777777" w:rsidR="004344ED" w:rsidRPr="004344ED" w:rsidRDefault="004344ED" w:rsidP="004344ED">
            <w:pPr>
              <w:rPr>
                <w:rFonts w:ascii="Calibri" w:hAnsi="Calibri"/>
                <w:color w:val="000000"/>
                <w:szCs w:val="22"/>
              </w:rPr>
            </w:pPr>
            <w:r w:rsidRPr="004344ED">
              <w:rPr>
                <w:rFonts w:ascii="Calibri" w:hAnsi="Calibri"/>
                <w:color w:val="000000"/>
                <w:szCs w:val="22"/>
              </w:rPr>
              <w:t>State Program Amount</w:t>
            </w:r>
          </w:p>
        </w:tc>
        <w:tc>
          <w:tcPr>
            <w:tcW w:w="222" w:type="dxa"/>
            <w:tcBorders>
              <w:top w:val="nil"/>
              <w:left w:val="nil"/>
              <w:bottom w:val="nil"/>
              <w:right w:val="nil"/>
            </w:tcBorders>
            <w:shd w:val="clear" w:color="auto" w:fill="auto"/>
            <w:noWrap/>
            <w:vAlign w:val="center"/>
            <w:hideMark/>
          </w:tcPr>
          <w:p w14:paraId="3583B451"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18A9664A" w14:textId="77777777" w:rsidR="004344ED" w:rsidRPr="004344ED" w:rsidRDefault="004344ED" w:rsidP="004344ED">
            <w:pPr>
              <w:rPr>
                <w:sz w:val="20"/>
              </w:rPr>
            </w:pPr>
          </w:p>
        </w:tc>
      </w:tr>
      <w:tr w:rsidR="004344ED" w:rsidRPr="004344ED" w14:paraId="68948AB1" w14:textId="77777777" w:rsidTr="0046406A">
        <w:trPr>
          <w:trHeight w:val="318"/>
        </w:trPr>
        <w:tc>
          <w:tcPr>
            <w:tcW w:w="5440" w:type="dxa"/>
            <w:tcBorders>
              <w:top w:val="nil"/>
              <w:left w:val="nil"/>
              <w:bottom w:val="nil"/>
              <w:right w:val="nil"/>
            </w:tcBorders>
            <w:shd w:val="clear" w:color="000000" w:fill="D9E1F2"/>
            <w:vAlign w:val="center"/>
            <w:hideMark/>
          </w:tcPr>
          <w:p w14:paraId="01CAD5F1"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Institution Aid (up to 3 awards)</w:t>
            </w:r>
          </w:p>
        </w:tc>
        <w:tc>
          <w:tcPr>
            <w:tcW w:w="222" w:type="dxa"/>
            <w:tcBorders>
              <w:top w:val="nil"/>
              <w:left w:val="nil"/>
              <w:bottom w:val="nil"/>
              <w:right w:val="nil"/>
            </w:tcBorders>
            <w:shd w:val="clear" w:color="auto" w:fill="auto"/>
            <w:noWrap/>
            <w:vAlign w:val="center"/>
            <w:hideMark/>
          </w:tcPr>
          <w:p w14:paraId="5D7E3F83" w14:textId="77777777" w:rsidR="004344ED" w:rsidRPr="004344ED" w:rsidRDefault="004344ED" w:rsidP="004344ED">
            <w:pPr>
              <w:rPr>
                <w:rFonts w:ascii="Segoe UI" w:hAnsi="Segoe UI" w:cs="Segoe UI"/>
                <w:b/>
                <w:bCs/>
                <w:szCs w:val="22"/>
              </w:rPr>
            </w:pPr>
          </w:p>
        </w:tc>
        <w:tc>
          <w:tcPr>
            <w:tcW w:w="4980" w:type="dxa"/>
            <w:tcBorders>
              <w:top w:val="nil"/>
              <w:left w:val="nil"/>
              <w:bottom w:val="nil"/>
              <w:right w:val="nil"/>
            </w:tcBorders>
            <w:shd w:val="clear" w:color="auto" w:fill="auto"/>
            <w:noWrap/>
            <w:vAlign w:val="center"/>
            <w:hideMark/>
          </w:tcPr>
          <w:p w14:paraId="4F5770F0" w14:textId="77777777" w:rsidR="004344ED" w:rsidRPr="004344ED" w:rsidRDefault="004344ED" w:rsidP="004344ED">
            <w:pPr>
              <w:rPr>
                <w:sz w:val="20"/>
              </w:rPr>
            </w:pPr>
          </w:p>
        </w:tc>
      </w:tr>
      <w:tr w:rsidR="004344ED" w:rsidRPr="004344ED" w14:paraId="64E7FD03" w14:textId="77777777" w:rsidTr="0046406A">
        <w:trPr>
          <w:trHeight w:val="288"/>
        </w:trPr>
        <w:tc>
          <w:tcPr>
            <w:tcW w:w="5440" w:type="dxa"/>
            <w:tcBorders>
              <w:top w:val="nil"/>
              <w:left w:val="nil"/>
              <w:bottom w:val="nil"/>
              <w:right w:val="nil"/>
            </w:tcBorders>
            <w:shd w:val="clear" w:color="auto" w:fill="auto"/>
            <w:vAlign w:val="center"/>
            <w:hideMark/>
          </w:tcPr>
          <w:p w14:paraId="25998A89" w14:textId="77777777" w:rsidR="004344ED" w:rsidRPr="004344ED" w:rsidRDefault="004344ED" w:rsidP="004344ED">
            <w:pPr>
              <w:rPr>
                <w:rFonts w:ascii="Calibri" w:hAnsi="Calibri"/>
                <w:color w:val="000000"/>
                <w:szCs w:val="22"/>
              </w:rPr>
            </w:pPr>
            <w:r w:rsidRPr="004344ED">
              <w:rPr>
                <w:rFonts w:ascii="Calibri" w:hAnsi="Calibri"/>
                <w:color w:val="000000"/>
                <w:szCs w:val="22"/>
              </w:rPr>
              <w:t>Student had institution aid for the financial aid year?</w:t>
            </w:r>
          </w:p>
        </w:tc>
        <w:tc>
          <w:tcPr>
            <w:tcW w:w="222" w:type="dxa"/>
            <w:tcBorders>
              <w:top w:val="nil"/>
              <w:left w:val="nil"/>
              <w:bottom w:val="nil"/>
              <w:right w:val="nil"/>
            </w:tcBorders>
            <w:shd w:val="clear" w:color="auto" w:fill="auto"/>
            <w:noWrap/>
            <w:vAlign w:val="center"/>
            <w:hideMark/>
          </w:tcPr>
          <w:p w14:paraId="0E646245"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3C1AA2E5" w14:textId="77777777" w:rsidR="004344ED" w:rsidRPr="004344ED" w:rsidRDefault="004344ED" w:rsidP="004344ED">
            <w:pPr>
              <w:rPr>
                <w:sz w:val="20"/>
              </w:rPr>
            </w:pPr>
          </w:p>
        </w:tc>
      </w:tr>
      <w:tr w:rsidR="004344ED" w:rsidRPr="004344ED" w14:paraId="7B8C9DBE" w14:textId="77777777" w:rsidTr="0046406A">
        <w:trPr>
          <w:trHeight w:val="318"/>
        </w:trPr>
        <w:tc>
          <w:tcPr>
            <w:tcW w:w="5440" w:type="dxa"/>
            <w:tcBorders>
              <w:top w:val="nil"/>
              <w:left w:val="nil"/>
              <w:bottom w:val="nil"/>
              <w:right w:val="nil"/>
            </w:tcBorders>
            <w:shd w:val="clear" w:color="auto" w:fill="auto"/>
            <w:vAlign w:val="center"/>
            <w:hideMark/>
          </w:tcPr>
          <w:p w14:paraId="32E2436B" w14:textId="77777777" w:rsidR="004344ED" w:rsidRPr="004344ED" w:rsidRDefault="004344ED" w:rsidP="004344ED">
            <w:pPr>
              <w:rPr>
                <w:rFonts w:ascii="Calibri" w:hAnsi="Calibri"/>
                <w:color w:val="000000"/>
                <w:szCs w:val="22"/>
              </w:rPr>
            </w:pPr>
            <w:r w:rsidRPr="004344ED">
              <w:rPr>
                <w:rFonts w:ascii="Calibri" w:hAnsi="Calibri"/>
                <w:color w:val="000000"/>
                <w:szCs w:val="22"/>
              </w:rPr>
              <w:t>Institution Program Name</w:t>
            </w:r>
          </w:p>
        </w:tc>
        <w:tc>
          <w:tcPr>
            <w:tcW w:w="222" w:type="dxa"/>
            <w:tcBorders>
              <w:top w:val="nil"/>
              <w:left w:val="nil"/>
              <w:bottom w:val="nil"/>
              <w:right w:val="nil"/>
            </w:tcBorders>
            <w:shd w:val="clear" w:color="auto" w:fill="auto"/>
            <w:noWrap/>
            <w:vAlign w:val="center"/>
            <w:hideMark/>
          </w:tcPr>
          <w:p w14:paraId="2D4125DB"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37560F10" w14:textId="77777777" w:rsidR="004344ED" w:rsidRPr="004344ED" w:rsidRDefault="004344ED" w:rsidP="004344ED">
            <w:pPr>
              <w:rPr>
                <w:sz w:val="20"/>
              </w:rPr>
            </w:pPr>
          </w:p>
        </w:tc>
      </w:tr>
      <w:tr w:rsidR="004344ED" w:rsidRPr="004344ED" w14:paraId="1F6F0BFB" w14:textId="77777777" w:rsidTr="0046406A">
        <w:trPr>
          <w:trHeight w:val="318"/>
        </w:trPr>
        <w:tc>
          <w:tcPr>
            <w:tcW w:w="5440" w:type="dxa"/>
            <w:tcBorders>
              <w:top w:val="nil"/>
              <w:left w:val="nil"/>
              <w:bottom w:val="nil"/>
              <w:right w:val="nil"/>
            </w:tcBorders>
            <w:shd w:val="clear" w:color="auto" w:fill="auto"/>
            <w:vAlign w:val="center"/>
            <w:hideMark/>
          </w:tcPr>
          <w:p w14:paraId="5C8C866C" w14:textId="77777777" w:rsidR="004344ED" w:rsidRPr="004344ED" w:rsidRDefault="004344ED" w:rsidP="004344ED">
            <w:pPr>
              <w:rPr>
                <w:rFonts w:ascii="Calibri" w:hAnsi="Calibri"/>
                <w:color w:val="000000"/>
                <w:szCs w:val="22"/>
              </w:rPr>
            </w:pPr>
            <w:r w:rsidRPr="004344ED">
              <w:rPr>
                <w:rFonts w:ascii="Calibri" w:hAnsi="Calibri"/>
                <w:color w:val="000000"/>
                <w:szCs w:val="22"/>
              </w:rPr>
              <w:t>Institution Program Type</w:t>
            </w:r>
          </w:p>
        </w:tc>
        <w:tc>
          <w:tcPr>
            <w:tcW w:w="222" w:type="dxa"/>
            <w:tcBorders>
              <w:top w:val="nil"/>
              <w:left w:val="nil"/>
              <w:bottom w:val="nil"/>
              <w:right w:val="nil"/>
            </w:tcBorders>
            <w:shd w:val="clear" w:color="auto" w:fill="auto"/>
            <w:noWrap/>
            <w:vAlign w:val="center"/>
            <w:hideMark/>
          </w:tcPr>
          <w:p w14:paraId="160DB594"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26FBA82A" w14:textId="77777777" w:rsidR="004344ED" w:rsidRPr="004344ED" w:rsidRDefault="004344ED" w:rsidP="004344ED">
            <w:pPr>
              <w:rPr>
                <w:sz w:val="20"/>
              </w:rPr>
            </w:pPr>
          </w:p>
        </w:tc>
      </w:tr>
      <w:tr w:rsidR="004344ED" w:rsidRPr="004344ED" w14:paraId="1B296D04" w14:textId="77777777" w:rsidTr="0046406A">
        <w:trPr>
          <w:trHeight w:val="318"/>
        </w:trPr>
        <w:tc>
          <w:tcPr>
            <w:tcW w:w="5440" w:type="dxa"/>
            <w:tcBorders>
              <w:top w:val="nil"/>
              <w:left w:val="nil"/>
              <w:bottom w:val="nil"/>
              <w:right w:val="nil"/>
            </w:tcBorders>
            <w:shd w:val="clear" w:color="auto" w:fill="auto"/>
            <w:vAlign w:val="center"/>
            <w:hideMark/>
          </w:tcPr>
          <w:p w14:paraId="022B62EC" w14:textId="77777777" w:rsidR="004344ED" w:rsidRPr="004344ED" w:rsidRDefault="004344ED" w:rsidP="004344ED">
            <w:pPr>
              <w:rPr>
                <w:rFonts w:ascii="Calibri" w:hAnsi="Calibri"/>
                <w:color w:val="000000"/>
                <w:szCs w:val="22"/>
              </w:rPr>
            </w:pPr>
            <w:r w:rsidRPr="004344ED">
              <w:rPr>
                <w:rFonts w:ascii="Calibri" w:hAnsi="Calibri"/>
                <w:color w:val="000000"/>
                <w:szCs w:val="22"/>
              </w:rPr>
              <w:t>Institution Program Amount</w:t>
            </w:r>
          </w:p>
        </w:tc>
        <w:tc>
          <w:tcPr>
            <w:tcW w:w="222" w:type="dxa"/>
            <w:tcBorders>
              <w:top w:val="nil"/>
              <w:left w:val="nil"/>
              <w:bottom w:val="nil"/>
              <w:right w:val="nil"/>
            </w:tcBorders>
            <w:shd w:val="clear" w:color="auto" w:fill="auto"/>
            <w:noWrap/>
            <w:vAlign w:val="center"/>
            <w:hideMark/>
          </w:tcPr>
          <w:p w14:paraId="557E96D4"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746D2B77" w14:textId="77777777" w:rsidR="004344ED" w:rsidRPr="004344ED" w:rsidRDefault="004344ED" w:rsidP="004344ED">
            <w:pPr>
              <w:rPr>
                <w:sz w:val="20"/>
              </w:rPr>
            </w:pPr>
          </w:p>
        </w:tc>
      </w:tr>
    </w:tbl>
    <w:p w14:paraId="2BBD443E" w14:textId="7E07EAEF" w:rsidR="00EB6DA5" w:rsidRPr="00EB6DA5" w:rsidRDefault="00EB6DA5" w:rsidP="00EB6DA5">
      <w:pPr>
        <w:spacing w:after="160" w:line="259" w:lineRule="auto"/>
        <w:rPr>
          <w:rFonts w:asciiTheme="minorHAnsi" w:eastAsiaTheme="minorEastAsia" w:hAnsiTheme="minorHAnsi" w:cstheme="minorBidi"/>
          <w:sz w:val="20"/>
          <w:szCs w:val="22"/>
        </w:rPr>
      </w:pPr>
    </w:p>
    <w:p w14:paraId="7520E479" w14:textId="77777777" w:rsidR="00A46146" w:rsidRPr="00D608DC" w:rsidRDefault="00A46146" w:rsidP="00D608DC">
      <w:pPr>
        <w:rPr>
          <w:rFonts w:ascii="Calibri" w:eastAsia="Calibri" w:hAnsi="Calibri"/>
          <w:szCs w:val="22"/>
        </w:rPr>
      </w:pPr>
    </w:p>
    <w:bookmarkEnd w:id="76"/>
    <w:bookmarkEnd w:id="125"/>
    <w:p w14:paraId="4E63A14B" w14:textId="77777777" w:rsidR="002332F3" w:rsidRPr="00A13E7E" w:rsidRDefault="002332F3" w:rsidP="00992D54">
      <w:pPr>
        <w:pStyle w:val="Heading1"/>
        <w:spacing w:before="0"/>
        <w:jc w:val="left"/>
        <w:rPr>
          <w:sz w:val="24"/>
        </w:rPr>
      </w:pPr>
    </w:p>
    <w:sectPr w:rsidR="002332F3" w:rsidRPr="00A13E7E" w:rsidSect="006060CA">
      <w:headerReference w:type="even" r:id="rId79"/>
      <w:headerReference w:type="default" r:id="rId80"/>
      <w:footerReference w:type="even" r:id="rId81"/>
      <w:footerReference w:type="default" r:id="rId82"/>
      <w:headerReference w:type="first" r:id="rId83"/>
      <w:type w:val="evenPage"/>
      <w:pgSz w:w="12240" w:h="15840" w:code="1"/>
      <w:pgMar w:top="1008" w:right="1008" w:bottom="720" w:left="1008"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BDA23" w14:textId="77777777" w:rsidR="00D64A4F" w:rsidRDefault="00D64A4F">
      <w:r>
        <w:separator/>
      </w:r>
    </w:p>
  </w:endnote>
  <w:endnote w:type="continuationSeparator" w:id="0">
    <w:p w14:paraId="13BC217C" w14:textId="77777777" w:rsidR="00D64A4F" w:rsidRDefault="00D64A4F">
      <w:r>
        <w:continuationSeparator/>
      </w:r>
    </w:p>
  </w:endnote>
  <w:endnote w:type="continuationNotice" w:id="1">
    <w:p w14:paraId="1E158246" w14:textId="77777777" w:rsidR="00D64A4F" w:rsidRDefault="00D64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ITC Avant Garde Std Bk">
    <w:altName w:val="Cambria"/>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sig w:usb0="00000003" w:usb1="00000000" w:usb2="00000000" w:usb3="00000000" w:csb0="00000001" w:csb1="00000000"/>
  </w:font>
  <w:font w:name="Amazone BT">
    <w:altName w:val="Courier New"/>
    <w:panose1 w:val="00000000000000000000"/>
    <w:charset w:val="00"/>
    <w:family w:val="script"/>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Shell Dlg 2">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0C418" w14:textId="77777777" w:rsidR="00A56585" w:rsidRDefault="00A56585">
    <w:pPr>
      <w:pStyle w:val="Footer"/>
      <w:jc w:val="center"/>
    </w:pPr>
    <w:r>
      <w:fldChar w:fldCharType="begin"/>
    </w:r>
    <w:r>
      <w:instrText xml:space="preserve"> PAGE   \* MERGEFORMAT </w:instrText>
    </w:r>
    <w:r>
      <w:fldChar w:fldCharType="separate"/>
    </w:r>
    <w:r>
      <w:rPr>
        <w:noProof/>
      </w:rPr>
      <w:t>2</w:t>
    </w:r>
    <w:r>
      <w:fldChar w:fldCharType="end"/>
    </w:r>
  </w:p>
  <w:p w14:paraId="485FB46B" w14:textId="77777777" w:rsidR="00A56585" w:rsidRPr="00CA0DB0" w:rsidRDefault="00A56585" w:rsidP="00CA0DB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F9B11" w14:textId="5C6442F1" w:rsidR="00A56585" w:rsidRPr="00D03813" w:rsidRDefault="00A56585" w:rsidP="00152CB3">
    <w:pPr>
      <w:pStyle w:val="Footer"/>
      <w:jc w:val="center"/>
      <w:rPr>
        <w:szCs w:val="22"/>
      </w:rPr>
    </w:pPr>
    <w:r>
      <w:rPr>
        <w:szCs w:val="22"/>
      </w:rPr>
      <w:t>G</w:t>
    </w:r>
    <w:r w:rsidRPr="00D03813">
      <w:rPr>
        <w:szCs w:val="22"/>
      </w:rPr>
      <w:t>-</w:t>
    </w:r>
    <w:r w:rsidRPr="00D03813">
      <w:rPr>
        <w:szCs w:val="22"/>
      </w:rPr>
      <w:fldChar w:fldCharType="begin"/>
    </w:r>
    <w:r w:rsidRPr="00D03813">
      <w:rPr>
        <w:szCs w:val="22"/>
      </w:rPr>
      <w:instrText xml:space="preserve"> PAGE   \* MERGEFORMAT </w:instrText>
    </w:r>
    <w:r w:rsidRPr="00D03813">
      <w:rPr>
        <w:szCs w:val="22"/>
      </w:rPr>
      <w:fldChar w:fldCharType="separate"/>
    </w:r>
    <w:r w:rsidR="000A6CCC">
      <w:rPr>
        <w:noProof/>
        <w:szCs w:val="22"/>
      </w:rPr>
      <w:t>20</w:t>
    </w:r>
    <w:r w:rsidRPr="00D03813">
      <w:rPr>
        <w:noProof/>
        <w:szCs w:val="22"/>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220435"/>
      <w:docPartObj>
        <w:docPartGallery w:val="Page Numbers (Bottom of Page)"/>
        <w:docPartUnique/>
      </w:docPartObj>
    </w:sdtPr>
    <w:sdtEndPr>
      <w:rPr>
        <w:noProof/>
      </w:rPr>
    </w:sdtEndPr>
    <w:sdtContent>
      <w:p w14:paraId="5FBE1E9E" w14:textId="5B408B58" w:rsidR="00A56585" w:rsidRDefault="00A56585">
        <w:pPr>
          <w:pStyle w:val="Footer"/>
          <w:jc w:val="center"/>
        </w:pPr>
        <w:r>
          <w:t>G-</w:t>
        </w:r>
        <w:r>
          <w:fldChar w:fldCharType="begin"/>
        </w:r>
        <w:r>
          <w:instrText xml:space="preserve"> PAGE   \* MERGEFORMAT </w:instrText>
        </w:r>
        <w:r>
          <w:fldChar w:fldCharType="separate"/>
        </w:r>
        <w:r w:rsidR="000A6CCC">
          <w:rPr>
            <w:noProof/>
          </w:rPr>
          <w:t>21</w:t>
        </w:r>
        <w:r>
          <w:rPr>
            <w:noProof/>
          </w:rPr>
          <w:fldChar w:fldCharType="end"/>
        </w:r>
      </w:p>
    </w:sdtContent>
  </w:sdt>
  <w:p w14:paraId="1BA97AA7" w14:textId="77777777" w:rsidR="00A56585" w:rsidRPr="0065383B" w:rsidRDefault="00A56585" w:rsidP="006538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96BED" w14:textId="77777777" w:rsidR="00A56585" w:rsidRDefault="00A5658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688896"/>
      <w:docPartObj>
        <w:docPartGallery w:val="Page Numbers (Bottom of Page)"/>
        <w:docPartUnique/>
      </w:docPartObj>
    </w:sdtPr>
    <w:sdtEndPr>
      <w:rPr>
        <w:noProof/>
      </w:rPr>
    </w:sdtEndPr>
    <w:sdtContent>
      <w:p w14:paraId="52E8D232" w14:textId="31221FB4" w:rsidR="00A56585" w:rsidRDefault="00A56585" w:rsidP="003B1372">
        <w:pPr>
          <w:pStyle w:val="Footer"/>
          <w:jc w:val="center"/>
        </w:pPr>
        <w:r>
          <w:t>F-</w:t>
        </w:r>
        <w:r>
          <w:fldChar w:fldCharType="begin"/>
        </w:r>
        <w:r>
          <w:instrText xml:space="preserve"> PAGE   \* MERGEFORMAT </w:instrText>
        </w:r>
        <w:r>
          <w:fldChar w:fldCharType="separate"/>
        </w:r>
        <w:r>
          <w:rPr>
            <w:noProof/>
          </w:rPr>
          <w:t>1</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0F138" w14:textId="1C24F587" w:rsidR="00A56585" w:rsidRPr="00BA7C8F" w:rsidRDefault="00A56585" w:rsidP="00A2351E">
    <w:pPr>
      <w:pStyle w:val="Footer"/>
      <w:jc w:val="center"/>
      <w:rPr>
        <w:sz w:val="24"/>
        <w:szCs w:val="24"/>
      </w:rPr>
    </w:pPr>
    <w:r w:rsidRPr="00BA7C8F">
      <w:rPr>
        <w:sz w:val="24"/>
        <w:szCs w:val="24"/>
      </w:rPr>
      <w:t>F-</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sidR="000A6CCC">
      <w:rPr>
        <w:noProof/>
        <w:sz w:val="24"/>
        <w:szCs w:val="24"/>
      </w:rPr>
      <w:t>58</w:t>
    </w:r>
    <w:r w:rsidRPr="00BA7C8F">
      <w:rPr>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EDF1C" w14:textId="3C210733" w:rsidR="00A56585" w:rsidRPr="00BA7C8F" w:rsidRDefault="00A56585">
    <w:pPr>
      <w:pStyle w:val="Footer"/>
      <w:jc w:val="center"/>
      <w:rPr>
        <w:sz w:val="24"/>
        <w:szCs w:val="24"/>
      </w:rPr>
    </w:pPr>
    <w:r w:rsidRPr="00BA7C8F">
      <w:rPr>
        <w:sz w:val="24"/>
        <w:szCs w:val="24"/>
      </w:rPr>
      <w:t>F-</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sidR="000A6CCC">
      <w:rPr>
        <w:noProof/>
        <w:sz w:val="24"/>
        <w:szCs w:val="24"/>
      </w:rPr>
      <w:t>37</w:t>
    </w:r>
    <w:r w:rsidRPr="00BA7C8F">
      <w:rPr>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330489"/>
      <w:docPartObj>
        <w:docPartGallery w:val="Page Numbers (Bottom of Page)"/>
        <w:docPartUnique/>
      </w:docPartObj>
    </w:sdtPr>
    <w:sdtEndPr>
      <w:rPr>
        <w:noProof/>
      </w:rPr>
    </w:sdtEndPr>
    <w:sdtContent>
      <w:p w14:paraId="1BE7C7F4" w14:textId="703F611D" w:rsidR="00A56585" w:rsidRDefault="00A56585">
        <w:pPr>
          <w:pStyle w:val="Footer"/>
          <w:jc w:val="center"/>
        </w:pPr>
        <w:r>
          <w:fldChar w:fldCharType="begin"/>
        </w:r>
        <w:r>
          <w:instrText xml:space="preserve"> PAGE   \* MERGEFORMAT </w:instrText>
        </w:r>
        <w:r>
          <w:fldChar w:fldCharType="separate"/>
        </w:r>
        <w:r w:rsidR="000A6CCC">
          <w:rPr>
            <w:noProof/>
          </w:rPr>
          <w:t>i</w:t>
        </w:r>
        <w:r>
          <w:rPr>
            <w:noProof/>
          </w:rPr>
          <w:fldChar w:fldCharType="end"/>
        </w:r>
      </w:p>
    </w:sdtContent>
  </w:sdt>
  <w:p w14:paraId="25EE8BD2" w14:textId="77777777" w:rsidR="00A56585" w:rsidRDefault="00A56585" w:rsidP="003B1372">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ECEFE" w14:textId="57DF75DB" w:rsidR="00A56585" w:rsidRPr="00BA7C8F" w:rsidRDefault="00A56585">
    <w:pPr>
      <w:pStyle w:val="Footer"/>
      <w:jc w:val="center"/>
      <w:rPr>
        <w:sz w:val="24"/>
        <w:szCs w:val="24"/>
      </w:rPr>
    </w:pPr>
    <w:r>
      <w:rPr>
        <w:sz w:val="24"/>
        <w:szCs w:val="24"/>
      </w:rPr>
      <w:t>F</w:t>
    </w:r>
    <w:r w:rsidRPr="00BA7C8F">
      <w:rPr>
        <w:sz w:val="24"/>
        <w:szCs w:val="24"/>
      </w:rPr>
      <w:t>-</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sidR="000A6CCC">
      <w:rPr>
        <w:noProof/>
        <w:sz w:val="24"/>
        <w:szCs w:val="24"/>
      </w:rPr>
      <w:t>59</w:t>
    </w:r>
    <w:r w:rsidRPr="00BA7C8F">
      <w:rPr>
        <w:sz w:val="24"/>
        <w:szCs w:val="2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74A6C" w14:textId="39B246FD" w:rsidR="00A56585" w:rsidRPr="00BA7C8F" w:rsidRDefault="00A56585">
    <w:pPr>
      <w:pStyle w:val="Footer"/>
      <w:jc w:val="center"/>
      <w:rPr>
        <w:sz w:val="24"/>
        <w:szCs w:val="24"/>
      </w:rPr>
    </w:pPr>
    <w:r>
      <w:rPr>
        <w:sz w:val="24"/>
        <w:szCs w:val="24"/>
      </w:rPr>
      <w:t>G</w:t>
    </w:r>
    <w:r w:rsidRPr="00BA7C8F">
      <w:rPr>
        <w:sz w:val="24"/>
        <w:szCs w:val="24"/>
      </w:rPr>
      <w:t>-</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sidR="000A6CCC">
      <w:rPr>
        <w:noProof/>
        <w:sz w:val="24"/>
        <w:szCs w:val="24"/>
      </w:rPr>
      <w:t>1</w:t>
    </w:r>
    <w:r w:rsidRPr="00BA7C8F">
      <w:rPr>
        <w:sz w:val="24"/>
        <w:szCs w:val="2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097165"/>
      <w:docPartObj>
        <w:docPartGallery w:val="Page Numbers (Bottom of Page)"/>
        <w:docPartUnique/>
      </w:docPartObj>
    </w:sdtPr>
    <w:sdtEndPr>
      <w:rPr>
        <w:noProof/>
      </w:rPr>
    </w:sdtEndPr>
    <w:sdtContent>
      <w:p w14:paraId="4132B65B" w14:textId="01862E76" w:rsidR="00A56585" w:rsidRDefault="00A56585">
        <w:pPr>
          <w:pStyle w:val="Footer"/>
          <w:jc w:val="center"/>
        </w:pPr>
        <w:r>
          <w:fldChar w:fldCharType="begin"/>
        </w:r>
        <w:r>
          <w:instrText xml:space="preserve"> PAGE   \* MERGEFORMAT </w:instrText>
        </w:r>
        <w:r>
          <w:fldChar w:fldCharType="separate"/>
        </w:r>
        <w:r w:rsidR="000A6CCC">
          <w:rPr>
            <w:noProof/>
          </w:rPr>
          <w:t>i</w:t>
        </w:r>
        <w:r>
          <w:rPr>
            <w:noProof/>
          </w:rPr>
          <w:fldChar w:fldCharType="end"/>
        </w:r>
      </w:p>
    </w:sdtContent>
  </w:sdt>
  <w:p w14:paraId="518A97D3" w14:textId="77777777" w:rsidR="00A56585" w:rsidRDefault="00A56585" w:rsidP="003B137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19C4D" w14:textId="77777777" w:rsidR="00D64A4F" w:rsidRDefault="00D64A4F">
      <w:r>
        <w:separator/>
      </w:r>
    </w:p>
  </w:footnote>
  <w:footnote w:type="continuationSeparator" w:id="0">
    <w:p w14:paraId="22AACEAB" w14:textId="77777777" w:rsidR="00D64A4F" w:rsidRDefault="00D64A4F">
      <w:r>
        <w:continuationSeparator/>
      </w:r>
    </w:p>
  </w:footnote>
  <w:footnote w:type="continuationNotice" w:id="1">
    <w:p w14:paraId="2F98E177" w14:textId="77777777" w:rsidR="00D64A4F" w:rsidRDefault="00D64A4F"/>
  </w:footnote>
  <w:footnote w:id="2">
    <w:p w14:paraId="66A5CE62" w14:textId="77777777" w:rsidR="00A56585" w:rsidRPr="00BF5208" w:rsidRDefault="00A56585" w:rsidP="009145E1">
      <w:pPr>
        <w:pStyle w:val="FootnoteText"/>
      </w:pPr>
      <w:r w:rsidRPr="00BF5208">
        <w:rPr>
          <w:rStyle w:val="FootnoteReference"/>
        </w:rPr>
        <w:footnoteRef/>
      </w:r>
      <w:r w:rsidRPr="00BF5208">
        <w:t xml:space="preserve"> Endorsements will be sought for the transcript collection </w:t>
      </w:r>
      <w:r w:rsidRPr="00BF5208">
        <w:rPr>
          <w:bCs/>
        </w:rPr>
        <w:t>in 2016</w:t>
      </w:r>
      <w:r w:rsidRPr="00BF5208">
        <w:t>.</w:t>
      </w:r>
    </w:p>
  </w:footnote>
  <w:footnote w:id="3">
    <w:p w14:paraId="46E0401B" w14:textId="77777777" w:rsidR="00A56585" w:rsidRDefault="00A56585" w:rsidP="00E43C07">
      <w:pPr>
        <w:pStyle w:val="NCESBoilerplateText"/>
        <w:spacing w:before="0"/>
        <w:rPr>
          <w:color w:val="auto"/>
        </w:rPr>
      </w:pPr>
      <w:r>
        <w:rPr>
          <w:rStyle w:val="FootnoteReference"/>
        </w:rPr>
        <w:footnoteRef/>
      </w:r>
      <w:r>
        <w:t xml:space="preserve"> </w:t>
      </w:r>
      <w:r>
        <w:rPr>
          <w:color w:val="auto"/>
        </w:rPr>
        <w:t xml:space="preserve">Bryan, M. &amp; Simone, S. (2012). </w:t>
      </w:r>
      <w:r>
        <w:rPr>
          <w:i/>
          <w:iCs/>
          <w:color w:val="auto"/>
        </w:rPr>
        <w:t>2010 College Course Map</w:t>
      </w:r>
      <w:r>
        <w:rPr>
          <w:color w:val="auto"/>
        </w:rPr>
        <w:t xml:space="preserve"> (NCES 2012-162REV). National Center for Education Statistics, Institute of Education Sciences, U.S. Department of Education. Washington, DC. Retrieved [date] from </w:t>
      </w:r>
      <w:hyperlink r:id="rId1" w:history="1">
        <w:r>
          <w:rPr>
            <w:rStyle w:val="Hyperlink"/>
          </w:rPr>
          <w:t>http://nces.ed.gov/pubsearch</w:t>
        </w:r>
      </w:hyperlink>
      <w:r>
        <w:rPr>
          <w:color w:val="auto"/>
        </w:rPr>
        <w:t>.</w:t>
      </w:r>
    </w:p>
    <w:p w14:paraId="24082E0B" w14:textId="77777777" w:rsidR="00A56585" w:rsidRDefault="00A56585" w:rsidP="00E43C07">
      <w:pPr>
        <w:pStyle w:val="FootnoteText"/>
      </w:pPr>
    </w:p>
  </w:footnote>
  <w:footnote w:id="4">
    <w:p w14:paraId="23FBEA4D" w14:textId="77777777" w:rsidR="00A56585" w:rsidRPr="00BF5208" w:rsidRDefault="00A56585" w:rsidP="006A709A">
      <w:pPr>
        <w:pStyle w:val="FootnoteText"/>
      </w:pPr>
      <w:r w:rsidRPr="00BF5208">
        <w:rPr>
          <w:rStyle w:val="FootnoteReference"/>
        </w:rPr>
        <w:footnoteRef/>
      </w:r>
      <w:r w:rsidRPr="00BF5208">
        <w:t xml:space="preserve"> Does not include Integrated Postsecondary Education Data System (IPEDS).</w:t>
      </w:r>
    </w:p>
  </w:footnote>
  <w:footnote w:id="5">
    <w:p w14:paraId="125853C2" w14:textId="77777777" w:rsidR="00A56585" w:rsidRPr="00BF5208" w:rsidRDefault="00A56585" w:rsidP="006A709A">
      <w:pPr>
        <w:pStyle w:val="FootnoteText"/>
      </w:pPr>
      <w:r w:rsidRPr="00BF5208">
        <w:rPr>
          <w:rStyle w:val="FootnoteReference"/>
        </w:rPr>
        <w:footnoteRef/>
      </w:r>
      <w:r w:rsidRPr="00BF5208">
        <w:t xml:space="preserve"> The Postsecondary Data Portal website is designed to be used by more than one study to collect data. The majority of the website text is designed to apply to multiple NCES studies. Study-specific text is labeled and only available after log in.</w:t>
      </w:r>
    </w:p>
  </w:footnote>
  <w:footnote w:id="6">
    <w:p w14:paraId="2975F754" w14:textId="77777777" w:rsidR="00A56585" w:rsidRDefault="00A56585" w:rsidP="004344ED">
      <w:pPr>
        <w:pStyle w:val="FootnoteText"/>
      </w:pPr>
      <w:r>
        <w:rPr>
          <w:rStyle w:val="FootnoteReference"/>
        </w:rPr>
        <w:footnoteRef/>
      </w:r>
      <w:r>
        <w:t xml:space="preserve"> Bryan, M. &amp; Simone, S. (2012). </w:t>
      </w:r>
      <w:r>
        <w:rPr>
          <w:i/>
          <w:iCs/>
        </w:rPr>
        <w:t>2010 College Course Map</w:t>
      </w:r>
      <w:r>
        <w:t xml:space="preserve"> (NCES 2012-162REV). National Center for Education Statistics, Institute of Education Sciences, U.S. Department of Education. Washington, DC. Retrieved [date] from </w:t>
      </w:r>
      <w:hyperlink r:id="rId2" w:history="1">
        <w:r>
          <w:rPr>
            <w:rStyle w:val="Hyperlink"/>
          </w:rPr>
          <w:t>http://nces.ed.gov/pubsearch</w:t>
        </w:r>
      </w:hyperlink>
      <w:r>
        <w:t>.</w:t>
      </w:r>
    </w:p>
  </w:footnote>
  <w:footnote w:id="7">
    <w:p w14:paraId="0C90B8FE" w14:textId="77777777" w:rsidR="00A56585" w:rsidRPr="00BF5208" w:rsidRDefault="00A56585" w:rsidP="004344ED">
      <w:pPr>
        <w:pStyle w:val="FootnoteText"/>
      </w:pPr>
      <w:r w:rsidRPr="00BF5208">
        <w:rPr>
          <w:rStyle w:val="FootnoteReference"/>
        </w:rPr>
        <w:footnoteRef/>
      </w:r>
      <w:r w:rsidRPr="00BF5208">
        <w:t xml:space="preserve"> Does not include Integrated Postsecondary Education Data System (IPEDS).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D5B3C" w14:textId="77777777" w:rsidR="00A56585" w:rsidRPr="00AF3F1E" w:rsidRDefault="00A56585" w:rsidP="00F051B0">
    <w:pPr>
      <w:pStyle w:val="NCESheaderodd"/>
      <w:jc w:val="left"/>
    </w:pPr>
    <w:r w:rsidRPr="00C56593">
      <w:t>App</w:t>
    </w:r>
    <w:r w:rsidRPr="005D00DB">
      <w:t xml:space="preserve">endix </w:t>
    </w:r>
    <w:r>
      <w:t>F</w:t>
    </w:r>
    <w:r w:rsidRPr="005D00DB">
      <w:t>. Letters and Contacting Materials</w:t>
    </w:r>
    <w:r w:rsidRPr="00C56593">
      <mc:AlternateContent>
        <mc:Choice Requires="wps">
          <w:drawing>
            <wp:anchor distT="0" distB="0" distL="114300" distR="114300" simplePos="0" relativeHeight="251660288" behindDoc="1" locked="0" layoutInCell="1" allowOverlap="1" wp14:anchorId="41688AAD" wp14:editId="629CE89C">
              <wp:simplePos x="0" y="0"/>
              <wp:positionH relativeFrom="column">
                <wp:posOffset>8816340</wp:posOffset>
              </wp:positionH>
              <wp:positionV relativeFrom="paragraph">
                <wp:posOffset>584835</wp:posOffset>
              </wp:positionV>
              <wp:extent cx="343535" cy="5739765"/>
              <wp:effectExtent l="0"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5739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68814" w14:textId="77777777" w:rsidR="00A56585" w:rsidRPr="009C5606" w:rsidRDefault="00A56585" w:rsidP="00F051B0">
                          <w:pPr>
                            <w:pStyle w:val="NCESheadereven"/>
                            <w:jc w:val="right"/>
                            <w:rPr>
                              <w:noProof/>
                            </w:rPr>
                          </w:pPr>
                          <w:r>
                            <w:t>Appendix F. Letters and Contacting Material</w:t>
                          </w:r>
                        </w:p>
                      </w:txbxContent>
                    </wps:txbx>
                    <wps:bodyPr rot="0" vert="vert"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5" type="#_x0000_t202" style="position:absolute;margin-left:694.2pt;margin-top:46.05pt;width:27.05pt;height:45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" stroked="f">
              <v:textbox style="layout-flow:vertical;mso-fit-shape-to-text:t">
                <w:txbxContent>
                  <w:p w14:paraId="35B68814" w14:textId="77777777" w:rsidR="00A56585" w:rsidRPr="009C5606" w:rsidRDefault="00A56585" w:rsidP="00F051B0">
                    <w:pPr>
                      <w:pStyle w:val="NCESheadereven"/>
                      <w:jc w:val="right"/>
                      <w:rPr>
                        <w:noProof/>
                      </w:rPr>
                    </w:pPr>
                    <w:r>
                      <w:t>Appendix F. Letters and Contacting Material</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733F5" w14:textId="77777777" w:rsidR="00A56585" w:rsidRPr="00271356" w:rsidRDefault="00A56585" w:rsidP="0027135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C5B61" w14:textId="77777777" w:rsidR="00A56585" w:rsidRDefault="00A56585">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845A1" w14:textId="77777777" w:rsidR="00A56585" w:rsidRPr="00BA7C8F" w:rsidRDefault="00A56585" w:rsidP="00BA7C8F">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0A687" w14:textId="77777777" w:rsidR="00A56585" w:rsidRPr="005B0FB8" w:rsidRDefault="00A56585" w:rsidP="005B0FB8">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78496" w14:textId="77777777" w:rsidR="00A56585" w:rsidRDefault="00A56585">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1BAE2" w14:textId="77777777" w:rsidR="00A56585" w:rsidRDefault="00A56585">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D34D3" w14:textId="77777777" w:rsidR="00A56585" w:rsidRDefault="00A56585">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EEDFE" w14:textId="77777777" w:rsidR="00A56585" w:rsidRDefault="00A56585" w:rsidP="004A0D16">
    <w:pPr>
      <w:pStyle w:val="Header"/>
      <w:tabs>
        <w:tab w:val="clear" w:pos="4320"/>
        <w:tab w:val="clear" w:pos="8640"/>
        <w:tab w:val="right" w:pos="10080"/>
      </w:tabs>
      <w:spacing w:after="120"/>
      <w:jc w:val="center"/>
      <w:rPr>
        <w:rFonts w:ascii="Garamond" w:hAnsi="Garamond"/>
        <w:b/>
        <w:bCs/>
      </w:rPr>
    </w:pPr>
  </w:p>
  <w:p w14:paraId="3C1CF28E" w14:textId="77777777" w:rsidR="00A56585" w:rsidRPr="003B3CE2" w:rsidRDefault="00A56585" w:rsidP="004A0D16">
    <w:pPr>
      <w:pStyle w:val="Header"/>
      <w:tabs>
        <w:tab w:val="clear" w:pos="4320"/>
        <w:tab w:val="clear" w:pos="8640"/>
        <w:tab w:val="right" w:pos="10080"/>
      </w:tabs>
      <w:spacing w:after="240"/>
      <w:jc w:val="center"/>
      <w:rPr>
        <w:rFonts w:ascii="Garamond" w:hAnsi="Garamond"/>
        <w:b/>
        <w:bCs/>
      </w:rPr>
    </w:pPr>
  </w:p>
  <w:p w14:paraId="3D91FDCA" w14:textId="77777777" w:rsidR="00A56585" w:rsidRDefault="00A56585">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A3365" w14:textId="77777777" w:rsidR="00A56585" w:rsidRPr="008172E6" w:rsidRDefault="00A56585" w:rsidP="00152CB3">
    <w:pPr>
      <w:pBdr>
        <w:bottom w:val="single" w:sz="4" w:space="1" w:color="auto"/>
      </w:pBdr>
      <w:rPr>
        <w:i/>
        <w:sz w:val="18"/>
        <w:szCs w:val="18"/>
      </w:rPr>
    </w:pPr>
    <w:r w:rsidRPr="008172E6">
      <w:rPr>
        <w:i/>
        <w:sz w:val="18"/>
        <w:szCs w:val="18"/>
      </w:rPr>
      <w:t xml:space="preserve">Appendix </w:t>
    </w:r>
    <w:r>
      <w:rPr>
        <w:i/>
        <w:sz w:val="18"/>
        <w:szCs w:val="18"/>
      </w:rPr>
      <w:t>G</w:t>
    </w:r>
    <w:r w:rsidRPr="008172E6">
      <w:rPr>
        <w:i/>
        <w:sz w:val="18"/>
        <w:szCs w:val="18"/>
      </w:rPr>
      <w:t xml:space="preserve"> Student Records Contacting Material</w:t>
    </w:r>
    <w:r>
      <w:rPr>
        <w:i/>
        <w:sz w:val="18"/>
        <w:szCs w:val="18"/>
      </w:rPr>
      <w:t xml:space="preserve"> </w:t>
    </w:r>
    <w:r>
      <w:rPr>
        <w:i/>
        <w:sz w:val="18"/>
        <w:szCs w:val="18"/>
      </w:rPr>
      <w:tab/>
    </w:r>
    <w:r w:rsidRPr="00587AE4">
      <w:rPr>
        <w:i/>
        <w:sz w:val="18"/>
        <w:szCs w:val="18"/>
      </w:rPr>
      <w:t>Supporting Statement Request for OMB Review (SF83I</w:t>
    </w:r>
    <w:r>
      <w:rPr>
        <w:i/>
        <w:sz w:val="18"/>
        <w:szCs w:val="18"/>
      </w:rPr>
      <w:t>)</w:t>
    </w:r>
  </w:p>
  <w:p w14:paraId="6312A1A6" w14:textId="77777777" w:rsidR="00A56585" w:rsidRPr="00152CB3" w:rsidRDefault="00A56585" w:rsidP="00152CB3">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382B4" w14:textId="77777777" w:rsidR="00A56585" w:rsidRDefault="00A565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8AEC5" w14:textId="77777777" w:rsidR="00A56585" w:rsidRDefault="00A56585" w:rsidP="00CA0DB0">
    <w:pPr>
      <w:pStyle w:val="NCESheadereven"/>
    </w:pPr>
    <w:r>
      <w:t>Appendix G. Transcript Data Request Materials and Prompting</w:t>
    </w:r>
  </w:p>
  <w:p w14:paraId="3CE59A80" w14:textId="77777777" w:rsidR="00A56585" w:rsidRDefault="00A56585">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06532" w14:textId="77777777" w:rsidR="00A56585" w:rsidRDefault="00A565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A75B4" w14:textId="77777777" w:rsidR="00A56585" w:rsidRDefault="00A5658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858DC" w14:textId="77777777" w:rsidR="00A56585" w:rsidRDefault="00A5658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D86B7" w14:textId="77777777" w:rsidR="00A56585" w:rsidRDefault="00A5658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6B82C" w14:textId="77777777" w:rsidR="00A56585" w:rsidRPr="00271356" w:rsidRDefault="00A56585" w:rsidP="0027135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6D62D" w14:textId="77777777" w:rsidR="00A56585" w:rsidRPr="00BA7C8F" w:rsidRDefault="00A56585" w:rsidP="00B25788">
    <w:pPr>
      <w:pBdr>
        <w:bottom w:val="single" w:sz="4" w:space="1" w:color="auto"/>
      </w:pBdr>
      <w:rPr>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4C63F" w14:textId="77777777" w:rsidR="00A56585" w:rsidRDefault="00A5658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3DE3E" w14:textId="77777777" w:rsidR="00A56585" w:rsidRPr="004A0D16" w:rsidRDefault="00A56585" w:rsidP="004A0D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AE6112"/>
    <w:lvl w:ilvl="0">
      <w:start w:val="1"/>
      <w:numFmt w:val="bullet"/>
      <w:pStyle w:val="Bullet1"/>
      <w:lvlText w:val=""/>
      <w:lvlJc w:val="left"/>
      <w:pPr>
        <w:tabs>
          <w:tab w:val="num" w:pos="720"/>
        </w:tabs>
        <w:ind w:left="720" w:hanging="360"/>
      </w:pPr>
      <w:rPr>
        <w:rFonts w:ascii="Symbol" w:hAnsi="Symbol" w:hint="default"/>
      </w:rPr>
    </w:lvl>
  </w:abstractNum>
  <w:abstractNum w:abstractNumId="1">
    <w:nsid w:val="FFFFFF89"/>
    <w:multiLevelType w:val="singleLevel"/>
    <w:tmpl w:val="09DCC244"/>
    <w:lvl w:ilvl="0">
      <w:start w:val="1"/>
      <w:numFmt w:val="decimal"/>
      <w:pStyle w:val="ListBullet2"/>
      <w:lvlText w:val="(%1)"/>
      <w:lvlJc w:val="left"/>
      <w:pPr>
        <w:tabs>
          <w:tab w:val="num" w:pos="1080"/>
        </w:tabs>
        <w:ind w:left="1080" w:hanging="360"/>
      </w:pPr>
      <w:rPr>
        <w:rFonts w:cs="Times New Roman" w:hint="default"/>
      </w:rPr>
    </w:lvl>
  </w:abstractNum>
  <w:abstractNum w:abstractNumId="2">
    <w:nsid w:val="00000001"/>
    <w:multiLevelType w:val="singleLevel"/>
    <w:tmpl w:val="00000000"/>
    <w:lvl w:ilvl="0">
      <w:start w:val="1"/>
      <w:numFmt w:val="decimal"/>
      <w:pStyle w:val="1"/>
      <w:lvlText w:val="%1."/>
      <w:lvlJc w:val="left"/>
      <w:pPr>
        <w:tabs>
          <w:tab w:val="num" w:pos="1440"/>
        </w:tabs>
      </w:pPr>
    </w:lvl>
  </w:abstractNum>
  <w:abstractNum w:abstractNumId="3">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rPr>
    </w:lvl>
  </w:abstractNum>
  <w:abstractNum w:abstractNumId="4">
    <w:nsid w:val="00000003"/>
    <w:multiLevelType w:val="singleLevel"/>
    <w:tmpl w:val="00000003"/>
    <w:name w:val="WW8Num2"/>
    <w:lvl w:ilvl="0">
      <w:start w:val="1"/>
      <w:numFmt w:val="decimal"/>
      <w:lvlText w:val="(%1)"/>
      <w:lvlJc w:val="left"/>
      <w:pPr>
        <w:tabs>
          <w:tab w:val="num" w:pos="1080"/>
        </w:tabs>
        <w:ind w:left="1080" w:hanging="360"/>
      </w:pPr>
      <w:rPr>
        <w:rFonts w:cs="Times New Roman"/>
      </w:rPr>
    </w:lvl>
  </w:abstractNum>
  <w:abstractNum w:abstractNumId="5">
    <w:nsid w:val="00000004"/>
    <w:multiLevelType w:val="singleLevel"/>
    <w:tmpl w:val="00000004"/>
    <w:name w:val="WW8Num4"/>
    <w:lvl w:ilvl="0">
      <w:start w:val="1"/>
      <w:numFmt w:val="decimal"/>
      <w:lvlText w:val="%1."/>
      <w:lvlJc w:val="left"/>
      <w:pPr>
        <w:tabs>
          <w:tab w:val="num" w:pos="1440"/>
        </w:tabs>
        <w:ind w:left="1440" w:hanging="360"/>
      </w:pPr>
      <w:rPr>
        <w:sz w:val="22"/>
        <w:szCs w:val="22"/>
      </w:rPr>
    </w:lvl>
  </w:abstractNum>
  <w:abstractNum w:abstractNumId="6">
    <w:nsid w:val="00000005"/>
    <w:multiLevelType w:val="singleLevel"/>
    <w:tmpl w:val="00000005"/>
    <w:name w:val="WW8Num5"/>
    <w:lvl w:ilvl="0">
      <w:start w:val="11"/>
      <w:numFmt w:val="decimal"/>
      <w:lvlText w:val="%1."/>
      <w:lvlJc w:val="left"/>
      <w:pPr>
        <w:tabs>
          <w:tab w:val="num" w:pos="720"/>
        </w:tabs>
        <w:ind w:left="720" w:hanging="360"/>
      </w:pPr>
      <w:rPr>
        <w:b w:val="0"/>
        <w:bCs w:val="0"/>
        <w:sz w:val="18"/>
        <w:szCs w:val="18"/>
      </w:rPr>
    </w:lvl>
  </w:abstractNum>
  <w:abstractNum w:abstractNumId="7">
    <w:nsid w:val="00000006"/>
    <w:multiLevelType w:val="singleLevel"/>
    <w:tmpl w:val="00000006"/>
    <w:name w:val="WW8Num8"/>
    <w:lvl w:ilvl="0">
      <w:start w:val="1"/>
      <w:numFmt w:val="decimal"/>
      <w:lvlText w:val="%1."/>
      <w:lvlJc w:val="left"/>
      <w:pPr>
        <w:tabs>
          <w:tab w:val="num" w:pos="720"/>
        </w:tabs>
        <w:ind w:left="720" w:hanging="360"/>
      </w:pPr>
      <w:rPr>
        <w:b w:val="0"/>
        <w:bCs w:val="0"/>
      </w:rPr>
    </w:lvl>
  </w:abstractNum>
  <w:abstractNum w:abstractNumId="8">
    <w:nsid w:val="00000007"/>
    <w:multiLevelType w:val="singleLevel"/>
    <w:tmpl w:val="00000007"/>
    <w:name w:val="WW8Num12"/>
    <w:lvl w:ilvl="0">
      <w:start w:val="1"/>
      <w:numFmt w:val="decimal"/>
      <w:lvlText w:val="%1."/>
      <w:lvlJc w:val="left"/>
      <w:pPr>
        <w:tabs>
          <w:tab w:val="num" w:pos="720"/>
        </w:tabs>
        <w:ind w:left="720" w:hanging="360"/>
      </w:pPr>
      <w:rPr>
        <w:rFonts w:cs="Times New Roman"/>
      </w:rPr>
    </w:lvl>
  </w:abstractNum>
  <w:abstractNum w:abstractNumId="9">
    <w:nsid w:val="00000008"/>
    <w:multiLevelType w:val="singleLevel"/>
    <w:tmpl w:val="00000008"/>
    <w:name w:val="WW8Num13"/>
    <w:lvl w:ilvl="0">
      <w:start w:val="1"/>
      <w:numFmt w:val="none"/>
      <w:suff w:val="nothing"/>
      <w:lvlText w:val=""/>
      <w:lvlJc w:val="left"/>
      <w:pPr>
        <w:tabs>
          <w:tab w:val="num" w:pos="0"/>
        </w:tabs>
        <w:ind w:left="720" w:hanging="360"/>
      </w:pPr>
      <w:rPr>
        <w:rFonts w:ascii="Symbol" w:hAnsi="Symbol" w:cs="Times New Roman"/>
      </w:rPr>
    </w:lvl>
  </w:abstractNum>
  <w:abstractNum w:abstractNumId="10">
    <w:nsid w:val="00000009"/>
    <w:multiLevelType w:val="singleLevel"/>
    <w:tmpl w:val="00000009"/>
    <w:name w:val="WW8Num17"/>
    <w:lvl w:ilvl="0">
      <w:start w:val="1"/>
      <w:numFmt w:val="bullet"/>
      <w:lvlText w:val=""/>
      <w:lvlJc w:val="left"/>
      <w:pPr>
        <w:tabs>
          <w:tab w:val="num" w:pos="720"/>
        </w:tabs>
        <w:ind w:left="720" w:hanging="360"/>
      </w:pPr>
      <w:rPr>
        <w:rFonts w:ascii="Symbol" w:hAnsi="Symbol" w:cs="Franklin Gothic Book"/>
        <w:color w:val="auto"/>
      </w:rPr>
    </w:lvl>
  </w:abstractNum>
  <w:abstractNum w:abstractNumId="11">
    <w:nsid w:val="0000000A"/>
    <w:multiLevelType w:val="singleLevel"/>
    <w:tmpl w:val="0000000A"/>
    <w:name w:val="WW8Num18"/>
    <w:lvl w:ilvl="0">
      <w:start w:val="1"/>
      <w:numFmt w:val="decimal"/>
      <w:lvlText w:val="%1."/>
      <w:lvlJc w:val="left"/>
      <w:pPr>
        <w:tabs>
          <w:tab w:val="num" w:pos="1440"/>
        </w:tabs>
        <w:ind w:left="1440" w:hanging="360"/>
      </w:pPr>
      <w:rPr>
        <w:sz w:val="22"/>
        <w:szCs w:val="22"/>
      </w:rPr>
    </w:lvl>
  </w:abstractNum>
  <w:abstractNum w:abstractNumId="12">
    <w:nsid w:val="0000000B"/>
    <w:multiLevelType w:val="singleLevel"/>
    <w:tmpl w:val="0000000B"/>
    <w:name w:val="WW8Num20"/>
    <w:lvl w:ilvl="0">
      <w:start w:val="21"/>
      <w:numFmt w:val="decimal"/>
      <w:lvlText w:val="%1."/>
      <w:lvlJc w:val="left"/>
      <w:pPr>
        <w:tabs>
          <w:tab w:val="num" w:pos="720"/>
        </w:tabs>
        <w:ind w:left="720" w:hanging="360"/>
      </w:pPr>
    </w:lvl>
  </w:abstractNum>
  <w:abstractNum w:abstractNumId="13">
    <w:nsid w:val="0000000C"/>
    <w:multiLevelType w:val="singleLevel"/>
    <w:tmpl w:val="0000000C"/>
    <w:name w:val="WW8Num22"/>
    <w:lvl w:ilvl="0">
      <w:start w:val="1"/>
      <w:numFmt w:val="decimal"/>
      <w:lvlText w:val="%1."/>
      <w:lvlJc w:val="left"/>
      <w:pPr>
        <w:tabs>
          <w:tab w:val="num" w:pos="1440"/>
        </w:tabs>
        <w:ind w:left="1440" w:hanging="360"/>
      </w:pPr>
    </w:lvl>
  </w:abstractNum>
  <w:abstractNum w:abstractNumId="14">
    <w:nsid w:val="0000000D"/>
    <w:multiLevelType w:val="singleLevel"/>
    <w:tmpl w:val="0000000D"/>
    <w:name w:val="WW8Num25"/>
    <w:lvl w:ilvl="0">
      <w:start w:val="1"/>
      <w:numFmt w:val="decimal"/>
      <w:lvlText w:val="%1."/>
      <w:lvlJc w:val="left"/>
      <w:pPr>
        <w:tabs>
          <w:tab w:val="num" w:pos="720"/>
        </w:tabs>
        <w:ind w:left="720" w:hanging="360"/>
      </w:pPr>
      <w:rPr>
        <w:b w:val="0"/>
        <w:bCs w:val="0"/>
      </w:rPr>
    </w:lvl>
  </w:abstractNum>
  <w:abstractNum w:abstractNumId="15">
    <w:nsid w:val="0000000E"/>
    <w:multiLevelType w:val="singleLevel"/>
    <w:tmpl w:val="0000000E"/>
    <w:name w:val="WW8Num30"/>
    <w:lvl w:ilvl="0">
      <w:start w:val="1"/>
      <w:numFmt w:val="decimal"/>
      <w:lvlText w:val="%1."/>
      <w:lvlJc w:val="left"/>
      <w:pPr>
        <w:tabs>
          <w:tab w:val="num" w:pos="0"/>
        </w:tabs>
        <w:ind w:left="720" w:hanging="360"/>
      </w:pPr>
    </w:lvl>
  </w:abstractNum>
  <w:abstractNum w:abstractNumId="16">
    <w:nsid w:val="0000000F"/>
    <w:multiLevelType w:val="singleLevel"/>
    <w:tmpl w:val="0000000F"/>
    <w:name w:val="WW8Num34"/>
    <w:lvl w:ilvl="0">
      <w:start w:val="30"/>
      <w:numFmt w:val="decimal"/>
      <w:lvlText w:val="%1."/>
      <w:lvlJc w:val="left"/>
      <w:pPr>
        <w:tabs>
          <w:tab w:val="num" w:pos="720"/>
        </w:tabs>
        <w:ind w:left="720" w:hanging="360"/>
      </w:pPr>
      <w:rPr>
        <w:b w:val="0"/>
        <w:bCs w:val="0"/>
        <w:sz w:val="18"/>
        <w:szCs w:val="18"/>
      </w:rPr>
    </w:lvl>
  </w:abstractNum>
  <w:abstractNum w:abstractNumId="17">
    <w:nsid w:val="051235D5"/>
    <w:multiLevelType w:val="hybridMultilevel"/>
    <w:tmpl w:val="B76C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6CF73EC"/>
    <w:multiLevelType w:val="hybridMultilevel"/>
    <w:tmpl w:val="A8764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09E83DB4"/>
    <w:multiLevelType w:val="hybridMultilevel"/>
    <w:tmpl w:val="5900EF8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0ADD04DC"/>
    <w:multiLevelType w:val="hybridMultilevel"/>
    <w:tmpl w:val="3B2A47D8"/>
    <w:name w:val="WW8Num132"/>
    <w:lvl w:ilvl="0" w:tplc="FD7C1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ADD7014"/>
    <w:multiLevelType w:val="hybridMultilevel"/>
    <w:tmpl w:val="4072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EE92C2E"/>
    <w:multiLevelType w:val="hybridMultilevel"/>
    <w:tmpl w:val="F6F25D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60F7B09"/>
    <w:multiLevelType w:val="hybridMultilevel"/>
    <w:tmpl w:val="CEF8848E"/>
    <w:lvl w:ilvl="0" w:tplc="04090001">
      <w:start w:val="1"/>
      <w:numFmt w:val="bullet"/>
      <w:lvlText w:val=""/>
      <w:lvlJc w:val="left"/>
      <w:pPr>
        <w:tabs>
          <w:tab w:val="num" w:pos="1080"/>
        </w:tabs>
        <w:ind w:left="1080" w:hanging="360"/>
      </w:pPr>
      <w:rPr>
        <w:rFonts w:ascii="Symbol" w:hAnsi="Symbol" w:hint="default"/>
      </w:rPr>
    </w:lvl>
    <w:lvl w:ilvl="1" w:tplc="AD701328">
      <w:start w:val="1"/>
      <w:numFmt w:val="lowerRoman"/>
      <w:lvlText w:val="%2."/>
      <w:lvlJc w:val="right"/>
      <w:pPr>
        <w:tabs>
          <w:tab w:val="num" w:pos="1890"/>
        </w:tabs>
        <w:ind w:left="1890" w:hanging="360"/>
      </w:pPr>
      <w:rPr>
        <w:rFonts w:hint="default"/>
        <w:b w:val="0"/>
        <w:i w:val="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16E63883"/>
    <w:multiLevelType w:val="hybridMultilevel"/>
    <w:tmpl w:val="93D267B4"/>
    <w:lvl w:ilvl="0" w:tplc="D136A00C">
      <w:start w:val="1"/>
      <w:numFmt w:val="bullet"/>
      <w:lvlText w:val=""/>
      <w:lvlJc w:val="left"/>
      <w:pPr>
        <w:ind w:left="720" w:hanging="360"/>
      </w:pPr>
      <w:rPr>
        <w:rFonts w:ascii="Symbol" w:hAnsi="Symbol" w:hint="default"/>
        <w:b/>
        <w:i w:val="0"/>
        <w:color w:val="238D23"/>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C20387A"/>
    <w:multiLevelType w:val="hybridMultilevel"/>
    <w:tmpl w:val="43A694F2"/>
    <w:lvl w:ilvl="0" w:tplc="B5146376">
      <w:start w:val="1"/>
      <w:numFmt w:val="decimal"/>
      <w:lvlText w:val="%1."/>
      <w:lvlJc w:val="left"/>
      <w:pPr>
        <w:tabs>
          <w:tab w:val="num" w:pos="360"/>
        </w:tabs>
        <w:ind w:left="360" w:hanging="360"/>
      </w:pPr>
      <w:rPr>
        <w:rFonts w:hint="default"/>
        <w:b w:val="0"/>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203D0DC2"/>
    <w:multiLevelType w:val="multilevel"/>
    <w:tmpl w:val="FE62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45C19A7"/>
    <w:multiLevelType w:val="hybridMultilevel"/>
    <w:tmpl w:val="331AFD9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26763441"/>
    <w:multiLevelType w:val="hybridMultilevel"/>
    <w:tmpl w:val="9F2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756691"/>
    <w:multiLevelType w:val="hybridMultilevel"/>
    <w:tmpl w:val="89422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2B7E454F"/>
    <w:multiLevelType w:val="hybridMultilevel"/>
    <w:tmpl w:val="55761236"/>
    <w:lvl w:ilvl="0" w:tplc="FD7C1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E87C5E"/>
    <w:multiLevelType w:val="hybridMultilevel"/>
    <w:tmpl w:val="F79E1F46"/>
    <w:lvl w:ilvl="0" w:tplc="B95699A2">
      <w:start w:val="5"/>
      <w:numFmt w:val="bullet"/>
      <w:lvlText w:val=""/>
      <w:lvlJc w:val="left"/>
      <w:pPr>
        <w:tabs>
          <w:tab w:val="num" w:pos="1080"/>
        </w:tabs>
        <w:ind w:left="1080" w:hanging="360"/>
      </w:pPr>
      <w:rPr>
        <w:rFonts w:ascii="Wingdings" w:eastAsia="Times New Roman" w:hAnsi="Wingdings" w:cs="Times New Roman" w:hint="default"/>
        <w:color w:val="auto"/>
      </w:rPr>
    </w:lvl>
    <w:lvl w:ilvl="1" w:tplc="500E9D94">
      <w:numFmt w:val="bullet"/>
      <w:lvlText w:val=""/>
      <w:lvlJc w:val="left"/>
      <w:pPr>
        <w:tabs>
          <w:tab w:val="num" w:pos="1440"/>
        </w:tabs>
        <w:ind w:left="1440" w:hanging="360"/>
      </w:pPr>
      <w:rPr>
        <w:rFonts w:ascii="Wingdings" w:hAnsi="Wingdings" w:hint="default"/>
        <w:b/>
        <w:i w:val="0"/>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2EA243CC"/>
    <w:multiLevelType w:val="hybridMultilevel"/>
    <w:tmpl w:val="790A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2286107"/>
    <w:multiLevelType w:val="hybridMultilevel"/>
    <w:tmpl w:val="35D6AE82"/>
    <w:lvl w:ilvl="0" w:tplc="93E662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26040D2"/>
    <w:multiLevelType w:val="hybridMultilevel"/>
    <w:tmpl w:val="F5161652"/>
    <w:lvl w:ilvl="0" w:tplc="0B6213A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3836803"/>
    <w:multiLevelType w:val="hybridMultilevel"/>
    <w:tmpl w:val="EC90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49F6965"/>
    <w:multiLevelType w:val="hybridMultilevel"/>
    <w:tmpl w:val="3548676C"/>
    <w:lvl w:ilvl="0" w:tplc="0C1C0032">
      <w:start w:val="1"/>
      <w:numFmt w:val="bullet"/>
      <w:pStyle w:val="anindent2"/>
      <w:lvlText w:val=""/>
      <w:lvlJc w:val="left"/>
      <w:pPr>
        <w:tabs>
          <w:tab w:val="num" w:pos="720"/>
        </w:tabs>
        <w:ind w:left="720" w:hanging="360"/>
      </w:pPr>
      <w:rPr>
        <w:rFonts w:ascii="Symbol" w:hAnsi="Symbol" w:cs="Franklin Gothic Book"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3C1A7B08"/>
    <w:multiLevelType w:val="multilevel"/>
    <w:tmpl w:val="5E82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E737238"/>
    <w:multiLevelType w:val="hybridMultilevel"/>
    <w:tmpl w:val="45F2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2963956"/>
    <w:multiLevelType w:val="multilevel"/>
    <w:tmpl w:val="CCBE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2AE4C59"/>
    <w:multiLevelType w:val="hybridMultilevel"/>
    <w:tmpl w:val="9C726D7C"/>
    <w:lvl w:ilvl="0" w:tplc="9AEE0476">
      <w:start w:val="1"/>
      <w:numFmt w:val="decimal"/>
      <w:lvlText w:val="%1)"/>
      <w:lvlJc w:val="left"/>
      <w:pPr>
        <w:ind w:left="720" w:hanging="360"/>
      </w:pPr>
      <w:rPr>
        <w:rFonts w:hint="default"/>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2C721A2"/>
    <w:multiLevelType w:val="hybridMultilevel"/>
    <w:tmpl w:val="264E00EA"/>
    <w:lvl w:ilvl="0" w:tplc="6FF8072C">
      <w:start w:val="1"/>
      <w:numFmt w:val="bullet"/>
      <w:lvlText w:val=""/>
      <w:lvlJc w:val="left"/>
      <w:pPr>
        <w:ind w:left="1080" w:hanging="360"/>
      </w:pPr>
      <w:rPr>
        <w:rFonts w:ascii="Symbol" w:hAnsi="Symbol" w:cs="Symbol" w:hint="default"/>
        <w:color w:val="1F497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486162C5"/>
    <w:multiLevelType w:val="multilevel"/>
    <w:tmpl w:val="E79C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9725CD7"/>
    <w:multiLevelType w:val="multilevel"/>
    <w:tmpl w:val="F182BA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4A89348E"/>
    <w:multiLevelType w:val="hybridMultilevel"/>
    <w:tmpl w:val="C37624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549E7BFC"/>
    <w:multiLevelType w:val="hybridMultilevel"/>
    <w:tmpl w:val="6C9E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75A6897"/>
    <w:multiLevelType w:val="hybridMultilevel"/>
    <w:tmpl w:val="744E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7657A12"/>
    <w:multiLevelType w:val="hybridMultilevel"/>
    <w:tmpl w:val="B802CAE0"/>
    <w:lvl w:ilvl="0" w:tplc="04090005">
      <w:start w:val="1"/>
      <w:numFmt w:val="bullet"/>
      <w:lvlText w:val=""/>
      <w:lvlJc w:val="left"/>
      <w:pPr>
        <w:tabs>
          <w:tab w:val="num" w:pos="1080"/>
        </w:tabs>
        <w:ind w:left="1080" w:hanging="360"/>
      </w:pPr>
      <w:rPr>
        <w:rFonts w:ascii="Wingdings" w:hAnsi="Wingdings" w:hint="default"/>
        <w:b/>
        <w:i w:val="0"/>
        <w:color w:val="auto"/>
      </w:rPr>
    </w:lvl>
    <w:lvl w:ilvl="1" w:tplc="0409000F">
      <w:start w:val="1"/>
      <w:numFmt w:val="decimal"/>
      <w:lvlText w:val="%2."/>
      <w:lvlJc w:val="left"/>
      <w:pPr>
        <w:tabs>
          <w:tab w:val="num" w:pos="2160"/>
        </w:tabs>
        <w:ind w:left="2160" w:hanging="360"/>
      </w:pPr>
      <w:rPr>
        <w:rFonts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nsid w:val="5AFE0175"/>
    <w:multiLevelType w:val="hybridMultilevel"/>
    <w:tmpl w:val="3C10A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5B330D57"/>
    <w:multiLevelType w:val="multilevel"/>
    <w:tmpl w:val="EDAA1D04"/>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792" w:hanging="432"/>
      </w:pPr>
      <w:rPr>
        <w:rFonts w:cs="Times New Roman" w:hint="default"/>
      </w:rPr>
    </w:lvl>
    <w:lvl w:ilvl="2">
      <w:start w:val="1"/>
      <w:numFmt w:val="lowerLetter"/>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1">
    <w:nsid w:val="5FC8458D"/>
    <w:multiLevelType w:val="hybridMultilevel"/>
    <w:tmpl w:val="68D884CC"/>
    <w:lvl w:ilvl="0" w:tplc="04090001">
      <w:start w:val="1"/>
      <w:numFmt w:val="bullet"/>
      <w:lvlText w:val=""/>
      <w:lvlJc w:val="left"/>
      <w:pPr>
        <w:ind w:left="720" w:hanging="360"/>
      </w:pPr>
      <w:rPr>
        <w:rFonts w:ascii="Symbol" w:hAnsi="Symbol" w:hint="default"/>
      </w:rPr>
    </w:lvl>
    <w:lvl w:ilvl="1" w:tplc="B3EE433E">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1374484"/>
    <w:multiLevelType w:val="hybridMultilevel"/>
    <w:tmpl w:val="A33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31E43E9"/>
    <w:multiLevelType w:val="hybridMultilevel"/>
    <w:tmpl w:val="F2ECDA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6A34BB3"/>
    <w:multiLevelType w:val="hybridMultilevel"/>
    <w:tmpl w:val="C7E2B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91D42E9"/>
    <w:multiLevelType w:val="hybridMultilevel"/>
    <w:tmpl w:val="606C6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6BDF189B"/>
    <w:multiLevelType w:val="hybridMultilevel"/>
    <w:tmpl w:val="65BEA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C0B2F01"/>
    <w:multiLevelType w:val="hybridMultilevel"/>
    <w:tmpl w:val="DC8215DC"/>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8">
    <w:nsid w:val="6DF05B73"/>
    <w:multiLevelType w:val="hybridMultilevel"/>
    <w:tmpl w:val="4274B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6F486EFB"/>
    <w:multiLevelType w:val="hybridMultilevel"/>
    <w:tmpl w:val="35D6AE82"/>
    <w:lvl w:ilvl="0" w:tplc="93E662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31530E0"/>
    <w:multiLevelType w:val="multilevel"/>
    <w:tmpl w:val="64883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nsid w:val="73E1620F"/>
    <w:multiLevelType w:val="hybridMultilevel"/>
    <w:tmpl w:val="5860B4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76061233"/>
    <w:multiLevelType w:val="hybridMultilevel"/>
    <w:tmpl w:val="DDF0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A3D3B46"/>
    <w:multiLevelType w:val="hybridMultilevel"/>
    <w:tmpl w:val="CB40DC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7EAC5ABE"/>
    <w:multiLevelType w:val="hybridMultilevel"/>
    <w:tmpl w:val="DDA0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0"/>
  </w:num>
  <w:num w:numId="2">
    <w:abstractNumId w:val="62"/>
  </w:num>
  <w:num w:numId="3">
    <w:abstractNumId w:val="29"/>
  </w:num>
  <w:num w:numId="4">
    <w:abstractNumId w:val="36"/>
  </w:num>
  <w:num w:numId="5">
    <w:abstractNumId w:val="52"/>
  </w:num>
  <w:num w:numId="6">
    <w:abstractNumId w:val="0"/>
  </w:num>
  <w:num w:numId="7">
    <w:abstractNumId w:val="1"/>
  </w:num>
  <w:num w:numId="8">
    <w:abstractNumId w:val="50"/>
  </w:num>
  <w:num w:numId="9">
    <w:abstractNumId w:val="28"/>
  </w:num>
  <w:num w:numId="10">
    <w:abstractNumId w:val="37"/>
  </w:num>
  <w:num w:numId="11">
    <w:abstractNumId w:val="63"/>
  </w:num>
  <w:num w:numId="12">
    <w:abstractNumId w:val="48"/>
  </w:num>
  <w:num w:numId="13">
    <w:abstractNumId w:val="32"/>
  </w:num>
  <w:num w:numId="14">
    <w:abstractNumId w:val="2"/>
    <w:lvlOverride w:ilvl="0">
      <w:lvl w:ilvl="0">
        <w:start w:val="1"/>
        <w:numFmt w:val="decimal"/>
        <w:pStyle w:val="1"/>
        <w:lvlText w:val="%1."/>
        <w:lvlJc w:val="left"/>
      </w:lvl>
    </w:lvlOverride>
  </w:num>
  <w:num w:numId="15">
    <w:abstractNumId w:val="42"/>
  </w:num>
  <w:num w:numId="16">
    <w:abstractNumId w:val="64"/>
  </w:num>
  <w:num w:numId="17">
    <w:abstractNumId w:val="46"/>
  </w:num>
  <w:num w:numId="18">
    <w:abstractNumId w:val="47"/>
  </w:num>
  <w:num w:numId="19">
    <w:abstractNumId w:val="54"/>
  </w:num>
  <w:num w:numId="20">
    <w:abstractNumId w:val="25"/>
  </w:num>
  <w:num w:numId="21">
    <w:abstractNumId w:val="19"/>
  </w:num>
  <w:num w:numId="22">
    <w:abstractNumId w:val="21"/>
  </w:num>
  <w:num w:numId="23">
    <w:abstractNumId w:val="23"/>
  </w:num>
  <w:num w:numId="24">
    <w:abstractNumId w:val="55"/>
  </w:num>
  <w:num w:numId="25">
    <w:abstractNumId w:val="44"/>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31"/>
  </w:num>
  <w:num w:numId="37">
    <w:abstractNumId w:val="34"/>
  </w:num>
  <w:num w:numId="38">
    <w:abstractNumId w:val="59"/>
  </w:num>
  <w:num w:numId="39">
    <w:abstractNumId w:val="26"/>
  </w:num>
  <w:num w:numId="40">
    <w:abstractNumId w:val="38"/>
  </w:num>
  <w:num w:numId="41">
    <w:abstractNumId w:val="40"/>
  </w:num>
  <w:num w:numId="42">
    <w:abstractNumId w:val="43"/>
  </w:num>
  <w:num w:numId="43">
    <w:abstractNumId w:val="39"/>
  </w:num>
  <w:num w:numId="44">
    <w:abstractNumId w:val="58"/>
  </w:num>
  <w:num w:numId="45">
    <w:abstractNumId w:val="41"/>
  </w:num>
  <w:num w:numId="46">
    <w:abstractNumId w:val="35"/>
  </w:num>
  <w:num w:numId="47">
    <w:abstractNumId w:val="57"/>
  </w:num>
  <w:num w:numId="48">
    <w:abstractNumId w:val="24"/>
  </w:num>
  <w:num w:numId="49">
    <w:abstractNumId w:val="53"/>
  </w:num>
  <w:num w:numId="50">
    <w:abstractNumId w:val="45"/>
  </w:num>
  <w:num w:numId="51">
    <w:abstractNumId w:val="30"/>
  </w:num>
  <w:num w:numId="52">
    <w:abstractNumId w:val="49"/>
  </w:num>
  <w:num w:numId="53">
    <w:abstractNumId w:val="33"/>
  </w:num>
  <w:num w:numId="54">
    <w:abstractNumId w:val="18"/>
  </w:num>
  <w:num w:numId="55">
    <w:abstractNumId w:val="56"/>
  </w:num>
  <w:num w:numId="56">
    <w:abstractNumId w:val="51"/>
  </w:num>
  <w:num w:numId="57">
    <w:abstractNumId w:val="22"/>
  </w:num>
  <w:num w:numId="58">
    <w:abstractNumId w:val="27"/>
  </w:num>
  <w:num w:numId="59">
    <w:abstractNumId w:val="17"/>
  </w:num>
  <w:num w:numId="60">
    <w:abstractNumId w:val="6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B4F"/>
    <w:rsid w:val="00001AA0"/>
    <w:rsid w:val="000040BA"/>
    <w:rsid w:val="00005504"/>
    <w:rsid w:val="00016733"/>
    <w:rsid w:val="0002232D"/>
    <w:rsid w:val="00027C32"/>
    <w:rsid w:val="000317A4"/>
    <w:rsid w:val="0003345D"/>
    <w:rsid w:val="00033C87"/>
    <w:rsid w:val="0004079A"/>
    <w:rsid w:val="0004325B"/>
    <w:rsid w:val="00046F2F"/>
    <w:rsid w:val="00053447"/>
    <w:rsid w:val="00054678"/>
    <w:rsid w:val="00055223"/>
    <w:rsid w:val="00061470"/>
    <w:rsid w:val="0006243D"/>
    <w:rsid w:val="00065D5E"/>
    <w:rsid w:val="00080CBC"/>
    <w:rsid w:val="000906F7"/>
    <w:rsid w:val="00092AB9"/>
    <w:rsid w:val="00094A85"/>
    <w:rsid w:val="000953D1"/>
    <w:rsid w:val="000A12C7"/>
    <w:rsid w:val="000A135C"/>
    <w:rsid w:val="000A4E35"/>
    <w:rsid w:val="000A4E3A"/>
    <w:rsid w:val="000A6CCC"/>
    <w:rsid w:val="000A72EC"/>
    <w:rsid w:val="000B36C2"/>
    <w:rsid w:val="000B5AC9"/>
    <w:rsid w:val="000C04DF"/>
    <w:rsid w:val="000C2151"/>
    <w:rsid w:val="000C420D"/>
    <w:rsid w:val="000D5EA9"/>
    <w:rsid w:val="000D6957"/>
    <w:rsid w:val="000E26BD"/>
    <w:rsid w:val="000E29CB"/>
    <w:rsid w:val="000E36F4"/>
    <w:rsid w:val="000E4C8C"/>
    <w:rsid w:val="000E53F2"/>
    <w:rsid w:val="000E57E5"/>
    <w:rsid w:val="000E7BD2"/>
    <w:rsid w:val="000F1F10"/>
    <w:rsid w:val="000F34B5"/>
    <w:rsid w:val="000F6A9F"/>
    <w:rsid w:val="001062FF"/>
    <w:rsid w:val="00106962"/>
    <w:rsid w:val="00114B49"/>
    <w:rsid w:val="00117945"/>
    <w:rsid w:val="0012508C"/>
    <w:rsid w:val="00125E8C"/>
    <w:rsid w:val="00131F0E"/>
    <w:rsid w:val="00133365"/>
    <w:rsid w:val="00133E67"/>
    <w:rsid w:val="00134971"/>
    <w:rsid w:val="00135ABB"/>
    <w:rsid w:val="0014389A"/>
    <w:rsid w:val="001506F4"/>
    <w:rsid w:val="00152CB3"/>
    <w:rsid w:val="0015418D"/>
    <w:rsid w:val="0015477C"/>
    <w:rsid w:val="00155BBC"/>
    <w:rsid w:val="00160B25"/>
    <w:rsid w:val="00162AC8"/>
    <w:rsid w:val="00163B3C"/>
    <w:rsid w:val="00164FE7"/>
    <w:rsid w:val="00166D64"/>
    <w:rsid w:val="0016754B"/>
    <w:rsid w:val="0017244F"/>
    <w:rsid w:val="00174D95"/>
    <w:rsid w:val="00174F45"/>
    <w:rsid w:val="00176A45"/>
    <w:rsid w:val="0017778C"/>
    <w:rsid w:val="001808E6"/>
    <w:rsid w:val="00181CC0"/>
    <w:rsid w:val="001A68A1"/>
    <w:rsid w:val="001A78D0"/>
    <w:rsid w:val="001B4C21"/>
    <w:rsid w:val="001C091D"/>
    <w:rsid w:val="001C0FC9"/>
    <w:rsid w:val="001C2F71"/>
    <w:rsid w:val="001C57C1"/>
    <w:rsid w:val="001D5B7B"/>
    <w:rsid w:val="001E242C"/>
    <w:rsid w:val="001E4D73"/>
    <w:rsid w:val="001F0E42"/>
    <w:rsid w:val="001F2988"/>
    <w:rsid w:val="001F37A0"/>
    <w:rsid w:val="001F403D"/>
    <w:rsid w:val="001F4B3C"/>
    <w:rsid w:val="001F74B0"/>
    <w:rsid w:val="00201C4F"/>
    <w:rsid w:val="00203592"/>
    <w:rsid w:val="0020706B"/>
    <w:rsid w:val="002073C1"/>
    <w:rsid w:val="00213A5A"/>
    <w:rsid w:val="002167EE"/>
    <w:rsid w:val="002219BF"/>
    <w:rsid w:val="002305FB"/>
    <w:rsid w:val="002332F3"/>
    <w:rsid w:val="0023534A"/>
    <w:rsid w:val="00236C57"/>
    <w:rsid w:val="00236F70"/>
    <w:rsid w:val="00237085"/>
    <w:rsid w:val="00240D65"/>
    <w:rsid w:val="0024182A"/>
    <w:rsid w:val="00242B24"/>
    <w:rsid w:val="00244301"/>
    <w:rsid w:val="002512F9"/>
    <w:rsid w:val="002547CE"/>
    <w:rsid w:val="002703EB"/>
    <w:rsid w:val="00271356"/>
    <w:rsid w:val="00274C99"/>
    <w:rsid w:val="0028278F"/>
    <w:rsid w:val="002828F0"/>
    <w:rsid w:val="0028609B"/>
    <w:rsid w:val="002861AC"/>
    <w:rsid w:val="002905A7"/>
    <w:rsid w:val="00294F71"/>
    <w:rsid w:val="00296D5D"/>
    <w:rsid w:val="002A08A4"/>
    <w:rsid w:val="002A2975"/>
    <w:rsid w:val="002A45AD"/>
    <w:rsid w:val="002A5BFE"/>
    <w:rsid w:val="002B505C"/>
    <w:rsid w:val="002B667D"/>
    <w:rsid w:val="002B6FFF"/>
    <w:rsid w:val="002C08D1"/>
    <w:rsid w:val="002D33E9"/>
    <w:rsid w:val="002D66AC"/>
    <w:rsid w:val="002D6B09"/>
    <w:rsid w:val="002E05F4"/>
    <w:rsid w:val="002E5982"/>
    <w:rsid w:val="00315167"/>
    <w:rsid w:val="00317263"/>
    <w:rsid w:val="003212FF"/>
    <w:rsid w:val="0033063A"/>
    <w:rsid w:val="0033367F"/>
    <w:rsid w:val="00333AE2"/>
    <w:rsid w:val="00335DAE"/>
    <w:rsid w:val="00353DF0"/>
    <w:rsid w:val="003569ED"/>
    <w:rsid w:val="00376143"/>
    <w:rsid w:val="003807D2"/>
    <w:rsid w:val="00382223"/>
    <w:rsid w:val="00387D8E"/>
    <w:rsid w:val="003912A2"/>
    <w:rsid w:val="003A06ED"/>
    <w:rsid w:val="003A3207"/>
    <w:rsid w:val="003A6493"/>
    <w:rsid w:val="003A67DF"/>
    <w:rsid w:val="003B1372"/>
    <w:rsid w:val="003B2D5B"/>
    <w:rsid w:val="003B379B"/>
    <w:rsid w:val="003B5455"/>
    <w:rsid w:val="003C275C"/>
    <w:rsid w:val="003C6597"/>
    <w:rsid w:val="003D00E2"/>
    <w:rsid w:val="003D30E9"/>
    <w:rsid w:val="003D3DBE"/>
    <w:rsid w:val="003D77D9"/>
    <w:rsid w:val="003E3F50"/>
    <w:rsid w:val="003F1106"/>
    <w:rsid w:val="003F325D"/>
    <w:rsid w:val="003F771F"/>
    <w:rsid w:val="00401CC8"/>
    <w:rsid w:val="00415AB7"/>
    <w:rsid w:val="00417070"/>
    <w:rsid w:val="004237D7"/>
    <w:rsid w:val="00423EFC"/>
    <w:rsid w:val="00424FC4"/>
    <w:rsid w:val="00426409"/>
    <w:rsid w:val="00426B67"/>
    <w:rsid w:val="00434391"/>
    <w:rsid w:val="004344ED"/>
    <w:rsid w:val="004447D3"/>
    <w:rsid w:val="004508F9"/>
    <w:rsid w:val="00463315"/>
    <w:rsid w:val="0046406A"/>
    <w:rsid w:val="0047185D"/>
    <w:rsid w:val="00475552"/>
    <w:rsid w:val="004768C6"/>
    <w:rsid w:val="00477000"/>
    <w:rsid w:val="00482F8B"/>
    <w:rsid w:val="00484E60"/>
    <w:rsid w:val="00486B5D"/>
    <w:rsid w:val="00486D7F"/>
    <w:rsid w:val="00487357"/>
    <w:rsid w:val="004904BD"/>
    <w:rsid w:val="00490650"/>
    <w:rsid w:val="00492C01"/>
    <w:rsid w:val="00492C7E"/>
    <w:rsid w:val="00494245"/>
    <w:rsid w:val="00494266"/>
    <w:rsid w:val="004A0C71"/>
    <w:rsid w:val="004A0D16"/>
    <w:rsid w:val="004A3403"/>
    <w:rsid w:val="004A3AE2"/>
    <w:rsid w:val="004A3EB1"/>
    <w:rsid w:val="004B3D44"/>
    <w:rsid w:val="004C46E5"/>
    <w:rsid w:val="004C5BCD"/>
    <w:rsid w:val="004C7048"/>
    <w:rsid w:val="004D0191"/>
    <w:rsid w:val="004D0EF0"/>
    <w:rsid w:val="004D58BE"/>
    <w:rsid w:val="004E7754"/>
    <w:rsid w:val="004E78EC"/>
    <w:rsid w:val="004F1421"/>
    <w:rsid w:val="004F56E3"/>
    <w:rsid w:val="00501740"/>
    <w:rsid w:val="00503508"/>
    <w:rsid w:val="00505C25"/>
    <w:rsid w:val="00507551"/>
    <w:rsid w:val="005076DD"/>
    <w:rsid w:val="00516192"/>
    <w:rsid w:val="00525868"/>
    <w:rsid w:val="00525A5A"/>
    <w:rsid w:val="005320A6"/>
    <w:rsid w:val="00541424"/>
    <w:rsid w:val="00544BE8"/>
    <w:rsid w:val="0055092E"/>
    <w:rsid w:val="005521DF"/>
    <w:rsid w:val="005522F7"/>
    <w:rsid w:val="00555961"/>
    <w:rsid w:val="00561B24"/>
    <w:rsid w:val="005630C6"/>
    <w:rsid w:val="00565CCF"/>
    <w:rsid w:val="005821E3"/>
    <w:rsid w:val="00583B8F"/>
    <w:rsid w:val="00584AA3"/>
    <w:rsid w:val="0058578F"/>
    <w:rsid w:val="005905A3"/>
    <w:rsid w:val="005932FF"/>
    <w:rsid w:val="005A37F3"/>
    <w:rsid w:val="005A3E04"/>
    <w:rsid w:val="005A3E16"/>
    <w:rsid w:val="005A4AB5"/>
    <w:rsid w:val="005B0E0F"/>
    <w:rsid w:val="005B0FB8"/>
    <w:rsid w:val="005B78C5"/>
    <w:rsid w:val="005B7F1C"/>
    <w:rsid w:val="005C0E67"/>
    <w:rsid w:val="005C3268"/>
    <w:rsid w:val="005C6379"/>
    <w:rsid w:val="005D00DB"/>
    <w:rsid w:val="005D3A7B"/>
    <w:rsid w:val="005D3C8D"/>
    <w:rsid w:val="005D688B"/>
    <w:rsid w:val="005E3037"/>
    <w:rsid w:val="005E64F4"/>
    <w:rsid w:val="005E7086"/>
    <w:rsid w:val="005F114E"/>
    <w:rsid w:val="00601464"/>
    <w:rsid w:val="006060CA"/>
    <w:rsid w:val="006076F3"/>
    <w:rsid w:val="006165B7"/>
    <w:rsid w:val="00616790"/>
    <w:rsid w:val="0062080C"/>
    <w:rsid w:val="00620B5C"/>
    <w:rsid w:val="0062157E"/>
    <w:rsid w:val="00621C97"/>
    <w:rsid w:val="0062354A"/>
    <w:rsid w:val="00625B90"/>
    <w:rsid w:val="00636EEE"/>
    <w:rsid w:val="006411B9"/>
    <w:rsid w:val="00642F12"/>
    <w:rsid w:val="00644E6C"/>
    <w:rsid w:val="00646E6F"/>
    <w:rsid w:val="00647627"/>
    <w:rsid w:val="0065383B"/>
    <w:rsid w:val="00654DA1"/>
    <w:rsid w:val="00656430"/>
    <w:rsid w:val="006655A7"/>
    <w:rsid w:val="0066798F"/>
    <w:rsid w:val="00670199"/>
    <w:rsid w:val="0067325C"/>
    <w:rsid w:val="0068552C"/>
    <w:rsid w:val="00692F6D"/>
    <w:rsid w:val="006966CF"/>
    <w:rsid w:val="0069789A"/>
    <w:rsid w:val="00697A0E"/>
    <w:rsid w:val="006A033E"/>
    <w:rsid w:val="006A468F"/>
    <w:rsid w:val="006A5736"/>
    <w:rsid w:val="006A590B"/>
    <w:rsid w:val="006A6527"/>
    <w:rsid w:val="006A709A"/>
    <w:rsid w:val="006B3896"/>
    <w:rsid w:val="006B40EA"/>
    <w:rsid w:val="006B6ED6"/>
    <w:rsid w:val="006C1B8C"/>
    <w:rsid w:val="006C203B"/>
    <w:rsid w:val="006C3586"/>
    <w:rsid w:val="006C3824"/>
    <w:rsid w:val="006C485C"/>
    <w:rsid w:val="006D254B"/>
    <w:rsid w:val="006E0769"/>
    <w:rsid w:val="006E156F"/>
    <w:rsid w:val="006E7852"/>
    <w:rsid w:val="006F082A"/>
    <w:rsid w:val="006F21BC"/>
    <w:rsid w:val="006F28D1"/>
    <w:rsid w:val="006F4867"/>
    <w:rsid w:val="00700972"/>
    <w:rsid w:val="00705F6A"/>
    <w:rsid w:val="007070CD"/>
    <w:rsid w:val="0071674B"/>
    <w:rsid w:val="007176B0"/>
    <w:rsid w:val="00723678"/>
    <w:rsid w:val="00725C7A"/>
    <w:rsid w:val="00726C64"/>
    <w:rsid w:val="007346E5"/>
    <w:rsid w:val="00740B7C"/>
    <w:rsid w:val="00741A7C"/>
    <w:rsid w:val="00743A25"/>
    <w:rsid w:val="00744752"/>
    <w:rsid w:val="007459B6"/>
    <w:rsid w:val="00747E1E"/>
    <w:rsid w:val="00753F2F"/>
    <w:rsid w:val="00757521"/>
    <w:rsid w:val="00767763"/>
    <w:rsid w:val="007717B3"/>
    <w:rsid w:val="0077219C"/>
    <w:rsid w:val="007847A1"/>
    <w:rsid w:val="007945A5"/>
    <w:rsid w:val="00794EFF"/>
    <w:rsid w:val="00797A58"/>
    <w:rsid w:val="007A2ECA"/>
    <w:rsid w:val="007A42AF"/>
    <w:rsid w:val="007A632D"/>
    <w:rsid w:val="007A707F"/>
    <w:rsid w:val="007B3964"/>
    <w:rsid w:val="007C0218"/>
    <w:rsid w:val="007C04CD"/>
    <w:rsid w:val="007C1211"/>
    <w:rsid w:val="007D54E5"/>
    <w:rsid w:val="007E1A52"/>
    <w:rsid w:val="007E6FB7"/>
    <w:rsid w:val="007F0D4C"/>
    <w:rsid w:val="007F284D"/>
    <w:rsid w:val="007F327E"/>
    <w:rsid w:val="007F63E2"/>
    <w:rsid w:val="007F6E3D"/>
    <w:rsid w:val="007F7749"/>
    <w:rsid w:val="008030CC"/>
    <w:rsid w:val="00810BD5"/>
    <w:rsid w:val="0081387B"/>
    <w:rsid w:val="00813C8B"/>
    <w:rsid w:val="0081492A"/>
    <w:rsid w:val="008162E9"/>
    <w:rsid w:val="00821C59"/>
    <w:rsid w:val="00826B92"/>
    <w:rsid w:val="00827434"/>
    <w:rsid w:val="0085285B"/>
    <w:rsid w:val="00860D8D"/>
    <w:rsid w:val="00865200"/>
    <w:rsid w:val="00866FA2"/>
    <w:rsid w:val="008844F8"/>
    <w:rsid w:val="00885354"/>
    <w:rsid w:val="008900A4"/>
    <w:rsid w:val="00892656"/>
    <w:rsid w:val="00895ECF"/>
    <w:rsid w:val="008A10E5"/>
    <w:rsid w:val="008A232F"/>
    <w:rsid w:val="008A3120"/>
    <w:rsid w:val="008A3FAE"/>
    <w:rsid w:val="008A4F3B"/>
    <w:rsid w:val="008B60DF"/>
    <w:rsid w:val="008C212D"/>
    <w:rsid w:val="008C4899"/>
    <w:rsid w:val="008C7EF1"/>
    <w:rsid w:val="008D3184"/>
    <w:rsid w:val="008D5351"/>
    <w:rsid w:val="008D7184"/>
    <w:rsid w:val="008E0AB4"/>
    <w:rsid w:val="008E21AF"/>
    <w:rsid w:val="008E2AD0"/>
    <w:rsid w:val="008E3113"/>
    <w:rsid w:val="008E4B2D"/>
    <w:rsid w:val="008E7045"/>
    <w:rsid w:val="008F08FF"/>
    <w:rsid w:val="008F2DE0"/>
    <w:rsid w:val="008F7B8F"/>
    <w:rsid w:val="009055A8"/>
    <w:rsid w:val="00905D30"/>
    <w:rsid w:val="00907AD0"/>
    <w:rsid w:val="00907B5C"/>
    <w:rsid w:val="009145E1"/>
    <w:rsid w:val="00916625"/>
    <w:rsid w:val="0091777A"/>
    <w:rsid w:val="00917887"/>
    <w:rsid w:val="00921564"/>
    <w:rsid w:val="00924A91"/>
    <w:rsid w:val="0092606A"/>
    <w:rsid w:val="00933BF3"/>
    <w:rsid w:val="00934D88"/>
    <w:rsid w:val="009360E4"/>
    <w:rsid w:val="00942660"/>
    <w:rsid w:val="0094412B"/>
    <w:rsid w:val="009534E5"/>
    <w:rsid w:val="009535AD"/>
    <w:rsid w:val="009578A6"/>
    <w:rsid w:val="00960085"/>
    <w:rsid w:val="009602A9"/>
    <w:rsid w:val="00963216"/>
    <w:rsid w:val="009632AE"/>
    <w:rsid w:val="0097324D"/>
    <w:rsid w:val="00974885"/>
    <w:rsid w:val="00975481"/>
    <w:rsid w:val="00975AC7"/>
    <w:rsid w:val="00980CC5"/>
    <w:rsid w:val="00985563"/>
    <w:rsid w:val="00992D54"/>
    <w:rsid w:val="00993081"/>
    <w:rsid w:val="00994361"/>
    <w:rsid w:val="009B7992"/>
    <w:rsid w:val="009C2B43"/>
    <w:rsid w:val="009C360B"/>
    <w:rsid w:val="009C7D6D"/>
    <w:rsid w:val="009D4A78"/>
    <w:rsid w:val="009D6B9A"/>
    <w:rsid w:val="009E4519"/>
    <w:rsid w:val="009F32FE"/>
    <w:rsid w:val="009F4F2E"/>
    <w:rsid w:val="009F6F53"/>
    <w:rsid w:val="00A01A4E"/>
    <w:rsid w:val="00A12C93"/>
    <w:rsid w:val="00A13E7E"/>
    <w:rsid w:val="00A13F95"/>
    <w:rsid w:val="00A14004"/>
    <w:rsid w:val="00A1440C"/>
    <w:rsid w:val="00A1572B"/>
    <w:rsid w:val="00A16A03"/>
    <w:rsid w:val="00A2351E"/>
    <w:rsid w:val="00A30D72"/>
    <w:rsid w:val="00A353B0"/>
    <w:rsid w:val="00A45AEA"/>
    <w:rsid w:val="00A46146"/>
    <w:rsid w:val="00A5116B"/>
    <w:rsid w:val="00A55137"/>
    <w:rsid w:val="00A56585"/>
    <w:rsid w:val="00A574D6"/>
    <w:rsid w:val="00A617AF"/>
    <w:rsid w:val="00A62E4F"/>
    <w:rsid w:val="00A6387C"/>
    <w:rsid w:val="00A66D49"/>
    <w:rsid w:val="00A86350"/>
    <w:rsid w:val="00A90C35"/>
    <w:rsid w:val="00A970CF"/>
    <w:rsid w:val="00AB0366"/>
    <w:rsid w:val="00AB191C"/>
    <w:rsid w:val="00AB2A62"/>
    <w:rsid w:val="00AB5605"/>
    <w:rsid w:val="00AC11DF"/>
    <w:rsid w:val="00AC7F72"/>
    <w:rsid w:val="00AD113E"/>
    <w:rsid w:val="00AD1411"/>
    <w:rsid w:val="00AD1E16"/>
    <w:rsid w:val="00AD5129"/>
    <w:rsid w:val="00AD5459"/>
    <w:rsid w:val="00AD6A3B"/>
    <w:rsid w:val="00AE6B63"/>
    <w:rsid w:val="00AF3F1E"/>
    <w:rsid w:val="00AF636C"/>
    <w:rsid w:val="00B02D88"/>
    <w:rsid w:val="00B107FD"/>
    <w:rsid w:val="00B10B1B"/>
    <w:rsid w:val="00B10E46"/>
    <w:rsid w:val="00B13B6E"/>
    <w:rsid w:val="00B17E08"/>
    <w:rsid w:val="00B22143"/>
    <w:rsid w:val="00B253A9"/>
    <w:rsid w:val="00B25788"/>
    <w:rsid w:val="00B32305"/>
    <w:rsid w:val="00B33624"/>
    <w:rsid w:val="00B340E8"/>
    <w:rsid w:val="00B35207"/>
    <w:rsid w:val="00B443BC"/>
    <w:rsid w:val="00B50017"/>
    <w:rsid w:val="00B50B29"/>
    <w:rsid w:val="00B51651"/>
    <w:rsid w:val="00B546BA"/>
    <w:rsid w:val="00B54821"/>
    <w:rsid w:val="00B652D9"/>
    <w:rsid w:val="00B67425"/>
    <w:rsid w:val="00B71F5B"/>
    <w:rsid w:val="00B72910"/>
    <w:rsid w:val="00B8118A"/>
    <w:rsid w:val="00B8159D"/>
    <w:rsid w:val="00B81F9F"/>
    <w:rsid w:val="00B82675"/>
    <w:rsid w:val="00B8445E"/>
    <w:rsid w:val="00B90330"/>
    <w:rsid w:val="00B90B46"/>
    <w:rsid w:val="00BA21BB"/>
    <w:rsid w:val="00BA507D"/>
    <w:rsid w:val="00BA70B7"/>
    <w:rsid w:val="00BA7C8F"/>
    <w:rsid w:val="00BB1B4F"/>
    <w:rsid w:val="00BB4D56"/>
    <w:rsid w:val="00BC0739"/>
    <w:rsid w:val="00BC4F3A"/>
    <w:rsid w:val="00BC7371"/>
    <w:rsid w:val="00BD1434"/>
    <w:rsid w:val="00BD30A5"/>
    <w:rsid w:val="00BE6A79"/>
    <w:rsid w:val="00BE772E"/>
    <w:rsid w:val="00BF5C98"/>
    <w:rsid w:val="00C00626"/>
    <w:rsid w:val="00C0186D"/>
    <w:rsid w:val="00C04741"/>
    <w:rsid w:val="00C14551"/>
    <w:rsid w:val="00C158EF"/>
    <w:rsid w:val="00C24BE4"/>
    <w:rsid w:val="00C26158"/>
    <w:rsid w:val="00C31BA2"/>
    <w:rsid w:val="00C33890"/>
    <w:rsid w:val="00C34414"/>
    <w:rsid w:val="00C3658F"/>
    <w:rsid w:val="00C3702A"/>
    <w:rsid w:val="00C44327"/>
    <w:rsid w:val="00C453E7"/>
    <w:rsid w:val="00C547A9"/>
    <w:rsid w:val="00C56593"/>
    <w:rsid w:val="00C63EEA"/>
    <w:rsid w:val="00C64C44"/>
    <w:rsid w:val="00C723A7"/>
    <w:rsid w:val="00C72E47"/>
    <w:rsid w:val="00C73A99"/>
    <w:rsid w:val="00C807C1"/>
    <w:rsid w:val="00C8277E"/>
    <w:rsid w:val="00C8292E"/>
    <w:rsid w:val="00C831F5"/>
    <w:rsid w:val="00C85B8B"/>
    <w:rsid w:val="00C90F0C"/>
    <w:rsid w:val="00C91334"/>
    <w:rsid w:val="00C95179"/>
    <w:rsid w:val="00C9738B"/>
    <w:rsid w:val="00C97A6C"/>
    <w:rsid w:val="00CA0DB0"/>
    <w:rsid w:val="00CA1878"/>
    <w:rsid w:val="00CA2499"/>
    <w:rsid w:val="00CA561A"/>
    <w:rsid w:val="00CA648F"/>
    <w:rsid w:val="00CA7DD0"/>
    <w:rsid w:val="00CB404E"/>
    <w:rsid w:val="00CD0584"/>
    <w:rsid w:val="00CD14BC"/>
    <w:rsid w:val="00CD1B67"/>
    <w:rsid w:val="00CD3B89"/>
    <w:rsid w:val="00CD3EBE"/>
    <w:rsid w:val="00CD5957"/>
    <w:rsid w:val="00CD5FC8"/>
    <w:rsid w:val="00CE2A98"/>
    <w:rsid w:val="00CE3C3E"/>
    <w:rsid w:val="00CE4059"/>
    <w:rsid w:val="00CE4ED0"/>
    <w:rsid w:val="00CF008A"/>
    <w:rsid w:val="00CF05D9"/>
    <w:rsid w:val="00CF0659"/>
    <w:rsid w:val="00CF09B5"/>
    <w:rsid w:val="00D00A78"/>
    <w:rsid w:val="00D00CB2"/>
    <w:rsid w:val="00D01CCC"/>
    <w:rsid w:val="00D04388"/>
    <w:rsid w:val="00D10110"/>
    <w:rsid w:val="00D113F7"/>
    <w:rsid w:val="00D1251D"/>
    <w:rsid w:val="00D143BD"/>
    <w:rsid w:val="00D17FE8"/>
    <w:rsid w:val="00D239D7"/>
    <w:rsid w:val="00D24837"/>
    <w:rsid w:val="00D26E0D"/>
    <w:rsid w:val="00D27549"/>
    <w:rsid w:val="00D27AE3"/>
    <w:rsid w:val="00D40290"/>
    <w:rsid w:val="00D459B6"/>
    <w:rsid w:val="00D54D97"/>
    <w:rsid w:val="00D57DBC"/>
    <w:rsid w:val="00D608DC"/>
    <w:rsid w:val="00D63818"/>
    <w:rsid w:val="00D6384E"/>
    <w:rsid w:val="00D64A4F"/>
    <w:rsid w:val="00D733E6"/>
    <w:rsid w:val="00D735C5"/>
    <w:rsid w:val="00D74653"/>
    <w:rsid w:val="00D75EA2"/>
    <w:rsid w:val="00D76FF7"/>
    <w:rsid w:val="00D8167A"/>
    <w:rsid w:val="00D852FE"/>
    <w:rsid w:val="00D8591C"/>
    <w:rsid w:val="00D93643"/>
    <w:rsid w:val="00D954CC"/>
    <w:rsid w:val="00D96EF9"/>
    <w:rsid w:val="00DA1CC0"/>
    <w:rsid w:val="00DA35C3"/>
    <w:rsid w:val="00DA3D94"/>
    <w:rsid w:val="00DA3E22"/>
    <w:rsid w:val="00DA42B9"/>
    <w:rsid w:val="00DA582D"/>
    <w:rsid w:val="00DA797D"/>
    <w:rsid w:val="00DB247E"/>
    <w:rsid w:val="00DB28FF"/>
    <w:rsid w:val="00DB5926"/>
    <w:rsid w:val="00DB5BE9"/>
    <w:rsid w:val="00DC2437"/>
    <w:rsid w:val="00DC27B1"/>
    <w:rsid w:val="00DC2DF5"/>
    <w:rsid w:val="00DC434D"/>
    <w:rsid w:val="00DC7C0C"/>
    <w:rsid w:val="00DD1C65"/>
    <w:rsid w:val="00DD1D34"/>
    <w:rsid w:val="00DD373B"/>
    <w:rsid w:val="00DE57AB"/>
    <w:rsid w:val="00DF1601"/>
    <w:rsid w:val="00E01ED4"/>
    <w:rsid w:val="00E03DDE"/>
    <w:rsid w:val="00E06756"/>
    <w:rsid w:val="00E11575"/>
    <w:rsid w:val="00E1315D"/>
    <w:rsid w:val="00E14402"/>
    <w:rsid w:val="00E15F95"/>
    <w:rsid w:val="00E214CD"/>
    <w:rsid w:val="00E21BBB"/>
    <w:rsid w:val="00E23311"/>
    <w:rsid w:val="00E23EA1"/>
    <w:rsid w:val="00E27A6C"/>
    <w:rsid w:val="00E31668"/>
    <w:rsid w:val="00E43C07"/>
    <w:rsid w:val="00E44244"/>
    <w:rsid w:val="00E51677"/>
    <w:rsid w:val="00E52512"/>
    <w:rsid w:val="00E552AA"/>
    <w:rsid w:val="00E61514"/>
    <w:rsid w:val="00E62375"/>
    <w:rsid w:val="00E628DA"/>
    <w:rsid w:val="00E64268"/>
    <w:rsid w:val="00E674E7"/>
    <w:rsid w:val="00E7046A"/>
    <w:rsid w:val="00E733BF"/>
    <w:rsid w:val="00E745FC"/>
    <w:rsid w:val="00E80209"/>
    <w:rsid w:val="00E837F8"/>
    <w:rsid w:val="00E8723F"/>
    <w:rsid w:val="00E93364"/>
    <w:rsid w:val="00E934BD"/>
    <w:rsid w:val="00E95897"/>
    <w:rsid w:val="00E972B8"/>
    <w:rsid w:val="00E97C34"/>
    <w:rsid w:val="00EA020C"/>
    <w:rsid w:val="00EB0656"/>
    <w:rsid w:val="00EB6DA5"/>
    <w:rsid w:val="00EB719F"/>
    <w:rsid w:val="00EC092A"/>
    <w:rsid w:val="00EC44A3"/>
    <w:rsid w:val="00EC6E61"/>
    <w:rsid w:val="00EC7BF0"/>
    <w:rsid w:val="00ED6557"/>
    <w:rsid w:val="00EE001A"/>
    <w:rsid w:val="00EE2418"/>
    <w:rsid w:val="00EE4125"/>
    <w:rsid w:val="00EE677F"/>
    <w:rsid w:val="00EE6BB1"/>
    <w:rsid w:val="00EF156F"/>
    <w:rsid w:val="00EF1DA9"/>
    <w:rsid w:val="00EF29FF"/>
    <w:rsid w:val="00F051B0"/>
    <w:rsid w:val="00F057C4"/>
    <w:rsid w:val="00F064A9"/>
    <w:rsid w:val="00F10835"/>
    <w:rsid w:val="00F136B7"/>
    <w:rsid w:val="00F14109"/>
    <w:rsid w:val="00F32920"/>
    <w:rsid w:val="00F35BC7"/>
    <w:rsid w:val="00F3611A"/>
    <w:rsid w:val="00F37848"/>
    <w:rsid w:val="00F412C5"/>
    <w:rsid w:val="00F41D75"/>
    <w:rsid w:val="00F42E1E"/>
    <w:rsid w:val="00F434D4"/>
    <w:rsid w:val="00F45F8E"/>
    <w:rsid w:val="00F47458"/>
    <w:rsid w:val="00F475AB"/>
    <w:rsid w:val="00F51FFB"/>
    <w:rsid w:val="00F52960"/>
    <w:rsid w:val="00F55FBF"/>
    <w:rsid w:val="00F578FC"/>
    <w:rsid w:val="00F63657"/>
    <w:rsid w:val="00F6518B"/>
    <w:rsid w:val="00F73824"/>
    <w:rsid w:val="00F75056"/>
    <w:rsid w:val="00F771FA"/>
    <w:rsid w:val="00F80199"/>
    <w:rsid w:val="00F9651D"/>
    <w:rsid w:val="00FA0C60"/>
    <w:rsid w:val="00FA2949"/>
    <w:rsid w:val="00FA327B"/>
    <w:rsid w:val="00FA6438"/>
    <w:rsid w:val="00FB2EB8"/>
    <w:rsid w:val="00FB508D"/>
    <w:rsid w:val="00FB7B62"/>
    <w:rsid w:val="00FC3317"/>
    <w:rsid w:val="00FC5710"/>
    <w:rsid w:val="00FC7A2E"/>
    <w:rsid w:val="00FD2BA5"/>
    <w:rsid w:val="00FD5529"/>
    <w:rsid w:val="00FE1A64"/>
    <w:rsid w:val="00FE4FB4"/>
    <w:rsid w:val="00FE6A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42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annotation text" w:uiPriority="99"/>
    <w:lsdException w:name="footer" w:uiPriority="99"/>
    <w:lsdException w:name="caption" w:uiPriority="35" w:qFormat="1"/>
    <w:lsdException w:name="envelope return"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8F"/>
    <w:rPr>
      <w:sz w:val="22"/>
    </w:rPr>
  </w:style>
  <w:style w:type="paragraph" w:styleId="Heading1">
    <w:name w:val="heading 1"/>
    <w:basedOn w:val="Normal"/>
    <w:next w:val="Normal"/>
    <w:link w:val="Heading1Char"/>
    <w:uiPriority w:val="9"/>
    <w:qFormat/>
    <w:rsid w:val="0033063A"/>
    <w:pPr>
      <w:keepNext/>
      <w:spacing w:before="240" w:after="60"/>
      <w:jc w:val="center"/>
      <w:outlineLvl w:val="0"/>
    </w:pPr>
    <w:rPr>
      <w:rFonts w:ascii="Arial" w:hAnsi="Arial"/>
      <w:b/>
      <w:bCs/>
      <w:kern w:val="32"/>
      <w:sz w:val="28"/>
      <w:szCs w:val="32"/>
    </w:rPr>
  </w:style>
  <w:style w:type="paragraph" w:styleId="Heading2">
    <w:name w:val="heading 2"/>
    <w:basedOn w:val="Normal"/>
    <w:next w:val="BodyText"/>
    <w:link w:val="Heading2Char"/>
    <w:uiPriority w:val="9"/>
    <w:qFormat/>
    <w:rsid w:val="009360E4"/>
    <w:pPr>
      <w:keepNext/>
      <w:overflowPunct w:val="0"/>
      <w:autoSpaceDE w:val="0"/>
      <w:autoSpaceDN w:val="0"/>
      <w:adjustRightInd w:val="0"/>
      <w:spacing w:before="240" w:after="120"/>
      <w:ind w:left="720" w:hanging="360"/>
      <w:textAlignment w:val="baseline"/>
      <w:outlineLvl w:val="1"/>
    </w:pPr>
    <w:rPr>
      <w:rFonts w:ascii="Arial" w:hAnsi="Arial" w:cs="Arial"/>
      <w:b/>
      <w:bCs/>
      <w:iCs/>
      <w:sz w:val="24"/>
      <w:szCs w:val="28"/>
    </w:rPr>
  </w:style>
  <w:style w:type="paragraph" w:styleId="Heading3">
    <w:name w:val="heading 3"/>
    <w:basedOn w:val="Normal"/>
    <w:next w:val="Normal"/>
    <w:link w:val="Heading3Char"/>
    <w:uiPriority w:val="9"/>
    <w:qFormat/>
    <w:rsid w:val="002332F3"/>
    <w:pPr>
      <w:keepNext/>
      <w:spacing w:before="240" w:after="120"/>
      <w:ind w:left="1440" w:hanging="360"/>
      <w:outlineLvl w:val="2"/>
    </w:pPr>
    <w:rPr>
      <w:rFonts w:ascii="Arial" w:hAnsi="Arial" w:cs="Arial"/>
      <w:b/>
      <w:bCs/>
      <w:sz w:val="24"/>
      <w:szCs w:val="24"/>
    </w:rPr>
  </w:style>
  <w:style w:type="paragraph" w:styleId="Heading4">
    <w:name w:val="heading 4"/>
    <w:basedOn w:val="Normal"/>
    <w:next w:val="Normal"/>
    <w:link w:val="Heading4Char"/>
    <w:uiPriority w:val="9"/>
    <w:qFormat/>
    <w:rsid w:val="002332F3"/>
    <w:pPr>
      <w:keepNext/>
      <w:spacing w:before="240" w:after="60"/>
      <w:ind w:left="720"/>
      <w:outlineLvl w:val="3"/>
    </w:pPr>
    <w:rPr>
      <w:rFonts w:ascii="Arial" w:hAnsi="Arial"/>
      <w:b/>
      <w:bCs/>
      <w:szCs w:val="22"/>
    </w:rPr>
  </w:style>
  <w:style w:type="paragraph" w:styleId="Heading5">
    <w:name w:val="heading 5"/>
    <w:basedOn w:val="Normal"/>
    <w:next w:val="Normal"/>
    <w:link w:val="Heading5Char"/>
    <w:uiPriority w:val="9"/>
    <w:qFormat/>
    <w:rsid w:val="002332F3"/>
    <w:pPr>
      <w:spacing w:before="240" w:after="60"/>
      <w:outlineLvl w:val="4"/>
    </w:pPr>
    <w:rPr>
      <w:b/>
      <w:bCs/>
      <w:i/>
      <w:iCs/>
      <w:sz w:val="26"/>
      <w:szCs w:val="26"/>
    </w:rPr>
  </w:style>
  <w:style w:type="paragraph" w:styleId="Heading6">
    <w:name w:val="heading 6"/>
    <w:basedOn w:val="Normal"/>
    <w:next w:val="Normal"/>
    <w:link w:val="Heading6Char"/>
    <w:uiPriority w:val="9"/>
    <w:qFormat/>
    <w:rsid w:val="002332F3"/>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
    <w:qFormat/>
    <w:rsid w:val="002332F3"/>
    <w:pPr>
      <w:keepNext/>
      <w:tabs>
        <w:tab w:val="num" w:pos="1296"/>
      </w:tabs>
      <w:ind w:left="1296" w:hanging="1296"/>
      <w:jc w:val="center"/>
      <w:outlineLvl w:val="6"/>
    </w:pPr>
    <w:rPr>
      <w:rFonts w:ascii="Arial" w:hAnsi="Arial"/>
      <w:b/>
      <w:sz w:val="24"/>
    </w:rPr>
  </w:style>
  <w:style w:type="paragraph" w:styleId="Heading8">
    <w:name w:val="heading 8"/>
    <w:basedOn w:val="Normal"/>
    <w:next w:val="Normal"/>
    <w:link w:val="Heading8Char"/>
    <w:uiPriority w:val="9"/>
    <w:qFormat/>
    <w:rsid w:val="002332F3"/>
    <w:pPr>
      <w:keepNext/>
      <w:tabs>
        <w:tab w:val="num" w:pos="1440"/>
      </w:tabs>
      <w:spacing w:before="100"/>
      <w:ind w:left="1440" w:hanging="1440"/>
      <w:outlineLvl w:val="7"/>
    </w:pPr>
    <w:rPr>
      <w:rFonts w:ascii="Arial" w:hAnsi="Arial"/>
      <w:b/>
      <w:sz w:val="24"/>
    </w:rPr>
  </w:style>
  <w:style w:type="paragraph" w:styleId="Heading9">
    <w:name w:val="heading 9"/>
    <w:basedOn w:val="Normal"/>
    <w:next w:val="Normal"/>
    <w:link w:val="Heading9Char"/>
    <w:uiPriority w:val="9"/>
    <w:qFormat/>
    <w:rsid w:val="002332F3"/>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1B4F"/>
    <w:pPr>
      <w:tabs>
        <w:tab w:val="center" w:pos="4320"/>
        <w:tab w:val="right" w:pos="8640"/>
      </w:tabs>
    </w:pPr>
  </w:style>
  <w:style w:type="paragraph" w:styleId="Footer">
    <w:name w:val="footer"/>
    <w:aliases w:val="Footer even"/>
    <w:basedOn w:val="Normal"/>
    <w:link w:val="FooterChar"/>
    <w:uiPriority w:val="99"/>
    <w:rsid w:val="00BB1B4F"/>
    <w:pPr>
      <w:tabs>
        <w:tab w:val="center" w:pos="4320"/>
        <w:tab w:val="right" w:pos="8640"/>
      </w:tabs>
    </w:pPr>
  </w:style>
  <w:style w:type="paragraph" w:styleId="BalloonText">
    <w:name w:val="Balloon Text"/>
    <w:basedOn w:val="Normal"/>
    <w:link w:val="BalloonTextChar"/>
    <w:rsid w:val="0003345D"/>
    <w:rPr>
      <w:rFonts w:ascii="Tahoma" w:hAnsi="Tahoma" w:cs="Tahoma"/>
      <w:sz w:val="16"/>
      <w:szCs w:val="16"/>
    </w:rPr>
  </w:style>
  <w:style w:type="paragraph" w:customStyle="1" w:styleId="NCESheaderodd">
    <w:name w:val="NCES header odd"/>
    <w:basedOn w:val="Normal"/>
    <w:link w:val="NCESheaderoddChar"/>
    <w:rsid w:val="00F051B0"/>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link w:val="NCESheaderodd"/>
    <w:locked/>
    <w:rsid w:val="00F051B0"/>
    <w:rPr>
      <w:rFonts w:ascii="Arial" w:hAnsi="Arial"/>
      <w:smallCaps/>
      <w:noProof/>
      <w:sz w:val="18"/>
      <w:szCs w:val="18"/>
    </w:rPr>
  </w:style>
  <w:style w:type="character" w:styleId="PageNumber">
    <w:name w:val="page number"/>
    <w:aliases w:val="pn"/>
    <w:rsid w:val="00F051B0"/>
    <w:rPr>
      <w:rFonts w:ascii="Arial" w:hAnsi="Arial" w:cs="Times New Roman"/>
      <w:sz w:val="18"/>
    </w:rPr>
  </w:style>
  <w:style w:type="paragraph" w:customStyle="1" w:styleId="NCESheadereven">
    <w:name w:val="NCES  header even"/>
    <w:basedOn w:val="Normal"/>
    <w:rsid w:val="00F051B0"/>
    <w:pPr>
      <w:pBdr>
        <w:bottom w:val="single" w:sz="8" w:space="1" w:color="auto"/>
      </w:pBdr>
    </w:pPr>
    <w:rPr>
      <w:rFonts w:ascii="Arial" w:hAnsi="Arial"/>
      <w:smallCaps/>
      <w:sz w:val="18"/>
    </w:rPr>
  </w:style>
  <w:style w:type="character" w:customStyle="1" w:styleId="FooterChar">
    <w:name w:val="Footer Char"/>
    <w:aliases w:val="Footer even Char"/>
    <w:link w:val="Footer"/>
    <w:uiPriority w:val="99"/>
    <w:rsid w:val="00F051B0"/>
    <w:rPr>
      <w:sz w:val="22"/>
    </w:rPr>
  </w:style>
  <w:style w:type="paragraph" w:customStyle="1" w:styleId="AppendixTitle">
    <w:name w:val="Appendix Title"/>
    <w:basedOn w:val="Heading1"/>
    <w:link w:val="AppendixTitleChar"/>
    <w:rsid w:val="00F051B0"/>
    <w:pPr>
      <w:pBdr>
        <w:bottom w:val="thinThickSmallGap" w:sz="24" w:space="1" w:color="auto"/>
      </w:pBdr>
      <w:spacing w:before="5000" w:after="120"/>
      <w:jc w:val="right"/>
    </w:pPr>
    <w:rPr>
      <w:rFonts w:cs="Arial"/>
      <w:bCs w:val="0"/>
      <w:kern w:val="0"/>
      <w:sz w:val="40"/>
      <w:szCs w:val="28"/>
    </w:rPr>
  </w:style>
  <w:style w:type="paragraph" w:customStyle="1" w:styleId="NCESoddfooter">
    <w:name w:val="NCES odd footer"/>
    <w:basedOn w:val="Normal"/>
    <w:link w:val="NCESoddfooterChar"/>
    <w:rsid w:val="00F051B0"/>
    <w:pPr>
      <w:tabs>
        <w:tab w:val="center" w:pos="4320"/>
        <w:tab w:val="right" w:pos="9360"/>
      </w:tabs>
      <w:jc w:val="right"/>
    </w:pPr>
    <w:rPr>
      <w:rFonts w:ascii="Arial" w:hAnsi="Arial"/>
      <w:smallCaps/>
      <w:sz w:val="18"/>
      <w:szCs w:val="22"/>
    </w:rPr>
  </w:style>
  <w:style w:type="character" w:customStyle="1" w:styleId="NCESoddfooterChar">
    <w:name w:val="NCES odd footer Char"/>
    <w:link w:val="NCESoddfooter"/>
    <w:locked/>
    <w:rsid w:val="00F051B0"/>
    <w:rPr>
      <w:rFonts w:ascii="Arial" w:hAnsi="Arial"/>
      <w:smallCaps/>
      <w:sz w:val="18"/>
      <w:szCs w:val="22"/>
    </w:rPr>
  </w:style>
  <w:style w:type="character" w:customStyle="1" w:styleId="AppendixTitleChar">
    <w:name w:val="Appendix Title Char"/>
    <w:link w:val="AppendixTitle"/>
    <w:locked/>
    <w:rsid w:val="00F051B0"/>
    <w:rPr>
      <w:rFonts w:ascii="Arial" w:hAnsi="Arial" w:cs="Arial"/>
      <w:b/>
      <w:sz w:val="40"/>
      <w:szCs w:val="28"/>
    </w:rPr>
  </w:style>
  <w:style w:type="character" w:customStyle="1" w:styleId="Heading1Char">
    <w:name w:val="Heading 1 Char"/>
    <w:link w:val="Heading1"/>
    <w:uiPriority w:val="9"/>
    <w:rsid w:val="0033063A"/>
    <w:rPr>
      <w:rFonts w:ascii="Arial" w:hAnsi="Arial"/>
      <w:b/>
      <w:bCs/>
      <w:kern w:val="32"/>
      <w:sz w:val="28"/>
      <w:szCs w:val="32"/>
    </w:rPr>
  </w:style>
  <w:style w:type="character" w:styleId="Hyperlink">
    <w:name w:val="Hyperlink"/>
    <w:uiPriority w:val="99"/>
    <w:rsid w:val="00486B5D"/>
    <w:rPr>
      <w:color w:val="0000FF"/>
      <w:u w:val="single"/>
    </w:rPr>
  </w:style>
  <w:style w:type="paragraph" w:customStyle="1" w:styleId="Style">
    <w:name w:val="Style"/>
    <w:rsid w:val="004A0D16"/>
    <w:pPr>
      <w:widowControl w:val="0"/>
      <w:autoSpaceDE w:val="0"/>
      <w:autoSpaceDN w:val="0"/>
      <w:adjustRightInd w:val="0"/>
      <w:spacing w:after="120" w:line="276" w:lineRule="auto"/>
    </w:pPr>
    <w:rPr>
      <w:rFonts w:ascii="Arial" w:hAnsi="Arial" w:cs="Arial"/>
      <w:szCs w:val="24"/>
    </w:rPr>
  </w:style>
  <w:style w:type="paragraph" w:customStyle="1" w:styleId="topic">
    <w:name w:val="topic"/>
    <w:basedOn w:val="Style"/>
    <w:rsid w:val="004A0D16"/>
    <w:pPr>
      <w:spacing w:before="120" w:after="0"/>
    </w:pPr>
    <w:rPr>
      <w:rFonts w:ascii="Arial Black" w:hAnsi="Arial Black"/>
      <w:sz w:val="28"/>
      <w:szCs w:val="28"/>
    </w:rPr>
  </w:style>
  <w:style w:type="paragraph" w:customStyle="1" w:styleId="indented">
    <w:name w:val="indented"/>
    <w:basedOn w:val="Style"/>
    <w:rsid w:val="004A0D16"/>
    <w:pPr>
      <w:ind w:left="720"/>
    </w:pPr>
  </w:style>
  <w:style w:type="paragraph" w:styleId="NormalWeb">
    <w:name w:val="Normal (Web)"/>
    <w:basedOn w:val="Normal"/>
    <w:uiPriority w:val="99"/>
    <w:unhideWhenUsed/>
    <w:rsid w:val="00E43C07"/>
    <w:pPr>
      <w:spacing w:before="100" w:beforeAutospacing="1" w:after="100" w:afterAutospacing="1"/>
    </w:pPr>
    <w:rPr>
      <w:sz w:val="24"/>
      <w:szCs w:val="24"/>
    </w:rPr>
  </w:style>
  <w:style w:type="character" w:customStyle="1" w:styleId="FootnoteTextChar">
    <w:name w:val="Footnote Text Char"/>
    <w:aliases w:val="ft Char,fo Char,footnote text Char Char,footnote text Char1"/>
    <w:basedOn w:val="DefaultParagraphFont"/>
    <w:link w:val="FootnoteText"/>
    <w:locked/>
    <w:rsid w:val="00E43C07"/>
  </w:style>
  <w:style w:type="paragraph" w:styleId="FootnoteText">
    <w:name w:val="footnote text"/>
    <w:aliases w:val="ft,fo,footnote text Char,footnote text"/>
    <w:basedOn w:val="Normal"/>
    <w:link w:val="FootnoteTextChar"/>
    <w:unhideWhenUsed/>
    <w:rsid w:val="00E43C07"/>
    <w:rPr>
      <w:sz w:val="20"/>
    </w:rPr>
  </w:style>
  <w:style w:type="character" w:customStyle="1" w:styleId="FootnoteTextChar1">
    <w:name w:val="Footnote Text Char1"/>
    <w:aliases w:val="ft Char1,fo Char1,footnote text Char Char1,footnote text Char2"/>
    <w:basedOn w:val="DefaultParagraphFont"/>
    <w:uiPriority w:val="99"/>
    <w:rsid w:val="00E43C07"/>
  </w:style>
  <w:style w:type="character" w:customStyle="1" w:styleId="HeaderChar">
    <w:name w:val="Header Char"/>
    <w:basedOn w:val="DefaultParagraphFont"/>
    <w:link w:val="Header"/>
    <w:rsid w:val="00E43C07"/>
    <w:rPr>
      <w:sz w:val="22"/>
    </w:rPr>
  </w:style>
  <w:style w:type="paragraph" w:styleId="Title">
    <w:name w:val="Title"/>
    <w:basedOn w:val="Normal"/>
    <w:link w:val="TitleChar"/>
    <w:uiPriority w:val="10"/>
    <w:qFormat/>
    <w:rsid w:val="00E43C07"/>
    <w:pPr>
      <w:jc w:val="center"/>
    </w:pPr>
    <w:rPr>
      <w:b/>
    </w:rPr>
  </w:style>
  <w:style w:type="character" w:customStyle="1" w:styleId="TitleChar">
    <w:name w:val="Title Char"/>
    <w:basedOn w:val="DefaultParagraphFont"/>
    <w:link w:val="Title"/>
    <w:uiPriority w:val="10"/>
    <w:rsid w:val="00E43C07"/>
    <w:rPr>
      <w:b/>
      <w:sz w:val="22"/>
    </w:rPr>
  </w:style>
  <w:style w:type="paragraph" w:styleId="BodyTextIndent">
    <w:name w:val="Body Text Indent"/>
    <w:basedOn w:val="Normal"/>
    <w:link w:val="BodyTextIndentChar"/>
    <w:unhideWhenUsed/>
    <w:rsid w:val="00E43C07"/>
    <w:pPr>
      <w:spacing w:after="120"/>
      <w:ind w:left="360"/>
    </w:pPr>
    <w:rPr>
      <w:sz w:val="24"/>
      <w:szCs w:val="24"/>
    </w:rPr>
  </w:style>
  <w:style w:type="character" w:customStyle="1" w:styleId="BodyTextIndentChar">
    <w:name w:val="Body Text Indent Char"/>
    <w:basedOn w:val="DefaultParagraphFont"/>
    <w:link w:val="BodyTextIndent"/>
    <w:uiPriority w:val="99"/>
    <w:rsid w:val="00E43C07"/>
    <w:rPr>
      <w:sz w:val="24"/>
      <w:szCs w:val="24"/>
    </w:rPr>
  </w:style>
  <w:style w:type="paragraph" w:styleId="Subtitle">
    <w:name w:val="Subtitle"/>
    <w:basedOn w:val="Normal"/>
    <w:link w:val="SubtitleChar"/>
    <w:qFormat/>
    <w:rsid w:val="00E43C07"/>
    <w:pPr>
      <w:tabs>
        <w:tab w:val="left" w:pos="0"/>
      </w:tabs>
      <w:suppressAutoHyphens/>
    </w:pPr>
    <w:rPr>
      <w:b/>
      <w:u w:val="single"/>
    </w:rPr>
  </w:style>
  <w:style w:type="character" w:customStyle="1" w:styleId="SubtitleChar">
    <w:name w:val="Subtitle Char"/>
    <w:basedOn w:val="DefaultParagraphFont"/>
    <w:link w:val="Subtitle"/>
    <w:rsid w:val="00E43C07"/>
    <w:rPr>
      <w:b/>
      <w:sz w:val="22"/>
      <w:u w:val="single"/>
    </w:rPr>
  </w:style>
  <w:style w:type="paragraph" w:customStyle="1" w:styleId="NCESBoilerplateText">
    <w:name w:val="NCES Boilerplate Text"/>
    <w:basedOn w:val="Normal"/>
    <w:rsid w:val="00E43C07"/>
    <w:pPr>
      <w:autoSpaceDE w:val="0"/>
      <w:autoSpaceDN w:val="0"/>
      <w:spacing w:before="180"/>
    </w:pPr>
    <w:rPr>
      <w:rFonts w:ascii="ITC Avant Garde Std Bk" w:eastAsia="Calibri" w:hAnsi="ITC Avant Garde Std Bk"/>
      <w:color w:val="000000"/>
      <w:sz w:val="20"/>
    </w:rPr>
  </w:style>
  <w:style w:type="character" w:styleId="FootnoteReference">
    <w:name w:val="footnote reference"/>
    <w:aliases w:val="fr,footnote reference"/>
    <w:unhideWhenUsed/>
    <w:rsid w:val="00E43C07"/>
    <w:rPr>
      <w:vertAlign w:val="superscript"/>
    </w:rPr>
  </w:style>
  <w:style w:type="paragraph" w:styleId="ListParagraph">
    <w:name w:val="List Paragraph"/>
    <w:basedOn w:val="Normal"/>
    <w:uiPriority w:val="34"/>
    <w:qFormat/>
    <w:rsid w:val="0067325C"/>
    <w:pPr>
      <w:ind w:left="720"/>
      <w:contextualSpacing/>
    </w:pPr>
    <w:rPr>
      <w:sz w:val="24"/>
    </w:rPr>
  </w:style>
  <w:style w:type="character" w:styleId="CommentReference">
    <w:name w:val="annotation reference"/>
    <w:basedOn w:val="DefaultParagraphFont"/>
    <w:uiPriority w:val="99"/>
    <w:unhideWhenUsed/>
    <w:rsid w:val="0004325B"/>
    <w:rPr>
      <w:sz w:val="16"/>
      <w:szCs w:val="16"/>
    </w:rPr>
  </w:style>
  <w:style w:type="paragraph" w:styleId="CommentText">
    <w:name w:val="annotation text"/>
    <w:basedOn w:val="Normal"/>
    <w:link w:val="CommentTextChar"/>
    <w:uiPriority w:val="99"/>
    <w:unhideWhenUsed/>
    <w:rsid w:val="0004325B"/>
    <w:rPr>
      <w:sz w:val="20"/>
    </w:rPr>
  </w:style>
  <w:style w:type="character" w:customStyle="1" w:styleId="CommentTextChar">
    <w:name w:val="Comment Text Char"/>
    <w:basedOn w:val="DefaultParagraphFont"/>
    <w:link w:val="CommentText"/>
    <w:uiPriority w:val="99"/>
    <w:rsid w:val="0004325B"/>
  </w:style>
  <w:style w:type="paragraph" w:styleId="CommentSubject">
    <w:name w:val="annotation subject"/>
    <w:basedOn w:val="CommentText"/>
    <w:next w:val="CommentText"/>
    <w:link w:val="CommentSubjectChar"/>
    <w:unhideWhenUsed/>
    <w:rsid w:val="0004325B"/>
    <w:rPr>
      <w:b/>
      <w:bCs/>
    </w:rPr>
  </w:style>
  <w:style w:type="character" w:customStyle="1" w:styleId="CommentSubjectChar">
    <w:name w:val="Comment Subject Char"/>
    <w:basedOn w:val="CommentTextChar"/>
    <w:link w:val="CommentSubject"/>
    <w:uiPriority w:val="99"/>
    <w:semiHidden/>
    <w:rsid w:val="0004325B"/>
    <w:rPr>
      <w:b/>
      <w:bCs/>
    </w:rPr>
  </w:style>
  <w:style w:type="character" w:styleId="IntenseReference">
    <w:name w:val="Intense Reference"/>
    <w:basedOn w:val="DefaultParagraphFont"/>
    <w:uiPriority w:val="32"/>
    <w:qFormat/>
    <w:rsid w:val="009632AE"/>
    <w:rPr>
      <w:b/>
      <w:bCs/>
      <w:smallCaps/>
      <w:color w:val="4F81BD" w:themeColor="accent1"/>
      <w:spacing w:val="5"/>
    </w:rPr>
  </w:style>
  <w:style w:type="character" w:customStyle="1" w:styleId="Heading2Char">
    <w:name w:val="Heading 2 Char"/>
    <w:basedOn w:val="DefaultParagraphFont"/>
    <w:link w:val="Heading2"/>
    <w:uiPriority w:val="9"/>
    <w:rsid w:val="009360E4"/>
    <w:rPr>
      <w:rFonts w:ascii="Arial" w:hAnsi="Arial" w:cs="Arial"/>
      <w:b/>
      <w:bCs/>
      <w:iCs/>
      <w:sz w:val="24"/>
      <w:szCs w:val="28"/>
    </w:rPr>
  </w:style>
  <w:style w:type="character" w:customStyle="1" w:styleId="Heading3Char">
    <w:name w:val="Heading 3 Char"/>
    <w:basedOn w:val="DefaultParagraphFont"/>
    <w:link w:val="Heading3"/>
    <w:uiPriority w:val="9"/>
    <w:rsid w:val="002332F3"/>
    <w:rPr>
      <w:rFonts w:ascii="Arial" w:hAnsi="Arial" w:cs="Arial"/>
      <w:b/>
      <w:bCs/>
      <w:sz w:val="24"/>
      <w:szCs w:val="24"/>
    </w:rPr>
  </w:style>
  <w:style w:type="character" w:customStyle="1" w:styleId="Heading4Char">
    <w:name w:val="Heading 4 Char"/>
    <w:basedOn w:val="DefaultParagraphFont"/>
    <w:link w:val="Heading4"/>
    <w:uiPriority w:val="9"/>
    <w:rsid w:val="002332F3"/>
    <w:rPr>
      <w:rFonts w:ascii="Arial" w:hAnsi="Arial"/>
      <w:b/>
      <w:bCs/>
      <w:sz w:val="22"/>
      <w:szCs w:val="22"/>
    </w:rPr>
  </w:style>
  <w:style w:type="character" w:customStyle="1" w:styleId="Heading5Char">
    <w:name w:val="Heading 5 Char"/>
    <w:basedOn w:val="DefaultParagraphFont"/>
    <w:link w:val="Heading5"/>
    <w:uiPriority w:val="9"/>
    <w:rsid w:val="002332F3"/>
    <w:rPr>
      <w:b/>
      <w:bCs/>
      <w:i/>
      <w:iCs/>
      <w:sz w:val="26"/>
      <w:szCs w:val="26"/>
    </w:rPr>
  </w:style>
  <w:style w:type="character" w:customStyle="1" w:styleId="Heading6Char">
    <w:name w:val="Heading 6 Char"/>
    <w:basedOn w:val="DefaultParagraphFont"/>
    <w:link w:val="Heading6"/>
    <w:uiPriority w:val="9"/>
    <w:rsid w:val="002332F3"/>
    <w:rPr>
      <w:rFonts w:ascii="Arial" w:hAnsi="Arial"/>
      <w:b/>
      <w:sz w:val="28"/>
    </w:rPr>
  </w:style>
  <w:style w:type="character" w:customStyle="1" w:styleId="Heading7Char">
    <w:name w:val="Heading 7 Char"/>
    <w:basedOn w:val="DefaultParagraphFont"/>
    <w:link w:val="Heading7"/>
    <w:uiPriority w:val="9"/>
    <w:rsid w:val="002332F3"/>
    <w:rPr>
      <w:rFonts w:ascii="Arial" w:hAnsi="Arial"/>
      <w:b/>
      <w:sz w:val="24"/>
    </w:rPr>
  </w:style>
  <w:style w:type="character" w:customStyle="1" w:styleId="Heading8Char">
    <w:name w:val="Heading 8 Char"/>
    <w:basedOn w:val="DefaultParagraphFont"/>
    <w:link w:val="Heading8"/>
    <w:uiPriority w:val="9"/>
    <w:rsid w:val="002332F3"/>
    <w:rPr>
      <w:rFonts w:ascii="Arial" w:hAnsi="Arial"/>
      <w:b/>
      <w:sz w:val="24"/>
    </w:rPr>
  </w:style>
  <w:style w:type="character" w:customStyle="1" w:styleId="Heading9Char">
    <w:name w:val="Heading 9 Char"/>
    <w:basedOn w:val="DefaultParagraphFont"/>
    <w:link w:val="Heading9"/>
    <w:uiPriority w:val="9"/>
    <w:rsid w:val="002332F3"/>
    <w:rPr>
      <w:rFonts w:ascii="Arial" w:hAnsi="Arial"/>
      <w:b/>
      <w:sz w:val="40"/>
    </w:rPr>
  </w:style>
  <w:style w:type="paragraph" w:styleId="BodyText">
    <w:name w:val="Body Text"/>
    <w:basedOn w:val="Normal"/>
    <w:link w:val="BodyTextChar"/>
    <w:rsid w:val="002332F3"/>
    <w:pPr>
      <w:spacing w:before="120" w:after="120"/>
      <w:ind w:firstLine="720"/>
    </w:pPr>
    <w:rPr>
      <w:sz w:val="24"/>
    </w:rPr>
  </w:style>
  <w:style w:type="character" w:customStyle="1" w:styleId="BodyTextChar">
    <w:name w:val="Body Text Char"/>
    <w:basedOn w:val="DefaultParagraphFont"/>
    <w:link w:val="BodyText"/>
    <w:rsid w:val="002332F3"/>
    <w:rPr>
      <w:sz w:val="24"/>
    </w:rPr>
  </w:style>
  <w:style w:type="paragraph" w:customStyle="1" w:styleId="Bullet1">
    <w:name w:val="Bullet1"/>
    <w:basedOn w:val="Normal"/>
    <w:rsid w:val="002332F3"/>
    <w:pPr>
      <w:numPr>
        <w:numId w:val="6"/>
      </w:numPr>
      <w:overflowPunct w:val="0"/>
      <w:autoSpaceDE w:val="0"/>
      <w:autoSpaceDN w:val="0"/>
      <w:adjustRightInd w:val="0"/>
      <w:spacing w:after="120"/>
      <w:ind w:left="1440"/>
      <w:textAlignment w:val="baseline"/>
    </w:pPr>
    <w:rPr>
      <w:sz w:val="24"/>
    </w:rPr>
  </w:style>
  <w:style w:type="paragraph" w:customStyle="1" w:styleId="5ensptotal">
    <w:name w:val="5 en sp (total)"/>
    <w:basedOn w:val="Normal"/>
    <w:rsid w:val="002332F3"/>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2332F3"/>
  </w:style>
  <w:style w:type="paragraph" w:customStyle="1" w:styleId="TableTitle">
    <w:name w:val="Table Title"/>
    <w:basedOn w:val="Normal"/>
    <w:link w:val="TableTitleChar"/>
    <w:rsid w:val="002332F3"/>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332F3"/>
    <w:rPr>
      <w:rFonts w:ascii="Arial" w:hAnsi="Arial"/>
      <w:b/>
    </w:rPr>
  </w:style>
  <w:style w:type="paragraph" w:styleId="TOC1">
    <w:name w:val="toc 1"/>
    <w:basedOn w:val="Normal"/>
    <w:next w:val="Normal"/>
    <w:autoRedefine/>
    <w:uiPriority w:val="39"/>
    <w:qFormat/>
    <w:rsid w:val="008E3113"/>
    <w:pPr>
      <w:tabs>
        <w:tab w:val="right" w:leader="dot" w:pos="9350"/>
      </w:tabs>
      <w:spacing w:before="120" w:after="120"/>
      <w:jc w:val="center"/>
    </w:pPr>
    <w:rPr>
      <w:rFonts w:asciiTheme="minorHAnsi" w:hAnsiTheme="minorHAnsi"/>
      <w:b/>
      <w:bCs/>
      <w:caps/>
      <w:sz w:val="20"/>
      <w:szCs w:val="24"/>
    </w:rPr>
  </w:style>
  <w:style w:type="paragraph" w:styleId="TOC2">
    <w:name w:val="toc 2"/>
    <w:basedOn w:val="Normal"/>
    <w:next w:val="Normal"/>
    <w:autoRedefine/>
    <w:uiPriority w:val="39"/>
    <w:qFormat/>
    <w:rsid w:val="002332F3"/>
    <w:pPr>
      <w:ind w:left="220"/>
    </w:pPr>
    <w:rPr>
      <w:rFonts w:asciiTheme="minorHAnsi" w:hAnsiTheme="minorHAnsi"/>
      <w:smallCaps/>
      <w:sz w:val="20"/>
      <w:szCs w:val="24"/>
    </w:rPr>
  </w:style>
  <w:style w:type="paragraph" w:styleId="TOC3">
    <w:name w:val="toc 3"/>
    <w:basedOn w:val="Normal"/>
    <w:next w:val="Normal"/>
    <w:autoRedefine/>
    <w:uiPriority w:val="39"/>
    <w:qFormat/>
    <w:rsid w:val="002332F3"/>
    <w:pPr>
      <w:ind w:left="440"/>
    </w:pPr>
    <w:rPr>
      <w:rFonts w:asciiTheme="minorHAnsi" w:hAnsiTheme="minorHAnsi"/>
      <w:i/>
      <w:iCs/>
      <w:sz w:val="20"/>
      <w:szCs w:val="24"/>
    </w:rPr>
  </w:style>
  <w:style w:type="paragraph" w:styleId="TOC4">
    <w:name w:val="toc 4"/>
    <w:basedOn w:val="Normal"/>
    <w:next w:val="Normal"/>
    <w:autoRedefine/>
    <w:rsid w:val="002332F3"/>
    <w:pPr>
      <w:ind w:left="660"/>
    </w:pPr>
    <w:rPr>
      <w:rFonts w:asciiTheme="minorHAnsi" w:hAnsiTheme="minorHAnsi"/>
      <w:sz w:val="18"/>
      <w:szCs w:val="21"/>
    </w:rPr>
  </w:style>
  <w:style w:type="paragraph" w:styleId="TOC5">
    <w:name w:val="toc 5"/>
    <w:basedOn w:val="Normal"/>
    <w:next w:val="Normal"/>
    <w:autoRedefine/>
    <w:rsid w:val="002332F3"/>
    <w:pPr>
      <w:ind w:left="880"/>
    </w:pPr>
    <w:rPr>
      <w:rFonts w:asciiTheme="minorHAnsi" w:hAnsiTheme="minorHAnsi"/>
      <w:sz w:val="18"/>
      <w:szCs w:val="21"/>
    </w:rPr>
  </w:style>
  <w:style w:type="paragraph" w:styleId="ListBullet2">
    <w:name w:val="List Bullet 2"/>
    <w:basedOn w:val="Normal"/>
    <w:rsid w:val="002332F3"/>
    <w:pPr>
      <w:numPr>
        <w:numId w:val="7"/>
      </w:numPr>
      <w:spacing w:before="120"/>
    </w:pPr>
    <w:rPr>
      <w:sz w:val="24"/>
    </w:rPr>
  </w:style>
  <w:style w:type="paragraph" w:customStyle="1" w:styleId="bulletround">
    <w:name w:val="bullet round"/>
    <w:basedOn w:val="Normal"/>
    <w:link w:val="bulletroundChar"/>
    <w:rsid w:val="002332F3"/>
    <w:pPr>
      <w:spacing w:after="120"/>
      <w:ind w:left="1080" w:hanging="360"/>
    </w:pPr>
    <w:rPr>
      <w:rFonts w:cs="Arial"/>
      <w:sz w:val="24"/>
    </w:rPr>
  </w:style>
  <w:style w:type="character" w:customStyle="1" w:styleId="bulletroundChar">
    <w:name w:val="bullet round Char"/>
    <w:basedOn w:val="DefaultParagraphFont"/>
    <w:link w:val="bulletround"/>
    <w:locked/>
    <w:rsid w:val="002332F3"/>
    <w:rPr>
      <w:rFonts w:cs="Arial"/>
      <w:sz w:val="24"/>
    </w:rPr>
  </w:style>
  <w:style w:type="paragraph" w:customStyle="1" w:styleId="Number1">
    <w:name w:val="Number1"/>
    <w:rsid w:val="002332F3"/>
    <w:pPr>
      <w:tabs>
        <w:tab w:val="num" w:pos="720"/>
        <w:tab w:val="num" w:pos="1080"/>
      </w:tabs>
      <w:spacing w:before="240"/>
      <w:ind w:left="1080" w:hanging="360"/>
    </w:pPr>
    <w:rPr>
      <w:sz w:val="24"/>
    </w:rPr>
  </w:style>
  <w:style w:type="paragraph" w:customStyle="1" w:styleId="Figuretitle">
    <w:name w:val="Figure title"/>
    <w:basedOn w:val="Normal"/>
    <w:autoRedefine/>
    <w:rsid w:val="002332F3"/>
    <w:pPr>
      <w:keepNext/>
      <w:spacing w:before="240" w:after="120"/>
      <w:ind w:left="1233" w:hanging="1233"/>
    </w:pPr>
    <w:rPr>
      <w:rFonts w:ascii="Arial" w:hAnsi="Arial"/>
      <w:b/>
      <w:sz w:val="20"/>
    </w:rPr>
  </w:style>
  <w:style w:type="paragraph" w:customStyle="1" w:styleId="Source">
    <w:name w:val="Source"/>
    <w:basedOn w:val="Normal"/>
    <w:next w:val="BodyText"/>
    <w:link w:val="SourceChar"/>
    <w:rsid w:val="002332F3"/>
    <w:pPr>
      <w:spacing w:before="40"/>
    </w:pPr>
    <w:rPr>
      <w:rFonts w:ascii="Arial" w:hAnsi="Arial"/>
      <w:sz w:val="18"/>
      <w:szCs w:val="18"/>
    </w:rPr>
  </w:style>
  <w:style w:type="character" w:customStyle="1" w:styleId="SourceChar">
    <w:name w:val="Source Char"/>
    <w:basedOn w:val="DefaultParagraphFont"/>
    <w:link w:val="Source"/>
    <w:locked/>
    <w:rsid w:val="002332F3"/>
    <w:rPr>
      <w:rFonts w:ascii="Arial" w:hAnsi="Arial"/>
      <w:sz w:val="18"/>
      <w:szCs w:val="18"/>
    </w:rPr>
  </w:style>
  <w:style w:type="paragraph" w:customStyle="1" w:styleId="figurewobox">
    <w:name w:val="figure w/o box"/>
    <w:basedOn w:val="Normal"/>
    <w:rsid w:val="002332F3"/>
    <w:pPr>
      <w:jc w:val="center"/>
    </w:pPr>
    <w:rPr>
      <w:rFonts w:ascii="Arial" w:hAnsi="Arial"/>
      <w:sz w:val="20"/>
    </w:rPr>
  </w:style>
  <w:style w:type="paragraph" w:styleId="ListBullet">
    <w:name w:val="List Bullet"/>
    <w:basedOn w:val="Normal"/>
    <w:autoRedefine/>
    <w:rsid w:val="002332F3"/>
    <w:rPr>
      <w:sz w:val="24"/>
    </w:rPr>
  </w:style>
  <w:style w:type="table" w:styleId="TableGrid">
    <w:name w:val="Table Grid"/>
    <w:basedOn w:val="TableNormal"/>
    <w:uiPriority w:val="99"/>
    <w:rsid w:val="002332F3"/>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Pr/>
      <w:tcPr>
        <w:vAlign w:val="bottom"/>
      </w:tcPr>
    </w:tblStylePr>
    <w:tblStylePr w:type="nwCell">
      <w:pPr>
        <w:jc w:val="left"/>
      </w:pPr>
      <w:rPr>
        <w:rFonts w:cs="Times New Roman"/>
      </w:rPr>
    </w:tblStylePr>
  </w:style>
  <w:style w:type="paragraph" w:customStyle="1" w:styleId="Tabletext">
    <w:name w:val="Table text"/>
    <w:basedOn w:val="Normal"/>
    <w:link w:val="TabletextChar"/>
    <w:rsid w:val="002332F3"/>
    <w:pPr>
      <w:keepNext/>
      <w:spacing w:before="40" w:after="40"/>
      <w:ind w:left="317" w:hanging="317"/>
    </w:pPr>
    <w:rPr>
      <w:rFonts w:ascii="Arial" w:hAnsi="Arial"/>
      <w:sz w:val="20"/>
    </w:rPr>
  </w:style>
  <w:style w:type="character" w:customStyle="1" w:styleId="TabletextChar">
    <w:name w:val="Table text Char"/>
    <w:basedOn w:val="DefaultParagraphFont"/>
    <w:link w:val="Tabletext"/>
    <w:locked/>
    <w:rsid w:val="002332F3"/>
    <w:rPr>
      <w:rFonts w:ascii="Arial" w:hAnsi="Arial"/>
    </w:rPr>
  </w:style>
  <w:style w:type="paragraph" w:customStyle="1" w:styleId="ESHeading2">
    <w:name w:val="ES Heading 2"/>
    <w:basedOn w:val="Heading2"/>
    <w:rsid w:val="002332F3"/>
    <w:pPr>
      <w:numPr>
        <w:ilvl w:val="1"/>
      </w:numPr>
      <w:ind w:left="1080" w:hanging="540"/>
    </w:pPr>
  </w:style>
  <w:style w:type="paragraph" w:customStyle="1" w:styleId="2enspsubgroup1">
    <w:name w:val="2 en sp (subgroup 1)"/>
    <w:basedOn w:val="Tabletext"/>
    <w:rsid w:val="002332F3"/>
    <w:pPr>
      <w:ind w:left="576" w:hanging="346"/>
    </w:pPr>
    <w:rPr>
      <w:kern w:val="2"/>
    </w:rPr>
  </w:style>
  <w:style w:type="paragraph" w:customStyle="1" w:styleId="4enspsubgroup2">
    <w:name w:val="4 en sp (subgroup 2)"/>
    <w:basedOn w:val="2enspsubgroup1"/>
    <w:rsid w:val="002332F3"/>
    <w:pPr>
      <w:ind w:left="794" w:hanging="351"/>
    </w:pPr>
  </w:style>
  <w:style w:type="paragraph" w:customStyle="1" w:styleId="ESHeading3">
    <w:name w:val="ES Heading 3"/>
    <w:basedOn w:val="Heading3"/>
    <w:rsid w:val="002332F3"/>
    <w:pPr>
      <w:numPr>
        <w:ilvl w:val="2"/>
      </w:numPr>
      <w:ind w:left="1440" w:hanging="360"/>
    </w:pPr>
  </w:style>
  <w:style w:type="paragraph" w:customStyle="1" w:styleId="ESHeading4">
    <w:name w:val="ES Heading 4"/>
    <w:basedOn w:val="Heading4"/>
    <w:rsid w:val="002332F3"/>
  </w:style>
  <w:style w:type="paragraph" w:customStyle="1" w:styleId="6enspitem">
    <w:name w:val="6 en sp (item)"/>
    <w:basedOn w:val="4enspsubgroup2"/>
    <w:rsid w:val="002332F3"/>
    <w:pPr>
      <w:ind w:left="1019"/>
    </w:pPr>
  </w:style>
  <w:style w:type="paragraph" w:customStyle="1" w:styleId="Title2">
    <w:name w:val="Title2"/>
    <w:basedOn w:val="Title"/>
    <w:rsid w:val="002332F3"/>
    <w:pPr>
      <w:keepNext/>
      <w:spacing w:before="360" w:after="240"/>
      <w:outlineLvl w:val="0"/>
    </w:pPr>
    <w:rPr>
      <w:rFonts w:ascii="Arial" w:hAnsi="Arial" w:cs="Arial"/>
      <w:sz w:val="24"/>
    </w:rPr>
  </w:style>
  <w:style w:type="paragraph" w:styleId="TOCHeading">
    <w:name w:val="TOC Heading"/>
    <w:uiPriority w:val="39"/>
    <w:qFormat/>
    <w:rsid w:val="00C0186D"/>
    <w:pPr>
      <w:spacing w:after="360"/>
      <w:jc w:val="center"/>
    </w:pPr>
    <w:rPr>
      <w:rFonts w:ascii="Arial" w:hAnsi="Arial" w:cs="Arial"/>
      <w:b/>
      <w:sz w:val="28"/>
    </w:rPr>
  </w:style>
  <w:style w:type="paragraph" w:customStyle="1" w:styleId="3ensptotalnosubgroup">
    <w:name w:val="3 en sp (total no subgroup)"/>
    <w:basedOn w:val="4enspsubgroup2"/>
    <w:rsid w:val="002332F3"/>
    <w:pPr>
      <w:ind w:left="675" w:hanging="342"/>
    </w:pPr>
    <w:rPr>
      <w:rFonts w:eastAsia="Arial Unicode MS"/>
    </w:rPr>
  </w:style>
  <w:style w:type="paragraph" w:customStyle="1" w:styleId="NCESfootnoteCharCharChar">
    <w:name w:val="NCES footnote Char Char Char"/>
    <w:basedOn w:val="Normal"/>
    <w:rsid w:val="002332F3"/>
    <w:rPr>
      <w:rFonts w:ascii="Arial" w:hAnsi="Arial"/>
      <w:sz w:val="18"/>
      <w:szCs w:val="18"/>
    </w:rPr>
  </w:style>
  <w:style w:type="paragraph" w:customStyle="1" w:styleId="NCESfootnote">
    <w:name w:val="NCES footnote"/>
    <w:basedOn w:val="Normal"/>
    <w:rsid w:val="002332F3"/>
    <w:rPr>
      <w:rFonts w:ascii="Arial" w:hAnsi="Arial"/>
      <w:sz w:val="18"/>
      <w:szCs w:val="18"/>
    </w:rPr>
  </w:style>
  <w:style w:type="paragraph" w:customStyle="1" w:styleId="Tableheading">
    <w:name w:val="Table heading"/>
    <w:basedOn w:val="Tabletext"/>
    <w:link w:val="TableheadingChar"/>
    <w:rsid w:val="002332F3"/>
    <w:pPr>
      <w:ind w:left="0" w:firstLine="0"/>
      <w:jc w:val="right"/>
    </w:pPr>
  </w:style>
  <w:style w:type="character" w:customStyle="1" w:styleId="TableheadingChar">
    <w:name w:val="Table heading Char"/>
    <w:basedOn w:val="TabletextChar"/>
    <w:link w:val="Tableheading"/>
    <w:locked/>
    <w:rsid w:val="002332F3"/>
    <w:rPr>
      <w:rFonts w:ascii="Arial" w:hAnsi="Arial"/>
    </w:rPr>
  </w:style>
  <w:style w:type="paragraph" w:customStyle="1" w:styleId="Tablenotes">
    <w:name w:val="Table notes"/>
    <w:link w:val="TablenotesChar"/>
    <w:rsid w:val="002332F3"/>
    <w:rPr>
      <w:rFonts w:ascii="Arial" w:hAnsi="Arial"/>
      <w:noProof/>
      <w:sz w:val="18"/>
      <w:szCs w:val="18"/>
    </w:rPr>
  </w:style>
  <w:style w:type="character" w:customStyle="1" w:styleId="TablenotesChar">
    <w:name w:val="Table notes Char"/>
    <w:basedOn w:val="DefaultParagraphFont"/>
    <w:link w:val="Tablenotes"/>
    <w:locked/>
    <w:rsid w:val="002332F3"/>
    <w:rPr>
      <w:rFonts w:ascii="Arial" w:hAnsi="Arial"/>
      <w:noProof/>
      <w:sz w:val="18"/>
      <w:szCs w:val="18"/>
    </w:rPr>
  </w:style>
  <w:style w:type="paragraph" w:styleId="DocumentMap">
    <w:name w:val="Document Map"/>
    <w:basedOn w:val="Normal"/>
    <w:link w:val="DocumentMapChar"/>
    <w:rsid w:val="002332F3"/>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2332F3"/>
    <w:rPr>
      <w:rFonts w:ascii="Tahoma" w:hAnsi="Tahoma" w:cs="Tahoma"/>
      <w:shd w:val="clear" w:color="auto" w:fill="000080"/>
    </w:rPr>
  </w:style>
  <w:style w:type="paragraph" w:customStyle="1" w:styleId="ListBullet21">
    <w:name w:val="List Bullet 21"/>
    <w:basedOn w:val="ListBullet"/>
    <w:rsid w:val="002332F3"/>
    <w:pPr>
      <w:tabs>
        <w:tab w:val="num" w:pos="720"/>
        <w:tab w:val="num" w:pos="1080"/>
      </w:tabs>
      <w:spacing w:before="120"/>
      <w:ind w:left="1080" w:hanging="360"/>
    </w:pPr>
  </w:style>
  <w:style w:type="paragraph" w:customStyle="1" w:styleId="Biblio">
    <w:name w:val="Biblio"/>
    <w:basedOn w:val="Normal"/>
    <w:link w:val="BiblioChar"/>
    <w:rsid w:val="002332F3"/>
    <w:pPr>
      <w:keepLines/>
      <w:spacing w:after="240"/>
      <w:ind w:left="360" w:hanging="360"/>
    </w:pPr>
    <w:rPr>
      <w:kern w:val="2"/>
      <w:sz w:val="24"/>
    </w:rPr>
  </w:style>
  <w:style w:type="character" w:customStyle="1" w:styleId="CharChar2">
    <w:name w:val="Char Char2"/>
    <w:basedOn w:val="DefaultParagraphFont"/>
    <w:locked/>
    <w:rsid w:val="002332F3"/>
    <w:rPr>
      <w:rFonts w:cs="Times New Roman"/>
      <w:sz w:val="24"/>
      <w:lang w:val="en-US" w:eastAsia="en-US" w:bidi="ar-SA"/>
    </w:rPr>
  </w:style>
  <w:style w:type="paragraph" w:customStyle="1" w:styleId="footnote">
    <w:name w:val="footnote"/>
    <w:basedOn w:val="Normal"/>
    <w:rsid w:val="002332F3"/>
    <w:rPr>
      <w:rFonts w:ascii="Arial" w:hAnsi="Arial"/>
      <w:sz w:val="18"/>
    </w:rPr>
  </w:style>
  <w:style w:type="paragraph" w:customStyle="1" w:styleId="Cov-Address">
    <w:name w:val="Cov-Address"/>
    <w:basedOn w:val="Normal"/>
    <w:rsid w:val="002332F3"/>
    <w:pPr>
      <w:jc w:val="right"/>
    </w:pPr>
    <w:rPr>
      <w:rFonts w:ascii="Arial" w:hAnsi="Arial"/>
      <w:sz w:val="24"/>
    </w:rPr>
  </w:style>
  <w:style w:type="paragraph" w:customStyle="1" w:styleId="Bodytextnoindent">
    <w:name w:val="Body text no indent"/>
    <w:basedOn w:val="BodyText"/>
    <w:link w:val="BodytextnoindentChar"/>
    <w:rsid w:val="002332F3"/>
    <w:pPr>
      <w:ind w:firstLine="0"/>
    </w:pPr>
  </w:style>
  <w:style w:type="paragraph" w:customStyle="1" w:styleId="AppH2">
    <w:name w:val="App H2"/>
    <w:basedOn w:val="Heading2"/>
    <w:rsid w:val="002332F3"/>
    <w:pPr>
      <w:ind w:left="0" w:firstLine="0"/>
    </w:pPr>
  </w:style>
  <w:style w:type="paragraph" w:customStyle="1" w:styleId="NCESevenfooter">
    <w:name w:val="NCES even footer"/>
    <w:basedOn w:val="NCESoddfooter"/>
    <w:link w:val="NCESevenfooterChar"/>
    <w:rsid w:val="002332F3"/>
    <w:pPr>
      <w:tabs>
        <w:tab w:val="clear" w:pos="4320"/>
      </w:tabs>
    </w:pPr>
  </w:style>
  <w:style w:type="character" w:customStyle="1" w:styleId="NCESevenfooterChar">
    <w:name w:val="NCES even footer Char"/>
    <w:basedOn w:val="NCESoddfooterChar"/>
    <w:link w:val="NCESevenfooter"/>
    <w:locked/>
    <w:rsid w:val="002332F3"/>
    <w:rPr>
      <w:rFonts w:ascii="Arial" w:hAnsi="Arial"/>
      <w:smallCaps/>
      <w:sz w:val="18"/>
      <w:szCs w:val="22"/>
    </w:rPr>
  </w:style>
  <w:style w:type="paragraph" w:customStyle="1" w:styleId="asource">
    <w:name w:val="asource"/>
    <w:basedOn w:val="Normal"/>
    <w:rsid w:val="002332F3"/>
    <w:rPr>
      <w:rFonts w:ascii="Arial" w:hAnsi="Arial"/>
      <w:sz w:val="18"/>
      <w:szCs w:val="18"/>
    </w:rPr>
  </w:style>
  <w:style w:type="paragraph" w:customStyle="1" w:styleId="Cov-Author">
    <w:name w:val="Cov-Author"/>
    <w:basedOn w:val="Normal"/>
    <w:rsid w:val="002332F3"/>
    <w:pPr>
      <w:jc w:val="right"/>
    </w:pPr>
    <w:rPr>
      <w:rFonts w:ascii="Arial Black" w:hAnsi="Arial Black"/>
      <w:sz w:val="24"/>
    </w:rPr>
  </w:style>
  <w:style w:type="paragraph" w:customStyle="1" w:styleId="Cov-Date">
    <w:name w:val="Cov-Date"/>
    <w:basedOn w:val="Normal"/>
    <w:rsid w:val="002332F3"/>
    <w:pPr>
      <w:jc w:val="right"/>
    </w:pPr>
    <w:rPr>
      <w:rFonts w:ascii="Arial" w:hAnsi="Arial"/>
      <w:b/>
      <w:sz w:val="28"/>
    </w:rPr>
  </w:style>
  <w:style w:type="paragraph" w:customStyle="1" w:styleId="Cov-Disclaimer">
    <w:name w:val="Cov-Disclaimer"/>
    <w:basedOn w:val="Normal"/>
    <w:rsid w:val="002332F3"/>
    <w:pPr>
      <w:jc w:val="right"/>
    </w:pPr>
    <w:rPr>
      <w:rFonts w:ascii="Arial" w:hAnsi="Arial" w:cs="Arial"/>
      <w:sz w:val="18"/>
      <w:szCs w:val="18"/>
    </w:rPr>
  </w:style>
  <w:style w:type="paragraph" w:customStyle="1" w:styleId="Cov-Subtitle">
    <w:name w:val="Cov-Subtitle"/>
    <w:basedOn w:val="Normal"/>
    <w:rsid w:val="002332F3"/>
    <w:pPr>
      <w:jc w:val="right"/>
    </w:pPr>
    <w:rPr>
      <w:rFonts w:ascii="Arial Black" w:hAnsi="Arial Black"/>
      <w:sz w:val="28"/>
    </w:rPr>
  </w:style>
  <w:style w:type="paragraph" w:customStyle="1" w:styleId="Cov-Title">
    <w:name w:val="Cov-Title"/>
    <w:basedOn w:val="Normal"/>
    <w:rsid w:val="002332F3"/>
    <w:pPr>
      <w:jc w:val="right"/>
    </w:pPr>
    <w:rPr>
      <w:rFonts w:ascii="Arial Black" w:hAnsi="Arial Black"/>
      <w:smallCaps/>
      <w:sz w:val="40"/>
    </w:rPr>
  </w:style>
  <w:style w:type="paragraph" w:customStyle="1" w:styleId="Name">
    <w:name w:val="Name"/>
    <w:basedOn w:val="Tablenotes"/>
    <w:rsid w:val="002332F3"/>
    <w:rPr>
      <w:sz w:val="20"/>
    </w:rPr>
  </w:style>
  <w:style w:type="paragraph" w:styleId="Quote">
    <w:name w:val="Quote"/>
    <w:basedOn w:val="Normal"/>
    <w:link w:val="QuoteChar"/>
    <w:uiPriority w:val="29"/>
    <w:qFormat/>
    <w:rsid w:val="004F56E3"/>
    <w:pPr>
      <w:spacing w:before="120" w:after="60"/>
    </w:pPr>
    <w:rPr>
      <w:rFonts w:asciiTheme="minorBidi" w:hAnsiTheme="minorBidi" w:cstheme="minorBidi"/>
      <w:b/>
      <w:bCs/>
      <w:sz w:val="24"/>
      <w:szCs w:val="24"/>
    </w:rPr>
  </w:style>
  <w:style w:type="character" w:customStyle="1" w:styleId="QuoteChar">
    <w:name w:val="Quote Char"/>
    <w:basedOn w:val="DefaultParagraphFont"/>
    <w:link w:val="Quote"/>
    <w:uiPriority w:val="29"/>
    <w:rsid w:val="004F56E3"/>
    <w:rPr>
      <w:rFonts w:asciiTheme="minorBidi" w:hAnsiTheme="minorBidi" w:cstheme="minorBidi"/>
      <w:b/>
      <w:bCs/>
      <w:sz w:val="24"/>
      <w:szCs w:val="24"/>
    </w:rPr>
  </w:style>
  <w:style w:type="paragraph" w:customStyle="1" w:styleId="Style1">
    <w:name w:val="Style1"/>
    <w:basedOn w:val="Bodytextnoindent"/>
    <w:rsid w:val="002332F3"/>
    <w:rPr>
      <w:sz w:val="20"/>
      <w:szCs w:val="16"/>
    </w:rPr>
  </w:style>
  <w:style w:type="paragraph" w:customStyle="1" w:styleId="Style2">
    <w:name w:val="Style2"/>
    <w:rsid w:val="002332F3"/>
    <w:pPr>
      <w:numPr>
        <w:numId w:val="9"/>
      </w:numPr>
      <w:tabs>
        <w:tab w:val="clear" w:pos="720"/>
      </w:tabs>
      <w:spacing w:after="120"/>
      <w:ind w:left="1440"/>
    </w:pPr>
    <w:rPr>
      <w:sz w:val="24"/>
    </w:rPr>
  </w:style>
  <w:style w:type="character" w:styleId="Emphasis">
    <w:name w:val="Emphasis"/>
    <w:basedOn w:val="DefaultParagraphFont"/>
    <w:uiPriority w:val="20"/>
    <w:qFormat/>
    <w:rsid w:val="002332F3"/>
    <w:rPr>
      <w:rFonts w:cs="Times New Roman"/>
      <w:i/>
      <w:iCs/>
    </w:rPr>
  </w:style>
  <w:style w:type="paragraph" w:styleId="BodyText2">
    <w:name w:val="Body Text 2"/>
    <w:basedOn w:val="Normal"/>
    <w:link w:val="BodyText2Char"/>
    <w:rsid w:val="002332F3"/>
    <w:pPr>
      <w:spacing w:before="120" w:after="120"/>
      <w:ind w:firstLine="720"/>
    </w:pPr>
  </w:style>
  <w:style w:type="character" w:customStyle="1" w:styleId="BodyText2Char">
    <w:name w:val="Body Text 2 Char"/>
    <w:basedOn w:val="DefaultParagraphFont"/>
    <w:link w:val="BodyText2"/>
    <w:uiPriority w:val="99"/>
    <w:rsid w:val="002332F3"/>
    <w:rPr>
      <w:sz w:val="22"/>
    </w:rPr>
  </w:style>
  <w:style w:type="character" w:customStyle="1" w:styleId="CharChar1">
    <w:name w:val="Char Char1"/>
    <w:basedOn w:val="DefaultParagraphFont"/>
    <w:locked/>
    <w:rsid w:val="002332F3"/>
    <w:rPr>
      <w:rFonts w:ascii="Arial" w:hAnsi="Arial" w:cs="Arial"/>
      <w:b/>
      <w:bCs/>
      <w:iCs/>
      <w:sz w:val="28"/>
      <w:szCs w:val="28"/>
      <w:lang w:val="en-US" w:eastAsia="en-US" w:bidi="ar-SA"/>
    </w:rPr>
  </w:style>
  <w:style w:type="paragraph" w:customStyle="1" w:styleId="Reporttitle">
    <w:name w:val="Report title"/>
    <w:basedOn w:val="AppendixTitle"/>
    <w:rsid w:val="002332F3"/>
  </w:style>
  <w:style w:type="paragraph" w:customStyle="1" w:styleId="Tablebody">
    <w:name w:val="Table body"/>
    <w:rsid w:val="002332F3"/>
    <w:pPr>
      <w:keepNext/>
      <w:spacing w:before="40" w:after="40"/>
      <w:jc w:val="right"/>
    </w:pPr>
    <w:rPr>
      <w:rFonts w:ascii="Arial" w:hAnsi="Arial"/>
    </w:rPr>
  </w:style>
  <w:style w:type="paragraph" w:customStyle="1" w:styleId="Exhibit">
    <w:name w:val="Exhibit"/>
    <w:basedOn w:val="Normal"/>
    <w:rsid w:val="002332F3"/>
    <w:pPr>
      <w:keepNext/>
      <w:widowControl w:val="0"/>
      <w:tabs>
        <w:tab w:val="left" w:pos="-1440"/>
        <w:tab w:val="left" w:pos="-720"/>
        <w:tab w:val="left" w:pos="0"/>
        <w:tab w:val="left" w:pos="432"/>
      </w:tabs>
      <w:spacing w:after="120"/>
      <w:ind w:left="1152" w:hanging="1152"/>
    </w:pPr>
    <w:rPr>
      <w:b/>
      <w:sz w:val="24"/>
    </w:rPr>
  </w:style>
  <w:style w:type="paragraph" w:styleId="PlainText">
    <w:name w:val="Plain Text"/>
    <w:basedOn w:val="Normal"/>
    <w:link w:val="PlainTextChar"/>
    <w:rsid w:val="002332F3"/>
    <w:rPr>
      <w:rFonts w:ascii="Courier New" w:hAnsi="Courier New"/>
      <w:sz w:val="20"/>
    </w:rPr>
  </w:style>
  <w:style w:type="character" w:customStyle="1" w:styleId="PlainTextChar">
    <w:name w:val="Plain Text Char"/>
    <w:basedOn w:val="DefaultParagraphFont"/>
    <w:link w:val="PlainText"/>
    <w:rsid w:val="002332F3"/>
    <w:rPr>
      <w:rFonts w:ascii="Courier New" w:hAnsi="Courier New"/>
    </w:rPr>
  </w:style>
  <w:style w:type="paragraph" w:styleId="TOC6">
    <w:name w:val="toc 6"/>
    <w:basedOn w:val="Normal"/>
    <w:next w:val="Normal"/>
    <w:autoRedefine/>
    <w:rsid w:val="002332F3"/>
    <w:pPr>
      <w:ind w:left="1100"/>
    </w:pPr>
    <w:rPr>
      <w:rFonts w:asciiTheme="minorHAnsi" w:hAnsiTheme="minorHAnsi"/>
      <w:sz w:val="18"/>
      <w:szCs w:val="21"/>
    </w:rPr>
  </w:style>
  <w:style w:type="paragraph" w:styleId="TOC7">
    <w:name w:val="toc 7"/>
    <w:basedOn w:val="Normal"/>
    <w:next w:val="Normal"/>
    <w:autoRedefine/>
    <w:rsid w:val="002332F3"/>
    <w:pPr>
      <w:ind w:left="1320"/>
    </w:pPr>
    <w:rPr>
      <w:rFonts w:asciiTheme="minorHAnsi" w:hAnsiTheme="minorHAnsi"/>
      <w:sz w:val="18"/>
      <w:szCs w:val="21"/>
    </w:rPr>
  </w:style>
  <w:style w:type="paragraph" w:styleId="TOC8">
    <w:name w:val="toc 8"/>
    <w:basedOn w:val="Normal"/>
    <w:next w:val="Normal"/>
    <w:autoRedefine/>
    <w:rsid w:val="002332F3"/>
    <w:pPr>
      <w:ind w:left="1540"/>
    </w:pPr>
    <w:rPr>
      <w:rFonts w:asciiTheme="minorHAnsi" w:hAnsiTheme="minorHAnsi"/>
      <w:sz w:val="18"/>
      <w:szCs w:val="21"/>
    </w:rPr>
  </w:style>
  <w:style w:type="paragraph" w:styleId="TOC9">
    <w:name w:val="toc 9"/>
    <w:basedOn w:val="Normal"/>
    <w:next w:val="Normal"/>
    <w:autoRedefine/>
    <w:rsid w:val="002332F3"/>
    <w:pPr>
      <w:ind w:left="1760"/>
    </w:pPr>
    <w:rPr>
      <w:rFonts w:asciiTheme="minorHAnsi" w:hAnsiTheme="minorHAnsi"/>
      <w:sz w:val="18"/>
      <w:szCs w:val="21"/>
    </w:rPr>
  </w:style>
  <w:style w:type="paragraph" w:styleId="Index1">
    <w:name w:val="index 1"/>
    <w:basedOn w:val="Normal"/>
    <w:next w:val="Normal"/>
    <w:autoRedefine/>
    <w:rsid w:val="002332F3"/>
    <w:pPr>
      <w:ind w:left="240" w:hanging="240"/>
    </w:pPr>
    <w:rPr>
      <w:sz w:val="18"/>
    </w:rPr>
  </w:style>
  <w:style w:type="paragraph" w:styleId="Index2">
    <w:name w:val="index 2"/>
    <w:basedOn w:val="Normal"/>
    <w:next w:val="Normal"/>
    <w:autoRedefine/>
    <w:rsid w:val="002332F3"/>
    <w:pPr>
      <w:ind w:left="480" w:hanging="240"/>
    </w:pPr>
    <w:rPr>
      <w:sz w:val="18"/>
    </w:rPr>
  </w:style>
  <w:style w:type="paragraph" w:styleId="Index3">
    <w:name w:val="index 3"/>
    <w:basedOn w:val="Normal"/>
    <w:next w:val="Normal"/>
    <w:autoRedefine/>
    <w:rsid w:val="002332F3"/>
    <w:pPr>
      <w:ind w:left="720" w:hanging="240"/>
    </w:pPr>
    <w:rPr>
      <w:sz w:val="18"/>
    </w:rPr>
  </w:style>
  <w:style w:type="paragraph" w:styleId="Index4">
    <w:name w:val="index 4"/>
    <w:basedOn w:val="Normal"/>
    <w:next w:val="Normal"/>
    <w:autoRedefine/>
    <w:rsid w:val="002332F3"/>
    <w:pPr>
      <w:ind w:left="960" w:hanging="240"/>
    </w:pPr>
    <w:rPr>
      <w:sz w:val="18"/>
    </w:rPr>
  </w:style>
  <w:style w:type="paragraph" w:styleId="Index5">
    <w:name w:val="index 5"/>
    <w:basedOn w:val="Normal"/>
    <w:next w:val="Normal"/>
    <w:autoRedefine/>
    <w:rsid w:val="002332F3"/>
    <w:pPr>
      <w:ind w:left="1200" w:hanging="240"/>
    </w:pPr>
    <w:rPr>
      <w:sz w:val="18"/>
    </w:rPr>
  </w:style>
  <w:style w:type="paragraph" w:styleId="Index6">
    <w:name w:val="index 6"/>
    <w:basedOn w:val="Normal"/>
    <w:next w:val="Normal"/>
    <w:autoRedefine/>
    <w:rsid w:val="002332F3"/>
    <w:pPr>
      <w:ind w:left="1440" w:hanging="240"/>
    </w:pPr>
    <w:rPr>
      <w:sz w:val="18"/>
    </w:rPr>
  </w:style>
  <w:style w:type="paragraph" w:styleId="Index7">
    <w:name w:val="index 7"/>
    <w:basedOn w:val="Normal"/>
    <w:next w:val="Normal"/>
    <w:autoRedefine/>
    <w:rsid w:val="002332F3"/>
    <w:pPr>
      <w:ind w:left="1680" w:hanging="240"/>
    </w:pPr>
    <w:rPr>
      <w:sz w:val="18"/>
    </w:rPr>
  </w:style>
  <w:style w:type="paragraph" w:styleId="Index8">
    <w:name w:val="index 8"/>
    <w:basedOn w:val="Normal"/>
    <w:next w:val="Normal"/>
    <w:autoRedefine/>
    <w:rsid w:val="002332F3"/>
    <w:pPr>
      <w:ind w:left="1920" w:hanging="240"/>
    </w:pPr>
    <w:rPr>
      <w:sz w:val="18"/>
    </w:rPr>
  </w:style>
  <w:style w:type="paragraph" w:styleId="Index9">
    <w:name w:val="index 9"/>
    <w:basedOn w:val="Normal"/>
    <w:next w:val="Normal"/>
    <w:autoRedefine/>
    <w:rsid w:val="002332F3"/>
    <w:pPr>
      <w:ind w:left="2160" w:hanging="240"/>
    </w:pPr>
    <w:rPr>
      <w:sz w:val="18"/>
    </w:rPr>
  </w:style>
  <w:style w:type="paragraph" w:styleId="IndexHeading">
    <w:name w:val="index heading"/>
    <w:basedOn w:val="Normal"/>
    <w:next w:val="Index1"/>
    <w:rsid w:val="002332F3"/>
    <w:pPr>
      <w:pBdr>
        <w:top w:val="single" w:sz="12" w:space="0" w:color="auto"/>
      </w:pBdr>
      <w:spacing w:before="360" w:after="240"/>
    </w:pPr>
    <w:rPr>
      <w:b/>
      <w:i/>
      <w:sz w:val="26"/>
    </w:rPr>
  </w:style>
  <w:style w:type="character" w:customStyle="1" w:styleId="Hd04run-in">
    <w:name w:val="Hd04 run-in"/>
    <w:rsid w:val="002332F3"/>
    <w:rPr>
      <w:rFonts w:ascii="Arial" w:hAnsi="Arial"/>
      <w:b/>
      <w:i/>
    </w:rPr>
  </w:style>
  <w:style w:type="paragraph" w:styleId="BlockText">
    <w:name w:val="Block Text"/>
    <w:basedOn w:val="Normal"/>
    <w:rsid w:val="002332F3"/>
    <w:pPr>
      <w:spacing w:before="120"/>
      <w:ind w:left="720" w:right="720"/>
    </w:pPr>
    <w:rPr>
      <w:sz w:val="24"/>
    </w:rPr>
  </w:style>
  <w:style w:type="paragraph" w:customStyle="1" w:styleId="a">
    <w:name w:val="_"/>
    <w:basedOn w:val="Normal"/>
    <w:rsid w:val="002332F3"/>
    <w:pPr>
      <w:widowControl w:val="0"/>
      <w:ind w:left="1440" w:hanging="720"/>
    </w:pPr>
    <w:rPr>
      <w:sz w:val="24"/>
    </w:rPr>
  </w:style>
  <w:style w:type="paragraph" w:customStyle="1" w:styleId="Tabs">
    <w:name w:val="Tabs"/>
    <w:rsid w:val="002332F3"/>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2332F3"/>
    <w:pPr>
      <w:spacing w:before="120" w:after="120"/>
    </w:pPr>
    <w:rPr>
      <w:sz w:val="24"/>
    </w:rPr>
  </w:style>
  <w:style w:type="paragraph" w:customStyle="1" w:styleId="Document1">
    <w:name w:val="Document 1"/>
    <w:rsid w:val="002332F3"/>
    <w:pPr>
      <w:keepNext/>
      <w:keepLines/>
      <w:tabs>
        <w:tab w:val="left" w:pos="-720"/>
      </w:tabs>
      <w:suppressAutoHyphens/>
    </w:pPr>
    <w:rPr>
      <w:sz w:val="24"/>
    </w:rPr>
  </w:style>
  <w:style w:type="paragraph" w:styleId="List">
    <w:name w:val="List"/>
    <w:basedOn w:val="Normal"/>
    <w:rsid w:val="002332F3"/>
    <w:pPr>
      <w:ind w:left="360" w:hanging="360"/>
    </w:pPr>
    <w:rPr>
      <w:sz w:val="24"/>
    </w:rPr>
  </w:style>
  <w:style w:type="paragraph" w:styleId="List2">
    <w:name w:val="List 2"/>
    <w:basedOn w:val="Normal"/>
    <w:rsid w:val="002332F3"/>
    <w:pPr>
      <w:ind w:left="720" w:hanging="360"/>
    </w:pPr>
    <w:rPr>
      <w:sz w:val="24"/>
    </w:rPr>
  </w:style>
  <w:style w:type="paragraph" w:customStyle="1" w:styleId="QuickA">
    <w:name w:val="Quick A."/>
    <w:basedOn w:val="Normal"/>
    <w:rsid w:val="002332F3"/>
    <w:pPr>
      <w:widowControl w:val="0"/>
      <w:tabs>
        <w:tab w:val="num" w:pos="720"/>
        <w:tab w:val="num" w:pos="1080"/>
      </w:tabs>
      <w:ind w:left="223" w:hanging="223"/>
    </w:pPr>
    <w:rPr>
      <w:sz w:val="24"/>
    </w:rPr>
  </w:style>
  <w:style w:type="paragraph" w:customStyle="1" w:styleId="Quick1">
    <w:name w:val="Quick 1."/>
    <w:basedOn w:val="Normal"/>
    <w:rsid w:val="002332F3"/>
    <w:pPr>
      <w:widowControl w:val="0"/>
      <w:tabs>
        <w:tab w:val="num" w:pos="720"/>
        <w:tab w:val="num" w:pos="1080"/>
      </w:tabs>
      <w:ind w:left="550" w:hanging="327"/>
    </w:pPr>
    <w:rPr>
      <w:sz w:val="24"/>
    </w:rPr>
  </w:style>
  <w:style w:type="paragraph" w:customStyle="1" w:styleId="Quick">
    <w:name w:val="Quick ­"/>
    <w:basedOn w:val="Normal"/>
    <w:rsid w:val="002332F3"/>
    <w:pPr>
      <w:widowControl w:val="0"/>
      <w:ind w:left="223" w:hanging="203"/>
    </w:pPr>
    <w:rPr>
      <w:sz w:val="24"/>
    </w:rPr>
  </w:style>
  <w:style w:type="paragraph" w:customStyle="1" w:styleId="bullets">
    <w:name w:val="bullets"/>
    <w:basedOn w:val="Normal"/>
    <w:link w:val="bulletsChar"/>
    <w:rsid w:val="002332F3"/>
    <w:pPr>
      <w:tabs>
        <w:tab w:val="num" w:pos="1080"/>
      </w:tabs>
      <w:spacing w:after="60"/>
      <w:ind w:left="1080" w:hanging="360"/>
    </w:pPr>
    <w:rPr>
      <w:sz w:val="24"/>
    </w:rPr>
  </w:style>
  <w:style w:type="paragraph" w:customStyle="1" w:styleId="a2colbul">
    <w:name w:val="a2col_bul"/>
    <w:basedOn w:val="bullets"/>
    <w:rsid w:val="002332F3"/>
    <w:pPr>
      <w:ind w:left="342"/>
    </w:pPr>
  </w:style>
  <w:style w:type="paragraph" w:customStyle="1" w:styleId="aft-12-0">
    <w:name w:val="aft-12-0"/>
    <w:basedOn w:val="Normal"/>
    <w:rsid w:val="002332F3"/>
    <w:pPr>
      <w:spacing w:before="240" w:after="240"/>
    </w:pPr>
    <w:rPr>
      <w:sz w:val="24"/>
    </w:rPr>
  </w:style>
  <w:style w:type="paragraph" w:customStyle="1" w:styleId="aft-12">
    <w:name w:val="aft-12"/>
    <w:basedOn w:val="Normal"/>
    <w:rsid w:val="002332F3"/>
    <w:pPr>
      <w:spacing w:before="240" w:after="240"/>
      <w:ind w:firstLine="720"/>
    </w:pPr>
    <w:rPr>
      <w:sz w:val="24"/>
    </w:rPr>
  </w:style>
  <w:style w:type="paragraph" w:customStyle="1" w:styleId="exhibitsource">
    <w:name w:val="exhibit source"/>
    <w:basedOn w:val="Normal"/>
    <w:rsid w:val="002332F3"/>
    <w:pPr>
      <w:keepLines/>
      <w:spacing w:before="60"/>
      <w:ind w:left="187" w:hanging="187"/>
    </w:pPr>
    <w:rPr>
      <w:sz w:val="20"/>
    </w:rPr>
  </w:style>
  <w:style w:type="paragraph" w:customStyle="1" w:styleId="ExhibitTitle">
    <w:name w:val="Exhibit Title"/>
    <w:rsid w:val="002332F3"/>
    <w:pPr>
      <w:keepNext/>
      <w:keepLines/>
      <w:spacing w:after="60"/>
      <w:ind w:left="1440" w:hanging="1440"/>
    </w:pPr>
    <w:rPr>
      <w:rFonts w:ascii="Arial" w:hAnsi="Arial"/>
      <w:b/>
      <w:sz w:val="22"/>
    </w:rPr>
  </w:style>
  <w:style w:type="paragraph" w:customStyle="1" w:styleId="TableHeaders">
    <w:name w:val="Table Headers"/>
    <w:basedOn w:val="Normal"/>
    <w:rsid w:val="002332F3"/>
    <w:pPr>
      <w:keepNext/>
      <w:spacing w:before="80" w:after="80" w:line="240" w:lineRule="exact"/>
      <w:jc w:val="center"/>
    </w:pPr>
    <w:rPr>
      <w:rFonts w:ascii="Arial" w:hAnsi="Arial"/>
      <w:b/>
      <w:sz w:val="20"/>
    </w:rPr>
  </w:style>
  <w:style w:type="paragraph" w:customStyle="1" w:styleId="aboxtxt">
    <w:name w:val="abox_txt"/>
    <w:basedOn w:val="Normal"/>
    <w:rsid w:val="002332F3"/>
    <w:pPr>
      <w:spacing w:after="120"/>
    </w:pPr>
    <w:rPr>
      <w:rFonts w:ascii="Arial" w:hAnsi="Arial"/>
      <w:sz w:val="20"/>
    </w:rPr>
  </w:style>
  <w:style w:type="paragraph" w:customStyle="1" w:styleId="NPSASTbltext">
    <w:name w:val="NPSAS Tbl text"/>
    <w:rsid w:val="002332F3"/>
    <w:pPr>
      <w:spacing w:before="20" w:after="20"/>
    </w:pPr>
    <w:rPr>
      <w:color w:val="000000"/>
    </w:rPr>
  </w:style>
  <w:style w:type="paragraph" w:customStyle="1" w:styleId="Blockedquote">
    <w:name w:val="Blocked quote"/>
    <w:basedOn w:val="BodyText"/>
    <w:link w:val="BlockedquoteChar"/>
    <w:rsid w:val="002332F3"/>
    <w:pPr>
      <w:ind w:left="720" w:right="720" w:firstLine="0"/>
    </w:pPr>
    <w:rPr>
      <w:i/>
      <w:iCs/>
    </w:rPr>
  </w:style>
  <w:style w:type="character" w:customStyle="1" w:styleId="BlockedquoteChar">
    <w:name w:val="Blocked quote Char"/>
    <w:basedOn w:val="BodyTextChar"/>
    <w:link w:val="Blockedquote"/>
    <w:locked/>
    <w:rsid w:val="002332F3"/>
    <w:rPr>
      <w:i/>
      <w:iCs/>
      <w:sz w:val="24"/>
    </w:rPr>
  </w:style>
  <w:style w:type="paragraph" w:customStyle="1" w:styleId="Table2">
    <w:name w:val="Table 2"/>
    <w:basedOn w:val="Tabletext"/>
    <w:rsid w:val="002332F3"/>
  </w:style>
  <w:style w:type="paragraph" w:customStyle="1" w:styleId="BodyText21">
    <w:name w:val="Body Text 21"/>
    <w:basedOn w:val="Normal"/>
    <w:rsid w:val="002332F3"/>
    <w:pPr>
      <w:spacing w:before="120" w:after="120"/>
    </w:pPr>
    <w:rPr>
      <w:szCs w:val="22"/>
    </w:rPr>
  </w:style>
  <w:style w:type="paragraph" w:customStyle="1" w:styleId="AppH3">
    <w:name w:val="App H3"/>
    <w:basedOn w:val="Heading3"/>
    <w:rsid w:val="002332F3"/>
    <w:pPr>
      <w:ind w:left="0" w:firstLine="0"/>
    </w:pPr>
  </w:style>
  <w:style w:type="paragraph" w:customStyle="1" w:styleId="Apptabletitle">
    <w:name w:val="App table title"/>
    <w:basedOn w:val="TableTitle"/>
    <w:rsid w:val="002332F3"/>
  </w:style>
  <w:style w:type="paragraph" w:customStyle="1" w:styleId="equation">
    <w:name w:val="equation"/>
    <w:basedOn w:val="BlockText"/>
    <w:rsid w:val="002332F3"/>
    <w:pPr>
      <w:spacing w:before="200"/>
      <w:ind w:left="1440" w:right="0"/>
    </w:pPr>
  </w:style>
  <w:style w:type="character" w:customStyle="1" w:styleId="BodytextnoindentChar">
    <w:name w:val="Body text no indent Char"/>
    <w:basedOn w:val="BodyTextChar"/>
    <w:link w:val="Bodytextnoindent"/>
    <w:locked/>
    <w:rsid w:val="002332F3"/>
    <w:rPr>
      <w:sz w:val="24"/>
    </w:rPr>
  </w:style>
  <w:style w:type="character" w:customStyle="1" w:styleId="footer1">
    <w:name w:val="footer1"/>
    <w:basedOn w:val="DefaultParagraphFont"/>
    <w:rsid w:val="002332F3"/>
    <w:rPr>
      <w:rFonts w:ascii="Verdana" w:hAnsi="Verdana" w:cs="Times New Roman"/>
      <w:color w:val="auto"/>
      <w:sz w:val="15"/>
      <w:szCs w:val="15"/>
    </w:rPr>
  </w:style>
  <w:style w:type="character" w:styleId="FollowedHyperlink">
    <w:name w:val="FollowedHyperlink"/>
    <w:basedOn w:val="DefaultParagraphFont"/>
    <w:rsid w:val="002332F3"/>
    <w:rPr>
      <w:rFonts w:cs="Times New Roman"/>
      <w:color w:val="800080"/>
      <w:u w:val="single"/>
    </w:rPr>
  </w:style>
  <w:style w:type="paragraph" w:styleId="BodyText3">
    <w:name w:val="Body Text 3"/>
    <w:basedOn w:val="Normal"/>
    <w:link w:val="BodyText3Char"/>
    <w:rsid w:val="002332F3"/>
    <w:pPr>
      <w:spacing w:before="120" w:after="120"/>
    </w:pPr>
    <w:rPr>
      <w:sz w:val="20"/>
      <w:szCs w:val="16"/>
    </w:rPr>
  </w:style>
  <w:style w:type="character" w:customStyle="1" w:styleId="BodyText3Char">
    <w:name w:val="Body Text 3 Char"/>
    <w:basedOn w:val="DefaultParagraphFont"/>
    <w:link w:val="BodyText3"/>
    <w:uiPriority w:val="99"/>
    <w:rsid w:val="002332F3"/>
    <w:rPr>
      <w:szCs w:val="16"/>
    </w:rPr>
  </w:style>
  <w:style w:type="paragraph" w:customStyle="1" w:styleId="tabletitle0">
    <w:name w:val="table title"/>
    <w:basedOn w:val="Heading7"/>
    <w:rsid w:val="002332F3"/>
    <w:pPr>
      <w:keepNext w:val="0"/>
      <w:tabs>
        <w:tab w:val="clear" w:pos="1296"/>
      </w:tabs>
      <w:overflowPunct w:val="0"/>
      <w:autoSpaceDE w:val="0"/>
      <w:autoSpaceDN w:val="0"/>
      <w:adjustRightInd w:val="0"/>
      <w:spacing w:before="240" w:after="60" w:line="319" w:lineRule="auto"/>
      <w:ind w:left="1080" w:hanging="1080"/>
      <w:jc w:val="left"/>
      <w:textAlignment w:val="baseline"/>
    </w:pPr>
    <w:rPr>
      <w:rFonts w:cs="Arial"/>
      <w:sz w:val="20"/>
    </w:rPr>
  </w:style>
  <w:style w:type="character" w:styleId="Strong">
    <w:name w:val="Strong"/>
    <w:aliases w:val="Fake Header"/>
    <w:uiPriority w:val="22"/>
    <w:qFormat/>
    <w:rsid w:val="00415AB7"/>
    <w:rPr>
      <w:rFonts w:asciiTheme="minorBidi" w:hAnsiTheme="minorBidi" w:cstheme="minorBidi"/>
      <w:b/>
      <w:bCs/>
      <w:sz w:val="28"/>
      <w:szCs w:val="28"/>
    </w:rPr>
  </w:style>
  <w:style w:type="paragraph" w:customStyle="1" w:styleId="QuickS">
    <w:name w:val="Quick S"/>
    <w:rsid w:val="002332F3"/>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locked/>
    <w:rsid w:val="002332F3"/>
    <w:rPr>
      <w:kern w:val="2"/>
      <w:sz w:val="24"/>
    </w:rPr>
  </w:style>
  <w:style w:type="paragraph" w:customStyle="1" w:styleId="Normaltext">
    <w:name w:val="Normal text"/>
    <w:basedOn w:val="Normal"/>
    <w:link w:val="NormaltextChar"/>
    <w:rsid w:val="002332F3"/>
    <w:pPr>
      <w:spacing w:before="240"/>
      <w:ind w:firstLine="720"/>
    </w:pPr>
    <w:rPr>
      <w:sz w:val="24"/>
    </w:rPr>
  </w:style>
  <w:style w:type="character" w:customStyle="1" w:styleId="NormaltextChar">
    <w:name w:val="Normal text Char"/>
    <w:basedOn w:val="DefaultParagraphFont"/>
    <w:link w:val="Normaltext"/>
    <w:locked/>
    <w:rsid w:val="002332F3"/>
    <w:rPr>
      <w:sz w:val="24"/>
    </w:rPr>
  </w:style>
  <w:style w:type="paragraph" w:customStyle="1" w:styleId="tocpagehead">
    <w:name w:val="toc page head"/>
    <w:rsid w:val="002332F3"/>
    <w:pPr>
      <w:tabs>
        <w:tab w:val="right" w:pos="9360"/>
      </w:tabs>
      <w:jc w:val="both"/>
    </w:pPr>
    <w:rPr>
      <w:b/>
      <w:bCs/>
      <w:noProof/>
      <w:sz w:val="22"/>
      <w:u w:val="words"/>
    </w:rPr>
  </w:style>
  <w:style w:type="paragraph" w:customStyle="1" w:styleId="bodytext-db">
    <w:name w:val="body text-db"/>
    <w:basedOn w:val="Normal"/>
    <w:link w:val="bodytext-dbChar"/>
    <w:rsid w:val="002332F3"/>
    <w:pPr>
      <w:spacing w:after="240"/>
      <w:ind w:firstLine="360"/>
    </w:pPr>
  </w:style>
  <w:style w:type="character" w:customStyle="1" w:styleId="bodytext-dbChar">
    <w:name w:val="body text-db Char"/>
    <w:basedOn w:val="DefaultParagraphFont"/>
    <w:link w:val="bodytext-db"/>
    <w:locked/>
    <w:rsid w:val="002332F3"/>
    <w:rPr>
      <w:sz w:val="22"/>
    </w:rPr>
  </w:style>
  <w:style w:type="paragraph" w:customStyle="1" w:styleId="bodytext-proposal">
    <w:name w:val="body text - proposal"/>
    <w:basedOn w:val="Normal"/>
    <w:rsid w:val="002332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 w:val="24"/>
      <w:szCs w:val="24"/>
    </w:rPr>
  </w:style>
  <w:style w:type="paragraph" w:customStyle="1" w:styleId="bulletround-proposaltext">
    <w:name w:val="bullet round - proposal text"/>
    <w:basedOn w:val="bulletround"/>
    <w:rsid w:val="002332F3"/>
    <w:rPr>
      <w:kern w:val="2"/>
      <w:szCs w:val="22"/>
    </w:rPr>
  </w:style>
  <w:style w:type="paragraph" w:customStyle="1" w:styleId="text">
    <w:name w:val="text"/>
    <w:basedOn w:val="Normal"/>
    <w:rsid w:val="002332F3"/>
    <w:pPr>
      <w:spacing w:before="120" w:after="120"/>
    </w:pPr>
    <w:rPr>
      <w:sz w:val="20"/>
      <w:szCs w:val="24"/>
    </w:rPr>
  </w:style>
  <w:style w:type="paragraph" w:customStyle="1" w:styleId="arialtitle">
    <w:name w:val="arial title"/>
    <w:basedOn w:val="Normal"/>
    <w:rsid w:val="002332F3"/>
    <w:pPr>
      <w:keepNext/>
      <w:spacing w:before="240"/>
    </w:pPr>
    <w:rPr>
      <w:rFonts w:ascii="Arial" w:hAnsi="Arial"/>
      <w:b/>
      <w:szCs w:val="24"/>
    </w:rPr>
  </w:style>
  <w:style w:type="character" w:customStyle="1" w:styleId="CharChar3">
    <w:name w:val="Char Char3"/>
    <w:basedOn w:val="DefaultParagraphFont"/>
    <w:rsid w:val="002332F3"/>
    <w:rPr>
      <w:rFonts w:ascii="Arial" w:eastAsia="Times New Roman" w:hAnsi="Arial" w:cs="Arial"/>
      <w:b/>
      <w:sz w:val="28"/>
      <w:szCs w:val="20"/>
    </w:rPr>
  </w:style>
  <w:style w:type="character" w:customStyle="1" w:styleId="CharChar">
    <w:name w:val="Char Char"/>
    <w:basedOn w:val="DefaultParagraphFont"/>
    <w:rsid w:val="002332F3"/>
    <w:rPr>
      <w:rFonts w:ascii="Times New Roman" w:eastAsia="Times New Roman" w:hAnsi="Times New Roman" w:cs="Times New Roman"/>
      <w:sz w:val="24"/>
      <w:szCs w:val="20"/>
    </w:rPr>
  </w:style>
  <w:style w:type="paragraph" w:customStyle="1" w:styleId="anindent">
    <w:name w:val="an indent"/>
    <w:basedOn w:val="Normal"/>
    <w:rsid w:val="002332F3"/>
    <w:pPr>
      <w:spacing w:before="120"/>
    </w:pPr>
    <w:rPr>
      <w:b/>
      <w:bCs/>
      <w:sz w:val="24"/>
      <w:szCs w:val="24"/>
    </w:rPr>
  </w:style>
  <w:style w:type="paragraph" w:customStyle="1" w:styleId="anindent2">
    <w:name w:val="an indent 2"/>
    <w:basedOn w:val="Normal"/>
    <w:rsid w:val="002332F3"/>
    <w:pPr>
      <w:numPr>
        <w:numId w:val="10"/>
      </w:numPr>
    </w:pPr>
    <w:rPr>
      <w:sz w:val="24"/>
      <w:szCs w:val="24"/>
    </w:rPr>
  </w:style>
  <w:style w:type="paragraph" w:customStyle="1" w:styleId="Bodynoindent">
    <w:name w:val="Body no indent"/>
    <w:basedOn w:val="Normal"/>
    <w:link w:val="BodynoindentChar"/>
    <w:rsid w:val="002332F3"/>
    <w:pPr>
      <w:spacing w:before="120" w:after="120"/>
    </w:pPr>
    <w:rPr>
      <w:sz w:val="24"/>
    </w:rPr>
  </w:style>
  <w:style w:type="character" w:customStyle="1" w:styleId="BodynoindentChar">
    <w:name w:val="Body no indent Char"/>
    <w:basedOn w:val="DefaultParagraphFont"/>
    <w:link w:val="Bodynoindent"/>
    <w:rsid w:val="002332F3"/>
    <w:rPr>
      <w:sz w:val="24"/>
    </w:rPr>
  </w:style>
  <w:style w:type="paragraph" w:customStyle="1" w:styleId="lettertitle">
    <w:name w:val="letter title"/>
    <w:basedOn w:val="Normal"/>
    <w:rsid w:val="002332F3"/>
    <w:pPr>
      <w:keepNext/>
      <w:shd w:val="clear" w:color="auto" w:fill="000000"/>
      <w:spacing w:after="120"/>
      <w:jc w:val="center"/>
    </w:pPr>
    <w:rPr>
      <w:rFonts w:ascii="Arial" w:hAnsi="Arial" w:cs="Arial"/>
      <w:b/>
      <w:bCs/>
      <w:sz w:val="24"/>
    </w:rPr>
  </w:style>
  <w:style w:type="table" w:customStyle="1" w:styleId="TableGrid1">
    <w:name w:val="Table Grid1"/>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basedOn w:val="DefaultParagraphFont"/>
    <w:locked/>
    <w:rsid w:val="002332F3"/>
    <w:rPr>
      <w:rFonts w:ascii="Arial" w:hAnsi="Arial" w:cs="Arial"/>
      <w:b/>
      <w:sz w:val="28"/>
      <w:lang w:val="en-US" w:eastAsia="en-US" w:bidi="ar-SA"/>
    </w:rPr>
  </w:style>
  <w:style w:type="character" w:customStyle="1" w:styleId="CharChar5">
    <w:name w:val="Char Char5"/>
    <w:basedOn w:val="DefaultParagraphFont"/>
    <w:locked/>
    <w:rsid w:val="002332F3"/>
    <w:rPr>
      <w:rFonts w:ascii="Arial" w:hAnsi="Arial" w:cs="Arial"/>
      <w:b/>
      <w:bCs/>
      <w:iCs/>
      <w:sz w:val="24"/>
      <w:szCs w:val="28"/>
      <w:lang w:val="en-US" w:eastAsia="en-US" w:bidi="ar-SA"/>
    </w:rPr>
  </w:style>
  <w:style w:type="character" w:customStyle="1" w:styleId="CharChar4">
    <w:name w:val="Char Char4"/>
    <w:basedOn w:val="DefaultParagraphFont"/>
    <w:locked/>
    <w:rsid w:val="002332F3"/>
    <w:rPr>
      <w:rFonts w:ascii="Arial" w:hAnsi="Arial" w:cs="Arial"/>
      <w:b/>
      <w:bCs/>
      <w:sz w:val="24"/>
      <w:szCs w:val="24"/>
      <w:lang w:val="en-US" w:eastAsia="en-US" w:bidi="ar-SA"/>
    </w:rPr>
  </w:style>
  <w:style w:type="paragraph" w:customStyle="1" w:styleId="mailoutsheader">
    <w:name w:val="mailouts header"/>
    <w:basedOn w:val="Normal"/>
    <w:next w:val="Normal"/>
    <w:uiPriority w:val="99"/>
    <w:rsid w:val="002332F3"/>
    <w:pPr>
      <w:spacing w:after="120"/>
      <w:jc w:val="center"/>
    </w:pPr>
    <w:rPr>
      <w:rFonts w:ascii="Arial Bold" w:hAnsi="Arial Bold" w:cs="Arial"/>
      <w:b/>
      <w:bCs/>
      <w:sz w:val="26"/>
    </w:rPr>
  </w:style>
  <w:style w:type="paragraph" w:styleId="EnvelopeReturn">
    <w:name w:val="envelope return"/>
    <w:basedOn w:val="Normal"/>
    <w:uiPriority w:val="99"/>
    <w:rsid w:val="002332F3"/>
    <w:rPr>
      <w:rFonts w:ascii="Amazone BT" w:hAnsi="Amazone BT" w:cs="Arial"/>
      <w:sz w:val="24"/>
    </w:rPr>
  </w:style>
  <w:style w:type="paragraph" w:customStyle="1" w:styleId="abody">
    <w:name w:val="abody"/>
    <w:basedOn w:val="Normal"/>
    <w:next w:val="Normal"/>
    <w:uiPriority w:val="99"/>
    <w:rsid w:val="002332F3"/>
    <w:pPr>
      <w:spacing w:after="240" w:line="300" w:lineRule="auto"/>
      <w:ind w:firstLine="720"/>
    </w:pPr>
    <w:rPr>
      <w:snapToGrid w:val="0"/>
      <w:sz w:val="24"/>
    </w:rPr>
  </w:style>
  <w:style w:type="paragraph" w:styleId="Revision">
    <w:name w:val="Revision"/>
    <w:hidden/>
    <w:uiPriority w:val="99"/>
    <w:semiHidden/>
    <w:rsid w:val="002332F3"/>
    <w:rPr>
      <w:sz w:val="24"/>
    </w:rPr>
  </w:style>
  <w:style w:type="character" w:customStyle="1" w:styleId="BalloonTextChar">
    <w:name w:val="Balloon Text Char"/>
    <w:basedOn w:val="DefaultParagraphFont"/>
    <w:link w:val="BalloonText"/>
    <w:uiPriority w:val="99"/>
    <w:semiHidden/>
    <w:locked/>
    <w:rsid w:val="002332F3"/>
    <w:rPr>
      <w:rFonts w:ascii="Tahoma" w:hAnsi="Tahoma" w:cs="Tahoma"/>
      <w:sz w:val="16"/>
      <w:szCs w:val="16"/>
    </w:rPr>
  </w:style>
  <w:style w:type="character" w:customStyle="1" w:styleId="FootnoteTextChar2">
    <w:name w:val="Footnote Text Char2"/>
    <w:aliases w:val="ft Char2,fo Char2,footnote text Char Char2"/>
    <w:basedOn w:val="DefaultParagraphFont"/>
    <w:locked/>
    <w:rsid w:val="002332F3"/>
    <w:rPr>
      <w:rFonts w:cs="Times New Roman"/>
      <w:sz w:val="18"/>
      <w:lang w:val="en-US" w:eastAsia="en-US" w:bidi="ar-SA"/>
    </w:rPr>
  </w:style>
  <w:style w:type="character" w:customStyle="1" w:styleId="CharChar22">
    <w:name w:val="Char Char22"/>
    <w:basedOn w:val="DefaultParagraphFont"/>
    <w:rsid w:val="002332F3"/>
    <w:rPr>
      <w:rFonts w:ascii="Arial" w:hAnsi="Arial" w:cs="Arial"/>
      <w:b/>
      <w:bCs/>
      <w:iCs/>
      <w:sz w:val="28"/>
      <w:szCs w:val="28"/>
    </w:rPr>
  </w:style>
  <w:style w:type="paragraph" w:styleId="BodyTextIndent2">
    <w:name w:val="Body Text Indent 2"/>
    <w:basedOn w:val="Normal"/>
    <w:link w:val="BodyTextIndent2Char"/>
    <w:uiPriority w:val="99"/>
    <w:rsid w:val="002332F3"/>
    <w:pPr>
      <w:spacing w:after="120" w:line="480" w:lineRule="auto"/>
      <w:ind w:left="360"/>
    </w:pPr>
    <w:rPr>
      <w:rFonts w:ascii="Garamond" w:hAnsi="Garamond"/>
      <w:sz w:val="24"/>
    </w:rPr>
  </w:style>
  <w:style w:type="character" w:customStyle="1" w:styleId="BodyTextIndent2Char">
    <w:name w:val="Body Text Indent 2 Char"/>
    <w:basedOn w:val="DefaultParagraphFont"/>
    <w:link w:val="BodyTextIndent2"/>
    <w:uiPriority w:val="99"/>
    <w:rsid w:val="002332F3"/>
    <w:rPr>
      <w:rFonts w:ascii="Garamond" w:hAnsi="Garamond"/>
      <w:sz w:val="24"/>
    </w:rPr>
  </w:style>
  <w:style w:type="character" w:customStyle="1" w:styleId="CharChar31">
    <w:name w:val="Char Char31"/>
    <w:basedOn w:val="DefaultParagraphFont"/>
    <w:uiPriority w:val="99"/>
    <w:rsid w:val="002332F3"/>
    <w:rPr>
      <w:rFonts w:ascii="Arial" w:hAnsi="Arial" w:cs="Arial"/>
      <w:b/>
      <w:sz w:val="20"/>
      <w:szCs w:val="20"/>
    </w:rPr>
  </w:style>
  <w:style w:type="character" w:customStyle="1" w:styleId="CharChar21">
    <w:name w:val="Char Char21"/>
    <w:basedOn w:val="DefaultParagraphFont"/>
    <w:uiPriority w:val="99"/>
    <w:rsid w:val="002332F3"/>
    <w:rPr>
      <w:rFonts w:ascii="Arial" w:hAnsi="Arial" w:cs="Arial"/>
      <w:b/>
      <w:bCs/>
      <w:iCs/>
      <w:sz w:val="28"/>
      <w:szCs w:val="28"/>
    </w:rPr>
  </w:style>
  <w:style w:type="character" w:customStyle="1" w:styleId="CharChar7">
    <w:name w:val="Char Char7"/>
    <w:basedOn w:val="DefaultParagraphFont"/>
    <w:rsid w:val="002332F3"/>
    <w:rPr>
      <w:rFonts w:ascii="Times New Roman" w:hAnsi="Times New Roman" w:cs="Times New Roman"/>
      <w:sz w:val="20"/>
      <w:szCs w:val="20"/>
    </w:rPr>
  </w:style>
  <w:style w:type="character" w:customStyle="1" w:styleId="CharChar11">
    <w:name w:val="Char Char11"/>
    <w:basedOn w:val="DefaultParagraphFont"/>
    <w:uiPriority w:val="99"/>
    <w:locked/>
    <w:rsid w:val="002332F3"/>
    <w:rPr>
      <w:rFonts w:cs="Times New Roman"/>
      <w:sz w:val="24"/>
      <w:lang w:val="en-US" w:eastAsia="en-US" w:bidi="ar-SA"/>
    </w:rPr>
  </w:style>
  <w:style w:type="character" w:customStyle="1" w:styleId="CharChar61">
    <w:name w:val="Char Char61"/>
    <w:basedOn w:val="DefaultParagraphFont"/>
    <w:uiPriority w:val="99"/>
    <w:locked/>
    <w:rsid w:val="002332F3"/>
    <w:rPr>
      <w:rFonts w:ascii="Arial" w:hAnsi="Arial" w:cs="Arial"/>
      <w:b/>
      <w:sz w:val="28"/>
      <w:lang w:val="en-US" w:eastAsia="en-US" w:bidi="ar-SA"/>
    </w:rPr>
  </w:style>
  <w:style w:type="character" w:customStyle="1" w:styleId="CharChar51">
    <w:name w:val="Char Char51"/>
    <w:basedOn w:val="DefaultParagraphFont"/>
    <w:uiPriority w:val="99"/>
    <w:locked/>
    <w:rsid w:val="002332F3"/>
    <w:rPr>
      <w:rFonts w:ascii="Arial" w:hAnsi="Arial" w:cs="Arial"/>
      <w:b/>
      <w:bCs/>
      <w:iCs/>
      <w:sz w:val="28"/>
      <w:szCs w:val="28"/>
      <w:lang w:val="en-US" w:eastAsia="en-US" w:bidi="ar-SA"/>
    </w:rPr>
  </w:style>
  <w:style w:type="character" w:customStyle="1" w:styleId="CharChar41">
    <w:name w:val="Char Char41"/>
    <w:basedOn w:val="DefaultParagraphFont"/>
    <w:uiPriority w:val="99"/>
    <w:locked/>
    <w:rsid w:val="002332F3"/>
    <w:rPr>
      <w:rFonts w:ascii="Arial" w:hAnsi="Arial" w:cs="Arial"/>
      <w:b/>
      <w:bCs/>
      <w:sz w:val="24"/>
      <w:szCs w:val="24"/>
      <w:lang w:val="en-US" w:eastAsia="en-US" w:bidi="ar-SA"/>
    </w:rPr>
  </w:style>
  <w:style w:type="paragraph" w:styleId="Salutation">
    <w:name w:val="Salutation"/>
    <w:basedOn w:val="Normal"/>
    <w:next w:val="Normal"/>
    <w:link w:val="SalutationChar"/>
    <w:uiPriority w:val="99"/>
    <w:rsid w:val="002332F3"/>
    <w:pPr>
      <w:widowControl w:val="0"/>
    </w:pPr>
    <w:rPr>
      <w:rFonts w:ascii="Arial" w:hAnsi="Arial"/>
      <w:sz w:val="20"/>
    </w:rPr>
  </w:style>
  <w:style w:type="character" w:customStyle="1" w:styleId="SalutationChar">
    <w:name w:val="Salutation Char"/>
    <w:basedOn w:val="DefaultParagraphFont"/>
    <w:link w:val="Salutation"/>
    <w:uiPriority w:val="99"/>
    <w:rsid w:val="002332F3"/>
    <w:rPr>
      <w:rFonts w:ascii="Arial" w:hAnsi="Arial"/>
    </w:rPr>
  </w:style>
  <w:style w:type="character" w:customStyle="1" w:styleId="TOC2Char">
    <w:name w:val="TOC_2 Char"/>
    <w:basedOn w:val="DefaultParagraphFont"/>
    <w:link w:val="TOC20"/>
    <w:locked/>
    <w:rsid w:val="002332F3"/>
    <w:rPr>
      <w:b/>
      <w:bCs/>
    </w:rPr>
  </w:style>
  <w:style w:type="paragraph" w:customStyle="1" w:styleId="TOC20">
    <w:name w:val="TOC_2"/>
    <w:basedOn w:val="Normal"/>
    <w:link w:val="TOC2Char"/>
    <w:rsid w:val="002332F3"/>
    <w:pPr>
      <w:spacing w:before="100" w:beforeAutospacing="1" w:after="100" w:afterAutospacing="1"/>
    </w:pPr>
    <w:rPr>
      <w:b/>
      <w:bCs/>
      <w:sz w:val="20"/>
    </w:rPr>
  </w:style>
  <w:style w:type="character" w:customStyle="1" w:styleId="editor-wording">
    <w:name w:val="editor-wording"/>
    <w:basedOn w:val="DefaultParagraphFont"/>
    <w:rsid w:val="002332F3"/>
    <w:rPr>
      <w:rFonts w:ascii="Times New Roman" w:hAnsi="Times New Roman" w:cs="Times New Roman"/>
    </w:rPr>
  </w:style>
  <w:style w:type="character" w:customStyle="1" w:styleId="apple-style-span">
    <w:name w:val="apple-style-span"/>
    <w:basedOn w:val="DefaultParagraphFont"/>
    <w:rsid w:val="002332F3"/>
    <w:rPr>
      <w:rFonts w:cs="Times New Roman"/>
    </w:rPr>
  </w:style>
  <w:style w:type="character" w:customStyle="1" w:styleId="apple-converted-space">
    <w:name w:val="apple-converted-space"/>
    <w:basedOn w:val="DefaultParagraphFont"/>
    <w:rsid w:val="002332F3"/>
    <w:rPr>
      <w:rFonts w:cs="Times New Roman"/>
    </w:rPr>
  </w:style>
  <w:style w:type="paragraph" w:customStyle="1" w:styleId="Appendixsubtitle">
    <w:name w:val="Appendix subtitle"/>
    <w:basedOn w:val="AppendixTitle"/>
    <w:qFormat/>
    <w:rsid w:val="002332F3"/>
    <w:pPr>
      <w:pBdr>
        <w:bottom w:val="single" w:sz="24" w:space="1" w:color="auto"/>
      </w:pBdr>
      <w:spacing w:before="4560"/>
    </w:pPr>
  </w:style>
  <w:style w:type="paragraph" w:customStyle="1" w:styleId="BodyText-noindent">
    <w:name w:val="Body Text - no indent"/>
    <w:basedOn w:val="BodyText"/>
    <w:qFormat/>
    <w:rsid w:val="002332F3"/>
    <w:pPr>
      <w:ind w:firstLine="0"/>
    </w:pPr>
    <w:rPr>
      <w:rFonts w:ascii="Garamond" w:hAnsi="Garamond"/>
    </w:rPr>
  </w:style>
  <w:style w:type="character" w:customStyle="1" w:styleId="emph">
    <w:name w:val="emph"/>
    <w:basedOn w:val="DefaultParagraphFont"/>
    <w:rsid w:val="002332F3"/>
  </w:style>
  <w:style w:type="paragraph" w:customStyle="1" w:styleId="1">
    <w:name w:val="1"/>
    <w:aliases w:val="2,3"/>
    <w:basedOn w:val="Normal"/>
    <w:rsid w:val="002332F3"/>
    <w:pPr>
      <w:widowControl w:val="0"/>
      <w:numPr>
        <w:numId w:val="14"/>
      </w:numPr>
      <w:ind w:left="1440" w:hanging="720"/>
    </w:pPr>
    <w:rPr>
      <w:snapToGrid w:val="0"/>
      <w:sz w:val="24"/>
    </w:rPr>
  </w:style>
  <w:style w:type="paragraph" w:customStyle="1" w:styleId="BodyText20">
    <w:name w:val="Body Text2"/>
    <w:basedOn w:val="Normal"/>
    <w:rsid w:val="002332F3"/>
    <w:pPr>
      <w:spacing w:after="120" w:line="360" w:lineRule="auto"/>
      <w:ind w:firstLine="720"/>
    </w:pPr>
    <w:rPr>
      <w:sz w:val="24"/>
    </w:rPr>
  </w:style>
  <w:style w:type="paragraph" w:customStyle="1" w:styleId="TOC0">
    <w:name w:val="TOC 0"/>
    <w:basedOn w:val="Normal"/>
    <w:uiPriority w:val="99"/>
    <w:rsid w:val="002332F3"/>
    <w:pPr>
      <w:keepNext/>
      <w:keepLines/>
      <w:spacing w:after="240"/>
      <w:jc w:val="center"/>
    </w:pPr>
    <w:rPr>
      <w:b/>
      <w:caps/>
      <w:sz w:val="28"/>
    </w:rPr>
  </w:style>
  <w:style w:type="numbering" w:customStyle="1" w:styleId="NoList1">
    <w:name w:val="No List1"/>
    <w:next w:val="NoList"/>
    <w:uiPriority w:val="99"/>
    <w:semiHidden/>
    <w:unhideWhenUsed/>
    <w:rsid w:val="001F0E42"/>
  </w:style>
  <w:style w:type="character" w:customStyle="1" w:styleId="WW8Num1z0">
    <w:name w:val="WW8Num1z0"/>
    <w:rsid w:val="001F0E42"/>
    <w:rPr>
      <w:rFonts w:ascii="Symbol" w:hAnsi="Symbol" w:cs="Symbol"/>
    </w:rPr>
  </w:style>
  <w:style w:type="character" w:customStyle="1" w:styleId="WW8Num2z0">
    <w:name w:val="WW8Num2z0"/>
    <w:rsid w:val="001F0E42"/>
    <w:rPr>
      <w:rFonts w:cs="Times New Roman"/>
    </w:rPr>
  </w:style>
  <w:style w:type="character" w:customStyle="1" w:styleId="WW8Num4z0">
    <w:name w:val="WW8Num4z0"/>
    <w:rsid w:val="001F0E42"/>
    <w:rPr>
      <w:sz w:val="22"/>
      <w:szCs w:val="22"/>
    </w:rPr>
  </w:style>
  <w:style w:type="character" w:customStyle="1" w:styleId="WW8Num5z0">
    <w:name w:val="WW8Num5z0"/>
    <w:rsid w:val="001F0E42"/>
    <w:rPr>
      <w:b w:val="0"/>
      <w:bCs w:val="0"/>
      <w:sz w:val="18"/>
      <w:szCs w:val="18"/>
    </w:rPr>
  </w:style>
  <w:style w:type="character" w:customStyle="1" w:styleId="WW8Num6z0">
    <w:name w:val="WW8Num6z0"/>
    <w:rsid w:val="001F0E42"/>
    <w:rPr>
      <w:rFonts w:ascii="Wingdings" w:hAnsi="Wingdings" w:cs="Wingdings"/>
    </w:rPr>
  </w:style>
  <w:style w:type="character" w:customStyle="1" w:styleId="WW8Num6z3">
    <w:name w:val="WW8Num6z3"/>
    <w:rsid w:val="001F0E42"/>
    <w:rPr>
      <w:rFonts w:ascii="Symbol" w:hAnsi="Symbol" w:cs="Symbol"/>
    </w:rPr>
  </w:style>
  <w:style w:type="character" w:customStyle="1" w:styleId="WW8Num6z4">
    <w:name w:val="WW8Num6z4"/>
    <w:rsid w:val="001F0E42"/>
    <w:rPr>
      <w:rFonts w:ascii="Courier New" w:hAnsi="Courier New" w:cs="Courier New"/>
    </w:rPr>
  </w:style>
  <w:style w:type="character" w:customStyle="1" w:styleId="WW8Num8z0">
    <w:name w:val="WW8Num8z0"/>
    <w:rsid w:val="001F0E42"/>
    <w:rPr>
      <w:b w:val="0"/>
      <w:bCs w:val="0"/>
    </w:rPr>
  </w:style>
  <w:style w:type="character" w:customStyle="1" w:styleId="WW8Num11z1">
    <w:name w:val="WW8Num11z1"/>
    <w:rsid w:val="001F0E42"/>
    <w:rPr>
      <w:rFonts w:ascii="Wingdings" w:hAnsi="Wingdings" w:cs="Wingdings"/>
    </w:rPr>
  </w:style>
  <w:style w:type="character" w:customStyle="1" w:styleId="WW8Num12z0">
    <w:name w:val="WW8Num12z0"/>
    <w:rsid w:val="001F0E42"/>
    <w:rPr>
      <w:rFonts w:cs="Times New Roman"/>
    </w:rPr>
  </w:style>
  <w:style w:type="character" w:customStyle="1" w:styleId="WW8Num13z0">
    <w:name w:val="WW8Num13z0"/>
    <w:rsid w:val="001F0E42"/>
    <w:rPr>
      <w:rFonts w:ascii="Symbol" w:hAnsi="Symbol" w:cs="Times New Roman"/>
    </w:rPr>
  </w:style>
  <w:style w:type="character" w:customStyle="1" w:styleId="WW8Num14z0">
    <w:name w:val="WW8Num14z0"/>
    <w:rsid w:val="001F0E42"/>
    <w:rPr>
      <w:rFonts w:ascii="Symbol" w:hAnsi="Symbol" w:cs="Symbol"/>
    </w:rPr>
  </w:style>
  <w:style w:type="character" w:customStyle="1" w:styleId="WW8Num16z1">
    <w:name w:val="WW8Num16z1"/>
    <w:rsid w:val="001F0E42"/>
    <w:rPr>
      <w:rFonts w:ascii="Wingdings" w:hAnsi="Wingdings" w:cs="Wingdings"/>
    </w:rPr>
  </w:style>
  <w:style w:type="character" w:customStyle="1" w:styleId="WW8Num17z0">
    <w:name w:val="WW8Num17z0"/>
    <w:rsid w:val="001F0E42"/>
    <w:rPr>
      <w:rFonts w:ascii="Symbol" w:hAnsi="Symbol" w:cs="Franklin Gothic Book"/>
      <w:color w:val="auto"/>
    </w:rPr>
  </w:style>
  <w:style w:type="character" w:customStyle="1" w:styleId="WW8Num17z1">
    <w:name w:val="WW8Num17z1"/>
    <w:rsid w:val="001F0E42"/>
    <w:rPr>
      <w:rFonts w:ascii="Courier New" w:hAnsi="Courier New" w:cs="Courier New"/>
    </w:rPr>
  </w:style>
  <w:style w:type="character" w:customStyle="1" w:styleId="WW8Num17z2">
    <w:name w:val="WW8Num17z2"/>
    <w:rsid w:val="001F0E42"/>
    <w:rPr>
      <w:rFonts w:ascii="Wingdings" w:hAnsi="Wingdings" w:cs="Wingdings"/>
    </w:rPr>
  </w:style>
  <w:style w:type="character" w:customStyle="1" w:styleId="WW8Num17z3">
    <w:name w:val="WW8Num17z3"/>
    <w:rsid w:val="001F0E42"/>
    <w:rPr>
      <w:rFonts w:ascii="Symbol" w:hAnsi="Symbol" w:cs="Symbol"/>
    </w:rPr>
  </w:style>
  <w:style w:type="character" w:customStyle="1" w:styleId="WW8Num18z0">
    <w:name w:val="WW8Num18z0"/>
    <w:rsid w:val="001F0E42"/>
    <w:rPr>
      <w:sz w:val="22"/>
      <w:szCs w:val="22"/>
    </w:rPr>
  </w:style>
  <w:style w:type="character" w:customStyle="1" w:styleId="WW8Num21z0">
    <w:name w:val="WW8Num21z0"/>
    <w:rsid w:val="001F0E42"/>
    <w:rPr>
      <w:rFonts w:cs="Times New Roman"/>
    </w:rPr>
  </w:style>
  <w:style w:type="character" w:customStyle="1" w:styleId="WW8Num25z0">
    <w:name w:val="WW8Num25z0"/>
    <w:rsid w:val="001F0E42"/>
    <w:rPr>
      <w:b w:val="0"/>
      <w:bCs w:val="0"/>
    </w:rPr>
  </w:style>
  <w:style w:type="character" w:customStyle="1" w:styleId="WW8Num31z0">
    <w:name w:val="WW8Num31z0"/>
    <w:rsid w:val="001F0E42"/>
    <w:rPr>
      <w:rFonts w:cs="Times New Roman"/>
    </w:rPr>
  </w:style>
  <w:style w:type="character" w:customStyle="1" w:styleId="WW8Num32z0">
    <w:name w:val="WW8Num32z0"/>
    <w:rsid w:val="001F0E42"/>
    <w:rPr>
      <w:rFonts w:ascii="Symbol" w:hAnsi="Symbol" w:cs="Franklin Gothic Book"/>
      <w:color w:val="auto"/>
    </w:rPr>
  </w:style>
  <w:style w:type="character" w:customStyle="1" w:styleId="WW8Num32z1">
    <w:name w:val="WW8Num32z1"/>
    <w:rsid w:val="001F0E42"/>
    <w:rPr>
      <w:rFonts w:ascii="Courier New" w:hAnsi="Courier New" w:cs="Courier New"/>
    </w:rPr>
  </w:style>
  <w:style w:type="character" w:customStyle="1" w:styleId="WW8Num32z2">
    <w:name w:val="WW8Num32z2"/>
    <w:rsid w:val="001F0E42"/>
    <w:rPr>
      <w:rFonts w:ascii="Wingdings" w:hAnsi="Wingdings" w:cs="Wingdings"/>
    </w:rPr>
  </w:style>
  <w:style w:type="character" w:customStyle="1" w:styleId="WW8Num32z3">
    <w:name w:val="WW8Num32z3"/>
    <w:rsid w:val="001F0E42"/>
    <w:rPr>
      <w:rFonts w:ascii="Symbol" w:hAnsi="Symbol" w:cs="Symbol"/>
    </w:rPr>
  </w:style>
  <w:style w:type="character" w:customStyle="1" w:styleId="WW8Num33z0">
    <w:name w:val="WW8Num33z0"/>
    <w:rsid w:val="001F0E42"/>
    <w:rPr>
      <w:rFonts w:ascii="Arial" w:hAnsi="Arial" w:cs="Times New Roman"/>
      <w:sz w:val="20"/>
      <w:szCs w:val="20"/>
    </w:rPr>
  </w:style>
  <w:style w:type="character" w:customStyle="1" w:styleId="WW8Num33z1">
    <w:name w:val="WW8Num33z1"/>
    <w:rsid w:val="001F0E42"/>
    <w:rPr>
      <w:rFonts w:cs="Times New Roman"/>
    </w:rPr>
  </w:style>
  <w:style w:type="character" w:customStyle="1" w:styleId="WW8Num34z0">
    <w:name w:val="WW8Num34z0"/>
    <w:rsid w:val="001F0E42"/>
    <w:rPr>
      <w:b w:val="0"/>
      <w:bCs w:val="0"/>
      <w:sz w:val="18"/>
      <w:szCs w:val="18"/>
    </w:rPr>
  </w:style>
  <w:style w:type="character" w:customStyle="1" w:styleId="WW8Num36z0">
    <w:name w:val="WW8Num36z0"/>
    <w:rsid w:val="001F0E42"/>
    <w:rPr>
      <w:b w:val="0"/>
      <w:bCs w:val="0"/>
    </w:rPr>
  </w:style>
  <w:style w:type="character" w:customStyle="1" w:styleId="CharChar10">
    <w:name w:val="Char Char10"/>
    <w:basedOn w:val="DefaultParagraphFont"/>
    <w:rsid w:val="001F0E42"/>
    <w:rPr>
      <w:rFonts w:ascii="Arial" w:hAnsi="Arial" w:cs="Arial"/>
      <w:b/>
      <w:sz w:val="28"/>
      <w:lang w:val="en-US" w:eastAsia="ar-SA" w:bidi="ar-SA"/>
    </w:rPr>
  </w:style>
  <w:style w:type="character" w:customStyle="1" w:styleId="CharChar9">
    <w:name w:val="Char Char9"/>
    <w:basedOn w:val="DefaultParagraphFont"/>
    <w:rsid w:val="001F0E42"/>
    <w:rPr>
      <w:rFonts w:ascii="Arial" w:hAnsi="Arial" w:cs="Arial"/>
      <w:b/>
      <w:bCs/>
      <w:iCs/>
      <w:sz w:val="24"/>
      <w:szCs w:val="28"/>
      <w:lang w:val="en-US" w:eastAsia="ar-SA" w:bidi="ar-SA"/>
    </w:rPr>
  </w:style>
  <w:style w:type="character" w:customStyle="1" w:styleId="CharChar8">
    <w:name w:val="Char Char8"/>
    <w:basedOn w:val="DefaultParagraphFont"/>
    <w:rsid w:val="001F0E42"/>
    <w:rPr>
      <w:rFonts w:ascii="Arial" w:hAnsi="Arial" w:cs="Arial"/>
      <w:b/>
      <w:bCs/>
      <w:sz w:val="24"/>
      <w:szCs w:val="24"/>
      <w:lang w:val="en-US" w:eastAsia="ar-SA" w:bidi="ar-SA"/>
    </w:rPr>
  </w:style>
  <w:style w:type="character" w:customStyle="1" w:styleId="FootnoteCharacters">
    <w:name w:val="Footnote Characters"/>
    <w:basedOn w:val="DefaultParagraphFont"/>
    <w:rsid w:val="001F0E42"/>
    <w:rPr>
      <w:rFonts w:ascii="Times New Roman" w:hAnsi="Times New Roman" w:cs="Times New Roman"/>
      <w:sz w:val="18"/>
      <w:szCs w:val="18"/>
      <w:vertAlign w:val="superscript"/>
    </w:rPr>
  </w:style>
  <w:style w:type="character" w:styleId="EndnoteReference">
    <w:name w:val="endnote reference"/>
    <w:rsid w:val="001F0E42"/>
    <w:rPr>
      <w:vertAlign w:val="superscript"/>
    </w:rPr>
  </w:style>
  <w:style w:type="character" w:customStyle="1" w:styleId="EndnoteCharacters">
    <w:name w:val="Endnote Characters"/>
    <w:rsid w:val="001F0E42"/>
  </w:style>
  <w:style w:type="paragraph" w:customStyle="1" w:styleId="Heading">
    <w:name w:val="Heading"/>
    <w:basedOn w:val="Normal"/>
    <w:next w:val="BodyText"/>
    <w:rsid w:val="001F0E42"/>
    <w:pPr>
      <w:keepNext/>
      <w:suppressAutoHyphens/>
      <w:spacing w:before="240" w:after="120"/>
    </w:pPr>
    <w:rPr>
      <w:rFonts w:ascii="Arial" w:eastAsia="Arial Unicode MS" w:hAnsi="Arial" w:cs="Arial Unicode MS"/>
      <w:sz w:val="28"/>
      <w:szCs w:val="28"/>
      <w:lang w:eastAsia="ar-SA"/>
    </w:rPr>
  </w:style>
  <w:style w:type="paragraph" w:styleId="Caption">
    <w:name w:val="caption"/>
    <w:basedOn w:val="Normal"/>
    <w:uiPriority w:val="35"/>
    <w:qFormat/>
    <w:rsid w:val="001F0E42"/>
    <w:pPr>
      <w:suppressLineNumbers/>
      <w:suppressAutoHyphens/>
      <w:spacing w:before="120" w:after="120"/>
    </w:pPr>
    <w:rPr>
      <w:i/>
      <w:iCs/>
      <w:sz w:val="24"/>
      <w:szCs w:val="24"/>
      <w:lang w:eastAsia="ar-SA"/>
    </w:rPr>
  </w:style>
  <w:style w:type="paragraph" w:customStyle="1" w:styleId="Index">
    <w:name w:val="Index"/>
    <w:basedOn w:val="Normal"/>
    <w:rsid w:val="001F0E42"/>
    <w:pPr>
      <w:suppressLineNumbers/>
      <w:suppressAutoHyphens/>
    </w:pPr>
    <w:rPr>
      <w:sz w:val="24"/>
      <w:lang w:eastAsia="ar-SA"/>
    </w:rPr>
  </w:style>
  <w:style w:type="paragraph" w:customStyle="1" w:styleId="Contents10">
    <w:name w:val="Contents 10"/>
    <w:basedOn w:val="Index"/>
    <w:rsid w:val="001F0E42"/>
    <w:pPr>
      <w:tabs>
        <w:tab w:val="right" w:leader="dot" w:pos="7425"/>
      </w:tabs>
      <w:ind w:left="2547"/>
    </w:pPr>
  </w:style>
  <w:style w:type="paragraph" w:customStyle="1" w:styleId="TableContents">
    <w:name w:val="Table Contents"/>
    <w:basedOn w:val="Normal"/>
    <w:rsid w:val="001F0E42"/>
    <w:pPr>
      <w:suppressLineNumbers/>
      <w:suppressAutoHyphens/>
    </w:pPr>
    <w:rPr>
      <w:sz w:val="24"/>
      <w:lang w:eastAsia="ar-SA"/>
    </w:rPr>
  </w:style>
  <w:style w:type="paragraph" w:customStyle="1" w:styleId="TableHeading0">
    <w:name w:val="Table Heading"/>
    <w:basedOn w:val="TableContents"/>
    <w:rsid w:val="001F0E42"/>
    <w:pPr>
      <w:jc w:val="center"/>
    </w:pPr>
    <w:rPr>
      <w:b/>
      <w:bCs/>
    </w:rPr>
  </w:style>
  <w:style w:type="paragraph" w:customStyle="1" w:styleId="Framecontents">
    <w:name w:val="Frame contents"/>
    <w:basedOn w:val="BodyText"/>
    <w:rsid w:val="001F0E42"/>
    <w:pPr>
      <w:suppressAutoHyphens/>
    </w:pPr>
    <w:rPr>
      <w:lang w:eastAsia="ar-SA"/>
    </w:rPr>
  </w:style>
  <w:style w:type="character" w:customStyle="1" w:styleId="bulletsChar">
    <w:name w:val="bullets Char"/>
    <w:aliases w:val="bu Char"/>
    <w:basedOn w:val="DefaultParagraphFont"/>
    <w:link w:val="bullets"/>
    <w:rsid w:val="001F0E42"/>
    <w:rPr>
      <w:sz w:val="24"/>
    </w:rPr>
  </w:style>
  <w:style w:type="table" w:styleId="TableClassic2">
    <w:name w:val="Table Classic 2"/>
    <w:basedOn w:val="TableNormal"/>
    <w:rsid w:val="001F0E42"/>
    <w:pPr>
      <w:widowControl w:val="0"/>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ubtleEmphasis">
    <w:name w:val="Subtle Emphasis"/>
    <w:basedOn w:val="DefaultParagraphFont"/>
    <w:uiPriority w:val="19"/>
    <w:qFormat/>
    <w:rsid w:val="00C0186D"/>
    <w:rPr>
      <w:i/>
      <w:iCs/>
      <w:color w:val="404040" w:themeColor="text1" w:themeTint="BF"/>
    </w:rPr>
  </w:style>
  <w:style w:type="numbering" w:customStyle="1" w:styleId="NoList2">
    <w:name w:val="No List2"/>
    <w:next w:val="NoList"/>
    <w:uiPriority w:val="99"/>
    <w:semiHidden/>
    <w:unhideWhenUsed/>
    <w:rsid w:val="009145E1"/>
  </w:style>
  <w:style w:type="table" w:customStyle="1" w:styleId="TableGrid3">
    <w:name w:val="Table Grid3"/>
    <w:basedOn w:val="TableNormal"/>
    <w:next w:val="TableGrid"/>
    <w:uiPriority w:val="99"/>
    <w:rsid w:val="009145E1"/>
    <w:pPr>
      <w:spacing w:before="60" w:after="60" w:line="259" w:lineRule="auto"/>
      <w:jc w:val="right"/>
    </w:pPr>
    <w:rPr>
      <w:rFonts w:ascii="Arial" w:eastAsiaTheme="minorEastAsia" w:hAnsi="Arial" w:cstheme="minorBidi"/>
      <w:sz w:val="22"/>
      <w:szCs w:val="22"/>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Pr/>
      <w:tcPr>
        <w:vAlign w:val="bottom"/>
      </w:tcPr>
    </w:tblStylePr>
    <w:tblStylePr w:type="nwCell">
      <w:pPr>
        <w:jc w:val="left"/>
      </w:pPr>
      <w:rPr>
        <w:rFonts w:cs="Times New Roman"/>
      </w:rPr>
    </w:tblStylePr>
  </w:style>
  <w:style w:type="table" w:customStyle="1" w:styleId="TableGrid11">
    <w:name w:val="Table Grid11"/>
    <w:basedOn w:val="TableNormal"/>
    <w:next w:val="TableGrid"/>
    <w:uiPriority w:val="99"/>
    <w:rsid w:val="009145E1"/>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9145E1"/>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145E1"/>
  </w:style>
  <w:style w:type="table" w:customStyle="1" w:styleId="TableClassic21">
    <w:name w:val="Table Classic 21"/>
    <w:basedOn w:val="TableNormal"/>
    <w:next w:val="TableClassic2"/>
    <w:rsid w:val="009145E1"/>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NoSpacing">
    <w:name w:val="No Spacing"/>
    <w:uiPriority w:val="1"/>
    <w:qFormat/>
    <w:rsid w:val="009145E1"/>
    <w:rPr>
      <w:rFonts w:asciiTheme="minorHAnsi" w:eastAsiaTheme="minorEastAsia" w:hAnsiTheme="minorHAnsi" w:cstheme="minorBidi"/>
      <w:sz w:val="22"/>
      <w:szCs w:val="22"/>
    </w:rPr>
  </w:style>
  <w:style w:type="paragraph" w:styleId="IntenseQuote">
    <w:name w:val="Intense Quote"/>
    <w:basedOn w:val="Normal"/>
    <w:next w:val="Normal"/>
    <w:link w:val="IntenseQuoteChar"/>
    <w:uiPriority w:val="30"/>
    <w:qFormat/>
    <w:rsid w:val="009145E1"/>
    <w:pPr>
      <w:spacing w:before="100" w:beforeAutospacing="1" w:after="240"/>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9145E1"/>
    <w:rPr>
      <w:rFonts w:asciiTheme="majorHAnsi" w:eastAsiaTheme="majorEastAsia" w:hAnsiTheme="majorHAnsi" w:cstheme="majorBidi"/>
      <w:color w:val="1F497D" w:themeColor="text2"/>
      <w:spacing w:val="-6"/>
      <w:sz w:val="32"/>
      <w:szCs w:val="32"/>
    </w:rPr>
  </w:style>
  <w:style w:type="character" w:styleId="IntenseEmphasis">
    <w:name w:val="Intense Emphasis"/>
    <w:basedOn w:val="DefaultParagraphFont"/>
    <w:uiPriority w:val="21"/>
    <w:qFormat/>
    <w:rsid w:val="009145E1"/>
    <w:rPr>
      <w:b/>
      <w:bCs/>
      <w:i/>
      <w:iCs/>
    </w:rPr>
  </w:style>
  <w:style w:type="character" w:styleId="SubtleReference">
    <w:name w:val="Subtle Reference"/>
    <w:basedOn w:val="DefaultParagraphFont"/>
    <w:uiPriority w:val="31"/>
    <w:qFormat/>
    <w:rsid w:val="009145E1"/>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9145E1"/>
    <w:rPr>
      <w:b/>
      <w:bCs/>
      <w:smallCaps/>
      <w:spacing w:val="10"/>
    </w:rPr>
  </w:style>
  <w:style w:type="table" w:customStyle="1" w:styleId="GridTable1Light1">
    <w:name w:val="Grid Table 1 Light1"/>
    <w:basedOn w:val="TableNormal"/>
    <w:uiPriority w:val="46"/>
    <w:rsid w:val="009145E1"/>
    <w:rPr>
      <w:rFonts w:asciiTheme="minorHAnsi" w:eastAsiaTheme="minorEastAsia"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annotation text" w:uiPriority="99"/>
    <w:lsdException w:name="footer" w:uiPriority="99"/>
    <w:lsdException w:name="caption" w:uiPriority="35" w:qFormat="1"/>
    <w:lsdException w:name="envelope return"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8F"/>
    <w:rPr>
      <w:sz w:val="22"/>
    </w:rPr>
  </w:style>
  <w:style w:type="paragraph" w:styleId="Heading1">
    <w:name w:val="heading 1"/>
    <w:basedOn w:val="Normal"/>
    <w:next w:val="Normal"/>
    <w:link w:val="Heading1Char"/>
    <w:uiPriority w:val="9"/>
    <w:qFormat/>
    <w:rsid w:val="0033063A"/>
    <w:pPr>
      <w:keepNext/>
      <w:spacing w:before="240" w:after="60"/>
      <w:jc w:val="center"/>
      <w:outlineLvl w:val="0"/>
    </w:pPr>
    <w:rPr>
      <w:rFonts w:ascii="Arial" w:hAnsi="Arial"/>
      <w:b/>
      <w:bCs/>
      <w:kern w:val="32"/>
      <w:sz w:val="28"/>
      <w:szCs w:val="32"/>
    </w:rPr>
  </w:style>
  <w:style w:type="paragraph" w:styleId="Heading2">
    <w:name w:val="heading 2"/>
    <w:basedOn w:val="Normal"/>
    <w:next w:val="BodyText"/>
    <w:link w:val="Heading2Char"/>
    <w:uiPriority w:val="9"/>
    <w:qFormat/>
    <w:rsid w:val="009360E4"/>
    <w:pPr>
      <w:keepNext/>
      <w:overflowPunct w:val="0"/>
      <w:autoSpaceDE w:val="0"/>
      <w:autoSpaceDN w:val="0"/>
      <w:adjustRightInd w:val="0"/>
      <w:spacing w:before="240" w:after="120"/>
      <w:ind w:left="720" w:hanging="360"/>
      <w:textAlignment w:val="baseline"/>
      <w:outlineLvl w:val="1"/>
    </w:pPr>
    <w:rPr>
      <w:rFonts w:ascii="Arial" w:hAnsi="Arial" w:cs="Arial"/>
      <w:b/>
      <w:bCs/>
      <w:iCs/>
      <w:sz w:val="24"/>
      <w:szCs w:val="28"/>
    </w:rPr>
  </w:style>
  <w:style w:type="paragraph" w:styleId="Heading3">
    <w:name w:val="heading 3"/>
    <w:basedOn w:val="Normal"/>
    <w:next w:val="Normal"/>
    <w:link w:val="Heading3Char"/>
    <w:uiPriority w:val="9"/>
    <w:qFormat/>
    <w:rsid w:val="002332F3"/>
    <w:pPr>
      <w:keepNext/>
      <w:spacing w:before="240" w:after="120"/>
      <w:ind w:left="1440" w:hanging="360"/>
      <w:outlineLvl w:val="2"/>
    </w:pPr>
    <w:rPr>
      <w:rFonts w:ascii="Arial" w:hAnsi="Arial" w:cs="Arial"/>
      <w:b/>
      <w:bCs/>
      <w:sz w:val="24"/>
      <w:szCs w:val="24"/>
    </w:rPr>
  </w:style>
  <w:style w:type="paragraph" w:styleId="Heading4">
    <w:name w:val="heading 4"/>
    <w:basedOn w:val="Normal"/>
    <w:next w:val="Normal"/>
    <w:link w:val="Heading4Char"/>
    <w:uiPriority w:val="9"/>
    <w:qFormat/>
    <w:rsid w:val="002332F3"/>
    <w:pPr>
      <w:keepNext/>
      <w:spacing w:before="240" w:after="60"/>
      <w:ind w:left="720"/>
      <w:outlineLvl w:val="3"/>
    </w:pPr>
    <w:rPr>
      <w:rFonts w:ascii="Arial" w:hAnsi="Arial"/>
      <w:b/>
      <w:bCs/>
      <w:szCs w:val="22"/>
    </w:rPr>
  </w:style>
  <w:style w:type="paragraph" w:styleId="Heading5">
    <w:name w:val="heading 5"/>
    <w:basedOn w:val="Normal"/>
    <w:next w:val="Normal"/>
    <w:link w:val="Heading5Char"/>
    <w:uiPriority w:val="9"/>
    <w:qFormat/>
    <w:rsid w:val="002332F3"/>
    <w:pPr>
      <w:spacing w:before="240" w:after="60"/>
      <w:outlineLvl w:val="4"/>
    </w:pPr>
    <w:rPr>
      <w:b/>
      <w:bCs/>
      <w:i/>
      <w:iCs/>
      <w:sz w:val="26"/>
      <w:szCs w:val="26"/>
    </w:rPr>
  </w:style>
  <w:style w:type="paragraph" w:styleId="Heading6">
    <w:name w:val="heading 6"/>
    <w:basedOn w:val="Normal"/>
    <w:next w:val="Normal"/>
    <w:link w:val="Heading6Char"/>
    <w:uiPriority w:val="9"/>
    <w:qFormat/>
    <w:rsid w:val="002332F3"/>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
    <w:qFormat/>
    <w:rsid w:val="002332F3"/>
    <w:pPr>
      <w:keepNext/>
      <w:tabs>
        <w:tab w:val="num" w:pos="1296"/>
      </w:tabs>
      <w:ind w:left="1296" w:hanging="1296"/>
      <w:jc w:val="center"/>
      <w:outlineLvl w:val="6"/>
    </w:pPr>
    <w:rPr>
      <w:rFonts w:ascii="Arial" w:hAnsi="Arial"/>
      <w:b/>
      <w:sz w:val="24"/>
    </w:rPr>
  </w:style>
  <w:style w:type="paragraph" w:styleId="Heading8">
    <w:name w:val="heading 8"/>
    <w:basedOn w:val="Normal"/>
    <w:next w:val="Normal"/>
    <w:link w:val="Heading8Char"/>
    <w:uiPriority w:val="9"/>
    <w:qFormat/>
    <w:rsid w:val="002332F3"/>
    <w:pPr>
      <w:keepNext/>
      <w:tabs>
        <w:tab w:val="num" w:pos="1440"/>
      </w:tabs>
      <w:spacing w:before="100"/>
      <w:ind w:left="1440" w:hanging="1440"/>
      <w:outlineLvl w:val="7"/>
    </w:pPr>
    <w:rPr>
      <w:rFonts w:ascii="Arial" w:hAnsi="Arial"/>
      <w:b/>
      <w:sz w:val="24"/>
    </w:rPr>
  </w:style>
  <w:style w:type="paragraph" w:styleId="Heading9">
    <w:name w:val="heading 9"/>
    <w:basedOn w:val="Normal"/>
    <w:next w:val="Normal"/>
    <w:link w:val="Heading9Char"/>
    <w:uiPriority w:val="9"/>
    <w:qFormat/>
    <w:rsid w:val="002332F3"/>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1B4F"/>
    <w:pPr>
      <w:tabs>
        <w:tab w:val="center" w:pos="4320"/>
        <w:tab w:val="right" w:pos="8640"/>
      </w:tabs>
    </w:pPr>
  </w:style>
  <w:style w:type="paragraph" w:styleId="Footer">
    <w:name w:val="footer"/>
    <w:aliases w:val="Footer even"/>
    <w:basedOn w:val="Normal"/>
    <w:link w:val="FooterChar"/>
    <w:uiPriority w:val="99"/>
    <w:rsid w:val="00BB1B4F"/>
    <w:pPr>
      <w:tabs>
        <w:tab w:val="center" w:pos="4320"/>
        <w:tab w:val="right" w:pos="8640"/>
      </w:tabs>
    </w:pPr>
  </w:style>
  <w:style w:type="paragraph" w:styleId="BalloonText">
    <w:name w:val="Balloon Text"/>
    <w:basedOn w:val="Normal"/>
    <w:link w:val="BalloonTextChar"/>
    <w:rsid w:val="0003345D"/>
    <w:rPr>
      <w:rFonts w:ascii="Tahoma" w:hAnsi="Tahoma" w:cs="Tahoma"/>
      <w:sz w:val="16"/>
      <w:szCs w:val="16"/>
    </w:rPr>
  </w:style>
  <w:style w:type="paragraph" w:customStyle="1" w:styleId="NCESheaderodd">
    <w:name w:val="NCES header odd"/>
    <w:basedOn w:val="Normal"/>
    <w:link w:val="NCESheaderoddChar"/>
    <w:rsid w:val="00F051B0"/>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link w:val="NCESheaderodd"/>
    <w:locked/>
    <w:rsid w:val="00F051B0"/>
    <w:rPr>
      <w:rFonts w:ascii="Arial" w:hAnsi="Arial"/>
      <w:smallCaps/>
      <w:noProof/>
      <w:sz w:val="18"/>
      <w:szCs w:val="18"/>
    </w:rPr>
  </w:style>
  <w:style w:type="character" w:styleId="PageNumber">
    <w:name w:val="page number"/>
    <w:aliases w:val="pn"/>
    <w:rsid w:val="00F051B0"/>
    <w:rPr>
      <w:rFonts w:ascii="Arial" w:hAnsi="Arial" w:cs="Times New Roman"/>
      <w:sz w:val="18"/>
    </w:rPr>
  </w:style>
  <w:style w:type="paragraph" w:customStyle="1" w:styleId="NCESheadereven">
    <w:name w:val="NCES  header even"/>
    <w:basedOn w:val="Normal"/>
    <w:rsid w:val="00F051B0"/>
    <w:pPr>
      <w:pBdr>
        <w:bottom w:val="single" w:sz="8" w:space="1" w:color="auto"/>
      </w:pBdr>
    </w:pPr>
    <w:rPr>
      <w:rFonts w:ascii="Arial" w:hAnsi="Arial"/>
      <w:smallCaps/>
      <w:sz w:val="18"/>
    </w:rPr>
  </w:style>
  <w:style w:type="character" w:customStyle="1" w:styleId="FooterChar">
    <w:name w:val="Footer Char"/>
    <w:aliases w:val="Footer even Char"/>
    <w:link w:val="Footer"/>
    <w:uiPriority w:val="99"/>
    <w:rsid w:val="00F051B0"/>
    <w:rPr>
      <w:sz w:val="22"/>
    </w:rPr>
  </w:style>
  <w:style w:type="paragraph" w:customStyle="1" w:styleId="AppendixTitle">
    <w:name w:val="Appendix Title"/>
    <w:basedOn w:val="Heading1"/>
    <w:link w:val="AppendixTitleChar"/>
    <w:rsid w:val="00F051B0"/>
    <w:pPr>
      <w:pBdr>
        <w:bottom w:val="thinThickSmallGap" w:sz="24" w:space="1" w:color="auto"/>
      </w:pBdr>
      <w:spacing w:before="5000" w:after="120"/>
      <w:jc w:val="right"/>
    </w:pPr>
    <w:rPr>
      <w:rFonts w:cs="Arial"/>
      <w:bCs w:val="0"/>
      <w:kern w:val="0"/>
      <w:sz w:val="40"/>
      <w:szCs w:val="28"/>
    </w:rPr>
  </w:style>
  <w:style w:type="paragraph" w:customStyle="1" w:styleId="NCESoddfooter">
    <w:name w:val="NCES odd footer"/>
    <w:basedOn w:val="Normal"/>
    <w:link w:val="NCESoddfooterChar"/>
    <w:rsid w:val="00F051B0"/>
    <w:pPr>
      <w:tabs>
        <w:tab w:val="center" w:pos="4320"/>
        <w:tab w:val="right" w:pos="9360"/>
      </w:tabs>
      <w:jc w:val="right"/>
    </w:pPr>
    <w:rPr>
      <w:rFonts w:ascii="Arial" w:hAnsi="Arial"/>
      <w:smallCaps/>
      <w:sz w:val="18"/>
      <w:szCs w:val="22"/>
    </w:rPr>
  </w:style>
  <w:style w:type="character" w:customStyle="1" w:styleId="NCESoddfooterChar">
    <w:name w:val="NCES odd footer Char"/>
    <w:link w:val="NCESoddfooter"/>
    <w:locked/>
    <w:rsid w:val="00F051B0"/>
    <w:rPr>
      <w:rFonts w:ascii="Arial" w:hAnsi="Arial"/>
      <w:smallCaps/>
      <w:sz w:val="18"/>
      <w:szCs w:val="22"/>
    </w:rPr>
  </w:style>
  <w:style w:type="character" w:customStyle="1" w:styleId="AppendixTitleChar">
    <w:name w:val="Appendix Title Char"/>
    <w:link w:val="AppendixTitle"/>
    <w:locked/>
    <w:rsid w:val="00F051B0"/>
    <w:rPr>
      <w:rFonts w:ascii="Arial" w:hAnsi="Arial" w:cs="Arial"/>
      <w:b/>
      <w:sz w:val="40"/>
      <w:szCs w:val="28"/>
    </w:rPr>
  </w:style>
  <w:style w:type="character" w:customStyle="1" w:styleId="Heading1Char">
    <w:name w:val="Heading 1 Char"/>
    <w:link w:val="Heading1"/>
    <w:uiPriority w:val="9"/>
    <w:rsid w:val="0033063A"/>
    <w:rPr>
      <w:rFonts w:ascii="Arial" w:hAnsi="Arial"/>
      <w:b/>
      <w:bCs/>
      <w:kern w:val="32"/>
      <w:sz w:val="28"/>
      <w:szCs w:val="32"/>
    </w:rPr>
  </w:style>
  <w:style w:type="character" w:styleId="Hyperlink">
    <w:name w:val="Hyperlink"/>
    <w:uiPriority w:val="99"/>
    <w:rsid w:val="00486B5D"/>
    <w:rPr>
      <w:color w:val="0000FF"/>
      <w:u w:val="single"/>
    </w:rPr>
  </w:style>
  <w:style w:type="paragraph" w:customStyle="1" w:styleId="Style">
    <w:name w:val="Style"/>
    <w:rsid w:val="004A0D16"/>
    <w:pPr>
      <w:widowControl w:val="0"/>
      <w:autoSpaceDE w:val="0"/>
      <w:autoSpaceDN w:val="0"/>
      <w:adjustRightInd w:val="0"/>
      <w:spacing w:after="120" w:line="276" w:lineRule="auto"/>
    </w:pPr>
    <w:rPr>
      <w:rFonts w:ascii="Arial" w:hAnsi="Arial" w:cs="Arial"/>
      <w:szCs w:val="24"/>
    </w:rPr>
  </w:style>
  <w:style w:type="paragraph" w:customStyle="1" w:styleId="topic">
    <w:name w:val="topic"/>
    <w:basedOn w:val="Style"/>
    <w:rsid w:val="004A0D16"/>
    <w:pPr>
      <w:spacing w:before="120" w:after="0"/>
    </w:pPr>
    <w:rPr>
      <w:rFonts w:ascii="Arial Black" w:hAnsi="Arial Black"/>
      <w:sz w:val="28"/>
      <w:szCs w:val="28"/>
    </w:rPr>
  </w:style>
  <w:style w:type="paragraph" w:customStyle="1" w:styleId="indented">
    <w:name w:val="indented"/>
    <w:basedOn w:val="Style"/>
    <w:rsid w:val="004A0D16"/>
    <w:pPr>
      <w:ind w:left="720"/>
    </w:pPr>
  </w:style>
  <w:style w:type="paragraph" w:styleId="NormalWeb">
    <w:name w:val="Normal (Web)"/>
    <w:basedOn w:val="Normal"/>
    <w:uiPriority w:val="99"/>
    <w:unhideWhenUsed/>
    <w:rsid w:val="00E43C07"/>
    <w:pPr>
      <w:spacing w:before="100" w:beforeAutospacing="1" w:after="100" w:afterAutospacing="1"/>
    </w:pPr>
    <w:rPr>
      <w:sz w:val="24"/>
      <w:szCs w:val="24"/>
    </w:rPr>
  </w:style>
  <w:style w:type="character" w:customStyle="1" w:styleId="FootnoteTextChar">
    <w:name w:val="Footnote Text Char"/>
    <w:aliases w:val="ft Char,fo Char,footnote text Char Char,footnote text Char1"/>
    <w:basedOn w:val="DefaultParagraphFont"/>
    <w:link w:val="FootnoteText"/>
    <w:locked/>
    <w:rsid w:val="00E43C07"/>
  </w:style>
  <w:style w:type="paragraph" w:styleId="FootnoteText">
    <w:name w:val="footnote text"/>
    <w:aliases w:val="ft,fo,footnote text Char,footnote text"/>
    <w:basedOn w:val="Normal"/>
    <w:link w:val="FootnoteTextChar"/>
    <w:unhideWhenUsed/>
    <w:rsid w:val="00E43C07"/>
    <w:rPr>
      <w:sz w:val="20"/>
    </w:rPr>
  </w:style>
  <w:style w:type="character" w:customStyle="1" w:styleId="FootnoteTextChar1">
    <w:name w:val="Footnote Text Char1"/>
    <w:aliases w:val="ft Char1,fo Char1,footnote text Char Char1,footnote text Char2"/>
    <w:basedOn w:val="DefaultParagraphFont"/>
    <w:uiPriority w:val="99"/>
    <w:rsid w:val="00E43C07"/>
  </w:style>
  <w:style w:type="character" w:customStyle="1" w:styleId="HeaderChar">
    <w:name w:val="Header Char"/>
    <w:basedOn w:val="DefaultParagraphFont"/>
    <w:link w:val="Header"/>
    <w:rsid w:val="00E43C07"/>
    <w:rPr>
      <w:sz w:val="22"/>
    </w:rPr>
  </w:style>
  <w:style w:type="paragraph" w:styleId="Title">
    <w:name w:val="Title"/>
    <w:basedOn w:val="Normal"/>
    <w:link w:val="TitleChar"/>
    <w:uiPriority w:val="10"/>
    <w:qFormat/>
    <w:rsid w:val="00E43C07"/>
    <w:pPr>
      <w:jc w:val="center"/>
    </w:pPr>
    <w:rPr>
      <w:b/>
    </w:rPr>
  </w:style>
  <w:style w:type="character" w:customStyle="1" w:styleId="TitleChar">
    <w:name w:val="Title Char"/>
    <w:basedOn w:val="DefaultParagraphFont"/>
    <w:link w:val="Title"/>
    <w:uiPriority w:val="10"/>
    <w:rsid w:val="00E43C07"/>
    <w:rPr>
      <w:b/>
      <w:sz w:val="22"/>
    </w:rPr>
  </w:style>
  <w:style w:type="paragraph" w:styleId="BodyTextIndent">
    <w:name w:val="Body Text Indent"/>
    <w:basedOn w:val="Normal"/>
    <w:link w:val="BodyTextIndentChar"/>
    <w:unhideWhenUsed/>
    <w:rsid w:val="00E43C07"/>
    <w:pPr>
      <w:spacing w:after="120"/>
      <w:ind w:left="360"/>
    </w:pPr>
    <w:rPr>
      <w:sz w:val="24"/>
      <w:szCs w:val="24"/>
    </w:rPr>
  </w:style>
  <w:style w:type="character" w:customStyle="1" w:styleId="BodyTextIndentChar">
    <w:name w:val="Body Text Indent Char"/>
    <w:basedOn w:val="DefaultParagraphFont"/>
    <w:link w:val="BodyTextIndent"/>
    <w:uiPriority w:val="99"/>
    <w:rsid w:val="00E43C07"/>
    <w:rPr>
      <w:sz w:val="24"/>
      <w:szCs w:val="24"/>
    </w:rPr>
  </w:style>
  <w:style w:type="paragraph" w:styleId="Subtitle">
    <w:name w:val="Subtitle"/>
    <w:basedOn w:val="Normal"/>
    <w:link w:val="SubtitleChar"/>
    <w:qFormat/>
    <w:rsid w:val="00E43C07"/>
    <w:pPr>
      <w:tabs>
        <w:tab w:val="left" w:pos="0"/>
      </w:tabs>
      <w:suppressAutoHyphens/>
    </w:pPr>
    <w:rPr>
      <w:b/>
      <w:u w:val="single"/>
    </w:rPr>
  </w:style>
  <w:style w:type="character" w:customStyle="1" w:styleId="SubtitleChar">
    <w:name w:val="Subtitle Char"/>
    <w:basedOn w:val="DefaultParagraphFont"/>
    <w:link w:val="Subtitle"/>
    <w:rsid w:val="00E43C07"/>
    <w:rPr>
      <w:b/>
      <w:sz w:val="22"/>
      <w:u w:val="single"/>
    </w:rPr>
  </w:style>
  <w:style w:type="paragraph" w:customStyle="1" w:styleId="NCESBoilerplateText">
    <w:name w:val="NCES Boilerplate Text"/>
    <w:basedOn w:val="Normal"/>
    <w:rsid w:val="00E43C07"/>
    <w:pPr>
      <w:autoSpaceDE w:val="0"/>
      <w:autoSpaceDN w:val="0"/>
      <w:spacing w:before="180"/>
    </w:pPr>
    <w:rPr>
      <w:rFonts w:ascii="ITC Avant Garde Std Bk" w:eastAsia="Calibri" w:hAnsi="ITC Avant Garde Std Bk"/>
      <w:color w:val="000000"/>
      <w:sz w:val="20"/>
    </w:rPr>
  </w:style>
  <w:style w:type="character" w:styleId="FootnoteReference">
    <w:name w:val="footnote reference"/>
    <w:aliases w:val="fr,footnote reference"/>
    <w:unhideWhenUsed/>
    <w:rsid w:val="00E43C07"/>
    <w:rPr>
      <w:vertAlign w:val="superscript"/>
    </w:rPr>
  </w:style>
  <w:style w:type="paragraph" w:styleId="ListParagraph">
    <w:name w:val="List Paragraph"/>
    <w:basedOn w:val="Normal"/>
    <w:uiPriority w:val="34"/>
    <w:qFormat/>
    <w:rsid w:val="0067325C"/>
    <w:pPr>
      <w:ind w:left="720"/>
      <w:contextualSpacing/>
    </w:pPr>
    <w:rPr>
      <w:sz w:val="24"/>
    </w:rPr>
  </w:style>
  <w:style w:type="character" w:styleId="CommentReference">
    <w:name w:val="annotation reference"/>
    <w:basedOn w:val="DefaultParagraphFont"/>
    <w:uiPriority w:val="99"/>
    <w:unhideWhenUsed/>
    <w:rsid w:val="0004325B"/>
    <w:rPr>
      <w:sz w:val="16"/>
      <w:szCs w:val="16"/>
    </w:rPr>
  </w:style>
  <w:style w:type="paragraph" w:styleId="CommentText">
    <w:name w:val="annotation text"/>
    <w:basedOn w:val="Normal"/>
    <w:link w:val="CommentTextChar"/>
    <w:uiPriority w:val="99"/>
    <w:unhideWhenUsed/>
    <w:rsid w:val="0004325B"/>
    <w:rPr>
      <w:sz w:val="20"/>
    </w:rPr>
  </w:style>
  <w:style w:type="character" w:customStyle="1" w:styleId="CommentTextChar">
    <w:name w:val="Comment Text Char"/>
    <w:basedOn w:val="DefaultParagraphFont"/>
    <w:link w:val="CommentText"/>
    <w:uiPriority w:val="99"/>
    <w:rsid w:val="0004325B"/>
  </w:style>
  <w:style w:type="paragraph" w:styleId="CommentSubject">
    <w:name w:val="annotation subject"/>
    <w:basedOn w:val="CommentText"/>
    <w:next w:val="CommentText"/>
    <w:link w:val="CommentSubjectChar"/>
    <w:unhideWhenUsed/>
    <w:rsid w:val="0004325B"/>
    <w:rPr>
      <w:b/>
      <w:bCs/>
    </w:rPr>
  </w:style>
  <w:style w:type="character" w:customStyle="1" w:styleId="CommentSubjectChar">
    <w:name w:val="Comment Subject Char"/>
    <w:basedOn w:val="CommentTextChar"/>
    <w:link w:val="CommentSubject"/>
    <w:uiPriority w:val="99"/>
    <w:semiHidden/>
    <w:rsid w:val="0004325B"/>
    <w:rPr>
      <w:b/>
      <w:bCs/>
    </w:rPr>
  </w:style>
  <w:style w:type="character" w:styleId="IntenseReference">
    <w:name w:val="Intense Reference"/>
    <w:basedOn w:val="DefaultParagraphFont"/>
    <w:uiPriority w:val="32"/>
    <w:qFormat/>
    <w:rsid w:val="009632AE"/>
    <w:rPr>
      <w:b/>
      <w:bCs/>
      <w:smallCaps/>
      <w:color w:val="4F81BD" w:themeColor="accent1"/>
      <w:spacing w:val="5"/>
    </w:rPr>
  </w:style>
  <w:style w:type="character" w:customStyle="1" w:styleId="Heading2Char">
    <w:name w:val="Heading 2 Char"/>
    <w:basedOn w:val="DefaultParagraphFont"/>
    <w:link w:val="Heading2"/>
    <w:uiPriority w:val="9"/>
    <w:rsid w:val="009360E4"/>
    <w:rPr>
      <w:rFonts w:ascii="Arial" w:hAnsi="Arial" w:cs="Arial"/>
      <w:b/>
      <w:bCs/>
      <w:iCs/>
      <w:sz w:val="24"/>
      <w:szCs w:val="28"/>
    </w:rPr>
  </w:style>
  <w:style w:type="character" w:customStyle="1" w:styleId="Heading3Char">
    <w:name w:val="Heading 3 Char"/>
    <w:basedOn w:val="DefaultParagraphFont"/>
    <w:link w:val="Heading3"/>
    <w:uiPriority w:val="9"/>
    <w:rsid w:val="002332F3"/>
    <w:rPr>
      <w:rFonts w:ascii="Arial" w:hAnsi="Arial" w:cs="Arial"/>
      <w:b/>
      <w:bCs/>
      <w:sz w:val="24"/>
      <w:szCs w:val="24"/>
    </w:rPr>
  </w:style>
  <w:style w:type="character" w:customStyle="1" w:styleId="Heading4Char">
    <w:name w:val="Heading 4 Char"/>
    <w:basedOn w:val="DefaultParagraphFont"/>
    <w:link w:val="Heading4"/>
    <w:uiPriority w:val="9"/>
    <w:rsid w:val="002332F3"/>
    <w:rPr>
      <w:rFonts w:ascii="Arial" w:hAnsi="Arial"/>
      <w:b/>
      <w:bCs/>
      <w:sz w:val="22"/>
      <w:szCs w:val="22"/>
    </w:rPr>
  </w:style>
  <w:style w:type="character" w:customStyle="1" w:styleId="Heading5Char">
    <w:name w:val="Heading 5 Char"/>
    <w:basedOn w:val="DefaultParagraphFont"/>
    <w:link w:val="Heading5"/>
    <w:uiPriority w:val="9"/>
    <w:rsid w:val="002332F3"/>
    <w:rPr>
      <w:b/>
      <w:bCs/>
      <w:i/>
      <w:iCs/>
      <w:sz w:val="26"/>
      <w:szCs w:val="26"/>
    </w:rPr>
  </w:style>
  <w:style w:type="character" w:customStyle="1" w:styleId="Heading6Char">
    <w:name w:val="Heading 6 Char"/>
    <w:basedOn w:val="DefaultParagraphFont"/>
    <w:link w:val="Heading6"/>
    <w:uiPriority w:val="9"/>
    <w:rsid w:val="002332F3"/>
    <w:rPr>
      <w:rFonts w:ascii="Arial" w:hAnsi="Arial"/>
      <w:b/>
      <w:sz w:val="28"/>
    </w:rPr>
  </w:style>
  <w:style w:type="character" w:customStyle="1" w:styleId="Heading7Char">
    <w:name w:val="Heading 7 Char"/>
    <w:basedOn w:val="DefaultParagraphFont"/>
    <w:link w:val="Heading7"/>
    <w:uiPriority w:val="9"/>
    <w:rsid w:val="002332F3"/>
    <w:rPr>
      <w:rFonts w:ascii="Arial" w:hAnsi="Arial"/>
      <w:b/>
      <w:sz w:val="24"/>
    </w:rPr>
  </w:style>
  <w:style w:type="character" w:customStyle="1" w:styleId="Heading8Char">
    <w:name w:val="Heading 8 Char"/>
    <w:basedOn w:val="DefaultParagraphFont"/>
    <w:link w:val="Heading8"/>
    <w:uiPriority w:val="9"/>
    <w:rsid w:val="002332F3"/>
    <w:rPr>
      <w:rFonts w:ascii="Arial" w:hAnsi="Arial"/>
      <w:b/>
      <w:sz w:val="24"/>
    </w:rPr>
  </w:style>
  <w:style w:type="character" w:customStyle="1" w:styleId="Heading9Char">
    <w:name w:val="Heading 9 Char"/>
    <w:basedOn w:val="DefaultParagraphFont"/>
    <w:link w:val="Heading9"/>
    <w:uiPriority w:val="9"/>
    <w:rsid w:val="002332F3"/>
    <w:rPr>
      <w:rFonts w:ascii="Arial" w:hAnsi="Arial"/>
      <w:b/>
      <w:sz w:val="40"/>
    </w:rPr>
  </w:style>
  <w:style w:type="paragraph" w:styleId="BodyText">
    <w:name w:val="Body Text"/>
    <w:basedOn w:val="Normal"/>
    <w:link w:val="BodyTextChar"/>
    <w:rsid w:val="002332F3"/>
    <w:pPr>
      <w:spacing w:before="120" w:after="120"/>
      <w:ind w:firstLine="720"/>
    </w:pPr>
    <w:rPr>
      <w:sz w:val="24"/>
    </w:rPr>
  </w:style>
  <w:style w:type="character" w:customStyle="1" w:styleId="BodyTextChar">
    <w:name w:val="Body Text Char"/>
    <w:basedOn w:val="DefaultParagraphFont"/>
    <w:link w:val="BodyText"/>
    <w:rsid w:val="002332F3"/>
    <w:rPr>
      <w:sz w:val="24"/>
    </w:rPr>
  </w:style>
  <w:style w:type="paragraph" w:customStyle="1" w:styleId="Bullet1">
    <w:name w:val="Bullet1"/>
    <w:basedOn w:val="Normal"/>
    <w:rsid w:val="002332F3"/>
    <w:pPr>
      <w:numPr>
        <w:numId w:val="6"/>
      </w:numPr>
      <w:overflowPunct w:val="0"/>
      <w:autoSpaceDE w:val="0"/>
      <w:autoSpaceDN w:val="0"/>
      <w:adjustRightInd w:val="0"/>
      <w:spacing w:after="120"/>
      <w:ind w:left="1440"/>
      <w:textAlignment w:val="baseline"/>
    </w:pPr>
    <w:rPr>
      <w:sz w:val="24"/>
    </w:rPr>
  </w:style>
  <w:style w:type="paragraph" w:customStyle="1" w:styleId="5ensptotal">
    <w:name w:val="5 en sp (total)"/>
    <w:basedOn w:val="Normal"/>
    <w:rsid w:val="002332F3"/>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2332F3"/>
  </w:style>
  <w:style w:type="paragraph" w:customStyle="1" w:styleId="TableTitle">
    <w:name w:val="Table Title"/>
    <w:basedOn w:val="Normal"/>
    <w:link w:val="TableTitleChar"/>
    <w:rsid w:val="002332F3"/>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332F3"/>
    <w:rPr>
      <w:rFonts w:ascii="Arial" w:hAnsi="Arial"/>
      <w:b/>
    </w:rPr>
  </w:style>
  <w:style w:type="paragraph" w:styleId="TOC1">
    <w:name w:val="toc 1"/>
    <w:basedOn w:val="Normal"/>
    <w:next w:val="Normal"/>
    <w:autoRedefine/>
    <w:uiPriority w:val="39"/>
    <w:qFormat/>
    <w:rsid w:val="008E3113"/>
    <w:pPr>
      <w:tabs>
        <w:tab w:val="right" w:leader="dot" w:pos="9350"/>
      </w:tabs>
      <w:spacing w:before="120" w:after="120"/>
      <w:jc w:val="center"/>
    </w:pPr>
    <w:rPr>
      <w:rFonts w:asciiTheme="minorHAnsi" w:hAnsiTheme="minorHAnsi"/>
      <w:b/>
      <w:bCs/>
      <w:caps/>
      <w:sz w:val="20"/>
      <w:szCs w:val="24"/>
    </w:rPr>
  </w:style>
  <w:style w:type="paragraph" w:styleId="TOC2">
    <w:name w:val="toc 2"/>
    <w:basedOn w:val="Normal"/>
    <w:next w:val="Normal"/>
    <w:autoRedefine/>
    <w:uiPriority w:val="39"/>
    <w:qFormat/>
    <w:rsid w:val="002332F3"/>
    <w:pPr>
      <w:ind w:left="220"/>
    </w:pPr>
    <w:rPr>
      <w:rFonts w:asciiTheme="minorHAnsi" w:hAnsiTheme="minorHAnsi"/>
      <w:smallCaps/>
      <w:sz w:val="20"/>
      <w:szCs w:val="24"/>
    </w:rPr>
  </w:style>
  <w:style w:type="paragraph" w:styleId="TOC3">
    <w:name w:val="toc 3"/>
    <w:basedOn w:val="Normal"/>
    <w:next w:val="Normal"/>
    <w:autoRedefine/>
    <w:uiPriority w:val="39"/>
    <w:qFormat/>
    <w:rsid w:val="002332F3"/>
    <w:pPr>
      <w:ind w:left="440"/>
    </w:pPr>
    <w:rPr>
      <w:rFonts w:asciiTheme="minorHAnsi" w:hAnsiTheme="minorHAnsi"/>
      <w:i/>
      <w:iCs/>
      <w:sz w:val="20"/>
      <w:szCs w:val="24"/>
    </w:rPr>
  </w:style>
  <w:style w:type="paragraph" w:styleId="TOC4">
    <w:name w:val="toc 4"/>
    <w:basedOn w:val="Normal"/>
    <w:next w:val="Normal"/>
    <w:autoRedefine/>
    <w:rsid w:val="002332F3"/>
    <w:pPr>
      <w:ind w:left="660"/>
    </w:pPr>
    <w:rPr>
      <w:rFonts w:asciiTheme="minorHAnsi" w:hAnsiTheme="minorHAnsi"/>
      <w:sz w:val="18"/>
      <w:szCs w:val="21"/>
    </w:rPr>
  </w:style>
  <w:style w:type="paragraph" w:styleId="TOC5">
    <w:name w:val="toc 5"/>
    <w:basedOn w:val="Normal"/>
    <w:next w:val="Normal"/>
    <w:autoRedefine/>
    <w:rsid w:val="002332F3"/>
    <w:pPr>
      <w:ind w:left="880"/>
    </w:pPr>
    <w:rPr>
      <w:rFonts w:asciiTheme="minorHAnsi" w:hAnsiTheme="minorHAnsi"/>
      <w:sz w:val="18"/>
      <w:szCs w:val="21"/>
    </w:rPr>
  </w:style>
  <w:style w:type="paragraph" w:styleId="ListBullet2">
    <w:name w:val="List Bullet 2"/>
    <w:basedOn w:val="Normal"/>
    <w:rsid w:val="002332F3"/>
    <w:pPr>
      <w:numPr>
        <w:numId w:val="7"/>
      </w:numPr>
      <w:spacing w:before="120"/>
    </w:pPr>
    <w:rPr>
      <w:sz w:val="24"/>
    </w:rPr>
  </w:style>
  <w:style w:type="paragraph" w:customStyle="1" w:styleId="bulletround">
    <w:name w:val="bullet round"/>
    <w:basedOn w:val="Normal"/>
    <w:link w:val="bulletroundChar"/>
    <w:rsid w:val="002332F3"/>
    <w:pPr>
      <w:spacing w:after="120"/>
      <w:ind w:left="1080" w:hanging="360"/>
    </w:pPr>
    <w:rPr>
      <w:rFonts w:cs="Arial"/>
      <w:sz w:val="24"/>
    </w:rPr>
  </w:style>
  <w:style w:type="character" w:customStyle="1" w:styleId="bulletroundChar">
    <w:name w:val="bullet round Char"/>
    <w:basedOn w:val="DefaultParagraphFont"/>
    <w:link w:val="bulletround"/>
    <w:locked/>
    <w:rsid w:val="002332F3"/>
    <w:rPr>
      <w:rFonts w:cs="Arial"/>
      <w:sz w:val="24"/>
    </w:rPr>
  </w:style>
  <w:style w:type="paragraph" w:customStyle="1" w:styleId="Number1">
    <w:name w:val="Number1"/>
    <w:rsid w:val="002332F3"/>
    <w:pPr>
      <w:tabs>
        <w:tab w:val="num" w:pos="720"/>
        <w:tab w:val="num" w:pos="1080"/>
      </w:tabs>
      <w:spacing w:before="240"/>
      <w:ind w:left="1080" w:hanging="360"/>
    </w:pPr>
    <w:rPr>
      <w:sz w:val="24"/>
    </w:rPr>
  </w:style>
  <w:style w:type="paragraph" w:customStyle="1" w:styleId="Figuretitle">
    <w:name w:val="Figure title"/>
    <w:basedOn w:val="Normal"/>
    <w:autoRedefine/>
    <w:rsid w:val="002332F3"/>
    <w:pPr>
      <w:keepNext/>
      <w:spacing w:before="240" w:after="120"/>
      <w:ind w:left="1233" w:hanging="1233"/>
    </w:pPr>
    <w:rPr>
      <w:rFonts w:ascii="Arial" w:hAnsi="Arial"/>
      <w:b/>
      <w:sz w:val="20"/>
    </w:rPr>
  </w:style>
  <w:style w:type="paragraph" w:customStyle="1" w:styleId="Source">
    <w:name w:val="Source"/>
    <w:basedOn w:val="Normal"/>
    <w:next w:val="BodyText"/>
    <w:link w:val="SourceChar"/>
    <w:rsid w:val="002332F3"/>
    <w:pPr>
      <w:spacing w:before="40"/>
    </w:pPr>
    <w:rPr>
      <w:rFonts w:ascii="Arial" w:hAnsi="Arial"/>
      <w:sz w:val="18"/>
      <w:szCs w:val="18"/>
    </w:rPr>
  </w:style>
  <w:style w:type="character" w:customStyle="1" w:styleId="SourceChar">
    <w:name w:val="Source Char"/>
    <w:basedOn w:val="DefaultParagraphFont"/>
    <w:link w:val="Source"/>
    <w:locked/>
    <w:rsid w:val="002332F3"/>
    <w:rPr>
      <w:rFonts w:ascii="Arial" w:hAnsi="Arial"/>
      <w:sz w:val="18"/>
      <w:szCs w:val="18"/>
    </w:rPr>
  </w:style>
  <w:style w:type="paragraph" w:customStyle="1" w:styleId="figurewobox">
    <w:name w:val="figure w/o box"/>
    <w:basedOn w:val="Normal"/>
    <w:rsid w:val="002332F3"/>
    <w:pPr>
      <w:jc w:val="center"/>
    </w:pPr>
    <w:rPr>
      <w:rFonts w:ascii="Arial" w:hAnsi="Arial"/>
      <w:sz w:val="20"/>
    </w:rPr>
  </w:style>
  <w:style w:type="paragraph" w:styleId="ListBullet">
    <w:name w:val="List Bullet"/>
    <w:basedOn w:val="Normal"/>
    <w:autoRedefine/>
    <w:rsid w:val="002332F3"/>
    <w:rPr>
      <w:sz w:val="24"/>
    </w:rPr>
  </w:style>
  <w:style w:type="table" w:styleId="TableGrid">
    <w:name w:val="Table Grid"/>
    <w:basedOn w:val="TableNormal"/>
    <w:uiPriority w:val="99"/>
    <w:rsid w:val="002332F3"/>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Pr/>
      <w:tcPr>
        <w:vAlign w:val="bottom"/>
      </w:tcPr>
    </w:tblStylePr>
    <w:tblStylePr w:type="nwCell">
      <w:pPr>
        <w:jc w:val="left"/>
      </w:pPr>
      <w:rPr>
        <w:rFonts w:cs="Times New Roman"/>
      </w:rPr>
    </w:tblStylePr>
  </w:style>
  <w:style w:type="paragraph" w:customStyle="1" w:styleId="Tabletext">
    <w:name w:val="Table text"/>
    <w:basedOn w:val="Normal"/>
    <w:link w:val="TabletextChar"/>
    <w:rsid w:val="002332F3"/>
    <w:pPr>
      <w:keepNext/>
      <w:spacing w:before="40" w:after="40"/>
      <w:ind w:left="317" w:hanging="317"/>
    </w:pPr>
    <w:rPr>
      <w:rFonts w:ascii="Arial" w:hAnsi="Arial"/>
      <w:sz w:val="20"/>
    </w:rPr>
  </w:style>
  <w:style w:type="character" w:customStyle="1" w:styleId="TabletextChar">
    <w:name w:val="Table text Char"/>
    <w:basedOn w:val="DefaultParagraphFont"/>
    <w:link w:val="Tabletext"/>
    <w:locked/>
    <w:rsid w:val="002332F3"/>
    <w:rPr>
      <w:rFonts w:ascii="Arial" w:hAnsi="Arial"/>
    </w:rPr>
  </w:style>
  <w:style w:type="paragraph" w:customStyle="1" w:styleId="ESHeading2">
    <w:name w:val="ES Heading 2"/>
    <w:basedOn w:val="Heading2"/>
    <w:rsid w:val="002332F3"/>
    <w:pPr>
      <w:numPr>
        <w:ilvl w:val="1"/>
      </w:numPr>
      <w:ind w:left="1080" w:hanging="540"/>
    </w:pPr>
  </w:style>
  <w:style w:type="paragraph" w:customStyle="1" w:styleId="2enspsubgroup1">
    <w:name w:val="2 en sp (subgroup 1)"/>
    <w:basedOn w:val="Tabletext"/>
    <w:rsid w:val="002332F3"/>
    <w:pPr>
      <w:ind w:left="576" w:hanging="346"/>
    </w:pPr>
    <w:rPr>
      <w:kern w:val="2"/>
    </w:rPr>
  </w:style>
  <w:style w:type="paragraph" w:customStyle="1" w:styleId="4enspsubgroup2">
    <w:name w:val="4 en sp (subgroup 2)"/>
    <w:basedOn w:val="2enspsubgroup1"/>
    <w:rsid w:val="002332F3"/>
    <w:pPr>
      <w:ind w:left="794" w:hanging="351"/>
    </w:pPr>
  </w:style>
  <w:style w:type="paragraph" w:customStyle="1" w:styleId="ESHeading3">
    <w:name w:val="ES Heading 3"/>
    <w:basedOn w:val="Heading3"/>
    <w:rsid w:val="002332F3"/>
    <w:pPr>
      <w:numPr>
        <w:ilvl w:val="2"/>
      </w:numPr>
      <w:ind w:left="1440" w:hanging="360"/>
    </w:pPr>
  </w:style>
  <w:style w:type="paragraph" w:customStyle="1" w:styleId="ESHeading4">
    <w:name w:val="ES Heading 4"/>
    <w:basedOn w:val="Heading4"/>
    <w:rsid w:val="002332F3"/>
  </w:style>
  <w:style w:type="paragraph" w:customStyle="1" w:styleId="6enspitem">
    <w:name w:val="6 en sp (item)"/>
    <w:basedOn w:val="4enspsubgroup2"/>
    <w:rsid w:val="002332F3"/>
    <w:pPr>
      <w:ind w:left="1019"/>
    </w:pPr>
  </w:style>
  <w:style w:type="paragraph" w:customStyle="1" w:styleId="Title2">
    <w:name w:val="Title2"/>
    <w:basedOn w:val="Title"/>
    <w:rsid w:val="002332F3"/>
    <w:pPr>
      <w:keepNext/>
      <w:spacing w:before="360" w:after="240"/>
      <w:outlineLvl w:val="0"/>
    </w:pPr>
    <w:rPr>
      <w:rFonts w:ascii="Arial" w:hAnsi="Arial" w:cs="Arial"/>
      <w:sz w:val="24"/>
    </w:rPr>
  </w:style>
  <w:style w:type="paragraph" w:styleId="TOCHeading">
    <w:name w:val="TOC Heading"/>
    <w:uiPriority w:val="39"/>
    <w:qFormat/>
    <w:rsid w:val="00C0186D"/>
    <w:pPr>
      <w:spacing w:after="360"/>
      <w:jc w:val="center"/>
    </w:pPr>
    <w:rPr>
      <w:rFonts w:ascii="Arial" w:hAnsi="Arial" w:cs="Arial"/>
      <w:b/>
      <w:sz w:val="28"/>
    </w:rPr>
  </w:style>
  <w:style w:type="paragraph" w:customStyle="1" w:styleId="3ensptotalnosubgroup">
    <w:name w:val="3 en sp (total no subgroup)"/>
    <w:basedOn w:val="4enspsubgroup2"/>
    <w:rsid w:val="002332F3"/>
    <w:pPr>
      <w:ind w:left="675" w:hanging="342"/>
    </w:pPr>
    <w:rPr>
      <w:rFonts w:eastAsia="Arial Unicode MS"/>
    </w:rPr>
  </w:style>
  <w:style w:type="paragraph" w:customStyle="1" w:styleId="NCESfootnoteCharCharChar">
    <w:name w:val="NCES footnote Char Char Char"/>
    <w:basedOn w:val="Normal"/>
    <w:rsid w:val="002332F3"/>
    <w:rPr>
      <w:rFonts w:ascii="Arial" w:hAnsi="Arial"/>
      <w:sz w:val="18"/>
      <w:szCs w:val="18"/>
    </w:rPr>
  </w:style>
  <w:style w:type="paragraph" w:customStyle="1" w:styleId="NCESfootnote">
    <w:name w:val="NCES footnote"/>
    <w:basedOn w:val="Normal"/>
    <w:rsid w:val="002332F3"/>
    <w:rPr>
      <w:rFonts w:ascii="Arial" w:hAnsi="Arial"/>
      <w:sz w:val="18"/>
      <w:szCs w:val="18"/>
    </w:rPr>
  </w:style>
  <w:style w:type="paragraph" w:customStyle="1" w:styleId="Tableheading">
    <w:name w:val="Table heading"/>
    <w:basedOn w:val="Tabletext"/>
    <w:link w:val="TableheadingChar"/>
    <w:rsid w:val="002332F3"/>
    <w:pPr>
      <w:ind w:left="0" w:firstLine="0"/>
      <w:jc w:val="right"/>
    </w:pPr>
  </w:style>
  <w:style w:type="character" w:customStyle="1" w:styleId="TableheadingChar">
    <w:name w:val="Table heading Char"/>
    <w:basedOn w:val="TabletextChar"/>
    <w:link w:val="Tableheading"/>
    <w:locked/>
    <w:rsid w:val="002332F3"/>
    <w:rPr>
      <w:rFonts w:ascii="Arial" w:hAnsi="Arial"/>
    </w:rPr>
  </w:style>
  <w:style w:type="paragraph" w:customStyle="1" w:styleId="Tablenotes">
    <w:name w:val="Table notes"/>
    <w:link w:val="TablenotesChar"/>
    <w:rsid w:val="002332F3"/>
    <w:rPr>
      <w:rFonts w:ascii="Arial" w:hAnsi="Arial"/>
      <w:noProof/>
      <w:sz w:val="18"/>
      <w:szCs w:val="18"/>
    </w:rPr>
  </w:style>
  <w:style w:type="character" w:customStyle="1" w:styleId="TablenotesChar">
    <w:name w:val="Table notes Char"/>
    <w:basedOn w:val="DefaultParagraphFont"/>
    <w:link w:val="Tablenotes"/>
    <w:locked/>
    <w:rsid w:val="002332F3"/>
    <w:rPr>
      <w:rFonts w:ascii="Arial" w:hAnsi="Arial"/>
      <w:noProof/>
      <w:sz w:val="18"/>
      <w:szCs w:val="18"/>
    </w:rPr>
  </w:style>
  <w:style w:type="paragraph" w:styleId="DocumentMap">
    <w:name w:val="Document Map"/>
    <w:basedOn w:val="Normal"/>
    <w:link w:val="DocumentMapChar"/>
    <w:rsid w:val="002332F3"/>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2332F3"/>
    <w:rPr>
      <w:rFonts w:ascii="Tahoma" w:hAnsi="Tahoma" w:cs="Tahoma"/>
      <w:shd w:val="clear" w:color="auto" w:fill="000080"/>
    </w:rPr>
  </w:style>
  <w:style w:type="paragraph" w:customStyle="1" w:styleId="ListBullet21">
    <w:name w:val="List Bullet 21"/>
    <w:basedOn w:val="ListBullet"/>
    <w:rsid w:val="002332F3"/>
    <w:pPr>
      <w:tabs>
        <w:tab w:val="num" w:pos="720"/>
        <w:tab w:val="num" w:pos="1080"/>
      </w:tabs>
      <w:spacing w:before="120"/>
      <w:ind w:left="1080" w:hanging="360"/>
    </w:pPr>
  </w:style>
  <w:style w:type="paragraph" w:customStyle="1" w:styleId="Biblio">
    <w:name w:val="Biblio"/>
    <w:basedOn w:val="Normal"/>
    <w:link w:val="BiblioChar"/>
    <w:rsid w:val="002332F3"/>
    <w:pPr>
      <w:keepLines/>
      <w:spacing w:after="240"/>
      <w:ind w:left="360" w:hanging="360"/>
    </w:pPr>
    <w:rPr>
      <w:kern w:val="2"/>
      <w:sz w:val="24"/>
    </w:rPr>
  </w:style>
  <w:style w:type="character" w:customStyle="1" w:styleId="CharChar2">
    <w:name w:val="Char Char2"/>
    <w:basedOn w:val="DefaultParagraphFont"/>
    <w:locked/>
    <w:rsid w:val="002332F3"/>
    <w:rPr>
      <w:rFonts w:cs="Times New Roman"/>
      <w:sz w:val="24"/>
      <w:lang w:val="en-US" w:eastAsia="en-US" w:bidi="ar-SA"/>
    </w:rPr>
  </w:style>
  <w:style w:type="paragraph" w:customStyle="1" w:styleId="footnote">
    <w:name w:val="footnote"/>
    <w:basedOn w:val="Normal"/>
    <w:rsid w:val="002332F3"/>
    <w:rPr>
      <w:rFonts w:ascii="Arial" w:hAnsi="Arial"/>
      <w:sz w:val="18"/>
    </w:rPr>
  </w:style>
  <w:style w:type="paragraph" w:customStyle="1" w:styleId="Cov-Address">
    <w:name w:val="Cov-Address"/>
    <w:basedOn w:val="Normal"/>
    <w:rsid w:val="002332F3"/>
    <w:pPr>
      <w:jc w:val="right"/>
    </w:pPr>
    <w:rPr>
      <w:rFonts w:ascii="Arial" w:hAnsi="Arial"/>
      <w:sz w:val="24"/>
    </w:rPr>
  </w:style>
  <w:style w:type="paragraph" w:customStyle="1" w:styleId="Bodytextnoindent">
    <w:name w:val="Body text no indent"/>
    <w:basedOn w:val="BodyText"/>
    <w:link w:val="BodytextnoindentChar"/>
    <w:rsid w:val="002332F3"/>
    <w:pPr>
      <w:ind w:firstLine="0"/>
    </w:pPr>
  </w:style>
  <w:style w:type="paragraph" w:customStyle="1" w:styleId="AppH2">
    <w:name w:val="App H2"/>
    <w:basedOn w:val="Heading2"/>
    <w:rsid w:val="002332F3"/>
    <w:pPr>
      <w:ind w:left="0" w:firstLine="0"/>
    </w:pPr>
  </w:style>
  <w:style w:type="paragraph" w:customStyle="1" w:styleId="NCESevenfooter">
    <w:name w:val="NCES even footer"/>
    <w:basedOn w:val="NCESoddfooter"/>
    <w:link w:val="NCESevenfooterChar"/>
    <w:rsid w:val="002332F3"/>
    <w:pPr>
      <w:tabs>
        <w:tab w:val="clear" w:pos="4320"/>
      </w:tabs>
    </w:pPr>
  </w:style>
  <w:style w:type="character" w:customStyle="1" w:styleId="NCESevenfooterChar">
    <w:name w:val="NCES even footer Char"/>
    <w:basedOn w:val="NCESoddfooterChar"/>
    <w:link w:val="NCESevenfooter"/>
    <w:locked/>
    <w:rsid w:val="002332F3"/>
    <w:rPr>
      <w:rFonts w:ascii="Arial" w:hAnsi="Arial"/>
      <w:smallCaps/>
      <w:sz w:val="18"/>
      <w:szCs w:val="22"/>
    </w:rPr>
  </w:style>
  <w:style w:type="paragraph" w:customStyle="1" w:styleId="asource">
    <w:name w:val="asource"/>
    <w:basedOn w:val="Normal"/>
    <w:rsid w:val="002332F3"/>
    <w:rPr>
      <w:rFonts w:ascii="Arial" w:hAnsi="Arial"/>
      <w:sz w:val="18"/>
      <w:szCs w:val="18"/>
    </w:rPr>
  </w:style>
  <w:style w:type="paragraph" w:customStyle="1" w:styleId="Cov-Author">
    <w:name w:val="Cov-Author"/>
    <w:basedOn w:val="Normal"/>
    <w:rsid w:val="002332F3"/>
    <w:pPr>
      <w:jc w:val="right"/>
    </w:pPr>
    <w:rPr>
      <w:rFonts w:ascii="Arial Black" w:hAnsi="Arial Black"/>
      <w:sz w:val="24"/>
    </w:rPr>
  </w:style>
  <w:style w:type="paragraph" w:customStyle="1" w:styleId="Cov-Date">
    <w:name w:val="Cov-Date"/>
    <w:basedOn w:val="Normal"/>
    <w:rsid w:val="002332F3"/>
    <w:pPr>
      <w:jc w:val="right"/>
    </w:pPr>
    <w:rPr>
      <w:rFonts w:ascii="Arial" w:hAnsi="Arial"/>
      <w:b/>
      <w:sz w:val="28"/>
    </w:rPr>
  </w:style>
  <w:style w:type="paragraph" w:customStyle="1" w:styleId="Cov-Disclaimer">
    <w:name w:val="Cov-Disclaimer"/>
    <w:basedOn w:val="Normal"/>
    <w:rsid w:val="002332F3"/>
    <w:pPr>
      <w:jc w:val="right"/>
    </w:pPr>
    <w:rPr>
      <w:rFonts w:ascii="Arial" w:hAnsi="Arial" w:cs="Arial"/>
      <w:sz w:val="18"/>
      <w:szCs w:val="18"/>
    </w:rPr>
  </w:style>
  <w:style w:type="paragraph" w:customStyle="1" w:styleId="Cov-Subtitle">
    <w:name w:val="Cov-Subtitle"/>
    <w:basedOn w:val="Normal"/>
    <w:rsid w:val="002332F3"/>
    <w:pPr>
      <w:jc w:val="right"/>
    </w:pPr>
    <w:rPr>
      <w:rFonts w:ascii="Arial Black" w:hAnsi="Arial Black"/>
      <w:sz w:val="28"/>
    </w:rPr>
  </w:style>
  <w:style w:type="paragraph" w:customStyle="1" w:styleId="Cov-Title">
    <w:name w:val="Cov-Title"/>
    <w:basedOn w:val="Normal"/>
    <w:rsid w:val="002332F3"/>
    <w:pPr>
      <w:jc w:val="right"/>
    </w:pPr>
    <w:rPr>
      <w:rFonts w:ascii="Arial Black" w:hAnsi="Arial Black"/>
      <w:smallCaps/>
      <w:sz w:val="40"/>
    </w:rPr>
  </w:style>
  <w:style w:type="paragraph" w:customStyle="1" w:styleId="Name">
    <w:name w:val="Name"/>
    <w:basedOn w:val="Tablenotes"/>
    <w:rsid w:val="002332F3"/>
    <w:rPr>
      <w:sz w:val="20"/>
    </w:rPr>
  </w:style>
  <w:style w:type="paragraph" w:styleId="Quote">
    <w:name w:val="Quote"/>
    <w:basedOn w:val="Normal"/>
    <w:link w:val="QuoteChar"/>
    <w:uiPriority w:val="29"/>
    <w:qFormat/>
    <w:rsid w:val="004F56E3"/>
    <w:pPr>
      <w:spacing w:before="120" w:after="60"/>
    </w:pPr>
    <w:rPr>
      <w:rFonts w:asciiTheme="minorBidi" w:hAnsiTheme="minorBidi" w:cstheme="minorBidi"/>
      <w:b/>
      <w:bCs/>
      <w:sz w:val="24"/>
      <w:szCs w:val="24"/>
    </w:rPr>
  </w:style>
  <w:style w:type="character" w:customStyle="1" w:styleId="QuoteChar">
    <w:name w:val="Quote Char"/>
    <w:basedOn w:val="DefaultParagraphFont"/>
    <w:link w:val="Quote"/>
    <w:uiPriority w:val="29"/>
    <w:rsid w:val="004F56E3"/>
    <w:rPr>
      <w:rFonts w:asciiTheme="minorBidi" w:hAnsiTheme="minorBidi" w:cstheme="minorBidi"/>
      <w:b/>
      <w:bCs/>
      <w:sz w:val="24"/>
      <w:szCs w:val="24"/>
    </w:rPr>
  </w:style>
  <w:style w:type="paragraph" w:customStyle="1" w:styleId="Style1">
    <w:name w:val="Style1"/>
    <w:basedOn w:val="Bodytextnoindent"/>
    <w:rsid w:val="002332F3"/>
    <w:rPr>
      <w:sz w:val="20"/>
      <w:szCs w:val="16"/>
    </w:rPr>
  </w:style>
  <w:style w:type="paragraph" w:customStyle="1" w:styleId="Style2">
    <w:name w:val="Style2"/>
    <w:rsid w:val="002332F3"/>
    <w:pPr>
      <w:numPr>
        <w:numId w:val="9"/>
      </w:numPr>
      <w:tabs>
        <w:tab w:val="clear" w:pos="720"/>
      </w:tabs>
      <w:spacing w:after="120"/>
      <w:ind w:left="1440"/>
    </w:pPr>
    <w:rPr>
      <w:sz w:val="24"/>
    </w:rPr>
  </w:style>
  <w:style w:type="character" w:styleId="Emphasis">
    <w:name w:val="Emphasis"/>
    <w:basedOn w:val="DefaultParagraphFont"/>
    <w:uiPriority w:val="20"/>
    <w:qFormat/>
    <w:rsid w:val="002332F3"/>
    <w:rPr>
      <w:rFonts w:cs="Times New Roman"/>
      <w:i/>
      <w:iCs/>
    </w:rPr>
  </w:style>
  <w:style w:type="paragraph" w:styleId="BodyText2">
    <w:name w:val="Body Text 2"/>
    <w:basedOn w:val="Normal"/>
    <w:link w:val="BodyText2Char"/>
    <w:rsid w:val="002332F3"/>
    <w:pPr>
      <w:spacing w:before="120" w:after="120"/>
      <w:ind w:firstLine="720"/>
    </w:pPr>
  </w:style>
  <w:style w:type="character" w:customStyle="1" w:styleId="BodyText2Char">
    <w:name w:val="Body Text 2 Char"/>
    <w:basedOn w:val="DefaultParagraphFont"/>
    <w:link w:val="BodyText2"/>
    <w:uiPriority w:val="99"/>
    <w:rsid w:val="002332F3"/>
    <w:rPr>
      <w:sz w:val="22"/>
    </w:rPr>
  </w:style>
  <w:style w:type="character" w:customStyle="1" w:styleId="CharChar1">
    <w:name w:val="Char Char1"/>
    <w:basedOn w:val="DefaultParagraphFont"/>
    <w:locked/>
    <w:rsid w:val="002332F3"/>
    <w:rPr>
      <w:rFonts w:ascii="Arial" w:hAnsi="Arial" w:cs="Arial"/>
      <w:b/>
      <w:bCs/>
      <w:iCs/>
      <w:sz w:val="28"/>
      <w:szCs w:val="28"/>
      <w:lang w:val="en-US" w:eastAsia="en-US" w:bidi="ar-SA"/>
    </w:rPr>
  </w:style>
  <w:style w:type="paragraph" w:customStyle="1" w:styleId="Reporttitle">
    <w:name w:val="Report title"/>
    <w:basedOn w:val="AppendixTitle"/>
    <w:rsid w:val="002332F3"/>
  </w:style>
  <w:style w:type="paragraph" w:customStyle="1" w:styleId="Tablebody">
    <w:name w:val="Table body"/>
    <w:rsid w:val="002332F3"/>
    <w:pPr>
      <w:keepNext/>
      <w:spacing w:before="40" w:after="40"/>
      <w:jc w:val="right"/>
    </w:pPr>
    <w:rPr>
      <w:rFonts w:ascii="Arial" w:hAnsi="Arial"/>
    </w:rPr>
  </w:style>
  <w:style w:type="paragraph" w:customStyle="1" w:styleId="Exhibit">
    <w:name w:val="Exhibit"/>
    <w:basedOn w:val="Normal"/>
    <w:rsid w:val="002332F3"/>
    <w:pPr>
      <w:keepNext/>
      <w:widowControl w:val="0"/>
      <w:tabs>
        <w:tab w:val="left" w:pos="-1440"/>
        <w:tab w:val="left" w:pos="-720"/>
        <w:tab w:val="left" w:pos="0"/>
        <w:tab w:val="left" w:pos="432"/>
      </w:tabs>
      <w:spacing w:after="120"/>
      <w:ind w:left="1152" w:hanging="1152"/>
    </w:pPr>
    <w:rPr>
      <w:b/>
      <w:sz w:val="24"/>
    </w:rPr>
  </w:style>
  <w:style w:type="paragraph" w:styleId="PlainText">
    <w:name w:val="Plain Text"/>
    <w:basedOn w:val="Normal"/>
    <w:link w:val="PlainTextChar"/>
    <w:rsid w:val="002332F3"/>
    <w:rPr>
      <w:rFonts w:ascii="Courier New" w:hAnsi="Courier New"/>
      <w:sz w:val="20"/>
    </w:rPr>
  </w:style>
  <w:style w:type="character" w:customStyle="1" w:styleId="PlainTextChar">
    <w:name w:val="Plain Text Char"/>
    <w:basedOn w:val="DefaultParagraphFont"/>
    <w:link w:val="PlainText"/>
    <w:rsid w:val="002332F3"/>
    <w:rPr>
      <w:rFonts w:ascii="Courier New" w:hAnsi="Courier New"/>
    </w:rPr>
  </w:style>
  <w:style w:type="paragraph" w:styleId="TOC6">
    <w:name w:val="toc 6"/>
    <w:basedOn w:val="Normal"/>
    <w:next w:val="Normal"/>
    <w:autoRedefine/>
    <w:rsid w:val="002332F3"/>
    <w:pPr>
      <w:ind w:left="1100"/>
    </w:pPr>
    <w:rPr>
      <w:rFonts w:asciiTheme="minorHAnsi" w:hAnsiTheme="minorHAnsi"/>
      <w:sz w:val="18"/>
      <w:szCs w:val="21"/>
    </w:rPr>
  </w:style>
  <w:style w:type="paragraph" w:styleId="TOC7">
    <w:name w:val="toc 7"/>
    <w:basedOn w:val="Normal"/>
    <w:next w:val="Normal"/>
    <w:autoRedefine/>
    <w:rsid w:val="002332F3"/>
    <w:pPr>
      <w:ind w:left="1320"/>
    </w:pPr>
    <w:rPr>
      <w:rFonts w:asciiTheme="minorHAnsi" w:hAnsiTheme="minorHAnsi"/>
      <w:sz w:val="18"/>
      <w:szCs w:val="21"/>
    </w:rPr>
  </w:style>
  <w:style w:type="paragraph" w:styleId="TOC8">
    <w:name w:val="toc 8"/>
    <w:basedOn w:val="Normal"/>
    <w:next w:val="Normal"/>
    <w:autoRedefine/>
    <w:rsid w:val="002332F3"/>
    <w:pPr>
      <w:ind w:left="1540"/>
    </w:pPr>
    <w:rPr>
      <w:rFonts w:asciiTheme="minorHAnsi" w:hAnsiTheme="minorHAnsi"/>
      <w:sz w:val="18"/>
      <w:szCs w:val="21"/>
    </w:rPr>
  </w:style>
  <w:style w:type="paragraph" w:styleId="TOC9">
    <w:name w:val="toc 9"/>
    <w:basedOn w:val="Normal"/>
    <w:next w:val="Normal"/>
    <w:autoRedefine/>
    <w:rsid w:val="002332F3"/>
    <w:pPr>
      <w:ind w:left="1760"/>
    </w:pPr>
    <w:rPr>
      <w:rFonts w:asciiTheme="minorHAnsi" w:hAnsiTheme="minorHAnsi"/>
      <w:sz w:val="18"/>
      <w:szCs w:val="21"/>
    </w:rPr>
  </w:style>
  <w:style w:type="paragraph" w:styleId="Index1">
    <w:name w:val="index 1"/>
    <w:basedOn w:val="Normal"/>
    <w:next w:val="Normal"/>
    <w:autoRedefine/>
    <w:rsid w:val="002332F3"/>
    <w:pPr>
      <w:ind w:left="240" w:hanging="240"/>
    </w:pPr>
    <w:rPr>
      <w:sz w:val="18"/>
    </w:rPr>
  </w:style>
  <w:style w:type="paragraph" w:styleId="Index2">
    <w:name w:val="index 2"/>
    <w:basedOn w:val="Normal"/>
    <w:next w:val="Normal"/>
    <w:autoRedefine/>
    <w:rsid w:val="002332F3"/>
    <w:pPr>
      <w:ind w:left="480" w:hanging="240"/>
    </w:pPr>
    <w:rPr>
      <w:sz w:val="18"/>
    </w:rPr>
  </w:style>
  <w:style w:type="paragraph" w:styleId="Index3">
    <w:name w:val="index 3"/>
    <w:basedOn w:val="Normal"/>
    <w:next w:val="Normal"/>
    <w:autoRedefine/>
    <w:rsid w:val="002332F3"/>
    <w:pPr>
      <w:ind w:left="720" w:hanging="240"/>
    </w:pPr>
    <w:rPr>
      <w:sz w:val="18"/>
    </w:rPr>
  </w:style>
  <w:style w:type="paragraph" w:styleId="Index4">
    <w:name w:val="index 4"/>
    <w:basedOn w:val="Normal"/>
    <w:next w:val="Normal"/>
    <w:autoRedefine/>
    <w:rsid w:val="002332F3"/>
    <w:pPr>
      <w:ind w:left="960" w:hanging="240"/>
    </w:pPr>
    <w:rPr>
      <w:sz w:val="18"/>
    </w:rPr>
  </w:style>
  <w:style w:type="paragraph" w:styleId="Index5">
    <w:name w:val="index 5"/>
    <w:basedOn w:val="Normal"/>
    <w:next w:val="Normal"/>
    <w:autoRedefine/>
    <w:rsid w:val="002332F3"/>
    <w:pPr>
      <w:ind w:left="1200" w:hanging="240"/>
    </w:pPr>
    <w:rPr>
      <w:sz w:val="18"/>
    </w:rPr>
  </w:style>
  <w:style w:type="paragraph" w:styleId="Index6">
    <w:name w:val="index 6"/>
    <w:basedOn w:val="Normal"/>
    <w:next w:val="Normal"/>
    <w:autoRedefine/>
    <w:rsid w:val="002332F3"/>
    <w:pPr>
      <w:ind w:left="1440" w:hanging="240"/>
    </w:pPr>
    <w:rPr>
      <w:sz w:val="18"/>
    </w:rPr>
  </w:style>
  <w:style w:type="paragraph" w:styleId="Index7">
    <w:name w:val="index 7"/>
    <w:basedOn w:val="Normal"/>
    <w:next w:val="Normal"/>
    <w:autoRedefine/>
    <w:rsid w:val="002332F3"/>
    <w:pPr>
      <w:ind w:left="1680" w:hanging="240"/>
    </w:pPr>
    <w:rPr>
      <w:sz w:val="18"/>
    </w:rPr>
  </w:style>
  <w:style w:type="paragraph" w:styleId="Index8">
    <w:name w:val="index 8"/>
    <w:basedOn w:val="Normal"/>
    <w:next w:val="Normal"/>
    <w:autoRedefine/>
    <w:rsid w:val="002332F3"/>
    <w:pPr>
      <w:ind w:left="1920" w:hanging="240"/>
    </w:pPr>
    <w:rPr>
      <w:sz w:val="18"/>
    </w:rPr>
  </w:style>
  <w:style w:type="paragraph" w:styleId="Index9">
    <w:name w:val="index 9"/>
    <w:basedOn w:val="Normal"/>
    <w:next w:val="Normal"/>
    <w:autoRedefine/>
    <w:rsid w:val="002332F3"/>
    <w:pPr>
      <w:ind w:left="2160" w:hanging="240"/>
    </w:pPr>
    <w:rPr>
      <w:sz w:val="18"/>
    </w:rPr>
  </w:style>
  <w:style w:type="paragraph" w:styleId="IndexHeading">
    <w:name w:val="index heading"/>
    <w:basedOn w:val="Normal"/>
    <w:next w:val="Index1"/>
    <w:rsid w:val="002332F3"/>
    <w:pPr>
      <w:pBdr>
        <w:top w:val="single" w:sz="12" w:space="0" w:color="auto"/>
      </w:pBdr>
      <w:spacing w:before="360" w:after="240"/>
    </w:pPr>
    <w:rPr>
      <w:b/>
      <w:i/>
      <w:sz w:val="26"/>
    </w:rPr>
  </w:style>
  <w:style w:type="character" w:customStyle="1" w:styleId="Hd04run-in">
    <w:name w:val="Hd04 run-in"/>
    <w:rsid w:val="002332F3"/>
    <w:rPr>
      <w:rFonts w:ascii="Arial" w:hAnsi="Arial"/>
      <w:b/>
      <w:i/>
    </w:rPr>
  </w:style>
  <w:style w:type="paragraph" w:styleId="BlockText">
    <w:name w:val="Block Text"/>
    <w:basedOn w:val="Normal"/>
    <w:rsid w:val="002332F3"/>
    <w:pPr>
      <w:spacing w:before="120"/>
      <w:ind w:left="720" w:right="720"/>
    </w:pPr>
    <w:rPr>
      <w:sz w:val="24"/>
    </w:rPr>
  </w:style>
  <w:style w:type="paragraph" w:customStyle="1" w:styleId="a">
    <w:name w:val="_"/>
    <w:basedOn w:val="Normal"/>
    <w:rsid w:val="002332F3"/>
    <w:pPr>
      <w:widowControl w:val="0"/>
      <w:ind w:left="1440" w:hanging="720"/>
    </w:pPr>
    <w:rPr>
      <w:sz w:val="24"/>
    </w:rPr>
  </w:style>
  <w:style w:type="paragraph" w:customStyle="1" w:styleId="Tabs">
    <w:name w:val="Tabs"/>
    <w:rsid w:val="002332F3"/>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2332F3"/>
    <w:pPr>
      <w:spacing w:before="120" w:after="120"/>
    </w:pPr>
    <w:rPr>
      <w:sz w:val="24"/>
    </w:rPr>
  </w:style>
  <w:style w:type="paragraph" w:customStyle="1" w:styleId="Document1">
    <w:name w:val="Document 1"/>
    <w:rsid w:val="002332F3"/>
    <w:pPr>
      <w:keepNext/>
      <w:keepLines/>
      <w:tabs>
        <w:tab w:val="left" w:pos="-720"/>
      </w:tabs>
      <w:suppressAutoHyphens/>
    </w:pPr>
    <w:rPr>
      <w:sz w:val="24"/>
    </w:rPr>
  </w:style>
  <w:style w:type="paragraph" w:styleId="List">
    <w:name w:val="List"/>
    <w:basedOn w:val="Normal"/>
    <w:rsid w:val="002332F3"/>
    <w:pPr>
      <w:ind w:left="360" w:hanging="360"/>
    </w:pPr>
    <w:rPr>
      <w:sz w:val="24"/>
    </w:rPr>
  </w:style>
  <w:style w:type="paragraph" w:styleId="List2">
    <w:name w:val="List 2"/>
    <w:basedOn w:val="Normal"/>
    <w:rsid w:val="002332F3"/>
    <w:pPr>
      <w:ind w:left="720" w:hanging="360"/>
    </w:pPr>
    <w:rPr>
      <w:sz w:val="24"/>
    </w:rPr>
  </w:style>
  <w:style w:type="paragraph" w:customStyle="1" w:styleId="QuickA">
    <w:name w:val="Quick A."/>
    <w:basedOn w:val="Normal"/>
    <w:rsid w:val="002332F3"/>
    <w:pPr>
      <w:widowControl w:val="0"/>
      <w:tabs>
        <w:tab w:val="num" w:pos="720"/>
        <w:tab w:val="num" w:pos="1080"/>
      </w:tabs>
      <w:ind w:left="223" w:hanging="223"/>
    </w:pPr>
    <w:rPr>
      <w:sz w:val="24"/>
    </w:rPr>
  </w:style>
  <w:style w:type="paragraph" w:customStyle="1" w:styleId="Quick1">
    <w:name w:val="Quick 1."/>
    <w:basedOn w:val="Normal"/>
    <w:rsid w:val="002332F3"/>
    <w:pPr>
      <w:widowControl w:val="0"/>
      <w:tabs>
        <w:tab w:val="num" w:pos="720"/>
        <w:tab w:val="num" w:pos="1080"/>
      </w:tabs>
      <w:ind w:left="550" w:hanging="327"/>
    </w:pPr>
    <w:rPr>
      <w:sz w:val="24"/>
    </w:rPr>
  </w:style>
  <w:style w:type="paragraph" w:customStyle="1" w:styleId="Quick">
    <w:name w:val="Quick ­"/>
    <w:basedOn w:val="Normal"/>
    <w:rsid w:val="002332F3"/>
    <w:pPr>
      <w:widowControl w:val="0"/>
      <w:ind w:left="223" w:hanging="203"/>
    </w:pPr>
    <w:rPr>
      <w:sz w:val="24"/>
    </w:rPr>
  </w:style>
  <w:style w:type="paragraph" w:customStyle="1" w:styleId="bullets">
    <w:name w:val="bullets"/>
    <w:basedOn w:val="Normal"/>
    <w:link w:val="bulletsChar"/>
    <w:rsid w:val="002332F3"/>
    <w:pPr>
      <w:tabs>
        <w:tab w:val="num" w:pos="1080"/>
      </w:tabs>
      <w:spacing w:after="60"/>
      <w:ind w:left="1080" w:hanging="360"/>
    </w:pPr>
    <w:rPr>
      <w:sz w:val="24"/>
    </w:rPr>
  </w:style>
  <w:style w:type="paragraph" w:customStyle="1" w:styleId="a2colbul">
    <w:name w:val="a2col_bul"/>
    <w:basedOn w:val="bullets"/>
    <w:rsid w:val="002332F3"/>
    <w:pPr>
      <w:ind w:left="342"/>
    </w:pPr>
  </w:style>
  <w:style w:type="paragraph" w:customStyle="1" w:styleId="aft-12-0">
    <w:name w:val="aft-12-0"/>
    <w:basedOn w:val="Normal"/>
    <w:rsid w:val="002332F3"/>
    <w:pPr>
      <w:spacing w:before="240" w:after="240"/>
    </w:pPr>
    <w:rPr>
      <w:sz w:val="24"/>
    </w:rPr>
  </w:style>
  <w:style w:type="paragraph" w:customStyle="1" w:styleId="aft-12">
    <w:name w:val="aft-12"/>
    <w:basedOn w:val="Normal"/>
    <w:rsid w:val="002332F3"/>
    <w:pPr>
      <w:spacing w:before="240" w:after="240"/>
      <w:ind w:firstLine="720"/>
    </w:pPr>
    <w:rPr>
      <w:sz w:val="24"/>
    </w:rPr>
  </w:style>
  <w:style w:type="paragraph" w:customStyle="1" w:styleId="exhibitsource">
    <w:name w:val="exhibit source"/>
    <w:basedOn w:val="Normal"/>
    <w:rsid w:val="002332F3"/>
    <w:pPr>
      <w:keepLines/>
      <w:spacing w:before="60"/>
      <w:ind w:left="187" w:hanging="187"/>
    </w:pPr>
    <w:rPr>
      <w:sz w:val="20"/>
    </w:rPr>
  </w:style>
  <w:style w:type="paragraph" w:customStyle="1" w:styleId="ExhibitTitle">
    <w:name w:val="Exhibit Title"/>
    <w:rsid w:val="002332F3"/>
    <w:pPr>
      <w:keepNext/>
      <w:keepLines/>
      <w:spacing w:after="60"/>
      <w:ind w:left="1440" w:hanging="1440"/>
    </w:pPr>
    <w:rPr>
      <w:rFonts w:ascii="Arial" w:hAnsi="Arial"/>
      <w:b/>
      <w:sz w:val="22"/>
    </w:rPr>
  </w:style>
  <w:style w:type="paragraph" w:customStyle="1" w:styleId="TableHeaders">
    <w:name w:val="Table Headers"/>
    <w:basedOn w:val="Normal"/>
    <w:rsid w:val="002332F3"/>
    <w:pPr>
      <w:keepNext/>
      <w:spacing w:before="80" w:after="80" w:line="240" w:lineRule="exact"/>
      <w:jc w:val="center"/>
    </w:pPr>
    <w:rPr>
      <w:rFonts w:ascii="Arial" w:hAnsi="Arial"/>
      <w:b/>
      <w:sz w:val="20"/>
    </w:rPr>
  </w:style>
  <w:style w:type="paragraph" w:customStyle="1" w:styleId="aboxtxt">
    <w:name w:val="abox_txt"/>
    <w:basedOn w:val="Normal"/>
    <w:rsid w:val="002332F3"/>
    <w:pPr>
      <w:spacing w:after="120"/>
    </w:pPr>
    <w:rPr>
      <w:rFonts w:ascii="Arial" w:hAnsi="Arial"/>
      <w:sz w:val="20"/>
    </w:rPr>
  </w:style>
  <w:style w:type="paragraph" w:customStyle="1" w:styleId="NPSASTbltext">
    <w:name w:val="NPSAS Tbl text"/>
    <w:rsid w:val="002332F3"/>
    <w:pPr>
      <w:spacing w:before="20" w:after="20"/>
    </w:pPr>
    <w:rPr>
      <w:color w:val="000000"/>
    </w:rPr>
  </w:style>
  <w:style w:type="paragraph" w:customStyle="1" w:styleId="Blockedquote">
    <w:name w:val="Blocked quote"/>
    <w:basedOn w:val="BodyText"/>
    <w:link w:val="BlockedquoteChar"/>
    <w:rsid w:val="002332F3"/>
    <w:pPr>
      <w:ind w:left="720" w:right="720" w:firstLine="0"/>
    </w:pPr>
    <w:rPr>
      <w:i/>
      <w:iCs/>
    </w:rPr>
  </w:style>
  <w:style w:type="character" w:customStyle="1" w:styleId="BlockedquoteChar">
    <w:name w:val="Blocked quote Char"/>
    <w:basedOn w:val="BodyTextChar"/>
    <w:link w:val="Blockedquote"/>
    <w:locked/>
    <w:rsid w:val="002332F3"/>
    <w:rPr>
      <w:i/>
      <w:iCs/>
      <w:sz w:val="24"/>
    </w:rPr>
  </w:style>
  <w:style w:type="paragraph" w:customStyle="1" w:styleId="Table2">
    <w:name w:val="Table 2"/>
    <w:basedOn w:val="Tabletext"/>
    <w:rsid w:val="002332F3"/>
  </w:style>
  <w:style w:type="paragraph" w:customStyle="1" w:styleId="BodyText21">
    <w:name w:val="Body Text 21"/>
    <w:basedOn w:val="Normal"/>
    <w:rsid w:val="002332F3"/>
    <w:pPr>
      <w:spacing w:before="120" w:after="120"/>
    </w:pPr>
    <w:rPr>
      <w:szCs w:val="22"/>
    </w:rPr>
  </w:style>
  <w:style w:type="paragraph" w:customStyle="1" w:styleId="AppH3">
    <w:name w:val="App H3"/>
    <w:basedOn w:val="Heading3"/>
    <w:rsid w:val="002332F3"/>
    <w:pPr>
      <w:ind w:left="0" w:firstLine="0"/>
    </w:pPr>
  </w:style>
  <w:style w:type="paragraph" w:customStyle="1" w:styleId="Apptabletitle">
    <w:name w:val="App table title"/>
    <w:basedOn w:val="TableTitle"/>
    <w:rsid w:val="002332F3"/>
  </w:style>
  <w:style w:type="paragraph" w:customStyle="1" w:styleId="equation">
    <w:name w:val="equation"/>
    <w:basedOn w:val="BlockText"/>
    <w:rsid w:val="002332F3"/>
    <w:pPr>
      <w:spacing w:before="200"/>
      <w:ind w:left="1440" w:right="0"/>
    </w:pPr>
  </w:style>
  <w:style w:type="character" w:customStyle="1" w:styleId="BodytextnoindentChar">
    <w:name w:val="Body text no indent Char"/>
    <w:basedOn w:val="BodyTextChar"/>
    <w:link w:val="Bodytextnoindent"/>
    <w:locked/>
    <w:rsid w:val="002332F3"/>
    <w:rPr>
      <w:sz w:val="24"/>
    </w:rPr>
  </w:style>
  <w:style w:type="character" w:customStyle="1" w:styleId="footer1">
    <w:name w:val="footer1"/>
    <w:basedOn w:val="DefaultParagraphFont"/>
    <w:rsid w:val="002332F3"/>
    <w:rPr>
      <w:rFonts w:ascii="Verdana" w:hAnsi="Verdana" w:cs="Times New Roman"/>
      <w:color w:val="auto"/>
      <w:sz w:val="15"/>
      <w:szCs w:val="15"/>
    </w:rPr>
  </w:style>
  <w:style w:type="character" w:styleId="FollowedHyperlink">
    <w:name w:val="FollowedHyperlink"/>
    <w:basedOn w:val="DefaultParagraphFont"/>
    <w:rsid w:val="002332F3"/>
    <w:rPr>
      <w:rFonts w:cs="Times New Roman"/>
      <w:color w:val="800080"/>
      <w:u w:val="single"/>
    </w:rPr>
  </w:style>
  <w:style w:type="paragraph" w:styleId="BodyText3">
    <w:name w:val="Body Text 3"/>
    <w:basedOn w:val="Normal"/>
    <w:link w:val="BodyText3Char"/>
    <w:rsid w:val="002332F3"/>
    <w:pPr>
      <w:spacing w:before="120" w:after="120"/>
    </w:pPr>
    <w:rPr>
      <w:sz w:val="20"/>
      <w:szCs w:val="16"/>
    </w:rPr>
  </w:style>
  <w:style w:type="character" w:customStyle="1" w:styleId="BodyText3Char">
    <w:name w:val="Body Text 3 Char"/>
    <w:basedOn w:val="DefaultParagraphFont"/>
    <w:link w:val="BodyText3"/>
    <w:uiPriority w:val="99"/>
    <w:rsid w:val="002332F3"/>
    <w:rPr>
      <w:szCs w:val="16"/>
    </w:rPr>
  </w:style>
  <w:style w:type="paragraph" w:customStyle="1" w:styleId="tabletitle0">
    <w:name w:val="table title"/>
    <w:basedOn w:val="Heading7"/>
    <w:rsid w:val="002332F3"/>
    <w:pPr>
      <w:keepNext w:val="0"/>
      <w:tabs>
        <w:tab w:val="clear" w:pos="1296"/>
      </w:tabs>
      <w:overflowPunct w:val="0"/>
      <w:autoSpaceDE w:val="0"/>
      <w:autoSpaceDN w:val="0"/>
      <w:adjustRightInd w:val="0"/>
      <w:spacing w:before="240" w:after="60" w:line="319" w:lineRule="auto"/>
      <w:ind w:left="1080" w:hanging="1080"/>
      <w:jc w:val="left"/>
      <w:textAlignment w:val="baseline"/>
    </w:pPr>
    <w:rPr>
      <w:rFonts w:cs="Arial"/>
      <w:sz w:val="20"/>
    </w:rPr>
  </w:style>
  <w:style w:type="character" w:styleId="Strong">
    <w:name w:val="Strong"/>
    <w:aliases w:val="Fake Header"/>
    <w:uiPriority w:val="22"/>
    <w:qFormat/>
    <w:rsid w:val="00415AB7"/>
    <w:rPr>
      <w:rFonts w:asciiTheme="minorBidi" w:hAnsiTheme="minorBidi" w:cstheme="minorBidi"/>
      <w:b/>
      <w:bCs/>
      <w:sz w:val="28"/>
      <w:szCs w:val="28"/>
    </w:rPr>
  </w:style>
  <w:style w:type="paragraph" w:customStyle="1" w:styleId="QuickS">
    <w:name w:val="Quick S"/>
    <w:rsid w:val="002332F3"/>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locked/>
    <w:rsid w:val="002332F3"/>
    <w:rPr>
      <w:kern w:val="2"/>
      <w:sz w:val="24"/>
    </w:rPr>
  </w:style>
  <w:style w:type="paragraph" w:customStyle="1" w:styleId="Normaltext">
    <w:name w:val="Normal text"/>
    <w:basedOn w:val="Normal"/>
    <w:link w:val="NormaltextChar"/>
    <w:rsid w:val="002332F3"/>
    <w:pPr>
      <w:spacing w:before="240"/>
      <w:ind w:firstLine="720"/>
    </w:pPr>
    <w:rPr>
      <w:sz w:val="24"/>
    </w:rPr>
  </w:style>
  <w:style w:type="character" w:customStyle="1" w:styleId="NormaltextChar">
    <w:name w:val="Normal text Char"/>
    <w:basedOn w:val="DefaultParagraphFont"/>
    <w:link w:val="Normaltext"/>
    <w:locked/>
    <w:rsid w:val="002332F3"/>
    <w:rPr>
      <w:sz w:val="24"/>
    </w:rPr>
  </w:style>
  <w:style w:type="paragraph" w:customStyle="1" w:styleId="tocpagehead">
    <w:name w:val="toc page head"/>
    <w:rsid w:val="002332F3"/>
    <w:pPr>
      <w:tabs>
        <w:tab w:val="right" w:pos="9360"/>
      </w:tabs>
      <w:jc w:val="both"/>
    </w:pPr>
    <w:rPr>
      <w:b/>
      <w:bCs/>
      <w:noProof/>
      <w:sz w:val="22"/>
      <w:u w:val="words"/>
    </w:rPr>
  </w:style>
  <w:style w:type="paragraph" w:customStyle="1" w:styleId="bodytext-db">
    <w:name w:val="body text-db"/>
    <w:basedOn w:val="Normal"/>
    <w:link w:val="bodytext-dbChar"/>
    <w:rsid w:val="002332F3"/>
    <w:pPr>
      <w:spacing w:after="240"/>
      <w:ind w:firstLine="360"/>
    </w:pPr>
  </w:style>
  <w:style w:type="character" w:customStyle="1" w:styleId="bodytext-dbChar">
    <w:name w:val="body text-db Char"/>
    <w:basedOn w:val="DefaultParagraphFont"/>
    <w:link w:val="bodytext-db"/>
    <w:locked/>
    <w:rsid w:val="002332F3"/>
    <w:rPr>
      <w:sz w:val="22"/>
    </w:rPr>
  </w:style>
  <w:style w:type="paragraph" w:customStyle="1" w:styleId="bodytext-proposal">
    <w:name w:val="body text - proposal"/>
    <w:basedOn w:val="Normal"/>
    <w:rsid w:val="002332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 w:val="24"/>
      <w:szCs w:val="24"/>
    </w:rPr>
  </w:style>
  <w:style w:type="paragraph" w:customStyle="1" w:styleId="bulletround-proposaltext">
    <w:name w:val="bullet round - proposal text"/>
    <w:basedOn w:val="bulletround"/>
    <w:rsid w:val="002332F3"/>
    <w:rPr>
      <w:kern w:val="2"/>
      <w:szCs w:val="22"/>
    </w:rPr>
  </w:style>
  <w:style w:type="paragraph" w:customStyle="1" w:styleId="text">
    <w:name w:val="text"/>
    <w:basedOn w:val="Normal"/>
    <w:rsid w:val="002332F3"/>
    <w:pPr>
      <w:spacing w:before="120" w:after="120"/>
    </w:pPr>
    <w:rPr>
      <w:sz w:val="20"/>
      <w:szCs w:val="24"/>
    </w:rPr>
  </w:style>
  <w:style w:type="paragraph" w:customStyle="1" w:styleId="arialtitle">
    <w:name w:val="arial title"/>
    <w:basedOn w:val="Normal"/>
    <w:rsid w:val="002332F3"/>
    <w:pPr>
      <w:keepNext/>
      <w:spacing w:before="240"/>
    </w:pPr>
    <w:rPr>
      <w:rFonts w:ascii="Arial" w:hAnsi="Arial"/>
      <w:b/>
      <w:szCs w:val="24"/>
    </w:rPr>
  </w:style>
  <w:style w:type="character" w:customStyle="1" w:styleId="CharChar3">
    <w:name w:val="Char Char3"/>
    <w:basedOn w:val="DefaultParagraphFont"/>
    <w:rsid w:val="002332F3"/>
    <w:rPr>
      <w:rFonts w:ascii="Arial" w:eastAsia="Times New Roman" w:hAnsi="Arial" w:cs="Arial"/>
      <w:b/>
      <w:sz w:val="28"/>
      <w:szCs w:val="20"/>
    </w:rPr>
  </w:style>
  <w:style w:type="character" w:customStyle="1" w:styleId="CharChar">
    <w:name w:val="Char Char"/>
    <w:basedOn w:val="DefaultParagraphFont"/>
    <w:rsid w:val="002332F3"/>
    <w:rPr>
      <w:rFonts w:ascii="Times New Roman" w:eastAsia="Times New Roman" w:hAnsi="Times New Roman" w:cs="Times New Roman"/>
      <w:sz w:val="24"/>
      <w:szCs w:val="20"/>
    </w:rPr>
  </w:style>
  <w:style w:type="paragraph" w:customStyle="1" w:styleId="anindent">
    <w:name w:val="an indent"/>
    <w:basedOn w:val="Normal"/>
    <w:rsid w:val="002332F3"/>
    <w:pPr>
      <w:spacing w:before="120"/>
    </w:pPr>
    <w:rPr>
      <w:b/>
      <w:bCs/>
      <w:sz w:val="24"/>
      <w:szCs w:val="24"/>
    </w:rPr>
  </w:style>
  <w:style w:type="paragraph" w:customStyle="1" w:styleId="anindent2">
    <w:name w:val="an indent 2"/>
    <w:basedOn w:val="Normal"/>
    <w:rsid w:val="002332F3"/>
    <w:pPr>
      <w:numPr>
        <w:numId w:val="10"/>
      </w:numPr>
    </w:pPr>
    <w:rPr>
      <w:sz w:val="24"/>
      <w:szCs w:val="24"/>
    </w:rPr>
  </w:style>
  <w:style w:type="paragraph" w:customStyle="1" w:styleId="Bodynoindent">
    <w:name w:val="Body no indent"/>
    <w:basedOn w:val="Normal"/>
    <w:link w:val="BodynoindentChar"/>
    <w:rsid w:val="002332F3"/>
    <w:pPr>
      <w:spacing w:before="120" w:after="120"/>
    </w:pPr>
    <w:rPr>
      <w:sz w:val="24"/>
    </w:rPr>
  </w:style>
  <w:style w:type="character" w:customStyle="1" w:styleId="BodynoindentChar">
    <w:name w:val="Body no indent Char"/>
    <w:basedOn w:val="DefaultParagraphFont"/>
    <w:link w:val="Bodynoindent"/>
    <w:rsid w:val="002332F3"/>
    <w:rPr>
      <w:sz w:val="24"/>
    </w:rPr>
  </w:style>
  <w:style w:type="paragraph" w:customStyle="1" w:styleId="lettertitle">
    <w:name w:val="letter title"/>
    <w:basedOn w:val="Normal"/>
    <w:rsid w:val="002332F3"/>
    <w:pPr>
      <w:keepNext/>
      <w:shd w:val="clear" w:color="auto" w:fill="000000"/>
      <w:spacing w:after="120"/>
      <w:jc w:val="center"/>
    </w:pPr>
    <w:rPr>
      <w:rFonts w:ascii="Arial" w:hAnsi="Arial" w:cs="Arial"/>
      <w:b/>
      <w:bCs/>
      <w:sz w:val="24"/>
    </w:rPr>
  </w:style>
  <w:style w:type="table" w:customStyle="1" w:styleId="TableGrid1">
    <w:name w:val="Table Grid1"/>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basedOn w:val="DefaultParagraphFont"/>
    <w:locked/>
    <w:rsid w:val="002332F3"/>
    <w:rPr>
      <w:rFonts w:ascii="Arial" w:hAnsi="Arial" w:cs="Arial"/>
      <w:b/>
      <w:sz w:val="28"/>
      <w:lang w:val="en-US" w:eastAsia="en-US" w:bidi="ar-SA"/>
    </w:rPr>
  </w:style>
  <w:style w:type="character" w:customStyle="1" w:styleId="CharChar5">
    <w:name w:val="Char Char5"/>
    <w:basedOn w:val="DefaultParagraphFont"/>
    <w:locked/>
    <w:rsid w:val="002332F3"/>
    <w:rPr>
      <w:rFonts w:ascii="Arial" w:hAnsi="Arial" w:cs="Arial"/>
      <w:b/>
      <w:bCs/>
      <w:iCs/>
      <w:sz w:val="24"/>
      <w:szCs w:val="28"/>
      <w:lang w:val="en-US" w:eastAsia="en-US" w:bidi="ar-SA"/>
    </w:rPr>
  </w:style>
  <w:style w:type="character" w:customStyle="1" w:styleId="CharChar4">
    <w:name w:val="Char Char4"/>
    <w:basedOn w:val="DefaultParagraphFont"/>
    <w:locked/>
    <w:rsid w:val="002332F3"/>
    <w:rPr>
      <w:rFonts w:ascii="Arial" w:hAnsi="Arial" w:cs="Arial"/>
      <w:b/>
      <w:bCs/>
      <w:sz w:val="24"/>
      <w:szCs w:val="24"/>
      <w:lang w:val="en-US" w:eastAsia="en-US" w:bidi="ar-SA"/>
    </w:rPr>
  </w:style>
  <w:style w:type="paragraph" w:customStyle="1" w:styleId="mailoutsheader">
    <w:name w:val="mailouts header"/>
    <w:basedOn w:val="Normal"/>
    <w:next w:val="Normal"/>
    <w:uiPriority w:val="99"/>
    <w:rsid w:val="002332F3"/>
    <w:pPr>
      <w:spacing w:after="120"/>
      <w:jc w:val="center"/>
    </w:pPr>
    <w:rPr>
      <w:rFonts w:ascii="Arial Bold" w:hAnsi="Arial Bold" w:cs="Arial"/>
      <w:b/>
      <w:bCs/>
      <w:sz w:val="26"/>
    </w:rPr>
  </w:style>
  <w:style w:type="paragraph" w:styleId="EnvelopeReturn">
    <w:name w:val="envelope return"/>
    <w:basedOn w:val="Normal"/>
    <w:uiPriority w:val="99"/>
    <w:rsid w:val="002332F3"/>
    <w:rPr>
      <w:rFonts w:ascii="Amazone BT" w:hAnsi="Amazone BT" w:cs="Arial"/>
      <w:sz w:val="24"/>
    </w:rPr>
  </w:style>
  <w:style w:type="paragraph" w:customStyle="1" w:styleId="abody">
    <w:name w:val="abody"/>
    <w:basedOn w:val="Normal"/>
    <w:next w:val="Normal"/>
    <w:uiPriority w:val="99"/>
    <w:rsid w:val="002332F3"/>
    <w:pPr>
      <w:spacing w:after="240" w:line="300" w:lineRule="auto"/>
      <w:ind w:firstLine="720"/>
    </w:pPr>
    <w:rPr>
      <w:snapToGrid w:val="0"/>
      <w:sz w:val="24"/>
    </w:rPr>
  </w:style>
  <w:style w:type="paragraph" w:styleId="Revision">
    <w:name w:val="Revision"/>
    <w:hidden/>
    <w:uiPriority w:val="99"/>
    <w:semiHidden/>
    <w:rsid w:val="002332F3"/>
    <w:rPr>
      <w:sz w:val="24"/>
    </w:rPr>
  </w:style>
  <w:style w:type="character" w:customStyle="1" w:styleId="BalloonTextChar">
    <w:name w:val="Balloon Text Char"/>
    <w:basedOn w:val="DefaultParagraphFont"/>
    <w:link w:val="BalloonText"/>
    <w:uiPriority w:val="99"/>
    <w:semiHidden/>
    <w:locked/>
    <w:rsid w:val="002332F3"/>
    <w:rPr>
      <w:rFonts w:ascii="Tahoma" w:hAnsi="Tahoma" w:cs="Tahoma"/>
      <w:sz w:val="16"/>
      <w:szCs w:val="16"/>
    </w:rPr>
  </w:style>
  <w:style w:type="character" w:customStyle="1" w:styleId="FootnoteTextChar2">
    <w:name w:val="Footnote Text Char2"/>
    <w:aliases w:val="ft Char2,fo Char2,footnote text Char Char2"/>
    <w:basedOn w:val="DefaultParagraphFont"/>
    <w:locked/>
    <w:rsid w:val="002332F3"/>
    <w:rPr>
      <w:rFonts w:cs="Times New Roman"/>
      <w:sz w:val="18"/>
      <w:lang w:val="en-US" w:eastAsia="en-US" w:bidi="ar-SA"/>
    </w:rPr>
  </w:style>
  <w:style w:type="character" w:customStyle="1" w:styleId="CharChar22">
    <w:name w:val="Char Char22"/>
    <w:basedOn w:val="DefaultParagraphFont"/>
    <w:rsid w:val="002332F3"/>
    <w:rPr>
      <w:rFonts w:ascii="Arial" w:hAnsi="Arial" w:cs="Arial"/>
      <w:b/>
      <w:bCs/>
      <w:iCs/>
      <w:sz w:val="28"/>
      <w:szCs w:val="28"/>
    </w:rPr>
  </w:style>
  <w:style w:type="paragraph" w:styleId="BodyTextIndent2">
    <w:name w:val="Body Text Indent 2"/>
    <w:basedOn w:val="Normal"/>
    <w:link w:val="BodyTextIndent2Char"/>
    <w:uiPriority w:val="99"/>
    <w:rsid w:val="002332F3"/>
    <w:pPr>
      <w:spacing w:after="120" w:line="480" w:lineRule="auto"/>
      <w:ind w:left="360"/>
    </w:pPr>
    <w:rPr>
      <w:rFonts w:ascii="Garamond" w:hAnsi="Garamond"/>
      <w:sz w:val="24"/>
    </w:rPr>
  </w:style>
  <w:style w:type="character" w:customStyle="1" w:styleId="BodyTextIndent2Char">
    <w:name w:val="Body Text Indent 2 Char"/>
    <w:basedOn w:val="DefaultParagraphFont"/>
    <w:link w:val="BodyTextIndent2"/>
    <w:uiPriority w:val="99"/>
    <w:rsid w:val="002332F3"/>
    <w:rPr>
      <w:rFonts w:ascii="Garamond" w:hAnsi="Garamond"/>
      <w:sz w:val="24"/>
    </w:rPr>
  </w:style>
  <w:style w:type="character" w:customStyle="1" w:styleId="CharChar31">
    <w:name w:val="Char Char31"/>
    <w:basedOn w:val="DefaultParagraphFont"/>
    <w:uiPriority w:val="99"/>
    <w:rsid w:val="002332F3"/>
    <w:rPr>
      <w:rFonts w:ascii="Arial" w:hAnsi="Arial" w:cs="Arial"/>
      <w:b/>
      <w:sz w:val="20"/>
      <w:szCs w:val="20"/>
    </w:rPr>
  </w:style>
  <w:style w:type="character" w:customStyle="1" w:styleId="CharChar21">
    <w:name w:val="Char Char21"/>
    <w:basedOn w:val="DefaultParagraphFont"/>
    <w:uiPriority w:val="99"/>
    <w:rsid w:val="002332F3"/>
    <w:rPr>
      <w:rFonts w:ascii="Arial" w:hAnsi="Arial" w:cs="Arial"/>
      <w:b/>
      <w:bCs/>
      <w:iCs/>
      <w:sz w:val="28"/>
      <w:szCs w:val="28"/>
    </w:rPr>
  </w:style>
  <w:style w:type="character" w:customStyle="1" w:styleId="CharChar7">
    <w:name w:val="Char Char7"/>
    <w:basedOn w:val="DefaultParagraphFont"/>
    <w:rsid w:val="002332F3"/>
    <w:rPr>
      <w:rFonts w:ascii="Times New Roman" w:hAnsi="Times New Roman" w:cs="Times New Roman"/>
      <w:sz w:val="20"/>
      <w:szCs w:val="20"/>
    </w:rPr>
  </w:style>
  <w:style w:type="character" w:customStyle="1" w:styleId="CharChar11">
    <w:name w:val="Char Char11"/>
    <w:basedOn w:val="DefaultParagraphFont"/>
    <w:uiPriority w:val="99"/>
    <w:locked/>
    <w:rsid w:val="002332F3"/>
    <w:rPr>
      <w:rFonts w:cs="Times New Roman"/>
      <w:sz w:val="24"/>
      <w:lang w:val="en-US" w:eastAsia="en-US" w:bidi="ar-SA"/>
    </w:rPr>
  </w:style>
  <w:style w:type="character" w:customStyle="1" w:styleId="CharChar61">
    <w:name w:val="Char Char61"/>
    <w:basedOn w:val="DefaultParagraphFont"/>
    <w:uiPriority w:val="99"/>
    <w:locked/>
    <w:rsid w:val="002332F3"/>
    <w:rPr>
      <w:rFonts w:ascii="Arial" w:hAnsi="Arial" w:cs="Arial"/>
      <w:b/>
      <w:sz w:val="28"/>
      <w:lang w:val="en-US" w:eastAsia="en-US" w:bidi="ar-SA"/>
    </w:rPr>
  </w:style>
  <w:style w:type="character" w:customStyle="1" w:styleId="CharChar51">
    <w:name w:val="Char Char51"/>
    <w:basedOn w:val="DefaultParagraphFont"/>
    <w:uiPriority w:val="99"/>
    <w:locked/>
    <w:rsid w:val="002332F3"/>
    <w:rPr>
      <w:rFonts w:ascii="Arial" w:hAnsi="Arial" w:cs="Arial"/>
      <w:b/>
      <w:bCs/>
      <w:iCs/>
      <w:sz w:val="28"/>
      <w:szCs w:val="28"/>
      <w:lang w:val="en-US" w:eastAsia="en-US" w:bidi="ar-SA"/>
    </w:rPr>
  </w:style>
  <w:style w:type="character" w:customStyle="1" w:styleId="CharChar41">
    <w:name w:val="Char Char41"/>
    <w:basedOn w:val="DefaultParagraphFont"/>
    <w:uiPriority w:val="99"/>
    <w:locked/>
    <w:rsid w:val="002332F3"/>
    <w:rPr>
      <w:rFonts w:ascii="Arial" w:hAnsi="Arial" w:cs="Arial"/>
      <w:b/>
      <w:bCs/>
      <w:sz w:val="24"/>
      <w:szCs w:val="24"/>
      <w:lang w:val="en-US" w:eastAsia="en-US" w:bidi="ar-SA"/>
    </w:rPr>
  </w:style>
  <w:style w:type="paragraph" w:styleId="Salutation">
    <w:name w:val="Salutation"/>
    <w:basedOn w:val="Normal"/>
    <w:next w:val="Normal"/>
    <w:link w:val="SalutationChar"/>
    <w:uiPriority w:val="99"/>
    <w:rsid w:val="002332F3"/>
    <w:pPr>
      <w:widowControl w:val="0"/>
    </w:pPr>
    <w:rPr>
      <w:rFonts w:ascii="Arial" w:hAnsi="Arial"/>
      <w:sz w:val="20"/>
    </w:rPr>
  </w:style>
  <w:style w:type="character" w:customStyle="1" w:styleId="SalutationChar">
    <w:name w:val="Salutation Char"/>
    <w:basedOn w:val="DefaultParagraphFont"/>
    <w:link w:val="Salutation"/>
    <w:uiPriority w:val="99"/>
    <w:rsid w:val="002332F3"/>
    <w:rPr>
      <w:rFonts w:ascii="Arial" w:hAnsi="Arial"/>
    </w:rPr>
  </w:style>
  <w:style w:type="character" w:customStyle="1" w:styleId="TOC2Char">
    <w:name w:val="TOC_2 Char"/>
    <w:basedOn w:val="DefaultParagraphFont"/>
    <w:link w:val="TOC20"/>
    <w:locked/>
    <w:rsid w:val="002332F3"/>
    <w:rPr>
      <w:b/>
      <w:bCs/>
    </w:rPr>
  </w:style>
  <w:style w:type="paragraph" w:customStyle="1" w:styleId="TOC20">
    <w:name w:val="TOC_2"/>
    <w:basedOn w:val="Normal"/>
    <w:link w:val="TOC2Char"/>
    <w:rsid w:val="002332F3"/>
    <w:pPr>
      <w:spacing w:before="100" w:beforeAutospacing="1" w:after="100" w:afterAutospacing="1"/>
    </w:pPr>
    <w:rPr>
      <w:b/>
      <w:bCs/>
      <w:sz w:val="20"/>
    </w:rPr>
  </w:style>
  <w:style w:type="character" w:customStyle="1" w:styleId="editor-wording">
    <w:name w:val="editor-wording"/>
    <w:basedOn w:val="DefaultParagraphFont"/>
    <w:rsid w:val="002332F3"/>
    <w:rPr>
      <w:rFonts w:ascii="Times New Roman" w:hAnsi="Times New Roman" w:cs="Times New Roman"/>
    </w:rPr>
  </w:style>
  <w:style w:type="character" w:customStyle="1" w:styleId="apple-style-span">
    <w:name w:val="apple-style-span"/>
    <w:basedOn w:val="DefaultParagraphFont"/>
    <w:rsid w:val="002332F3"/>
    <w:rPr>
      <w:rFonts w:cs="Times New Roman"/>
    </w:rPr>
  </w:style>
  <w:style w:type="character" w:customStyle="1" w:styleId="apple-converted-space">
    <w:name w:val="apple-converted-space"/>
    <w:basedOn w:val="DefaultParagraphFont"/>
    <w:rsid w:val="002332F3"/>
    <w:rPr>
      <w:rFonts w:cs="Times New Roman"/>
    </w:rPr>
  </w:style>
  <w:style w:type="paragraph" w:customStyle="1" w:styleId="Appendixsubtitle">
    <w:name w:val="Appendix subtitle"/>
    <w:basedOn w:val="AppendixTitle"/>
    <w:qFormat/>
    <w:rsid w:val="002332F3"/>
    <w:pPr>
      <w:pBdr>
        <w:bottom w:val="single" w:sz="24" w:space="1" w:color="auto"/>
      </w:pBdr>
      <w:spacing w:before="4560"/>
    </w:pPr>
  </w:style>
  <w:style w:type="paragraph" w:customStyle="1" w:styleId="BodyText-noindent">
    <w:name w:val="Body Text - no indent"/>
    <w:basedOn w:val="BodyText"/>
    <w:qFormat/>
    <w:rsid w:val="002332F3"/>
    <w:pPr>
      <w:ind w:firstLine="0"/>
    </w:pPr>
    <w:rPr>
      <w:rFonts w:ascii="Garamond" w:hAnsi="Garamond"/>
    </w:rPr>
  </w:style>
  <w:style w:type="character" w:customStyle="1" w:styleId="emph">
    <w:name w:val="emph"/>
    <w:basedOn w:val="DefaultParagraphFont"/>
    <w:rsid w:val="002332F3"/>
  </w:style>
  <w:style w:type="paragraph" w:customStyle="1" w:styleId="1">
    <w:name w:val="1"/>
    <w:aliases w:val="2,3"/>
    <w:basedOn w:val="Normal"/>
    <w:rsid w:val="002332F3"/>
    <w:pPr>
      <w:widowControl w:val="0"/>
      <w:numPr>
        <w:numId w:val="14"/>
      </w:numPr>
      <w:ind w:left="1440" w:hanging="720"/>
    </w:pPr>
    <w:rPr>
      <w:snapToGrid w:val="0"/>
      <w:sz w:val="24"/>
    </w:rPr>
  </w:style>
  <w:style w:type="paragraph" w:customStyle="1" w:styleId="BodyText20">
    <w:name w:val="Body Text2"/>
    <w:basedOn w:val="Normal"/>
    <w:rsid w:val="002332F3"/>
    <w:pPr>
      <w:spacing w:after="120" w:line="360" w:lineRule="auto"/>
      <w:ind w:firstLine="720"/>
    </w:pPr>
    <w:rPr>
      <w:sz w:val="24"/>
    </w:rPr>
  </w:style>
  <w:style w:type="paragraph" w:customStyle="1" w:styleId="TOC0">
    <w:name w:val="TOC 0"/>
    <w:basedOn w:val="Normal"/>
    <w:uiPriority w:val="99"/>
    <w:rsid w:val="002332F3"/>
    <w:pPr>
      <w:keepNext/>
      <w:keepLines/>
      <w:spacing w:after="240"/>
      <w:jc w:val="center"/>
    </w:pPr>
    <w:rPr>
      <w:b/>
      <w:caps/>
      <w:sz w:val="28"/>
    </w:rPr>
  </w:style>
  <w:style w:type="numbering" w:customStyle="1" w:styleId="NoList1">
    <w:name w:val="No List1"/>
    <w:next w:val="NoList"/>
    <w:uiPriority w:val="99"/>
    <w:semiHidden/>
    <w:unhideWhenUsed/>
    <w:rsid w:val="001F0E42"/>
  </w:style>
  <w:style w:type="character" w:customStyle="1" w:styleId="WW8Num1z0">
    <w:name w:val="WW8Num1z0"/>
    <w:rsid w:val="001F0E42"/>
    <w:rPr>
      <w:rFonts w:ascii="Symbol" w:hAnsi="Symbol" w:cs="Symbol"/>
    </w:rPr>
  </w:style>
  <w:style w:type="character" w:customStyle="1" w:styleId="WW8Num2z0">
    <w:name w:val="WW8Num2z0"/>
    <w:rsid w:val="001F0E42"/>
    <w:rPr>
      <w:rFonts w:cs="Times New Roman"/>
    </w:rPr>
  </w:style>
  <w:style w:type="character" w:customStyle="1" w:styleId="WW8Num4z0">
    <w:name w:val="WW8Num4z0"/>
    <w:rsid w:val="001F0E42"/>
    <w:rPr>
      <w:sz w:val="22"/>
      <w:szCs w:val="22"/>
    </w:rPr>
  </w:style>
  <w:style w:type="character" w:customStyle="1" w:styleId="WW8Num5z0">
    <w:name w:val="WW8Num5z0"/>
    <w:rsid w:val="001F0E42"/>
    <w:rPr>
      <w:b w:val="0"/>
      <w:bCs w:val="0"/>
      <w:sz w:val="18"/>
      <w:szCs w:val="18"/>
    </w:rPr>
  </w:style>
  <w:style w:type="character" w:customStyle="1" w:styleId="WW8Num6z0">
    <w:name w:val="WW8Num6z0"/>
    <w:rsid w:val="001F0E42"/>
    <w:rPr>
      <w:rFonts w:ascii="Wingdings" w:hAnsi="Wingdings" w:cs="Wingdings"/>
    </w:rPr>
  </w:style>
  <w:style w:type="character" w:customStyle="1" w:styleId="WW8Num6z3">
    <w:name w:val="WW8Num6z3"/>
    <w:rsid w:val="001F0E42"/>
    <w:rPr>
      <w:rFonts w:ascii="Symbol" w:hAnsi="Symbol" w:cs="Symbol"/>
    </w:rPr>
  </w:style>
  <w:style w:type="character" w:customStyle="1" w:styleId="WW8Num6z4">
    <w:name w:val="WW8Num6z4"/>
    <w:rsid w:val="001F0E42"/>
    <w:rPr>
      <w:rFonts w:ascii="Courier New" w:hAnsi="Courier New" w:cs="Courier New"/>
    </w:rPr>
  </w:style>
  <w:style w:type="character" w:customStyle="1" w:styleId="WW8Num8z0">
    <w:name w:val="WW8Num8z0"/>
    <w:rsid w:val="001F0E42"/>
    <w:rPr>
      <w:b w:val="0"/>
      <w:bCs w:val="0"/>
    </w:rPr>
  </w:style>
  <w:style w:type="character" w:customStyle="1" w:styleId="WW8Num11z1">
    <w:name w:val="WW8Num11z1"/>
    <w:rsid w:val="001F0E42"/>
    <w:rPr>
      <w:rFonts w:ascii="Wingdings" w:hAnsi="Wingdings" w:cs="Wingdings"/>
    </w:rPr>
  </w:style>
  <w:style w:type="character" w:customStyle="1" w:styleId="WW8Num12z0">
    <w:name w:val="WW8Num12z0"/>
    <w:rsid w:val="001F0E42"/>
    <w:rPr>
      <w:rFonts w:cs="Times New Roman"/>
    </w:rPr>
  </w:style>
  <w:style w:type="character" w:customStyle="1" w:styleId="WW8Num13z0">
    <w:name w:val="WW8Num13z0"/>
    <w:rsid w:val="001F0E42"/>
    <w:rPr>
      <w:rFonts w:ascii="Symbol" w:hAnsi="Symbol" w:cs="Times New Roman"/>
    </w:rPr>
  </w:style>
  <w:style w:type="character" w:customStyle="1" w:styleId="WW8Num14z0">
    <w:name w:val="WW8Num14z0"/>
    <w:rsid w:val="001F0E42"/>
    <w:rPr>
      <w:rFonts w:ascii="Symbol" w:hAnsi="Symbol" w:cs="Symbol"/>
    </w:rPr>
  </w:style>
  <w:style w:type="character" w:customStyle="1" w:styleId="WW8Num16z1">
    <w:name w:val="WW8Num16z1"/>
    <w:rsid w:val="001F0E42"/>
    <w:rPr>
      <w:rFonts w:ascii="Wingdings" w:hAnsi="Wingdings" w:cs="Wingdings"/>
    </w:rPr>
  </w:style>
  <w:style w:type="character" w:customStyle="1" w:styleId="WW8Num17z0">
    <w:name w:val="WW8Num17z0"/>
    <w:rsid w:val="001F0E42"/>
    <w:rPr>
      <w:rFonts w:ascii="Symbol" w:hAnsi="Symbol" w:cs="Franklin Gothic Book"/>
      <w:color w:val="auto"/>
    </w:rPr>
  </w:style>
  <w:style w:type="character" w:customStyle="1" w:styleId="WW8Num17z1">
    <w:name w:val="WW8Num17z1"/>
    <w:rsid w:val="001F0E42"/>
    <w:rPr>
      <w:rFonts w:ascii="Courier New" w:hAnsi="Courier New" w:cs="Courier New"/>
    </w:rPr>
  </w:style>
  <w:style w:type="character" w:customStyle="1" w:styleId="WW8Num17z2">
    <w:name w:val="WW8Num17z2"/>
    <w:rsid w:val="001F0E42"/>
    <w:rPr>
      <w:rFonts w:ascii="Wingdings" w:hAnsi="Wingdings" w:cs="Wingdings"/>
    </w:rPr>
  </w:style>
  <w:style w:type="character" w:customStyle="1" w:styleId="WW8Num17z3">
    <w:name w:val="WW8Num17z3"/>
    <w:rsid w:val="001F0E42"/>
    <w:rPr>
      <w:rFonts w:ascii="Symbol" w:hAnsi="Symbol" w:cs="Symbol"/>
    </w:rPr>
  </w:style>
  <w:style w:type="character" w:customStyle="1" w:styleId="WW8Num18z0">
    <w:name w:val="WW8Num18z0"/>
    <w:rsid w:val="001F0E42"/>
    <w:rPr>
      <w:sz w:val="22"/>
      <w:szCs w:val="22"/>
    </w:rPr>
  </w:style>
  <w:style w:type="character" w:customStyle="1" w:styleId="WW8Num21z0">
    <w:name w:val="WW8Num21z0"/>
    <w:rsid w:val="001F0E42"/>
    <w:rPr>
      <w:rFonts w:cs="Times New Roman"/>
    </w:rPr>
  </w:style>
  <w:style w:type="character" w:customStyle="1" w:styleId="WW8Num25z0">
    <w:name w:val="WW8Num25z0"/>
    <w:rsid w:val="001F0E42"/>
    <w:rPr>
      <w:b w:val="0"/>
      <w:bCs w:val="0"/>
    </w:rPr>
  </w:style>
  <w:style w:type="character" w:customStyle="1" w:styleId="WW8Num31z0">
    <w:name w:val="WW8Num31z0"/>
    <w:rsid w:val="001F0E42"/>
    <w:rPr>
      <w:rFonts w:cs="Times New Roman"/>
    </w:rPr>
  </w:style>
  <w:style w:type="character" w:customStyle="1" w:styleId="WW8Num32z0">
    <w:name w:val="WW8Num32z0"/>
    <w:rsid w:val="001F0E42"/>
    <w:rPr>
      <w:rFonts w:ascii="Symbol" w:hAnsi="Symbol" w:cs="Franklin Gothic Book"/>
      <w:color w:val="auto"/>
    </w:rPr>
  </w:style>
  <w:style w:type="character" w:customStyle="1" w:styleId="WW8Num32z1">
    <w:name w:val="WW8Num32z1"/>
    <w:rsid w:val="001F0E42"/>
    <w:rPr>
      <w:rFonts w:ascii="Courier New" w:hAnsi="Courier New" w:cs="Courier New"/>
    </w:rPr>
  </w:style>
  <w:style w:type="character" w:customStyle="1" w:styleId="WW8Num32z2">
    <w:name w:val="WW8Num32z2"/>
    <w:rsid w:val="001F0E42"/>
    <w:rPr>
      <w:rFonts w:ascii="Wingdings" w:hAnsi="Wingdings" w:cs="Wingdings"/>
    </w:rPr>
  </w:style>
  <w:style w:type="character" w:customStyle="1" w:styleId="WW8Num32z3">
    <w:name w:val="WW8Num32z3"/>
    <w:rsid w:val="001F0E42"/>
    <w:rPr>
      <w:rFonts w:ascii="Symbol" w:hAnsi="Symbol" w:cs="Symbol"/>
    </w:rPr>
  </w:style>
  <w:style w:type="character" w:customStyle="1" w:styleId="WW8Num33z0">
    <w:name w:val="WW8Num33z0"/>
    <w:rsid w:val="001F0E42"/>
    <w:rPr>
      <w:rFonts w:ascii="Arial" w:hAnsi="Arial" w:cs="Times New Roman"/>
      <w:sz w:val="20"/>
      <w:szCs w:val="20"/>
    </w:rPr>
  </w:style>
  <w:style w:type="character" w:customStyle="1" w:styleId="WW8Num33z1">
    <w:name w:val="WW8Num33z1"/>
    <w:rsid w:val="001F0E42"/>
    <w:rPr>
      <w:rFonts w:cs="Times New Roman"/>
    </w:rPr>
  </w:style>
  <w:style w:type="character" w:customStyle="1" w:styleId="WW8Num34z0">
    <w:name w:val="WW8Num34z0"/>
    <w:rsid w:val="001F0E42"/>
    <w:rPr>
      <w:b w:val="0"/>
      <w:bCs w:val="0"/>
      <w:sz w:val="18"/>
      <w:szCs w:val="18"/>
    </w:rPr>
  </w:style>
  <w:style w:type="character" w:customStyle="1" w:styleId="WW8Num36z0">
    <w:name w:val="WW8Num36z0"/>
    <w:rsid w:val="001F0E42"/>
    <w:rPr>
      <w:b w:val="0"/>
      <w:bCs w:val="0"/>
    </w:rPr>
  </w:style>
  <w:style w:type="character" w:customStyle="1" w:styleId="CharChar10">
    <w:name w:val="Char Char10"/>
    <w:basedOn w:val="DefaultParagraphFont"/>
    <w:rsid w:val="001F0E42"/>
    <w:rPr>
      <w:rFonts w:ascii="Arial" w:hAnsi="Arial" w:cs="Arial"/>
      <w:b/>
      <w:sz w:val="28"/>
      <w:lang w:val="en-US" w:eastAsia="ar-SA" w:bidi="ar-SA"/>
    </w:rPr>
  </w:style>
  <w:style w:type="character" w:customStyle="1" w:styleId="CharChar9">
    <w:name w:val="Char Char9"/>
    <w:basedOn w:val="DefaultParagraphFont"/>
    <w:rsid w:val="001F0E42"/>
    <w:rPr>
      <w:rFonts w:ascii="Arial" w:hAnsi="Arial" w:cs="Arial"/>
      <w:b/>
      <w:bCs/>
      <w:iCs/>
      <w:sz w:val="24"/>
      <w:szCs w:val="28"/>
      <w:lang w:val="en-US" w:eastAsia="ar-SA" w:bidi="ar-SA"/>
    </w:rPr>
  </w:style>
  <w:style w:type="character" w:customStyle="1" w:styleId="CharChar8">
    <w:name w:val="Char Char8"/>
    <w:basedOn w:val="DefaultParagraphFont"/>
    <w:rsid w:val="001F0E42"/>
    <w:rPr>
      <w:rFonts w:ascii="Arial" w:hAnsi="Arial" w:cs="Arial"/>
      <w:b/>
      <w:bCs/>
      <w:sz w:val="24"/>
      <w:szCs w:val="24"/>
      <w:lang w:val="en-US" w:eastAsia="ar-SA" w:bidi="ar-SA"/>
    </w:rPr>
  </w:style>
  <w:style w:type="character" w:customStyle="1" w:styleId="FootnoteCharacters">
    <w:name w:val="Footnote Characters"/>
    <w:basedOn w:val="DefaultParagraphFont"/>
    <w:rsid w:val="001F0E42"/>
    <w:rPr>
      <w:rFonts w:ascii="Times New Roman" w:hAnsi="Times New Roman" w:cs="Times New Roman"/>
      <w:sz w:val="18"/>
      <w:szCs w:val="18"/>
      <w:vertAlign w:val="superscript"/>
    </w:rPr>
  </w:style>
  <w:style w:type="character" w:styleId="EndnoteReference">
    <w:name w:val="endnote reference"/>
    <w:rsid w:val="001F0E42"/>
    <w:rPr>
      <w:vertAlign w:val="superscript"/>
    </w:rPr>
  </w:style>
  <w:style w:type="character" w:customStyle="1" w:styleId="EndnoteCharacters">
    <w:name w:val="Endnote Characters"/>
    <w:rsid w:val="001F0E42"/>
  </w:style>
  <w:style w:type="paragraph" w:customStyle="1" w:styleId="Heading">
    <w:name w:val="Heading"/>
    <w:basedOn w:val="Normal"/>
    <w:next w:val="BodyText"/>
    <w:rsid w:val="001F0E42"/>
    <w:pPr>
      <w:keepNext/>
      <w:suppressAutoHyphens/>
      <w:spacing w:before="240" w:after="120"/>
    </w:pPr>
    <w:rPr>
      <w:rFonts w:ascii="Arial" w:eastAsia="Arial Unicode MS" w:hAnsi="Arial" w:cs="Arial Unicode MS"/>
      <w:sz w:val="28"/>
      <w:szCs w:val="28"/>
      <w:lang w:eastAsia="ar-SA"/>
    </w:rPr>
  </w:style>
  <w:style w:type="paragraph" w:styleId="Caption">
    <w:name w:val="caption"/>
    <w:basedOn w:val="Normal"/>
    <w:uiPriority w:val="35"/>
    <w:qFormat/>
    <w:rsid w:val="001F0E42"/>
    <w:pPr>
      <w:suppressLineNumbers/>
      <w:suppressAutoHyphens/>
      <w:spacing w:before="120" w:after="120"/>
    </w:pPr>
    <w:rPr>
      <w:i/>
      <w:iCs/>
      <w:sz w:val="24"/>
      <w:szCs w:val="24"/>
      <w:lang w:eastAsia="ar-SA"/>
    </w:rPr>
  </w:style>
  <w:style w:type="paragraph" w:customStyle="1" w:styleId="Index">
    <w:name w:val="Index"/>
    <w:basedOn w:val="Normal"/>
    <w:rsid w:val="001F0E42"/>
    <w:pPr>
      <w:suppressLineNumbers/>
      <w:suppressAutoHyphens/>
    </w:pPr>
    <w:rPr>
      <w:sz w:val="24"/>
      <w:lang w:eastAsia="ar-SA"/>
    </w:rPr>
  </w:style>
  <w:style w:type="paragraph" w:customStyle="1" w:styleId="Contents10">
    <w:name w:val="Contents 10"/>
    <w:basedOn w:val="Index"/>
    <w:rsid w:val="001F0E42"/>
    <w:pPr>
      <w:tabs>
        <w:tab w:val="right" w:leader="dot" w:pos="7425"/>
      </w:tabs>
      <w:ind w:left="2547"/>
    </w:pPr>
  </w:style>
  <w:style w:type="paragraph" w:customStyle="1" w:styleId="TableContents">
    <w:name w:val="Table Contents"/>
    <w:basedOn w:val="Normal"/>
    <w:rsid w:val="001F0E42"/>
    <w:pPr>
      <w:suppressLineNumbers/>
      <w:suppressAutoHyphens/>
    </w:pPr>
    <w:rPr>
      <w:sz w:val="24"/>
      <w:lang w:eastAsia="ar-SA"/>
    </w:rPr>
  </w:style>
  <w:style w:type="paragraph" w:customStyle="1" w:styleId="TableHeading0">
    <w:name w:val="Table Heading"/>
    <w:basedOn w:val="TableContents"/>
    <w:rsid w:val="001F0E42"/>
    <w:pPr>
      <w:jc w:val="center"/>
    </w:pPr>
    <w:rPr>
      <w:b/>
      <w:bCs/>
    </w:rPr>
  </w:style>
  <w:style w:type="paragraph" w:customStyle="1" w:styleId="Framecontents">
    <w:name w:val="Frame contents"/>
    <w:basedOn w:val="BodyText"/>
    <w:rsid w:val="001F0E42"/>
    <w:pPr>
      <w:suppressAutoHyphens/>
    </w:pPr>
    <w:rPr>
      <w:lang w:eastAsia="ar-SA"/>
    </w:rPr>
  </w:style>
  <w:style w:type="character" w:customStyle="1" w:styleId="bulletsChar">
    <w:name w:val="bullets Char"/>
    <w:aliases w:val="bu Char"/>
    <w:basedOn w:val="DefaultParagraphFont"/>
    <w:link w:val="bullets"/>
    <w:rsid w:val="001F0E42"/>
    <w:rPr>
      <w:sz w:val="24"/>
    </w:rPr>
  </w:style>
  <w:style w:type="table" w:styleId="TableClassic2">
    <w:name w:val="Table Classic 2"/>
    <w:basedOn w:val="TableNormal"/>
    <w:rsid w:val="001F0E42"/>
    <w:pPr>
      <w:widowControl w:val="0"/>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ubtleEmphasis">
    <w:name w:val="Subtle Emphasis"/>
    <w:basedOn w:val="DefaultParagraphFont"/>
    <w:uiPriority w:val="19"/>
    <w:qFormat/>
    <w:rsid w:val="00C0186D"/>
    <w:rPr>
      <w:i/>
      <w:iCs/>
      <w:color w:val="404040" w:themeColor="text1" w:themeTint="BF"/>
    </w:rPr>
  </w:style>
  <w:style w:type="numbering" w:customStyle="1" w:styleId="NoList2">
    <w:name w:val="No List2"/>
    <w:next w:val="NoList"/>
    <w:uiPriority w:val="99"/>
    <w:semiHidden/>
    <w:unhideWhenUsed/>
    <w:rsid w:val="009145E1"/>
  </w:style>
  <w:style w:type="table" w:customStyle="1" w:styleId="TableGrid3">
    <w:name w:val="Table Grid3"/>
    <w:basedOn w:val="TableNormal"/>
    <w:next w:val="TableGrid"/>
    <w:uiPriority w:val="99"/>
    <w:rsid w:val="009145E1"/>
    <w:pPr>
      <w:spacing w:before="60" w:after="60" w:line="259" w:lineRule="auto"/>
      <w:jc w:val="right"/>
    </w:pPr>
    <w:rPr>
      <w:rFonts w:ascii="Arial" w:eastAsiaTheme="minorEastAsia" w:hAnsi="Arial" w:cstheme="minorBidi"/>
      <w:sz w:val="22"/>
      <w:szCs w:val="22"/>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Pr/>
      <w:tcPr>
        <w:vAlign w:val="bottom"/>
      </w:tcPr>
    </w:tblStylePr>
    <w:tblStylePr w:type="nwCell">
      <w:pPr>
        <w:jc w:val="left"/>
      </w:pPr>
      <w:rPr>
        <w:rFonts w:cs="Times New Roman"/>
      </w:rPr>
    </w:tblStylePr>
  </w:style>
  <w:style w:type="table" w:customStyle="1" w:styleId="TableGrid11">
    <w:name w:val="Table Grid11"/>
    <w:basedOn w:val="TableNormal"/>
    <w:next w:val="TableGrid"/>
    <w:uiPriority w:val="99"/>
    <w:rsid w:val="009145E1"/>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9145E1"/>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145E1"/>
  </w:style>
  <w:style w:type="table" w:customStyle="1" w:styleId="TableClassic21">
    <w:name w:val="Table Classic 21"/>
    <w:basedOn w:val="TableNormal"/>
    <w:next w:val="TableClassic2"/>
    <w:rsid w:val="009145E1"/>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NoSpacing">
    <w:name w:val="No Spacing"/>
    <w:uiPriority w:val="1"/>
    <w:qFormat/>
    <w:rsid w:val="009145E1"/>
    <w:rPr>
      <w:rFonts w:asciiTheme="minorHAnsi" w:eastAsiaTheme="minorEastAsia" w:hAnsiTheme="minorHAnsi" w:cstheme="minorBidi"/>
      <w:sz w:val="22"/>
      <w:szCs w:val="22"/>
    </w:rPr>
  </w:style>
  <w:style w:type="paragraph" w:styleId="IntenseQuote">
    <w:name w:val="Intense Quote"/>
    <w:basedOn w:val="Normal"/>
    <w:next w:val="Normal"/>
    <w:link w:val="IntenseQuoteChar"/>
    <w:uiPriority w:val="30"/>
    <w:qFormat/>
    <w:rsid w:val="009145E1"/>
    <w:pPr>
      <w:spacing w:before="100" w:beforeAutospacing="1" w:after="240"/>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9145E1"/>
    <w:rPr>
      <w:rFonts w:asciiTheme="majorHAnsi" w:eastAsiaTheme="majorEastAsia" w:hAnsiTheme="majorHAnsi" w:cstheme="majorBidi"/>
      <w:color w:val="1F497D" w:themeColor="text2"/>
      <w:spacing w:val="-6"/>
      <w:sz w:val="32"/>
      <w:szCs w:val="32"/>
    </w:rPr>
  </w:style>
  <w:style w:type="character" w:styleId="IntenseEmphasis">
    <w:name w:val="Intense Emphasis"/>
    <w:basedOn w:val="DefaultParagraphFont"/>
    <w:uiPriority w:val="21"/>
    <w:qFormat/>
    <w:rsid w:val="009145E1"/>
    <w:rPr>
      <w:b/>
      <w:bCs/>
      <w:i/>
      <w:iCs/>
    </w:rPr>
  </w:style>
  <w:style w:type="character" w:styleId="SubtleReference">
    <w:name w:val="Subtle Reference"/>
    <w:basedOn w:val="DefaultParagraphFont"/>
    <w:uiPriority w:val="31"/>
    <w:qFormat/>
    <w:rsid w:val="009145E1"/>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9145E1"/>
    <w:rPr>
      <w:b/>
      <w:bCs/>
      <w:smallCaps/>
      <w:spacing w:val="10"/>
    </w:rPr>
  </w:style>
  <w:style w:type="table" w:customStyle="1" w:styleId="GridTable1Light1">
    <w:name w:val="Grid Table 1 Light1"/>
    <w:basedOn w:val="TableNormal"/>
    <w:uiPriority w:val="46"/>
    <w:rsid w:val="009145E1"/>
    <w:rPr>
      <w:rFonts w:asciiTheme="minorHAnsi" w:eastAsiaTheme="minorEastAsia"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86087">
      <w:bodyDiv w:val="1"/>
      <w:marLeft w:val="0"/>
      <w:marRight w:val="0"/>
      <w:marTop w:val="0"/>
      <w:marBottom w:val="0"/>
      <w:divBdr>
        <w:top w:val="none" w:sz="0" w:space="0" w:color="auto"/>
        <w:left w:val="none" w:sz="0" w:space="0" w:color="auto"/>
        <w:bottom w:val="none" w:sz="0" w:space="0" w:color="auto"/>
        <w:right w:val="none" w:sz="0" w:space="0" w:color="auto"/>
      </w:divBdr>
    </w:div>
    <w:div w:id="743067320">
      <w:bodyDiv w:val="1"/>
      <w:marLeft w:val="0"/>
      <w:marRight w:val="0"/>
      <w:marTop w:val="0"/>
      <w:marBottom w:val="0"/>
      <w:divBdr>
        <w:top w:val="none" w:sz="0" w:space="0" w:color="auto"/>
        <w:left w:val="none" w:sz="0" w:space="0" w:color="auto"/>
        <w:bottom w:val="none" w:sz="0" w:space="0" w:color="auto"/>
        <w:right w:val="none" w:sz="0" w:space="0" w:color="auto"/>
      </w:divBdr>
    </w:div>
    <w:div w:id="134035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yperlink" Target="mailto:PortalHelp@rti.org" TargetMode="External"/><Relationship Id="rId39" Type="http://schemas.openxmlformats.org/officeDocument/2006/relationships/hyperlink" Target="https://surveys.nces.ed.gov/portal" TargetMode="External"/><Relationship Id="rId21" Type="http://schemas.openxmlformats.org/officeDocument/2006/relationships/header" Target="header8.xml"/><Relationship Id="rId34" Type="http://schemas.openxmlformats.org/officeDocument/2006/relationships/hyperlink" Target="mailto:elise.christopher@ed.gov" TargetMode="External"/><Relationship Id="rId42" Type="http://schemas.openxmlformats.org/officeDocument/2006/relationships/hyperlink" Target="http://nvlpubs.nist.gov/nistpubs/FIPS/NIST.FIPS.199.pdf" TargetMode="External"/><Relationship Id="rId47" Type="http://schemas.openxmlformats.org/officeDocument/2006/relationships/image" Target="media/image2.png"/><Relationship Id="rId50" Type="http://schemas.openxmlformats.org/officeDocument/2006/relationships/hyperlink" Target="http://nces.ed.gov/ipeds/cipcode/Default.aspx?y=55" TargetMode="External"/><Relationship Id="rId55" Type="http://schemas.openxmlformats.org/officeDocument/2006/relationships/header" Target="header12.xml"/><Relationship Id="rId63" Type="http://schemas.openxmlformats.org/officeDocument/2006/relationships/footer" Target="footer9.xml"/><Relationship Id="rId68" Type="http://schemas.openxmlformats.org/officeDocument/2006/relationships/hyperlink" Target="mailto:PortalHelp@rti.org" TargetMode="External"/><Relationship Id="rId76" Type="http://schemas.openxmlformats.org/officeDocument/2006/relationships/hyperlink" Target="http://nces.ed.gov" TargetMode="Externa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surveys.nces.ed.gov/portal" TargetMode="Externa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mailto:PETS09@rti.org" TargetMode="External"/><Relationship Id="rId11" Type="http://schemas.openxmlformats.org/officeDocument/2006/relationships/footer" Target="footer1.xml"/><Relationship Id="rId24" Type="http://schemas.openxmlformats.org/officeDocument/2006/relationships/hyperlink" Target="https://surveys.nces.ed.gov/els" TargetMode="External"/><Relationship Id="rId32" Type="http://schemas.openxmlformats.org/officeDocument/2006/relationships/hyperlink" Target="mailto:els@rti.org" TargetMode="External"/><Relationship Id="rId37" Type="http://schemas.openxmlformats.org/officeDocument/2006/relationships/header" Target="header10.xml"/><Relationship Id="rId40" Type="http://schemas.openxmlformats.org/officeDocument/2006/relationships/hyperlink" Target="http://nces.ed.gov/surveys/" TargetMode="External"/><Relationship Id="rId45" Type="http://schemas.openxmlformats.org/officeDocument/2006/relationships/hyperlink" Target="https://surveys.nces.ed.gov/Portal/Home/Confidentiality" TargetMode="External"/><Relationship Id="rId53" Type="http://schemas.openxmlformats.org/officeDocument/2006/relationships/hyperlink" Target="http://nces.ed.gov/pubsearch" TargetMode="External"/><Relationship Id="rId58" Type="http://schemas.openxmlformats.org/officeDocument/2006/relationships/header" Target="header14.xml"/><Relationship Id="rId66" Type="http://schemas.openxmlformats.org/officeDocument/2006/relationships/hyperlink" Target="http://www2.ed.gov/policy/gen/reg/ferpa" TargetMode="External"/><Relationship Id="rId74" Type="http://schemas.openxmlformats.org/officeDocument/2006/relationships/hyperlink" Target="mailto:djp@rti.org" TargetMode="External"/><Relationship Id="rId79" Type="http://schemas.openxmlformats.org/officeDocument/2006/relationships/header" Target="header18.xml"/><Relationship Id="rId5" Type="http://schemas.openxmlformats.org/officeDocument/2006/relationships/settings" Target="settings.xml"/><Relationship Id="rId61" Type="http://schemas.openxmlformats.org/officeDocument/2006/relationships/header" Target="header16.xml"/><Relationship Id="rId82" Type="http://schemas.openxmlformats.org/officeDocument/2006/relationships/footer" Target="footer1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yperlink" Target="https://surveys.nces.ed.gov/portal" TargetMode="External"/><Relationship Id="rId30" Type="http://schemas.openxmlformats.org/officeDocument/2006/relationships/hyperlink" Target="mailto:PETS09@rti.org" TargetMode="External"/><Relationship Id="rId35" Type="http://schemas.openxmlformats.org/officeDocument/2006/relationships/hyperlink" Target="http://nces.ed.gov" TargetMode="External"/><Relationship Id="rId43" Type="http://schemas.openxmlformats.org/officeDocument/2006/relationships/hyperlink" Target="http://nces.ed.gov/statprog/2012/" TargetMode="External"/><Relationship Id="rId48" Type="http://schemas.openxmlformats.org/officeDocument/2006/relationships/hyperlink" Target="http://nces.ed.gov/surveys/hsls09/" TargetMode="External"/><Relationship Id="rId56" Type="http://schemas.openxmlformats.org/officeDocument/2006/relationships/header" Target="header13.xml"/><Relationship Id="rId64" Type="http://schemas.openxmlformats.org/officeDocument/2006/relationships/hyperlink" Target="https://surveys.nces.ed.gov/portal" TargetMode="External"/><Relationship Id="rId69" Type="http://schemas.openxmlformats.org/officeDocument/2006/relationships/hyperlink" Target="https://surveys.nces.ed.gov/portal" TargetMode="External"/><Relationship Id="rId77" Type="http://schemas.openxmlformats.org/officeDocument/2006/relationships/hyperlink" Target="http://nces.ed.gov/surveys/" TargetMode="External"/><Relationship Id="rId8" Type="http://schemas.openxmlformats.org/officeDocument/2006/relationships/endnotes" Target="endnotes.xml"/><Relationship Id="rId51" Type="http://schemas.openxmlformats.org/officeDocument/2006/relationships/hyperlink" Target="http://nces.ed.gov/surveys/pets" TargetMode="External"/><Relationship Id="rId72" Type="http://schemas.openxmlformats.org/officeDocument/2006/relationships/hyperlink" Target="mailto:NPSASrecords@rti.org" TargetMode="External"/><Relationship Id="rId80" Type="http://schemas.openxmlformats.org/officeDocument/2006/relationships/header" Target="header19.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yperlink" Target="https://surveys.nces.ed.gov/els" TargetMode="External"/><Relationship Id="rId33" Type="http://schemas.openxmlformats.org/officeDocument/2006/relationships/hyperlink" Target="mailto:djp@rti.org" TargetMode="External"/><Relationship Id="rId38" Type="http://schemas.openxmlformats.org/officeDocument/2006/relationships/header" Target="header11.xml"/><Relationship Id="rId46" Type="http://schemas.openxmlformats.org/officeDocument/2006/relationships/hyperlink" Target="mailto:PortalHelp@rti.org" TargetMode="External"/><Relationship Id="rId59" Type="http://schemas.openxmlformats.org/officeDocument/2006/relationships/footer" Target="footer8.xml"/><Relationship Id="rId67" Type="http://schemas.openxmlformats.org/officeDocument/2006/relationships/hyperlink" Target="https://surveys.nces.ed.gov/portal" TargetMode="External"/><Relationship Id="rId20" Type="http://schemas.openxmlformats.org/officeDocument/2006/relationships/footer" Target="footer5.xml"/><Relationship Id="rId41" Type="http://schemas.openxmlformats.org/officeDocument/2006/relationships/hyperlink" Target="mailto:PortalHelp@rti.org" TargetMode="External"/><Relationship Id="rId54" Type="http://schemas.openxmlformats.org/officeDocument/2006/relationships/hyperlink" Target="http://nces.ed.gov/ipeds/cipcode/Default.aspx?y=55" TargetMode="External"/><Relationship Id="rId62" Type="http://schemas.openxmlformats.org/officeDocument/2006/relationships/header" Target="header17.xml"/><Relationship Id="rId70" Type="http://schemas.openxmlformats.org/officeDocument/2006/relationships/hyperlink" Target="https://surveys.nces.ed.gov/portal" TargetMode="External"/><Relationship Id="rId75" Type="http://schemas.openxmlformats.org/officeDocument/2006/relationships/hyperlink" Target="mailto:elise.christopher@ed.gov" TargetMode="External"/><Relationship Id="rId83"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surveys.nces.ed.gov/Portal/" TargetMode="External"/><Relationship Id="rId28" Type="http://schemas.openxmlformats.org/officeDocument/2006/relationships/hyperlink" Target="mailto:hslsrecords@rti.org" TargetMode="External"/><Relationship Id="rId36" Type="http://schemas.openxmlformats.org/officeDocument/2006/relationships/header" Target="header9.xml"/><Relationship Id="rId49" Type="http://schemas.openxmlformats.org/officeDocument/2006/relationships/hyperlink" Target="mailto:PortalHelp@rti.org" TargetMode="External"/><Relationship Id="rId57" Type="http://schemas.openxmlformats.org/officeDocument/2006/relationships/footer" Target="footer7.xml"/><Relationship Id="rId10" Type="http://schemas.openxmlformats.org/officeDocument/2006/relationships/header" Target="header2.xml"/><Relationship Id="rId31" Type="http://schemas.openxmlformats.org/officeDocument/2006/relationships/hyperlink" Target="mailto:els@rti.org" TargetMode="External"/><Relationship Id="rId44" Type="http://schemas.openxmlformats.org/officeDocument/2006/relationships/image" Target="media/image1.png"/><Relationship Id="rId52" Type="http://schemas.openxmlformats.org/officeDocument/2006/relationships/hyperlink" Target="http://nces.ed.gov/surveys/nels88" TargetMode="External"/><Relationship Id="rId60" Type="http://schemas.openxmlformats.org/officeDocument/2006/relationships/header" Target="header15.xml"/><Relationship Id="rId65" Type="http://schemas.openxmlformats.org/officeDocument/2006/relationships/hyperlink" Target="mailto:PortalHelp@rti.org" TargetMode="External"/><Relationship Id="rId73" Type="http://schemas.openxmlformats.org/officeDocument/2006/relationships/hyperlink" Target="mailto:els@rti.org" TargetMode="External"/><Relationship Id="rId78" Type="http://schemas.openxmlformats.org/officeDocument/2006/relationships/hyperlink" Target="http://nces.ed.gov/surveys/hsls09/" TargetMode="External"/><Relationship Id="rId81" Type="http://schemas.openxmlformats.org/officeDocument/2006/relationships/footer" Target="footer10.xml"/></Relationships>
</file>

<file path=word/_rels/footnotes.xml.rels><?xml version="1.0" encoding="UTF-8" standalone="yes"?>
<Relationships xmlns="http://schemas.openxmlformats.org/package/2006/relationships"><Relationship Id="rId2" Type="http://schemas.openxmlformats.org/officeDocument/2006/relationships/hyperlink" Target="http://nces.ed.gov/pubsearch" TargetMode="External"/><Relationship Id="rId1" Type="http://schemas.openxmlformats.org/officeDocument/2006/relationships/hyperlink" Target="http://nces.ed.gov/pub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60AA0-5293-4293-9885-122F5B785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25148</Words>
  <Characters>143346</Characters>
  <Application>Microsoft Office Word</Application>
  <DocSecurity>0</DocSecurity>
  <Lines>1194</Lines>
  <Paragraphs>336</Paragraphs>
  <ScaleCrop>false</ScaleCrop>
  <HeadingPairs>
    <vt:vector size="2" baseType="variant">
      <vt:variant>
        <vt:lpstr>Title</vt:lpstr>
      </vt:variant>
      <vt:variant>
        <vt:i4>1</vt:i4>
      </vt:variant>
    </vt:vector>
  </HeadingPairs>
  <TitlesOfParts>
    <vt:vector size="1" baseType="lpstr">
      <vt:lpstr>Endorsements from Associations and Organizations</vt:lpstr>
    </vt:vector>
  </TitlesOfParts>
  <Company>RTI International</Company>
  <LinksUpToDate>false</LinksUpToDate>
  <CharactersWithSpaces>168158</CharactersWithSpaces>
  <SharedDoc>false</SharedDoc>
  <HLinks>
    <vt:vector size="42" baseType="variant">
      <vt:variant>
        <vt:i4>4063249</vt:i4>
      </vt:variant>
      <vt:variant>
        <vt:i4>18</vt:i4>
      </vt:variant>
      <vt:variant>
        <vt:i4>0</vt:i4>
      </vt:variant>
      <vt:variant>
        <vt:i4>5</vt:i4>
      </vt:variant>
      <vt:variant>
        <vt:lpwstr>mailto:PETS09@rti.org</vt:lpwstr>
      </vt:variant>
      <vt:variant>
        <vt:lpwstr/>
      </vt:variant>
      <vt:variant>
        <vt:i4>4063249</vt:i4>
      </vt:variant>
      <vt:variant>
        <vt:i4>15</vt:i4>
      </vt:variant>
      <vt:variant>
        <vt:i4>0</vt:i4>
      </vt:variant>
      <vt:variant>
        <vt:i4>5</vt:i4>
      </vt:variant>
      <vt:variant>
        <vt:lpwstr>mailto:PETS09@rti.org</vt:lpwstr>
      </vt:variant>
      <vt:variant>
        <vt:lpwstr/>
      </vt:variant>
      <vt:variant>
        <vt:i4>4063249</vt:i4>
      </vt:variant>
      <vt:variant>
        <vt:i4>12</vt:i4>
      </vt:variant>
      <vt:variant>
        <vt:i4>0</vt:i4>
      </vt:variant>
      <vt:variant>
        <vt:i4>5</vt:i4>
      </vt:variant>
      <vt:variant>
        <vt:lpwstr>mailto:PETS09@rti.org</vt:lpwstr>
      </vt:variant>
      <vt:variant>
        <vt:lpwstr/>
      </vt:variant>
      <vt:variant>
        <vt:i4>4063249</vt:i4>
      </vt:variant>
      <vt:variant>
        <vt:i4>9</vt:i4>
      </vt:variant>
      <vt:variant>
        <vt:i4>0</vt:i4>
      </vt:variant>
      <vt:variant>
        <vt:i4>5</vt:i4>
      </vt:variant>
      <vt:variant>
        <vt:lpwstr>mailto:PETS09@rti.org</vt:lpwstr>
      </vt:variant>
      <vt:variant>
        <vt:lpwstr/>
      </vt:variant>
      <vt:variant>
        <vt:i4>4063249</vt:i4>
      </vt:variant>
      <vt:variant>
        <vt:i4>6</vt:i4>
      </vt:variant>
      <vt:variant>
        <vt:i4>0</vt:i4>
      </vt:variant>
      <vt:variant>
        <vt:i4>5</vt:i4>
      </vt:variant>
      <vt:variant>
        <vt:lpwstr>mailto:PETS09@rti.org</vt:lpwstr>
      </vt:variant>
      <vt:variant>
        <vt:lpwstr/>
      </vt:variant>
      <vt:variant>
        <vt:i4>5046285</vt:i4>
      </vt:variant>
      <vt:variant>
        <vt:i4>3</vt:i4>
      </vt:variant>
      <vt:variant>
        <vt:i4>0</vt:i4>
      </vt:variant>
      <vt:variant>
        <vt:i4>5</vt:i4>
      </vt:variant>
      <vt:variant>
        <vt:lpwstr>http://www.securezip.com/</vt:lpwstr>
      </vt:variant>
      <vt:variant>
        <vt:lpwstr/>
      </vt:variant>
      <vt:variant>
        <vt:i4>7864361</vt:i4>
      </vt:variant>
      <vt:variant>
        <vt:i4>0</vt:i4>
      </vt:variant>
      <vt:variant>
        <vt:i4>0</vt:i4>
      </vt:variant>
      <vt:variant>
        <vt:i4>5</vt:i4>
      </vt:variant>
      <vt:variant>
        <vt:lpwstr>http://nces.ed.gov/surveys/els2002/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Endorsements from Associations and Organizations</dc:title>
  <dc:creator>Administrator</dc:creator>
  <cp:lastModifiedBy>SYSTEM</cp:lastModifiedBy>
  <cp:revision>2</cp:revision>
  <cp:lastPrinted>2017-11-16T16:36:00Z</cp:lastPrinted>
  <dcterms:created xsi:type="dcterms:W3CDTF">2017-11-16T18:24:00Z</dcterms:created>
  <dcterms:modified xsi:type="dcterms:W3CDTF">2017-11-16T18:24:00Z</dcterms:modified>
</cp:coreProperties>
</file>