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4549EF0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</w:t>
      </w:r>
      <w:r w:rsidRPr="00DF3C61">
        <w:rPr>
          <w:sz w:val="28"/>
        </w:rPr>
        <w:t xml:space="preserve">Clearance for the Collection of Routine Customer Feedback” (OMB Control Number: </w:t>
      </w:r>
      <w:r w:rsidRPr="00DF3C61" w:rsidR="000C06EF">
        <w:rPr>
          <w:sz w:val="28"/>
        </w:rPr>
        <w:t>2010-0042</w:t>
      </w:r>
      <w:r w:rsidRPr="00DF3C61">
        <w:rPr>
          <w:sz w:val="28"/>
        </w:rPr>
        <w:t>)</w:t>
      </w:r>
    </w:p>
    <w:p w:rsidR="00621951" w:rsidP="00434E33" w:rsidRDefault="00A22375" w14:paraId="4063F061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60B4A88A" wp14:anchorId="6F3F0B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DE98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Pr="009239AA" w:rsidR="00E50293" w:rsidP="00434E33" w:rsidRDefault="004551E2" w14:paraId="55099759" w14:textId="4F2089B4">
      <w:pPr>
        <w:rPr>
          <w:b/>
        </w:rPr>
      </w:pPr>
      <w:bookmarkStart w:name="_GoBack" w:id="0"/>
      <w:r>
        <w:t xml:space="preserve">Customer Satisfaction Survey </w:t>
      </w:r>
      <w:r w:rsidR="00666276">
        <w:t>for the</w:t>
      </w:r>
      <w:r>
        <w:t xml:space="preserve"> </w:t>
      </w:r>
      <w:r w:rsidR="00666276">
        <w:t>America Recycles Events</w:t>
      </w:r>
    </w:p>
    <w:bookmarkEnd w:id="0"/>
    <w:p w:rsidR="005E714A" w:rsidRDefault="005E714A" w14:paraId="6C001090" w14:textId="77777777"/>
    <w:p w:rsidR="001B0AAA" w:rsidRDefault="00F15956" w14:paraId="59885F5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1A5453" w:rsidRDefault="004551E2" w14:paraId="2DA821CD" w14:textId="3FF46D8C">
      <w:pPr>
        <w:jc w:val="both"/>
      </w:pPr>
      <w:r>
        <w:t xml:space="preserve">The Office of </w:t>
      </w:r>
      <w:r w:rsidR="00666276">
        <w:t>Resource Conservation and Recovery (ORCR) i</w:t>
      </w:r>
      <w:r>
        <w:t xml:space="preserve">s requesting approval to conduct </w:t>
      </w:r>
      <w:r w:rsidR="00666276">
        <w:t xml:space="preserve">a </w:t>
      </w:r>
      <w:r>
        <w:t xml:space="preserve">Customer Satisfaction Survey </w:t>
      </w:r>
      <w:r w:rsidR="00666276">
        <w:t xml:space="preserve">as follow up to those who attended the America Recycles Summit and Innovation Fair as well as to those who joined the America Recycles Network but who did not attend the </w:t>
      </w:r>
      <w:r w:rsidR="00DE79F7">
        <w:t xml:space="preserve">annual </w:t>
      </w:r>
      <w:r w:rsidR="00666276">
        <w:t>events</w:t>
      </w:r>
      <w:r>
        <w:t>. O</w:t>
      </w:r>
      <w:r w:rsidR="00666276">
        <w:t xml:space="preserve">RCR </w:t>
      </w:r>
      <w:r>
        <w:t>would like to collect this data from participants so that it can be used to determine ways the</w:t>
      </w:r>
      <w:r w:rsidR="00666276">
        <w:t xml:space="preserve"> Summit program</w:t>
      </w:r>
      <w:r w:rsidR="00601429">
        <w:t xml:space="preserve"> and </w:t>
      </w:r>
      <w:r w:rsidR="00666276">
        <w:t>Innovatio</w:t>
      </w:r>
      <w:r w:rsidR="00601429">
        <w:t>n</w:t>
      </w:r>
      <w:r w:rsidR="00666276">
        <w:t xml:space="preserve"> Fair e</w:t>
      </w:r>
      <w:r>
        <w:t xml:space="preserve">xhibitor </w:t>
      </w:r>
      <w:r w:rsidR="00601429">
        <w:t xml:space="preserve">and participant </w:t>
      </w:r>
      <w:r w:rsidR="00666276">
        <w:t xml:space="preserve">experience and </w:t>
      </w:r>
      <w:r>
        <w:t>booth</w:t>
      </w:r>
      <w:r w:rsidR="00666276">
        <w:t>s</w:t>
      </w:r>
      <w:r>
        <w:t xml:space="preserve"> can be improved</w:t>
      </w:r>
      <w:r w:rsidR="00601429">
        <w:t xml:space="preserve"> in</w:t>
      </w:r>
      <w:r w:rsidR="00DE79F7">
        <w:t xml:space="preserve"> future years</w:t>
      </w:r>
      <w:r>
        <w:t xml:space="preserve">.  </w:t>
      </w:r>
      <w:r w:rsidR="00601429">
        <w:t>Additionally, ORCR hopes to learn how the</w:t>
      </w:r>
      <w:r w:rsidR="00DE79F7">
        <w:t xml:space="preserve"> </w:t>
      </w:r>
      <w:r w:rsidR="00601429">
        <w:t xml:space="preserve">America Recycles Network members would like to engage with EPA on improving our recycling system.  ORCR </w:t>
      </w:r>
      <w:r>
        <w:t xml:space="preserve">is seeking a </w:t>
      </w:r>
      <w:r w:rsidR="001A5453">
        <w:t>one-year</w:t>
      </w:r>
      <w:r>
        <w:t xml:space="preserve"> clearance for th</w:t>
      </w:r>
      <w:r w:rsidR="001A5453">
        <w:t>is</w:t>
      </w:r>
      <w:r>
        <w:t xml:space="preserve"> survey</w:t>
      </w:r>
      <w:r w:rsidR="001A5453">
        <w:t>.</w:t>
      </w:r>
      <w:r>
        <w:t xml:space="preserve"> </w:t>
      </w:r>
    </w:p>
    <w:p w:rsidR="001A5453" w:rsidP="001A5453" w:rsidRDefault="001A5453" w14:paraId="391EAE64" w14:textId="77777777">
      <w:pPr>
        <w:jc w:val="both"/>
        <w:rPr>
          <w:b/>
        </w:rPr>
      </w:pPr>
    </w:p>
    <w:p w:rsidRPr="00434E33" w:rsidR="00434E33" w:rsidP="00434E33" w:rsidRDefault="00434E33" w14:paraId="262587F8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4551E2" w:rsidP="00DC0DB4" w:rsidRDefault="009A2798" w14:paraId="08DE0E69" w14:textId="18D2E40E">
      <w:r>
        <w:t>Th</w:t>
      </w:r>
      <w:r w:rsidR="008366F2">
        <w:t>e members of the America Recycles Network, as well as th</w:t>
      </w:r>
      <w:r>
        <w:t xml:space="preserve">ose who attended the </w:t>
      </w:r>
      <w:r w:rsidR="00DC0DB4">
        <w:t xml:space="preserve">Summit and </w:t>
      </w:r>
      <w:r w:rsidR="008366F2">
        <w:t xml:space="preserve">Innovation Fair will receive the survey. </w:t>
      </w:r>
      <w:r w:rsidRPr="00DF3C61" w:rsidR="00DC0DB4">
        <w:t>Respondents will be a mix of private citizens; local, state, tribal, and federal government representatives; non-governmental organization</w:t>
      </w:r>
      <w:r w:rsidRPr="00DF3C61" w:rsidR="00466D4C">
        <w:t xml:space="preserve"> representatives; </w:t>
      </w:r>
      <w:r w:rsidRPr="00DF3C61" w:rsidR="00DC0DB4">
        <w:t>and industry representatives.</w:t>
      </w:r>
      <w:r w:rsidR="004551E2">
        <w:t xml:space="preserve">  </w:t>
      </w:r>
    </w:p>
    <w:p w:rsidR="00E26329" w:rsidRDefault="00E26329" w14:paraId="49DB9967" w14:textId="77777777">
      <w:pPr>
        <w:rPr>
          <w:b/>
        </w:rPr>
      </w:pPr>
    </w:p>
    <w:p w:rsidRPr="00F06866" w:rsidR="00F06866" w:rsidRDefault="00F06866" w14:paraId="0898D44C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A150CD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49AC53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08D77E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E3E6C8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BD56D8D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5D8939C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0A3BC42" w14:textId="77777777">
      <w:pPr>
        <w:rPr>
          <w:sz w:val="16"/>
          <w:szCs w:val="16"/>
        </w:rPr>
      </w:pPr>
    </w:p>
    <w:p w:rsidRPr="009C13B9" w:rsidR="008101A5" w:rsidP="008101A5" w:rsidRDefault="008101A5" w14:paraId="547A2217" w14:textId="77777777">
      <w:r>
        <w:t xml:space="preserve">I certify the following to be true: </w:t>
      </w:r>
    </w:p>
    <w:p w:rsidR="008101A5" w:rsidP="008101A5" w:rsidRDefault="008101A5" w14:paraId="6C7ABEC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BF573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259A0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36C0CD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7334E05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E8EE30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AA7C487" w14:textId="77777777"/>
    <w:p w:rsidR="00466D4C" w:rsidP="00BF33DC" w:rsidRDefault="009C13B9" w14:paraId="668D43D0" w14:textId="6D83A102">
      <w:pPr>
        <w:ind w:left="1440" w:hanging="1440"/>
      </w:pPr>
      <w:r>
        <w:t>Name</w:t>
      </w:r>
      <w:r w:rsidR="00BF33DC">
        <w:t>:</w:t>
      </w:r>
      <w:r w:rsidR="00BF33DC">
        <w:tab/>
      </w:r>
    </w:p>
    <w:p w:rsidR="00FC2FB0" w:rsidP="00DF3C61" w:rsidRDefault="00466D4C" w14:paraId="54BBD9D3" w14:textId="52A5EDD9">
      <w:pPr>
        <w:ind w:left="2160" w:hanging="1440"/>
      </w:pPr>
      <w:r>
        <w:t>P</w:t>
      </w:r>
      <w:r w:rsidR="00FC2FB0">
        <w:t xml:space="preserve">rimary Contact:  Mya Sjogren – </w:t>
      </w:r>
      <w:hyperlink w:history="1" r:id="rId12">
        <w:r w:rsidRPr="000D742E" w:rsidR="009E38D1">
          <w:rPr>
            <w:rStyle w:val="Hyperlink"/>
          </w:rPr>
          <w:t>sjogren.mya@epa.gov</w:t>
        </w:r>
      </w:hyperlink>
      <w:r w:rsidR="00FC2FB0">
        <w:t>, 703</w:t>
      </w:r>
      <w:r w:rsidR="00FF29DB">
        <w:t>-</w:t>
      </w:r>
      <w:r w:rsidR="00FC2FB0">
        <w:t>347</w:t>
      </w:r>
      <w:r w:rsidR="00FF29DB">
        <w:t>-</w:t>
      </w:r>
      <w:r w:rsidR="00FC2FB0">
        <w:t>8168</w:t>
      </w:r>
    </w:p>
    <w:p w:rsidR="00FC2FB0" w:rsidP="00DF3C61" w:rsidRDefault="00FC2FB0" w14:paraId="48C6F376" w14:textId="1D0ECD54">
      <w:pPr>
        <w:ind w:left="2160" w:hanging="1440"/>
      </w:pPr>
      <w:r>
        <w:t xml:space="preserve">Secondary Contact:  Brandon Bray – </w:t>
      </w:r>
      <w:hyperlink w:history="1" r:id="rId13">
        <w:r w:rsidRPr="000D742E">
          <w:rPr>
            <w:rStyle w:val="Hyperlink"/>
          </w:rPr>
          <w:t>bray.brandon@epa.gov</w:t>
        </w:r>
      </w:hyperlink>
      <w:r w:rsidR="00FF29DB">
        <w:t xml:space="preserve">, </w:t>
      </w:r>
      <w:r w:rsidRPr="00FF29DB" w:rsidR="00FF29DB">
        <w:t>703-308-7253</w:t>
      </w:r>
      <w:r>
        <w:tab/>
      </w:r>
    </w:p>
    <w:p w:rsidR="009C13B9" w:rsidP="00FF29DB" w:rsidRDefault="009C13B9" w14:paraId="1CE9A0D4" w14:textId="77777777"/>
    <w:p w:rsidR="009C13B9" w:rsidP="009C13B9" w:rsidRDefault="009C13B9" w14:paraId="49CBA17C" w14:textId="77777777">
      <w:r>
        <w:t>To assist review, please provide answers to the following question:</w:t>
      </w:r>
    </w:p>
    <w:p w:rsidR="009C13B9" w:rsidP="009C13B9" w:rsidRDefault="009C13B9" w14:paraId="23FEDBEE" w14:textId="77777777">
      <w:pPr>
        <w:pStyle w:val="ListParagraph"/>
        <w:ind w:left="360"/>
      </w:pPr>
    </w:p>
    <w:p w:rsidRPr="00C86E91" w:rsidR="009C13B9" w:rsidP="00C86E91" w:rsidRDefault="00C86E91" w14:paraId="0347F0B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9E93E64" w14:textId="72E2EB32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</w:t>
      </w:r>
      <w:r w:rsidR="00F45B01">
        <w:t>x</w:t>
      </w:r>
      <w:r w:rsidR="004551E2">
        <w:t>] Yes  [</w:t>
      </w:r>
      <w:r w:rsidR="00F45B01">
        <w:t xml:space="preserve"> </w:t>
      </w:r>
      <w:r w:rsidR="009239AA">
        <w:t xml:space="preserve">]  No </w:t>
      </w:r>
    </w:p>
    <w:p w:rsidR="00C86E91" w:rsidP="00C86E91" w:rsidRDefault="009C13B9" w14:paraId="040B73DA" w14:textId="77A8F23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407CC1">
        <w:t xml:space="preserve"> </w:t>
      </w:r>
      <w:r w:rsidR="009239AA">
        <w:t>] Ye</w:t>
      </w:r>
      <w:r w:rsidR="004551E2">
        <w:t>s [</w:t>
      </w:r>
      <w:r w:rsidR="00407CC1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46681D6E" w14:textId="487C491D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353A01">
        <w:t>x</w:t>
      </w:r>
      <w:r>
        <w:t>] No</w:t>
      </w:r>
    </w:p>
    <w:p w:rsidR="00621951" w:rsidP="00C86E91" w:rsidRDefault="00621951" w14:paraId="233DD762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67C9CF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59DE1A8" w14:textId="2762595E">
      <w:r>
        <w:t>Is an incentive (e.g., money or reimbursement of expenses, token of appreciation) provid</w:t>
      </w:r>
      <w:r w:rsidR="004551E2">
        <w:t>ed to participants?  [  ] Yes [x</w:t>
      </w:r>
      <w:r>
        <w:t xml:space="preserve">] No  </w:t>
      </w:r>
    </w:p>
    <w:p w:rsidR="004D6E14" w:rsidRDefault="004D6E14" w14:paraId="54E6B987" w14:textId="77777777">
      <w:pPr>
        <w:rPr>
          <w:b/>
        </w:rPr>
      </w:pPr>
    </w:p>
    <w:p w:rsidR="005E714A" w:rsidP="00C86E91" w:rsidRDefault="005E714A" w14:paraId="32686588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6A0BE50D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125"/>
        <w:gridCol w:w="1823"/>
        <w:gridCol w:w="1710"/>
        <w:gridCol w:w="1003"/>
      </w:tblGrid>
      <w:tr w:rsidR="00EF2095" w:rsidTr="000B76F6" w14:paraId="375CD850" w14:textId="77777777">
        <w:trPr>
          <w:trHeight w:val="274"/>
        </w:trPr>
        <w:tc>
          <w:tcPr>
            <w:tcW w:w="5125" w:type="dxa"/>
          </w:tcPr>
          <w:p w:rsidRPr="00F6240A" w:rsidR="006832D9" w:rsidP="00C8488C" w:rsidRDefault="00E40B50" w14:paraId="655F0AF9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823" w:type="dxa"/>
          </w:tcPr>
          <w:p w:rsidRPr="00F6240A" w:rsidR="006832D9" w:rsidP="00843796" w:rsidRDefault="006832D9" w14:paraId="0A34D7D7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F6240A" w:rsidR="006832D9" w:rsidP="00843796" w:rsidRDefault="006832D9" w14:paraId="2848FD5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F6240A" w:rsidR="006832D9" w:rsidP="00843796" w:rsidRDefault="006832D9" w14:paraId="132CC3B6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0B76F6" w14:paraId="47ED9D16" w14:textId="77777777">
        <w:trPr>
          <w:trHeight w:val="274"/>
        </w:trPr>
        <w:tc>
          <w:tcPr>
            <w:tcW w:w="5125" w:type="dxa"/>
          </w:tcPr>
          <w:p w:rsidR="006832D9" w:rsidP="00843796" w:rsidRDefault="00BB3CB9" w14:paraId="7FE33B91" w14:textId="387C781E">
            <w:r>
              <w:t>Event Attendees (Industry, NGO, state and local government, private)</w:t>
            </w:r>
          </w:p>
        </w:tc>
        <w:tc>
          <w:tcPr>
            <w:tcW w:w="1823" w:type="dxa"/>
          </w:tcPr>
          <w:p w:rsidR="006832D9" w:rsidP="00843796" w:rsidRDefault="00C21074" w14:paraId="4B7126F5" w14:textId="5448FB58">
            <w:r>
              <w:t>~</w:t>
            </w:r>
            <w:r w:rsidR="00826C83">
              <w:t>300</w:t>
            </w:r>
            <w:r w:rsidR="00AC0A3A">
              <w:t xml:space="preserve"> recipients</w:t>
            </w:r>
            <w:r w:rsidR="001B3F42">
              <w:t xml:space="preserve"> x 30% response rate </w:t>
            </w:r>
            <w:r w:rsidR="007A2216">
              <w:t>=</w:t>
            </w:r>
            <w:r w:rsidR="001E3F09">
              <w:t xml:space="preserve"> </w:t>
            </w:r>
            <w:r w:rsidRPr="00826C83">
              <w:rPr>
                <w:b/>
                <w:bCs/>
              </w:rPr>
              <w:t>~</w:t>
            </w:r>
            <w:r w:rsidRPr="00826C83" w:rsidR="00826C83">
              <w:rPr>
                <w:b/>
                <w:bCs/>
              </w:rPr>
              <w:t>90</w:t>
            </w:r>
            <w:r w:rsidRPr="00826C83" w:rsidR="00982A0F">
              <w:rPr>
                <w:b/>
                <w:bCs/>
              </w:rPr>
              <w:t xml:space="preserve"> </w:t>
            </w:r>
            <w:r w:rsidRPr="00982A0F" w:rsidR="00C323FC">
              <w:rPr>
                <w:b/>
              </w:rPr>
              <w:t>respondents</w:t>
            </w:r>
          </w:p>
        </w:tc>
        <w:tc>
          <w:tcPr>
            <w:tcW w:w="1710" w:type="dxa"/>
          </w:tcPr>
          <w:p w:rsidR="006832D9" w:rsidP="00843796" w:rsidRDefault="00BB3CB9" w14:paraId="4EF05374" w14:textId="2966EC73">
            <w:r>
              <w:t>10</w:t>
            </w:r>
            <w:r w:rsidR="004551E2">
              <w:t xml:space="preserve"> minutes per response</w:t>
            </w:r>
          </w:p>
        </w:tc>
        <w:tc>
          <w:tcPr>
            <w:tcW w:w="1003" w:type="dxa"/>
          </w:tcPr>
          <w:p w:rsidR="006832D9" w:rsidP="00843796" w:rsidRDefault="00AC0A3A" w14:paraId="74BE69CC" w14:textId="0DFBF5CF">
            <w:r>
              <w:t>900</w:t>
            </w:r>
            <w:r w:rsidR="002C2C90">
              <w:t xml:space="preserve"> minutes</w:t>
            </w:r>
          </w:p>
        </w:tc>
      </w:tr>
      <w:tr w:rsidR="00EF2095" w:rsidTr="000B76F6" w14:paraId="7DB1407A" w14:textId="77777777">
        <w:trPr>
          <w:trHeight w:val="274"/>
        </w:trPr>
        <w:tc>
          <w:tcPr>
            <w:tcW w:w="5125" w:type="dxa"/>
          </w:tcPr>
          <w:p w:rsidR="006832D9" w:rsidP="00843796" w:rsidRDefault="008D1CE0" w14:paraId="01B03714" w14:textId="27EFAEEA">
            <w:r>
              <w:t>A</w:t>
            </w:r>
            <w:r w:rsidR="008114FE">
              <w:t>merica Recycles Network Members</w:t>
            </w:r>
          </w:p>
        </w:tc>
        <w:tc>
          <w:tcPr>
            <w:tcW w:w="1823" w:type="dxa"/>
          </w:tcPr>
          <w:p w:rsidR="006832D9" w:rsidP="00843796" w:rsidRDefault="00C21074" w14:paraId="603DA4D3" w14:textId="0CD1D50B">
            <w:r>
              <w:t>~</w:t>
            </w:r>
            <w:r w:rsidR="00826C83">
              <w:t>2</w:t>
            </w:r>
            <w:r w:rsidR="00FE3808">
              <w:t>5</w:t>
            </w:r>
            <w:r w:rsidR="00C323FC">
              <w:t>0</w:t>
            </w:r>
            <w:r w:rsidR="00AC0A3A">
              <w:t xml:space="preserve"> recipients</w:t>
            </w:r>
            <w:r w:rsidR="008114FE">
              <w:t xml:space="preserve"> x </w:t>
            </w:r>
            <w:r w:rsidR="00FE3808">
              <w:t>5</w:t>
            </w:r>
            <w:r w:rsidR="008114FE">
              <w:t>0% response rate</w:t>
            </w:r>
            <w:r w:rsidR="001E3F09">
              <w:t xml:space="preserve"> </w:t>
            </w:r>
            <w:r w:rsidR="00BB3CB9">
              <w:t xml:space="preserve">= </w:t>
            </w:r>
            <w:r>
              <w:t>~</w:t>
            </w:r>
            <w:r w:rsidR="00826C83">
              <w:rPr>
                <w:b/>
              </w:rPr>
              <w:t>125</w:t>
            </w:r>
            <w:r w:rsidRPr="000B76F6" w:rsidR="000B76F6">
              <w:rPr>
                <w:b/>
              </w:rPr>
              <w:t xml:space="preserve"> respondents</w:t>
            </w:r>
          </w:p>
        </w:tc>
        <w:tc>
          <w:tcPr>
            <w:tcW w:w="1710" w:type="dxa"/>
          </w:tcPr>
          <w:p w:rsidR="006832D9" w:rsidP="00843796" w:rsidRDefault="00A042A0" w14:paraId="37E91317" w14:textId="761FDCE4">
            <w:r>
              <w:t>10 minutes per response</w:t>
            </w:r>
          </w:p>
        </w:tc>
        <w:tc>
          <w:tcPr>
            <w:tcW w:w="1003" w:type="dxa"/>
          </w:tcPr>
          <w:p w:rsidR="006832D9" w:rsidP="00843796" w:rsidRDefault="00AC0A3A" w14:paraId="038E1B12" w14:textId="2DF9ADCB">
            <w:r>
              <w:t>1250</w:t>
            </w:r>
            <w:r w:rsidR="00C21074">
              <w:t xml:space="preserve"> minutes</w:t>
            </w:r>
          </w:p>
        </w:tc>
      </w:tr>
      <w:tr w:rsidR="00EF2095" w:rsidTr="000B76F6" w14:paraId="327B4699" w14:textId="77777777">
        <w:trPr>
          <w:trHeight w:val="289"/>
        </w:trPr>
        <w:tc>
          <w:tcPr>
            <w:tcW w:w="5125" w:type="dxa"/>
          </w:tcPr>
          <w:p w:rsidRPr="00F6240A" w:rsidR="006832D9" w:rsidP="00843796" w:rsidRDefault="006832D9" w14:paraId="14037857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823" w:type="dxa"/>
          </w:tcPr>
          <w:p w:rsidRPr="00F6240A" w:rsidR="006832D9" w:rsidP="00843796" w:rsidRDefault="00C21074" w14:paraId="642C6A5C" w14:textId="10262A37">
            <w:pPr>
              <w:rPr>
                <w:b/>
              </w:rPr>
            </w:pPr>
            <w:r>
              <w:rPr>
                <w:b/>
              </w:rPr>
              <w:t>~</w:t>
            </w:r>
            <w:r w:rsidR="00826C83">
              <w:rPr>
                <w:b/>
              </w:rPr>
              <w:t xml:space="preserve">215 </w:t>
            </w:r>
            <w:r>
              <w:rPr>
                <w:b/>
              </w:rPr>
              <w:t>respondents</w:t>
            </w:r>
          </w:p>
        </w:tc>
        <w:tc>
          <w:tcPr>
            <w:tcW w:w="1710" w:type="dxa"/>
          </w:tcPr>
          <w:p w:rsidR="006832D9" w:rsidP="00843796" w:rsidRDefault="006832D9" w14:paraId="16F93393" w14:textId="5F43EAC9"/>
        </w:tc>
        <w:tc>
          <w:tcPr>
            <w:tcW w:w="1003" w:type="dxa"/>
          </w:tcPr>
          <w:p w:rsidRPr="00F6240A" w:rsidR="006832D9" w:rsidP="00843796" w:rsidRDefault="00274843" w14:paraId="713C544F" w14:textId="159A538C">
            <w:pPr>
              <w:rPr>
                <w:b/>
              </w:rPr>
            </w:pPr>
            <w:r>
              <w:rPr>
                <w:b/>
              </w:rPr>
              <w:t>~</w:t>
            </w:r>
            <w:r w:rsidR="00AC0A3A">
              <w:rPr>
                <w:b/>
              </w:rPr>
              <w:t>35.83</w:t>
            </w:r>
            <w:r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3E5024A3" w14:textId="77777777"/>
    <w:p w:rsidR="00441434" w:rsidP="00F3170F" w:rsidRDefault="00441434" w14:paraId="239A5EE1" w14:textId="77777777"/>
    <w:p w:rsidR="00023C16" w:rsidP="00F06866" w:rsidRDefault="001C39F7" w14:paraId="05E980D8" w14:textId="2F3D02E7">
      <w:pPr>
        <w:rPr>
          <w:b/>
          <w:bCs/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1951">
        <w:t>:</w:t>
      </w:r>
      <w:r w:rsidR="006E06BA">
        <w:t xml:space="preserve"> </w:t>
      </w:r>
      <w:r w:rsidR="00C86E91">
        <w:t xml:space="preserve"> </w:t>
      </w:r>
      <w:r w:rsidR="00826C83">
        <w:t xml:space="preserve">25 </w:t>
      </w:r>
      <w:proofErr w:type="spellStart"/>
      <w:r w:rsidR="00621951">
        <w:t>hr</w:t>
      </w:r>
      <w:r w:rsidR="007A2216">
        <w:t>s</w:t>
      </w:r>
      <w:proofErr w:type="spellEnd"/>
      <w:r w:rsidR="007A2216">
        <w:t xml:space="preserve"> x $</w:t>
      </w:r>
      <w:r w:rsidR="00574153">
        <w:t>85</w:t>
      </w:r>
      <w:r w:rsidR="007A2216">
        <w:t xml:space="preserve"> technical hourly rate </w:t>
      </w:r>
      <w:r w:rsidR="00621951">
        <w:t>=</w:t>
      </w:r>
      <w:r w:rsidR="007A2216">
        <w:t>$</w:t>
      </w:r>
      <w:r w:rsidR="00826C83">
        <w:t>2,125</w:t>
      </w:r>
      <w:r w:rsidR="00AC0A3A">
        <w:t>.</w:t>
      </w:r>
    </w:p>
    <w:p w:rsidR="0069403B" w:rsidP="00F06866" w:rsidRDefault="00ED6492" w14:paraId="56C62F05" w14:textId="1D9A03A3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C6CCE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0C06BD25" w14:textId="77777777">
      <w:pPr>
        <w:rPr>
          <w:b/>
        </w:rPr>
      </w:pPr>
    </w:p>
    <w:p w:rsidR="00F06866" w:rsidP="00F06866" w:rsidRDefault="00636621" w14:paraId="7992DE4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26524B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551E2">
        <w:t>[ ] Yes</w:t>
      </w:r>
      <w:r w:rsidR="004551E2">
        <w:tab/>
        <w:t>[x</w:t>
      </w:r>
      <w:r>
        <w:t>] No</w:t>
      </w:r>
    </w:p>
    <w:p w:rsidR="00636621" w:rsidP="00636621" w:rsidRDefault="00636621" w14:paraId="4D3EC790" w14:textId="77777777">
      <w:pPr>
        <w:pStyle w:val="ListParagraph"/>
      </w:pPr>
    </w:p>
    <w:p w:rsidR="00636621" w:rsidP="001B0AAA" w:rsidRDefault="00636621" w14:paraId="7C7AD0E7" w14:textId="3C63323E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357F59" w:rsidP="001B0AAA" w:rsidRDefault="00357F59" w14:paraId="448B5B40" w14:textId="31388137"/>
    <w:p w:rsidR="00357F59" w:rsidP="00DF3695" w:rsidRDefault="00357F59" w14:paraId="5FC1E216" w14:textId="3044868D">
      <w:pPr>
        <w:ind w:left="720"/>
      </w:pPr>
      <w:r>
        <w:t xml:space="preserve">All of those who opted to join the America Recycles </w:t>
      </w:r>
      <w:r w:rsidR="00DF3695">
        <w:t>N</w:t>
      </w:r>
      <w:r>
        <w:t xml:space="preserve">etwork as well as those who exhibited or attended the </w:t>
      </w:r>
      <w:r w:rsidR="008B36D9">
        <w:t>America Recycles:</w:t>
      </w:r>
      <w:r w:rsidR="00AD5083">
        <w:t xml:space="preserve"> </w:t>
      </w:r>
      <w:r>
        <w:t>Innovation Fair and</w:t>
      </w:r>
      <w:r w:rsidR="008B36D9">
        <w:t xml:space="preserve"> America Recycles</w:t>
      </w:r>
      <w:r>
        <w:t xml:space="preserve"> Summit in 2019 will </w:t>
      </w:r>
      <w:r w:rsidR="00DF3695">
        <w:t xml:space="preserve">receive the survey.  The America Recycles </w:t>
      </w:r>
      <w:r w:rsidR="00991176">
        <w:t>N</w:t>
      </w:r>
      <w:r w:rsidR="00DF3695">
        <w:t>etwork</w:t>
      </w:r>
      <w:r w:rsidR="001B7F67">
        <w:t xml:space="preserve"> c</w:t>
      </w:r>
      <w:r w:rsidR="00AD5083">
        <w:t>omprises</w:t>
      </w:r>
      <w:r w:rsidR="00DF3695">
        <w:t xml:space="preserve"> </w:t>
      </w:r>
      <w:r w:rsidR="00DF3695">
        <w:lastRenderedPageBreak/>
        <w:t xml:space="preserve">individuals and organizations who voluntary commit to advance recycling in </w:t>
      </w:r>
      <w:r w:rsidR="008E51D2">
        <w:t>their</w:t>
      </w:r>
      <w:r w:rsidR="00DF3695">
        <w:t xml:space="preserve"> practices. </w:t>
      </w:r>
      <w:r w:rsidR="008E51D2">
        <w:t xml:space="preserve"> The list reflects around 275 names.</w:t>
      </w:r>
    </w:p>
    <w:p w:rsidR="00A403BB" w:rsidP="00A403BB" w:rsidRDefault="00A403BB" w14:paraId="0EAD15D9" w14:textId="77777777">
      <w:pPr>
        <w:pStyle w:val="ListParagraph"/>
      </w:pPr>
    </w:p>
    <w:p w:rsidR="00A403BB" w:rsidP="00A403BB" w:rsidRDefault="00A403BB" w14:paraId="212BD6E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9E08183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24D54267" w14:textId="77777777">
      <w:pPr>
        <w:ind w:left="720"/>
      </w:pPr>
      <w:r>
        <w:t xml:space="preserve">[ </w:t>
      </w:r>
      <w:r w:rsidR="004551E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4612BA8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3ED4956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C73CA22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011E6C0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0722C46D" w14:textId="77777777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 x</w:t>
      </w:r>
      <w:r>
        <w:t>] No</w:t>
      </w:r>
    </w:p>
    <w:p w:rsidR="00F24CFC" w:rsidP="00F24CFC" w:rsidRDefault="00F24CFC" w14:paraId="5BD63D73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5003E6E" w14:textId="223B7558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76478" w:rsidP="0024521E" w:rsidRDefault="00376478" w14:paraId="5E117E71" w14:textId="602CAE35">
      <w:pPr>
        <w:rPr>
          <w:b/>
        </w:rPr>
      </w:pPr>
    </w:p>
    <w:p w:rsidR="00621951" w:rsidP="00F24CFC" w:rsidRDefault="00621951" w14:paraId="6B73C42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14:paraId="53385120" w14:textId="77777777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P="00F24CFC" w:rsidRDefault="00621951" w14:paraId="328D0D5F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 w14:paraId="6846B9B2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7C4EC6BD" w14:textId="77777777">
      <w:pPr>
        <w:rPr>
          <w:b/>
        </w:rPr>
      </w:pPr>
    </w:p>
    <w:p w:rsidR="00F24CFC" w:rsidP="00F24CFC" w:rsidRDefault="00A22375" w14:paraId="752B422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16D9CEAA" wp14:anchorId="0DB293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793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17950DC3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4C3DAB9C" w14:textId="77777777"/>
    <w:p w:rsidRPr="008F50D4" w:rsidR="00F24CFC" w:rsidP="00F24CFC" w:rsidRDefault="00F24CFC" w14:paraId="74ED5B3B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50D1E54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F560F4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439567B1" w14:textId="77777777">
      <w:pPr>
        <w:rPr>
          <w:b/>
        </w:rPr>
      </w:pPr>
    </w:p>
    <w:p w:rsidRPr="008F50D4" w:rsidR="00F24CFC" w:rsidP="00F24CFC" w:rsidRDefault="00F24CFC" w14:paraId="55B7DB0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095A5A5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6A4850F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356BE49" w14:textId="77777777">
      <w:pPr>
        <w:rPr>
          <w:sz w:val="16"/>
          <w:szCs w:val="16"/>
        </w:rPr>
      </w:pPr>
    </w:p>
    <w:p w:rsidR="00F24CFC" w:rsidP="00F24CFC" w:rsidRDefault="00F24CFC" w14:paraId="61CEFD50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CD8DD92" w14:textId="77777777"/>
    <w:p w:rsidRPr="008F50D4" w:rsidR="00F24CFC" w:rsidP="008F50D4" w:rsidRDefault="00CB1078" w14:paraId="06B91F6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06F590F4" w14:textId="77777777">
      <w:pPr>
        <w:rPr>
          <w:b/>
        </w:rPr>
      </w:pPr>
    </w:p>
    <w:p w:rsidR="008F50D4" w:rsidP="00F24CFC" w:rsidRDefault="00F24CFC" w14:paraId="15C68369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7BAC1168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:rsidRDefault="008F50D4" w14:paraId="1324C0D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0405B31F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9B571A5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70D5A86C" w14:textId="77777777">
      <w:pPr>
        <w:keepNext/>
        <w:keepLines/>
        <w:rPr>
          <w:b/>
        </w:rPr>
      </w:pPr>
    </w:p>
    <w:p w:rsidR="00F24CFC" w:rsidP="00F24CFC" w:rsidRDefault="00F24CFC" w14:paraId="4FAB1D23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7289A2C0" w14:textId="77777777">
      <w:pPr>
        <w:rPr>
          <w:b/>
          <w:bCs/>
          <w:u w:val="single"/>
        </w:rPr>
      </w:pPr>
    </w:p>
    <w:p w:rsidR="00F24CFC" w:rsidP="00F24CFC" w:rsidRDefault="00F24CFC" w14:paraId="2535943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1382D9C5" w14:textId="77777777">
      <w:pPr>
        <w:rPr>
          <w:b/>
        </w:rPr>
      </w:pPr>
    </w:p>
    <w:p w:rsidR="00F24CFC" w:rsidP="00F24CFC" w:rsidRDefault="00F24CFC" w14:paraId="1DE9165D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120B9F51" w14:textId="77777777">
      <w:pPr>
        <w:rPr>
          <w:b/>
        </w:rPr>
      </w:pPr>
    </w:p>
    <w:p w:rsidRPr="003F1C5B" w:rsidR="00F24CFC" w:rsidP="00F24CFC" w:rsidRDefault="00F24CFC" w14:paraId="62EB9C5F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3DAE053" w14:textId="77777777">
      <w:pPr>
        <w:pStyle w:val="ListParagraph"/>
        <w:ind w:left="360"/>
      </w:pPr>
    </w:p>
    <w:p w:rsidRPr="000C06EF" w:rsidR="005E714A" w:rsidP="000C06EF" w:rsidRDefault="00F24CFC" w14:paraId="7EDC94A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0C06EF" w:rsidR="005E714A" w:rsidSect="00194AC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CA5EE" w14:textId="77777777" w:rsidR="0023216A" w:rsidRDefault="0023216A">
      <w:r>
        <w:separator/>
      </w:r>
    </w:p>
  </w:endnote>
  <w:endnote w:type="continuationSeparator" w:id="0">
    <w:p w14:paraId="2A09AE17" w14:textId="77777777" w:rsidR="0023216A" w:rsidRDefault="0023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E394C" w14:textId="77777777" w:rsidR="002174EC" w:rsidRDefault="002174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64673" w14:textId="77777777"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F60D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AC28" w14:textId="77777777" w:rsidR="002174EC" w:rsidRDefault="002174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61E7" w14:textId="77777777" w:rsidR="0023216A" w:rsidRDefault="0023216A">
      <w:r>
        <w:separator/>
      </w:r>
    </w:p>
  </w:footnote>
  <w:footnote w:type="continuationSeparator" w:id="0">
    <w:p w14:paraId="2177398E" w14:textId="77777777" w:rsidR="0023216A" w:rsidRDefault="00232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5F5F3" w14:textId="77777777" w:rsidR="002174EC" w:rsidRDefault="002174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C5A6" w14:textId="32B6474B" w:rsidR="0041038D" w:rsidRDefault="0041038D" w:rsidP="0041038D">
    <w:pPr>
      <w:pStyle w:val="Header"/>
      <w:jc w:val="right"/>
    </w:pPr>
    <w:r>
      <w:t>OMB Control Number 2010-0042</w:t>
    </w:r>
  </w:p>
  <w:p w14:paraId="09B84680" w14:textId="77777777" w:rsidR="0041038D" w:rsidRDefault="0041038D" w:rsidP="0041038D">
    <w:pPr>
      <w:pStyle w:val="Header"/>
      <w:jc w:val="right"/>
    </w:pPr>
    <w:r>
      <w:t>Approval Expires March 31, 2021</w:t>
    </w:r>
  </w:p>
  <w:p w14:paraId="214481CF" w14:textId="3EEA045D" w:rsidR="007D7724" w:rsidRDefault="007D7724" w:rsidP="00FB2CA3">
    <w:pPr>
      <w:pStyle w:val="Header"/>
      <w:jc w:val="right"/>
    </w:pPr>
  </w:p>
  <w:p w14:paraId="0661EF35" w14:textId="77777777" w:rsidR="00BA2105" w:rsidRDefault="00BA21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0E37" w14:textId="77777777" w:rsidR="002174EC" w:rsidRDefault="002174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23C16"/>
    <w:rsid w:val="000475F1"/>
    <w:rsid w:val="00047A64"/>
    <w:rsid w:val="00067329"/>
    <w:rsid w:val="000B2838"/>
    <w:rsid w:val="000B76F6"/>
    <w:rsid w:val="000C06EF"/>
    <w:rsid w:val="000C37FC"/>
    <w:rsid w:val="000D44CA"/>
    <w:rsid w:val="000E200B"/>
    <w:rsid w:val="000F68BE"/>
    <w:rsid w:val="00110713"/>
    <w:rsid w:val="001927A4"/>
    <w:rsid w:val="00194AC6"/>
    <w:rsid w:val="001A23B0"/>
    <w:rsid w:val="001A25CC"/>
    <w:rsid w:val="001A5453"/>
    <w:rsid w:val="001B0AAA"/>
    <w:rsid w:val="001B3F42"/>
    <w:rsid w:val="001B7F67"/>
    <w:rsid w:val="001C39F7"/>
    <w:rsid w:val="001D5BC5"/>
    <w:rsid w:val="001E3F09"/>
    <w:rsid w:val="002100BE"/>
    <w:rsid w:val="002174EC"/>
    <w:rsid w:val="0023216A"/>
    <w:rsid w:val="00237B48"/>
    <w:rsid w:val="00240F00"/>
    <w:rsid w:val="0024521E"/>
    <w:rsid w:val="00253E42"/>
    <w:rsid w:val="00263C3D"/>
    <w:rsid w:val="00274843"/>
    <w:rsid w:val="00274D0B"/>
    <w:rsid w:val="002A3DDF"/>
    <w:rsid w:val="002B3C95"/>
    <w:rsid w:val="002C2C90"/>
    <w:rsid w:val="002C6CCE"/>
    <w:rsid w:val="002D0B92"/>
    <w:rsid w:val="003410AD"/>
    <w:rsid w:val="00353A01"/>
    <w:rsid w:val="00357F59"/>
    <w:rsid w:val="00376478"/>
    <w:rsid w:val="003A433C"/>
    <w:rsid w:val="003C72E6"/>
    <w:rsid w:val="003D5BBE"/>
    <w:rsid w:val="003D5E00"/>
    <w:rsid w:val="003E3C61"/>
    <w:rsid w:val="003F1C5B"/>
    <w:rsid w:val="003F7EE1"/>
    <w:rsid w:val="00407CC1"/>
    <w:rsid w:val="0041038D"/>
    <w:rsid w:val="00415B10"/>
    <w:rsid w:val="00431CA9"/>
    <w:rsid w:val="00434E33"/>
    <w:rsid w:val="00441434"/>
    <w:rsid w:val="0045264C"/>
    <w:rsid w:val="004551E2"/>
    <w:rsid w:val="00466D4C"/>
    <w:rsid w:val="004876EC"/>
    <w:rsid w:val="004A5AF3"/>
    <w:rsid w:val="004D6E14"/>
    <w:rsid w:val="005009B0"/>
    <w:rsid w:val="00532239"/>
    <w:rsid w:val="00545D30"/>
    <w:rsid w:val="00574153"/>
    <w:rsid w:val="005A1006"/>
    <w:rsid w:val="005E714A"/>
    <w:rsid w:val="00601429"/>
    <w:rsid w:val="006140A0"/>
    <w:rsid w:val="00621951"/>
    <w:rsid w:val="00636621"/>
    <w:rsid w:val="00642B49"/>
    <w:rsid w:val="00666276"/>
    <w:rsid w:val="006832D9"/>
    <w:rsid w:val="00693CD3"/>
    <w:rsid w:val="0069403B"/>
    <w:rsid w:val="006E06BA"/>
    <w:rsid w:val="006F3DDE"/>
    <w:rsid w:val="00704678"/>
    <w:rsid w:val="007425E7"/>
    <w:rsid w:val="007A2216"/>
    <w:rsid w:val="007D7724"/>
    <w:rsid w:val="00802607"/>
    <w:rsid w:val="008101A5"/>
    <w:rsid w:val="008114FE"/>
    <w:rsid w:val="00815B3E"/>
    <w:rsid w:val="00817169"/>
    <w:rsid w:val="00822664"/>
    <w:rsid w:val="00826C83"/>
    <w:rsid w:val="008366F2"/>
    <w:rsid w:val="00843796"/>
    <w:rsid w:val="00895229"/>
    <w:rsid w:val="008B27CD"/>
    <w:rsid w:val="008B36D9"/>
    <w:rsid w:val="008B7F89"/>
    <w:rsid w:val="008D1CE0"/>
    <w:rsid w:val="008D65DC"/>
    <w:rsid w:val="008E51D2"/>
    <w:rsid w:val="008F0203"/>
    <w:rsid w:val="008F50D4"/>
    <w:rsid w:val="00917A26"/>
    <w:rsid w:val="009239AA"/>
    <w:rsid w:val="00935ADA"/>
    <w:rsid w:val="00946B6C"/>
    <w:rsid w:val="00955A71"/>
    <w:rsid w:val="00957FCE"/>
    <w:rsid w:val="0096108F"/>
    <w:rsid w:val="00982A0F"/>
    <w:rsid w:val="00991176"/>
    <w:rsid w:val="009A2798"/>
    <w:rsid w:val="009B1F90"/>
    <w:rsid w:val="009C13B9"/>
    <w:rsid w:val="009C401E"/>
    <w:rsid w:val="009D01A2"/>
    <w:rsid w:val="009D1632"/>
    <w:rsid w:val="009E38D1"/>
    <w:rsid w:val="009F5923"/>
    <w:rsid w:val="00A042A0"/>
    <w:rsid w:val="00A22375"/>
    <w:rsid w:val="00A403BB"/>
    <w:rsid w:val="00A674DF"/>
    <w:rsid w:val="00A70B40"/>
    <w:rsid w:val="00A83AA6"/>
    <w:rsid w:val="00AC0A3A"/>
    <w:rsid w:val="00AD5083"/>
    <w:rsid w:val="00AE1809"/>
    <w:rsid w:val="00AF3431"/>
    <w:rsid w:val="00B40A1B"/>
    <w:rsid w:val="00B80D76"/>
    <w:rsid w:val="00B95F3B"/>
    <w:rsid w:val="00BA2105"/>
    <w:rsid w:val="00BA7E06"/>
    <w:rsid w:val="00BB3CB9"/>
    <w:rsid w:val="00BB43B5"/>
    <w:rsid w:val="00BB6219"/>
    <w:rsid w:val="00BD290F"/>
    <w:rsid w:val="00BF33DC"/>
    <w:rsid w:val="00BF42B7"/>
    <w:rsid w:val="00BF5559"/>
    <w:rsid w:val="00C05EE2"/>
    <w:rsid w:val="00C14CC4"/>
    <w:rsid w:val="00C21074"/>
    <w:rsid w:val="00C323FC"/>
    <w:rsid w:val="00C33C52"/>
    <w:rsid w:val="00C405C4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1618"/>
    <w:rsid w:val="00DB59D0"/>
    <w:rsid w:val="00DC0DB4"/>
    <w:rsid w:val="00DC33D3"/>
    <w:rsid w:val="00DD68F5"/>
    <w:rsid w:val="00DE79F7"/>
    <w:rsid w:val="00DF3695"/>
    <w:rsid w:val="00DF3C61"/>
    <w:rsid w:val="00E26329"/>
    <w:rsid w:val="00E40B50"/>
    <w:rsid w:val="00E50293"/>
    <w:rsid w:val="00E65FFC"/>
    <w:rsid w:val="00E7537F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5B01"/>
    <w:rsid w:val="00F976B0"/>
    <w:rsid w:val="00FA13D4"/>
    <w:rsid w:val="00FA6DE7"/>
    <w:rsid w:val="00FB2CA3"/>
    <w:rsid w:val="00FC0A8E"/>
    <w:rsid w:val="00FC2FB0"/>
    <w:rsid w:val="00FE2FA6"/>
    <w:rsid w:val="00FE3808"/>
    <w:rsid w:val="00FE3DF2"/>
    <w:rsid w:val="00FF29DB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8C955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FC2F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FB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7D772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ay.brandon@epa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jogren.mya@ep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2020-03-02T21:05:31+00:00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  <SharedWithUsers xmlns="8feb4bea-db71-43ff-9654-85100e7fb847">
      <UserInfo>
        <DisplayName/>
        <AccountId xsi:nil="true"/>
        <AccountType/>
      </UserInfo>
    </SharedWithUsers>
    <Records_x0020_Date xmlns="8feb4bea-db71-43ff-9654-85100e7fb847" xsi:nil="true"/>
    <Records_x0020_Status xmlns="8feb4bea-db71-43ff-9654-85100e7fb847">Pending</Records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093EB79D6FC488779906CA4C4D09A" ma:contentTypeVersion="36" ma:contentTypeDescription="Create a new document." ma:contentTypeScope="" ma:versionID="9a53a9be539386e00c362dd1b96c9bde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8feb4bea-db71-43ff-9654-85100e7fb847" xmlns:ns7="abc7c3ae-9054-4805-b15c-3abf975c1a1c" targetNamespace="http://schemas.microsoft.com/office/2006/metadata/properties" ma:root="true" ma:fieldsID="33ce79ad0e1f053578d4bf47ee1b136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feb4bea-db71-43ff-9654-85100e7fb847"/>
    <xsd:import namespace="abc7c3ae-9054-4805-b15c-3abf975c1a1c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6:SharedWithDetails" minOccurs="0"/>
                <xsd:element ref="ns6:SharingHintHash" minOccurs="0"/>
                <xsd:element ref="ns7:MediaServiceAutoKeyPoints" minOccurs="0"/>
                <xsd:element ref="ns7:MediaServiceKeyPoint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d19f36f-3946-48c1-9e60-370e0f5c6a05}" ma:internalName="TaxCatchAllLabel" ma:readOnly="true" ma:showField="CatchAllDataLabel" ma:web="8feb4bea-db71-43ff-9654-85100e7fb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d19f36f-3946-48c1-9e60-370e0f5c6a05}" ma:internalName="TaxCatchAll" ma:showField="CatchAllData" ma:web="8feb4bea-db71-43ff-9654-85100e7fb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b4bea-db71-43ff-9654-85100e7fb84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s_x0020_Status" ma:index="31" nillable="true" ma:displayName="Records Status" ma:default="Pending" ma:internalName="Records_x0020_Status">
      <xsd:simpleType>
        <xsd:restriction base="dms:Text"/>
      </xsd:simpleType>
    </xsd:element>
    <xsd:element name="Records_x0020_Date" ma:index="32" nillable="true" ma:displayName="Records Date" ma:hidden="true" ma:internalName="Records_x0020_Date">
      <xsd:simpleType>
        <xsd:restriction base="dms:DateTime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7c3ae-9054-4805-b15c-3abf975c1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348E-9808-4E92-9620-5B56752C6ED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8feb4bea-db71-43ff-9654-85100e7fb847"/>
  </ds:schemaRefs>
</ds:datastoreItem>
</file>

<file path=customXml/itemProps2.xml><?xml version="1.0" encoding="utf-8"?>
<ds:datastoreItem xmlns:ds="http://schemas.openxmlformats.org/officeDocument/2006/customXml" ds:itemID="{1B818C39-4102-44C7-9BAD-A4BDE5310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C0561-AA1F-4B4D-9821-812D31A11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feb4bea-db71-43ff-9654-85100e7fb847"/>
    <ds:schemaRef ds:uri="abc7c3ae-9054-4805-b15c-3abf975c1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549D8-1C51-4E1A-8389-3A11F35803B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AA312D9-8218-4E8D-A51F-E2914686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Schultz, Eric</cp:lastModifiedBy>
  <cp:revision>2</cp:revision>
  <cp:lastPrinted>2011-09-30T16:31:00Z</cp:lastPrinted>
  <dcterms:created xsi:type="dcterms:W3CDTF">2020-04-01T15:23:00Z</dcterms:created>
  <dcterms:modified xsi:type="dcterms:W3CDTF">2020-04-01T15:23:00Z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0x010100669093EB79D6FC488779906CA4C4D09A</vt:lpwstr>
  </property>
  <property fmtid="{D5CDD505-2E9C-101B-9397-08002B2CF9AE}" pid="4" name="TaxKeyword">
    <vt:lpwstr/>
  </property>
  <property fmtid="{D5CDD505-2E9C-101B-9397-08002B2CF9AE}" pid="5" name="EPA Subject">
    <vt:lpwstr/>
  </property>
  <property fmtid="{D5CDD505-2E9C-101B-9397-08002B2CF9AE}" pid="6" name="Document Type">
    <vt:lpwstr/>
  </property>
</Properties>
</file>