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AD64" w14:textId="77777777" w:rsidR="00F24D92" w:rsidRPr="00DB2A22" w:rsidRDefault="00CE432F" w:rsidP="00096007">
      <w:pPr>
        <w:jc w:val="center"/>
        <w:rPr>
          <w:b/>
          <w:sz w:val="32"/>
        </w:rPr>
      </w:pPr>
      <w:bookmarkStart w:id="0" w:name="_GoBack"/>
      <w:bookmarkEnd w:id="0"/>
      <w:r>
        <w:rPr>
          <w:b/>
          <w:sz w:val="32"/>
        </w:rPr>
        <w:t>Department of</w:t>
      </w:r>
      <w:r w:rsidR="006C1DA7">
        <w:rPr>
          <w:b/>
          <w:sz w:val="32"/>
        </w:rPr>
        <w:t xml:space="preserve"> Housing and Urban Development </w:t>
      </w:r>
      <w:r w:rsidR="00C95809">
        <w:rPr>
          <w:b/>
          <w:sz w:val="32"/>
        </w:rPr>
        <w:t xml:space="preserve">Energy </w:t>
      </w:r>
      <w:r w:rsidR="00DB2A22" w:rsidRPr="00DB2A22">
        <w:rPr>
          <w:b/>
          <w:sz w:val="32"/>
        </w:rPr>
        <w:t>Survey</w:t>
      </w:r>
    </w:p>
    <w:p w14:paraId="7397A540" w14:textId="77777777" w:rsidR="00711E71" w:rsidRDefault="00353835" w:rsidP="00467E1F">
      <w:r>
        <w:t xml:space="preserve">This survey </w:t>
      </w:r>
      <w:r w:rsidR="00AC676E">
        <w:t xml:space="preserve">is part of a research project being conducted on behalf of </w:t>
      </w:r>
      <w:r w:rsidR="006C1DA7">
        <w:t>Department of Housing and Urban Development (</w:t>
      </w:r>
      <w:r w:rsidR="00AC676E">
        <w:t>HUD</w:t>
      </w:r>
      <w:r w:rsidR="006C1DA7">
        <w:t>)</w:t>
      </w:r>
      <w:r w:rsidR="00AC676E">
        <w:t xml:space="preserve">’s Office of Policy Development to examine the effectiveness </w:t>
      </w:r>
      <w:r w:rsidR="00722D7F">
        <w:t>of energy</w:t>
      </w:r>
      <w:r w:rsidR="00314ABC">
        <w:t xml:space="preserve"> investment programs</w:t>
      </w:r>
      <w:r w:rsidR="00467E1F">
        <w:t xml:space="preserve"> </w:t>
      </w:r>
      <w:r>
        <w:t>utilized by</w:t>
      </w:r>
      <w:r w:rsidR="00467E1F">
        <w:t xml:space="preserve"> Public Housing Authorities (PHAs)</w:t>
      </w:r>
      <w:r w:rsidR="00D64342">
        <w:t xml:space="preserve"> to improve the energy efficiency of the </w:t>
      </w:r>
      <w:r w:rsidR="00D64342" w:rsidRPr="002204F5">
        <w:t>properties in their Asset Management Projects (AMPs</w:t>
      </w:r>
      <w:r w:rsidR="00D64342">
        <w:t>)</w:t>
      </w:r>
      <w:r w:rsidR="00467E1F">
        <w:t xml:space="preserve">. </w:t>
      </w:r>
    </w:p>
    <w:p w14:paraId="19D08C41" w14:textId="3B77878B" w:rsidR="00467E1F" w:rsidRDefault="00467E1F" w:rsidP="00467E1F">
      <w:r>
        <w:t>Th</w:t>
      </w:r>
      <w:r w:rsidR="00353835">
        <w:t>e</w:t>
      </w:r>
      <w:r>
        <w:t xml:space="preserve"> survey </w:t>
      </w:r>
      <w:r w:rsidR="00AC676E">
        <w:t xml:space="preserve">is intended to collect information from PHAs that have conducted EPCs </w:t>
      </w:r>
      <w:r w:rsidR="00FD2C72">
        <w:t>as well as</w:t>
      </w:r>
      <w:r w:rsidR="00AC676E">
        <w:t xml:space="preserve"> PHAs that have </w:t>
      </w:r>
      <w:r w:rsidR="00AC676E" w:rsidRPr="002204F5">
        <w:t xml:space="preserve">not </w:t>
      </w:r>
      <w:r w:rsidR="00C4081D">
        <w:t xml:space="preserve">in order </w:t>
      </w:r>
      <w:r w:rsidR="00AC676E" w:rsidRPr="006731BE">
        <w:t xml:space="preserve">to compare </w:t>
      </w:r>
      <w:r w:rsidR="006731BE" w:rsidRPr="001F1132">
        <w:t xml:space="preserve">the </w:t>
      </w:r>
      <w:r w:rsidR="00AC676E" w:rsidRPr="002204F5">
        <w:t xml:space="preserve">impacts </w:t>
      </w:r>
      <w:r w:rsidR="006731BE" w:rsidRPr="001F1132">
        <w:t>of E</w:t>
      </w:r>
      <w:r w:rsidR="00314ABC">
        <w:t xml:space="preserve">nergy </w:t>
      </w:r>
      <w:r w:rsidR="006731BE" w:rsidRPr="001F1132">
        <w:t>P</w:t>
      </w:r>
      <w:r w:rsidR="00314ABC">
        <w:t xml:space="preserve">erformance </w:t>
      </w:r>
      <w:r w:rsidR="006731BE" w:rsidRPr="001F1132">
        <w:t>C</w:t>
      </w:r>
      <w:r w:rsidR="00314ABC">
        <w:t>ontract</w:t>
      </w:r>
      <w:r w:rsidR="006731BE" w:rsidRPr="001F1132">
        <w:t>s</w:t>
      </w:r>
      <w:r w:rsidR="00314ABC">
        <w:t xml:space="preserve"> (EPC)</w:t>
      </w:r>
      <w:r w:rsidR="006731BE" w:rsidRPr="001F1132">
        <w:t xml:space="preserve"> </w:t>
      </w:r>
      <w:r w:rsidR="00AC676E" w:rsidRPr="002204F5">
        <w:t xml:space="preserve">on </w:t>
      </w:r>
      <w:r w:rsidR="00847C2B" w:rsidRPr="002204F5">
        <w:t>their</w:t>
      </w:r>
      <w:r w:rsidR="00847C2B">
        <w:t xml:space="preserve"> </w:t>
      </w:r>
      <w:r w:rsidR="008B6306">
        <w:t>utility, financial and physical conditions</w:t>
      </w:r>
      <w:r w:rsidR="00AC676E">
        <w:t>.</w:t>
      </w:r>
      <w:r w:rsidR="008B6306">
        <w:t xml:space="preserve"> Additionally, the survey </w:t>
      </w:r>
      <w:r w:rsidR="009062D3">
        <w:t>is intended to capture</w:t>
      </w:r>
      <w:r w:rsidR="008B6306">
        <w:t xml:space="preserve"> information</w:t>
      </w:r>
      <w:r w:rsidR="002A7436">
        <w:t xml:space="preserve"> about PHA</w:t>
      </w:r>
      <w:r w:rsidR="009062D3">
        <w:t xml:space="preserve"> experience</w:t>
      </w:r>
      <w:r w:rsidR="00EC7D1A">
        <w:t>s</w:t>
      </w:r>
      <w:r w:rsidR="009062D3">
        <w:t xml:space="preserve"> </w:t>
      </w:r>
      <w:r w:rsidR="00C4081D">
        <w:t xml:space="preserve">with </w:t>
      </w:r>
      <w:r w:rsidR="006731BE">
        <w:t xml:space="preserve">and perception of </w:t>
      </w:r>
      <w:r w:rsidR="00353835">
        <w:t xml:space="preserve">HUD’s EPC </w:t>
      </w:r>
      <w:r w:rsidR="008B6306">
        <w:t>process</w:t>
      </w:r>
      <w:r w:rsidR="00353835">
        <w:t>.</w:t>
      </w:r>
      <w:r w:rsidR="008B6306">
        <w:t xml:space="preserve"> </w:t>
      </w:r>
      <w:r w:rsidR="00847C2B">
        <w:t xml:space="preserve">  The survey will guide you as to which questions to answer, depending upon whether you have done an EPC, begun </w:t>
      </w:r>
      <w:r w:rsidR="00BD79A1">
        <w:t xml:space="preserve">but not completed the </w:t>
      </w:r>
      <w:r w:rsidR="00847C2B">
        <w:t xml:space="preserve">EPC </w:t>
      </w:r>
      <w:r w:rsidR="00BD79A1">
        <w:t xml:space="preserve">process, or not </w:t>
      </w:r>
      <w:r w:rsidR="00847C2B">
        <w:t xml:space="preserve">done an EPC at all.  </w:t>
      </w:r>
    </w:p>
    <w:p w14:paraId="34A329C2" w14:textId="0A1A8D50" w:rsidR="00722D7F" w:rsidRDefault="00467E1F" w:rsidP="00467E1F">
      <w:r>
        <w:t>Your housing authority was randomly selected to complete this survey. Your</w:t>
      </w:r>
      <w:r w:rsidR="008B6306">
        <w:t xml:space="preserve"> responses will be aggregated for reporting purposes. </w:t>
      </w:r>
    </w:p>
    <w:p w14:paraId="72856B48" w14:textId="77777777" w:rsidR="00722D7F" w:rsidRPr="00722D7F" w:rsidRDefault="00722D7F" w:rsidP="00722D7F">
      <w:pPr>
        <w:pStyle w:val="Footer"/>
        <w:rPr>
          <w:rFonts w:ascii="Times New Roman" w:hAnsi="Times New Roman" w:cs="Times New Roman"/>
          <w:sz w:val="24"/>
          <w:szCs w:val="24"/>
        </w:rPr>
      </w:pPr>
      <w:r>
        <w:rPr>
          <w:rFonts w:ascii="Times New Roman" w:hAnsi="Times New Roman" w:cs="Times New Roman"/>
          <w:sz w:val="24"/>
          <w:szCs w:val="2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about 20 minutes per response, including the time for reviewing instructions, searching existing data sources, gathering and maintaining the data needed, and completing and reviewing the collection of </w:t>
      </w:r>
      <w:r w:rsidRPr="00722D7F">
        <w:rPr>
          <w:rFonts w:ascii="Times New Roman" w:hAnsi="Times New Roman" w:cs="Times New Roman"/>
          <w:sz w:val="24"/>
          <w:szCs w:val="24"/>
        </w:rPr>
        <w:t>information.</w:t>
      </w:r>
    </w:p>
    <w:p w14:paraId="0E05450B" w14:textId="7B367076" w:rsidR="00722D7F" w:rsidRPr="00722D7F" w:rsidRDefault="00722D7F" w:rsidP="00722D7F">
      <w:pPr>
        <w:pStyle w:val="Footer"/>
        <w:rPr>
          <w:rFonts w:ascii="Times New Roman" w:hAnsi="Times New Roman" w:cs="Times New Roman"/>
          <w:sz w:val="24"/>
          <w:szCs w:val="24"/>
        </w:rPr>
      </w:pPr>
      <w:r w:rsidRPr="00722D7F">
        <w:rPr>
          <w:rFonts w:ascii="Times New Roman" w:hAnsi="Times New Roman" w:cs="Times New Roman"/>
          <w:sz w:val="24"/>
          <w:szCs w:val="24"/>
        </w:rPr>
        <w:t xml:space="preserve">  </w:t>
      </w:r>
    </w:p>
    <w:p w14:paraId="70A1528E" w14:textId="6CBF9D5F" w:rsidR="00467E1F" w:rsidRPr="00722D7F" w:rsidRDefault="00C4081D" w:rsidP="00722D7F">
      <w:pPr>
        <w:pStyle w:val="Footer"/>
        <w:rPr>
          <w:rFonts w:ascii="Times New Roman" w:hAnsi="Times New Roman" w:cs="Times New Roman"/>
          <w:sz w:val="24"/>
          <w:szCs w:val="24"/>
        </w:rPr>
      </w:pPr>
      <w:r w:rsidRPr="00722D7F">
        <w:rPr>
          <w:rFonts w:ascii="Times New Roman" w:hAnsi="Times New Roman" w:cs="Times New Roman"/>
          <w:sz w:val="24"/>
          <w:szCs w:val="24"/>
        </w:rPr>
        <w:t xml:space="preserve">If you cannot finish in one sitting, </w:t>
      </w:r>
      <w:r w:rsidR="004B798D" w:rsidRPr="00722D7F">
        <w:rPr>
          <w:rFonts w:ascii="Times New Roman" w:hAnsi="Times New Roman" w:cs="Times New Roman"/>
          <w:sz w:val="24"/>
          <w:szCs w:val="24"/>
        </w:rPr>
        <w:t>you can</w:t>
      </w:r>
      <w:r w:rsidRPr="00722D7F">
        <w:rPr>
          <w:rFonts w:ascii="Times New Roman" w:hAnsi="Times New Roman" w:cs="Times New Roman"/>
          <w:sz w:val="24"/>
          <w:szCs w:val="24"/>
        </w:rPr>
        <w:t xml:space="preserve"> save and return where you left off at a later time.  </w:t>
      </w:r>
      <w:r w:rsidR="00C6537F" w:rsidRPr="00722D7F">
        <w:rPr>
          <w:rFonts w:ascii="Times New Roman" w:hAnsi="Times New Roman" w:cs="Times New Roman"/>
          <w:sz w:val="24"/>
          <w:szCs w:val="24"/>
        </w:rPr>
        <w:t xml:space="preserve">Thank you in advance for your participation. </w:t>
      </w:r>
      <w:r w:rsidR="00A811D5" w:rsidRPr="00722D7F">
        <w:rPr>
          <w:rFonts w:ascii="Times New Roman" w:hAnsi="Times New Roman" w:cs="Times New Roman"/>
          <w:sz w:val="24"/>
          <w:szCs w:val="24"/>
        </w:rPr>
        <w:br/>
      </w:r>
    </w:p>
    <w:p w14:paraId="77E91395" w14:textId="77777777" w:rsidR="00096007" w:rsidRDefault="009D0BB0" w:rsidP="00096007">
      <w:r>
        <w:t>Q1</w:t>
      </w:r>
      <w:r w:rsidR="0024625E">
        <w:t xml:space="preserve"> [</w:t>
      </w:r>
      <w:r w:rsidR="00C837F7">
        <w:t xml:space="preserve">Will be auto-filled </w:t>
      </w:r>
      <w:r w:rsidR="00342C32">
        <w:t>from sample]</w:t>
      </w:r>
      <w:r w:rsidR="00096007">
        <w:t>.  Has your PHA ever executed an EPC?</w:t>
      </w:r>
    </w:p>
    <w:p w14:paraId="43A14107" w14:textId="77777777" w:rsidR="00A811D5" w:rsidRDefault="002A7436" w:rsidP="00A811D5">
      <w:pPr>
        <w:pStyle w:val="ListParagraph"/>
        <w:numPr>
          <w:ilvl w:val="0"/>
          <w:numId w:val="26"/>
        </w:numPr>
      </w:pPr>
      <w:r>
        <w:t>My PHA has executed one or more</w:t>
      </w:r>
      <w:r w:rsidR="00A811D5">
        <w:t xml:space="preserve"> EPC</w:t>
      </w:r>
      <w:r>
        <w:t>s</w:t>
      </w:r>
      <w:r w:rsidR="00A811D5">
        <w:t xml:space="preserve"> (continue to next question) </w:t>
      </w:r>
    </w:p>
    <w:p w14:paraId="1C4873CD" w14:textId="77777777" w:rsidR="00A811D5" w:rsidRDefault="00A811D5" w:rsidP="00A811D5">
      <w:pPr>
        <w:pStyle w:val="ListParagraph"/>
        <w:numPr>
          <w:ilvl w:val="0"/>
          <w:numId w:val="26"/>
        </w:numPr>
      </w:pPr>
      <w:r>
        <w:t>My PHA st</w:t>
      </w:r>
      <w:r w:rsidR="00056532">
        <w:t>arted the EPC process, but didn’t complete</w:t>
      </w:r>
      <w:r>
        <w:t xml:space="preserve"> it (skip to intro b</w:t>
      </w:r>
      <w:r w:rsidR="00056532">
        <w:t>efore Q</w:t>
      </w:r>
      <w:r w:rsidR="00223C87">
        <w:t>51</w:t>
      </w:r>
      <w:r>
        <w:t xml:space="preserve">) </w:t>
      </w:r>
    </w:p>
    <w:p w14:paraId="228F332D" w14:textId="77777777" w:rsidR="00A811D5" w:rsidRDefault="00A811D5" w:rsidP="00A811D5">
      <w:pPr>
        <w:pStyle w:val="ListParagraph"/>
        <w:numPr>
          <w:ilvl w:val="0"/>
          <w:numId w:val="26"/>
        </w:numPr>
      </w:pPr>
      <w:r>
        <w:t>My PHA has ne</w:t>
      </w:r>
      <w:r w:rsidR="00056532">
        <w:t xml:space="preserve">ver sought to do an EPC (skip to </w:t>
      </w:r>
      <w:r w:rsidR="00747CD9">
        <w:t xml:space="preserve">intro before </w:t>
      </w:r>
      <w:r w:rsidR="00056532">
        <w:t>Q3</w:t>
      </w:r>
      <w:r w:rsidR="00223C87">
        <w:t>7</w:t>
      </w:r>
      <w:r>
        <w:t xml:space="preserve">) </w:t>
      </w:r>
    </w:p>
    <w:p w14:paraId="6AAB058F" w14:textId="77777777" w:rsidR="00DB2A22" w:rsidRDefault="00882021" w:rsidP="00096007">
      <w:pPr>
        <w:rPr>
          <w:b/>
          <w:sz w:val="28"/>
        </w:rPr>
      </w:pPr>
      <w:r>
        <w:rPr>
          <w:b/>
          <w:sz w:val="28"/>
        </w:rPr>
        <w:t>About your PHA</w:t>
      </w:r>
    </w:p>
    <w:p w14:paraId="3E013257" w14:textId="77777777" w:rsidR="0047399F" w:rsidRPr="001F1132" w:rsidRDefault="0047399F" w:rsidP="001F1132">
      <w:pPr>
        <w:ind w:left="-360"/>
      </w:pPr>
      <w:r w:rsidRPr="001F1132">
        <w:t>Our records indicate that you</w:t>
      </w:r>
      <w:r>
        <w:t>r</w:t>
      </w:r>
      <w:r w:rsidRPr="001F1132">
        <w:t xml:space="preserve"> PHA has executed at least one Energy Performance Contract</w:t>
      </w:r>
      <w:r>
        <w:t xml:space="preserve"> </w:t>
      </w:r>
      <w:r w:rsidRPr="001F1132">
        <w:t xml:space="preserve">(EPC). The next few questions </w:t>
      </w:r>
      <w:r w:rsidRPr="0047399F">
        <w:t>pertain to some basic information regarding the EPC(s) executed by your PHA.</w:t>
      </w:r>
    </w:p>
    <w:p w14:paraId="4EF502F4" w14:textId="77777777" w:rsidR="00096007" w:rsidRDefault="00096007" w:rsidP="00096007">
      <w:r>
        <w:t>Q2.  P</w:t>
      </w:r>
      <w:r w:rsidR="00611F61">
        <w:t xml:space="preserve">lease specify the number of EPC(s) </w:t>
      </w:r>
      <w:r>
        <w:t>your PHA has executed.</w:t>
      </w:r>
    </w:p>
    <w:p w14:paraId="287F3231" w14:textId="77777777" w:rsidR="00A811D5" w:rsidRDefault="00A811D5" w:rsidP="00A811D5">
      <w:pPr>
        <w:pStyle w:val="ListParagraph"/>
        <w:numPr>
          <w:ilvl w:val="0"/>
          <w:numId w:val="26"/>
        </w:numPr>
      </w:pPr>
      <w:r>
        <w:t xml:space="preserve">1 </w:t>
      </w:r>
    </w:p>
    <w:p w14:paraId="32B55CB1" w14:textId="77777777" w:rsidR="002204F5" w:rsidRDefault="00A811D5" w:rsidP="004A0C3A">
      <w:pPr>
        <w:pStyle w:val="ListParagraph"/>
        <w:numPr>
          <w:ilvl w:val="0"/>
          <w:numId w:val="26"/>
        </w:numPr>
      </w:pPr>
      <w:r>
        <w:t xml:space="preserve">2 </w:t>
      </w:r>
    </w:p>
    <w:p w14:paraId="72B1B270" w14:textId="77777777" w:rsidR="002204F5" w:rsidRDefault="002204F5" w:rsidP="004A0C3A">
      <w:pPr>
        <w:pStyle w:val="ListParagraph"/>
        <w:numPr>
          <w:ilvl w:val="0"/>
          <w:numId w:val="26"/>
        </w:numPr>
      </w:pPr>
      <w:r>
        <w:t>3</w:t>
      </w:r>
    </w:p>
    <w:p w14:paraId="26175F1C" w14:textId="77777777" w:rsidR="002204F5" w:rsidRDefault="002204F5" w:rsidP="004A0C3A">
      <w:pPr>
        <w:pStyle w:val="ListParagraph"/>
        <w:numPr>
          <w:ilvl w:val="0"/>
          <w:numId w:val="26"/>
        </w:numPr>
      </w:pPr>
      <w:r>
        <w:t>4</w:t>
      </w:r>
    </w:p>
    <w:p w14:paraId="69A888B7" w14:textId="77777777" w:rsidR="002204F5" w:rsidRDefault="002204F5" w:rsidP="004A0C3A">
      <w:pPr>
        <w:pStyle w:val="ListParagraph"/>
        <w:numPr>
          <w:ilvl w:val="0"/>
          <w:numId w:val="26"/>
        </w:numPr>
      </w:pPr>
      <w:r>
        <w:t>5</w:t>
      </w:r>
    </w:p>
    <w:p w14:paraId="0191C2A1" w14:textId="77777777" w:rsidR="00C6537F" w:rsidRDefault="002204F5" w:rsidP="004A0C3A">
      <w:pPr>
        <w:pStyle w:val="ListParagraph"/>
        <w:numPr>
          <w:ilvl w:val="0"/>
          <w:numId w:val="26"/>
        </w:numPr>
      </w:pPr>
      <w:r>
        <w:lastRenderedPageBreak/>
        <w:t xml:space="preserve">6 </w:t>
      </w:r>
      <w:r w:rsidR="00A811D5">
        <w:t xml:space="preserve">or more </w:t>
      </w:r>
    </w:p>
    <w:p w14:paraId="4FE44E6A" w14:textId="77777777" w:rsidR="007170EE" w:rsidRDefault="00CA79CC" w:rsidP="004A0C3A">
      <w:r>
        <w:t>Q</w:t>
      </w:r>
      <w:r w:rsidR="00DA62B2">
        <w:t>3</w:t>
      </w:r>
      <w:r w:rsidR="007170EE">
        <w:t xml:space="preserve">. </w:t>
      </w:r>
      <w:r w:rsidR="008B6536">
        <w:t xml:space="preserve">Starting from the earliest EPC to the most recent, please specify the fiscal </w:t>
      </w:r>
      <w:r w:rsidR="00417336">
        <w:t xml:space="preserve">year </w:t>
      </w:r>
      <w:r w:rsidR="008B6536">
        <w:t xml:space="preserve">in which </w:t>
      </w:r>
      <w:r w:rsidR="00417336">
        <w:t xml:space="preserve">construction </w:t>
      </w:r>
      <w:r w:rsidR="008B6536">
        <w:t xml:space="preserve">was </w:t>
      </w:r>
      <w:r w:rsidR="00417336">
        <w:t xml:space="preserve">completed for the </w:t>
      </w:r>
      <w:r w:rsidR="007170EE">
        <w:t xml:space="preserve">EPC(s) </w:t>
      </w:r>
      <w:r w:rsidR="008B6536">
        <w:t>in your PHA</w:t>
      </w:r>
      <w:r w:rsidR="008B6536" w:rsidRPr="00BE4333">
        <w:t>.</w:t>
      </w:r>
      <w:r w:rsidRPr="00BE4333">
        <w:t xml:space="preserve"> [Depending upon </w:t>
      </w:r>
      <w:r w:rsidR="00DA62B2">
        <w:t xml:space="preserve">the </w:t>
      </w:r>
      <w:r w:rsidRPr="00BE4333">
        <w:t xml:space="preserve">response </w:t>
      </w:r>
      <w:r w:rsidR="00DA62B2">
        <w:t xml:space="preserve">to </w:t>
      </w:r>
      <w:r w:rsidRPr="00BE4333">
        <w:t>Q2, unwanted rows in this question will</w:t>
      </w:r>
      <w:r w:rsidR="00DA62B2">
        <w:t xml:space="preserve"> be masked –</w:t>
      </w:r>
      <w:r w:rsidR="007848E1">
        <w:t xml:space="preserve"> </w:t>
      </w:r>
      <w:r w:rsidR="00DA62B2">
        <w:t>e.g. if you select 1 in Q2, only 1 row</w:t>
      </w:r>
      <w:r w:rsidRPr="00BE4333">
        <w:t xml:space="preserve"> will appear on the screen]</w:t>
      </w:r>
    </w:p>
    <w:tbl>
      <w:tblPr>
        <w:tblStyle w:val="TableGrid"/>
        <w:tblW w:w="0" w:type="auto"/>
        <w:tblInd w:w="1165" w:type="dxa"/>
        <w:tblLook w:val="04A0" w:firstRow="1" w:lastRow="0" w:firstColumn="1" w:lastColumn="0" w:noHBand="0" w:noVBand="1"/>
      </w:tblPr>
      <w:tblGrid>
        <w:gridCol w:w="2919"/>
        <w:gridCol w:w="2919"/>
      </w:tblGrid>
      <w:tr w:rsidR="008B6536" w14:paraId="2EA266DB" w14:textId="77777777" w:rsidTr="004A0C3A">
        <w:trPr>
          <w:trHeight w:val="270"/>
        </w:trPr>
        <w:tc>
          <w:tcPr>
            <w:tcW w:w="2919" w:type="dxa"/>
          </w:tcPr>
          <w:p w14:paraId="04A10DA2" w14:textId="77777777" w:rsidR="008B6536" w:rsidRDefault="008B6536" w:rsidP="007170EE"/>
        </w:tc>
        <w:tc>
          <w:tcPr>
            <w:tcW w:w="2919" w:type="dxa"/>
          </w:tcPr>
          <w:p w14:paraId="3194A59E" w14:textId="77777777" w:rsidR="008B6536" w:rsidRDefault="00CA79CC" w:rsidP="007170EE">
            <w:r>
              <w:t>Fiscal Year</w:t>
            </w:r>
            <w:r w:rsidR="00353835">
              <w:t xml:space="preserve"> completed</w:t>
            </w:r>
          </w:p>
        </w:tc>
      </w:tr>
      <w:tr w:rsidR="008B6536" w14:paraId="26678DC0" w14:textId="77777777" w:rsidTr="004A0C3A">
        <w:trPr>
          <w:trHeight w:val="270"/>
        </w:trPr>
        <w:tc>
          <w:tcPr>
            <w:tcW w:w="2919" w:type="dxa"/>
          </w:tcPr>
          <w:p w14:paraId="2750ABD6" w14:textId="77777777" w:rsidR="008B6536" w:rsidRDefault="008B6536" w:rsidP="007170EE">
            <w:r>
              <w:t xml:space="preserve">EPC </w:t>
            </w:r>
            <w:r w:rsidR="00CA79CC">
              <w:t>#1</w:t>
            </w:r>
          </w:p>
        </w:tc>
        <w:tc>
          <w:tcPr>
            <w:tcW w:w="2919" w:type="dxa"/>
          </w:tcPr>
          <w:p w14:paraId="5CDD0722" w14:textId="77777777" w:rsidR="008B6536" w:rsidRDefault="008B6536" w:rsidP="007170EE"/>
        </w:tc>
      </w:tr>
      <w:tr w:rsidR="008B6536" w14:paraId="44453285" w14:textId="77777777" w:rsidTr="004A0C3A">
        <w:trPr>
          <w:trHeight w:val="264"/>
        </w:trPr>
        <w:tc>
          <w:tcPr>
            <w:tcW w:w="2919" w:type="dxa"/>
          </w:tcPr>
          <w:p w14:paraId="6DB5D5E4" w14:textId="77777777" w:rsidR="008B6536" w:rsidRDefault="00CA79CC" w:rsidP="007170EE">
            <w:r>
              <w:t>EPC #2</w:t>
            </w:r>
          </w:p>
        </w:tc>
        <w:tc>
          <w:tcPr>
            <w:tcW w:w="2919" w:type="dxa"/>
          </w:tcPr>
          <w:p w14:paraId="73DB6F2E" w14:textId="77777777" w:rsidR="008B6536" w:rsidRDefault="008B6536" w:rsidP="007170EE"/>
        </w:tc>
      </w:tr>
      <w:tr w:rsidR="008B6536" w14:paraId="4DE3FE76" w14:textId="77777777" w:rsidTr="004A0C3A">
        <w:trPr>
          <w:trHeight w:val="270"/>
        </w:trPr>
        <w:tc>
          <w:tcPr>
            <w:tcW w:w="2919" w:type="dxa"/>
          </w:tcPr>
          <w:p w14:paraId="2DAFE711" w14:textId="77777777" w:rsidR="008B6536" w:rsidRDefault="00CA79CC" w:rsidP="007170EE">
            <w:r>
              <w:t>EPC #3</w:t>
            </w:r>
          </w:p>
        </w:tc>
        <w:tc>
          <w:tcPr>
            <w:tcW w:w="2919" w:type="dxa"/>
          </w:tcPr>
          <w:p w14:paraId="50404D58" w14:textId="77777777" w:rsidR="008B6536" w:rsidRDefault="008B6536" w:rsidP="007170EE"/>
        </w:tc>
      </w:tr>
      <w:tr w:rsidR="008B6536" w14:paraId="4325D5E2" w14:textId="77777777" w:rsidTr="004A0C3A">
        <w:trPr>
          <w:trHeight w:val="270"/>
        </w:trPr>
        <w:tc>
          <w:tcPr>
            <w:tcW w:w="2919" w:type="dxa"/>
          </w:tcPr>
          <w:p w14:paraId="3EA5D85F" w14:textId="77777777" w:rsidR="008B6536" w:rsidRDefault="00CA79CC" w:rsidP="007170EE">
            <w:r>
              <w:t>EPC #4</w:t>
            </w:r>
          </w:p>
        </w:tc>
        <w:tc>
          <w:tcPr>
            <w:tcW w:w="2919" w:type="dxa"/>
          </w:tcPr>
          <w:p w14:paraId="7B6A96BD" w14:textId="77777777" w:rsidR="008B6536" w:rsidRDefault="008B6536" w:rsidP="007170EE"/>
        </w:tc>
      </w:tr>
      <w:tr w:rsidR="008B6536" w14:paraId="6CC3C948" w14:textId="77777777" w:rsidTr="004A0C3A">
        <w:trPr>
          <w:trHeight w:val="270"/>
        </w:trPr>
        <w:tc>
          <w:tcPr>
            <w:tcW w:w="2919" w:type="dxa"/>
          </w:tcPr>
          <w:p w14:paraId="1D8B1772" w14:textId="77777777" w:rsidR="008B6536" w:rsidRDefault="00CA79CC" w:rsidP="007170EE">
            <w:r>
              <w:t>EPC #5</w:t>
            </w:r>
          </w:p>
        </w:tc>
        <w:tc>
          <w:tcPr>
            <w:tcW w:w="2919" w:type="dxa"/>
          </w:tcPr>
          <w:p w14:paraId="7C0F29CE" w14:textId="77777777" w:rsidR="008B6536" w:rsidRDefault="008B6536" w:rsidP="007170EE"/>
        </w:tc>
      </w:tr>
      <w:tr w:rsidR="008B6536" w14:paraId="488D17C0" w14:textId="77777777" w:rsidTr="004A0C3A">
        <w:trPr>
          <w:trHeight w:val="270"/>
        </w:trPr>
        <w:tc>
          <w:tcPr>
            <w:tcW w:w="2919" w:type="dxa"/>
          </w:tcPr>
          <w:p w14:paraId="2E0DBC54" w14:textId="77777777" w:rsidR="008B6536" w:rsidRDefault="00CA79CC" w:rsidP="007170EE">
            <w:r>
              <w:t>EPC #6</w:t>
            </w:r>
          </w:p>
        </w:tc>
        <w:tc>
          <w:tcPr>
            <w:tcW w:w="2919" w:type="dxa"/>
          </w:tcPr>
          <w:p w14:paraId="5FFEAF04" w14:textId="77777777" w:rsidR="008B6536" w:rsidRDefault="008B6536" w:rsidP="007170EE"/>
        </w:tc>
      </w:tr>
    </w:tbl>
    <w:p w14:paraId="67D4FEC8" w14:textId="77777777" w:rsidR="007170EE" w:rsidRDefault="007170EE" w:rsidP="004A0C3A"/>
    <w:p w14:paraId="713F3D48" w14:textId="77777777" w:rsidR="00194E9A" w:rsidRDefault="00194E9A" w:rsidP="00194E9A">
      <w:r>
        <w:t>Q</w:t>
      </w:r>
      <w:r w:rsidR="00DA62B2">
        <w:t>4</w:t>
      </w:r>
      <w:r w:rsidR="00A41A66">
        <w:t xml:space="preserve">. How many </w:t>
      </w:r>
      <w:r w:rsidR="00EC7D1A">
        <w:t>AMPs</w:t>
      </w:r>
      <w:r w:rsidR="00757BED">
        <w:t xml:space="preserve"> were included in the EPC</w:t>
      </w:r>
      <w:r w:rsidR="00611F61">
        <w:t>(s) executed by your PHA</w:t>
      </w:r>
      <w:r w:rsidR="00757BED">
        <w:t>?</w:t>
      </w:r>
    </w:p>
    <w:p w14:paraId="221EF250" w14:textId="77777777" w:rsidR="00A811D5" w:rsidRDefault="00A811D5" w:rsidP="00A811D5">
      <w:pPr>
        <w:pStyle w:val="ListParagraph"/>
        <w:numPr>
          <w:ilvl w:val="0"/>
          <w:numId w:val="26"/>
        </w:numPr>
      </w:pPr>
      <w:r>
        <w:t xml:space="preserve">1 </w:t>
      </w:r>
    </w:p>
    <w:p w14:paraId="1842A3FB" w14:textId="77777777" w:rsidR="00A811D5" w:rsidRDefault="00A811D5" w:rsidP="00A811D5">
      <w:pPr>
        <w:pStyle w:val="ListParagraph"/>
        <w:numPr>
          <w:ilvl w:val="0"/>
          <w:numId w:val="26"/>
        </w:numPr>
      </w:pPr>
      <w:r>
        <w:t xml:space="preserve">2-5 </w:t>
      </w:r>
    </w:p>
    <w:p w14:paraId="4F99A182" w14:textId="77777777" w:rsidR="00A811D5" w:rsidRDefault="00A811D5" w:rsidP="00A811D5">
      <w:pPr>
        <w:pStyle w:val="ListParagraph"/>
        <w:numPr>
          <w:ilvl w:val="0"/>
          <w:numId w:val="26"/>
        </w:numPr>
      </w:pPr>
      <w:r>
        <w:t>6-10</w:t>
      </w:r>
    </w:p>
    <w:p w14:paraId="53D5E373" w14:textId="77777777" w:rsidR="00A811D5" w:rsidRDefault="00A811D5" w:rsidP="00A811D5">
      <w:pPr>
        <w:pStyle w:val="ListParagraph"/>
        <w:numPr>
          <w:ilvl w:val="0"/>
          <w:numId w:val="26"/>
        </w:numPr>
      </w:pPr>
      <w:r>
        <w:t xml:space="preserve">11+ </w:t>
      </w:r>
    </w:p>
    <w:p w14:paraId="4F8389D8" w14:textId="77777777" w:rsidR="00A811D5" w:rsidRDefault="00DA62B2" w:rsidP="00194E9A">
      <w:r>
        <w:t>Q5</w:t>
      </w:r>
      <w:r w:rsidR="00194E9A">
        <w:t xml:space="preserve">. How many housing units were </w:t>
      </w:r>
      <w:r w:rsidR="00757BED">
        <w:t>included in the EPC</w:t>
      </w:r>
      <w:r w:rsidR="00611F61">
        <w:t>(s) executed by your PHA</w:t>
      </w:r>
      <w:r w:rsidR="00194E9A">
        <w:t>?</w:t>
      </w:r>
    </w:p>
    <w:p w14:paraId="044BFFDC" w14:textId="77777777" w:rsidR="00A811D5" w:rsidRDefault="00A811D5" w:rsidP="00A811D5">
      <w:pPr>
        <w:pStyle w:val="ListParagraph"/>
        <w:numPr>
          <w:ilvl w:val="0"/>
          <w:numId w:val="26"/>
        </w:numPr>
      </w:pPr>
      <w:r>
        <w:t xml:space="preserve">0-500 </w:t>
      </w:r>
    </w:p>
    <w:p w14:paraId="72A34CF9" w14:textId="77777777" w:rsidR="00A811D5" w:rsidRDefault="00A811D5" w:rsidP="00A811D5">
      <w:pPr>
        <w:pStyle w:val="ListParagraph"/>
        <w:numPr>
          <w:ilvl w:val="0"/>
          <w:numId w:val="26"/>
        </w:numPr>
      </w:pPr>
      <w:r>
        <w:t xml:space="preserve">501-1,000 </w:t>
      </w:r>
    </w:p>
    <w:p w14:paraId="7DCCD32E" w14:textId="77777777" w:rsidR="00A811D5" w:rsidRDefault="00A811D5" w:rsidP="00A811D5">
      <w:pPr>
        <w:pStyle w:val="ListParagraph"/>
        <w:numPr>
          <w:ilvl w:val="0"/>
          <w:numId w:val="26"/>
        </w:numPr>
      </w:pPr>
      <w:r>
        <w:t>1001-3,000</w:t>
      </w:r>
    </w:p>
    <w:p w14:paraId="35CE8D1D" w14:textId="77777777" w:rsidR="00A811D5" w:rsidRDefault="00A811D5" w:rsidP="00A811D5">
      <w:pPr>
        <w:pStyle w:val="ListParagraph"/>
        <w:numPr>
          <w:ilvl w:val="0"/>
          <w:numId w:val="26"/>
        </w:numPr>
      </w:pPr>
      <w:r>
        <w:t xml:space="preserve">More than 3,000 </w:t>
      </w:r>
    </w:p>
    <w:p w14:paraId="50085FAF" w14:textId="77777777" w:rsidR="00194E9A" w:rsidRDefault="00194E9A" w:rsidP="00194E9A">
      <w:r>
        <w:t xml:space="preserve"> </w:t>
      </w:r>
      <w:r w:rsidR="00DA62B2">
        <w:t>Q6</w:t>
      </w:r>
      <w:r w:rsidR="0080706D">
        <w:t xml:space="preserve">. How were the </w:t>
      </w:r>
      <w:r w:rsidR="00A41A66">
        <w:t xml:space="preserve">following </w:t>
      </w:r>
      <w:r w:rsidR="0080706D">
        <w:t>utilities paid</w:t>
      </w:r>
      <w:r w:rsidR="00A41A66">
        <w:t xml:space="preserve"> </w:t>
      </w:r>
      <w:r w:rsidR="000203B0">
        <w:t xml:space="preserve">for </w:t>
      </w:r>
      <w:r w:rsidR="00C4081D">
        <w:t xml:space="preserve">at </w:t>
      </w:r>
      <w:r w:rsidR="0080706D">
        <w:t>EPC impacted properties</w:t>
      </w:r>
      <w:r w:rsidR="00A41A66">
        <w:t xml:space="preserve"> before the EPC was implemented</w:t>
      </w:r>
      <w:r w:rsidR="0080706D">
        <w:t>?</w:t>
      </w:r>
    </w:p>
    <w:p w14:paraId="6C4BA7B8" w14:textId="77777777" w:rsidR="00A41A66" w:rsidRDefault="00A41A66" w:rsidP="00A41A66">
      <w:pPr>
        <w:pStyle w:val="ListParagraph"/>
        <w:ind w:left="1080"/>
      </w:pPr>
    </w:p>
    <w:tbl>
      <w:tblPr>
        <w:tblStyle w:val="TableGrid"/>
        <w:tblW w:w="0" w:type="auto"/>
        <w:tblInd w:w="1080" w:type="dxa"/>
        <w:tblLook w:val="04A0" w:firstRow="1" w:lastRow="0" w:firstColumn="1" w:lastColumn="0" w:noHBand="0" w:noVBand="1"/>
      </w:tblPr>
      <w:tblGrid>
        <w:gridCol w:w="1807"/>
        <w:gridCol w:w="1750"/>
        <w:gridCol w:w="1829"/>
        <w:gridCol w:w="1596"/>
        <w:gridCol w:w="1288"/>
      </w:tblGrid>
      <w:tr w:rsidR="00751590" w14:paraId="5CD9F384" w14:textId="77777777" w:rsidTr="001F1132">
        <w:trPr>
          <w:trHeight w:val="441"/>
        </w:trPr>
        <w:tc>
          <w:tcPr>
            <w:tcW w:w="1807" w:type="dxa"/>
          </w:tcPr>
          <w:p w14:paraId="2D6E344F" w14:textId="77777777" w:rsidR="00751590" w:rsidRDefault="00751590" w:rsidP="00A41A66">
            <w:pPr>
              <w:pStyle w:val="ListParagraph"/>
              <w:ind w:left="0"/>
            </w:pPr>
          </w:p>
        </w:tc>
        <w:tc>
          <w:tcPr>
            <w:tcW w:w="1750" w:type="dxa"/>
          </w:tcPr>
          <w:p w14:paraId="77D974EA" w14:textId="77777777" w:rsidR="00751590" w:rsidRDefault="00751590" w:rsidP="00A41A66">
            <w:pPr>
              <w:pStyle w:val="ListParagraph"/>
              <w:ind w:left="0"/>
            </w:pPr>
            <w:r>
              <w:t>Only Owner-paid</w:t>
            </w:r>
          </w:p>
        </w:tc>
        <w:tc>
          <w:tcPr>
            <w:tcW w:w="1829" w:type="dxa"/>
          </w:tcPr>
          <w:p w14:paraId="6C673A61" w14:textId="77777777" w:rsidR="00751590" w:rsidRDefault="00751590" w:rsidP="00A41A66">
            <w:pPr>
              <w:pStyle w:val="ListParagraph"/>
              <w:ind w:left="0"/>
            </w:pPr>
            <w:r>
              <w:t>Only Tenant-paid</w:t>
            </w:r>
          </w:p>
        </w:tc>
        <w:tc>
          <w:tcPr>
            <w:tcW w:w="1596" w:type="dxa"/>
          </w:tcPr>
          <w:p w14:paraId="4F37815D" w14:textId="77777777" w:rsidR="00751590" w:rsidRDefault="00751590" w:rsidP="00A41A66">
            <w:pPr>
              <w:pStyle w:val="ListParagraph"/>
              <w:ind w:left="0"/>
            </w:pPr>
            <w:r>
              <w:t>Both Owner and Tenant-paid</w:t>
            </w:r>
          </w:p>
        </w:tc>
        <w:tc>
          <w:tcPr>
            <w:tcW w:w="1288" w:type="dxa"/>
          </w:tcPr>
          <w:p w14:paraId="1F6ABCCE" w14:textId="77777777" w:rsidR="00751590" w:rsidRDefault="00751590" w:rsidP="00A41A66">
            <w:pPr>
              <w:pStyle w:val="ListParagraph"/>
              <w:ind w:left="0"/>
            </w:pPr>
            <w:r>
              <w:t>N/A</w:t>
            </w:r>
          </w:p>
        </w:tc>
      </w:tr>
      <w:tr w:rsidR="00751590" w14:paraId="7F847387" w14:textId="77777777" w:rsidTr="001F1132">
        <w:trPr>
          <w:trHeight w:val="441"/>
        </w:trPr>
        <w:tc>
          <w:tcPr>
            <w:tcW w:w="1807" w:type="dxa"/>
          </w:tcPr>
          <w:p w14:paraId="305FF023" w14:textId="77777777" w:rsidR="00751590" w:rsidRDefault="00751590" w:rsidP="00751590">
            <w:pPr>
              <w:pStyle w:val="ListParagraph"/>
              <w:ind w:left="0"/>
            </w:pPr>
            <w:r>
              <w:t>Electricity</w:t>
            </w:r>
          </w:p>
        </w:tc>
        <w:tc>
          <w:tcPr>
            <w:tcW w:w="1750" w:type="dxa"/>
          </w:tcPr>
          <w:p w14:paraId="6B8C38BE" w14:textId="77777777" w:rsidR="00751590" w:rsidRDefault="00751590" w:rsidP="00751590">
            <w:pPr>
              <w:ind w:left="720"/>
            </w:pPr>
            <w:r>
              <w:rPr>
                <w:rFonts w:cs="Times New Roman"/>
              </w:rPr>
              <w:t>○</w:t>
            </w:r>
          </w:p>
        </w:tc>
        <w:tc>
          <w:tcPr>
            <w:tcW w:w="1829" w:type="dxa"/>
          </w:tcPr>
          <w:p w14:paraId="7D69BC8B" w14:textId="77777777" w:rsidR="00751590" w:rsidRDefault="00751590" w:rsidP="00751590">
            <w:pPr>
              <w:ind w:left="720"/>
            </w:pPr>
            <w:r>
              <w:rPr>
                <w:rFonts w:cs="Times New Roman"/>
              </w:rPr>
              <w:t>○</w:t>
            </w:r>
          </w:p>
        </w:tc>
        <w:tc>
          <w:tcPr>
            <w:tcW w:w="1596" w:type="dxa"/>
          </w:tcPr>
          <w:p w14:paraId="5C731382" w14:textId="77777777" w:rsidR="00751590" w:rsidRDefault="00751590" w:rsidP="00751590">
            <w:pPr>
              <w:ind w:left="720"/>
              <w:rPr>
                <w:rFonts w:cs="Times New Roman"/>
              </w:rPr>
            </w:pPr>
            <w:r>
              <w:rPr>
                <w:rFonts w:cs="Times New Roman"/>
              </w:rPr>
              <w:t>○</w:t>
            </w:r>
          </w:p>
        </w:tc>
        <w:tc>
          <w:tcPr>
            <w:tcW w:w="1288" w:type="dxa"/>
          </w:tcPr>
          <w:p w14:paraId="45C05B89" w14:textId="77777777" w:rsidR="00751590" w:rsidRDefault="00751590" w:rsidP="00751590">
            <w:pPr>
              <w:ind w:left="720"/>
              <w:rPr>
                <w:rFonts w:cs="Times New Roman"/>
              </w:rPr>
            </w:pPr>
            <w:r>
              <w:rPr>
                <w:rFonts w:cs="Times New Roman"/>
              </w:rPr>
              <w:t>○</w:t>
            </w:r>
          </w:p>
        </w:tc>
      </w:tr>
      <w:tr w:rsidR="00751590" w14:paraId="5319C4D1" w14:textId="77777777" w:rsidTr="001F1132">
        <w:trPr>
          <w:trHeight w:val="430"/>
        </w:trPr>
        <w:tc>
          <w:tcPr>
            <w:tcW w:w="1807" w:type="dxa"/>
          </w:tcPr>
          <w:p w14:paraId="1750FD4E" w14:textId="77777777" w:rsidR="00751590" w:rsidRDefault="00751590" w:rsidP="00751590">
            <w:pPr>
              <w:pStyle w:val="ListParagraph"/>
              <w:ind w:left="0"/>
            </w:pPr>
            <w:r>
              <w:t>Natural Gas</w:t>
            </w:r>
            <w:r w:rsidR="00E47BB2">
              <w:t xml:space="preserve"> (if </w:t>
            </w:r>
            <w:r w:rsidR="00E47BB2">
              <w:lastRenderedPageBreak/>
              <w:t>applicable)</w:t>
            </w:r>
          </w:p>
        </w:tc>
        <w:tc>
          <w:tcPr>
            <w:tcW w:w="1750" w:type="dxa"/>
          </w:tcPr>
          <w:p w14:paraId="1912452C" w14:textId="77777777" w:rsidR="00751590" w:rsidRDefault="00751590" w:rsidP="00751590">
            <w:pPr>
              <w:ind w:left="720"/>
            </w:pPr>
            <w:r>
              <w:rPr>
                <w:rFonts w:cs="Times New Roman"/>
              </w:rPr>
              <w:lastRenderedPageBreak/>
              <w:t>○</w:t>
            </w:r>
          </w:p>
        </w:tc>
        <w:tc>
          <w:tcPr>
            <w:tcW w:w="1829" w:type="dxa"/>
          </w:tcPr>
          <w:p w14:paraId="6CF4666C" w14:textId="77777777" w:rsidR="00751590" w:rsidRDefault="00751590" w:rsidP="00751590">
            <w:pPr>
              <w:ind w:left="720"/>
            </w:pPr>
            <w:r>
              <w:rPr>
                <w:rFonts w:cs="Times New Roman"/>
              </w:rPr>
              <w:t>○</w:t>
            </w:r>
          </w:p>
        </w:tc>
        <w:tc>
          <w:tcPr>
            <w:tcW w:w="1596" w:type="dxa"/>
          </w:tcPr>
          <w:p w14:paraId="770A3B56" w14:textId="77777777" w:rsidR="00751590" w:rsidRDefault="00751590" w:rsidP="00751590">
            <w:pPr>
              <w:ind w:left="720"/>
              <w:rPr>
                <w:rFonts w:cs="Times New Roman"/>
              </w:rPr>
            </w:pPr>
            <w:r>
              <w:rPr>
                <w:rFonts w:cs="Times New Roman"/>
              </w:rPr>
              <w:t>○</w:t>
            </w:r>
          </w:p>
        </w:tc>
        <w:tc>
          <w:tcPr>
            <w:tcW w:w="1288" w:type="dxa"/>
          </w:tcPr>
          <w:p w14:paraId="5E93470E" w14:textId="77777777" w:rsidR="00751590" w:rsidRDefault="00751590" w:rsidP="00751590">
            <w:pPr>
              <w:ind w:left="720"/>
              <w:rPr>
                <w:rFonts w:cs="Times New Roman"/>
              </w:rPr>
            </w:pPr>
            <w:r>
              <w:rPr>
                <w:rFonts w:cs="Times New Roman"/>
              </w:rPr>
              <w:t>○</w:t>
            </w:r>
          </w:p>
        </w:tc>
      </w:tr>
      <w:tr w:rsidR="00751590" w14:paraId="773D3299" w14:textId="77777777" w:rsidTr="001F1132">
        <w:trPr>
          <w:trHeight w:val="430"/>
        </w:trPr>
        <w:tc>
          <w:tcPr>
            <w:tcW w:w="1807" w:type="dxa"/>
          </w:tcPr>
          <w:p w14:paraId="1EA072E0" w14:textId="77777777" w:rsidR="00751590" w:rsidRDefault="00751590" w:rsidP="00751590">
            <w:pPr>
              <w:pStyle w:val="ListParagraph"/>
              <w:ind w:left="0"/>
            </w:pPr>
            <w:r>
              <w:lastRenderedPageBreak/>
              <w:t>Fuel Oil (if applicable)</w:t>
            </w:r>
          </w:p>
        </w:tc>
        <w:tc>
          <w:tcPr>
            <w:tcW w:w="1750" w:type="dxa"/>
          </w:tcPr>
          <w:p w14:paraId="0C63B2E6" w14:textId="77777777" w:rsidR="00751590" w:rsidRDefault="00751590" w:rsidP="00751590">
            <w:pPr>
              <w:ind w:left="720"/>
              <w:rPr>
                <w:rFonts w:cs="Times New Roman"/>
              </w:rPr>
            </w:pPr>
            <w:r>
              <w:rPr>
                <w:rFonts w:cs="Times New Roman"/>
              </w:rPr>
              <w:t>○</w:t>
            </w:r>
          </w:p>
        </w:tc>
        <w:tc>
          <w:tcPr>
            <w:tcW w:w="1829" w:type="dxa"/>
          </w:tcPr>
          <w:p w14:paraId="67D2EBE2" w14:textId="77777777" w:rsidR="00751590" w:rsidRDefault="00751590" w:rsidP="00751590">
            <w:pPr>
              <w:ind w:left="720"/>
              <w:rPr>
                <w:rFonts w:cs="Times New Roman"/>
              </w:rPr>
            </w:pPr>
            <w:r>
              <w:rPr>
                <w:rFonts w:cs="Times New Roman"/>
              </w:rPr>
              <w:t>○</w:t>
            </w:r>
          </w:p>
        </w:tc>
        <w:tc>
          <w:tcPr>
            <w:tcW w:w="1596" w:type="dxa"/>
          </w:tcPr>
          <w:p w14:paraId="21B01E23" w14:textId="77777777" w:rsidR="00751590" w:rsidRDefault="00751590" w:rsidP="00751590">
            <w:pPr>
              <w:ind w:left="720"/>
              <w:rPr>
                <w:rFonts w:cs="Times New Roman"/>
              </w:rPr>
            </w:pPr>
            <w:r>
              <w:rPr>
                <w:rFonts w:cs="Times New Roman"/>
              </w:rPr>
              <w:t>○</w:t>
            </w:r>
          </w:p>
        </w:tc>
        <w:tc>
          <w:tcPr>
            <w:tcW w:w="1288" w:type="dxa"/>
          </w:tcPr>
          <w:p w14:paraId="7C80E0CE" w14:textId="77777777" w:rsidR="00751590" w:rsidRDefault="00751590" w:rsidP="00751590">
            <w:pPr>
              <w:ind w:left="720"/>
              <w:rPr>
                <w:rFonts w:cs="Times New Roman"/>
              </w:rPr>
            </w:pPr>
            <w:r>
              <w:rPr>
                <w:rFonts w:cs="Times New Roman"/>
              </w:rPr>
              <w:t>○</w:t>
            </w:r>
          </w:p>
        </w:tc>
      </w:tr>
      <w:tr w:rsidR="00751590" w14:paraId="0A3BCD4B" w14:textId="77777777" w:rsidTr="001F1132">
        <w:trPr>
          <w:trHeight w:val="430"/>
        </w:trPr>
        <w:tc>
          <w:tcPr>
            <w:tcW w:w="1807" w:type="dxa"/>
          </w:tcPr>
          <w:p w14:paraId="01CB09DA" w14:textId="77777777" w:rsidR="00751590" w:rsidRDefault="00751590" w:rsidP="00751590">
            <w:pPr>
              <w:pStyle w:val="ListParagraph"/>
              <w:ind w:left="0"/>
            </w:pPr>
            <w:r>
              <w:t>Water</w:t>
            </w:r>
          </w:p>
        </w:tc>
        <w:tc>
          <w:tcPr>
            <w:tcW w:w="1750" w:type="dxa"/>
          </w:tcPr>
          <w:p w14:paraId="6545A3D2" w14:textId="77777777" w:rsidR="00751590" w:rsidRDefault="00751590" w:rsidP="00751590">
            <w:pPr>
              <w:ind w:left="720"/>
              <w:rPr>
                <w:rFonts w:cs="Times New Roman"/>
              </w:rPr>
            </w:pPr>
            <w:r>
              <w:rPr>
                <w:rFonts w:cs="Times New Roman"/>
              </w:rPr>
              <w:t>○</w:t>
            </w:r>
          </w:p>
        </w:tc>
        <w:tc>
          <w:tcPr>
            <w:tcW w:w="1829" w:type="dxa"/>
          </w:tcPr>
          <w:p w14:paraId="3BAA8EE7" w14:textId="77777777" w:rsidR="00751590" w:rsidRDefault="00751590" w:rsidP="00751590">
            <w:pPr>
              <w:ind w:left="720"/>
              <w:rPr>
                <w:rFonts w:cs="Times New Roman"/>
              </w:rPr>
            </w:pPr>
            <w:r>
              <w:rPr>
                <w:rFonts w:cs="Times New Roman"/>
              </w:rPr>
              <w:t>○</w:t>
            </w:r>
          </w:p>
        </w:tc>
        <w:tc>
          <w:tcPr>
            <w:tcW w:w="1596" w:type="dxa"/>
          </w:tcPr>
          <w:p w14:paraId="1938F5B5" w14:textId="77777777" w:rsidR="00751590" w:rsidRDefault="00751590" w:rsidP="00751590">
            <w:pPr>
              <w:ind w:left="720"/>
              <w:rPr>
                <w:rFonts w:cs="Times New Roman"/>
              </w:rPr>
            </w:pPr>
            <w:r>
              <w:rPr>
                <w:rFonts w:cs="Times New Roman"/>
              </w:rPr>
              <w:t>○</w:t>
            </w:r>
          </w:p>
        </w:tc>
        <w:tc>
          <w:tcPr>
            <w:tcW w:w="1288" w:type="dxa"/>
          </w:tcPr>
          <w:p w14:paraId="3936E6AA" w14:textId="77777777" w:rsidR="00751590" w:rsidRDefault="00751590" w:rsidP="00751590">
            <w:pPr>
              <w:ind w:left="720"/>
              <w:rPr>
                <w:rFonts w:cs="Times New Roman"/>
              </w:rPr>
            </w:pPr>
            <w:r>
              <w:rPr>
                <w:rFonts w:cs="Times New Roman"/>
              </w:rPr>
              <w:t>○</w:t>
            </w:r>
          </w:p>
        </w:tc>
      </w:tr>
    </w:tbl>
    <w:p w14:paraId="333F7F4D" w14:textId="77777777" w:rsidR="00EF3659" w:rsidRDefault="00EF3659" w:rsidP="00A41A66"/>
    <w:p w14:paraId="26038AA3" w14:textId="77777777" w:rsidR="00A41A66" w:rsidRDefault="00DA62B2" w:rsidP="00A41A66">
      <w:r>
        <w:t>Q7</w:t>
      </w:r>
      <w:r w:rsidR="00A41A66">
        <w:t xml:space="preserve">. How are the following utilities currently paid </w:t>
      </w:r>
      <w:r w:rsidR="000203B0">
        <w:t xml:space="preserve">for </w:t>
      </w:r>
      <w:r w:rsidR="00A41A66">
        <w:t>EPC impacted properties?</w:t>
      </w:r>
    </w:p>
    <w:p w14:paraId="70EA44A3" w14:textId="77777777" w:rsidR="00A41A66" w:rsidRDefault="00A41A66" w:rsidP="00A41A66">
      <w:pPr>
        <w:pStyle w:val="ListParagraph"/>
        <w:ind w:left="1080"/>
      </w:pPr>
    </w:p>
    <w:tbl>
      <w:tblPr>
        <w:tblStyle w:val="TableGrid"/>
        <w:tblW w:w="0" w:type="auto"/>
        <w:tblInd w:w="1080" w:type="dxa"/>
        <w:tblLook w:val="04A0" w:firstRow="1" w:lastRow="0" w:firstColumn="1" w:lastColumn="0" w:noHBand="0" w:noVBand="1"/>
      </w:tblPr>
      <w:tblGrid>
        <w:gridCol w:w="1820"/>
        <w:gridCol w:w="1765"/>
        <w:gridCol w:w="1765"/>
        <w:gridCol w:w="1608"/>
        <w:gridCol w:w="1312"/>
      </w:tblGrid>
      <w:tr w:rsidR="00751590" w14:paraId="3AF3DF8C" w14:textId="77777777" w:rsidTr="001F1132">
        <w:trPr>
          <w:trHeight w:val="441"/>
        </w:trPr>
        <w:tc>
          <w:tcPr>
            <w:tcW w:w="1820" w:type="dxa"/>
          </w:tcPr>
          <w:p w14:paraId="66580E9C" w14:textId="77777777" w:rsidR="00751590" w:rsidRDefault="00751590" w:rsidP="00207323">
            <w:pPr>
              <w:pStyle w:val="ListParagraph"/>
              <w:ind w:left="0"/>
            </w:pPr>
          </w:p>
        </w:tc>
        <w:tc>
          <w:tcPr>
            <w:tcW w:w="1765" w:type="dxa"/>
          </w:tcPr>
          <w:p w14:paraId="5B355801" w14:textId="77777777" w:rsidR="00751590" w:rsidRDefault="00751590" w:rsidP="00207323">
            <w:pPr>
              <w:pStyle w:val="ListParagraph"/>
              <w:ind w:left="0"/>
            </w:pPr>
            <w:r>
              <w:t>Only Owner-paid</w:t>
            </w:r>
          </w:p>
        </w:tc>
        <w:tc>
          <w:tcPr>
            <w:tcW w:w="1765" w:type="dxa"/>
          </w:tcPr>
          <w:p w14:paraId="287DF655" w14:textId="77777777" w:rsidR="00751590" w:rsidRDefault="00751590" w:rsidP="00207323">
            <w:pPr>
              <w:pStyle w:val="ListParagraph"/>
              <w:ind w:left="0"/>
            </w:pPr>
            <w:r>
              <w:t>Only Tenant-paid</w:t>
            </w:r>
          </w:p>
        </w:tc>
        <w:tc>
          <w:tcPr>
            <w:tcW w:w="1608" w:type="dxa"/>
          </w:tcPr>
          <w:p w14:paraId="035FD7CD" w14:textId="77777777" w:rsidR="00751590" w:rsidRDefault="00751590" w:rsidP="00207323">
            <w:pPr>
              <w:pStyle w:val="ListParagraph"/>
              <w:ind w:left="0"/>
            </w:pPr>
            <w:r>
              <w:t>Both Owner and Tenant-paid</w:t>
            </w:r>
          </w:p>
        </w:tc>
        <w:tc>
          <w:tcPr>
            <w:tcW w:w="1312" w:type="dxa"/>
          </w:tcPr>
          <w:p w14:paraId="0EE67A70" w14:textId="77777777" w:rsidR="00751590" w:rsidRDefault="00751590" w:rsidP="00207323">
            <w:pPr>
              <w:pStyle w:val="ListParagraph"/>
              <w:ind w:left="0"/>
            </w:pPr>
            <w:r>
              <w:t>N/A</w:t>
            </w:r>
          </w:p>
        </w:tc>
      </w:tr>
      <w:tr w:rsidR="00751590" w14:paraId="23C46E2F" w14:textId="77777777" w:rsidTr="001F1132">
        <w:trPr>
          <w:trHeight w:val="441"/>
        </w:trPr>
        <w:tc>
          <w:tcPr>
            <w:tcW w:w="1820" w:type="dxa"/>
          </w:tcPr>
          <w:p w14:paraId="38D3D4ED" w14:textId="77777777" w:rsidR="00751590" w:rsidRDefault="00751590" w:rsidP="00751590">
            <w:pPr>
              <w:pStyle w:val="ListParagraph"/>
              <w:ind w:left="0"/>
            </w:pPr>
            <w:r>
              <w:t>Electricity</w:t>
            </w:r>
          </w:p>
        </w:tc>
        <w:tc>
          <w:tcPr>
            <w:tcW w:w="1765" w:type="dxa"/>
          </w:tcPr>
          <w:p w14:paraId="319C647C" w14:textId="77777777" w:rsidR="00751590" w:rsidRDefault="00751590" w:rsidP="00751590">
            <w:pPr>
              <w:ind w:left="720"/>
            </w:pPr>
            <w:r>
              <w:rPr>
                <w:rFonts w:cs="Times New Roman"/>
              </w:rPr>
              <w:t>○</w:t>
            </w:r>
          </w:p>
        </w:tc>
        <w:tc>
          <w:tcPr>
            <w:tcW w:w="1765" w:type="dxa"/>
          </w:tcPr>
          <w:p w14:paraId="57C7C176" w14:textId="77777777" w:rsidR="00751590" w:rsidRDefault="00751590" w:rsidP="00751590">
            <w:pPr>
              <w:ind w:left="720"/>
            </w:pPr>
            <w:r>
              <w:rPr>
                <w:rFonts w:cs="Times New Roman"/>
              </w:rPr>
              <w:t>○</w:t>
            </w:r>
          </w:p>
        </w:tc>
        <w:tc>
          <w:tcPr>
            <w:tcW w:w="1608" w:type="dxa"/>
          </w:tcPr>
          <w:p w14:paraId="2555B299" w14:textId="77777777" w:rsidR="00751590" w:rsidRDefault="00751590" w:rsidP="00751590">
            <w:pPr>
              <w:ind w:left="720"/>
              <w:rPr>
                <w:rFonts w:cs="Times New Roman"/>
              </w:rPr>
            </w:pPr>
            <w:r>
              <w:rPr>
                <w:rFonts w:cs="Times New Roman"/>
              </w:rPr>
              <w:t>○</w:t>
            </w:r>
          </w:p>
        </w:tc>
        <w:tc>
          <w:tcPr>
            <w:tcW w:w="1312" w:type="dxa"/>
          </w:tcPr>
          <w:p w14:paraId="63B14C2E" w14:textId="77777777" w:rsidR="00751590" w:rsidRDefault="00751590" w:rsidP="00751590">
            <w:pPr>
              <w:ind w:left="720"/>
              <w:rPr>
                <w:rFonts w:cs="Times New Roman"/>
              </w:rPr>
            </w:pPr>
            <w:r>
              <w:rPr>
                <w:rFonts w:cs="Times New Roman"/>
              </w:rPr>
              <w:t>○</w:t>
            </w:r>
          </w:p>
        </w:tc>
      </w:tr>
      <w:tr w:rsidR="00751590" w14:paraId="1210187C" w14:textId="77777777" w:rsidTr="001F1132">
        <w:trPr>
          <w:trHeight w:val="430"/>
        </w:trPr>
        <w:tc>
          <w:tcPr>
            <w:tcW w:w="1820" w:type="dxa"/>
          </w:tcPr>
          <w:p w14:paraId="41C3C303" w14:textId="77777777" w:rsidR="00751590" w:rsidRDefault="00751590" w:rsidP="00751590">
            <w:pPr>
              <w:pStyle w:val="ListParagraph"/>
              <w:ind w:left="0"/>
            </w:pPr>
            <w:r>
              <w:t>Natural Gas (if applicable)</w:t>
            </w:r>
          </w:p>
        </w:tc>
        <w:tc>
          <w:tcPr>
            <w:tcW w:w="1765" w:type="dxa"/>
          </w:tcPr>
          <w:p w14:paraId="0E1D1DF0" w14:textId="77777777" w:rsidR="00751590" w:rsidRDefault="00751590" w:rsidP="00751590">
            <w:pPr>
              <w:ind w:left="720"/>
            </w:pPr>
            <w:r>
              <w:rPr>
                <w:rFonts w:cs="Times New Roman"/>
              </w:rPr>
              <w:t>○</w:t>
            </w:r>
          </w:p>
        </w:tc>
        <w:tc>
          <w:tcPr>
            <w:tcW w:w="1765" w:type="dxa"/>
          </w:tcPr>
          <w:p w14:paraId="0E123D7B" w14:textId="77777777" w:rsidR="00751590" w:rsidRDefault="00751590" w:rsidP="00751590">
            <w:pPr>
              <w:ind w:left="720"/>
            </w:pPr>
            <w:r>
              <w:rPr>
                <w:rFonts w:cs="Times New Roman"/>
              </w:rPr>
              <w:t>○</w:t>
            </w:r>
          </w:p>
        </w:tc>
        <w:tc>
          <w:tcPr>
            <w:tcW w:w="1608" w:type="dxa"/>
          </w:tcPr>
          <w:p w14:paraId="6CCD617C" w14:textId="77777777" w:rsidR="00751590" w:rsidRDefault="00751590" w:rsidP="00751590">
            <w:pPr>
              <w:ind w:left="720"/>
              <w:rPr>
                <w:rFonts w:cs="Times New Roman"/>
              </w:rPr>
            </w:pPr>
            <w:r>
              <w:rPr>
                <w:rFonts w:cs="Times New Roman"/>
              </w:rPr>
              <w:t>○</w:t>
            </w:r>
          </w:p>
        </w:tc>
        <w:tc>
          <w:tcPr>
            <w:tcW w:w="1312" w:type="dxa"/>
          </w:tcPr>
          <w:p w14:paraId="1E21CF08" w14:textId="77777777" w:rsidR="00751590" w:rsidRDefault="00751590" w:rsidP="00751590">
            <w:pPr>
              <w:ind w:left="720"/>
              <w:rPr>
                <w:rFonts w:cs="Times New Roman"/>
              </w:rPr>
            </w:pPr>
            <w:r>
              <w:rPr>
                <w:rFonts w:cs="Times New Roman"/>
              </w:rPr>
              <w:t>○</w:t>
            </w:r>
          </w:p>
        </w:tc>
      </w:tr>
      <w:tr w:rsidR="00751590" w14:paraId="06F620F7" w14:textId="77777777" w:rsidTr="001F1132">
        <w:trPr>
          <w:trHeight w:val="430"/>
        </w:trPr>
        <w:tc>
          <w:tcPr>
            <w:tcW w:w="1820" w:type="dxa"/>
          </w:tcPr>
          <w:p w14:paraId="0E8817D4" w14:textId="77777777" w:rsidR="00751590" w:rsidRDefault="00751590" w:rsidP="00751590">
            <w:pPr>
              <w:pStyle w:val="ListParagraph"/>
              <w:ind w:left="0"/>
            </w:pPr>
            <w:r>
              <w:t>Fuel Oil (if applicable)</w:t>
            </w:r>
          </w:p>
        </w:tc>
        <w:tc>
          <w:tcPr>
            <w:tcW w:w="1765" w:type="dxa"/>
          </w:tcPr>
          <w:p w14:paraId="1606DE22" w14:textId="77777777" w:rsidR="00751590" w:rsidRDefault="00751590" w:rsidP="00751590">
            <w:pPr>
              <w:ind w:left="720"/>
              <w:rPr>
                <w:rFonts w:cs="Times New Roman"/>
              </w:rPr>
            </w:pPr>
            <w:r>
              <w:rPr>
                <w:rFonts w:cs="Times New Roman"/>
              </w:rPr>
              <w:t>○</w:t>
            </w:r>
          </w:p>
        </w:tc>
        <w:tc>
          <w:tcPr>
            <w:tcW w:w="1765" w:type="dxa"/>
          </w:tcPr>
          <w:p w14:paraId="20848815" w14:textId="77777777" w:rsidR="00751590" w:rsidRDefault="00751590" w:rsidP="00751590">
            <w:pPr>
              <w:ind w:left="720"/>
              <w:rPr>
                <w:rFonts w:cs="Times New Roman"/>
              </w:rPr>
            </w:pPr>
            <w:r>
              <w:rPr>
                <w:rFonts w:cs="Times New Roman"/>
              </w:rPr>
              <w:t>○</w:t>
            </w:r>
          </w:p>
        </w:tc>
        <w:tc>
          <w:tcPr>
            <w:tcW w:w="1608" w:type="dxa"/>
          </w:tcPr>
          <w:p w14:paraId="17655D48" w14:textId="77777777" w:rsidR="00751590" w:rsidRDefault="00751590" w:rsidP="00751590">
            <w:pPr>
              <w:ind w:left="720"/>
              <w:rPr>
                <w:rFonts w:cs="Times New Roman"/>
              </w:rPr>
            </w:pPr>
            <w:r>
              <w:rPr>
                <w:rFonts w:cs="Times New Roman"/>
              </w:rPr>
              <w:t>○</w:t>
            </w:r>
          </w:p>
        </w:tc>
        <w:tc>
          <w:tcPr>
            <w:tcW w:w="1312" w:type="dxa"/>
          </w:tcPr>
          <w:p w14:paraId="26B849DB" w14:textId="77777777" w:rsidR="00751590" w:rsidRDefault="00751590" w:rsidP="00751590">
            <w:pPr>
              <w:ind w:left="720"/>
              <w:rPr>
                <w:rFonts w:cs="Times New Roman"/>
              </w:rPr>
            </w:pPr>
            <w:r>
              <w:rPr>
                <w:rFonts w:cs="Times New Roman"/>
              </w:rPr>
              <w:t>○</w:t>
            </w:r>
          </w:p>
        </w:tc>
      </w:tr>
      <w:tr w:rsidR="00751590" w14:paraId="2008D62C" w14:textId="77777777" w:rsidTr="001F1132">
        <w:trPr>
          <w:trHeight w:val="430"/>
        </w:trPr>
        <w:tc>
          <w:tcPr>
            <w:tcW w:w="1820" w:type="dxa"/>
          </w:tcPr>
          <w:p w14:paraId="2B5B655F" w14:textId="77777777" w:rsidR="00751590" w:rsidRDefault="00751590" w:rsidP="00751590">
            <w:pPr>
              <w:pStyle w:val="ListParagraph"/>
              <w:ind w:left="0"/>
            </w:pPr>
            <w:r>
              <w:t>Water</w:t>
            </w:r>
          </w:p>
        </w:tc>
        <w:tc>
          <w:tcPr>
            <w:tcW w:w="1765" w:type="dxa"/>
          </w:tcPr>
          <w:p w14:paraId="6C4CA57B" w14:textId="77777777" w:rsidR="00751590" w:rsidRDefault="00751590" w:rsidP="00751590">
            <w:pPr>
              <w:ind w:left="720"/>
              <w:rPr>
                <w:rFonts w:cs="Times New Roman"/>
              </w:rPr>
            </w:pPr>
            <w:r>
              <w:rPr>
                <w:rFonts w:cs="Times New Roman"/>
              </w:rPr>
              <w:t>○</w:t>
            </w:r>
          </w:p>
        </w:tc>
        <w:tc>
          <w:tcPr>
            <w:tcW w:w="1765" w:type="dxa"/>
          </w:tcPr>
          <w:p w14:paraId="537553D2" w14:textId="77777777" w:rsidR="00751590" w:rsidRDefault="00751590" w:rsidP="00751590">
            <w:pPr>
              <w:ind w:left="720"/>
              <w:rPr>
                <w:rFonts w:cs="Times New Roman"/>
              </w:rPr>
            </w:pPr>
            <w:r>
              <w:rPr>
                <w:rFonts w:cs="Times New Roman"/>
              </w:rPr>
              <w:t>○</w:t>
            </w:r>
          </w:p>
        </w:tc>
        <w:tc>
          <w:tcPr>
            <w:tcW w:w="1608" w:type="dxa"/>
          </w:tcPr>
          <w:p w14:paraId="571D8E1B" w14:textId="77777777" w:rsidR="00751590" w:rsidRDefault="00751590" w:rsidP="00751590">
            <w:pPr>
              <w:ind w:left="720"/>
              <w:rPr>
                <w:rFonts w:cs="Times New Roman"/>
              </w:rPr>
            </w:pPr>
            <w:r>
              <w:rPr>
                <w:rFonts w:cs="Times New Roman"/>
              </w:rPr>
              <w:t>○</w:t>
            </w:r>
          </w:p>
        </w:tc>
        <w:tc>
          <w:tcPr>
            <w:tcW w:w="1312" w:type="dxa"/>
          </w:tcPr>
          <w:p w14:paraId="23E19473" w14:textId="77777777" w:rsidR="00751590" w:rsidRDefault="00751590" w:rsidP="00751590">
            <w:pPr>
              <w:ind w:left="720"/>
              <w:rPr>
                <w:rFonts w:cs="Times New Roman"/>
              </w:rPr>
            </w:pPr>
            <w:r>
              <w:rPr>
                <w:rFonts w:cs="Times New Roman"/>
              </w:rPr>
              <w:t>○</w:t>
            </w:r>
          </w:p>
        </w:tc>
      </w:tr>
    </w:tbl>
    <w:p w14:paraId="0E0D1A06" w14:textId="77777777" w:rsidR="00112A6C" w:rsidRDefault="00112A6C" w:rsidP="002F7783"/>
    <w:p w14:paraId="27AC08F6" w14:textId="77777777" w:rsidR="00112A6C" w:rsidRDefault="00112A6C" w:rsidP="00112A6C">
      <w:r>
        <w:t>Q8. In deciding to pursue an EPC, was changing from owner paid utilities to tenant paid utilities (e.g., converti</w:t>
      </w:r>
      <w:r w:rsidR="00064948">
        <w:t>ng to individually metered unit</w:t>
      </w:r>
      <w:r>
        <w:t xml:space="preserve">s) a motivating factor? </w:t>
      </w:r>
    </w:p>
    <w:p w14:paraId="0DE0825D" w14:textId="77777777" w:rsidR="00112A6C" w:rsidRDefault="00112A6C" w:rsidP="00112A6C">
      <w:pPr>
        <w:pStyle w:val="ListParagraph"/>
        <w:numPr>
          <w:ilvl w:val="0"/>
          <w:numId w:val="27"/>
        </w:numPr>
      </w:pPr>
      <w:r>
        <w:t xml:space="preserve">Yes, it was an important factor  </w:t>
      </w:r>
    </w:p>
    <w:p w14:paraId="78F5D7B7" w14:textId="77777777" w:rsidR="00112A6C" w:rsidRDefault="00112A6C" w:rsidP="00112A6C">
      <w:pPr>
        <w:pStyle w:val="ListParagraph"/>
        <w:numPr>
          <w:ilvl w:val="0"/>
          <w:numId w:val="27"/>
        </w:numPr>
      </w:pPr>
      <w:r>
        <w:t xml:space="preserve">Not that important, just one factor among many  </w:t>
      </w:r>
    </w:p>
    <w:p w14:paraId="0A616E96" w14:textId="77777777" w:rsidR="00112A6C" w:rsidRDefault="00112A6C" w:rsidP="00112A6C">
      <w:pPr>
        <w:pStyle w:val="ListParagraph"/>
        <w:numPr>
          <w:ilvl w:val="0"/>
          <w:numId w:val="27"/>
        </w:numPr>
      </w:pPr>
      <w:r>
        <w:t xml:space="preserve">Not important at all  </w:t>
      </w:r>
    </w:p>
    <w:p w14:paraId="56DC2192" w14:textId="77777777" w:rsidR="00112A6C" w:rsidRDefault="00112A6C" w:rsidP="002F7783"/>
    <w:p w14:paraId="5600B6E7" w14:textId="77777777" w:rsidR="00DB2A22" w:rsidRPr="00DB2A22" w:rsidRDefault="00DB2A22" w:rsidP="00DB2A22">
      <w:pPr>
        <w:ind w:left="-360"/>
        <w:rPr>
          <w:b/>
          <w:sz w:val="28"/>
        </w:rPr>
      </w:pPr>
      <w:r w:rsidRPr="00DB2A22">
        <w:rPr>
          <w:b/>
          <w:sz w:val="28"/>
        </w:rPr>
        <w:t>Impact of EPC</w:t>
      </w:r>
      <w:r w:rsidR="0062005D">
        <w:rPr>
          <w:b/>
          <w:sz w:val="28"/>
        </w:rPr>
        <w:t>s</w:t>
      </w:r>
      <w:r>
        <w:rPr>
          <w:b/>
          <w:sz w:val="28"/>
        </w:rPr>
        <w:t xml:space="preserve"> on Utilities</w:t>
      </w:r>
    </w:p>
    <w:p w14:paraId="7475A617" w14:textId="77777777" w:rsidR="00557EDF" w:rsidRDefault="00096007" w:rsidP="00DB2A22">
      <w:pPr>
        <w:ind w:left="-360"/>
      </w:pPr>
      <w:r>
        <w:t xml:space="preserve">The next section focuses on the </w:t>
      </w:r>
      <w:r w:rsidRPr="00096007">
        <w:rPr>
          <w:u w:val="single"/>
        </w:rPr>
        <w:t>results</w:t>
      </w:r>
      <w:r w:rsidR="008F536F">
        <w:t xml:space="preserve"> of your EPC</w:t>
      </w:r>
      <w:r w:rsidR="00EF3659">
        <w:t>(s)</w:t>
      </w:r>
      <w:r>
        <w:t xml:space="preserve">.  HUD wants to know whether executing EPCs </w:t>
      </w:r>
      <w:r w:rsidR="008F536F">
        <w:t xml:space="preserve">has </w:t>
      </w:r>
      <w:r>
        <w:t xml:space="preserve">helped PHAs with respect to utilities, finances, and the physical condition of </w:t>
      </w:r>
      <w:r w:rsidR="009062D3">
        <w:t>their</w:t>
      </w:r>
      <w:r w:rsidR="006903BD">
        <w:t xml:space="preserve"> </w:t>
      </w:r>
      <w:r>
        <w:t>housing units.</w:t>
      </w:r>
      <w:r w:rsidR="00802C31">
        <w:t xml:space="preserve">    </w:t>
      </w:r>
      <w:r>
        <w:t xml:space="preserve">  </w:t>
      </w:r>
    </w:p>
    <w:p w14:paraId="6071A8F4" w14:textId="77777777" w:rsidR="00557EDF" w:rsidRDefault="00DA62B2" w:rsidP="001F1132">
      <w:r>
        <w:t>Q</w:t>
      </w:r>
      <w:r w:rsidR="00112A6C">
        <w:t>9</w:t>
      </w:r>
      <w:r>
        <w:t xml:space="preserve"> – Q1</w:t>
      </w:r>
      <w:r w:rsidR="00112A6C">
        <w:t>1</w:t>
      </w:r>
      <w:r w:rsidR="00557EDF">
        <w:t xml:space="preserve">. </w:t>
      </w:r>
      <w:r w:rsidR="00D0510E">
        <w:t>On average, b</w:t>
      </w:r>
      <w:r w:rsidR="00435C66">
        <w:t>y h</w:t>
      </w:r>
      <w:r w:rsidR="00557EDF">
        <w:t xml:space="preserve">ow much </w:t>
      </w:r>
      <w:r w:rsidR="00435C66">
        <w:t xml:space="preserve">did </w:t>
      </w:r>
      <w:r w:rsidR="00BD79A1">
        <w:rPr>
          <w:u w:val="single"/>
        </w:rPr>
        <w:t xml:space="preserve">utility consumption </w:t>
      </w:r>
      <w:r w:rsidR="001D14C4">
        <w:t>change</w:t>
      </w:r>
      <w:r w:rsidR="00611F61">
        <w:t xml:space="preserve"> due to the EPC(s) you implemented</w:t>
      </w:r>
      <w:r w:rsidR="00435C66">
        <w:t xml:space="preserve">?  </w:t>
      </w:r>
    </w:p>
    <w:tbl>
      <w:tblPr>
        <w:tblStyle w:val="TableGrid"/>
        <w:tblW w:w="10126" w:type="dxa"/>
        <w:tblLayout w:type="fixed"/>
        <w:tblLook w:val="04A0" w:firstRow="1" w:lastRow="0" w:firstColumn="1" w:lastColumn="0" w:noHBand="0" w:noVBand="1"/>
      </w:tblPr>
      <w:tblGrid>
        <w:gridCol w:w="1975"/>
        <w:gridCol w:w="1080"/>
        <w:gridCol w:w="1260"/>
        <w:gridCol w:w="990"/>
        <w:gridCol w:w="1068"/>
        <w:gridCol w:w="1182"/>
        <w:gridCol w:w="1019"/>
        <w:gridCol w:w="776"/>
        <w:gridCol w:w="776"/>
      </w:tblGrid>
      <w:tr w:rsidR="001D14C4" w14:paraId="0F25958F" w14:textId="77777777" w:rsidTr="001D14C4">
        <w:trPr>
          <w:trHeight w:val="899"/>
        </w:trPr>
        <w:tc>
          <w:tcPr>
            <w:tcW w:w="1975" w:type="dxa"/>
          </w:tcPr>
          <w:p w14:paraId="036B885D" w14:textId="77777777" w:rsidR="001D14C4" w:rsidRDefault="001D14C4" w:rsidP="00CC24B1"/>
        </w:tc>
        <w:tc>
          <w:tcPr>
            <w:tcW w:w="3330" w:type="dxa"/>
            <w:gridSpan w:val="3"/>
          </w:tcPr>
          <w:p w14:paraId="4F5B0497" w14:textId="77777777" w:rsidR="001D14C4" w:rsidRPr="001D14C4" w:rsidRDefault="00C13F35" w:rsidP="00CC24B1">
            <w:pPr>
              <w:rPr>
                <w:sz w:val="28"/>
              </w:rPr>
            </w:pPr>
            <w:r>
              <w:rPr>
                <w:sz w:val="28"/>
              </w:rPr>
              <w:t>DE</w:t>
            </w:r>
            <w:r w:rsidR="001D14C4" w:rsidRPr="001D14C4">
              <w:rPr>
                <w:sz w:val="28"/>
              </w:rPr>
              <w:t>CREASE</w:t>
            </w:r>
            <w:r w:rsidR="00452825">
              <w:rPr>
                <w:sz w:val="28"/>
              </w:rPr>
              <w:t xml:space="preserve"> per year</w:t>
            </w:r>
          </w:p>
        </w:tc>
        <w:tc>
          <w:tcPr>
            <w:tcW w:w="3269" w:type="dxa"/>
            <w:gridSpan w:val="3"/>
          </w:tcPr>
          <w:p w14:paraId="71CC0685" w14:textId="77777777" w:rsidR="001D14C4" w:rsidRPr="001D14C4" w:rsidRDefault="00C13F35" w:rsidP="00CC24B1">
            <w:pPr>
              <w:rPr>
                <w:sz w:val="28"/>
              </w:rPr>
            </w:pPr>
            <w:r>
              <w:rPr>
                <w:sz w:val="28"/>
              </w:rPr>
              <w:t>IN</w:t>
            </w:r>
            <w:r w:rsidR="001D14C4" w:rsidRPr="001D14C4">
              <w:rPr>
                <w:sz w:val="28"/>
              </w:rPr>
              <w:t>CREASE</w:t>
            </w:r>
            <w:r w:rsidR="00452825">
              <w:rPr>
                <w:sz w:val="28"/>
              </w:rPr>
              <w:t xml:space="preserve"> per year</w:t>
            </w:r>
          </w:p>
        </w:tc>
        <w:tc>
          <w:tcPr>
            <w:tcW w:w="776" w:type="dxa"/>
            <w:vMerge w:val="restart"/>
          </w:tcPr>
          <w:p w14:paraId="3B230B36" w14:textId="77777777" w:rsidR="001D14C4" w:rsidRDefault="001D14C4" w:rsidP="00CC24B1">
            <w:r>
              <w:t>Don’t know</w:t>
            </w:r>
          </w:p>
        </w:tc>
        <w:tc>
          <w:tcPr>
            <w:tcW w:w="776" w:type="dxa"/>
            <w:vMerge w:val="restart"/>
          </w:tcPr>
          <w:p w14:paraId="4A71E9DD" w14:textId="77777777" w:rsidR="001D14C4" w:rsidRDefault="001D14C4" w:rsidP="00CC24B1">
            <w:r>
              <w:t>N/A</w:t>
            </w:r>
          </w:p>
        </w:tc>
      </w:tr>
      <w:tr w:rsidR="001D14C4" w14:paraId="7AF3FF57" w14:textId="77777777" w:rsidTr="00452825">
        <w:trPr>
          <w:trHeight w:val="899"/>
        </w:trPr>
        <w:tc>
          <w:tcPr>
            <w:tcW w:w="1975" w:type="dxa"/>
          </w:tcPr>
          <w:p w14:paraId="2FE7535C" w14:textId="77777777" w:rsidR="001D14C4" w:rsidRDefault="001D14C4" w:rsidP="00CC24B1"/>
        </w:tc>
        <w:tc>
          <w:tcPr>
            <w:tcW w:w="1080" w:type="dxa"/>
          </w:tcPr>
          <w:p w14:paraId="5875C40A" w14:textId="77777777" w:rsidR="001D14C4" w:rsidRDefault="001D14C4" w:rsidP="00EF3659">
            <w:r>
              <w:t xml:space="preserve">0%-5% </w:t>
            </w:r>
          </w:p>
        </w:tc>
        <w:tc>
          <w:tcPr>
            <w:tcW w:w="1260" w:type="dxa"/>
          </w:tcPr>
          <w:p w14:paraId="38EEA8BF" w14:textId="77777777" w:rsidR="001D14C4" w:rsidRDefault="001D14C4" w:rsidP="00301E1E">
            <w:r>
              <w:t xml:space="preserve">6% - 10% </w:t>
            </w:r>
          </w:p>
        </w:tc>
        <w:tc>
          <w:tcPr>
            <w:tcW w:w="990" w:type="dxa"/>
          </w:tcPr>
          <w:p w14:paraId="36CC7D8E" w14:textId="77777777" w:rsidR="001D14C4" w:rsidRDefault="001D14C4" w:rsidP="00301E1E">
            <w:r>
              <w:t xml:space="preserve">11% or more </w:t>
            </w:r>
          </w:p>
        </w:tc>
        <w:tc>
          <w:tcPr>
            <w:tcW w:w="1068" w:type="dxa"/>
          </w:tcPr>
          <w:p w14:paraId="5DF98614" w14:textId="77777777" w:rsidR="001D14C4" w:rsidRDefault="001D14C4">
            <w:r>
              <w:t xml:space="preserve">0%-5% </w:t>
            </w:r>
          </w:p>
        </w:tc>
        <w:tc>
          <w:tcPr>
            <w:tcW w:w="1182" w:type="dxa"/>
          </w:tcPr>
          <w:p w14:paraId="489990C5" w14:textId="77777777" w:rsidR="001D14C4" w:rsidRDefault="001D14C4">
            <w:r>
              <w:t>6% - 10%</w:t>
            </w:r>
            <w:r w:rsidR="000203B0">
              <w:t xml:space="preserve"> </w:t>
            </w:r>
          </w:p>
        </w:tc>
        <w:tc>
          <w:tcPr>
            <w:tcW w:w="1019" w:type="dxa"/>
          </w:tcPr>
          <w:p w14:paraId="4653B7CC" w14:textId="77777777" w:rsidR="001D14C4" w:rsidRDefault="001D14C4">
            <w:r>
              <w:t xml:space="preserve">11% or </w:t>
            </w:r>
            <w:r w:rsidR="00EF3659">
              <w:t>more</w:t>
            </w:r>
          </w:p>
        </w:tc>
        <w:tc>
          <w:tcPr>
            <w:tcW w:w="776" w:type="dxa"/>
            <w:vMerge/>
          </w:tcPr>
          <w:p w14:paraId="14BEEBF9" w14:textId="77777777" w:rsidR="001D14C4" w:rsidRDefault="001D14C4" w:rsidP="00CC24B1"/>
        </w:tc>
        <w:tc>
          <w:tcPr>
            <w:tcW w:w="776" w:type="dxa"/>
            <w:vMerge/>
          </w:tcPr>
          <w:p w14:paraId="7B6F6148" w14:textId="77777777" w:rsidR="001D14C4" w:rsidRDefault="001D14C4" w:rsidP="00CC24B1"/>
        </w:tc>
      </w:tr>
      <w:tr w:rsidR="001D14C4" w14:paraId="114D02B6" w14:textId="77777777" w:rsidTr="00452825">
        <w:trPr>
          <w:trHeight w:val="839"/>
        </w:trPr>
        <w:tc>
          <w:tcPr>
            <w:tcW w:w="1975" w:type="dxa"/>
          </w:tcPr>
          <w:p w14:paraId="7D9793EE" w14:textId="77777777" w:rsidR="001D14C4" w:rsidRDefault="001D14C4" w:rsidP="00264AE6">
            <w:r>
              <w:t xml:space="preserve">Electricity </w:t>
            </w:r>
          </w:p>
        </w:tc>
        <w:tc>
          <w:tcPr>
            <w:tcW w:w="1080" w:type="dxa"/>
          </w:tcPr>
          <w:p w14:paraId="3B12FDE2" w14:textId="77777777" w:rsidR="001D14C4" w:rsidRDefault="00452825" w:rsidP="00D455FD">
            <w:pPr>
              <w:jc w:val="center"/>
              <w:rPr>
                <w:rFonts w:cs="Times New Roman"/>
              </w:rPr>
            </w:pPr>
            <w:r>
              <w:rPr>
                <w:rFonts w:cs="Times New Roman"/>
              </w:rPr>
              <w:t>○</w:t>
            </w:r>
          </w:p>
        </w:tc>
        <w:tc>
          <w:tcPr>
            <w:tcW w:w="1260" w:type="dxa"/>
          </w:tcPr>
          <w:p w14:paraId="62A29AA5" w14:textId="77777777" w:rsidR="001D14C4" w:rsidRDefault="001D14C4" w:rsidP="00D455FD">
            <w:pPr>
              <w:jc w:val="center"/>
            </w:pPr>
            <w:r>
              <w:rPr>
                <w:rFonts w:cs="Times New Roman"/>
              </w:rPr>
              <w:t>○</w:t>
            </w:r>
          </w:p>
        </w:tc>
        <w:tc>
          <w:tcPr>
            <w:tcW w:w="990" w:type="dxa"/>
          </w:tcPr>
          <w:p w14:paraId="13139A17" w14:textId="77777777" w:rsidR="001D14C4" w:rsidRDefault="001D14C4" w:rsidP="00D455FD">
            <w:pPr>
              <w:jc w:val="center"/>
            </w:pPr>
            <w:r>
              <w:rPr>
                <w:rFonts w:cs="Times New Roman"/>
              </w:rPr>
              <w:t>○</w:t>
            </w:r>
          </w:p>
        </w:tc>
        <w:tc>
          <w:tcPr>
            <w:tcW w:w="1068" w:type="dxa"/>
          </w:tcPr>
          <w:p w14:paraId="720B1847" w14:textId="77777777" w:rsidR="001D14C4" w:rsidRDefault="001D14C4" w:rsidP="00D455FD">
            <w:pPr>
              <w:jc w:val="center"/>
            </w:pPr>
            <w:r>
              <w:rPr>
                <w:rFonts w:cs="Times New Roman"/>
              </w:rPr>
              <w:t>○</w:t>
            </w:r>
          </w:p>
        </w:tc>
        <w:tc>
          <w:tcPr>
            <w:tcW w:w="1182" w:type="dxa"/>
          </w:tcPr>
          <w:p w14:paraId="2EAF5747" w14:textId="77777777" w:rsidR="001D14C4" w:rsidRDefault="001D14C4" w:rsidP="00D455FD">
            <w:pPr>
              <w:jc w:val="center"/>
            </w:pPr>
            <w:r>
              <w:rPr>
                <w:rFonts w:cs="Times New Roman"/>
              </w:rPr>
              <w:t>○</w:t>
            </w:r>
          </w:p>
        </w:tc>
        <w:tc>
          <w:tcPr>
            <w:tcW w:w="1019" w:type="dxa"/>
          </w:tcPr>
          <w:p w14:paraId="17B3FF75" w14:textId="77777777" w:rsidR="001D14C4" w:rsidRDefault="001D14C4" w:rsidP="00D455FD">
            <w:pPr>
              <w:jc w:val="center"/>
            </w:pPr>
            <w:r>
              <w:rPr>
                <w:rFonts w:cs="Times New Roman"/>
              </w:rPr>
              <w:t>○</w:t>
            </w:r>
          </w:p>
        </w:tc>
        <w:tc>
          <w:tcPr>
            <w:tcW w:w="776" w:type="dxa"/>
          </w:tcPr>
          <w:p w14:paraId="6F5BFBF9" w14:textId="77777777" w:rsidR="001D14C4" w:rsidRDefault="001D14C4" w:rsidP="00D455FD">
            <w:pPr>
              <w:jc w:val="center"/>
            </w:pPr>
            <w:r>
              <w:rPr>
                <w:rFonts w:cs="Times New Roman"/>
              </w:rPr>
              <w:t>○</w:t>
            </w:r>
          </w:p>
        </w:tc>
        <w:tc>
          <w:tcPr>
            <w:tcW w:w="776" w:type="dxa"/>
          </w:tcPr>
          <w:p w14:paraId="36DE82CF" w14:textId="77777777" w:rsidR="001D14C4" w:rsidRDefault="00056532" w:rsidP="00056532">
            <w:pPr>
              <w:rPr>
                <w:rFonts w:cs="Times New Roman"/>
              </w:rPr>
            </w:pPr>
            <w:r>
              <w:rPr>
                <w:rFonts w:cs="Times New Roman"/>
              </w:rPr>
              <w:t xml:space="preserve">   ○</w:t>
            </w:r>
          </w:p>
        </w:tc>
      </w:tr>
      <w:tr w:rsidR="001D14C4" w14:paraId="0631721D" w14:textId="77777777" w:rsidTr="00452825">
        <w:trPr>
          <w:trHeight w:val="629"/>
        </w:trPr>
        <w:tc>
          <w:tcPr>
            <w:tcW w:w="1975" w:type="dxa"/>
          </w:tcPr>
          <w:p w14:paraId="526DCCD8" w14:textId="77777777" w:rsidR="001D14C4" w:rsidRDefault="001D14C4" w:rsidP="00264AE6">
            <w:r>
              <w:t xml:space="preserve">Natural Gas </w:t>
            </w:r>
          </w:p>
        </w:tc>
        <w:tc>
          <w:tcPr>
            <w:tcW w:w="1080" w:type="dxa"/>
          </w:tcPr>
          <w:p w14:paraId="5958544E" w14:textId="77777777" w:rsidR="001D14C4" w:rsidRDefault="00452825" w:rsidP="00D455FD">
            <w:pPr>
              <w:jc w:val="center"/>
              <w:rPr>
                <w:rFonts w:cs="Times New Roman"/>
              </w:rPr>
            </w:pPr>
            <w:r>
              <w:rPr>
                <w:rFonts w:cs="Times New Roman"/>
              </w:rPr>
              <w:t>○</w:t>
            </w:r>
          </w:p>
        </w:tc>
        <w:tc>
          <w:tcPr>
            <w:tcW w:w="1260" w:type="dxa"/>
          </w:tcPr>
          <w:p w14:paraId="2CA72C5F" w14:textId="77777777" w:rsidR="001D14C4" w:rsidRDefault="001D14C4" w:rsidP="00D455FD">
            <w:pPr>
              <w:jc w:val="center"/>
            </w:pPr>
            <w:r>
              <w:rPr>
                <w:rFonts w:cs="Times New Roman"/>
              </w:rPr>
              <w:t>○</w:t>
            </w:r>
          </w:p>
        </w:tc>
        <w:tc>
          <w:tcPr>
            <w:tcW w:w="990" w:type="dxa"/>
          </w:tcPr>
          <w:p w14:paraId="245E11E7" w14:textId="77777777" w:rsidR="001D14C4" w:rsidRDefault="001D14C4" w:rsidP="00D455FD">
            <w:pPr>
              <w:jc w:val="center"/>
            </w:pPr>
            <w:r>
              <w:rPr>
                <w:rFonts w:cs="Times New Roman"/>
              </w:rPr>
              <w:t>○</w:t>
            </w:r>
          </w:p>
        </w:tc>
        <w:tc>
          <w:tcPr>
            <w:tcW w:w="1068" w:type="dxa"/>
          </w:tcPr>
          <w:p w14:paraId="47E19925" w14:textId="77777777" w:rsidR="001D14C4" w:rsidRDefault="001D14C4" w:rsidP="00D455FD">
            <w:pPr>
              <w:jc w:val="center"/>
            </w:pPr>
            <w:r>
              <w:rPr>
                <w:rFonts w:cs="Times New Roman"/>
              </w:rPr>
              <w:t>○</w:t>
            </w:r>
          </w:p>
        </w:tc>
        <w:tc>
          <w:tcPr>
            <w:tcW w:w="1182" w:type="dxa"/>
          </w:tcPr>
          <w:p w14:paraId="34BCEC32" w14:textId="77777777" w:rsidR="001D14C4" w:rsidRDefault="001D14C4" w:rsidP="00D455FD">
            <w:pPr>
              <w:jc w:val="center"/>
            </w:pPr>
            <w:r>
              <w:rPr>
                <w:rFonts w:cs="Times New Roman"/>
              </w:rPr>
              <w:t>○</w:t>
            </w:r>
          </w:p>
        </w:tc>
        <w:tc>
          <w:tcPr>
            <w:tcW w:w="1019" w:type="dxa"/>
          </w:tcPr>
          <w:p w14:paraId="4EBE0624" w14:textId="77777777" w:rsidR="001D14C4" w:rsidRDefault="001D14C4" w:rsidP="00D455FD">
            <w:pPr>
              <w:jc w:val="center"/>
            </w:pPr>
            <w:r>
              <w:rPr>
                <w:rFonts w:cs="Times New Roman"/>
              </w:rPr>
              <w:t>○</w:t>
            </w:r>
          </w:p>
        </w:tc>
        <w:tc>
          <w:tcPr>
            <w:tcW w:w="776" w:type="dxa"/>
          </w:tcPr>
          <w:p w14:paraId="6AFE73F5" w14:textId="77777777" w:rsidR="001D14C4" w:rsidRDefault="001D14C4" w:rsidP="00D455FD">
            <w:pPr>
              <w:jc w:val="center"/>
            </w:pPr>
            <w:r>
              <w:rPr>
                <w:rFonts w:cs="Times New Roman"/>
              </w:rPr>
              <w:t>○</w:t>
            </w:r>
          </w:p>
        </w:tc>
        <w:tc>
          <w:tcPr>
            <w:tcW w:w="776" w:type="dxa"/>
          </w:tcPr>
          <w:p w14:paraId="3EB378E3" w14:textId="77777777" w:rsidR="001D14C4" w:rsidRDefault="00056532" w:rsidP="00D455FD">
            <w:pPr>
              <w:jc w:val="center"/>
              <w:rPr>
                <w:rFonts w:cs="Times New Roman"/>
              </w:rPr>
            </w:pPr>
            <w:r>
              <w:rPr>
                <w:rFonts w:cs="Times New Roman"/>
              </w:rPr>
              <w:t>○</w:t>
            </w:r>
          </w:p>
        </w:tc>
      </w:tr>
      <w:tr w:rsidR="008F5558" w14:paraId="474D627C" w14:textId="77777777" w:rsidTr="00452825">
        <w:trPr>
          <w:trHeight w:val="629"/>
        </w:trPr>
        <w:tc>
          <w:tcPr>
            <w:tcW w:w="1975" w:type="dxa"/>
          </w:tcPr>
          <w:p w14:paraId="31F36740" w14:textId="77777777" w:rsidR="008F5558" w:rsidRDefault="008F5558" w:rsidP="008F5558">
            <w:r>
              <w:t>Fuel Oil</w:t>
            </w:r>
          </w:p>
        </w:tc>
        <w:tc>
          <w:tcPr>
            <w:tcW w:w="1080" w:type="dxa"/>
          </w:tcPr>
          <w:p w14:paraId="61CCDC3D" w14:textId="77777777" w:rsidR="008F5558" w:rsidRDefault="008F5558" w:rsidP="008F5558">
            <w:pPr>
              <w:jc w:val="center"/>
              <w:rPr>
                <w:rFonts w:cs="Times New Roman"/>
              </w:rPr>
            </w:pPr>
            <w:r>
              <w:rPr>
                <w:rFonts w:cs="Times New Roman"/>
              </w:rPr>
              <w:t>○</w:t>
            </w:r>
          </w:p>
        </w:tc>
        <w:tc>
          <w:tcPr>
            <w:tcW w:w="1260" w:type="dxa"/>
          </w:tcPr>
          <w:p w14:paraId="0B29EFC6" w14:textId="77777777" w:rsidR="008F5558" w:rsidRDefault="008F5558" w:rsidP="008F5558">
            <w:pPr>
              <w:jc w:val="center"/>
              <w:rPr>
                <w:rFonts w:cs="Times New Roman"/>
              </w:rPr>
            </w:pPr>
            <w:r>
              <w:rPr>
                <w:rFonts w:cs="Times New Roman"/>
              </w:rPr>
              <w:t>○</w:t>
            </w:r>
          </w:p>
        </w:tc>
        <w:tc>
          <w:tcPr>
            <w:tcW w:w="990" w:type="dxa"/>
          </w:tcPr>
          <w:p w14:paraId="62E029B6" w14:textId="77777777" w:rsidR="008F5558" w:rsidRDefault="008F5558" w:rsidP="008F5558">
            <w:pPr>
              <w:jc w:val="center"/>
              <w:rPr>
                <w:rFonts w:cs="Times New Roman"/>
              </w:rPr>
            </w:pPr>
            <w:r>
              <w:rPr>
                <w:rFonts w:cs="Times New Roman"/>
              </w:rPr>
              <w:t>○</w:t>
            </w:r>
          </w:p>
        </w:tc>
        <w:tc>
          <w:tcPr>
            <w:tcW w:w="1068" w:type="dxa"/>
          </w:tcPr>
          <w:p w14:paraId="4CAD2074" w14:textId="77777777" w:rsidR="008F5558" w:rsidRDefault="008F5558" w:rsidP="008F5558">
            <w:pPr>
              <w:jc w:val="center"/>
              <w:rPr>
                <w:rFonts w:cs="Times New Roman"/>
              </w:rPr>
            </w:pPr>
            <w:r>
              <w:rPr>
                <w:rFonts w:cs="Times New Roman"/>
              </w:rPr>
              <w:t>○</w:t>
            </w:r>
          </w:p>
        </w:tc>
        <w:tc>
          <w:tcPr>
            <w:tcW w:w="1182" w:type="dxa"/>
          </w:tcPr>
          <w:p w14:paraId="28C2ED37" w14:textId="77777777" w:rsidR="008F5558" w:rsidRDefault="008F5558" w:rsidP="008F5558">
            <w:pPr>
              <w:jc w:val="center"/>
              <w:rPr>
                <w:rFonts w:cs="Times New Roman"/>
              </w:rPr>
            </w:pPr>
            <w:r>
              <w:rPr>
                <w:rFonts w:cs="Times New Roman"/>
              </w:rPr>
              <w:t>○</w:t>
            </w:r>
          </w:p>
        </w:tc>
        <w:tc>
          <w:tcPr>
            <w:tcW w:w="1019" w:type="dxa"/>
          </w:tcPr>
          <w:p w14:paraId="5913201C" w14:textId="77777777" w:rsidR="008F5558" w:rsidRDefault="008F5558" w:rsidP="008F5558">
            <w:pPr>
              <w:jc w:val="center"/>
              <w:rPr>
                <w:rFonts w:cs="Times New Roman"/>
              </w:rPr>
            </w:pPr>
            <w:r>
              <w:rPr>
                <w:rFonts w:cs="Times New Roman"/>
              </w:rPr>
              <w:t>○</w:t>
            </w:r>
          </w:p>
        </w:tc>
        <w:tc>
          <w:tcPr>
            <w:tcW w:w="776" w:type="dxa"/>
          </w:tcPr>
          <w:p w14:paraId="4DC3B6CD" w14:textId="77777777" w:rsidR="008F5558" w:rsidRDefault="008F5558" w:rsidP="008F5558">
            <w:pPr>
              <w:jc w:val="center"/>
              <w:rPr>
                <w:rFonts w:cs="Times New Roman"/>
              </w:rPr>
            </w:pPr>
            <w:r>
              <w:rPr>
                <w:rFonts w:cs="Times New Roman"/>
              </w:rPr>
              <w:t>○</w:t>
            </w:r>
          </w:p>
        </w:tc>
        <w:tc>
          <w:tcPr>
            <w:tcW w:w="776" w:type="dxa"/>
          </w:tcPr>
          <w:p w14:paraId="6848AE23" w14:textId="77777777" w:rsidR="008F5558" w:rsidRDefault="008F5558" w:rsidP="008F5558">
            <w:pPr>
              <w:jc w:val="center"/>
              <w:rPr>
                <w:rFonts w:cs="Times New Roman"/>
              </w:rPr>
            </w:pPr>
            <w:r>
              <w:rPr>
                <w:rFonts w:cs="Times New Roman"/>
              </w:rPr>
              <w:t>○</w:t>
            </w:r>
          </w:p>
        </w:tc>
      </w:tr>
      <w:tr w:rsidR="008F5558" w14:paraId="3A6FFB73" w14:textId="77777777" w:rsidTr="00452825">
        <w:trPr>
          <w:trHeight w:val="818"/>
        </w:trPr>
        <w:tc>
          <w:tcPr>
            <w:tcW w:w="1975" w:type="dxa"/>
          </w:tcPr>
          <w:p w14:paraId="7EC80CDB" w14:textId="77777777" w:rsidR="008F5558" w:rsidRDefault="008F5558" w:rsidP="008F5558">
            <w:r>
              <w:t xml:space="preserve">Water </w:t>
            </w:r>
          </w:p>
        </w:tc>
        <w:tc>
          <w:tcPr>
            <w:tcW w:w="1080" w:type="dxa"/>
          </w:tcPr>
          <w:p w14:paraId="5BA21748" w14:textId="77777777" w:rsidR="008F5558" w:rsidRDefault="008F5558" w:rsidP="008F5558">
            <w:pPr>
              <w:jc w:val="center"/>
              <w:rPr>
                <w:rFonts w:cs="Times New Roman"/>
              </w:rPr>
            </w:pPr>
            <w:r>
              <w:rPr>
                <w:rFonts w:cs="Times New Roman"/>
              </w:rPr>
              <w:t>○</w:t>
            </w:r>
          </w:p>
        </w:tc>
        <w:tc>
          <w:tcPr>
            <w:tcW w:w="1260" w:type="dxa"/>
          </w:tcPr>
          <w:p w14:paraId="74640A62" w14:textId="77777777" w:rsidR="008F5558" w:rsidRDefault="008F5558" w:rsidP="008F5558">
            <w:pPr>
              <w:jc w:val="center"/>
            </w:pPr>
            <w:r>
              <w:rPr>
                <w:rFonts w:cs="Times New Roman"/>
              </w:rPr>
              <w:t>○</w:t>
            </w:r>
          </w:p>
        </w:tc>
        <w:tc>
          <w:tcPr>
            <w:tcW w:w="990" w:type="dxa"/>
          </w:tcPr>
          <w:p w14:paraId="3CEF3AA7" w14:textId="77777777" w:rsidR="008F5558" w:rsidRDefault="008F5558" w:rsidP="008F5558">
            <w:pPr>
              <w:jc w:val="center"/>
            </w:pPr>
            <w:r>
              <w:rPr>
                <w:rFonts w:cs="Times New Roman"/>
              </w:rPr>
              <w:t>○</w:t>
            </w:r>
          </w:p>
        </w:tc>
        <w:tc>
          <w:tcPr>
            <w:tcW w:w="1068" w:type="dxa"/>
          </w:tcPr>
          <w:p w14:paraId="40A9E59F" w14:textId="77777777" w:rsidR="008F5558" w:rsidRDefault="008F5558" w:rsidP="008F5558">
            <w:pPr>
              <w:jc w:val="center"/>
            </w:pPr>
            <w:r>
              <w:rPr>
                <w:rFonts w:cs="Times New Roman"/>
              </w:rPr>
              <w:t>○</w:t>
            </w:r>
          </w:p>
        </w:tc>
        <w:tc>
          <w:tcPr>
            <w:tcW w:w="1182" w:type="dxa"/>
          </w:tcPr>
          <w:p w14:paraId="50DACD24" w14:textId="77777777" w:rsidR="008F5558" w:rsidRDefault="008F5558" w:rsidP="008F5558">
            <w:pPr>
              <w:jc w:val="center"/>
            </w:pPr>
            <w:r>
              <w:rPr>
                <w:rFonts w:cs="Times New Roman"/>
              </w:rPr>
              <w:t>○</w:t>
            </w:r>
          </w:p>
        </w:tc>
        <w:tc>
          <w:tcPr>
            <w:tcW w:w="1019" w:type="dxa"/>
          </w:tcPr>
          <w:p w14:paraId="74FCC9BF" w14:textId="77777777" w:rsidR="008F5558" w:rsidRDefault="008F5558" w:rsidP="008F5558">
            <w:pPr>
              <w:jc w:val="center"/>
            </w:pPr>
            <w:r>
              <w:rPr>
                <w:rFonts w:cs="Times New Roman"/>
              </w:rPr>
              <w:t>○</w:t>
            </w:r>
          </w:p>
        </w:tc>
        <w:tc>
          <w:tcPr>
            <w:tcW w:w="776" w:type="dxa"/>
          </w:tcPr>
          <w:p w14:paraId="20D4A544" w14:textId="77777777" w:rsidR="008F5558" w:rsidRDefault="008F5558" w:rsidP="008F5558">
            <w:pPr>
              <w:jc w:val="center"/>
            </w:pPr>
            <w:r>
              <w:rPr>
                <w:rFonts w:cs="Times New Roman"/>
              </w:rPr>
              <w:t>○</w:t>
            </w:r>
          </w:p>
        </w:tc>
        <w:tc>
          <w:tcPr>
            <w:tcW w:w="776" w:type="dxa"/>
          </w:tcPr>
          <w:p w14:paraId="18D4E55E" w14:textId="77777777" w:rsidR="008F5558" w:rsidRDefault="008F5558" w:rsidP="008F5558">
            <w:pPr>
              <w:jc w:val="center"/>
              <w:rPr>
                <w:rFonts w:cs="Times New Roman"/>
              </w:rPr>
            </w:pPr>
            <w:r>
              <w:rPr>
                <w:rFonts w:cs="Times New Roman"/>
              </w:rPr>
              <w:t>○</w:t>
            </w:r>
          </w:p>
        </w:tc>
      </w:tr>
    </w:tbl>
    <w:p w14:paraId="750E3C5F" w14:textId="77777777" w:rsidR="00557EDF" w:rsidRDefault="00557EDF" w:rsidP="002F7783"/>
    <w:p w14:paraId="3E2F014C" w14:textId="77777777" w:rsidR="003F4323" w:rsidRDefault="003F4323" w:rsidP="00BB53C4"/>
    <w:p w14:paraId="2C5192F5" w14:textId="77777777" w:rsidR="00557EDF" w:rsidRDefault="00DA62B2" w:rsidP="00BB53C4">
      <w:r>
        <w:t>Q1</w:t>
      </w:r>
      <w:r w:rsidR="00112A6C">
        <w:t>2</w:t>
      </w:r>
      <w:r>
        <w:t xml:space="preserve"> – Q1</w:t>
      </w:r>
      <w:r w:rsidR="00112A6C">
        <w:t>4</w:t>
      </w:r>
      <w:r w:rsidR="00557EDF">
        <w:t xml:space="preserve">. </w:t>
      </w:r>
      <w:r w:rsidR="00D0510E">
        <w:t>On average, by</w:t>
      </w:r>
      <w:r w:rsidR="00435C66">
        <w:t xml:space="preserve"> h</w:t>
      </w:r>
      <w:r w:rsidR="00557EDF">
        <w:t xml:space="preserve">ow much did the following </w:t>
      </w:r>
      <w:r w:rsidR="00F15D3D" w:rsidRPr="001645A3">
        <w:rPr>
          <w:u w:val="single"/>
        </w:rPr>
        <w:t xml:space="preserve">utility </w:t>
      </w:r>
      <w:r w:rsidR="00611F61">
        <w:rPr>
          <w:u w:val="single"/>
        </w:rPr>
        <w:t>expenses</w:t>
      </w:r>
      <w:r w:rsidR="00F15D3D">
        <w:t xml:space="preserve"> </w:t>
      </w:r>
      <w:r w:rsidR="00611F61">
        <w:t>change</w:t>
      </w:r>
      <w:r w:rsidR="00AA4138">
        <w:t xml:space="preserve"> due to the EPC(s) you implemented</w:t>
      </w:r>
      <w:r w:rsidR="00557EDF">
        <w:t>?</w:t>
      </w:r>
      <w:r w:rsidR="00AA4138">
        <w:t xml:space="preserve"> </w:t>
      </w:r>
    </w:p>
    <w:tbl>
      <w:tblPr>
        <w:tblStyle w:val="TableGrid"/>
        <w:tblW w:w="10075" w:type="dxa"/>
        <w:tblLayout w:type="fixed"/>
        <w:tblLook w:val="04A0" w:firstRow="1" w:lastRow="0" w:firstColumn="1" w:lastColumn="0" w:noHBand="0" w:noVBand="1"/>
      </w:tblPr>
      <w:tblGrid>
        <w:gridCol w:w="1975"/>
        <w:gridCol w:w="1080"/>
        <w:gridCol w:w="1260"/>
        <w:gridCol w:w="990"/>
        <w:gridCol w:w="990"/>
        <w:gridCol w:w="1260"/>
        <w:gridCol w:w="990"/>
        <w:gridCol w:w="810"/>
        <w:gridCol w:w="720"/>
      </w:tblGrid>
      <w:tr w:rsidR="00452825" w14:paraId="1AEC7E08" w14:textId="77777777" w:rsidTr="001F1132">
        <w:trPr>
          <w:trHeight w:val="899"/>
        </w:trPr>
        <w:tc>
          <w:tcPr>
            <w:tcW w:w="1975" w:type="dxa"/>
          </w:tcPr>
          <w:p w14:paraId="507F8C62" w14:textId="77777777" w:rsidR="00452825" w:rsidRDefault="00452825" w:rsidP="00207323"/>
        </w:tc>
        <w:tc>
          <w:tcPr>
            <w:tcW w:w="3330" w:type="dxa"/>
            <w:gridSpan w:val="3"/>
          </w:tcPr>
          <w:p w14:paraId="48395B1A" w14:textId="77777777" w:rsidR="00452825" w:rsidRPr="001D14C4" w:rsidRDefault="00C13F35" w:rsidP="00207323">
            <w:pPr>
              <w:rPr>
                <w:sz w:val="28"/>
              </w:rPr>
            </w:pPr>
            <w:r>
              <w:rPr>
                <w:sz w:val="28"/>
              </w:rPr>
              <w:t>DE</w:t>
            </w:r>
            <w:r w:rsidR="00452825" w:rsidRPr="001D14C4">
              <w:rPr>
                <w:sz w:val="28"/>
              </w:rPr>
              <w:t>CREASE</w:t>
            </w:r>
            <w:r w:rsidR="00452825">
              <w:rPr>
                <w:sz w:val="28"/>
              </w:rPr>
              <w:t xml:space="preserve"> per year</w:t>
            </w:r>
          </w:p>
        </w:tc>
        <w:tc>
          <w:tcPr>
            <w:tcW w:w="3240" w:type="dxa"/>
            <w:gridSpan w:val="3"/>
          </w:tcPr>
          <w:p w14:paraId="5B68C391" w14:textId="77777777" w:rsidR="00452825" w:rsidRPr="001D14C4" w:rsidRDefault="00C13F35" w:rsidP="00207323">
            <w:pPr>
              <w:rPr>
                <w:sz w:val="28"/>
              </w:rPr>
            </w:pPr>
            <w:r>
              <w:rPr>
                <w:sz w:val="28"/>
              </w:rPr>
              <w:t>IN</w:t>
            </w:r>
            <w:r w:rsidR="00452825" w:rsidRPr="001D14C4">
              <w:rPr>
                <w:sz w:val="28"/>
              </w:rPr>
              <w:t>CREASE</w:t>
            </w:r>
            <w:r w:rsidR="00452825">
              <w:rPr>
                <w:sz w:val="28"/>
              </w:rPr>
              <w:t xml:space="preserve"> per year</w:t>
            </w:r>
          </w:p>
        </w:tc>
        <w:tc>
          <w:tcPr>
            <w:tcW w:w="810" w:type="dxa"/>
            <w:vMerge w:val="restart"/>
          </w:tcPr>
          <w:p w14:paraId="5D238AAF" w14:textId="77777777" w:rsidR="00452825" w:rsidRDefault="00452825" w:rsidP="00207323">
            <w:r>
              <w:t>Don’t know</w:t>
            </w:r>
          </w:p>
        </w:tc>
        <w:tc>
          <w:tcPr>
            <w:tcW w:w="720" w:type="dxa"/>
            <w:vMerge w:val="restart"/>
          </w:tcPr>
          <w:p w14:paraId="378C42D4" w14:textId="77777777" w:rsidR="00452825" w:rsidRDefault="00452825" w:rsidP="00207323">
            <w:r>
              <w:t>N/A</w:t>
            </w:r>
          </w:p>
        </w:tc>
      </w:tr>
      <w:tr w:rsidR="00452825" w14:paraId="450F1263" w14:textId="77777777" w:rsidTr="001F1132">
        <w:trPr>
          <w:trHeight w:val="899"/>
        </w:trPr>
        <w:tc>
          <w:tcPr>
            <w:tcW w:w="1975" w:type="dxa"/>
          </w:tcPr>
          <w:p w14:paraId="7DABC987" w14:textId="77777777" w:rsidR="00452825" w:rsidRDefault="00452825" w:rsidP="00207323"/>
        </w:tc>
        <w:tc>
          <w:tcPr>
            <w:tcW w:w="1080" w:type="dxa"/>
          </w:tcPr>
          <w:p w14:paraId="425F2AF7" w14:textId="77777777" w:rsidR="00452825" w:rsidRDefault="00452825" w:rsidP="00452825">
            <w:r>
              <w:t xml:space="preserve">0%-5% </w:t>
            </w:r>
          </w:p>
        </w:tc>
        <w:tc>
          <w:tcPr>
            <w:tcW w:w="1260" w:type="dxa"/>
          </w:tcPr>
          <w:p w14:paraId="5800275C" w14:textId="77777777" w:rsidR="00452825" w:rsidRDefault="00452825" w:rsidP="00452825">
            <w:r>
              <w:t xml:space="preserve">6% - 10% </w:t>
            </w:r>
          </w:p>
        </w:tc>
        <w:tc>
          <w:tcPr>
            <w:tcW w:w="990" w:type="dxa"/>
          </w:tcPr>
          <w:p w14:paraId="18F2E844" w14:textId="77777777" w:rsidR="00452825" w:rsidRDefault="00452825" w:rsidP="00452825">
            <w:r>
              <w:t xml:space="preserve">11% or more </w:t>
            </w:r>
          </w:p>
        </w:tc>
        <w:tc>
          <w:tcPr>
            <w:tcW w:w="990" w:type="dxa"/>
          </w:tcPr>
          <w:p w14:paraId="39C52523" w14:textId="77777777" w:rsidR="00452825" w:rsidRDefault="00452825" w:rsidP="00452825">
            <w:r>
              <w:t xml:space="preserve">0%-5% </w:t>
            </w:r>
          </w:p>
        </w:tc>
        <w:tc>
          <w:tcPr>
            <w:tcW w:w="1260" w:type="dxa"/>
          </w:tcPr>
          <w:p w14:paraId="5B2E7E8A" w14:textId="77777777" w:rsidR="00452825" w:rsidRDefault="00452825" w:rsidP="00207323">
            <w:r>
              <w:t>6% - 10%</w:t>
            </w:r>
          </w:p>
        </w:tc>
        <w:tc>
          <w:tcPr>
            <w:tcW w:w="990" w:type="dxa"/>
          </w:tcPr>
          <w:p w14:paraId="21B95145" w14:textId="77777777" w:rsidR="00452825" w:rsidRDefault="00452825" w:rsidP="00207323">
            <w:r>
              <w:t xml:space="preserve">11% or more </w:t>
            </w:r>
          </w:p>
        </w:tc>
        <w:tc>
          <w:tcPr>
            <w:tcW w:w="810" w:type="dxa"/>
            <w:vMerge/>
          </w:tcPr>
          <w:p w14:paraId="5D6F9570" w14:textId="77777777" w:rsidR="00452825" w:rsidRDefault="00452825" w:rsidP="00207323"/>
        </w:tc>
        <w:tc>
          <w:tcPr>
            <w:tcW w:w="720" w:type="dxa"/>
            <w:vMerge/>
          </w:tcPr>
          <w:p w14:paraId="1CC4CD92" w14:textId="77777777" w:rsidR="00452825" w:rsidRDefault="00452825" w:rsidP="00207323"/>
        </w:tc>
      </w:tr>
      <w:tr w:rsidR="00452825" w14:paraId="662D154C" w14:textId="77777777" w:rsidTr="001F1132">
        <w:trPr>
          <w:trHeight w:val="839"/>
        </w:trPr>
        <w:tc>
          <w:tcPr>
            <w:tcW w:w="1975" w:type="dxa"/>
          </w:tcPr>
          <w:p w14:paraId="6E412A37" w14:textId="77777777" w:rsidR="00452825" w:rsidRDefault="00452825" w:rsidP="00207323">
            <w:r>
              <w:t xml:space="preserve">Electricity </w:t>
            </w:r>
          </w:p>
        </w:tc>
        <w:tc>
          <w:tcPr>
            <w:tcW w:w="1080" w:type="dxa"/>
          </w:tcPr>
          <w:p w14:paraId="54FD8068" w14:textId="77777777" w:rsidR="00452825" w:rsidRDefault="00452825" w:rsidP="00207323">
            <w:pPr>
              <w:jc w:val="center"/>
              <w:rPr>
                <w:rFonts w:cs="Times New Roman"/>
              </w:rPr>
            </w:pPr>
            <w:r>
              <w:rPr>
                <w:rFonts w:cs="Times New Roman"/>
              </w:rPr>
              <w:t>○</w:t>
            </w:r>
          </w:p>
        </w:tc>
        <w:tc>
          <w:tcPr>
            <w:tcW w:w="1260" w:type="dxa"/>
          </w:tcPr>
          <w:p w14:paraId="1C33FC83" w14:textId="77777777" w:rsidR="00452825" w:rsidRDefault="00452825" w:rsidP="00207323">
            <w:pPr>
              <w:jc w:val="center"/>
            </w:pPr>
            <w:r>
              <w:rPr>
                <w:rFonts w:cs="Times New Roman"/>
              </w:rPr>
              <w:t>○</w:t>
            </w:r>
          </w:p>
        </w:tc>
        <w:tc>
          <w:tcPr>
            <w:tcW w:w="990" w:type="dxa"/>
          </w:tcPr>
          <w:p w14:paraId="116AE231" w14:textId="77777777" w:rsidR="00452825" w:rsidRDefault="00452825" w:rsidP="00207323">
            <w:pPr>
              <w:jc w:val="center"/>
            </w:pPr>
            <w:r>
              <w:rPr>
                <w:rFonts w:cs="Times New Roman"/>
              </w:rPr>
              <w:t>○</w:t>
            </w:r>
          </w:p>
        </w:tc>
        <w:tc>
          <w:tcPr>
            <w:tcW w:w="990" w:type="dxa"/>
          </w:tcPr>
          <w:p w14:paraId="4C7438E8" w14:textId="77777777" w:rsidR="00452825" w:rsidRDefault="00452825" w:rsidP="00207323">
            <w:pPr>
              <w:jc w:val="center"/>
            </w:pPr>
            <w:r>
              <w:rPr>
                <w:rFonts w:cs="Times New Roman"/>
              </w:rPr>
              <w:t>○</w:t>
            </w:r>
          </w:p>
        </w:tc>
        <w:tc>
          <w:tcPr>
            <w:tcW w:w="1260" w:type="dxa"/>
          </w:tcPr>
          <w:p w14:paraId="21B80495" w14:textId="77777777" w:rsidR="00452825" w:rsidRDefault="00452825" w:rsidP="00207323">
            <w:pPr>
              <w:jc w:val="center"/>
            </w:pPr>
            <w:r>
              <w:rPr>
                <w:rFonts w:cs="Times New Roman"/>
              </w:rPr>
              <w:t>○</w:t>
            </w:r>
          </w:p>
        </w:tc>
        <w:tc>
          <w:tcPr>
            <w:tcW w:w="990" w:type="dxa"/>
          </w:tcPr>
          <w:p w14:paraId="2B949BFA" w14:textId="77777777" w:rsidR="00452825" w:rsidRDefault="00452825" w:rsidP="00207323">
            <w:pPr>
              <w:jc w:val="center"/>
            </w:pPr>
            <w:r>
              <w:rPr>
                <w:rFonts w:cs="Times New Roman"/>
              </w:rPr>
              <w:t>○</w:t>
            </w:r>
          </w:p>
        </w:tc>
        <w:tc>
          <w:tcPr>
            <w:tcW w:w="810" w:type="dxa"/>
          </w:tcPr>
          <w:p w14:paraId="7F30831C" w14:textId="77777777" w:rsidR="00452825" w:rsidRDefault="00452825" w:rsidP="00207323">
            <w:pPr>
              <w:jc w:val="center"/>
            </w:pPr>
            <w:r>
              <w:rPr>
                <w:rFonts w:cs="Times New Roman"/>
              </w:rPr>
              <w:t>○</w:t>
            </w:r>
          </w:p>
        </w:tc>
        <w:tc>
          <w:tcPr>
            <w:tcW w:w="720" w:type="dxa"/>
          </w:tcPr>
          <w:p w14:paraId="0322B958" w14:textId="77777777" w:rsidR="00452825" w:rsidRDefault="00056532" w:rsidP="00207323">
            <w:pPr>
              <w:jc w:val="center"/>
              <w:rPr>
                <w:rFonts w:cs="Times New Roman"/>
              </w:rPr>
            </w:pPr>
            <w:r>
              <w:rPr>
                <w:rFonts w:cs="Times New Roman"/>
              </w:rPr>
              <w:t>○</w:t>
            </w:r>
          </w:p>
        </w:tc>
      </w:tr>
      <w:tr w:rsidR="00452825" w14:paraId="5E018145" w14:textId="77777777" w:rsidTr="001F1132">
        <w:trPr>
          <w:trHeight w:val="629"/>
        </w:trPr>
        <w:tc>
          <w:tcPr>
            <w:tcW w:w="1975" w:type="dxa"/>
          </w:tcPr>
          <w:p w14:paraId="6A96E485" w14:textId="77777777" w:rsidR="00452825" w:rsidRDefault="00452825" w:rsidP="00207323">
            <w:r>
              <w:t xml:space="preserve">Natural Gas </w:t>
            </w:r>
          </w:p>
        </w:tc>
        <w:tc>
          <w:tcPr>
            <w:tcW w:w="1080" w:type="dxa"/>
          </w:tcPr>
          <w:p w14:paraId="39C99FFA" w14:textId="77777777" w:rsidR="00452825" w:rsidRDefault="00452825" w:rsidP="00207323">
            <w:pPr>
              <w:jc w:val="center"/>
              <w:rPr>
                <w:rFonts w:cs="Times New Roman"/>
              </w:rPr>
            </w:pPr>
            <w:r>
              <w:rPr>
                <w:rFonts w:cs="Times New Roman"/>
              </w:rPr>
              <w:t>○</w:t>
            </w:r>
          </w:p>
        </w:tc>
        <w:tc>
          <w:tcPr>
            <w:tcW w:w="1260" w:type="dxa"/>
          </w:tcPr>
          <w:p w14:paraId="070B159C" w14:textId="77777777" w:rsidR="00452825" w:rsidRDefault="00452825" w:rsidP="00207323">
            <w:pPr>
              <w:jc w:val="center"/>
            </w:pPr>
            <w:r>
              <w:rPr>
                <w:rFonts w:cs="Times New Roman"/>
              </w:rPr>
              <w:t>○</w:t>
            </w:r>
          </w:p>
        </w:tc>
        <w:tc>
          <w:tcPr>
            <w:tcW w:w="990" w:type="dxa"/>
          </w:tcPr>
          <w:p w14:paraId="4F48C8B4" w14:textId="77777777" w:rsidR="00452825" w:rsidRDefault="00452825" w:rsidP="00207323">
            <w:pPr>
              <w:jc w:val="center"/>
            </w:pPr>
            <w:r>
              <w:rPr>
                <w:rFonts w:cs="Times New Roman"/>
              </w:rPr>
              <w:t>○</w:t>
            </w:r>
          </w:p>
        </w:tc>
        <w:tc>
          <w:tcPr>
            <w:tcW w:w="990" w:type="dxa"/>
          </w:tcPr>
          <w:p w14:paraId="364882B9" w14:textId="77777777" w:rsidR="00452825" w:rsidRDefault="00452825" w:rsidP="00207323">
            <w:pPr>
              <w:jc w:val="center"/>
            </w:pPr>
            <w:r>
              <w:rPr>
                <w:rFonts w:cs="Times New Roman"/>
              </w:rPr>
              <w:t>○</w:t>
            </w:r>
          </w:p>
        </w:tc>
        <w:tc>
          <w:tcPr>
            <w:tcW w:w="1260" w:type="dxa"/>
          </w:tcPr>
          <w:p w14:paraId="16CBCB2D" w14:textId="77777777" w:rsidR="00452825" w:rsidRDefault="00452825" w:rsidP="00207323">
            <w:pPr>
              <w:jc w:val="center"/>
            </w:pPr>
            <w:r>
              <w:rPr>
                <w:rFonts w:cs="Times New Roman"/>
              </w:rPr>
              <w:t>○</w:t>
            </w:r>
          </w:p>
        </w:tc>
        <w:tc>
          <w:tcPr>
            <w:tcW w:w="990" w:type="dxa"/>
          </w:tcPr>
          <w:p w14:paraId="233E3A44" w14:textId="77777777" w:rsidR="00452825" w:rsidRDefault="00452825" w:rsidP="00207323">
            <w:pPr>
              <w:jc w:val="center"/>
            </w:pPr>
            <w:r>
              <w:rPr>
                <w:rFonts w:cs="Times New Roman"/>
              </w:rPr>
              <w:t>○</w:t>
            </w:r>
          </w:p>
        </w:tc>
        <w:tc>
          <w:tcPr>
            <w:tcW w:w="810" w:type="dxa"/>
          </w:tcPr>
          <w:p w14:paraId="254E1008" w14:textId="77777777" w:rsidR="00452825" w:rsidRDefault="00452825" w:rsidP="00207323">
            <w:pPr>
              <w:jc w:val="center"/>
            </w:pPr>
            <w:r>
              <w:rPr>
                <w:rFonts w:cs="Times New Roman"/>
              </w:rPr>
              <w:t>○</w:t>
            </w:r>
          </w:p>
        </w:tc>
        <w:tc>
          <w:tcPr>
            <w:tcW w:w="720" w:type="dxa"/>
          </w:tcPr>
          <w:p w14:paraId="3EC9C7C4" w14:textId="77777777" w:rsidR="00452825" w:rsidRDefault="00056532" w:rsidP="00207323">
            <w:pPr>
              <w:jc w:val="center"/>
              <w:rPr>
                <w:rFonts w:cs="Times New Roman"/>
              </w:rPr>
            </w:pPr>
            <w:r>
              <w:rPr>
                <w:rFonts w:cs="Times New Roman"/>
              </w:rPr>
              <w:t>○</w:t>
            </w:r>
          </w:p>
        </w:tc>
      </w:tr>
      <w:tr w:rsidR="008F5558" w14:paraId="74BAC6DC" w14:textId="77777777" w:rsidTr="004D114C">
        <w:trPr>
          <w:trHeight w:val="629"/>
        </w:trPr>
        <w:tc>
          <w:tcPr>
            <w:tcW w:w="1975" w:type="dxa"/>
          </w:tcPr>
          <w:p w14:paraId="7AC91073" w14:textId="77777777" w:rsidR="008F5558" w:rsidRDefault="008F5558" w:rsidP="008F5558">
            <w:r>
              <w:t>Fuel Oil</w:t>
            </w:r>
          </w:p>
        </w:tc>
        <w:tc>
          <w:tcPr>
            <w:tcW w:w="1080" w:type="dxa"/>
          </w:tcPr>
          <w:p w14:paraId="0E890A8F" w14:textId="77777777" w:rsidR="008F5558" w:rsidRDefault="008F5558" w:rsidP="008F5558">
            <w:pPr>
              <w:jc w:val="center"/>
              <w:rPr>
                <w:rFonts w:cs="Times New Roman"/>
              </w:rPr>
            </w:pPr>
            <w:r>
              <w:rPr>
                <w:rFonts w:cs="Times New Roman"/>
              </w:rPr>
              <w:t>○</w:t>
            </w:r>
          </w:p>
        </w:tc>
        <w:tc>
          <w:tcPr>
            <w:tcW w:w="1260" w:type="dxa"/>
          </w:tcPr>
          <w:p w14:paraId="3A66D050" w14:textId="77777777" w:rsidR="008F5558" w:rsidRDefault="008F5558" w:rsidP="008F5558">
            <w:pPr>
              <w:jc w:val="center"/>
              <w:rPr>
                <w:rFonts w:cs="Times New Roman"/>
              </w:rPr>
            </w:pPr>
            <w:r>
              <w:rPr>
                <w:rFonts w:cs="Times New Roman"/>
              </w:rPr>
              <w:t>○</w:t>
            </w:r>
          </w:p>
        </w:tc>
        <w:tc>
          <w:tcPr>
            <w:tcW w:w="990" w:type="dxa"/>
          </w:tcPr>
          <w:p w14:paraId="15526807" w14:textId="77777777" w:rsidR="008F5558" w:rsidRDefault="008F5558" w:rsidP="008F5558">
            <w:pPr>
              <w:jc w:val="center"/>
              <w:rPr>
                <w:rFonts w:cs="Times New Roman"/>
              </w:rPr>
            </w:pPr>
            <w:r>
              <w:rPr>
                <w:rFonts w:cs="Times New Roman"/>
              </w:rPr>
              <w:t>○</w:t>
            </w:r>
          </w:p>
        </w:tc>
        <w:tc>
          <w:tcPr>
            <w:tcW w:w="990" w:type="dxa"/>
          </w:tcPr>
          <w:p w14:paraId="156D9BA7" w14:textId="77777777" w:rsidR="008F5558" w:rsidRDefault="008F5558" w:rsidP="008F5558">
            <w:pPr>
              <w:jc w:val="center"/>
              <w:rPr>
                <w:rFonts w:cs="Times New Roman"/>
              </w:rPr>
            </w:pPr>
            <w:r>
              <w:rPr>
                <w:rFonts w:cs="Times New Roman"/>
              </w:rPr>
              <w:t>○</w:t>
            </w:r>
          </w:p>
        </w:tc>
        <w:tc>
          <w:tcPr>
            <w:tcW w:w="1260" w:type="dxa"/>
          </w:tcPr>
          <w:p w14:paraId="28F9179B" w14:textId="77777777" w:rsidR="008F5558" w:rsidRDefault="008F5558" w:rsidP="008F5558">
            <w:pPr>
              <w:jc w:val="center"/>
              <w:rPr>
                <w:rFonts w:cs="Times New Roman"/>
              </w:rPr>
            </w:pPr>
            <w:r>
              <w:rPr>
                <w:rFonts w:cs="Times New Roman"/>
              </w:rPr>
              <w:t>○</w:t>
            </w:r>
          </w:p>
        </w:tc>
        <w:tc>
          <w:tcPr>
            <w:tcW w:w="990" w:type="dxa"/>
          </w:tcPr>
          <w:p w14:paraId="770B6926" w14:textId="77777777" w:rsidR="008F5558" w:rsidRDefault="008F5558" w:rsidP="008F5558">
            <w:pPr>
              <w:jc w:val="center"/>
              <w:rPr>
                <w:rFonts w:cs="Times New Roman"/>
              </w:rPr>
            </w:pPr>
            <w:r>
              <w:rPr>
                <w:rFonts w:cs="Times New Roman"/>
              </w:rPr>
              <w:t>○</w:t>
            </w:r>
          </w:p>
        </w:tc>
        <w:tc>
          <w:tcPr>
            <w:tcW w:w="810" w:type="dxa"/>
          </w:tcPr>
          <w:p w14:paraId="0BCDE0D3" w14:textId="77777777" w:rsidR="008F5558" w:rsidRDefault="008F5558" w:rsidP="008F5558">
            <w:pPr>
              <w:jc w:val="center"/>
              <w:rPr>
                <w:rFonts w:cs="Times New Roman"/>
              </w:rPr>
            </w:pPr>
            <w:r>
              <w:rPr>
                <w:rFonts w:cs="Times New Roman"/>
              </w:rPr>
              <w:t>○</w:t>
            </w:r>
          </w:p>
        </w:tc>
        <w:tc>
          <w:tcPr>
            <w:tcW w:w="720" w:type="dxa"/>
          </w:tcPr>
          <w:p w14:paraId="7436C89B" w14:textId="77777777" w:rsidR="008F5558" w:rsidRDefault="008F5558" w:rsidP="008F5558">
            <w:pPr>
              <w:jc w:val="center"/>
              <w:rPr>
                <w:rFonts w:cs="Times New Roman"/>
              </w:rPr>
            </w:pPr>
            <w:r>
              <w:rPr>
                <w:rFonts w:cs="Times New Roman"/>
              </w:rPr>
              <w:t>○</w:t>
            </w:r>
          </w:p>
        </w:tc>
      </w:tr>
      <w:tr w:rsidR="008F5558" w14:paraId="2425BF0D" w14:textId="77777777" w:rsidTr="001F1132">
        <w:trPr>
          <w:trHeight w:val="818"/>
        </w:trPr>
        <w:tc>
          <w:tcPr>
            <w:tcW w:w="1975" w:type="dxa"/>
          </w:tcPr>
          <w:p w14:paraId="3C6BDD22" w14:textId="77777777" w:rsidR="008F5558" w:rsidRDefault="008F5558" w:rsidP="008F5558">
            <w:r>
              <w:t xml:space="preserve">Water </w:t>
            </w:r>
          </w:p>
        </w:tc>
        <w:tc>
          <w:tcPr>
            <w:tcW w:w="1080" w:type="dxa"/>
          </w:tcPr>
          <w:p w14:paraId="110F3AE5" w14:textId="77777777" w:rsidR="008F5558" w:rsidRDefault="008F5558" w:rsidP="008F5558">
            <w:pPr>
              <w:jc w:val="center"/>
              <w:rPr>
                <w:rFonts w:cs="Times New Roman"/>
              </w:rPr>
            </w:pPr>
            <w:r>
              <w:rPr>
                <w:rFonts w:cs="Times New Roman"/>
              </w:rPr>
              <w:t>○</w:t>
            </w:r>
          </w:p>
        </w:tc>
        <w:tc>
          <w:tcPr>
            <w:tcW w:w="1260" w:type="dxa"/>
          </w:tcPr>
          <w:p w14:paraId="105318FE" w14:textId="77777777" w:rsidR="008F5558" w:rsidRDefault="008F5558" w:rsidP="008F5558">
            <w:pPr>
              <w:jc w:val="center"/>
            </w:pPr>
            <w:r>
              <w:rPr>
                <w:rFonts w:cs="Times New Roman"/>
              </w:rPr>
              <w:t>○</w:t>
            </w:r>
          </w:p>
        </w:tc>
        <w:tc>
          <w:tcPr>
            <w:tcW w:w="990" w:type="dxa"/>
          </w:tcPr>
          <w:p w14:paraId="5EF28BC8" w14:textId="77777777" w:rsidR="008F5558" w:rsidRDefault="008F5558" w:rsidP="008F5558">
            <w:pPr>
              <w:jc w:val="center"/>
            </w:pPr>
            <w:r>
              <w:rPr>
                <w:rFonts w:cs="Times New Roman"/>
              </w:rPr>
              <w:t>○</w:t>
            </w:r>
          </w:p>
        </w:tc>
        <w:tc>
          <w:tcPr>
            <w:tcW w:w="990" w:type="dxa"/>
          </w:tcPr>
          <w:p w14:paraId="19E96AC0" w14:textId="77777777" w:rsidR="008F5558" w:rsidRDefault="008F5558" w:rsidP="008F5558">
            <w:pPr>
              <w:jc w:val="center"/>
            </w:pPr>
            <w:r>
              <w:rPr>
                <w:rFonts w:cs="Times New Roman"/>
              </w:rPr>
              <w:t>○</w:t>
            </w:r>
          </w:p>
        </w:tc>
        <w:tc>
          <w:tcPr>
            <w:tcW w:w="1260" w:type="dxa"/>
          </w:tcPr>
          <w:p w14:paraId="2AB0FB3A" w14:textId="77777777" w:rsidR="008F5558" w:rsidRDefault="008F5558" w:rsidP="008F5558">
            <w:pPr>
              <w:jc w:val="center"/>
            </w:pPr>
            <w:r>
              <w:rPr>
                <w:rFonts w:cs="Times New Roman"/>
              </w:rPr>
              <w:t>○</w:t>
            </w:r>
          </w:p>
        </w:tc>
        <w:tc>
          <w:tcPr>
            <w:tcW w:w="990" w:type="dxa"/>
          </w:tcPr>
          <w:p w14:paraId="62A2B1BE" w14:textId="77777777" w:rsidR="008F5558" w:rsidRDefault="008F5558" w:rsidP="008F5558">
            <w:pPr>
              <w:jc w:val="center"/>
            </w:pPr>
            <w:r>
              <w:rPr>
                <w:rFonts w:cs="Times New Roman"/>
              </w:rPr>
              <w:t>○</w:t>
            </w:r>
          </w:p>
        </w:tc>
        <w:tc>
          <w:tcPr>
            <w:tcW w:w="810" w:type="dxa"/>
          </w:tcPr>
          <w:p w14:paraId="16899F6A" w14:textId="77777777" w:rsidR="008F5558" w:rsidRDefault="008F5558" w:rsidP="008F5558">
            <w:pPr>
              <w:jc w:val="center"/>
            </w:pPr>
            <w:r>
              <w:rPr>
                <w:rFonts w:cs="Times New Roman"/>
              </w:rPr>
              <w:t>○</w:t>
            </w:r>
          </w:p>
        </w:tc>
        <w:tc>
          <w:tcPr>
            <w:tcW w:w="720" w:type="dxa"/>
          </w:tcPr>
          <w:p w14:paraId="38B573BC" w14:textId="77777777" w:rsidR="008F5558" w:rsidRDefault="008F5558" w:rsidP="008F5558">
            <w:pPr>
              <w:jc w:val="center"/>
              <w:rPr>
                <w:rFonts w:cs="Times New Roman"/>
              </w:rPr>
            </w:pPr>
            <w:r>
              <w:rPr>
                <w:rFonts w:cs="Times New Roman"/>
              </w:rPr>
              <w:t>○</w:t>
            </w:r>
          </w:p>
        </w:tc>
      </w:tr>
    </w:tbl>
    <w:p w14:paraId="571F21B3" w14:textId="77777777" w:rsidR="00512AD1" w:rsidRDefault="00512AD1" w:rsidP="0048799C"/>
    <w:p w14:paraId="605CB0E8" w14:textId="77777777" w:rsidR="00BD79A1" w:rsidRDefault="00BD79A1" w:rsidP="001F1132">
      <w:r>
        <w:t>Q1</w:t>
      </w:r>
      <w:r w:rsidR="00112A6C">
        <w:t>5</w:t>
      </w:r>
      <w:r w:rsidR="0012247D">
        <w:t>.</w:t>
      </w:r>
      <w:r>
        <w:t xml:space="preserve"> </w:t>
      </w:r>
      <w:r w:rsidR="0012247D">
        <w:t>In deciding to pursue an EPC, how did you project/estimate future energy savings?</w:t>
      </w:r>
    </w:p>
    <w:p w14:paraId="5EFBAF29" w14:textId="77777777" w:rsidR="00BD79A1" w:rsidRDefault="00BD79A1" w:rsidP="00BD79A1">
      <w:pPr>
        <w:pStyle w:val="ListParagraph"/>
        <w:numPr>
          <w:ilvl w:val="0"/>
          <w:numId w:val="26"/>
        </w:numPr>
      </w:pPr>
      <w:r>
        <w:t>Independent 3</w:t>
      </w:r>
      <w:r w:rsidRPr="001F1132">
        <w:rPr>
          <w:vertAlign w:val="superscript"/>
        </w:rPr>
        <w:t>rd</w:t>
      </w:r>
      <w:r>
        <w:t xml:space="preserve"> party energy audit </w:t>
      </w:r>
    </w:p>
    <w:p w14:paraId="787BB3E6" w14:textId="77777777" w:rsidR="00BD79A1" w:rsidRDefault="00BD79A1" w:rsidP="00BD79A1">
      <w:pPr>
        <w:pStyle w:val="ListParagraph"/>
        <w:numPr>
          <w:ilvl w:val="0"/>
          <w:numId w:val="26"/>
        </w:numPr>
      </w:pPr>
      <w:r>
        <w:t>Energy audit/presentation prepared by the EPC provider</w:t>
      </w:r>
    </w:p>
    <w:p w14:paraId="3CB16FFF" w14:textId="77777777" w:rsidR="00BD79A1" w:rsidRDefault="00BD79A1" w:rsidP="00BD79A1">
      <w:pPr>
        <w:pStyle w:val="ListParagraph"/>
        <w:numPr>
          <w:ilvl w:val="0"/>
          <w:numId w:val="26"/>
        </w:numPr>
      </w:pPr>
      <w:r>
        <w:t>Internal (self) study</w:t>
      </w:r>
    </w:p>
    <w:p w14:paraId="7E2263C6" w14:textId="77777777" w:rsidR="00BD79A1" w:rsidRDefault="00BD79A1" w:rsidP="001F1132">
      <w:pPr>
        <w:pStyle w:val="ListParagraph"/>
        <w:numPr>
          <w:ilvl w:val="0"/>
          <w:numId w:val="26"/>
        </w:numPr>
      </w:pPr>
      <w:r>
        <w:t xml:space="preserve">No study performed </w:t>
      </w:r>
    </w:p>
    <w:p w14:paraId="085A907B" w14:textId="77777777" w:rsidR="0048799C" w:rsidRDefault="0048799C" w:rsidP="0048799C">
      <w:r>
        <w:t>Q</w:t>
      </w:r>
      <w:r w:rsidR="00DA62B2">
        <w:t>1</w:t>
      </w:r>
      <w:r w:rsidR="00112A6C">
        <w:t>6</w:t>
      </w:r>
      <w:r w:rsidR="00EC7D1A">
        <w:t>.  For the</w:t>
      </w:r>
      <w:r>
        <w:t xml:space="preserve"> EPC(s)</w:t>
      </w:r>
      <w:r w:rsidR="00EC7D1A">
        <w:t xml:space="preserve"> done by your PHA</w:t>
      </w:r>
      <w:r>
        <w:t xml:space="preserve">, how do actual </w:t>
      </w:r>
      <w:r w:rsidR="00BD79A1">
        <w:t xml:space="preserve">(realized) </w:t>
      </w:r>
      <w:r>
        <w:t xml:space="preserve">utility savings compare to </w:t>
      </w:r>
      <w:r w:rsidR="00BD79A1">
        <w:t xml:space="preserve">savings estimated in pre-EPC energy audits and studies? </w:t>
      </w:r>
    </w:p>
    <w:p w14:paraId="15656161" w14:textId="77777777" w:rsidR="00A811D5" w:rsidRDefault="00A811D5" w:rsidP="00A811D5">
      <w:pPr>
        <w:pStyle w:val="ListParagraph"/>
        <w:numPr>
          <w:ilvl w:val="0"/>
          <w:numId w:val="26"/>
        </w:numPr>
      </w:pPr>
      <w:r>
        <w:t xml:space="preserve">Less than expected </w:t>
      </w:r>
    </w:p>
    <w:p w14:paraId="6D557D88" w14:textId="77777777" w:rsidR="00A811D5" w:rsidRDefault="00A811D5" w:rsidP="00A811D5">
      <w:pPr>
        <w:pStyle w:val="ListParagraph"/>
        <w:numPr>
          <w:ilvl w:val="0"/>
          <w:numId w:val="26"/>
        </w:numPr>
      </w:pPr>
      <w:r>
        <w:t xml:space="preserve">About what was expected </w:t>
      </w:r>
    </w:p>
    <w:p w14:paraId="03BDCC90" w14:textId="77777777" w:rsidR="00A811D5" w:rsidRDefault="00A811D5" w:rsidP="00A811D5">
      <w:pPr>
        <w:pStyle w:val="ListParagraph"/>
        <w:numPr>
          <w:ilvl w:val="0"/>
          <w:numId w:val="26"/>
        </w:numPr>
      </w:pPr>
      <w:r>
        <w:t xml:space="preserve">More than expected </w:t>
      </w:r>
    </w:p>
    <w:p w14:paraId="235D510F" w14:textId="77777777" w:rsidR="00BB53C4" w:rsidRDefault="00BB53C4" w:rsidP="00BB53C4">
      <w:r>
        <w:t>Q1</w:t>
      </w:r>
      <w:r w:rsidR="00112A6C">
        <w:t>7</w:t>
      </w:r>
      <w:r>
        <w:t>.  What</w:t>
      </w:r>
      <w:r w:rsidR="0012247D">
        <w:t xml:space="preserve"> source</w:t>
      </w:r>
      <w:r w:rsidR="00F1291B">
        <w:t>(s)</w:t>
      </w:r>
      <w:r w:rsidR="0012247D">
        <w:t xml:space="preserve"> of</w:t>
      </w:r>
      <w:r>
        <w:t xml:space="preserve"> information </w:t>
      </w:r>
      <w:r w:rsidR="006903BD">
        <w:t xml:space="preserve">did </w:t>
      </w:r>
      <w:r>
        <w:t xml:space="preserve">you use </w:t>
      </w:r>
      <w:r w:rsidR="002204F5">
        <w:t xml:space="preserve">to </w:t>
      </w:r>
      <w:r w:rsidR="00136C7B">
        <w:t>calculat</w:t>
      </w:r>
      <w:r w:rsidR="002204F5">
        <w:t xml:space="preserve">e </w:t>
      </w:r>
      <w:r w:rsidR="00A40CCF">
        <w:t xml:space="preserve">actual </w:t>
      </w:r>
      <w:r>
        <w:t>utility and money savings?</w:t>
      </w:r>
      <w:r w:rsidR="00F0638E">
        <w:t xml:space="preserve"> (</w:t>
      </w:r>
      <w:r w:rsidR="00747CD9">
        <w:t>Please select all that apply</w:t>
      </w:r>
      <w:r w:rsidR="00F0638E">
        <w:t>)</w:t>
      </w:r>
    </w:p>
    <w:p w14:paraId="4DFB6E63" w14:textId="77777777" w:rsidR="00BB53C4" w:rsidRDefault="00400572" w:rsidP="00F927A9">
      <w:pPr>
        <w:pStyle w:val="ListParagraph"/>
        <w:numPr>
          <w:ilvl w:val="0"/>
          <w:numId w:val="26"/>
        </w:numPr>
      </w:pPr>
      <w:r>
        <w:t>Measurement</w:t>
      </w:r>
      <w:r w:rsidR="0024625E">
        <w:t xml:space="preserve"> </w:t>
      </w:r>
      <w:r w:rsidR="00BB53C4">
        <w:t>&amp;</w:t>
      </w:r>
      <w:r w:rsidR="0024625E">
        <w:t xml:space="preserve"> </w:t>
      </w:r>
      <w:r w:rsidR="00BB53C4">
        <w:t>V</w:t>
      </w:r>
      <w:r>
        <w:t>erification (M&amp;V)</w:t>
      </w:r>
      <w:r w:rsidR="00BB53C4">
        <w:t xml:space="preserve"> reports provided by</w:t>
      </w:r>
      <w:r w:rsidR="008F536F">
        <w:t xml:space="preserve"> the Energy Service Contractor</w:t>
      </w:r>
      <w:r w:rsidR="00F1291B">
        <w:t xml:space="preserve"> (ESCo)</w:t>
      </w:r>
      <w:r w:rsidR="007848E1">
        <w:t xml:space="preserve"> [</w:t>
      </w:r>
      <w:r w:rsidR="00A811D5">
        <w:t>if selected, a</w:t>
      </w:r>
      <w:r w:rsidR="00C13F35">
        <w:t>nswer</w:t>
      </w:r>
      <w:r w:rsidR="00BA2C76">
        <w:t xml:space="preserve"> Q1</w:t>
      </w:r>
      <w:r w:rsidR="005367B6">
        <w:t>8, else skip Q18</w:t>
      </w:r>
      <w:r w:rsidR="00BA2C76">
        <w:t>]</w:t>
      </w:r>
    </w:p>
    <w:p w14:paraId="41C69FCF" w14:textId="77777777" w:rsidR="00BB53C4" w:rsidRDefault="002B45C3" w:rsidP="00F927A9">
      <w:pPr>
        <w:pStyle w:val="ListParagraph"/>
        <w:numPr>
          <w:ilvl w:val="0"/>
          <w:numId w:val="26"/>
        </w:numPr>
      </w:pPr>
      <w:r>
        <w:t xml:space="preserve">PHA </w:t>
      </w:r>
      <w:r w:rsidR="00BB53C4">
        <w:t>monitoring of utility bills</w:t>
      </w:r>
      <w:r w:rsidR="00BA2C76">
        <w:t xml:space="preserve"> </w:t>
      </w:r>
    </w:p>
    <w:p w14:paraId="7BEDABDA" w14:textId="77777777" w:rsidR="00BB53C4" w:rsidRDefault="00BB53C4" w:rsidP="00F927A9">
      <w:pPr>
        <w:pStyle w:val="ListParagraph"/>
        <w:numPr>
          <w:ilvl w:val="0"/>
          <w:numId w:val="26"/>
        </w:numPr>
      </w:pPr>
      <w:r>
        <w:t>Independent 3</w:t>
      </w:r>
      <w:r w:rsidRPr="00CC79CD">
        <w:rPr>
          <w:vertAlign w:val="superscript"/>
        </w:rPr>
        <w:t>rd</w:t>
      </w:r>
      <w:r>
        <w:t xml:space="preserve">-party monitoring </w:t>
      </w:r>
      <w:r w:rsidR="00797D87">
        <w:t xml:space="preserve">of the ESC </w:t>
      </w:r>
      <w:r>
        <w:t>on behalf of the PHA</w:t>
      </w:r>
    </w:p>
    <w:p w14:paraId="67E6BA5C" w14:textId="77777777" w:rsidR="006E2F6C" w:rsidRDefault="006E2F6C" w:rsidP="00F927A9">
      <w:pPr>
        <w:pStyle w:val="ListParagraph"/>
        <w:numPr>
          <w:ilvl w:val="0"/>
          <w:numId w:val="26"/>
        </w:numPr>
      </w:pPr>
      <w:r>
        <w:t xml:space="preserve">Benchmarking </w:t>
      </w:r>
      <w:r w:rsidR="0012247D">
        <w:t xml:space="preserve">of utility bills </w:t>
      </w:r>
      <w:r>
        <w:t>(e.g., EnergyStar Portfolio Manager)</w:t>
      </w:r>
    </w:p>
    <w:p w14:paraId="1988587B" w14:textId="77777777" w:rsidR="006E2F6C" w:rsidRDefault="006E2F6C" w:rsidP="00F927A9">
      <w:pPr>
        <w:pStyle w:val="ListParagraph"/>
        <w:numPr>
          <w:ilvl w:val="0"/>
          <w:numId w:val="26"/>
        </w:numPr>
      </w:pPr>
      <w:r>
        <w:t>HUD Field Office validation of EPC savings</w:t>
      </w:r>
    </w:p>
    <w:p w14:paraId="1EB7203B" w14:textId="77777777" w:rsidR="00BB53C4" w:rsidRDefault="00BB53C4" w:rsidP="00F927A9">
      <w:pPr>
        <w:pStyle w:val="ListParagraph"/>
        <w:numPr>
          <w:ilvl w:val="0"/>
          <w:numId w:val="26"/>
        </w:numPr>
      </w:pPr>
      <w:r>
        <w:t xml:space="preserve">Other </w:t>
      </w:r>
      <w:r w:rsidR="002B45C3">
        <w:t xml:space="preserve">(please specify) </w:t>
      </w:r>
    </w:p>
    <w:p w14:paraId="725C3E17" w14:textId="77777777" w:rsidR="00BB53C4" w:rsidRDefault="00DA62B2" w:rsidP="00BB53C4">
      <w:r>
        <w:t>Q1</w:t>
      </w:r>
      <w:r w:rsidR="00112A6C">
        <w:t>8</w:t>
      </w:r>
      <w:r w:rsidR="00500894">
        <w:t>.   If M&amp;V reports are the</w:t>
      </w:r>
      <w:r w:rsidR="00BB53C4">
        <w:t xml:space="preserve"> primary source of information, what data is included</w:t>
      </w:r>
      <w:r w:rsidR="002204F5">
        <w:t xml:space="preserve"> in the reports</w:t>
      </w:r>
      <w:r w:rsidR="00BB53C4">
        <w:t>?</w:t>
      </w:r>
      <w:r w:rsidR="007848E1">
        <w:t xml:space="preserve"> (</w:t>
      </w:r>
      <w:r w:rsidR="00747CD9">
        <w:t>Please select all that apply)</w:t>
      </w:r>
    </w:p>
    <w:p w14:paraId="57C6DD35" w14:textId="77777777" w:rsidR="00BB53C4" w:rsidRDefault="00BB53C4" w:rsidP="00F927A9">
      <w:pPr>
        <w:pStyle w:val="ListParagraph"/>
        <w:numPr>
          <w:ilvl w:val="0"/>
          <w:numId w:val="27"/>
        </w:numPr>
      </w:pPr>
      <w:r>
        <w:t>Utility consumption</w:t>
      </w:r>
    </w:p>
    <w:p w14:paraId="032126FB" w14:textId="77777777" w:rsidR="00BB53C4" w:rsidRDefault="00BB53C4" w:rsidP="00F927A9">
      <w:pPr>
        <w:pStyle w:val="ListParagraph"/>
        <w:numPr>
          <w:ilvl w:val="0"/>
          <w:numId w:val="27"/>
        </w:numPr>
      </w:pPr>
      <w:r>
        <w:t>Utility expenditures</w:t>
      </w:r>
    </w:p>
    <w:p w14:paraId="29E10DCD" w14:textId="77777777" w:rsidR="00BB53C4" w:rsidRDefault="00BB53C4" w:rsidP="00F927A9">
      <w:pPr>
        <w:pStyle w:val="ListParagraph"/>
        <w:numPr>
          <w:ilvl w:val="0"/>
          <w:numId w:val="27"/>
        </w:numPr>
      </w:pPr>
      <w:r>
        <w:t>Energy-using equipment performance</w:t>
      </w:r>
    </w:p>
    <w:p w14:paraId="39DB482B" w14:textId="77777777" w:rsidR="00A40CCF" w:rsidRDefault="00BB53C4" w:rsidP="00F927A9">
      <w:pPr>
        <w:pStyle w:val="ListParagraph"/>
        <w:numPr>
          <w:ilvl w:val="0"/>
          <w:numId w:val="27"/>
        </w:numPr>
      </w:pPr>
      <w:r>
        <w:t>Energy-using equipment maintenance and repair information</w:t>
      </w:r>
    </w:p>
    <w:p w14:paraId="2C6C6A2C" w14:textId="77777777" w:rsidR="00A40CCF" w:rsidRDefault="00F15D3D" w:rsidP="00A40CCF">
      <w:pPr>
        <w:pStyle w:val="ListParagraph"/>
        <w:numPr>
          <w:ilvl w:val="0"/>
          <w:numId w:val="27"/>
        </w:numPr>
      </w:pPr>
      <w:r>
        <w:t>Other (please specify)</w:t>
      </w:r>
    </w:p>
    <w:p w14:paraId="5631D793" w14:textId="77777777" w:rsidR="00DB2A22" w:rsidRPr="00DB2A22" w:rsidRDefault="00DB2A22" w:rsidP="002B45C3">
      <w:pPr>
        <w:rPr>
          <w:b/>
          <w:sz w:val="28"/>
        </w:rPr>
      </w:pPr>
      <w:r w:rsidRPr="00DB2A22">
        <w:rPr>
          <w:b/>
          <w:sz w:val="28"/>
        </w:rPr>
        <w:t>Impact of EPC</w:t>
      </w:r>
      <w:r w:rsidR="0062005D">
        <w:rPr>
          <w:b/>
          <w:sz w:val="28"/>
        </w:rPr>
        <w:t>s</w:t>
      </w:r>
      <w:r w:rsidRPr="00DB2A22">
        <w:rPr>
          <w:b/>
          <w:sz w:val="28"/>
        </w:rPr>
        <w:t xml:space="preserve"> on </w:t>
      </w:r>
      <w:r>
        <w:rPr>
          <w:b/>
          <w:sz w:val="28"/>
        </w:rPr>
        <w:t>Financial Condition</w:t>
      </w:r>
    </w:p>
    <w:p w14:paraId="51280814" w14:textId="77777777" w:rsidR="002B45C3" w:rsidRDefault="002B45C3" w:rsidP="002B45C3">
      <w:r>
        <w:t xml:space="preserve">The next few questions deal with the impact of the EPC(s) you executed on the </w:t>
      </w:r>
      <w:r w:rsidRPr="00ED34FB">
        <w:rPr>
          <w:u w:val="single"/>
        </w:rPr>
        <w:t xml:space="preserve">financial </w:t>
      </w:r>
      <w:r w:rsidR="00ED34FB" w:rsidRPr="00ED34FB">
        <w:rPr>
          <w:u w:val="single"/>
        </w:rPr>
        <w:t>condition</w:t>
      </w:r>
      <w:r>
        <w:t xml:space="preserve"> </w:t>
      </w:r>
      <w:r w:rsidR="00802C31">
        <w:t>of your</w:t>
      </w:r>
      <w:r>
        <w:t xml:space="preserve"> PHA.  </w:t>
      </w:r>
    </w:p>
    <w:p w14:paraId="07CAD3C4" w14:textId="77777777" w:rsidR="00EC7D1A" w:rsidRDefault="00DA62B2" w:rsidP="002F7783">
      <w:r>
        <w:t>Q1</w:t>
      </w:r>
      <w:r w:rsidR="00A40CCF">
        <w:t>9</w:t>
      </w:r>
      <w:r w:rsidR="00802C31">
        <w:t xml:space="preserve">.  Were the utility cost savings from your EPC(s) sufficient to </w:t>
      </w:r>
      <w:r w:rsidR="00CC24B1">
        <w:t xml:space="preserve">fully </w:t>
      </w:r>
      <w:r w:rsidR="00802C31">
        <w:t xml:space="preserve">pay off the debt to </w:t>
      </w:r>
      <w:r w:rsidR="002204F5">
        <w:t xml:space="preserve">third party financer, and any other EPC </w:t>
      </w:r>
      <w:r w:rsidR="002F40D6">
        <w:t>costs (e.g., M&amp;V costs to E</w:t>
      </w:r>
      <w:r w:rsidR="002204F5">
        <w:t xml:space="preserve">nergy </w:t>
      </w:r>
      <w:r w:rsidR="002F40D6">
        <w:t>S</w:t>
      </w:r>
      <w:r w:rsidR="002204F5">
        <w:t xml:space="preserve">ervice </w:t>
      </w:r>
      <w:r w:rsidR="002F40D6">
        <w:t>C</w:t>
      </w:r>
      <w:r w:rsidR="002204F5">
        <w:t>ontractors</w:t>
      </w:r>
      <w:r w:rsidR="00181070">
        <w:t xml:space="preserve"> (ESCos)</w:t>
      </w:r>
      <w:r w:rsidR="002204F5">
        <w:t>)</w:t>
      </w:r>
      <w:r w:rsidR="00802C31">
        <w:t xml:space="preserve">? </w:t>
      </w:r>
    </w:p>
    <w:p w14:paraId="0B2ABA48" w14:textId="77777777" w:rsidR="00EC7D1A" w:rsidRDefault="00EC7D1A" w:rsidP="00EC7D1A">
      <w:pPr>
        <w:pStyle w:val="ListParagraph"/>
        <w:numPr>
          <w:ilvl w:val="0"/>
          <w:numId w:val="24"/>
        </w:numPr>
      </w:pPr>
      <w:r>
        <w:t>Savings were not enough to cover the deb</w:t>
      </w:r>
      <w:r w:rsidR="00DA62B2">
        <w:t>t</w:t>
      </w:r>
      <w:r w:rsidR="004B798D">
        <w:t xml:space="preserve"> and other costs</w:t>
      </w:r>
      <w:r w:rsidR="00DA62B2">
        <w:t xml:space="preserve"> (skip to Q</w:t>
      </w:r>
      <w:r w:rsidR="00A40CCF">
        <w:t>21</w:t>
      </w:r>
      <w:r>
        <w:t>)</w:t>
      </w:r>
    </w:p>
    <w:p w14:paraId="013918DA" w14:textId="77777777" w:rsidR="00EC7D1A" w:rsidRDefault="00EC7D1A" w:rsidP="00EC7D1A">
      <w:pPr>
        <w:pStyle w:val="ListParagraph"/>
        <w:numPr>
          <w:ilvl w:val="0"/>
          <w:numId w:val="24"/>
        </w:numPr>
      </w:pPr>
      <w:r>
        <w:t>Savings were just adequate to cover the debt</w:t>
      </w:r>
      <w:r w:rsidR="004B798D">
        <w:t xml:space="preserve"> and other costs</w:t>
      </w:r>
      <w:r w:rsidR="00DA62B2">
        <w:t xml:space="preserve"> (skip to Q</w:t>
      </w:r>
      <w:r w:rsidR="00A40CCF">
        <w:t>21</w:t>
      </w:r>
      <w:r>
        <w:t>)</w:t>
      </w:r>
    </w:p>
    <w:p w14:paraId="067B1B9F" w14:textId="77777777" w:rsidR="00EC7D1A" w:rsidRDefault="00EC7D1A" w:rsidP="00895758">
      <w:pPr>
        <w:pStyle w:val="ListParagraph"/>
        <w:numPr>
          <w:ilvl w:val="0"/>
          <w:numId w:val="24"/>
        </w:numPr>
      </w:pPr>
      <w:r>
        <w:t>Savings more than covered the debt</w:t>
      </w:r>
      <w:r w:rsidR="004B798D">
        <w:t xml:space="preserve"> and other costs</w:t>
      </w:r>
      <w:r w:rsidR="00DA62B2">
        <w:t xml:space="preserve"> (go to Q</w:t>
      </w:r>
      <w:r w:rsidR="00A40CCF">
        <w:t>20</w:t>
      </w:r>
      <w:r>
        <w:t xml:space="preserve">)  </w:t>
      </w:r>
    </w:p>
    <w:p w14:paraId="3BDF4D9F" w14:textId="77777777" w:rsidR="00802C31" w:rsidRDefault="00DA62B2" w:rsidP="00802C31">
      <w:r>
        <w:t>Q</w:t>
      </w:r>
      <w:r w:rsidR="00A40CCF">
        <w:t>20</w:t>
      </w:r>
      <w:r w:rsidR="00802C31">
        <w:t xml:space="preserve">.  How did your PHA </w:t>
      </w:r>
      <w:r w:rsidR="008F536F">
        <w:t>use the net savings from EPC</w:t>
      </w:r>
      <w:r w:rsidR="008662FB">
        <w:t>(</w:t>
      </w:r>
      <w:r w:rsidR="008F536F">
        <w:t>s</w:t>
      </w:r>
      <w:r w:rsidR="008662FB">
        <w:t>)</w:t>
      </w:r>
      <w:r w:rsidR="00ED34FB">
        <w:t>?</w:t>
      </w:r>
      <w:r w:rsidR="007848E1">
        <w:t xml:space="preserve"> (</w:t>
      </w:r>
      <w:r w:rsidR="00747CD9">
        <w:t>Please select all that apply</w:t>
      </w:r>
      <w:r w:rsidR="00400572">
        <w:t>)</w:t>
      </w:r>
    </w:p>
    <w:p w14:paraId="00B1AE35" w14:textId="77777777" w:rsidR="00802C31" w:rsidRDefault="00802C31" w:rsidP="00F927A9">
      <w:pPr>
        <w:pStyle w:val="ListParagraph"/>
        <w:numPr>
          <w:ilvl w:val="0"/>
          <w:numId w:val="24"/>
        </w:numPr>
      </w:pPr>
      <w:r>
        <w:t>Installed additional energy improvements by expanding the current EPC or beginning a new one</w:t>
      </w:r>
    </w:p>
    <w:p w14:paraId="3B74C886" w14:textId="77777777" w:rsidR="00802C31" w:rsidRDefault="00802C31" w:rsidP="00F927A9">
      <w:pPr>
        <w:pStyle w:val="ListParagraph"/>
        <w:numPr>
          <w:ilvl w:val="0"/>
          <w:numId w:val="24"/>
        </w:numPr>
      </w:pPr>
      <w:r>
        <w:t xml:space="preserve">Accelerated debt </w:t>
      </w:r>
      <w:r w:rsidR="0010179E">
        <w:t xml:space="preserve">repayment </w:t>
      </w:r>
      <w:r>
        <w:t>on the executed EPC</w:t>
      </w:r>
    </w:p>
    <w:p w14:paraId="0A3D8909" w14:textId="77777777" w:rsidR="00802C31" w:rsidRDefault="00895758" w:rsidP="00F927A9">
      <w:pPr>
        <w:pStyle w:val="ListParagraph"/>
        <w:numPr>
          <w:ilvl w:val="0"/>
          <w:numId w:val="24"/>
        </w:numPr>
      </w:pPr>
      <w:r>
        <w:t>Paid</w:t>
      </w:r>
      <w:r w:rsidR="002C167D">
        <w:t xml:space="preserve"> for </w:t>
      </w:r>
      <w:r w:rsidR="00802C31">
        <w:t>eligible operating expenses, e.g., maintenance and repairs</w:t>
      </w:r>
    </w:p>
    <w:p w14:paraId="75BEE0BA" w14:textId="77777777" w:rsidR="00802C31" w:rsidRDefault="00252CCA" w:rsidP="00F927A9">
      <w:pPr>
        <w:pStyle w:val="ListParagraph"/>
        <w:numPr>
          <w:ilvl w:val="0"/>
          <w:numId w:val="24"/>
        </w:numPr>
      </w:pPr>
      <w:r>
        <w:t>F</w:t>
      </w:r>
      <w:r w:rsidR="00802C31">
        <w:t>und</w:t>
      </w:r>
      <w:r>
        <w:t>ed</w:t>
      </w:r>
      <w:r w:rsidR="00802C31">
        <w:t xml:space="preserve"> capital </w:t>
      </w:r>
      <w:r w:rsidR="006D5990">
        <w:t xml:space="preserve">or other </w:t>
      </w:r>
      <w:r w:rsidR="00802C31">
        <w:t>improvements to PHA housing units</w:t>
      </w:r>
      <w:r w:rsidR="00D0510E">
        <w:t xml:space="preserve"> which increased their overall quality</w:t>
      </w:r>
      <w:r w:rsidR="00802C31">
        <w:t xml:space="preserve"> </w:t>
      </w:r>
    </w:p>
    <w:p w14:paraId="36C04432" w14:textId="77777777" w:rsidR="00512AD1" w:rsidRDefault="00252CCA" w:rsidP="00CA04F2">
      <w:pPr>
        <w:pStyle w:val="ListParagraph"/>
        <w:numPr>
          <w:ilvl w:val="0"/>
          <w:numId w:val="24"/>
        </w:numPr>
      </w:pPr>
      <w:r>
        <w:t>Other (please specify)</w:t>
      </w:r>
    </w:p>
    <w:p w14:paraId="0904F920" w14:textId="77777777" w:rsidR="00ED34FB" w:rsidRDefault="00DA62B2" w:rsidP="00ED34FB">
      <w:r>
        <w:t>Q</w:t>
      </w:r>
      <w:r w:rsidR="00A40CCF">
        <w:t>21</w:t>
      </w:r>
      <w:r w:rsidR="00ED34FB">
        <w:t>.  Over</w:t>
      </w:r>
      <w:r w:rsidR="008F536F">
        <w:t>all, how did the EPC</w:t>
      </w:r>
      <w:r w:rsidR="00435C66">
        <w:t>(s)</w:t>
      </w:r>
      <w:r w:rsidR="008F536F">
        <w:t xml:space="preserve"> </w:t>
      </w:r>
      <w:r w:rsidR="007848E1">
        <w:t xml:space="preserve">you executed </w:t>
      </w:r>
      <w:r w:rsidR="00ED34FB">
        <w:t>affec</w:t>
      </w:r>
      <w:r w:rsidR="00EA38AE">
        <w:t>t the financial condition</w:t>
      </w:r>
      <w:r w:rsidR="00ED34FB">
        <w:t xml:space="preserve"> of your PHA?</w:t>
      </w:r>
    </w:p>
    <w:p w14:paraId="1ED5F4A1" w14:textId="77777777" w:rsidR="00EC7D1A" w:rsidRDefault="00EC7D1A" w:rsidP="00EC7D1A">
      <w:pPr>
        <w:pStyle w:val="ListParagraph"/>
        <w:numPr>
          <w:ilvl w:val="0"/>
          <w:numId w:val="24"/>
        </w:numPr>
      </w:pPr>
      <w:r>
        <w:t xml:space="preserve">Significant decline </w:t>
      </w:r>
    </w:p>
    <w:p w14:paraId="11167A37" w14:textId="77777777" w:rsidR="00EC7D1A" w:rsidRDefault="00EC7D1A" w:rsidP="00EC7D1A">
      <w:pPr>
        <w:pStyle w:val="ListParagraph"/>
        <w:numPr>
          <w:ilvl w:val="0"/>
          <w:numId w:val="24"/>
        </w:numPr>
      </w:pPr>
      <w:r>
        <w:t xml:space="preserve">Some decline </w:t>
      </w:r>
    </w:p>
    <w:p w14:paraId="265B4C86" w14:textId="77777777" w:rsidR="00EC7D1A" w:rsidRDefault="00EC7D1A" w:rsidP="00EC7D1A">
      <w:pPr>
        <w:pStyle w:val="ListParagraph"/>
        <w:numPr>
          <w:ilvl w:val="0"/>
          <w:numId w:val="24"/>
        </w:numPr>
      </w:pPr>
      <w:r>
        <w:t xml:space="preserve">Neither decline nor improvement </w:t>
      </w:r>
    </w:p>
    <w:p w14:paraId="17938188" w14:textId="77777777" w:rsidR="00EC7D1A" w:rsidRDefault="00EC7D1A" w:rsidP="00EC7D1A">
      <w:pPr>
        <w:pStyle w:val="ListParagraph"/>
        <w:numPr>
          <w:ilvl w:val="0"/>
          <w:numId w:val="24"/>
        </w:numPr>
      </w:pPr>
      <w:r>
        <w:t xml:space="preserve">Some improvement </w:t>
      </w:r>
    </w:p>
    <w:p w14:paraId="10DCF183" w14:textId="77777777" w:rsidR="00C6537F" w:rsidRPr="00EC7D1A" w:rsidRDefault="00EC7D1A" w:rsidP="00ED34FB">
      <w:pPr>
        <w:pStyle w:val="ListParagraph"/>
        <w:numPr>
          <w:ilvl w:val="0"/>
          <w:numId w:val="24"/>
        </w:numPr>
      </w:pPr>
      <w:r>
        <w:t xml:space="preserve">Significant improvement </w:t>
      </w:r>
    </w:p>
    <w:p w14:paraId="0729DD6C" w14:textId="77777777" w:rsidR="00DB2A22" w:rsidRPr="00DB2A22" w:rsidRDefault="00DB2A22" w:rsidP="00ED34FB">
      <w:pPr>
        <w:rPr>
          <w:b/>
          <w:sz w:val="28"/>
        </w:rPr>
      </w:pPr>
      <w:r w:rsidRPr="00DB2A22">
        <w:rPr>
          <w:b/>
          <w:sz w:val="28"/>
        </w:rPr>
        <w:t>Impact of EPC</w:t>
      </w:r>
      <w:r w:rsidR="0062005D">
        <w:rPr>
          <w:b/>
          <w:sz w:val="28"/>
        </w:rPr>
        <w:t>s</w:t>
      </w:r>
      <w:r w:rsidRPr="00DB2A22">
        <w:rPr>
          <w:b/>
          <w:sz w:val="28"/>
        </w:rPr>
        <w:t xml:space="preserve"> on </w:t>
      </w:r>
      <w:r>
        <w:rPr>
          <w:b/>
          <w:sz w:val="28"/>
        </w:rPr>
        <w:t>Physical</w:t>
      </w:r>
      <w:r w:rsidRPr="00DB2A22">
        <w:rPr>
          <w:b/>
          <w:sz w:val="28"/>
        </w:rPr>
        <w:t xml:space="preserve"> Condition</w:t>
      </w:r>
    </w:p>
    <w:p w14:paraId="6C203FDD" w14:textId="77777777" w:rsidR="00ED34FB" w:rsidRDefault="00ED34FB" w:rsidP="00ED34FB">
      <w:r>
        <w:t xml:space="preserve">The next few questions deal with the impact of the EPC(s) you executed on the </w:t>
      </w:r>
      <w:r w:rsidRPr="00ED34FB">
        <w:rPr>
          <w:u w:val="single"/>
        </w:rPr>
        <w:t>physical condition</w:t>
      </w:r>
      <w:r>
        <w:t xml:space="preserve"> of the housing units in your PHA.   </w:t>
      </w:r>
    </w:p>
    <w:p w14:paraId="2C3EF400" w14:textId="77777777" w:rsidR="00500894" w:rsidRDefault="00DA62B2" w:rsidP="00500894">
      <w:r>
        <w:t>Q2</w:t>
      </w:r>
      <w:r w:rsidR="00D0510E">
        <w:t>2</w:t>
      </w:r>
      <w:r w:rsidR="00264AE6">
        <w:t xml:space="preserve">.  How did the EPC(s) </w:t>
      </w:r>
      <w:r w:rsidR="00500894">
        <w:t>affect the overall</w:t>
      </w:r>
      <w:r w:rsidR="00500894" w:rsidRPr="00264AE6">
        <w:t xml:space="preserve"> physical</w:t>
      </w:r>
      <w:r w:rsidR="00500894">
        <w:t xml:space="preserve"> condition of the </w:t>
      </w:r>
      <w:r w:rsidR="00264AE6">
        <w:t>included properties?</w:t>
      </w:r>
    </w:p>
    <w:p w14:paraId="06238170" w14:textId="77777777" w:rsidR="00EC7D1A" w:rsidRDefault="00EF66A2" w:rsidP="00EC7D1A">
      <w:pPr>
        <w:pStyle w:val="ListParagraph"/>
        <w:numPr>
          <w:ilvl w:val="0"/>
          <w:numId w:val="24"/>
        </w:numPr>
      </w:pPr>
      <w:r>
        <w:t>Significant deterioration [s</w:t>
      </w:r>
      <w:r w:rsidR="00EC7D1A">
        <w:t>kip</w:t>
      </w:r>
      <w:r w:rsidR="00DA62B2">
        <w:t xml:space="preserve"> to Q2</w:t>
      </w:r>
      <w:r w:rsidR="00D0510E">
        <w:t>4</w:t>
      </w:r>
      <w:r w:rsidR="00EC7D1A">
        <w:t xml:space="preserve">] </w:t>
      </w:r>
    </w:p>
    <w:p w14:paraId="1B296C92" w14:textId="77777777" w:rsidR="00EC7D1A" w:rsidRDefault="00EF66A2" w:rsidP="00EC7D1A">
      <w:pPr>
        <w:pStyle w:val="ListParagraph"/>
        <w:numPr>
          <w:ilvl w:val="0"/>
          <w:numId w:val="24"/>
        </w:numPr>
      </w:pPr>
      <w:r>
        <w:t>Some deterioration [s</w:t>
      </w:r>
      <w:r w:rsidR="00DA62B2">
        <w:t>kip to Q2</w:t>
      </w:r>
      <w:r w:rsidR="00D0510E">
        <w:t>4</w:t>
      </w:r>
      <w:r w:rsidR="00173AAD">
        <w:t xml:space="preserve">]     </w:t>
      </w:r>
    </w:p>
    <w:p w14:paraId="1F36F070" w14:textId="77777777" w:rsidR="00EC7D1A" w:rsidRDefault="00EC7D1A" w:rsidP="00EC7D1A">
      <w:pPr>
        <w:pStyle w:val="ListParagraph"/>
        <w:numPr>
          <w:ilvl w:val="0"/>
          <w:numId w:val="24"/>
        </w:numPr>
      </w:pPr>
      <w:r>
        <w:t xml:space="preserve">Neither </w:t>
      </w:r>
      <w:r w:rsidR="00173AAD">
        <w:t>d</w:t>
      </w:r>
      <w:r w:rsidR="00EF66A2">
        <w:t>eterioration nor improvement  [s</w:t>
      </w:r>
      <w:r w:rsidR="007848E1">
        <w:t>kip to Q2</w:t>
      </w:r>
      <w:r w:rsidR="00D0510E">
        <w:t>4</w:t>
      </w:r>
      <w:r w:rsidR="00173AAD">
        <w:t>]</w:t>
      </w:r>
    </w:p>
    <w:p w14:paraId="19B2B289" w14:textId="77777777" w:rsidR="00EC7D1A" w:rsidRDefault="00EC7D1A" w:rsidP="00EC7D1A">
      <w:pPr>
        <w:pStyle w:val="ListParagraph"/>
        <w:numPr>
          <w:ilvl w:val="0"/>
          <w:numId w:val="24"/>
        </w:numPr>
      </w:pPr>
      <w:r>
        <w:t xml:space="preserve">Some improvement </w:t>
      </w:r>
      <w:r w:rsidR="00EF66A2">
        <w:t>[answe</w:t>
      </w:r>
      <w:r w:rsidR="00DA62B2">
        <w:t>r Q2</w:t>
      </w:r>
      <w:r w:rsidR="00D0510E">
        <w:t>3</w:t>
      </w:r>
      <w:r w:rsidR="00DA62B2">
        <w:t xml:space="preserve"> and then skip to Q2</w:t>
      </w:r>
      <w:r w:rsidR="00D0510E">
        <w:t>5</w:t>
      </w:r>
      <w:r w:rsidR="00173AAD">
        <w:t>]</w:t>
      </w:r>
    </w:p>
    <w:p w14:paraId="7777EDEF" w14:textId="77777777" w:rsidR="00C6537F" w:rsidRDefault="00EC7D1A" w:rsidP="00695920">
      <w:pPr>
        <w:pStyle w:val="ListParagraph"/>
        <w:numPr>
          <w:ilvl w:val="0"/>
          <w:numId w:val="24"/>
        </w:numPr>
      </w:pPr>
      <w:r>
        <w:t xml:space="preserve">Significant improvement </w:t>
      </w:r>
      <w:r w:rsidR="00EF66A2">
        <w:t>[a</w:t>
      </w:r>
      <w:r w:rsidR="00DA62B2">
        <w:t>nswer Q2</w:t>
      </w:r>
      <w:r w:rsidR="00D0510E">
        <w:t>3</w:t>
      </w:r>
      <w:r w:rsidR="00DA62B2">
        <w:t xml:space="preserve"> and </w:t>
      </w:r>
      <w:r w:rsidR="007848E1">
        <w:t xml:space="preserve">then </w:t>
      </w:r>
      <w:r w:rsidR="00DA62B2">
        <w:t>skip to Q2</w:t>
      </w:r>
      <w:r w:rsidR="00D0510E">
        <w:t>5</w:t>
      </w:r>
      <w:r w:rsidR="00EF66A2">
        <w:t>]</w:t>
      </w:r>
    </w:p>
    <w:p w14:paraId="4EEFE48E" w14:textId="77777777" w:rsidR="00695920" w:rsidRDefault="00695920" w:rsidP="00695920">
      <w:r>
        <w:t>Q</w:t>
      </w:r>
      <w:r w:rsidR="00DA62B2">
        <w:t>2</w:t>
      </w:r>
      <w:r w:rsidR="005C0F5E">
        <w:t>3</w:t>
      </w:r>
      <w:r w:rsidR="00500894">
        <w:t>.  If there were</w:t>
      </w:r>
      <w:r>
        <w:t xml:space="preserve"> imp</w:t>
      </w:r>
      <w:r w:rsidR="00264AE6">
        <w:t>rovements in the</w:t>
      </w:r>
      <w:r w:rsidR="00500894">
        <w:t xml:space="preserve"> physical condition, did these result from:</w:t>
      </w:r>
      <w:r w:rsidR="007848E1">
        <w:t xml:space="preserve"> (</w:t>
      </w:r>
      <w:r w:rsidR="00747CD9">
        <w:t>Please select all that apply</w:t>
      </w:r>
      <w:r w:rsidR="00D3095F">
        <w:t>)</w:t>
      </w:r>
    </w:p>
    <w:p w14:paraId="642009CE" w14:textId="77777777" w:rsidR="00695920" w:rsidRDefault="00695920" w:rsidP="00F927A9">
      <w:pPr>
        <w:pStyle w:val="ListParagraph"/>
        <w:numPr>
          <w:ilvl w:val="0"/>
          <w:numId w:val="22"/>
        </w:numPr>
      </w:pPr>
      <w:r>
        <w:t>The EPC work itself</w:t>
      </w:r>
    </w:p>
    <w:p w14:paraId="3C250518" w14:textId="77777777" w:rsidR="00695920" w:rsidRDefault="00695920" w:rsidP="00F927A9">
      <w:pPr>
        <w:pStyle w:val="ListParagraph"/>
        <w:numPr>
          <w:ilvl w:val="0"/>
          <w:numId w:val="22"/>
        </w:numPr>
      </w:pPr>
      <w:r>
        <w:t>The EPC work plus the net utility</w:t>
      </w:r>
      <w:r w:rsidR="00435C66">
        <w:t xml:space="preserve"> cash</w:t>
      </w:r>
      <w:r>
        <w:t xml:space="preserve"> savings, which were invested in further capital improvements</w:t>
      </w:r>
    </w:p>
    <w:p w14:paraId="73413AB7" w14:textId="77777777" w:rsidR="007B468B" w:rsidRDefault="007B468B" w:rsidP="00F927A9">
      <w:pPr>
        <w:pStyle w:val="ListParagraph"/>
        <w:numPr>
          <w:ilvl w:val="0"/>
          <w:numId w:val="22"/>
        </w:numPr>
      </w:pPr>
      <w:r>
        <w:t>Other (</w:t>
      </w:r>
      <w:r w:rsidR="008F570C">
        <w:t xml:space="preserve">please </w:t>
      </w:r>
      <w:r>
        <w:t>specify)</w:t>
      </w:r>
    </w:p>
    <w:p w14:paraId="287665E2" w14:textId="77777777" w:rsidR="00695920" w:rsidRDefault="00DA62B2" w:rsidP="00695920">
      <w:r>
        <w:t>Q2</w:t>
      </w:r>
      <w:r w:rsidR="005C0F5E">
        <w:t>4</w:t>
      </w:r>
      <w:r w:rsidR="00695920">
        <w:t xml:space="preserve">.  If the physical condition of the housing in your PHA did </w:t>
      </w:r>
      <w:r w:rsidR="00695920" w:rsidRPr="00695920">
        <w:rPr>
          <w:u w:val="single"/>
        </w:rPr>
        <w:t>not</w:t>
      </w:r>
      <w:r w:rsidR="00695920">
        <w:t xml:space="preserve"> improve from the EPC(s), what was the reason?</w:t>
      </w:r>
      <w:r w:rsidR="00D3095F">
        <w:t xml:space="preserve"> (Select all that apply)</w:t>
      </w:r>
    </w:p>
    <w:p w14:paraId="612F5C0D" w14:textId="77777777" w:rsidR="00695920" w:rsidRDefault="009654BA" w:rsidP="00F927A9">
      <w:pPr>
        <w:pStyle w:val="ListParagraph"/>
        <w:numPr>
          <w:ilvl w:val="0"/>
          <w:numId w:val="14"/>
        </w:numPr>
      </w:pPr>
      <w:r>
        <w:t>The EPC(s)</w:t>
      </w:r>
      <w:r w:rsidR="00695920">
        <w:t xml:space="preserve"> were inconsequential t</w:t>
      </w:r>
      <w:r>
        <w:t xml:space="preserve">o the physical condition of </w:t>
      </w:r>
      <w:r w:rsidR="008F536F">
        <w:t>the PHA’s</w:t>
      </w:r>
      <w:r w:rsidR="00695920">
        <w:t xml:space="preserve"> housing</w:t>
      </w:r>
      <w:r>
        <w:t xml:space="preserve"> units</w:t>
      </w:r>
    </w:p>
    <w:p w14:paraId="70EB4D77" w14:textId="77777777" w:rsidR="00695920" w:rsidRDefault="008F536F" w:rsidP="00F927A9">
      <w:pPr>
        <w:pStyle w:val="ListParagraph"/>
        <w:numPr>
          <w:ilvl w:val="0"/>
          <w:numId w:val="14"/>
        </w:numPr>
      </w:pPr>
      <w:r>
        <w:t>The PHA</w:t>
      </w:r>
      <w:r w:rsidR="00695920">
        <w:t xml:space="preserve"> lost money on the EPC</w:t>
      </w:r>
      <w:r w:rsidR="008662FB">
        <w:t>(</w:t>
      </w:r>
      <w:r w:rsidR="00695920">
        <w:t>s</w:t>
      </w:r>
      <w:r w:rsidR="008662FB">
        <w:t>)</w:t>
      </w:r>
      <w:r w:rsidR="00695920">
        <w:t xml:space="preserve"> and had to divert other funds to pay off the </w:t>
      </w:r>
      <w:r w:rsidR="002F40D6">
        <w:t>Energy Service C</w:t>
      </w:r>
      <w:r w:rsidR="00695920">
        <w:t>ontractor</w:t>
      </w:r>
      <w:r w:rsidR="00181070">
        <w:t xml:space="preserve"> (ESCo)</w:t>
      </w:r>
    </w:p>
    <w:p w14:paraId="0E07B9E8" w14:textId="77777777" w:rsidR="00147B84" w:rsidRDefault="00147B84" w:rsidP="00F927A9">
      <w:pPr>
        <w:pStyle w:val="ListParagraph"/>
        <w:numPr>
          <w:ilvl w:val="0"/>
          <w:numId w:val="14"/>
        </w:numPr>
      </w:pPr>
      <w:r>
        <w:t xml:space="preserve">Other ( </w:t>
      </w:r>
      <w:r w:rsidR="008F570C">
        <w:t xml:space="preserve">please </w:t>
      </w:r>
      <w:r>
        <w:t>specify)</w:t>
      </w:r>
    </w:p>
    <w:p w14:paraId="5973AD81" w14:textId="77777777" w:rsidR="00BE05B7" w:rsidRPr="001F1132" w:rsidRDefault="00BE05B7" w:rsidP="00113548">
      <w:pPr>
        <w:rPr>
          <w:b/>
          <w:sz w:val="28"/>
        </w:rPr>
      </w:pPr>
      <w:r w:rsidRPr="001F1132">
        <w:rPr>
          <w:b/>
          <w:sz w:val="28"/>
        </w:rPr>
        <w:t>Comparison of EPC versus non-EPC units</w:t>
      </w:r>
    </w:p>
    <w:p w14:paraId="45D41EDB" w14:textId="77777777" w:rsidR="00113548" w:rsidRDefault="00113548" w:rsidP="00113548">
      <w:r>
        <w:t>Q25. Has your PHA:</w:t>
      </w:r>
    </w:p>
    <w:p w14:paraId="75B08E19" w14:textId="77777777" w:rsidR="00113548" w:rsidRDefault="00113548" w:rsidP="00113548">
      <w:pPr>
        <w:pStyle w:val="ListParagraph"/>
        <w:numPr>
          <w:ilvl w:val="0"/>
          <w:numId w:val="52"/>
        </w:numPr>
      </w:pPr>
      <w:r>
        <w:t>Utilized one or more EPC</w:t>
      </w:r>
      <w:r w:rsidR="008662FB">
        <w:t>(</w:t>
      </w:r>
      <w:r>
        <w:t>s</w:t>
      </w:r>
      <w:r w:rsidR="008662FB">
        <w:t>)</w:t>
      </w:r>
      <w:r>
        <w:t xml:space="preserve"> for </w:t>
      </w:r>
      <w:r w:rsidRPr="001F1132">
        <w:rPr>
          <w:b/>
          <w:i/>
          <w:u w:val="single"/>
        </w:rPr>
        <w:t>all</w:t>
      </w:r>
      <w:r>
        <w:t xml:space="preserve"> of its housing units [ Skip to introduction before Q28]</w:t>
      </w:r>
    </w:p>
    <w:p w14:paraId="11484D6C" w14:textId="77777777" w:rsidR="00113548" w:rsidRDefault="00113548" w:rsidP="001F1132">
      <w:pPr>
        <w:pStyle w:val="ListParagraph"/>
        <w:numPr>
          <w:ilvl w:val="0"/>
          <w:numId w:val="52"/>
        </w:numPr>
      </w:pPr>
      <w:r>
        <w:t>Utilized one or more EPC</w:t>
      </w:r>
      <w:r w:rsidR="008662FB">
        <w:t>(</w:t>
      </w:r>
      <w:r>
        <w:t>s</w:t>
      </w:r>
      <w:r w:rsidR="008662FB">
        <w:t>)</w:t>
      </w:r>
      <w:r>
        <w:t xml:space="preserve"> only for </w:t>
      </w:r>
      <w:r w:rsidRPr="001F1132">
        <w:rPr>
          <w:b/>
          <w:i/>
          <w:u w:val="single"/>
        </w:rPr>
        <w:t>some</w:t>
      </w:r>
      <w:r>
        <w:t xml:space="preserve"> of its housing units </w:t>
      </w:r>
    </w:p>
    <w:p w14:paraId="1DCED0EC" w14:textId="77777777" w:rsidR="00905F03" w:rsidRDefault="00905F03" w:rsidP="00905F03">
      <w:r>
        <w:t xml:space="preserve">The next few questions only pertain to PHAs that utilized EPCs for some of its housing units but not for others.  They ask for comparisons between results at the two types of units.  </w:t>
      </w:r>
    </w:p>
    <w:p w14:paraId="2231B96A" w14:textId="77777777" w:rsidR="00BE05B7" w:rsidRDefault="00BE05B7" w:rsidP="00BE05B7">
      <w:r>
        <w:t xml:space="preserve">Q35.  Having done EPC(s) at some units but not at others, how likely are you to apply for additional EPCs?  </w:t>
      </w:r>
    </w:p>
    <w:p w14:paraId="68A2DC84" w14:textId="77777777" w:rsidR="00BE05B7" w:rsidRDefault="00BE05B7" w:rsidP="00BE05B7">
      <w:pPr>
        <w:pStyle w:val="ListParagraph"/>
        <w:numPr>
          <w:ilvl w:val="0"/>
          <w:numId w:val="16"/>
        </w:numPr>
      </w:pPr>
      <w:r>
        <w:t>Not at all likely</w:t>
      </w:r>
    </w:p>
    <w:p w14:paraId="4AF298F5" w14:textId="77777777" w:rsidR="00BE05B7" w:rsidRDefault="00BE05B7" w:rsidP="00BE05B7">
      <w:pPr>
        <w:pStyle w:val="ListParagraph"/>
        <w:numPr>
          <w:ilvl w:val="0"/>
          <w:numId w:val="16"/>
        </w:numPr>
      </w:pPr>
      <w:r>
        <w:t>Somewhat likely</w:t>
      </w:r>
    </w:p>
    <w:p w14:paraId="57E2C326" w14:textId="77777777" w:rsidR="00BE05B7" w:rsidRDefault="00BE05B7" w:rsidP="001F1132">
      <w:pPr>
        <w:pStyle w:val="ListParagraph"/>
        <w:numPr>
          <w:ilvl w:val="0"/>
          <w:numId w:val="16"/>
        </w:numPr>
      </w:pPr>
      <w:r>
        <w:t>Very Likely</w:t>
      </w:r>
    </w:p>
    <w:p w14:paraId="316561F8" w14:textId="77777777" w:rsidR="00905F03" w:rsidRDefault="005C0F5E" w:rsidP="00905F03">
      <w:r>
        <w:t>Q25</w:t>
      </w:r>
      <w:r w:rsidR="000B7C82">
        <w:t>a</w:t>
      </w:r>
      <w:r w:rsidR="00905F03">
        <w:t xml:space="preserve">.  Comparing utility savings at the units that were subject to </w:t>
      </w:r>
      <w:r w:rsidR="008662FB">
        <w:t xml:space="preserve">the </w:t>
      </w:r>
      <w:r w:rsidR="00905F03">
        <w:t>EPC</w:t>
      </w:r>
      <w:r w:rsidR="008662FB">
        <w:t>(</w:t>
      </w:r>
      <w:r w:rsidR="00905F03">
        <w:t>s</w:t>
      </w:r>
      <w:r w:rsidR="008662FB">
        <w:t>)</w:t>
      </w:r>
      <w:r w:rsidR="00905F03">
        <w:t xml:space="preserve"> to those that were not, would you say that the savings were:</w:t>
      </w:r>
    </w:p>
    <w:p w14:paraId="196C46C8" w14:textId="77777777" w:rsidR="005C0F5E" w:rsidRDefault="005C0F5E" w:rsidP="005C0F5E">
      <w:pPr>
        <w:pStyle w:val="ListParagraph"/>
        <w:numPr>
          <w:ilvl w:val="0"/>
          <w:numId w:val="22"/>
        </w:numPr>
      </w:pPr>
      <w:r>
        <w:t>A lot less at the units subject to the EPC</w:t>
      </w:r>
    </w:p>
    <w:p w14:paraId="69E41868" w14:textId="77777777" w:rsidR="005C0F5E" w:rsidRDefault="005C0F5E" w:rsidP="005C0F5E">
      <w:pPr>
        <w:pStyle w:val="ListParagraph"/>
        <w:numPr>
          <w:ilvl w:val="0"/>
          <w:numId w:val="22"/>
        </w:numPr>
      </w:pPr>
      <w:r>
        <w:t>Somewhat less at the units subject to the EPC</w:t>
      </w:r>
    </w:p>
    <w:p w14:paraId="6E893EFF" w14:textId="77777777" w:rsidR="005C0F5E" w:rsidRDefault="005C0F5E" w:rsidP="005C0F5E">
      <w:pPr>
        <w:pStyle w:val="ListParagraph"/>
        <w:numPr>
          <w:ilvl w:val="0"/>
          <w:numId w:val="22"/>
        </w:numPr>
      </w:pPr>
      <w:r>
        <w:t>About the same at both types of units</w:t>
      </w:r>
    </w:p>
    <w:p w14:paraId="2242A816" w14:textId="77777777" w:rsidR="005C0F5E" w:rsidRDefault="005C0F5E" w:rsidP="005C0F5E">
      <w:pPr>
        <w:pStyle w:val="ListParagraph"/>
        <w:numPr>
          <w:ilvl w:val="0"/>
          <w:numId w:val="22"/>
        </w:numPr>
      </w:pPr>
      <w:r>
        <w:t>Somewhat greater at the units subject to the EPC</w:t>
      </w:r>
    </w:p>
    <w:p w14:paraId="723719BF" w14:textId="77777777" w:rsidR="00905F03" w:rsidRDefault="005C0F5E" w:rsidP="001F1132">
      <w:pPr>
        <w:pStyle w:val="ListParagraph"/>
        <w:numPr>
          <w:ilvl w:val="0"/>
          <w:numId w:val="22"/>
        </w:numPr>
      </w:pPr>
      <w:r>
        <w:t>A lot greater at the units subject to the EPC</w:t>
      </w:r>
    </w:p>
    <w:p w14:paraId="46E3B8B6" w14:textId="77777777" w:rsidR="00905F03" w:rsidRDefault="005C0F5E" w:rsidP="00905F03">
      <w:r>
        <w:t>Q26</w:t>
      </w:r>
      <w:r w:rsidR="00905F03">
        <w:t xml:space="preserve">.  Comparing the financial results from units subject to </w:t>
      </w:r>
      <w:r w:rsidR="008662FB">
        <w:t xml:space="preserve">the </w:t>
      </w:r>
      <w:r w:rsidR="00905F03">
        <w:t>EPC</w:t>
      </w:r>
      <w:r w:rsidR="008662FB">
        <w:t>(</w:t>
      </w:r>
      <w:r w:rsidR="00905F03">
        <w:t>s</w:t>
      </w:r>
      <w:r w:rsidR="008662FB">
        <w:t>)</w:t>
      </w:r>
      <w:r w:rsidR="00905F03">
        <w:t xml:space="preserve"> to those from units that were </w:t>
      </w:r>
      <w:r>
        <w:t xml:space="preserve">not, </w:t>
      </w:r>
      <w:r w:rsidR="00905F03">
        <w:t>would you say that these results were:</w:t>
      </w:r>
    </w:p>
    <w:p w14:paraId="2931EF91" w14:textId="77777777" w:rsidR="005C0F5E" w:rsidRDefault="005C0F5E" w:rsidP="005C0F5E">
      <w:pPr>
        <w:pStyle w:val="ListParagraph"/>
        <w:numPr>
          <w:ilvl w:val="0"/>
          <w:numId w:val="22"/>
        </w:numPr>
      </w:pPr>
      <w:r>
        <w:t>A lot worse at the units subject to the EPC</w:t>
      </w:r>
    </w:p>
    <w:p w14:paraId="7BC05228" w14:textId="77777777" w:rsidR="005C0F5E" w:rsidRDefault="005C0F5E" w:rsidP="005C0F5E">
      <w:pPr>
        <w:pStyle w:val="ListParagraph"/>
        <w:numPr>
          <w:ilvl w:val="0"/>
          <w:numId w:val="22"/>
        </w:numPr>
      </w:pPr>
      <w:r>
        <w:t>Somewhat worse at the units subject to the EPC</w:t>
      </w:r>
    </w:p>
    <w:p w14:paraId="1C1CC97C" w14:textId="77777777" w:rsidR="005C0F5E" w:rsidRDefault="005C0F5E" w:rsidP="005C0F5E">
      <w:pPr>
        <w:pStyle w:val="ListParagraph"/>
        <w:numPr>
          <w:ilvl w:val="0"/>
          <w:numId w:val="22"/>
        </w:numPr>
      </w:pPr>
      <w:r>
        <w:t>About the same at both types of units</w:t>
      </w:r>
    </w:p>
    <w:p w14:paraId="176A64C1" w14:textId="77777777" w:rsidR="005C0F5E" w:rsidRDefault="005C0F5E" w:rsidP="005C0F5E">
      <w:pPr>
        <w:pStyle w:val="ListParagraph"/>
        <w:numPr>
          <w:ilvl w:val="0"/>
          <w:numId w:val="22"/>
        </w:numPr>
      </w:pPr>
      <w:r>
        <w:t>Somewhat better at the units subject to the EPC</w:t>
      </w:r>
    </w:p>
    <w:p w14:paraId="67A7F742" w14:textId="77777777" w:rsidR="005C0F5E" w:rsidRDefault="005C0F5E" w:rsidP="001F1132">
      <w:pPr>
        <w:pStyle w:val="ListParagraph"/>
        <w:numPr>
          <w:ilvl w:val="0"/>
          <w:numId w:val="22"/>
        </w:numPr>
      </w:pPr>
      <w:r>
        <w:t>A lot better at the units subject to the EPC</w:t>
      </w:r>
    </w:p>
    <w:p w14:paraId="31C59331" w14:textId="77777777" w:rsidR="00905F03" w:rsidRDefault="005C0F5E" w:rsidP="00905F03">
      <w:r>
        <w:t>Q27</w:t>
      </w:r>
      <w:r w:rsidR="00905F03">
        <w:t>.  Comparing the changes in physical condition at units subject to the EPC</w:t>
      </w:r>
      <w:r w:rsidR="008662FB">
        <w:t>(</w:t>
      </w:r>
      <w:r w:rsidR="00905F03">
        <w:t>s</w:t>
      </w:r>
      <w:r w:rsidR="008662FB">
        <w:t>)</w:t>
      </w:r>
      <w:r w:rsidR="00905F03">
        <w:t xml:space="preserve"> to those at units that were not, would you say that these changes were:</w:t>
      </w:r>
    </w:p>
    <w:p w14:paraId="03AC8E14" w14:textId="77777777" w:rsidR="005C0F5E" w:rsidRDefault="005C0F5E" w:rsidP="005C0F5E">
      <w:pPr>
        <w:pStyle w:val="ListParagraph"/>
        <w:numPr>
          <w:ilvl w:val="0"/>
          <w:numId w:val="22"/>
        </w:numPr>
      </w:pPr>
      <w:r>
        <w:t>A lot less favorable at the units subject to the EPC</w:t>
      </w:r>
    </w:p>
    <w:p w14:paraId="0DD34F7D" w14:textId="77777777" w:rsidR="005C0F5E" w:rsidRDefault="005C0F5E" w:rsidP="005C0F5E">
      <w:pPr>
        <w:pStyle w:val="ListParagraph"/>
        <w:numPr>
          <w:ilvl w:val="0"/>
          <w:numId w:val="22"/>
        </w:numPr>
      </w:pPr>
      <w:r>
        <w:t>Somewhat less favorable at the units subject to the EPC</w:t>
      </w:r>
    </w:p>
    <w:p w14:paraId="7E9D270D" w14:textId="77777777" w:rsidR="005C0F5E" w:rsidRDefault="005C0F5E" w:rsidP="005C0F5E">
      <w:pPr>
        <w:pStyle w:val="ListParagraph"/>
        <w:numPr>
          <w:ilvl w:val="0"/>
          <w:numId w:val="22"/>
        </w:numPr>
      </w:pPr>
      <w:r>
        <w:t>About the same at both types of units</w:t>
      </w:r>
    </w:p>
    <w:p w14:paraId="6DF02A36" w14:textId="77777777" w:rsidR="001F1132" w:rsidRDefault="005C0F5E" w:rsidP="009654BA">
      <w:pPr>
        <w:pStyle w:val="ListParagraph"/>
        <w:numPr>
          <w:ilvl w:val="0"/>
          <w:numId w:val="22"/>
        </w:numPr>
      </w:pPr>
      <w:r>
        <w:t>Somewhat more favorable at the units subject to the EPC</w:t>
      </w:r>
    </w:p>
    <w:p w14:paraId="319049A3" w14:textId="77777777" w:rsidR="001F1132" w:rsidRDefault="005C0F5E" w:rsidP="009654BA">
      <w:pPr>
        <w:pStyle w:val="ListParagraph"/>
        <w:numPr>
          <w:ilvl w:val="0"/>
          <w:numId w:val="22"/>
        </w:numPr>
      </w:pPr>
      <w:r>
        <w:t>A lot more favorable at the units subject to the EPC</w:t>
      </w:r>
    </w:p>
    <w:p w14:paraId="0765BAF9" w14:textId="77777777" w:rsidR="00DB2A22" w:rsidRPr="00DB2A22" w:rsidRDefault="00DB2A22" w:rsidP="009654BA">
      <w:pPr>
        <w:rPr>
          <w:b/>
          <w:sz w:val="28"/>
        </w:rPr>
      </w:pPr>
      <w:r w:rsidRPr="00DB2A22">
        <w:rPr>
          <w:b/>
          <w:sz w:val="28"/>
        </w:rPr>
        <w:t xml:space="preserve">EPC </w:t>
      </w:r>
      <w:r>
        <w:rPr>
          <w:b/>
          <w:sz w:val="28"/>
        </w:rPr>
        <w:t>Management</w:t>
      </w:r>
    </w:p>
    <w:p w14:paraId="64C2A43E" w14:textId="77777777" w:rsidR="009654BA" w:rsidRDefault="00092688" w:rsidP="009654BA">
      <w:r>
        <w:t>The</w:t>
      </w:r>
      <w:r w:rsidR="00EB27CD">
        <w:t xml:space="preserve"> following ques</w:t>
      </w:r>
      <w:r w:rsidR="009062D3">
        <w:t xml:space="preserve">tions pertain to how your PHA managed its EPC(s) </w:t>
      </w:r>
      <w:r w:rsidR="00C21D9F">
        <w:t xml:space="preserve">and </w:t>
      </w:r>
      <w:r w:rsidR="00C13F35">
        <w:t xml:space="preserve">the </w:t>
      </w:r>
      <w:r w:rsidR="009062D3">
        <w:t xml:space="preserve">EPC process itself.  </w:t>
      </w:r>
      <w:r w:rsidR="009654BA">
        <w:t xml:space="preserve">These are important towards determining what </w:t>
      </w:r>
      <w:r w:rsidR="00503393">
        <w:t xml:space="preserve">does and doesn’t </w:t>
      </w:r>
      <w:r w:rsidR="009654BA">
        <w:t>work with respect to HUD’s EPC program</w:t>
      </w:r>
      <w:r w:rsidR="000F0397">
        <w:t xml:space="preserve"> and ways it might be improved</w:t>
      </w:r>
      <w:r w:rsidR="009654BA">
        <w:t>.</w:t>
      </w:r>
    </w:p>
    <w:p w14:paraId="1A23CACC" w14:textId="77777777" w:rsidR="009654BA" w:rsidRDefault="00DA62B2" w:rsidP="009654BA">
      <w:r>
        <w:t>Q2</w:t>
      </w:r>
      <w:r w:rsidR="005C0F5E">
        <w:t>8</w:t>
      </w:r>
      <w:r w:rsidR="009654BA">
        <w:t>.  How did you</w:t>
      </w:r>
      <w:r w:rsidR="00CE1E35">
        <w:t xml:space="preserve">r PHA manage </w:t>
      </w:r>
      <w:r w:rsidR="009654BA">
        <w:t>EPC</w:t>
      </w:r>
      <w:r w:rsidR="002F40D6">
        <w:t>(</w:t>
      </w:r>
      <w:r w:rsidR="00E0203F">
        <w:t>s</w:t>
      </w:r>
      <w:r w:rsidR="002F40D6">
        <w:t>)</w:t>
      </w:r>
      <w:r w:rsidR="009654BA">
        <w:t>?</w:t>
      </w:r>
    </w:p>
    <w:p w14:paraId="6A27B9A4" w14:textId="77777777" w:rsidR="009654BA" w:rsidRDefault="00EF2DE7" w:rsidP="001F1132">
      <w:pPr>
        <w:pStyle w:val="ListParagraph"/>
        <w:numPr>
          <w:ilvl w:val="0"/>
          <w:numId w:val="67"/>
        </w:numPr>
      </w:pPr>
      <w:r>
        <w:t>S</w:t>
      </w:r>
      <w:r w:rsidR="009654BA">
        <w:t xml:space="preserve">elf-managed </w:t>
      </w:r>
      <w:r w:rsidR="00730634">
        <w:t>EPC</w:t>
      </w:r>
      <w:r w:rsidR="0019116E">
        <w:t>(</w:t>
      </w:r>
      <w:r w:rsidR="00730634">
        <w:t>s</w:t>
      </w:r>
      <w:r w:rsidR="0019116E">
        <w:t>)</w:t>
      </w:r>
      <w:r w:rsidR="00EF66A2">
        <w:t xml:space="preserve"> [a</w:t>
      </w:r>
      <w:r w:rsidR="00CC24B1">
        <w:t>nswer</w:t>
      </w:r>
      <w:r w:rsidR="00DA62B2">
        <w:t xml:space="preserve"> </w:t>
      </w:r>
      <w:r w:rsidR="0019116E">
        <w:t>Q28a-</w:t>
      </w:r>
      <w:r w:rsidR="00DA62B2">
        <w:t>Q2</w:t>
      </w:r>
      <w:r w:rsidR="005C0F5E">
        <w:t>9</w:t>
      </w:r>
      <w:r w:rsidR="00DA62B2">
        <w:t xml:space="preserve"> and skip to Q</w:t>
      </w:r>
      <w:r w:rsidR="005C0F5E">
        <w:t>31</w:t>
      </w:r>
      <w:r w:rsidR="000654D5">
        <w:t>]</w:t>
      </w:r>
    </w:p>
    <w:p w14:paraId="1109B800" w14:textId="77777777" w:rsidR="009654BA" w:rsidRDefault="00EF2DE7" w:rsidP="001F1132">
      <w:pPr>
        <w:pStyle w:val="ListParagraph"/>
        <w:numPr>
          <w:ilvl w:val="0"/>
          <w:numId w:val="67"/>
        </w:numPr>
      </w:pPr>
      <w:r>
        <w:t>H</w:t>
      </w:r>
      <w:r w:rsidR="009654BA">
        <w:t>ired a</w:t>
      </w:r>
      <w:r w:rsidR="002F40D6">
        <w:t>n Energy Service</w:t>
      </w:r>
      <w:r w:rsidR="009654BA">
        <w:t xml:space="preserve"> </w:t>
      </w:r>
      <w:r w:rsidR="002F40D6">
        <w:t>C</w:t>
      </w:r>
      <w:r w:rsidR="009654BA">
        <w:t xml:space="preserve">ontractor </w:t>
      </w:r>
      <w:r w:rsidR="00181070">
        <w:t xml:space="preserve">(ESCo) </w:t>
      </w:r>
      <w:r w:rsidR="009654BA">
        <w:t xml:space="preserve">to manage </w:t>
      </w:r>
      <w:r w:rsidR="00730634">
        <w:t>EPC</w:t>
      </w:r>
      <w:r w:rsidR="00031DB1">
        <w:t>(</w:t>
      </w:r>
      <w:r w:rsidR="00730634">
        <w:t>s</w:t>
      </w:r>
      <w:r w:rsidR="00031DB1">
        <w:t>)</w:t>
      </w:r>
      <w:r w:rsidR="00730634">
        <w:t xml:space="preserve"> </w:t>
      </w:r>
      <w:r w:rsidR="009654BA">
        <w:t>for us</w:t>
      </w:r>
      <w:r w:rsidR="000654D5">
        <w:t xml:space="preserve"> [</w:t>
      </w:r>
      <w:r w:rsidR="0019116E">
        <w:t xml:space="preserve">answer Q28a and </w:t>
      </w:r>
      <w:r w:rsidR="00EF66A2">
        <w:t>s</w:t>
      </w:r>
      <w:r w:rsidR="00DF3E6D">
        <w:t xml:space="preserve">kip to </w:t>
      </w:r>
      <w:r w:rsidR="00DA62B2">
        <w:t>Q</w:t>
      </w:r>
      <w:r w:rsidR="005C0F5E">
        <w:t>30</w:t>
      </w:r>
      <w:r w:rsidR="000654D5">
        <w:t>]</w:t>
      </w:r>
    </w:p>
    <w:p w14:paraId="3CE48F4C" w14:textId="77777777" w:rsidR="0019116E" w:rsidRDefault="0019116E" w:rsidP="001F1132">
      <w:pPr>
        <w:pStyle w:val="ListParagraph"/>
        <w:numPr>
          <w:ilvl w:val="0"/>
          <w:numId w:val="67"/>
        </w:numPr>
      </w:pPr>
      <w:r>
        <w:t>Both – Self-managed some EPCs or EPC phases and hired an Energy Service Contractor (ESCo) for others</w:t>
      </w:r>
      <w:r w:rsidR="005110FA">
        <w:t xml:space="preserve"> [answer all Q28a – Q30]</w:t>
      </w:r>
    </w:p>
    <w:p w14:paraId="275A3266" w14:textId="77777777" w:rsidR="00181070" w:rsidRDefault="00181070" w:rsidP="00181070">
      <w:r>
        <w:t xml:space="preserve">Q28a. </w:t>
      </w:r>
      <w:r w:rsidR="0019116E">
        <w:t>Did your PHA hire a consultant to assist with the EPC process (outside of the ESCo)? (</w:t>
      </w:r>
      <w:r w:rsidR="004824D2">
        <w:t>Please s</w:t>
      </w:r>
      <w:r w:rsidR="0019116E">
        <w:t>elect all that apply)</w:t>
      </w:r>
    </w:p>
    <w:p w14:paraId="4A4C3A16" w14:textId="77777777" w:rsidR="009654BA" w:rsidRDefault="0019116E" w:rsidP="001F1132">
      <w:pPr>
        <w:pStyle w:val="ListParagraph"/>
        <w:numPr>
          <w:ilvl w:val="0"/>
          <w:numId w:val="67"/>
        </w:numPr>
      </w:pPr>
      <w:r>
        <w:t>Yes, h</w:t>
      </w:r>
      <w:r w:rsidR="002F40D6">
        <w:t>ired a consultant to help self-manage the EPC</w:t>
      </w:r>
      <w:r w:rsidR="008662FB">
        <w:t>(s)</w:t>
      </w:r>
      <w:r w:rsidR="002F40D6">
        <w:t xml:space="preserve"> </w:t>
      </w:r>
      <w:r w:rsidR="00031DB1">
        <w:t>(i.e., m</w:t>
      </w:r>
      <w:r w:rsidR="009654BA">
        <w:t xml:space="preserve">anaged </w:t>
      </w:r>
      <w:r w:rsidR="00730634">
        <w:t>EPC</w:t>
      </w:r>
      <w:r w:rsidR="00031DB1">
        <w:t>(</w:t>
      </w:r>
      <w:r w:rsidR="00730634">
        <w:t>s</w:t>
      </w:r>
      <w:r w:rsidR="00031DB1">
        <w:t>)</w:t>
      </w:r>
      <w:r w:rsidR="00730634">
        <w:t xml:space="preserve"> </w:t>
      </w:r>
      <w:r w:rsidR="009654BA">
        <w:t>in part</w:t>
      </w:r>
      <w:r w:rsidR="00031DB1">
        <w:t>)</w:t>
      </w:r>
    </w:p>
    <w:p w14:paraId="695D3F52" w14:textId="77777777" w:rsidR="0019116E" w:rsidRDefault="0019116E" w:rsidP="001F1132">
      <w:pPr>
        <w:pStyle w:val="ListParagraph"/>
        <w:numPr>
          <w:ilvl w:val="0"/>
          <w:numId w:val="67"/>
        </w:numPr>
      </w:pPr>
      <w:r>
        <w:t>Yes, hired a consultant to help select an Energy Service Contractor (ESCo) to manage the EPC(s) for us</w:t>
      </w:r>
    </w:p>
    <w:p w14:paraId="39532B1E" w14:textId="77777777" w:rsidR="00512AD1" w:rsidRDefault="0019116E" w:rsidP="001F1132">
      <w:pPr>
        <w:pStyle w:val="ListParagraph"/>
        <w:numPr>
          <w:ilvl w:val="0"/>
          <w:numId w:val="67"/>
        </w:numPr>
      </w:pPr>
      <w:r>
        <w:t>No, did not use a consultant to help self-manage or select an Energy Service Contractor (ESCo)</w:t>
      </w:r>
    </w:p>
    <w:p w14:paraId="46AA012E" w14:textId="77777777" w:rsidR="009654BA" w:rsidRDefault="00DA62B2" w:rsidP="009654BA">
      <w:r>
        <w:t>Q2</w:t>
      </w:r>
      <w:r w:rsidR="005C0F5E">
        <w:t>9</w:t>
      </w:r>
      <w:r w:rsidR="009654BA">
        <w:t xml:space="preserve">.  </w:t>
      </w:r>
      <w:r w:rsidR="00BE60C9">
        <w:t xml:space="preserve">Why did you chose to self-manage </w:t>
      </w:r>
      <w:r w:rsidR="005110FA">
        <w:t xml:space="preserve">some or all of your </w:t>
      </w:r>
      <w:r w:rsidR="00BE60C9">
        <w:t>EPC(s)</w:t>
      </w:r>
      <w:r w:rsidR="009654BA">
        <w:t>?</w:t>
      </w:r>
      <w:r w:rsidR="00EF66A2">
        <w:t xml:space="preserve"> (</w:t>
      </w:r>
      <w:r w:rsidR="00BE60C9">
        <w:t>Please s</w:t>
      </w:r>
      <w:r w:rsidR="00503393">
        <w:t>elect all that apply)</w:t>
      </w:r>
    </w:p>
    <w:p w14:paraId="02FC0F0A" w14:textId="77777777" w:rsidR="009654BA" w:rsidRDefault="009654BA" w:rsidP="00F927A9">
      <w:pPr>
        <w:pStyle w:val="ListParagraph"/>
        <w:numPr>
          <w:ilvl w:val="0"/>
          <w:numId w:val="15"/>
        </w:numPr>
      </w:pPr>
      <w:r>
        <w:t>To save money</w:t>
      </w:r>
    </w:p>
    <w:p w14:paraId="1AD9B77F" w14:textId="77777777" w:rsidR="009654BA" w:rsidRDefault="009654BA" w:rsidP="00F927A9">
      <w:pPr>
        <w:pStyle w:val="ListParagraph"/>
        <w:numPr>
          <w:ilvl w:val="0"/>
          <w:numId w:val="15"/>
        </w:numPr>
      </w:pPr>
      <w:r>
        <w:t>To save time – we found we could move the EPC</w:t>
      </w:r>
      <w:r w:rsidR="008662FB">
        <w:t>(</w:t>
      </w:r>
      <w:r w:rsidR="006D5990">
        <w:t>s</w:t>
      </w:r>
      <w:r w:rsidR="008662FB">
        <w:t>)</w:t>
      </w:r>
      <w:r>
        <w:t xml:space="preserve"> more quickly by self-managing them</w:t>
      </w:r>
    </w:p>
    <w:p w14:paraId="2D6133D8" w14:textId="77777777" w:rsidR="009654BA" w:rsidRDefault="009654BA" w:rsidP="00F927A9">
      <w:pPr>
        <w:pStyle w:val="ListParagraph"/>
        <w:numPr>
          <w:ilvl w:val="0"/>
          <w:numId w:val="15"/>
        </w:numPr>
      </w:pPr>
      <w:r>
        <w:t xml:space="preserve">Simpler – we didn’t have to manage the </w:t>
      </w:r>
      <w:r w:rsidR="002F40D6">
        <w:t>Energy Service</w:t>
      </w:r>
      <w:r>
        <w:t xml:space="preserve"> </w:t>
      </w:r>
      <w:r w:rsidR="002F40D6">
        <w:t>C</w:t>
      </w:r>
      <w:r>
        <w:t>ontractor</w:t>
      </w:r>
      <w:r w:rsidR="00181070">
        <w:t xml:space="preserve"> (ESCo)</w:t>
      </w:r>
    </w:p>
    <w:p w14:paraId="050EB280" w14:textId="77777777" w:rsidR="00CA04F2" w:rsidRDefault="00EF2DE7" w:rsidP="00CA04F2">
      <w:pPr>
        <w:pStyle w:val="ListParagraph"/>
        <w:numPr>
          <w:ilvl w:val="0"/>
          <w:numId w:val="15"/>
        </w:numPr>
      </w:pPr>
      <w:r>
        <w:t>Other</w:t>
      </w:r>
      <w:r w:rsidR="009654BA">
        <w:t xml:space="preserve"> (please specify)</w:t>
      </w:r>
    </w:p>
    <w:p w14:paraId="1FE2817D" w14:textId="77777777" w:rsidR="009654BA" w:rsidRDefault="00DA62B2" w:rsidP="009654BA">
      <w:r>
        <w:t>Q</w:t>
      </w:r>
      <w:r w:rsidR="005C0F5E">
        <w:t>30</w:t>
      </w:r>
      <w:r w:rsidR="009654BA">
        <w:t xml:space="preserve">.  </w:t>
      </w:r>
      <w:r w:rsidR="005110FA">
        <w:t>Why did you chose to hire</w:t>
      </w:r>
      <w:r w:rsidR="009654BA">
        <w:t xml:space="preserve"> a</w:t>
      </w:r>
      <w:r w:rsidR="002F40D6">
        <w:t>n Energy Service</w:t>
      </w:r>
      <w:r w:rsidR="009654BA">
        <w:t xml:space="preserve"> </w:t>
      </w:r>
      <w:r w:rsidR="002F40D6">
        <w:t>C</w:t>
      </w:r>
      <w:r w:rsidR="00CE1E35">
        <w:t xml:space="preserve">ontractor </w:t>
      </w:r>
      <w:r w:rsidR="00181070">
        <w:t xml:space="preserve">(ESCo) </w:t>
      </w:r>
      <w:r w:rsidR="00CE1E35">
        <w:t xml:space="preserve">to manage </w:t>
      </w:r>
      <w:r w:rsidR="005110FA">
        <w:t xml:space="preserve">some or all of </w:t>
      </w:r>
      <w:r w:rsidR="00CE1E35">
        <w:t>your EPC</w:t>
      </w:r>
      <w:r w:rsidR="00C849BA">
        <w:t>(</w:t>
      </w:r>
      <w:r w:rsidR="00CE1E35">
        <w:t>s</w:t>
      </w:r>
      <w:r w:rsidR="00C849BA">
        <w:t>)</w:t>
      </w:r>
      <w:r w:rsidR="005110FA">
        <w:t>?</w:t>
      </w:r>
      <w:r w:rsidR="009654BA">
        <w:t xml:space="preserve"> </w:t>
      </w:r>
      <w:r w:rsidR="00EF66A2">
        <w:t>(</w:t>
      </w:r>
      <w:r w:rsidR="00B04B24">
        <w:t>S</w:t>
      </w:r>
      <w:r w:rsidR="00503393">
        <w:t>elect all that apply)</w:t>
      </w:r>
    </w:p>
    <w:p w14:paraId="4F8E5999" w14:textId="77777777" w:rsidR="009654BA" w:rsidRDefault="009654BA" w:rsidP="00F927A9">
      <w:pPr>
        <w:pStyle w:val="ListParagraph"/>
        <w:numPr>
          <w:ilvl w:val="0"/>
          <w:numId w:val="23"/>
        </w:numPr>
      </w:pPr>
      <w:r>
        <w:t>Quicker</w:t>
      </w:r>
      <w:r w:rsidR="007955C1">
        <w:t>, h</w:t>
      </w:r>
      <w:r>
        <w:t>aving a</w:t>
      </w:r>
      <w:r w:rsidR="002F40D6">
        <w:t>n Energy Service</w:t>
      </w:r>
      <w:r>
        <w:t xml:space="preserve"> </w:t>
      </w:r>
      <w:r w:rsidR="002F40D6">
        <w:t>C</w:t>
      </w:r>
      <w:r>
        <w:t>ontractor</w:t>
      </w:r>
      <w:r w:rsidR="00181070">
        <w:t xml:space="preserve"> (ESCo)</w:t>
      </w:r>
      <w:r>
        <w:t xml:space="preserve"> manage the EPC process expedited it.  </w:t>
      </w:r>
    </w:p>
    <w:p w14:paraId="23101D79" w14:textId="77777777" w:rsidR="009654BA" w:rsidRDefault="0046698A" w:rsidP="00F927A9">
      <w:pPr>
        <w:pStyle w:val="ListParagraph"/>
        <w:numPr>
          <w:ilvl w:val="0"/>
          <w:numId w:val="23"/>
        </w:numPr>
      </w:pPr>
      <w:r>
        <w:t>N</w:t>
      </w:r>
      <w:r w:rsidR="00ED4D9F">
        <w:t xml:space="preserve">eeded the expertise </w:t>
      </w:r>
      <w:r>
        <w:t xml:space="preserve">of </w:t>
      </w:r>
      <w:r w:rsidR="00ED4D9F">
        <w:t xml:space="preserve">an outside </w:t>
      </w:r>
      <w:r w:rsidR="002F40D6">
        <w:t>Energy Service C</w:t>
      </w:r>
      <w:r w:rsidR="00ED4D9F">
        <w:t xml:space="preserve">ontractor </w:t>
      </w:r>
      <w:r w:rsidR="00181070">
        <w:t>(ESCo)</w:t>
      </w:r>
    </w:p>
    <w:p w14:paraId="3C476B19" w14:textId="77777777" w:rsidR="00ED4D9F" w:rsidRDefault="00ED4D9F" w:rsidP="00F927A9">
      <w:pPr>
        <w:pStyle w:val="ListParagraph"/>
        <w:numPr>
          <w:ilvl w:val="0"/>
          <w:numId w:val="23"/>
        </w:numPr>
      </w:pPr>
      <w:r>
        <w:t xml:space="preserve">More economic in the end – the outside </w:t>
      </w:r>
      <w:r w:rsidR="002F40D6">
        <w:t>Energy Service C</w:t>
      </w:r>
      <w:r>
        <w:t xml:space="preserve">ontractor </w:t>
      </w:r>
      <w:r w:rsidR="00181070">
        <w:t xml:space="preserve">(ESCo) </w:t>
      </w:r>
      <w:r>
        <w:t xml:space="preserve">could obtain a better deal and save us more money.  </w:t>
      </w:r>
    </w:p>
    <w:p w14:paraId="1AE46424" w14:textId="77777777" w:rsidR="00C6537F" w:rsidRDefault="0046698A" w:rsidP="00ED4D9F">
      <w:pPr>
        <w:pStyle w:val="ListParagraph"/>
        <w:numPr>
          <w:ilvl w:val="0"/>
          <w:numId w:val="23"/>
        </w:numPr>
      </w:pPr>
      <w:r>
        <w:t>Other (please specify)</w:t>
      </w:r>
    </w:p>
    <w:p w14:paraId="46E28C8C" w14:textId="77777777" w:rsidR="00ED4D9F" w:rsidRDefault="00DA62B2" w:rsidP="00ED4D9F">
      <w:r>
        <w:t>Q</w:t>
      </w:r>
      <w:r w:rsidR="005C0F5E">
        <w:t>31</w:t>
      </w:r>
      <w:r w:rsidR="00C849BA">
        <w:t xml:space="preserve">.  Other than the EPC(s) </w:t>
      </w:r>
      <w:r w:rsidR="008C3593">
        <w:t>you</w:t>
      </w:r>
      <w:r w:rsidR="00ED4D9F">
        <w:t xml:space="preserve"> </w:t>
      </w:r>
      <w:r w:rsidR="00C849BA">
        <w:t>executed</w:t>
      </w:r>
      <w:r w:rsidR="00ED4D9F">
        <w:t xml:space="preserve">, did you start to apply for another EPC but </w:t>
      </w:r>
      <w:r w:rsidR="005110FA">
        <w:t>did not</w:t>
      </w:r>
      <w:r w:rsidR="00B04B24">
        <w:t xml:space="preserve"> complete</w:t>
      </w:r>
      <w:r w:rsidR="00ED4D9F">
        <w:t xml:space="preserve"> the process?  </w:t>
      </w:r>
    </w:p>
    <w:p w14:paraId="7C36BE08" w14:textId="77777777" w:rsidR="002E67A1" w:rsidRDefault="0099178E" w:rsidP="00C14DA6">
      <w:pPr>
        <w:pStyle w:val="ListParagraph"/>
        <w:numPr>
          <w:ilvl w:val="0"/>
          <w:numId w:val="58"/>
        </w:numPr>
      </w:pPr>
      <w:r>
        <w:t>Yes</w:t>
      </w:r>
      <w:r w:rsidR="005110FA">
        <w:t xml:space="preserve"> (</w:t>
      </w:r>
      <w:r>
        <w:t>Go to the next question</w:t>
      </w:r>
      <w:r w:rsidR="005110FA">
        <w:t>)</w:t>
      </w:r>
    </w:p>
    <w:p w14:paraId="5B253DAE" w14:textId="77777777" w:rsidR="002E67A1" w:rsidRDefault="007848E1" w:rsidP="00C14DA6">
      <w:pPr>
        <w:pStyle w:val="ListParagraph"/>
        <w:numPr>
          <w:ilvl w:val="0"/>
          <w:numId w:val="58"/>
        </w:numPr>
      </w:pPr>
      <w:r>
        <w:t>No</w:t>
      </w:r>
      <w:r w:rsidR="005110FA">
        <w:t xml:space="preserve"> (</w:t>
      </w:r>
      <w:r>
        <w:t>Skip to Q</w:t>
      </w:r>
      <w:r w:rsidR="00AB242D">
        <w:t>55</w:t>
      </w:r>
      <w:r w:rsidR="005110FA">
        <w:t>)</w:t>
      </w:r>
    </w:p>
    <w:p w14:paraId="3EBC10F5" w14:textId="77777777" w:rsidR="00DB2A22" w:rsidRPr="00DB2A22" w:rsidRDefault="00DB2A22" w:rsidP="00ED4D9F">
      <w:pPr>
        <w:rPr>
          <w:b/>
          <w:sz w:val="28"/>
        </w:rPr>
      </w:pPr>
      <w:r w:rsidRPr="00DB2A22">
        <w:rPr>
          <w:b/>
          <w:sz w:val="28"/>
        </w:rPr>
        <w:t xml:space="preserve">EPC </w:t>
      </w:r>
      <w:r>
        <w:rPr>
          <w:b/>
          <w:sz w:val="28"/>
        </w:rPr>
        <w:t>Application Process</w:t>
      </w:r>
    </w:p>
    <w:p w14:paraId="4FE34B30" w14:textId="77777777" w:rsidR="002E67A1" w:rsidRDefault="002E67A1" w:rsidP="00ED4D9F">
      <w:r>
        <w:t>The next few questions pertain to whether, in addition to the EPC</w:t>
      </w:r>
      <w:r w:rsidR="002677C8">
        <w:t>(</w:t>
      </w:r>
      <w:r>
        <w:t>s</w:t>
      </w:r>
      <w:r w:rsidR="002677C8">
        <w:t>)</w:t>
      </w:r>
      <w:r>
        <w:t xml:space="preserve"> you have done to date,</w:t>
      </w:r>
      <w:r w:rsidR="008C3593">
        <w:t xml:space="preserve"> you started to apply for at least one other</w:t>
      </w:r>
      <w:r>
        <w:t xml:space="preserve"> but did not complete the process.  HUD needs this information in order to try to improve its EPC program in the future.</w:t>
      </w:r>
    </w:p>
    <w:p w14:paraId="5DC85584" w14:textId="77777777" w:rsidR="00ED4D9F" w:rsidRDefault="00DA62B2" w:rsidP="00ED4D9F">
      <w:r>
        <w:t>Q</w:t>
      </w:r>
      <w:r w:rsidR="005C0F5E">
        <w:t>32</w:t>
      </w:r>
      <w:r w:rsidR="0099178E">
        <w:t>.  Why did</w:t>
      </w:r>
      <w:r w:rsidR="00CE1E35">
        <w:t>n’t you complete the process for additional EPC</w:t>
      </w:r>
      <w:r w:rsidR="002677C8">
        <w:t>(s)</w:t>
      </w:r>
      <w:r w:rsidR="0099178E">
        <w:t>?</w:t>
      </w:r>
      <w:r w:rsidR="00EF66A2">
        <w:t xml:space="preserve"> (</w:t>
      </w:r>
      <w:r w:rsidR="009B073D">
        <w:t>Please s</w:t>
      </w:r>
      <w:r w:rsidR="0046698A">
        <w:t>elect all that apply)</w:t>
      </w:r>
    </w:p>
    <w:p w14:paraId="69858410" w14:textId="77777777" w:rsidR="0099178E" w:rsidRDefault="0046698A" w:rsidP="00F927A9">
      <w:pPr>
        <w:pStyle w:val="ListParagraph"/>
        <w:numPr>
          <w:ilvl w:val="0"/>
          <w:numId w:val="16"/>
        </w:numPr>
      </w:pPr>
      <w:r>
        <w:t>T</w:t>
      </w:r>
      <w:r w:rsidR="0099178E">
        <w:t xml:space="preserve">he economics of the </w:t>
      </w:r>
      <w:r w:rsidR="009B073D">
        <w:t xml:space="preserve">contracts </w:t>
      </w:r>
      <w:r w:rsidR="0099178E">
        <w:t>did</w:t>
      </w:r>
      <w:r w:rsidR="00931760">
        <w:t xml:space="preserve"> not</w:t>
      </w:r>
      <w:r w:rsidR="0099178E">
        <w:t xml:space="preserve"> look favorable</w:t>
      </w:r>
    </w:p>
    <w:p w14:paraId="42285538" w14:textId="77777777" w:rsidR="0099178E" w:rsidRDefault="0099178E" w:rsidP="00F927A9">
      <w:pPr>
        <w:pStyle w:val="ListParagraph"/>
        <w:numPr>
          <w:ilvl w:val="0"/>
          <w:numId w:val="16"/>
        </w:numPr>
      </w:pPr>
      <w:r>
        <w:t xml:space="preserve">Better options such as the </w:t>
      </w:r>
      <w:r w:rsidR="00CE1E35">
        <w:t>Rental Assistance Demonstration (</w:t>
      </w:r>
      <w:r>
        <w:t>RAD</w:t>
      </w:r>
      <w:r w:rsidR="00CE1E35">
        <w:t>)</w:t>
      </w:r>
      <w:r>
        <w:t xml:space="preserve"> program became available</w:t>
      </w:r>
      <w:r w:rsidR="00435C66">
        <w:t xml:space="preserve"> </w:t>
      </w:r>
      <w:r w:rsidR="00BE05B7">
        <w:t>[If selected, answer Q33, else skip to Q36]</w:t>
      </w:r>
    </w:p>
    <w:p w14:paraId="205A2567" w14:textId="77777777" w:rsidR="004F536B" w:rsidRDefault="0099178E" w:rsidP="00F927A9">
      <w:pPr>
        <w:pStyle w:val="ListParagraph"/>
        <w:numPr>
          <w:ilvl w:val="0"/>
          <w:numId w:val="16"/>
        </w:numPr>
      </w:pPr>
      <w:r>
        <w:t>The process was</w:t>
      </w:r>
      <w:r w:rsidR="004F536B">
        <w:t xml:space="preserve"> too</w:t>
      </w:r>
      <w:r>
        <w:t xml:space="preserve"> </w:t>
      </w:r>
      <w:r w:rsidR="004F536B">
        <w:t>lengthy</w:t>
      </w:r>
    </w:p>
    <w:p w14:paraId="3D59B503" w14:textId="77777777" w:rsidR="0099178E" w:rsidRDefault="004F536B" w:rsidP="00F927A9">
      <w:pPr>
        <w:pStyle w:val="ListParagraph"/>
        <w:numPr>
          <w:ilvl w:val="0"/>
          <w:numId w:val="16"/>
        </w:numPr>
      </w:pPr>
      <w:r>
        <w:t>The process was too complicated</w:t>
      </w:r>
      <w:r w:rsidR="0099178E">
        <w:t xml:space="preserve"> </w:t>
      </w:r>
    </w:p>
    <w:p w14:paraId="358210B4" w14:textId="77777777" w:rsidR="0099178E" w:rsidRDefault="0099178E" w:rsidP="00F927A9">
      <w:pPr>
        <w:pStyle w:val="ListParagraph"/>
        <w:numPr>
          <w:ilvl w:val="0"/>
          <w:numId w:val="16"/>
        </w:numPr>
      </w:pPr>
      <w:r>
        <w:t>We had staff turnover or cash shortages that made it impossibl</w:t>
      </w:r>
      <w:r w:rsidR="00CE1E35">
        <w:t>e to complete the process at that</w:t>
      </w:r>
      <w:r>
        <w:t xml:space="preserve"> time</w:t>
      </w:r>
    </w:p>
    <w:p w14:paraId="59C79059" w14:textId="77777777" w:rsidR="00435C66" w:rsidRDefault="00B531CF" w:rsidP="00435C66">
      <w:pPr>
        <w:pStyle w:val="ListParagraph"/>
        <w:numPr>
          <w:ilvl w:val="0"/>
          <w:numId w:val="16"/>
        </w:numPr>
      </w:pPr>
      <w:r>
        <w:t>Other (</w:t>
      </w:r>
      <w:r w:rsidR="0046698A">
        <w:t xml:space="preserve"> </w:t>
      </w:r>
      <w:r w:rsidR="00C46F65">
        <w:t xml:space="preserve">please </w:t>
      </w:r>
      <w:r>
        <w:t>specify)</w:t>
      </w:r>
    </w:p>
    <w:p w14:paraId="57F980B2" w14:textId="77777777" w:rsidR="00435C66" w:rsidRDefault="00DA62B2" w:rsidP="001645A3">
      <w:r>
        <w:t>Q</w:t>
      </w:r>
      <w:r w:rsidR="005C0F5E">
        <w:t>33</w:t>
      </w:r>
      <w:r w:rsidR="00435C66">
        <w:t>.  If you chose another option to finance further utility saving improvements, why did you do so?</w:t>
      </w:r>
    </w:p>
    <w:p w14:paraId="19CB08C1" w14:textId="77777777" w:rsidR="00057BF4" w:rsidRDefault="00435C66" w:rsidP="00801AFB">
      <w:pPr>
        <w:pStyle w:val="ListParagraph"/>
        <w:numPr>
          <w:ilvl w:val="0"/>
          <w:numId w:val="16"/>
        </w:numPr>
      </w:pPr>
      <w:r>
        <w:t>The procedures for that option were more straightforward and easier to use</w:t>
      </w:r>
    </w:p>
    <w:p w14:paraId="1D1B90A8" w14:textId="77777777" w:rsidR="00057BF4" w:rsidRDefault="00435C66" w:rsidP="00801AFB">
      <w:pPr>
        <w:pStyle w:val="ListParagraph"/>
        <w:numPr>
          <w:ilvl w:val="0"/>
          <w:numId w:val="16"/>
        </w:numPr>
      </w:pPr>
      <w:r>
        <w:t>It was less expensive to use and provided as much or more money for utility saving improvement</w:t>
      </w:r>
      <w:r w:rsidR="00057BF4">
        <w:t>s</w:t>
      </w:r>
    </w:p>
    <w:p w14:paraId="45894DE1" w14:textId="77777777" w:rsidR="00057BF4" w:rsidRDefault="00435C66" w:rsidP="00801AFB">
      <w:pPr>
        <w:pStyle w:val="ListParagraph"/>
        <w:numPr>
          <w:ilvl w:val="0"/>
          <w:numId w:val="16"/>
        </w:numPr>
      </w:pPr>
      <w:r>
        <w:t xml:space="preserve">Other options offered money not only for utility savings but </w:t>
      </w:r>
      <w:r w:rsidR="00C46F65">
        <w:t xml:space="preserve">also </w:t>
      </w:r>
      <w:r>
        <w:t>for other improvements and we wanted to take a broader approach</w:t>
      </w:r>
    </w:p>
    <w:p w14:paraId="3F7D8A34" w14:textId="77777777" w:rsidR="00435C66" w:rsidRDefault="00435C66" w:rsidP="00801AFB">
      <w:pPr>
        <w:pStyle w:val="ListParagraph"/>
        <w:numPr>
          <w:ilvl w:val="0"/>
          <w:numId w:val="16"/>
        </w:numPr>
      </w:pPr>
      <w:r>
        <w:t xml:space="preserve">Other (please specify)   </w:t>
      </w:r>
    </w:p>
    <w:p w14:paraId="4E2BC215" w14:textId="77777777" w:rsidR="00207323" w:rsidRDefault="00DA62B2" w:rsidP="009062D3">
      <w:r>
        <w:t>Q</w:t>
      </w:r>
      <w:r w:rsidR="005C0F5E">
        <w:t>34</w:t>
      </w:r>
      <w:r w:rsidR="00207323">
        <w:t xml:space="preserve">.  Comparing results for properties at which you used </w:t>
      </w:r>
      <w:r w:rsidR="008662FB">
        <w:t xml:space="preserve">the </w:t>
      </w:r>
      <w:r w:rsidR="00207323">
        <w:t>EPC</w:t>
      </w:r>
      <w:r w:rsidR="008662FB">
        <w:t>(</w:t>
      </w:r>
      <w:r w:rsidR="00207323">
        <w:t>s</w:t>
      </w:r>
      <w:r w:rsidR="008662FB">
        <w:t>)</w:t>
      </w:r>
      <w:r w:rsidR="00207323">
        <w:t xml:space="preserve"> to those at which you </w:t>
      </w:r>
      <w:r w:rsidR="00BE05B7">
        <w:t>used another option to finance improvements</w:t>
      </w:r>
      <w:r w:rsidR="00207323">
        <w:t>, which have shown the greater utility savings?</w:t>
      </w:r>
    </w:p>
    <w:p w14:paraId="7FC18D9F" w14:textId="77777777" w:rsidR="008C3593" w:rsidRDefault="008C3593" w:rsidP="008C3593">
      <w:pPr>
        <w:pStyle w:val="ListParagraph"/>
        <w:numPr>
          <w:ilvl w:val="0"/>
          <w:numId w:val="16"/>
        </w:numPr>
      </w:pPr>
      <w:r>
        <w:t>They were greater at the EPC properties</w:t>
      </w:r>
    </w:p>
    <w:p w14:paraId="3F62FF7A" w14:textId="77777777" w:rsidR="008C3593" w:rsidRDefault="008C3593" w:rsidP="008C3593">
      <w:pPr>
        <w:pStyle w:val="ListParagraph"/>
        <w:numPr>
          <w:ilvl w:val="0"/>
          <w:numId w:val="16"/>
        </w:numPr>
      </w:pPr>
      <w:r>
        <w:t xml:space="preserve">They were about the same at the EPC and non-EPC properties  </w:t>
      </w:r>
    </w:p>
    <w:p w14:paraId="53EFC8C1" w14:textId="77777777" w:rsidR="008C3593" w:rsidRDefault="008C3593" w:rsidP="009062D3">
      <w:pPr>
        <w:pStyle w:val="ListParagraph"/>
        <w:numPr>
          <w:ilvl w:val="0"/>
          <w:numId w:val="16"/>
        </w:numPr>
      </w:pPr>
      <w:r>
        <w:t xml:space="preserve">They were greater at the non-EPC properties </w:t>
      </w:r>
    </w:p>
    <w:p w14:paraId="30F5815C" w14:textId="77777777" w:rsidR="00057BF4" w:rsidRDefault="00057BF4" w:rsidP="001645A3">
      <w:pPr>
        <w:pStyle w:val="ListParagraph"/>
      </w:pPr>
    </w:p>
    <w:p w14:paraId="557079D1" w14:textId="77777777" w:rsidR="00435C66" w:rsidRDefault="00DA62B2" w:rsidP="001645A3">
      <w:r>
        <w:t>Q3</w:t>
      </w:r>
      <w:r w:rsidR="005C0F5E">
        <w:t>6</w:t>
      </w:r>
      <w:r w:rsidR="00435C66">
        <w:t xml:space="preserve">.  What are the principal factors that inhibited your use of </w:t>
      </w:r>
      <w:r w:rsidR="00016C9F">
        <w:t>additional</w:t>
      </w:r>
      <w:r w:rsidR="00435C66">
        <w:t xml:space="preserve"> EPCs?</w:t>
      </w:r>
      <w:r w:rsidR="002C167D">
        <w:t xml:space="preserve"> (</w:t>
      </w:r>
      <w:r w:rsidR="00747CD9">
        <w:t>Please select all that apply</w:t>
      </w:r>
      <w:r w:rsidR="00057BF4">
        <w:t>)</w:t>
      </w:r>
    </w:p>
    <w:p w14:paraId="56FE2722" w14:textId="77777777" w:rsidR="00057BF4" w:rsidRDefault="00435C66" w:rsidP="00801AFB">
      <w:pPr>
        <w:pStyle w:val="ListParagraph"/>
        <w:numPr>
          <w:ilvl w:val="0"/>
          <w:numId w:val="16"/>
        </w:numPr>
      </w:pPr>
      <w:r>
        <w:t>Too much paperwork and other process requirements</w:t>
      </w:r>
    </w:p>
    <w:p w14:paraId="6F3025E1" w14:textId="77777777" w:rsidR="00057BF4" w:rsidRDefault="00435C66" w:rsidP="00184269">
      <w:pPr>
        <w:pStyle w:val="ListParagraph"/>
        <w:numPr>
          <w:ilvl w:val="0"/>
          <w:numId w:val="16"/>
        </w:numPr>
      </w:pPr>
      <w:r>
        <w:t>Lack of sufficient staff to execute and oversee an EPC</w:t>
      </w:r>
    </w:p>
    <w:p w14:paraId="252A2379" w14:textId="77777777" w:rsidR="00057BF4" w:rsidRDefault="00435C66" w:rsidP="00801AFB">
      <w:pPr>
        <w:pStyle w:val="ListParagraph"/>
        <w:numPr>
          <w:ilvl w:val="0"/>
          <w:numId w:val="16"/>
        </w:numPr>
      </w:pPr>
      <w:r>
        <w:t>Didn’t think we got our money’s worth with past EPCs</w:t>
      </w:r>
    </w:p>
    <w:p w14:paraId="5C9FA0D0" w14:textId="77777777" w:rsidR="00EA38AE" w:rsidRDefault="00EA38AE" w:rsidP="00801AFB">
      <w:pPr>
        <w:pStyle w:val="ListParagraph"/>
        <w:numPr>
          <w:ilvl w:val="0"/>
          <w:numId w:val="16"/>
        </w:numPr>
      </w:pPr>
      <w:r>
        <w:t xml:space="preserve">Our housing stock is not in need of any additional </w:t>
      </w:r>
      <w:r w:rsidR="00184269">
        <w:t>EPCs</w:t>
      </w:r>
    </w:p>
    <w:p w14:paraId="72E92CD1" w14:textId="77777777" w:rsidR="00435C66" w:rsidRDefault="00435C66" w:rsidP="00801AFB">
      <w:pPr>
        <w:pStyle w:val="ListParagraph"/>
        <w:numPr>
          <w:ilvl w:val="0"/>
          <w:numId w:val="16"/>
        </w:numPr>
      </w:pPr>
      <w:r>
        <w:t xml:space="preserve">Other (please specify) </w:t>
      </w:r>
    </w:p>
    <w:p w14:paraId="76694549" w14:textId="77777777" w:rsidR="00A77BE1" w:rsidRDefault="00C21D9F" w:rsidP="00042F30">
      <w:r w:rsidRPr="00C21D9F" w:rsidDel="00C21D9F">
        <w:t xml:space="preserve"> </w:t>
      </w:r>
      <w:r w:rsidR="00A77BE1">
        <w:t>[</w:t>
      </w:r>
      <w:r w:rsidR="00435C66">
        <w:t xml:space="preserve">If </w:t>
      </w:r>
      <w:r w:rsidR="00016C9F">
        <w:t>PHA executed an</w:t>
      </w:r>
      <w:r w:rsidR="00435C66">
        <w:t xml:space="preserve"> EPC</w:t>
      </w:r>
      <w:r w:rsidR="00016C9F">
        <w:t xml:space="preserve"> (group 1)</w:t>
      </w:r>
      <w:r w:rsidR="00435C66">
        <w:t xml:space="preserve"> and answered the previous questions –</w:t>
      </w:r>
      <w:r w:rsidR="00472881">
        <w:t xml:space="preserve"> </w:t>
      </w:r>
      <w:r w:rsidR="007848E1">
        <w:t>go</w:t>
      </w:r>
      <w:r w:rsidR="00435C66">
        <w:t xml:space="preserve"> </w:t>
      </w:r>
      <w:r w:rsidR="007848E1">
        <w:t>to</w:t>
      </w:r>
      <w:r w:rsidR="000F0397">
        <w:t xml:space="preserve"> </w:t>
      </w:r>
      <w:r w:rsidR="005A0071">
        <w:t>Q5</w:t>
      </w:r>
      <w:r w:rsidR="00223C87">
        <w:t>5</w:t>
      </w:r>
      <w:r w:rsidR="002C3985">
        <w:t xml:space="preserve">] </w:t>
      </w:r>
    </w:p>
    <w:p w14:paraId="3F93E8FF" w14:textId="77777777" w:rsidR="00DB2A22" w:rsidRPr="00DB2A22" w:rsidRDefault="00DB2A22" w:rsidP="00042F30">
      <w:pPr>
        <w:rPr>
          <w:b/>
          <w:sz w:val="28"/>
        </w:rPr>
      </w:pPr>
      <w:r>
        <w:rPr>
          <w:b/>
          <w:sz w:val="28"/>
        </w:rPr>
        <w:t>Alternative Energy Investments</w:t>
      </w:r>
    </w:p>
    <w:p w14:paraId="285E52A2" w14:textId="6FFF4CE5" w:rsidR="00042F30" w:rsidRDefault="00842BA0" w:rsidP="00042F30">
      <w:r>
        <w:t xml:space="preserve">Our records indicate that your PHA has never executed an Energy Performance Contract (EPC). </w:t>
      </w:r>
      <w:r w:rsidR="00042F30">
        <w:t xml:space="preserve">The following questions </w:t>
      </w:r>
      <w:r>
        <w:t>pertain to your PHA’s alternative energy investments other than an EPC.</w:t>
      </w:r>
      <w:r w:rsidR="00042F30">
        <w:t xml:space="preserve">  </w:t>
      </w:r>
    </w:p>
    <w:p w14:paraId="4594DC14" w14:textId="77777777" w:rsidR="00042F30" w:rsidRDefault="00DA62B2" w:rsidP="00042F30">
      <w:r>
        <w:t>Q3</w:t>
      </w:r>
      <w:r w:rsidR="005C0F5E">
        <w:t>7</w:t>
      </w:r>
      <w:r w:rsidR="00042F30">
        <w:t xml:space="preserve">.  Why did you choose not to undertake an EPC?  </w:t>
      </w:r>
      <w:r w:rsidR="002C167D">
        <w:t>(</w:t>
      </w:r>
      <w:r w:rsidR="00747CD9">
        <w:t>Please select all that apply</w:t>
      </w:r>
      <w:r w:rsidR="0046698A">
        <w:t>)</w:t>
      </w:r>
    </w:p>
    <w:p w14:paraId="7ACBD330" w14:textId="77777777" w:rsidR="00042F30" w:rsidRDefault="00042F30" w:rsidP="00F927A9">
      <w:pPr>
        <w:pStyle w:val="ListParagraph"/>
        <w:numPr>
          <w:ilvl w:val="0"/>
          <w:numId w:val="18"/>
        </w:numPr>
      </w:pPr>
      <w:r>
        <w:t>Not cost effective</w:t>
      </w:r>
    </w:p>
    <w:p w14:paraId="7871D62A" w14:textId="77777777" w:rsidR="00042F30" w:rsidRDefault="00042F30" w:rsidP="00F927A9">
      <w:pPr>
        <w:pStyle w:val="ListParagraph"/>
        <w:numPr>
          <w:ilvl w:val="0"/>
          <w:numId w:val="18"/>
        </w:numPr>
      </w:pPr>
      <w:r>
        <w:t>The HUD EPC process takes too long and is too complicated</w:t>
      </w:r>
    </w:p>
    <w:p w14:paraId="423201AB" w14:textId="77777777" w:rsidR="00042F30" w:rsidRDefault="00042F30" w:rsidP="00F927A9">
      <w:pPr>
        <w:pStyle w:val="ListParagraph"/>
        <w:numPr>
          <w:ilvl w:val="0"/>
          <w:numId w:val="18"/>
        </w:numPr>
      </w:pPr>
      <w:r>
        <w:t>It takes upfront cash to und</w:t>
      </w:r>
      <w:r w:rsidR="00615090">
        <w:t>ertake an EPC and our PHA hasn’t been able to</w:t>
      </w:r>
      <w:r>
        <w:t xml:space="preserve"> afford one</w:t>
      </w:r>
    </w:p>
    <w:p w14:paraId="1376D311" w14:textId="77777777" w:rsidR="006B6448" w:rsidRDefault="00042F30" w:rsidP="00F927A9">
      <w:pPr>
        <w:pStyle w:val="ListParagraph"/>
        <w:numPr>
          <w:ilvl w:val="0"/>
          <w:numId w:val="18"/>
        </w:numPr>
      </w:pPr>
      <w:r>
        <w:t xml:space="preserve">There are better alternatives available (such as the </w:t>
      </w:r>
      <w:r w:rsidR="00905F03">
        <w:t>Rental Assistance Demonstration (</w:t>
      </w:r>
      <w:r>
        <w:t>RAD</w:t>
      </w:r>
      <w:r w:rsidR="00905F03">
        <w:t>)</w:t>
      </w:r>
      <w:r>
        <w:t xml:space="preserve"> program)</w:t>
      </w:r>
    </w:p>
    <w:p w14:paraId="508BF3C3" w14:textId="77777777" w:rsidR="00042F30" w:rsidRDefault="006B6448" w:rsidP="00F927A9">
      <w:pPr>
        <w:pStyle w:val="ListParagraph"/>
        <w:numPr>
          <w:ilvl w:val="0"/>
          <w:numId w:val="18"/>
        </w:numPr>
      </w:pPr>
      <w:r>
        <w:t>Other (</w:t>
      </w:r>
      <w:r w:rsidR="00C46F65">
        <w:t>please s</w:t>
      </w:r>
      <w:r>
        <w:t>pecify)</w:t>
      </w:r>
    </w:p>
    <w:p w14:paraId="24136FB6" w14:textId="77777777" w:rsidR="00042F30" w:rsidRDefault="00DA62B2" w:rsidP="00042F30">
      <w:r>
        <w:t>Q3</w:t>
      </w:r>
      <w:r w:rsidR="005C0F5E">
        <w:t>8</w:t>
      </w:r>
      <w:r w:rsidR="00042F30">
        <w:t>.  Even though your PHA didn’t undertake an EPC, did it make other investments to save on utilities</w:t>
      </w:r>
      <w:r w:rsidR="00DF5B82">
        <w:t xml:space="preserve"> within the past 5 years</w:t>
      </w:r>
      <w:r w:rsidR="00042F30">
        <w:t xml:space="preserve">?  </w:t>
      </w:r>
    </w:p>
    <w:p w14:paraId="18B153DD" w14:textId="77777777" w:rsidR="00173AAD" w:rsidRDefault="00173AAD" w:rsidP="00173AAD">
      <w:pPr>
        <w:pStyle w:val="ListParagraph"/>
        <w:numPr>
          <w:ilvl w:val="0"/>
          <w:numId w:val="19"/>
        </w:numPr>
      </w:pPr>
      <w:r>
        <w:t>Yes</w:t>
      </w:r>
    </w:p>
    <w:p w14:paraId="65EB0858" w14:textId="77777777" w:rsidR="00173AAD" w:rsidRDefault="005570D2" w:rsidP="00173AAD">
      <w:pPr>
        <w:pStyle w:val="ListParagraph"/>
        <w:numPr>
          <w:ilvl w:val="0"/>
          <w:numId w:val="19"/>
        </w:numPr>
      </w:pPr>
      <w:r>
        <w:t>No</w:t>
      </w:r>
      <w:r w:rsidR="00B04B24">
        <w:t xml:space="preserve"> (</w:t>
      </w:r>
      <w:r>
        <w:t>Skip to Q4</w:t>
      </w:r>
      <w:r w:rsidR="005C0F5E">
        <w:t>9</w:t>
      </w:r>
      <w:r w:rsidR="00B04B24">
        <w:t>)</w:t>
      </w:r>
    </w:p>
    <w:p w14:paraId="04AC079E" w14:textId="77777777" w:rsidR="00042F30" w:rsidRDefault="00DA62B2" w:rsidP="00042F30">
      <w:r>
        <w:t>Q3</w:t>
      </w:r>
      <w:r w:rsidR="005C0F5E">
        <w:t>9</w:t>
      </w:r>
      <w:r w:rsidR="00F76CBE">
        <w:t>.  How did the PHA</w:t>
      </w:r>
      <w:r w:rsidR="004615D3">
        <w:t xml:space="preserve"> pay for the utility conservation</w:t>
      </w:r>
      <w:r w:rsidR="00B60656">
        <w:t xml:space="preserve"> investments</w:t>
      </w:r>
      <w:r w:rsidR="00F76CBE">
        <w:t xml:space="preserve"> that it</w:t>
      </w:r>
      <w:r w:rsidR="004615D3">
        <w:t xml:space="preserve"> made</w:t>
      </w:r>
      <w:r w:rsidR="00042F30">
        <w:t>?</w:t>
      </w:r>
      <w:r w:rsidR="002C167D">
        <w:t xml:space="preserve"> (</w:t>
      </w:r>
      <w:r w:rsidR="00747CD9">
        <w:t>Please select all that apply</w:t>
      </w:r>
      <w:r w:rsidR="00AE1EB1">
        <w:t>)</w:t>
      </w:r>
    </w:p>
    <w:p w14:paraId="56ACDE3C" w14:textId="77777777" w:rsidR="00042F30" w:rsidRDefault="00A77BE1" w:rsidP="00F927A9">
      <w:pPr>
        <w:pStyle w:val="ListParagraph"/>
        <w:numPr>
          <w:ilvl w:val="0"/>
          <w:numId w:val="19"/>
        </w:numPr>
      </w:pPr>
      <w:r>
        <w:t>O</w:t>
      </w:r>
      <w:r w:rsidR="00042F30">
        <w:t xml:space="preserve">perating and capital improvement funds </w:t>
      </w:r>
    </w:p>
    <w:p w14:paraId="40D69996" w14:textId="77777777" w:rsidR="00042F30" w:rsidRDefault="00042F30" w:rsidP="00F927A9">
      <w:pPr>
        <w:pStyle w:val="ListParagraph"/>
        <w:numPr>
          <w:ilvl w:val="0"/>
          <w:numId w:val="19"/>
        </w:numPr>
      </w:pPr>
      <w:r>
        <w:t>HUD subsidy programs</w:t>
      </w:r>
      <w:r w:rsidR="00615090">
        <w:t xml:space="preserve"> </w:t>
      </w:r>
    </w:p>
    <w:p w14:paraId="03CED7A7" w14:textId="77777777" w:rsidR="00615090" w:rsidRDefault="00A77BE1" w:rsidP="00F927A9">
      <w:pPr>
        <w:pStyle w:val="ListParagraph"/>
        <w:numPr>
          <w:ilvl w:val="0"/>
          <w:numId w:val="19"/>
        </w:numPr>
      </w:pPr>
      <w:r>
        <w:t>Grants</w:t>
      </w:r>
      <w:r w:rsidR="00042F30">
        <w:t xml:space="preserve"> or subsidies </w:t>
      </w:r>
      <w:r w:rsidR="004615D3">
        <w:t xml:space="preserve">from other sources </w:t>
      </w:r>
    </w:p>
    <w:p w14:paraId="3133D213" w14:textId="77777777" w:rsidR="003F4323" w:rsidRDefault="00686056" w:rsidP="003F4323">
      <w:pPr>
        <w:pStyle w:val="ListParagraph"/>
        <w:numPr>
          <w:ilvl w:val="0"/>
          <w:numId w:val="19"/>
        </w:numPr>
      </w:pPr>
      <w:r>
        <w:t>Other (</w:t>
      </w:r>
      <w:r w:rsidR="00C46F65">
        <w:t>please s</w:t>
      </w:r>
      <w:r>
        <w:t>pecify)</w:t>
      </w:r>
    </w:p>
    <w:p w14:paraId="2C0EE36B" w14:textId="77777777" w:rsidR="00B60656" w:rsidRDefault="00B60656" w:rsidP="00B60656">
      <w:pPr>
        <w:ind w:left="-270"/>
      </w:pPr>
      <w:r>
        <w:t>Q</w:t>
      </w:r>
      <w:r w:rsidR="005C0F5E">
        <w:t>40</w:t>
      </w:r>
      <w:r w:rsidR="00DA62B2">
        <w:t xml:space="preserve"> – Q</w:t>
      </w:r>
      <w:r w:rsidR="005C0F5E">
        <w:t>42</w:t>
      </w:r>
      <w:r>
        <w:t xml:space="preserve">. </w:t>
      </w:r>
      <w:r w:rsidR="00905F03">
        <w:t>On average, b</w:t>
      </w:r>
      <w:r>
        <w:t xml:space="preserve">y how much did </w:t>
      </w:r>
      <w:r w:rsidR="00905F03" w:rsidRPr="001F1132">
        <w:rPr>
          <w:u w:val="single"/>
        </w:rPr>
        <w:t xml:space="preserve">utility </w:t>
      </w:r>
      <w:r w:rsidR="00C46F65" w:rsidRPr="001645A3">
        <w:rPr>
          <w:u w:val="single"/>
        </w:rPr>
        <w:t>consumption</w:t>
      </w:r>
      <w:r w:rsidR="00C46F65">
        <w:t xml:space="preserve"> change </w:t>
      </w:r>
      <w:r>
        <w:t xml:space="preserve">due to the utility conservation investments you made?  </w:t>
      </w:r>
    </w:p>
    <w:tbl>
      <w:tblPr>
        <w:tblStyle w:val="TableGrid"/>
        <w:tblW w:w="10126" w:type="dxa"/>
        <w:tblLayout w:type="fixed"/>
        <w:tblLook w:val="04A0" w:firstRow="1" w:lastRow="0" w:firstColumn="1" w:lastColumn="0" w:noHBand="0" w:noVBand="1"/>
      </w:tblPr>
      <w:tblGrid>
        <w:gridCol w:w="1975"/>
        <w:gridCol w:w="1080"/>
        <w:gridCol w:w="1260"/>
        <w:gridCol w:w="990"/>
        <w:gridCol w:w="1068"/>
        <w:gridCol w:w="1182"/>
        <w:gridCol w:w="1019"/>
        <w:gridCol w:w="776"/>
        <w:gridCol w:w="776"/>
      </w:tblGrid>
      <w:tr w:rsidR="00B60656" w14:paraId="5BF46298" w14:textId="77777777" w:rsidTr="00207323">
        <w:trPr>
          <w:trHeight w:val="899"/>
        </w:trPr>
        <w:tc>
          <w:tcPr>
            <w:tcW w:w="1975" w:type="dxa"/>
          </w:tcPr>
          <w:p w14:paraId="52374268" w14:textId="77777777" w:rsidR="00B60656" w:rsidRDefault="00B60656" w:rsidP="00207323"/>
        </w:tc>
        <w:tc>
          <w:tcPr>
            <w:tcW w:w="3330" w:type="dxa"/>
            <w:gridSpan w:val="3"/>
          </w:tcPr>
          <w:p w14:paraId="2CFB7503" w14:textId="77777777" w:rsidR="00B60656" w:rsidRPr="001D14C4" w:rsidRDefault="00207323" w:rsidP="00207323">
            <w:pPr>
              <w:rPr>
                <w:sz w:val="28"/>
              </w:rPr>
            </w:pPr>
            <w:r>
              <w:rPr>
                <w:sz w:val="28"/>
              </w:rPr>
              <w:t>DE</w:t>
            </w:r>
            <w:r w:rsidR="00B60656" w:rsidRPr="001D14C4">
              <w:rPr>
                <w:sz w:val="28"/>
              </w:rPr>
              <w:t>CREASE</w:t>
            </w:r>
            <w:r w:rsidR="00B60656">
              <w:rPr>
                <w:sz w:val="28"/>
              </w:rPr>
              <w:t xml:space="preserve"> per year</w:t>
            </w:r>
          </w:p>
        </w:tc>
        <w:tc>
          <w:tcPr>
            <w:tcW w:w="3269" w:type="dxa"/>
            <w:gridSpan w:val="3"/>
          </w:tcPr>
          <w:p w14:paraId="45C4B6C7" w14:textId="77777777" w:rsidR="00B60656" w:rsidRPr="001D14C4" w:rsidRDefault="00207323" w:rsidP="00207323">
            <w:pPr>
              <w:rPr>
                <w:sz w:val="28"/>
              </w:rPr>
            </w:pPr>
            <w:r>
              <w:rPr>
                <w:sz w:val="28"/>
              </w:rPr>
              <w:t>IN</w:t>
            </w:r>
            <w:r w:rsidR="00B60656" w:rsidRPr="001D14C4">
              <w:rPr>
                <w:sz w:val="28"/>
              </w:rPr>
              <w:t>CREASE</w:t>
            </w:r>
            <w:r w:rsidR="00B60656">
              <w:rPr>
                <w:sz w:val="28"/>
              </w:rPr>
              <w:t xml:space="preserve"> per year</w:t>
            </w:r>
          </w:p>
        </w:tc>
        <w:tc>
          <w:tcPr>
            <w:tcW w:w="776" w:type="dxa"/>
            <w:vMerge w:val="restart"/>
          </w:tcPr>
          <w:p w14:paraId="26A4BD19" w14:textId="77777777" w:rsidR="00B60656" w:rsidRDefault="00B60656" w:rsidP="00207323">
            <w:r>
              <w:t>Don’t know</w:t>
            </w:r>
          </w:p>
        </w:tc>
        <w:tc>
          <w:tcPr>
            <w:tcW w:w="776" w:type="dxa"/>
            <w:vMerge w:val="restart"/>
          </w:tcPr>
          <w:p w14:paraId="18F72287" w14:textId="77777777" w:rsidR="00B60656" w:rsidRDefault="00B60656" w:rsidP="00207323">
            <w:r>
              <w:t>N/A</w:t>
            </w:r>
          </w:p>
        </w:tc>
      </w:tr>
      <w:tr w:rsidR="00B60656" w14:paraId="28D6896F" w14:textId="77777777" w:rsidTr="00207323">
        <w:trPr>
          <w:trHeight w:val="899"/>
        </w:trPr>
        <w:tc>
          <w:tcPr>
            <w:tcW w:w="1975" w:type="dxa"/>
          </w:tcPr>
          <w:p w14:paraId="49773AFC" w14:textId="77777777" w:rsidR="00B60656" w:rsidRDefault="00B60656" w:rsidP="00207323"/>
        </w:tc>
        <w:tc>
          <w:tcPr>
            <w:tcW w:w="1080" w:type="dxa"/>
          </w:tcPr>
          <w:p w14:paraId="7E1EA03F" w14:textId="77777777" w:rsidR="00B60656" w:rsidRDefault="00B60656" w:rsidP="00C46F65">
            <w:r>
              <w:t xml:space="preserve">0%-5% </w:t>
            </w:r>
          </w:p>
        </w:tc>
        <w:tc>
          <w:tcPr>
            <w:tcW w:w="1260" w:type="dxa"/>
          </w:tcPr>
          <w:p w14:paraId="77F694C2" w14:textId="77777777" w:rsidR="00B60656" w:rsidRDefault="00B60656" w:rsidP="00C46F65">
            <w:r>
              <w:t xml:space="preserve">6% - 10% </w:t>
            </w:r>
          </w:p>
        </w:tc>
        <w:tc>
          <w:tcPr>
            <w:tcW w:w="990" w:type="dxa"/>
          </w:tcPr>
          <w:p w14:paraId="49B5CAB1" w14:textId="77777777" w:rsidR="00B60656" w:rsidRDefault="00B60656" w:rsidP="00C46F65">
            <w:r>
              <w:t xml:space="preserve">11% or more </w:t>
            </w:r>
          </w:p>
        </w:tc>
        <w:tc>
          <w:tcPr>
            <w:tcW w:w="1068" w:type="dxa"/>
          </w:tcPr>
          <w:p w14:paraId="5E2DB7A6" w14:textId="77777777" w:rsidR="00B60656" w:rsidRDefault="00B60656" w:rsidP="00C46F65">
            <w:r>
              <w:t xml:space="preserve">0%-5% </w:t>
            </w:r>
          </w:p>
        </w:tc>
        <w:tc>
          <w:tcPr>
            <w:tcW w:w="1182" w:type="dxa"/>
          </w:tcPr>
          <w:p w14:paraId="1AEB42DC" w14:textId="77777777" w:rsidR="00B60656" w:rsidRDefault="00B60656" w:rsidP="00207323">
            <w:r>
              <w:t>6% - 10%</w:t>
            </w:r>
          </w:p>
        </w:tc>
        <w:tc>
          <w:tcPr>
            <w:tcW w:w="1019" w:type="dxa"/>
          </w:tcPr>
          <w:p w14:paraId="4E70A672" w14:textId="77777777" w:rsidR="00B60656" w:rsidRDefault="00B60656" w:rsidP="00207323">
            <w:r>
              <w:t xml:space="preserve">11% or more </w:t>
            </w:r>
          </w:p>
        </w:tc>
        <w:tc>
          <w:tcPr>
            <w:tcW w:w="776" w:type="dxa"/>
            <w:vMerge/>
          </w:tcPr>
          <w:p w14:paraId="52AE49EA" w14:textId="77777777" w:rsidR="00B60656" w:rsidRDefault="00B60656" w:rsidP="00207323"/>
        </w:tc>
        <w:tc>
          <w:tcPr>
            <w:tcW w:w="776" w:type="dxa"/>
            <w:vMerge/>
          </w:tcPr>
          <w:p w14:paraId="0356826F" w14:textId="77777777" w:rsidR="00B60656" w:rsidRDefault="00B60656" w:rsidP="00207323"/>
        </w:tc>
      </w:tr>
      <w:tr w:rsidR="00B60656" w14:paraId="2E305FC1" w14:textId="77777777" w:rsidTr="00207323">
        <w:trPr>
          <w:trHeight w:val="839"/>
        </w:trPr>
        <w:tc>
          <w:tcPr>
            <w:tcW w:w="1975" w:type="dxa"/>
          </w:tcPr>
          <w:p w14:paraId="49632823" w14:textId="77777777" w:rsidR="00B60656" w:rsidRDefault="00B60656" w:rsidP="00207323">
            <w:r>
              <w:t xml:space="preserve">Electricity </w:t>
            </w:r>
          </w:p>
        </w:tc>
        <w:tc>
          <w:tcPr>
            <w:tcW w:w="1080" w:type="dxa"/>
          </w:tcPr>
          <w:p w14:paraId="7C07A51F" w14:textId="77777777" w:rsidR="00B60656" w:rsidRDefault="00B60656" w:rsidP="00207323">
            <w:pPr>
              <w:jc w:val="center"/>
              <w:rPr>
                <w:rFonts w:cs="Times New Roman"/>
              </w:rPr>
            </w:pPr>
            <w:r>
              <w:rPr>
                <w:rFonts w:cs="Times New Roman"/>
              </w:rPr>
              <w:t>○</w:t>
            </w:r>
          </w:p>
        </w:tc>
        <w:tc>
          <w:tcPr>
            <w:tcW w:w="1260" w:type="dxa"/>
          </w:tcPr>
          <w:p w14:paraId="4C56915E" w14:textId="77777777" w:rsidR="00B60656" w:rsidRDefault="00B60656" w:rsidP="00207323">
            <w:pPr>
              <w:jc w:val="center"/>
            </w:pPr>
            <w:r>
              <w:rPr>
                <w:rFonts w:cs="Times New Roman"/>
              </w:rPr>
              <w:t>○</w:t>
            </w:r>
          </w:p>
        </w:tc>
        <w:tc>
          <w:tcPr>
            <w:tcW w:w="990" w:type="dxa"/>
          </w:tcPr>
          <w:p w14:paraId="3013ADC6" w14:textId="77777777" w:rsidR="00B60656" w:rsidRDefault="00B60656" w:rsidP="00207323">
            <w:pPr>
              <w:jc w:val="center"/>
            </w:pPr>
            <w:r>
              <w:rPr>
                <w:rFonts w:cs="Times New Roman"/>
              </w:rPr>
              <w:t>○</w:t>
            </w:r>
          </w:p>
        </w:tc>
        <w:tc>
          <w:tcPr>
            <w:tcW w:w="1068" w:type="dxa"/>
          </w:tcPr>
          <w:p w14:paraId="7DFE4A9C" w14:textId="77777777" w:rsidR="00B60656" w:rsidRDefault="00B60656" w:rsidP="00207323">
            <w:pPr>
              <w:jc w:val="center"/>
            </w:pPr>
            <w:r>
              <w:rPr>
                <w:rFonts w:cs="Times New Roman"/>
              </w:rPr>
              <w:t>○</w:t>
            </w:r>
          </w:p>
        </w:tc>
        <w:tc>
          <w:tcPr>
            <w:tcW w:w="1182" w:type="dxa"/>
          </w:tcPr>
          <w:p w14:paraId="1F814007" w14:textId="77777777" w:rsidR="00B60656" w:rsidRDefault="00B60656" w:rsidP="00207323">
            <w:pPr>
              <w:jc w:val="center"/>
            </w:pPr>
            <w:r>
              <w:rPr>
                <w:rFonts w:cs="Times New Roman"/>
              </w:rPr>
              <w:t>○</w:t>
            </w:r>
          </w:p>
        </w:tc>
        <w:tc>
          <w:tcPr>
            <w:tcW w:w="1019" w:type="dxa"/>
          </w:tcPr>
          <w:p w14:paraId="3C822209" w14:textId="77777777" w:rsidR="00B60656" w:rsidRDefault="00B60656" w:rsidP="00207323">
            <w:pPr>
              <w:jc w:val="center"/>
            </w:pPr>
            <w:r>
              <w:rPr>
                <w:rFonts w:cs="Times New Roman"/>
              </w:rPr>
              <w:t>○</w:t>
            </w:r>
          </w:p>
        </w:tc>
        <w:tc>
          <w:tcPr>
            <w:tcW w:w="776" w:type="dxa"/>
          </w:tcPr>
          <w:p w14:paraId="676096C6" w14:textId="77777777" w:rsidR="00B60656" w:rsidRDefault="00B60656" w:rsidP="00207323">
            <w:pPr>
              <w:jc w:val="center"/>
            </w:pPr>
            <w:r>
              <w:rPr>
                <w:rFonts w:cs="Times New Roman"/>
              </w:rPr>
              <w:t>○</w:t>
            </w:r>
          </w:p>
        </w:tc>
        <w:tc>
          <w:tcPr>
            <w:tcW w:w="776" w:type="dxa"/>
          </w:tcPr>
          <w:p w14:paraId="7F850C28" w14:textId="77777777" w:rsidR="00B60656" w:rsidRDefault="00F76CBE" w:rsidP="00207323">
            <w:pPr>
              <w:jc w:val="center"/>
              <w:rPr>
                <w:rFonts w:cs="Times New Roman"/>
              </w:rPr>
            </w:pPr>
            <w:r>
              <w:rPr>
                <w:rFonts w:cs="Times New Roman"/>
              </w:rPr>
              <w:t>○</w:t>
            </w:r>
          </w:p>
        </w:tc>
      </w:tr>
      <w:tr w:rsidR="00B60656" w14:paraId="0260DA50" w14:textId="77777777" w:rsidTr="00207323">
        <w:trPr>
          <w:trHeight w:val="629"/>
        </w:trPr>
        <w:tc>
          <w:tcPr>
            <w:tcW w:w="1975" w:type="dxa"/>
          </w:tcPr>
          <w:p w14:paraId="10D64775" w14:textId="77777777" w:rsidR="00B60656" w:rsidRDefault="00B60656" w:rsidP="00207323">
            <w:r>
              <w:t xml:space="preserve">Natural Gas </w:t>
            </w:r>
          </w:p>
        </w:tc>
        <w:tc>
          <w:tcPr>
            <w:tcW w:w="1080" w:type="dxa"/>
          </w:tcPr>
          <w:p w14:paraId="07800CE7" w14:textId="77777777" w:rsidR="00B60656" w:rsidRDefault="00B60656" w:rsidP="00207323">
            <w:pPr>
              <w:jc w:val="center"/>
              <w:rPr>
                <w:rFonts w:cs="Times New Roman"/>
              </w:rPr>
            </w:pPr>
            <w:r>
              <w:rPr>
                <w:rFonts w:cs="Times New Roman"/>
              </w:rPr>
              <w:t>○</w:t>
            </w:r>
          </w:p>
        </w:tc>
        <w:tc>
          <w:tcPr>
            <w:tcW w:w="1260" w:type="dxa"/>
          </w:tcPr>
          <w:p w14:paraId="567BB2A3" w14:textId="77777777" w:rsidR="00B60656" w:rsidRDefault="00B60656" w:rsidP="00207323">
            <w:pPr>
              <w:jc w:val="center"/>
            </w:pPr>
            <w:r>
              <w:rPr>
                <w:rFonts w:cs="Times New Roman"/>
              </w:rPr>
              <w:t>○</w:t>
            </w:r>
          </w:p>
        </w:tc>
        <w:tc>
          <w:tcPr>
            <w:tcW w:w="990" w:type="dxa"/>
          </w:tcPr>
          <w:p w14:paraId="6281044F" w14:textId="77777777" w:rsidR="00B60656" w:rsidRDefault="00B60656" w:rsidP="00207323">
            <w:pPr>
              <w:jc w:val="center"/>
            </w:pPr>
            <w:r>
              <w:rPr>
                <w:rFonts w:cs="Times New Roman"/>
              </w:rPr>
              <w:t>○</w:t>
            </w:r>
          </w:p>
        </w:tc>
        <w:tc>
          <w:tcPr>
            <w:tcW w:w="1068" w:type="dxa"/>
          </w:tcPr>
          <w:p w14:paraId="0A8F3686" w14:textId="77777777" w:rsidR="00B60656" w:rsidRDefault="00B60656" w:rsidP="00207323">
            <w:pPr>
              <w:jc w:val="center"/>
            </w:pPr>
            <w:r>
              <w:rPr>
                <w:rFonts w:cs="Times New Roman"/>
              </w:rPr>
              <w:t>○</w:t>
            </w:r>
          </w:p>
        </w:tc>
        <w:tc>
          <w:tcPr>
            <w:tcW w:w="1182" w:type="dxa"/>
          </w:tcPr>
          <w:p w14:paraId="332B74C4" w14:textId="77777777" w:rsidR="00B60656" w:rsidRDefault="00B60656" w:rsidP="00207323">
            <w:pPr>
              <w:jc w:val="center"/>
            </w:pPr>
            <w:r>
              <w:rPr>
                <w:rFonts w:cs="Times New Roman"/>
              </w:rPr>
              <w:t>○</w:t>
            </w:r>
          </w:p>
        </w:tc>
        <w:tc>
          <w:tcPr>
            <w:tcW w:w="1019" w:type="dxa"/>
          </w:tcPr>
          <w:p w14:paraId="252B64FD" w14:textId="77777777" w:rsidR="00B60656" w:rsidRDefault="00B60656" w:rsidP="00207323">
            <w:pPr>
              <w:jc w:val="center"/>
            </w:pPr>
            <w:r>
              <w:rPr>
                <w:rFonts w:cs="Times New Roman"/>
              </w:rPr>
              <w:t>○</w:t>
            </w:r>
          </w:p>
        </w:tc>
        <w:tc>
          <w:tcPr>
            <w:tcW w:w="776" w:type="dxa"/>
          </w:tcPr>
          <w:p w14:paraId="0CCDF2F6" w14:textId="77777777" w:rsidR="00B60656" w:rsidRDefault="00B60656" w:rsidP="00207323">
            <w:pPr>
              <w:jc w:val="center"/>
            </w:pPr>
            <w:r>
              <w:rPr>
                <w:rFonts w:cs="Times New Roman"/>
              </w:rPr>
              <w:t>○</w:t>
            </w:r>
          </w:p>
        </w:tc>
        <w:tc>
          <w:tcPr>
            <w:tcW w:w="776" w:type="dxa"/>
          </w:tcPr>
          <w:p w14:paraId="53EE91EC" w14:textId="77777777" w:rsidR="00B60656" w:rsidRDefault="00F76CBE" w:rsidP="00207323">
            <w:pPr>
              <w:jc w:val="center"/>
              <w:rPr>
                <w:rFonts w:cs="Times New Roman"/>
              </w:rPr>
            </w:pPr>
            <w:r>
              <w:rPr>
                <w:rFonts w:cs="Times New Roman"/>
              </w:rPr>
              <w:t>○</w:t>
            </w:r>
          </w:p>
        </w:tc>
      </w:tr>
      <w:tr w:rsidR="0012247D" w14:paraId="24F251AF" w14:textId="77777777" w:rsidTr="00207323">
        <w:trPr>
          <w:trHeight w:val="818"/>
        </w:trPr>
        <w:tc>
          <w:tcPr>
            <w:tcW w:w="1975" w:type="dxa"/>
          </w:tcPr>
          <w:p w14:paraId="58A3DECA" w14:textId="77777777" w:rsidR="0012247D" w:rsidRDefault="0012247D" w:rsidP="0012247D">
            <w:r>
              <w:t>Fuel Oil</w:t>
            </w:r>
          </w:p>
        </w:tc>
        <w:tc>
          <w:tcPr>
            <w:tcW w:w="1080" w:type="dxa"/>
          </w:tcPr>
          <w:p w14:paraId="21A6E047" w14:textId="77777777" w:rsidR="0012247D" w:rsidRDefault="0012247D" w:rsidP="0012247D">
            <w:pPr>
              <w:jc w:val="center"/>
              <w:rPr>
                <w:rFonts w:cs="Times New Roman"/>
              </w:rPr>
            </w:pPr>
            <w:r>
              <w:rPr>
                <w:rFonts w:cs="Times New Roman"/>
              </w:rPr>
              <w:t>○</w:t>
            </w:r>
          </w:p>
        </w:tc>
        <w:tc>
          <w:tcPr>
            <w:tcW w:w="1260" w:type="dxa"/>
          </w:tcPr>
          <w:p w14:paraId="19F6B5B3" w14:textId="77777777" w:rsidR="0012247D" w:rsidRDefault="0012247D" w:rsidP="0012247D">
            <w:pPr>
              <w:jc w:val="center"/>
              <w:rPr>
                <w:rFonts w:cs="Times New Roman"/>
              </w:rPr>
            </w:pPr>
            <w:r>
              <w:rPr>
                <w:rFonts w:cs="Times New Roman"/>
              </w:rPr>
              <w:t>○</w:t>
            </w:r>
          </w:p>
        </w:tc>
        <w:tc>
          <w:tcPr>
            <w:tcW w:w="990" w:type="dxa"/>
          </w:tcPr>
          <w:p w14:paraId="28A54675" w14:textId="77777777" w:rsidR="0012247D" w:rsidRDefault="0012247D" w:rsidP="0012247D">
            <w:pPr>
              <w:jc w:val="center"/>
              <w:rPr>
                <w:rFonts w:cs="Times New Roman"/>
              </w:rPr>
            </w:pPr>
            <w:r>
              <w:rPr>
                <w:rFonts w:cs="Times New Roman"/>
              </w:rPr>
              <w:t>○</w:t>
            </w:r>
          </w:p>
        </w:tc>
        <w:tc>
          <w:tcPr>
            <w:tcW w:w="1068" w:type="dxa"/>
          </w:tcPr>
          <w:p w14:paraId="678CB358" w14:textId="77777777" w:rsidR="0012247D" w:rsidRDefault="0012247D" w:rsidP="0012247D">
            <w:pPr>
              <w:jc w:val="center"/>
              <w:rPr>
                <w:rFonts w:cs="Times New Roman"/>
              </w:rPr>
            </w:pPr>
            <w:r>
              <w:rPr>
                <w:rFonts w:cs="Times New Roman"/>
              </w:rPr>
              <w:t>○</w:t>
            </w:r>
          </w:p>
        </w:tc>
        <w:tc>
          <w:tcPr>
            <w:tcW w:w="1182" w:type="dxa"/>
          </w:tcPr>
          <w:p w14:paraId="1BC923B1" w14:textId="77777777" w:rsidR="0012247D" w:rsidRDefault="0012247D" w:rsidP="0012247D">
            <w:pPr>
              <w:jc w:val="center"/>
              <w:rPr>
                <w:rFonts w:cs="Times New Roman"/>
              </w:rPr>
            </w:pPr>
            <w:r>
              <w:rPr>
                <w:rFonts w:cs="Times New Roman"/>
              </w:rPr>
              <w:t>○</w:t>
            </w:r>
          </w:p>
        </w:tc>
        <w:tc>
          <w:tcPr>
            <w:tcW w:w="1019" w:type="dxa"/>
          </w:tcPr>
          <w:p w14:paraId="0E6B0649" w14:textId="77777777" w:rsidR="0012247D" w:rsidRDefault="0012247D" w:rsidP="0012247D">
            <w:pPr>
              <w:jc w:val="center"/>
              <w:rPr>
                <w:rFonts w:cs="Times New Roman"/>
              </w:rPr>
            </w:pPr>
            <w:r>
              <w:rPr>
                <w:rFonts w:cs="Times New Roman"/>
              </w:rPr>
              <w:t>○</w:t>
            </w:r>
          </w:p>
        </w:tc>
        <w:tc>
          <w:tcPr>
            <w:tcW w:w="776" w:type="dxa"/>
          </w:tcPr>
          <w:p w14:paraId="3ADCCED9" w14:textId="77777777" w:rsidR="0012247D" w:rsidRDefault="0012247D" w:rsidP="0012247D">
            <w:pPr>
              <w:jc w:val="center"/>
              <w:rPr>
                <w:rFonts w:cs="Times New Roman"/>
              </w:rPr>
            </w:pPr>
            <w:r>
              <w:rPr>
                <w:rFonts w:cs="Times New Roman"/>
              </w:rPr>
              <w:t>○</w:t>
            </w:r>
          </w:p>
        </w:tc>
        <w:tc>
          <w:tcPr>
            <w:tcW w:w="776" w:type="dxa"/>
          </w:tcPr>
          <w:p w14:paraId="43F83ABE" w14:textId="77777777" w:rsidR="0012247D" w:rsidRDefault="0012247D" w:rsidP="0012247D">
            <w:pPr>
              <w:jc w:val="center"/>
              <w:rPr>
                <w:rFonts w:cs="Times New Roman"/>
              </w:rPr>
            </w:pPr>
            <w:r>
              <w:rPr>
                <w:rFonts w:cs="Times New Roman"/>
              </w:rPr>
              <w:t>○</w:t>
            </w:r>
          </w:p>
        </w:tc>
      </w:tr>
      <w:tr w:rsidR="0012247D" w14:paraId="165ED313" w14:textId="77777777" w:rsidTr="00207323">
        <w:trPr>
          <w:trHeight w:val="818"/>
        </w:trPr>
        <w:tc>
          <w:tcPr>
            <w:tcW w:w="1975" w:type="dxa"/>
          </w:tcPr>
          <w:p w14:paraId="7F346510" w14:textId="77777777" w:rsidR="0012247D" w:rsidRDefault="0012247D" w:rsidP="0012247D">
            <w:r>
              <w:t xml:space="preserve">Water </w:t>
            </w:r>
          </w:p>
        </w:tc>
        <w:tc>
          <w:tcPr>
            <w:tcW w:w="1080" w:type="dxa"/>
          </w:tcPr>
          <w:p w14:paraId="18160363" w14:textId="77777777" w:rsidR="0012247D" w:rsidRDefault="0012247D" w:rsidP="0012247D">
            <w:pPr>
              <w:jc w:val="center"/>
              <w:rPr>
                <w:rFonts w:cs="Times New Roman"/>
              </w:rPr>
            </w:pPr>
            <w:r>
              <w:rPr>
                <w:rFonts w:cs="Times New Roman"/>
              </w:rPr>
              <w:t>○</w:t>
            </w:r>
          </w:p>
        </w:tc>
        <w:tc>
          <w:tcPr>
            <w:tcW w:w="1260" w:type="dxa"/>
          </w:tcPr>
          <w:p w14:paraId="1F8CA816" w14:textId="77777777" w:rsidR="0012247D" w:rsidRDefault="0012247D" w:rsidP="0012247D">
            <w:pPr>
              <w:jc w:val="center"/>
            </w:pPr>
            <w:r>
              <w:rPr>
                <w:rFonts w:cs="Times New Roman"/>
              </w:rPr>
              <w:t>○</w:t>
            </w:r>
          </w:p>
        </w:tc>
        <w:tc>
          <w:tcPr>
            <w:tcW w:w="990" w:type="dxa"/>
          </w:tcPr>
          <w:p w14:paraId="72191387" w14:textId="77777777" w:rsidR="0012247D" w:rsidRDefault="0012247D" w:rsidP="0012247D">
            <w:pPr>
              <w:jc w:val="center"/>
            </w:pPr>
            <w:r>
              <w:rPr>
                <w:rFonts w:cs="Times New Roman"/>
              </w:rPr>
              <w:t>○</w:t>
            </w:r>
          </w:p>
        </w:tc>
        <w:tc>
          <w:tcPr>
            <w:tcW w:w="1068" w:type="dxa"/>
          </w:tcPr>
          <w:p w14:paraId="470F2372" w14:textId="77777777" w:rsidR="0012247D" w:rsidRDefault="0012247D" w:rsidP="0012247D">
            <w:pPr>
              <w:jc w:val="center"/>
            </w:pPr>
            <w:r>
              <w:rPr>
                <w:rFonts w:cs="Times New Roman"/>
              </w:rPr>
              <w:t>○</w:t>
            </w:r>
          </w:p>
        </w:tc>
        <w:tc>
          <w:tcPr>
            <w:tcW w:w="1182" w:type="dxa"/>
          </w:tcPr>
          <w:p w14:paraId="2ACF9A91" w14:textId="77777777" w:rsidR="0012247D" w:rsidRDefault="0012247D" w:rsidP="0012247D">
            <w:pPr>
              <w:jc w:val="center"/>
            </w:pPr>
            <w:r>
              <w:rPr>
                <w:rFonts w:cs="Times New Roman"/>
              </w:rPr>
              <w:t>○</w:t>
            </w:r>
          </w:p>
        </w:tc>
        <w:tc>
          <w:tcPr>
            <w:tcW w:w="1019" w:type="dxa"/>
          </w:tcPr>
          <w:p w14:paraId="79697175" w14:textId="77777777" w:rsidR="0012247D" w:rsidRDefault="0012247D" w:rsidP="0012247D">
            <w:pPr>
              <w:jc w:val="center"/>
            </w:pPr>
            <w:r>
              <w:rPr>
                <w:rFonts w:cs="Times New Roman"/>
              </w:rPr>
              <w:t>○</w:t>
            </w:r>
          </w:p>
        </w:tc>
        <w:tc>
          <w:tcPr>
            <w:tcW w:w="776" w:type="dxa"/>
          </w:tcPr>
          <w:p w14:paraId="5D328BF7" w14:textId="77777777" w:rsidR="0012247D" w:rsidRDefault="0012247D" w:rsidP="0012247D">
            <w:pPr>
              <w:jc w:val="center"/>
            </w:pPr>
            <w:r>
              <w:rPr>
                <w:rFonts w:cs="Times New Roman"/>
              </w:rPr>
              <w:t>○</w:t>
            </w:r>
          </w:p>
        </w:tc>
        <w:tc>
          <w:tcPr>
            <w:tcW w:w="776" w:type="dxa"/>
          </w:tcPr>
          <w:p w14:paraId="7730634F" w14:textId="77777777" w:rsidR="0012247D" w:rsidRDefault="0012247D" w:rsidP="0012247D">
            <w:pPr>
              <w:jc w:val="center"/>
              <w:rPr>
                <w:rFonts w:cs="Times New Roman"/>
              </w:rPr>
            </w:pPr>
            <w:r>
              <w:rPr>
                <w:rFonts w:cs="Times New Roman"/>
              </w:rPr>
              <w:t>○</w:t>
            </w:r>
          </w:p>
        </w:tc>
      </w:tr>
    </w:tbl>
    <w:p w14:paraId="4ED43FAA" w14:textId="77777777" w:rsidR="00173AAD" w:rsidRDefault="00173AAD" w:rsidP="00251E77"/>
    <w:p w14:paraId="3F9B4CB3" w14:textId="77777777" w:rsidR="00173AAD" w:rsidRDefault="00173AAD" w:rsidP="00251E77"/>
    <w:p w14:paraId="43DA571A" w14:textId="77777777" w:rsidR="00251E77" w:rsidRDefault="00DA62B2" w:rsidP="00251E77">
      <w:r>
        <w:t>Q</w:t>
      </w:r>
      <w:r w:rsidR="005C0F5E">
        <w:t>43</w:t>
      </w:r>
      <w:r>
        <w:t xml:space="preserve"> – Q4</w:t>
      </w:r>
      <w:r w:rsidR="005C0F5E">
        <w:t>5</w:t>
      </w:r>
      <w:r w:rsidR="00251E77">
        <w:t xml:space="preserve">. </w:t>
      </w:r>
      <w:r w:rsidR="00905F03">
        <w:t>On average, b</w:t>
      </w:r>
      <w:r w:rsidR="00251E77">
        <w:t xml:space="preserve">y how much did </w:t>
      </w:r>
      <w:r w:rsidR="00251E77" w:rsidRPr="001645A3">
        <w:rPr>
          <w:u w:val="single"/>
        </w:rPr>
        <w:t xml:space="preserve">utility </w:t>
      </w:r>
      <w:r w:rsidR="00251E77">
        <w:rPr>
          <w:u w:val="single"/>
        </w:rPr>
        <w:t>expenses</w:t>
      </w:r>
      <w:r w:rsidR="00251E77">
        <w:t xml:space="preserve"> change due to the utility conservation investments you made? </w:t>
      </w:r>
    </w:p>
    <w:tbl>
      <w:tblPr>
        <w:tblStyle w:val="TableGrid"/>
        <w:tblW w:w="10075" w:type="dxa"/>
        <w:tblLayout w:type="fixed"/>
        <w:tblLook w:val="04A0" w:firstRow="1" w:lastRow="0" w:firstColumn="1" w:lastColumn="0" w:noHBand="0" w:noVBand="1"/>
      </w:tblPr>
      <w:tblGrid>
        <w:gridCol w:w="1975"/>
        <w:gridCol w:w="1080"/>
        <w:gridCol w:w="1260"/>
        <w:gridCol w:w="990"/>
        <w:gridCol w:w="990"/>
        <w:gridCol w:w="1260"/>
        <w:gridCol w:w="990"/>
        <w:gridCol w:w="810"/>
        <w:gridCol w:w="720"/>
      </w:tblGrid>
      <w:tr w:rsidR="00251E77" w14:paraId="44152346" w14:textId="77777777" w:rsidTr="001F1132">
        <w:trPr>
          <w:trHeight w:val="899"/>
        </w:trPr>
        <w:tc>
          <w:tcPr>
            <w:tcW w:w="1975" w:type="dxa"/>
          </w:tcPr>
          <w:p w14:paraId="2A4C65C0" w14:textId="77777777" w:rsidR="00251E77" w:rsidRDefault="00251E77" w:rsidP="00207323"/>
        </w:tc>
        <w:tc>
          <w:tcPr>
            <w:tcW w:w="3330" w:type="dxa"/>
            <w:gridSpan w:val="3"/>
          </w:tcPr>
          <w:p w14:paraId="4FE84067" w14:textId="77777777" w:rsidR="00251E77" w:rsidRPr="001D14C4" w:rsidRDefault="00207323" w:rsidP="00207323">
            <w:pPr>
              <w:rPr>
                <w:sz w:val="28"/>
              </w:rPr>
            </w:pPr>
            <w:r>
              <w:rPr>
                <w:sz w:val="28"/>
              </w:rPr>
              <w:t>DE</w:t>
            </w:r>
            <w:r w:rsidR="00251E77" w:rsidRPr="001D14C4">
              <w:rPr>
                <w:sz w:val="28"/>
              </w:rPr>
              <w:t>CREASE</w:t>
            </w:r>
            <w:r w:rsidR="00251E77">
              <w:rPr>
                <w:sz w:val="28"/>
              </w:rPr>
              <w:t xml:space="preserve"> per year</w:t>
            </w:r>
          </w:p>
        </w:tc>
        <w:tc>
          <w:tcPr>
            <w:tcW w:w="3240" w:type="dxa"/>
            <w:gridSpan w:val="3"/>
          </w:tcPr>
          <w:p w14:paraId="1BFB9E77" w14:textId="77777777" w:rsidR="00251E77" w:rsidRPr="001D14C4" w:rsidRDefault="00207323" w:rsidP="00207323">
            <w:pPr>
              <w:rPr>
                <w:sz w:val="28"/>
              </w:rPr>
            </w:pPr>
            <w:r>
              <w:rPr>
                <w:sz w:val="28"/>
              </w:rPr>
              <w:t>IN</w:t>
            </w:r>
            <w:r w:rsidR="00251E77" w:rsidRPr="001D14C4">
              <w:rPr>
                <w:sz w:val="28"/>
              </w:rPr>
              <w:t>CREASE</w:t>
            </w:r>
            <w:r w:rsidR="00251E77">
              <w:rPr>
                <w:sz w:val="28"/>
              </w:rPr>
              <w:t xml:space="preserve"> per year</w:t>
            </w:r>
          </w:p>
        </w:tc>
        <w:tc>
          <w:tcPr>
            <w:tcW w:w="810" w:type="dxa"/>
            <w:vMerge w:val="restart"/>
          </w:tcPr>
          <w:p w14:paraId="1EFAF60D" w14:textId="77777777" w:rsidR="00251E77" w:rsidRDefault="00251E77" w:rsidP="00207323">
            <w:r>
              <w:t>Don’t know</w:t>
            </w:r>
          </w:p>
        </w:tc>
        <w:tc>
          <w:tcPr>
            <w:tcW w:w="720" w:type="dxa"/>
            <w:vMerge w:val="restart"/>
          </w:tcPr>
          <w:p w14:paraId="1CBE1AC1" w14:textId="77777777" w:rsidR="00251E77" w:rsidRDefault="00251E77" w:rsidP="00207323">
            <w:r>
              <w:t>N/A</w:t>
            </w:r>
          </w:p>
        </w:tc>
      </w:tr>
      <w:tr w:rsidR="00251E77" w14:paraId="20A86884" w14:textId="77777777" w:rsidTr="001F1132">
        <w:trPr>
          <w:trHeight w:val="899"/>
        </w:trPr>
        <w:tc>
          <w:tcPr>
            <w:tcW w:w="1975" w:type="dxa"/>
          </w:tcPr>
          <w:p w14:paraId="79F70101" w14:textId="77777777" w:rsidR="00251E77" w:rsidRDefault="00251E77" w:rsidP="00207323"/>
        </w:tc>
        <w:tc>
          <w:tcPr>
            <w:tcW w:w="1080" w:type="dxa"/>
          </w:tcPr>
          <w:p w14:paraId="13EE75A2" w14:textId="77777777" w:rsidR="00251E77" w:rsidRDefault="00251E77" w:rsidP="00207323">
            <w:r>
              <w:t xml:space="preserve">0%-5% </w:t>
            </w:r>
          </w:p>
        </w:tc>
        <w:tc>
          <w:tcPr>
            <w:tcW w:w="1260" w:type="dxa"/>
          </w:tcPr>
          <w:p w14:paraId="3E237B7A" w14:textId="77777777" w:rsidR="00251E77" w:rsidRDefault="00251E77" w:rsidP="00207323">
            <w:r>
              <w:t xml:space="preserve">6% - 10% </w:t>
            </w:r>
          </w:p>
        </w:tc>
        <w:tc>
          <w:tcPr>
            <w:tcW w:w="990" w:type="dxa"/>
          </w:tcPr>
          <w:p w14:paraId="7244D6ED" w14:textId="77777777" w:rsidR="00251E77" w:rsidRDefault="00251E77" w:rsidP="00207323">
            <w:r>
              <w:t xml:space="preserve">11% or more </w:t>
            </w:r>
          </w:p>
        </w:tc>
        <w:tc>
          <w:tcPr>
            <w:tcW w:w="990" w:type="dxa"/>
          </w:tcPr>
          <w:p w14:paraId="55F6399B" w14:textId="77777777" w:rsidR="00251E77" w:rsidRDefault="00251E77" w:rsidP="00207323">
            <w:r>
              <w:t xml:space="preserve">0%-5% </w:t>
            </w:r>
          </w:p>
        </w:tc>
        <w:tc>
          <w:tcPr>
            <w:tcW w:w="1260" w:type="dxa"/>
          </w:tcPr>
          <w:p w14:paraId="620CE4B8" w14:textId="77777777" w:rsidR="00251E77" w:rsidRDefault="00251E77" w:rsidP="00207323">
            <w:r>
              <w:t>6% - 10%</w:t>
            </w:r>
          </w:p>
        </w:tc>
        <w:tc>
          <w:tcPr>
            <w:tcW w:w="990" w:type="dxa"/>
          </w:tcPr>
          <w:p w14:paraId="23AF58E3" w14:textId="77777777" w:rsidR="00251E77" w:rsidRDefault="00251E77" w:rsidP="00207323">
            <w:r>
              <w:t xml:space="preserve">11% or more </w:t>
            </w:r>
          </w:p>
        </w:tc>
        <w:tc>
          <w:tcPr>
            <w:tcW w:w="810" w:type="dxa"/>
            <w:vMerge/>
          </w:tcPr>
          <w:p w14:paraId="18F1C17A" w14:textId="77777777" w:rsidR="00251E77" w:rsidRDefault="00251E77" w:rsidP="00207323"/>
        </w:tc>
        <w:tc>
          <w:tcPr>
            <w:tcW w:w="720" w:type="dxa"/>
            <w:vMerge/>
          </w:tcPr>
          <w:p w14:paraId="0D9823F7" w14:textId="77777777" w:rsidR="00251E77" w:rsidRDefault="00251E77" w:rsidP="00207323"/>
        </w:tc>
      </w:tr>
      <w:tr w:rsidR="00251E77" w14:paraId="233EE567" w14:textId="77777777" w:rsidTr="001F1132">
        <w:trPr>
          <w:trHeight w:val="839"/>
        </w:trPr>
        <w:tc>
          <w:tcPr>
            <w:tcW w:w="1975" w:type="dxa"/>
          </w:tcPr>
          <w:p w14:paraId="77BE42C0" w14:textId="77777777" w:rsidR="00251E77" w:rsidRDefault="00251E77" w:rsidP="00207323">
            <w:r>
              <w:t xml:space="preserve">Electricity </w:t>
            </w:r>
          </w:p>
        </w:tc>
        <w:tc>
          <w:tcPr>
            <w:tcW w:w="1080" w:type="dxa"/>
          </w:tcPr>
          <w:p w14:paraId="5913C5CC" w14:textId="77777777" w:rsidR="00251E77" w:rsidRDefault="00251E77" w:rsidP="00207323">
            <w:pPr>
              <w:jc w:val="center"/>
              <w:rPr>
                <w:rFonts w:cs="Times New Roman"/>
              </w:rPr>
            </w:pPr>
            <w:r>
              <w:rPr>
                <w:rFonts w:cs="Times New Roman"/>
              </w:rPr>
              <w:t>○</w:t>
            </w:r>
          </w:p>
        </w:tc>
        <w:tc>
          <w:tcPr>
            <w:tcW w:w="1260" w:type="dxa"/>
          </w:tcPr>
          <w:p w14:paraId="6697FB4C" w14:textId="77777777" w:rsidR="00251E77" w:rsidRDefault="00251E77" w:rsidP="00207323">
            <w:pPr>
              <w:jc w:val="center"/>
            </w:pPr>
            <w:r>
              <w:rPr>
                <w:rFonts w:cs="Times New Roman"/>
              </w:rPr>
              <w:t>○</w:t>
            </w:r>
          </w:p>
        </w:tc>
        <w:tc>
          <w:tcPr>
            <w:tcW w:w="990" w:type="dxa"/>
          </w:tcPr>
          <w:p w14:paraId="6F908ACB" w14:textId="77777777" w:rsidR="00251E77" w:rsidRDefault="00251E77" w:rsidP="00207323">
            <w:pPr>
              <w:jc w:val="center"/>
            </w:pPr>
            <w:r>
              <w:rPr>
                <w:rFonts w:cs="Times New Roman"/>
              </w:rPr>
              <w:t>○</w:t>
            </w:r>
          </w:p>
        </w:tc>
        <w:tc>
          <w:tcPr>
            <w:tcW w:w="990" w:type="dxa"/>
          </w:tcPr>
          <w:p w14:paraId="17297513" w14:textId="77777777" w:rsidR="00251E77" w:rsidRDefault="00251E77" w:rsidP="00207323">
            <w:pPr>
              <w:jc w:val="center"/>
            </w:pPr>
            <w:r>
              <w:rPr>
                <w:rFonts w:cs="Times New Roman"/>
              </w:rPr>
              <w:t>○</w:t>
            </w:r>
          </w:p>
        </w:tc>
        <w:tc>
          <w:tcPr>
            <w:tcW w:w="1260" w:type="dxa"/>
          </w:tcPr>
          <w:p w14:paraId="2C7D1FF6" w14:textId="77777777" w:rsidR="00251E77" w:rsidRDefault="00251E77" w:rsidP="00207323">
            <w:pPr>
              <w:jc w:val="center"/>
            </w:pPr>
            <w:r>
              <w:rPr>
                <w:rFonts w:cs="Times New Roman"/>
              </w:rPr>
              <w:t>○</w:t>
            </w:r>
          </w:p>
        </w:tc>
        <w:tc>
          <w:tcPr>
            <w:tcW w:w="990" w:type="dxa"/>
          </w:tcPr>
          <w:p w14:paraId="573FF3D6" w14:textId="77777777" w:rsidR="00251E77" w:rsidRDefault="00251E77" w:rsidP="00207323">
            <w:pPr>
              <w:jc w:val="center"/>
            </w:pPr>
            <w:r>
              <w:rPr>
                <w:rFonts w:cs="Times New Roman"/>
              </w:rPr>
              <w:t>○</w:t>
            </w:r>
          </w:p>
        </w:tc>
        <w:tc>
          <w:tcPr>
            <w:tcW w:w="810" w:type="dxa"/>
          </w:tcPr>
          <w:p w14:paraId="4B7A3FEB" w14:textId="77777777" w:rsidR="00251E77" w:rsidRDefault="00251E77" w:rsidP="00207323">
            <w:pPr>
              <w:jc w:val="center"/>
            </w:pPr>
            <w:r>
              <w:rPr>
                <w:rFonts w:cs="Times New Roman"/>
              </w:rPr>
              <w:t>○</w:t>
            </w:r>
          </w:p>
        </w:tc>
        <w:tc>
          <w:tcPr>
            <w:tcW w:w="720" w:type="dxa"/>
          </w:tcPr>
          <w:p w14:paraId="2BF2F8C8" w14:textId="77777777" w:rsidR="00251E77" w:rsidRDefault="00F76CBE" w:rsidP="00207323">
            <w:pPr>
              <w:jc w:val="center"/>
              <w:rPr>
                <w:rFonts w:cs="Times New Roman"/>
              </w:rPr>
            </w:pPr>
            <w:r>
              <w:rPr>
                <w:rFonts w:cs="Times New Roman"/>
              </w:rPr>
              <w:t>○</w:t>
            </w:r>
          </w:p>
        </w:tc>
      </w:tr>
      <w:tr w:rsidR="00251E77" w14:paraId="320E103F" w14:textId="77777777" w:rsidTr="001F1132">
        <w:trPr>
          <w:trHeight w:val="629"/>
        </w:trPr>
        <w:tc>
          <w:tcPr>
            <w:tcW w:w="1975" w:type="dxa"/>
          </w:tcPr>
          <w:p w14:paraId="3EF3649A" w14:textId="77777777" w:rsidR="00251E77" w:rsidRDefault="00251E77" w:rsidP="00207323">
            <w:r>
              <w:t xml:space="preserve">Natural Gas </w:t>
            </w:r>
          </w:p>
        </w:tc>
        <w:tc>
          <w:tcPr>
            <w:tcW w:w="1080" w:type="dxa"/>
          </w:tcPr>
          <w:p w14:paraId="1A674D07" w14:textId="77777777" w:rsidR="00251E77" w:rsidRDefault="00251E77" w:rsidP="00207323">
            <w:pPr>
              <w:jc w:val="center"/>
              <w:rPr>
                <w:rFonts w:cs="Times New Roman"/>
              </w:rPr>
            </w:pPr>
            <w:r>
              <w:rPr>
                <w:rFonts w:cs="Times New Roman"/>
              </w:rPr>
              <w:t>○</w:t>
            </w:r>
          </w:p>
        </w:tc>
        <w:tc>
          <w:tcPr>
            <w:tcW w:w="1260" w:type="dxa"/>
          </w:tcPr>
          <w:p w14:paraId="0802BA4C" w14:textId="77777777" w:rsidR="00251E77" w:rsidRDefault="00251E77" w:rsidP="00207323">
            <w:pPr>
              <w:jc w:val="center"/>
            </w:pPr>
            <w:r>
              <w:rPr>
                <w:rFonts w:cs="Times New Roman"/>
              </w:rPr>
              <w:t>○</w:t>
            </w:r>
          </w:p>
        </w:tc>
        <w:tc>
          <w:tcPr>
            <w:tcW w:w="990" w:type="dxa"/>
          </w:tcPr>
          <w:p w14:paraId="6BB1A44A" w14:textId="77777777" w:rsidR="00251E77" w:rsidRDefault="00251E77" w:rsidP="00207323">
            <w:pPr>
              <w:jc w:val="center"/>
            </w:pPr>
            <w:r>
              <w:rPr>
                <w:rFonts w:cs="Times New Roman"/>
              </w:rPr>
              <w:t>○</w:t>
            </w:r>
          </w:p>
        </w:tc>
        <w:tc>
          <w:tcPr>
            <w:tcW w:w="990" w:type="dxa"/>
          </w:tcPr>
          <w:p w14:paraId="18F88AF2" w14:textId="77777777" w:rsidR="00251E77" w:rsidRDefault="00251E77" w:rsidP="00207323">
            <w:pPr>
              <w:jc w:val="center"/>
            </w:pPr>
            <w:r>
              <w:rPr>
                <w:rFonts w:cs="Times New Roman"/>
              </w:rPr>
              <w:t>○</w:t>
            </w:r>
          </w:p>
        </w:tc>
        <w:tc>
          <w:tcPr>
            <w:tcW w:w="1260" w:type="dxa"/>
          </w:tcPr>
          <w:p w14:paraId="11F7144C" w14:textId="77777777" w:rsidR="00251E77" w:rsidRDefault="00251E77" w:rsidP="00207323">
            <w:pPr>
              <w:jc w:val="center"/>
            </w:pPr>
            <w:r>
              <w:rPr>
                <w:rFonts w:cs="Times New Roman"/>
              </w:rPr>
              <w:t>○</w:t>
            </w:r>
          </w:p>
        </w:tc>
        <w:tc>
          <w:tcPr>
            <w:tcW w:w="990" w:type="dxa"/>
          </w:tcPr>
          <w:p w14:paraId="4ED26BCB" w14:textId="77777777" w:rsidR="00251E77" w:rsidRDefault="00251E77" w:rsidP="00207323">
            <w:pPr>
              <w:jc w:val="center"/>
            </w:pPr>
            <w:r>
              <w:rPr>
                <w:rFonts w:cs="Times New Roman"/>
              </w:rPr>
              <w:t>○</w:t>
            </w:r>
          </w:p>
        </w:tc>
        <w:tc>
          <w:tcPr>
            <w:tcW w:w="810" w:type="dxa"/>
          </w:tcPr>
          <w:p w14:paraId="797E2FD2" w14:textId="77777777" w:rsidR="00251E77" w:rsidRDefault="00251E77" w:rsidP="00207323">
            <w:pPr>
              <w:jc w:val="center"/>
            </w:pPr>
            <w:r>
              <w:rPr>
                <w:rFonts w:cs="Times New Roman"/>
              </w:rPr>
              <w:t>○</w:t>
            </w:r>
          </w:p>
        </w:tc>
        <w:tc>
          <w:tcPr>
            <w:tcW w:w="720" w:type="dxa"/>
          </w:tcPr>
          <w:p w14:paraId="78FD8CC3" w14:textId="77777777" w:rsidR="00251E77" w:rsidRDefault="00F76CBE" w:rsidP="00207323">
            <w:pPr>
              <w:jc w:val="center"/>
              <w:rPr>
                <w:rFonts w:cs="Times New Roman"/>
              </w:rPr>
            </w:pPr>
            <w:r>
              <w:rPr>
                <w:rFonts w:cs="Times New Roman"/>
              </w:rPr>
              <w:t>○</w:t>
            </w:r>
          </w:p>
        </w:tc>
      </w:tr>
      <w:tr w:rsidR="0012247D" w14:paraId="74F0E96D" w14:textId="77777777" w:rsidTr="00976C04">
        <w:trPr>
          <w:trHeight w:val="629"/>
        </w:trPr>
        <w:tc>
          <w:tcPr>
            <w:tcW w:w="1975" w:type="dxa"/>
          </w:tcPr>
          <w:p w14:paraId="60922105" w14:textId="77777777" w:rsidR="0012247D" w:rsidRDefault="0012247D" w:rsidP="0012247D">
            <w:r>
              <w:t>Fuel Oil</w:t>
            </w:r>
          </w:p>
        </w:tc>
        <w:tc>
          <w:tcPr>
            <w:tcW w:w="1080" w:type="dxa"/>
          </w:tcPr>
          <w:p w14:paraId="61099861" w14:textId="77777777" w:rsidR="0012247D" w:rsidRDefault="0012247D" w:rsidP="0012247D">
            <w:pPr>
              <w:jc w:val="center"/>
              <w:rPr>
                <w:rFonts w:cs="Times New Roman"/>
              </w:rPr>
            </w:pPr>
            <w:r>
              <w:rPr>
                <w:rFonts w:cs="Times New Roman"/>
              </w:rPr>
              <w:t>○</w:t>
            </w:r>
          </w:p>
        </w:tc>
        <w:tc>
          <w:tcPr>
            <w:tcW w:w="1260" w:type="dxa"/>
          </w:tcPr>
          <w:p w14:paraId="482799BA" w14:textId="77777777" w:rsidR="0012247D" w:rsidRDefault="0012247D" w:rsidP="0012247D">
            <w:pPr>
              <w:jc w:val="center"/>
              <w:rPr>
                <w:rFonts w:cs="Times New Roman"/>
              </w:rPr>
            </w:pPr>
            <w:r>
              <w:rPr>
                <w:rFonts w:cs="Times New Roman"/>
              </w:rPr>
              <w:t>○</w:t>
            </w:r>
          </w:p>
        </w:tc>
        <w:tc>
          <w:tcPr>
            <w:tcW w:w="990" w:type="dxa"/>
          </w:tcPr>
          <w:p w14:paraId="32416244" w14:textId="77777777" w:rsidR="0012247D" w:rsidRDefault="0012247D" w:rsidP="0012247D">
            <w:pPr>
              <w:jc w:val="center"/>
              <w:rPr>
                <w:rFonts w:cs="Times New Roman"/>
              </w:rPr>
            </w:pPr>
            <w:r>
              <w:rPr>
                <w:rFonts w:cs="Times New Roman"/>
              </w:rPr>
              <w:t>○</w:t>
            </w:r>
          </w:p>
        </w:tc>
        <w:tc>
          <w:tcPr>
            <w:tcW w:w="990" w:type="dxa"/>
          </w:tcPr>
          <w:p w14:paraId="1163A18C" w14:textId="77777777" w:rsidR="0012247D" w:rsidRDefault="0012247D" w:rsidP="0012247D">
            <w:pPr>
              <w:jc w:val="center"/>
              <w:rPr>
                <w:rFonts w:cs="Times New Roman"/>
              </w:rPr>
            </w:pPr>
            <w:r>
              <w:rPr>
                <w:rFonts w:cs="Times New Roman"/>
              </w:rPr>
              <w:t>○</w:t>
            </w:r>
          </w:p>
        </w:tc>
        <w:tc>
          <w:tcPr>
            <w:tcW w:w="1260" w:type="dxa"/>
          </w:tcPr>
          <w:p w14:paraId="36393F58" w14:textId="77777777" w:rsidR="0012247D" w:rsidRDefault="0012247D" w:rsidP="0012247D">
            <w:pPr>
              <w:jc w:val="center"/>
              <w:rPr>
                <w:rFonts w:cs="Times New Roman"/>
              </w:rPr>
            </w:pPr>
            <w:r>
              <w:rPr>
                <w:rFonts w:cs="Times New Roman"/>
              </w:rPr>
              <w:t>○</w:t>
            </w:r>
          </w:p>
        </w:tc>
        <w:tc>
          <w:tcPr>
            <w:tcW w:w="990" w:type="dxa"/>
          </w:tcPr>
          <w:p w14:paraId="4D3FD162" w14:textId="77777777" w:rsidR="0012247D" w:rsidRDefault="0012247D" w:rsidP="0012247D">
            <w:pPr>
              <w:jc w:val="center"/>
              <w:rPr>
                <w:rFonts w:cs="Times New Roman"/>
              </w:rPr>
            </w:pPr>
            <w:r>
              <w:rPr>
                <w:rFonts w:cs="Times New Roman"/>
              </w:rPr>
              <w:t>○</w:t>
            </w:r>
          </w:p>
        </w:tc>
        <w:tc>
          <w:tcPr>
            <w:tcW w:w="810" w:type="dxa"/>
          </w:tcPr>
          <w:p w14:paraId="24508235" w14:textId="77777777" w:rsidR="0012247D" w:rsidRDefault="0012247D" w:rsidP="0012247D">
            <w:pPr>
              <w:jc w:val="center"/>
              <w:rPr>
                <w:rFonts w:cs="Times New Roman"/>
              </w:rPr>
            </w:pPr>
            <w:r>
              <w:rPr>
                <w:rFonts w:cs="Times New Roman"/>
              </w:rPr>
              <w:t>○</w:t>
            </w:r>
          </w:p>
        </w:tc>
        <w:tc>
          <w:tcPr>
            <w:tcW w:w="720" w:type="dxa"/>
          </w:tcPr>
          <w:p w14:paraId="3F9FEA6B" w14:textId="77777777" w:rsidR="0012247D" w:rsidRDefault="0012247D" w:rsidP="0012247D">
            <w:pPr>
              <w:jc w:val="center"/>
              <w:rPr>
                <w:rFonts w:cs="Times New Roman"/>
              </w:rPr>
            </w:pPr>
            <w:r>
              <w:rPr>
                <w:rFonts w:cs="Times New Roman"/>
              </w:rPr>
              <w:t>○</w:t>
            </w:r>
          </w:p>
        </w:tc>
      </w:tr>
      <w:tr w:rsidR="0012247D" w14:paraId="2099A8AC" w14:textId="77777777" w:rsidTr="001F1132">
        <w:trPr>
          <w:trHeight w:val="818"/>
        </w:trPr>
        <w:tc>
          <w:tcPr>
            <w:tcW w:w="1975" w:type="dxa"/>
          </w:tcPr>
          <w:p w14:paraId="593803A4" w14:textId="77777777" w:rsidR="0012247D" w:rsidRDefault="0012247D" w:rsidP="0012247D">
            <w:r>
              <w:t xml:space="preserve">Water </w:t>
            </w:r>
          </w:p>
        </w:tc>
        <w:tc>
          <w:tcPr>
            <w:tcW w:w="1080" w:type="dxa"/>
          </w:tcPr>
          <w:p w14:paraId="54F08CF5" w14:textId="77777777" w:rsidR="0012247D" w:rsidRDefault="0012247D" w:rsidP="0012247D">
            <w:pPr>
              <w:jc w:val="center"/>
              <w:rPr>
                <w:rFonts w:cs="Times New Roman"/>
              </w:rPr>
            </w:pPr>
            <w:r>
              <w:rPr>
                <w:rFonts w:cs="Times New Roman"/>
              </w:rPr>
              <w:t>○</w:t>
            </w:r>
          </w:p>
        </w:tc>
        <w:tc>
          <w:tcPr>
            <w:tcW w:w="1260" w:type="dxa"/>
          </w:tcPr>
          <w:p w14:paraId="2B5C7FCD" w14:textId="77777777" w:rsidR="0012247D" w:rsidRDefault="0012247D" w:rsidP="0012247D">
            <w:pPr>
              <w:jc w:val="center"/>
            </w:pPr>
            <w:r>
              <w:rPr>
                <w:rFonts w:cs="Times New Roman"/>
              </w:rPr>
              <w:t>○</w:t>
            </w:r>
          </w:p>
        </w:tc>
        <w:tc>
          <w:tcPr>
            <w:tcW w:w="990" w:type="dxa"/>
          </w:tcPr>
          <w:p w14:paraId="169FAB6D" w14:textId="77777777" w:rsidR="0012247D" w:rsidRDefault="0012247D" w:rsidP="0012247D">
            <w:pPr>
              <w:jc w:val="center"/>
            </w:pPr>
            <w:r>
              <w:rPr>
                <w:rFonts w:cs="Times New Roman"/>
              </w:rPr>
              <w:t>○</w:t>
            </w:r>
          </w:p>
        </w:tc>
        <w:tc>
          <w:tcPr>
            <w:tcW w:w="990" w:type="dxa"/>
          </w:tcPr>
          <w:p w14:paraId="068020CF" w14:textId="77777777" w:rsidR="0012247D" w:rsidRDefault="0012247D" w:rsidP="0012247D">
            <w:pPr>
              <w:jc w:val="center"/>
            </w:pPr>
            <w:r>
              <w:rPr>
                <w:rFonts w:cs="Times New Roman"/>
              </w:rPr>
              <w:t>○</w:t>
            </w:r>
          </w:p>
        </w:tc>
        <w:tc>
          <w:tcPr>
            <w:tcW w:w="1260" w:type="dxa"/>
          </w:tcPr>
          <w:p w14:paraId="7C775F1E" w14:textId="77777777" w:rsidR="0012247D" w:rsidRDefault="0012247D" w:rsidP="0012247D">
            <w:pPr>
              <w:jc w:val="center"/>
            </w:pPr>
            <w:r>
              <w:rPr>
                <w:rFonts w:cs="Times New Roman"/>
              </w:rPr>
              <w:t>○</w:t>
            </w:r>
          </w:p>
        </w:tc>
        <w:tc>
          <w:tcPr>
            <w:tcW w:w="990" w:type="dxa"/>
          </w:tcPr>
          <w:p w14:paraId="0A88EB67" w14:textId="77777777" w:rsidR="0012247D" w:rsidRDefault="0012247D" w:rsidP="0012247D">
            <w:pPr>
              <w:jc w:val="center"/>
            </w:pPr>
            <w:r>
              <w:rPr>
                <w:rFonts w:cs="Times New Roman"/>
              </w:rPr>
              <w:t>○</w:t>
            </w:r>
          </w:p>
        </w:tc>
        <w:tc>
          <w:tcPr>
            <w:tcW w:w="810" w:type="dxa"/>
          </w:tcPr>
          <w:p w14:paraId="41BB784E" w14:textId="77777777" w:rsidR="0012247D" w:rsidRDefault="0012247D" w:rsidP="0012247D">
            <w:pPr>
              <w:jc w:val="center"/>
            </w:pPr>
            <w:r>
              <w:rPr>
                <w:rFonts w:cs="Times New Roman"/>
              </w:rPr>
              <w:t>○</w:t>
            </w:r>
          </w:p>
        </w:tc>
        <w:tc>
          <w:tcPr>
            <w:tcW w:w="720" w:type="dxa"/>
          </w:tcPr>
          <w:p w14:paraId="5003106B" w14:textId="77777777" w:rsidR="0012247D" w:rsidRDefault="0012247D" w:rsidP="0012247D">
            <w:pPr>
              <w:jc w:val="center"/>
              <w:rPr>
                <w:rFonts w:cs="Times New Roman"/>
              </w:rPr>
            </w:pPr>
            <w:r>
              <w:rPr>
                <w:rFonts w:cs="Times New Roman"/>
              </w:rPr>
              <w:t>○</w:t>
            </w:r>
          </w:p>
        </w:tc>
      </w:tr>
    </w:tbl>
    <w:p w14:paraId="41E8931E" w14:textId="77777777" w:rsidR="008A01D8" w:rsidRDefault="008A01D8" w:rsidP="002F7783"/>
    <w:p w14:paraId="1260CE6D" w14:textId="77777777" w:rsidR="00A776C7" w:rsidRDefault="00DA62B2" w:rsidP="00A776C7">
      <w:r>
        <w:t>Q4</w:t>
      </w:r>
      <w:r w:rsidR="00223C87">
        <w:t>6</w:t>
      </w:r>
      <w:r w:rsidR="00A776C7">
        <w:t>.  What is the source of information you used to make your estimates of utility and money savings?</w:t>
      </w:r>
      <w:r w:rsidR="00A77BE1">
        <w:t xml:space="preserve"> (Select all that apply)</w:t>
      </w:r>
    </w:p>
    <w:p w14:paraId="26DBEDFC" w14:textId="77777777" w:rsidR="00A776C7" w:rsidRDefault="00A776C7" w:rsidP="00F927A9">
      <w:pPr>
        <w:pStyle w:val="ListParagraph"/>
        <w:numPr>
          <w:ilvl w:val="0"/>
          <w:numId w:val="25"/>
        </w:numPr>
      </w:pPr>
      <w:r>
        <w:t>Utility bills</w:t>
      </w:r>
    </w:p>
    <w:p w14:paraId="5E45B3D6" w14:textId="77777777" w:rsidR="00A776C7" w:rsidRDefault="00615090" w:rsidP="00F927A9">
      <w:pPr>
        <w:pStyle w:val="ListParagraph"/>
        <w:numPr>
          <w:ilvl w:val="0"/>
          <w:numId w:val="25"/>
        </w:numPr>
      </w:pPr>
      <w:r>
        <w:t>A</w:t>
      </w:r>
      <w:r w:rsidR="00A776C7">
        <w:t xml:space="preserve"> review of my PHA’s annual utility expenditures </w:t>
      </w:r>
    </w:p>
    <w:p w14:paraId="33110A09" w14:textId="77777777" w:rsidR="0096248D" w:rsidRPr="009062D3" w:rsidRDefault="0096248D" w:rsidP="00F927A9">
      <w:pPr>
        <w:pStyle w:val="ListParagraph"/>
        <w:numPr>
          <w:ilvl w:val="0"/>
          <w:numId w:val="25"/>
        </w:numPr>
      </w:pPr>
      <w:r w:rsidRPr="009062D3">
        <w:t>Update in utility allowances</w:t>
      </w:r>
    </w:p>
    <w:p w14:paraId="2FBAC753" w14:textId="77777777" w:rsidR="00DF5B82" w:rsidRDefault="00A776C7" w:rsidP="00F927A9">
      <w:pPr>
        <w:pStyle w:val="ListParagraph"/>
        <w:numPr>
          <w:ilvl w:val="0"/>
          <w:numId w:val="25"/>
        </w:numPr>
      </w:pPr>
      <w:r>
        <w:t>Another source (please specify)</w:t>
      </w:r>
    </w:p>
    <w:p w14:paraId="2B7D7CA4" w14:textId="77777777" w:rsidR="004615D3" w:rsidRDefault="004615D3" w:rsidP="004615D3">
      <w:r>
        <w:t>Q</w:t>
      </w:r>
      <w:r w:rsidR="00DA62B2">
        <w:t>4</w:t>
      </w:r>
      <w:r w:rsidR="00223C87">
        <w:t>7</w:t>
      </w:r>
      <w:r>
        <w:t xml:space="preserve">.  How did </w:t>
      </w:r>
      <w:r w:rsidR="0096248D">
        <w:t>the utility conservation investments</w:t>
      </w:r>
      <w:r>
        <w:t xml:space="preserve"> affect the </w:t>
      </w:r>
      <w:r w:rsidRPr="004615D3">
        <w:t xml:space="preserve">overall </w:t>
      </w:r>
      <w:r w:rsidRPr="004615D3">
        <w:rPr>
          <w:u w:val="single"/>
        </w:rPr>
        <w:t>financial</w:t>
      </w:r>
      <w:r>
        <w:t xml:space="preserve"> condition of your PHA?</w:t>
      </w:r>
    </w:p>
    <w:p w14:paraId="08236FFB" w14:textId="77777777" w:rsidR="003E5043" w:rsidRDefault="003E5043" w:rsidP="003E5043">
      <w:pPr>
        <w:pStyle w:val="ListParagraph"/>
        <w:numPr>
          <w:ilvl w:val="0"/>
          <w:numId w:val="25"/>
        </w:numPr>
      </w:pPr>
      <w:r>
        <w:t>Significant decline</w:t>
      </w:r>
    </w:p>
    <w:p w14:paraId="528B9FD6" w14:textId="77777777" w:rsidR="003E5043" w:rsidRDefault="003E5043" w:rsidP="003E5043">
      <w:pPr>
        <w:pStyle w:val="ListParagraph"/>
        <w:numPr>
          <w:ilvl w:val="0"/>
          <w:numId w:val="25"/>
        </w:numPr>
      </w:pPr>
      <w:r>
        <w:t>Some decline</w:t>
      </w:r>
    </w:p>
    <w:p w14:paraId="517FC2A9" w14:textId="77777777" w:rsidR="003E5043" w:rsidRDefault="003E5043" w:rsidP="003E5043">
      <w:pPr>
        <w:pStyle w:val="ListParagraph"/>
        <w:numPr>
          <w:ilvl w:val="0"/>
          <w:numId w:val="25"/>
        </w:numPr>
      </w:pPr>
      <w:r>
        <w:t xml:space="preserve">Neither decline nor improvement </w:t>
      </w:r>
    </w:p>
    <w:p w14:paraId="2D5BB925" w14:textId="77777777" w:rsidR="003E5043" w:rsidRDefault="003E5043" w:rsidP="003E5043">
      <w:pPr>
        <w:pStyle w:val="ListParagraph"/>
        <w:numPr>
          <w:ilvl w:val="0"/>
          <w:numId w:val="25"/>
        </w:numPr>
      </w:pPr>
      <w:r>
        <w:t xml:space="preserve">Some improvement </w:t>
      </w:r>
    </w:p>
    <w:p w14:paraId="32DA7B90" w14:textId="77777777" w:rsidR="003E5043" w:rsidRDefault="003E5043" w:rsidP="004615D3">
      <w:pPr>
        <w:pStyle w:val="ListParagraph"/>
        <w:numPr>
          <w:ilvl w:val="0"/>
          <w:numId w:val="25"/>
        </w:numPr>
      </w:pPr>
      <w:r>
        <w:t xml:space="preserve">Significant improvement </w:t>
      </w:r>
    </w:p>
    <w:p w14:paraId="02C302DB" w14:textId="77777777" w:rsidR="004615D3" w:rsidRDefault="00DA62B2" w:rsidP="004615D3">
      <w:r>
        <w:t>Q4</w:t>
      </w:r>
      <w:r w:rsidR="00223C87">
        <w:t>8</w:t>
      </w:r>
      <w:r w:rsidR="004615D3">
        <w:t xml:space="preserve">.  </w:t>
      </w:r>
      <w:r w:rsidR="0096248D">
        <w:t xml:space="preserve">How did the utility conservation investments </w:t>
      </w:r>
      <w:r w:rsidR="004615D3">
        <w:t xml:space="preserve">affect the overall </w:t>
      </w:r>
      <w:r w:rsidR="004615D3" w:rsidRPr="00DF5B82">
        <w:rPr>
          <w:u w:val="single"/>
        </w:rPr>
        <w:t>physical</w:t>
      </w:r>
      <w:r w:rsidR="004615D3">
        <w:t xml:space="preserve"> condition of the </w:t>
      </w:r>
      <w:r w:rsidR="0096248D">
        <w:t>properties</w:t>
      </w:r>
      <w:r w:rsidR="004615D3">
        <w:t xml:space="preserve"> in your PHA?  </w:t>
      </w:r>
    </w:p>
    <w:p w14:paraId="0E51403D" w14:textId="77777777" w:rsidR="003E5043" w:rsidRDefault="003E5043" w:rsidP="003E5043">
      <w:pPr>
        <w:pStyle w:val="ListParagraph"/>
        <w:numPr>
          <w:ilvl w:val="0"/>
          <w:numId w:val="25"/>
        </w:numPr>
      </w:pPr>
      <w:r>
        <w:t>Significant deterioration</w:t>
      </w:r>
    </w:p>
    <w:p w14:paraId="5E1A0BDF" w14:textId="77777777" w:rsidR="003E5043" w:rsidRDefault="003E5043" w:rsidP="003E5043">
      <w:pPr>
        <w:pStyle w:val="ListParagraph"/>
        <w:numPr>
          <w:ilvl w:val="0"/>
          <w:numId w:val="25"/>
        </w:numPr>
      </w:pPr>
      <w:r>
        <w:t>Some deterioration</w:t>
      </w:r>
    </w:p>
    <w:p w14:paraId="28466532" w14:textId="77777777" w:rsidR="003E5043" w:rsidRDefault="003E5043" w:rsidP="003E5043">
      <w:pPr>
        <w:pStyle w:val="ListParagraph"/>
        <w:numPr>
          <w:ilvl w:val="0"/>
          <w:numId w:val="25"/>
        </w:numPr>
      </w:pPr>
      <w:r>
        <w:t xml:space="preserve">Neither deterioration nor improvement </w:t>
      </w:r>
    </w:p>
    <w:p w14:paraId="2FA4FA52" w14:textId="77777777" w:rsidR="003E5043" w:rsidRDefault="003E5043" w:rsidP="003E5043">
      <w:pPr>
        <w:pStyle w:val="ListParagraph"/>
        <w:numPr>
          <w:ilvl w:val="0"/>
          <w:numId w:val="25"/>
        </w:numPr>
      </w:pPr>
      <w:r>
        <w:t xml:space="preserve">Some improvement </w:t>
      </w:r>
    </w:p>
    <w:p w14:paraId="6723D662" w14:textId="77777777" w:rsidR="003E5043" w:rsidRDefault="003E5043" w:rsidP="003E5043">
      <w:pPr>
        <w:pStyle w:val="ListParagraph"/>
        <w:numPr>
          <w:ilvl w:val="0"/>
          <w:numId w:val="25"/>
        </w:numPr>
      </w:pPr>
      <w:r>
        <w:t xml:space="preserve">Significant improvement </w:t>
      </w:r>
    </w:p>
    <w:p w14:paraId="64E44916" w14:textId="77777777" w:rsidR="00472881" w:rsidRDefault="002C167D" w:rsidP="00056532">
      <w:r>
        <w:t xml:space="preserve">Skip to </w:t>
      </w:r>
      <w:r w:rsidR="00B04B24">
        <w:t>Q54</w:t>
      </w:r>
      <w:r>
        <w:t xml:space="preserve">  </w:t>
      </w:r>
    </w:p>
    <w:p w14:paraId="24D4C8E1" w14:textId="77777777" w:rsidR="00B86327" w:rsidRDefault="00B86327" w:rsidP="002F7783">
      <w:r>
        <w:t>The next few questions pertain only to PHAs who have not executed EPC</w:t>
      </w:r>
      <w:r w:rsidR="00680BDB">
        <w:t>s</w:t>
      </w:r>
      <w:r>
        <w:t xml:space="preserve"> nor made </w:t>
      </w:r>
      <w:r w:rsidR="00F76CBE">
        <w:t xml:space="preserve">other types of utility conservation </w:t>
      </w:r>
      <w:r>
        <w:t xml:space="preserve">investments within the past 5 years.  </w:t>
      </w:r>
    </w:p>
    <w:p w14:paraId="122B2B32" w14:textId="77777777" w:rsidR="00B86327" w:rsidRDefault="00DA62B2" w:rsidP="00B86327">
      <w:r>
        <w:t>Q4</w:t>
      </w:r>
      <w:r w:rsidR="00223C87">
        <w:t>9</w:t>
      </w:r>
      <w:r w:rsidR="00B86327">
        <w:t xml:space="preserve">.  Over the past 5 years, would you say that the </w:t>
      </w:r>
      <w:r w:rsidR="00B86327" w:rsidRPr="000F2877">
        <w:rPr>
          <w:u w:val="single"/>
        </w:rPr>
        <w:t>financial condition</w:t>
      </w:r>
      <w:r w:rsidR="00B86327">
        <w:t xml:space="preserve"> of your PHA </w:t>
      </w:r>
      <w:r w:rsidR="0024625E">
        <w:t>has</w:t>
      </w:r>
      <w:r w:rsidR="00435C66">
        <w:t xml:space="preserve"> shown</w:t>
      </w:r>
      <w:r w:rsidR="0024625E">
        <w:t>:</w:t>
      </w:r>
    </w:p>
    <w:p w14:paraId="1D24CD45" w14:textId="77777777" w:rsidR="00173AAD" w:rsidRDefault="00173AAD" w:rsidP="00173AAD">
      <w:pPr>
        <w:pStyle w:val="ListParagraph"/>
        <w:numPr>
          <w:ilvl w:val="0"/>
          <w:numId w:val="20"/>
        </w:numPr>
      </w:pPr>
      <w:r>
        <w:t>Significant decline</w:t>
      </w:r>
    </w:p>
    <w:p w14:paraId="27E39B12" w14:textId="77777777" w:rsidR="00173AAD" w:rsidRDefault="00173AAD" w:rsidP="00173AAD">
      <w:pPr>
        <w:pStyle w:val="ListParagraph"/>
        <w:numPr>
          <w:ilvl w:val="0"/>
          <w:numId w:val="20"/>
        </w:numPr>
      </w:pPr>
      <w:r>
        <w:t xml:space="preserve">Some decline </w:t>
      </w:r>
    </w:p>
    <w:p w14:paraId="61C0D48F" w14:textId="77777777" w:rsidR="00173AAD" w:rsidRDefault="00173AAD" w:rsidP="00173AAD">
      <w:pPr>
        <w:pStyle w:val="ListParagraph"/>
        <w:numPr>
          <w:ilvl w:val="0"/>
          <w:numId w:val="20"/>
        </w:numPr>
      </w:pPr>
      <w:r>
        <w:t xml:space="preserve">Neither decline nor improvement </w:t>
      </w:r>
    </w:p>
    <w:p w14:paraId="3DA755AE" w14:textId="77777777" w:rsidR="00173AAD" w:rsidRDefault="00173AAD" w:rsidP="00173AAD">
      <w:pPr>
        <w:pStyle w:val="ListParagraph"/>
        <w:numPr>
          <w:ilvl w:val="0"/>
          <w:numId w:val="20"/>
        </w:numPr>
      </w:pPr>
      <w:r>
        <w:t>Some improvement</w:t>
      </w:r>
    </w:p>
    <w:p w14:paraId="578EC4FC" w14:textId="77777777" w:rsidR="00173AAD" w:rsidRDefault="00173AAD" w:rsidP="00173AAD">
      <w:pPr>
        <w:pStyle w:val="ListParagraph"/>
        <w:numPr>
          <w:ilvl w:val="0"/>
          <w:numId w:val="20"/>
        </w:numPr>
      </w:pPr>
      <w:r>
        <w:t xml:space="preserve">Significant improvement </w:t>
      </w:r>
    </w:p>
    <w:p w14:paraId="1B27CA0C" w14:textId="77777777" w:rsidR="00B86327" w:rsidRDefault="00DA62B2" w:rsidP="00B86327">
      <w:r>
        <w:t>Q</w:t>
      </w:r>
      <w:r w:rsidR="00223C87">
        <w:t>50</w:t>
      </w:r>
      <w:r w:rsidR="00B86327">
        <w:t xml:space="preserve">.  Over the past 5 years, would say that the </w:t>
      </w:r>
      <w:r w:rsidR="00B86327" w:rsidRPr="000F2877">
        <w:rPr>
          <w:u w:val="single"/>
        </w:rPr>
        <w:t>physical condition</w:t>
      </w:r>
      <w:r w:rsidR="00B86327">
        <w:t xml:space="preserve"> of the </w:t>
      </w:r>
      <w:r w:rsidR="000F2877">
        <w:t>properties</w:t>
      </w:r>
      <w:r w:rsidR="00B86327">
        <w:t xml:space="preserve"> within your PHA has</w:t>
      </w:r>
      <w:r w:rsidR="00435C66">
        <w:t xml:space="preserve"> shown</w:t>
      </w:r>
      <w:r w:rsidR="00B86327">
        <w:t>:</w:t>
      </w:r>
    </w:p>
    <w:p w14:paraId="607EE14F" w14:textId="77777777" w:rsidR="00173AAD" w:rsidRDefault="00173AAD" w:rsidP="00173AAD">
      <w:pPr>
        <w:pStyle w:val="ListParagraph"/>
        <w:numPr>
          <w:ilvl w:val="0"/>
          <w:numId w:val="20"/>
        </w:numPr>
      </w:pPr>
      <w:r>
        <w:t>Significant deterioration</w:t>
      </w:r>
    </w:p>
    <w:p w14:paraId="7E968151" w14:textId="77777777" w:rsidR="00173AAD" w:rsidRDefault="00173AAD" w:rsidP="00173AAD">
      <w:pPr>
        <w:pStyle w:val="ListParagraph"/>
        <w:numPr>
          <w:ilvl w:val="0"/>
          <w:numId w:val="20"/>
        </w:numPr>
      </w:pPr>
      <w:r>
        <w:t>Some deterioration</w:t>
      </w:r>
    </w:p>
    <w:p w14:paraId="6EEBF6A9" w14:textId="77777777" w:rsidR="00173AAD" w:rsidRDefault="00173AAD" w:rsidP="00173AAD">
      <w:pPr>
        <w:pStyle w:val="ListParagraph"/>
        <w:numPr>
          <w:ilvl w:val="0"/>
          <w:numId w:val="20"/>
        </w:numPr>
      </w:pPr>
      <w:r>
        <w:t>Neither deterioration nor improvement</w:t>
      </w:r>
    </w:p>
    <w:p w14:paraId="6D62A382" w14:textId="77777777" w:rsidR="00173AAD" w:rsidRDefault="00173AAD" w:rsidP="00173AAD">
      <w:pPr>
        <w:pStyle w:val="ListParagraph"/>
        <w:numPr>
          <w:ilvl w:val="0"/>
          <w:numId w:val="20"/>
        </w:numPr>
      </w:pPr>
      <w:r>
        <w:t xml:space="preserve">Some improvement </w:t>
      </w:r>
    </w:p>
    <w:p w14:paraId="7C27A4A4" w14:textId="77777777" w:rsidR="002C167D" w:rsidRDefault="00173AAD" w:rsidP="004E0D9C">
      <w:pPr>
        <w:pStyle w:val="ListParagraph"/>
        <w:numPr>
          <w:ilvl w:val="0"/>
          <w:numId w:val="20"/>
        </w:numPr>
      </w:pPr>
      <w:r>
        <w:t xml:space="preserve">Significant improvement  </w:t>
      </w:r>
    </w:p>
    <w:p w14:paraId="17E40F82" w14:textId="77777777" w:rsidR="002C167D" w:rsidRDefault="002C167D" w:rsidP="002C167D">
      <w:pPr>
        <w:pStyle w:val="ListParagraph"/>
      </w:pPr>
    </w:p>
    <w:p w14:paraId="23339F4F" w14:textId="77777777" w:rsidR="00DB2A22" w:rsidRDefault="002C167D" w:rsidP="002C167D">
      <w:r>
        <w:t>Skip</w:t>
      </w:r>
      <w:r w:rsidR="008521B4">
        <w:t xml:space="preserve"> to </w:t>
      </w:r>
      <w:r w:rsidR="00DA62B2">
        <w:t>Q</w:t>
      </w:r>
      <w:r w:rsidR="00223C87">
        <w:t>54</w:t>
      </w:r>
    </w:p>
    <w:p w14:paraId="0E734C34" w14:textId="77777777" w:rsidR="00DB2A22" w:rsidRPr="00DB2A22" w:rsidRDefault="00DB2A22" w:rsidP="004E0D9C">
      <w:pPr>
        <w:rPr>
          <w:b/>
          <w:sz w:val="28"/>
        </w:rPr>
      </w:pPr>
      <w:r w:rsidRPr="00DB2A22">
        <w:rPr>
          <w:b/>
          <w:sz w:val="28"/>
        </w:rPr>
        <w:t xml:space="preserve">EPC </w:t>
      </w:r>
      <w:r>
        <w:rPr>
          <w:b/>
          <w:sz w:val="28"/>
        </w:rPr>
        <w:t>Application Process</w:t>
      </w:r>
    </w:p>
    <w:p w14:paraId="783F2AB3" w14:textId="77777777" w:rsidR="002E67A1" w:rsidRDefault="00B04B24" w:rsidP="004E0D9C">
      <w:r>
        <w:t xml:space="preserve">Our records indicate that your PHA started the application process for an Energy Performance Contract (EPC), but did not complete it. The next few questions pertain to the EPC application process. </w:t>
      </w:r>
      <w:r w:rsidR="002E67A1">
        <w:t>HUD needs this information in order to try to improve its EPC program in the future.</w:t>
      </w:r>
    </w:p>
    <w:p w14:paraId="2A55FDA1" w14:textId="77777777" w:rsidR="008227BB" w:rsidRDefault="00DA62B2" w:rsidP="008227BB">
      <w:r>
        <w:t>Q</w:t>
      </w:r>
      <w:r w:rsidR="00223C87">
        <w:t>51</w:t>
      </w:r>
      <w:r w:rsidR="008227BB">
        <w:t>.  Why did</w:t>
      </w:r>
      <w:r w:rsidR="0098466B">
        <w:t>n’t you</w:t>
      </w:r>
      <w:r w:rsidR="008227BB">
        <w:t xml:space="preserve"> complete the HUD process for an EPC?</w:t>
      </w:r>
      <w:r w:rsidR="009A2EC1">
        <w:t xml:space="preserve"> (Select all that apply)</w:t>
      </w:r>
    </w:p>
    <w:p w14:paraId="3FEFD2D8" w14:textId="77777777" w:rsidR="008227BB" w:rsidRDefault="009A2EC1" w:rsidP="00F927A9">
      <w:pPr>
        <w:pStyle w:val="ListParagraph"/>
        <w:numPr>
          <w:ilvl w:val="0"/>
          <w:numId w:val="20"/>
        </w:numPr>
      </w:pPr>
      <w:r>
        <w:t>T</w:t>
      </w:r>
      <w:r w:rsidR="008227BB">
        <w:t>he economics of the projects didn’</w:t>
      </w:r>
      <w:r w:rsidR="00472881">
        <w:t>t</w:t>
      </w:r>
      <w:r w:rsidR="008227BB">
        <w:t xml:space="preserve"> look favorable</w:t>
      </w:r>
    </w:p>
    <w:p w14:paraId="6E787BA3" w14:textId="77777777" w:rsidR="002941DF" w:rsidRDefault="008227BB" w:rsidP="00C14DA6">
      <w:pPr>
        <w:pStyle w:val="ListParagraph"/>
        <w:numPr>
          <w:ilvl w:val="0"/>
          <w:numId w:val="20"/>
        </w:numPr>
      </w:pPr>
      <w:r>
        <w:t xml:space="preserve">Better options such as the </w:t>
      </w:r>
      <w:r w:rsidR="00D84CD9">
        <w:t>Rental Assistance Demonstration (</w:t>
      </w:r>
      <w:r>
        <w:t>RAD</w:t>
      </w:r>
      <w:r w:rsidR="00D84CD9">
        <w:t>)</w:t>
      </w:r>
      <w:r>
        <w:t xml:space="preserve"> program became available</w:t>
      </w:r>
      <w:r w:rsidR="00435C66">
        <w:t xml:space="preserve"> </w:t>
      </w:r>
    </w:p>
    <w:p w14:paraId="1F2C0DE2" w14:textId="77777777" w:rsidR="008227BB" w:rsidRDefault="008227BB" w:rsidP="00C14DA6">
      <w:pPr>
        <w:pStyle w:val="ListParagraph"/>
        <w:numPr>
          <w:ilvl w:val="0"/>
          <w:numId w:val="20"/>
        </w:numPr>
      </w:pPr>
      <w:r>
        <w:t>The HUD EPC process took too long or was too complicated so we abandoned it</w:t>
      </w:r>
      <w:r w:rsidR="00FD5F85">
        <w:t>.</w:t>
      </w:r>
    </w:p>
    <w:p w14:paraId="781D5FB4" w14:textId="77777777" w:rsidR="008227BB" w:rsidRDefault="008227BB" w:rsidP="00F927A9">
      <w:pPr>
        <w:pStyle w:val="ListParagraph"/>
        <w:numPr>
          <w:ilvl w:val="0"/>
          <w:numId w:val="20"/>
        </w:numPr>
      </w:pPr>
      <w:r>
        <w:t>We had staff turnover or cash shortages that made it impossible to complete the process at the time</w:t>
      </w:r>
      <w:r w:rsidR="00FD5F85">
        <w:t>.</w:t>
      </w:r>
    </w:p>
    <w:p w14:paraId="19ED7CF8" w14:textId="77777777" w:rsidR="008E1741" w:rsidRDefault="00067B9E" w:rsidP="004A0C3A">
      <w:pPr>
        <w:pStyle w:val="ListParagraph"/>
        <w:numPr>
          <w:ilvl w:val="0"/>
          <w:numId w:val="20"/>
        </w:numPr>
      </w:pPr>
      <w:r>
        <w:t>Other (</w:t>
      </w:r>
      <w:r w:rsidR="008E1741">
        <w:t xml:space="preserve">please </w:t>
      </w:r>
      <w:r>
        <w:t>specify)</w:t>
      </w:r>
    </w:p>
    <w:p w14:paraId="46E0043E" w14:textId="77777777" w:rsidR="00435C66" w:rsidRDefault="00DA62B2" w:rsidP="001645A3">
      <w:r>
        <w:t>Q</w:t>
      </w:r>
      <w:r w:rsidR="00223C87">
        <w:t>52</w:t>
      </w:r>
      <w:r w:rsidR="00435C66">
        <w:t>.  If you chose another option to finance utility saving investments, why did you do so?</w:t>
      </w:r>
    </w:p>
    <w:p w14:paraId="1B0FA9AC" w14:textId="77777777" w:rsidR="00801AFB" w:rsidRDefault="00435C66" w:rsidP="00435C66">
      <w:pPr>
        <w:pStyle w:val="ListParagraph"/>
        <w:numPr>
          <w:ilvl w:val="0"/>
          <w:numId w:val="20"/>
        </w:numPr>
      </w:pPr>
      <w:r>
        <w:t xml:space="preserve">The procedures were more straightforward and easier to use. </w:t>
      </w:r>
    </w:p>
    <w:p w14:paraId="42ECFB95" w14:textId="77777777" w:rsidR="00801AFB" w:rsidRDefault="00435C66" w:rsidP="00435C66">
      <w:pPr>
        <w:pStyle w:val="ListParagraph"/>
        <w:numPr>
          <w:ilvl w:val="0"/>
          <w:numId w:val="20"/>
        </w:numPr>
      </w:pPr>
      <w:r>
        <w:t xml:space="preserve">The other option was less expensive to use.  </w:t>
      </w:r>
    </w:p>
    <w:p w14:paraId="187C63A4" w14:textId="77777777" w:rsidR="00801AFB" w:rsidRDefault="00435C66" w:rsidP="00435C66">
      <w:pPr>
        <w:pStyle w:val="ListParagraph"/>
        <w:numPr>
          <w:ilvl w:val="0"/>
          <w:numId w:val="20"/>
        </w:numPr>
      </w:pPr>
      <w:r>
        <w:t xml:space="preserve">Other options offered money not only for utility savings but </w:t>
      </w:r>
      <w:r w:rsidR="00FD5F85">
        <w:t xml:space="preserve">also </w:t>
      </w:r>
      <w:r>
        <w:t>for other improvements and we wanted to take a broader approach.</w:t>
      </w:r>
    </w:p>
    <w:p w14:paraId="77073C41" w14:textId="77777777" w:rsidR="00435C66" w:rsidRDefault="00435C66" w:rsidP="00512AD1">
      <w:pPr>
        <w:pStyle w:val="ListParagraph"/>
        <w:numPr>
          <w:ilvl w:val="0"/>
          <w:numId w:val="20"/>
        </w:numPr>
        <w:spacing w:after="0"/>
      </w:pPr>
      <w:r>
        <w:t xml:space="preserve">Other (please specify)   </w:t>
      </w:r>
      <w:r>
        <w:br/>
      </w:r>
    </w:p>
    <w:p w14:paraId="6B9F73DC" w14:textId="77777777" w:rsidR="00435C66" w:rsidRDefault="00DA62B2" w:rsidP="001645A3">
      <w:r>
        <w:t>Q</w:t>
      </w:r>
      <w:r w:rsidR="00223C87">
        <w:t>53</w:t>
      </w:r>
      <w:r w:rsidR="00435C66">
        <w:t xml:space="preserve">.  Having started at least one EPC but not </w:t>
      </w:r>
      <w:r w:rsidR="00056532">
        <w:t>completed</w:t>
      </w:r>
      <w:r w:rsidR="00FD5F85">
        <w:t xml:space="preserve"> </w:t>
      </w:r>
      <w:r w:rsidR="00435C66">
        <w:t xml:space="preserve">it, </w:t>
      </w:r>
      <w:r w:rsidR="00801AFB">
        <w:t xml:space="preserve">how likely are you </w:t>
      </w:r>
      <w:r w:rsidR="00FD5F85">
        <w:t xml:space="preserve">to </w:t>
      </w:r>
      <w:r w:rsidR="00801AFB">
        <w:t>still do</w:t>
      </w:r>
      <w:r w:rsidR="00FD5F85">
        <w:t xml:space="preserve"> an</w:t>
      </w:r>
      <w:r w:rsidR="00801AFB">
        <w:t xml:space="preserve"> EPC</w:t>
      </w:r>
      <w:r w:rsidR="00435C66">
        <w:t xml:space="preserve">?  </w:t>
      </w:r>
    </w:p>
    <w:p w14:paraId="5F2CAEA3" w14:textId="77777777" w:rsidR="00801AFB" w:rsidRDefault="00801AFB" w:rsidP="00435C66">
      <w:pPr>
        <w:pStyle w:val="ListParagraph"/>
        <w:numPr>
          <w:ilvl w:val="0"/>
          <w:numId w:val="20"/>
        </w:numPr>
      </w:pPr>
      <w:r>
        <w:t>Not at all likely</w:t>
      </w:r>
    </w:p>
    <w:p w14:paraId="50349CD3" w14:textId="77777777" w:rsidR="00801AFB" w:rsidRDefault="00801AFB" w:rsidP="00435C66">
      <w:pPr>
        <w:pStyle w:val="ListParagraph"/>
        <w:numPr>
          <w:ilvl w:val="0"/>
          <w:numId w:val="20"/>
        </w:numPr>
      </w:pPr>
      <w:r>
        <w:t>Somewhat likely</w:t>
      </w:r>
    </w:p>
    <w:p w14:paraId="0D711CED" w14:textId="77777777" w:rsidR="00801AFB" w:rsidRDefault="00801AFB" w:rsidP="00435C66">
      <w:pPr>
        <w:pStyle w:val="ListParagraph"/>
        <w:numPr>
          <w:ilvl w:val="0"/>
          <w:numId w:val="20"/>
        </w:numPr>
      </w:pPr>
      <w:r>
        <w:t>Likely</w:t>
      </w:r>
    </w:p>
    <w:p w14:paraId="476F7482" w14:textId="77777777" w:rsidR="00435C66" w:rsidRDefault="00801AFB" w:rsidP="00512AD1">
      <w:pPr>
        <w:pStyle w:val="ListParagraph"/>
        <w:numPr>
          <w:ilvl w:val="0"/>
          <w:numId w:val="20"/>
        </w:numPr>
        <w:spacing w:after="120"/>
      </w:pPr>
      <w:r>
        <w:t>Very likely</w:t>
      </w:r>
      <w:r w:rsidR="00435C66">
        <w:t xml:space="preserve">          </w:t>
      </w:r>
      <w:r w:rsidR="00435C66">
        <w:br/>
        <w:t xml:space="preserve">          </w:t>
      </w:r>
    </w:p>
    <w:p w14:paraId="19D572D9" w14:textId="77777777" w:rsidR="00435C66" w:rsidRDefault="00435C66" w:rsidP="001645A3">
      <w:r>
        <w:t>Q</w:t>
      </w:r>
      <w:r w:rsidR="00223C87">
        <w:t>54</w:t>
      </w:r>
      <w:r>
        <w:t>.  What are the principal factors that</w:t>
      </w:r>
      <w:r w:rsidR="005570D2">
        <w:t xml:space="preserve"> have</w:t>
      </w:r>
      <w:r>
        <w:t xml:space="preserve"> inhibited your use of EPC</w:t>
      </w:r>
      <w:r w:rsidR="008662FB">
        <w:t>(</w:t>
      </w:r>
      <w:r>
        <w:t>s</w:t>
      </w:r>
      <w:r w:rsidR="008662FB">
        <w:t>)</w:t>
      </w:r>
      <w:r>
        <w:t>?</w:t>
      </w:r>
    </w:p>
    <w:p w14:paraId="2CA3BD95" w14:textId="77777777" w:rsidR="0020299B" w:rsidRDefault="00435C66" w:rsidP="00435C66">
      <w:pPr>
        <w:pStyle w:val="ListParagraph"/>
        <w:numPr>
          <w:ilvl w:val="0"/>
          <w:numId w:val="20"/>
        </w:numPr>
      </w:pPr>
      <w:r>
        <w:t>Too much paperwork and other process requirements</w:t>
      </w:r>
    </w:p>
    <w:p w14:paraId="20ACD34C" w14:textId="77777777" w:rsidR="0020299B" w:rsidRDefault="00435C66" w:rsidP="00435C66">
      <w:pPr>
        <w:pStyle w:val="ListParagraph"/>
        <w:numPr>
          <w:ilvl w:val="0"/>
          <w:numId w:val="20"/>
        </w:numPr>
      </w:pPr>
      <w:r>
        <w:t>Lack of sufficient staff to execute and oversee an EPC</w:t>
      </w:r>
    </w:p>
    <w:p w14:paraId="2132E01B" w14:textId="77777777" w:rsidR="0020299B" w:rsidRDefault="00435C66" w:rsidP="00435C66">
      <w:pPr>
        <w:pStyle w:val="ListParagraph"/>
        <w:numPr>
          <w:ilvl w:val="0"/>
          <w:numId w:val="20"/>
        </w:numPr>
      </w:pPr>
      <w:r>
        <w:t>Too expensive</w:t>
      </w:r>
    </w:p>
    <w:p w14:paraId="37CC28F3" w14:textId="77777777" w:rsidR="0020299B" w:rsidRDefault="00435C66" w:rsidP="00435C66">
      <w:pPr>
        <w:pStyle w:val="ListParagraph"/>
        <w:numPr>
          <w:ilvl w:val="0"/>
          <w:numId w:val="20"/>
        </w:numPr>
      </w:pPr>
      <w:r>
        <w:t>Didn’t think we got our money’s worth with past EPCs</w:t>
      </w:r>
    </w:p>
    <w:p w14:paraId="2E4BD482" w14:textId="77777777" w:rsidR="00680BDB" w:rsidRDefault="00680BDB" w:rsidP="00435C66">
      <w:pPr>
        <w:pStyle w:val="ListParagraph"/>
        <w:numPr>
          <w:ilvl w:val="0"/>
          <w:numId w:val="20"/>
        </w:numPr>
      </w:pPr>
      <w:r>
        <w:t>There was no need to do an EPC in our housing stock</w:t>
      </w:r>
    </w:p>
    <w:p w14:paraId="2E245E16" w14:textId="77777777" w:rsidR="002C3985" w:rsidRDefault="00435C66" w:rsidP="004538F1">
      <w:pPr>
        <w:pStyle w:val="ListParagraph"/>
        <w:numPr>
          <w:ilvl w:val="0"/>
          <w:numId w:val="20"/>
        </w:numPr>
      </w:pPr>
      <w:r>
        <w:t xml:space="preserve">Other (please specify) </w:t>
      </w:r>
    </w:p>
    <w:p w14:paraId="443A4A2F" w14:textId="77777777" w:rsidR="008227BB" w:rsidRDefault="00DA62B2" w:rsidP="008227BB">
      <w:r>
        <w:t>Q5</w:t>
      </w:r>
      <w:r w:rsidR="00223C87">
        <w:t>5</w:t>
      </w:r>
      <w:r w:rsidR="008227BB">
        <w:t>.  What can HUD do to improve its EPC process?</w:t>
      </w:r>
      <w:r w:rsidR="009A2EC1">
        <w:t xml:space="preserve"> (</w:t>
      </w:r>
      <w:r w:rsidR="00747CD9">
        <w:t>Please select all that apply</w:t>
      </w:r>
      <w:r w:rsidR="009A2EC1">
        <w:t>)</w:t>
      </w:r>
    </w:p>
    <w:p w14:paraId="0B3CBEE6" w14:textId="77777777" w:rsidR="008227BB" w:rsidRDefault="008227BB" w:rsidP="00F927A9">
      <w:pPr>
        <w:pStyle w:val="ListParagraph"/>
        <w:numPr>
          <w:ilvl w:val="0"/>
          <w:numId w:val="21"/>
        </w:numPr>
      </w:pPr>
      <w:r>
        <w:t>Provide a direct payment to PHAs that manage their own EPCs</w:t>
      </w:r>
    </w:p>
    <w:p w14:paraId="34743E85" w14:textId="77777777" w:rsidR="008227BB" w:rsidRDefault="008227BB" w:rsidP="00F927A9">
      <w:pPr>
        <w:pStyle w:val="ListParagraph"/>
        <w:numPr>
          <w:ilvl w:val="0"/>
          <w:numId w:val="21"/>
        </w:numPr>
      </w:pPr>
      <w:r>
        <w:t>Increase operating subsidies to PHAs that undertake EPCs</w:t>
      </w:r>
    </w:p>
    <w:p w14:paraId="6A8F3A4C" w14:textId="77777777" w:rsidR="008227BB" w:rsidRDefault="008227BB" w:rsidP="00F927A9">
      <w:pPr>
        <w:pStyle w:val="ListParagraph"/>
        <w:numPr>
          <w:ilvl w:val="0"/>
          <w:numId w:val="21"/>
        </w:numPr>
      </w:pPr>
      <w:r>
        <w:t>Simplify HUD’s approval processes for EPCs to make them easier to comply with</w:t>
      </w:r>
    </w:p>
    <w:p w14:paraId="13BC687A" w14:textId="77777777" w:rsidR="008227BB" w:rsidRDefault="0035731B" w:rsidP="00F927A9">
      <w:pPr>
        <w:pStyle w:val="ListParagraph"/>
        <w:numPr>
          <w:ilvl w:val="0"/>
          <w:numId w:val="21"/>
        </w:numPr>
      </w:pPr>
      <w:r>
        <w:t>Provide more technical</w:t>
      </w:r>
      <w:r w:rsidR="008227BB">
        <w:t xml:space="preserve"> expertise to the PHAs via the Energy Centers or some other source</w:t>
      </w:r>
    </w:p>
    <w:p w14:paraId="3E00D541" w14:textId="77777777" w:rsidR="004615D3" w:rsidRDefault="005958B6" w:rsidP="00D455FD">
      <w:pPr>
        <w:pStyle w:val="ListParagraph"/>
        <w:numPr>
          <w:ilvl w:val="0"/>
          <w:numId w:val="21"/>
        </w:numPr>
      </w:pPr>
      <w:r>
        <w:t>Other (</w:t>
      </w:r>
      <w:r w:rsidR="008E1741">
        <w:t xml:space="preserve">please </w:t>
      </w:r>
      <w:r w:rsidR="00223C87">
        <w:t xml:space="preserve">provide any </w:t>
      </w:r>
      <w:r w:rsidR="00A53378">
        <w:t>input</w:t>
      </w:r>
      <w:r w:rsidR="00223C87">
        <w:t xml:space="preserve"> on how the HUD’s EPC process could be improved from your PHA’s perspective)  </w:t>
      </w:r>
    </w:p>
    <w:p w14:paraId="4101FCA6" w14:textId="77777777" w:rsidR="005570D2" w:rsidRDefault="004C0BB2" w:rsidP="005570D2">
      <w:r>
        <w:t xml:space="preserve">[If PHA </w:t>
      </w:r>
      <w:r w:rsidR="00747CD9">
        <w:t>has never completed an EPC (group 2 or group 3)</w:t>
      </w:r>
      <w:r>
        <w:t xml:space="preserve">, </w:t>
      </w:r>
      <w:r w:rsidR="00747CD9">
        <w:t>skip</w:t>
      </w:r>
      <w:r>
        <w:t xml:space="preserve"> to End of survey with </w:t>
      </w:r>
      <w:r w:rsidR="00747CD9">
        <w:t>“</w:t>
      </w:r>
      <w:r>
        <w:t>Thank you</w:t>
      </w:r>
      <w:r w:rsidR="00747CD9">
        <w:t>”</w:t>
      </w:r>
      <w:r>
        <w:t xml:space="preserve"> message]</w:t>
      </w:r>
    </w:p>
    <w:p w14:paraId="04464493" w14:textId="77777777" w:rsidR="00DB2A22" w:rsidRPr="00DB2A22" w:rsidRDefault="0062005D" w:rsidP="00DB2A22">
      <w:pPr>
        <w:rPr>
          <w:b/>
          <w:sz w:val="28"/>
        </w:rPr>
      </w:pPr>
      <w:r>
        <w:rPr>
          <w:b/>
          <w:sz w:val="28"/>
        </w:rPr>
        <w:t xml:space="preserve">Tenant </w:t>
      </w:r>
      <w:r w:rsidR="00DB2A22">
        <w:rPr>
          <w:b/>
          <w:sz w:val="28"/>
        </w:rPr>
        <w:t>Engagement</w:t>
      </w:r>
      <w:r w:rsidR="003E5043">
        <w:rPr>
          <w:b/>
          <w:sz w:val="28"/>
        </w:rPr>
        <w:t xml:space="preserve"> </w:t>
      </w:r>
    </w:p>
    <w:p w14:paraId="16C16DD5" w14:textId="77777777" w:rsidR="008C3593" w:rsidRDefault="00DA62B2" w:rsidP="00EA3630">
      <w:r>
        <w:t>Q5</w:t>
      </w:r>
      <w:r w:rsidR="00223C87">
        <w:t>6</w:t>
      </w:r>
      <w:r w:rsidR="002C28F0" w:rsidRPr="009062D3">
        <w:t xml:space="preserve">. </w:t>
      </w:r>
      <w:r w:rsidR="009062D3" w:rsidRPr="009062D3">
        <w:t>What was the attitude of the</w:t>
      </w:r>
      <w:r w:rsidR="00316FB0" w:rsidRPr="009062D3">
        <w:t xml:space="preserve"> tenants in the properties </w:t>
      </w:r>
      <w:r w:rsidR="000E08DA" w:rsidRPr="009062D3">
        <w:t>involved in the EPC</w:t>
      </w:r>
      <w:r w:rsidR="00905F03">
        <w:t>(s)</w:t>
      </w:r>
      <w:r w:rsidR="000E08DA" w:rsidRPr="009062D3">
        <w:t xml:space="preserve">? </w:t>
      </w:r>
    </w:p>
    <w:p w14:paraId="159F4139" w14:textId="77777777" w:rsidR="00C722A6" w:rsidRDefault="00C722A6" w:rsidP="00C722A6">
      <w:pPr>
        <w:pStyle w:val="ListParagraph"/>
        <w:numPr>
          <w:ilvl w:val="0"/>
          <w:numId w:val="20"/>
        </w:numPr>
      </w:pPr>
      <w:r>
        <w:t>They were generally critical of the EPC</w:t>
      </w:r>
      <w:r w:rsidDel="00680BDB">
        <w:t xml:space="preserve"> </w:t>
      </w:r>
      <w:r>
        <w:t xml:space="preserve">(s) </w:t>
      </w:r>
    </w:p>
    <w:p w14:paraId="1995EE11" w14:textId="77777777" w:rsidR="008C3593" w:rsidRDefault="008C3593" w:rsidP="00C722A6">
      <w:pPr>
        <w:pStyle w:val="ListParagraph"/>
        <w:numPr>
          <w:ilvl w:val="0"/>
          <w:numId w:val="20"/>
        </w:numPr>
      </w:pPr>
      <w:r>
        <w:t>They were neither positive nor negative towards the EPC</w:t>
      </w:r>
      <w:r w:rsidR="009C339B">
        <w:t>s)</w:t>
      </w:r>
      <w:r>
        <w:t xml:space="preserve"> </w:t>
      </w:r>
    </w:p>
    <w:p w14:paraId="27DACB28" w14:textId="77777777" w:rsidR="00C722A6" w:rsidRDefault="00C722A6" w:rsidP="00C722A6">
      <w:pPr>
        <w:pStyle w:val="ListParagraph"/>
        <w:numPr>
          <w:ilvl w:val="0"/>
          <w:numId w:val="20"/>
        </w:numPr>
      </w:pPr>
      <w:r>
        <w:t>They generally welcomed the EPC</w:t>
      </w:r>
      <w:r w:rsidDel="00680BDB">
        <w:t xml:space="preserve"> </w:t>
      </w:r>
      <w:r>
        <w:t xml:space="preserve">(s) </w:t>
      </w:r>
    </w:p>
    <w:p w14:paraId="0FB0943A" w14:textId="77777777" w:rsidR="00DC61C4" w:rsidRDefault="00DC61C4" w:rsidP="00DC61C4">
      <w:r>
        <w:t>Q5</w:t>
      </w:r>
      <w:r w:rsidR="00223C87">
        <w:t>7</w:t>
      </w:r>
      <w:r>
        <w:t xml:space="preserve">.  What actions did your PHA take towards encouraging EPC-affected tenants to become more energy efficient? </w:t>
      </w:r>
      <w:r w:rsidR="00230CFF">
        <w:t>(P</w:t>
      </w:r>
      <w:r>
        <w:t xml:space="preserve">lease select all that apply) </w:t>
      </w:r>
    </w:p>
    <w:p w14:paraId="04332E9F" w14:textId="77777777" w:rsidR="00DC61C4" w:rsidRDefault="00DC61C4" w:rsidP="00DC61C4">
      <w:pPr>
        <w:pStyle w:val="ListParagraph"/>
        <w:numPr>
          <w:ilvl w:val="0"/>
          <w:numId w:val="21"/>
        </w:numPr>
      </w:pPr>
      <w:r>
        <w:t xml:space="preserve">The PHA </w:t>
      </w:r>
      <w:r w:rsidR="00186761">
        <w:t>informed</w:t>
      </w:r>
      <w:r>
        <w:t xml:space="preserve"> tenants about the purposes of the EPC</w:t>
      </w:r>
      <w:r w:rsidR="00186761">
        <w:t>(s)</w:t>
      </w:r>
      <w:r>
        <w:t xml:space="preserve"> and how it would affect them</w:t>
      </w:r>
    </w:p>
    <w:p w14:paraId="3A902A0E" w14:textId="77777777" w:rsidR="00A53378" w:rsidRDefault="00A53378" w:rsidP="00DC61C4">
      <w:pPr>
        <w:pStyle w:val="ListParagraph"/>
        <w:numPr>
          <w:ilvl w:val="0"/>
          <w:numId w:val="21"/>
        </w:numPr>
      </w:pPr>
      <w:r>
        <w:t xml:space="preserve">The PHA provided </w:t>
      </w:r>
      <w:r w:rsidR="00186761">
        <w:t xml:space="preserve">formal or informal </w:t>
      </w:r>
      <w:r>
        <w:t xml:space="preserve">training on </w:t>
      </w:r>
      <w:r w:rsidR="00186761">
        <w:t>the EPC(s) and how to become more efficient in energy and water usage</w:t>
      </w:r>
    </w:p>
    <w:p w14:paraId="47AA3FF0" w14:textId="77777777" w:rsidR="00DC61C4" w:rsidRDefault="00DC61C4" w:rsidP="00DC61C4">
      <w:pPr>
        <w:pStyle w:val="ListParagraph"/>
        <w:numPr>
          <w:ilvl w:val="0"/>
          <w:numId w:val="21"/>
        </w:numPr>
      </w:pPr>
      <w:r>
        <w:t>The PHA began charging tenants directly for utility usage after the EPC(s) were completed whereas utilities were owner paid before then</w:t>
      </w:r>
    </w:p>
    <w:p w14:paraId="6963C6C2" w14:textId="77777777" w:rsidR="00DC61C4" w:rsidRDefault="00DC61C4" w:rsidP="00DC61C4">
      <w:pPr>
        <w:pStyle w:val="ListParagraph"/>
        <w:numPr>
          <w:ilvl w:val="0"/>
          <w:numId w:val="21"/>
        </w:numPr>
      </w:pPr>
      <w:r>
        <w:t>The PHA took no particular action with respect to the EPC(s) and tenants</w:t>
      </w:r>
    </w:p>
    <w:p w14:paraId="33CCE1E2" w14:textId="77777777" w:rsidR="00E27C55" w:rsidRDefault="00DA62B2" w:rsidP="00EA3630">
      <w:r>
        <w:t>Q</w:t>
      </w:r>
      <w:r w:rsidR="00DC61C4">
        <w:t>5</w:t>
      </w:r>
      <w:r w:rsidR="00223C87">
        <w:t>8</w:t>
      </w:r>
      <w:r w:rsidR="00E27C55">
        <w:t xml:space="preserve">. What measures could HUD take to encourage public housing </w:t>
      </w:r>
      <w:r w:rsidR="0062005D">
        <w:t xml:space="preserve">tenants </w:t>
      </w:r>
      <w:r w:rsidR="00E27C55">
        <w:t>to participate</w:t>
      </w:r>
      <w:r w:rsidR="00316FB0">
        <w:t xml:space="preserve"> more fully</w:t>
      </w:r>
      <w:r w:rsidR="00E27C55">
        <w:t xml:space="preserve"> in EPC-related energy saving measures? (Please select all that apply).</w:t>
      </w:r>
    </w:p>
    <w:p w14:paraId="56027A09" w14:textId="77777777" w:rsidR="00E27C55" w:rsidRDefault="00E27C55" w:rsidP="00E27C55">
      <w:pPr>
        <w:pStyle w:val="ListParagraph"/>
        <w:numPr>
          <w:ilvl w:val="0"/>
          <w:numId w:val="21"/>
        </w:numPr>
      </w:pPr>
      <w:r>
        <w:t>Offer incentives</w:t>
      </w:r>
      <w:r w:rsidR="002C28F0">
        <w:t xml:space="preserve"> to tenants</w:t>
      </w:r>
    </w:p>
    <w:p w14:paraId="38108A6E" w14:textId="77777777" w:rsidR="00D84CD9" w:rsidRDefault="00905F03" w:rsidP="00E27C55">
      <w:pPr>
        <w:pStyle w:val="ListParagraph"/>
        <w:numPr>
          <w:ilvl w:val="0"/>
          <w:numId w:val="21"/>
        </w:numPr>
      </w:pPr>
      <w:r>
        <w:t>Train tenants in the use of new energy-saving equipment</w:t>
      </w:r>
      <w:r w:rsidR="00186761">
        <w:t xml:space="preserve"> and energy efficient behaviors </w:t>
      </w:r>
    </w:p>
    <w:p w14:paraId="6D9B6BA9" w14:textId="77777777" w:rsidR="00E27C55" w:rsidRDefault="00AC592C" w:rsidP="00E27C55">
      <w:pPr>
        <w:pStyle w:val="ListParagraph"/>
        <w:numPr>
          <w:ilvl w:val="0"/>
          <w:numId w:val="21"/>
        </w:numPr>
      </w:pPr>
      <w:r>
        <w:t xml:space="preserve">Educate </w:t>
      </w:r>
      <w:r w:rsidR="008E1741">
        <w:t xml:space="preserve">tenants </w:t>
      </w:r>
      <w:r>
        <w:t>about benefits</w:t>
      </w:r>
    </w:p>
    <w:p w14:paraId="7E7E1A18" w14:textId="77777777" w:rsidR="00905F03" w:rsidRDefault="00982002" w:rsidP="00E27C55">
      <w:pPr>
        <w:pStyle w:val="ListParagraph"/>
        <w:numPr>
          <w:ilvl w:val="0"/>
          <w:numId w:val="21"/>
        </w:numPr>
      </w:pPr>
      <w:r>
        <w:t>Involve tenants in the planning process</w:t>
      </w:r>
    </w:p>
    <w:p w14:paraId="46BBF38B" w14:textId="77777777" w:rsidR="00DC61C4" w:rsidRDefault="00DC61C4" w:rsidP="00E27C55">
      <w:pPr>
        <w:pStyle w:val="ListParagraph"/>
        <w:numPr>
          <w:ilvl w:val="0"/>
          <w:numId w:val="21"/>
        </w:numPr>
      </w:pPr>
      <w:r>
        <w:t>Charge utilities directly to tenants</w:t>
      </w:r>
    </w:p>
    <w:p w14:paraId="337AF9D5" w14:textId="77777777" w:rsidR="00E27C55" w:rsidRDefault="00E27C55" w:rsidP="00323BC4">
      <w:pPr>
        <w:pStyle w:val="ListParagraph"/>
        <w:numPr>
          <w:ilvl w:val="0"/>
          <w:numId w:val="21"/>
        </w:numPr>
      </w:pPr>
      <w:r>
        <w:t>Other (</w:t>
      </w:r>
      <w:r w:rsidR="008E1741">
        <w:t xml:space="preserve">please </w:t>
      </w:r>
      <w:r>
        <w:t>specify)</w:t>
      </w:r>
    </w:p>
    <w:p w14:paraId="0FCF2E28" w14:textId="77777777" w:rsidR="004150BD" w:rsidRPr="00CC79CD" w:rsidRDefault="004150BD" w:rsidP="00EA3630">
      <w:r>
        <w:t>END – Thank you for completing the survey!</w:t>
      </w:r>
    </w:p>
    <w:sectPr w:rsidR="004150BD" w:rsidRPr="00CC79CD" w:rsidSect="00F24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C4B"/>
    <w:multiLevelType w:val="hybridMultilevel"/>
    <w:tmpl w:val="86AE35F4"/>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94DDC"/>
    <w:multiLevelType w:val="hybridMultilevel"/>
    <w:tmpl w:val="5616E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32AAD"/>
    <w:multiLevelType w:val="hybridMultilevel"/>
    <w:tmpl w:val="E99C995A"/>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04AF4"/>
    <w:multiLevelType w:val="hybridMultilevel"/>
    <w:tmpl w:val="762E42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320F5"/>
    <w:multiLevelType w:val="hybridMultilevel"/>
    <w:tmpl w:val="3F9E1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FB4E3E"/>
    <w:multiLevelType w:val="hybridMultilevel"/>
    <w:tmpl w:val="EB9EC0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D02961"/>
    <w:multiLevelType w:val="hybridMultilevel"/>
    <w:tmpl w:val="672A4C4E"/>
    <w:lvl w:ilvl="0" w:tplc="E74E3C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B224595"/>
    <w:multiLevelType w:val="hybridMultilevel"/>
    <w:tmpl w:val="44F00C1C"/>
    <w:lvl w:ilvl="0" w:tplc="E74E3C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932322"/>
    <w:multiLevelType w:val="hybridMultilevel"/>
    <w:tmpl w:val="32A2E2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DC272C"/>
    <w:multiLevelType w:val="hybridMultilevel"/>
    <w:tmpl w:val="EA5211A0"/>
    <w:lvl w:ilvl="0" w:tplc="B526E7D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BF459E"/>
    <w:multiLevelType w:val="hybridMultilevel"/>
    <w:tmpl w:val="FB5C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711A8A"/>
    <w:multiLevelType w:val="hybridMultilevel"/>
    <w:tmpl w:val="CC2432B8"/>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EA1327"/>
    <w:multiLevelType w:val="multilevel"/>
    <w:tmpl w:val="05C0F1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B1D4D87"/>
    <w:multiLevelType w:val="hybridMultilevel"/>
    <w:tmpl w:val="052CD1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9C7325"/>
    <w:multiLevelType w:val="hybridMultilevel"/>
    <w:tmpl w:val="223803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25791F"/>
    <w:multiLevelType w:val="hybridMultilevel"/>
    <w:tmpl w:val="FEA4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9D3FE2"/>
    <w:multiLevelType w:val="hybridMultilevel"/>
    <w:tmpl w:val="030A045A"/>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830DCC"/>
    <w:multiLevelType w:val="hybridMultilevel"/>
    <w:tmpl w:val="336C38AA"/>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3E661A"/>
    <w:multiLevelType w:val="hybridMultilevel"/>
    <w:tmpl w:val="7CA8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6B30C1"/>
    <w:multiLevelType w:val="hybridMultilevel"/>
    <w:tmpl w:val="0D5E0A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9F2638"/>
    <w:multiLevelType w:val="hybridMultilevel"/>
    <w:tmpl w:val="C162414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nsid w:val="2EA70B7E"/>
    <w:multiLevelType w:val="hybridMultilevel"/>
    <w:tmpl w:val="247C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CC7DC7"/>
    <w:multiLevelType w:val="hybridMultilevel"/>
    <w:tmpl w:val="05ECABAA"/>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352F81"/>
    <w:multiLevelType w:val="hybridMultilevel"/>
    <w:tmpl w:val="2BFA5E6C"/>
    <w:lvl w:ilvl="0" w:tplc="B526E7D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3091F7D"/>
    <w:multiLevelType w:val="hybridMultilevel"/>
    <w:tmpl w:val="5694E0C6"/>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0D42E3"/>
    <w:multiLevelType w:val="hybridMultilevel"/>
    <w:tmpl w:val="89CA7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815FFD"/>
    <w:multiLevelType w:val="hybridMultilevel"/>
    <w:tmpl w:val="52F29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5079DE"/>
    <w:multiLevelType w:val="hybridMultilevel"/>
    <w:tmpl w:val="1D8E1B84"/>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9A52B5"/>
    <w:multiLevelType w:val="hybridMultilevel"/>
    <w:tmpl w:val="645223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F3341F"/>
    <w:multiLevelType w:val="hybridMultilevel"/>
    <w:tmpl w:val="B43855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501DF2"/>
    <w:multiLevelType w:val="hybridMultilevel"/>
    <w:tmpl w:val="EAE84DF4"/>
    <w:lvl w:ilvl="0" w:tplc="E74E3CD0">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0E3A64"/>
    <w:multiLevelType w:val="hybridMultilevel"/>
    <w:tmpl w:val="799C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C25E73"/>
    <w:multiLevelType w:val="hybridMultilevel"/>
    <w:tmpl w:val="5F440CF0"/>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856DC1"/>
    <w:multiLevelType w:val="hybridMultilevel"/>
    <w:tmpl w:val="E0722F8E"/>
    <w:lvl w:ilvl="0" w:tplc="6A48B2F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nsid w:val="46D174FC"/>
    <w:multiLevelType w:val="hybridMultilevel"/>
    <w:tmpl w:val="783AB6A8"/>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C60E7B"/>
    <w:multiLevelType w:val="hybridMultilevel"/>
    <w:tmpl w:val="9EA0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1B4A2F"/>
    <w:multiLevelType w:val="hybridMultilevel"/>
    <w:tmpl w:val="4AD09B68"/>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8D5A99"/>
    <w:multiLevelType w:val="hybridMultilevel"/>
    <w:tmpl w:val="E6B2C162"/>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nsid w:val="533E27CB"/>
    <w:multiLevelType w:val="hybridMultilevel"/>
    <w:tmpl w:val="C382E5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3B80C0A"/>
    <w:multiLevelType w:val="hybridMultilevel"/>
    <w:tmpl w:val="03845750"/>
    <w:lvl w:ilvl="0" w:tplc="E74E3C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EE4AAD"/>
    <w:multiLevelType w:val="hybridMultilevel"/>
    <w:tmpl w:val="01B6F1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nsid w:val="56C63BD3"/>
    <w:multiLevelType w:val="hybridMultilevel"/>
    <w:tmpl w:val="86C6E194"/>
    <w:lvl w:ilvl="0" w:tplc="B526E7D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C062AB"/>
    <w:multiLevelType w:val="hybridMultilevel"/>
    <w:tmpl w:val="27AA27DE"/>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D74162"/>
    <w:multiLevelType w:val="hybridMultilevel"/>
    <w:tmpl w:val="2BAC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6B2131"/>
    <w:multiLevelType w:val="hybridMultilevel"/>
    <w:tmpl w:val="07E6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2B61A5"/>
    <w:multiLevelType w:val="hybridMultilevel"/>
    <w:tmpl w:val="8D2089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A66DF2"/>
    <w:multiLevelType w:val="hybridMultilevel"/>
    <w:tmpl w:val="A3D84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67556D43"/>
    <w:multiLevelType w:val="hybridMultilevel"/>
    <w:tmpl w:val="E75E9F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A4C378F"/>
    <w:multiLevelType w:val="hybridMultilevel"/>
    <w:tmpl w:val="4B043B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3457A1"/>
    <w:multiLevelType w:val="hybridMultilevel"/>
    <w:tmpl w:val="A3D84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66B3914"/>
    <w:multiLevelType w:val="hybridMultilevel"/>
    <w:tmpl w:val="A55A1B7A"/>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7936BF"/>
    <w:multiLevelType w:val="hybridMultilevel"/>
    <w:tmpl w:val="F9584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9EB7238"/>
    <w:multiLevelType w:val="hybridMultilevel"/>
    <w:tmpl w:val="31A611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41"/>
  </w:num>
  <w:num w:numId="4">
    <w:abstractNumId w:val="20"/>
  </w:num>
  <w:num w:numId="5">
    <w:abstractNumId w:val="15"/>
  </w:num>
  <w:num w:numId="6">
    <w:abstractNumId w:val="21"/>
  </w:num>
  <w:num w:numId="7">
    <w:abstractNumId w:val="31"/>
  </w:num>
  <w:num w:numId="8">
    <w:abstractNumId w:val="18"/>
  </w:num>
  <w:num w:numId="9">
    <w:abstractNumId w:val="35"/>
  </w:num>
  <w:num w:numId="10">
    <w:abstractNumId w:val="26"/>
  </w:num>
  <w:num w:numId="11">
    <w:abstractNumId w:val="43"/>
  </w:num>
  <w:num w:numId="12">
    <w:abstractNumId w:val="44"/>
  </w:num>
  <w:num w:numId="13">
    <w:abstractNumId w:val="10"/>
  </w:num>
  <w:num w:numId="14">
    <w:abstractNumId w:val="32"/>
  </w:num>
  <w:num w:numId="15">
    <w:abstractNumId w:val="11"/>
  </w:num>
  <w:num w:numId="16">
    <w:abstractNumId w:val="30"/>
  </w:num>
  <w:num w:numId="17">
    <w:abstractNumId w:val="34"/>
  </w:num>
  <w:num w:numId="18">
    <w:abstractNumId w:val="27"/>
  </w:num>
  <w:num w:numId="19">
    <w:abstractNumId w:val="16"/>
  </w:num>
  <w:num w:numId="20">
    <w:abstractNumId w:val="36"/>
  </w:num>
  <w:num w:numId="21">
    <w:abstractNumId w:val="24"/>
  </w:num>
  <w:num w:numId="22">
    <w:abstractNumId w:val="22"/>
  </w:num>
  <w:num w:numId="23">
    <w:abstractNumId w:val="42"/>
  </w:num>
  <w:num w:numId="24">
    <w:abstractNumId w:val="0"/>
  </w:num>
  <w:num w:numId="25">
    <w:abstractNumId w:val="2"/>
  </w:num>
  <w:num w:numId="26">
    <w:abstractNumId w:val="7"/>
  </w:num>
  <w:num w:numId="27">
    <w:abstractNumId w:val="39"/>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4"/>
  </w:num>
  <w:num w:numId="45">
    <w:abstractNumId w:val="28"/>
  </w:num>
  <w:num w:numId="46">
    <w:abstractNumId w:val="13"/>
  </w:num>
  <w:num w:numId="47">
    <w:abstractNumId w:val="5"/>
  </w:num>
  <w:num w:numId="48">
    <w:abstractNumId w:val="37"/>
  </w:num>
  <w:num w:numId="49">
    <w:abstractNumId w:val="48"/>
  </w:num>
  <w:num w:numId="50">
    <w:abstractNumId w:val="8"/>
  </w:num>
  <w:num w:numId="51">
    <w:abstractNumId w:val="3"/>
  </w:num>
  <w:num w:numId="52">
    <w:abstractNumId w:val="17"/>
  </w:num>
  <w:num w:numId="53">
    <w:abstractNumId w:val="52"/>
  </w:num>
  <w:num w:numId="54">
    <w:abstractNumId w:val="25"/>
  </w:num>
  <w:num w:numId="55">
    <w:abstractNumId w:val="1"/>
  </w:num>
  <w:num w:numId="56">
    <w:abstractNumId w:val="38"/>
  </w:num>
  <w:num w:numId="57">
    <w:abstractNumId w:val="45"/>
  </w:num>
  <w:num w:numId="58">
    <w:abstractNumId w:val="50"/>
  </w:num>
  <w:num w:numId="59">
    <w:abstractNumId w:val="29"/>
  </w:num>
  <w:num w:numId="60">
    <w:abstractNumId w:val="14"/>
  </w:num>
  <w:num w:numId="61">
    <w:abstractNumId w:val="47"/>
  </w:num>
  <w:num w:numId="62">
    <w:abstractNumId w:val="19"/>
  </w:num>
  <w:num w:numId="63">
    <w:abstractNumId w:val="51"/>
  </w:num>
  <w:num w:numId="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3"/>
  </w:num>
  <w:num w:numId="67">
    <w:abstractNumId w:val="6"/>
  </w:num>
  <w:num w:numId="68">
    <w:abstractNumId w:val="4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007"/>
    <w:rsid w:val="00016C9F"/>
    <w:rsid w:val="000203B0"/>
    <w:rsid w:val="00031DB1"/>
    <w:rsid w:val="000342EE"/>
    <w:rsid w:val="00040EB2"/>
    <w:rsid w:val="00042F30"/>
    <w:rsid w:val="0004673C"/>
    <w:rsid w:val="00046993"/>
    <w:rsid w:val="0005305F"/>
    <w:rsid w:val="00056532"/>
    <w:rsid w:val="00056705"/>
    <w:rsid w:val="00057BF4"/>
    <w:rsid w:val="00064948"/>
    <w:rsid w:val="000654D5"/>
    <w:rsid w:val="00067835"/>
    <w:rsid w:val="00067B9E"/>
    <w:rsid w:val="000864CF"/>
    <w:rsid w:val="00092688"/>
    <w:rsid w:val="00096007"/>
    <w:rsid w:val="000A1842"/>
    <w:rsid w:val="000A301E"/>
    <w:rsid w:val="000A7C87"/>
    <w:rsid w:val="000B7C82"/>
    <w:rsid w:val="000D041B"/>
    <w:rsid w:val="000E08DA"/>
    <w:rsid w:val="000F0397"/>
    <w:rsid w:val="000F2877"/>
    <w:rsid w:val="000F299B"/>
    <w:rsid w:val="0010179E"/>
    <w:rsid w:val="00106D4F"/>
    <w:rsid w:val="00112A6C"/>
    <w:rsid w:val="00113548"/>
    <w:rsid w:val="00116983"/>
    <w:rsid w:val="0012247D"/>
    <w:rsid w:val="00135612"/>
    <w:rsid w:val="00136C7B"/>
    <w:rsid w:val="001401DE"/>
    <w:rsid w:val="00147B84"/>
    <w:rsid w:val="001645A3"/>
    <w:rsid w:val="00173AAD"/>
    <w:rsid w:val="00181070"/>
    <w:rsid w:val="00184269"/>
    <w:rsid w:val="00186761"/>
    <w:rsid w:val="0019116E"/>
    <w:rsid w:val="00192209"/>
    <w:rsid w:val="00194E9A"/>
    <w:rsid w:val="001A29F2"/>
    <w:rsid w:val="001B46B9"/>
    <w:rsid w:val="001B56C5"/>
    <w:rsid w:val="001D14C4"/>
    <w:rsid w:val="001E2915"/>
    <w:rsid w:val="001F1132"/>
    <w:rsid w:val="0020299B"/>
    <w:rsid w:val="00207323"/>
    <w:rsid w:val="002204F5"/>
    <w:rsid w:val="002208C3"/>
    <w:rsid w:val="00223C87"/>
    <w:rsid w:val="00230361"/>
    <w:rsid w:val="00230CFF"/>
    <w:rsid w:val="00237DDA"/>
    <w:rsid w:val="0024625E"/>
    <w:rsid w:val="00251E77"/>
    <w:rsid w:val="00252CCA"/>
    <w:rsid w:val="00264AE6"/>
    <w:rsid w:val="002677C8"/>
    <w:rsid w:val="00275DB9"/>
    <w:rsid w:val="002941DF"/>
    <w:rsid w:val="002943FD"/>
    <w:rsid w:val="00295DAD"/>
    <w:rsid w:val="002A5131"/>
    <w:rsid w:val="002A7436"/>
    <w:rsid w:val="002B45C3"/>
    <w:rsid w:val="002B5A93"/>
    <w:rsid w:val="002C167D"/>
    <w:rsid w:val="002C28F0"/>
    <w:rsid w:val="002C3985"/>
    <w:rsid w:val="002D471B"/>
    <w:rsid w:val="002D667F"/>
    <w:rsid w:val="002E0EFC"/>
    <w:rsid w:val="002E3A03"/>
    <w:rsid w:val="002E67A1"/>
    <w:rsid w:val="002E7BD7"/>
    <w:rsid w:val="002F40D6"/>
    <w:rsid w:val="002F6A37"/>
    <w:rsid w:val="002F7783"/>
    <w:rsid w:val="00301E1E"/>
    <w:rsid w:val="00314ABC"/>
    <w:rsid w:val="00316FB0"/>
    <w:rsid w:val="00323BC4"/>
    <w:rsid w:val="00337507"/>
    <w:rsid w:val="00342C32"/>
    <w:rsid w:val="0034640B"/>
    <w:rsid w:val="003513A5"/>
    <w:rsid w:val="003520CC"/>
    <w:rsid w:val="00353835"/>
    <w:rsid w:val="00354976"/>
    <w:rsid w:val="0035731B"/>
    <w:rsid w:val="00365E5D"/>
    <w:rsid w:val="00385CDC"/>
    <w:rsid w:val="003860AC"/>
    <w:rsid w:val="003A4B16"/>
    <w:rsid w:val="003A6C86"/>
    <w:rsid w:val="003A7BA3"/>
    <w:rsid w:val="003C54E9"/>
    <w:rsid w:val="003D3519"/>
    <w:rsid w:val="003D5631"/>
    <w:rsid w:val="003E1D63"/>
    <w:rsid w:val="003E460B"/>
    <w:rsid w:val="003E5043"/>
    <w:rsid w:val="003E713D"/>
    <w:rsid w:val="003F2C62"/>
    <w:rsid w:val="003F4323"/>
    <w:rsid w:val="00400572"/>
    <w:rsid w:val="0040610A"/>
    <w:rsid w:val="00407F19"/>
    <w:rsid w:val="004150BD"/>
    <w:rsid w:val="004166B6"/>
    <w:rsid w:val="00417336"/>
    <w:rsid w:val="00435C66"/>
    <w:rsid w:val="00452825"/>
    <w:rsid w:val="004538F1"/>
    <w:rsid w:val="004615D3"/>
    <w:rsid w:val="0046698A"/>
    <w:rsid w:val="00467E1F"/>
    <w:rsid w:val="00472881"/>
    <w:rsid w:val="0047399F"/>
    <w:rsid w:val="00474220"/>
    <w:rsid w:val="004824D2"/>
    <w:rsid w:val="00482702"/>
    <w:rsid w:val="0048799C"/>
    <w:rsid w:val="004908C1"/>
    <w:rsid w:val="00491922"/>
    <w:rsid w:val="004A0C3A"/>
    <w:rsid w:val="004B31EA"/>
    <w:rsid w:val="004B798D"/>
    <w:rsid w:val="004C0BB2"/>
    <w:rsid w:val="004D06AF"/>
    <w:rsid w:val="004D0E38"/>
    <w:rsid w:val="004D114C"/>
    <w:rsid w:val="004D4F9E"/>
    <w:rsid w:val="004E0D9C"/>
    <w:rsid w:val="004F536B"/>
    <w:rsid w:val="00500894"/>
    <w:rsid w:val="00503393"/>
    <w:rsid w:val="005110FA"/>
    <w:rsid w:val="00512AD1"/>
    <w:rsid w:val="0052203F"/>
    <w:rsid w:val="00522320"/>
    <w:rsid w:val="00527542"/>
    <w:rsid w:val="005327A4"/>
    <w:rsid w:val="005367B6"/>
    <w:rsid w:val="00540422"/>
    <w:rsid w:val="00545C54"/>
    <w:rsid w:val="00554FEF"/>
    <w:rsid w:val="005570D2"/>
    <w:rsid w:val="00557EDF"/>
    <w:rsid w:val="00561BC8"/>
    <w:rsid w:val="00585FED"/>
    <w:rsid w:val="005958B6"/>
    <w:rsid w:val="005A0071"/>
    <w:rsid w:val="005C0F5E"/>
    <w:rsid w:val="005C6275"/>
    <w:rsid w:val="005D3651"/>
    <w:rsid w:val="006074E3"/>
    <w:rsid w:val="00607F57"/>
    <w:rsid w:val="00611F61"/>
    <w:rsid w:val="00615090"/>
    <w:rsid w:val="0062005D"/>
    <w:rsid w:val="0062168A"/>
    <w:rsid w:val="00623097"/>
    <w:rsid w:val="00635D14"/>
    <w:rsid w:val="00656048"/>
    <w:rsid w:val="006671F8"/>
    <w:rsid w:val="006731BE"/>
    <w:rsid w:val="00676B25"/>
    <w:rsid w:val="00680BDB"/>
    <w:rsid w:val="00685E3B"/>
    <w:rsid w:val="00686056"/>
    <w:rsid w:val="006903BD"/>
    <w:rsid w:val="00695920"/>
    <w:rsid w:val="006B6448"/>
    <w:rsid w:val="006C00C2"/>
    <w:rsid w:val="006C174B"/>
    <w:rsid w:val="006C1DA7"/>
    <w:rsid w:val="006D5990"/>
    <w:rsid w:val="006E2F6C"/>
    <w:rsid w:val="006F2DF9"/>
    <w:rsid w:val="00707BD8"/>
    <w:rsid w:val="00711E71"/>
    <w:rsid w:val="007170EE"/>
    <w:rsid w:val="00721B0E"/>
    <w:rsid w:val="00722966"/>
    <w:rsid w:val="00722D7F"/>
    <w:rsid w:val="00724856"/>
    <w:rsid w:val="00725553"/>
    <w:rsid w:val="00730634"/>
    <w:rsid w:val="007377B9"/>
    <w:rsid w:val="00747CD9"/>
    <w:rsid w:val="00751590"/>
    <w:rsid w:val="00757BED"/>
    <w:rsid w:val="00765F61"/>
    <w:rsid w:val="007760E2"/>
    <w:rsid w:val="00781BD2"/>
    <w:rsid w:val="007848E1"/>
    <w:rsid w:val="007955C1"/>
    <w:rsid w:val="00797D87"/>
    <w:rsid w:val="007A3638"/>
    <w:rsid w:val="007A43C5"/>
    <w:rsid w:val="007A48E0"/>
    <w:rsid w:val="007B468B"/>
    <w:rsid w:val="007B531A"/>
    <w:rsid w:val="007C2AAB"/>
    <w:rsid w:val="007C5F98"/>
    <w:rsid w:val="007D5D32"/>
    <w:rsid w:val="007D7182"/>
    <w:rsid w:val="007E1502"/>
    <w:rsid w:val="007E31DE"/>
    <w:rsid w:val="007E3986"/>
    <w:rsid w:val="007E6484"/>
    <w:rsid w:val="00801AFB"/>
    <w:rsid w:val="00801C86"/>
    <w:rsid w:val="00802C31"/>
    <w:rsid w:val="008038AB"/>
    <w:rsid w:val="0080706D"/>
    <w:rsid w:val="00812F8B"/>
    <w:rsid w:val="00820217"/>
    <w:rsid w:val="008227BB"/>
    <w:rsid w:val="0082360B"/>
    <w:rsid w:val="00842BA0"/>
    <w:rsid w:val="00847C2B"/>
    <w:rsid w:val="008521B4"/>
    <w:rsid w:val="00853987"/>
    <w:rsid w:val="0085743E"/>
    <w:rsid w:val="008662FB"/>
    <w:rsid w:val="00870DCA"/>
    <w:rsid w:val="00882021"/>
    <w:rsid w:val="008935EB"/>
    <w:rsid w:val="0089366D"/>
    <w:rsid w:val="00895758"/>
    <w:rsid w:val="00895D86"/>
    <w:rsid w:val="008A01D8"/>
    <w:rsid w:val="008A480D"/>
    <w:rsid w:val="008B5346"/>
    <w:rsid w:val="008B6306"/>
    <w:rsid w:val="008B6536"/>
    <w:rsid w:val="008C257C"/>
    <w:rsid w:val="008C3593"/>
    <w:rsid w:val="008E1741"/>
    <w:rsid w:val="008E2317"/>
    <w:rsid w:val="008E284F"/>
    <w:rsid w:val="008F536F"/>
    <w:rsid w:val="008F5558"/>
    <w:rsid w:val="008F570C"/>
    <w:rsid w:val="008F6B6F"/>
    <w:rsid w:val="00905F03"/>
    <w:rsid w:val="009062D3"/>
    <w:rsid w:val="00920817"/>
    <w:rsid w:val="00923938"/>
    <w:rsid w:val="00931760"/>
    <w:rsid w:val="009351EE"/>
    <w:rsid w:val="00941E15"/>
    <w:rsid w:val="00945187"/>
    <w:rsid w:val="0096248D"/>
    <w:rsid w:val="009654BA"/>
    <w:rsid w:val="00967A2B"/>
    <w:rsid w:val="00976C04"/>
    <w:rsid w:val="00982002"/>
    <w:rsid w:val="0098466B"/>
    <w:rsid w:val="0099178E"/>
    <w:rsid w:val="0099182E"/>
    <w:rsid w:val="009A2EC1"/>
    <w:rsid w:val="009B073D"/>
    <w:rsid w:val="009B07C4"/>
    <w:rsid w:val="009B25C1"/>
    <w:rsid w:val="009C339B"/>
    <w:rsid w:val="009C3E24"/>
    <w:rsid w:val="009D0BB0"/>
    <w:rsid w:val="009F75A8"/>
    <w:rsid w:val="00A10BD6"/>
    <w:rsid w:val="00A164D1"/>
    <w:rsid w:val="00A37F42"/>
    <w:rsid w:val="00A40CCF"/>
    <w:rsid w:val="00A41A66"/>
    <w:rsid w:val="00A4511A"/>
    <w:rsid w:val="00A51410"/>
    <w:rsid w:val="00A53378"/>
    <w:rsid w:val="00A539AC"/>
    <w:rsid w:val="00A629E7"/>
    <w:rsid w:val="00A65C0E"/>
    <w:rsid w:val="00A7487E"/>
    <w:rsid w:val="00A776C7"/>
    <w:rsid w:val="00A77BE1"/>
    <w:rsid w:val="00A811D5"/>
    <w:rsid w:val="00A932A0"/>
    <w:rsid w:val="00A93F9E"/>
    <w:rsid w:val="00A948D3"/>
    <w:rsid w:val="00A96583"/>
    <w:rsid w:val="00AA4138"/>
    <w:rsid w:val="00AB2018"/>
    <w:rsid w:val="00AB242D"/>
    <w:rsid w:val="00AB255B"/>
    <w:rsid w:val="00AC592C"/>
    <w:rsid w:val="00AC676E"/>
    <w:rsid w:val="00AE1EB1"/>
    <w:rsid w:val="00AF4B90"/>
    <w:rsid w:val="00AF5A5B"/>
    <w:rsid w:val="00B03AAB"/>
    <w:rsid w:val="00B04B24"/>
    <w:rsid w:val="00B176B3"/>
    <w:rsid w:val="00B26721"/>
    <w:rsid w:val="00B359EB"/>
    <w:rsid w:val="00B531CF"/>
    <w:rsid w:val="00B60656"/>
    <w:rsid w:val="00B60C3B"/>
    <w:rsid w:val="00B8091C"/>
    <w:rsid w:val="00B86327"/>
    <w:rsid w:val="00B961C1"/>
    <w:rsid w:val="00BA0BA9"/>
    <w:rsid w:val="00BA1118"/>
    <w:rsid w:val="00BA1617"/>
    <w:rsid w:val="00BA1D92"/>
    <w:rsid w:val="00BA2C76"/>
    <w:rsid w:val="00BB2168"/>
    <w:rsid w:val="00BB23BB"/>
    <w:rsid w:val="00BB53C4"/>
    <w:rsid w:val="00BB7AB7"/>
    <w:rsid w:val="00BC0B2B"/>
    <w:rsid w:val="00BD7405"/>
    <w:rsid w:val="00BD79A1"/>
    <w:rsid w:val="00BE05B7"/>
    <w:rsid w:val="00BE4333"/>
    <w:rsid w:val="00BE60C9"/>
    <w:rsid w:val="00BE7FDB"/>
    <w:rsid w:val="00C11C87"/>
    <w:rsid w:val="00C11F78"/>
    <w:rsid w:val="00C131F5"/>
    <w:rsid w:val="00C13F35"/>
    <w:rsid w:val="00C14DA6"/>
    <w:rsid w:val="00C16E49"/>
    <w:rsid w:val="00C21D9F"/>
    <w:rsid w:val="00C353EF"/>
    <w:rsid w:val="00C4081D"/>
    <w:rsid w:val="00C46F65"/>
    <w:rsid w:val="00C6537F"/>
    <w:rsid w:val="00C654A6"/>
    <w:rsid w:val="00C722A6"/>
    <w:rsid w:val="00C83252"/>
    <w:rsid w:val="00C837F7"/>
    <w:rsid w:val="00C849BA"/>
    <w:rsid w:val="00C91AB6"/>
    <w:rsid w:val="00C95809"/>
    <w:rsid w:val="00C95A4D"/>
    <w:rsid w:val="00C967D4"/>
    <w:rsid w:val="00C97C84"/>
    <w:rsid w:val="00CA04F2"/>
    <w:rsid w:val="00CA79CC"/>
    <w:rsid w:val="00CA7EA8"/>
    <w:rsid w:val="00CB348A"/>
    <w:rsid w:val="00CB545C"/>
    <w:rsid w:val="00CC0285"/>
    <w:rsid w:val="00CC24B1"/>
    <w:rsid w:val="00CC79CD"/>
    <w:rsid w:val="00CD1BAB"/>
    <w:rsid w:val="00CD4F98"/>
    <w:rsid w:val="00CE1E35"/>
    <w:rsid w:val="00CE2D8C"/>
    <w:rsid w:val="00CE432F"/>
    <w:rsid w:val="00CF23C3"/>
    <w:rsid w:val="00D0510E"/>
    <w:rsid w:val="00D27431"/>
    <w:rsid w:val="00D3095F"/>
    <w:rsid w:val="00D33D10"/>
    <w:rsid w:val="00D455FD"/>
    <w:rsid w:val="00D62B95"/>
    <w:rsid w:val="00D64342"/>
    <w:rsid w:val="00D7016A"/>
    <w:rsid w:val="00D70B67"/>
    <w:rsid w:val="00D728B3"/>
    <w:rsid w:val="00D745BC"/>
    <w:rsid w:val="00D749CA"/>
    <w:rsid w:val="00D84CD9"/>
    <w:rsid w:val="00D90408"/>
    <w:rsid w:val="00DA62B2"/>
    <w:rsid w:val="00DB0197"/>
    <w:rsid w:val="00DB2A22"/>
    <w:rsid w:val="00DC61C4"/>
    <w:rsid w:val="00DE4C89"/>
    <w:rsid w:val="00DF3E6D"/>
    <w:rsid w:val="00DF5B82"/>
    <w:rsid w:val="00DF5F3E"/>
    <w:rsid w:val="00E0203F"/>
    <w:rsid w:val="00E117C7"/>
    <w:rsid w:val="00E204CD"/>
    <w:rsid w:val="00E27C55"/>
    <w:rsid w:val="00E350CA"/>
    <w:rsid w:val="00E412DE"/>
    <w:rsid w:val="00E4324D"/>
    <w:rsid w:val="00E47BB2"/>
    <w:rsid w:val="00E74054"/>
    <w:rsid w:val="00E75E67"/>
    <w:rsid w:val="00EA3630"/>
    <w:rsid w:val="00EA38AE"/>
    <w:rsid w:val="00EB27CD"/>
    <w:rsid w:val="00EB5031"/>
    <w:rsid w:val="00EC1CD7"/>
    <w:rsid w:val="00EC36DF"/>
    <w:rsid w:val="00EC7D1A"/>
    <w:rsid w:val="00ED34FB"/>
    <w:rsid w:val="00ED4D9F"/>
    <w:rsid w:val="00EE3370"/>
    <w:rsid w:val="00EF1ED7"/>
    <w:rsid w:val="00EF2DE7"/>
    <w:rsid w:val="00EF3659"/>
    <w:rsid w:val="00EF3AB6"/>
    <w:rsid w:val="00EF5AED"/>
    <w:rsid w:val="00EF66A2"/>
    <w:rsid w:val="00F0638E"/>
    <w:rsid w:val="00F1291B"/>
    <w:rsid w:val="00F15D3D"/>
    <w:rsid w:val="00F24D92"/>
    <w:rsid w:val="00F33CDE"/>
    <w:rsid w:val="00F41F48"/>
    <w:rsid w:val="00F50507"/>
    <w:rsid w:val="00F6293C"/>
    <w:rsid w:val="00F71C58"/>
    <w:rsid w:val="00F76CBE"/>
    <w:rsid w:val="00F82981"/>
    <w:rsid w:val="00F84C84"/>
    <w:rsid w:val="00F91E8B"/>
    <w:rsid w:val="00F927A9"/>
    <w:rsid w:val="00FA2E60"/>
    <w:rsid w:val="00FA650D"/>
    <w:rsid w:val="00FA68C2"/>
    <w:rsid w:val="00FB04C0"/>
    <w:rsid w:val="00FB71CA"/>
    <w:rsid w:val="00FD2C72"/>
    <w:rsid w:val="00FD5F85"/>
    <w:rsid w:val="00FF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B6"/>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007"/>
    <w:pPr>
      <w:ind w:left="720"/>
      <w:contextualSpacing/>
    </w:pPr>
  </w:style>
  <w:style w:type="character" w:styleId="CommentReference">
    <w:name w:val="annotation reference"/>
    <w:basedOn w:val="DefaultParagraphFont"/>
    <w:uiPriority w:val="99"/>
    <w:semiHidden/>
    <w:unhideWhenUsed/>
    <w:rsid w:val="000A7C87"/>
    <w:rPr>
      <w:sz w:val="16"/>
      <w:szCs w:val="16"/>
    </w:rPr>
  </w:style>
  <w:style w:type="paragraph" w:styleId="CommentText">
    <w:name w:val="annotation text"/>
    <w:basedOn w:val="Normal"/>
    <w:link w:val="CommentTextChar"/>
    <w:uiPriority w:val="99"/>
    <w:unhideWhenUsed/>
    <w:rsid w:val="000A7C87"/>
    <w:rPr>
      <w:sz w:val="20"/>
      <w:szCs w:val="20"/>
    </w:rPr>
  </w:style>
  <w:style w:type="character" w:customStyle="1" w:styleId="CommentTextChar">
    <w:name w:val="Comment Text Char"/>
    <w:basedOn w:val="DefaultParagraphFont"/>
    <w:link w:val="CommentText"/>
    <w:uiPriority w:val="99"/>
    <w:rsid w:val="000A7C8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7C87"/>
    <w:rPr>
      <w:b/>
      <w:bCs/>
    </w:rPr>
  </w:style>
  <w:style w:type="character" w:customStyle="1" w:styleId="CommentSubjectChar">
    <w:name w:val="Comment Subject Char"/>
    <w:basedOn w:val="CommentTextChar"/>
    <w:link w:val="CommentSubject"/>
    <w:uiPriority w:val="99"/>
    <w:semiHidden/>
    <w:rsid w:val="000A7C87"/>
    <w:rPr>
      <w:rFonts w:ascii="Times New Roman" w:hAnsi="Times New Roman"/>
      <w:b/>
      <w:bCs/>
      <w:sz w:val="20"/>
      <w:szCs w:val="20"/>
    </w:rPr>
  </w:style>
  <w:style w:type="paragraph" w:styleId="BalloonText">
    <w:name w:val="Balloon Text"/>
    <w:basedOn w:val="Normal"/>
    <w:link w:val="BalloonTextChar"/>
    <w:uiPriority w:val="99"/>
    <w:semiHidden/>
    <w:unhideWhenUsed/>
    <w:rsid w:val="000A7C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C87"/>
    <w:rPr>
      <w:rFonts w:ascii="Segoe UI" w:hAnsi="Segoe UI" w:cs="Segoe UI"/>
      <w:sz w:val="18"/>
      <w:szCs w:val="18"/>
    </w:rPr>
  </w:style>
  <w:style w:type="table" w:styleId="TableGrid">
    <w:name w:val="Table Grid"/>
    <w:basedOn w:val="TableNormal"/>
    <w:uiPriority w:val="59"/>
    <w:rsid w:val="0055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1AFB"/>
    <w:pPr>
      <w:spacing w:after="0" w:line="240" w:lineRule="auto"/>
    </w:pPr>
    <w:rPr>
      <w:rFonts w:ascii="Times New Roman" w:hAnsi="Times New Roman"/>
      <w:sz w:val="24"/>
    </w:rPr>
  </w:style>
  <w:style w:type="paragraph" w:styleId="Footer">
    <w:name w:val="footer"/>
    <w:basedOn w:val="Normal"/>
    <w:link w:val="FooterChar"/>
    <w:uiPriority w:val="99"/>
    <w:unhideWhenUsed/>
    <w:rsid w:val="00722D7F"/>
    <w:pPr>
      <w:spacing w:after="0"/>
    </w:pPr>
    <w:rPr>
      <w:rFonts w:ascii="Calibri" w:hAnsi="Calibri" w:cs="Calibri"/>
      <w:sz w:val="22"/>
    </w:rPr>
  </w:style>
  <w:style w:type="character" w:customStyle="1" w:styleId="FooterChar">
    <w:name w:val="Footer Char"/>
    <w:basedOn w:val="DefaultParagraphFont"/>
    <w:link w:val="Footer"/>
    <w:uiPriority w:val="99"/>
    <w:rsid w:val="00722D7F"/>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B6"/>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007"/>
    <w:pPr>
      <w:ind w:left="720"/>
      <w:contextualSpacing/>
    </w:pPr>
  </w:style>
  <w:style w:type="character" w:styleId="CommentReference">
    <w:name w:val="annotation reference"/>
    <w:basedOn w:val="DefaultParagraphFont"/>
    <w:uiPriority w:val="99"/>
    <w:semiHidden/>
    <w:unhideWhenUsed/>
    <w:rsid w:val="000A7C87"/>
    <w:rPr>
      <w:sz w:val="16"/>
      <w:szCs w:val="16"/>
    </w:rPr>
  </w:style>
  <w:style w:type="paragraph" w:styleId="CommentText">
    <w:name w:val="annotation text"/>
    <w:basedOn w:val="Normal"/>
    <w:link w:val="CommentTextChar"/>
    <w:uiPriority w:val="99"/>
    <w:unhideWhenUsed/>
    <w:rsid w:val="000A7C87"/>
    <w:rPr>
      <w:sz w:val="20"/>
      <w:szCs w:val="20"/>
    </w:rPr>
  </w:style>
  <w:style w:type="character" w:customStyle="1" w:styleId="CommentTextChar">
    <w:name w:val="Comment Text Char"/>
    <w:basedOn w:val="DefaultParagraphFont"/>
    <w:link w:val="CommentText"/>
    <w:uiPriority w:val="99"/>
    <w:rsid w:val="000A7C8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7C87"/>
    <w:rPr>
      <w:b/>
      <w:bCs/>
    </w:rPr>
  </w:style>
  <w:style w:type="character" w:customStyle="1" w:styleId="CommentSubjectChar">
    <w:name w:val="Comment Subject Char"/>
    <w:basedOn w:val="CommentTextChar"/>
    <w:link w:val="CommentSubject"/>
    <w:uiPriority w:val="99"/>
    <w:semiHidden/>
    <w:rsid w:val="000A7C87"/>
    <w:rPr>
      <w:rFonts w:ascii="Times New Roman" w:hAnsi="Times New Roman"/>
      <w:b/>
      <w:bCs/>
      <w:sz w:val="20"/>
      <w:szCs w:val="20"/>
    </w:rPr>
  </w:style>
  <w:style w:type="paragraph" w:styleId="BalloonText">
    <w:name w:val="Balloon Text"/>
    <w:basedOn w:val="Normal"/>
    <w:link w:val="BalloonTextChar"/>
    <w:uiPriority w:val="99"/>
    <w:semiHidden/>
    <w:unhideWhenUsed/>
    <w:rsid w:val="000A7C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C87"/>
    <w:rPr>
      <w:rFonts w:ascii="Segoe UI" w:hAnsi="Segoe UI" w:cs="Segoe UI"/>
      <w:sz w:val="18"/>
      <w:szCs w:val="18"/>
    </w:rPr>
  </w:style>
  <w:style w:type="table" w:styleId="TableGrid">
    <w:name w:val="Table Grid"/>
    <w:basedOn w:val="TableNormal"/>
    <w:uiPriority w:val="59"/>
    <w:rsid w:val="0055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1AFB"/>
    <w:pPr>
      <w:spacing w:after="0" w:line="240" w:lineRule="auto"/>
    </w:pPr>
    <w:rPr>
      <w:rFonts w:ascii="Times New Roman" w:hAnsi="Times New Roman"/>
      <w:sz w:val="24"/>
    </w:rPr>
  </w:style>
  <w:style w:type="paragraph" w:styleId="Footer">
    <w:name w:val="footer"/>
    <w:basedOn w:val="Normal"/>
    <w:link w:val="FooterChar"/>
    <w:uiPriority w:val="99"/>
    <w:unhideWhenUsed/>
    <w:rsid w:val="00722D7F"/>
    <w:pPr>
      <w:spacing w:after="0"/>
    </w:pPr>
    <w:rPr>
      <w:rFonts w:ascii="Calibri" w:hAnsi="Calibri" w:cs="Calibri"/>
      <w:sz w:val="22"/>
    </w:rPr>
  </w:style>
  <w:style w:type="character" w:customStyle="1" w:styleId="FooterChar">
    <w:name w:val="Footer Char"/>
    <w:basedOn w:val="DefaultParagraphFont"/>
    <w:link w:val="Footer"/>
    <w:uiPriority w:val="99"/>
    <w:rsid w:val="00722D7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59603">
      <w:bodyDiv w:val="1"/>
      <w:marLeft w:val="0"/>
      <w:marRight w:val="0"/>
      <w:marTop w:val="0"/>
      <w:marBottom w:val="0"/>
      <w:divBdr>
        <w:top w:val="none" w:sz="0" w:space="0" w:color="auto"/>
        <w:left w:val="none" w:sz="0" w:space="0" w:color="auto"/>
        <w:bottom w:val="none" w:sz="0" w:space="0" w:color="auto"/>
        <w:right w:val="none" w:sz="0" w:space="0" w:color="auto"/>
      </w:divBdr>
    </w:div>
    <w:div w:id="149102448">
      <w:bodyDiv w:val="1"/>
      <w:marLeft w:val="0"/>
      <w:marRight w:val="0"/>
      <w:marTop w:val="0"/>
      <w:marBottom w:val="0"/>
      <w:divBdr>
        <w:top w:val="none" w:sz="0" w:space="0" w:color="auto"/>
        <w:left w:val="none" w:sz="0" w:space="0" w:color="auto"/>
        <w:bottom w:val="none" w:sz="0" w:space="0" w:color="auto"/>
        <w:right w:val="none" w:sz="0" w:space="0" w:color="auto"/>
      </w:divBdr>
    </w:div>
    <w:div w:id="164828070">
      <w:bodyDiv w:val="1"/>
      <w:marLeft w:val="0"/>
      <w:marRight w:val="0"/>
      <w:marTop w:val="0"/>
      <w:marBottom w:val="0"/>
      <w:divBdr>
        <w:top w:val="none" w:sz="0" w:space="0" w:color="auto"/>
        <w:left w:val="none" w:sz="0" w:space="0" w:color="auto"/>
        <w:bottom w:val="none" w:sz="0" w:space="0" w:color="auto"/>
        <w:right w:val="none" w:sz="0" w:space="0" w:color="auto"/>
      </w:divBdr>
    </w:div>
    <w:div w:id="739713756">
      <w:bodyDiv w:val="1"/>
      <w:marLeft w:val="0"/>
      <w:marRight w:val="0"/>
      <w:marTop w:val="0"/>
      <w:marBottom w:val="0"/>
      <w:divBdr>
        <w:top w:val="none" w:sz="0" w:space="0" w:color="auto"/>
        <w:left w:val="none" w:sz="0" w:space="0" w:color="auto"/>
        <w:bottom w:val="none" w:sz="0" w:space="0" w:color="auto"/>
        <w:right w:val="none" w:sz="0" w:space="0" w:color="auto"/>
      </w:divBdr>
    </w:div>
    <w:div w:id="934478538">
      <w:bodyDiv w:val="1"/>
      <w:marLeft w:val="0"/>
      <w:marRight w:val="0"/>
      <w:marTop w:val="0"/>
      <w:marBottom w:val="0"/>
      <w:divBdr>
        <w:top w:val="none" w:sz="0" w:space="0" w:color="auto"/>
        <w:left w:val="none" w:sz="0" w:space="0" w:color="auto"/>
        <w:bottom w:val="none" w:sz="0" w:space="0" w:color="auto"/>
        <w:right w:val="none" w:sz="0" w:space="0" w:color="auto"/>
      </w:divBdr>
    </w:div>
    <w:div w:id="1450975859">
      <w:bodyDiv w:val="1"/>
      <w:marLeft w:val="0"/>
      <w:marRight w:val="0"/>
      <w:marTop w:val="0"/>
      <w:marBottom w:val="0"/>
      <w:divBdr>
        <w:top w:val="none" w:sz="0" w:space="0" w:color="auto"/>
        <w:left w:val="none" w:sz="0" w:space="0" w:color="auto"/>
        <w:bottom w:val="none" w:sz="0" w:space="0" w:color="auto"/>
        <w:right w:val="none" w:sz="0" w:space="0" w:color="auto"/>
      </w:divBdr>
    </w:div>
    <w:div w:id="1647275682">
      <w:bodyDiv w:val="1"/>
      <w:marLeft w:val="0"/>
      <w:marRight w:val="0"/>
      <w:marTop w:val="0"/>
      <w:marBottom w:val="0"/>
      <w:divBdr>
        <w:top w:val="none" w:sz="0" w:space="0" w:color="auto"/>
        <w:left w:val="none" w:sz="0" w:space="0" w:color="auto"/>
        <w:bottom w:val="none" w:sz="0" w:space="0" w:color="auto"/>
        <w:right w:val="none" w:sz="0" w:space="0" w:color="auto"/>
      </w:divBdr>
    </w:div>
    <w:div w:id="175088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73B48-7B6C-49F1-B9ED-C4B1549C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2999</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LMI</Company>
  <LinksUpToDate>false</LinksUpToDate>
  <CharactersWithSpaces>20058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CANES, Michael</dc:creator>
  <cp:keywords/>
  <dc:description/>
  <cp:lastModifiedBy>SYSTEM</cp:lastModifiedBy>
  <cp:revision>2</cp:revision>
  <cp:lastPrinted>2018-04-09T20:41:00Z</cp:lastPrinted>
  <dcterms:created xsi:type="dcterms:W3CDTF">2018-04-23T17:59:00Z</dcterms:created>
  <dcterms:modified xsi:type="dcterms:W3CDTF">2018-04-23T17:59:00Z</dcterms:modified>
</cp:coreProperties>
</file>