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2871" w:rsidR="008F3A9D" w:rsidP="00962871" w:rsidRDefault="008F3A9D" w14:paraId="3A294D7C" w14:textId="0F77153C">
      <w:pPr>
        <w:pStyle w:val="Heading1"/>
        <w:jc w:val="center"/>
      </w:pPr>
      <w:r w:rsidRPr="00962871">
        <w:t xml:space="preserve">Instructions for Quarterly Report for Substance </w:t>
      </w:r>
      <w:r w:rsidRPr="00962871" w:rsidR="00D43033">
        <w:t>Use-</w:t>
      </w:r>
      <w:r w:rsidRPr="00962871">
        <w:t xml:space="preserve">Disorder Prevention that Promotes Opioid Recovery and Treatment </w:t>
      </w:r>
      <w:r w:rsidRPr="00962871" w:rsidR="00700F92">
        <w:t xml:space="preserve">(SUPPORT) </w:t>
      </w:r>
      <w:r w:rsidRPr="00962871">
        <w:t xml:space="preserve">for Patients and Communities Act: </w:t>
      </w:r>
      <w:r w:rsidRPr="00962871" w:rsidR="00700F92">
        <w:br/>
      </w:r>
      <w:r w:rsidRPr="00962871">
        <w:t>Section 1003 Demonstration Project to Increase Substance Use Provider Capacity</w:t>
      </w:r>
    </w:p>
    <w:p w:rsidRPr="00C718EF" w:rsidR="00907DE7" w:rsidP="009C3F1B" w:rsidRDefault="00EA201E" w14:paraId="7DC5FCF6" w14:textId="4434A791">
      <w:pPr>
        <w:rPr>
          <w:rFonts w:cstheme="minorHAnsi"/>
          <w:i/>
          <w:sz w:val="20"/>
          <w:szCs w:val="20"/>
        </w:rPr>
      </w:pPr>
      <w:r w:rsidRPr="00C718EF">
        <w:rPr>
          <w:rFonts w:cstheme="minorHAnsi"/>
          <w:b/>
          <w:bCs/>
          <w:i/>
          <w:sz w:val="20"/>
          <w:szCs w:val="20"/>
        </w:rPr>
        <w:t>PRA Disclosure Statement:</w:t>
      </w:r>
      <w:r w:rsidRPr="00C718EF" w:rsidR="00C718EF">
        <w:rPr>
          <w:rFonts w:cstheme="minorHAnsi"/>
          <w:b/>
          <w:bCs/>
          <w:i/>
          <w:sz w:val="20"/>
          <w:szCs w:val="20"/>
        </w:rPr>
        <w:t xml:space="preserve">  </w:t>
      </w:r>
      <w:r w:rsidRPr="00C718EF" w:rsidR="00907DE7">
        <w:rPr>
          <w:rFonts w:cstheme="minorHAnsi"/>
          <w:i/>
          <w:sz w:val="20"/>
          <w:szCs w:val="20"/>
        </w:rPr>
        <w:t>Planning grant states participating in the Substance Use Disorder Prevention that Promotes Opioid Recovery and Treatment for Patients and Communities (SUPPORT) Act: Section 1003 Demonstration Project to Increase Substance Use Provider Capacity Demonstration Project do not currently submit specific Substance Use Disorder information necessary for the statutorily required reports (Section 1903(6)(B) of the Social Security Act) that CMS must submit to Congress. In order to meet the Congressionally mandated reporting requirements, CMS must collect this information, via a standardized template. Planning grant states are required to report this information as a condition of grant funding. The process for collecting information and completing the Quarterly Progress Report (QPR) template is intended to minimize the paperwork burden by or for the Federal Government, and to strengthen the partnership between the Federal Government and the Grantees. Grantees are provided with the QPR template in Excel format, and associated instructions. The completed QPR Excel spreadsheets will be submitted to the Federal Government by the Grantees via an online web-based document sharing repository, thereby streamlining data collection and minimizing paperwork b</w:t>
      </w:r>
      <w:bookmarkStart w:name="_GoBack" w:id="0"/>
      <w:bookmarkEnd w:id="0"/>
      <w:r w:rsidRPr="00C718EF" w:rsidR="00907DE7">
        <w:rPr>
          <w:rFonts w:cstheme="minorHAnsi"/>
          <w:i/>
          <w:sz w:val="20"/>
          <w:szCs w:val="20"/>
        </w:rPr>
        <w:t>urden.</w:t>
      </w:r>
    </w:p>
    <w:p w:rsidRPr="00C718EF" w:rsidR="00907DE7" w:rsidP="009C3F1B" w:rsidRDefault="00907DE7" w14:paraId="53A96B0E" w14:textId="59EDE726">
      <w:pPr>
        <w:rPr>
          <w:rFonts w:cstheme="minorHAnsi"/>
          <w:i/>
          <w:sz w:val="20"/>
          <w:szCs w:val="20"/>
        </w:rPr>
      </w:pPr>
      <w:r w:rsidRPr="00C718EF">
        <w:rPr>
          <w:rFonts w:cstheme="minorHAnsi"/>
          <w:i/>
          <w:sz w:val="20"/>
          <w:szCs w:val="20"/>
        </w:rPr>
        <w:t>According to the Paperwork Reduction Act of 1995, no persons are required to respond to a collection of information unless it displays a valid OMB control number. The valid OMB control number for this information collection is 0938-1148 (CMS-10398 # 62).  The time required to complete this information collection is estimated to average 1</w:t>
      </w:r>
      <w:r w:rsidR="00EF3DE1">
        <w:rPr>
          <w:rFonts w:cstheme="minorHAnsi"/>
          <w:i/>
          <w:sz w:val="20"/>
          <w:szCs w:val="20"/>
        </w:rPr>
        <w:t>4</w:t>
      </w:r>
      <w:r w:rsidRPr="00C718EF">
        <w:rPr>
          <w:rFonts w:cstheme="minorHAnsi"/>
          <w:i/>
          <w:sz w:val="20"/>
          <w:szCs w:val="20"/>
        </w:rPr>
        <w:t xml:space="preserve"> hours per response, including the time to review instructions, search existing data resources, gather the data needed, and complete and review the information collection</w:t>
      </w:r>
      <w:r w:rsidR="00AD64C4">
        <w:rPr>
          <w:rFonts w:cstheme="minorHAnsi"/>
          <w:i/>
          <w:sz w:val="20"/>
          <w:szCs w:val="20"/>
        </w:rPr>
        <w:t>.</w:t>
      </w:r>
      <w:r w:rsidRPr="00C718EF">
        <w:rPr>
          <w:rFonts w:cstheme="minorHAnsi"/>
          <w:i/>
          <w:sz w:val="20"/>
          <w:szCs w:val="20"/>
        </w:rPr>
        <w:t xml:space="preserve"> All responses are public and will be made available on the CMS website. If you have comments concerning the accuracy of the time estimate(s) or suggestions for improving this form, please write to: CMS, 7500 Security Boulevard, Attn: PRA Reports Clearance Officer, Mail Stop C4-26-05, Baltimore, Maryland 21244-1850. </w:t>
      </w:r>
    </w:p>
    <w:p w:rsidRPr="00C718EF" w:rsidR="00907DE7" w:rsidP="009C3F1B" w:rsidRDefault="00907DE7" w14:paraId="439626D4" w14:textId="5302E9AB">
      <w:pPr>
        <w:rPr>
          <w:rFonts w:cstheme="minorHAnsi"/>
          <w:i/>
          <w:sz w:val="20"/>
          <w:szCs w:val="20"/>
        </w:rPr>
      </w:pPr>
      <w:r w:rsidRPr="00C718EF">
        <w:rPr>
          <w:rFonts w:cstheme="minorHAnsi"/>
          <w:i/>
          <w:sz w:val="20"/>
          <w:szCs w:val="20"/>
        </w:rPr>
        <w:t>Under the Privacy Act of 1974 any personally identifying information obtained will be kept private to the extent of the law.</w:t>
      </w:r>
    </w:p>
    <w:p w:rsidRPr="00342288" w:rsidR="00342288" w:rsidP="00BA3A34" w:rsidRDefault="00342288" w14:paraId="308EF523" w14:textId="2A491EDB">
      <w:pPr>
        <w:rPr>
          <w:rFonts w:cstheme="minorHAnsi"/>
          <w:b/>
          <w:bCs/>
          <w:sz w:val="24"/>
          <w:szCs w:val="24"/>
        </w:rPr>
      </w:pPr>
      <w:r>
        <w:rPr>
          <w:rFonts w:cstheme="minorHAnsi"/>
          <w:b/>
          <w:bCs/>
          <w:sz w:val="24"/>
          <w:szCs w:val="24"/>
        </w:rPr>
        <w:t>Quarterly Report Workbook</w:t>
      </w:r>
      <w:r w:rsidRPr="00342288">
        <w:rPr>
          <w:rFonts w:cstheme="minorHAnsi"/>
          <w:b/>
          <w:bCs/>
          <w:sz w:val="24"/>
          <w:szCs w:val="24"/>
        </w:rPr>
        <w:t xml:space="preserve"> Tab 1 </w:t>
      </w:r>
      <w:r w:rsidR="00962871">
        <w:rPr>
          <w:rFonts w:cstheme="minorHAnsi"/>
          <w:b/>
          <w:bCs/>
          <w:sz w:val="24"/>
          <w:szCs w:val="24"/>
        </w:rPr>
        <w:t>–</w:t>
      </w:r>
      <w:r w:rsidRPr="00342288">
        <w:rPr>
          <w:rFonts w:cstheme="minorHAnsi"/>
          <w:b/>
          <w:bCs/>
          <w:sz w:val="24"/>
          <w:szCs w:val="24"/>
        </w:rPr>
        <w:t xml:space="preserve"> “Quarterly Report Instructions”  </w:t>
      </w:r>
    </w:p>
    <w:p w:rsidRPr="007E78E1" w:rsidR="00AB3B75" w:rsidP="1A00C0A2" w:rsidRDefault="00677653" w14:paraId="26C9286A" w14:textId="76FCE45A">
      <w:pPr>
        <w:rPr>
          <w:rFonts w:cstheme="minorHAnsi"/>
          <w:sz w:val="24"/>
          <w:szCs w:val="24"/>
        </w:rPr>
      </w:pPr>
      <w:r w:rsidRPr="007E78E1">
        <w:rPr>
          <w:rFonts w:cstheme="minorHAnsi"/>
          <w:sz w:val="24"/>
          <w:szCs w:val="24"/>
        </w:rPr>
        <w:t xml:space="preserve">In cell </w:t>
      </w:r>
      <w:r w:rsidR="008851B5">
        <w:rPr>
          <w:rFonts w:cstheme="minorHAnsi"/>
          <w:sz w:val="24"/>
          <w:szCs w:val="24"/>
        </w:rPr>
        <w:t>A3</w:t>
      </w:r>
      <w:r w:rsidRPr="007E78E1" w:rsidR="00AB3B75">
        <w:rPr>
          <w:rFonts w:cstheme="minorHAnsi"/>
          <w:sz w:val="24"/>
          <w:szCs w:val="24"/>
        </w:rPr>
        <w:t xml:space="preserve"> type the name of the </w:t>
      </w:r>
      <w:r w:rsidRPr="007E78E1" w:rsidR="008F3A9D">
        <w:rPr>
          <w:rFonts w:cstheme="minorHAnsi"/>
          <w:sz w:val="24"/>
          <w:szCs w:val="24"/>
        </w:rPr>
        <w:t xml:space="preserve">state. In cell </w:t>
      </w:r>
      <w:r w:rsidR="008851B5">
        <w:rPr>
          <w:rFonts w:cstheme="minorHAnsi"/>
          <w:sz w:val="24"/>
          <w:szCs w:val="24"/>
        </w:rPr>
        <w:t>A5</w:t>
      </w:r>
      <w:r w:rsidRPr="007E78E1" w:rsidR="00660B5B">
        <w:rPr>
          <w:rFonts w:cstheme="minorHAnsi"/>
          <w:sz w:val="24"/>
          <w:szCs w:val="24"/>
        </w:rPr>
        <w:t>,</w:t>
      </w:r>
      <w:r w:rsidRPr="007E78E1" w:rsidR="008F3A9D">
        <w:rPr>
          <w:rFonts w:cstheme="minorHAnsi"/>
          <w:sz w:val="24"/>
          <w:szCs w:val="24"/>
        </w:rPr>
        <w:t xml:space="preserve"> type the </w:t>
      </w:r>
      <w:r w:rsidRPr="007E78E1" w:rsidR="00D742CB">
        <w:rPr>
          <w:rFonts w:cstheme="minorHAnsi"/>
          <w:sz w:val="24"/>
          <w:szCs w:val="24"/>
        </w:rPr>
        <w:t xml:space="preserve">first and last </w:t>
      </w:r>
      <w:r w:rsidRPr="007E78E1" w:rsidR="008F3A9D">
        <w:rPr>
          <w:rFonts w:cstheme="minorHAnsi"/>
          <w:sz w:val="24"/>
          <w:szCs w:val="24"/>
        </w:rPr>
        <w:t xml:space="preserve">name of the Project Director for the grantee team. If another party or individual is responsible for submission, then include </w:t>
      </w:r>
      <w:r w:rsidRPr="007E78E1" w:rsidR="003F2C07">
        <w:rPr>
          <w:rFonts w:cstheme="minorHAnsi"/>
          <w:sz w:val="24"/>
          <w:szCs w:val="24"/>
        </w:rPr>
        <w:t xml:space="preserve">that person’s </w:t>
      </w:r>
      <w:r w:rsidRPr="007E78E1" w:rsidR="00D742CB">
        <w:rPr>
          <w:rFonts w:cstheme="minorHAnsi"/>
          <w:sz w:val="24"/>
          <w:szCs w:val="24"/>
        </w:rPr>
        <w:t xml:space="preserve">full </w:t>
      </w:r>
      <w:r w:rsidRPr="007E78E1" w:rsidR="008F3A9D">
        <w:rPr>
          <w:rFonts w:cstheme="minorHAnsi"/>
          <w:sz w:val="24"/>
          <w:szCs w:val="24"/>
        </w:rPr>
        <w:t>name</w:t>
      </w:r>
      <w:r w:rsidRPr="007E78E1" w:rsidR="00D742CB">
        <w:rPr>
          <w:rFonts w:cstheme="minorHAnsi"/>
          <w:sz w:val="24"/>
          <w:szCs w:val="24"/>
        </w:rPr>
        <w:t xml:space="preserve"> in the designated space</w:t>
      </w:r>
      <w:r w:rsidRPr="007E78E1" w:rsidR="008F3A9D">
        <w:rPr>
          <w:rFonts w:cstheme="minorHAnsi"/>
          <w:sz w:val="24"/>
          <w:szCs w:val="24"/>
        </w:rPr>
        <w:t xml:space="preserve">. Otherwise, leave </w:t>
      </w:r>
      <w:r w:rsidRPr="007E78E1" w:rsidR="008F3A9D">
        <w:rPr>
          <w:rFonts w:cstheme="minorHAnsi"/>
          <w:b/>
          <w:bCs/>
          <w:sz w:val="24"/>
          <w:szCs w:val="24"/>
        </w:rPr>
        <w:t xml:space="preserve">Name of </w:t>
      </w:r>
      <w:r w:rsidRPr="007E78E1" w:rsidR="00660B5B">
        <w:rPr>
          <w:rFonts w:cstheme="minorHAnsi"/>
          <w:b/>
          <w:bCs/>
          <w:sz w:val="24"/>
          <w:szCs w:val="24"/>
        </w:rPr>
        <w:t xml:space="preserve">party submitting report </w:t>
      </w:r>
      <w:r w:rsidRPr="007E78E1" w:rsidR="008F3A9D">
        <w:rPr>
          <w:rFonts w:cstheme="minorHAnsi"/>
          <w:b/>
          <w:bCs/>
          <w:sz w:val="24"/>
          <w:szCs w:val="24"/>
        </w:rPr>
        <w:t xml:space="preserve">if </w:t>
      </w:r>
      <w:r w:rsidRPr="007E78E1" w:rsidR="00660B5B">
        <w:rPr>
          <w:rFonts w:cstheme="minorHAnsi"/>
          <w:b/>
          <w:bCs/>
          <w:sz w:val="24"/>
          <w:szCs w:val="24"/>
        </w:rPr>
        <w:t>n</w:t>
      </w:r>
      <w:r w:rsidRPr="007E78E1" w:rsidR="003F2C07">
        <w:rPr>
          <w:rFonts w:cstheme="minorHAnsi"/>
          <w:b/>
          <w:bCs/>
          <w:sz w:val="24"/>
          <w:szCs w:val="24"/>
        </w:rPr>
        <w:t xml:space="preserve">ot </w:t>
      </w:r>
      <w:r w:rsidRPr="007E78E1" w:rsidR="008F3A9D">
        <w:rPr>
          <w:rFonts w:cstheme="minorHAnsi"/>
          <w:b/>
          <w:bCs/>
          <w:sz w:val="24"/>
          <w:szCs w:val="24"/>
        </w:rPr>
        <w:t>Project Director</w:t>
      </w:r>
      <w:r w:rsidRPr="007E78E1" w:rsidR="008F3A9D">
        <w:rPr>
          <w:rFonts w:cstheme="minorHAnsi"/>
          <w:sz w:val="24"/>
          <w:szCs w:val="24"/>
        </w:rPr>
        <w:t xml:space="preserve"> blank. Finally, include the date of submission in the designated space.</w:t>
      </w:r>
    </w:p>
    <w:p w:rsidRPr="00C53E09" w:rsidR="00C53E09" w:rsidP="1A00C0A2" w:rsidRDefault="00C53E09" w14:paraId="5ED14129" w14:textId="34C0E24B">
      <w:pPr>
        <w:rPr>
          <w:rFonts w:cstheme="minorHAnsi"/>
          <w:sz w:val="24"/>
          <w:szCs w:val="24"/>
        </w:rPr>
      </w:pPr>
      <w:r>
        <w:rPr>
          <w:rFonts w:cstheme="minorHAnsi"/>
          <w:sz w:val="24"/>
          <w:szCs w:val="24"/>
        </w:rPr>
        <w:t xml:space="preserve">Please note, </w:t>
      </w:r>
      <w:r w:rsidRPr="005D4BCA">
        <w:rPr>
          <w:rFonts w:cstheme="minorHAnsi"/>
          <w:sz w:val="24"/>
          <w:szCs w:val="24"/>
        </w:rPr>
        <w:t>the current quarter for the purposes of this document</w:t>
      </w:r>
      <w:r>
        <w:rPr>
          <w:rFonts w:cstheme="minorHAnsi"/>
          <w:sz w:val="24"/>
          <w:szCs w:val="24"/>
        </w:rPr>
        <w:t>,</w:t>
      </w:r>
      <w:r w:rsidRPr="005D4BCA">
        <w:rPr>
          <w:rFonts w:cstheme="minorHAnsi"/>
          <w:sz w:val="24"/>
          <w:szCs w:val="24"/>
        </w:rPr>
        <w:t xml:space="preserve"> is the most recent quarter (three-month period) for which data is available, and the previous quarter is the quarter (three-month period) prior to the current quarter.</w:t>
      </w:r>
    </w:p>
    <w:p w:rsidRPr="00962871" w:rsidR="00700F92" w:rsidRDefault="00F125DC" w14:paraId="198A4B72" w14:textId="77777777">
      <w:pPr>
        <w:rPr>
          <w:rStyle w:val="Heading1Char"/>
          <w:rFonts w:asciiTheme="minorHAnsi" w:hAnsiTheme="minorHAnsi" w:cstheme="minorHAnsi"/>
        </w:rPr>
      </w:pPr>
      <w:r w:rsidRPr="00962871">
        <w:rPr>
          <w:rStyle w:val="Heading1Char"/>
          <w:rFonts w:asciiTheme="minorHAnsi" w:hAnsiTheme="minorHAnsi" w:cstheme="minorHAnsi"/>
        </w:rPr>
        <w:t>Section I: Milestones</w:t>
      </w:r>
    </w:p>
    <w:p w:rsidRPr="00962871" w:rsidR="008F3A9D" w:rsidRDefault="00F125DC" w14:paraId="422EE36D" w14:textId="0DDF8732">
      <w:pPr>
        <w:rPr>
          <w:rFonts w:cstheme="minorHAnsi"/>
          <w:sz w:val="24"/>
          <w:szCs w:val="24"/>
        </w:rPr>
      </w:pPr>
      <w:r w:rsidRPr="00962871">
        <w:rPr>
          <w:rFonts w:cstheme="minorHAnsi"/>
          <w:sz w:val="24"/>
          <w:szCs w:val="24"/>
        </w:rPr>
        <w:t xml:space="preserve">This section is intended to assess the status of all the activities that are required to be completed as part of this grant, the date that activity was scheduled to be completed </w:t>
      </w:r>
      <w:r w:rsidRPr="00962871" w:rsidR="00F57D8F">
        <w:rPr>
          <w:rFonts w:cstheme="minorHAnsi"/>
          <w:sz w:val="24"/>
          <w:szCs w:val="24"/>
        </w:rPr>
        <w:t xml:space="preserve">according to your Project Work Plan </w:t>
      </w:r>
      <w:r w:rsidRPr="00962871">
        <w:rPr>
          <w:rFonts w:cstheme="minorHAnsi"/>
          <w:sz w:val="24"/>
          <w:szCs w:val="24"/>
        </w:rPr>
        <w:t>and your updated anticipated date of completion.</w:t>
      </w:r>
      <w:r w:rsidRPr="00962871" w:rsidR="000F7F38">
        <w:rPr>
          <w:rFonts w:cstheme="minorHAnsi"/>
          <w:sz w:val="24"/>
          <w:szCs w:val="24"/>
        </w:rPr>
        <w:t xml:space="preserve"> Also, </w:t>
      </w:r>
      <w:r w:rsidRPr="00962871" w:rsidR="003F2C07">
        <w:rPr>
          <w:rFonts w:cstheme="minorHAnsi"/>
          <w:sz w:val="24"/>
          <w:szCs w:val="24"/>
        </w:rPr>
        <w:t xml:space="preserve">this section should include </w:t>
      </w:r>
      <w:r w:rsidRPr="00962871" w:rsidR="000F7F38">
        <w:rPr>
          <w:rFonts w:cstheme="minorHAnsi"/>
          <w:sz w:val="24"/>
          <w:szCs w:val="24"/>
        </w:rPr>
        <w:t xml:space="preserve">any potential risks or challenges. </w:t>
      </w:r>
      <w:r w:rsidRPr="00962871">
        <w:rPr>
          <w:rFonts w:cstheme="minorHAnsi"/>
          <w:sz w:val="24"/>
          <w:szCs w:val="24"/>
        </w:rPr>
        <w:t xml:space="preserve"> </w:t>
      </w:r>
    </w:p>
    <w:p w:rsidRPr="00962871" w:rsidR="00D742CB" w:rsidRDefault="00F125DC" w14:paraId="4F11A6BA" w14:textId="1746ADA6">
      <w:pPr>
        <w:rPr>
          <w:rFonts w:cstheme="minorHAnsi"/>
          <w:sz w:val="24"/>
          <w:szCs w:val="24"/>
        </w:rPr>
      </w:pPr>
      <w:r w:rsidRPr="00962871">
        <w:rPr>
          <w:rFonts w:cstheme="minorHAnsi"/>
          <w:sz w:val="24"/>
          <w:szCs w:val="24"/>
        </w:rPr>
        <w:lastRenderedPageBreak/>
        <w:t>The default selection from the drop</w:t>
      </w:r>
      <w:r w:rsidRPr="00962871" w:rsidR="003F2C07">
        <w:rPr>
          <w:rFonts w:cstheme="minorHAnsi"/>
          <w:sz w:val="24"/>
          <w:szCs w:val="24"/>
        </w:rPr>
        <w:t>-</w:t>
      </w:r>
      <w:r w:rsidRPr="00962871">
        <w:rPr>
          <w:rFonts w:cstheme="minorHAnsi"/>
          <w:sz w:val="24"/>
          <w:szCs w:val="24"/>
        </w:rPr>
        <w:t>down</w:t>
      </w:r>
      <w:r w:rsidRPr="00962871" w:rsidR="003F2C07">
        <w:rPr>
          <w:rFonts w:cstheme="minorHAnsi"/>
          <w:sz w:val="24"/>
          <w:szCs w:val="24"/>
        </w:rPr>
        <w:t xml:space="preserve"> menu</w:t>
      </w:r>
      <w:r w:rsidRPr="00962871">
        <w:rPr>
          <w:rFonts w:cstheme="minorHAnsi"/>
          <w:sz w:val="24"/>
          <w:szCs w:val="24"/>
        </w:rPr>
        <w:t xml:space="preserve"> for each activity is </w:t>
      </w:r>
      <w:r w:rsidRPr="00962871" w:rsidR="003F2C07">
        <w:rPr>
          <w:rFonts w:cstheme="minorHAnsi"/>
          <w:sz w:val="24"/>
          <w:szCs w:val="24"/>
        </w:rPr>
        <w:t>“</w:t>
      </w:r>
      <w:r w:rsidR="00440FC1">
        <w:rPr>
          <w:rFonts w:cstheme="minorHAnsi"/>
          <w:sz w:val="24"/>
          <w:szCs w:val="24"/>
        </w:rPr>
        <w:t>Pull Down to Select</w:t>
      </w:r>
      <w:r w:rsidRPr="00BA3A34">
        <w:rPr>
          <w:rFonts w:cstheme="minorHAnsi"/>
          <w:sz w:val="24"/>
          <w:szCs w:val="24"/>
        </w:rPr>
        <w:t>.</w:t>
      </w:r>
      <w:r w:rsidRPr="00BA3A34" w:rsidR="003F2C07">
        <w:rPr>
          <w:rFonts w:cstheme="minorHAnsi"/>
          <w:sz w:val="24"/>
          <w:szCs w:val="24"/>
        </w:rPr>
        <w:t>”</w:t>
      </w:r>
      <w:r w:rsidRPr="00BA3A34">
        <w:rPr>
          <w:rFonts w:cstheme="minorHAnsi"/>
          <w:sz w:val="24"/>
          <w:szCs w:val="24"/>
        </w:rPr>
        <w:t xml:space="preserve"> </w:t>
      </w:r>
      <w:r w:rsidRPr="00962871">
        <w:rPr>
          <w:rFonts w:cstheme="minorHAnsi"/>
          <w:sz w:val="24"/>
          <w:szCs w:val="24"/>
        </w:rPr>
        <w:t>If the activity has not been initiated</w:t>
      </w:r>
      <w:r w:rsidRPr="00962871" w:rsidR="000F7F38">
        <w:rPr>
          <w:rFonts w:cstheme="minorHAnsi"/>
          <w:sz w:val="24"/>
          <w:szCs w:val="24"/>
        </w:rPr>
        <w:t xml:space="preserve"> or conducted within the reporting</w:t>
      </w:r>
      <w:r w:rsidRPr="00962871" w:rsidR="008F3A9D">
        <w:rPr>
          <w:rFonts w:cstheme="minorHAnsi"/>
          <w:sz w:val="24"/>
          <w:szCs w:val="24"/>
        </w:rPr>
        <w:t xml:space="preserve"> period</w:t>
      </w:r>
      <w:r w:rsidRPr="00962871" w:rsidR="000F7F38">
        <w:rPr>
          <w:rFonts w:cstheme="minorHAnsi"/>
          <w:sz w:val="24"/>
          <w:szCs w:val="24"/>
        </w:rPr>
        <w:t>,</w:t>
      </w:r>
      <w:r w:rsidRPr="00962871">
        <w:rPr>
          <w:rFonts w:cstheme="minorHAnsi"/>
          <w:sz w:val="24"/>
          <w:szCs w:val="24"/>
        </w:rPr>
        <w:t xml:space="preserve"> then change the selection in the drop</w:t>
      </w:r>
      <w:r w:rsidRPr="00962871" w:rsidR="003F2C07">
        <w:rPr>
          <w:rFonts w:cstheme="minorHAnsi"/>
          <w:sz w:val="24"/>
          <w:szCs w:val="24"/>
        </w:rPr>
        <w:t>-</w:t>
      </w:r>
      <w:r w:rsidRPr="00962871">
        <w:rPr>
          <w:rFonts w:cstheme="minorHAnsi"/>
          <w:sz w:val="24"/>
          <w:szCs w:val="24"/>
        </w:rPr>
        <w:t>down</w:t>
      </w:r>
      <w:r w:rsidRPr="00962871" w:rsidR="003F2C07">
        <w:rPr>
          <w:rFonts w:cstheme="minorHAnsi"/>
          <w:sz w:val="24"/>
          <w:szCs w:val="24"/>
        </w:rPr>
        <w:t xml:space="preserve"> menu</w:t>
      </w:r>
      <w:r w:rsidRPr="00962871">
        <w:rPr>
          <w:rFonts w:cstheme="minorHAnsi"/>
          <w:sz w:val="24"/>
          <w:szCs w:val="24"/>
        </w:rPr>
        <w:t xml:space="preserve"> to </w:t>
      </w:r>
      <w:r w:rsidRPr="00962871" w:rsidR="003F2C07">
        <w:rPr>
          <w:rFonts w:cstheme="minorHAnsi"/>
          <w:sz w:val="24"/>
          <w:szCs w:val="24"/>
        </w:rPr>
        <w:t>“</w:t>
      </w:r>
      <w:r w:rsidRPr="00962871">
        <w:rPr>
          <w:rFonts w:cstheme="minorHAnsi"/>
          <w:sz w:val="24"/>
          <w:szCs w:val="24"/>
        </w:rPr>
        <w:t>No.</w:t>
      </w:r>
      <w:r w:rsidRPr="00962871" w:rsidR="003F2C07">
        <w:rPr>
          <w:rFonts w:cstheme="minorHAnsi"/>
          <w:sz w:val="24"/>
          <w:szCs w:val="24"/>
        </w:rPr>
        <w:t>”</w:t>
      </w:r>
      <w:r w:rsidRPr="00962871">
        <w:rPr>
          <w:rFonts w:cstheme="minorHAnsi"/>
          <w:sz w:val="24"/>
          <w:szCs w:val="24"/>
        </w:rPr>
        <w:t xml:space="preserve"> </w:t>
      </w:r>
      <w:r w:rsidRPr="00962871" w:rsidR="003F2C07">
        <w:rPr>
          <w:rFonts w:cstheme="minorHAnsi"/>
          <w:sz w:val="24"/>
          <w:szCs w:val="24"/>
        </w:rPr>
        <w:t>I</w:t>
      </w:r>
      <w:r w:rsidRPr="00962871" w:rsidR="00D742CB">
        <w:rPr>
          <w:rFonts w:cstheme="minorHAnsi"/>
          <w:sz w:val="24"/>
          <w:szCs w:val="24"/>
        </w:rPr>
        <w:t xml:space="preserve">f the activity is </w:t>
      </w:r>
      <w:r w:rsidRPr="00962871" w:rsidR="003F2C07">
        <w:rPr>
          <w:rFonts w:cstheme="minorHAnsi"/>
          <w:sz w:val="24"/>
          <w:szCs w:val="24"/>
        </w:rPr>
        <w:t>“</w:t>
      </w:r>
      <w:r w:rsidRPr="00962871" w:rsidR="00D742CB">
        <w:rPr>
          <w:rFonts w:cstheme="minorHAnsi"/>
          <w:sz w:val="24"/>
          <w:szCs w:val="24"/>
        </w:rPr>
        <w:t>No</w:t>
      </w:r>
      <w:r w:rsidRPr="00962871" w:rsidR="003F2C07">
        <w:rPr>
          <w:rFonts w:cstheme="minorHAnsi"/>
          <w:sz w:val="24"/>
          <w:szCs w:val="24"/>
        </w:rPr>
        <w:t xml:space="preserve">,” then </w:t>
      </w:r>
      <w:r w:rsidRPr="00962871" w:rsidR="00D742CB">
        <w:rPr>
          <w:rFonts w:cstheme="minorHAnsi"/>
          <w:sz w:val="24"/>
          <w:szCs w:val="24"/>
        </w:rPr>
        <w:t xml:space="preserve">move to the next activity. </w:t>
      </w:r>
    </w:p>
    <w:p w:rsidRPr="00962871" w:rsidR="00D742CB" w:rsidRDefault="00F125DC" w14:paraId="44505442" w14:textId="108F0620">
      <w:pPr>
        <w:rPr>
          <w:rFonts w:cstheme="minorHAnsi"/>
          <w:sz w:val="24"/>
          <w:szCs w:val="24"/>
        </w:rPr>
      </w:pPr>
      <w:r w:rsidRPr="00962871">
        <w:rPr>
          <w:rFonts w:cstheme="minorHAnsi"/>
          <w:sz w:val="24"/>
          <w:szCs w:val="24"/>
        </w:rPr>
        <w:t xml:space="preserve">However, if the activity is applicable and your answer is </w:t>
      </w:r>
      <w:r w:rsidRPr="00962871" w:rsidR="003F2C07">
        <w:rPr>
          <w:rFonts w:cstheme="minorHAnsi"/>
          <w:sz w:val="24"/>
          <w:szCs w:val="24"/>
        </w:rPr>
        <w:t>“</w:t>
      </w:r>
      <w:r w:rsidRPr="00962871">
        <w:rPr>
          <w:rFonts w:cstheme="minorHAnsi"/>
          <w:sz w:val="24"/>
          <w:szCs w:val="24"/>
        </w:rPr>
        <w:t>Yes,</w:t>
      </w:r>
      <w:r w:rsidRPr="00962871" w:rsidR="003F2C07">
        <w:rPr>
          <w:rFonts w:cstheme="minorHAnsi"/>
          <w:sz w:val="24"/>
          <w:szCs w:val="24"/>
        </w:rPr>
        <w:t>”</w:t>
      </w:r>
      <w:r w:rsidRPr="00962871">
        <w:rPr>
          <w:rFonts w:cstheme="minorHAnsi"/>
          <w:sz w:val="24"/>
          <w:szCs w:val="24"/>
        </w:rPr>
        <w:t xml:space="preserve"> then </w:t>
      </w:r>
      <w:r w:rsidRPr="00962871" w:rsidR="003F2C07">
        <w:rPr>
          <w:rFonts w:cstheme="minorHAnsi"/>
          <w:sz w:val="24"/>
          <w:szCs w:val="24"/>
        </w:rPr>
        <w:t xml:space="preserve">use </w:t>
      </w:r>
      <w:r w:rsidRPr="00962871">
        <w:rPr>
          <w:rFonts w:cstheme="minorHAnsi"/>
          <w:sz w:val="24"/>
          <w:szCs w:val="24"/>
        </w:rPr>
        <w:t xml:space="preserve">the </w:t>
      </w:r>
      <w:r w:rsidRPr="00962871" w:rsidR="003F2C07">
        <w:rPr>
          <w:rFonts w:cstheme="minorHAnsi"/>
          <w:sz w:val="24"/>
          <w:szCs w:val="24"/>
        </w:rPr>
        <w:t xml:space="preserve">table </w:t>
      </w:r>
      <w:r w:rsidRPr="00962871">
        <w:rPr>
          <w:rFonts w:cstheme="minorHAnsi"/>
          <w:sz w:val="24"/>
          <w:szCs w:val="24"/>
        </w:rPr>
        <w:t xml:space="preserve">provided </w:t>
      </w:r>
      <w:r w:rsidR="00F44446">
        <w:rPr>
          <w:rFonts w:cstheme="minorHAnsi"/>
          <w:sz w:val="24"/>
          <w:szCs w:val="24"/>
        </w:rPr>
        <w:t>in the corresponding tab</w:t>
      </w:r>
      <w:r w:rsidR="00342288">
        <w:rPr>
          <w:rFonts w:cstheme="minorHAnsi"/>
          <w:sz w:val="24"/>
          <w:szCs w:val="24"/>
        </w:rPr>
        <w:t>,</w:t>
      </w:r>
      <w:r w:rsidR="000D0907">
        <w:rPr>
          <w:rFonts w:cstheme="minorHAnsi"/>
          <w:sz w:val="24"/>
          <w:szCs w:val="24"/>
        </w:rPr>
        <w:t xml:space="preserve"> </w:t>
      </w:r>
      <w:r w:rsidRPr="00962871" w:rsidR="000D0907">
        <w:rPr>
          <w:rFonts w:cstheme="minorHAnsi"/>
          <w:b/>
          <w:bCs/>
          <w:sz w:val="24"/>
          <w:szCs w:val="24"/>
        </w:rPr>
        <w:t xml:space="preserve">Tab 2 </w:t>
      </w:r>
      <w:r w:rsidR="00962871">
        <w:rPr>
          <w:rFonts w:cstheme="minorHAnsi"/>
          <w:b/>
          <w:bCs/>
          <w:sz w:val="24"/>
          <w:szCs w:val="24"/>
        </w:rPr>
        <w:t>–</w:t>
      </w:r>
      <w:r w:rsidRPr="00962871" w:rsidR="00342288">
        <w:rPr>
          <w:rFonts w:cstheme="minorHAnsi"/>
          <w:b/>
          <w:bCs/>
          <w:sz w:val="24"/>
          <w:szCs w:val="24"/>
        </w:rPr>
        <w:t xml:space="preserve"> </w:t>
      </w:r>
      <w:r w:rsidR="00962871">
        <w:rPr>
          <w:rFonts w:cstheme="minorHAnsi"/>
          <w:b/>
          <w:bCs/>
          <w:sz w:val="24"/>
          <w:szCs w:val="24"/>
        </w:rPr>
        <w:t>“</w:t>
      </w:r>
      <w:r w:rsidRPr="00962871" w:rsidR="00440FC1">
        <w:rPr>
          <w:rFonts w:cstheme="minorHAnsi"/>
          <w:b/>
          <w:bCs/>
          <w:sz w:val="24"/>
          <w:szCs w:val="24"/>
        </w:rPr>
        <w:t>Tables I-1-5</w:t>
      </w:r>
      <w:r w:rsidR="00962871">
        <w:rPr>
          <w:rFonts w:cstheme="minorHAnsi"/>
          <w:b/>
          <w:bCs/>
          <w:sz w:val="24"/>
          <w:szCs w:val="24"/>
        </w:rPr>
        <w:t>.”</w:t>
      </w:r>
      <w:r w:rsidR="000D0907">
        <w:rPr>
          <w:rFonts w:cstheme="minorHAnsi"/>
          <w:sz w:val="24"/>
          <w:szCs w:val="24"/>
        </w:rPr>
        <w:t>,</w:t>
      </w:r>
      <w:r w:rsidR="00F44446">
        <w:rPr>
          <w:rFonts w:cstheme="minorHAnsi"/>
          <w:sz w:val="24"/>
          <w:szCs w:val="24"/>
        </w:rPr>
        <w:t xml:space="preserve"> </w:t>
      </w:r>
      <w:r w:rsidRPr="00962871">
        <w:rPr>
          <w:rFonts w:cstheme="minorHAnsi"/>
          <w:sz w:val="24"/>
          <w:szCs w:val="24"/>
        </w:rPr>
        <w:t xml:space="preserve">to detail the applicable activities. </w:t>
      </w:r>
    </w:p>
    <w:p w:rsidRPr="00962871" w:rsidR="00D742CB" w:rsidP="1A00C0A2" w:rsidRDefault="008F3A9D" w14:paraId="6DA456D7" w14:textId="7016F194">
      <w:pPr>
        <w:ind w:left="720"/>
        <w:rPr>
          <w:rFonts w:cstheme="minorHAnsi"/>
          <w:sz w:val="24"/>
          <w:szCs w:val="24"/>
        </w:rPr>
      </w:pPr>
      <w:r w:rsidRPr="00962871">
        <w:rPr>
          <w:rFonts w:cstheme="minorHAnsi"/>
          <w:sz w:val="24"/>
          <w:szCs w:val="24"/>
        </w:rPr>
        <w:t xml:space="preserve">If </w:t>
      </w:r>
      <w:r w:rsidRPr="00962871" w:rsidR="003F2C07">
        <w:rPr>
          <w:rFonts w:cstheme="minorHAnsi"/>
          <w:sz w:val="24"/>
          <w:szCs w:val="24"/>
        </w:rPr>
        <w:t xml:space="preserve">the </w:t>
      </w:r>
      <w:r w:rsidRPr="00962871">
        <w:rPr>
          <w:rFonts w:cstheme="minorHAnsi"/>
          <w:sz w:val="24"/>
          <w:szCs w:val="24"/>
        </w:rPr>
        <w:t xml:space="preserve">activity has been undertaken in the quarter, then use the first column to briefly describe the specific activity that the grantee team has engaged in, </w:t>
      </w:r>
      <w:r w:rsidRPr="00962871" w:rsidR="003F2C07">
        <w:rPr>
          <w:rFonts w:cstheme="minorHAnsi"/>
          <w:sz w:val="24"/>
          <w:szCs w:val="24"/>
        </w:rPr>
        <w:t xml:space="preserve">with </w:t>
      </w:r>
      <w:r w:rsidRPr="00962871">
        <w:rPr>
          <w:rFonts w:cstheme="minorHAnsi"/>
          <w:sz w:val="24"/>
          <w:szCs w:val="24"/>
        </w:rPr>
        <w:t>one activity per row.</w:t>
      </w:r>
      <w:r w:rsidRPr="00962871" w:rsidR="009037AE">
        <w:rPr>
          <w:rFonts w:cstheme="minorHAnsi"/>
          <w:sz w:val="24"/>
          <w:szCs w:val="24"/>
        </w:rPr>
        <w:t xml:space="preserve"> </w:t>
      </w:r>
    </w:p>
    <w:p w:rsidRPr="00962871" w:rsidR="00D742CB" w:rsidP="00D742CB" w:rsidRDefault="009037AE" w14:paraId="789065C3" w14:textId="7CA618D1">
      <w:pPr>
        <w:ind w:left="720"/>
        <w:rPr>
          <w:rFonts w:cstheme="minorHAnsi"/>
          <w:sz w:val="24"/>
          <w:szCs w:val="24"/>
        </w:rPr>
      </w:pPr>
      <w:r w:rsidRPr="00962871">
        <w:rPr>
          <w:rFonts w:cstheme="minorHAnsi"/>
          <w:sz w:val="24"/>
          <w:szCs w:val="24"/>
        </w:rPr>
        <w:t>In the second column</w:t>
      </w:r>
      <w:r w:rsidRPr="00962871" w:rsidR="00660B5B">
        <w:rPr>
          <w:rFonts w:cstheme="minorHAnsi"/>
          <w:sz w:val="24"/>
          <w:szCs w:val="24"/>
        </w:rPr>
        <w:t>,</w:t>
      </w:r>
      <w:r w:rsidRPr="00962871">
        <w:rPr>
          <w:rFonts w:cstheme="minorHAnsi"/>
          <w:sz w:val="24"/>
          <w:szCs w:val="24"/>
        </w:rPr>
        <w:t xml:space="preserve"> select </w:t>
      </w:r>
      <w:r w:rsidRPr="00962871" w:rsidR="00700F92">
        <w:rPr>
          <w:rFonts w:cstheme="minorHAnsi"/>
          <w:sz w:val="24"/>
          <w:szCs w:val="24"/>
        </w:rPr>
        <w:t xml:space="preserve">the status of the activity </w:t>
      </w:r>
      <w:r w:rsidRPr="00962871">
        <w:rPr>
          <w:rFonts w:cstheme="minorHAnsi"/>
          <w:sz w:val="24"/>
          <w:szCs w:val="24"/>
        </w:rPr>
        <w:t>from the drop</w:t>
      </w:r>
      <w:r w:rsidRPr="00962871" w:rsidR="003F2C07">
        <w:rPr>
          <w:rFonts w:cstheme="minorHAnsi"/>
          <w:sz w:val="24"/>
          <w:szCs w:val="24"/>
        </w:rPr>
        <w:t>-</w:t>
      </w:r>
      <w:r w:rsidRPr="00962871">
        <w:rPr>
          <w:rFonts w:cstheme="minorHAnsi"/>
          <w:sz w:val="24"/>
          <w:szCs w:val="24"/>
        </w:rPr>
        <w:t>down</w:t>
      </w:r>
      <w:r w:rsidRPr="00962871" w:rsidR="003F2C07">
        <w:rPr>
          <w:rFonts w:cstheme="minorHAnsi"/>
          <w:sz w:val="24"/>
          <w:szCs w:val="24"/>
        </w:rPr>
        <w:t xml:space="preserve"> menu</w:t>
      </w:r>
      <w:r w:rsidRPr="00962871">
        <w:rPr>
          <w:rFonts w:cstheme="minorHAnsi"/>
          <w:sz w:val="24"/>
          <w:szCs w:val="24"/>
        </w:rPr>
        <w:t xml:space="preserve">. </w:t>
      </w:r>
      <w:r w:rsidRPr="00962871" w:rsidR="00D742CB">
        <w:rPr>
          <w:rFonts w:cstheme="minorHAnsi"/>
          <w:sz w:val="24"/>
          <w:szCs w:val="24"/>
        </w:rPr>
        <w:t>The default response is</w:t>
      </w:r>
      <w:r w:rsidR="00F52EBF">
        <w:rPr>
          <w:rFonts w:cstheme="minorHAnsi"/>
          <w:sz w:val="24"/>
          <w:szCs w:val="24"/>
        </w:rPr>
        <w:t xml:space="preserve">, </w:t>
      </w:r>
      <w:r w:rsidR="00806872">
        <w:rPr>
          <w:rFonts w:cstheme="minorHAnsi"/>
          <w:sz w:val="24"/>
          <w:szCs w:val="24"/>
        </w:rPr>
        <w:t>“Pull Down to Select”</w:t>
      </w:r>
      <w:r w:rsidRPr="00BA3A34" w:rsidR="00D742CB">
        <w:rPr>
          <w:rFonts w:cstheme="minorHAnsi"/>
          <w:sz w:val="24"/>
          <w:szCs w:val="24"/>
        </w:rPr>
        <w:t>,</w:t>
      </w:r>
      <w:r w:rsidRPr="00962871" w:rsidR="00D742CB">
        <w:rPr>
          <w:rFonts w:cstheme="minorHAnsi"/>
          <w:sz w:val="24"/>
          <w:szCs w:val="24"/>
        </w:rPr>
        <w:t xml:space="preserve"> so grantees are expected to assess the status of the activity. </w:t>
      </w:r>
      <w:r w:rsidRPr="00962871" w:rsidR="003F2C07">
        <w:rPr>
          <w:rFonts w:cstheme="minorHAnsi"/>
          <w:sz w:val="24"/>
          <w:szCs w:val="24"/>
        </w:rPr>
        <w:t>“</w:t>
      </w:r>
      <w:r w:rsidRPr="00962871" w:rsidR="006D4576">
        <w:rPr>
          <w:rFonts w:cstheme="minorHAnsi"/>
          <w:sz w:val="24"/>
          <w:szCs w:val="24"/>
        </w:rPr>
        <w:t>In Progress</w:t>
      </w:r>
      <w:r w:rsidRPr="00962871" w:rsidR="003F2C07">
        <w:rPr>
          <w:rFonts w:cstheme="minorHAnsi"/>
          <w:sz w:val="24"/>
          <w:szCs w:val="24"/>
        </w:rPr>
        <w:t>”</w:t>
      </w:r>
      <w:r w:rsidRPr="00962871" w:rsidR="006D4576">
        <w:rPr>
          <w:rFonts w:cstheme="minorHAnsi"/>
          <w:sz w:val="24"/>
          <w:szCs w:val="24"/>
        </w:rPr>
        <w:t xml:space="preserve"> means an activity is started and the grantee is working to accomplish it by a known end date. </w:t>
      </w:r>
      <w:r w:rsidRPr="00962871" w:rsidR="003F2C07">
        <w:rPr>
          <w:rFonts w:cstheme="minorHAnsi"/>
          <w:sz w:val="24"/>
          <w:szCs w:val="24"/>
        </w:rPr>
        <w:t>“</w:t>
      </w:r>
      <w:r w:rsidRPr="00962871" w:rsidR="006D4576">
        <w:rPr>
          <w:rFonts w:cstheme="minorHAnsi"/>
          <w:sz w:val="24"/>
          <w:szCs w:val="24"/>
        </w:rPr>
        <w:t>Completed</w:t>
      </w:r>
      <w:r w:rsidRPr="00962871" w:rsidR="003F2C07">
        <w:rPr>
          <w:rFonts w:cstheme="minorHAnsi"/>
          <w:sz w:val="24"/>
          <w:szCs w:val="24"/>
        </w:rPr>
        <w:t>”</w:t>
      </w:r>
      <w:r w:rsidRPr="00962871" w:rsidR="006D4576">
        <w:rPr>
          <w:rFonts w:cstheme="minorHAnsi"/>
          <w:sz w:val="24"/>
          <w:szCs w:val="24"/>
        </w:rPr>
        <w:t xml:space="preserve"> means the work for an activity </w:t>
      </w:r>
      <w:r w:rsidRPr="00962871" w:rsidR="00660B5B">
        <w:rPr>
          <w:rFonts w:cstheme="minorHAnsi"/>
          <w:sz w:val="24"/>
          <w:szCs w:val="24"/>
        </w:rPr>
        <w:t xml:space="preserve">has </w:t>
      </w:r>
      <w:r w:rsidRPr="00962871" w:rsidR="006D4576">
        <w:rPr>
          <w:rFonts w:cstheme="minorHAnsi"/>
          <w:sz w:val="24"/>
          <w:szCs w:val="24"/>
        </w:rPr>
        <w:t>concluded.</w:t>
      </w:r>
    </w:p>
    <w:p w:rsidRPr="00962871" w:rsidR="00D742CB" w:rsidP="1A00C0A2" w:rsidRDefault="00D742CB" w14:paraId="505CE05A" w14:textId="46291E8C">
      <w:pPr>
        <w:ind w:left="720"/>
        <w:rPr>
          <w:rFonts w:cstheme="minorHAnsi"/>
          <w:sz w:val="24"/>
          <w:szCs w:val="24"/>
        </w:rPr>
      </w:pPr>
      <w:r w:rsidRPr="00962871">
        <w:rPr>
          <w:rFonts w:cstheme="minorHAnsi"/>
          <w:sz w:val="24"/>
          <w:szCs w:val="24"/>
        </w:rPr>
        <w:t>In the</w:t>
      </w:r>
      <w:r w:rsidRPr="00962871" w:rsidR="009037AE">
        <w:rPr>
          <w:rFonts w:cstheme="minorHAnsi"/>
          <w:sz w:val="24"/>
          <w:szCs w:val="24"/>
        </w:rPr>
        <w:t xml:space="preserve"> third column</w:t>
      </w:r>
      <w:r w:rsidRPr="00962871" w:rsidR="003F2C07">
        <w:rPr>
          <w:rFonts w:cstheme="minorHAnsi"/>
          <w:sz w:val="24"/>
          <w:szCs w:val="24"/>
        </w:rPr>
        <w:t>,</w:t>
      </w:r>
      <w:r w:rsidRPr="00962871" w:rsidR="009037AE">
        <w:rPr>
          <w:rFonts w:cstheme="minorHAnsi"/>
          <w:sz w:val="24"/>
          <w:szCs w:val="24"/>
        </w:rPr>
        <w:t xml:space="preserve"> insert the completion date as specified in</w:t>
      </w:r>
      <w:r w:rsidRPr="00962871" w:rsidR="000D0907">
        <w:rPr>
          <w:rFonts w:cstheme="minorHAnsi"/>
          <w:sz w:val="24"/>
          <w:szCs w:val="24"/>
        </w:rPr>
        <w:t xml:space="preserve"> the</w:t>
      </w:r>
      <w:r w:rsidRPr="00962871" w:rsidR="009037AE">
        <w:rPr>
          <w:rFonts w:cstheme="minorHAnsi"/>
          <w:sz w:val="24"/>
          <w:szCs w:val="24"/>
        </w:rPr>
        <w:t xml:space="preserve"> </w:t>
      </w:r>
      <w:r w:rsidRPr="00962871" w:rsidR="00F57D8F">
        <w:rPr>
          <w:rFonts w:cstheme="minorHAnsi"/>
          <w:sz w:val="24"/>
          <w:szCs w:val="24"/>
        </w:rPr>
        <w:t>P</w:t>
      </w:r>
      <w:r w:rsidRPr="00962871" w:rsidR="000F770F">
        <w:rPr>
          <w:rFonts w:cstheme="minorHAnsi"/>
          <w:sz w:val="24"/>
          <w:szCs w:val="24"/>
        </w:rPr>
        <w:t>r</w:t>
      </w:r>
      <w:r w:rsidRPr="00962871" w:rsidR="00F57D8F">
        <w:rPr>
          <w:rFonts w:cstheme="minorHAnsi"/>
          <w:sz w:val="24"/>
          <w:szCs w:val="24"/>
        </w:rPr>
        <w:t>oject Work P</w:t>
      </w:r>
      <w:r w:rsidRPr="00962871" w:rsidR="000F770F">
        <w:rPr>
          <w:rFonts w:cstheme="minorHAnsi"/>
          <w:sz w:val="24"/>
          <w:szCs w:val="24"/>
        </w:rPr>
        <w:t xml:space="preserve">lan.  </w:t>
      </w:r>
    </w:p>
    <w:p w:rsidRPr="00962871" w:rsidR="00D742CB" w:rsidP="1A00C0A2" w:rsidRDefault="009037AE" w14:paraId="0DA208BC" w14:textId="0E9A5296">
      <w:pPr>
        <w:ind w:left="720"/>
        <w:rPr>
          <w:rFonts w:cstheme="minorHAnsi"/>
          <w:sz w:val="24"/>
          <w:szCs w:val="24"/>
        </w:rPr>
      </w:pPr>
      <w:r w:rsidRPr="00962871">
        <w:rPr>
          <w:rFonts w:cstheme="minorHAnsi"/>
          <w:sz w:val="24"/>
          <w:szCs w:val="24"/>
        </w:rPr>
        <w:t>Fourth, provide an updated anticipated completion date</w:t>
      </w:r>
      <w:r w:rsidRPr="00962871" w:rsidR="00B67241">
        <w:rPr>
          <w:rFonts w:cstheme="minorHAnsi"/>
          <w:sz w:val="24"/>
          <w:szCs w:val="24"/>
        </w:rPr>
        <w:t xml:space="preserve"> for the activity</w:t>
      </w:r>
      <w:r w:rsidRPr="00962871">
        <w:rPr>
          <w:rFonts w:cstheme="minorHAnsi"/>
          <w:sz w:val="24"/>
          <w:szCs w:val="24"/>
        </w:rPr>
        <w:t xml:space="preserve">. </w:t>
      </w:r>
      <w:r w:rsidRPr="00962871" w:rsidR="00FC6719">
        <w:rPr>
          <w:rFonts w:cstheme="minorHAnsi"/>
          <w:sz w:val="24"/>
          <w:szCs w:val="24"/>
        </w:rPr>
        <w:t xml:space="preserve">The anticipated </w:t>
      </w:r>
      <w:r w:rsidRPr="00962871">
        <w:rPr>
          <w:rFonts w:cstheme="minorHAnsi"/>
          <w:sz w:val="24"/>
          <w:szCs w:val="24"/>
        </w:rPr>
        <w:t xml:space="preserve">completion date may be the same </w:t>
      </w:r>
      <w:r w:rsidRPr="00962871" w:rsidR="00D742CB">
        <w:rPr>
          <w:rFonts w:cstheme="minorHAnsi"/>
          <w:sz w:val="24"/>
          <w:szCs w:val="24"/>
        </w:rPr>
        <w:t xml:space="preserve">as the </w:t>
      </w:r>
      <w:r w:rsidRPr="00962871" w:rsidR="00B67241">
        <w:rPr>
          <w:rFonts w:cstheme="minorHAnsi"/>
          <w:sz w:val="24"/>
          <w:szCs w:val="24"/>
        </w:rPr>
        <w:t>period of performance end date.</w:t>
      </w:r>
      <w:r w:rsidRPr="00962871" w:rsidR="000D0907">
        <w:rPr>
          <w:rFonts w:cstheme="minorHAnsi"/>
          <w:sz w:val="24"/>
          <w:szCs w:val="24"/>
        </w:rPr>
        <w:t xml:space="preserve"> </w:t>
      </w:r>
      <w:r w:rsidRPr="00962871" w:rsidR="00D742CB">
        <w:rPr>
          <w:rFonts w:cstheme="minorHAnsi"/>
          <w:sz w:val="24"/>
          <w:szCs w:val="24"/>
        </w:rPr>
        <w:t>Anticipated completion</w:t>
      </w:r>
      <w:r w:rsidRPr="00962871">
        <w:rPr>
          <w:rFonts w:cstheme="minorHAnsi"/>
          <w:sz w:val="24"/>
          <w:szCs w:val="24"/>
        </w:rPr>
        <w:t xml:space="preserve"> </w:t>
      </w:r>
      <w:r w:rsidRPr="00962871" w:rsidR="00D742CB">
        <w:rPr>
          <w:rFonts w:cstheme="minorHAnsi"/>
          <w:sz w:val="24"/>
          <w:szCs w:val="24"/>
        </w:rPr>
        <w:t xml:space="preserve">dates should be </w:t>
      </w:r>
      <w:r w:rsidRPr="00962871">
        <w:rPr>
          <w:rFonts w:cstheme="minorHAnsi"/>
          <w:sz w:val="24"/>
          <w:szCs w:val="24"/>
        </w:rPr>
        <w:t xml:space="preserve">in the past if the activity is completed. </w:t>
      </w:r>
    </w:p>
    <w:p w:rsidRPr="00962871" w:rsidR="008F3A9D" w:rsidP="00D742CB" w:rsidRDefault="009037AE" w14:paraId="68C42C40" w14:textId="6CE9B0C0">
      <w:pPr>
        <w:ind w:left="720"/>
        <w:rPr>
          <w:rFonts w:cstheme="minorHAnsi"/>
          <w:sz w:val="24"/>
          <w:szCs w:val="24"/>
        </w:rPr>
      </w:pPr>
      <w:r w:rsidRPr="00962871">
        <w:rPr>
          <w:rFonts w:cstheme="minorHAnsi"/>
          <w:sz w:val="24"/>
          <w:szCs w:val="24"/>
        </w:rPr>
        <w:t>Fifth, briefly describe any</w:t>
      </w:r>
      <w:r w:rsidRPr="00962871" w:rsidR="00D742CB">
        <w:rPr>
          <w:rFonts w:cstheme="minorHAnsi"/>
          <w:sz w:val="24"/>
          <w:szCs w:val="24"/>
        </w:rPr>
        <w:t xml:space="preserve"> known</w:t>
      </w:r>
      <w:r w:rsidRPr="00962871">
        <w:rPr>
          <w:rFonts w:cstheme="minorHAnsi"/>
          <w:sz w:val="24"/>
          <w:szCs w:val="24"/>
        </w:rPr>
        <w:t xml:space="preserve"> risks or challenges as </w:t>
      </w:r>
      <w:r w:rsidRPr="00962871" w:rsidR="003F2C07">
        <w:rPr>
          <w:rFonts w:cstheme="minorHAnsi"/>
          <w:sz w:val="24"/>
          <w:szCs w:val="24"/>
        </w:rPr>
        <w:t xml:space="preserve">they </w:t>
      </w:r>
      <w:r w:rsidRPr="00962871">
        <w:rPr>
          <w:rFonts w:cstheme="minorHAnsi"/>
          <w:sz w:val="24"/>
          <w:szCs w:val="24"/>
        </w:rPr>
        <w:t xml:space="preserve">relate to the activity. </w:t>
      </w:r>
    </w:p>
    <w:p w:rsidRPr="00962871" w:rsidR="00F125DC" w:rsidRDefault="009037AE" w14:paraId="53E22999" w14:textId="78A40E57">
      <w:pPr>
        <w:rPr>
          <w:rFonts w:cstheme="minorHAnsi"/>
          <w:sz w:val="24"/>
          <w:szCs w:val="24"/>
        </w:rPr>
      </w:pPr>
      <w:r w:rsidRPr="00962871">
        <w:rPr>
          <w:rFonts w:cstheme="minorHAnsi"/>
          <w:sz w:val="24"/>
          <w:szCs w:val="24"/>
        </w:rPr>
        <w:t>Last, i</w:t>
      </w:r>
      <w:r w:rsidRPr="00962871" w:rsidR="00F125DC">
        <w:rPr>
          <w:rFonts w:cstheme="minorHAnsi"/>
          <w:sz w:val="24"/>
          <w:szCs w:val="24"/>
        </w:rPr>
        <w:t xml:space="preserve">f additional rows are </w:t>
      </w:r>
      <w:r w:rsidRPr="00962871" w:rsidR="00700F92">
        <w:rPr>
          <w:rFonts w:cstheme="minorHAnsi"/>
          <w:sz w:val="24"/>
          <w:szCs w:val="24"/>
        </w:rPr>
        <w:t xml:space="preserve">required </w:t>
      </w:r>
      <w:r w:rsidRPr="00962871" w:rsidR="00F125DC">
        <w:rPr>
          <w:rFonts w:cstheme="minorHAnsi"/>
          <w:sz w:val="24"/>
          <w:szCs w:val="24"/>
        </w:rPr>
        <w:t xml:space="preserve">to describe all activities, please copy and paste the table </w:t>
      </w:r>
      <w:r w:rsidRPr="00962871" w:rsidR="00700F92">
        <w:rPr>
          <w:rFonts w:cstheme="minorHAnsi"/>
          <w:sz w:val="24"/>
          <w:szCs w:val="24"/>
        </w:rPr>
        <w:t>in</w:t>
      </w:r>
      <w:r w:rsidRPr="00962871" w:rsidR="00F125DC">
        <w:rPr>
          <w:rFonts w:cstheme="minorHAnsi"/>
          <w:sz w:val="24"/>
          <w:szCs w:val="24"/>
        </w:rPr>
        <w:t xml:space="preserve">to a new tab in the </w:t>
      </w:r>
      <w:r w:rsidRPr="00962871" w:rsidR="00700F92">
        <w:rPr>
          <w:rFonts w:cstheme="minorHAnsi"/>
          <w:sz w:val="24"/>
          <w:szCs w:val="24"/>
        </w:rPr>
        <w:t xml:space="preserve">Excel </w:t>
      </w:r>
      <w:r w:rsidRPr="00962871" w:rsidR="00F125DC">
        <w:rPr>
          <w:rFonts w:cstheme="minorHAnsi"/>
          <w:sz w:val="24"/>
          <w:szCs w:val="24"/>
        </w:rPr>
        <w:t>workbook and complete it as needed</w:t>
      </w:r>
      <w:r w:rsidRPr="00BA3A34" w:rsidR="00F125DC">
        <w:rPr>
          <w:rFonts w:cstheme="minorHAnsi"/>
          <w:sz w:val="24"/>
          <w:szCs w:val="24"/>
        </w:rPr>
        <w:t>.</w:t>
      </w:r>
    </w:p>
    <w:p w:rsidRPr="00125602" w:rsidR="005626CA" w:rsidP="00E221F7" w:rsidRDefault="005626CA" w14:paraId="09B0E24F" w14:textId="3E7DF962">
      <w:pPr>
        <w:pStyle w:val="Heading1"/>
        <w:rPr>
          <w:rFonts w:asciiTheme="minorHAnsi" w:hAnsiTheme="minorHAnsi" w:cstheme="minorHAnsi"/>
        </w:rPr>
      </w:pPr>
      <w:r w:rsidRPr="00125602">
        <w:rPr>
          <w:rFonts w:asciiTheme="minorHAnsi" w:hAnsiTheme="minorHAnsi" w:cstheme="minorHAnsi"/>
        </w:rPr>
        <w:t>Section II: Enrollee Data</w:t>
      </w:r>
    </w:p>
    <w:p w:rsidRPr="00342288" w:rsidR="00342288" w:rsidP="00BA3A34" w:rsidRDefault="00342288" w14:paraId="14BE07BD" w14:textId="458C61F1">
      <w:pPr>
        <w:rPr>
          <w:rStyle w:val="Heading1Char"/>
          <w:rFonts w:asciiTheme="minorHAnsi" w:hAnsiTheme="minorHAnsi" w:cstheme="minorHAnsi"/>
          <w:color w:val="auto"/>
        </w:rPr>
      </w:pPr>
      <w:r w:rsidRPr="00342288">
        <w:rPr>
          <w:rStyle w:val="Heading1Char"/>
          <w:rFonts w:asciiTheme="minorHAnsi" w:hAnsiTheme="minorHAnsi" w:cstheme="minorHAnsi"/>
          <w:color w:val="auto"/>
        </w:rPr>
        <w:t xml:space="preserve">Quarterly Report Workbook Tab 3 </w:t>
      </w:r>
      <w:r>
        <w:rPr>
          <w:rStyle w:val="Heading1Char"/>
          <w:rFonts w:asciiTheme="minorHAnsi" w:hAnsiTheme="minorHAnsi" w:cstheme="minorHAnsi"/>
          <w:color w:val="auto"/>
        </w:rPr>
        <w:t>– “</w:t>
      </w:r>
      <w:r w:rsidRPr="00342288">
        <w:rPr>
          <w:rStyle w:val="Heading1Char"/>
          <w:rFonts w:asciiTheme="minorHAnsi" w:hAnsiTheme="minorHAnsi" w:cstheme="minorHAnsi"/>
          <w:color w:val="auto"/>
        </w:rPr>
        <w:t>Tables II-1-3</w:t>
      </w:r>
      <w:r w:rsidR="003863A7">
        <w:rPr>
          <w:rStyle w:val="Heading1Char"/>
          <w:rFonts w:asciiTheme="minorHAnsi" w:hAnsiTheme="minorHAnsi" w:cstheme="minorHAnsi"/>
          <w:color w:val="auto"/>
        </w:rPr>
        <w:t>.</w:t>
      </w:r>
      <w:r>
        <w:rPr>
          <w:rStyle w:val="Heading1Char"/>
          <w:rFonts w:asciiTheme="minorHAnsi" w:hAnsiTheme="minorHAnsi" w:cstheme="minorHAnsi"/>
          <w:color w:val="auto"/>
        </w:rPr>
        <w:t>”</w:t>
      </w:r>
    </w:p>
    <w:p w:rsidR="000C2579" w:rsidP="00BA3A34" w:rsidRDefault="1A00C0A2" w14:paraId="58999E7A" w14:textId="5CEC22F1">
      <w:pPr>
        <w:rPr>
          <w:rFonts w:cstheme="minorHAnsi"/>
          <w:sz w:val="24"/>
          <w:szCs w:val="24"/>
        </w:rPr>
      </w:pPr>
      <w:r w:rsidRPr="00125602">
        <w:rPr>
          <w:rFonts w:cstheme="minorHAnsi"/>
          <w:sz w:val="24"/>
          <w:szCs w:val="24"/>
        </w:rPr>
        <w:t xml:space="preserve">This section is related to general </w:t>
      </w:r>
      <w:r w:rsidR="00B67241">
        <w:rPr>
          <w:rFonts w:cstheme="minorHAnsi"/>
          <w:sz w:val="24"/>
          <w:szCs w:val="24"/>
        </w:rPr>
        <w:t xml:space="preserve">Medicaid </w:t>
      </w:r>
      <w:r w:rsidRPr="00125602">
        <w:rPr>
          <w:rFonts w:cstheme="minorHAnsi"/>
          <w:sz w:val="24"/>
          <w:szCs w:val="24"/>
        </w:rPr>
        <w:t xml:space="preserve">enrollee data for the current reporting period. The first table contains the target populations specified in the </w:t>
      </w:r>
      <w:r w:rsidRPr="00962871" w:rsidR="00700F92">
        <w:rPr>
          <w:rFonts w:cstheme="minorHAnsi"/>
          <w:sz w:val="24"/>
          <w:szCs w:val="24"/>
        </w:rPr>
        <w:t>Substance Use</w:t>
      </w:r>
      <w:r w:rsidRPr="00962871" w:rsidR="00D43033">
        <w:rPr>
          <w:rFonts w:cstheme="minorHAnsi"/>
          <w:sz w:val="24"/>
          <w:szCs w:val="24"/>
        </w:rPr>
        <w:t>-</w:t>
      </w:r>
      <w:r w:rsidRPr="00962871" w:rsidR="00700F92">
        <w:rPr>
          <w:rFonts w:cstheme="minorHAnsi"/>
          <w:sz w:val="24"/>
          <w:szCs w:val="24"/>
        </w:rPr>
        <w:t>Disorder Prevention that Promotes Opioid Recovery and Treatment (</w:t>
      </w:r>
      <w:r w:rsidRPr="00125602">
        <w:rPr>
          <w:rFonts w:cstheme="minorHAnsi"/>
          <w:sz w:val="24"/>
          <w:szCs w:val="24"/>
        </w:rPr>
        <w:t>SUPPORT</w:t>
      </w:r>
      <w:r w:rsidRPr="00125602" w:rsidR="00700F92">
        <w:rPr>
          <w:rFonts w:cstheme="minorHAnsi"/>
          <w:sz w:val="24"/>
          <w:szCs w:val="24"/>
        </w:rPr>
        <w:t>)</w:t>
      </w:r>
      <w:r w:rsidRPr="00125602">
        <w:rPr>
          <w:rFonts w:cstheme="minorHAnsi"/>
          <w:sz w:val="24"/>
          <w:szCs w:val="24"/>
        </w:rPr>
        <w:t xml:space="preserve"> </w:t>
      </w:r>
      <w:r w:rsidRPr="00962871" w:rsidR="00700F92">
        <w:rPr>
          <w:rFonts w:cstheme="minorHAnsi"/>
          <w:sz w:val="24"/>
          <w:szCs w:val="24"/>
        </w:rPr>
        <w:t xml:space="preserve">for Patients and Communities </w:t>
      </w:r>
      <w:r w:rsidRPr="00125602">
        <w:rPr>
          <w:rFonts w:cstheme="minorHAnsi"/>
          <w:sz w:val="24"/>
          <w:szCs w:val="24"/>
        </w:rPr>
        <w:t>Act</w:t>
      </w:r>
      <w:r w:rsidR="00553ACD">
        <w:rPr>
          <w:rFonts w:cstheme="minorHAnsi"/>
          <w:sz w:val="24"/>
          <w:szCs w:val="24"/>
        </w:rPr>
        <w:t xml:space="preserve"> </w:t>
      </w:r>
      <w:r w:rsidR="00B82142">
        <w:rPr>
          <w:rFonts w:cstheme="minorHAnsi"/>
          <w:sz w:val="24"/>
          <w:szCs w:val="24"/>
        </w:rPr>
        <w:t>Section 1003</w:t>
      </w:r>
      <w:r w:rsidR="00EE3140">
        <w:rPr>
          <w:rFonts w:cstheme="minorHAnsi"/>
          <w:sz w:val="24"/>
          <w:szCs w:val="24"/>
        </w:rPr>
        <w:t xml:space="preserve"> Demonstration Project</w:t>
      </w:r>
      <w:r w:rsidR="00553ACD">
        <w:rPr>
          <w:rFonts w:cstheme="minorHAnsi"/>
          <w:sz w:val="24"/>
          <w:szCs w:val="24"/>
        </w:rPr>
        <w:t xml:space="preserve"> to Increase Provider Capacity</w:t>
      </w:r>
      <w:r w:rsidRPr="00125602">
        <w:rPr>
          <w:rFonts w:cstheme="minorHAnsi"/>
          <w:sz w:val="24"/>
          <w:szCs w:val="24"/>
        </w:rPr>
        <w:t xml:space="preserve">. </w:t>
      </w:r>
    </w:p>
    <w:p w:rsidRPr="00125602" w:rsidR="00AB3B75" w:rsidP="1A00C0A2" w:rsidRDefault="000C2579" w14:paraId="485E10C0" w14:textId="4379E246">
      <w:pPr>
        <w:rPr>
          <w:rFonts w:cstheme="minorHAnsi"/>
          <w:sz w:val="24"/>
          <w:szCs w:val="24"/>
        </w:rPr>
      </w:pPr>
      <w:r>
        <w:rPr>
          <w:rFonts w:cstheme="minorHAnsi"/>
          <w:sz w:val="24"/>
          <w:szCs w:val="24"/>
        </w:rPr>
        <w:t xml:space="preserve">In Table II-1 </w:t>
      </w:r>
      <w:r w:rsidRPr="00125602" w:rsidR="1A00C0A2">
        <w:rPr>
          <w:rFonts w:cstheme="minorHAnsi"/>
          <w:sz w:val="24"/>
          <w:szCs w:val="24"/>
        </w:rPr>
        <w:t xml:space="preserve">Each subpopulation has a default response of </w:t>
      </w:r>
      <w:r w:rsidRPr="00125602" w:rsidR="00803EF9">
        <w:rPr>
          <w:rFonts w:cstheme="minorHAnsi"/>
          <w:sz w:val="24"/>
          <w:szCs w:val="24"/>
        </w:rPr>
        <w:t>“</w:t>
      </w:r>
      <w:r w:rsidRPr="00125602" w:rsidR="1A00C0A2">
        <w:rPr>
          <w:rFonts w:cstheme="minorHAnsi"/>
          <w:sz w:val="24"/>
          <w:szCs w:val="24"/>
        </w:rPr>
        <w:t>Yes</w:t>
      </w:r>
      <w:r w:rsidRPr="00BA3A34" w:rsidR="00803EF9">
        <w:rPr>
          <w:rFonts w:cstheme="minorHAnsi"/>
          <w:sz w:val="24"/>
          <w:szCs w:val="24"/>
        </w:rPr>
        <w:t>”</w:t>
      </w:r>
      <w:r w:rsidR="00264A6A">
        <w:rPr>
          <w:rFonts w:cstheme="minorHAnsi"/>
          <w:sz w:val="24"/>
          <w:szCs w:val="24"/>
        </w:rPr>
        <w:t xml:space="preserve"> under ‘</w:t>
      </w:r>
      <w:r w:rsidRPr="00264A6A" w:rsidR="00264A6A">
        <w:rPr>
          <w:rFonts w:cstheme="minorHAnsi"/>
          <w:sz w:val="24"/>
          <w:szCs w:val="24"/>
        </w:rPr>
        <w:t>Intention To Target</w:t>
      </w:r>
      <w:r w:rsidR="00264A6A">
        <w:rPr>
          <w:rFonts w:cstheme="minorHAnsi"/>
          <w:sz w:val="24"/>
          <w:szCs w:val="24"/>
        </w:rPr>
        <w:t>’.</w:t>
      </w:r>
      <w:r w:rsidRPr="00125602" w:rsidR="1A00C0A2">
        <w:rPr>
          <w:rFonts w:cstheme="minorHAnsi"/>
          <w:sz w:val="24"/>
          <w:szCs w:val="24"/>
        </w:rPr>
        <w:t xml:space="preserve"> </w:t>
      </w:r>
      <w:r w:rsidRPr="00125602" w:rsidR="00803EF9">
        <w:rPr>
          <w:rFonts w:cstheme="minorHAnsi"/>
          <w:sz w:val="24"/>
          <w:szCs w:val="24"/>
        </w:rPr>
        <w:t>G</w:t>
      </w:r>
      <w:r w:rsidRPr="00125602" w:rsidR="1A00C0A2">
        <w:rPr>
          <w:rFonts w:cstheme="minorHAnsi"/>
          <w:sz w:val="24"/>
          <w:szCs w:val="24"/>
        </w:rPr>
        <w:t>rantee</w:t>
      </w:r>
      <w:r w:rsidRPr="00125602" w:rsidR="00803EF9">
        <w:rPr>
          <w:rFonts w:cstheme="minorHAnsi"/>
          <w:sz w:val="24"/>
          <w:szCs w:val="24"/>
        </w:rPr>
        <w:t>s</w:t>
      </w:r>
      <w:r w:rsidRPr="00125602" w:rsidR="1A00C0A2">
        <w:rPr>
          <w:rFonts w:cstheme="minorHAnsi"/>
          <w:sz w:val="24"/>
          <w:szCs w:val="24"/>
        </w:rPr>
        <w:t xml:space="preserve"> must set all subpopulations that they identified as targeted by grant activities in their grant applications to </w:t>
      </w:r>
      <w:r w:rsidRPr="00125602" w:rsidR="00803EF9">
        <w:rPr>
          <w:rFonts w:cstheme="minorHAnsi"/>
          <w:sz w:val="24"/>
          <w:szCs w:val="24"/>
        </w:rPr>
        <w:t>“</w:t>
      </w:r>
      <w:r w:rsidRPr="00125602" w:rsidR="1A00C0A2">
        <w:rPr>
          <w:rFonts w:cstheme="minorHAnsi"/>
          <w:sz w:val="24"/>
          <w:szCs w:val="24"/>
        </w:rPr>
        <w:t>Yes</w:t>
      </w:r>
      <w:r w:rsidRPr="00125602" w:rsidR="00803EF9">
        <w:rPr>
          <w:rFonts w:cstheme="minorHAnsi"/>
          <w:sz w:val="24"/>
          <w:szCs w:val="24"/>
        </w:rPr>
        <w:t>”</w:t>
      </w:r>
      <w:r w:rsidRPr="00125602" w:rsidR="1A00C0A2">
        <w:rPr>
          <w:rFonts w:cstheme="minorHAnsi"/>
          <w:sz w:val="24"/>
          <w:szCs w:val="24"/>
        </w:rPr>
        <w:t xml:space="preserve"> </w:t>
      </w:r>
      <w:r w:rsidR="00264A6A">
        <w:rPr>
          <w:rFonts w:cstheme="minorHAnsi"/>
          <w:sz w:val="24"/>
          <w:szCs w:val="24"/>
        </w:rPr>
        <w:t>in the ‘Intention To Target’ column</w:t>
      </w:r>
      <w:r w:rsidR="001B5A43">
        <w:rPr>
          <w:rFonts w:cstheme="minorHAnsi"/>
          <w:sz w:val="24"/>
          <w:szCs w:val="24"/>
        </w:rPr>
        <w:t>. Grantees must set</w:t>
      </w:r>
      <w:r w:rsidRPr="00125602" w:rsidR="1A00C0A2">
        <w:rPr>
          <w:rFonts w:cstheme="minorHAnsi"/>
          <w:sz w:val="24"/>
          <w:szCs w:val="24"/>
        </w:rPr>
        <w:t xml:space="preserve"> all subpopulations that they did not indicate they would target with grant activities in their grant applications to </w:t>
      </w:r>
      <w:r w:rsidRPr="00125602" w:rsidR="00803EF9">
        <w:rPr>
          <w:rFonts w:cstheme="minorHAnsi"/>
          <w:sz w:val="24"/>
          <w:szCs w:val="24"/>
        </w:rPr>
        <w:t>“</w:t>
      </w:r>
      <w:r w:rsidRPr="00125602" w:rsidR="1A00C0A2">
        <w:rPr>
          <w:rFonts w:cstheme="minorHAnsi"/>
          <w:sz w:val="24"/>
          <w:szCs w:val="24"/>
        </w:rPr>
        <w:t>No</w:t>
      </w:r>
      <w:r w:rsidRPr="00BA3A34" w:rsidR="00803EF9">
        <w:rPr>
          <w:rFonts w:cstheme="minorHAnsi"/>
          <w:sz w:val="24"/>
          <w:szCs w:val="24"/>
        </w:rPr>
        <w:t>”</w:t>
      </w:r>
      <w:r w:rsidR="00264A6A">
        <w:rPr>
          <w:rFonts w:cstheme="minorHAnsi"/>
          <w:sz w:val="24"/>
          <w:szCs w:val="24"/>
        </w:rPr>
        <w:t xml:space="preserve"> in the ‘Intention To Target’ column.</w:t>
      </w:r>
      <w:r w:rsidRPr="00BA3A34" w:rsidR="1A00C0A2">
        <w:rPr>
          <w:rFonts w:cstheme="minorHAnsi"/>
          <w:sz w:val="24"/>
          <w:szCs w:val="24"/>
        </w:rPr>
        <w:t xml:space="preserve"> </w:t>
      </w:r>
      <w:r w:rsidR="00264A6A">
        <w:rPr>
          <w:rFonts w:cstheme="minorHAnsi"/>
          <w:sz w:val="24"/>
          <w:szCs w:val="24"/>
        </w:rPr>
        <w:t>T</w:t>
      </w:r>
      <w:r w:rsidRPr="00BA3A34" w:rsidR="1A00C0A2">
        <w:rPr>
          <w:rFonts w:cstheme="minorHAnsi"/>
          <w:sz w:val="24"/>
          <w:szCs w:val="24"/>
        </w:rPr>
        <w:t>ables</w:t>
      </w:r>
      <w:r w:rsidR="00264A6A">
        <w:rPr>
          <w:rFonts w:cstheme="minorHAnsi"/>
          <w:sz w:val="24"/>
          <w:szCs w:val="24"/>
        </w:rPr>
        <w:t xml:space="preserve"> II-2 and II-3</w:t>
      </w:r>
      <w:r w:rsidRPr="00125602" w:rsidR="1A00C0A2">
        <w:rPr>
          <w:rFonts w:cstheme="minorHAnsi"/>
          <w:sz w:val="24"/>
          <w:szCs w:val="24"/>
        </w:rPr>
        <w:t xml:space="preserve"> in Section II will automatically </w:t>
      </w:r>
      <w:r w:rsidR="00264A6A">
        <w:rPr>
          <w:rFonts w:cstheme="minorHAnsi"/>
          <w:sz w:val="24"/>
          <w:szCs w:val="24"/>
        </w:rPr>
        <w:t>default</w:t>
      </w:r>
      <w:r w:rsidRPr="00125602" w:rsidR="1A00C0A2">
        <w:rPr>
          <w:rFonts w:cstheme="minorHAnsi"/>
          <w:sz w:val="24"/>
          <w:szCs w:val="24"/>
        </w:rPr>
        <w:t xml:space="preserve"> rows </w:t>
      </w:r>
      <w:r w:rsidR="00264A6A">
        <w:rPr>
          <w:rFonts w:cstheme="minorHAnsi"/>
          <w:sz w:val="24"/>
          <w:szCs w:val="24"/>
        </w:rPr>
        <w:t xml:space="preserve">to “N/A” </w:t>
      </w:r>
      <w:r w:rsidRPr="00125602" w:rsidR="1A00C0A2">
        <w:rPr>
          <w:rFonts w:cstheme="minorHAnsi"/>
          <w:sz w:val="24"/>
          <w:szCs w:val="24"/>
        </w:rPr>
        <w:t xml:space="preserve">for </w:t>
      </w:r>
      <w:r w:rsidR="00264A6A">
        <w:rPr>
          <w:rFonts w:cstheme="minorHAnsi"/>
          <w:sz w:val="24"/>
          <w:szCs w:val="24"/>
        </w:rPr>
        <w:t xml:space="preserve">all </w:t>
      </w:r>
      <w:r w:rsidRPr="00125602" w:rsidR="1A00C0A2">
        <w:rPr>
          <w:rFonts w:cstheme="minorHAnsi"/>
          <w:sz w:val="24"/>
          <w:szCs w:val="24"/>
        </w:rPr>
        <w:t xml:space="preserve">subpopulations with a </w:t>
      </w:r>
      <w:r w:rsidRPr="00125602" w:rsidR="00803EF9">
        <w:rPr>
          <w:rFonts w:cstheme="minorHAnsi"/>
          <w:sz w:val="24"/>
          <w:szCs w:val="24"/>
        </w:rPr>
        <w:t>“</w:t>
      </w:r>
      <w:r w:rsidRPr="00125602" w:rsidR="1A00C0A2">
        <w:rPr>
          <w:rFonts w:cstheme="minorHAnsi"/>
          <w:sz w:val="24"/>
          <w:szCs w:val="24"/>
        </w:rPr>
        <w:t>No</w:t>
      </w:r>
      <w:r w:rsidRPr="00125602" w:rsidR="00803EF9">
        <w:rPr>
          <w:rFonts w:cstheme="minorHAnsi"/>
          <w:sz w:val="24"/>
          <w:szCs w:val="24"/>
        </w:rPr>
        <w:t>”</w:t>
      </w:r>
      <w:r w:rsidRPr="00125602" w:rsidR="1A00C0A2">
        <w:rPr>
          <w:rFonts w:cstheme="minorHAnsi"/>
          <w:sz w:val="24"/>
          <w:szCs w:val="24"/>
        </w:rPr>
        <w:t xml:space="preserve"> response</w:t>
      </w:r>
      <w:r w:rsidR="00264A6A">
        <w:rPr>
          <w:rFonts w:cstheme="minorHAnsi"/>
          <w:sz w:val="24"/>
          <w:szCs w:val="24"/>
        </w:rPr>
        <w:t xml:space="preserve"> </w:t>
      </w:r>
      <w:r w:rsidRPr="00BA3A34" w:rsidR="1A00C0A2">
        <w:rPr>
          <w:rFonts w:cstheme="minorHAnsi"/>
          <w:sz w:val="24"/>
          <w:szCs w:val="24"/>
        </w:rPr>
        <w:t>in</w:t>
      </w:r>
      <w:r w:rsidR="00264A6A">
        <w:rPr>
          <w:rFonts w:cstheme="minorHAnsi"/>
          <w:sz w:val="24"/>
          <w:szCs w:val="24"/>
        </w:rPr>
        <w:t xml:space="preserve"> the ‘Intention to Target’ column of table II-1.</w:t>
      </w:r>
      <w:r w:rsidRPr="00125602" w:rsidR="1A00C0A2">
        <w:rPr>
          <w:rFonts w:cstheme="minorHAnsi"/>
          <w:sz w:val="24"/>
          <w:szCs w:val="24"/>
        </w:rPr>
        <w:t xml:space="preserve"> Therefore, grantees are not required to report on those subpopulations. </w:t>
      </w:r>
    </w:p>
    <w:p w:rsidRPr="00125602" w:rsidR="00AB3B75" w:rsidP="1A00C0A2" w:rsidRDefault="1A00C0A2" w14:paraId="1068E03E" w14:textId="48738209">
      <w:pPr>
        <w:rPr>
          <w:rFonts w:cstheme="minorHAnsi"/>
          <w:sz w:val="24"/>
          <w:szCs w:val="24"/>
        </w:rPr>
      </w:pPr>
      <w:r w:rsidRPr="00125602">
        <w:rPr>
          <w:rFonts w:cstheme="minorHAnsi"/>
          <w:sz w:val="24"/>
          <w:szCs w:val="24"/>
        </w:rPr>
        <w:lastRenderedPageBreak/>
        <w:t xml:space="preserve">The second table of Section II </w:t>
      </w:r>
      <w:r w:rsidR="000C2579">
        <w:rPr>
          <w:rFonts w:cstheme="minorHAnsi"/>
          <w:sz w:val="24"/>
          <w:szCs w:val="24"/>
        </w:rPr>
        <w:t>(Table II-2)</w:t>
      </w:r>
      <w:r w:rsidRPr="00BA3A34">
        <w:rPr>
          <w:rFonts w:cstheme="minorHAnsi"/>
          <w:sz w:val="24"/>
          <w:szCs w:val="24"/>
        </w:rPr>
        <w:t xml:space="preserve"> </w:t>
      </w:r>
      <w:r w:rsidRPr="00125602">
        <w:rPr>
          <w:rFonts w:cstheme="minorHAnsi"/>
          <w:sz w:val="24"/>
          <w:szCs w:val="24"/>
        </w:rPr>
        <w:t xml:space="preserve">is designed to collect information on the Medicaid beneficiaries </w:t>
      </w:r>
      <w:r w:rsidRPr="00125602" w:rsidR="00FC6719">
        <w:rPr>
          <w:rFonts w:cstheme="minorHAnsi"/>
          <w:sz w:val="24"/>
          <w:szCs w:val="24"/>
        </w:rPr>
        <w:t xml:space="preserve">who </w:t>
      </w:r>
      <w:r w:rsidRPr="00125602">
        <w:rPr>
          <w:rFonts w:cstheme="minorHAnsi"/>
          <w:sz w:val="24"/>
          <w:szCs w:val="24"/>
        </w:rPr>
        <w:t xml:space="preserve">had a substance use </w:t>
      </w:r>
      <w:r w:rsidRPr="00125602" w:rsidR="00660B5B">
        <w:rPr>
          <w:rFonts w:cstheme="minorHAnsi"/>
          <w:sz w:val="24"/>
          <w:szCs w:val="24"/>
        </w:rPr>
        <w:t xml:space="preserve">disorder (SUD) </w:t>
      </w:r>
      <w:r w:rsidRPr="00125602">
        <w:rPr>
          <w:rFonts w:cstheme="minorHAnsi"/>
          <w:sz w:val="24"/>
          <w:szCs w:val="24"/>
        </w:rPr>
        <w:t>diagnosis</w:t>
      </w:r>
      <w:r w:rsidRPr="00125602" w:rsidR="00803EF9">
        <w:rPr>
          <w:rFonts w:cstheme="minorHAnsi"/>
          <w:sz w:val="24"/>
          <w:szCs w:val="24"/>
        </w:rPr>
        <w:t xml:space="preserve"> or treatment</w:t>
      </w:r>
      <w:r w:rsidRPr="00125602">
        <w:rPr>
          <w:rFonts w:cstheme="minorHAnsi"/>
          <w:sz w:val="24"/>
          <w:szCs w:val="24"/>
        </w:rPr>
        <w:t xml:space="preserve"> within the reporting period but not in the prior period. The last table in this section is a quarterly snapshot of all Medicaid beneficiaries with </w:t>
      </w:r>
      <w:r w:rsidRPr="00125602" w:rsidR="00D01BA8">
        <w:rPr>
          <w:rFonts w:cstheme="minorHAnsi"/>
          <w:sz w:val="24"/>
          <w:szCs w:val="24"/>
        </w:rPr>
        <w:t>a</w:t>
      </w:r>
      <w:r w:rsidRPr="00125602" w:rsidR="00660B5B">
        <w:rPr>
          <w:rFonts w:cstheme="minorHAnsi"/>
          <w:sz w:val="24"/>
          <w:szCs w:val="24"/>
        </w:rPr>
        <w:t xml:space="preserve"> </w:t>
      </w:r>
      <w:r w:rsidRPr="00125602">
        <w:rPr>
          <w:rFonts w:cstheme="minorHAnsi"/>
          <w:sz w:val="24"/>
          <w:szCs w:val="24"/>
        </w:rPr>
        <w:t>SUD diagnosis</w:t>
      </w:r>
      <w:r w:rsidRPr="00125602" w:rsidR="00803EF9">
        <w:rPr>
          <w:rFonts w:cstheme="minorHAnsi"/>
          <w:sz w:val="24"/>
          <w:szCs w:val="24"/>
        </w:rPr>
        <w:t>,</w:t>
      </w:r>
      <w:r w:rsidRPr="00125602">
        <w:rPr>
          <w:rFonts w:cstheme="minorHAnsi"/>
          <w:sz w:val="24"/>
          <w:szCs w:val="24"/>
        </w:rPr>
        <w:t xml:space="preserve"> related treatment</w:t>
      </w:r>
      <w:r w:rsidRPr="00125602" w:rsidR="00803EF9">
        <w:rPr>
          <w:rFonts w:cstheme="minorHAnsi"/>
          <w:sz w:val="24"/>
          <w:szCs w:val="24"/>
        </w:rPr>
        <w:t>, or both</w:t>
      </w:r>
      <w:r w:rsidRPr="00125602">
        <w:rPr>
          <w:rFonts w:cstheme="minorHAnsi"/>
          <w:sz w:val="24"/>
          <w:szCs w:val="24"/>
        </w:rPr>
        <w:t xml:space="preserve">. </w:t>
      </w:r>
    </w:p>
    <w:p w:rsidRPr="00125602" w:rsidR="005626CA" w:rsidP="1A00C0A2" w:rsidRDefault="1A00C0A2" w14:paraId="43225052" w14:textId="028E8EDF">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 xml:space="preserve">All Medicaid </w:t>
      </w:r>
      <w:r w:rsidRPr="00125602" w:rsidR="00D01BA8">
        <w:rPr>
          <w:rFonts w:cstheme="minorHAnsi"/>
          <w:b/>
          <w:bCs/>
          <w:sz w:val="24"/>
          <w:szCs w:val="24"/>
        </w:rPr>
        <w:t>enrollees’</w:t>
      </w:r>
      <w:r w:rsidRPr="00125602" w:rsidR="00660B5B">
        <w:rPr>
          <w:rFonts w:cstheme="minorHAnsi"/>
          <w:sz w:val="24"/>
          <w:szCs w:val="24"/>
        </w:rPr>
        <w:t xml:space="preserve"> </w:t>
      </w:r>
      <w:r w:rsidRPr="00125602">
        <w:rPr>
          <w:rFonts w:cstheme="minorHAnsi"/>
          <w:sz w:val="24"/>
          <w:szCs w:val="24"/>
        </w:rPr>
        <w:t xml:space="preserve">row is the number of Medicaid </w:t>
      </w:r>
      <w:r w:rsidRPr="00125602" w:rsidR="005F0A45">
        <w:rPr>
          <w:rFonts w:cstheme="minorHAnsi"/>
          <w:sz w:val="24"/>
          <w:szCs w:val="24"/>
        </w:rPr>
        <w:t xml:space="preserve">enrollees </w:t>
      </w:r>
      <w:r w:rsidRPr="00125602">
        <w:rPr>
          <w:rFonts w:cstheme="minorHAnsi"/>
          <w:sz w:val="24"/>
          <w:szCs w:val="24"/>
        </w:rPr>
        <w:t xml:space="preserve">in the state that quarter. The numerator for that row is the number of Medicaid enrollees in the state with a diagnosis or treatment for </w:t>
      </w:r>
      <w:r w:rsidRPr="00125602" w:rsidR="005F0A45">
        <w:rPr>
          <w:rFonts w:cstheme="minorHAnsi"/>
          <w:sz w:val="24"/>
          <w:szCs w:val="24"/>
        </w:rPr>
        <w:t>SUD</w:t>
      </w:r>
      <w:r w:rsidRPr="00125602">
        <w:rPr>
          <w:rFonts w:cstheme="minorHAnsi"/>
          <w:sz w:val="24"/>
          <w:szCs w:val="24"/>
        </w:rPr>
        <w:t xml:space="preserve"> in that quarter but not the previous quarter. </w:t>
      </w:r>
    </w:p>
    <w:p w:rsidRPr="00125602" w:rsidR="005626CA" w:rsidP="1A00C0A2" w:rsidRDefault="1A00C0A2" w14:paraId="7C12BDF9" w14:textId="069F3031">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sidR="006B4C4C">
        <w:rPr>
          <w:rFonts w:cstheme="minorHAnsi"/>
          <w:b/>
          <w:bCs/>
          <w:sz w:val="24"/>
          <w:szCs w:val="24"/>
        </w:rPr>
        <w:t xml:space="preserve">Opioid </w:t>
      </w:r>
      <w:r w:rsidRPr="00125602" w:rsidR="00660B5B">
        <w:rPr>
          <w:rFonts w:cstheme="minorHAnsi"/>
          <w:b/>
          <w:bCs/>
          <w:sz w:val="24"/>
          <w:szCs w:val="24"/>
        </w:rPr>
        <w:t>u</w:t>
      </w:r>
      <w:r w:rsidRPr="00125602" w:rsidR="006B4C4C">
        <w:rPr>
          <w:rFonts w:cstheme="minorHAnsi"/>
          <w:b/>
          <w:bCs/>
          <w:sz w:val="24"/>
          <w:szCs w:val="24"/>
        </w:rPr>
        <w:t xml:space="preserve">se </w:t>
      </w:r>
      <w:r w:rsidRPr="00125602" w:rsidR="00660B5B">
        <w:rPr>
          <w:rFonts w:cstheme="minorHAnsi"/>
          <w:b/>
          <w:bCs/>
          <w:sz w:val="24"/>
          <w:szCs w:val="24"/>
        </w:rPr>
        <w:t>d</w:t>
      </w:r>
      <w:r w:rsidRPr="00125602" w:rsidR="006B4C4C">
        <w:rPr>
          <w:rFonts w:cstheme="minorHAnsi"/>
          <w:b/>
          <w:bCs/>
          <w:sz w:val="24"/>
          <w:szCs w:val="24"/>
        </w:rPr>
        <w:t xml:space="preserve">isorder </w:t>
      </w:r>
      <w:r w:rsidRPr="00125602" w:rsidR="00660B5B">
        <w:rPr>
          <w:rFonts w:cstheme="minorHAnsi"/>
          <w:b/>
          <w:bCs/>
          <w:sz w:val="24"/>
          <w:szCs w:val="24"/>
        </w:rPr>
        <w:t>s</w:t>
      </w:r>
      <w:r w:rsidRPr="00125602">
        <w:rPr>
          <w:rFonts w:cstheme="minorHAnsi"/>
          <w:b/>
          <w:bCs/>
          <w:sz w:val="24"/>
          <w:szCs w:val="24"/>
        </w:rPr>
        <w:t>ubpopulation</w:t>
      </w:r>
      <w:r w:rsidRPr="00125602">
        <w:rPr>
          <w:rFonts w:cstheme="minorHAnsi"/>
          <w:sz w:val="24"/>
          <w:szCs w:val="24"/>
        </w:rPr>
        <w:t xml:space="preserve"> row is the number of Medicaid </w:t>
      </w:r>
      <w:r w:rsidRPr="00125602" w:rsidR="005F0A45">
        <w:rPr>
          <w:rFonts w:cstheme="minorHAnsi"/>
          <w:sz w:val="24"/>
          <w:szCs w:val="24"/>
        </w:rPr>
        <w:t xml:space="preserve">enrollees </w:t>
      </w:r>
      <w:r w:rsidRPr="00125602">
        <w:rPr>
          <w:rFonts w:cstheme="minorHAnsi"/>
          <w:sz w:val="24"/>
          <w:szCs w:val="24"/>
        </w:rPr>
        <w:t xml:space="preserve">in the state that quarter. The numerator for that row is the number of Medicaid enrollees in the state with a diagnosis or treatment for </w:t>
      </w:r>
      <w:r w:rsidRPr="00125602" w:rsidR="000D4538">
        <w:rPr>
          <w:rFonts w:cstheme="minorHAnsi"/>
          <w:sz w:val="24"/>
          <w:szCs w:val="24"/>
        </w:rPr>
        <w:t xml:space="preserve">opioid use disorder </w:t>
      </w:r>
      <w:r w:rsidRPr="00125602">
        <w:rPr>
          <w:rFonts w:cstheme="minorHAnsi"/>
          <w:sz w:val="24"/>
          <w:szCs w:val="24"/>
        </w:rPr>
        <w:t>in that quarter but not the previous quarter.</w:t>
      </w:r>
    </w:p>
    <w:p w:rsidRPr="00125602" w:rsidR="005626CA" w:rsidP="1A00C0A2" w:rsidRDefault="1A00C0A2" w14:paraId="2BFCA376" w14:textId="7670AD50">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 xml:space="preserve">Infants </w:t>
      </w:r>
      <w:r w:rsidRPr="00125602" w:rsidR="00660B5B">
        <w:rPr>
          <w:rFonts w:cstheme="minorHAnsi"/>
          <w:b/>
          <w:bCs/>
          <w:sz w:val="24"/>
          <w:szCs w:val="24"/>
        </w:rPr>
        <w:t>with neonatal abstinence</w:t>
      </w:r>
      <w:r w:rsidRPr="00125602" w:rsidR="00660B5B">
        <w:rPr>
          <w:rFonts w:cstheme="minorHAnsi"/>
          <w:sz w:val="24"/>
          <w:szCs w:val="24"/>
        </w:rPr>
        <w:t xml:space="preserve"> </w:t>
      </w:r>
      <w:r w:rsidRPr="00125602" w:rsidR="00660B5B">
        <w:rPr>
          <w:rFonts w:cstheme="minorHAnsi"/>
          <w:b/>
          <w:bCs/>
          <w:sz w:val="24"/>
          <w:szCs w:val="24"/>
        </w:rPr>
        <w:t>syndrome</w:t>
      </w:r>
      <w:r w:rsidRPr="00125602" w:rsidR="00660B5B">
        <w:rPr>
          <w:rFonts w:cstheme="minorHAnsi"/>
          <w:sz w:val="24"/>
          <w:szCs w:val="24"/>
        </w:rPr>
        <w:t xml:space="preserve"> </w:t>
      </w:r>
      <w:r w:rsidRPr="00125602">
        <w:rPr>
          <w:rFonts w:cstheme="minorHAnsi"/>
          <w:sz w:val="24"/>
          <w:szCs w:val="24"/>
        </w:rPr>
        <w:t xml:space="preserve">row is the number of </w:t>
      </w:r>
      <w:r w:rsidRPr="00125602" w:rsidR="005F0A45">
        <w:rPr>
          <w:rFonts w:cstheme="minorHAnsi"/>
          <w:sz w:val="24"/>
          <w:szCs w:val="24"/>
        </w:rPr>
        <w:t>Medicaid-</w:t>
      </w:r>
      <w:r w:rsidRPr="00125602">
        <w:rPr>
          <w:rFonts w:cstheme="minorHAnsi"/>
          <w:sz w:val="24"/>
          <w:szCs w:val="24"/>
        </w:rPr>
        <w:t xml:space="preserve">enrolled infants born in the state that quarter. The numerator for that row is the number of </w:t>
      </w:r>
      <w:r w:rsidRPr="00125602" w:rsidR="00DD003E">
        <w:rPr>
          <w:rFonts w:cstheme="minorHAnsi"/>
          <w:sz w:val="24"/>
          <w:szCs w:val="24"/>
        </w:rPr>
        <w:t>Medicaid-</w:t>
      </w:r>
      <w:r w:rsidRPr="00125602">
        <w:rPr>
          <w:rFonts w:cstheme="minorHAnsi"/>
          <w:sz w:val="24"/>
          <w:szCs w:val="24"/>
        </w:rPr>
        <w:t xml:space="preserve">enrolled infants born with </w:t>
      </w:r>
      <w:r w:rsidRPr="00125602" w:rsidR="000D4538">
        <w:rPr>
          <w:rFonts w:cstheme="minorHAnsi"/>
          <w:sz w:val="24"/>
          <w:szCs w:val="24"/>
        </w:rPr>
        <w:t xml:space="preserve">neonatal abstinence syndrome </w:t>
      </w:r>
      <w:r w:rsidRPr="00125602">
        <w:rPr>
          <w:rFonts w:cstheme="minorHAnsi"/>
          <w:sz w:val="24"/>
          <w:szCs w:val="24"/>
        </w:rPr>
        <w:t xml:space="preserve">in </w:t>
      </w:r>
      <w:r w:rsidRPr="00BA3A34">
        <w:rPr>
          <w:rFonts w:cstheme="minorHAnsi"/>
          <w:sz w:val="24"/>
          <w:szCs w:val="24"/>
        </w:rPr>
        <w:t>th</w:t>
      </w:r>
      <w:r w:rsidR="00BA3A34">
        <w:rPr>
          <w:rFonts w:cstheme="minorHAnsi"/>
          <w:sz w:val="24"/>
          <w:szCs w:val="24"/>
        </w:rPr>
        <w:t>at</w:t>
      </w:r>
      <w:r w:rsidRPr="00125602">
        <w:rPr>
          <w:rFonts w:cstheme="minorHAnsi"/>
          <w:sz w:val="24"/>
          <w:szCs w:val="24"/>
        </w:rPr>
        <w:t xml:space="preserve"> quarter.</w:t>
      </w:r>
    </w:p>
    <w:p w:rsidRPr="00125602" w:rsidR="005626CA" w:rsidP="1A00C0A2" w:rsidRDefault="1A00C0A2" w14:paraId="630758AA" w14:textId="5BB5CD0C">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Age</w:t>
      </w:r>
      <w:r w:rsidRPr="00125602" w:rsidR="00DD003E">
        <w:rPr>
          <w:rFonts w:cstheme="minorHAnsi"/>
          <w:b/>
          <w:bCs/>
          <w:sz w:val="24"/>
          <w:szCs w:val="24"/>
        </w:rPr>
        <w:t>d</w:t>
      </w:r>
      <w:r w:rsidRPr="00125602">
        <w:rPr>
          <w:rFonts w:cstheme="minorHAnsi"/>
          <w:b/>
          <w:bCs/>
          <w:sz w:val="24"/>
          <w:szCs w:val="24"/>
        </w:rPr>
        <w:t xml:space="preserve"> 12</w:t>
      </w:r>
      <w:r w:rsidRPr="00125602" w:rsidR="00DD003E">
        <w:rPr>
          <w:rFonts w:cstheme="minorHAnsi"/>
          <w:b/>
          <w:bCs/>
          <w:sz w:val="24"/>
          <w:szCs w:val="24"/>
        </w:rPr>
        <w:t>–</w:t>
      </w:r>
      <w:r w:rsidRPr="00125602">
        <w:rPr>
          <w:rFonts w:cstheme="minorHAnsi"/>
          <w:b/>
          <w:bCs/>
          <w:sz w:val="24"/>
          <w:szCs w:val="24"/>
        </w:rPr>
        <w:t>21</w:t>
      </w:r>
      <w:r w:rsidRPr="00125602" w:rsidR="00DD003E">
        <w:rPr>
          <w:rFonts w:cstheme="minorHAnsi"/>
          <w:b/>
          <w:bCs/>
          <w:sz w:val="24"/>
          <w:szCs w:val="24"/>
        </w:rPr>
        <w:t xml:space="preserve"> </w:t>
      </w:r>
      <w:r w:rsidRPr="00125602" w:rsidR="000D4538">
        <w:rPr>
          <w:rFonts w:cstheme="minorHAnsi"/>
          <w:b/>
          <w:bCs/>
          <w:sz w:val="24"/>
          <w:szCs w:val="24"/>
        </w:rPr>
        <w:t>y</w:t>
      </w:r>
      <w:r w:rsidRPr="00125602" w:rsidR="00DD003E">
        <w:rPr>
          <w:rFonts w:cstheme="minorHAnsi"/>
          <w:b/>
          <w:bCs/>
          <w:sz w:val="24"/>
          <w:szCs w:val="24"/>
        </w:rPr>
        <w:t>ears</w:t>
      </w:r>
      <w:r w:rsidRPr="00125602">
        <w:rPr>
          <w:rFonts w:cstheme="minorHAnsi"/>
          <w:b/>
          <w:bCs/>
          <w:sz w:val="24"/>
          <w:szCs w:val="24"/>
        </w:rPr>
        <w:t xml:space="preserve"> </w:t>
      </w:r>
      <w:r w:rsidRPr="00125602">
        <w:rPr>
          <w:rFonts w:cstheme="minorHAnsi"/>
          <w:sz w:val="24"/>
          <w:szCs w:val="24"/>
        </w:rPr>
        <w:t xml:space="preserve">row is the number of Medicaid enrollees </w:t>
      </w:r>
      <w:r w:rsidRPr="00125602" w:rsidR="00DD003E">
        <w:rPr>
          <w:rFonts w:cstheme="minorHAnsi"/>
          <w:sz w:val="24"/>
          <w:szCs w:val="24"/>
        </w:rPr>
        <w:t xml:space="preserve">aged </w:t>
      </w:r>
      <w:r w:rsidRPr="00125602">
        <w:rPr>
          <w:rFonts w:cstheme="minorHAnsi"/>
          <w:sz w:val="24"/>
          <w:szCs w:val="24"/>
        </w:rPr>
        <w:t>12</w:t>
      </w:r>
      <w:r w:rsidRPr="00125602" w:rsidR="00DD003E">
        <w:rPr>
          <w:rFonts w:cstheme="minorHAnsi"/>
          <w:sz w:val="24"/>
          <w:szCs w:val="24"/>
        </w:rPr>
        <w:t>–</w:t>
      </w:r>
      <w:r w:rsidRPr="00125602">
        <w:rPr>
          <w:rFonts w:cstheme="minorHAnsi"/>
          <w:sz w:val="24"/>
          <w:szCs w:val="24"/>
        </w:rPr>
        <w:t>21</w:t>
      </w:r>
      <w:r w:rsidRPr="00125602" w:rsidR="00DD003E">
        <w:rPr>
          <w:rFonts w:cstheme="minorHAnsi"/>
          <w:sz w:val="24"/>
          <w:szCs w:val="24"/>
        </w:rPr>
        <w:t xml:space="preserve"> years</w:t>
      </w:r>
      <w:r w:rsidRPr="00125602">
        <w:rPr>
          <w:rFonts w:cstheme="minorHAnsi"/>
          <w:sz w:val="24"/>
          <w:szCs w:val="24"/>
        </w:rPr>
        <w:t xml:space="preserve"> in the state that quarter. The numerator for that row is the number of Medicaid enrollees </w:t>
      </w:r>
      <w:r w:rsidRPr="00125602" w:rsidR="00DD003E">
        <w:rPr>
          <w:rFonts w:cstheme="minorHAnsi"/>
          <w:sz w:val="24"/>
          <w:szCs w:val="24"/>
        </w:rPr>
        <w:t xml:space="preserve">aged </w:t>
      </w:r>
      <w:r w:rsidRPr="00125602">
        <w:rPr>
          <w:rFonts w:cstheme="minorHAnsi"/>
          <w:sz w:val="24"/>
          <w:szCs w:val="24"/>
        </w:rPr>
        <w:t>12</w:t>
      </w:r>
      <w:r w:rsidRPr="00125602" w:rsidR="00DD003E">
        <w:rPr>
          <w:rFonts w:cstheme="minorHAnsi"/>
          <w:sz w:val="24"/>
          <w:szCs w:val="24"/>
        </w:rPr>
        <w:t>–</w:t>
      </w:r>
      <w:r w:rsidRPr="00125602">
        <w:rPr>
          <w:rFonts w:cstheme="minorHAnsi"/>
          <w:sz w:val="24"/>
          <w:szCs w:val="24"/>
        </w:rPr>
        <w:t>21</w:t>
      </w:r>
      <w:r w:rsidRPr="00125602" w:rsidR="00DD003E">
        <w:rPr>
          <w:rFonts w:cstheme="minorHAnsi"/>
          <w:sz w:val="24"/>
          <w:szCs w:val="24"/>
        </w:rPr>
        <w:t xml:space="preserve"> years</w:t>
      </w:r>
      <w:r w:rsidRPr="00125602">
        <w:rPr>
          <w:rFonts w:cstheme="minorHAnsi"/>
          <w:sz w:val="24"/>
          <w:szCs w:val="24"/>
        </w:rPr>
        <w:t xml:space="preserve"> in the state with a diagnosis or treatment for SUD in that quarter but not the previous quarter.</w:t>
      </w:r>
    </w:p>
    <w:p w:rsidRPr="00125602" w:rsidR="005626CA" w:rsidP="1A00C0A2" w:rsidRDefault="1A00C0A2" w14:paraId="74A02E80" w14:textId="68883048">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Pregnant</w:t>
      </w:r>
      <w:r w:rsidRPr="00125602">
        <w:rPr>
          <w:rFonts w:cstheme="minorHAnsi"/>
          <w:sz w:val="24"/>
          <w:szCs w:val="24"/>
        </w:rPr>
        <w:t xml:space="preserve"> row is the number of Medicaid enrollees with an identified pregnancy in the state that quarter. The numerator for that row is the number of Medicaid enrollees with an identified pregnancy in the state with a diagnosis or treatment for SUD in that quarter but not the previous quarter.</w:t>
      </w:r>
    </w:p>
    <w:p w:rsidRPr="00125602" w:rsidR="005626CA" w:rsidP="1A00C0A2" w:rsidRDefault="1A00C0A2" w14:paraId="10E72D15" w14:textId="4BB11BB6">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Postpartum</w:t>
      </w:r>
      <w:r w:rsidRPr="00125602">
        <w:rPr>
          <w:rFonts w:cstheme="minorHAnsi"/>
          <w:sz w:val="24"/>
          <w:szCs w:val="24"/>
        </w:rPr>
        <w:t xml:space="preserve"> row is the number of Medicaid enrollees with an identified delivery claim in the state that quarter. The numerator for that row is the number of Medicaid enrollees with an identified delivery in the state with a diagnosis or treatment for SUD in that quarter but not the previous quarter.</w:t>
      </w:r>
    </w:p>
    <w:p w:rsidRPr="00125602" w:rsidR="005626CA" w:rsidP="01D9FAF3" w:rsidRDefault="01D9FAF3" w14:paraId="4FBEB33C" w14:textId="7E358FB2">
      <w:pPr>
        <w:ind w:left="720"/>
        <w:rPr>
          <w:sz w:val="24"/>
          <w:szCs w:val="24"/>
        </w:rPr>
      </w:pPr>
      <w:r w:rsidRPr="01D9FAF3">
        <w:rPr>
          <w:sz w:val="24"/>
          <w:szCs w:val="24"/>
        </w:rPr>
        <w:t>For the second table in Section II (Table II-2), the denominator for the</w:t>
      </w:r>
      <w:r>
        <w:t xml:space="preserve"> </w:t>
      </w:r>
      <w:r w:rsidRPr="01D9FAF3">
        <w:rPr>
          <w:b/>
          <w:bCs/>
          <w:sz w:val="24"/>
          <w:szCs w:val="24"/>
        </w:rPr>
        <w:t>Dual eligible under Medicare and Medicaid</w:t>
      </w:r>
      <w:r w:rsidRPr="01D9FAF3">
        <w:rPr>
          <w:sz w:val="24"/>
          <w:szCs w:val="24"/>
        </w:rPr>
        <w:t xml:space="preserve"> row is the number of Medicaid enrollees who were enrolled in both Medicare and Medicaid benefits that quarter. The numerator for that row is the number of Medicaid enrollees who were enrolled in both Medicare and Medicaid benefits that quarter with a diagnosis or treatment for SUD in that quarter but not the previous quarter.</w:t>
      </w:r>
    </w:p>
    <w:p w:rsidRPr="00125602" w:rsidR="005626CA" w:rsidP="1A00C0A2" w:rsidRDefault="1A00C0A2" w14:paraId="52C3FDE1" w14:textId="44361DD4">
      <w:pPr>
        <w:ind w:left="720"/>
        <w:rPr>
          <w:rFonts w:cstheme="minorHAnsi"/>
          <w:sz w:val="24"/>
          <w:szCs w:val="24"/>
        </w:rPr>
      </w:pPr>
      <w:r w:rsidRPr="00125602">
        <w:rPr>
          <w:rFonts w:cstheme="minorHAnsi"/>
          <w:sz w:val="24"/>
          <w:szCs w:val="24"/>
        </w:rPr>
        <w:lastRenderedPageBreak/>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American Indian/Alaska Native</w:t>
      </w:r>
      <w:r w:rsidRPr="00125602">
        <w:rPr>
          <w:rFonts w:cstheme="minorHAnsi"/>
          <w:sz w:val="24"/>
          <w:szCs w:val="24"/>
        </w:rPr>
        <w:t xml:space="preserve"> row is the number of Medicaid enrollees identified as American Indian or Alaska Native in the state that quarter. The numerator for that row is the number of Medicaid enrollees identified as American Indian or Alaska Native in the state with a diagnosis or treatment for SUD in that quarter but not the previous quarter.</w:t>
      </w:r>
    </w:p>
    <w:p w:rsidRPr="00125602" w:rsidR="005626CA" w:rsidP="1A00C0A2" w:rsidRDefault="1A00C0A2" w14:paraId="13224207" w14:textId="6B231C77">
      <w:pPr>
        <w:ind w:left="720"/>
        <w:rPr>
          <w:rFonts w:cstheme="minorHAnsi"/>
          <w:sz w:val="24"/>
          <w:szCs w:val="24"/>
        </w:rPr>
      </w:pPr>
      <w:r w:rsidRPr="00125602">
        <w:rPr>
          <w:rFonts w:cstheme="minorHAnsi"/>
          <w:sz w:val="24"/>
          <w:szCs w:val="24"/>
        </w:rPr>
        <w:t>For the second table in Section II</w:t>
      </w:r>
      <w:r w:rsidR="000C2579">
        <w:rPr>
          <w:rFonts w:cstheme="minorHAnsi"/>
          <w:sz w:val="24"/>
          <w:szCs w:val="24"/>
        </w:rPr>
        <w:t xml:space="preserve"> (Table II-2)</w:t>
      </w:r>
      <w:r w:rsidRPr="00BA3A34">
        <w:rPr>
          <w:rFonts w:cstheme="minorHAnsi"/>
          <w:sz w:val="24"/>
          <w:szCs w:val="24"/>
        </w:rPr>
        <w:t>,</w:t>
      </w:r>
      <w:r w:rsidRPr="00125602">
        <w:rPr>
          <w:rFonts w:cstheme="minorHAnsi"/>
          <w:sz w:val="24"/>
          <w:szCs w:val="24"/>
        </w:rPr>
        <w:t xml:space="preserve"> the </w:t>
      </w:r>
      <w:r w:rsidRPr="00125602">
        <w:rPr>
          <w:rFonts w:cstheme="minorHAnsi"/>
          <w:b/>
          <w:bCs/>
          <w:sz w:val="24"/>
          <w:szCs w:val="24"/>
        </w:rPr>
        <w:t>Rate/Percentage</w:t>
      </w:r>
      <w:r w:rsidRPr="00125602">
        <w:rPr>
          <w:rFonts w:cstheme="minorHAnsi"/>
          <w:sz w:val="24"/>
          <w:szCs w:val="24"/>
        </w:rPr>
        <w:t xml:space="preserve"> column is always calculated as the numerator for that row divided by the denominator. </w:t>
      </w:r>
      <w:r w:rsidRPr="00125602" w:rsidR="000D4538">
        <w:rPr>
          <w:rFonts w:cstheme="minorHAnsi"/>
          <w:sz w:val="24"/>
          <w:szCs w:val="24"/>
        </w:rPr>
        <w:t>D</w:t>
      </w:r>
      <w:r w:rsidRPr="00125602">
        <w:rPr>
          <w:rFonts w:cstheme="minorHAnsi"/>
          <w:sz w:val="24"/>
          <w:szCs w:val="24"/>
        </w:rPr>
        <w:t>escribe any issues with calculating or reporting counts for these populations</w:t>
      </w:r>
      <w:r w:rsidRPr="00125602" w:rsidR="000D4538">
        <w:rPr>
          <w:rFonts w:cstheme="minorHAnsi"/>
          <w:sz w:val="24"/>
          <w:szCs w:val="24"/>
        </w:rPr>
        <w:t xml:space="preserve"> in the last column: </w:t>
      </w:r>
      <w:r w:rsidRPr="00125602" w:rsidR="000D4538">
        <w:rPr>
          <w:rFonts w:cstheme="minorHAnsi"/>
          <w:b/>
          <w:bCs/>
          <w:sz w:val="24"/>
          <w:szCs w:val="24"/>
        </w:rPr>
        <w:t>Are there any known reporting issues? If yes, please describe.</w:t>
      </w:r>
    </w:p>
    <w:p w:rsidRPr="00125602" w:rsidR="005626CA" w:rsidP="1A00C0A2" w:rsidRDefault="1A00C0A2" w14:paraId="5D7C3086" w14:textId="3D07E1E3">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 xml:space="preserve">All Medicaid </w:t>
      </w:r>
      <w:r w:rsidRPr="00125602" w:rsidR="000D4538">
        <w:rPr>
          <w:rFonts w:cstheme="minorHAnsi"/>
          <w:b/>
          <w:bCs/>
          <w:sz w:val="24"/>
          <w:szCs w:val="24"/>
        </w:rPr>
        <w:t>enrollees</w:t>
      </w:r>
      <w:r w:rsidRPr="00125602" w:rsidR="000D4538">
        <w:rPr>
          <w:rFonts w:cstheme="minorHAnsi"/>
          <w:sz w:val="24"/>
          <w:szCs w:val="24"/>
        </w:rPr>
        <w:t xml:space="preserve"> </w:t>
      </w:r>
      <w:r w:rsidRPr="00125602">
        <w:rPr>
          <w:rFonts w:cstheme="minorHAnsi"/>
          <w:sz w:val="24"/>
          <w:szCs w:val="24"/>
        </w:rPr>
        <w:t xml:space="preserve">row is the number of Medicaid </w:t>
      </w:r>
      <w:r w:rsidRPr="00125602" w:rsidR="006B4C4C">
        <w:rPr>
          <w:rFonts w:cstheme="minorHAnsi"/>
          <w:sz w:val="24"/>
          <w:szCs w:val="24"/>
        </w:rPr>
        <w:t xml:space="preserve">enrollees </w:t>
      </w:r>
      <w:r w:rsidRPr="00125602">
        <w:rPr>
          <w:rFonts w:cstheme="minorHAnsi"/>
          <w:sz w:val="24"/>
          <w:szCs w:val="24"/>
        </w:rPr>
        <w:t xml:space="preserve">in the state that quarter. The numerator for that row is the number of Medicaid enrollees in the state with a diagnosis or treatment for </w:t>
      </w:r>
      <w:r w:rsidRPr="00125602" w:rsidR="006B4C4C">
        <w:rPr>
          <w:rFonts w:cstheme="minorHAnsi"/>
          <w:sz w:val="24"/>
          <w:szCs w:val="24"/>
        </w:rPr>
        <w:t>SUD</w:t>
      </w:r>
      <w:r w:rsidRPr="00125602">
        <w:rPr>
          <w:rFonts w:cstheme="minorHAnsi"/>
          <w:sz w:val="24"/>
          <w:szCs w:val="24"/>
        </w:rPr>
        <w:t xml:space="preserve"> in that quarter.</w:t>
      </w:r>
    </w:p>
    <w:p w:rsidRPr="00125602" w:rsidR="005626CA" w:rsidP="1A00C0A2" w:rsidRDefault="1A00C0A2" w14:paraId="3117DA2E" w14:textId="7271A797">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sidR="000D4538">
        <w:rPr>
          <w:rFonts w:cstheme="minorHAnsi"/>
          <w:b/>
          <w:bCs/>
          <w:sz w:val="24"/>
          <w:szCs w:val="24"/>
        </w:rPr>
        <w:t>Opioid use disorder subpopulation</w:t>
      </w:r>
      <w:r w:rsidRPr="00125602" w:rsidR="000D4538">
        <w:rPr>
          <w:rFonts w:cstheme="minorHAnsi"/>
          <w:sz w:val="24"/>
          <w:szCs w:val="24"/>
        </w:rPr>
        <w:t xml:space="preserve"> </w:t>
      </w:r>
      <w:r w:rsidRPr="00125602">
        <w:rPr>
          <w:rFonts w:cstheme="minorHAnsi"/>
          <w:sz w:val="24"/>
          <w:szCs w:val="24"/>
        </w:rPr>
        <w:t xml:space="preserve">row is the number of Medicaid </w:t>
      </w:r>
      <w:r w:rsidRPr="00125602" w:rsidR="006B4C4C">
        <w:rPr>
          <w:rFonts w:cstheme="minorHAnsi"/>
          <w:sz w:val="24"/>
          <w:szCs w:val="24"/>
        </w:rPr>
        <w:t xml:space="preserve">enrollees </w:t>
      </w:r>
      <w:r w:rsidRPr="00125602">
        <w:rPr>
          <w:rFonts w:cstheme="minorHAnsi"/>
          <w:sz w:val="24"/>
          <w:szCs w:val="24"/>
        </w:rPr>
        <w:t xml:space="preserve">in the state that quarter. The numerator for that row is the number of Medicaid enrollees in the state with a diagnosis or treatment for </w:t>
      </w:r>
      <w:r w:rsidRPr="00125602" w:rsidR="000D4538">
        <w:rPr>
          <w:rFonts w:cstheme="minorHAnsi"/>
          <w:sz w:val="24"/>
          <w:szCs w:val="24"/>
        </w:rPr>
        <w:t xml:space="preserve">opioid use disorder </w:t>
      </w:r>
      <w:r w:rsidRPr="00125602">
        <w:rPr>
          <w:rFonts w:cstheme="minorHAnsi"/>
          <w:sz w:val="24"/>
          <w:szCs w:val="24"/>
        </w:rPr>
        <w:t>in that quarter.</w:t>
      </w:r>
    </w:p>
    <w:p w:rsidRPr="00125602" w:rsidR="005626CA" w:rsidP="1A00C0A2" w:rsidRDefault="1A00C0A2" w14:paraId="646BCF99" w14:textId="1AFDE956">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 xml:space="preserve">Infants </w:t>
      </w:r>
      <w:r w:rsidRPr="00125602" w:rsidR="000D4538">
        <w:rPr>
          <w:rFonts w:cstheme="minorHAnsi"/>
          <w:b/>
          <w:bCs/>
          <w:sz w:val="24"/>
          <w:szCs w:val="24"/>
        </w:rPr>
        <w:t>w</w:t>
      </w:r>
      <w:r w:rsidRPr="00125602" w:rsidR="0075473E">
        <w:rPr>
          <w:rFonts w:cstheme="minorHAnsi"/>
          <w:b/>
          <w:bCs/>
          <w:sz w:val="24"/>
          <w:szCs w:val="24"/>
        </w:rPr>
        <w:t xml:space="preserve">ith </w:t>
      </w:r>
      <w:r w:rsidRPr="00125602" w:rsidR="000D4538">
        <w:rPr>
          <w:rFonts w:cstheme="minorHAnsi"/>
          <w:b/>
          <w:bCs/>
          <w:sz w:val="24"/>
          <w:szCs w:val="24"/>
        </w:rPr>
        <w:t>neonatal abstinence syndrome</w:t>
      </w:r>
      <w:r w:rsidRPr="00125602">
        <w:rPr>
          <w:rFonts w:cstheme="minorHAnsi"/>
          <w:sz w:val="24"/>
          <w:szCs w:val="24"/>
        </w:rPr>
        <w:t xml:space="preserve"> row is the number of </w:t>
      </w:r>
      <w:r w:rsidRPr="00125602" w:rsidR="0075473E">
        <w:rPr>
          <w:rFonts w:cstheme="minorHAnsi"/>
          <w:sz w:val="24"/>
          <w:szCs w:val="24"/>
        </w:rPr>
        <w:t>Medicaid-</w:t>
      </w:r>
      <w:r w:rsidRPr="00125602">
        <w:rPr>
          <w:rFonts w:cstheme="minorHAnsi"/>
          <w:sz w:val="24"/>
          <w:szCs w:val="24"/>
        </w:rPr>
        <w:t xml:space="preserve">enrolled infants born in the state that quarter. The numerator for that row is the number of </w:t>
      </w:r>
      <w:r w:rsidRPr="00125602" w:rsidR="0075473E">
        <w:rPr>
          <w:rFonts w:cstheme="minorHAnsi"/>
          <w:sz w:val="24"/>
          <w:szCs w:val="24"/>
        </w:rPr>
        <w:t>Medicaid-</w:t>
      </w:r>
      <w:r w:rsidRPr="00125602">
        <w:rPr>
          <w:rFonts w:cstheme="minorHAnsi"/>
          <w:sz w:val="24"/>
          <w:szCs w:val="24"/>
        </w:rPr>
        <w:t xml:space="preserve">enrolled infants born with </w:t>
      </w:r>
      <w:r w:rsidRPr="00125602" w:rsidR="000D4538">
        <w:rPr>
          <w:rFonts w:cstheme="minorHAnsi"/>
          <w:sz w:val="24"/>
          <w:szCs w:val="24"/>
        </w:rPr>
        <w:t xml:space="preserve">neonatal abstinence syndrome </w:t>
      </w:r>
      <w:r w:rsidRPr="00125602">
        <w:rPr>
          <w:rFonts w:cstheme="minorHAnsi"/>
          <w:sz w:val="24"/>
          <w:szCs w:val="24"/>
        </w:rPr>
        <w:t xml:space="preserve">in </w:t>
      </w:r>
      <w:r w:rsidRPr="00BA3A34">
        <w:rPr>
          <w:rFonts w:cstheme="minorHAnsi"/>
          <w:sz w:val="24"/>
          <w:szCs w:val="24"/>
        </w:rPr>
        <w:t>th</w:t>
      </w:r>
      <w:r w:rsidR="00BA3A34">
        <w:rPr>
          <w:rFonts w:cstheme="minorHAnsi"/>
          <w:sz w:val="24"/>
          <w:szCs w:val="24"/>
        </w:rPr>
        <w:t>at</w:t>
      </w:r>
      <w:r w:rsidRPr="00125602">
        <w:rPr>
          <w:rFonts w:cstheme="minorHAnsi"/>
          <w:sz w:val="24"/>
          <w:szCs w:val="24"/>
        </w:rPr>
        <w:t xml:space="preserve"> quarter. This should be the same value as the row for </w:t>
      </w:r>
      <w:r w:rsidRPr="00125602" w:rsidR="000D4538">
        <w:rPr>
          <w:rFonts w:cstheme="minorHAnsi"/>
          <w:sz w:val="24"/>
          <w:szCs w:val="24"/>
        </w:rPr>
        <w:t xml:space="preserve">neonatal abstinence syndrome </w:t>
      </w:r>
      <w:r w:rsidRPr="00125602">
        <w:rPr>
          <w:rFonts w:cstheme="minorHAnsi"/>
          <w:sz w:val="24"/>
          <w:szCs w:val="24"/>
        </w:rPr>
        <w:t>in the second table of Section II.</w:t>
      </w:r>
    </w:p>
    <w:p w:rsidRPr="00125602" w:rsidR="005626CA" w:rsidP="1A00C0A2" w:rsidRDefault="1A00C0A2" w14:paraId="0075C855" w14:textId="19ED551F">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Age</w:t>
      </w:r>
      <w:r w:rsidRPr="00125602" w:rsidR="0075473E">
        <w:rPr>
          <w:rFonts w:cstheme="minorHAnsi"/>
          <w:b/>
          <w:bCs/>
          <w:sz w:val="24"/>
          <w:szCs w:val="24"/>
        </w:rPr>
        <w:t>d</w:t>
      </w:r>
      <w:r w:rsidRPr="00125602">
        <w:rPr>
          <w:rFonts w:cstheme="minorHAnsi"/>
          <w:b/>
          <w:bCs/>
          <w:sz w:val="24"/>
          <w:szCs w:val="24"/>
        </w:rPr>
        <w:t xml:space="preserve"> 12</w:t>
      </w:r>
      <w:r w:rsidRPr="00125602" w:rsidR="0075473E">
        <w:rPr>
          <w:rFonts w:cstheme="minorHAnsi"/>
          <w:b/>
          <w:bCs/>
          <w:sz w:val="24"/>
          <w:szCs w:val="24"/>
        </w:rPr>
        <w:t>–</w:t>
      </w:r>
      <w:r w:rsidRPr="00125602">
        <w:rPr>
          <w:rFonts w:cstheme="minorHAnsi"/>
          <w:b/>
          <w:bCs/>
          <w:sz w:val="24"/>
          <w:szCs w:val="24"/>
        </w:rPr>
        <w:t>21</w:t>
      </w:r>
      <w:r w:rsidRPr="00125602" w:rsidR="0075473E">
        <w:rPr>
          <w:rFonts w:cstheme="minorHAnsi"/>
          <w:b/>
          <w:bCs/>
          <w:sz w:val="24"/>
          <w:szCs w:val="24"/>
        </w:rPr>
        <w:t xml:space="preserve"> </w:t>
      </w:r>
      <w:r w:rsidRPr="00125602" w:rsidR="000A3CD5">
        <w:rPr>
          <w:rFonts w:cstheme="minorHAnsi"/>
          <w:b/>
          <w:bCs/>
          <w:sz w:val="24"/>
          <w:szCs w:val="24"/>
        </w:rPr>
        <w:t>y</w:t>
      </w:r>
      <w:r w:rsidRPr="00125602" w:rsidR="0075473E">
        <w:rPr>
          <w:rFonts w:cstheme="minorHAnsi"/>
          <w:b/>
          <w:bCs/>
          <w:sz w:val="24"/>
          <w:szCs w:val="24"/>
        </w:rPr>
        <w:t>ears</w:t>
      </w:r>
      <w:r w:rsidRPr="00125602" w:rsidR="0075473E">
        <w:rPr>
          <w:rFonts w:cstheme="minorHAnsi"/>
          <w:sz w:val="24"/>
          <w:szCs w:val="24"/>
        </w:rPr>
        <w:t xml:space="preserve"> </w:t>
      </w:r>
      <w:r w:rsidRPr="00125602">
        <w:rPr>
          <w:rFonts w:cstheme="minorHAnsi"/>
          <w:sz w:val="24"/>
          <w:szCs w:val="24"/>
        </w:rPr>
        <w:t xml:space="preserve">row is the number of Medicaid enrollees </w:t>
      </w:r>
      <w:r w:rsidRPr="00125602" w:rsidR="0075473E">
        <w:rPr>
          <w:rFonts w:cstheme="minorHAnsi"/>
          <w:sz w:val="24"/>
          <w:szCs w:val="24"/>
        </w:rPr>
        <w:t xml:space="preserve">aged </w:t>
      </w:r>
      <w:r w:rsidRPr="00125602">
        <w:rPr>
          <w:rFonts w:cstheme="minorHAnsi"/>
          <w:sz w:val="24"/>
          <w:szCs w:val="24"/>
        </w:rPr>
        <w:t>12</w:t>
      </w:r>
      <w:r w:rsidRPr="00125602" w:rsidR="0075473E">
        <w:rPr>
          <w:rFonts w:cstheme="minorHAnsi"/>
          <w:sz w:val="24"/>
          <w:szCs w:val="24"/>
        </w:rPr>
        <w:t>–</w:t>
      </w:r>
      <w:r w:rsidRPr="00125602">
        <w:rPr>
          <w:rFonts w:cstheme="minorHAnsi"/>
          <w:sz w:val="24"/>
          <w:szCs w:val="24"/>
        </w:rPr>
        <w:t>21</w:t>
      </w:r>
      <w:r w:rsidRPr="00125602" w:rsidR="0075473E">
        <w:rPr>
          <w:rFonts w:cstheme="minorHAnsi"/>
          <w:sz w:val="24"/>
          <w:szCs w:val="24"/>
        </w:rPr>
        <w:t xml:space="preserve"> years</w:t>
      </w:r>
      <w:r w:rsidRPr="00125602">
        <w:rPr>
          <w:rFonts w:cstheme="minorHAnsi"/>
          <w:sz w:val="24"/>
          <w:szCs w:val="24"/>
        </w:rPr>
        <w:t xml:space="preserve"> in the state that quarter. The numerator for that row is the number of Medicaid enrollees </w:t>
      </w:r>
      <w:r w:rsidRPr="00125602" w:rsidR="0075473E">
        <w:rPr>
          <w:rFonts w:cstheme="minorHAnsi"/>
          <w:sz w:val="24"/>
          <w:szCs w:val="24"/>
        </w:rPr>
        <w:t xml:space="preserve">aged </w:t>
      </w:r>
      <w:r w:rsidRPr="00125602">
        <w:rPr>
          <w:rFonts w:cstheme="minorHAnsi"/>
          <w:sz w:val="24"/>
          <w:szCs w:val="24"/>
        </w:rPr>
        <w:t>12</w:t>
      </w:r>
      <w:r w:rsidRPr="00125602" w:rsidR="0075473E">
        <w:rPr>
          <w:rFonts w:cstheme="minorHAnsi"/>
          <w:sz w:val="24"/>
          <w:szCs w:val="24"/>
        </w:rPr>
        <w:t>–</w:t>
      </w:r>
      <w:r w:rsidRPr="00125602">
        <w:rPr>
          <w:rFonts w:cstheme="minorHAnsi"/>
          <w:sz w:val="24"/>
          <w:szCs w:val="24"/>
        </w:rPr>
        <w:t>21</w:t>
      </w:r>
      <w:r w:rsidRPr="00125602" w:rsidR="0075473E">
        <w:rPr>
          <w:rFonts w:cstheme="minorHAnsi"/>
          <w:sz w:val="24"/>
          <w:szCs w:val="24"/>
        </w:rPr>
        <w:t xml:space="preserve"> years</w:t>
      </w:r>
      <w:r w:rsidRPr="00125602">
        <w:rPr>
          <w:rFonts w:cstheme="minorHAnsi"/>
          <w:sz w:val="24"/>
          <w:szCs w:val="24"/>
        </w:rPr>
        <w:t xml:space="preserve"> in the state with a diagnosis or treatment for SUD in that quarter.</w:t>
      </w:r>
    </w:p>
    <w:p w:rsidRPr="00125602" w:rsidR="005626CA" w:rsidP="1A00C0A2" w:rsidRDefault="1A00C0A2" w14:paraId="4DADA7EF" w14:textId="40E747AD">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Pregnant</w:t>
      </w:r>
      <w:r w:rsidRPr="00125602">
        <w:rPr>
          <w:rFonts w:cstheme="minorHAnsi"/>
          <w:sz w:val="24"/>
          <w:szCs w:val="24"/>
        </w:rPr>
        <w:t xml:space="preserve"> row is the number of Medicaid enrollees with an identified pregnancy in the state that quarter. The numerator for that row is the number of Medicaid enrollees with an identified pregnancy in the state with a diagnosis or treatment for SUD in that quarter.</w:t>
      </w:r>
    </w:p>
    <w:p w:rsidRPr="00125602" w:rsidR="005626CA" w:rsidP="1A00C0A2" w:rsidRDefault="1A00C0A2" w14:paraId="52184744" w14:textId="03B58148">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Postpartum</w:t>
      </w:r>
      <w:r w:rsidRPr="00125602">
        <w:rPr>
          <w:rFonts w:cstheme="minorHAnsi"/>
          <w:sz w:val="24"/>
          <w:szCs w:val="24"/>
        </w:rPr>
        <w:t xml:space="preserve"> row is the number of Medicaid enrollees with an identified delivery claim in the state that quarter. The numerator for that row is the number of Medicaid enrollees with an identified delivery in the state with a diagnosis or treatment for SUD in that quarter.</w:t>
      </w:r>
    </w:p>
    <w:p w:rsidRPr="00125602" w:rsidR="005626CA" w:rsidP="01D9FAF3" w:rsidRDefault="01D9FAF3" w14:paraId="17A4FA2B" w14:textId="741990D3">
      <w:pPr>
        <w:ind w:left="720"/>
        <w:rPr>
          <w:sz w:val="24"/>
          <w:szCs w:val="24"/>
        </w:rPr>
      </w:pPr>
      <w:r w:rsidRPr="01D9FAF3">
        <w:rPr>
          <w:sz w:val="24"/>
          <w:szCs w:val="24"/>
        </w:rPr>
        <w:t>For the last table in Section II (Table II-3), the denominator for the</w:t>
      </w:r>
      <w:r>
        <w:t xml:space="preserve"> </w:t>
      </w:r>
      <w:r w:rsidRPr="01D9FAF3">
        <w:rPr>
          <w:b/>
          <w:bCs/>
          <w:sz w:val="24"/>
          <w:szCs w:val="24"/>
        </w:rPr>
        <w:t xml:space="preserve">Dual eligible under Medicare and Medicaid </w:t>
      </w:r>
      <w:r w:rsidRPr="01D9FAF3">
        <w:rPr>
          <w:sz w:val="24"/>
          <w:szCs w:val="24"/>
        </w:rPr>
        <w:t xml:space="preserve">row is the number of Medicaid enrollees who were enrolled in both Medicare and Medicaid benefits that quarter. The numerator for that row is the </w:t>
      </w:r>
      <w:r w:rsidRPr="01D9FAF3">
        <w:rPr>
          <w:sz w:val="24"/>
          <w:szCs w:val="24"/>
        </w:rPr>
        <w:lastRenderedPageBreak/>
        <w:t>number of Medicaid enrollees who were enrolled in both Medicare and Medicaid benefits that quarter with a diagnosis or treatment for SUD in that quarter.</w:t>
      </w:r>
    </w:p>
    <w:p w:rsidRPr="00125602" w:rsidR="005626CA" w:rsidP="1A00C0A2" w:rsidRDefault="1A00C0A2" w14:paraId="3E1D5BCD" w14:textId="18064A02">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denominator for the </w:t>
      </w:r>
      <w:r w:rsidRPr="00125602">
        <w:rPr>
          <w:rFonts w:cstheme="minorHAnsi"/>
          <w:b/>
          <w:bCs/>
          <w:sz w:val="24"/>
          <w:szCs w:val="24"/>
        </w:rPr>
        <w:t>American Indian/Alaska Native</w:t>
      </w:r>
      <w:r w:rsidRPr="00125602">
        <w:rPr>
          <w:rFonts w:cstheme="minorHAnsi"/>
          <w:sz w:val="24"/>
          <w:szCs w:val="24"/>
        </w:rPr>
        <w:t xml:space="preserve"> row is the number of Medicaid enrollees identified as American Indian or Alaska Native in the state that quarter. The numerator for that row is the number of Medicaid enrollees identified as American Indian or Alaska Native in the state with a diagnosis or treatment for SUD in that quarter.</w:t>
      </w:r>
    </w:p>
    <w:p w:rsidRPr="00125602" w:rsidR="005626CA" w:rsidP="1A00C0A2" w:rsidRDefault="1A00C0A2" w14:paraId="55891B87" w14:textId="6995D86E">
      <w:pPr>
        <w:ind w:left="720"/>
        <w:rPr>
          <w:rFonts w:cstheme="minorHAnsi"/>
          <w:sz w:val="24"/>
          <w:szCs w:val="24"/>
        </w:rPr>
      </w:pPr>
      <w:r w:rsidRPr="00125602">
        <w:rPr>
          <w:rFonts w:cstheme="minorHAnsi"/>
          <w:sz w:val="24"/>
          <w:szCs w:val="24"/>
        </w:rPr>
        <w:t>For the last table in Section II</w:t>
      </w:r>
      <w:r w:rsidR="000C2579">
        <w:rPr>
          <w:rFonts w:cstheme="minorHAnsi"/>
          <w:sz w:val="24"/>
          <w:szCs w:val="24"/>
        </w:rPr>
        <w:t xml:space="preserve"> (Table II-3)</w:t>
      </w:r>
      <w:r w:rsidRPr="00BA3A34">
        <w:rPr>
          <w:rFonts w:cstheme="minorHAnsi"/>
          <w:sz w:val="24"/>
          <w:szCs w:val="24"/>
        </w:rPr>
        <w:t>,</w:t>
      </w:r>
      <w:r w:rsidRPr="00125602">
        <w:rPr>
          <w:rFonts w:cstheme="minorHAnsi"/>
          <w:sz w:val="24"/>
          <w:szCs w:val="24"/>
        </w:rPr>
        <w:t xml:space="preserve"> the </w:t>
      </w:r>
      <w:r w:rsidRPr="00125602">
        <w:rPr>
          <w:rFonts w:cstheme="minorHAnsi"/>
          <w:b/>
          <w:bCs/>
          <w:sz w:val="24"/>
          <w:szCs w:val="24"/>
        </w:rPr>
        <w:t>Rate/Percentage</w:t>
      </w:r>
      <w:r w:rsidRPr="00125602">
        <w:rPr>
          <w:rFonts w:cstheme="minorHAnsi"/>
          <w:sz w:val="24"/>
          <w:szCs w:val="24"/>
        </w:rPr>
        <w:t xml:space="preserve"> column is always calculated as the numerator for that row divided by the denominator. </w:t>
      </w:r>
      <w:r w:rsidRPr="00125602" w:rsidR="000A3CD5">
        <w:rPr>
          <w:rFonts w:cstheme="minorHAnsi"/>
          <w:sz w:val="24"/>
          <w:szCs w:val="24"/>
        </w:rPr>
        <w:t>D</w:t>
      </w:r>
      <w:r w:rsidRPr="00125602">
        <w:rPr>
          <w:rFonts w:cstheme="minorHAnsi"/>
          <w:sz w:val="24"/>
          <w:szCs w:val="24"/>
        </w:rPr>
        <w:t>escribe any issues with calculating or reporting counts for these populations</w:t>
      </w:r>
      <w:r w:rsidRPr="00125602" w:rsidR="000A3CD5">
        <w:rPr>
          <w:rFonts w:cstheme="minorHAnsi"/>
          <w:sz w:val="24"/>
          <w:szCs w:val="24"/>
        </w:rPr>
        <w:t xml:space="preserve"> in the last column: </w:t>
      </w:r>
      <w:r w:rsidRPr="00125602" w:rsidR="000A3CD5">
        <w:rPr>
          <w:rFonts w:cstheme="minorHAnsi"/>
          <w:b/>
          <w:bCs/>
          <w:sz w:val="24"/>
          <w:szCs w:val="24"/>
        </w:rPr>
        <w:t>Are there any known reporting issues? If yes, please describe.</w:t>
      </w:r>
    </w:p>
    <w:p w:rsidRPr="00125602" w:rsidR="005626CA" w:rsidP="00E221F7" w:rsidRDefault="1A00C0A2" w14:paraId="5F24C0A0" w14:textId="053CB7A0">
      <w:pPr>
        <w:pStyle w:val="Heading1"/>
        <w:rPr>
          <w:rFonts w:asciiTheme="minorHAnsi" w:hAnsiTheme="minorHAnsi" w:cstheme="minorHAnsi"/>
        </w:rPr>
      </w:pPr>
      <w:r w:rsidRPr="00125602">
        <w:rPr>
          <w:rFonts w:asciiTheme="minorHAnsi" w:hAnsiTheme="minorHAnsi" w:cstheme="minorHAnsi"/>
        </w:rPr>
        <w:t xml:space="preserve">Section III: </w:t>
      </w:r>
      <w:r w:rsidR="00724ABE">
        <w:rPr>
          <w:rFonts w:asciiTheme="minorHAnsi" w:hAnsiTheme="minorHAnsi" w:cstheme="minorHAnsi"/>
        </w:rPr>
        <w:t xml:space="preserve">Substance Use Disorder </w:t>
      </w:r>
      <w:r w:rsidRPr="00125602">
        <w:rPr>
          <w:rFonts w:asciiTheme="minorHAnsi" w:hAnsiTheme="minorHAnsi" w:cstheme="minorHAnsi"/>
        </w:rPr>
        <w:t xml:space="preserve">Treatment </w:t>
      </w:r>
      <w:r w:rsidR="00724ABE">
        <w:t xml:space="preserve">or Recovery Services </w:t>
      </w:r>
      <w:r w:rsidRPr="00125602">
        <w:rPr>
          <w:rFonts w:asciiTheme="minorHAnsi" w:hAnsiTheme="minorHAnsi" w:cstheme="minorHAnsi"/>
        </w:rPr>
        <w:t>Data</w:t>
      </w:r>
    </w:p>
    <w:p w:rsidRPr="003863A7" w:rsidR="00342288" w:rsidP="00BA3A34" w:rsidRDefault="00342288" w14:paraId="3A6FC348" w14:textId="10C6DBF1">
      <w:pPr>
        <w:rPr>
          <w:rStyle w:val="Heading1Char"/>
          <w:rFonts w:asciiTheme="minorHAnsi" w:hAnsiTheme="minorHAnsi" w:cstheme="minorHAnsi"/>
          <w:color w:val="auto"/>
        </w:rPr>
      </w:pPr>
      <w:r w:rsidRPr="00342288">
        <w:rPr>
          <w:rStyle w:val="Heading1Char"/>
          <w:rFonts w:asciiTheme="minorHAnsi" w:hAnsiTheme="minorHAnsi" w:cstheme="minorHAnsi"/>
          <w:color w:val="auto"/>
        </w:rPr>
        <w:t xml:space="preserve">Quarterly Report Workbook Tab </w:t>
      </w:r>
      <w:r>
        <w:rPr>
          <w:rStyle w:val="Heading1Char"/>
          <w:rFonts w:asciiTheme="minorHAnsi" w:hAnsiTheme="minorHAnsi" w:cstheme="minorHAnsi"/>
          <w:color w:val="auto"/>
        </w:rPr>
        <w:t>4</w:t>
      </w:r>
      <w:r w:rsidRPr="00342288">
        <w:rPr>
          <w:rStyle w:val="Heading1Char"/>
          <w:rFonts w:asciiTheme="minorHAnsi" w:hAnsiTheme="minorHAnsi" w:cstheme="minorHAnsi"/>
          <w:color w:val="auto"/>
        </w:rPr>
        <w:t xml:space="preserve"> </w:t>
      </w:r>
      <w:r>
        <w:rPr>
          <w:rStyle w:val="Heading1Char"/>
          <w:rFonts w:asciiTheme="minorHAnsi" w:hAnsiTheme="minorHAnsi" w:cstheme="minorHAnsi"/>
          <w:color w:val="auto"/>
        </w:rPr>
        <w:t>– “</w:t>
      </w:r>
      <w:r w:rsidRPr="00342288">
        <w:rPr>
          <w:rStyle w:val="Heading1Char"/>
          <w:rFonts w:asciiTheme="minorHAnsi" w:hAnsiTheme="minorHAnsi" w:cstheme="minorHAnsi"/>
          <w:color w:val="auto"/>
        </w:rPr>
        <w:t>Table III.</w:t>
      </w:r>
      <w:r>
        <w:rPr>
          <w:rStyle w:val="Heading1Char"/>
          <w:rFonts w:asciiTheme="minorHAnsi" w:hAnsiTheme="minorHAnsi" w:cstheme="minorHAnsi"/>
          <w:color w:val="auto"/>
        </w:rPr>
        <w:t>”</w:t>
      </w:r>
    </w:p>
    <w:p w:rsidRPr="00125602" w:rsidR="009037AE" w:rsidP="1A00C0A2" w:rsidRDefault="1A00C0A2" w14:paraId="449E9D14" w14:textId="4D8CBEA5">
      <w:pPr>
        <w:rPr>
          <w:rFonts w:cstheme="minorHAnsi"/>
          <w:sz w:val="24"/>
          <w:szCs w:val="24"/>
        </w:rPr>
      </w:pPr>
      <w:r w:rsidRPr="00125602">
        <w:rPr>
          <w:rFonts w:cstheme="minorHAnsi"/>
          <w:sz w:val="24"/>
          <w:szCs w:val="24"/>
        </w:rPr>
        <w:t xml:space="preserve">This section is related </w:t>
      </w:r>
      <w:r w:rsidR="00307878">
        <w:rPr>
          <w:rFonts w:cstheme="minorHAnsi"/>
          <w:sz w:val="24"/>
          <w:szCs w:val="24"/>
        </w:rPr>
        <w:t xml:space="preserve">to </w:t>
      </w:r>
      <w:r w:rsidRPr="00125602">
        <w:rPr>
          <w:rFonts w:cstheme="minorHAnsi"/>
          <w:sz w:val="24"/>
          <w:szCs w:val="24"/>
        </w:rPr>
        <w:t xml:space="preserve">services administered during the reporting period. This section </w:t>
      </w:r>
      <w:r w:rsidR="007A0D8B">
        <w:rPr>
          <w:rFonts w:cstheme="minorHAnsi"/>
          <w:sz w:val="24"/>
          <w:szCs w:val="24"/>
        </w:rPr>
        <w:t>corresponds to</w:t>
      </w:r>
      <w:r w:rsidRPr="007A0D8B" w:rsidR="007A0D8B">
        <w:rPr>
          <w:rFonts w:ascii="Helvetica" w:hAnsi="Helvetica"/>
          <w:color w:val="000000"/>
          <w:sz w:val="26"/>
          <w:szCs w:val="26"/>
          <w:shd w:val="clear" w:color="auto" w:fill="FFFFFF"/>
        </w:rPr>
        <w:t xml:space="preserve"> </w:t>
      </w:r>
      <w:r w:rsidR="00307878">
        <w:rPr>
          <w:rFonts w:cstheme="minorHAnsi"/>
          <w:sz w:val="24"/>
          <w:szCs w:val="24"/>
        </w:rPr>
        <w:t>the</w:t>
      </w:r>
      <w:r w:rsidRPr="00125602">
        <w:rPr>
          <w:rFonts w:cstheme="minorHAnsi"/>
          <w:sz w:val="24"/>
          <w:szCs w:val="24"/>
        </w:rPr>
        <w:t xml:space="preserve"> </w:t>
      </w:r>
      <w:r w:rsidRPr="00125602" w:rsidR="005204A1">
        <w:rPr>
          <w:rFonts w:cstheme="minorHAnsi"/>
          <w:sz w:val="24"/>
          <w:szCs w:val="24"/>
        </w:rPr>
        <w:t>Centers for Medicare &amp; Medicaid Services (</w:t>
      </w:r>
      <w:r w:rsidRPr="00125602">
        <w:rPr>
          <w:rFonts w:cstheme="minorHAnsi"/>
          <w:sz w:val="24"/>
          <w:szCs w:val="24"/>
        </w:rPr>
        <w:t>CMS</w:t>
      </w:r>
      <w:r w:rsidRPr="00125602" w:rsidR="005204A1">
        <w:rPr>
          <w:rFonts w:cstheme="minorHAnsi"/>
          <w:sz w:val="24"/>
          <w:szCs w:val="24"/>
        </w:rPr>
        <w:t>)</w:t>
      </w:r>
      <w:r w:rsidRPr="00125602">
        <w:rPr>
          <w:rFonts w:cstheme="minorHAnsi"/>
          <w:sz w:val="24"/>
          <w:szCs w:val="24"/>
        </w:rPr>
        <w:t xml:space="preserve"> </w:t>
      </w:r>
      <w:r w:rsidRPr="007A0D8B" w:rsidR="007A0D8B">
        <w:rPr>
          <w:rFonts w:cstheme="minorHAnsi"/>
          <w:sz w:val="24"/>
          <w:szCs w:val="24"/>
        </w:rPr>
        <w:t>Form CMS-64</w:t>
      </w:r>
      <w:r w:rsidR="007A0D8B">
        <w:rPr>
          <w:rFonts w:cstheme="minorHAnsi"/>
          <w:sz w:val="24"/>
          <w:szCs w:val="24"/>
        </w:rPr>
        <w:t>, the</w:t>
      </w:r>
      <w:r w:rsidRPr="007A0D8B" w:rsidR="007A0D8B">
        <w:rPr>
          <w:rFonts w:cstheme="minorHAnsi"/>
          <w:sz w:val="24"/>
          <w:szCs w:val="24"/>
        </w:rPr>
        <w:t xml:space="preserve"> statement of expenditures for which states are entitled to Federal reimbursement under Title XIX </w:t>
      </w:r>
      <w:r w:rsidRPr="00125602">
        <w:rPr>
          <w:rFonts w:cstheme="minorHAnsi"/>
          <w:sz w:val="24"/>
          <w:szCs w:val="24"/>
        </w:rPr>
        <w:t xml:space="preserve">categories. The table in this section is strictly interested in the number of beneficiaries receiving SUD treatment by each service category for the current reporting period and the number of </w:t>
      </w:r>
      <w:r w:rsidR="005734B0">
        <w:rPr>
          <w:rFonts w:cstheme="minorHAnsi"/>
          <w:sz w:val="24"/>
          <w:szCs w:val="24"/>
        </w:rPr>
        <w:t xml:space="preserve">Medicaid </w:t>
      </w:r>
      <w:r w:rsidRPr="00125602">
        <w:rPr>
          <w:rFonts w:cstheme="minorHAnsi"/>
          <w:sz w:val="24"/>
          <w:szCs w:val="24"/>
        </w:rPr>
        <w:t xml:space="preserve">providers </w:t>
      </w:r>
      <w:r w:rsidR="007A0D8B">
        <w:rPr>
          <w:rFonts w:cstheme="minorHAnsi"/>
          <w:sz w:val="24"/>
          <w:szCs w:val="24"/>
        </w:rPr>
        <w:t>furnishing</w:t>
      </w:r>
      <w:r w:rsidRPr="00125602" w:rsidR="007A0D8B">
        <w:rPr>
          <w:rFonts w:cstheme="minorHAnsi"/>
          <w:sz w:val="24"/>
          <w:szCs w:val="24"/>
        </w:rPr>
        <w:t xml:space="preserve"> </w:t>
      </w:r>
      <w:r w:rsidRPr="00125602">
        <w:rPr>
          <w:rFonts w:cstheme="minorHAnsi"/>
          <w:sz w:val="24"/>
          <w:szCs w:val="24"/>
        </w:rPr>
        <w:t xml:space="preserve">these services. </w:t>
      </w:r>
    </w:p>
    <w:p w:rsidRPr="00125602" w:rsidR="0087522B" w:rsidP="1A00C0A2" w:rsidRDefault="1A00C0A2" w14:paraId="0A9001EC" w14:textId="4A42DC38">
      <w:pPr>
        <w:ind w:left="720"/>
        <w:rPr>
          <w:rFonts w:cstheme="minorHAnsi"/>
          <w:sz w:val="24"/>
          <w:szCs w:val="24"/>
        </w:rPr>
      </w:pPr>
      <w:r w:rsidRPr="00125602">
        <w:rPr>
          <w:rFonts w:cstheme="minorHAnsi"/>
          <w:sz w:val="24"/>
          <w:szCs w:val="24"/>
        </w:rPr>
        <w:t xml:space="preserve">The first column </w:t>
      </w:r>
      <w:r w:rsidR="001A0DFB">
        <w:rPr>
          <w:rFonts w:cstheme="minorHAnsi"/>
          <w:sz w:val="24"/>
          <w:szCs w:val="24"/>
        </w:rPr>
        <w:t>in Table III</w:t>
      </w:r>
      <w:r w:rsidRPr="00BA3A34">
        <w:rPr>
          <w:rFonts w:cstheme="minorHAnsi"/>
          <w:sz w:val="24"/>
          <w:szCs w:val="24"/>
        </w:rPr>
        <w:t xml:space="preserve"> </w:t>
      </w:r>
      <w:r w:rsidRPr="00125602">
        <w:rPr>
          <w:rFonts w:cstheme="minorHAnsi"/>
          <w:sz w:val="24"/>
          <w:szCs w:val="24"/>
        </w:rPr>
        <w:t xml:space="preserve">is organized by all potential </w:t>
      </w:r>
      <w:r w:rsidRPr="00125602" w:rsidR="00023A80">
        <w:rPr>
          <w:rFonts w:cstheme="minorHAnsi"/>
          <w:sz w:val="24"/>
          <w:szCs w:val="24"/>
        </w:rPr>
        <w:t>s</w:t>
      </w:r>
      <w:r w:rsidRPr="00125602">
        <w:rPr>
          <w:rFonts w:cstheme="minorHAnsi"/>
          <w:sz w:val="24"/>
          <w:szCs w:val="24"/>
        </w:rPr>
        <w:t xml:space="preserve">ervice </w:t>
      </w:r>
      <w:r w:rsidRPr="00125602" w:rsidR="00023A80">
        <w:rPr>
          <w:rFonts w:cstheme="minorHAnsi"/>
          <w:sz w:val="24"/>
          <w:szCs w:val="24"/>
        </w:rPr>
        <w:t>c</w:t>
      </w:r>
      <w:r w:rsidRPr="00125602">
        <w:rPr>
          <w:rFonts w:cstheme="minorHAnsi"/>
          <w:sz w:val="24"/>
          <w:szCs w:val="24"/>
        </w:rPr>
        <w:t>ategories in a state</w:t>
      </w:r>
      <w:r w:rsidR="00307878">
        <w:rPr>
          <w:rFonts w:cstheme="minorHAnsi"/>
          <w:sz w:val="24"/>
          <w:szCs w:val="24"/>
        </w:rPr>
        <w:t xml:space="preserve"> under which services to address substance use disorders would be reimbursed under Medicaid</w:t>
      </w:r>
      <w:r w:rsidRPr="00125602">
        <w:rPr>
          <w:rFonts w:cstheme="minorHAnsi"/>
          <w:sz w:val="24"/>
          <w:szCs w:val="24"/>
        </w:rPr>
        <w:t>. Grantees should follow CMS 64 reporting for service categories</w:t>
      </w:r>
      <w:r w:rsidR="00307878">
        <w:rPr>
          <w:rFonts w:cstheme="minorHAnsi"/>
          <w:sz w:val="24"/>
          <w:szCs w:val="24"/>
        </w:rPr>
        <w:t xml:space="preserve"> (See </w:t>
      </w:r>
      <w:hyperlink w:tooltip="Medicaid Website with Service Categories" w:history="1" r:id="rId14">
        <w:r w:rsidRPr="00AF7802" w:rsidR="00A57ADD">
          <w:rPr>
            <w:rStyle w:val="Hyperlink"/>
            <w:rFonts w:cstheme="minorHAnsi"/>
            <w:sz w:val="24"/>
            <w:szCs w:val="24"/>
          </w:rPr>
          <w:t>https://www.medicaid.gov/medicaid/finance/downloads/cms-649-base-category-of-services-definition-2-14.pdf</w:t>
        </w:r>
      </w:hyperlink>
      <w:r w:rsidR="00307878">
        <w:rPr>
          <w:rFonts w:cstheme="minorHAnsi"/>
          <w:sz w:val="24"/>
          <w:szCs w:val="24"/>
        </w:rPr>
        <w:t>)</w:t>
      </w:r>
      <w:r w:rsidR="00A57ADD">
        <w:rPr>
          <w:rFonts w:cstheme="minorHAnsi"/>
          <w:sz w:val="24"/>
          <w:szCs w:val="24"/>
        </w:rPr>
        <w:t xml:space="preserve"> </w:t>
      </w:r>
      <w:r w:rsidR="00307878">
        <w:rPr>
          <w:rFonts w:cstheme="minorHAnsi"/>
          <w:sz w:val="24"/>
          <w:szCs w:val="24"/>
        </w:rPr>
        <w:t>and how each state covers and claims for these services.</w:t>
      </w:r>
    </w:p>
    <w:p w:rsidRPr="00125602" w:rsidR="009037AE" w:rsidP="0087522B" w:rsidRDefault="0003487F" w14:paraId="2DF78A2F" w14:textId="6FA3197A">
      <w:pPr>
        <w:ind w:left="720"/>
        <w:rPr>
          <w:rFonts w:cstheme="minorHAnsi"/>
          <w:sz w:val="24"/>
          <w:szCs w:val="24"/>
        </w:rPr>
      </w:pPr>
      <w:r w:rsidRPr="00125602">
        <w:rPr>
          <w:rFonts w:cstheme="minorHAnsi"/>
          <w:sz w:val="24"/>
          <w:szCs w:val="24"/>
        </w:rPr>
        <w:t xml:space="preserve">The second column </w:t>
      </w:r>
      <w:r w:rsidR="001A0DFB">
        <w:rPr>
          <w:rFonts w:cstheme="minorHAnsi"/>
          <w:sz w:val="24"/>
          <w:szCs w:val="24"/>
        </w:rPr>
        <w:t xml:space="preserve">in Table III </w:t>
      </w:r>
      <w:r w:rsidRPr="00125602" w:rsidR="00B41F7E">
        <w:rPr>
          <w:rFonts w:cstheme="minorHAnsi"/>
          <w:sz w:val="24"/>
          <w:szCs w:val="24"/>
        </w:rPr>
        <w:t>is</w:t>
      </w:r>
      <w:r w:rsidRPr="00125602">
        <w:rPr>
          <w:rFonts w:cstheme="minorHAnsi"/>
          <w:sz w:val="24"/>
          <w:szCs w:val="24"/>
        </w:rPr>
        <w:t xml:space="preserve"> for </w:t>
      </w:r>
      <w:r w:rsidR="00F50581">
        <w:rPr>
          <w:rFonts w:cstheme="minorHAnsi"/>
          <w:sz w:val="24"/>
          <w:szCs w:val="24"/>
        </w:rPr>
        <w:t xml:space="preserve">Medicaid </w:t>
      </w:r>
      <w:r w:rsidRPr="00125602">
        <w:rPr>
          <w:rFonts w:cstheme="minorHAnsi"/>
          <w:sz w:val="24"/>
          <w:szCs w:val="24"/>
        </w:rPr>
        <w:t xml:space="preserve">enrollees with SUD receiving care in each service category under </w:t>
      </w:r>
      <w:r w:rsidRPr="00125602" w:rsidR="00023A80">
        <w:rPr>
          <w:rFonts w:cstheme="minorHAnsi"/>
          <w:sz w:val="24"/>
          <w:szCs w:val="24"/>
        </w:rPr>
        <w:t>f</w:t>
      </w:r>
      <w:r w:rsidRPr="00125602">
        <w:rPr>
          <w:rFonts w:cstheme="minorHAnsi"/>
          <w:sz w:val="24"/>
          <w:szCs w:val="24"/>
        </w:rPr>
        <w:t>ee</w:t>
      </w:r>
      <w:r w:rsidRPr="00125602" w:rsidR="005204A1">
        <w:rPr>
          <w:rFonts w:cstheme="minorHAnsi"/>
          <w:sz w:val="24"/>
          <w:szCs w:val="24"/>
        </w:rPr>
        <w:t xml:space="preserve"> f</w:t>
      </w:r>
      <w:r w:rsidRPr="00125602">
        <w:rPr>
          <w:rFonts w:cstheme="minorHAnsi"/>
          <w:sz w:val="24"/>
          <w:szCs w:val="24"/>
        </w:rPr>
        <w:t>or</w:t>
      </w:r>
      <w:r w:rsidRPr="00125602" w:rsidR="005204A1">
        <w:rPr>
          <w:rFonts w:cstheme="minorHAnsi"/>
          <w:sz w:val="24"/>
          <w:szCs w:val="24"/>
        </w:rPr>
        <w:t xml:space="preserve"> </w:t>
      </w:r>
      <w:r w:rsidRPr="00125602" w:rsidR="00023A80">
        <w:rPr>
          <w:rFonts w:cstheme="minorHAnsi"/>
          <w:sz w:val="24"/>
          <w:szCs w:val="24"/>
        </w:rPr>
        <w:t>s</w:t>
      </w:r>
      <w:r w:rsidRPr="00125602">
        <w:rPr>
          <w:rFonts w:cstheme="minorHAnsi"/>
          <w:sz w:val="24"/>
          <w:szCs w:val="24"/>
        </w:rPr>
        <w:t xml:space="preserve">ervice. </w:t>
      </w:r>
    </w:p>
    <w:p w:rsidRPr="00125602" w:rsidR="00B41F7E" w:rsidP="00EA5F37" w:rsidRDefault="1A00C0A2" w14:paraId="6A575C0D" w14:textId="411B13DB">
      <w:pPr>
        <w:ind w:left="720"/>
        <w:rPr>
          <w:rFonts w:cstheme="minorHAnsi"/>
          <w:sz w:val="24"/>
          <w:szCs w:val="24"/>
        </w:rPr>
      </w:pPr>
      <w:r w:rsidRPr="00125602">
        <w:rPr>
          <w:rFonts w:cstheme="minorHAnsi"/>
          <w:sz w:val="24"/>
          <w:szCs w:val="24"/>
        </w:rPr>
        <w:t xml:space="preserve">The third column </w:t>
      </w:r>
      <w:r w:rsidR="001A0DFB">
        <w:rPr>
          <w:rFonts w:cstheme="minorHAnsi"/>
          <w:sz w:val="24"/>
          <w:szCs w:val="24"/>
        </w:rPr>
        <w:t xml:space="preserve">in Table III </w:t>
      </w:r>
      <w:r w:rsidRPr="00125602">
        <w:rPr>
          <w:rFonts w:cstheme="minorHAnsi"/>
          <w:sz w:val="24"/>
          <w:szCs w:val="24"/>
        </w:rPr>
        <w:t xml:space="preserve">is for </w:t>
      </w:r>
      <w:r w:rsidR="00F50581">
        <w:rPr>
          <w:rFonts w:cstheme="minorHAnsi"/>
          <w:sz w:val="24"/>
          <w:szCs w:val="24"/>
        </w:rPr>
        <w:t xml:space="preserve">Medicaid </w:t>
      </w:r>
      <w:r w:rsidRPr="00125602">
        <w:rPr>
          <w:rFonts w:cstheme="minorHAnsi"/>
          <w:sz w:val="24"/>
          <w:szCs w:val="24"/>
        </w:rPr>
        <w:t xml:space="preserve">enrollees with SUD receiving care in each service category under </w:t>
      </w:r>
      <w:r w:rsidRPr="00125602" w:rsidR="00023A80">
        <w:rPr>
          <w:rFonts w:cstheme="minorHAnsi"/>
          <w:sz w:val="24"/>
          <w:szCs w:val="24"/>
        </w:rPr>
        <w:t>managed care</w:t>
      </w:r>
      <w:r w:rsidRPr="00125602">
        <w:rPr>
          <w:rFonts w:cstheme="minorHAnsi"/>
          <w:sz w:val="24"/>
          <w:szCs w:val="24"/>
        </w:rPr>
        <w:t xml:space="preserve">. </w:t>
      </w:r>
      <w:r w:rsidRPr="00EA5F37" w:rsidR="00EA5F37">
        <w:rPr>
          <w:sz w:val="24"/>
          <w:szCs w:val="24"/>
        </w:rPr>
        <w:t>Grantees should use their state-specific fee for service reporting logic to stratify managed care encounter data into the listed service categories.</w:t>
      </w:r>
      <w:r w:rsidRPr="00EA5F37" w:rsidDel="00EA5F37" w:rsidR="00EA5F37">
        <w:rPr>
          <w:rStyle w:val="CommentReference"/>
          <w:sz w:val="18"/>
          <w:szCs w:val="18"/>
        </w:rPr>
        <w:t xml:space="preserve"> </w:t>
      </w:r>
    </w:p>
    <w:p w:rsidRPr="00125602" w:rsidR="009037AE" w:rsidP="00EA5F37" w:rsidRDefault="0003487F" w14:paraId="00230F77" w14:textId="1C9D6937">
      <w:pPr>
        <w:ind w:left="720"/>
        <w:rPr>
          <w:rFonts w:cstheme="minorHAnsi"/>
          <w:sz w:val="24"/>
          <w:szCs w:val="24"/>
        </w:rPr>
      </w:pPr>
      <w:r w:rsidRPr="00125602">
        <w:rPr>
          <w:rFonts w:cstheme="minorHAnsi"/>
          <w:sz w:val="24"/>
          <w:szCs w:val="24"/>
        </w:rPr>
        <w:t xml:space="preserve">The fourth column </w:t>
      </w:r>
      <w:r w:rsidR="001A0DFB">
        <w:rPr>
          <w:rFonts w:cstheme="minorHAnsi"/>
          <w:sz w:val="24"/>
          <w:szCs w:val="24"/>
        </w:rPr>
        <w:t>in Table III</w:t>
      </w:r>
      <w:r w:rsidRPr="00BA3A34">
        <w:rPr>
          <w:rFonts w:cstheme="minorHAnsi"/>
          <w:sz w:val="24"/>
          <w:szCs w:val="24"/>
        </w:rPr>
        <w:t xml:space="preserve"> </w:t>
      </w:r>
      <w:r w:rsidRPr="00125602">
        <w:rPr>
          <w:rFonts w:cstheme="minorHAnsi"/>
          <w:sz w:val="24"/>
          <w:szCs w:val="24"/>
        </w:rPr>
        <w:t xml:space="preserve">is designed to retrieve the number of new </w:t>
      </w:r>
      <w:r w:rsidR="00F50581">
        <w:rPr>
          <w:rFonts w:cstheme="minorHAnsi"/>
          <w:sz w:val="24"/>
          <w:szCs w:val="24"/>
        </w:rPr>
        <w:t xml:space="preserve">Medicaid </w:t>
      </w:r>
      <w:r w:rsidRPr="00125602">
        <w:rPr>
          <w:rFonts w:cstheme="minorHAnsi"/>
          <w:sz w:val="24"/>
          <w:szCs w:val="24"/>
        </w:rPr>
        <w:t xml:space="preserve">enrollees receiving care by each category. </w:t>
      </w:r>
      <w:r w:rsidRPr="00125602" w:rsidR="009037AE">
        <w:rPr>
          <w:rFonts w:cstheme="minorHAnsi"/>
          <w:sz w:val="24"/>
          <w:szCs w:val="24"/>
        </w:rPr>
        <w:t xml:space="preserve">Please provide the number of </w:t>
      </w:r>
      <w:r w:rsidR="00F50581">
        <w:rPr>
          <w:rFonts w:cstheme="minorHAnsi"/>
          <w:sz w:val="24"/>
          <w:szCs w:val="24"/>
        </w:rPr>
        <w:t xml:space="preserve">Medicaid </w:t>
      </w:r>
      <w:r w:rsidRPr="00125602" w:rsidR="009037AE">
        <w:rPr>
          <w:rFonts w:cstheme="minorHAnsi"/>
          <w:sz w:val="24"/>
          <w:szCs w:val="24"/>
        </w:rPr>
        <w:t xml:space="preserve">enrollees receiving care in each category </w:t>
      </w:r>
      <w:r w:rsidRPr="00125602" w:rsidR="005204A1">
        <w:rPr>
          <w:rFonts w:cstheme="minorHAnsi"/>
          <w:sz w:val="24"/>
          <w:szCs w:val="24"/>
        </w:rPr>
        <w:t xml:space="preserve">who </w:t>
      </w:r>
      <w:r w:rsidRPr="00125602" w:rsidR="009037AE">
        <w:rPr>
          <w:rFonts w:cstheme="minorHAnsi"/>
          <w:sz w:val="24"/>
          <w:szCs w:val="24"/>
        </w:rPr>
        <w:t>did not receive care in the same category in the previous quarter.</w:t>
      </w:r>
    </w:p>
    <w:p w:rsidRPr="00125602" w:rsidR="00B41F7E" w:rsidP="00B41F7E" w:rsidRDefault="0003487F" w14:paraId="0A3011D9" w14:textId="53D50BD8">
      <w:pPr>
        <w:ind w:left="720"/>
        <w:rPr>
          <w:rFonts w:cstheme="minorHAnsi"/>
          <w:sz w:val="24"/>
          <w:szCs w:val="24"/>
        </w:rPr>
      </w:pPr>
      <w:r w:rsidRPr="00125602">
        <w:rPr>
          <w:rFonts w:cstheme="minorHAnsi"/>
          <w:sz w:val="24"/>
          <w:szCs w:val="24"/>
        </w:rPr>
        <w:t xml:space="preserve">The </w:t>
      </w:r>
      <w:r w:rsidRPr="00125602" w:rsidR="00023A80">
        <w:rPr>
          <w:rFonts w:cstheme="minorHAnsi"/>
          <w:sz w:val="24"/>
          <w:szCs w:val="24"/>
        </w:rPr>
        <w:t xml:space="preserve">fifth and sixth </w:t>
      </w:r>
      <w:r w:rsidRPr="00125602" w:rsidR="009037AE">
        <w:rPr>
          <w:rFonts w:cstheme="minorHAnsi"/>
          <w:sz w:val="24"/>
          <w:szCs w:val="24"/>
        </w:rPr>
        <w:t>columns</w:t>
      </w:r>
      <w:r w:rsidRPr="00125602">
        <w:rPr>
          <w:rFonts w:cstheme="minorHAnsi"/>
          <w:sz w:val="24"/>
          <w:szCs w:val="24"/>
        </w:rPr>
        <w:t xml:space="preserve"> </w:t>
      </w:r>
      <w:r w:rsidR="001A0DFB">
        <w:rPr>
          <w:rFonts w:cstheme="minorHAnsi"/>
          <w:sz w:val="24"/>
          <w:szCs w:val="24"/>
        </w:rPr>
        <w:t xml:space="preserve">in Table III </w:t>
      </w:r>
      <w:r w:rsidRPr="00125602">
        <w:rPr>
          <w:rFonts w:cstheme="minorHAnsi"/>
          <w:sz w:val="24"/>
          <w:szCs w:val="24"/>
        </w:rPr>
        <w:t xml:space="preserve">focus on the number of </w:t>
      </w:r>
      <w:r w:rsidR="00307878">
        <w:rPr>
          <w:rFonts w:cstheme="minorHAnsi"/>
          <w:sz w:val="24"/>
          <w:szCs w:val="24"/>
        </w:rPr>
        <w:t xml:space="preserve">Medicaid </w:t>
      </w:r>
      <w:r w:rsidRPr="00125602">
        <w:rPr>
          <w:rFonts w:cstheme="minorHAnsi"/>
          <w:sz w:val="24"/>
          <w:szCs w:val="24"/>
        </w:rPr>
        <w:t xml:space="preserve">providers for each service category. </w:t>
      </w:r>
    </w:p>
    <w:p w:rsidR="005F16A8" w:rsidP="1A00C0A2" w:rsidRDefault="005F16A8" w14:paraId="70931F6D" w14:textId="0D62EACB">
      <w:pPr>
        <w:ind w:left="720"/>
        <w:rPr>
          <w:rFonts w:cstheme="minorHAnsi"/>
          <w:sz w:val="24"/>
          <w:szCs w:val="24"/>
        </w:rPr>
      </w:pPr>
      <w:r w:rsidRPr="005F16A8">
        <w:rPr>
          <w:rFonts w:cstheme="minorHAnsi"/>
          <w:sz w:val="24"/>
          <w:szCs w:val="24"/>
        </w:rPr>
        <w:lastRenderedPageBreak/>
        <w:t xml:space="preserve">The fifth column in Table III measures the number of providers who were enrolled in Medicaid and qualified to deliver SUD services during the </w:t>
      </w:r>
      <w:r w:rsidR="00F81C98">
        <w:rPr>
          <w:rFonts w:cstheme="minorHAnsi"/>
          <w:sz w:val="24"/>
          <w:szCs w:val="24"/>
        </w:rPr>
        <w:t>measurement</w:t>
      </w:r>
      <w:r w:rsidRPr="005F16A8" w:rsidR="00F81C98">
        <w:rPr>
          <w:rFonts w:cstheme="minorHAnsi"/>
          <w:sz w:val="24"/>
          <w:szCs w:val="24"/>
        </w:rPr>
        <w:t xml:space="preserve"> </w:t>
      </w:r>
      <w:r w:rsidRPr="005F16A8">
        <w:rPr>
          <w:rFonts w:cstheme="minorHAnsi"/>
          <w:sz w:val="24"/>
          <w:szCs w:val="24"/>
        </w:rPr>
        <w:t>period. Please enter the number of providers in each service category offering service to Medicaid enrollees with SUD during that period.</w:t>
      </w:r>
    </w:p>
    <w:p w:rsidR="00C17D80" w:rsidP="1A00C0A2" w:rsidRDefault="1A00C0A2" w14:paraId="5506A2A6" w14:textId="1DAF6FA0">
      <w:pPr>
        <w:ind w:left="720"/>
        <w:rPr>
          <w:rFonts w:cstheme="minorHAnsi"/>
          <w:sz w:val="24"/>
          <w:szCs w:val="24"/>
        </w:rPr>
      </w:pPr>
      <w:r w:rsidRPr="00125602">
        <w:rPr>
          <w:rFonts w:cstheme="minorHAnsi"/>
          <w:sz w:val="24"/>
          <w:szCs w:val="24"/>
        </w:rPr>
        <w:t xml:space="preserve">The sixth column </w:t>
      </w:r>
      <w:r w:rsidR="001A0DFB">
        <w:rPr>
          <w:rFonts w:cstheme="minorHAnsi"/>
          <w:sz w:val="24"/>
          <w:szCs w:val="24"/>
        </w:rPr>
        <w:t xml:space="preserve">in Table III </w:t>
      </w:r>
      <w:r w:rsidRPr="00125602">
        <w:rPr>
          <w:rFonts w:cstheme="minorHAnsi"/>
          <w:sz w:val="24"/>
          <w:szCs w:val="24"/>
        </w:rPr>
        <w:t>measures the number of providers</w:t>
      </w:r>
      <w:r w:rsidR="00A86A24">
        <w:rPr>
          <w:rFonts w:cstheme="minorHAnsi"/>
          <w:sz w:val="24"/>
          <w:szCs w:val="24"/>
        </w:rPr>
        <w:t xml:space="preserve"> who were enrolled in Medicaid and qualified to deliver </w:t>
      </w:r>
      <w:r w:rsidRPr="00A86A24" w:rsidR="00A86A24">
        <w:rPr>
          <w:rFonts w:cstheme="minorHAnsi"/>
          <w:sz w:val="24"/>
          <w:szCs w:val="24"/>
        </w:rPr>
        <w:t>SUD services during the measurement period and who meet the standards to provide buprenorphine or methadone as part of MAT</w:t>
      </w:r>
      <w:r w:rsidRPr="00125602">
        <w:rPr>
          <w:rFonts w:cstheme="minorHAnsi"/>
          <w:sz w:val="24"/>
          <w:szCs w:val="24"/>
        </w:rPr>
        <w:t xml:space="preserve"> during the </w:t>
      </w:r>
      <w:r w:rsidR="00F81C98">
        <w:rPr>
          <w:rFonts w:cstheme="minorHAnsi"/>
          <w:sz w:val="24"/>
          <w:szCs w:val="24"/>
        </w:rPr>
        <w:t>measurement</w:t>
      </w:r>
      <w:r w:rsidRPr="00125602" w:rsidR="00F81C98">
        <w:rPr>
          <w:rFonts w:cstheme="minorHAnsi"/>
          <w:sz w:val="24"/>
          <w:szCs w:val="24"/>
        </w:rPr>
        <w:t xml:space="preserve"> </w:t>
      </w:r>
      <w:r w:rsidRPr="00125602">
        <w:rPr>
          <w:rFonts w:cstheme="minorHAnsi"/>
          <w:sz w:val="24"/>
          <w:szCs w:val="24"/>
        </w:rPr>
        <w:t xml:space="preserve">period. </w:t>
      </w:r>
      <w:r w:rsidR="00A86A24">
        <w:rPr>
          <w:rFonts w:cstheme="minorHAnsi"/>
          <w:sz w:val="24"/>
          <w:szCs w:val="24"/>
        </w:rPr>
        <w:t>Please e</w:t>
      </w:r>
      <w:r w:rsidRPr="00125602">
        <w:rPr>
          <w:rFonts w:cstheme="minorHAnsi"/>
          <w:sz w:val="24"/>
          <w:szCs w:val="24"/>
        </w:rPr>
        <w:t xml:space="preserve">nter the number of providers </w:t>
      </w:r>
      <w:r w:rsidR="00A86A24">
        <w:rPr>
          <w:rFonts w:cstheme="minorHAnsi"/>
          <w:sz w:val="24"/>
          <w:szCs w:val="24"/>
        </w:rPr>
        <w:t xml:space="preserve">in each service category offering service to </w:t>
      </w:r>
      <w:r w:rsidRPr="00125602">
        <w:rPr>
          <w:rFonts w:cstheme="minorHAnsi"/>
          <w:sz w:val="24"/>
          <w:szCs w:val="24"/>
        </w:rPr>
        <w:t xml:space="preserve">Medicaid enrollees in the row corresponding to the service </w:t>
      </w:r>
      <w:r w:rsidR="00A0096C">
        <w:rPr>
          <w:rFonts w:cstheme="minorHAnsi"/>
          <w:sz w:val="24"/>
          <w:szCs w:val="24"/>
        </w:rPr>
        <w:t>to enrollees with SUD during that period</w:t>
      </w:r>
      <w:r w:rsidRPr="00125602">
        <w:rPr>
          <w:rFonts w:cstheme="minorHAnsi"/>
          <w:sz w:val="24"/>
          <w:szCs w:val="24"/>
        </w:rPr>
        <w:t xml:space="preserve">. </w:t>
      </w:r>
    </w:p>
    <w:p w:rsidR="00EA5F37" w:rsidP="1A00C0A2" w:rsidRDefault="00EA5F37" w14:paraId="0CBF8950" w14:textId="707B4BD9">
      <w:pPr>
        <w:ind w:left="720"/>
        <w:rPr>
          <w:rFonts w:cstheme="minorHAnsi"/>
          <w:sz w:val="24"/>
          <w:szCs w:val="24"/>
        </w:rPr>
      </w:pPr>
      <w:r>
        <w:rPr>
          <w:rFonts w:cstheme="minorHAnsi"/>
          <w:sz w:val="24"/>
          <w:szCs w:val="24"/>
        </w:rPr>
        <w:t>The final row</w:t>
      </w:r>
      <w:r w:rsidR="00F81C98">
        <w:rPr>
          <w:rFonts w:cstheme="minorHAnsi"/>
          <w:sz w:val="24"/>
          <w:szCs w:val="24"/>
        </w:rPr>
        <w:t xml:space="preserve"> in Table III</w:t>
      </w:r>
      <w:r>
        <w:rPr>
          <w:rFonts w:cstheme="minorHAnsi"/>
          <w:sz w:val="24"/>
          <w:szCs w:val="24"/>
        </w:rPr>
        <w:t xml:space="preserve">, </w:t>
      </w:r>
      <w:r w:rsidRPr="00EA5F37">
        <w:rPr>
          <w:rFonts w:cstheme="minorHAnsi"/>
          <w:sz w:val="24"/>
          <w:szCs w:val="24"/>
        </w:rPr>
        <w:t>Row 18</w:t>
      </w:r>
      <w:r>
        <w:rPr>
          <w:rFonts w:cstheme="minorHAnsi"/>
          <w:sz w:val="24"/>
          <w:szCs w:val="24"/>
        </w:rPr>
        <w:t>,</w:t>
      </w:r>
      <w:r w:rsidRPr="00EA5F37">
        <w:rPr>
          <w:rFonts w:cstheme="minorHAnsi"/>
          <w:sz w:val="24"/>
          <w:szCs w:val="24"/>
        </w:rPr>
        <w:t xml:space="preserve"> "Total" should be the total number of unique enrollees or providers in the corresponding column. In many instances it will not be the same as the sum of the rows above because an individual may receive or provide services in more than one of the Service Categories in Column A.</w:t>
      </w:r>
    </w:p>
    <w:p w:rsidRPr="00125602" w:rsidR="00C17D80" w:rsidP="1A00C0A2" w:rsidRDefault="1A00C0A2" w14:paraId="1F88B929" w14:textId="2CBF41F8">
      <w:pPr>
        <w:rPr>
          <w:rFonts w:cstheme="minorHAnsi"/>
          <w:sz w:val="24"/>
          <w:szCs w:val="24"/>
        </w:rPr>
      </w:pPr>
      <w:r w:rsidRPr="00125602">
        <w:rPr>
          <w:rFonts w:cstheme="minorHAnsi"/>
          <w:sz w:val="24"/>
          <w:szCs w:val="24"/>
        </w:rPr>
        <w:t xml:space="preserve">In </w:t>
      </w:r>
      <w:r w:rsidR="00440FC1">
        <w:rPr>
          <w:rFonts w:cstheme="minorHAnsi"/>
          <w:sz w:val="24"/>
          <w:szCs w:val="24"/>
        </w:rPr>
        <w:t>cell ‘A34’ of</w:t>
      </w:r>
      <w:r w:rsidRPr="00BA3A34">
        <w:rPr>
          <w:rFonts w:cstheme="minorHAnsi"/>
          <w:sz w:val="24"/>
          <w:szCs w:val="24"/>
        </w:rPr>
        <w:t xml:space="preserve"> </w:t>
      </w:r>
      <w:r w:rsidRPr="00125602">
        <w:rPr>
          <w:rFonts w:cstheme="minorHAnsi"/>
          <w:sz w:val="24"/>
          <w:szCs w:val="24"/>
        </w:rPr>
        <w:t>Section III</w:t>
      </w:r>
      <w:r w:rsidR="007A1C79">
        <w:rPr>
          <w:rFonts w:cstheme="minorHAnsi"/>
          <w:sz w:val="24"/>
          <w:szCs w:val="24"/>
        </w:rPr>
        <w:t xml:space="preserve"> on the ‘</w:t>
      </w:r>
      <w:r w:rsidRPr="00FF3582" w:rsidR="007A1C79">
        <w:rPr>
          <w:rFonts w:cstheme="minorHAnsi"/>
          <w:sz w:val="24"/>
          <w:szCs w:val="24"/>
        </w:rPr>
        <w:t>Quarterly Report Instructions</w:t>
      </w:r>
      <w:r w:rsidR="007A1C79">
        <w:rPr>
          <w:rFonts w:cstheme="minorHAnsi"/>
          <w:sz w:val="24"/>
          <w:szCs w:val="24"/>
        </w:rPr>
        <w:t>’ tab</w:t>
      </w:r>
      <w:r w:rsidRPr="00125602">
        <w:rPr>
          <w:rFonts w:cstheme="minorHAnsi"/>
          <w:sz w:val="24"/>
          <w:szCs w:val="24"/>
        </w:rPr>
        <w:t xml:space="preserve">, please describe any known reporting issues for any of the service category metrics. Enter </w:t>
      </w:r>
      <w:r w:rsidRPr="00125602" w:rsidR="00951A8C">
        <w:rPr>
          <w:rFonts w:cstheme="minorHAnsi"/>
          <w:sz w:val="24"/>
          <w:szCs w:val="24"/>
        </w:rPr>
        <w:t>“</w:t>
      </w:r>
      <w:r w:rsidRPr="00125602">
        <w:rPr>
          <w:rFonts w:cstheme="minorHAnsi"/>
          <w:sz w:val="24"/>
          <w:szCs w:val="24"/>
        </w:rPr>
        <w:t>None</w:t>
      </w:r>
      <w:r w:rsidRPr="00125602" w:rsidR="00951A8C">
        <w:rPr>
          <w:rFonts w:cstheme="minorHAnsi"/>
          <w:sz w:val="24"/>
          <w:szCs w:val="24"/>
        </w:rPr>
        <w:t>”</w:t>
      </w:r>
      <w:r w:rsidRPr="00125602">
        <w:rPr>
          <w:rFonts w:cstheme="minorHAnsi"/>
          <w:sz w:val="24"/>
          <w:szCs w:val="24"/>
        </w:rPr>
        <w:t xml:space="preserve"> in this table if there are no known issues. However, if known issues exist</w:t>
      </w:r>
      <w:r w:rsidRPr="00125602" w:rsidR="00951A8C">
        <w:rPr>
          <w:rFonts w:cstheme="minorHAnsi"/>
          <w:sz w:val="24"/>
          <w:szCs w:val="24"/>
        </w:rPr>
        <w:t>,</w:t>
      </w:r>
      <w:r w:rsidRPr="00125602">
        <w:rPr>
          <w:rFonts w:cstheme="minorHAnsi"/>
          <w:sz w:val="24"/>
          <w:szCs w:val="24"/>
        </w:rPr>
        <w:t xml:space="preserve"> include the affected column name(s) </w:t>
      </w:r>
      <w:r w:rsidRPr="00125602" w:rsidR="00E255FF">
        <w:rPr>
          <w:rFonts w:cstheme="minorHAnsi"/>
          <w:sz w:val="24"/>
          <w:szCs w:val="24"/>
        </w:rPr>
        <w:t>and/</w:t>
      </w:r>
      <w:r w:rsidRPr="00125602">
        <w:rPr>
          <w:rFonts w:cstheme="minorHAnsi"/>
          <w:sz w:val="24"/>
          <w:szCs w:val="24"/>
        </w:rPr>
        <w:t>or service category(ies).</w:t>
      </w:r>
    </w:p>
    <w:p w:rsidRPr="00125602" w:rsidR="00496470" w:rsidP="1A00C0A2" w:rsidRDefault="1A00C0A2" w14:paraId="7E1877B0" w14:textId="383D78D0">
      <w:pPr>
        <w:rPr>
          <w:rFonts w:cstheme="minorHAnsi"/>
          <w:sz w:val="24"/>
          <w:szCs w:val="24"/>
        </w:rPr>
      </w:pPr>
      <w:r w:rsidRPr="00125602">
        <w:rPr>
          <w:rFonts w:cstheme="minorHAnsi"/>
          <w:sz w:val="24"/>
          <w:szCs w:val="24"/>
        </w:rPr>
        <w:t xml:space="preserve">Please note </w:t>
      </w:r>
      <w:r w:rsidRPr="00125602" w:rsidR="00951A8C">
        <w:rPr>
          <w:rFonts w:cstheme="minorHAnsi"/>
          <w:sz w:val="24"/>
          <w:szCs w:val="24"/>
        </w:rPr>
        <w:t xml:space="preserve">that </w:t>
      </w:r>
      <w:r w:rsidRPr="00125602">
        <w:rPr>
          <w:rFonts w:cstheme="minorHAnsi"/>
          <w:sz w:val="24"/>
          <w:szCs w:val="24"/>
        </w:rPr>
        <w:t xml:space="preserve">this report does not provide definitions for service categories </w:t>
      </w:r>
      <w:r w:rsidRPr="00125602" w:rsidR="00951A8C">
        <w:rPr>
          <w:rFonts w:cstheme="minorHAnsi"/>
          <w:sz w:val="24"/>
          <w:szCs w:val="24"/>
        </w:rPr>
        <w:t xml:space="preserve">because </w:t>
      </w:r>
      <w:r w:rsidRPr="00125602">
        <w:rPr>
          <w:rFonts w:cstheme="minorHAnsi"/>
          <w:sz w:val="24"/>
          <w:szCs w:val="24"/>
        </w:rPr>
        <w:t xml:space="preserve">these may differ </w:t>
      </w:r>
      <w:r w:rsidRPr="00125602" w:rsidR="00E255FF">
        <w:rPr>
          <w:rFonts w:cstheme="minorHAnsi"/>
          <w:sz w:val="24"/>
          <w:szCs w:val="24"/>
        </w:rPr>
        <w:t xml:space="preserve">among </w:t>
      </w:r>
      <w:r w:rsidRPr="00125602">
        <w:rPr>
          <w:rFonts w:cstheme="minorHAnsi"/>
          <w:sz w:val="24"/>
          <w:szCs w:val="24"/>
        </w:rPr>
        <w:t xml:space="preserve">grantees </w:t>
      </w:r>
      <w:r w:rsidRPr="00125602" w:rsidR="00951A8C">
        <w:rPr>
          <w:rFonts w:cstheme="minorHAnsi"/>
          <w:sz w:val="24"/>
          <w:szCs w:val="24"/>
        </w:rPr>
        <w:t>depending on</w:t>
      </w:r>
      <w:r w:rsidRPr="00125602">
        <w:rPr>
          <w:rFonts w:cstheme="minorHAnsi"/>
          <w:sz w:val="24"/>
          <w:szCs w:val="24"/>
        </w:rPr>
        <w:t xml:space="preserve"> how</w:t>
      </w:r>
      <w:r w:rsidR="002D5E2A">
        <w:rPr>
          <w:rFonts w:cstheme="minorHAnsi"/>
          <w:sz w:val="24"/>
          <w:szCs w:val="24"/>
        </w:rPr>
        <w:t xml:space="preserve"> a state Medicaid program covers</w:t>
      </w:r>
      <w:r w:rsidRPr="00125602">
        <w:rPr>
          <w:rFonts w:cstheme="minorHAnsi"/>
          <w:sz w:val="24"/>
          <w:szCs w:val="24"/>
        </w:rPr>
        <w:t xml:space="preserve"> services</w:t>
      </w:r>
      <w:r w:rsidR="001A1749">
        <w:rPr>
          <w:rFonts w:cstheme="minorHAnsi"/>
          <w:sz w:val="24"/>
          <w:szCs w:val="24"/>
        </w:rPr>
        <w:t xml:space="preserve"> </w:t>
      </w:r>
      <w:r w:rsidR="002D5E2A">
        <w:rPr>
          <w:rFonts w:cstheme="minorHAnsi"/>
          <w:sz w:val="24"/>
          <w:szCs w:val="24"/>
        </w:rPr>
        <w:t>and seeks reimbursement for these services through</w:t>
      </w:r>
      <w:r w:rsidRPr="00125602">
        <w:rPr>
          <w:rFonts w:cstheme="minorHAnsi"/>
          <w:sz w:val="24"/>
          <w:szCs w:val="24"/>
        </w:rPr>
        <w:t xml:space="preserve"> CMS 64 reporting requirements. </w:t>
      </w:r>
    </w:p>
    <w:p w:rsidRPr="00125602" w:rsidR="00DB4086" w:rsidP="00E221F7" w:rsidRDefault="00DB4086" w14:paraId="2FEF67BA" w14:textId="4723A952">
      <w:pPr>
        <w:pStyle w:val="Heading1"/>
        <w:rPr>
          <w:rFonts w:asciiTheme="minorHAnsi" w:hAnsiTheme="minorHAnsi" w:cstheme="minorHAnsi"/>
        </w:rPr>
      </w:pPr>
      <w:r w:rsidRPr="00125602">
        <w:rPr>
          <w:rFonts w:asciiTheme="minorHAnsi" w:hAnsiTheme="minorHAnsi" w:cstheme="minorHAnsi"/>
        </w:rPr>
        <w:t>Section IV: Barrier Data</w:t>
      </w:r>
    </w:p>
    <w:p w:rsidR="003863A7" w:rsidP="00BA3A34" w:rsidRDefault="003863A7" w14:paraId="6BEDB829" w14:textId="77777777">
      <w:pPr>
        <w:rPr>
          <w:rStyle w:val="Heading1Char"/>
          <w:rFonts w:asciiTheme="minorHAnsi" w:hAnsiTheme="minorHAnsi" w:cstheme="minorHAnsi"/>
          <w:color w:val="auto"/>
        </w:rPr>
      </w:pPr>
      <w:r w:rsidRPr="00342288">
        <w:rPr>
          <w:rStyle w:val="Heading1Char"/>
          <w:rFonts w:asciiTheme="minorHAnsi" w:hAnsiTheme="minorHAnsi" w:cstheme="minorHAnsi"/>
          <w:color w:val="auto"/>
        </w:rPr>
        <w:t xml:space="preserve">Quarterly Report Workbook Tab </w:t>
      </w:r>
      <w:r>
        <w:rPr>
          <w:rStyle w:val="Heading1Char"/>
          <w:rFonts w:asciiTheme="minorHAnsi" w:hAnsiTheme="minorHAnsi" w:cstheme="minorHAnsi"/>
          <w:color w:val="auto"/>
        </w:rPr>
        <w:t>5</w:t>
      </w:r>
      <w:r w:rsidRPr="00342288">
        <w:rPr>
          <w:rStyle w:val="Heading1Char"/>
          <w:rFonts w:asciiTheme="minorHAnsi" w:hAnsiTheme="minorHAnsi" w:cstheme="minorHAnsi"/>
          <w:color w:val="auto"/>
        </w:rPr>
        <w:t xml:space="preserve"> </w:t>
      </w:r>
      <w:r>
        <w:rPr>
          <w:rStyle w:val="Heading1Char"/>
          <w:rFonts w:asciiTheme="minorHAnsi" w:hAnsiTheme="minorHAnsi" w:cstheme="minorHAnsi"/>
          <w:color w:val="auto"/>
        </w:rPr>
        <w:t>– “</w:t>
      </w:r>
      <w:r w:rsidRPr="003863A7">
        <w:rPr>
          <w:rStyle w:val="Heading1Char"/>
          <w:rFonts w:asciiTheme="minorHAnsi" w:hAnsiTheme="minorHAnsi" w:cstheme="minorHAnsi"/>
          <w:color w:val="auto"/>
        </w:rPr>
        <w:t>Table IV.</w:t>
      </w:r>
      <w:r>
        <w:rPr>
          <w:rStyle w:val="Heading1Char"/>
          <w:rFonts w:asciiTheme="minorHAnsi" w:hAnsiTheme="minorHAnsi" w:cstheme="minorHAnsi"/>
          <w:color w:val="auto"/>
        </w:rPr>
        <w:t>”</w:t>
      </w:r>
    </w:p>
    <w:p w:rsidRPr="00A57ADD" w:rsidR="00C17D80" w:rsidP="1A00C0A2" w:rsidRDefault="1A00C0A2" w14:paraId="51030B08" w14:textId="154E831C">
      <w:pPr>
        <w:rPr>
          <w:rFonts w:ascii="Calibri" w:hAnsi="Calibri" w:cs="Calibri"/>
          <w:sz w:val="24"/>
          <w:szCs w:val="24"/>
        </w:rPr>
      </w:pPr>
      <w:r w:rsidRPr="00A57ADD">
        <w:rPr>
          <w:rFonts w:ascii="Calibri" w:hAnsi="Calibri" w:cs="Calibri"/>
          <w:sz w:val="24"/>
          <w:szCs w:val="24"/>
        </w:rPr>
        <w:t xml:space="preserve">This section is related to barriers encountered in state efforts under SUPPORT Act </w:t>
      </w:r>
      <w:r w:rsidRPr="00A57ADD" w:rsidR="00406F43">
        <w:rPr>
          <w:rFonts w:ascii="Calibri" w:hAnsi="Calibri" w:cs="Calibri"/>
          <w:sz w:val="24"/>
          <w:szCs w:val="24"/>
        </w:rPr>
        <w:t xml:space="preserve">section </w:t>
      </w:r>
      <w:r w:rsidRPr="00A57ADD">
        <w:rPr>
          <w:rFonts w:ascii="Calibri" w:hAnsi="Calibri" w:cs="Calibri"/>
          <w:sz w:val="24"/>
          <w:szCs w:val="24"/>
        </w:rPr>
        <w:t xml:space="preserve">1003. Grantees identified known and potential barriers </w:t>
      </w:r>
      <w:r w:rsidRPr="00A57ADD" w:rsidR="000B5160">
        <w:rPr>
          <w:rFonts w:ascii="Calibri" w:hAnsi="Calibri" w:cs="Calibri"/>
          <w:sz w:val="24"/>
          <w:szCs w:val="24"/>
        </w:rPr>
        <w:t xml:space="preserve">to </w:t>
      </w:r>
      <w:r w:rsidRPr="00A57ADD" w:rsidR="000B5160">
        <w:rPr>
          <w:rFonts w:ascii="Calibri" w:hAnsi="Calibri" w:cs="Calibri"/>
          <w:color w:val="000000" w:themeColor="text1"/>
          <w:sz w:val="24"/>
          <w:szCs w:val="24"/>
        </w:rPr>
        <w:t>Medicaid-covered SUD treatment and recovery services identifie</w:t>
      </w:r>
      <w:r w:rsidRPr="00A57ADD" w:rsidR="00553ACD">
        <w:rPr>
          <w:rFonts w:ascii="Calibri" w:hAnsi="Calibri" w:cs="Calibri"/>
          <w:color w:val="000000" w:themeColor="text1"/>
          <w:sz w:val="24"/>
          <w:szCs w:val="24"/>
        </w:rPr>
        <w:t>d for focus in their assessment</w:t>
      </w:r>
      <w:r w:rsidRPr="00A57ADD" w:rsidR="000B5160">
        <w:rPr>
          <w:rFonts w:ascii="Calibri" w:hAnsi="Calibri" w:cs="Calibri"/>
          <w:color w:val="000000" w:themeColor="text1"/>
          <w:sz w:val="24"/>
          <w:szCs w:val="24"/>
        </w:rPr>
        <w:t>s</w:t>
      </w:r>
      <w:r w:rsidRPr="00A57ADD" w:rsidR="00553ACD">
        <w:rPr>
          <w:rFonts w:ascii="Calibri" w:hAnsi="Calibri" w:cs="Calibri"/>
          <w:color w:val="000000" w:themeColor="text1"/>
          <w:sz w:val="24"/>
          <w:szCs w:val="24"/>
        </w:rPr>
        <w:t xml:space="preserve">. </w:t>
      </w:r>
      <w:r w:rsidRPr="00A57ADD">
        <w:rPr>
          <w:rFonts w:ascii="Calibri" w:hAnsi="Calibri" w:cs="Calibri"/>
          <w:sz w:val="24"/>
          <w:szCs w:val="24"/>
        </w:rPr>
        <w:t>This section allows grantees to detail their experiences and their work to overcome these barriers</w:t>
      </w:r>
      <w:r w:rsidRPr="00A57ADD" w:rsidR="00DA1016">
        <w:rPr>
          <w:rFonts w:ascii="Calibri" w:hAnsi="Calibri" w:cs="Calibri"/>
          <w:sz w:val="24"/>
          <w:szCs w:val="24"/>
        </w:rPr>
        <w:t xml:space="preserve"> in Table IV</w:t>
      </w:r>
      <w:r w:rsidRPr="00A57ADD">
        <w:rPr>
          <w:rFonts w:ascii="Calibri" w:hAnsi="Calibri" w:cs="Calibri"/>
          <w:sz w:val="24"/>
          <w:szCs w:val="24"/>
        </w:rPr>
        <w:t xml:space="preserve">. </w:t>
      </w:r>
    </w:p>
    <w:p w:rsidRPr="00125602" w:rsidR="00B41F7E" w:rsidP="00B41F7E" w:rsidRDefault="00B41F7E" w14:paraId="45962EF7" w14:textId="17EEFF1D">
      <w:pPr>
        <w:ind w:left="720"/>
        <w:rPr>
          <w:rFonts w:cstheme="minorHAnsi"/>
          <w:sz w:val="24"/>
          <w:szCs w:val="24"/>
        </w:rPr>
      </w:pPr>
      <w:r w:rsidRPr="00125602">
        <w:rPr>
          <w:rFonts w:cstheme="minorHAnsi"/>
          <w:sz w:val="24"/>
          <w:szCs w:val="24"/>
        </w:rPr>
        <w:t>In the f</w:t>
      </w:r>
      <w:r w:rsidRPr="00125602" w:rsidR="00C17D80">
        <w:rPr>
          <w:rFonts w:cstheme="minorHAnsi"/>
          <w:sz w:val="24"/>
          <w:szCs w:val="24"/>
        </w:rPr>
        <w:t>irst</w:t>
      </w:r>
      <w:r w:rsidRPr="00125602">
        <w:rPr>
          <w:rFonts w:cstheme="minorHAnsi"/>
          <w:sz w:val="24"/>
          <w:szCs w:val="24"/>
        </w:rPr>
        <w:t xml:space="preserve"> column</w:t>
      </w:r>
      <w:r w:rsidRPr="00125602" w:rsidR="009623D0">
        <w:rPr>
          <w:rFonts w:cstheme="minorHAnsi"/>
          <w:sz w:val="24"/>
          <w:szCs w:val="24"/>
        </w:rPr>
        <w:t>,</w:t>
      </w:r>
      <w:r w:rsidRPr="00125602">
        <w:rPr>
          <w:rFonts w:cstheme="minorHAnsi"/>
          <w:sz w:val="24"/>
          <w:szCs w:val="24"/>
        </w:rPr>
        <w:t xml:space="preserve"> </w:t>
      </w:r>
      <w:r w:rsidR="008F7896">
        <w:rPr>
          <w:rFonts w:cstheme="minorHAnsi"/>
          <w:sz w:val="24"/>
          <w:szCs w:val="24"/>
        </w:rPr>
        <w:t>‘</w:t>
      </w:r>
      <w:r w:rsidRPr="00440FC1" w:rsidR="00440FC1">
        <w:rPr>
          <w:rFonts w:cstheme="minorHAnsi"/>
          <w:sz w:val="24"/>
          <w:szCs w:val="24"/>
        </w:rPr>
        <w:t>Barriers Addressed by Grant Funds</w:t>
      </w:r>
      <w:r w:rsidR="008F7896">
        <w:rPr>
          <w:rFonts w:cstheme="minorHAnsi"/>
          <w:sz w:val="24"/>
          <w:szCs w:val="24"/>
        </w:rPr>
        <w:t>’</w:t>
      </w:r>
      <w:r w:rsidRPr="00BA3A34" w:rsidR="009623D0">
        <w:rPr>
          <w:rFonts w:cstheme="minorHAnsi"/>
          <w:sz w:val="24"/>
          <w:szCs w:val="24"/>
        </w:rPr>
        <w:t>,</w:t>
      </w:r>
      <w:r w:rsidRPr="00BA3A34">
        <w:rPr>
          <w:rFonts w:cstheme="minorHAnsi"/>
          <w:sz w:val="24"/>
          <w:szCs w:val="24"/>
        </w:rPr>
        <w:t xml:space="preserve"> </w:t>
      </w:r>
      <w:r w:rsidRPr="00125602">
        <w:rPr>
          <w:rFonts w:cstheme="minorHAnsi"/>
          <w:sz w:val="24"/>
          <w:szCs w:val="24"/>
        </w:rPr>
        <w:t>se</w:t>
      </w:r>
      <w:r w:rsidRPr="00125602" w:rsidR="00873C6F">
        <w:rPr>
          <w:rFonts w:cstheme="minorHAnsi"/>
          <w:sz w:val="24"/>
          <w:szCs w:val="24"/>
        </w:rPr>
        <w:t>lect the applicable barriers addressed by grant funds from the drop</w:t>
      </w:r>
      <w:r w:rsidRPr="00125602" w:rsidR="009623D0">
        <w:rPr>
          <w:rFonts w:cstheme="minorHAnsi"/>
          <w:sz w:val="24"/>
          <w:szCs w:val="24"/>
        </w:rPr>
        <w:t>-</w:t>
      </w:r>
      <w:r w:rsidRPr="00125602" w:rsidR="00873C6F">
        <w:rPr>
          <w:rFonts w:cstheme="minorHAnsi"/>
          <w:sz w:val="24"/>
          <w:szCs w:val="24"/>
        </w:rPr>
        <w:t>down</w:t>
      </w:r>
      <w:r w:rsidRPr="00125602" w:rsidR="009623D0">
        <w:rPr>
          <w:rFonts w:cstheme="minorHAnsi"/>
          <w:sz w:val="24"/>
          <w:szCs w:val="24"/>
        </w:rPr>
        <w:t xml:space="preserve"> menu</w:t>
      </w:r>
      <w:r w:rsidRPr="00125602" w:rsidR="00C17D80">
        <w:rPr>
          <w:rFonts w:cstheme="minorHAnsi"/>
          <w:sz w:val="24"/>
          <w:szCs w:val="24"/>
        </w:rPr>
        <w:t>(s)</w:t>
      </w:r>
      <w:r w:rsidRPr="00125602" w:rsidR="00873C6F">
        <w:rPr>
          <w:rFonts w:cstheme="minorHAnsi"/>
          <w:sz w:val="24"/>
          <w:szCs w:val="24"/>
        </w:rPr>
        <w:t xml:space="preserve">. </w:t>
      </w:r>
      <w:r w:rsidRPr="00125602">
        <w:rPr>
          <w:rFonts w:cstheme="minorHAnsi"/>
          <w:sz w:val="24"/>
          <w:szCs w:val="24"/>
        </w:rPr>
        <w:t xml:space="preserve">If no barriers were addressed during the reporting period, then select </w:t>
      </w:r>
      <w:r w:rsidRPr="00125602" w:rsidR="009623D0">
        <w:rPr>
          <w:rFonts w:cstheme="minorHAnsi"/>
          <w:sz w:val="24"/>
          <w:szCs w:val="24"/>
        </w:rPr>
        <w:t>“</w:t>
      </w:r>
      <w:r w:rsidRPr="00125602">
        <w:rPr>
          <w:rFonts w:cstheme="minorHAnsi"/>
          <w:sz w:val="24"/>
          <w:szCs w:val="24"/>
        </w:rPr>
        <w:t>N/</w:t>
      </w:r>
      <w:r w:rsidRPr="00125602" w:rsidR="009623D0">
        <w:rPr>
          <w:rFonts w:cstheme="minorHAnsi"/>
          <w:sz w:val="24"/>
          <w:szCs w:val="24"/>
        </w:rPr>
        <w:t xml:space="preserve">A,” or not applicable, </w:t>
      </w:r>
      <w:r w:rsidRPr="00125602">
        <w:rPr>
          <w:rFonts w:cstheme="minorHAnsi"/>
          <w:sz w:val="24"/>
          <w:szCs w:val="24"/>
        </w:rPr>
        <w:t>from the drop</w:t>
      </w:r>
      <w:r w:rsidRPr="00125602" w:rsidR="009623D0">
        <w:rPr>
          <w:rFonts w:cstheme="minorHAnsi"/>
          <w:sz w:val="24"/>
          <w:szCs w:val="24"/>
        </w:rPr>
        <w:t>-</w:t>
      </w:r>
      <w:r w:rsidRPr="00125602">
        <w:rPr>
          <w:rFonts w:cstheme="minorHAnsi"/>
          <w:sz w:val="24"/>
          <w:szCs w:val="24"/>
        </w:rPr>
        <w:t xml:space="preserve">down </w:t>
      </w:r>
      <w:r w:rsidRPr="00125602" w:rsidR="009623D0">
        <w:rPr>
          <w:rFonts w:cstheme="minorHAnsi"/>
          <w:sz w:val="24"/>
          <w:szCs w:val="24"/>
        </w:rPr>
        <w:t xml:space="preserve">menu </w:t>
      </w:r>
      <w:r w:rsidRPr="00125602">
        <w:rPr>
          <w:rFonts w:cstheme="minorHAnsi"/>
          <w:sz w:val="24"/>
          <w:szCs w:val="24"/>
        </w:rPr>
        <w:t>for each row.</w:t>
      </w:r>
    </w:p>
    <w:p w:rsidRPr="00125602" w:rsidR="00B41F7E" w:rsidP="00B41F7E" w:rsidRDefault="00B41F7E" w14:paraId="6DDF5CCD" w14:textId="78AE2268">
      <w:pPr>
        <w:ind w:left="720"/>
        <w:rPr>
          <w:rFonts w:cstheme="minorHAnsi"/>
          <w:sz w:val="24"/>
          <w:szCs w:val="24"/>
        </w:rPr>
      </w:pPr>
      <w:r w:rsidRPr="00125602">
        <w:rPr>
          <w:rFonts w:cstheme="minorHAnsi"/>
          <w:sz w:val="24"/>
          <w:szCs w:val="24"/>
        </w:rPr>
        <w:t>I</w:t>
      </w:r>
      <w:r w:rsidRPr="00125602" w:rsidR="00C17D80">
        <w:rPr>
          <w:rFonts w:cstheme="minorHAnsi"/>
          <w:sz w:val="24"/>
          <w:szCs w:val="24"/>
        </w:rPr>
        <w:t>n the second column</w:t>
      </w:r>
      <w:r w:rsidRPr="00125602" w:rsidR="009623D0">
        <w:rPr>
          <w:rFonts w:cstheme="minorHAnsi"/>
          <w:sz w:val="24"/>
          <w:szCs w:val="24"/>
        </w:rPr>
        <w:t>,</w:t>
      </w:r>
      <w:r w:rsidRPr="00125602" w:rsidR="00C17D80">
        <w:rPr>
          <w:rFonts w:cstheme="minorHAnsi"/>
          <w:sz w:val="24"/>
          <w:szCs w:val="24"/>
        </w:rPr>
        <w:t xml:space="preserve"> </w:t>
      </w:r>
      <w:r w:rsidR="008F7896">
        <w:rPr>
          <w:rFonts w:cstheme="minorHAnsi"/>
          <w:sz w:val="24"/>
          <w:szCs w:val="24"/>
        </w:rPr>
        <w:t>‘</w:t>
      </w:r>
      <w:r w:rsidRPr="00FF3582" w:rsidR="00FF3582">
        <w:rPr>
          <w:rFonts w:cstheme="minorHAnsi"/>
          <w:sz w:val="24"/>
          <w:szCs w:val="24"/>
        </w:rPr>
        <w:t>Type of Barrier</w:t>
      </w:r>
      <w:r w:rsidR="008F7896">
        <w:rPr>
          <w:rFonts w:cstheme="minorHAnsi"/>
          <w:sz w:val="24"/>
          <w:szCs w:val="24"/>
        </w:rPr>
        <w:t>’</w:t>
      </w:r>
      <w:r w:rsidRPr="00BA3A34" w:rsidR="009623D0">
        <w:rPr>
          <w:rFonts w:cstheme="minorHAnsi"/>
          <w:sz w:val="24"/>
          <w:szCs w:val="24"/>
        </w:rPr>
        <w:t>,</w:t>
      </w:r>
      <w:r w:rsidRPr="00BA3A34" w:rsidR="00C17D80">
        <w:rPr>
          <w:rFonts w:cstheme="minorHAnsi"/>
          <w:sz w:val="24"/>
          <w:szCs w:val="24"/>
        </w:rPr>
        <w:t xml:space="preserve"> </w:t>
      </w:r>
      <w:r w:rsidRPr="00125602" w:rsidR="00873C6F">
        <w:rPr>
          <w:rFonts w:cstheme="minorHAnsi"/>
          <w:sz w:val="24"/>
          <w:szCs w:val="24"/>
        </w:rPr>
        <w:t>describe the type of barrier</w:t>
      </w:r>
      <w:r w:rsidRPr="00125602" w:rsidR="00C17D80">
        <w:rPr>
          <w:rFonts w:cstheme="minorHAnsi"/>
          <w:sz w:val="24"/>
          <w:szCs w:val="24"/>
        </w:rPr>
        <w:t xml:space="preserve">. </w:t>
      </w:r>
      <w:r w:rsidRPr="00125602">
        <w:rPr>
          <w:rFonts w:cstheme="minorHAnsi"/>
          <w:sz w:val="24"/>
          <w:szCs w:val="24"/>
        </w:rPr>
        <w:t xml:space="preserve">Barriers should be consistent with </w:t>
      </w:r>
      <w:r w:rsidRPr="00125602" w:rsidR="00E56828">
        <w:rPr>
          <w:rFonts w:cstheme="minorHAnsi"/>
          <w:sz w:val="24"/>
          <w:szCs w:val="24"/>
        </w:rPr>
        <w:t>those</w:t>
      </w:r>
      <w:r w:rsidRPr="00125602">
        <w:rPr>
          <w:rFonts w:cstheme="minorHAnsi"/>
          <w:sz w:val="24"/>
          <w:szCs w:val="24"/>
        </w:rPr>
        <w:t xml:space="preserve"> identified in grant applications.</w:t>
      </w:r>
      <w:r w:rsidR="00264A6A">
        <w:rPr>
          <w:rFonts w:cstheme="minorHAnsi"/>
          <w:sz w:val="24"/>
          <w:szCs w:val="24"/>
        </w:rPr>
        <w:t xml:space="preserve"> This column will automatically default to “N/A” if the first column is “N/A”.</w:t>
      </w:r>
    </w:p>
    <w:p w:rsidRPr="00125602" w:rsidR="00B41F7E" w:rsidP="00B41F7E" w:rsidRDefault="00023A80" w14:paraId="30ACA2C4" w14:textId="46BDB48F">
      <w:pPr>
        <w:ind w:left="720"/>
        <w:rPr>
          <w:rFonts w:cstheme="minorHAnsi"/>
          <w:sz w:val="24"/>
          <w:szCs w:val="24"/>
        </w:rPr>
      </w:pPr>
      <w:r w:rsidRPr="00125602">
        <w:rPr>
          <w:rFonts w:cstheme="minorHAnsi"/>
          <w:sz w:val="24"/>
          <w:szCs w:val="24"/>
        </w:rPr>
        <w:lastRenderedPageBreak/>
        <w:t>In the third column</w:t>
      </w:r>
      <w:r w:rsidR="00FF3582">
        <w:rPr>
          <w:rFonts w:cstheme="minorHAnsi"/>
          <w:sz w:val="24"/>
          <w:szCs w:val="24"/>
        </w:rPr>
        <w:t xml:space="preserve"> </w:t>
      </w:r>
      <w:r w:rsidR="008F7896">
        <w:rPr>
          <w:rFonts w:cstheme="minorHAnsi"/>
          <w:sz w:val="24"/>
          <w:szCs w:val="24"/>
        </w:rPr>
        <w:t>‘</w:t>
      </w:r>
      <w:r w:rsidRPr="00FF3582" w:rsidR="00FF3582">
        <w:rPr>
          <w:rFonts w:cstheme="minorHAnsi"/>
          <w:sz w:val="24"/>
          <w:szCs w:val="24"/>
        </w:rPr>
        <w:t>Activities and Results</w:t>
      </w:r>
      <w:r w:rsidR="008F7896">
        <w:rPr>
          <w:rFonts w:cstheme="minorHAnsi"/>
          <w:sz w:val="24"/>
          <w:szCs w:val="24"/>
        </w:rPr>
        <w:t>’</w:t>
      </w:r>
      <w:r w:rsidRPr="00125602" w:rsidR="00C17D80">
        <w:rPr>
          <w:rFonts w:cstheme="minorHAnsi"/>
          <w:sz w:val="24"/>
          <w:szCs w:val="24"/>
        </w:rPr>
        <w:t>, briefly describe</w:t>
      </w:r>
      <w:r w:rsidRPr="00125602" w:rsidR="00873C6F">
        <w:rPr>
          <w:rFonts w:cstheme="minorHAnsi"/>
          <w:sz w:val="24"/>
          <w:szCs w:val="24"/>
        </w:rPr>
        <w:t xml:space="preserve"> the activities involved</w:t>
      </w:r>
      <w:r w:rsidRPr="00125602" w:rsidR="00C17D80">
        <w:rPr>
          <w:rFonts w:cstheme="minorHAnsi"/>
          <w:sz w:val="24"/>
          <w:szCs w:val="24"/>
        </w:rPr>
        <w:t xml:space="preserve"> to address the barrier</w:t>
      </w:r>
      <w:r w:rsidRPr="00125602" w:rsidR="00873C6F">
        <w:rPr>
          <w:rFonts w:cstheme="minorHAnsi"/>
          <w:sz w:val="24"/>
          <w:szCs w:val="24"/>
        </w:rPr>
        <w:t xml:space="preserve">. If there are any known results, then please include those as well. </w:t>
      </w:r>
      <w:r w:rsidR="00264A6A">
        <w:rPr>
          <w:rFonts w:cstheme="minorHAnsi"/>
          <w:sz w:val="24"/>
          <w:szCs w:val="24"/>
        </w:rPr>
        <w:t>This column will automatically default to “N/A” if the first column is “N/A”.</w:t>
      </w:r>
    </w:p>
    <w:p w:rsidRPr="00125602" w:rsidR="00C17D80" w:rsidRDefault="00C17D80" w14:paraId="79A282F1" w14:textId="489ECB54">
      <w:pPr>
        <w:rPr>
          <w:rFonts w:cstheme="minorHAnsi"/>
          <w:sz w:val="24"/>
          <w:szCs w:val="24"/>
        </w:rPr>
      </w:pPr>
      <w:r w:rsidRPr="00125602">
        <w:rPr>
          <w:rFonts w:cstheme="minorHAnsi"/>
          <w:sz w:val="24"/>
          <w:szCs w:val="24"/>
        </w:rPr>
        <w:t xml:space="preserve">In </w:t>
      </w:r>
      <w:r w:rsidR="00DA1016">
        <w:rPr>
          <w:rFonts w:cstheme="minorHAnsi"/>
          <w:sz w:val="24"/>
          <w:szCs w:val="24"/>
        </w:rPr>
        <w:t>cell ‘</w:t>
      </w:r>
      <w:r w:rsidR="0046154E">
        <w:rPr>
          <w:rFonts w:cstheme="minorHAnsi"/>
          <w:sz w:val="24"/>
          <w:szCs w:val="24"/>
        </w:rPr>
        <w:t>A</w:t>
      </w:r>
      <w:r w:rsidR="00DA1016">
        <w:rPr>
          <w:rFonts w:cstheme="minorHAnsi"/>
          <w:sz w:val="24"/>
          <w:szCs w:val="24"/>
        </w:rPr>
        <w:t>38’</w:t>
      </w:r>
      <w:r w:rsidRPr="00BA3A34">
        <w:rPr>
          <w:rFonts w:cstheme="minorHAnsi"/>
          <w:sz w:val="24"/>
          <w:szCs w:val="24"/>
        </w:rPr>
        <w:t xml:space="preserve"> </w:t>
      </w:r>
      <w:r w:rsidR="00CF2236">
        <w:rPr>
          <w:rFonts w:cstheme="minorHAnsi"/>
          <w:sz w:val="24"/>
          <w:szCs w:val="24"/>
        </w:rPr>
        <w:t xml:space="preserve">on </w:t>
      </w:r>
      <w:r w:rsidRPr="00125602">
        <w:rPr>
          <w:rFonts w:cstheme="minorHAnsi"/>
          <w:sz w:val="24"/>
          <w:szCs w:val="24"/>
        </w:rPr>
        <w:t>the</w:t>
      </w:r>
      <w:r w:rsidR="008F7896">
        <w:rPr>
          <w:rFonts w:cstheme="minorHAnsi"/>
          <w:sz w:val="24"/>
          <w:szCs w:val="24"/>
        </w:rPr>
        <w:t xml:space="preserve">, </w:t>
      </w:r>
      <w:r w:rsidR="00A57ADD">
        <w:rPr>
          <w:rFonts w:cstheme="minorHAnsi"/>
          <w:sz w:val="24"/>
          <w:szCs w:val="24"/>
        </w:rPr>
        <w:t>‘</w:t>
      </w:r>
      <w:r w:rsidRPr="00FF3582" w:rsidR="008F7896">
        <w:rPr>
          <w:rFonts w:cstheme="minorHAnsi"/>
          <w:sz w:val="24"/>
          <w:szCs w:val="24"/>
        </w:rPr>
        <w:t>Quarterly Report Instructions</w:t>
      </w:r>
      <w:r w:rsidR="008F7896">
        <w:rPr>
          <w:rFonts w:cstheme="minorHAnsi"/>
          <w:sz w:val="24"/>
          <w:szCs w:val="24"/>
        </w:rPr>
        <w:t>’</w:t>
      </w:r>
      <w:r w:rsidR="00CF2236">
        <w:rPr>
          <w:rFonts w:cstheme="minorHAnsi"/>
          <w:sz w:val="24"/>
          <w:szCs w:val="24"/>
        </w:rPr>
        <w:t xml:space="preserve"> tab</w:t>
      </w:r>
      <w:r w:rsidRPr="00125602">
        <w:rPr>
          <w:rFonts w:cstheme="minorHAnsi"/>
          <w:sz w:val="24"/>
          <w:szCs w:val="24"/>
        </w:rPr>
        <w:t xml:space="preserve"> </w:t>
      </w:r>
      <w:r w:rsidRPr="00125602" w:rsidR="00B41F7E">
        <w:rPr>
          <w:rFonts w:cstheme="minorHAnsi"/>
          <w:sz w:val="24"/>
          <w:szCs w:val="24"/>
        </w:rPr>
        <w:t>grantees</w:t>
      </w:r>
      <w:r w:rsidRPr="00125602">
        <w:rPr>
          <w:rFonts w:cstheme="minorHAnsi"/>
          <w:sz w:val="24"/>
          <w:szCs w:val="24"/>
        </w:rPr>
        <w:t xml:space="preserve"> should briefly describe any activities started or completed in the </w:t>
      </w:r>
      <w:r w:rsidRPr="00125602" w:rsidR="00023A80">
        <w:rPr>
          <w:rFonts w:cstheme="minorHAnsi"/>
          <w:sz w:val="24"/>
          <w:szCs w:val="24"/>
        </w:rPr>
        <w:t xml:space="preserve">past </w:t>
      </w:r>
      <w:r w:rsidRPr="00125602">
        <w:rPr>
          <w:rFonts w:cstheme="minorHAnsi"/>
          <w:sz w:val="24"/>
          <w:szCs w:val="24"/>
        </w:rPr>
        <w:t xml:space="preserve">quarter to address </w:t>
      </w:r>
      <w:r w:rsidR="00D451DC">
        <w:rPr>
          <w:rFonts w:cstheme="minorHAnsi"/>
          <w:sz w:val="24"/>
          <w:szCs w:val="24"/>
        </w:rPr>
        <w:t>barriers and</w:t>
      </w:r>
      <w:r w:rsidRPr="00125602">
        <w:rPr>
          <w:rFonts w:cstheme="minorHAnsi"/>
          <w:sz w:val="24"/>
          <w:szCs w:val="24"/>
        </w:rPr>
        <w:t xml:space="preserve"> to encourage providers</w:t>
      </w:r>
      <w:r w:rsidR="00D451DC">
        <w:rPr>
          <w:rFonts w:cstheme="minorHAnsi"/>
          <w:sz w:val="24"/>
          <w:szCs w:val="24"/>
        </w:rPr>
        <w:t xml:space="preserve"> to enroll in Medicaid</w:t>
      </w:r>
      <w:r w:rsidRPr="00125602">
        <w:rPr>
          <w:rFonts w:cstheme="minorHAnsi"/>
          <w:sz w:val="24"/>
          <w:szCs w:val="24"/>
        </w:rPr>
        <w:t>.</w:t>
      </w:r>
    </w:p>
    <w:p w:rsidRPr="00125602" w:rsidR="00DB4086" w:rsidP="00E221F7" w:rsidRDefault="00DB4086" w14:paraId="40BF4A47" w14:textId="0692A45D">
      <w:pPr>
        <w:pStyle w:val="Heading1"/>
        <w:rPr>
          <w:rFonts w:asciiTheme="minorHAnsi" w:hAnsiTheme="minorHAnsi" w:cstheme="minorHAnsi"/>
        </w:rPr>
      </w:pPr>
      <w:r w:rsidRPr="00125602">
        <w:rPr>
          <w:rFonts w:asciiTheme="minorHAnsi" w:hAnsiTheme="minorHAnsi" w:cstheme="minorHAnsi"/>
        </w:rPr>
        <w:t>Section V: Additional Information</w:t>
      </w:r>
    </w:p>
    <w:p w:rsidRPr="003863A7" w:rsidR="003863A7" w:rsidP="00BA3A34" w:rsidRDefault="003863A7" w14:paraId="556501B5" w14:textId="4D88CB11">
      <w:pPr>
        <w:rPr>
          <w:rFonts w:eastAsiaTheme="majorEastAsia" w:cstheme="minorHAnsi"/>
          <w:b/>
          <w:sz w:val="24"/>
          <w:szCs w:val="32"/>
        </w:rPr>
      </w:pPr>
      <w:r w:rsidRPr="00342288">
        <w:rPr>
          <w:rStyle w:val="Heading1Char"/>
          <w:rFonts w:asciiTheme="minorHAnsi" w:hAnsiTheme="minorHAnsi" w:cstheme="minorHAnsi"/>
          <w:color w:val="auto"/>
        </w:rPr>
        <w:t xml:space="preserve">Quarterly Report Workbook Tab </w:t>
      </w:r>
      <w:r>
        <w:rPr>
          <w:rStyle w:val="Heading1Char"/>
          <w:rFonts w:asciiTheme="minorHAnsi" w:hAnsiTheme="minorHAnsi" w:cstheme="minorHAnsi"/>
          <w:color w:val="auto"/>
        </w:rPr>
        <w:t>6</w:t>
      </w:r>
      <w:r w:rsidRPr="00342288">
        <w:rPr>
          <w:rStyle w:val="Heading1Char"/>
          <w:rFonts w:asciiTheme="minorHAnsi" w:hAnsiTheme="minorHAnsi" w:cstheme="minorHAnsi"/>
          <w:color w:val="auto"/>
        </w:rPr>
        <w:t xml:space="preserve"> </w:t>
      </w:r>
      <w:r>
        <w:rPr>
          <w:rStyle w:val="Heading1Char"/>
          <w:rFonts w:asciiTheme="minorHAnsi" w:hAnsiTheme="minorHAnsi" w:cstheme="minorHAnsi"/>
          <w:color w:val="auto"/>
        </w:rPr>
        <w:t>– “</w:t>
      </w:r>
      <w:r w:rsidRPr="003863A7">
        <w:rPr>
          <w:rStyle w:val="Heading1Char"/>
          <w:rFonts w:asciiTheme="minorHAnsi" w:hAnsiTheme="minorHAnsi" w:cstheme="minorHAnsi"/>
          <w:color w:val="auto"/>
        </w:rPr>
        <w:t>Table V.</w:t>
      </w:r>
      <w:r>
        <w:rPr>
          <w:rStyle w:val="Heading1Char"/>
          <w:rFonts w:asciiTheme="minorHAnsi" w:hAnsiTheme="minorHAnsi" w:cstheme="minorHAnsi"/>
          <w:color w:val="auto"/>
        </w:rPr>
        <w:t>”</w:t>
      </w:r>
    </w:p>
    <w:p w:rsidRPr="00125602" w:rsidR="001B69DA" w:rsidRDefault="004B23C1" w14:paraId="69031C6C" w14:textId="713C53F1">
      <w:pPr>
        <w:rPr>
          <w:rFonts w:cstheme="minorHAnsi"/>
          <w:sz w:val="24"/>
          <w:szCs w:val="24"/>
        </w:rPr>
      </w:pPr>
      <w:r>
        <w:rPr>
          <w:rFonts w:cstheme="minorHAnsi"/>
          <w:sz w:val="24"/>
          <w:szCs w:val="24"/>
        </w:rPr>
        <w:t xml:space="preserve">In Table V of </w:t>
      </w:r>
      <w:r w:rsidR="00A57ADD">
        <w:rPr>
          <w:rFonts w:cstheme="minorHAnsi"/>
          <w:sz w:val="24"/>
          <w:szCs w:val="24"/>
        </w:rPr>
        <w:t>t</w:t>
      </w:r>
      <w:r w:rsidRPr="00125602" w:rsidR="00DB4086">
        <w:rPr>
          <w:rFonts w:cstheme="minorHAnsi"/>
          <w:sz w:val="24"/>
          <w:szCs w:val="24"/>
        </w:rPr>
        <w:t xml:space="preserve">his section </w:t>
      </w:r>
      <w:r>
        <w:rPr>
          <w:rFonts w:cstheme="minorHAnsi"/>
          <w:sz w:val="24"/>
          <w:szCs w:val="24"/>
        </w:rPr>
        <w:t>there</w:t>
      </w:r>
      <w:r w:rsidRPr="00BA3A34" w:rsidR="00DB4086">
        <w:rPr>
          <w:rFonts w:cstheme="minorHAnsi"/>
          <w:sz w:val="24"/>
          <w:szCs w:val="24"/>
        </w:rPr>
        <w:t xml:space="preserve"> </w:t>
      </w:r>
      <w:r w:rsidRPr="00125602" w:rsidR="00DB4086">
        <w:rPr>
          <w:rFonts w:cstheme="minorHAnsi"/>
          <w:sz w:val="24"/>
          <w:szCs w:val="24"/>
        </w:rPr>
        <w:t xml:space="preserve">is an opportunity for </w:t>
      </w:r>
      <w:r w:rsidRPr="00125602" w:rsidR="00E56828">
        <w:rPr>
          <w:rFonts w:cstheme="minorHAnsi"/>
          <w:sz w:val="24"/>
          <w:szCs w:val="24"/>
        </w:rPr>
        <w:t>grantees</w:t>
      </w:r>
      <w:r w:rsidRPr="00125602" w:rsidR="00DB4086">
        <w:rPr>
          <w:rFonts w:cstheme="minorHAnsi"/>
          <w:sz w:val="24"/>
          <w:szCs w:val="24"/>
        </w:rPr>
        <w:t xml:space="preserve"> to detail </w:t>
      </w:r>
      <w:r w:rsidRPr="00125602" w:rsidR="001B69DA">
        <w:rPr>
          <w:rFonts w:cstheme="minorHAnsi"/>
          <w:sz w:val="24"/>
          <w:szCs w:val="24"/>
        </w:rPr>
        <w:t xml:space="preserve">and provide CMS with </w:t>
      </w:r>
      <w:r w:rsidRPr="00125602" w:rsidR="00DB4086">
        <w:rPr>
          <w:rFonts w:cstheme="minorHAnsi"/>
          <w:sz w:val="24"/>
          <w:szCs w:val="24"/>
        </w:rPr>
        <w:t xml:space="preserve">any additional information relevant to their efforts </w:t>
      </w:r>
      <w:r w:rsidR="001851BE">
        <w:rPr>
          <w:rFonts w:cstheme="minorHAnsi"/>
          <w:sz w:val="24"/>
          <w:szCs w:val="24"/>
        </w:rPr>
        <w:t xml:space="preserve">to increase SUD provider capacity </w:t>
      </w:r>
      <w:r w:rsidRPr="00125602" w:rsidR="00DB4086">
        <w:rPr>
          <w:rFonts w:cstheme="minorHAnsi"/>
          <w:sz w:val="24"/>
          <w:szCs w:val="24"/>
        </w:rPr>
        <w:t xml:space="preserve">under SUPPORT Act </w:t>
      </w:r>
      <w:r w:rsidRPr="00125602" w:rsidR="00406F43">
        <w:rPr>
          <w:rFonts w:cstheme="minorHAnsi"/>
          <w:sz w:val="24"/>
          <w:szCs w:val="24"/>
        </w:rPr>
        <w:t xml:space="preserve">section </w:t>
      </w:r>
      <w:r w:rsidRPr="00125602" w:rsidR="00DB4086">
        <w:rPr>
          <w:rFonts w:cstheme="minorHAnsi"/>
          <w:sz w:val="24"/>
          <w:szCs w:val="24"/>
        </w:rPr>
        <w:t xml:space="preserve">1003. </w:t>
      </w:r>
    </w:p>
    <w:p w:rsidRPr="00125602" w:rsidR="00B41F7E" w:rsidP="00B41F7E" w:rsidRDefault="00B41F7E" w14:paraId="397E1497" w14:textId="7E125057">
      <w:pPr>
        <w:ind w:left="720"/>
        <w:rPr>
          <w:rFonts w:cstheme="minorHAnsi"/>
          <w:sz w:val="24"/>
          <w:szCs w:val="24"/>
        </w:rPr>
      </w:pPr>
      <w:r w:rsidRPr="00125602">
        <w:rPr>
          <w:rFonts w:cstheme="minorHAnsi"/>
          <w:sz w:val="24"/>
          <w:szCs w:val="24"/>
        </w:rPr>
        <w:t>In the first column</w:t>
      </w:r>
      <w:r w:rsidRPr="00125602" w:rsidR="009623D0">
        <w:rPr>
          <w:rFonts w:cstheme="minorHAnsi"/>
          <w:sz w:val="24"/>
          <w:szCs w:val="24"/>
        </w:rPr>
        <w:t>,</w:t>
      </w:r>
      <w:r w:rsidRPr="00125602">
        <w:rPr>
          <w:rFonts w:cstheme="minorHAnsi"/>
          <w:sz w:val="24"/>
          <w:szCs w:val="24"/>
        </w:rPr>
        <w:t xml:space="preserve"> </w:t>
      </w:r>
      <w:r w:rsidR="008F7896">
        <w:rPr>
          <w:rFonts w:cstheme="minorHAnsi"/>
          <w:sz w:val="24"/>
          <w:szCs w:val="24"/>
        </w:rPr>
        <w:t>‘</w:t>
      </w:r>
      <w:r w:rsidRPr="00FF3582" w:rsidR="00FF3582">
        <w:rPr>
          <w:rFonts w:cstheme="minorHAnsi"/>
          <w:sz w:val="24"/>
          <w:szCs w:val="24"/>
        </w:rPr>
        <w:t>Changes</w:t>
      </w:r>
      <w:r w:rsidR="008F7896">
        <w:rPr>
          <w:rFonts w:cstheme="minorHAnsi"/>
          <w:sz w:val="24"/>
          <w:szCs w:val="24"/>
        </w:rPr>
        <w:t>’</w:t>
      </w:r>
      <w:r w:rsidRPr="00BA3A34" w:rsidR="009623D0">
        <w:rPr>
          <w:rFonts w:cstheme="minorHAnsi"/>
          <w:sz w:val="24"/>
          <w:szCs w:val="24"/>
        </w:rPr>
        <w:t>,</w:t>
      </w:r>
      <w:r w:rsidRPr="00BA3A34">
        <w:rPr>
          <w:rFonts w:cstheme="minorHAnsi"/>
          <w:sz w:val="24"/>
          <w:szCs w:val="24"/>
        </w:rPr>
        <w:t xml:space="preserve"> </w:t>
      </w:r>
      <w:r w:rsidRPr="00125602">
        <w:rPr>
          <w:rFonts w:cstheme="minorHAnsi"/>
          <w:sz w:val="24"/>
          <w:szCs w:val="24"/>
        </w:rPr>
        <w:t>s</w:t>
      </w:r>
      <w:r w:rsidRPr="00125602" w:rsidR="00873C6F">
        <w:rPr>
          <w:rFonts w:cstheme="minorHAnsi"/>
          <w:sz w:val="24"/>
          <w:szCs w:val="24"/>
        </w:rPr>
        <w:t>elect</w:t>
      </w:r>
      <w:r w:rsidR="00FF3582">
        <w:rPr>
          <w:rFonts w:cstheme="minorHAnsi"/>
          <w:sz w:val="24"/>
          <w:szCs w:val="24"/>
        </w:rPr>
        <w:t xml:space="preserve"> from the drop</w:t>
      </w:r>
      <w:r w:rsidR="007A1C79">
        <w:rPr>
          <w:rFonts w:cstheme="minorHAnsi"/>
          <w:sz w:val="24"/>
          <w:szCs w:val="24"/>
        </w:rPr>
        <w:t>-</w:t>
      </w:r>
      <w:r w:rsidR="00FF3582">
        <w:rPr>
          <w:rFonts w:cstheme="minorHAnsi"/>
          <w:sz w:val="24"/>
          <w:szCs w:val="24"/>
        </w:rPr>
        <w:t>down</w:t>
      </w:r>
      <w:r w:rsidRPr="00125602" w:rsidR="00873C6F">
        <w:rPr>
          <w:rFonts w:cstheme="minorHAnsi"/>
          <w:sz w:val="24"/>
          <w:szCs w:val="24"/>
        </w:rPr>
        <w:t xml:space="preserve"> </w:t>
      </w:r>
      <w:r w:rsidRPr="00125602" w:rsidR="00DB4086">
        <w:rPr>
          <w:rFonts w:cstheme="minorHAnsi"/>
          <w:sz w:val="24"/>
          <w:szCs w:val="24"/>
        </w:rPr>
        <w:t>any applicable</w:t>
      </w:r>
      <w:r w:rsidRPr="00125602" w:rsidR="001B69DA">
        <w:rPr>
          <w:rFonts w:cstheme="minorHAnsi"/>
          <w:sz w:val="24"/>
          <w:szCs w:val="24"/>
        </w:rPr>
        <w:t xml:space="preserve"> change</w:t>
      </w:r>
      <w:r w:rsidRPr="00125602" w:rsidR="00DB4086">
        <w:rPr>
          <w:rFonts w:cstheme="minorHAnsi"/>
          <w:sz w:val="24"/>
          <w:szCs w:val="24"/>
        </w:rPr>
        <w:t xml:space="preserve"> information</w:t>
      </w:r>
      <w:r w:rsidRPr="00125602" w:rsidR="00873C6F">
        <w:rPr>
          <w:rFonts w:cstheme="minorHAnsi"/>
          <w:sz w:val="24"/>
          <w:szCs w:val="24"/>
        </w:rPr>
        <w:t xml:space="preserve"> as it pertains to staffing, contracting, or other important changes</w:t>
      </w:r>
      <w:r w:rsidRPr="00125602" w:rsidR="00DB4086">
        <w:rPr>
          <w:rFonts w:cstheme="minorHAnsi"/>
          <w:sz w:val="24"/>
          <w:szCs w:val="24"/>
        </w:rPr>
        <w:t xml:space="preserve">. </w:t>
      </w:r>
      <w:r w:rsidR="00A57ADD">
        <w:rPr>
          <w:rFonts w:cstheme="minorHAnsi"/>
          <w:sz w:val="24"/>
          <w:szCs w:val="24"/>
        </w:rPr>
        <w:t xml:space="preserve">The default response </w:t>
      </w:r>
      <w:r w:rsidR="00195804">
        <w:rPr>
          <w:rFonts w:cstheme="minorHAnsi"/>
          <w:sz w:val="24"/>
          <w:szCs w:val="24"/>
        </w:rPr>
        <w:t xml:space="preserve">is, “[Pull Down to Select]”. </w:t>
      </w:r>
      <w:r w:rsidRPr="00125602" w:rsidR="00DB4086">
        <w:rPr>
          <w:rFonts w:cstheme="minorHAnsi"/>
          <w:sz w:val="24"/>
          <w:szCs w:val="24"/>
        </w:rPr>
        <w:t xml:space="preserve">If none of the </w:t>
      </w:r>
      <w:r w:rsidRPr="00125602" w:rsidR="009623D0">
        <w:rPr>
          <w:rFonts w:cstheme="minorHAnsi"/>
          <w:sz w:val="24"/>
          <w:szCs w:val="24"/>
        </w:rPr>
        <w:t>c</w:t>
      </w:r>
      <w:r w:rsidRPr="00125602" w:rsidR="00DB4086">
        <w:rPr>
          <w:rFonts w:cstheme="minorHAnsi"/>
          <w:sz w:val="24"/>
          <w:szCs w:val="24"/>
        </w:rPr>
        <w:t xml:space="preserve">hanges are relevant, then please select </w:t>
      </w:r>
      <w:r w:rsidRPr="00125602" w:rsidR="009623D0">
        <w:rPr>
          <w:rFonts w:cstheme="minorHAnsi"/>
          <w:sz w:val="24"/>
          <w:szCs w:val="24"/>
        </w:rPr>
        <w:t>“</w:t>
      </w:r>
      <w:r w:rsidRPr="00125602" w:rsidR="00DB4086">
        <w:rPr>
          <w:rFonts w:cstheme="minorHAnsi"/>
          <w:sz w:val="24"/>
          <w:szCs w:val="24"/>
        </w:rPr>
        <w:t>N/A</w:t>
      </w:r>
      <w:r w:rsidR="00A57ADD">
        <w:rPr>
          <w:rFonts w:cstheme="minorHAnsi"/>
          <w:sz w:val="24"/>
          <w:szCs w:val="24"/>
        </w:rPr>
        <w:t>”</w:t>
      </w:r>
      <w:r w:rsidR="008F7896">
        <w:rPr>
          <w:rFonts w:cstheme="minorHAnsi"/>
          <w:sz w:val="24"/>
          <w:szCs w:val="24"/>
        </w:rPr>
        <w:t xml:space="preserve"> for each row</w:t>
      </w:r>
      <w:r w:rsidRPr="00125602" w:rsidR="00DB4086">
        <w:rPr>
          <w:rFonts w:cstheme="minorHAnsi"/>
          <w:sz w:val="24"/>
          <w:szCs w:val="24"/>
        </w:rPr>
        <w:t>.</w:t>
      </w:r>
      <w:r w:rsidRPr="00125602" w:rsidR="009623D0">
        <w:rPr>
          <w:rFonts w:cstheme="minorHAnsi"/>
          <w:sz w:val="24"/>
          <w:szCs w:val="24"/>
        </w:rPr>
        <w:t>”</w:t>
      </w:r>
    </w:p>
    <w:p w:rsidRPr="00125602" w:rsidR="001B69DA" w:rsidP="00B41F7E" w:rsidRDefault="00B41F7E" w14:paraId="5D7A5637" w14:textId="31E227FF">
      <w:pPr>
        <w:ind w:left="720"/>
        <w:rPr>
          <w:rFonts w:cstheme="minorHAnsi"/>
          <w:sz w:val="24"/>
          <w:szCs w:val="24"/>
        </w:rPr>
      </w:pPr>
      <w:r w:rsidRPr="00125602">
        <w:rPr>
          <w:rFonts w:cstheme="minorHAnsi"/>
          <w:sz w:val="24"/>
          <w:szCs w:val="24"/>
        </w:rPr>
        <w:t>In the second column</w:t>
      </w:r>
      <w:r w:rsidRPr="00125602" w:rsidR="009623D0">
        <w:rPr>
          <w:rFonts w:cstheme="minorHAnsi"/>
          <w:sz w:val="24"/>
          <w:szCs w:val="24"/>
        </w:rPr>
        <w:t>,</w:t>
      </w:r>
      <w:r w:rsidRPr="00125602">
        <w:rPr>
          <w:rFonts w:cstheme="minorHAnsi"/>
          <w:sz w:val="24"/>
          <w:szCs w:val="24"/>
        </w:rPr>
        <w:t xml:space="preserve"> </w:t>
      </w:r>
      <w:r w:rsidR="008F7896">
        <w:rPr>
          <w:rFonts w:cstheme="minorHAnsi"/>
          <w:sz w:val="24"/>
          <w:szCs w:val="24"/>
        </w:rPr>
        <w:t>‘Describe’</w:t>
      </w:r>
      <w:r w:rsidRPr="00BA3A34" w:rsidR="009623D0">
        <w:rPr>
          <w:rFonts w:cstheme="minorHAnsi"/>
          <w:sz w:val="24"/>
          <w:szCs w:val="24"/>
        </w:rPr>
        <w:t>,</w:t>
      </w:r>
      <w:r w:rsidRPr="00BA3A34">
        <w:rPr>
          <w:rFonts w:cstheme="minorHAnsi"/>
          <w:sz w:val="24"/>
          <w:szCs w:val="24"/>
        </w:rPr>
        <w:t xml:space="preserve"> </w:t>
      </w:r>
      <w:r w:rsidRPr="00125602">
        <w:rPr>
          <w:rFonts w:cstheme="minorHAnsi"/>
          <w:sz w:val="24"/>
          <w:szCs w:val="24"/>
        </w:rPr>
        <w:t xml:space="preserve">briefly describe the change and actions or activities involved with the change. </w:t>
      </w:r>
      <w:r w:rsidRPr="00BA3A34" w:rsidR="00873C6F">
        <w:rPr>
          <w:rFonts w:cstheme="minorHAnsi"/>
          <w:sz w:val="24"/>
          <w:szCs w:val="24"/>
        </w:rPr>
        <w:t xml:space="preserve">If </w:t>
      </w:r>
      <w:r w:rsidR="008F7896">
        <w:rPr>
          <w:rFonts w:cstheme="minorHAnsi"/>
          <w:sz w:val="24"/>
          <w:szCs w:val="24"/>
        </w:rPr>
        <w:t>a ‘Change’ is, “N/A”,</w:t>
      </w:r>
      <w:r w:rsidRPr="00125602" w:rsidR="00873C6F">
        <w:rPr>
          <w:rFonts w:cstheme="minorHAnsi"/>
          <w:sz w:val="24"/>
          <w:szCs w:val="24"/>
        </w:rPr>
        <w:t xml:space="preserve"> then </w:t>
      </w:r>
      <w:r w:rsidR="008F7896">
        <w:rPr>
          <w:rFonts w:cstheme="minorHAnsi"/>
          <w:sz w:val="24"/>
          <w:szCs w:val="24"/>
        </w:rPr>
        <w:t>the ‘Describe’ field will automatically populate “N/A”.</w:t>
      </w:r>
      <w:r w:rsidRPr="00125602">
        <w:rPr>
          <w:rFonts w:cstheme="minorHAnsi"/>
          <w:sz w:val="24"/>
          <w:szCs w:val="24"/>
        </w:rPr>
        <w:t xml:space="preserve"> If a </w:t>
      </w:r>
      <w:r w:rsidRPr="00125602" w:rsidR="00406F43">
        <w:rPr>
          <w:rFonts w:cstheme="minorHAnsi"/>
          <w:sz w:val="24"/>
          <w:szCs w:val="24"/>
        </w:rPr>
        <w:t>c</w:t>
      </w:r>
      <w:r w:rsidRPr="00125602">
        <w:rPr>
          <w:rFonts w:cstheme="minorHAnsi"/>
          <w:sz w:val="24"/>
          <w:szCs w:val="24"/>
        </w:rPr>
        <w:t xml:space="preserve">hange </w:t>
      </w:r>
      <w:r w:rsidRPr="00125602" w:rsidR="00E56828">
        <w:rPr>
          <w:rFonts w:cstheme="minorHAnsi"/>
          <w:sz w:val="24"/>
          <w:szCs w:val="24"/>
        </w:rPr>
        <w:t xml:space="preserve">other than </w:t>
      </w:r>
      <w:r w:rsidRPr="00125602" w:rsidR="00406F43">
        <w:rPr>
          <w:rFonts w:cstheme="minorHAnsi"/>
          <w:sz w:val="24"/>
          <w:szCs w:val="24"/>
        </w:rPr>
        <w:t>“</w:t>
      </w:r>
      <w:r w:rsidRPr="00125602" w:rsidR="00E56828">
        <w:rPr>
          <w:rFonts w:cstheme="minorHAnsi"/>
          <w:sz w:val="24"/>
          <w:szCs w:val="24"/>
        </w:rPr>
        <w:t>N/A</w:t>
      </w:r>
      <w:r w:rsidRPr="00125602" w:rsidR="00406F43">
        <w:rPr>
          <w:rFonts w:cstheme="minorHAnsi"/>
          <w:sz w:val="24"/>
          <w:szCs w:val="24"/>
        </w:rPr>
        <w:t>”</w:t>
      </w:r>
      <w:r w:rsidRPr="00125602" w:rsidR="00E56828">
        <w:rPr>
          <w:rFonts w:cstheme="minorHAnsi"/>
          <w:sz w:val="24"/>
          <w:szCs w:val="24"/>
        </w:rPr>
        <w:t xml:space="preserve"> is selected and does not have information in the </w:t>
      </w:r>
      <w:r w:rsidR="00342288">
        <w:rPr>
          <w:rFonts w:cstheme="minorHAnsi"/>
          <w:sz w:val="24"/>
          <w:szCs w:val="24"/>
        </w:rPr>
        <w:t>‘</w:t>
      </w:r>
      <w:r w:rsidRPr="00170488" w:rsidR="00E56828">
        <w:rPr>
          <w:rFonts w:cstheme="minorHAnsi"/>
          <w:b/>
          <w:bCs/>
          <w:sz w:val="24"/>
          <w:szCs w:val="24"/>
        </w:rPr>
        <w:t>Describe</w:t>
      </w:r>
      <w:r w:rsidR="00342288">
        <w:rPr>
          <w:rFonts w:cstheme="minorHAnsi"/>
          <w:b/>
          <w:bCs/>
          <w:sz w:val="24"/>
          <w:szCs w:val="24"/>
        </w:rPr>
        <w:t>’</w:t>
      </w:r>
      <w:r w:rsidRPr="00125602" w:rsidR="00406F43">
        <w:rPr>
          <w:rFonts w:cstheme="minorHAnsi"/>
          <w:sz w:val="24"/>
          <w:szCs w:val="24"/>
        </w:rPr>
        <w:t xml:space="preserve"> </w:t>
      </w:r>
      <w:r w:rsidRPr="00125602" w:rsidR="00E56828">
        <w:rPr>
          <w:rFonts w:cstheme="minorHAnsi"/>
          <w:sz w:val="24"/>
          <w:szCs w:val="24"/>
        </w:rPr>
        <w:t>column, then the response will be considered incomplete.</w:t>
      </w:r>
    </w:p>
    <w:p w:rsidR="00DB4086" w:rsidP="1A00C0A2" w:rsidRDefault="1A00C0A2" w14:paraId="13D6E503" w14:textId="74C8FB27">
      <w:pPr>
        <w:rPr>
          <w:rFonts w:cstheme="minorHAnsi"/>
          <w:sz w:val="24"/>
          <w:szCs w:val="24"/>
        </w:rPr>
      </w:pPr>
      <w:r w:rsidRPr="00125602">
        <w:rPr>
          <w:rFonts w:cstheme="minorHAnsi"/>
          <w:sz w:val="24"/>
          <w:szCs w:val="24"/>
        </w:rPr>
        <w:t xml:space="preserve">Finally, grantees may detail any other information they would like to share with CMS in </w:t>
      </w:r>
      <w:r w:rsidR="004B23C1">
        <w:rPr>
          <w:rFonts w:cstheme="minorHAnsi"/>
          <w:sz w:val="24"/>
          <w:szCs w:val="24"/>
        </w:rPr>
        <w:t>cell ‘A42’</w:t>
      </w:r>
      <w:r w:rsidR="007F0478">
        <w:rPr>
          <w:rFonts w:cstheme="minorHAnsi"/>
          <w:sz w:val="24"/>
          <w:szCs w:val="24"/>
        </w:rPr>
        <w:t xml:space="preserve"> on the</w:t>
      </w:r>
      <w:r w:rsidR="00FF3582">
        <w:rPr>
          <w:rFonts w:cstheme="minorHAnsi"/>
          <w:sz w:val="24"/>
          <w:szCs w:val="24"/>
        </w:rPr>
        <w:t xml:space="preserve">, </w:t>
      </w:r>
      <w:r w:rsidR="007A1C79">
        <w:rPr>
          <w:rFonts w:cstheme="minorHAnsi"/>
          <w:sz w:val="24"/>
          <w:szCs w:val="24"/>
        </w:rPr>
        <w:t>‘</w:t>
      </w:r>
      <w:r w:rsidRPr="00FF3582" w:rsidR="00FF3582">
        <w:rPr>
          <w:rFonts w:cstheme="minorHAnsi"/>
          <w:sz w:val="24"/>
          <w:szCs w:val="24"/>
        </w:rPr>
        <w:t>Quarterly Report Instructions</w:t>
      </w:r>
      <w:r w:rsidR="007A1C79">
        <w:rPr>
          <w:rFonts w:cstheme="minorHAnsi"/>
          <w:sz w:val="24"/>
          <w:szCs w:val="24"/>
        </w:rPr>
        <w:t>’</w:t>
      </w:r>
      <w:r w:rsidR="00342288">
        <w:rPr>
          <w:rFonts w:cstheme="minorHAnsi"/>
          <w:sz w:val="24"/>
          <w:szCs w:val="24"/>
        </w:rPr>
        <w:t xml:space="preserve"> </w:t>
      </w:r>
      <w:r w:rsidR="007F0478">
        <w:rPr>
          <w:rFonts w:cstheme="minorHAnsi"/>
          <w:sz w:val="24"/>
          <w:szCs w:val="24"/>
        </w:rPr>
        <w:t>tab</w:t>
      </w:r>
      <w:r w:rsidRPr="00BA3A34">
        <w:rPr>
          <w:rFonts w:cstheme="minorHAnsi"/>
          <w:sz w:val="24"/>
          <w:szCs w:val="24"/>
        </w:rPr>
        <w:t>.</w:t>
      </w:r>
      <w:r w:rsidRPr="00125602">
        <w:rPr>
          <w:rFonts w:cstheme="minorHAnsi"/>
          <w:sz w:val="24"/>
          <w:szCs w:val="24"/>
        </w:rPr>
        <w:t xml:space="preserve"> This </w:t>
      </w:r>
      <w:r w:rsidR="004B23C1">
        <w:rPr>
          <w:rFonts w:cstheme="minorHAnsi"/>
          <w:sz w:val="24"/>
          <w:szCs w:val="24"/>
        </w:rPr>
        <w:t>space</w:t>
      </w:r>
      <w:r w:rsidRPr="00125602">
        <w:rPr>
          <w:rFonts w:cstheme="minorHAnsi"/>
          <w:sz w:val="24"/>
          <w:szCs w:val="24"/>
        </w:rPr>
        <w:t xml:space="preserve"> is optional but provide</w:t>
      </w:r>
      <w:r w:rsidRPr="00125602" w:rsidR="00023A80">
        <w:rPr>
          <w:rFonts w:cstheme="minorHAnsi"/>
          <w:sz w:val="24"/>
          <w:szCs w:val="24"/>
        </w:rPr>
        <w:t>s</w:t>
      </w:r>
      <w:r w:rsidRPr="00125602">
        <w:rPr>
          <w:rFonts w:cstheme="minorHAnsi"/>
          <w:sz w:val="24"/>
          <w:szCs w:val="24"/>
        </w:rPr>
        <w:t xml:space="preserve"> an opportunity for grantees to describe any efforts or activities related to SUPPORT Act </w:t>
      </w:r>
      <w:r w:rsidRPr="00125602" w:rsidR="00406F43">
        <w:rPr>
          <w:rFonts w:cstheme="minorHAnsi"/>
          <w:sz w:val="24"/>
          <w:szCs w:val="24"/>
        </w:rPr>
        <w:t xml:space="preserve">section </w:t>
      </w:r>
      <w:r w:rsidRPr="00125602">
        <w:rPr>
          <w:rFonts w:cstheme="minorHAnsi"/>
          <w:sz w:val="24"/>
          <w:szCs w:val="24"/>
        </w:rPr>
        <w:t xml:space="preserve">1003 that </w:t>
      </w:r>
      <w:r w:rsidRPr="00125602" w:rsidR="00E255FF">
        <w:rPr>
          <w:rFonts w:cstheme="minorHAnsi"/>
          <w:sz w:val="24"/>
          <w:szCs w:val="24"/>
        </w:rPr>
        <w:t xml:space="preserve">are </w:t>
      </w:r>
      <w:r w:rsidRPr="00125602">
        <w:rPr>
          <w:rFonts w:cstheme="minorHAnsi"/>
          <w:sz w:val="24"/>
          <w:szCs w:val="24"/>
        </w:rPr>
        <w:t xml:space="preserve">not captured in another section of the report. Grantees should not use this </w:t>
      </w:r>
      <w:r w:rsidR="004B23C1">
        <w:rPr>
          <w:rFonts w:cstheme="minorHAnsi"/>
          <w:sz w:val="24"/>
          <w:szCs w:val="24"/>
        </w:rPr>
        <w:t>cell</w:t>
      </w:r>
      <w:r w:rsidRPr="00125602">
        <w:rPr>
          <w:rFonts w:cstheme="minorHAnsi"/>
          <w:sz w:val="24"/>
          <w:szCs w:val="24"/>
        </w:rPr>
        <w:t xml:space="preserve"> as additional space to detail activities from another section. If no additional information </w:t>
      </w:r>
      <w:r w:rsidR="004B23C1">
        <w:rPr>
          <w:rFonts w:cstheme="minorHAnsi"/>
          <w:sz w:val="24"/>
          <w:szCs w:val="24"/>
        </w:rPr>
        <w:t>is needed</w:t>
      </w:r>
      <w:r w:rsidRPr="00125602">
        <w:rPr>
          <w:rFonts w:cstheme="minorHAnsi"/>
          <w:sz w:val="24"/>
          <w:szCs w:val="24"/>
        </w:rPr>
        <w:t xml:space="preserve">, then enter </w:t>
      </w:r>
      <w:r w:rsidRPr="00125602" w:rsidR="00023A80">
        <w:rPr>
          <w:rFonts w:cstheme="minorHAnsi"/>
          <w:sz w:val="24"/>
          <w:szCs w:val="24"/>
        </w:rPr>
        <w:t>“</w:t>
      </w:r>
      <w:r w:rsidRPr="00125602">
        <w:rPr>
          <w:rFonts w:cstheme="minorHAnsi"/>
          <w:sz w:val="24"/>
          <w:szCs w:val="24"/>
        </w:rPr>
        <w:t>N/A.</w:t>
      </w:r>
      <w:r w:rsidRPr="00125602" w:rsidR="00023A80">
        <w:rPr>
          <w:rFonts w:cstheme="minorHAnsi"/>
          <w:sz w:val="24"/>
          <w:szCs w:val="24"/>
        </w:rPr>
        <w:t>”</w:t>
      </w:r>
      <w:r w:rsidRPr="00125602">
        <w:rPr>
          <w:rFonts w:cstheme="minorHAnsi"/>
          <w:sz w:val="24"/>
          <w:szCs w:val="24"/>
        </w:rPr>
        <w:t xml:space="preserve"> If the table is left blank</w:t>
      </w:r>
      <w:r w:rsidRPr="00125602" w:rsidR="00023A80">
        <w:rPr>
          <w:rFonts w:cstheme="minorHAnsi"/>
          <w:sz w:val="24"/>
          <w:szCs w:val="24"/>
        </w:rPr>
        <w:t>,</w:t>
      </w:r>
      <w:r w:rsidRPr="00125602">
        <w:rPr>
          <w:rFonts w:cstheme="minorHAnsi"/>
          <w:sz w:val="24"/>
          <w:szCs w:val="24"/>
        </w:rPr>
        <w:t xml:space="preserve"> the response will be considered incomplete.</w:t>
      </w:r>
    </w:p>
    <w:sectPr w:rsidR="00DB408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7CB8" w14:textId="77777777" w:rsidR="00D738B7" w:rsidRDefault="00D738B7" w:rsidP="00B22444">
      <w:pPr>
        <w:spacing w:after="0" w:line="240" w:lineRule="auto"/>
      </w:pPr>
      <w:r>
        <w:separator/>
      </w:r>
    </w:p>
  </w:endnote>
  <w:endnote w:type="continuationSeparator" w:id="0">
    <w:p w14:paraId="2CD70809" w14:textId="77777777" w:rsidR="00D738B7" w:rsidRDefault="00D738B7" w:rsidP="00B22444">
      <w:pPr>
        <w:spacing w:after="0" w:line="240" w:lineRule="auto"/>
      </w:pPr>
      <w:r>
        <w:continuationSeparator/>
      </w:r>
    </w:p>
  </w:endnote>
  <w:endnote w:type="continuationNotice" w:id="1">
    <w:p w14:paraId="78CB06DE" w14:textId="77777777" w:rsidR="00D738B7" w:rsidRDefault="00D73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663319"/>
      <w:docPartObj>
        <w:docPartGallery w:val="Page Numbers (Bottom of Page)"/>
        <w:docPartUnique/>
      </w:docPartObj>
    </w:sdtPr>
    <w:sdtEndPr>
      <w:rPr>
        <w:rFonts w:ascii="Calibri" w:hAnsi="Calibri" w:cs="Calibri"/>
        <w:noProof/>
      </w:rPr>
    </w:sdtEndPr>
    <w:sdtContent>
      <w:p w14:paraId="6F57A442" w14:textId="699ACDDC" w:rsidR="001A1749" w:rsidRPr="00125602" w:rsidRDefault="001A1749">
        <w:pPr>
          <w:pStyle w:val="Footer"/>
          <w:jc w:val="right"/>
          <w:rPr>
            <w:rFonts w:ascii="Calibri" w:hAnsi="Calibri" w:cs="Calibri"/>
          </w:rPr>
        </w:pPr>
        <w:r w:rsidRPr="00125602">
          <w:rPr>
            <w:rFonts w:ascii="Calibri" w:hAnsi="Calibri" w:cs="Calibri"/>
          </w:rPr>
          <w:fldChar w:fldCharType="begin"/>
        </w:r>
        <w:r w:rsidRPr="00125602">
          <w:rPr>
            <w:rFonts w:ascii="Calibri" w:hAnsi="Calibri" w:cs="Calibri"/>
          </w:rPr>
          <w:instrText xml:space="preserve"> PAGE   \* MERGEFORMAT </w:instrText>
        </w:r>
        <w:r w:rsidRPr="00125602">
          <w:rPr>
            <w:rFonts w:ascii="Calibri" w:hAnsi="Calibri" w:cs="Calibri"/>
          </w:rPr>
          <w:fldChar w:fldCharType="separate"/>
        </w:r>
        <w:r w:rsidR="00AD64C4">
          <w:rPr>
            <w:rFonts w:ascii="Calibri" w:hAnsi="Calibri" w:cs="Calibri"/>
            <w:noProof/>
          </w:rPr>
          <w:t>1</w:t>
        </w:r>
        <w:r w:rsidRPr="00125602">
          <w:rPr>
            <w:rFonts w:ascii="Calibri" w:hAnsi="Calibri" w:cs="Calibri"/>
            <w:noProof/>
          </w:rPr>
          <w:fldChar w:fldCharType="end"/>
        </w:r>
      </w:p>
    </w:sdtContent>
  </w:sdt>
  <w:p w14:paraId="5488F8AF" w14:textId="77777777" w:rsidR="001A1749" w:rsidRDefault="001A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C796" w14:textId="77777777" w:rsidR="00D738B7" w:rsidRDefault="00D738B7" w:rsidP="00B22444">
      <w:pPr>
        <w:spacing w:after="0" w:line="240" w:lineRule="auto"/>
      </w:pPr>
      <w:r>
        <w:separator/>
      </w:r>
    </w:p>
  </w:footnote>
  <w:footnote w:type="continuationSeparator" w:id="0">
    <w:p w14:paraId="7C339F25" w14:textId="77777777" w:rsidR="00D738B7" w:rsidRDefault="00D738B7" w:rsidP="00B22444">
      <w:pPr>
        <w:spacing w:after="0" w:line="240" w:lineRule="auto"/>
      </w:pPr>
      <w:r>
        <w:continuationSeparator/>
      </w:r>
    </w:p>
  </w:footnote>
  <w:footnote w:type="continuationNotice" w:id="1">
    <w:p w14:paraId="7038C6AC" w14:textId="77777777" w:rsidR="00D738B7" w:rsidRDefault="00D738B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70"/>
    <w:rsid w:val="00007DBF"/>
    <w:rsid w:val="000218E7"/>
    <w:rsid w:val="00023A80"/>
    <w:rsid w:val="0003487F"/>
    <w:rsid w:val="00041940"/>
    <w:rsid w:val="00062491"/>
    <w:rsid w:val="000731FF"/>
    <w:rsid w:val="000A06CF"/>
    <w:rsid w:val="000A3CD5"/>
    <w:rsid w:val="000A43DC"/>
    <w:rsid w:val="000B5160"/>
    <w:rsid w:val="000C2579"/>
    <w:rsid w:val="000D0907"/>
    <w:rsid w:val="000D447F"/>
    <w:rsid w:val="000D4538"/>
    <w:rsid w:val="000F270D"/>
    <w:rsid w:val="000F770F"/>
    <w:rsid w:val="000F7F38"/>
    <w:rsid w:val="00125602"/>
    <w:rsid w:val="00145007"/>
    <w:rsid w:val="00170488"/>
    <w:rsid w:val="00184DBA"/>
    <w:rsid w:val="001851BE"/>
    <w:rsid w:val="00195804"/>
    <w:rsid w:val="001A0DFB"/>
    <w:rsid w:val="001A1749"/>
    <w:rsid w:val="001B5A43"/>
    <w:rsid w:val="001B69DA"/>
    <w:rsid w:val="001E73EB"/>
    <w:rsid w:val="001F7C93"/>
    <w:rsid w:val="00264A6A"/>
    <w:rsid w:val="002C026F"/>
    <w:rsid w:val="002D5E2A"/>
    <w:rsid w:val="00307878"/>
    <w:rsid w:val="00316CC1"/>
    <w:rsid w:val="003324FE"/>
    <w:rsid w:val="00337B18"/>
    <w:rsid w:val="00342288"/>
    <w:rsid w:val="00344476"/>
    <w:rsid w:val="003863A7"/>
    <w:rsid w:val="003A587F"/>
    <w:rsid w:val="003F2C07"/>
    <w:rsid w:val="003F37C3"/>
    <w:rsid w:val="00406C17"/>
    <w:rsid w:val="00406F43"/>
    <w:rsid w:val="00440FC1"/>
    <w:rsid w:val="0045112E"/>
    <w:rsid w:val="0046154E"/>
    <w:rsid w:val="004724D3"/>
    <w:rsid w:val="00493CB8"/>
    <w:rsid w:val="00495EC5"/>
    <w:rsid w:val="00496470"/>
    <w:rsid w:val="004970EA"/>
    <w:rsid w:val="004B23C1"/>
    <w:rsid w:val="004E0650"/>
    <w:rsid w:val="004E77D1"/>
    <w:rsid w:val="004F5D50"/>
    <w:rsid w:val="005204A1"/>
    <w:rsid w:val="00553ACD"/>
    <w:rsid w:val="00560422"/>
    <w:rsid w:val="005626CA"/>
    <w:rsid w:val="005734B0"/>
    <w:rsid w:val="005D4BCA"/>
    <w:rsid w:val="005F0A45"/>
    <w:rsid w:val="005F16A8"/>
    <w:rsid w:val="0060242D"/>
    <w:rsid w:val="006353F6"/>
    <w:rsid w:val="00655285"/>
    <w:rsid w:val="006567CC"/>
    <w:rsid w:val="00660B5B"/>
    <w:rsid w:val="00677653"/>
    <w:rsid w:val="00697ECA"/>
    <w:rsid w:val="006A02F9"/>
    <w:rsid w:val="006A3932"/>
    <w:rsid w:val="006B4C4C"/>
    <w:rsid w:val="006D0E43"/>
    <w:rsid w:val="006D4576"/>
    <w:rsid w:val="006E6756"/>
    <w:rsid w:val="00700F92"/>
    <w:rsid w:val="00724ABE"/>
    <w:rsid w:val="00734105"/>
    <w:rsid w:val="0075473E"/>
    <w:rsid w:val="00796D26"/>
    <w:rsid w:val="007A0D8B"/>
    <w:rsid w:val="007A1C79"/>
    <w:rsid w:val="007A74D4"/>
    <w:rsid w:val="007B2A0B"/>
    <w:rsid w:val="007E78E1"/>
    <w:rsid w:val="007F0478"/>
    <w:rsid w:val="007F3ADF"/>
    <w:rsid w:val="00803EF9"/>
    <w:rsid w:val="00805CA4"/>
    <w:rsid w:val="00806872"/>
    <w:rsid w:val="00814135"/>
    <w:rsid w:val="0081737D"/>
    <w:rsid w:val="00821BCC"/>
    <w:rsid w:val="00833C26"/>
    <w:rsid w:val="008347B1"/>
    <w:rsid w:val="00843EC7"/>
    <w:rsid w:val="00861D89"/>
    <w:rsid w:val="00873C6F"/>
    <w:rsid w:val="0087522B"/>
    <w:rsid w:val="00880B3E"/>
    <w:rsid w:val="008851B5"/>
    <w:rsid w:val="00893D97"/>
    <w:rsid w:val="008B49E1"/>
    <w:rsid w:val="008B5EC5"/>
    <w:rsid w:val="008D0E92"/>
    <w:rsid w:val="008D52B7"/>
    <w:rsid w:val="008F3A9D"/>
    <w:rsid w:val="008F7896"/>
    <w:rsid w:val="009037AE"/>
    <w:rsid w:val="00905139"/>
    <w:rsid w:val="00907DE7"/>
    <w:rsid w:val="0094556A"/>
    <w:rsid w:val="00951A8C"/>
    <w:rsid w:val="009623D0"/>
    <w:rsid w:val="00962871"/>
    <w:rsid w:val="009C3CF4"/>
    <w:rsid w:val="009C3F1B"/>
    <w:rsid w:val="009C4E7B"/>
    <w:rsid w:val="00A0096C"/>
    <w:rsid w:val="00A41A18"/>
    <w:rsid w:val="00A57ADD"/>
    <w:rsid w:val="00A7775D"/>
    <w:rsid w:val="00A8501D"/>
    <w:rsid w:val="00A86A24"/>
    <w:rsid w:val="00AB3B75"/>
    <w:rsid w:val="00AD64C4"/>
    <w:rsid w:val="00AF1467"/>
    <w:rsid w:val="00B22444"/>
    <w:rsid w:val="00B37A92"/>
    <w:rsid w:val="00B41F7E"/>
    <w:rsid w:val="00B429ED"/>
    <w:rsid w:val="00B47287"/>
    <w:rsid w:val="00B67241"/>
    <w:rsid w:val="00B82142"/>
    <w:rsid w:val="00BA3A34"/>
    <w:rsid w:val="00BB061A"/>
    <w:rsid w:val="00BB3E04"/>
    <w:rsid w:val="00BC18EB"/>
    <w:rsid w:val="00BE4EC8"/>
    <w:rsid w:val="00BE580D"/>
    <w:rsid w:val="00BF4E98"/>
    <w:rsid w:val="00C04EE3"/>
    <w:rsid w:val="00C17D80"/>
    <w:rsid w:val="00C53E09"/>
    <w:rsid w:val="00C61CA9"/>
    <w:rsid w:val="00C631E8"/>
    <w:rsid w:val="00C67192"/>
    <w:rsid w:val="00C718EF"/>
    <w:rsid w:val="00C97DF0"/>
    <w:rsid w:val="00CD6E35"/>
    <w:rsid w:val="00CE44C7"/>
    <w:rsid w:val="00CF1A11"/>
    <w:rsid w:val="00CF2236"/>
    <w:rsid w:val="00D01BA8"/>
    <w:rsid w:val="00D12266"/>
    <w:rsid w:val="00D349DF"/>
    <w:rsid w:val="00D43033"/>
    <w:rsid w:val="00D451DC"/>
    <w:rsid w:val="00D539B1"/>
    <w:rsid w:val="00D738B7"/>
    <w:rsid w:val="00D742CB"/>
    <w:rsid w:val="00D74514"/>
    <w:rsid w:val="00DA1016"/>
    <w:rsid w:val="00DA58C0"/>
    <w:rsid w:val="00DB4086"/>
    <w:rsid w:val="00DC71B2"/>
    <w:rsid w:val="00DD003E"/>
    <w:rsid w:val="00DF3C86"/>
    <w:rsid w:val="00E221F7"/>
    <w:rsid w:val="00E255FF"/>
    <w:rsid w:val="00E40A22"/>
    <w:rsid w:val="00E5083D"/>
    <w:rsid w:val="00E56828"/>
    <w:rsid w:val="00E6520F"/>
    <w:rsid w:val="00E939BD"/>
    <w:rsid w:val="00EA201E"/>
    <w:rsid w:val="00EA5F37"/>
    <w:rsid w:val="00EE3140"/>
    <w:rsid w:val="00EF3DE1"/>
    <w:rsid w:val="00F125DC"/>
    <w:rsid w:val="00F31285"/>
    <w:rsid w:val="00F32146"/>
    <w:rsid w:val="00F44446"/>
    <w:rsid w:val="00F50581"/>
    <w:rsid w:val="00F52EBF"/>
    <w:rsid w:val="00F57D8F"/>
    <w:rsid w:val="00F77AC8"/>
    <w:rsid w:val="00F81C98"/>
    <w:rsid w:val="00F8669D"/>
    <w:rsid w:val="00FC6719"/>
    <w:rsid w:val="00FE19CE"/>
    <w:rsid w:val="00FF3582"/>
    <w:rsid w:val="01D9FAF3"/>
    <w:rsid w:val="1A00C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C71F"/>
  <w15:chartTrackingRefBased/>
  <w15:docId w15:val="{B52A3BCE-5E17-4724-92C6-9A44AE55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2871"/>
    <w:pPr>
      <w:keepNext/>
      <w:keepLines/>
      <w:outlineLvl w:val="0"/>
    </w:pPr>
    <w:rPr>
      <w:rFonts w:ascii="Calibri" w:eastAsiaTheme="majorEastAsia" w:hAnsi="Calibri" w:cstheme="majorBidi"/>
      <w:b/>
      <w:color w:val="05676A"/>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E92"/>
    <w:rPr>
      <w:rFonts w:ascii="Segoe UI" w:hAnsi="Segoe UI" w:cs="Segoe UI"/>
      <w:sz w:val="18"/>
      <w:szCs w:val="18"/>
    </w:rPr>
  </w:style>
  <w:style w:type="character" w:customStyle="1" w:styleId="Heading1Char">
    <w:name w:val="Heading 1 Char"/>
    <w:basedOn w:val="DefaultParagraphFont"/>
    <w:link w:val="Heading1"/>
    <w:uiPriority w:val="9"/>
    <w:rsid w:val="00962871"/>
    <w:rPr>
      <w:rFonts w:ascii="Calibri" w:eastAsiaTheme="majorEastAsia" w:hAnsi="Calibri" w:cstheme="majorBidi"/>
      <w:b/>
      <w:color w:val="05676A"/>
      <w:sz w:val="24"/>
      <w:szCs w:val="32"/>
    </w:rPr>
  </w:style>
  <w:style w:type="character" w:styleId="CommentReference">
    <w:name w:val="annotation reference"/>
    <w:basedOn w:val="DefaultParagraphFont"/>
    <w:uiPriority w:val="99"/>
    <w:semiHidden/>
    <w:unhideWhenUsed/>
    <w:rsid w:val="00700F92"/>
    <w:rPr>
      <w:sz w:val="16"/>
      <w:szCs w:val="16"/>
    </w:rPr>
  </w:style>
  <w:style w:type="paragraph" w:styleId="CommentText">
    <w:name w:val="annotation text"/>
    <w:aliases w:val="t,Times New Roman"/>
    <w:basedOn w:val="Normal"/>
    <w:link w:val="CommentTextChar"/>
    <w:uiPriority w:val="99"/>
    <w:unhideWhenUsed/>
    <w:qFormat/>
    <w:rsid w:val="00700F92"/>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700F92"/>
    <w:rPr>
      <w:sz w:val="20"/>
      <w:szCs w:val="20"/>
    </w:rPr>
  </w:style>
  <w:style w:type="paragraph" w:styleId="CommentSubject">
    <w:name w:val="annotation subject"/>
    <w:basedOn w:val="CommentText"/>
    <w:next w:val="CommentText"/>
    <w:link w:val="CommentSubjectChar"/>
    <w:uiPriority w:val="99"/>
    <w:semiHidden/>
    <w:unhideWhenUsed/>
    <w:rsid w:val="00700F92"/>
    <w:rPr>
      <w:b/>
      <w:bCs/>
    </w:rPr>
  </w:style>
  <w:style w:type="character" w:customStyle="1" w:styleId="CommentSubjectChar">
    <w:name w:val="Comment Subject Char"/>
    <w:basedOn w:val="CommentTextChar"/>
    <w:link w:val="CommentSubject"/>
    <w:uiPriority w:val="99"/>
    <w:semiHidden/>
    <w:rsid w:val="00700F92"/>
    <w:rPr>
      <w:b/>
      <w:bCs/>
      <w:sz w:val="20"/>
      <w:szCs w:val="20"/>
    </w:rPr>
  </w:style>
  <w:style w:type="paragraph" w:styleId="Header">
    <w:name w:val="header"/>
    <w:basedOn w:val="Normal"/>
    <w:link w:val="HeaderChar"/>
    <w:uiPriority w:val="99"/>
    <w:unhideWhenUsed/>
    <w:rsid w:val="00B2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44"/>
  </w:style>
  <w:style w:type="paragraph" w:styleId="Footer">
    <w:name w:val="footer"/>
    <w:basedOn w:val="Normal"/>
    <w:link w:val="FooterChar"/>
    <w:uiPriority w:val="99"/>
    <w:unhideWhenUsed/>
    <w:rsid w:val="00B2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44"/>
  </w:style>
  <w:style w:type="paragraph" w:styleId="Revision">
    <w:name w:val="Revision"/>
    <w:hidden/>
    <w:uiPriority w:val="99"/>
    <w:semiHidden/>
    <w:rsid w:val="00125602"/>
    <w:pPr>
      <w:spacing w:after="0" w:line="240" w:lineRule="auto"/>
    </w:pPr>
  </w:style>
  <w:style w:type="character" w:customStyle="1" w:styleId="normaltextrun">
    <w:name w:val="normaltextrun"/>
    <w:basedOn w:val="DefaultParagraphFont"/>
  </w:style>
  <w:style w:type="character" w:styleId="Hyperlink">
    <w:name w:val="Hyperlink"/>
    <w:basedOn w:val="DefaultParagraphFont"/>
    <w:uiPriority w:val="99"/>
    <w:unhideWhenUsed/>
    <w:rsid w:val="00A57ADD"/>
    <w:rPr>
      <w:color w:val="0563C1" w:themeColor="hyperlink"/>
      <w:u w:val="single"/>
    </w:rPr>
  </w:style>
  <w:style w:type="character" w:customStyle="1" w:styleId="UnresolvedMention1">
    <w:name w:val="Unresolved Mention1"/>
    <w:basedOn w:val="DefaultParagraphFont"/>
    <w:uiPriority w:val="99"/>
    <w:semiHidden/>
    <w:unhideWhenUsed/>
    <w:rsid w:val="00A57ADD"/>
    <w:rPr>
      <w:color w:val="605E5C"/>
      <w:shd w:val="clear" w:color="auto" w:fill="E1DFDD"/>
    </w:rPr>
  </w:style>
  <w:style w:type="paragraph" w:styleId="NormalWeb">
    <w:name w:val="Normal (Web)"/>
    <w:basedOn w:val="Normal"/>
    <w:uiPriority w:val="99"/>
    <w:semiHidden/>
    <w:unhideWhenUsed/>
    <w:rsid w:val="00907D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0274">
      <w:bodyDiv w:val="1"/>
      <w:marLeft w:val="0"/>
      <w:marRight w:val="0"/>
      <w:marTop w:val="0"/>
      <w:marBottom w:val="0"/>
      <w:divBdr>
        <w:top w:val="none" w:sz="0" w:space="0" w:color="auto"/>
        <w:left w:val="none" w:sz="0" w:space="0" w:color="auto"/>
        <w:bottom w:val="none" w:sz="0" w:space="0" w:color="auto"/>
        <w:right w:val="none" w:sz="0" w:space="0" w:color="auto"/>
      </w:divBdr>
      <w:divsChild>
        <w:div w:id="427120507">
          <w:marLeft w:val="0"/>
          <w:marRight w:val="0"/>
          <w:marTop w:val="0"/>
          <w:marBottom w:val="0"/>
          <w:divBdr>
            <w:top w:val="none" w:sz="0" w:space="0" w:color="auto"/>
            <w:left w:val="none" w:sz="0" w:space="0" w:color="auto"/>
            <w:bottom w:val="none" w:sz="0" w:space="0" w:color="auto"/>
            <w:right w:val="none" w:sz="0" w:space="0" w:color="auto"/>
          </w:divBdr>
        </w:div>
        <w:div w:id="616568730">
          <w:marLeft w:val="0"/>
          <w:marRight w:val="0"/>
          <w:marTop w:val="0"/>
          <w:marBottom w:val="0"/>
          <w:divBdr>
            <w:top w:val="none" w:sz="0" w:space="0" w:color="auto"/>
            <w:left w:val="none" w:sz="0" w:space="0" w:color="auto"/>
            <w:bottom w:val="none" w:sz="0" w:space="0" w:color="auto"/>
            <w:right w:val="none" w:sz="0" w:space="0" w:color="auto"/>
          </w:divBdr>
        </w:div>
        <w:div w:id="18513637">
          <w:marLeft w:val="0"/>
          <w:marRight w:val="0"/>
          <w:marTop w:val="0"/>
          <w:marBottom w:val="0"/>
          <w:divBdr>
            <w:top w:val="none" w:sz="0" w:space="0" w:color="auto"/>
            <w:left w:val="none" w:sz="0" w:space="0" w:color="auto"/>
            <w:bottom w:val="none" w:sz="0" w:space="0" w:color="auto"/>
            <w:right w:val="none" w:sz="0" w:space="0" w:color="auto"/>
          </w:divBdr>
        </w:div>
        <w:div w:id="1213925126">
          <w:marLeft w:val="0"/>
          <w:marRight w:val="0"/>
          <w:marTop w:val="0"/>
          <w:marBottom w:val="0"/>
          <w:divBdr>
            <w:top w:val="none" w:sz="0" w:space="0" w:color="auto"/>
            <w:left w:val="none" w:sz="0" w:space="0" w:color="auto"/>
            <w:bottom w:val="none" w:sz="0" w:space="0" w:color="auto"/>
            <w:right w:val="none" w:sz="0" w:space="0" w:color="auto"/>
          </w:divBdr>
        </w:div>
        <w:div w:id="1993945400">
          <w:marLeft w:val="0"/>
          <w:marRight w:val="0"/>
          <w:marTop w:val="0"/>
          <w:marBottom w:val="0"/>
          <w:divBdr>
            <w:top w:val="none" w:sz="0" w:space="0" w:color="auto"/>
            <w:left w:val="none" w:sz="0" w:space="0" w:color="auto"/>
            <w:bottom w:val="none" w:sz="0" w:space="0" w:color="auto"/>
            <w:right w:val="none" w:sz="0" w:space="0" w:color="auto"/>
          </w:divBdr>
        </w:div>
        <w:div w:id="129872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edicaid.gov/medicaid/finance/downloads/cms-649-base-category-of-services-definition-2-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36" ma:contentTypeDescription="Create a new document." ma:contentTypeScope="" ma:versionID="ce3fb6b4cefa853a848028578d80bda0">
  <xsd:schema xmlns:xsd="http://www.w3.org/2001/XMLSchema" xmlns:xs="http://www.w3.org/2001/XMLSchema" xmlns:p="http://schemas.microsoft.com/office/2006/metadata/properties" xmlns:ns2="b3cee9db-bc69-4511-ae25-55dffccd7c29" xmlns:ns3="http://schemas.microsoft.com/sharepoint/v3/fields" xmlns:ns4="8841fce2-954a-4291-8f22-7fe20897870b" targetNamespace="http://schemas.microsoft.com/office/2006/metadata/properties" ma:root="true" ma:fieldsID="5d2ebd9a3e844dd9e9f5d81fef1b8d69" ns2:_="" ns3:_="" ns4:_="">
    <xsd:import namespace="b3cee9db-bc69-4511-ae25-55dffccd7c29"/>
    <xsd:import namespace="http://schemas.microsoft.com/sharepoint/v3/fields"/>
    <xsd:import namespace="8841fce2-954a-4291-8f22-7fe20897870b"/>
    <xsd:element name="properties">
      <xsd:complexType>
        <xsd:sequence>
          <xsd:element name="documentManagement">
            <xsd:complexType>
              <xsd:all>
                <xsd:element ref="ns2:State_x002f_Territory" minOccurs="0"/>
                <xsd:element ref="ns2:Status"/>
                <xsd:element ref="ns2:PriorityLevel"/>
                <xsd:element ref="ns3:_DCDateCreated" minOccurs="0"/>
                <xsd:element ref="ns2:Category1" minOccurs="0"/>
                <xsd:element ref="ns2:Subcategory" minOccurs="0"/>
                <xsd:element ref="ns2:BusinessLineSubcategory" minOccurs="0"/>
                <xsd:element ref="ns2:TopCategory"/>
                <xsd:element ref="ns2:DocumentType"/>
                <xsd:element ref="ns2:PopulationType" minOccurs="0"/>
                <xsd:element ref="ns2:Business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State_x002f_Territory" ma:index="8"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9"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0"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element name="Category1" ma:index="12" nillable="true" ma:displayName="Category" ma:list="{0441aa20-a95d-4930-932c-13a4f10de688}" ma:internalName="Category1" ma:showField="Title">
      <xsd:simpleType>
        <xsd:restriction base="dms:Lookup"/>
      </xsd:simpleType>
    </xsd:element>
    <xsd:element name="Subcategory" ma:index="13" nillable="true" ma:displayName="SubCategoryLevel1" ma:list="{264d6624-f705-4ef5-b300-62152c26e921}" ma:internalName="Subcategory" ma:readOnly="false" ma:showField="Title">
      <xsd:simpleType>
        <xsd:restriction base="dms:Lookup"/>
      </xsd:simpleType>
    </xsd:element>
    <xsd:element name="BusinessLineSubcategory" ma:index="14" nillable="true" ma:displayName="Business Line Subcategory" ma:hidden="true" ma:list="{e05a58f6-5e86-4947-9484-c1d55093bbbf}" ma:internalName="BusinessLineSubcategory" ma:readOnly="false" ma:showField="Title">
      <xsd:simpleType>
        <xsd:restriction base="dms:Lookup"/>
      </xsd:simpleType>
    </xsd:element>
    <xsd:element name="TopCategory" ma:index="15" ma:displayName="TopCategory" ma:list="{80e92dab-299b-4369-a75c-ddd9c7f2e556}" ma:internalName="TopCategory" ma:readOnly="false" ma:showField="Title">
      <xsd:simpleType>
        <xsd:restriction base="dms:Lookup"/>
      </xsd:simpleType>
    </xsd:element>
    <xsd:element name="DocumentType" ma:index="16" ma:displayName="Document Type" ma:default="Other/Not Applicable" ma:format="Dropdown" ma:internalName="DocumentType">
      <xsd:simpleType>
        <xsd:restriction base="dms:Choice">
          <xsd:enumeration value="Applications/Awards/Terms &amp; Conditions"/>
          <xsd:enumeration value="Budgetary"/>
          <xsd:enumeration value="Communications"/>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PopulationType" ma:index="1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BusinessLine" ma:index="18"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41fce2-954a-4291-8f22-7fe2089787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36" ma:contentTypeDescription="Create a new document." ma:contentTypeScope="" ma:versionID="ce3fb6b4cefa853a848028578d80bda0">
  <xsd:schema xmlns:xsd="http://www.w3.org/2001/XMLSchema" xmlns:xs="http://www.w3.org/2001/XMLSchema" xmlns:p="http://schemas.microsoft.com/office/2006/metadata/properties" xmlns:ns2="b3cee9db-bc69-4511-ae25-55dffccd7c29" xmlns:ns3="http://schemas.microsoft.com/sharepoint/v3/fields" xmlns:ns4="8841fce2-954a-4291-8f22-7fe20897870b" targetNamespace="http://schemas.microsoft.com/office/2006/metadata/properties" ma:root="true" ma:fieldsID="5d2ebd9a3e844dd9e9f5d81fef1b8d69" ns2:_="" ns3:_="" ns4:_="">
    <xsd:import namespace="b3cee9db-bc69-4511-ae25-55dffccd7c29"/>
    <xsd:import namespace="http://schemas.microsoft.com/sharepoint/v3/fields"/>
    <xsd:import namespace="8841fce2-954a-4291-8f22-7fe20897870b"/>
    <xsd:element name="properties">
      <xsd:complexType>
        <xsd:sequence>
          <xsd:element name="documentManagement">
            <xsd:complexType>
              <xsd:all>
                <xsd:element ref="ns2:State_x002f_Territory" minOccurs="0"/>
                <xsd:element ref="ns2:Status"/>
                <xsd:element ref="ns2:PriorityLevel"/>
                <xsd:element ref="ns3:_DCDateCreated" minOccurs="0"/>
                <xsd:element ref="ns2:Category1" minOccurs="0"/>
                <xsd:element ref="ns2:Subcategory" minOccurs="0"/>
                <xsd:element ref="ns2:BusinessLineSubcategory" minOccurs="0"/>
                <xsd:element ref="ns2:TopCategory"/>
                <xsd:element ref="ns2:DocumentType"/>
                <xsd:element ref="ns2:PopulationType" minOccurs="0"/>
                <xsd:element ref="ns2:Business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State_x002f_Territory" ma:index="8"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9"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0"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element name="Category1" ma:index="12" nillable="true" ma:displayName="Category" ma:list="{0441aa20-a95d-4930-932c-13a4f10de688}" ma:internalName="Category1" ma:showField="Title">
      <xsd:simpleType>
        <xsd:restriction base="dms:Lookup"/>
      </xsd:simpleType>
    </xsd:element>
    <xsd:element name="Subcategory" ma:index="13" nillable="true" ma:displayName="SubCategoryLevel1" ma:list="{264d6624-f705-4ef5-b300-62152c26e921}" ma:internalName="Subcategory" ma:readOnly="false" ma:showField="Title">
      <xsd:simpleType>
        <xsd:restriction base="dms:Lookup"/>
      </xsd:simpleType>
    </xsd:element>
    <xsd:element name="BusinessLineSubcategory" ma:index="14" nillable="true" ma:displayName="Business Line Subcategory" ma:hidden="true" ma:list="{e05a58f6-5e86-4947-9484-c1d55093bbbf}" ma:internalName="BusinessLineSubcategory" ma:readOnly="false" ma:showField="Title">
      <xsd:simpleType>
        <xsd:restriction base="dms:Lookup"/>
      </xsd:simpleType>
    </xsd:element>
    <xsd:element name="TopCategory" ma:index="15" ma:displayName="TopCategory" ma:list="{80e92dab-299b-4369-a75c-ddd9c7f2e556}" ma:internalName="TopCategory" ma:readOnly="false" ma:showField="Title">
      <xsd:simpleType>
        <xsd:restriction base="dms:Lookup"/>
      </xsd:simpleType>
    </xsd:element>
    <xsd:element name="DocumentType" ma:index="16" ma:displayName="Document Type" ma:default="Other/Not Applicable" ma:format="Dropdown" ma:internalName="DocumentType">
      <xsd:simpleType>
        <xsd:restriction base="dms:Choice">
          <xsd:enumeration value="Applications/Awards/Terms &amp; Conditions"/>
          <xsd:enumeration value="Budgetary"/>
          <xsd:enumeration value="Communications"/>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PopulationType" ma:index="1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BusinessLine" ma:index="18"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41fce2-954a-4291-8f22-7fe2089787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DocumentType xmlns="b3cee9db-bc69-4511-ae25-55dffccd7c29">Other/Not Applicable</DocumentType>
    <BusinessLineSubcategory xmlns="b3cee9db-bc69-4511-ae25-55dffccd7c29" xsi:nil="true"/>
    <BusinessLine xmlns="b3cee9db-bc69-4511-ae25-55dffccd7c29"/>
    <PriorityLevel xmlns="b3cee9db-bc69-4511-ae25-55dffccd7c29">Not Applicable</PriorityLevel>
    <Category1 xmlns="b3cee9db-bc69-4511-ae25-55dffccd7c29" xsi:nil="true"/>
    <TopCategory xmlns="b3cee9db-bc69-4511-ae25-55dffccd7c29">1</TopCategory>
    <State_x002f_Territory xmlns="b3cee9db-bc69-4511-ae25-55dffccd7c29"/>
    <Status xmlns="b3cee9db-bc69-4511-ae25-55dffccd7c29">Not Applicable</Status>
    <_DCDateCreated xmlns="http://schemas.microsoft.com/sharepoint/v3/fields" xsi:nil="true"/>
    <Subcategory xmlns="b3cee9db-bc69-4511-ae25-55dffccd7c29" xsi:nil="true"/>
    <PopulationType xmlns="b3cee9db-bc69-4511-ae25-55dffccd7c29">
      <Value>Other/Not Applicable</Value>
    </PopulationType>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DocumentType xmlns="b3cee9db-bc69-4511-ae25-55dffccd7c29">Other/Not Applicable</DocumentType>
    <BusinessLineSubcategory xmlns="b3cee9db-bc69-4511-ae25-55dffccd7c29" xsi:nil="true"/>
    <BusinessLine xmlns="b3cee9db-bc69-4511-ae25-55dffccd7c29"/>
    <PriorityLevel xmlns="b3cee9db-bc69-4511-ae25-55dffccd7c29">Not Applicable</PriorityLevel>
    <Category1 xmlns="b3cee9db-bc69-4511-ae25-55dffccd7c29" xsi:nil="true"/>
    <TopCategory xmlns="b3cee9db-bc69-4511-ae25-55dffccd7c29">1</TopCategory>
    <State_x002f_Territory xmlns="b3cee9db-bc69-4511-ae25-55dffccd7c29"/>
    <Status xmlns="b3cee9db-bc69-4511-ae25-55dffccd7c29">Not Applicable</Status>
    <_DCDateCreated xmlns="http://schemas.microsoft.com/sharepoint/v3/fields" xsi:nil="true"/>
    <Subcategory xmlns="b3cee9db-bc69-4511-ae25-55dffccd7c29" xsi:nil="true"/>
    <PopulationType xmlns="b3cee9db-bc69-4511-ae25-55dffccd7c29">
      <Value>Other/Not Applicable</Value>
    </PopulationType>
  </documentManagement>
</p:properties>
</file>

<file path=customXml/itemProps1.xml><?xml version="1.0" encoding="utf-8"?>
<ds:datastoreItem xmlns:ds="http://schemas.openxmlformats.org/officeDocument/2006/customXml" ds:itemID="{26533105-2D14-4DC3-A1CD-DB86967A04E4}">
  <ds:schemaRefs>
    <ds:schemaRef ds:uri="Microsoft.SharePoint.Taxonomy.ContentTypeSync"/>
  </ds:schemaRefs>
</ds:datastoreItem>
</file>

<file path=customXml/itemProps2.xml><?xml version="1.0" encoding="utf-8"?>
<ds:datastoreItem xmlns:ds="http://schemas.openxmlformats.org/officeDocument/2006/customXml" ds:itemID="{5F6A42E1-C18F-4BF0-B969-34DFB153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sharepoint/v3/fields"/>
    <ds:schemaRef ds:uri="8841fce2-954a-4291-8f22-7fe208978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40623-E762-438D-95B5-8AB4D913013A}">
  <ds:schemaRefs>
    <ds:schemaRef ds:uri="http://schemas.microsoft.com/sharepoint/v3/contenttype/forms"/>
  </ds:schemaRefs>
</ds:datastoreItem>
</file>

<file path=customXml/itemProps4.xml><?xml version="1.0" encoding="utf-8"?>
<ds:datastoreItem xmlns:ds="http://schemas.openxmlformats.org/officeDocument/2006/customXml" ds:itemID="{395EBA54-68E1-47AE-80A7-69CDFBEE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sharepoint/v3/fields"/>
    <ds:schemaRef ds:uri="8841fce2-954a-4291-8f22-7fe208978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50840F-46D7-4647-9D99-646752E8BE97}">
  <ds:schemaRefs>
    <ds:schemaRef ds:uri="http://schemas.microsoft.com/sharepoint/v3/contenttype/forms"/>
  </ds:schemaRefs>
</ds:datastoreItem>
</file>

<file path=customXml/itemProps6.xml><?xml version="1.0" encoding="utf-8"?>
<ds:datastoreItem xmlns:ds="http://schemas.openxmlformats.org/officeDocument/2006/customXml" ds:itemID="{5C3A675D-90F3-4B86-9D1F-45B06B7BE6D4}">
  <ds:schemaRefs>
    <ds:schemaRef ds:uri="Microsoft.SharePoint.Taxonomy.ContentTypeSync"/>
  </ds:schemaRefs>
</ds:datastoreItem>
</file>

<file path=customXml/itemProps7.xml><?xml version="1.0" encoding="utf-8"?>
<ds:datastoreItem xmlns:ds="http://schemas.openxmlformats.org/officeDocument/2006/customXml" ds:itemID="{2C3FFB10-8D41-4F28-8BDE-9359E7648278}">
  <ds:schemaRefs>
    <ds:schemaRef ds:uri="http://schemas.microsoft.com/office/2006/metadata/properties"/>
    <ds:schemaRef ds:uri="http://schemas.microsoft.com/office/infopath/2007/PartnerControls"/>
    <ds:schemaRef ds:uri="b3cee9db-bc69-4511-ae25-55dffccd7c29"/>
    <ds:schemaRef ds:uri="http://schemas.microsoft.com/sharepoint/v3/fields"/>
  </ds:schemaRefs>
</ds:datastoreItem>
</file>

<file path=customXml/itemProps8.xml><?xml version="1.0" encoding="utf-8"?>
<ds:datastoreItem xmlns:ds="http://schemas.openxmlformats.org/officeDocument/2006/customXml" ds:itemID="{DC454B1E-6F37-41A9-BC1F-14B462F9E19B}">
  <ds:schemaRefs>
    <ds:schemaRef ds:uri="http://schemas.microsoft.com/office/2006/metadata/properties"/>
    <ds:schemaRef ds:uri="http://schemas.microsoft.com/office/infopath/2007/PartnerControls"/>
    <ds:schemaRef ds:uri="b3cee9db-bc69-4511-ae25-55dffccd7c29"/>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Puckett</dc:creator>
  <cp:keywords/>
  <dc:description/>
  <cp:lastModifiedBy>Crowe, James M. EOP/OMB</cp:lastModifiedBy>
  <cp:revision>2</cp:revision>
  <cp:lastPrinted>2020-01-14T15:33:00Z</cp:lastPrinted>
  <dcterms:created xsi:type="dcterms:W3CDTF">2020-04-06T13:28:00Z</dcterms:created>
  <dcterms:modified xsi:type="dcterms:W3CDTF">2020-04-06T13:28:00Z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0x010100E86BD667422D0544B6F94B86251EB463</vt:lpwstr>
  </property>
  <property fmtid="{D5CDD505-2E9C-101B-9397-08002B2CF9AE}" pid="3" name="_NewReviewCycle">
    <vt:lpwstr/>
  </property>
</Properties>
</file>