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600"/>
        <w:gridCol w:w="3396"/>
        <w:gridCol w:w="3894"/>
      </w:tblGrid>
      <w:tr w:rsidR="006505EF" w:rsidTr="00592C36">
        <w:tc>
          <w:tcPr>
            <w:tcW w:w="3600" w:type="dxa"/>
          </w:tcPr>
          <w:p w:rsidR="00C85831" w:rsidRPr="00D8675E" w:rsidRDefault="00C85831" w:rsidP="00592C3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Proposed LS-208 – Notice of Payments</w:t>
            </w:r>
          </w:p>
        </w:tc>
        <w:tc>
          <w:tcPr>
            <w:tcW w:w="3396" w:type="dxa"/>
          </w:tcPr>
          <w:p w:rsidR="00C85831" w:rsidRDefault="00C85831" w:rsidP="00C85831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D8675E">
              <w:rPr>
                <w:b/>
              </w:rPr>
              <w:t>LS-206 – Payment of Compensation without Award</w:t>
            </w:r>
          </w:p>
          <w:p w:rsidR="006505EF" w:rsidRPr="00D8675E" w:rsidRDefault="006505EF" w:rsidP="00C85831">
            <w:pPr>
              <w:rPr>
                <w:b/>
              </w:rPr>
            </w:pPr>
          </w:p>
        </w:tc>
        <w:tc>
          <w:tcPr>
            <w:tcW w:w="3894" w:type="dxa"/>
          </w:tcPr>
          <w:p w:rsidR="006505EF" w:rsidRPr="00D8675E" w:rsidRDefault="00C85831" w:rsidP="00592C36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D8675E">
              <w:rPr>
                <w:b/>
              </w:rPr>
              <w:t>LS-20</w:t>
            </w:r>
            <w:r>
              <w:rPr>
                <w:b/>
              </w:rPr>
              <w:t xml:space="preserve">8 </w:t>
            </w:r>
            <w:r w:rsidRPr="00D8675E">
              <w:rPr>
                <w:b/>
              </w:rPr>
              <w:t xml:space="preserve"> – Notice of Final Payment or Suspension of Compensation Payments</w:t>
            </w:r>
          </w:p>
        </w:tc>
      </w:tr>
      <w:tr w:rsidR="006505EF" w:rsidTr="00592C36">
        <w:tc>
          <w:tcPr>
            <w:tcW w:w="3600" w:type="dxa"/>
          </w:tcPr>
          <w:p w:rsidR="006505EF" w:rsidRDefault="00C85831" w:rsidP="00592C36">
            <w:pPr>
              <w:jc w:val="both"/>
            </w:pPr>
            <w:r>
              <w:t>1.  Date of Accident/Illness</w:t>
            </w:r>
          </w:p>
        </w:tc>
        <w:tc>
          <w:tcPr>
            <w:tcW w:w="3396" w:type="dxa"/>
          </w:tcPr>
          <w:p w:rsidR="006505EF" w:rsidRDefault="00C85831" w:rsidP="00C85831">
            <w:pPr>
              <w:pStyle w:val="ListParagraph"/>
              <w:numPr>
                <w:ilvl w:val="0"/>
                <w:numId w:val="1"/>
              </w:numPr>
              <w:ind w:left="0"/>
            </w:pPr>
            <w:r>
              <w:t>5.  Date of accident or first illness</w:t>
            </w:r>
          </w:p>
        </w:tc>
        <w:tc>
          <w:tcPr>
            <w:tcW w:w="3894" w:type="dxa"/>
          </w:tcPr>
          <w:p w:rsidR="006505EF" w:rsidRDefault="00C85831" w:rsidP="006505EF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6. Date of Injury</w:t>
            </w:r>
          </w:p>
        </w:tc>
      </w:tr>
      <w:tr w:rsidR="006505EF" w:rsidTr="00592C36">
        <w:tc>
          <w:tcPr>
            <w:tcW w:w="3600" w:type="dxa"/>
          </w:tcPr>
          <w:p w:rsidR="006505EF" w:rsidRDefault="00C85831" w:rsidP="00592C36">
            <w:r>
              <w:t>2.  Carrier’s No.</w:t>
            </w:r>
          </w:p>
        </w:tc>
        <w:tc>
          <w:tcPr>
            <w:tcW w:w="3396" w:type="dxa"/>
          </w:tcPr>
          <w:p w:rsidR="006505EF" w:rsidRDefault="00C85831" w:rsidP="00592C36">
            <w:r>
              <w:t>2.  Carrier’s No.</w:t>
            </w:r>
          </w:p>
        </w:tc>
        <w:tc>
          <w:tcPr>
            <w:tcW w:w="3894" w:type="dxa"/>
          </w:tcPr>
          <w:p w:rsidR="006505EF" w:rsidRDefault="00C85831" w:rsidP="00592C36">
            <w:r>
              <w:t>2.  Carrier’s No.</w:t>
            </w:r>
          </w:p>
        </w:tc>
      </w:tr>
      <w:tr w:rsidR="00C85831" w:rsidTr="00592C36">
        <w:tc>
          <w:tcPr>
            <w:tcW w:w="3600" w:type="dxa"/>
          </w:tcPr>
          <w:p w:rsidR="00C85831" w:rsidRDefault="00C85831" w:rsidP="00592C36">
            <w:r>
              <w:t>3.  OWCP No.</w:t>
            </w:r>
          </w:p>
        </w:tc>
        <w:tc>
          <w:tcPr>
            <w:tcW w:w="3396" w:type="dxa"/>
          </w:tcPr>
          <w:p w:rsidR="00C85831" w:rsidRDefault="00C85831" w:rsidP="00592C36">
            <w:pPr>
              <w:jc w:val="both"/>
            </w:pPr>
            <w:r>
              <w:t>1.  OWCP No.</w:t>
            </w:r>
          </w:p>
        </w:tc>
        <w:tc>
          <w:tcPr>
            <w:tcW w:w="3894" w:type="dxa"/>
          </w:tcPr>
          <w:p w:rsidR="00C85831" w:rsidRDefault="00C85831" w:rsidP="00592C36">
            <w:pPr>
              <w:jc w:val="both"/>
            </w:pPr>
            <w:r>
              <w:t>1.  OWCP No.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C85831">
            <w:r>
              <w:t>4.  Name of Injured Worker</w:t>
            </w:r>
            <w:r w:rsidRPr="00AF3904">
              <w:rPr>
                <w:u w:val="single"/>
              </w:rPr>
              <w:t xml:space="preserve"> and</w:t>
            </w:r>
            <w:r>
              <w:rPr>
                <w:u w:val="single"/>
              </w:rPr>
              <w:t xml:space="preserve"> </w:t>
            </w:r>
            <w:r>
              <w:t>Claimant If other than worker</w:t>
            </w:r>
          </w:p>
        </w:tc>
        <w:tc>
          <w:tcPr>
            <w:tcW w:w="3396" w:type="dxa"/>
          </w:tcPr>
          <w:p w:rsidR="006D747F" w:rsidRDefault="007377CA" w:rsidP="006D747F">
            <w:r>
              <w:t xml:space="preserve">3.  Name of Injured </w:t>
            </w:r>
            <w:r w:rsidR="006D747F">
              <w:t>Person.</w:t>
            </w:r>
          </w:p>
          <w:p w:rsidR="007377CA" w:rsidRDefault="006D747F" w:rsidP="006D747F">
            <w:r>
              <w:t>7.  Name of injured, or dependents of injured, to whom compensation will be paid</w:t>
            </w:r>
          </w:p>
        </w:tc>
        <w:tc>
          <w:tcPr>
            <w:tcW w:w="3894" w:type="dxa"/>
          </w:tcPr>
          <w:p w:rsidR="007377CA" w:rsidRDefault="007377CA" w:rsidP="00592C36">
            <w:r>
              <w:t>3.  Name and Address of Employee or other beneficiary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5.  Claimant’s Address</w:t>
            </w:r>
          </w:p>
        </w:tc>
        <w:tc>
          <w:tcPr>
            <w:tcW w:w="3396" w:type="dxa"/>
          </w:tcPr>
          <w:p w:rsidR="007377CA" w:rsidRDefault="007377CA" w:rsidP="00592C36">
            <w:r>
              <w:t>4.  Address of injured person</w:t>
            </w:r>
          </w:p>
        </w:tc>
        <w:tc>
          <w:tcPr>
            <w:tcW w:w="3894" w:type="dxa"/>
          </w:tcPr>
          <w:p w:rsidR="007377CA" w:rsidRDefault="007377CA" w:rsidP="00592C36">
            <w:r>
              <w:t>5.  Address of employer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6.  Compensation Disability Type</w:t>
            </w:r>
          </w:p>
        </w:tc>
        <w:tc>
          <w:tcPr>
            <w:tcW w:w="3396" w:type="dxa"/>
          </w:tcPr>
          <w:p w:rsidR="007377CA" w:rsidRDefault="007377CA" w:rsidP="00592C36">
            <w:r>
              <w:t>9.  Type of compensation paid, payment begin date, is the employer continuing to pay injured person’s salary, are these payments being made in lieu of compensation payments</w:t>
            </w:r>
          </w:p>
        </w:tc>
        <w:tc>
          <w:tcPr>
            <w:tcW w:w="3894" w:type="dxa"/>
          </w:tcPr>
          <w:p w:rsidR="007377CA" w:rsidRDefault="007377CA" w:rsidP="00592C36"/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7.  Date employee first lost time</w:t>
            </w:r>
          </w:p>
        </w:tc>
        <w:tc>
          <w:tcPr>
            <w:tcW w:w="3396" w:type="dxa"/>
          </w:tcPr>
          <w:p w:rsidR="007377CA" w:rsidRDefault="002E10A3" w:rsidP="00592C36">
            <w:r>
              <w:t>6.  Date disability began</w:t>
            </w:r>
          </w:p>
        </w:tc>
        <w:tc>
          <w:tcPr>
            <w:tcW w:w="3894" w:type="dxa"/>
          </w:tcPr>
          <w:p w:rsidR="007377CA" w:rsidRDefault="007377CA" w:rsidP="00592C36"/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 xml:space="preserve">8. </w:t>
            </w:r>
            <w:r w:rsidR="006D747F">
              <w:t xml:space="preserve"> </w:t>
            </w:r>
            <w:r>
              <w:t>Average weekly wage</w:t>
            </w:r>
          </w:p>
        </w:tc>
        <w:tc>
          <w:tcPr>
            <w:tcW w:w="3396" w:type="dxa"/>
          </w:tcPr>
          <w:p w:rsidR="007377CA" w:rsidRDefault="007377CA" w:rsidP="00592C36">
            <w:r>
              <w:t>8.  Average weekly wage</w:t>
            </w:r>
          </w:p>
        </w:tc>
        <w:tc>
          <w:tcPr>
            <w:tcW w:w="3894" w:type="dxa"/>
          </w:tcPr>
          <w:p w:rsidR="007377CA" w:rsidRDefault="007377CA" w:rsidP="00592C36"/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9.  Payment begin date</w:t>
            </w:r>
          </w:p>
        </w:tc>
        <w:tc>
          <w:tcPr>
            <w:tcW w:w="3396" w:type="dxa"/>
          </w:tcPr>
          <w:p w:rsidR="007377CA" w:rsidRPr="00006B63" w:rsidRDefault="004D6BD7" w:rsidP="00592C36">
            <w:r w:rsidRPr="00006B63">
              <w:t>9.  Type of compensation paid, payment begin date, is the employer continuing to pay injured person’s salary, are these payments being made in lieu of compensation payments</w:t>
            </w:r>
          </w:p>
        </w:tc>
        <w:tc>
          <w:tcPr>
            <w:tcW w:w="3894" w:type="dxa"/>
          </w:tcPr>
          <w:p w:rsidR="007377CA" w:rsidRDefault="007377CA" w:rsidP="00592C36"/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10.  Employer continuing to pay the injured person’s salary? If so, are the salary continuation payments made in lieu of compensation payments?</w:t>
            </w:r>
          </w:p>
        </w:tc>
        <w:tc>
          <w:tcPr>
            <w:tcW w:w="3396" w:type="dxa"/>
          </w:tcPr>
          <w:p w:rsidR="007377CA" w:rsidRDefault="007377CA" w:rsidP="00592C36"/>
        </w:tc>
        <w:tc>
          <w:tcPr>
            <w:tcW w:w="3894" w:type="dxa"/>
          </w:tcPr>
          <w:p w:rsidR="007377CA" w:rsidRDefault="008A5B2F" w:rsidP="00592C36">
            <w:r>
              <w:t>10.  Was compensation paid at the maximum rate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11.  Date first check issued</w:t>
            </w:r>
          </w:p>
        </w:tc>
        <w:tc>
          <w:tcPr>
            <w:tcW w:w="3396" w:type="dxa"/>
          </w:tcPr>
          <w:p w:rsidR="007377CA" w:rsidRDefault="007377CA" w:rsidP="00592C36">
            <w:r>
              <w:t>10.  Date of first payment</w:t>
            </w:r>
          </w:p>
        </w:tc>
        <w:tc>
          <w:tcPr>
            <w:tcW w:w="3894" w:type="dxa"/>
          </w:tcPr>
          <w:p w:rsidR="007377CA" w:rsidRDefault="007377CA" w:rsidP="00592C36">
            <w:r>
              <w:t>7.  Date first check issued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 w:rsidRPr="00E305F7">
              <w:t>12. Type of notice</w:t>
            </w:r>
            <w:r w:rsidR="008A5B2F" w:rsidRPr="00E305F7">
              <w:t>: initial, interim, final</w:t>
            </w:r>
          </w:p>
        </w:tc>
        <w:tc>
          <w:tcPr>
            <w:tcW w:w="3396" w:type="dxa"/>
          </w:tcPr>
          <w:p w:rsidR="007377CA" w:rsidRPr="00006B63" w:rsidRDefault="00E305F7" w:rsidP="00592C36">
            <w:r w:rsidRPr="00006B63">
              <w:t xml:space="preserve">Form utilized for initial payment </w:t>
            </w:r>
          </w:p>
        </w:tc>
        <w:tc>
          <w:tcPr>
            <w:tcW w:w="3894" w:type="dxa"/>
          </w:tcPr>
          <w:p w:rsidR="007377CA" w:rsidRPr="00006B63" w:rsidRDefault="00E305F7" w:rsidP="00E305F7">
            <w:r w:rsidRPr="00006B63">
              <w:t>Form utilized for interim and final payment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13.  State reason for interim or final payment notice</w:t>
            </w:r>
          </w:p>
        </w:tc>
        <w:tc>
          <w:tcPr>
            <w:tcW w:w="3396" w:type="dxa"/>
          </w:tcPr>
          <w:p w:rsidR="007377CA" w:rsidRDefault="007377CA" w:rsidP="00592C36"/>
        </w:tc>
        <w:tc>
          <w:tcPr>
            <w:tcW w:w="3894" w:type="dxa"/>
          </w:tcPr>
          <w:p w:rsidR="007377CA" w:rsidRDefault="002E10A3" w:rsidP="00592C36">
            <w:r>
              <w:t>11.  State reason or reasons for termination or suspension of payments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14.  Date last payment made</w:t>
            </w:r>
          </w:p>
        </w:tc>
        <w:tc>
          <w:tcPr>
            <w:tcW w:w="3396" w:type="dxa"/>
          </w:tcPr>
          <w:p w:rsidR="007377CA" w:rsidRDefault="007377CA" w:rsidP="00592C36"/>
        </w:tc>
        <w:tc>
          <w:tcPr>
            <w:tcW w:w="3894" w:type="dxa"/>
          </w:tcPr>
          <w:p w:rsidR="007377CA" w:rsidRDefault="007377CA" w:rsidP="00592C36">
            <w:r>
              <w:t>12.  Date last payment made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15. Enter all payments made on account of disability (Table)</w:t>
            </w:r>
          </w:p>
        </w:tc>
        <w:tc>
          <w:tcPr>
            <w:tcW w:w="3396" w:type="dxa"/>
          </w:tcPr>
          <w:p w:rsidR="007377CA" w:rsidRDefault="007377CA" w:rsidP="00592C36"/>
        </w:tc>
        <w:tc>
          <w:tcPr>
            <w:tcW w:w="3894" w:type="dxa"/>
          </w:tcPr>
          <w:p w:rsidR="007377CA" w:rsidRDefault="00A337B4" w:rsidP="00592C36">
            <w:r>
              <w:t>14.  Enter all payments made on account of disability (Table)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16.  Enter other payments (Table)</w:t>
            </w:r>
          </w:p>
        </w:tc>
        <w:tc>
          <w:tcPr>
            <w:tcW w:w="3396" w:type="dxa"/>
          </w:tcPr>
          <w:p w:rsidR="007377CA" w:rsidRDefault="007377CA" w:rsidP="00592C36"/>
        </w:tc>
        <w:tc>
          <w:tcPr>
            <w:tcW w:w="3894" w:type="dxa"/>
          </w:tcPr>
          <w:p w:rsidR="007377CA" w:rsidRDefault="00A337B4" w:rsidP="00592C36">
            <w:r>
              <w:t>16.  Enter other payments (Table)</w:t>
            </w:r>
          </w:p>
        </w:tc>
      </w:tr>
      <w:tr w:rsidR="00A337B4" w:rsidTr="00592C36">
        <w:tc>
          <w:tcPr>
            <w:tcW w:w="3600" w:type="dxa"/>
          </w:tcPr>
          <w:p w:rsidR="00A337B4" w:rsidRDefault="00A337B4" w:rsidP="00592C36">
            <w:r>
              <w:t>17.  Employer name, employer address</w:t>
            </w:r>
          </w:p>
        </w:tc>
        <w:tc>
          <w:tcPr>
            <w:tcW w:w="3396" w:type="dxa"/>
          </w:tcPr>
          <w:p w:rsidR="00A337B4" w:rsidRDefault="00A337B4" w:rsidP="00592C36">
            <w:r>
              <w:t>12. Name and address of employer</w:t>
            </w:r>
          </w:p>
          <w:p w:rsidR="00A337B4" w:rsidRDefault="00A337B4" w:rsidP="00A337B4"/>
        </w:tc>
        <w:tc>
          <w:tcPr>
            <w:tcW w:w="3894" w:type="dxa"/>
          </w:tcPr>
          <w:p w:rsidR="00A337B4" w:rsidRDefault="00A337B4" w:rsidP="00592C36">
            <w:r>
              <w:t>4.  Name of employer</w:t>
            </w:r>
          </w:p>
          <w:p w:rsidR="00A337B4" w:rsidRDefault="00A337B4" w:rsidP="00592C36">
            <w:r>
              <w:t>5.  Address of employer</w:t>
            </w:r>
          </w:p>
          <w:p w:rsidR="00A337B4" w:rsidRDefault="00A337B4" w:rsidP="00592C36"/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18.  Name of insurance carrier or self-insured employer and administrator,  address and phone number of person whose name is shown in Box 18</w:t>
            </w:r>
          </w:p>
        </w:tc>
        <w:tc>
          <w:tcPr>
            <w:tcW w:w="3396" w:type="dxa"/>
          </w:tcPr>
          <w:p w:rsidR="007377CA" w:rsidRDefault="00A337B4" w:rsidP="00A337B4">
            <w:r>
              <w:t>13.  Name and address of insurance carrier and/or claim administrator</w:t>
            </w:r>
          </w:p>
        </w:tc>
        <w:tc>
          <w:tcPr>
            <w:tcW w:w="3894" w:type="dxa"/>
          </w:tcPr>
          <w:p w:rsidR="007377CA" w:rsidRDefault="00A337B4" w:rsidP="00592C36">
            <w:r>
              <w:t>17. Name of insurance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19.  Signature of person authorized to sign for employer or carrier</w:t>
            </w:r>
          </w:p>
        </w:tc>
        <w:tc>
          <w:tcPr>
            <w:tcW w:w="3396" w:type="dxa"/>
          </w:tcPr>
          <w:p w:rsidR="007377CA" w:rsidRDefault="002E10A3" w:rsidP="00592C36">
            <w:r>
              <w:t>14.  Authorized signature</w:t>
            </w:r>
          </w:p>
        </w:tc>
        <w:tc>
          <w:tcPr>
            <w:tcW w:w="3894" w:type="dxa"/>
          </w:tcPr>
          <w:p w:rsidR="007377CA" w:rsidRDefault="002E10A3" w:rsidP="00592C36">
            <w:r>
              <w:t>18.  Signature of person authorized to sign for employer or carrier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 xml:space="preserve">20.  Print name of authorized person </w:t>
            </w:r>
          </w:p>
        </w:tc>
        <w:tc>
          <w:tcPr>
            <w:tcW w:w="3396" w:type="dxa"/>
          </w:tcPr>
          <w:p w:rsidR="007377CA" w:rsidRDefault="002E10A3" w:rsidP="00592C36">
            <w:r>
              <w:t>15.  Type or print title and name of person whose signature appears in item 14</w:t>
            </w:r>
          </w:p>
        </w:tc>
        <w:tc>
          <w:tcPr>
            <w:tcW w:w="3894" w:type="dxa"/>
          </w:tcPr>
          <w:p w:rsidR="007377CA" w:rsidRDefault="002E10A3" w:rsidP="00592C36">
            <w:r>
              <w:t>19.  Name and title of person whose signature appears in Box 18</w:t>
            </w:r>
          </w:p>
        </w:tc>
      </w:tr>
      <w:tr w:rsidR="007377CA" w:rsidTr="00592C36">
        <w:tc>
          <w:tcPr>
            <w:tcW w:w="3600" w:type="dxa"/>
          </w:tcPr>
          <w:p w:rsidR="007377CA" w:rsidRDefault="007377CA" w:rsidP="00592C36">
            <w:r>
              <w:t>21.  Date of notice</w:t>
            </w:r>
          </w:p>
        </w:tc>
        <w:tc>
          <w:tcPr>
            <w:tcW w:w="3396" w:type="dxa"/>
          </w:tcPr>
          <w:p w:rsidR="007377CA" w:rsidRDefault="002E10A3" w:rsidP="00592C36">
            <w:r>
              <w:t>16.  Date signed</w:t>
            </w:r>
          </w:p>
        </w:tc>
        <w:tc>
          <w:tcPr>
            <w:tcW w:w="3894" w:type="dxa"/>
          </w:tcPr>
          <w:p w:rsidR="007377CA" w:rsidRDefault="002E10A3" w:rsidP="00592C36">
            <w:r>
              <w:t>13.  Date of this notice</w:t>
            </w:r>
          </w:p>
        </w:tc>
      </w:tr>
    </w:tbl>
    <w:p w:rsidR="00764DD4" w:rsidRDefault="000E0B1F"/>
    <w:sectPr w:rsidR="00764D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0C" w:rsidRDefault="00661C0C" w:rsidP="008A5B2F">
      <w:pPr>
        <w:spacing w:after="0" w:line="240" w:lineRule="auto"/>
      </w:pPr>
      <w:r>
        <w:separator/>
      </w:r>
    </w:p>
  </w:endnote>
  <w:endnote w:type="continuationSeparator" w:id="0">
    <w:p w:rsidR="00661C0C" w:rsidRDefault="00661C0C" w:rsidP="008A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0C" w:rsidRDefault="00661C0C" w:rsidP="008A5B2F">
      <w:pPr>
        <w:spacing w:after="0" w:line="240" w:lineRule="auto"/>
      </w:pPr>
      <w:r>
        <w:separator/>
      </w:r>
    </w:p>
  </w:footnote>
  <w:footnote w:type="continuationSeparator" w:id="0">
    <w:p w:rsidR="00661C0C" w:rsidRDefault="00661C0C" w:rsidP="008A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2F" w:rsidRPr="008A5B2F" w:rsidRDefault="008A5B2F" w:rsidP="008A5B2F">
    <w:pPr>
      <w:tabs>
        <w:tab w:val="center" w:pos="4680"/>
        <w:tab w:val="right" w:pos="9360"/>
      </w:tabs>
      <w:spacing w:after="0" w:line="240" w:lineRule="auto"/>
    </w:pPr>
    <w:r w:rsidRPr="008A5B2F">
      <w:t xml:space="preserve">Data Element Table – </w:t>
    </w:r>
    <w:r>
      <w:t>Comparison of Proposed LS-208 and Current LS-206 and LS-208</w:t>
    </w:r>
  </w:p>
  <w:p w:rsidR="008A5B2F" w:rsidRDefault="008A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BCA"/>
    <w:multiLevelType w:val="hybridMultilevel"/>
    <w:tmpl w:val="ADE6D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6016"/>
    <w:multiLevelType w:val="hybridMultilevel"/>
    <w:tmpl w:val="C3C8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F"/>
    <w:rsid w:val="00006B63"/>
    <w:rsid w:val="000E0B1F"/>
    <w:rsid w:val="00274226"/>
    <w:rsid w:val="002E10A3"/>
    <w:rsid w:val="004D6BD7"/>
    <w:rsid w:val="006505EF"/>
    <w:rsid w:val="00661C0C"/>
    <w:rsid w:val="006D747F"/>
    <w:rsid w:val="007377CA"/>
    <w:rsid w:val="008A5B2F"/>
    <w:rsid w:val="00A337B4"/>
    <w:rsid w:val="00A36293"/>
    <w:rsid w:val="00B472C8"/>
    <w:rsid w:val="00C16AEC"/>
    <w:rsid w:val="00C85831"/>
    <w:rsid w:val="00E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B2F"/>
  </w:style>
  <w:style w:type="paragraph" w:styleId="Footer">
    <w:name w:val="footer"/>
    <w:basedOn w:val="Normal"/>
    <w:link w:val="FooterChar"/>
    <w:uiPriority w:val="99"/>
    <w:unhideWhenUsed/>
    <w:rsid w:val="008A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B2F"/>
  </w:style>
  <w:style w:type="paragraph" w:styleId="Footer">
    <w:name w:val="footer"/>
    <w:basedOn w:val="Normal"/>
    <w:link w:val="FooterChar"/>
    <w:uiPriority w:val="99"/>
    <w:unhideWhenUsed/>
    <w:rsid w:val="008A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Cheryl B - OWCP</dc:creator>
  <cp:lastModifiedBy>SYSTEM</cp:lastModifiedBy>
  <cp:revision>2</cp:revision>
  <dcterms:created xsi:type="dcterms:W3CDTF">2018-01-31T21:07:00Z</dcterms:created>
  <dcterms:modified xsi:type="dcterms:W3CDTF">2018-01-31T21:07:00Z</dcterms:modified>
</cp:coreProperties>
</file>