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4A934"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F04A935" w14:textId="77777777" w:rsidR="003E6993" w:rsidRPr="00B6028F" w:rsidRDefault="003E6993" w:rsidP="003E6993">
      <w:pPr>
        <w:jc w:val="center"/>
        <w:rPr>
          <w:rFonts w:ascii="Times New Roman" w:hAnsi="Times New Roman"/>
          <w:b/>
          <w:bCs/>
        </w:rPr>
      </w:pPr>
      <w:r w:rsidRPr="00B6028F">
        <w:rPr>
          <w:rFonts w:ascii="Times New Roman" w:hAnsi="Times New Roman"/>
          <w:b/>
        </w:rPr>
        <w:t>Application to File Declaration of Intention</w:t>
      </w:r>
    </w:p>
    <w:p w14:paraId="5F04A936"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3E6993" w:rsidRPr="003E6993">
        <w:rPr>
          <w:rFonts w:ascii="Times New Roman" w:hAnsi="Times New Roman"/>
          <w:b/>
          <w:bCs/>
        </w:rPr>
        <w:t>0078</w:t>
      </w:r>
    </w:p>
    <w:p w14:paraId="5F04A937"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3E6993" w:rsidRPr="00B6028F">
        <w:rPr>
          <w:rFonts w:ascii="Times New Roman" w:hAnsi="Times New Roman"/>
          <w:b/>
          <w:bCs/>
        </w:rPr>
        <w:t>Form N-300</w:t>
      </w:r>
    </w:p>
    <w:p w14:paraId="5F04A938" w14:textId="77777777" w:rsidR="002A4A73" w:rsidRDefault="007312F9">
      <w:pPr>
        <w:jc w:val="center"/>
        <w:rPr>
          <w:rFonts w:ascii="Times New Roman" w:hAnsi="Times New Roman"/>
          <w:b/>
          <w:bCs/>
        </w:rPr>
      </w:pPr>
      <w:r>
        <w:rPr>
          <w:rFonts w:ascii="Times New Roman" w:hAnsi="Times New Roman"/>
          <w:b/>
          <w:bCs/>
        </w:rPr>
        <w:t xml:space="preserve"> </w:t>
      </w:r>
    </w:p>
    <w:p w14:paraId="5F04A939" w14:textId="77777777" w:rsidR="00B27061" w:rsidRPr="00B7349D" w:rsidRDefault="00B27061">
      <w:pPr>
        <w:jc w:val="both"/>
        <w:rPr>
          <w:rFonts w:ascii="Times New Roman" w:hAnsi="Times New Roman"/>
        </w:rPr>
      </w:pPr>
    </w:p>
    <w:p w14:paraId="5F04A93A"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F04A93B" w14:textId="77777777" w:rsidR="00B27061" w:rsidRPr="000B00D2" w:rsidRDefault="00B27061" w:rsidP="00914A5D">
      <w:pPr>
        <w:rPr>
          <w:rFonts w:ascii="Times New Roman" w:hAnsi="Times New Roman"/>
        </w:rPr>
      </w:pPr>
    </w:p>
    <w:p w14:paraId="5F04A93C"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F04A93D" w14:textId="77777777" w:rsidR="007312F9" w:rsidRPr="0029577A" w:rsidRDefault="007312F9" w:rsidP="00914A5D">
      <w:pPr>
        <w:tabs>
          <w:tab w:val="left" w:pos="-1440"/>
        </w:tabs>
        <w:ind w:left="720"/>
        <w:rPr>
          <w:rFonts w:ascii="Times New Roman" w:hAnsi="Times New Roman"/>
        </w:rPr>
      </w:pPr>
    </w:p>
    <w:p w14:paraId="5F04A93E" w14:textId="6E05E413" w:rsidR="003E6993" w:rsidRPr="00B6028F" w:rsidRDefault="003E6993" w:rsidP="003E6993">
      <w:pPr>
        <w:tabs>
          <w:tab w:val="left" w:pos="-1440"/>
        </w:tabs>
        <w:ind w:left="720"/>
        <w:rPr>
          <w:rFonts w:ascii="Times New Roman" w:hAnsi="Times New Roman"/>
        </w:rPr>
      </w:pPr>
      <w:r w:rsidRPr="00B6028F">
        <w:rPr>
          <w:rFonts w:ascii="Times New Roman" w:hAnsi="Times New Roman"/>
        </w:rPr>
        <w:t>Under section 334 of the Immigration and Nationality Act (</w:t>
      </w:r>
      <w:r w:rsidR="003F32BF">
        <w:rPr>
          <w:rFonts w:ascii="Times New Roman" w:hAnsi="Times New Roman"/>
        </w:rPr>
        <w:t>INA</w:t>
      </w:r>
      <w:r w:rsidRPr="00B6028F">
        <w:rPr>
          <w:rFonts w:ascii="Times New Roman" w:hAnsi="Times New Roman"/>
        </w:rPr>
        <w:t>)</w:t>
      </w:r>
      <w:r w:rsidR="00B10A21">
        <w:rPr>
          <w:rFonts w:ascii="Times New Roman" w:hAnsi="Times New Roman"/>
        </w:rPr>
        <w:t xml:space="preserve"> [8 USC 1445]</w:t>
      </w:r>
      <w:r w:rsidRPr="00B6028F">
        <w:rPr>
          <w:rFonts w:ascii="Times New Roman" w:hAnsi="Times New Roman"/>
        </w:rPr>
        <w:t xml:space="preserve">, an applicant for naturalization who is residing in the United States as a lawful permanent resident, may file a </w:t>
      </w:r>
      <w:r w:rsidR="00D14355">
        <w:rPr>
          <w:rFonts w:ascii="Times New Roman" w:hAnsi="Times New Roman"/>
        </w:rPr>
        <w:t>D</w:t>
      </w:r>
      <w:r w:rsidRPr="00B6028F">
        <w:rPr>
          <w:rFonts w:ascii="Times New Roman" w:hAnsi="Times New Roman"/>
        </w:rPr>
        <w:t xml:space="preserve">eclaration of </w:t>
      </w:r>
      <w:r w:rsidR="00D14355">
        <w:rPr>
          <w:rFonts w:ascii="Times New Roman" w:hAnsi="Times New Roman"/>
        </w:rPr>
        <w:t>I</w:t>
      </w:r>
      <w:r w:rsidRPr="00B6028F">
        <w:rPr>
          <w:rFonts w:ascii="Times New Roman" w:hAnsi="Times New Roman"/>
        </w:rPr>
        <w:t>ntention to become a United States citizen</w:t>
      </w:r>
      <w:r w:rsidR="00D14355" w:rsidRPr="00D14355">
        <w:rPr>
          <w:rFonts w:ascii="Times New Roman" w:hAnsi="Times New Roman"/>
        </w:rPr>
        <w:t xml:space="preserve"> </w:t>
      </w:r>
      <w:r w:rsidR="00D14355" w:rsidRPr="00B6028F">
        <w:rPr>
          <w:rFonts w:ascii="Times New Roman" w:hAnsi="Times New Roman"/>
        </w:rPr>
        <w:t>with U.S. Citizenship and Immigration Services (USCIS)</w:t>
      </w:r>
      <w:r w:rsidRPr="00B6028F">
        <w:rPr>
          <w:rFonts w:ascii="Times New Roman" w:hAnsi="Times New Roman"/>
        </w:rPr>
        <w:t>.</w:t>
      </w:r>
    </w:p>
    <w:p w14:paraId="5F04A93F" w14:textId="77777777" w:rsidR="00A3466A" w:rsidRPr="00D80E94" w:rsidRDefault="00A3466A" w:rsidP="00914A5D">
      <w:pPr>
        <w:tabs>
          <w:tab w:val="left" w:pos="-1440"/>
        </w:tabs>
        <w:ind w:left="720"/>
        <w:rPr>
          <w:rFonts w:ascii="Times New Roman" w:hAnsi="Times New Roman"/>
        </w:rPr>
      </w:pPr>
    </w:p>
    <w:p w14:paraId="5F04A94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F04A941" w14:textId="77777777" w:rsidR="00B27061" w:rsidRPr="00914A5D" w:rsidRDefault="00B27061" w:rsidP="00914A5D">
      <w:pPr>
        <w:ind w:left="720"/>
        <w:rPr>
          <w:rFonts w:ascii="Times New Roman" w:hAnsi="Times New Roman"/>
        </w:rPr>
      </w:pPr>
    </w:p>
    <w:p w14:paraId="5F04A942" w14:textId="53468348" w:rsidR="003E6993" w:rsidRPr="00B6028F" w:rsidRDefault="003E6993" w:rsidP="003E6993">
      <w:pPr>
        <w:ind w:left="720"/>
        <w:rPr>
          <w:rFonts w:ascii="Times New Roman" w:hAnsi="Times New Roman"/>
        </w:rPr>
      </w:pPr>
      <w:r w:rsidRPr="00B6028F">
        <w:rPr>
          <w:rFonts w:ascii="Times New Roman" w:hAnsi="Times New Roman"/>
        </w:rPr>
        <w:t xml:space="preserve">The Form N-300 is used by </w:t>
      </w:r>
      <w:r w:rsidR="00D14355">
        <w:rPr>
          <w:rFonts w:ascii="Times New Roman" w:hAnsi="Times New Roman"/>
        </w:rPr>
        <w:t xml:space="preserve">lawful </w:t>
      </w:r>
      <w:r w:rsidRPr="00B6028F">
        <w:rPr>
          <w:rFonts w:ascii="Times New Roman" w:hAnsi="Times New Roman"/>
        </w:rPr>
        <w:t xml:space="preserve">permanent residents to file a Declaration of Intention to become a United States citizen (“Declaration of Intention”).  Although the Declaration of Intention is not required for naturalization, some </w:t>
      </w:r>
      <w:r w:rsidR="00D14355">
        <w:rPr>
          <w:rFonts w:ascii="Times New Roman" w:hAnsi="Times New Roman"/>
        </w:rPr>
        <w:t xml:space="preserve">lawful </w:t>
      </w:r>
      <w:r w:rsidRPr="00B6028F">
        <w:rPr>
          <w:rFonts w:ascii="Times New Roman" w:hAnsi="Times New Roman"/>
        </w:rPr>
        <w:t>permanent residents find it necessary to file Form N-300 to fulfill requirements of states that mandate specific documentation from resident aliens seeking to work in certain occupations or professions, or to obtain various licenses.  The Form N-300 facilitates this process.</w:t>
      </w:r>
    </w:p>
    <w:p w14:paraId="5F04A943" w14:textId="77777777" w:rsidR="00590B61" w:rsidRPr="00914A5D" w:rsidRDefault="00590B61" w:rsidP="00914A5D">
      <w:pPr>
        <w:ind w:left="720"/>
        <w:rPr>
          <w:rFonts w:ascii="Times New Roman" w:hAnsi="Times New Roman"/>
        </w:rPr>
      </w:pPr>
    </w:p>
    <w:p w14:paraId="5F04A94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F04A945" w14:textId="77777777" w:rsidR="007312F9" w:rsidRPr="00914A5D" w:rsidRDefault="007312F9" w:rsidP="00914A5D">
      <w:pPr>
        <w:tabs>
          <w:tab w:val="left" w:pos="-1440"/>
        </w:tabs>
        <w:ind w:left="720"/>
        <w:rPr>
          <w:rFonts w:ascii="Times New Roman" w:hAnsi="Times New Roman"/>
        </w:rPr>
      </w:pPr>
    </w:p>
    <w:p w14:paraId="5F04A946" w14:textId="3668F0AC" w:rsidR="003E6993" w:rsidRPr="00B6028F" w:rsidRDefault="00D14355" w:rsidP="003E6993">
      <w:pPr>
        <w:tabs>
          <w:tab w:val="left" w:pos="-1440"/>
        </w:tabs>
        <w:ind w:left="720"/>
        <w:rPr>
          <w:rFonts w:ascii="Times New Roman" w:hAnsi="Times New Roman"/>
        </w:rPr>
      </w:pPr>
      <w:r>
        <w:rPr>
          <w:rFonts w:ascii="Times New Roman" w:hAnsi="Times New Roman"/>
        </w:rPr>
        <w:t xml:space="preserve">Form N-300 and the associated instructions are available online at </w:t>
      </w:r>
      <w:hyperlink r:id="rId12" w:history="1">
        <w:r w:rsidRPr="00486068">
          <w:rPr>
            <w:rStyle w:val="Hyperlink"/>
            <w:rFonts w:ascii="Times New Roman" w:hAnsi="Times New Roman"/>
          </w:rPr>
          <w:t>www.uscis.gov/forms</w:t>
        </w:r>
      </w:hyperlink>
      <w:r>
        <w:rPr>
          <w:rFonts w:ascii="Times New Roman" w:hAnsi="Times New Roman"/>
        </w:rPr>
        <w:t>. The form is available as a fillable PDF that can be completed and saved electronically. Currently, the form cannot be submitted to USCIS electronically. Customers must print and mail their completed form to USCIS.</w:t>
      </w:r>
    </w:p>
    <w:p w14:paraId="5F04A947" w14:textId="77777777" w:rsidR="007312F9" w:rsidRPr="00914A5D" w:rsidRDefault="007312F9" w:rsidP="00914A5D">
      <w:pPr>
        <w:tabs>
          <w:tab w:val="left" w:pos="-1440"/>
        </w:tabs>
        <w:ind w:left="720"/>
        <w:rPr>
          <w:rFonts w:ascii="Times New Roman" w:hAnsi="Times New Roman"/>
        </w:rPr>
      </w:pPr>
    </w:p>
    <w:p w14:paraId="5F04A94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5F04A949" w14:textId="77777777" w:rsidR="007312F9" w:rsidRPr="00914A5D" w:rsidRDefault="007312F9" w:rsidP="00914A5D">
      <w:pPr>
        <w:tabs>
          <w:tab w:val="left" w:pos="-1440"/>
        </w:tabs>
        <w:ind w:left="720"/>
        <w:rPr>
          <w:rFonts w:ascii="Times New Roman" w:hAnsi="Times New Roman"/>
        </w:rPr>
      </w:pPr>
    </w:p>
    <w:p w14:paraId="5F04A94A" w14:textId="77777777" w:rsidR="003E6993" w:rsidRDefault="003E6993" w:rsidP="003E6993">
      <w:pPr>
        <w:tabs>
          <w:tab w:val="left" w:pos="-1440"/>
        </w:tabs>
        <w:ind w:left="720"/>
        <w:rPr>
          <w:rFonts w:ascii="Times New Roman" w:hAnsi="Times New Roman"/>
        </w:rPr>
      </w:pPr>
      <w:r w:rsidRPr="00B6028F">
        <w:rPr>
          <w:rFonts w:ascii="Times New Roman" w:hAnsi="Times New Roman"/>
        </w:rPr>
        <w:t xml:space="preserve">A review of the Forms Inventory Report revealed no duplication of effort, and there is no </w:t>
      </w:r>
      <w:r w:rsidRPr="00B6028F">
        <w:rPr>
          <w:rFonts w:ascii="Times New Roman" w:hAnsi="Times New Roman"/>
        </w:rPr>
        <w:lastRenderedPageBreak/>
        <w:t xml:space="preserve">other similar information currently available that can be used for this purpose. </w:t>
      </w:r>
    </w:p>
    <w:p w14:paraId="13320FE0" w14:textId="6952BD24" w:rsidR="00D14355" w:rsidRDefault="00D14355" w:rsidP="003E6993">
      <w:pPr>
        <w:tabs>
          <w:tab w:val="left" w:pos="-1440"/>
        </w:tabs>
        <w:ind w:left="720"/>
        <w:rPr>
          <w:rFonts w:ascii="Times New Roman" w:hAnsi="Times New Roman"/>
        </w:rPr>
      </w:pPr>
    </w:p>
    <w:p w14:paraId="4331D204" w14:textId="2D0334C2" w:rsidR="00D14355" w:rsidRPr="00B6028F" w:rsidRDefault="00D14355" w:rsidP="003E6993">
      <w:pPr>
        <w:tabs>
          <w:tab w:val="left" w:pos="-1440"/>
        </w:tabs>
        <w:ind w:left="720"/>
        <w:rPr>
          <w:rFonts w:ascii="Times New Roman" w:hAnsi="Times New Roman"/>
        </w:rPr>
      </w:pPr>
      <w:r>
        <w:rPr>
          <w:rFonts w:ascii="Times New Roman" w:hAnsi="Times New Roman"/>
        </w:rPr>
        <w:t xml:space="preserve">Some of the information collected from the respondent is duplicated on the form. This information is collected in duplicate because part of the form is returned to the respondent </w:t>
      </w:r>
      <w:r w:rsidR="005B05DA">
        <w:rPr>
          <w:rFonts w:ascii="Times New Roman" w:hAnsi="Times New Roman"/>
        </w:rPr>
        <w:t xml:space="preserve">if </w:t>
      </w:r>
      <w:r>
        <w:rPr>
          <w:rFonts w:ascii="Times New Roman" w:hAnsi="Times New Roman"/>
        </w:rPr>
        <w:t xml:space="preserve">USCIS </w:t>
      </w:r>
      <w:r w:rsidR="005B05DA">
        <w:rPr>
          <w:rFonts w:ascii="Times New Roman" w:hAnsi="Times New Roman"/>
        </w:rPr>
        <w:t>deems the</w:t>
      </w:r>
      <w:r w:rsidR="00E60413">
        <w:rPr>
          <w:rFonts w:ascii="Times New Roman" w:hAnsi="Times New Roman"/>
        </w:rPr>
        <w:t xml:space="preserve"> respondent</w:t>
      </w:r>
      <w:r w:rsidR="005B05DA">
        <w:rPr>
          <w:rFonts w:ascii="Times New Roman" w:hAnsi="Times New Roman"/>
        </w:rPr>
        <w:t xml:space="preserve"> </w:t>
      </w:r>
      <w:r>
        <w:rPr>
          <w:rFonts w:ascii="Times New Roman" w:hAnsi="Times New Roman"/>
        </w:rPr>
        <w:t xml:space="preserve">eligible. </w:t>
      </w:r>
      <w:r w:rsidR="005B05DA">
        <w:rPr>
          <w:rFonts w:ascii="Times New Roman" w:hAnsi="Times New Roman"/>
        </w:rPr>
        <w:t xml:space="preserve">To minimize the burden to respondents for filling out the same information multiple times in one form, the fillable PDF available at </w:t>
      </w:r>
      <w:hyperlink r:id="rId13" w:history="1">
        <w:r w:rsidR="005B05DA" w:rsidRPr="00486068">
          <w:rPr>
            <w:rStyle w:val="Hyperlink"/>
            <w:rFonts w:ascii="Times New Roman" w:hAnsi="Times New Roman"/>
          </w:rPr>
          <w:t>www.uscis.gov/forms</w:t>
        </w:r>
      </w:hyperlink>
      <w:r w:rsidR="005B05DA">
        <w:rPr>
          <w:rFonts w:ascii="Times New Roman" w:hAnsi="Times New Roman"/>
        </w:rPr>
        <w:t xml:space="preserve"> auto-populates all duplicated fields after the respondent has filled out the first instance of those fields. Respondents who complete the form electronically will therefore only need to type the information one time. Only respondents who choose to fill out the form by hand will have the additional burden of writing the same information in multiple fields. </w:t>
      </w:r>
    </w:p>
    <w:p w14:paraId="5F04A94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F04A94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5F04A94D" w14:textId="77777777" w:rsidR="007312F9" w:rsidRPr="00914A5D" w:rsidRDefault="007312F9" w:rsidP="00914A5D">
      <w:pPr>
        <w:tabs>
          <w:tab w:val="left" w:pos="-1440"/>
        </w:tabs>
        <w:ind w:left="720"/>
        <w:rPr>
          <w:rFonts w:ascii="Times New Roman" w:hAnsi="Times New Roman"/>
        </w:rPr>
      </w:pPr>
    </w:p>
    <w:p w14:paraId="5F04A94E" w14:textId="77777777" w:rsidR="003E6993" w:rsidRPr="00B6028F" w:rsidRDefault="003E6993" w:rsidP="003E6993">
      <w:pPr>
        <w:tabs>
          <w:tab w:val="left" w:pos="-1440"/>
        </w:tabs>
        <w:ind w:left="720"/>
        <w:rPr>
          <w:rFonts w:ascii="Times New Roman" w:hAnsi="Times New Roman"/>
        </w:rPr>
      </w:pPr>
      <w:r w:rsidRPr="00B6028F">
        <w:rPr>
          <w:rFonts w:ascii="Times New Roman" w:hAnsi="Times New Roman"/>
        </w:rPr>
        <w:t>This collection does not have an impact on small businesses or other small entities.</w:t>
      </w:r>
    </w:p>
    <w:p w14:paraId="5F04A94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F04A95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F04A951" w14:textId="77777777" w:rsidR="007312F9" w:rsidRPr="00914A5D" w:rsidRDefault="007312F9" w:rsidP="00914A5D">
      <w:pPr>
        <w:tabs>
          <w:tab w:val="left" w:pos="-1440"/>
        </w:tabs>
        <w:ind w:left="720"/>
        <w:rPr>
          <w:rFonts w:ascii="Times New Roman" w:hAnsi="Times New Roman"/>
        </w:rPr>
      </w:pPr>
    </w:p>
    <w:p w14:paraId="5F04A952" w14:textId="160E3B24" w:rsidR="003E6993" w:rsidRPr="00B6028F" w:rsidRDefault="003E6993" w:rsidP="003E6993">
      <w:pPr>
        <w:tabs>
          <w:tab w:val="left" w:pos="-1440"/>
        </w:tabs>
        <w:ind w:left="720"/>
        <w:rPr>
          <w:rFonts w:ascii="Times New Roman" w:hAnsi="Times New Roman"/>
        </w:rPr>
      </w:pPr>
      <w:r w:rsidRPr="00B6028F">
        <w:rPr>
          <w:rFonts w:ascii="Times New Roman" w:hAnsi="Times New Roman"/>
        </w:rPr>
        <w:t xml:space="preserve">The collection of this information is mandated by section 334 of the Act. USCIS collects this information to verify the status of the </w:t>
      </w:r>
      <w:r w:rsidR="00D14355">
        <w:rPr>
          <w:rFonts w:ascii="Times New Roman" w:hAnsi="Times New Roman"/>
        </w:rPr>
        <w:t xml:space="preserve">lawful </w:t>
      </w:r>
      <w:r w:rsidRPr="00B6028F">
        <w:rPr>
          <w:rFonts w:ascii="Times New Roman" w:hAnsi="Times New Roman"/>
        </w:rPr>
        <w:t>permanent resident.  If USCIS deems the applicant eligible, a duplicate copy of the Declaration of Intention</w:t>
      </w:r>
      <w:r w:rsidR="00FB24DC">
        <w:rPr>
          <w:rFonts w:ascii="Times New Roman" w:hAnsi="Times New Roman"/>
        </w:rPr>
        <w:t xml:space="preserve"> will be issued to the applicant</w:t>
      </w:r>
      <w:r w:rsidRPr="00B6028F">
        <w:rPr>
          <w:rFonts w:ascii="Times New Roman" w:hAnsi="Times New Roman"/>
        </w:rPr>
        <w:t xml:space="preserve">.  Without such documentation, it may not be possible for some </w:t>
      </w:r>
      <w:r w:rsidR="00D14355">
        <w:rPr>
          <w:rFonts w:ascii="Times New Roman" w:hAnsi="Times New Roman"/>
        </w:rPr>
        <w:t xml:space="preserve">lawful </w:t>
      </w:r>
      <w:r w:rsidRPr="00B6028F">
        <w:rPr>
          <w:rFonts w:ascii="Times New Roman" w:hAnsi="Times New Roman"/>
        </w:rPr>
        <w:t xml:space="preserve">permanent residents to satisfy requirements of states that ask </w:t>
      </w:r>
      <w:r w:rsidR="00D14355">
        <w:rPr>
          <w:rFonts w:ascii="Times New Roman" w:hAnsi="Times New Roman"/>
        </w:rPr>
        <w:t xml:space="preserve">lawful </w:t>
      </w:r>
      <w:r w:rsidRPr="00B6028F">
        <w:rPr>
          <w:rFonts w:ascii="Times New Roman" w:hAnsi="Times New Roman"/>
        </w:rPr>
        <w:t>permanent residents to produce evidence of their intention to become U.S. citizens in order to engage in certain occupations or professions, or obtain various licenses.</w:t>
      </w:r>
    </w:p>
    <w:p w14:paraId="5F04A953" w14:textId="77777777" w:rsidR="00494557" w:rsidRPr="00914A5D" w:rsidRDefault="00494557" w:rsidP="00914A5D">
      <w:pPr>
        <w:tabs>
          <w:tab w:val="left" w:pos="-1440"/>
        </w:tabs>
        <w:ind w:left="720"/>
        <w:rPr>
          <w:rFonts w:ascii="Times New Roman" w:hAnsi="Times New Roman"/>
        </w:rPr>
      </w:pPr>
    </w:p>
    <w:p w14:paraId="5F04A95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5F04A955" w14:textId="77777777" w:rsidR="006049A7" w:rsidRPr="00B1471A" w:rsidRDefault="006049A7" w:rsidP="00914A5D">
      <w:pPr>
        <w:tabs>
          <w:tab w:val="left" w:pos="-1440"/>
        </w:tabs>
        <w:ind w:left="720"/>
        <w:rPr>
          <w:rFonts w:ascii="Times New Roman" w:hAnsi="Times New Roman"/>
          <w:b/>
        </w:rPr>
      </w:pPr>
    </w:p>
    <w:p w14:paraId="5F04A95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F04A957" w14:textId="77777777" w:rsidR="00494557" w:rsidRPr="00AF45F2" w:rsidRDefault="00494557" w:rsidP="00914A5D">
      <w:pPr>
        <w:tabs>
          <w:tab w:val="left" w:pos="-1440"/>
          <w:tab w:val="left" w:pos="1080"/>
        </w:tabs>
        <w:ind w:left="1080" w:hanging="360"/>
        <w:rPr>
          <w:rFonts w:ascii="Times New Roman" w:hAnsi="Times New Roman"/>
          <w:b/>
        </w:rPr>
      </w:pPr>
    </w:p>
    <w:p w14:paraId="5F04A95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F04A959" w14:textId="77777777" w:rsidR="00494557" w:rsidRPr="00B1471A" w:rsidRDefault="00494557" w:rsidP="00914A5D">
      <w:pPr>
        <w:tabs>
          <w:tab w:val="left" w:pos="-1440"/>
          <w:tab w:val="left" w:pos="1080"/>
        </w:tabs>
        <w:ind w:left="1080" w:hanging="360"/>
        <w:rPr>
          <w:rFonts w:ascii="Times New Roman" w:hAnsi="Times New Roman"/>
          <w:b/>
        </w:rPr>
      </w:pPr>
    </w:p>
    <w:p w14:paraId="5F04A95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F04A95B" w14:textId="77777777" w:rsidR="007312F9" w:rsidRPr="00B1471A" w:rsidRDefault="007312F9" w:rsidP="00914A5D">
      <w:pPr>
        <w:tabs>
          <w:tab w:val="left" w:pos="-1440"/>
          <w:tab w:val="left" w:pos="1080"/>
        </w:tabs>
        <w:ind w:left="1080" w:hanging="360"/>
        <w:rPr>
          <w:rFonts w:ascii="Times New Roman" w:hAnsi="Times New Roman"/>
          <w:b/>
        </w:rPr>
      </w:pPr>
    </w:p>
    <w:p w14:paraId="5F04A95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5F04A95D" w14:textId="77777777" w:rsidR="00494557" w:rsidRPr="00B1471A" w:rsidRDefault="00494557" w:rsidP="00914A5D">
      <w:pPr>
        <w:tabs>
          <w:tab w:val="left" w:pos="-1440"/>
          <w:tab w:val="left" w:pos="1080"/>
        </w:tabs>
        <w:ind w:left="1080" w:hanging="360"/>
        <w:rPr>
          <w:rFonts w:ascii="Times New Roman" w:hAnsi="Times New Roman"/>
          <w:b/>
        </w:rPr>
      </w:pPr>
    </w:p>
    <w:p w14:paraId="5F04A95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lastRenderedPageBreak/>
        <w:t>reliable results that can be generalized to the universe of study;</w:t>
      </w:r>
    </w:p>
    <w:p w14:paraId="5F04A95F" w14:textId="77777777" w:rsidR="00494557" w:rsidRPr="008A4764" w:rsidRDefault="00494557" w:rsidP="00914A5D">
      <w:pPr>
        <w:tabs>
          <w:tab w:val="left" w:pos="-1440"/>
          <w:tab w:val="left" w:pos="1080"/>
        </w:tabs>
        <w:ind w:left="1080" w:hanging="360"/>
        <w:rPr>
          <w:rFonts w:ascii="Times New Roman" w:hAnsi="Times New Roman"/>
          <w:b/>
        </w:rPr>
      </w:pPr>
    </w:p>
    <w:p w14:paraId="5F04A96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F04A961" w14:textId="77777777" w:rsidR="00494557" w:rsidRPr="00B1471A" w:rsidRDefault="00494557" w:rsidP="00914A5D">
      <w:pPr>
        <w:tabs>
          <w:tab w:val="left" w:pos="-1440"/>
          <w:tab w:val="left" w:pos="1080"/>
        </w:tabs>
        <w:ind w:left="1080" w:hanging="360"/>
        <w:rPr>
          <w:rFonts w:ascii="Times New Roman" w:hAnsi="Times New Roman"/>
          <w:b/>
        </w:rPr>
      </w:pPr>
    </w:p>
    <w:p w14:paraId="5F04A96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F04A963" w14:textId="77777777" w:rsidR="00494557" w:rsidRPr="000B00D2" w:rsidRDefault="00494557" w:rsidP="00914A5D">
      <w:pPr>
        <w:tabs>
          <w:tab w:val="left" w:pos="-1440"/>
          <w:tab w:val="left" w:pos="1080"/>
        </w:tabs>
        <w:ind w:left="1080" w:hanging="360"/>
        <w:rPr>
          <w:rFonts w:ascii="Times New Roman" w:hAnsi="Times New Roman"/>
          <w:b/>
        </w:rPr>
      </w:pPr>
    </w:p>
    <w:p w14:paraId="5F04A96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F04A965" w14:textId="77777777" w:rsidR="007312F9" w:rsidRPr="00B1471A" w:rsidRDefault="007312F9" w:rsidP="00914A5D">
      <w:pPr>
        <w:tabs>
          <w:tab w:val="left" w:pos="-1440"/>
        </w:tabs>
        <w:ind w:left="1440" w:hanging="720"/>
        <w:rPr>
          <w:rFonts w:ascii="Times New Roman" w:hAnsi="Times New Roman"/>
        </w:rPr>
      </w:pPr>
    </w:p>
    <w:p w14:paraId="5F04A96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5F04A967" w14:textId="77777777" w:rsidR="00494557" w:rsidRPr="00AF45F2" w:rsidRDefault="00494557" w:rsidP="00B1471A">
      <w:pPr>
        <w:ind w:left="720"/>
        <w:rPr>
          <w:rFonts w:ascii="Times New Roman" w:hAnsi="Times New Roman"/>
          <w:bCs/>
        </w:rPr>
      </w:pPr>
    </w:p>
    <w:p w14:paraId="5F04A96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5F04A969" w14:textId="77777777" w:rsidR="008F233F" w:rsidRDefault="008F233F" w:rsidP="008F233F">
      <w:pPr>
        <w:tabs>
          <w:tab w:val="left" w:pos="-1440"/>
        </w:tabs>
        <w:ind w:left="720"/>
        <w:rPr>
          <w:rFonts w:ascii="Times New Roman" w:hAnsi="Times New Roman"/>
          <w:b/>
        </w:rPr>
      </w:pPr>
    </w:p>
    <w:p w14:paraId="5F04A96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F04A96B" w14:textId="77777777" w:rsidR="008F233F" w:rsidRPr="008F233F" w:rsidRDefault="008F233F" w:rsidP="008F233F">
      <w:pPr>
        <w:widowControl/>
        <w:ind w:left="720"/>
        <w:rPr>
          <w:rFonts w:ascii="Times New Roman" w:eastAsia="Calibri" w:hAnsi="Times New Roman"/>
          <w:b/>
        </w:rPr>
      </w:pPr>
    </w:p>
    <w:p w14:paraId="5F04A96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F04A96D" w14:textId="77777777" w:rsidR="006049A7" w:rsidRPr="008A4764" w:rsidRDefault="006049A7" w:rsidP="00914A5D">
      <w:pPr>
        <w:tabs>
          <w:tab w:val="left" w:pos="-1440"/>
        </w:tabs>
        <w:ind w:left="720"/>
        <w:rPr>
          <w:rFonts w:ascii="Times New Roman" w:hAnsi="Times New Roman"/>
          <w:b/>
        </w:rPr>
      </w:pPr>
    </w:p>
    <w:p w14:paraId="1D6F4AD1" w14:textId="23CFD5D6" w:rsidR="00FB24DC" w:rsidRDefault="00921351" w:rsidP="00914A5D">
      <w:pPr>
        <w:tabs>
          <w:tab w:val="left" w:pos="-1440"/>
        </w:tabs>
        <w:ind w:left="720"/>
        <w:rPr>
          <w:rFonts w:ascii="Times New Roman" w:hAnsi="Times New Roman"/>
        </w:rPr>
      </w:pPr>
      <w:r w:rsidRPr="00802B03">
        <w:rPr>
          <w:rFonts w:ascii="Times New Roman" w:hAnsi="Times New Roman"/>
        </w:rPr>
        <w:t xml:space="preserve">On </w:t>
      </w:r>
      <w:r w:rsidR="00802B03" w:rsidRPr="00802B03">
        <w:rPr>
          <w:rFonts w:ascii="Times New Roman" w:hAnsi="Times New Roman"/>
        </w:rPr>
        <w:t>September 15, 2017,</w:t>
      </w:r>
      <w:r w:rsidRPr="00802B03">
        <w:rPr>
          <w:rFonts w:ascii="Times New Roman" w:hAnsi="Times New Roman"/>
        </w:rPr>
        <w:t xml:space="preserve"> USCIS published a 60-day notice in the Federal Register at </w:t>
      </w:r>
      <w:r w:rsidR="00802B03" w:rsidRPr="00802B03">
        <w:rPr>
          <w:rFonts w:ascii="Times New Roman" w:hAnsi="Times New Roman"/>
        </w:rPr>
        <w:t xml:space="preserve">82 </w:t>
      </w:r>
      <w:r w:rsidRPr="00802B03">
        <w:rPr>
          <w:rFonts w:ascii="Times New Roman" w:hAnsi="Times New Roman"/>
        </w:rPr>
        <w:t xml:space="preserve">FR </w:t>
      </w:r>
      <w:r w:rsidR="00802B03" w:rsidRPr="00802B03">
        <w:rPr>
          <w:rFonts w:ascii="Times New Roman" w:hAnsi="Times New Roman"/>
        </w:rPr>
        <w:t>43395</w:t>
      </w:r>
      <w:r w:rsidRPr="00802B03">
        <w:rPr>
          <w:rFonts w:ascii="Times New Roman" w:hAnsi="Times New Roman"/>
        </w:rPr>
        <w:t xml:space="preserve">. USCIS </w:t>
      </w:r>
      <w:r w:rsidR="00590B61" w:rsidRPr="00802B03">
        <w:rPr>
          <w:rFonts w:ascii="Times New Roman" w:hAnsi="Times New Roman"/>
        </w:rPr>
        <w:t>did</w:t>
      </w:r>
      <w:r w:rsidRPr="00802B03">
        <w:rPr>
          <w:rFonts w:ascii="Times New Roman" w:hAnsi="Times New Roman"/>
        </w:rPr>
        <w:t xml:space="preserve"> not </w:t>
      </w:r>
      <w:r w:rsidRPr="00914A5D">
        <w:rPr>
          <w:rFonts w:ascii="Times New Roman" w:hAnsi="Times New Roman"/>
        </w:rPr>
        <w:t>receive comments after publishing that notice.</w:t>
      </w:r>
    </w:p>
    <w:p w14:paraId="036477D9" w14:textId="77777777" w:rsidR="00FB24DC" w:rsidRDefault="00FB24DC" w:rsidP="00914A5D">
      <w:pPr>
        <w:tabs>
          <w:tab w:val="left" w:pos="-1440"/>
        </w:tabs>
        <w:ind w:left="720"/>
        <w:rPr>
          <w:rFonts w:ascii="Times New Roman" w:hAnsi="Times New Roman"/>
        </w:rPr>
      </w:pPr>
    </w:p>
    <w:p w14:paraId="5F04A96E" w14:textId="730B9CB1"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3546C5" w:rsidRPr="003546C5">
        <w:rPr>
          <w:rFonts w:ascii="Times New Roman" w:hAnsi="Times New Roman"/>
        </w:rPr>
        <w:t>December 1, 2017</w:t>
      </w:r>
      <w:r w:rsidRPr="00914A5D">
        <w:rPr>
          <w:rFonts w:ascii="Times New Roman" w:hAnsi="Times New Roman"/>
        </w:rPr>
        <w:t xml:space="preserve">, USCIS published a 30-day notice in the Federal Register at </w:t>
      </w:r>
      <w:r w:rsidR="003546C5" w:rsidRPr="003546C5">
        <w:rPr>
          <w:rFonts w:ascii="Times New Roman" w:hAnsi="Times New Roman"/>
        </w:rPr>
        <w:t>82 FR 56986</w:t>
      </w:r>
      <w:r w:rsidRPr="00914A5D">
        <w:rPr>
          <w:rFonts w:ascii="Times New Roman" w:hAnsi="Times New Roman"/>
        </w:rPr>
        <w:t xml:space="preserve">. USCIS </w:t>
      </w:r>
      <w:r w:rsidR="00590B61" w:rsidRPr="003F32BF">
        <w:rPr>
          <w:rFonts w:ascii="Times New Roman" w:hAnsi="Times New Roman"/>
        </w:rPr>
        <w:t>did not</w:t>
      </w:r>
      <w:r w:rsidRPr="00914A5D">
        <w:rPr>
          <w:rFonts w:ascii="Times New Roman" w:hAnsi="Times New Roman"/>
        </w:rPr>
        <w:t xml:space="preserve"> receive comment</w:t>
      </w:r>
      <w:r w:rsidR="00590B61" w:rsidRPr="00914A5D">
        <w:rPr>
          <w:rFonts w:ascii="Times New Roman" w:hAnsi="Times New Roman"/>
        </w:rPr>
        <w:t>s</w:t>
      </w:r>
      <w:r w:rsidRPr="00914A5D">
        <w:rPr>
          <w:rFonts w:ascii="Times New Roman" w:hAnsi="Times New Roman"/>
        </w:rPr>
        <w:t>.</w:t>
      </w:r>
    </w:p>
    <w:p w14:paraId="5F04A96F"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F04A97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F04A971" w14:textId="77777777" w:rsidR="00B27061" w:rsidRPr="00914A5D" w:rsidRDefault="00B27061" w:rsidP="00914A5D">
      <w:pPr>
        <w:ind w:left="720"/>
        <w:rPr>
          <w:rFonts w:ascii="Times New Roman" w:hAnsi="Times New Roman"/>
        </w:rPr>
      </w:pPr>
    </w:p>
    <w:p w14:paraId="5F04A972"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5F04A973" w14:textId="77777777" w:rsidR="00921351" w:rsidRPr="00914A5D" w:rsidRDefault="00921351" w:rsidP="00914A5D">
      <w:pPr>
        <w:ind w:left="720"/>
        <w:rPr>
          <w:rFonts w:ascii="Times New Roman" w:hAnsi="Times New Roman"/>
        </w:rPr>
      </w:pPr>
    </w:p>
    <w:p w14:paraId="5F04A974"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F04A975" w14:textId="77777777" w:rsidR="001A595D" w:rsidRPr="00914A5D" w:rsidRDefault="001A595D" w:rsidP="00914A5D">
      <w:pPr>
        <w:tabs>
          <w:tab w:val="left" w:pos="-1440"/>
        </w:tabs>
        <w:ind w:left="720"/>
        <w:rPr>
          <w:rFonts w:ascii="Times New Roman" w:hAnsi="Times New Roman"/>
        </w:rPr>
      </w:pPr>
    </w:p>
    <w:p w14:paraId="5F04A976" w14:textId="2AF0EF4E" w:rsidR="003E6993" w:rsidRPr="00EB2BD8" w:rsidRDefault="003E6993" w:rsidP="003E6993">
      <w:pPr>
        <w:tabs>
          <w:tab w:val="left" w:pos="-1440"/>
        </w:tabs>
        <w:ind w:left="720"/>
        <w:rPr>
          <w:rFonts w:ascii="Times New Roman" w:hAnsi="Times New Roman"/>
        </w:rPr>
      </w:pPr>
      <w:r w:rsidRPr="00EB2BD8">
        <w:rPr>
          <w:rFonts w:ascii="Times New Roman" w:hAnsi="Times New Roman"/>
        </w:rPr>
        <w:t xml:space="preserve">There is no assurance of confidentiality.  Although the Privacy Act of 1974 (Public Law 93-589) mandates that personal information solicited from individuals completing Federal records and forms shall be kept confidential, the respondent is informed prior to submission that </w:t>
      </w:r>
      <w:r w:rsidR="005B05DA">
        <w:rPr>
          <w:rFonts w:ascii="Times New Roman" w:hAnsi="Times New Roman"/>
        </w:rPr>
        <w:t>USCIS</w:t>
      </w:r>
      <w:r w:rsidR="005B05DA" w:rsidRPr="00EB2BD8">
        <w:rPr>
          <w:rFonts w:ascii="Times New Roman" w:hAnsi="Times New Roman"/>
        </w:rPr>
        <w:t xml:space="preserve"> </w:t>
      </w:r>
      <w:r w:rsidRPr="00EB2BD8">
        <w:rPr>
          <w:rFonts w:ascii="Times New Roman" w:hAnsi="Times New Roman"/>
        </w:rPr>
        <w:t xml:space="preserve">may provide this information to other government agencies. </w:t>
      </w:r>
    </w:p>
    <w:p w14:paraId="5F04A977" w14:textId="77777777" w:rsidR="003E6993" w:rsidRPr="00EB2BD8" w:rsidRDefault="003E6993" w:rsidP="003E6993">
      <w:pPr>
        <w:tabs>
          <w:tab w:val="left" w:pos="-1440"/>
        </w:tabs>
        <w:ind w:left="720"/>
        <w:rPr>
          <w:rFonts w:ascii="Times New Roman" w:hAnsi="Times New Roman"/>
        </w:rPr>
      </w:pPr>
    </w:p>
    <w:p w14:paraId="5F04A978" w14:textId="1F8732CE" w:rsidR="003E6993" w:rsidRPr="00EB2BD8" w:rsidRDefault="003E6993" w:rsidP="003E6993">
      <w:pPr>
        <w:tabs>
          <w:tab w:val="left" w:pos="-1440"/>
        </w:tabs>
        <w:ind w:left="720"/>
        <w:rPr>
          <w:rFonts w:ascii="Times New Roman" w:hAnsi="Times New Roman"/>
        </w:rPr>
      </w:pPr>
      <w:r w:rsidRPr="00EB2BD8">
        <w:rPr>
          <w:rFonts w:ascii="Times New Roman" w:hAnsi="Times New Roman"/>
        </w:rPr>
        <w:t>The system of record</w:t>
      </w:r>
      <w:r w:rsidR="005B05DA">
        <w:rPr>
          <w:rFonts w:ascii="Times New Roman" w:hAnsi="Times New Roman"/>
        </w:rPr>
        <w:t>s notice</w:t>
      </w:r>
      <w:r w:rsidRPr="00EB2BD8">
        <w:rPr>
          <w:rFonts w:ascii="Times New Roman" w:hAnsi="Times New Roman"/>
        </w:rPr>
        <w:t xml:space="preserve"> associated with this information collection is DHS/USCIS/ICE/CBP-001- Alien File, Index, and National File Tracking System of Records which published on November 21, 2013, 78 FR 69864.  </w:t>
      </w:r>
    </w:p>
    <w:p w14:paraId="5F04A979" w14:textId="77777777" w:rsidR="003E6993" w:rsidRPr="00EB2BD8" w:rsidRDefault="003E6993" w:rsidP="003E6993">
      <w:pPr>
        <w:tabs>
          <w:tab w:val="left" w:pos="-1440"/>
        </w:tabs>
        <w:ind w:left="720"/>
        <w:rPr>
          <w:rFonts w:ascii="Times New Roman" w:hAnsi="Times New Roman"/>
        </w:rPr>
      </w:pPr>
    </w:p>
    <w:p w14:paraId="5F04A97A" w14:textId="12C9FCFE" w:rsidR="003E6993" w:rsidRPr="00EB2BD8" w:rsidRDefault="003E6993" w:rsidP="003E6993">
      <w:pPr>
        <w:tabs>
          <w:tab w:val="left" w:pos="-1440"/>
        </w:tabs>
        <w:ind w:left="720"/>
        <w:rPr>
          <w:rFonts w:ascii="Times New Roman" w:hAnsi="Times New Roman"/>
        </w:rPr>
      </w:pPr>
      <w:r w:rsidRPr="00EB2BD8">
        <w:rPr>
          <w:rFonts w:ascii="Times New Roman" w:hAnsi="Times New Roman"/>
        </w:rPr>
        <w:t>The related privacy impact assessment is DHS/USCIS/PIA-003(a)</w:t>
      </w:r>
      <w:r w:rsidR="005B05DA">
        <w:rPr>
          <w:rFonts w:ascii="Times New Roman" w:hAnsi="Times New Roman"/>
        </w:rPr>
        <w:t xml:space="preserve"> </w:t>
      </w:r>
      <w:r w:rsidRPr="00EB2BD8">
        <w:rPr>
          <w:rFonts w:ascii="Times New Roman" w:hAnsi="Times New Roman"/>
        </w:rPr>
        <w:t>- Integrated Digitization Document Management Program (IDDMP), September 24,</w:t>
      </w:r>
      <w:r w:rsidR="005B05DA">
        <w:rPr>
          <w:rFonts w:ascii="Times New Roman" w:hAnsi="Times New Roman"/>
        </w:rPr>
        <w:t xml:space="preserve"> </w:t>
      </w:r>
      <w:r w:rsidRPr="00EB2BD8">
        <w:rPr>
          <w:rFonts w:ascii="Times New Roman" w:hAnsi="Times New Roman"/>
        </w:rPr>
        <w:t>2013 and DHS/USCIS/PIA-0</w:t>
      </w:r>
      <w:r w:rsidR="00DB6E8D">
        <w:rPr>
          <w:rFonts w:ascii="Times New Roman" w:hAnsi="Times New Roman"/>
        </w:rPr>
        <w:t>61</w:t>
      </w:r>
      <w:r w:rsidRPr="00EB2BD8">
        <w:rPr>
          <w:rFonts w:ascii="Times New Roman" w:hAnsi="Times New Roman"/>
        </w:rPr>
        <w:t xml:space="preserve">- </w:t>
      </w:r>
      <w:r w:rsidR="004B12CE" w:rsidRPr="004B12CE">
        <w:rPr>
          <w:rFonts w:ascii="Times New Roman" w:hAnsi="Times New Roman"/>
        </w:rPr>
        <w:t>Benefit Request Intake Process</w:t>
      </w:r>
      <w:r w:rsidRPr="00EB2BD8">
        <w:rPr>
          <w:rFonts w:ascii="Times New Roman" w:hAnsi="Times New Roman"/>
        </w:rPr>
        <w:t xml:space="preserve">, </w:t>
      </w:r>
      <w:r w:rsidR="004B12CE">
        <w:rPr>
          <w:rFonts w:ascii="Times New Roman" w:hAnsi="Times New Roman"/>
        </w:rPr>
        <w:t>March 15, 2016</w:t>
      </w:r>
      <w:r w:rsidRPr="00EB2BD8">
        <w:rPr>
          <w:rFonts w:ascii="Times New Roman" w:hAnsi="Times New Roman"/>
        </w:rPr>
        <w:t>.</w:t>
      </w:r>
    </w:p>
    <w:p w14:paraId="5F04A97B" w14:textId="77777777" w:rsidR="001A595D" w:rsidRPr="00914A5D" w:rsidRDefault="001A595D" w:rsidP="00914A5D">
      <w:pPr>
        <w:tabs>
          <w:tab w:val="left" w:pos="-1440"/>
        </w:tabs>
        <w:ind w:left="720"/>
        <w:rPr>
          <w:rFonts w:ascii="Times New Roman" w:hAnsi="Times New Roman"/>
        </w:rPr>
      </w:pPr>
    </w:p>
    <w:p w14:paraId="5F04A9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F04A97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F04A97E" w14:textId="77777777" w:rsidR="003E6993" w:rsidRPr="00A9080A" w:rsidRDefault="003E6993" w:rsidP="003E6993">
      <w:pPr>
        <w:tabs>
          <w:tab w:val="left" w:pos="-1440"/>
        </w:tabs>
        <w:ind w:left="720"/>
        <w:rPr>
          <w:rFonts w:ascii="Times New Roman" w:hAnsi="Times New Roman"/>
        </w:rPr>
      </w:pPr>
      <w:r w:rsidRPr="00A9080A">
        <w:rPr>
          <w:rFonts w:ascii="Times New Roman" w:hAnsi="Times New Roman"/>
        </w:rPr>
        <w:t>There are no questions of a sensitive nature.</w:t>
      </w:r>
    </w:p>
    <w:p w14:paraId="5F04A97F" w14:textId="77777777" w:rsidR="00494557" w:rsidRPr="008A4764" w:rsidRDefault="00494557" w:rsidP="00914A5D">
      <w:pPr>
        <w:tabs>
          <w:tab w:val="left" w:pos="-1440"/>
        </w:tabs>
        <w:ind w:left="720"/>
        <w:rPr>
          <w:rFonts w:ascii="Times New Roman" w:hAnsi="Times New Roman"/>
        </w:rPr>
      </w:pPr>
    </w:p>
    <w:p w14:paraId="5F04A98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F04A981" w14:textId="77777777" w:rsidR="006C79B6" w:rsidRPr="0029577A" w:rsidRDefault="006C79B6" w:rsidP="00914A5D">
      <w:pPr>
        <w:tabs>
          <w:tab w:val="left" w:pos="-1440"/>
        </w:tabs>
        <w:ind w:left="1440" w:hanging="720"/>
        <w:rPr>
          <w:rFonts w:ascii="Times New Roman" w:hAnsi="Times New Roman"/>
          <w:b/>
        </w:rPr>
      </w:pPr>
    </w:p>
    <w:p w14:paraId="5F04A98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5F04A983" w14:textId="77777777" w:rsidR="00B27061" w:rsidRPr="00914A5D" w:rsidRDefault="00B27061" w:rsidP="00914A5D">
      <w:pPr>
        <w:tabs>
          <w:tab w:val="left" w:pos="1080"/>
        </w:tabs>
        <w:ind w:left="1080" w:hanging="360"/>
        <w:rPr>
          <w:rFonts w:ascii="Times New Roman" w:hAnsi="Times New Roman"/>
          <w:b/>
        </w:rPr>
      </w:pPr>
    </w:p>
    <w:p w14:paraId="5F04A9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F04A985" w14:textId="77777777" w:rsidR="00B27061" w:rsidRPr="00914A5D" w:rsidRDefault="00B27061" w:rsidP="00914A5D">
      <w:pPr>
        <w:tabs>
          <w:tab w:val="left" w:pos="1080"/>
        </w:tabs>
        <w:ind w:left="1080" w:hanging="360"/>
        <w:rPr>
          <w:rFonts w:ascii="Times New Roman" w:hAnsi="Times New Roman"/>
          <w:b/>
        </w:rPr>
      </w:pPr>
    </w:p>
    <w:p w14:paraId="5F04A98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F04A987" w14:textId="77777777" w:rsidR="009556EE" w:rsidRDefault="009556EE" w:rsidP="00B635A9">
      <w:pPr>
        <w:ind w:left="720"/>
        <w:jc w:val="both"/>
        <w:rPr>
          <w:i/>
          <w:iCs/>
          <w:sz w:val="20"/>
          <w:szCs w:val="20"/>
        </w:rPr>
      </w:pPr>
    </w:p>
    <w:tbl>
      <w:tblPr>
        <w:tblW w:w="10190" w:type="dxa"/>
        <w:tblInd w:w="-542" w:type="dxa"/>
        <w:tblLayout w:type="fixed"/>
        <w:tblLook w:val="04A0" w:firstRow="1" w:lastRow="0" w:firstColumn="1" w:lastColumn="0" w:noHBand="0" w:noVBand="1"/>
      </w:tblPr>
      <w:tblGrid>
        <w:gridCol w:w="1190"/>
        <w:gridCol w:w="1260"/>
        <w:gridCol w:w="1260"/>
        <w:gridCol w:w="1170"/>
        <w:gridCol w:w="1080"/>
        <w:gridCol w:w="990"/>
        <w:gridCol w:w="990"/>
        <w:gridCol w:w="1080"/>
        <w:gridCol w:w="1170"/>
      </w:tblGrid>
      <w:tr w:rsidR="00AF5B70" w:rsidRPr="009556EE" w14:paraId="5F04A991" w14:textId="77777777" w:rsidTr="00AF5B70">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04A988"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color w:val="000000"/>
                <w:sz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5F04A989" w14:textId="77777777" w:rsidR="009556EE" w:rsidRPr="003E6993" w:rsidRDefault="009556EE" w:rsidP="009556EE">
            <w:pPr>
              <w:widowControl/>
              <w:autoSpaceDE/>
              <w:autoSpaceDN/>
              <w:adjustRightInd/>
              <w:jc w:val="center"/>
              <w:rPr>
                <w:rFonts w:ascii="Calibri" w:hAnsi="Calibri" w:cs="Calibri"/>
                <w:color w:val="000000"/>
                <w:sz w:val="20"/>
                <w:szCs w:val="22"/>
              </w:rPr>
            </w:pPr>
            <w:r w:rsidRPr="003E6993">
              <w:rPr>
                <w:rFonts w:ascii="Calibri" w:hAnsi="Calibri" w:cs="Calibri"/>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5F04A98A" w14:textId="77777777" w:rsidR="009556EE" w:rsidRPr="003E6993" w:rsidRDefault="009556EE" w:rsidP="009556EE">
            <w:pPr>
              <w:widowControl/>
              <w:autoSpaceDE/>
              <w:autoSpaceDN/>
              <w:adjustRightInd/>
              <w:jc w:val="center"/>
              <w:rPr>
                <w:rFonts w:ascii="Times New Roman" w:hAnsi="Times New Roman"/>
                <w:color w:val="000000"/>
                <w:sz w:val="20"/>
                <w:szCs w:val="22"/>
              </w:rPr>
            </w:pPr>
            <w:r w:rsidRPr="003E6993">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5F04A98B" w14:textId="77777777" w:rsidR="009556EE" w:rsidRPr="003E6993" w:rsidRDefault="009556EE" w:rsidP="009556EE">
            <w:pPr>
              <w:widowControl/>
              <w:autoSpaceDE/>
              <w:autoSpaceDN/>
              <w:adjustRightInd/>
              <w:jc w:val="center"/>
              <w:rPr>
                <w:rFonts w:ascii="Times New Roman" w:hAnsi="Times New Roman"/>
                <w:color w:val="000000"/>
                <w:sz w:val="20"/>
                <w:szCs w:val="22"/>
              </w:rPr>
            </w:pPr>
            <w:r w:rsidRPr="003E6993">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5F04A98C" w14:textId="77777777" w:rsidR="009556EE" w:rsidRPr="003E6993" w:rsidRDefault="009556EE" w:rsidP="009556EE">
            <w:pPr>
              <w:widowControl/>
              <w:autoSpaceDE/>
              <w:autoSpaceDN/>
              <w:adjustRightInd/>
              <w:jc w:val="center"/>
              <w:rPr>
                <w:rFonts w:ascii="Times New Roman" w:hAnsi="Times New Roman"/>
                <w:color w:val="000000"/>
                <w:sz w:val="20"/>
                <w:szCs w:val="22"/>
              </w:rPr>
            </w:pPr>
            <w:r w:rsidRPr="003E6993">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5F04A98D" w14:textId="77777777" w:rsidR="009556EE" w:rsidRPr="003E6993" w:rsidRDefault="009556EE" w:rsidP="009556EE">
            <w:pPr>
              <w:widowControl/>
              <w:autoSpaceDE/>
              <w:autoSpaceDN/>
              <w:adjustRightInd/>
              <w:jc w:val="center"/>
              <w:rPr>
                <w:rFonts w:ascii="Times New Roman" w:hAnsi="Times New Roman"/>
                <w:color w:val="000000"/>
                <w:sz w:val="20"/>
                <w:szCs w:val="22"/>
              </w:rPr>
            </w:pPr>
            <w:r w:rsidRPr="003E6993">
              <w:rPr>
                <w:rFonts w:ascii="Times New Roman" w:hAnsi="Times New Roman"/>
                <w:color w:val="000000"/>
                <w:sz w:val="20"/>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5F04A98E" w14:textId="77777777" w:rsidR="009556EE" w:rsidRPr="003E6993" w:rsidRDefault="009556EE" w:rsidP="009556EE">
            <w:pPr>
              <w:widowControl/>
              <w:autoSpaceDE/>
              <w:autoSpaceDN/>
              <w:adjustRightInd/>
              <w:jc w:val="center"/>
              <w:rPr>
                <w:rFonts w:ascii="Times New Roman" w:hAnsi="Times New Roman"/>
                <w:color w:val="000000"/>
                <w:sz w:val="20"/>
                <w:szCs w:val="22"/>
              </w:rPr>
            </w:pPr>
            <w:r w:rsidRPr="003E6993">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5F04A98F" w14:textId="77777777" w:rsidR="009556EE" w:rsidRPr="003E6993" w:rsidRDefault="009556EE" w:rsidP="009556EE">
            <w:pPr>
              <w:widowControl/>
              <w:autoSpaceDE/>
              <w:autoSpaceDN/>
              <w:adjustRightInd/>
              <w:jc w:val="center"/>
              <w:rPr>
                <w:rFonts w:ascii="Times New Roman" w:hAnsi="Times New Roman"/>
                <w:color w:val="000000"/>
                <w:sz w:val="20"/>
                <w:szCs w:val="22"/>
              </w:rPr>
            </w:pPr>
            <w:r w:rsidRPr="003E6993">
              <w:rPr>
                <w:rFonts w:ascii="Times New Roman" w:hAnsi="Times New Roman"/>
                <w:color w:val="000000"/>
                <w:sz w:val="20"/>
                <w:szCs w:val="22"/>
              </w:rPr>
              <w:t>F</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5F04A990" w14:textId="77777777" w:rsidR="009556EE" w:rsidRPr="003E6993" w:rsidRDefault="009556EE" w:rsidP="009556EE">
            <w:pPr>
              <w:widowControl/>
              <w:autoSpaceDE/>
              <w:autoSpaceDN/>
              <w:adjustRightInd/>
              <w:jc w:val="center"/>
              <w:rPr>
                <w:rFonts w:ascii="Times New Roman" w:hAnsi="Times New Roman"/>
                <w:color w:val="000000"/>
                <w:sz w:val="20"/>
                <w:szCs w:val="22"/>
              </w:rPr>
            </w:pPr>
            <w:r w:rsidRPr="003E6993">
              <w:rPr>
                <w:rFonts w:ascii="Times New Roman" w:hAnsi="Times New Roman"/>
                <w:color w:val="000000"/>
                <w:sz w:val="20"/>
                <w:szCs w:val="22"/>
              </w:rPr>
              <w:t>(=ExF)</w:t>
            </w:r>
          </w:p>
        </w:tc>
      </w:tr>
      <w:tr w:rsidR="00AF5B70" w:rsidRPr="009556EE" w14:paraId="5F04A99B" w14:textId="77777777" w:rsidTr="00AF5B70">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5F04A992"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Type of Respondent</w:t>
            </w:r>
          </w:p>
        </w:tc>
        <w:tc>
          <w:tcPr>
            <w:tcW w:w="1260" w:type="dxa"/>
            <w:tcBorders>
              <w:top w:val="nil"/>
              <w:left w:val="nil"/>
              <w:bottom w:val="single" w:sz="8" w:space="0" w:color="auto"/>
              <w:right w:val="single" w:sz="8" w:space="0" w:color="auto"/>
            </w:tcBorders>
            <w:shd w:val="clear" w:color="auto" w:fill="auto"/>
            <w:vAlign w:val="center"/>
            <w:hideMark/>
          </w:tcPr>
          <w:p w14:paraId="5F04A993"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5F04A994"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5F04A995"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5F04A996"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5F04A997"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14:paraId="5F04A998"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5F04A999"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Avg. Hourly Wage Rate*</w:t>
            </w:r>
          </w:p>
        </w:tc>
        <w:tc>
          <w:tcPr>
            <w:tcW w:w="1170" w:type="dxa"/>
            <w:tcBorders>
              <w:top w:val="nil"/>
              <w:left w:val="nil"/>
              <w:bottom w:val="single" w:sz="8" w:space="0" w:color="auto"/>
              <w:right w:val="single" w:sz="8" w:space="0" w:color="auto"/>
            </w:tcBorders>
            <w:shd w:val="clear" w:color="auto" w:fill="auto"/>
            <w:vAlign w:val="center"/>
            <w:hideMark/>
          </w:tcPr>
          <w:p w14:paraId="5F04A99A"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Total Annual Respondent Cost</w:t>
            </w:r>
          </w:p>
        </w:tc>
      </w:tr>
      <w:tr w:rsidR="00AF5B70" w:rsidRPr="009556EE" w14:paraId="5F04A9A5" w14:textId="77777777" w:rsidTr="00AF5B70">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5F04A99C" w14:textId="77777777" w:rsidR="009556EE" w:rsidRPr="003E6993" w:rsidRDefault="003E6993"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Individuals or Households</w:t>
            </w:r>
          </w:p>
        </w:tc>
        <w:tc>
          <w:tcPr>
            <w:tcW w:w="1260" w:type="dxa"/>
            <w:tcBorders>
              <w:top w:val="nil"/>
              <w:left w:val="nil"/>
              <w:bottom w:val="single" w:sz="8" w:space="0" w:color="auto"/>
              <w:right w:val="single" w:sz="8" w:space="0" w:color="auto"/>
            </w:tcBorders>
            <w:shd w:val="clear" w:color="auto" w:fill="auto"/>
            <w:vAlign w:val="center"/>
            <w:hideMark/>
          </w:tcPr>
          <w:p w14:paraId="5F04A99D" w14:textId="77777777" w:rsidR="009556EE" w:rsidRPr="003E6993" w:rsidRDefault="009556EE"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 </w:t>
            </w:r>
            <w:r w:rsidR="003E6993" w:rsidRPr="003E6993">
              <w:rPr>
                <w:rFonts w:ascii="Times New Roman" w:hAnsi="Times New Roman"/>
                <w:bCs/>
                <w:color w:val="000000"/>
                <w:sz w:val="20"/>
              </w:rPr>
              <w:t>Application to File Declaration of Intention/ N-300</w:t>
            </w:r>
          </w:p>
        </w:tc>
        <w:tc>
          <w:tcPr>
            <w:tcW w:w="1260" w:type="dxa"/>
            <w:tcBorders>
              <w:top w:val="nil"/>
              <w:left w:val="nil"/>
              <w:bottom w:val="single" w:sz="8" w:space="0" w:color="auto"/>
              <w:right w:val="single" w:sz="8" w:space="0" w:color="auto"/>
            </w:tcBorders>
            <w:shd w:val="clear" w:color="auto" w:fill="auto"/>
            <w:vAlign w:val="center"/>
            <w:hideMark/>
          </w:tcPr>
          <w:p w14:paraId="5F04A99E" w14:textId="1AA1E028" w:rsidR="009556EE" w:rsidRPr="003E6993" w:rsidRDefault="00AF5B70"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 18</w:t>
            </w:r>
          </w:p>
        </w:tc>
        <w:tc>
          <w:tcPr>
            <w:tcW w:w="1170" w:type="dxa"/>
            <w:tcBorders>
              <w:top w:val="nil"/>
              <w:left w:val="nil"/>
              <w:bottom w:val="single" w:sz="8" w:space="0" w:color="auto"/>
              <w:right w:val="single" w:sz="8" w:space="0" w:color="auto"/>
            </w:tcBorders>
            <w:shd w:val="clear" w:color="auto" w:fill="auto"/>
            <w:vAlign w:val="center"/>
            <w:hideMark/>
          </w:tcPr>
          <w:p w14:paraId="5F04A99F" w14:textId="77777777" w:rsidR="009556EE" w:rsidRPr="003E6993" w:rsidRDefault="003E6993" w:rsidP="009556EE">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1</w:t>
            </w:r>
          </w:p>
        </w:tc>
        <w:tc>
          <w:tcPr>
            <w:tcW w:w="1080" w:type="dxa"/>
            <w:tcBorders>
              <w:top w:val="nil"/>
              <w:left w:val="nil"/>
              <w:bottom w:val="single" w:sz="8" w:space="0" w:color="auto"/>
              <w:right w:val="single" w:sz="8" w:space="0" w:color="auto"/>
            </w:tcBorders>
            <w:shd w:val="clear" w:color="auto" w:fill="auto"/>
            <w:vAlign w:val="center"/>
            <w:hideMark/>
          </w:tcPr>
          <w:p w14:paraId="5F04A9A0" w14:textId="4F21190D" w:rsidR="009556EE" w:rsidRPr="003E6993" w:rsidRDefault="009556EE" w:rsidP="00AF5B70">
            <w:pPr>
              <w:widowControl/>
              <w:autoSpaceDE/>
              <w:autoSpaceDN/>
              <w:adjustRightInd/>
              <w:jc w:val="center"/>
              <w:rPr>
                <w:rFonts w:ascii="Times New Roman" w:hAnsi="Times New Roman"/>
                <w:color w:val="000000"/>
                <w:sz w:val="20"/>
              </w:rPr>
            </w:pPr>
            <w:r w:rsidRPr="003E6993">
              <w:rPr>
                <w:rFonts w:ascii="Times New Roman" w:hAnsi="Times New Roman"/>
                <w:color w:val="000000"/>
                <w:sz w:val="20"/>
              </w:rPr>
              <w:t> </w:t>
            </w:r>
            <w:r w:rsidR="00AF5B70">
              <w:rPr>
                <w:rFonts w:ascii="Times New Roman" w:hAnsi="Times New Roman"/>
                <w:color w:val="000000"/>
                <w:sz w:val="20"/>
              </w:rPr>
              <w:t xml:space="preserve"> 18</w:t>
            </w:r>
          </w:p>
        </w:tc>
        <w:tc>
          <w:tcPr>
            <w:tcW w:w="990" w:type="dxa"/>
            <w:tcBorders>
              <w:top w:val="nil"/>
              <w:left w:val="nil"/>
              <w:bottom w:val="single" w:sz="8" w:space="0" w:color="auto"/>
              <w:right w:val="single" w:sz="8" w:space="0" w:color="auto"/>
            </w:tcBorders>
            <w:shd w:val="clear" w:color="auto" w:fill="auto"/>
            <w:vAlign w:val="center"/>
            <w:hideMark/>
          </w:tcPr>
          <w:p w14:paraId="5F04A9A1" w14:textId="58700C2A" w:rsidR="009556EE" w:rsidRPr="003E6993" w:rsidRDefault="00B10A21"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.75</w:t>
            </w:r>
          </w:p>
        </w:tc>
        <w:tc>
          <w:tcPr>
            <w:tcW w:w="990" w:type="dxa"/>
            <w:tcBorders>
              <w:top w:val="nil"/>
              <w:left w:val="nil"/>
              <w:bottom w:val="single" w:sz="8" w:space="0" w:color="auto"/>
              <w:right w:val="single" w:sz="8" w:space="0" w:color="auto"/>
            </w:tcBorders>
            <w:shd w:val="clear" w:color="auto" w:fill="auto"/>
            <w:vAlign w:val="center"/>
            <w:hideMark/>
          </w:tcPr>
          <w:p w14:paraId="5F04A9A2" w14:textId="69FB56A4" w:rsidR="009556EE" w:rsidRPr="003E6993" w:rsidRDefault="003546C5"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14</w:t>
            </w:r>
          </w:p>
        </w:tc>
        <w:tc>
          <w:tcPr>
            <w:tcW w:w="1080" w:type="dxa"/>
            <w:tcBorders>
              <w:top w:val="nil"/>
              <w:left w:val="nil"/>
              <w:bottom w:val="single" w:sz="8" w:space="0" w:color="auto"/>
              <w:right w:val="single" w:sz="8" w:space="0" w:color="auto"/>
            </w:tcBorders>
            <w:shd w:val="clear" w:color="auto" w:fill="auto"/>
            <w:vAlign w:val="center"/>
            <w:hideMark/>
          </w:tcPr>
          <w:p w14:paraId="5F04A9A3" w14:textId="77777777" w:rsidR="009556EE" w:rsidRPr="003E6993" w:rsidRDefault="00847763" w:rsidP="00A447D7">
            <w:pPr>
              <w:widowControl/>
              <w:autoSpaceDE/>
              <w:autoSpaceDN/>
              <w:adjustRightInd/>
              <w:jc w:val="center"/>
              <w:rPr>
                <w:rFonts w:ascii="Times New Roman" w:hAnsi="Times New Roman"/>
                <w:sz w:val="20"/>
              </w:rPr>
            </w:pPr>
            <w:r w:rsidRPr="003E6993">
              <w:rPr>
                <w:rFonts w:ascii="Times New Roman" w:hAnsi="Times New Roman"/>
                <w:bCs/>
                <w:sz w:val="20"/>
              </w:rPr>
              <w:t>$</w:t>
            </w:r>
            <w:r w:rsidR="00A447D7" w:rsidRPr="003E6993">
              <w:rPr>
                <w:rFonts w:ascii="Times New Roman" w:hAnsi="Times New Roman"/>
                <w:bCs/>
                <w:sz w:val="20"/>
              </w:rPr>
              <w:t>33.40</w:t>
            </w:r>
            <w:r w:rsidR="009556EE" w:rsidRPr="003E6993">
              <w:rPr>
                <w:rFonts w:ascii="Times New Roman" w:hAnsi="Times New Roman"/>
                <w:bCs/>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5F04A9A4" w14:textId="6A37BE86" w:rsidR="009556EE" w:rsidRPr="003E6993" w:rsidRDefault="003E6993" w:rsidP="003546C5">
            <w:pPr>
              <w:widowControl/>
              <w:autoSpaceDE/>
              <w:autoSpaceDN/>
              <w:adjustRightInd/>
              <w:jc w:val="center"/>
              <w:rPr>
                <w:rFonts w:ascii="Times New Roman" w:hAnsi="Times New Roman"/>
                <w:color w:val="000000"/>
                <w:sz w:val="20"/>
              </w:rPr>
            </w:pPr>
            <w:r w:rsidRPr="003E6993">
              <w:rPr>
                <w:rFonts w:ascii="Times New Roman" w:hAnsi="Times New Roman"/>
                <w:bCs/>
                <w:color w:val="000000"/>
                <w:sz w:val="20"/>
              </w:rPr>
              <w:t>$</w:t>
            </w:r>
            <w:r w:rsidR="00B10A21">
              <w:rPr>
                <w:rFonts w:ascii="Times New Roman" w:hAnsi="Times New Roman"/>
                <w:bCs/>
                <w:color w:val="000000"/>
                <w:sz w:val="20"/>
              </w:rPr>
              <w:t xml:space="preserve"> </w:t>
            </w:r>
            <w:r w:rsidR="003546C5">
              <w:rPr>
                <w:rFonts w:ascii="Times New Roman" w:hAnsi="Times New Roman"/>
                <w:bCs/>
                <w:color w:val="000000"/>
                <w:sz w:val="20"/>
              </w:rPr>
              <w:t>468</w:t>
            </w:r>
          </w:p>
        </w:tc>
      </w:tr>
      <w:tr w:rsidR="00AF5B70" w:rsidRPr="009556EE" w14:paraId="5F04A9AF" w14:textId="77777777" w:rsidTr="00AF5B70">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5F04A9A6" w14:textId="77777777" w:rsidR="009556EE" w:rsidRPr="003E6993" w:rsidRDefault="009556EE" w:rsidP="009556EE">
            <w:pPr>
              <w:widowControl/>
              <w:autoSpaceDE/>
              <w:autoSpaceDN/>
              <w:adjustRightInd/>
              <w:jc w:val="center"/>
              <w:rPr>
                <w:rFonts w:ascii="Times New Roman" w:hAnsi="Times New Roman"/>
                <w:b/>
                <w:color w:val="000000"/>
                <w:sz w:val="20"/>
              </w:rPr>
            </w:pPr>
            <w:r w:rsidRPr="003E6993">
              <w:rPr>
                <w:rFonts w:ascii="Times New Roman" w:hAnsi="Times New Roman"/>
                <w:b/>
                <w:bCs/>
                <w:color w:val="000000"/>
                <w:sz w:val="20"/>
              </w:rPr>
              <w:t>Total</w:t>
            </w:r>
          </w:p>
        </w:tc>
        <w:tc>
          <w:tcPr>
            <w:tcW w:w="1260" w:type="dxa"/>
            <w:tcBorders>
              <w:top w:val="nil"/>
              <w:left w:val="nil"/>
              <w:bottom w:val="single" w:sz="8" w:space="0" w:color="auto"/>
              <w:right w:val="single" w:sz="8" w:space="0" w:color="auto"/>
            </w:tcBorders>
            <w:shd w:val="clear" w:color="auto" w:fill="auto"/>
            <w:vAlign w:val="center"/>
            <w:hideMark/>
          </w:tcPr>
          <w:p w14:paraId="5F04A9A7" w14:textId="77777777" w:rsidR="009556EE" w:rsidRPr="003E6993" w:rsidRDefault="009556EE" w:rsidP="009556EE">
            <w:pPr>
              <w:widowControl/>
              <w:autoSpaceDE/>
              <w:autoSpaceDN/>
              <w:adjustRightInd/>
              <w:jc w:val="center"/>
              <w:rPr>
                <w:rFonts w:ascii="Times New Roman" w:hAnsi="Times New Roman"/>
                <w:b/>
                <w:color w:val="000000"/>
                <w:sz w:val="20"/>
              </w:rPr>
            </w:pPr>
            <w:r w:rsidRPr="003E6993">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5F04A9A8" w14:textId="6957F8F5" w:rsidR="009556EE" w:rsidRPr="003E6993" w:rsidRDefault="009556EE" w:rsidP="00B10A21">
            <w:pPr>
              <w:widowControl/>
              <w:autoSpaceDE/>
              <w:autoSpaceDN/>
              <w:adjustRightInd/>
              <w:jc w:val="center"/>
              <w:rPr>
                <w:rFonts w:ascii="Times New Roman" w:hAnsi="Times New Roman"/>
                <w:b/>
                <w:color w:val="000000"/>
                <w:sz w:val="20"/>
              </w:rPr>
            </w:pPr>
            <w:r w:rsidRPr="003E6993">
              <w:rPr>
                <w:rFonts w:ascii="Times New Roman" w:hAnsi="Times New Roman"/>
                <w:b/>
                <w:bCs/>
                <w:color w:val="000000"/>
                <w:sz w:val="20"/>
              </w:rPr>
              <w:t> </w:t>
            </w:r>
            <w:r w:rsidR="00B10A21">
              <w:rPr>
                <w:rFonts w:ascii="Times New Roman" w:hAnsi="Times New Roman"/>
                <w:b/>
                <w:bCs/>
                <w:color w:val="000000"/>
                <w:sz w:val="20"/>
              </w:rPr>
              <w:t>18</w:t>
            </w:r>
          </w:p>
        </w:tc>
        <w:tc>
          <w:tcPr>
            <w:tcW w:w="1170" w:type="dxa"/>
            <w:tcBorders>
              <w:top w:val="nil"/>
              <w:left w:val="nil"/>
              <w:bottom w:val="single" w:sz="8" w:space="0" w:color="auto"/>
              <w:right w:val="single" w:sz="8" w:space="0" w:color="auto"/>
            </w:tcBorders>
            <w:shd w:val="clear" w:color="auto" w:fill="auto"/>
            <w:vAlign w:val="center"/>
            <w:hideMark/>
          </w:tcPr>
          <w:p w14:paraId="5F04A9A9" w14:textId="5B961494" w:rsidR="009556EE" w:rsidRPr="003E6993" w:rsidRDefault="009556EE" w:rsidP="009556EE">
            <w:pPr>
              <w:widowControl/>
              <w:autoSpaceDE/>
              <w:autoSpaceDN/>
              <w:adjustRightInd/>
              <w:jc w:val="center"/>
              <w:rPr>
                <w:rFonts w:ascii="Times New Roman" w:hAnsi="Times New Roman"/>
                <w:b/>
                <w:color w:val="000000"/>
                <w:sz w:val="20"/>
              </w:rPr>
            </w:pPr>
            <w:r w:rsidRPr="003E6993">
              <w:rPr>
                <w:rFonts w:ascii="Times New Roman" w:hAnsi="Times New Roman"/>
                <w:b/>
                <w:bCs/>
                <w:color w:val="000000"/>
                <w:sz w:val="20"/>
              </w:rPr>
              <w:t> </w:t>
            </w:r>
            <w:r w:rsidR="00FB24DC">
              <w:rPr>
                <w:rFonts w:ascii="Times New Roman" w:hAnsi="Times New Roman"/>
                <w:b/>
                <w:bCs/>
                <w:color w:val="000000"/>
                <w:sz w:val="20"/>
              </w:rPr>
              <w:t>-</w:t>
            </w:r>
          </w:p>
        </w:tc>
        <w:tc>
          <w:tcPr>
            <w:tcW w:w="1080" w:type="dxa"/>
            <w:tcBorders>
              <w:top w:val="nil"/>
              <w:left w:val="nil"/>
              <w:bottom w:val="single" w:sz="8" w:space="0" w:color="auto"/>
              <w:right w:val="single" w:sz="8" w:space="0" w:color="auto"/>
            </w:tcBorders>
            <w:shd w:val="clear" w:color="auto" w:fill="auto"/>
            <w:vAlign w:val="center"/>
            <w:hideMark/>
          </w:tcPr>
          <w:p w14:paraId="5F04A9AA" w14:textId="6EF6C457" w:rsidR="009556EE" w:rsidRPr="003E6993" w:rsidRDefault="00B10A21" w:rsidP="009556EE">
            <w:pPr>
              <w:widowControl/>
              <w:autoSpaceDE/>
              <w:autoSpaceDN/>
              <w:adjustRightInd/>
              <w:jc w:val="center"/>
              <w:rPr>
                <w:rFonts w:ascii="Times New Roman" w:hAnsi="Times New Roman"/>
                <w:b/>
                <w:color w:val="000000"/>
                <w:sz w:val="20"/>
              </w:rPr>
            </w:pPr>
            <w:r>
              <w:rPr>
                <w:rFonts w:ascii="Times New Roman" w:hAnsi="Times New Roman"/>
                <w:b/>
                <w:color w:val="000000"/>
                <w:sz w:val="20"/>
              </w:rPr>
              <w:t>18</w:t>
            </w:r>
          </w:p>
        </w:tc>
        <w:tc>
          <w:tcPr>
            <w:tcW w:w="990" w:type="dxa"/>
            <w:tcBorders>
              <w:top w:val="nil"/>
              <w:left w:val="nil"/>
              <w:bottom w:val="single" w:sz="8" w:space="0" w:color="auto"/>
              <w:right w:val="single" w:sz="8" w:space="0" w:color="auto"/>
            </w:tcBorders>
            <w:shd w:val="clear" w:color="auto" w:fill="auto"/>
            <w:vAlign w:val="center"/>
            <w:hideMark/>
          </w:tcPr>
          <w:p w14:paraId="5F04A9AB" w14:textId="27A05CEA" w:rsidR="009556EE" w:rsidRPr="003E6993" w:rsidRDefault="00FB24DC"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w:t>
            </w:r>
            <w:r w:rsidR="009556EE" w:rsidRPr="003E6993">
              <w:rPr>
                <w:rFonts w:ascii="Times New Roman" w:hAnsi="Times New Roman"/>
                <w:b/>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14:paraId="5F04A9AC" w14:textId="7794F890" w:rsidR="009556EE" w:rsidRPr="003E6993" w:rsidRDefault="003546C5"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14</w:t>
            </w:r>
          </w:p>
        </w:tc>
        <w:tc>
          <w:tcPr>
            <w:tcW w:w="1080" w:type="dxa"/>
            <w:tcBorders>
              <w:top w:val="nil"/>
              <w:left w:val="nil"/>
              <w:bottom w:val="single" w:sz="8" w:space="0" w:color="auto"/>
              <w:right w:val="single" w:sz="8" w:space="0" w:color="auto"/>
            </w:tcBorders>
            <w:shd w:val="clear" w:color="auto" w:fill="auto"/>
            <w:vAlign w:val="center"/>
            <w:hideMark/>
          </w:tcPr>
          <w:p w14:paraId="5F04A9AD" w14:textId="4E194D1B" w:rsidR="009556EE" w:rsidRPr="003E6993" w:rsidRDefault="009556EE" w:rsidP="009556EE">
            <w:pPr>
              <w:widowControl/>
              <w:autoSpaceDE/>
              <w:autoSpaceDN/>
              <w:adjustRightInd/>
              <w:jc w:val="center"/>
              <w:rPr>
                <w:rFonts w:ascii="Times New Roman" w:hAnsi="Times New Roman"/>
                <w:b/>
                <w:color w:val="000000"/>
                <w:sz w:val="20"/>
              </w:rPr>
            </w:pPr>
            <w:r w:rsidRPr="003E6993">
              <w:rPr>
                <w:rFonts w:ascii="Times New Roman" w:hAnsi="Times New Roman"/>
                <w:b/>
                <w:bCs/>
                <w:color w:val="000000"/>
                <w:sz w:val="20"/>
              </w:rPr>
              <w:t> </w:t>
            </w:r>
            <w:r w:rsidR="00FB24DC">
              <w:rPr>
                <w:rFonts w:ascii="Times New Roman" w:hAnsi="Times New Roman"/>
                <w:b/>
                <w:bCs/>
                <w:color w:val="000000"/>
                <w:sz w:val="20"/>
              </w:rPr>
              <w:t>-</w:t>
            </w:r>
          </w:p>
        </w:tc>
        <w:tc>
          <w:tcPr>
            <w:tcW w:w="1170" w:type="dxa"/>
            <w:tcBorders>
              <w:top w:val="nil"/>
              <w:left w:val="nil"/>
              <w:bottom w:val="single" w:sz="8" w:space="0" w:color="auto"/>
              <w:right w:val="single" w:sz="8" w:space="0" w:color="auto"/>
            </w:tcBorders>
            <w:shd w:val="clear" w:color="auto" w:fill="auto"/>
            <w:vAlign w:val="center"/>
            <w:hideMark/>
          </w:tcPr>
          <w:p w14:paraId="5F04A9AE" w14:textId="29109D02" w:rsidR="009556EE" w:rsidRPr="003E6993" w:rsidRDefault="003E6993" w:rsidP="003546C5">
            <w:pPr>
              <w:widowControl/>
              <w:autoSpaceDE/>
              <w:autoSpaceDN/>
              <w:adjustRightInd/>
              <w:jc w:val="center"/>
              <w:rPr>
                <w:rFonts w:ascii="Times New Roman" w:hAnsi="Times New Roman"/>
                <w:b/>
                <w:color w:val="000000"/>
                <w:sz w:val="20"/>
              </w:rPr>
            </w:pPr>
            <w:r w:rsidRPr="003E6993">
              <w:rPr>
                <w:rFonts w:ascii="Times New Roman" w:hAnsi="Times New Roman"/>
                <w:b/>
                <w:bCs/>
                <w:color w:val="000000"/>
                <w:sz w:val="20"/>
              </w:rPr>
              <w:t>$</w:t>
            </w:r>
            <w:r w:rsidR="003546C5">
              <w:rPr>
                <w:rFonts w:ascii="Times New Roman" w:hAnsi="Times New Roman"/>
                <w:b/>
                <w:bCs/>
                <w:color w:val="000000"/>
                <w:sz w:val="20"/>
              </w:rPr>
              <w:t>468</w:t>
            </w:r>
          </w:p>
        </w:tc>
      </w:tr>
    </w:tbl>
    <w:p w14:paraId="5F04A9B0" w14:textId="77777777" w:rsidR="009556EE" w:rsidRDefault="009556EE" w:rsidP="00B635A9">
      <w:pPr>
        <w:ind w:left="720"/>
        <w:jc w:val="both"/>
        <w:rPr>
          <w:i/>
          <w:iCs/>
          <w:sz w:val="20"/>
          <w:szCs w:val="20"/>
        </w:rPr>
      </w:pPr>
    </w:p>
    <w:p w14:paraId="5F04A9B1" w14:textId="77777777" w:rsidR="00B635A9" w:rsidRPr="00DA05D3" w:rsidRDefault="00B635A9" w:rsidP="00B635A9">
      <w:pPr>
        <w:ind w:left="720"/>
        <w:jc w:val="both"/>
        <w:rPr>
          <w:sz w:val="20"/>
          <w:szCs w:val="20"/>
          <w:u w:val="single"/>
        </w:rPr>
      </w:pPr>
      <w:r w:rsidRPr="00215244">
        <w:rPr>
          <w:i/>
          <w:iCs/>
          <w:sz w:val="20"/>
          <w:szCs w:val="20"/>
        </w:rPr>
        <w:t>*</w:t>
      </w:r>
      <w:r w:rsidRPr="00DA05D3">
        <w:rPr>
          <w:i/>
          <w:iCs/>
          <w:sz w:val="20"/>
          <w:szCs w:val="20"/>
        </w:rPr>
        <w:t xml:space="preserve">  </w:t>
      </w:r>
      <w:r w:rsidRPr="00DA05D3">
        <w:rPr>
          <w:rFonts w:ascii="Times New Roman" w:hAnsi="Times New Roman"/>
          <w:i/>
          <w:iCs/>
          <w:sz w:val="20"/>
          <w:szCs w:val="20"/>
        </w:rPr>
        <w:t>The above Average Hourly Wage Rate is the May 201</w:t>
      </w:r>
      <w:r w:rsidR="00847763" w:rsidRPr="00DA05D3">
        <w:rPr>
          <w:rFonts w:ascii="Times New Roman" w:hAnsi="Times New Roman"/>
          <w:i/>
          <w:iCs/>
          <w:sz w:val="20"/>
          <w:szCs w:val="20"/>
        </w:rPr>
        <w:t>6</w:t>
      </w:r>
      <w:r w:rsidRPr="00DA05D3">
        <w:rPr>
          <w:rFonts w:ascii="Times New Roman" w:hAnsi="Times New Roman"/>
          <w:i/>
          <w:iCs/>
          <w:sz w:val="20"/>
          <w:szCs w:val="20"/>
        </w:rPr>
        <w:t xml:space="preserve"> Bureau of Labor Statistics average wage for </w:t>
      </w:r>
      <w:r w:rsidR="00847763" w:rsidRPr="00DA05D3">
        <w:rPr>
          <w:rFonts w:ascii="Times New Roman" w:hAnsi="Times New Roman"/>
          <w:i/>
          <w:iCs/>
          <w:sz w:val="20"/>
          <w:szCs w:val="20"/>
        </w:rPr>
        <w:t>All Occupations</w:t>
      </w:r>
      <w:r w:rsidRPr="00DA05D3">
        <w:rPr>
          <w:rFonts w:ascii="Times New Roman" w:hAnsi="Times New Roman"/>
          <w:i/>
          <w:iCs/>
          <w:sz w:val="20"/>
          <w:szCs w:val="20"/>
        </w:rPr>
        <w:t xml:space="preserve"> of $</w:t>
      </w:r>
      <w:r w:rsidR="00847763" w:rsidRPr="00DA05D3">
        <w:rPr>
          <w:rFonts w:ascii="Times New Roman" w:hAnsi="Times New Roman"/>
          <w:i/>
          <w:iCs/>
          <w:sz w:val="20"/>
          <w:szCs w:val="20"/>
        </w:rPr>
        <w:t xml:space="preserve">23.86 </w:t>
      </w:r>
      <w:r w:rsidRPr="00DA05D3">
        <w:rPr>
          <w:rFonts w:ascii="Times New Roman" w:hAnsi="Times New Roman"/>
          <w:i/>
          <w:iCs/>
          <w:sz w:val="20"/>
          <w:szCs w:val="20"/>
        </w:rPr>
        <w:t xml:space="preserve"> times the wage rate benefit multiplier of 1.4 (to account for benefits</w:t>
      </w:r>
      <w:r w:rsidR="00B31EBB" w:rsidRPr="00DA05D3">
        <w:rPr>
          <w:rFonts w:ascii="Times New Roman" w:hAnsi="Times New Roman"/>
          <w:i/>
          <w:iCs/>
          <w:sz w:val="20"/>
          <w:szCs w:val="20"/>
        </w:rPr>
        <w:t xml:space="preserve"> provided</w:t>
      </w:r>
      <w:r w:rsidRPr="00DA05D3">
        <w:rPr>
          <w:rFonts w:ascii="Times New Roman" w:hAnsi="Times New Roman"/>
          <w:i/>
          <w:iCs/>
          <w:sz w:val="20"/>
          <w:szCs w:val="20"/>
        </w:rPr>
        <w:t>) equaling $</w:t>
      </w:r>
      <w:r w:rsidR="00847763" w:rsidRPr="00DA05D3">
        <w:rPr>
          <w:rFonts w:ascii="Times New Roman" w:hAnsi="Times New Roman"/>
          <w:i/>
          <w:iCs/>
          <w:sz w:val="20"/>
          <w:szCs w:val="20"/>
        </w:rPr>
        <w:t>33.40</w:t>
      </w:r>
      <w:r w:rsidRPr="00DA05D3">
        <w:rPr>
          <w:rFonts w:ascii="Times New Roman" w:hAnsi="Times New Roman"/>
          <w:i/>
          <w:iCs/>
          <w:sz w:val="20"/>
          <w:szCs w:val="20"/>
        </w:rPr>
        <w:t>. The selection of “All Occupations” was chosen as the expected respondents for this collection could be exp</w:t>
      </w:r>
      <w:r w:rsidR="00E15619" w:rsidRPr="00DA05D3">
        <w:rPr>
          <w:rFonts w:ascii="Times New Roman" w:hAnsi="Times New Roman"/>
          <w:i/>
          <w:iCs/>
          <w:sz w:val="20"/>
          <w:szCs w:val="20"/>
        </w:rPr>
        <w:t>ected to be from any occupation.</w:t>
      </w:r>
    </w:p>
    <w:p w14:paraId="5F04A9B2" w14:textId="77777777" w:rsidR="00080CE0" w:rsidRDefault="00080CE0" w:rsidP="006049A7">
      <w:pPr>
        <w:tabs>
          <w:tab w:val="left" w:pos="-1440"/>
        </w:tabs>
        <w:ind w:left="720" w:hanging="720"/>
        <w:jc w:val="both"/>
        <w:rPr>
          <w:rFonts w:ascii="Times New Roman" w:hAnsi="Times New Roman"/>
        </w:rPr>
      </w:pPr>
    </w:p>
    <w:p w14:paraId="5F04A9B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5F04A9B4" w14:textId="77777777" w:rsidR="00B27061" w:rsidRPr="00AF45F2" w:rsidRDefault="00B27061" w:rsidP="00914A5D">
      <w:pPr>
        <w:ind w:left="720"/>
        <w:rPr>
          <w:rFonts w:ascii="Times New Roman" w:hAnsi="Times New Roman"/>
          <w:b/>
        </w:rPr>
      </w:pPr>
    </w:p>
    <w:p w14:paraId="5F04A9B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F04A9B6" w14:textId="77777777" w:rsidR="00B27061" w:rsidRPr="00914A5D" w:rsidRDefault="00B27061" w:rsidP="00914A5D">
      <w:pPr>
        <w:tabs>
          <w:tab w:val="left" w:pos="1080"/>
        </w:tabs>
        <w:ind w:left="1080" w:hanging="360"/>
        <w:rPr>
          <w:rFonts w:ascii="Times New Roman" w:hAnsi="Times New Roman"/>
          <w:b/>
        </w:rPr>
      </w:pPr>
    </w:p>
    <w:p w14:paraId="5F04A9B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04A9B8" w14:textId="77777777" w:rsidR="00B27061" w:rsidRPr="00914A5D" w:rsidRDefault="00B27061" w:rsidP="00914A5D">
      <w:pPr>
        <w:tabs>
          <w:tab w:val="left" w:pos="1080"/>
        </w:tabs>
        <w:ind w:left="1080" w:hanging="360"/>
        <w:rPr>
          <w:rFonts w:ascii="Times New Roman" w:hAnsi="Times New Roman"/>
          <w:b/>
        </w:rPr>
      </w:pPr>
    </w:p>
    <w:p w14:paraId="5F04A9B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F04A9BA" w14:textId="77777777" w:rsidR="001A595D" w:rsidRDefault="001A595D" w:rsidP="00914A5D">
      <w:pPr>
        <w:tabs>
          <w:tab w:val="left" w:pos="-1440"/>
        </w:tabs>
        <w:ind w:left="1440" w:hanging="720"/>
        <w:rPr>
          <w:rFonts w:ascii="Times New Roman" w:hAnsi="Times New Roman"/>
        </w:rPr>
      </w:pPr>
    </w:p>
    <w:p w14:paraId="5F04A9BB" w14:textId="77777777" w:rsidR="00DA05D3" w:rsidRPr="00613D2F" w:rsidRDefault="00DA05D3" w:rsidP="00DA05D3">
      <w:pPr>
        <w:tabs>
          <w:tab w:val="left" w:pos="-1440"/>
        </w:tabs>
        <w:ind w:left="720"/>
        <w:rPr>
          <w:rFonts w:ascii="Times New Roman" w:hAnsi="Times New Roman"/>
        </w:rPr>
      </w:pPr>
      <w:r w:rsidRPr="00613D2F">
        <w:rPr>
          <w:rFonts w:ascii="Times New Roman" w:hAnsi="Times New Roman"/>
        </w:rPr>
        <w:t xml:space="preserve">There </w:t>
      </w:r>
      <w:r>
        <w:rPr>
          <w:rFonts w:ascii="Times New Roman" w:hAnsi="Times New Roman"/>
        </w:rPr>
        <w:t>are</w:t>
      </w:r>
      <w:r w:rsidRPr="00613D2F">
        <w:rPr>
          <w:rFonts w:ascii="Times New Roman" w:hAnsi="Times New Roman"/>
        </w:rPr>
        <w:t xml:space="preserve"> no capital, start-up, operational</w:t>
      </w:r>
      <w:r w:rsidR="00075834">
        <w:rPr>
          <w:rFonts w:ascii="Times New Roman" w:hAnsi="Times New Roman"/>
        </w:rPr>
        <w:t>,</w:t>
      </w:r>
      <w:r w:rsidRPr="00613D2F">
        <w:rPr>
          <w:rFonts w:ascii="Times New Roman" w:hAnsi="Times New Roman"/>
        </w:rPr>
        <w:t xml:space="preserve"> or maintenance cost</w:t>
      </w:r>
      <w:r>
        <w:rPr>
          <w:rFonts w:ascii="Times New Roman" w:hAnsi="Times New Roman"/>
        </w:rPr>
        <w:t>s</w:t>
      </w:r>
      <w:r w:rsidRPr="00613D2F">
        <w:rPr>
          <w:rFonts w:ascii="Times New Roman" w:hAnsi="Times New Roman"/>
        </w:rPr>
        <w:t xml:space="preserve"> associated with this collection of information.  </w:t>
      </w:r>
      <w:r w:rsidR="001508CF">
        <w:rPr>
          <w:rFonts w:ascii="Times New Roman" w:hAnsi="Times New Roman"/>
        </w:rPr>
        <w:t xml:space="preserve">For informational purposes, there is a $270 </w:t>
      </w:r>
      <w:r>
        <w:rPr>
          <w:rFonts w:ascii="Times New Roman" w:hAnsi="Times New Roman"/>
        </w:rPr>
        <w:t xml:space="preserve">fee </w:t>
      </w:r>
      <w:r w:rsidR="001508CF">
        <w:rPr>
          <w:rFonts w:ascii="Times New Roman" w:hAnsi="Times New Roman"/>
        </w:rPr>
        <w:t>associated with the filing of this information collection.</w:t>
      </w:r>
    </w:p>
    <w:p w14:paraId="5F04A9BC" w14:textId="77777777" w:rsidR="00DA05D3" w:rsidRPr="00613D2F" w:rsidRDefault="00DA05D3" w:rsidP="00DA05D3">
      <w:pPr>
        <w:tabs>
          <w:tab w:val="left" w:pos="-1440"/>
        </w:tabs>
        <w:ind w:left="1440" w:hanging="720"/>
        <w:rPr>
          <w:rFonts w:ascii="Times New Roman" w:hAnsi="Times New Roman"/>
        </w:rPr>
      </w:pPr>
    </w:p>
    <w:p w14:paraId="5F04A9BD" w14:textId="59372D2D" w:rsidR="00DA05D3" w:rsidRPr="00613D2F" w:rsidRDefault="00DA05D3" w:rsidP="00DA05D3">
      <w:pPr>
        <w:tabs>
          <w:tab w:val="left" w:pos="-1440"/>
        </w:tabs>
        <w:ind w:left="720"/>
        <w:rPr>
          <w:rFonts w:ascii="Times New Roman" w:hAnsi="Times New Roman"/>
        </w:rPr>
      </w:pPr>
      <w:r w:rsidRPr="00613D2F">
        <w:rPr>
          <w:rFonts w:ascii="Times New Roman" w:hAnsi="Times New Roman"/>
        </w:rPr>
        <w:t>USCIS estimates that respondents will incur a cost of $3.75</w:t>
      </w:r>
      <w:r>
        <w:rPr>
          <w:rFonts w:ascii="Times New Roman" w:hAnsi="Times New Roman"/>
        </w:rPr>
        <w:t xml:space="preserve"> </w:t>
      </w:r>
      <w:r w:rsidR="001508CF">
        <w:rPr>
          <w:rFonts w:ascii="Times New Roman" w:hAnsi="Times New Roman"/>
        </w:rPr>
        <w:t>for postage to mail</w:t>
      </w:r>
      <w:r w:rsidRPr="00613D2F">
        <w:rPr>
          <w:rFonts w:ascii="Times New Roman" w:hAnsi="Times New Roman"/>
        </w:rPr>
        <w:t xml:space="preserve"> the completed package to USCIS</w:t>
      </w:r>
      <w:r w:rsidR="001508CF">
        <w:rPr>
          <w:rFonts w:ascii="Times New Roman" w:hAnsi="Times New Roman"/>
        </w:rPr>
        <w:t>, for a total estimated cost of $</w:t>
      </w:r>
      <w:r w:rsidR="00B10A21">
        <w:rPr>
          <w:rFonts w:ascii="Times New Roman" w:hAnsi="Times New Roman"/>
        </w:rPr>
        <w:t>67.50</w:t>
      </w:r>
      <w:r w:rsidR="003C73CC">
        <w:rPr>
          <w:rFonts w:ascii="Times New Roman" w:hAnsi="Times New Roman"/>
        </w:rPr>
        <w:t xml:space="preserve"> </w:t>
      </w:r>
      <w:r w:rsidR="00B10A21">
        <w:rPr>
          <w:rFonts w:ascii="Times New Roman" w:hAnsi="Times New Roman"/>
        </w:rPr>
        <w:t>(18 x $3.75 = $67.50)</w:t>
      </w:r>
      <w:r w:rsidRPr="00613D2F">
        <w:rPr>
          <w:rFonts w:ascii="Times New Roman" w:hAnsi="Times New Roman"/>
        </w:rPr>
        <w:t>.</w:t>
      </w:r>
      <w:r w:rsidRPr="00613D2F">
        <w:rPr>
          <w:rFonts w:ascii="Times New Roman" w:hAnsi="Times New Roman"/>
          <w:u w:val="single"/>
        </w:rPr>
        <w:t xml:space="preserve"> </w:t>
      </w:r>
    </w:p>
    <w:p w14:paraId="5F04A9BE" w14:textId="77777777" w:rsidR="00DA05D3" w:rsidRDefault="00DA05D3" w:rsidP="00DA05D3">
      <w:pPr>
        <w:tabs>
          <w:tab w:val="left" w:pos="-1440"/>
        </w:tabs>
        <w:ind w:left="1440" w:hanging="720"/>
        <w:rPr>
          <w:rFonts w:ascii="Times New Roman" w:hAnsi="Times New Roman"/>
          <w:iCs/>
        </w:rPr>
      </w:pPr>
      <w:r w:rsidRPr="007B46DF">
        <w:rPr>
          <w:rFonts w:ascii="Times New Roman" w:hAnsi="Times New Roman"/>
          <w:iCs/>
        </w:rPr>
        <w:t xml:space="preserve"> </w:t>
      </w:r>
    </w:p>
    <w:p w14:paraId="5F04A9BF" w14:textId="7F40D59D" w:rsidR="00DA05D3" w:rsidRPr="00613D2F" w:rsidRDefault="00DA05D3" w:rsidP="00DA05D3">
      <w:pPr>
        <w:tabs>
          <w:tab w:val="left" w:pos="-1440"/>
        </w:tabs>
        <w:ind w:left="720"/>
        <w:rPr>
          <w:rFonts w:ascii="Times New Roman" w:hAnsi="Times New Roman"/>
        </w:rPr>
      </w:pPr>
      <w:r w:rsidRPr="00613D2F">
        <w:rPr>
          <w:rFonts w:ascii="Times New Roman" w:hAnsi="Times New Roman"/>
          <w:iCs/>
        </w:rPr>
        <w:t>This information collection may impose some ad</w:t>
      </w:r>
      <w:r>
        <w:rPr>
          <w:rFonts w:ascii="Times New Roman" w:hAnsi="Times New Roman"/>
          <w:iCs/>
        </w:rPr>
        <w:t xml:space="preserve">ditional out-of-pocket costs on </w:t>
      </w:r>
      <w:r w:rsidRPr="00613D2F">
        <w:rPr>
          <w:rFonts w:ascii="Times New Roman" w:hAnsi="Times New Roman"/>
          <w:iCs/>
        </w:rPr>
        <w:t xml:space="preserve">respondents in addition to the time burden for the form’s preparation.  For form preparation, legal services, translators, and document search and generation, USCIS estimates the average cost of this information collection may vary widely, from as little as $20 to </w:t>
      </w:r>
      <w:r w:rsidR="000B1803">
        <w:rPr>
          <w:rFonts w:ascii="Times New Roman" w:hAnsi="Times New Roman"/>
          <w:iCs/>
        </w:rPr>
        <w:t xml:space="preserve">as much as $1000 per respondent. </w:t>
      </w:r>
      <w:r w:rsidRPr="00613D2F">
        <w:rPr>
          <w:rFonts w:ascii="Times New Roman" w:hAnsi="Times New Roman"/>
          <w:iCs/>
        </w:rPr>
        <w:t>USCIS estimates that the average cost for these</w:t>
      </w:r>
      <w:r w:rsidR="000B1803">
        <w:rPr>
          <w:rFonts w:ascii="Times New Roman" w:hAnsi="Times New Roman"/>
          <w:iCs/>
        </w:rPr>
        <w:t xml:space="preserve"> activities is $490 and that approximately </w:t>
      </w:r>
      <w:r w:rsidRPr="00613D2F">
        <w:rPr>
          <w:rFonts w:ascii="Times New Roman" w:hAnsi="Times New Roman"/>
          <w:iCs/>
        </w:rPr>
        <w:t>5% of the total respondent</w:t>
      </w:r>
      <w:r>
        <w:rPr>
          <w:rFonts w:ascii="Times New Roman" w:hAnsi="Times New Roman"/>
          <w:iCs/>
        </w:rPr>
        <w:t xml:space="preserve"> </w:t>
      </w:r>
      <w:r w:rsidRPr="00613D2F">
        <w:rPr>
          <w:rFonts w:ascii="Times New Roman" w:hAnsi="Times New Roman"/>
          <w:iCs/>
        </w:rPr>
        <w:t>p</w:t>
      </w:r>
      <w:r w:rsidR="000B1803">
        <w:rPr>
          <w:rFonts w:ascii="Times New Roman" w:hAnsi="Times New Roman"/>
          <w:iCs/>
        </w:rPr>
        <w:t xml:space="preserve">opulation may incur this cost. </w:t>
      </w:r>
      <w:r w:rsidRPr="00613D2F">
        <w:rPr>
          <w:rFonts w:ascii="Times New Roman" w:hAnsi="Times New Roman"/>
          <w:iCs/>
        </w:rPr>
        <w:t xml:space="preserve">The </w:t>
      </w:r>
      <w:r w:rsidR="000B1803">
        <w:rPr>
          <w:rFonts w:ascii="Times New Roman" w:hAnsi="Times New Roman"/>
          <w:iCs/>
        </w:rPr>
        <w:t xml:space="preserve">estimated </w:t>
      </w:r>
      <w:r w:rsidRPr="00613D2F">
        <w:rPr>
          <w:rFonts w:ascii="Times New Roman" w:hAnsi="Times New Roman"/>
          <w:iCs/>
        </w:rPr>
        <w:t>total cost to responde</w:t>
      </w:r>
      <w:r w:rsidR="000B1803">
        <w:rPr>
          <w:rFonts w:ascii="Times New Roman" w:hAnsi="Times New Roman"/>
          <w:iCs/>
        </w:rPr>
        <w:t>nts for these services is calculated by multiplying the estimated number of respondents (</w:t>
      </w:r>
      <w:r w:rsidR="00B10A21">
        <w:rPr>
          <w:rFonts w:ascii="Times New Roman" w:hAnsi="Times New Roman"/>
          <w:iCs/>
        </w:rPr>
        <w:t>18</w:t>
      </w:r>
      <w:r w:rsidR="000B1803">
        <w:rPr>
          <w:rFonts w:ascii="Times New Roman" w:hAnsi="Times New Roman"/>
          <w:iCs/>
        </w:rPr>
        <w:t>) times 5% of the population, which equals</w:t>
      </w:r>
      <w:r w:rsidR="00B10A21">
        <w:rPr>
          <w:rFonts w:ascii="Times New Roman" w:hAnsi="Times New Roman"/>
          <w:iCs/>
        </w:rPr>
        <w:t xml:space="preserve"> .90</w:t>
      </w:r>
      <w:r w:rsidR="000B1803">
        <w:rPr>
          <w:rFonts w:ascii="Times New Roman" w:hAnsi="Times New Roman"/>
          <w:iCs/>
        </w:rPr>
        <w:t xml:space="preserve">, and then multiplying that number times the average cost per response ($490), which equals </w:t>
      </w:r>
      <w:r w:rsidR="001508CF">
        <w:rPr>
          <w:rFonts w:ascii="Times New Roman" w:hAnsi="Times New Roman"/>
          <w:iCs/>
        </w:rPr>
        <w:t>$</w:t>
      </w:r>
      <w:r w:rsidR="00B10A21">
        <w:rPr>
          <w:rFonts w:ascii="Times New Roman" w:hAnsi="Times New Roman"/>
          <w:iCs/>
        </w:rPr>
        <w:t>441.00</w:t>
      </w:r>
      <w:r w:rsidRPr="00613D2F">
        <w:rPr>
          <w:rFonts w:ascii="Times New Roman" w:hAnsi="Times New Roman"/>
          <w:iCs/>
        </w:rPr>
        <w:t>.</w:t>
      </w:r>
    </w:p>
    <w:p w14:paraId="5F04A9C0" w14:textId="77777777" w:rsidR="00DA05D3" w:rsidRPr="00613D2F" w:rsidRDefault="00DA05D3" w:rsidP="00DA05D3">
      <w:pPr>
        <w:ind w:left="1440" w:hanging="720"/>
        <w:rPr>
          <w:rFonts w:ascii="Times New Roman" w:hAnsi="Times New Roman"/>
        </w:rPr>
      </w:pPr>
    </w:p>
    <w:p w14:paraId="4D5E239D" w14:textId="5B849893" w:rsidR="00FB24DC" w:rsidRPr="00FB24DC" w:rsidRDefault="000B1803" w:rsidP="00FB24DC">
      <w:pPr>
        <w:ind w:left="720"/>
        <w:rPr>
          <w:rFonts w:ascii="Times New Roman" w:hAnsi="Times New Roman"/>
        </w:rPr>
      </w:pPr>
      <w:r w:rsidRPr="00FB24DC">
        <w:rPr>
          <w:rFonts w:ascii="Times New Roman" w:hAnsi="Times New Roman"/>
        </w:rPr>
        <w:t>Th</w:t>
      </w:r>
      <w:r w:rsidR="00DA05D3" w:rsidRPr="00FB24DC">
        <w:rPr>
          <w:rFonts w:ascii="Times New Roman" w:hAnsi="Times New Roman"/>
        </w:rPr>
        <w:t xml:space="preserve">e estimated total cost to respondents is </w:t>
      </w:r>
      <w:r w:rsidR="00B10A21" w:rsidRPr="00FB24DC">
        <w:rPr>
          <w:rFonts w:ascii="Times New Roman" w:hAnsi="Times New Roman"/>
        </w:rPr>
        <w:t>$67.50 plus $441, which equals</w:t>
      </w:r>
      <w:r w:rsidR="00B10A21" w:rsidRPr="00FB24DC">
        <w:rPr>
          <w:rFonts w:ascii="Times New Roman" w:hAnsi="Times New Roman"/>
          <w:b/>
        </w:rPr>
        <w:t xml:space="preserve"> </w:t>
      </w:r>
      <w:r w:rsidR="00DA05D3" w:rsidRPr="00FB24DC">
        <w:rPr>
          <w:rFonts w:ascii="Times New Roman" w:hAnsi="Times New Roman"/>
          <w:b/>
        </w:rPr>
        <w:t>$</w:t>
      </w:r>
      <w:r w:rsidR="00B10A21" w:rsidRPr="00FB24DC">
        <w:rPr>
          <w:rFonts w:ascii="Times New Roman" w:hAnsi="Times New Roman"/>
          <w:b/>
        </w:rPr>
        <w:t>50</w:t>
      </w:r>
      <w:r w:rsidR="003546C5">
        <w:rPr>
          <w:rFonts w:ascii="Times New Roman" w:hAnsi="Times New Roman"/>
          <w:b/>
        </w:rPr>
        <w:t>9</w:t>
      </w:r>
      <w:r w:rsidR="00DA05D3" w:rsidRPr="00FB24DC">
        <w:rPr>
          <w:rFonts w:ascii="Times New Roman" w:hAnsi="Times New Roman"/>
          <w:b/>
        </w:rPr>
        <w:t>.</w:t>
      </w:r>
      <w:r w:rsidR="00FB24DC">
        <w:rPr>
          <w:rFonts w:ascii="Times New Roman" w:hAnsi="Times New Roman"/>
        </w:rPr>
        <w:t xml:space="preserve"> The estimated cost per respondent is $28.25.</w:t>
      </w:r>
    </w:p>
    <w:p w14:paraId="5F04A9C2" w14:textId="77777777" w:rsidR="00B27061" w:rsidRPr="00AF45F2" w:rsidRDefault="00B27061" w:rsidP="00914A5D">
      <w:pPr>
        <w:ind w:left="1440" w:hanging="720"/>
        <w:rPr>
          <w:rFonts w:ascii="Times New Roman" w:hAnsi="Times New Roman"/>
        </w:rPr>
      </w:pPr>
    </w:p>
    <w:p w14:paraId="5F04A9C3"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F04A9C4" w14:textId="77777777" w:rsidR="001A595D" w:rsidRPr="005B6129" w:rsidRDefault="001A595D" w:rsidP="00914A5D">
      <w:pPr>
        <w:tabs>
          <w:tab w:val="left" w:pos="-1440"/>
        </w:tabs>
        <w:ind w:left="720"/>
        <w:rPr>
          <w:rFonts w:ascii="Times New Roman" w:hAnsi="Times New Roman"/>
        </w:rPr>
      </w:pPr>
    </w:p>
    <w:p w14:paraId="3BDBFAAC" w14:textId="23A5FF99" w:rsidR="00B10A21" w:rsidRPr="00FB24DC" w:rsidRDefault="00B10A21" w:rsidP="00B10A21">
      <w:pPr>
        <w:tabs>
          <w:tab w:val="left" w:pos="-1440"/>
        </w:tabs>
        <w:ind w:left="720"/>
        <w:rPr>
          <w:rFonts w:ascii="Times New Roman" w:hAnsi="Times New Roman"/>
        </w:rPr>
      </w:pPr>
      <w:r w:rsidRPr="00FB24DC">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N-300 at </w:t>
      </w:r>
      <w:r w:rsidRPr="00FB24DC">
        <w:rPr>
          <w:rFonts w:ascii="Times New Roman" w:hAnsi="Times New Roman"/>
          <w:iCs/>
        </w:rPr>
        <w:t>$270.</w:t>
      </w:r>
      <w:r w:rsidRPr="00FB24DC">
        <w:rPr>
          <w:rFonts w:ascii="Times New Roman" w:hAnsi="Times New Roman"/>
        </w:rPr>
        <w:t>  The cost to the government is calculated by multiplying the </w:t>
      </w:r>
      <w:r w:rsidRPr="00FB24DC">
        <w:rPr>
          <w:rFonts w:ascii="Times New Roman" w:hAnsi="Times New Roman"/>
          <w:iCs/>
        </w:rPr>
        <w:t>$270</w:t>
      </w:r>
      <w:r w:rsidRPr="00FB24DC">
        <w:rPr>
          <w:rFonts w:ascii="Times New Roman" w:hAnsi="Times New Roman"/>
        </w:rPr>
        <w:t xml:space="preserve"> fee times the total number of respondents (18), which equals </w:t>
      </w:r>
      <w:r w:rsidRPr="00FB24DC">
        <w:rPr>
          <w:rFonts w:ascii="Times New Roman" w:hAnsi="Times New Roman"/>
          <w:b/>
        </w:rPr>
        <w:t>$4</w:t>
      </w:r>
      <w:r w:rsidR="003546C5">
        <w:rPr>
          <w:rFonts w:ascii="Times New Roman" w:hAnsi="Times New Roman"/>
          <w:b/>
        </w:rPr>
        <w:t>,</w:t>
      </w:r>
      <w:r w:rsidRPr="00FB24DC">
        <w:rPr>
          <w:rFonts w:ascii="Times New Roman" w:hAnsi="Times New Roman"/>
          <w:b/>
        </w:rPr>
        <w:t>860</w:t>
      </w:r>
      <w:r w:rsidRPr="00FB24DC">
        <w:rPr>
          <w:rFonts w:ascii="Times New Roman" w:hAnsi="Times New Roman"/>
        </w:rPr>
        <w:t xml:space="preserve">. </w:t>
      </w:r>
    </w:p>
    <w:p w14:paraId="5F04A9CC" w14:textId="77777777" w:rsidR="006C79B6" w:rsidRPr="00914A5D" w:rsidRDefault="006C79B6" w:rsidP="00914A5D">
      <w:pPr>
        <w:tabs>
          <w:tab w:val="left" w:pos="-1440"/>
        </w:tabs>
        <w:ind w:left="720"/>
        <w:rPr>
          <w:rFonts w:ascii="Times New Roman" w:hAnsi="Times New Roman"/>
        </w:rPr>
      </w:pPr>
    </w:p>
    <w:p w14:paraId="5F04A9C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F04A9CE"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5F04A9D6"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F04A9C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F04A9D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F04A9D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F04A9D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F04A9D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F04A9D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F04A9D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5F04A9DE"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F04A9D7" w14:textId="77777777" w:rsidR="008A4764" w:rsidRPr="00920D27" w:rsidRDefault="00DA05D3" w:rsidP="008A4764">
            <w:pPr>
              <w:widowControl/>
              <w:autoSpaceDE/>
              <w:autoSpaceDN/>
              <w:adjustRightInd/>
              <w:jc w:val="center"/>
              <w:rPr>
                <w:rFonts w:ascii="Times New Roman" w:hAnsi="Times New Roman"/>
                <w:color w:val="000000"/>
              </w:rPr>
            </w:pPr>
            <w:r>
              <w:rPr>
                <w:rFonts w:ascii="Times New Roman" w:hAnsi="Times New Roman"/>
                <w:color w:val="000000"/>
              </w:rPr>
              <w:t>N-300</w:t>
            </w:r>
          </w:p>
        </w:tc>
        <w:tc>
          <w:tcPr>
            <w:tcW w:w="1310" w:type="dxa"/>
            <w:tcBorders>
              <w:top w:val="nil"/>
              <w:left w:val="nil"/>
              <w:bottom w:val="single" w:sz="8" w:space="0" w:color="auto"/>
              <w:right w:val="single" w:sz="8" w:space="0" w:color="auto"/>
            </w:tcBorders>
            <w:shd w:val="clear" w:color="auto" w:fill="auto"/>
            <w:vAlign w:val="center"/>
            <w:hideMark/>
          </w:tcPr>
          <w:p w14:paraId="5F04A9D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F04A9D9"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F04A9D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F04A9DB" w14:textId="44C3954F" w:rsidR="008A4764" w:rsidRPr="00920D27" w:rsidRDefault="004B30A7" w:rsidP="00FD21A4">
            <w:pPr>
              <w:widowControl/>
              <w:autoSpaceDE/>
              <w:autoSpaceDN/>
              <w:adjustRightInd/>
              <w:jc w:val="center"/>
              <w:rPr>
                <w:rFonts w:ascii="Times New Roman" w:hAnsi="Times New Roman"/>
                <w:color w:val="000000"/>
              </w:rPr>
            </w:pPr>
            <w:r>
              <w:rPr>
                <w:rFonts w:ascii="Times New Roman" w:hAnsi="Times New Roman"/>
                <w:color w:val="000000"/>
              </w:rPr>
              <w:t>60</w:t>
            </w:r>
          </w:p>
        </w:tc>
        <w:tc>
          <w:tcPr>
            <w:tcW w:w="1430" w:type="dxa"/>
            <w:tcBorders>
              <w:top w:val="nil"/>
              <w:left w:val="nil"/>
              <w:bottom w:val="single" w:sz="8" w:space="0" w:color="auto"/>
              <w:right w:val="single" w:sz="8" w:space="0" w:color="auto"/>
            </w:tcBorders>
            <w:shd w:val="clear" w:color="auto" w:fill="auto"/>
            <w:vAlign w:val="center"/>
            <w:hideMark/>
          </w:tcPr>
          <w:p w14:paraId="5F04A9DC" w14:textId="08DE3977" w:rsidR="008A4764" w:rsidRPr="00920D27" w:rsidRDefault="004C4E2B" w:rsidP="00FD21A4">
            <w:pPr>
              <w:widowControl/>
              <w:autoSpaceDE/>
              <w:autoSpaceDN/>
              <w:adjustRightInd/>
              <w:jc w:val="center"/>
              <w:rPr>
                <w:rFonts w:ascii="Times New Roman" w:hAnsi="Times New Roman"/>
                <w:color w:val="000000"/>
              </w:rPr>
            </w:pPr>
            <w:r>
              <w:rPr>
                <w:rFonts w:ascii="Times New Roman" w:hAnsi="Times New Roman"/>
                <w:color w:val="000000"/>
              </w:rPr>
              <w:t>14</w:t>
            </w:r>
          </w:p>
        </w:tc>
        <w:tc>
          <w:tcPr>
            <w:tcW w:w="1282" w:type="dxa"/>
            <w:tcBorders>
              <w:top w:val="nil"/>
              <w:left w:val="nil"/>
              <w:bottom w:val="single" w:sz="8" w:space="0" w:color="auto"/>
              <w:right w:val="single" w:sz="8" w:space="0" w:color="auto"/>
            </w:tcBorders>
            <w:shd w:val="clear" w:color="auto" w:fill="auto"/>
            <w:vAlign w:val="center"/>
            <w:hideMark/>
          </w:tcPr>
          <w:p w14:paraId="5F04A9DD" w14:textId="504F3996" w:rsidR="008A4764" w:rsidRPr="00920D27" w:rsidRDefault="004B30A7" w:rsidP="004C4E2B">
            <w:pPr>
              <w:widowControl/>
              <w:autoSpaceDE/>
              <w:autoSpaceDN/>
              <w:adjustRightInd/>
              <w:jc w:val="center"/>
              <w:rPr>
                <w:rFonts w:ascii="Times New Roman" w:hAnsi="Times New Roman"/>
                <w:color w:val="000000"/>
              </w:rPr>
            </w:pPr>
            <w:r>
              <w:rPr>
                <w:rFonts w:ascii="Times New Roman" w:hAnsi="Times New Roman"/>
                <w:color w:val="000000"/>
              </w:rPr>
              <w:t>(46)</w:t>
            </w:r>
          </w:p>
        </w:tc>
      </w:tr>
      <w:tr w:rsidR="008A4764" w:rsidRPr="00BE4823" w14:paraId="5F04A9E6"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F04A9DF"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5F04A9E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F04A9E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F04A9E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F04A9E3"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F04A9E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F04A9E5"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5F04A9EE"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F04A9E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F04A9E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F04A9E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F04A9E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F04A9EB" w14:textId="26D3D744" w:rsidR="008A4764" w:rsidRPr="00920D27" w:rsidRDefault="004B30A7" w:rsidP="00FD21A4">
            <w:pPr>
              <w:widowControl/>
              <w:autoSpaceDE/>
              <w:autoSpaceDN/>
              <w:adjustRightInd/>
              <w:jc w:val="center"/>
              <w:rPr>
                <w:rFonts w:ascii="Times New Roman" w:hAnsi="Times New Roman"/>
                <w:b/>
                <w:bCs/>
                <w:color w:val="000000"/>
              </w:rPr>
            </w:pPr>
            <w:r>
              <w:rPr>
                <w:rFonts w:ascii="Times New Roman" w:hAnsi="Times New Roman"/>
                <w:b/>
                <w:bCs/>
                <w:color w:val="000000"/>
              </w:rPr>
              <w:t>60</w:t>
            </w:r>
          </w:p>
        </w:tc>
        <w:tc>
          <w:tcPr>
            <w:tcW w:w="1430" w:type="dxa"/>
            <w:tcBorders>
              <w:top w:val="nil"/>
              <w:left w:val="nil"/>
              <w:bottom w:val="single" w:sz="8" w:space="0" w:color="auto"/>
              <w:right w:val="single" w:sz="8" w:space="0" w:color="auto"/>
            </w:tcBorders>
            <w:shd w:val="clear" w:color="auto" w:fill="auto"/>
            <w:vAlign w:val="center"/>
            <w:hideMark/>
          </w:tcPr>
          <w:p w14:paraId="5F04A9EC" w14:textId="0A61018B" w:rsidR="008A4764" w:rsidRPr="00920D27" w:rsidRDefault="004B30A7" w:rsidP="004C4E2B">
            <w:pPr>
              <w:widowControl/>
              <w:autoSpaceDE/>
              <w:autoSpaceDN/>
              <w:adjustRightInd/>
              <w:jc w:val="center"/>
              <w:rPr>
                <w:rFonts w:ascii="Times New Roman" w:hAnsi="Times New Roman"/>
                <w:b/>
                <w:bCs/>
                <w:color w:val="000000"/>
              </w:rPr>
            </w:pPr>
            <w:r>
              <w:rPr>
                <w:rFonts w:ascii="Times New Roman" w:hAnsi="Times New Roman"/>
                <w:b/>
                <w:bCs/>
                <w:color w:val="000000"/>
              </w:rPr>
              <w:t>1</w:t>
            </w:r>
            <w:r w:rsidR="004C4E2B">
              <w:rPr>
                <w:rFonts w:ascii="Times New Roman" w:hAnsi="Times New Roman"/>
                <w:b/>
                <w:bCs/>
                <w:color w:val="000000"/>
              </w:rPr>
              <w:t>4</w:t>
            </w:r>
          </w:p>
        </w:tc>
        <w:tc>
          <w:tcPr>
            <w:tcW w:w="1282" w:type="dxa"/>
            <w:tcBorders>
              <w:top w:val="nil"/>
              <w:left w:val="nil"/>
              <w:bottom w:val="single" w:sz="8" w:space="0" w:color="auto"/>
              <w:right w:val="single" w:sz="8" w:space="0" w:color="auto"/>
            </w:tcBorders>
            <w:shd w:val="clear" w:color="auto" w:fill="auto"/>
            <w:vAlign w:val="center"/>
            <w:hideMark/>
          </w:tcPr>
          <w:p w14:paraId="5F04A9ED" w14:textId="4684E100" w:rsidR="008A4764" w:rsidRPr="00920D27" w:rsidRDefault="004B30A7" w:rsidP="004C4E2B">
            <w:pPr>
              <w:widowControl/>
              <w:autoSpaceDE/>
              <w:autoSpaceDN/>
              <w:adjustRightInd/>
              <w:jc w:val="center"/>
              <w:rPr>
                <w:rFonts w:ascii="Times New Roman" w:hAnsi="Times New Roman"/>
                <w:b/>
                <w:bCs/>
                <w:color w:val="000000"/>
              </w:rPr>
            </w:pPr>
            <w:r>
              <w:rPr>
                <w:rFonts w:ascii="Times New Roman" w:hAnsi="Times New Roman"/>
                <w:b/>
                <w:bCs/>
                <w:color w:val="000000"/>
              </w:rPr>
              <w:t>(46)</w:t>
            </w:r>
          </w:p>
        </w:tc>
      </w:tr>
    </w:tbl>
    <w:p w14:paraId="5F04A9EF" w14:textId="77777777" w:rsidR="008A4764" w:rsidRDefault="008A4764" w:rsidP="00914A5D">
      <w:pPr>
        <w:tabs>
          <w:tab w:val="left" w:pos="-1440"/>
        </w:tabs>
        <w:ind w:left="720"/>
        <w:rPr>
          <w:rFonts w:ascii="Times New Roman" w:hAnsi="Times New Roman"/>
          <w:color w:val="FF0000"/>
        </w:rPr>
      </w:pPr>
    </w:p>
    <w:p w14:paraId="5F04A9F0" w14:textId="3A7598A1" w:rsidR="00DA05D3" w:rsidRPr="00540C35" w:rsidRDefault="00FB24DC" w:rsidP="00DA05D3">
      <w:pPr>
        <w:tabs>
          <w:tab w:val="left" w:pos="-1440"/>
        </w:tabs>
        <w:ind w:left="720"/>
        <w:rPr>
          <w:rFonts w:ascii="Times New Roman" w:hAnsi="Times New Roman"/>
        </w:rPr>
      </w:pPr>
      <w:r>
        <w:rPr>
          <w:rFonts w:ascii="Times New Roman" w:hAnsi="Times New Roman"/>
        </w:rPr>
        <w:t xml:space="preserve">There has been a decrease in the estimated annual burden hours reported for this information collection due to a decrease in the estimated number of respondents. </w:t>
      </w:r>
      <w:r w:rsidR="00DA05D3" w:rsidRPr="00540C35">
        <w:rPr>
          <w:rFonts w:ascii="Times New Roman" w:hAnsi="Times New Roman"/>
        </w:rPr>
        <w:t xml:space="preserve"> </w:t>
      </w:r>
      <w:r w:rsidR="00C11125">
        <w:rPr>
          <w:rFonts w:ascii="Times New Roman" w:hAnsi="Times New Roman"/>
        </w:rPr>
        <w:t xml:space="preserve">USCIS has added language to the Instructions specifying that an applicant may be required to appear for an interview or provide fingerprints. </w:t>
      </w:r>
    </w:p>
    <w:p w14:paraId="5F04A9F1" w14:textId="77777777" w:rsidR="001A595D" w:rsidRPr="008A4764" w:rsidRDefault="001A595D" w:rsidP="00914A5D">
      <w:pPr>
        <w:tabs>
          <w:tab w:val="left" w:pos="-1440"/>
        </w:tabs>
        <w:ind w:left="720"/>
        <w:rPr>
          <w:rFonts w:ascii="Times New Roman" w:hAnsi="Times New Roman"/>
        </w:rPr>
      </w:pPr>
    </w:p>
    <w:p w14:paraId="5F04A9F2"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5F04A9FA"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F04A9F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F04A9F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F04A9F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F04A9F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F04A9F7"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F04A9F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F04A9F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5F04AA02"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F04A9FB" w14:textId="77777777" w:rsidR="005B6129" w:rsidRPr="00920D27" w:rsidRDefault="00DA05D3" w:rsidP="00A56B2D">
            <w:pPr>
              <w:widowControl/>
              <w:autoSpaceDE/>
              <w:autoSpaceDN/>
              <w:adjustRightInd/>
              <w:jc w:val="center"/>
              <w:rPr>
                <w:rFonts w:ascii="Times New Roman" w:hAnsi="Times New Roman"/>
                <w:color w:val="000000"/>
              </w:rPr>
            </w:pPr>
            <w:r>
              <w:rPr>
                <w:rFonts w:ascii="Times New Roman" w:hAnsi="Times New Roman"/>
                <w:color w:val="000000"/>
              </w:rPr>
              <w:t>N-300</w:t>
            </w:r>
          </w:p>
        </w:tc>
        <w:tc>
          <w:tcPr>
            <w:tcW w:w="1310" w:type="dxa"/>
            <w:tcBorders>
              <w:top w:val="nil"/>
              <w:left w:val="nil"/>
              <w:bottom w:val="single" w:sz="8" w:space="0" w:color="auto"/>
              <w:right w:val="single" w:sz="8" w:space="0" w:color="auto"/>
            </w:tcBorders>
            <w:shd w:val="clear" w:color="auto" w:fill="auto"/>
            <w:vAlign w:val="center"/>
            <w:hideMark/>
          </w:tcPr>
          <w:p w14:paraId="5F04A9FC"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F04A9F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F04A9F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F04A9FF" w14:textId="7BF8CD46" w:rsidR="005B6129" w:rsidRPr="00920D27" w:rsidRDefault="004B30A7" w:rsidP="00A56B2D">
            <w:pPr>
              <w:widowControl/>
              <w:autoSpaceDE/>
              <w:autoSpaceDN/>
              <w:adjustRightInd/>
              <w:jc w:val="center"/>
              <w:rPr>
                <w:rFonts w:ascii="Times New Roman" w:hAnsi="Times New Roman"/>
                <w:color w:val="000000"/>
              </w:rPr>
            </w:pPr>
            <w:r>
              <w:rPr>
                <w:rFonts w:ascii="Times New Roman" w:hAnsi="Times New Roman"/>
                <w:color w:val="000000"/>
              </w:rPr>
              <w:t>$1</w:t>
            </w:r>
            <w:r w:rsidR="00FB24DC">
              <w:rPr>
                <w:rFonts w:ascii="Times New Roman" w:hAnsi="Times New Roman"/>
                <w:color w:val="000000"/>
              </w:rPr>
              <w:t>,</w:t>
            </w:r>
            <w:r>
              <w:rPr>
                <w:rFonts w:ascii="Times New Roman" w:hAnsi="Times New Roman"/>
                <w:color w:val="000000"/>
              </w:rPr>
              <w:t>271</w:t>
            </w:r>
          </w:p>
        </w:tc>
        <w:tc>
          <w:tcPr>
            <w:tcW w:w="1430" w:type="dxa"/>
            <w:tcBorders>
              <w:top w:val="nil"/>
              <w:left w:val="nil"/>
              <w:bottom w:val="single" w:sz="8" w:space="0" w:color="auto"/>
              <w:right w:val="single" w:sz="8" w:space="0" w:color="auto"/>
            </w:tcBorders>
            <w:shd w:val="clear" w:color="auto" w:fill="auto"/>
            <w:vAlign w:val="center"/>
            <w:hideMark/>
          </w:tcPr>
          <w:p w14:paraId="5F04AA00" w14:textId="72B89CFB" w:rsidR="005B6129" w:rsidRPr="00920D27" w:rsidRDefault="004B30A7" w:rsidP="004C4E2B">
            <w:pPr>
              <w:widowControl/>
              <w:autoSpaceDE/>
              <w:autoSpaceDN/>
              <w:adjustRightInd/>
              <w:jc w:val="center"/>
              <w:rPr>
                <w:rFonts w:ascii="Times New Roman" w:hAnsi="Times New Roman"/>
                <w:color w:val="000000"/>
              </w:rPr>
            </w:pPr>
            <w:r>
              <w:rPr>
                <w:rFonts w:ascii="Times New Roman" w:hAnsi="Times New Roman"/>
                <w:color w:val="000000"/>
              </w:rPr>
              <w:t>$50</w:t>
            </w:r>
            <w:r w:rsidR="004C4E2B">
              <w:rPr>
                <w:rFonts w:ascii="Times New Roman" w:hAnsi="Times New Roman"/>
                <w:color w:val="000000"/>
              </w:rPr>
              <w:t>9</w:t>
            </w:r>
          </w:p>
        </w:tc>
        <w:tc>
          <w:tcPr>
            <w:tcW w:w="1282" w:type="dxa"/>
            <w:tcBorders>
              <w:top w:val="nil"/>
              <w:left w:val="nil"/>
              <w:bottom w:val="single" w:sz="8" w:space="0" w:color="auto"/>
              <w:right w:val="single" w:sz="8" w:space="0" w:color="auto"/>
            </w:tcBorders>
            <w:shd w:val="clear" w:color="auto" w:fill="auto"/>
            <w:vAlign w:val="center"/>
            <w:hideMark/>
          </w:tcPr>
          <w:p w14:paraId="5F04AA01" w14:textId="2F6B3D2D" w:rsidR="005B6129" w:rsidRPr="00920D27" w:rsidRDefault="004B30A7" w:rsidP="004C4E2B">
            <w:pPr>
              <w:widowControl/>
              <w:autoSpaceDE/>
              <w:autoSpaceDN/>
              <w:adjustRightInd/>
              <w:jc w:val="center"/>
              <w:rPr>
                <w:rFonts w:ascii="Times New Roman" w:hAnsi="Times New Roman"/>
                <w:color w:val="000000"/>
              </w:rPr>
            </w:pPr>
            <w:r>
              <w:rPr>
                <w:rFonts w:ascii="Times New Roman" w:hAnsi="Times New Roman"/>
                <w:color w:val="000000"/>
              </w:rPr>
              <w:t>(</w:t>
            </w:r>
            <w:r w:rsidR="003C73CC">
              <w:rPr>
                <w:rFonts w:ascii="Times New Roman" w:hAnsi="Times New Roman"/>
                <w:color w:val="000000"/>
              </w:rPr>
              <w:t>$</w:t>
            </w:r>
            <w:r>
              <w:rPr>
                <w:rFonts w:ascii="Times New Roman" w:hAnsi="Times New Roman"/>
                <w:color w:val="000000"/>
              </w:rPr>
              <w:t>762)</w:t>
            </w:r>
          </w:p>
        </w:tc>
      </w:tr>
      <w:tr w:rsidR="005B6129" w:rsidRPr="00BE4823" w14:paraId="5F04AA0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F04AA0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5F04AA04"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F04AA0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F04AA0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F04AA0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F04AA0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F04AA09"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5F04AA12"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F04AA0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F04AA0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F04AA0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F04AA0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F04AA0F" w14:textId="12E7F12A" w:rsidR="005B6129" w:rsidRPr="004B30A7" w:rsidRDefault="004B30A7" w:rsidP="00A56B2D">
            <w:pPr>
              <w:widowControl/>
              <w:autoSpaceDE/>
              <w:autoSpaceDN/>
              <w:adjustRightInd/>
              <w:jc w:val="center"/>
              <w:rPr>
                <w:rFonts w:ascii="Times New Roman" w:hAnsi="Times New Roman"/>
                <w:b/>
                <w:bCs/>
                <w:color w:val="000000"/>
              </w:rPr>
            </w:pPr>
            <w:r w:rsidRPr="004B30A7">
              <w:rPr>
                <w:rFonts w:ascii="Times New Roman" w:hAnsi="Times New Roman"/>
                <w:b/>
                <w:color w:val="000000"/>
              </w:rPr>
              <w:t>$1</w:t>
            </w:r>
            <w:r w:rsidR="00FB24DC">
              <w:rPr>
                <w:rFonts w:ascii="Times New Roman" w:hAnsi="Times New Roman"/>
                <w:b/>
                <w:color w:val="000000"/>
              </w:rPr>
              <w:t>,</w:t>
            </w:r>
            <w:r w:rsidRPr="004B30A7">
              <w:rPr>
                <w:rFonts w:ascii="Times New Roman" w:hAnsi="Times New Roman"/>
                <w:b/>
                <w:color w:val="000000"/>
              </w:rPr>
              <w:t>271</w:t>
            </w:r>
          </w:p>
        </w:tc>
        <w:tc>
          <w:tcPr>
            <w:tcW w:w="1430" w:type="dxa"/>
            <w:tcBorders>
              <w:top w:val="nil"/>
              <w:left w:val="nil"/>
              <w:bottom w:val="single" w:sz="8" w:space="0" w:color="auto"/>
              <w:right w:val="single" w:sz="8" w:space="0" w:color="auto"/>
            </w:tcBorders>
            <w:shd w:val="clear" w:color="auto" w:fill="auto"/>
            <w:vAlign w:val="center"/>
            <w:hideMark/>
          </w:tcPr>
          <w:p w14:paraId="5F04AA10" w14:textId="4016A1B8" w:rsidR="005B6129" w:rsidRPr="004B30A7" w:rsidRDefault="004B30A7" w:rsidP="004C4E2B">
            <w:pPr>
              <w:widowControl/>
              <w:autoSpaceDE/>
              <w:autoSpaceDN/>
              <w:adjustRightInd/>
              <w:jc w:val="center"/>
              <w:rPr>
                <w:rFonts w:ascii="Times New Roman" w:hAnsi="Times New Roman"/>
                <w:b/>
                <w:bCs/>
                <w:color w:val="000000"/>
              </w:rPr>
            </w:pPr>
            <w:r w:rsidRPr="004B30A7">
              <w:rPr>
                <w:rFonts w:ascii="Times New Roman" w:hAnsi="Times New Roman"/>
                <w:b/>
                <w:color w:val="000000"/>
              </w:rPr>
              <w:t>$50</w:t>
            </w:r>
            <w:r w:rsidR="004C4E2B">
              <w:rPr>
                <w:rFonts w:ascii="Times New Roman" w:hAnsi="Times New Roman"/>
                <w:b/>
                <w:color w:val="000000"/>
              </w:rPr>
              <w:t>9</w:t>
            </w:r>
          </w:p>
        </w:tc>
        <w:tc>
          <w:tcPr>
            <w:tcW w:w="1282" w:type="dxa"/>
            <w:tcBorders>
              <w:top w:val="nil"/>
              <w:left w:val="nil"/>
              <w:bottom w:val="single" w:sz="8" w:space="0" w:color="auto"/>
              <w:right w:val="single" w:sz="8" w:space="0" w:color="auto"/>
            </w:tcBorders>
            <w:shd w:val="clear" w:color="auto" w:fill="auto"/>
            <w:vAlign w:val="center"/>
            <w:hideMark/>
          </w:tcPr>
          <w:p w14:paraId="5F04AA11" w14:textId="3F46D66D" w:rsidR="005B6129" w:rsidRPr="004B30A7" w:rsidRDefault="004B30A7" w:rsidP="004C4E2B">
            <w:pPr>
              <w:widowControl/>
              <w:autoSpaceDE/>
              <w:autoSpaceDN/>
              <w:adjustRightInd/>
              <w:jc w:val="center"/>
              <w:rPr>
                <w:rFonts w:ascii="Times New Roman" w:hAnsi="Times New Roman"/>
                <w:b/>
                <w:bCs/>
                <w:color w:val="000000"/>
              </w:rPr>
            </w:pPr>
            <w:r w:rsidRPr="004B30A7">
              <w:rPr>
                <w:rFonts w:ascii="Times New Roman" w:hAnsi="Times New Roman"/>
                <w:b/>
                <w:color w:val="000000"/>
              </w:rPr>
              <w:t>(</w:t>
            </w:r>
            <w:r w:rsidR="003C73CC">
              <w:rPr>
                <w:rFonts w:ascii="Times New Roman" w:hAnsi="Times New Roman"/>
                <w:b/>
                <w:color w:val="000000"/>
              </w:rPr>
              <w:t>$</w:t>
            </w:r>
            <w:r w:rsidRPr="004B30A7">
              <w:rPr>
                <w:rFonts w:ascii="Times New Roman" w:hAnsi="Times New Roman"/>
                <w:b/>
                <w:color w:val="000000"/>
              </w:rPr>
              <w:t>762)</w:t>
            </w:r>
          </w:p>
        </w:tc>
      </w:tr>
    </w:tbl>
    <w:p w14:paraId="5F04AA13" w14:textId="77777777" w:rsidR="00DA05D3" w:rsidRDefault="00DA05D3" w:rsidP="00DA05D3">
      <w:pPr>
        <w:tabs>
          <w:tab w:val="left" w:pos="-1440"/>
        </w:tabs>
        <w:rPr>
          <w:rFonts w:ascii="Times New Roman" w:hAnsi="Times New Roman"/>
        </w:rPr>
      </w:pPr>
    </w:p>
    <w:p w14:paraId="5F04AA14" w14:textId="10DDB698" w:rsidR="00DA05D3" w:rsidRPr="00CF1BCB" w:rsidRDefault="00DA05D3" w:rsidP="00DA05D3">
      <w:pPr>
        <w:tabs>
          <w:tab w:val="left" w:pos="-1440"/>
        </w:tabs>
        <w:ind w:left="720"/>
        <w:rPr>
          <w:rFonts w:ascii="Times New Roman" w:hAnsi="Times New Roman"/>
        </w:rPr>
      </w:pPr>
      <w:r>
        <w:rPr>
          <w:rFonts w:ascii="Times New Roman" w:hAnsi="Times New Roman"/>
        </w:rPr>
        <w:t xml:space="preserve">There has been </w:t>
      </w:r>
      <w:r w:rsidR="00FB24DC">
        <w:rPr>
          <w:rFonts w:ascii="Times New Roman" w:hAnsi="Times New Roman"/>
        </w:rPr>
        <w:t>a decrease</w:t>
      </w:r>
      <w:r>
        <w:rPr>
          <w:rFonts w:ascii="Times New Roman" w:hAnsi="Times New Roman"/>
        </w:rPr>
        <w:t xml:space="preserve"> in </w:t>
      </w:r>
      <w:r w:rsidRPr="00162307">
        <w:rPr>
          <w:rFonts w:ascii="Times New Roman" w:hAnsi="Times New Roman"/>
          <w:iCs/>
        </w:rPr>
        <w:t>the estimated total annual cost burden associated with this information collection</w:t>
      </w:r>
      <w:r w:rsidR="00FB24DC">
        <w:rPr>
          <w:rFonts w:ascii="Times New Roman" w:hAnsi="Times New Roman"/>
          <w:iCs/>
        </w:rPr>
        <w:t xml:space="preserve"> due to a decrease in the estimated number of respondents</w:t>
      </w:r>
      <w:r w:rsidRPr="00162307">
        <w:rPr>
          <w:rFonts w:ascii="Times New Roman" w:hAnsi="Times New Roman"/>
          <w:iCs/>
        </w:rPr>
        <w:t xml:space="preserve">. </w:t>
      </w:r>
      <w:r w:rsidR="00C11125">
        <w:rPr>
          <w:rFonts w:ascii="Times New Roman" w:hAnsi="Times New Roman"/>
        </w:rPr>
        <w:t>USCIS has added language to the Instructions specifying that an applicant may be required to appear for an interview or provide fingerprints.</w:t>
      </w:r>
    </w:p>
    <w:p w14:paraId="5F04AA15" w14:textId="77777777" w:rsidR="005B6129" w:rsidRPr="0029577A" w:rsidRDefault="005B6129" w:rsidP="00914A5D">
      <w:pPr>
        <w:ind w:left="720"/>
        <w:rPr>
          <w:rFonts w:ascii="Times New Roman" w:hAnsi="Times New Roman"/>
        </w:rPr>
      </w:pPr>
    </w:p>
    <w:p w14:paraId="5F04AA16"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F04AA17" w14:textId="77777777" w:rsidR="001A595D" w:rsidRPr="00914A5D" w:rsidRDefault="001A595D" w:rsidP="00914A5D">
      <w:pPr>
        <w:tabs>
          <w:tab w:val="left" w:pos="-1440"/>
        </w:tabs>
        <w:ind w:left="720"/>
        <w:rPr>
          <w:rFonts w:ascii="Times New Roman" w:hAnsi="Times New Roman"/>
        </w:rPr>
      </w:pPr>
    </w:p>
    <w:p w14:paraId="5F04AA18"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F04AA19" w14:textId="77777777" w:rsidR="00B27061" w:rsidRPr="000B00D2" w:rsidRDefault="00B27061" w:rsidP="00914A5D">
      <w:pPr>
        <w:ind w:left="720"/>
        <w:rPr>
          <w:rFonts w:ascii="Times New Roman" w:hAnsi="Times New Roman"/>
        </w:rPr>
      </w:pPr>
    </w:p>
    <w:p w14:paraId="5F04AA1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5F04AA1B" w14:textId="77777777" w:rsidR="006C79B6" w:rsidRPr="008A4764" w:rsidRDefault="006C79B6" w:rsidP="00914A5D">
      <w:pPr>
        <w:tabs>
          <w:tab w:val="left" w:pos="-1440"/>
        </w:tabs>
        <w:ind w:left="720"/>
        <w:rPr>
          <w:rFonts w:ascii="Times New Roman" w:hAnsi="Times New Roman"/>
        </w:rPr>
      </w:pPr>
    </w:p>
    <w:p w14:paraId="5F04AA1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F04AA1D" w14:textId="77777777" w:rsidR="00B27061" w:rsidRPr="000B00D2" w:rsidRDefault="00B27061" w:rsidP="00914A5D">
      <w:pPr>
        <w:ind w:left="720"/>
        <w:rPr>
          <w:rFonts w:ascii="Times New Roman" w:hAnsi="Times New Roman"/>
        </w:rPr>
      </w:pPr>
    </w:p>
    <w:p w14:paraId="5F04AA1E"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F04AA1F" w14:textId="77777777" w:rsidR="006C79B6" w:rsidRPr="000B00D2" w:rsidRDefault="006C79B6" w:rsidP="00914A5D">
      <w:pPr>
        <w:tabs>
          <w:tab w:val="left" w:pos="-1440"/>
        </w:tabs>
        <w:ind w:left="720"/>
        <w:rPr>
          <w:rFonts w:ascii="Times New Roman" w:hAnsi="Times New Roman"/>
        </w:rPr>
      </w:pPr>
    </w:p>
    <w:p w14:paraId="5F04AA20"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F04AA21" w14:textId="77777777" w:rsidR="006C79B6" w:rsidRPr="000B00D2" w:rsidRDefault="006C79B6" w:rsidP="00914A5D">
      <w:pPr>
        <w:ind w:left="720"/>
        <w:rPr>
          <w:rFonts w:ascii="Times New Roman" w:hAnsi="Times New Roman"/>
        </w:rPr>
      </w:pPr>
    </w:p>
    <w:p w14:paraId="5F04AA22"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5F04AA23"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F04AA24"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F04AA25"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4AA28" w14:textId="77777777" w:rsidR="001A6D21" w:rsidRDefault="001A6D21">
      <w:r>
        <w:separator/>
      </w:r>
    </w:p>
  </w:endnote>
  <w:endnote w:type="continuationSeparator" w:id="0">
    <w:p w14:paraId="5F04AA29"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AA2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04AA2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AA2C" w14:textId="77777777" w:rsidR="006049A7" w:rsidRDefault="006049A7">
    <w:pPr>
      <w:spacing w:line="240" w:lineRule="exact"/>
    </w:pPr>
  </w:p>
  <w:p w14:paraId="5F04AA2D"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11D83">
      <w:rPr>
        <w:rFonts w:ascii="Times New Roman" w:hAnsi="Times New Roman"/>
        <w:noProof/>
      </w:rPr>
      <w:t>1</w:t>
    </w:r>
    <w:r w:rsidRPr="000712DA">
      <w:rPr>
        <w:rFonts w:ascii="Times New Roman" w:hAnsi="Times New Roman"/>
      </w:rPr>
      <w:fldChar w:fldCharType="end"/>
    </w:r>
  </w:p>
  <w:p w14:paraId="5F04AA2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4AA26" w14:textId="77777777" w:rsidR="001A6D21" w:rsidRDefault="001A6D21">
      <w:r>
        <w:separator/>
      </w:r>
    </w:p>
  </w:footnote>
  <w:footnote w:type="continuationSeparator" w:id="0">
    <w:p w14:paraId="5F04AA27"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9F1ED1"/>
    <w:multiLevelType w:val="hybridMultilevel"/>
    <w:tmpl w:val="396442EE"/>
    <w:lvl w:ilvl="0" w:tplc="1EF293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75834"/>
    <w:rsid w:val="0008050D"/>
    <w:rsid w:val="00080CE0"/>
    <w:rsid w:val="00093DB1"/>
    <w:rsid w:val="000A42FA"/>
    <w:rsid w:val="000B00D2"/>
    <w:rsid w:val="000B1803"/>
    <w:rsid w:val="000F1A9A"/>
    <w:rsid w:val="0010769F"/>
    <w:rsid w:val="001508CF"/>
    <w:rsid w:val="001736CB"/>
    <w:rsid w:val="0019320E"/>
    <w:rsid w:val="001A595D"/>
    <w:rsid w:val="001A6D21"/>
    <w:rsid w:val="0020110E"/>
    <w:rsid w:val="00215244"/>
    <w:rsid w:val="00244E43"/>
    <w:rsid w:val="0029577A"/>
    <w:rsid w:val="002A4A73"/>
    <w:rsid w:val="002E199D"/>
    <w:rsid w:val="002E7594"/>
    <w:rsid w:val="003346EC"/>
    <w:rsid w:val="003546C5"/>
    <w:rsid w:val="003A0F52"/>
    <w:rsid w:val="003C73CC"/>
    <w:rsid w:val="003E6993"/>
    <w:rsid w:val="003F32BF"/>
    <w:rsid w:val="00472F95"/>
    <w:rsid w:val="00494557"/>
    <w:rsid w:val="004B12CE"/>
    <w:rsid w:val="004B30A7"/>
    <w:rsid w:val="004C4E2B"/>
    <w:rsid w:val="004F3779"/>
    <w:rsid w:val="00525E40"/>
    <w:rsid w:val="0054585A"/>
    <w:rsid w:val="005543AD"/>
    <w:rsid w:val="00590B61"/>
    <w:rsid w:val="005B05DA"/>
    <w:rsid w:val="005B3CCE"/>
    <w:rsid w:val="005B6129"/>
    <w:rsid w:val="005C3DD7"/>
    <w:rsid w:val="00603702"/>
    <w:rsid w:val="006049A7"/>
    <w:rsid w:val="00662686"/>
    <w:rsid w:val="006A0CC6"/>
    <w:rsid w:val="006B0B31"/>
    <w:rsid w:val="006B38F6"/>
    <w:rsid w:val="006C79B6"/>
    <w:rsid w:val="006E0D4B"/>
    <w:rsid w:val="006E606E"/>
    <w:rsid w:val="006F083F"/>
    <w:rsid w:val="00703B09"/>
    <w:rsid w:val="007312F9"/>
    <w:rsid w:val="00765E88"/>
    <w:rsid w:val="00792B9D"/>
    <w:rsid w:val="007B32A5"/>
    <w:rsid w:val="007C03A1"/>
    <w:rsid w:val="007E6F17"/>
    <w:rsid w:val="007F5988"/>
    <w:rsid w:val="00802B03"/>
    <w:rsid w:val="00807BA2"/>
    <w:rsid w:val="008255EE"/>
    <w:rsid w:val="00833B6C"/>
    <w:rsid w:val="00847763"/>
    <w:rsid w:val="00887999"/>
    <w:rsid w:val="008A4764"/>
    <w:rsid w:val="008D7291"/>
    <w:rsid w:val="008F233F"/>
    <w:rsid w:val="008F74F4"/>
    <w:rsid w:val="009147A2"/>
    <w:rsid w:val="00914A5D"/>
    <w:rsid w:val="00921351"/>
    <w:rsid w:val="00930BE1"/>
    <w:rsid w:val="009556EE"/>
    <w:rsid w:val="00974223"/>
    <w:rsid w:val="009D1DF6"/>
    <w:rsid w:val="009D5D2B"/>
    <w:rsid w:val="009F15D0"/>
    <w:rsid w:val="00A05B27"/>
    <w:rsid w:val="00A11D83"/>
    <w:rsid w:val="00A3466A"/>
    <w:rsid w:val="00A447D7"/>
    <w:rsid w:val="00A5237F"/>
    <w:rsid w:val="00A56B2D"/>
    <w:rsid w:val="00AD4FBA"/>
    <w:rsid w:val="00AF45F2"/>
    <w:rsid w:val="00AF5B70"/>
    <w:rsid w:val="00B0571D"/>
    <w:rsid w:val="00B10A21"/>
    <w:rsid w:val="00B1471A"/>
    <w:rsid w:val="00B27061"/>
    <w:rsid w:val="00B31EBB"/>
    <w:rsid w:val="00B635A9"/>
    <w:rsid w:val="00B7349D"/>
    <w:rsid w:val="00BD3260"/>
    <w:rsid w:val="00BE2827"/>
    <w:rsid w:val="00BE3C63"/>
    <w:rsid w:val="00C04531"/>
    <w:rsid w:val="00C11125"/>
    <w:rsid w:val="00C62A1F"/>
    <w:rsid w:val="00C9224C"/>
    <w:rsid w:val="00CD6D53"/>
    <w:rsid w:val="00D14355"/>
    <w:rsid w:val="00D15779"/>
    <w:rsid w:val="00D22B13"/>
    <w:rsid w:val="00D80E94"/>
    <w:rsid w:val="00DA05D3"/>
    <w:rsid w:val="00DA2D6B"/>
    <w:rsid w:val="00DB6E8D"/>
    <w:rsid w:val="00DE08FF"/>
    <w:rsid w:val="00DF1F8B"/>
    <w:rsid w:val="00E07A56"/>
    <w:rsid w:val="00E15619"/>
    <w:rsid w:val="00E60413"/>
    <w:rsid w:val="00E61E1B"/>
    <w:rsid w:val="00E85D6D"/>
    <w:rsid w:val="00E91139"/>
    <w:rsid w:val="00EA1FB2"/>
    <w:rsid w:val="00EC3504"/>
    <w:rsid w:val="00F631BC"/>
    <w:rsid w:val="00FB24D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4:docId w14:val="5F04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075834"/>
    <w:pPr>
      <w:ind w:left="720"/>
      <w:contextualSpacing/>
    </w:pPr>
  </w:style>
  <w:style w:type="character" w:styleId="CommentReference">
    <w:name w:val="annotation reference"/>
    <w:basedOn w:val="DefaultParagraphFont"/>
    <w:rsid w:val="005B05DA"/>
    <w:rPr>
      <w:sz w:val="16"/>
      <w:szCs w:val="16"/>
    </w:rPr>
  </w:style>
  <w:style w:type="paragraph" w:styleId="CommentText">
    <w:name w:val="annotation text"/>
    <w:basedOn w:val="Normal"/>
    <w:link w:val="CommentTextChar"/>
    <w:rsid w:val="005B05DA"/>
    <w:rPr>
      <w:sz w:val="20"/>
      <w:szCs w:val="20"/>
    </w:rPr>
  </w:style>
  <w:style w:type="character" w:customStyle="1" w:styleId="CommentTextChar">
    <w:name w:val="Comment Text Char"/>
    <w:basedOn w:val="DefaultParagraphFont"/>
    <w:link w:val="CommentText"/>
    <w:rsid w:val="005B05DA"/>
    <w:rPr>
      <w:rFonts w:ascii="Courier" w:hAnsi="Courier"/>
    </w:rPr>
  </w:style>
  <w:style w:type="paragraph" w:styleId="CommentSubject">
    <w:name w:val="annotation subject"/>
    <w:basedOn w:val="CommentText"/>
    <w:next w:val="CommentText"/>
    <w:link w:val="CommentSubjectChar"/>
    <w:rsid w:val="005B05DA"/>
    <w:rPr>
      <w:b/>
      <w:bCs/>
    </w:rPr>
  </w:style>
  <w:style w:type="character" w:customStyle="1" w:styleId="CommentSubjectChar">
    <w:name w:val="Comment Subject Char"/>
    <w:basedOn w:val="CommentTextChar"/>
    <w:link w:val="CommentSubject"/>
    <w:rsid w:val="005B05DA"/>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075834"/>
    <w:pPr>
      <w:ind w:left="720"/>
      <w:contextualSpacing/>
    </w:pPr>
  </w:style>
  <w:style w:type="character" w:styleId="CommentReference">
    <w:name w:val="annotation reference"/>
    <w:basedOn w:val="DefaultParagraphFont"/>
    <w:rsid w:val="005B05DA"/>
    <w:rPr>
      <w:sz w:val="16"/>
      <w:szCs w:val="16"/>
    </w:rPr>
  </w:style>
  <w:style w:type="paragraph" w:styleId="CommentText">
    <w:name w:val="annotation text"/>
    <w:basedOn w:val="Normal"/>
    <w:link w:val="CommentTextChar"/>
    <w:rsid w:val="005B05DA"/>
    <w:rPr>
      <w:sz w:val="20"/>
      <w:szCs w:val="20"/>
    </w:rPr>
  </w:style>
  <w:style w:type="character" w:customStyle="1" w:styleId="CommentTextChar">
    <w:name w:val="Comment Text Char"/>
    <w:basedOn w:val="DefaultParagraphFont"/>
    <w:link w:val="CommentText"/>
    <w:rsid w:val="005B05DA"/>
    <w:rPr>
      <w:rFonts w:ascii="Courier" w:hAnsi="Courier"/>
    </w:rPr>
  </w:style>
  <w:style w:type="paragraph" w:styleId="CommentSubject">
    <w:name w:val="annotation subject"/>
    <w:basedOn w:val="CommentText"/>
    <w:next w:val="CommentText"/>
    <w:link w:val="CommentSubjectChar"/>
    <w:rsid w:val="005B05DA"/>
    <w:rPr>
      <w:b/>
      <w:bCs/>
    </w:rPr>
  </w:style>
  <w:style w:type="character" w:customStyle="1" w:styleId="CommentSubjectChar">
    <w:name w:val="Comment Subject Char"/>
    <w:basedOn w:val="CommentTextChar"/>
    <w:link w:val="CommentSubject"/>
    <w:rsid w:val="005B05D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643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form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Draft supporting statement document - need program POC inputs before 60-day FRN can be published</IC_x0020_Update>
    <Rulemaking xmlns="2589310c-5316-40b3-b68d-4735ac72f265" xsi:nil="true"/>
    <Date_x0020_Completed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D9A2-D0FD-4A65-BEDC-EEA420B23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2DF36-C0E5-4211-9AB8-3EB99331A4D7}">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2589310c-5316-40b3-b68d-4735ac72f265"/>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92DB6FC-0AD2-45F2-883A-BDE4319625DC}">
  <ds:schemaRefs>
    <ds:schemaRef ds:uri="http://schemas.microsoft.com/sharepoint/v3/contenttype/forms"/>
  </ds:schemaRefs>
</ds:datastoreItem>
</file>

<file path=customXml/itemProps4.xml><?xml version="1.0" encoding="utf-8"?>
<ds:datastoreItem xmlns:ds="http://schemas.openxmlformats.org/officeDocument/2006/customXml" ds:itemID="{775A0386-1137-4AF1-AECA-19EC831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17864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SYSTEM</cp:lastModifiedBy>
  <cp:revision>2</cp:revision>
  <cp:lastPrinted>2010-05-14T16:20:00Z</cp:lastPrinted>
  <dcterms:created xsi:type="dcterms:W3CDTF">2018-02-05T18:15:00Z</dcterms:created>
  <dcterms:modified xsi:type="dcterms:W3CDTF">2018-02-05T18:15:00Z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