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E7" w:rsidRPr="00A83B04" w:rsidRDefault="007B75E7" w:rsidP="000D58BB">
      <w:pPr>
        <w:pStyle w:val="POCtitle"/>
        <w:rPr>
          <w:sz w:val="28"/>
        </w:rPr>
      </w:pPr>
      <w:bookmarkStart w:id="0" w:name="_GoBack"/>
      <w:bookmarkEnd w:id="0"/>
      <w:r w:rsidRPr="00A83B04">
        <w:rPr>
          <w:sz w:val="28"/>
        </w:rPr>
        <w:t xml:space="preserve">U.S. Department of Education </w:t>
      </w:r>
    </w:p>
    <w:p w:rsidR="007B75E7" w:rsidRPr="00A83B04" w:rsidRDefault="007B75E7" w:rsidP="000D58BB">
      <w:pPr>
        <w:pStyle w:val="POCtitle"/>
        <w:rPr>
          <w:sz w:val="28"/>
        </w:rPr>
      </w:pPr>
      <w:r w:rsidRPr="00A83B04">
        <w:rPr>
          <w:sz w:val="28"/>
        </w:rPr>
        <w:t>Office of Elementary and Secondary Education</w:t>
      </w:r>
    </w:p>
    <w:p w:rsidR="007B75E7" w:rsidRPr="00A83B04" w:rsidRDefault="009C535C" w:rsidP="000D58BB">
      <w:pPr>
        <w:pStyle w:val="POCtitle"/>
        <w:rPr>
          <w:sz w:val="28"/>
          <w:szCs w:val="28"/>
        </w:rPr>
      </w:pPr>
      <w:r w:rsidRPr="00A83B04">
        <w:rPr>
          <w:sz w:val="28"/>
          <w:szCs w:val="28"/>
        </w:rPr>
        <w:t>Office of School Support and Rural Programs</w:t>
      </w:r>
    </w:p>
    <w:p w:rsidR="007B75E7" w:rsidRPr="00A83B04" w:rsidRDefault="007B75E7" w:rsidP="000D58BB">
      <w:pPr>
        <w:pStyle w:val="POCtitle"/>
        <w:rPr>
          <w:sz w:val="28"/>
        </w:rPr>
      </w:pPr>
      <w:r w:rsidRPr="00A83B04">
        <w:rPr>
          <w:sz w:val="28"/>
        </w:rPr>
        <w:t xml:space="preserve">Washington, D.C.  </w:t>
      </w:r>
      <w:r w:rsidR="009C535C" w:rsidRPr="00A83B04">
        <w:rPr>
          <w:sz w:val="28"/>
        </w:rPr>
        <w:t>20202</w:t>
      </w:r>
    </w:p>
    <w:p w:rsidR="00031BB1" w:rsidRPr="00A83B04" w:rsidRDefault="00031BB1" w:rsidP="000D58BB">
      <w:pPr>
        <w:spacing w:after="0" w:line="240" w:lineRule="auto"/>
        <w:jc w:val="center"/>
        <w:rPr>
          <w:rFonts w:ascii="Times New Roman" w:eastAsia="Times New Roman" w:hAnsi="Times New Roman"/>
          <w:b/>
          <w:sz w:val="40"/>
          <w:szCs w:val="20"/>
        </w:rPr>
      </w:pPr>
    </w:p>
    <w:p w:rsidR="00031BB1" w:rsidRPr="00A83B04" w:rsidRDefault="00031BB1" w:rsidP="000D58BB">
      <w:pPr>
        <w:spacing w:after="0" w:line="240" w:lineRule="auto"/>
        <w:jc w:val="center"/>
        <w:rPr>
          <w:rFonts w:ascii="Times New Roman" w:eastAsia="Times New Roman" w:hAnsi="Times New Roman"/>
          <w:b/>
          <w:sz w:val="40"/>
          <w:szCs w:val="20"/>
        </w:rPr>
      </w:pPr>
      <w:r w:rsidRPr="00A83B04">
        <w:rPr>
          <w:rFonts w:ascii="Times New Roman" w:eastAsia="Times New Roman" w:hAnsi="Times New Roman"/>
          <w:b/>
          <w:sz w:val="40"/>
          <w:szCs w:val="20"/>
        </w:rPr>
        <w:t>Fiscal Year 20</w:t>
      </w:r>
      <w:r w:rsidR="00E55E63" w:rsidRPr="00A83B04">
        <w:rPr>
          <w:rFonts w:ascii="Times New Roman" w:eastAsia="Times New Roman" w:hAnsi="Times New Roman"/>
          <w:b/>
          <w:sz w:val="40"/>
          <w:szCs w:val="20"/>
        </w:rPr>
        <w:t>1</w:t>
      </w:r>
      <w:r w:rsidR="00945279" w:rsidRPr="00A83B04">
        <w:rPr>
          <w:rFonts w:ascii="Times New Roman" w:eastAsia="Times New Roman" w:hAnsi="Times New Roman"/>
          <w:b/>
          <w:sz w:val="40"/>
          <w:szCs w:val="20"/>
        </w:rPr>
        <w:t>8</w:t>
      </w:r>
    </w:p>
    <w:p w:rsidR="00031BB1" w:rsidRPr="00A83B04" w:rsidRDefault="00031BB1" w:rsidP="000D58BB">
      <w:pPr>
        <w:spacing w:after="0" w:line="240" w:lineRule="auto"/>
        <w:jc w:val="center"/>
        <w:rPr>
          <w:rFonts w:ascii="Times New Roman" w:eastAsia="Times New Roman" w:hAnsi="Times New Roman"/>
          <w:spacing w:val="-3"/>
          <w:sz w:val="40"/>
          <w:szCs w:val="20"/>
        </w:rPr>
      </w:pPr>
    </w:p>
    <w:p w:rsidR="00031BB1" w:rsidRPr="00A83B04" w:rsidRDefault="00031BB1" w:rsidP="000D58BB">
      <w:pPr>
        <w:spacing w:after="0" w:line="240" w:lineRule="auto"/>
        <w:jc w:val="center"/>
        <w:rPr>
          <w:rFonts w:ascii="Times New Roman" w:eastAsia="Times New Roman" w:hAnsi="Times New Roman"/>
          <w:b/>
          <w:sz w:val="40"/>
          <w:szCs w:val="20"/>
        </w:rPr>
      </w:pPr>
      <w:r w:rsidRPr="00A83B04">
        <w:rPr>
          <w:rFonts w:ascii="Times New Roman" w:eastAsia="Times New Roman" w:hAnsi="Times New Roman"/>
          <w:b/>
          <w:sz w:val="40"/>
          <w:szCs w:val="20"/>
        </w:rPr>
        <w:t xml:space="preserve">Application for New Grants Under </w:t>
      </w:r>
    </w:p>
    <w:p w:rsidR="00031BB1" w:rsidRPr="00A83B04" w:rsidRDefault="00031BB1" w:rsidP="000D58BB">
      <w:pPr>
        <w:spacing w:after="0" w:line="240" w:lineRule="auto"/>
        <w:jc w:val="center"/>
        <w:rPr>
          <w:rFonts w:ascii="Times New Roman" w:eastAsia="Times New Roman" w:hAnsi="Times New Roman"/>
          <w:b/>
          <w:sz w:val="28"/>
          <w:szCs w:val="20"/>
        </w:rPr>
      </w:pPr>
      <w:r w:rsidRPr="00A83B04">
        <w:rPr>
          <w:rFonts w:ascii="Times New Roman" w:eastAsia="Times New Roman" w:hAnsi="Times New Roman"/>
          <w:b/>
          <w:sz w:val="40"/>
          <w:szCs w:val="20"/>
        </w:rPr>
        <w:t xml:space="preserve">the </w:t>
      </w:r>
      <w:r w:rsidR="009C535C" w:rsidRPr="00A83B04">
        <w:rPr>
          <w:rFonts w:ascii="Times New Roman" w:eastAsia="Times New Roman" w:hAnsi="Times New Roman"/>
          <w:b/>
          <w:sz w:val="40"/>
          <w:szCs w:val="20"/>
        </w:rPr>
        <w:t>Small, Rural School Achievement</w:t>
      </w:r>
      <w:r w:rsidRPr="00A83B04">
        <w:rPr>
          <w:rFonts w:ascii="Times New Roman" w:eastAsia="Times New Roman" w:hAnsi="Times New Roman"/>
          <w:b/>
          <w:sz w:val="40"/>
          <w:szCs w:val="20"/>
        </w:rPr>
        <w:t xml:space="preserve"> Program</w:t>
      </w:r>
    </w:p>
    <w:p w:rsidR="00031BB1" w:rsidRPr="00A83B04" w:rsidRDefault="00031BB1" w:rsidP="000D58BB">
      <w:pPr>
        <w:spacing w:after="0" w:line="240" w:lineRule="auto"/>
        <w:jc w:val="center"/>
        <w:rPr>
          <w:rFonts w:ascii="Times New Roman" w:eastAsia="Times New Roman" w:hAnsi="Times New Roman"/>
          <w:b/>
          <w:sz w:val="40"/>
          <w:szCs w:val="20"/>
        </w:rPr>
      </w:pPr>
    </w:p>
    <w:p w:rsidR="00031BB1" w:rsidRPr="00A83B04" w:rsidRDefault="00031BB1" w:rsidP="000D58BB">
      <w:pPr>
        <w:spacing w:after="60" w:line="240" w:lineRule="auto"/>
        <w:jc w:val="center"/>
        <w:rPr>
          <w:rFonts w:ascii="Times New Roman" w:eastAsia="Times New Roman" w:hAnsi="Times New Roman"/>
          <w:b/>
          <w:sz w:val="40"/>
          <w:szCs w:val="20"/>
        </w:rPr>
      </w:pPr>
      <w:r w:rsidRPr="00A83B04">
        <w:rPr>
          <w:rFonts w:ascii="Times New Roman" w:eastAsia="Times New Roman" w:hAnsi="Times New Roman"/>
          <w:b/>
          <w:sz w:val="40"/>
          <w:szCs w:val="20"/>
        </w:rPr>
        <w:t>CFDA 84.</w:t>
      </w:r>
      <w:r w:rsidR="00380213" w:rsidRPr="00A83B04">
        <w:rPr>
          <w:rFonts w:ascii="Times New Roman" w:eastAsia="Times New Roman" w:hAnsi="Times New Roman"/>
          <w:b/>
          <w:sz w:val="40"/>
          <w:szCs w:val="20"/>
        </w:rPr>
        <w:t>358</w:t>
      </w:r>
      <w:r w:rsidRPr="00A83B04">
        <w:rPr>
          <w:rFonts w:ascii="Times New Roman" w:eastAsia="Times New Roman" w:hAnsi="Times New Roman"/>
          <w:b/>
          <w:sz w:val="40"/>
          <w:szCs w:val="20"/>
        </w:rPr>
        <w:t>A</w:t>
      </w:r>
    </w:p>
    <w:p w:rsidR="00031BB1" w:rsidRPr="00A83B04" w:rsidRDefault="00B51AE4" w:rsidP="000D58BB">
      <w:pPr>
        <w:tabs>
          <w:tab w:val="left" w:pos="-720"/>
        </w:tabs>
        <w:suppressAutoHyphens/>
        <w:spacing w:after="0" w:line="240" w:lineRule="auto"/>
        <w:jc w:val="center"/>
        <w:rPr>
          <w:rFonts w:ascii="Times New Roman" w:eastAsia="Times New Roman" w:hAnsi="Times New Roman"/>
          <w:sz w:val="24"/>
          <w:szCs w:val="24"/>
        </w:rPr>
      </w:pPr>
      <w:r w:rsidRPr="00A83B04">
        <w:rPr>
          <w:rFonts w:ascii="Times New Roman" w:hAnsi="Times New Roman"/>
          <w:noProof/>
        </w:rPr>
        <w:drawing>
          <wp:inline distT="0" distB="0" distL="0" distR="0" wp14:anchorId="5124BA9F" wp14:editId="091834F7">
            <wp:extent cx="2731135" cy="2802890"/>
            <wp:effectExtent l="0" t="0" r="0" b="0"/>
            <wp:docPr id="1"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Department of Education Seal"/>
                    <pic:cNvPicPr>
                      <a:picLocks noChangeAspect="1" noChangeArrowheads="1"/>
                    </pic:cNvPicPr>
                  </pic:nvPicPr>
                  <pic:blipFill>
                    <a:blip r:embed="rId13" cstate="print">
                      <a:extLst>
                        <a:ext uri="{28A0092B-C50C-407E-A947-70E740481C1C}">
                          <a14:useLocalDpi xmlns:a14="http://schemas.microsoft.com/office/drawing/2010/main" val="0"/>
                        </a:ext>
                      </a:extLst>
                    </a:blip>
                    <a:srcRect l="10081" r="21173" b="17844"/>
                    <a:stretch>
                      <a:fillRect/>
                    </a:stretch>
                  </pic:blipFill>
                  <pic:spPr bwMode="auto">
                    <a:xfrm>
                      <a:off x="0" y="0"/>
                      <a:ext cx="2731135" cy="2802890"/>
                    </a:xfrm>
                    <a:prstGeom prst="rect">
                      <a:avLst/>
                    </a:prstGeom>
                    <a:noFill/>
                    <a:ln>
                      <a:noFill/>
                    </a:ln>
                  </pic:spPr>
                </pic:pic>
              </a:graphicData>
            </a:graphic>
          </wp:inline>
        </w:drawing>
      </w:r>
    </w:p>
    <w:p w:rsidR="00031BB1" w:rsidRPr="00A83B04" w:rsidRDefault="00031BB1" w:rsidP="000D58BB">
      <w:pPr>
        <w:tabs>
          <w:tab w:val="left" w:pos="-720"/>
        </w:tabs>
        <w:suppressAutoHyphens/>
        <w:spacing w:after="0" w:line="240" w:lineRule="auto"/>
        <w:jc w:val="both"/>
        <w:rPr>
          <w:rFonts w:ascii="Times New Roman" w:eastAsia="Times New Roman" w:hAnsi="Times New Roman"/>
          <w:b/>
          <w:spacing w:val="-3"/>
          <w:sz w:val="28"/>
          <w:szCs w:val="24"/>
        </w:rPr>
      </w:pPr>
    </w:p>
    <w:p w:rsidR="00031BB1" w:rsidRPr="00A83B04" w:rsidRDefault="00031BB1" w:rsidP="000D58BB">
      <w:pPr>
        <w:spacing w:after="60" w:line="240" w:lineRule="auto"/>
        <w:jc w:val="center"/>
        <w:rPr>
          <w:rFonts w:ascii="Times New Roman" w:eastAsia="Times New Roman" w:hAnsi="Times New Roman"/>
          <w:b/>
          <w:bCs/>
          <w:sz w:val="40"/>
          <w:szCs w:val="24"/>
        </w:rPr>
      </w:pPr>
    </w:p>
    <w:p w:rsidR="00031BB1" w:rsidRPr="00A83B04" w:rsidRDefault="00031BB1" w:rsidP="000D58BB">
      <w:pPr>
        <w:spacing w:after="60" w:line="240" w:lineRule="auto"/>
        <w:jc w:val="center"/>
        <w:rPr>
          <w:rFonts w:ascii="Times New Roman" w:eastAsia="Times New Roman" w:hAnsi="Times New Roman"/>
          <w:b/>
          <w:bCs/>
          <w:sz w:val="40"/>
          <w:szCs w:val="24"/>
        </w:rPr>
      </w:pPr>
      <w:r w:rsidRPr="00A83B04">
        <w:rPr>
          <w:rFonts w:ascii="Times New Roman" w:eastAsia="Times New Roman" w:hAnsi="Times New Roman"/>
          <w:b/>
          <w:bCs/>
          <w:sz w:val="40"/>
          <w:szCs w:val="24"/>
        </w:rPr>
        <w:t>Dated Material - Open Immediately</w:t>
      </w:r>
    </w:p>
    <w:p w:rsidR="00031BB1" w:rsidRPr="00A83B04" w:rsidRDefault="009C535C" w:rsidP="000D58BB">
      <w:pPr>
        <w:spacing w:after="60" w:line="240" w:lineRule="auto"/>
        <w:jc w:val="center"/>
        <w:rPr>
          <w:rFonts w:ascii="Times New Roman" w:eastAsia="Times New Roman" w:hAnsi="Times New Roman"/>
          <w:b/>
          <w:bCs/>
          <w:sz w:val="32"/>
          <w:szCs w:val="24"/>
        </w:rPr>
      </w:pPr>
      <w:r w:rsidRPr="00A83B04">
        <w:rPr>
          <w:rFonts w:ascii="Times New Roman" w:eastAsia="Times New Roman" w:hAnsi="Times New Roman"/>
          <w:b/>
          <w:bCs/>
          <w:sz w:val="32"/>
          <w:szCs w:val="24"/>
        </w:rPr>
        <w:t xml:space="preserve">Closing Date: </w:t>
      </w:r>
      <w:r w:rsidR="00046E6F" w:rsidRPr="00A83B04">
        <w:rPr>
          <w:rFonts w:ascii="Times New Roman" w:eastAsia="Times New Roman" w:hAnsi="Times New Roman"/>
          <w:b/>
          <w:bCs/>
          <w:sz w:val="32"/>
          <w:szCs w:val="24"/>
        </w:rPr>
        <w:t>March 16, 2018</w:t>
      </w:r>
    </w:p>
    <w:p w:rsidR="00031BB1" w:rsidRPr="00A83B04" w:rsidRDefault="00031BB1" w:rsidP="000D58BB">
      <w:pPr>
        <w:spacing w:after="60" w:line="240" w:lineRule="auto"/>
        <w:jc w:val="center"/>
        <w:rPr>
          <w:rFonts w:ascii="Times New Roman" w:eastAsia="Times New Roman" w:hAnsi="Times New Roman"/>
          <w:b/>
          <w:sz w:val="32"/>
          <w:szCs w:val="24"/>
        </w:rPr>
      </w:pPr>
    </w:p>
    <w:p w:rsidR="00031BB1" w:rsidRPr="00A83B04" w:rsidRDefault="00031BB1" w:rsidP="000D58BB">
      <w:pPr>
        <w:spacing w:after="60" w:line="240" w:lineRule="auto"/>
        <w:jc w:val="center"/>
        <w:rPr>
          <w:rFonts w:ascii="Times New Roman" w:eastAsia="Times New Roman" w:hAnsi="Times New Roman"/>
          <w:b/>
          <w:sz w:val="32"/>
          <w:szCs w:val="24"/>
        </w:rPr>
      </w:pPr>
    </w:p>
    <w:p w:rsidR="00031BB1" w:rsidRPr="00A83B04" w:rsidRDefault="00031BB1" w:rsidP="000D58BB">
      <w:pPr>
        <w:spacing w:after="0" w:line="240" w:lineRule="auto"/>
        <w:rPr>
          <w:rFonts w:ascii="Times New Roman" w:eastAsia="Times New Roman" w:hAnsi="Times New Roman"/>
          <w:b/>
          <w:sz w:val="24"/>
          <w:szCs w:val="24"/>
        </w:rPr>
      </w:pPr>
    </w:p>
    <w:p w:rsidR="00031BB1" w:rsidRPr="00A83B04" w:rsidRDefault="00031BB1" w:rsidP="000D58BB">
      <w:pPr>
        <w:spacing w:after="0" w:line="240" w:lineRule="auto"/>
        <w:rPr>
          <w:rFonts w:ascii="Times New Roman" w:eastAsia="Times New Roman" w:hAnsi="Times New Roman"/>
          <w:b/>
          <w:sz w:val="24"/>
          <w:szCs w:val="24"/>
        </w:rPr>
      </w:pPr>
    </w:p>
    <w:p w:rsidR="00031BB1" w:rsidRPr="00A83B04" w:rsidRDefault="00031BB1" w:rsidP="000D58BB">
      <w:pPr>
        <w:spacing w:after="60" w:line="240" w:lineRule="auto"/>
        <w:jc w:val="center"/>
        <w:rPr>
          <w:rFonts w:ascii="Times New Roman" w:eastAsia="Times New Roman" w:hAnsi="Times New Roman"/>
          <w:b/>
          <w:bCs/>
          <w:sz w:val="24"/>
          <w:szCs w:val="24"/>
        </w:rPr>
      </w:pPr>
      <w:r w:rsidRPr="00A83B04">
        <w:rPr>
          <w:rFonts w:ascii="Times New Roman" w:eastAsia="Times New Roman" w:hAnsi="Times New Roman"/>
          <w:b/>
          <w:bCs/>
          <w:sz w:val="24"/>
          <w:szCs w:val="24"/>
        </w:rPr>
        <w:t xml:space="preserve">Approved OMB Number: </w:t>
      </w:r>
      <w:r w:rsidR="00872FA9" w:rsidRPr="00A83B04">
        <w:rPr>
          <w:rFonts w:ascii="Times New Roman" w:eastAsia="Times New Roman" w:hAnsi="Times New Roman"/>
          <w:b/>
          <w:bCs/>
          <w:sz w:val="24"/>
          <w:szCs w:val="24"/>
        </w:rPr>
        <w:t>1810-0646</w:t>
      </w:r>
      <w:r w:rsidR="00314DB3" w:rsidRPr="00A83B04">
        <w:rPr>
          <w:rFonts w:ascii="Times New Roman" w:eastAsia="Times New Roman" w:hAnsi="Times New Roman"/>
          <w:b/>
          <w:bCs/>
          <w:sz w:val="24"/>
          <w:szCs w:val="24"/>
        </w:rPr>
        <w:t xml:space="preserve"> </w:t>
      </w:r>
    </w:p>
    <w:p w:rsidR="00031BB1" w:rsidRPr="00A83B04" w:rsidRDefault="00031BB1" w:rsidP="000D58BB">
      <w:pPr>
        <w:spacing w:after="60" w:line="240" w:lineRule="auto"/>
        <w:jc w:val="center"/>
        <w:rPr>
          <w:rFonts w:ascii="Times New Roman" w:eastAsia="Times New Roman" w:hAnsi="Times New Roman"/>
          <w:b/>
          <w:bCs/>
          <w:sz w:val="24"/>
          <w:szCs w:val="24"/>
        </w:rPr>
      </w:pPr>
      <w:r w:rsidRPr="00A83B04">
        <w:rPr>
          <w:rFonts w:ascii="Times New Roman" w:eastAsia="Times New Roman" w:hAnsi="Times New Roman"/>
          <w:b/>
          <w:bCs/>
          <w:sz w:val="24"/>
          <w:szCs w:val="24"/>
        </w:rPr>
        <w:t xml:space="preserve">Expiration Date: </w:t>
      </w:r>
      <w:r w:rsidR="004C3612" w:rsidRPr="00A83B04">
        <w:rPr>
          <w:rFonts w:ascii="Times New Roman" w:eastAsia="Times New Roman" w:hAnsi="Times New Roman"/>
          <w:b/>
          <w:bCs/>
          <w:sz w:val="24"/>
          <w:szCs w:val="24"/>
        </w:rPr>
        <w:t>04/</w:t>
      </w:r>
      <w:r w:rsidR="004C3612" w:rsidRPr="005514C2">
        <w:rPr>
          <w:rFonts w:ascii="Times New Roman" w:hAnsi="Times New Roman"/>
          <w:b/>
          <w:sz w:val="24"/>
        </w:rPr>
        <w:t>30</w:t>
      </w:r>
      <w:r w:rsidR="004C3612" w:rsidRPr="00A83B04">
        <w:rPr>
          <w:rFonts w:ascii="Times New Roman" w:eastAsia="Times New Roman" w:hAnsi="Times New Roman"/>
          <w:b/>
          <w:bCs/>
          <w:sz w:val="24"/>
          <w:szCs w:val="24"/>
        </w:rPr>
        <w:t>/</w:t>
      </w:r>
      <w:r w:rsidR="004C3612" w:rsidRPr="005514C2">
        <w:rPr>
          <w:rFonts w:ascii="Times New Roman" w:hAnsi="Times New Roman"/>
          <w:b/>
          <w:sz w:val="24"/>
        </w:rPr>
        <w:t>2020</w:t>
      </w:r>
    </w:p>
    <w:p w:rsidR="00031BB1" w:rsidRPr="00A83B04" w:rsidRDefault="00031BB1" w:rsidP="000D58BB">
      <w:pPr>
        <w:pStyle w:val="HeadingBolded"/>
        <w:jc w:val="center"/>
        <w:outlineLvl w:val="9"/>
        <w:rPr>
          <w:sz w:val="28"/>
        </w:rPr>
      </w:pPr>
      <w:r w:rsidRPr="00A83B04">
        <w:rPr>
          <w:sz w:val="28"/>
        </w:rPr>
        <w:br w:type="page"/>
      </w:r>
      <w:r w:rsidRPr="00A83B04">
        <w:rPr>
          <w:sz w:val="28"/>
        </w:rPr>
        <w:lastRenderedPageBreak/>
        <w:t>Paperwork Burden Statement</w:t>
      </w:r>
    </w:p>
    <w:p w:rsidR="00031BB1" w:rsidRPr="00A83B04" w:rsidRDefault="00031BB1" w:rsidP="000D58BB">
      <w:pPr>
        <w:widowControl w:val="0"/>
        <w:tabs>
          <w:tab w:val="left" w:pos="0"/>
        </w:tabs>
        <w:spacing w:after="0" w:line="240" w:lineRule="auto"/>
        <w:rPr>
          <w:rFonts w:ascii="Times New Roman" w:eastAsia="Times New Roman" w:hAnsi="Times New Roman"/>
          <w:bCs/>
          <w:sz w:val="24"/>
          <w:szCs w:val="20"/>
        </w:rPr>
      </w:pPr>
    </w:p>
    <w:p w:rsidR="00031BB1" w:rsidRPr="00A83B04" w:rsidRDefault="00031BB1" w:rsidP="000D58BB">
      <w:pPr>
        <w:tabs>
          <w:tab w:val="left" w:pos="0"/>
        </w:tabs>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According to the Paperwork reduction Act of 1995, no persons are required to respond to a collection of information unless such collection displays a valid OMB control number.  The valid OMB control number for this information collection is:</w:t>
      </w:r>
      <w:r w:rsidR="00872FA9" w:rsidRPr="00A83B04">
        <w:rPr>
          <w:rFonts w:ascii="Times New Roman" w:eastAsia="Times New Roman" w:hAnsi="Times New Roman"/>
          <w:sz w:val="24"/>
          <w:szCs w:val="24"/>
        </w:rPr>
        <w:t>1810-0646</w:t>
      </w:r>
      <w:r w:rsidRPr="00A83B04">
        <w:rPr>
          <w:rFonts w:ascii="Times New Roman" w:eastAsia="Times New Roman" w:hAnsi="Times New Roman"/>
          <w:sz w:val="24"/>
          <w:szCs w:val="24"/>
        </w:rPr>
        <w:t xml:space="preserve">.  </w:t>
      </w:r>
      <w:r w:rsidR="00D74A54" w:rsidRPr="00A83B04">
        <w:rPr>
          <w:rFonts w:ascii="Times New Roman" w:eastAsia="Times New Roman" w:hAnsi="Times New Roman"/>
          <w:sz w:val="24"/>
          <w:szCs w:val="24"/>
        </w:rPr>
        <w:t xml:space="preserve">Public reporting burden for this collection of information is estimated to average </w:t>
      </w:r>
      <w:r w:rsidR="00381EB4">
        <w:rPr>
          <w:rFonts w:ascii="Times New Roman" w:eastAsia="Times New Roman" w:hAnsi="Times New Roman"/>
          <w:sz w:val="24"/>
          <w:szCs w:val="24"/>
        </w:rPr>
        <w:t>2.85</w:t>
      </w:r>
      <w:r w:rsidRPr="00A83B04">
        <w:rPr>
          <w:rFonts w:ascii="Times New Roman" w:eastAsia="Times New Roman" w:hAnsi="Times New Roman"/>
          <w:sz w:val="24"/>
          <w:szCs w:val="24"/>
        </w:rPr>
        <w:t xml:space="preserve"> hours per response, including the time </w:t>
      </w:r>
      <w:r w:rsidR="00D74A54" w:rsidRPr="00A83B04">
        <w:rPr>
          <w:rFonts w:ascii="Times New Roman" w:eastAsia="Times New Roman" w:hAnsi="Times New Roman"/>
          <w:sz w:val="24"/>
          <w:szCs w:val="24"/>
        </w:rPr>
        <w:t>for</w:t>
      </w:r>
      <w:r w:rsidRPr="00A83B04">
        <w:rPr>
          <w:rFonts w:ascii="Times New Roman" w:eastAsia="Times New Roman" w:hAnsi="Times New Roman"/>
          <w:sz w:val="24"/>
          <w:szCs w:val="24"/>
        </w:rPr>
        <w:t xml:space="preserve"> review</w:t>
      </w:r>
      <w:r w:rsidR="00D74A54" w:rsidRPr="00A83B04">
        <w:rPr>
          <w:rFonts w:ascii="Times New Roman" w:eastAsia="Times New Roman" w:hAnsi="Times New Roman"/>
          <w:sz w:val="24"/>
          <w:szCs w:val="24"/>
        </w:rPr>
        <w:t>ing</w:t>
      </w:r>
      <w:r w:rsidRPr="00A83B04">
        <w:rPr>
          <w:rFonts w:ascii="Times New Roman" w:eastAsia="Times New Roman" w:hAnsi="Times New Roman"/>
          <w:sz w:val="24"/>
          <w:szCs w:val="24"/>
        </w:rPr>
        <w:t xml:space="preserve"> instructions, search</w:t>
      </w:r>
      <w:r w:rsidR="00D74A54" w:rsidRPr="00A83B04">
        <w:rPr>
          <w:rFonts w:ascii="Times New Roman" w:eastAsia="Times New Roman" w:hAnsi="Times New Roman"/>
          <w:sz w:val="24"/>
          <w:szCs w:val="24"/>
        </w:rPr>
        <w:t>ing</w:t>
      </w:r>
      <w:r w:rsidRPr="00A83B04">
        <w:rPr>
          <w:rFonts w:ascii="Times New Roman" w:eastAsia="Times New Roman" w:hAnsi="Times New Roman"/>
          <w:sz w:val="24"/>
          <w:szCs w:val="24"/>
        </w:rPr>
        <w:t xml:space="preserve"> existing data resources, gather</w:t>
      </w:r>
      <w:r w:rsidR="00D74A54" w:rsidRPr="00A83B04">
        <w:rPr>
          <w:rFonts w:ascii="Times New Roman" w:eastAsia="Times New Roman" w:hAnsi="Times New Roman"/>
          <w:sz w:val="24"/>
          <w:szCs w:val="24"/>
        </w:rPr>
        <w:t>ing and maintaining the data needed, and completing</w:t>
      </w:r>
      <w:r w:rsidRPr="00A83B04">
        <w:rPr>
          <w:rFonts w:ascii="Times New Roman" w:eastAsia="Times New Roman" w:hAnsi="Times New Roman"/>
          <w:sz w:val="24"/>
          <w:szCs w:val="24"/>
        </w:rPr>
        <w:t xml:space="preserve"> and review</w:t>
      </w:r>
      <w:r w:rsidR="00D74A54" w:rsidRPr="00A83B04">
        <w:rPr>
          <w:rFonts w:ascii="Times New Roman" w:eastAsia="Times New Roman" w:hAnsi="Times New Roman"/>
          <w:sz w:val="24"/>
          <w:szCs w:val="24"/>
        </w:rPr>
        <w:t>ing</w:t>
      </w:r>
      <w:r w:rsidRPr="00A83B04">
        <w:rPr>
          <w:rFonts w:ascii="Times New Roman" w:eastAsia="Times New Roman" w:hAnsi="Times New Roman"/>
          <w:sz w:val="24"/>
          <w:szCs w:val="24"/>
        </w:rPr>
        <w:t xml:space="preserve"> the collection</w:t>
      </w:r>
      <w:r w:rsidR="00D74A54" w:rsidRPr="00A83B04">
        <w:rPr>
          <w:rFonts w:ascii="Times New Roman" w:eastAsia="Times New Roman" w:hAnsi="Times New Roman"/>
          <w:sz w:val="24"/>
          <w:szCs w:val="24"/>
        </w:rPr>
        <w:t xml:space="preserve"> of information</w:t>
      </w:r>
      <w:r w:rsidRPr="00A83B04">
        <w:rPr>
          <w:rFonts w:ascii="Times New Roman" w:eastAsia="Times New Roman" w:hAnsi="Times New Roman"/>
          <w:sz w:val="24"/>
          <w:szCs w:val="24"/>
        </w:rPr>
        <w:t>.</w:t>
      </w:r>
      <w:r w:rsidR="00D74A54" w:rsidRPr="00A83B04">
        <w:rPr>
          <w:rFonts w:ascii="Times New Roman" w:eastAsia="Times New Roman" w:hAnsi="Times New Roman"/>
          <w:sz w:val="24"/>
          <w:szCs w:val="24"/>
        </w:rPr>
        <w:t xml:space="preserve">  The obligation to respond to this collection is required to obtain </w:t>
      </w:r>
      <w:r w:rsidR="00380213" w:rsidRPr="00A83B04">
        <w:rPr>
          <w:rFonts w:ascii="Times New Roman" w:eastAsia="Times New Roman" w:hAnsi="Times New Roman"/>
          <w:sz w:val="24"/>
          <w:szCs w:val="24"/>
        </w:rPr>
        <w:t>a grant under</w:t>
      </w:r>
      <w:r w:rsidR="00084D14" w:rsidRPr="00A83B04">
        <w:rPr>
          <w:rFonts w:ascii="Times New Roman" w:eastAsia="Times New Roman" w:hAnsi="Times New Roman"/>
          <w:sz w:val="24"/>
          <w:szCs w:val="24"/>
        </w:rPr>
        <w:t xml:space="preserve"> the Small, Rural School Achievement program, authorized under</w:t>
      </w:r>
      <w:r w:rsidR="00AF4282" w:rsidRPr="00A83B04">
        <w:rPr>
          <w:rFonts w:ascii="Times New Roman" w:eastAsia="Times New Roman" w:hAnsi="Times New Roman"/>
          <w:sz w:val="24"/>
          <w:szCs w:val="24"/>
        </w:rPr>
        <w:t xml:space="preserve"> </w:t>
      </w:r>
      <w:r w:rsidR="00380213" w:rsidRPr="00A83B04">
        <w:rPr>
          <w:rFonts w:ascii="Times New Roman" w:eastAsia="Times New Roman" w:hAnsi="Times New Roman"/>
          <w:sz w:val="24"/>
          <w:szCs w:val="24"/>
        </w:rPr>
        <w:t>Title V, Part B, Subpart 1of the Elementary and Secondary Education Act of 1965, as amended</w:t>
      </w:r>
      <w:r w:rsidR="00E356FE" w:rsidRPr="00A83B04">
        <w:rPr>
          <w:rFonts w:ascii="Times New Roman" w:eastAsia="Times New Roman" w:hAnsi="Times New Roman"/>
          <w:sz w:val="24"/>
          <w:szCs w:val="24"/>
        </w:rPr>
        <w:t xml:space="preserve"> by the Ever</w:t>
      </w:r>
      <w:r w:rsidR="00F73733" w:rsidRPr="00A83B04">
        <w:rPr>
          <w:rFonts w:ascii="Times New Roman" w:eastAsia="Times New Roman" w:hAnsi="Times New Roman"/>
          <w:sz w:val="24"/>
          <w:szCs w:val="24"/>
        </w:rPr>
        <w:t>y Students Succeeds Act of 2015</w:t>
      </w:r>
      <w:r w:rsidR="00380213" w:rsidRPr="00A83B04">
        <w:rPr>
          <w:rFonts w:ascii="Times New Roman" w:eastAsia="Times New Roman" w:hAnsi="Times New Roman"/>
          <w:sz w:val="24"/>
          <w:szCs w:val="24"/>
        </w:rPr>
        <w:t>.</w:t>
      </w:r>
      <w:r w:rsidR="00D74A54" w:rsidRPr="00A83B04">
        <w:rPr>
          <w:rFonts w:ascii="Times New Roman" w:eastAsia="Times New Roman" w:hAnsi="Times New Roman"/>
          <w:sz w:val="24"/>
          <w:szCs w:val="24"/>
        </w:rPr>
        <w:t xml:space="preserve">  </w:t>
      </w:r>
    </w:p>
    <w:p w:rsidR="00031BB1" w:rsidRPr="00A83B04" w:rsidRDefault="00031BB1" w:rsidP="000D58BB">
      <w:pPr>
        <w:tabs>
          <w:tab w:val="left" w:pos="0"/>
        </w:tabs>
        <w:spacing w:after="0" w:line="240" w:lineRule="auto"/>
        <w:jc w:val="both"/>
        <w:rPr>
          <w:rFonts w:ascii="Times New Roman" w:eastAsia="Times New Roman" w:hAnsi="Times New Roman"/>
          <w:sz w:val="24"/>
          <w:szCs w:val="20"/>
        </w:rPr>
      </w:pPr>
    </w:p>
    <w:p w:rsidR="00AF4282" w:rsidRPr="00A83B04" w:rsidRDefault="00031BB1" w:rsidP="00AF4282">
      <w:pPr>
        <w:tabs>
          <w:tab w:val="left" w:pos="0"/>
        </w:tabs>
        <w:spacing w:after="0" w:line="240" w:lineRule="auto"/>
        <w:rPr>
          <w:rFonts w:ascii="Times New Roman" w:eastAsia="Times New Roman" w:hAnsi="Times New Roman"/>
          <w:sz w:val="24"/>
          <w:szCs w:val="24"/>
        </w:rPr>
      </w:pPr>
      <w:r w:rsidRPr="00A83B04">
        <w:rPr>
          <w:rFonts w:ascii="Times New Roman" w:eastAsia="Times New Roman" w:hAnsi="Times New Roman"/>
          <w:b/>
          <w:snapToGrid w:val="0"/>
          <w:sz w:val="24"/>
          <w:szCs w:val="20"/>
        </w:rPr>
        <w:t xml:space="preserve">If you have comments or concerns regarding the status of your individual submission of this form, </w:t>
      </w:r>
      <w:r w:rsidR="00AF4282" w:rsidRPr="00A83B04">
        <w:rPr>
          <w:rFonts w:ascii="Times New Roman" w:eastAsia="Times New Roman" w:hAnsi="Times New Roman"/>
          <w:b/>
          <w:snapToGrid w:val="0"/>
          <w:sz w:val="24"/>
          <w:szCs w:val="20"/>
        </w:rPr>
        <w:t>write directly to</w:t>
      </w:r>
      <w:r w:rsidRPr="00A83B04">
        <w:rPr>
          <w:rFonts w:ascii="Times New Roman" w:eastAsia="Times New Roman" w:hAnsi="Times New Roman"/>
          <w:b/>
          <w:snapToGrid w:val="0"/>
          <w:sz w:val="24"/>
          <w:szCs w:val="20"/>
        </w:rPr>
        <w:t xml:space="preserve">: </w:t>
      </w:r>
      <w:r w:rsidRPr="00A83B04">
        <w:rPr>
          <w:rFonts w:ascii="Times New Roman" w:eastAsia="Times New Roman" w:hAnsi="Times New Roman"/>
          <w:snapToGrid w:val="0"/>
          <w:sz w:val="24"/>
          <w:szCs w:val="20"/>
        </w:rPr>
        <w:t>U.S. Department of Education,</w:t>
      </w:r>
      <w:r w:rsidR="00590DB9" w:rsidRPr="00A83B04">
        <w:rPr>
          <w:rFonts w:ascii="Times New Roman" w:eastAsia="Times New Roman" w:hAnsi="Times New Roman"/>
          <w:snapToGrid w:val="0"/>
          <w:sz w:val="24"/>
          <w:szCs w:val="20"/>
        </w:rPr>
        <w:t xml:space="preserve"> School Support and Rural Programs,</w:t>
      </w:r>
      <w:r w:rsidRPr="00A83B04">
        <w:rPr>
          <w:rFonts w:ascii="Times New Roman" w:eastAsia="Times New Roman" w:hAnsi="Times New Roman"/>
          <w:snapToGrid w:val="0"/>
          <w:sz w:val="24"/>
          <w:szCs w:val="20"/>
        </w:rPr>
        <w:t xml:space="preserve"> 400 Maryland Avenue, SW, </w:t>
      </w:r>
      <w:r w:rsidR="00D81CE6" w:rsidRPr="00A83B04">
        <w:rPr>
          <w:rFonts w:ascii="Times New Roman" w:eastAsia="Times New Roman" w:hAnsi="Times New Roman"/>
          <w:snapToGrid w:val="0"/>
          <w:sz w:val="24"/>
          <w:szCs w:val="20"/>
        </w:rPr>
        <w:t xml:space="preserve">Room </w:t>
      </w:r>
      <w:r w:rsidR="00590DB9" w:rsidRPr="00A83B04">
        <w:rPr>
          <w:rFonts w:ascii="Times New Roman" w:eastAsia="Times New Roman" w:hAnsi="Times New Roman"/>
          <w:snapToGrid w:val="0"/>
          <w:sz w:val="24"/>
          <w:szCs w:val="20"/>
        </w:rPr>
        <w:t>3E216</w:t>
      </w:r>
      <w:r w:rsidRPr="00A83B04">
        <w:rPr>
          <w:rFonts w:ascii="Times New Roman" w:eastAsia="Times New Roman" w:hAnsi="Times New Roman"/>
          <w:snapToGrid w:val="0"/>
          <w:sz w:val="24"/>
          <w:szCs w:val="20"/>
        </w:rPr>
        <w:t>, Washington D.C.</w:t>
      </w:r>
      <w:r w:rsidR="00D81CE6" w:rsidRPr="00A83B04">
        <w:rPr>
          <w:rFonts w:ascii="Times New Roman" w:eastAsia="Times New Roman" w:hAnsi="Times New Roman"/>
          <w:snapToGrid w:val="0"/>
          <w:sz w:val="24"/>
          <w:szCs w:val="20"/>
        </w:rPr>
        <w:t xml:space="preserve"> 20202</w:t>
      </w:r>
      <w:r w:rsidRPr="00A83B04">
        <w:rPr>
          <w:rFonts w:ascii="Times New Roman" w:eastAsia="Times New Roman" w:hAnsi="Times New Roman"/>
          <w:snapToGrid w:val="0"/>
          <w:sz w:val="24"/>
          <w:szCs w:val="20"/>
        </w:rPr>
        <w:t>.</w:t>
      </w:r>
      <w:r w:rsidR="00AF4282" w:rsidRPr="00A83B04">
        <w:rPr>
          <w:rFonts w:ascii="Times New Roman" w:eastAsia="Times New Roman" w:hAnsi="Times New Roman"/>
          <w:snapToGrid w:val="0"/>
          <w:sz w:val="24"/>
          <w:szCs w:val="20"/>
        </w:rPr>
        <w:t xml:space="preserve"> </w:t>
      </w:r>
      <w:r w:rsidR="00AF4282" w:rsidRPr="00A83B04">
        <w:rPr>
          <w:rFonts w:ascii="Times New Roman" w:eastAsia="Times New Roman" w:hAnsi="Times New Roman"/>
          <w:sz w:val="24"/>
          <w:szCs w:val="24"/>
        </w:rPr>
        <w:t>[Note: Please do not return the completed application to this address.]</w:t>
      </w:r>
    </w:p>
    <w:p w:rsidR="00031BB1" w:rsidRPr="00A83B04" w:rsidRDefault="00031BB1" w:rsidP="000D58BB">
      <w:pPr>
        <w:widowControl w:val="0"/>
        <w:tabs>
          <w:tab w:val="left" w:pos="0"/>
        </w:tabs>
        <w:spacing w:after="0" w:line="240" w:lineRule="auto"/>
        <w:rPr>
          <w:rFonts w:ascii="Times New Roman" w:eastAsia="Times New Roman" w:hAnsi="Times New Roman"/>
          <w:b/>
          <w:snapToGrid w:val="0"/>
          <w:sz w:val="24"/>
          <w:szCs w:val="20"/>
        </w:rPr>
      </w:pPr>
    </w:p>
    <w:p w:rsidR="00031BB1" w:rsidRPr="00A83B04" w:rsidRDefault="00031BB1" w:rsidP="00031BB1">
      <w:pPr>
        <w:spacing w:after="0" w:line="240" w:lineRule="auto"/>
        <w:rPr>
          <w:rFonts w:ascii="Times New Roman" w:eastAsia="Times New Roman" w:hAnsi="Times New Roman"/>
          <w:b/>
          <w:sz w:val="28"/>
          <w:szCs w:val="24"/>
        </w:rPr>
      </w:pPr>
    </w:p>
    <w:p w:rsidR="000D58BB" w:rsidRPr="00A83B04" w:rsidRDefault="000D58BB" w:rsidP="00031BB1">
      <w:pPr>
        <w:rPr>
          <w:rFonts w:ascii="Times New Roman" w:hAnsi="Times New Roman"/>
        </w:rPr>
        <w:sectPr w:rsidR="000D58BB" w:rsidRPr="00A83B04" w:rsidSect="00E85003">
          <w:headerReference w:type="default" r:id="rId14"/>
          <w:footerReference w:type="default" r:id="rId15"/>
          <w:pgSz w:w="12240" w:h="15840"/>
          <w:pgMar w:top="1440" w:right="1440" w:bottom="1440" w:left="1440" w:header="720" w:footer="720" w:gutter="0"/>
          <w:pgNumType w:fmt="lowerRoman"/>
          <w:cols w:space="720"/>
          <w:titlePg/>
          <w:docGrid w:linePitch="360"/>
        </w:sectPr>
      </w:pPr>
    </w:p>
    <w:p w:rsidR="000D58BB" w:rsidRPr="00A83B04" w:rsidRDefault="000D58BB" w:rsidP="009B7F3E">
      <w:pPr>
        <w:pStyle w:val="TOCHeading"/>
        <w:jc w:val="center"/>
        <w:rPr>
          <w:rFonts w:ascii="Times New Roman" w:hAnsi="Times New Roman"/>
          <w:color w:val="auto"/>
        </w:rPr>
      </w:pPr>
      <w:r w:rsidRPr="00A83B04">
        <w:rPr>
          <w:rFonts w:ascii="Times New Roman" w:hAnsi="Times New Roman"/>
          <w:color w:val="auto"/>
        </w:rPr>
        <w:t>Table of Contents</w:t>
      </w:r>
    </w:p>
    <w:p w:rsidR="006818FE" w:rsidRDefault="000D58BB">
      <w:pPr>
        <w:pStyle w:val="TOC1"/>
        <w:rPr>
          <w:rFonts w:asciiTheme="minorHAnsi" w:eastAsiaTheme="minorEastAsia" w:hAnsiTheme="minorHAnsi" w:cstheme="minorBidi"/>
          <w:b w:val="0"/>
          <w:sz w:val="22"/>
        </w:rPr>
      </w:pPr>
      <w:r w:rsidRPr="00A83B04">
        <w:fldChar w:fldCharType="begin"/>
      </w:r>
      <w:r w:rsidRPr="00A83B04">
        <w:instrText xml:space="preserve"> TOC \o "1-3" \h \z \u </w:instrText>
      </w:r>
      <w:r w:rsidRPr="00A83B04">
        <w:fldChar w:fldCharType="separate"/>
      </w:r>
      <w:hyperlink w:anchor="_Toc499906755" w:history="1">
        <w:r w:rsidR="006818FE" w:rsidRPr="00C54BE9">
          <w:rPr>
            <w:rStyle w:val="Hyperlink"/>
          </w:rPr>
          <w:t>Dear Colleague Letter</w:t>
        </w:r>
        <w:r w:rsidR="006818FE">
          <w:rPr>
            <w:webHidden/>
          </w:rPr>
          <w:tab/>
        </w:r>
        <w:r w:rsidR="006818FE">
          <w:rPr>
            <w:webHidden/>
          </w:rPr>
          <w:fldChar w:fldCharType="begin"/>
        </w:r>
        <w:r w:rsidR="006818FE">
          <w:rPr>
            <w:webHidden/>
          </w:rPr>
          <w:instrText xml:space="preserve"> PAGEREF _Toc499906755 \h </w:instrText>
        </w:r>
        <w:r w:rsidR="006818FE">
          <w:rPr>
            <w:webHidden/>
          </w:rPr>
        </w:r>
        <w:r w:rsidR="006818FE">
          <w:rPr>
            <w:webHidden/>
          </w:rPr>
          <w:fldChar w:fldCharType="separate"/>
        </w:r>
        <w:r w:rsidR="00DC0BB6">
          <w:rPr>
            <w:webHidden/>
          </w:rPr>
          <w:t>1</w:t>
        </w:r>
        <w:r w:rsidR="006818FE">
          <w:rPr>
            <w:webHidden/>
          </w:rPr>
          <w:fldChar w:fldCharType="end"/>
        </w:r>
      </w:hyperlink>
    </w:p>
    <w:p w:rsidR="006818FE" w:rsidRDefault="00DF7B3F">
      <w:pPr>
        <w:pStyle w:val="TOC1"/>
        <w:rPr>
          <w:rFonts w:asciiTheme="minorHAnsi" w:eastAsiaTheme="minorEastAsia" w:hAnsiTheme="minorHAnsi" w:cstheme="minorBidi"/>
          <w:b w:val="0"/>
          <w:sz w:val="22"/>
        </w:rPr>
      </w:pPr>
      <w:hyperlink w:anchor="_Toc499906756" w:history="1">
        <w:r w:rsidR="006818FE" w:rsidRPr="00C54BE9">
          <w:rPr>
            <w:rStyle w:val="Hyperlink"/>
          </w:rPr>
          <w:t>Program Overview</w:t>
        </w:r>
        <w:r w:rsidR="006818FE">
          <w:rPr>
            <w:webHidden/>
          </w:rPr>
          <w:tab/>
        </w:r>
        <w:r w:rsidR="006818FE">
          <w:rPr>
            <w:webHidden/>
          </w:rPr>
          <w:fldChar w:fldCharType="begin"/>
        </w:r>
        <w:r w:rsidR="006818FE">
          <w:rPr>
            <w:webHidden/>
          </w:rPr>
          <w:instrText xml:space="preserve"> PAGEREF _Toc499906756 \h </w:instrText>
        </w:r>
        <w:r w:rsidR="006818FE">
          <w:rPr>
            <w:webHidden/>
          </w:rPr>
        </w:r>
        <w:r w:rsidR="006818FE">
          <w:rPr>
            <w:webHidden/>
          </w:rPr>
          <w:fldChar w:fldCharType="separate"/>
        </w:r>
        <w:r w:rsidR="00DC0BB6">
          <w:rPr>
            <w:webHidden/>
          </w:rPr>
          <w:t>4</w:t>
        </w:r>
        <w:r w:rsidR="006818FE">
          <w:rPr>
            <w:webHidden/>
          </w:rPr>
          <w:fldChar w:fldCharType="end"/>
        </w:r>
      </w:hyperlink>
    </w:p>
    <w:p w:rsidR="006818FE" w:rsidRDefault="00DF7B3F">
      <w:pPr>
        <w:pStyle w:val="TOC2"/>
        <w:rPr>
          <w:rFonts w:asciiTheme="minorHAnsi" w:eastAsiaTheme="minorEastAsia" w:hAnsiTheme="minorHAnsi" w:cstheme="minorBidi"/>
          <w:noProof/>
        </w:rPr>
      </w:pPr>
      <w:hyperlink w:anchor="_Toc499906757" w:history="1">
        <w:r w:rsidR="006818FE" w:rsidRPr="00C54BE9">
          <w:rPr>
            <w:rStyle w:val="Hyperlink"/>
            <w:rFonts w:ascii="Times New Roman" w:hAnsi="Times New Roman"/>
            <w:noProof/>
          </w:rPr>
          <w:t>Introduction</w:t>
        </w:r>
        <w:r w:rsidR="006818FE">
          <w:rPr>
            <w:noProof/>
            <w:webHidden/>
          </w:rPr>
          <w:tab/>
        </w:r>
        <w:r w:rsidR="006818FE">
          <w:rPr>
            <w:noProof/>
            <w:webHidden/>
          </w:rPr>
          <w:fldChar w:fldCharType="begin"/>
        </w:r>
        <w:r w:rsidR="006818FE">
          <w:rPr>
            <w:noProof/>
            <w:webHidden/>
          </w:rPr>
          <w:instrText xml:space="preserve"> PAGEREF _Toc499906757 \h </w:instrText>
        </w:r>
        <w:r w:rsidR="006818FE">
          <w:rPr>
            <w:noProof/>
            <w:webHidden/>
          </w:rPr>
        </w:r>
        <w:r w:rsidR="006818FE">
          <w:rPr>
            <w:noProof/>
            <w:webHidden/>
          </w:rPr>
          <w:fldChar w:fldCharType="separate"/>
        </w:r>
        <w:r w:rsidR="00DC0BB6">
          <w:rPr>
            <w:noProof/>
            <w:webHidden/>
          </w:rPr>
          <w:t>4</w:t>
        </w:r>
        <w:r w:rsidR="006818FE">
          <w:rPr>
            <w:noProof/>
            <w:webHidden/>
          </w:rPr>
          <w:fldChar w:fldCharType="end"/>
        </w:r>
      </w:hyperlink>
    </w:p>
    <w:p w:rsidR="006818FE" w:rsidRDefault="00DF7B3F">
      <w:pPr>
        <w:pStyle w:val="TOC2"/>
        <w:rPr>
          <w:rFonts w:asciiTheme="minorHAnsi" w:eastAsiaTheme="minorEastAsia" w:hAnsiTheme="minorHAnsi" w:cstheme="minorBidi"/>
          <w:noProof/>
        </w:rPr>
      </w:pPr>
      <w:hyperlink w:anchor="_Toc499906758" w:history="1">
        <w:r w:rsidR="006818FE" w:rsidRPr="00C54BE9">
          <w:rPr>
            <w:rStyle w:val="Hyperlink"/>
            <w:rFonts w:ascii="Times New Roman" w:hAnsi="Times New Roman"/>
            <w:noProof/>
          </w:rPr>
          <w:t>Purpose</w:t>
        </w:r>
        <w:r w:rsidR="006818FE">
          <w:rPr>
            <w:noProof/>
            <w:webHidden/>
          </w:rPr>
          <w:tab/>
        </w:r>
        <w:r w:rsidR="006818FE">
          <w:rPr>
            <w:noProof/>
            <w:webHidden/>
          </w:rPr>
          <w:fldChar w:fldCharType="begin"/>
        </w:r>
        <w:r w:rsidR="006818FE">
          <w:rPr>
            <w:noProof/>
            <w:webHidden/>
          </w:rPr>
          <w:instrText xml:space="preserve"> PAGEREF _Toc499906758 \h </w:instrText>
        </w:r>
        <w:r w:rsidR="006818FE">
          <w:rPr>
            <w:noProof/>
            <w:webHidden/>
          </w:rPr>
        </w:r>
        <w:r w:rsidR="006818FE">
          <w:rPr>
            <w:noProof/>
            <w:webHidden/>
          </w:rPr>
          <w:fldChar w:fldCharType="separate"/>
        </w:r>
        <w:r w:rsidR="00DC0BB6">
          <w:rPr>
            <w:noProof/>
            <w:webHidden/>
          </w:rPr>
          <w:t>4</w:t>
        </w:r>
        <w:r w:rsidR="006818FE">
          <w:rPr>
            <w:noProof/>
            <w:webHidden/>
          </w:rPr>
          <w:fldChar w:fldCharType="end"/>
        </w:r>
      </w:hyperlink>
    </w:p>
    <w:p w:rsidR="006818FE" w:rsidRDefault="00DF7B3F">
      <w:pPr>
        <w:pStyle w:val="TOC2"/>
        <w:rPr>
          <w:rFonts w:asciiTheme="minorHAnsi" w:eastAsiaTheme="minorEastAsia" w:hAnsiTheme="minorHAnsi" w:cstheme="minorBidi"/>
          <w:noProof/>
        </w:rPr>
      </w:pPr>
      <w:hyperlink w:anchor="_Toc499906759" w:history="1">
        <w:r w:rsidR="006818FE" w:rsidRPr="00C54BE9">
          <w:rPr>
            <w:rStyle w:val="Hyperlink"/>
            <w:rFonts w:ascii="Times New Roman" w:hAnsi="Times New Roman"/>
            <w:noProof/>
          </w:rPr>
          <w:t>Eligibility</w:t>
        </w:r>
        <w:r w:rsidR="006818FE">
          <w:rPr>
            <w:noProof/>
            <w:webHidden/>
          </w:rPr>
          <w:tab/>
        </w:r>
        <w:r w:rsidR="006818FE">
          <w:rPr>
            <w:noProof/>
            <w:webHidden/>
          </w:rPr>
          <w:fldChar w:fldCharType="begin"/>
        </w:r>
        <w:r w:rsidR="006818FE">
          <w:rPr>
            <w:noProof/>
            <w:webHidden/>
          </w:rPr>
          <w:instrText xml:space="preserve"> PAGEREF _Toc499906759 \h </w:instrText>
        </w:r>
        <w:r w:rsidR="006818FE">
          <w:rPr>
            <w:noProof/>
            <w:webHidden/>
          </w:rPr>
        </w:r>
        <w:r w:rsidR="006818FE">
          <w:rPr>
            <w:noProof/>
            <w:webHidden/>
          </w:rPr>
          <w:fldChar w:fldCharType="separate"/>
        </w:r>
        <w:r w:rsidR="00DC0BB6">
          <w:rPr>
            <w:noProof/>
            <w:webHidden/>
          </w:rPr>
          <w:t>4</w:t>
        </w:r>
        <w:r w:rsidR="006818FE">
          <w:rPr>
            <w:noProof/>
            <w:webHidden/>
          </w:rPr>
          <w:fldChar w:fldCharType="end"/>
        </w:r>
      </w:hyperlink>
    </w:p>
    <w:p w:rsidR="006818FE" w:rsidRDefault="00DF7B3F">
      <w:pPr>
        <w:pStyle w:val="TOC2"/>
        <w:rPr>
          <w:rFonts w:asciiTheme="minorHAnsi" w:eastAsiaTheme="minorEastAsia" w:hAnsiTheme="minorHAnsi" w:cstheme="minorBidi"/>
          <w:noProof/>
        </w:rPr>
      </w:pPr>
      <w:hyperlink w:anchor="_Toc499906760" w:history="1">
        <w:r w:rsidR="006818FE" w:rsidRPr="00C54BE9">
          <w:rPr>
            <w:rStyle w:val="Hyperlink"/>
            <w:rFonts w:ascii="Times New Roman" w:hAnsi="Times New Roman"/>
            <w:noProof/>
          </w:rPr>
          <w:t>Funding</w:t>
        </w:r>
        <w:r w:rsidR="006818FE">
          <w:rPr>
            <w:noProof/>
            <w:webHidden/>
          </w:rPr>
          <w:tab/>
        </w:r>
        <w:r w:rsidR="006818FE">
          <w:rPr>
            <w:noProof/>
            <w:webHidden/>
          </w:rPr>
          <w:fldChar w:fldCharType="begin"/>
        </w:r>
        <w:r w:rsidR="006818FE">
          <w:rPr>
            <w:noProof/>
            <w:webHidden/>
          </w:rPr>
          <w:instrText xml:space="preserve"> PAGEREF _Toc499906760 \h </w:instrText>
        </w:r>
        <w:r w:rsidR="006818FE">
          <w:rPr>
            <w:noProof/>
            <w:webHidden/>
          </w:rPr>
        </w:r>
        <w:r w:rsidR="006818FE">
          <w:rPr>
            <w:noProof/>
            <w:webHidden/>
          </w:rPr>
          <w:fldChar w:fldCharType="separate"/>
        </w:r>
        <w:r w:rsidR="00DC0BB6">
          <w:rPr>
            <w:noProof/>
            <w:webHidden/>
          </w:rPr>
          <w:t>7</w:t>
        </w:r>
        <w:r w:rsidR="006818FE">
          <w:rPr>
            <w:noProof/>
            <w:webHidden/>
          </w:rPr>
          <w:fldChar w:fldCharType="end"/>
        </w:r>
      </w:hyperlink>
    </w:p>
    <w:p w:rsidR="006818FE" w:rsidRDefault="00DF7B3F">
      <w:pPr>
        <w:pStyle w:val="TOC2"/>
        <w:rPr>
          <w:rFonts w:asciiTheme="minorHAnsi" w:eastAsiaTheme="minorEastAsia" w:hAnsiTheme="minorHAnsi" w:cstheme="minorBidi"/>
          <w:noProof/>
        </w:rPr>
      </w:pPr>
      <w:hyperlink w:anchor="_Toc499906761" w:history="1">
        <w:r w:rsidR="006818FE" w:rsidRPr="00C54BE9">
          <w:rPr>
            <w:rStyle w:val="Hyperlink"/>
            <w:rFonts w:ascii="Times New Roman" w:hAnsi="Times New Roman"/>
            <w:noProof/>
          </w:rPr>
          <w:t>Frequently Asked Questions</w:t>
        </w:r>
        <w:r w:rsidR="006818FE">
          <w:rPr>
            <w:noProof/>
            <w:webHidden/>
          </w:rPr>
          <w:tab/>
        </w:r>
        <w:r w:rsidR="006818FE">
          <w:rPr>
            <w:noProof/>
            <w:webHidden/>
          </w:rPr>
          <w:fldChar w:fldCharType="begin"/>
        </w:r>
        <w:r w:rsidR="006818FE">
          <w:rPr>
            <w:noProof/>
            <w:webHidden/>
          </w:rPr>
          <w:instrText xml:space="preserve"> PAGEREF _Toc499906761 \h </w:instrText>
        </w:r>
        <w:r w:rsidR="006818FE">
          <w:rPr>
            <w:noProof/>
            <w:webHidden/>
          </w:rPr>
        </w:r>
        <w:r w:rsidR="006818FE">
          <w:rPr>
            <w:noProof/>
            <w:webHidden/>
          </w:rPr>
          <w:fldChar w:fldCharType="separate"/>
        </w:r>
        <w:r w:rsidR="00DC0BB6">
          <w:rPr>
            <w:noProof/>
            <w:webHidden/>
          </w:rPr>
          <w:t>9</w:t>
        </w:r>
        <w:r w:rsidR="006818FE">
          <w:rPr>
            <w:noProof/>
            <w:webHidden/>
          </w:rPr>
          <w:fldChar w:fldCharType="end"/>
        </w:r>
      </w:hyperlink>
    </w:p>
    <w:p w:rsidR="006818FE" w:rsidRDefault="00DF7B3F">
      <w:pPr>
        <w:pStyle w:val="TOC2"/>
        <w:rPr>
          <w:rFonts w:asciiTheme="minorHAnsi" w:eastAsiaTheme="minorEastAsia" w:hAnsiTheme="minorHAnsi" w:cstheme="minorBidi"/>
          <w:noProof/>
        </w:rPr>
      </w:pPr>
      <w:hyperlink w:anchor="_Toc499906762" w:history="1">
        <w:r w:rsidR="006818FE" w:rsidRPr="00C54BE9">
          <w:rPr>
            <w:rStyle w:val="Hyperlink"/>
            <w:rFonts w:ascii="Times New Roman" w:hAnsi="Times New Roman"/>
            <w:noProof/>
          </w:rPr>
          <w:t>Technical Assistance Workshops for Prospective Applicants</w:t>
        </w:r>
        <w:r w:rsidR="006818FE">
          <w:rPr>
            <w:noProof/>
            <w:webHidden/>
          </w:rPr>
          <w:tab/>
        </w:r>
        <w:r w:rsidR="006818FE">
          <w:rPr>
            <w:noProof/>
            <w:webHidden/>
          </w:rPr>
          <w:fldChar w:fldCharType="begin"/>
        </w:r>
        <w:r w:rsidR="006818FE">
          <w:rPr>
            <w:noProof/>
            <w:webHidden/>
          </w:rPr>
          <w:instrText xml:space="preserve"> PAGEREF _Toc499906762 \h </w:instrText>
        </w:r>
        <w:r w:rsidR="006818FE">
          <w:rPr>
            <w:noProof/>
            <w:webHidden/>
          </w:rPr>
        </w:r>
        <w:r w:rsidR="006818FE">
          <w:rPr>
            <w:noProof/>
            <w:webHidden/>
          </w:rPr>
          <w:fldChar w:fldCharType="separate"/>
        </w:r>
        <w:r w:rsidR="00DC0BB6">
          <w:rPr>
            <w:noProof/>
            <w:webHidden/>
          </w:rPr>
          <w:t>13</w:t>
        </w:r>
        <w:r w:rsidR="006818FE">
          <w:rPr>
            <w:noProof/>
            <w:webHidden/>
          </w:rPr>
          <w:fldChar w:fldCharType="end"/>
        </w:r>
      </w:hyperlink>
    </w:p>
    <w:p w:rsidR="006818FE" w:rsidRDefault="00DF7B3F">
      <w:pPr>
        <w:pStyle w:val="TOC1"/>
        <w:rPr>
          <w:rFonts w:asciiTheme="minorHAnsi" w:eastAsiaTheme="minorEastAsia" w:hAnsiTheme="minorHAnsi" w:cstheme="minorBidi"/>
          <w:b w:val="0"/>
          <w:sz w:val="22"/>
        </w:rPr>
      </w:pPr>
      <w:hyperlink w:anchor="_Toc499906763" w:history="1">
        <w:r w:rsidR="006818FE" w:rsidRPr="00C54BE9">
          <w:rPr>
            <w:rStyle w:val="Hyperlink"/>
          </w:rPr>
          <w:t>Application Submission Procedures</w:t>
        </w:r>
        <w:r w:rsidR="006818FE">
          <w:rPr>
            <w:webHidden/>
          </w:rPr>
          <w:tab/>
        </w:r>
        <w:r w:rsidR="006818FE">
          <w:rPr>
            <w:webHidden/>
          </w:rPr>
          <w:fldChar w:fldCharType="begin"/>
        </w:r>
        <w:r w:rsidR="006818FE">
          <w:rPr>
            <w:webHidden/>
          </w:rPr>
          <w:instrText xml:space="preserve"> PAGEREF _Toc499906763 \h </w:instrText>
        </w:r>
        <w:r w:rsidR="006818FE">
          <w:rPr>
            <w:webHidden/>
          </w:rPr>
        </w:r>
        <w:r w:rsidR="006818FE">
          <w:rPr>
            <w:webHidden/>
          </w:rPr>
          <w:fldChar w:fldCharType="separate"/>
        </w:r>
        <w:r w:rsidR="00DC0BB6">
          <w:rPr>
            <w:webHidden/>
          </w:rPr>
          <w:t>13</w:t>
        </w:r>
        <w:r w:rsidR="006818FE">
          <w:rPr>
            <w:webHidden/>
          </w:rPr>
          <w:fldChar w:fldCharType="end"/>
        </w:r>
      </w:hyperlink>
    </w:p>
    <w:p w:rsidR="006818FE" w:rsidRDefault="00DF7B3F">
      <w:pPr>
        <w:pStyle w:val="TOC2"/>
        <w:rPr>
          <w:rFonts w:asciiTheme="minorHAnsi" w:eastAsiaTheme="minorEastAsia" w:hAnsiTheme="minorHAnsi" w:cstheme="minorBidi"/>
          <w:noProof/>
        </w:rPr>
      </w:pPr>
      <w:hyperlink w:anchor="_Toc499906764" w:history="1">
        <w:r w:rsidR="006818FE" w:rsidRPr="00C54BE9">
          <w:rPr>
            <w:rStyle w:val="Hyperlink"/>
            <w:rFonts w:ascii="Times New Roman" w:hAnsi="Times New Roman"/>
            <w:noProof/>
          </w:rPr>
          <w:t>Application Transmittal Instructions</w:t>
        </w:r>
        <w:r w:rsidR="006818FE">
          <w:rPr>
            <w:noProof/>
            <w:webHidden/>
          </w:rPr>
          <w:tab/>
        </w:r>
        <w:r w:rsidR="006818FE">
          <w:rPr>
            <w:noProof/>
            <w:webHidden/>
          </w:rPr>
          <w:fldChar w:fldCharType="begin"/>
        </w:r>
        <w:r w:rsidR="006818FE">
          <w:rPr>
            <w:noProof/>
            <w:webHidden/>
          </w:rPr>
          <w:instrText xml:space="preserve"> PAGEREF _Toc499906764 \h </w:instrText>
        </w:r>
        <w:r w:rsidR="006818FE">
          <w:rPr>
            <w:noProof/>
            <w:webHidden/>
          </w:rPr>
        </w:r>
        <w:r w:rsidR="006818FE">
          <w:rPr>
            <w:noProof/>
            <w:webHidden/>
          </w:rPr>
          <w:fldChar w:fldCharType="separate"/>
        </w:r>
        <w:r w:rsidR="00DC0BB6">
          <w:rPr>
            <w:noProof/>
            <w:webHidden/>
          </w:rPr>
          <w:t>13</w:t>
        </w:r>
        <w:r w:rsidR="006818FE">
          <w:rPr>
            <w:noProof/>
            <w:webHidden/>
          </w:rPr>
          <w:fldChar w:fldCharType="end"/>
        </w:r>
      </w:hyperlink>
    </w:p>
    <w:p w:rsidR="006818FE" w:rsidRDefault="00DF7B3F">
      <w:pPr>
        <w:pStyle w:val="TOC2"/>
        <w:rPr>
          <w:rFonts w:asciiTheme="minorHAnsi" w:eastAsiaTheme="minorEastAsia" w:hAnsiTheme="minorHAnsi" w:cstheme="minorBidi"/>
          <w:noProof/>
        </w:rPr>
      </w:pPr>
      <w:hyperlink w:anchor="_Toc499906765" w:history="1">
        <w:r w:rsidR="006818FE" w:rsidRPr="00C54BE9">
          <w:rPr>
            <w:rStyle w:val="Hyperlink"/>
            <w:rFonts w:ascii="Times New Roman" w:hAnsi="Times New Roman"/>
            <w:noProof/>
          </w:rPr>
          <w:t>Submitting Applications with Adobe Reader Software</w:t>
        </w:r>
        <w:r w:rsidR="006818FE">
          <w:rPr>
            <w:noProof/>
            <w:webHidden/>
          </w:rPr>
          <w:tab/>
        </w:r>
        <w:r w:rsidR="006818FE">
          <w:rPr>
            <w:noProof/>
            <w:webHidden/>
          </w:rPr>
          <w:fldChar w:fldCharType="begin"/>
        </w:r>
        <w:r w:rsidR="006818FE">
          <w:rPr>
            <w:noProof/>
            <w:webHidden/>
          </w:rPr>
          <w:instrText xml:space="preserve"> PAGEREF _Toc499906765 \h </w:instrText>
        </w:r>
        <w:r w:rsidR="006818FE">
          <w:rPr>
            <w:noProof/>
            <w:webHidden/>
          </w:rPr>
        </w:r>
        <w:r w:rsidR="006818FE">
          <w:rPr>
            <w:noProof/>
            <w:webHidden/>
          </w:rPr>
          <w:fldChar w:fldCharType="separate"/>
        </w:r>
        <w:r w:rsidR="00DC0BB6">
          <w:rPr>
            <w:noProof/>
            <w:webHidden/>
          </w:rPr>
          <w:t>15</w:t>
        </w:r>
        <w:r w:rsidR="006818FE">
          <w:rPr>
            <w:noProof/>
            <w:webHidden/>
          </w:rPr>
          <w:fldChar w:fldCharType="end"/>
        </w:r>
      </w:hyperlink>
    </w:p>
    <w:p w:rsidR="006818FE" w:rsidRDefault="00DF7B3F">
      <w:pPr>
        <w:pStyle w:val="TOC2"/>
        <w:rPr>
          <w:rFonts w:asciiTheme="minorHAnsi" w:eastAsiaTheme="minorEastAsia" w:hAnsiTheme="minorHAnsi" w:cstheme="minorBidi"/>
          <w:noProof/>
        </w:rPr>
      </w:pPr>
      <w:hyperlink w:anchor="_Toc499906766" w:history="1">
        <w:r w:rsidR="006818FE" w:rsidRPr="00C54BE9">
          <w:rPr>
            <w:rStyle w:val="Hyperlink"/>
            <w:rFonts w:ascii="Times New Roman" w:hAnsi="Times New Roman"/>
            <w:noProof/>
          </w:rPr>
          <w:t>Grants.gov Submission Procedures and Tips for Applicants</w:t>
        </w:r>
        <w:r w:rsidR="006818FE">
          <w:rPr>
            <w:noProof/>
            <w:webHidden/>
          </w:rPr>
          <w:tab/>
        </w:r>
        <w:r w:rsidR="006818FE">
          <w:rPr>
            <w:noProof/>
            <w:webHidden/>
          </w:rPr>
          <w:fldChar w:fldCharType="begin"/>
        </w:r>
        <w:r w:rsidR="006818FE">
          <w:rPr>
            <w:noProof/>
            <w:webHidden/>
          </w:rPr>
          <w:instrText xml:space="preserve"> PAGEREF _Toc499906766 \h </w:instrText>
        </w:r>
        <w:r w:rsidR="006818FE">
          <w:rPr>
            <w:noProof/>
            <w:webHidden/>
          </w:rPr>
        </w:r>
        <w:r w:rsidR="006818FE">
          <w:rPr>
            <w:noProof/>
            <w:webHidden/>
          </w:rPr>
          <w:fldChar w:fldCharType="separate"/>
        </w:r>
        <w:r w:rsidR="00DC0BB6">
          <w:rPr>
            <w:noProof/>
            <w:webHidden/>
          </w:rPr>
          <w:t>16</w:t>
        </w:r>
        <w:r w:rsidR="006818FE">
          <w:rPr>
            <w:noProof/>
            <w:webHidden/>
          </w:rPr>
          <w:fldChar w:fldCharType="end"/>
        </w:r>
      </w:hyperlink>
    </w:p>
    <w:p w:rsidR="006818FE" w:rsidRDefault="00DF7B3F">
      <w:pPr>
        <w:pStyle w:val="TOC1"/>
        <w:rPr>
          <w:rFonts w:asciiTheme="minorHAnsi" w:eastAsiaTheme="minorEastAsia" w:hAnsiTheme="minorHAnsi" w:cstheme="minorBidi"/>
          <w:b w:val="0"/>
          <w:sz w:val="22"/>
        </w:rPr>
      </w:pPr>
      <w:hyperlink w:anchor="_Toc499906767" w:history="1">
        <w:r w:rsidR="006818FE" w:rsidRPr="00C54BE9">
          <w:rPr>
            <w:rStyle w:val="Hyperlink"/>
          </w:rPr>
          <w:t>Application Instructions</w:t>
        </w:r>
        <w:r w:rsidR="006818FE">
          <w:rPr>
            <w:webHidden/>
          </w:rPr>
          <w:tab/>
        </w:r>
        <w:r w:rsidR="006818FE">
          <w:rPr>
            <w:webHidden/>
          </w:rPr>
          <w:fldChar w:fldCharType="begin"/>
        </w:r>
        <w:r w:rsidR="006818FE">
          <w:rPr>
            <w:webHidden/>
          </w:rPr>
          <w:instrText xml:space="preserve"> PAGEREF _Toc499906767 \h </w:instrText>
        </w:r>
        <w:r w:rsidR="006818FE">
          <w:rPr>
            <w:webHidden/>
          </w:rPr>
        </w:r>
        <w:r w:rsidR="006818FE">
          <w:rPr>
            <w:webHidden/>
          </w:rPr>
          <w:fldChar w:fldCharType="separate"/>
        </w:r>
        <w:r w:rsidR="00DC0BB6">
          <w:rPr>
            <w:webHidden/>
          </w:rPr>
          <w:t>20</w:t>
        </w:r>
        <w:r w:rsidR="006818FE">
          <w:rPr>
            <w:webHidden/>
          </w:rPr>
          <w:fldChar w:fldCharType="end"/>
        </w:r>
      </w:hyperlink>
    </w:p>
    <w:p w:rsidR="006818FE" w:rsidRDefault="00DF7B3F">
      <w:pPr>
        <w:pStyle w:val="TOC2"/>
        <w:rPr>
          <w:rFonts w:asciiTheme="minorHAnsi" w:eastAsiaTheme="minorEastAsia" w:hAnsiTheme="minorHAnsi" w:cstheme="minorBidi"/>
          <w:noProof/>
        </w:rPr>
      </w:pPr>
      <w:hyperlink w:anchor="_Toc499906768" w:history="1">
        <w:r w:rsidR="006818FE" w:rsidRPr="00C54BE9">
          <w:rPr>
            <w:rStyle w:val="Hyperlink"/>
            <w:rFonts w:ascii="Times New Roman" w:hAnsi="Times New Roman"/>
            <w:noProof/>
          </w:rPr>
          <w:t>Electronic Application Format</w:t>
        </w:r>
        <w:r w:rsidR="006818FE">
          <w:rPr>
            <w:noProof/>
            <w:webHidden/>
          </w:rPr>
          <w:tab/>
        </w:r>
        <w:r w:rsidR="006818FE">
          <w:rPr>
            <w:noProof/>
            <w:webHidden/>
          </w:rPr>
          <w:fldChar w:fldCharType="begin"/>
        </w:r>
        <w:r w:rsidR="006818FE">
          <w:rPr>
            <w:noProof/>
            <w:webHidden/>
          </w:rPr>
          <w:instrText xml:space="preserve"> PAGEREF _Toc499906768 \h </w:instrText>
        </w:r>
        <w:r w:rsidR="006818FE">
          <w:rPr>
            <w:noProof/>
            <w:webHidden/>
          </w:rPr>
        </w:r>
        <w:r w:rsidR="006818FE">
          <w:rPr>
            <w:noProof/>
            <w:webHidden/>
          </w:rPr>
          <w:fldChar w:fldCharType="separate"/>
        </w:r>
        <w:r w:rsidR="00DC0BB6">
          <w:rPr>
            <w:noProof/>
            <w:webHidden/>
          </w:rPr>
          <w:t>20</w:t>
        </w:r>
        <w:r w:rsidR="006818FE">
          <w:rPr>
            <w:noProof/>
            <w:webHidden/>
          </w:rPr>
          <w:fldChar w:fldCharType="end"/>
        </w:r>
      </w:hyperlink>
    </w:p>
    <w:p w:rsidR="006818FE" w:rsidRDefault="00DF7B3F">
      <w:pPr>
        <w:pStyle w:val="TOC2"/>
        <w:rPr>
          <w:rFonts w:asciiTheme="minorHAnsi" w:eastAsiaTheme="minorEastAsia" w:hAnsiTheme="minorHAnsi" w:cstheme="minorBidi"/>
          <w:noProof/>
        </w:rPr>
      </w:pPr>
      <w:hyperlink w:anchor="_Toc499906769" w:history="1">
        <w:r w:rsidR="006818FE" w:rsidRPr="00C54BE9">
          <w:rPr>
            <w:rStyle w:val="Hyperlink"/>
            <w:rFonts w:ascii="Times New Roman" w:hAnsi="Times New Roman"/>
            <w:noProof/>
          </w:rPr>
          <w:t>Electronic Application Submission Checklist</w:t>
        </w:r>
        <w:r w:rsidR="006818FE">
          <w:rPr>
            <w:noProof/>
            <w:webHidden/>
          </w:rPr>
          <w:tab/>
        </w:r>
        <w:r w:rsidR="006818FE">
          <w:rPr>
            <w:noProof/>
            <w:webHidden/>
          </w:rPr>
          <w:fldChar w:fldCharType="begin"/>
        </w:r>
        <w:r w:rsidR="006818FE">
          <w:rPr>
            <w:noProof/>
            <w:webHidden/>
          </w:rPr>
          <w:instrText xml:space="preserve"> PAGEREF _Toc499906769 \h </w:instrText>
        </w:r>
        <w:r w:rsidR="006818FE">
          <w:rPr>
            <w:noProof/>
            <w:webHidden/>
          </w:rPr>
        </w:r>
        <w:r w:rsidR="006818FE">
          <w:rPr>
            <w:noProof/>
            <w:webHidden/>
          </w:rPr>
          <w:fldChar w:fldCharType="separate"/>
        </w:r>
        <w:r w:rsidR="00DC0BB6">
          <w:rPr>
            <w:noProof/>
            <w:webHidden/>
          </w:rPr>
          <w:t>20</w:t>
        </w:r>
        <w:r w:rsidR="006818FE">
          <w:rPr>
            <w:noProof/>
            <w:webHidden/>
          </w:rPr>
          <w:fldChar w:fldCharType="end"/>
        </w:r>
      </w:hyperlink>
    </w:p>
    <w:p w:rsidR="006818FE" w:rsidRDefault="00DF7B3F">
      <w:pPr>
        <w:pStyle w:val="TOC2"/>
        <w:rPr>
          <w:rFonts w:asciiTheme="minorHAnsi" w:eastAsiaTheme="minorEastAsia" w:hAnsiTheme="minorHAnsi" w:cstheme="minorBidi"/>
          <w:noProof/>
        </w:rPr>
      </w:pPr>
      <w:hyperlink w:anchor="_Toc499906770" w:history="1">
        <w:r w:rsidR="006818FE" w:rsidRPr="00C54BE9">
          <w:rPr>
            <w:rStyle w:val="Hyperlink"/>
            <w:rFonts w:ascii="Times New Roman" w:hAnsi="Times New Roman"/>
            <w:noProof/>
          </w:rPr>
          <w:t>Application for Federal Assistance (SF 424)</w:t>
        </w:r>
        <w:r w:rsidR="006818FE">
          <w:rPr>
            <w:noProof/>
            <w:webHidden/>
          </w:rPr>
          <w:tab/>
        </w:r>
        <w:r w:rsidR="006818FE">
          <w:rPr>
            <w:noProof/>
            <w:webHidden/>
          </w:rPr>
          <w:fldChar w:fldCharType="begin"/>
        </w:r>
        <w:r w:rsidR="006818FE">
          <w:rPr>
            <w:noProof/>
            <w:webHidden/>
          </w:rPr>
          <w:instrText xml:space="preserve"> PAGEREF _Toc499906770 \h </w:instrText>
        </w:r>
        <w:r w:rsidR="006818FE">
          <w:rPr>
            <w:noProof/>
            <w:webHidden/>
          </w:rPr>
        </w:r>
        <w:r w:rsidR="006818FE">
          <w:rPr>
            <w:noProof/>
            <w:webHidden/>
          </w:rPr>
          <w:fldChar w:fldCharType="separate"/>
        </w:r>
        <w:r w:rsidR="00DC0BB6">
          <w:rPr>
            <w:noProof/>
            <w:webHidden/>
          </w:rPr>
          <w:t>21</w:t>
        </w:r>
        <w:r w:rsidR="006818FE">
          <w:rPr>
            <w:noProof/>
            <w:webHidden/>
          </w:rPr>
          <w:fldChar w:fldCharType="end"/>
        </w:r>
      </w:hyperlink>
    </w:p>
    <w:p w:rsidR="006818FE" w:rsidRDefault="00DF7B3F">
      <w:pPr>
        <w:pStyle w:val="TOC2"/>
        <w:rPr>
          <w:rFonts w:asciiTheme="minorHAnsi" w:eastAsiaTheme="minorEastAsia" w:hAnsiTheme="minorHAnsi" w:cstheme="minorBidi"/>
          <w:noProof/>
        </w:rPr>
      </w:pPr>
      <w:hyperlink w:anchor="_Toc499906771" w:history="1">
        <w:r w:rsidR="006818FE" w:rsidRPr="00C54BE9">
          <w:rPr>
            <w:rStyle w:val="Hyperlink"/>
            <w:rFonts w:ascii="Times New Roman" w:hAnsi="Times New Roman"/>
            <w:noProof/>
          </w:rPr>
          <w:t>ED Budget Information Non-Construction Programs (ED Form 524)</w:t>
        </w:r>
        <w:r w:rsidR="006818FE">
          <w:rPr>
            <w:noProof/>
            <w:webHidden/>
          </w:rPr>
          <w:tab/>
        </w:r>
        <w:r w:rsidR="006818FE">
          <w:rPr>
            <w:noProof/>
            <w:webHidden/>
          </w:rPr>
          <w:fldChar w:fldCharType="begin"/>
        </w:r>
        <w:r w:rsidR="006818FE">
          <w:rPr>
            <w:noProof/>
            <w:webHidden/>
          </w:rPr>
          <w:instrText xml:space="preserve"> PAGEREF _Toc499906771 \h </w:instrText>
        </w:r>
        <w:r w:rsidR="006818FE">
          <w:rPr>
            <w:noProof/>
            <w:webHidden/>
          </w:rPr>
        </w:r>
        <w:r w:rsidR="006818FE">
          <w:rPr>
            <w:noProof/>
            <w:webHidden/>
          </w:rPr>
          <w:fldChar w:fldCharType="separate"/>
        </w:r>
        <w:r w:rsidR="00DC0BB6">
          <w:rPr>
            <w:noProof/>
            <w:webHidden/>
          </w:rPr>
          <w:t>22</w:t>
        </w:r>
        <w:r w:rsidR="006818FE">
          <w:rPr>
            <w:noProof/>
            <w:webHidden/>
          </w:rPr>
          <w:fldChar w:fldCharType="end"/>
        </w:r>
      </w:hyperlink>
    </w:p>
    <w:p w:rsidR="006818FE" w:rsidRDefault="00DF7B3F">
      <w:pPr>
        <w:pStyle w:val="TOC2"/>
        <w:rPr>
          <w:rFonts w:asciiTheme="minorHAnsi" w:eastAsiaTheme="minorEastAsia" w:hAnsiTheme="minorHAnsi" w:cstheme="minorBidi"/>
          <w:noProof/>
        </w:rPr>
      </w:pPr>
      <w:hyperlink w:anchor="_Toc499906772" w:history="1">
        <w:r w:rsidR="006818FE" w:rsidRPr="00C54BE9">
          <w:rPr>
            <w:rStyle w:val="Hyperlink"/>
            <w:rFonts w:ascii="Times New Roman" w:hAnsi="Times New Roman"/>
            <w:noProof/>
          </w:rPr>
          <w:t>General Education Provisions Act (GEPA) Requirements – Section 427 (GEPA 427)</w:t>
        </w:r>
        <w:r w:rsidR="006818FE">
          <w:rPr>
            <w:noProof/>
            <w:webHidden/>
          </w:rPr>
          <w:tab/>
        </w:r>
        <w:r w:rsidR="006818FE">
          <w:rPr>
            <w:noProof/>
            <w:webHidden/>
          </w:rPr>
          <w:fldChar w:fldCharType="begin"/>
        </w:r>
        <w:r w:rsidR="006818FE">
          <w:rPr>
            <w:noProof/>
            <w:webHidden/>
          </w:rPr>
          <w:instrText xml:space="preserve"> PAGEREF _Toc499906772 \h </w:instrText>
        </w:r>
        <w:r w:rsidR="006818FE">
          <w:rPr>
            <w:noProof/>
            <w:webHidden/>
          </w:rPr>
        </w:r>
        <w:r w:rsidR="006818FE">
          <w:rPr>
            <w:noProof/>
            <w:webHidden/>
          </w:rPr>
          <w:fldChar w:fldCharType="separate"/>
        </w:r>
        <w:r w:rsidR="00DC0BB6">
          <w:rPr>
            <w:noProof/>
            <w:webHidden/>
          </w:rPr>
          <w:t>22</w:t>
        </w:r>
        <w:r w:rsidR="006818FE">
          <w:rPr>
            <w:noProof/>
            <w:webHidden/>
          </w:rPr>
          <w:fldChar w:fldCharType="end"/>
        </w:r>
      </w:hyperlink>
    </w:p>
    <w:p w:rsidR="006818FE" w:rsidRDefault="00DF7B3F">
      <w:pPr>
        <w:pStyle w:val="TOC2"/>
        <w:rPr>
          <w:rFonts w:asciiTheme="minorHAnsi" w:eastAsiaTheme="minorEastAsia" w:hAnsiTheme="minorHAnsi" w:cstheme="minorBidi"/>
          <w:noProof/>
        </w:rPr>
      </w:pPr>
      <w:hyperlink w:anchor="_Toc499906773" w:history="1">
        <w:r w:rsidR="006818FE" w:rsidRPr="00C54BE9">
          <w:rPr>
            <w:rStyle w:val="Hyperlink"/>
            <w:rFonts w:ascii="Times New Roman" w:hAnsi="Times New Roman"/>
            <w:noProof/>
          </w:rPr>
          <w:t>U.S. Department of Education Supplemental Information for the SF-424</w:t>
        </w:r>
        <w:r w:rsidR="006818FE">
          <w:rPr>
            <w:noProof/>
            <w:webHidden/>
          </w:rPr>
          <w:tab/>
        </w:r>
        <w:r w:rsidR="006818FE">
          <w:rPr>
            <w:noProof/>
            <w:webHidden/>
          </w:rPr>
          <w:fldChar w:fldCharType="begin"/>
        </w:r>
        <w:r w:rsidR="006818FE">
          <w:rPr>
            <w:noProof/>
            <w:webHidden/>
          </w:rPr>
          <w:instrText xml:space="preserve"> PAGEREF _Toc499906773 \h </w:instrText>
        </w:r>
        <w:r w:rsidR="006818FE">
          <w:rPr>
            <w:noProof/>
            <w:webHidden/>
          </w:rPr>
        </w:r>
        <w:r w:rsidR="006818FE">
          <w:rPr>
            <w:noProof/>
            <w:webHidden/>
          </w:rPr>
          <w:fldChar w:fldCharType="separate"/>
        </w:r>
        <w:r w:rsidR="00DC0BB6">
          <w:rPr>
            <w:noProof/>
            <w:webHidden/>
          </w:rPr>
          <w:t>23</w:t>
        </w:r>
        <w:r w:rsidR="006818FE">
          <w:rPr>
            <w:noProof/>
            <w:webHidden/>
          </w:rPr>
          <w:fldChar w:fldCharType="end"/>
        </w:r>
      </w:hyperlink>
    </w:p>
    <w:p w:rsidR="006818FE" w:rsidRDefault="00DF7B3F">
      <w:pPr>
        <w:pStyle w:val="TOC2"/>
        <w:rPr>
          <w:rFonts w:asciiTheme="minorHAnsi" w:eastAsiaTheme="minorEastAsia" w:hAnsiTheme="minorHAnsi" w:cstheme="minorBidi"/>
          <w:noProof/>
        </w:rPr>
      </w:pPr>
      <w:hyperlink w:anchor="_Toc499906774" w:history="1">
        <w:r w:rsidR="006818FE" w:rsidRPr="00C54BE9">
          <w:rPr>
            <w:rStyle w:val="Hyperlink"/>
            <w:rFonts w:ascii="Times New Roman" w:hAnsi="Times New Roman"/>
            <w:noProof/>
          </w:rPr>
          <w:t>Assurances for Non-Construction Programs (SF 424B)</w:t>
        </w:r>
        <w:r w:rsidR="006818FE">
          <w:rPr>
            <w:noProof/>
            <w:webHidden/>
          </w:rPr>
          <w:tab/>
        </w:r>
        <w:r w:rsidR="006818FE">
          <w:rPr>
            <w:noProof/>
            <w:webHidden/>
          </w:rPr>
          <w:fldChar w:fldCharType="begin"/>
        </w:r>
        <w:r w:rsidR="006818FE">
          <w:rPr>
            <w:noProof/>
            <w:webHidden/>
          </w:rPr>
          <w:instrText xml:space="preserve"> PAGEREF _Toc499906774 \h </w:instrText>
        </w:r>
        <w:r w:rsidR="006818FE">
          <w:rPr>
            <w:noProof/>
            <w:webHidden/>
          </w:rPr>
        </w:r>
        <w:r w:rsidR="006818FE">
          <w:rPr>
            <w:noProof/>
            <w:webHidden/>
          </w:rPr>
          <w:fldChar w:fldCharType="separate"/>
        </w:r>
        <w:r w:rsidR="00DC0BB6">
          <w:rPr>
            <w:noProof/>
            <w:webHidden/>
          </w:rPr>
          <w:t>23</w:t>
        </w:r>
        <w:r w:rsidR="006818FE">
          <w:rPr>
            <w:noProof/>
            <w:webHidden/>
          </w:rPr>
          <w:fldChar w:fldCharType="end"/>
        </w:r>
      </w:hyperlink>
    </w:p>
    <w:p w:rsidR="006818FE" w:rsidRDefault="00DF7B3F">
      <w:pPr>
        <w:pStyle w:val="TOC1"/>
        <w:rPr>
          <w:rFonts w:asciiTheme="minorHAnsi" w:eastAsiaTheme="minorEastAsia" w:hAnsiTheme="minorHAnsi" w:cstheme="minorBidi"/>
          <w:b w:val="0"/>
          <w:sz w:val="22"/>
        </w:rPr>
      </w:pPr>
      <w:hyperlink w:anchor="_Toc499906775" w:history="1">
        <w:r w:rsidR="006818FE" w:rsidRPr="00C54BE9">
          <w:rPr>
            <w:rStyle w:val="Hyperlink"/>
          </w:rPr>
          <w:t>Legal and Regulatory Information</w:t>
        </w:r>
        <w:r w:rsidR="006818FE">
          <w:rPr>
            <w:webHidden/>
          </w:rPr>
          <w:tab/>
        </w:r>
        <w:r w:rsidR="006818FE">
          <w:rPr>
            <w:webHidden/>
          </w:rPr>
          <w:fldChar w:fldCharType="begin"/>
        </w:r>
        <w:r w:rsidR="006818FE">
          <w:rPr>
            <w:webHidden/>
          </w:rPr>
          <w:instrText xml:space="preserve"> PAGEREF _Toc499906775 \h </w:instrText>
        </w:r>
        <w:r w:rsidR="006818FE">
          <w:rPr>
            <w:webHidden/>
          </w:rPr>
        </w:r>
        <w:r w:rsidR="006818FE">
          <w:rPr>
            <w:webHidden/>
          </w:rPr>
          <w:fldChar w:fldCharType="separate"/>
        </w:r>
        <w:r w:rsidR="00DC0BB6">
          <w:rPr>
            <w:webHidden/>
          </w:rPr>
          <w:t>29</w:t>
        </w:r>
        <w:r w:rsidR="006818FE">
          <w:rPr>
            <w:webHidden/>
          </w:rPr>
          <w:fldChar w:fldCharType="end"/>
        </w:r>
      </w:hyperlink>
    </w:p>
    <w:p w:rsidR="006818FE" w:rsidRDefault="00DF7B3F">
      <w:pPr>
        <w:pStyle w:val="TOC2"/>
        <w:rPr>
          <w:rFonts w:asciiTheme="minorHAnsi" w:eastAsiaTheme="minorEastAsia" w:hAnsiTheme="minorHAnsi" w:cstheme="minorBidi"/>
          <w:noProof/>
        </w:rPr>
      </w:pPr>
      <w:hyperlink w:anchor="_Toc499906776" w:history="1">
        <w:r w:rsidR="006818FE" w:rsidRPr="00C54BE9">
          <w:rPr>
            <w:rStyle w:val="Hyperlink"/>
            <w:rFonts w:ascii="Times New Roman" w:hAnsi="Times New Roman"/>
            <w:noProof/>
          </w:rPr>
          <w:t>Application Notice</w:t>
        </w:r>
        <w:r w:rsidR="006818FE">
          <w:rPr>
            <w:noProof/>
            <w:webHidden/>
          </w:rPr>
          <w:tab/>
        </w:r>
        <w:r w:rsidR="006818FE">
          <w:rPr>
            <w:noProof/>
            <w:webHidden/>
          </w:rPr>
          <w:fldChar w:fldCharType="begin"/>
        </w:r>
        <w:r w:rsidR="006818FE">
          <w:rPr>
            <w:noProof/>
            <w:webHidden/>
          </w:rPr>
          <w:instrText xml:space="preserve"> PAGEREF _Toc499906776 \h </w:instrText>
        </w:r>
        <w:r w:rsidR="006818FE">
          <w:rPr>
            <w:noProof/>
            <w:webHidden/>
          </w:rPr>
        </w:r>
        <w:r w:rsidR="006818FE">
          <w:rPr>
            <w:noProof/>
            <w:webHidden/>
          </w:rPr>
          <w:fldChar w:fldCharType="separate"/>
        </w:r>
        <w:r w:rsidR="00DC0BB6">
          <w:rPr>
            <w:noProof/>
            <w:webHidden/>
          </w:rPr>
          <w:t>29</w:t>
        </w:r>
        <w:r w:rsidR="006818FE">
          <w:rPr>
            <w:noProof/>
            <w:webHidden/>
          </w:rPr>
          <w:fldChar w:fldCharType="end"/>
        </w:r>
      </w:hyperlink>
    </w:p>
    <w:p w:rsidR="006818FE" w:rsidRDefault="00DF7B3F">
      <w:pPr>
        <w:pStyle w:val="TOC2"/>
        <w:rPr>
          <w:rFonts w:asciiTheme="minorHAnsi" w:eastAsiaTheme="minorEastAsia" w:hAnsiTheme="minorHAnsi" w:cstheme="minorBidi"/>
          <w:noProof/>
        </w:rPr>
      </w:pPr>
      <w:hyperlink w:anchor="_Toc499906777" w:history="1">
        <w:r w:rsidR="006818FE" w:rsidRPr="00C54BE9">
          <w:rPr>
            <w:rStyle w:val="Hyperlink"/>
            <w:rFonts w:ascii="Times New Roman" w:hAnsi="Times New Roman"/>
            <w:noProof/>
          </w:rPr>
          <w:t>Program Statute</w:t>
        </w:r>
        <w:r w:rsidR="006818FE">
          <w:rPr>
            <w:noProof/>
            <w:webHidden/>
          </w:rPr>
          <w:tab/>
        </w:r>
        <w:r w:rsidR="006818FE">
          <w:rPr>
            <w:noProof/>
            <w:webHidden/>
          </w:rPr>
          <w:fldChar w:fldCharType="begin"/>
        </w:r>
        <w:r w:rsidR="006818FE">
          <w:rPr>
            <w:noProof/>
            <w:webHidden/>
          </w:rPr>
          <w:instrText xml:space="preserve"> PAGEREF _Toc499906777 \h </w:instrText>
        </w:r>
        <w:r w:rsidR="006818FE">
          <w:rPr>
            <w:noProof/>
            <w:webHidden/>
          </w:rPr>
        </w:r>
        <w:r w:rsidR="006818FE">
          <w:rPr>
            <w:noProof/>
            <w:webHidden/>
          </w:rPr>
          <w:fldChar w:fldCharType="separate"/>
        </w:r>
        <w:r w:rsidR="00DC0BB6">
          <w:rPr>
            <w:noProof/>
            <w:webHidden/>
          </w:rPr>
          <w:t>30</w:t>
        </w:r>
        <w:r w:rsidR="006818FE">
          <w:rPr>
            <w:noProof/>
            <w:webHidden/>
          </w:rPr>
          <w:fldChar w:fldCharType="end"/>
        </w:r>
      </w:hyperlink>
    </w:p>
    <w:p w:rsidR="000D58BB" w:rsidRPr="00A83B04" w:rsidRDefault="000D58BB">
      <w:pPr>
        <w:rPr>
          <w:rFonts w:ascii="Times New Roman" w:hAnsi="Times New Roman"/>
        </w:rPr>
      </w:pPr>
      <w:r w:rsidRPr="00A83B04">
        <w:rPr>
          <w:rFonts w:ascii="Times New Roman" w:hAnsi="Times New Roman"/>
          <w:b/>
          <w:bCs/>
          <w:noProof/>
          <w:sz w:val="24"/>
        </w:rPr>
        <w:fldChar w:fldCharType="end"/>
      </w:r>
    </w:p>
    <w:p w:rsidR="0063176D" w:rsidRPr="00A83B04" w:rsidRDefault="0063176D" w:rsidP="00031BB1">
      <w:pPr>
        <w:rPr>
          <w:rFonts w:ascii="Times New Roman" w:hAnsi="Times New Roman"/>
        </w:rPr>
        <w:sectPr w:rsidR="0063176D" w:rsidRPr="00A83B04" w:rsidSect="00E85003">
          <w:pgSz w:w="12240" w:h="15840"/>
          <w:pgMar w:top="1440" w:right="1440" w:bottom="1440" w:left="1440" w:header="720" w:footer="720" w:gutter="0"/>
          <w:pgNumType w:fmt="lowerRoman"/>
          <w:cols w:space="720"/>
          <w:docGrid w:linePitch="360"/>
        </w:sectPr>
      </w:pPr>
    </w:p>
    <w:p w:rsidR="0063176D" w:rsidRPr="00A83B04" w:rsidRDefault="0063176D" w:rsidP="0063176D">
      <w:pPr>
        <w:framePr w:w="8640" w:h="1094" w:wrap="around" w:vAnchor="page" w:hAnchor="page" w:x="1887" w:y="721"/>
        <w:spacing w:after="0" w:line="240" w:lineRule="auto"/>
        <w:jc w:val="center"/>
        <w:rPr>
          <w:rFonts w:ascii="Times New Roman" w:eastAsia="Times New Roman" w:hAnsi="Times New Roman"/>
          <w:b/>
          <w:sz w:val="28"/>
          <w:szCs w:val="20"/>
        </w:rPr>
      </w:pPr>
      <w:r w:rsidRPr="00A83B04">
        <w:rPr>
          <w:rFonts w:ascii="Times New Roman" w:eastAsia="Times New Roman" w:hAnsi="Times New Roman"/>
          <w:b/>
          <w:sz w:val="28"/>
          <w:szCs w:val="20"/>
        </w:rPr>
        <w:t>United States Department of Education</w:t>
      </w:r>
    </w:p>
    <w:p w:rsidR="0063176D" w:rsidRPr="00A83B04" w:rsidRDefault="005514C2" w:rsidP="0063176D">
      <w:pPr>
        <w:keepLines/>
        <w:framePr w:w="8640" w:h="1094" w:wrap="around" w:vAnchor="page" w:hAnchor="page" w:x="1887" w:y="721"/>
        <w:spacing w:after="0" w:line="240" w:lineRule="auto"/>
        <w:jc w:val="center"/>
        <w:rPr>
          <w:rFonts w:ascii="Times New Roman" w:eastAsia="Times New Roman" w:hAnsi="Times New Roman"/>
          <w:caps/>
          <w:sz w:val="24"/>
          <w:szCs w:val="24"/>
        </w:rPr>
      </w:pPr>
      <w:r>
        <w:rPr>
          <w:rFonts w:ascii="Times New Roman" w:eastAsia="Times New Roman" w:hAnsi="Times New Roman"/>
          <w:caps/>
          <w:noProof/>
          <w:sz w:val="24"/>
          <w:szCs w:val="24"/>
        </w:rPr>
        <w:pict w14:anchorId="48244665">
          <v:shape id="_x0000_s1030" type="#_x0000_t75" alt="US Department of Education Seal" style="position:absolute;left:0;text-align:left;margin-left:-63pt;margin-top:27.2pt;width:63pt;height:63pt;z-index:-251657728;visibility:visible;mso-wrap-edited:f;mso-position-vertical-relative:page" wrapcoords="8743 0 6686 514 1800 3343 1800 4371 -257 8229 -257 12343 1029 16457 1029 16971 5143 20571 7971 21343 8229 21343 13114 21343 13371 21343 16200 20571 20314 16971 20314 16457 21600 12600 21600 8229 20571 5914 19800 3343 14914 514 12600 0 8743 0">
            <v:imagedata r:id="rId16" o:title=""/>
            <w10:wrap type="tight" anchory="page"/>
            <w10:anchorlock/>
          </v:shape>
          <o:OLEObject Type="Embed" ProgID="Word.Picture.8" ShapeID="_x0000_s1030" DrawAspect="Content" ObjectID="_1575879937" r:id="rId17"/>
        </w:pict>
      </w:r>
      <w:r w:rsidR="0063176D" w:rsidRPr="00A83B04">
        <w:rPr>
          <w:rFonts w:ascii="Times New Roman" w:eastAsia="Times New Roman" w:hAnsi="Times New Roman"/>
          <w:caps/>
          <w:sz w:val="24"/>
          <w:szCs w:val="24"/>
        </w:rPr>
        <w:t>Office of Elementary and Secondary Education</w:t>
      </w:r>
      <w:bookmarkStart w:id="1" w:name="Dropdown2"/>
    </w:p>
    <w:p w:rsidR="0063176D" w:rsidRPr="00A83B04" w:rsidRDefault="00674E64" w:rsidP="0063176D">
      <w:pPr>
        <w:keepLines/>
        <w:framePr w:w="8640" w:h="1094" w:wrap="around" w:vAnchor="page" w:hAnchor="page" w:x="1887" w:y="721"/>
        <w:spacing w:after="0" w:line="240" w:lineRule="auto"/>
        <w:jc w:val="center"/>
        <w:rPr>
          <w:rFonts w:ascii="Times New Roman" w:eastAsia="Times New Roman" w:hAnsi="Times New Roman"/>
          <w:caps/>
          <w:sz w:val="24"/>
          <w:szCs w:val="24"/>
        </w:rPr>
      </w:pPr>
      <w:r w:rsidRPr="00A83B04">
        <w:rPr>
          <w:rFonts w:ascii="Times New Roman" w:eastAsia="Times New Roman" w:hAnsi="Times New Roman"/>
          <w:caps/>
          <w:sz w:val="24"/>
          <w:szCs w:val="24"/>
        </w:rPr>
        <w:t>office of school support and rural programs</w:t>
      </w:r>
    </w:p>
    <w:p w:rsidR="0063176D" w:rsidRPr="00A83B04" w:rsidRDefault="0063176D" w:rsidP="0063176D">
      <w:pPr>
        <w:pStyle w:val="Heading1"/>
        <w:rPr>
          <w:rFonts w:ascii="Times New Roman" w:hAnsi="Times New Roman"/>
          <w:color w:val="FFFFFF"/>
          <w:sz w:val="22"/>
          <w:szCs w:val="22"/>
        </w:rPr>
      </w:pPr>
      <w:bookmarkStart w:id="2" w:name="_Toc275414272"/>
      <w:bookmarkStart w:id="3" w:name="_Toc499906755"/>
      <w:bookmarkStart w:id="4" w:name="_Toc465946224"/>
      <w:bookmarkEnd w:id="1"/>
      <w:r w:rsidRPr="00A83B04">
        <w:rPr>
          <w:rFonts w:ascii="Times New Roman" w:hAnsi="Times New Roman"/>
          <w:color w:val="FFFFFF"/>
          <w:sz w:val="22"/>
          <w:szCs w:val="22"/>
        </w:rPr>
        <w:t>Dear Colleague Letter</w:t>
      </w:r>
      <w:bookmarkEnd w:id="2"/>
      <w:bookmarkEnd w:id="3"/>
      <w:bookmarkEnd w:id="4"/>
    </w:p>
    <w:p w:rsidR="0063176D" w:rsidRPr="00A83B04" w:rsidRDefault="0063176D" w:rsidP="0063176D">
      <w:pPr>
        <w:pStyle w:val="BodyText"/>
        <w:rPr>
          <w:sz w:val="22"/>
          <w:szCs w:val="22"/>
        </w:rPr>
      </w:pPr>
      <w:r w:rsidRPr="00A83B04">
        <w:rPr>
          <w:sz w:val="22"/>
          <w:szCs w:val="22"/>
        </w:rPr>
        <w:t xml:space="preserve">Dear </w:t>
      </w:r>
      <w:r w:rsidR="00AF4282" w:rsidRPr="00A83B04">
        <w:rPr>
          <w:sz w:val="22"/>
          <w:szCs w:val="22"/>
        </w:rPr>
        <w:t>Applicant</w:t>
      </w:r>
      <w:r w:rsidRPr="00A83B04">
        <w:rPr>
          <w:sz w:val="22"/>
          <w:szCs w:val="22"/>
        </w:rPr>
        <w:t>:</w:t>
      </w:r>
    </w:p>
    <w:p w:rsidR="0063176D" w:rsidRPr="00A83B04" w:rsidRDefault="0063176D" w:rsidP="0063176D">
      <w:pPr>
        <w:pStyle w:val="BodyText"/>
        <w:rPr>
          <w:sz w:val="22"/>
          <w:szCs w:val="22"/>
        </w:rPr>
      </w:pPr>
    </w:p>
    <w:p w:rsidR="000E6CA7" w:rsidRPr="00A83B04" w:rsidRDefault="000E6CA7" w:rsidP="000E6CA7">
      <w:pPr>
        <w:pStyle w:val="BodyText"/>
        <w:rPr>
          <w:sz w:val="22"/>
          <w:szCs w:val="22"/>
        </w:rPr>
      </w:pPr>
      <w:bookmarkStart w:id="5" w:name="_Toc275414273"/>
      <w:r w:rsidRPr="00A83B04">
        <w:rPr>
          <w:sz w:val="22"/>
          <w:szCs w:val="22"/>
        </w:rPr>
        <w:t>Thank you for your interest in the Small, Rural School Achievement (SRSA) program, administered by the Office of Elementary and Secondary Education of the U.S. Depart</w:t>
      </w:r>
      <w:r w:rsidR="00E601E7" w:rsidRPr="00A83B04">
        <w:rPr>
          <w:sz w:val="22"/>
          <w:szCs w:val="22"/>
        </w:rPr>
        <w:t>ment of Education (</w:t>
      </w:r>
      <w:r w:rsidR="00587DEB" w:rsidRPr="00A83B04">
        <w:rPr>
          <w:sz w:val="22"/>
          <w:szCs w:val="22"/>
        </w:rPr>
        <w:t xml:space="preserve">the </w:t>
      </w:r>
      <w:r w:rsidR="00E601E7" w:rsidRPr="00A83B04">
        <w:rPr>
          <w:sz w:val="22"/>
          <w:szCs w:val="22"/>
        </w:rPr>
        <w:t>Department).</w:t>
      </w:r>
      <w:r w:rsidRPr="00A83B04">
        <w:rPr>
          <w:sz w:val="22"/>
          <w:szCs w:val="22"/>
        </w:rPr>
        <w:t xml:space="preserve"> </w:t>
      </w:r>
      <w:r w:rsidR="00F475BF" w:rsidRPr="00A83B04">
        <w:rPr>
          <w:sz w:val="22"/>
          <w:szCs w:val="22"/>
        </w:rPr>
        <w:t xml:space="preserve"> </w:t>
      </w:r>
      <w:r w:rsidRPr="00A83B04">
        <w:rPr>
          <w:sz w:val="22"/>
          <w:szCs w:val="22"/>
        </w:rPr>
        <w:t>The SRSA program is one of two programs authorized under the Rural Education Achievement Program (REAP) – Part B of Title V of the Elem</w:t>
      </w:r>
      <w:r w:rsidR="00C04170" w:rsidRPr="00A83B04">
        <w:rPr>
          <w:sz w:val="22"/>
          <w:szCs w:val="22"/>
        </w:rPr>
        <w:t>e</w:t>
      </w:r>
      <w:r w:rsidRPr="00A83B04">
        <w:rPr>
          <w:sz w:val="22"/>
          <w:szCs w:val="22"/>
        </w:rPr>
        <w:t>ntary and Secondary Education Act of 1965 (ESEA</w:t>
      </w:r>
      <w:r w:rsidR="00E601E7" w:rsidRPr="00A83B04">
        <w:rPr>
          <w:sz w:val="22"/>
          <w:szCs w:val="22"/>
        </w:rPr>
        <w:t>), as amended</w:t>
      </w:r>
      <w:r w:rsidR="00336C1C" w:rsidRPr="00A83B04">
        <w:rPr>
          <w:sz w:val="22"/>
          <w:szCs w:val="22"/>
        </w:rPr>
        <w:t xml:space="preserve"> by the Every Student Succeeds Act of 2015</w:t>
      </w:r>
      <w:r w:rsidR="00203230" w:rsidRPr="00A83B04">
        <w:rPr>
          <w:sz w:val="22"/>
          <w:szCs w:val="22"/>
        </w:rPr>
        <w:t xml:space="preserve"> (ESSA)</w:t>
      </w:r>
      <w:r w:rsidR="002B07B8">
        <w:rPr>
          <w:sz w:val="22"/>
          <w:szCs w:val="22"/>
        </w:rPr>
        <w:t xml:space="preserve">. </w:t>
      </w:r>
      <w:r w:rsidR="00FE7C02">
        <w:rPr>
          <w:sz w:val="22"/>
          <w:szCs w:val="22"/>
        </w:rPr>
        <w:t xml:space="preserve"> </w:t>
      </w:r>
      <w:r w:rsidRPr="00A83B04">
        <w:rPr>
          <w:sz w:val="22"/>
          <w:szCs w:val="22"/>
        </w:rPr>
        <w:t>The SRSA program authorizes formula grant awards to small, rural local educational agencies (LEAs) that meet</w:t>
      </w:r>
      <w:r w:rsidR="00C1746A" w:rsidRPr="00A83B04">
        <w:rPr>
          <w:sz w:val="22"/>
          <w:szCs w:val="22"/>
        </w:rPr>
        <w:t xml:space="preserve"> the eligibility requirements. </w:t>
      </w:r>
      <w:r w:rsidR="002B07B8">
        <w:rPr>
          <w:sz w:val="22"/>
          <w:szCs w:val="22"/>
        </w:rPr>
        <w:t xml:space="preserve"> </w:t>
      </w:r>
      <w:r w:rsidRPr="00A83B04">
        <w:rPr>
          <w:sz w:val="22"/>
          <w:szCs w:val="22"/>
        </w:rPr>
        <w:t xml:space="preserve">SRSA awards </w:t>
      </w:r>
      <w:r w:rsidR="00382C15" w:rsidRPr="00A83B04">
        <w:rPr>
          <w:sz w:val="22"/>
          <w:szCs w:val="22"/>
        </w:rPr>
        <w:t xml:space="preserve">may be used to </w:t>
      </w:r>
      <w:r w:rsidRPr="00A83B04">
        <w:rPr>
          <w:sz w:val="22"/>
          <w:szCs w:val="22"/>
        </w:rPr>
        <w:t>fund a wide range of local activities that support student achievement.</w:t>
      </w:r>
      <w:r w:rsidR="002B07B8">
        <w:rPr>
          <w:sz w:val="22"/>
          <w:szCs w:val="22"/>
        </w:rPr>
        <w:t xml:space="preserve"> </w:t>
      </w:r>
      <w:r w:rsidRPr="00A83B04">
        <w:rPr>
          <w:sz w:val="22"/>
          <w:szCs w:val="22"/>
        </w:rPr>
        <w:t xml:space="preserve"> In addition, the SRSA program provides eligible LEAs with greater flexibility in using the formula grant funds they recei</w:t>
      </w:r>
      <w:r w:rsidR="00C04170" w:rsidRPr="00A83B04">
        <w:rPr>
          <w:sz w:val="22"/>
          <w:szCs w:val="22"/>
        </w:rPr>
        <w:t>ve under certain State-administ</w:t>
      </w:r>
      <w:r w:rsidRPr="00A83B04">
        <w:rPr>
          <w:sz w:val="22"/>
          <w:szCs w:val="22"/>
        </w:rPr>
        <w:t xml:space="preserve">ered Federal </w:t>
      </w:r>
      <w:r w:rsidR="00336C1C" w:rsidRPr="00A83B04">
        <w:rPr>
          <w:sz w:val="22"/>
          <w:szCs w:val="22"/>
        </w:rPr>
        <w:t>p</w:t>
      </w:r>
      <w:r w:rsidRPr="00A83B04">
        <w:rPr>
          <w:sz w:val="22"/>
          <w:szCs w:val="22"/>
        </w:rPr>
        <w:t xml:space="preserve">rograms.  </w:t>
      </w:r>
    </w:p>
    <w:p w:rsidR="000E6CA7" w:rsidRPr="00A83B04" w:rsidRDefault="000E6CA7" w:rsidP="000E6CA7">
      <w:pPr>
        <w:pStyle w:val="BodyText"/>
        <w:rPr>
          <w:sz w:val="22"/>
          <w:szCs w:val="22"/>
        </w:rPr>
      </w:pPr>
    </w:p>
    <w:p w:rsidR="000E6CA7" w:rsidRPr="00A83B04" w:rsidRDefault="008621ED" w:rsidP="000E6CA7">
      <w:pPr>
        <w:pStyle w:val="BodyText"/>
        <w:rPr>
          <w:sz w:val="22"/>
          <w:szCs w:val="22"/>
        </w:rPr>
      </w:pPr>
      <w:r w:rsidRPr="00A83B04">
        <w:rPr>
          <w:sz w:val="22"/>
          <w:szCs w:val="22"/>
        </w:rPr>
        <w:t>On</w:t>
      </w:r>
      <w:r w:rsidR="000E6CA7" w:rsidRPr="00A83B04">
        <w:rPr>
          <w:sz w:val="22"/>
          <w:szCs w:val="22"/>
        </w:rPr>
        <w:t xml:space="preserve"> December 10, 2015</w:t>
      </w:r>
      <w:r w:rsidR="00C1746A" w:rsidRPr="00A83B04">
        <w:rPr>
          <w:sz w:val="22"/>
          <w:szCs w:val="22"/>
        </w:rPr>
        <w:t>,</w:t>
      </w:r>
      <w:r w:rsidR="000E6CA7" w:rsidRPr="00A83B04">
        <w:rPr>
          <w:sz w:val="22"/>
          <w:szCs w:val="22"/>
        </w:rPr>
        <w:t xml:space="preserve"> the ESSA, which reauthorized the ESEA</w:t>
      </w:r>
      <w:r w:rsidR="00210879" w:rsidRPr="00A83B04">
        <w:rPr>
          <w:sz w:val="22"/>
          <w:szCs w:val="22"/>
        </w:rPr>
        <w:t>, was signed into law.</w:t>
      </w:r>
      <w:r w:rsidR="000E6CA7" w:rsidRPr="00A83B04">
        <w:rPr>
          <w:sz w:val="22"/>
          <w:szCs w:val="22"/>
        </w:rPr>
        <w:t xml:space="preserve"> </w:t>
      </w:r>
      <w:r w:rsidR="00FE7C02">
        <w:rPr>
          <w:sz w:val="22"/>
          <w:szCs w:val="22"/>
        </w:rPr>
        <w:t xml:space="preserve"> </w:t>
      </w:r>
      <w:r w:rsidR="00A06B73" w:rsidRPr="00A83B04">
        <w:rPr>
          <w:sz w:val="22"/>
          <w:szCs w:val="22"/>
        </w:rPr>
        <w:t>With respect to SRSA</w:t>
      </w:r>
      <w:r w:rsidR="00585667" w:rsidRPr="00A83B04">
        <w:rPr>
          <w:sz w:val="22"/>
          <w:szCs w:val="22"/>
        </w:rPr>
        <w:t xml:space="preserve"> eligibility determinations</w:t>
      </w:r>
      <w:r w:rsidR="00A06B73" w:rsidRPr="00A83B04">
        <w:rPr>
          <w:sz w:val="22"/>
          <w:szCs w:val="22"/>
        </w:rPr>
        <w:t>, t</w:t>
      </w:r>
      <w:r w:rsidR="000E6CA7" w:rsidRPr="00A83B04">
        <w:rPr>
          <w:sz w:val="22"/>
          <w:szCs w:val="22"/>
        </w:rPr>
        <w:t xml:space="preserve">he ESSA </w:t>
      </w:r>
      <w:r w:rsidR="00587DEB" w:rsidRPr="00A83B04">
        <w:rPr>
          <w:sz w:val="22"/>
          <w:szCs w:val="22"/>
        </w:rPr>
        <w:t>became effective</w:t>
      </w:r>
      <w:r w:rsidRPr="00A83B04">
        <w:rPr>
          <w:sz w:val="22"/>
          <w:szCs w:val="22"/>
        </w:rPr>
        <w:t xml:space="preserve"> with</w:t>
      </w:r>
      <w:r w:rsidR="000E6CA7" w:rsidRPr="00A83B04">
        <w:rPr>
          <w:sz w:val="22"/>
          <w:szCs w:val="22"/>
        </w:rPr>
        <w:t xml:space="preserve"> </w:t>
      </w:r>
      <w:r w:rsidR="00A06B73" w:rsidRPr="00A83B04">
        <w:rPr>
          <w:sz w:val="22"/>
          <w:szCs w:val="22"/>
        </w:rPr>
        <w:t>f</w:t>
      </w:r>
      <w:r w:rsidR="000E6CA7" w:rsidRPr="00A83B04">
        <w:rPr>
          <w:sz w:val="22"/>
          <w:szCs w:val="22"/>
        </w:rPr>
        <w:t xml:space="preserve">iscal </w:t>
      </w:r>
      <w:r w:rsidR="00A06B73" w:rsidRPr="00A83B04">
        <w:rPr>
          <w:sz w:val="22"/>
          <w:szCs w:val="22"/>
        </w:rPr>
        <w:t>y</w:t>
      </w:r>
      <w:r w:rsidR="000E6CA7" w:rsidRPr="00A83B04">
        <w:rPr>
          <w:sz w:val="22"/>
          <w:szCs w:val="22"/>
        </w:rPr>
        <w:t xml:space="preserve">ear (FY) 2017 awards. </w:t>
      </w:r>
      <w:r w:rsidR="00FE7C02">
        <w:rPr>
          <w:sz w:val="22"/>
          <w:szCs w:val="22"/>
        </w:rPr>
        <w:t xml:space="preserve"> </w:t>
      </w:r>
      <w:r w:rsidR="000E6CA7" w:rsidRPr="00A83B04">
        <w:rPr>
          <w:sz w:val="22"/>
          <w:szCs w:val="22"/>
        </w:rPr>
        <w:t>In an effort to pro</w:t>
      </w:r>
      <w:r w:rsidR="00382C15" w:rsidRPr="00A83B04">
        <w:rPr>
          <w:sz w:val="22"/>
          <w:szCs w:val="22"/>
        </w:rPr>
        <w:t>vide applicants with more information about the SRS</w:t>
      </w:r>
      <w:r w:rsidR="00C1746A" w:rsidRPr="00A83B04">
        <w:rPr>
          <w:sz w:val="22"/>
          <w:szCs w:val="22"/>
        </w:rPr>
        <w:t>A program, as authorized under the E</w:t>
      </w:r>
      <w:r w:rsidR="00382C15" w:rsidRPr="00A83B04">
        <w:rPr>
          <w:sz w:val="22"/>
          <w:szCs w:val="22"/>
        </w:rPr>
        <w:t>SSA, the FY 201</w:t>
      </w:r>
      <w:r w:rsidRPr="00A83B04">
        <w:rPr>
          <w:sz w:val="22"/>
          <w:szCs w:val="22"/>
        </w:rPr>
        <w:t>8</w:t>
      </w:r>
      <w:r w:rsidR="00382C15" w:rsidRPr="00A83B04">
        <w:rPr>
          <w:sz w:val="22"/>
          <w:szCs w:val="22"/>
        </w:rPr>
        <w:t xml:space="preserve"> application package </w:t>
      </w:r>
      <w:r w:rsidR="000E6CA7" w:rsidRPr="00A83B04">
        <w:rPr>
          <w:sz w:val="22"/>
          <w:szCs w:val="22"/>
        </w:rPr>
        <w:t xml:space="preserve">is </w:t>
      </w:r>
      <w:r w:rsidR="00382C15" w:rsidRPr="00A83B04">
        <w:rPr>
          <w:sz w:val="22"/>
          <w:szCs w:val="22"/>
        </w:rPr>
        <w:t>several</w:t>
      </w:r>
      <w:r w:rsidR="000E6CA7" w:rsidRPr="00A83B04">
        <w:rPr>
          <w:sz w:val="22"/>
          <w:szCs w:val="22"/>
        </w:rPr>
        <w:t xml:space="preserve"> pages </w:t>
      </w:r>
      <w:r w:rsidR="00C1746A" w:rsidRPr="00A83B04">
        <w:rPr>
          <w:sz w:val="22"/>
          <w:szCs w:val="22"/>
        </w:rPr>
        <w:t xml:space="preserve">longer </w:t>
      </w:r>
      <w:r w:rsidR="000E6CA7" w:rsidRPr="00A83B04">
        <w:rPr>
          <w:sz w:val="22"/>
          <w:szCs w:val="22"/>
        </w:rPr>
        <w:t xml:space="preserve">than </w:t>
      </w:r>
      <w:r w:rsidR="00382C15" w:rsidRPr="00A83B04">
        <w:rPr>
          <w:sz w:val="22"/>
          <w:szCs w:val="22"/>
        </w:rPr>
        <w:t xml:space="preserve">the application package that existed in </w:t>
      </w:r>
      <w:r w:rsidR="000E6CA7" w:rsidRPr="00A83B04">
        <w:rPr>
          <w:sz w:val="22"/>
          <w:szCs w:val="22"/>
        </w:rPr>
        <w:t>prior years</w:t>
      </w:r>
      <w:r w:rsidR="002B07B8">
        <w:rPr>
          <w:sz w:val="22"/>
          <w:szCs w:val="22"/>
        </w:rPr>
        <w:t xml:space="preserve">.  </w:t>
      </w:r>
      <w:r w:rsidR="000E6CA7" w:rsidRPr="00A83B04">
        <w:rPr>
          <w:sz w:val="22"/>
          <w:szCs w:val="22"/>
        </w:rPr>
        <w:t xml:space="preserve">Nevertheless, the </w:t>
      </w:r>
      <w:r w:rsidR="00382C15" w:rsidRPr="00A83B04">
        <w:rPr>
          <w:sz w:val="22"/>
          <w:szCs w:val="22"/>
        </w:rPr>
        <w:t>information we are collecting</w:t>
      </w:r>
      <w:r w:rsidR="00C1746A" w:rsidRPr="00A83B04">
        <w:rPr>
          <w:sz w:val="22"/>
          <w:szCs w:val="22"/>
        </w:rPr>
        <w:t xml:space="preserve"> on the application</w:t>
      </w:r>
      <w:r w:rsidR="00382C15" w:rsidRPr="00A83B04">
        <w:rPr>
          <w:sz w:val="22"/>
          <w:szCs w:val="22"/>
        </w:rPr>
        <w:t xml:space="preserve"> is</w:t>
      </w:r>
      <w:r w:rsidR="000E6CA7" w:rsidRPr="00A83B04">
        <w:rPr>
          <w:sz w:val="22"/>
          <w:szCs w:val="22"/>
        </w:rPr>
        <w:t xml:space="preserve"> very similar to </w:t>
      </w:r>
      <w:r w:rsidR="00382C15" w:rsidRPr="00A83B04">
        <w:rPr>
          <w:sz w:val="22"/>
          <w:szCs w:val="22"/>
        </w:rPr>
        <w:t>the information collected</w:t>
      </w:r>
      <w:r w:rsidR="000E6CA7" w:rsidRPr="00A83B04">
        <w:rPr>
          <w:sz w:val="22"/>
          <w:szCs w:val="22"/>
        </w:rPr>
        <w:t xml:space="preserve"> previously</w:t>
      </w:r>
      <w:r w:rsidR="002B07B8">
        <w:rPr>
          <w:sz w:val="22"/>
          <w:szCs w:val="22"/>
        </w:rPr>
        <w:t xml:space="preserve">.  </w:t>
      </w:r>
      <w:r w:rsidR="000E6CA7" w:rsidRPr="00A83B04">
        <w:rPr>
          <w:sz w:val="22"/>
          <w:szCs w:val="22"/>
        </w:rPr>
        <w:t xml:space="preserve">We strongly encourage you to take </w:t>
      </w:r>
      <w:r w:rsidR="00C04170" w:rsidRPr="00A83B04">
        <w:rPr>
          <w:sz w:val="22"/>
          <w:szCs w:val="22"/>
        </w:rPr>
        <w:t xml:space="preserve">the </w:t>
      </w:r>
      <w:r w:rsidR="000E6CA7" w:rsidRPr="00A83B04">
        <w:rPr>
          <w:sz w:val="22"/>
          <w:szCs w:val="22"/>
        </w:rPr>
        <w:t>time to review the application package thoroughly and in its entirety, as we have made several change</w:t>
      </w:r>
      <w:r w:rsidR="00382C15" w:rsidRPr="00A83B04">
        <w:rPr>
          <w:sz w:val="22"/>
          <w:szCs w:val="22"/>
        </w:rPr>
        <w:t>s in order to implement new ESSA provisions</w:t>
      </w:r>
      <w:r w:rsidR="00084D14" w:rsidRPr="00A83B04">
        <w:rPr>
          <w:sz w:val="22"/>
          <w:szCs w:val="22"/>
        </w:rPr>
        <w:t>,</w:t>
      </w:r>
      <w:r w:rsidR="00382C15" w:rsidRPr="00A83B04">
        <w:rPr>
          <w:sz w:val="22"/>
          <w:szCs w:val="22"/>
        </w:rPr>
        <w:t xml:space="preserve"> </w:t>
      </w:r>
      <w:r w:rsidR="001B6EB9" w:rsidRPr="00A83B04">
        <w:rPr>
          <w:sz w:val="22"/>
          <w:szCs w:val="22"/>
        </w:rPr>
        <w:t xml:space="preserve">ensure the data used to determine awards </w:t>
      </w:r>
      <w:r w:rsidR="009F1C64" w:rsidRPr="00A83B04">
        <w:rPr>
          <w:sz w:val="22"/>
          <w:szCs w:val="22"/>
        </w:rPr>
        <w:t xml:space="preserve">are </w:t>
      </w:r>
      <w:r w:rsidR="001B6EB9" w:rsidRPr="00A83B04">
        <w:rPr>
          <w:sz w:val="22"/>
          <w:szCs w:val="22"/>
        </w:rPr>
        <w:t xml:space="preserve">valid, </w:t>
      </w:r>
      <w:r w:rsidR="00210879" w:rsidRPr="00A83B04">
        <w:rPr>
          <w:sz w:val="22"/>
          <w:szCs w:val="22"/>
        </w:rPr>
        <w:t xml:space="preserve">and </w:t>
      </w:r>
      <w:r w:rsidR="001B6EB9" w:rsidRPr="00A83B04">
        <w:rPr>
          <w:sz w:val="22"/>
          <w:szCs w:val="22"/>
        </w:rPr>
        <w:t>reliable, and</w:t>
      </w:r>
      <w:r w:rsidR="00382C15" w:rsidRPr="00A83B04">
        <w:rPr>
          <w:sz w:val="22"/>
          <w:szCs w:val="22"/>
        </w:rPr>
        <w:t xml:space="preserve"> </w:t>
      </w:r>
      <w:r w:rsidR="00C659CF" w:rsidRPr="00A83B04">
        <w:rPr>
          <w:sz w:val="22"/>
          <w:szCs w:val="22"/>
        </w:rPr>
        <w:t>improv</w:t>
      </w:r>
      <w:r w:rsidR="00F73733" w:rsidRPr="00A83B04">
        <w:rPr>
          <w:sz w:val="22"/>
          <w:szCs w:val="22"/>
        </w:rPr>
        <w:t>e</w:t>
      </w:r>
      <w:r w:rsidR="00C659CF" w:rsidRPr="00A83B04">
        <w:rPr>
          <w:sz w:val="22"/>
          <w:szCs w:val="22"/>
        </w:rPr>
        <w:t xml:space="preserve"> the grant award process</w:t>
      </w:r>
      <w:r w:rsidR="002B07B8">
        <w:rPr>
          <w:sz w:val="22"/>
          <w:szCs w:val="22"/>
        </w:rPr>
        <w:t xml:space="preserve">.  </w:t>
      </w:r>
      <w:r w:rsidR="00C65040" w:rsidRPr="00A83B04">
        <w:rPr>
          <w:sz w:val="22"/>
          <w:szCs w:val="22"/>
        </w:rPr>
        <w:t xml:space="preserve">We </w:t>
      </w:r>
      <w:r w:rsidR="00F73733" w:rsidRPr="00A83B04">
        <w:rPr>
          <w:sz w:val="22"/>
          <w:szCs w:val="22"/>
        </w:rPr>
        <w:t>summarize</w:t>
      </w:r>
      <w:r w:rsidR="005B5D99" w:rsidRPr="00A83B04">
        <w:rPr>
          <w:sz w:val="22"/>
          <w:szCs w:val="22"/>
        </w:rPr>
        <w:t xml:space="preserve"> </w:t>
      </w:r>
      <w:r w:rsidR="00F73733" w:rsidRPr="00A83B04">
        <w:rPr>
          <w:sz w:val="22"/>
          <w:szCs w:val="22"/>
        </w:rPr>
        <w:t>below changes to program eligibility and the application process</w:t>
      </w:r>
      <w:r w:rsidR="005B5D99" w:rsidRPr="00A83B04">
        <w:rPr>
          <w:sz w:val="22"/>
          <w:szCs w:val="22"/>
        </w:rPr>
        <w:t xml:space="preserve">, as well as </w:t>
      </w:r>
      <w:r w:rsidR="00F73733" w:rsidRPr="00A83B04">
        <w:rPr>
          <w:sz w:val="22"/>
          <w:szCs w:val="22"/>
        </w:rPr>
        <w:t xml:space="preserve">highlight </w:t>
      </w:r>
      <w:r w:rsidR="005B5D99" w:rsidRPr="00A83B04">
        <w:rPr>
          <w:sz w:val="22"/>
          <w:szCs w:val="22"/>
        </w:rPr>
        <w:t xml:space="preserve">important provisions </w:t>
      </w:r>
      <w:r w:rsidR="00F73733" w:rsidRPr="00A83B04">
        <w:rPr>
          <w:sz w:val="22"/>
          <w:szCs w:val="22"/>
        </w:rPr>
        <w:t>regarding</w:t>
      </w:r>
      <w:r w:rsidR="005B5D99" w:rsidRPr="00A83B04">
        <w:rPr>
          <w:sz w:val="22"/>
          <w:szCs w:val="22"/>
        </w:rPr>
        <w:t xml:space="preserve"> the calculation and period of availability of awards</w:t>
      </w:r>
      <w:r w:rsidR="000E6CA7" w:rsidRPr="00A83B04">
        <w:rPr>
          <w:sz w:val="22"/>
          <w:szCs w:val="22"/>
        </w:rPr>
        <w:t xml:space="preserve">: </w:t>
      </w:r>
    </w:p>
    <w:p w:rsidR="008E2323" w:rsidRPr="00A83B04" w:rsidRDefault="008E2323" w:rsidP="000E6CA7">
      <w:pPr>
        <w:pStyle w:val="BodyText"/>
        <w:rPr>
          <w:sz w:val="22"/>
          <w:szCs w:val="22"/>
        </w:rPr>
      </w:pPr>
    </w:p>
    <w:p w:rsidR="00090220" w:rsidRPr="00A83B04" w:rsidRDefault="002A1067" w:rsidP="00090220">
      <w:pPr>
        <w:pStyle w:val="BodyText"/>
        <w:spacing w:after="120"/>
        <w:rPr>
          <w:sz w:val="22"/>
          <w:szCs w:val="22"/>
        </w:rPr>
      </w:pPr>
      <w:r w:rsidRPr="00A83B04">
        <w:rPr>
          <w:sz w:val="22"/>
          <w:szCs w:val="22"/>
        </w:rPr>
        <w:t>Regarding eligibility,</w:t>
      </w:r>
    </w:p>
    <w:p w:rsidR="008E2323" w:rsidRPr="00A83B04" w:rsidRDefault="008E2323" w:rsidP="002A1067">
      <w:pPr>
        <w:pStyle w:val="BodyText"/>
        <w:numPr>
          <w:ilvl w:val="0"/>
          <w:numId w:val="40"/>
        </w:numPr>
        <w:spacing w:after="120"/>
        <w:ind w:left="720" w:hanging="345"/>
        <w:rPr>
          <w:sz w:val="22"/>
          <w:szCs w:val="22"/>
        </w:rPr>
      </w:pPr>
      <w:r w:rsidRPr="00A83B04">
        <w:rPr>
          <w:sz w:val="22"/>
          <w:szCs w:val="22"/>
        </w:rPr>
        <w:t xml:space="preserve">an LEA that is a member of an educational service agency </w:t>
      </w:r>
      <w:r w:rsidR="00C04170" w:rsidRPr="00A83B04">
        <w:rPr>
          <w:sz w:val="22"/>
          <w:szCs w:val="22"/>
        </w:rPr>
        <w:t xml:space="preserve">(ESA) </w:t>
      </w:r>
      <w:r w:rsidRPr="00A83B04">
        <w:rPr>
          <w:sz w:val="22"/>
          <w:szCs w:val="22"/>
        </w:rPr>
        <w:t>is eligible for SRSA funds</w:t>
      </w:r>
      <w:r w:rsidR="00C04170" w:rsidRPr="00A83B04">
        <w:rPr>
          <w:sz w:val="22"/>
          <w:szCs w:val="22"/>
        </w:rPr>
        <w:t>,</w:t>
      </w:r>
      <w:r w:rsidRPr="00A83B04">
        <w:rPr>
          <w:sz w:val="22"/>
          <w:szCs w:val="22"/>
        </w:rPr>
        <w:t xml:space="preserve"> if it meets the </w:t>
      </w:r>
      <w:r w:rsidR="00C04170" w:rsidRPr="00A83B04">
        <w:rPr>
          <w:sz w:val="22"/>
          <w:szCs w:val="22"/>
        </w:rPr>
        <w:t xml:space="preserve">SRSA </w:t>
      </w:r>
      <w:r w:rsidRPr="00A83B04">
        <w:rPr>
          <w:sz w:val="22"/>
          <w:szCs w:val="22"/>
        </w:rPr>
        <w:t>eligibility requir</w:t>
      </w:r>
      <w:r w:rsidR="00C04170" w:rsidRPr="00A83B04">
        <w:rPr>
          <w:sz w:val="22"/>
          <w:szCs w:val="22"/>
        </w:rPr>
        <w:t>e</w:t>
      </w:r>
      <w:r w:rsidRPr="00A83B04">
        <w:rPr>
          <w:sz w:val="22"/>
          <w:szCs w:val="22"/>
        </w:rPr>
        <w:t>ments</w:t>
      </w:r>
      <w:r w:rsidR="00C04170" w:rsidRPr="00A83B04">
        <w:rPr>
          <w:sz w:val="22"/>
          <w:szCs w:val="22"/>
        </w:rPr>
        <w:t xml:space="preserve"> and if the ESA does not receive SRSA funds</w:t>
      </w:r>
      <w:r w:rsidR="004E32C4" w:rsidRPr="00A83B04">
        <w:rPr>
          <w:sz w:val="22"/>
          <w:szCs w:val="22"/>
        </w:rPr>
        <w:t>;</w:t>
      </w:r>
    </w:p>
    <w:p w:rsidR="00090220" w:rsidRPr="00A83B04" w:rsidRDefault="008E2323" w:rsidP="002A1067">
      <w:pPr>
        <w:pStyle w:val="BodyText"/>
        <w:numPr>
          <w:ilvl w:val="0"/>
          <w:numId w:val="40"/>
        </w:numPr>
        <w:spacing w:after="120"/>
        <w:ind w:left="720" w:hanging="345"/>
        <w:rPr>
          <w:sz w:val="22"/>
          <w:szCs w:val="22"/>
        </w:rPr>
      </w:pPr>
      <w:r w:rsidRPr="00A83B04">
        <w:rPr>
          <w:sz w:val="22"/>
          <w:szCs w:val="22"/>
        </w:rPr>
        <w:t>an LEA that is eligible for both SRSA and the Rural and Low-Income School (RLIS) program</w:t>
      </w:r>
      <w:r w:rsidR="003B3706" w:rsidRPr="00A83B04">
        <w:rPr>
          <w:sz w:val="22"/>
          <w:szCs w:val="22"/>
        </w:rPr>
        <w:t xml:space="preserve"> </w:t>
      </w:r>
      <w:r w:rsidR="00663A3F" w:rsidRPr="00A83B04">
        <w:rPr>
          <w:sz w:val="22"/>
          <w:szCs w:val="22"/>
        </w:rPr>
        <w:t xml:space="preserve">must </w:t>
      </w:r>
      <w:r w:rsidRPr="00A83B04">
        <w:rPr>
          <w:sz w:val="22"/>
          <w:szCs w:val="22"/>
        </w:rPr>
        <w:t>cho</w:t>
      </w:r>
      <w:r w:rsidR="00C04170" w:rsidRPr="00A83B04">
        <w:rPr>
          <w:sz w:val="22"/>
          <w:szCs w:val="22"/>
        </w:rPr>
        <w:t>o</w:t>
      </w:r>
      <w:r w:rsidRPr="00A83B04">
        <w:rPr>
          <w:sz w:val="22"/>
          <w:szCs w:val="22"/>
        </w:rPr>
        <w:t xml:space="preserve">se to participate in either SRSA or RLIS; </w:t>
      </w:r>
      <w:r w:rsidR="005F6C00" w:rsidRPr="00A83B04">
        <w:rPr>
          <w:sz w:val="22"/>
          <w:szCs w:val="22"/>
        </w:rPr>
        <w:t>and</w:t>
      </w:r>
    </w:p>
    <w:p w:rsidR="008E2323" w:rsidRPr="00A83B04" w:rsidRDefault="00090220" w:rsidP="002A1067">
      <w:pPr>
        <w:pStyle w:val="BodyText"/>
        <w:numPr>
          <w:ilvl w:val="0"/>
          <w:numId w:val="40"/>
        </w:numPr>
        <w:spacing w:after="120"/>
        <w:ind w:left="720" w:hanging="345"/>
        <w:rPr>
          <w:sz w:val="22"/>
          <w:szCs w:val="22"/>
        </w:rPr>
      </w:pPr>
      <w:r w:rsidRPr="00A83B04">
        <w:rPr>
          <w:sz w:val="22"/>
          <w:szCs w:val="22"/>
        </w:rPr>
        <w:t xml:space="preserve">the Department </w:t>
      </w:r>
      <w:r w:rsidR="00577AA0" w:rsidRPr="00A83B04">
        <w:rPr>
          <w:sz w:val="22"/>
          <w:szCs w:val="22"/>
        </w:rPr>
        <w:t xml:space="preserve">utilizes </w:t>
      </w:r>
      <w:r w:rsidRPr="00A83B04">
        <w:rPr>
          <w:sz w:val="22"/>
          <w:szCs w:val="22"/>
        </w:rPr>
        <w:t xml:space="preserve">the National Center for Education Statistics’ (NCES) </w:t>
      </w:r>
      <w:r w:rsidR="007D0CE4" w:rsidRPr="00A83B04">
        <w:rPr>
          <w:sz w:val="22"/>
          <w:szCs w:val="22"/>
        </w:rPr>
        <w:t>2016</w:t>
      </w:r>
      <w:r w:rsidRPr="00A83B04">
        <w:rPr>
          <w:sz w:val="22"/>
          <w:szCs w:val="22"/>
        </w:rPr>
        <w:t>-</w:t>
      </w:r>
      <w:r w:rsidR="007D0CE4" w:rsidRPr="00A83B04">
        <w:rPr>
          <w:sz w:val="22"/>
          <w:szCs w:val="22"/>
        </w:rPr>
        <w:t xml:space="preserve">17 </w:t>
      </w:r>
      <w:r w:rsidRPr="00A83B04">
        <w:rPr>
          <w:sz w:val="22"/>
          <w:szCs w:val="22"/>
        </w:rPr>
        <w:t>Local Education Agency Universe Survey (LEA Directory) to determine its master list of LEAs</w:t>
      </w:r>
      <w:r w:rsidR="002B07B8">
        <w:rPr>
          <w:sz w:val="22"/>
          <w:szCs w:val="22"/>
        </w:rPr>
        <w:t xml:space="preserve">.  </w:t>
      </w:r>
      <w:r w:rsidR="006069FB" w:rsidRPr="00A83B04">
        <w:rPr>
          <w:sz w:val="22"/>
          <w:szCs w:val="22"/>
        </w:rPr>
        <w:t>Therefore, a</w:t>
      </w:r>
      <w:r w:rsidR="00AC4C10" w:rsidRPr="00A83B04">
        <w:rPr>
          <w:sz w:val="22"/>
          <w:szCs w:val="22"/>
        </w:rPr>
        <w:t xml:space="preserve">n LEA </w:t>
      </w:r>
      <w:r w:rsidR="006069FB" w:rsidRPr="00A83B04">
        <w:rPr>
          <w:sz w:val="22"/>
          <w:szCs w:val="22"/>
        </w:rPr>
        <w:t>not in existence in</w:t>
      </w:r>
      <w:r w:rsidR="00AC4C10" w:rsidRPr="00A83B04">
        <w:rPr>
          <w:sz w:val="22"/>
          <w:szCs w:val="22"/>
        </w:rPr>
        <w:t xml:space="preserve"> </w:t>
      </w:r>
      <w:r w:rsidR="007D0CE4" w:rsidRPr="00A83B04">
        <w:rPr>
          <w:sz w:val="22"/>
          <w:szCs w:val="22"/>
        </w:rPr>
        <w:t>2016</w:t>
      </w:r>
      <w:r w:rsidR="00AC4C10" w:rsidRPr="00A83B04">
        <w:rPr>
          <w:sz w:val="22"/>
          <w:szCs w:val="22"/>
        </w:rPr>
        <w:t>-</w:t>
      </w:r>
      <w:r w:rsidR="007D0CE4" w:rsidRPr="00A83B04">
        <w:rPr>
          <w:sz w:val="22"/>
          <w:szCs w:val="22"/>
        </w:rPr>
        <w:t xml:space="preserve">17 </w:t>
      </w:r>
      <w:r w:rsidR="00AC4C10" w:rsidRPr="00A83B04">
        <w:rPr>
          <w:sz w:val="22"/>
          <w:szCs w:val="22"/>
        </w:rPr>
        <w:t xml:space="preserve">will </w:t>
      </w:r>
      <w:r w:rsidRPr="00A83B04">
        <w:rPr>
          <w:sz w:val="22"/>
          <w:szCs w:val="22"/>
        </w:rPr>
        <w:t xml:space="preserve">not receive an FY </w:t>
      </w:r>
      <w:r w:rsidR="00131F5F" w:rsidRPr="00A83B04">
        <w:rPr>
          <w:sz w:val="22"/>
          <w:szCs w:val="22"/>
        </w:rPr>
        <w:t>201</w:t>
      </w:r>
      <w:r w:rsidR="00131F5F">
        <w:rPr>
          <w:sz w:val="22"/>
          <w:szCs w:val="22"/>
        </w:rPr>
        <w:t>8</w:t>
      </w:r>
      <w:r w:rsidR="00131F5F" w:rsidRPr="00A83B04">
        <w:rPr>
          <w:sz w:val="22"/>
          <w:szCs w:val="22"/>
        </w:rPr>
        <w:t xml:space="preserve"> </w:t>
      </w:r>
      <w:r w:rsidR="005F6C00" w:rsidRPr="00A83B04">
        <w:rPr>
          <w:sz w:val="22"/>
          <w:szCs w:val="22"/>
        </w:rPr>
        <w:t>award</w:t>
      </w:r>
      <w:r w:rsidR="002B07B8">
        <w:rPr>
          <w:sz w:val="22"/>
          <w:szCs w:val="22"/>
        </w:rPr>
        <w:t xml:space="preserve">.  </w:t>
      </w:r>
    </w:p>
    <w:p w:rsidR="00090220" w:rsidRPr="00A83B04" w:rsidRDefault="00090220" w:rsidP="00090220">
      <w:pPr>
        <w:pStyle w:val="BodyText"/>
        <w:spacing w:after="120"/>
        <w:rPr>
          <w:sz w:val="22"/>
          <w:szCs w:val="22"/>
        </w:rPr>
      </w:pPr>
      <w:r w:rsidRPr="00A83B04">
        <w:rPr>
          <w:sz w:val="22"/>
          <w:szCs w:val="22"/>
        </w:rPr>
        <w:t>Regarding the ap</w:t>
      </w:r>
      <w:r w:rsidR="005F6C00" w:rsidRPr="00A83B04">
        <w:rPr>
          <w:sz w:val="22"/>
          <w:szCs w:val="22"/>
        </w:rPr>
        <w:t>plication submission procedures,</w:t>
      </w:r>
      <w:r w:rsidRPr="00A83B04">
        <w:rPr>
          <w:sz w:val="22"/>
          <w:szCs w:val="22"/>
        </w:rPr>
        <w:t xml:space="preserve"> </w:t>
      </w:r>
    </w:p>
    <w:p w:rsidR="000E6CA7" w:rsidRPr="00A83B04" w:rsidRDefault="00941B48" w:rsidP="00401F16">
      <w:pPr>
        <w:pStyle w:val="BodyText"/>
        <w:numPr>
          <w:ilvl w:val="0"/>
          <w:numId w:val="33"/>
        </w:numPr>
        <w:spacing w:after="120"/>
        <w:ind w:left="720" w:hanging="360"/>
        <w:rPr>
          <w:sz w:val="22"/>
          <w:szCs w:val="22"/>
        </w:rPr>
      </w:pPr>
      <w:r w:rsidRPr="00A83B04">
        <w:rPr>
          <w:sz w:val="22"/>
          <w:szCs w:val="22"/>
        </w:rPr>
        <w:t>beginning in FY 2017,</w:t>
      </w:r>
      <w:r w:rsidRPr="005514C2">
        <w:rPr>
          <w:sz w:val="22"/>
        </w:rPr>
        <w:t xml:space="preserve"> </w:t>
      </w:r>
      <w:r w:rsidR="000E6CA7" w:rsidRPr="00A83B04">
        <w:rPr>
          <w:sz w:val="22"/>
          <w:szCs w:val="22"/>
          <w:u w:val="single"/>
        </w:rPr>
        <w:t>all</w:t>
      </w:r>
      <w:r w:rsidR="000E6CA7" w:rsidRPr="00A83B04">
        <w:rPr>
          <w:sz w:val="22"/>
          <w:szCs w:val="22"/>
        </w:rPr>
        <w:t xml:space="preserve"> </w:t>
      </w:r>
      <w:r w:rsidR="00343C60" w:rsidRPr="00A83B04">
        <w:rPr>
          <w:sz w:val="22"/>
          <w:szCs w:val="22"/>
        </w:rPr>
        <w:t>eligible LEAs</w:t>
      </w:r>
      <w:r w:rsidR="000E6CA7" w:rsidRPr="00A83B04">
        <w:rPr>
          <w:sz w:val="22"/>
          <w:szCs w:val="22"/>
        </w:rPr>
        <w:t xml:space="preserve"> </w:t>
      </w:r>
      <w:r w:rsidR="008621ED" w:rsidRPr="00A83B04">
        <w:rPr>
          <w:sz w:val="22"/>
          <w:szCs w:val="22"/>
        </w:rPr>
        <w:t xml:space="preserve">were </w:t>
      </w:r>
      <w:r w:rsidR="000E6CA7" w:rsidRPr="00A83B04">
        <w:rPr>
          <w:sz w:val="22"/>
          <w:szCs w:val="22"/>
        </w:rPr>
        <w:t xml:space="preserve">required to submit an </w:t>
      </w:r>
      <w:r w:rsidR="00343C60" w:rsidRPr="00A83B04">
        <w:rPr>
          <w:sz w:val="22"/>
          <w:szCs w:val="22"/>
        </w:rPr>
        <w:t xml:space="preserve">SRSA </w:t>
      </w:r>
      <w:r w:rsidR="000E6CA7" w:rsidRPr="00A83B04">
        <w:rPr>
          <w:sz w:val="22"/>
          <w:szCs w:val="22"/>
        </w:rPr>
        <w:t xml:space="preserve">application </w:t>
      </w:r>
      <w:r w:rsidRPr="00A83B04">
        <w:rPr>
          <w:sz w:val="22"/>
          <w:szCs w:val="22"/>
        </w:rPr>
        <w:t xml:space="preserve">annually </w:t>
      </w:r>
      <w:r w:rsidR="004B30AF" w:rsidRPr="00A83B04">
        <w:rPr>
          <w:sz w:val="22"/>
          <w:szCs w:val="22"/>
        </w:rPr>
        <w:t>in order to receive SRSA funds,</w:t>
      </w:r>
      <w:r w:rsidR="000E6CA7" w:rsidRPr="00A83B04">
        <w:rPr>
          <w:sz w:val="22"/>
          <w:szCs w:val="22"/>
        </w:rPr>
        <w:t xml:space="preserve"> regardless of whether </w:t>
      </w:r>
      <w:r w:rsidR="008E2323" w:rsidRPr="00A83B04">
        <w:rPr>
          <w:sz w:val="22"/>
          <w:szCs w:val="22"/>
        </w:rPr>
        <w:t>the LEA</w:t>
      </w:r>
      <w:r w:rsidR="000E6CA7" w:rsidRPr="00A83B04">
        <w:rPr>
          <w:sz w:val="22"/>
          <w:szCs w:val="22"/>
        </w:rPr>
        <w:t xml:space="preserve"> r</w:t>
      </w:r>
      <w:r w:rsidR="00343C60" w:rsidRPr="00A83B04">
        <w:rPr>
          <w:sz w:val="22"/>
          <w:szCs w:val="22"/>
        </w:rPr>
        <w:t>eceived an award in prior years</w:t>
      </w:r>
      <w:r w:rsidR="002B07B8">
        <w:rPr>
          <w:sz w:val="22"/>
          <w:szCs w:val="22"/>
        </w:rPr>
        <w:t xml:space="preserve">.  </w:t>
      </w:r>
      <w:r w:rsidR="004F47F9" w:rsidRPr="00A83B04">
        <w:rPr>
          <w:sz w:val="22"/>
          <w:szCs w:val="22"/>
        </w:rPr>
        <w:t>A</w:t>
      </w:r>
      <w:r w:rsidR="00585667" w:rsidRPr="00A83B04">
        <w:rPr>
          <w:sz w:val="22"/>
          <w:szCs w:val="22"/>
        </w:rPr>
        <w:t>n</w:t>
      </w:r>
      <w:r w:rsidR="004F47F9" w:rsidRPr="00A83B04">
        <w:rPr>
          <w:sz w:val="22"/>
          <w:szCs w:val="22"/>
        </w:rPr>
        <w:t xml:space="preserve"> </w:t>
      </w:r>
      <w:r w:rsidR="006069FB" w:rsidRPr="00A83B04">
        <w:rPr>
          <w:sz w:val="22"/>
          <w:szCs w:val="22"/>
        </w:rPr>
        <w:t xml:space="preserve">eligible </w:t>
      </w:r>
      <w:r w:rsidR="00585667" w:rsidRPr="00A83B04">
        <w:rPr>
          <w:sz w:val="22"/>
          <w:szCs w:val="22"/>
        </w:rPr>
        <w:t xml:space="preserve">LEA </w:t>
      </w:r>
      <w:r w:rsidR="004F47F9" w:rsidRPr="00A83B04">
        <w:rPr>
          <w:sz w:val="22"/>
          <w:szCs w:val="22"/>
        </w:rPr>
        <w:t>that fails to submit an FY 201</w:t>
      </w:r>
      <w:r w:rsidR="008621ED" w:rsidRPr="00A83B04">
        <w:rPr>
          <w:sz w:val="22"/>
          <w:szCs w:val="22"/>
        </w:rPr>
        <w:t>8</w:t>
      </w:r>
      <w:r w:rsidR="004F47F9" w:rsidRPr="00A83B04">
        <w:rPr>
          <w:sz w:val="22"/>
          <w:szCs w:val="22"/>
        </w:rPr>
        <w:t xml:space="preserve"> SRSA application or fails to submit an application in accordance with the application submission procedures </w:t>
      </w:r>
      <w:r w:rsidR="006069FB" w:rsidRPr="00A83B04">
        <w:rPr>
          <w:sz w:val="22"/>
          <w:szCs w:val="22"/>
        </w:rPr>
        <w:t xml:space="preserve">is at risk of not receiving an </w:t>
      </w:r>
      <w:r w:rsidR="004F47F9" w:rsidRPr="00A83B04">
        <w:rPr>
          <w:sz w:val="22"/>
          <w:szCs w:val="22"/>
        </w:rPr>
        <w:t>FY 201</w:t>
      </w:r>
      <w:r w:rsidR="00945279" w:rsidRPr="00A83B04">
        <w:rPr>
          <w:sz w:val="22"/>
          <w:szCs w:val="22"/>
        </w:rPr>
        <w:t>8</w:t>
      </w:r>
      <w:r w:rsidR="004F47F9" w:rsidRPr="00A83B04">
        <w:rPr>
          <w:sz w:val="22"/>
          <w:szCs w:val="22"/>
        </w:rPr>
        <w:t xml:space="preserve"> SRSA award</w:t>
      </w:r>
      <w:r w:rsidR="002B07B8">
        <w:rPr>
          <w:sz w:val="22"/>
          <w:szCs w:val="22"/>
        </w:rPr>
        <w:t xml:space="preserve">.  </w:t>
      </w:r>
      <w:r w:rsidR="006069FB" w:rsidRPr="00A83B04">
        <w:rPr>
          <w:sz w:val="22"/>
          <w:szCs w:val="22"/>
        </w:rPr>
        <w:t>Such LEAs may receive an award only to the extent funds become available after awards are made to all eligible LEAs that complied with the application procedures</w:t>
      </w:r>
      <w:r w:rsidR="008E2323" w:rsidRPr="00A83B04">
        <w:rPr>
          <w:sz w:val="22"/>
          <w:szCs w:val="22"/>
        </w:rPr>
        <w:t>;</w:t>
      </w:r>
      <w:r w:rsidR="00343C60" w:rsidRPr="00A83B04">
        <w:rPr>
          <w:sz w:val="22"/>
          <w:szCs w:val="22"/>
        </w:rPr>
        <w:t xml:space="preserve"> </w:t>
      </w:r>
      <w:r w:rsidR="005F6C00" w:rsidRPr="00A83B04">
        <w:rPr>
          <w:sz w:val="22"/>
          <w:szCs w:val="22"/>
        </w:rPr>
        <w:t>and</w:t>
      </w:r>
    </w:p>
    <w:p w:rsidR="000E6CA7" w:rsidRPr="00A83B04" w:rsidRDefault="000E6CA7" w:rsidP="00401F16">
      <w:pPr>
        <w:pStyle w:val="BodyText"/>
        <w:numPr>
          <w:ilvl w:val="0"/>
          <w:numId w:val="33"/>
        </w:numPr>
        <w:spacing w:after="120"/>
        <w:ind w:left="720" w:hanging="360"/>
        <w:rPr>
          <w:sz w:val="22"/>
          <w:szCs w:val="22"/>
        </w:rPr>
      </w:pPr>
      <w:r w:rsidRPr="00A83B04">
        <w:rPr>
          <w:sz w:val="22"/>
          <w:szCs w:val="22"/>
          <w:u w:val="single"/>
        </w:rPr>
        <w:t>all</w:t>
      </w:r>
      <w:r w:rsidRPr="00A83B04">
        <w:rPr>
          <w:sz w:val="22"/>
          <w:szCs w:val="22"/>
        </w:rPr>
        <w:t xml:space="preserve"> </w:t>
      </w:r>
      <w:r w:rsidR="008E2323" w:rsidRPr="00A83B04">
        <w:rPr>
          <w:sz w:val="22"/>
          <w:szCs w:val="22"/>
        </w:rPr>
        <w:t>eligible LEAs</w:t>
      </w:r>
      <w:r w:rsidRPr="00A83B04">
        <w:rPr>
          <w:sz w:val="22"/>
          <w:szCs w:val="22"/>
        </w:rPr>
        <w:t xml:space="preserve"> </w:t>
      </w:r>
      <w:r w:rsidR="00C04170" w:rsidRPr="00A83B04">
        <w:rPr>
          <w:sz w:val="22"/>
          <w:szCs w:val="22"/>
        </w:rPr>
        <w:t>are</w:t>
      </w:r>
      <w:r w:rsidRPr="00A83B04">
        <w:rPr>
          <w:sz w:val="22"/>
          <w:szCs w:val="22"/>
        </w:rPr>
        <w:t xml:space="preserve"> required to submit </w:t>
      </w:r>
      <w:r w:rsidR="008E2323" w:rsidRPr="00A83B04">
        <w:rPr>
          <w:sz w:val="22"/>
          <w:szCs w:val="22"/>
        </w:rPr>
        <w:t>their</w:t>
      </w:r>
      <w:r w:rsidRPr="00A83B04">
        <w:rPr>
          <w:sz w:val="22"/>
          <w:szCs w:val="22"/>
        </w:rPr>
        <w:t xml:space="preserve"> </w:t>
      </w:r>
      <w:r w:rsidR="008E2323" w:rsidRPr="00A83B04">
        <w:rPr>
          <w:sz w:val="22"/>
          <w:szCs w:val="22"/>
        </w:rPr>
        <w:t xml:space="preserve">SRSA </w:t>
      </w:r>
      <w:r w:rsidRPr="00A83B04">
        <w:rPr>
          <w:sz w:val="22"/>
          <w:szCs w:val="22"/>
        </w:rPr>
        <w:t>application</w:t>
      </w:r>
      <w:r w:rsidR="002A134F" w:rsidRPr="00A83B04">
        <w:rPr>
          <w:sz w:val="22"/>
          <w:szCs w:val="22"/>
        </w:rPr>
        <w:t xml:space="preserve"> electronically</w:t>
      </w:r>
      <w:r w:rsidRPr="00A83B04">
        <w:rPr>
          <w:sz w:val="22"/>
          <w:szCs w:val="22"/>
        </w:rPr>
        <w:t xml:space="preserve"> via the Grants.gov portal unless the </w:t>
      </w:r>
      <w:r w:rsidR="008E2323" w:rsidRPr="00A83B04">
        <w:rPr>
          <w:sz w:val="22"/>
          <w:szCs w:val="22"/>
        </w:rPr>
        <w:t>LEA</w:t>
      </w:r>
      <w:r w:rsidRPr="00A83B04">
        <w:rPr>
          <w:sz w:val="22"/>
          <w:szCs w:val="22"/>
        </w:rPr>
        <w:t xml:space="preserve"> qualifies for an exception to the ele</w:t>
      </w:r>
      <w:r w:rsidR="005F6C00" w:rsidRPr="00A83B04">
        <w:rPr>
          <w:sz w:val="22"/>
          <w:szCs w:val="22"/>
        </w:rPr>
        <w:t>ctronic submission requirements</w:t>
      </w:r>
      <w:r w:rsidR="002B07B8">
        <w:rPr>
          <w:sz w:val="22"/>
          <w:szCs w:val="22"/>
        </w:rPr>
        <w:t xml:space="preserve">.  </w:t>
      </w:r>
      <w:r w:rsidR="00651FD8" w:rsidRPr="00A83B04">
        <w:rPr>
          <w:sz w:val="22"/>
          <w:szCs w:val="22"/>
        </w:rPr>
        <w:t xml:space="preserve"> For information about exceptions to the electronic submission requirements, applicants should review the application submission requirements described in the </w:t>
      </w:r>
      <w:r w:rsidR="00651FD8" w:rsidRPr="00A83B04">
        <w:rPr>
          <w:i/>
          <w:sz w:val="22"/>
          <w:szCs w:val="22"/>
        </w:rPr>
        <w:t>Federal Register</w:t>
      </w:r>
      <w:r w:rsidR="00651FD8" w:rsidRPr="00A83B04">
        <w:rPr>
          <w:sz w:val="22"/>
          <w:szCs w:val="22"/>
        </w:rPr>
        <w:t xml:space="preserve"> notice for the application.</w:t>
      </w:r>
    </w:p>
    <w:p w:rsidR="00401F16" w:rsidRPr="00A83B04" w:rsidRDefault="00401F16" w:rsidP="00401F16">
      <w:pPr>
        <w:pStyle w:val="BodyText"/>
        <w:spacing w:after="120"/>
        <w:rPr>
          <w:sz w:val="22"/>
          <w:szCs w:val="22"/>
        </w:rPr>
      </w:pPr>
      <w:r w:rsidRPr="00A83B04">
        <w:rPr>
          <w:sz w:val="22"/>
          <w:szCs w:val="22"/>
        </w:rPr>
        <w:t>Regarding funding</w:t>
      </w:r>
      <w:r w:rsidR="005F6C00" w:rsidRPr="00A83B04">
        <w:rPr>
          <w:sz w:val="22"/>
          <w:szCs w:val="22"/>
        </w:rPr>
        <w:t>,</w:t>
      </w:r>
    </w:p>
    <w:p w:rsidR="00401F16" w:rsidRPr="00A83B04" w:rsidRDefault="000E6CA7" w:rsidP="00401F16">
      <w:pPr>
        <w:pStyle w:val="BodyText"/>
        <w:numPr>
          <w:ilvl w:val="0"/>
          <w:numId w:val="41"/>
        </w:numPr>
        <w:spacing w:after="120"/>
        <w:rPr>
          <w:sz w:val="22"/>
          <w:szCs w:val="22"/>
        </w:rPr>
      </w:pPr>
      <w:r w:rsidRPr="00A83B04">
        <w:rPr>
          <w:sz w:val="22"/>
          <w:szCs w:val="22"/>
        </w:rPr>
        <w:t xml:space="preserve">the available period </w:t>
      </w:r>
      <w:r w:rsidR="008E2323" w:rsidRPr="00A83B04">
        <w:rPr>
          <w:sz w:val="22"/>
          <w:szCs w:val="22"/>
        </w:rPr>
        <w:t>of SRSA funds will be</w:t>
      </w:r>
      <w:r w:rsidR="0053524D" w:rsidRPr="00A83B04">
        <w:rPr>
          <w:sz w:val="22"/>
          <w:szCs w:val="22"/>
        </w:rPr>
        <w:t xml:space="preserve"> 15 months (e.g., for FY 201</w:t>
      </w:r>
      <w:r w:rsidR="00945279" w:rsidRPr="00A83B04">
        <w:rPr>
          <w:sz w:val="22"/>
          <w:szCs w:val="22"/>
        </w:rPr>
        <w:t>8</w:t>
      </w:r>
      <w:r w:rsidR="0053524D" w:rsidRPr="00A83B04">
        <w:rPr>
          <w:sz w:val="22"/>
          <w:szCs w:val="22"/>
        </w:rPr>
        <w:t xml:space="preserve"> awards,</w:t>
      </w:r>
      <w:r w:rsidR="007D7450" w:rsidRPr="00A83B04">
        <w:rPr>
          <w:sz w:val="22"/>
          <w:szCs w:val="22"/>
        </w:rPr>
        <w:t xml:space="preserve"> LEAs must obligate funds between</w:t>
      </w:r>
      <w:r w:rsidR="0053524D" w:rsidRPr="00A83B04">
        <w:rPr>
          <w:sz w:val="22"/>
          <w:szCs w:val="22"/>
        </w:rPr>
        <w:t xml:space="preserve"> July 1, 201</w:t>
      </w:r>
      <w:r w:rsidR="00945279" w:rsidRPr="00A83B04">
        <w:rPr>
          <w:sz w:val="22"/>
          <w:szCs w:val="22"/>
        </w:rPr>
        <w:t>8</w:t>
      </w:r>
      <w:r w:rsidR="0053524D" w:rsidRPr="00A83B04">
        <w:rPr>
          <w:sz w:val="22"/>
          <w:szCs w:val="22"/>
        </w:rPr>
        <w:t xml:space="preserve"> </w:t>
      </w:r>
      <w:r w:rsidR="002C2907" w:rsidRPr="00A83B04">
        <w:rPr>
          <w:sz w:val="22"/>
          <w:szCs w:val="22"/>
        </w:rPr>
        <w:t xml:space="preserve">and </w:t>
      </w:r>
      <w:r w:rsidR="008E2323" w:rsidRPr="00A83B04">
        <w:rPr>
          <w:sz w:val="22"/>
          <w:szCs w:val="22"/>
        </w:rPr>
        <w:t>September 30, 201</w:t>
      </w:r>
      <w:r w:rsidR="00945279" w:rsidRPr="00A83B04">
        <w:rPr>
          <w:sz w:val="22"/>
          <w:szCs w:val="22"/>
        </w:rPr>
        <w:t>9</w:t>
      </w:r>
      <w:r w:rsidR="001B6EB9" w:rsidRPr="00A83B04">
        <w:rPr>
          <w:sz w:val="22"/>
          <w:szCs w:val="22"/>
        </w:rPr>
        <w:t>)</w:t>
      </w:r>
      <w:r w:rsidR="008E2323" w:rsidRPr="00A83B04">
        <w:rPr>
          <w:sz w:val="22"/>
          <w:szCs w:val="22"/>
        </w:rPr>
        <w:t>;</w:t>
      </w:r>
      <w:r w:rsidR="005F6C00" w:rsidRPr="00A83B04">
        <w:rPr>
          <w:sz w:val="22"/>
          <w:szCs w:val="22"/>
        </w:rPr>
        <w:t xml:space="preserve"> </w:t>
      </w:r>
    </w:p>
    <w:p w:rsidR="00853B43" w:rsidRPr="00A83B04" w:rsidRDefault="005F6C00" w:rsidP="00401F16">
      <w:pPr>
        <w:pStyle w:val="BodyText"/>
        <w:numPr>
          <w:ilvl w:val="0"/>
          <w:numId w:val="41"/>
        </w:numPr>
        <w:spacing w:after="120"/>
        <w:rPr>
          <w:sz w:val="22"/>
          <w:szCs w:val="22"/>
        </w:rPr>
      </w:pPr>
      <w:r w:rsidRPr="00A83B04">
        <w:rPr>
          <w:sz w:val="22"/>
          <w:szCs w:val="22"/>
        </w:rPr>
        <w:t xml:space="preserve">award amounts will be </w:t>
      </w:r>
      <w:r w:rsidR="001A002E" w:rsidRPr="00A83B04">
        <w:rPr>
          <w:sz w:val="22"/>
          <w:szCs w:val="22"/>
        </w:rPr>
        <w:t>adjusted</w:t>
      </w:r>
      <w:r w:rsidR="003412A2" w:rsidRPr="00A83B04">
        <w:rPr>
          <w:sz w:val="22"/>
          <w:szCs w:val="22"/>
        </w:rPr>
        <w:t xml:space="preserve"> </w:t>
      </w:r>
      <w:r w:rsidR="00811D6D" w:rsidRPr="00A83B04">
        <w:rPr>
          <w:sz w:val="22"/>
          <w:szCs w:val="22"/>
        </w:rPr>
        <w:t>(see</w:t>
      </w:r>
      <w:r w:rsidR="002C2907" w:rsidRPr="00A83B04">
        <w:rPr>
          <w:sz w:val="22"/>
          <w:szCs w:val="22"/>
        </w:rPr>
        <w:t xml:space="preserve"> ESEA</w:t>
      </w:r>
      <w:r w:rsidR="00811D6D" w:rsidRPr="00A83B04">
        <w:rPr>
          <w:sz w:val="22"/>
          <w:szCs w:val="22"/>
        </w:rPr>
        <w:t xml:space="preserve"> </w:t>
      </w:r>
      <w:r w:rsidR="002C2907" w:rsidRPr="00A83B04">
        <w:rPr>
          <w:sz w:val="22"/>
          <w:szCs w:val="22"/>
        </w:rPr>
        <w:t>s</w:t>
      </w:r>
      <w:r w:rsidR="00811D6D" w:rsidRPr="00A83B04">
        <w:rPr>
          <w:sz w:val="22"/>
          <w:szCs w:val="22"/>
        </w:rPr>
        <w:t>ection 5212(b)(3)</w:t>
      </w:r>
      <w:r w:rsidR="00C01C90" w:rsidRPr="00A83B04">
        <w:rPr>
          <w:rStyle w:val="FootnoteReference"/>
          <w:sz w:val="22"/>
          <w:szCs w:val="22"/>
        </w:rPr>
        <w:footnoteReference w:id="2"/>
      </w:r>
      <w:r w:rsidR="00811D6D" w:rsidRPr="00A83B04">
        <w:rPr>
          <w:sz w:val="22"/>
          <w:szCs w:val="22"/>
        </w:rPr>
        <w:t xml:space="preserve">) </w:t>
      </w:r>
      <w:r w:rsidRPr="00A83B04">
        <w:rPr>
          <w:sz w:val="22"/>
          <w:szCs w:val="22"/>
        </w:rPr>
        <w:t>after the Department</w:t>
      </w:r>
      <w:r w:rsidR="00853B43" w:rsidRPr="00A83B04">
        <w:rPr>
          <w:sz w:val="22"/>
          <w:szCs w:val="22"/>
        </w:rPr>
        <w:t xml:space="preserve"> subtract</w:t>
      </w:r>
      <w:r w:rsidRPr="00A83B04">
        <w:rPr>
          <w:sz w:val="22"/>
          <w:szCs w:val="22"/>
        </w:rPr>
        <w:t>s</w:t>
      </w:r>
      <w:r w:rsidR="00853B43" w:rsidRPr="00A83B04">
        <w:rPr>
          <w:sz w:val="22"/>
          <w:szCs w:val="22"/>
        </w:rPr>
        <w:t xml:space="preserve"> the total amount of funding the LEA received during the preceding fiscal year unde</w:t>
      </w:r>
      <w:r w:rsidR="00337C83" w:rsidRPr="00A83B04">
        <w:rPr>
          <w:sz w:val="22"/>
          <w:szCs w:val="22"/>
        </w:rPr>
        <w:t>r the Title II, Part A program</w:t>
      </w:r>
      <w:r w:rsidR="006C268B" w:rsidRPr="00A83B04">
        <w:rPr>
          <w:rStyle w:val="FootnoteReference"/>
          <w:sz w:val="22"/>
          <w:szCs w:val="22"/>
        </w:rPr>
        <w:footnoteReference w:id="3"/>
      </w:r>
      <w:r w:rsidR="002B07B8">
        <w:rPr>
          <w:sz w:val="22"/>
          <w:szCs w:val="22"/>
        </w:rPr>
        <w:t xml:space="preserve">.  </w:t>
      </w:r>
      <w:r w:rsidR="00337C83" w:rsidRPr="00A83B04">
        <w:rPr>
          <w:sz w:val="22"/>
          <w:szCs w:val="22"/>
        </w:rPr>
        <w:t>Furthermore, the Department w</w:t>
      </w:r>
      <w:r w:rsidR="00853B43" w:rsidRPr="00A83B04">
        <w:rPr>
          <w:sz w:val="22"/>
          <w:szCs w:val="22"/>
        </w:rPr>
        <w:t xml:space="preserve">ill apply the ratable adjustment to all LEAs, regardless of whether they have an initial </w:t>
      </w:r>
      <w:r w:rsidR="00040711" w:rsidRPr="00A83B04">
        <w:rPr>
          <w:sz w:val="22"/>
          <w:szCs w:val="22"/>
        </w:rPr>
        <w:t xml:space="preserve">award </w:t>
      </w:r>
      <w:r w:rsidR="00853B43" w:rsidRPr="00A83B04">
        <w:rPr>
          <w:sz w:val="22"/>
          <w:szCs w:val="22"/>
        </w:rPr>
        <w:t xml:space="preserve">amount of the </w:t>
      </w:r>
      <w:r w:rsidR="005B4785" w:rsidRPr="00A83B04">
        <w:rPr>
          <w:sz w:val="22"/>
          <w:szCs w:val="22"/>
        </w:rPr>
        <w:t xml:space="preserve">statutory </w:t>
      </w:r>
      <w:r w:rsidR="00853B43" w:rsidRPr="00A83B04">
        <w:rPr>
          <w:sz w:val="22"/>
          <w:szCs w:val="22"/>
        </w:rPr>
        <w:t xml:space="preserve">minimum, </w:t>
      </w:r>
      <w:r w:rsidR="00C84E66" w:rsidRPr="00A83B04">
        <w:rPr>
          <w:sz w:val="22"/>
          <w:szCs w:val="22"/>
        </w:rPr>
        <w:t xml:space="preserve">maximum, or </w:t>
      </w:r>
      <w:r w:rsidR="007D0CE4" w:rsidRPr="00A83B04">
        <w:rPr>
          <w:sz w:val="22"/>
          <w:szCs w:val="22"/>
        </w:rPr>
        <w:t xml:space="preserve">in </w:t>
      </w:r>
      <w:r w:rsidR="00C84E66" w:rsidRPr="00A83B04">
        <w:rPr>
          <w:sz w:val="22"/>
          <w:szCs w:val="22"/>
        </w:rPr>
        <w:t>between</w:t>
      </w:r>
      <w:r w:rsidR="002B07B8">
        <w:rPr>
          <w:sz w:val="22"/>
          <w:szCs w:val="22"/>
        </w:rPr>
        <w:t xml:space="preserve">.  </w:t>
      </w:r>
      <w:r w:rsidR="00941B48" w:rsidRPr="00A83B04">
        <w:rPr>
          <w:sz w:val="22"/>
          <w:szCs w:val="22"/>
        </w:rPr>
        <w:t xml:space="preserve">This </w:t>
      </w:r>
      <w:r w:rsidR="003A0F0D" w:rsidRPr="00A83B04">
        <w:rPr>
          <w:sz w:val="22"/>
          <w:szCs w:val="22"/>
        </w:rPr>
        <w:t>will</w:t>
      </w:r>
      <w:r w:rsidR="00941B48" w:rsidRPr="00A83B04">
        <w:rPr>
          <w:sz w:val="22"/>
          <w:szCs w:val="22"/>
        </w:rPr>
        <w:t xml:space="preserve"> ensure the ratable adjustment is applied across all LEAs</w:t>
      </w:r>
      <w:r w:rsidR="002B07B8">
        <w:rPr>
          <w:sz w:val="22"/>
          <w:szCs w:val="22"/>
        </w:rPr>
        <w:t xml:space="preserve">.  </w:t>
      </w:r>
      <w:r w:rsidR="001451EB" w:rsidRPr="00A83B04">
        <w:rPr>
          <w:sz w:val="22"/>
          <w:szCs w:val="22"/>
        </w:rPr>
        <w:t xml:space="preserve">LEAs that received the smallest allocations in prior years </w:t>
      </w:r>
      <w:r w:rsidR="00E45D33" w:rsidRPr="00A83B04">
        <w:rPr>
          <w:sz w:val="22"/>
          <w:szCs w:val="22"/>
        </w:rPr>
        <w:t xml:space="preserve">likely </w:t>
      </w:r>
      <w:r w:rsidR="001451EB" w:rsidRPr="00A83B04">
        <w:rPr>
          <w:sz w:val="22"/>
          <w:szCs w:val="22"/>
        </w:rPr>
        <w:t>will see a notable increase in their award amounts</w:t>
      </w:r>
      <w:r w:rsidR="002B07B8">
        <w:rPr>
          <w:sz w:val="22"/>
          <w:szCs w:val="22"/>
        </w:rPr>
        <w:t xml:space="preserve">.  </w:t>
      </w:r>
      <w:r w:rsidR="001451EB" w:rsidRPr="00A83B04">
        <w:rPr>
          <w:sz w:val="22"/>
          <w:szCs w:val="22"/>
        </w:rPr>
        <w:t xml:space="preserve">Whereas, </w:t>
      </w:r>
      <w:r w:rsidR="00C84E66" w:rsidRPr="00A83B04">
        <w:rPr>
          <w:sz w:val="22"/>
          <w:szCs w:val="22"/>
        </w:rPr>
        <w:t xml:space="preserve">LEAs that received the maximum or close to the maximum award amount in prior years will likely see a decrease in their </w:t>
      </w:r>
      <w:r w:rsidR="008217BA" w:rsidRPr="00A83B04">
        <w:rPr>
          <w:sz w:val="22"/>
          <w:szCs w:val="22"/>
        </w:rPr>
        <w:t>FY 2018</w:t>
      </w:r>
      <w:r w:rsidR="00C84E66" w:rsidRPr="00A83B04">
        <w:rPr>
          <w:sz w:val="22"/>
          <w:szCs w:val="22"/>
        </w:rPr>
        <w:t xml:space="preserve"> award amount</w:t>
      </w:r>
      <w:r w:rsidR="001451EB" w:rsidRPr="00A83B04">
        <w:rPr>
          <w:sz w:val="22"/>
          <w:szCs w:val="22"/>
        </w:rPr>
        <w:t xml:space="preserve">; </w:t>
      </w:r>
      <w:r w:rsidRPr="00A83B04">
        <w:rPr>
          <w:sz w:val="22"/>
          <w:szCs w:val="22"/>
        </w:rPr>
        <w:t>and</w:t>
      </w:r>
      <w:r w:rsidR="00853B43" w:rsidRPr="00A83B04">
        <w:rPr>
          <w:sz w:val="22"/>
          <w:szCs w:val="22"/>
        </w:rPr>
        <w:t xml:space="preserve"> </w:t>
      </w:r>
    </w:p>
    <w:p w:rsidR="005F6C00" w:rsidRPr="00A83B04" w:rsidRDefault="00941B48" w:rsidP="005F6C00">
      <w:pPr>
        <w:pStyle w:val="BodyText"/>
        <w:numPr>
          <w:ilvl w:val="0"/>
          <w:numId w:val="41"/>
        </w:numPr>
        <w:spacing w:after="120"/>
        <w:rPr>
          <w:sz w:val="22"/>
          <w:szCs w:val="22"/>
        </w:rPr>
      </w:pPr>
      <w:r w:rsidRPr="00A83B04">
        <w:rPr>
          <w:sz w:val="22"/>
          <w:szCs w:val="22"/>
        </w:rPr>
        <w:t xml:space="preserve">according to the </w:t>
      </w:r>
      <w:r w:rsidR="00571E7C" w:rsidRPr="00A83B04">
        <w:rPr>
          <w:sz w:val="22"/>
          <w:szCs w:val="22"/>
        </w:rPr>
        <w:t>Hold Harmless</w:t>
      </w:r>
      <w:r w:rsidRPr="00A83B04">
        <w:rPr>
          <w:sz w:val="22"/>
          <w:szCs w:val="22"/>
        </w:rPr>
        <w:t xml:space="preserve"> provi</w:t>
      </w:r>
      <w:r w:rsidR="00E45D33" w:rsidRPr="00A83B04">
        <w:rPr>
          <w:sz w:val="22"/>
          <w:szCs w:val="22"/>
        </w:rPr>
        <w:t>sion in se</w:t>
      </w:r>
      <w:r w:rsidRPr="00A83B04">
        <w:rPr>
          <w:sz w:val="22"/>
          <w:szCs w:val="22"/>
        </w:rPr>
        <w:t xml:space="preserve">ction 5212(b)(4) of the </w:t>
      </w:r>
      <w:r w:rsidR="00C01C90" w:rsidRPr="00A83B04">
        <w:rPr>
          <w:sz w:val="22"/>
          <w:szCs w:val="22"/>
        </w:rPr>
        <w:t>ESEA</w:t>
      </w:r>
      <w:r w:rsidRPr="00A83B04">
        <w:rPr>
          <w:sz w:val="22"/>
          <w:szCs w:val="22"/>
        </w:rPr>
        <w:t xml:space="preserve">, </w:t>
      </w:r>
      <w:r w:rsidR="005F6C00" w:rsidRPr="00A83B04">
        <w:rPr>
          <w:sz w:val="22"/>
          <w:szCs w:val="22"/>
        </w:rPr>
        <w:t xml:space="preserve">LEAs that were eligible and received </w:t>
      </w:r>
      <w:r w:rsidR="00587DEB" w:rsidRPr="00A83B04">
        <w:rPr>
          <w:sz w:val="22"/>
          <w:szCs w:val="22"/>
        </w:rPr>
        <w:t xml:space="preserve">75% of their </w:t>
      </w:r>
      <w:r w:rsidR="005F6C00" w:rsidRPr="00A83B04">
        <w:rPr>
          <w:sz w:val="22"/>
          <w:szCs w:val="22"/>
        </w:rPr>
        <w:t>FY 2015 SRSA award</w:t>
      </w:r>
      <w:r w:rsidR="00587DEB" w:rsidRPr="00A83B04">
        <w:rPr>
          <w:sz w:val="22"/>
          <w:szCs w:val="22"/>
        </w:rPr>
        <w:t xml:space="preserve"> in FY 2017</w:t>
      </w:r>
      <w:r w:rsidR="005F6C00" w:rsidRPr="00A83B04">
        <w:rPr>
          <w:sz w:val="22"/>
          <w:szCs w:val="22"/>
        </w:rPr>
        <w:t xml:space="preserve">, because of amendments the ESSA made to the locale code designations referenced in </w:t>
      </w:r>
      <w:r w:rsidR="00DD042F" w:rsidRPr="00A83B04">
        <w:rPr>
          <w:sz w:val="22"/>
          <w:szCs w:val="22"/>
        </w:rPr>
        <w:t>s</w:t>
      </w:r>
      <w:r w:rsidR="005F6C00" w:rsidRPr="00A83B04">
        <w:rPr>
          <w:sz w:val="22"/>
          <w:szCs w:val="22"/>
        </w:rPr>
        <w:t>ection 5211(b)(1)(A)(ii) of the statute, may continue to receive</w:t>
      </w:r>
      <w:r w:rsidR="004202F0" w:rsidRPr="00A83B04">
        <w:rPr>
          <w:sz w:val="22"/>
          <w:szCs w:val="22"/>
        </w:rPr>
        <w:t xml:space="preserve"> their reduce rate SRSA awards in</w:t>
      </w:r>
      <w:r w:rsidR="005F6C00" w:rsidRPr="00A83B04">
        <w:rPr>
          <w:sz w:val="22"/>
          <w:szCs w:val="22"/>
        </w:rPr>
        <w:t xml:space="preserve"> </w:t>
      </w:r>
      <w:r w:rsidR="00A024C8" w:rsidRPr="00A83B04">
        <w:rPr>
          <w:sz w:val="22"/>
          <w:szCs w:val="22"/>
        </w:rPr>
        <w:t>FY</w:t>
      </w:r>
      <w:r w:rsidR="00097107" w:rsidRPr="00A83B04">
        <w:rPr>
          <w:sz w:val="22"/>
          <w:szCs w:val="22"/>
        </w:rPr>
        <w:t xml:space="preserve"> </w:t>
      </w:r>
      <w:r w:rsidR="00A024C8" w:rsidRPr="00A83B04">
        <w:rPr>
          <w:sz w:val="22"/>
          <w:szCs w:val="22"/>
        </w:rPr>
        <w:t>2018</w:t>
      </w:r>
      <w:r w:rsidR="00577AA0" w:rsidRPr="00A83B04">
        <w:rPr>
          <w:sz w:val="22"/>
          <w:szCs w:val="22"/>
        </w:rPr>
        <w:t xml:space="preserve"> (50%)</w:t>
      </w:r>
      <w:r w:rsidR="00A024C8" w:rsidRPr="00A83B04">
        <w:rPr>
          <w:sz w:val="22"/>
          <w:szCs w:val="22"/>
        </w:rPr>
        <w:t xml:space="preserve"> and FY 2019</w:t>
      </w:r>
      <w:r w:rsidR="00577AA0" w:rsidRPr="00A83B04">
        <w:rPr>
          <w:sz w:val="22"/>
          <w:szCs w:val="22"/>
        </w:rPr>
        <w:t xml:space="preserve"> (25%)</w:t>
      </w:r>
      <w:r w:rsidR="004202F0" w:rsidRPr="00A83B04">
        <w:rPr>
          <w:sz w:val="22"/>
          <w:szCs w:val="22"/>
        </w:rPr>
        <w:t>.</w:t>
      </w:r>
      <w:r w:rsidR="002B07B8">
        <w:rPr>
          <w:sz w:val="22"/>
          <w:szCs w:val="22"/>
        </w:rPr>
        <w:t xml:space="preserve">.  </w:t>
      </w:r>
      <w:r w:rsidRPr="00A83B04">
        <w:rPr>
          <w:sz w:val="22"/>
          <w:szCs w:val="22"/>
        </w:rPr>
        <w:t xml:space="preserve">(See </w:t>
      </w:r>
      <w:r w:rsidR="00DD042F" w:rsidRPr="00A83B04">
        <w:rPr>
          <w:sz w:val="22"/>
          <w:szCs w:val="22"/>
        </w:rPr>
        <w:t>ESEA s</w:t>
      </w:r>
      <w:r w:rsidR="0088633A" w:rsidRPr="00A83B04">
        <w:rPr>
          <w:sz w:val="22"/>
          <w:szCs w:val="22"/>
        </w:rPr>
        <w:t>ection</w:t>
      </w:r>
      <w:r w:rsidRPr="00A83B04">
        <w:rPr>
          <w:sz w:val="22"/>
          <w:szCs w:val="22"/>
        </w:rPr>
        <w:t xml:space="preserve"> 5212(b)(4) for more information)</w:t>
      </w:r>
      <w:r w:rsidR="002B07B8">
        <w:rPr>
          <w:sz w:val="22"/>
          <w:szCs w:val="22"/>
        </w:rPr>
        <w:t xml:space="preserve">.  </w:t>
      </w:r>
      <w:r w:rsidR="005F6C00" w:rsidRPr="00A83B04">
        <w:rPr>
          <w:sz w:val="22"/>
          <w:szCs w:val="22"/>
        </w:rPr>
        <w:t>In order to receive these awards, LEAs are required to submit an annual application according to the same procedures as eligible LEAs.</w:t>
      </w:r>
    </w:p>
    <w:p w:rsidR="00D91153" w:rsidRPr="00A83B04" w:rsidRDefault="00D91153" w:rsidP="000E6CA7">
      <w:pPr>
        <w:pStyle w:val="BodyText"/>
        <w:rPr>
          <w:sz w:val="22"/>
          <w:szCs w:val="22"/>
        </w:rPr>
      </w:pPr>
    </w:p>
    <w:p w:rsidR="000E6CA7" w:rsidRPr="00A83B04" w:rsidRDefault="00AD06EE" w:rsidP="000E6CA7">
      <w:pPr>
        <w:pStyle w:val="BodyText"/>
        <w:rPr>
          <w:sz w:val="22"/>
          <w:szCs w:val="22"/>
        </w:rPr>
      </w:pPr>
      <w:r w:rsidRPr="00A83B04">
        <w:rPr>
          <w:sz w:val="22"/>
          <w:szCs w:val="22"/>
        </w:rPr>
        <w:t>To apply for this formula grant</w:t>
      </w:r>
      <w:r w:rsidR="005F6C00" w:rsidRPr="00A83B04">
        <w:rPr>
          <w:sz w:val="22"/>
          <w:szCs w:val="22"/>
        </w:rPr>
        <w:t xml:space="preserve"> program</w:t>
      </w:r>
      <w:r w:rsidR="008217BA" w:rsidRPr="00A83B04">
        <w:rPr>
          <w:sz w:val="22"/>
          <w:szCs w:val="22"/>
        </w:rPr>
        <w:t xml:space="preserve"> in FY 2018</w:t>
      </w:r>
      <w:r w:rsidR="00337C83" w:rsidRPr="00A83B04">
        <w:rPr>
          <w:sz w:val="22"/>
          <w:szCs w:val="22"/>
        </w:rPr>
        <w:t>,</w:t>
      </w:r>
      <w:r w:rsidRPr="00A83B04">
        <w:rPr>
          <w:sz w:val="22"/>
          <w:szCs w:val="22"/>
        </w:rPr>
        <w:t xml:space="preserve"> </w:t>
      </w:r>
      <w:r w:rsidR="000E6CA7" w:rsidRPr="00A83B04">
        <w:rPr>
          <w:sz w:val="22"/>
          <w:szCs w:val="22"/>
        </w:rPr>
        <w:t xml:space="preserve">it is mandatory </w:t>
      </w:r>
      <w:r w:rsidR="00587DEB" w:rsidRPr="00A83B04">
        <w:rPr>
          <w:sz w:val="22"/>
          <w:szCs w:val="22"/>
        </w:rPr>
        <w:t xml:space="preserve">for all eligible LEAs to submit </w:t>
      </w:r>
      <w:r w:rsidR="00A024C8" w:rsidRPr="00A83B04">
        <w:rPr>
          <w:sz w:val="22"/>
          <w:szCs w:val="22"/>
        </w:rPr>
        <w:t>a separate</w:t>
      </w:r>
      <w:r w:rsidR="00587DEB" w:rsidRPr="00A83B04">
        <w:rPr>
          <w:sz w:val="22"/>
          <w:szCs w:val="22"/>
        </w:rPr>
        <w:t xml:space="preserve"> SRSA application</w:t>
      </w:r>
      <w:r w:rsidR="00A024C8" w:rsidRPr="00A83B04">
        <w:rPr>
          <w:sz w:val="22"/>
          <w:szCs w:val="22"/>
        </w:rPr>
        <w:t xml:space="preserve"> for each entity</w:t>
      </w:r>
      <w:r w:rsidR="00FD42E3" w:rsidRPr="00A83B04">
        <w:rPr>
          <w:sz w:val="22"/>
          <w:szCs w:val="22"/>
        </w:rPr>
        <w:t xml:space="preserve"> </w:t>
      </w:r>
      <w:r w:rsidR="00C22F26" w:rsidRPr="00A83B04">
        <w:rPr>
          <w:sz w:val="22"/>
          <w:szCs w:val="22"/>
        </w:rPr>
        <w:t>(</w:t>
      </w:r>
      <w:r w:rsidR="00A024C8" w:rsidRPr="00A83B04">
        <w:rPr>
          <w:sz w:val="22"/>
          <w:szCs w:val="22"/>
        </w:rPr>
        <w:t>Elementary and High School)</w:t>
      </w:r>
      <w:r w:rsidR="00587DEB" w:rsidRPr="00A83B04">
        <w:rPr>
          <w:sz w:val="22"/>
          <w:szCs w:val="22"/>
        </w:rPr>
        <w:t xml:space="preserve"> through </w:t>
      </w:r>
      <w:r w:rsidR="000E6CA7" w:rsidRPr="00A83B04">
        <w:rPr>
          <w:sz w:val="22"/>
          <w:szCs w:val="22"/>
        </w:rPr>
        <w:t>the government-wide website, Grants.gov (</w:t>
      </w:r>
      <w:hyperlink r:id="rId18" w:history="1">
        <w:r w:rsidR="000E6CA7" w:rsidRPr="00A83B04">
          <w:rPr>
            <w:rStyle w:val="Hyperlink"/>
            <w:sz w:val="22"/>
            <w:szCs w:val="22"/>
          </w:rPr>
          <w:t>http://www.grants.gov</w:t>
        </w:r>
      </w:hyperlink>
      <w:r w:rsidR="00A46DC2" w:rsidRPr="00A83B04">
        <w:rPr>
          <w:sz w:val="22"/>
          <w:szCs w:val="22"/>
        </w:rPr>
        <w:t>)</w:t>
      </w:r>
      <w:r w:rsidR="002B07B8">
        <w:rPr>
          <w:sz w:val="22"/>
          <w:szCs w:val="22"/>
        </w:rPr>
        <w:t xml:space="preserve">.  </w:t>
      </w:r>
      <w:r w:rsidR="002A134F" w:rsidRPr="00A83B04">
        <w:rPr>
          <w:sz w:val="22"/>
          <w:szCs w:val="22"/>
        </w:rPr>
        <w:t>If you have not used Grants.gov for other grant submissions, please do not wait to begin the application process</w:t>
      </w:r>
      <w:r w:rsidR="002B07B8">
        <w:rPr>
          <w:sz w:val="22"/>
          <w:szCs w:val="22"/>
        </w:rPr>
        <w:t xml:space="preserve">.  </w:t>
      </w:r>
      <w:r w:rsidR="002A134F" w:rsidRPr="00A83B04">
        <w:rPr>
          <w:sz w:val="22"/>
          <w:szCs w:val="22"/>
        </w:rPr>
        <w:t xml:space="preserve"> Registering in Grants.gov involves many steps, which </w:t>
      </w:r>
      <w:r w:rsidR="00E45D33" w:rsidRPr="00A83B04">
        <w:rPr>
          <w:sz w:val="22"/>
          <w:szCs w:val="22"/>
        </w:rPr>
        <w:t xml:space="preserve">normally </w:t>
      </w:r>
      <w:r w:rsidR="002A134F" w:rsidRPr="00A83B04">
        <w:rPr>
          <w:sz w:val="22"/>
          <w:szCs w:val="22"/>
        </w:rPr>
        <w:t xml:space="preserve">take </w:t>
      </w:r>
      <w:r w:rsidR="002A134F" w:rsidRPr="00A83B04">
        <w:rPr>
          <w:color w:val="000000"/>
          <w:sz w:val="22"/>
          <w:szCs w:val="22"/>
        </w:rPr>
        <w:t>approximately one week to complete, but could take upwards of several weeks to complete, depending</w:t>
      </w:r>
      <w:r w:rsidR="00215BD1" w:rsidRPr="00A83B04">
        <w:rPr>
          <w:color w:val="000000"/>
          <w:sz w:val="22"/>
          <w:szCs w:val="22"/>
        </w:rPr>
        <w:t xml:space="preserve"> on various factors</w:t>
      </w:r>
      <w:r w:rsidR="002B07B8">
        <w:rPr>
          <w:sz w:val="22"/>
          <w:szCs w:val="22"/>
        </w:rPr>
        <w:t xml:space="preserve">.  </w:t>
      </w:r>
      <w:r w:rsidR="000E6CA7" w:rsidRPr="00A83B04">
        <w:rPr>
          <w:sz w:val="22"/>
          <w:szCs w:val="22"/>
        </w:rPr>
        <w:t xml:space="preserve">We strongly encourage you to familiarize yourself with Grants.gov and strongly recommend that you register </w:t>
      </w:r>
      <w:r w:rsidR="000E6CA7" w:rsidRPr="00A83B04">
        <w:rPr>
          <w:i/>
          <w:sz w:val="22"/>
          <w:szCs w:val="22"/>
        </w:rPr>
        <w:t>and</w:t>
      </w:r>
      <w:r w:rsidR="00337C83" w:rsidRPr="00A83B04">
        <w:rPr>
          <w:sz w:val="22"/>
          <w:szCs w:val="22"/>
        </w:rPr>
        <w:t xml:space="preserve"> submit </w:t>
      </w:r>
      <w:r w:rsidR="00811D6D" w:rsidRPr="00A83B04">
        <w:rPr>
          <w:sz w:val="22"/>
          <w:szCs w:val="22"/>
        </w:rPr>
        <w:t>your application</w:t>
      </w:r>
      <w:r w:rsidR="00587DEB" w:rsidRPr="00A83B04">
        <w:rPr>
          <w:sz w:val="22"/>
          <w:szCs w:val="22"/>
        </w:rPr>
        <w:t>(s)</w:t>
      </w:r>
      <w:r w:rsidR="00811D6D" w:rsidRPr="00A83B04">
        <w:rPr>
          <w:sz w:val="22"/>
          <w:szCs w:val="22"/>
        </w:rPr>
        <w:t xml:space="preserve"> </w:t>
      </w:r>
      <w:r w:rsidR="00337C83" w:rsidRPr="00A83B04">
        <w:rPr>
          <w:sz w:val="22"/>
          <w:szCs w:val="22"/>
        </w:rPr>
        <w:t>early</w:t>
      </w:r>
      <w:r w:rsidR="002B07B8">
        <w:rPr>
          <w:sz w:val="22"/>
          <w:szCs w:val="22"/>
        </w:rPr>
        <w:t xml:space="preserve">.  </w:t>
      </w:r>
      <w:r w:rsidR="004E32C4" w:rsidRPr="00A83B04">
        <w:rPr>
          <w:sz w:val="22"/>
          <w:szCs w:val="22"/>
        </w:rPr>
        <w:t xml:space="preserve">An application will not be funded if the applicant does not comply with all of the procedural rules that govern the submission of the application or </w:t>
      </w:r>
      <w:r w:rsidR="00337C83" w:rsidRPr="00A83B04">
        <w:rPr>
          <w:sz w:val="22"/>
          <w:szCs w:val="22"/>
        </w:rPr>
        <w:t xml:space="preserve">if </w:t>
      </w:r>
      <w:r w:rsidR="004E32C4" w:rsidRPr="00A83B04">
        <w:rPr>
          <w:sz w:val="22"/>
          <w:szCs w:val="22"/>
        </w:rPr>
        <w:t>the application does not contain the information required under the program (</w:t>
      </w:r>
      <w:r w:rsidR="00DD042F" w:rsidRPr="00A83B04">
        <w:rPr>
          <w:sz w:val="22"/>
          <w:szCs w:val="22"/>
        </w:rPr>
        <w:t>3</w:t>
      </w:r>
      <w:r w:rsidR="00E45D33" w:rsidRPr="00A83B04">
        <w:rPr>
          <w:sz w:val="22"/>
          <w:szCs w:val="22"/>
        </w:rPr>
        <w:t>4 CFR</w:t>
      </w:r>
      <w:r w:rsidR="00DD042F" w:rsidRPr="00A83B04">
        <w:rPr>
          <w:sz w:val="22"/>
          <w:szCs w:val="22"/>
        </w:rPr>
        <w:t xml:space="preserve"> </w:t>
      </w:r>
      <w:r w:rsidR="004E32C4" w:rsidRPr="00A83B04">
        <w:rPr>
          <w:sz w:val="22"/>
          <w:szCs w:val="22"/>
        </w:rPr>
        <w:t>§75.216(b) and (c)).</w:t>
      </w:r>
    </w:p>
    <w:p w:rsidR="000E6CA7" w:rsidRPr="00A83B04" w:rsidRDefault="000E6CA7" w:rsidP="000E6CA7">
      <w:pPr>
        <w:pStyle w:val="BodyText"/>
        <w:rPr>
          <w:sz w:val="22"/>
          <w:szCs w:val="22"/>
        </w:rPr>
      </w:pPr>
    </w:p>
    <w:p w:rsidR="000E6CA7" w:rsidRPr="00A83B04" w:rsidRDefault="000E6CA7" w:rsidP="000E6CA7">
      <w:pPr>
        <w:pStyle w:val="BodyText"/>
        <w:rPr>
          <w:sz w:val="22"/>
          <w:szCs w:val="22"/>
        </w:rPr>
      </w:pPr>
      <w:r w:rsidRPr="00A83B04">
        <w:rPr>
          <w:sz w:val="22"/>
          <w:szCs w:val="22"/>
        </w:rPr>
        <w:t>Applications submitted to Grants.gov for the Department will be posted using Adobe forms</w:t>
      </w:r>
      <w:r w:rsidR="002B07B8">
        <w:rPr>
          <w:sz w:val="22"/>
          <w:szCs w:val="22"/>
        </w:rPr>
        <w:t xml:space="preserve">.  </w:t>
      </w:r>
      <w:r w:rsidRPr="00A83B04">
        <w:rPr>
          <w:sz w:val="22"/>
          <w:szCs w:val="22"/>
        </w:rPr>
        <w:t xml:space="preserve"> Therefore, applicants will need to download</w:t>
      </w:r>
      <w:r w:rsidR="00811D6D" w:rsidRPr="00A83B04">
        <w:rPr>
          <w:sz w:val="22"/>
          <w:szCs w:val="22"/>
        </w:rPr>
        <w:t xml:space="preserve"> a compatible version of Adobe R</w:t>
      </w:r>
      <w:r w:rsidR="002B07B8">
        <w:rPr>
          <w:sz w:val="22"/>
          <w:szCs w:val="22"/>
        </w:rPr>
        <w:t>eader.</w:t>
      </w:r>
      <w:r w:rsidR="00DE4E42">
        <w:rPr>
          <w:sz w:val="22"/>
          <w:szCs w:val="22"/>
        </w:rPr>
        <w:t xml:space="preserve"> </w:t>
      </w:r>
      <w:r w:rsidR="00FE7C02">
        <w:rPr>
          <w:sz w:val="22"/>
          <w:szCs w:val="22"/>
        </w:rPr>
        <w:t xml:space="preserve"> </w:t>
      </w:r>
      <w:r w:rsidRPr="00A83B04">
        <w:rPr>
          <w:sz w:val="22"/>
          <w:szCs w:val="22"/>
        </w:rPr>
        <w:t xml:space="preserve">Please review the </w:t>
      </w:r>
      <w:r w:rsidR="00A46DC2" w:rsidRPr="00A83B04">
        <w:rPr>
          <w:sz w:val="22"/>
          <w:szCs w:val="22"/>
        </w:rPr>
        <w:t xml:space="preserve">(1) </w:t>
      </w:r>
      <w:r w:rsidRPr="00A83B04">
        <w:rPr>
          <w:b/>
          <w:iCs/>
          <w:sz w:val="22"/>
          <w:szCs w:val="22"/>
        </w:rPr>
        <w:t>Submitting Applications with Adobe Reader Software</w:t>
      </w:r>
      <w:r w:rsidRPr="00A83B04">
        <w:rPr>
          <w:b/>
          <w:i/>
          <w:iCs/>
          <w:sz w:val="22"/>
          <w:szCs w:val="22"/>
        </w:rPr>
        <w:t xml:space="preserve"> </w:t>
      </w:r>
      <w:r w:rsidRPr="00A83B04">
        <w:rPr>
          <w:iCs/>
          <w:sz w:val="22"/>
          <w:szCs w:val="22"/>
        </w:rPr>
        <w:t>and</w:t>
      </w:r>
      <w:r w:rsidRPr="00A83B04">
        <w:rPr>
          <w:b/>
          <w:i/>
          <w:iCs/>
          <w:sz w:val="22"/>
          <w:szCs w:val="22"/>
        </w:rPr>
        <w:t xml:space="preserve"> </w:t>
      </w:r>
      <w:r w:rsidR="00A46DC2" w:rsidRPr="00A83B04">
        <w:rPr>
          <w:iCs/>
          <w:sz w:val="22"/>
          <w:szCs w:val="22"/>
        </w:rPr>
        <w:t>(2)</w:t>
      </w:r>
      <w:r w:rsidR="00A46DC2" w:rsidRPr="00A83B04">
        <w:rPr>
          <w:b/>
          <w:i/>
          <w:iCs/>
          <w:sz w:val="22"/>
          <w:szCs w:val="22"/>
        </w:rPr>
        <w:t xml:space="preserve"> </w:t>
      </w:r>
      <w:r w:rsidR="00A46DC2" w:rsidRPr="00A83B04">
        <w:rPr>
          <w:b/>
          <w:sz w:val="22"/>
          <w:szCs w:val="22"/>
        </w:rPr>
        <w:t>Grants.gov</w:t>
      </w:r>
      <w:r w:rsidRPr="00A83B04">
        <w:rPr>
          <w:b/>
          <w:sz w:val="22"/>
          <w:szCs w:val="22"/>
        </w:rPr>
        <w:t xml:space="preserve"> Submission Procedures and Tips for Applicants</w:t>
      </w:r>
      <w:r w:rsidRPr="00A83B04">
        <w:rPr>
          <w:i/>
          <w:sz w:val="22"/>
          <w:szCs w:val="22"/>
        </w:rPr>
        <w:t xml:space="preserve"> </w:t>
      </w:r>
      <w:r w:rsidR="00A46DC2" w:rsidRPr="00A83B04">
        <w:rPr>
          <w:sz w:val="22"/>
          <w:szCs w:val="22"/>
        </w:rPr>
        <w:t>sections</w:t>
      </w:r>
      <w:r w:rsidRPr="00A83B04">
        <w:rPr>
          <w:sz w:val="22"/>
          <w:szCs w:val="22"/>
        </w:rPr>
        <w:t xml:space="preserve"> found within this package for further information and guidance related to this requirement.</w:t>
      </w:r>
    </w:p>
    <w:p w:rsidR="000E6CA7" w:rsidRPr="00A83B04" w:rsidRDefault="000E6CA7" w:rsidP="000E6CA7">
      <w:pPr>
        <w:pStyle w:val="BodyText"/>
        <w:rPr>
          <w:sz w:val="22"/>
          <w:szCs w:val="22"/>
        </w:rPr>
      </w:pPr>
    </w:p>
    <w:p w:rsidR="007915F0" w:rsidRPr="00A83B04" w:rsidRDefault="007915F0">
      <w:pPr>
        <w:spacing w:after="0" w:line="240" w:lineRule="auto"/>
        <w:rPr>
          <w:rFonts w:ascii="Times New Roman" w:eastAsia="Times New Roman" w:hAnsi="Times New Roman"/>
          <w:bCs/>
        </w:rPr>
      </w:pPr>
      <w:r w:rsidRPr="00A83B04">
        <w:rPr>
          <w:rFonts w:ascii="Times New Roman" w:hAnsi="Times New Roman"/>
        </w:rPr>
        <w:br w:type="page"/>
      </w:r>
    </w:p>
    <w:p w:rsidR="000E6CA7" w:rsidRPr="00A83B04" w:rsidRDefault="000E6CA7" w:rsidP="000E6CA7">
      <w:pPr>
        <w:pStyle w:val="BodyText"/>
        <w:rPr>
          <w:sz w:val="22"/>
          <w:szCs w:val="22"/>
        </w:rPr>
      </w:pPr>
      <w:r w:rsidRPr="00A83B04">
        <w:rPr>
          <w:sz w:val="22"/>
          <w:szCs w:val="22"/>
        </w:rPr>
        <w:t xml:space="preserve">Please visit our program website at </w:t>
      </w:r>
      <w:hyperlink r:id="rId19" w:history="1">
        <w:r w:rsidR="00A46DC2" w:rsidRPr="00A83B04">
          <w:rPr>
            <w:rStyle w:val="Hyperlink"/>
            <w:sz w:val="22"/>
            <w:szCs w:val="22"/>
          </w:rPr>
          <w:t>http://www2.ed.gov/programs/reapsrsa/index.html</w:t>
        </w:r>
      </w:hyperlink>
      <w:r w:rsidR="00337C83" w:rsidRPr="00A83B04">
        <w:rPr>
          <w:sz w:val="22"/>
          <w:szCs w:val="22"/>
        </w:rPr>
        <w:t xml:space="preserve"> for </w:t>
      </w:r>
      <w:r w:rsidR="00811D6D" w:rsidRPr="00A83B04">
        <w:rPr>
          <w:sz w:val="22"/>
          <w:szCs w:val="22"/>
        </w:rPr>
        <w:t xml:space="preserve">further </w:t>
      </w:r>
      <w:r w:rsidR="00337C83" w:rsidRPr="00A83B04">
        <w:rPr>
          <w:sz w:val="22"/>
          <w:szCs w:val="22"/>
        </w:rPr>
        <w:t>information</w:t>
      </w:r>
      <w:r w:rsidR="002B07B8">
        <w:rPr>
          <w:sz w:val="22"/>
          <w:szCs w:val="22"/>
        </w:rPr>
        <w:t xml:space="preserve">.  </w:t>
      </w:r>
      <w:r w:rsidRPr="00A83B04">
        <w:rPr>
          <w:sz w:val="22"/>
          <w:szCs w:val="22"/>
        </w:rPr>
        <w:t xml:space="preserve">If you have any questions about the program after reviewing the application package, please contact </w:t>
      </w:r>
      <w:r w:rsidR="003C47DD" w:rsidRPr="00A83B04">
        <w:rPr>
          <w:sz w:val="22"/>
          <w:szCs w:val="22"/>
        </w:rPr>
        <w:t>the REAP T</w:t>
      </w:r>
      <w:r w:rsidR="0064112B" w:rsidRPr="00A83B04">
        <w:rPr>
          <w:sz w:val="22"/>
          <w:szCs w:val="22"/>
        </w:rPr>
        <w:t>eam</w:t>
      </w:r>
      <w:r w:rsidR="00A46DC2" w:rsidRPr="00A83B04">
        <w:rPr>
          <w:sz w:val="22"/>
          <w:szCs w:val="22"/>
        </w:rPr>
        <w:t xml:space="preserve"> </w:t>
      </w:r>
      <w:r w:rsidRPr="00A83B04">
        <w:rPr>
          <w:sz w:val="22"/>
          <w:szCs w:val="22"/>
        </w:rPr>
        <w:t xml:space="preserve">by telephone at (202) </w:t>
      </w:r>
      <w:r w:rsidR="003C47DD" w:rsidRPr="00A83B04">
        <w:rPr>
          <w:sz w:val="22"/>
          <w:szCs w:val="22"/>
        </w:rPr>
        <w:t xml:space="preserve">401-0039 </w:t>
      </w:r>
      <w:r w:rsidRPr="00A83B04">
        <w:rPr>
          <w:sz w:val="22"/>
          <w:szCs w:val="22"/>
        </w:rPr>
        <w:t xml:space="preserve">or </w:t>
      </w:r>
      <w:r w:rsidR="00337C83" w:rsidRPr="00A83B04">
        <w:rPr>
          <w:sz w:val="22"/>
          <w:szCs w:val="22"/>
        </w:rPr>
        <w:t>by</w:t>
      </w:r>
      <w:r w:rsidRPr="00A83B04">
        <w:rPr>
          <w:sz w:val="22"/>
          <w:szCs w:val="22"/>
        </w:rPr>
        <w:t xml:space="preserve"> e-mail at</w:t>
      </w:r>
      <w:r w:rsidR="0064112B" w:rsidRPr="00A83B04">
        <w:rPr>
          <w:sz w:val="22"/>
          <w:szCs w:val="22"/>
        </w:rPr>
        <w:t>reap@ed.gov</w:t>
      </w:r>
      <w:r w:rsidRPr="00A83B04">
        <w:rPr>
          <w:sz w:val="22"/>
          <w:szCs w:val="22"/>
        </w:rPr>
        <w:t>.</w:t>
      </w:r>
    </w:p>
    <w:p w:rsidR="000E6CA7" w:rsidRPr="00A83B04" w:rsidRDefault="000E6CA7" w:rsidP="000E6CA7">
      <w:pPr>
        <w:pStyle w:val="BodyText"/>
        <w:rPr>
          <w:color w:val="0000FF"/>
          <w:sz w:val="22"/>
          <w:szCs w:val="22"/>
        </w:rPr>
      </w:pPr>
    </w:p>
    <w:p w:rsidR="000E6CA7" w:rsidRPr="00A83B04" w:rsidRDefault="00A46DC2" w:rsidP="00A46DC2">
      <w:pPr>
        <w:pStyle w:val="BodyText"/>
        <w:ind w:left="4320" w:firstLine="360"/>
        <w:rPr>
          <w:sz w:val="22"/>
          <w:szCs w:val="22"/>
        </w:rPr>
      </w:pPr>
      <w:r w:rsidRPr="00A83B04">
        <w:rPr>
          <w:sz w:val="22"/>
          <w:szCs w:val="22"/>
        </w:rPr>
        <w:t>Sincerely,</w:t>
      </w:r>
    </w:p>
    <w:p w:rsidR="00A46DC2" w:rsidRPr="00A83B04" w:rsidRDefault="00A46DC2" w:rsidP="000E6CA7">
      <w:pPr>
        <w:pStyle w:val="BodyText"/>
        <w:ind w:left="4320" w:firstLine="720"/>
        <w:rPr>
          <w:sz w:val="22"/>
          <w:szCs w:val="22"/>
        </w:rPr>
      </w:pPr>
    </w:p>
    <w:p w:rsidR="00A46DC2" w:rsidRPr="00A83B04" w:rsidRDefault="00A46DC2" w:rsidP="000E6CA7">
      <w:pPr>
        <w:pStyle w:val="BodyText"/>
        <w:ind w:left="4320" w:firstLine="720"/>
        <w:rPr>
          <w:sz w:val="22"/>
          <w:szCs w:val="22"/>
        </w:rPr>
      </w:pPr>
    </w:p>
    <w:p w:rsidR="00A46DC2" w:rsidRPr="00A83B04" w:rsidRDefault="00A46DC2" w:rsidP="000E6CA7">
      <w:pPr>
        <w:pStyle w:val="BodyText"/>
        <w:ind w:left="4320" w:firstLine="720"/>
        <w:rPr>
          <w:sz w:val="22"/>
          <w:szCs w:val="22"/>
        </w:rPr>
      </w:pPr>
    </w:p>
    <w:p w:rsidR="00A46DC2" w:rsidRPr="00A83B04" w:rsidRDefault="00A46DC2" w:rsidP="000E6CA7">
      <w:pPr>
        <w:pStyle w:val="BodyText"/>
        <w:ind w:left="4320" w:firstLine="720"/>
        <w:rPr>
          <w:sz w:val="22"/>
          <w:szCs w:val="22"/>
        </w:rPr>
      </w:pPr>
    </w:p>
    <w:p w:rsidR="00A46DC2" w:rsidRPr="00A83B04" w:rsidRDefault="00945279" w:rsidP="00A46DC2">
      <w:pPr>
        <w:pStyle w:val="BodyText"/>
        <w:ind w:left="4320" w:firstLine="360"/>
        <w:rPr>
          <w:sz w:val="22"/>
          <w:szCs w:val="22"/>
        </w:rPr>
      </w:pPr>
      <w:r w:rsidRPr="00A83B04">
        <w:rPr>
          <w:sz w:val="22"/>
          <w:szCs w:val="22"/>
        </w:rPr>
        <w:t>David Cantrell</w:t>
      </w:r>
    </w:p>
    <w:p w:rsidR="00A46DC2" w:rsidRPr="00A83B04" w:rsidRDefault="00945279" w:rsidP="00A46DC2">
      <w:pPr>
        <w:pStyle w:val="BodyText"/>
        <w:ind w:left="4320" w:firstLine="360"/>
        <w:rPr>
          <w:sz w:val="22"/>
          <w:szCs w:val="22"/>
        </w:rPr>
      </w:pPr>
      <w:r w:rsidRPr="00A83B04">
        <w:rPr>
          <w:sz w:val="22"/>
          <w:szCs w:val="22"/>
        </w:rPr>
        <w:t xml:space="preserve">Acting </w:t>
      </w:r>
      <w:r w:rsidR="00A46DC2" w:rsidRPr="00A83B04">
        <w:rPr>
          <w:sz w:val="22"/>
          <w:szCs w:val="22"/>
        </w:rPr>
        <w:t>Director</w:t>
      </w:r>
    </w:p>
    <w:p w:rsidR="00A46DC2" w:rsidRPr="00A83B04" w:rsidRDefault="00A46DC2" w:rsidP="000E6CA7">
      <w:pPr>
        <w:pStyle w:val="BodyText"/>
        <w:ind w:left="4320" w:firstLine="720"/>
      </w:pPr>
    </w:p>
    <w:p w:rsidR="007915F0" w:rsidRPr="004C3AFB" w:rsidRDefault="007915F0" w:rsidP="005514C2">
      <w:pPr>
        <w:pStyle w:val="Heading1"/>
        <w:spacing w:after="0" w:line="240" w:lineRule="auto"/>
      </w:pPr>
      <w:r w:rsidRPr="00A83B04">
        <w:rPr>
          <w:rFonts w:ascii="Times New Roman" w:hAnsi="Times New Roman"/>
        </w:rPr>
        <w:t xml:space="preserve"> </w:t>
      </w:r>
    </w:p>
    <w:p w:rsidR="007915F0" w:rsidRPr="005514C2" w:rsidRDefault="007915F0" w:rsidP="005514C2">
      <w:pPr>
        <w:rPr>
          <w:rFonts w:ascii="Times New Roman" w:hAnsi="Times New Roman"/>
          <w:kern w:val="32"/>
          <w:sz w:val="32"/>
        </w:rPr>
      </w:pPr>
      <w:r w:rsidRPr="00A83B04">
        <w:rPr>
          <w:rFonts w:ascii="Times New Roman" w:hAnsi="Times New Roman"/>
        </w:rPr>
        <w:br w:type="page"/>
      </w:r>
    </w:p>
    <w:p w:rsidR="0063176D" w:rsidRPr="00A83B04" w:rsidRDefault="0063176D" w:rsidP="0065710C">
      <w:pPr>
        <w:pStyle w:val="Heading1"/>
        <w:spacing w:after="0" w:line="240" w:lineRule="auto"/>
        <w:rPr>
          <w:rFonts w:ascii="Times New Roman" w:hAnsi="Times New Roman"/>
        </w:rPr>
      </w:pPr>
      <w:bookmarkStart w:id="6" w:name="_Toc499906756"/>
      <w:bookmarkStart w:id="7" w:name="_Toc465946225"/>
      <w:r w:rsidRPr="00A83B04">
        <w:rPr>
          <w:rFonts w:ascii="Times New Roman" w:hAnsi="Times New Roman"/>
        </w:rPr>
        <w:t xml:space="preserve">Program </w:t>
      </w:r>
      <w:bookmarkEnd w:id="5"/>
      <w:r w:rsidR="00F55231" w:rsidRPr="00A83B04">
        <w:rPr>
          <w:rFonts w:ascii="Times New Roman" w:hAnsi="Times New Roman"/>
        </w:rPr>
        <w:t>Overview</w:t>
      </w:r>
      <w:bookmarkEnd w:id="6"/>
      <w:bookmarkEnd w:id="7"/>
    </w:p>
    <w:p w:rsidR="0063176D" w:rsidRPr="00A83B04" w:rsidRDefault="0063176D" w:rsidP="0065710C">
      <w:pPr>
        <w:spacing w:after="0" w:line="240" w:lineRule="auto"/>
        <w:rPr>
          <w:rFonts w:ascii="Times New Roman" w:hAnsi="Times New Roman"/>
        </w:rPr>
      </w:pPr>
    </w:p>
    <w:p w:rsidR="00752C62" w:rsidRPr="00A83B04" w:rsidRDefault="00752C62" w:rsidP="00710A9A">
      <w:pPr>
        <w:pStyle w:val="Heading2"/>
        <w:spacing w:before="0" w:after="0" w:line="240" w:lineRule="auto"/>
        <w:rPr>
          <w:rFonts w:ascii="Times New Roman" w:hAnsi="Times New Roman"/>
        </w:rPr>
      </w:pPr>
      <w:bookmarkStart w:id="8" w:name="_Toc499906757"/>
      <w:bookmarkStart w:id="9" w:name="_Toc465946226"/>
      <w:r w:rsidRPr="00A83B04">
        <w:rPr>
          <w:rFonts w:ascii="Times New Roman" w:hAnsi="Times New Roman"/>
        </w:rPr>
        <w:t>Introduction</w:t>
      </w:r>
      <w:bookmarkEnd w:id="8"/>
      <w:bookmarkEnd w:id="9"/>
    </w:p>
    <w:p w:rsidR="00710A9A" w:rsidRPr="00A83B04" w:rsidRDefault="00710A9A" w:rsidP="00710A9A">
      <w:pPr>
        <w:spacing w:after="0" w:line="240" w:lineRule="auto"/>
        <w:rPr>
          <w:rFonts w:ascii="Times New Roman" w:hAnsi="Times New Roman"/>
          <w:sz w:val="24"/>
          <w:szCs w:val="24"/>
        </w:rPr>
      </w:pPr>
    </w:p>
    <w:p w:rsidR="00752C62" w:rsidRPr="00A83B04" w:rsidRDefault="00752C62" w:rsidP="0065710C">
      <w:pPr>
        <w:spacing w:after="0" w:line="240" w:lineRule="auto"/>
        <w:rPr>
          <w:rFonts w:ascii="Times New Roman" w:hAnsi="Times New Roman"/>
          <w:sz w:val="24"/>
          <w:szCs w:val="24"/>
        </w:rPr>
      </w:pPr>
      <w:r w:rsidRPr="00A83B04">
        <w:rPr>
          <w:rFonts w:ascii="Times New Roman" w:hAnsi="Times New Roman"/>
          <w:sz w:val="24"/>
          <w:szCs w:val="24"/>
        </w:rPr>
        <w:t xml:space="preserve">The Rural Education Achievement Program (REAP), authorized under </w:t>
      </w:r>
      <w:r w:rsidR="00EB29CB" w:rsidRPr="00A83B04">
        <w:rPr>
          <w:rFonts w:ascii="Times New Roman" w:hAnsi="Times New Roman"/>
          <w:sz w:val="24"/>
          <w:szCs w:val="24"/>
        </w:rPr>
        <w:t>Title V, Part B</w:t>
      </w:r>
      <w:r w:rsidRPr="00A83B04">
        <w:rPr>
          <w:rFonts w:ascii="Times New Roman" w:hAnsi="Times New Roman"/>
          <w:sz w:val="24"/>
          <w:szCs w:val="24"/>
        </w:rPr>
        <w:t xml:space="preserve"> of the Elementary and Secondary Education Act (ESEA), as amended by the Every Student Succeeds Act</w:t>
      </w:r>
      <w:r w:rsidR="009B227D" w:rsidRPr="00A83B04">
        <w:rPr>
          <w:rFonts w:ascii="Times New Roman" w:hAnsi="Times New Roman"/>
          <w:sz w:val="24"/>
          <w:szCs w:val="24"/>
        </w:rPr>
        <w:t xml:space="preserve"> of 2015</w:t>
      </w:r>
      <w:r w:rsidR="00F079CE" w:rsidRPr="00A83B04">
        <w:rPr>
          <w:rFonts w:ascii="Times New Roman" w:hAnsi="Times New Roman"/>
          <w:sz w:val="24"/>
          <w:szCs w:val="24"/>
        </w:rPr>
        <w:t xml:space="preserve"> (ESSA)</w:t>
      </w:r>
      <w:r w:rsidRPr="00A83B04">
        <w:rPr>
          <w:rFonts w:ascii="Times New Roman" w:hAnsi="Times New Roman"/>
          <w:sz w:val="24"/>
          <w:szCs w:val="24"/>
        </w:rPr>
        <w:t xml:space="preserve">, is designed to assist rural </w:t>
      </w:r>
      <w:r w:rsidR="004B2213" w:rsidRPr="00A83B04">
        <w:rPr>
          <w:rFonts w:ascii="Times New Roman" w:hAnsi="Times New Roman"/>
          <w:sz w:val="24"/>
          <w:szCs w:val="24"/>
        </w:rPr>
        <w:t xml:space="preserve">local educational agencies (LEAs) </w:t>
      </w:r>
      <w:r w:rsidRPr="00A83B04">
        <w:rPr>
          <w:rFonts w:ascii="Times New Roman" w:hAnsi="Times New Roman"/>
          <w:sz w:val="24"/>
          <w:szCs w:val="24"/>
        </w:rPr>
        <w:t>in using Federal resources more effectively to improve the quality of instruction an</w:t>
      </w:r>
      <w:r w:rsidR="0000361F" w:rsidRPr="00A83B04">
        <w:rPr>
          <w:rFonts w:ascii="Times New Roman" w:hAnsi="Times New Roman"/>
          <w:sz w:val="24"/>
          <w:szCs w:val="24"/>
        </w:rPr>
        <w:t>d student academic achievement</w:t>
      </w:r>
      <w:r w:rsidR="002B07B8">
        <w:rPr>
          <w:rFonts w:ascii="Times New Roman" w:hAnsi="Times New Roman"/>
          <w:sz w:val="24"/>
          <w:szCs w:val="24"/>
        </w:rPr>
        <w:t xml:space="preserve">.  </w:t>
      </w:r>
      <w:r w:rsidRPr="00A83B04">
        <w:rPr>
          <w:rFonts w:ascii="Times New Roman" w:hAnsi="Times New Roman"/>
          <w:sz w:val="24"/>
          <w:szCs w:val="24"/>
        </w:rPr>
        <w:t xml:space="preserve">It consists of two separate programs – the Small, Rural School Achievement (SRSA) program and </w:t>
      </w:r>
      <w:r w:rsidR="00811D6D" w:rsidRPr="00A83B04">
        <w:rPr>
          <w:rFonts w:ascii="Times New Roman" w:hAnsi="Times New Roman"/>
          <w:sz w:val="24"/>
          <w:szCs w:val="24"/>
        </w:rPr>
        <w:t>the Rural and Low-Income School</w:t>
      </w:r>
      <w:r w:rsidRPr="00A83B04">
        <w:rPr>
          <w:rFonts w:ascii="Times New Roman" w:hAnsi="Times New Roman"/>
          <w:sz w:val="24"/>
          <w:szCs w:val="24"/>
        </w:rPr>
        <w:t xml:space="preserve"> (RLIS) program.</w:t>
      </w:r>
    </w:p>
    <w:p w:rsidR="0065710C" w:rsidRPr="00A83B04" w:rsidRDefault="0065710C" w:rsidP="0065710C">
      <w:pPr>
        <w:spacing w:after="0" w:line="240" w:lineRule="auto"/>
        <w:rPr>
          <w:rFonts w:ascii="Times New Roman" w:hAnsi="Times New Roman"/>
          <w:sz w:val="24"/>
          <w:szCs w:val="24"/>
        </w:rPr>
      </w:pPr>
    </w:p>
    <w:p w:rsidR="00752C62" w:rsidRPr="00A83B04" w:rsidRDefault="00752C62" w:rsidP="0065710C">
      <w:pPr>
        <w:spacing w:after="0" w:line="240" w:lineRule="auto"/>
        <w:rPr>
          <w:rFonts w:ascii="Times New Roman" w:hAnsi="Times New Roman"/>
          <w:sz w:val="24"/>
          <w:szCs w:val="24"/>
        </w:rPr>
      </w:pPr>
      <w:r w:rsidRPr="00A83B04">
        <w:rPr>
          <w:rFonts w:ascii="Times New Roman" w:hAnsi="Times New Roman"/>
          <w:sz w:val="24"/>
          <w:szCs w:val="24"/>
        </w:rPr>
        <w:t xml:space="preserve">This package </w:t>
      </w:r>
      <w:r w:rsidR="00FD3BA6" w:rsidRPr="00A83B04">
        <w:rPr>
          <w:rFonts w:ascii="Times New Roman" w:hAnsi="Times New Roman"/>
          <w:sz w:val="24"/>
          <w:szCs w:val="24"/>
        </w:rPr>
        <w:t>provides additional information about the SRSA program</w:t>
      </w:r>
      <w:r w:rsidR="00F079CE" w:rsidRPr="00A83B04">
        <w:rPr>
          <w:rFonts w:ascii="Times New Roman" w:hAnsi="Times New Roman"/>
          <w:sz w:val="24"/>
          <w:szCs w:val="24"/>
        </w:rPr>
        <w:t xml:space="preserve">, including </w:t>
      </w:r>
      <w:r w:rsidR="00811D6D" w:rsidRPr="00A83B04">
        <w:rPr>
          <w:rFonts w:ascii="Times New Roman" w:hAnsi="Times New Roman"/>
          <w:sz w:val="24"/>
          <w:szCs w:val="24"/>
        </w:rPr>
        <w:t xml:space="preserve">(1) </w:t>
      </w:r>
      <w:r w:rsidR="00F079CE" w:rsidRPr="00A83B04">
        <w:rPr>
          <w:rFonts w:ascii="Times New Roman" w:hAnsi="Times New Roman"/>
          <w:sz w:val="24"/>
          <w:szCs w:val="24"/>
        </w:rPr>
        <w:t>program eligibili</w:t>
      </w:r>
      <w:r w:rsidR="00811D6D" w:rsidRPr="00A83B04">
        <w:rPr>
          <w:rFonts w:ascii="Times New Roman" w:hAnsi="Times New Roman"/>
          <w:sz w:val="24"/>
          <w:szCs w:val="24"/>
        </w:rPr>
        <w:t xml:space="preserve">ty changes that are a result of </w:t>
      </w:r>
      <w:r w:rsidR="00F079CE" w:rsidRPr="00A83B04">
        <w:rPr>
          <w:rFonts w:ascii="Times New Roman" w:hAnsi="Times New Roman"/>
          <w:sz w:val="24"/>
          <w:szCs w:val="24"/>
        </w:rPr>
        <w:t xml:space="preserve">the newly </w:t>
      </w:r>
      <w:r w:rsidR="00DA235A" w:rsidRPr="00A83B04">
        <w:rPr>
          <w:rFonts w:ascii="Times New Roman" w:hAnsi="Times New Roman"/>
          <w:sz w:val="24"/>
          <w:szCs w:val="24"/>
        </w:rPr>
        <w:t>re</w:t>
      </w:r>
      <w:r w:rsidR="00F079CE" w:rsidRPr="00A83B04">
        <w:rPr>
          <w:rFonts w:ascii="Times New Roman" w:hAnsi="Times New Roman"/>
          <w:sz w:val="24"/>
          <w:szCs w:val="24"/>
        </w:rPr>
        <w:t xml:space="preserve">authorized </w:t>
      </w:r>
      <w:r w:rsidR="00DA235A" w:rsidRPr="00A83B04">
        <w:rPr>
          <w:rFonts w:ascii="Times New Roman" w:hAnsi="Times New Roman"/>
          <w:sz w:val="24"/>
          <w:szCs w:val="24"/>
        </w:rPr>
        <w:t>ESEA</w:t>
      </w:r>
      <w:r w:rsidR="00811D6D" w:rsidRPr="00A83B04">
        <w:rPr>
          <w:rFonts w:ascii="Times New Roman" w:hAnsi="Times New Roman"/>
          <w:sz w:val="24"/>
          <w:szCs w:val="24"/>
        </w:rPr>
        <w:t>,</w:t>
      </w:r>
      <w:r w:rsidR="00A53501" w:rsidRPr="00A83B04">
        <w:rPr>
          <w:rFonts w:ascii="Times New Roman" w:hAnsi="Times New Roman"/>
          <w:sz w:val="24"/>
          <w:szCs w:val="24"/>
        </w:rPr>
        <w:t xml:space="preserve"> and (2) </w:t>
      </w:r>
      <w:r w:rsidR="00811D6D" w:rsidRPr="00A83B04">
        <w:rPr>
          <w:rFonts w:ascii="Times New Roman" w:hAnsi="Times New Roman"/>
          <w:sz w:val="24"/>
          <w:szCs w:val="24"/>
        </w:rPr>
        <w:t>procedural changes designed to improve</w:t>
      </w:r>
      <w:r w:rsidR="002D336E" w:rsidRPr="00A83B04">
        <w:rPr>
          <w:rFonts w:ascii="Times New Roman" w:hAnsi="Times New Roman"/>
          <w:sz w:val="24"/>
          <w:szCs w:val="24"/>
        </w:rPr>
        <w:t xml:space="preserve"> the grant award process</w:t>
      </w:r>
      <w:r w:rsidR="002B07B8">
        <w:rPr>
          <w:rFonts w:ascii="Times New Roman" w:hAnsi="Times New Roman"/>
          <w:sz w:val="24"/>
          <w:szCs w:val="24"/>
        </w:rPr>
        <w:t xml:space="preserve">.  </w:t>
      </w:r>
      <w:r w:rsidR="00F079CE" w:rsidRPr="00A83B04">
        <w:rPr>
          <w:rFonts w:ascii="Times New Roman" w:hAnsi="Times New Roman"/>
          <w:sz w:val="24"/>
          <w:szCs w:val="24"/>
        </w:rPr>
        <w:t>It also</w:t>
      </w:r>
      <w:r w:rsidR="00FD3BA6" w:rsidRPr="00A83B04">
        <w:rPr>
          <w:rFonts w:ascii="Times New Roman" w:hAnsi="Times New Roman"/>
          <w:sz w:val="24"/>
          <w:szCs w:val="24"/>
        </w:rPr>
        <w:t xml:space="preserve"> </w:t>
      </w:r>
      <w:r w:rsidRPr="00A83B04">
        <w:rPr>
          <w:rFonts w:ascii="Times New Roman" w:hAnsi="Times New Roman"/>
          <w:sz w:val="24"/>
          <w:szCs w:val="24"/>
        </w:rPr>
        <w:t xml:space="preserve">describes the process </w:t>
      </w:r>
      <w:r w:rsidR="00C95177" w:rsidRPr="00A83B04">
        <w:rPr>
          <w:rFonts w:ascii="Times New Roman" w:hAnsi="Times New Roman"/>
          <w:sz w:val="24"/>
          <w:szCs w:val="24"/>
          <w:u w:val="single"/>
        </w:rPr>
        <w:t>all</w:t>
      </w:r>
      <w:r w:rsidR="00C95177" w:rsidRPr="00A83B04">
        <w:rPr>
          <w:rFonts w:ascii="Times New Roman" w:hAnsi="Times New Roman"/>
          <w:sz w:val="24"/>
          <w:szCs w:val="24"/>
        </w:rPr>
        <w:t xml:space="preserve"> LEAs</w:t>
      </w:r>
      <w:r w:rsidRPr="00A83B04">
        <w:rPr>
          <w:rFonts w:ascii="Times New Roman" w:hAnsi="Times New Roman"/>
          <w:sz w:val="24"/>
          <w:szCs w:val="24"/>
        </w:rPr>
        <w:t xml:space="preserve"> </w:t>
      </w:r>
      <w:r w:rsidR="00F079CE" w:rsidRPr="00A83B04">
        <w:rPr>
          <w:rFonts w:ascii="Times New Roman" w:hAnsi="Times New Roman"/>
          <w:sz w:val="24"/>
          <w:szCs w:val="24"/>
        </w:rPr>
        <w:t xml:space="preserve">must follow to apply for </w:t>
      </w:r>
      <w:r w:rsidR="00A06B73" w:rsidRPr="00A83B04">
        <w:rPr>
          <w:rFonts w:ascii="Times New Roman" w:hAnsi="Times New Roman"/>
          <w:sz w:val="24"/>
          <w:szCs w:val="24"/>
        </w:rPr>
        <w:t>f</w:t>
      </w:r>
      <w:r w:rsidR="00FD3BA6" w:rsidRPr="00A83B04">
        <w:rPr>
          <w:rFonts w:ascii="Times New Roman" w:hAnsi="Times New Roman"/>
          <w:sz w:val="24"/>
          <w:szCs w:val="24"/>
        </w:rPr>
        <w:t xml:space="preserve">iscal </w:t>
      </w:r>
      <w:r w:rsidR="00A06B73" w:rsidRPr="00A83B04">
        <w:rPr>
          <w:rFonts w:ascii="Times New Roman" w:hAnsi="Times New Roman"/>
          <w:sz w:val="24"/>
          <w:szCs w:val="24"/>
        </w:rPr>
        <w:t>y</w:t>
      </w:r>
      <w:r w:rsidR="00FD3BA6" w:rsidRPr="00A83B04">
        <w:rPr>
          <w:rFonts w:ascii="Times New Roman" w:hAnsi="Times New Roman"/>
          <w:sz w:val="24"/>
          <w:szCs w:val="24"/>
        </w:rPr>
        <w:t>ear (FY)</w:t>
      </w:r>
      <w:r w:rsidRPr="00A83B04">
        <w:rPr>
          <w:rFonts w:ascii="Times New Roman" w:hAnsi="Times New Roman"/>
          <w:sz w:val="24"/>
          <w:szCs w:val="24"/>
        </w:rPr>
        <w:t xml:space="preserve"> </w:t>
      </w:r>
      <w:r w:rsidR="002978DA" w:rsidRPr="00A83B04">
        <w:rPr>
          <w:rFonts w:ascii="Times New Roman" w:hAnsi="Times New Roman"/>
          <w:sz w:val="24"/>
          <w:szCs w:val="24"/>
        </w:rPr>
        <w:t>201</w:t>
      </w:r>
      <w:r w:rsidR="00945279" w:rsidRPr="00A83B04">
        <w:rPr>
          <w:rFonts w:ascii="Times New Roman" w:hAnsi="Times New Roman"/>
          <w:sz w:val="24"/>
          <w:szCs w:val="24"/>
        </w:rPr>
        <w:t>8</w:t>
      </w:r>
      <w:r w:rsidRPr="00A83B04">
        <w:rPr>
          <w:rFonts w:ascii="Times New Roman" w:hAnsi="Times New Roman"/>
          <w:sz w:val="24"/>
          <w:szCs w:val="24"/>
        </w:rPr>
        <w:t xml:space="preserve"> SRSA award</w:t>
      </w:r>
      <w:r w:rsidR="00F079CE" w:rsidRPr="00A83B04">
        <w:rPr>
          <w:rFonts w:ascii="Times New Roman" w:hAnsi="Times New Roman"/>
          <w:sz w:val="24"/>
          <w:szCs w:val="24"/>
        </w:rPr>
        <w:t>s</w:t>
      </w:r>
      <w:r w:rsidR="002B07B8">
        <w:rPr>
          <w:rFonts w:ascii="Times New Roman" w:hAnsi="Times New Roman"/>
          <w:sz w:val="24"/>
          <w:szCs w:val="24"/>
        </w:rPr>
        <w:t xml:space="preserve">.  </w:t>
      </w:r>
      <w:r w:rsidR="009422DC" w:rsidRPr="00A83B04">
        <w:rPr>
          <w:rFonts w:ascii="Times New Roman" w:hAnsi="Times New Roman"/>
          <w:sz w:val="24"/>
          <w:szCs w:val="24"/>
        </w:rPr>
        <w:t xml:space="preserve">Please note, </w:t>
      </w:r>
      <w:r w:rsidR="00C84E66" w:rsidRPr="00A83B04">
        <w:rPr>
          <w:rFonts w:ascii="Times New Roman" w:hAnsi="Times New Roman"/>
          <w:color w:val="000000"/>
          <w:sz w:val="24"/>
          <w:szCs w:val="24"/>
        </w:rPr>
        <w:t xml:space="preserve">FY 2017 </w:t>
      </w:r>
      <w:r w:rsidR="00945279" w:rsidRPr="00A83B04">
        <w:rPr>
          <w:rFonts w:ascii="Times New Roman" w:hAnsi="Times New Roman"/>
          <w:color w:val="000000"/>
          <w:sz w:val="24"/>
          <w:szCs w:val="24"/>
        </w:rPr>
        <w:t xml:space="preserve">was </w:t>
      </w:r>
      <w:r w:rsidR="00C84E66" w:rsidRPr="00A83B04">
        <w:rPr>
          <w:rFonts w:ascii="Times New Roman" w:hAnsi="Times New Roman"/>
          <w:color w:val="000000"/>
          <w:sz w:val="24"/>
          <w:szCs w:val="24"/>
        </w:rPr>
        <w:t xml:space="preserve">the first year </w:t>
      </w:r>
      <w:r w:rsidR="00F613DE" w:rsidRPr="00A83B04">
        <w:rPr>
          <w:rFonts w:ascii="Times New Roman" w:hAnsi="Times New Roman"/>
          <w:color w:val="000000"/>
          <w:sz w:val="24"/>
          <w:szCs w:val="24"/>
        </w:rPr>
        <w:t>of</w:t>
      </w:r>
      <w:r w:rsidR="00C84E66" w:rsidRPr="00A83B04">
        <w:rPr>
          <w:rFonts w:ascii="Times New Roman" w:hAnsi="Times New Roman"/>
          <w:color w:val="000000"/>
          <w:sz w:val="24"/>
          <w:szCs w:val="24"/>
        </w:rPr>
        <w:t xml:space="preserve"> a new authorization cycle, therefore, all grantees are required to submit a</w:t>
      </w:r>
      <w:r w:rsidR="00E45D33" w:rsidRPr="00A83B04">
        <w:rPr>
          <w:rFonts w:ascii="Times New Roman" w:hAnsi="Times New Roman"/>
          <w:color w:val="000000"/>
          <w:sz w:val="24"/>
          <w:szCs w:val="24"/>
        </w:rPr>
        <w:t>n</w:t>
      </w:r>
      <w:r w:rsidR="00C84E66" w:rsidRPr="00A83B04">
        <w:rPr>
          <w:rFonts w:ascii="Times New Roman" w:hAnsi="Times New Roman"/>
          <w:color w:val="000000"/>
          <w:sz w:val="24"/>
          <w:szCs w:val="24"/>
        </w:rPr>
        <w:t xml:space="preserve"> FY 201</w:t>
      </w:r>
      <w:r w:rsidR="00945279" w:rsidRPr="00A83B04">
        <w:rPr>
          <w:rFonts w:ascii="Times New Roman" w:hAnsi="Times New Roman"/>
          <w:color w:val="000000"/>
          <w:sz w:val="24"/>
          <w:szCs w:val="24"/>
        </w:rPr>
        <w:t>8</w:t>
      </w:r>
      <w:r w:rsidR="00C84E66" w:rsidRPr="00A83B04">
        <w:rPr>
          <w:rFonts w:ascii="Times New Roman" w:hAnsi="Times New Roman"/>
          <w:color w:val="000000"/>
          <w:sz w:val="24"/>
          <w:szCs w:val="24"/>
        </w:rPr>
        <w:t xml:space="preserve"> SRSA application</w:t>
      </w:r>
      <w:r w:rsidR="002B07B8">
        <w:rPr>
          <w:rFonts w:ascii="Times New Roman" w:hAnsi="Times New Roman"/>
          <w:color w:val="000000"/>
          <w:sz w:val="24"/>
          <w:szCs w:val="24"/>
        </w:rPr>
        <w:t>.</w:t>
      </w:r>
      <w:r w:rsidR="002B07B8" w:rsidRPr="005514C2">
        <w:rPr>
          <w:rFonts w:ascii="Times New Roman" w:hAnsi="Times New Roman"/>
          <w:color w:val="000000"/>
          <w:sz w:val="24"/>
        </w:rPr>
        <w:t xml:space="preserve"> </w:t>
      </w:r>
      <w:r w:rsidR="002B07B8">
        <w:rPr>
          <w:rFonts w:ascii="Times New Roman" w:hAnsi="Times New Roman"/>
          <w:color w:val="000000"/>
          <w:sz w:val="24"/>
          <w:szCs w:val="24"/>
        </w:rPr>
        <w:t xml:space="preserve"> </w:t>
      </w:r>
      <w:r w:rsidR="00215BD1" w:rsidRPr="00A83B04">
        <w:rPr>
          <w:rFonts w:ascii="Times New Roman" w:hAnsi="Times New Roman"/>
          <w:sz w:val="24"/>
          <w:szCs w:val="24"/>
        </w:rPr>
        <w:t>Additionally, u</w:t>
      </w:r>
      <w:r w:rsidR="00C84E66" w:rsidRPr="00A83B04">
        <w:rPr>
          <w:rFonts w:ascii="Times New Roman" w:hAnsi="Times New Roman"/>
          <w:sz w:val="24"/>
          <w:szCs w:val="24"/>
        </w:rPr>
        <w:t>nlike the Department’s procedures under the prior authorization period, all eligible LEAs will be required to submit a new SRSA application on an annual basis in order to receive future year awards</w:t>
      </w:r>
      <w:r w:rsidR="002B07B8">
        <w:rPr>
          <w:rFonts w:ascii="Times New Roman" w:hAnsi="Times New Roman"/>
          <w:sz w:val="24"/>
          <w:szCs w:val="24"/>
        </w:rPr>
        <w:t xml:space="preserve">.  </w:t>
      </w:r>
      <w:r w:rsidR="002137C7" w:rsidRPr="00A83B04">
        <w:rPr>
          <w:rFonts w:ascii="Times New Roman" w:hAnsi="Times New Roman"/>
          <w:sz w:val="24"/>
          <w:szCs w:val="24"/>
        </w:rPr>
        <w:t>T</w:t>
      </w:r>
      <w:r w:rsidR="00FD3BA6" w:rsidRPr="00A83B04">
        <w:rPr>
          <w:rFonts w:ascii="Times New Roman" w:hAnsi="Times New Roman"/>
          <w:sz w:val="24"/>
          <w:szCs w:val="24"/>
        </w:rPr>
        <w:t xml:space="preserve">his change </w:t>
      </w:r>
      <w:r w:rsidR="002137C7" w:rsidRPr="00A83B04">
        <w:rPr>
          <w:rFonts w:ascii="Times New Roman" w:hAnsi="Times New Roman"/>
          <w:sz w:val="24"/>
          <w:szCs w:val="24"/>
        </w:rPr>
        <w:t xml:space="preserve">will help the Department improve SRSA program operations </w:t>
      </w:r>
      <w:r w:rsidR="008A60B1" w:rsidRPr="00A83B04">
        <w:rPr>
          <w:rFonts w:ascii="Times New Roman" w:hAnsi="Times New Roman"/>
          <w:sz w:val="24"/>
          <w:szCs w:val="24"/>
        </w:rPr>
        <w:t>to include informing grantees earlier in the year of their el</w:t>
      </w:r>
      <w:r w:rsidR="00477908" w:rsidRPr="00A83B04">
        <w:rPr>
          <w:rFonts w:ascii="Times New Roman" w:hAnsi="Times New Roman"/>
          <w:sz w:val="24"/>
          <w:szCs w:val="24"/>
        </w:rPr>
        <w:t>i</w:t>
      </w:r>
      <w:r w:rsidR="008A60B1" w:rsidRPr="00A83B04">
        <w:rPr>
          <w:rFonts w:ascii="Times New Roman" w:hAnsi="Times New Roman"/>
          <w:sz w:val="24"/>
          <w:szCs w:val="24"/>
        </w:rPr>
        <w:t>gibility for the SRSA grant</w:t>
      </w:r>
      <w:r w:rsidR="00941B48" w:rsidRPr="00A83B04">
        <w:rPr>
          <w:rFonts w:ascii="Times New Roman" w:hAnsi="Times New Roman"/>
          <w:sz w:val="24"/>
          <w:szCs w:val="24"/>
        </w:rPr>
        <w:t xml:space="preserve"> and</w:t>
      </w:r>
      <w:r w:rsidR="008A60B1" w:rsidRPr="00A83B04">
        <w:rPr>
          <w:rFonts w:ascii="Times New Roman" w:hAnsi="Times New Roman"/>
          <w:sz w:val="24"/>
          <w:szCs w:val="24"/>
        </w:rPr>
        <w:t xml:space="preserve"> the amount of the award, </w:t>
      </w:r>
      <w:r w:rsidR="002137C7" w:rsidRPr="00A83B04">
        <w:rPr>
          <w:rFonts w:ascii="Times New Roman" w:hAnsi="Times New Roman"/>
          <w:sz w:val="24"/>
          <w:szCs w:val="24"/>
        </w:rPr>
        <w:t xml:space="preserve">and </w:t>
      </w:r>
      <w:r w:rsidR="00941B48" w:rsidRPr="00A83B04">
        <w:rPr>
          <w:rFonts w:ascii="Times New Roman" w:hAnsi="Times New Roman"/>
          <w:sz w:val="24"/>
          <w:szCs w:val="24"/>
        </w:rPr>
        <w:t xml:space="preserve">to </w:t>
      </w:r>
      <w:r w:rsidR="008A60B1" w:rsidRPr="00A83B04">
        <w:rPr>
          <w:rFonts w:ascii="Times New Roman" w:hAnsi="Times New Roman"/>
          <w:sz w:val="24"/>
          <w:szCs w:val="24"/>
        </w:rPr>
        <w:t xml:space="preserve">distribute </w:t>
      </w:r>
      <w:r w:rsidR="002137C7" w:rsidRPr="00A83B04">
        <w:rPr>
          <w:rFonts w:ascii="Times New Roman" w:hAnsi="Times New Roman"/>
          <w:sz w:val="24"/>
          <w:szCs w:val="24"/>
        </w:rPr>
        <w:t xml:space="preserve">awards </w:t>
      </w:r>
      <w:r w:rsidR="008A60B1" w:rsidRPr="00A83B04">
        <w:rPr>
          <w:rFonts w:ascii="Times New Roman" w:hAnsi="Times New Roman"/>
          <w:sz w:val="24"/>
          <w:szCs w:val="24"/>
        </w:rPr>
        <w:t xml:space="preserve">to grantees </w:t>
      </w:r>
      <w:r w:rsidR="002137C7" w:rsidRPr="00A83B04">
        <w:rPr>
          <w:rFonts w:ascii="Times New Roman" w:hAnsi="Times New Roman"/>
          <w:sz w:val="24"/>
          <w:szCs w:val="24"/>
        </w:rPr>
        <w:t>as early as July 1 of each year</w:t>
      </w:r>
      <w:r w:rsidR="002B07B8">
        <w:rPr>
          <w:rFonts w:ascii="Times New Roman" w:hAnsi="Times New Roman"/>
          <w:sz w:val="24"/>
          <w:szCs w:val="24"/>
        </w:rPr>
        <w:t xml:space="preserve">.  </w:t>
      </w:r>
      <w:r w:rsidR="00C84E66" w:rsidRPr="00A83B04">
        <w:rPr>
          <w:rFonts w:ascii="Times New Roman" w:hAnsi="Times New Roman"/>
          <w:color w:val="000000"/>
          <w:sz w:val="24"/>
          <w:szCs w:val="24"/>
        </w:rPr>
        <w:t>In addition, the annual application will enable the Department to r</w:t>
      </w:r>
      <w:r w:rsidR="00C84E66" w:rsidRPr="00A83B04">
        <w:rPr>
          <w:rFonts w:ascii="Times New Roman" w:hAnsi="Times New Roman"/>
          <w:sz w:val="24"/>
          <w:szCs w:val="24"/>
        </w:rPr>
        <w:t xml:space="preserve">eceive notification of whether an LEA desires to receive an SRSA grant in cases of LEAs that are eligible for both SRSA and RLIS, confirm an LEA’s intent to make use of SRSA funding, </w:t>
      </w:r>
      <w:r w:rsidR="00C84E66" w:rsidRPr="00A83B04">
        <w:rPr>
          <w:rFonts w:ascii="Times New Roman" w:hAnsi="Times New Roman"/>
          <w:color w:val="000000"/>
          <w:sz w:val="24"/>
          <w:szCs w:val="24"/>
        </w:rPr>
        <w:t>maintain</w:t>
      </w:r>
      <w:r w:rsidR="00C84E66" w:rsidRPr="00A83B04">
        <w:rPr>
          <w:rFonts w:ascii="Times New Roman" w:hAnsi="Times New Roman"/>
          <w:sz w:val="24"/>
          <w:szCs w:val="24"/>
        </w:rPr>
        <w:t xml:space="preserve"> updated and accurate grantee contact information, and ensure grantees are able to draw</w:t>
      </w:r>
      <w:r w:rsidR="00215BD1" w:rsidRPr="00A83B04">
        <w:rPr>
          <w:rFonts w:ascii="Times New Roman" w:hAnsi="Times New Roman"/>
          <w:sz w:val="24"/>
          <w:szCs w:val="24"/>
        </w:rPr>
        <w:t xml:space="preserve"> </w:t>
      </w:r>
      <w:r w:rsidR="00C84E66" w:rsidRPr="00A83B04">
        <w:rPr>
          <w:rFonts w:ascii="Times New Roman" w:hAnsi="Times New Roman"/>
          <w:sz w:val="24"/>
          <w:szCs w:val="24"/>
        </w:rPr>
        <w:t>down grant funds from the Department’s G5 grant system immediately upon receipt of their grant award</w:t>
      </w:r>
      <w:r w:rsidR="002B07B8">
        <w:rPr>
          <w:rFonts w:ascii="Times New Roman" w:hAnsi="Times New Roman"/>
          <w:sz w:val="24"/>
          <w:szCs w:val="24"/>
        </w:rPr>
        <w:t xml:space="preserve">.  </w:t>
      </w:r>
      <w:r w:rsidR="00811D6D" w:rsidRPr="00A83B04">
        <w:rPr>
          <w:rFonts w:ascii="Times New Roman" w:hAnsi="Times New Roman"/>
          <w:sz w:val="24"/>
          <w:szCs w:val="24"/>
        </w:rPr>
        <w:t xml:space="preserve"> </w:t>
      </w:r>
    </w:p>
    <w:p w:rsidR="005B32A4" w:rsidRPr="00A83B04" w:rsidRDefault="005B32A4" w:rsidP="0065710C">
      <w:pPr>
        <w:spacing w:after="0" w:line="240" w:lineRule="auto"/>
        <w:rPr>
          <w:rFonts w:ascii="Times New Roman" w:hAnsi="Times New Roman"/>
          <w:sz w:val="24"/>
          <w:szCs w:val="24"/>
        </w:rPr>
      </w:pPr>
    </w:p>
    <w:p w:rsidR="005B32A4" w:rsidRPr="00A83B04" w:rsidRDefault="00F079CE" w:rsidP="005B32A4">
      <w:pPr>
        <w:widowControl w:val="0"/>
        <w:spacing w:after="0" w:line="240" w:lineRule="auto"/>
        <w:rPr>
          <w:rFonts w:ascii="Times New Roman" w:eastAsia="Times New Roman" w:hAnsi="Times New Roman"/>
          <w:bCs/>
          <w:sz w:val="24"/>
          <w:szCs w:val="20"/>
          <w:u w:val="single"/>
        </w:rPr>
      </w:pPr>
      <w:r w:rsidRPr="00A83B04">
        <w:rPr>
          <w:rFonts w:ascii="Times New Roman" w:hAnsi="Times New Roman"/>
          <w:b/>
          <w:sz w:val="24"/>
          <w:szCs w:val="24"/>
        </w:rPr>
        <w:t>Please read these instructions carefully and in their entirety to learn more about the SRSA program and the application submission procedures</w:t>
      </w:r>
      <w:r w:rsidR="002B07B8">
        <w:rPr>
          <w:rFonts w:ascii="Times New Roman" w:hAnsi="Times New Roman"/>
          <w:b/>
          <w:sz w:val="24"/>
          <w:szCs w:val="24"/>
        </w:rPr>
        <w:t xml:space="preserve">.  </w:t>
      </w:r>
      <w:r w:rsidR="005B32A4" w:rsidRPr="00A83B04">
        <w:rPr>
          <w:rFonts w:ascii="Times New Roman" w:eastAsia="Times New Roman" w:hAnsi="Times New Roman"/>
          <w:b/>
          <w:bCs/>
          <w:sz w:val="24"/>
          <w:szCs w:val="20"/>
        </w:rPr>
        <w:t>In accordance with Department regulations, applicants that do not comply with all procedural rules governing submission of SRSA applications will not be evaluated for funding and the applicant will not receive an SRSA award.</w:t>
      </w:r>
    </w:p>
    <w:p w:rsidR="00F079CE" w:rsidRPr="00A83B04" w:rsidRDefault="00F079CE" w:rsidP="0065710C">
      <w:pPr>
        <w:spacing w:after="0" w:line="240" w:lineRule="auto"/>
        <w:rPr>
          <w:rFonts w:ascii="Times New Roman" w:hAnsi="Times New Roman"/>
          <w:b/>
          <w:sz w:val="24"/>
          <w:szCs w:val="24"/>
        </w:rPr>
      </w:pPr>
    </w:p>
    <w:p w:rsidR="00F55231" w:rsidRPr="00A83B04" w:rsidRDefault="00F55231" w:rsidP="00710A9A">
      <w:pPr>
        <w:pStyle w:val="Heading2"/>
        <w:spacing w:before="0" w:after="0" w:line="240" w:lineRule="auto"/>
        <w:rPr>
          <w:rFonts w:ascii="Times New Roman" w:hAnsi="Times New Roman"/>
        </w:rPr>
      </w:pPr>
      <w:bookmarkStart w:id="10" w:name="_Toc499906758"/>
      <w:bookmarkStart w:id="11" w:name="_Toc465946227"/>
      <w:r w:rsidRPr="00A83B04">
        <w:rPr>
          <w:rFonts w:ascii="Times New Roman" w:hAnsi="Times New Roman"/>
        </w:rPr>
        <w:t>Purpose</w:t>
      </w:r>
      <w:bookmarkEnd w:id="10"/>
      <w:bookmarkEnd w:id="11"/>
    </w:p>
    <w:p w:rsidR="00710A9A" w:rsidRPr="00A83B04" w:rsidRDefault="00710A9A" w:rsidP="00710A9A">
      <w:pPr>
        <w:spacing w:after="0" w:line="240" w:lineRule="auto"/>
        <w:rPr>
          <w:rFonts w:ascii="Times New Roman" w:hAnsi="Times New Roman"/>
          <w:sz w:val="24"/>
          <w:szCs w:val="24"/>
        </w:rPr>
      </w:pPr>
    </w:p>
    <w:p w:rsidR="00051B87" w:rsidRPr="00A83B04" w:rsidRDefault="00051B87" w:rsidP="0065710C">
      <w:pPr>
        <w:spacing w:after="0" w:line="240" w:lineRule="auto"/>
        <w:rPr>
          <w:rFonts w:ascii="Times New Roman" w:hAnsi="Times New Roman"/>
          <w:sz w:val="24"/>
          <w:szCs w:val="24"/>
        </w:rPr>
      </w:pPr>
      <w:r w:rsidRPr="00A83B04">
        <w:rPr>
          <w:rFonts w:ascii="Times New Roman" w:hAnsi="Times New Roman"/>
          <w:sz w:val="24"/>
          <w:szCs w:val="24"/>
        </w:rPr>
        <w:t>The SRSA program authorizes formula grant awards direct</w:t>
      </w:r>
      <w:r w:rsidR="00823A65" w:rsidRPr="00A83B04">
        <w:rPr>
          <w:rFonts w:ascii="Times New Roman" w:hAnsi="Times New Roman"/>
          <w:sz w:val="24"/>
          <w:szCs w:val="24"/>
        </w:rPr>
        <w:t>l</w:t>
      </w:r>
      <w:r w:rsidRPr="00A83B04">
        <w:rPr>
          <w:rFonts w:ascii="Times New Roman" w:hAnsi="Times New Roman"/>
          <w:sz w:val="24"/>
          <w:szCs w:val="24"/>
        </w:rPr>
        <w:t>y to LEAs to support a wide range of local activities that support student achievement</w:t>
      </w:r>
      <w:r w:rsidR="002B07B8">
        <w:rPr>
          <w:rFonts w:ascii="Times New Roman" w:hAnsi="Times New Roman"/>
          <w:sz w:val="24"/>
          <w:szCs w:val="24"/>
        </w:rPr>
        <w:t xml:space="preserve">.  </w:t>
      </w:r>
      <w:r w:rsidRPr="00A83B04">
        <w:rPr>
          <w:rFonts w:ascii="Times New Roman" w:hAnsi="Times New Roman"/>
          <w:sz w:val="24"/>
          <w:szCs w:val="24"/>
        </w:rPr>
        <w:t>It also provides eligible LEAs with greater flexibility in using the formula grant funds they receive under certain State-administered Federal programs</w:t>
      </w:r>
      <w:r w:rsidR="002B07B8">
        <w:rPr>
          <w:rFonts w:ascii="Times New Roman" w:hAnsi="Times New Roman"/>
          <w:sz w:val="24"/>
          <w:szCs w:val="24"/>
        </w:rPr>
        <w:t xml:space="preserve">.  </w:t>
      </w:r>
      <w:r w:rsidRPr="00A83B04">
        <w:rPr>
          <w:rFonts w:ascii="Times New Roman" w:hAnsi="Times New Roman"/>
          <w:sz w:val="24"/>
          <w:szCs w:val="24"/>
        </w:rPr>
        <w:t xml:space="preserve">This flexibility </w:t>
      </w:r>
      <w:r w:rsidR="00D44910" w:rsidRPr="00A83B04">
        <w:rPr>
          <w:rFonts w:ascii="Times New Roman" w:hAnsi="Times New Roman"/>
          <w:sz w:val="24"/>
          <w:szCs w:val="24"/>
        </w:rPr>
        <w:t xml:space="preserve">is known as the </w:t>
      </w:r>
      <w:r w:rsidR="003A1ABF" w:rsidRPr="00A83B04">
        <w:rPr>
          <w:rFonts w:ascii="Times New Roman" w:hAnsi="Times New Roman"/>
          <w:sz w:val="24"/>
          <w:szCs w:val="24"/>
        </w:rPr>
        <w:t>A</w:t>
      </w:r>
      <w:r w:rsidR="00D44910" w:rsidRPr="00A83B04">
        <w:rPr>
          <w:rFonts w:ascii="Times New Roman" w:hAnsi="Times New Roman"/>
          <w:sz w:val="24"/>
          <w:szCs w:val="24"/>
        </w:rPr>
        <w:t xml:space="preserve">lternative </w:t>
      </w:r>
      <w:r w:rsidR="003A1ABF" w:rsidRPr="00A83B04">
        <w:rPr>
          <w:rFonts w:ascii="Times New Roman" w:hAnsi="Times New Roman"/>
          <w:sz w:val="24"/>
          <w:szCs w:val="24"/>
        </w:rPr>
        <w:t>U</w:t>
      </w:r>
      <w:r w:rsidR="00D44910" w:rsidRPr="00A83B04">
        <w:rPr>
          <w:rFonts w:ascii="Times New Roman" w:hAnsi="Times New Roman"/>
          <w:sz w:val="24"/>
          <w:szCs w:val="24"/>
        </w:rPr>
        <w:t xml:space="preserve">ses of </w:t>
      </w:r>
      <w:r w:rsidR="003A1ABF" w:rsidRPr="00A83B04">
        <w:rPr>
          <w:rFonts w:ascii="Times New Roman" w:hAnsi="Times New Roman"/>
          <w:sz w:val="24"/>
          <w:szCs w:val="24"/>
        </w:rPr>
        <w:t>F</w:t>
      </w:r>
      <w:r w:rsidR="00D44910" w:rsidRPr="00A83B04">
        <w:rPr>
          <w:rFonts w:ascii="Times New Roman" w:hAnsi="Times New Roman"/>
          <w:sz w:val="24"/>
          <w:szCs w:val="24"/>
        </w:rPr>
        <w:t xml:space="preserve">unds </w:t>
      </w:r>
      <w:r w:rsidR="003A1ABF" w:rsidRPr="00A83B04">
        <w:rPr>
          <w:rFonts w:ascii="Times New Roman" w:hAnsi="Times New Roman"/>
          <w:sz w:val="24"/>
          <w:szCs w:val="24"/>
        </w:rPr>
        <w:t>A</w:t>
      </w:r>
      <w:r w:rsidR="00D44910" w:rsidRPr="00A83B04">
        <w:rPr>
          <w:rFonts w:ascii="Times New Roman" w:hAnsi="Times New Roman"/>
          <w:sz w:val="24"/>
          <w:szCs w:val="24"/>
        </w:rPr>
        <w:t>uthority (AFUA)</w:t>
      </w:r>
      <w:r w:rsidR="002B07B8">
        <w:rPr>
          <w:rFonts w:ascii="Times New Roman" w:hAnsi="Times New Roman"/>
          <w:sz w:val="24"/>
          <w:szCs w:val="24"/>
        </w:rPr>
        <w:t xml:space="preserve">.  </w:t>
      </w:r>
      <w:r w:rsidR="009172A3" w:rsidRPr="00A83B04">
        <w:rPr>
          <w:rFonts w:ascii="Times New Roman" w:hAnsi="Times New Roman"/>
          <w:sz w:val="24"/>
          <w:szCs w:val="24"/>
        </w:rPr>
        <w:t xml:space="preserve">See the next section for more information about </w:t>
      </w:r>
      <w:r w:rsidR="00D44910" w:rsidRPr="00A83B04">
        <w:rPr>
          <w:rFonts w:ascii="Times New Roman" w:hAnsi="Times New Roman"/>
          <w:sz w:val="24"/>
          <w:szCs w:val="24"/>
        </w:rPr>
        <w:t>AFUA</w:t>
      </w:r>
      <w:r w:rsidR="005B3D1E">
        <w:rPr>
          <w:rFonts w:ascii="Times New Roman" w:hAnsi="Times New Roman"/>
          <w:sz w:val="24"/>
          <w:szCs w:val="24"/>
        </w:rPr>
        <w:t>.</w:t>
      </w:r>
    </w:p>
    <w:p w:rsidR="00710A9A" w:rsidRPr="00A83B04" w:rsidRDefault="00710A9A" w:rsidP="00710A9A">
      <w:pPr>
        <w:pStyle w:val="Heading2"/>
        <w:spacing w:before="0" w:after="0" w:line="240" w:lineRule="auto"/>
        <w:rPr>
          <w:rFonts w:ascii="Times New Roman" w:hAnsi="Times New Roman"/>
          <w:sz w:val="24"/>
          <w:szCs w:val="24"/>
        </w:rPr>
      </w:pPr>
    </w:p>
    <w:p w:rsidR="00AF3E43" w:rsidRPr="00A83B04" w:rsidRDefault="00F55231" w:rsidP="00710A9A">
      <w:pPr>
        <w:pStyle w:val="Heading2"/>
        <w:spacing w:before="0" w:after="0" w:line="240" w:lineRule="auto"/>
        <w:rPr>
          <w:rFonts w:ascii="Times New Roman" w:hAnsi="Times New Roman"/>
        </w:rPr>
      </w:pPr>
      <w:bookmarkStart w:id="12" w:name="_Toc499906759"/>
      <w:bookmarkStart w:id="13" w:name="_Toc465946228"/>
      <w:r w:rsidRPr="00A83B04">
        <w:rPr>
          <w:rFonts w:ascii="Times New Roman" w:hAnsi="Times New Roman"/>
        </w:rPr>
        <w:t>Eligib</w:t>
      </w:r>
      <w:r w:rsidR="006A64EB" w:rsidRPr="00A83B04">
        <w:rPr>
          <w:rFonts w:ascii="Times New Roman" w:hAnsi="Times New Roman"/>
        </w:rPr>
        <w:t>ility</w:t>
      </w:r>
      <w:bookmarkEnd w:id="12"/>
      <w:bookmarkEnd w:id="13"/>
    </w:p>
    <w:p w:rsidR="00710A9A" w:rsidRPr="00A83B04" w:rsidRDefault="00710A9A" w:rsidP="00710A9A">
      <w:pPr>
        <w:spacing w:after="0" w:line="240" w:lineRule="auto"/>
        <w:rPr>
          <w:rFonts w:ascii="Times New Roman" w:hAnsi="Times New Roman"/>
        </w:rPr>
      </w:pPr>
    </w:p>
    <w:p w:rsidR="009174D0" w:rsidRPr="00A83B04" w:rsidRDefault="006662D8" w:rsidP="0065710C">
      <w:pPr>
        <w:spacing w:after="0" w:line="240" w:lineRule="auto"/>
        <w:rPr>
          <w:rFonts w:ascii="Times New Roman" w:hAnsi="Times New Roman"/>
          <w:sz w:val="24"/>
          <w:szCs w:val="24"/>
        </w:rPr>
      </w:pPr>
      <w:r w:rsidRPr="00A83B04">
        <w:rPr>
          <w:rFonts w:ascii="Times New Roman" w:hAnsi="Times New Roman"/>
          <w:sz w:val="24"/>
          <w:szCs w:val="24"/>
          <w:u w:val="single"/>
        </w:rPr>
        <w:t>SRSA Eligibility Criteria</w:t>
      </w:r>
      <w:r w:rsidRPr="00A83B04">
        <w:rPr>
          <w:rFonts w:ascii="Times New Roman" w:hAnsi="Times New Roman"/>
          <w:sz w:val="24"/>
          <w:szCs w:val="24"/>
        </w:rPr>
        <w:t>:</w:t>
      </w:r>
    </w:p>
    <w:p w:rsidR="007A00AB" w:rsidRPr="00A83B04" w:rsidRDefault="007A00AB" w:rsidP="0065710C">
      <w:pPr>
        <w:spacing w:after="0" w:line="240" w:lineRule="auto"/>
        <w:rPr>
          <w:rFonts w:ascii="Times New Roman" w:hAnsi="Times New Roman"/>
          <w:sz w:val="24"/>
          <w:szCs w:val="24"/>
        </w:rPr>
      </w:pPr>
      <w:r w:rsidRPr="00A83B04">
        <w:rPr>
          <w:rFonts w:ascii="Times New Roman" w:hAnsi="Times New Roman"/>
          <w:sz w:val="24"/>
          <w:szCs w:val="24"/>
        </w:rPr>
        <w:t>LEAs are eligible to participate in the SRSA grant program, if they:</w:t>
      </w:r>
    </w:p>
    <w:p w:rsidR="0065710C" w:rsidRPr="00A83B04" w:rsidRDefault="0065710C" w:rsidP="0065710C">
      <w:pPr>
        <w:spacing w:after="0" w:line="240" w:lineRule="auto"/>
        <w:rPr>
          <w:rFonts w:ascii="Times New Roman" w:hAnsi="Times New Roman"/>
          <w:sz w:val="24"/>
          <w:szCs w:val="24"/>
        </w:rPr>
      </w:pPr>
    </w:p>
    <w:p w:rsidR="007A00AB" w:rsidRPr="00A83B04" w:rsidRDefault="007A00AB" w:rsidP="0065710C">
      <w:pPr>
        <w:pStyle w:val="ListParagraph"/>
        <w:numPr>
          <w:ilvl w:val="0"/>
          <w:numId w:val="34"/>
        </w:numPr>
        <w:spacing w:after="0" w:line="240" w:lineRule="auto"/>
        <w:rPr>
          <w:rFonts w:ascii="Times New Roman" w:hAnsi="Times New Roman"/>
          <w:sz w:val="24"/>
          <w:szCs w:val="24"/>
        </w:rPr>
      </w:pPr>
      <w:r w:rsidRPr="00A83B04">
        <w:rPr>
          <w:rFonts w:ascii="Times New Roman" w:hAnsi="Times New Roman"/>
          <w:sz w:val="24"/>
          <w:szCs w:val="24"/>
        </w:rPr>
        <w:t>have a total average daily attendance (ADA) of less than 600 students, or serve only schools that are located in counties that have a population density of fewer than 10 persons per square mile; and</w:t>
      </w:r>
    </w:p>
    <w:p w:rsidR="007A00AB" w:rsidRPr="00A83B04" w:rsidRDefault="007A00AB" w:rsidP="0065710C">
      <w:pPr>
        <w:pStyle w:val="ListParagraph"/>
        <w:numPr>
          <w:ilvl w:val="0"/>
          <w:numId w:val="34"/>
        </w:numPr>
        <w:spacing w:after="0" w:line="240" w:lineRule="auto"/>
        <w:rPr>
          <w:rFonts w:ascii="Times New Roman" w:hAnsi="Times New Roman"/>
          <w:sz w:val="24"/>
          <w:szCs w:val="24"/>
        </w:rPr>
      </w:pPr>
      <w:r w:rsidRPr="00A83B04">
        <w:rPr>
          <w:rFonts w:ascii="Times New Roman" w:hAnsi="Times New Roman"/>
          <w:sz w:val="24"/>
          <w:szCs w:val="24"/>
        </w:rPr>
        <w:t>s</w:t>
      </w:r>
      <w:r w:rsidR="00374484" w:rsidRPr="00A83B04">
        <w:rPr>
          <w:rFonts w:ascii="Times New Roman" w:hAnsi="Times New Roman"/>
          <w:sz w:val="24"/>
          <w:szCs w:val="24"/>
        </w:rPr>
        <w:t xml:space="preserve">erve only schools that have been assigned a school locale code of 41, 42, or 43 by the Department’s National Center for Education Statistics (NCES) </w:t>
      </w:r>
      <w:r w:rsidR="00051B87" w:rsidRPr="00A83B04">
        <w:rPr>
          <w:rFonts w:ascii="Times New Roman" w:hAnsi="Times New Roman"/>
          <w:sz w:val="24"/>
          <w:szCs w:val="24"/>
        </w:rPr>
        <w:t xml:space="preserve">or </w:t>
      </w:r>
      <w:r w:rsidR="00EB7D76" w:rsidRPr="00A83B04">
        <w:rPr>
          <w:rFonts w:ascii="Times New Roman" w:hAnsi="Times New Roman"/>
          <w:sz w:val="24"/>
          <w:szCs w:val="24"/>
        </w:rPr>
        <w:t xml:space="preserve">are </w:t>
      </w:r>
      <w:r w:rsidR="00051B87" w:rsidRPr="00A83B04">
        <w:rPr>
          <w:rFonts w:ascii="Times New Roman" w:hAnsi="Times New Roman"/>
          <w:sz w:val="24"/>
          <w:szCs w:val="24"/>
        </w:rPr>
        <w:t>located in an area of the State defined a</w:t>
      </w:r>
      <w:r w:rsidR="00374484" w:rsidRPr="00A83B04">
        <w:rPr>
          <w:rFonts w:ascii="Times New Roman" w:hAnsi="Times New Roman"/>
          <w:sz w:val="24"/>
          <w:szCs w:val="24"/>
        </w:rPr>
        <w:t>s</w:t>
      </w:r>
      <w:r w:rsidR="00051B87" w:rsidRPr="00A83B04">
        <w:rPr>
          <w:rFonts w:ascii="Times New Roman" w:hAnsi="Times New Roman"/>
          <w:sz w:val="24"/>
          <w:szCs w:val="24"/>
        </w:rPr>
        <w:t xml:space="preserve"> rural by a gove</w:t>
      </w:r>
      <w:r w:rsidR="00EB29CB" w:rsidRPr="00A83B04">
        <w:rPr>
          <w:rFonts w:ascii="Times New Roman" w:hAnsi="Times New Roman"/>
          <w:sz w:val="24"/>
          <w:szCs w:val="24"/>
        </w:rPr>
        <w:t>rnmental agency of the State</w:t>
      </w:r>
      <w:r w:rsidR="002B07B8">
        <w:rPr>
          <w:rFonts w:ascii="Times New Roman" w:hAnsi="Times New Roman"/>
          <w:sz w:val="24"/>
          <w:szCs w:val="24"/>
        </w:rPr>
        <w:t xml:space="preserve">.  </w:t>
      </w:r>
      <w:r w:rsidR="00051B87" w:rsidRPr="00A83B04">
        <w:rPr>
          <w:rFonts w:ascii="Times New Roman" w:hAnsi="Times New Roman"/>
          <w:sz w:val="24"/>
          <w:szCs w:val="24"/>
        </w:rPr>
        <w:t xml:space="preserve">In instances in which a State agency defines the area in which an LEA is located as rural, the </w:t>
      </w:r>
      <w:r w:rsidR="00503A5F" w:rsidRPr="00A83B04">
        <w:rPr>
          <w:rFonts w:ascii="Times New Roman" w:hAnsi="Times New Roman"/>
          <w:sz w:val="24"/>
          <w:szCs w:val="24"/>
        </w:rPr>
        <w:t>S</w:t>
      </w:r>
      <w:r w:rsidR="00F613DE" w:rsidRPr="00A83B04">
        <w:rPr>
          <w:rFonts w:ascii="Times New Roman" w:hAnsi="Times New Roman"/>
          <w:sz w:val="24"/>
          <w:szCs w:val="24"/>
        </w:rPr>
        <w:t>tate educational agency (SEA)</w:t>
      </w:r>
      <w:r w:rsidR="00503A5F" w:rsidRPr="00A83B04">
        <w:rPr>
          <w:rFonts w:ascii="Times New Roman" w:hAnsi="Times New Roman"/>
          <w:sz w:val="24"/>
          <w:szCs w:val="24"/>
        </w:rPr>
        <w:t xml:space="preserve"> and the </w:t>
      </w:r>
      <w:r w:rsidR="00051B87" w:rsidRPr="00A83B04">
        <w:rPr>
          <w:rFonts w:ascii="Times New Roman" w:hAnsi="Times New Roman"/>
          <w:sz w:val="24"/>
          <w:szCs w:val="24"/>
        </w:rPr>
        <w:t xml:space="preserve">Department must agree to the rural designation before the LEA may participate in either </w:t>
      </w:r>
      <w:r w:rsidR="00D44910" w:rsidRPr="00A83B04">
        <w:rPr>
          <w:rFonts w:ascii="Times New Roman" w:hAnsi="Times New Roman"/>
          <w:sz w:val="24"/>
          <w:szCs w:val="24"/>
        </w:rPr>
        <w:t>AFUA</w:t>
      </w:r>
      <w:r w:rsidR="00EB29CB" w:rsidRPr="00A83B04">
        <w:rPr>
          <w:rFonts w:ascii="Times New Roman" w:hAnsi="Times New Roman"/>
          <w:sz w:val="24"/>
          <w:szCs w:val="24"/>
        </w:rPr>
        <w:t xml:space="preserve"> or the SRSA grant program.</w:t>
      </w:r>
    </w:p>
    <w:p w:rsidR="0065710C" w:rsidRPr="00A83B04" w:rsidRDefault="0065710C" w:rsidP="0065710C">
      <w:pPr>
        <w:pStyle w:val="ListParagraph"/>
        <w:spacing w:after="0" w:line="240" w:lineRule="auto"/>
        <w:rPr>
          <w:rFonts w:ascii="Times New Roman" w:hAnsi="Times New Roman"/>
          <w:sz w:val="24"/>
          <w:szCs w:val="24"/>
        </w:rPr>
      </w:pPr>
    </w:p>
    <w:p w:rsidR="00051B87" w:rsidRPr="00A83B04" w:rsidRDefault="00E518E5" w:rsidP="0065710C">
      <w:pPr>
        <w:spacing w:after="0" w:line="240" w:lineRule="auto"/>
        <w:rPr>
          <w:rFonts w:ascii="Times New Roman" w:hAnsi="Times New Roman"/>
          <w:sz w:val="24"/>
          <w:szCs w:val="24"/>
        </w:rPr>
      </w:pPr>
      <w:r w:rsidRPr="00A83B04">
        <w:rPr>
          <w:rFonts w:ascii="Times New Roman" w:hAnsi="Times New Roman"/>
          <w:sz w:val="24"/>
          <w:szCs w:val="24"/>
        </w:rPr>
        <w:t xml:space="preserve">In addition, </w:t>
      </w:r>
      <w:r w:rsidR="00EB29CB" w:rsidRPr="00A83B04">
        <w:rPr>
          <w:rFonts w:ascii="Times New Roman" w:hAnsi="Times New Roman"/>
          <w:sz w:val="24"/>
          <w:szCs w:val="24"/>
        </w:rPr>
        <w:t>a</w:t>
      </w:r>
      <w:r w:rsidRPr="00A83B04">
        <w:rPr>
          <w:rFonts w:ascii="Times New Roman" w:hAnsi="Times New Roman"/>
          <w:sz w:val="24"/>
          <w:szCs w:val="24"/>
        </w:rPr>
        <w:t>n LEA that is a member of an E</w:t>
      </w:r>
      <w:r w:rsidR="00051B87" w:rsidRPr="00A83B04">
        <w:rPr>
          <w:rFonts w:ascii="Times New Roman" w:hAnsi="Times New Roman"/>
          <w:sz w:val="24"/>
          <w:szCs w:val="24"/>
        </w:rPr>
        <w:t xml:space="preserve">ducational service agency </w:t>
      </w:r>
      <w:r w:rsidR="00052CE2" w:rsidRPr="00A83B04">
        <w:rPr>
          <w:rFonts w:ascii="Times New Roman" w:hAnsi="Times New Roman"/>
          <w:sz w:val="24"/>
          <w:szCs w:val="24"/>
        </w:rPr>
        <w:t>(ESA)</w:t>
      </w:r>
      <w:r w:rsidRPr="00A83B04">
        <w:rPr>
          <w:rStyle w:val="FootnoteReference"/>
          <w:rFonts w:ascii="Times New Roman" w:hAnsi="Times New Roman"/>
          <w:sz w:val="24"/>
          <w:szCs w:val="24"/>
        </w:rPr>
        <w:footnoteReference w:id="4"/>
      </w:r>
      <w:r w:rsidR="00DD0254" w:rsidRPr="00A83B04">
        <w:rPr>
          <w:rFonts w:ascii="Times New Roman" w:hAnsi="Times New Roman"/>
          <w:sz w:val="24"/>
          <w:szCs w:val="24"/>
        </w:rPr>
        <w:t xml:space="preserve"> is eligible to participate in SRSA if the ESA does not receive </w:t>
      </w:r>
      <w:r w:rsidR="00051B87" w:rsidRPr="00A83B04">
        <w:rPr>
          <w:rFonts w:ascii="Times New Roman" w:hAnsi="Times New Roman"/>
          <w:sz w:val="24"/>
          <w:szCs w:val="24"/>
        </w:rPr>
        <w:t xml:space="preserve">SRSA funds </w:t>
      </w:r>
      <w:r w:rsidR="00DD0254" w:rsidRPr="00A83B04">
        <w:rPr>
          <w:rFonts w:ascii="Times New Roman" w:hAnsi="Times New Roman"/>
          <w:sz w:val="24"/>
          <w:szCs w:val="24"/>
        </w:rPr>
        <w:t>and if the LEA</w:t>
      </w:r>
      <w:r w:rsidR="00051B87" w:rsidRPr="00A83B04">
        <w:rPr>
          <w:rFonts w:ascii="Times New Roman" w:hAnsi="Times New Roman"/>
          <w:sz w:val="24"/>
          <w:szCs w:val="24"/>
        </w:rPr>
        <w:t xml:space="preserve"> </w:t>
      </w:r>
      <w:r w:rsidR="00EB29CB" w:rsidRPr="00A83B04">
        <w:rPr>
          <w:rFonts w:ascii="Times New Roman" w:hAnsi="Times New Roman"/>
          <w:sz w:val="24"/>
          <w:szCs w:val="24"/>
        </w:rPr>
        <w:t xml:space="preserve">meets the requirements </w:t>
      </w:r>
      <w:r w:rsidR="00051B87" w:rsidRPr="00A83B04">
        <w:rPr>
          <w:rFonts w:ascii="Times New Roman" w:hAnsi="Times New Roman"/>
          <w:sz w:val="24"/>
          <w:szCs w:val="24"/>
        </w:rPr>
        <w:t>described in (1) and (2)</w:t>
      </w:r>
      <w:r w:rsidR="00EB7D76" w:rsidRPr="00A83B04">
        <w:rPr>
          <w:rFonts w:ascii="Times New Roman" w:hAnsi="Times New Roman"/>
          <w:sz w:val="24"/>
          <w:szCs w:val="24"/>
        </w:rPr>
        <w:t xml:space="preserve"> above</w:t>
      </w:r>
      <w:r w:rsidR="002B07B8">
        <w:rPr>
          <w:rFonts w:ascii="Times New Roman" w:hAnsi="Times New Roman"/>
          <w:sz w:val="24"/>
          <w:szCs w:val="24"/>
        </w:rPr>
        <w:t xml:space="preserve">.  </w:t>
      </w:r>
      <w:r w:rsidR="00051B87" w:rsidRPr="00A83B04">
        <w:rPr>
          <w:rFonts w:ascii="Times New Roman" w:hAnsi="Times New Roman"/>
          <w:sz w:val="24"/>
          <w:szCs w:val="24"/>
        </w:rPr>
        <w:t xml:space="preserve"> </w:t>
      </w:r>
    </w:p>
    <w:p w:rsidR="006F2806" w:rsidRPr="00A83B04" w:rsidRDefault="006F2806" w:rsidP="0065710C">
      <w:pPr>
        <w:spacing w:after="0" w:line="240" w:lineRule="auto"/>
        <w:rPr>
          <w:rFonts w:ascii="Times New Roman" w:hAnsi="Times New Roman"/>
        </w:rPr>
      </w:pPr>
    </w:p>
    <w:p w:rsidR="006662D8" w:rsidRPr="00A83B04" w:rsidRDefault="006662D8" w:rsidP="0065710C">
      <w:pPr>
        <w:spacing w:after="0" w:line="240" w:lineRule="auto"/>
        <w:rPr>
          <w:rFonts w:ascii="Times New Roman" w:hAnsi="Times New Roman"/>
          <w:sz w:val="24"/>
          <w:szCs w:val="24"/>
          <w:u w:val="single"/>
        </w:rPr>
      </w:pPr>
      <w:r w:rsidRPr="00A83B04">
        <w:rPr>
          <w:rFonts w:ascii="Times New Roman" w:hAnsi="Times New Roman"/>
          <w:sz w:val="24"/>
          <w:szCs w:val="24"/>
          <w:u w:val="single"/>
        </w:rPr>
        <w:t xml:space="preserve">FY </w:t>
      </w:r>
      <w:r w:rsidR="002978DA" w:rsidRPr="00A83B04">
        <w:rPr>
          <w:rFonts w:ascii="Times New Roman" w:hAnsi="Times New Roman"/>
          <w:sz w:val="24"/>
          <w:szCs w:val="24"/>
          <w:u w:val="single"/>
        </w:rPr>
        <w:t>201</w:t>
      </w:r>
      <w:r w:rsidR="00945279" w:rsidRPr="00A83B04">
        <w:rPr>
          <w:rFonts w:ascii="Times New Roman" w:hAnsi="Times New Roman"/>
          <w:sz w:val="24"/>
          <w:szCs w:val="24"/>
          <w:u w:val="single"/>
        </w:rPr>
        <w:t>8</w:t>
      </w:r>
      <w:r w:rsidRPr="00A83B04">
        <w:rPr>
          <w:rFonts w:ascii="Times New Roman" w:hAnsi="Times New Roman"/>
          <w:sz w:val="24"/>
          <w:szCs w:val="24"/>
          <w:u w:val="single"/>
        </w:rPr>
        <w:t xml:space="preserve"> Eligible LEAs:</w:t>
      </w:r>
    </w:p>
    <w:p w:rsidR="0032498B" w:rsidRPr="00A83B04" w:rsidRDefault="009174D0" w:rsidP="0032498B">
      <w:pPr>
        <w:spacing w:after="0" w:line="240" w:lineRule="auto"/>
        <w:rPr>
          <w:rFonts w:ascii="Times New Roman" w:hAnsi="Times New Roman"/>
          <w:sz w:val="24"/>
          <w:szCs w:val="24"/>
        </w:rPr>
      </w:pPr>
      <w:r w:rsidRPr="00A83B04">
        <w:rPr>
          <w:rFonts w:ascii="Times New Roman" w:hAnsi="Times New Roman"/>
          <w:sz w:val="24"/>
          <w:szCs w:val="24"/>
        </w:rPr>
        <w:t xml:space="preserve">The Department determines </w:t>
      </w:r>
      <w:r w:rsidR="00374484" w:rsidRPr="00A83B04">
        <w:rPr>
          <w:rFonts w:ascii="Times New Roman" w:hAnsi="Times New Roman"/>
          <w:sz w:val="24"/>
          <w:szCs w:val="24"/>
        </w:rPr>
        <w:t xml:space="preserve">SRSA eligibility using </w:t>
      </w:r>
      <w:r w:rsidRPr="00A83B04">
        <w:rPr>
          <w:rFonts w:ascii="Times New Roman" w:hAnsi="Times New Roman"/>
          <w:sz w:val="24"/>
          <w:szCs w:val="24"/>
        </w:rPr>
        <w:t xml:space="preserve">a combination of </w:t>
      </w:r>
      <w:r w:rsidR="00374484" w:rsidRPr="00A83B04">
        <w:rPr>
          <w:rFonts w:ascii="Times New Roman" w:hAnsi="Times New Roman"/>
          <w:sz w:val="24"/>
          <w:szCs w:val="24"/>
        </w:rPr>
        <w:t xml:space="preserve">data </w:t>
      </w:r>
      <w:r w:rsidRPr="00A83B04">
        <w:rPr>
          <w:rFonts w:ascii="Times New Roman" w:hAnsi="Times New Roman"/>
          <w:sz w:val="24"/>
          <w:szCs w:val="24"/>
        </w:rPr>
        <w:t>from NCES, the U.S. Census Bureau, and SEAs</w:t>
      </w:r>
      <w:r w:rsidR="002B07B8">
        <w:rPr>
          <w:rFonts w:ascii="Times New Roman" w:hAnsi="Times New Roman"/>
          <w:sz w:val="24"/>
          <w:szCs w:val="24"/>
        </w:rPr>
        <w:t xml:space="preserve">.  </w:t>
      </w:r>
      <w:r w:rsidR="004E32C4" w:rsidRPr="00A83B04">
        <w:rPr>
          <w:rFonts w:ascii="Times New Roman" w:hAnsi="Times New Roman"/>
          <w:sz w:val="24"/>
          <w:szCs w:val="24"/>
        </w:rPr>
        <w:t xml:space="preserve">More specifically, </w:t>
      </w:r>
      <w:r w:rsidR="000D51B0" w:rsidRPr="00A83B04">
        <w:rPr>
          <w:rFonts w:ascii="Times New Roman" w:hAnsi="Times New Roman"/>
          <w:sz w:val="24"/>
          <w:szCs w:val="24"/>
        </w:rPr>
        <w:t>f</w:t>
      </w:r>
      <w:r w:rsidR="004E32C4" w:rsidRPr="00A83B04">
        <w:rPr>
          <w:rFonts w:ascii="Times New Roman" w:hAnsi="Times New Roman"/>
          <w:sz w:val="24"/>
          <w:szCs w:val="24"/>
        </w:rPr>
        <w:t xml:space="preserve">or FY </w:t>
      </w:r>
      <w:r w:rsidR="00953CFA" w:rsidRPr="00A83B04">
        <w:rPr>
          <w:rFonts w:ascii="Times New Roman" w:hAnsi="Times New Roman"/>
          <w:sz w:val="24"/>
          <w:szCs w:val="24"/>
        </w:rPr>
        <w:t>20</w:t>
      </w:r>
      <w:r w:rsidR="004E32C4" w:rsidRPr="00A83B04">
        <w:rPr>
          <w:rFonts w:ascii="Times New Roman" w:hAnsi="Times New Roman"/>
          <w:sz w:val="24"/>
          <w:szCs w:val="24"/>
        </w:rPr>
        <w:t>1</w:t>
      </w:r>
      <w:r w:rsidR="00945279" w:rsidRPr="00A83B04">
        <w:rPr>
          <w:rFonts w:ascii="Times New Roman" w:hAnsi="Times New Roman"/>
          <w:sz w:val="24"/>
          <w:szCs w:val="24"/>
        </w:rPr>
        <w:t>8</w:t>
      </w:r>
      <w:r w:rsidR="004E32C4" w:rsidRPr="00A83B04">
        <w:rPr>
          <w:rFonts w:ascii="Times New Roman" w:hAnsi="Times New Roman"/>
          <w:sz w:val="24"/>
          <w:szCs w:val="24"/>
        </w:rPr>
        <w:t xml:space="preserve"> awards, the Department utilize</w:t>
      </w:r>
      <w:r w:rsidR="000D51B0" w:rsidRPr="00A83B04">
        <w:rPr>
          <w:rFonts w:ascii="Times New Roman" w:hAnsi="Times New Roman"/>
          <w:sz w:val="24"/>
          <w:szCs w:val="24"/>
        </w:rPr>
        <w:t>d</w:t>
      </w:r>
      <w:r w:rsidR="004E32C4" w:rsidRPr="00A83B04">
        <w:rPr>
          <w:rFonts w:ascii="Times New Roman" w:hAnsi="Times New Roman"/>
          <w:sz w:val="24"/>
          <w:szCs w:val="24"/>
        </w:rPr>
        <w:t xml:space="preserve"> the NCES 201</w:t>
      </w:r>
      <w:r w:rsidR="00945279" w:rsidRPr="00A83B04">
        <w:rPr>
          <w:rFonts w:ascii="Times New Roman" w:hAnsi="Times New Roman"/>
          <w:sz w:val="24"/>
          <w:szCs w:val="24"/>
        </w:rPr>
        <w:t>6</w:t>
      </w:r>
      <w:r w:rsidR="004E32C4" w:rsidRPr="00A83B04">
        <w:rPr>
          <w:rFonts w:ascii="Times New Roman" w:hAnsi="Times New Roman"/>
          <w:sz w:val="24"/>
          <w:szCs w:val="24"/>
        </w:rPr>
        <w:t>-1</w:t>
      </w:r>
      <w:r w:rsidR="00945279" w:rsidRPr="00A83B04">
        <w:rPr>
          <w:rFonts w:ascii="Times New Roman" w:hAnsi="Times New Roman"/>
          <w:sz w:val="24"/>
          <w:szCs w:val="24"/>
        </w:rPr>
        <w:t>7</w:t>
      </w:r>
      <w:r w:rsidR="004E32C4" w:rsidRPr="00A83B04">
        <w:rPr>
          <w:rFonts w:ascii="Times New Roman" w:hAnsi="Times New Roman"/>
          <w:sz w:val="24"/>
          <w:szCs w:val="24"/>
        </w:rPr>
        <w:t xml:space="preserve"> Local Education Agency Universe Survey (LEA Directory) to determine its master list of LEAs.</w:t>
      </w:r>
      <w:r w:rsidR="004E32C4" w:rsidRPr="00A83B04">
        <w:rPr>
          <w:rStyle w:val="FootnoteReference"/>
          <w:rFonts w:ascii="Times New Roman" w:hAnsi="Times New Roman"/>
          <w:sz w:val="24"/>
          <w:szCs w:val="24"/>
        </w:rPr>
        <w:footnoteReference w:id="5"/>
      </w:r>
      <w:r w:rsidR="004E32C4" w:rsidRPr="00A83B04">
        <w:rPr>
          <w:rFonts w:ascii="Times New Roman" w:hAnsi="Times New Roman"/>
          <w:sz w:val="24"/>
          <w:szCs w:val="24"/>
        </w:rPr>
        <w:t xml:space="preserve"> The 201</w:t>
      </w:r>
      <w:r w:rsidR="00945279" w:rsidRPr="00A83B04">
        <w:rPr>
          <w:rFonts w:ascii="Times New Roman" w:hAnsi="Times New Roman"/>
          <w:sz w:val="24"/>
          <w:szCs w:val="24"/>
        </w:rPr>
        <w:t>6</w:t>
      </w:r>
      <w:r w:rsidR="004E32C4" w:rsidRPr="00A83B04">
        <w:rPr>
          <w:rFonts w:ascii="Times New Roman" w:hAnsi="Times New Roman"/>
          <w:sz w:val="24"/>
          <w:szCs w:val="24"/>
        </w:rPr>
        <w:t>-1</w:t>
      </w:r>
      <w:r w:rsidR="00945279" w:rsidRPr="00A83B04">
        <w:rPr>
          <w:rFonts w:ascii="Times New Roman" w:hAnsi="Times New Roman"/>
          <w:sz w:val="24"/>
          <w:szCs w:val="24"/>
        </w:rPr>
        <w:t>7</w:t>
      </w:r>
      <w:r w:rsidR="004E32C4" w:rsidRPr="00A83B04">
        <w:rPr>
          <w:rFonts w:ascii="Times New Roman" w:hAnsi="Times New Roman"/>
          <w:sz w:val="24"/>
          <w:szCs w:val="24"/>
        </w:rPr>
        <w:t xml:space="preserve"> LEA Directory is similar to the </w:t>
      </w:r>
      <w:r w:rsidR="00EB7D76" w:rsidRPr="00A83B04">
        <w:rPr>
          <w:rFonts w:ascii="Times New Roman" w:hAnsi="Times New Roman"/>
          <w:sz w:val="24"/>
          <w:szCs w:val="24"/>
        </w:rPr>
        <w:t xml:space="preserve">master </w:t>
      </w:r>
      <w:r w:rsidR="004E32C4" w:rsidRPr="00A83B04">
        <w:rPr>
          <w:rFonts w:ascii="Times New Roman" w:hAnsi="Times New Roman"/>
          <w:sz w:val="24"/>
          <w:szCs w:val="24"/>
        </w:rPr>
        <w:t xml:space="preserve">list the Department used for FY </w:t>
      </w:r>
      <w:r w:rsidR="00D44910" w:rsidRPr="00A83B04">
        <w:rPr>
          <w:rFonts w:ascii="Times New Roman" w:hAnsi="Times New Roman"/>
          <w:sz w:val="24"/>
          <w:szCs w:val="24"/>
        </w:rPr>
        <w:t xml:space="preserve">2017 </w:t>
      </w:r>
      <w:r w:rsidR="004E32C4" w:rsidRPr="00A83B04">
        <w:rPr>
          <w:rFonts w:ascii="Times New Roman" w:hAnsi="Times New Roman"/>
          <w:sz w:val="24"/>
          <w:szCs w:val="24"/>
        </w:rPr>
        <w:t>awards</w:t>
      </w:r>
      <w:r w:rsidR="002B07B8">
        <w:rPr>
          <w:rFonts w:ascii="Times New Roman" w:hAnsi="Times New Roman"/>
          <w:sz w:val="24"/>
          <w:szCs w:val="24"/>
        </w:rPr>
        <w:t xml:space="preserve">.  </w:t>
      </w:r>
      <w:r w:rsidR="000D51B0" w:rsidRPr="00A83B04">
        <w:rPr>
          <w:rFonts w:ascii="Times New Roman" w:hAnsi="Times New Roman"/>
          <w:sz w:val="24"/>
          <w:szCs w:val="24"/>
        </w:rPr>
        <w:t xml:space="preserve">The </w:t>
      </w:r>
      <w:r w:rsidR="00EB7D76" w:rsidRPr="00A83B04">
        <w:rPr>
          <w:rFonts w:ascii="Times New Roman" w:hAnsi="Times New Roman"/>
          <w:sz w:val="24"/>
          <w:szCs w:val="24"/>
        </w:rPr>
        <w:t>FY 201</w:t>
      </w:r>
      <w:r w:rsidR="00945279" w:rsidRPr="00A83B04">
        <w:rPr>
          <w:rFonts w:ascii="Times New Roman" w:hAnsi="Times New Roman"/>
          <w:sz w:val="24"/>
          <w:szCs w:val="24"/>
        </w:rPr>
        <w:t>8</w:t>
      </w:r>
      <w:r w:rsidR="000D51B0" w:rsidRPr="00A83B04">
        <w:rPr>
          <w:rFonts w:ascii="Times New Roman" w:hAnsi="Times New Roman"/>
          <w:sz w:val="24"/>
          <w:szCs w:val="24"/>
        </w:rPr>
        <w:t xml:space="preserve"> master</w:t>
      </w:r>
      <w:r w:rsidR="004E32C4" w:rsidRPr="00A83B04">
        <w:rPr>
          <w:rFonts w:ascii="Times New Roman" w:hAnsi="Times New Roman"/>
          <w:sz w:val="24"/>
          <w:szCs w:val="24"/>
        </w:rPr>
        <w:t xml:space="preserve"> list </w:t>
      </w:r>
      <w:r w:rsidR="000D51B0" w:rsidRPr="00A83B04">
        <w:rPr>
          <w:rFonts w:ascii="Times New Roman" w:hAnsi="Times New Roman"/>
          <w:sz w:val="24"/>
          <w:szCs w:val="24"/>
        </w:rPr>
        <w:t xml:space="preserve">of LEAs </w:t>
      </w:r>
      <w:r w:rsidR="004E32C4" w:rsidRPr="00A83B04">
        <w:rPr>
          <w:rFonts w:ascii="Times New Roman" w:hAnsi="Times New Roman"/>
          <w:sz w:val="24"/>
          <w:szCs w:val="24"/>
        </w:rPr>
        <w:t>will be populated with locale code, population density, and poverty data provided by NCES and the U.S. Census Bureau</w:t>
      </w:r>
      <w:r w:rsidR="000D51B0" w:rsidRPr="00A83B04">
        <w:rPr>
          <w:rFonts w:ascii="Times New Roman" w:hAnsi="Times New Roman"/>
          <w:sz w:val="24"/>
          <w:szCs w:val="24"/>
        </w:rPr>
        <w:t>,</w:t>
      </w:r>
      <w:r w:rsidR="004E32C4" w:rsidRPr="00A83B04">
        <w:rPr>
          <w:rFonts w:ascii="Times New Roman" w:hAnsi="Times New Roman"/>
          <w:sz w:val="24"/>
          <w:szCs w:val="24"/>
        </w:rPr>
        <w:t xml:space="preserve"> as well as </w:t>
      </w:r>
      <w:r w:rsidR="0000083E" w:rsidRPr="00A83B04">
        <w:rPr>
          <w:rFonts w:ascii="Times New Roman" w:hAnsi="Times New Roman"/>
          <w:sz w:val="24"/>
          <w:szCs w:val="24"/>
        </w:rPr>
        <w:t>a</w:t>
      </w:r>
      <w:r w:rsidR="004E32C4" w:rsidRPr="00A83B04">
        <w:rPr>
          <w:rFonts w:ascii="Times New Roman" w:hAnsi="Times New Roman"/>
          <w:sz w:val="24"/>
          <w:szCs w:val="24"/>
        </w:rPr>
        <w:t xml:space="preserve">verage </w:t>
      </w:r>
      <w:r w:rsidR="0000083E" w:rsidRPr="00A83B04">
        <w:rPr>
          <w:rFonts w:ascii="Times New Roman" w:hAnsi="Times New Roman"/>
          <w:sz w:val="24"/>
          <w:szCs w:val="24"/>
        </w:rPr>
        <w:t>d</w:t>
      </w:r>
      <w:r w:rsidR="004E32C4" w:rsidRPr="00A83B04">
        <w:rPr>
          <w:rFonts w:ascii="Times New Roman" w:hAnsi="Times New Roman"/>
          <w:sz w:val="24"/>
          <w:szCs w:val="24"/>
        </w:rPr>
        <w:t xml:space="preserve">aily </w:t>
      </w:r>
      <w:r w:rsidR="0000083E" w:rsidRPr="00A83B04">
        <w:rPr>
          <w:rFonts w:ascii="Times New Roman" w:hAnsi="Times New Roman"/>
          <w:sz w:val="24"/>
          <w:szCs w:val="24"/>
        </w:rPr>
        <w:t>a</w:t>
      </w:r>
      <w:r w:rsidR="004E32C4" w:rsidRPr="00A83B04">
        <w:rPr>
          <w:rFonts w:ascii="Times New Roman" w:hAnsi="Times New Roman"/>
          <w:sz w:val="24"/>
          <w:szCs w:val="24"/>
        </w:rPr>
        <w:t>ttendance data</w:t>
      </w:r>
      <w:r w:rsidR="00A81025" w:rsidRPr="00A83B04">
        <w:rPr>
          <w:rFonts w:ascii="Times New Roman" w:hAnsi="Times New Roman"/>
          <w:sz w:val="24"/>
          <w:szCs w:val="24"/>
        </w:rPr>
        <w:t>, missing poverty data,</w:t>
      </w:r>
      <w:r w:rsidR="004E32C4" w:rsidRPr="00A83B04">
        <w:rPr>
          <w:rFonts w:ascii="Times New Roman" w:hAnsi="Times New Roman"/>
          <w:sz w:val="24"/>
          <w:szCs w:val="24"/>
        </w:rPr>
        <w:t xml:space="preserve"> </w:t>
      </w:r>
      <w:r w:rsidR="001F7CDC" w:rsidRPr="00A83B04">
        <w:rPr>
          <w:rFonts w:ascii="Times New Roman" w:hAnsi="Times New Roman"/>
          <w:sz w:val="24"/>
          <w:szCs w:val="24"/>
        </w:rPr>
        <w:t xml:space="preserve">and State-designated “rural” </w:t>
      </w:r>
      <w:r w:rsidR="00F613DE" w:rsidRPr="00A83B04">
        <w:rPr>
          <w:rFonts w:ascii="Times New Roman" w:hAnsi="Times New Roman"/>
          <w:sz w:val="24"/>
          <w:szCs w:val="24"/>
        </w:rPr>
        <w:t xml:space="preserve">information </w:t>
      </w:r>
      <w:r w:rsidR="004E32C4" w:rsidRPr="00A83B04">
        <w:rPr>
          <w:rFonts w:ascii="Times New Roman" w:hAnsi="Times New Roman"/>
          <w:sz w:val="24"/>
          <w:szCs w:val="24"/>
        </w:rPr>
        <w:t>(if applicable)</w:t>
      </w:r>
      <w:r w:rsidR="001F7CDC" w:rsidRPr="00A83B04">
        <w:rPr>
          <w:rFonts w:ascii="Times New Roman" w:hAnsi="Times New Roman"/>
          <w:sz w:val="24"/>
          <w:szCs w:val="24"/>
        </w:rPr>
        <w:t xml:space="preserve">, </w:t>
      </w:r>
      <w:r w:rsidR="004E32C4" w:rsidRPr="00A83B04">
        <w:rPr>
          <w:rFonts w:ascii="Times New Roman" w:hAnsi="Times New Roman"/>
          <w:sz w:val="24"/>
          <w:szCs w:val="24"/>
        </w:rPr>
        <w:t>submitted</w:t>
      </w:r>
      <w:r w:rsidR="000D51B0" w:rsidRPr="00A83B04">
        <w:rPr>
          <w:rFonts w:ascii="Times New Roman" w:hAnsi="Times New Roman"/>
          <w:sz w:val="24"/>
          <w:szCs w:val="24"/>
        </w:rPr>
        <w:t xml:space="preserve"> to the Department</w:t>
      </w:r>
      <w:r w:rsidR="004E32C4" w:rsidRPr="00A83B04">
        <w:rPr>
          <w:rFonts w:ascii="Times New Roman" w:hAnsi="Times New Roman"/>
          <w:sz w:val="24"/>
          <w:szCs w:val="24"/>
        </w:rPr>
        <w:t xml:space="preserve"> by SEAs in </w:t>
      </w:r>
      <w:r w:rsidR="00945279" w:rsidRPr="00A83B04">
        <w:rPr>
          <w:rFonts w:ascii="Times New Roman" w:hAnsi="Times New Roman"/>
          <w:sz w:val="24"/>
          <w:szCs w:val="24"/>
        </w:rPr>
        <w:t xml:space="preserve">December </w:t>
      </w:r>
      <w:r w:rsidR="004E32C4" w:rsidRPr="00A83B04">
        <w:rPr>
          <w:rFonts w:ascii="Times New Roman" w:hAnsi="Times New Roman"/>
          <w:sz w:val="24"/>
          <w:szCs w:val="24"/>
        </w:rPr>
        <w:t>201</w:t>
      </w:r>
      <w:r w:rsidR="00945279" w:rsidRPr="00A83B04">
        <w:rPr>
          <w:rFonts w:ascii="Times New Roman" w:hAnsi="Times New Roman"/>
          <w:sz w:val="24"/>
          <w:szCs w:val="24"/>
        </w:rPr>
        <w:t>7</w:t>
      </w:r>
      <w:r w:rsidR="002B07B8">
        <w:rPr>
          <w:rFonts w:ascii="Times New Roman" w:hAnsi="Times New Roman"/>
          <w:sz w:val="24"/>
          <w:szCs w:val="24"/>
        </w:rPr>
        <w:t xml:space="preserve">.  </w:t>
      </w:r>
      <w:r w:rsidR="001F7CDC" w:rsidRPr="00A83B04">
        <w:rPr>
          <w:rFonts w:ascii="Times New Roman" w:hAnsi="Times New Roman"/>
          <w:sz w:val="24"/>
          <w:szCs w:val="24"/>
        </w:rPr>
        <w:t xml:space="preserve">SEAs will provide missing data and updated operational information in </w:t>
      </w:r>
      <w:r w:rsidR="00F30F7B" w:rsidRPr="00A83B04">
        <w:rPr>
          <w:rFonts w:ascii="Times New Roman" w:hAnsi="Times New Roman"/>
          <w:sz w:val="24"/>
          <w:szCs w:val="24"/>
        </w:rPr>
        <w:t>early</w:t>
      </w:r>
      <w:r w:rsidR="001F7CDC" w:rsidRPr="00A83B04">
        <w:rPr>
          <w:rFonts w:ascii="Times New Roman" w:hAnsi="Times New Roman"/>
          <w:sz w:val="24"/>
          <w:szCs w:val="24"/>
        </w:rPr>
        <w:t xml:space="preserve"> 2017</w:t>
      </w:r>
      <w:r w:rsidR="002B07B8">
        <w:rPr>
          <w:rFonts w:ascii="Times New Roman" w:hAnsi="Times New Roman"/>
          <w:sz w:val="24"/>
          <w:szCs w:val="24"/>
        </w:rPr>
        <w:t xml:space="preserve">.  </w:t>
      </w:r>
      <w:r w:rsidR="004E32C4" w:rsidRPr="00A83B04">
        <w:rPr>
          <w:rFonts w:ascii="Times New Roman" w:hAnsi="Times New Roman"/>
          <w:sz w:val="24"/>
          <w:szCs w:val="24"/>
        </w:rPr>
        <w:t xml:space="preserve">Using </w:t>
      </w:r>
      <w:r w:rsidR="00EB7D76" w:rsidRPr="00A83B04">
        <w:rPr>
          <w:rFonts w:ascii="Times New Roman" w:hAnsi="Times New Roman"/>
          <w:sz w:val="24"/>
          <w:szCs w:val="24"/>
        </w:rPr>
        <w:t>these</w:t>
      </w:r>
      <w:r w:rsidR="004E32C4" w:rsidRPr="00A83B04">
        <w:rPr>
          <w:rFonts w:ascii="Times New Roman" w:hAnsi="Times New Roman"/>
          <w:sz w:val="24"/>
          <w:szCs w:val="24"/>
        </w:rPr>
        <w:t xml:space="preserve"> data, the Department will </w:t>
      </w:r>
      <w:r w:rsidR="000D51B0" w:rsidRPr="00A83B04">
        <w:rPr>
          <w:rFonts w:ascii="Times New Roman" w:hAnsi="Times New Roman"/>
          <w:sz w:val="24"/>
          <w:szCs w:val="24"/>
        </w:rPr>
        <w:t>determine, for purposes of FY 201</w:t>
      </w:r>
      <w:r w:rsidR="00945279" w:rsidRPr="00A83B04">
        <w:rPr>
          <w:rFonts w:ascii="Times New Roman" w:hAnsi="Times New Roman"/>
          <w:sz w:val="24"/>
          <w:szCs w:val="24"/>
        </w:rPr>
        <w:t>8</w:t>
      </w:r>
      <w:r w:rsidR="000D51B0" w:rsidRPr="00A83B04">
        <w:rPr>
          <w:rFonts w:ascii="Times New Roman" w:hAnsi="Times New Roman"/>
          <w:sz w:val="24"/>
          <w:szCs w:val="24"/>
        </w:rPr>
        <w:t xml:space="preserve">, </w:t>
      </w:r>
      <w:r w:rsidR="00E50BF7" w:rsidRPr="00A83B04">
        <w:rPr>
          <w:rFonts w:ascii="Times New Roman" w:hAnsi="Times New Roman"/>
          <w:sz w:val="24"/>
          <w:szCs w:val="24"/>
        </w:rPr>
        <w:t xml:space="preserve">(1) </w:t>
      </w:r>
      <w:r w:rsidR="004E32C4" w:rsidRPr="00A83B04">
        <w:rPr>
          <w:rFonts w:ascii="Times New Roman" w:hAnsi="Times New Roman"/>
          <w:sz w:val="24"/>
          <w:szCs w:val="24"/>
        </w:rPr>
        <w:t xml:space="preserve">which LEAs are eligible for SRSA, </w:t>
      </w:r>
      <w:r w:rsidR="00E50BF7" w:rsidRPr="00A83B04">
        <w:rPr>
          <w:rFonts w:ascii="Times New Roman" w:hAnsi="Times New Roman"/>
          <w:sz w:val="24"/>
          <w:szCs w:val="24"/>
        </w:rPr>
        <w:t xml:space="preserve">(2) </w:t>
      </w:r>
      <w:r w:rsidR="004E32C4" w:rsidRPr="00A83B04">
        <w:rPr>
          <w:rFonts w:ascii="Times New Roman" w:hAnsi="Times New Roman"/>
          <w:sz w:val="24"/>
          <w:szCs w:val="24"/>
        </w:rPr>
        <w:t xml:space="preserve">which are eligible for RLIS, </w:t>
      </w:r>
      <w:r w:rsidR="00E50BF7" w:rsidRPr="00A83B04">
        <w:rPr>
          <w:rFonts w:ascii="Times New Roman" w:hAnsi="Times New Roman"/>
          <w:sz w:val="24"/>
          <w:szCs w:val="24"/>
        </w:rPr>
        <w:t xml:space="preserve">(3) </w:t>
      </w:r>
      <w:r w:rsidR="004E32C4" w:rsidRPr="00A83B04">
        <w:rPr>
          <w:rFonts w:ascii="Times New Roman" w:hAnsi="Times New Roman"/>
          <w:sz w:val="24"/>
          <w:szCs w:val="24"/>
        </w:rPr>
        <w:t>which are eligible for both programs</w:t>
      </w:r>
      <w:r w:rsidR="001F7CDC" w:rsidRPr="00A83B04">
        <w:rPr>
          <w:rFonts w:ascii="Times New Roman" w:hAnsi="Times New Roman"/>
          <w:sz w:val="24"/>
          <w:szCs w:val="24"/>
        </w:rPr>
        <w:t xml:space="preserve">, and </w:t>
      </w:r>
      <w:r w:rsidR="00E50BF7" w:rsidRPr="00A83B04">
        <w:rPr>
          <w:rFonts w:ascii="Times New Roman" w:hAnsi="Times New Roman"/>
          <w:sz w:val="24"/>
          <w:szCs w:val="24"/>
        </w:rPr>
        <w:t>(4) w</w:t>
      </w:r>
      <w:r w:rsidR="001F7CDC" w:rsidRPr="00A83B04">
        <w:rPr>
          <w:rFonts w:ascii="Times New Roman" w:hAnsi="Times New Roman"/>
          <w:sz w:val="24"/>
          <w:szCs w:val="24"/>
        </w:rPr>
        <w:t xml:space="preserve">hich are no longer SRSA eligible, but may receive an award under the </w:t>
      </w:r>
      <w:r w:rsidR="00571E7C" w:rsidRPr="00A83B04">
        <w:rPr>
          <w:rFonts w:ascii="Times New Roman" w:hAnsi="Times New Roman"/>
          <w:sz w:val="24"/>
          <w:szCs w:val="24"/>
        </w:rPr>
        <w:t>Hold Harmless</w:t>
      </w:r>
      <w:r w:rsidR="001F7CDC" w:rsidRPr="00A83B04">
        <w:rPr>
          <w:rFonts w:ascii="Times New Roman" w:hAnsi="Times New Roman"/>
          <w:sz w:val="24"/>
          <w:szCs w:val="24"/>
        </w:rPr>
        <w:t xml:space="preserve"> provision</w:t>
      </w:r>
      <w:r w:rsidR="00E50BF7" w:rsidRPr="00A83B04">
        <w:rPr>
          <w:rFonts w:ascii="Times New Roman" w:hAnsi="Times New Roman"/>
          <w:sz w:val="24"/>
          <w:szCs w:val="24"/>
        </w:rPr>
        <w:t xml:space="preserve"> referenced</w:t>
      </w:r>
      <w:r w:rsidR="001F7CDC" w:rsidRPr="00A83B04">
        <w:rPr>
          <w:rFonts w:ascii="Times New Roman" w:hAnsi="Times New Roman"/>
          <w:sz w:val="24"/>
          <w:szCs w:val="24"/>
        </w:rPr>
        <w:t xml:space="preserve"> in section </w:t>
      </w:r>
      <w:r w:rsidR="00C56F67" w:rsidRPr="00A83B04">
        <w:rPr>
          <w:rFonts w:ascii="Times New Roman" w:hAnsi="Times New Roman"/>
          <w:sz w:val="24"/>
          <w:szCs w:val="24"/>
        </w:rPr>
        <w:t>5212(b)(4)</w:t>
      </w:r>
      <w:r w:rsidR="002B07B8">
        <w:rPr>
          <w:rFonts w:ascii="Times New Roman" w:hAnsi="Times New Roman"/>
          <w:sz w:val="24"/>
          <w:szCs w:val="24"/>
        </w:rPr>
        <w:t xml:space="preserve">.  </w:t>
      </w:r>
    </w:p>
    <w:p w:rsidR="0032498B" w:rsidRPr="00A83B04" w:rsidRDefault="0032498B" w:rsidP="0032498B">
      <w:pPr>
        <w:spacing w:after="0" w:line="240" w:lineRule="auto"/>
        <w:rPr>
          <w:rFonts w:ascii="Times New Roman" w:hAnsi="Times New Roman"/>
          <w:sz w:val="24"/>
          <w:szCs w:val="24"/>
        </w:rPr>
      </w:pPr>
    </w:p>
    <w:p w:rsidR="000D51B0" w:rsidRPr="00A83B04" w:rsidRDefault="0032498B" w:rsidP="0032498B">
      <w:pPr>
        <w:spacing w:after="0" w:line="240" w:lineRule="auto"/>
        <w:rPr>
          <w:rFonts w:ascii="Times New Roman" w:hAnsi="Times New Roman"/>
          <w:sz w:val="24"/>
          <w:szCs w:val="24"/>
        </w:rPr>
      </w:pPr>
      <w:r w:rsidRPr="00A83B04">
        <w:rPr>
          <w:rFonts w:ascii="Times New Roman" w:hAnsi="Times New Roman"/>
          <w:sz w:val="24"/>
          <w:szCs w:val="24"/>
        </w:rPr>
        <w:t>Please note, i</w:t>
      </w:r>
      <w:r w:rsidR="001A002E" w:rsidRPr="00A83B04">
        <w:rPr>
          <w:rFonts w:ascii="Times New Roman" w:hAnsi="Times New Roman"/>
          <w:sz w:val="24"/>
          <w:szCs w:val="24"/>
        </w:rPr>
        <w:t xml:space="preserve">f an </w:t>
      </w:r>
      <w:r w:rsidR="009865DB" w:rsidRPr="00A83B04">
        <w:rPr>
          <w:rFonts w:ascii="Times New Roman" w:hAnsi="Times New Roman"/>
          <w:sz w:val="24"/>
          <w:szCs w:val="24"/>
        </w:rPr>
        <w:t xml:space="preserve">LEA </w:t>
      </w:r>
      <w:r w:rsidRPr="00A83B04">
        <w:rPr>
          <w:rFonts w:ascii="Times New Roman" w:hAnsi="Times New Roman"/>
          <w:sz w:val="24"/>
          <w:szCs w:val="24"/>
        </w:rPr>
        <w:t>was not yet in existence in 201</w:t>
      </w:r>
      <w:r w:rsidR="00945279" w:rsidRPr="00A83B04">
        <w:rPr>
          <w:rFonts w:ascii="Times New Roman" w:hAnsi="Times New Roman"/>
          <w:sz w:val="24"/>
          <w:szCs w:val="24"/>
        </w:rPr>
        <w:t>6</w:t>
      </w:r>
      <w:r w:rsidRPr="00A83B04">
        <w:rPr>
          <w:rFonts w:ascii="Times New Roman" w:hAnsi="Times New Roman"/>
          <w:sz w:val="24"/>
          <w:szCs w:val="24"/>
        </w:rPr>
        <w:t>-1</w:t>
      </w:r>
      <w:r w:rsidR="00945279" w:rsidRPr="00A83B04">
        <w:rPr>
          <w:rFonts w:ascii="Times New Roman" w:hAnsi="Times New Roman"/>
          <w:sz w:val="24"/>
          <w:szCs w:val="24"/>
        </w:rPr>
        <w:t>7</w:t>
      </w:r>
      <w:r w:rsidRPr="00A83B04">
        <w:rPr>
          <w:rFonts w:ascii="Times New Roman" w:hAnsi="Times New Roman"/>
          <w:sz w:val="24"/>
          <w:szCs w:val="24"/>
        </w:rPr>
        <w:t xml:space="preserve"> (and therefore is not in the 201</w:t>
      </w:r>
      <w:r w:rsidR="00945279" w:rsidRPr="00A83B04">
        <w:rPr>
          <w:rFonts w:ascii="Times New Roman" w:hAnsi="Times New Roman"/>
          <w:sz w:val="24"/>
          <w:szCs w:val="24"/>
        </w:rPr>
        <w:t>6</w:t>
      </w:r>
      <w:r w:rsidRPr="00A83B04">
        <w:rPr>
          <w:rFonts w:ascii="Times New Roman" w:hAnsi="Times New Roman"/>
          <w:sz w:val="24"/>
          <w:szCs w:val="24"/>
        </w:rPr>
        <w:t>-1</w:t>
      </w:r>
      <w:r w:rsidR="00945279" w:rsidRPr="00A83B04">
        <w:rPr>
          <w:rFonts w:ascii="Times New Roman" w:hAnsi="Times New Roman"/>
          <w:sz w:val="24"/>
          <w:szCs w:val="24"/>
        </w:rPr>
        <w:t>7</w:t>
      </w:r>
      <w:r w:rsidRPr="00A83B04">
        <w:rPr>
          <w:rFonts w:ascii="Times New Roman" w:hAnsi="Times New Roman"/>
          <w:sz w:val="24"/>
          <w:szCs w:val="24"/>
        </w:rPr>
        <w:t xml:space="preserve"> LEA Directory)</w:t>
      </w:r>
      <w:r w:rsidR="00AB2A89" w:rsidRPr="00A83B04">
        <w:rPr>
          <w:rFonts w:ascii="Times New Roman" w:hAnsi="Times New Roman"/>
          <w:sz w:val="24"/>
          <w:szCs w:val="24"/>
        </w:rPr>
        <w:t>,</w:t>
      </w:r>
      <w:r w:rsidR="00E50BF7" w:rsidRPr="00A83B04">
        <w:rPr>
          <w:rFonts w:ascii="Times New Roman" w:hAnsi="Times New Roman"/>
          <w:sz w:val="24"/>
          <w:szCs w:val="24"/>
        </w:rPr>
        <w:t xml:space="preserve"> </w:t>
      </w:r>
      <w:r w:rsidR="001A002E" w:rsidRPr="00A83B04">
        <w:rPr>
          <w:rFonts w:ascii="Times New Roman" w:hAnsi="Times New Roman"/>
          <w:sz w:val="24"/>
          <w:szCs w:val="24"/>
        </w:rPr>
        <w:t xml:space="preserve">it </w:t>
      </w:r>
      <w:r w:rsidR="00E50BF7" w:rsidRPr="00A83B04">
        <w:rPr>
          <w:rFonts w:ascii="Times New Roman" w:hAnsi="Times New Roman"/>
          <w:sz w:val="24"/>
          <w:szCs w:val="24"/>
        </w:rPr>
        <w:t xml:space="preserve">will not be considered for </w:t>
      </w:r>
      <w:r w:rsidRPr="00A83B04">
        <w:rPr>
          <w:rFonts w:ascii="Times New Roman" w:hAnsi="Times New Roman"/>
          <w:sz w:val="24"/>
          <w:szCs w:val="24"/>
        </w:rPr>
        <w:t>FY 201</w:t>
      </w:r>
      <w:r w:rsidR="00945279" w:rsidRPr="00A83B04">
        <w:rPr>
          <w:rFonts w:ascii="Times New Roman" w:hAnsi="Times New Roman"/>
          <w:sz w:val="24"/>
          <w:szCs w:val="24"/>
        </w:rPr>
        <w:t>8</w:t>
      </w:r>
      <w:r w:rsidRPr="00A83B04">
        <w:rPr>
          <w:rFonts w:ascii="Times New Roman" w:hAnsi="Times New Roman"/>
          <w:sz w:val="24"/>
          <w:szCs w:val="24"/>
        </w:rPr>
        <w:t xml:space="preserve"> </w:t>
      </w:r>
      <w:r w:rsidR="00E50BF7" w:rsidRPr="00A83B04">
        <w:rPr>
          <w:rFonts w:ascii="Times New Roman" w:hAnsi="Times New Roman"/>
          <w:sz w:val="24"/>
          <w:szCs w:val="24"/>
        </w:rPr>
        <w:t>SRSA eligibility</w:t>
      </w:r>
      <w:r w:rsidR="00D20305" w:rsidRPr="00A83B04">
        <w:rPr>
          <w:rFonts w:ascii="Times New Roman" w:hAnsi="Times New Roman"/>
          <w:sz w:val="24"/>
          <w:szCs w:val="24"/>
        </w:rPr>
        <w:t xml:space="preserve"> and should not apply</w:t>
      </w:r>
      <w:r w:rsidR="002B07B8">
        <w:rPr>
          <w:rFonts w:ascii="Times New Roman" w:hAnsi="Times New Roman"/>
          <w:sz w:val="24"/>
          <w:szCs w:val="24"/>
        </w:rPr>
        <w:t xml:space="preserve">.  </w:t>
      </w:r>
      <w:r w:rsidR="001A002E" w:rsidRPr="00A83B04">
        <w:rPr>
          <w:rFonts w:ascii="Times New Roman" w:hAnsi="Times New Roman"/>
          <w:sz w:val="24"/>
          <w:szCs w:val="24"/>
        </w:rPr>
        <w:t xml:space="preserve">If an eligible LEA in the 2015-16 LEA Directory </w:t>
      </w:r>
      <w:r w:rsidR="00D20305" w:rsidRPr="00A83B04">
        <w:rPr>
          <w:rFonts w:ascii="Times New Roman" w:hAnsi="Times New Roman"/>
          <w:sz w:val="24"/>
          <w:szCs w:val="24"/>
        </w:rPr>
        <w:t xml:space="preserve">is no longer in existence as of </w:t>
      </w:r>
      <w:r w:rsidR="001A002E" w:rsidRPr="00A83B04">
        <w:rPr>
          <w:rFonts w:ascii="Times New Roman" w:hAnsi="Times New Roman"/>
          <w:sz w:val="24"/>
          <w:szCs w:val="24"/>
        </w:rPr>
        <w:t xml:space="preserve">2016-17 or will close prior to 2017-2018, the LEA </w:t>
      </w:r>
      <w:r w:rsidRPr="00A83B04">
        <w:rPr>
          <w:rFonts w:ascii="Times New Roman" w:hAnsi="Times New Roman"/>
          <w:sz w:val="24"/>
          <w:szCs w:val="24"/>
        </w:rPr>
        <w:t>is no longer eligible to receive an FY 201</w:t>
      </w:r>
      <w:r w:rsidR="00945279" w:rsidRPr="00A83B04">
        <w:rPr>
          <w:rFonts w:ascii="Times New Roman" w:hAnsi="Times New Roman"/>
          <w:sz w:val="24"/>
          <w:szCs w:val="24"/>
        </w:rPr>
        <w:t>8</w:t>
      </w:r>
      <w:r w:rsidRPr="00A83B04">
        <w:rPr>
          <w:rFonts w:ascii="Times New Roman" w:hAnsi="Times New Roman"/>
          <w:sz w:val="24"/>
          <w:szCs w:val="24"/>
        </w:rPr>
        <w:t xml:space="preserve"> SRSA award</w:t>
      </w:r>
      <w:r w:rsidR="00D20305" w:rsidRPr="00A83B04">
        <w:rPr>
          <w:rFonts w:ascii="Times New Roman" w:hAnsi="Times New Roman"/>
          <w:sz w:val="24"/>
          <w:szCs w:val="24"/>
        </w:rPr>
        <w:t xml:space="preserve"> and should not apply</w:t>
      </w:r>
      <w:r w:rsidR="002B07B8">
        <w:rPr>
          <w:rFonts w:ascii="Times New Roman" w:hAnsi="Times New Roman"/>
          <w:sz w:val="24"/>
          <w:szCs w:val="24"/>
        </w:rPr>
        <w:t xml:space="preserve">.  </w:t>
      </w:r>
      <w:r w:rsidRPr="00A83B04">
        <w:rPr>
          <w:rFonts w:ascii="Times New Roman" w:hAnsi="Times New Roman"/>
          <w:sz w:val="24"/>
          <w:szCs w:val="24"/>
        </w:rPr>
        <w:t xml:space="preserve"> </w:t>
      </w:r>
      <w:r w:rsidR="009865DB" w:rsidRPr="00A83B04">
        <w:rPr>
          <w:rFonts w:ascii="Times New Roman" w:hAnsi="Times New Roman"/>
          <w:sz w:val="24"/>
          <w:szCs w:val="24"/>
        </w:rPr>
        <w:t xml:space="preserve">  </w:t>
      </w:r>
    </w:p>
    <w:p w:rsidR="004E32C4" w:rsidRPr="00A83B04" w:rsidRDefault="004E32C4" w:rsidP="0065710C">
      <w:pPr>
        <w:spacing w:after="0" w:line="240" w:lineRule="auto"/>
        <w:rPr>
          <w:rFonts w:ascii="Times New Roman" w:hAnsi="Times New Roman"/>
          <w:sz w:val="24"/>
          <w:szCs w:val="24"/>
        </w:rPr>
      </w:pPr>
    </w:p>
    <w:p w:rsidR="006662D8" w:rsidRPr="00A83B04" w:rsidRDefault="009174D0" w:rsidP="0065710C">
      <w:pPr>
        <w:spacing w:after="0" w:line="240" w:lineRule="auto"/>
        <w:rPr>
          <w:rFonts w:ascii="Times New Roman" w:hAnsi="Times New Roman"/>
          <w:sz w:val="24"/>
          <w:szCs w:val="24"/>
        </w:rPr>
      </w:pPr>
      <w:r w:rsidRPr="00A83B04">
        <w:rPr>
          <w:rFonts w:ascii="Times New Roman" w:hAnsi="Times New Roman"/>
          <w:sz w:val="24"/>
          <w:szCs w:val="24"/>
        </w:rPr>
        <w:t xml:space="preserve">A list of LEAs eligible to apply for FY </w:t>
      </w:r>
      <w:r w:rsidR="002978DA" w:rsidRPr="00A83B04">
        <w:rPr>
          <w:rFonts w:ascii="Times New Roman" w:hAnsi="Times New Roman"/>
          <w:sz w:val="24"/>
          <w:szCs w:val="24"/>
        </w:rPr>
        <w:t>201</w:t>
      </w:r>
      <w:r w:rsidR="00945279" w:rsidRPr="00A83B04">
        <w:rPr>
          <w:rFonts w:ascii="Times New Roman" w:hAnsi="Times New Roman"/>
          <w:sz w:val="24"/>
          <w:szCs w:val="24"/>
        </w:rPr>
        <w:t>8</w:t>
      </w:r>
      <w:r w:rsidRPr="00A83B04">
        <w:rPr>
          <w:rFonts w:ascii="Times New Roman" w:hAnsi="Times New Roman"/>
          <w:sz w:val="24"/>
          <w:szCs w:val="24"/>
        </w:rPr>
        <w:t xml:space="preserve"> SRSA awards is available at: </w:t>
      </w:r>
      <w:hyperlink r:id="rId20" w:history="1">
        <w:r w:rsidRPr="00A83B04">
          <w:rPr>
            <w:rStyle w:val="Hyperlink"/>
            <w:rFonts w:ascii="Times New Roman" w:hAnsi="Times New Roman"/>
            <w:sz w:val="24"/>
            <w:szCs w:val="24"/>
          </w:rPr>
          <w:t>http://www2.ed.gov/programs/reapsrsa/eligibility.html</w:t>
        </w:r>
      </w:hyperlink>
      <w:r w:rsidR="002B07B8">
        <w:rPr>
          <w:rFonts w:ascii="Times New Roman" w:hAnsi="Times New Roman"/>
          <w:sz w:val="24"/>
          <w:szCs w:val="24"/>
        </w:rPr>
        <w:t xml:space="preserve">.  </w:t>
      </w:r>
      <w:r w:rsidRPr="00A83B04">
        <w:rPr>
          <w:rFonts w:ascii="Times New Roman" w:hAnsi="Times New Roman"/>
          <w:sz w:val="24"/>
          <w:szCs w:val="24"/>
        </w:rPr>
        <w:t xml:space="preserve">An eligible LEA </w:t>
      </w:r>
      <w:r w:rsidR="00F71A44" w:rsidRPr="00A83B04">
        <w:rPr>
          <w:rFonts w:ascii="Times New Roman" w:hAnsi="Times New Roman"/>
          <w:sz w:val="24"/>
          <w:szCs w:val="24"/>
        </w:rPr>
        <w:t xml:space="preserve">that </w:t>
      </w:r>
      <w:r w:rsidRPr="00A83B04">
        <w:rPr>
          <w:rFonts w:ascii="Times New Roman" w:hAnsi="Times New Roman"/>
          <w:sz w:val="24"/>
          <w:szCs w:val="24"/>
        </w:rPr>
        <w:t xml:space="preserve">does not apply in accordance with the application submission procedures will not be awarded FY </w:t>
      </w:r>
      <w:r w:rsidR="002978DA" w:rsidRPr="00A83B04">
        <w:rPr>
          <w:rFonts w:ascii="Times New Roman" w:hAnsi="Times New Roman"/>
          <w:sz w:val="24"/>
          <w:szCs w:val="24"/>
        </w:rPr>
        <w:t>201</w:t>
      </w:r>
      <w:r w:rsidR="00945279" w:rsidRPr="00A83B04">
        <w:rPr>
          <w:rFonts w:ascii="Times New Roman" w:hAnsi="Times New Roman"/>
          <w:sz w:val="24"/>
          <w:szCs w:val="24"/>
        </w:rPr>
        <w:t>8</w:t>
      </w:r>
      <w:r w:rsidRPr="00A83B04">
        <w:rPr>
          <w:rFonts w:ascii="Times New Roman" w:hAnsi="Times New Roman"/>
          <w:sz w:val="24"/>
          <w:szCs w:val="24"/>
        </w:rPr>
        <w:t xml:space="preserve"> SRSA funds</w:t>
      </w:r>
      <w:r w:rsidR="002B07B8">
        <w:rPr>
          <w:rFonts w:ascii="Times New Roman" w:hAnsi="Times New Roman"/>
          <w:sz w:val="24"/>
          <w:szCs w:val="24"/>
        </w:rPr>
        <w:t xml:space="preserve">.  </w:t>
      </w:r>
    </w:p>
    <w:p w:rsidR="0065710C" w:rsidRPr="00A83B04" w:rsidRDefault="0065710C" w:rsidP="0065710C">
      <w:pPr>
        <w:spacing w:after="0" w:line="240" w:lineRule="auto"/>
        <w:rPr>
          <w:rFonts w:ascii="Times New Roman" w:hAnsi="Times New Roman"/>
          <w:sz w:val="24"/>
          <w:szCs w:val="24"/>
        </w:rPr>
      </w:pPr>
    </w:p>
    <w:p w:rsidR="00052CE2" w:rsidRPr="00A83B04" w:rsidRDefault="00052CE2" w:rsidP="0065710C">
      <w:pPr>
        <w:spacing w:after="0" w:line="240" w:lineRule="auto"/>
        <w:rPr>
          <w:rFonts w:ascii="Times New Roman" w:hAnsi="Times New Roman"/>
          <w:sz w:val="24"/>
          <w:szCs w:val="24"/>
          <w:u w:val="single"/>
        </w:rPr>
      </w:pPr>
      <w:r w:rsidRPr="00A83B04">
        <w:rPr>
          <w:rFonts w:ascii="Times New Roman" w:hAnsi="Times New Roman"/>
          <w:sz w:val="24"/>
          <w:szCs w:val="24"/>
          <w:u w:val="single"/>
        </w:rPr>
        <w:t xml:space="preserve">ESA LEAs: </w:t>
      </w:r>
    </w:p>
    <w:p w:rsidR="00052CE2" w:rsidRPr="00A83B04" w:rsidRDefault="006E23BC" w:rsidP="0065710C">
      <w:pPr>
        <w:spacing w:after="0" w:line="240" w:lineRule="auto"/>
        <w:rPr>
          <w:rFonts w:ascii="Times New Roman" w:hAnsi="Times New Roman"/>
          <w:sz w:val="24"/>
          <w:szCs w:val="24"/>
        </w:rPr>
      </w:pPr>
      <w:r w:rsidRPr="00A83B04">
        <w:rPr>
          <w:rFonts w:ascii="Times New Roman" w:hAnsi="Times New Roman"/>
          <w:sz w:val="24"/>
          <w:szCs w:val="24"/>
        </w:rPr>
        <w:t>As part of the reauthorization of Title V, Part B of the ES</w:t>
      </w:r>
      <w:r w:rsidR="00E356FE" w:rsidRPr="00A83B04">
        <w:rPr>
          <w:rFonts w:ascii="Times New Roman" w:hAnsi="Times New Roman"/>
          <w:sz w:val="24"/>
          <w:szCs w:val="24"/>
        </w:rPr>
        <w:t>E</w:t>
      </w:r>
      <w:r w:rsidRPr="00A83B04">
        <w:rPr>
          <w:rFonts w:ascii="Times New Roman" w:hAnsi="Times New Roman"/>
          <w:sz w:val="24"/>
          <w:szCs w:val="24"/>
        </w:rPr>
        <w:t xml:space="preserve">A, an LEA that is a member of an ESA </w:t>
      </w:r>
      <w:r w:rsidR="00A81025" w:rsidRPr="00A83B04">
        <w:rPr>
          <w:rFonts w:ascii="Times New Roman" w:hAnsi="Times New Roman"/>
          <w:sz w:val="24"/>
          <w:szCs w:val="24"/>
        </w:rPr>
        <w:t>is eligible to participate in SRSA if the ESA does not receive SRSA funds and if the LEA meets the requirements described in (1) and (2)</w:t>
      </w:r>
      <w:r w:rsidR="0001787A" w:rsidRPr="00A83B04">
        <w:rPr>
          <w:rFonts w:ascii="Times New Roman" w:hAnsi="Times New Roman"/>
          <w:sz w:val="24"/>
          <w:szCs w:val="24"/>
        </w:rPr>
        <w:t xml:space="preserve"> above</w:t>
      </w:r>
      <w:r w:rsidR="002B07B8">
        <w:rPr>
          <w:rFonts w:ascii="Times New Roman" w:hAnsi="Times New Roman"/>
          <w:sz w:val="24"/>
          <w:szCs w:val="24"/>
        </w:rPr>
        <w:t xml:space="preserve">.  </w:t>
      </w:r>
      <w:r w:rsidRPr="00A83B04">
        <w:rPr>
          <w:rFonts w:ascii="Times New Roman" w:hAnsi="Times New Roman"/>
          <w:sz w:val="24"/>
          <w:szCs w:val="24"/>
        </w:rPr>
        <w:t xml:space="preserve">The Department notifies both LEAs and ESAs of their eligibility for an SRSA award via the list it makes available at: </w:t>
      </w:r>
      <w:hyperlink r:id="rId21" w:history="1">
        <w:r w:rsidRPr="00A83B04">
          <w:rPr>
            <w:rStyle w:val="Hyperlink"/>
            <w:rFonts w:ascii="Times New Roman" w:hAnsi="Times New Roman"/>
            <w:sz w:val="24"/>
            <w:szCs w:val="24"/>
          </w:rPr>
          <w:t>http://www2.ed.gov/programs/reapsrsa/eligibility.html</w:t>
        </w:r>
      </w:hyperlink>
      <w:r w:rsidR="002B07B8" w:rsidRPr="00DF7B3F">
        <w:rPr>
          <w:rStyle w:val="Hyperlink"/>
          <w:rFonts w:ascii="Times New Roman" w:hAnsi="Times New Roman"/>
          <w:sz w:val="24"/>
          <w:u w:val="none"/>
        </w:rPr>
        <w:t xml:space="preserve">. </w:t>
      </w:r>
      <w:r w:rsidR="002B07B8" w:rsidRPr="00D3502A">
        <w:rPr>
          <w:rStyle w:val="Hyperlink"/>
          <w:rFonts w:ascii="Times New Roman" w:hAnsi="Times New Roman"/>
          <w:sz w:val="24"/>
          <w:szCs w:val="24"/>
          <w:u w:val="none"/>
        </w:rPr>
        <w:t xml:space="preserve"> </w:t>
      </w:r>
      <w:r w:rsidR="00495B91" w:rsidRPr="00A83B04">
        <w:rPr>
          <w:rFonts w:ascii="Times New Roman" w:hAnsi="Times New Roman"/>
          <w:sz w:val="24"/>
          <w:szCs w:val="24"/>
        </w:rPr>
        <w:t xml:space="preserve">SRSA-eligible LEAs that are members of SRSA-eligible ESAs </w:t>
      </w:r>
      <w:r w:rsidR="00A81025" w:rsidRPr="00A83B04">
        <w:rPr>
          <w:rFonts w:ascii="Times New Roman" w:hAnsi="Times New Roman"/>
          <w:sz w:val="24"/>
          <w:szCs w:val="24"/>
        </w:rPr>
        <w:t xml:space="preserve">and the respective ESA </w:t>
      </w:r>
      <w:r w:rsidR="00495B91" w:rsidRPr="00A83B04">
        <w:rPr>
          <w:rFonts w:ascii="Times New Roman" w:hAnsi="Times New Roman"/>
          <w:sz w:val="24"/>
          <w:szCs w:val="24"/>
        </w:rPr>
        <w:t>must coordinate directly with each</w:t>
      </w:r>
      <w:r w:rsidR="00F027CD" w:rsidRPr="00A83B04">
        <w:rPr>
          <w:rFonts w:ascii="Times New Roman" w:hAnsi="Times New Roman"/>
          <w:sz w:val="24"/>
          <w:szCs w:val="24"/>
        </w:rPr>
        <w:t xml:space="preserve"> </w:t>
      </w:r>
      <w:r w:rsidR="00495B91" w:rsidRPr="00A83B04">
        <w:rPr>
          <w:rFonts w:ascii="Times New Roman" w:hAnsi="Times New Roman"/>
          <w:sz w:val="24"/>
          <w:szCs w:val="24"/>
        </w:rPr>
        <w:t>other to determine which entity will submit an SRSA application</w:t>
      </w:r>
      <w:r w:rsidR="00170258" w:rsidRPr="00A83B04">
        <w:rPr>
          <w:rFonts w:ascii="Times New Roman" w:hAnsi="Times New Roman"/>
          <w:sz w:val="24"/>
          <w:szCs w:val="24"/>
        </w:rPr>
        <w:t xml:space="preserve">, as both entities may not </w:t>
      </w:r>
      <w:r w:rsidR="00495B91" w:rsidRPr="00A83B04">
        <w:rPr>
          <w:rFonts w:ascii="Times New Roman" w:hAnsi="Times New Roman"/>
          <w:sz w:val="24"/>
          <w:szCs w:val="24"/>
        </w:rPr>
        <w:t>receive SRSA funds</w:t>
      </w:r>
      <w:r w:rsidR="002B07B8">
        <w:rPr>
          <w:rFonts w:ascii="Times New Roman" w:hAnsi="Times New Roman"/>
          <w:sz w:val="24"/>
          <w:szCs w:val="24"/>
        </w:rPr>
        <w:t xml:space="preserve">.  </w:t>
      </w:r>
      <w:r w:rsidR="00495B91" w:rsidRPr="00A83B04">
        <w:rPr>
          <w:rFonts w:ascii="Times New Roman" w:hAnsi="Times New Roman"/>
          <w:sz w:val="24"/>
          <w:szCs w:val="24"/>
        </w:rPr>
        <w:t xml:space="preserve">  </w:t>
      </w:r>
      <w:r w:rsidRPr="00A83B04">
        <w:rPr>
          <w:rFonts w:ascii="Times New Roman" w:hAnsi="Times New Roman"/>
          <w:sz w:val="24"/>
          <w:szCs w:val="24"/>
        </w:rPr>
        <w:t xml:space="preserve">  </w:t>
      </w:r>
    </w:p>
    <w:p w:rsidR="006E23BC" w:rsidRPr="00A83B04" w:rsidRDefault="006E23BC" w:rsidP="0065710C">
      <w:pPr>
        <w:spacing w:after="0" w:line="240" w:lineRule="auto"/>
        <w:rPr>
          <w:rFonts w:ascii="Times New Roman" w:hAnsi="Times New Roman"/>
          <w:sz w:val="24"/>
          <w:szCs w:val="24"/>
          <w:u w:val="single"/>
        </w:rPr>
      </w:pPr>
    </w:p>
    <w:p w:rsidR="006662D8" w:rsidRPr="00A83B04" w:rsidRDefault="006F2806" w:rsidP="0065710C">
      <w:pPr>
        <w:spacing w:after="0" w:line="240" w:lineRule="auto"/>
        <w:rPr>
          <w:rFonts w:ascii="Times New Roman" w:hAnsi="Times New Roman"/>
          <w:sz w:val="24"/>
          <w:szCs w:val="24"/>
          <w:u w:val="single"/>
        </w:rPr>
      </w:pPr>
      <w:r w:rsidRPr="00A83B04">
        <w:rPr>
          <w:rFonts w:ascii="Times New Roman" w:hAnsi="Times New Roman"/>
          <w:sz w:val="24"/>
          <w:szCs w:val="24"/>
          <w:u w:val="single"/>
        </w:rPr>
        <w:t>Dual Eligible</w:t>
      </w:r>
      <w:r w:rsidR="00964C74" w:rsidRPr="00A83B04">
        <w:rPr>
          <w:rFonts w:ascii="Times New Roman" w:hAnsi="Times New Roman"/>
          <w:sz w:val="24"/>
          <w:szCs w:val="24"/>
          <w:u w:val="single"/>
        </w:rPr>
        <w:t>-</w:t>
      </w:r>
      <w:r w:rsidRPr="00A83B04">
        <w:rPr>
          <w:rFonts w:ascii="Times New Roman" w:hAnsi="Times New Roman"/>
          <w:sz w:val="24"/>
          <w:szCs w:val="24"/>
          <w:u w:val="single"/>
        </w:rPr>
        <w:t>LEAs</w:t>
      </w:r>
      <w:r w:rsidR="006662D8" w:rsidRPr="00A83B04">
        <w:rPr>
          <w:rFonts w:ascii="Times New Roman" w:hAnsi="Times New Roman"/>
          <w:sz w:val="24"/>
          <w:szCs w:val="24"/>
          <w:u w:val="single"/>
        </w:rPr>
        <w:t>:</w:t>
      </w:r>
    </w:p>
    <w:p w:rsidR="00374484" w:rsidRPr="00A83B04" w:rsidRDefault="00374484" w:rsidP="0065710C">
      <w:pPr>
        <w:spacing w:after="0" w:line="240" w:lineRule="auto"/>
        <w:rPr>
          <w:rFonts w:ascii="Times New Roman" w:hAnsi="Times New Roman"/>
          <w:sz w:val="24"/>
          <w:szCs w:val="24"/>
        </w:rPr>
      </w:pPr>
      <w:r w:rsidRPr="00A83B04">
        <w:rPr>
          <w:rFonts w:ascii="Times New Roman" w:hAnsi="Times New Roman"/>
          <w:sz w:val="24"/>
          <w:szCs w:val="24"/>
        </w:rPr>
        <w:t xml:space="preserve"> </w:t>
      </w:r>
      <w:r w:rsidR="00C22F26" w:rsidRPr="00A83B04">
        <w:rPr>
          <w:rFonts w:ascii="Times New Roman" w:hAnsi="Times New Roman"/>
          <w:sz w:val="24"/>
          <w:szCs w:val="24"/>
        </w:rPr>
        <w:t>A</w:t>
      </w:r>
      <w:r w:rsidR="006E23BC" w:rsidRPr="00A83B04">
        <w:rPr>
          <w:rFonts w:ascii="Times New Roman" w:hAnsi="Times New Roman"/>
          <w:sz w:val="24"/>
          <w:szCs w:val="24"/>
        </w:rPr>
        <w:t>n LEA</w:t>
      </w:r>
      <w:r w:rsidRPr="00A83B04">
        <w:rPr>
          <w:rFonts w:ascii="Times New Roman" w:hAnsi="Times New Roman"/>
          <w:sz w:val="24"/>
          <w:szCs w:val="24"/>
        </w:rPr>
        <w:t xml:space="preserve"> that meet</w:t>
      </w:r>
      <w:r w:rsidR="006E23BC" w:rsidRPr="00A83B04">
        <w:rPr>
          <w:rFonts w:ascii="Times New Roman" w:hAnsi="Times New Roman"/>
          <w:sz w:val="24"/>
          <w:szCs w:val="24"/>
        </w:rPr>
        <w:t>s</w:t>
      </w:r>
      <w:r w:rsidRPr="00A83B04">
        <w:rPr>
          <w:rFonts w:ascii="Times New Roman" w:hAnsi="Times New Roman"/>
          <w:sz w:val="24"/>
          <w:szCs w:val="24"/>
        </w:rPr>
        <w:t xml:space="preserve"> the eligibility criteria for both the SRSA </w:t>
      </w:r>
      <w:r w:rsidR="00A81025" w:rsidRPr="00A83B04">
        <w:rPr>
          <w:rFonts w:ascii="Times New Roman" w:hAnsi="Times New Roman"/>
          <w:sz w:val="24"/>
          <w:szCs w:val="24"/>
        </w:rPr>
        <w:t xml:space="preserve">program </w:t>
      </w:r>
      <w:r w:rsidRPr="00A83B04">
        <w:rPr>
          <w:rFonts w:ascii="Times New Roman" w:hAnsi="Times New Roman"/>
          <w:sz w:val="24"/>
          <w:szCs w:val="24"/>
        </w:rPr>
        <w:t xml:space="preserve">and </w:t>
      </w:r>
      <w:r w:rsidR="00A81025" w:rsidRPr="00A83B04">
        <w:rPr>
          <w:rFonts w:ascii="Times New Roman" w:hAnsi="Times New Roman"/>
          <w:sz w:val="24"/>
          <w:szCs w:val="24"/>
        </w:rPr>
        <w:t xml:space="preserve">the </w:t>
      </w:r>
      <w:r w:rsidRPr="00A83B04">
        <w:rPr>
          <w:rFonts w:ascii="Times New Roman" w:hAnsi="Times New Roman"/>
          <w:sz w:val="24"/>
          <w:szCs w:val="24"/>
        </w:rPr>
        <w:t xml:space="preserve">RLIS program </w:t>
      </w:r>
      <w:r w:rsidR="00A81025" w:rsidRPr="00A83B04">
        <w:rPr>
          <w:rFonts w:ascii="Times New Roman" w:hAnsi="Times New Roman"/>
          <w:sz w:val="24"/>
          <w:szCs w:val="24"/>
        </w:rPr>
        <w:t>(also known as “dual eligible</w:t>
      </w:r>
      <w:r w:rsidR="00964C74" w:rsidRPr="00A83B04">
        <w:rPr>
          <w:rFonts w:ascii="Times New Roman" w:hAnsi="Times New Roman"/>
          <w:sz w:val="24"/>
          <w:szCs w:val="24"/>
        </w:rPr>
        <w:t>-</w:t>
      </w:r>
      <w:r w:rsidR="00A81025" w:rsidRPr="00A83B04">
        <w:rPr>
          <w:rFonts w:ascii="Times New Roman" w:hAnsi="Times New Roman"/>
          <w:sz w:val="24"/>
          <w:szCs w:val="24"/>
        </w:rPr>
        <w:t>LEAs</w:t>
      </w:r>
      <w:r w:rsidR="00F71A44" w:rsidRPr="00A83B04">
        <w:rPr>
          <w:rFonts w:ascii="Times New Roman" w:hAnsi="Times New Roman"/>
          <w:sz w:val="24"/>
          <w:szCs w:val="24"/>
        </w:rPr>
        <w:t xml:space="preserve">”) </w:t>
      </w:r>
      <w:r w:rsidR="00D44910" w:rsidRPr="00A83B04">
        <w:rPr>
          <w:rFonts w:ascii="Times New Roman" w:hAnsi="Times New Roman"/>
          <w:sz w:val="24"/>
          <w:szCs w:val="24"/>
        </w:rPr>
        <w:t xml:space="preserve">must </w:t>
      </w:r>
      <w:r w:rsidRPr="00A83B04">
        <w:rPr>
          <w:rFonts w:ascii="Times New Roman" w:hAnsi="Times New Roman"/>
          <w:sz w:val="24"/>
          <w:szCs w:val="24"/>
        </w:rPr>
        <w:t>cho</w:t>
      </w:r>
      <w:r w:rsidR="00D44910" w:rsidRPr="00A83B04">
        <w:rPr>
          <w:rFonts w:ascii="Times New Roman" w:hAnsi="Times New Roman"/>
          <w:sz w:val="24"/>
          <w:szCs w:val="24"/>
        </w:rPr>
        <w:t>o</w:t>
      </w:r>
      <w:r w:rsidRPr="00A83B04">
        <w:rPr>
          <w:rFonts w:ascii="Times New Roman" w:hAnsi="Times New Roman"/>
          <w:sz w:val="24"/>
          <w:szCs w:val="24"/>
        </w:rPr>
        <w:t>se to participate in either SRSA or RLIS</w:t>
      </w:r>
      <w:r w:rsidR="002B07B8">
        <w:rPr>
          <w:rFonts w:ascii="Times New Roman" w:hAnsi="Times New Roman"/>
          <w:sz w:val="24"/>
          <w:szCs w:val="24"/>
        </w:rPr>
        <w:t xml:space="preserve">.  </w:t>
      </w:r>
      <w:r w:rsidRPr="00A83B04">
        <w:rPr>
          <w:rFonts w:ascii="Times New Roman" w:hAnsi="Times New Roman"/>
          <w:sz w:val="24"/>
          <w:szCs w:val="24"/>
        </w:rPr>
        <w:t>Section 5225(b)</w:t>
      </w:r>
      <w:r w:rsidR="00C22F26" w:rsidRPr="00A83B04">
        <w:rPr>
          <w:rFonts w:ascii="Times New Roman" w:hAnsi="Times New Roman"/>
          <w:sz w:val="24"/>
          <w:szCs w:val="24"/>
        </w:rPr>
        <w:t xml:space="preserve"> of </w:t>
      </w:r>
      <w:r w:rsidR="0064112B" w:rsidRPr="00A83B04">
        <w:rPr>
          <w:rFonts w:ascii="Times New Roman" w:hAnsi="Times New Roman"/>
          <w:sz w:val="24"/>
          <w:szCs w:val="24"/>
        </w:rPr>
        <w:t>the ESEA</w:t>
      </w:r>
      <w:r w:rsidRPr="00A83B04">
        <w:rPr>
          <w:rFonts w:ascii="Times New Roman" w:hAnsi="Times New Roman"/>
          <w:sz w:val="24"/>
          <w:szCs w:val="24"/>
        </w:rPr>
        <w:t xml:space="preserve"> requires an LEA with dual eligibility to notify the Department of </w:t>
      </w:r>
      <w:r w:rsidR="00A81025" w:rsidRPr="00A83B04">
        <w:rPr>
          <w:rFonts w:ascii="Times New Roman" w:hAnsi="Times New Roman"/>
          <w:sz w:val="24"/>
          <w:szCs w:val="24"/>
        </w:rPr>
        <w:t>its preference to participa</w:t>
      </w:r>
      <w:r w:rsidR="00964C74" w:rsidRPr="00A83B04">
        <w:rPr>
          <w:rFonts w:ascii="Times New Roman" w:hAnsi="Times New Roman"/>
          <w:sz w:val="24"/>
          <w:szCs w:val="24"/>
        </w:rPr>
        <w:t>t</w:t>
      </w:r>
      <w:r w:rsidR="00A81025" w:rsidRPr="00A83B04">
        <w:rPr>
          <w:rFonts w:ascii="Times New Roman" w:hAnsi="Times New Roman"/>
          <w:sz w:val="24"/>
          <w:szCs w:val="24"/>
        </w:rPr>
        <w:t>e in either SRSA or RLIS</w:t>
      </w:r>
      <w:r w:rsidR="002B07B8">
        <w:rPr>
          <w:rFonts w:ascii="Times New Roman" w:hAnsi="Times New Roman"/>
          <w:sz w:val="24"/>
          <w:szCs w:val="24"/>
        </w:rPr>
        <w:t xml:space="preserve">.  </w:t>
      </w:r>
      <w:r w:rsidR="00F71A44" w:rsidRPr="00A83B04">
        <w:rPr>
          <w:rFonts w:ascii="Times New Roman" w:hAnsi="Times New Roman"/>
          <w:sz w:val="24"/>
          <w:szCs w:val="24"/>
        </w:rPr>
        <w:t xml:space="preserve">An LEA with dual eligibility will notify the Department of its choice based on whether or not </w:t>
      </w:r>
      <w:r w:rsidR="00EB29CB" w:rsidRPr="00A83B04">
        <w:rPr>
          <w:rFonts w:ascii="Times New Roman" w:hAnsi="Times New Roman"/>
          <w:sz w:val="24"/>
          <w:szCs w:val="24"/>
        </w:rPr>
        <w:t xml:space="preserve">it </w:t>
      </w:r>
      <w:r w:rsidR="006A64EB" w:rsidRPr="00A83B04">
        <w:rPr>
          <w:rFonts w:ascii="Times New Roman" w:hAnsi="Times New Roman"/>
          <w:sz w:val="24"/>
          <w:szCs w:val="24"/>
        </w:rPr>
        <w:t>submits an</w:t>
      </w:r>
      <w:r w:rsidR="00F71A44" w:rsidRPr="00A83B04">
        <w:rPr>
          <w:rFonts w:ascii="Times New Roman" w:hAnsi="Times New Roman"/>
          <w:sz w:val="24"/>
          <w:szCs w:val="24"/>
        </w:rPr>
        <w:t xml:space="preserve"> SRSA application</w:t>
      </w:r>
      <w:r w:rsidR="002B07B8">
        <w:rPr>
          <w:rFonts w:ascii="Times New Roman" w:hAnsi="Times New Roman"/>
          <w:sz w:val="24"/>
          <w:szCs w:val="24"/>
        </w:rPr>
        <w:t xml:space="preserve">.  </w:t>
      </w:r>
      <w:r w:rsidR="00F71A44" w:rsidRPr="00A83B04">
        <w:rPr>
          <w:rFonts w:ascii="Times New Roman" w:hAnsi="Times New Roman"/>
          <w:sz w:val="24"/>
          <w:szCs w:val="24"/>
        </w:rPr>
        <w:t xml:space="preserve">An LEA with dual eligibility that applies for SRSA in accordance with the application submission procedures will receive an FY </w:t>
      </w:r>
      <w:r w:rsidR="002978DA" w:rsidRPr="00A83B04">
        <w:rPr>
          <w:rFonts w:ascii="Times New Roman" w:hAnsi="Times New Roman"/>
          <w:sz w:val="24"/>
          <w:szCs w:val="24"/>
        </w:rPr>
        <w:t>201</w:t>
      </w:r>
      <w:r w:rsidR="007E0769" w:rsidRPr="00A83B04">
        <w:rPr>
          <w:rFonts w:ascii="Times New Roman" w:hAnsi="Times New Roman"/>
          <w:sz w:val="24"/>
          <w:szCs w:val="24"/>
        </w:rPr>
        <w:t>8</w:t>
      </w:r>
      <w:r w:rsidR="00F71A44" w:rsidRPr="00A83B04">
        <w:rPr>
          <w:rFonts w:ascii="Times New Roman" w:hAnsi="Times New Roman"/>
          <w:sz w:val="24"/>
          <w:szCs w:val="24"/>
        </w:rPr>
        <w:t xml:space="preserve"> SRSA </w:t>
      </w:r>
      <w:r w:rsidR="006A64EB" w:rsidRPr="00A83B04">
        <w:rPr>
          <w:rFonts w:ascii="Times New Roman" w:hAnsi="Times New Roman"/>
          <w:sz w:val="24"/>
          <w:szCs w:val="24"/>
        </w:rPr>
        <w:t>award</w:t>
      </w:r>
      <w:r w:rsidR="0092142A" w:rsidRPr="00A83B04">
        <w:rPr>
          <w:rFonts w:ascii="Times New Roman" w:hAnsi="Times New Roman"/>
          <w:sz w:val="24"/>
          <w:szCs w:val="24"/>
        </w:rPr>
        <w:t xml:space="preserve"> (as long as the statutory funding formula does not result in an LEA award of $0 – for more information see the section titled Funding)</w:t>
      </w:r>
      <w:r w:rsidR="002B07B8">
        <w:rPr>
          <w:rFonts w:ascii="Times New Roman" w:hAnsi="Times New Roman"/>
          <w:sz w:val="24"/>
          <w:szCs w:val="24"/>
        </w:rPr>
        <w:t xml:space="preserve">.  </w:t>
      </w:r>
      <w:r w:rsidRPr="00A83B04">
        <w:rPr>
          <w:rFonts w:ascii="Times New Roman" w:hAnsi="Times New Roman"/>
          <w:sz w:val="24"/>
          <w:szCs w:val="24"/>
        </w:rPr>
        <w:t xml:space="preserve">An LEA with dual eligibility that </w:t>
      </w:r>
      <w:r w:rsidR="00964C74" w:rsidRPr="00A83B04">
        <w:rPr>
          <w:rFonts w:ascii="Times New Roman" w:hAnsi="Times New Roman"/>
          <w:sz w:val="24"/>
          <w:szCs w:val="24"/>
        </w:rPr>
        <w:t>chooses</w:t>
      </w:r>
      <w:r w:rsidRPr="00A83B04">
        <w:rPr>
          <w:rFonts w:ascii="Times New Roman" w:hAnsi="Times New Roman"/>
          <w:sz w:val="24"/>
          <w:szCs w:val="24"/>
        </w:rPr>
        <w:t xml:space="preserve"> not </w:t>
      </w:r>
      <w:r w:rsidR="0001787A" w:rsidRPr="00A83B04">
        <w:rPr>
          <w:rFonts w:ascii="Times New Roman" w:hAnsi="Times New Roman"/>
          <w:sz w:val="24"/>
          <w:szCs w:val="24"/>
        </w:rPr>
        <w:t>to</w:t>
      </w:r>
      <w:r w:rsidRPr="00A83B04">
        <w:rPr>
          <w:rFonts w:ascii="Times New Roman" w:hAnsi="Times New Roman"/>
          <w:sz w:val="24"/>
          <w:szCs w:val="24"/>
        </w:rPr>
        <w:t xml:space="preserve"> submit an SRSA application</w:t>
      </w:r>
      <w:r w:rsidR="006A64EB" w:rsidRPr="00A83B04">
        <w:rPr>
          <w:rFonts w:ascii="Times New Roman" w:hAnsi="Times New Roman"/>
          <w:sz w:val="24"/>
          <w:szCs w:val="24"/>
        </w:rPr>
        <w:t xml:space="preserve"> or whose application is not submitted in accordance with the application submission procedures</w:t>
      </w:r>
      <w:r w:rsidRPr="00A83B04">
        <w:rPr>
          <w:rFonts w:ascii="Times New Roman" w:hAnsi="Times New Roman"/>
          <w:sz w:val="24"/>
          <w:szCs w:val="24"/>
        </w:rPr>
        <w:t xml:space="preserve"> will </w:t>
      </w:r>
      <w:r w:rsidR="006A64EB" w:rsidRPr="00A83B04">
        <w:rPr>
          <w:rFonts w:ascii="Times New Roman" w:hAnsi="Times New Roman"/>
          <w:sz w:val="24"/>
          <w:szCs w:val="24"/>
        </w:rPr>
        <w:t xml:space="preserve">be included automatically </w:t>
      </w:r>
      <w:r w:rsidRPr="00A83B04">
        <w:rPr>
          <w:rFonts w:ascii="Times New Roman" w:hAnsi="Times New Roman"/>
          <w:sz w:val="24"/>
          <w:szCs w:val="24"/>
        </w:rPr>
        <w:t>in the list of RLIS-eligible LEAs the Department p</w:t>
      </w:r>
      <w:r w:rsidR="006A64EB" w:rsidRPr="00A83B04">
        <w:rPr>
          <w:rFonts w:ascii="Times New Roman" w:hAnsi="Times New Roman"/>
          <w:sz w:val="24"/>
          <w:szCs w:val="24"/>
        </w:rPr>
        <w:t>rovides to States</w:t>
      </w:r>
      <w:r w:rsidR="002B07B8">
        <w:rPr>
          <w:rFonts w:ascii="Times New Roman" w:hAnsi="Times New Roman"/>
          <w:sz w:val="24"/>
          <w:szCs w:val="24"/>
        </w:rPr>
        <w:t xml:space="preserve">.  </w:t>
      </w:r>
      <w:r w:rsidR="006A64EB" w:rsidRPr="00A83B04">
        <w:rPr>
          <w:rFonts w:ascii="Times New Roman" w:hAnsi="Times New Roman"/>
          <w:sz w:val="24"/>
          <w:szCs w:val="24"/>
        </w:rPr>
        <w:t xml:space="preserve">SEAs </w:t>
      </w:r>
      <w:r w:rsidR="00C3439D" w:rsidRPr="00A83B04">
        <w:rPr>
          <w:rFonts w:ascii="Times New Roman" w:hAnsi="Times New Roman"/>
          <w:sz w:val="24"/>
          <w:szCs w:val="24"/>
        </w:rPr>
        <w:t xml:space="preserve">can choose to </w:t>
      </w:r>
      <w:r w:rsidRPr="00A83B04">
        <w:rPr>
          <w:rFonts w:ascii="Times New Roman" w:hAnsi="Times New Roman"/>
          <w:sz w:val="24"/>
          <w:szCs w:val="24"/>
        </w:rPr>
        <w:t xml:space="preserve">issue RLIS grants </w:t>
      </w:r>
      <w:r w:rsidR="006F2806" w:rsidRPr="00A83B04">
        <w:rPr>
          <w:rFonts w:ascii="Times New Roman" w:hAnsi="Times New Roman"/>
          <w:sz w:val="24"/>
          <w:szCs w:val="24"/>
        </w:rPr>
        <w:t xml:space="preserve">using a funding formula or </w:t>
      </w:r>
      <w:r w:rsidR="006A64EB" w:rsidRPr="00A83B04">
        <w:rPr>
          <w:rFonts w:ascii="Times New Roman" w:hAnsi="Times New Roman"/>
          <w:sz w:val="24"/>
          <w:szCs w:val="24"/>
        </w:rPr>
        <w:t xml:space="preserve">on </w:t>
      </w:r>
      <w:r w:rsidR="006F2806" w:rsidRPr="00A83B04">
        <w:rPr>
          <w:rFonts w:ascii="Times New Roman" w:hAnsi="Times New Roman"/>
          <w:sz w:val="24"/>
          <w:szCs w:val="24"/>
        </w:rPr>
        <w:t>a competitive basis</w:t>
      </w:r>
      <w:r w:rsidR="002B07B8">
        <w:rPr>
          <w:rFonts w:ascii="Times New Roman" w:hAnsi="Times New Roman"/>
          <w:sz w:val="24"/>
          <w:szCs w:val="24"/>
        </w:rPr>
        <w:t xml:space="preserve">.  </w:t>
      </w:r>
      <w:r w:rsidR="006F2806" w:rsidRPr="00A83B04">
        <w:rPr>
          <w:rFonts w:ascii="Times New Roman" w:hAnsi="Times New Roman"/>
          <w:sz w:val="24"/>
          <w:szCs w:val="24"/>
        </w:rPr>
        <w:t xml:space="preserve">Therefore, </w:t>
      </w:r>
      <w:r w:rsidR="006A64EB" w:rsidRPr="00A83B04">
        <w:rPr>
          <w:rFonts w:ascii="Times New Roman" w:hAnsi="Times New Roman"/>
          <w:sz w:val="24"/>
          <w:szCs w:val="24"/>
        </w:rPr>
        <w:t>the Department cannot guarantee that a dual eligible LEA that chooses to participate in RLIS will receive an R</w:t>
      </w:r>
      <w:r w:rsidRPr="00A83B04">
        <w:rPr>
          <w:rFonts w:ascii="Times New Roman" w:hAnsi="Times New Roman"/>
          <w:sz w:val="24"/>
          <w:szCs w:val="24"/>
        </w:rPr>
        <w:t>L</w:t>
      </w:r>
      <w:r w:rsidR="006A64EB" w:rsidRPr="00A83B04">
        <w:rPr>
          <w:rFonts w:ascii="Times New Roman" w:hAnsi="Times New Roman"/>
          <w:sz w:val="24"/>
          <w:szCs w:val="24"/>
        </w:rPr>
        <w:t>IS award</w:t>
      </w:r>
      <w:r w:rsidRPr="00A83B04">
        <w:rPr>
          <w:rFonts w:ascii="Times New Roman" w:hAnsi="Times New Roman"/>
          <w:sz w:val="24"/>
          <w:szCs w:val="24"/>
        </w:rPr>
        <w:t>.</w:t>
      </w:r>
    </w:p>
    <w:p w:rsidR="0065710C" w:rsidRPr="00A83B04" w:rsidRDefault="0065710C" w:rsidP="0065710C">
      <w:pPr>
        <w:spacing w:after="0" w:line="240" w:lineRule="auto"/>
        <w:rPr>
          <w:rFonts w:ascii="Times New Roman" w:hAnsi="Times New Roman"/>
          <w:sz w:val="24"/>
          <w:szCs w:val="24"/>
        </w:rPr>
      </w:pPr>
    </w:p>
    <w:p w:rsidR="008E3419" w:rsidRPr="00A83B04" w:rsidRDefault="00964C74" w:rsidP="0065710C">
      <w:pPr>
        <w:spacing w:after="0" w:line="240" w:lineRule="auto"/>
        <w:rPr>
          <w:rFonts w:ascii="Times New Roman" w:hAnsi="Times New Roman"/>
          <w:sz w:val="24"/>
          <w:szCs w:val="24"/>
        </w:rPr>
      </w:pPr>
      <w:r w:rsidRPr="00A83B04">
        <w:rPr>
          <w:rFonts w:ascii="Times New Roman" w:hAnsi="Times New Roman"/>
          <w:sz w:val="24"/>
          <w:szCs w:val="24"/>
        </w:rPr>
        <w:t>Dual eligible-</w:t>
      </w:r>
      <w:r w:rsidR="000128DB" w:rsidRPr="00A83B04">
        <w:rPr>
          <w:rFonts w:ascii="Times New Roman" w:hAnsi="Times New Roman"/>
          <w:sz w:val="24"/>
          <w:szCs w:val="24"/>
        </w:rPr>
        <w:t xml:space="preserve">LEAs are identified on the list the Department makes available at: </w:t>
      </w:r>
      <w:hyperlink r:id="rId22" w:history="1">
        <w:r w:rsidR="000128DB" w:rsidRPr="00A83B04">
          <w:rPr>
            <w:rStyle w:val="Hyperlink"/>
            <w:rFonts w:ascii="Times New Roman" w:hAnsi="Times New Roman"/>
            <w:sz w:val="24"/>
            <w:szCs w:val="24"/>
          </w:rPr>
          <w:t>http://www2.ed.gov/programs/reapsrsa/eligibility.html</w:t>
        </w:r>
      </w:hyperlink>
      <w:r w:rsidR="002B07B8" w:rsidRPr="00DF7B3F">
        <w:rPr>
          <w:rStyle w:val="Hyperlink"/>
          <w:rFonts w:ascii="Times New Roman" w:hAnsi="Times New Roman"/>
          <w:sz w:val="24"/>
          <w:u w:val="none"/>
        </w:rPr>
        <w:t>.</w:t>
      </w:r>
      <w:r w:rsidR="002B07B8" w:rsidRPr="00D3502A">
        <w:rPr>
          <w:rStyle w:val="Hyperlink"/>
          <w:rFonts w:ascii="Times New Roman" w:hAnsi="Times New Roman"/>
          <w:sz w:val="24"/>
          <w:szCs w:val="24"/>
          <w:u w:val="none"/>
        </w:rPr>
        <w:t xml:space="preserve">  </w:t>
      </w:r>
      <w:r w:rsidRPr="00A83B04">
        <w:rPr>
          <w:rFonts w:ascii="Times New Roman" w:hAnsi="Times New Roman"/>
          <w:sz w:val="24"/>
          <w:szCs w:val="24"/>
        </w:rPr>
        <w:t>Specifically, dual eligible-</w:t>
      </w:r>
      <w:r w:rsidR="000128DB" w:rsidRPr="00A83B04">
        <w:rPr>
          <w:rFonts w:ascii="Times New Roman" w:hAnsi="Times New Roman"/>
          <w:sz w:val="24"/>
          <w:szCs w:val="24"/>
        </w:rPr>
        <w:t xml:space="preserve">LEAs are identified with </w:t>
      </w:r>
      <w:r w:rsidR="00AF421C" w:rsidRPr="00A83B04">
        <w:rPr>
          <w:rFonts w:ascii="Times New Roman" w:hAnsi="Times New Roman"/>
          <w:sz w:val="24"/>
          <w:szCs w:val="24"/>
        </w:rPr>
        <w:t>the word</w:t>
      </w:r>
      <w:r w:rsidR="000128DB" w:rsidRPr="00A83B04">
        <w:rPr>
          <w:rFonts w:ascii="Times New Roman" w:hAnsi="Times New Roman"/>
          <w:sz w:val="24"/>
          <w:szCs w:val="24"/>
        </w:rPr>
        <w:t xml:space="preserve"> “</w:t>
      </w:r>
      <w:r w:rsidR="00AF421C" w:rsidRPr="00A83B04">
        <w:rPr>
          <w:rFonts w:ascii="Times New Roman" w:hAnsi="Times New Roman"/>
          <w:sz w:val="24"/>
          <w:szCs w:val="24"/>
        </w:rPr>
        <w:t>DUAL</w:t>
      </w:r>
      <w:r w:rsidR="000128DB" w:rsidRPr="00A83B04">
        <w:rPr>
          <w:rFonts w:ascii="Times New Roman" w:hAnsi="Times New Roman"/>
          <w:sz w:val="24"/>
          <w:szCs w:val="24"/>
        </w:rPr>
        <w:t>” in the column titled “</w:t>
      </w:r>
      <w:r w:rsidR="00407003" w:rsidRPr="00A83B04">
        <w:rPr>
          <w:rFonts w:ascii="Times New Roman" w:hAnsi="Times New Roman"/>
          <w:sz w:val="24"/>
          <w:szCs w:val="24"/>
        </w:rPr>
        <w:t>D</w:t>
      </w:r>
      <w:r w:rsidR="000128DB" w:rsidRPr="00A83B04">
        <w:rPr>
          <w:rFonts w:ascii="Times New Roman" w:hAnsi="Times New Roman"/>
          <w:sz w:val="24"/>
          <w:szCs w:val="24"/>
        </w:rPr>
        <w:t>ual</w:t>
      </w:r>
      <w:r w:rsidR="00AF421C" w:rsidRPr="00A83B04">
        <w:rPr>
          <w:rFonts w:ascii="Times New Roman" w:hAnsi="Times New Roman"/>
          <w:sz w:val="24"/>
          <w:szCs w:val="24"/>
        </w:rPr>
        <w:t>-</w:t>
      </w:r>
      <w:r w:rsidR="00407003" w:rsidRPr="00A83B04">
        <w:rPr>
          <w:rFonts w:ascii="Times New Roman" w:hAnsi="Times New Roman"/>
          <w:sz w:val="24"/>
          <w:szCs w:val="24"/>
        </w:rPr>
        <w:t>E</w:t>
      </w:r>
      <w:r w:rsidR="000128DB" w:rsidRPr="00A83B04">
        <w:rPr>
          <w:rFonts w:ascii="Times New Roman" w:hAnsi="Times New Roman"/>
          <w:sz w:val="24"/>
          <w:szCs w:val="24"/>
        </w:rPr>
        <w:t>ligible</w:t>
      </w:r>
      <w:r w:rsidR="00AF421C" w:rsidRPr="00A83B04">
        <w:rPr>
          <w:rFonts w:ascii="Times New Roman" w:hAnsi="Times New Roman"/>
          <w:sz w:val="24"/>
          <w:szCs w:val="24"/>
        </w:rPr>
        <w:t xml:space="preserve"> for both SRSA and RLIS</w:t>
      </w:r>
      <w:r w:rsidR="000128DB" w:rsidRPr="00A83B04">
        <w:rPr>
          <w:rFonts w:ascii="Times New Roman" w:hAnsi="Times New Roman"/>
          <w:sz w:val="24"/>
          <w:szCs w:val="24"/>
        </w:rPr>
        <w:t>”</w:t>
      </w:r>
      <w:r w:rsidR="002B07B8">
        <w:rPr>
          <w:rFonts w:ascii="Times New Roman" w:hAnsi="Times New Roman"/>
          <w:sz w:val="24"/>
          <w:szCs w:val="24"/>
        </w:rPr>
        <w:t xml:space="preserve">.  </w:t>
      </w:r>
      <w:r w:rsidR="004B54DD" w:rsidRPr="00A83B04">
        <w:rPr>
          <w:rFonts w:ascii="Times New Roman" w:hAnsi="Times New Roman"/>
          <w:sz w:val="24"/>
          <w:szCs w:val="24"/>
        </w:rPr>
        <w:t xml:space="preserve">A list of considerations when choosing between SRSA and RLIS is available at: </w:t>
      </w:r>
      <w:hyperlink r:id="rId23" w:history="1">
        <w:r w:rsidR="004B54DD" w:rsidRPr="00A83B04">
          <w:rPr>
            <w:rStyle w:val="Hyperlink"/>
            <w:rFonts w:ascii="Times New Roman" w:hAnsi="Times New Roman"/>
            <w:sz w:val="24"/>
            <w:szCs w:val="24"/>
          </w:rPr>
          <w:t>http://www2.ed.gov/programs/reapsrsa/eligibility.html</w:t>
        </w:r>
      </w:hyperlink>
      <w:r w:rsidR="002B07B8">
        <w:rPr>
          <w:rFonts w:ascii="Times New Roman" w:hAnsi="Times New Roman"/>
          <w:sz w:val="24"/>
          <w:szCs w:val="24"/>
        </w:rPr>
        <w:t xml:space="preserve">.  </w:t>
      </w:r>
      <w:r w:rsidR="004B54DD" w:rsidRPr="00A83B04">
        <w:rPr>
          <w:rFonts w:ascii="Times New Roman" w:hAnsi="Times New Roman"/>
          <w:sz w:val="24"/>
          <w:szCs w:val="24"/>
        </w:rPr>
        <w:t>Please note, this list is not all-inclusive</w:t>
      </w:r>
      <w:r w:rsidR="002B07B8">
        <w:rPr>
          <w:rFonts w:ascii="Times New Roman" w:hAnsi="Times New Roman"/>
          <w:sz w:val="24"/>
          <w:szCs w:val="24"/>
        </w:rPr>
        <w:t xml:space="preserve">.  </w:t>
      </w:r>
      <w:r w:rsidR="004B54DD" w:rsidRPr="00A83B04">
        <w:rPr>
          <w:rFonts w:ascii="Times New Roman" w:hAnsi="Times New Roman"/>
          <w:sz w:val="24"/>
          <w:szCs w:val="24"/>
        </w:rPr>
        <w:t>Each LEA</w:t>
      </w:r>
      <w:r w:rsidR="004F610D" w:rsidRPr="00A83B04">
        <w:rPr>
          <w:rFonts w:ascii="Times New Roman" w:hAnsi="Times New Roman"/>
          <w:sz w:val="24"/>
          <w:szCs w:val="24"/>
        </w:rPr>
        <w:t>, after familiarizing itself with the requirements and provisions for both programs,</w:t>
      </w:r>
      <w:r w:rsidR="004B54DD" w:rsidRPr="00A83B04">
        <w:rPr>
          <w:rFonts w:ascii="Times New Roman" w:hAnsi="Times New Roman"/>
          <w:sz w:val="24"/>
          <w:szCs w:val="24"/>
        </w:rPr>
        <w:t xml:space="preserve"> must </w:t>
      </w:r>
      <w:r w:rsidR="004F610D" w:rsidRPr="00A83B04">
        <w:rPr>
          <w:rFonts w:ascii="Times New Roman" w:hAnsi="Times New Roman"/>
          <w:sz w:val="24"/>
          <w:szCs w:val="24"/>
        </w:rPr>
        <w:t>make a decision based on its own needs.</w:t>
      </w:r>
    </w:p>
    <w:p w:rsidR="006F2806" w:rsidRPr="00A83B04" w:rsidRDefault="006F2806" w:rsidP="0065710C">
      <w:pPr>
        <w:spacing w:after="0" w:line="240" w:lineRule="auto"/>
        <w:rPr>
          <w:rFonts w:ascii="Times New Roman" w:hAnsi="Times New Roman"/>
          <w:sz w:val="24"/>
          <w:szCs w:val="24"/>
        </w:rPr>
      </w:pPr>
    </w:p>
    <w:p w:rsidR="006F2806" w:rsidRPr="00A83B04" w:rsidRDefault="00571E7C" w:rsidP="006F2806">
      <w:pPr>
        <w:spacing w:after="0" w:line="240" w:lineRule="auto"/>
        <w:rPr>
          <w:rFonts w:ascii="Times New Roman" w:hAnsi="Times New Roman"/>
          <w:sz w:val="24"/>
          <w:szCs w:val="24"/>
        </w:rPr>
      </w:pPr>
      <w:r w:rsidRPr="00A83B04">
        <w:rPr>
          <w:rFonts w:ascii="Times New Roman" w:hAnsi="Times New Roman"/>
          <w:sz w:val="24"/>
          <w:szCs w:val="24"/>
          <w:u w:val="single"/>
        </w:rPr>
        <w:t>Hold Harmless</w:t>
      </w:r>
      <w:r w:rsidR="00964C74" w:rsidRPr="00A83B04">
        <w:rPr>
          <w:rFonts w:ascii="Times New Roman" w:hAnsi="Times New Roman"/>
          <w:sz w:val="24"/>
          <w:szCs w:val="24"/>
          <w:u w:val="single"/>
        </w:rPr>
        <w:t>-</w:t>
      </w:r>
      <w:r w:rsidR="006F2806" w:rsidRPr="00A83B04">
        <w:rPr>
          <w:rFonts w:ascii="Times New Roman" w:hAnsi="Times New Roman"/>
          <w:sz w:val="24"/>
          <w:szCs w:val="24"/>
          <w:u w:val="single"/>
        </w:rPr>
        <w:t>LEAs</w:t>
      </w:r>
      <w:r w:rsidR="006F2806" w:rsidRPr="00A83B04">
        <w:rPr>
          <w:rFonts w:ascii="Times New Roman" w:hAnsi="Times New Roman"/>
          <w:sz w:val="24"/>
          <w:szCs w:val="24"/>
        </w:rPr>
        <w:t>:</w:t>
      </w:r>
    </w:p>
    <w:p w:rsidR="00E446A5" w:rsidRPr="00A83B04" w:rsidRDefault="00571E7C" w:rsidP="006F2806">
      <w:pPr>
        <w:spacing w:after="0" w:line="240" w:lineRule="auto"/>
        <w:rPr>
          <w:rFonts w:ascii="Times New Roman" w:hAnsi="Times New Roman"/>
          <w:sz w:val="24"/>
          <w:szCs w:val="24"/>
        </w:rPr>
      </w:pPr>
      <w:r w:rsidRPr="00A83B04">
        <w:rPr>
          <w:rFonts w:ascii="Times New Roman" w:hAnsi="Times New Roman"/>
          <w:sz w:val="24"/>
          <w:szCs w:val="24"/>
        </w:rPr>
        <w:t>LEAs that were eligible and received an FY 2015 SRSA award and would have been made ineligible due to ESSA amendments to the locale code designations referenced in section 5211(b)(1)(A)(ii) are considered Hold Harmless</w:t>
      </w:r>
      <w:r w:rsidR="002B07B8">
        <w:rPr>
          <w:rFonts w:ascii="Times New Roman" w:hAnsi="Times New Roman"/>
          <w:sz w:val="24"/>
          <w:szCs w:val="24"/>
        </w:rPr>
        <w:t xml:space="preserve">.  </w:t>
      </w:r>
      <w:r w:rsidRPr="00A83B04">
        <w:rPr>
          <w:rFonts w:ascii="Times New Roman" w:hAnsi="Times New Roman"/>
          <w:sz w:val="24"/>
          <w:szCs w:val="24"/>
        </w:rPr>
        <w:t xml:space="preserve">These Hold Harmless LEAs may continue to receive FY 2018, and </w:t>
      </w:r>
      <w:r w:rsidR="00097107" w:rsidRPr="00A83B04">
        <w:rPr>
          <w:rFonts w:ascii="Times New Roman" w:hAnsi="Times New Roman"/>
          <w:sz w:val="24"/>
          <w:szCs w:val="24"/>
        </w:rPr>
        <w:t xml:space="preserve">FY </w:t>
      </w:r>
      <w:r w:rsidRPr="00A83B04">
        <w:rPr>
          <w:rFonts w:ascii="Times New Roman" w:hAnsi="Times New Roman"/>
          <w:sz w:val="24"/>
          <w:szCs w:val="24"/>
        </w:rPr>
        <w:t>2019 SRSA awards at a reduced rate</w:t>
      </w:r>
      <w:r w:rsidR="002B07B8">
        <w:rPr>
          <w:rFonts w:ascii="Times New Roman" w:hAnsi="Times New Roman"/>
          <w:sz w:val="24"/>
          <w:szCs w:val="24"/>
        </w:rPr>
        <w:t xml:space="preserve">.  </w:t>
      </w:r>
      <w:r w:rsidRPr="00A83B04">
        <w:rPr>
          <w:rFonts w:ascii="Times New Roman" w:hAnsi="Times New Roman"/>
          <w:sz w:val="24"/>
          <w:szCs w:val="24"/>
        </w:rPr>
        <w:t>LEAs that are not SRSA-eligible for other reasons will not receive an award</w:t>
      </w:r>
      <w:r w:rsidR="002B07B8">
        <w:rPr>
          <w:rFonts w:ascii="Times New Roman" w:hAnsi="Times New Roman"/>
          <w:sz w:val="24"/>
          <w:szCs w:val="24"/>
        </w:rPr>
        <w:t xml:space="preserve">.  </w:t>
      </w:r>
      <w:r w:rsidRPr="00A83B04">
        <w:rPr>
          <w:rFonts w:ascii="Times New Roman" w:hAnsi="Times New Roman"/>
          <w:sz w:val="24"/>
          <w:szCs w:val="24"/>
        </w:rPr>
        <w:t>Hold Harmless-LEAs must submit an FY 2018 SRSA application (as well as a FY 2019 application) in order to receive an award.</w:t>
      </w:r>
    </w:p>
    <w:p w:rsidR="00571E7C" w:rsidRPr="00A83B04" w:rsidRDefault="00571E7C" w:rsidP="006F2806">
      <w:pPr>
        <w:spacing w:after="0" w:line="240" w:lineRule="auto"/>
        <w:rPr>
          <w:rFonts w:ascii="Times New Roman" w:hAnsi="Times New Roman"/>
          <w:sz w:val="24"/>
          <w:szCs w:val="24"/>
        </w:rPr>
      </w:pPr>
    </w:p>
    <w:p w:rsidR="00E446A5" w:rsidRPr="00A83B04" w:rsidRDefault="00E446A5" w:rsidP="006F2806">
      <w:pPr>
        <w:spacing w:after="0" w:line="240" w:lineRule="auto"/>
        <w:rPr>
          <w:rFonts w:ascii="Times New Roman" w:hAnsi="Times New Roman"/>
          <w:sz w:val="24"/>
          <w:szCs w:val="24"/>
        </w:rPr>
      </w:pPr>
      <w:r w:rsidRPr="00A83B04">
        <w:rPr>
          <w:rFonts w:ascii="Times New Roman" w:hAnsi="Times New Roman"/>
          <w:sz w:val="24"/>
          <w:szCs w:val="24"/>
        </w:rPr>
        <w:t>We note, LEAs eligible for both SR</w:t>
      </w:r>
      <w:r w:rsidR="00AF421C" w:rsidRPr="00A83B04">
        <w:rPr>
          <w:rFonts w:ascii="Times New Roman" w:hAnsi="Times New Roman"/>
          <w:sz w:val="24"/>
          <w:szCs w:val="24"/>
        </w:rPr>
        <w:t xml:space="preserve">SA funding pursuant to the </w:t>
      </w:r>
      <w:r w:rsidR="00571E7C" w:rsidRPr="00A83B04">
        <w:rPr>
          <w:rFonts w:ascii="Times New Roman" w:hAnsi="Times New Roman"/>
          <w:sz w:val="24"/>
          <w:szCs w:val="24"/>
        </w:rPr>
        <w:t>Hold Harmless</w:t>
      </w:r>
      <w:r w:rsidRPr="00A83B04">
        <w:rPr>
          <w:rFonts w:ascii="Times New Roman" w:hAnsi="Times New Roman"/>
          <w:sz w:val="24"/>
          <w:szCs w:val="24"/>
        </w:rPr>
        <w:t xml:space="preserve"> provision, and for an RLIS award must choose which award they want to receive</w:t>
      </w:r>
      <w:r w:rsidR="002B07B8">
        <w:rPr>
          <w:rFonts w:ascii="Times New Roman" w:hAnsi="Times New Roman"/>
          <w:sz w:val="24"/>
          <w:szCs w:val="24"/>
        </w:rPr>
        <w:t xml:space="preserve">.  </w:t>
      </w:r>
      <w:r w:rsidRPr="00A83B04">
        <w:rPr>
          <w:rFonts w:ascii="Times New Roman" w:hAnsi="Times New Roman"/>
          <w:sz w:val="24"/>
          <w:szCs w:val="24"/>
        </w:rPr>
        <w:t xml:space="preserve">A list of considerations when making this decision is available at </w:t>
      </w:r>
      <w:hyperlink r:id="rId24" w:history="1">
        <w:r w:rsidRPr="00A83B04">
          <w:rPr>
            <w:rStyle w:val="Hyperlink"/>
            <w:rFonts w:ascii="Times New Roman" w:hAnsi="Times New Roman"/>
            <w:sz w:val="24"/>
            <w:szCs w:val="24"/>
          </w:rPr>
          <w:t>http://www2.ed.gov/programs/reapsrsa/eligibility.html</w:t>
        </w:r>
      </w:hyperlink>
      <w:r w:rsidR="002B07B8">
        <w:rPr>
          <w:rFonts w:ascii="Times New Roman" w:hAnsi="Times New Roman"/>
          <w:sz w:val="24"/>
          <w:szCs w:val="24"/>
        </w:rPr>
        <w:t xml:space="preserve">.  </w:t>
      </w:r>
      <w:r w:rsidRPr="00A83B04">
        <w:rPr>
          <w:rFonts w:ascii="Times New Roman" w:hAnsi="Times New Roman"/>
          <w:sz w:val="24"/>
          <w:szCs w:val="24"/>
        </w:rPr>
        <w:t>Similar to the procedures described for dual eligible-LEAs, an LEA eligible for SR</w:t>
      </w:r>
      <w:r w:rsidR="00AB2A89" w:rsidRPr="00A83B04">
        <w:rPr>
          <w:rFonts w:ascii="Times New Roman" w:hAnsi="Times New Roman"/>
          <w:sz w:val="24"/>
          <w:szCs w:val="24"/>
        </w:rPr>
        <w:t xml:space="preserve">SA funding pursuant to the </w:t>
      </w:r>
      <w:r w:rsidR="00571E7C" w:rsidRPr="00A83B04">
        <w:rPr>
          <w:rFonts w:ascii="Times New Roman" w:hAnsi="Times New Roman"/>
          <w:sz w:val="24"/>
          <w:szCs w:val="24"/>
        </w:rPr>
        <w:t>Hold Harmless</w:t>
      </w:r>
      <w:r w:rsidRPr="00A83B04">
        <w:rPr>
          <w:rFonts w:ascii="Times New Roman" w:hAnsi="Times New Roman"/>
          <w:sz w:val="24"/>
          <w:szCs w:val="24"/>
        </w:rPr>
        <w:t xml:space="preserve"> provision, and an RLIS award, will notify the Department of its choice based on whether or not it submits an SRSA application</w:t>
      </w:r>
      <w:r w:rsidR="002B07B8">
        <w:rPr>
          <w:rFonts w:ascii="Times New Roman" w:hAnsi="Times New Roman"/>
          <w:sz w:val="24"/>
          <w:szCs w:val="24"/>
        </w:rPr>
        <w:t xml:space="preserve">.  </w:t>
      </w:r>
      <w:r w:rsidRPr="00A83B04">
        <w:rPr>
          <w:rFonts w:ascii="Times New Roman" w:hAnsi="Times New Roman"/>
          <w:sz w:val="24"/>
          <w:szCs w:val="24"/>
        </w:rPr>
        <w:t>If the LEA chooses not to submit an SRSA application</w:t>
      </w:r>
      <w:r w:rsidR="00407003" w:rsidRPr="00A83B04">
        <w:rPr>
          <w:rFonts w:ascii="Times New Roman" w:hAnsi="Times New Roman"/>
          <w:sz w:val="24"/>
          <w:szCs w:val="24"/>
        </w:rPr>
        <w:t xml:space="preserve"> or the LEA’s application is not submitted in accordance with the application submission procedures,</w:t>
      </w:r>
      <w:r w:rsidRPr="00A83B04">
        <w:rPr>
          <w:rFonts w:ascii="Times New Roman" w:hAnsi="Times New Roman"/>
          <w:sz w:val="24"/>
          <w:szCs w:val="24"/>
        </w:rPr>
        <w:t xml:space="preserve"> the LEA will be included automatically in the list of RLIS-eligible LEAs the Department provides to States</w:t>
      </w:r>
      <w:r w:rsidR="002B07B8">
        <w:rPr>
          <w:rFonts w:ascii="Times New Roman" w:hAnsi="Times New Roman"/>
          <w:sz w:val="24"/>
          <w:szCs w:val="24"/>
        </w:rPr>
        <w:t xml:space="preserve">.  </w:t>
      </w:r>
      <w:r w:rsidRPr="00A83B04">
        <w:rPr>
          <w:rFonts w:ascii="Times New Roman" w:hAnsi="Times New Roman"/>
          <w:sz w:val="24"/>
          <w:szCs w:val="24"/>
        </w:rPr>
        <w:t>SEAs can choose to issue RLIS grants using a funding formula or on a competitive basis</w:t>
      </w:r>
      <w:r w:rsidR="002B07B8">
        <w:rPr>
          <w:rFonts w:ascii="Times New Roman" w:hAnsi="Times New Roman"/>
          <w:sz w:val="24"/>
          <w:szCs w:val="24"/>
        </w:rPr>
        <w:t xml:space="preserve">.  </w:t>
      </w:r>
      <w:r w:rsidRPr="00A83B04">
        <w:rPr>
          <w:rFonts w:ascii="Times New Roman" w:hAnsi="Times New Roman"/>
          <w:sz w:val="24"/>
          <w:szCs w:val="24"/>
        </w:rPr>
        <w:t>Therefore, the Department cannot guarantee that an LEA that chooses to participate in RLIS will receive an RLIS award.</w:t>
      </w:r>
    </w:p>
    <w:p w:rsidR="006F2806" w:rsidRPr="00A83B04" w:rsidRDefault="006F2806" w:rsidP="006F2806">
      <w:pPr>
        <w:spacing w:after="0" w:line="240" w:lineRule="auto"/>
        <w:rPr>
          <w:rFonts w:ascii="Times New Roman" w:hAnsi="Times New Roman"/>
          <w:sz w:val="24"/>
          <w:szCs w:val="24"/>
        </w:rPr>
      </w:pPr>
    </w:p>
    <w:p w:rsidR="006F2806" w:rsidRPr="00A83B04" w:rsidRDefault="00571E7C" w:rsidP="006F2806">
      <w:pPr>
        <w:spacing w:after="0" w:line="240" w:lineRule="auto"/>
        <w:rPr>
          <w:rFonts w:ascii="Times New Roman" w:hAnsi="Times New Roman"/>
          <w:sz w:val="24"/>
          <w:szCs w:val="24"/>
        </w:rPr>
      </w:pPr>
      <w:r w:rsidRPr="00A83B04">
        <w:rPr>
          <w:rFonts w:ascii="Times New Roman" w:hAnsi="Times New Roman"/>
          <w:sz w:val="24"/>
          <w:szCs w:val="24"/>
        </w:rPr>
        <w:t>Hold Harmless</w:t>
      </w:r>
      <w:r w:rsidR="000128DB" w:rsidRPr="00A83B04">
        <w:rPr>
          <w:rFonts w:ascii="Times New Roman" w:hAnsi="Times New Roman"/>
          <w:sz w:val="24"/>
          <w:szCs w:val="24"/>
        </w:rPr>
        <w:t xml:space="preserve">-LEAs are identified on the list the Department makes available at: </w:t>
      </w:r>
      <w:hyperlink r:id="rId25" w:history="1">
        <w:r w:rsidR="000128DB" w:rsidRPr="00A83B04">
          <w:rPr>
            <w:rStyle w:val="Hyperlink"/>
            <w:rFonts w:ascii="Times New Roman" w:hAnsi="Times New Roman"/>
            <w:sz w:val="24"/>
            <w:szCs w:val="24"/>
          </w:rPr>
          <w:t>http://www2.ed.gov/programs/reapsrsa/eligibility.html</w:t>
        </w:r>
      </w:hyperlink>
      <w:r w:rsidR="002B07B8" w:rsidRPr="00DF7B3F">
        <w:rPr>
          <w:rStyle w:val="Hyperlink"/>
          <w:rFonts w:ascii="Times New Roman" w:hAnsi="Times New Roman"/>
          <w:sz w:val="24"/>
          <w:u w:val="none"/>
        </w:rPr>
        <w:t>.</w:t>
      </w:r>
      <w:r w:rsidR="002B07B8" w:rsidRPr="00D3502A">
        <w:rPr>
          <w:rStyle w:val="Hyperlink"/>
          <w:rFonts w:ascii="Times New Roman" w:hAnsi="Times New Roman"/>
          <w:sz w:val="24"/>
          <w:szCs w:val="24"/>
          <w:u w:val="none"/>
        </w:rPr>
        <w:t xml:space="preserve">  </w:t>
      </w:r>
      <w:r w:rsidR="000128DB" w:rsidRPr="00A83B04">
        <w:rPr>
          <w:rFonts w:ascii="Times New Roman" w:hAnsi="Times New Roman"/>
          <w:sz w:val="24"/>
          <w:szCs w:val="24"/>
        </w:rPr>
        <w:t>Specifica</w:t>
      </w:r>
      <w:r w:rsidR="00964C74" w:rsidRPr="00A83B04">
        <w:rPr>
          <w:rFonts w:ascii="Times New Roman" w:hAnsi="Times New Roman"/>
          <w:sz w:val="24"/>
          <w:szCs w:val="24"/>
        </w:rPr>
        <w:t xml:space="preserve">lly, </w:t>
      </w:r>
      <w:r w:rsidRPr="00A83B04">
        <w:rPr>
          <w:rFonts w:ascii="Times New Roman" w:hAnsi="Times New Roman"/>
          <w:sz w:val="24"/>
          <w:szCs w:val="24"/>
        </w:rPr>
        <w:t>Hold Harmless</w:t>
      </w:r>
      <w:r w:rsidR="00964C74" w:rsidRPr="00A83B04">
        <w:rPr>
          <w:rFonts w:ascii="Times New Roman" w:hAnsi="Times New Roman"/>
          <w:sz w:val="24"/>
          <w:szCs w:val="24"/>
        </w:rPr>
        <w:t>-</w:t>
      </w:r>
      <w:r w:rsidR="000128DB" w:rsidRPr="00A83B04">
        <w:rPr>
          <w:rFonts w:ascii="Times New Roman" w:hAnsi="Times New Roman"/>
          <w:sz w:val="24"/>
          <w:szCs w:val="24"/>
        </w:rPr>
        <w:t>LEAs are identified with a</w:t>
      </w:r>
      <w:r w:rsidR="00407003" w:rsidRPr="00A83B04">
        <w:rPr>
          <w:rFonts w:ascii="Times New Roman" w:hAnsi="Times New Roman"/>
          <w:sz w:val="24"/>
          <w:szCs w:val="24"/>
        </w:rPr>
        <w:t>n</w:t>
      </w:r>
      <w:r w:rsidR="000128DB" w:rsidRPr="00A83B04">
        <w:rPr>
          <w:rFonts w:ascii="Times New Roman" w:hAnsi="Times New Roman"/>
          <w:sz w:val="24"/>
          <w:szCs w:val="24"/>
        </w:rPr>
        <w:t xml:space="preserve"> “</w:t>
      </w:r>
      <w:r w:rsidR="00407003" w:rsidRPr="00A83B04">
        <w:rPr>
          <w:rFonts w:ascii="Times New Roman" w:hAnsi="Times New Roman"/>
          <w:sz w:val="24"/>
          <w:szCs w:val="24"/>
        </w:rPr>
        <w:t>HH</w:t>
      </w:r>
      <w:r w:rsidR="000128DB" w:rsidRPr="00A83B04">
        <w:rPr>
          <w:rFonts w:ascii="Times New Roman" w:hAnsi="Times New Roman"/>
          <w:sz w:val="24"/>
          <w:szCs w:val="24"/>
        </w:rPr>
        <w:t>” in the column titled “</w:t>
      </w:r>
      <w:r w:rsidR="00407003" w:rsidRPr="00A83B04">
        <w:rPr>
          <w:rFonts w:ascii="Times New Roman" w:hAnsi="Times New Roman"/>
          <w:sz w:val="24"/>
          <w:szCs w:val="24"/>
        </w:rPr>
        <w:t>SRSA</w:t>
      </w:r>
      <w:r w:rsidR="001C7D41" w:rsidRPr="00A83B04">
        <w:rPr>
          <w:rFonts w:ascii="Times New Roman" w:hAnsi="Times New Roman"/>
          <w:sz w:val="24"/>
          <w:szCs w:val="24"/>
        </w:rPr>
        <w:t>–</w:t>
      </w:r>
      <w:r w:rsidRPr="00A83B04">
        <w:rPr>
          <w:rFonts w:ascii="Times New Roman" w:hAnsi="Times New Roman"/>
          <w:sz w:val="24"/>
          <w:szCs w:val="24"/>
        </w:rPr>
        <w:t>Hold Harmless</w:t>
      </w:r>
      <w:r w:rsidR="004741F2" w:rsidRPr="00A83B04">
        <w:rPr>
          <w:rFonts w:ascii="Times New Roman" w:hAnsi="Times New Roman"/>
          <w:sz w:val="24"/>
          <w:szCs w:val="24"/>
        </w:rPr>
        <w:t>.</w:t>
      </w:r>
      <w:r w:rsidR="000128DB" w:rsidRPr="00A83B04">
        <w:rPr>
          <w:rFonts w:ascii="Times New Roman" w:hAnsi="Times New Roman"/>
          <w:sz w:val="24"/>
          <w:szCs w:val="24"/>
        </w:rPr>
        <w:t xml:space="preserve">” For more information about the </w:t>
      </w:r>
      <w:r w:rsidRPr="00A83B04">
        <w:rPr>
          <w:rFonts w:ascii="Times New Roman" w:hAnsi="Times New Roman"/>
          <w:sz w:val="24"/>
          <w:szCs w:val="24"/>
        </w:rPr>
        <w:t>Hold Harmless</w:t>
      </w:r>
      <w:r w:rsidR="000128DB" w:rsidRPr="00A83B04">
        <w:rPr>
          <w:rFonts w:ascii="Times New Roman" w:hAnsi="Times New Roman"/>
          <w:sz w:val="24"/>
          <w:szCs w:val="24"/>
        </w:rPr>
        <w:t xml:space="preserve"> </w:t>
      </w:r>
      <w:r w:rsidR="00E356FE" w:rsidRPr="00A83B04">
        <w:rPr>
          <w:rFonts w:ascii="Times New Roman" w:hAnsi="Times New Roman"/>
          <w:sz w:val="24"/>
          <w:szCs w:val="24"/>
        </w:rPr>
        <w:t xml:space="preserve">provision </w:t>
      </w:r>
      <w:r w:rsidR="000128DB" w:rsidRPr="00A83B04">
        <w:rPr>
          <w:rFonts w:ascii="Times New Roman" w:hAnsi="Times New Roman"/>
          <w:sz w:val="24"/>
          <w:szCs w:val="24"/>
        </w:rPr>
        <w:t xml:space="preserve">and the rate reductions, see the next section titled Funding or see </w:t>
      </w:r>
      <w:r w:rsidR="009B6A8F" w:rsidRPr="00A83B04">
        <w:rPr>
          <w:rFonts w:ascii="Times New Roman" w:hAnsi="Times New Roman"/>
          <w:sz w:val="24"/>
          <w:szCs w:val="24"/>
        </w:rPr>
        <w:t>s</w:t>
      </w:r>
      <w:r w:rsidR="000128DB" w:rsidRPr="00A83B04">
        <w:rPr>
          <w:rFonts w:ascii="Times New Roman" w:hAnsi="Times New Roman"/>
          <w:sz w:val="24"/>
          <w:szCs w:val="24"/>
        </w:rPr>
        <w:t>ection 5212(b)(4) of the ES</w:t>
      </w:r>
      <w:r w:rsidR="00E356FE" w:rsidRPr="00A83B04">
        <w:rPr>
          <w:rFonts w:ascii="Times New Roman" w:hAnsi="Times New Roman"/>
          <w:sz w:val="24"/>
          <w:szCs w:val="24"/>
        </w:rPr>
        <w:t>E</w:t>
      </w:r>
      <w:r w:rsidR="000128DB" w:rsidRPr="00A83B04">
        <w:rPr>
          <w:rFonts w:ascii="Times New Roman" w:hAnsi="Times New Roman"/>
          <w:sz w:val="24"/>
          <w:szCs w:val="24"/>
        </w:rPr>
        <w:t>A.</w:t>
      </w:r>
    </w:p>
    <w:p w:rsidR="0065710C" w:rsidRPr="00A83B04" w:rsidRDefault="0065710C" w:rsidP="0065710C">
      <w:pPr>
        <w:spacing w:after="0" w:line="240" w:lineRule="auto"/>
        <w:rPr>
          <w:rFonts w:ascii="Times New Roman" w:hAnsi="Times New Roman"/>
          <w:sz w:val="24"/>
          <w:szCs w:val="24"/>
        </w:rPr>
      </w:pPr>
    </w:p>
    <w:p w:rsidR="006F2806" w:rsidRPr="00A83B04" w:rsidRDefault="00E26D03" w:rsidP="006F2806">
      <w:pPr>
        <w:spacing w:after="0" w:line="240" w:lineRule="auto"/>
        <w:rPr>
          <w:rFonts w:ascii="Times New Roman" w:hAnsi="Times New Roman"/>
          <w:sz w:val="24"/>
          <w:szCs w:val="24"/>
          <w:u w:val="single"/>
        </w:rPr>
      </w:pPr>
      <w:r w:rsidRPr="00A83B04">
        <w:rPr>
          <w:rFonts w:ascii="Times New Roman" w:hAnsi="Times New Roman"/>
          <w:sz w:val="24"/>
          <w:szCs w:val="24"/>
          <w:u w:val="single"/>
        </w:rPr>
        <w:t>AFUA</w:t>
      </w:r>
    </w:p>
    <w:p w:rsidR="006F2806" w:rsidRPr="00A83B04" w:rsidRDefault="00E26D03" w:rsidP="006F2806">
      <w:pPr>
        <w:spacing w:after="0" w:line="240" w:lineRule="auto"/>
        <w:rPr>
          <w:rFonts w:ascii="Times New Roman" w:hAnsi="Times New Roman"/>
          <w:sz w:val="24"/>
          <w:szCs w:val="24"/>
        </w:rPr>
      </w:pPr>
      <w:r w:rsidRPr="00A83B04">
        <w:rPr>
          <w:rFonts w:ascii="Times New Roman" w:hAnsi="Times New Roman"/>
          <w:sz w:val="24"/>
          <w:szCs w:val="24"/>
        </w:rPr>
        <w:t xml:space="preserve">AFUA </w:t>
      </w:r>
      <w:r w:rsidR="006F2806" w:rsidRPr="00A83B04">
        <w:rPr>
          <w:rFonts w:ascii="Times New Roman" w:hAnsi="Times New Roman"/>
          <w:sz w:val="24"/>
          <w:szCs w:val="24"/>
        </w:rPr>
        <w:t xml:space="preserve"> is the term the Department has given to the </w:t>
      </w:r>
      <w:r w:rsidR="00D72AA3">
        <w:rPr>
          <w:rFonts w:ascii="Times New Roman" w:hAnsi="Times New Roman"/>
          <w:sz w:val="24"/>
          <w:szCs w:val="24"/>
        </w:rPr>
        <w:t>“</w:t>
      </w:r>
      <w:r w:rsidR="00A83B04" w:rsidRPr="00A83B04">
        <w:rPr>
          <w:rFonts w:ascii="Times New Roman" w:hAnsi="Times New Roman"/>
          <w:sz w:val="24"/>
          <w:szCs w:val="24"/>
        </w:rPr>
        <w:t>A</w:t>
      </w:r>
      <w:r w:rsidR="006F2806" w:rsidRPr="00A83B04">
        <w:rPr>
          <w:rFonts w:ascii="Times New Roman" w:hAnsi="Times New Roman"/>
          <w:sz w:val="24"/>
          <w:szCs w:val="24"/>
        </w:rPr>
        <w:t xml:space="preserve">lternative </w:t>
      </w:r>
      <w:r w:rsidR="00A83B04" w:rsidRPr="00A83B04">
        <w:rPr>
          <w:rFonts w:ascii="Times New Roman" w:hAnsi="Times New Roman"/>
          <w:sz w:val="24"/>
          <w:szCs w:val="24"/>
        </w:rPr>
        <w:t>U</w:t>
      </w:r>
      <w:r w:rsidR="006F2806" w:rsidRPr="00A83B04">
        <w:rPr>
          <w:rFonts w:ascii="Times New Roman" w:hAnsi="Times New Roman"/>
          <w:sz w:val="24"/>
          <w:szCs w:val="24"/>
        </w:rPr>
        <w:t xml:space="preserve">ses of </w:t>
      </w:r>
      <w:r w:rsidR="00A83B04" w:rsidRPr="00A83B04">
        <w:rPr>
          <w:rFonts w:ascii="Times New Roman" w:hAnsi="Times New Roman"/>
          <w:sz w:val="24"/>
          <w:szCs w:val="24"/>
        </w:rPr>
        <w:t>F</w:t>
      </w:r>
      <w:r w:rsidR="006F2806" w:rsidRPr="00A83B04">
        <w:rPr>
          <w:rFonts w:ascii="Times New Roman" w:hAnsi="Times New Roman"/>
          <w:sz w:val="24"/>
          <w:szCs w:val="24"/>
        </w:rPr>
        <w:t xml:space="preserve">unds” </w:t>
      </w:r>
      <w:r w:rsidR="00A83B04" w:rsidRPr="00A83B04">
        <w:rPr>
          <w:rFonts w:ascii="Times New Roman" w:hAnsi="Times New Roman"/>
          <w:sz w:val="24"/>
          <w:szCs w:val="24"/>
        </w:rPr>
        <w:t>A</w:t>
      </w:r>
      <w:r w:rsidR="006F2806" w:rsidRPr="00A83B04">
        <w:rPr>
          <w:rFonts w:ascii="Times New Roman" w:hAnsi="Times New Roman"/>
          <w:sz w:val="24"/>
          <w:szCs w:val="24"/>
        </w:rPr>
        <w:t xml:space="preserve">uthority under the </w:t>
      </w:r>
      <w:r w:rsidR="00407003" w:rsidRPr="00A83B04">
        <w:rPr>
          <w:rFonts w:ascii="Times New Roman" w:hAnsi="Times New Roman"/>
          <w:sz w:val="24"/>
          <w:szCs w:val="24"/>
        </w:rPr>
        <w:t>SRSA</w:t>
      </w:r>
      <w:r w:rsidR="004B54DD" w:rsidRPr="00A83B04">
        <w:rPr>
          <w:rFonts w:ascii="Times New Roman" w:hAnsi="Times New Roman"/>
          <w:sz w:val="24"/>
          <w:szCs w:val="24"/>
        </w:rPr>
        <w:t xml:space="preserve"> program</w:t>
      </w:r>
      <w:r w:rsidR="002B07B8">
        <w:rPr>
          <w:rFonts w:ascii="Times New Roman" w:hAnsi="Times New Roman"/>
          <w:sz w:val="24"/>
          <w:szCs w:val="24"/>
        </w:rPr>
        <w:t xml:space="preserve">.  </w:t>
      </w:r>
      <w:r w:rsidR="006F2806" w:rsidRPr="00A83B04">
        <w:rPr>
          <w:rFonts w:ascii="Times New Roman" w:hAnsi="Times New Roman"/>
          <w:sz w:val="24"/>
          <w:szCs w:val="24"/>
        </w:rPr>
        <w:t xml:space="preserve">This authority provides flexibility to SRSA-eligible LEAs to use Title II, Part A and Title IV, Part A formula funds to support local activities under </w:t>
      </w:r>
      <w:r w:rsidR="00044B6B" w:rsidRPr="00A83B04">
        <w:rPr>
          <w:rFonts w:ascii="Times New Roman" w:hAnsi="Times New Roman"/>
          <w:sz w:val="24"/>
          <w:szCs w:val="24"/>
        </w:rPr>
        <w:t>certain State-administered</w:t>
      </w:r>
      <w:r w:rsidR="006F2806" w:rsidRPr="00A83B04">
        <w:rPr>
          <w:rFonts w:ascii="Times New Roman" w:hAnsi="Times New Roman"/>
          <w:sz w:val="24"/>
          <w:szCs w:val="24"/>
        </w:rPr>
        <w:t xml:space="preserve"> Federal programs in order to assist them in addressing local academic needs more effectively</w:t>
      </w:r>
      <w:r w:rsidR="002B07B8">
        <w:rPr>
          <w:rFonts w:ascii="Times New Roman" w:hAnsi="Times New Roman"/>
          <w:sz w:val="24"/>
          <w:szCs w:val="24"/>
        </w:rPr>
        <w:t xml:space="preserve">.  </w:t>
      </w:r>
      <w:r w:rsidR="00B53236" w:rsidRPr="00A83B04">
        <w:rPr>
          <w:rFonts w:ascii="Times New Roman" w:hAnsi="Times New Roman"/>
          <w:sz w:val="24"/>
          <w:szCs w:val="24"/>
        </w:rPr>
        <w:t>These State-administered Federal programs are: (1) Title I, Part A, Improving Basic Programs Operated by LEAs; (2) Title II, Part A, Supporting Effective Instruction; (3) Title III, Language Instruction for English Learners and Immigrant Students; (4) Title IV, Part A, Student Support and Academic Enrichment Grants; and (5) Title IV, Part B, 21</w:t>
      </w:r>
      <w:r w:rsidR="00B53236" w:rsidRPr="00A83B04">
        <w:rPr>
          <w:rFonts w:ascii="Times New Roman" w:hAnsi="Times New Roman"/>
          <w:sz w:val="24"/>
          <w:szCs w:val="24"/>
          <w:vertAlign w:val="superscript"/>
        </w:rPr>
        <w:t>st</w:t>
      </w:r>
      <w:r w:rsidR="00B53236" w:rsidRPr="00A83B04">
        <w:rPr>
          <w:rFonts w:ascii="Times New Roman" w:hAnsi="Times New Roman"/>
          <w:sz w:val="24"/>
          <w:szCs w:val="24"/>
        </w:rPr>
        <w:t xml:space="preserve"> Century Community Learning Centers</w:t>
      </w:r>
      <w:r w:rsidR="002B07B8">
        <w:rPr>
          <w:rFonts w:ascii="Times New Roman" w:hAnsi="Times New Roman"/>
          <w:sz w:val="24"/>
          <w:szCs w:val="24"/>
        </w:rPr>
        <w:t xml:space="preserve">.  </w:t>
      </w:r>
      <w:r w:rsidR="006F2806" w:rsidRPr="00A83B04">
        <w:rPr>
          <w:rFonts w:ascii="Times New Roman" w:hAnsi="Times New Roman"/>
          <w:sz w:val="24"/>
          <w:szCs w:val="24"/>
        </w:rPr>
        <w:t xml:space="preserve">(See </w:t>
      </w:r>
      <w:r w:rsidR="009B6A8F" w:rsidRPr="00A83B04">
        <w:rPr>
          <w:rFonts w:ascii="Times New Roman" w:hAnsi="Times New Roman"/>
          <w:sz w:val="24"/>
          <w:szCs w:val="24"/>
        </w:rPr>
        <w:t>s</w:t>
      </w:r>
      <w:r w:rsidR="005F5906" w:rsidRPr="00A83B04">
        <w:rPr>
          <w:rFonts w:ascii="Times New Roman" w:hAnsi="Times New Roman"/>
          <w:sz w:val="24"/>
          <w:szCs w:val="24"/>
        </w:rPr>
        <w:t>ection 5211(a) of the ESEA</w:t>
      </w:r>
      <w:r w:rsidR="00C83565" w:rsidRPr="00A83B04">
        <w:rPr>
          <w:rFonts w:ascii="Times New Roman" w:hAnsi="Times New Roman"/>
          <w:sz w:val="24"/>
          <w:szCs w:val="24"/>
        </w:rPr>
        <w:t xml:space="preserve"> </w:t>
      </w:r>
      <w:r w:rsidR="006F2806" w:rsidRPr="00A83B04">
        <w:rPr>
          <w:rFonts w:ascii="Times New Roman" w:hAnsi="Times New Roman"/>
          <w:sz w:val="24"/>
          <w:szCs w:val="24"/>
        </w:rPr>
        <w:t>for more information.)</w:t>
      </w:r>
    </w:p>
    <w:p w:rsidR="006F2806" w:rsidRPr="00A83B04" w:rsidRDefault="006F2806" w:rsidP="006F2806">
      <w:pPr>
        <w:spacing w:after="0" w:line="240" w:lineRule="auto"/>
        <w:rPr>
          <w:rFonts w:ascii="Times New Roman" w:hAnsi="Times New Roman"/>
          <w:sz w:val="24"/>
          <w:szCs w:val="24"/>
        </w:rPr>
      </w:pPr>
    </w:p>
    <w:p w:rsidR="006F2806" w:rsidRPr="00A83B04" w:rsidRDefault="006F2806" w:rsidP="006F2806">
      <w:pPr>
        <w:spacing w:after="0" w:line="240" w:lineRule="auto"/>
        <w:rPr>
          <w:rFonts w:ascii="Times New Roman" w:hAnsi="Times New Roman"/>
          <w:sz w:val="24"/>
          <w:szCs w:val="24"/>
        </w:rPr>
      </w:pPr>
      <w:r w:rsidRPr="00A83B04">
        <w:rPr>
          <w:rFonts w:ascii="Times New Roman" w:hAnsi="Times New Roman"/>
          <w:sz w:val="24"/>
          <w:szCs w:val="24"/>
        </w:rPr>
        <w:t xml:space="preserve">An SRSA-eligible LEA does not have to apply for SRSA funds in order to exercise its </w:t>
      </w:r>
      <w:r w:rsidR="00E26D03" w:rsidRPr="00A83B04">
        <w:rPr>
          <w:rFonts w:ascii="Times New Roman" w:hAnsi="Times New Roman"/>
          <w:sz w:val="24"/>
          <w:szCs w:val="24"/>
        </w:rPr>
        <w:t>AFUA</w:t>
      </w:r>
      <w:r w:rsidRPr="00A83B04">
        <w:rPr>
          <w:rFonts w:ascii="Times New Roman" w:hAnsi="Times New Roman"/>
          <w:sz w:val="24"/>
          <w:szCs w:val="24"/>
        </w:rPr>
        <w:t xml:space="preserve"> authority</w:t>
      </w:r>
      <w:r w:rsidR="002B07B8">
        <w:rPr>
          <w:rFonts w:ascii="Times New Roman" w:hAnsi="Times New Roman"/>
          <w:sz w:val="24"/>
          <w:szCs w:val="24"/>
        </w:rPr>
        <w:t xml:space="preserve">.  </w:t>
      </w:r>
      <w:r w:rsidR="002E18D0" w:rsidRPr="00A83B04">
        <w:rPr>
          <w:rFonts w:ascii="Times New Roman" w:hAnsi="Times New Roman"/>
          <w:sz w:val="24"/>
          <w:szCs w:val="24"/>
        </w:rPr>
        <w:t>A</w:t>
      </w:r>
      <w:r w:rsidRPr="00A83B04">
        <w:rPr>
          <w:rFonts w:ascii="Times New Roman" w:hAnsi="Times New Roman"/>
          <w:sz w:val="24"/>
          <w:szCs w:val="24"/>
        </w:rPr>
        <w:t xml:space="preserve">n LEA that is eligible for both SRSA and RLIS may exercise </w:t>
      </w:r>
      <w:r w:rsidR="00E26D03" w:rsidRPr="00A83B04">
        <w:rPr>
          <w:rFonts w:ascii="Times New Roman" w:hAnsi="Times New Roman"/>
          <w:sz w:val="24"/>
          <w:szCs w:val="24"/>
        </w:rPr>
        <w:t>AFUA</w:t>
      </w:r>
      <w:r w:rsidRPr="00A83B04">
        <w:rPr>
          <w:rFonts w:ascii="Times New Roman" w:hAnsi="Times New Roman"/>
          <w:sz w:val="24"/>
          <w:szCs w:val="24"/>
        </w:rPr>
        <w:t xml:space="preserve"> authority even if the LEA chooses to participate in RLIS instead of SRSA</w:t>
      </w:r>
      <w:r w:rsidR="002B07B8">
        <w:rPr>
          <w:rFonts w:ascii="Times New Roman" w:hAnsi="Times New Roman"/>
          <w:sz w:val="24"/>
          <w:szCs w:val="24"/>
        </w:rPr>
        <w:t xml:space="preserve">.  </w:t>
      </w:r>
      <w:r w:rsidR="004F610D" w:rsidRPr="00A83B04">
        <w:rPr>
          <w:rFonts w:ascii="Times New Roman" w:hAnsi="Times New Roman"/>
          <w:sz w:val="24"/>
          <w:szCs w:val="24"/>
        </w:rPr>
        <w:t>Regardless of which program the LEA chooses,</w:t>
      </w:r>
      <w:r w:rsidRPr="00A83B04">
        <w:rPr>
          <w:rFonts w:ascii="Times New Roman" w:hAnsi="Times New Roman"/>
          <w:sz w:val="24"/>
          <w:szCs w:val="24"/>
        </w:rPr>
        <w:t xml:space="preserve"> the LEA must notify its SEA on an annual basis on or before the notification deadline established by the SEA</w:t>
      </w:r>
      <w:r w:rsidR="004F610D" w:rsidRPr="00A83B04">
        <w:rPr>
          <w:rFonts w:ascii="Times New Roman" w:hAnsi="Times New Roman"/>
          <w:sz w:val="24"/>
          <w:szCs w:val="24"/>
        </w:rPr>
        <w:t xml:space="preserve"> of its intent to exercise its </w:t>
      </w:r>
      <w:r w:rsidR="00E26D03" w:rsidRPr="00A83B04">
        <w:rPr>
          <w:rFonts w:ascii="Times New Roman" w:hAnsi="Times New Roman"/>
          <w:sz w:val="24"/>
          <w:szCs w:val="24"/>
        </w:rPr>
        <w:t>AFUA</w:t>
      </w:r>
      <w:r w:rsidR="004F610D" w:rsidRPr="00A83B04">
        <w:rPr>
          <w:rFonts w:ascii="Times New Roman" w:hAnsi="Times New Roman"/>
          <w:sz w:val="24"/>
          <w:szCs w:val="24"/>
        </w:rPr>
        <w:t xml:space="preserve"> authority</w:t>
      </w:r>
      <w:r w:rsidR="002B07B8">
        <w:rPr>
          <w:rFonts w:ascii="Times New Roman" w:hAnsi="Times New Roman"/>
          <w:sz w:val="24"/>
          <w:szCs w:val="24"/>
        </w:rPr>
        <w:t xml:space="preserve">.  </w:t>
      </w:r>
      <w:r w:rsidRPr="00A83B04">
        <w:rPr>
          <w:rFonts w:ascii="Times New Roman" w:hAnsi="Times New Roman"/>
          <w:sz w:val="24"/>
          <w:szCs w:val="24"/>
        </w:rPr>
        <w:t xml:space="preserve">LEAs should reach out to their SEA contact for more information about the SEA’s </w:t>
      </w:r>
      <w:r w:rsidR="00E26D03" w:rsidRPr="00A83B04">
        <w:rPr>
          <w:rFonts w:ascii="Times New Roman" w:hAnsi="Times New Roman"/>
          <w:sz w:val="24"/>
          <w:szCs w:val="24"/>
        </w:rPr>
        <w:t>AFUA</w:t>
      </w:r>
      <w:r w:rsidRPr="00A83B04">
        <w:rPr>
          <w:rFonts w:ascii="Times New Roman" w:hAnsi="Times New Roman"/>
          <w:sz w:val="24"/>
          <w:szCs w:val="24"/>
        </w:rPr>
        <w:t xml:space="preserve"> notification deadline.</w:t>
      </w:r>
    </w:p>
    <w:p w:rsidR="00D72AA3" w:rsidRPr="005514C2" w:rsidRDefault="00D72AA3" w:rsidP="00710A9A">
      <w:pPr>
        <w:pStyle w:val="Heading2"/>
        <w:spacing w:before="0" w:after="0" w:line="240" w:lineRule="auto"/>
        <w:rPr>
          <w:rFonts w:ascii="Times New Roman" w:hAnsi="Times New Roman"/>
        </w:rPr>
      </w:pPr>
      <w:bookmarkStart w:id="14" w:name="_Toc499906760"/>
    </w:p>
    <w:p w:rsidR="00CF4AB8" w:rsidRPr="00A83B04" w:rsidRDefault="00AF3E43" w:rsidP="00710A9A">
      <w:pPr>
        <w:pStyle w:val="Heading2"/>
        <w:spacing w:before="0" w:after="0" w:line="240" w:lineRule="auto"/>
        <w:rPr>
          <w:rFonts w:ascii="Times New Roman" w:hAnsi="Times New Roman"/>
        </w:rPr>
      </w:pPr>
      <w:bookmarkStart w:id="15" w:name="_Toc465946229"/>
      <w:r w:rsidRPr="00A83B04">
        <w:rPr>
          <w:rFonts w:ascii="Times New Roman" w:hAnsi="Times New Roman"/>
        </w:rPr>
        <w:t>Funding</w:t>
      </w:r>
      <w:bookmarkEnd w:id="14"/>
      <w:bookmarkEnd w:id="15"/>
    </w:p>
    <w:p w:rsidR="00E0547D" w:rsidRPr="00A83B04" w:rsidRDefault="00E0547D" w:rsidP="00710A9A">
      <w:pPr>
        <w:pStyle w:val="BodyTextIndent2"/>
        <w:spacing w:after="0" w:line="240" w:lineRule="auto"/>
        <w:ind w:left="0"/>
        <w:rPr>
          <w:rFonts w:ascii="Times New Roman" w:hAnsi="Times New Roman"/>
          <w:sz w:val="24"/>
          <w:szCs w:val="24"/>
          <w:u w:val="single"/>
        </w:rPr>
      </w:pPr>
    </w:p>
    <w:p w:rsidR="006B6E89" w:rsidRPr="00A83B04" w:rsidRDefault="006B6E89" w:rsidP="00710A9A">
      <w:pPr>
        <w:pStyle w:val="BodyTextIndent2"/>
        <w:spacing w:after="0" w:line="240" w:lineRule="auto"/>
        <w:ind w:left="0"/>
        <w:rPr>
          <w:rFonts w:ascii="Times New Roman" w:hAnsi="Times New Roman"/>
          <w:sz w:val="24"/>
          <w:szCs w:val="24"/>
          <w:u w:val="single"/>
        </w:rPr>
      </w:pPr>
      <w:r w:rsidRPr="00A83B04">
        <w:rPr>
          <w:rFonts w:ascii="Times New Roman" w:hAnsi="Times New Roman"/>
          <w:sz w:val="24"/>
          <w:szCs w:val="24"/>
          <w:u w:val="single"/>
        </w:rPr>
        <w:t>Award Amounts</w:t>
      </w:r>
      <w:r w:rsidR="00811D6D" w:rsidRPr="00A83B04">
        <w:rPr>
          <w:rFonts w:ascii="Times New Roman" w:hAnsi="Times New Roman"/>
          <w:sz w:val="24"/>
          <w:szCs w:val="24"/>
          <w:u w:val="single"/>
        </w:rPr>
        <w:t xml:space="preserve"> and </w:t>
      </w:r>
      <w:r w:rsidR="001C4B29" w:rsidRPr="00A83B04">
        <w:rPr>
          <w:rFonts w:ascii="Times New Roman" w:hAnsi="Times New Roman"/>
          <w:sz w:val="24"/>
          <w:szCs w:val="24"/>
          <w:u w:val="single"/>
        </w:rPr>
        <w:t>Award Date</w:t>
      </w:r>
      <w:r w:rsidRPr="00A83B04">
        <w:rPr>
          <w:rFonts w:ascii="Times New Roman" w:hAnsi="Times New Roman"/>
          <w:sz w:val="24"/>
          <w:szCs w:val="24"/>
          <w:u w:val="single"/>
        </w:rPr>
        <w:t>:</w:t>
      </w:r>
    </w:p>
    <w:p w:rsidR="00927021" w:rsidRPr="00A83B04" w:rsidRDefault="00E94E24" w:rsidP="0065710C">
      <w:pPr>
        <w:pStyle w:val="BodyTextIndent2"/>
        <w:spacing w:after="0" w:line="240" w:lineRule="auto"/>
        <w:ind w:left="0"/>
        <w:rPr>
          <w:rFonts w:ascii="Times New Roman" w:hAnsi="Times New Roman"/>
          <w:sz w:val="24"/>
          <w:szCs w:val="24"/>
        </w:rPr>
      </w:pPr>
      <w:r w:rsidRPr="00A83B04">
        <w:rPr>
          <w:rFonts w:ascii="Times New Roman" w:hAnsi="Times New Roman"/>
          <w:sz w:val="24"/>
          <w:szCs w:val="24"/>
        </w:rPr>
        <w:t>For FY 201</w:t>
      </w:r>
      <w:r w:rsidR="007E0769" w:rsidRPr="00A83B04">
        <w:rPr>
          <w:rFonts w:ascii="Times New Roman" w:hAnsi="Times New Roman"/>
          <w:sz w:val="24"/>
          <w:szCs w:val="24"/>
        </w:rPr>
        <w:t>7</w:t>
      </w:r>
      <w:r w:rsidRPr="00A83B04">
        <w:rPr>
          <w:rFonts w:ascii="Times New Roman" w:hAnsi="Times New Roman"/>
          <w:sz w:val="24"/>
          <w:szCs w:val="24"/>
        </w:rPr>
        <w:t>, the Department awarded approximately $</w:t>
      </w:r>
      <w:r w:rsidR="006B6E89" w:rsidRPr="00A83B04">
        <w:rPr>
          <w:rFonts w:ascii="Times New Roman" w:hAnsi="Times New Roman"/>
          <w:sz w:val="24"/>
          <w:szCs w:val="24"/>
        </w:rPr>
        <w:t>88</w:t>
      </w:r>
      <w:r w:rsidRPr="00A83B04">
        <w:rPr>
          <w:rFonts w:ascii="Times New Roman" w:hAnsi="Times New Roman"/>
          <w:sz w:val="24"/>
          <w:szCs w:val="24"/>
        </w:rPr>
        <w:t xml:space="preserve"> million in SRSA funds to nearly </w:t>
      </w:r>
      <w:r w:rsidR="0003289E" w:rsidRPr="00A83B04">
        <w:rPr>
          <w:rFonts w:ascii="Times New Roman" w:hAnsi="Times New Roman"/>
          <w:sz w:val="24"/>
          <w:szCs w:val="24"/>
        </w:rPr>
        <w:t>3,900</w:t>
      </w:r>
      <w:r w:rsidRPr="00A83B04">
        <w:rPr>
          <w:rFonts w:ascii="Times New Roman" w:hAnsi="Times New Roman"/>
          <w:sz w:val="24"/>
          <w:szCs w:val="24"/>
        </w:rPr>
        <w:t xml:space="preserve"> LEAs</w:t>
      </w:r>
      <w:r w:rsidR="002B07B8">
        <w:rPr>
          <w:rFonts w:ascii="Times New Roman" w:hAnsi="Times New Roman"/>
          <w:sz w:val="24"/>
          <w:szCs w:val="24"/>
        </w:rPr>
        <w:t xml:space="preserve">.  </w:t>
      </w:r>
      <w:r w:rsidR="002E18D0" w:rsidRPr="00A83B04">
        <w:rPr>
          <w:rFonts w:ascii="Times New Roman" w:hAnsi="Times New Roman"/>
          <w:sz w:val="24"/>
          <w:szCs w:val="24"/>
        </w:rPr>
        <w:t xml:space="preserve">The average </w:t>
      </w:r>
      <w:r w:rsidR="00F87446" w:rsidRPr="00A83B04">
        <w:rPr>
          <w:rFonts w:ascii="Times New Roman" w:hAnsi="Times New Roman"/>
          <w:sz w:val="24"/>
          <w:szCs w:val="24"/>
        </w:rPr>
        <w:t>award amount for FY 201</w:t>
      </w:r>
      <w:r w:rsidR="0003289E" w:rsidRPr="00A83B04">
        <w:rPr>
          <w:rFonts w:ascii="Times New Roman" w:hAnsi="Times New Roman"/>
          <w:sz w:val="24"/>
          <w:szCs w:val="24"/>
        </w:rPr>
        <w:t>7</w:t>
      </w:r>
      <w:r w:rsidR="00F87446" w:rsidRPr="00A83B04">
        <w:rPr>
          <w:rFonts w:ascii="Times New Roman" w:hAnsi="Times New Roman"/>
          <w:sz w:val="24"/>
          <w:szCs w:val="24"/>
        </w:rPr>
        <w:t xml:space="preserve"> was $22,</w:t>
      </w:r>
      <w:r w:rsidR="0003289E" w:rsidRPr="00A83B04">
        <w:rPr>
          <w:rFonts w:ascii="Times New Roman" w:hAnsi="Times New Roman"/>
          <w:sz w:val="24"/>
          <w:szCs w:val="24"/>
        </w:rPr>
        <w:t>671</w:t>
      </w:r>
      <w:r w:rsidR="002B07B8">
        <w:rPr>
          <w:rFonts w:ascii="Times New Roman" w:hAnsi="Times New Roman"/>
          <w:sz w:val="24"/>
          <w:szCs w:val="24"/>
        </w:rPr>
        <w:t xml:space="preserve">.  </w:t>
      </w:r>
      <w:r w:rsidR="006B6E89" w:rsidRPr="00A83B04">
        <w:rPr>
          <w:rFonts w:ascii="Times New Roman" w:hAnsi="Times New Roman"/>
          <w:sz w:val="24"/>
          <w:szCs w:val="24"/>
        </w:rPr>
        <w:t>The maximum award amount an LEA may receive</w:t>
      </w:r>
      <w:r w:rsidR="002E18D0" w:rsidRPr="00A83B04">
        <w:rPr>
          <w:rFonts w:ascii="Times New Roman" w:hAnsi="Times New Roman"/>
          <w:sz w:val="24"/>
          <w:szCs w:val="24"/>
        </w:rPr>
        <w:t xml:space="preserve"> in any year</w:t>
      </w:r>
      <w:r w:rsidR="006B6E89" w:rsidRPr="00A83B04">
        <w:rPr>
          <w:rFonts w:ascii="Times New Roman" w:hAnsi="Times New Roman"/>
          <w:sz w:val="24"/>
          <w:szCs w:val="24"/>
        </w:rPr>
        <w:t xml:space="preserve"> is $60,000</w:t>
      </w:r>
      <w:r w:rsidR="002B07B8">
        <w:rPr>
          <w:rFonts w:ascii="Times New Roman" w:hAnsi="Times New Roman"/>
          <w:sz w:val="24"/>
          <w:szCs w:val="24"/>
        </w:rPr>
        <w:t xml:space="preserve">.  </w:t>
      </w:r>
      <w:r w:rsidR="004F610D" w:rsidRPr="00A83B04">
        <w:rPr>
          <w:rFonts w:ascii="Times New Roman" w:hAnsi="Times New Roman"/>
          <w:sz w:val="24"/>
          <w:szCs w:val="24"/>
        </w:rPr>
        <w:t xml:space="preserve">The Department </w:t>
      </w:r>
      <w:r w:rsidR="000A7EB7" w:rsidRPr="00A83B04">
        <w:rPr>
          <w:rFonts w:ascii="Times New Roman" w:hAnsi="Times New Roman"/>
          <w:sz w:val="24"/>
          <w:szCs w:val="24"/>
        </w:rPr>
        <w:t xml:space="preserve">expects </w:t>
      </w:r>
      <w:r w:rsidR="004F610D" w:rsidRPr="00A83B04">
        <w:rPr>
          <w:rFonts w:ascii="Times New Roman" w:hAnsi="Times New Roman"/>
          <w:sz w:val="24"/>
          <w:szCs w:val="24"/>
        </w:rPr>
        <w:t>to award a similar amount in SRSA funds in FY 201</w:t>
      </w:r>
      <w:r w:rsidR="007E0769" w:rsidRPr="00A83B04">
        <w:rPr>
          <w:rFonts w:ascii="Times New Roman" w:hAnsi="Times New Roman"/>
          <w:sz w:val="24"/>
          <w:szCs w:val="24"/>
        </w:rPr>
        <w:t>8</w:t>
      </w:r>
      <w:r w:rsidR="00B53236" w:rsidRPr="00A83B04">
        <w:rPr>
          <w:rFonts w:ascii="Times New Roman" w:hAnsi="Times New Roman"/>
          <w:sz w:val="24"/>
          <w:szCs w:val="24"/>
        </w:rPr>
        <w:t>,</w:t>
      </w:r>
      <w:r w:rsidR="000A7EB7" w:rsidRPr="00A83B04">
        <w:rPr>
          <w:rFonts w:ascii="Times New Roman" w:hAnsi="Times New Roman"/>
          <w:sz w:val="24"/>
          <w:szCs w:val="24"/>
        </w:rPr>
        <w:t xml:space="preserve"> but this will be determined by final congressional action on FY 201</w:t>
      </w:r>
      <w:r w:rsidR="007E0769" w:rsidRPr="00A83B04">
        <w:rPr>
          <w:rFonts w:ascii="Times New Roman" w:hAnsi="Times New Roman"/>
          <w:sz w:val="24"/>
          <w:szCs w:val="24"/>
        </w:rPr>
        <w:t>8</w:t>
      </w:r>
      <w:r w:rsidR="000A7EB7" w:rsidRPr="00A83B04">
        <w:rPr>
          <w:rFonts w:ascii="Times New Roman" w:hAnsi="Times New Roman"/>
          <w:sz w:val="24"/>
          <w:szCs w:val="24"/>
        </w:rPr>
        <w:t xml:space="preserve"> appropriations</w:t>
      </w:r>
      <w:r w:rsidR="002B07B8">
        <w:rPr>
          <w:rFonts w:ascii="Times New Roman" w:hAnsi="Times New Roman"/>
          <w:sz w:val="24"/>
          <w:szCs w:val="24"/>
        </w:rPr>
        <w:t xml:space="preserve">.  </w:t>
      </w:r>
      <w:r w:rsidR="004F610D" w:rsidRPr="00A83B04">
        <w:rPr>
          <w:rFonts w:ascii="Times New Roman" w:hAnsi="Times New Roman"/>
          <w:sz w:val="24"/>
          <w:szCs w:val="24"/>
        </w:rPr>
        <w:t xml:space="preserve"> </w:t>
      </w:r>
      <w:r w:rsidR="00927021" w:rsidRPr="00A83B04">
        <w:rPr>
          <w:rFonts w:ascii="Times New Roman" w:hAnsi="Times New Roman"/>
          <w:sz w:val="24"/>
          <w:szCs w:val="24"/>
        </w:rPr>
        <w:t xml:space="preserve">  </w:t>
      </w:r>
    </w:p>
    <w:p w:rsidR="00927021" w:rsidRPr="00A83B04" w:rsidRDefault="00927021" w:rsidP="0065710C">
      <w:pPr>
        <w:pStyle w:val="BodyTextIndent2"/>
        <w:spacing w:after="0" w:line="240" w:lineRule="auto"/>
        <w:ind w:left="0"/>
        <w:rPr>
          <w:rFonts w:ascii="Times New Roman" w:hAnsi="Times New Roman"/>
          <w:sz w:val="24"/>
          <w:szCs w:val="24"/>
        </w:rPr>
      </w:pPr>
    </w:p>
    <w:p w:rsidR="006B6E89" w:rsidRPr="00A83B04" w:rsidRDefault="00811D6D" w:rsidP="0065710C">
      <w:pPr>
        <w:pStyle w:val="BodyTextIndent2"/>
        <w:spacing w:after="0" w:line="240" w:lineRule="auto"/>
        <w:ind w:left="0"/>
        <w:rPr>
          <w:rFonts w:ascii="Times New Roman" w:hAnsi="Times New Roman"/>
          <w:sz w:val="24"/>
          <w:szCs w:val="24"/>
        </w:rPr>
      </w:pPr>
      <w:r w:rsidRPr="00A83B04">
        <w:rPr>
          <w:rFonts w:ascii="Times New Roman" w:hAnsi="Times New Roman"/>
          <w:sz w:val="24"/>
          <w:szCs w:val="24"/>
        </w:rPr>
        <w:t>The Department intends to make FY 2018 and future awards in July of each year</w:t>
      </w:r>
      <w:r w:rsidR="002B07B8">
        <w:rPr>
          <w:rFonts w:ascii="Times New Roman" w:hAnsi="Times New Roman"/>
          <w:sz w:val="24"/>
          <w:szCs w:val="24"/>
        </w:rPr>
        <w:t xml:space="preserve">.  </w:t>
      </w:r>
      <w:r w:rsidRPr="00A83B04">
        <w:rPr>
          <w:rFonts w:ascii="Times New Roman" w:hAnsi="Times New Roman"/>
          <w:sz w:val="24"/>
          <w:szCs w:val="24"/>
        </w:rPr>
        <w:t xml:space="preserve"> </w:t>
      </w:r>
    </w:p>
    <w:p w:rsidR="00E0547D" w:rsidRPr="00A83B04" w:rsidRDefault="00E0547D" w:rsidP="0065710C">
      <w:pPr>
        <w:pStyle w:val="BodyTextIndent2"/>
        <w:spacing w:after="0" w:line="240" w:lineRule="auto"/>
        <w:ind w:left="0"/>
        <w:rPr>
          <w:rFonts w:ascii="Times New Roman" w:hAnsi="Times New Roman"/>
          <w:sz w:val="24"/>
          <w:szCs w:val="24"/>
        </w:rPr>
      </w:pPr>
    </w:p>
    <w:p w:rsidR="006B6E89" w:rsidRPr="00A83B04" w:rsidRDefault="006B6E89" w:rsidP="0065710C">
      <w:pPr>
        <w:pStyle w:val="BodyTextIndent2"/>
        <w:spacing w:after="0" w:line="240" w:lineRule="auto"/>
        <w:ind w:left="0"/>
        <w:rPr>
          <w:rFonts w:ascii="Times New Roman" w:hAnsi="Times New Roman"/>
          <w:sz w:val="24"/>
          <w:szCs w:val="24"/>
          <w:u w:val="single"/>
        </w:rPr>
      </w:pPr>
      <w:r w:rsidRPr="00A83B04">
        <w:rPr>
          <w:rFonts w:ascii="Times New Roman" w:hAnsi="Times New Roman"/>
          <w:sz w:val="24"/>
          <w:szCs w:val="24"/>
          <w:u w:val="single"/>
        </w:rPr>
        <w:t xml:space="preserve">Calculation of Awards: </w:t>
      </w:r>
    </w:p>
    <w:p w:rsidR="00E94E24" w:rsidRPr="00A83B04" w:rsidRDefault="00DE05CD" w:rsidP="0065710C">
      <w:pPr>
        <w:pStyle w:val="BodyTextIndent2"/>
        <w:spacing w:after="0" w:line="240" w:lineRule="auto"/>
        <w:ind w:left="0"/>
        <w:rPr>
          <w:rFonts w:ascii="Times New Roman" w:hAnsi="Times New Roman"/>
          <w:sz w:val="24"/>
          <w:szCs w:val="24"/>
        </w:rPr>
      </w:pPr>
      <w:r w:rsidRPr="00A83B04">
        <w:rPr>
          <w:rFonts w:ascii="Times New Roman" w:hAnsi="Times New Roman"/>
          <w:sz w:val="24"/>
          <w:szCs w:val="24"/>
        </w:rPr>
        <w:t>SRSA grant amounts are calculated on the basis of a statutory formula (</w:t>
      </w:r>
      <w:r w:rsidR="001D1C61" w:rsidRPr="00A83B04">
        <w:rPr>
          <w:rFonts w:ascii="Times New Roman" w:hAnsi="Times New Roman"/>
          <w:sz w:val="24"/>
          <w:szCs w:val="24"/>
        </w:rPr>
        <w:t>s</w:t>
      </w:r>
      <w:r w:rsidRPr="00A83B04">
        <w:rPr>
          <w:rFonts w:ascii="Times New Roman" w:hAnsi="Times New Roman"/>
          <w:sz w:val="24"/>
          <w:szCs w:val="24"/>
        </w:rPr>
        <w:t>ee</w:t>
      </w:r>
      <w:r w:rsidR="008C545A" w:rsidRPr="00A83B04">
        <w:rPr>
          <w:rFonts w:ascii="Times New Roman" w:hAnsi="Times New Roman"/>
          <w:sz w:val="24"/>
          <w:szCs w:val="24"/>
        </w:rPr>
        <w:t xml:space="preserve"> ESEA</w:t>
      </w:r>
      <w:r w:rsidRPr="00A83B04">
        <w:rPr>
          <w:rFonts w:ascii="Times New Roman" w:hAnsi="Times New Roman"/>
          <w:sz w:val="24"/>
          <w:szCs w:val="24"/>
        </w:rPr>
        <w:t xml:space="preserve"> </w:t>
      </w:r>
      <w:r w:rsidR="001D1C61" w:rsidRPr="00A83B04">
        <w:rPr>
          <w:rFonts w:ascii="Times New Roman" w:hAnsi="Times New Roman"/>
          <w:sz w:val="24"/>
          <w:szCs w:val="24"/>
        </w:rPr>
        <w:t>s</w:t>
      </w:r>
      <w:r w:rsidRPr="00A83B04">
        <w:rPr>
          <w:rFonts w:ascii="Times New Roman" w:hAnsi="Times New Roman"/>
          <w:sz w:val="24"/>
          <w:szCs w:val="24"/>
        </w:rPr>
        <w:t>ection 5212(b))</w:t>
      </w:r>
      <w:r w:rsidR="002B07B8">
        <w:rPr>
          <w:rFonts w:ascii="Times New Roman" w:hAnsi="Times New Roman"/>
          <w:sz w:val="24"/>
          <w:szCs w:val="24"/>
        </w:rPr>
        <w:t xml:space="preserve">.  </w:t>
      </w:r>
      <w:r w:rsidR="002978DA" w:rsidRPr="00A83B04">
        <w:rPr>
          <w:rFonts w:ascii="Times New Roman" w:hAnsi="Times New Roman"/>
          <w:sz w:val="24"/>
          <w:szCs w:val="24"/>
        </w:rPr>
        <w:t>The actual size of an LEA’s FY 201</w:t>
      </w:r>
      <w:r w:rsidR="007E0769" w:rsidRPr="00A83B04">
        <w:rPr>
          <w:rFonts w:ascii="Times New Roman" w:hAnsi="Times New Roman"/>
          <w:sz w:val="24"/>
          <w:szCs w:val="24"/>
        </w:rPr>
        <w:t>8</w:t>
      </w:r>
      <w:r w:rsidR="002978DA" w:rsidRPr="00A83B04">
        <w:rPr>
          <w:rFonts w:ascii="Times New Roman" w:hAnsi="Times New Roman"/>
          <w:sz w:val="24"/>
          <w:szCs w:val="24"/>
        </w:rPr>
        <w:t xml:space="preserve"> award will depend on several factors including: the amount of funds appropriated by Congress</w:t>
      </w:r>
      <w:r w:rsidR="00552CD2" w:rsidRPr="00A83B04">
        <w:rPr>
          <w:rFonts w:ascii="Times New Roman" w:hAnsi="Times New Roman"/>
          <w:sz w:val="24"/>
          <w:szCs w:val="24"/>
        </w:rPr>
        <w:t xml:space="preserve"> for the SRSA </w:t>
      </w:r>
      <w:r w:rsidR="00234A95" w:rsidRPr="00A83B04">
        <w:rPr>
          <w:rFonts w:ascii="Times New Roman" w:hAnsi="Times New Roman"/>
          <w:sz w:val="24"/>
          <w:szCs w:val="24"/>
        </w:rPr>
        <w:t xml:space="preserve">grant </w:t>
      </w:r>
      <w:r w:rsidR="00552CD2" w:rsidRPr="00A83B04">
        <w:rPr>
          <w:rFonts w:ascii="Times New Roman" w:hAnsi="Times New Roman"/>
          <w:sz w:val="24"/>
          <w:szCs w:val="24"/>
        </w:rPr>
        <w:t>program</w:t>
      </w:r>
      <w:r w:rsidR="002978DA" w:rsidRPr="00A83B04">
        <w:rPr>
          <w:rFonts w:ascii="Times New Roman" w:hAnsi="Times New Roman"/>
          <w:sz w:val="24"/>
          <w:szCs w:val="24"/>
        </w:rPr>
        <w:t xml:space="preserve">, the number of LEAs that are eligible and apply for SRSA funds, the LEA’s average daily attendance for the preceding year, and the LEA’s Title II, Part A </w:t>
      </w:r>
      <w:r w:rsidR="0003289E" w:rsidRPr="00A83B04">
        <w:rPr>
          <w:rFonts w:ascii="Times New Roman" w:hAnsi="Times New Roman"/>
          <w:sz w:val="24"/>
          <w:szCs w:val="24"/>
        </w:rPr>
        <w:t xml:space="preserve">and Title IV, Part A </w:t>
      </w:r>
      <w:r w:rsidR="002978DA" w:rsidRPr="00A83B04">
        <w:rPr>
          <w:rFonts w:ascii="Times New Roman" w:hAnsi="Times New Roman"/>
          <w:sz w:val="24"/>
          <w:szCs w:val="24"/>
        </w:rPr>
        <w:t>award amount</w:t>
      </w:r>
      <w:r w:rsidR="0003289E" w:rsidRPr="00A83B04">
        <w:rPr>
          <w:rFonts w:ascii="Times New Roman" w:hAnsi="Times New Roman"/>
          <w:sz w:val="24"/>
          <w:szCs w:val="24"/>
        </w:rPr>
        <w:t>s, where applicable,</w:t>
      </w:r>
      <w:r w:rsidR="002978DA" w:rsidRPr="00A83B04">
        <w:rPr>
          <w:rFonts w:ascii="Times New Roman" w:hAnsi="Times New Roman"/>
          <w:sz w:val="24"/>
          <w:szCs w:val="24"/>
        </w:rPr>
        <w:t xml:space="preserve"> for the preceding </w:t>
      </w:r>
      <w:r w:rsidR="00407003" w:rsidRPr="00A83B04">
        <w:rPr>
          <w:rFonts w:ascii="Times New Roman" w:hAnsi="Times New Roman"/>
          <w:sz w:val="24"/>
          <w:szCs w:val="24"/>
        </w:rPr>
        <w:t xml:space="preserve">fiscal </w:t>
      </w:r>
      <w:r w:rsidR="002978DA" w:rsidRPr="00A83B04">
        <w:rPr>
          <w:rFonts w:ascii="Times New Roman" w:hAnsi="Times New Roman"/>
          <w:sz w:val="24"/>
          <w:szCs w:val="24"/>
        </w:rPr>
        <w:t>year</w:t>
      </w:r>
      <w:r w:rsidR="002B07B8">
        <w:rPr>
          <w:rFonts w:ascii="Times New Roman" w:hAnsi="Times New Roman"/>
          <w:sz w:val="24"/>
          <w:szCs w:val="24"/>
        </w:rPr>
        <w:t xml:space="preserve">.  </w:t>
      </w:r>
    </w:p>
    <w:p w:rsidR="00E0547D" w:rsidRPr="00A83B04" w:rsidRDefault="00E0547D" w:rsidP="0065710C">
      <w:pPr>
        <w:pStyle w:val="BodyTextIndent2"/>
        <w:spacing w:after="0" w:line="240" w:lineRule="auto"/>
        <w:ind w:left="0"/>
        <w:rPr>
          <w:rFonts w:ascii="Times New Roman" w:hAnsi="Times New Roman"/>
          <w:sz w:val="24"/>
          <w:szCs w:val="24"/>
        </w:rPr>
      </w:pPr>
    </w:p>
    <w:p w:rsidR="005232F7" w:rsidRPr="00A83B04" w:rsidRDefault="005232F7" w:rsidP="0065710C">
      <w:pPr>
        <w:pStyle w:val="BodyTextIndent2"/>
        <w:spacing w:after="0" w:line="240" w:lineRule="auto"/>
        <w:ind w:left="0"/>
        <w:rPr>
          <w:rFonts w:ascii="Times New Roman" w:hAnsi="Times New Roman"/>
          <w:sz w:val="24"/>
          <w:szCs w:val="24"/>
        </w:rPr>
      </w:pPr>
      <w:r w:rsidRPr="00A83B04">
        <w:rPr>
          <w:rFonts w:ascii="Times New Roman" w:hAnsi="Times New Roman"/>
          <w:sz w:val="24"/>
          <w:szCs w:val="24"/>
        </w:rPr>
        <w:t>More specifically, for each LEA that is eligible and has applied, the Department calculates an initial allocation that is equal to $20,000 plus $100 for each child in average daily attendance above 50, except that no LEA may receive an initial allocation of more than $60,000</w:t>
      </w:r>
      <w:r w:rsidR="002B07B8">
        <w:rPr>
          <w:rFonts w:ascii="Times New Roman" w:hAnsi="Times New Roman"/>
          <w:sz w:val="24"/>
          <w:szCs w:val="24"/>
        </w:rPr>
        <w:t xml:space="preserve">.  </w:t>
      </w:r>
      <w:r w:rsidRPr="00A83B04">
        <w:rPr>
          <w:rFonts w:ascii="Times New Roman" w:hAnsi="Times New Roman"/>
          <w:sz w:val="24"/>
          <w:szCs w:val="24"/>
        </w:rPr>
        <w:t>An LEA’s final allocation is equal to the in</w:t>
      </w:r>
      <w:r w:rsidR="00CD195E" w:rsidRPr="00A83B04">
        <w:rPr>
          <w:rFonts w:ascii="Times New Roman" w:hAnsi="Times New Roman"/>
          <w:sz w:val="24"/>
          <w:szCs w:val="24"/>
        </w:rPr>
        <w:t>i</w:t>
      </w:r>
      <w:r w:rsidRPr="00A83B04">
        <w:rPr>
          <w:rFonts w:ascii="Times New Roman" w:hAnsi="Times New Roman"/>
          <w:sz w:val="24"/>
          <w:szCs w:val="24"/>
        </w:rPr>
        <w:t xml:space="preserve">tial allocation minus the total amount of funding the LEA received during the preceding fiscal year under the Title II, Part A </w:t>
      </w:r>
      <w:r w:rsidR="0003289E" w:rsidRPr="00A83B04">
        <w:rPr>
          <w:rFonts w:ascii="Times New Roman" w:hAnsi="Times New Roman"/>
          <w:sz w:val="24"/>
          <w:szCs w:val="24"/>
        </w:rPr>
        <w:t xml:space="preserve">and, where applicable, Title IV, Part A </w:t>
      </w:r>
      <w:r w:rsidRPr="00A83B04">
        <w:rPr>
          <w:rFonts w:ascii="Times New Roman" w:hAnsi="Times New Roman"/>
          <w:sz w:val="24"/>
          <w:szCs w:val="24"/>
        </w:rPr>
        <w:t>program</w:t>
      </w:r>
      <w:r w:rsidR="0003289E" w:rsidRPr="00A83B04">
        <w:rPr>
          <w:rFonts w:ascii="Times New Roman" w:hAnsi="Times New Roman"/>
          <w:sz w:val="24"/>
          <w:szCs w:val="24"/>
        </w:rPr>
        <w:t>s</w:t>
      </w:r>
      <w:r w:rsidR="002B07B8">
        <w:rPr>
          <w:rFonts w:ascii="Times New Roman" w:hAnsi="Times New Roman"/>
          <w:sz w:val="24"/>
          <w:szCs w:val="24"/>
        </w:rPr>
        <w:t xml:space="preserve">.  </w:t>
      </w:r>
      <w:r w:rsidRPr="00A83B04">
        <w:rPr>
          <w:rFonts w:ascii="Times New Roman" w:hAnsi="Times New Roman"/>
          <w:sz w:val="24"/>
          <w:szCs w:val="24"/>
        </w:rPr>
        <w:t>If the amount that Congress appropriates in any fiscal year is not sufficient to provide all eligible LEAs that submit an SRSA application the entire amount th</w:t>
      </w:r>
      <w:r w:rsidR="00927021" w:rsidRPr="00A83B04">
        <w:rPr>
          <w:rFonts w:ascii="Times New Roman" w:hAnsi="Times New Roman"/>
          <w:sz w:val="24"/>
          <w:szCs w:val="24"/>
        </w:rPr>
        <w:t>at they would otherwise receive</w:t>
      </w:r>
      <w:r w:rsidRPr="00A83B04">
        <w:rPr>
          <w:rFonts w:ascii="Times New Roman" w:hAnsi="Times New Roman"/>
          <w:sz w:val="24"/>
          <w:szCs w:val="24"/>
        </w:rPr>
        <w:t xml:space="preserve"> by formula, the Department ratably reduces the allocation for all LEAs</w:t>
      </w:r>
      <w:r w:rsidR="002B07B8">
        <w:rPr>
          <w:rFonts w:ascii="Times New Roman" w:hAnsi="Times New Roman"/>
          <w:sz w:val="24"/>
          <w:szCs w:val="24"/>
        </w:rPr>
        <w:t xml:space="preserve">.  </w:t>
      </w:r>
      <w:r w:rsidRPr="00A83B04">
        <w:rPr>
          <w:rFonts w:ascii="Times New Roman" w:hAnsi="Times New Roman"/>
          <w:sz w:val="24"/>
          <w:szCs w:val="24"/>
        </w:rPr>
        <w:t>Similarly, the Department ratably increases LEA allocations if the amount appropriated for SRSA is greater than the amount necessary to provide each LEA with its full allocation</w:t>
      </w:r>
      <w:r w:rsidR="002B07B8">
        <w:rPr>
          <w:rFonts w:ascii="Times New Roman" w:hAnsi="Times New Roman"/>
          <w:sz w:val="24"/>
          <w:szCs w:val="24"/>
        </w:rPr>
        <w:t xml:space="preserve">.  </w:t>
      </w:r>
    </w:p>
    <w:p w:rsidR="002E18D0" w:rsidRPr="00A83B04" w:rsidRDefault="002E18D0" w:rsidP="0065710C">
      <w:pPr>
        <w:pStyle w:val="BodyTextIndent2"/>
        <w:spacing w:after="0" w:line="240" w:lineRule="auto"/>
        <w:ind w:left="0"/>
        <w:rPr>
          <w:rFonts w:ascii="Times New Roman" w:hAnsi="Times New Roman"/>
          <w:sz w:val="24"/>
          <w:szCs w:val="24"/>
        </w:rPr>
      </w:pPr>
    </w:p>
    <w:p w:rsidR="00E02936" w:rsidRPr="00A83B04" w:rsidRDefault="008217BA" w:rsidP="00E02936">
      <w:pPr>
        <w:pStyle w:val="BodyTextIndent2"/>
        <w:spacing w:after="0" w:line="240" w:lineRule="auto"/>
        <w:ind w:left="0"/>
        <w:rPr>
          <w:rFonts w:ascii="Times New Roman" w:hAnsi="Times New Roman"/>
          <w:sz w:val="24"/>
          <w:szCs w:val="24"/>
        </w:rPr>
      </w:pPr>
      <w:r w:rsidRPr="00A83B04">
        <w:rPr>
          <w:rFonts w:ascii="Times New Roman" w:hAnsi="Times New Roman"/>
          <w:sz w:val="24"/>
          <w:szCs w:val="24"/>
        </w:rPr>
        <w:t>T</w:t>
      </w:r>
      <w:r w:rsidR="00CD195E" w:rsidRPr="00A83B04">
        <w:rPr>
          <w:rFonts w:ascii="Times New Roman" w:hAnsi="Times New Roman"/>
          <w:sz w:val="24"/>
          <w:szCs w:val="24"/>
        </w:rPr>
        <w:t xml:space="preserve">he Department will </w:t>
      </w:r>
      <w:r w:rsidR="008C545A" w:rsidRPr="00A83B04">
        <w:rPr>
          <w:rFonts w:ascii="Times New Roman" w:hAnsi="Times New Roman"/>
          <w:sz w:val="24"/>
          <w:szCs w:val="24"/>
        </w:rPr>
        <w:t xml:space="preserve">ratably adjust awards </w:t>
      </w:r>
      <w:r w:rsidR="00CD195E" w:rsidRPr="00A83B04">
        <w:rPr>
          <w:rFonts w:ascii="Times New Roman" w:hAnsi="Times New Roman"/>
          <w:sz w:val="24"/>
          <w:szCs w:val="24"/>
        </w:rPr>
        <w:t xml:space="preserve">after it has subtracted </w:t>
      </w:r>
      <w:r w:rsidR="002E18D0" w:rsidRPr="00A83B04">
        <w:rPr>
          <w:rFonts w:ascii="Times New Roman" w:hAnsi="Times New Roman"/>
          <w:sz w:val="24"/>
          <w:szCs w:val="24"/>
        </w:rPr>
        <w:t xml:space="preserve">the total amount </w:t>
      </w:r>
      <w:r w:rsidR="00CD195E" w:rsidRPr="00A83B04">
        <w:rPr>
          <w:rFonts w:ascii="Times New Roman" w:hAnsi="Times New Roman"/>
          <w:sz w:val="24"/>
          <w:szCs w:val="24"/>
        </w:rPr>
        <w:t xml:space="preserve">of funding the LEA received during the </w:t>
      </w:r>
      <w:r w:rsidR="002E18D0" w:rsidRPr="00A83B04">
        <w:rPr>
          <w:rFonts w:ascii="Times New Roman" w:hAnsi="Times New Roman"/>
          <w:sz w:val="24"/>
          <w:szCs w:val="24"/>
        </w:rPr>
        <w:t xml:space="preserve"> preceding fiscal year </w:t>
      </w:r>
      <w:r w:rsidR="00CD195E" w:rsidRPr="00A83B04">
        <w:rPr>
          <w:rFonts w:ascii="Times New Roman" w:hAnsi="Times New Roman"/>
          <w:sz w:val="24"/>
          <w:szCs w:val="24"/>
        </w:rPr>
        <w:t xml:space="preserve">under the Title II, Part A </w:t>
      </w:r>
      <w:r w:rsidR="0003289E" w:rsidRPr="00A83B04">
        <w:rPr>
          <w:rFonts w:ascii="Times New Roman" w:hAnsi="Times New Roman"/>
          <w:sz w:val="24"/>
          <w:szCs w:val="24"/>
        </w:rPr>
        <w:t xml:space="preserve">and Title IV, Part A </w:t>
      </w:r>
      <w:r w:rsidR="00CD195E" w:rsidRPr="00A83B04">
        <w:rPr>
          <w:rFonts w:ascii="Times New Roman" w:hAnsi="Times New Roman"/>
          <w:sz w:val="24"/>
          <w:szCs w:val="24"/>
        </w:rPr>
        <w:t>program</w:t>
      </w:r>
      <w:r w:rsidR="0003289E" w:rsidRPr="00A83B04">
        <w:rPr>
          <w:rFonts w:ascii="Times New Roman" w:hAnsi="Times New Roman"/>
          <w:sz w:val="24"/>
          <w:szCs w:val="24"/>
        </w:rPr>
        <w:t>s</w:t>
      </w:r>
      <w:r w:rsidR="002B07B8">
        <w:rPr>
          <w:rFonts w:ascii="Times New Roman" w:hAnsi="Times New Roman"/>
          <w:sz w:val="24"/>
          <w:szCs w:val="24"/>
        </w:rPr>
        <w:t xml:space="preserve">.  </w:t>
      </w:r>
      <w:r w:rsidR="002E18D0" w:rsidRPr="00A83B04">
        <w:rPr>
          <w:rFonts w:ascii="Times New Roman" w:hAnsi="Times New Roman"/>
          <w:sz w:val="24"/>
          <w:szCs w:val="24"/>
        </w:rPr>
        <w:t xml:space="preserve"> Furthermore, </w:t>
      </w:r>
      <w:r w:rsidR="00E02936" w:rsidRPr="00A83B04">
        <w:rPr>
          <w:rFonts w:ascii="Times New Roman" w:hAnsi="Times New Roman"/>
          <w:sz w:val="24"/>
          <w:szCs w:val="24"/>
        </w:rPr>
        <w:t xml:space="preserve"> </w:t>
      </w:r>
      <w:r w:rsidR="002E18D0" w:rsidRPr="00A83B04">
        <w:rPr>
          <w:rFonts w:ascii="Times New Roman" w:hAnsi="Times New Roman"/>
          <w:sz w:val="24"/>
          <w:szCs w:val="24"/>
        </w:rPr>
        <w:t xml:space="preserve">the Department </w:t>
      </w:r>
      <w:r w:rsidR="00CD195E" w:rsidRPr="00A83B04">
        <w:rPr>
          <w:rFonts w:ascii="Times New Roman" w:hAnsi="Times New Roman"/>
          <w:sz w:val="24"/>
          <w:szCs w:val="24"/>
        </w:rPr>
        <w:t xml:space="preserve">will </w:t>
      </w:r>
      <w:r w:rsidR="002E18D0" w:rsidRPr="00A83B04">
        <w:rPr>
          <w:rFonts w:ascii="Times New Roman" w:hAnsi="Times New Roman"/>
          <w:sz w:val="24"/>
          <w:szCs w:val="24"/>
        </w:rPr>
        <w:t>apply the ratable adjustment</w:t>
      </w:r>
      <w:r w:rsidR="00E02936" w:rsidRPr="00A83B04">
        <w:rPr>
          <w:rFonts w:ascii="Times New Roman" w:hAnsi="Times New Roman"/>
          <w:sz w:val="24"/>
          <w:szCs w:val="24"/>
        </w:rPr>
        <w:t xml:space="preserve"> to all LEAs,</w:t>
      </w:r>
      <w:r w:rsidR="008C545A" w:rsidRPr="00A83B04">
        <w:rPr>
          <w:rFonts w:ascii="Times New Roman" w:hAnsi="Times New Roman"/>
          <w:sz w:val="24"/>
          <w:szCs w:val="24"/>
        </w:rPr>
        <w:t xml:space="preserve"> including to LEAs with an in</w:t>
      </w:r>
      <w:r w:rsidR="000E44F3" w:rsidRPr="00A83B04">
        <w:rPr>
          <w:rFonts w:ascii="Times New Roman" w:hAnsi="Times New Roman"/>
          <w:sz w:val="24"/>
          <w:szCs w:val="24"/>
        </w:rPr>
        <w:t>i</w:t>
      </w:r>
      <w:r w:rsidR="008C545A" w:rsidRPr="00A83B04">
        <w:rPr>
          <w:rFonts w:ascii="Times New Roman" w:hAnsi="Times New Roman"/>
          <w:sz w:val="24"/>
          <w:szCs w:val="24"/>
        </w:rPr>
        <w:t xml:space="preserve">tial amount </w:t>
      </w:r>
      <w:r w:rsidR="00FD036B" w:rsidRPr="00A83B04">
        <w:rPr>
          <w:rFonts w:ascii="Times New Roman" w:hAnsi="Times New Roman"/>
          <w:sz w:val="24"/>
          <w:szCs w:val="24"/>
        </w:rPr>
        <w:t xml:space="preserve">of </w:t>
      </w:r>
      <w:r w:rsidR="008C545A" w:rsidRPr="00A83B04">
        <w:rPr>
          <w:rFonts w:ascii="Times New Roman" w:hAnsi="Times New Roman"/>
          <w:sz w:val="24"/>
          <w:szCs w:val="24"/>
        </w:rPr>
        <w:t>the $20,000 minimum as well as</w:t>
      </w:r>
      <w:r w:rsidR="00745BED" w:rsidRPr="00A83B04">
        <w:rPr>
          <w:rFonts w:ascii="Times New Roman" w:hAnsi="Times New Roman"/>
          <w:sz w:val="24"/>
          <w:szCs w:val="24"/>
        </w:rPr>
        <w:t xml:space="preserve"> to those</w:t>
      </w:r>
      <w:r w:rsidR="008C545A" w:rsidRPr="00A83B04">
        <w:rPr>
          <w:rFonts w:ascii="Times New Roman" w:hAnsi="Times New Roman"/>
          <w:sz w:val="24"/>
          <w:szCs w:val="24"/>
        </w:rPr>
        <w:t xml:space="preserve"> at the $60,000 maximum</w:t>
      </w:r>
      <w:r w:rsidR="002B07B8">
        <w:rPr>
          <w:rFonts w:ascii="Times New Roman" w:hAnsi="Times New Roman"/>
          <w:sz w:val="24"/>
          <w:szCs w:val="24"/>
        </w:rPr>
        <w:t xml:space="preserve">.  </w:t>
      </w:r>
      <w:r w:rsidR="00CC69C5" w:rsidRPr="00A83B04">
        <w:rPr>
          <w:rFonts w:ascii="Times New Roman" w:hAnsi="Times New Roman"/>
          <w:sz w:val="24"/>
          <w:szCs w:val="24"/>
        </w:rPr>
        <w:t xml:space="preserve">As a result, LEAs that received the smallest allocations in prior years will </w:t>
      </w:r>
      <w:r w:rsidR="00DC680A" w:rsidRPr="00A83B04">
        <w:rPr>
          <w:rFonts w:ascii="Times New Roman" w:hAnsi="Times New Roman"/>
          <w:sz w:val="24"/>
          <w:szCs w:val="24"/>
        </w:rPr>
        <w:t xml:space="preserve">likely </w:t>
      </w:r>
      <w:r w:rsidR="00CC69C5" w:rsidRPr="00A83B04">
        <w:rPr>
          <w:rFonts w:ascii="Times New Roman" w:hAnsi="Times New Roman"/>
          <w:sz w:val="24"/>
          <w:szCs w:val="24"/>
        </w:rPr>
        <w:t>see a</w:t>
      </w:r>
      <w:r w:rsidR="000A7EB7" w:rsidRPr="00A83B04">
        <w:rPr>
          <w:rFonts w:ascii="Times New Roman" w:hAnsi="Times New Roman"/>
          <w:sz w:val="24"/>
          <w:szCs w:val="24"/>
        </w:rPr>
        <w:t>n</w:t>
      </w:r>
      <w:r w:rsidR="00CC69C5" w:rsidRPr="00A83B04">
        <w:rPr>
          <w:rFonts w:ascii="Times New Roman" w:hAnsi="Times New Roman"/>
          <w:sz w:val="24"/>
          <w:szCs w:val="24"/>
        </w:rPr>
        <w:t xml:space="preserve"> </w:t>
      </w:r>
      <w:r w:rsidR="00DC680A" w:rsidRPr="00A83B04">
        <w:rPr>
          <w:rFonts w:ascii="Times New Roman" w:hAnsi="Times New Roman"/>
          <w:sz w:val="24"/>
          <w:szCs w:val="24"/>
        </w:rPr>
        <w:t xml:space="preserve">increase in their FY 2017 award amount, and </w:t>
      </w:r>
      <w:r w:rsidR="00CC69C5" w:rsidRPr="00A83B04">
        <w:rPr>
          <w:rFonts w:ascii="Times New Roman" w:hAnsi="Times New Roman"/>
          <w:sz w:val="24"/>
          <w:szCs w:val="24"/>
        </w:rPr>
        <w:t xml:space="preserve">LEAs that received the maximum or close to the maximum award amount in prior years will likely see a decrease in their FY </w:t>
      </w:r>
      <w:r w:rsidRPr="00A83B04">
        <w:rPr>
          <w:rFonts w:ascii="Times New Roman" w:hAnsi="Times New Roman"/>
          <w:sz w:val="24"/>
          <w:szCs w:val="24"/>
        </w:rPr>
        <w:t xml:space="preserve">2018 </w:t>
      </w:r>
      <w:r w:rsidR="00CC69C5" w:rsidRPr="00A83B04">
        <w:rPr>
          <w:rFonts w:ascii="Times New Roman" w:hAnsi="Times New Roman"/>
          <w:sz w:val="24"/>
          <w:szCs w:val="24"/>
        </w:rPr>
        <w:t>award amount</w:t>
      </w:r>
      <w:r w:rsidR="00DC680A" w:rsidRPr="00A83B04">
        <w:rPr>
          <w:rFonts w:ascii="Times New Roman" w:hAnsi="Times New Roman"/>
          <w:sz w:val="24"/>
          <w:szCs w:val="24"/>
        </w:rPr>
        <w:t>.</w:t>
      </w:r>
    </w:p>
    <w:p w:rsidR="004E32C4" w:rsidRPr="00A83B04" w:rsidRDefault="004E32C4" w:rsidP="002137C7">
      <w:pPr>
        <w:spacing w:after="0" w:line="240" w:lineRule="auto"/>
        <w:rPr>
          <w:rFonts w:ascii="Times New Roman" w:hAnsi="Times New Roman"/>
          <w:sz w:val="24"/>
          <w:szCs w:val="24"/>
          <w:u w:val="single"/>
        </w:rPr>
      </w:pPr>
    </w:p>
    <w:p w:rsidR="005232F7" w:rsidRPr="00A83B04" w:rsidRDefault="008E3419" w:rsidP="002137C7">
      <w:pPr>
        <w:spacing w:after="0" w:line="240" w:lineRule="auto"/>
        <w:rPr>
          <w:rFonts w:ascii="Times New Roman" w:hAnsi="Times New Roman"/>
          <w:sz w:val="24"/>
          <w:szCs w:val="24"/>
          <w:u w:val="single"/>
        </w:rPr>
      </w:pPr>
      <w:r w:rsidRPr="00A83B04">
        <w:rPr>
          <w:rFonts w:ascii="Times New Roman" w:hAnsi="Times New Roman"/>
          <w:sz w:val="24"/>
          <w:szCs w:val="24"/>
          <w:u w:val="single"/>
        </w:rPr>
        <w:t xml:space="preserve">SRSA </w:t>
      </w:r>
      <w:r w:rsidR="00571E7C" w:rsidRPr="00A83B04">
        <w:rPr>
          <w:rFonts w:ascii="Times New Roman" w:hAnsi="Times New Roman"/>
          <w:sz w:val="24"/>
          <w:szCs w:val="24"/>
          <w:u w:val="single"/>
        </w:rPr>
        <w:t>Hold Harmless</w:t>
      </w:r>
      <w:r w:rsidRPr="00A83B04">
        <w:rPr>
          <w:rFonts w:ascii="Times New Roman" w:hAnsi="Times New Roman"/>
          <w:sz w:val="24"/>
          <w:szCs w:val="24"/>
          <w:u w:val="single"/>
        </w:rPr>
        <w:t xml:space="preserve"> Provision</w:t>
      </w:r>
      <w:r w:rsidR="005232F7" w:rsidRPr="00A83B04">
        <w:rPr>
          <w:rFonts w:ascii="Times New Roman" w:hAnsi="Times New Roman"/>
          <w:sz w:val="24"/>
          <w:szCs w:val="24"/>
          <w:u w:val="single"/>
        </w:rPr>
        <w:t>:</w:t>
      </w:r>
    </w:p>
    <w:p w:rsidR="002137C7" w:rsidRPr="00A83B04" w:rsidRDefault="002137C7" w:rsidP="002137C7">
      <w:pPr>
        <w:spacing w:after="0" w:line="240" w:lineRule="auto"/>
        <w:rPr>
          <w:rFonts w:ascii="Times New Roman" w:hAnsi="Times New Roman"/>
          <w:sz w:val="24"/>
          <w:szCs w:val="24"/>
        </w:rPr>
      </w:pPr>
      <w:r w:rsidRPr="00A83B04">
        <w:rPr>
          <w:rFonts w:ascii="Times New Roman" w:hAnsi="Times New Roman"/>
          <w:sz w:val="24"/>
          <w:szCs w:val="24"/>
        </w:rPr>
        <w:t>According</w:t>
      </w:r>
      <w:r w:rsidR="008E3419" w:rsidRPr="00A83B04">
        <w:rPr>
          <w:rFonts w:ascii="Times New Roman" w:hAnsi="Times New Roman"/>
          <w:sz w:val="24"/>
          <w:szCs w:val="24"/>
        </w:rPr>
        <w:t xml:space="preserve"> to </w:t>
      </w:r>
      <w:r w:rsidR="00745BED" w:rsidRPr="00A83B04">
        <w:rPr>
          <w:rFonts w:ascii="Times New Roman" w:hAnsi="Times New Roman"/>
          <w:sz w:val="24"/>
          <w:szCs w:val="24"/>
        </w:rPr>
        <w:t>s</w:t>
      </w:r>
      <w:r w:rsidR="008E3419" w:rsidRPr="00A83B04">
        <w:rPr>
          <w:rFonts w:ascii="Times New Roman" w:hAnsi="Times New Roman"/>
          <w:sz w:val="24"/>
          <w:szCs w:val="24"/>
        </w:rPr>
        <w:t xml:space="preserve">ection 5212(b)(4) </w:t>
      </w:r>
      <w:r w:rsidRPr="00A83B04">
        <w:rPr>
          <w:rFonts w:ascii="Times New Roman" w:hAnsi="Times New Roman"/>
          <w:sz w:val="24"/>
          <w:szCs w:val="24"/>
        </w:rPr>
        <w:t xml:space="preserve">of the </w:t>
      </w:r>
      <w:r w:rsidR="000A7EB7" w:rsidRPr="00A83B04">
        <w:rPr>
          <w:rFonts w:ascii="Times New Roman" w:hAnsi="Times New Roman"/>
          <w:sz w:val="24"/>
          <w:szCs w:val="24"/>
        </w:rPr>
        <w:t>ESEA</w:t>
      </w:r>
      <w:r w:rsidR="00E0547D" w:rsidRPr="00A83B04">
        <w:rPr>
          <w:rFonts w:ascii="Times New Roman" w:hAnsi="Times New Roman"/>
          <w:sz w:val="24"/>
          <w:szCs w:val="24"/>
        </w:rPr>
        <w:t xml:space="preserve">, </w:t>
      </w:r>
      <w:r w:rsidR="008E3419" w:rsidRPr="00A83B04">
        <w:rPr>
          <w:rFonts w:ascii="Times New Roman" w:hAnsi="Times New Roman"/>
          <w:sz w:val="24"/>
          <w:szCs w:val="24"/>
        </w:rPr>
        <w:t>an LEA</w:t>
      </w:r>
      <w:r w:rsidR="007379A4" w:rsidRPr="00A83B04">
        <w:rPr>
          <w:rFonts w:ascii="Times New Roman" w:hAnsi="Times New Roman"/>
          <w:sz w:val="24"/>
          <w:szCs w:val="24"/>
        </w:rPr>
        <w:t xml:space="preserve"> that </w:t>
      </w:r>
      <w:r w:rsidR="00FE5AA1" w:rsidRPr="00A83B04">
        <w:rPr>
          <w:rFonts w:ascii="Times New Roman" w:hAnsi="Times New Roman"/>
          <w:sz w:val="24"/>
          <w:szCs w:val="24"/>
        </w:rPr>
        <w:t>is</w:t>
      </w:r>
      <w:r w:rsidR="007379A4" w:rsidRPr="00A83B04">
        <w:rPr>
          <w:rFonts w:ascii="Times New Roman" w:hAnsi="Times New Roman"/>
          <w:sz w:val="24"/>
          <w:szCs w:val="24"/>
        </w:rPr>
        <w:t xml:space="preserve"> no longer eligible for SRSA because of amendments the ESSA made to the locale code designations referenced in </w:t>
      </w:r>
      <w:r w:rsidR="00745BED" w:rsidRPr="00A83B04">
        <w:rPr>
          <w:rFonts w:ascii="Times New Roman" w:hAnsi="Times New Roman"/>
          <w:sz w:val="24"/>
          <w:szCs w:val="24"/>
        </w:rPr>
        <w:t>s</w:t>
      </w:r>
      <w:r w:rsidR="0088633A" w:rsidRPr="00A83B04">
        <w:rPr>
          <w:rFonts w:ascii="Times New Roman" w:hAnsi="Times New Roman"/>
          <w:sz w:val="24"/>
          <w:szCs w:val="24"/>
        </w:rPr>
        <w:t xml:space="preserve">ection </w:t>
      </w:r>
      <w:r w:rsidR="007379A4" w:rsidRPr="00A83B04">
        <w:rPr>
          <w:rFonts w:ascii="Times New Roman" w:hAnsi="Times New Roman"/>
          <w:sz w:val="24"/>
          <w:szCs w:val="24"/>
        </w:rPr>
        <w:t xml:space="preserve">5211(b)(1)(A)(ii), but </w:t>
      </w:r>
      <w:r w:rsidR="008E3419" w:rsidRPr="00A83B04">
        <w:rPr>
          <w:rFonts w:ascii="Times New Roman" w:hAnsi="Times New Roman"/>
          <w:sz w:val="24"/>
          <w:szCs w:val="24"/>
        </w:rPr>
        <w:t xml:space="preserve">that </w:t>
      </w:r>
      <w:r w:rsidR="00FE5AA1" w:rsidRPr="00A83B04">
        <w:rPr>
          <w:rFonts w:ascii="Times New Roman" w:hAnsi="Times New Roman"/>
          <w:sz w:val="24"/>
          <w:szCs w:val="24"/>
        </w:rPr>
        <w:t>was eligible and received an FY 2015 SRSA award</w:t>
      </w:r>
      <w:r w:rsidR="0033500F" w:rsidRPr="00A83B04">
        <w:rPr>
          <w:rFonts w:ascii="Times New Roman" w:hAnsi="Times New Roman"/>
          <w:sz w:val="24"/>
          <w:szCs w:val="24"/>
        </w:rPr>
        <w:t xml:space="preserve">, will receive a </w:t>
      </w:r>
      <w:r w:rsidR="005F3DA4" w:rsidRPr="00A83B04">
        <w:rPr>
          <w:rFonts w:ascii="Times New Roman" w:hAnsi="Times New Roman"/>
          <w:sz w:val="24"/>
          <w:szCs w:val="24"/>
        </w:rPr>
        <w:t>pro</w:t>
      </w:r>
      <w:r w:rsidR="0033500F" w:rsidRPr="00A83B04">
        <w:rPr>
          <w:rFonts w:ascii="Times New Roman" w:hAnsi="Times New Roman"/>
          <w:sz w:val="24"/>
          <w:szCs w:val="24"/>
        </w:rPr>
        <w:t xml:space="preserve">portion of its </w:t>
      </w:r>
      <w:r w:rsidR="00FE5AA1" w:rsidRPr="00A83B04">
        <w:rPr>
          <w:rFonts w:ascii="Times New Roman" w:hAnsi="Times New Roman"/>
          <w:sz w:val="24"/>
          <w:szCs w:val="24"/>
        </w:rPr>
        <w:t>FY 2015</w:t>
      </w:r>
      <w:r w:rsidR="0033500F" w:rsidRPr="00A83B04">
        <w:rPr>
          <w:rFonts w:ascii="Times New Roman" w:hAnsi="Times New Roman"/>
          <w:sz w:val="24"/>
          <w:szCs w:val="24"/>
        </w:rPr>
        <w:t xml:space="preserve"> award </w:t>
      </w:r>
      <w:r w:rsidR="005F3DA4" w:rsidRPr="00A83B04">
        <w:rPr>
          <w:rFonts w:ascii="Times New Roman" w:hAnsi="Times New Roman"/>
          <w:sz w:val="24"/>
          <w:szCs w:val="24"/>
        </w:rPr>
        <w:t xml:space="preserve">amount </w:t>
      </w:r>
      <w:r w:rsidR="0033500F" w:rsidRPr="00A83B04">
        <w:rPr>
          <w:rFonts w:ascii="Times New Roman" w:hAnsi="Times New Roman"/>
          <w:sz w:val="24"/>
          <w:szCs w:val="24"/>
        </w:rPr>
        <w:t>for each of three years</w:t>
      </w:r>
      <w:r w:rsidR="002B07B8">
        <w:rPr>
          <w:rFonts w:ascii="Times New Roman" w:hAnsi="Times New Roman"/>
          <w:sz w:val="24"/>
          <w:szCs w:val="24"/>
        </w:rPr>
        <w:t xml:space="preserve">.  </w:t>
      </w:r>
      <w:r w:rsidR="007E0769" w:rsidRPr="00A83B04">
        <w:rPr>
          <w:rFonts w:ascii="Times New Roman" w:hAnsi="Times New Roman"/>
          <w:sz w:val="24"/>
          <w:szCs w:val="24"/>
        </w:rPr>
        <w:t xml:space="preserve">Specifically, </w:t>
      </w:r>
      <w:r w:rsidR="0033500F" w:rsidRPr="00A83B04">
        <w:rPr>
          <w:rFonts w:ascii="Times New Roman" w:hAnsi="Times New Roman"/>
          <w:sz w:val="24"/>
          <w:szCs w:val="24"/>
        </w:rPr>
        <w:t xml:space="preserve">for FY 2018, the LEA will receive 50 percent of the amount it received for </w:t>
      </w:r>
      <w:r w:rsidR="00683129" w:rsidRPr="00A83B04">
        <w:rPr>
          <w:rFonts w:ascii="Times New Roman" w:hAnsi="Times New Roman"/>
          <w:sz w:val="24"/>
          <w:szCs w:val="24"/>
        </w:rPr>
        <w:t>FY</w:t>
      </w:r>
      <w:r w:rsidR="0033500F" w:rsidRPr="00A83B04">
        <w:rPr>
          <w:rFonts w:ascii="Times New Roman" w:hAnsi="Times New Roman"/>
          <w:sz w:val="24"/>
          <w:szCs w:val="24"/>
        </w:rPr>
        <w:t xml:space="preserve"> 2015; and for FY 2019, the LEA will receive</w:t>
      </w:r>
      <w:r w:rsidR="007379A4" w:rsidRPr="00A83B04">
        <w:rPr>
          <w:rFonts w:ascii="Times New Roman" w:hAnsi="Times New Roman"/>
          <w:sz w:val="24"/>
          <w:szCs w:val="24"/>
        </w:rPr>
        <w:t xml:space="preserve"> </w:t>
      </w:r>
      <w:r w:rsidR="0033500F" w:rsidRPr="00A83B04">
        <w:rPr>
          <w:rFonts w:ascii="Times New Roman" w:hAnsi="Times New Roman"/>
          <w:sz w:val="24"/>
          <w:szCs w:val="24"/>
        </w:rPr>
        <w:t>25 percent of the amount it received for FY 2015</w:t>
      </w:r>
      <w:r w:rsidR="002B07B8">
        <w:rPr>
          <w:rFonts w:ascii="Times New Roman" w:hAnsi="Times New Roman"/>
          <w:sz w:val="24"/>
          <w:szCs w:val="24"/>
        </w:rPr>
        <w:t xml:space="preserve">.  </w:t>
      </w:r>
      <w:r w:rsidRPr="00A83B04">
        <w:rPr>
          <w:rFonts w:ascii="Times New Roman" w:hAnsi="Times New Roman"/>
          <w:sz w:val="24"/>
          <w:szCs w:val="24"/>
        </w:rPr>
        <w:t xml:space="preserve">As stated previously, </w:t>
      </w:r>
      <w:r w:rsidR="00571E7C" w:rsidRPr="00A83B04">
        <w:rPr>
          <w:rFonts w:ascii="Times New Roman" w:hAnsi="Times New Roman"/>
          <w:sz w:val="24"/>
          <w:szCs w:val="24"/>
        </w:rPr>
        <w:t>Hold Harmless</w:t>
      </w:r>
      <w:r w:rsidRPr="00A83B04">
        <w:rPr>
          <w:rFonts w:ascii="Times New Roman" w:hAnsi="Times New Roman"/>
          <w:sz w:val="24"/>
          <w:szCs w:val="24"/>
        </w:rPr>
        <w:t>-LEAs must submit an FY 201</w:t>
      </w:r>
      <w:r w:rsidR="008217BA" w:rsidRPr="00A83B04">
        <w:rPr>
          <w:rFonts w:ascii="Times New Roman" w:hAnsi="Times New Roman"/>
          <w:sz w:val="24"/>
          <w:szCs w:val="24"/>
        </w:rPr>
        <w:t>8</w:t>
      </w:r>
      <w:r w:rsidRPr="00A83B04">
        <w:rPr>
          <w:rFonts w:ascii="Times New Roman" w:hAnsi="Times New Roman"/>
          <w:sz w:val="24"/>
          <w:szCs w:val="24"/>
        </w:rPr>
        <w:t xml:space="preserve"> SRSA application (as well as FY 2019 applications) in order to receive an award</w:t>
      </w:r>
      <w:r w:rsidR="002B07B8">
        <w:rPr>
          <w:rFonts w:ascii="Times New Roman" w:hAnsi="Times New Roman"/>
          <w:sz w:val="24"/>
          <w:szCs w:val="24"/>
        </w:rPr>
        <w:t xml:space="preserve">.  </w:t>
      </w:r>
      <w:r w:rsidRPr="00A83B04">
        <w:rPr>
          <w:rFonts w:ascii="Times New Roman" w:hAnsi="Times New Roman"/>
          <w:sz w:val="24"/>
          <w:szCs w:val="24"/>
        </w:rPr>
        <w:t xml:space="preserve"> </w:t>
      </w:r>
    </w:p>
    <w:p w:rsidR="00316D76" w:rsidRPr="00A83B04" w:rsidRDefault="00316D76" w:rsidP="005514C2">
      <w:pPr>
        <w:spacing w:after="0" w:line="240" w:lineRule="auto"/>
        <w:rPr>
          <w:rFonts w:ascii="Times New Roman" w:hAnsi="Times New Roman"/>
          <w:sz w:val="24"/>
          <w:szCs w:val="24"/>
        </w:rPr>
      </w:pPr>
    </w:p>
    <w:p w:rsidR="009E4F26" w:rsidRPr="00A83B04" w:rsidRDefault="009E4F26" w:rsidP="0065710C">
      <w:pPr>
        <w:spacing w:after="0" w:line="240" w:lineRule="auto"/>
        <w:rPr>
          <w:rFonts w:ascii="Times New Roman" w:hAnsi="Times New Roman"/>
          <w:sz w:val="24"/>
          <w:szCs w:val="24"/>
          <w:u w:val="single"/>
        </w:rPr>
      </w:pPr>
      <w:r w:rsidRPr="00A83B04">
        <w:rPr>
          <w:rFonts w:ascii="Times New Roman" w:hAnsi="Times New Roman"/>
          <w:sz w:val="24"/>
          <w:szCs w:val="24"/>
          <w:u w:val="single"/>
        </w:rPr>
        <w:t>Availability of Funds</w:t>
      </w:r>
      <w:r w:rsidR="0033500F" w:rsidRPr="00A83B04">
        <w:rPr>
          <w:rFonts w:ascii="Times New Roman" w:hAnsi="Times New Roman"/>
          <w:sz w:val="24"/>
          <w:szCs w:val="24"/>
          <w:u w:val="single"/>
        </w:rPr>
        <w:t>:</w:t>
      </w:r>
    </w:p>
    <w:p w:rsidR="00DE05CD" w:rsidRPr="00A83B04" w:rsidRDefault="00905B34" w:rsidP="0065710C">
      <w:pPr>
        <w:spacing w:after="0" w:line="240" w:lineRule="auto"/>
        <w:rPr>
          <w:rFonts w:ascii="Times New Roman" w:hAnsi="Times New Roman"/>
          <w:sz w:val="24"/>
          <w:szCs w:val="24"/>
        </w:rPr>
      </w:pPr>
      <w:r w:rsidRPr="00A83B04">
        <w:rPr>
          <w:rFonts w:ascii="Times New Roman" w:hAnsi="Times New Roman"/>
          <w:sz w:val="24"/>
          <w:szCs w:val="24"/>
        </w:rPr>
        <w:t>FY 201</w:t>
      </w:r>
      <w:r w:rsidR="007E0769" w:rsidRPr="00A83B04">
        <w:rPr>
          <w:rFonts w:ascii="Times New Roman" w:hAnsi="Times New Roman"/>
          <w:sz w:val="24"/>
          <w:szCs w:val="24"/>
        </w:rPr>
        <w:t>8</w:t>
      </w:r>
      <w:r w:rsidRPr="00A83B04">
        <w:rPr>
          <w:rFonts w:ascii="Times New Roman" w:hAnsi="Times New Roman"/>
          <w:sz w:val="24"/>
          <w:szCs w:val="24"/>
        </w:rPr>
        <w:t xml:space="preserve"> funds will be awarded for the performance period of July 1, 201</w:t>
      </w:r>
      <w:r w:rsidR="007E0769" w:rsidRPr="00A83B04">
        <w:rPr>
          <w:rFonts w:ascii="Times New Roman" w:hAnsi="Times New Roman"/>
          <w:sz w:val="24"/>
          <w:szCs w:val="24"/>
        </w:rPr>
        <w:t>8</w:t>
      </w:r>
      <w:r w:rsidRPr="00A83B04">
        <w:rPr>
          <w:rFonts w:ascii="Times New Roman" w:hAnsi="Times New Roman"/>
          <w:sz w:val="24"/>
          <w:szCs w:val="24"/>
        </w:rPr>
        <w:t xml:space="preserve"> through Sep</w:t>
      </w:r>
      <w:r w:rsidR="00C85807" w:rsidRPr="00A83B04">
        <w:rPr>
          <w:rFonts w:ascii="Times New Roman" w:hAnsi="Times New Roman"/>
          <w:sz w:val="24"/>
          <w:szCs w:val="24"/>
        </w:rPr>
        <w:t>t</w:t>
      </w:r>
      <w:r w:rsidRPr="00A83B04">
        <w:rPr>
          <w:rFonts w:ascii="Times New Roman" w:hAnsi="Times New Roman"/>
          <w:sz w:val="24"/>
          <w:szCs w:val="24"/>
        </w:rPr>
        <w:t>ember 30, 2018</w:t>
      </w:r>
      <w:r w:rsidR="002B07B8">
        <w:rPr>
          <w:rFonts w:ascii="Times New Roman" w:hAnsi="Times New Roman"/>
          <w:sz w:val="24"/>
          <w:szCs w:val="24"/>
        </w:rPr>
        <w:t xml:space="preserve">.  </w:t>
      </w:r>
      <w:r w:rsidRPr="00A83B04">
        <w:rPr>
          <w:rFonts w:ascii="Times New Roman" w:hAnsi="Times New Roman"/>
          <w:sz w:val="24"/>
          <w:szCs w:val="24"/>
        </w:rPr>
        <w:t>The LEA may use SRSA fu</w:t>
      </w:r>
      <w:r w:rsidR="00412769" w:rsidRPr="00A83B04">
        <w:rPr>
          <w:rFonts w:ascii="Times New Roman" w:hAnsi="Times New Roman"/>
          <w:sz w:val="24"/>
          <w:szCs w:val="24"/>
        </w:rPr>
        <w:t>nds to cover allowable expenses incurred during this period</w:t>
      </w:r>
      <w:r w:rsidR="00BD6C0E" w:rsidRPr="00A83B04">
        <w:rPr>
          <w:rFonts w:ascii="Times New Roman" w:hAnsi="Times New Roman"/>
          <w:sz w:val="24"/>
          <w:szCs w:val="24"/>
        </w:rPr>
        <w:t>,</w:t>
      </w:r>
      <w:r w:rsidR="00226588" w:rsidRPr="00A83B04">
        <w:rPr>
          <w:rFonts w:ascii="Times New Roman" w:hAnsi="Times New Roman"/>
          <w:sz w:val="24"/>
          <w:szCs w:val="24"/>
        </w:rPr>
        <w:t xml:space="preserve"> and they</w:t>
      </w:r>
      <w:r w:rsidR="00412769" w:rsidRPr="00A83B04">
        <w:rPr>
          <w:rFonts w:ascii="Times New Roman" w:hAnsi="Times New Roman"/>
          <w:sz w:val="24"/>
          <w:szCs w:val="24"/>
        </w:rPr>
        <w:t xml:space="preserve"> </w:t>
      </w:r>
      <w:r w:rsidR="00B2781A" w:rsidRPr="00A83B04">
        <w:rPr>
          <w:rFonts w:ascii="Times New Roman" w:hAnsi="Times New Roman"/>
          <w:sz w:val="24"/>
          <w:szCs w:val="24"/>
        </w:rPr>
        <w:t xml:space="preserve">must </w:t>
      </w:r>
      <w:r w:rsidR="007D7450" w:rsidRPr="00A83B04">
        <w:rPr>
          <w:rFonts w:ascii="Times New Roman" w:hAnsi="Times New Roman"/>
          <w:sz w:val="24"/>
          <w:szCs w:val="24"/>
        </w:rPr>
        <w:t>o</w:t>
      </w:r>
      <w:r w:rsidR="00857EDC" w:rsidRPr="00A83B04">
        <w:rPr>
          <w:rFonts w:ascii="Times New Roman" w:hAnsi="Times New Roman"/>
          <w:sz w:val="24"/>
          <w:szCs w:val="24"/>
        </w:rPr>
        <w:t xml:space="preserve">bligate funds </w:t>
      </w:r>
      <w:r w:rsidR="00854F11" w:rsidRPr="00A83B04">
        <w:rPr>
          <w:rFonts w:ascii="Times New Roman" w:hAnsi="Times New Roman"/>
          <w:sz w:val="24"/>
          <w:szCs w:val="24"/>
        </w:rPr>
        <w:t>during</w:t>
      </w:r>
      <w:r w:rsidR="00857EDC" w:rsidRPr="00A83B04">
        <w:rPr>
          <w:rFonts w:ascii="Times New Roman" w:hAnsi="Times New Roman"/>
          <w:sz w:val="24"/>
          <w:szCs w:val="24"/>
        </w:rPr>
        <w:t xml:space="preserve"> this period</w:t>
      </w:r>
      <w:r w:rsidR="002B07B8">
        <w:rPr>
          <w:rFonts w:ascii="Times New Roman" w:hAnsi="Times New Roman"/>
          <w:sz w:val="24"/>
          <w:szCs w:val="24"/>
        </w:rPr>
        <w:t xml:space="preserve">.  </w:t>
      </w:r>
      <w:r w:rsidR="00857EDC" w:rsidRPr="00A83B04">
        <w:rPr>
          <w:rFonts w:ascii="Times New Roman" w:hAnsi="Times New Roman"/>
          <w:sz w:val="24"/>
          <w:szCs w:val="24"/>
        </w:rPr>
        <w:t xml:space="preserve">The regulations at </w:t>
      </w:r>
      <w:hyperlink r:id="rId26" w:history="1">
        <w:r w:rsidR="00857EDC" w:rsidRPr="00A83B04">
          <w:rPr>
            <w:rStyle w:val="Hyperlink"/>
            <w:rFonts w:ascii="Times New Roman" w:hAnsi="Times New Roman"/>
            <w:color w:val="auto"/>
            <w:sz w:val="24"/>
            <w:szCs w:val="24"/>
            <w:u w:val="none"/>
          </w:rPr>
          <w:t xml:space="preserve">34 CFR </w:t>
        </w:r>
        <w:r w:rsidR="00857EDC" w:rsidRPr="00A83B04">
          <w:rPr>
            <w:rFonts w:ascii="Times New Roman" w:hAnsi="Times New Roman"/>
            <w:sz w:val="24"/>
            <w:szCs w:val="24"/>
          </w:rPr>
          <w:t>§</w:t>
        </w:r>
        <w:r w:rsidR="00857EDC" w:rsidRPr="00A83B04">
          <w:rPr>
            <w:rFonts w:ascii="Times New Roman" w:hAnsi="Times New Roman"/>
          </w:rPr>
          <w:t xml:space="preserve"> </w:t>
        </w:r>
        <w:r w:rsidR="00857EDC" w:rsidRPr="00A83B04">
          <w:rPr>
            <w:rStyle w:val="Hyperlink"/>
            <w:rFonts w:ascii="Times New Roman" w:hAnsi="Times New Roman"/>
            <w:color w:val="auto"/>
            <w:sz w:val="24"/>
            <w:szCs w:val="24"/>
            <w:u w:val="none"/>
          </w:rPr>
          <w:t>75.707</w:t>
        </w:r>
      </w:hyperlink>
      <w:r w:rsidR="00857EDC" w:rsidRPr="00A83B04">
        <w:rPr>
          <w:rFonts w:ascii="Times New Roman" w:hAnsi="Times New Roman"/>
          <w:sz w:val="24"/>
          <w:szCs w:val="24"/>
        </w:rPr>
        <w:t xml:space="preserve"> provide examples of when an “obligation” occurs for various types of activities</w:t>
      </w:r>
      <w:r w:rsidR="002B07B8">
        <w:rPr>
          <w:rFonts w:ascii="Times New Roman" w:hAnsi="Times New Roman"/>
          <w:sz w:val="24"/>
          <w:szCs w:val="24"/>
        </w:rPr>
        <w:t xml:space="preserve">.  </w:t>
      </w:r>
      <w:r w:rsidR="00226588" w:rsidRPr="00A83B04">
        <w:rPr>
          <w:rFonts w:ascii="Times New Roman" w:hAnsi="Times New Roman"/>
          <w:sz w:val="24"/>
          <w:szCs w:val="24"/>
        </w:rPr>
        <w:t>LEAs must</w:t>
      </w:r>
      <w:r w:rsidR="007D7450" w:rsidRPr="00A83B04">
        <w:rPr>
          <w:rFonts w:ascii="Times New Roman" w:hAnsi="Times New Roman"/>
          <w:sz w:val="24"/>
          <w:szCs w:val="24"/>
        </w:rPr>
        <w:t xml:space="preserve"> </w:t>
      </w:r>
      <w:r w:rsidR="00B2781A" w:rsidRPr="00A83B04">
        <w:rPr>
          <w:rFonts w:ascii="Times New Roman" w:hAnsi="Times New Roman"/>
          <w:sz w:val="24"/>
          <w:szCs w:val="24"/>
        </w:rPr>
        <w:t xml:space="preserve">liquidate all obligations </w:t>
      </w:r>
      <w:r w:rsidR="00BC5F05" w:rsidRPr="00A83B04">
        <w:rPr>
          <w:rFonts w:ascii="Times New Roman" w:hAnsi="Times New Roman"/>
          <w:sz w:val="24"/>
          <w:szCs w:val="24"/>
        </w:rPr>
        <w:t xml:space="preserve">by </w:t>
      </w:r>
      <w:r w:rsidR="00B2781A" w:rsidRPr="00A83B04">
        <w:rPr>
          <w:rFonts w:ascii="Times New Roman" w:hAnsi="Times New Roman"/>
          <w:sz w:val="24"/>
          <w:szCs w:val="24"/>
        </w:rPr>
        <w:t>December 30, 201</w:t>
      </w:r>
      <w:r w:rsidR="007E0769" w:rsidRPr="00A83B04">
        <w:rPr>
          <w:rFonts w:ascii="Times New Roman" w:hAnsi="Times New Roman"/>
          <w:sz w:val="24"/>
          <w:szCs w:val="24"/>
        </w:rPr>
        <w:t>9</w:t>
      </w:r>
      <w:r w:rsidR="002B07B8">
        <w:rPr>
          <w:rFonts w:ascii="Times New Roman" w:hAnsi="Times New Roman"/>
          <w:sz w:val="24"/>
          <w:szCs w:val="24"/>
        </w:rPr>
        <w:t xml:space="preserve">.  </w:t>
      </w:r>
      <w:r w:rsidR="00B2781A" w:rsidRPr="00A83B04">
        <w:rPr>
          <w:rFonts w:ascii="Times New Roman" w:hAnsi="Times New Roman"/>
          <w:sz w:val="24"/>
          <w:szCs w:val="24"/>
        </w:rPr>
        <w:t>Any oblig</w:t>
      </w:r>
      <w:r w:rsidR="00316D76" w:rsidRPr="00A83B04">
        <w:rPr>
          <w:rFonts w:ascii="Times New Roman" w:hAnsi="Times New Roman"/>
          <w:sz w:val="24"/>
          <w:szCs w:val="24"/>
        </w:rPr>
        <w:t>ations not liquidated within this</w:t>
      </w:r>
      <w:r w:rsidR="00B2781A" w:rsidRPr="00A83B04">
        <w:rPr>
          <w:rFonts w:ascii="Times New Roman" w:hAnsi="Times New Roman"/>
          <w:sz w:val="24"/>
          <w:szCs w:val="24"/>
        </w:rPr>
        <w:t xml:space="preserve"> period will be subject to further scrutiny and may not be approved</w:t>
      </w:r>
      <w:r w:rsidR="002B07B8">
        <w:rPr>
          <w:rFonts w:ascii="Times New Roman" w:hAnsi="Times New Roman"/>
          <w:sz w:val="24"/>
          <w:szCs w:val="24"/>
        </w:rPr>
        <w:t xml:space="preserve">.  </w:t>
      </w:r>
      <w:r w:rsidR="00BD6C0E" w:rsidRPr="00A83B04">
        <w:rPr>
          <w:rFonts w:ascii="Times New Roman" w:hAnsi="Times New Roman"/>
          <w:sz w:val="24"/>
          <w:szCs w:val="24"/>
        </w:rPr>
        <w:t>We note that SRSA funds do not</w:t>
      </w:r>
      <w:r w:rsidR="00B2781A" w:rsidRPr="00A83B04">
        <w:rPr>
          <w:rFonts w:ascii="Times New Roman" w:hAnsi="Times New Roman"/>
          <w:sz w:val="24"/>
          <w:szCs w:val="24"/>
        </w:rPr>
        <w:t xml:space="preserve"> have </w:t>
      </w:r>
      <w:r w:rsidR="00BD6C0E" w:rsidRPr="00A83B04">
        <w:rPr>
          <w:rFonts w:ascii="Times New Roman" w:hAnsi="Times New Roman"/>
          <w:sz w:val="24"/>
          <w:szCs w:val="24"/>
        </w:rPr>
        <w:t xml:space="preserve">the </w:t>
      </w:r>
      <w:r w:rsidR="00B2781A" w:rsidRPr="00A83B04">
        <w:rPr>
          <w:rFonts w:ascii="Times New Roman" w:hAnsi="Times New Roman"/>
          <w:sz w:val="24"/>
          <w:szCs w:val="24"/>
        </w:rPr>
        <w:t>additional 12-month</w:t>
      </w:r>
      <w:r w:rsidR="00BD6C0E" w:rsidRPr="00A83B04">
        <w:rPr>
          <w:rFonts w:ascii="Times New Roman" w:hAnsi="Times New Roman"/>
          <w:sz w:val="24"/>
          <w:szCs w:val="24"/>
        </w:rPr>
        <w:t xml:space="preserve"> period of availability</w:t>
      </w:r>
      <w:r w:rsidR="00B2781A" w:rsidRPr="00A83B04">
        <w:rPr>
          <w:rFonts w:ascii="Times New Roman" w:hAnsi="Times New Roman"/>
          <w:sz w:val="24"/>
          <w:szCs w:val="24"/>
        </w:rPr>
        <w:t xml:space="preserve"> </w:t>
      </w:r>
      <w:r w:rsidR="005F30FB" w:rsidRPr="00A83B04">
        <w:rPr>
          <w:rFonts w:ascii="Times New Roman" w:hAnsi="Times New Roman"/>
          <w:sz w:val="24"/>
          <w:szCs w:val="24"/>
        </w:rPr>
        <w:t xml:space="preserve">(commonly referred to as the “Tydings period”) </w:t>
      </w:r>
      <w:r w:rsidR="00BD6C0E" w:rsidRPr="00A83B04">
        <w:rPr>
          <w:rFonts w:ascii="Times New Roman" w:hAnsi="Times New Roman"/>
          <w:sz w:val="24"/>
          <w:szCs w:val="24"/>
        </w:rPr>
        <w:t>that applies to many State-administered formula programs</w:t>
      </w:r>
      <w:r w:rsidR="002B07B8">
        <w:rPr>
          <w:rFonts w:ascii="Times New Roman" w:hAnsi="Times New Roman"/>
          <w:sz w:val="24"/>
          <w:szCs w:val="24"/>
        </w:rPr>
        <w:t xml:space="preserve">.  </w:t>
      </w:r>
      <w:r w:rsidR="00B2781A" w:rsidRPr="00A83B04">
        <w:rPr>
          <w:rFonts w:ascii="Times New Roman" w:hAnsi="Times New Roman"/>
          <w:sz w:val="24"/>
          <w:szCs w:val="24"/>
        </w:rPr>
        <w:t xml:space="preserve"> </w:t>
      </w:r>
    </w:p>
    <w:p w:rsidR="00DE05CD" w:rsidRPr="00A83B04" w:rsidRDefault="00DE05CD" w:rsidP="0065710C">
      <w:pPr>
        <w:spacing w:after="0" w:line="240" w:lineRule="auto"/>
        <w:rPr>
          <w:rFonts w:ascii="Times New Roman" w:hAnsi="Times New Roman"/>
          <w:sz w:val="24"/>
          <w:szCs w:val="24"/>
        </w:rPr>
      </w:pPr>
    </w:p>
    <w:p w:rsidR="00DE05CD" w:rsidRPr="00A83B04" w:rsidRDefault="00DE05CD" w:rsidP="00DE05CD">
      <w:pPr>
        <w:pStyle w:val="BodyTextIndent2"/>
        <w:spacing w:after="0" w:line="240" w:lineRule="auto"/>
        <w:ind w:left="0"/>
        <w:rPr>
          <w:rFonts w:ascii="Times New Roman" w:hAnsi="Times New Roman"/>
          <w:sz w:val="24"/>
          <w:szCs w:val="24"/>
          <w:u w:val="single"/>
        </w:rPr>
      </w:pPr>
      <w:r w:rsidRPr="00A83B04">
        <w:rPr>
          <w:rFonts w:ascii="Times New Roman" w:hAnsi="Times New Roman"/>
          <w:sz w:val="24"/>
          <w:szCs w:val="24"/>
          <w:u w:val="single"/>
        </w:rPr>
        <w:t>Uses of SRSA Funds:</w:t>
      </w:r>
    </w:p>
    <w:p w:rsidR="0023590A" w:rsidRPr="00A83B04" w:rsidRDefault="00BE1F52" w:rsidP="00B81739">
      <w:pPr>
        <w:pStyle w:val="BodyTextIndent2"/>
        <w:spacing w:after="0" w:line="240" w:lineRule="auto"/>
        <w:ind w:left="0"/>
        <w:rPr>
          <w:rFonts w:ascii="Times New Roman" w:hAnsi="Times New Roman"/>
          <w:sz w:val="24"/>
          <w:szCs w:val="24"/>
        </w:rPr>
      </w:pPr>
      <w:r w:rsidRPr="00A83B04">
        <w:rPr>
          <w:rFonts w:ascii="Times New Roman" w:hAnsi="Times New Roman"/>
          <w:sz w:val="24"/>
          <w:szCs w:val="24"/>
        </w:rPr>
        <w:t>Beginning with the 2017-2018 school year, a</w:t>
      </w:r>
      <w:r w:rsidR="00B2781A" w:rsidRPr="00A83B04">
        <w:rPr>
          <w:rFonts w:ascii="Times New Roman" w:hAnsi="Times New Roman"/>
          <w:sz w:val="24"/>
          <w:szCs w:val="24"/>
        </w:rPr>
        <w:t xml:space="preserve">n LEA may use its SRSA funds to carry out local activities authorized under the following </w:t>
      </w:r>
      <w:r w:rsidR="0023590A" w:rsidRPr="00A83B04">
        <w:rPr>
          <w:rFonts w:ascii="Times New Roman" w:hAnsi="Times New Roman"/>
          <w:sz w:val="24"/>
          <w:szCs w:val="24"/>
        </w:rPr>
        <w:t>programs: (1) Title I, Part A, Improving Basic Programs Operated by LEAs; (2) Title II, Part A</w:t>
      </w:r>
      <w:r w:rsidR="00B81739" w:rsidRPr="00A83B04">
        <w:rPr>
          <w:rFonts w:ascii="Times New Roman" w:hAnsi="Times New Roman"/>
          <w:sz w:val="24"/>
          <w:szCs w:val="24"/>
        </w:rPr>
        <w:t xml:space="preserve">, </w:t>
      </w:r>
      <w:r w:rsidR="0023590A" w:rsidRPr="00A83B04">
        <w:rPr>
          <w:rFonts w:ascii="Times New Roman" w:hAnsi="Times New Roman"/>
          <w:sz w:val="24"/>
          <w:szCs w:val="24"/>
        </w:rPr>
        <w:t>S</w:t>
      </w:r>
      <w:r w:rsidR="00B81739" w:rsidRPr="00A83B04">
        <w:rPr>
          <w:rFonts w:ascii="Times New Roman" w:hAnsi="Times New Roman"/>
          <w:sz w:val="24"/>
          <w:szCs w:val="24"/>
        </w:rPr>
        <w:t xml:space="preserve">upporting Effective Instruction; (3) </w:t>
      </w:r>
      <w:r w:rsidR="0023590A" w:rsidRPr="00A83B04">
        <w:rPr>
          <w:rFonts w:ascii="Times New Roman" w:hAnsi="Times New Roman"/>
          <w:sz w:val="24"/>
          <w:szCs w:val="24"/>
        </w:rPr>
        <w:t xml:space="preserve">Title </w:t>
      </w:r>
      <w:r w:rsidR="00B81739" w:rsidRPr="00A83B04">
        <w:rPr>
          <w:rFonts w:ascii="Times New Roman" w:hAnsi="Times New Roman"/>
          <w:sz w:val="24"/>
          <w:szCs w:val="24"/>
        </w:rPr>
        <w:t xml:space="preserve">III, </w:t>
      </w:r>
      <w:r w:rsidR="0023590A" w:rsidRPr="00A83B04">
        <w:rPr>
          <w:rFonts w:ascii="Times New Roman" w:hAnsi="Times New Roman"/>
          <w:sz w:val="24"/>
          <w:szCs w:val="24"/>
        </w:rPr>
        <w:t>Language Instruction for English Learners and Immigrant St</w:t>
      </w:r>
      <w:r w:rsidR="00B81739" w:rsidRPr="00A83B04">
        <w:rPr>
          <w:rFonts w:ascii="Times New Roman" w:hAnsi="Times New Roman"/>
          <w:sz w:val="24"/>
          <w:szCs w:val="24"/>
        </w:rPr>
        <w:t xml:space="preserve">udents; (4) </w:t>
      </w:r>
      <w:r w:rsidR="0023590A" w:rsidRPr="00A83B04">
        <w:rPr>
          <w:rFonts w:ascii="Times New Roman" w:hAnsi="Times New Roman"/>
          <w:sz w:val="24"/>
          <w:szCs w:val="24"/>
        </w:rPr>
        <w:t>Title IV, Part A</w:t>
      </w:r>
      <w:r w:rsidR="00B81739" w:rsidRPr="00A83B04">
        <w:rPr>
          <w:rFonts w:ascii="Times New Roman" w:hAnsi="Times New Roman"/>
          <w:sz w:val="24"/>
          <w:szCs w:val="24"/>
        </w:rPr>
        <w:t xml:space="preserve">, </w:t>
      </w:r>
      <w:r w:rsidR="0023590A" w:rsidRPr="00A83B04">
        <w:rPr>
          <w:rFonts w:ascii="Times New Roman" w:hAnsi="Times New Roman"/>
          <w:sz w:val="24"/>
          <w:szCs w:val="24"/>
        </w:rPr>
        <w:t>Student Support</w:t>
      </w:r>
      <w:r w:rsidR="00B81739" w:rsidRPr="00A83B04">
        <w:rPr>
          <w:rFonts w:ascii="Times New Roman" w:hAnsi="Times New Roman"/>
          <w:sz w:val="24"/>
          <w:szCs w:val="24"/>
        </w:rPr>
        <w:t xml:space="preserve"> and Academic Enrichment Grants; and (5) </w:t>
      </w:r>
      <w:r w:rsidR="0023590A" w:rsidRPr="00A83B04">
        <w:rPr>
          <w:rFonts w:ascii="Times New Roman" w:hAnsi="Times New Roman"/>
          <w:sz w:val="24"/>
          <w:szCs w:val="24"/>
        </w:rPr>
        <w:t>Title IV, Part B</w:t>
      </w:r>
      <w:r w:rsidR="00B81739" w:rsidRPr="00A83B04">
        <w:rPr>
          <w:rFonts w:ascii="Times New Roman" w:hAnsi="Times New Roman"/>
          <w:sz w:val="24"/>
          <w:szCs w:val="24"/>
        </w:rPr>
        <w:t xml:space="preserve">, </w:t>
      </w:r>
      <w:r w:rsidR="0023590A" w:rsidRPr="00A83B04">
        <w:rPr>
          <w:rFonts w:ascii="Times New Roman" w:hAnsi="Times New Roman"/>
          <w:sz w:val="24"/>
          <w:szCs w:val="24"/>
        </w:rPr>
        <w:t>21</w:t>
      </w:r>
      <w:r w:rsidR="0023590A" w:rsidRPr="00A83B04">
        <w:rPr>
          <w:rFonts w:ascii="Times New Roman" w:hAnsi="Times New Roman"/>
          <w:sz w:val="24"/>
          <w:szCs w:val="24"/>
          <w:vertAlign w:val="superscript"/>
        </w:rPr>
        <w:t>st</w:t>
      </w:r>
      <w:r w:rsidR="0023590A" w:rsidRPr="00A83B04">
        <w:rPr>
          <w:rFonts w:ascii="Times New Roman" w:hAnsi="Times New Roman"/>
          <w:sz w:val="24"/>
          <w:szCs w:val="24"/>
        </w:rPr>
        <w:t xml:space="preserve"> Century Community Learning Centers</w:t>
      </w:r>
      <w:r w:rsidR="00B81739" w:rsidRPr="00A83B04">
        <w:rPr>
          <w:rFonts w:ascii="Times New Roman" w:hAnsi="Times New Roman"/>
          <w:sz w:val="24"/>
          <w:szCs w:val="24"/>
        </w:rPr>
        <w:t>.</w:t>
      </w:r>
    </w:p>
    <w:p w:rsidR="00DE05CD" w:rsidRPr="005514C2" w:rsidRDefault="00DE05CD" w:rsidP="0065710C">
      <w:pPr>
        <w:spacing w:after="0" w:line="240" w:lineRule="auto"/>
        <w:rPr>
          <w:rFonts w:ascii="Times New Roman" w:hAnsi="Times New Roman"/>
          <w:sz w:val="24"/>
          <w:u w:val="single"/>
        </w:rPr>
      </w:pPr>
    </w:p>
    <w:p w:rsidR="00A32570" w:rsidRPr="00A83B04" w:rsidRDefault="00AF3E43" w:rsidP="00A32570">
      <w:pPr>
        <w:pStyle w:val="Heading2"/>
        <w:spacing w:before="0" w:after="0" w:line="240" w:lineRule="auto"/>
        <w:rPr>
          <w:rFonts w:ascii="Times New Roman" w:hAnsi="Times New Roman"/>
        </w:rPr>
      </w:pPr>
      <w:bookmarkStart w:id="16" w:name="_Toc499906761"/>
      <w:bookmarkStart w:id="17" w:name="_Toc465946230"/>
      <w:r w:rsidRPr="00A83B04">
        <w:rPr>
          <w:rFonts w:ascii="Times New Roman" w:hAnsi="Times New Roman"/>
        </w:rPr>
        <w:t>Frequently Asked Questions</w:t>
      </w:r>
      <w:bookmarkEnd w:id="16"/>
      <w:bookmarkEnd w:id="17"/>
    </w:p>
    <w:p w:rsidR="00A32570" w:rsidRPr="005514C2" w:rsidRDefault="00A32570" w:rsidP="00A32570">
      <w:pPr>
        <w:spacing w:after="0" w:line="240" w:lineRule="auto"/>
        <w:rPr>
          <w:rFonts w:ascii="Times New Roman" w:hAnsi="Times New Roman"/>
          <w:sz w:val="24"/>
        </w:rPr>
      </w:pPr>
    </w:p>
    <w:p w:rsidR="000128DB" w:rsidRPr="00A83B04" w:rsidRDefault="00B839D6" w:rsidP="00A32570">
      <w:pPr>
        <w:spacing w:after="0" w:line="240" w:lineRule="auto"/>
        <w:rPr>
          <w:rFonts w:ascii="Times New Roman" w:hAnsi="Times New Roman"/>
          <w:b/>
          <w:sz w:val="24"/>
          <w:szCs w:val="24"/>
        </w:rPr>
      </w:pPr>
      <w:r w:rsidRPr="00A83B04">
        <w:rPr>
          <w:rFonts w:ascii="Times New Roman" w:hAnsi="Times New Roman"/>
          <w:b/>
          <w:sz w:val="24"/>
          <w:szCs w:val="24"/>
        </w:rPr>
        <w:t>Q</w:t>
      </w:r>
      <w:r w:rsidR="00316D76" w:rsidRPr="00A83B04">
        <w:rPr>
          <w:rFonts w:ascii="Times New Roman" w:hAnsi="Times New Roman"/>
          <w:b/>
          <w:sz w:val="24"/>
          <w:szCs w:val="24"/>
        </w:rPr>
        <w:t>1</w:t>
      </w:r>
      <w:r w:rsidR="002B07B8">
        <w:rPr>
          <w:rFonts w:ascii="Times New Roman" w:hAnsi="Times New Roman"/>
          <w:b/>
          <w:sz w:val="24"/>
          <w:szCs w:val="24"/>
        </w:rPr>
        <w:t xml:space="preserve">.  </w:t>
      </w:r>
      <w:r w:rsidR="000128DB" w:rsidRPr="00A83B04">
        <w:rPr>
          <w:rFonts w:ascii="Times New Roman" w:hAnsi="Times New Roman"/>
          <w:b/>
          <w:sz w:val="24"/>
          <w:szCs w:val="24"/>
        </w:rPr>
        <w:t xml:space="preserve">The Application for Federal Assistance </w:t>
      </w:r>
      <w:r w:rsidR="00A32570" w:rsidRPr="00A83B04">
        <w:rPr>
          <w:rFonts w:ascii="Times New Roman" w:hAnsi="Times New Roman"/>
          <w:b/>
          <w:sz w:val="24"/>
          <w:szCs w:val="24"/>
        </w:rPr>
        <w:t>(</w:t>
      </w:r>
      <w:r w:rsidR="000128DB" w:rsidRPr="00A83B04">
        <w:rPr>
          <w:rFonts w:ascii="Times New Roman" w:hAnsi="Times New Roman"/>
          <w:b/>
          <w:sz w:val="24"/>
          <w:szCs w:val="24"/>
        </w:rPr>
        <w:t>SF 424</w:t>
      </w:r>
      <w:r w:rsidR="00A32570" w:rsidRPr="00A83B04">
        <w:rPr>
          <w:rFonts w:ascii="Times New Roman" w:hAnsi="Times New Roman"/>
          <w:b/>
          <w:sz w:val="24"/>
          <w:szCs w:val="24"/>
        </w:rPr>
        <w:t>)</w:t>
      </w:r>
      <w:r w:rsidR="000128DB" w:rsidRPr="00A83B04">
        <w:rPr>
          <w:rFonts w:ascii="Times New Roman" w:hAnsi="Times New Roman"/>
          <w:b/>
          <w:sz w:val="24"/>
          <w:szCs w:val="24"/>
        </w:rPr>
        <w:t xml:space="preserve"> references</w:t>
      </w:r>
      <w:r w:rsidR="00A32570" w:rsidRPr="00A83B04">
        <w:rPr>
          <w:rFonts w:ascii="Times New Roman" w:hAnsi="Times New Roman"/>
          <w:b/>
          <w:sz w:val="24"/>
          <w:szCs w:val="24"/>
        </w:rPr>
        <w:t xml:space="preserve"> discretionary grant programs</w:t>
      </w:r>
      <w:r w:rsidR="002B07B8">
        <w:rPr>
          <w:rFonts w:ascii="Times New Roman" w:hAnsi="Times New Roman"/>
          <w:b/>
          <w:sz w:val="24"/>
          <w:szCs w:val="24"/>
        </w:rPr>
        <w:t xml:space="preserve">.  </w:t>
      </w:r>
      <w:r w:rsidR="000128DB" w:rsidRPr="00A83B04">
        <w:rPr>
          <w:rFonts w:ascii="Times New Roman" w:hAnsi="Times New Roman"/>
          <w:b/>
          <w:sz w:val="24"/>
          <w:szCs w:val="24"/>
        </w:rPr>
        <w:t>Does my LEA have to complete the SF 424 since the SRSA is a formula program?</w:t>
      </w:r>
    </w:p>
    <w:p w:rsidR="00A32570" w:rsidRPr="00A83B04" w:rsidRDefault="00B839D6" w:rsidP="0065710C">
      <w:pPr>
        <w:spacing w:after="0" w:line="240" w:lineRule="auto"/>
        <w:rPr>
          <w:rFonts w:ascii="Times New Roman" w:hAnsi="Times New Roman"/>
          <w:sz w:val="24"/>
          <w:szCs w:val="24"/>
        </w:rPr>
      </w:pPr>
      <w:r w:rsidRPr="00A83B04">
        <w:rPr>
          <w:rFonts w:ascii="Times New Roman" w:hAnsi="Times New Roman"/>
          <w:sz w:val="24"/>
          <w:szCs w:val="24"/>
        </w:rPr>
        <w:t>A</w:t>
      </w:r>
      <w:r w:rsidR="00316D76" w:rsidRPr="00A83B04">
        <w:rPr>
          <w:rFonts w:ascii="Times New Roman" w:hAnsi="Times New Roman"/>
          <w:sz w:val="24"/>
          <w:szCs w:val="24"/>
        </w:rPr>
        <w:t>1</w:t>
      </w:r>
      <w:r w:rsidR="002B07B8">
        <w:rPr>
          <w:rFonts w:ascii="Times New Roman" w:hAnsi="Times New Roman"/>
          <w:sz w:val="24"/>
          <w:szCs w:val="24"/>
        </w:rPr>
        <w:t xml:space="preserve">.  </w:t>
      </w:r>
      <w:r w:rsidR="00A32570" w:rsidRPr="00A83B04">
        <w:rPr>
          <w:rFonts w:ascii="Times New Roman" w:hAnsi="Times New Roman"/>
          <w:sz w:val="24"/>
          <w:szCs w:val="24"/>
        </w:rPr>
        <w:t>Yes, your LEA must complete and submit the SF 424 in order to apply for SRSA funds in accordance with the application submission procedures</w:t>
      </w:r>
      <w:r w:rsidR="002B07B8">
        <w:rPr>
          <w:rFonts w:ascii="Times New Roman" w:hAnsi="Times New Roman"/>
          <w:sz w:val="24"/>
          <w:szCs w:val="24"/>
        </w:rPr>
        <w:t xml:space="preserve">.  </w:t>
      </w:r>
      <w:r w:rsidR="00A32570" w:rsidRPr="00A83B04">
        <w:rPr>
          <w:rFonts w:ascii="Times New Roman" w:hAnsi="Times New Roman"/>
          <w:sz w:val="24"/>
          <w:szCs w:val="24"/>
        </w:rPr>
        <w:t>The SF 424 is used for both discretionary and formula grant programs</w:t>
      </w:r>
      <w:r w:rsidR="002B07B8">
        <w:rPr>
          <w:rFonts w:ascii="Times New Roman" w:hAnsi="Times New Roman"/>
          <w:sz w:val="24"/>
          <w:szCs w:val="24"/>
        </w:rPr>
        <w:t xml:space="preserve">.  </w:t>
      </w:r>
    </w:p>
    <w:p w:rsidR="000128DB" w:rsidRPr="00A83B04" w:rsidRDefault="000128DB" w:rsidP="0065710C">
      <w:pPr>
        <w:spacing w:after="0" w:line="240" w:lineRule="auto"/>
        <w:rPr>
          <w:rFonts w:ascii="Times New Roman" w:hAnsi="Times New Roman"/>
          <w:sz w:val="24"/>
          <w:szCs w:val="24"/>
        </w:rPr>
      </w:pPr>
    </w:p>
    <w:p w:rsidR="000128DB" w:rsidRPr="00A83B04" w:rsidRDefault="00B839D6" w:rsidP="0065710C">
      <w:pPr>
        <w:spacing w:after="0" w:line="240" w:lineRule="auto"/>
        <w:rPr>
          <w:rFonts w:ascii="Times New Roman" w:hAnsi="Times New Roman"/>
          <w:b/>
          <w:sz w:val="24"/>
          <w:szCs w:val="24"/>
        </w:rPr>
      </w:pPr>
      <w:r w:rsidRPr="00A83B04">
        <w:rPr>
          <w:rFonts w:ascii="Times New Roman" w:hAnsi="Times New Roman"/>
          <w:b/>
          <w:sz w:val="24"/>
          <w:szCs w:val="24"/>
        </w:rPr>
        <w:t>Q</w:t>
      </w:r>
      <w:r w:rsidR="00316D76" w:rsidRPr="00A83B04">
        <w:rPr>
          <w:rFonts w:ascii="Times New Roman" w:hAnsi="Times New Roman"/>
          <w:b/>
          <w:sz w:val="24"/>
          <w:szCs w:val="24"/>
        </w:rPr>
        <w:t>2</w:t>
      </w:r>
      <w:r w:rsidR="002B07B8">
        <w:rPr>
          <w:rFonts w:ascii="Times New Roman" w:hAnsi="Times New Roman"/>
          <w:b/>
          <w:sz w:val="24"/>
          <w:szCs w:val="24"/>
        </w:rPr>
        <w:t xml:space="preserve">.  </w:t>
      </w:r>
      <w:r w:rsidR="000128DB" w:rsidRPr="00A83B04">
        <w:rPr>
          <w:rFonts w:ascii="Times New Roman" w:hAnsi="Times New Roman"/>
          <w:b/>
          <w:sz w:val="24"/>
          <w:szCs w:val="24"/>
        </w:rPr>
        <w:t>The SF 424 asks for information that was not required in the past and that is not directly applicable to the SRSA program</w:t>
      </w:r>
      <w:r w:rsidR="002B07B8">
        <w:rPr>
          <w:rFonts w:ascii="Times New Roman" w:hAnsi="Times New Roman"/>
          <w:b/>
          <w:sz w:val="24"/>
          <w:szCs w:val="24"/>
        </w:rPr>
        <w:t xml:space="preserve">.  </w:t>
      </w:r>
      <w:r w:rsidR="000128DB" w:rsidRPr="00A83B04">
        <w:rPr>
          <w:rFonts w:ascii="Times New Roman" w:hAnsi="Times New Roman"/>
          <w:b/>
          <w:sz w:val="24"/>
          <w:szCs w:val="24"/>
        </w:rPr>
        <w:t>Does my LEA have to provide this information?</w:t>
      </w:r>
    </w:p>
    <w:p w:rsidR="00763926" w:rsidRPr="00A83B04" w:rsidRDefault="00B839D6" w:rsidP="0065710C">
      <w:pPr>
        <w:spacing w:after="0" w:line="240" w:lineRule="auto"/>
        <w:rPr>
          <w:rFonts w:ascii="Times New Roman" w:hAnsi="Times New Roman"/>
          <w:sz w:val="24"/>
          <w:szCs w:val="24"/>
        </w:rPr>
      </w:pPr>
      <w:r w:rsidRPr="00A83B04">
        <w:rPr>
          <w:rFonts w:ascii="Times New Roman" w:hAnsi="Times New Roman"/>
          <w:sz w:val="24"/>
          <w:szCs w:val="24"/>
        </w:rPr>
        <w:t>A</w:t>
      </w:r>
      <w:r w:rsidR="00316D76" w:rsidRPr="00A83B04">
        <w:rPr>
          <w:rFonts w:ascii="Times New Roman" w:hAnsi="Times New Roman"/>
          <w:sz w:val="24"/>
          <w:szCs w:val="24"/>
        </w:rPr>
        <w:t>2</w:t>
      </w:r>
      <w:r w:rsidR="002B07B8">
        <w:rPr>
          <w:rFonts w:ascii="Times New Roman" w:hAnsi="Times New Roman"/>
          <w:sz w:val="24"/>
          <w:szCs w:val="24"/>
        </w:rPr>
        <w:t xml:space="preserve">.  </w:t>
      </w:r>
      <w:r w:rsidR="00763926" w:rsidRPr="00A83B04">
        <w:rPr>
          <w:rFonts w:ascii="Times New Roman" w:hAnsi="Times New Roman"/>
          <w:sz w:val="24"/>
          <w:szCs w:val="24"/>
        </w:rPr>
        <w:t>Yes</w:t>
      </w:r>
      <w:r w:rsidR="002B07B8">
        <w:rPr>
          <w:rFonts w:ascii="Times New Roman" w:hAnsi="Times New Roman"/>
          <w:sz w:val="24"/>
          <w:szCs w:val="24"/>
        </w:rPr>
        <w:t xml:space="preserve">.  </w:t>
      </w:r>
      <w:r w:rsidR="00763926" w:rsidRPr="00A83B04">
        <w:rPr>
          <w:rFonts w:ascii="Times New Roman" w:hAnsi="Times New Roman"/>
          <w:sz w:val="24"/>
          <w:szCs w:val="24"/>
        </w:rPr>
        <w:t xml:space="preserve"> The SF 424 is a standard form used by many programs</w:t>
      </w:r>
      <w:r w:rsidR="002B07B8">
        <w:rPr>
          <w:rFonts w:ascii="Times New Roman" w:hAnsi="Times New Roman"/>
          <w:sz w:val="24"/>
          <w:szCs w:val="24"/>
        </w:rPr>
        <w:t xml:space="preserve">.  </w:t>
      </w:r>
      <w:r w:rsidR="00763926" w:rsidRPr="00A83B04">
        <w:rPr>
          <w:rFonts w:ascii="Times New Roman" w:hAnsi="Times New Roman"/>
          <w:sz w:val="24"/>
          <w:szCs w:val="24"/>
        </w:rPr>
        <w:t>If required fields are not completed, you will not be able to submit your application via Grants.gov</w:t>
      </w:r>
      <w:r w:rsidR="002B07B8">
        <w:rPr>
          <w:rFonts w:ascii="Times New Roman" w:hAnsi="Times New Roman"/>
          <w:sz w:val="24"/>
          <w:szCs w:val="24"/>
        </w:rPr>
        <w:t xml:space="preserve">.  </w:t>
      </w:r>
      <w:r w:rsidR="00763926" w:rsidRPr="00A83B04">
        <w:rPr>
          <w:rFonts w:ascii="Times New Roman" w:hAnsi="Times New Roman"/>
          <w:sz w:val="24"/>
          <w:szCs w:val="24"/>
        </w:rPr>
        <w:t>In the application instructions section</w:t>
      </w:r>
      <w:r w:rsidR="00F16F1E" w:rsidRPr="00A83B04">
        <w:rPr>
          <w:rFonts w:ascii="Times New Roman" w:hAnsi="Times New Roman"/>
          <w:sz w:val="24"/>
          <w:szCs w:val="24"/>
        </w:rPr>
        <w:t xml:space="preserve">, on page </w:t>
      </w:r>
      <w:r w:rsidR="00B247D6" w:rsidRPr="00A83B04">
        <w:rPr>
          <w:rFonts w:ascii="Times New Roman" w:hAnsi="Times New Roman"/>
          <w:sz w:val="24"/>
          <w:szCs w:val="24"/>
        </w:rPr>
        <w:t>21</w:t>
      </w:r>
      <w:r w:rsidR="00F16F1E" w:rsidRPr="00A83B04">
        <w:rPr>
          <w:rFonts w:ascii="Times New Roman" w:hAnsi="Times New Roman"/>
          <w:sz w:val="24"/>
          <w:szCs w:val="24"/>
        </w:rPr>
        <w:t xml:space="preserve">, </w:t>
      </w:r>
      <w:r w:rsidR="00763926" w:rsidRPr="00A83B04">
        <w:rPr>
          <w:rFonts w:ascii="Times New Roman" w:hAnsi="Times New Roman"/>
          <w:sz w:val="24"/>
          <w:szCs w:val="24"/>
        </w:rPr>
        <w:t>we provide Helpful Hints for completing fields not required in the past and not directly</w:t>
      </w:r>
      <w:r w:rsidR="00F16F1E" w:rsidRPr="00A83B04">
        <w:rPr>
          <w:rFonts w:ascii="Times New Roman" w:hAnsi="Times New Roman"/>
          <w:sz w:val="24"/>
          <w:szCs w:val="24"/>
        </w:rPr>
        <w:t xml:space="preserve"> related to </w:t>
      </w:r>
      <w:r w:rsidR="00763926" w:rsidRPr="00A83B04">
        <w:rPr>
          <w:rFonts w:ascii="Times New Roman" w:hAnsi="Times New Roman"/>
          <w:sz w:val="24"/>
          <w:szCs w:val="24"/>
        </w:rPr>
        <w:t>the SRSA program</w:t>
      </w:r>
      <w:r w:rsidR="002B07B8">
        <w:rPr>
          <w:rFonts w:ascii="Times New Roman" w:hAnsi="Times New Roman"/>
          <w:sz w:val="24"/>
          <w:szCs w:val="24"/>
        </w:rPr>
        <w:t xml:space="preserve">.  </w:t>
      </w:r>
      <w:r w:rsidR="00763926" w:rsidRPr="00A83B04">
        <w:rPr>
          <w:rFonts w:ascii="Times New Roman" w:hAnsi="Times New Roman"/>
          <w:sz w:val="24"/>
          <w:szCs w:val="24"/>
        </w:rPr>
        <w:t xml:space="preserve"> </w:t>
      </w:r>
    </w:p>
    <w:p w:rsidR="00117F45" w:rsidRPr="00A83B04" w:rsidRDefault="00117F45" w:rsidP="0065710C">
      <w:pPr>
        <w:spacing w:after="0" w:line="240" w:lineRule="auto"/>
        <w:rPr>
          <w:rFonts w:ascii="Times New Roman" w:hAnsi="Times New Roman"/>
          <w:sz w:val="24"/>
          <w:szCs w:val="24"/>
        </w:rPr>
      </w:pPr>
    </w:p>
    <w:p w:rsidR="00117F45" w:rsidRPr="00A83B04" w:rsidRDefault="00EC0B1F" w:rsidP="00117F45">
      <w:pPr>
        <w:autoSpaceDE w:val="0"/>
        <w:autoSpaceDN w:val="0"/>
        <w:adjustRightInd w:val="0"/>
        <w:spacing w:after="0" w:line="240" w:lineRule="auto"/>
        <w:rPr>
          <w:rFonts w:ascii="Times New Roman" w:hAnsi="Times New Roman"/>
          <w:color w:val="000000"/>
          <w:sz w:val="24"/>
          <w:szCs w:val="24"/>
        </w:rPr>
      </w:pPr>
      <w:r w:rsidRPr="00A83B04">
        <w:rPr>
          <w:rFonts w:ascii="Times New Roman" w:hAnsi="Times New Roman"/>
          <w:b/>
          <w:bCs/>
          <w:color w:val="000000"/>
          <w:sz w:val="24"/>
          <w:szCs w:val="24"/>
        </w:rPr>
        <w:t>Q</w:t>
      </w:r>
      <w:r w:rsidR="00316D76" w:rsidRPr="00A83B04">
        <w:rPr>
          <w:rFonts w:ascii="Times New Roman" w:hAnsi="Times New Roman"/>
          <w:b/>
          <w:bCs/>
          <w:color w:val="000000"/>
          <w:sz w:val="24"/>
          <w:szCs w:val="24"/>
        </w:rPr>
        <w:t>3</w:t>
      </w:r>
      <w:r w:rsidR="002B07B8">
        <w:rPr>
          <w:rFonts w:ascii="Times New Roman" w:hAnsi="Times New Roman"/>
          <w:b/>
          <w:bCs/>
          <w:color w:val="000000"/>
          <w:sz w:val="24"/>
          <w:szCs w:val="24"/>
        </w:rPr>
        <w:t xml:space="preserve">.  </w:t>
      </w:r>
      <w:r w:rsidR="00117F45" w:rsidRPr="00A83B04">
        <w:rPr>
          <w:rFonts w:ascii="Times New Roman" w:hAnsi="Times New Roman"/>
          <w:b/>
          <w:bCs/>
          <w:color w:val="000000"/>
          <w:sz w:val="24"/>
          <w:szCs w:val="24"/>
        </w:rPr>
        <w:t xml:space="preserve">When completing the SF 424, can the name provided for the program contact (requested in item 8f) be the same name provided for the authorized representative (requested in 21)? </w:t>
      </w:r>
    </w:p>
    <w:p w:rsidR="00117F45" w:rsidRPr="00A83B04" w:rsidRDefault="00117F45" w:rsidP="00117F45">
      <w:pPr>
        <w:spacing w:after="0" w:line="240" w:lineRule="auto"/>
        <w:rPr>
          <w:rFonts w:ascii="Times New Roman" w:hAnsi="Times New Roman"/>
          <w:sz w:val="24"/>
          <w:szCs w:val="24"/>
        </w:rPr>
      </w:pPr>
      <w:r w:rsidRPr="00A83B04">
        <w:rPr>
          <w:rFonts w:ascii="Times New Roman" w:hAnsi="Times New Roman"/>
          <w:color w:val="000000"/>
          <w:sz w:val="24"/>
          <w:szCs w:val="24"/>
        </w:rPr>
        <w:t>A</w:t>
      </w:r>
      <w:r w:rsidR="00316D76" w:rsidRPr="00A83B04">
        <w:rPr>
          <w:rFonts w:ascii="Times New Roman" w:hAnsi="Times New Roman"/>
          <w:color w:val="000000"/>
          <w:sz w:val="24"/>
          <w:szCs w:val="24"/>
        </w:rPr>
        <w:t>3</w:t>
      </w:r>
      <w:r w:rsidR="002B07B8">
        <w:rPr>
          <w:rFonts w:ascii="Times New Roman" w:hAnsi="Times New Roman"/>
          <w:color w:val="000000"/>
          <w:sz w:val="24"/>
          <w:szCs w:val="24"/>
        </w:rPr>
        <w:t xml:space="preserve">.  </w:t>
      </w:r>
      <w:r w:rsidRPr="00A83B04">
        <w:rPr>
          <w:rFonts w:ascii="Times New Roman" w:hAnsi="Times New Roman"/>
          <w:color w:val="000000"/>
          <w:sz w:val="24"/>
          <w:szCs w:val="24"/>
        </w:rPr>
        <w:t>Ideally, the applicant will identify two separate individuals for items 8f and 21</w:t>
      </w:r>
      <w:r w:rsidR="002B07B8">
        <w:rPr>
          <w:rFonts w:ascii="Times New Roman" w:hAnsi="Times New Roman"/>
          <w:color w:val="000000"/>
          <w:sz w:val="24"/>
          <w:szCs w:val="24"/>
        </w:rPr>
        <w:t xml:space="preserve">.  </w:t>
      </w:r>
      <w:r w:rsidRPr="00A83B04">
        <w:rPr>
          <w:rFonts w:ascii="Times New Roman" w:hAnsi="Times New Roman"/>
          <w:color w:val="000000"/>
          <w:sz w:val="24"/>
          <w:szCs w:val="24"/>
        </w:rPr>
        <w:t>However, in cases of very small LEAs, the authorized representative can also be listed as the program contact</w:t>
      </w:r>
      <w:r w:rsidR="002B07B8">
        <w:rPr>
          <w:rFonts w:ascii="Times New Roman" w:hAnsi="Times New Roman"/>
          <w:color w:val="000000"/>
          <w:sz w:val="24"/>
          <w:szCs w:val="24"/>
        </w:rPr>
        <w:t xml:space="preserve">.  </w:t>
      </w:r>
    </w:p>
    <w:p w:rsidR="00117F45" w:rsidRPr="00A83B04" w:rsidRDefault="00117F45" w:rsidP="00117F45">
      <w:pPr>
        <w:spacing w:after="0" w:line="240" w:lineRule="auto"/>
        <w:rPr>
          <w:rFonts w:ascii="Times New Roman" w:hAnsi="Times New Roman"/>
          <w:sz w:val="24"/>
          <w:szCs w:val="24"/>
        </w:rPr>
      </w:pPr>
    </w:p>
    <w:p w:rsidR="00117F45" w:rsidRPr="00A83B04" w:rsidRDefault="00EC0B1F" w:rsidP="00117F45">
      <w:pPr>
        <w:autoSpaceDE w:val="0"/>
        <w:autoSpaceDN w:val="0"/>
        <w:adjustRightInd w:val="0"/>
        <w:spacing w:after="0" w:line="240" w:lineRule="auto"/>
        <w:rPr>
          <w:rFonts w:ascii="Times New Roman" w:hAnsi="Times New Roman"/>
          <w:color w:val="000000"/>
          <w:sz w:val="24"/>
          <w:szCs w:val="24"/>
        </w:rPr>
      </w:pPr>
      <w:r w:rsidRPr="00A83B04">
        <w:rPr>
          <w:rFonts w:ascii="Times New Roman" w:hAnsi="Times New Roman"/>
          <w:b/>
          <w:bCs/>
          <w:color w:val="000000"/>
          <w:sz w:val="24"/>
          <w:szCs w:val="24"/>
        </w:rPr>
        <w:t>Q</w:t>
      </w:r>
      <w:r w:rsidR="00316D76" w:rsidRPr="00A83B04">
        <w:rPr>
          <w:rFonts w:ascii="Times New Roman" w:hAnsi="Times New Roman"/>
          <w:b/>
          <w:bCs/>
          <w:color w:val="000000"/>
          <w:sz w:val="24"/>
          <w:szCs w:val="24"/>
        </w:rPr>
        <w:t>4</w:t>
      </w:r>
      <w:r w:rsidR="002B07B8">
        <w:rPr>
          <w:rFonts w:ascii="Times New Roman" w:hAnsi="Times New Roman"/>
          <w:b/>
          <w:bCs/>
          <w:color w:val="000000"/>
          <w:sz w:val="24"/>
          <w:szCs w:val="24"/>
        </w:rPr>
        <w:t xml:space="preserve">.  </w:t>
      </w:r>
      <w:r w:rsidR="00854F11" w:rsidRPr="00A83B04">
        <w:rPr>
          <w:rFonts w:ascii="Times New Roman" w:hAnsi="Times New Roman"/>
          <w:b/>
          <w:bCs/>
          <w:color w:val="000000"/>
          <w:sz w:val="24"/>
          <w:szCs w:val="24"/>
        </w:rPr>
        <w:t>When completing the</w:t>
      </w:r>
      <w:r w:rsidR="00117F45" w:rsidRPr="00A83B04">
        <w:rPr>
          <w:rFonts w:ascii="Times New Roman" w:hAnsi="Times New Roman"/>
          <w:b/>
          <w:bCs/>
          <w:color w:val="000000"/>
          <w:sz w:val="24"/>
          <w:szCs w:val="24"/>
        </w:rPr>
        <w:t xml:space="preserve"> SF 424, what amounts should an applicant enter </w:t>
      </w:r>
      <w:r w:rsidR="00854F11" w:rsidRPr="00A83B04">
        <w:rPr>
          <w:rFonts w:ascii="Times New Roman" w:hAnsi="Times New Roman"/>
          <w:b/>
          <w:bCs/>
          <w:color w:val="000000"/>
          <w:sz w:val="24"/>
          <w:szCs w:val="24"/>
        </w:rPr>
        <w:t xml:space="preserve">for </w:t>
      </w:r>
      <w:r w:rsidR="00117F45" w:rsidRPr="00A83B04">
        <w:rPr>
          <w:rFonts w:ascii="Times New Roman" w:hAnsi="Times New Roman"/>
          <w:b/>
          <w:bCs/>
          <w:color w:val="000000"/>
          <w:sz w:val="24"/>
          <w:szCs w:val="24"/>
        </w:rPr>
        <w:t>“Estimated Funding”</w:t>
      </w:r>
      <w:r w:rsidR="00854F11" w:rsidRPr="00A83B04">
        <w:rPr>
          <w:rFonts w:ascii="Times New Roman" w:hAnsi="Times New Roman"/>
          <w:b/>
          <w:bCs/>
          <w:color w:val="000000"/>
          <w:sz w:val="24"/>
          <w:szCs w:val="24"/>
        </w:rPr>
        <w:t xml:space="preserve"> (items 18a and 18b)?</w:t>
      </w:r>
      <w:r w:rsidR="00117F45" w:rsidRPr="00A83B04">
        <w:rPr>
          <w:rFonts w:ascii="Times New Roman" w:hAnsi="Times New Roman"/>
          <w:b/>
          <w:bCs/>
          <w:color w:val="000000"/>
          <w:sz w:val="24"/>
          <w:szCs w:val="24"/>
        </w:rPr>
        <w:t xml:space="preserve"> </w:t>
      </w:r>
    </w:p>
    <w:p w:rsidR="00117F45" w:rsidRPr="00A83B04" w:rsidRDefault="00EC0B1F" w:rsidP="00117F45">
      <w:pPr>
        <w:spacing w:after="0" w:line="240" w:lineRule="auto"/>
        <w:rPr>
          <w:rFonts w:ascii="Times New Roman" w:hAnsi="Times New Roman"/>
          <w:color w:val="000000"/>
          <w:sz w:val="24"/>
          <w:szCs w:val="24"/>
        </w:rPr>
      </w:pPr>
      <w:r w:rsidRPr="00A83B04">
        <w:rPr>
          <w:rFonts w:ascii="Times New Roman" w:hAnsi="Times New Roman"/>
          <w:color w:val="000000"/>
          <w:sz w:val="24"/>
          <w:szCs w:val="24"/>
        </w:rPr>
        <w:t>A</w:t>
      </w:r>
      <w:r w:rsidR="00316D76" w:rsidRPr="00A83B04">
        <w:rPr>
          <w:rFonts w:ascii="Times New Roman" w:hAnsi="Times New Roman"/>
          <w:color w:val="000000"/>
          <w:sz w:val="24"/>
          <w:szCs w:val="24"/>
        </w:rPr>
        <w:t>4</w:t>
      </w:r>
      <w:r w:rsidR="002B07B8">
        <w:rPr>
          <w:rFonts w:ascii="Times New Roman" w:hAnsi="Times New Roman"/>
          <w:color w:val="000000"/>
          <w:sz w:val="24"/>
          <w:szCs w:val="24"/>
        </w:rPr>
        <w:t xml:space="preserve">.  </w:t>
      </w:r>
      <w:r w:rsidR="00B839D6" w:rsidRPr="00A83B04">
        <w:rPr>
          <w:rFonts w:ascii="Times New Roman" w:hAnsi="Times New Roman"/>
          <w:color w:val="000000"/>
          <w:sz w:val="24"/>
          <w:szCs w:val="24"/>
        </w:rPr>
        <w:t>Some inf</w:t>
      </w:r>
      <w:r w:rsidR="00117F45" w:rsidRPr="00A83B04">
        <w:rPr>
          <w:rFonts w:ascii="Times New Roman" w:hAnsi="Times New Roman"/>
          <w:color w:val="000000"/>
          <w:sz w:val="24"/>
          <w:szCs w:val="24"/>
        </w:rPr>
        <w:t>ormation requested on the SF 424 is not directly applicable to the SRSA program</w:t>
      </w:r>
      <w:r w:rsidR="002B07B8">
        <w:rPr>
          <w:rFonts w:ascii="Times New Roman" w:hAnsi="Times New Roman"/>
          <w:color w:val="000000"/>
          <w:sz w:val="24"/>
          <w:szCs w:val="24"/>
        </w:rPr>
        <w:t xml:space="preserve">.  </w:t>
      </w:r>
      <w:r w:rsidR="00117F45" w:rsidRPr="00A83B04">
        <w:rPr>
          <w:rFonts w:ascii="Times New Roman" w:hAnsi="Times New Roman"/>
          <w:color w:val="000000"/>
          <w:sz w:val="24"/>
          <w:szCs w:val="24"/>
        </w:rPr>
        <w:t xml:space="preserve"> Nevertheless</w:t>
      </w:r>
      <w:r w:rsidR="00F16F1E" w:rsidRPr="00A83B04">
        <w:rPr>
          <w:rFonts w:ascii="Times New Roman" w:hAnsi="Times New Roman"/>
          <w:color w:val="000000"/>
          <w:sz w:val="24"/>
          <w:szCs w:val="24"/>
        </w:rPr>
        <w:t>, the information is required in order to submit your application via Grants.gov</w:t>
      </w:r>
      <w:r w:rsidR="002B07B8">
        <w:rPr>
          <w:rFonts w:ascii="Times New Roman" w:hAnsi="Times New Roman"/>
          <w:color w:val="000000"/>
          <w:sz w:val="24"/>
          <w:szCs w:val="24"/>
        </w:rPr>
        <w:t xml:space="preserve">.  </w:t>
      </w:r>
      <w:r w:rsidR="00F16F1E" w:rsidRPr="00A83B04">
        <w:rPr>
          <w:rFonts w:ascii="Times New Roman" w:hAnsi="Times New Roman"/>
          <w:color w:val="000000"/>
          <w:sz w:val="24"/>
          <w:szCs w:val="24"/>
        </w:rPr>
        <w:t>For Item 18, Estimated Funding, please e</w:t>
      </w:r>
      <w:r w:rsidR="00F16F1E" w:rsidRPr="00A83B04">
        <w:rPr>
          <w:rFonts w:ascii="Times New Roman" w:hAnsi="Times New Roman"/>
          <w:iCs/>
          <w:sz w:val="24"/>
          <w:szCs w:val="24"/>
        </w:rPr>
        <w:t>nter the number zero in both (a) and</w:t>
      </w:r>
      <w:r w:rsidR="00854F11" w:rsidRPr="00A83B04">
        <w:rPr>
          <w:rFonts w:ascii="Times New Roman" w:hAnsi="Times New Roman"/>
          <w:iCs/>
          <w:sz w:val="24"/>
          <w:szCs w:val="24"/>
        </w:rPr>
        <w:t xml:space="preserve"> </w:t>
      </w:r>
      <w:r w:rsidR="00F16F1E" w:rsidRPr="00A83B04">
        <w:rPr>
          <w:rFonts w:ascii="Times New Roman" w:hAnsi="Times New Roman"/>
          <w:iCs/>
          <w:sz w:val="24"/>
          <w:szCs w:val="24"/>
        </w:rPr>
        <w:t>(b)</w:t>
      </w:r>
      <w:r w:rsidR="002B07B8">
        <w:rPr>
          <w:rFonts w:ascii="Times New Roman" w:hAnsi="Times New Roman"/>
          <w:iCs/>
          <w:sz w:val="24"/>
          <w:szCs w:val="24"/>
        </w:rPr>
        <w:t xml:space="preserve">.  </w:t>
      </w:r>
      <w:r w:rsidR="00F16F1E" w:rsidRPr="00A83B04">
        <w:rPr>
          <w:rFonts w:ascii="Times New Roman" w:hAnsi="Times New Roman"/>
          <w:iCs/>
          <w:sz w:val="24"/>
          <w:szCs w:val="24"/>
        </w:rPr>
        <w:t>SRSA grant funding levels are determined by the Department</w:t>
      </w:r>
      <w:r w:rsidR="002B07B8">
        <w:rPr>
          <w:rFonts w:ascii="Times New Roman" w:hAnsi="Times New Roman"/>
          <w:iCs/>
          <w:sz w:val="24"/>
          <w:szCs w:val="24"/>
        </w:rPr>
        <w:t xml:space="preserve">.  </w:t>
      </w:r>
      <w:r w:rsidR="00F16F1E" w:rsidRPr="00A83B04">
        <w:rPr>
          <w:rFonts w:ascii="Times New Roman" w:hAnsi="Times New Roman"/>
          <w:sz w:val="24"/>
          <w:szCs w:val="24"/>
        </w:rPr>
        <w:t xml:space="preserve">For more helpful hints about completing fields not required in the past or not directly related to the SRSA program, please see the Helpful Hints described on page </w:t>
      </w:r>
      <w:r w:rsidR="00B247D6" w:rsidRPr="00A83B04">
        <w:rPr>
          <w:rFonts w:ascii="Times New Roman" w:hAnsi="Times New Roman"/>
          <w:sz w:val="24"/>
          <w:szCs w:val="24"/>
        </w:rPr>
        <w:t>21</w:t>
      </w:r>
      <w:r w:rsidR="00F16F1E" w:rsidRPr="00A83B04">
        <w:rPr>
          <w:rFonts w:ascii="Times New Roman" w:hAnsi="Times New Roman"/>
          <w:sz w:val="24"/>
          <w:szCs w:val="24"/>
        </w:rPr>
        <w:t xml:space="preserve"> of this package</w:t>
      </w:r>
      <w:r w:rsidR="002B07B8">
        <w:rPr>
          <w:rFonts w:ascii="Times New Roman" w:hAnsi="Times New Roman"/>
          <w:sz w:val="24"/>
          <w:szCs w:val="24"/>
        </w:rPr>
        <w:t xml:space="preserve">.  </w:t>
      </w:r>
    </w:p>
    <w:p w:rsidR="00117F45" w:rsidRPr="00A83B04" w:rsidRDefault="00117F45" w:rsidP="00117F45">
      <w:pPr>
        <w:spacing w:after="0" w:line="240" w:lineRule="auto"/>
        <w:rPr>
          <w:rFonts w:ascii="Times New Roman" w:hAnsi="Times New Roman"/>
          <w:color w:val="000000"/>
          <w:sz w:val="24"/>
          <w:szCs w:val="24"/>
        </w:rPr>
      </w:pPr>
    </w:p>
    <w:p w:rsidR="00117F45" w:rsidRPr="00A83B04" w:rsidRDefault="00B839D6" w:rsidP="00117F45">
      <w:pPr>
        <w:autoSpaceDE w:val="0"/>
        <w:autoSpaceDN w:val="0"/>
        <w:adjustRightInd w:val="0"/>
        <w:spacing w:after="0" w:line="240" w:lineRule="auto"/>
        <w:rPr>
          <w:rFonts w:ascii="Times New Roman" w:hAnsi="Times New Roman"/>
          <w:color w:val="000000"/>
          <w:sz w:val="24"/>
          <w:szCs w:val="24"/>
        </w:rPr>
      </w:pPr>
      <w:r w:rsidRPr="00A83B04">
        <w:rPr>
          <w:rFonts w:ascii="Times New Roman" w:hAnsi="Times New Roman"/>
          <w:b/>
          <w:bCs/>
          <w:color w:val="000000"/>
          <w:sz w:val="24"/>
          <w:szCs w:val="24"/>
        </w:rPr>
        <w:t>Q</w:t>
      </w:r>
      <w:r w:rsidR="00316D76" w:rsidRPr="00A83B04">
        <w:rPr>
          <w:rFonts w:ascii="Times New Roman" w:hAnsi="Times New Roman"/>
          <w:b/>
          <w:bCs/>
          <w:color w:val="000000"/>
          <w:sz w:val="24"/>
          <w:szCs w:val="24"/>
        </w:rPr>
        <w:t>5</w:t>
      </w:r>
      <w:r w:rsidR="002B07B8">
        <w:rPr>
          <w:rFonts w:ascii="Times New Roman" w:hAnsi="Times New Roman"/>
          <w:b/>
          <w:bCs/>
          <w:color w:val="000000"/>
          <w:sz w:val="24"/>
          <w:szCs w:val="24"/>
        </w:rPr>
        <w:t xml:space="preserve">.  </w:t>
      </w:r>
      <w:r w:rsidR="00117F45" w:rsidRPr="00A83B04">
        <w:rPr>
          <w:rFonts w:ascii="Times New Roman" w:hAnsi="Times New Roman"/>
          <w:b/>
          <w:bCs/>
          <w:color w:val="000000"/>
          <w:sz w:val="24"/>
          <w:szCs w:val="24"/>
        </w:rPr>
        <w:t xml:space="preserve">If an applicant encounters a problem while uploading an application, does obtaining a Support Desk Case Number from Grants.gov mean the application will be accepted even though it may be submitted after the deadline? </w:t>
      </w:r>
    </w:p>
    <w:p w:rsidR="00117F45" w:rsidRPr="00A83B04" w:rsidRDefault="00B839D6" w:rsidP="00117F45">
      <w:pPr>
        <w:autoSpaceDE w:val="0"/>
        <w:autoSpaceDN w:val="0"/>
        <w:adjustRightInd w:val="0"/>
        <w:spacing w:after="0" w:line="240" w:lineRule="auto"/>
        <w:rPr>
          <w:rFonts w:ascii="Times New Roman" w:hAnsi="Times New Roman"/>
          <w:color w:val="000000"/>
          <w:sz w:val="24"/>
          <w:szCs w:val="24"/>
        </w:rPr>
      </w:pPr>
      <w:r w:rsidRPr="00A83B04">
        <w:rPr>
          <w:rFonts w:ascii="Times New Roman" w:hAnsi="Times New Roman"/>
          <w:color w:val="000000"/>
          <w:sz w:val="24"/>
          <w:szCs w:val="24"/>
        </w:rPr>
        <w:t>A</w:t>
      </w:r>
      <w:r w:rsidR="00316D76" w:rsidRPr="00A83B04">
        <w:rPr>
          <w:rFonts w:ascii="Times New Roman" w:hAnsi="Times New Roman"/>
          <w:color w:val="000000"/>
          <w:sz w:val="24"/>
          <w:szCs w:val="24"/>
        </w:rPr>
        <w:t>5</w:t>
      </w:r>
      <w:r w:rsidR="002B07B8">
        <w:rPr>
          <w:rFonts w:ascii="Times New Roman" w:hAnsi="Times New Roman"/>
          <w:color w:val="000000"/>
          <w:sz w:val="24"/>
          <w:szCs w:val="24"/>
        </w:rPr>
        <w:t xml:space="preserve">.  </w:t>
      </w:r>
      <w:r w:rsidR="00117F45" w:rsidRPr="00A83B04">
        <w:rPr>
          <w:rFonts w:ascii="Times New Roman" w:hAnsi="Times New Roman"/>
          <w:color w:val="000000"/>
          <w:sz w:val="24"/>
          <w:szCs w:val="24"/>
        </w:rPr>
        <w:t>Obtaining a Support Desk Case Number from Grants.gov does not guarantee an application will be accepted when submitted late</w:t>
      </w:r>
      <w:r w:rsidR="002B07B8">
        <w:rPr>
          <w:rFonts w:ascii="Times New Roman" w:hAnsi="Times New Roman"/>
          <w:color w:val="000000"/>
          <w:sz w:val="24"/>
          <w:szCs w:val="24"/>
        </w:rPr>
        <w:t xml:space="preserve">.  </w:t>
      </w:r>
      <w:r w:rsidR="00117F45" w:rsidRPr="00A83B04">
        <w:rPr>
          <w:rFonts w:ascii="Times New Roman" w:hAnsi="Times New Roman"/>
          <w:color w:val="000000"/>
          <w:sz w:val="24"/>
          <w:szCs w:val="24"/>
        </w:rPr>
        <w:t>The program office must confirm that a technical problem with the Grants.gov system caused the application to be submitted late before the program office can determine if accepting the late application is appropriate</w:t>
      </w:r>
      <w:r w:rsidR="002B07B8">
        <w:rPr>
          <w:rFonts w:ascii="Times New Roman" w:hAnsi="Times New Roman"/>
          <w:color w:val="000000"/>
          <w:sz w:val="24"/>
          <w:szCs w:val="24"/>
        </w:rPr>
        <w:t xml:space="preserve">.  </w:t>
      </w:r>
    </w:p>
    <w:p w:rsidR="00117F45" w:rsidRPr="00A83B04" w:rsidRDefault="00117F45" w:rsidP="00117F45">
      <w:pPr>
        <w:autoSpaceDE w:val="0"/>
        <w:autoSpaceDN w:val="0"/>
        <w:adjustRightInd w:val="0"/>
        <w:spacing w:after="0" w:line="240" w:lineRule="auto"/>
        <w:rPr>
          <w:rFonts w:ascii="Times New Roman" w:hAnsi="Times New Roman"/>
          <w:color w:val="000000"/>
          <w:sz w:val="24"/>
          <w:szCs w:val="24"/>
        </w:rPr>
      </w:pPr>
    </w:p>
    <w:p w:rsidR="00117F45" w:rsidRPr="00A83B04" w:rsidRDefault="00B839D6" w:rsidP="00117F45">
      <w:pPr>
        <w:autoSpaceDE w:val="0"/>
        <w:autoSpaceDN w:val="0"/>
        <w:adjustRightInd w:val="0"/>
        <w:spacing w:after="0" w:line="240" w:lineRule="auto"/>
        <w:rPr>
          <w:rFonts w:ascii="Times New Roman" w:hAnsi="Times New Roman"/>
          <w:color w:val="000000"/>
          <w:sz w:val="24"/>
          <w:szCs w:val="24"/>
        </w:rPr>
      </w:pPr>
      <w:r w:rsidRPr="00A83B04">
        <w:rPr>
          <w:rFonts w:ascii="Times New Roman" w:hAnsi="Times New Roman"/>
          <w:b/>
          <w:bCs/>
          <w:color w:val="000000"/>
          <w:sz w:val="24"/>
          <w:szCs w:val="24"/>
        </w:rPr>
        <w:t>Q</w:t>
      </w:r>
      <w:r w:rsidR="00316D76" w:rsidRPr="00A83B04">
        <w:rPr>
          <w:rFonts w:ascii="Times New Roman" w:hAnsi="Times New Roman"/>
          <w:b/>
          <w:bCs/>
          <w:color w:val="000000"/>
          <w:sz w:val="24"/>
          <w:szCs w:val="24"/>
        </w:rPr>
        <w:t>6</w:t>
      </w:r>
      <w:r w:rsidR="002B07B8">
        <w:rPr>
          <w:rFonts w:ascii="Times New Roman" w:hAnsi="Times New Roman"/>
          <w:b/>
          <w:bCs/>
          <w:color w:val="000000"/>
          <w:sz w:val="24"/>
          <w:szCs w:val="24"/>
        </w:rPr>
        <w:t xml:space="preserve">.  </w:t>
      </w:r>
      <w:r w:rsidR="00117F45" w:rsidRPr="00A83B04">
        <w:rPr>
          <w:rFonts w:ascii="Times New Roman" w:hAnsi="Times New Roman"/>
          <w:b/>
          <w:bCs/>
          <w:color w:val="000000"/>
          <w:sz w:val="24"/>
          <w:szCs w:val="24"/>
        </w:rPr>
        <w:t xml:space="preserve">How early should applicants submit applications? </w:t>
      </w:r>
    </w:p>
    <w:p w:rsidR="00117F45" w:rsidRPr="00A83B04" w:rsidRDefault="00B839D6" w:rsidP="00117F45">
      <w:pPr>
        <w:spacing w:after="0" w:line="240" w:lineRule="auto"/>
        <w:rPr>
          <w:rFonts w:ascii="Times New Roman" w:hAnsi="Times New Roman"/>
          <w:color w:val="000000"/>
          <w:sz w:val="24"/>
          <w:szCs w:val="24"/>
        </w:rPr>
      </w:pPr>
      <w:r w:rsidRPr="00A83B04">
        <w:rPr>
          <w:rFonts w:ascii="Times New Roman" w:hAnsi="Times New Roman"/>
          <w:color w:val="000000"/>
          <w:sz w:val="24"/>
          <w:szCs w:val="24"/>
        </w:rPr>
        <w:t>A</w:t>
      </w:r>
      <w:r w:rsidR="00316D76" w:rsidRPr="00A83B04">
        <w:rPr>
          <w:rFonts w:ascii="Times New Roman" w:hAnsi="Times New Roman"/>
          <w:color w:val="000000"/>
          <w:sz w:val="24"/>
          <w:szCs w:val="24"/>
        </w:rPr>
        <w:t>6</w:t>
      </w:r>
      <w:r w:rsidR="002B07B8">
        <w:rPr>
          <w:rFonts w:ascii="Times New Roman" w:hAnsi="Times New Roman"/>
          <w:color w:val="000000"/>
          <w:sz w:val="24"/>
          <w:szCs w:val="24"/>
        </w:rPr>
        <w:t xml:space="preserve">.  </w:t>
      </w:r>
      <w:r w:rsidR="00117F45" w:rsidRPr="00A83B04">
        <w:rPr>
          <w:rFonts w:ascii="Times New Roman" w:hAnsi="Times New Roman"/>
          <w:color w:val="000000"/>
          <w:sz w:val="24"/>
          <w:szCs w:val="24"/>
        </w:rPr>
        <w:t>Start the application as soon as possible</w:t>
      </w:r>
      <w:r w:rsidR="002B07B8">
        <w:rPr>
          <w:rFonts w:ascii="Times New Roman" w:hAnsi="Times New Roman"/>
          <w:color w:val="000000"/>
          <w:sz w:val="24"/>
          <w:szCs w:val="24"/>
        </w:rPr>
        <w:t xml:space="preserve">.  </w:t>
      </w:r>
      <w:r w:rsidR="00117F45" w:rsidRPr="00A83B04">
        <w:rPr>
          <w:rFonts w:ascii="Times New Roman" w:hAnsi="Times New Roman"/>
          <w:color w:val="000000"/>
          <w:sz w:val="24"/>
          <w:szCs w:val="24"/>
        </w:rPr>
        <w:t>An applicant is required to obtain several credentials before uploading an application to Grants.gov</w:t>
      </w:r>
      <w:r w:rsidR="002B07B8">
        <w:rPr>
          <w:rFonts w:ascii="Times New Roman" w:hAnsi="Times New Roman"/>
          <w:color w:val="000000"/>
          <w:sz w:val="24"/>
          <w:szCs w:val="24"/>
        </w:rPr>
        <w:t xml:space="preserve">.  </w:t>
      </w:r>
      <w:r w:rsidR="00117F45" w:rsidRPr="00A83B04">
        <w:rPr>
          <w:rFonts w:ascii="Times New Roman" w:hAnsi="Times New Roman"/>
          <w:color w:val="000000"/>
          <w:sz w:val="24"/>
          <w:szCs w:val="24"/>
        </w:rPr>
        <w:t>Obtaining these credentials (Data Universal Numbering System (DUNS) Number, Tax Identification Number (TIN), System for Award Management (SAM) certification, etc.) can take several weeks and an application will not be approved until all registration requirements have been met.</w:t>
      </w:r>
    </w:p>
    <w:p w:rsidR="001451EB" w:rsidRPr="005514C2" w:rsidRDefault="001451EB" w:rsidP="00117F45">
      <w:pPr>
        <w:spacing w:after="0" w:line="240" w:lineRule="auto"/>
        <w:rPr>
          <w:rFonts w:ascii="Times New Roman" w:hAnsi="Times New Roman"/>
          <w:b/>
          <w:color w:val="000000"/>
          <w:sz w:val="24"/>
        </w:rPr>
      </w:pPr>
    </w:p>
    <w:p w:rsidR="001451EB" w:rsidRPr="005514C2" w:rsidRDefault="001451EB" w:rsidP="00117F45">
      <w:pPr>
        <w:spacing w:after="0" w:line="240" w:lineRule="auto"/>
        <w:rPr>
          <w:rFonts w:ascii="Times New Roman" w:hAnsi="Times New Roman"/>
          <w:b/>
          <w:color w:val="000000"/>
          <w:sz w:val="24"/>
        </w:rPr>
      </w:pPr>
      <w:r w:rsidRPr="005514C2">
        <w:rPr>
          <w:rFonts w:ascii="Times New Roman" w:hAnsi="Times New Roman"/>
          <w:b/>
          <w:color w:val="000000"/>
          <w:sz w:val="24"/>
        </w:rPr>
        <w:t>Q</w:t>
      </w:r>
      <w:r w:rsidR="00316D76" w:rsidRPr="00A83B04">
        <w:rPr>
          <w:rFonts w:ascii="Times New Roman" w:hAnsi="Times New Roman"/>
          <w:b/>
          <w:color w:val="000000"/>
          <w:sz w:val="24"/>
          <w:szCs w:val="24"/>
        </w:rPr>
        <w:t>7</w:t>
      </w:r>
      <w:r w:rsidR="002B07B8" w:rsidRPr="005514C2">
        <w:rPr>
          <w:rFonts w:ascii="Times New Roman" w:hAnsi="Times New Roman"/>
          <w:b/>
          <w:color w:val="000000"/>
          <w:sz w:val="24"/>
        </w:rPr>
        <w:t>.</w:t>
      </w:r>
      <w:r w:rsidR="002B07B8">
        <w:rPr>
          <w:rFonts w:ascii="Times New Roman" w:hAnsi="Times New Roman"/>
          <w:b/>
          <w:color w:val="000000"/>
          <w:sz w:val="24"/>
          <w:szCs w:val="24"/>
        </w:rPr>
        <w:t xml:space="preserve"> </w:t>
      </w:r>
      <w:r w:rsidR="002B07B8" w:rsidRPr="005514C2">
        <w:rPr>
          <w:rFonts w:ascii="Times New Roman" w:hAnsi="Times New Roman"/>
          <w:b/>
          <w:color w:val="000000"/>
          <w:sz w:val="24"/>
        </w:rPr>
        <w:t xml:space="preserve"> </w:t>
      </w:r>
      <w:r w:rsidRPr="005514C2">
        <w:rPr>
          <w:rFonts w:ascii="Times New Roman" w:hAnsi="Times New Roman"/>
          <w:b/>
          <w:color w:val="000000"/>
          <w:sz w:val="24"/>
        </w:rPr>
        <w:t xml:space="preserve">What are the exceptions to the electronic application submission requirements?  </w:t>
      </w:r>
    </w:p>
    <w:p w:rsidR="001451EB" w:rsidRPr="00A83B04" w:rsidRDefault="001451EB" w:rsidP="001451EB">
      <w:pPr>
        <w:spacing w:after="0" w:line="240" w:lineRule="auto"/>
        <w:rPr>
          <w:rFonts w:ascii="Times New Roman" w:hAnsi="Times New Roman"/>
          <w:color w:val="000000"/>
          <w:sz w:val="24"/>
          <w:szCs w:val="24"/>
        </w:rPr>
      </w:pPr>
      <w:r w:rsidRPr="00A83B04">
        <w:rPr>
          <w:rFonts w:ascii="Times New Roman" w:hAnsi="Times New Roman"/>
          <w:color w:val="000000"/>
          <w:sz w:val="24"/>
          <w:szCs w:val="24"/>
        </w:rPr>
        <w:t>A</w:t>
      </w:r>
      <w:r w:rsidR="00316D76" w:rsidRPr="00A83B04">
        <w:rPr>
          <w:rFonts w:ascii="Times New Roman" w:hAnsi="Times New Roman"/>
          <w:color w:val="000000"/>
          <w:sz w:val="24"/>
          <w:szCs w:val="24"/>
        </w:rPr>
        <w:t>7</w:t>
      </w:r>
      <w:r w:rsidR="002B07B8">
        <w:rPr>
          <w:rFonts w:ascii="Times New Roman" w:hAnsi="Times New Roman"/>
          <w:color w:val="000000"/>
          <w:sz w:val="24"/>
          <w:szCs w:val="24"/>
        </w:rPr>
        <w:t xml:space="preserve">.  </w:t>
      </w:r>
      <w:r w:rsidRPr="00A83B04">
        <w:rPr>
          <w:rFonts w:ascii="Times New Roman" w:hAnsi="Times New Roman"/>
          <w:color w:val="000000"/>
          <w:sz w:val="24"/>
          <w:szCs w:val="24"/>
        </w:rPr>
        <w:t xml:space="preserve">In accordance with the </w:t>
      </w:r>
      <w:r w:rsidRPr="00A83B04">
        <w:rPr>
          <w:rFonts w:ascii="Times New Roman" w:eastAsia="Times New Roman" w:hAnsi="Times New Roman"/>
          <w:snapToGrid w:val="0"/>
          <w:sz w:val="24"/>
          <w:szCs w:val="23"/>
        </w:rPr>
        <w:t xml:space="preserve">instructions found in the </w:t>
      </w:r>
      <w:r w:rsidRPr="00A83B04">
        <w:rPr>
          <w:rFonts w:ascii="Times New Roman" w:eastAsia="Times New Roman" w:hAnsi="Times New Roman"/>
          <w:i/>
          <w:snapToGrid w:val="0"/>
          <w:sz w:val="24"/>
          <w:szCs w:val="23"/>
        </w:rPr>
        <w:t>Federal Register</w:t>
      </w:r>
      <w:r w:rsidRPr="00A83B04">
        <w:rPr>
          <w:rFonts w:ascii="Times New Roman" w:eastAsia="Times New Roman" w:hAnsi="Times New Roman"/>
          <w:snapToGrid w:val="0"/>
          <w:sz w:val="24"/>
          <w:szCs w:val="23"/>
        </w:rPr>
        <w:t xml:space="preserve"> notice, </w:t>
      </w:r>
      <w:r w:rsidRPr="00A83B04">
        <w:rPr>
          <w:rFonts w:ascii="Times New Roman" w:eastAsia="Times New Roman" w:hAnsi="Times New Roman"/>
          <w:snapToGrid w:val="0"/>
          <w:sz w:val="24"/>
          <w:szCs w:val="23"/>
          <w:u w:val="single"/>
        </w:rPr>
        <w:t>only those requesting and qualifying</w:t>
      </w:r>
      <w:r w:rsidRPr="00A83B04">
        <w:rPr>
          <w:rFonts w:ascii="Times New Roman" w:eastAsia="Times New Roman" w:hAnsi="Times New Roman"/>
          <w:snapToGrid w:val="0"/>
          <w:sz w:val="24"/>
          <w:szCs w:val="23"/>
        </w:rPr>
        <w:t xml:space="preserve"> for an exception to the electronic submission requirement may submit an application via mail, commercial carrier</w:t>
      </w:r>
      <w:r w:rsidR="00DD3CE8" w:rsidRPr="00A83B04">
        <w:rPr>
          <w:rFonts w:ascii="Times New Roman" w:eastAsia="Times New Roman" w:hAnsi="Times New Roman"/>
          <w:snapToGrid w:val="0"/>
          <w:sz w:val="24"/>
          <w:szCs w:val="23"/>
        </w:rPr>
        <w:t>,</w:t>
      </w:r>
      <w:r w:rsidRPr="00A83B04">
        <w:rPr>
          <w:rFonts w:ascii="Times New Roman" w:eastAsia="Times New Roman" w:hAnsi="Times New Roman"/>
          <w:snapToGrid w:val="0"/>
          <w:sz w:val="24"/>
          <w:szCs w:val="23"/>
        </w:rPr>
        <w:t xml:space="preserve"> or by hand delivery</w:t>
      </w:r>
      <w:r w:rsidR="002B07B8">
        <w:rPr>
          <w:rFonts w:ascii="Times New Roman" w:hAnsi="Times New Roman"/>
          <w:color w:val="000000"/>
          <w:sz w:val="24"/>
          <w:szCs w:val="24"/>
        </w:rPr>
        <w:t xml:space="preserve">.  </w:t>
      </w:r>
      <w:r w:rsidRPr="00A83B04">
        <w:rPr>
          <w:rFonts w:ascii="Times New Roman" w:hAnsi="Times New Roman"/>
          <w:color w:val="000000"/>
          <w:sz w:val="24"/>
          <w:szCs w:val="24"/>
        </w:rPr>
        <w:t xml:space="preserve">Your LEA may qualify for an exception to the electronic submission requirement, and </w:t>
      </w:r>
      <w:r w:rsidR="00854F11" w:rsidRPr="00A83B04">
        <w:rPr>
          <w:rFonts w:ascii="Times New Roman" w:hAnsi="Times New Roman"/>
          <w:color w:val="000000"/>
          <w:sz w:val="24"/>
          <w:szCs w:val="24"/>
        </w:rPr>
        <w:t xml:space="preserve">you </w:t>
      </w:r>
      <w:r w:rsidRPr="00A83B04">
        <w:rPr>
          <w:rFonts w:ascii="Times New Roman" w:hAnsi="Times New Roman"/>
          <w:color w:val="000000"/>
          <w:sz w:val="24"/>
          <w:szCs w:val="24"/>
        </w:rPr>
        <w:t>may submit your application in paper format, if you are unable to submit an application through the Grants.gov system because—</w:t>
      </w:r>
    </w:p>
    <w:p w:rsidR="00E27208" w:rsidRPr="00A83B04" w:rsidRDefault="00E27208" w:rsidP="001451EB">
      <w:pPr>
        <w:spacing w:after="0" w:line="240" w:lineRule="auto"/>
        <w:rPr>
          <w:rFonts w:ascii="Times New Roman" w:hAnsi="Times New Roman"/>
          <w:color w:val="000000"/>
          <w:sz w:val="24"/>
          <w:szCs w:val="24"/>
        </w:rPr>
      </w:pPr>
    </w:p>
    <w:p w:rsidR="001451EB" w:rsidRPr="00A83B04" w:rsidRDefault="001451EB" w:rsidP="001451EB">
      <w:pPr>
        <w:spacing w:after="0" w:line="240" w:lineRule="auto"/>
        <w:ind w:left="720"/>
        <w:rPr>
          <w:rFonts w:ascii="Times New Roman" w:hAnsi="Times New Roman"/>
          <w:color w:val="000000"/>
          <w:sz w:val="24"/>
          <w:szCs w:val="24"/>
        </w:rPr>
      </w:pPr>
      <w:r w:rsidRPr="00A83B04">
        <w:rPr>
          <w:rFonts w:ascii="Times New Roman" w:hAnsi="Times New Roman"/>
          <w:color w:val="000000"/>
          <w:sz w:val="24"/>
          <w:szCs w:val="24"/>
        </w:rPr>
        <w:t>You do not have access to the Internet; or</w:t>
      </w:r>
    </w:p>
    <w:p w:rsidR="001451EB" w:rsidRPr="00A83B04" w:rsidRDefault="001451EB" w:rsidP="001451EB">
      <w:pPr>
        <w:spacing w:after="0" w:line="240" w:lineRule="auto"/>
        <w:ind w:left="720"/>
        <w:rPr>
          <w:rFonts w:ascii="Times New Roman" w:hAnsi="Times New Roman"/>
          <w:color w:val="000000"/>
          <w:sz w:val="24"/>
          <w:szCs w:val="24"/>
        </w:rPr>
      </w:pPr>
      <w:r w:rsidRPr="00A83B04">
        <w:rPr>
          <w:rFonts w:ascii="Times New Roman" w:hAnsi="Times New Roman"/>
          <w:color w:val="000000"/>
          <w:sz w:val="24"/>
          <w:szCs w:val="24"/>
        </w:rPr>
        <w:t>You do not have the capacity to upload large documents to the Grants.gov system;</w:t>
      </w:r>
    </w:p>
    <w:p w:rsidR="001451EB" w:rsidRPr="00A83B04" w:rsidRDefault="001451EB" w:rsidP="001451EB">
      <w:pPr>
        <w:spacing w:after="0" w:line="240" w:lineRule="auto"/>
        <w:ind w:left="720"/>
        <w:rPr>
          <w:rFonts w:ascii="Times New Roman" w:hAnsi="Times New Roman"/>
          <w:color w:val="000000"/>
          <w:sz w:val="24"/>
          <w:szCs w:val="24"/>
        </w:rPr>
      </w:pPr>
    </w:p>
    <w:p w:rsidR="001451EB" w:rsidRPr="00A83B04" w:rsidRDefault="001451EB" w:rsidP="001451EB">
      <w:pPr>
        <w:spacing w:after="0" w:line="240" w:lineRule="auto"/>
        <w:ind w:left="720"/>
        <w:rPr>
          <w:rFonts w:ascii="Times New Roman" w:hAnsi="Times New Roman"/>
          <w:color w:val="000000"/>
          <w:sz w:val="24"/>
          <w:szCs w:val="24"/>
        </w:rPr>
      </w:pPr>
      <w:r w:rsidRPr="00A83B04">
        <w:rPr>
          <w:rFonts w:ascii="Times New Roman" w:hAnsi="Times New Roman"/>
          <w:color w:val="000000"/>
          <w:sz w:val="24"/>
          <w:szCs w:val="24"/>
        </w:rPr>
        <w:t xml:space="preserve">and </w:t>
      </w:r>
    </w:p>
    <w:p w:rsidR="001451EB" w:rsidRPr="00A83B04" w:rsidRDefault="001451EB" w:rsidP="001451EB">
      <w:pPr>
        <w:spacing w:after="0" w:line="240" w:lineRule="auto"/>
        <w:ind w:left="720"/>
        <w:rPr>
          <w:rFonts w:ascii="Times New Roman" w:hAnsi="Times New Roman"/>
          <w:color w:val="000000"/>
          <w:sz w:val="24"/>
          <w:szCs w:val="24"/>
        </w:rPr>
      </w:pPr>
    </w:p>
    <w:p w:rsidR="001451EB" w:rsidRPr="00A83B04" w:rsidRDefault="001451EB" w:rsidP="001451EB">
      <w:pPr>
        <w:spacing w:after="0" w:line="240" w:lineRule="auto"/>
        <w:ind w:left="720"/>
        <w:rPr>
          <w:rFonts w:ascii="Times New Roman" w:hAnsi="Times New Roman"/>
          <w:color w:val="000000"/>
          <w:sz w:val="24"/>
          <w:szCs w:val="24"/>
        </w:rPr>
      </w:pPr>
      <w:r w:rsidRPr="00A83B04">
        <w:rPr>
          <w:rFonts w:ascii="Times New Roman" w:hAnsi="Times New Roman"/>
          <w:color w:val="000000"/>
          <w:sz w:val="24"/>
          <w:szCs w:val="24"/>
        </w:rPr>
        <w:t>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w:t>
      </w:r>
    </w:p>
    <w:p w:rsidR="00E27208" w:rsidRPr="00A83B04" w:rsidRDefault="00E27208" w:rsidP="001451EB">
      <w:pPr>
        <w:spacing w:after="0" w:line="240" w:lineRule="auto"/>
        <w:ind w:left="720"/>
        <w:rPr>
          <w:rFonts w:ascii="Times New Roman" w:hAnsi="Times New Roman"/>
          <w:color w:val="000000"/>
          <w:sz w:val="24"/>
          <w:szCs w:val="24"/>
        </w:rPr>
      </w:pPr>
    </w:p>
    <w:p w:rsidR="001451EB" w:rsidRPr="00A83B04" w:rsidRDefault="001451EB" w:rsidP="001451EB">
      <w:pPr>
        <w:spacing w:after="0" w:line="240" w:lineRule="auto"/>
        <w:rPr>
          <w:rFonts w:ascii="Times New Roman" w:hAnsi="Times New Roman"/>
          <w:color w:val="000000"/>
          <w:sz w:val="24"/>
          <w:szCs w:val="24"/>
        </w:rPr>
      </w:pPr>
      <w:r w:rsidRPr="00A83B04">
        <w:rPr>
          <w:rFonts w:ascii="Times New Roman" w:hAnsi="Times New Roman"/>
          <w:color w:val="000000"/>
          <w:sz w:val="24"/>
          <w:szCs w:val="24"/>
        </w:rPr>
        <w:t xml:space="preserve">Please review the </w:t>
      </w:r>
      <w:r w:rsidR="00E27208" w:rsidRPr="00A83B04">
        <w:rPr>
          <w:rFonts w:ascii="Times New Roman" w:hAnsi="Times New Roman"/>
          <w:color w:val="000000"/>
          <w:sz w:val="24"/>
          <w:szCs w:val="24"/>
        </w:rPr>
        <w:t xml:space="preserve">instructions in the </w:t>
      </w:r>
      <w:r w:rsidRPr="00A83B04">
        <w:rPr>
          <w:rFonts w:ascii="Times New Roman" w:hAnsi="Times New Roman"/>
          <w:i/>
          <w:color w:val="000000"/>
          <w:sz w:val="24"/>
          <w:szCs w:val="24"/>
        </w:rPr>
        <w:t>Federal Register</w:t>
      </w:r>
      <w:r w:rsidRPr="00A83B04">
        <w:rPr>
          <w:rFonts w:ascii="Times New Roman" w:hAnsi="Times New Roman"/>
          <w:color w:val="000000"/>
          <w:sz w:val="24"/>
          <w:szCs w:val="24"/>
        </w:rPr>
        <w:t xml:space="preserve"> notice for more information</w:t>
      </w:r>
      <w:r w:rsidR="002B07B8">
        <w:rPr>
          <w:rFonts w:ascii="Times New Roman" w:hAnsi="Times New Roman"/>
          <w:color w:val="000000"/>
          <w:sz w:val="24"/>
          <w:szCs w:val="24"/>
        </w:rPr>
        <w:t xml:space="preserve">.  </w:t>
      </w:r>
    </w:p>
    <w:p w:rsidR="00EC0B1F" w:rsidRPr="00A83B04" w:rsidRDefault="00EC0B1F" w:rsidP="00117F45">
      <w:pPr>
        <w:spacing w:after="0" w:line="240" w:lineRule="auto"/>
        <w:rPr>
          <w:rFonts w:ascii="Times New Roman" w:hAnsi="Times New Roman"/>
          <w:color w:val="000000"/>
          <w:sz w:val="24"/>
          <w:szCs w:val="24"/>
        </w:rPr>
      </w:pPr>
    </w:p>
    <w:p w:rsidR="00EC0B1F" w:rsidRPr="00A83B04" w:rsidRDefault="00EC0B1F" w:rsidP="00117F45">
      <w:pPr>
        <w:spacing w:after="0" w:line="240" w:lineRule="auto"/>
        <w:rPr>
          <w:rFonts w:ascii="Times New Roman" w:hAnsi="Times New Roman"/>
          <w:b/>
          <w:color w:val="000000"/>
          <w:sz w:val="24"/>
          <w:szCs w:val="24"/>
        </w:rPr>
      </w:pPr>
      <w:r w:rsidRPr="00A83B04">
        <w:rPr>
          <w:rFonts w:ascii="Times New Roman" w:hAnsi="Times New Roman"/>
          <w:b/>
          <w:color w:val="000000"/>
          <w:sz w:val="24"/>
          <w:szCs w:val="24"/>
        </w:rPr>
        <w:t>Q</w:t>
      </w:r>
      <w:r w:rsidR="00316D76" w:rsidRPr="00A83B04">
        <w:rPr>
          <w:rFonts w:ascii="Times New Roman" w:hAnsi="Times New Roman"/>
          <w:b/>
          <w:color w:val="000000"/>
          <w:sz w:val="24"/>
          <w:szCs w:val="24"/>
        </w:rPr>
        <w:t>8</w:t>
      </w:r>
      <w:r w:rsidR="002B07B8">
        <w:rPr>
          <w:rFonts w:ascii="Times New Roman" w:hAnsi="Times New Roman"/>
          <w:b/>
          <w:color w:val="000000"/>
          <w:sz w:val="24"/>
          <w:szCs w:val="24"/>
        </w:rPr>
        <w:t xml:space="preserve">.  </w:t>
      </w:r>
      <w:r w:rsidRPr="00A83B04">
        <w:rPr>
          <w:rFonts w:ascii="Times New Roman" w:hAnsi="Times New Roman"/>
          <w:b/>
          <w:color w:val="000000"/>
          <w:sz w:val="24"/>
          <w:szCs w:val="24"/>
        </w:rPr>
        <w:t xml:space="preserve"> In prior years, my LEA has received an SRSA grant award even though it did not submit an application on an annual basis</w:t>
      </w:r>
      <w:r w:rsidR="002B07B8">
        <w:rPr>
          <w:rFonts w:ascii="Times New Roman" w:hAnsi="Times New Roman"/>
          <w:b/>
          <w:color w:val="000000"/>
          <w:sz w:val="24"/>
          <w:szCs w:val="24"/>
        </w:rPr>
        <w:t xml:space="preserve">.  </w:t>
      </w:r>
      <w:r w:rsidRPr="00A83B04">
        <w:rPr>
          <w:rFonts w:ascii="Times New Roman" w:hAnsi="Times New Roman"/>
          <w:b/>
          <w:color w:val="000000"/>
          <w:sz w:val="24"/>
          <w:szCs w:val="24"/>
        </w:rPr>
        <w:t>If my LEA does not submit an application for FY 201</w:t>
      </w:r>
      <w:r w:rsidR="007E0769" w:rsidRPr="00A83B04">
        <w:rPr>
          <w:rFonts w:ascii="Times New Roman" w:hAnsi="Times New Roman"/>
          <w:b/>
          <w:color w:val="000000"/>
          <w:sz w:val="24"/>
          <w:szCs w:val="24"/>
        </w:rPr>
        <w:t>8</w:t>
      </w:r>
      <w:r w:rsidRPr="00A83B04">
        <w:rPr>
          <w:rFonts w:ascii="Times New Roman" w:hAnsi="Times New Roman"/>
          <w:b/>
          <w:color w:val="000000"/>
          <w:sz w:val="24"/>
          <w:szCs w:val="24"/>
        </w:rPr>
        <w:t>, will it still receive an SRSA award?</w:t>
      </w:r>
    </w:p>
    <w:p w:rsidR="00EC0B1F" w:rsidRPr="00A83B04" w:rsidRDefault="00EC0B1F" w:rsidP="00117F45">
      <w:pPr>
        <w:spacing w:after="0" w:line="240" w:lineRule="auto"/>
        <w:rPr>
          <w:rFonts w:ascii="Times New Roman" w:hAnsi="Times New Roman"/>
          <w:color w:val="000000"/>
          <w:sz w:val="24"/>
          <w:szCs w:val="24"/>
        </w:rPr>
      </w:pPr>
      <w:r w:rsidRPr="00A83B04">
        <w:rPr>
          <w:rFonts w:ascii="Times New Roman" w:hAnsi="Times New Roman"/>
          <w:color w:val="000000"/>
          <w:sz w:val="24"/>
          <w:szCs w:val="24"/>
        </w:rPr>
        <w:t>A</w:t>
      </w:r>
      <w:r w:rsidR="00316D76" w:rsidRPr="00A83B04">
        <w:rPr>
          <w:rFonts w:ascii="Times New Roman" w:hAnsi="Times New Roman"/>
          <w:color w:val="000000"/>
          <w:sz w:val="24"/>
          <w:szCs w:val="24"/>
        </w:rPr>
        <w:t>8</w:t>
      </w:r>
      <w:r w:rsidR="002B07B8">
        <w:rPr>
          <w:rFonts w:ascii="Times New Roman" w:hAnsi="Times New Roman"/>
          <w:color w:val="000000"/>
          <w:sz w:val="24"/>
          <w:szCs w:val="24"/>
        </w:rPr>
        <w:t xml:space="preserve">.  </w:t>
      </w:r>
      <w:r w:rsidRPr="00A83B04">
        <w:rPr>
          <w:rFonts w:ascii="Times New Roman" w:hAnsi="Times New Roman"/>
          <w:color w:val="000000"/>
          <w:sz w:val="24"/>
          <w:szCs w:val="24"/>
        </w:rPr>
        <w:t>No</w:t>
      </w:r>
      <w:r w:rsidR="002B07B8">
        <w:rPr>
          <w:rFonts w:ascii="Times New Roman" w:hAnsi="Times New Roman"/>
          <w:color w:val="000000"/>
          <w:sz w:val="24"/>
          <w:szCs w:val="24"/>
        </w:rPr>
        <w:t xml:space="preserve">.  </w:t>
      </w:r>
      <w:r w:rsidRPr="00A83B04">
        <w:rPr>
          <w:rFonts w:ascii="Times New Roman" w:hAnsi="Times New Roman"/>
          <w:color w:val="000000"/>
          <w:sz w:val="24"/>
          <w:szCs w:val="24"/>
        </w:rPr>
        <w:t>If an LEA does not submit an application for FY 201</w:t>
      </w:r>
      <w:r w:rsidR="007E0769" w:rsidRPr="00A83B04">
        <w:rPr>
          <w:rFonts w:ascii="Times New Roman" w:hAnsi="Times New Roman"/>
          <w:color w:val="000000"/>
          <w:sz w:val="24"/>
          <w:szCs w:val="24"/>
        </w:rPr>
        <w:t>8</w:t>
      </w:r>
      <w:r w:rsidRPr="00A83B04">
        <w:rPr>
          <w:rFonts w:ascii="Times New Roman" w:hAnsi="Times New Roman"/>
          <w:color w:val="000000"/>
          <w:sz w:val="24"/>
          <w:szCs w:val="24"/>
        </w:rPr>
        <w:t xml:space="preserve">, it will </w:t>
      </w:r>
      <w:r w:rsidRPr="005514C2">
        <w:rPr>
          <w:rFonts w:ascii="Times New Roman" w:hAnsi="Times New Roman"/>
          <w:color w:val="000000"/>
          <w:sz w:val="24"/>
          <w:u w:val="single"/>
        </w:rPr>
        <w:t>not</w:t>
      </w:r>
      <w:r w:rsidRPr="00A83B04">
        <w:rPr>
          <w:rFonts w:ascii="Times New Roman" w:hAnsi="Times New Roman"/>
          <w:color w:val="000000"/>
          <w:sz w:val="24"/>
          <w:szCs w:val="24"/>
        </w:rPr>
        <w:t xml:space="preserve"> receive an SRSA grant award</w:t>
      </w:r>
      <w:r w:rsidR="002B07B8">
        <w:rPr>
          <w:rFonts w:ascii="Times New Roman" w:hAnsi="Times New Roman"/>
          <w:color w:val="000000"/>
          <w:sz w:val="24"/>
          <w:szCs w:val="24"/>
        </w:rPr>
        <w:t xml:space="preserve">.  </w:t>
      </w:r>
      <w:r w:rsidRPr="00A83B04">
        <w:rPr>
          <w:rFonts w:ascii="Times New Roman" w:hAnsi="Times New Roman"/>
          <w:color w:val="000000"/>
          <w:sz w:val="24"/>
          <w:szCs w:val="24"/>
        </w:rPr>
        <w:t xml:space="preserve">FY 2017 </w:t>
      </w:r>
      <w:r w:rsidR="007E0769" w:rsidRPr="00A83B04">
        <w:rPr>
          <w:rFonts w:ascii="Times New Roman" w:hAnsi="Times New Roman"/>
          <w:color w:val="000000"/>
          <w:sz w:val="24"/>
          <w:szCs w:val="24"/>
        </w:rPr>
        <w:t xml:space="preserve">was </w:t>
      </w:r>
      <w:r w:rsidRPr="00A83B04">
        <w:rPr>
          <w:rFonts w:ascii="Times New Roman" w:hAnsi="Times New Roman"/>
          <w:color w:val="000000"/>
          <w:sz w:val="24"/>
          <w:szCs w:val="24"/>
        </w:rPr>
        <w:t xml:space="preserve">the first year </w:t>
      </w:r>
      <w:r w:rsidR="007C0E8D" w:rsidRPr="00A83B04">
        <w:rPr>
          <w:rFonts w:ascii="Times New Roman" w:hAnsi="Times New Roman"/>
          <w:color w:val="000000"/>
          <w:sz w:val="24"/>
          <w:szCs w:val="24"/>
        </w:rPr>
        <w:t>of</w:t>
      </w:r>
      <w:r w:rsidRPr="00A83B04">
        <w:rPr>
          <w:rFonts w:ascii="Times New Roman" w:hAnsi="Times New Roman"/>
          <w:color w:val="000000"/>
          <w:sz w:val="24"/>
          <w:szCs w:val="24"/>
        </w:rPr>
        <w:t xml:space="preserve"> a new authorization cycle, therefore, all grantees </w:t>
      </w:r>
      <w:r w:rsidR="007E0769" w:rsidRPr="00A83B04">
        <w:rPr>
          <w:rFonts w:ascii="Times New Roman" w:hAnsi="Times New Roman"/>
          <w:color w:val="000000"/>
          <w:sz w:val="24"/>
          <w:szCs w:val="24"/>
        </w:rPr>
        <w:t xml:space="preserve">were </w:t>
      </w:r>
      <w:r w:rsidRPr="00A83B04">
        <w:rPr>
          <w:rFonts w:ascii="Times New Roman" w:hAnsi="Times New Roman"/>
          <w:color w:val="000000"/>
          <w:sz w:val="24"/>
          <w:szCs w:val="24"/>
        </w:rPr>
        <w:t>required to submit a new application</w:t>
      </w:r>
      <w:r w:rsidR="002B07B8">
        <w:rPr>
          <w:rFonts w:ascii="Times New Roman" w:hAnsi="Times New Roman"/>
          <w:color w:val="000000"/>
          <w:sz w:val="24"/>
          <w:szCs w:val="24"/>
        </w:rPr>
        <w:t xml:space="preserve">.  </w:t>
      </w:r>
      <w:r w:rsidRPr="00A83B04">
        <w:rPr>
          <w:rFonts w:ascii="Times New Roman" w:hAnsi="Times New Roman"/>
          <w:color w:val="000000"/>
          <w:sz w:val="24"/>
          <w:szCs w:val="24"/>
        </w:rPr>
        <w:t xml:space="preserve">In addition, </w:t>
      </w:r>
      <w:r w:rsidR="00C44E8B" w:rsidRPr="00A83B04">
        <w:rPr>
          <w:rFonts w:ascii="Times New Roman" w:hAnsi="Times New Roman"/>
          <w:sz w:val="24"/>
          <w:szCs w:val="24"/>
        </w:rPr>
        <w:t>the Department will require SRSA-eligible LEAs to submit an application on an annual basis</w:t>
      </w:r>
      <w:r w:rsidR="00C44E8B" w:rsidRPr="00A83B04">
        <w:rPr>
          <w:rFonts w:ascii="Times New Roman" w:hAnsi="Times New Roman"/>
          <w:color w:val="000000"/>
          <w:sz w:val="24"/>
          <w:szCs w:val="24"/>
        </w:rPr>
        <w:t xml:space="preserve"> </w:t>
      </w:r>
      <w:r w:rsidR="00DD3CE8" w:rsidRPr="00A83B04">
        <w:rPr>
          <w:rFonts w:ascii="Times New Roman" w:hAnsi="Times New Roman"/>
          <w:color w:val="000000"/>
          <w:sz w:val="24"/>
          <w:szCs w:val="24"/>
        </w:rPr>
        <w:t>to</w:t>
      </w:r>
      <w:r w:rsidRPr="00A83B04">
        <w:rPr>
          <w:rFonts w:ascii="Times New Roman" w:hAnsi="Times New Roman"/>
          <w:color w:val="000000"/>
          <w:sz w:val="24"/>
          <w:szCs w:val="24"/>
        </w:rPr>
        <w:t xml:space="preserve"> </w:t>
      </w:r>
      <w:r w:rsidR="00C84E66" w:rsidRPr="00A83B04">
        <w:rPr>
          <w:rFonts w:ascii="Times New Roman" w:hAnsi="Times New Roman"/>
          <w:color w:val="000000"/>
          <w:sz w:val="24"/>
          <w:szCs w:val="24"/>
        </w:rPr>
        <w:t>enable the Department to r</w:t>
      </w:r>
      <w:r w:rsidRPr="00A83B04">
        <w:rPr>
          <w:rFonts w:ascii="Times New Roman" w:hAnsi="Times New Roman"/>
          <w:sz w:val="24"/>
          <w:szCs w:val="24"/>
        </w:rPr>
        <w:t>eceive notification of whether an LEA desires to receive an SRSA grant in cases of LEAs that are eligible for both SRSA and RLIS, confirm an LEA’s intent to make use of SRSA funding,</w:t>
      </w:r>
      <w:r w:rsidR="00C84E66" w:rsidRPr="00A83B04">
        <w:rPr>
          <w:rFonts w:ascii="Times New Roman" w:hAnsi="Times New Roman"/>
          <w:sz w:val="24"/>
          <w:szCs w:val="24"/>
        </w:rPr>
        <w:t xml:space="preserve"> </w:t>
      </w:r>
      <w:r w:rsidR="00C84E66" w:rsidRPr="00A83B04">
        <w:rPr>
          <w:rFonts w:ascii="Times New Roman" w:hAnsi="Times New Roman"/>
          <w:color w:val="000000"/>
          <w:sz w:val="24"/>
          <w:szCs w:val="24"/>
        </w:rPr>
        <w:t>maintain</w:t>
      </w:r>
      <w:r w:rsidR="00C84E66" w:rsidRPr="00A83B04">
        <w:rPr>
          <w:rFonts w:ascii="Times New Roman" w:hAnsi="Times New Roman"/>
          <w:sz w:val="24"/>
          <w:szCs w:val="24"/>
        </w:rPr>
        <w:t xml:space="preserve"> updated and accurate grantee contact information, </w:t>
      </w:r>
      <w:r w:rsidRPr="00A83B04">
        <w:rPr>
          <w:rFonts w:ascii="Times New Roman" w:hAnsi="Times New Roman"/>
          <w:sz w:val="24"/>
          <w:szCs w:val="24"/>
        </w:rPr>
        <w:t>and ensure grantees are able to draw</w:t>
      </w:r>
      <w:r w:rsidR="00215BD1" w:rsidRPr="00A83B04">
        <w:rPr>
          <w:rFonts w:ascii="Times New Roman" w:hAnsi="Times New Roman"/>
          <w:sz w:val="24"/>
          <w:szCs w:val="24"/>
        </w:rPr>
        <w:t xml:space="preserve"> </w:t>
      </w:r>
      <w:r w:rsidRPr="00A83B04">
        <w:rPr>
          <w:rFonts w:ascii="Times New Roman" w:hAnsi="Times New Roman"/>
          <w:sz w:val="24"/>
          <w:szCs w:val="24"/>
        </w:rPr>
        <w:t xml:space="preserve">down grant funds from the Department’s G5 grant system </w:t>
      </w:r>
      <w:r w:rsidR="00C84E66" w:rsidRPr="00A83B04">
        <w:rPr>
          <w:rFonts w:ascii="Times New Roman" w:hAnsi="Times New Roman"/>
          <w:sz w:val="24"/>
          <w:szCs w:val="24"/>
        </w:rPr>
        <w:t xml:space="preserve">immediately </w:t>
      </w:r>
      <w:r w:rsidRPr="00A83B04">
        <w:rPr>
          <w:rFonts w:ascii="Times New Roman" w:hAnsi="Times New Roman"/>
          <w:sz w:val="24"/>
          <w:szCs w:val="24"/>
        </w:rPr>
        <w:t>upon receipt of their grant award.</w:t>
      </w:r>
    </w:p>
    <w:p w:rsidR="000128DB" w:rsidRPr="00A83B04" w:rsidRDefault="000128DB" w:rsidP="0065710C">
      <w:pPr>
        <w:spacing w:after="0" w:line="240" w:lineRule="auto"/>
        <w:rPr>
          <w:rFonts w:ascii="Times New Roman" w:hAnsi="Times New Roman"/>
          <w:sz w:val="24"/>
          <w:szCs w:val="24"/>
        </w:rPr>
      </w:pPr>
    </w:p>
    <w:p w:rsidR="00B839D6" w:rsidRPr="00A83B04" w:rsidRDefault="00B839D6" w:rsidP="00B839D6">
      <w:pPr>
        <w:spacing w:after="0" w:line="240" w:lineRule="auto"/>
        <w:rPr>
          <w:rFonts w:ascii="Times New Roman" w:hAnsi="Times New Roman"/>
          <w:b/>
          <w:color w:val="000000"/>
          <w:sz w:val="24"/>
          <w:szCs w:val="24"/>
        </w:rPr>
      </w:pPr>
      <w:r w:rsidRPr="00A83B04">
        <w:rPr>
          <w:rFonts w:ascii="Times New Roman" w:hAnsi="Times New Roman"/>
          <w:b/>
          <w:color w:val="000000"/>
          <w:sz w:val="24"/>
          <w:szCs w:val="24"/>
        </w:rPr>
        <w:t>Q</w:t>
      </w:r>
      <w:r w:rsidR="00316D76" w:rsidRPr="00A83B04">
        <w:rPr>
          <w:rFonts w:ascii="Times New Roman" w:hAnsi="Times New Roman"/>
          <w:b/>
          <w:color w:val="000000"/>
          <w:sz w:val="24"/>
          <w:szCs w:val="24"/>
        </w:rPr>
        <w:t>9</w:t>
      </w:r>
      <w:r w:rsidR="002B07B8">
        <w:rPr>
          <w:rFonts w:ascii="Times New Roman" w:hAnsi="Times New Roman"/>
          <w:b/>
          <w:color w:val="000000"/>
          <w:sz w:val="24"/>
          <w:szCs w:val="24"/>
        </w:rPr>
        <w:t xml:space="preserve">.  </w:t>
      </w:r>
      <w:r w:rsidRPr="00A83B04">
        <w:rPr>
          <w:rFonts w:ascii="Times New Roman" w:hAnsi="Times New Roman"/>
          <w:b/>
          <w:color w:val="000000"/>
          <w:sz w:val="24"/>
          <w:szCs w:val="24"/>
        </w:rPr>
        <w:t>How do I know if my LEA is eligible for an FY 201</w:t>
      </w:r>
      <w:r w:rsidR="007E0769" w:rsidRPr="00A83B04">
        <w:rPr>
          <w:rFonts w:ascii="Times New Roman" w:hAnsi="Times New Roman"/>
          <w:b/>
          <w:color w:val="000000"/>
          <w:sz w:val="24"/>
          <w:szCs w:val="24"/>
        </w:rPr>
        <w:t>8</w:t>
      </w:r>
      <w:r w:rsidRPr="00A83B04">
        <w:rPr>
          <w:rFonts w:ascii="Times New Roman" w:hAnsi="Times New Roman"/>
          <w:b/>
          <w:color w:val="000000"/>
          <w:sz w:val="24"/>
          <w:szCs w:val="24"/>
        </w:rPr>
        <w:t xml:space="preserve"> SRSA </w:t>
      </w:r>
      <w:r w:rsidR="00EC0B1F" w:rsidRPr="00A83B04">
        <w:rPr>
          <w:rFonts w:ascii="Times New Roman" w:hAnsi="Times New Roman"/>
          <w:b/>
          <w:color w:val="000000"/>
          <w:sz w:val="24"/>
          <w:szCs w:val="24"/>
        </w:rPr>
        <w:t xml:space="preserve">grant </w:t>
      </w:r>
      <w:r w:rsidRPr="00A83B04">
        <w:rPr>
          <w:rFonts w:ascii="Times New Roman" w:hAnsi="Times New Roman"/>
          <w:b/>
          <w:color w:val="000000"/>
          <w:sz w:val="24"/>
          <w:szCs w:val="24"/>
        </w:rPr>
        <w:t>award?</w:t>
      </w:r>
    </w:p>
    <w:p w:rsidR="00B839D6" w:rsidRPr="00A83B04" w:rsidRDefault="00B839D6" w:rsidP="00B839D6">
      <w:pPr>
        <w:spacing w:after="0" w:line="240" w:lineRule="auto"/>
        <w:rPr>
          <w:rFonts w:ascii="Times New Roman" w:hAnsi="Times New Roman"/>
          <w:color w:val="000000"/>
          <w:sz w:val="24"/>
          <w:szCs w:val="24"/>
        </w:rPr>
      </w:pPr>
      <w:r w:rsidRPr="00A83B04">
        <w:rPr>
          <w:rFonts w:ascii="Times New Roman" w:hAnsi="Times New Roman"/>
          <w:color w:val="000000"/>
          <w:sz w:val="24"/>
          <w:szCs w:val="24"/>
        </w:rPr>
        <w:t>A</w:t>
      </w:r>
      <w:r w:rsidR="00316D76" w:rsidRPr="00A83B04">
        <w:rPr>
          <w:rFonts w:ascii="Times New Roman" w:hAnsi="Times New Roman"/>
          <w:color w:val="000000"/>
          <w:sz w:val="24"/>
          <w:szCs w:val="24"/>
        </w:rPr>
        <w:t>9</w:t>
      </w:r>
      <w:r w:rsidR="002B07B8">
        <w:rPr>
          <w:rFonts w:ascii="Times New Roman" w:hAnsi="Times New Roman"/>
          <w:color w:val="000000"/>
          <w:sz w:val="24"/>
          <w:szCs w:val="24"/>
        </w:rPr>
        <w:t xml:space="preserve">.  </w:t>
      </w:r>
      <w:r w:rsidR="00221FA5" w:rsidRPr="00A83B04">
        <w:rPr>
          <w:rFonts w:ascii="Times New Roman" w:hAnsi="Times New Roman"/>
          <w:sz w:val="24"/>
          <w:szCs w:val="24"/>
        </w:rPr>
        <w:t>A list of LEAs eligible to apply for FY 201</w:t>
      </w:r>
      <w:r w:rsidR="007E0769" w:rsidRPr="00A83B04">
        <w:rPr>
          <w:rFonts w:ascii="Times New Roman" w:hAnsi="Times New Roman"/>
          <w:sz w:val="24"/>
          <w:szCs w:val="24"/>
        </w:rPr>
        <w:t>8 S</w:t>
      </w:r>
      <w:r w:rsidR="00221FA5" w:rsidRPr="00A83B04">
        <w:rPr>
          <w:rFonts w:ascii="Times New Roman" w:hAnsi="Times New Roman"/>
          <w:sz w:val="24"/>
          <w:szCs w:val="24"/>
        </w:rPr>
        <w:t xml:space="preserve">RSA </w:t>
      </w:r>
      <w:r w:rsidR="00EC0B1F" w:rsidRPr="00A83B04">
        <w:rPr>
          <w:rFonts w:ascii="Times New Roman" w:hAnsi="Times New Roman"/>
          <w:sz w:val="24"/>
          <w:szCs w:val="24"/>
        </w:rPr>
        <w:t xml:space="preserve">grant </w:t>
      </w:r>
      <w:r w:rsidR="00221FA5" w:rsidRPr="00A83B04">
        <w:rPr>
          <w:rFonts w:ascii="Times New Roman" w:hAnsi="Times New Roman"/>
          <w:sz w:val="24"/>
          <w:szCs w:val="24"/>
        </w:rPr>
        <w:t xml:space="preserve">awards is available at: </w:t>
      </w:r>
      <w:hyperlink r:id="rId27" w:history="1">
        <w:r w:rsidR="00221FA5" w:rsidRPr="00A83B04">
          <w:rPr>
            <w:rStyle w:val="Hyperlink"/>
            <w:rFonts w:ascii="Times New Roman" w:hAnsi="Times New Roman"/>
            <w:sz w:val="24"/>
            <w:szCs w:val="24"/>
          </w:rPr>
          <w:t>http://www2.ed.gov/programs/reapsrsa/eligibility.html</w:t>
        </w:r>
      </w:hyperlink>
      <w:r w:rsidR="002B07B8">
        <w:rPr>
          <w:rFonts w:ascii="Times New Roman" w:hAnsi="Times New Roman"/>
          <w:sz w:val="24"/>
          <w:szCs w:val="24"/>
        </w:rPr>
        <w:t xml:space="preserve">.  </w:t>
      </w:r>
      <w:r w:rsidR="00221FA5" w:rsidRPr="00A83B04">
        <w:rPr>
          <w:rFonts w:ascii="Times New Roman" w:hAnsi="Times New Roman"/>
          <w:sz w:val="24"/>
          <w:szCs w:val="24"/>
        </w:rPr>
        <w:t>LEAs should examine the list to determine if they are e</w:t>
      </w:r>
      <w:r w:rsidR="005D101C" w:rsidRPr="00A83B04">
        <w:rPr>
          <w:rFonts w:ascii="Times New Roman" w:hAnsi="Times New Roman"/>
          <w:sz w:val="24"/>
          <w:szCs w:val="24"/>
        </w:rPr>
        <w:t xml:space="preserve">ligible for either SRSA or RLIS, eligible for both SRSA and RLIS, or eligible for SRSA </w:t>
      </w:r>
      <w:r w:rsidR="00DD3CE8" w:rsidRPr="00A83B04">
        <w:rPr>
          <w:rFonts w:ascii="Times New Roman" w:hAnsi="Times New Roman"/>
          <w:sz w:val="24"/>
          <w:szCs w:val="24"/>
        </w:rPr>
        <w:t>funding pursuant</w:t>
      </w:r>
      <w:r w:rsidR="005D101C" w:rsidRPr="00A83B04">
        <w:rPr>
          <w:rFonts w:ascii="Times New Roman" w:hAnsi="Times New Roman"/>
          <w:sz w:val="24"/>
          <w:szCs w:val="24"/>
        </w:rPr>
        <w:t xml:space="preserve"> to the </w:t>
      </w:r>
      <w:r w:rsidR="00571E7C" w:rsidRPr="00A83B04">
        <w:rPr>
          <w:rFonts w:ascii="Times New Roman" w:hAnsi="Times New Roman"/>
          <w:sz w:val="24"/>
          <w:szCs w:val="24"/>
        </w:rPr>
        <w:t>Hold Harmless</w:t>
      </w:r>
      <w:r w:rsidR="005D101C" w:rsidRPr="00A83B04">
        <w:rPr>
          <w:rFonts w:ascii="Times New Roman" w:hAnsi="Times New Roman"/>
          <w:sz w:val="24"/>
          <w:szCs w:val="24"/>
        </w:rPr>
        <w:t xml:space="preserve"> provision</w:t>
      </w:r>
      <w:r w:rsidR="002B07B8">
        <w:rPr>
          <w:rFonts w:ascii="Times New Roman" w:hAnsi="Times New Roman"/>
          <w:sz w:val="24"/>
          <w:szCs w:val="24"/>
        </w:rPr>
        <w:t xml:space="preserve">.  </w:t>
      </w:r>
      <w:r w:rsidR="005D101C" w:rsidRPr="00A83B04">
        <w:rPr>
          <w:rFonts w:ascii="Times New Roman" w:hAnsi="Times New Roman"/>
          <w:sz w:val="24"/>
          <w:szCs w:val="24"/>
        </w:rPr>
        <w:t xml:space="preserve"> </w:t>
      </w:r>
    </w:p>
    <w:p w:rsidR="00B839D6" w:rsidRPr="00A83B04" w:rsidRDefault="00B839D6" w:rsidP="00B839D6">
      <w:pPr>
        <w:spacing w:after="0" w:line="240" w:lineRule="auto"/>
        <w:rPr>
          <w:rFonts w:ascii="Times New Roman" w:hAnsi="Times New Roman"/>
          <w:color w:val="000000"/>
          <w:sz w:val="24"/>
          <w:szCs w:val="24"/>
        </w:rPr>
      </w:pPr>
    </w:p>
    <w:p w:rsidR="000128DB" w:rsidRPr="00A83B04" w:rsidRDefault="00B839D6" w:rsidP="0065710C">
      <w:pPr>
        <w:spacing w:after="0" w:line="240" w:lineRule="auto"/>
        <w:rPr>
          <w:rFonts w:ascii="Times New Roman" w:hAnsi="Times New Roman"/>
          <w:b/>
          <w:sz w:val="24"/>
          <w:szCs w:val="24"/>
        </w:rPr>
      </w:pPr>
      <w:r w:rsidRPr="00A83B04">
        <w:rPr>
          <w:rFonts w:ascii="Times New Roman" w:hAnsi="Times New Roman"/>
          <w:b/>
          <w:sz w:val="24"/>
          <w:szCs w:val="24"/>
        </w:rPr>
        <w:t>Q</w:t>
      </w:r>
      <w:r w:rsidR="00316D76" w:rsidRPr="00A83B04">
        <w:rPr>
          <w:rFonts w:ascii="Times New Roman" w:hAnsi="Times New Roman"/>
          <w:b/>
          <w:sz w:val="24"/>
          <w:szCs w:val="24"/>
        </w:rPr>
        <w:t>10</w:t>
      </w:r>
      <w:r w:rsidR="002B07B8">
        <w:rPr>
          <w:rFonts w:ascii="Times New Roman" w:hAnsi="Times New Roman"/>
          <w:b/>
          <w:sz w:val="24"/>
          <w:szCs w:val="24"/>
        </w:rPr>
        <w:t xml:space="preserve">.  </w:t>
      </w:r>
      <w:r w:rsidR="000128DB" w:rsidRPr="00A83B04">
        <w:rPr>
          <w:rFonts w:ascii="Times New Roman" w:hAnsi="Times New Roman"/>
          <w:b/>
          <w:sz w:val="24"/>
          <w:szCs w:val="24"/>
        </w:rPr>
        <w:t>If my LEA is</w:t>
      </w:r>
      <w:r w:rsidR="00763926" w:rsidRPr="00A83B04">
        <w:rPr>
          <w:rFonts w:ascii="Times New Roman" w:hAnsi="Times New Roman"/>
          <w:b/>
          <w:sz w:val="24"/>
          <w:szCs w:val="24"/>
        </w:rPr>
        <w:t xml:space="preserve"> a</w:t>
      </w:r>
      <w:r w:rsidR="000128DB" w:rsidRPr="00A83B04">
        <w:rPr>
          <w:rFonts w:ascii="Times New Roman" w:hAnsi="Times New Roman"/>
          <w:b/>
          <w:sz w:val="24"/>
          <w:szCs w:val="24"/>
        </w:rPr>
        <w:t xml:space="preserve"> dual eligible</w:t>
      </w:r>
      <w:r w:rsidR="00763926" w:rsidRPr="00A83B04">
        <w:rPr>
          <w:rFonts w:ascii="Times New Roman" w:hAnsi="Times New Roman"/>
          <w:b/>
          <w:sz w:val="24"/>
          <w:szCs w:val="24"/>
        </w:rPr>
        <w:t>-LEA</w:t>
      </w:r>
      <w:r w:rsidR="000128DB" w:rsidRPr="00A83B04">
        <w:rPr>
          <w:rFonts w:ascii="Times New Roman" w:hAnsi="Times New Roman"/>
          <w:b/>
          <w:sz w:val="24"/>
          <w:szCs w:val="24"/>
        </w:rPr>
        <w:t xml:space="preserve"> (eligible for both </w:t>
      </w:r>
      <w:r w:rsidR="00FF0D77" w:rsidRPr="00A83B04">
        <w:rPr>
          <w:rFonts w:ascii="Times New Roman" w:hAnsi="Times New Roman"/>
          <w:b/>
          <w:sz w:val="24"/>
          <w:szCs w:val="24"/>
        </w:rPr>
        <w:t xml:space="preserve">the </w:t>
      </w:r>
      <w:r w:rsidR="000128DB" w:rsidRPr="00A83B04">
        <w:rPr>
          <w:rFonts w:ascii="Times New Roman" w:hAnsi="Times New Roman"/>
          <w:b/>
          <w:sz w:val="24"/>
          <w:szCs w:val="24"/>
        </w:rPr>
        <w:t>SRSA an</w:t>
      </w:r>
      <w:r w:rsidR="00763926" w:rsidRPr="00A83B04">
        <w:rPr>
          <w:rFonts w:ascii="Times New Roman" w:hAnsi="Times New Roman"/>
          <w:b/>
          <w:sz w:val="24"/>
          <w:szCs w:val="24"/>
        </w:rPr>
        <w:t>d RLIS</w:t>
      </w:r>
      <w:r w:rsidR="00FF0D77" w:rsidRPr="00A83B04">
        <w:rPr>
          <w:rFonts w:ascii="Times New Roman" w:hAnsi="Times New Roman"/>
          <w:b/>
          <w:sz w:val="24"/>
          <w:szCs w:val="24"/>
        </w:rPr>
        <w:t xml:space="preserve"> programs</w:t>
      </w:r>
      <w:r w:rsidR="00763926" w:rsidRPr="00A83B04">
        <w:rPr>
          <w:rFonts w:ascii="Times New Roman" w:hAnsi="Times New Roman"/>
          <w:b/>
          <w:sz w:val="24"/>
          <w:szCs w:val="24"/>
        </w:rPr>
        <w:t>), which program should I</w:t>
      </w:r>
      <w:r w:rsidR="000128DB" w:rsidRPr="00A83B04">
        <w:rPr>
          <w:rFonts w:ascii="Times New Roman" w:hAnsi="Times New Roman"/>
          <w:b/>
          <w:sz w:val="24"/>
          <w:szCs w:val="24"/>
        </w:rPr>
        <w:t xml:space="preserve"> choose?  </w:t>
      </w:r>
    </w:p>
    <w:p w:rsidR="00763926" w:rsidRPr="00A83B04" w:rsidRDefault="00B839D6" w:rsidP="0065710C">
      <w:pPr>
        <w:spacing w:after="0" w:line="240" w:lineRule="auto"/>
        <w:rPr>
          <w:rFonts w:ascii="Times New Roman" w:hAnsi="Times New Roman"/>
          <w:sz w:val="24"/>
          <w:szCs w:val="24"/>
        </w:rPr>
      </w:pPr>
      <w:r w:rsidRPr="00A83B04">
        <w:rPr>
          <w:rFonts w:ascii="Times New Roman" w:hAnsi="Times New Roman"/>
          <w:sz w:val="24"/>
          <w:szCs w:val="24"/>
        </w:rPr>
        <w:t>A</w:t>
      </w:r>
      <w:r w:rsidR="00316D76" w:rsidRPr="00A83B04">
        <w:rPr>
          <w:rFonts w:ascii="Times New Roman" w:hAnsi="Times New Roman"/>
          <w:sz w:val="24"/>
          <w:szCs w:val="24"/>
        </w:rPr>
        <w:t>10</w:t>
      </w:r>
      <w:r w:rsidR="002B07B8">
        <w:rPr>
          <w:rFonts w:ascii="Times New Roman" w:hAnsi="Times New Roman"/>
          <w:sz w:val="24"/>
          <w:szCs w:val="24"/>
        </w:rPr>
        <w:t xml:space="preserve">.  </w:t>
      </w:r>
      <w:r w:rsidR="00FF0D77" w:rsidRPr="00A83B04">
        <w:rPr>
          <w:rFonts w:ascii="Times New Roman" w:hAnsi="Times New Roman"/>
          <w:sz w:val="24"/>
          <w:szCs w:val="24"/>
        </w:rPr>
        <w:t>An LEA should research the requirements and provisions of both the SRSA and the RLIS program</w:t>
      </w:r>
      <w:r w:rsidR="00C44E8B" w:rsidRPr="00A83B04">
        <w:rPr>
          <w:rFonts w:ascii="Times New Roman" w:hAnsi="Times New Roman"/>
          <w:sz w:val="24"/>
          <w:szCs w:val="24"/>
        </w:rPr>
        <w:t>s</w:t>
      </w:r>
      <w:r w:rsidR="00FF0D77" w:rsidRPr="00A83B04">
        <w:rPr>
          <w:rFonts w:ascii="Times New Roman" w:hAnsi="Times New Roman"/>
          <w:sz w:val="24"/>
          <w:szCs w:val="24"/>
        </w:rPr>
        <w:t xml:space="preserve"> to determine which program best meets its needs</w:t>
      </w:r>
      <w:r w:rsidR="002B07B8">
        <w:rPr>
          <w:rFonts w:ascii="Times New Roman" w:hAnsi="Times New Roman"/>
          <w:sz w:val="24"/>
          <w:szCs w:val="24"/>
        </w:rPr>
        <w:t xml:space="preserve">.  </w:t>
      </w:r>
      <w:r w:rsidR="00FF0D77" w:rsidRPr="00A83B04">
        <w:rPr>
          <w:rFonts w:ascii="Times New Roman" w:hAnsi="Times New Roman"/>
          <w:sz w:val="24"/>
          <w:szCs w:val="24"/>
        </w:rPr>
        <w:t xml:space="preserve">While the Department can not </w:t>
      </w:r>
      <w:r w:rsidR="00016F67" w:rsidRPr="00A83B04">
        <w:rPr>
          <w:rFonts w:ascii="Times New Roman" w:hAnsi="Times New Roman"/>
          <w:sz w:val="24"/>
          <w:szCs w:val="24"/>
        </w:rPr>
        <w:t xml:space="preserve">advise </w:t>
      </w:r>
      <w:r w:rsidR="00FF0D77" w:rsidRPr="00A83B04">
        <w:rPr>
          <w:rFonts w:ascii="Times New Roman" w:hAnsi="Times New Roman"/>
          <w:sz w:val="24"/>
          <w:szCs w:val="24"/>
        </w:rPr>
        <w:t xml:space="preserve">an LEA </w:t>
      </w:r>
      <w:r w:rsidR="00016F67" w:rsidRPr="00A83B04">
        <w:rPr>
          <w:rFonts w:ascii="Times New Roman" w:hAnsi="Times New Roman"/>
          <w:sz w:val="24"/>
          <w:szCs w:val="24"/>
        </w:rPr>
        <w:t>regarding</w:t>
      </w:r>
      <w:r w:rsidR="00FF0D77" w:rsidRPr="00A83B04">
        <w:rPr>
          <w:rFonts w:ascii="Times New Roman" w:hAnsi="Times New Roman"/>
          <w:sz w:val="24"/>
          <w:szCs w:val="24"/>
        </w:rPr>
        <w:t xml:space="preserve"> which program to choose, we have put together a list of factors an LEA should consider when making its decision</w:t>
      </w:r>
      <w:r w:rsidR="002B07B8">
        <w:rPr>
          <w:rFonts w:ascii="Times New Roman" w:hAnsi="Times New Roman"/>
          <w:sz w:val="24"/>
          <w:szCs w:val="24"/>
        </w:rPr>
        <w:t xml:space="preserve">.  </w:t>
      </w:r>
      <w:r w:rsidR="00FF0D77" w:rsidRPr="00A83B04">
        <w:rPr>
          <w:rFonts w:ascii="Times New Roman" w:hAnsi="Times New Roman"/>
          <w:sz w:val="24"/>
          <w:szCs w:val="24"/>
        </w:rPr>
        <w:t xml:space="preserve">This information is available at: </w:t>
      </w:r>
      <w:hyperlink r:id="rId28" w:history="1">
        <w:r w:rsidR="00FF0D77" w:rsidRPr="00A83B04">
          <w:rPr>
            <w:rStyle w:val="Hyperlink"/>
            <w:rFonts w:ascii="Times New Roman" w:hAnsi="Times New Roman"/>
            <w:sz w:val="24"/>
            <w:szCs w:val="24"/>
          </w:rPr>
          <w:t>http://www2.ed.gov/programs/reapsrsa/eligibility.html</w:t>
        </w:r>
      </w:hyperlink>
      <w:r w:rsidR="00FF0D77" w:rsidRPr="00A83B04">
        <w:rPr>
          <w:rFonts w:ascii="Times New Roman" w:hAnsi="Times New Roman"/>
          <w:sz w:val="24"/>
          <w:szCs w:val="24"/>
        </w:rPr>
        <w:t>.</w:t>
      </w:r>
    </w:p>
    <w:p w:rsidR="000128DB" w:rsidRPr="00A83B04" w:rsidRDefault="000128DB" w:rsidP="0065710C">
      <w:pPr>
        <w:spacing w:after="0" w:line="240" w:lineRule="auto"/>
        <w:rPr>
          <w:rFonts w:ascii="Times New Roman" w:hAnsi="Times New Roman"/>
          <w:sz w:val="24"/>
          <w:szCs w:val="24"/>
        </w:rPr>
      </w:pPr>
    </w:p>
    <w:p w:rsidR="000128DB" w:rsidRPr="00A83B04" w:rsidRDefault="005F18FC" w:rsidP="0065710C">
      <w:pPr>
        <w:spacing w:after="0" w:line="240" w:lineRule="auto"/>
        <w:rPr>
          <w:rFonts w:ascii="Times New Roman" w:hAnsi="Times New Roman"/>
          <w:b/>
          <w:sz w:val="24"/>
          <w:szCs w:val="24"/>
        </w:rPr>
      </w:pPr>
      <w:r w:rsidRPr="00A83B04">
        <w:rPr>
          <w:rFonts w:ascii="Times New Roman" w:hAnsi="Times New Roman"/>
          <w:b/>
          <w:sz w:val="24"/>
          <w:szCs w:val="24"/>
        </w:rPr>
        <w:t>Q</w:t>
      </w:r>
      <w:r w:rsidR="00316D76" w:rsidRPr="00A83B04">
        <w:rPr>
          <w:rFonts w:ascii="Times New Roman" w:hAnsi="Times New Roman"/>
          <w:b/>
          <w:sz w:val="24"/>
          <w:szCs w:val="24"/>
        </w:rPr>
        <w:t>11</w:t>
      </w:r>
      <w:r w:rsidR="002B07B8">
        <w:rPr>
          <w:rFonts w:ascii="Times New Roman" w:hAnsi="Times New Roman"/>
          <w:b/>
          <w:sz w:val="24"/>
          <w:szCs w:val="24"/>
        </w:rPr>
        <w:t xml:space="preserve">.  </w:t>
      </w:r>
      <w:r w:rsidR="000128DB" w:rsidRPr="00A83B04">
        <w:rPr>
          <w:rFonts w:ascii="Times New Roman" w:hAnsi="Times New Roman"/>
          <w:b/>
          <w:sz w:val="24"/>
          <w:szCs w:val="24"/>
        </w:rPr>
        <w:t xml:space="preserve">If my LEA is </w:t>
      </w:r>
      <w:r w:rsidR="00FF0D77" w:rsidRPr="00A83B04">
        <w:rPr>
          <w:rFonts w:ascii="Times New Roman" w:hAnsi="Times New Roman"/>
          <w:b/>
          <w:sz w:val="24"/>
          <w:szCs w:val="24"/>
        </w:rPr>
        <w:t xml:space="preserve">a </w:t>
      </w:r>
      <w:r w:rsidR="000128DB" w:rsidRPr="00A83B04">
        <w:rPr>
          <w:rFonts w:ascii="Times New Roman" w:hAnsi="Times New Roman"/>
          <w:b/>
          <w:sz w:val="24"/>
          <w:szCs w:val="24"/>
        </w:rPr>
        <w:t>dual eligible</w:t>
      </w:r>
      <w:r w:rsidR="00FF0D77" w:rsidRPr="00A83B04">
        <w:rPr>
          <w:rFonts w:ascii="Times New Roman" w:hAnsi="Times New Roman"/>
          <w:b/>
          <w:sz w:val="24"/>
          <w:szCs w:val="24"/>
        </w:rPr>
        <w:t>-LEA</w:t>
      </w:r>
      <w:r w:rsidR="000128DB" w:rsidRPr="00A83B04">
        <w:rPr>
          <w:rFonts w:ascii="Times New Roman" w:hAnsi="Times New Roman"/>
          <w:b/>
          <w:sz w:val="24"/>
          <w:szCs w:val="24"/>
        </w:rPr>
        <w:t xml:space="preserve"> and applies for SRSA, can it later decide to participate in RLIS instead?</w:t>
      </w:r>
    </w:p>
    <w:p w:rsidR="002939C6" w:rsidRPr="00A83B04" w:rsidRDefault="00B839D6" w:rsidP="0065710C">
      <w:pPr>
        <w:spacing w:after="0" w:line="240" w:lineRule="auto"/>
        <w:rPr>
          <w:rFonts w:ascii="Times New Roman" w:hAnsi="Times New Roman"/>
          <w:sz w:val="24"/>
          <w:szCs w:val="24"/>
        </w:rPr>
      </w:pPr>
      <w:r w:rsidRPr="00A83B04">
        <w:rPr>
          <w:rFonts w:ascii="Times New Roman" w:hAnsi="Times New Roman"/>
          <w:sz w:val="24"/>
          <w:szCs w:val="24"/>
        </w:rPr>
        <w:t>A</w:t>
      </w:r>
      <w:r w:rsidR="00316D76" w:rsidRPr="00A83B04">
        <w:rPr>
          <w:rFonts w:ascii="Times New Roman" w:hAnsi="Times New Roman"/>
          <w:sz w:val="24"/>
          <w:szCs w:val="24"/>
        </w:rPr>
        <w:t>11</w:t>
      </w:r>
      <w:r w:rsidR="002B07B8">
        <w:rPr>
          <w:rFonts w:ascii="Times New Roman" w:hAnsi="Times New Roman"/>
          <w:sz w:val="24"/>
          <w:szCs w:val="24"/>
        </w:rPr>
        <w:t xml:space="preserve">.  </w:t>
      </w:r>
      <w:r w:rsidR="00FF0D77" w:rsidRPr="00A83B04">
        <w:rPr>
          <w:rFonts w:ascii="Times New Roman" w:hAnsi="Times New Roman"/>
          <w:sz w:val="24"/>
          <w:szCs w:val="24"/>
        </w:rPr>
        <w:t xml:space="preserve"> If an LEA applies for SRSA in accordance with the application submission procedures, the LEA cannot </w:t>
      </w:r>
      <w:r w:rsidR="00BF3781" w:rsidRPr="00A83B04">
        <w:rPr>
          <w:rFonts w:ascii="Times New Roman" w:hAnsi="Times New Roman"/>
          <w:sz w:val="24"/>
          <w:szCs w:val="24"/>
        </w:rPr>
        <w:t>later</w:t>
      </w:r>
      <w:r w:rsidR="00FF0D77" w:rsidRPr="00A83B04">
        <w:rPr>
          <w:rFonts w:ascii="Times New Roman" w:hAnsi="Times New Roman"/>
          <w:sz w:val="24"/>
          <w:szCs w:val="24"/>
        </w:rPr>
        <w:t xml:space="preserve"> choose to participate in RLIS </w:t>
      </w:r>
      <w:r w:rsidR="003E4A80" w:rsidRPr="00A83B04">
        <w:rPr>
          <w:rFonts w:ascii="Times New Roman" w:hAnsi="Times New Roman"/>
          <w:sz w:val="24"/>
          <w:szCs w:val="24"/>
        </w:rPr>
        <w:t>for</w:t>
      </w:r>
      <w:r w:rsidR="00FF0D77" w:rsidRPr="00A83B04">
        <w:rPr>
          <w:rFonts w:ascii="Times New Roman" w:hAnsi="Times New Roman"/>
          <w:sz w:val="24"/>
          <w:szCs w:val="24"/>
        </w:rPr>
        <w:t xml:space="preserve"> the fiscal year </w:t>
      </w:r>
      <w:r w:rsidR="00016F67" w:rsidRPr="00A83B04">
        <w:rPr>
          <w:rFonts w:ascii="Times New Roman" w:hAnsi="Times New Roman"/>
          <w:sz w:val="24"/>
          <w:szCs w:val="24"/>
        </w:rPr>
        <w:t xml:space="preserve">for </w:t>
      </w:r>
      <w:r w:rsidR="00FF0D77" w:rsidRPr="00A83B04">
        <w:rPr>
          <w:rFonts w:ascii="Times New Roman" w:hAnsi="Times New Roman"/>
          <w:sz w:val="24"/>
          <w:szCs w:val="24"/>
        </w:rPr>
        <w:t xml:space="preserve">which it </w:t>
      </w:r>
      <w:r w:rsidR="007C0E8D" w:rsidRPr="00A83B04">
        <w:rPr>
          <w:rFonts w:ascii="Times New Roman" w:hAnsi="Times New Roman"/>
          <w:sz w:val="24"/>
          <w:szCs w:val="24"/>
        </w:rPr>
        <w:t xml:space="preserve">already </w:t>
      </w:r>
      <w:r w:rsidR="00FF0D77" w:rsidRPr="00A83B04">
        <w:rPr>
          <w:rFonts w:ascii="Times New Roman" w:hAnsi="Times New Roman"/>
          <w:sz w:val="24"/>
          <w:szCs w:val="24"/>
        </w:rPr>
        <w:t>submitted an SRSA application</w:t>
      </w:r>
      <w:r w:rsidR="002B07B8">
        <w:rPr>
          <w:rFonts w:ascii="Times New Roman" w:hAnsi="Times New Roman"/>
          <w:sz w:val="24"/>
          <w:szCs w:val="24"/>
        </w:rPr>
        <w:t xml:space="preserve">.  </w:t>
      </w:r>
      <w:r w:rsidR="00FF0D77" w:rsidRPr="00A83B04">
        <w:rPr>
          <w:rFonts w:ascii="Times New Roman" w:hAnsi="Times New Roman"/>
          <w:sz w:val="24"/>
          <w:szCs w:val="24"/>
        </w:rPr>
        <w:t xml:space="preserve">However, if the LEA is a dual eligible-LEA again in future years, the LEA </w:t>
      </w:r>
      <w:r w:rsidR="003E4A80" w:rsidRPr="00A83B04">
        <w:rPr>
          <w:rFonts w:ascii="Times New Roman" w:hAnsi="Times New Roman"/>
          <w:sz w:val="24"/>
          <w:szCs w:val="24"/>
        </w:rPr>
        <w:t>may choose to participate in RLIS instead of SRSA</w:t>
      </w:r>
      <w:r w:rsidR="002B07B8">
        <w:rPr>
          <w:rFonts w:ascii="Times New Roman" w:hAnsi="Times New Roman"/>
          <w:sz w:val="24"/>
          <w:szCs w:val="24"/>
        </w:rPr>
        <w:t xml:space="preserve">.  </w:t>
      </w:r>
      <w:r w:rsidR="003E4A80" w:rsidRPr="00A83B04">
        <w:rPr>
          <w:rFonts w:ascii="Times New Roman" w:hAnsi="Times New Roman"/>
          <w:sz w:val="24"/>
          <w:szCs w:val="24"/>
        </w:rPr>
        <w:t xml:space="preserve">The LEA will notify the Department of its decision to participate in RLIS by </w:t>
      </w:r>
      <w:r w:rsidR="003E4A80" w:rsidRPr="00A83B04">
        <w:rPr>
          <w:rFonts w:ascii="Times New Roman" w:hAnsi="Times New Roman"/>
          <w:sz w:val="24"/>
          <w:szCs w:val="24"/>
          <w:u w:val="single"/>
        </w:rPr>
        <w:t>not</w:t>
      </w:r>
      <w:r w:rsidR="003E4A80" w:rsidRPr="00A83B04">
        <w:rPr>
          <w:rFonts w:ascii="Times New Roman" w:hAnsi="Times New Roman"/>
          <w:sz w:val="24"/>
          <w:szCs w:val="24"/>
        </w:rPr>
        <w:t xml:space="preserve"> submitting an SRSA during the application window for the corresponding fiscal year</w:t>
      </w:r>
      <w:r w:rsidR="002B07B8">
        <w:rPr>
          <w:rFonts w:ascii="Times New Roman" w:hAnsi="Times New Roman"/>
          <w:sz w:val="24"/>
          <w:szCs w:val="24"/>
        </w:rPr>
        <w:t xml:space="preserve">.  </w:t>
      </w:r>
      <w:r w:rsidR="003E4A80" w:rsidRPr="00A83B04">
        <w:rPr>
          <w:rFonts w:ascii="Times New Roman" w:hAnsi="Times New Roman"/>
          <w:sz w:val="24"/>
          <w:szCs w:val="24"/>
        </w:rPr>
        <w:t xml:space="preserve"> </w:t>
      </w:r>
    </w:p>
    <w:p w:rsidR="002939C6" w:rsidRPr="00A83B04" w:rsidRDefault="002939C6" w:rsidP="002939C6">
      <w:pPr>
        <w:spacing w:after="0" w:line="240" w:lineRule="auto"/>
        <w:rPr>
          <w:rFonts w:ascii="Times New Roman" w:hAnsi="Times New Roman"/>
          <w:color w:val="000000"/>
          <w:sz w:val="24"/>
          <w:szCs w:val="24"/>
        </w:rPr>
      </w:pPr>
    </w:p>
    <w:p w:rsidR="003A1ABF" w:rsidRPr="00A83B04" w:rsidRDefault="003A1ABF" w:rsidP="002939C6">
      <w:pPr>
        <w:spacing w:after="0" w:line="240" w:lineRule="auto"/>
        <w:rPr>
          <w:rFonts w:ascii="Times New Roman" w:hAnsi="Times New Roman"/>
          <w:color w:val="000000"/>
          <w:sz w:val="24"/>
          <w:szCs w:val="24"/>
        </w:rPr>
      </w:pPr>
      <w:r w:rsidRPr="00A83B04">
        <w:rPr>
          <w:rFonts w:ascii="Times New Roman" w:hAnsi="Times New Roman"/>
          <w:color w:val="000000"/>
          <w:sz w:val="24"/>
          <w:szCs w:val="24"/>
        </w:rPr>
        <w:t>Q12</w:t>
      </w:r>
      <w:r w:rsidR="002B07B8">
        <w:rPr>
          <w:rFonts w:ascii="Times New Roman" w:hAnsi="Times New Roman"/>
          <w:color w:val="000000"/>
          <w:sz w:val="24"/>
          <w:szCs w:val="24"/>
        </w:rPr>
        <w:t xml:space="preserve">.  </w:t>
      </w:r>
      <w:r w:rsidRPr="00A83B04">
        <w:rPr>
          <w:rFonts w:ascii="Times New Roman" w:hAnsi="Times New Roman"/>
          <w:color w:val="000000"/>
          <w:sz w:val="24"/>
          <w:szCs w:val="24"/>
        </w:rPr>
        <w:t xml:space="preserve">If an LEA is a dual eligible-LEA, and applies for SRSA but will receive a $0 award, will </w:t>
      </w:r>
      <w:r w:rsidR="00A83B04" w:rsidRPr="00A83B04">
        <w:rPr>
          <w:rFonts w:ascii="Times New Roman" w:hAnsi="Times New Roman"/>
          <w:color w:val="000000"/>
          <w:sz w:val="24"/>
          <w:szCs w:val="24"/>
        </w:rPr>
        <w:t>it still receive an SRSA award?</w:t>
      </w:r>
    </w:p>
    <w:p w:rsidR="003A1ABF" w:rsidRPr="00A83B04" w:rsidRDefault="003A1ABF" w:rsidP="002939C6">
      <w:pPr>
        <w:spacing w:after="0" w:line="240" w:lineRule="auto"/>
        <w:rPr>
          <w:rFonts w:ascii="Times New Roman" w:hAnsi="Times New Roman"/>
          <w:color w:val="000000"/>
          <w:sz w:val="24"/>
          <w:szCs w:val="24"/>
        </w:rPr>
      </w:pPr>
      <w:r w:rsidRPr="00A83B04">
        <w:rPr>
          <w:rFonts w:ascii="Times New Roman" w:hAnsi="Times New Roman"/>
          <w:color w:val="000000"/>
          <w:sz w:val="24"/>
          <w:szCs w:val="24"/>
        </w:rPr>
        <w:t>A12</w:t>
      </w:r>
      <w:r w:rsidR="002B07B8">
        <w:rPr>
          <w:rFonts w:ascii="Times New Roman" w:hAnsi="Times New Roman"/>
          <w:color w:val="000000"/>
          <w:sz w:val="24"/>
          <w:szCs w:val="24"/>
        </w:rPr>
        <w:t xml:space="preserve">.  </w:t>
      </w:r>
      <w:r w:rsidRPr="00A83B04">
        <w:rPr>
          <w:rFonts w:ascii="Times New Roman" w:hAnsi="Times New Roman"/>
          <w:color w:val="000000"/>
          <w:sz w:val="24"/>
          <w:szCs w:val="24"/>
        </w:rPr>
        <w:t xml:space="preserve"> If an LEA is a dual eligible-LEA, applies for SRSA, but will receive a $0 award because of the formula, The Department will move these LEAs into the RLIS program so that the LEA will receive an award</w:t>
      </w:r>
      <w:r w:rsidR="002B07B8">
        <w:rPr>
          <w:rFonts w:ascii="Times New Roman" w:hAnsi="Times New Roman"/>
          <w:color w:val="000000"/>
          <w:sz w:val="24"/>
          <w:szCs w:val="24"/>
        </w:rPr>
        <w:t xml:space="preserve">.  </w:t>
      </w:r>
      <w:r w:rsidRPr="00A83B04">
        <w:rPr>
          <w:rFonts w:ascii="Times New Roman" w:hAnsi="Times New Roman"/>
          <w:color w:val="000000"/>
          <w:sz w:val="24"/>
          <w:szCs w:val="24"/>
        </w:rPr>
        <w:t xml:space="preserve">Note: LEAs will still retain </w:t>
      </w:r>
      <w:r w:rsidR="00A83B04" w:rsidRPr="00A83B04">
        <w:rPr>
          <w:rFonts w:ascii="Times New Roman" w:hAnsi="Times New Roman"/>
          <w:color w:val="000000"/>
          <w:sz w:val="24"/>
          <w:szCs w:val="24"/>
        </w:rPr>
        <w:t xml:space="preserve">ability to exercise </w:t>
      </w:r>
      <w:r w:rsidRPr="00A83B04">
        <w:rPr>
          <w:rFonts w:ascii="Times New Roman" w:hAnsi="Times New Roman"/>
          <w:color w:val="000000"/>
          <w:sz w:val="24"/>
          <w:szCs w:val="24"/>
        </w:rPr>
        <w:t xml:space="preserve">the AFUA </w:t>
      </w:r>
      <w:r w:rsidR="00A83B04" w:rsidRPr="00A83B04">
        <w:rPr>
          <w:rFonts w:ascii="Times New Roman" w:hAnsi="Times New Roman"/>
          <w:color w:val="000000"/>
          <w:sz w:val="24"/>
          <w:szCs w:val="24"/>
        </w:rPr>
        <w:t>provision.</w:t>
      </w:r>
    </w:p>
    <w:p w:rsidR="003A1ABF" w:rsidRPr="00A83B04" w:rsidRDefault="003A1ABF" w:rsidP="002939C6">
      <w:pPr>
        <w:spacing w:after="0" w:line="240" w:lineRule="auto"/>
        <w:rPr>
          <w:rFonts w:ascii="Times New Roman" w:hAnsi="Times New Roman"/>
          <w:color w:val="000000"/>
          <w:sz w:val="24"/>
          <w:szCs w:val="24"/>
        </w:rPr>
      </w:pPr>
    </w:p>
    <w:p w:rsidR="00B839D6" w:rsidRPr="00A83B04" w:rsidRDefault="000D2CBC" w:rsidP="00B839D6">
      <w:pPr>
        <w:spacing w:after="0" w:line="240" w:lineRule="auto"/>
        <w:rPr>
          <w:rFonts w:ascii="Times New Roman" w:hAnsi="Times New Roman"/>
          <w:b/>
          <w:color w:val="000000"/>
          <w:sz w:val="24"/>
          <w:szCs w:val="24"/>
        </w:rPr>
      </w:pPr>
      <w:r w:rsidRPr="00A83B04">
        <w:rPr>
          <w:rFonts w:ascii="Times New Roman" w:hAnsi="Times New Roman"/>
          <w:b/>
          <w:color w:val="000000"/>
          <w:sz w:val="24"/>
          <w:szCs w:val="24"/>
        </w:rPr>
        <w:t>Q</w:t>
      </w:r>
      <w:r w:rsidR="00316D76" w:rsidRPr="00A83B04">
        <w:rPr>
          <w:rFonts w:ascii="Times New Roman" w:hAnsi="Times New Roman"/>
          <w:b/>
          <w:color w:val="000000"/>
          <w:sz w:val="24"/>
          <w:szCs w:val="24"/>
        </w:rPr>
        <w:t>1</w:t>
      </w:r>
      <w:r w:rsidR="00A83B04" w:rsidRPr="00A83B04">
        <w:rPr>
          <w:rFonts w:ascii="Times New Roman" w:hAnsi="Times New Roman"/>
          <w:b/>
          <w:color w:val="000000"/>
          <w:sz w:val="24"/>
          <w:szCs w:val="24"/>
        </w:rPr>
        <w:t>3</w:t>
      </w:r>
      <w:r w:rsidR="002B07B8">
        <w:rPr>
          <w:rFonts w:ascii="Times New Roman" w:hAnsi="Times New Roman"/>
          <w:b/>
          <w:color w:val="000000"/>
          <w:sz w:val="24"/>
          <w:szCs w:val="24"/>
        </w:rPr>
        <w:t xml:space="preserve">.  </w:t>
      </w:r>
      <w:r w:rsidR="00B839D6" w:rsidRPr="00A83B04">
        <w:rPr>
          <w:rFonts w:ascii="Times New Roman" w:hAnsi="Times New Roman"/>
          <w:b/>
          <w:color w:val="000000"/>
          <w:sz w:val="24"/>
          <w:szCs w:val="24"/>
        </w:rPr>
        <w:t>If my LEA is no longer eligible for SRSA, but is eligible to receive an FY 201</w:t>
      </w:r>
      <w:r w:rsidR="007E0769" w:rsidRPr="00A83B04">
        <w:rPr>
          <w:rFonts w:ascii="Times New Roman" w:hAnsi="Times New Roman"/>
          <w:b/>
          <w:color w:val="000000"/>
          <w:sz w:val="24"/>
          <w:szCs w:val="24"/>
        </w:rPr>
        <w:t>8</w:t>
      </w:r>
      <w:r w:rsidR="00B839D6" w:rsidRPr="00A83B04">
        <w:rPr>
          <w:rFonts w:ascii="Times New Roman" w:hAnsi="Times New Roman"/>
          <w:b/>
          <w:color w:val="000000"/>
          <w:sz w:val="24"/>
          <w:szCs w:val="24"/>
        </w:rPr>
        <w:t xml:space="preserve"> award based on</w:t>
      </w:r>
      <w:r w:rsidR="005D101C" w:rsidRPr="00A83B04">
        <w:rPr>
          <w:rFonts w:ascii="Times New Roman" w:hAnsi="Times New Roman"/>
          <w:b/>
          <w:color w:val="000000"/>
          <w:sz w:val="24"/>
          <w:szCs w:val="24"/>
        </w:rPr>
        <w:t xml:space="preserve"> the </w:t>
      </w:r>
      <w:r w:rsidR="00571E7C" w:rsidRPr="00A83B04">
        <w:rPr>
          <w:rFonts w:ascii="Times New Roman" w:hAnsi="Times New Roman"/>
          <w:b/>
          <w:color w:val="000000"/>
          <w:sz w:val="24"/>
          <w:szCs w:val="24"/>
        </w:rPr>
        <w:t>Hold Harmless</w:t>
      </w:r>
      <w:r w:rsidR="005D101C" w:rsidRPr="00A83B04">
        <w:rPr>
          <w:rFonts w:ascii="Times New Roman" w:hAnsi="Times New Roman"/>
          <w:b/>
          <w:color w:val="000000"/>
          <w:sz w:val="24"/>
          <w:szCs w:val="24"/>
        </w:rPr>
        <w:t xml:space="preserve"> provision in </w:t>
      </w:r>
      <w:r w:rsidR="005900B3" w:rsidRPr="00A83B04">
        <w:rPr>
          <w:rFonts w:ascii="Times New Roman" w:hAnsi="Times New Roman"/>
          <w:b/>
          <w:sz w:val="24"/>
          <w:szCs w:val="24"/>
        </w:rPr>
        <w:t>s</w:t>
      </w:r>
      <w:r w:rsidR="005D101C" w:rsidRPr="00A83B04">
        <w:rPr>
          <w:rFonts w:ascii="Times New Roman" w:hAnsi="Times New Roman"/>
          <w:b/>
          <w:sz w:val="24"/>
          <w:szCs w:val="24"/>
        </w:rPr>
        <w:t>ection 5212(b)(4) of the ES</w:t>
      </w:r>
      <w:r w:rsidR="00E356FE" w:rsidRPr="00A83B04">
        <w:rPr>
          <w:rFonts w:ascii="Times New Roman" w:hAnsi="Times New Roman"/>
          <w:b/>
          <w:sz w:val="24"/>
          <w:szCs w:val="24"/>
        </w:rPr>
        <w:t>E</w:t>
      </w:r>
      <w:r w:rsidR="005D101C" w:rsidRPr="00A83B04">
        <w:rPr>
          <w:rFonts w:ascii="Times New Roman" w:hAnsi="Times New Roman"/>
          <w:b/>
          <w:sz w:val="24"/>
          <w:szCs w:val="24"/>
        </w:rPr>
        <w:t xml:space="preserve">A, </w:t>
      </w:r>
      <w:r w:rsidR="005D101C" w:rsidRPr="00A83B04">
        <w:rPr>
          <w:rFonts w:ascii="Times New Roman" w:hAnsi="Times New Roman"/>
          <w:b/>
          <w:color w:val="000000"/>
          <w:sz w:val="24"/>
          <w:szCs w:val="24"/>
        </w:rPr>
        <w:t>does my LEA have to submit an</w:t>
      </w:r>
      <w:r w:rsidR="00B839D6" w:rsidRPr="00A83B04">
        <w:rPr>
          <w:rFonts w:ascii="Times New Roman" w:hAnsi="Times New Roman"/>
          <w:b/>
          <w:color w:val="000000"/>
          <w:sz w:val="24"/>
          <w:szCs w:val="24"/>
        </w:rPr>
        <w:t xml:space="preserve"> FY 201</w:t>
      </w:r>
      <w:r w:rsidR="007E0769" w:rsidRPr="00A83B04">
        <w:rPr>
          <w:rFonts w:ascii="Times New Roman" w:hAnsi="Times New Roman"/>
          <w:b/>
          <w:color w:val="000000"/>
          <w:sz w:val="24"/>
          <w:szCs w:val="24"/>
        </w:rPr>
        <w:t>8</w:t>
      </w:r>
      <w:r w:rsidR="00B839D6" w:rsidRPr="00A83B04">
        <w:rPr>
          <w:rFonts w:ascii="Times New Roman" w:hAnsi="Times New Roman"/>
          <w:b/>
          <w:color w:val="000000"/>
          <w:sz w:val="24"/>
          <w:szCs w:val="24"/>
        </w:rPr>
        <w:t xml:space="preserve"> </w:t>
      </w:r>
      <w:r w:rsidR="005D101C" w:rsidRPr="00A83B04">
        <w:rPr>
          <w:rFonts w:ascii="Times New Roman" w:hAnsi="Times New Roman"/>
          <w:b/>
          <w:color w:val="000000"/>
          <w:sz w:val="24"/>
          <w:szCs w:val="24"/>
        </w:rPr>
        <w:t>application</w:t>
      </w:r>
      <w:r w:rsidR="00B839D6" w:rsidRPr="00A83B04">
        <w:rPr>
          <w:rFonts w:ascii="Times New Roman" w:hAnsi="Times New Roman"/>
          <w:b/>
          <w:color w:val="000000"/>
          <w:sz w:val="24"/>
          <w:szCs w:val="24"/>
        </w:rPr>
        <w:t>?</w:t>
      </w:r>
    </w:p>
    <w:p w:rsidR="00B839D6" w:rsidRPr="00A83B04" w:rsidRDefault="000D2CBC" w:rsidP="00B839D6">
      <w:pPr>
        <w:spacing w:after="0" w:line="240" w:lineRule="auto"/>
        <w:rPr>
          <w:rFonts w:ascii="Times New Roman" w:hAnsi="Times New Roman"/>
          <w:color w:val="000000"/>
          <w:sz w:val="24"/>
          <w:szCs w:val="24"/>
        </w:rPr>
      </w:pPr>
      <w:r w:rsidRPr="00A83B04">
        <w:rPr>
          <w:rFonts w:ascii="Times New Roman" w:hAnsi="Times New Roman"/>
          <w:color w:val="000000"/>
          <w:sz w:val="24"/>
          <w:szCs w:val="24"/>
        </w:rPr>
        <w:t>A</w:t>
      </w:r>
      <w:r w:rsidR="00316D76" w:rsidRPr="00A83B04">
        <w:rPr>
          <w:rFonts w:ascii="Times New Roman" w:hAnsi="Times New Roman"/>
          <w:color w:val="000000"/>
          <w:sz w:val="24"/>
          <w:szCs w:val="24"/>
        </w:rPr>
        <w:t>1</w:t>
      </w:r>
      <w:r w:rsidR="00A83B04" w:rsidRPr="00A83B04">
        <w:rPr>
          <w:rFonts w:ascii="Times New Roman" w:hAnsi="Times New Roman"/>
          <w:color w:val="000000"/>
          <w:sz w:val="24"/>
          <w:szCs w:val="24"/>
        </w:rPr>
        <w:t>3</w:t>
      </w:r>
      <w:r w:rsidR="002B07B8">
        <w:rPr>
          <w:rFonts w:ascii="Times New Roman" w:hAnsi="Times New Roman"/>
          <w:color w:val="000000"/>
          <w:sz w:val="24"/>
          <w:szCs w:val="24"/>
        </w:rPr>
        <w:t xml:space="preserve">.  </w:t>
      </w:r>
      <w:r w:rsidR="005D101C" w:rsidRPr="00A83B04">
        <w:rPr>
          <w:rFonts w:ascii="Times New Roman" w:hAnsi="Times New Roman"/>
          <w:color w:val="000000"/>
          <w:sz w:val="24"/>
          <w:szCs w:val="24"/>
        </w:rPr>
        <w:t>Yes</w:t>
      </w:r>
      <w:r w:rsidR="002B07B8">
        <w:rPr>
          <w:rFonts w:ascii="Times New Roman" w:hAnsi="Times New Roman"/>
          <w:color w:val="000000"/>
          <w:sz w:val="24"/>
          <w:szCs w:val="24"/>
        </w:rPr>
        <w:t xml:space="preserve">.  </w:t>
      </w:r>
      <w:r w:rsidR="005D101C" w:rsidRPr="00A83B04">
        <w:rPr>
          <w:rFonts w:ascii="Times New Roman" w:hAnsi="Times New Roman"/>
          <w:color w:val="000000"/>
          <w:sz w:val="24"/>
          <w:szCs w:val="24"/>
        </w:rPr>
        <w:t xml:space="preserve">All LEAs seeking to receive SRSA funds must submit an application for each year </w:t>
      </w:r>
      <w:r w:rsidR="008A4AA4" w:rsidRPr="00A83B04">
        <w:rPr>
          <w:rFonts w:ascii="Times New Roman" w:hAnsi="Times New Roman"/>
          <w:color w:val="000000"/>
          <w:sz w:val="24"/>
          <w:szCs w:val="24"/>
        </w:rPr>
        <w:t>they are eligible for an award</w:t>
      </w:r>
      <w:r w:rsidR="002B07B8">
        <w:rPr>
          <w:rFonts w:ascii="Times New Roman" w:hAnsi="Times New Roman"/>
          <w:color w:val="000000"/>
          <w:sz w:val="24"/>
          <w:szCs w:val="24"/>
        </w:rPr>
        <w:t xml:space="preserve">.  </w:t>
      </w:r>
    </w:p>
    <w:p w:rsidR="00B839D6" w:rsidRPr="00A83B04" w:rsidRDefault="00B839D6" w:rsidP="00B839D6">
      <w:pPr>
        <w:spacing w:after="0" w:line="240" w:lineRule="auto"/>
        <w:rPr>
          <w:rFonts w:ascii="Times New Roman" w:hAnsi="Times New Roman"/>
          <w:color w:val="000000"/>
          <w:sz w:val="24"/>
          <w:szCs w:val="24"/>
        </w:rPr>
      </w:pPr>
    </w:p>
    <w:p w:rsidR="00B839D6" w:rsidRPr="00A83B04" w:rsidRDefault="000D2CBC" w:rsidP="00B839D6">
      <w:pPr>
        <w:spacing w:after="0" w:line="240" w:lineRule="auto"/>
        <w:rPr>
          <w:rFonts w:ascii="Times New Roman" w:hAnsi="Times New Roman"/>
          <w:b/>
          <w:color w:val="000000"/>
          <w:sz w:val="24"/>
          <w:szCs w:val="24"/>
        </w:rPr>
      </w:pPr>
      <w:r w:rsidRPr="00A83B04">
        <w:rPr>
          <w:rFonts w:ascii="Times New Roman" w:hAnsi="Times New Roman"/>
          <w:b/>
          <w:color w:val="000000"/>
          <w:sz w:val="24"/>
          <w:szCs w:val="24"/>
        </w:rPr>
        <w:t>Q</w:t>
      </w:r>
      <w:r w:rsidR="00316D76" w:rsidRPr="00A83B04">
        <w:rPr>
          <w:rFonts w:ascii="Times New Roman" w:hAnsi="Times New Roman"/>
          <w:b/>
          <w:color w:val="000000"/>
          <w:sz w:val="24"/>
          <w:szCs w:val="24"/>
        </w:rPr>
        <w:t>1</w:t>
      </w:r>
      <w:r w:rsidR="00A83B04" w:rsidRPr="00A83B04">
        <w:rPr>
          <w:rFonts w:ascii="Times New Roman" w:hAnsi="Times New Roman"/>
          <w:b/>
          <w:color w:val="000000"/>
          <w:sz w:val="24"/>
          <w:szCs w:val="24"/>
        </w:rPr>
        <w:t>4</w:t>
      </w:r>
      <w:r w:rsidR="002B07B8">
        <w:rPr>
          <w:rFonts w:ascii="Times New Roman" w:hAnsi="Times New Roman"/>
          <w:b/>
          <w:color w:val="000000"/>
          <w:sz w:val="24"/>
          <w:szCs w:val="24"/>
        </w:rPr>
        <w:t xml:space="preserve">.  </w:t>
      </w:r>
      <w:r w:rsidR="005F0C23" w:rsidRPr="00A83B04">
        <w:rPr>
          <w:rFonts w:ascii="Times New Roman" w:hAnsi="Times New Roman"/>
          <w:b/>
          <w:color w:val="000000"/>
          <w:sz w:val="24"/>
          <w:szCs w:val="24"/>
        </w:rPr>
        <w:t xml:space="preserve">Who should my LEA contact if </w:t>
      </w:r>
      <w:r w:rsidR="00F9110A" w:rsidRPr="00A83B04">
        <w:rPr>
          <w:rFonts w:ascii="Times New Roman" w:hAnsi="Times New Roman"/>
          <w:b/>
          <w:color w:val="000000"/>
          <w:sz w:val="24"/>
          <w:szCs w:val="24"/>
        </w:rPr>
        <w:t xml:space="preserve">it believes </w:t>
      </w:r>
      <w:r w:rsidR="005F0C23" w:rsidRPr="00A83B04">
        <w:rPr>
          <w:rFonts w:ascii="Times New Roman" w:hAnsi="Times New Roman"/>
          <w:b/>
          <w:color w:val="000000"/>
          <w:sz w:val="24"/>
          <w:szCs w:val="24"/>
        </w:rPr>
        <w:t>t</w:t>
      </w:r>
      <w:r w:rsidR="00221FA5" w:rsidRPr="00A83B04">
        <w:rPr>
          <w:rFonts w:ascii="Times New Roman" w:hAnsi="Times New Roman"/>
          <w:b/>
          <w:color w:val="000000"/>
          <w:sz w:val="24"/>
          <w:szCs w:val="24"/>
        </w:rPr>
        <w:t xml:space="preserve">he data used to determine SRSA eligibility </w:t>
      </w:r>
      <w:r w:rsidR="0032403C" w:rsidRPr="00A83B04">
        <w:rPr>
          <w:rFonts w:ascii="Times New Roman" w:hAnsi="Times New Roman"/>
          <w:b/>
          <w:color w:val="000000"/>
          <w:sz w:val="24"/>
          <w:szCs w:val="24"/>
        </w:rPr>
        <w:t>are</w:t>
      </w:r>
      <w:r w:rsidR="005F0C23" w:rsidRPr="00A83B04">
        <w:rPr>
          <w:rFonts w:ascii="Times New Roman" w:hAnsi="Times New Roman"/>
          <w:b/>
          <w:color w:val="000000"/>
          <w:sz w:val="24"/>
          <w:szCs w:val="24"/>
        </w:rPr>
        <w:t xml:space="preserve"> incorrect</w:t>
      </w:r>
      <w:r w:rsidR="00B839D6" w:rsidRPr="00A83B04">
        <w:rPr>
          <w:rFonts w:ascii="Times New Roman" w:hAnsi="Times New Roman"/>
          <w:b/>
          <w:color w:val="000000"/>
          <w:sz w:val="24"/>
          <w:szCs w:val="24"/>
        </w:rPr>
        <w:t xml:space="preserve">? </w:t>
      </w:r>
    </w:p>
    <w:p w:rsidR="00B839D6" w:rsidRPr="00A83B04" w:rsidRDefault="00B839D6" w:rsidP="00B839D6">
      <w:pPr>
        <w:spacing w:after="0" w:line="240" w:lineRule="auto"/>
        <w:rPr>
          <w:rFonts w:ascii="Times New Roman" w:hAnsi="Times New Roman"/>
          <w:color w:val="000000"/>
          <w:sz w:val="24"/>
          <w:szCs w:val="24"/>
        </w:rPr>
      </w:pPr>
      <w:r w:rsidRPr="00A83B04">
        <w:rPr>
          <w:rFonts w:ascii="Times New Roman" w:hAnsi="Times New Roman"/>
          <w:color w:val="000000"/>
          <w:sz w:val="24"/>
          <w:szCs w:val="24"/>
        </w:rPr>
        <w:t>A</w:t>
      </w:r>
      <w:r w:rsidR="00316D76" w:rsidRPr="00A83B04">
        <w:rPr>
          <w:rFonts w:ascii="Times New Roman" w:hAnsi="Times New Roman"/>
          <w:color w:val="000000"/>
          <w:sz w:val="24"/>
          <w:szCs w:val="24"/>
        </w:rPr>
        <w:t>1</w:t>
      </w:r>
      <w:r w:rsidR="00A83B04" w:rsidRPr="00A83B04">
        <w:rPr>
          <w:rFonts w:ascii="Times New Roman" w:hAnsi="Times New Roman"/>
          <w:color w:val="000000"/>
          <w:sz w:val="24"/>
          <w:szCs w:val="24"/>
        </w:rPr>
        <w:t>4</w:t>
      </w:r>
      <w:r w:rsidR="002B07B8">
        <w:rPr>
          <w:rFonts w:ascii="Times New Roman" w:hAnsi="Times New Roman"/>
          <w:color w:val="000000"/>
          <w:sz w:val="24"/>
          <w:szCs w:val="24"/>
        </w:rPr>
        <w:t xml:space="preserve">.  </w:t>
      </w:r>
      <w:r w:rsidR="005F0C23" w:rsidRPr="00A83B04">
        <w:rPr>
          <w:rFonts w:ascii="Times New Roman" w:hAnsi="Times New Roman"/>
          <w:color w:val="000000"/>
          <w:sz w:val="24"/>
          <w:szCs w:val="24"/>
        </w:rPr>
        <w:t xml:space="preserve">The information used to determine SRSA and RLIS eligibility </w:t>
      </w:r>
      <w:r w:rsidR="0032403C" w:rsidRPr="00A83B04">
        <w:rPr>
          <w:rFonts w:ascii="Times New Roman" w:hAnsi="Times New Roman"/>
          <w:color w:val="000000"/>
          <w:sz w:val="24"/>
          <w:szCs w:val="24"/>
        </w:rPr>
        <w:t>comes from several sources, including LEAs via their SEAs, SEAs, NCES, and the U.S. Census Bureau</w:t>
      </w:r>
      <w:r w:rsidR="002B07B8">
        <w:rPr>
          <w:rFonts w:ascii="Times New Roman" w:hAnsi="Times New Roman"/>
          <w:color w:val="000000"/>
          <w:sz w:val="24"/>
          <w:szCs w:val="24"/>
        </w:rPr>
        <w:t xml:space="preserve">.  </w:t>
      </w:r>
      <w:r w:rsidR="0032403C" w:rsidRPr="00A83B04">
        <w:rPr>
          <w:rFonts w:ascii="Times New Roman" w:hAnsi="Times New Roman"/>
          <w:color w:val="000000"/>
          <w:sz w:val="24"/>
          <w:szCs w:val="24"/>
        </w:rPr>
        <w:t>If you believe the data used to determin</w:t>
      </w:r>
      <w:r w:rsidR="000D3186" w:rsidRPr="00A83B04">
        <w:rPr>
          <w:rFonts w:ascii="Times New Roman" w:hAnsi="Times New Roman"/>
          <w:color w:val="000000"/>
          <w:sz w:val="24"/>
          <w:szCs w:val="24"/>
        </w:rPr>
        <w:t>e</w:t>
      </w:r>
      <w:r w:rsidR="0032403C" w:rsidRPr="00A83B04">
        <w:rPr>
          <w:rFonts w:ascii="Times New Roman" w:hAnsi="Times New Roman"/>
          <w:color w:val="000000"/>
          <w:sz w:val="24"/>
          <w:szCs w:val="24"/>
        </w:rPr>
        <w:t xml:space="preserve"> SRSA eligibility are incorrect, please contact your State RE</w:t>
      </w:r>
      <w:r w:rsidR="000D3186" w:rsidRPr="00A83B04">
        <w:rPr>
          <w:rFonts w:ascii="Times New Roman" w:hAnsi="Times New Roman"/>
          <w:color w:val="000000"/>
          <w:sz w:val="24"/>
          <w:szCs w:val="24"/>
        </w:rPr>
        <w:t>AP contact as soon as possible</w:t>
      </w:r>
      <w:r w:rsidR="002B07B8">
        <w:rPr>
          <w:rFonts w:ascii="Times New Roman" w:hAnsi="Times New Roman"/>
          <w:color w:val="000000"/>
          <w:sz w:val="24"/>
          <w:szCs w:val="24"/>
        </w:rPr>
        <w:t xml:space="preserve">.  </w:t>
      </w:r>
      <w:r w:rsidR="007C0E8D" w:rsidRPr="00A83B04">
        <w:rPr>
          <w:rFonts w:ascii="Times New Roman" w:hAnsi="Times New Roman"/>
          <w:color w:val="000000"/>
          <w:sz w:val="24"/>
          <w:szCs w:val="24"/>
        </w:rPr>
        <w:t>The State REAP contact will work with the Department and those entities that provide data for REAP eligibility to resolve any errors</w:t>
      </w:r>
      <w:r w:rsidR="002B07B8">
        <w:rPr>
          <w:rFonts w:ascii="Times New Roman" w:hAnsi="Times New Roman"/>
          <w:color w:val="000000"/>
          <w:sz w:val="24"/>
          <w:szCs w:val="24"/>
        </w:rPr>
        <w:t xml:space="preserve">.  </w:t>
      </w:r>
      <w:r w:rsidR="000D3186" w:rsidRPr="00A83B04">
        <w:rPr>
          <w:rFonts w:ascii="Times New Roman" w:hAnsi="Times New Roman"/>
          <w:color w:val="000000"/>
          <w:sz w:val="24"/>
          <w:szCs w:val="24"/>
        </w:rPr>
        <w:t>The Department</w:t>
      </w:r>
      <w:r w:rsidR="005900B3" w:rsidRPr="00A83B04">
        <w:rPr>
          <w:rFonts w:ascii="Times New Roman" w:hAnsi="Times New Roman"/>
          <w:color w:val="000000"/>
          <w:sz w:val="24"/>
          <w:szCs w:val="24"/>
        </w:rPr>
        <w:t xml:space="preserve"> will make every effort to ensure that data is correct but</w:t>
      </w:r>
      <w:r w:rsidR="000D3186" w:rsidRPr="00A83B04">
        <w:rPr>
          <w:rFonts w:ascii="Times New Roman" w:hAnsi="Times New Roman"/>
          <w:color w:val="000000"/>
          <w:sz w:val="24"/>
          <w:szCs w:val="24"/>
        </w:rPr>
        <w:t xml:space="preserve"> cannot guarantee</w:t>
      </w:r>
      <w:r w:rsidR="005900B3" w:rsidRPr="00A83B04">
        <w:rPr>
          <w:rFonts w:ascii="Times New Roman" w:hAnsi="Times New Roman"/>
          <w:color w:val="000000"/>
          <w:sz w:val="24"/>
          <w:szCs w:val="24"/>
        </w:rPr>
        <w:t xml:space="preserve"> that </w:t>
      </w:r>
      <w:r w:rsidR="00F9110A" w:rsidRPr="00A83B04">
        <w:rPr>
          <w:rFonts w:ascii="Times New Roman" w:hAnsi="Times New Roman"/>
          <w:color w:val="000000"/>
          <w:sz w:val="24"/>
          <w:szCs w:val="24"/>
        </w:rPr>
        <w:t>changes will be made</w:t>
      </w:r>
      <w:r w:rsidR="000D3186" w:rsidRPr="00A83B04">
        <w:rPr>
          <w:rFonts w:ascii="Times New Roman" w:hAnsi="Times New Roman"/>
          <w:color w:val="000000"/>
          <w:sz w:val="24"/>
          <w:szCs w:val="24"/>
        </w:rPr>
        <w:t xml:space="preserve"> for the FY 201</w:t>
      </w:r>
      <w:r w:rsidR="007E0769" w:rsidRPr="00A83B04">
        <w:rPr>
          <w:rFonts w:ascii="Times New Roman" w:hAnsi="Times New Roman"/>
          <w:color w:val="000000"/>
          <w:sz w:val="24"/>
          <w:szCs w:val="24"/>
        </w:rPr>
        <w:t>8</w:t>
      </w:r>
      <w:r w:rsidR="000D3186" w:rsidRPr="00A83B04">
        <w:rPr>
          <w:rFonts w:ascii="Times New Roman" w:hAnsi="Times New Roman"/>
          <w:color w:val="000000"/>
          <w:sz w:val="24"/>
          <w:szCs w:val="24"/>
        </w:rPr>
        <w:t xml:space="preserve"> funding cycle</w:t>
      </w:r>
      <w:r w:rsidR="002B07B8">
        <w:rPr>
          <w:rFonts w:ascii="Times New Roman" w:hAnsi="Times New Roman"/>
          <w:color w:val="000000"/>
          <w:sz w:val="24"/>
          <w:szCs w:val="24"/>
        </w:rPr>
        <w:t xml:space="preserve">.  </w:t>
      </w:r>
      <w:r w:rsidR="000D3186" w:rsidRPr="00A83B04">
        <w:rPr>
          <w:rFonts w:ascii="Times New Roman" w:hAnsi="Times New Roman"/>
          <w:color w:val="000000"/>
          <w:sz w:val="24"/>
          <w:szCs w:val="24"/>
        </w:rPr>
        <w:t xml:space="preserve"> </w:t>
      </w:r>
    </w:p>
    <w:p w:rsidR="00B839D6" w:rsidRPr="00A83B04" w:rsidRDefault="00B839D6" w:rsidP="00B839D6">
      <w:pPr>
        <w:spacing w:after="0" w:line="240" w:lineRule="auto"/>
        <w:rPr>
          <w:rFonts w:ascii="Times New Roman" w:hAnsi="Times New Roman"/>
          <w:color w:val="000000"/>
          <w:sz w:val="24"/>
          <w:szCs w:val="24"/>
        </w:rPr>
      </w:pPr>
    </w:p>
    <w:p w:rsidR="00B839D6" w:rsidRPr="00A83B04" w:rsidRDefault="000D2CBC" w:rsidP="00B839D6">
      <w:pPr>
        <w:spacing w:after="0" w:line="240" w:lineRule="auto"/>
        <w:rPr>
          <w:rFonts w:ascii="Times New Roman" w:hAnsi="Times New Roman"/>
          <w:b/>
          <w:color w:val="000000"/>
          <w:sz w:val="24"/>
          <w:szCs w:val="24"/>
        </w:rPr>
      </w:pPr>
      <w:r w:rsidRPr="00A83B04">
        <w:rPr>
          <w:rFonts w:ascii="Times New Roman" w:hAnsi="Times New Roman"/>
          <w:b/>
          <w:color w:val="000000"/>
          <w:sz w:val="24"/>
          <w:szCs w:val="24"/>
        </w:rPr>
        <w:t>Q</w:t>
      </w:r>
      <w:r w:rsidR="00316D76" w:rsidRPr="00A83B04">
        <w:rPr>
          <w:rFonts w:ascii="Times New Roman" w:hAnsi="Times New Roman"/>
          <w:b/>
          <w:color w:val="000000"/>
          <w:sz w:val="24"/>
          <w:szCs w:val="24"/>
        </w:rPr>
        <w:t>1</w:t>
      </w:r>
      <w:r w:rsidR="00A83B04" w:rsidRPr="00A83B04">
        <w:rPr>
          <w:rFonts w:ascii="Times New Roman" w:hAnsi="Times New Roman"/>
          <w:b/>
          <w:color w:val="000000"/>
          <w:sz w:val="24"/>
          <w:szCs w:val="24"/>
        </w:rPr>
        <w:t>5</w:t>
      </w:r>
      <w:r w:rsidR="002B07B8">
        <w:rPr>
          <w:rFonts w:ascii="Times New Roman" w:hAnsi="Times New Roman"/>
          <w:b/>
          <w:color w:val="000000"/>
          <w:sz w:val="24"/>
          <w:szCs w:val="24"/>
        </w:rPr>
        <w:t xml:space="preserve">.  </w:t>
      </w:r>
      <w:r w:rsidR="00B839D6" w:rsidRPr="00A83B04">
        <w:rPr>
          <w:rFonts w:ascii="Times New Roman" w:hAnsi="Times New Roman"/>
          <w:b/>
          <w:color w:val="000000"/>
          <w:sz w:val="24"/>
          <w:szCs w:val="24"/>
        </w:rPr>
        <w:t xml:space="preserve">My </w:t>
      </w:r>
      <w:r w:rsidR="000D3186" w:rsidRPr="00A83B04">
        <w:rPr>
          <w:rFonts w:ascii="Times New Roman" w:hAnsi="Times New Roman"/>
          <w:b/>
          <w:color w:val="000000"/>
          <w:sz w:val="24"/>
          <w:szCs w:val="24"/>
        </w:rPr>
        <w:t>LEA</w:t>
      </w:r>
      <w:r w:rsidR="00B839D6" w:rsidRPr="00A83B04">
        <w:rPr>
          <w:rFonts w:ascii="Times New Roman" w:hAnsi="Times New Roman"/>
          <w:b/>
          <w:color w:val="000000"/>
          <w:sz w:val="24"/>
          <w:szCs w:val="24"/>
        </w:rPr>
        <w:t xml:space="preserve"> w</w:t>
      </w:r>
      <w:r w:rsidR="000D3186" w:rsidRPr="00A83B04">
        <w:rPr>
          <w:rFonts w:ascii="Times New Roman" w:hAnsi="Times New Roman"/>
          <w:b/>
          <w:color w:val="000000"/>
          <w:sz w:val="24"/>
          <w:szCs w:val="24"/>
        </w:rPr>
        <w:t>as SRSA eligible in prior years</w:t>
      </w:r>
      <w:r w:rsidR="002B07B8">
        <w:rPr>
          <w:rFonts w:ascii="Times New Roman" w:hAnsi="Times New Roman"/>
          <w:b/>
          <w:color w:val="000000"/>
          <w:sz w:val="24"/>
          <w:szCs w:val="24"/>
        </w:rPr>
        <w:t xml:space="preserve">.  </w:t>
      </w:r>
      <w:r w:rsidR="000D3186" w:rsidRPr="00A83B04">
        <w:rPr>
          <w:rFonts w:ascii="Times New Roman" w:hAnsi="Times New Roman"/>
          <w:b/>
          <w:color w:val="000000"/>
          <w:sz w:val="24"/>
          <w:szCs w:val="24"/>
        </w:rPr>
        <w:t>W</w:t>
      </w:r>
      <w:r w:rsidR="00B839D6" w:rsidRPr="00A83B04">
        <w:rPr>
          <w:rFonts w:ascii="Times New Roman" w:hAnsi="Times New Roman"/>
          <w:b/>
          <w:color w:val="000000"/>
          <w:sz w:val="24"/>
          <w:szCs w:val="24"/>
        </w:rPr>
        <w:t>hy does the eligibity spreadsheet for FY 201</w:t>
      </w:r>
      <w:r w:rsidR="007E0769" w:rsidRPr="00A83B04">
        <w:rPr>
          <w:rFonts w:ascii="Times New Roman" w:hAnsi="Times New Roman"/>
          <w:b/>
          <w:color w:val="000000"/>
          <w:sz w:val="24"/>
          <w:szCs w:val="24"/>
        </w:rPr>
        <w:t>8</w:t>
      </w:r>
      <w:r w:rsidR="00B839D6" w:rsidRPr="00A83B04">
        <w:rPr>
          <w:rFonts w:ascii="Times New Roman" w:hAnsi="Times New Roman"/>
          <w:b/>
          <w:color w:val="000000"/>
          <w:sz w:val="24"/>
          <w:szCs w:val="24"/>
        </w:rPr>
        <w:t xml:space="preserve"> indicate we are not eligible to receive an award this year?</w:t>
      </w:r>
    </w:p>
    <w:p w:rsidR="00B839D6" w:rsidRPr="00A83B04" w:rsidRDefault="000D2CBC" w:rsidP="00B839D6">
      <w:pPr>
        <w:spacing w:after="0" w:line="240" w:lineRule="auto"/>
        <w:rPr>
          <w:rFonts w:ascii="Times New Roman" w:hAnsi="Times New Roman"/>
          <w:color w:val="000000"/>
          <w:sz w:val="24"/>
          <w:szCs w:val="24"/>
        </w:rPr>
      </w:pPr>
      <w:r w:rsidRPr="00A83B04">
        <w:rPr>
          <w:rFonts w:ascii="Times New Roman" w:hAnsi="Times New Roman"/>
          <w:color w:val="000000"/>
          <w:sz w:val="24"/>
          <w:szCs w:val="24"/>
        </w:rPr>
        <w:t>A</w:t>
      </w:r>
      <w:r w:rsidR="00316D76" w:rsidRPr="00A83B04">
        <w:rPr>
          <w:rFonts w:ascii="Times New Roman" w:hAnsi="Times New Roman"/>
          <w:color w:val="000000"/>
          <w:sz w:val="24"/>
          <w:szCs w:val="24"/>
        </w:rPr>
        <w:t>1</w:t>
      </w:r>
      <w:r w:rsidR="00A83B04" w:rsidRPr="00A83B04">
        <w:rPr>
          <w:rFonts w:ascii="Times New Roman" w:hAnsi="Times New Roman"/>
          <w:color w:val="000000"/>
          <w:sz w:val="24"/>
          <w:szCs w:val="24"/>
        </w:rPr>
        <w:t>5</w:t>
      </w:r>
      <w:r w:rsidR="002B07B8">
        <w:rPr>
          <w:rFonts w:ascii="Times New Roman" w:hAnsi="Times New Roman"/>
          <w:color w:val="000000"/>
          <w:sz w:val="24"/>
          <w:szCs w:val="24"/>
        </w:rPr>
        <w:t xml:space="preserve">.  </w:t>
      </w:r>
      <w:r w:rsidR="000D3186" w:rsidRPr="00A83B04">
        <w:rPr>
          <w:rFonts w:ascii="Times New Roman" w:hAnsi="Times New Roman"/>
          <w:color w:val="000000"/>
          <w:sz w:val="24"/>
          <w:szCs w:val="24"/>
        </w:rPr>
        <w:t>It i</w:t>
      </w:r>
      <w:r w:rsidR="00B839D6" w:rsidRPr="00A83B04">
        <w:rPr>
          <w:rFonts w:ascii="Times New Roman" w:hAnsi="Times New Roman"/>
          <w:color w:val="000000"/>
          <w:sz w:val="24"/>
          <w:szCs w:val="24"/>
        </w:rPr>
        <w:t>s not uncommon for an LEA to move in and out of SRSA eligibility from year-to-year, especially if the LEA’s average daily attendance numbers are clo</w:t>
      </w:r>
      <w:r w:rsidR="000D3186" w:rsidRPr="00A83B04">
        <w:rPr>
          <w:rFonts w:ascii="Times New Roman" w:hAnsi="Times New Roman"/>
          <w:color w:val="000000"/>
          <w:sz w:val="24"/>
          <w:szCs w:val="24"/>
        </w:rPr>
        <w:t>se to the the 600 student limit</w:t>
      </w:r>
      <w:r w:rsidR="002B07B8">
        <w:rPr>
          <w:rFonts w:ascii="Times New Roman" w:hAnsi="Times New Roman"/>
          <w:color w:val="000000"/>
          <w:sz w:val="24"/>
          <w:szCs w:val="24"/>
        </w:rPr>
        <w:t xml:space="preserve">.  </w:t>
      </w:r>
      <w:r w:rsidR="000D3186" w:rsidRPr="00A83B04">
        <w:rPr>
          <w:rFonts w:ascii="Times New Roman" w:hAnsi="Times New Roman"/>
          <w:color w:val="000000"/>
          <w:sz w:val="24"/>
          <w:szCs w:val="24"/>
        </w:rPr>
        <w:t>It is also possible the locale code assigned to the LEA has changed</w:t>
      </w:r>
      <w:r w:rsidR="002B07B8">
        <w:rPr>
          <w:rFonts w:ascii="Times New Roman" w:hAnsi="Times New Roman"/>
          <w:color w:val="000000"/>
          <w:sz w:val="24"/>
          <w:szCs w:val="24"/>
        </w:rPr>
        <w:t xml:space="preserve">.  </w:t>
      </w:r>
      <w:r w:rsidR="000D3186" w:rsidRPr="00A83B04">
        <w:rPr>
          <w:rFonts w:ascii="Times New Roman" w:hAnsi="Times New Roman"/>
          <w:color w:val="000000"/>
          <w:sz w:val="24"/>
          <w:szCs w:val="24"/>
        </w:rPr>
        <w:t>If you still have questions about your LEA’s eligibility for FY 201</w:t>
      </w:r>
      <w:r w:rsidR="007E0769" w:rsidRPr="00A83B04">
        <w:rPr>
          <w:rFonts w:ascii="Times New Roman" w:hAnsi="Times New Roman"/>
          <w:color w:val="000000"/>
          <w:sz w:val="24"/>
          <w:szCs w:val="24"/>
        </w:rPr>
        <w:t>8</w:t>
      </w:r>
      <w:r w:rsidR="000D3186" w:rsidRPr="00A83B04">
        <w:rPr>
          <w:rFonts w:ascii="Times New Roman" w:hAnsi="Times New Roman"/>
          <w:color w:val="000000"/>
          <w:sz w:val="24"/>
          <w:szCs w:val="24"/>
        </w:rPr>
        <w:t xml:space="preserve">, please contact </w:t>
      </w:r>
      <w:r w:rsidR="00A1168A" w:rsidRPr="00A83B04">
        <w:rPr>
          <w:rFonts w:ascii="Times New Roman" w:hAnsi="Times New Roman"/>
          <w:color w:val="000000"/>
          <w:sz w:val="24"/>
          <w:szCs w:val="24"/>
        </w:rPr>
        <w:t>your REAP program officer</w:t>
      </w:r>
      <w:r w:rsidR="002B07B8">
        <w:rPr>
          <w:rFonts w:ascii="Times New Roman" w:hAnsi="Times New Roman"/>
          <w:color w:val="000000"/>
          <w:sz w:val="24"/>
          <w:szCs w:val="24"/>
        </w:rPr>
        <w:t xml:space="preserve">.  </w:t>
      </w:r>
      <w:r w:rsidR="00A1168A" w:rsidRPr="00A83B04">
        <w:rPr>
          <w:rFonts w:ascii="Times New Roman" w:hAnsi="Times New Roman"/>
          <w:color w:val="000000"/>
          <w:sz w:val="24"/>
          <w:szCs w:val="24"/>
        </w:rPr>
        <w:t>The list of REAP program officers is available at: https://www2.ed.gov/programs/reapsrsa/contacts.html</w:t>
      </w:r>
    </w:p>
    <w:p w:rsidR="00B839D6" w:rsidRPr="00A83B04" w:rsidRDefault="00B839D6" w:rsidP="00B839D6">
      <w:pPr>
        <w:spacing w:after="0" w:line="240" w:lineRule="auto"/>
        <w:rPr>
          <w:rFonts w:ascii="Times New Roman" w:hAnsi="Times New Roman"/>
          <w:color w:val="000000"/>
          <w:sz w:val="24"/>
          <w:szCs w:val="24"/>
        </w:rPr>
      </w:pPr>
    </w:p>
    <w:p w:rsidR="00576DCC" w:rsidRPr="00A83B04" w:rsidRDefault="00576DCC" w:rsidP="002939C6">
      <w:pPr>
        <w:spacing w:after="0" w:line="240" w:lineRule="auto"/>
        <w:rPr>
          <w:rFonts w:ascii="Times New Roman" w:hAnsi="Times New Roman"/>
          <w:b/>
          <w:color w:val="000000"/>
          <w:sz w:val="24"/>
          <w:szCs w:val="24"/>
        </w:rPr>
      </w:pPr>
      <w:r w:rsidRPr="00A83B04">
        <w:rPr>
          <w:rFonts w:ascii="Times New Roman" w:hAnsi="Times New Roman"/>
          <w:b/>
          <w:color w:val="000000"/>
          <w:sz w:val="24"/>
          <w:szCs w:val="24"/>
        </w:rPr>
        <w:t>Q</w:t>
      </w:r>
      <w:r w:rsidR="00316D76" w:rsidRPr="00A83B04">
        <w:rPr>
          <w:rFonts w:ascii="Times New Roman" w:hAnsi="Times New Roman"/>
          <w:b/>
          <w:color w:val="000000"/>
          <w:sz w:val="24"/>
          <w:szCs w:val="24"/>
        </w:rPr>
        <w:t>1</w:t>
      </w:r>
      <w:r w:rsidR="00A83B04" w:rsidRPr="00A83B04">
        <w:rPr>
          <w:rFonts w:ascii="Times New Roman" w:hAnsi="Times New Roman"/>
          <w:b/>
          <w:color w:val="000000"/>
          <w:sz w:val="24"/>
          <w:szCs w:val="24"/>
        </w:rPr>
        <w:t>6</w:t>
      </w:r>
      <w:r w:rsidR="002B07B8">
        <w:rPr>
          <w:rFonts w:ascii="Times New Roman" w:hAnsi="Times New Roman"/>
          <w:b/>
          <w:color w:val="000000"/>
          <w:sz w:val="24"/>
          <w:szCs w:val="24"/>
        </w:rPr>
        <w:t xml:space="preserve">.  </w:t>
      </w:r>
      <w:r w:rsidRPr="00A83B04">
        <w:rPr>
          <w:rFonts w:ascii="Times New Roman" w:hAnsi="Times New Roman"/>
          <w:b/>
          <w:color w:val="000000"/>
          <w:sz w:val="24"/>
          <w:szCs w:val="24"/>
        </w:rPr>
        <w:t xml:space="preserve">Is my LEA guaranteed </w:t>
      </w:r>
      <w:r w:rsidR="00D11683" w:rsidRPr="00A83B04">
        <w:rPr>
          <w:rFonts w:ascii="Times New Roman" w:hAnsi="Times New Roman"/>
          <w:b/>
          <w:color w:val="000000"/>
          <w:sz w:val="24"/>
          <w:szCs w:val="24"/>
        </w:rPr>
        <w:t xml:space="preserve">an SRSA grant award? </w:t>
      </w:r>
    </w:p>
    <w:p w:rsidR="00BF3781" w:rsidRPr="00A83B04" w:rsidRDefault="00BF3781" w:rsidP="002939C6">
      <w:pPr>
        <w:spacing w:after="0" w:line="240" w:lineRule="auto"/>
        <w:rPr>
          <w:rStyle w:val="Hyperlink"/>
          <w:rFonts w:ascii="Times New Roman" w:hAnsi="Times New Roman"/>
          <w:sz w:val="24"/>
          <w:szCs w:val="24"/>
        </w:rPr>
      </w:pPr>
      <w:r w:rsidRPr="00A83B04">
        <w:rPr>
          <w:rFonts w:ascii="Times New Roman" w:hAnsi="Times New Roman"/>
          <w:color w:val="000000"/>
          <w:sz w:val="24"/>
          <w:szCs w:val="24"/>
        </w:rPr>
        <w:t>A</w:t>
      </w:r>
      <w:r w:rsidR="00316D76" w:rsidRPr="00A83B04">
        <w:rPr>
          <w:rFonts w:ascii="Times New Roman" w:hAnsi="Times New Roman"/>
          <w:color w:val="000000"/>
          <w:sz w:val="24"/>
          <w:szCs w:val="24"/>
        </w:rPr>
        <w:t>1</w:t>
      </w:r>
      <w:r w:rsidR="00A83B04" w:rsidRPr="00A83B04">
        <w:rPr>
          <w:rFonts w:ascii="Times New Roman" w:hAnsi="Times New Roman"/>
          <w:color w:val="000000"/>
          <w:sz w:val="24"/>
          <w:szCs w:val="24"/>
        </w:rPr>
        <w:t>6</w:t>
      </w:r>
      <w:r w:rsidR="002B07B8">
        <w:rPr>
          <w:rFonts w:ascii="Times New Roman" w:hAnsi="Times New Roman"/>
          <w:color w:val="000000"/>
          <w:sz w:val="24"/>
          <w:szCs w:val="24"/>
        </w:rPr>
        <w:t xml:space="preserve">.  </w:t>
      </w:r>
      <w:r w:rsidR="00347BE2" w:rsidRPr="00A83B04">
        <w:rPr>
          <w:rFonts w:ascii="Times New Roman" w:hAnsi="Times New Roman"/>
          <w:color w:val="000000"/>
          <w:sz w:val="24"/>
          <w:szCs w:val="24"/>
        </w:rPr>
        <w:t xml:space="preserve">LEAs that meet </w:t>
      </w:r>
      <w:r w:rsidRPr="00A83B04">
        <w:rPr>
          <w:rFonts w:ascii="Times New Roman" w:hAnsi="Times New Roman"/>
          <w:color w:val="000000"/>
          <w:sz w:val="24"/>
          <w:szCs w:val="24"/>
        </w:rPr>
        <w:t>the SRSA eligibility criteria and submit an application in accordance with the appl</w:t>
      </w:r>
      <w:r w:rsidR="000D3186" w:rsidRPr="00A83B04">
        <w:rPr>
          <w:rFonts w:ascii="Times New Roman" w:hAnsi="Times New Roman"/>
          <w:color w:val="000000"/>
          <w:sz w:val="24"/>
          <w:szCs w:val="24"/>
        </w:rPr>
        <w:t>ication submission procedures</w:t>
      </w:r>
      <w:r w:rsidR="00347BE2" w:rsidRPr="00A83B04">
        <w:rPr>
          <w:rFonts w:ascii="Times New Roman" w:hAnsi="Times New Roman"/>
          <w:color w:val="000000"/>
          <w:sz w:val="24"/>
          <w:szCs w:val="24"/>
        </w:rPr>
        <w:t>, will most likely receive an SRSA award</w:t>
      </w:r>
      <w:r w:rsidR="002B07B8">
        <w:rPr>
          <w:rFonts w:ascii="Times New Roman" w:hAnsi="Times New Roman"/>
          <w:color w:val="000000"/>
          <w:sz w:val="24"/>
          <w:szCs w:val="24"/>
        </w:rPr>
        <w:t xml:space="preserve">.  </w:t>
      </w:r>
      <w:r w:rsidR="00347BE2" w:rsidRPr="00A83B04">
        <w:rPr>
          <w:rFonts w:ascii="Times New Roman" w:hAnsi="Times New Roman"/>
          <w:color w:val="000000"/>
          <w:sz w:val="24"/>
          <w:szCs w:val="24"/>
        </w:rPr>
        <w:t xml:space="preserve">Nevertheless, </w:t>
      </w:r>
      <w:r w:rsidR="00F9110A" w:rsidRPr="00A83B04">
        <w:rPr>
          <w:rFonts w:ascii="Times New Roman" w:hAnsi="Times New Roman"/>
          <w:color w:val="000000"/>
          <w:sz w:val="24"/>
          <w:szCs w:val="24"/>
        </w:rPr>
        <w:t>not</w:t>
      </w:r>
      <w:r w:rsidR="00347BE2" w:rsidRPr="00A83B04">
        <w:rPr>
          <w:rFonts w:ascii="Times New Roman" w:hAnsi="Times New Roman"/>
          <w:color w:val="000000"/>
          <w:sz w:val="24"/>
          <w:szCs w:val="24"/>
        </w:rPr>
        <w:t xml:space="preserve"> all</w:t>
      </w:r>
      <w:r w:rsidR="00FE0B15" w:rsidRPr="00A83B04">
        <w:rPr>
          <w:rFonts w:ascii="Times New Roman" w:hAnsi="Times New Roman"/>
          <w:color w:val="030A13"/>
          <w:sz w:val="24"/>
          <w:szCs w:val="24"/>
        </w:rPr>
        <w:t xml:space="preserve"> LEAs that meet </w:t>
      </w:r>
      <w:r w:rsidR="00347BE2" w:rsidRPr="00A83B04">
        <w:rPr>
          <w:rFonts w:ascii="Times New Roman" w:hAnsi="Times New Roman"/>
          <w:color w:val="030A13"/>
          <w:sz w:val="24"/>
          <w:szCs w:val="24"/>
        </w:rPr>
        <w:t>these conditions</w:t>
      </w:r>
      <w:r w:rsidR="00FE0B15" w:rsidRPr="00A83B04">
        <w:rPr>
          <w:rFonts w:ascii="Times New Roman" w:hAnsi="Times New Roman"/>
          <w:color w:val="030A13"/>
          <w:sz w:val="24"/>
          <w:szCs w:val="24"/>
        </w:rPr>
        <w:t xml:space="preserve"> will receive </w:t>
      </w:r>
      <w:r w:rsidR="00347BE2" w:rsidRPr="00A83B04">
        <w:rPr>
          <w:rFonts w:ascii="Times New Roman" w:hAnsi="Times New Roman"/>
          <w:color w:val="030A13"/>
          <w:sz w:val="24"/>
          <w:szCs w:val="24"/>
        </w:rPr>
        <w:t xml:space="preserve">an </w:t>
      </w:r>
      <w:r w:rsidR="00FE0B15" w:rsidRPr="00A83B04">
        <w:rPr>
          <w:rFonts w:ascii="Times New Roman" w:hAnsi="Times New Roman"/>
          <w:color w:val="030A13"/>
          <w:sz w:val="24"/>
          <w:szCs w:val="24"/>
        </w:rPr>
        <w:t xml:space="preserve">SRSA </w:t>
      </w:r>
      <w:r w:rsidR="00347BE2" w:rsidRPr="00A83B04">
        <w:rPr>
          <w:rFonts w:ascii="Times New Roman" w:hAnsi="Times New Roman"/>
          <w:color w:val="030A13"/>
          <w:sz w:val="24"/>
          <w:szCs w:val="24"/>
        </w:rPr>
        <w:t>award</w:t>
      </w:r>
      <w:r w:rsidR="009F3E8A" w:rsidRPr="00A83B04">
        <w:rPr>
          <w:rFonts w:ascii="Times New Roman" w:hAnsi="Times New Roman"/>
          <w:color w:val="030A13"/>
          <w:sz w:val="24"/>
          <w:szCs w:val="24"/>
        </w:rPr>
        <w:t xml:space="preserve"> because</w:t>
      </w:r>
      <w:r w:rsidR="00FE0B15" w:rsidRPr="00A83B04">
        <w:rPr>
          <w:rFonts w:ascii="Times New Roman" w:hAnsi="Times New Roman"/>
          <w:color w:val="030A13"/>
          <w:sz w:val="24"/>
          <w:szCs w:val="24"/>
        </w:rPr>
        <w:t xml:space="preserve"> the statutory formula </w:t>
      </w:r>
      <w:r w:rsidR="009F3E8A" w:rsidRPr="00A83B04">
        <w:rPr>
          <w:rFonts w:ascii="Times New Roman" w:hAnsi="Times New Roman"/>
          <w:color w:val="030A13"/>
          <w:sz w:val="24"/>
          <w:szCs w:val="24"/>
        </w:rPr>
        <w:t>sometimes</w:t>
      </w:r>
      <w:r w:rsidR="00FE0B15" w:rsidRPr="00A83B04">
        <w:rPr>
          <w:rFonts w:ascii="Times New Roman" w:hAnsi="Times New Roman"/>
          <w:color w:val="030A13"/>
          <w:sz w:val="24"/>
          <w:szCs w:val="24"/>
        </w:rPr>
        <w:t xml:space="preserve"> result</w:t>
      </w:r>
      <w:r w:rsidR="009F3E8A" w:rsidRPr="00A83B04">
        <w:rPr>
          <w:rFonts w:ascii="Times New Roman" w:hAnsi="Times New Roman"/>
          <w:color w:val="030A13"/>
          <w:sz w:val="24"/>
          <w:szCs w:val="24"/>
        </w:rPr>
        <w:t>s</w:t>
      </w:r>
      <w:r w:rsidR="00FE0B15" w:rsidRPr="00A83B04">
        <w:rPr>
          <w:rFonts w:ascii="Times New Roman" w:hAnsi="Times New Roman"/>
          <w:color w:val="030A13"/>
          <w:sz w:val="24"/>
          <w:szCs w:val="24"/>
        </w:rPr>
        <w:t xml:space="preserve"> in an award of $0 (e.g., an LEA that received a particularly large amount of Title II-A funds, such as $60,000 or more, would receive $0 under the formula)</w:t>
      </w:r>
      <w:r w:rsidR="002B07B8">
        <w:rPr>
          <w:rFonts w:ascii="Times New Roman" w:hAnsi="Times New Roman"/>
          <w:color w:val="030A13"/>
          <w:sz w:val="24"/>
          <w:szCs w:val="24"/>
        </w:rPr>
        <w:t>.</w:t>
      </w:r>
      <w:r w:rsidR="002B07B8" w:rsidRPr="005514C2">
        <w:rPr>
          <w:rFonts w:ascii="Times New Roman" w:hAnsi="Times New Roman"/>
          <w:color w:val="030A13"/>
          <w:sz w:val="24"/>
        </w:rPr>
        <w:t xml:space="preserve"> </w:t>
      </w:r>
      <w:r w:rsidR="002B07B8">
        <w:rPr>
          <w:rFonts w:ascii="Times New Roman" w:hAnsi="Times New Roman"/>
          <w:color w:val="030A13"/>
          <w:sz w:val="24"/>
          <w:szCs w:val="24"/>
        </w:rPr>
        <w:t xml:space="preserve"> </w:t>
      </w:r>
    </w:p>
    <w:p w:rsidR="00FE0B15" w:rsidRPr="00A83B04" w:rsidRDefault="00FE0B15" w:rsidP="002939C6">
      <w:pPr>
        <w:spacing w:after="0" w:line="240" w:lineRule="auto"/>
        <w:rPr>
          <w:rStyle w:val="Hyperlink"/>
          <w:rFonts w:ascii="Times New Roman" w:hAnsi="Times New Roman"/>
          <w:sz w:val="24"/>
          <w:szCs w:val="24"/>
        </w:rPr>
      </w:pPr>
    </w:p>
    <w:p w:rsidR="00CE7377" w:rsidRPr="00A83B04" w:rsidRDefault="00FE0B15" w:rsidP="00FE0B15">
      <w:pPr>
        <w:spacing w:after="0" w:line="240" w:lineRule="auto"/>
        <w:rPr>
          <w:rFonts w:ascii="Times New Roman" w:hAnsi="Times New Roman"/>
          <w:sz w:val="24"/>
          <w:szCs w:val="24"/>
        </w:rPr>
      </w:pPr>
      <w:r w:rsidRPr="00A83B04">
        <w:rPr>
          <w:rStyle w:val="sectioncolortext1"/>
          <w:rFonts w:ascii="Times New Roman" w:hAnsi="Times New Roman"/>
          <w:color w:val="auto"/>
          <w:sz w:val="24"/>
          <w:szCs w:val="24"/>
        </w:rPr>
        <w:t>Q</w:t>
      </w:r>
      <w:r w:rsidR="00316D76" w:rsidRPr="00A83B04">
        <w:rPr>
          <w:rStyle w:val="sectioncolortext1"/>
          <w:rFonts w:ascii="Times New Roman" w:hAnsi="Times New Roman"/>
          <w:color w:val="auto"/>
          <w:sz w:val="24"/>
          <w:szCs w:val="24"/>
        </w:rPr>
        <w:t>1</w:t>
      </w:r>
      <w:r w:rsidR="00A83B04" w:rsidRPr="00A83B04">
        <w:rPr>
          <w:rStyle w:val="sectioncolortext1"/>
          <w:rFonts w:ascii="Times New Roman" w:hAnsi="Times New Roman"/>
          <w:color w:val="auto"/>
          <w:sz w:val="24"/>
          <w:szCs w:val="24"/>
        </w:rPr>
        <w:t>7</w:t>
      </w:r>
      <w:r w:rsidR="002B07B8">
        <w:rPr>
          <w:rStyle w:val="sectioncolortext1"/>
          <w:rFonts w:ascii="Times New Roman" w:hAnsi="Times New Roman"/>
          <w:color w:val="auto"/>
          <w:sz w:val="24"/>
          <w:szCs w:val="24"/>
        </w:rPr>
        <w:t xml:space="preserve">.  </w:t>
      </w:r>
      <w:r w:rsidRPr="00A83B04">
        <w:rPr>
          <w:rStyle w:val="sectioncolortext1"/>
          <w:rFonts w:ascii="Times New Roman" w:hAnsi="Times New Roman"/>
          <w:color w:val="auto"/>
          <w:sz w:val="24"/>
          <w:szCs w:val="24"/>
        </w:rPr>
        <w:t>How do I find out if my LEA will receive an SRSA grant and the amount of funds we will receive?</w:t>
      </w:r>
      <w:r w:rsidRPr="00A83B04">
        <w:rPr>
          <w:rFonts w:ascii="Times New Roman" w:hAnsi="Times New Roman"/>
          <w:sz w:val="24"/>
          <w:szCs w:val="24"/>
        </w:rPr>
        <w:br/>
      </w:r>
      <w:bookmarkStart w:id="18" w:name="_QUESTIONS_ABOUT_GRANT"/>
      <w:bookmarkEnd w:id="18"/>
      <w:r w:rsidR="00CE7377" w:rsidRPr="00A83B04">
        <w:rPr>
          <w:rFonts w:ascii="Times New Roman" w:hAnsi="Times New Roman"/>
          <w:sz w:val="24"/>
          <w:szCs w:val="24"/>
        </w:rPr>
        <w:t>A</w:t>
      </w:r>
      <w:r w:rsidR="00316D76" w:rsidRPr="00A83B04">
        <w:rPr>
          <w:rFonts w:ascii="Times New Roman" w:hAnsi="Times New Roman"/>
          <w:sz w:val="24"/>
          <w:szCs w:val="24"/>
        </w:rPr>
        <w:t>1</w:t>
      </w:r>
      <w:r w:rsidR="00A83B04" w:rsidRPr="00A83B04">
        <w:rPr>
          <w:rFonts w:ascii="Times New Roman" w:hAnsi="Times New Roman"/>
          <w:sz w:val="24"/>
          <w:szCs w:val="24"/>
        </w:rPr>
        <w:t>7</w:t>
      </w:r>
      <w:r w:rsidR="002B07B8">
        <w:rPr>
          <w:rFonts w:ascii="Times New Roman" w:hAnsi="Times New Roman"/>
          <w:sz w:val="24"/>
          <w:szCs w:val="24"/>
        </w:rPr>
        <w:t xml:space="preserve">.  </w:t>
      </w:r>
      <w:r w:rsidRPr="00A83B04">
        <w:rPr>
          <w:rFonts w:ascii="Times New Roman" w:hAnsi="Times New Roman"/>
          <w:sz w:val="24"/>
          <w:szCs w:val="24"/>
        </w:rPr>
        <w:t xml:space="preserve">The Department </w:t>
      </w:r>
      <w:r w:rsidR="00F9110A" w:rsidRPr="00A83B04">
        <w:rPr>
          <w:rFonts w:ascii="Times New Roman" w:hAnsi="Times New Roman"/>
          <w:sz w:val="24"/>
          <w:szCs w:val="24"/>
        </w:rPr>
        <w:t>intends to</w:t>
      </w:r>
      <w:r w:rsidRPr="00A83B04">
        <w:rPr>
          <w:rFonts w:ascii="Times New Roman" w:hAnsi="Times New Roman"/>
          <w:sz w:val="24"/>
          <w:szCs w:val="24"/>
        </w:rPr>
        <w:t xml:space="preserve"> post to its website estimated award amounts </w:t>
      </w:r>
      <w:r w:rsidR="00F9110A" w:rsidRPr="00A83B04">
        <w:rPr>
          <w:rFonts w:ascii="Times New Roman" w:hAnsi="Times New Roman"/>
          <w:sz w:val="24"/>
          <w:szCs w:val="24"/>
        </w:rPr>
        <w:t>around</w:t>
      </w:r>
      <w:r w:rsidRPr="00A83B04">
        <w:rPr>
          <w:rFonts w:ascii="Times New Roman" w:hAnsi="Times New Roman"/>
          <w:sz w:val="24"/>
          <w:szCs w:val="24"/>
        </w:rPr>
        <w:t xml:space="preserve"> August 2017</w:t>
      </w:r>
      <w:r w:rsidR="002B07B8">
        <w:rPr>
          <w:rFonts w:ascii="Times New Roman" w:hAnsi="Times New Roman"/>
          <w:sz w:val="24"/>
          <w:szCs w:val="24"/>
        </w:rPr>
        <w:t xml:space="preserve">.  </w:t>
      </w:r>
      <w:r w:rsidRPr="00A83B04">
        <w:rPr>
          <w:rFonts w:ascii="Times New Roman" w:hAnsi="Times New Roman"/>
          <w:sz w:val="24"/>
          <w:szCs w:val="24"/>
        </w:rPr>
        <w:t xml:space="preserve">Beginning with FY 2018 awards, the Department intends to post estimated award amounts </w:t>
      </w:r>
      <w:r w:rsidR="00016F67" w:rsidRPr="00A83B04">
        <w:rPr>
          <w:rFonts w:ascii="Times New Roman" w:hAnsi="Times New Roman"/>
          <w:sz w:val="24"/>
          <w:szCs w:val="24"/>
        </w:rPr>
        <w:t xml:space="preserve">around </w:t>
      </w:r>
      <w:r w:rsidRPr="00A83B04">
        <w:rPr>
          <w:rFonts w:ascii="Times New Roman" w:hAnsi="Times New Roman"/>
          <w:sz w:val="24"/>
          <w:szCs w:val="24"/>
        </w:rPr>
        <w:t xml:space="preserve">May </w:t>
      </w:r>
      <w:r w:rsidR="00A1168A" w:rsidRPr="00A83B04">
        <w:rPr>
          <w:rFonts w:ascii="Times New Roman" w:hAnsi="Times New Roman"/>
          <w:sz w:val="24"/>
          <w:szCs w:val="24"/>
        </w:rPr>
        <w:t xml:space="preserve">of </w:t>
      </w:r>
      <w:r w:rsidRPr="00A83B04">
        <w:rPr>
          <w:rFonts w:ascii="Times New Roman" w:hAnsi="Times New Roman"/>
          <w:sz w:val="24"/>
          <w:szCs w:val="24"/>
        </w:rPr>
        <w:t>each year</w:t>
      </w:r>
      <w:r w:rsidR="002B07B8">
        <w:rPr>
          <w:rFonts w:ascii="Times New Roman" w:hAnsi="Times New Roman"/>
          <w:sz w:val="24"/>
          <w:szCs w:val="24"/>
        </w:rPr>
        <w:t xml:space="preserve">.  </w:t>
      </w:r>
      <w:r w:rsidRPr="00A83B04">
        <w:rPr>
          <w:rFonts w:ascii="Times New Roman" w:hAnsi="Times New Roman"/>
          <w:sz w:val="24"/>
          <w:szCs w:val="24"/>
        </w:rPr>
        <w:t>Award amounts are posted to the eligibility spreadsheet (</w:t>
      </w:r>
      <w:hyperlink r:id="rId29" w:history="1">
        <w:r w:rsidRPr="00A83B04">
          <w:rPr>
            <w:rStyle w:val="Hyperlink"/>
            <w:rFonts w:ascii="Times New Roman" w:hAnsi="Times New Roman"/>
            <w:sz w:val="24"/>
            <w:szCs w:val="24"/>
          </w:rPr>
          <w:t>http://www2.ed.gov/programs/reapsrsa/eligibility.html</w:t>
        </w:r>
      </w:hyperlink>
      <w:r w:rsidR="00CE7377" w:rsidRPr="00A83B04">
        <w:rPr>
          <w:rStyle w:val="Hyperlink"/>
          <w:rFonts w:ascii="Times New Roman" w:hAnsi="Times New Roman"/>
          <w:sz w:val="24"/>
          <w:szCs w:val="24"/>
        </w:rPr>
        <w:t xml:space="preserve">) </w:t>
      </w:r>
      <w:r w:rsidRPr="00A83B04">
        <w:rPr>
          <w:rFonts w:ascii="Times New Roman" w:hAnsi="Times New Roman"/>
          <w:sz w:val="24"/>
          <w:szCs w:val="24"/>
        </w:rPr>
        <w:t>for each State</w:t>
      </w:r>
      <w:r w:rsidR="002B07B8">
        <w:rPr>
          <w:rFonts w:ascii="Times New Roman" w:hAnsi="Times New Roman"/>
          <w:sz w:val="24"/>
          <w:szCs w:val="24"/>
        </w:rPr>
        <w:t xml:space="preserve">.  </w:t>
      </w:r>
    </w:p>
    <w:p w:rsidR="00CE7377" w:rsidRPr="00A83B04" w:rsidRDefault="00CE7377" w:rsidP="00FE0B15">
      <w:pPr>
        <w:spacing w:after="0" w:line="240" w:lineRule="auto"/>
        <w:rPr>
          <w:rFonts w:ascii="Times New Roman" w:hAnsi="Times New Roman"/>
          <w:sz w:val="24"/>
          <w:szCs w:val="24"/>
        </w:rPr>
      </w:pPr>
    </w:p>
    <w:p w:rsidR="00FE0B15" w:rsidRPr="00A83B04" w:rsidRDefault="00FE0B15" w:rsidP="00FE0B15">
      <w:pPr>
        <w:spacing w:after="0" w:line="240" w:lineRule="auto"/>
        <w:rPr>
          <w:rFonts w:ascii="Times New Roman" w:hAnsi="Times New Roman"/>
          <w:color w:val="0000FF"/>
          <w:sz w:val="24"/>
          <w:szCs w:val="24"/>
          <w:u w:val="single"/>
        </w:rPr>
      </w:pPr>
      <w:r w:rsidRPr="00A83B04">
        <w:rPr>
          <w:rFonts w:ascii="Times New Roman" w:hAnsi="Times New Roman"/>
          <w:sz w:val="24"/>
          <w:szCs w:val="24"/>
        </w:rPr>
        <w:t xml:space="preserve">In the meantime, an LEA can estimate the amount of its </w:t>
      </w:r>
      <w:r w:rsidR="00C302DE" w:rsidRPr="00A83B04">
        <w:rPr>
          <w:rFonts w:ascii="Times New Roman" w:hAnsi="Times New Roman"/>
          <w:sz w:val="24"/>
          <w:szCs w:val="24"/>
        </w:rPr>
        <w:t>FY 201</w:t>
      </w:r>
      <w:r w:rsidR="00932C58" w:rsidRPr="00A83B04">
        <w:rPr>
          <w:rFonts w:ascii="Times New Roman" w:hAnsi="Times New Roman"/>
          <w:sz w:val="24"/>
          <w:szCs w:val="24"/>
        </w:rPr>
        <w:t>8</w:t>
      </w:r>
      <w:r w:rsidR="00C302DE" w:rsidRPr="00A83B04">
        <w:rPr>
          <w:rFonts w:ascii="Times New Roman" w:hAnsi="Times New Roman"/>
          <w:sz w:val="24"/>
          <w:szCs w:val="24"/>
        </w:rPr>
        <w:t xml:space="preserve"> </w:t>
      </w:r>
      <w:r w:rsidRPr="00A83B04">
        <w:rPr>
          <w:rFonts w:ascii="Times New Roman" w:hAnsi="Times New Roman"/>
          <w:sz w:val="24"/>
          <w:szCs w:val="24"/>
        </w:rPr>
        <w:t>grant by using the following formula:</w:t>
      </w:r>
    </w:p>
    <w:p w:rsidR="00FE0B15" w:rsidRPr="00A83B04" w:rsidRDefault="00FE0B15" w:rsidP="002D2969">
      <w:pPr>
        <w:numPr>
          <w:ilvl w:val="0"/>
          <w:numId w:val="38"/>
        </w:numPr>
        <w:spacing w:after="0" w:line="240" w:lineRule="auto"/>
        <w:rPr>
          <w:rFonts w:ascii="Times New Roman" w:hAnsi="Times New Roman"/>
          <w:sz w:val="24"/>
          <w:szCs w:val="24"/>
        </w:rPr>
      </w:pPr>
      <w:r w:rsidRPr="00A83B04">
        <w:rPr>
          <w:rFonts w:ascii="Times New Roman" w:hAnsi="Times New Roman"/>
          <w:sz w:val="24"/>
          <w:szCs w:val="24"/>
        </w:rPr>
        <w:t xml:space="preserve">Start with the number of students in average daily attendance in your </w:t>
      </w:r>
      <w:r w:rsidR="00EB7D76" w:rsidRPr="00A83B04">
        <w:rPr>
          <w:rFonts w:ascii="Times New Roman" w:hAnsi="Times New Roman"/>
          <w:sz w:val="24"/>
          <w:szCs w:val="24"/>
        </w:rPr>
        <w:t>LEA</w:t>
      </w:r>
      <w:r w:rsidR="00834794" w:rsidRPr="00A83B04">
        <w:rPr>
          <w:rFonts w:ascii="Times New Roman" w:hAnsi="Times New Roman"/>
          <w:sz w:val="24"/>
          <w:szCs w:val="24"/>
        </w:rPr>
        <w:t xml:space="preserve"> for 201</w:t>
      </w:r>
      <w:r w:rsidR="00932C58" w:rsidRPr="00A83B04">
        <w:rPr>
          <w:rFonts w:ascii="Times New Roman" w:hAnsi="Times New Roman"/>
          <w:sz w:val="24"/>
          <w:szCs w:val="24"/>
        </w:rPr>
        <w:t>6</w:t>
      </w:r>
      <w:r w:rsidR="00834794" w:rsidRPr="00A83B04">
        <w:rPr>
          <w:rFonts w:ascii="Times New Roman" w:hAnsi="Times New Roman"/>
          <w:sz w:val="24"/>
          <w:szCs w:val="24"/>
        </w:rPr>
        <w:t>-1</w:t>
      </w:r>
      <w:r w:rsidR="00932C58" w:rsidRPr="00A83B04">
        <w:rPr>
          <w:rFonts w:ascii="Times New Roman" w:hAnsi="Times New Roman"/>
          <w:sz w:val="24"/>
          <w:szCs w:val="24"/>
        </w:rPr>
        <w:t>7.</w:t>
      </w:r>
      <w:r w:rsidR="002B07B8">
        <w:rPr>
          <w:rFonts w:ascii="Times New Roman" w:hAnsi="Times New Roman"/>
          <w:sz w:val="24"/>
          <w:szCs w:val="24"/>
        </w:rPr>
        <w:t xml:space="preserve">.  </w:t>
      </w:r>
      <w:r w:rsidRPr="00A83B04">
        <w:rPr>
          <w:rFonts w:ascii="Times New Roman" w:hAnsi="Times New Roman"/>
          <w:sz w:val="24"/>
          <w:szCs w:val="24"/>
        </w:rPr>
        <w:t>Subtract 50 from that number (if negative, stop at zero).</w:t>
      </w:r>
    </w:p>
    <w:p w:rsidR="00FE0B15" w:rsidRPr="00A83B04" w:rsidRDefault="00FE0B15" w:rsidP="002D2969">
      <w:pPr>
        <w:numPr>
          <w:ilvl w:val="0"/>
          <w:numId w:val="38"/>
        </w:numPr>
        <w:spacing w:after="0" w:line="240" w:lineRule="auto"/>
        <w:rPr>
          <w:rFonts w:ascii="Times New Roman" w:hAnsi="Times New Roman"/>
          <w:sz w:val="24"/>
          <w:szCs w:val="24"/>
        </w:rPr>
      </w:pPr>
      <w:r w:rsidRPr="00A83B04">
        <w:rPr>
          <w:rFonts w:ascii="Times New Roman" w:hAnsi="Times New Roman"/>
          <w:sz w:val="24"/>
          <w:szCs w:val="24"/>
        </w:rPr>
        <w:t>Multiply the remainder by $100.</w:t>
      </w:r>
    </w:p>
    <w:p w:rsidR="00FE0B15" w:rsidRPr="00A83B04" w:rsidRDefault="00FE0B15" w:rsidP="002D2969">
      <w:pPr>
        <w:numPr>
          <w:ilvl w:val="0"/>
          <w:numId w:val="38"/>
        </w:numPr>
        <w:spacing w:after="0" w:line="240" w:lineRule="auto"/>
        <w:rPr>
          <w:rFonts w:ascii="Times New Roman" w:hAnsi="Times New Roman"/>
          <w:sz w:val="24"/>
          <w:szCs w:val="24"/>
        </w:rPr>
      </w:pPr>
      <w:r w:rsidRPr="00A83B04">
        <w:rPr>
          <w:rFonts w:ascii="Times New Roman" w:hAnsi="Times New Roman"/>
          <w:sz w:val="24"/>
          <w:szCs w:val="24"/>
        </w:rPr>
        <w:t>Add $20,000.</w:t>
      </w:r>
    </w:p>
    <w:p w:rsidR="00FE0B15" w:rsidRPr="00A83B04" w:rsidRDefault="00FE0B15" w:rsidP="002D2969">
      <w:pPr>
        <w:numPr>
          <w:ilvl w:val="0"/>
          <w:numId w:val="38"/>
        </w:numPr>
        <w:spacing w:after="0" w:line="240" w:lineRule="auto"/>
        <w:rPr>
          <w:rFonts w:ascii="Times New Roman" w:hAnsi="Times New Roman"/>
          <w:sz w:val="24"/>
          <w:szCs w:val="24"/>
        </w:rPr>
      </w:pPr>
      <w:r w:rsidRPr="00A83B04">
        <w:rPr>
          <w:rFonts w:ascii="Times New Roman" w:hAnsi="Times New Roman"/>
          <w:sz w:val="24"/>
          <w:szCs w:val="24"/>
        </w:rPr>
        <w:t xml:space="preserve">If the total is above $60,000, </w:t>
      </w:r>
      <w:r w:rsidR="00016F67" w:rsidRPr="00A83B04">
        <w:rPr>
          <w:rFonts w:ascii="Times New Roman" w:hAnsi="Times New Roman"/>
          <w:sz w:val="24"/>
          <w:szCs w:val="24"/>
        </w:rPr>
        <w:t xml:space="preserve">use </w:t>
      </w:r>
      <w:r w:rsidRPr="00A83B04">
        <w:rPr>
          <w:rFonts w:ascii="Times New Roman" w:hAnsi="Times New Roman"/>
          <w:sz w:val="24"/>
          <w:szCs w:val="24"/>
        </w:rPr>
        <w:t>$60,000</w:t>
      </w:r>
      <w:r w:rsidR="002B07B8">
        <w:rPr>
          <w:rFonts w:ascii="Times New Roman" w:hAnsi="Times New Roman"/>
          <w:sz w:val="24"/>
          <w:szCs w:val="24"/>
        </w:rPr>
        <w:t xml:space="preserve">.  </w:t>
      </w:r>
    </w:p>
    <w:p w:rsidR="00FE0B15" w:rsidRPr="00A83B04" w:rsidRDefault="00FE0B15" w:rsidP="002D2969">
      <w:pPr>
        <w:numPr>
          <w:ilvl w:val="0"/>
          <w:numId w:val="38"/>
        </w:numPr>
        <w:spacing w:after="0" w:line="240" w:lineRule="auto"/>
        <w:rPr>
          <w:rFonts w:ascii="Times New Roman" w:hAnsi="Times New Roman"/>
          <w:sz w:val="24"/>
          <w:szCs w:val="24"/>
        </w:rPr>
      </w:pPr>
      <w:r w:rsidRPr="00A83B04">
        <w:rPr>
          <w:rFonts w:ascii="Times New Roman" w:hAnsi="Times New Roman"/>
          <w:sz w:val="24"/>
          <w:szCs w:val="24"/>
        </w:rPr>
        <w:t xml:space="preserve">From the amount above, subtract the sum of the allocations (if any) received by the </w:t>
      </w:r>
      <w:r w:rsidR="004B2213" w:rsidRPr="00A83B04">
        <w:rPr>
          <w:rFonts w:ascii="Times New Roman" w:hAnsi="Times New Roman"/>
          <w:sz w:val="24"/>
          <w:szCs w:val="24"/>
        </w:rPr>
        <w:t>LEA</w:t>
      </w:r>
      <w:r w:rsidRPr="00A83B04">
        <w:rPr>
          <w:rFonts w:ascii="Times New Roman" w:hAnsi="Times New Roman"/>
          <w:sz w:val="24"/>
          <w:szCs w:val="24"/>
        </w:rPr>
        <w:t xml:space="preserve"> during the prior fiscal year</w:t>
      </w:r>
      <w:r w:rsidR="00E364C0" w:rsidRPr="00A83B04">
        <w:rPr>
          <w:rFonts w:ascii="Times New Roman" w:hAnsi="Times New Roman"/>
          <w:sz w:val="24"/>
          <w:szCs w:val="24"/>
        </w:rPr>
        <w:t xml:space="preserve"> by formula under the ESEA Title II, Part </w:t>
      </w:r>
      <w:r w:rsidRPr="00A83B04">
        <w:rPr>
          <w:rFonts w:ascii="Times New Roman" w:hAnsi="Times New Roman"/>
          <w:sz w:val="24"/>
          <w:szCs w:val="24"/>
        </w:rPr>
        <w:t>A (</w:t>
      </w:r>
      <w:r w:rsidR="00C302DE" w:rsidRPr="00A83B04">
        <w:rPr>
          <w:rFonts w:ascii="Times New Roman" w:hAnsi="Times New Roman"/>
          <w:sz w:val="24"/>
          <w:szCs w:val="24"/>
        </w:rPr>
        <w:t>Supporting Effective Instruction</w:t>
      </w:r>
      <w:r w:rsidRPr="00A83B04">
        <w:rPr>
          <w:rFonts w:ascii="Times New Roman" w:hAnsi="Times New Roman"/>
          <w:sz w:val="24"/>
          <w:szCs w:val="24"/>
        </w:rPr>
        <w:t>)</w:t>
      </w:r>
      <w:r w:rsidR="00C302DE" w:rsidRPr="00A83B04">
        <w:rPr>
          <w:rFonts w:ascii="Times New Roman" w:hAnsi="Times New Roman"/>
          <w:sz w:val="24"/>
          <w:szCs w:val="24"/>
        </w:rPr>
        <w:t xml:space="preserve"> </w:t>
      </w:r>
      <w:r w:rsidR="00E364C0" w:rsidRPr="00A83B04">
        <w:rPr>
          <w:rFonts w:ascii="Times New Roman" w:hAnsi="Times New Roman"/>
          <w:sz w:val="24"/>
          <w:szCs w:val="24"/>
        </w:rPr>
        <w:t>program.</w:t>
      </w:r>
    </w:p>
    <w:p w:rsidR="00CE7377" w:rsidRPr="00A83B04" w:rsidRDefault="00CE7377" w:rsidP="009F3E8A">
      <w:pPr>
        <w:spacing w:after="0" w:line="240" w:lineRule="auto"/>
        <w:rPr>
          <w:rFonts w:ascii="Times New Roman" w:hAnsi="Times New Roman"/>
          <w:sz w:val="24"/>
          <w:szCs w:val="24"/>
        </w:rPr>
      </w:pPr>
    </w:p>
    <w:p w:rsidR="00FE0B15" w:rsidRPr="00A83B04" w:rsidRDefault="00FE0B15" w:rsidP="009F3E8A">
      <w:pPr>
        <w:spacing w:after="0" w:line="240" w:lineRule="auto"/>
        <w:rPr>
          <w:rFonts w:ascii="Times New Roman" w:hAnsi="Times New Roman"/>
          <w:sz w:val="24"/>
          <w:szCs w:val="24"/>
        </w:rPr>
      </w:pPr>
      <w:r w:rsidRPr="00A83B04">
        <w:rPr>
          <w:rFonts w:ascii="Times New Roman" w:hAnsi="Times New Roman"/>
          <w:sz w:val="24"/>
          <w:szCs w:val="24"/>
        </w:rPr>
        <w:t xml:space="preserve">This amount may be ratably reduced or increased depending upon the amount appropriated for the program and the amounts calculated for other eligible </w:t>
      </w:r>
      <w:r w:rsidR="004B2213" w:rsidRPr="00A83B04">
        <w:rPr>
          <w:rFonts w:ascii="Times New Roman" w:hAnsi="Times New Roman"/>
          <w:sz w:val="24"/>
          <w:szCs w:val="24"/>
        </w:rPr>
        <w:t>LEA</w:t>
      </w:r>
      <w:r w:rsidRPr="00A83B04">
        <w:rPr>
          <w:rFonts w:ascii="Times New Roman" w:hAnsi="Times New Roman"/>
          <w:sz w:val="24"/>
          <w:szCs w:val="24"/>
        </w:rPr>
        <w:t>s</w:t>
      </w:r>
      <w:r w:rsidR="002B07B8">
        <w:rPr>
          <w:rFonts w:ascii="Times New Roman" w:hAnsi="Times New Roman"/>
          <w:sz w:val="24"/>
          <w:szCs w:val="24"/>
        </w:rPr>
        <w:t xml:space="preserve">.  </w:t>
      </w:r>
      <w:r w:rsidR="00E364C0" w:rsidRPr="00A83B04">
        <w:rPr>
          <w:rFonts w:ascii="Times New Roman" w:hAnsi="Times New Roman"/>
          <w:sz w:val="24"/>
          <w:szCs w:val="24"/>
        </w:rPr>
        <w:t>For the last several years, award amounts have been ratably reduced</w:t>
      </w:r>
      <w:r w:rsidR="0047317E" w:rsidRPr="00A83B04">
        <w:rPr>
          <w:rFonts w:ascii="Times New Roman" w:hAnsi="Times New Roman"/>
          <w:sz w:val="24"/>
          <w:szCs w:val="24"/>
        </w:rPr>
        <w:t xml:space="preserve"> by</w:t>
      </w:r>
      <w:r w:rsidR="00E364C0" w:rsidRPr="00A83B04">
        <w:rPr>
          <w:rFonts w:ascii="Times New Roman" w:hAnsi="Times New Roman"/>
          <w:sz w:val="24"/>
          <w:szCs w:val="24"/>
        </w:rPr>
        <w:t xml:space="preserve"> approximately 20%</w:t>
      </w:r>
      <w:r w:rsidR="002B07B8">
        <w:rPr>
          <w:rFonts w:ascii="Times New Roman" w:hAnsi="Times New Roman"/>
          <w:sz w:val="24"/>
          <w:szCs w:val="24"/>
        </w:rPr>
        <w:t xml:space="preserve">.  </w:t>
      </w:r>
    </w:p>
    <w:p w:rsidR="009F3E8A" w:rsidRPr="00A83B04" w:rsidRDefault="009F3E8A" w:rsidP="00FE0B15">
      <w:pPr>
        <w:pStyle w:val="NormalWeb"/>
        <w:spacing w:after="0"/>
        <w:rPr>
          <w:rStyle w:val="Strong"/>
        </w:rPr>
      </w:pPr>
    </w:p>
    <w:p w:rsidR="00FE0B15" w:rsidRPr="00A83B04" w:rsidRDefault="00FE0B15" w:rsidP="00FE0B15">
      <w:pPr>
        <w:pStyle w:val="NormalWeb"/>
        <w:spacing w:after="0"/>
      </w:pPr>
      <w:r w:rsidRPr="00A83B04">
        <w:rPr>
          <w:rStyle w:val="Strong"/>
          <w:b w:val="0"/>
        </w:rPr>
        <w:t>Please note:</w:t>
      </w:r>
      <w:r w:rsidR="00834794" w:rsidRPr="00A83B04">
        <w:rPr>
          <w:rStyle w:val="Strong"/>
        </w:rPr>
        <w:t xml:space="preserve"> </w:t>
      </w:r>
      <w:r w:rsidR="00CE7377" w:rsidRPr="00A83B04">
        <w:t>(1) t</w:t>
      </w:r>
      <w:r w:rsidRPr="00A83B04">
        <w:t xml:space="preserve">his calculation provides an </w:t>
      </w:r>
      <w:r w:rsidRPr="00A83B04">
        <w:rPr>
          <w:rStyle w:val="Strong"/>
          <w:b w:val="0"/>
          <w:u w:val="single"/>
        </w:rPr>
        <w:t>estimate</w:t>
      </w:r>
      <w:r w:rsidRPr="00A83B04">
        <w:t xml:space="preserve"> only; </w:t>
      </w:r>
      <w:r w:rsidRPr="00A83B04">
        <w:rPr>
          <w:rStyle w:val="Emphasis"/>
        </w:rPr>
        <w:t xml:space="preserve">there are other variables such as the total program appropriation and formula amounts for other eligible </w:t>
      </w:r>
      <w:r w:rsidR="004B2213" w:rsidRPr="00A83B04">
        <w:rPr>
          <w:rStyle w:val="Emphasis"/>
        </w:rPr>
        <w:t>LEA</w:t>
      </w:r>
      <w:r w:rsidRPr="00A83B04">
        <w:rPr>
          <w:rStyle w:val="Emphasis"/>
        </w:rPr>
        <w:t xml:space="preserve">s that </w:t>
      </w:r>
      <w:r w:rsidR="00541BB3" w:rsidRPr="00A83B04">
        <w:rPr>
          <w:rStyle w:val="Emphasis"/>
        </w:rPr>
        <w:t xml:space="preserve">will </w:t>
      </w:r>
      <w:r w:rsidRPr="00A83B04">
        <w:rPr>
          <w:rStyle w:val="Emphasis"/>
        </w:rPr>
        <w:t>affect your final award amount</w:t>
      </w:r>
      <w:r w:rsidR="00834794" w:rsidRPr="00A83B04">
        <w:t>; (2) n</w:t>
      </w:r>
      <w:r w:rsidRPr="00A83B04">
        <w:t xml:space="preserve">ot all eligible </w:t>
      </w:r>
      <w:r w:rsidR="004B2213" w:rsidRPr="00A83B04">
        <w:t>LEA</w:t>
      </w:r>
      <w:r w:rsidR="00834794" w:rsidRPr="00A83B04">
        <w:t>s receive grant funds because</w:t>
      </w:r>
      <w:r w:rsidRPr="00A83B04">
        <w:t xml:space="preserve"> the formula calculation may result in an award of $0 (e.g., a</w:t>
      </w:r>
      <w:r w:rsidR="004B2213" w:rsidRPr="00A83B04">
        <w:t>n</w:t>
      </w:r>
      <w:r w:rsidRPr="00A83B04">
        <w:t xml:space="preserve"> </w:t>
      </w:r>
      <w:r w:rsidR="004B2213" w:rsidRPr="00A83B04">
        <w:t>LEA</w:t>
      </w:r>
      <w:r w:rsidRPr="00A83B04">
        <w:t xml:space="preserve"> that received a partic</w:t>
      </w:r>
      <w:r w:rsidR="00E364C0" w:rsidRPr="00A83B04">
        <w:t xml:space="preserve">ularly large amount of Title II, Part </w:t>
      </w:r>
      <w:r w:rsidRPr="00A83B04">
        <w:t xml:space="preserve">A funds, such as $60,000 or more, would receive $0 under the formula); </w:t>
      </w:r>
      <w:r w:rsidR="00834794" w:rsidRPr="00A83B04">
        <w:t xml:space="preserve">and </w:t>
      </w:r>
      <w:r w:rsidRPr="00A83B04">
        <w:t>(3) </w:t>
      </w:r>
      <w:r w:rsidR="00834794" w:rsidRPr="00A83B04">
        <w:t>t</w:t>
      </w:r>
      <w:r w:rsidRPr="00A83B04">
        <w:t xml:space="preserve">he </w:t>
      </w:r>
      <w:r w:rsidR="004B2213" w:rsidRPr="00A83B04">
        <w:t>LEA</w:t>
      </w:r>
      <w:r w:rsidRPr="00A83B04">
        <w:t xml:space="preserve"> must</w:t>
      </w:r>
      <w:r w:rsidR="00A83C5C" w:rsidRPr="00A83B04">
        <w:t xml:space="preserve"> submit a timely </w:t>
      </w:r>
      <w:r w:rsidRPr="00A83B04">
        <w:t>application in order to receive grant funds.</w:t>
      </w:r>
    </w:p>
    <w:p w:rsidR="003A1ABF" w:rsidRPr="00A83B04" w:rsidRDefault="003A1ABF" w:rsidP="00FE0B15">
      <w:pPr>
        <w:spacing w:after="0" w:line="240" w:lineRule="auto"/>
        <w:rPr>
          <w:rStyle w:val="sectioncolortext1"/>
          <w:rFonts w:ascii="Times New Roman" w:hAnsi="Times New Roman"/>
          <w:color w:val="auto"/>
          <w:sz w:val="24"/>
          <w:szCs w:val="24"/>
        </w:rPr>
      </w:pPr>
      <w:bookmarkStart w:id="19" w:name="When_will_my_school_district_receive_the"/>
      <w:bookmarkEnd w:id="19"/>
    </w:p>
    <w:p w:rsidR="00FE0B15" w:rsidRPr="00A83B04" w:rsidRDefault="00CE7377" w:rsidP="00FE0B15">
      <w:pPr>
        <w:spacing w:after="0" w:line="240" w:lineRule="auto"/>
        <w:rPr>
          <w:rStyle w:val="contenttext"/>
          <w:rFonts w:ascii="Times New Roman" w:hAnsi="Times New Roman"/>
          <w:sz w:val="24"/>
          <w:szCs w:val="24"/>
        </w:rPr>
      </w:pPr>
      <w:r w:rsidRPr="00A83B04">
        <w:rPr>
          <w:rStyle w:val="sectioncolortext1"/>
          <w:rFonts w:ascii="Times New Roman" w:hAnsi="Times New Roman"/>
          <w:color w:val="auto"/>
          <w:sz w:val="24"/>
          <w:szCs w:val="24"/>
        </w:rPr>
        <w:t>Q</w:t>
      </w:r>
      <w:r w:rsidR="00316D76" w:rsidRPr="00A83B04">
        <w:rPr>
          <w:rStyle w:val="sectioncolortext1"/>
          <w:rFonts w:ascii="Times New Roman" w:hAnsi="Times New Roman"/>
          <w:color w:val="auto"/>
          <w:sz w:val="24"/>
          <w:szCs w:val="24"/>
        </w:rPr>
        <w:t>1</w:t>
      </w:r>
      <w:r w:rsidR="00A83B04" w:rsidRPr="00A83B04">
        <w:rPr>
          <w:rStyle w:val="sectioncolortext1"/>
          <w:rFonts w:ascii="Times New Roman" w:hAnsi="Times New Roman"/>
          <w:color w:val="auto"/>
          <w:sz w:val="24"/>
          <w:szCs w:val="24"/>
        </w:rPr>
        <w:t>8</w:t>
      </w:r>
      <w:r w:rsidR="002B07B8">
        <w:rPr>
          <w:rStyle w:val="sectioncolortext1"/>
          <w:rFonts w:ascii="Times New Roman" w:hAnsi="Times New Roman"/>
          <w:color w:val="auto"/>
          <w:sz w:val="24"/>
          <w:szCs w:val="24"/>
        </w:rPr>
        <w:t xml:space="preserve">.  </w:t>
      </w:r>
      <w:r w:rsidR="00FE0B15" w:rsidRPr="00A83B04">
        <w:rPr>
          <w:rStyle w:val="sectioncolortext1"/>
          <w:rFonts w:ascii="Times New Roman" w:hAnsi="Times New Roman"/>
          <w:color w:val="auto"/>
          <w:sz w:val="24"/>
          <w:szCs w:val="24"/>
        </w:rPr>
        <w:t xml:space="preserve">When will my </w:t>
      </w:r>
      <w:r w:rsidR="00834794" w:rsidRPr="00A83B04">
        <w:rPr>
          <w:rStyle w:val="sectioncolortext1"/>
          <w:rFonts w:ascii="Times New Roman" w:hAnsi="Times New Roman"/>
          <w:color w:val="auto"/>
          <w:sz w:val="24"/>
          <w:szCs w:val="24"/>
        </w:rPr>
        <w:t>LEA</w:t>
      </w:r>
      <w:r w:rsidR="00FE0B15" w:rsidRPr="00A83B04">
        <w:rPr>
          <w:rStyle w:val="sectioncolortext1"/>
          <w:rFonts w:ascii="Times New Roman" w:hAnsi="Times New Roman"/>
          <w:color w:val="auto"/>
          <w:sz w:val="24"/>
          <w:szCs w:val="24"/>
        </w:rPr>
        <w:t xml:space="preserve"> receive SRSA </w:t>
      </w:r>
      <w:r w:rsidR="00016F67" w:rsidRPr="00A83B04">
        <w:rPr>
          <w:rStyle w:val="sectioncolortext1"/>
          <w:rFonts w:ascii="Times New Roman" w:hAnsi="Times New Roman"/>
          <w:color w:val="auto"/>
          <w:sz w:val="24"/>
          <w:szCs w:val="24"/>
        </w:rPr>
        <w:t>funding</w:t>
      </w:r>
      <w:r w:rsidR="00FE0B15" w:rsidRPr="00A83B04">
        <w:rPr>
          <w:rStyle w:val="sectioncolortext1"/>
          <w:rFonts w:ascii="Times New Roman" w:hAnsi="Times New Roman"/>
          <w:color w:val="auto"/>
          <w:sz w:val="24"/>
          <w:szCs w:val="24"/>
        </w:rPr>
        <w:t>?</w:t>
      </w:r>
    </w:p>
    <w:p w:rsidR="00727BF7" w:rsidRDefault="00CE7377" w:rsidP="00FE0B15">
      <w:pPr>
        <w:pStyle w:val="NormalWeb"/>
        <w:spacing w:after="0"/>
      </w:pPr>
      <w:r w:rsidRPr="00A83B04">
        <w:t>A</w:t>
      </w:r>
      <w:r w:rsidR="00316D76" w:rsidRPr="00A83B04">
        <w:t>1</w:t>
      </w:r>
      <w:r w:rsidR="00A83B04" w:rsidRPr="00A83B04">
        <w:t>8</w:t>
      </w:r>
      <w:r w:rsidR="002B07B8">
        <w:t xml:space="preserve">.  </w:t>
      </w:r>
      <w:r w:rsidR="00834794" w:rsidRPr="00A83B04">
        <w:t>LEAs will receive an electronic S</w:t>
      </w:r>
      <w:r w:rsidR="00FE0B15" w:rsidRPr="00A83B04">
        <w:t xml:space="preserve">RSA Grant Award Notifications (GANs) in </w:t>
      </w:r>
      <w:r w:rsidR="00932C58" w:rsidRPr="00A83B04">
        <w:t xml:space="preserve">July </w:t>
      </w:r>
      <w:r w:rsidR="00834794" w:rsidRPr="00A83B04">
        <w:t>201</w:t>
      </w:r>
      <w:r w:rsidR="00932C58" w:rsidRPr="00A83B04">
        <w:t>8</w:t>
      </w:r>
      <w:r w:rsidR="002B07B8">
        <w:t xml:space="preserve">.  </w:t>
      </w:r>
      <w:r w:rsidR="00FE0B15" w:rsidRPr="00A83B04">
        <w:t>If you</w:t>
      </w:r>
      <w:r w:rsidR="00834794" w:rsidRPr="00A83B04">
        <w:t>r LEA</w:t>
      </w:r>
      <w:r w:rsidR="00FE0B15" w:rsidRPr="00A83B04">
        <w:t xml:space="preserve"> ha</w:t>
      </w:r>
      <w:r w:rsidR="00834794" w:rsidRPr="00A83B04">
        <w:t>s</w:t>
      </w:r>
      <w:r w:rsidR="00FE0B15" w:rsidRPr="00A83B04">
        <w:t xml:space="preserve"> not received a GAN by October 1 and you believe you</w:t>
      </w:r>
      <w:r w:rsidR="00834794" w:rsidRPr="00A83B04">
        <w:t>r LEA</w:t>
      </w:r>
      <w:r w:rsidR="00FE0B15" w:rsidRPr="00A83B04">
        <w:t xml:space="preserve"> should receive an award, please contact </w:t>
      </w:r>
      <w:hyperlink r:id="rId30" w:anchor="_State_Program_Officer" w:history="1">
        <w:r w:rsidR="00FE0B15" w:rsidRPr="00DF7B3F">
          <w:rPr>
            <w:rStyle w:val="Hyperlink"/>
            <w:color w:val="auto"/>
            <w:u w:val="none"/>
          </w:rPr>
          <w:t>the program officer</w:t>
        </w:r>
      </w:hyperlink>
      <w:r w:rsidR="00834794" w:rsidRPr="00A83B04">
        <w:t xml:space="preserve"> for your State available at: </w:t>
      </w:r>
      <w:hyperlink r:id="rId31" w:anchor="25" w:history="1">
        <w:r w:rsidR="00727BF7" w:rsidRPr="00952303">
          <w:rPr>
            <w:rStyle w:val="Hyperlink"/>
          </w:rPr>
          <w:t>https://www2.ed.gov/programs/reapsrsa/faq.html#25</w:t>
        </w:r>
      </w:hyperlink>
    </w:p>
    <w:p w:rsidR="00727BF7" w:rsidRPr="00A83B04" w:rsidRDefault="00727BF7" w:rsidP="00FE0B15">
      <w:pPr>
        <w:pStyle w:val="NormalWeb"/>
        <w:spacing w:after="0"/>
      </w:pPr>
    </w:p>
    <w:p w:rsidR="00CF4AB8" w:rsidRPr="00A83B04" w:rsidRDefault="00CF4AB8" w:rsidP="00FE0B15">
      <w:pPr>
        <w:pStyle w:val="Heading2"/>
        <w:spacing w:before="0" w:after="0" w:line="240" w:lineRule="auto"/>
        <w:rPr>
          <w:rFonts w:ascii="Times New Roman" w:hAnsi="Times New Roman"/>
        </w:rPr>
      </w:pPr>
      <w:bookmarkStart w:id="20" w:name="_Toc499906762"/>
      <w:bookmarkStart w:id="21" w:name="_Toc465946231"/>
      <w:r w:rsidRPr="00A83B04">
        <w:rPr>
          <w:rFonts w:ascii="Times New Roman" w:hAnsi="Times New Roman"/>
        </w:rPr>
        <w:t>Technical Assistance Workshops for Prospective Applicants</w:t>
      </w:r>
      <w:bookmarkEnd w:id="20"/>
      <w:bookmarkEnd w:id="21"/>
    </w:p>
    <w:p w:rsidR="00CF4AB8" w:rsidRPr="00A83B04" w:rsidRDefault="00CF4AB8" w:rsidP="0065710C">
      <w:pPr>
        <w:spacing w:after="0" w:line="240" w:lineRule="auto"/>
        <w:rPr>
          <w:rFonts w:ascii="Times New Roman" w:hAnsi="Times New Roman"/>
          <w:sz w:val="24"/>
          <w:szCs w:val="24"/>
        </w:rPr>
      </w:pPr>
    </w:p>
    <w:p w:rsidR="00AF3E43" w:rsidRPr="00A83B04" w:rsidRDefault="00687518">
      <w:pPr>
        <w:spacing w:after="0" w:line="240" w:lineRule="auto"/>
        <w:rPr>
          <w:rFonts w:ascii="Times New Roman" w:hAnsi="Times New Roman"/>
          <w:sz w:val="24"/>
          <w:szCs w:val="24"/>
        </w:rPr>
      </w:pPr>
      <w:bookmarkStart w:id="22" w:name="_Toc275414279"/>
      <w:r w:rsidRPr="00A83B04">
        <w:rPr>
          <w:rFonts w:ascii="Times New Roman" w:hAnsi="Times New Roman"/>
          <w:sz w:val="24"/>
          <w:szCs w:val="24"/>
        </w:rPr>
        <w:t>Pre-application webinars are planned following the publication of the Notice of Deadline</w:t>
      </w:r>
      <w:r w:rsidR="002B07B8">
        <w:rPr>
          <w:rFonts w:ascii="Times New Roman" w:hAnsi="Times New Roman"/>
          <w:sz w:val="24"/>
          <w:szCs w:val="24"/>
        </w:rPr>
        <w:t xml:space="preserve">.  </w:t>
      </w:r>
      <w:r w:rsidRPr="00A83B04">
        <w:rPr>
          <w:rFonts w:ascii="Times New Roman" w:hAnsi="Times New Roman"/>
          <w:sz w:val="24"/>
          <w:szCs w:val="24"/>
        </w:rPr>
        <w:t xml:space="preserve">The exact dates and times of these webinars will be posted on the program website at: </w:t>
      </w:r>
      <w:hyperlink r:id="rId32" w:history="1">
        <w:r w:rsidR="00CE7377" w:rsidRPr="00A83B04">
          <w:rPr>
            <w:rStyle w:val="Hyperlink"/>
            <w:rFonts w:ascii="Times New Roman" w:hAnsi="Times New Roman"/>
            <w:sz w:val="24"/>
            <w:szCs w:val="24"/>
          </w:rPr>
          <w:t>http://www2.ed.gov/programs/reapsrsa/applicant.html</w:t>
        </w:r>
      </w:hyperlink>
      <w:r w:rsidR="002B07B8">
        <w:rPr>
          <w:rFonts w:ascii="Times New Roman" w:hAnsi="Times New Roman"/>
          <w:sz w:val="24"/>
          <w:szCs w:val="24"/>
        </w:rPr>
        <w:t xml:space="preserve">.  </w:t>
      </w:r>
      <w:r w:rsidRPr="00A83B04">
        <w:rPr>
          <w:rFonts w:ascii="Times New Roman" w:hAnsi="Times New Roman"/>
          <w:sz w:val="24"/>
          <w:szCs w:val="24"/>
        </w:rPr>
        <w:t>Please check the site regularly for updates</w:t>
      </w:r>
      <w:r w:rsidR="002B07B8">
        <w:rPr>
          <w:rFonts w:ascii="Times New Roman" w:hAnsi="Times New Roman"/>
          <w:sz w:val="24"/>
          <w:szCs w:val="24"/>
        </w:rPr>
        <w:t xml:space="preserve">.  </w:t>
      </w:r>
    </w:p>
    <w:p w:rsidR="00133B45" w:rsidRPr="00A83B04" w:rsidRDefault="00133B45">
      <w:pPr>
        <w:spacing w:after="0" w:line="240" w:lineRule="auto"/>
        <w:rPr>
          <w:rFonts w:ascii="Times New Roman" w:hAnsi="Times New Roman"/>
          <w:sz w:val="24"/>
          <w:szCs w:val="24"/>
        </w:rPr>
      </w:pPr>
    </w:p>
    <w:p w:rsidR="00133B45" w:rsidRPr="00A83B04" w:rsidRDefault="00133B45">
      <w:pPr>
        <w:spacing w:after="0" w:line="240" w:lineRule="auto"/>
        <w:rPr>
          <w:rFonts w:ascii="Times New Roman" w:eastAsia="Times New Roman" w:hAnsi="Times New Roman"/>
          <w:b/>
          <w:bCs/>
          <w:kern w:val="32"/>
          <w:sz w:val="24"/>
          <w:szCs w:val="24"/>
        </w:rPr>
      </w:pPr>
    </w:p>
    <w:p w:rsidR="00780422" w:rsidRPr="00A83B04" w:rsidRDefault="00780422" w:rsidP="00B75D26">
      <w:pPr>
        <w:pStyle w:val="Heading1"/>
        <w:spacing w:before="0" w:after="0" w:line="240" w:lineRule="auto"/>
        <w:rPr>
          <w:rFonts w:ascii="Times New Roman" w:hAnsi="Times New Roman"/>
        </w:rPr>
      </w:pPr>
      <w:bookmarkStart w:id="23" w:name="_Toc499906763"/>
      <w:bookmarkStart w:id="24" w:name="_Toc465946232"/>
      <w:r w:rsidRPr="00A83B04">
        <w:rPr>
          <w:rFonts w:ascii="Times New Roman" w:hAnsi="Times New Roman"/>
        </w:rPr>
        <w:t>Application Submission Procedures</w:t>
      </w:r>
      <w:bookmarkEnd w:id="22"/>
      <w:bookmarkEnd w:id="23"/>
      <w:bookmarkEnd w:id="24"/>
    </w:p>
    <w:p w:rsidR="00780422" w:rsidRPr="00A83B04" w:rsidRDefault="00780422" w:rsidP="00780422">
      <w:pPr>
        <w:spacing w:after="0" w:line="240" w:lineRule="auto"/>
        <w:rPr>
          <w:rFonts w:ascii="Times New Roman" w:eastAsia="Times New Roman" w:hAnsi="Times New Roman"/>
          <w:b/>
          <w:bCs/>
          <w:sz w:val="24"/>
          <w:szCs w:val="24"/>
        </w:rPr>
      </w:pPr>
    </w:p>
    <w:p w:rsidR="00780422" w:rsidRPr="00A83B04" w:rsidRDefault="00780422" w:rsidP="00780422">
      <w:pPr>
        <w:spacing w:after="0" w:line="240" w:lineRule="auto"/>
        <w:rPr>
          <w:rFonts w:ascii="Times New Roman" w:eastAsia="Times New Roman" w:hAnsi="Times New Roman"/>
          <w:bCs/>
          <w:sz w:val="24"/>
          <w:szCs w:val="24"/>
        </w:rPr>
      </w:pPr>
      <w:r w:rsidRPr="00A83B04">
        <w:rPr>
          <w:rFonts w:ascii="Times New Roman" w:eastAsia="Times New Roman" w:hAnsi="Times New Roman"/>
          <w:bCs/>
          <w:sz w:val="24"/>
          <w:szCs w:val="24"/>
        </w:rPr>
        <w:t xml:space="preserve">The </w:t>
      </w:r>
      <w:r w:rsidRPr="00A83B04">
        <w:rPr>
          <w:rFonts w:ascii="Times New Roman" w:eastAsia="Times New Roman" w:hAnsi="Times New Roman"/>
          <w:b/>
          <w:bCs/>
          <w:sz w:val="24"/>
          <w:szCs w:val="24"/>
        </w:rPr>
        <w:t>deadline</w:t>
      </w:r>
      <w:r w:rsidRPr="00A83B04">
        <w:rPr>
          <w:rFonts w:ascii="Times New Roman" w:eastAsia="Times New Roman" w:hAnsi="Times New Roman"/>
          <w:bCs/>
          <w:sz w:val="24"/>
          <w:szCs w:val="24"/>
        </w:rPr>
        <w:t xml:space="preserve"> for submission of</w:t>
      </w:r>
      <w:r w:rsidR="00AF3E43" w:rsidRPr="00A83B04">
        <w:rPr>
          <w:rFonts w:ascii="Times New Roman" w:eastAsia="Times New Roman" w:hAnsi="Times New Roman"/>
          <w:bCs/>
          <w:sz w:val="24"/>
          <w:szCs w:val="24"/>
        </w:rPr>
        <w:t xml:space="preserve"> Small, Rural School Achievement</w:t>
      </w:r>
      <w:r w:rsidRPr="00A83B04">
        <w:rPr>
          <w:rFonts w:ascii="Times New Roman" w:eastAsia="Times New Roman" w:hAnsi="Times New Roman"/>
          <w:bCs/>
          <w:sz w:val="24"/>
          <w:szCs w:val="24"/>
        </w:rPr>
        <w:t xml:space="preserve"> </w:t>
      </w:r>
      <w:r w:rsidR="00381EB4" w:rsidRPr="00A83B04">
        <w:rPr>
          <w:rFonts w:ascii="Times New Roman" w:eastAsia="Times New Roman" w:hAnsi="Times New Roman"/>
          <w:bCs/>
          <w:sz w:val="24"/>
          <w:szCs w:val="24"/>
        </w:rPr>
        <w:t xml:space="preserve">(SRSA) </w:t>
      </w:r>
      <w:r w:rsidR="00AF3E43" w:rsidRPr="00A83B04">
        <w:rPr>
          <w:rFonts w:ascii="Times New Roman" w:eastAsia="Times New Roman" w:hAnsi="Times New Roman"/>
          <w:bCs/>
          <w:sz w:val="24"/>
          <w:szCs w:val="24"/>
        </w:rPr>
        <w:t>p</w:t>
      </w:r>
      <w:r w:rsidRPr="00A83B04">
        <w:rPr>
          <w:rFonts w:ascii="Times New Roman" w:eastAsia="Times New Roman" w:hAnsi="Times New Roman"/>
          <w:bCs/>
          <w:sz w:val="24"/>
          <w:szCs w:val="24"/>
        </w:rPr>
        <w:t>rogram applications through Grants.gov is</w:t>
      </w:r>
      <w:r w:rsidR="00F14794">
        <w:rPr>
          <w:rFonts w:ascii="Times New Roman" w:eastAsia="Times New Roman" w:hAnsi="Times New Roman"/>
          <w:bCs/>
          <w:sz w:val="24"/>
          <w:szCs w:val="24"/>
        </w:rPr>
        <w:t xml:space="preserve"> </w:t>
      </w:r>
      <w:r w:rsidR="00BE6A01" w:rsidRPr="00A83B04">
        <w:rPr>
          <w:rFonts w:ascii="Times New Roman" w:eastAsia="Times New Roman" w:hAnsi="Times New Roman"/>
          <w:b/>
          <w:bCs/>
          <w:sz w:val="24"/>
          <w:szCs w:val="24"/>
        </w:rPr>
        <w:t>March 16, 2018</w:t>
      </w:r>
      <w:r w:rsidRPr="00A83B04">
        <w:rPr>
          <w:rFonts w:ascii="Times New Roman" w:eastAsia="Times New Roman" w:hAnsi="Times New Roman"/>
          <w:bCs/>
          <w:sz w:val="24"/>
          <w:szCs w:val="24"/>
        </w:rPr>
        <w:t>.</w:t>
      </w:r>
    </w:p>
    <w:p w:rsidR="00782072" w:rsidRPr="005514C2" w:rsidRDefault="00782072" w:rsidP="005514C2">
      <w:pPr>
        <w:spacing w:after="0" w:line="240" w:lineRule="auto"/>
        <w:rPr>
          <w:rFonts w:ascii="Times New Roman" w:hAnsi="Times New Roman"/>
          <w:sz w:val="24"/>
        </w:rPr>
      </w:pPr>
    </w:p>
    <w:p w:rsidR="00780422" w:rsidRPr="00A83B04" w:rsidRDefault="00780422" w:rsidP="00782072">
      <w:pPr>
        <w:pStyle w:val="Heading2"/>
        <w:spacing w:before="0" w:after="0" w:line="240" w:lineRule="auto"/>
        <w:rPr>
          <w:rFonts w:ascii="Times New Roman" w:hAnsi="Times New Roman"/>
        </w:rPr>
      </w:pPr>
      <w:bookmarkStart w:id="25" w:name="_Toc212428701"/>
      <w:bookmarkStart w:id="26" w:name="_Toc275414280"/>
      <w:bookmarkStart w:id="27" w:name="_Toc499906764"/>
      <w:bookmarkStart w:id="28" w:name="_Toc465946233"/>
      <w:r w:rsidRPr="00A83B04">
        <w:rPr>
          <w:rFonts w:ascii="Times New Roman" w:hAnsi="Times New Roman"/>
        </w:rPr>
        <w:t>Application Transmittal Instructions</w:t>
      </w:r>
      <w:bookmarkEnd w:id="25"/>
      <w:bookmarkEnd w:id="26"/>
      <w:bookmarkEnd w:id="27"/>
      <w:bookmarkEnd w:id="28"/>
    </w:p>
    <w:p w:rsidR="00782072" w:rsidRPr="00A83B04" w:rsidRDefault="00782072" w:rsidP="00780422">
      <w:pPr>
        <w:spacing w:after="0" w:line="240" w:lineRule="auto"/>
        <w:rPr>
          <w:rFonts w:ascii="Times New Roman" w:eastAsia="Times New Roman" w:hAnsi="Times New Roman"/>
          <w:sz w:val="24"/>
          <w:szCs w:val="24"/>
          <w:u w:val="single"/>
        </w:rPr>
      </w:pPr>
    </w:p>
    <w:p w:rsidR="00780422" w:rsidRPr="00A83B04" w:rsidRDefault="00780422" w:rsidP="0078042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u w:val="single"/>
        </w:rPr>
        <w:t>Attention Electronic Applicants:</w:t>
      </w:r>
      <w:r w:rsidRPr="00A83B04">
        <w:rPr>
          <w:rFonts w:ascii="Times New Roman" w:eastAsia="Times New Roman" w:hAnsi="Times New Roman"/>
          <w:sz w:val="24"/>
          <w:szCs w:val="24"/>
        </w:rPr>
        <w:t xml:space="preserve">  </w:t>
      </w:r>
      <w:r w:rsidR="009103F4" w:rsidRPr="00A83B04">
        <w:rPr>
          <w:rFonts w:ascii="Times New Roman" w:eastAsia="Times New Roman" w:hAnsi="Times New Roman"/>
          <w:sz w:val="24"/>
          <w:szCs w:val="24"/>
        </w:rPr>
        <w:t>T</w:t>
      </w:r>
      <w:r w:rsidRPr="00A83B04">
        <w:rPr>
          <w:rFonts w:ascii="Times New Roman" w:eastAsia="Times New Roman" w:hAnsi="Times New Roman"/>
          <w:color w:val="000000"/>
          <w:sz w:val="24"/>
          <w:szCs w:val="24"/>
        </w:rPr>
        <w:t xml:space="preserve">his program </w:t>
      </w:r>
      <w:r w:rsidRPr="00A83B04">
        <w:rPr>
          <w:rFonts w:ascii="Times New Roman" w:eastAsia="Times New Roman" w:hAnsi="Times New Roman"/>
          <w:b/>
          <w:color w:val="000000"/>
          <w:sz w:val="24"/>
          <w:szCs w:val="24"/>
        </w:rPr>
        <w:t>requires</w:t>
      </w:r>
      <w:r w:rsidRPr="00A83B04">
        <w:rPr>
          <w:rFonts w:ascii="Times New Roman" w:eastAsia="Times New Roman" w:hAnsi="Times New Roman"/>
          <w:color w:val="000000"/>
          <w:sz w:val="24"/>
          <w:szCs w:val="24"/>
        </w:rPr>
        <w:t xml:space="preserve"> the electronic</w:t>
      </w:r>
      <w:r w:rsidRPr="00A83B04">
        <w:rPr>
          <w:rFonts w:ascii="Times New Roman" w:eastAsia="Times New Roman" w:hAnsi="Times New Roman"/>
          <w:sz w:val="24"/>
          <w:szCs w:val="24"/>
        </w:rPr>
        <w:t xml:space="preserve"> submission of applications</w:t>
      </w:r>
      <w:r w:rsidR="002B07B8">
        <w:rPr>
          <w:rFonts w:ascii="Times New Roman" w:eastAsia="Times New Roman" w:hAnsi="Times New Roman"/>
          <w:sz w:val="24"/>
          <w:szCs w:val="24"/>
        </w:rPr>
        <w:t xml:space="preserve">.  </w:t>
      </w:r>
      <w:r w:rsidR="00016F67" w:rsidRPr="00A83B04">
        <w:rPr>
          <w:rFonts w:ascii="Times New Roman" w:eastAsia="Times New Roman" w:hAnsi="Times New Roman"/>
          <w:sz w:val="24"/>
          <w:szCs w:val="24"/>
        </w:rPr>
        <w:t xml:space="preserve"> S</w:t>
      </w:r>
      <w:r w:rsidRPr="00A83B04">
        <w:rPr>
          <w:rFonts w:ascii="Times New Roman" w:eastAsia="Times New Roman" w:hAnsi="Times New Roman"/>
          <w:sz w:val="24"/>
          <w:szCs w:val="24"/>
        </w:rPr>
        <w:t xml:space="preserve">pecific requirements and instructions can be found in the </w:t>
      </w:r>
      <w:r w:rsidRPr="00A83B04">
        <w:rPr>
          <w:rFonts w:ascii="Times New Roman" w:eastAsia="Times New Roman" w:hAnsi="Times New Roman"/>
          <w:i/>
          <w:sz w:val="24"/>
          <w:szCs w:val="24"/>
        </w:rPr>
        <w:t>Federal Register</w:t>
      </w:r>
      <w:r w:rsidRPr="00A83B04">
        <w:rPr>
          <w:rFonts w:ascii="Times New Roman" w:eastAsia="Times New Roman" w:hAnsi="Times New Roman"/>
          <w:sz w:val="24"/>
          <w:szCs w:val="24"/>
        </w:rPr>
        <w:t xml:space="preserve"> notice</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 Please note that you </w:t>
      </w:r>
      <w:r w:rsidRPr="00A83B04">
        <w:rPr>
          <w:rFonts w:ascii="Times New Roman" w:eastAsia="Times New Roman" w:hAnsi="Times New Roman"/>
          <w:b/>
          <w:sz w:val="24"/>
          <w:szCs w:val="24"/>
        </w:rPr>
        <w:t>must</w:t>
      </w:r>
      <w:r w:rsidRPr="00A83B04">
        <w:rPr>
          <w:rFonts w:ascii="Times New Roman" w:eastAsia="Times New Roman" w:hAnsi="Times New Roman"/>
          <w:sz w:val="24"/>
          <w:szCs w:val="24"/>
        </w:rPr>
        <w:t xml:space="preserve"> follow the Application Procedures as described in the </w:t>
      </w:r>
      <w:r w:rsidRPr="00A83B04">
        <w:rPr>
          <w:rFonts w:ascii="Times New Roman" w:eastAsia="Times New Roman" w:hAnsi="Times New Roman"/>
          <w:i/>
          <w:sz w:val="24"/>
          <w:szCs w:val="24"/>
        </w:rPr>
        <w:t>Federal Register</w:t>
      </w:r>
      <w:r w:rsidRPr="00A83B04">
        <w:rPr>
          <w:rFonts w:ascii="Times New Roman" w:eastAsia="Times New Roman" w:hAnsi="Times New Roman"/>
          <w:sz w:val="24"/>
          <w:szCs w:val="24"/>
        </w:rPr>
        <w:t xml:space="preserve"> notice announcing the grant competition</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 </w:t>
      </w:r>
    </w:p>
    <w:p w:rsidR="00780422" w:rsidRPr="00A83B04" w:rsidRDefault="00780422" w:rsidP="00780422">
      <w:pPr>
        <w:widowControl w:val="0"/>
        <w:spacing w:after="0" w:line="240" w:lineRule="auto"/>
        <w:rPr>
          <w:rFonts w:ascii="Times New Roman" w:eastAsia="Times New Roman" w:hAnsi="Times New Roman"/>
          <w:sz w:val="24"/>
          <w:szCs w:val="24"/>
        </w:rPr>
      </w:pPr>
    </w:p>
    <w:p w:rsidR="00780422" w:rsidRPr="00A83B04" w:rsidRDefault="00780422" w:rsidP="00780422">
      <w:pPr>
        <w:widowControl w:val="0"/>
        <w:spacing w:after="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 xml:space="preserve">We will reject your application if you submit it in paper format unless, as described in the </w:t>
      </w:r>
      <w:r w:rsidRPr="00A83B04">
        <w:rPr>
          <w:rFonts w:ascii="Times New Roman" w:eastAsia="Times New Roman" w:hAnsi="Times New Roman"/>
          <w:bCs/>
          <w:i/>
          <w:sz w:val="24"/>
          <w:szCs w:val="20"/>
        </w:rPr>
        <w:t>Federal Register</w:t>
      </w:r>
      <w:r w:rsidRPr="00A83B04">
        <w:rPr>
          <w:rFonts w:ascii="Times New Roman" w:eastAsia="Times New Roman" w:hAnsi="Times New Roman"/>
          <w:bCs/>
          <w:sz w:val="24"/>
          <w:szCs w:val="20"/>
        </w:rPr>
        <w:t xml:space="preserve"> notice for this competition, you qualify for one of the exceptions to the electronic submission requirement and submit, no later than two weeks before the application deadline date, a written statement to the Department that you qualify for one of these exceptions.</w:t>
      </w:r>
    </w:p>
    <w:p w:rsidR="00780422" w:rsidRPr="00A83B04" w:rsidRDefault="00780422" w:rsidP="00780422">
      <w:pPr>
        <w:spacing w:after="0" w:line="240" w:lineRule="auto"/>
        <w:rPr>
          <w:rFonts w:ascii="Times New Roman" w:eastAsia="Times New Roman" w:hAnsi="Times New Roman"/>
          <w:sz w:val="24"/>
          <w:szCs w:val="24"/>
        </w:rPr>
      </w:pPr>
    </w:p>
    <w:p w:rsidR="00780422" w:rsidRPr="00A83B04" w:rsidRDefault="00780422" w:rsidP="0078042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u w:val="single"/>
        </w:rPr>
        <w:t>Applications Submitted Electronically</w:t>
      </w:r>
      <w:r w:rsidR="00782072" w:rsidRPr="00A83B04">
        <w:rPr>
          <w:rFonts w:ascii="Times New Roman" w:eastAsia="Times New Roman" w:hAnsi="Times New Roman"/>
          <w:sz w:val="24"/>
          <w:szCs w:val="24"/>
          <w:u w:val="single"/>
        </w:rPr>
        <w:t>:</w:t>
      </w:r>
      <w:r w:rsidR="00782072" w:rsidRPr="00A83B04">
        <w:rPr>
          <w:rFonts w:ascii="Times New Roman" w:eastAsia="Times New Roman" w:hAnsi="Times New Roman"/>
          <w:sz w:val="24"/>
          <w:szCs w:val="24"/>
        </w:rPr>
        <w:t xml:space="preserve">  </w:t>
      </w:r>
      <w:r w:rsidR="00A32407" w:rsidRPr="00A83B04">
        <w:rPr>
          <w:rFonts w:ascii="Times New Roman" w:eastAsia="Times New Roman" w:hAnsi="Times New Roman"/>
          <w:sz w:val="24"/>
          <w:szCs w:val="24"/>
        </w:rPr>
        <w:t>A</w:t>
      </w:r>
      <w:r w:rsidRPr="00A83B04">
        <w:rPr>
          <w:rFonts w:ascii="Times New Roman" w:eastAsia="Times New Roman" w:hAnsi="Times New Roman"/>
          <w:sz w:val="24"/>
          <w:szCs w:val="24"/>
        </w:rPr>
        <w:t>pplications for grants under this program must be subm</w:t>
      </w:r>
      <w:r w:rsidR="00297758" w:rsidRPr="00A83B04">
        <w:rPr>
          <w:rFonts w:ascii="Times New Roman" w:eastAsia="Times New Roman" w:hAnsi="Times New Roman"/>
          <w:sz w:val="24"/>
          <w:szCs w:val="24"/>
        </w:rPr>
        <w:t>itted electronically using the g</w:t>
      </w:r>
      <w:r w:rsidRPr="00A83B04">
        <w:rPr>
          <w:rFonts w:ascii="Times New Roman" w:eastAsia="Times New Roman" w:hAnsi="Times New Roman"/>
          <w:sz w:val="24"/>
          <w:szCs w:val="24"/>
        </w:rPr>
        <w:t>overnment</w:t>
      </w:r>
      <w:r w:rsidR="006A0BF0" w:rsidRPr="00A83B04">
        <w:rPr>
          <w:rFonts w:ascii="Times New Roman" w:eastAsia="Times New Roman" w:hAnsi="Times New Roman"/>
          <w:sz w:val="24"/>
          <w:szCs w:val="24"/>
        </w:rPr>
        <w:t>-</w:t>
      </w:r>
      <w:r w:rsidRPr="00A83B04">
        <w:rPr>
          <w:rFonts w:ascii="Times New Roman" w:eastAsia="Times New Roman" w:hAnsi="Times New Roman"/>
          <w:sz w:val="24"/>
          <w:szCs w:val="24"/>
        </w:rPr>
        <w:t xml:space="preserve">wide Grants.gov site at </w:t>
      </w:r>
      <w:hyperlink r:id="rId33" w:history="1">
        <w:r w:rsidRPr="00A83B04">
          <w:rPr>
            <w:rFonts w:ascii="Times New Roman" w:eastAsia="Times New Roman" w:hAnsi="Times New Roman"/>
            <w:color w:val="0000FF"/>
            <w:sz w:val="24"/>
            <w:szCs w:val="24"/>
            <w:u w:val="single"/>
          </w:rPr>
          <w:t>http://www.Grants.gov</w:t>
        </w:r>
      </w:hyperlink>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Through this site, you will be able to download a copy of the application package, complete it offline, and then upload and submit your application</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You may </w:t>
      </w:r>
      <w:r w:rsidRPr="00A83B04">
        <w:rPr>
          <w:rFonts w:ascii="Times New Roman" w:eastAsia="Times New Roman" w:hAnsi="Times New Roman"/>
          <w:b/>
          <w:sz w:val="24"/>
          <w:szCs w:val="24"/>
        </w:rPr>
        <w:t>not</w:t>
      </w:r>
      <w:r w:rsidRPr="00A83B04">
        <w:rPr>
          <w:rFonts w:ascii="Times New Roman" w:eastAsia="Times New Roman" w:hAnsi="Times New Roman"/>
          <w:sz w:val="24"/>
          <w:szCs w:val="24"/>
        </w:rPr>
        <w:t xml:space="preserve"> e-mail an electronic copy of a grant application to us.</w:t>
      </w:r>
    </w:p>
    <w:p w:rsidR="00780422" w:rsidRPr="00A83B04" w:rsidRDefault="00780422" w:rsidP="00780422">
      <w:pPr>
        <w:spacing w:after="0" w:line="240" w:lineRule="auto"/>
        <w:rPr>
          <w:rFonts w:ascii="Times New Roman" w:eastAsia="Times New Roman" w:hAnsi="Times New Roman"/>
          <w:sz w:val="24"/>
          <w:szCs w:val="24"/>
        </w:rPr>
      </w:pPr>
    </w:p>
    <w:p w:rsidR="00780422" w:rsidRPr="00A83B04" w:rsidRDefault="00780422" w:rsidP="00780422">
      <w:pPr>
        <w:widowControl w:val="0"/>
        <w:spacing w:after="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 xml:space="preserve">Your application must be fully uploaded and submitted and must be date and time stamped by the Grants.gov system </w:t>
      </w:r>
      <w:r w:rsidRPr="00A83B04">
        <w:rPr>
          <w:rFonts w:ascii="Times New Roman" w:eastAsia="Times New Roman" w:hAnsi="Times New Roman"/>
          <w:b/>
          <w:bCs/>
          <w:sz w:val="24"/>
          <w:szCs w:val="20"/>
        </w:rPr>
        <w:t>no later than 4:30:00 p.m., Washington, DC time, on the application deadline date</w:t>
      </w:r>
      <w:r w:rsidR="002B07B8">
        <w:rPr>
          <w:rFonts w:ascii="Times New Roman" w:eastAsia="Times New Roman" w:hAnsi="Times New Roman"/>
          <w:b/>
          <w:bCs/>
          <w:sz w:val="24"/>
          <w:szCs w:val="20"/>
        </w:rPr>
        <w:t xml:space="preserve">.  </w:t>
      </w:r>
      <w:r w:rsidRPr="00A83B04">
        <w:rPr>
          <w:rFonts w:ascii="Times New Roman" w:eastAsia="Times New Roman" w:hAnsi="Times New Roman"/>
          <w:bCs/>
          <w:sz w:val="24"/>
          <w:szCs w:val="20"/>
        </w:rPr>
        <w:t>Except as otherwise noted in</w:t>
      </w:r>
      <w:r w:rsidR="005D02A7" w:rsidRPr="00A83B04">
        <w:rPr>
          <w:rFonts w:ascii="Times New Roman" w:eastAsia="Times New Roman" w:hAnsi="Times New Roman"/>
          <w:bCs/>
          <w:sz w:val="24"/>
          <w:szCs w:val="20"/>
        </w:rPr>
        <w:t xml:space="preserve"> the</w:t>
      </w:r>
      <w:r w:rsidRPr="00A83B04">
        <w:rPr>
          <w:rFonts w:ascii="Times New Roman" w:eastAsia="Times New Roman" w:hAnsi="Times New Roman"/>
          <w:bCs/>
          <w:sz w:val="24"/>
          <w:szCs w:val="20"/>
        </w:rPr>
        <w:t xml:space="preserve"> Federal Register notice for this </w:t>
      </w:r>
      <w:r w:rsidR="005D02A7" w:rsidRPr="00A83B04">
        <w:rPr>
          <w:rFonts w:ascii="Times New Roman" w:eastAsia="Times New Roman" w:hAnsi="Times New Roman"/>
          <w:bCs/>
          <w:sz w:val="24"/>
          <w:szCs w:val="20"/>
        </w:rPr>
        <w:t>grant award</w:t>
      </w:r>
      <w:r w:rsidRPr="00A83B04">
        <w:rPr>
          <w:rFonts w:ascii="Times New Roman" w:eastAsia="Times New Roman" w:hAnsi="Times New Roman"/>
          <w:bCs/>
          <w:sz w:val="24"/>
          <w:szCs w:val="20"/>
        </w:rPr>
        <w:t>, we will not consider your application if it is date and time stamped by the Grants.gov system later than 4:30:00 p.m., Washington, DC time, on the application deadline date.</w:t>
      </w:r>
    </w:p>
    <w:p w:rsidR="00780422" w:rsidRPr="00A83B04" w:rsidRDefault="00780422" w:rsidP="00780422">
      <w:pPr>
        <w:widowControl w:val="0"/>
        <w:spacing w:after="0" w:line="240" w:lineRule="auto"/>
        <w:rPr>
          <w:rFonts w:ascii="Times New Roman" w:eastAsia="Times New Roman" w:hAnsi="Times New Roman"/>
          <w:bCs/>
          <w:sz w:val="24"/>
          <w:szCs w:val="20"/>
        </w:rPr>
      </w:pPr>
    </w:p>
    <w:p w:rsidR="00780422" w:rsidRPr="00A83B04" w:rsidRDefault="00780422" w:rsidP="00780422">
      <w:pPr>
        <w:spacing w:after="0" w:line="240" w:lineRule="auto"/>
        <w:ind w:right="-810"/>
        <w:rPr>
          <w:rFonts w:ascii="Times New Roman" w:eastAsia="Times New Roman" w:hAnsi="Times New Roman"/>
          <w:sz w:val="24"/>
          <w:szCs w:val="24"/>
        </w:rPr>
      </w:pPr>
      <w:r w:rsidRPr="00A83B04">
        <w:rPr>
          <w:rFonts w:ascii="Times New Roman" w:eastAsia="Times New Roman" w:hAnsi="Times New Roman"/>
          <w:sz w:val="24"/>
          <w:szCs w:val="24"/>
        </w:rPr>
        <w:t xml:space="preserve">You should review and follow the </w:t>
      </w:r>
      <w:r w:rsidR="00381EB4" w:rsidRPr="00A83B04">
        <w:rPr>
          <w:rFonts w:ascii="Times New Roman" w:eastAsia="Times New Roman" w:hAnsi="Times New Roman"/>
          <w:sz w:val="24"/>
          <w:szCs w:val="24"/>
        </w:rPr>
        <w:t xml:space="preserve">Application </w:t>
      </w:r>
      <w:r w:rsidRPr="00A83B04">
        <w:rPr>
          <w:rFonts w:ascii="Times New Roman" w:eastAsia="Times New Roman" w:hAnsi="Times New Roman"/>
          <w:sz w:val="24"/>
          <w:szCs w:val="24"/>
        </w:rPr>
        <w:t>Submission Procedures for submitting an application through Grants.gov included in this application package to ensure you submit your application in a timely manner to the Grants.gov system</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 </w:t>
      </w:r>
    </w:p>
    <w:p w:rsidR="00780422" w:rsidRPr="00A83B04" w:rsidRDefault="00780422" w:rsidP="00780422">
      <w:pPr>
        <w:spacing w:after="0" w:line="240" w:lineRule="auto"/>
        <w:ind w:right="-810"/>
        <w:rPr>
          <w:rFonts w:ascii="Times New Roman" w:eastAsia="Times New Roman" w:hAnsi="Times New Roman"/>
          <w:sz w:val="24"/>
          <w:szCs w:val="23"/>
        </w:rPr>
      </w:pPr>
    </w:p>
    <w:p w:rsidR="00780422" w:rsidRPr="00A83B04" w:rsidRDefault="00780422" w:rsidP="00780422">
      <w:pPr>
        <w:spacing w:after="0" w:line="240" w:lineRule="auto"/>
        <w:rPr>
          <w:rFonts w:ascii="Times New Roman" w:eastAsia="Times New Roman" w:hAnsi="Times New Roman"/>
          <w:b/>
          <w:sz w:val="24"/>
          <w:szCs w:val="24"/>
        </w:rPr>
      </w:pPr>
      <w:r w:rsidRPr="00A83B04">
        <w:rPr>
          <w:rFonts w:ascii="Times New Roman" w:eastAsia="Times New Roman" w:hAnsi="Times New Roman"/>
          <w:b/>
          <w:sz w:val="24"/>
          <w:szCs w:val="24"/>
        </w:rPr>
        <w:t>Please note the following:</w:t>
      </w:r>
    </w:p>
    <w:p w:rsidR="00574D17" w:rsidRPr="00A83B04" w:rsidRDefault="00574D17" w:rsidP="002D2969">
      <w:pPr>
        <w:numPr>
          <w:ilvl w:val="0"/>
          <w:numId w:val="3"/>
        </w:num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 xml:space="preserve">You must </w:t>
      </w:r>
      <w:r w:rsidR="00F97901" w:rsidRPr="00A83B04">
        <w:rPr>
          <w:rFonts w:ascii="Times New Roman" w:eastAsia="Times New Roman" w:hAnsi="Times New Roman"/>
          <w:sz w:val="24"/>
          <w:szCs w:val="24"/>
        </w:rPr>
        <w:t xml:space="preserve">upload all documents for </w:t>
      </w:r>
      <w:r w:rsidRPr="00A83B04">
        <w:rPr>
          <w:rFonts w:ascii="Times New Roman" w:eastAsia="Times New Roman" w:hAnsi="Times New Roman"/>
          <w:sz w:val="24"/>
          <w:szCs w:val="24"/>
        </w:rPr>
        <w:t xml:space="preserve">your application as files in a </w:t>
      </w:r>
      <w:r w:rsidR="007C3E87" w:rsidRPr="00A83B04">
        <w:rPr>
          <w:rFonts w:ascii="Times New Roman" w:eastAsia="Times New Roman" w:hAnsi="Times New Roman"/>
          <w:sz w:val="24"/>
          <w:szCs w:val="24"/>
        </w:rPr>
        <w:t>read-only flattened Portable Document Fo</w:t>
      </w:r>
      <w:r w:rsidRPr="00A83B04">
        <w:rPr>
          <w:rFonts w:ascii="Times New Roman" w:eastAsia="Times New Roman" w:hAnsi="Times New Roman"/>
          <w:sz w:val="24"/>
          <w:szCs w:val="24"/>
        </w:rPr>
        <w:t>rmat</w:t>
      </w:r>
      <w:r w:rsidR="007C3E87" w:rsidRPr="00A83B04">
        <w:rPr>
          <w:rFonts w:ascii="Times New Roman" w:eastAsia="Times New Roman" w:hAnsi="Times New Roman"/>
          <w:sz w:val="24"/>
          <w:szCs w:val="24"/>
        </w:rPr>
        <w:t xml:space="preserve"> (.pdf)</w:t>
      </w:r>
      <w:r w:rsidR="002B07B8">
        <w:rPr>
          <w:rFonts w:ascii="Times New Roman" w:eastAsia="Times New Roman" w:hAnsi="Times New Roman"/>
          <w:sz w:val="24"/>
          <w:szCs w:val="24"/>
        </w:rPr>
        <w:t xml:space="preserve">.  </w:t>
      </w:r>
      <w:r w:rsidRPr="00A83B04">
        <w:rPr>
          <w:rFonts w:ascii="Times New Roman" w:eastAsia="Times New Roman" w:hAnsi="Times New Roman"/>
          <w:b/>
          <w:sz w:val="24"/>
          <w:szCs w:val="24"/>
        </w:rPr>
        <w:t>If you upload a file type other than a .pdf file, or submit a password-protected file,</w:t>
      </w:r>
      <w:r w:rsidRPr="00A83B04">
        <w:rPr>
          <w:rFonts w:ascii="Times New Roman" w:eastAsia="Times New Roman" w:hAnsi="Times New Roman"/>
          <w:sz w:val="24"/>
          <w:szCs w:val="24"/>
        </w:rPr>
        <w:t xml:space="preserve"> </w:t>
      </w:r>
      <w:r w:rsidRPr="00A83B04">
        <w:rPr>
          <w:rFonts w:ascii="Times New Roman" w:eastAsia="Times New Roman" w:hAnsi="Times New Roman"/>
          <w:b/>
          <w:sz w:val="24"/>
          <w:szCs w:val="24"/>
        </w:rPr>
        <w:t>we will not review that material</w:t>
      </w:r>
      <w:r w:rsidRPr="00A83B04">
        <w:rPr>
          <w:rFonts w:ascii="Times New Roman" w:eastAsia="Times New Roman" w:hAnsi="Times New Roman"/>
          <w:sz w:val="24"/>
          <w:szCs w:val="24"/>
        </w:rPr>
        <w:t>.</w:t>
      </w:r>
    </w:p>
    <w:p w:rsidR="00574D17" w:rsidRPr="00A83B04" w:rsidRDefault="00574D17" w:rsidP="00574D17">
      <w:pPr>
        <w:spacing w:after="0" w:line="240" w:lineRule="auto"/>
        <w:ind w:left="360"/>
        <w:rPr>
          <w:rFonts w:ascii="Times New Roman" w:eastAsia="Times New Roman" w:hAnsi="Times New Roman"/>
          <w:sz w:val="24"/>
          <w:szCs w:val="24"/>
        </w:rPr>
      </w:pPr>
    </w:p>
    <w:p w:rsidR="00780422" w:rsidRPr="00A83B04" w:rsidRDefault="00780422" w:rsidP="002D2969">
      <w:pPr>
        <w:numPr>
          <w:ilvl w:val="0"/>
          <w:numId w:val="3"/>
        </w:num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Grants.gov cannot process an application that includes two or more files that have the same name within a grant submission</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 </w:t>
      </w:r>
    </w:p>
    <w:p w:rsidR="00780422" w:rsidRPr="00A83B04" w:rsidRDefault="00780422" w:rsidP="00780422">
      <w:pPr>
        <w:spacing w:after="0" w:line="240" w:lineRule="auto"/>
        <w:rPr>
          <w:rFonts w:ascii="Times New Roman" w:eastAsia="Times New Roman" w:hAnsi="Times New Roman"/>
          <w:sz w:val="24"/>
          <w:szCs w:val="24"/>
        </w:rPr>
      </w:pPr>
    </w:p>
    <w:p w:rsidR="00A42238" w:rsidRPr="00A83B04" w:rsidRDefault="00780422" w:rsidP="002D2969">
      <w:pPr>
        <w:numPr>
          <w:ilvl w:val="0"/>
          <w:numId w:val="3"/>
        </w:num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When attaching files, applicants should limit the size of their file names</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Lengthy file names could result in difficulties with opening and processing your application</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We recommend your file names be less than 50 characters</w:t>
      </w:r>
      <w:r w:rsidR="002B07B8">
        <w:rPr>
          <w:rFonts w:ascii="Times New Roman" w:eastAsia="Times New Roman" w:hAnsi="Times New Roman"/>
          <w:sz w:val="24"/>
          <w:szCs w:val="24"/>
        </w:rPr>
        <w:t xml:space="preserve">.  </w:t>
      </w:r>
    </w:p>
    <w:p w:rsidR="00A42238" w:rsidRPr="00A83B04" w:rsidRDefault="00A42238" w:rsidP="00A42238">
      <w:pPr>
        <w:spacing w:after="0" w:line="240" w:lineRule="auto"/>
        <w:ind w:left="360"/>
        <w:rPr>
          <w:rFonts w:ascii="Times New Roman" w:eastAsia="Times New Roman" w:hAnsi="Times New Roman"/>
          <w:sz w:val="24"/>
          <w:szCs w:val="24"/>
        </w:rPr>
      </w:pPr>
    </w:p>
    <w:p w:rsidR="00780422" w:rsidRPr="00A83B04" w:rsidRDefault="00780422" w:rsidP="002D2969">
      <w:pPr>
        <w:numPr>
          <w:ilvl w:val="0"/>
          <w:numId w:val="3"/>
        </w:num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The amount of time it can take to upload an application will vary depending on a variety of factors, including the size of the app</w:t>
      </w:r>
      <w:r w:rsidR="00297758" w:rsidRPr="00A83B04">
        <w:rPr>
          <w:rFonts w:ascii="Times New Roman" w:eastAsia="Times New Roman" w:hAnsi="Times New Roman"/>
          <w:sz w:val="24"/>
          <w:szCs w:val="24"/>
        </w:rPr>
        <w:t>lication and the speed of your i</w:t>
      </w:r>
      <w:r w:rsidRPr="00A83B04">
        <w:rPr>
          <w:rFonts w:ascii="Times New Roman" w:eastAsia="Times New Roman" w:hAnsi="Times New Roman"/>
          <w:sz w:val="24"/>
          <w:szCs w:val="24"/>
        </w:rPr>
        <w:t>nternet connection</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 Therefore, we strongly recommend you do not wait until the application deadline date to begin the submission process through Grants.gov</w:t>
      </w:r>
      <w:r w:rsidR="002B07B8">
        <w:rPr>
          <w:rFonts w:ascii="Times New Roman" w:eastAsia="Times New Roman" w:hAnsi="Times New Roman"/>
          <w:sz w:val="24"/>
          <w:szCs w:val="24"/>
        </w:rPr>
        <w:t xml:space="preserve">.  </w:t>
      </w:r>
    </w:p>
    <w:p w:rsidR="00780422" w:rsidRPr="00A83B04" w:rsidRDefault="00780422" w:rsidP="00780422">
      <w:pPr>
        <w:spacing w:after="0" w:line="240" w:lineRule="auto"/>
        <w:ind w:left="360"/>
        <w:rPr>
          <w:rFonts w:ascii="Times New Roman" w:eastAsia="Times New Roman" w:hAnsi="Times New Roman"/>
          <w:sz w:val="24"/>
          <w:szCs w:val="24"/>
        </w:rPr>
      </w:pPr>
    </w:p>
    <w:p w:rsidR="00780422" w:rsidRPr="00A83B04" w:rsidRDefault="00780422" w:rsidP="002D2969">
      <w:pPr>
        <w:numPr>
          <w:ilvl w:val="0"/>
          <w:numId w:val="3"/>
        </w:num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If you are experiencing problems submitting your application through Grants.gov, please contact the Grants.gov Support Desk, toll free, at 1-800-518-4726</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You must obtain a Grants.gov Support Desk Case Number and must keep a record of it.</w:t>
      </w:r>
    </w:p>
    <w:p w:rsidR="00780422" w:rsidRPr="00A83B04" w:rsidRDefault="00780422" w:rsidP="00780422">
      <w:pPr>
        <w:widowControl w:val="0"/>
        <w:tabs>
          <w:tab w:val="left" w:pos="0"/>
        </w:tabs>
        <w:suppressAutoHyphens/>
        <w:spacing w:after="0" w:line="240" w:lineRule="auto"/>
        <w:rPr>
          <w:rFonts w:ascii="Times New Roman" w:eastAsia="Times New Roman" w:hAnsi="Times New Roman"/>
          <w:b/>
          <w:snapToGrid w:val="0"/>
          <w:sz w:val="24"/>
          <w:szCs w:val="23"/>
        </w:rPr>
      </w:pPr>
    </w:p>
    <w:p w:rsidR="00780422" w:rsidRPr="00A83B04" w:rsidRDefault="00780422" w:rsidP="00780422">
      <w:pPr>
        <w:widowControl w:val="0"/>
        <w:tabs>
          <w:tab w:val="left" w:pos="0"/>
        </w:tabs>
        <w:suppressAutoHyphens/>
        <w:spacing w:after="0" w:line="240" w:lineRule="auto"/>
        <w:rPr>
          <w:rFonts w:ascii="Times New Roman" w:eastAsia="Times New Roman" w:hAnsi="Times New Roman"/>
          <w:b/>
          <w:snapToGrid w:val="0"/>
          <w:sz w:val="24"/>
          <w:szCs w:val="23"/>
        </w:rPr>
      </w:pPr>
      <w:r w:rsidRPr="00A83B04">
        <w:rPr>
          <w:rFonts w:ascii="Times New Roman" w:eastAsia="Times New Roman" w:hAnsi="Times New Roman"/>
          <w:b/>
          <w:snapToGrid w:val="0"/>
          <w:sz w:val="24"/>
          <w:szCs w:val="23"/>
        </w:rPr>
        <w:t xml:space="preserve">According to the instructions found in the </w:t>
      </w:r>
      <w:r w:rsidRPr="00A83B04">
        <w:rPr>
          <w:rFonts w:ascii="Times New Roman" w:eastAsia="Times New Roman" w:hAnsi="Times New Roman"/>
          <w:b/>
          <w:i/>
          <w:snapToGrid w:val="0"/>
          <w:sz w:val="24"/>
          <w:szCs w:val="23"/>
        </w:rPr>
        <w:t>Federal Register</w:t>
      </w:r>
      <w:r w:rsidRPr="00A83B04">
        <w:rPr>
          <w:rFonts w:ascii="Times New Roman" w:eastAsia="Times New Roman" w:hAnsi="Times New Roman"/>
          <w:b/>
          <w:snapToGrid w:val="0"/>
          <w:sz w:val="24"/>
          <w:szCs w:val="23"/>
        </w:rPr>
        <w:t xml:space="preserve"> notice, </w:t>
      </w:r>
      <w:r w:rsidRPr="00A83B04">
        <w:rPr>
          <w:rFonts w:ascii="Times New Roman" w:eastAsia="Times New Roman" w:hAnsi="Times New Roman"/>
          <w:b/>
          <w:snapToGrid w:val="0"/>
          <w:sz w:val="24"/>
          <w:szCs w:val="23"/>
          <w:u w:val="single"/>
        </w:rPr>
        <w:t>only those requesting and qualifying</w:t>
      </w:r>
      <w:r w:rsidR="00297758" w:rsidRPr="00A83B04">
        <w:rPr>
          <w:rFonts w:ascii="Times New Roman" w:eastAsia="Times New Roman" w:hAnsi="Times New Roman"/>
          <w:b/>
          <w:snapToGrid w:val="0"/>
          <w:sz w:val="24"/>
          <w:szCs w:val="23"/>
        </w:rPr>
        <w:t xml:space="preserve"> for an e</w:t>
      </w:r>
      <w:r w:rsidRPr="00A83B04">
        <w:rPr>
          <w:rFonts w:ascii="Times New Roman" w:eastAsia="Times New Roman" w:hAnsi="Times New Roman"/>
          <w:b/>
          <w:snapToGrid w:val="0"/>
          <w:sz w:val="24"/>
          <w:szCs w:val="23"/>
        </w:rPr>
        <w:t>xception to the electronic submission requirement may submit an application via mail, commercial carrier or by hand delivery.</w:t>
      </w:r>
    </w:p>
    <w:p w:rsidR="00780422" w:rsidRPr="00A83B04" w:rsidRDefault="00780422" w:rsidP="00780422">
      <w:pPr>
        <w:widowControl w:val="0"/>
        <w:tabs>
          <w:tab w:val="left" w:pos="0"/>
        </w:tabs>
        <w:suppressAutoHyphens/>
        <w:spacing w:after="0" w:line="240" w:lineRule="auto"/>
        <w:rPr>
          <w:rFonts w:ascii="Times New Roman" w:eastAsia="Times New Roman" w:hAnsi="Times New Roman"/>
          <w:bCs/>
          <w:snapToGrid w:val="0"/>
          <w:sz w:val="24"/>
          <w:szCs w:val="24"/>
        </w:rPr>
      </w:pPr>
    </w:p>
    <w:p w:rsidR="00780422" w:rsidRPr="00A83B04" w:rsidRDefault="00780422" w:rsidP="0078042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u w:val="single"/>
        </w:rPr>
        <w:t>Submission of Paper Applications by Mail</w:t>
      </w:r>
      <w:r w:rsidRPr="00A83B04">
        <w:rPr>
          <w:rFonts w:ascii="Times New Roman" w:eastAsia="Times New Roman" w:hAnsi="Times New Roman"/>
          <w:sz w:val="24"/>
          <w:szCs w:val="24"/>
        </w:rPr>
        <w:t>:</w:t>
      </w:r>
      <w:r w:rsidR="00782072" w:rsidRPr="00A83B04">
        <w:rPr>
          <w:rFonts w:ascii="Times New Roman" w:eastAsia="Times New Roman" w:hAnsi="Times New Roman"/>
          <w:sz w:val="24"/>
          <w:szCs w:val="24"/>
        </w:rPr>
        <w:t xml:space="preserve">  </w:t>
      </w:r>
      <w:r w:rsidRPr="00A83B04">
        <w:rPr>
          <w:rFonts w:ascii="Times New Roman" w:eastAsia="Times New Roman" w:hAnsi="Times New Roman"/>
          <w:b/>
          <w:sz w:val="24"/>
          <w:szCs w:val="24"/>
        </w:rPr>
        <w:t>If you qualify for an exception to the electronic submission requirement</w:t>
      </w:r>
      <w:r w:rsidRPr="00A83B04">
        <w:rPr>
          <w:rFonts w:ascii="Times New Roman" w:eastAsia="Times New Roman" w:hAnsi="Times New Roman"/>
          <w:sz w:val="24"/>
          <w:szCs w:val="24"/>
        </w:rPr>
        <w:t>, you may mail (through the U.S</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Postal Service or a commercial carrier) your application to the Department</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You must mail the original and two copies of your application, on or before the application deadline date, to the Department at the following address:</w:t>
      </w:r>
    </w:p>
    <w:p w:rsidR="00780422" w:rsidRPr="00A83B04" w:rsidRDefault="00780422" w:rsidP="00780422">
      <w:pPr>
        <w:widowControl w:val="0"/>
        <w:spacing w:after="0" w:line="240" w:lineRule="auto"/>
        <w:rPr>
          <w:rFonts w:ascii="Times New Roman" w:eastAsia="Times New Roman" w:hAnsi="Times New Roman"/>
          <w:bCs/>
          <w:sz w:val="24"/>
          <w:szCs w:val="23"/>
        </w:rPr>
      </w:pPr>
    </w:p>
    <w:p w:rsidR="00462CF1" w:rsidRPr="00A83B04" w:rsidRDefault="00462CF1" w:rsidP="00462CF1">
      <w:pPr>
        <w:widowControl w:val="0"/>
        <w:spacing w:after="0" w:line="240" w:lineRule="auto"/>
        <w:ind w:left="720"/>
        <w:rPr>
          <w:rFonts w:ascii="Times New Roman" w:eastAsia="Times New Roman" w:hAnsi="Times New Roman"/>
          <w:bCs/>
          <w:sz w:val="24"/>
          <w:szCs w:val="20"/>
        </w:rPr>
      </w:pPr>
      <w:r w:rsidRPr="00A83B04">
        <w:rPr>
          <w:rFonts w:ascii="Times New Roman" w:eastAsia="Times New Roman" w:hAnsi="Times New Roman"/>
          <w:bCs/>
          <w:sz w:val="24"/>
          <w:szCs w:val="20"/>
        </w:rPr>
        <w:t>U.S. Department of Education</w:t>
      </w:r>
    </w:p>
    <w:p w:rsidR="00462CF1" w:rsidRPr="00A83B04" w:rsidRDefault="00462CF1" w:rsidP="00462CF1">
      <w:pPr>
        <w:widowControl w:val="0"/>
        <w:spacing w:after="0" w:line="240" w:lineRule="auto"/>
        <w:ind w:left="720"/>
        <w:rPr>
          <w:rFonts w:ascii="Times New Roman" w:eastAsia="Times New Roman" w:hAnsi="Times New Roman"/>
          <w:bCs/>
          <w:sz w:val="24"/>
          <w:szCs w:val="20"/>
        </w:rPr>
      </w:pPr>
      <w:r w:rsidRPr="00A83B04">
        <w:rPr>
          <w:rFonts w:ascii="Times New Roman" w:eastAsia="Times New Roman" w:hAnsi="Times New Roman"/>
          <w:bCs/>
          <w:sz w:val="24"/>
          <w:szCs w:val="20"/>
        </w:rPr>
        <w:t>Application Control Center</w:t>
      </w:r>
    </w:p>
    <w:p w:rsidR="00462CF1" w:rsidRPr="00A83B04" w:rsidRDefault="00462CF1" w:rsidP="00462CF1">
      <w:pPr>
        <w:widowControl w:val="0"/>
        <w:spacing w:after="0" w:line="240" w:lineRule="auto"/>
        <w:ind w:left="720"/>
        <w:rPr>
          <w:rFonts w:ascii="Times New Roman" w:eastAsia="Times New Roman" w:hAnsi="Times New Roman"/>
          <w:bCs/>
          <w:sz w:val="24"/>
          <w:szCs w:val="20"/>
        </w:rPr>
      </w:pPr>
      <w:r w:rsidRPr="00A83B04">
        <w:rPr>
          <w:rFonts w:ascii="Times New Roman" w:eastAsia="Times New Roman" w:hAnsi="Times New Roman"/>
          <w:bCs/>
          <w:sz w:val="24"/>
          <w:szCs w:val="20"/>
        </w:rPr>
        <w:t>Attention:  (CFDA Number 84.</w:t>
      </w:r>
      <w:r w:rsidR="000B648D" w:rsidRPr="00A83B04">
        <w:rPr>
          <w:rFonts w:ascii="Times New Roman" w:eastAsia="Times New Roman" w:hAnsi="Times New Roman"/>
          <w:bCs/>
          <w:sz w:val="24"/>
          <w:szCs w:val="20"/>
        </w:rPr>
        <w:t>358A</w:t>
      </w:r>
      <w:r w:rsidRPr="00A83B04">
        <w:rPr>
          <w:rFonts w:ascii="Times New Roman" w:eastAsia="Times New Roman" w:hAnsi="Times New Roman"/>
          <w:bCs/>
          <w:sz w:val="24"/>
          <w:szCs w:val="20"/>
        </w:rPr>
        <w:t>)</w:t>
      </w:r>
    </w:p>
    <w:p w:rsidR="00462CF1" w:rsidRPr="00A83B04" w:rsidRDefault="00462CF1" w:rsidP="00462CF1">
      <w:pPr>
        <w:widowControl w:val="0"/>
        <w:spacing w:after="0" w:line="240" w:lineRule="auto"/>
        <w:ind w:left="720"/>
        <w:rPr>
          <w:rFonts w:ascii="Times New Roman" w:eastAsia="Times New Roman" w:hAnsi="Times New Roman"/>
          <w:bCs/>
          <w:sz w:val="24"/>
          <w:szCs w:val="20"/>
        </w:rPr>
      </w:pPr>
      <w:r w:rsidRPr="00A83B04">
        <w:rPr>
          <w:rFonts w:ascii="Times New Roman" w:eastAsia="Times New Roman" w:hAnsi="Times New Roman"/>
          <w:bCs/>
          <w:sz w:val="24"/>
          <w:szCs w:val="20"/>
        </w:rPr>
        <w:t>LBJ Basement Level 1</w:t>
      </w:r>
    </w:p>
    <w:p w:rsidR="00462CF1" w:rsidRPr="00A83B04" w:rsidRDefault="00462CF1" w:rsidP="00462CF1">
      <w:pPr>
        <w:widowControl w:val="0"/>
        <w:spacing w:after="0" w:line="240" w:lineRule="auto"/>
        <w:ind w:left="720"/>
        <w:rPr>
          <w:rFonts w:ascii="Times New Roman" w:eastAsia="Times New Roman" w:hAnsi="Times New Roman"/>
          <w:bCs/>
          <w:sz w:val="24"/>
          <w:szCs w:val="20"/>
        </w:rPr>
      </w:pPr>
      <w:r w:rsidRPr="00A83B04">
        <w:rPr>
          <w:rFonts w:ascii="Times New Roman" w:eastAsia="Times New Roman" w:hAnsi="Times New Roman"/>
          <w:bCs/>
          <w:sz w:val="24"/>
          <w:szCs w:val="20"/>
        </w:rPr>
        <w:t>400 Maryland Avenue, SW.</w:t>
      </w:r>
    </w:p>
    <w:p w:rsidR="001A2452" w:rsidRPr="00A83B04" w:rsidRDefault="00462CF1" w:rsidP="00462CF1">
      <w:pPr>
        <w:widowControl w:val="0"/>
        <w:spacing w:after="0" w:line="240" w:lineRule="auto"/>
        <w:ind w:left="720"/>
        <w:rPr>
          <w:rFonts w:ascii="Times New Roman" w:eastAsia="Times New Roman" w:hAnsi="Times New Roman"/>
          <w:bCs/>
          <w:sz w:val="24"/>
          <w:szCs w:val="20"/>
        </w:rPr>
      </w:pPr>
      <w:r w:rsidRPr="00A83B04">
        <w:rPr>
          <w:rFonts w:ascii="Times New Roman" w:eastAsia="Times New Roman" w:hAnsi="Times New Roman"/>
          <w:bCs/>
          <w:sz w:val="24"/>
          <w:szCs w:val="20"/>
        </w:rPr>
        <w:t>Washington, DC  20202-4260</w:t>
      </w:r>
    </w:p>
    <w:p w:rsidR="00462CF1" w:rsidRPr="00A83B04" w:rsidRDefault="00462CF1" w:rsidP="00462CF1">
      <w:pPr>
        <w:widowControl w:val="0"/>
        <w:spacing w:after="0" w:line="240" w:lineRule="auto"/>
        <w:ind w:left="720"/>
        <w:rPr>
          <w:rFonts w:ascii="Times New Roman" w:eastAsia="Times New Roman" w:hAnsi="Times New Roman"/>
          <w:bCs/>
          <w:sz w:val="24"/>
          <w:szCs w:val="20"/>
        </w:rPr>
      </w:pPr>
    </w:p>
    <w:p w:rsidR="00780422" w:rsidRPr="00A83B04" w:rsidRDefault="00780422" w:rsidP="0078042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You must show proof of mailing consisting of one of the following:</w:t>
      </w:r>
    </w:p>
    <w:p w:rsidR="00780422" w:rsidRPr="00A83B04" w:rsidRDefault="00780422" w:rsidP="0078042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(1)  A legibly dated U.S. Postal Service postmark.</w:t>
      </w:r>
    </w:p>
    <w:p w:rsidR="00780422" w:rsidRPr="00A83B04" w:rsidRDefault="00780422" w:rsidP="0078042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(2)  A legible mail receipt with the date of mailing stamped by the U.S. Postal Service.</w:t>
      </w:r>
    </w:p>
    <w:p w:rsidR="00780422" w:rsidRPr="00A83B04" w:rsidRDefault="00780422" w:rsidP="0078042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 xml:space="preserve">(3)  A dated shipping label, invoice, or receipt from a commercial carrier. </w:t>
      </w:r>
    </w:p>
    <w:p w:rsidR="00780422" w:rsidRPr="00A83B04" w:rsidRDefault="00780422" w:rsidP="0078042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(4)  Any other proof of mailing acceptable to the Secretary of the U.S. Department of Education.</w:t>
      </w:r>
    </w:p>
    <w:p w:rsidR="00780422" w:rsidRPr="00A83B04" w:rsidRDefault="00780422" w:rsidP="00780422">
      <w:pPr>
        <w:spacing w:after="0" w:line="240" w:lineRule="auto"/>
        <w:rPr>
          <w:rFonts w:ascii="Times New Roman" w:eastAsia="Times New Roman" w:hAnsi="Times New Roman"/>
          <w:sz w:val="24"/>
          <w:szCs w:val="24"/>
        </w:rPr>
      </w:pPr>
    </w:p>
    <w:p w:rsidR="00780422" w:rsidRPr="00A83B04" w:rsidRDefault="00780422" w:rsidP="0078042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If you mail your application through the U.S. Postal Service, we do not accept either of the following as proof of mailing:</w:t>
      </w:r>
    </w:p>
    <w:p w:rsidR="00780422" w:rsidRPr="00A83B04" w:rsidRDefault="00780422" w:rsidP="0078042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(1)  A private metered postmark.</w:t>
      </w:r>
    </w:p>
    <w:p w:rsidR="00780422" w:rsidRPr="00A83B04" w:rsidRDefault="00780422" w:rsidP="0078042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(2)  A mail receipt that is not dated by the U.S. Postal Service.</w:t>
      </w:r>
    </w:p>
    <w:p w:rsidR="00780422" w:rsidRPr="00A83B04" w:rsidRDefault="00780422" w:rsidP="0078042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If your application is postmarked after the application deadline date, we will not consider your application.</w:t>
      </w:r>
    </w:p>
    <w:p w:rsidR="00780422" w:rsidRPr="00A83B04" w:rsidRDefault="00780422" w:rsidP="00780422">
      <w:pPr>
        <w:widowControl w:val="0"/>
        <w:spacing w:after="0" w:line="240" w:lineRule="auto"/>
        <w:ind w:left="720"/>
        <w:rPr>
          <w:rFonts w:ascii="Times New Roman" w:eastAsia="Times New Roman" w:hAnsi="Times New Roman"/>
          <w:bCs/>
          <w:sz w:val="24"/>
          <w:szCs w:val="20"/>
        </w:rPr>
      </w:pPr>
    </w:p>
    <w:p w:rsidR="00780422" w:rsidRPr="00A83B04" w:rsidRDefault="00780422" w:rsidP="0078042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u w:val="single"/>
        </w:rPr>
        <w:t>Note</w:t>
      </w:r>
      <w:r w:rsidRPr="00A83B04">
        <w:rPr>
          <w:rFonts w:ascii="Times New Roman" w:eastAsia="Times New Roman" w:hAnsi="Times New Roman"/>
          <w:sz w:val="24"/>
          <w:szCs w:val="24"/>
        </w:rPr>
        <w:t>:  The U.S. Postal Service does not uniformly provide a dated postmark</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 Before relying on this method, you should check with your local post office.</w:t>
      </w:r>
    </w:p>
    <w:p w:rsidR="00780422" w:rsidRPr="00A83B04" w:rsidRDefault="00780422" w:rsidP="00780422">
      <w:pPr>
        <w:spacing w:after="0" w:line="240" w:lineRule="auto"/>
        <w:rPr>
          <w:rFonts w:ascii="Times New Roman" w:eastAsia="Times New Roman" w:hAnsi="Times New Roman"/>
          <w:sz w:val="24"/>
          <w:szCs w:val="24"/>
        </w:rPr>
      </w:pPr>
    </w:p>
    <w:p w:rsidR="00780422" w:rsidRPr="00A83B04" w:rsidRDefault="00780422" w:rsidP="00782072">
      <w:pPr>
        <w:spacing w:after="0" w:line="240" w:lineRule="auto"/>
        <w:rPr>
          <w:rFonts w:ascii="Times New Roman" w:eastAsia="Times New Roman" w:hAnsi="Times New Roman"/>
          <w:bCs/>
          <w:sz w:val="24"/>
          <w:szCs w:val="20"/>
        </w:rPr>
      </w:pPr>
      <w:r w:rsidRPr="00A83B04">
        <w:rPr>
          <w:rFonts w:ascii="Times New Roman" w:eastAsia="Times New Roman" w:hAnsi="Times New Roman"/>
          <w:sz w:val="24"/>
          <w:szCs w:val="24"/>
          <w:u w:val="single"/>
        </w:rPr>
        <w:t>Submission of Paper Applications by Hand Delivery</w:t>
      </w:r>
      <w:r w:rsidRPr="00A83B04">
        <w:rPr>
          <w:rFonts w:ascii="Times New Roman" w:eastAsia="Times New Roman" w:hAnsi="Times New Roman"/>
          <w:sz w:val="24"/>
          <w:szCs w:val="24"/>
        </w:rPr>
        <w:t>:</w:t>
      </w:r>
      <w:r w:rsidR="00782072" w:rsidRPr="00A83B04">
        <w:rPr>
          <w:rFonts w:ascii="Times New Roman" w:eastAsia="Times New Roman" w:hAnsi="Times New Roman"/>
          <w:sz w:val="24"/>
          <w:szCs w:val="24"/>
        </w:rPr>
        <w:t xml:space="preserve">  </w:t>
      </w:r>
      <w:r w:rsidRPr="00A83B04">
        <w:rPr>
          <w:rFonts w:ascii="Times New Roman" w:eastAsia="Times New Roman" w:hAnsi="Times New Roman"/>
          <w:bCs/>
          <w:sz w:val="24"/>
          <w:szCs w:val="20"/>
        </w:rPr>
        <w:t>If you qualify for an exception to the electronic submission requirement, you (or a courier service) may deliver your paper application to the Department by hand</w:t>
      </w:r>
      <w:r w:rsidR="002B07B8">
        <w:rPr>
          <w:rFonts w:ascii="Times New Roman" w:eastAsia="Times New Roman" w:hAnsi="Times New Roman"/>
          <w:bCs/>
          <w:sz w:val="24"/>
          <w:szCs w:val="20"/>
        </w:rPr>
        <w:t xml:space="preserve">. </w:t>
      </w:r>
      <w:r w:rsidRPr="00A83B04">
        <w:rPr>
          <w:rFonts w:ascii="Times New Roman" w:eastAsia="Times New Roman" w:hAnsi="Times New Roman"/>
          <w:bCs/>
          <w:sz w:val="24"/>
          <w:szCs w:val="20"/>
        </w:rPr>
        <w:t>You must deliver the original and two copies of your application by hand, on or before the application deadline date, to the Department at the following address:</w:t>
      </w:r>
      <w:r w:rsidRPr="00A83B04">
        <w:rPr>
          <w:rFonts w:ascii="Times New Roman" w:eastAsia="Times New Roman" w:hAnsi="Times New Roman"/>
          <w:b/>
          <w:bCs/>
          <w:i/>
          <w:iCs/>
          <w:sz w:val="24"/>
          <w:szCs w:val="20"/>
        </w:rPr>
        <w:t xml:space="preserve"> </w:t>
      </w:r>
    </w:p>
    <w:p w:rsidR="00780422" w:rsidRPr="00A83B04" w:rsidRDefault="00780422" w:rsidP="00780422">
      <w:pPr>
        <w:widowControl w:val="0"/>
        <w:spacing w:after="0" w:line="240" w:lineRule="auto"/>
        <w:rPr>
          <w:rFonts w:ascii="Times New Roman" w:eastAsia="Times New Roman" w:hAnsi="Times New Roman"/>
          <w:bCs/>
          <w:sz w:val="24"/>
          <w:szCs w:val="20"/>
        </w:rPr>
      </w:pPr>
    </w:p>
    <w:p w:rsidR="001A2452" w:rsidRPr="00A83B04" w:rsidRDefault="00462CF1" w:rsidP="00780422">
      <w:pPr>
        <w:widowControl w:val="0"/>
        <w:spacing w:after="0" w:line="240" w:lineRule="auto"/>
        <w:ind w:left="720"/>
        <w:rPr>
          <w:rFonts w:ascii="Times New Roman" w:eastAsia="Times New Roman" w:hAnsi="Times New Roman"/>
          <w:bCs/>
          <w:sz w:val="24"/>
          <w:szCs w:val="20"/>
        </w:rPr>
      </w:pPr>
      <w:r w:rsidRPr="00A83B04">
        <w:rPr>
          <w:rFonts w:ascii="Times New Roman" w:eastAsia="Times New Roman" w:hAnsi="Times New Roman"/>
          <w:bCs/>
          <w:sz w:val="24"/>
          <w:szCs w:val="20"/>
        </w:rPr>
        <w:t>U.S. Department of Education</w:t>
      </w:r>
      <w:r w:rsidRPr="00A83B04">
        <w:rPr>
          <w:rFonts w:ascii="Times New Roman" w:eastAsia="Times New Roman" w:hAnsi="Times New Roman"/>
          <w:bCs/>
          <w:sz w:val="24"/>
          <w:szCs w:val="20"/>
        </w:rPr>
        <w:br/>
        <w:t>Application Control Center</w:t>
      </w:r>
      <w:r w:rsidRPr="00A83B04">
        <w:rPr>
          <w:rFonts w:ascii="Times New Roman" w:eastAsia="Times New Roman" w:hAnsi="Times New Roman"/>
          <w:bCs/>
          <w:sz w:val="24"/>
          <w:szCs w:val="20"/>
        </w:rPr>
        <w:br/>
        <w:t>Attention:  (CFDA Number 84.</w:t>
      </w:r>
      <w:r w:rsidR="000B648D" w:rsidRPr="00A83B04">
        <w:rPr>
          <w:rFonts w:ascii="Times New Roman" w:eastAsia="Times New Roman" w:hAnsi="Times New Roman"/>
          <w:bCs/>
          <w:sz w:val="24"/>
          <w:szCs w:val="20"/>
        </w:rPr>
        <w:t>358A</w:t>
      </w:r>
      <w:r w:rsidRPr="00A83B04">
        <w:rPr>
          <w:rFonts w:ascii="Times New Roman" w:eastAsia="Times New Roman" w:hAnsi="Times New Roman"/>
          <w:bCs/>
          <w:sz w:val="24"/>
          <w:szCs w:val="20"/>
        </w:rPr>
        <w:t>)</w:t>
      </w:r>
      <w:r w:rsidRPr="00A83B04">
        <w:rPr>
          <w:rFonts w:ascii="Times New Roman" w:eastAsia="Times New Roman" w:hAnsi="Times New Roman"/>
          <w:bCs/>
          <w:sz w:val="24"/>
          <w:szCs w:val="20"/>
        </w:rPr>
        <w:br/>
        <w:t>550 12th Street, SW.</w:t>
      </w:r>
      <w:r w:rsidRPr="00A83B04">
        <w:rPr>
          <w:rFonts w:ascii="Times New Roman" w:eastAsia="Times New Roman" w:hAnsi="Times New Roman"/>
          <w:bCs/>
          <w:sz w:val="24"/>
          <w:szCs w:val="20"/>
        </w:rPr>
        <w:br/>
        <w:t>Room 7039, Potomac Center Plaza</w:t>
      </w:r>
      <w:r w:rsidRPr="00A83B04">
        <w:rPr>
          <w:rFonts w:ascii="Times New Roman" w:eastAsia="Times New Roman" w:hAnsi="Times New Roman"/>
          <w:bCs/>
          <w:sz w:val="24"/>
          <w:szCs w:val="20"/>
        </w:rPr>
        <w:br/>
        <w:t>Washington, DC  20202-4260</w:t>
      </w:r>
    </w:p>
    <w:p w:rsidR="00462CF1" w:rsidRPr="00A83B04" w:rsidRDefault="00462CF1" w:rsidP="00780422">
      <w:pPr>
        <w:widowControl w:val="0"/>
        <w:spacing w:after="0" w:line="240" w:lineRule="auto"/>
        <w:ind w:left="720"/>
        <w:rPr>
          <w:rFonts w:ascii="Times New Roman" w:eastAsia="Times New Roman" w:hAnsi="Times New Roman"/>
          <w:sz w:val="24"/>
          <w:szCs w:val="20"/>
        </w:rPr>
      </w:pPr>
    </w:p>
    <w:p w:rsidR="00780422" w:rsidRPr="00A83B04" w:rsidRDefault="00780422" w:rsidP="0078042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The Application Control Center accepts hand deliveries daily between 8:00 a.m. and 4:30:00 p.m., Washington, DC time, except Saturdays, Sundays, and Federal holidays.</w:t>
      </w:r>
    </w:p>
    <w:p w:rsidR="00780422" w:rsidRPr="00A83B04" w:rsidRDefault="00780422" w:rsidP="00780422">
      <w:pPr>
        <w:widowControl w:val="0"/>
        <w:spacing w:after="0" w:line="240" w:lineRule="auto"/>
        <w:rPr>
          <w:rFonts w:ascii="Times New Roman" w:eastAsia="Times New Roman" w:hAnsi="Times New Roman"/>
          <w:bCs/>
          <w:sz w:val="24"/>
          <w:szCs w:val="20"/>
        </w:rPr>
      </w:pPr>
    </w:p>
    <w:p w:rsidR="00780422" w:rsidRPr="00A83B04" w:rsidRDefault="00780422" w:rsidP="0078042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u w:val="single"/>
        </w:rPr>
        <w:t>Note for Mail or Hand Delivery of Paper Applications</w:t>
      </w:r>
      <w:r w:rsidRPr="00A83B04">
        <w:rPr>
          <w:rFonts w:ascii="Times New Roman" w:eastAsia="Times New Roman" w:hAnsi="Times New Roman"/>
          <w:sz w:val="24"/>
          <w:szCs w:val="24"/>
        </w:rPr>
        <w:t xml:space="preserve"> If you mail or hand deliver your application to the Department--</w:t>
      </w:r>
    </w:p>
    <w:p w:rsidR="00780422" w:rsidRPr="00A83B04" w:rsidRDefault="00780422" w:rsidP="0078042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(1)  You must indicate on the envelope and--if not provided by the Department--in Item 11 of the SF 424</w:t>
      </w:r>
      <w:r w:rsidR="00297758" w:rsidRPr="00A83B04">
        <w:rPr>
          <w:rFonts w:ascii="Times New Roman" w:eastAsia="Times New Roman" w:hAnsi="Times New Roman"/>
          <w:sz w:val="24"/>
          <w:szCs w:val="24"/>
        </w:rPr>
        <w:t>,</w:t>
      </w:r>
      <w:r w:rsidRPr="00A83B04">
        <w:rPr>
          <w:rFonts w:ascii="Times New Roman" w:eastAsia="Times New Roman" w:hAnsi="Times New Roman"/>
          <w:sz w:val="24"/>
          <w:szCs w:val="24"/>
        </w:rPr>
        <w:t xml:space="preserve"> the CFDA number, including suffix letter, if any, of the competition under which you are submitting your application; and</w:t>
      </w:r>
    </w:p>
    <w:p w:rsidR="00780422" w:rsidRPr="00A83B04" w:rsidRDefault="00780422" w:rsidP="0078042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(2)  The Application Control Center will mail to you a notification of rec</w:t>
      </w:r>
      <w:r w:rsidR="00297758" w:rsidRPr="00A83B04">
        <w:rPr>
          <w:rFonts w:ascii="Times New Roman" w:eastAsia="Times New Roman" w:hAnsi="Times New Roman"/>
          <w:sz w:val="24"/>
          <w:szCs w:val="24"/>
        </w:rPr>
        <w:t>eipt of your grant application</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If you do not receive this notification within 15 business days from the application deadline date, you should call the U.S. Department of Education Application Control Center at (202) 245-6288.</w:t>
      </w:r>
    </w:p>
    <w:p w:rsidR="00AD384C" w:rsidRPr="00DF7B3F" w:rsidRDefault="00AD384C" w:rsidP="005514C2">
      <w:pPr>
        <w:pStyle w:val="Heading2"/>
        <w:spacing w:before="0" w:after="0" w:line="240" w:lineRule="auto"/>
        <w:rPr>
          <w:rFonts w:ascii="Times New Roman" w:hAnsi="Times New Roman"/>
        </w:rPr>
      </w:pPr>
      <w:bookmarkStart w:id="29" w:name="_Toc212018310"/>
      <w:bookmarkStart w:id="30" w:name="_Toc212428702"/>
      <w:bookmarkStart w:id="31" w:name="_Toc275414281"/>
    </w:p>
    <w:p w:rsidR="00780422" w:rsidRPr="00A83B04" w:rsidRDefault="00780422" w:rsidP="00782072">
      <w:pPr>
        <w:pStyle w:val="Heading2"/>
        <w:spacing w:before="0" w:after="0" w:line="240" w:lineRule="auto"/>
        <w:rPr>
          <w:rFonts w:ascii="Times New Roman" w:hAnsi="Times New Roman"/>
        </w:rPr>
      </w:pPr>
      <w:bookmarkStart w:id="32" w:name="_Toc499906765"/>
      <w:bookmarkStart w:id="33" w:name="_Toc465946234"/>
      <w:r w:rsidRPr="00A83B04">
        <w:rPr>
          <w:rFonts w:ascii="Times New Roman" w:hAnsi="Times New Roman"/>
        </w:rPr>
        <w:t>Submitting Applications with Adobe Reader Software</w:t>
      </w:r>
      <w:bookmarkEnd w:id="29"/>
      <w:bookmarkEnd w:id="30"/>
      <w:bookmarkEnd w:id="31"/>
      <w:bookmarkEnd w:id="32"/>
      <w:bookmarkEnd w:id="33"/>
    </w:p>
    <w:p w:rsidR="00872FA9" w:rsidRPr="00A83B04" w:rsidRDefault="00872FA9" w:rsidP="00780422">
      <w:pPr>
        <w:widowControl w:val="0"/>
        <w:spacing w:after="0" w:line="240" w:lineRule="auto"/>
        <w:rPr>
          <w:rFonts w:ascii="Times New Roman" w:eastAsia="Times New Roman" w:hAnsi="Times New Roman"/>
          <w:bCs/>
          <w:sz w:val="24"/>
          <w:szCs w:val="20"/>
        </w:rPr>
      </w:pPr>
    </w:p>
    <w:p w:rsidR="00780422" w:rsidRPr="00A83B04" w:rsidRDefault="00780422" w:rsidP="00780422">
      <w:pPr>
        <w:widowControl w:val="0"/>
        <w:spacing w:after="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The Department, working with Grants.gov, is currently using Adobe Reader software exclusively and applications submitted to Grants.gov for the Department of Education will be posted using Adobe forms</w:t>
      </w:r>
      <w:r w:rsidR="002B07B8">
        <w:rPr>
          <w:rFonts w:ascii="Times New Roman" w:eastAsia="Times New Roman" w:hAnsi="Times New Roman"/>
          <w:bCs/>
          <w:sz w:val="24"/>
          <w:szCs w:val="20"/>
        </w:rPr>
        <w:t xml:space="preserve">.  </w:t>
      </w:r>
      <w:r w:rsidRPr="00A83B04">
        <w:rPr>
          <w:rFonts w:ascii="Times New Roman" w:eastAsia="Times New Roman" w:hAnsi="Times New Roman"/>
          <w:bCs/>
          <w:sz w:val="24"/>
          <w:szCs w:val="20"/>
        </w:rPr>
        <w:t xml:space="preserve"> </w:t>
      </w:r>
    </w:p>
    <w:p w:rsidR="00780422" w:rsidRPr="00A83B04" w:rsidRDefault="00780422" w:rsidP="00780422">
      <w:pPr>
        <w:widowControl w:val="0"/>
        <w:spacing w:after="0" w:line="240" w:lineRule="auto"/>
        <w:rPr>
          <w:rFonts w:ascii="Times New Roman" w:eastAsia="Times New Roman" w:hAnsi="Times New Roman"/>
          <w:b/>
          <w:bCs/>
          <w:sz w:val="16"/>
          <w:szCs w:val="16"/>
        </w:rPr>
      </w:pPr>
    </w:p>
    <w:p w:rsidR="00780422" w:rsidRPr="00A83B04" w:rsidRDefault="00782072" w:rsidP="00780422">
      <w:pPr>
        <w:widowControl w:val="0"/>
        <w:spacing w:after="0" w:line="240" w:lineRule="auto"/>
        <w:rPr>
          <w:rFonts w:ascii="Times New Roman" w:eastAsia="Times New Roman" w:hAnsi="Times New Roman"/>
          <w:bCs/>
          <w:sz w:val="24"/>
          <w:szCs w:val="20"/>
        </w:rPr>
      </w:pPr>
      <w:r w:rsidRPr="00A83B04">
        <w:rPr>
          <w:rFonts w:ascii="Times New Roman" w:eastAsia="Times New Roman" w:hAnsi="Times New Roman"/>
          <w:b/>
          <w:bCs/>
          <w:sz w:val="24"/>
          <w:szCs w:val="20"/>
          <w:u w:val="single"/>
        </w:rPr>
        <w:t>N</w:t>
      </w:r>
      <w:r w:rsidR="00780422" w:rsidRPr="00A83B04">
        <w:rPr>
          <w:rFonts w:ascii="Times New Roman" w:eastAsia="Times New Roman" w:hAnsi="Times New Roman"/>
          <w:b/>
          <w:bCs/>
          <w:sz w:val="24"/>
          <w:szCs w:val="20"/>
          <w:u w:val="single"/>
        </w:rPr>
        <w:t>ote</w:t>
      </w:r>
      <w:r w:rsidR="00780422" w:rsidRPr="00A83B04">
        <w:rPr>
          <w:rFonts w:ascii="Times New Roman" w:eastAsia="Times New Roman" w:hAnsi="Times New Roman"/>
          <w:b/>
          <w:bCs/>
          <w:sz w:val="24"/>
          <w:szCs w:val="20"/>
        </w:rPr>
        <w:t xml:space="preserve">:  </w:t>
      </w:r>
      <w:r w:rsidR="00780422" w:rsidRPr="00A83B04">
        <w:rPr>
          <w:rFonts w:ascii="Times New Roman" w:eastAsia="Times New Roman" w:hAnsi="Times New Roman"/>
          <w:bCs/>
          <w:sz w:val="24"/>
          <w:szCs w:val="20"/>
        </w:rPr>
        <w:t xml:space="preserve">The compatible version of Adobe Reader is </w:t>
      </w:r>
      <w:r w:rsidR="00780422" w:rsidRPr="00A83B04">
        <w:rPr>
          <w:rFonts w:ascii="Times New Roman" w:eastAsia="Times New Roman" w:hAnsi="Times New Roman"/>
          <w:b/>
          <w:bCs/>
          <w:sz w:val="24"/>
          <w:szCs w:val="20"/>
          <w:u w:val="single"/>
        </w:rPr>
        <w:t>required</w:t>
      </w:r>
      <w:r w:rsidR="00780422" w:rsidRPr="00A83B04">
        <w:rPr>
          <w:rFonts w:ascii="Times New Roman" w:eastAsia="Times New Roman" w:hAnsi="Times New Roman"/>
          <w:bCs/>
          <w:sz w:val="24"/>
          <w:szCs w:val="20"/>
        </w:rPr>
        <w:t xml:space="preserve"> for viewing, editing and submitting a complete grant application package for the Department of Education through Grants.gov</w:t>
      </w:r>
      <w:r w:rsidR="002B07B8">
        <w:rPr>
          <w:rFonts w:ascii="Times New Roman" w:eastAsia="Times New Roman" w:hAnsi="Times New Roman"/>
          <w:bCs/>
          <w:sz w:val="24"/>
          <w:szCs w:val="20"/>
        </w:rPr>
        <w:t xml:space="preserve">.  </w:t>
      </w:r>
      <w:r w:rsidR="00780422" w:rsidRPr="00A83B04">
        <w:rPr>
          <w:rFonts w:ascii="Times New Roman" w:eastAsia="Times New Roman" w:hAnsi="Times New Roman"/>
          <w:bCs/>
          <w:sz w:val="24"/>
          <w:szCs w:val="20"/>
        </w:rPr>
        <w:t xml:space="preserve"> Applicants should confirm the compatibility of their Adobe Reader version </w:t>
      </w:r>
      <w:r w:rsidR="00780422" w:rsidRPr="00A83B04">
        <w:rPr>
          <w:rFonts w:ascii="Times New Roman" w:eastAsia="Times New Roman" w:hAnsi="Times New Roman"/>
          <w:b/>
          <w:bCs/>
          <w:sz w:val="24"/>
          <w:szCs w:val="20"/>
          <w:u w:val="single"/>
        </w:rPr>
        <w:t>before</w:t>
      </w:r>
      <w:r w:rsidR="00780422" w:rsidRPr="00A83B04">
        <w:rPr>
          <w:rFonts w:ascii="Times New Roman" w:eastAsia="Times New Roman" w:hAnsi="Times New Roman"/>
          <w:bCs/>
          <w:sz w:val="24"/>
          <w:szCs w:val="20"/>
        </w:rPr>
        <w:t xml:space="preserve"> downloading the application</w:t>
      </w:r>
      <w:r w:rsidR="002B07B8">
        <w:rPr>
          <w:rFonts w:ascii="Times New Roman" w:eastAsia="Times New Roman" w:hAnsi="Times New Roman"/>
          <w:bCs/>
          <w:sz w:val="24"/>
          <w:szCs w:val="20"/>
        </w:rPr>
        <w:t xml:space="preserve">.  </w:t>
      </w:r>
      <w:r w:rsidR="00780422" w:rsidRPr="00A83B04">
        <w:rPr>
          <w:rFonts w:ascii="Times New Roman" w:eastAsia="Times New Roman" w:hAnsi="Times New Roman"/>
          <w:bCs/>
          <w:sz w:val="24"/>
          <w:szCs w:val="20"/>
        </w:rPr>
        <w:t xml:space="preserve">To ensure applicants have a version of Adobe Reader on their computer that is compatible with Grants.gov, applicants are encouraged to use the test package provided by Grants.gov that can be accessed at </w:t>
      </w:r>
      <w:r w:rsidR="00353072" w:rsidRPr="00A83B04">
        <w:rPr>
          <w:rFonts w:ascii="Times New Roman" w:hAnsi="Times New Roman"/>
          <w:sz w:val="24"/>
          <w:szCs w:val="24"/>
        </w:rPr>
        <w:t>http://www.grants.gov/web/grants/applicants/adobe-software-compatibility.html</w:t>
      </w:r>
      <w:r w:rsidR="002B07B8">
        <w:rPr>
          <w:rFonts w:ascii="Times New Roman" w:eastAsia="Times New Roman" w:hAnsi="Times New Roman"/>
          <w:bCs/>
          <w:sz w:val="24"/>
          <w:szCs w:val="20"/>
        </w:rPr>
        <w:t xml:space="preserve">.  </w:t>
      </w:r>
      <w:r w:rsidR="00780422" w:rsidRPr="00A83B04">
        <w:rPr>
          <w:rFonts w:ascii="Times New Roman" w:eastAsia="Times New Roman" w:hAnsi="Times New Roman"/>
          <w:bCs/>
          <w:sz w:val="24"/>
          <w:szCs w:val="20"/>
        </w:rPr>
        <w:t xml:space="preserve"> </w:t>
      </w:r>
    </w:p>
    <w:p w:rsidR="00780422" w:rsidRPr="00A83B04" w:rsidRDefault="00780422" w:rsidP="00780422">
      <w:pPr>
        <w:widowControl w:val="0"/>
        <w:spacing w:after="0" w:line="240" w:lineRule="auto"/>
        <w:rPr>
          <w:rFonts w:ascii="Times New Roman" w:eastAsia="Times New Roman" w:hAnsi="Times New Roman"/>
          <w:bCs/>
          <w:sz w:val="24"/>
          <w:szCs w:val="20"/>
        </w:rPr>
      </w:pPr>
    </w:p>
    <w:p w:rsidR="00780422" w:rsidRPr="00A83B04" w:rsidRDefault="00780422" w:rsidP="00780422">
      <w:pPr>
        <w:widowControl w:val="0"/>
        <w:spacing w:after="0" w:line="240" w:lineRule="auto"/>
        <w:rPr>
          <w:rFonts w:ascii="Times New Roman" w:eastAsia="Times New Roman" w:hAnsi="Times New Roman"/>
          <w:bCs/>
          <w:sz w:val="24"/>
          <w:szCs w:val="20"/>
        </w:rPr>
      </w:pPr>
      <w:r w:rsidRPr="00A83B04">
        <w:rPr>
          <w:rFonts w:ascii="Times New Roman" w:eastAsia="Times New Roman" w:hAnsi="Times New Roman"/>
          <w:b/>
          <w:bCs/>
          <w:sz w:val="24"/>
          <w:szCs w:val="20"/>
        </w:rPr>
        <w:t>Important issues to consider</w:t>
      </w:r>
      <w:r w:rsidRPr="00A83B04">
        <w:rPr>
          <w:rFonts w:ascii="Times New Roman" w:eastAsia="Times New Roman" w:hAnsi="Times New Roman"/>
          <w:bCs/>
          <w:sz w:val="24"/>
          <w:szCs w:val="20"/>
        </w:rPr>
        <w:t>:</w:t>
      </w:r>
    </w:p>
    <w:p w:rsidR="00780422" w:rsidRPr="00A83B04" w:rsidRDefault="00780422" w:rsidP="002D2969">
      <w:pPr>
        <w:numPr>
          <w:ilvl w:val="0"/>
          <w:numId w:val="6"/>
        </w:numPr>
        <w:spacing w:before="120" w:after="12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If the applicant opened or edited the application package with any software other than the compatible version of Adobe Reader, the application package may contain errors that will be transferred to the new package even if you later download the compatible Adobe Reader version</w:t>
      </w:r>
      <w:r w:rsidR="002B07B8">
        <w:rPr>
          <w:rFonts w:ascii="Times New Roman" w:eastAsia="Times New Roman" w:hAnsi="Times New Roman"/>
          <w:bCs/>
          <w:sz w:val="24"/>
          <w:szCs w:val="20"/>
        </w:rPr>
        <w:t xml:space="preserve">.  </w:t>
      </w:r>
      <w:r w:rsidRPr="00A83B04">
        <w:rPr>
          <w:rFonts w:ascii="Times New Roman" w:eastAsia="Times New Roman" w:hAnsi="Times New Roman"/>
          <w:bCs/>
          <w:sz w:val="24"/>
          <w:szCs w:val="20"/>
        </w:rPr>
        <w:t xml:space="preserve"> </w:t>
      </w:r>
    </w:p>
    <w:p w:rsidR="00780422" w:rsidRPr="00A83B04" w:rsidRDefault="00780422" w:rsidP="002D2969">
      <w:pPr>
        <w:numPr>
          <w:ilvl w:val="0"/>
          <w:numId w:val="6"/>
        </w:numPr>
        <w:spacing w:before="120" w:after="12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 xml:space="preserve">Applicants </w:t>
      </w:r>
      <w:r w:rsidRPr="00A83B04">
        <w:rPr>
          <w:rFonts w:ascii="Times New Roman" w:eastAsia="Times New Roman" w:hAnsi="Times New Roman"/>
          <w:b/>
          <w:bCs/>
          <w:sz w:val="24"/>
          <w:szCs w:val="20"/>
        </w:rPr>
        <w:t>cannot</w:t>
      </w:r>
      <w:r w:rsidRPr="00A83B04">
        <w:rPr>
          <w:rFonts w:ascii="Times New Roman" w:eastAsia="Times New Roman" w:hAnsi="Times New Roman"/>
          <w:bCs/>
          <w:sz w:val="24"/>
          <w:szCs w:val="20"/>
        </w:rPr>
        <w:t xml:space="preserve"> copy and paste data from a package initially opened or edited with an incompatible version of Adobe Reader and will need to download an </w:t>
      </w:r>
      <w:r w:rsidRPr="00A83B04">
        <w:rPr>
          <w:rFonts w:ascii="Times New Roman" w:eastAsia="Times New Roman" w:hAnsi="Times New Roman"/>
          <w:b/>
          <w:bCs/>
          <w:sz w:val="24"/>
          <w:szCs w:val="20"/>
        </w:rPr>
        <w:t>entirely</w:t>
      </w:r>
      <w:r w:rsidRPr="00A83B04">
        <w:rPr>
          <w:rFonts w:ascii="Times New Roman" w:eastAsia="Times New Roman" w:hAnsi="Times New Roman"/>
          <w:bCs/>
          <w:sz w:val="24"/>
          <w:szCs w:val="20"/>
        </w:rPr>
        <w:t xml:space="preserve"> </w:t>
      </w:r>
      <w:r w:rsidRPr="00A83B04">
        <w:rPr>
          <w:rFonts w:ascii="Times New Roman" w:eastAsia="Times New Roman" w:hAnsi="Times New Roman"/>
          <w:b/>
          <w:bCs/>
          <w:sz w:val="24"/>
          <w:szCs w:val="20"/>
        </w:rPr>
        <w:t>new</w:t>
      </w:r>
      <w:r w:rsidRPr="00A83B04">
        <w:rPr>
          <w:rFonts w:ascii="Times New Roman" w:eastAsia="Times New Roman" w:hAnsi="Times New Roman"/>
          <w:bCs/>
          <w:sz w:val="24"/>
          <w:szCs w:val="20"/>
        </w:rPr>
        <w:t xml:space="preserve"> </w:t>
      </w:r>
      <w:r w:rsidRPr="00A83B04">
        <w:rPr>
          <w:rFonts w:ascii="Times New Roman" w:eastAsia="Times New Roman" w:hAnsi="Times New Roman"/>
          <w:b/>
          <w:bCs/>
          <w:sz w:val="24"/>
          <w:szCs w:val="20"/>
        </w:rPr>
        <w:t>package</w:t>
      </w:r>
      <w:r w:rsidRPr="00A83B04">
        <w:rPr>
          <w:rFonts w:ascii="Times New Roman" w:eastAsia="Times New Roman" w:hAnsi="Times New Roman"/>
          <w:bCs/>
          <w:sz w:val="24"/>
          <w:szCs w:val="20"/>
        </w:rPr>
        <w:t xml:space="preserve"> using the compatible version of Adobe Reader</w:t>
      </w:r>
      <w:r w:rsidR="002B07B8">
        <w:rPr>
          <w:rFonts w:ascii="Times New Roman" w:eastAsia="Times New Roman" w:hAnsi="Times New Roman"/>
          <w:bCs/>
          <w:sz w:val="24"/>
          <w:szCs w:val="20"/>
        </w:rPr>
        <w:t xml:space="preserve">.  </w:t>
      </w:r>
      <w:r w:rsidRPr="00A83B04">
        <w:rPr>
          <w:rFonts w:ascii="Times New Roman" w:eastAsia="Times New Roman" w:hAnsi="Times New Roman"/>
          <w:bCs/>
          <w:sz w:val="24"/>
          <w:szCs w:val="20"/>
        </w:rPr>
        <w:t xml:space="preserve"> </w:t>
      </w:r>
    </w:p>
    <w:p w:rsidR="00780422" w:rsidRPr="00A83B04" w:rsidRDefault="00780422" w:rsidP="002D2969">
      <w:pPr>
        <w:numPr>
          <w:ilvl w:val="0"/>
          <w:numId w:val="6"/>
        </w:numPr>
        <w:spacing w:before="120" w:after="12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 xml:space="preserve">Some applicants using an incompatible version of Adobe Reader </w:t>
      </w:r>
      <w:r w:rsidRPr="00A83B04">
        <w:rPr>
          <w:rFonts w:ascii="Times New Roman" w:eastAsia="Times New Roman" w:hAnsi="Times New Roman"/>
          <w:b/>
          <w:bCs/>
          <w:sz w:val="24"/>
          <w:szCs w:val="20"/>
        </w:rPr>
        <w:t xml:space="preserve">may have trouble </w:t>
      </w:r>
      <w:r w:rsidRPr="00A83B04">
        <w:rPr>
          <w:rFonts w:ascii="Times New Roman" w:eastAsia="Times New Roman" w:hAnsi="Times New Roman"/>
          <w:bCs/>
          <w:sz w:val="24"/>
          <w:szCs w:val="20"/>
        </w:rPr>
        <w:t>opening and viewing the application package while others may find they can open, view and complete the application package</w:t>
      </w:r>
      <w:r w:rsidR="00A42238" w:rsidRPr="00A83B04">
        <w:rPr>
          <w:rFonts w:ascii="Times New Roman" w:eastAsia="Times New Roman" w:hAnsi="Times New Roman"/>
          <w:bCs/>
          <w:sz w:val="24"/>
          <w:szCs w:val="20"/>
        </w:rPr>
        <w:t>,</w:t>
      </w:r>
      <w:r w:rsidRPr="00A83B04">
        <w:rPr>
          <w:rFonts w:ascii="Times New Roman" w:eastAsia="Times New Roman" w:hAnsi="Times New Roman"/>
          <w:bCs/>
          <w:sz w:val="24"/>
          <w:szCs w:val="20"/>
        </w:rPr>
        <w:t xml:space="preserve"> but </w:t>
      </w:r>
      <w:r w:rsidRPr="00A83B04">
        <w:rPr>
          <w:rFonts w:ascii="Times New Roman" w:eastAsia="Times New Roman" w:hAnsi="Times New Roman"/>
          <w:b/>
          <w:bCs/>
          <w:sz w:val="24"/>
          <w:szCs w:val="20"/>
        </w:rPr>
        <w:t>may not be able to submit</w:t>
      </w:r>
      <w:r w:rsidRPr="00A83B04">
        <w:rPr>
          <w:rFonts w:ascii="Times New Roman" w:eastAsia="Times New Roman" w:hAnsi="Times New Roman"/>
          <w:bCs/>
          <w:sz w:val="24"/>
          <w:szCs w:val="20"/>
        </w:rPr>
        <w:t xml:space="preserve"> the application package through Grants.gov</w:t>
      </w:r>
      <w:r w:rsidR="002B07B8">
        <w:rPr>
          <w:rFonts w:ascii="Times New Roman" w:eastAsia="Times New Roman" w:hAnsi="Times New Roman"/>
          <w:bCs/>
          <w:sz w:val="24"/>
          <w:szCs w:val="20"/>
        </w:rPr>
        <w:t xml:space="preserve">.  </w:t>
      </w:r>
      <w:r w:rsidRPr="00A83B04">
        <w:rPr>
          <w:rFonts w:ascii="Times New Roman" w:eastAsia="Times New Roman" w:hAnsi="Times New Roman"/>
          <w:bCs/>
          <w:sz w:val="24"/>
          <w:szCs w:val="20"/>
        </w:rPr>
        <w:t xml:space="preserve"> </w:t>
      </w:r>
    </w:p>
    <w:p w:rsidR="00780422" w:rsidRPr="00A83B04" w:rsidRDefault="00780422" w:rsidP="002D2969">
      <w:pPr>
        <w:numPr>
          <w:ilvl w:val="0"/>
          <w:numId w:val="6"/>
        </w:numPr>
        <w:spacing w:before="120" w:after="12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 xml:space="preserve">Grants.gov </w:t>
      </w:r>
      <w:r w:rsidRPr="00A83B04">
        <w:rPr>
          <w:rFonts w:ascii="Times New Roman" w:eastAsia="Times New Roman" w:hAnsi="Times New Roman"/>
          <w:b/>
          <w:bCs/>
          <w:sz w:val="24"/>
          <w:szCs w:val="20"/>
        </w:rPr>
        <w:t>does not</w:t>
      </w:r>
      <w:r w:rsidRPr="00A83B04">
        <w:rPr>
          <w:rFonts w:ascii="Times New Roman" w:eastAsia="Times New Roman" w:hAnsi="Times New Roman"/>
          <w:bCs/>
          <w:sz w:val="24"/>
          <w:szCs w:val="20"/>
        </w:rPr>
        <w:t xml:space="preserve"> guarantee to support versions of Adobe Reader that are not compatible with Grants.gov.</w:t>
      </w:r>
    </w:p>
    <w:p w:rsidR="00780422" w:rsidRPr="00A83B04" w:rsidRDefault="00780422" w:rsidP="002D2969">
      <w:pPr>
        <w:numPr>
          <w:ilvl w:val="0"/>
          <w:numId w:val="6"/>
        </w:numPr>
        <w:spacing w:before="120" w:after="12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 xml:space="preserve">Any and all edits made to the Adobe Reader application package </w:t>
      </w:r>
      <w:r w:rsidRPr="00A83B04">
        <w:rPr>
          <w:rFonts w:ascii="Times New Roman" w:eastAsia="Times New Roman" w:hAnsi="Times New Roman"/>
          <w:b/>
          <w:bCs/>
          <w:sz w:val="24"/>
          <w:szCs w:val="20"/>
        </w:rPr>
        <w:t>must</w:t>
      </w:r>
      <w:r w:rsidRPr="00A83B04">
        <w:rPr>
          <w:rFonts w:ascii="Times New Roman" w:eastAsia="Times New Roman" w:hAnsi="Times New Roman"/>
          <w:bCs/>
          <w:sz w:val="24"/>
          <w:szCs w:val="20"/>
        </w:rPr>
        <w:t xml:space="preserve"> be made with the compatible version of Adobe Reader.</w:t>
      </w:r>
    </w:p>
    <w:p w:rsidR="00780422" w:rsidRPr="00A83B04" w:rsidRDefault="00780422" w:rsidP="00780422">
      <w:pPr>
        <w:widowControl w:val="0"/>
        <w:spacing w:after="0" w:line="240" w:lineRule="auto"/>
        <w:rPr>
          <w:rFonts w:ascii="Times New Roman" w:eastAsia="Times New Roman" w:hAnsi="Times New Roman"/>
          <w:bCs/>
          <w:sz w:val="16"/>
          <w:szCs w:val="16"/>
        </w:rPr>
      </w:pPr>
    </w:p>
    <w:p w:rsidR="00780422" w:rsidRPr="00A83B04" w:rsidRDefault="00780422" w:rsidP="00780422">
      <w:pPr>
        <w:widowControl w:val="0"/>
        <w:spacing w:after="0" w:line="240" w:lineRule="auto"/>
        <w:rPr>
          <w:rFonts w:ascii="Times New Roman" w:eastAsia="Times New Roman" w:hAnsi="Times New Roman"/>
          <w:b/>
          <w:bCs/>
          <w:sz w:val="24"/>
          <w:szCs w:val="20"/>
        </w:rPr>
      </w:pPr>
      <w:r w:rsidRPr="00A83B04">
        <w:rPr>
          <w:rFonts w:ascii="Times New Roman" w:eastAsia="Times New Roman" w:hAnsi="Times New Roman"/>
          <w:b/>
          <w:bCs/>
          <w:sz w:val="24"/>
          <w:szCs w:val="20"/>
        </w:rPr>
        <w:t xml:space="preserve">For your convenience, </w:t>
      </w:r>
      <w:r w:rsidR="00DD7673" w:rsidRPr="00A83B04">
        <w:rPr>
          <w:rFonts w:ascii="Times New Roman" w:eastAsia="Times New Roman" w:hAnsi="Times New Roman"/>
          <w:b/>
          <w:bCs/>
          <w:sz w:val="24"/>
          <w:szCs w:val="20"/>
        </w:rPr>
        <w:t>a compatible</w:t>
      </w:r>
      <w:r w:rsidRPr="00A83B04">
        <w:rPr>
          <w:rFonts w:ascii="Times New Roman" w:eastAsia="Times New Roman" w:hAnsi="Times New Roman"/>
          <w:b/>
          <w:bCs/>
          <w:sz w:val="24"/>
          <w:szCs w:val="20"/>
        </w:rPr>
        <w:t xml:space="preserve"> version of Adobe Reader is available for free download at </w:t>
      </w:r>
      <w:hyperlink r:id="rId34" w:history="1">
        <w:r w:rsidR="00B7381B" w:rsidRPr="00A83B04">
          <w:rPr>
            <w:rStyle w:val="Hyperlink"/>
            <w:rFonts w:ascii="Times New Roman" w:hAnsi="Times New Roman"/>
            <w:sz w:val="24"/>
            <w:szCs w:val="24"/>
          </w:rPr>
          <w:t>http://www.grants.gov/web/grants/applicants/adobe-software-compatibility.html</w:t>
        </w:r>
      </w:hyperlink>
      <w:r w:rsidRPr="00A83B04">
        <w:rPr>
          <w:rFonts w:ascii="Times New Roman" w:eastAsia="Times New Roman" w:hAnsi="Times New Roman"/>
          <w:bCs/>
          <w:sz w:val="24"/>
          <w:szCs w:val="20"/>
        </w:rPr>
        <w:t>.</w:t>
      </w:r>
      <w:r w:rsidRPr="00A83B04">
        <w:rPr>
          <w:rFonts w:ascii="Times New Roman" w:eastAsia="Times New Roman" w:hAnsi="Times New Roman"/>
          <w:b/>
          <w:bCs/>
          <w:sz w:val="24"/>
          <w:szCs w:val="20"/>
        </w:rPr>
        <w:t xml:space="preserve"> </w:t>
      </w:r>
    </w:p>
    <w:p w:rsidR="00780422" w:rsidRPr="00A83B04" w:rsidRDefault="00780422" w:rsidP="00780422">
      <w:pPr>
        <w:widowControl w:val="0"/>
        <w:spacing w:after="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 xml:space="preserve"> </w:t>
      </w:r>
    </w:p>
    <w:p w:rsidR="00780422" w:rsidRPr="00A83B04" w:rsidRDefault="00780422" w:rsidP="00780422">
      <w:pPr>
        <w:widowControl w:val="0"/>
        <w:spacing w:after="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 xml:space="preserve">We strongly recommend that you review the information on computer and operating system compatibility with Adobe available at </w:t>
      </w:r>
      <w:hyperlink r:id="rId35" w:history="1">
        <w:r w:rsidR="00140D17" w:rsidRPr="00A83B04">
          <w:rPr>
            <w:rStyle w:val="Hyperlink"/>
            <w:rFonts w:ascii="Times New Roman" w:hAnsi="Times New Roman"/>
            <w:sz w:val="24"/>
            <w:szCs w:val="24"/>
          </w:rPr>
          <w:t>http://www.grants.gov/web/grants/applicants/adobe-software-compatibility.html</w:t>
        </w:r>
      </w:hyperlink>
      <w:r w:rsidR="00140D17" w:rsidRPr="005514C2">
        <w:rPr>
          <w:rStyle w:val="Hyperlink"/>
          <w:sz w:val="24"/>
        </w:rPr>
        <w:t xml:space="preserve"> </w:t>
      </w:r>
      <w:r w:rsidRPr="00A83B04">
        <w:rPr>
          <w:rFonts w:ascii="Times New Roman" w:eastAsia="Times New Roman" w:hAnsi="Times New Roman"/>
          <w:b/>
          <w:bCs/>
          <w:sz w:val="24"/>
          <w:szCs w:val="20"/>
        </w:rPr>
        <w:t>before</w:t>
      </w:r>
      <w:r w:rsidRPr="00A83B04">
        <w:rPr>
          <w:rFonts w:ascii="Times New Roman" w:eastAsia="Times New Roman" w:hAnsi="Times New Roman"/>
          <w:bCs/>
          <w:sz w:val="24"/>
          <w:szCs w:val="20"/>
        </w:rPr>
        <w:t xml:space="preserve"> downloading, completing or submitting your application.  </w:t>
      </w:r>
    </w:p>
    <w:p w:rsidR="00780422" w:rsidRPr="00A83B04" w:rsidRDefault="00780422" w:rsidP="00780422">
      <w:pPr>
        <w:widowControl w:val="0"/>
        <w:spacing w:after="0" w:line="240" w:lineRule="auto"/>
        <w:rPr>
          <w:rFonts w:ascii="Times New Roman" w:eastAsia="Times New Roman" w:hAnsi="Times New Roman"/>
          <w:bCs/>
          <w:sz w:val="24"/>
          <w:szCs w:val="20"/>
        </w:rPr>
      </w:pPr>
    </w:p>
    <w:p w:rsidR="00782072" w:rsidRPr="00A83B04" w:rsidRDefault="00780422" w:rsidP="00780422">
      <w:pPr>
        <w:spacing w:after="0" w:line="240" w:lineRule="auto"/>
        <w:rPr>
          <w:rStyle w:val="Heading2Char"/>
          <w:rFonts w:ascii="Times New Roman" w:eastAsia="Calibri" w:hAnsi="Times New Roman"/>
        </w:rPr>
      </w:pPr>
      <w:r w:rsidRPr="00A83B04">
        <w:rPr>
          <w:rFonts w:ascii="Times New Roman" w:eastAsia="Times New Roman" w:hAnsi="Times New Roman"/>
          <w:sz w:val="24"/>
          <w:szCs w:val="24"/>
        </w:rPr>
        <w:t xml:space="preserve">Applicants are reminded that they should submit their application a day or two in advance of the closing date as detailed in the </w:t>
      </w:r>
      <w:r w:rsidRPr="00A83B04">
        <w:rPr>
          <w:rFonts w:ascii="Times New Roman" w:eastAsia="Times New Roman" w:hAnsi="Times New Roman"/>
          <w:i/>
          <w:sz w:val="24"/>
          <w:szCs w:val="24"/>
        </w:rPr>
        <w:t>Federal Register</w:t>
      </w:r>
      <w:r w:rsidRPr="00A83B04">
        <w:rPr>
          <w:rFonts w:ascii="Times New Roman" w:eastAsia="Times New Roman" w:hAnsi="Times New Roman"/>
          <w:sz w:val="24"/>
          <w:szCs w:val="24"/>
        </w:rPr>
        <w:t xml:space="preserve"> Notice</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If you have any questions regarding this matter please email the Grants.gov Contact Center at </w:t>
      </w:r>
      <w:hyperlink r:id="rId36" w:history="1">
        <w:r w:rsidRPr="00A83B04">
          <w:rPr>
            <w:rFonts w:ascii="Times New Roman" w:eastAsia="Times New Roman" w:hAnsi="Times New Roman"/>
            <w:color w:val="0000FF"/>
            <w:sz w:val="24"/>
            <w:szCs w:val="24"/>
            <w:u w:val="single"/>
          </w:rPr>
          <w:t>support@grants.gov</w:t>
        </w:r>
      </w:hyperlink>
      <w:r w:rsidRPr="00A83B04">
        <w:rPr>
          <w:rFonts w:ascii="Times New Roman" w:eastAsia="Times New Roman" w:hAnsi="Times New Roman"/>
          <w:sz w:val="24"/>
          <w:szCs w:val="24"/>
        </w:rPr>
        <w:t xml:space="preserve"> or call 1-800-518-4726</w:t>
      </w:r>
      <w:r w:rsidR="006C555D" w:rsidRPr="00A83B04">
        <w:rPr>
          <w:rFonts w:ascii="Times New Roman" w:eastAsia="Times New Roman" w:hAnsi="Times New Roman"/>
          <w:sz w:val="24"/>
          <w:szCs w:val="24"/>
        </w:rPr>
        <w:t>.</w:t>
      </w:r>
    </w:p>
    <w:p w:rsidR="00782072" w:rsidRPr="00A83B04" w:rsidRDefault="00782072">
      <w:pPr>
        <w:spacing w:after="0" w:line="240" w:lineRule="auto"/>
        <w:rPr>
          <w:rStyle w:val="Heading2Char"/>
          <w:rFonts w:ascii="Times New Roman" w:eastAsia="Calibri" w:hAnsi="Times New Roman"/>
        </w:rPr>
      </w:pPr>
    </w:p>
    <w:p w:rsidR="00CF4AB8" w:rsidRPr="00A83B04" w:rsidRDefault="00CF4AB8" w:rsidP="008C6B3A">
      <w:pPr>
        <w:spacing w:after="0" w:line="240" w:lineRule="auto"/>
        <w:rPr>
          <w:rFonts w:ascii="Times New Roman" w:eastAsia="Times New Roman" w:hAnsi="Times New Roman"/>
          <w:b/>
          <w:bCs/>
          <w:i/>
          <w:iCs/>
          <w:sz w:val="28"/>
          <w:szCs w:val="28"/>
          <w:u w:val="single"/>
        </w:rPr>
      </w:pPr>
      <w:bookmarkStart w:id="34" w:name="_Toc499906766"/>
      <w:bookmarkStart w:id="35" w:name="_Toc465946235"/>
      <w:r w:rsidRPr="00A83B04">
        <w:rPr>
          <w:rStyle w:val="Heading2Char"/>
          <w:rFonts w:ascii="Times New Roman" w:eastAsia="Calibri" w:hAnsi="Times New Roman"/>
        </w:rPr>
        <w:t>Grants.gov Submission Procedures and Tips for Applicants</w:t>
      </w:r>
      <w:bookmarkEnd w:id="34"/>
      <w:bookmarkEnd w:id="35"/>
    </w:p>
    <w:p w:rsidR="00CF4AB8" w:rsidRPr="00A83B04" w:rsidRDefault="00CF4AB8" w:rsidP="00CF4AB8">
      <w:pPr>
        <w:spacing w:after="0" w:line="240" w:lineRule="auto"/>
        <w:rPr>
          <w:rFonts w:ascii="Times New Roman" w:eastAsia="Times New Roman" w:hAnsi="Times New Roman"/>
          <w:sz w:val="24"/>
          <w:szCs w:val="24"/>
        </w:rPr>
      </w:pPr>
    </w:p>
    <w:p w:rsidR="005119B3" w:rsidRPr="00A83B04" w:rsidRDefault="005119B3" w:rsidP="005119B3">
      <w:pPr>
        <w:pStyle w:val="BodyText"/>
      </w:pPr>
      <w:r w:rsidRPr="00A83B04">
        <w:t>To facilitate your use of Grants.gov, this document includes important submission procedures you need to be aware of to ensure your application is received in a timely manner and accepted by the Department of Education.</w:t>
      </w:r>
    </w:p>
    <w:p w:rsidR="00131294" w:rsidRPr="00A83B04" w:rsidRDefault="00131294" w:rsidP="00131294">
      <w:pPr>
        <w:spacing w:after="0" w:line="240" w:lineRule="auto"/>
        <w:rPr>
          <w:rFonts w:ascii="Times New Roman" w:eastAsia="Times New Roman" w:hAnsi="Times New Roman"/>
          <w:sz w:val="24"/>
          <w:szCs w:val="24"/>
        </w:rPr>
      </w:pPr>
    </w:p>
    <w:p w:rsidR="00963539" w:rsidRPr="00A83B04" w:rsidRDefault="00963539" w:rsidP="00963539">
      <w:pPr>
        <w:pStyle w:val="BodyText"/>
        <w:rPr>
          <w:b/>
          <w:bCs w:val="0"/>
          <w:szCs w:val="24"/>
        </w:rPr>
      </w:pPr>
      <w:r w:rsidRPr="00A83B04">
        <w:rPr>
          <w:b/>
          <w:bCs w:val="0"/>
          <w:szCs w:val="24"/>
        </w:rPr>
        <w:t>Browser Support</w:t>
      </w:r>
    </w:p>
    <w:p w:rsidR="00963539" w:rsidRPr="00A83B04" w:rsidRDefault="00963539" w:rsidP="00963539">
      <w:pPr>
        <w:pStyle w:val="BodyText"/>
        <w:rPr>
          <w:b/>
          <w:bCs w:val="0"/>
          <w:szCs w:val="24"/>
        </w:rPr>
      </w:pPr>
    </w:p>
    <w:p w:rsidR="00963539" w:rsidRPr="00A83B04" w:rsidRDefault="00963539" w:rsidP="00EC3B15">
      <w:pPr>
        <w:pStyle w:val="BodyText"/>
      </w:pPr>
      <w:r w:rsidRPr="00A83B04">
        <w:rPr>
          <w:szCs w:val="24"/>
        </w:rPr>
        <w:t>The latest versions of Microsoft Internet Explorer (IE), Mozilla Firefox, Google Chrome, and Apple Safari are supported for use with Grants.gov</w:t>
      </w:r>
      <w:r w:rsidR="002B07B8">
        <w:rPr>
          <w:szCs w:val="24"/>
        </w:rPr>
        <w:t xml:space="preserve">.  </w:t>
      </w:r>
      <w:r w:rsidRPr="00A83B04">
        <w:rPr>
          <w:szCs w:val="24"/>
        </w:rPr>
        <w:t>However, these web browsers undergo frequent changes and updates, so we recommend you have the latest version when using Grants.gov</w:t>
      </w:r>
      <w:r w:rsidR="002B07B8">
        <w:rPr>
          <w:szCs w:val="24"/>
        </w:rPr>
        <w:t xml:space="preserve">.  </w:t>
      </w:r>
      <w:r w:rsidRPr="00A83B04">
        <w:rPr>
          <w:szCs w:val="24"/>
        </w:rPr>
        <w:t>Legacy versions of these web browsers may be functional, but you may experience issues</w:t>
      </w:r>
      <w:r w:rsidR="002B07B8">
        <w:rPr>
          <w:szCs w:val="24"/>
        </w:rPr>
        <w:t xml:space="preserve">.  </w:t>
      </w:r>
      <w:r w:rsidRPr="00A83B04">
        <w:t xml:space="preserve">For additional information or updates, please see the Grants.gov Browser information in the Applicant FAQs: </w:t>
      </w:r>
      <w:hyperlink r:id="rId37" w:anchor="browser" w:history="1">
        <w:r w:rsidRPr="00A83B04">
          <w:rPr>
            <w:rStyle w:val="Hyperlink"/>
          </w:rPr>
          <w:t>http://www.grants.gov/web/grants/applicants/applicant-faqs.html#browser</w:t>
        </w:r>
      </w:hyperlink>
    </w:p>
    <w:p w:rsidR="00963539" w:rsidRPr="00A83B04" w:rsidRDefault="00963539" w:rsidP="00131294">
      <w:pPr>
        <w:spacing w:after="0" w:line="240" w:lineRule="auto"/>
        <w:rPr>
          <w:rFonts w:ascii="Times New Roman" w:eastAsia="Times New Roman" w:hAnsi="Times New Roman"/>
          <w:sz w:val="24"/>
          <w:szCs w:val="24"/>
        </w:rPr>
      </w:pPr>
    </w:p>
    <w:p w:rsidR="00963539" w:rsidRPr="00A83B04" w:rsidRDefault="005119B3" w:rsidP="005119B3">
      <w:pPr>
        <w:spacing w:after="0" w:line="240" w:lineRule="auto"/>
        <w:rPr>
          <w:rFonts w:ascii="Times New Roman" w:eastAsia="Times New Roman" w:hAnsi="Times New Roman"/>
          <w:sz w:val="24"/>
          <w:szCs w:val="24"/>
        </w:rPr>
      </w:pPr>
      <w:r w:rsidRPr="00A83B04">
        <w:rPr>
          <w:rFonts w:ascii="Times New Roman" w:eastAsia="Times New Roman" w:hAnsi="Times New Roman"/>
          <w:b/>
          <w:bCs/>
          <w:sz w:val="24"/>
          <w:szCs w:val="24"/>
        </w:rPr>
        <w:t>ATTENTION – Adobe Forms and PDF Files Required</w:t>
      </w:r>
      <w:r w:rsidR="002B07B8">
        <w:rPr>
          <w:rFonts w:ascii="Times New Roman" w:eastAsia="Times New Roman" w:hAnsi="Times New Roman"/>
          <w:b/>
          <w:bCs/>
          <w:sz w:val="24"/>
          <w:szCs w:val="24"/>
        </w:rPr>
        <w:t xml:space="preserve">.  </w:t>
      </w:r>
      <w:r w:rsidR="00A874E5" w:rsidRPr="00A83B04">
        <w:rPr>
          <w:rFonts w:ascii="Times New Roman" w:eastAsia="Times New Roman" w:hAnsi="Times New Roman"/>
          <w:b/>
          <w:bCs/>
          <w:sz w:val="24"/>
          <w:szCs w:val="24"/>
        </w:rPr>
        <w:t xml:space="preserve"> </w:t>
      </w:r>
      <w:r w:rsidRPr="00A83B04">
        <w:rPr>
          <w:rFonts w:ascii="Times New Roman" w:eastAsia="Times New Roman" w:hAnsi="Times New Roman"/>
          <w:sz w:val="24"/>
          <w:szCs w:val="24"/>
        </w:rPr>
        <w:t>Applications submitted to Grants.gov for the Department of Education wi</w:t>
      </w:r>
      <w:r w:rsidR="008C6B3A" w:rsidRPr="00A83B04">
        <w:rPr>
          <w:rFonts w:ascii="Times New Roman" w:eastAsia="Times New Roman" w:hAnsi="Times New Roman"/>
          <w:sz w:val="24"/>
          <w:szCs w:val="24"/>
        </w:rPr>
        <w:t>ll be posted using Adobe forms</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Therefore, applicants will need to download </w:t>
      </w:r>
      <w:r w:rsidR="00DD7673" w:rsidRPr="00A83B04">
        <w:rPr>
          <w:rFonts w:ascii="Times New Roman" w:eastAsia="Times New Roman" w:hAnsi="Times New Roman"/>
          <w:sz w:val="24"/>
          <w:szCs w:val="24"/>
        </w:rPr>
        <w:t xml:space="preserve">a compatible </w:t>
      </w:r>
      <w:r w:rsidRPr="00A83B04">
        <w:rPr>
          <w:rFonts w:ascii="Times New Roman" w:eastAsia="Times New Roman" w:hAnsi="Times New Roman"/>
          <w:sz w:val="24"/>
          <w:szCs w:val="24"/>
        </w:rPr>
        <w:t>version of Adobe reader</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Information on computer and operating system compatibility with Adobe and links to download </w:t>
      </w:r>
      <w:r w:rsidR="005E41A4" w:rsidRPr="00A83B04">
        <w:rPr>
          <w:rFonts w:ascii="Times New Roman" w:eastAsia="Times New Roman" w:hAnsi="Times New Roman"/>
          <w:sz w:val="24"/>
          <w:szCs w:val="24"/>
        </w:rPr>
        <w:t>an appropriate version</w:t>
      </w:r>
      <w:r w:rsidRPr="00A83B04">
        <w:rPr>
          <w:rFonts w:ascii="Times New Roman" w:eastAsia="Times New Roman" w:hAnsi="Times New Roman"/>
          <w:sz w:val="24"/>
          <w:szCs w:val="24"/>
        </w:rPr>
        <w:t xml:space="preserve"> </w:t>
      </w:r>
      <w:r w:rsidR="005E41A4" w:rsidRPr="00A83B04">
        <w:rPr>
          <w:rFonts w:ascii="Times New Roman" w:eastAsia="Times New Roman" w:hAnsi="Times New Roman"/>
          <w:sz w:val="24"/>
          <w:szCs w:val="24"/>
        </w:rPr>
        <w:t>are</w:t>
      </w:r>
      <w:r w:rsidR="008C6B3A" w:rsidRPr="00A83B04">
        <w:rPr>
          <w:rFonts w:ascii="Times New Roman" w:eastAsia="Times New Roman" w:hAnsi="Times New Roman"/>
          <w:sz w:val="24"/>
          <w:szCs w:val="24"/>
        </w:rPr>
        <w:t xml:space="preserve"> available on Grants.gov</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We strongly recommend that you review these details on </w:t>
      </w:r>
      <w:hyperlink r:id="rId38" w:history="1">
        <w:r w:rsidRPr="00A83B04">
          <w:rPr>
            <w:rFonts w:ascii="Times New Roman" w:eastAsia="Times New Roman" w:hAnsi="Times New Roman"/>
            <w:color w:val="0000FF"/>
            <w:sz w:val="24"/>
            <w:szCs w:val="24"/>
            <w:u w:val="single"/>
          </w:rPr>
          <w:t>www.Grants.gov</w:t>
        </w:r>
      </w:hyperlink>
      <w:r w:rsidRPr="00A83B04">
        <w:rPr>
          <w:rFonts w:ascii="Times New Roman" w:eastAsia="Times New Roman" w:hAnsi="Times New Roman"/>
          <w:sz w:val="24"/>
          <w:szCs w:val="24"/>
        </w:rPr>
        <w:t xml:space="preserve"> before completing an</w:t>
      </w:r>
      <w:r w:rsidR="008C6B3A" w:rsidRPr="00A83B04">
        <w:rPr>
          <w:rFonts w:ascii="Times New Roman" w:eastAsia="Times New Roman" w:hAnsi="Times New Roman"/>
          <w:sz w:val="24"/>
          <w:szCs w:val="24"/>
        </w:rPr>
        <w:t>d submitting your application</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In addition, applicants should submit their application a day or two in advance of the closing date as detailed below</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 Also, applicants are required to upload their attac</w:t>
      </w:r>
      <w:r w:rsidR="008C6B3A" w:rsidRPr="00A83B04">
        <w:rPr>
          <w:rFonts w:ascii="Times New Roman" w:eastAsia="Times New Roman" w:hAnsi="Times New Roman"/>
          <w:sz w:val="24"/>
          <w:szCs w:val="24"/>
        </w:rPr>
        <w:t xml:space="preserve">hments in </w:t>
      </w:r>
      <w:r w:rsidR="00F97901" w:rsidRPr="00A83B04">
        <w:rPr>
          <w:rFonts w:ascii="Times New Roman" w:eastAsia="Times New Roman" w:hAnsi="Times New Roman"/>
          <w:sz w:val="24"/>
          <w:szCs w:val="24"/>
        </w:rPr>
        <w:t xml:space="preserve">read-only flattened </w:t>
      </w:r>
      <w:r w:rsidR="008C6B3A" w:rsidRPr="00A83B04">
        <w:rPr>
          <w:rFonts w:ascii="Times New Roman" w:eastAsia="Times New Roman" w:hAnsi="Times New Roman"/>
          <w:sz w:val="24"/>
          <w:szCs w:val="24"/>
        </w:rPr>
        <w:t>.pdf format only</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(See details below under “Attach</w:t>
      </w:r>
      <w:r w:rsidR="008C6B3A" w:rsidRPr="00A83B04">
        <w:rPr>
          <w:rFonts w:ascii="Times New Roman" w:eastAsia="Times New Roman" w:hAnsi="Times New Roman"/>
          <w:sz w:val="24"/>
          <w:szCs w:val="24"/>
        </w:rPr>
        <w:t xml:space="preserve">ing Files – Additional Tips.”) </w:t>
      </w:r>
      <w:r w:rsidRPr="00A83B04">
        <w:rPr>
          <w:rFonts w:ascii="Times New Roman" w:eastAsia="Times New Roman" w:hAnsi="Times New Roman"/>
          <w:sz w:val="24"/>
          <w:szCs w:val="24"/>
        </w:rPr>
        <w:t xml:space="preserve">If you have any questions regarding this matter please email the Grants.gov Contact Center at </w:t>
      </w:r>
      <w:hyperlink r:id="rId39" w:history="1">
        <w:r w:rsidRPr="00A83B04">
          <w:rPr>
            <w:rFonts w:ascii="Times New Roman" w:eastAsia="Times New Roman" w:hAnsi="Times New Roman"/>
            <w:color w:val="0000FF"/>
            <w:sz w:val="24"/>
            <w:szCs w:val="24"/>
            <w:u w:val="single"/>
          </w:rPr>
          <w:t>support@grants.gov</w:t>
        </w:r>
      </w:hyperlink>
      <w:r w:rsidRPr="00A83B04">
        <w:rPr>
          <w:rFonts w:ascii="Times New Roman" w:eastAsia="Times New Roman" w:hAnsi="Times New Roman"/>
          <w:sz w:val="24"/>
          <w:szCs w:val="24"/>
        </w:rPr>
        <w:t xml:space="preserve"> or call 1-800-518-4726.</w:t>
      </w:r>
    </w:p>
    <w:p w:rsidR="00963539" w:rsidRPr="00A83B04" w:rsidRDefault="00963539" w:rsidP="005119B3">
      <w:pPr>
        <w:spacing w:after="0" w:line="240" w:lineRule="auto"/>
        <w:rPr>
          <w:rFonts w:ascii="Times New Roman" w:eastAsia="Times New Roman" w:hAnsi="Times New Roman"/>
          <w:sz w:val="24"/>
          <w:szCs w:val="24"/>
        </w:rPr>
      </w:pPr>
    </w:p>
    <w:p w:rsidR="005119B3" w:rsidRPr="00A83B04" w:rsidRDefault="00963539" w:rsidP="005119B3">
      <w:pPr>
        <w:spacing w:after="0" w:line="240" w:lineRule="auto"/>
        <w:rPr>
          <w:rFonts w:ascii="Times New Roman" w:eastAsia="Times New Roman" w:hAnsi="Times New Roman"/>
          <w:sz w:val="24"/>
          <w:szCs w:val="24"/>
        </w:rPr>
      </w:pPr>
      <w:r w:rsidRPr="00A83B04">
        <w:rPr>
          <w:rFonts w:ascii="Times New Roman" w:hAnsi="Times New Roman"/>
          <w:b/>
          <w:sz w:val="24"/>
          <w:szCs w:val="24"/>
          <w:u w:val="single"/>
        </w:rPr>
        <w:t>NEW</w:t>
      </w:r>
      <w:r w:rsidRPr="00A83B04">
        <w:rPr>
          <w:rFonts w:ascii="Times New Roman" w:hAnsi="Times New Roman"/>
          <w:sz w:val="24"/>
          <w:szCs w:val="24"/>
        </w:rPr>
        <w:t>:  In addition to the Adobe form application package, Grants.gov now offers a new option called Workspace for application completion and submission</w:t>
      </w:r>
      <w:r w:rsidR="002B07B8">
        <w:rPr>
          <w:rFonts w:ascii="Times New Roman" w:hAnsi="Times New Roman"/>
          <w:sz w:val="24"/>
          <w:szCs w:val="24"/>
        </w:rPr>
        <w:t xml:space="preserve">.  </w:t>
      </w:r>
      <w:r w:rsidRPr="00A83B04">
        <w:rPr>
          <w:rFonts w:ascii="Times New Roman" w:hAnsi="Times New Roman"/>
          <w:sz w:val="24"/>
          <w:szCs w:val="24"/>
        </w:rPr>
        <w:t>Workspace allows a team of registered Grants.gov applicants to use a shared online space for completing individual forms and submitting the final application</w:t>
      </w:r>
      <w:r w:rsidR="002B07B8">
        <w:rPr>
          <w:rFonts w:ascii="Times New Roman" w:hAnsi="Times New Roman"/>
          <w:sz w:val="24"/>
          <w:szCs w:val="24"/>
        </w:rPr>
        <w:t xml:space="preserve">.  </w:t>
      </w:r>
      <w:r w:rsidRPr="00A83B04">
        <w:rPr>
          <w:rFonts w:ascii="Times New Roman" w:hAnsi="Times New Roman"/>
          <w:sz w:val="24"/>
          <w:szCs w:val="24"/>
        </w:rPr>
        <w:t>These forms can be filled out simultaneously by different users, instead of exchanging a single PDF package file via email or a flash drive as is used when completing the traditional Adobe application package</w:t>
      </w:r>
      <w:r w:rsidR="002B07B8">
        <w:rPr>
          <w:rFonts w:ascii="Times New Roman" w:hAnsi="Times New Roman"/>
          <w:sz w:val="24"/>
          <w:szCs w:val="24"/>
        </w:rPr>
        <w:t xml:space="preserve">.  </w:t>
      </w:r>
      <w:r w:rsidRPr="00A83B04">
        <w:rPr>
          <w:rFonts w:ascii="Times New Roman" w:hAnsi="Times New Roman"/>
          <w:sz w:val="24"/>
          <w:szCs w:val="24"/>
        </w:rPr>
        <w:t>Please go to this Grants.gov link for more information and training, etc</w:t>
      </w:r>
      <w:r w:rsidR="002B07B8">
        <w:rPr>
          <w:rFonts w:ascii="Times New Roman" w:hAnsi="Times New Roman"/>
          <w:sz w:val="24"/>
          <w:szCs w:val="24"/>
        </w:rPr>
        <w:t xml:space="preserve">.  </w:t>
      </w:r>
      <w:r w:rsidRPr="00A83B04">
        <w:rPr>
          <w:rFonts w:ascii="Times New Roman" w:hAnsi="Times New Roman"/>
          <w:sz w:val="24"/>
          <w:szCs w:val="24"/>
        </w:rPr>
        <w:t xml:space="preserve">on using Workspace: </w:t>
      </w:r>
      <w:hyperlink r:id="rId40" w:history="1">
        <w:r w:rsidRPr="00A83B04">
          <w:rPr>
            <w:rStyle w:val="Hyperlink"/>
            <w:rFonts w:ascii="Times New Roman" w:hAnsi="Times New Roman"/>
            <w:sz w:val="24"/>
            <w:szCs w:val="24"/>
          </w:rPr>
          <w:t>http://www.grants.gov/web/grants/applicants/workspace-overview.html</w:t>
        </w:r>
      </w:hyperlink>
      <w:r w:rsidR="005119B3" w:rsidRPr="00A83B04">
        <w:rPr>
          <w:rFonts w:ascii="Times New Roman" w:eastAsia="Times New Roman" w:hAnsi="Times New Roman"/>
          <w:sz w:val="24"/>
          <w:szCs w:val="24"/>
        </w:rPr>
        <w:br/>
      </w:r>
    </w:p>
    <w:p w:rsidR="005119B3" w:rsidRPr="00A83B04" w:rsidRDefault="005119B3" w:rsidP="005514C2">
      <w:pPr>
        <w:numPr>
          <w:ilvl w:val="0"/>
          <w:numId w:val="12"/>
        </w:numPr>
        <w:tabs>
          <w:tab w:val="clear" w:pos="720"/>
          <w:tab w:val="num" w:pos="360"/>
        </w:tabs>
        <w:suppressAutoHyphens/>
        <w:spacing w:after="0" w:line="240" w:lineRule="auto"/>
        <w:ind w:left="360" w:right="-360"/>
        <w:rPr>
          <w:rFonts w:ascii="Times New Roman" w:eastAsia="Times New Roman" w:hAnsi="Times New Roman"/>
          <w:sz w:val="24"/>
          <w:szCs w:val="24"/>
        </w:rPr>
      </w:pPr>
      <w:r w:rsidRPr="00A83B04">
        <w:rPr>
          <w:rFonts w:ascii="Times New Roman" w:eastAsia="Times New Roman" w:hAnsi="Times New Roman"/>
          <w:b/>
          <w:bCs/>
          <w:sz w:val="24"/>
          <w:szCs w:val="24"/>
        </w:rPr>
        <w:t>REGISTER EARLY</w:t>
      </w:r>
      <w:r w:rsidRPr="00A83B04">
        <w:rPr>
          <w:rFonts w:ascii="Times New Roman" w:eastAsia="Times New Roman" w:hAnsi="Times New Roman"/>
          <w:sz w:val="24"/>
          <w:szCs w:val="24"/>
        </w:rPr>
        <w:t xml:space="preserve"> – Grants.gov registration involves many steps including registration on </w:t>
      </w:r>
      <w:r w:rsidR="00424E8D" w:rsidRPr="00A83B04">
        <w:rPr>
          <w:rFonts w:ascii="Times New Roman" w:eastAsia="Times New Roman" w:hAnsi="Times New Roman"/>
          <w:sz w:val="24"/>
          <w:szCs w:val="24"/>
        </w:rPr>
        <w:t xml:space="preserve">the </w:t>
      </w:r>
      <w:r w:rsidRPr="00A83B04">
        <w:rPr>
          <w:rFonts w:ascii="Times New Roman" w:eastAsia="Times New Roman" w:hAnsi="Times New Roman"/>
          <w:sz w:val="24"/>
          <w:szCs w:val="24"/>
        </w:rPr>
        <w:t>S</w:t>
      </w:r>
      <w:r w:rsidR="00424E8D" w:rsidRPr="00A83B04">
        <w:rPr>
          <w:rFonts w:ascii="Times New Roman" w:eastAsia="Times New Roman" w:hAnsi="Times New Roman"/>
          <w:sz w:val="24"/>
          <w:szCs w:val="24"/>
        </w:rPr>
        <w:t xml:space="preserve">ystem for </w:t>
      </w:r>
      <w:r w:rsidRPr="00A83B04">
        <w:rPr>
          <w:rFonts w:ascii="Times New Roman" w:eastAsia="Times New Roman" w:hAnsi="Times New Roman"/>
          <w:sz w:val="24"/>
          <w:szCs w:val="24"/>
        </w:rPr>
        <w:t>A</w:t>
      </w:r>
      <w:r w:rsidR="00424E8D" w:rsidRPr="00A83B04">
        <w:rPr>
          <w:rFonts w:ascii="Times New Roman" w:eastAsia="Times New Roman" w:hAnsi="Times New Roman"/>
          <w:sz w:val="24"/>
          <w:szCs w:val="24"/>
        </w:rPr>
        <w:t xml:space="preserve">ward </w:t>
      </w:r>
      <w:r w:rsidRPr="00A83B04">
        <w:rPr>
          <w:rFonts w:ascii="Times New Roman" w:eastAsia="Times New Roman" w:hAnsi="Times New Roman"/>
          <w:sz w:val="24"/>
          <w:szCs w:val="24"/>
        </w:rPr>
        <w:t>M</w:t>
      </w:r>
      <w:r w:rsidR="00424E8D" w:rsidRPr="00A83B04">
        <w:rPr>
          <w:rFonts w:ascii="Times New Roman" w:eastAsia="Times New Roman" w:hAnsi="Times New Roman"/>
          <w:sz w:val="24"/>
          <w:szCs w:val="24"/>
        </w:rPr>
        <w:t>anagement (SAM)</w:t>
      </w:r>
      <w:r w:rsidRPr="00A83B04">
        <w:rPr>
          <w:rFonts w:ascii="Times New Roman" w:eastAsia="Times New Roman" w:hAnsi="Times New Roman"/>
          <w:sz w:val="24"/>
          <w:szCs w:val="24"/>
        </w:rPr>
        <w:t xml:space="preserve"> (</w:t>
      </w:r>
      <w:hyperlink r:id="rId41" w:history="1">
        <w:r w:rsidRPr="00A83B04">
          <w:rPr>
            <w:rFonts w:ascii="Times New Roman" w:eastAsia="Times New Roman" w:hAnsi="Times New Roman"/>
            <w:color w:val="0000FF"/>
            <w:sz w:val="24"/>
            <w:szCs w:val="24"/>
            <w:u w:val="single"/>
          </w:rPr>
          <w:t>www.sam.gov</w:t>
        </w:r>
      </w:hyperlink>
      <w:r w:rsidRPr="00A83B04">
        <w:rPr>
          <w:rFonts w:ascii="Times New Roman" w:eastAsia="Times New Roman" w:hAnsi="Times New Roman"/>
          <w:sz w:val="24"/>
          <w:szCs w:val="24"/>
        </w:rPr>
        <w:t xml:space="preserve">) which may take </w:t>
      </w:r>
      <w:r w:rsidRPr="00A83B04">
        <w:rPr>
          <w:rFonts w:ascii="Times New Roman" w:eastAsia="Times New Roman" w:hAnsi="Times New Roman"/>
          <w:color w:val="000000"/>
          <w:sz w:val="24"/>
          <w:szCs w:val="24"/>
        </w:rPr>
        <w:t>approximately one week to complete, but could take upwards of several weeks  to complete, depending upon the completeness and accuracy of the data entered into the SAM database by an applicant</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You may begin working on your application while completing the registration process, but you cannot submit a</w:t>
      </w:r>
      <w:r w:rsidR="008C6B3A" w:rsidRPr="00A83B04">
        <w:rPr>
          <w:rFonts w:ascii="Times New Roman" w:eastAsia="Times New Roman" w:hAnsi="Times New Roman"/>
          <w:sz w:val="24"/>
          <w:szCs w:val="24"/>
        </w:rPr>
        <w:t>n application until all of the r</w:t>
      </w:r>
      <w:r w:rsidRPr="00A83B04">
        <w:rPr>
          <w:rFonts w:ascii="Times New Roman" w:eastAsia="Times New Roman" w:hAnsi="Times New Roman"/>
          <w:sz w:val="24"/>
          <w:szCs w:val="24"/>
        </w:rPr>
        <w:t>egist</w:t>
      </w:r>
      <w:r w:rsidR="008C6B3A" w:rsidRPr="00A83B04">
        <w:rPr>
          <w:rFonts w:ascii="Times New Roman" w:eastAsia="Times New Roman" w:hAnsi="Times New Roman"/>
          <w:sz w:val="24"/>
          <w:szCs w:val="24"/>
        </w:rPr>
        <w:t>ration steps are complete</w:t>
      </w:r>
      <w:r w:rsidR="002B07B8">
        <w:rPr>
          <w:rFonts w:ascii="Times New Roman" w:eastAsia="Times New Roman" w:hAnsi="Times New Roman"/>
          <w:sz w:val="24"/>
          <w:szCs w:val="24"/>
        </w:rPr>
        <w:t xml:space="preserve">.  </w:t>
      </w:r>
      <w:r w:rsidRPr="00A83B04">
        <w:rPr>
          <w:rFonts w:ascii="Times New Roman" w:eastAsia="Times New Roman" w:hAnsi="Times New Roman"/>
          <w:color w:val="000000"/>
          <w:sz w:val="24"/>
          <w:szCs w:val="24"/>
        </w:rPr>
        <w:t>Please note that once your SAM registration is active, it will take 24-48 hours for the information to be available in Grants.gov, and before you can submit an a</w:t>
      </w:r>
      <w:r w:rsidR="008C6B3A" w:rsidRPr="00A83B04">
        <w:rPr>
          <w:rFonts w:ascii="Times New Roman" w:eastAsia="Times New Roman" w:hAnsi="Times New Roman"/>
          <w:color w:val="000000"/>
          <w:sz w:val="24"/>
          <w:szCs w:val="24"/>
        </w:rPr>
        <w:t>pplication through Grants.gov</w:t>
      </w:r>
      <w:r w:rsidR="002B07B8">
        <w:rPr>
          <w:rFonts w:ascii="Times New Roman" w:eastAsia="Times New Roman" w:hAnsi="Times New Roman"/>
          <w:color w:val="000000"/>
          <w:sz w:val="24"/>
          <w:szCs w:val="24"/>
        </w:rPr>
        <w:t xml:space="preserve">.  </w:t>
      </w:r>
      <w:r w:rsidRPr="00A83B04">
        <w:rPr>
          <w:rFonts w:ascii="Times New Roman" w:eastAsia="Times New Roman" w:hAnsi="Times New Roman"/>
          <w:sz w:val="24"/>
          <w:szCs w:val="24"/>
        </w:rPr>
        <w:t xml:space="preserve">For detailed information on the Registration Steps, please go to:  </w:t>
      </w:r>
      <w:hyperlink r:id="rId42" w:history="1">
        <w:r w:rsidRPr="00A83B04">
          <w:rPr>
            <w:rFonts w:ascii="Times New Roman" w:eastAsia="Times New Roman" w:hAnsi="Times New Roman"/>
            <w:color w:val="0000FF"/>
            <w:sz w:val="24"/>
            <w:szCs w:val="24"/>
            <w:u w:val="single"/>
          </w:rPr>
          <w:t>http://www.grants.gov/web/grants/register.html</w:t>
        </w:r>
      </w:hyperlink>
      <w:r w:rsidRPr="00A83B04">
        <w:rPr>
          <w:rFonts w:ascii="Times New Roman" w:eastAsia="Times New Roman" w:hAnsi="Times New Roman"/>
          <w:sz w:val="24"/>
          <w:szCs w:val="24"/>
        </w:rPr>
        <w:t xml:space="preserve">  [Note: Your organization will need to update its SAM registration annually.]</w:t>
      </w:r>
    </w:p>
    <w:p w:rsidR="005119B3" w:rsidRPr="00A83B04" w:rsidRDefault="005119B3" w:rsidP="005514C2">
      <w:pPr>
        <w:tabs>
          <w:tab w:val="num" w:pos="360"/>
        </w:tabs>
        <w:suppressAutoHyphens/>
        <w:spacing w:after="0" w:line="240" w:lineRule="auto"/>
        <w:ind w:left="360" w:right="-360"/>
        <w:rPr>
          <w:rFonts w:ascii="Times New Roman" w:eastAsia="Times New Roman" w:hAnsi="Times New Roman"/>
          <w:b/>
          <w:bCs/>
          <w:sz w:val="24"/>
          <w:szCs w:val="24"/>
        </w:rPr>
      </w:pPr>
    </w:p>
    <w:p w:rsidR="005119B3" w:rsidRPr="00A83B04" w:rsidRDefault="005119B3" w:rsidP="005514C2">
      <w:pPr>
        <w:tabs>
          <w:tab w:val="num" w:pos="360"/>
        </w:tabs>
        <w:suppressAutoHyphens/>
        <w:spacing w:after="0" w:line="240" w:lineRule="auto"/>
        <w:ind w:left="360" w:right="-360"/>
        <w:rPr>
          <w:rFonts w:ascii="Times New Roman" w:eastAsia="Times New Roman" w:hAnsi="Times New Roman"/>
          <w:sz w:val="24"/>
          <w:szCs w:val="24"/>
        </w:rPr>
      </w:pPr>
      <w:r w:rsidRPr="00A83B04">
        <w:rPr>
          <w:rFonts w:ascii="Times New Roman" w:eastAsia="Times New Roman" w:hAnsi="Times New Roman"/>
          <w:sz w:val="24"/>
          <w:szCs w:val="24"/>
        </w:rPr>
        <w:t xml:space="preserve">Primary information about SAM is available at </w:t>
      </w:r>
      <w:hyperlink r:id="rId43" w:history="1">
        <w:r w:rsidRPr="00A83B04">
          <w:rPr>
            <w:rFonts w:ascii="Times New Roman" w:eastAsia="Times New Roman" w:hAnsi="Times New Roman"/>
            <w:color w:val="0000FF"/>
            <w:sz w:val="24"/>
            <w:szCs w:val="24"/>
            <w:u w:val="single"/>
          </w:rPr>
          <w:t>www.sam.gov</w:t>
        </w:r>
      </w:hyperlink>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However, to further assist you with obtaining and registering your DUNS number and TIN in SAM or updating your existing SAM account, the Department of Education has prepared a SAM.gov Tip Sheet </w:t>
      </w:r>
      <w:r w:rsidR="008C6B3A" w:rsidRPr="00A83B04">
        <w:rPr>
          <w:rFonts w:ascii="Times New Roman" w:eastAsia="Times New Roman" w:hAnsi="Times New Roman"/>
          <w:sz w:val="24"/>
          <w:szCs w:val="24"/>
        </w:rPr>
        <w:t>which you can find at</w:t>
      </w:r>
      <w:r w:rsidRPr="00A83B04">
        <w:rPr>
          <w:rFonts w:ascii="Times New Roman" w:eastAsia="Times New Roman" w:hAnsi="Times New Roman"/>
          <w:sz w:val="24"/>
          <w:szCs w:val="24"/>
        </w:rPr>
        <w:t xml:space="preserve">: </w:t>
      </w:r>
      <w:hyperlink r:id="rId44" w:history="1">
        <w:r w:rsidRPr="00A83B04">
          <w:rPr>
            <w:rFonts w:ascii="Times New Roman" w:eastAsia="Times New Roman" w:hAnsi="Times New Roman"/>
            <w:color w:val="0000FF"/>
            <w:sz w:val="24"/>
            <w:szCs w:val="24"/>
            <w:u w:val="single"/>
          </w:rPr>
          <w:t>http://www2.ed.gov/fund/grant/apply/sam-faqs.html</w:t>
        </w:r>
      </w:hyperlink>
      <w:r w:rsidR="002B07B8">
        <w:rPr>
          <w:rFonts w:ascii="Times New Roman" w:eastAsia="Times New Roman" w:hAnsi="Times New Roman"/>
          <w:color w:val="0000FF"/>
          <w:sz w:val="24"/>
          <w:szCs w:val="24"/>
          <w:u w:val="single"/>
        </w:rPr>
        <w:t>.</w:t>
      </w:r>
      <w:r w:rsidR="002B07B8" w:rsidRPr="005514C2">
        <w:rPr>
          <w:rFonts w:ascii="Times New Roman" w:hAnsi="Times New Roman"/>
          <w:color w:val="0000FF"/>
          <w:sz w:val="24"/>
          <w:u w:val="single"/>
        </w:rPr>
        <w:t xml:space="preserve"> </w:t>
      </w:r>
      <w:r w:rsidR="002B07B8">
        <w:rPr>
          <w:rFonts w:ascii="Times New Roman" w:eastAsia="Times New Roman" w:hAnsi="Times New Roman"/>
          <w:color w:val="0000FF"/>
          <w:sz w:val="24"/>
          <w:szCs w:val="24"/>
          <w:u w:val="single"/>
        </w:rPr>
        <w:t xml:space="preserve"> </w:t>
      </w:r>
    </w:p>
    <w:p w:rsidR="005119B3" w:rsidRPr="00A83B04" w:rsidRDefault="005119B3" w:rsidP="005514C2">
      <w:pPr>
        <w:tabs>
          <w:tab w:val="num" w:pos="360"/>
        </w:tabs>
        <w:spacing w:after="0" w:line="240" w:lineRule="auto"/>
        <w:ind w:left="360"/>
        <w:rPr>
          <w:rFonts w:ascii="Times New Roman" w:eastAsia="Times New Roman" w:hAnsi="Times New Roman"/>
          <w:sz w:val="24"/>
          <w:szCs w:val="24"/>
        </w:rPr>
      </w:pPr>
    </w:p>
    <w:p w:rsidR="005119B3" w:rsidRPr="00A83B04" w:rsidRDefault="005119B3" w:rsidP="005514C2">
      <w:pPr>
        <w:numPr>
          <w:ilvl w:val="0"/>
          <w:numId w:val="12"/>
        </w:numPr>
        <w:tabs>
          <w:tab w:val="clear" w:pos="720"/>
          <w:tab w:val="num" w:pos="360"/>
        </w:tabs>
        <w:spacing w:after="0" w:line="240" w:lineRule="auto"/>
        <w:ind w:left="360"/>
        <w:rPr>
          <w:rFonts w:ascii="Times New Roman" w:eastAsia="Times New Roman" w:hAnsi="Times New Roman"/>
          <w:sz w:val="24"/>
          <w:szCs w:val="24"/>
        </w:rPr>
      </w:pPr>
      <w:r w:rsidRPr="00A83B04">
        <w:rPr>
          <w:rFonts w:ascii="Times New Roman" w:eastAsia="Times New Roman" w:hAnsi="Times New Roman"/>
          <w:b/>
          <w:bCs/>
          <w:sz w:val="24"/>
          <w:szCs w:val="24"/>
        </w:rPr>
        <w:t xml:space="preserve">SUBMIT EARLY </w:t>
      </w:r>
      <w:r w:rsidRPr="00A83B04">
        <w:rPr>
          <w:rFonts w:ascii="Times New Roman" w:eastAsia="Times New Roman" w:hAnsi="Times New Roman"/>
          <w:sz w:val="24"/>
          <w:szCs w:val="24"/>
        </w:rPr>
        <w:t xml:space="preserve">– </w:t>
      </w:r>
      <w:r w:rsidRPr="00A83B04">
        <w:rPr>
          <w:rFonts w:ascii="Times New Roman" w:eastAsia="Times New Roman" w:hAnsi="Times New Roman"/>
          <w:b/>
          <w:bCs/>
          <w:sz w:val="24"/>
          <w:szCs w:val="24"/>
        </w:rPr>
        <w:t xml:space="preserve">We strongly recommend that you do not wait until the </w:t>
      </w:r>
      <w:r w:rsidR="00016F67" w:rsidRPr="00A83B04">
        <w:rPr>
          <w:rFonts w:ascii="Times New Roman" w:eastAsia="Times New Roman" w:hAnsi="Times New Roman"/>
          <w:b/>
          <w:bCs/>
          <w:sz w:val="24"/>
          <w:szCs w:val="24"/>
        </w:rPr>
        <w:t xml:space="preserve">deadline date </w:t>
      </w:r>
      <w:r w:rsidRPr="00A83B04">
        <w:rPr>
          <w:rFonts w:ascii="Times New Roman" w:eastAsia="Times New Roman" w:hAnsi="Times New Roman"/>
          <w:b/>
          <w:bCs/>
          <w:sz w:val="24"/>
          <w:szCs w:val="24"/>
        </w:rPr>
        <w:t>to submit your application</w:t>
      </w:r>
      <w:r w:rsidR="002B07B8">
        <w:rPr>
          <w:rFonts w:ascii="Times New Roman" w:eastAsia="Times New Roman" w:hAnsi="Times New Roman"/>
          <w:b/>
          <w:bCs/>
          <w:sz w:val="24"/>
          <w:szCs w:val="24"/>
        </w:rPr>
        <w:t xml:space="preserve">.  </w:t>
      </w:r>
      <w:r w:rsidRPr="00A83B04">
        <w:rPr>
          <w:rFonts w:ascii="Times New Roman" w:eastAsia="Times New Roman" w:hAnsi="Times New Roman"/>
          <w:b/>
          <w:bCs/>
          <w:sz w:val="24"/>
          <w:szCs w:val="24"/>
        </w:rPr>
        <w:t>Grants.gov will put a date/time stamp on your application and then process it after it is fully uploaded</w:t>
      </w:r>
      <w:r w:rsidR="002B07B8">
        <w:rPr>
          <w:rFonts w:ascii="Times New Roman" w:eastAsia="Times New Roman" w:hAnsi="Times New Roman"/>
          <w:b/>
          <w:bCs/>
          <w:sz w:val="24"/>
          <w:szCs w:val="24"/>
        </w:rPr>
        <w:t>.</w:t>
      </w:r>
      <w:r w:rsidR="002B07B8" w:rsidRPr="005514C2">
        <w:rPr>
          <w:rFonts w:ascii="Times New Roman" w:hAnsi="Times New Roman"/>
          <w:b/>
          <w:sz w:val="24"/>
        </w:rPr>
        <w:t xml:space="preserve"> </w:t>
      </w:r>
      <w:r w:rsidR="002B07B8">
        <w:rPr>
          <w:rFonts w:ascii="Times New Roman" w:eastAsia="Times New Roman" w:hAnsi="Times New Roman"/>
          <w:b/>
          <w:bCs/>
          <w:sz w:val="24"/>
          <w:szCs w:val="24"/>
        </w:rPr>
        <w:t xml:space="preserve"> </w:t>
      </w:r>
      <w:r w:rsidRPr="00A83B04">
        <w:rPr>
          <w:rFonts w:ascii="Times New Roman" w:eastAsia="Times New Roman" w:hAnsi="Times New Roman"/>
          <w:sz w:val="24"/>
          <w:szCs w:val="24"/>
        </w:rPr>
        <w:t>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Washington, DC time on the deadline date</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 </w:t>
      </w:r>
    </w:p>
    <w:p w:rsidR="005119B3" w:rsidRPr="00A83B04" w:rsidRDefault="005119B3" w:rsidP="005514C2">
      <w:pPr>
        <w:tabs>
          <w:tab w:val="num" w:pos="360"/>
        </w:tabs>
        <w:spacing w:after="0" w:line="240" w:lineRule="auto"/>
        <w:ind w:left="360"/>
        <w:rPr>
          <w:rFonts w:ascii="Times New Roman" w:eastAsia="Times New Roman" w:hAnsi="Times New Roman"/>
          <w:sz w:val="24"/>
          <w:szCs w:val="24"/>
        </w:rPr>
      </w:pPr>
    </w:p>
    <w:p w:rsidR="005119B3" w:rsidRPr="00A83B04" w:rsidRDefault="005119B3" w:rsidP="005514C2">
      <w:pPr>
        <w:tabs>
          <w:tab w:val="num" w:pos="360"/>
        </w:tabs>
        <w:spacing w:after="0" w:line="240" w:lineRule="auto"/>
        <w:ind w:left="360"/>
        <w:rPr>
          <w:rFonts w:ascii="Times New Roman" w:eastAsia="Times New Roman" w:hAnsi="Times New Roman"/>
          <w:b/>
          <w:bCs/>
          <w:sz w:val="24"/>
          <w:szCs w:val="24"/>
        </w:rPr>
      </w:pPr>
      <w:r w:rsidRPr="00A83B04">
        <w:rPr>
          <w:rFonts w:ascii="Times New Roman" w:eastAsia="Times New Roman" w:hAnsi="Times New Roman"/>
          <w:b/>
          <w:bCs/>
          <w:sz w:val="24"/>
          <w:szCs w:val="24"/>
        </w:rPr>
        <w:t>Note:  To submit successfully, you must provide the DUNS number on your application that was used when you registered as an Authorized Organization Representative (AOR) on Grants.gov</w:t>
      </w:r>
      <w:r w:rsidR="002B07B8">
        <w:rPr>
          <w:rFonts w:ascii="Times New Roman" w:eastAsia="Times New Roman" w:hAnsi="Times New Roman"/>
          <w:b/>
          <w:bCs/>
          <w:sz w:val="24"/>
          <w:szCs w:val="24"/>
        </w:rPr>
        <w:t xml:space="preserve">.  </w:t>
      </w:r>
      <w:r w:rsidRPr="00A83B04">
        <w:rPr>
          <w:rFonts w:ascii="Times New Roman" w:eastAsia="Times New Roman" w:hAnsi="Times New Roman"/>
          <w:b/>
          <w:bCs/>
          <w:sz w:val="24"/>
          <w:szCs w:val="24"/>
        </w:rPr>
        <w:t>This DUNS number is typically the same number used when your organi</w:t>
      </w:r>
      <w:r w:rsidR="00066EBF" w:rsidRPr="00A83B04">
        <w:rPr>
          <w:rFonts w:ascii="Times New Roman" w:eastAsia="Times New Roman" w:hAnsi="Times New Roman"/>
          <w:b/>
          <w:bCs/>
          <w:sz w:val="24"/>
          <w:szCs w:val="24"/>
        </w:rPr>
        <w:t>zation registered with the SAM</w:t>
      </w:r>
      <w:r w:rsidR="002B07B8">
        <w:rPr>
          <w:rFonts w:ascii="Times New Roman" w:eastAsia="Times New Roman" w:hAnsi="Times New Roman"/>
          <w:b/>
          <w:bCs/>
          <w:sz w:val="24"/>
          <w:szCs w:val="24"/>
        </w:rPr>
        <w:t xml:space="preserve">.  </w:t>
      </w:r>
      <w:r w:rsidRPr="00A83B04">
        <w:rPr>
          <w:rFonts w:ascii="Times New Roman" w:eastAsia="Times New Roman" w:hAnsi="Times New Roman"/>
          <w:b/>
          <w:bCs/>
          <w:sz w:val="24"/>
          <w:szCs w:val="24"/>
        </w:rPr>
        <w:t>If you do not enter the same DUNS number on your application as the DUNS you registered with, Grants.gov will reject your application.</w:t>
      </w:r>
    </w:p>
    <w:p w:rsidR="005119B3" w:rsidRPr="00A83B04" w:rsidRDefault="005119B3" w:rsidP="005514C2">
      <w:pPr>
        <w:tabs>
          <w:tab w:val="num" w:pos="360"/>
        </w:tabs>
        <w:spacing w:after="0" w:line="240" w:lineRule="auto"/>
        <w:ind w:left="360" w:firstLine="720"/>
        <w:rPr>
          <w:rFonts w:ascii="Times New Roman" w:eastAsia="Times New Roman" w:hAnsi="Times New Roman"/>
          <w:sz w:val="24"/>
          <w:szCs w:val="24"/>
        </w:rPr>
      </w:pPr>
    </w:p>
    <w:p w:rsidR="005119B3" w:rsidRPr="00A83B04" w:rsidRDefault="005119B3" w:rsidP="005514C2">
      <w:pPr>
        <w:numPr>
          <w:ilvl w:val="0"/>
          <w:numId w:val="12"/>
        </w:numPr>
        <w:tabs>
          <w:tab w:val="clear" w:pos="720"/>
          <w:tab w:val="num" w:pos="360"/>
        </w:tabs>
        <w:spacing w:after="0" w:line="240" w:lineRule="auto"/>
        <w:ind w:left="360"/>
        <w:rPr>
          <w:rFonts w:ascii="Times New Roman" w:eastAsia="Times New Roman" w:hAnsi="Times New Roman"/>
          <w:sz w:val="24"/>
          <w:szCs w:val="24"/>
        </w:rPr>
      </w:pPr>
      <w:r w:rsidRPr="00A83B04">
        <w:rPr>
          <w:rFonts w:ascii="Times New Roman" w:eastAsia="Times New Roman" w:hAnsi="Times New Roman"/>
          <w:b/>
          <w:bCs/>
          <w:sz w:val="24"/>
          <w:szCs w:val="24"/>
        </w:rPr>
        <w:t>VERIFY SUBMISSION IS OK</w:t>
      </w:r>
      <w:r w:rsidRPr="00A83B04">
        <w:rPr>
          <w:rFonts w:ascii="Times New Roman" w:eastAsia="Times New Roman" w:hAnsi="Times New Roman"/>
          <w:sz w:val="24"/>
          <w:szCs w:val="24"/>
        </w:rPr>
        <w:t xml:space="preserve"> – You will want to verify that Grants.gov received your application submission on time and that it was validated successfully</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To see the date/time your application was received, login to Grants.gov and click on the Track My Application link</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For a successful submission, the date/time received should be earlier than 4:30:00 p.m</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Washington, DC time, on the deadline date, AND the application status should be: Validated, Received by Agency, or Agency Tracking Number Assigned</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Once the Department of Education receives your application from Grants.gov, an Agency Tracking Number (PR/award number) will be assigned to your application and will be available for viewing on Grants.gov’s Track My Application link.</w:t>
      </w:r>
    </w:p>
    <w:p w:rsidR="005119B3" w:rsidRPr="00A83B04" w:rsidRDefault="005119B3" w:rsidP="005514C2">
      <w:pPr>
        <w:tabs>
          <w:tab w:val="num" w:pos="360"/>
        </w:tabs>
        <w:spacing w:after="0" w:line="240" w:lineRule="auto"/>
        <w:ind w:left="360"/>
        <w:rPr>
          <w:rFonts w:ascii="Times New Roman" w:eastAsia="Times New Roman" w:hAnsi="Times New Roman"/>
          <w:sz w:val="24"/>
          <w:szCs w:val="24"/>
        </w:rPr>
      </w:pPr>
    </w:p>
    <w:p w:rsidR="005119B3" w:rsidRPr="00A83B04" w:rsidRDefault="005119B3" w:rsidP="005514C2">
      <w:pPr>
        <w:tabs>
          <w:tab w:val="num" w:pos="360"/>
        </w:tabs>
        <w:spacing w:after="0" w:line="240" w:lineRule="auto"/>
        <w:ind w:left="360"/>
        <w:rPr>
          <w:rFonts w:ascii="Times New Roman" w:eastAsia="Times New Roman" w:hAnsi="Times New Roman"/>
          <w:sz w:val="24"/>
          <w:szCs w:val="24"/>
        </w:rPr>
      </w:pPr>
      <w:r w:rsidRPr="00A83B04">
        <w:rPr>
          <w:rFonts w:ascii="Times New Roman" w:eastAsia="Times New Roman" w:hAnsi="Times New Roman"/>
          <w:sz w:val="24"/>
          <w:szCs w:val="24"/>
        </w:rPr>
        <w:t>If the date/time received is later than 4:30:00 p.m</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Washington, D.C. time, on the deadline date, your application is late. If your application has a status of “Received” it is still awaiting validation by Grants.gov</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Once validation is complete, the status will either change to “Validated” or “Rejected with Errors.” If the status is “Rejected with Errors,” your application has not been received successfully</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Some of the reasons Grants.gov may reject an application can be found on the Grants.gov site:  </w:t>
      </w:r>
      <w:hyperlink r:id="rId45" w:history="1">
        <w:r w:rsidR="009D4C54" w:rsidRPr="00A83B04">
          <w:rPr>
            <w:rStyle w:val="Hyperlink"/>
            <w:rFonts w:ascii="Times New Roman" w:hAnsi="Times New Roman"/>
            <w:sz w:val="24"/>
            <w:szCs w:val="24"/>
          </w:rPr>
          <w:t>http://www.grants.gov/web/grants/applicants/applicant-faqs.html</w:t>
        </w:r>
      </w:hyperlink>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For more detailed information on troubleshooting Adobe errors, you can review the Adobe Reader Error Messages document at </w:t>
      </w:r>
      <w:hyperlink r:id="rId46" w:history="1">
        <w:r w:rsidR="007273BE" w:rsidRPr="00A83B04">
          <w:rPr>
            <w:rStyle w:val="Hyperlink"/>
            <w:rFonts w:ascii="Times New Roman" w:hAnsi="Times New Roman"/>
            <w:sz w:val="24"/>
            <w:szCs w:val="24"/>
          </w:rPr>
          <w:t>http://www.grants.gov/web/grants/applicants/encountering-error-messages.html</w:t>
        </w:r>
      </w:hyperlink>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If you discover your application is late or has been rejected, please see the instructions below</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Note: You will receive a series of confirmations both online and via e-mail about t</w:t>
      </w:r>
      <w:r w:rsidR="008C6B3A" w:rsidRPr="00A83B04">
        <w:rPr>
          <w:rFonts w:ascii="Times New Roman" w:eastAsia="Times New Roman" w:hAnsi="Times New Roman"/>
          <w:sz w:val="24"/>
          <w:szCs w:val="24"/>
        </w:rPr>
        <w:t>he status of your application</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Please do not rely solely on e-mail to confirm whether your application has been received timely and validated successfully</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 </w:t>
      </w:r>
    </w:p>
    <w:p w:rsidR="005119B3" w:rsidRPr="00A83B04" w:rsidRDefault="005119B3" w:rsidP="005119B3">
      <w:pPr>
        <w:spacing w:after="0" w:line="240" w:lineRule="auto"/>
        <w:rPr>
          <w:rFonts w:ascii="Times New Roman" w:eastAsia="Times New Roman" w:hAnsi="Times New Roman"/>
          <w:sz w:val="24"/>
          <w:szCs w:val="24"/>
        </w:rPr>
      </w:pPr>
    </w:p>
    <w:p w:rsidR="005119B3" w:rsidRPr="00A83B04" w:rsidRDefault="005119B3" w:rsidP="00782072">
      <w:pPr>
        <w:spacing w:after="0" w:line="240" w:lineRule="auto"/>
        <w:rPr>
          <w:rFonts w:ascii="Times New Roman" w:hAnsi="Times New Roman"/>
          <w:sz w:val="24"/>
          <w:szCs w:val="24"/>
          <w:u w:val="single"/>
        </w:rPr>
      </w:pPr>
      <w:r w:rsidRPr="00A83B04">
        <w:rPr>
          <w:rFonts w:ascii="Times New Roman" w:hAnsi="Times New Roman"/>
          <w:sz w:val="24"/>
          <w:szCs w:val="24"/>
          <w:u w:val="single"/>
        </w:rPr>
        <w:t>Submission Problems – What should you do?</w:t>
      </w:r>
    </w:p>
    <w:p w:rsidR="005119B3" w:rsidRPr="00A83B04" w:rsidRDefault="005119B3" w:rsidP="0078207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 xml:space="preserve">If you have problems submitting to Grants.gov before the closing date, please contact Grants.gov Customer Support at 1-800-518-4726 or </w:t>
      </w:r>
      <w:hyperlink r:id="rId47" w:history="1">
        <w:r w:rsidR="000D1898" w:rsidRPr="00A83B04">
          <w:rPr>
            <w:rStyle w:val="Hyperlink"/>
            <w:rFonts w:ascii="Times New Roman" w:hAnsi="Times New Roman"/>
            <w:sz w:val="24"/>
            <w:szCs w:val="24"/>
          </w:rPr>
          <w:t>http://www.grants.gov/web/grants/support.html</w:t>
        </w:r>
      </w:hyperlink>
      <w:r w:rsidRPr="00A83B04">
        <w:rPr>
          <w:rFonts w:ascii="Times New Roman" w:eastAsia="Times New Roman" w:hAnsi="Times New Roman"/>
          <w:sz w:val="24"/>
          <w:szCs w:val="24"/>
        </w:rPr>
        <w:t xml:space="preserve">, or access the Grants.gov Self-Service web portal at:  </w:t>
      </w:r>
      <w:hyperlink r:id="rId48" w:history="1">
        <w:r w:rsidRPr="00A83B04">
          <w:rPr>
            <w:rFonts w:ascii="Times New Roman" w:eastAsia="Times New Roman" w:hAnsi="Times New Roman"/>
            <w:color w:val="0000FF"/>
            <w:sz w:val="24"/>
            <w:szCs w:val="24"/>
            <w:u w:val="single"/>
          </w:rPr>
          <w:t>https://grants-portal.psc.gov/Welcome.aspx?pt=Grants</w:t>
        </w:r>
      </w:hyperlink>
    </w:p>
    <w:p w:rsidR="005119B3" w:rsidRPr="00A83B04" w:rsidRDefault="005119B3" w:rsidP="00782072">
      <w:pPr>
        <w:spacing w:after="0" w:line="240" w:lineRule="auto"/>
        <w:rPr>
          <w:rFonts w:ascii="Times New Roman" w:eastAsia="Times New Roman" w:hAnsi="Times New Roman"/>
          <w:sz w:val="24"/>
          <w:szCs w:val="24"/>
        </w:rPr>
      </w:pPr>
    </w:p>
    <w:p w:rsidR="005119B3" w:rsidRPr="00A83B04" w:rsidRDefault="003F72D8" w:rsidP="005119B3">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Y</w:t>
      </w:r>
      <w:r w:rsidR="005119B3" w:rsidRPr="00A83B04">
        <w:rPr>
          <w:rFonts w:ascii="Times New Roman" w:eastAsia="Times New Roman" w:hAnsi="Times New Roman"/>
          <w:sz w:val="24"/>
          <w:szCs w:val="24"/>
        </w:rPr>
        <w:t xml:space="preserve">ou must submit an electronic application before 4:30:00 p.m., unless you follow the procedures in the Federal Register notice and qualify for one of the exceptions to the electronic submission requirement </w:t>
      </w:r>
      <w:r w:rsidR="005119B3" w:rsidRPr="00A83B04">
        <w:rPr>
          <w:rFonts w:ascii="Times New Roman" w:eastAsia="Times New Roman" w:hAnsi="Times New Roman"/>
          <w:sz w:val="24"/>
          <w:szCs w:val="24"/>
          <w:u w:val="single"/>
        </w:rPr>
        <w:t>and</w:t>
      </w:r>
      <w:r w:rsidR="005119B3" w:rsidRPr="00A83B04">
        <w:rPr>
          <w:rFonts w:ascii="Times New Roman" w:eastAsia="Times New Roman" w:hAnsi="Times New Roman"/>
          <w:sz w:val="24"/>
          <w:szCs w:val="24"/>
        </w:rPr>
        <w:t xml:space="preserve"> submit, no later than two weeks before the application deadline date, a written statement to the Department that you qualify for one of these exceptions</w:t>
      </w:r>
      <w:r w:rsidR="002B07B8">
        <w:rPr>
          <w:rFonts w:ascii="Times New Roman" w:eastAsia="Times New Roman" w:hAnsi="Times New Roman"/>
          <w:sz w:val="24"/>
          <w:szCs w:val="24"/>
        </w:rPr>
        <w:t xml:space="preserve">.  </w:t>
      </w:r>
      <w:r w:rsidR="005119B3" w:rsidRPr="00A83B04">
        <w:rPr>
          <w:rFonts w:ascii="Times New Roman" w:eastAsia="Times New Roman" w:hAnsi="Times New Roman"/>
          <w:sz w:val="24"/>
          <w:szCs w:val="24"/>
        </w:rPr>
        <w:t>(See the Federal Register notice for detailed instructions.)</w:t>
      </w:r>
    </w:p>
    <w:p w:rsidR="00782072" w:rsidRPr="00A83B04" w:rsidRDefault="00782072" w:rsidP="00782072">
      <w:pPr>
        <w:spacing w:after="0" w:line="240" w:lineRule="auto"/>
        <w:rPr>
          <w:rFonts w:ascii="Times New Roman" w:hAnsi="Times New Roman"/>
          <w:sz w:val="24"/>
          <w:szCs w:val="24"/>
        </w:rPr>
      </w:pPr>
    </w:p>
    <w:p w:rsidR="005119B3" w:rsidRPr="00A83B04" w:rsidRDefault="005119B3" w:rsidP="00782072">
      <w:pPr>
        <w:spacing w:after="0" w:line="240" w:lineRule="auto"/>
        <w:rPr>
          <w:rFonts w:ascii="Times New Roman" w:hAnsi="Times New Roman"/>
          <w:sz w:val="24"/>
          <w:szCs w:val="24"/>
          <w:u w:val="single"/>
        </w:rPr>
      </w:pPr>
      <w:r w:rsidRPr="00A83B04">
        <w:rPr>
          <w:rFonts w:ascii="Times New Roman" w:hAnsi="Times New Roman"/>
          <w:sz w:val="24"/>
          <w:szCs w:val="24"/>
          <w:u w:val="single"/>
        </w:rPr>
        <w:t>Helpful Hints When Working with Grants.gov</w:t>
      </w:r>
    </w:p>
    <w:p w:rsidR="005119B3" w:rsidRPr="00A83B04" w:rsidRDefault="005119B3" w:rsidP="005119B3">
      <w:pPr>
        <w:spacing w:after="0" w:line="240" w:lineRule="auto"/>
        <w:rPr>
          <w:rFonts w:ascii="Times New Roman" w:eastAsia="Times New Roman" w:hAnsi="Times New Roman"/>
          <w:b/>
          <w:bCs/>
          <w:sz w:val="24"/>
          <w:szCs w:val="24"/>
        </w:rPr>
      </w:pPr>
      <w:r w:rsidRPr="00A83B04">
        <w:rPr>
          <w:rFonts w:ascii="Times New Roman" w:eastAsia="Times New Roman" w:hAnsi="Times New Roman"/>
          <w:sz w:val="24"/>
          <w:szCs w:val="24"/>
        </w:rPr>
        <w:t>Please note, once you download an application from Grants.gov, you will be working offline and saving data on your computer</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Please be sure to note where you are saving the Grants.gov file on your computer</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You will need to logon to Grants.gov to upload and submit the application</w:t>
      </w:r>
      <w:r w:rsidR="002B07B8">
        <w:rPr>
          <w:rFonts w:ascii="Times New Roman" w:eastAsia="Times New Roman" w:hAnsi="Times New Roman"/>
          <w:sz w:val="24"/>
          <w:szCs w:val="24"/>
        </w:rPr>
        <w:t xml:space="preserve">.  </w:t>
      </w:r>
      <w:r w:rsidRPr="00A83B04">
        <w:rPr>
          <w:rFonts w:ascii="Times New Roman" w:eastAsia="Times New Roman" w:hAnsi="Times New Roman"/>
          <w:b/>
          <w:bCs/>
          <w:sz w:val="24"/>
          <w:szCs w:val="24"/>
        </w:rPr>
        <w:t>You must provide the DUNS number on your application that was used when you registered as an Authorized Organization Representative (AOR) on Grants.gov.</w:t>
      </w:r>
    </w:p>
    <w:p w:rsidR="005119B3" w:rsidRPr="00A83B04" w:rsidRDefault="005119B3" w:rsidP="005119B3">
      <w:pPr>
        <w:spacing w:after="0" w:line="240" w:lineRule="auto"/>
        <w:rPr>
          <w:rFonts w:ascii="Times New Roman" w:eastAsia="Times New Roman" w:hAnsi="Times New Roman"/>
          <w:sz w:val="24"/>
          <w:szCs w:val="24"/>
        </w:rPr>
      </w:pPr>
    </w:p>
    <w:p w:rsidR="005119B3" w:rsidRPr="00A83B04" w:rsidRDefault="005119B3" w:rsidP="005119B3">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 xml:space="preserve">Please go to </w:t>
      </w:r>
      <w:hyperlink r:id="rId49" w:history="1">
        <w:r w:rsidR="00376652" w:rsidRPr="00A83B04">
          <w:rPr>
            <w:rStyle w:val="Hyperlink"/>
            <w:rFonts w:ascii="Times New Roman" w:hAnsi="Times New Roman"/>
            <w:sz w:val="24"/>
            <w:szCs w:val="24"/>
          </w:rPr>
          <w:t>http://www.grants.gov/web/grants/support.html</w:t>
        </w:r>
      </w:hyperlink>
      <w:r w:rsidRPr="00A83B04">
        <w:rPr>
          <w:rFonts w:ascii="Times New Roman" w:eastAsia="Times New Roman" w:hAnsi="Times New Roman"/>
          <w:sz w:val="24"/>
          <w:szCs w:val="24"/>
        </w:rPr>
        <w:t xml:space="preserve"> for help with Grants.gov</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For additional tips related to submitting grant applications, please refer to the Grants.gov Submit Application FAQs found on the Grants.gov </w:t>
      </w:r>
      <w:r w:rsidR="00B252D6" w:rsidRPr="00A83B04">
        <w:rPr>
          <w:rFonts w:ascii="Times New Roman" w:eastAsia="Times New Roman" w:hAnsi="Times New Roman"/>
          <w:sz w:val="24"/>
          <w:szCs w:val="24"/>
        </w:rPr>
        <w:t xml:space="preserve">site: </w:t>
      </w:r>
      <w:hyperlink r:id="rId50" w:history="1">
        <w:r w:rsidRPr="00A83B04">
          <w:rPr>
            <w:rFonts w:ascii="Times New Roman" w:eastAsia="Times New Roman" w:hAnsi="Times New Roman"/>
            <w:color w:val="0000FF"/>
            <w:sz w:val="24"/>
            <w:szCs w:val="24"/>
            <w:u w:val="single"/>
          </w:rPr>
          <w:t>http://www.grants.gov/web/grants/applicants/applicant-resources.html</w:t>
        </w:r>
      </w:hyperlink>
      <w:r w:rsidR="002B07B8">
        <w:rPr>
          <w:rFonts w:ascii="Times New Roman" w:eastAsia="Times New Roman" w:hAnsi="Times New Roman"/>
          <w:sz w:val="24"/>
          <w:szCs w:val="24"/>
        </w:rPr>
        <w:t xml:space="preserve">.  </w:t>
      </w:r>
    </w:p>
    <w:p w:rsidR="005119B3" w:rsidRPr="00A83B04" w:rsidRDefault="005119B3" w:rsidP="005119B3">
      <w:pPr>
        <w:keepNext/>
        <w:spacing w:after="0" w:line="240" w:lineRule="auto"/>
        <w:ind w:left="1440" w:hanging="1440"/>
        <w:outlineLvl w:val="0"/>
        <w:rPr>
          <w:rFonts w:ascii="Times New Roman" w:eastAsia="Times New Roman" w:hAnsi="Times New Roman"/>
          <w:b/>
          <w:sz w:val="24"/>
          <w:szCs w:val="24"/>
        </w:rPr>
      </w:pPr>
    </w:p>
    <w:p w:rsidR="005119B3" w:rsidRPr="00A83B04" w:rsidRDefault="005119B3" w:rsidP="00782072">
      <w:pPr>
        <w:spacing w:after="0" w:line="240" w:lineRule="auto"/>
        <w:rPr>
          <w:rFonts w:ascii="Times New Roman" w:hAnsi="Times New Roman"/>
          <w:sz w:val="24"/>
          <w:szCs w:val="24"/>
          <w:u w:val="single"/>
        </w:rPr>
      </w:pPr>
      <w:r w:rsidRPr="00A83B04">
        <w:rPr>
          <w:rFonts w:ascii="Times New Roman" w:hAnsi="Times New Roman"/>
          <w:sz w:val="24"/>
          <w:szCs w:val="24"/>
          <w:u w:val="single"/>
        </w:rPr>
        <w:t>Dial-Up Internet Connections</w:t>
      </w:r>
    </w:p>
    <w:p w:rsidR="005119B3" w:rsidRPr="00A83B04" w:rsidRDefault="005119B3" w:rsidP="005119B3">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When using a dial up connection to upload and submit your application, it can take significantly longer than when you are connected to the Internet with a high-speed connection, e.g. cable modem/DSL/T1</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While times will vary depending upon the size of your application, it can take a few minutes to a few hours to complete your grant submission using a dial up connection</w:t>
      </w:r>
      <w:r w:rsidR="002B07B8">
        <w:rPr>
          <w:rFonts w:ascii="Times New Roman" w:eastAsia="Times New Roman" w:hAnsi="Times New Roman"/>
          <w:sz w:val="24"/>
          <w:szCs w:val="24"/>
        </w:rPr>
        <w:t xml:space="preserve">.  </w:t>
      </w:r>
      <w:r w:rsidRPr="00A83B04">
        <w:rPr>
          <w:rFonts w:ascii="Times New Roman" w:eastAsia="Times New Roman" w:hAnsi="Times New Roman"/>
          <w:b/>
          <w:bCs/>
          <w:sz w:val="24"/>
          <w:szCs w:val="24"/>
        </w:rPr>
        <w:t xml:space="preserve">If you do not have access to a high-speed connection and electronic submission is required, you may want to consider following the instructions in the </w:t>
      </w:r>
      <w:r w:rsidRPr="005514C2">
        <w:rPr>
          <w:rFonts w:ascii="Times New Roman" w:hAnsi="Times New Roman"/>
          <w:b/>
          <w:i/>
          <w:sz w:val="24"/>
        </w:rPr>
        <w:t>Federal Register</w:t>
      </w:r>
      <w:r w:rsidRPr="00A83B04">
        <w:rPr>
          <w:rFonts w:ascii="Times New Roman" w:eastAsia="Times New Roman" w:hAnsi="Times New Roman"/>
          <w:b/>
          <w:bCs/>
          <w:sz w:val="24"/>
          <w:szCs w:val="24"/>
        </w:rPr>
        <w:t xml:space="preserve"> notice to obtain an exception to the electronic submission requirement no later than two weeks before the application deadline date</w:t>
      </w:r>
      <w:r w:rsidR="002B07B8">
        <w:rPr>
          <w:rFonts w:ascii="Times New Roman" w:eastAsia="Times New Roman" w:hAnsi="Times New Roman"/>
          <w:b/>
          <w:bCs/>
          <w:sz w:val="24"/>
          <w:szCs w:val="24"/>
        </w:rPr>
        <w:t>.</w:t>
      </w:r>
      <w:r w:rsidR="002B07B8" w:rsidRPr="005514C2">
        <w:rPr>
          <w:rFonts w:ascii="Times New Roman" w:hAnsi="Times New Roman"/>
          <w:b/>
          <w:sz w:val="24"/>
        </w:rPr>
        <w:t xml:space="preserve">  </w:t>
      </w:r>
      <w:r w:rsidRPr="00A83B04">
        <w:rPr>
          <w:rFonts w:ascii="Times New Roman" w:eastAsia="Times New Roman" w:hAnsi="Times New Roman"/>
          <w:sz w:val="24"/>
          <w:szCs w:val="24"/>
        </w:rPr>
        <w:t xml:space="preserve"> (See the </w:t>
      </w:r>
      <w:r w:rsidRPr="005514C2">
        <w:rPr>
          <w:rFonts w:ascii="Times New Roman" w:hAnsi="Times New Roman"/>
          <w:i/>
          <w:sz w:val="24"/>
        </w:rPr>
        <w:t>Federal Register</w:t>
      </w:r>
      <w:r w:rsidRPr="00A83B04">
        <w:rPr>
          <w:rFonts w:ascii="Times New Roman" w:eastAsia="Times New Roman" w:hAnsi="Times New Roman"/>
          <w:sz w:val="24"/>
          <w:szCs w:val="24"/>
        </w:rPr>
        <w:t xml:space="preserve"> notice for detailed instructions.) </w:t>
      </w:r>
    </w:p>
    <w:p w:rsidR="005119B3" w:rsidRPr="00A83B04" w:rsidRDefault="005119B3" w:rsidP="005119B3">
      <w:pPr>
        <w:keepNext/>
        <w:spacing w:after="0" w:line="240" w:lineRule="auto"/>
        <w:outlineLvl w:val="0"/>
        <w:rPr>
          <w:rFonts w:ascii="Times New Roman" w:eastAsia="Times New Roman" w:hAnsi="Times New Roman"/>
          <w:b/>
          <w:sz w:val="24"/>
          <w:szCs w:val="24"/>
        </w:rPr>
      </w:pPr>
    </w:p>
    <w:p w:rsidR="005119B3" w:rsidRPr="00A83B04" w:rsidRDefault="005119B3" w:rsidP="005119B3">
      <w:pPr>
        <w:spacing w:after="0" w:line="240" w:lineRule="auto"/>
        <w:rPr>
          <w:rFonts w:ascii="Times New Roman" w:eastAsia="Times New Roman" w:hAnsi="Times New Roman"/>
          <w:bCs/>
          <w:sz w:val="24"/>
          <w:szCs w:val="24"/>
          <w:u w:val="single"/>
        </w:rPr>
      </w:pPr>
      <w:r w:rsidRPr="00A83B04">
        <w:rPr>
          <w:rFonts w:ascii="Times New Roman" w:eastAsia="Times New Roman" w:hAnsi="Times New Roman"/>
          <w:bCs/>
          <w:sz w:val="24"/>
          <w:szCs w:val="24"/>
          <w:u w:val="single"/>
        </w:rPr>
        <w:t>Attaching Files – Additional Tips</w:t>
      </w:r>
    </w:p>
    <w:p w:rsidR="005119B3" w:rsidRPr="00A83B04" w:rsidRDefault="005119B3" w:rsidP="005119B3">
      <w:pPr>
        <w:spacing w:after="0" w:line="240" w:lineRule="auto"/>
        <w:rPr>
          <w:rFonts w:ascii="Times New Roman" w:eastAsia="Arial Unicode MS" w:hAnsi="Times New Roman"/>
          <w:sz w:val="24"/>
          <w:szCs w:val="24"/>
        </w:rPr>
      </w:pPr>
      <w:r w:rsidRPr="00A83B04">
        <w:rPr>
          <w:rFonts w:ascii="Times New Roman" w:eastAsia="Arial Unicode MS" w:hAnsi="Times New Roman"/>
          <w:sz w:val="24"/>
          <w:szCs w:val="24"/>
        </w:rPr>
        <w:t xml:space="preserve">Please note the following tips related to attaching files to your application, especially the requirement that applicants </w:t>
      </w:r>
      <w:r w:rsidRPr="00A83B04">
        <w:rPr>
          <w:rFonts w:ascii="Times New Roman" w:eastAsia="Arial Unicode MS" w:hAnsi="Times New Roman"/>
          <w:b/>
          <w:sz w:val="24"/>
          <w:szCs w:val="24"/>
        </w:rPr>
        <w:t xml:space="preserve">only include read-only, </w:t>
      </w:r>
      <w:r w:rsidR="00F97901" w:rsidRPr="00A83B04">
        <w:rPr>
          <w:rFonts w:ascii="Times New Roman" w:eastAsia="Arial Unicode MS" w:hAnsi="Times New Roman"/>
          <w:b/>
          <w:sz w:val="24"/>
          <w:szCs w:val="24"/>
        </w:rPr>
        <w:t>flattened</w:t>
      </w:r>
      <w:r w:rsidRPr="00A83B04">
        <w:rPr>
          <w:rFonts w:ascii="Times New Roman" w:eastAsia="Arial Unicode MS" w:hAnsi="Times New Roman"/>
          <w:b/>
          <w:sz w:val="24"/>
          <w:szCs w:val="24"/>
        </w:rPr>
        <w:t xml:space="preserve"> .PDF files</w:t>
      </w:r>
      <w:r w:rsidRPr="00A83B04">
        <w:rPr>
          <w:rFonts w:ascii="Times New Roman" w:eastAsia="Arial Unicode MS" w:hAnsi="Times New Roman"/>
          <w:sz w:val="24"/>
          <w:szCs w:val="24"/>
        </w:rPr>
        <w:t xml:space="preserve"> in their application:</w:t>
      </w:r>
    </w:p>
    <w:p w:rsidR="005119B3" w:rsidRPr="00A83B04" w:rsidRDefault="005119B3" w:rsidP="002D2969">
      <w:pPr>
        <w:spacing w:after="0" w:line="240" w:lineRule="auto"/>
        <w:rPr>
          <w:rFonts w:ascii="Times New Roman" w:eastAsia="Arial Unicode MS" w:hAnsi="Times New Roman"/>
          <w:sz w:val="24"/>
          <w:szCs w:val="24"/>
        </w:rPr>
      </w:pPr>
    </w:p>
    <w:p w:rsidR="005119B3" w:rsidRPr="00A83B04" w:rsidRDefault="005119B3" w:rsidP="005514C2">
      <w:pPr>
        <w:numPr>
          <w:ilvl w:val="0"/>
          <w:numId w:val="30"/>
        </w:numPr>
        <w:tabs>
          <w:tab w:val="clear" w:pos="1080"/>
          <w:tab w:val="num" w:pos="360"/>
        </w:tabs>
        <w:spacing w:after="0" w:line="240" w:lineRule="auto"/>
        <w:ind w:left="360"/>
        <w:rPr>
          <w:rFonts w:ascii="Times New Roman" w:eastAsia="Arial Unicode MS" w:hAnsi="Times New Roman"/>
          <w:sz w:val="24"/>
          <w:szCs w:val="24"/>
        </w:rPr>
      </w:pPr>
      <w:r w:rsidRPr="00A83B04">
        <w:rPr>
          <w:rFonts w:ascii="Times New Roman" w:eastAsia="Arial Unicode MS" w:hAnsi="Times New Roman"/>
          <w:sz w:val="24"/>
          <w:szCs w:val="24"/>
        </w:rPr>
        <w:t xml:space="preserve">Ensure that you attach </w:t>
      </w:r>
      <w:r w:rsidRPr="00A83B04">
        <w:rPr>
          <w:rFonts w:ascii="Times New Roman" w:eastAsia="Arial Unicode MS" w:hAnsi="Times New Roman"/>
          <w:b/>
          <w:i/>
          <w:sz w:val="24"/>
          <w:szCs w:val="24"/>
          <w:u w:val="single"/>
        </w:rPr>
        <w:t>.PDF files only</w:t>
      </w:r>
      <w:r w:rsidRPr="00A83B04">
        <w:rPr>
          <w:rFonts w:ascii="Times New Roman" w:eastAsia="Arial Unicode MS" w:hAnsi="Times New Roman"/>
          <w:sz w:val="24"/>
          <w:szCs w:val="24"/>
        </w:rPr>
        <w:t xml:space="preserve"> for any attachments to</w:t>
      </w:r>
      <w:r w:rsidR="00066EBF" w:rsidRPr="00A83B04">
        <w:rPr>
          <w:rFonts w:ascii="Times New Roman" w:eastAsia="Arial Unicode MS" w:hAnsi="Times New Roman"/>
          <w:sz w:val="24"/>
          <w:szCs w:val="24"/>
        </w:rPr>
        <w:t xml:space="preserve"> your application</w:t>
      </w:r>
      <w:r w:rsidR="002B07B8">
        <w:rPr>
          <w:rFonts w:ascii="Times New Roman" w:eastAsia="Arial Unicode MS" w:hAnsi="Times New Roman"/>
          <w:sz w:val="24"/>
          <w:szCs w:val="24"/>
        </w:rPr>
        <w:t xml:space="preserve">.  </w:t>
      </w:r>
      <w:r w:rsidRPr="00A83B04">
        <w:rPr>
          <w:rFonts w:ascii="Times New Roman" w:eastAsia="Arial Unicode MS" w:hAnsi="Times New Roman"/>
          <w:sz w:val="24"/>
          <w:szCs w:val="24"/>
        </w:rPr>
        <w:t xml:space="preserve">PDF files are the only </w:t>
      </w:r>
      <w:r w:rsidR="001B1F24" w:rsidRPr="00A83B04">
        <w:rPr>
          <w:rFonts w:ascii="Times New Roman" w:eastAsia="Arial Unicode MS" w:hAnsi="Times New Roman"/>
          <w:sz w:val="24"/>
          <w:szCs w:val="24"/>
        </w:rPr>
        <w:t xml:space="preserve">Department of </w:t>
      </w:r>
      <w:r w:rsidRPr="00A83B04">
        <w:rPr>
          <w:rFonts w:ascii="Times New Roman" w:eastAsia="Arial Unicode MS" w:hAnsi="Times New Roman"/>
          <w:sz w:val="24"/>
          <w:szCs w:val="24"/>
        </w:rPr>
        <w:t xml:space="preserve">Education approved file type accepted as detailed in </w:t>
      </w:r>
      <w:r w:rsidRPr="005514C2">
        <w:rPr>
          <w:rFonts w:ascii="Times New Roman" w:hAnsi="Times New Roman"/>
          <w:i/>
          <w:sz w:val="24"/>
        </w:rPr>
        <w:t>the Federa</w:t>
      </w:r>
      <w:r w:rsidR="00DB7F31" w:rsidRPr="005514C2">
        <w:rPr>
          <w:rFonts w:ascii="Times New Roman" w:hAnsi="Times New Roman"/>
          <w:i/>
          <w:sz w:val="24"/>
        </w:rPr>
        <w:t>l Register</w:t>
      </w:r>
      <w:r w:rsidR="00DB7F31" w:rsidRPr="00A83B04">
        <w:rPr>
          <w:rFonts w:ascii="Times New Roman" w:eastAsia="Arial Unicode MS" w:hAnsi="Times New Roman"/>
          <w:sz w:val="24"/>
          <w:szCs w:val="24"/>
        </w:rPr>
        <w:t xml:space="preserve"> application notice</w:t>
      </w:r>
      <w:r w:rsidR="002B07B8">
        <w:rPr>
          <w:rFonts w:ascii="Times New Roman" w:eastAsia="Arial Unicode MS" w:hAnsi="Times New Roman"/>
          <w:sz w:val="24"/>
          <w:szCs w:val="24"/>
        </w:rPr>
        <w:t xml:space="preserve">.  </w:t>
      </w:r>
      <w:r w:rsidRPr="00A83B04">
        <w:rPr>
          <w:rFonts w:ascii="Times New Roman" w:eastAsia="Arial Unicode MS" w:hAnsi="Times New Roman"/>
          <w:sz w:val="24"/>
          <w:szCs w:val="24"/>
        </w:rPr>
        <w:t>Applicants must submit individual .PDF files only when attaching files to their application</w:t>
      </w:r>
      <w:r w:rsidR="002B07B8">
        <w:rPr>
          <w:rFonts w:ascii="Times New Roman" w:eastAsia="Arial Unicode MS" w:hAnsi="Times New Roman"/>
          <w:sz w:val="24"/>
          <w:szCs w:val="24"/>
        </w:rPr>
        <w:t xml:space="preserve">.  </w:t>
      </w:r>
      <w:r w:rsidRPr="00A83B04">
        <w:rPr>
          <w:rFonts w:ascii="Times New Roman" w:eastAsia="Arial Unicode MS" w:hAnsi="Times New Roman"/>
          <w:sz w:val="24"/>
          <w:szCs w:val="24"/>
        </w:rPr>
        <w:t>Specifically, the Department will not accept any attachments that contain files within a file, such as PDF Portfolio files, or an inte</w:t>
      </w:r>
      <w:r w:rsidR="00DB7F31" w:rsidRPr="00A83B04">
        <w:rPr>
          <w:rFonts w:ascii="Times New Roman" w:eastAsia="Arial Unicode MS" w:hAnsi="Times New Roman"/>
          <w:sz w:val="24"/>
          <w:szCs w:val="24"/>
        </w:rPr>
        <w:t>ractive or fillable .PDF file</w:t>
      </w:r>
      <w:r w:rsidR="002B07B8">
        <w:rPr>
          <w:rFonts w:ascii="Times New Roman" w:eastAsia="Arial Unicode MS" w:hAnsi="Times New Roman"/>
          <w:sz w:val="24"/>
          <w:szCs w:val="24"/>
        </w:rPr>
        <w:t xml:space="preserve">.  </w:t>
      </w:r>
      <w:r w:rsidRPr="00A83B04">
        <w:rPr>
          <w:rFonts w:ascii="Times New Roman" w:eastAsia="Arial Unicode MS" w:hAnsi="Times New Roman"/>
          <w:sz w:val="24"/>
          <w:szCs w:val="24"/>
        </w:rPr>
        <w:t>Any attachments uploaded that are not .PDF files or are password protected files will not be read</w:t>
      </w:r>
      <w:r w:rsidR="002B07B8">
        <w:rPr>
          <w:rFonts w:ascii="Times New Roman" w:eastAsia="Arial Unicode MS" w:hAnsi="Times New Roman"/>
          <w:sz w:val="24"/>
          <w:szCs w:val="24"/>
        </w:rPr>
        <w:t xml:space="preserve">.  </w:t>
      </w:r>
      <w:r w:rsidRPr="00A83B04">
        <w:rPr>
          <w:rFonts w:ascii="Times New Roman" w:eastAsia="Arial Unicode MS" w:hAnsi="Times New Roman"/>
          <w:sz w:val="24"/>
          <w:szCs w:val="24"/>
        </w:rPr>
        <w:t xml:space="preserve"> </w:t>
      </w:r>
    </w:p>
    <w:p w:rsidR="005119B3" w:rsidRPr="00A83B04" w:rsidRDefault="005119B3" w:rsidP="005514C2">
      <w:pPr>
        <w:tabs>
          <w:tab w:val="num" w:pos="360"/>
        </w:tabs>
        <w:spacing w:after="0" w:line="240" w:lineRule="auto"/>
        <w:ind w:left="360"/>
        <w:rPr>
          <w:rFonts w:ascii="Times New Roman" w:eastAsia="Arial Unicode MS" w:hAnsi="Times New Roman"/>
          <w:sz w:val="24"/>
          <w:szCs w:val="24"/>
        </w:rPr>
      </w:pPr>
    </w:p>
    <w:p w:rsidR="005119B3" w:rsidRPr="00A83B04" w:rsidRDefault="005119B3" w:rsidP="005514C2">
      <w:pPr>
        <w:numPr>
          <w:ilvl w:val="0"/>
          <w:numId w:val="30"/>
        </w:numPr>
        <w:tabs>
          <w:tab w:val="clear" w:pos="1080"/>
          <w:tab w:val="num" w:pos="360"/>
        </w:tabs>
        <w:spacing w:after="0" w:line="240" w:lineRule="auto"/>
        <w:ind w:left="360"/>
        <w:rPr>
          <w:rFonts w:ascii="Times New Roman" w:eastAsia="Arial Unicode MS" w:hAnsi="Times New Roman"/>
          <w:sz w:val="24"/>
          <w:szCs w:val="24"/>
        </w:rPr>
      </w:pPr>
      <w:r w:rsidRPr="00A83B04">
        <w:rPr>
          <w:rFonts w:ascii="Times New Roman" w:eastAsia="Arial Unicode MS" w:hAnsi="Times New Roman"/>
          <w:sz w:val="24"/>
          <w:szCs w:val="24"/>
        </w:rPr>
        <w:t>Grants.gov cannot process an application that includes two or more files that have the same n</w:t>
      </w:r>
      <w:r w:rsidR="00DB7F31" w:rsidRPr="00A83B04">
        <w:rPr>
          <w:rFonts w:ascii="Times New Roman" w:eastAsia="Arial Unicode MS" w:hAnsi="Times New Roman"/>
          <w:sz w:val="24"/>
          <w:szCs w:val="24"/>
        </w:rPr>
        <w:t>ame within a grant submission</w:t>
      </w:r>
      <w:r w:rsidR="002B07B8">
        <w:rPr>
          <w:rFonts w:ascii="Times New Roman" w:eastAsia="Arial Unicode MS" w:hAnsi="Times New Roman"/>
          <w:sz w:val="24"/>
          <w:szCs w:val="24"/>
        </w:rPr>
        <w:t xml:space="preserve">.  </w:t>
      </w:r>
      <w:r w:rsidRPr="00A83B04">
        <w:rPr>
          <w:rFonts w:ascii="Times New Roman" w:eastAsia="Arial Unicode MS" w:hAnsi="Times New Roman"/>
          <w:sz w:val="24"/>
          <w:szCs w:val="24"/>
        </w:rPr>
        <w:t>Therefore, each file uploaded to your application package should have a unique file name.</w:t>
      </w:r>
    </w:p>
    <w:p w:rsidR="005119B3" w:rsidRPr="00A83B04" w:rsidRDefault="005119B3" w:rsidP="005514C2">
      <w:pPr>
        <w:tabs>
          <w:tab w:val="num" w:pos="360"/>
        </w:tabs>
        <w:spacing w:after="0" w:line="240" w:lineRule="auto"/>
        <w:ind w:left="360"/>
        <w:rPr>
          <w:rFonts w:ascii="Times New Roman" w:eastAsia="Arial Unicode MS" w:hAnsi="Times New Roman"/>
          <w:sz w:val="24"/>
          <w:szCs w:val="24"/>
        </w:rPr>
      </w:pPr>
    </w:p>
    <w:p w:rsidR="005119B3" w:rsidRPr="00A83B04" w:rsidRDefault="00963539" w:rsidP="005514C2">
      <w:pPr>
        <w:numPr>
          <w:ilvl w:val="0"/>
          <w:numId w:val="30"/>
        </w:numPr>
        <w:tabs>
          <w:tab w:val="clear" w:pos="1080"/>
          <w:tab w:val="num" w:pos="360"/>
        </w:tabs>
        <w:spacing w:after="0" w:line="240" w:lineRule="auto"/>
        <w:ind w:left="360"/>
        <w:rPr>
          <w:rFonts w:ascii="Times New Roman" w:hAnsi="Times New Roman"/>
          <w:sz w:val="24"/>
          <w:szCs w:val="24"/>
        </w:rPr>
      </w:pPr>
      <w:r w:rsidRPr="00A83B04">
        <w:rPr>
          <w:rFonts w:ascii="Times New Roman" w:hAnsi="Times New Roman"/>
          <w:sz w:val="24"/>
          <w:szCs w:val="24"/>
        </w:rPr>
        <w:t>When attaching files, applicants should follow the guidelines established by Grants.gov on the size and content of file names</w:t>
      </w:r>
      <w:r w:rsidR="002B07B8">
        <w:rPr>
          <w:rFonts w:ascii="Times New Roman" w:hAnsi="Times New Roman"/>
          <w:sz w:val="24"/>
          <w:szCs w:val="24"/>
        </w:rPr>
        <w:t xml:space="preserve">.  </w:t>
      </w:r>
      <w:r w:rsidRPr="00A83B04">
        <w:rPr>
          <w:rFonts w:ascii="Times New Roman" w:hAnsi="Times New Roman"/>
          <w:sz w:val="24"/>
          <w:szCs w:val="24"/>
        </w:rPr>
        <w:t>Uploaded file names must be fewer than 50 characters, and, in general, applicants should not use any special characters</w:t>
      </w:r>
      <w:r w:rsidR="002B07B8">
        <w:rPr>
          <w:rFonts w:ascii="Times New Roman" w:hAnsi="Times New Roman"/>
          <w:sz w:val="24"/>
          <w:szCs w:val="24"/>
        </w:rPr>
        <w:t xml:space="preserve">.  </w:t>
      </w:r>
      <w:r w:rsidRPr="00A83B04">
        <w:rPr>
          <w:rFonts w:ascii="Times New Roman" w:hAnsi="Times New Roman"/>
          <w:sz w:val="24"/>
          <w:szCs w:val="24"/>
        </w:rPr>
        <w:t>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002B07B8">
        <w:rPr>
          <w:rFonts w:ascii="Times New Roman" w:hAnsi="Times New Roman"/>
          <w:sz w:val="24"/>
          <w:szCs w:val="24"/>
        </w:rPr>
        <w:t xml:space="preserve">.  </w:t>
      </w:r>
      <w:r w:rsidRPr="00A83B04">
        <w:rPr>
          <w:rFonts w:ascii="Times New Roman" w:hAnsi="Times New Roman"/>
          <w:sz w:val="24"/>
          <w:szCs w:val="24"/>
        </w:rPr>
        <w:t>Applications submitted that do not comply with the Grants.gov guidelines will be rejected at Grants.gov and not forwarded to the Department</w:t>
      </w:r>
      <w:r w:rsidR="002B07B8">
        <w:rPr>
          <w:rFonts w:ascii="Times New Roman" w:hAnsi="Times New Roman"/>
          <w:sz w:val="24"/>
          <w:szCs w:val="24"/>
        </w:rPr>
        <w:t xml:space="preserve">.  </w:t>
      </w:r>
      <w:r w:rsidRPr="00A83B04">
        <w:rPr>
          <w:rFonts w:ascii="Times New Roman" w:hAnsi="Times New Roman"/>
          <w:sz w:val="24"/>
          <w:szCs w:val="24"/>
        </w:rPr>
        <w:t xml:space="preserve"> </w:t>
      </w:r>
      <w:r w:rsidR="005119B3" w:rsidRPr="00A83B04">
        <w:rPr>
          <w:rFonts w:ascii="Times New Roman" w:eastAsia="Times New Roman" w:hAnsi="Times New Roman"/>
          <w:sz w:val="24"/>
          <w:szCs w:val="24"/>
        </w:rPr>
        <w:t xml:space="preserve">  </w:t>
      </w:r>
    </w:p>
    <w:p w:rsidR="005119B3" w:rsidRPr="00A83B04" w:rsidRDefault="005119B3" w:rsidP="005514C2">
      <w:pPr>
        <w:tabs>
          <w:tab w:val="num" w:pos="360"/>
        </w:tabs>
        <w:spacing w:after="0" w:line="240" w:lineRule="auto"/>
        <w:ind w:left="360"/>
        <w:rPr>
          <w:rFonts w:ascii="Times New Roman" w:eastAsia="Arial Unicode MS" w:hAnsi="Times New Roman"/>
          <w:sz w:val="24"/>
          <w:szCs w:val="24"/>
        </w:rPr>
      </w:pPr>
    </w:p>
    <w:p w:rsidR="005119B3" w:rsidRPr="00A83B04" w:rsidRDefault="005119B3" w:rsidP="005514C2">
      <w:pPr>
        <w:numPr>
          <w:ilvl w:val="0"/>
          <w:numId w:val="30"/>
        </w:numPr>
        <w:tabs>
          <w:tab w:val="clear" w:pos="1080"/>
          <w:tab w:val="num" w:pos="360"/>
        </w:tabs>
        <w:spacing w:after="0" w:line="240" w:lineRule="auto"/>
        <w:ind w:left="360"/>
        <w:rPr>
          <w:rFonts w:ascii="Times New Roman" w:eastAsia="Arial Unicode MS" w:hAnsi="Times New Roman"/>
          <w:sz w:val="24"/>
          <w:szCs w:val="24"/>
        </w:rPr>
      </w:pPr>
      <w:r w:rsidRPr="00A83B04">
        <w:rPr>
          <w:rFonts w:ascii="Times New Roman" w:eastAsia="Arial Unicode MS" w:hAnsi="Times New Roman"/>
          <w:sz w:val="24"/>
          <w:szCs w:val="24"/>
        </w:rPr>
        <w:t>Applicants should limit the s</w:t>
      </w:r>
      <w:r w:rsidR="00DB7F31" w:rsidRPr="00A83B04">
        <w:rPr>
          <w:rFonts w:ascii="Times New Roman" w:eastAsia="Arial Unicode MS" w:hAnsi="Times New Roman"/>
          <w:sz w:val="24"/>
          <w:szCs w:val="24"/>
        </w:rPr>
        <w:t>ize of their file attachments</w:t>
      </w:r>
      <w:r w:rsidR="002B07B8">
        <w:rPr>
          <w:rFonts w:ascii="Times New Roman" w:eastAsia="Arial Unicode MS" w:hAnsi="Times New Roman"/>
          <w:sz w:val="24"/>
          <w:szCs w:val="24"/>
        </w:rPr>
        <w:t xml:space="preserve">.  </w:t>
      </w:r>
      <w:r w:rsidRPr="00A83B04">
        <w:rPr>
          <w:rFonts w:ascii="Times New Roman" w:eastAsia="Arial Unicode MS" w:hAnsi="Times New Roman"/>
          <w:sz w:val="24"/>
          <w:szCs w:val="24"/>
        </w:rPr>
        <w:t>Documents submitted that contain graphics and/or scanned material often greatly increase the size of the file attachments and can result in d</w:t>
      </w:r>
      <w:r w:rsidR="00DB7F31" w:rsidRPr="00A83B04">
        <w:rPr>
          <w:rFonts w:ascii="Times New Roman" w:eastAsia="Arial Unicode MS" w:hAnsi="Times New Roman"/>
          <w:sz w:val="24"/>
          <w:szCs w:val="24"/>
        </w:rPr>
        <w:t>ifficulties opening the files</w:t>
      </w:r>
      <w:r w:rsidR="002B07B8">
        <w:rPr>
          <w:rFonts w:ascii="Times New Roman" w:eastAsia="Arial Unicode MS" w:hAnsi="Times New Roman"/>
          <w:sz w:val="24"/>
          <w:szCs w:val="24"/>
        </w:rPr>
        <w:t xml:space="preserve">.  </w:t>
      </w:r>
      <w:r w:rsidRPr="00A83B04">
        <w:rPr>
          <w:rFonts w:ascii="Times New Roman" w:eastAsia="Arial Unicode MS" w:hAnsi="Times New Roman"/>
          <w:sz w:val="24"/>
          <w:szCs w:val="24"/>
        </w:rPr>
        <w:t>For reference, the average discretionary grant applica</w:t>
      </w:r>
      <w:r w:rsidR="00DB7F31" w:rsidRPr="00A83B04">
        <w:rPr>
          <w:rFonts w:ascii="Times New Roman" w:eastAsia="Arial Unicode MS" w:hAnsi="Times New Roman"/>
          <w:sz w:val="24"/>
          <w:szCs w:val="24"/>
        </w:rPr>
        <w:t>tion package totals 1 to 2 MB</w:t>
      </w:r>
      <w:r w:rsidR="002B07B8">
        <w:rPr>
          <w:rFonts w:ascii="Times New Roman" w:eastAsia="Arial Unicode MS" w:hAnsi="Times New Roman"/>
          <w:sz w:val="24"/>
          <w:szCs w:val="24"/>
        </w:rPr>
        <w:t xml:space="preserve">.  </w:t>
      </w:r>
      <w:r w:rsidRPr="00A83B04">
        <w:rPr>
          <w:rFonts w:ascii="Times New Roman" w:eastAsia="Arial Unicode MS" w:hAnsi="Times New Roman"/>
          <w:sz w:val="24"/>
          <w:szCs w:val="24"/>
        </w:rPr>
        <w:t>Therefore, you may want to check the total size of your package before submission.</w:t>
      </w:r>
    </w:p>
    <w:p w:rsidR="005119B3" w:rsidRPr="00A83B04" w:rsidRDefault="00686173" w:rsidP="005514C2">
      <w:pPr>
        <w:spacing w:after="0" w:line="240" w:lineRule="auto"/>
        <w:ind w:left="8540"/>
        <w:rPr>
          <w:rFonts w:ascii="Times New Roman" w:eastAsia="Times New Roman" w:hAnsi="Times New Roman"/>
          <w:sz w:val="24"/>
          <w:szCs w:val="24"/>
        </w:rPr>
      </w:pPr>
      <w:r w:rsidRPr="00A83B04">
        <w:rPr>
          <w:rFonts w:ascii="Times New Roman" w:eastAsia="Times New Roman" w:hAnsi="Times New Roman"/>
          <w:sz w:val="24"/>
          <w:szCs w:val="24"/>
        </w:rPr>
        <w:t>05/2016</w:t>
      </w:r>
    </w:p>
    <w:p w:rsidR="00780422" w:rsidRPr="00A83B04" w:rsidRDefault="00780422" w:rsidP="00AD384C">
      <w:pPr>
        <w:pStyle w:val="Heading1"/>
        <w:spacing w:before="0" w:after="0" w:line="240" w:lineRule="auto"/>
        <w:rPr>
          <w:rFonts w:ascii="Times New Roman" w:hAnsi="Times New Roman"/>
        </w:rPr>
      </w:pPr>
      <w:bookmarkStart w:id="36" w:name="_Toc212428709"/>
      <w:bookmarkStart w:id="37" w:name="_Toc275414284"/>
      <w:bookmarkStart w:id="38" w:name="_Toc499906767"/>
      <w:bookmarkStart w:id="39" w:name="_Toc465946236"/>
      <w:r w:rsidRPr="00A83B04">
        <w:rPr>
          <w:rFonts w:ascii="Times New Roman" w:hAnsi="Times New Roman"/>
        </w:rPr>
        <w:t>Application Instructions</w:t>
      </w:r>
      <w:bookmarkEnd w:id="36"/>
      <w:bookmarkEnd w:id="37"/>
      <w:bookmarkEnd w:id="38"/>
      <w:bookmarkEnd w:id="39"/>
    </w:p>
    <w:p w:rsidR="00A874E5" w:rsidRPr="00A83B04" w:rsidRDefault="00A874E5" w:rsidP="00A874E5">
      <w:pPr>
        <w:pStyle w:val="Heading2"/>
        <w:spacing w:before="0" w:after="0" w:line="240" w:lineRule="auto"/>
        <w:rPr>
          <w:rFonts w:ascii="Times New Roman" w:hAnsi="Times New Roman"/>
        </w:rPr>
      </w:pPr>
      <w:bookmarkStart w:id="40" w:name="_Toc212428710"/>
      <w:bookmarkStart w:id="41" w:name="_Toc275414285"/>
    </w:p>
    <w:p w:rsidR="00780422" w:rsidRPr="00A83B04" w:rsidRDefault="00780422" w:rsidP="00A874E5">
      <w:pPr>
        <w:pStyle w:val="Heading2"/>
        <w:spacing w:before="0" w:after="0" w:line="240" w:lineRule="auto"/>
        <w:rPr>
          <w:rFonts w:ascii="Times New Roman" w:hAnsi="Times New Roman"/>
        </w:rPr>
      </w:pPr>
      <w:bookmarkStart w:id="42" w:name="_Toc499906768"/>
      <w:bookmarkStart w:id="43" w:name="_Toc465946237"/>
      <w:r w:rsidRPr="00A83B04">
        <w:rPr>
          <w:rFonts w:ascii="Times New Roman" w:hAnsi="Times New Roman"/>
        </w:rPr>
        <w:t>Electronic Application Format</w:t>
      </w:r>
      <w:bookmarkEnd w:id="40"/>
      <w:bookmarkEnd w:id="41"/>
      <w:bookmarkEnd w:id="42"/>
      <w:bookmarkEnd w:id="43"/>
    </w:p>
    <w:p w:rsidR="00A874E5" w:rsidRPr="00A83B04" w:rsidRDefault="00A874E5" w:rsidP="00780422">
      <w:pPr>
        <w:spacing w:after="0" w:line="240" w:lineRule="auto"/>
        <w:rPr>
          <w:rFonts w:ascii="Times New Roman" w:eastAsia="Times New Roman" w:hAnsi="Times New Roman"/>
          <w:sz w:val="24"/>
          <w:szCs w:val="24"/>
          <w:highlight w:val="yellow"/>
        </w:rPr>
      </w:pPr>
    </w:p>
    <w:p w:rsidR="00780422" w:rsidRPr="00A83B04" w:rsidRDefault="00780422" w:rsidP="00780422">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 xml:space="preserve">Applications for grants </w:t>
      </w:r>
      <w:r w:rsidRPr="00A83B04">
        <w:rPr>
          <w:rFonts w:ascii="Times New Roman" w:eastAsia="Times New Roman" w:hAnsi="Times New Roman"/>
          <w:sz w:val="24"/>
          <w:szCs w:val="24"/>
          <w:u w:val="single"/>
        </w:rPr>
        <w:t>must</w:t>
      </w:r>
      <w:r w:rsidRPr="00A83B04">
        <w:rPr>
          <w:rFonts w:ascii="Times New Roman" w:eastAsia="Times New Roman" w:hAnsi="Times New Roman"/>
          <w:sz w:val="24"/>
          <w:szCs w:val="24"/>
        </w:rPr>
        <w:t xml:space="preserve"> be submitted electronically, unless you qualify for an exception to the electronic submission requirement in accordance with the instructions in </w:t>
      </w:r>
      <w:r w:rsidR="0074482A" w:rsidRPr="00A83B04">
        <w:rPr>
          <w:rFonts w:ascii="Times New Roman" w:eastAsia="Times New Roman" w:hAnsi="Times New Roman"/>
          <w:sz w:val="24"/>
          <w:szCs w:val="24"/>
        </w:rPr>
        <w:t>the Federal Register notice</w:t>
      </w:r>
      <w:r w:rsidR="002B07B8">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 </w:t>
      </w:r>
    </w:p>
    <w:p w:rsidR="00780422" w:rsidRPr="00A83B04" w:rsidRDefault="00780422" w:rsidP="00780422">
      <w:pPr>
        <w:spacing w:after="0" w:line="240" w:lineRule="auto"/>
        <w:rPr>
          <w:rFonts w:ascii="Times New Roman" w:eastAsia="Times New Roman" w:hAnsi="Times New Roman"/>
          <w:sz w:val="24"/>
          <w:szCs w:val="24"/>
        </w:rPr>
      </w:pPr>
    </w:p>
    <w:p w:rsidR="00780422" w:rsidRPr="00A83B04" w:rsidRDefault="00780422" w:rsidP="00780422">
      <w:pPr>
        <w:widowControl w:val="0"/>
        <w:spacing w:after="0" w:line="240" w:lineRule="auto"/>
        <w:rPr>
          <w:rFonts w:ascii="Times New Roman" w:eastAsia="Times New Roman" w:hAnsi="Times New Roman"/>
          <w:bCs/>
          <w:sz w:val="24"/>
          <w:szCs w:val="20"/>
          <w:u w:val="single"/>
        </w:rPr>
      </w:pPr>
      <w:r w:rsidRPr="00A83B04">
        <w:rPr>
          <w:rFonts w:ascii="Times New Roman" w:eastAsia="Times New Roman" w:hAnsi="Times New Roman"/>
          <w:bCs/>
          <w:sz w:val="24"/>
          <w:szCs w:val="20"/>
          <w:u w:val="single"/>
        </w:rPr>
        <w:t>In accordance with EDGAR §75.216 (b) and (c), an application will not be evaluated for funding if the applicant does not comply with all of the procedural rules that govern the submission of the application or the application does not contain the information required under the program.</w:t>
      </w:r>
    </w:p>
    <w:p w:rsidR="00780422" w:rsidRPr="00A83B04" w:rsidRDefault="00780422" w:rsidP="00780422">
      <w:pPr>
        <w:widowControl w:val="0"/>
        <w:spacing w:after="0" w:line="240" w:lineRule="auto"/>
        <w:rPr>
          <w:rFonts w:ascii="Times New Roman" w:eastAsia="Times New Roman" w:hAnsi="Times New Roman"/>
          <w:bCs/>
          <w:sz w:val="24"/>
          <w:szCs w:val="20"/>
        </w:rPr>
      </w:pPr>
    </w:p>
    <w:p w:rsidR="00780422" w:rsidRPr="00A83B04" w:rsidRDefault="00A874E5" w:rsidP="00780422">
      <w:pPr>
        <w:widowControl w:val="0"/>
        <w:spacing w:after="0" w:line="240" w:lineRule="auto"/>
        <w:rPr>
          <w:rFonts w:ascii="Times New Roman" w:eastAsia="Times New Roman" w:hAnsi="Times New Roman"/>
          <w:bCs/>
          <w:sz w:val="24"/>
          <w:szCs w:val="20"/>
        </w:rPr>
      </w:pPr>
      <w:r w:rsidRPr="00A83B04">
        <w:rPr>
          <w:rFonts w:ascii="Times New Roman" w:eastAsia="Times New Roman" w:hAnsi="Times New Roman"/>
          <w:bCs/>
          <w:sz w:val="24"/>
          <w:szCs w:val="20"/>
          <w:u w:val="single"/>
        </w:rPr>
        <w:t>N</w:t>
      </w:r>
      <w:r w:rsidR="00780422" w:rsidRPr="00A83B04">
        <w:rPr>
          <w:rFonts w:ascii="Times New Roman" w:eastAsia="Times New Roman" w:hAnsi="Times New Roman"/>
          <w:bCs/>
          <w:sz w:val="24"/>
          <w:szCs w:val="20"/>
          <w:u w:val="single"/>
        </w:rPr>
        <w:t>ote</w:t>
      </w:r>
      <w:r w:rsidR="00780422" w:rsidRPr="00A83B04">
        <w:rPr>
          <w:rFonts w:ascii="Times New Roman" w:eastAsia="Times New Roman" w:hAnsi="Times New Roman"/>
          <w:b/>
          <w:bCs/>
          <w:sz w:val="24"/>
          <w:szCs w:val="20"/>
        </w:rPr>
        <w:t xml:space="preserve">:  </w:t>
      </w:r>
      <w:r w:rsidR="00780422" w:rsidRPr="00A83B04">
        <w:rPr>
          <w:rFonts w:ascii="Times New Roman" w:eastAsia="Times New Roman" w:hAnsi="Times New Roman"/>
          <w:bCs/>
          <w:sz w:val="24"/>
          <w:szCs w:val="20"/>
        </w:rPr>
        <w:t>Applications submitted to Grants.gov for the Department of Education will be posted using Adobe forms</w:t>
      </w:r>
      <w:r w:rsidR="002B07B8">
        <w:rPr>
          <w:rFonts w:ascii="Times New Roman" w:eastAsia="Times New Roman" w:hAnsi="Times New Roman"/>
          <w:bCs/>
          <w:sz w:val="24"/>
          <w:szCs w:val="20"/>
        </w:rPr>
        <w:t xml:space="preserve">.  </w:t>
      </w:r>
      <w:r w:rsidR="00780422" w:rsidRPr="00A83B04">
        <w:rPr>
          <w:rFonts w:ascii="Times New Roman" w:eastAsia="Times New Roman" w:hAnsi="Times New Roman"/>
          <w:bCs/>
          <w:sz w:val="24"/>
          <w:szCs w:val="20"/>
        </w:rPr>
        <w:t xml:space="preserve">Therefore, applicants will need to download </w:t>
      </w:r>
      <w:r w:rsidR="002C085A" w:rsidRPr="00A83B04">
        <w:rPr>
          <w:rFonts w:ascii="Times New Roman" w:eastAsia="Times New Roman" w:hAnsi="Times New Roman"/>
          <w:bCs/>
          <w:sz w:val="24"/>
          <w:szCs w:val="20"/>
        </w:rPr>
        <w:t>a compatible</w:t>
      </w:r>
      <w:r w:rsidR="00780422" w:rsidRPr="00A83B04">
        <w:rPr>
          <w:rFonts w:ascii="Times New Roman" w:eastAsia="Times New Roman" w:hAnsi="Times New Roman"/>
          <w:bCs/>
          <w:sz w:val="24"/>
          <w:szCs w:val="20"/>
        </w:rPr>
        <w:t xml:space="preserve"> vers</w:t>
      </w:r>
      <w:r w:rsidR="0074482A" w:rsidRPr="00A83B04">
        <w:rPr>
          <w:rFonts w:ascii="Times New Roman" w:eastAsia="Times New Roman" w:hAnsi="Times New Roman"/>
          <w:bCs/>
          <w:sz w:val="24"/>
          <w:szCs w:val="20"/>
        </w:rPr>
        <w:t>ion of Adobe R</w:t>
      </w:r>
      <w:r w:rsidR="00780422" w:rsidRPr="00A83B04">
        <w:rPr>
          <w:rFonts w:ascii="Times New Roman" w:eastAsia="Times New Roman" w:hAnsi="Times New Roman"/>
          <w:bCs/>
          <w:sz w:val="24"/>
          <w:szCs w:val="20"/>
        </w:rPr>
        <w:t>eader (</w:t>
      </w:r>
      <w:r w:rsidR="00066EBF" w:rsidRPr="00A83B04">
        <w:rPr>
          <w:rFonts w:ascii="Times New Roman" w:eastAsia="Times New Roman" w:hAnsi="Times New Roman"/>
          <w:bCs/>
          <w:sz w:val="24"/>
          <w:szCs w:val="20"/>
        </w:rPr>
        <w:t>see Grants.gov for compatible versions</w:t>
      </w:r>
      <w:r w:rsidR="00780422" w:rsidRPr="00A83B04">
        <w:rPr>
          <w:rFonts w:ascii="Times New Roman" w:eastAsia="Times New Roman" w:hAnsi="Times New Roman"/>
          <w:bCs/>
          <w:sz w:val="24"/>
          <w:szCs w:val="20"/>
        </w:rPr>
        <w:t>)</w:t>
      </w:r>
      <w:r w:rsidR="002B07B8">
        <w:rPr>
          <w:rFonts w:ascii="Times New Roman" w:eastAsia="Times New Roman" w:hAnsi="Times New Roman"/>
          <w:bCs/>
          <w:sz w:val="24"/>
          <w:szCs w:val="20"/>
        </w:rPr>
        <w:t xml:space="preserve">.  </w:t>
      </w:r>
      <w:r w:rsidR="00780422" w:rsidRPr="00A83B04">
        <w:rPr>
          <w:rFonts w:ascii="Times New Roman" w:eastAsia="Times New Roman" w:hAnsi="Times New Roman"/>
          <w:bCs/>
          <w:sz w:val="24"/>
          <w:szCs w:val="20"/>
        </w:rPr>
        <w:t xml:space="preserve"> </w:t>
      </w:r>
    </w:p>
    <w:p w:rsidR="00780422" w:rsidRPr="00A83B04" w:rsidRDefault="00780422" w:rsidP="00780422">
      <w:pPr>
        <w:widowControl w:val="0"/>
        <w:spacing w:after="0" w:line="240" w:lineRule="auto"/>
        <w:rPr>
          <w:rFonts w:ascii="Times New Roman" w:eastAsia="Times New Roman" w:hAnsi="Times New Roman"/>
          <w:bCs/>
          <w:sz w:val="24"/>
          <w:szCs w:val="20"/>
        </w:rPr>
      </w:pPr>
    </w:p>
    <w:p w:rsidR="00780422" w:rsidRPr="00A83B04" w:rsidRDefault="00780422" w:rsidP="00780422">
      <w:pPr>
        <w:widowControl w:val="0"/>
        <w:spacing w:after="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Information on computer and operating system compatibility with Adobe and links to download the latest version is available on Grants.gov</w:t>
      </w:r>
      <w:r w:rsidR="002B07B8">
        <w:rPr>
          <w:rFonts w:ascii="Times New Roman" w:eastAsia="Times New Roman" w:hAnsi="Times New Roman"/>
          <w:bCs/>
          <w:sz w:val="24"/>
          <w:szCs w:val="20"/>
        </w:rPr>
        <w:t xml:space="preserve">.  </w:t>
      </w:r>
      <w:r w:rsidRPr="00A83B04">
        <w:rPr>
          <w:rFonts w:ascii="Times New Roman" w:eastAsia="Times New Roman" w:hAnsi="Times New Roman"/>
          <w:bCs/>
          <w:sz w:val="24"/>
          <w:szCs w:val="20"/>
        </w:rPr>
        <w:t xml:space="preserve">Also, please review the </w:t>
      </w:r>
      <w:r w:rsidRPr="00A83B04">
        <w:rPr>
          <w:rFonts w:ascii="Times New Roman" w:eastAsia="Times New Roman" w:hAnsi="Times New Roman"/>
          <w:b/>
          <w:bCs/>
          <w:iCs/>
          <w:sz w:val="24"/>
          <w:szCs w:val="24"/>
        </w:rPr>
        <w:t>Submitting Applications with Adobe Reader Software</w:t>
      </w:r>
      <w:r w:rsidRPr="00A83B04">
        <w:rPr>
          <w:rFonts w:ascii="Times New Roman" w:eastAsia="Times New Roman" w:hAnsi="Times New Roman"/>
          <w:bCs/>
          <w:i/>
          <w:iCs/>
          <w:sz w:val="24"/>
          <w:szCs w:val="24"/>
        </w:rPr>
        <w:t xml:space="preserve"> </w:t>
      </w:r>
      <w:r w:rsidRPr="00A83B04">
        <w:rPr>
          <w:rFonts w:ascii="Times New Roman" w:eastAsia="Times New Roman" w:hAnsi="Times New Roman"/>
          <w:bCs/>
          <w:iCs/>
          <w:sz w:val="24"/>
          <w:szCs w:val="24"/>
        </w:rPr>
        <w:t>and</w:t>
      </w:r>
      <w:r w:rsidRPr="00A83B04">
        <w:rPr>
          <w:rFonts w:ascii="Times New Roman" w:eastAsia="Times New Roman" w:hAnsi="Times New Roman"/>
          <w:bCs/>
          <w:i/>
          <w:iCs/>
          <w:sz w:val="24"/>
          <w:szCs w:val="24"/>
        </w:rPr>
        <w:t xml:space="preserve"> </w:t>
      </w:r>
      <w:r w:rsidR="00F87FAD" w:rsidRPr="00A83B04">
        <w:rPr>
          <w:rFonts w:ascii="Times New Roman" w:eastAsia="Times New Roman" w:hAnsi="Times New Roman"/>
          <w:b/>
          <w:bCs/>
          <w:sz w:val="24"/>
          <w:szCs w:val="20"/>
        </w:rPr>
        <w:t>Application</w:t>
      </w:r>
      <w:r w:rsidRPr="00A83B04">
        <w:rPr>
          <w:rFonts w:ascii="Times New Roman" w:eastAsia="Times New Roman" w:hAnsi="Times New Roman"/>
          <w:b/>
          <w:bCs/>
          <w:sz w:val="24"/>
          <w:szCs w:val="20"/>
        </w:rPr>
        <w:t xml:space="preserve"> Submission Procedures and Tips for Applicants</w:t>
      </w:r>
      <w:r w:rsidRPr="00A83B04">
        <w:rPr>
          <w:rFonts w:ascii="Times New Roman" w:eastAsia="Times New Roman" w:hAnsi="Times New Roman"/>
          <w:bCs/>
          <w:i/>
          <w:sz w:val="24"/>
          <w:szCs w:val="20"/>
        </w:rPr>
        <w:t xml:space="preserve"> </w:t>
      </w:r>
      <w:r w:rsidR="0074482A" w:rsidRPr="00A83B04">
        <w:rPr>
          <w:rFonts w:ascii="Times New Roman" w:eastAsia="Times New Roman" w:hAnsi="Times New Roman"/>
          <w:bCs/>
          <w:sz w:val="24"/>
          <w:szCs w:val="20"/>
        </w:rPr>
        <w:t>sections</w:t>
      </w:r>
      <w:r w:rsidRPr="00A83B04">
        <w:rPr>
          <w:rFonts w:ascii="Times New Roman" w:eastAsia="Times New Roman" w:hAnsi="Times New Roman"/>
          <w:bCs/>
          <w:sz w:val="24"/>
          <w:szCs w:val="20"/>
        </w:rPr>
        <w:t xml:space="preserve"> found within this package for further information and guidance related to this requirement</w:t>
      </w:r>
      <w:r w:rsidR="002B07B8">
        <w:rPr>
          <w:rFonts w:ascii="Times New Roman" w:eastAsia="Times New Roman" w:hAnsi="Times New Roman"/>
          <w:bCs/>
          <w:sz w:val="24"/>
          <w:szCs w:val="20"/>
        </w:rPr>
        <w:t xml:space="preserve">.  </w:t>
      </w:r>
      <w:r w:rsidRPr="00A83B04">
        <w:rPr>
          <w:rFonts w:ascii="Times New Roman" w:eastAsia="Times New Roman" w:hAnsi="Times New Roman"/>
          <w:bCs/>
          <w:sz w:val="24"/>
          <w:szCs w:val="20"/>
        </w:rPr>
        <w:t xml:space="preserve">   </w:t>
      </w:r>
    </w:p>
    <w:p w:rsidR="00780422" w:rsidRPr="00A83B04" w:rsidRDefault="00780422" w:rsidP="00780422">
      <w:pPr>
        <w:widowControl w:val="0"/>
        <w:spacing w:after="0" w:line="240" w:lineRule="auto"/>
        <w:rPr>
          <w:rFonts w:ascii="Times New Roman" w:eastAsia="Times New Roman" w:hAnsi="Times New Roman"/>
          <w:bCs/>
          <w:sz w:val="24"/>
          <w:szCs w:val="20"/>
        </w:rPr>
      </w:pPr>
    </w:p>
    <w:p w:rsidR="00780422" w:rsidRPr="00A83B04" w:rsidRDefault="00780422" w:rsidP="00780422">
      <w:pPr>
        <w:widowControl w:val="0"/>
        <w:spacing w:after="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 xml:space="preserve">We strongly recommend that you review these details on </w:t>
      </w:r>
      <w:hyperlink r:id="rId51" w:history="1">
        <w:r w:rsidRPr="00A83B04">
          <w:rPr>
            <w:rFonts w:ascii="Times New Roman" w:eastAsia="Times New Roman" w:hAnsi="Times New Roman"/>
            <w:bCs/>
            <w:color w:val="0000FF"/>
            <w:sz w:val="24"/>
            <w:szCs w:val="20"/>
            <w:u w:val="single"/>
          </w:rPr>
          <w:t>www.Grants.gov</w:t>
        </w:r>
      </w:hyperlink>
      <w:r w:rsidRPr="00A83B04">
        <w:rPr>
          <w:rFonts w:ascii="Times New Roman" w:eastAsia="Times New Roman" w:hAnsi="Times New Roman"/>
          <w:bCs/>
          <w:sz w:val="24"/>
          <w:szCs w:val="20"/>
        </w:rPr>
        <w:t xml:space="preserve"> before completing and submitting your application</w:t>
      </w:r>
      <w:r w:rsidR="002B07B8">
        <w:rPr>
          <w:rFonts w:ascii="Times New Roman" w:eastAsia="Times New Roman" w:hAnsi="Times New Roman"/>
          <w:bCs/>
          <w:sz w:val="24"/>
          <w:szCs w:val="20"/>
        </w:rPr>
        <w:t xml:space="preserve">.  </w:t>
      </w:r>
      <w:r w:rsidRPr="00A83B04">
        <w:rPr>
          <w:rFonts w:ascii="Times New Roman" w:eastAsia="Times New Roman" w:hAnsi="Times New Roman"/>
          <w:bCs/>
          <w:sz w:val="24"/>
          <w:szCs w:val="20"/>
        </w:rPr>
        <w:t xml:space="preserve">In addition, applicants should submit their application a day or two in advance of the closing date as detailed </w:t>
      </w:r>
      <w:r w:rsidR="00F87FAD" w:rsidRPr="00A83B04">
        <w:rPr>
          <w:rFonts w:ascii="Times New Roman" w:eastAsia="Times New Roman" w:hAnsi="Times New Roman"/>
          <w:bCs/>
          <w:sz w:val="24"/>
          <w:szCs w:val="20"/>
        </w:rPr>
        <w:t>above</w:t>
      </w:r>
      <w:r w:rsidR="002B07B8">
        <w:rPr>
          <w:rFonts w:ascii="Times New Roman" w:eastAsia="Times New Roman" w:hAnsi="Times New Roman"/>
          <w:bCs/>
          <w:sz w:val="24"/>
          <w:szCs w:val="20"/>
        </w:rPr>
        <w:t xml:space="preserve">.  </w:t>
      </w:r>
      <w:r w:rsidRPr="00A83B04">
        <w:rPr>
          <w:rFonts w:ascii="Times New Roman" w:eastAsia="Times New Roman" w:hAnsi="Times New Roman"/>
          <w:bCs/>
          <w:sz w:val="24"/>
          <w:szCs w:val="20"/>
        </w:rPr>
        <w:t xml:space="preserve">If you have any questions regarding this matter please email the Grants.gov Contact Center at </w:t>
      </w:r>
      <w:hyperlink r:id="rId52" w:history="1">
        <w:r w:rsidRPr="00A83B04">
          <w:rPr>
            <w:rFonts w:ascii="Times New Roman" w:eastAsia="Times New Roman" w:hAnsi="Times New Roman"/>
            <w:bCs/>
            <w:color w:val="0000FF"/>
            <w:sz w:val="24"/>
            <w:szCs w:val="20"/>
            <w:u w:val="single"/>
          </w:rPr>
          <w:t>support@grants.gov</w:t>
        </w:r>
      </w:hyperlink>
      <w:r w:rsidRPr="00A83B04">
        <w:rPr>
          <w:rFonts w:ascii="Times New Roman" w:eastAsia="Times New Roman" w:hAnsi="Times New Roman"/>
          <w:bCs/>
          <w:sz w:val="24"/>
          <w:szCs w:val="20"/>
        </w:rPr>
        <w:t xml:space="preserve"> or call 1-800-518-4726.</w:t>
      </w:r>
    </w:p>
    <w:p w:rsidR="00AD384C" w:rsidRPr="00A83B04" w:rsidRDefault="00AD384C" w:rsidP="00AD384C">
      <w:pPr>
        <w:pStyle w:val="Heading2"/>
        <w:spacing w:before="0" w:after="0" w:line="240" w:lineRule="auto"/>
        <w:rPr>
          <w:rFonts w:ascii="Times New Roman" w:hAnsi="Times New Roman"/>
        </w:rPr>
      </w:pPr>
      <w:bookmarkStart w:id="44" w:name="_Toc212428711"/>
      <w:bookmarkStart w:id="45" w:name="_Toc275414286"/>
    </w:p>
    <w:p w:rsidR="00780422" w:rsidRPr="00A83B04" w:rsidRDefault="00780422" w:rsidP="00582CE7">
      <w:pPr>
        <w:pStyle w:val="Heading2"/>
        <w:spacing w:before="0" w:after="0" w:line="240" w:lineRule="auto"/>
        <w:rPr>
          <w:rFonts w:ascii="Times New Roman" w:hAnsi="Times New Roman"/>
        </w:rPr>
      </w:pPr>
      <w:bookmarkStart w:id="46" w:name="_Toc499906769"/>
      <w:bookmarkStart w:id="47" w:name="_Toc465946238"/>
      <w:r w:rsidRPr="00A83B04">
        <w:rPr>
          <w:rFonts w:ascii="Times New Roman" w:hAnsi="Times New Roman"/>
        </w:rPr>
        <w:t>Electronic Application Submission Checklist</w:t>
      </w:r>
      <w:bookmarkEnd w:id="44"/>
      <w:bookmarkEnd w:id="45"/>
      <w:bookmarkEnd w:id="46"/>
      <w:bookmarkEnd w:id="47"/>
    </w:p>
    <w:p w:rsidR="00AD384C" w:rsidRPr="00A83B04" w:rsidRDefault="00AD384C" w:rsidP="00780422">
      <w:pPr>
        <w:widowControl w:val="0"/>
        <w:spacing w:after="0" w:line="240" w:lineRule="auto"/>
        <w:rPr>
          <w:rFonts w:ascii="Times New Roman" w:eastAsia="Times New Roman" w:hAnsi="Times New Roman"/>
          <w:bCs/>
          <w:sz w:val="24"/>
          <w:szCs w:val="20"/>
        </w:rPr>
      </w:pPr>
    </w:p>
    <w:p w:rsidR="00780422" w:rsidRPr="00A83B04" w:rsidRDefault="00FE20C1" w:rsidP="00780422">
      <w:pPr>
        <w:widowControl w:val="0"/>
        <w:spacing w:after="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 xml:space="preserve">In order to facilitate review and acceptance of </w:t>
      </w:r>
      <w:r w:rsidR="00780422" w:rsidRPr="00A83B04">
        <w:rPr>
          <w:rFonts w:ascii="Times New Roman" w:eastAsia="Times New Roman" w:hAnsi="Times New Roman"/>
          <w:bCs/>
          <w:sz w:val="24"/>
          <w:szCs w:val="20"/>
        </w:rPr>
        <w:t>your electronic application</w:t>
      </w:r>
      <w:r w:rsidRPr="00A83B04">
        <w:rPr>
          <w:rFonts w:ascii="Times New Roman" w:eastAsia="Times New Roman" w:hAnsi="Times New Roman"/>
          <w:bCs/>
          <w:sz w:val="24"/>
          <w:szCs w:val="20"/>
        </w:rPr>
        <w:t>, please organize your application in the manner</w:t>
      </w:r>
      <w:r w:rsidR="00225D3E" w:rsidRPr="00A83B04">
        <w:rPr>
          <w:rFonts w:ascii="Times New Roman" w:eastAsia="Times New Roman" w:hAnsi="Times New Roman"/>
          <w:bCs/>
          <w:sz w:val="24"/>
          <w:szCs w:val="20"/>
        </w:rPr>
        <w:t xml:space="preserve"> described below</w:t>
      </w:r>
      <w:r w:rsidR="002B07B8">
        <w:rPr>
          <w:rFonts w:ascii="Times New Roman" w:eastAsia="Times New Roman" w:hAnsi="Times New Roman"/>
          <w:bCs/>
          <w:sz w:val="24"/>
          <w:szCs w:val="20"/>
        </w:rPr>
        <w:t xml:space="preserve">.  </w:t>
      </w:r>
      <w:r w:rsidR="00780422" w:rsidRPr="00A83B04">
        <w:rPr>
          <w:rFonts w:ascii="Times New Roman" w:eastAsia="Times New Roman" w:hAnsi="Times New Roman"/>
          <w:bCs/>
          <w:sz w:val="24"/>
          <w:szCs w:val="20"/>
        </w:rPr>
        <w:t>Instructions for all forms are found either on the following pages of the application package or individually for each form on Grants.gov</w:t>
      </w:r>
      <w:r w:rsidR="002B07B8">
        <w:rPr>
          <w:rFonts w:ascii="Times New Roman" w:eastAsia="Times New Roman" w:hAnsi="Times New Roman"/>
          <w:bCs/>
          <w:sz w:val="24"/>
          <w:szCs w:val="20"/>
        </w:rPr>
        <w:t xml:space="preserve">.  </w:t>
      </w:r>
    </w:p>
    <w:p w:rsidR="00780422" w:rsidRPr="00A83B04" w:rsidRDefault="00780422" w:rsidP="00780422">
      <w:pPr>
        <w:spacing w:after="0" w:line="240" w:lineRule="auto"/>
        <w:rPr>
          <w:rFonts w:ascii="Times New Roman" w:eastAsia="Times New Roman" w:hAnsi="Times New Roman"/>
          <w:sz w:val="16"/>
          <w:szCs w:val="16"/>
        </w:rPr>
      </w:pPr>
    </w:p>
    <w:p w:rsidR="00780422" w:rsidRPr="00A83B04" w:rsidRDefault="00780422" w:rsidP="00780422">
      <w:pPr>
        <w:widowControl w:val="0"/>
        <w:spacing w:after="0" w:line="240" w:lineRule="auto"/>
        <w:rPr>
          <w:rFonts w:ascii="Times New Roman" w:eastAsia="Times New Roman" w:hAnsi="Times New Roman"/>
          <w:bCs/>
          <w:i/>
          <w:sz w:val="24"/>
          <w:szCs w:val="20"/>
        </w:rPr>
      </w:pPr>
      <w:r w:rsidRPr="00A83B04">
        <w:rPr>
          <w:rFonts w:ascii="Times New Roman" w:eastAsia="Times New Roman" w:hAnsi="Times New Roman"/>
          <w:bCs/>
          <w:i/>
          <w:sz w:val="24"/>
          <w:szCs w:val="20"/>
        </w:rPr>
        <w:t>Review your electronic application to ensure you have completed the following</w:t>
      </w:r>
      <w:r w:rsidR="00225D3E" w:rsidRPr="00A83B04">
        <w:rPr>
          <w:rFonts w:ascii="Times New Roman" w:eastAsia="Times New Roman" w:hAnsi="Times New Roman"/>
          <w:bCs/>
          <w:i/>
          <w:sz w:val="24"/>
          <w:szCs w:val="20"/>
        </w:rPr>
        <w:t xml:space="preserve"> required</w:t>
      </w:r>
      <w:r w:rsidRPr="00A83B04">
        <w:rPr>
          <w:rFonts w:ascii="Times New Roman" w:eastAsia="Times New Roman" w:hAnsi="Times New Roman"/>
          <w:bCs/>
          <w:i/>
          <w:sz w:val="24"/>
          <w:szCs w:val="20"/>
        </w:rPr>
        <w:t xml:space="preserve"> forms:</w:t>
      </w:r>
    </w:p>
    <w:p w:rsidR="00780422" w:rsidRPr="00A83B04" w:rsidRDefault="00780422" w:rsidP="00780422">
      <w:pPr>
        <w:widowControl w:val="0"/>
        <w:spacing w:after="0" w:line="240" w:lineRule="auto"/>
        <w:rPr>
          <w:rFonts w:ascii="Times New Roman" w:eastAsia="Times New Roman" w:hAnsi="Times New Roman"/>
          <w:bCs/>
          <w:sz w:val="16"/>
          <w:szCs w:val="16"/>
        </w:rPr>
      </w:pPr>
    </w:p>
    <w:p w:rsidR="00241F12" w:rsidRPr="00A83B04" w:rsidRDefault="00241F12" w:rsidP="00241F12">
      <w:pPr>
        <w:widowControl w:val="0"/>
        <w:numPr>
          <w:ilvl w:val="0"/>
          <w:numId w:val="7"/>
        </w:numPr>
        <w:spacing w:after="0" w:line="240" w:lineRule="auto"/>
        <w:rPr>
          <w:rFonts w:ascii="Times New Roman" w:eastAsia="Times New Roman" w:hAnsi="Times New Roman"/>
          <w:bCs/>
          <w:sz w:val="24"/>
          <w:szCs w:val="20"/>
        </w:rPr>
      </w:pPr>
      <w:r w:rsidRPr="00A83B04">
        <w:rPr>
          <w:rFonts w:ascii="Times New Roman" w:eastAsia="Times New Roman" w:hAnsi="Times New Roman"/>
          <w:bCs/>
          <w:sz w:val="24"/>
          <w:szCs w:val="15"/>
        </w:rPr>
        <w:t xml:space="preserve">Application for Federal Assistance </w:t>
      </w:r>
      <w:r w:rsidR="008A5717" w:rsidRPr="00A83B04">
        <w:rPr>
          <w:rFonts w:ascii="Times New Roman" w:eastAsia="Times New Roman" w:hAnsi="Times New Roman"/>
          <w:sz w:val="24"/>
          <w:szCs w:val="20"/>
        </w:rPr>
        <w:t>(</w:t>
      </w:r>
      <w:r w:rsidRPr="00A83B04">
        <w:rPr>
          <w:rFonts w:ascii="Times New Roman" w:eastAsia="Times New Roman" w:hAnsi="Times New Roman"/>
          <w:sz w:val="24"/>
          <w:szCs w:val="20"/>
        </w:rPr>
        <w:t>SF 424)</w:t>
      </w:r>
    </w:p>
    <w:p w:rsidR="00EF2531" w:rsidRPr="00A83B04" w:rsidRDefault="00EF2531" w:rsidP="00241F12">
      <w:pPr>
        <w:widowControl w:val="0"/>
        <w:numPr>
          <w:ilvl w:val="0"/>
          <w:numId w:val="7"/>
        </w:numPr>
        <w:spacing w:after="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ED Supplemental 424 Form</w:t>
      </w:r>
    </w:p>
    <w:p w:rsidR="003840B7" w:rsidRPr="00A83B04" w:rsidRDefault="003840B7" w:rsidP="003840B7">
      <w:pPr>
        <w:widowControl w:val="0"/>
        <w:numPr>
          <w:ilvl w:val="0"/>
          <w:numId w:val="7"/>
        </w:numPr>
        <w:spacing w:after="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ED Budget Information Non-Construction Programs (ED Form 524)</w:t>
      </w:r>
    </w:p>
    <w:p w:rsidR="00F87FAD" w:rsidRPr="00A83B04" w:rsidRDefault="00F87FAD" w:rsidP="00F87FAD">
      <w:pPr>
        <w:numPr>
          <w:ilvl w:val="0"/>
          <w:numId w:val="7"/>
        </w:numPr>
        <w:spacing w:after="0" w:line="240" w:lineRule="auto"/>
        <w:rPr>
          <w:rFonts w:ascii="Times New Roman" w:eastAsia="Times New Roman" w:hAnsi="Times New Roman"/>
          <w:bCs/>
          <w:sz w:val="24"/>
          <w:szCs w:val="24"/>
        </w:rPr>
      </w:pPr>
      <w:r w:rsidRPr="00A83B04">
        <w:rPr>
          <w:rFonts w:ascii="Times New Roman" w:eastAsia="Times New Roman" w:hAnsi="Times New Roman"/>
          <w:bCs/>
          <w:sz w:val="24"/>
          <w:szCs w:val="24"/>
        </w:rPr>
        <w:t>General Education Provi</w:t>
      </w:r>
      <w:r w:rsidR="00704056" w:rsidRPr="00A83B04">
        <w:rPr>
          <w:rFonts w:ascii="Times New Roman" w:eastAsia="Times New Roman" w:hAnsi="Times New Roman"/>
          <w:bCs/>
          <w:sz w:val="24"/>
          <w:szCs w:val="24"/>
        </w:rPr>
        <w:t>sions Act (GEPA) Requirements - Section 427 (GEPA 427)</w:t>
      </w:r>
    </w:p>
    <w:p w:rsidR="00241F12" w:rsidRPr="00A83B04" w:rsidRDefault="00241F12" w:rsidP="00241F12">
      <w:pPr>
        <w:numPr>
          <w:ilvl w:val="0"/>
          <w:numId w:val="10"/>
        </w:numPr>
        <w:spacing w:after="0" w:line="240" w:lineRule="auto"/>
        <w:rPr>
          <w:rFonts w:ascii="Times New Roman" w:eastAsia="Times New Roman" w:hAnsi="Times New Roman"/>
          <w:bCs/>
          <w:sz w:val="24"/>
          <w:szCs w:val="24"/>
        </w:rPr>
      </w:pPr>
      <w:r w:rsidRPr="00A83B04">
        <w:rPr>
          <w:rFonts w:ascii="Times New Roman" w:eastAsia="Times New Roman" w:hAnsi="Times New Roman"/>
          <w:bCs/>
          <w:sz w:val="24"/>
          <w:szCs w:val="24"/>
        </w:rPr>
        <w:t xml:space="preserve">Assurances for Non-Construction Programs (SF 424B)  </w:t>
      </w:r>
    </w:p>
    <w:p w:rsidR="006C555D" w:rsidRPr="00A83B04" w:rsidRDefault="006C555D">
      <w:pPr>
        <w:spacing w:after="0" w:line="240" w:lineRule="auto"/>
        <w:rPr>
          <w:rFonts w:ascii="Times New Roman" w:eastAsia="Times New Roman" w:hAnsi="Times New Roman"/>
          <w:b/>
          <w:bCs/>
          <w:i/>
          <w:iCs/>
          <w:sz w:val="28"/>
          <w:szCs w:val="28"/>
        </w:rPr>
      </w:pPr>
      <w:r w:rsidRPr="00A83B04">
        <w:rPr>
          <w:rFonts w:ascii="Times New Roman" w:hAnsi="Times New Roman"/>
        </w:rPr>
        <w:br w:type="page"/>
      </w:r>
    </w:p>
    <w:p w:rsidR="00241F12" w:rsidRPr="00A83B04" w:rsidRDefault="00241F12" w:rsidP="00546DE6">
      <w:pPr>
        <w:pStyle w:val="Heading2"/>
        <w:spacing w:before="0" w:after="0" w:line="240" w:lineRule="auto"/>
        <w:rPr>
          <w:rFonts w:ascii="Times New Roman" w:hAnsi="Times New Roman"/>
        </w:rPr>
      </w:pPr>
      <w:bookmarkStart w:id="48" w:name="_Toc499906770"/>
      <w:bookmarkStart w:id="49" w:name="_Toc465946239"/>
      <w:r w:rsidRPr="00A83B04">
        <w:rPr>
          <w:rFonts w:ascii="Times New Roman" w:hAnsi="Times New Roman"/>
        </w:rPr>
        <w:t>Application for Federal Assistance (SF 424)</w:t>
      </w:r>
      <w:bookmarkEnd w:id="48"/>
      <w:bookmarkEnd w:id="49"/>
    </w:p>
    <w:p w:rsidR="00241F12" w:rsidRPr="00A83B04" w:rsidRDefault="00241F12" w:rsidP="00241F12">
      <w:pPr>
        <w:pStyle w:val="BodyText"/>
        <w:rPr>
          <w:b/>
          <w:bCs w:val="0"/>
        </w:rPr>
      </w:pPr>
    </w:p>
    <w:p w:rsidR="00705BE8" w:rsidRPr="00A83B04" w:rsidRDefault="00A55E8A" w:rsidP="00705BE8">
      <w:pPr>
        <w:pStyle w:val="BodyText"/>
        <w:rPr>
          <w:szCs w:val="24"/>
        </w:rPr>
      </w:pPr>
      <w:r w:rsidRPr="00A83B04">
        <w:rPr>
          <w:szCs w:val="24"/>
        </w:rPr>
        <w:t>This</w:t>
      </w:r>
      <w:r w:rsidR="00241F12" w:rsidRPr="00A83B04">
        <w:rPr>
          <w:szCs w:val="24"/>
        </w:rPr>
        <w:t xml:space="preserve"> form require</w:t>
      </w:r>
      <w:r w:rsidRPr="00A83B04">
        <w:rPr>
          <w:szCs w:val="24"/>
        </w:rPr>
        <w:t>s</w:t>
      </w:r>
      <w:r w:rsidR="00241F12" w:rsidRPr="00A83B04">
        <w:rPr>
          <w:szCs w:val="24"/>
        </w:rPr>
        <w:t xml:space="preserve"> basic identifying information about the applicant and the application</w:t>
      </w:r>
      <w:r w:rsidR="002B07B8">
        <w:rPr>
          <w:szCs w:val="24"/>
        </w:rPr>
        <w:t xml:space="preserve">.  </w:t>
      </w:r>
      <w:r w:rsidR="00705BE8" w:rsidRPr="00A83B04">
        <w:rPr>
          <w:szCs w:val="24"/>
        </w:rPr>
        <w:t xml:space="preserve"> Applicants are advised to complete the Application for Federal Assistance (SF 424) </w:t>
      </w:r>
      <w:r w:rsidR="00705BE8" w:rsidRPr="00A83B04">
        <w:rPr>
          <w:szCs w:val="24"/>
          <w:u w:val="single"/>
        </w:rPr>
        <w:t>first</w:t>
      </w:r>
      <w:r w:rsidR="002B07B8">
        <w:rPr>
          <w:szCs w:val="24"/>
        </w:rPr>
        <w:t xml:space="preserve">.  </w:t>
      </w:r>
      <w:r w:rsidR="00705BE8" w:rsidRPr="00A83B04">
        <w:rPr>
          <w:szCs w:val="24"/>
        </w:rPr>
        <w:t xml:space="preserve"> Grants.gov will insert the correct CFDA and program name automatically wherever needed on other forms</w:t>
      </w:r>
      <w:r w:rsidR="002B07B8">
        <w:rPr>
          <w:szCs w:val="24"/>
        </w:rPr>
        <w:t xml:space="preserve">.  </w:t>
      </w:r>
      <w:r w:rsidR="00705BE8" w:rsidRPr="00A83B04">
        <w:rPr>
          <w:szCs w:val="24"/>
        </w:rPr>
        <w:t xml:space="preserve"> </w:t>
      </w:r>
    </w:p>
    <w:p w:rsidR="00241F12" w:rsidRPr="00A83B04" w:rsidRDefault="00241F12" w:rsidP="00241F12">
      <w:pPr>
        <w:pStyle w:val="BodyText"/>
        <w:rPr>
          <w:szCs w:val="24"/>
        </w:rPr>
      </w:pPr>
    </w:p>
    <w:p w:rsidR="006662D8" w:rsidRPr="00A83B04" w:rsidRDefault="00AF08BD" w:rsidP="00365FBD">
      <w:pPr>
        <w:spacing w:after="0" w:line="240" w:lineRule="auto"/>
        <w:rPr>
          <w:rFonts w:ascii="Times New Roman" w:hAnsi="Times New Roman"/>
          <w:iCs/>
          <w:sz w:val="24"/>
          <w:szCs w:val="24"/>
        </w:rPr>
      </w:pPr>
      <w:r w:rsidRPr="00A83B04">
        <w:rPr>
          <w:rFonts w:ascii="Times New Roman" w:hAnsi="Times New Roman"/>
          <w:iCs/>
          <w:sz w:val="24"/>
          <w:szCs w:val="24"/>
          <w:u w:val="single"/>
        </w:rPr>
        <w:t>Help</w:t>
      </w:r>
      <w:r w:rsidR="00E62763" w:rsidRPr="00A83B04">
        <w:rPr>
          <w:rFonts w:ascii="Times New Roman" w:hAnsi="Times New Roman"/>
          <w:iCs/>
          <w:sz w:val="24"/>
          <w:szCs w:val="24"/>
          <w:u w:val="single"/>
        </w:rPr>
        <w:t>f</w:t>
      </w:r>
      <w:r w:rsidRPr="00A83B04">
        <w:rPr>
          <w:rFonts w:ascii="Times New Roman" w:hAnsi="Times New Roman"/>
          <w:iCs/>
          <w:sz w:val="24"/>
          <w:szCs w:val="24"/>
          <w:u w:val="single"/>
        </w:rPr>
        <w:t>ul Hints for Completing the SF 424</w:t>
      </w:r>
      <w:r w:rsidR="00903BAE" w:rsidRPr="00A83B04">
        <w:rPr>
          <w:rFonts w:ascii="Times New Roman" w:hAnsi="Times New Roman"/>
          <w:iCs/>
          <w:sz w:val="24"/>
          <w:szCs w:val="24"/>
        </w:rPr>
        <w:t>:</w:t>
      </w:r>
      <w:r w:rsidR="006662D8" w:rsidRPr="00A83B04">
        <w:rPr>
          <w:rFonts w:ascii="Times New Roman" w:hAnsi="Times New Roman"/>
          <w:iCs/>
          <w:sz w:val="24"/>
          <w:szCs w:val="24"/>
        </w:rPr>
        <w:t xml:space="preserve"> </w:t>
      </w:r>
    </w:p>
    <w:p w:rsidR="00AF08BD" w:rsidRPr="00A83B04" w:rsidRDefault="00CA464C" w:rsidP="00365FBD">
      <w:pPr>
        <w:spacing w:after="0" w:line="240" w:lineRule="auto"/>
        <w:rPr>
          <w:rFonts w:ascii="Times New Roman" w:hAnsi="Times New Roman"/>
          <w:iCs/>
          <w:sz w:val="24"/>
          <w:szCs w:val="24"/>
        </w:rPr>
      </w:pPr>
      <w:r w:rsidRPr="00A83B04">
        <w:rPr>
          <w:rFonts w:ascii="Times New Roman" w:hAnsi="Times New Roman"/>
          <w:iCs/>
          <w:sz w:val="24"/>
          <w:szCs w:val="24"/>
        </w:rPr>
        <w:t>Listed below are “helpful hints” that will enable you to efficiently and accurately complete the SF 424 in Grants.gov</w:t>
      </w:r>
      <w:r w:rsidR="002B07B8">
        <w:rPr>
          <w:rFonts w:ascii="Times New Roman" w:hAnsi="Times New Roman"/>
          <w:iCs/>
          <w:sz w:val="24"/>
          <w:szCs w:val="24"/>
        </w:rPr>
        <w:t xml:space="preserve">.  </w:t>
      </w:r>
      <w:r w:rsidR="00954226" w:rsidRPr="00A83B04">
        <w:rPr>
          <w:rFonts w:ascii="Times New Roman" w:hAnsi="Times New Roman"/>
          <w:iCs/>
          <w:sz w:val="24"/>
          <w:szCs w:val="24"/>
        </w:rPr>
        <w:t>The list below does not address all of the required items, as some do not require further information</w:t>
      </w:r>
      <w:r w:rsidR="002B07B8">
        <w:rPr>
          <w:rFonts w:ascii="Times New Roman" w:hAnsi="Times New Roman"/>
          <w:iCs/>
          <w:sz w:val="24"/>
          <w:szCs w:val="24"/>
        </w:rPr>
        <w:t xml:space="preserve">.  </w:t>
      </w:r>
      <w:r w:rsidRPr="00A83B04">
        <w:rPr>
          <w:rFonts w:ascii="Times New Roman" w:hAnsi="Times New Roman"/>
          <w:iCs/>
          <w:sz w:val="24"/>
          <w:szCs w:val="24"/>
        </w:rPr>
        <w:t>Consult your REAP Team program officer if you have any questions.</w:t>
      </w:r>
    </w:p>
    <w:p w:rsidR="00365FBD" w:rsidRPr="00A83B04" w:rsidRDefault="00365FBD" w:rsidP="00365FBD">
      <w:pPr>
        <w:spacing w:after="0" w:line="240" w:lineRule="auto"/>
        <w:rPr>
          <w:rFonts w:ascii="Times New Roman" w:hAnsi="Times New Roman"/>
          <w:iCs/>
          <w:sz w:val="24"/>
          <w:szCs w:val="24"/>
        </w:rPr>
      </w:pPr>
    </w:p>
    <w:p w:rsidR="000F451E" w:rsidRPr="00A83B04" w:rsidRDefault="00F87FAD" w:rsidP="00365FBD">
      <w:pPr>
        <w:pStyle w:val="ListParagraph"/>
        <w:numPr>
          <w:ilvl w:val="0"/>
          <w:numId w:val="32"/>
        </w:numPr>
        <w:spacing w:after="120" w:line="240" w:lineRule="auto"/>
        <w:rPr>
          <w:rFonts w:ascii="Times New Roman" w:hAnsi="Times New Roman"/>
          <w:iCs/>
          <w:sz w:val="24"/>
          <w:szCs w:val="24"/>
        </w:rPr>
      </w:pPr>
      <w:r w:rsidRPr="00A83B04">
        <w:rPr>
          <w:rFonts w:ascii="Times New Roman" w:hAnsi="Times New Roman"/>
          <w:iCs/>
          <w:sz w:val="24"/>
          <w:szCs w:val="24"/>
        </w:rPr>
        <w:t>Complete all fields marked</w:t>
      </w:r>
      <w:r w:rsidR="000F451E" w:rsidRPr="00A83B04">
        <w:rPr>
          <w:rFonts w:ascii="Times New Roman" w:hAnsi="Times New Roman"/>
          <w:iCs/>
          <w:sz w:val="24"/>
          <w:szCs w:val="24"/>
        </w:rPr>
        <w:t xml:space="preserve"> with an asterisk (*)</w:t>
      </w:r>
      <w:r w:rsidR="002B07B8">
        <w:rPr>
          <w:rFonts w:ascii="Times New Roman" w:hAnsi="Times New Roman"/>
          <w:iCs/>
          <w:sz w:val="24"/>
          <w:szCs w:val="24"/>
        </w:rPr>
        <w:t xml:space="preserve">.  </w:t>
      </w:r>
      <w:r w:rsidR="000F451E" w:rsidRPr="00A83B04">
        <w:rPr>
          <w:rFonts w:ascii="Times New Roman" w:hAnsi="Times New Roman"/>
          <w:iCs/>
          <w:sz w:val="24"/>
          <w:szCs w:val="24"/>
        </w:rPr>
        <w:t xml:space="preserve"> For purposes of the SRSA application, Item 4 is also required</w:t>
      </w:r>
      <w:r w:rsidR="002B07B8">
        <w:rPr>
          <w:rFonts w:ascii="Times New Roman" w:hAnsi="Times New Roman"/>
          <w:iCs/>
          <w:sz w:val="24"/>
          <w:szCs w:val="24"/>
        </w:rPr>
        <w:t xml:space="preserve">.  </w:t>
      </w:r>
      <w:r w:rsidR="000F451E" w:rsidRPr="00A83B04">
        <w:rPr>
          <w:rFonts w:ascii="Times New Roman" w:hAnsi="Times New Roman"/>
          <w:iCs/>
          <w:sz w:val="24"/>
          <w:szCs w:val="24"/>
        </w:rPr>
        <w:t xml:space="preserve">All remaining fields </w:t>
      </w:r>
      <w:r w:rsidRPr="00A83B04">
        <w:rPr>
          <w:rFonts w:ascii="Times New Roman" w:hAnsi="Times New Roman"/>
          <w:iCs/>
          <w:sz w:val="24"/>
          <w:szCs w:val="24"/>
        </w:rPr>
        <w:t>can be left blank</w:t>
      </w:r>
      <w:r w:rsidR="002B07B8">
        <w:rPr>
          <w:rFonts w:ascii="Times New Roman" w:hAnsi="Times New Roman"/>
          <w:iCs/>
          <w:sz w:val="24"/>
          <w:szCs w:val="24"/>
        </w:rPr>
        <w:t xml:space="preserve">.  </w:t>
      </w:r>
    </w:p>
    <w:p w:rsidR="00705BE8" w:rsidRPr="00A83B04" w:rsidRDefault="00AB7F5C" w:rsidP="00365FBD">
      <w:pPr>
        <w:pStyle w:val="ListParagraph"/>
        <w:numPr>
          <w:ilvl w:val="0"/>
          <w:numId w:val="32"/>
        </w:numPr>
        <w:spacing w:before="120" w:after="120" w:line="240" w:lineRule="auto"/>
        <w:rPr>
          <w:rFonts w:ascii="Times New Roman" w:hAnsi="Times New Roman"/>
          <w:iCs/>
          <w:sz w:val="24"/>
          <w:szCs w:val="24"/>
        </w:rPr>
      </w:pPr>
      <w:r w:rsidRPr="00A83B04">
        <w:rPr>
          <w:rFonts w:ascii="Times New Roman" w:hAnsi="Times New Roman"/>
          <w:iCs/>
          <w:sz w:val="24"/>
          <w:szCs w:val="24"/>
        </w:rPr>
        <w:t>Do NOT attach</w:t>
      </w:r>
      <w:r w:rsidR="00F87FAD" w:rsidRPr="00A83B04">
        <w:rPr>
          <w:rFonts w:ascii="Times New Roman" w:hAnsi="Times New Roman"/>
          <w:iCs/>
          <w:sz w:val="24"/>
          <w:szCs w:val="24"/>
        </w:rPr>
        <w:t xml:space="preserve"> any other forms, </w:t>
      </w:r>
      <w:r w:rsidR="00365FBD" w:rsidRPr="00A83B04">
        <w:rPr>
          <w:rFonts w:ascii="Times New Roman" w:hAnsi="Times New Roman"/>
          <w:iCs/>
          <w:sz w:val="24"/>
          <w:szCs w:val="24"/>
        </w:rPr>
        <w:t>components, or files to the SF 424</w:t>
      </w:r>
      <w:r w:rsidR="002B07B8">
        <w:rPr>
          <w:rFonts w:ascii="Times New Roman" w:hAnsi="Times New Roman"/>
          <w:iCs/>
          <w:sz w:val="24"/>
          <w:szCs w:val="24"/>
        </w:rPr>
        <w:t xml:space="preserve">.  </w:t>
      </w:r>
      <w:r w:rsidR="00365FBD" w:rsidRPr="00A83B04">
        <w:rPr>
          <w:rFonts w:ascii="Times New Roman" w:hAnsi="Times New Roman"/>
          <w:iCs/>
          <w:sz w:val="24"/>
          <w:szCs w:val="24"/>
        </w:rPr>
        <w:t xml:space="preserve"> </w:t>
      </w:r>
    </w:p>
    <w:p w:rsidR="00CA464C" w:rsidRPr="00A83B04" w:rsidRDefault="00CA464C" w:rsidP="00365FBD">
      <w:pPr>
        <w:pStyle w:val="ListParagraph"/>
        <w:numPr>
          <w:ilvl w:val="0"/>
          <w:numId w:val="32"/>
        </w:numPr>
        <w:spacing w:before="120" w:after="120" w:line="240" w:lineRule="auto"/>
        <w:rPr>
          <w:rFonts w:ascii="Times New Roman" w:hAnsi="Times New Roman"/>
          <w:iCs/>
          <w:sz w:val="24"/>
          <w:szCs w:val="24"/>
        </w:rPr>
      </w:pPr>
      <w:r w:rsidRPr="00A83B04">
        <w:rPr>
          <w:rFonts w:ascii="Times New Roman" w:hAnsi="Times New Roman"/>
          <w:b/>
          <w:iCs/>
          <w:sz w:val="24"/>
          <w:szCs w:val="24"/>
        </w:rPr>
        <w:t>Item 1</w:t>
      </w:r>
      <w:r w:rsidR="0074482A" w:rsidRPr="00A83B04">
        <w:rPr>
          <w:rFonts w:ascii="Times New Roman" w:hAnsi="Times New Roman"/>
          <w:b/>
          <w:iCs/>
          <w:sz w:val="24"/>
          <w:szCs w:val="24"/>
        </w:rPr>
        <w:t>:</w:t>
      </w:r>
      <w:r w:rsidR="0074482A" w:rsidRPr="00A83B04">
        <w:rPr>
          <w:rFonts w:ascii="Times New Roman" w:hAnsi="Times New Roman"/>
          <w:iCs/>
          <w:sz w:val="24"/>
          <w:szCs w:val="24"/>
        </w:rPr>
        <w:t xml:space="preserve"> </w:t>
      </w:r>
      <w:r w:rsidR="0074482A" w:rsidRPr="00A83B04">
        <w:rPr>
          <w:rFonts w:ascii="Times New Roman" w:hAnsi="Times New Roman"/>
          <w:b/>
          <w:iCs/>
          <w:sz w:val="24"/>
          <w:szCs w:val="24"/>
        </w:rPr>
        <w:t>Type of Submission</w:t>
      </w:r>
      <w:r w:rsidRPr="00A83B04">
        <w:rPr>
          <w:rFonts w:ascii="Times New Roman" w:hAnsi="Times New Roman"/>
          <w:iCs/>
          <w:sz w:val="24"/>
          <w:szCs w:val="24"/>
        </w:rPr>
        <w:t xml:space="preserve"> – Select “</w:t>
      </w:r>
      <w:r w:rsidR="00365FBD" w:rsidRPr="00A83B04">
        <w:rPr>
          <w:rFonts w:ascii="Times New Roman" w:hAnsi="Times New Roman"/>
          <w:iCs/>
          <w:sz w:val="24"/>
          <w:szCs w:val="24"/>
        </w:rPr>
        <w:t>Ap</w:t>
      </w:r>
      <w:r w:rsidRPr="00A83B04">
        <w:rPr>
          <w:rFonts w:ascii="Times New Roman" w:hAnsi="Times New Roman"/>
          <w:iCs/>
          <w:sz w:val="24"/>
          <w:szCs w:val="24"/>
        </w:rPr>
        <w:t>plication”</w:t>
      </w:r>
      <w:r w:rsidR="00E212FF" w:rsidRPr="00A83B04">
        <w:rPr>
          <w:rFonts w:ascii="Times New Roman" w:hAnsi="Times New Roman"/>
          <w:iCs/>
          <w:sz w:val="24"/>
          <w:szCs w:val="24"/>
        </w:rPr>
        <w:t>.</w:t>
      </w:r>
    </w:p>
    <w:p w:rsidR="00CA464C" w:rsidRPr="00A83B04" w:rsidRDefault="00CA464C" w:rsidP="00365FBD">
      <w:pPr>
        <w:pStyle w:val="ListParagraph"/>
        <w:numPr>
          <w:ilvl w:val="0"/>
          <w:numId w:val="32"/>
        </w:numPr>
        <w:spacing w:before="120" w:after="120" w:line="240" w:lineRule="auto"/>
        <w:rPr>
          <w:rFonts w:ascii="Times New Roman" w:hAnsi="Times New Roman"/>
          <w:iCs/>
          <w:sz w:val="24"/>
          <w:szCs w:val="24"/>
        </w:rPr>
      </w:pPr>
      <w:r w:rsidRPr="00A83B04">
        <w:rPr>
          <w:rFonts w:ascii="Times New Roman" w:hAnsi="Times New Roman"/>
          <w:b/>
          <w:iCs/>
          <w:sz w:val="24"/>
          <w:szCs w:val="24"/>
        </w:rPr>
        <w:t>Item 2</w:t>
      </w:r>
      <w:r w:rsidR="0074482A" w:rsidRPr="00A83B04">
        <w:rPr>
          <w:rFonts w:ascii="Times New Roman" w:hAnsi="Times New Roman"/>
          <w:b/>
          <w:iCs/>
          <w:sz w:val="24"/>
          <w:szCs w:val="24"/>
        </w:rPr>
        <w:t>: Type of Application</w:t>
      </w:r>
      <w:r w:rsidRPr="00A83B04">
        <w:rPr>
          <w:rFonts w:ascii="Times New Roman" w:hAnsi="Times New Roman"/>
          <w:iCs/>
          <w:sz w:val="24"/>
          <w:szCs w:val="24"/>
        </w:rPr>
        <w:t xml:space="preserve"> – Select “New”</w:t>
      </w:r>
      <w:r w:rsidR="00E212FF" w:rsidRPr="00A83B04">
        <w:rPr>
          <w:rFonts w:ascii="Times New Roman" w:hAnsi="Times New Roman"/>
          <w:iCs/>
          <w:sz w:val="24"/>
          <w:szCs w:val="24"/>
        </w:rPr>
        <w:t>.</w:t>
      </w:r>
    </w:p>
    <w:p w:rsidR="00392C51" w:rsidRPr="00A83B04" w:rsidRDefault="00392C51" w:rsidP="00392C51">
      <w:pPr>
        <w:pStyle w:val="ListParagraph"/>
        <w:numPr>
          <w:ilvl w:val="0"/>
          <w:numId w:val="32"/>
        </w:numPr>
        <w:spacing w:before="120" w:after="120" w:line="240" w:lineRule="auto"/>
        <w:rPr>
          <w:rFonts w:ascii="Times New Roman" w:hAnsi="Times New Roman"/>
          <w:b/>
          <w:iCs/>
          <w:sz w:val="24"/>
          <w:szCs w:val="24"/>
        </w:rPr>
      </w:pPr>
      <w:r w:rsidRPr="00A83B04">
        <w:rPr>
          <w:rFonts w:ascii="Times New Roman" w:hAnsi="Times New Roman"/>
          <w:b/>
          <w:iCs/>
          <w:sz w:val="24"/>
          <w:szCs w:val="24"/>
        </w:rPr>
        <w:t xml:space="preserve">Item 3: Date Received – </w:t>
      </w:r>
      <w:r w:rsidRPr="00A83B04">
        <w:rPr>
          <w:rFonts w:ascii="Times New Roman" w:hAnsi="Times New Roman"/>
          <w:iCs/>
          <w:sz w:val="24"/>
          <w:szCs w:val="24"/>
        </w:rPr>
        <w:t>This field will automatically populate when you submit your application</w:t>
      </w:r>
      <w:r w:rsidR="00E212FF" w:rsidRPr="00A83B04">
        <w:rPr>
          <w:rFonts w:ascii="Times New Roman" w:hAnsi="Times New Roman"/>
          <w:iCs/>
          <w:sz w:val="24"/>
          <w:szCs w:val="24"/>
        </w:rPr>
        <w:t>.</w:t>
      </w:r>
    </w:p>
    <w:p w:rsidR="00CA464C" w:rsidRPr="00A83B04" w:rsidRDefault="0074482A" w:rsidP="00365FBD">
      <w:pPr>
        <w:pStyle w:val="ListParagraph"/>
        <w:numPr>
          <w:ilvl w:val="0"/>
          <w:numId w:val="32"/>
        </w:numPr>
        <w:spacing w:before="120" w:after="120" w:line="240" w:lineRule="auto"/>
        <w:rPr>
          <w:rFonts w:ascii="Times New Roman" w:hAnsi="Times New Roman"/>
          <w:iCs/>
          <w:sz w:val="24"/>
          <w:szCs w:val="24"/>
        </w:rPr>
      </w:pPr>
      <w:r w:rsidRPr="00A83B04">
        <w:rPr>
          <w:rFonts w:ascii="Times New Roman" w:hAnsi="Times New Roman"/>
          <w:b/>
          <w:iCs/>
          <w:sz w:val="24"/>
          <w:szCs w:val="24"/>
        </w:rPr>
        <w:t>Item 4: Applicant Identifier</w:t>
      </w:r>
      <w:r w:rsidRPr="00A83B04">
        <w:rPr>
          <w:rFonts w:ascii="Times New Roman" w:hAnsi="Times New Roman"/>
          <w:iCs/>
          <w:sz w:val="24"/>
          <w:szCs w:val="24"/>
        </w:rPr>
        <w:t xml:space="preserve"> </w:t>
      </w:r>
      <w:r w:rsidR="00CA464C" w:rsidRPr="00A83B04">
        <w:rPr>
          <w:rFonts w:ascii="Times New Roman" w:hAnsi="Times New Roman"/>
          <w:iCs/>
          <w:sz w:val="24"/>
          <w:szCs w:val="24"/>
        </w:rPr>
        <w:t>– Enter your district’s 7-digit NCES ID.  You MUST have an NCES ID to proceed.</w:t>
      </w:r>
    </w:p>
    <w:p w:rsidR="00CA464C" w:rsidRPr="00A83B04" w:rsidRDefault="00CA464C" w:rsidP="00365FBD">
      <w:pPr>
        <w:pStyle w:val="ListParagraph"/>
        <w:numPr>
          <w:ilvl w:val="0"/>
          <w:numId w:val="32"/>
        </w:numPr>
        <w:spacing w:before="120" w:after="120" w:line="240" w:lineRule="auto"/>
        <w:rPr>
          <w:rFonts w:ascii="Times New Roman" w:hAnsi="Times New Roman"/>
          <w:iCs/>
          <w:sz w:val="24"/>
          <w:szCs w:val="24"/>
        </w:rPr>
      </w:pPr>
      <w:r w:rsidRPr="00A83B04">
        <w:rPr>
          <w:rFonts w:ascii="Times New Roman" w:hAnsi="Times New Roman"/>
          <w:b/>
          <w:iCs/>
          <w:sz w:val="24"/>
          <w:szCs w:val="24"/>
        </w:rPr>
        <w:t>Item 8(a</w:t>
      </w:r>
      <w:r w:rsidR="0074482A" w:rsidRPr="00A83B04">
        <w:rPr>
          <w:rFonts w:ascii="Times New Roman" w:hAnsi="Times New Roman"/>
          <w:b/>
          <w:iCs/>
          <w:sz w:val="24"/>
          <w:szCs w:val="24"/>
        </w:rPr>
        <w:t>):</w:t>
      </w:r>
      <w:r w:rsidR="0074482A" w:rsidRPr="00A83B04">
        <w:rPr>
          <w:rFonts w:ascii="Times New Roman" w:hAnsi="Times New Roman"/>
          <w:iCs/>
          <w:sz w:val="24"/>
          <w:szCs w:val="24"/>
        </w:rPr>
        <w:t xml:space="preserve"> </w:t>
      </w:r>
      <w:r w:rsidR="0074482A" w:rsidRPr="00A83B04">
        <w:rPr>
          <w:rFonts w:ascii="Times New Roman" w:hAnsi="Times New Roman"/>
          <w:b/>
          <w:iCs/>
          <w:sz w:val="24"/>
          <w:szCs w:val="24"/>
        </w:rPr>
        <w:t>Applicant Information: Legal Name</w:t>
      </w:r>
      <w:r w:rsidRPr="00A83B04">
        <w:rPr>
          <w:rFonts w:ascii="Times New Roman" w:hAnsi="Times New Roman"/>
          <w:iCs/>
          <w:sz w:val="24"/>
          <w:szCs w:val="24"/>
        </w:rPr>
        <w:t xml:space="preserve"> – Enter the name of the LEA (e.g., independent school district) that is applying for the grant (the Applicant).  The LEA name should match the name the Applicant used to obtain the DUNS number from Dun &amp; Bradstreet.</w:t>
      </w:r>
    </w:p>
    <w:p w:rsidR="00AB7F5C" w:rsidRPr="00A83B04" w:rsidRDefault="00AB7F5C" w:rsidP="00365FBD">
      <w:pPr>
        <w:pStyle w:val="ListParagraph"/>
        <w:numPr>
          <w:ilvl w:val="0"/>
          <w:numId w:val="32"/>
        </w:numPr>
        <w:spacing w:before="120" w:after="120" w:line="240" w:lineRule="auto"/>
        <w:rPr>
          <w:rFonts w:ascii="Times New Roman" w:hAnsi="Times New Roman"/>
          <w:iCs/>
          <w:sz w:val="24"/>
          <w:szCs w:val="24"/>
        </w:rPr>
      </w:pPr>
      <w:r w:rsidRPr="00A83B04">
        <w:rPr>
          <w:rFonts w:ascii="Times New Roman" w:hAnsi="Times New Roman"/>
          <w:b/>
          <w:iCs/>
          <w:sz w:val="24"/>
          <w:szCs w:val="24"/>
        </w:rPr>
        <w:t>Item 8(c)</w:t>
      </w:r>
      <w:r w:rsidR="0074482A" w:rsidRPr="00A83B04">
        <w:rPr>
          <w:rFonts w:ascii="Times New Roman" w:hAnsi="Times New Roman"/>
          <w:b/>
          <w:iCs/>
          <w:sz w:val="24"/>
          <w:szCs w:val="24"/>
        </w:rPr>
        <w:t>: Applicant Information: Organizational DUNS</w:t>
      </w:r>
      <w:r w:rsidR="0074482A" w:rsidRPr="00A83B04">
        <w:rPr>
          <w:rFonts w:ascii="Times New Roman" w:hAnsi="Times New Roman"/>
          <w:iCs/>
          <w:sz w:val="24"/>
          <w:szCs w:val="24"/>
        </w:rPr>
        <w:t xml:space="preserve"> </w:t>
      </w:r>
      <w:r w:rsidRPr="00A83B04">
        <w:rPr>
          <w:rFonts w:ascii="Times New Roman" w:hAnsi="Times New Roman"/>
          <w:iCs/>
          <w:sz w:val="24"/>
          <w:szCs w:val="24"/>
        </w:rPr>
        <w:t xml:space="preserve"> – Enter the same </w:t>
      </w:r>
      <w:r w:rsidRPr="00A83B04">
        <w:rPr>
          <w:rFonts w:ascii="Times New Roman" w:hAnsi="Times New Roman"/>
          <w:bCs/>
          <w:sz w:val="24"/>
          <w:szCs w:val="24"/>
        </w:rPr>
        <w:t>DUNS number your organization used when it registered with the System for Award Management (SAM).</w:t>
      </w:r>
    </w:p>
    <w:p w:rsidR="000F451E" w:rsidRPr="00A83B04" w:rsidRDefault="000F451E" w:rsidP="00365FBD">
      <w:pPr>
        <w:pStyle w:val="ListParagraph"/>
        <w:numPr>
          <w:ilvl w:val="0"/>
          <w:numId w:val="32"/>
        </w:numPr>
        <w:spacing w:before="120" w:after="120" w:line="240" w:lineRule="auto"/>
        <w:rPr>
          <w:rFonts w:ascii="Times New Roman" w:hAnsi="Times New Roman"/>
          <w:iCs/>
          <w:sz w:val="24"/>
          <w:szCs w:val="24"/>
        </w:rPr>
      </w:pPr>
      <w:r w:rsidRPr="00A83B04">
        <w:rPr>
          <w:rFonts w:ascii="Times New Roman" w:hAnsi="Times New Roman"/>
          <w:b/>
          <w:iCs/>
          <w:sz w:val="24"/>
          <w:szCs w:val="24"/>
        </w:rPr>
        <w:t>Item 8(f)</w:t>
      </w:r>
      <w:r w:rsidR="0074482A" w:rsidRPr="00A83B04">
        <w:rPr>
          <w:rFonts w:ascii="Times New Roman" w:hAnsi="Times New Roman"/>
          <w:b/>
          <w:iCs/>
          <w:sz w:val="24"/>
          <w:szCs w:val="24"/>
        </w:rPr>
        <w:t>: Name and contact information of person to be contacted on matters involving this application</w:t>
      </w:r>
      <w:r w:rsidRPr="00A83B04">
        <w:rPr>
          <w:rFonts w:ascii="Times New Roman" w:hAnsi="Times New Roman"/>
          <w:iCs/>
          <w:sz w:val="24"/>
          <w:szCs w:val="24"/>
        </w:rPr>
        <w:t xml:space="preserve"> – Enter the name and contact information for the individual who will be the Department’s point of contact for </w:t>
      </w:r>
      <w:r w:rsidR="00903BAE" w:rsidRPr="00A83B04">
        <w:rPr>
          <w:rFonts w:ascii="Times New Roman" w:hAnsi="Times New Roman"/>
          <w:iCs/>
          <w:sz w:val="24"/>
          <w:szCs w:val="24"/>
        </w:rPr>
        <w:t>the Applicant’s</w:t>
      </w:r>
      <w:r w:rsidRPr="00A83B04">
        <w:rPr>
          <w:rFonts w:ascii="Times New Roman" w:hAnsi="Times New Roman"/>
          <w:iCs/>
          <w:sz w:val="24"/>
          <w:szCs w:val="24"/>
        </w:rPr>
        <w:t xml:space="preserve"> SRSA award.</w:t>
      </w:r>
    </w:p>
    <w:p w:rsidR="000F451E" w:rsidRPr="00A83B04" w:rsidRDefault="000F451E" w:rsidP="00365FBD">
      <w:pPr>
        <w:pStyle w:val="ListParagraph"/>
        <w:numPr>
          <w:ilvl w:val="0"/>
          <w:numId w:val="32"/>
        </w:numPr>
        <w:spacing w:before="120" w:after="120" w:line="240" w:lineRule="auto"/>
        <w:rPr>
          <w:rFonts w:ascii="Times New Roman" w:hAnsi="Times New Roman"/>
          <w:iCs/>
          <w:sz w:val="24"/>
          <w:szCs w:val="24"/>
        </w:rPr>
      </w:pPr>
      <w:r w:rsidRPr="00A83B04">
        <w:rPr>
          <w:rFonts w:ascii="Times New Roman" w:hAnsi="Times New Roman"/>
          <w:b/>
          <w:iCs/>
          <w:sz w:val="24"/>
          <w:szCs w:val="24"/>
        </w:rPr>
        <w:t>Item 9</w:t>
      </w:r>
      <w:r w:rsidR="0074482A" w:rsidRPr="00A83B04">
        <w:rPr>
          <w:rFonts w:ascii="Times New Roman" w:hAnsi="Times New Roman"/>
          <w:b/>
          <w:iCs/>
          <w:sz w:val="24"/>
          <w:szCs w:val="24"/>
        </w:rPr>
        <w:t>: Type of Applicant</w:t>
      </w:r>
      <w:r w:rsidRPr="00A83B04">
        <w:rPr>
          <w:rFonts w:ascii="Times New Roman" w:hAnsi="Times New Roman"/>
          <w:iCs/>
          <w:sz w:val="24"/>
          <w:szCs w:val="24"/>
        </w:rPr>
        <w:t xml:space="preserve"> – Select “G. Independent School District”</w:t>
      </w:r>
      <w:r w:rsidR="002B07B8">
        <w:rPr>
          <w:rFonts w:ascii="Times New Roman" w:hAnsi="Times New Roman"/>
          <w:iCs/>
          <w:sz w:val="24"/>
          <w:szCs w:val="24"/>
        </w:rPr>
        <w:t xml:space="preserve">.  </w:t>
      </w:r>
      <w:r w:rsidRPr="00A83B04">
        <w:rPr>
          <w:rFonts w:ascii="Times New Roman" w:hAnsi="Times New Roman"/>
          <w:iCs/>
          <w:sz w:val="24"/>
          <w:szCs w:val="24"/>
        </w:rPr>
        <w:t xml:space="preserve">This is the only option you should select regardless of whether </w:t>
      </w:r>
      <w:r w:rsidR="00903BAE" w:rsidRPr="00A83B04">
        <w:rPr>
          <w:rFonts w:ascii="Times New Roman" w:hAnsi="Times New Roman"/>
          <w:iCs/>
          <w:sz w:val="24"/>
          <w:szCs w:val="24"/>
        </w:rPr>
        <w:t>you are an eligible re</w:t>
      </w:r>
      <w:r w:rsidRPr="00A83B04">
        <w:rPr>
          <w:rFonts w:ascii="Times New Roman" w:hAnsi="Times New Roman"/>
          <w:iCs/>
          <w:sz w:val="24"/>
          <w:szCs w:val="24"/>
        </w:rPr>
        <w:t xml:space="preserve">gional agency, charter, etc. </w:t>
      </w:r>
    </w:p>
    <w:p w:rsidR="00392C51" w:rsidRPr="00A83B04" w:rsidRDefault="00392C51" w:rsidP="00365FBD">
      <w:pPr>
        <w:pStyle w:val="ListParagraph"/>
        <w:numPr>
          <w:ilvl w:val="0"/>
          <w:numId w:val="32"/>
        </w:numPr>
        <w:spacing w:before="120" w:after="120" w:line="240" w:lineRule="auto"/>
        <w:rPr>
          <w:rFonts w:ascii="Times New Roman" w:hAnsi="Times New Roman"/>
          <w:iCs/>
          <w:sz w:val="24"/>
          <w:szCs w:val="24"/>
        </w:rPr>
      </w:pPr>
      <w:r w:rsidRPr="00A83B04">
        <w:rPr>
          <w:rFonts w:ascii="Times New Roman" w:hAnsi="Times New Roman"/>
          <w:b/>
          <w:iCs/>
          <w:sz w:val="24"/>
          <w:szCs w:val="24"/>
        </w:rPr>
        <w:t>Item</w:t>
      </w:r>
      <w:r w:rsidR="000F451E" w:rsidRPr="00A83B04">
        <w:rPr>
          <w:rFonts w:ascii="Times New Roman" w:hAnsi="Times New Roman"/>
          <w:b/>
          <w:iCs/>
          <w:sz w:val="24"/>
          <w:szCs w:val="24"/>
        </w:rPr>
        <w:t xml:space="preserve"> </w:t>
      </w:r>
      <w:r w:rsidR="00F55379" w:rsidRPr="00A83B04">
        <w:rPr>
          <w:rFonts w:ascii="Times New Roman" w:hAnsi="Times New Roman"/>
          <w:b/>
          <w:iCs/>
          <w:sz w:val="24"/>
          <w:szCs w:val="24"/>
        </w:rPr>
        <w:t>10</w:t>
      </w:r>
      <w:r w:rsidRPr="00A83B04">
        <w:rPr>
          <w:rFonts w:ascii="Times New Roman" w:hAnsi="Times New Roman"/>
          <w:b/>
          <w:iCs/>
          <w:sz w:val="24"/>
          <w:szCs w:val="24"/>
        </w:rPr>
        <w:t>: Name of Federal Agency</w:t>
      </w:r>
      <w:r w:rsidRPr="00A83B04">
        <w:rPr>
          <w:rFonts w:ascii="Times New Roman" w:hAnsi="Times New Roman"/>
          <w:iCs/>
          <w:sz w:val="24"/>
          <w:szCs w:val="24"/>
        </w:rPr>
        <w:t xml:space="preserve"> – This field will automatically populate when you submit your application</w:t>
      </w:r>
      <w:r w:rsidR="00EE3305" w:rsidRPr="00A83B04">
        <w:rPr>
          <w:rFonts w:ascii="Times New Roman" w:hAnsi="Times New Roman"/>
          <w:iCs/>
          <w:sz w:val="24"/>
          <w:szCs w:val="24"/>
        </w:rPr>
        <w:t>.</w:t>
      </w:r>
    </w:p>
    <w:p w:rsidR="000F451E" w:rsidRPr="00A83B04" w:rsidRDefault="00392C51" w:rsidP="00365FBD">
      <w:pPr>
        <w:pStyle w:val="ListParagraph"/>
        <w:numPr>
          <w:ilvl w:val="0"/>
          <w:numId w:val="32"/>
        </w:numPr>
        <w:spacing w:before="120" w:after="120" w:line="240" w:lineRule="auto"/>
        <w:rPr>
          <w:rFonts w:ascii="Times New Roman" w:hAnsi="Times New Roman"/>
          <w:iCs/>
          <w:sz w:val="24"/>
          <w:szCs w:val="24"/>
        </w:rPr>
      </w:pPr>
      <w:r w:rsidRPr="00A83B04">
        <w:rPr>
          <w:rFonts w:ascii="Times New Roman" w:hAnsi="Times New Roman"/>
          <w:b/>
          <w:iCs/>
          <w:sz w:val="24"/>
          <w:szCs w:val="24"/>
        </w:rPr>
        <w:t xml:space="preserve">Item </w:t>
      </w:r>
      <w:r w:rsidR="00F55379" w:rsidRPr="00A83B04">
        <w:rPr>
          <w:rFonts w:ascii="Times New Roman" w:hAnsi="Times New Roman"/>
          <w:b/>
          <w:iCs/>
          <w:sz w:val="24"/>
          <w:szCs w:val="24"/>
        </w:rPr>
        <w:t>12</w:t>
      </w:r>
      <w:r w:rsidRPr="00A83B04">
        <w:rPr>
          <w:rFonts w:ascii="Times New Roman" w:hAnsi="Times New Roman"/>
          <w:b/>
          <w:iCs/>
          <w:sz w:val="24"/>
          <w:szCs w:val="24"/>
        </w:rPr>
        <w:t>: Funding Opportunity Number/Title</w:t>
      </w:r>
      <w:r w:rsidR="00F55379" w:rsidRPr="00A83B04">
        <w:rPr>
          <w:rFonts w:ascii="Times New Roman" w:hAnsi="Times New Roman"/>
          <w:iCs/>
          <w:sz w:val="24"/>
          <w:szCs w:val="24"/>
        </w:rPr>
        <w:t xml:space="preserve"> – </w:t>
      </w:r>
      <w:r w:rsidRPr="00A83B04">
        <w:rPr>
          <w:rFonts w:ascii="Times New Roman" w:hAnsi="Times New Roman"/>
          <w:iCs/>
          <w:sz w:val="24"/>
          <w:szCs w:val="24"/>
        </w:rPr>
        <w:t>This</w:t>
      </w:r>
      <w:r w:rsidR="00F55379" w:rsidRPr="00A83B04">
        <w:rPr>
          <w:rFonts w:ascii="Times New Roman" w:hAnsi="Times New Roman"/>
          <w:iCs/>
          <w:sz w:val="24"/>
          <w:szCs w:val="24"/>
        </w:rPr>
        <w:t xml:space="preserve"> field will automatically populate when you submit your application. </w:t>
      </w:r>
    </w:p>
    <w:p w:rsidR="00F55379" w:rsidRPr="00A83B04" w:rsidRDefault="00F55379" w:rsidP="00365FBD">
      <w:pPr>
        <w:pStyle w:val="ListParagraph"/>
        <w:numPr>
          <w:ilvl w:val="0"/>
          <w:numId w:val="32"/>
        </w:numPr>
        <w:spacing w:before="120" w:after="120" w:line="240" w:lineRule="auto"/>
        <w:rPr>
          <w:rFonts w:ascii="Times New Roman" w:hAnsi="Times New Roman"/>
          <w:iCs/>
          <w:sz w:val="24"/>
          <w:szCs w:val="24"/>
        </w:rPr>
      </w:pPr>
      <w:r w:rsidRPr="00A83B04">
        <w:rPr>
          <w:rFonts w:ascii="Times New Roman" w:hAnsi="Times New Roman"/>
          <w:b/>
          <w:iCs/>
          <w:sz w:val="24"/>
          <w:szCs w:val="24"/>
        </w:rPr>
        <w:t>Item 15</w:t>
      </w:r>
      <w:r w:rsidR="0023030C" w:rsidRPr="00A83B04">
        <w:rPr>
          <w:rFonts w:ascii="Times New Roman" w:hAnsi="Times New Roman"/>
          <w:b/>
          <w:iCs/>
          <w:sz w:val="24"/>
          <w:szCs w:val="24"/>
        </w:rPr>
        <w:t>: Descriptive Title of Applicant’s Project</w:t>
      </w:r>
      <w:r w:rsidRPr="00A83B04">
        <w:rPr>
          <w:rFonts w:ascii="Times New Roman" w:hAnsi="Times New Roman"/>
          <w:iCs/>
          <w:sz w:val="24"/>
          <w:szCs w:val="24"/>
        </w:rPr>
        <w:t xml:space="preserve"> -  Enter: SRSA Application</w:t>
      </w:r>
      <w:r w:rsidR="002B07B8">
        <w:rPr>
          <w:rFonts w:ascii="Times New Roman" w:hAnsi="Times New Roman"/>
          <w:iCs/>
          <w:sz w:val="24"/>
          <w:szCs w:val="24"/>
        </w:rPr>
        <w:t xml:space="preserve">.  </w:t>
      </w:r>
      <w:r w:rsidRPr="00A83B04">
        <w:rPr>
          <w:rFonts w:ascii="Times New Roman" w:hAnsi="Times New Roman"/>
          <w:iCs/>
          <w:sz w:val="24"/>
          <w:szCs w:val="24"/>
        </w:rPr>
        <w:t xml:space="preserve">Do NOT add any other numbers, symbols or special characters in this field. Do NOT </w:t>
      </w:r>
      <w:r w:rsidR="00AB7F5C" w:rsidRPr="00A83B04">
        <w:rPr>
          <w:rFonts w:ascii="Times New Roman" w:hAnsi="Times New Roman"/>
          <w:iCs/>
          <w:sz w:val="24"/>
          <w:szCs w:val="24"/>
        </w:rPr>
        <w:t>“Add Attachments”</w:t>
      </w:r>
      <w:r w:rsidR="002B07B8">
        <w:rPr>
          <w:rFonts w:ascii="Times New Roman" w:hAnsi="Times New Roman"/>
          <w:iCs/>
          <w:sz w:val="24"/>
          <w:szCs w:val="24"/>
        </w:rPr>
        <w:t xml:space="preserve">.  </w:t>
      </w:r>
    </w:p>
    <w:p w:rsidR="00903BAE" w:rsidRPr="00A83B04" w:rsidRDefault="00F55379" w:rsidP="0023030C">
      <w:pPr>
        <w:pStyle w:val="ListParagraph"/>
        <w:numPr>
          <w:ilvl w:val="0"/>
          <w:numId w:val="32"/>
        </w:numPr>
        <w:spacing w:before="120" w:after="120" w:line="240" w:lineRule="auto"/>
        <w:rPr>
          <w:rFonts w:ascii="Times New Roman" w:hAnsi="Times New Roman"/>
          <w:iCs/>
          <w:sz w:val="24"/>
          <w:szCs w:val="24"/>
        </w:rPr>
      </w:pPr>
      <w:r w:rsidRPr="00A83B04">
        <w:rPr>
          <w:rFonts w:ascii="Times New Roman" w:hAnsi="Times New Roman"/>
          <w:b/>
          <w:iCs/>
          <w:sz w:val="24"/>
          <w:szCs w:val="24"/>
        </w:rPr>
        <w:t>Item 16</w:t>
      </w:r>
      <w:r w:rsidR="002A3904" w:rsidRPr="00A83B04">
        <w:rPr>
          <w:rFonts w:ascii="Times New Roman" w:hAnsi="Times New Roman"/>
          <w:b/>
          <w:iCs/>
          <w:sz w:val="24"/>
          <w:szCs w:val="24"/>
        </w:rPr>
        <w:t>(a)</w:t>
      </w:r>
      <w:r w:rsidR="0023030C" w:rsidRPr="00A83B04">
        <w:rPr>
          <w:rFonts w:ascii="Times New Roman" w:hAnsi="Times New Roman"/>
          <w:b/>
          <w:iCs/>
          <w:sz w:val="24"/>
          <w:szCs w:val="24"/>
        </w:rPr>
        <w:t xml:space="preserve"> and (b): Congressional Districts of</w:t>
      </w:r>
      <w:r w:rsidR="002A3904" w:rsidRPr="00A83B04">
        <w:rPr>
          <w:rFonts w:ascii="Times New Roman" w:hAnsi="Times New Roman"/>
          <w:iCs/>
          <w:sz w:val="24"/>
          <w:szCs w:val="24"/>
        </w:rPr>
        <w:t xml:space="preserve"> </w:t>
      </w:r>
      <w:r w:rsidRPr="00A83B04">
        <w:rPr>
          <w:rFonts w:ascii="Times New Roman" w:hAnsi="Times New Roman"/>
          <w:iCs/>
          <w:sz w:val="24"/>
          <w:szCs w:val="24"/>
        </w:rPr>
        <w:t xml:space="preserve"> – Enter the </w:t>
      </w:r>
      <w:r w:rsidR="002A3904" w:rsidRPr="00A83B04">
        <w:rPr>
          <w:rFonts w:ascii="Times New Roman" w:hAnsi="Times New Roman"/>
          <w:iCs/>
          <w:sz w:val="24"/>
          <w:szCs w:val="24"/>
        </w:rPr>
        <w:t>Con</w:t>
      </w:r>
      <w:r w:rsidRPr="00A83B04">
        <w:rPr>
          <w:rFonts w:ascii="Times New Roman" w:hAnsi="Times New Roman"/>
          <w:iCs/>
          <w:sz w:val="24"/>
          <w:szCs w:val="24"/>
        </w:rPr>
        <w:t>gressional district where the SRSA applicant is geographically located</w:t>
      </w:r>
      <w:r w:rsidR="002B07B8">
        <w:rPr>
          <w:rFonts w:ascii="Times New Roman" w:hAnsi="Times New Roman"/>
          <w:iCs/>
          <w:sz w:val="24"/>
          <w:szCs w:val="24"/>
        </w:rPr>
        <w:t xml:space="preserve">.  </w:t>
      </w:r>
      <w:r w:rsidR="00903BAE" w:rsidRPr="00A83B04">
        <w:rPr>
          <w:rFonts w:ascii="Times New Roman" w:hAnsi="Times New Roman"/>
          <w:iCs/>
          <w:sz w:val="24"/>
          <w:szCs w:val="24"/>
        </w:rPr>
        <w:t>For example:  CA-005 for California’s 5</w:t>
      </w:r>
      <w:r w:rsidR="00903BAE" w:rsidRPr="00A83B04">
        <w:rPr>
          <w:rFonts w:ascii="Times New Roman" w:hAnsi="Times New Roman"/>
          <w:iCs/>
          <w:sz w:val="24"/>
          <w:szCs w:val="24"/>
          <w:vertAlign w:val="superscript"/>
        </w:rPr>
        <w:t>th</w:t>
      </w:r>
      <w:r w:rsidR="00903BAE" w:rsidRPr="00A83B04">
        <w:rPr>
          <w:rFonts w:ascii="Times New Roman" w:hAnsi="Times New Roman"/>
          <w:iCs/>
          <w:sz w:val="24"/>
          <w:szCs w:val="24"/>
        </w:rPr>
        <w:t xml:space="preserve"> district, IN-012 for Indiana’s 12</w:t>
      </w:r>
      <w:r w:rsidR="00903BAE" w:rsidRPr="00A83B04">
        <w:rPr>
          <w:rFonts w:ascii="Times New Roman" w:hAnsi="Times New Roman"/>
          <w:iCs/>
          <w:sz w:val="24"/>
          <w:szCs w:val="24"/>
          <w:vertAlign w:val="superscript"/>
        </w:rPr>
        <w:t>th</w:t>
      </w:r>
      <w:r w:rsidR="00903BAE" w:rsidRPr="00A83B04">
        <w:rPr>
          <w:rFonts w:ascii="Times New Roman" w:hAnsi="Times New Roman"/>
          <w:iCs/>
          <w:sz w:val="24"/>
          <w:szCs w:val="24"/>
        </w:rPr>
        <w:t xml:space="preserve"> district, NC-103 for North Carolina’s 103</w:t>
      </w:r>
      <w:r w:rsidR="00903BAE" w:rsidRPr="00A83B04">
        <w:rPr>
          <w:rFonts w:ascii="Times New Roman" w:hAnsi="Times New Roman"/>
          <w:iCs/>
          <w:sz w:val="24"/>
          <w:szCs w:val="24"/>
          <w:vertAlign w:val="superscript"/>
        </w:rPr>
        <w:t>rd</w:t>
      </w:r>
      <w:r w:rsidR="00903BAE" w:rsidRPr="00A83B04">
        <w:rPr>
          <w:rFonts w:ascii="Times New Roman" w:hAnsi="Times New Roman"/>
          <w:iCs/>
          <w:sz w:val="24"/>
          <w:szCs w:val="24"/>
        </w:rPr>
        <w:t xml:space="preserve"> district</w:t>
      </w:r>
      <w:r w:rsidR="002B07B8">
        <w:rPr>
          <w:rFonts w:ascii="Times New Roman" w:hAnsi="Times New Roman"/>
          <w:iCs/>
          <w:sz w:val="24"/>
          <w:szCs w:val="24"/>
        </w:rPr>
        <w:t xml:space="preserve">.  </w:t>
      </w:r>
      <w:r w:rsidR="002A3904" w:rsidRPr="00A83B04">
        <w:rPr>
          <w:rFonts w:ascii="Times New Roman" w:hAnsi="Times New Roman"/>
          <w:iCs/>
          <w:sz w:val="24"/>
          <w:szCs w:val="24"/>
        </w:rPr>
        <w:t xml:space="preserve">Do NOT </w:t>
      </w:r>
      <w:r w:rsidR="00903BAE" w:rsidRPr="00A83B04">
        <w:rPr>
          <w:rFonts w:ascii="Times New Roman" w:hAnsi="Times New Roman"/>
          <w:iCs/>
          <w:sz w:val="24"/>
          <w:szCs w:val="24"/>
        </w:rPr>
        <w:t>“Attach an additional list”.</w:t>
      </w:r>
    </w:p>
    <w:p w:rsidR="00903BAE" w:rsidRPr="00A83B04" w:rsidRDefault="00EE3305" w:rsidP="00365FBD">
      <w:pPr>
        <w:pStyle w:val="ListParagraph"/>
        <w:numPr>
          <w:ilvl w:val="0"/>
          <w:numId w:val="32"/>
        </w:numPr>
        <w:spacing w:before="120" w:after="120" w:line="240" w:lineRule="auto"/>
        <w:rPr>
          <w:rFonts w:ascii="Times New Roman" w:hAnsi="Times New Roman"/>
          <w:iCs/>
          <w:sz w:val="24"/>
          <w:szCs w:val="24"/>
        </w:rPr>
      </w:pPr>
      <w:r w:rsidRPr="00A83B04">
        <w:rPr>
          <w:rFonts w:ascii="Times New Roman" w:hAnsi="Times New Roman"/>
          <w:b/>
          <w:iCs/>
          <w:sz w:val="24"/>
          <w:szCs w:val="24"/>
        </w:rPr>
        <w:t>Item 17</w:t>
      </w:r>
      <w:r w:rsidR="0023030C" w:rsidRPr="00A83B04">
        <w:rPr>
          <w:rFonts w:ascii="Times New Roman" w:hAnsi="Times New Roman"/>
          <w:b/>
          <w:iCs/>
          <w:sz w:val="24"/>
          <w:szCs w:val="24"/>
        </w:rPr>
        <w:t xml:space="preserve">: Proposed Project Start </w:t>
      </w:r>
      <w:r w:rsidRPr="00A83B04">
        <w:rPr>
          <w:rFonts w:ascii="Times New Roman" w:hAnsi="Times New Roman"/>
          <w:b/>
          <w:iCs/>
          <w:sz w:val="24"/>
          <w:szCs w:val="24"/>
        </w:rPr>
        <w:t xml:space="preserve">and End </w:t>
      </w:r>
      <w:r w:rsidR="0023030C" w:rsidRPr="00A83B04">
        <w:rPr>
          <w:rFonts w:ascii="Times New Roman" w:hAnsi="Times New Roman"/>
          <w:b/>
          <w:iCs/>
          <w:sz w:val="24"/>
          <w:szCs w:val="24"/>
        </w:rPr>
        <w:t>Date</w:t>
      </w:r>
      <w:r w:rsidRPr="00A83B04">
        <w:rPr>
          <w:rFonts w:ascii="Times New Roman" w:hAnsi="Times New Roman"/>
          <w:b/>
          <w:iCs/>
          <w:sz w:val="24"/>
          <w:szCs w:val="24"/>
        </w:rPr>
        <w:t>s</w:t>
      </w:r>
      <w:r w:rsidR="00903BAE" w:rsidRPr="00A83B04">
        <w:rPr>
          <w:rFonts w:ascii="Times New Roman" w:hAnsi="Times New Roman"/>
          <w:iCs/>
          <w:sz w:val="24"/>
          <w:szCs w:val="24"/>
        </w:rPr>
        <w:t xml:space="preserve"> – Enter</w:t>
      </w:r>
      <w:r w:rsidRPr="00A83B04">
        <w:rPr>
          <w:rFonts w:ascii="Times New Roman" w:hAnsi="Times New Roman"/>
          <w:iCs/>
          <w:sz w:val="24"/>
          <w:szCs w:val="24"/>
        </w:rPr>
        <w:t xml:space="preserve"> the date</w:t>
      </w:r>
      <w:r w:rsidR="00903BAE" w:rsidRPr="00A83B04">
        <w:rPr>
          <w:rFonts w:ascii="Times New Roman" w:hAnsi="Times New Roman"/>
          <w:iCs/>
          <w:sz w:val="24"/>
          <w:szCs w:val="24"/>
        </w:rPr>
        <w:t xml:space="preserve"> July 1, </w:t>
      </w:r>
      <w:r w:rsidR="002E1030" w:rsidRPr="00A83B04">
        <w:rPr>
          <w:rFonts w:ascii="Times New Roman" w:hAnsi="Times New Roman"/>
          <w:iCs/>
          <w:sz w:val="24"/>
          <w:szCs w:val="24"/>
        </w:rPr>
        <w:t xml:space="preserve">2018 </w:t>
      </w:r>
      <w:r w:rsidRPr="00A83B04">
        <w:rPr>
          <w:rFonts w:ascii="Times New Roman" w:hAnsi="Times New Roman"/>
          <w:iCs/>
          <w:sz w:val="24"/>
          <w:szCs w:val="24"/>
        </w:rPr>
        <w:t xml:space="preserve">in 17(a) and the date September 30, </w:t>
      </w:r>
      <w:r w:rsidR="002E1030" w:rsidRPr="00A83B04">
        <w:rPr>
          <w:rFonts w:ascii="Times New Roman" w:hAnsi="Times New Roman"/>
          <w:iCs/>
          <w:sz w:val="24"/>
          <w:szCs w:val="24"/>
        </w:rPr>
        <w:t xml:space="preserve">2019 </w:t>
      </w:r>
      <w:r w:rsidRPr="00A83B04">
        <w:rPr>
          <w:rFonts w:ascii="Times New Roman" w:hAnsi="Times New Roman"/>
          <w:iCs/>
          <w:sz w:val="24"/>
          <w:szCs w:val="24"/>
        </w:rPr>
        <w:t>in 17(b).</w:t>
      </w:r>
    </w:p>
    <w:p w:rsidR="00903BAE" w:rsidRPr="00A83B04" w:rsidRDefault="00903BAE" w:rsidP="00365FBD">
      <w:pPr>
        <w:pStyle w:val="ListParagraph"/>
        <w:numPr>
          <w:ilvl w:val="0"/>
          <w:numId w:val="32"/>
        </w:numPr>
        <w:spacing w:before="120" w:after="120" w:line="240" w:lineRule="auto"/>
        <w:rPr>
          <w:rFonts w:ascii="Times New Roman" w:hAnsi="Times New Roman"/>
          <w:iCs/>
          <w:sz w:val="24"/>
          <w:szCs w:val="24"/>
        </w:rPr>
      </w:pPr>
      <w:r w:rsidRPr="00A83B04">
        <w:rPr>
          <w:rFonts w:ascii="Times New Roman" w:hAnsi="Times New Roman"/>
          <w:b/>
          <w:iCs/>
          <w:sz w:val="24"/>
          <w:szCs w:val="24"/>
        </w:rPr>
        <w:t>Item 18</w:t>
      </w:r>
      <w:r w:rsidR="0023030C" w:rsidRPr="00A83B04">
        <w:rPr>
          <w:rFonts w:ascii="Times New Roman" w:hAnsi="Times New Roman"/>
          <w:b/>
          <w:iCs/>
          <w:sz w:val="24"/>
          <w:szCs w:val="24"/>
        </w:rPr>
        <w:t>: Estimated Funding</w:t>
      </w:r>
      <w:r w:rsidRPr="00A83B04">
        <w:rPr>
          <w:rFonts w:ascii="Times New Roman" w:hAnsi="Times New Roman"/>
          <w:iCs/>
          <w:sz w:val="24"/>
          <w:szCs w:val="24"/>
        </w:rPr>
        <w:t xml:space="preserve"> – Enter the n</w:t>
      </w:r>
      <w:r w:rsidR="00704056" w:rsidRPr="00A83B04">
        <w:rPr>
          <w:rFonts w:ascii="Times New Roman" w:hAnsi="Times New Roman"/>
          <w:iCs/>
          <w:sz w:val="24"/>
          <w:szCs w:val="24"/>
        </w:rPr>
        <w:t>umber zero in both 18(a) and 18</w:t>
      </w:r>
      <w:r w:rsidRPr="00A83B04">
        <w:rPr>
          <w:rFonts w:ascii="Times New Roman" w:hAnsi="Times New Roman"/>
          <w:iCs/>
          <w:sz w:val="24"/>
          <w:szCs w:val="24"/>
        </w:rPr>
        <w:t>(b)</w:t>
      </w:r>
      <w:r w:rsidR="002B07B8">
        <w:rPr>
          <w:rFonts w:ascii="Times New Roman" w:hAnsi="Times New Roman"/>
          <w:iCs/>
          <w:sz w:val="24"/>
          <w:szCs w:val="24"/>
        </w:rPr>
        <w:t xml:space="preserve">.  </w:t>
      </w:r>
      <w:r w:rsidRPr="00A83B04">
        <w:rPr>
          <w:rFonts w:ascii="Times New Roman" w:hAnsi="Times New Roman"/>
          <w:iCs/>
          <w:sz w:val="24"/>
          <w:szCs w:val="24"/>
        </w:rPr>
        <w:t xml:space="preserve"> SRSA grant funding levels are determined by the Department</w:t>
      </w:r>
      <w:r w:rsidR="002B07B8">
        <w:rPr>
          <w:rFonts w:ascii="Times New Roman" w:hAnsi="Times New Roman"/>
          <w:iCs/>
          <w:sz w:val="24"/>
          <w:szCs w:val="24"/>
        </w:rPr>
        <w:t xml:space="preserve">.  </w:t>
      </w:r>
      <w:r w:rsidRPr="00A83B04">
        <w:rPr>
          <w:rFonts w:ascii="Times New Roman" w:hAnsi="Times New Roman"/>
          <w:iCs/>
          <w:sz w:val="24"/>
          <w:szCs w:val="24"/>
        </w:rPr>
        <w:t xml:space="preserve"> </w:t>
      </w:r>
    </w:p>
    <w:p w:rsidR="00903BAE" w:rsidRPr="00A83B04" w:rsidRDefault="00903BAE" w:rsidP="00365FBD">
      <w:pPr>
        <w:pStyle w:val="ListParagraph"/>
        <w:numPr>
          <w:ilvl w:val="0"/>
          <w:numId w:val="32"/>
        </w:numPr>
        <w:spacing w:before="120" w:after="120" w:line="240" w:lineRule="auto"/>
        <w:rPr>
          <w:rFonts w:ascii="Times New Roman" w:hAnsi="Times New Roman"/>
          <w:iCs/>
          <w:sz w:val="24"/>
          <w:szCs w:val="24"/>
        </w:rPr>
      </w:pPr>
      <w:r w:rsidRPr="00A83B04">
        <w:rPr>
          <w:rFonts w:ascii="Times New Roman" w:hAnsi="Times New Roman"/>
          <w:b/>
          <w:iCs/>
          <w:sz w:val="24"/>
          <w:szCs w:val="24"/>
        </w:rPr>
        <w:t>Item 19</w:t>
      </w:r>
      <w:r w:rsidR="0023030C" w:rsidRPr="00A83B04">
        <w:rPr>
          <w:rFonts w:ascii="Times New Roman" w:hAnsi="Times New Roman"/>
          <w:b/>
          <w:iCs/>
          <w:sz w:val="24"/>
          <w:szCs w:val="24"/>
        </w:rPr>
        <w:t>: Is Application Subject to Review by State Under Executive Order 12372 Process</w:t>
      </w:r>
      <w:r w:rsidRPr="00A83B04">
        <w:rPr>
          <w:rFonts w:ascii="Times New Roman" w:hAnsi="Times New Roman"/>
          <w:iCs/>
          <w:sz w:val="24"/>
          <w:szCs w:val="24"/>
        </w:rPr>
        <w:t xml:space="preserve"> – Select “c. Program is not covered by E.O. 12372”</w:t>
      </w:r>
      <w:r w:rsidR="00EE3305" w:rsidRPr="00A83B04">
        <w:rPr>
          <w:rFonts w:ascii="Times New Roman" w:hAnsi="Times New Roman"/>
          <w:iCs/>
          <w:sz w:val="24"/>
          <w:szCs w:val="24"/>
        </w:rPr>
        <w:t>.</w:t>
      </w:r>
    </w:p>
    <w:p w:rsidR="00225D3E" w:rsidRPr="00A83B04" w:rsidRDefault="00225D3E" w:rsidP="00241F12">
      <w:pPr>
        <w:spacing w:after="0" w:line="240" w:lineRule="auto"/>
        <w:rPr>
          <w:rFonts w:ascii="Times New Roman" w:hAnsi="Times New Roman"/>
          <w:iCs/>
          <w:sz w:val="24"/>
          <w:szCs w:val="24"/>
        </w:rPr>
      </w:pPr>
    </w:p>
    <w:p w:rsidR="003840B7" w:rsidRPr="00A83B04" w:rsidRDefault="003840B7" w:rsidP="003840B7">
      <w:pPr>
        <w:pStyle w:val="Heading2"/>
        <w:spacing w:before="0" w:after="0" w:line="240" w:lineRule="auto"/>
        <w:rPr>
          <w:rFonts w:ascii="Times New Roman" w:hAnsi="Times New Roman"/>
        </w:rPr>
      </w:pPr>
      <w:bookmarkStart w:id="50" w:name="_Toc499906771"/>
      <w:bookmarkStart w:id="51" w:name="_Toc465946240"/>
      <w:r w:rsidRPr="00A83B04">
        <w:rPr>
          <w:rFonts w:ascii="Times New Roman" w:hAnsi="Times New Roman"/>
        </w:rPr>
        <w:t>ED Budget Information Non-Construction Programs (ED Form 524)</w:t>
      </w:r>
      <w:bookmarkEnd w:id="50"/>
      <w:bookmarkEnd w:id="51"/>
      <w:r w:rsidRPr="00A83B04">
        <w:rPr>
          <w:rFonts w:ascii="Times New Roman" w:hAnsi="Times New Roman"/>
        </w:rPr>
        <w:t xml:space="preserve"> </w:t>
      </w:r>
    </w:p>
    <w:p w:rsidR="003840B7" w:rsidRPr="00A83B04" w:rsidRDefault="003840B7" w:rsidP="003840B7">
      <w:pPr>
        <w:spacing w:after="0" w:line="240" w:lineRule="auto"/>
        <w:rPr>
          <w:rFonts w:ascii="Times New Roman" w:eastAsia="Times New Roman" w:hAnsi="Times New Roman"/>
          <w:sz w:val="24"/>
          <w:szCs w:val="24"/>
        </w:rPr>
      </w:pPr>
    </w:p>
    <w:p w:rsidR="003840B7" w:rsidRPr="00A83B04" w:rsidRDefault="003840B7" w:rsidP="003840B7">
      <w:pPr>
        <w:widowControl w:val="0"/>
        <w:spacing w:after="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In order for formula grant applications</w:t>
      </w:r>
      <w:r w:rsidR="00F85B00" w:rsidRPr="00A83B04">
        <w:rPr>
          <w:rFonts w:ascii="Times New Roman" w:eastAsia="Times New Roman" w:hAnsi="Times New Roman"/>
          <w:bCs/>
          <w:sz w:val="24"/>
          <w:szCs w:val="20"/>
        </w:rPr>
        <w:t xml:space="preserve"> to be received by</w:t>
      </w:r>
      <w:r w:rsidRPr="00A83B04">
        <w:rPr>
          <w:rFonts w:ascii="Times New Roman" w:eastAsia="Times New Roman" w:hAnsi="Times New Roman"/>
          <w:bCs/>
          <w:sz w:val="24"/>
          <w:szCs w:val="20"/>
        </w:rPr>
        <w:t xml:space="preserve"> Grants.gov, ED Form 524 MUST be submitted with your SRSA application</w:t>
      </w:r>
      <w:r w:rsidR="002B07B8">
        <w:rPr>
          <w:rFonts w:ascii="Times New Roman" w:eastAsia="Times New Roman" w:hAnsi="Times New Roman"/>
          <w:bCs/>
          <w:sz w:val="24"/>
          <w:szCs w:val="20"/>
        </w:rPr>
        <w:t xml:space="preserve">.  </w:t>
      </w:r>
      <w:r w:rsidRPr="00A83B04">
        <w:rPr>
          <w:rFonts w:ascii="Times New Roman" w:eastAsia="Times New Roman" w:hAnsi="Times New Roman"/>
          <w:bCs/>
          <w:sz w:val="24"/>
          <w:szCs w:val="20"/>
        </w:rPr>
        <w:t xml:space="preserve">Please </w:t>
      </w:r>
      <w:r w:rsidR="00704056" w:rsidRPr="00A83B04">
        <w:rPr>
          <w:rFonts w:ascii="Times New Roman" w:eastAsia="Times New Roman" w:hAnsi="Times New Roman"/>
          <w:bCs/>
          <w:sz w:val="24"/>
          <w:szCs w:val="20"/>
        </w:rPr>
        <w:t xml:space="preserve">populate </w:t>
      </w:r>
      <w:r w:rsidRPr="00A83B04">
        <w:rPr>
          <w:rFonts w:ascii="Times New Roman" w:eastAsia="Times New Roman" w:hAnsi="Times New Roman"/>
          <w:bCs/>
          <w:sz w:val="24"/>
          <w:szCs w:val="20"/>
        </w:rPr>
        <w:t xml:space="preserve">ED Form 524 </w:t>
      </w:r>
      <w:r w:rsidR="0040661A" w:rsidRPr="00A83B04">
        <w:rPr>
          <w:rFonts w:ascii="Times New Roman" w:eastAsia="Times New Roman" w:hAnsi="Times New Roman"/>
          <w:bCs/>
          <w:sz w:val="24"/>
          <w:szCs w:val="20"/>
        </w:rPr>
        <w:t xml:space="preserve">with </w:t>
      </w:r>
      <w:r w:rsidR="0040661A" w:rsidRPr="00A83B04">
        <w:rPr>
          <w:rFonts w:ascii="Times New Roman" w:hAnsi="Times New Roman"/>
          <w:sz w:val="24"/>
          <w:szCs w:val="24"/>
        </w:rPr>
        <w:t>zeroes (0) and upload the form as part of your SRSA application</w:t>
      </w:r>
      <w:r w:rsidR="002B07B8">
        <w:rPr>
          <w:rFonts w:ascii="Times New Roman" w:eastAsia="Times New Roman" w:hAnsi="Times New Roman"/>
          <w:bCs/>
          <w:sz w:val="24"/>
          <w:szCs w:val="20"/>
        </w:rPr>
        <w:t xml:space="preserve">.  </w:t>
      </w:r>
    </w:p>
    <w:p w:rsidR="00582CE7" w:rsidRPr="00A83B04" w:rsidRDefault="00582CE7" w:rsidP="00241F12">
      <w:pPr>
        <w:spacing w:after="0" w:line="240" w:lineRule="auto"/>
        <w:rPr>
          <w:rFonts w:ascii="Times New Roman" w:hAnsi="Times New Roman"/>
          <w:iCs/>
          <w:sz w:val="24"/>
          <w:szCs w:val="24"/>
        </w:rPr>
      </w:pPr>
    </w:p>
    <w:p w:rsidR="00704056" w:rsidRPr="00A83B04" w:rsidRDefault="00704056" w:rsidP="00AF08BD">
      <w:pPr>
        <w:pStyle w:val="Heading2"/>
        <w:spacing w:before="0" w:after="0" w:line="240" w:lineRule="auto"/>
        <w:rPr>
          <w:rFonts w:ascii="Times New Roman" w:hAnsi="Times New Roman"/>
          <w:bCs w:val="0"/>
        </w:rPr>
      </w:pPr>
      <w:bookmarkStart w:id="52" w:name="_Toc499906772"/>
      <w:bookmarkStart w:id="53" w:name="_Toc465946241"/>
      <w:r w:rsidRPr="00A83B04">
        <w:rPr>
          <w:rFonts w:ascii="Times New Roman" w:hAnsi="Times New Roman"/>
        </w:rPr>
        <w:t>General Education Provisions Act (GEPA) Requirements – Section 427</w:t>
      </w:r>
      <w:r w:rsidRPr="00A83B04">
        <w:rPr>
          <w:rFonts w:ascii="Times New Roman" w:hAnsi="Times New Roman"/>
          <w:bCs w:val="0"/>
        </w:rPr>
        <w:t xml:space="preserve"> (GEPA 427)</w:t>
      </w:r>
      <w:bookmarkEnd w:id="52"/>
      <w:bookmarkEnd w:id="53"/>
    </w:p>
    <w:p w:rsidR="00642FAD" w:rsidRPr="00A83B04" w:rsidRDefault="00642FAD" w:rsidP="00642FAD">
      <w:pPr>
        <w:spacing w:after="0" w:line="240" w:lineRule="auto"/>
        <w:rPr>
          <w:rFonts w:ascii="Times New Roman" w:eastAsia="Times New Roman" w:hAnsi="Times New Roman"/>
          <w:sz w:val="24"/>
          <w:szCs w:val="24"/>
        </w:rPr>
      </w:pPr>
    </w:p>
    <w:p w:rsidR="00642FAD" w:rsidRPr="00A83B04" w:rsidRDefault="00642FAD" w:rsidP="00642FAD">
      <w:pPr>
        <w:widowControl w:val="0"/>
        <w:spacing w:after="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 xml:space="preserve">All applicants for new awards </w:t>
      </w:r>
      <w:r w:rsidR="005A2D64" w:rsidRPr="00A83B04">
        <w:rPr>
          <w:rFonts w:ascii="Times New Roman" w:eastAsia="Times New Roman" w:hAnsi="Times New Roman"/>
          <w:sz w:val="24"/>
          <w:szCs w:val="20"/>
        </w:rPr>
        <w:t xml:space="preserve">are </w:t>
      </w:r>
      <w:r w:rsidR="005A2D64" w:rsidRPr="00A83B04">
        <w:rPr>
          <w:rFonts w:ascii="Times New Roman" w:eastAsia="Times New Roman" w:hAnsi="Times New Roman"/>
          <w:b/>
          <w:sz w:val="24"/>
          <w:szCs w:val="20"/>
          <w:u w:val="single"/>
        </w:rPr>
        <w:t>required</w:t>
      </w:r>
      <w:r w:rsidR="005A2D64" w:rsidRPr="00A83B04">
        <w:rPr>
          <w:rFonts w:ascii="Times New Roman" w:eastAsia="Times New Roman" w:hAnsi="Times New Roman"/>
          <w:sz w:val="24"/>
          <w:szCs w:val="20"/>
        </w:rPr>
        <w:t xml:space="preserve"> to</w:t>
      </w:r>
      <w:r w:rsidRPr="00A83B04">
        <w:rPr>
          <w:rFonts w:ascii="Times New Roman" w:eastAsia="Times New Roman" w:hAnsi="Times New Roman"/>
          <w:bCs/>
          <w:sz w:val="24"/>
          <w:szCs w:val="20"/>
        </w:rPr>
        <w:t xml:space="preserve"> include information in their applications to address this provision in order to receive funding under this program</w:t>
      </w:r>
      <w:r w:rsidR="002B07B8">
        <w:rPr>
          <w:rFonts w:ascii="Times New Roman" w:eastAsia="Times New Roman" w:hAnsi="Times New Roman"/>
          <w:bCs/>
          <w:sz w:val="24"/>
          <w:szCs w:val="20"/>
        </w:rPr>
        <w:t xml:space="preserve">.  </w:t>
      </w:r>
      <w:r w:rsidRPr="00A83B04">
        <w:rPr>
          <w:rFonts w:ascii="Times New Roman" w:eastAsia="Times New Roman" w:hAnsi="Times New Roman"/>
          <w:bCs/>
          <w:sz w:val="24"/>
          <w:szCs w:val="20"/>
        </w:rPr>
        <w:t xml:space="preserve"> </w:t>
      </w:r>
    </w:p>
    <w:p w:rsidR="00642FAD" w:rsidRPr="00A83B04" w:rsidRDefault="00642FAD" w:rsidP="00642FAD">
      <w:pPr>
        <w:widowControl w:val="0"/>
        <w:spacing w:after="0" w:line="240" w:lineRule="auto"/>
        <w:rPr>
          <w:rFonts w:ascii="Times New Roman" w:eastAsia="Times New Roman" w:hAnsi="Times New Roman"/>
          <w:bCs/>
          <w:sz w:val="24"/>
          <w:szCs w:val="20"/>
        </w:rPr>
      </w:pPr>
    </w:p>
    <w:p w:rsidR="00642FAD" w:rsidRPr="005514C2" w:rsidRDefault="00642FAD" w:rsidP="00642FAD">
      <w:pPr>
        <w:widowControl w:val="0"/>
        <w:spacing w:after="0" w:line="240" w:lineRule="auto"/>
        <w:rPr>
          <w:rFonts w:ascii="Times New Roman" w:hAnsi="Times New Roman"/>
          <w:b/>
          <w:sz w:val="24"/>
        </w:rPr>
      </w:pPr>
      <w:r w:rsidRPr="00A83B04">
        <w:rPr>
          <w:rFonts w:ascii="Times New Roman" w:eastAsia="Times New Roman" w:hAnsi="Times New Roman"/>
          <w:bCs/>
          <w:sz w:val="24"/>
          <w:szCs w:val="20"/>
        </w:rPr>
        <w:t xml:space="preserve">Section 427 </w:t>
      </w:r>
      <w:r w:rsidRPr="00A83B04">
        <w:rPr>
          <w:rFonts w:ascii="Times New Roman" w:eastAsia="Times New Roman" w:hAnsi="Times New Roman"/>
          <w:b/>
          <w:bCs/>
          <w:sz w:val="24"/>
          <w:szCs w:val="20"/>
        </w:rPr>
        <w:t>requires</w:t>
      </w:r>
      <w:r w:rsidRPr="00A83B04">
        <w:rPr>
          <w:rFonts w:ascii="Times New Roman" w:eastAsia="Times New Roman" w:hAnsi="Times New Roman"/>
          <w:bCs/>
          <w:sz w:val="24"/>
          <w:szCs w:val="20"/>
        </w:rPr>
        <w:t xml:space="preserve">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w:t>
      </w:r>
      <w:r w:rsidR="002B07B8">
        <w:rPr>
          <w:rFonts w:ascii="Times New Roman" w:eastAsia="Times New Roman" w:hAnsi="Times New Roman"/>
          <w:bCs/>
          <w:sz w:val="24"/>
          <w:szCs w:val="20"/>
        </w:rPr>
        <w:t xml:space="preserve">.  </w:t>
      </w:r>
      <w:r w:rsidR="00C933AA" w:rsidRPr="00A83B04">
        <w:rPr>
          <w:rFonts w:ascii="Times New Roman" w:eastAsia="Times New Roman" w:hAnsi="Times New Roman"/>
          <w:bCs/>
          <w:sz w:val="24"/>
          <w:szCs w:val="20"/>
        </w:rPr>
        <w:t>Applicants must identify potential barriers and explain steps they will take to overcome these barriers</w:t>
      </w:r>
      <w:r w:rsidR="002B07B8">
        <w:rPr>
          <w:rFonts w:ascii="Times New Roman" w:eastAsia="Times New Roman" w:hAnsi="Times New Roman"/>
          <w:bCs/>
          <w:sz w:val="24"/>
          <w:szCs w:val="20"/>
        </w:rPr>
        <w:t xml:space="preserve">.  </w:t>
      </w:r>
    </w:p>
    <w:p w:rsidR="00642FAD" w:rsidRPr="00A83B04" w:rsidRDefault="00642FAD" w:rsidP="00642FAD">
      <w:pPr>
        <w:widowControl w:val="0"/>
        <w:spacing w:after="0" w:line="240" w:lineRule="auto"/>
        <w:rPr>
          <w:rFonts w:ascii="Times New Roman" w:eastAsia="Times New Roman" w:hAnsi="Times New Roman"/>
          <w:bCs/>
          <w:sz w:val="24"/>
          <w:szCs w:val="20"/>
        </w:rPr>
      </w:pPr>
    </w:p>
    <w:p w:rsidR="00642FAD" w:rsidRPr="00A83B04" w:rsidRDefault="00642FAD" w:rsidP="00642FAD">
      <w:pPr>
        <w:widowControl w:val="0"/>
        <w:spacing w:after="0" w:line="240" w:lineRule="auto"/>
        <w:rPr>
          <w:rFonts w:ascii="Times New Roman" w:eastAsia="Times New Roman" w:hAnsi="Times New Roman"/>
          <w:b/>
          <w:bCs/>
          <w:sz w:val="24"/>
          <w:szCs w:val="20"/>
        </w:rPr>
      </w:pPr>
      <w:r w:rsidRPr="00A83B04">
        <w:rPr>
          <w:rFonts w:ascii="Times New Roman" w:eastAsia="Times New Roman" w:hAnsi="Times New Roman"/>
          <w:bCs/>
          <w:sz w:val="24"/>
          <w:szCs w:val="20"/>
        </w:rPr>
        <w:t>This provision allows applicants discretion in developing the required description</w:t>
      </w:r>
      <w:r w:rsidR="002B07B8">
        <w:rPr>
          <w:rFonts w:ascii="Times New Roman" w:eastAsia="Times New Roman" w:hAnsi="Times New Roman"/>
          <w:bCs/>
          <w:sz w:val="24"/>
          <w:szCs w:val="20"/>
        </w:rPr>
        <w:t xml:space="preserve">.  </w:t>
      </w:r>
      <w:r w:rsidRPr="00A83B04">
        <w:rPr>
          <w:rFonts w:ascii="Times New Roman" w:eastAsia="Times New Roman" w:hAnsi="Times New Roman"/>
          <w:sz w:val="24"/>
          <w:szCs w:val="24"/>
        </w:rPr>
        <w:t>The description in your application of steps to be taken to overcome these barriers need not be lengthy; you may provide a clear and succinct description of how you plan to address those barriers that are ap</w:t>
      </w:r>
      <w:r w:rsidR="00954226" w:rsidRPr="00A83B04">
        <w:rPr>
          <w:rFonts w:ascii="Times New Roman" w:eastAsia="Times New Roman" w:hAnsi="Times New Roman"/>
          <w:sz w:val="24"/>
          <w:szCs w:val="24"/>
        </w:rPr>
        <w:t>plicable to your circumstances</w:t>
      </w:r>
      <w:r w:rsidR="002B07B8">
        <w:rPr>
          <w:rFonts w:ascii="Times New Roman" w:eastAsia="Times New Roman" w:hAnsi="Times New Roman"/>
          <w:sz w:val="24"/>
          <w:szCs w:val="24"/>
        </w:rPr>
        <w:t xml:space="preserve">.  </w:t>
      </w:r>
      <w:r w:rsidRPr="00A83B04">
        <w:rPr>
          <w:rFonts w:ascii="Times New Roman" w:eastAsia="Times New Roman" w:hAnsi="Times New Roman"/>
          <w:bCs/>
          <w:sz w:val="24"/>
          <w:szCs w:val="20"/>
        </w:rPr>
        <w:t xml:space="preserve">Note, a general statement of an applicant’s nondiscriminatory hiring policy is </w:t>
      </w:r>
      <w:r w:rsidRPr="00A83B04">
        <w:rPr>
          <w:rFonts w:ascii="Times New Roman" w:eastAsia="Times New Roman" w:hAnsi="Times New Roman"/>
          <w:b/>
          <w:sz w:val="24"/>
          <w:szCs w:val="20"/>
          <w:u w:val="single"/>
        </w:rPr>
        <w:t>not</w:t>
      </w:r>
      <w:r w:rsidRPr="00A83B04">
        <w:rPr>
          <w:rFonts w:ascii="Times New Roman" w:eastAsia="Times New Roman" w:hAnsi="Times New Roman"/>
          <w:bCs/>
          <w:sz w:val="24"/>
          <w:szCs w:val="20"/>
        </w:rPr>
        <w:t xml:space="preserve"> suffic</w:t>
      </w:r>
      <w:r w:rsidR="00954226" w:rsidRPr="00A83B04">
        <w:rPr>
          <w:rFonts w:ascii="Times New Roman" w:eastAsia="Times New Roman" w:hAnsi="Times New Roman"/>
          <w:bCs/>
          <w:sz w:val="24"/>
          <w:szCs w:val="20"/>
        </w:rPr>
        <w:t>ient to meet this requirement</w:t>
      </w:r>
      <w:r w:rsidR="002B07B8">
        <w:rPr>
          <w:rFonts w:ascii="Times New Roman" w:eastAsia="Times New Roman" w:hAnsi="Times New Roman"/>
          <w:bCs/>
          <w:sz w:val="24"/>
          <w:szCs w:val="20"/>
        </w:rPr>
        <w:t xml:space="preserve">.  </w:t>
      </w:r>
    </w:p>
    <w:p w:rsidR="00642FAD" w:rsidRPr="00A83B04" w:rsidRDefault="00642FAD" w:rsidP="00642FAD">
      <w:pPr>
        <w:widowControl w:val="0"/>
        <w:spacing w:after="0" w:line="240" w:lineRule="auto"/>
        <w:rPr>
          <w:rFonts w:ascii="Times New Roman" w:eastAsia="Times New Roman" w:hAnsi="Times New Roman"/>
          <w:bCs/>
          <w:sz w:val="24"/>
          <w:szCs w:val="24"/>
        </w:rPr>
      </w:pPr>
    </w:p>
    <w:p w:rsidR="00642FAD" w:rsidRPr="00A83B04" w:rsidRDefault="00342730" w:rsidP="00642FAD">
      <w:pPr>
        <w:widowControl w:val="0"/>
        <w:spacing w:after="0" w:line="240" w:lineRule="auto"/>
        <w:rPr>
          <w:rFonts w:ascii="Times New Roman" w:eastAsia="Times New Roman" w:hAnsi="Times New Roman"/>
          <w:bCs/>
          <w:sz w:val="24"/>
          <w:szCs w:val="24"/>
        </w:rPr>
      </w:pPr>
      <w:r w:rsidRPr="00A83B04">
        <w:rPr>
          <w:rFonts w:ascii="Times New Roman" w:eastAsia="Times New Roman" w:hAnsi="Times New Roman"/>
          <w:bCs/>
          <w:sz w:val="24"/>
          <w:szCs w:val="24"/>
        </w:rPr>
        <w:t>Please review the Notice to A</w:t>
      </w:r>
      <w:r w:rsidR="00642FAD" w:rsidRPr="00A83B04">
        <w:rPr>
          <w:rFonts w:ascii="Times New Roman" w:eastAsia="Times New Roman" w:hAnsi="Times New Roman"/>
          <w:bCs/>
          <w:sz w:val="24"/>
          <w:szCs w:val="24"/>
        </w:rPr>
        <w:t>ll Applicants (</w:t>
      </w:r>
      <w:r w:rsidRPr="00A83B04">
        <w:rPr>
          <w:rFonts w:ascii="Times New Roman" w:eastAsia="Times New Roman" w:hAnsi="Times New Roman"/>
          <w:bCs/>
          <w:sz w:val="24"/>
          <w:szCs w:val="24"/>
        </w:rPr>
        <w:t xml:space="preserve">provided later in this document for informational purposes and </w:t>
      </w:r>
      <w:r w:rsidR="00642FAD" w:rsidRPr="00A83B04">
        <w:rPr>
          <w:rFonts w:ascii="Times New Roman" w:eastAsia="Times New Roman" w:hAnsi="Times New Roman"/>
          <w:bCs/>
          <w:sz w:val="24"/>
          <w:szCs w:val="24"/>
        </w:rPr>
        <w:t xml:space="preserve">included in the </w:t>
      </w:r>
      <w:r w:rsidR="00642FAD" w:rsidRPr="00A83B04">
        <w:rPr>
          <w:rFonts w:ascii="Times New Roman" w:eastAsia="Times New Roman" w:hAnsi="Times New Roman"/>
          <w:bCs/>
          <w:sz w:val="24"/>
          <w:szCs w:val="20"/>
        </w:rPr>
        <w:t xml:space="preserve">electronic application package in Grants.gov) </w:t>
      </w:r>
      <w:r w:rsidR="00642FAD" w:rsidRPr="00A83B04">
        <w:rPr>
          <w:rFonts w:ascii="Times New Roman" w:eastAsia="Times New Roman" w:hAnsi="Times New Roman"/>
          <w:bCs/>
          <w:sz w:val="24"/>
          <w:szCs w:val="24"/>
        </w:rPr>
        <w:t xml:space="preserve">for further information </w:t>
      </w:r>
      <w:r w:rsidRPr="00A83B04">
        <w:rPr>
          <w:rFonts w:ascii="Times New Roman" w:eastAsia="Times New Roman" w:hAnsi="Times New Roman"/>
          <w:bCs/>
          <w:sz w:val="24"/>
          <w:szCs w:val="24"/>
        </w:rPr>
        <w:t xml:space="preserve">and examples of how an application might meet the requirements in Section 427 of </w:t>
      </w:r>
      <w:r w:rsidR="00642FAD" w:rsidRPr="00A83B04">
        <w:rPr>
          <w:rFonts w:ascii="Times New Roman" w:eastAsia="Times New Roman" w:hAnsi="Times New Roman"/>
          <w:bCs/>
          <w:sz w:val="24"/>
          <w:szCs w:val="24"/>
        </w:rPr>
        <w:t>GEPA</w:t>
      </w:r>
      <w:r w:rsidR="002B07B8">
        <w:rPr>
          <w:rFonts w:ascii="Times New Roman" w:eastAsia="Times New Roman" w:hAnsi="Times New Roman"/>
          <w:bCs/>
          <w:sz w:val="24"/>
          <w:szCs w:val="24"/>
        </w:rPr>
        <w:t xml:space="preserve">.  </w:t>
      </w:r>
      <w:r w:rsidR="00642FAD" w:rsidRPr="00A83B04">
        <w:rPr>
          <w:rFonts w:ascii="Times New Roman" w:eastAsia="Times New Roman" w:hAnsi="Times New Roman"/>
          <w:bCs/>
          <w:sz w:val="24"/>
          <w:szCs w:val="24"/>
        </w:rPr>
        <w:t xml:space="preserve"> </w:t>
      </w:r>
    </w:p>
    <w:p w:rsidR="00642FAD" w:rsidRPr="00A83B04" w:rsidRDefault="00642FAD" w:rsidP="00642FAD">
      <w:pPr>
        <w:widowControl w:val="0"/>
        <w:spacing w:after="0" w:line="240" w:lineRule="auto"/>
        <w:rPr>
          <w:rFonts w:ascii="Times New Roman" w:eastAsia="Times New Roman" w:hAnsi="Times New Roman"/>
          <w:bCs/>
          <w:sz w:val="24"/>
          <w:szCs w:val="24"/>
        </w:rPr>
      </w:pPr>
    </w:p>
    <w:p w:rsidR="00642FAD" w:rsidRPr="005514C2" w:rsidRDefault="005A2D64" w:rsidP="005A2D64">
      <w:pPr>
        <w:spacing w:after="0" w:line="240" w:lineRule="auto"/>
        <w:rPr>
          <w:rFonts w:ascii="Times New Roman" w:hAnsi="Times New Roman"/>
        </w:rPr>
      </w:pPr>
      <w:r w:rsidRPr="00A83B04">
        <w:rPr>
          <w:rFonts w:ascii="Times New Roman" w:eastAsia="Times New Roman" w:hAnsi="Times New Roman"/>
          <w:bCs/>
          <w:sz w:val="24"/>
          <w:szCs w:val="20"/>
        </w:rPr>
        <w:t xml:space="preserve">Statements </w:t>
      </w:r>
      <w:r w:rsidRPr="00A83B04">
        <w:rPr>
          <w:rFonts w:ascii="Times New Roman" w:eastAsia="Times New Roman" w:hAnsi="Times New Roman"/>
          <w:b/>
          <w:bCs/>
          <w:sz w:val="24"/>
          <w:szCs w:val="20"/>
          <w:u w:val="single"/>
        </w:rPr>
        <w:t>must</w:t>
      </w:r>
      <w:r w:rsidRPr="00A83B04">
        <w:rPr>
          <w:rFonts w:ascii="Times New Roman" w:eastAsia="Times New Roman" w:hAnsi="Times New Roman"/>
          <w:bCs/>
          <w:sz w:val="24"/>
          <w:szCs w:val="20"/>
        </w:rPr>
        <w:t xml:space="preserve"> be attached to the ED GEPA 427 form included in the electronic application package in Grants.gov and may </w:t>
      </w:r>
      <w:r w:rsidRPr="00A83B04">
        <w:rPr>
          <w:rFonts w:ascii="Times New Roman" w:eastAsia="Times New Roman" w:hAnsi="Times New Roman"/>
          <w:b/>
          <w:bCs/>
          <w:sz w:val="24"/>
          <w:szCs w:val="20"/>
          <w:u w:val="single"/>
        </w:rPr>
        <w:t>not</w:t>
      </w:r>
      <w:r w:rsidRPr="00A83B04">
        <w:rPr>
          <w:rFonts w:ascii="Times New Roman" w:eastAsia="Times New Roman" w:hAnsi="Times New Roman"/>
          <w:bCs/>
          <w:sz w:val="24"/>
          <w:szCs w:val="20"/>
        </w:rPr>
        <w:t xml:space="preserve"> exceed three pages</w:t>
      </w:r>
      <w:r w:rsidR="002B07B8">
        <w:rPr>
          <w:rFonts w:ascii="Times New Roman" w:eastAsia="Times New Roman" w:hAnsi="Times New Roman"/>
          <w:bCs/>
          <w:sz w:val="24"/>
          <w:szCs w:val="20"/>
        </w:rPr>
        <w:t>.</w:t>
      </w:r>
      <w:r w:rsidR="002B07B8" w:rsidRPr="005514C2">
        <w:rPr>
          <w:rFonts w:ascii="Times New Roman" w:hAnsi="Times New Roman"/>
          <w:sz w:val="24"/>
        </w:rPr>
        <w:t xml:space="preserve">  </w:t>
      </w:r>
      <w:r w:rsidR="00642FAD" w:rsidRPr="00A83B04">
        <w:rPr>
          <w:rFonts w:ascii="Times New Roman" w:eastAsia="Times New Roman" w:hAnsi="Times New Roman"/>
          <w:b/>
          <w:bCs/>
          <w:sz w:val="24"/>
          <w:szCs w:val="20"/>
        </w:rPr>
        <w:t xml:space="preserve">  </w:t>
      </w:r>
    </w:p>
    <w:p w:rsidR="00704056" w:rsidRPr="00A83B04" w:rsidRDefault="00704056" w:rsidP="00AF08BD">
      <w:pPr>
        <w:pStyle w:val="Heading2"/>
        <w:spacing w:before="0" w:after="0" w:line="240" w:lineRule="auto"/>
        <w:rPr>
          <w:rFonts w:ascii="Times New Roman" w:hAnsi="Times New Roman"/>
        </w:rPr>
      </w:pPr>
    </w:p>
    <w:p w:rsidR="00727BF7" w:rsidRDefault="00727BF7" w:rsidP="00727BF7">
      <w:pPr>
        <w:pStyle w:val="Heading2"/>
        <w:rPr>
          <w:rFonts w:ascii="Times New Roman" w:hAnsi="Times New Roman"/>
          <w:szCs w:val="20"/>
        </w:rPr>
      </w:pPr>
      <w:bookmarkStart w:id="54" w:name="_Toc499906773"/>
      <w:r w:rsidRPr="00131F5F">
        <w:rPr>
          <w:rFonts w:ascii="Times New Roman" w:hAnsi="Times New Roman"/>
          <w:szCs w:val="20"/>
        </w:rPr>
        <w:t>U.S. Department of Education Supplemental Information for the SF-424</w:t>
      </w:r>
      <w:bookmarkEnd w:id="54"/>
    </w:p>
    <w:p w:rsidR="00727BF7" w:rsidRPr="00727BF7" w:rsidRDefault="00727BF7" w:rsidP="00727BF7"/>
    <w:p w:rsidR="00727BF7" w:rsidRPr="00A83B04" w:rsidRDefault="00727BF7" w:rsidP="00131F5F">
      <w:pPr>
        <w:widowControl w:val="0"/>
        <w:spacing w:after="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 xml:space="preserve">All applicants for </w:t>
      </w:r>
      <w:r w:rsidRPr="00A83B04">
        <w:rPr>
          <w:rFonts w:ascii="Times New Roman" w:eastAsia="Times New Roman" w:hAnsi="Times New Roman"/>
          <w:sz w:val="24"/>
          <w:szCs w:val="20"/>
        </w:rPr>
        <w:t xml:space="preserve">are </w:t>
      </w:r>
      <w:r w:rsidRPr="00A83B04">
        <w:rPr>
          <w:rFonts w:ascii="Times New Roman" w:eastAsia="Times New Roman" w:hAnsi="Times New Roman"/>
          <w:b/>
          <w:sz w:val="24"/>
          <w:szCs w:val="20"/>
          <w:u w:val="single"/>
        </w:rPr>
        <w:t>required</w:t>
      </w:r>
      <w:r w:rsidRPr="00A83B04">
        <w:rPr>
          <w:rFonts w:ascii="Times New Roman" w:eastAsia="Times New Roman" w:hAnsi="Times New Roman"/>
          <w:sz w:val="24"/>
          <w:szCs w:val="20"/>
        </w:rPr>
        <w:t xml:space="preserve"> to</w:t>
      </w:r>
      <w:r w:rsidRPr="00A83B04">
        <w:rPr>
          <w:rFonts w:ascii="Times New Roman" w:eastAsia="Times New Roman" w:hAnsi="Times New Roman"/>
          <w:bCs/>
          <w:sz w:val="24"/>
          <w:szCs w:val="20"/>
        </w:rPr>
        <w:t xml:space="preserve"> complete the</w:t>
      </w:r>
      <w:r w:rsidRPr="00A83B04">
        <w:rPr>
          <w:rFonts w:ascii="Times New Roman" w:eastAsia="Times New Roman" w:hAnsi="Times New Roman"/>
          <w:b/>
          <w:bCs/>
          <w:i/>
          <w:sz w:val="28"/>
          <w:szCs w:val="20"/>
        </w:rPr>
        <w:t xml:space="preserve"> </w:t>
      </w:r>
      <w:r w:rsidRPr="00131F5F">
        <w:rPr>
          <w:rFonts w:ascii="Times New Roman" w:eastAsia="Times New Roman" w:hAnsi="Times New Roman"/>
          <w:b/>
          <w:bCs/>
          <w:i/>
          <w:sz w:val="24"/>
          <w:szCs w:val="20"/>
        </w:rPr>
        <w:t>U.S. Department of Education Supplemental Information for the SF-424</w:t>
      </w:r>
      <w:r w:rsidRPr="00A83B04">
        <w:rPr>
          <w:rFonts w:ascii="Times New Roman" w:eastAsia="Times New Roman" w:hAnsi="Times New Roman"/>
          <w:b/>
          <w:bCs/>
          <w:i/>
          <w:sz w:val="24"/>
          <w:szCs w:val="20"/>
        </w:rPr>
        <w:t xml:space="preserve"> </w:t>
      </w:r>
      <w:r w:rsidRPr="00A83B04">
        <w:rPr>
          <w:rFonts w:ascii="Times New Roman" w:eastAsia="Times New Roman" w:hAnsi="Times New Roman"/>
          <w:bCs/>
          <w:sz w:val="24"/>
          <w:szCs w:val="20"/>
        </w:rPr>
        <w:t>form</w:t>
      </w:r>
      <w:r w:rsidR="002B07B8">
        <w:rPr>
          <w:rFonts w:ascii="Times New Roman" w:eastAsia="Times New Roman" w:hAnsi="Times New Roman"/>
          <w:bCs/>
          <w:sz w:val="24"/>
          <w:szCs w:val="20"/>
        </w:rPr>
        <w:t xml:space="preserve">.  </w:t>
      </w:r>
      <w:r w:rsidRPr="00A83B04">
        <w:rPr>
          <w:rFonts w:ascii="Times New Roman" w:eastAsia="Times New Roman" w:hAnsi="Times New Roman"/>
          <w:bCs/>
          <w:sz w:val="24"/>
          <w:szCs w:val="24"/>
        </w:rPr>
        <w:t>Please complete the Project Director fields marked with an asterisk (*) indicating a required field</w:t>
      </w:r>
      <w:r w:rsidR="002B07B8">
        <w:rPr>
          <w:rFonts w:ascii="Times New Roman" w:eastAsia="Times New Roman" w:hAnsi="Times New Roman"/>
          <w:bCs/>
          <w:sz w:val="24"/>
          <w:szCs w:val="24"/>
        </w:rPr>
        <w:t xml:space="preserve">.  </w:t>
      </w:r>
      <w:r w:rsidRPr="00A83B04">
        <w:rPr>
          <w:rFonts w:ascii="Times New Roman" w:eastAsia="Times New Roman" w:hAnsi="Times New Roman"/>
          <w:bCs/>
          <w:sz w:val="24"/>
          <w:szCs w:val="24"/>
        </w:rPr>
        <w:t>For Question 2, please select “No”</w:t>
      </w:r>
      <w:r w:rsidR="002B07B8">
        <w:rPr>
          <w:rFonts w:ascii="Times New Roman" w:eastAsia="Times New Roman" w:hAnsi="Times New Roman"/>
          <w:bCs/>
          <w:sz w:val="24"/>
          <w:szCs w:val="24"/>
        </w:rPr>
        <w:t xml:space="preserve">.  </w:t>
      </w:r>
      <w:r w:rsidRPr="00A83B04">
        <w:rPr>
          <w:rFonts w:ascii="Times New Roman" w:eastAsia="Times New Roman" w:hAnsi="Times New Roman"/>
          <w:bCs/>
          <w:sz w:val="24"/>
          <w:szCs w:val="24"/>
        </w:rPr>
        <w:t xml:space="preserve">For Question 3, please select “No”. </w:t>
      </w:r>
    </w:p>
    <w:p w:rsidR="00727BF7" w:rsidRPr="00727BF7" w:rsidRDefault="00727BF7" w:rsidP="00727BF7"/>
    <w:p w:rsidR="00AF08BD" w:rsidRPr="00A83B04" w:rsidRDefault="00727BF7" w:rsidP="00727BF7">
      <w:pPr>
        <w:pStyle w:val="Heading2"/>
        <w:spacing w:before="0" w:after="0" w:line="240" w:lineRule="auto"/>
        <w:rPr>
          <w:rFonts w:ascii="Times New Roman" w:hAnsi="Times New Roman"/>
          <w:u w:val="single"/>
        </w:rPr>
      </w:pPr>
      <w:r w:rsidRPr="00A83B04">
        <w:rPr>
          <w:rFonts w:ascii="Times New Roman" w:hAnsi="Times New Roman"/>
        </w:rPr>
        <w:t xml:space="preserve"> </w:t>
      </w:r>
      <w:bookmarkStart w:id="55" w:name="_Toc499906774"/>
      <w:bookmarkStart w:id="56" w:name="_Toc465946242"/>
      <w:r w:rsidR="00AF08BD" w:rsidRPr="00A83B04">
        <w:rPr>
          <w:rFonts w:ascii="Times New Roman" w:hAnsi="Times New Roman"/>
        </w:rPr>
        <w:t xml:space="preserve">Assurances </w:t>
      </w:r>
      <w:r w:rsidR="00704056" w:rsidRPr="00A83B04">
        <w:rPr>
          <w:rFonts w:ascii="Times New Roman" w:hAnsi="Times New Roman"/>
        </w:rPr>
        <w:t>for Non-Construction Programs (SF 424B)</w:t>
      </w:r>
      <w:bookmarkEnd w:id="55"/>
      <w:bookmarkEnd w:id="56"/>
    </w:p>
    <w:p w:rsidR="00AF08BD" w:rsidRPr="00A83B04" w:rsidRDefault="00AF08BD" w:rsidP="00AF08BD">
      <w:pPr>
        <w:widowControl w:val="0"/>
        <w:spacing w:after="0" w:line="240" w:lineRule="auto"/>
        <w:rPr>
          <w:rFonts w:ascii="Times New Roman" w:eastAsia="Times New Roman" w:hAnsi="Times New Roman"/>
          <w:bCs/>
          <w:sz w:val="24"/>
          <w:szCs w:val="20"/>
        </w:rPr>
      </w:pPr>
    </w:p>
    <w:p w:rsidR="00AF08BD" w:rsidRPr="00A83B04" w:rsidRDefault="005A2D64" w:rsidP="00AF08BD">
      <w:pPr>
        <w:widowControl w:val="0"/>
        <w:spacing w:after="0" w:line="240" w:lineRule="auto"/>
        <w:rPr>
          <w:rFonts w:ascii="Times New Roman" w:eastAsia="Times New Roman" w:hAnsi="Times New Roman"/>
          <w:bCs/>
          <w:sz w:val="24"/>
          <w:szCs w:val="20"/>
        </w:rPr>
      </w:pPr>
      <w:r w:rsidRPr="00A83B04">
        <w:rPr>
          <w:rFonts w:ascii="Times New Roman" w:eastAsia="Times New Roman" w:hAnsi="Times New Roman"/>
          <w:bCs/>
          <w:sz w:val="24"/>
          <w:szCs w:val="20"/>
        </w:rPr>
        <w:t>The only required assurance for SRSA applications is the Assurance for Non-Construction Programs (SF 424B)</w:t>
      </w:r>
      <w:r w:rsidR="002B07B8">
        <w:rPr>
          <w:rFonts w:ascii="Times New Roman" w:eastAsia="Times New Roman" w:hAnsi="Times New Roman"/>
          <w:bCs/>
          <w:sz w:val="24"/>
          <w:szCs w:val="20"/>
        </w:rPr>
        <w:t xml:space="preserve">.  </w:t>
      </w:r>
      <w:r w:rsidRPr="00A83B04">
        <w:rPr>
          <w:rFonts w:ascii="Times New Roman" w:eastAsia="Times New Roman" w:hAnsi="Times New Roman"/>
          <w:bCs/>
          <w:sz w:val="24"/>
          <w:szCs w:val="20"/>
        </w:rPr>
        <w:t xml:space="preserve">Please complete </w:t>
      </w:r>
      <w:r w:rsidR="001D06E0" w:rsidRPr="00A83B04">
        <w:rPr>
          <w:rFonts w:ascii="Times New Roman" w:eastAsia="Times New Roman" w:hAnsi="Times New Roman"/>
          <w:bCs/>
          <w:sz w:val="24"/>
          <w:szCs w:val="20"/>
        </w:rPr>
        <w:t xml:space="preserve">and </w:t>
      </w:r>
      <w:r w:rsidRPr="00A83B04">
        <w:rPr>
          <w:rFonts w:ascii="Times New Roman" w:eastAsia="Times New Roman" w:hAnsi="Times New Roman"/>
          <w:bCs/>
          <w:sz w:val="24"/>
          <w:szCs w:val="20"/>
        </w:rPr>
        <w:t>i</w:t>
      </w:r>
      <w:r w:rsidR="00AF08BD" w:rsidRPr="00A83B04">
        <w:rPr>
          <w:rFonts w:ascii="Times New Roman" w:eastAsia="Times New Roman" w:hAnsi="Times New Roman"/>
          <w:bCs/>
          <w:sz w:val="24"/>
          <w:szCs w:val="20"/>
        </w:rPr>
        <w:t>nclude all required information in the appropriate place</w:t>
      </w:r>
      <w:r w:rsidR="001E7321" w:rsidRPr="00A83B04">
        <w:rPr>
          <w:rFonts w:ascii="Times New Roman" w:eastAsia="Times New Roman" w:hAnsi="Times New Roman"/>
          <w:bCs/>
          <w:sz w:val="24"/>
          <w:szCs w:val="20"/>
        </w:rPr>
        <w:t xml:space="preserve"> </w:t>
      </w:r>
      <w:r w:rsidRPr="00A83B04">
        <w:rPr>
          <w:rFonts w:ascii="Times New Roman" w:eastAsia="Times New Roman" w:hAnsi="Times New Roman"/>
          <w:bCs/>
          <w:sz w:val="24"/>
          <w:szCs w:val="20"/>
        </w:rPr>
        <w:t>and submit the form with your application.</w:t>
      </w:r>
    </w:p>
    <w:p w:rsidR="00AF08BD" w:rsidRPr="00A83B04" w:rsidRDefault="00AF08BD" w:rsidP="00AF08BD">
      <w:pPr>
        <w:ind w:left="-720" w:right="-630"/>
        <w:jc w:val="center"/>
        <w:rPr>
          <w:rFonts w:ascii="Times New Roman" w:eastAsia="Times New Roman" w:hAnsi="Times New Roman"/>
          <w:b/>
          <w:sz w:val="24"/>
          <w:szCs w:val="24"/>
        </w:rPr>
      </w:pPr>
    </w:p>
    <w:p w:rsidR="00AE7107" w:rsidRPr="00A83B04" w:rsidRDefault="00AE7107" w:rsidP="00AE7107">
      <w:pPr>
        <w:adjustRightInd w:val="0"/>
        <w:spacing w:after="0"/>
        <w:rPr>
          <w:rFonts w:ascii="Times New Roman" w:hAnsi="Times New Roman"/>
        </w:rPr>
        <w:sectPr w:rsidR="00AE7107" w:rsidRPr="00A83B04" w:rsidSect="009F311B">
          <w:pgSz w:w="12240" w:h="15840"/>
          <w:pgMar w:top="1440" w:right="1440" w:bottom="1440" w:left="1440" w:header="720" w:footer="720" w:gutter="0"/>
          <w:pgNumType w:start="1"/>
          <w:cols w:space="720"/>
          <w:docGrid w:linePitch="360"/>
        </w:sectPr>
      </w:pPr>
    </w:p>
    <w:p w:rsidR="00F1668D" w:rsidRPr="00A83B04" w:rsidRDefault="00F1668D" w:rsidP="00AE7107">
      <w:pPr>
        <w:adjustRightInd w:val="0"/>
        <w:spacing w:after="0"/>
        <w:rPr>
          <w:rFonts w:ascii="Times New Roman" w:eastAsia="Times New Roman" w:hAnsi="Times New Roman"/>
          <w:b/>
          <w:bCs/>
          <w:sz w:val="20"/>
          <w:szCs w:val="20"/>
        </w:rPr>
      </w:pPr>
      <w:r w:rsidRPr="00A83B04">
        <w:rPr>
          <w:rFonts w:ascii="Times New Roman" w:eastAsia="Times New Roman" w:hAnsi="Times New Roman"/>
          <w:b/>
          <w:bCs/>
          <w:sz w:val="20"/>
          <w:szCs w:val="20"/>
        </w:rPr>
        <w:t>INSTRUCTIONS FOR THE SF-424</w:t>
      </w:r>
    </w:p>
    <w:p w:rsidR="00F1668D" w:rsidRPr="00A83B04" w:rsidRDefault="00F1668D" w:rsidP="00F1668D">
      <w:pPr>
        <w:spacing w:after="0" w:line="240" w:lineRule="auto"/>
        <w:rPr>
          <w:rFonts w:ascii="Times New Roman" w:eastAsia="Times New Roman" w:hAnsi="Times New Roman"/>
          <w:sz w:val="24"/>
          <w:szCs w:val="20"/>
        </w:rPr>
      </w:pPr>
    </w:p>
    <w:p w:rsidR="00F1668D" w:rsidRPr="00A83B04" w:rsidRDefault="00F1668D" w:rsidP="00F1668D">
      <w:pPr>
        <w:adjustRightInd w:val="0"/>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This is a standard form required for use as a cover sheet for submission of pre-applications and applications and related information under discretionary programs</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Some of the items are required and some are optional at the discretion of the applicant or the federal agency (agency)</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Required fields on the form are identified with an asterisk (*) and are also specified as “Required” in the instructions below</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 xml:space="preserve"> In addition to these instructions, applicants must consult agency instructions to determine other specific requirements.</w:t>
      </w:r>
    </w:p>
    <w:p w:rsidR="00F1668D" w:rsidRPr="00A83B04" w:rsidRDefault="00F1668D" w:rsidP="00F1668D">
      <w:pPr>
        <w:spacing w:after="0" w:line="240" w:lineRule="auto"/>
        <w:rPr>
          <w:rFonts w:ascii="Times New Roman" w:eastAsia="Times New Roman" w:hAnsi="Times New Roman"/>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557"/>
        <w:gridCol w:w="2557"/>
        <w:gridCol w:w="624"/>
        <w:gridCol w:w="5242"/>
      </w:tblGrid>
      <w:tr w:rsidR="00F1668D" w:rsidRPr="00A83B04" w:rsidTr="00F87446">
        <w:trPr>
          <w:tblHeader/>
        </w:trPr>
        <w:tc>
          <w:tcPr>
            <w:tcW w:w="264" w:type="pc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Item</w:t>
            </w:r>
          </w:p>
        </w:tc>
        <w:tc>
          <w:tcPr>
            <w:tcW w:w="2205" w:type="pct"/>
            <w:gridSpan w:val="2"/>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Entry:</w:t>
            </w:r>
          </w:p>
        </w:tc>
        <w:tc>
          <w:tcPr>
            <w:tcW w:w="269" w:type="pc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Item:</w:t>
            </w:r>
          </w:p>
        </w:tc>
        <w:tc>
          <w:tcPr>
            <w:tcW w:w="2262" w:type="pc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Entry:</w:t>
            </w:r>
          </w:p>
        </w:tc>
      </w:tr>
      <w:tr w:rsidR="00F1668D" w:rsidRPr="00A83B04" w:rsidTr="00F87446">
        <w:trPr>
          <w:trHeight w:val="735"/>
        </w:trPr>
        <w:tc>
          <w:tcPr>
            <w:tcW w:w="264" w:type="pct"/>
            <w:vMerge w:val="restar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1.</w:t>
            </w:r>
          </w:p>
        </w:tc>
        <w:tc>
          <w:tcPr>
            <w:tcW w:w="2205" w:type="pct"/>
            <w:gridSpan w:val="2"/>
            <w:vMerge w:val="restar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adjustRightInd w:val="0"/>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 xml:space="preserve">Type of Submission: </w:t>
            </w:r>
            <w:r w:rsidRPr="00A83B04">
              <w:rPr>
                <w:rFonts w:ascii="Times New Roman" w:eastAsia="Times New Roman" w:hAnsi="Times New Roman"/>
                <w:sz w:val="18"/>
                <w:szCs w:val="18"/>
              </w:rPr>
              <w:t>(Required) Select one type of submission in accordance with agency instructions.</w:t>
            </w:r>
          </w:p>
          <w:p w:rsidR="00F1668D" w:rsidRPr="00A83B04" w:rsidRDefault="00F1668D" w:rsidP="00F1668D">
            <w:pPr>
              <w:adjustRightInd w:val="0"/>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 Pre-application</w:t>
            </w:r>
          </w:p>
          <w:p w:rsidR="00F1668D" w:rsidRPr="00A83B04" w:rsidRDefault="00F1668D" w:rsidP="00F1668D">
            <w:pPr>
              <w:adjustRightInd w:val="0"/>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 Application</w:t>
            </w:r>
          </w:p>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 Changed/Corrected Application – Check if this submission is to change or correct a previously submitted application</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Unless requested by the agency, applicants may not use this form to submit changes after the closing date.</w:t>
            </w:r>
          </w:p>
        </w:tc>
        <w:tc>
          <w:tcPr>
            <w:tcW w:w="269" w:type="pc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10.</w:t>
            </w:r>
          </w:p>
        </w:tc>
        <w:tc>
          <w:tcPr>
            <w:tcW w:w="2262" w:type="pc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Name Of Federal Agency</w:t>
            </w:r>
            <w:r w:rsidRPr="00A83B04">
              <w:rPr>
                <w:rFonts w:ascii="Times New Roman" w:eastAsia="Times New Roman" w:hAnsi="Times New Roman"/>
                <w:sz w:val="18"/>
                <w:szCs w:val="18"/>
              </w:rPr>
              <w:t>: (Required) Enter the name of the federal agency from which assistance is being requested with this application.</w:t>
            </w:r>
          </w:p>
        </w:tc>
      </w:tr>
      <w:tr w:rsidR="00F1668D" w:rsidRPr="00A83B04" w:rsidTr="00F87446">
        <w:trPr>
          <w:trHeight w:val="73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F1668D" w:rsidRPr="00A83B04" w:rsidRDefault="00F1668D" w:rsidP="00F1668D">
            <w:pPr>
              <w:spacing w:after="0" w:line="240" w:lineRule="auto"/>
              <w:rPr>
                <w:rFonts w:ascii="Times New Roman" w:eastAsia="Times New Roman" w:hAnsi="Times New Roman"/>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F1668D" w:rsidRPr="00A83B04" w:rsidRDefault="00F1668D" w:rsidP="00F1668D">
            <w:pPr>
              <w:spacing w:after="0" w:line="240" w:lineRule="auto"/>
              <w:rPr>
                <w:rFonts w:ascii="Times New Roman" w:eastAsia="Times New Roman" w:hAnsi="Times New Roman"/>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11.</w:t>
            </w:r>
          </w:p>
        </w:tc>
        <w:tc>
          <w:tcPr>
            <w:tcW w:w="2262" w:type="pc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adjustRightInd w:val="0"/>
              <w:spacing w:after="0" w:line="240" w:lineRule="auto"/>
              <w:rPr>
                <w:rFonts w:ascii="Times New Roman" w:eastAsia="Times New Roman" w:hAnsi="Times New Roman"/>
                <w:b/>
                <w:bCs/>
                <w:sz w:val="18"/>
                <w:szCs w:val="18"/>
              </w:rPr>
            </w:pPr>
            <w:r w:rsidRPr="00A83B04">
              <w:rPr>
                <w:rFonts w:ascii="Times New Roman" w:eastAsia="Times New Roman" w:hAnsi="Times New Roman"/>
                <w:b/>
                <w:bCs/>
                <w:sz w:val="18"/>
                <w:szCs w:val="18"/>
              </w:rPr>
              <w:t>Catalog Of Federal Domestic Assistance Number/Title:</w:t>
            </w:r>
          </w:p>
          <w:p w:rsidR="00F1668D" w:rsidRPr="00A83B04" w:rsidRDefault="00F1668D" w:rsidP="00F1668D">
            <w:pPr>
              <w:adjustRightInd w:val="0"/>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Enter the Catalog of Federal Domestic Assistance number and title of the program under which assistance is requested, as found in the program announcement, if applicable.</w:t>
            </w:r>
          </w:p>
        </w:tc>
      </w:tr>
      <w:tr w:rsidR="00F1668D" w:rsidRPr="00A83B04" w:rsidTr="00F87446">
        <w:trPr>
          <w:trHeight w:val="1045"/>
        </w:trPr>
        <w:tc>
          <w:tcPr>
            <w:tcW w:w="264" w:type="pct"/>
            <w:vMerge w:val="restar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2.</w:t>
            </w:r>
          </w:p>
        </w:tc>
        <w:tc>
          <w:tcPr>
            <w:tcW w:w="2205" w:type="pct"/>
            <w:gridSpan w:val="2"/>
            <w:vMerge w:val="restart"/>
            <w:tcBorders>
              <w:top w:val="single" w:sz="4" w:space="0" w:color="auto"/>
              <w:left w:val="single" w:sz="4" w:space="0" w:color="auto"/>
              <w:bottom w:val="single" w:sz="4" w:space="0" w:color="auto"/>
              <w:right w:val="single" w:sz="4" w:space="0" w:color="auto"/>
            </w:tcBorders>
          </w:tcPr>
          <w:p w:rsidR="00F1668D" w:rsidRPr="00A83B04" w:rsidRDefault="00F1668D" w:rsidP="00F1668D">
            <w:pPr>
              <w:adjustRightInd w:val="0"/>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Type of Application</w:t>
            </w:r>
            <w:r w:rsidRPr="00A83B04">
              <w:rPr>
                <w:rFonts w:ascii="Times New Roman" w:eastAsia="Times New Roman" w:hAnsi="Times New Roman"/>
                <w:sz w:val="18"/>
                <w:szCs w:val="18"/>
              </w:rPr>
              <w:t>: (Required) Select one type of application in accordance with agency instructions.</w:t>
            </w:r>
          </w:p>
          <w:p w:rsidR="00F1668D" w:rsidRPr="00A83B04" w:rsidRDefault="00F1668D" w:rsidP="00F1668D">
            <w:pPr>
              <w:adjustRightInd w:val="0"/>
              <w:spacing w:after="0" w:line="240" w:lineRule="auto"/>
              <w:rPr>
                <w:rFonts w:ascii="Times New Roman" w:eastAsia="Times New Roman" w:hAnsi="Times New Roman"/>
                <w:sz w:val="18"/>
                <w:szCs w:val="18"/>
              </w:rPr>
            </w:pPr>
          </w:p>
          <w:p w:rsidR="00F1668D" w:rsidRPr="00A83B04" w:rsidRDefault="00F1668D" w:rsidP="00F1668D">
            <w:pPr>
              <w:adjustRightInd w:val="0"/>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 New – An application that is being submitted to an agency for the first time.</w:t>
            </w:r>
          </w:p>
          <w:p w:rsidR="00F1668D" w:rsidRPr="00A83B04" w:rsidRDefault="00F1668D" w:rsidP="00F1668D">
            <w:pPr>
              <w:adjustRightInd w:val="0"/>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 Continuation - An extension for an additional funding/budget period for a project with a projected completion date</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This can include renewals.</w:t>
            </w:r>
          </w:p>
          <w:p w:rsidR="00F1668D" w:rsidRPr="00A83B04" w:rsidRDefault="00F1668D" w:rsidP="00F1668D">
            <w:pPr>
              <w:adjustRightInd w:val="0"/>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 Revision - Any change in the federal government’s financial obligation or contingent liability from an existing obligation</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If a revision, enter the appropriate letter(s)</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More than one may be selected</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If "Other" is selected, please specify in text box provided.</w:t>
            </w:r>
          </w:p>
          <w:p w:rsidR="00F1668D" w:rsidRPr="00A83B04" w:rsidRDefault="00F1668D" w:rsidP="00F1668D">
            <w:pPr>
              <w:adjustRightInd w:val="0"/>
              <w:spacing w:after="0" w:line="240" w:lineRule="auto"/>
              <w:rPr>
                <w:rFonts w:ascii="Times New Roman" w:eastAsia="Times New Roman" w:hAnsi="Times New Roman"/>
                <w:sz w:val="18"/>
                <w:szCs w:val="18"/>
              </w:rPr>
            </w:pPr>
          </w:p>
          <w:p w:rsidR="00F1668D" w:rsidRPr="00A83B04" w:rsidRDefault="00F1668D" w:rsidP="00F1668D">
            <w:pPr>
              <w:adjustRightInd w:val="0"/>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A</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Increase Award                      D</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Decrease Duration</w:t>
            </w:r>
          </w:p>
          <w:p w:rsidR="00F1668D" w:rsidRPr="00A83B04" w:rsidRDefault="00F1668D" w:rsidP="00F1668D">
            <w:pPr>
              <w:adjustRightInd w:val="0"/>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B</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Decrease Award                     E</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Other (specify)</w:t>
            </w:r>
          </w:p>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C</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Increase Duration</w:t>
            </w:r>
          </w:p>
        </w:tc>
        <w:tc>
          <w:tcPr>
            <w:tcW w:w="269" w:type="pc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12.</w:t>
            </w:r>
          </w:p>
        </w:tc>
        <w:tc>
          <w:tcPr>
            <w:tcW w:w="2262" w:type="pc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 xml:space="preserve">Funding Opportunity Number/Title: </w:t>
            </w:r>
            <w:r w:rsidRPr="00A83B04">
              <w:rPr>
                <w:rFonts w:ascii="Times New Roman" w:eastAsia="Times New Roman" w:hAnsi="Times New Roman"/>
                <w:sz w:val="18"/>
                <w:szCs w:val="18"/>
              </w:rPr>
              <w:t>(Required) Enter the Funding Opportunity Number (FON) and title of the opportunity under which assistance is requested, as found in the program announcement</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 xml:space="preserve"> </w:t>
            </w:r>
          </w:p>
        </w:tc>
      </w:tr>
      <w:tr w:rsidR="00F1668D" w:rsidRPr="00A83B04" w:rsidTr="00F87446">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F1668D" w:rsidRPr="00A83B04" w:rsidRDefault="00F1668D" w:rsidP="00F1668D">
            <w:pPr>
              <w:spacing w:after="0" w:line="240" w:lineRule="auto"/>
              <w:rPr>
                <w:rFonts w:ascii="Times New Roman" w:eastAsia="Times New Roman" w:hAnsi="Times New Roman"/>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F1668D" w:rsidRPr="00A83B04" w:rsidRDefault="00F1668D" w:rsidP="00F1668D">
            <w:pPr>
              <w:spacing w:after="0" w:line="240" w:lineRule="auto"/>
              <w:rPr>
                <w:rFonts w:ascii="Times New Roman" w:eastAsia="Times New Roman" w:hAnsi="Times New Roman"/>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13.</w:t>
            </w:r>
          </w:p>
        </w:tc>
        <w:tc>
          <w:tcPr>
            <w:tcW w:w="2262" w:type="pc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 xml:space="preserve">Competition Identification Number/Title: </w:t>
            </w:r>
            <w:r w:rsidRPr="00A83B04">
              <w:rPr>
                <w:rFonts w:ascii="Times New Roman" w:eastAsia="Times New Roman" w:hAnsi="Times New Roman"/>
                <w:sz w:val="18"/>
                <w:szCs w:val="18"/>
              </w:rPr>
              <w:t>Enter the competition identification number and title of the competition under which assistance is requested, if applicable.</w:t>
            </w:r>
          </w:p>
        </w:tc>
      </w:tr>
      <w:tr w:rsidR="00F1668D" w:rsidRPr="00A83B04" w:rsidTr="00F87446">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F1668D" w:rsidRPr="00A83B04" w:rsidRDefault="00F1668D" w:rsidP="00F1668D">
            <w:pPr>
              <w:spacing w:after="0" w:line="240" w:lineRule="auto"/>
              <w:rPr>
                <w:rFonts w:ascii="Times New Roman" w:eastAsia="Times New Roman" w:hAnsi="Times New Roman"/>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F1668D" w:rsidRPr="00A83B04" w:rsidRDefault="00F1668D" w:rsidP="00F1668D">
            <w:pPr>
              <w:spacing w:after="0" w:line="240" w:lineRule="auto"/>
              <w:rPr>
                <w:rFonts w:ascii="Times New Roman" w:eastAsia="Times New Roman" w:hAnsi="Times New Roman"/>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14.</w:t>
            </w:r>
          </w:p>
        </w:tc>
        <w:tc>
          <w:tcPr>
            <w:tcW w:w="2262" w:type="pc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 xml:space="preserve">Areas Affected By Project: </w:t>
            </w:r>
            <w:r w:rsidRPr="00A83B04">
              <w:rPr>
                <w:rFonts w:ascii="Times New Roman" w:eastAsia="Times New Roman" w:hAnsi="Times New Roman"/>
                <w:sz w:val="18"/>
                <w:szCs w:val="18"/>
              </w:rPr>
              <w:t>This data element is intended for use only by programs for which the area(s) affected are likely to be different than the place(s) of performance reported on the SF-424 Project/Performance Site Location(s) Form</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 xml:space="preserve"> Add attachment to enter additional areas, if needed.</w:t>
            </w:r>
          </w:p>
        </w:tc>
      </w:tr>
      <w:tr w:rsidR="00F1668D" w:rsidRPr="00A83B04" w:rsidTr="00F87446">
        <w:trPr>
          <w:trHeight w:val="458"/>
        </w:trPr>
        <w:tc>
          <w:tcPr>
            <w:tcW w:w="264" w:type="pc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3.</w:t>
            </w:r>
          </w:p>
        </w:tc>
        <w:tc>
          <w:tcPr>
            <w:tcW w:w="2205" w:type="pct"/>
            <w:gridSpan w:val="2"/>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 xml:space="preserve">Date Received: </w:t>
            </w:r>
            <w:r w:rsidRPr="00A83B04">
              <w:rPr>
                <w:rFonts w:ascii="Times New Roman" w:eastAsia="Times New Roman" w:hAnsi="Times New Roman"/>
                <w:sz w:val="18"/>
                <w:szCs w:val="18"/>
              </w:rPr>
              <w:t>Leave this field blank</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This date will be assigned by the Federal agency.</w:t>
            </w:r>
          </w:p>
        </w:tc>
        <w:tc>
          <w:tcPr>
            <w:tcW w:w="269" w:type="pc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15.</w:t>
            </w:r>
          </w:p>
        </w:tc>
        <w:tc>
          <w:tcPr>
            <w:tcW w:w="2262" w:type="pct"/>
            <w:tcBorders>
              <w:top w:val="single" w:sz="4" w:space="0" w:color="auto"/>
              <w:left w:val="single" w:sz="4" w:space="0" w:color="auto"/>
              <w:bottom w:val="single" w:sz="4" w:space="0" w:color="auto"/>
              <w:right w:val="single" w:sz="4" w:space="0" w:color="auto"/>
            </w:tcBorders>
            <w:hideMark/>
          </w:tcPr>
          <w:p w:rsidR="00F1668D" w:rsidRPr="00A83B04" w:rsidRDefault="00F1668D"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 xml:space="preserve">Descriptive Title of Applicant’s Project: </w:t>
            </w:r>
            <w:r w:rsidRPr="00A83B04">
              <w:rPr>
                <w:rFonts w:ascii="Times New Roman" w:eastAsia="Times New Roman" w:hAnsi="Times New Roman"/>
                <w:sz w:val="18"/>
                <w:szCs w:val="18"/>
              </w:rPr>
              <w:t>(Required) Enter a brief descriptive title of the project</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If appropriate, attach a map showing project location (e.g., construction or real property projects)</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For pre-applications, attach a summary description of the project</w:t>
            </w:r>
            <w:r w:rsidR="002B07B8">
              <w:rPr>
                <w:rFonts w:ascii="Times New Roman" w:eastAsia="Times New Roman" w:hAnsi="Times New Roman"/>
                <w:sz w:val="18"/>
                <w:szCs w:val="18"/>
              </w:rPr>
              <w:t xml:space="preserve">.  </w:t>
            </w:r>
          </w:p>
        </w:tc>
      </w:tr>
      <w:tr w:rsidR="00F87446" w:rsidRPr="00A83B04" w:rsidTr="00F87446">
        <w:trPr>
          <w:trHeight w:val="458"/>
        </w:trPr>
        <w:tc>
          <w:tcPr>
            <w:tcW w:w="264" w:type="pct"/>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4.</w:t>
            </w:r>
          </w:p>
        </w:tc>
        <w:tc>
          <w:tcPr>
            <w:tcW w:w="2205" w:type="pct"/>
            <w:gridSpan w:val="2"/>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bCs/>
                <w:sz w:val="18"/>
                <w:szCs w:val="18"/>
              </w:rPr>
            </w:pPr>
            <w:r w:rsidRPr="00A83B04">
              <w:rPr>
                <w:rFonts w:ascii="Times New Roman" w:eastAsia="Times New Roman" w:hAnsi="Times New Roman"/>
                <w:b/>
                <w:bCs/>
                <w:sz w:val="18"/>
                <w:szCs w:val="18"/>
              </w:rPr>
              <w:t xml:space="preserve">Applicant Identifier: </w:t>
            </w:r>
            <w:r w:rsidRPr="00A83B04">
              <w:rPr>
                <w:rFonts w:ascii="Times New Roman" w:eastAsia="Times New Roman" w:hAnsi="Times New Roman"/>
                <w:sz w:val="18"/>
                <w:szCs w:val="18"/>
              </w:rPr>
              <w:t>Enter the entity identifier assigned buy the Federal agency, if any, or the applicant’s control number if applicable.</w:t>
            </w:r>
          </w:p>
        </w:tc>
        <w:tc>
          <w:tcPr>
            <w:tcW w:w="269" w:type="pct"/>
            <w:tcBorders>
              <w:top w:val="single" w:sz="4" w:space="0" w:color="auto"/>
              <w:left w:val="single" w:sz="4" w:space="0" w:color="auto"/>
              <w:bottom w:val="single" w:sz="4" w:space="0" w:color="auto"/>
              <w:right w:val="single" w:sz="4" w:space="0" w:color="auto"/>
            </w:tcBorders>
          </w:tcPr>
          <w:p w:rsidR="00F87446" w:rsidRPr="00A83B04" w:rsidRDefault="00F87446" w:rsidP="00F1668D">
            <w:pPr>
              <w:spacing w:after="0" w:line="240" w:lineRule="auto"/>
              <w:rPr>
                <w:rFonts w:ascii="Times New Roman" w:eastAsia="Times New Roman" w:hAnsi="Times New Roman"/>
                <w:sz w:val="18"/>
                <w:szCs w:val="18"/>
              </w:rPr>
            </w:pPr>
          </w:p>
        </w:tc>
        <w:tc>
          <w:tcPr>
            <w:tcW w:w="2262" w:type="pct"/>
            <w:tcBorders>
              <w:top w:val="single" w:sz="4" w:space="0" w:color="auto"/>
              <w:left w:val="single" w:sz="4" w:space="0" w:color="auto"/>
              <w:bottom w:val="single" w:sz="4" w:space="0" w:color="auto"/>
              <w:right w:val="single" w:sz="4" w:space="0" w:color="auto"/>
            </w:tcBorders>
          </w:tcPr>
          <w:p w:rsidR="00F87446" w:rsidRPr="00A83B04" w:rsidRDefault="00F87446" w:rsidP="00E54419">
            <w:pPr>
              <w:spacing w:after="0" w:line="240" w:lineRule="auto"/>
              <w:rPr>
                <w:rFonts w:ascii="Times New Roman" w:eastAsia="Times New Roman" w:hAnsi="Times New Roman"/>
                <w:b/>
                <w:bCs/>
                <w:sz w:val="18"/>
                <w:szCs w:val="18"/>
              </w:rPr>
            </w:pPr>
          </w:p>
        </w:tc>
      </w:tr>
      <w:tr w:rsidR="00F87446" w:rsidRPr="00A83B04" w:rsidTr="00F87446">
        <w:trPr>
          <w:trHeight w:val="405"/>
        </w:trPr>
        <w:tc>
          <w:tcPr>
            <w:tcW w:w="264" w:type="pct"/>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5a.</w:t>
            </w:r>
          </w:p>
        </w:tc>
        <w:tc>
          <w:tcPr>
            <w:tcW w:w="2205" w:type="pct"/>
            <w:gridSpan w:val="2"/>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Federal Entity Identifier</w:t>
            </w:r>
            <w:r w:rsidRPr="00A83B04">
              <w:rPr>
                <w:rFonts w:ascii="Times New Roman" w:eastAsia="Times New Roman" w:hAnsi="Times New Roman"/>
                <w:sz w:val="18"/>
                <w:szCs w:val="18"/>
              </w:rPr>
              <w:t>: Enter the number assigned to your organization by the federal agency, if any.</w:t>
            </w:r>
          </w:p>
        </w:tc>
        <w:tc>
          <w:tcPr>
            <w:tcW w:w="269" w:type="pct"/>
            <w:vMerge w:val="restart"/>
            <w:tcBorders>
              <w:top w:val="single" w:sz="4" w:space="0" w:color="auto"/>
              <w:left w:val="single" w:sz="4" w:space="0" w:color="auto"/>
              <w:bottom w:val="single" w:sz="4" w:space="0" w:color="auto"/>
              <w:right w:val="single" w:sz="4" w:space="0" w:color="auto"/>
            </w:tcBorders>
            <w:hideMark/>
          </w:tcPr>
          <w:p w:rsidR="00F87446" w:rsidRPr="00A83B04" w:rsidRDefault="00F87446" w:rsidP="00932C58">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16.</w:t>
            </w:r>
          </w:p>
        </w:tc>
        <w:tc>
          <w:tcPr>
            <w:tcW w:w="2262" w:type="pct"/>
            <w:vMerge w:val="restart"/>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Congressional Districts Of</w:t>
            </w:r>
            <w:r w:rsidRPr="00A83B04">
              <w:rPr>
                <w:rFonts w:ascii="Times New Roman" w:eastAsia="Times New Roman" w:hAnsi="Times New Roman"/>
                <w:sz w:val="18"/>
                <w:szCs w:val="18"/>
              </w:rPr>
              <w:t>: 16a</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(Required) Enter the applicant’s congressional district</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 xml:space="preserve"> 16b</w:t>
            </w:r>
            <w:r w:rsidR="002B07B8">
              <w:rPr>
                <w:rFonts w:ascii="Times New Roman" w:eastAsia="Times New Roman" w:hAnsi="Times New Roman"/>
                <w:sz w:val="18"/>
                <w:szCs w:val="18"/>
              </w:rPr>
              <w:t xml:space="preserve">.  </w:t>
            </w:r>
            <w:r w:rsidRPr="00A83B04">
              <w:rPr>
                <w:rFonts w:ascii="Times New Roman" w:eastAsia="Times New Roman" w:hAnsi="Times New Roman"/>
                <w:sz w:val="18"/>
                <w:szCs w:val="18"/>
              </w:rPr>
              <w:t>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00F87446" w:rsidRPr="00A83B04" w:rsidTr="00F87446">
        <w:trPr>
          <w:trHeight w:val="405"/>
        </w:trPr>
        <w:tc>
          <w:tcPr>
            <w:tcW w:w="264" w:type="pct"/>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5b.</w:t>
            </w:r>
          </w:p>
        </w:tc>
        <w:tc>
          <w:tcPr>
            <w:tcW w:w="2205" w:type="pct"/>
            <w:gridSpan w:val="2"/>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Federal Award Identifier</w:t>
            </w:r>
            <w:r w:rsidRPr="00A83B04">
              <w:rPr>
                <w:rFonts w:ascii="Times New Roman" w:eastAsia="Times New Roman" w:hAnsi="Times New Roman"/>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F87446" w:rsidRPr="00A83B04" w:rsidRDefault="00F87446" w:rsidP="00F1668D">
            <w:pPr>
              <w:spacing w:after="0" w:line="240" w:lineRule="auto"/>
              <w:rPr>
                <w:rFonts w:ascii="Times New Roman" w:eastAsia="Times New Roman" w:hAnsi="Times New Roman"/>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F87446" w:rsidRPr="00A83B04" w:rsidRDefault="00F87446" w:rsidP="00F1668D">
            <w:pPr>
              <w:spacing w:after="0" w:line="240" w:lineRule="auto"/>
              <w:rPr>
                <w:rFonts w:ascii="Times New Roman" w:eastAsia="Times New Roman" w:hAnsi="Times New Roman"/>
                <w:sz w:val="18"/>
                <w:szCs w:val="18"/>
              </w:rPr>
            </w:pPr>
          </w:p>
        </w:tc>
      </w:tr>
      <w:tr w:rsidR="00F87446" w:rsidRPr="00A83B04" w:rsidTr="00F87446">
        <w:trPr>
          <w:trHeight w:val="405"/>
        </w:trPr>
        <w:tc>
          <w:tcPr>
            <w:tcW w:w="264" w:type="pct"/>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6.</w:t>
            </w:r>
          </w:p>
        </w:tc>
        <w:tc>
          <w:tcPr>
            <w:tcW w:w="2205" w:type="pct"/>
            <w:gridSpan w:val="2"/>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 xml:space="preserve">Date Received by State: </w:t>
            </w:r>
            <w:r w:rsidRPr="00A83B04">
              <w:rPr>
                <w:rFonts w:ascii="Times New Roman" w:eastAsia="Times New Roman" w:hAnsi="Times New Roman"/>
                <w:sz w:val="18"/>
                <w:szCs w:val="18"/>
              </w:rPr>
              <w:t xml:space="preserve">Leave this field blank. This date will be assigned by the state, if applicable.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F87446" w:rsidRPr="00A83B04" w:rsidRDefault="00F87446" w:rsidP="00F1668D">
            <w:pPr>
              <w:spacing w:after="0" w:line="240" w:lineRule="auto"/>
              <w:rPr>
                <w:rFonts w:ascii="Times New Roman" w:eastAsia="Times New Roman" w:hAnsi="Times New Roman"/>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F87446" w:rsidRPr="00A83B04" w:rsidRDefault="00F87446" w:rsidP="00F1668D">
            <w:pPr>
              <w:spacing w:after="0" w:line="240" w:lineRule="auto"/>
              <w:rPr>
                <w:rFonts w:ascii="Times New Roman" w:eastAsia="Times New Roman" w:hAnsi="Times New Roman"/>
                <w:sz w:val="18"/>
                <w:szCs w:val="18"/>
              </w:rPr>
            </w:pPr>
          </w:p>
        </w:tc>
      </w:tr>
      <w:tr w:rsidR="00F87446" w:rsidRPr="00A83B04" w:rsidTr="00F87446">
        <w:trPr>
          <w:trHeight w:val="405"/>
        </w:trPr>
        <w:tc>
          <w:tcPr>
            <w:tcW w:w="264" w:type="pct"/>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7.</w:t>
            </w:r>
          </w:p>
        </w:tc>
        <w:tc>
          <w:tcPr>
            <w:tcW w:w="2205" w:type="pct"/>
            <w:gridSpan w:val="2"/>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 xml:space="preserve">State Application Identifier: </w:t>
            </w:r>
            <w:r w:rsidRPr="00A83B04">
              <w:rPr>
                <w:rFonts w:ascii="Times New Roman" w:eastAsia="Times New Roman" w:hAnsi="Times New Roman"/>
                <w:sz w:val="18"/>
                <w:szCs w:val="18"/>
              </w:rPr>
              <w:t>Leave this field blank. This identifier will be assigned by the state, if applicable.</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F87446" w:rsidRPr="00A83B04" w:rsidRDefault="00F87446" w:rsidP="00F1668D">
            <w:pPr>
              <w:spacing w:after="0" w:line="240" w:lineRule="auto"/>
              <w:rPr>
                <w:rFonts w:ascii="Times New Roman" w:eastAsia="Times New Roman" w:hAnsi="Times New Roman"/>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F87446" w:rsidRPr="00A83B04" w:rsidRDefault="00F87446" w:rsidP="00F1668D">
            <w:pPr>
              <w:spacing w:after="0" w:line="240" w:lineRule="auto"/>
              <w:rPr>
                <w:rFonts w:ascii="Times New Roman" w:eastAsia="Times New Roman" w:hAnsi="Times New Roman"/>
                <w:sz w:val="18"/>
                <w:szCs w:val="18"/>
              </w:rPr>
            </w:pPr>
          </w:p>
        </w:tc>
      </w:tr>
      <w:tr w:rsidR="00F87446" w:rsidRPr="00A83B04" w:rsidTr="00F87446">
        <w:trPr>
          <w:trHeight w:val="405"/>
        </w:trPr>
        <w:tc>
          <w:tcPr>
            <w:tcW w:w="264" w:type="pct"/>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8.</w:t>
            </w:r>
          </w:p>
        </w:tc>
        <w:tc>
          <w:tcPr>
            <w:tcW w:w="2205" w:type="pct"/>
            <w:gridSpan w:val="2"/>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Applicant Information</w:t>
            </w:r>
            <w:r w:rsidRPr="00A83B04">
              <w:rPr>
                <w:rFonts w:ascii="Times New Roman" w:eastAsia="Times New Roman" w:hAnsi="Times New Roman"/>
                <w:sz w:val="18"/>
                <w:szCs w:val="18"/>
              </w:rPr>
              <w:t xml:space="preserve">: Enter the following in accordance with agency instructions: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F87446" w:rsidRPr="00A83B04" w:rsidRDefault="00F87446" w:rsidP="00F1668D">
            <w:pPr>
              <w:spacing w:after="0" w:line="240" w:lineRule="auto"/>
              <w:rPr>
                <w:rFonts w:ascii="Times New Roman" w:eastAsia="Times New Roman" w:hAnsi="Times New Roman"/>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F87446" w:rsidRPr="00A83B04" w:rsidRDefault="00F87446" w:rsidP="00F1668D">
            <w:pPr>
              <w:spacing w:after="0" w:line="240" w:lineRule="auto"/>
              <w:rPr>
                <w:rFonts w:ascii="Times New Roman" w:eastAsia="Times New Roman" w:hAnsi="Times New Roman"/>
                <w:sz w:val="18"/>
                <w:szCs w:val="18"/>
              </w:rPr>
            </w:pPr>
          </w:p>
        </w:tc>
      </w:tr>
      <w:tr w:rsidR="00F87446" w:rsidRPr="00A83B04" w:rsidTr="00F87446">
        <w:tc>
          <w:tcPr>
            <w:tcW w:w="264" w:type="pct"/>
            <w:vMerge w:val="restart"/>
            <w:tcBorders>
              <w:top w:val="single" w:sz="4" w:space="0" w:color="auto"/>
              <w:left w:val="single" w:sz="4" w:space="0" w:color="auto"/>
              <w:bottom w:val="single" w:sz="4" w:space="0" w:color="auto"/>
              <w:right w:val="single" w:sz="4" w:space="0" w:color="auto"/>
            </w:tcBorders>
          </w:tcPr>
          <w:p w:rsidR="00F87446" w:rsidRPr="00A83B04" w:rsidRDefault="00F87446" w:rsidP="00F1668D">
            <w:pPr>
              <w:spacing w:after="0" w:line="240" w:lineRule="auto"/>
              <w:rPr>
                <w:rFonts w:ascii="Times New Roman" w:eastAsia="Times New Roman" w:hAnsi="Times New Roman"/>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a. Legal Name</w:t>
            </w:r>
            <w:r w:rsidRPr="00A83B04">
              <w:rPr>
                <w:rFonts w:ascii="Times New Roman" w:eastAsia="Times New Roman" w:hAnsi="Times New Roman"/>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rsidR="00F87446" w:rsidRPr="00A83B04" w:rsidRDefault="00F87446" w:rsidP="00932C58">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17.</w:t>
            </w:r>
          </w:p>
        </w:tc>
        <w:tc>
          <w:tcPr>
            <w:tcW w:w="2262" w:type="pct"/>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Proposed Project Start and End Dates</w:t>
            </w:r>
            <w:r w:rsidRPr="00A83B04">
              <w:rPr>
                <w:rFonts w:ascii="Times New Roman" w:eastAsia="Times New Roman" w:hAnsi="Times New Roman"/>
                <w:sz w:val="18"/>
                <w:szCs w:val="18"/>
              </w:rPr>
              <w:t>: (Required) Enter the proposed start date and end date of the project.</w:t>
            </w:r>
          </w:p>
        </w:tc>
      </w:tr>
      <w:tr w:rsidR="00F87446" w:rsidRPr="00A83B04" w:rsidTr="00F87446">
        <w:trPr>
          <w:trHeight w:val="809"/>
        </w:trPr>
        <w:tc>
          <w:tcPr>
            <w:tcW w:w="264" w:type="pct"/>
            <w:vMerge/>
            <w:tcBorders>
              <w:top w:val="single" w:sz="4" w:space="0" w:color="auto"/>
              <w:left w:val="single" w:sz="4" w:space="0" w:color="auto"/>
              <w:bottom w:val="single" w:sz="4" w:space="0" w:color="auto"/>
              <w:right w:val="single" w:sz="4" w:space="0" w:color="auto"/>
            </w:tcBorders>
            <w:vAlign w:val="center"/>
            <w:hideMark/>
          </w:tcPr>
          <w:p w:rsidR="00F87446" w:rsidRPr="00A83B04" w:rsidRDefault="00F87446" w:rsidP="00F1668D">
            <w:pPr>
              <w:spacing w:after="0" w:line="240" w:lineRule="auto"/>
              <w:rPr>
                <w:rFonts w:ascii="Times New Roman" w:eastAsia="Times New Roman" w:hAnsi="Times New Roman"/>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 xml:space="preserve">b. Employer/Taxpayer Number (EIN/TIN): </w:t>
            </w:r>
            <w:r w:rsidRPr="00A83B04">
              <w:rPr>
                <w:rFonts w:ascii="Times New Roman" w:eastAsia="Times New Roman" w:hAnsi="Times New Roman"/>
                <w:sz w:val="18"/>
                <w:szCs w:val="18"/>
              </w:rPr>
              <w:t>(Required) Enter the employer or taxpayer identification number (EIN or TIN) as assigned by the Internal Revenue Service. If your organization is not in the US, enter 44-4444444.</w:t>
            </w:r>
          </w:p>
        </w:tc>
        <w:tc>
          <w:tcPr>
            <w:tcW w:w="269" w:type="pct"/>
            <w:tcBorders>
              <w:top w:val="single" w:sz="4" w:space="0" w:color="auto"/>
              <w:left w:val="single" w:sz="4" w:space="0" w:color="auto"/>
              <w:bottom w:val="single" w:sz="4" w:space="0" w:color="auto"/>
              <w:right w:val="single" w:sz="4" w:space="0" w:color="auto"/>
            </w:tcBorders>
            <w:hideMark/>
          </w:tcPr>
          <w:p w:rsidR="00F87446" w:rsidRPr="00A83B04" w:rsidRDefault="00F87446" w:rsidP="00932C58">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18.</w:t>
            </w:r>
          </w:p>
        </w:tc>
        <w:tc>
          <w:tcPr>
            <w:tcW w:w="2262" w:type="pct"/>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 xml:space="preserve">Estimated Funding: </w:t>
            </w:r>
            <w:r w:rsidRPr="00A83B04">
              <w:rPr>
                <w:rFonts w:ascii="Times New Roman" w:eastAsia="Times New Roman" w:hAnsi="Times New Roman"/>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00F87446" w:rsidRPr="00A83B04" w:rsidTr="00F87446">
        <w:trPr>
          <w:cantSplit/>
        </w:trPr>
        <w:tc>
          <w:tcPr>
            <w:tcW w:w="264" w:type="pct"/>
            <w:vMerge w:val="restart"/>
            <w:tcBorders>
              <w:top w:val="single" w:sz="4" w:space="0" w:color="auto"/>
              <w:left w:val="single" w:sz="4" w:space="0" w:color="auto"/>
              <w:bottom w:val="single" w:sz="4" w:space="0" w:color="auto"/>
              <w:right w:val="single" w:sz="4" w:space="0" w:color="auto"/>
            </w:tcBorders>
          </w:tcPr>
          <w:p w:rsidR="00F87446" w:rsidRPr="00A83B04" w:rsidRDefault="00F87446" w:rsidP="00F1668D">
            <w:pPr>
              <w:spacing w:after="0" w:line="240" w:lineRule="auto"/>
              <w:rPr>
                <w:rFonts w:ascii="Times New Roman" w:eastAsia="Times New Roman" w:hAnsi="Times New Roman"/>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c. Organizational DUNS</w:t>
            </w:r>
            <w:r w:rsidRPr="00A83B04">
              <w:rPr>
                <w:rFonts w:ascii="Times New Roman" w:eastAsia="Times New Roman" w:hAnsi="Times New Roman"/>
                <w:sz w:val="18"/>
                <w:szCs w:val="18"/>
              </w:rPr>
              <w:t xml:space="preserve">: (Required) Enter the organization’s DUNS or DUNS+4 number received from Dun and Bradstreet. Information on obtaining a DUNS number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rsidR="00F87446" w:rsidRPr="00A83B04" w:rsidRDefault="00F87446" w:rsidP="00932C58">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19.</w:t>
            </w:r>
          </w:p>
        </w:tc>
        <w:tc>
          <w:tcPr>
            <w:tcW w:w="2262" w:type="pct"/>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 xml:space="preserve">Is Application Subject to Review by State Under Executive Order 12372 Process? </w:t>
            </w:r>
            <w:r w:rsidRPr="00A83B04">
              <w:rPr>
                <w:rFonts w:ascii="Times New Roman" w:eastAsia="Times New Roman" w:hAnsi="Times New Roman"/>
                <w:bCs/>
                <w:sz w:val="18"/>
                <w:szCs w:val="18"/>
              </w:rPr>
              <w:t>(Required</w:t>
            </w:r>
            <w:r w:rsidRPr="00A83B04">
              <w:rPr>
                <w:rFonts w:ascii="Times New Roman" w:eastAsia="Times New Roman" w:hAnsi="Times New Roman"/>
                <w:b/>
                <w:bCs/>
                <w:sz w:val="18"/>
                <w:szCs w:val="18"/>
              </w:rPr>
              <w:t xml:space="preserve">) </w:t>
            </w:r>
            <w:r w:rsidRPr="00A83B04">
              <w:rPr>
                <w:rFonts w:ascii="Times New Roman" w:eastAsia="Times New Roman" w:hAnsi="Times New Roman"/>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00F87446" w:rsidRPr="00A83B04" w:rsidTr="00F87446">
        <w:tc>
          <w:tcPr>
            <w:tcW w:w="264" w:type="pct"/>
            <w:vMerge/>
            <w:tcBorders>
              <w:top w:val="single" w:sz="4" w:space="0" w:color="auto"/>
              <w:left w:val="single" w:sz="4" w:space="0" w:color="auto"/>
              <w:bottom w:val="single" w:sz="4" w:space="0" w:color="auto"/>
              <w:right w:val="single" w:sz="4" w:space="0" w:color="auto"/>
            </w:tcBorders>
            <w:vAlign w:val="center"/>
            <w:hideMark/>
          </w:tcPr>
          <w:p w:rsidR="00F87446" w:rsidRPr="00A83B04" w:rsidRDefault="00F87446" w:rsidP="00F1668D">
            <w:pPr>
              <w:spacing w:after="0" w:line="240" w:lineRule="auto"/>
              <w:rPr>
                <w:rFonts w:ascii="Times New Roman" w:eastAsia="Times New Roman" w:hAnsi="Times New Roman"/>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d. Address</w:t>
            </w:r>
            <w:r w:rsidRPr="00A83B04">
              <w:rPr>
                <w:rFonts w:ascii="Times New Roman" w:eastAsia="Times New Roman" w:hAnsi="Times New Roman"/>
                <w:sz w:val="18"/>
                <w:szCs w:val="18"/>
              </w:rPr>
              <w:t xml:space="preserve">: Enter address: Street 1 (Required); city (Required); County/Parish, State (Required if country is US), Province, Country (Required), 9-digit zip/postal code (Required if country US). </w:t>
            </w:r>
          </w:p>
        </w:tc>
        <w:tc>
          <w:tcPr>
            <w:tcW w:w="269" w:type="pct"/>
            <w:tcBorders>
              <w:top w:val="single" w:sz="4" w:space="0" w:color="auto"/>
              <w:left w:val="single" w:sz="4" w:space="0" w:color="auto"/>
              <w:bottom w:val="single" w:sz="4" w:space="0" w:color="auto"/>
              <w:right w:val="single" w:sz="4" w:space="0" w:color="auto"/>
            </w:tcBorders>
            <w:hideMark/>
          </w:tcPr>
          <w:p w:rsidR="00F87446" w:rsidRPr="00A83B04" w:rsidRDefault="00F87446" w:rsidP="00932C58">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20.</w:t>
            </w:r>
          </w:p>
        </w:tc>
        <w:tc>
          <w:tcPr>
            <w:tcW w:w="2262" w:type="pct"/>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adjustRightInd w:val="0"/>
              <w:spacing w:after="0" w:line="240" w:lineRule="auto"/>
              <w:rPr>
                <w:rFonts w:ascii="Times New Roman" w:eastAsia="Times New Roman" w:hAnsi="Times New Roman"/>
                <w:b/>
                <w:bCs/>
                <w:sz w:val="18"/>
                <w:szCs w:val="18"/>
              </w:rPr>
            </w:pPr>
            <w:r w:rsidRPr="00A83B04">
              <w:rPr>
                <w:rFonts w:ascii="Times New Roman" w:eastAsia="Times New Roman" w:hAnsi="Times New Roman"/>
                <w:b/>
                <w:bCs/>
                <w:sz w:val="18"/>
                <w:szCs w:val="18"/>
              </w:rPr>
              <w:t>Is the Applicant Delinquent on any Federal Debt?</w:t>
            </w:r>
          </w:p>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00F87446" w:rsidRPr="00A83B04" w:rsidTr="00F87446">
        <w:trPr>
          <w:trHeight w:val="825"/>
        </w:trPr>
        <w:tc>
          <w:tcPr>
            <w:tcW w:w="264" w:type="pct"/>
            <w:vMerge w:val="restart"/>
            <w:tcBorders>
              <w:top w:val="single" w:sz="4" w:space="0" w:color="auto"/>
              <w:left w:val="single" w:sz="4" w:space="0" w:color="auto"/>
              <w:bottom w:val="single" w:sz="4" w:space="0" w:color="auto"/>
              <w:right w:val="single" w:sz="4" w:space="0" w:color="auto"/>
            </w:tcBorders>
          </w:tcPr>
          <w:p w:rsidR="00F87446" w:rsidRPr="00A83B04" w:rsidRDefault="00F87446" w:rsidP="00F1668D">
            <w:pPr>
              <w:spacing w:after="0" w:line="240" w:lineRule="auto"/>
              <w:rPr>
                <w:rFonts w:ascii="Times New Roman" w:eastAsia="Times New Roman" w:hAnsi="Times New Roman"/>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 xml:space="preserve">e. Organizational Unit: </w:t>
            </w:r>
            <w:r w:rsidRPr="00A83B04">
              <w:rPr>
                <w:rFonts w:ascii="Times New Roman" w:eastAsia="Times New Roman" w:hAnsi="Times New Roman"/>
                <w:sz w:val="18"/>
                <w:szCs w:val="18"/>
              </w:rPr>
              <w:t xml:space="preserve">Enter the name of the primary organizational unit, department or division that will undertake the assistance activity. </w:t>
            </w:r>
          </w:p>
        </w:tc>
        <w:tc>
          <w:tcPr>
            <w:tcW w:w="269" w:type="pct"/>
            <w:vMerge w:val="restart"/>
            <w:tcBorders>
              <w:top w:val="single" w:sz="4" w:space="0" w:color="auto"/>
              <w:left w:val="single" w:sz="4" w:space="0" w:color="auto"/>
              <w:bottom w:val="single" w:sz="4" w:space="0" w:color="auto"/>
              <w:right w:val="single" w:sz="4" w:space="0" w:color="auto"/>
            </w:tcBorders>
            <w:hideMark/>
          </w:tcPr>
          <w:p w:rsidR="00F87446" w:rsidRPr="00A83B04" w:rsidRDefault="00F87446" w:rsidP="00932C58">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21.</w:t>
            </w:r>
          </w:p>
        </w:tc>
        <w:tc>
          <w:tcPr>
            <w:tcW w:w="2262" w:type="pct"/>
            <w:vMerge w:val="restart"/>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b/>
                <w:bCs/>
                <w:sz w:val="18"/>
                <w:szCs w:val="18"/>
              </w:rPr>
              <w:t>Authorized Representative</w:t>
            </w:r>
            <w:r w:rsidRPr="00A83B04">
              <w:rPr>
                <w:rFonts w:ascii="Times New Roman" w:eastAsia="Times New Roman" w:hAnsi="Times New Roman"/>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p w:rsidR="00F87446" w:rsidRPr="00A83B04" w:rsidRDefault="00F87446" w:rsidP="00F1668D">
            <w:pPr>
              <w:spacing w:after="0" w:line="240" w:lineRule="auto"/>
              <w:rPr>
                <w:rFonts w:ascii="Times New Roman" w:eastAsia="Times New Roman" w:hAnsi="Times New Roman"/>
                <w:sz w:val="18"/>
                <w:szCs w:val="18"/>
              </w:rPr>
            </w:pPr>
          </w:p>
        </w:tc>
      </w:tr>
      <w:tr w:rsidR="00F87446" w:rsidRPr="00A83B04" w:rsidTr="00F87446">
        <w:trPr>
          <w:trHeight w:val="82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F87446" w:rsidRPr="00A83B04" w:rsidRDefault="00F87446" w:rsidP="00F1668D">
            <w:pPr>
              <w:spacing w:after="0" w:line="240" w:lineRule="auto"/>
              <w:rPr>
                <w:rFonts w:ascii="Times New Roman" w:eastAsia="Times New Roman" w:hAnsi="Times New Roman"/>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b/>
                <w:bCs/>
                <w:sz w:val="18"/>
                <w:szCs w:val="18"/>
              </w:rPr>
            </w:pPr>
            <w:r w:rsidRPr="00A83B04">
              <w:rPr>
                <w:rFonts w:ascii="Times New Roman" w:eastAsia="Times New Roman" w:hAnsi="Times New Roman"/>
                <w:b/>
                <w:bCs/>
                <w:sz w:val="18"/>
                <w:szCs w:val="18"/>
              </w:rPr>
              <w:t xml:space="preserve">f. Name and contact information of person to be contacted on matters involving this application: </w:t>
            </w:r>
            <w:r w:rsidRPr="00A83B04">
              <w:rPr>
                <w:rFonts w:ascii="Times New Roman" w:eastAsia="Times New Roman" w:hAnsi="Times New Roman"/>
                <w:bCs/>
                <w:sz w:val="18"/>
                <w:szCs w:val="18"/>
              </w:rPr>
              <w:t xml:space="preserve">Enter the first and last name (Required); prefix, middle name, suffix, title.  Enter </w:t>
            </w:r>
            <w:r w:rsidRPr="00A83B04">
              <w:rPr>
                <w:rFonts w:ascii="Times New Roman" w:eastAsia="Times New Roman" w:hAnsi="Times New Roman"/>
                <w:sz w:val="18"/>
                <w:szCs w:val="18"/>
              </w:rPr>
              <w:t xml:space="preserve">organizational affiliation if affiliated with an organization other than that in 7.a.  Telephone number and email (Required); fax number.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F87446" w:rsidRPr="00A83B04" w:rsidRDefault="00F87446" w:rsidP="00F1668D">
            <w:pPr>
              <w:spacing w:after="0" w:line="240" w:lineRule="auto"/>
              <w:rPr>
                <w:rFonts w:ascii="Times New Roman" w:eastAsia="Times New Roman" w:hAnsi="Times New Roman"/>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F87446" w:rsidRPr="00A83B04" w:rsidRDefault="00F87446" w:rsidP="00F1668D">
            <w:pPr>
              <w:spacing w:after="0" w:line="240" w:lineRule="auto"/>
              <w:rPr>
                <w:rFonts w:ascii="Times New Roman" w:eastAsia="Times New Roman" w:hAnsi="Times New Roman"/>
                <w:sz w:val="18"/>
                <w:szCs w:val="18"/>
              </w:rPr>
            </w:pPr>
          </w:p>
        </w:tc>
      </w:tr>
      <w:tr w:rsidR="00F87446" w:rsidRPr="00A83B04" w:rsidTr="00F87446">
        <w:tc>
          <w:tcPr>
            <w:tcW w:w="264" w:type="pct"/>
            <w:vMerge w:val="restart"/>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9.</w:t>
            </w:r>
          </w:p>
        </w:tc>
        <w:tc>
          <w:tcPr>
            <w:tcW w:w="2205" w:type="pct"/>
            <w:gridSpan w:val="2"/>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spacing w:after="0" w:line="240" w:lineRule="auto"/>
              <w:rPr>
                <w:rFonts w:ascii="Times New Roman" w:eastAsia="Times New Roman" w:hAnsi="Times New Roman"/>
                <w:sz w:val="18"/>
                <w:szCs w:val="18"/>
              </w:rPr>
            </w:pPr>
            <w:r w:rsidRPr="00A83B04">
              <w:rPr>
                <w:rFonts w:ascii="Times New Roman" w:eastAsia="Times New Roman" w:hAnsi="Times New Roman"/>
                <w:sz w:val="18"/>
                <w:szCs w:val="18"/>
              </w:rPr>
              <w:t xml:space="preserve">Type of Applicant: (Required) Select up to three applicant type(s) in accordance with agency instructions. </w:t>
            </w:r>
          </w:p>
        </w:tc>
        <w:tc>
          <w:tcPr>
            <w:tcW w:w="269" w:type="pct"/>
            <w:tcBorders>
              <w:top w:val="single" w:sz="4" w:space="0" w:color="auto"/>
              <w:left w:val="single" w:sz="4" w:space="0" w:color="auto"/>
              <w:bottom w:val="single" w:sz="4" w:space="0" w:color="auto"/>
              <w:right w:val="single" w:sz="4" w:space="0" w:color="auto"/>
            </w:tcBorders>
          </w:tcPr>
          <w:p w:rsidR="00F87446" w:rsidRPr="00A83B04" w:rsidRDefault="00F87446" w:rsidP="001C54D0">
            <w:pPr>
              <w:spacing w:after="0" w:line="240" w:lineRule="auto"/>
              <w:rPr>
                <w:rFonts w:ascii="Times New Roman" w:eastAsia="Times New Roman" w:hAnsi="Times New Roman"/>
                <w:sz w:val="18"/>
                <w:szCs w:val="18"/>
              </w:rPr>
            </w:pPr>
          </w:p>
        </w:tc>
        <w:tc>
          <w:tcPr>
            <w:tcW w:w="2262" w:type="pct"/>
            <w:tcBorders>
              <w:top w:val="single" w:sz="4" w:space="0" w:color="auto"/>
              <w:left w:val="single" w:sz="4" w:space="0" w:color="auto"/>
              <w:bottom w:val="single" w:sz="4" w:space="0" w:color="auto"/>
              <w:right w:val="single" w:sz="4" w:space="0" w:color="auto"/>
            </w:tcBorders>
          </w:tcPr>
          <w:p w:rsidR="00F87446" w:rsidRPr="00A83B04" w:rsidRDefault="00F87446" w:rsidP="00F1668D">
            <w:pPr>
              <w:spacing w:after="0" w:line="240" w:lineRule="auto"/>
              <w:rPr>
                <w:rFonts w:ascii="Times New Roman" w:eastAsia="Times New Roman" w:hAnsi="Times New Roman"/>
                <w:sz w:val="18"/>
                <w:szCs w:val="18"/>
              </w:rPr>
            </w:pPr>
          </w:p>
        </w:tc>
      </w:tr>
      <w:tr w:rsidR="00F87446" w:rsidRPr="00A83B04" w:rsidTr="00F87446">
        <w:tc>
          <w:tcPr>
            <w:tcW w:w="264" w:type="pct"/>
            <w:vMerge/>
            <w:tcBorders>
              <w:top w:val="single" w:sz="4" w:space="0" w:color="auto"/>
              <w:left w:val="single" w:sz="4" w:space="0" w:color="auto"/>
              <w:bottom w:val="single" w:sz="4" w:space="0" w:color="auto"/>
              <w:right w:val="single" w:sz="4" w:space="0" w:color="auto"/>
            </w:tcBorders>
            <w:vAlign w:val="center"/>
            <w:hideMark/>
          </w:tcPr>
          <w:p w:rsidR="00F87446" w:rsidRPr="00A83B04" w:rsidRDefault="00F87446" w:rsidP="00F1668D">
            <w:pPr>
              <w:spacing w:after="0" w:line="240" w:lineRule="auto"/>
              <w:rPr>
                <w:rFonts w:ascii="Times New Roman" w:eastAsia="Times New Roman" w:hAnsi="Times New Roman"/>
                <w:sz w:val="18"/>
                <w:szCs w:val="18"/>
              </w:rPr>
            </w:pPr>
          </w:p>
        </w:tc>
        <w:tc>
          <w:tcPr>
            <w:tcW w:w="1103" w:type="pct"/>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tabs>
                <w:tab w:val="num" w:pos="492"/>
              </w:tabs>
              <w:adjustRightInd w:val="0"/>
              <w:spacing w:after="0" w:line="240" w:lineRule="auto"/>
              <w:ind w:left="492" w:hanging="360"/>
              <w:rPr>
                <w:rFonts w:ascii="Times New Roman" w:eastAsia="Times New Roman" w:hAnsi="Times New Roman"/>
                <w:sz w:val="18"/>
                <w:szCs w:val="18"/>
              </w:rPr>
            </w:pPr>
            <w:r w:rsidRPr="00A83B04">
              <w:rPr>
                <w:rFonts w:ascii="Times New Roman" w:eastAsia="Helvetica" w:hAnsi="Times New Roman"/>
                <w:sz w:val="18"/>
                <w:szCs w:val="18"/>
              </w:rPr>
              <w:t xml:space="preserve">A.     </w:t>
            </w:r>
            <w:r w:rsidRPr="00A83B04">
              <w:rPr>
                <w:rFonts w:ascii="Times New Roman" w:eastAsia="Times New Roman" w:hAnsi="Times New Roman"/>
                <w:sz w:val="18"/>
                <w:szCs w:val="18"/>
              </w:rPr>
              <w:t>State Government</w:t>
            </w:r>
          </w:p>
          <w:p w:rsidR="00F87446" w:rsidRPr="00A83B04" w:rsidRDefault="00F87446" w:rsidP="00F1668D">
            <w:pPr>
              <w:tabs>
                <w:tab w:val="num" w:pos="492"/>
              </w:tabs>
              <w:adjustRightInd w:val="0"/>
              <w:spacing w:after="0" w:line="240" w:lineRule="auto"/>
              <w:ind w:left="492" w:hanging="360"/>
              <w:rPr>
                <w:rFonts w:ascii="Times New Roman" w:eastAsia="Times New Roman" w:hAnsi="Times New Roman"/>
                <w:sz w:val="18"/>
                <w:szCs w:val="18"/>
              </w:rPr>
            </w:pPr>
            <w:r w:rsidRPr="00A83B04">
              <w:rPr>
                <w:rFonts w:ascii="Times New Roman" w:eastAsia="Helvetica" w:hAnsi="Times New Roman"/>
                <w:sz w:val="18"/>
                <w:szCs w:val="18"/>
              </w:rPr>
              <w:t xml:space="preserve">B.     </w:t>
            </w:r>
            <w:r w:rsidRPr="00A83B04">
              <w:rPr>
                <w:rFonts w:ascii="Times New Roman" w:eastAsia="Times New Roman" w:hAnsi="Times New Roman"/>
                <w:sz w:val="18"/>
                <w:szCs w:val="18"/>
              </w:rPr>
              <w:t>County Government</w:t>
            </w:r>
          </w:p>
          <w:p w:rsidR="00F87446" w:rsidRPr="00A83B04" w:rsidRDefault="00F87446" w:rsidP="00F1668D">
            <w:pPr>
              <w:tabs>
                <w:tab w:val="num" w:pos="492"/>
              </w:tabs>
              <w:adjustRightInd w:val="0"/>
              <w:spacing w:after="0" w:line="240" w:lineRule="auto"/>
              <w:ind w:left="492" w:hanging="360"/>
              <w:rPr>
                <w:rFonts w:ascii="Times New Roman" w:eastAsia="Times New Roman" w:hAnsi="Times New Roman"/>
                <w:sz w:val="18"/>
                <w:szCs w:val="18"/>
              </w:rPr>
            </w:pPr>
            <w:r w:rsidRPr="00A83B04">
              <w:rPr>
                <w:rFonts w:ascii="Times New Roman" w:eastAsia="Helvetica" w:hAnsi="Times New Roman"/>
                <w:sz w:val="18"/>
                <w:szCs w:val="18"/>
              </w:rPr>
              <w:t xml:space="preserve">C.     </w:t>
            </w:r>
            <w:r w:rsidRPr="00A83B04">
              <w:rPr>
                <w:rFonts w:ascii="Times New Roman" w:eastAsia="Times New Roman" w:hAnsi="Times New Roman"/>
                <w:sz w:val="18"/>
                <w:szCs w:val="18"/>
              </w:rPr>
              <w:t>City or Township Government</w:t>
            </w:r>
          </w:p>
          <w:p w:rsidR="00F87446" w:rsidRPr="00A83B04" w:rsidRDefault="00F87446" w:rsidP="00F1668D">
            <w:pPr>
              <w:tabs>
                <w:tab w:val="num" w:pos="492"/>
              </w:tabs>
              <w:adjustRightInd w:val="0"/>
              <w:spacing w:after="0" w:line="240" w:lineRule="auto"/>
              <w:ind w:left="492" w:hanging="360"/>
              <w:rPr>
                <w:rFonts w:ascii="Times New Roman" w:eastAsia="Times New Roman" w:hAnsi="Times New Roman"/>
                <w:sz w:val="18"/>
                <w:szCs w:val="18"/>
              </w:rPr>
            </w:pPr>
            <w:r w:rsidRPr="00A83B04">
              <w:rPr>
                <w:rFonts w:ascii="Times New Roman" w:eastAsia="Helvetica" w:hAnsi="Times New Roman"/>
                <w:sz w:val="18"/>
                <w:szCs w:val="18"/>
              </w:rPr>
              <w:t xml:space="preserve">D.     </w:t>
            </w:r>
            <w:r w:rsidRPr="00A83B04">
              <w:rPr>
                <w:rFonts w:ascii="Times New Roman" w:eastAsia="Times New Roman" w:hAnsi="Times New Roman"/>
                <w:sz w:val="18"/>
                <w:szCs w:val="18"/>
              </w:rPr>
              <w:t>Special District Government</w:t>
            </w:r>
          </w:p>
          <w:p w:rsidR="00F87446" w:rsidRPr="00A83B04" w:rsidRDefault="00F87446" w:rsidP="00F1668D">
            <w:pPr>
              <w:tabs>
                <w:tab w:val="num" w:pos="492"/>
              </w:tabs>
              <w:adjustRightInd w:val="0"/>
              <w:spacing w:after="0" w:line="240" w:lineRule="auto"/>
              <w:ind w:left="492" w:hanging="360"/>
              <w:rPr>
                <w:rFonts w:ascii="Times New Roman" w:eastAsia="Times New Roman" w:hAnsi="Times New Roman"/>
                <w:sz w:val="18"/>
                <w:szCs w:val="18"/>
              </w:rPr>
            </w:pPr>
            <w:r w:rsidRPr="00A83B04">
              <w:rPr>
                <w:rFonts w:ascii="Times New Roman" w:eastAsia="Helvetica" w:hAnsi="Times New Roman"/>
                <w:sz w:val="18"/>
                <w:szCs w:val="18"/>
              </w:rPr>
              <w:t xml:space="preserve">E.     </w:t>
            </w:r>
            <w:r w:rsidRPr="00A83B04">
              <w:rPr>
                <w:rFonts w:ascii="Times New Roman" w:eastAsia="Times New Roman" w:hAnsi="Times New Roman"/>
                <w:sz w:val="18"/>
                <w:szCs w:val="18"/>
              </w:rPr>
              <w:t>Regional Organization</w:t>
            </w:r>
          </w:p>
          <w:p w:rsidR="00F87446" w:rsidRPr="00A83B04" w:rsidRDefault="00F87446" w:rsidP="00F1668D">
            <w:pPr>
              <w:tabs>
                <w:tab w:val="num" w:pos="492"/>
              </w:tabs>
              <w:adjustRightInd w:val="0"/>
              <w:spacing w:after="0" w:line="240" w:lineRule="auto"/>
              <w:ind w:left="492" w:hanging="360"/>
              <w:rPr>
                <w:rFonts w:ascii="Times New Roman" w:eastAsia="Times New Roman" w:hAnsi="Times New Roman"/>
                <w:sz w:val="18"/>
                <w:szCs w:val="18"/>
              </w:rPr>
            </w:pPr>
            <w:r w:rsidRPr="00A83B04">
              <w:rPr>
                <w:rFonts w:ascii="Times New Roman" w:eastAsia="Helvetica" w:hAnsi="Times New Roman"/>
                <w:sz w:val="18"/>
                <w:szCs w:val="18"/>
              </w:rPr>
              <w:t xml:space="preserve">F.     </w:t>
            </w:r>
            <w:r w:rsidRPr="00A83B04">
              <w:rPr>
                <w:rFonts w:ascii="Times New Roman" w:eastAsia="Times New Roman" w:hAnsi="Times New Roman"/>
                <w:sz w:val="18"/>
                <w:szCs w:val="18"/>
              </w:rPr>
              <w:t>U.S. Territory or Possession</w:t>
            </w:r>
          </w:p>
          <w:p w:rsidR="00F87446" w:rsidRPr="00A83B04" w:rsidRDefault="00F87446" w:rsidP="00F1668D">
            <w:pPr>
              <w:tabs>
                <w:tab w:val="num" w:pos="492"/>
              </w:tabs>
              <w:adjustRightInd w:val="0"/>
              <w:spacing w:after="0" w:line="240" w:lineRule="auto"/>
              <w:ind w:left="492" w:hanging="360"/>
              <w:rPr>
                <w:rFonts w:ascii="Times New Roman" w:eastAsia="Times New Roman" w:hAnsi="Times New Roman"/>
                <w:sz w:val="18"/>
                <w:szCs w:val="18"/>
              </w:rPr>
            </w:pPr>
            <w:r w:rsidRPr="00A83B04">
              <w:rPr>
                <w:rFonts w:ascii="Times New Roman" w:eastAsia="Helvetica" w:hAnsi="Times New Roman"/>
                <w:sz w:val="18"/>
                <w:szCs w:val="18"/>
              </w:rPr>
              <w:t xml:space="preserve">G.    </w:t>
            </w:r>
            <w:r w:rsidRPr="00A83B04">
              <w:rPr>
                <w:rFonts w:ascii="Times New Roman" w:eastAsia="Times New Roman" w:hAnsi="Times New Roman"/>
                <w:sz w:val="18"/>
                <w:szCs w:val="18"/>
              </w:rPr>
              <w:t>Independent School District</w:t>
            </w:r>
          </w:p>
          <w:p w:rsidR="00F87446" w:rsidRPr="00A83B04" w:rsidRDefault="00F87446" w:rsidP="00F1668D">
            <w:pPr>
              <w:tabs>
                <w:tab w:val="num" w:pos="492"/>
              </w:tabs>
              <w:adjustRightInd w:val="0"/>
              <w:spacing w:after="0" w:line="240" w:lineRule="auto"/>
              <w:ind w:left="492" w:hanging="360"/>
              <w:rPr>
                <w:rFonts w:ascii="Times New Roman" w:eastAsia="Times New Roman" w:hAnsi="Times New Roman"/>
                <w:sz w:val="18"/>
                <w:szCs w:val="18"/>
              </w:rPr>
            </w:pPr>
            <w:r w:rsidRPr="00A83B04">
              <w:rPr>
                <w:rFonts w:ascii="Times New Roman" w:eastAsia="Helvetica" w:hAnsi="Times New Roman"/>
                <w:sz w:val="18"/>
                <w:szCs w:val="18"/>
              </w:rPr>
              <w:t xml:space="preserve">H.     </w:t>
            </w:r>
            <w:r w:rsidRPr="00A83B04">
              <w:rPr>
                <w:rFonts w:ascii="Times New Roman" w:eastAsia="Times New Roman" w:hAnsi="Times New Roman"/>
                <w:sz w:val="18"/>
                <w:szCs w:val="18"/>
              </w:rPr>
              <w:t>Public/State Controlled Institution of Higher Education</w:t>
            </w:r>
          </w:p>
          <w:p w:rsidR="00F87446" w:rsidRPr="00A83B04" w:rsidRDefault="00F87446" w:rsidP="00F1668D">
            <w:pPr>
              <w:tabs>
                <w:tab w:val="num" w:pos="492"/>
              </w:tabs>
              <w:adjustRightInd w:val="0"/>
              <w:spacing w:after="0" w:line="240" w:lineRule="auto"/>
              <w:ind w:left="492" w:hanging="360"/>
              <w:rPr>
                <w:rFonts w:ascii="Times New Roman" w:eastAsia="Times New Roman" w:hAnsi="Times New Roman"/>
                <w:sz w:val="18"/>
                <w:szCs w:val="18"/>
              </w:rPr>
            </w:pPr>
            <w:r w:rsidRPr="00A83B04">
              <w:rPr>
                <w:rFonts w:ascii="Times New Roman" w:eastAsia="Helvetica" w:hAnsi="Times New Roman"/>
                <w:sz w:val="18"/>
                <w:szCs w:val="18"/>
              </w:rPr>
              <w:t xml:space="preserve">I.      </w:t>
            </w:r>
            <w:r w:rsidRPr="00A83B04">
              <w:rPr>
                <w:rFonts w:ascii="Times New Roman" w:eastAsia="Times New Roman" w:hAnsi="Times New Roman"/>
                <w:sz w:val="18"/>
                <w:szCs w:val="18"/>
              </w:rPr>
              <w:t>Indian/Native American Tribal Government (Federally Recognized)</w:t>
            </w:r>
          </w:p>
          <w:p w:rsidR="00F87446" w:rsidRPr="00A83B04" w:rsidRDefault="00F87446" w:rsidP="00F1668D">
            <w:pPr>
              <w:tabs>
                <w:tab w:val="num" w:pos="492"/>
              </w:tabs>
              <w:adjustRightInd w:val="0"/>
              <w:spacing w:after="0" w:line="240" w:lineRule="auto"/>
              <w:ind w:left="492" w:hanging="360"/>
              <w:rPr>
                <w:rFonts w:ascii="Times New Roman" w:eastAsia="Times New Roman" w:hAnsi="Times New Roman"/>
                <w:sz w:val="18"/>
                <w:szCs w:val="18"/>
              </w:rPr>
            </w:pPr>
            <w:r w:rsidRPr="00A83B04">
              <w:rPr>
                <w:rFonts w:ascii="Times New Roman" w:eastAsia="Helvetica" w:hAnsi="Times New Roman"/>
                <w:sz w:val="18"/>
                <w:szCs w:val="18"/>
              </w:rPr>
              <w:t xml:space="preserve">J.     </w:t>
            </w:r>
            <w:r w:rsidRPr="00A83B04">
              <w:rPr>
                <w:rFonts w:ascii="Times New Roman" w:eastAsia="Times New Roman" w:hAnsi="Times New Roman"/>
                <w:sz w:val="18"/>
                <w:szCs w:val="18"/>
              </w:rPr>
              <w:t>Indian/Native American Tribal Government (Other than Federally Recognized)</w:t>
            </w:r>
          </w:p>
          <w:p w:rsidR="00F87446" w:rsidRPr="00A83B04" w:rsidRDefault="00F87446" w:rsidP="00F1668D">
            <w:pPr>
              <w:tabs>
                <w:tab w:val="num" w:pos="492"/>
              </w:tabs>
              <w:adjustRightInd w:val="0"/>
              <w:spacing w:after="0" w:line="240" w:lineRule="auto"/>
              <w:ind w:left="492" w:hanging="360"/>
              <w:rPr>
                <w:rFonts w:ascii="Times New Roman" w:eastAsia="Times New Roman" w:hAnsi="Times New Roman"/>
                <w:sz w:val="18"/>
                <w:szCs w:val="18"/>
              </w:rPr>
            </w:pPr>
            <w:r w:rsidRPr="00A83B04">
              <w:rPr>
                <w:rFonts w:ascii="Times New Roman" w:eastAsia="Helvetica" w:hAnsi="Times New Roman"/>
                <w:sz w:val="18"/>
                <w:szCs w:val="18"/>
              </w:rPr>
              <w:t xml:space="preserve">K.     </w:t>
            </w:r>
            <w:r w:rsidRPr="00A83B04">
              <w:rPr>
                <w:rFonts w:ascii="Times New Roman" w:eastAsia="Times New Roman" w:hAnsi="Times New Roman"/>
                <w:sz w:val="18"/>
                <w:szCs w:val="18"/>
              </w:rPr>
              <w:t>Indian/Native American Tribally Designated Organization</w:t>
            </w:r>
          </w:p>
          <w:p w:rsidR="00F87446" w:rsidRPr="00A83B04" w:rsidRDefault="00F87446" w:rsidP="00F1668D">
            <w:pPr>
              <w:tabs>
                <w:tab w:val="num" w:pos="492"/>
              </w:tabs>
              <w:spacing w:after="0" w:line="240" w:lineRule="auto"/>
              <w:ind w:left="492" w:hanging="360"/>
              <w:rPr>
                <w:rFonts w:ascii="Times New Roman" w:eastAsia="Times New Roman" w:hAnsi="Times New Roman"/>
                <w:sz w:val="18"/>
                <w:szCs w:val="18"/>
              </w:rPr>
            </w:pPr>
            <w:r w:rsidRPr="00A83B04">
              <w:rPr>
                <w:rFonts w:ascii="Times New Roman" w:eastAsia="Helvetica" w:hAnsi="Times New Roman"/>
                <w:sz w:val="18"/>
                <w:szCs w:val="18"/>
              </w:rPr>
              <w:t xml:space="preserve">L.     </w:t>
            </w:r>
            <w:r w:rsidRPr="00A83B04">
              <w:rPr>
                <w:rFonts w:ascii="Times New Roman" w:eastAsia="Times New Roman" w:hAnsi="Times New Roman"/>
                <w:sz w:val="18"/>
                <w:szCs w:val="18"/>
              </w:rPr>
              <w:t>Public/Indian Housing Authority</w:t>
            </w:r>
          </w:p>
        </w:tc>
        <w:tc>
          <w:tcPr>
            <w:tcW w:w="1103" w:type="pct"/>
            <w:tcBorders>
              <w:top w:val="single" w:sz="4" w:space="0" w:color="auto"/>
              <w:left w:val="single" w:sz="4" w:space="0" w:color="auto"/>
              <w:bottom w:val="single" w:sz="4" w:space="0" w:color="auto"/>
              <w:right w:val="single" w:sz="4" w:space="0" w:color="auto"/>
            </w:tcBorders>
            <w:hideMark/>
          </w:tcPr>
          <w:p w:rsidR="00F87446" w:rsidRPr="00A83B04" w:rsidRDefault="00F87446" w:rsidP="00F1668D">
            <w:pPr>
              <w:tabs>
                <w:tab w:val="num" w:pos="552"/>
              </w:tabs>
              <w:adjustRightInd w:val="0"/>
              <w:spacing w:after="0" w:line="240" w:lineRule="auto"/>
              <w:ind w:left="552" w:hanging="360"/>
              <w:rPr>
                <w:rFonts w:ascii="Times New Roman" w:eastAsia="Times New Roman" w:hAnsi="Times New Roman"/>
                <w:sz w:val="18"/>
                <w:szCs w:val="18"/>
              </w:rPr>
            </w:pPr>
            <w:r w:rsidRPr="00A83B04">
              <w:rPr>
                <w:rFonts w:ascii="Times New Roman" w:eastAsia="Helvetica" w:hAnsi="Times New Roman"/>
                <w:sz w:val="18"/>
                <w:szCs w:val="18"/>
              </w:rPr>
              <w:t xml:space="preserve">M.    </w:t>
            </w:r>
            <w:r w:rsidRPr="00A83B04">
              <w:rPr>
                <w:rFonts w:ascii="Times New Roman" w:eastAsia="Times New Roman" w:hAnsi="Times New Roman"/>
                <w:sz w:val="18"/>
                <w:szCs w:val="18"/>
              </w:rPr>
              <w:t>Nonprofit</w:t>
            </w:r>
          </w:p>
          <w:p w:rsidR="00F87446" w:rsidRPr="00A83B04" w:rsidRDefault="00F87446" w:rsidP="00F1668D">
            <w:pPr>
              <w:tabs>
                <w:tab w:val="num" w:pos="552"/>
              </w:tabs>
              <w:adjustRightInd w:val="0"/>
              <w:spacing w:after="0" w:line="240" w:lineRule="auto"/>
              <w:ind w:left="552" w:hanging="360"/>
              <w:rPr>
                <w:rFonts w:ascii="Times New Roman" w:eastAsia="Times New Roman" w:hAnsi="Times New Roman"/>
                <w:sz w:val="18"/>
                <w:szCs w:val="18"/>
              </w:rPr>
            </w:pPr>
            <w:r w:rsidRPr="00A83B04">
              <w:rPr>
                <w:rFonts w:ascii="Times New Roman" w:eastAsia="Helvetica" w:hAnsi="Times New Roman"/>
                <w:sz w:val="18"/>
                <w:szCs w:val="18"/>
              </w:rPr>
              <w:t xml:space="preserve">N.     </w:t>
            </w:r>
            <w:r w:rsidRPr="00A83B04">
              <w:rPr>
                <w:rFonts w:ascii="Times New Roman" w:eastAsia="Times New Roman" w:hAnsi="Times New Roman"/>
                <w:sz w:val="18"/>
                <w:szCs w:val="18"/>
              </w:rPr>
              <w:t>Private Institution of Higher Education</w:t>
            </w:r>
          </w:p>
          <w:p w:rsidR="00F87446" w:rsidRPr="00A83B04" w:rsidRDefault="00F87446" w:rsidP="00F1668D">
            <w:pPr>
              <w:tabs>
                <w:tab w:val="num" w:pos="552"/>
              </w:tabs>
              <w:adjustRightInd w:val="0"/>
              <w:spacing w:after="0" w:line="240" w:lineRule="auto"/>
              <w:ind w:left="552" w:hanging="360"/>
              <w:rPr>
                <w:rFonts w:ascii="Times New Roman" w:eastAsia="Times New Roman" w:hAnsi="Times New Roman"/>
                <w:sz w:val="18"/>
                <w:szCs w:val="18"/>
              </w:rPr>
            </w:pPr>
            <w:r w:rsidRPr="00A83B04">
              <w:rPr>
                <w:rFonts w:ascii="Times New Roman" w:eastAsia="Helvetica" w:hAnsi="Times New Roman"/>
                <w:sz w:val="18"/>
                <w:szCs w:val="18"/>
              </w:rPr>
              <w:t xml:space="preserve">O.    </w:t>
            </w:r>
            <w:r w:rsidRPr="00A83B04">
              <w:rPr>
                <w:rFonts w:ascii="Times New Roman" w:eastAsia="Times New Roman" w:hAnsi="Times New Roman"/>
                <w:sz w:val="18"/>
                <w:szCs w:val="18"/>
              </w:rPr>
              <w:t>Individual</w:t>
            </w:r>
          </w:p>
          <w:p w:rsidR="00F87446" w:rsidRPr="00A83B04" w:rsidRDefault="00F87446" w:rsidP="00F1668D">
            <w:pPr>
              <w:tabs>
                <w:tab w:val="num" w:pos="552"/>
              </w:tabs>
              <w:adjustRightInd w:val="0"/>
              <w:spacing w:after="0" w:line="240" w:lineRule="auto"/>
              <w:ind w:left="552" w:hanging="360"/>
              <w:rPr>
                <w:rFonts w:ascii="Times New Roman" w:eastAsia="Times New Roman" w:hAnsi="Times New Roman"/>
                <w:sz w:val="18"/>
                <w:szCs w:val="18"/>
              </w:rPr>
            </w:pPr>
            <w:r w:rsidRPr="00A83B04">
              <w:rPr>
                <w:rFonts w:ascii="Times New Roman" w:eastAsia="Helvetica" w:hAnsi="Times New Roman"/>
                <w:sz w:val="18"/>
                <w:szCs w:val="18"/>
              </w:rPr>
              <w:t xml:space="preserve">P.     </w:t>
            </w:r>
            <w:r w:rsidRPr="00A83B04">
              <w:rPr>
                <w:rFonts w:ascii="Times New Roman" w:eastAsia="Times New Roman" w:hAnsi="Times New Roman"/>
                <w:sz w:val="18"/>
                <w:szCs w:val="18"/>
              </w:rPr>
              <w:t>For-Profit Organization (Other than Small Business)</w:t>
            </w:r>
          </w:p>
          <w:p w:rsidR="00F87446" w:rsidRPr="00A83B04" w:rsidRDefault="00F87446" w:rsidP="00F1668D">
            <w:pPr>
              <w:tabs>
                <w:tab w:val="num" w:pos="552"/>
              </w:tabs>
              <w:adjustRightInd w:val="0"/>
              <w:spacing w:after="0" w:line="240" w:lineRule="auto"/>
              <w:ind w:left="552" w:hanging="360"/>
              <w:rPr>
                <w:rFonts w:ascii="Times New Roman" w:eastAsia="Times New Roman" w:hAnsi="Times New Roman"/>
                <w:sz w:val="18"/>
                <w:szCs w:val="18"/>
              </w:rPr>
            </w:pPr>
            <w:r w:rsidRPr="00A83B04">
              <w:rPr>
                <w:rFonts w:ascii="Times New Roman" w:eastAsia="Helvetica" w:hAnsi="Times New Roman"/>
                <w:sz w:val="18"/>
                <w:szCs w:val="18"/>
              </w:rPr>
              <w:t xml:space="preserve">Q.    </w:t>
            </w:r>
            <w:r w:rsidRPr="00A83B04">
              <w:rPr>
                <w:rFonts w:ascii="Times New Roman" w:eastAsia="Times New Roman" w:hAnsi="Times New Roman"/>
                <w:sz w:val="18"/>
                <w:szCs w:val="18"/>
              </w:rPr>
              <w:t>Small Business</w:t>
            </w:r>
          </w:p>
          <w:p w:rsidR="00F87446" w:rsidRPr="00A83B04" w:rsidRDefault="00F87446" w:rsidP="00F1668D">
            <w:pPr>
              <w:tabs>
                <w:tab w:val="num" w:pos="552"/>
              </w:tabs>
              <w:adjustRightInd w:val="0"/>
              <w:spacing w:after="0" w:line="240" w:lineRule="auto"/>
              <w:ind w:left="552" w:hanging="360"/>
              <w:rPr>
                <w:rFonts w:ascii="Times New Roman" w:eastAsia="Times New Roman" w:hAnsi="Times New Roman"/>
                <w:sz w:val="18"/>
                <w:szCs w:val="18"/>
              </w:rPr>
            </w:pPr>
            <w:r w:rsidRPr="00A83B04">
              <w:rPr>
                <w:rFonts w:ascii="Times New Roman" w:eastAsia="Helvetica" w:hAnsi="Times New Roman"/>
                <w:sz w:val="18"/>
                <w:szCs w:val="18"/>
              </w:rPr>
              <w:t xml:space="preserve">R.     </w:t>
            </w:r>
            <w:r w:rsidRPr="00A83B04">
              <w:rPr>
                <w:rFonts w:ascii="Times New Roman" w:eastAsia="Times New Roman" w:hAnsi="Times New Roman"/>
                <w:sz w:val="18"/>
                <w:szCs w:val="18"/>
              </w:rPr>
              <w:t>Hispanic-serving Institution</w:t>
            </w:r>
          </w:p>
          <w:p w:rsidR="00F87446" w:rsidRPr="00A83B04" w:rsidRDefault="00F87446" w:rsidP="00F1668D">
            <w:pPr>
              <w:tabs>
                <w:tab w:val="num" w:pos="552"/>
              </w:tabs>
              <w:adjustRightInd w:val="0"/>
              <w:spacing w:after="0" w:line="240" w:lineRule="auto"/>
              <w:ind w:left="552" w:hanging="360"/>
              <w:rPr>
                <w:rFonts w:ascii="Times New Roman" w:eastAsia="Times New Roman" w:hAnsi="Times New Roman"/>
                <w:sz w:val="18"/>
                <w:szCs w:val="18"/>
              </w:rPr>
            </w:pPr>
            <w:r w:rsidRPr="00A83B04">
              <w:rPr>
                <w:rFonts w:ascii="Times New Roman" w:eastAsia="Helvetica" w:hAnsi="Times New Roman"/>
                <w:sz w:val="18"/>
                <w:szCs w:val="18"/>
              </w:rPr>
              <w:t xml:space="preserve">S.     </w:t>
            </w:r>
            <w:r w:rsidRPr="00A83B04">
              <w:rPr>
                <w:rFonts w:ascii="Times New Roman" w:eastAsia="Times New Roman" w:hAnsi="Times New Roman"/>
                <w:sz w:val="18"/>
                <w:szCs w:val="18"/>
              </w:rPr>
              <w:t>Historically Black Colleges and Universities (HBCUs)</w:t>
            </w:r>
          </w:p>
          <w:p w:rsidR="00F87446" w:rsidRPr="00A83B04" w:rsidRDefault="00F87446" w:rsidP="00F1668D">
            <w:pPr>
              <w:tabs>
                <w:tab w:val="num" w:pos="552"/>
              </w:tabs>
              <w:adjustRightInd w:val="0"/>
              <w:spacing w:after="0" w:line="240" w:lineRule="auto"/>
              <w:ind w:left="552" w:hanging="360"/>
              <w:rPr>
                <w:rFonts w:ascii="Times New Roman" w:eastAsia="Times New Roman" w:hAnsi="Times New Roman"/>
                <w:sz w:val="18"/>
                <w:szCs w:val="18"/>
              </w:rPr>
            </w:pPr>
            <w:r w:rsidRPr="00A83B04">
              <w:rPr>
                <w:rFonts w:ascii="Times New Roman" w:eastAsia="Helvetica" w:hAnsi="Times New Roman"/>
                <w:sz w:val="18"/>
                <w:szCs w:val="18"/>
              </w:rPr>
              <w:t xml:space="preserve">T.     </w:t>
            </w:r>
            <w:r w:rsidRPr="00A83B04">
              <w:rPr>
                <w:rFonts w:ascii="Times New Roman" w:eastAsia="Times New Roman" w:hAnsi="Times New Roman"/>
                <w:sz w:val="18"/>
                <w:szCs w:val="18"/>
              </w:rPr>
              <w:t>Tribally Controlled Colleges and Universities (TCCUs)</w:t>
            </w:r>
          </w:p>
          <w:p w:rsidR="00F87446" w:rsidRPr="00A83B04" w:rsidRDefault="00F87446" w:rsidP="00F1668D">
            <w:pPr>
              <w:tabs>
                <w:tab w:val="num" w:pos="552"/>
              </w:tabs>
              <w:adjustRightInd w:val="0"/>
              <w:spacing w:after="0" w:line="240" w:lineRule="auto"/>
              <w:ind w:left="552" w:hanging="360"/>
              <w:rPr>
                <w:rFonts w:ascii="Times New Roman" w:eastAsia="Times New Roman" w:hAnsi="Times New Roman"/>
                <w:sz w:val="18"/>
                <w:szCs w:val="18"/>
              </w:rPr>
            </w:pPr>
            <w:r w:rsidRPr="00A83B04">
              <w:rPr>
                <w:rFonts w:ascii="Times New Roman" w:eastAsia="Helvetica" w:hAnsi="Times New Roman"/>
                <w:sz w:val="18"/>
                <w:szCs w:val="18"/>
              </w:rPr>
              <w:t xml:space="preserve">U.     </w:t>
            </w:r>
            <w:r w:rsidRPr="00A83B04">
              <w:rPr>
                <w:rFonts w:ascii="Times New Roman" w:eastAsia="Times New Roman" w:hAnsi="Times New Roman"/>
                <w:sz w:val="18"/>
                <w:szCs w:val="18"/>
              </w:rPr>
              <w:t>Alaska Native and Native Hawaiian Serving Institutions</w:t>
            </w:r>
          </w:p>
          <w:p w:rsidR="00F87446" w:rsidRPr="00A83B04" w:rsidRDefault="00F87446" w:rsidP="00F1668D">
            <w:pPr>
              <w:tabs>
                <w:tab w:val="num" w:pos="552"/>
              </w:tabs>
              <w:adjustRightInd w:val="0"/>
              <w:spacing w:after="0" w:line="240" w:lineRule="auto"/>
              <w:ind w:left="552" w:hanging="360"/>
              <w:rPr>
                <w:rFonts w:ascii="Times New Roman" w:eastAsia="Times New Roman" w:hAnsi="Times New Roman"/>
                <w:sz w:val="18"/>
                <w:szCs w:val="18"/>
              </w:rPr>
            </w:pPr>
            <w:r w:rsidRPr="00A83B04">
              <w:rPr>
                <w:rFonts w:ascii="Times New Roman" w:eastAsia="Helvetica" w:hAnsi="Times New Roman"/>
                <w:sz w:val="18"/>
                <w:szCs w:val="18"/>
              </w:rPr>
              <w:t xml:space="preserve">V.     </w:t>
            </w:r>
            <w:r w:rsidRPr="00A83B04">
              <w:rPr>
                <w:rFonts w:ascii="Times New Roman" w:eastAsia="Times New Roman" w:hAnsi="Times New Roman"/>
                <w:sz w:val="18"/>
                <w:szCs w:val="18"/>
              </w:rPr>
              <w:t>Non-US Entity</w:t>
            </w:r>
          </w:p>
          <w:p w:rsidR="00F87446" w:rsidRPr="00A83B04" w:rsidRDefault="00F87446" w:rsidP="00F1668D">
            <w:pPr>
              <w:tabs>
                <w:tab w:val="num" w:pos="552"/>
              </w:tabs>
              <w:spacing w:after="0" w:line="240" w:lineRule="auto"/>
              <w:ind w:left="552" w:hanging="360"/>
              <w:rPr>
                <w:rFonts w:ascii="Times New Roman" w:eastAsia="Times New Roman" w:hAnsi="Times New Roman"/>
                <w:sz w:val="18"/>
                <w:szCs w:val="18"/>
              </w:rPr>
            </w:pPr>
            <w:r w:rsidRPr="00A83B04">
              <w:rPr>
                <w:rFonts w:ascii="Times New Roman" w:eastAsia="Helvetica" w:hAnsi="Times New Roman"/>
                <w:sz w:val="18"/>
                <w:szCs w:val="18"/>
              </w:rPr>
              <w:t xml:space="preserve">W.    </w:t>
            </w:r>
            <w:r w:rsidRPr="00A83B04">
              <w:rPr>
                <w:rFonts w:ascii="Times New Roman" w:eastAsia="Times New Roman" w:hAnsi="Times New Roman"/>
                <w:sz w:val="18"/>
                <w:szCs w:val="18"/>
              </w:rPr>
              <w:t>Other (specify)</w:t>
            </w:r>
          </w:p>
        </w:tc>
        <w:tc>
          <w:tcPr>
            <w:tcW w:w="269" w:type="pct"/>
            <w:tcBorders>
              <w:top w:val="single" w:sz="4" w:space="0" w:color="auto"/>
              <w:left w:val="single" w:sz="4" w:space="0" w:color="auto"/>
              <w:bottom w:val="single" w:sz="4" w:space="0" w:color="auto"/>
              <w:right w:val="single" w:sz="4" w:space="0" w:color="auto"/>
            </w:tcBorders>
            <w:vAlign w:val="center"/>
          </w:tcPr>
          <w:p w:rsidR="00F87446" w:rsidRPr="00A83B04" w:rsidRDefault="00F87446" w:rsidP="00F1668D">
            <w:pPr>
              <w:spacing w:after="0" w:line="240" w:lineRule="auto"/>
              <w:rPr>
                <w:rFonts w:ascii="Times New Roman" w:eastAsia="Times New Roman" w:hAnsi="Times New Roman"/>
                <w:sz w:val="18"/>
                <w:szCs w:val="18"/>
              </w:rPr>
            </w:pPr>
          </w:p>
        </w:tc>
        <w:tc>
          <w:tcPr>
            <w:tcW w:w="2262" w:type="pct"/>
            <w:tcBorders>
              <w:top w:val="single" w:sz="4" w:space="0" w:color="auto"/>
              <w:left w:val="single" w:sz="4" w:space="0" w:color="auto"/>
              <w:bottom w:val="single" w:sz="4" w:space="0" w:color="auto"/>
              <w:right w:val="single" w:sz="4" w:space="0" w:color="auto"/>
            </w:tcBorders>
          </w:tcPr>
          <w:p w:rsidR="00F87446" w:rsidRPr="00A83B04" w:rsidRDefault="00F87446" w:rsidP="00F1668D">
            <w:pPr>
              <w:spacing w:after="0" w:line="240" w:lineRule="auto"/>
              <w:rPr>
                <w:rFonts w:ascii="Times New Roman" w:eastAsia="Times New Roman" w:hAnsi="Times New Roman"/>
                <w:sz w:val="18"/>
                <w:szCs w:val="18"/>
              </w:rPr>
            </w:pPr>
          </w:p>
        </w:tc>
      </w:tr>
    </w:tbl>
    <w:p w:rsidR="00F1668D" w:rsidRPr="00A83B04" w:rsidRDefault="00F1668D" w:rsidP="00F1668D">
      <w:pPr>
        <w:spacing w:after="0" w:line="240" w:lineRule="auto"/>
        <w:rPr>
          <w:rFonts w:ascii="Times New Roman" w:eastAsia="Times New Roman" w:hAnsi="Times New Roman"/>
          <w:b/>
          <w:sz w:val="18"/>
          <w:szCs w:val="18"/>
          <w:u w:val="single"/>
        </w:rPr>
      </w:pPr>
    </w:p>
    <w:p w:rsidR="00F1668D" w:rsidRPr="00A83B04" w:rsidRDefault="00F1668D" w:rsidP="00F1668D">
      <w:pPr>
        <w:spacing w:after="0" w:line="240" w:lineRule="auto"/>
        <w:rPr>
          <w:rFonts w:ascii="Times New Roman" w:eastAsia="Times New Roman" w:hAnsi="Times New Roman"/>
          <w:b/>
          <w:sz w:val="18"/>
          <w:szCs w:val="18"/>
          <w:u w:val="single"/>
        </w:rPr>
      </w:pPr>
    </w:p>
    <w:p w:rsidR="00F1668D" w:rsidRPr="00A83B04" w:rsidRDefault="00F1668D" w:rsidP="00F1668D">
      <w:pPr>
        <w:spacing w:after="0" w:line="240" w:lineRule="auto"/>
        <w:rPr>
          <w:rFonts w:ascii="Times New Roman" w:eastAsia="Times New Roman" w:hAnsi="Times New Roman"/>
          <w:b/>
          <w:sz w:val="18"/>
          <w:szCs w:val="18"/>
          <w:u w:val="single"/>
        </w:rPr>
      </w:pPr>
    </w:p>
    <w:p w:rsidR="00F1668D" w:rsidRPr="00A83B04" w:rsidRDefault="00F1668D" w:rsidP="0014029D">
      <w:pPr>
        <w:spacing w:after="0" w:line="240" w:lineRule="auto"/>
        <w:rPr>
          <w:rFonts w:ascii="Times New Roman" w:eastAsia="Times New Roman" w:hAnsi="Times New Roman"/>
          <w:sz w:val="24"/>
          <w:szCs w:val="20"/>
        </w:rPr>
      </w:pPr>
      <w:r w:rsidRPr="00A83B04">
        <w:rPr>
          <w:rFonts w:ascii="Times New Roman" w:eastAsia="Times New Roman" w:hAnsi="Times New Roman"/>
          <w:sz w:val="18"/>
          <w:szCs w:val="18"/>
          <w:u w:val="single"/>
        </w:rPr>
        <w:t>[</w:t>
      </w:r>
      <w:r w:rsidRPr="00A83B04">
        <w:rPr>
          <w:rFonts w:ascii="Times New Roman" w:eastAsia="Times New Roman" w:hAnsi="Times New Roman"/>
          <w:b/>
          <w:sz w:val="18"/>
          <w:szCs w:val="18"/>
          <w:u w:val="single"/>
        </w:rPr>
        <w:t>U.S Department of Education note</w:t>
      </w:r>
      <w:r w:rsidRPr="00A83B04">
        <w:rPr>
          <w:rFonts w:ascii="Times New Roman" w:eastAsia="Times New Roman" w:hAnsi="Times New Roman"/>
          <w:sz w:val="18"/>
          <w:szCs w:val="18"/>
        </w:rPr>
        <w:t xml:space="preserve">: As of spring, 2010, the FON discussed in Block 12 of the instructions can be found via the following URL:  </w:t>
      </w:r>
      <w:hyperlink r:id="rId53" w:history="1">
        <w:r w:rsidRPr="00A83B04">
          <w:rPr>
            <w:rFonts w:ascii="Times New Roman" w:eastAsia="Times New Roman" w:hAnsi="Times New Roman"/>
            <w:color w:val="0000FF"/>
            <w:sz w:val="18"/>
            <w:szCs w:val="18"/>
            <w:u w:val="single"/>
          </w:rPr>
          <w:t>http://www.grants.gov/applicants/find_grant_opportunities.jsp</w:t>
        </w:r>
      </w:hyperlink>
      <w:r w:rsidRPr="00A83B04">
        <w:rPr>
          <w:rFonts w:ascii="Times New Roman" w:eastAsia="Times New Roman" w:hAnsi="Times New Roman"/>
          <w:sz w:val="18"/>
          <w:szCs w:val="18"/>
        </w:rPr>
        <w:t>.]</w:t>
      </w:r>
    </w:p>
    <w:p w:rsidR="00F1668D" w:rsidRPr="00A83B04" w:rsidRDefault="00F1668D" w:rsidP="0014029D">
      <w:pPr>
        <w:spacing w:after="0"/>
        <w:jc w:val="center"/>
        <w:rPr>
          <w:rFonts w:ascii="Times New Roman" w:eastAsia="Times New Roman" w:hAnsi="Times New Roman"/>
          <w:sz w:val="16"/>
          <w:szCs w:val="16"/>
        </w:rPr>
        <w:sectPr w:rsidR="00F1668D" w:rsidRPr="00A83B04" w:rsidSect="00373566">
          <w:pgSz w:w="12240" w:h="15840"/>
          <w:pgMar w:top="432" w:right="432" w:bottom="677" w:left="432" w:header="0" w:footer="0" w:gutter="0"/>
          <w:cols w:space="720"/>
          <w:docGrid w:linePitch="360"/>
        </w:sectPr>
      </w:pPr>
    </w:p>
    <w:p w:rsidR="00D7554E" w:rsidRPr="00A83B04" w:rsidRDefault="00D7554E">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br w:type="page"/>
      </w:r>
    </w:p>
    <w:p w:rsidR="004B7815" w:rsidRPr="00A83B04" w:rsidRDefault="004B7815" w:rsidP="004B7815">
      <w:pPr>
        <w:widowControl w:val="0"/>
        <w:tabs>
          <w:tab w:val="right" w:pos="10224"/>
        </w:tabs>
        <w:spacing w:after="0" w:line="241" w:lineRule="auto"/>
        <w:rPr>
          <w:rFonts w:ascii="Times New Roman" w:eastAsia="Times New Roman" w:hAnsi="Times New Roman"/>
          <w:b/>
          <w:snapToGrid w:val="0"/>
          <w:sz w:val="20"/>
          <w:szCs w:val="20"/>
        </w:rPr>
      </w:pPr>
      <w:r w:rsidRPr="00A83B04">
        <w:rPr>
          <w:rFonts w:ascii="Times New Roman" w:eastAsia="Times New Roman" w:hAnsi="Times New Roman"/>
          <w:b/>
          <w:snapToGrid w:val="0"/>
          <w:sz w:val="16"/>
          <w:szCs w:val="20"/>
        </w:rPr>
        <w:t>OMB Approval No. 0348-0040</w:t>
      </w:r>
    </w:p>
    <w:p w:rsidR="004B7815" w:rsidRPr="00A83B04" w:rsidRDefault="004B7815" w:rsidP="004B7815">
      <w:pPr>
        <w:widowControl w:val="0"/>
        <w:spacing w:after="0" w:line="240" w:lineRule="auto"/>
        <w:rPr>
          <w:rFonts w:ascii="Times New Roman" w:eastAsia="Times New Roman" w:hAnsi="Times New Roman"/>
          <w:b/>
          <w:snapToGrid w:val="0"/>
          <w:sz w:val="20"/>
          <w:szCs w:val="20"/>
        </w:rPr>
      </w:pPr>
    </w:p>
    <w:p w:rsidR="004B7815" w:rsidRPr="00A83B04" w:rsidRDefault="004B7815" w:rsidP="004B7815">
      <w:pPr>
        <w:widowControl w:val="0"/>
        <w:tabs>
          <w:tab w:val="center" w:pos="5112"/>
        </w:tabs>
        <w:spacing w:after="0" w:line="241" w:lineRule="auto"/>
        <w:rPr>
          <w:rFonts w:ascii="Times New Roman" w:eastAsia="Times New Roman" w:hAnsi="Times New Roman"/>
          <w:snapToGrid w:val="0"/>
          <w:sz w:val="20"/>
          <w:szCs w:val="20"/>
        </w:rPr>
      </w:pPr>
      <w:r w:rsidRPr="00A83B04">
        <w:rPr>
          <w:rFonts w:ascii="Times New Roman" w:eastAsia="Times New Roman" w:hAnsi="Times New Roman"/>
          <w:b/>
          <w:snapToGrid w:val="0"/>
          <w:sz w:val="20"/>
          <w:szCs w:val="20"/>
        </w:rPr>
        <w:tab/>
      </w:r>
      <w:r w:rsidRPr="00A83B04">
        <w:rPr>
          <w:rFonts w:ascii="Times New Roman" w:eastAsia="Times New Roman" w:hAnsi="Times New Roman"/>
          <w:b/>
          <w:snapToGrid w:val="0"/>
          <w:szCs w:val="20"/>
        </w:rPr>
        <w:t>ASSURANCES - NON-CONSTRUCTION PROGRAMS</w:t>
      </w:r>
    </w:p>
    <w:p w:rsidR="004B7815" w:rsidRPr="00A83B04" w:rsidRDefault="004B7815" w:rsidP="004B7815">
      <w:pPr>
        <w:widowControl w:val="0"/>
        <w:spacing w:after="0" w:line="240" w:lineRule="auto"/>
        <w:rPr>
          <w:rFonts w:ascii="Times New Roman" w:eastAsia="Times New Roman" w:hAnsi="Times New Roman"/>
          <w:snapToGrid w:val="0"/>
          <w:sz w:val="20"/>
          <w:szCs w:val="20"/>
        </w:rPr>
      </w:pPr>
    </w:p>
    <w:p w:rsidR="004B7815" w:rsidRPr="00A83B04" w:rsidRDefault="004B7815" w:rsidP="004B7815">
      <w:pPr>
        <w:widowControl w:val="0"/>
        <w:spacing w:after="0" w:line="240" w:lineRule="auto"/>
        <w:rPr>
          <w:rFonts w:ascii="Times New Roman" w:eastAsia="Times New Roman" w:hAnsi="Times New Roman"/>
          <w:snapToGrid w:val="0"/>
          <w:sz w:val="20"/>
          <w:szCs w:val="20"/>
        </w:rPr>
      </w:pPr>
      <w:r w:rsidRPr="00A83B04">
        <w:rPr>
          <w:rFonts w:ascii="Times New Roman" w:eastAsia="Times New Roman" w:hAnsi="Times New Roman"/>
          <w:noProof/>
          <w:sz w:val="24"/>
          <w:szCs w:val="20"/>
        </w:rPr>
        <mc:AlternateContent>
          <mc:Choice Requires="wps">
            <w:drawing>
              <wp:anchor distT="0" distB="0" distL="114300" distR="114300" simplePos="0" relativeHeight="251656704" behindDoc="1" locked="1" layoutInCell="0" allowOverlap="1" wp14:anchorId="00B49AFC" wp14:editId="2BAA7251">
                <wp:simplePos x="0" y="0"/>
                <wp:positionH relativeFrom="page">
                  <wp:posOffset>632460</wp:posOffset>
                </wp:positionH>
                <wp:positionV relativeFrom="page">
                  <wp:posOffset>1394460</wp:posOffset>
                </wp:positionV>
                <wp:extent cx="6492240" cy="10160"/>
                <wp:effectExtent l="3810" t="381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9.8pt;margin-top:109.8pt;width:511.2pt;height:.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nJ5Q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" o:allowincell="f" fillcolor="black" stroked="f" strokeweight="0">
                <w10:wrap anchorx="page" anchory="page"/>
                <w10:anchorlock/>
              </v:rect>
            </w:pict>
          </mc:Fallback>
        </mc:AlternateContent>
      </w:r>
    </w:p>
    <w:p w:rsidR="004B7815" w:rsidRPr="00A83B04" w:rsidRDefault="004B7815" w:rsidP="004B7815">
      <w:pPr>
        <w:widowControl w:val="0"/>
        <w:spacing w:after="0" w:line="240" w:lineRule="auto"/>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004B7815" w:rsidRPr="00A83B04" w:rsidRDefault="004B7815" w:rsidP="004B7815">
      <w:pPr>
        <w:widowControl w:val="0"/>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spacing w:after="0" w:line="241" w:lineRule="auto"/>
        <w:rPr>
          <w:rFonts w:ascii="Times New Roman" w:eastAsia="Times New Roman" w:hAnsi="Times New Roman"/>
          <w:snapToGrid w:val="0"/>
          <w:sz w:val="18"/>
          <w:szCs w:val="20"/>
        </w:rPr>
      </w:pPr>
      <w:r w:rsidRPr="00A83B04">
        <w:rPr>
          <w:rFonts w:ascii="Times New Roman" w:eastAsia="Times New Roman" w:hAnsi="Times New Roman"/>
          <w:b/>
          <w:snapToGrid w:val="0"/>
          <w:szCs w:val="20"/>
        </w:rPr>
        <w:t>PLEASE DO NOT RETURN YOUR COMPLETED FORM TO THE OFFICE OF MANAGEMENT AND BUDGET.  SEND IT TO THE ADDRESS PROVIDED BY THE SPONSORING AGENCY.</w:t>
      </w:r>
    </w:p>
    <w:p w:rsidR="004B7815" w:rsidRPr="00A83B04" w:rsidRDefault="004B7815" w:rsidP="004B7815">
      <w:pPr>
        <w:widowControl w:val="0"/>
        <w:spacing w:after="0" w:line="240" w:lineRule="auto"/>
        <w:rPr>
          <w:rFonts w:ascii="Times New Roman" w:eastAsia="Times New Roman" w:hAnsi="Times New Roman"/>
          <w:snapToGrid w:val="0"/>
          <w:sz w:val="18"/>
          <w:szCs w:val="20"/>
        </w:rPr>
      </w:pPr>
    </w:p>
    <w:p w:rsidR="004B7815" w:rsidRPr="00A83B04" w:rsidRDefault="004B7815" w:rsidP="004B7815">
      <w:pPr>
        <w:widowControl w:val="0"/>
        <w:spacing w:after="0" w:line="16" w:lineRule="exact"/>
        <w:rPr>
          <w:rFonts w:ascii="Times New Roman" w:eastAsia="Times New Roman" w:hAnsi="Times New Roman"/>
          <w:snapToGrid w:val="0"/>
          <w:sz w:val="18"/>
          <w:szCs w:val="20"/>
        </w:rPr>
      </w:pPr>
      <w:r w:rsidRPr="00A83B04">
        <w:rPr>
          <w:rFonts w:ascii="Times New Roman" w:eastAsia="Times New Roman" w:hAnsi="Times New Roman"/>
          <w:noProof/>
          <w:sz w:val="24"/>
          <w:szCs w:val="20"/>
        </w:rPr>
        <mc:AlternateContent>
          <mc:Choice Requires="wps">
            <w:drawing>
              <wp:anchor distT="0" distB="0" distL="114300" distR="114300" simplePos="0" relativeHeight="251657728" behindDoc="1" locked="1" layoutInCell="0" allowOverlap="1" wp14:anchorId="44F04CD1" wp14:editId="51BFC687">
                <wp:simplePos x="0" y="0"/>
                <wp:positionH relativeFrom="page">
                  <wp:posOffset>640080</wp:posOffset>
                </wp:positionH>
                <wp:positionV relativeFrom="paragraph">
                  <wp:posOffset>0</wp:posOffset>
                </wp:positionV>
                <wp:extent cx="6492240" cy="10160"/>
                <wp:effectExtent l="1905" t="4445"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0.4pt;margin-top:0;width:511.2pt;height:.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" o:allowincell="f" fillcolor="black" stroked="f" strokeweight="0">
                <w10:wrap anchorx="page"/>
                <w10:anchorlock/>
              </v:rect>
            </w:pict>
          </mc:Fallback>
        </mc:AlternateContent>
      </w:r>
    </w:p>
    <w:p w:rsidR="004B7815" w:rsidRPr="00A83B04" w:rsidRDefault="004B7815" w:rsidP="004B7815">
      <w:pPr>
        <w:widowControl w:val="0"/>
        <w:spacing w:after="0" w:line="240" w:lineRule="auto"/>
        <w:jc w:val="both"/>
        <w:rPr>
          <w:rFonts w:ascii="Times New Roman" w:eastAsia="Times New Roman" w:hAnsi="Times New Roman"/>
          <w:b/>
          <w:snapToGrid w:val="0"/>
          <w:sz w:val="18"/>
          <w:szCs w:val="20"/>
        </w:rPr>
      </w:pPr>
    </w:p>
    <w:p w:rsidR="004B7815" w:rsidRPr="00A83B04" w:rsidRDefault="004B7815" w:rsidP="004B7815">
      <w:pPr>
        <w:widowControl w:val="0"/>
        <w:tabs>
          <w:tab w:val="left" w:pos="-1440"/>
        </w:tabs>
        <w:spacing w:after="0" w:line="240" w:lineRule="auto"/>
        <w:ind w:left="720" w:hanging="720"/>
        <w:jc w:val="both"/>
        <w:rPr>
          <w:rFonts w:ascii="Times New Roman" w:eastAsia="Times New Roman" w:hAnsi="Times New Roman"/>
          <w:snapToGrid w:val="0"/>
          <w:sz w:val="18"/>
          <w:szCs w:val="20"/>
        </w:rPr>
      </w:pPr>
      <w:r w:rsidRPr="00A83B04">
        <w:rPr>
          <w:rFonts w:ascii="Times New Roman" w:eastAsia="Times New Roman" w:hAnsi="Times New Roman"/>
          <w:b/>
          <w:snapToGrid w:val="0"/>
          <w:sz w:val="18"/>
          <w:szCs w:val="20"/>
        </w:rPr>
        <w:t>Note:</w:t>
      </w:r>
      <w:r w:rsidRPr="00A83B04">
        <w:rPr>
          <w:rFonts w:ascii="Times New Roman" w:eastAsia="Times New Roman" w:hAnsi="Times New Roman"/>
          <w:b/>
          <w:snapToGrid w:val="0"/>
          <w:sz w:val="18"/>
          <w:szCs w:val="20"/>
        </w:rPr>
        <w:tab/>
      </w:r>
      <w:r w:rsidRPr="00A83B04">
        <w:rPr>
          <w:rFonts w:ascii="Times New Roman" w:eastAsia="Times New Roman" w:hAnsi="Times New Roman"/>
          <w:snapToGrid w:val="0"/>
          <w:sz w:val="18"/>
          <w:szCs w:val="20"/>
        </w:rPr>
        <w:t xml:space="preserve">Certain of these assurances may not be </w:t>
      </w:r>
      <w:r w:rsidRPr="00A83B04">
        <w:rPr>
          <w:rFonts w:ascii="Times New Roman" w:eastAsia="Times New Roman" w:hAnsi="Times New Roman"/>
          <w:snapToGrid w:val="0"/>
          <w:sz w:val="20"/>
          <w:szCs w:val="20"/>
        </w:rPr>
        <w:t>applicable</w:t>
      </w:r>
      <w:r w:rsidRPr="00A83B04">
        <w:rPr>
          <w:rFonts w:ascii="Times New Roman" w:eastAsia="Times New Roman" w:hAnsi="Times New Roman"/>
          <w:snapToGrid w:val="0"/>
          <w:sz w:val="18"/>
          <w:szCs w:val="20"/>
        </w:rPr>
        <w:t xml:space="preserve"> to your project or program. If you have questions, please contact the awarding agency. Further, certain Federal awarding agencies may require applicants to certify to additional assurances. If such is the case, you will be notified.</w:t>
      </w:r>
    </w:p>
    <w:p w:rsidR="004B7815" w:rsidRPr="00A83B04" w:rsidRDefault="004B7815" w:rsidP="004B7815">
      <w:pPr>
        <w:widowControl w:val="0"/>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spacing w:after="0" w:line="240" w:lineRule="auto"/>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As the duly authorized representative of the applicant I certify that the applicant:</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sectPr w:rsidR="004B7815" w:rsidRPr="00A83B04" w:rsidSect="005514C2">
          <w:footerReference w:type="default" r:id="rId54"/>
          <w:endnotePr>
            <w:numFmt w:val="decimal"/>
          </w:endnotePr>
          <w:type w:val="continuous"/>
          <w:pgSz w:w="12240" w:h="15840"/>
          <w:pgMar w:top="1296" w:right="1008" w:bottom="1296" w:left="1008" w:header="1296" w:footer="1296" w:gutter="0"/>
          <w:cols w:space="720"/>
          <w:noEndnote/>
        </w:sect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1.</w:t>
      </w:r>
      <w:r w:rsidRPr="00A83B04">
        <w:rPr>
          <w:rFonts w:ascii="Times New Roman" w:eastAsia="Times New Roman" w:hAnsi="Times New Roman"/>
          <w:snapToGrid w:val="0"/>
          <w:sz w:val="18"/>
          <w:szCs w:val="20"/>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2.</w:t>
      </w:r>
      <w:r w:rsidRPr="00A83B04">
        <w:rPr>
          <w:rFonts w:ascii="Times New Roman" w:eastAsia="Times New Roman" w:hAnsi="Times New Roman"/>
          <w:snapToGrid w:val="0"/>
          <w:sz w:val="18"/>
          <w:szCs w:val="20"/>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3.</w:t>
      </w:r>
      <w:r w:rsidRPr="00A83B04">
        <w:rPr>
          <w:rFonts w:ascii="Times New Roman" w:eastAsia="Times New Roman" w:hAnsi="Times New Roman"/>
          <w:snapToGrid w:val="0"/>
          <w:sz w:val="18"/>
          <w:szCs w:val="20"/>
        </w:rPr>
        <w:tab/>
        <w:t>Will establish safeguards to prohibit employees from using their positions for a purpose that constitutes or presents the appearance of personal or organizational conflict of interest, or personal gain.</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4.</w:t>
      </w:r>
      <w:r w:rsidRPr="00A83B04">
        <w:rPr>
          <w:rFonts w:ascii="Times New Roman" w:eastAsia="Times New Roman" w:hAnsi="Times New Roman"/>
          <w:snapToGrid w:val="0"/>
          <w:sz w:val="18"/>
          <w:szCs w:val="20"/>
        </w:rPr>
        <w:tab/>
        <w:t>Will initiate and complete the work within the applicable time frame after receipt of approval of the awarding agency.</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5.</w:t>
      </w:r>
      <w:r w:rsidRPr="00A83B04">
        <w:rPr>
          <w:rFonts w:ascii="Times New Roman" w:eastAsia="Times New Roman" w:hAnsi="Times New Roman"/>
          <w:snapToGrid w:val="0"/>
          <w:sz w:val="18"/>
          <w:szCs w:val="20"/>
        </w:rPr>
        <w:tab/>
        <w:t>Will comply with the Intergovernmental Personnel Act of 1970 (42 U.S.C. §§4728-4763) relating to prescribed standards for merit systems for programs funded under one of the 19 statutes or regulations specified in Appendix A of OPM's Standards for a Merit System of Personnel Administration (5 C.F.R. 900, Subpart F).</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6.</w:t>
      </w:r>
      <w:r w:rsidRPr="00A83B04">
        <w:rPr>
          <w:rFonts w:ascii="Times New Roman" w:eastAsia="Times New Roman" w:hAnsi="Times New Roman"/>
          <w:snapToGrid w:val="0"/>
          <w:sz w:val="18"/>
          <w:szCs w:val="20"/>
        </w:rPr>
        <w:tab/>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 290 dd-3 and 290 ee 3), as amended, relating to confidentiality of alcohol and drug abuse patient records; (h) Title VIII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7.</w:t>
      </w:r>
      <w:r w:rsidRPr="00A83B04">
        <w:rPr>
          <w:rFonts w:ascii="Times New Roman" w:eastAsia="Times New Roman" w:hAnsi="Times New Roman"/>
          <w:snapToGrid w:val="0"/>
          <w:sz w:val="18"/>
          <w:szCs w:val="20"/>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8.</w:t>
      </w:r>
      <w:r w:rsidRPr="00A83B04">
        <w:rPr>
          <w:rFonts w:ascii="Times New Roman" w:eastAsia="Times New Roman" w:hAnsi="Times New Roman"/>
          <w:snapToGrid w:val="0"/>
          <w:sz w:val="18"/>
          <w:szCs w:val="20"/>
        </w:rPr>
        <w:tab/>
        <w:t>Will comply, as applicable, with the provisions of the Hatch Act (5 U.S.C. §§1501-1508 and 7324-7328) which limit the political activities of employees whose principal employment activities are funded in whole or in part with Federal funds.</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vanish/>
          <w:sz w:val="18"/>
          <w:szCs w:val="20"/>
        </w:rPr>
      </w:pPr>
      <w:r w:rsidRPr="00A83B04">
        <w:rPr>
          <w:rFonts w:ascii="Times New Roman" w:eastAsia="Times New Roman" w:hAnsi="Times New Roman"/>
          <w:snapToGrid w:val="0"/>
          <w:sz w:val="18"/>
          <w:szCs w:val="20"/>
        </w:rPr>
        <w:br w:type="column"/>
      </w:r>
    </w:p>
    <w:p w:rsidR="004B7815" w:rsidRPr="00A83B04" w:rsidRDefault="004B7815" w:rsidP="004B7815">
      <w:pPr>
        <w:widowControl w:val="0"/>
        <w:spacing w:after="0" w:line="240" w:lineRule="auto"/>
        <w:rPr>
          <w:rFonts w:ascii="Times New Roman" w:eastAsia="Times New Roman" w:hAnsi="Times New Roman"/>
          <w:snapToGrid w:val="0"/>
          <w:sz w:val="24"/>
          <w:szCs w:val="20"/>
        </w:rPr>
        <w:sectPr w:rsidR="004B7815" w:rsidRPr="00A83B04" w:rsidSect="005514C2">
          <w:footerReference w:type="default" r:id="rId55"/>
          <w:endnotePr>
            <w:numFmt w:val="decimal"/>
          </w:endnotePr>
          <w:type w:val="continuous"/>
          <w:pgSz w:w="12240" w:h="15840"/>
          <w:pgMar w:top="1296" w:right="1008" w:bottom="1296" w:left="1008" w:header="1296" w:footer="1296" w:gutter="0"/>
          <w:cols w:num="2" w:space="720" w:equalWidth="0">
            <w:col w:w="4824" w:space="576"/>
            <w:col w:w="4824"/>
          </w:cols>
          <w:noEndnote/>
        </w:sect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9.</w:t>
      </w:r>
      <w:r w:rsidRPr="00A83B04">
        <w:rPr>
          <w:rFonts w:ascii="Times New Roman" w:eastAsia="Times New Roman" w:hAnsi="Times New Roman"/>
          <w:snapToGrid w:val="0"/>
          <w:sz w:val="18"/>
          <w:szCs w:val="20"/>
        </w:rPr>
        <w:tab/>
        <w:t>Will comply, as applicable, with the provisions of the Davis-Bacon Act (40 U.S.C. §§276a to 276a-7), the Copeland Act (40 U.S.C. §276c and 18 U.S.C. §§874) and the Contract Work Hours and Safety Standards Act (40 U.S.C. §§327-333), regarding labor standards for federally assisted construction subagreements.</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10.</w:t>
      </w:r>
      <w:r w:rsidRPr="00A83B04">
        <w:rPr>
          <w:rFonts w:ascii="Times New Roman" w:eastAsia="Times New Roman" w:hAnsi="Times New Roman"/>
          <w:snapToGrid w:val="0"/>
          <w:sz w:val="18"/>
          <w:szCs w:val="20"/>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0"/>
          <w:szCs w:val="20"/>
        </w:rPr>
      </w:pPr>
      <w:r w:rsidRPr="00A83B04">
        <w:rPr>
          <w:rFonts w:ascii="Times New Roman" w:eastAsia="Times New Roman" w:hAnsi="Times New Roman"/>
          <w:snapToGrid w:val="0"/>
          <w:sz w:val="18"/>
          <w:szCs w:val="20"/>
        </w:rPr>
        <w:t xml:space="preserve">     </w:t>
      </w:r>
      <w:r w:rsidRPr="00A83B04">
        <w:rPr>
          <w:rFonts w:ascii="Times New Roman" w:eastAsia="Times New Roman" w:hAnsi="Times New Roman"/>
          <w:snapToGrid w:val="0"/>
          <w:sz w:val="10"/>
          <w:szCs w:val="20"/>
        </w:rPr>
        <w:t xml:space="preserve">      </w:t>
      </w:r>
      <w:r w:rsidRPr="00A83B04">
        <w:rPr>
          <w:rFonts w:ascii="Times New Roman" w:eastAsia="Times New Roman" w:hAnsi="Times New Roman"/>
          <w:snapToGrid w:val="0"/>
          <w:sz w:val="10"/>
          <w:szCs w:val="20"/>
        </w:rPr>
        <w:tab/>
      </w:r>
      <w:r w:rsidRPr="00A83B04">
        <w:rPr>
          <w:rFonts w:ascii="Times New Roman" w:eastAsia="Times New Roman" w:hAnsi="Times New Roman"/>
          <w:snapToGrid w:val="0"/>
          <w:sz w:val="10"/>
          <w:szCs w:val="20"/>
        </w:rPr>
        <w:tab/>
      </w:r>
      <w:r w:rsidRPr="00A83B04">
        <w:rPr>
          <w:rFonts w:ascii="Times New Roman" w:eastAsia="Times New Roman" w:hAnsi="Times New Roman"/>
          <w:snapToGrid w:val="0"/>
          <w:sz w:val="10"/>
          <w:szCs w:val="20"/>
        </w:rPr>
        <w:tab/>
      </w:r>
      <w:r w:rsidRPr="00A83B04">
        <w:rPr>
          <w:rFonts w:ascii="Times New Roman" w:eastAsia="Times New Roman" w:hAnsi="Times New Roman"/>
          <w:snapToGrid w:val="0"/>
          <w:sz w:val="10"/>
          <w:szCs w:val="20"/>
        </w:rPr>
        <w:tab/>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11.</w:t>
      </w:r>
      <w:r w:rsidRPr="00A83B04">
        <w:rPr>
          <w:rFonts w:ascii="Times New Roman" w:eastAsia="Times New Roman" w:hAnsi="Times New Roman"/>
          <w:snapToGrid w:val="0"/>
          <w:sz w:val="18"/>
          <w:szCs w:val="20"/>
        </w:rPr>
        <w:tab/>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Clear Air Act of 1955, as  amended (42 U.S.C. §§7401 et seq.); (g) protection of  underground sources of drinking water under the Safe  Drinking Water Act of 1974, as amended, (P.L. 93-523); and  (h) protection of endangered species under the Endangered  Species Act of 1973, as amended, (P.L. 93-205).</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vanish/>
          <w:sz w:val="18"/>
          <w:szCs w:val="20"/>
        </w:rPr>
      </w:pPr>
      <w:r w:rsidRPr="00A83B04">
        <w:rPr>
          <w:rFonts w:ascii="Times New Roman" w:eastAsia="Times New Roman" w:hAnsi="Times New Roman"/>
          <w:snapToGrid w:val="0"/>
          <w:sz w:val="18"/>
          <w:szCs w:val="20"/>
        </w:rPr>
        <w:br w:type="column"/>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12</w:t>
      </w:r>
      <w:r w:rsidRPr="00A83B04">
        <w:rPr>
          <w:rFonts w:ascii="Times New Roman" w:eastAsia="Times New Roman" w:hAnsi="Times New Roman"/>
          <w:snapToGrid w:val="0"/>
          <w:sz w:val="18"/>
          <w:szCs w:val="20"/>
        </w:rPr>
        <w:tab/>
        <w:t>Will comply with the Wild and Scenic Rivers Act of 1968  (16 U.S.C. §§1721 et seq.) related to protecting components or potential components of the national wild and scenic rivers system.</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13.</w:t>
      </w:r>
      <w:r w:rsidRPr="00A83B04">
        <w:rPr>
          <w:rFonts w:ascii="Times New Roman" w:eastAsia="Times New Roman" w:hAnsi="Times New Roman"/>
          <w:snapToGrid w:val="0"/>
          <w:sz w:val="18"/>
          <w:szCs w:val="20"/>
        </w:rPr>
        <w:tab/>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14.</w:t>
      </w:r>
      <w:r w:rsidRPr="00A83B04">
        <w:rPr>
          <w:rFonts w:ascii="Times New Roman" w:eastAsia="Times New Roman" w:hAnsi="Times New Roman"/>
          <w:snapToGrid w:val="0"/>
          <w:sz w:val="18"/>
          <w:szCs w:val="20"/>
        </w:rPr>
        <w:tab/>
        <w:t xml:space="preserve">Will comply with P.L. 93-348 regarding the protection of human subjects involved in research, development, and  related activities supported by this award of assistance. </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15.</w:t>
      </w:r>
      <w:r w:rsidRPr="00A83B04">
        <w:rPr>
          <w:rFonts w:ascii="Times New Roman" w:eastAsia="Times New Roman" w:hAnsi="Times New Roman"/>
          <w:snapToGrid w:val="0"/>
          <w:sz w:val="18"/>
          <w:szCs w:val="20"/>
        </w:rPr>
        <w:tab/>
        <w:t>Will comply with the Laboratory Animal Welfare Act of 1966 (P.L. 89-544, as amended, 7 U.S.C. §§2131 et seq.) pertaining to the care, handling, and treatment of warm blooded animals held for research, teaching, or other activities supported by this award of assistance.</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16.</w:t>
      </w:r>
      <w:r w:rsidRPr="00A83B04">
        <w:rPr>
          <w:rFonts w:ascii="Times New Roman" w:eastAsia="Times New Roman" w:hAnsi="Times New Roman"/>
          <w:snapToGrid w:val="0"/>
          <w:sz w:val="18"/>
          <w:szCs w:val="20"/>
        </w:rPr>
        <w:tab/>
        <w:t>Will comply with the Lead-Based Paint Poisoning Prevention Act (42 U.S.C. §§4801 et seq.) which prohibits the use of lead- based paint in construction or rehabilitation of residence structures.</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17.</w:t>
      </w:r>
      <w:r w:rsidRPr="00A83B04">
        <w:rPr>
          <w:rFonts w:ascii="Times New Roman" w:eastAsia="Times New Roman" w:hAnsi="Times New Roman"/>
          <w:snapToGrid w:val="0"/>
          <w:sz w:val="18"/>
          <w:szCs w:val="20"/>
        </w:rPr>
        <w:tab/>
        <w:t xml:space="preserve">Will cause to be performed the required financial and compliance audits in accordance with the Single Audit Act Amendments of 1996 and OMB Circular No. A-133, </w:t>
      </w:r>
      <w:r w:rsidRPr="005514C2">
        <w:rPr>
          <w:rFonts w:ascii="Times New Roman" w:hAnsi="Times New Roman"/>
          <w:sz w:val="18"/>
        </w:rPr>
        <w:t></w:t>
      </w:r>
      <w:r w:rsidRPr="00A83B04">
        <w:rPr>
          <w:rFonts w:ascii="Times New Roman" w:eastAsia="Times New Roman" w:hAnsi="Times New Roman"/>
          <w:snapToGrid w:val="0"/>
          <w:sz w:val="18"/>
          <w:szCs w:val="20"/>
        </w:rPr>
        <w:t>Audits of States, Local Governments, and Non-Profit Organizations.</w:t>
      </w:r>
      <w:r w:rsidRPr="005514C2">
        <w:rPr>
          <w:rFonts w:ascii="Times New Roman" w:hAnsi="Times New Roman"/>
          <w:sz w:val="18"/>
        </w:rPr>
        <w:t></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18.</w:t>
      </w:r>
      <w:r w:rsidRPr="00A83B04">
        <w:rPr>
          <w:rFonts w:ascii="Times New Roman" w:eastAsia="Times New Roman" w:hAnsi="Times New Roman"/>
          <w:snapToGrid w:val="0"/>
          <w:sz w:val="18"/>
          <w:szCs w:val="20"/>
        </w:rPr>
        <w:tab/>
        <w:t>Will comply with all applicable requirements of all other Federal laws, executive orders, regulations and policies governing this program.</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eastAsia="Times New Roman" w:hAnsi="Times New Roman"/>
          <w:snapToGrid w:val="0"/>
          <w:sz w:val="18"/>
          <w:szCs w:val="20"/>
        </w:rPr>
        <w:sectPr w:rsidR="004B7815" w:rsidRPr="00A83B04">
          <w:endnotePr>
            <w:numFmt w:val="decimal"/>
          </w:endnotePr>
          <w:type w:val="continuous"/>
          <w:pgSz w:w="12240" w:h="15840"/>
          <w:pgMar w:top="1296" w:right="1008" w:bottom="1296" w:left="1008" w:header="1296" w:footer="1296" w:gutter="0"/>
          <w:cols w:num="2" w:space="720" w:equalWidth="0">
            <w:col w:w="4824" w:space="576"/>
            <w:col w:w="4824"/>
          </w:cols>
          <w:noEndnote/>
        </w:sect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tbl>
      <w:tblPr>
        <w:tblW w:w="0" w:type="auto"/>
        <w:tblInd w:w="37" w:type="dxa"/>
        <w:tblLayout w:type="fixed"/>
        <w:tblCellMar>
          <w:left w:w="145" w:type="dxa"/>
          <w:right w:w="145" w:type="dxa"/>
        </w:tblCellMar>
        <w:tblLook w:val="0000" w:firstRow="0" w:lastRow="0" w:firstColumn="0" w:lastColumn="0" w:noHBand="0" w:noVBand="0"/>
      </w:tblPr>
      <w:tblGrid>
        <w:gridCol w:w="6030"/>
        <w:gridCol w:w="1290"/>
        <w:gridCol w:w="3120"/>
      </w:tblGrid>
      <w:tr w:rsidR="004B7815" w:rsidRPr="00A83B04" w:rsidTr="00503A5F">
        <w:tc>
          <w:tcPr>
            <w:tcW w:w="6030" w:type="dxa"/>
            <w:tcBorders>
              <w:top w:val="single" w:sz="7" w:space="0" w:color="000000"/>
              <w:left w:val="single" w:sz="7" w:space="0" w:color="000000"/>
              <w:bottom w:val="single" w:sz="7" w:space="0" w:color="000000"/>
              <w:right w:val="single" w:sz="7" w:space="0" w:color="000000"/>
            </w:tcBorders>
          </w:tcPr>
          <w:p w:rsidR="004B7815" w:rsidRPr="00A83B04" w:rsidRDefault="004B7815" w:rsidP="004B7815">
            <w:pPr>
              <w:widowControl w:val="0"/>
              <w:spacing w:after="0" w:line="201" w:lineRule="exact"/>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SIGNATURE OF AUTHORIZED CERTIFYING OFFICIAL</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 xml:space="preserve"> </w:t>
            </w:r>
          </w:p>
        </w:tc>
        <w:tc>
          <w:tcPr>
            <w:tcW w:w="4410" w:type="dxa"/>
            <w:gridSpan w:val="2"/>
            <w:tcBorders>
              <w:top w:val="single" w:sz="7" w:space="0" w:color="000000"/>
              <w:left w:val="single" w:sz="7" w:space="0" w:color="000000"/>
              <w:bottom w:val="single" w:sz="7" w:space="0" w:color="000000"/>
              <w:right w:val="single" w:sz="7" w:space="0" w:color="000000"/>
            </w:tcBorders>
          </w:tcPr>
          <w:p w:rsidR="004B7815" w:rsidRPr="00A83B04" w:rsidRDefault="004B7815" w:rsidP="004B7815">
            <w:pPr>
              <w:widowControl w:val="0"/>
              <w:spacing w:after="0" w:line="201" w:lineRule="exact"/>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TITLE</w:t>
            </w:r>
          </w:p>
        </w:tc>
      </w:tr>
      <w:tr w:rsidR="004B7815" w:rsidRPr="00A83B04" w:rsidTr="00503A5F">
        <w:tc>
          <w:tcPr>
            <w:tcW w:w="7320" w:type="dxa"/>
            <w:gridSpan w:val="2"/>
            <w:tcBorders>
              <w:top w:val="single" w:sz="7" w:space="0" w:color="000000"/>
              <w:left w:val="single" w:sz="7" w:space="0" w:color="000000"/>
              <w:bottom w:val="single" w:sz="7" w:space="0" w:color="000000"/>
              <w:right w:val="single" w:sz="7" w:space="0" w:color="000000"/>
            </w:tcBorders>
          </w:tcPr>
          <w:p w:rsidR="004B7815" w:rsidRPr="00A83B04" w:rsidRDefault="004B7815" w:rsidP="004B7815">
            <w:pPr>
              <w:widowControl w:val="0"/>
              <w:spacing w:after="0" w:line="163" w:lineRule="exact"/>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APPLICANT ORGANIZATION</w:t>
            </w: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58" w:line="240" w:lineRule="auto"/>
              <w:rPr>
                <w:rFonts w:ascii="Times New Roman" w:eastAsia="Times New Roman" w:hAnsi="Times New Roman"/>
                <w:snapToGrid w:val="0"/>
                <w:sz w:val="18"/>
                <w:szCs w:val="20"/>
              </w:rPr>
            </w:pPr>
          </w:p>
        </w:tc>
        <w:tc>
          <w:tcPr>
            <w:tcW w:w="3120" w:type="dxa"/>
            <w:tcBorders>
              <w:top w:val="single" w:sz="7" w:space="0" w:color="000000"/>
              <w:left w:val="single" w:sz="7" w:space="0" w:color="000000"/>
              <w:bottom w:val="single" w:sz="7" w:space="0" w:color="000000"/>
              <w:right w:val="single" w:sz="7" w:space="0" w:color="000000"/>
            </w:tcBorders>
          </w:tcPr>
          <w:p w:rsidR="004B7815" w:rsidRPr="00A83B04" w:rsidRDefault="004B7815" w:rsidP="004B7815">
            <w:pPr>
              <w:widowControl w:val="0"/>
              <w:spacing w:after="0" w:line="163" w:lineRule="exact"/>
              <w:rPr>
                <w:rFonts w:ascii="Times New Roman" w:eastAsia="Times New Roman" w:hAnsi="Times New Roman"/>
                <w:snapToGrid w:val="0"/>
                <w:sz w:val="18"/>
                <w:szCs w:val="20"/>
              </w:rPr>
            </w:pPr>
          </w:p>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58" w:line="240" w:lineRule="auto"/>
              <w:rPr>
                <w:rFonts w:ascii="Times New Roman" w:eastAsia="Times New Roman" w:hAnsi="Times New Roman"/>
                <w:snapToGrid w:val="0"/>
                <w:sz w:val="18"/>
                <w:szCs w:val="20"/>
              </w:rPr>
            </w:pPr>
            <w:r w:rsidRPr="00A83B04">
              <w:rPr>
                <w:rFonts w:ascii="Times New Roman" w:eastAsia="Times New Roman" w:hAnsi="Times New Roman"/>
                <w:snapToGrid w:val="0"/>
                <w:sz w:val="18"/>
                <w:szCs w:val="20"/>
              </w:rPr>
              <w:t>DATE SUBMITTED</w:t>
            </w:r>
          </w:p>
        </w:tc>
      </w:tr>
    </w:tbl>
    <w:p w:rsidR="004B7815" w:rsidRPr="00A83B04" w:rsidRDefault="004B7815" w:rsidP="004B7815">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napToGrid w:val="0"/>
          <w:sz w:val="18"/>
          <w:szCs w:val="20"/>
        </w:rPr>
      </w:pPr>
    </w:p>
    <w:p w:rsidR="004B7815" w:rsidRPr="005514C2" w:rsidRDefault="004B7815" w:rsidP="005514C2">
      <w:pPr>
        <w:widowControl w:val="0"/>
        <w:tabs>
          <w:tab w:val="right" w:pos="10224"/>
        </w:tabs>
        <w:spacing w:after="0" w:line="241" w:lineRule="auto"/>
        <w:rPr>
          <w:rFonts w:ascii="Times New Roman" w:hAnsi="Times New Roman"/>
          <w:b/>
          <w:sz w:val="16"/>
        </w:rPr>
      </w:pPr>
      <w:r w:rsidRPr="00A83B04">
        <w:rPr>
          <w:rFonts w:ascii="Times New Roman" w:eastAsia="Times New Roman" w:hAnsi="Times New Roman"/>
          <w:snapToGrid w:val="0"/>
          <w:sz w:val="18"/>
          <w:szCs w:val="20"/>
        </w:rPr>
        <w:tab/>
      </w:r>
      <w:r w:rsidRPr="00A83B04">
        <w:rPr>
          <w:rFonts w:ascii="Times New Roman" w:eastAsia="Times New Roman" w:hAnsi="Times New Roman"/>
          <w:b/>
          <w:snapToGrid w:val="0"/>
          <w:sz w:val="18"/>
          <w:szCs w:val="20"/>
        </w:rPr>
        <w:t>Standard Form 424B (Rev. 7-97) Back</w:t>
      </w:r>
    </w:p>
    <w:p w:rsidR="00246FAF" w:rsidRPr="00A83B04" w:rsidRDefault="00246FAF">
      <w:pPr>
        <w:spacing w:after="0" w:line="240" w:lineRule="auto"/>
        <w:rPr>
          <w:rFonts w:ascii="Times New Roman" w:eastAsia="Times New Roman" w:hAnsi="Times New Roman"/>
          <w:b/>
          <w:snapToGrid w:val="0"/>
          <w:sz w:val="18"/>
          <w:szCs w:val="20"/>
        </w:rPr>
      </w:pPr>
      <w:r w:rsidRPr="00A83B04">
        <w:rPr>
          <w:rFonts w:ascii="Times New Roman" w:eastAsia="Times New Roman" w:hAnsi="Times New Roman"/>
          <w:b/>
          <w:snapToGrid w:val="0"/>
          <w:sz w:val="18"/>
          <w:szCs w:val="20"/>
        </w:rPr>
        <w:br w:type="page"/>
      </w:r>
    </w:p>
    <w:p w:rsidR="00D7554E" w:rsidRPr="00A83B04" w:rsidRDefault="00D7554E">
      <w:pPr>
        <w:spacing w:after="0" w:line="240" w:lineRule="auto"/>
        <w:rPr>
          <w:rFonts w:ascii="Times New Roman" w:eastAsia="Times New Roman" w:hAnsi="Times New Roman"/>
          <w:sz w:val="24"/>
          <w:szCs w:val="24"/>
        </w:rPr>
      </w:pPr>
    </w:p>
    <w:p w:rsidR="00162923" w:rsidRPr="00A83B04" w:rsidRDefault="00162923" w:rsidP="00162923">
      <w:pPr>
        <w:autoSpaceDE w:val="0"/>
        <w:autoSpaceDN w:val="0"/>
        <w:adjustRightInd w:val="0"/>
        <w:spacing w:after="0" w:line="240" w:lineRule="auto"/>
        <w:ind w:left="360" w:hanging="360"/>
        <w:rPr>
          <w:rFonts w:ascii="Times New Roman" w:eastAsia="Times New Roman" w:hAnsi="Times New Roman"/>
          <w:sz w:val="24"/>
          <w:szCs w:val="24"/>
        </w:rPr>
        <w:sectPr w:rsidR="00162923" w:rsidRPr="00A83B04" w:rsidSect="00B552AC">
          <w:headerReference w:type="default" r:id="rId56"/>
          <w:type w:val="continuous"/>
          <w:pgSz w:w="12240" w:h="15840"/>
          <w:pgMar w:top="288" w:right="1440" w:bottom="288" w:left="1440" w:header="0" w:footer="619" w:gutter="0"/>
          <w:cols w:space="720"/>
          <w:formProt w:val="0"/>
          <w:noEndnote/>
        </w:sectPr>
      </w:pPr>
    </w:p>
    <w:p w:rsidR="0041027E" w:rsidRPr="00A83B04" w:rsidRDefault="0041027E" w:rsidP="0041027E">
      <w:pPr>
        <w:tabs>
          <w:tab w:val="left" w:pos="-1080"/>
          <w:tab w:val="left" w:pos="-720"/>
          <w:tab w:val="left" w:pos="0"/>
          <w:tab w:val="left" w:pos="360"/>
        </w:tabs>
        <w:spacing w:after="0" w:line="240" w:lineRule="auto"/>
        <w:jc w:val="both"/>
        <w:rPr>
          <w:rFonts w:ascii="Times New Roman" w:eastAsia="Times New Roman" w:hAnsi="Times New Roman"/>
          <w:sz w:val="20"/>
          <w:szCs w:val="24"/>
        </w:rPr>
      </w:pPr>
      <w:r w:rsidRPr="00A83B04">
        <w:rPr>
          <w:rFonts w:ascii="Times New Roman" w:eastAsia="Times New Roman" w:hAnsi="Times New Roman"/>
          <w:sz w:val="20"/>
          <w:szCs w:val="24"/>
        </w:rPr>
        <w:t>The purpose of this enclos</w:t>
      </w:r>
      <w:r w:rsidR="00020A6F" w:rsidRPr="00A83B04">
        <w:rPr>
          <w:rFonts w:ascii="Times New Roman" w:eastAsia="Times New Roman" w:hAnsi="Times New Roman"/>
          <w:sz w:val="20"/>
          <w:szCs w:val="24"/>
        </w:rPr>
        <w:t>ure is to inform you about a</w:t>
      </w:r>
      <w:r w:rsidRPr="00A83B04">
        <w:rPr>
          <w:rFonts w:ascii="Times New Roman" w:eastAsia="Times New Roman" w:hAnsi="Times New Roman"/>
          <w:sz w:val="20"/>
          <w:szCs w:val="24"/>
        </w:rPr>
        <w:t xml:space="preserve">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41027E" w:rsidRPr="00A83B04" w:rsidRDefault="0041027E" w:rsidP="0041027E">
      <w:pPr>
        <w:tabs>
          <w:tab w:val="left" w:pos="-1080"/>
          <w:tab w:val="left" w:pos="-720"/>
          <w:tab w:val="left" w:pos="0"/>
          <w:tab w:val="left" w:pos="360"/>
        </w:tabs>
        <w:spacing w:after="0" w:line="240" w:lineRule="auto"/>
        <w:jc w:val="both"/>
        <w:rPr>
          <w:rFonts w:ascii="Times New Roman" w:eastAsia="Times New Roman" w:hAnsi="Times New Roman"/>
          <w:sz w:val="20"/>
          <w:szCs w:val="24"/>
        </w:rPr>
      </w:pPr>
    </w:p>
    <w:p w:rsidR="0041027E" w:rsidRPr="00A83B04" w:rsidRDefault="0041027E" w:rsidP="0041027E">
      <w:pPr>
        <w:tabs>
          <w:tab w:val="left" w:pos="-1080"/>
          <w:tab w:val="left" w:pos="-720"/>
          <w:tab w:val="left" w:pos="0"/>
          <w:tab w:val="left" w:pos="360"/>
        </w:tabs>
        <w:spacing w:after="0" w:line="240" w:lineRule="auto"/>
        <w:jc w:val="center"/>
        <w:rPr>
          <w:rFonts w:ascii="Times New Roman" w:eastAsia="Times New Roman" w:hAnsi="Times New Roman"/>
          <w:b/>
          <w:sz w:val="20"/>
          <w:szCs w:val="24"/>
        </w:rPr>
      </w:pPr>
      <w:r w:rsidRPr="00A83B04">
        <w:rPr>
          <w:rFonts w:ascii="Times New Roman" w:eastAsia="Times New Roman" w:hAnsi="Times New Roman"/>
          <w:b/>
          <w:sz w:val="20"/>
          <w:szCs w:val="24"/>
        </w:rPr>
        <w:t>To Whom Does This Provision Apply?</w:t>
      </w:r>
    </w:p>
    <w:p w:rsidR="0041027E" w:rsidRPr="00A83B04" w:rsidRDefault="0041027E" w:rsidP="0041027E">
      <w:pPr>
        <w:tabs>
          <w:tab w:val="left" w:pos="-1080"/>
          <w:tab w:val="left" w:pos="-720"/>
          <w:tab w:val="left" w:pos="0"/>
          <w:tab w:val="left" w:pos="360"/>
        </w:tabs>
        <w:spacing w:after="0" w:line="240" w:lineRule="auto"/>
        <w:jc w:val="both"/>
        <w:rPr>
          <w:rFonts w:ascii="Times New Roman" w:eastAsia="Times New Roman" w:hAnsi="Times New Roman"/>
          <w:b/>
          <w:sz w:val="20"/>
          <w:szCs w:val="24"/>
        </w:rPr>
      </w:pPr>
    </w:p>
    <w:p w:rsidR="0041027E" w:rsidRPr="00A83B04" w:rsidRDefault="0041027E" w:rsidP="0041027E">
      <w:pPr>
        <w:tabs>
          <w:tab w:val="left" w:pos="-1080"/>
          <w:tab w:val="left" w:pos="-720"/>
          <w:tab w:val="left" w:pos="0"/>
          <w:tab w:val="left" w:pos="360"/>
        </w:tabs>
        <w:spacing w:after="0" w:line="240" w:lineRule="auto"/>
        <w:jc w:val="both"/>
        <w:rPr>
          <w:rFonts w:ascii="Times New Roman" w:eastAsia="Times New Roman" w:hAnsi="Times New Roman"/>
          <w:sz w:val="20"/>
          <w:szCs w:val="24"/>
        </w:rPr>
      </w:pPr>
      <w:r w:rsidRPr="00A83B04">
        <w:rPr>
          <w:rFonts w:ascii="Times New Roman" w:eastAsia="Times New Roman" w:hAnsi="Times New Roman"/>
          <w:sz w:val="20"/>
          <w:szCs w:val="24"/>
        </w:rPr>
        <w:t xml:space="preserve">Section 427 of GEPA affects applicants for new grant awards under this program.  </w:t>
      </w:r>
      <w:r w:rsidRPr="00A83B04">
        <w:rPr>
          <w:rFonts w:ascii="Times New Roman" w:eastAsia="Times New Roman" w:hAnsi="Times New Roman"/>
          <w:b/>
          <w:sz w:val="20"/>
          <w:szCs w:val="24"/>
        </w:rPr>
        <w:t>ALL APPLICANTS FOR NEW AWARDS MUST INCLUDE INFORMATION IN THEIR APPLICATIONS TO ADDRESS THIS NEW PROVISION IN ORDER TO RECEIVE FUNDING UNDER THIS PROGRAM.</w:t>
      </w:r>
    </w:p>
    <w:p w:rsidR="0041027E" w:rsidRPr="00A83B04" w:rsidRDefault="0041027E" w:rsidP="0041027E">
      <w:pPr>
        <w:tabs>
          <w:tab w:val="left" w:pos="-1080"/>
          <w:tab w:val="left" w:pos="-720"/>
          <w:tab w:val="left" w:pos="0"/>
          <w:tab w:val="left" w:pos="360"/>
        </w:tabs>
        <w:spacing w:after="0" w:line="240" w:lineRule="auto"/>
        <w:jc w:val="both"/>
        <w:rPr>
          <w:rFonts w:ascii="Times New Roman" w:eastAsia="Times New Roman" w:hAnsi="Times New Roman"/>
          <w:sz w:val="20"/>
          <w:szCs w:val="24"/>
        </w:rPr>
      </w:pPr>
    </w:p>
    <w:p w:rsidR="0041027E" w:rsidRPr="00A83B04" w:rsidRDefault="0041027E" w:rsidP="0041027E">
      <w:pPr>
        <w:tabs>
          <w:tab w:val="left" w:pos="-1080"/>
          <w:tab w:val="left" w:pos="-720"/>
          <w:tab w:val="left" w:pos="0"/>
          <w:tab w:val="left" w:pos="360"/>
        </w:tabs>
        <w:spacing w:after="0" w:line="240" w:lineRule="auto"/>
        <w:jc w:val="both"/>
        <w:rPr>
          <w:rFonts w:ascii="Times New Roman" w:eastAsia="Times New Roman" w:hAnsi="Times New Roman"/>
          <w:sz w:val="20"/>
          <w:szCs w:val="24"/>
        </w:rPr>
      </w:pPr>
      <w:r w:rsidRPr="00A83B04">
        <w:rPr>
          <w:rFonts w:ascii="Times New Roman" w:eastAsia="Times New Roman" w:hAnsi="Times New Roman"/>
          <w:sz w:val="20"/>
          <w:szCs w:val="24"/>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41027E" w:rsidRPr="00A83B04" w:rsidRDefault="0041027E" w:rsidP="0041027E">
      <w:pPr>
        <w:tabs>
          <w:tab w:val="left" w:pos="-1080"/>
          <w:tab w:val="left" w:pos="-720"/>
          <w:tab w:val="left" w:pos="0"/>
          <w:tab w:val="left" w:pos="360"/>
        </w:tabs>
        <w:spacing w:after="0" w:line="240" w:lineRule="auto"/>
        <w:jc w:val="both"/>
        <w:rPr>
          <w:rFonts w:ascii="Times New Roman" w:eastAsia="Times New Roman" w:hAnsi="Times New Roman"/>
          <w:sz w:val="20"/>
          <w:szCs w:val="24"/>
        </w:rPr>
      </w:pPr>
    </w:p>
    <w:p w:rsidR="0041027E" w:rsidRPr="00A83B04" w:rsidRDefault="0041027E" w:rsidP="0041027E">
      <w:pPr>
        <w:tabs>
          <w:tab w:val="left" w:pos="-1080"/>
          <w:tab w:val="left" w:pos="-720"/>
          <w:tab w:val="left" w:pos="0"/>
          <w:tab w:val="left" w:pos="360"/>
        </w:tabs>
        <w:spacing w:after="0" w:line="240" w:lineRule="auto"/>
        <w:jc w:val="center"/>
        <w:rPr>
          <w:rFonts w:ascii="Times New Roman" w:eastAsia="Times New Roman" w:hAnsi="Times New Roman"/>
          <w:sz w:val="20"/>
          <w:szCs w:val="24"/>
        </w:rPr>
      </w:pPr>
      <w:r w:rsidRPr="00A83B04">
        <w:rPr>
          <w:rFonts w:ascii="Times New Roman" w:eastAsia="Times New Roman" w:hAnsi="Times New Roman"/>
          <w:b/>
          <w:sz w:val="20"/>
          <w:szCs w:val="24"/>
        </w:rPr>
        <w:t>What Does This Provision Require?</w:t>
      </w:r>
    </w:p>
    <w:p w:rsidR="0041027E" w:rsidRPr="00A83B04" w:rsidRDefault="0041027E" w:rsidP="0041027E">
      <w:pPr>
        <w:tabs>
          <w:tab w:val="left" w:pos="-1080"/>
          <w:tab w:val="left" w:pos="-720"/>
          <w:tab w:val="left" w:pos="0"/>
          <w:tab w:val="left" w:pos="360"/>
        </w:tabs>
        <w:spacing w:after="0" w:line="240" w:lineRule="auto"/>
        <w:jc w:val="both"/>
        <w:rPr>
          <w:rFonts w:ascii="Times New Roman" w:eastAsia="Times New Roman" w:hAnsi="Times New Roman"/>
          <w:sz w:val="20"/>
          <w:szCs w:val="24"/>
        </w:rPr>
      </w:pPr>
    </w:p>
    <w:p w:rsidR="0041027E" w:rsidRPr="00A83B04" w:rsidRDefault="0041027E" w:rsidP="0041027E">
      <w:pPr>
        <w:tabs>
          <w:tab w:val="left" w:pos="-1080"/>
          <w:tab w:val="left" w:pos="-720"/>
          <w:tab w:val="left" w:pos="0"/>
          <w:tab w:val="left" w:pos="360"/>
        </w:tabs>
        <w:spacing w:after="0" w:line="240" w:lineRule="auto"/>
        <w:jc w:val="both"/>
        <w:rPr>
          <w:rFonts w:ascii="Times New Roman" w:eastAsia="Times New Roman" w:hAnsi="Times New Roman"/>
          <w:sz w:val="20"/>
          <w:szCs w:val="24"/>
        </w:rPr>
      </w:pPr>
      <w:r w:rsidRPr="00A83B04">
        <w:rPr>
          <w:rFonts w:ascii="Times New Roman" w:eastAsia="Times New Roman" w:hAnsi="Times New Roman"/>
          <w:sz w:val="20"/>
          <w:szCs w:val="24"/>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0041027E" w:rsidRPr="00A83B04" w:rsidRDefault="0041027E" w:rsidP="0041027E">
      <w:pPr>
        <w:tabs>
          <w:tab w:val="left" w:pos="-1080"/>
          <w:tab w:val="left" w:pos="-720"/>
          <w:tab w:val="left" w:pos="0"/>
          <w:tab w:val="left" w:pos="360"/>
        </w:tabs>
        <w:spacing w:after="0" w:line="240" w:lineRule="auto"/>
        <w:jc w:val="both"/>
        <w:rPr>
          <w:rFonts w:ascii="Times New Roman" w:eastAsia="Times New Roman" w:hAnsi="Times New Roman"/>
          <w:sz w:val="20"/>
          <w:szCs w:val="24"/>
        </w:rPr>
      </w:pPr>
    </w:p>
    <w:p w:rsidR="0041027E" w:rsidRPr="00A83B04" w:rsidRDefault="0041027E" w:rsidP="0041027E">
      <w:pPr>
        <w:tabs>
          <w:tab w:val="left" w:pos="-1080"/>
          <w:tab w:val="left" w:pos="-720"/>
          <w:tab w:val="left" w:pos="0"/>
          <w:tab w:val="left" w:pos="360"/>
        </w:tabs>
        <w:spacing w:after="0" w:line="240" w:lineRule="auto"/>
        <w:jc w:val="both"/>
        <w:rPr>
          <w:rFonts w:ascii="Times New Roman" w:eastAsia="Times New Roman" w:hAnsi="Times New Roman"/>
          <w:sz w:val="20"/>
          <w:szCs w:val="24"/>
        </w:rPr>
      </w:pPr>
      <w:r w:rsidRPr="00A83B04">
        <w:rPr>
          <w:rFonts w:ascii="Times New Roman" w:eastAsia="Times New Roman" w:hAnsi="Times New Roman"/>
          <w:sz w:val="20"/>
          <w:szCs w:val="24"/>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41027E" w:rsidRPr="00A83B04" w:rsidRDefault="0041027E" w:rsidP="0041027E">
      <w:pPr>
        <w:tabs>
          <w:tab w:val="left" w:pos="-1080"/>
          <w:tab w:val="left" w:pos="-720"/>
          <w:tab w:val="left" w:pos="0"/>
          <w:tab w:val="left" w:pos="360"/>
        </w:tabs>
        <w:spacing w:after="0" w:line="240" w:lineRule="auto"/>
        <w:jc w:val="both"/>
        <w:rPr>
          <w:rFonts w:ascii="Times New Roman" w:eastAsia="Times New Roman" w:hAnsi="Times New Roman"/>
          <w:sz w:val="20"/>
          <w:szCs w:val="24"/>
        </w:rPr>
      </w:pPr>
    </w:p>
    <w:p w:rsidR="0041027E" w:rsidRPr="00A83B04" w:rsidRDefault="0041027E" w:rsidP="0041027E">
      <w:pPr>
        <w:tabs>
          <w:tab w:val="left" w:pos="-1080"/>
          <w:tab w:val="left" w:pos="-720"/>
          <w:tab w:val="left" w:pos="0"/>
          <w:tab w:val="left" w:pos="360"/>
        </w:tabs>
        <w:spacing w:after="0" w:line="240" w:lineRule="auto"/>
        <w:jc w:val="center"/>
        <w:rPr>
          <w:rFonts w:ascii="Times New Roman" w:eastAsia="Times New Roman" w:hAnsi="Times New Roman"/>
          <w:sz w:val="20"/>
          <w:szCs w:val="24"/>
        </w:rPr>
      </w:pPr>
      <w:r w:rsidRPr="00A83B04">
        <w:rPr>
          <w:rFonts w:ascii="Times New Roman" w:eastAsia="Times New Roman" w:hAnsi="Times New Roman"/>
          <w:b/>
          <w:sz w:val="20"/>
          <w:szCs w:val="24"/>
        </w:rPr>
        <w:t>What are Examples of How an Applicant Might Satisfy the Requirement of This Provision?</w:t>
      </w:r>
    </w:p>
    <w:p w:rsidR="0041027E" w:rsidRPr="00A83B04" w:rsidRDefault="0041027E" w:rsidP="0041027E">
      <w:pPr>
        <w:tabs>
          <w:tab w:val="left" w:pos="-1080"/>
          <w:tab w:val="left" w:pos="-720"/>
          <w:tab w:val="left" w:pos="0"/>
          <w:tab w:val="left" w:pos="360"/>
        </w:tabs>
        <w:spacing w:after="0" w:line="240" w:lineRule="auto"/>
        <w:jc w:val="both"/>
        <w:rPr>
          <w:rFonts w:ascii="Times New Roman" w:eastAsia="Times New Roman" w:hAnsi="Times New Roman"/>
          <w:sz w:val="20"/>
          <w:szCs w:val="24"/>
        </w:rPr>
      </w:pPr>
    </w:p>
    <w:p w:rsidR="0041027E" w:rsidRPr="00A83B04" w:rsidRDefault="0041027E" w:rsidP="0041027E">
      <w:pPr>
        <w:tabs>
          <w:tab w:val="left" w:pos="-1080"/>
          <w:tab w:val="left" w:pos="-720"/>
          <w:tab w:val="left" w:pos="0"/>
          <w:tab w:val="left" w:pos="360"/>
        </w:tabs>
        <w:spacing w:after="0" w:line="240" w:lineRule="auto"/>
        <w:jc w:val="both"/>
        <w:rPr>
          <w:rFonts w:ascii="Times New Roman" w:eastAsia="Times New Roman" w:hAnsi="Times New Roman"/>
          <w:sz w:val="20"/>
          <w:szCs w:val="24"/>
        </w:rPr>
      </w:pPr>
      <w:r w:rsidRPr="00A83B04">
        <w:rPr>
          <w:rFonts w:ascii="Times New Roman" w:eastAsia="Times New Roman" w:hAnsi="Times New Roman"/>
          <w:sz w:val="20"/>
          <w:szCs w:val="24"/>
        </w:rPr>
        <w:t>The following examples may help illustrate how an applicant may comply with Section 427.</w:t>
      </w:r>
    </w:p>
    <w:p w:rsidR="0041027E" w:rsidRPr="00A83B04" w:rsidRDefault="0041027E" w:rsidP="0041027E">
      <w:pPr>
        <w:tabs>
          <w:tab w:val="left" w:pos="-1080"/>
          <w:tab w:val="left" w:pos="-720"/>
          <w:tab w:val="left" w:pos="0"/>
          <w:tab w:val="left" w:pos="360"/>
        </w:tabs>
        <w:spacing w:after="0" w:line="240" w:lineRule="auto"/>
        <w:jc w:val="both"/>
        <w:rPr>
          <w:rFonts w:ascii="Times New Roman" w:eastAsia="Times New Roman" w:hAnsi="Times New Roman"/>
          <w:sz w:val="20"/>
          <w:szCs w:val="24"/>
        </w:rPr>
      </w:pPr>
    </w:p>
    <w:p w:rsidR="0041027E" w:rsidRPr="00A83B04" w:rsidRDefault="0041027E" w:rsidP="0041027E">
      <w:pPr>
        <w:tabs>
          <w:tab w:val="left" w:pos="-1080"/>
          <w:tab w:val="left" w:pos="-720"/>
          <w:tab w:val="left" w:pos="0"/>
          <w:tab w:val="left" w:pos="360"/>
        </w:tabs>
        <w:spacing w:after="0" w:line="240" w:lineRule="auto"/>
        <w:ind w:left="360"/>
        <w:jc w:val="both"/>
        <w:rPr>
          <w:rFonts w:ascii="Times New Roman" w:eastAsia="Times New Roman" w:hAnsi="Times New Roman"/>
          <w:sz w:val="20"/>
          <w:szCs w:val="24"/>
        </w:rPr>
      </w:pPr>
      <w:r w:rsidRPr="00A83B04">
        <w:rPr>
          <w:rFonts w:ascii="Times New Roman" w:eastAsia="Times New Roman" w:hAnsi="Times New Roman"/>
          <w:sz w:val="20"/>
          <w:szCs w:val="24"/>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41027E" w:rsidRPr="00A83B04" w:rsidRDefault="0041027E" w:rsidP="0041027E">
      <w:pPr>
        <w:tabs>
          <w:tab w:val="left" w:pos="-1080"/>
          <w:tab w:val="left" w:pos="-720"/>
          <w:tab w:val="left" w:pos="0"/>
          <w:tab w:val="left" w:pos="360"/>
        </w:tabs>
        <w:spacing w:after="0" w:line="240" w:lineRule="auto"/>
        <w:jc w:val="both"/>
        <w:rPr>
          <w:rFonts w:ascii="Times New Roman" w:eastAsia="Times New Roman" w:hAnsi="Times New Roman"/>
          <w:sz w:val="20"/>
          <w:szCs w:val="24"/>
        </w:rPr>
      </w:pPr>
    </w:p>
    <w:p w:rsidR="0041027E" w:rsidRPr="00A83B04" w:rsidRDefault="0041027E" w:rsidP="0041027E">
      <w:pPr>
        <w:tabs>
          <w:tab w:val="left" w:pos="-1080"/>
          <w:tab w:val="left" w:pos="-720"/>
          <w:tab w:val="left" w:pos="0"/>
          <w:tab w:val="left" w:pos="360"/>
        </w:tabs>
        <w:spacing w:after="0" w:line="240" w:lineRule="auto"/>
        <w:ind w:left="360"/>
        <w:jc w:val="both"/>
        <w:rPr>
          <w:rFonts w:ascii="Times New Roman" w:eastAsia="Times New Roman" w:hAnsi="Times New Roman"/>
          <w:sz w:val="20"/>
          <w:szCs w:val="24"/>
        </w:rPr>
      </w:pPr>
      <w:r w:rsidRPr="00A83B04">
        <w:rPr>
          <w:rFonts w:ascii="Times New Roman" w:eastAsia="Times New Roman" w:hAnsi="Times New Roman"/>
          <w:sz w:val="20"/>
          <w:szCs w:val="24"/>
        </w:rPr>
        <w:t>(2) An applicant that proposes to develop instructional materials for classroom use might describe how it will make the materials available on audio tape or in braille for students who are blind.</w:t>
      </w:r>
    </w:p>
    <w:p w:rsidR="0041027E" w:rsidRPr="00A83B04" w:rsidRDefault="0041027E" w:rsidP="0041027E">
      <w:pPr>
        <w:tabs>
          <w:tab w:val="left" w:pos="-1080"/>
          <w:tab w:val="left" w:pos="-720"/>
          <w:tab w:val="left" w:pos="0"/>
          <w:tab w:val="left" w:pos="360"/>
        </w:tabs>
        <w:spacing w:after="0" w:line="240" w:lineRule="auto"/>
        <w:jc w:val="both"/>
        <w:rPr>
          <w:rFonts w:ascii="Times New Roman" w:eastAsia="Times New Roman" w:hAnsi="Times New Roman"/>
          <w:sz w:val="20"/>
          <w:szCs w:val="24"/>
        </w:rPr>
      </w:pPr>
    </w:p>
    <w:p w:rsidR="0041027E" w:rsidRPr="00A83B04" w:rsidRDefault="0041027E" w:rsidP="0041027E">
      <w:pPr>
        <w:tabs>
          <w:tab w:val="left" w:pos="-1080"/>
          <w:tab w:val="left" w:pos="-720"/>
          <w:tab w:val="left" w:pos="0"/>
          <w:tab w:val="left" w:pos="360"/>
        </w:tabs>
        <w:spacing w:after="0" w:line="240" w:lineRule="auto"/>
        <w:ind w:left="360"/>
        <w:jc w:val="both"/>
        <w:rPr>
          <w:rFonts w:ascii="Times New Roman" w:eastAsia="Times New Roman" w:hAnsi="Times New Roman"/>
          <w:sz w:val="20"/>
          <w:szCs w:val="24"/>
        </w:rPr>
      </w:pPr>
      <w:r w:rsidRPr="00A83B04">
        <w:rPr>
          <w:rFonts w:ascii="Times New Roman" w:eastAsia="Times New Roman" w:hAnsi="Times New Roman"/>
          <w:sz w:val="20"/>
          <w:szCs w:val="24"/>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41027E" w:rsidRPr="00A83B04" w:rsidRDefault="0041027E" w:rsidP="0041027E">
      <w:pPr>
        <w:tabs>
          <w:tab w:val="left" w:pos="-1080"/>
          <w:tab w:val="left" w:pos="-720"/>
          <w:tab w:val="left" w:pos="0"/>
          <w:tab w:val="left" w:pos="360"/>
        </w:tabs>
        <w:spacing w:after="0" w:line="240" w:lineRule="auto"/>
        <w:ind w:left="360"/>
        <w:jc w:val="both"/>
        <w:rPr>
          <w:rFonts w:ascii="Times New Roman" w:eastAsia="Times New Roman" w:hAnsi="Times New Roman"/>
          <w:sz w:val="20"/>
          <w:szCs w:val="24"/>
        </w:rPr>
      </w:pPr>
    </w:p>
    <w:p w:rsidR="0041027E" w:rsidRPr="00A83B04" w:rsidRDefault="0041027E" w:rsidP="0041027E">
      <w:pPr>
        <w:tabs>
          <w:tab w:val="left" w:pos="-1080"/>
          <w:tab w:val="left" w:pos="-720"/>
          <w:tab w:val="left" w:pos="0"/>
          <w:tab w:val="left" w:pos="360"/>
        </w:tabs>
        <w:spacing w:after="0" w:line="240" w:lineRule="auto"/>
        <w:ind w:left="360"/>
        <w:jc w:val="both"/>
        <w:rPr>
          <w:rFonts w:ascii="Times New Roman" w:eastAsia="Times New Roman" w:hAnsi="Times New Roman"/>
          <w:sz w:val="20"/>
          <w:szCs w:val="24"/>
        </w:rPr>
      </w:pPr>
      <w:r w:rsidRPr="00A83B04">
        <w:rPr>
          <w:rFonts w:ascii="Times New Roman" w:eastAsia="Times New Roman" w:hAnsi="Times New Roman"/>
          <w:sz w:val="20"/>
          <w:szCs w:val="24"/>
        </w:rPr>
        <w:t xml:space="preserve">(4) </w:t>
      </w:r>
      <w:r w:rsidRPr="00A83B04">
        <w:rPr>
          <w:rFonts w:ascii="Times New Roman" w:eastAsia="Times New Roman" w:hAnsi="Times New Roman"/>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0041027E" w:rsidRPr="00A83B04" w:rsidRDefault="0041027E" w:rsidP="0041027E">
      <w:pPr>
        <w:tabs>
          <w:tab w:val="left" w:pos="-1080"/>
          <w:tab w:val="left" w:pos="-720"/>
          <w:tab w:val="left" w:pos="0"/>
          <w:tab w:val="left" w:pos="360"/>
        </w:tabs>
        <w:spacing w:after="0" w:line="240" w:lineRule="auto"/>
        <w:jc w:val="both"/>
        <w:rPr>
          <w:rFonts w:ascii="Times New Roman" w:eastAsia="Times New Roman" w:hAnsi="Times New Roman"/>
          <w:sz w:val="20"/>
          <w:szCs w:val="24"/>
        </w:rPr>
      </w:pPr>
    </w:p>
    <w:p w:rsidR="00246FAF" w:rsidRPr="00A83B04" w:rsidRDefault="0041027E" w:rsidP="0041027E">
      <w:pPr>
        <w:spacing w:after="0" w:line="240" w:lineRule="auto"/>
        <w:rPr>
          <w:rFonts w:ascii="Times New Roman" w:eastAsia="Times New Roman" w:hAnsi="Times New Roman"/>
          <w:b/>
          <w:bCs/>
          <w:kern w:val="32"/>
          <w:sz w:val="32"/>
          <w:szCs w:val="32"/>
        </w:rPr>
        <w:sectPr w:rsidR="00246FAF" w:rsidRPr="00A83B04" w:rsidSect="00B552AC">
          <w:headerReference w:type="default" r:id="rId57"/>
          <w:type w:val="continuous"/>
          <w:pgSz w:w="12240" w:h="15840"/>
          <w:pgMar w:top="288" w:right="990" w:bottom="288" w:left="1080" w:header="720" w:footer="720" w:gutter="0"/>
          <w:cols w:num="2" w:space="450"/>
          <w:docGrid w:linePitch="360"/>
        </w:sectPr>
      </w:pPr>
      <w:r w:rsidRPr="00A83B04">
        <w:rPr>
          <w:rFonts w:ascii="Times New Roman" w:eastAsia="Times New Roman" w:hAnsi="Times New Roman"/>
          <w:sz w:val="20"/>
          <w:szCs w:val="24"/>
        </w:rPr>
        <w:t>We recognize that many applicants may already be implementing effective steps to ensure equity of access and participation in their grant programs, and we appreciate your cooperation in responding to the requirements of this provision.</w:t>
      </w:r>
    </w:p>
    <w:p w:rsidR="00246FAF" w:rsidRPr="00A83B04" w:rsidRDefault="00246FAF" w:rsidP="0041027E">
      <w:pPr>
        <w:spacing w:after="0" w:line="240" w:lineRule="auto"/>
        <w:rPr>
          <w:rFonts w:ascii="Times New Roman" w:eastAsia="Times New Roman" w:hAnsi="Times New Roman"/>
          <w:b/>
          <w:bCs/>
          <w:kern w:val="32"/>
          <w:sz w:val="32"/>
          <w:szCs w:val="32"/>
        </w:rPr>
        <w:sectPr w:rsidR="00246FAF" w:rsidRPr="00A83B04" w:rsidSect="00B552AC">
          <w:type w:val="continuous"/>
          <w:pgSz w:w="12240" w:h="15840"/>
          <w:pgMar w:top="288" w:right="1440" w:bottom="288" w:left="1440" w:header="720" w:footer="720" w:gutter="0"/>
          <w:cols w:space="720"/>
          <w:docGrid w:linePitch="360"/>
        </w:sectPr>
      </w:pPr>
    </w:p>
    <w:p w:rsidR="00246FAF" w:rsidRPr="00A83B04" w:rsidRDefault="00246FAF" w:rsidP="00B552AC">
      <w:pPr>
        <w:tabs>
          <w:tab w:val="center" w:pos="4680"/>
        </w:tabs>
        <w:spacing w:after="0" w:line="240" w:lineRule="auto"/>
        <w:jc w:val="center"/>
        <w:rPr>
          <w:rFonts w:ascii="Times New Roman" w:eastAsia="Times New Roman" w:hAnsi="Times New Roman"/>
          <w:b/>
          <w:sz w:val="18"/>
          <w:szCs w:val="18"/>
        </w:rPr>
      </w:pPr>
      <w:r w:rsidRPr="00A83B04">
        <w:rPr>
          <w:rFonts w:ascii="Times New Roman" w:eastAsia="Times New Roman" w:hAnsi="Times New Roman"/>
          <w:b/>
          <w:sz w:val="18"/>
          <w:szCs w:val="18"/>
        </w:rPr>
        <w:t>Estimated Burden Statement for GEPA Requirements</w:t>
      </w:r>
    </w:p>
    <w:p w:rsidR="006E2120" w:rsidRPr="005514C2" w:rsidRDefault="00246FAF" w:rsidP="006E2120">
      <w:pPr>
        <w:spacing w:after="0" w:line="240" w:lineRule="auto"/>
        <w:ind w:left="-270"/>
        <w:jc w:val="both"/>
        <w:rPr>
          <w:rFonts w:ascii="Times New Roman" w:hAnsi="Times New Roman"/>
          <w:b/>
          <w:sz w:val="14"/>
        </w:rPr>
      </w:pPr>
      <w:r w:rsidRPr="005514C2">
        <w:rPr>
          <w:rFonts w:ascii="Times New Roman" w:hAnsi="Times New Roman"/>
          <w:b/>
          <w:sz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5514C2">
        <w:rPr>
          <w:rFonts w:ascii="Times New Roman" w:hAnsi="Times New Roman"/>
          <w:b/>
          <w:color w:val="000000"/>
          <w:sz w:val="14"/>
        </w:rPr>
        <w:t xml:space="preserve">email </w:t>
      </w:r>
      <w:hyperlink r:id="rId58" w:history="1">
        <w:r w:rsidRPr="005514C2">
          <w:rPr>
            <w:rFonts w:ascii="Times New Roman" w:hAnsi="Times New Roman"/>
            <w:b/>
            <w:color w:val="0000FF"/>
            <w:sz w:val="14"/>
            <w:u w:val="single"/>
          </w:rPr>
          <w:t>ICDocketMgr@ed.gov</w:t>
        </w:r>
      </w:hyperlink>
      <w:r w:rsidRPr="005514C2">
        <w:rPr>
          <w:rFonts w:ascii="Times New Roman" w:hAnsi="Times New Roman"/>
          <w:b/>
          <w:color w:val="000000"/>
          <w:sz w:val="14"/>
        </w:rPr>
        <w:t xml:space="preserve"> </w:t>
      </w:r>
      <w:r w:rsidRPr="005514C2">
        <w:rPr>
          <w:rFonts w:ascii="Times New Roman" w:hAnsi="Times New Roman"/>
          <w:b/>
          <w:sz w:val="14"/>
        </w:rPr>
        <w:t xml:space="preserve">and reference the OMB Control Number 1894-0005. </w:t>
      </w:r>
    </w:p>
    <w:p w:rsidR="00A97BB7" w:rsidRPr="00A83B04" w:rsidRDefault="00A97BB7" w:rsidP="00A97BB7">
      <w:pPr>
        <w:pStyle w:val="Heading1"/>
        <w:rPr>
          <w:rFonts w:ascii="Times New Roman" w:hAnsi="Times New Roman"/>
        </w:rPr>
      </w:pPr>
      <w:bookmarkStart w:id="57" w:name="_Toc499906775"/>
      <w:bookmarkStart w:id="58" w:name="_Toc465946243"/>
      <w:r w:rsidRPr="00A83B04">
        <w:rPr>
          <w:rFonts w:ascii="Times New Roman" w:hAnsi="Times New Roman"/>
        </w:rPr>
        <w:t>Legal and Regulatory Information</w:t>
      </w:r>
      <w:bookmarkEnd w:id="57"/>
      <w:bookmarkEnd w:id="58"/>
    </w:p>
    <w:p w:rsidR="00A97BB7" w:rsidRDefault="00A97BB7" w:rsidP="00A97BB7">
      <w:pPr>
        <w:pStyle w:val="Heading2"/>
        <w:rPr>
          <w:rFonts w:ascii="Times New Roman" w:hAnsi="Times New Roman"/>
        </w:rPr>
      </w:pPr>
      <w:bookmarkStart w:id="59" w:name="_Toc499906776"/>
      <w:bookmarkStart w:id="60" w:name="_Toc465946244"/>
      <w:r w:rsidRPr="00A83B04">
        <w:rPr>
          <w:rFonts w:ascii="Times New Roman" w:hAnsi="Times New Roman"/>
        </w:rPr>
        <w:t>Application</w:t>
      </w:r>
      <w:r w:rsidR="008A5717" w:rsidRPr="00A83B04">
        <w:rPr>
          <w:rFonts w:ascii="Times New Roman" w:hAnsi="Times New Roman"/>
        </w:rPr>
        <w:t xml:space="preserve"> Notice</w:t>
      </w:r>
      <w:bookmarkEnd w:id="59"/>
      <w:bookmarkEnd w:id="60"/>
    </w:p>
    <w:p w:rsidR="00F14794" w:rsidRPr="00F14794" w:rsidRDefault="00F14794" w:rsidP="00D3502A">
      <w:pPr>
        <w:rPr>
          <w:rFonts w:ascii="Times New Roman" w:hAnsi="Times New Roman"/>
        </w:rPr>
      </w:pPr>
      <w:r w:rsidRPr="00D3502A">
        <w:rPr>
          <w:rFonts w:ascii="Times New Roman" w:hAnsi="Times New Roman"/>
        </w:rPr>
        <w:t xml:space="preserve">*To </w:t>
      </w:r>
      <w:r>
        <w:rPr>
          <w:rFonts w:ascii="Times New Roman" w:hAnsi="Times New Roman"/>
        </w:rPr>
        <w:t>be inserted once FY 2018 SRSA Application Notice is finalized*</w:t>
      </w:r>
    </w:p>
    <w:p w:rsidR="002D2969" w:rsidRPr="00A83B04" w:rsidRDefault="002D2969" w:rsidP="002D2969">
      <w:pPr>
        <w:rPr>
          <w:rFonts w:ascii="Times New Roman" w:hAnsi="Times New Roman"/>
        </w:rPr>
      </w:pPr>
    </w:p>
    <w:p w:rsidR="009F311B" w:rsidRPr="00A83B04" w:rsidRDefault="009F311B" w:rsidP="008B5B65">
      <w:pPr>
        <w:pStyle w:val="Heading2"/>
        <w:rPr>
          <w:rFonts w:ascii="Times New Roman" w:hAnsi="Times New Roman"/>
        </w:rPr>
        <w:sectPr w:rsidR="009F311B" w:rsidRPr="00A83B04" w:rsidSect="005A28ED">
          <w:footerReference w:type="default" r:id="rId59"/>
          <w:type w:val="continuous"/>
          <w:pgSz w:w="12240" w:h="15840"/>
          <w:pgMar w:top="1440" w:right="1440" w:bottom="1440" w:left="1440" w:header="720" w:footer="720" w:gutter="0"/>
          <w:pgNumType w:start="28"/>
          <w:cols w:space="720"/>
          <w:docGrid w:linePitch="360"/>
        </w:sectPr>
      </w:pPr>
    </w:p>
    <w:p w:rsidR="00162923" w:rsidRPr="00A83B04" w:rsidRDefault="00A97BB7" w:rsidP="00D91153">
      <w:pPr>
        <w:pStyle w:val="Heading2"/>
        <w:spacing w:before="0" w:after="0" w:line="240" w:lineRule="auto"/>
        <w:rPr>
          <w:rFonts w:ascii="Times New Roman" w:hAnsi="Times New Roman"/>
        </w:rPr>
      </w:pPr>
      <w:bookmarkStart w:id="61" w:name="_Toc499906777"/>
      <w:bookmarkStart w:id="62" w:name="_Toc465946245"/>
      <w:r w:rsidRPr="00A83B04">
        <w:rPr>
          <w:rFonts w:ascii="Times New Roman" w:hAnsi="Times New Roman"/>
        </w:rPr>
        <w:t>Program Statute</w:t>
      </w:r>
      <w:bookmarkEnd w:id="61"/>
      <w:bookmarkEnd w:id="62"/>
    </w:p>
    <w:p w:rsidR="00D91153" w:rsidRPr="005514C2" w:rsidRDefault="00D91153" w:rsidP="005514C2">
      <w:pPr>
        <w:spacing w:after="0" w:line="240" w:lineRule="auto"/>
        <w:rPr>
          <w:rFonts w:ascii="Times New Roman" w:hAnsi="Times New Roman"/>
        </w:rPr>
      </w:pPr>
    </w:p>
    <w:p w:rsidR="009F311B" w:rsidRPr="005514C2" w:rsidRDefault="009F311B" w:rsidP="009F311B">
      <w:pPr>
        <w:jc w:val="center"/>
        <w:rPr>
          <w:rFonts w:ascii="Times New Roman" w:hAnsi="Times New Roman"/>
          <w:b/>
        </w:rPr>
      </w:pPr>
      <w:r w:rsidRPr="005514C2">
        <w:rPr>
          <w:rFonts w:ascii="Times New Roman" w:hAnsi="Times New Roman"/>
          <w:b/>
        </w:rPr>
        <w:t>ELEMENTARY AND SECONDARY EDUCATION ACT OF 1965</w:t>
      </w:r>
    </w:p>
    <w:p w:rsidR="009F311B" w:rsidRPr="005514C2" w:rsidRDefault="009F311B" w:rsidP="009F311B">
      <w:pPr>
        <w:jc w:val="center"/>
        <w:rPr>
          <w:rFonts w:ascii="Times New Roman" w:hAnsi="Times New Roman"/>
          <w:b/>
        </w:rPr>
      </w:pPr>
      <w:r w:rsidRPr="005514C2">
        <w:rPr>
          <w:rFonts w:ascii="Times New Roman" w:hAnsi="Times New Roman"/>
          <w:b/>
        </w:rPr>
        <w:t>TITLE V — FLEXIBILITY AND ACCOUNTABILITY</w:t>
      </w:r>
    </w:p>
    <w:p w:rsidR="009F311B" w:rsidRPr="005514C2" w:rsidRDefault="009F311B" w:rsidP="009F311B">
      <w:pPr>
        <w:keepNext/>
        <w:jc w:val="center"/>
        <w:rPr>
          <w:rFonts w:ascii="Times New Roman" w:hAnsi="Times New Roman"/>
          <w:b/>
        </w:rPr>
      </w:pPr>
      <w:r w:rsidRPr="005514C2">
        <w:rPr>
          <w:rFonts w:ascii="Times New Roman" w:hAnsi="Times New Roman"/>
          <w:b/>
        </w:rPr>
        <w:t>PART B — RURAL EDUCATION INITIATIVE</w:t>
      </w:r>
    </w:p>
    <w:p w:rsidR="009F311B" w:rsidRPr="005514C2" w:rsidRDefault="009F311B" w:rsidP="009F311B">
      <w:pPr>
        <w:keepNext/>
        <w:rPr>
          <w:rFonts w:ascii="Times New Roman" w:hAnsi="Times New Roman"/>
          <w:b/>
          <w:u w:val="single"/>
        </w:rPr>
      </w:pPr>
      <w:r w:rsidRPr="005514C2">
        <w:rPr>
          <w:rFonts w:ascii="Times New Roman" w:hAnsi="Times New Roman"/>
          <w:b/>
          <w:u w:val="single"/>
        </w:rPr>
        <w:t>SEC. 5201.  SHORT TITLE.  (20 U.S.C. 7341)</w:t>
      </w:r>
    </w:p>
    <w:p w:rsidR="009F311B" w:rsidRPr="005514C2" w:rsidRDefault="009F311B" w:rsidP="009F311B">
      <w:pPr>
        <w:rPr>
          <w:rFonts w:ascii="Times New Roman" w:hAnsi="Times New Roman"/>
        </w:rPr>
      </w:pPr>
      <w:r w:rsidRPr="005514C2">
        <w:rPr>
          <w:rFonts w:ascii="Times New Roman" w:hAnsi="Times New Roman"/>
        </w:rPr>
        <w:t>This part may be cited as the "Rural Education Achievement Program".</w:t>
      </w:r>
    </w:p>
    <w:p w:rsidR="009F311B" w:rsidRPr="005514C2" w:rsidRDefault="009F311B" w:rsidP="009F311B">
      <w:pPr>
        <w:keepNext/>
        <w:rPr>
          <w:rFonts w:ascii="Times New Roman" w:hAnsi="Times New Roman"/>
          <w:b/>
          <w:u w:val="single"/>
        </w:rPr>
      </w:pPr>
      <w:r w:rsidRPr="005514C2">
        <w:rPr>
          <w:rFonts w:ascii="Times New Roman" w:hAnsi="Times New Roman"/>
          <w:b/>
          <w:u w:val="single"/>
        </w:rPr>
        <w:t>SEC. 5202.  PURPOSE.  (20 U.S.C. 7341a)</w:t>
      </w:r>
    </w:p>
    <w:p w:rsidR="009F311B" w:rsidRPr="005514C2" w:rsidRDefault="009F311B" w:rsidP="009F311B">
      <w:pPr>
        <w:rPr>
          <w:rFonts w:ascii="Times New Roman" w:hAnsi="Times New Roman"/>
        </w:rPr>
      </w:pPr>
      <w:r w:rsidRPr="005514C2">
        <w:rPr>
          <w:rFonts w:ascii="Times New Roman" w:hAnsi="Times New Roman"/>
        </w:rPr>
        <w:t>It is the purpose of this part to address the unique needs of rural school districts that frequently—</w:t>
      </w:r>
    </w:p>
    <w:p w:rsidR="009F311B" w:rsidRPr="005514C2" w:rsidRDefault="009F311B" w:rsidP="009F311B">
      <w:pPr>
        <w:rPr>
          <w:rFonts w:ascii="Times New Roman" w:hAnsi="Times New Roman"/>
        </w:rPr>
      </w:pPr>
      <w:r w:rsidRPr="005514C2">
        <w:rPr>
          <w:rFonts w:ascii="Times New Roman" w:hAnsi="Times New Roman"/>
        </w:rPr>
        <w:tab/>
        <w:t>(1) lack the personnel and resources needed to compete effectively for Federal competitive grants; and</w:t>
      </w:r>
    </w:p>
    <w:p w:rsidR="009F311B" w:rsidRPr="005514C2" w:rsidRDefault="009F311B" w:rsidP="009F311B">
      <w:pPr>
        <w:rPr>
          <w:rFonts w:ascii="Times New Roman" w:hAnsi="Times New Roman"/>
        </w:rPr>
      </w:pPr>
      <w:r w:rsidRPr="005514C2">
        <w:rPr>
          <w:rFonts w:ascii="Times New Roman" w:hAnsi="Times New Roman"/>
        </w:rPr>
        <w:tab/>
        <w:t>(2) receive formula grant allocations in amounts too small to be effective in meeting their intended purposes.</w:t>
      </w:r>
    </w:p>
    <w:p w:rsidR="009F311B" w:rsidRPr="005514C2" w:rsidRDefault="009F311B" w:rsidP="009F311B">
      <w:pPr>
        <w:keepNext/>
        <w:jc w:val="center"/>
        <w:rPr>
          <w:rFonts w:ascii="Times New Roman" w:hAnsi="Times New Roman"/>
          <w:b/>
        </w:rPr>
      </w:pPr>
      <w:r w:rsidRPr="005514C2">
        <w:rPr>
          <w:rFonts w:ascii="Times New Roman" w:hAnsi="Times New Roman"/>
          <w:b/>
        </w:rPr>
        <w:t>Subpart 1 — Small, Rural School Achievement Program</w:t>
      </w:r>
    </w:p>
    <w:p w:rsidR="009F311B" w:rsidRPr="005514C2" w:rsidRDefault="009F311B" w:rsidP="009F311B">
      <w:pPr>
        <w:keepNext/>
        <w:rPr>
          <w:rFonts w:ascii="Times New Roman" w:hAnsi="Times New Roman"/>
          <w:b/>
          <w:u w:val="single"/>
        </w:rPr>
      </w:pPr>
      <w:r w:rsidRPr="005514C2">
        <w:rPr>
          <w:rFonts w:ascii="Times New Roman" w:hAnsi="Times New Roman"/>
          <w:b/>
          <w:u w:val="single"/>
        </w:rPr>
        <w:t>SEC. 5211.  USE OF APPLICABLE FUNDING.  (20 U.S.C. 7345)</w:t>
      </w:r>
    </w:p>
    <w:p w:rsidR="009F311B" w:rsidRPr="005514C2" w:rsidRDefault="009F311B" w:rsidP="009F311B">
      <w:pPr>
        <w:rPr>
          <w:rFonts w:ascii="Times New Roman" w:hAnsi="Times New Roman"/>
        </w:rPr>
      </w:pPr>
      <w:r w:rsidRPr="005514C2">
        <w:rPr>
          <w:rFonts w:ascii="Times New Roman" w:hAnsi="Times New Roman"/>
        </w:rPr>
        <w:tab/>
        <w:t xml:space="preserve">(a) </w:t>
      </w:r>
      <w:r w:rsidRPr="005514C2">
        <w:rPr>
          <w:rFonts w:ascii="Times New Roman" w:hAnsi="Times New Roman"/>
          <w:u w:val="single"/>
        </w:rPr>
        <w:t>ALTERNATIVE USES.</w:t>
      </w:r>
      <w:r w:rsidRPr="005514C2">
        <w:rPr>
          <w:rFonts w:ascii="Times New Roman" w:hAnsi="Times New Roman"/>
        </w:rPr>
        <w:t xml:space="preserve">—(1) </w:t>
      </w:r>
      <w:r w:rsidRPr="005514C2">
        <w:rPr>
          <w:rFonts w:ascii="Times New Roman" w:hAnsi="Times New Roman"/>
          <w:u w:val="single"/>
        </w:rPr>
        <w:t>IN GENERAL.</w:t>
      </w:r>
      <w:r w:rsidRPr="005514C2">
        <w:rPr>
          <w:rFonts w:ascii="Times New Roman" w:hAnsi="Times New Roman"/>
        </w:rPr>
        <w:t xml:space="preserve">  Notwithstanding any other provision of law, an eligible local educational agency may use the applicable funding that the agency is eligible to receive from the State educational agency for a fiscal year to carry out local activities authorized under any of the following provisions:</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(A) Part A of title I.</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(B) Part A of title II.</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(C) Title III.</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(D) Part A or B of title IV.</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 xml:space="preserve">(2) </w:t>
      </w:r>
      <w:r w:rsidRPr="005514C2">
        <w:rPr>
          <w:rFonts w:ascii="Times New Roman" w:hAnsi="Times New Roman"/>
          <w:u w:val="single"/>
        </w:rPr>
        <w:t>NOTIFICATION.</w:t>
      </w:r>
      <w:r w:rsidRPr="005514C2">
        <w:rPr>
          <w:rFonts w:ascii="Times New Roman" w:hAnsi="Times New Roman"/>
        </w:rPr>
        <w:t xml:space="preserve">  An eligible local educational agency shall notify the State educational agency of the local educational agency’s intention to use the applicable funding in accordance with paragraph (1), by a date that is established by the State educational agency for the notification.</w:t>
      </w:r>
    </w:p>
    <w:p w:rsidR="009F311B" w:rsidRPr="005514C2" w:rsidRDefault="009F311B" w:rsidP="009F311B">
      <w:pPr>
        <w:rPr>
          <w:rFonts w:ascii="Times New Roman" w:hAnsi="Times New Roman"/>
        </w:rPr>
      </w:pPr>
      <w:r w:rsidRPr="005514C2">
        <w:rPr>
          <w:rFonts w:ascii="Times New Roman" w:hAnsi="Times New Roman"/>
        </w:rPr>
        <w:tab/>
        <w:t xml:space="preserve">(b) </w:t>
      </w:r>
      <w:r w:rsidRPr="005514C2">
        <w:rPr>
          <w:rFonts w:ascii="Times New Roman" w:hAnsi="Times New Roman"/>
          <w:u w:val="single"/>
        </w:rPr>
        <w:t>ELIGIBILITY.</w:t>
      </w:r>
      <w:r w:rsidRPr="005514C2">
        <w:rPr>
          <w:rFonts w:ascii="Times New Roman" w:hAnsi="Times New Roman"/>
        </w:rPr>
        <w:t xml:space="preserve">—(1) </w:t>
      </w:r>
      <w:r w:rsidRPr="005514C2">
        <w:rPr>
          <w:rFonts w:ascii="Times New Roman" w:hAnsi="Times New Roman"/>
          <w:u w:val="single"/>
        </w:rPr>
        <w:t>IN GENERAL.</w:t>
      </w:r>
      <w:r w:rsidRPr="005514C2">
        <w:rPr>
          <w:rFonts w:ascii="Times New Roman" w:hAnsi="Times New Roman"/>
        </w:rPr>
        <w:t xml:space="preserve">  A local educational agency shall be eligible to use the applicable funding in accordance with subsection (a) if—</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(A)(i)(I) the total number of students in average daily attendance at all of the schools served by the local educational agency is fewer than 600; or</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r>
      <w:r w:rsidRPr="005514C2">
        <w:rPr>
          <w:rFonts w:ascii="Times New Roman" w:hAnsi="Times New Roman"/>
        </w:rPr>
        <w:tab/>
      </w:r>
      <w:r w:rsidRPr="005514C2">
        <w:rPr>
          <w:rFonts w:ascii="Times New Roman" w:hAnsi="Times New Roman"/>
        </w:rPr>
        <w:tab/>
        <w:t>(II) each county in which a school served by the local educational agency is located has a total population density of fewer than 10 persons per square mile; and</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r>
      <w:r w:rsidRPr="005514C2">
        <w:rPr>
          <w:rFonts w:ascii="Times New Roman" w:hAnsi="Times New Roman"/>
        </w:rPr>
        <w:tab/>
        <w:t>(ii) all of the schools served by the local educational agency are designated with a locale code of 41, 42, or 43, as determined by the Secretary; or</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(B) the agency meets the criteria established in subparagraph (A)(i) and the Secretary, in accordance with paragraph (2), grants the local educational agency’s request to waive the criteria described in subparagraph (A)(ii); or</w:t>
      </w:r>
    </w:p>
    <w:p w:rsidR="009F311B" w:rsidRPr="005514C2" w:rsidRDefault="009F311B" w:rsidP="009F311B">
      <w:pPr>
        <w:rPr>
          <w:rFonts w:ascii="Times New Roman" w:hAnsi="Times New Roman"/>
          <w:i/>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(C) the local educational agency is a member of an educational service agency that does not receive funds under this subpart and the local educational agency meets the requirements of this part.</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 xml:space="preserve">(2) </w:t>
      </w:r>
      <w:r w:rsidRPr="005514C2">
        <w:rPr>
          <w:rFonts w:ascii="Times New Roman" w:hAnsi="Times New Roman"/>
          <w:u w:val="single"/>
        </w:rPr>
        <w:t>CERTIFICATION.</w:t>
      </w:r>
      <w:r w:rsidRPr="005514C2">
        <w:rPr>
          <w:rFonts w:ascii="Times New Roman" w:hAnsi="Times New Roman"/>
        </w:rPr>
        <w:t xml:space="preserve">  The Secretary shall determine whether to waive the criteria described in paragraph (1)(A)(ii) based on a demonstration by the local educational agency, and concurrence by the State educational agency, that the local educational agency is located in an area defined as rural by a governmental agency of the State.</w:t>
      </w:r>
    </w:p>
    <w:p w:rsidR="009F311B" w:rsidRPr="005514C2" w:rsidRDefault="009F311B" w:rsidP="009F311B">
      <w:pPr>
        <w:rPr>
          <w:rFonts w:ascii="Times New Roman" w:hAnsi="Times New Roman"/>
        </w:rPr>
      </w:pPr>
      <w:r w:rsidRPr="005514C2">
        <w:rPr>
          <w:rFonts w:ascii="Times New Roman" w:hAnsi="Times New Roman"/>
        </w:rPr>
        <w:tab/>
        <w:t xml:space="preserve">(c) </w:t>
      </w:r>
      <w:r w:rsidRPr="005514C2">
        <w:rPr>
          <w:rFonts w:ascii="Times New Roman" w:hAnsi="Times New Roman"/>
          <w:u w:val="single"/>
        </w:rPr>
        <w:t>APPLICABLE FUNDING DEFINED.</w:t>
      </w:r>
      <w:r w:rsidRPr="005514C2">
        <w:rPr>
          <w:rFonts w:ascii="Times New Roman" w:hAnsi="Times New Roman"/>
        </w:rPr>
        <w:t xml:space="preserve">  In this section, the term "applicable funding" means funds provided under any of the following provisions:</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(1) Part A of title II.</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(2) Part A of title IV.</w:t>
      </w:r>
    </w:p>
    <w:p w:rsidR="009F311B" w:rsidRPr="005514C2" w:rsidRDefault="009F311B" w:rsidP="009F311B">
      <w:pPr>
        <w:rPr>
          <w:rFonts w:ascii="Times New Roman" w:hAnsi="Times New Roman"/>
        </w:rPr>
      </w:pPr>
      <w:r w:rsidRPr="005514C2">
        <w:rPr>
          <w:rFonts w:ascii="Times New Roman" w:hAnsi="Times New Roman"/>
        </w:rPr>
        <w:tab/>
        <w:t xml:space="preserve">(d) </w:t>
      </w:r>
      <w:r w:rsidRPr="005514C2">
        <w:rPr>
          <w:rFonts w:ascii="Times New Roman" w:hAnsi="Times New Roman"/>
          <w:u w:val="single"/>
        </w:rPr>
        <w:t>DISBURSEMENT.</w:t>
      </w:r>
      <w:r w:rsidRPr="005514C2">
        <w:rPr>
          <w:rFonts w:ascii="Times New Roman" w:hAnsi="Times New Roman"/>
        </w:rPr>
        <w:t xml:space="preserve">  Each State educational agency that receives applicable funding for a fiscal year shall disburse the applicable funding to local educational agencies for alternative uses under this section for the fiscal year at the same time as the State educational agency disburses the applicable funding to local educational agencies that do not intend to use the applicable funding for such alternative uses for the fiscal year.</w:t>
      </w:r>
    </w:p>
    <w:p w:rsidR="009F311B" w:rsidRPr="005514C2" w:rsidRDefault="009F311B" w:rsidP="009F311B">
      <w:pPr>
        <w:rPr>
          <w:rFonts w:ascii="Times New Roman" w:hAnsi="Times New Roman"/>
        </w:rPr>
      </w:pPr>
      <w:r w:rsidRPr="005514C2">
        <w:rPr>
          <w:rFonts w:ascii="Times New Roman" w:hAnsi="Times New Roman"/>
        </w:rPr>
        <w:tab/>
        <w:t xml:space="preserve">(e) </w:t>
      </w:r>
      <w:r w:rsidRPr="005514C2">
        <w:rPr>
          <w:rFonts w:ascii="Times New Roman" w:hAnsi="Times New Roman"/>
          <w:u w:val="single"/>
        </w:rPr>
        <w:t>APPLICABLE RULES.</w:t>
      </w:r>
      <w:r w:rsidRPr="005514C2">
        <w:rPr>
          <w:rFonts w:ascii="Times New Roman" w:hAnsi="Times New Roman"/>
        </w:rPr>
        <w:t xml:space="preserve">  Applicable funding under this section shall be available to carry out local activities authorized under subsection (a).</w:t>
      </w:r>
    </w:p>
    <w:p w:rsidR="009F311B" w:rsidRPr="005514C2" w:rsidRDefault="009F311B" w:rsidP="009F311B">
      <w:pPr>
        <w:keepNext/>
        <w:rPr>
          <w:rFonts w:ascii="Times New Roman" w:hAnsi="Times New Roman"/>
          <w:b/>
          <w:u w:val="single"/>
        </w:rPr>
      </w:pPr>
      <w:r w:rsidRPr="005514C2">
        <w:rPr>
          <w:rFonts w:ascii="Times New Roman" w:hAnsi="Times New Roman"/>
          <w:b/>
          <w:u w:val="single"/>
        </w:rPr>
        <w:t>SEC. 5212.  GRANT PROGRAM AUTHORIZED.  (20 U.S.C. 7345a)</w:t>
      </w:r>
    </w:p>
    <w:p w:rsidR="009F311B" w:rsidRPr="005514C2" w:rsidRDefault="009F311B" w:rsidP="009F311B">
      <w:pPr>
        <w:rPr>
          <w:rFonts w:ascii="Times New Roman" w:hAnsi="Times New Roman"/>
        </w:rPr>
      </w:pPr>
      <w:r w:rsidRPr="005514C2">
        <w:rPr>
          <w:rFonts w:ascii="Times New Roman" w:hAnsi="Times New Roman"/>
        </w:rPr>
        <w:tab/>
        <w:t>(a) IN GENERAL.—The Secretary is authorized to award grants to eligible local educational agencies to enable the local educational agencies to carry out activities authorized under any of the following provisions:</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(1) Part A of title I.</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(2) Part A of title II.</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(3) Title III.</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(4) Part A or B of title IV.</w:t>
      </w:r>
    </w:p>
    <w:p w:rsidR="009F311B" w:rsidRPr="005514C2" w:rsidRDefault="009F311B" w:rsidP="009F311B">
      <w:pPr>
        <w:rPr>
          <w:rFonts w:ascii="Times New Roman" w:hAnsi="Times New Roman"/>
        </w:rPr>
      </w:pPr>
      <w:r w:rsidRPr="005514C2">
        <w:rPr>
          <w:rFonts w:ascii="Times New Roman" w:hAnsi="Times New Roman"/>
        </w:rPr>
        <w:tab/>
        <w:t xml:space="preserve">(b) </w:t>
      </w:r>
      <w:r w:rsidRPr="005514C2">
        <w:rPr>
          <w:rFonts w:ascii="Times New Roman" w:hAnsi="Times New Roman"/>
          <w:u w:val="single"/>
        </w:rPr>
        <w:t>ALLOCATION.</w:t>
      </w:r>
      <w:r w:rsidRPr="005514C2">
        <w:rPr>
          <w:rFonts w:ascii="Times New Roman" w:hAnsi="Times New Roman"/>
        </w:rPr>
        <w:t xml:space="preserve">— (1) </w:t>
      </w:r>
      <w:r w:rsidRPr="005514C2">
        <w:rPr>
          <w:rFonts w:ascii="Times New Roman" w:hAnsi="Times New Roman"/>
          <w:u w:val="single"/>
        </w:rPr>
        <w:t>ALLOCATION.</w:t>
      </w:r>
      <w:r w:rsidRPr="005514C2">
        <w:rPr>
          <w:rFonts w:ascii="Times New Roman" w:hAnsi="Times New Roman"/>
        </w:rPr>
        <w:t xml:space="preserve">—(A) </w:t>
      </w:r>
      <w:r w:rsidRPr="005514C2">
        <w:rPr>
          <w:rFonts w:ascii="Times New Roman" w:hAnsi="Times New Roman"/>
          <w:u w:val="single"/>
        </w:rPr>
        <w:t>IN GENERAL.</w:t>
      </w:r>
      <w:r w:rsidRPr="005514C2">
        <w:rPr>
          <w:rFonts w:ascii="Times New Roman" w:hAnsi="Times New Roman"/>
        </w:rPr>
        <w:t xml:space="preserve">  Except as provided in paragraphs (3) and (4), the Secretary shall award a grant under subsection (a) to a local educational agency eligible under section 5211(b) for a fiscal year in an amount equal to the initial amount determined under paragraph (2) for the fiscal year minus the total amount received by the agency under the provisions of law described in section 5211(c) for the preceding fiscal year.</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 xml:space="preserve">(B) </w:t>
      </w:r>
      <w:r w:rsidRPr="005514C2">
        <w:rPr>
          <w:rFonts w:ascii="Times New Roman" w:hAnsi="Times New Roman"/>
          <w:u w:val="single"/>
        </w:rPr>
        <w:t>SPECIAL DETERMINATION.</w:t>
      </w:r>
      <w:r w:rsidRPr="005514C2">
        <w:rPr>
          <w:rFonts w:ascii="Times New Roman" w:hAnsi="Times New Roman"/>
        </w:rPr>
        <w:t xml:space="preserve">  For a local educational agency that is eligible under section 5211(b)(1)(C) and is a member of an educational service agency, the Secretary may determine the award amount by subtracting from the initial amount determined under paragraph (2), an amount that is equal to that local educational agency’s per-pupil share of the total amount received by the educational service agency under the provisions described in section 5211(c), as long as a determination under this subparagraph would not disproportionately affect any State.</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 xml:space="preserve">(2) </w:t>
      </w:r>
      <w:r w:rsidRPr="005514C2">
        <w:rPr>
          <w:rFonts w:ascii="Times New Roman" w:hAnsi="Times New Roman"/>
          <w:u w:val="single"/>
        </w:rPr>
        <w:t>DETERMINATION OF INITIAL AMOUNT.</w:t>
      </w:r>
      <w:r w:rsidRPr="005514C2">
        <w:rPr>
          <w:rFonts w:ascii="Times New Roman" w:hAnsi="Times New Roman"/>
        </w:rPr>
        <w:t xml:space="preserve">—(A) </w:t>
      </w:r>
      <w:r w:rsidRPr="005514C2">
        <w:rPr>
          <w:rFonts w:ascii="Times New Roman" w:hAnsi="Times New Roman"/>
          <w:u w:val="single"/>
        </w:rPr>
        <w:t>IN GENERAL.</w:t>
      </w:r>
      <w:r w:rsidRPr="005514C2">
        <w:rPr>
          <w:rFonts w:ascii="Times New Roman" w:hAnsi="Times New Roman"/>
        </w:rPr>
        <w:t xml:space="preserve">  The initial amount referred to in paragraph (1) is equal to $100 multiplied by the total number of students in excess of 50 students, in average daily attendance at the schools served by the local educational agency, plus $20,000, except that the initial amount may not exceed $60,000.</w:t>
      </w:r>
    </w:p>
    <w:p w:rsidR="009F311B" w:rsidRPr="005514C2" w:rsidRDefault="009F311B" w:rsidP="009F311B">
      <w:pPr>
        <w:ind w:firstLine="2160"/>
        <w:rPr>
          <w:rFonts w:ascii="Times New Roman" w:hAnsi="Times New Roman"/>
        </w:rPr>
      </w:pPr>
      <w:r w:rsidRPr="005514C2">
        <w:rPr>
          <w:rFonts w:ascii="Times New Roman" w:hAnsi="Times New Roman"/>
        </w:rPr>
        <w:t xml:space="preserve">(B) </w:t>
      </w:r>
      <w:r w:rsidRPr="005514C2">
        <w:rPr>
          <w:rFonts w:ascii="Times New Roman" w:hAnsi="Times New Roman"/>
          <w:u w:val="single"/>
        </w:rPr>
        <w:t>SPECIAL RULE.</w:t>
      </w:r>
      <w:r w:rsidRPr="005514C2">
        <w:rPr>
          <w:rFonts w:ascii="Times New Roman" w:hAnsi="Times New Roman"/>
        </w:rPr>
        <w:t xml:space="preserve">  For any fiscal year for which the amount made available to carry out this part is $265,000,000 or more, subparagraph (A) shall be applied—</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r>
      <w:r w:rsidRPr="005514C2">
        <w:rPr>
          <w:rFonts w:ascii="Times New Roman" w:hAnsi="Times New Roman"/>
        </w:rPr>
        <w:tab/>
        <w:t>(i) by substituting "$25,000" for "$20,000"; and</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r>
      <w:r w:rsidRPr="005514C2">
        <w:rPr>
          <w:rFonts w:ascii="Times New Roman" w:hAnsi="Times New Roman"/>
        </w:rPr>
        <w:tab/>
        <w:t>(ii) by substituting "$80,000" for "$60,000".</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 xml:space="preserve">(3) </w:t>
      </w:r>
      <w:r w:rsidRPr="005514C2">
        <w:rPr>
          <w:rFonts w:ascii="Times New Roman" w:hAnsi="Times New Roman"/>
          <w:u w:val="single"/>
        </w:rPr>
        <w:t>RATABLE ADJUSTMENT.</w:t>
      </w:r>
      <w:r w:rsidRPr="005514C2">
        <w:rPr>
          <w:rFonts w:ascii="Times New Roman" w:hAnsi="Times New Roman"/>
        </w:rPr>
        <w:t xml:space="preserve">—(A) </w:t>
      </w:r>
      <w:r w:rsidRPr="005514C2">
        <w:rPr>
          <w:rFonts w:ascii="Times New Roman" w:hAnsi="Times New Roman"/>
          <w:u w:val="single"/>
        </w:rPr>
        <w:t>IN GENERAL.</w:t>
      </w:r>
      <w:r w:rsidRPr="005514C2">
        <w:rPr>
          <w:rFonts w:ascii="Times New Roman" w:hAnsi="Times New Roman"/>
        </w:rPr>
        <w:t xml:space="preserve">  If the amount made available to carry out this section for any fiscal year is not sufficient to pay in full the amounts that local educational agencies are eligible to receive under paragraph (1) for such year, the Secretary shall ratably reduce such amounts for such year.</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 xml:space="preserve">(B) </w:t>
      </w:r>
      <w:r w:rsidRPr="005514C2">
        <w:rPr>
          <w:rFonts w:ascii="Times New Roman" w:hAnsi="Times New Roman"/>
          <w:u w:val="single"/>
        </w:rPr>
        <w:t>ADDITIONAL AMOUNTS.</w:t>
      </w:r>
      <w:r w:rsidRPr="005514C2">
        <w:rPr>
          <w:rFonts w:ascii="Times New Roman" w:hAnsi="Times New Roman"/>
        </w:rPr>
        <w:t xml:space="preserve">  If additional funds become available for making payments under paragraph (1) for such fiscal year, payments that were reduced under subparagraph (A) shall be increased on the same basis as such payments were reduced.</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 xml:space="preserve">(4) </w:t>
      </w:r>
      <w:r w:rsidR="00571E7C" w:rsidRPr="005514C2">
        <w:rPr>
          <w:rFonts w:ascii="Times New Roman" w:hAnsi="Times New Roman"/>
          <w:u w:val="single"/>
        </w:rPr>
        <w:t>HOLD HARMLESS</w:t>
      </w:r>
      <w:r w:rsidRPr="005514C2">
        <w:rPr>
          <w:rFonts w:ascii="Times New Roman" w:hAnsi="Times New Roman"/>
          <w:u w:val="single"/>
        </w:rPr>
        <w:t>.</w:t>
      </w:r>
      <w:r w:rsidRPr="005514C2">
        <w:rPr>
          <w:rFonts w:ascii="Times New Roman" w:hAnsi="Times New Roman"/>
        </w:rPr>
        <w:t xml:space="preserve">  For a local educational agency that is not eligible under this subpart due to amendments made by the Every Student Succeeds Act to section 5211(b)(1)(A)(ii) but met the eligibility requirements under section 6211(b) as such section was in effect on the day before the date of enactment of the Every Student Succeeds Act, the agency shall receive—</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(A) for fiscal year 2017, 75 percent of the amount such agency received for fiscal year 2015;</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(B) for fiscal year 2018, 50 percent of the amount such agency received for fiscal year 2015; and</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(C) for fiscal year 2019, 25 percent of the amount such agency received for fiscal year 2015.</w:t>
      </w:r>
    </w:p>
    <w:p w:rsidR="009F311B" w:rsidRPr="005514C2" w:rsidRDefault="009F311B" w:rsidP="009F311B">
      <w:pPr>
        <w:rPr>
          <w:rFonts w:ascii="Times New Roman" w:hAnsi="Times New Roman"/>
        </w:rPr>
      </w:pPr>
      <w:r w:rsidRPr="005514C2">
        <w:rPr>
          <w:rFonts w:ascii="Times New Roman" w:hAnsi="Times New Roman"/>
        </w:rPr>
        <w:tab/>
        <w:t xml:space="preserve">(c) </w:t>
      </w:r>
      <w:r w:rsidRPr="005514C2">
        <w:rPr>
          <w:rFonts w:ascii="Times New Roman" w:hAnsi="Times New Roman"/>
          <w:u w:val="single"/>
        </w:rPr>
        <w:t>DISBURSEMENT.</w:t>
      </w:r>
      <w:r w:rsidRPr="005514C2">
        <w:rPr>
          <w:rFonts w:ascii="Times New Roman" w:hAnsi="Times New Roman"/>
        </w:rPr>
        <w:t xml:space="preserve">  The Secretary shall disburse the funds awarded to a local educational agency under this section for a fiscal year not later than July 1 of that fiscal year.</w:t>
      </w:r>
    </w:p>
    <w:p w:rsidR="009F311B" w:rsidRPr="005514C2" w:rsidRDefault="009F311B" w:rsidP="009F311B">
      <w:pPr>
        <w:keepNext/>
        <w:jc w:val="center"/>
        <w:rPr>
          <w:rFonts w:ascii="Times New Roman" w:hAnsi="Times New Roman"/>
          <w:b/>
        </w:rPr>
      </w:pPr>
      <w:r w:rsidRPr="005514C2">
        <w:rPr>
          <w:rFonts w:ascii="Times New Roman" w:hAnsi="Times New Roman"/>
          <w:b/>
        </w:rPr>
        <w:t>Subpart 2 — Rural and Low-Income School Program</w:t>
      </w:r>
    </w:p>
    <w:p w:rsidR="009F311B" w:rsidRPr="005514C2" w:rsidRDefault="009F311B" w:rsidP="009F311B">
      <w:pPr>
        <w:keepNext/>
        <w:rPr>
          <w:rFonts w:ascii="Times New Roman" w:hAnsi="Times New Roman"/>
          <w:b/>
          <w:u w:val="single"/>
        </w:rPr>
      </w:pPr>
      <w:r w:rsidRPr="005514C2">
        <w:rPr>
          <w:rFonts w:ascii="Times New Roman" w:hAnsi="Times New Roman"/>
          <w:b/>
          <w:u w:val="single"/>
        </w:rPr>
        <w:t>SEC. 5221.  PROGRAM AUTHORIZED.  (20 U.S.C. 7351)</w:t>
      </w:r>
    </w:p>
    <w:p w:rsidR="009F311B" w:rsidRPr="005514C2" w:rsidRDefault="009F311B" w:rsidP="009F311B">
      <w:pPr>
        <w:rPr>
          <w:rFonts w:ascii="Times New Roman" w:hAnsi="Times New Roman"/>
        </w:rPr>
      </w:pPr>
      <w:r w:rsidRPr="005514C2">
        <w:rPr>
          <w:rFonts w:ascii="Times New Roman" w:hAnsi="Times New Roman"/>
        </w:rPr>
        <w:tab/>
        <w:t xml:space="preserve">(a) </w:t>
      </w:r>
      <w:r w:rsidRPr="005514C2">
        <w:rPr>
          <w:rFonts w:ascii="Times New Roman" w:hAnsi="Times New Roman"/>
          <w:u w:val="single"/>
        </w:rPr>
        <w:t>GRANTS TO STATES.</w:t>
      </w:r>
      <w:r w:rsidRPr="005514C2">
        <w:rPr>
          <w:rFonts w:ascii="Times New Roman" w:hAnsi="Times New Roman"/>
        </w:rPr>
        <w:t xml:space="preserve">—(1) </w:t>
      </w:r>
      <w:r w:rsidRPr="005514C2">
        <w:rPr>
          <w:rFonts w:ascii="Times New Roman" w:hAnsi="Times New Roman"/>
          <w:u w:val="single"/>
        </w:rPr>
        <w:t>IN GENERAL.</w:t>
      </w:r>
      <w:r w:rsidRPr="005514C2">
        <w:rPr>
          <w:rFonts w:ascii="Times New Roman" w:hAnsi="Times New Roman"/>
        </w:rPr>
        <w:t xml:space="preserve">  From amounts appropriated under section 5234 for this subpart for a fiscal year that are not reserved under subsection (c), the Secretary shall award grants (from allotments made under paragraph (2)) for the fiscal year to State educational agencies that have applications submitted under section 5223 approved to enable the State educational agencies to award grants to eligible local educational agencies for local authorized activities described in section 5222(a).</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 xml:space="preserve">(2) </w:t>
      </w:r>
      <w:r w:rsidRPr="005514C2">
        <w:rPr>
          <w:rFonts w:ascii="Times New Roman" w:hAnsi="Times New Roman"/>
          <w:u w:val="single"/>
        </w:rPr>
        <w:t>ALLOTMENT.</w:t>
      </w:r>
      <w:r w:rsidRPr="005514C2">
        <w:rPr>
          <w:rFonts w:ascii="Times New Roman" w:hAnsi="Times New Roman"/>
        </w:rPr>
        <w:t xml:space="preserve">  From amounts described in paragraph (1) for a fiscal year, the Secretary shall allot to each State educational agency for that fiscal year an amount that bears the same ratio to those amounts as the number of students in average daily attendance served by eligible local educational agencies in the State for that fiscal year bears to the number of all such students served by eligible local educational agencies in all States for that fiscal year.</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 xml:space="preserve">(3) </w:t>
      </w:r>
      <w:r w:rsidRPr="005514C2">
        <w:rPr>
          <w:rFonts w:ascii="Times New Roman" w:hAnsi="Times New Roman"/>
          <w:u w:val="single"/>
        </w:rPr>
        <w:t>SPECIALLY QUALIFIED AGENCIES.</w:t>
      </w:r>
      <w:r w:rsidRPr="005514C2">
        <w:rPr>
          <w:rFonts w:ascii="Times New Roman" w:hAnsi="Times New Roman"/>
        </w:rPr>
        <w:t xml:space="preserve">—(A) </w:t>
      </w:r>
      <w:r w:rsidRPr="005514C2">
        <w:rPr>
          <w:rFonts w:ascii="Times New Roman" w:hAnsi="Times New Roman"/>
          <w:u w:val="single"/>
        </w:rPr>
        <w:t>ELIGIBILITY AND APPLICATION.</w:t>
      </w:r>
      <w:r w:rsidRPr="005514C2">
        <w:rPr>
          <w:rFonts w:ascii="Times New Roman" w:hAnsi="Times New Roman"/>
        </w:rPr>
        <w:t xml:space="preserve">  If a State educational agency elects not to participate in the program under this subpart or does not have an application submitted under section 5223 approved, a specially qualified agency in such State desiring a grant under this subpart may submit an application under such section directly to the Secretary to receive an award under this subpart.</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 xml:space="preserve">(B) </w:t>
      </w:r>
      <w:r w:rsidRPr="005514C2">
        <w:rPr>
          <w:rFonts w:ascii="Times New Roman" w:hAnsi="Times New Roman"/>
          <w:u w:val="single"/>
        </w:rPr>
        <w:t>DIRECT AWARDS.</w:t>
      </w:r>
      <w:r w:rsidRPr="005514C2">
        <w:rPr>
          <w:rFonts w:ascii="Times New Roman" w:hAnsi="Times New Roman"/>
        </w:rPr>
        <w:t xml:space="preserve">  The Secretary may award, on a competitive basis or by formula, the amount the State educational agency is eligible to receive under paragraph (2) directly to a specially qualified agency in the State that has submitted an application in accordance with subparagraph (A) and obtained approval of the application.</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 xml:space="preserve">(C) </w:t>
      </w:r>
      <w:r w:rsidRPr="005514C2">
        <w:rPr>
          <w:rFonts w:ascii="Times New Roman" w:hAnsi="Times New Roman"/>
          <w:u w:val="single"/>
        </w:rPr>
        <w:t>SPECIALLY QUALIFIED AGENCY DEFINED.</w:t>
      </w:r>
      <w:r w:rsidRPr="005514C2">
        <w:rPr>
          <w:rFonts w:ascii="Times New Roman" w:hAnsi="Times New Roman"/>
        </w:rPr>
        <w:t xml:space="preserve">  In this subpart, the term "specially qualified agency" means an eligible local educational agency served by a State educational agency that does not participate in a program under this subpart in a fiscal year, that may apply directly to the Secretary for a grant in such year under this subsection.</w:t>
      </w:r>
    </w:p>
    <w:p w:rsidR="009F311B" w:rsidRPr="005514C2" w:rsidRDefault="009F311B" w:rsidP="009F311B">
      <w:pPr>
        <w:rPr>
          <w:rFonts w:ascii="Times New Roman" w:hAnsi="Times New Roman"/>
        </w:rPr>
      </w:pPr>
      <w:r w:rsidRPr="005514C2">
        <w:rPr>
          <w:rFonts w:ascii="Times New Roman" w:hAnsi="Times New Roman"/>
        </w:rPr>
        <w:tab/>
        <w:t xml:space="preserve">(b) </w:t>
      </w:r>
      <w:r w:rsidRPr="005514C2">
        <w:rPr>
          <w:rFonts w:ascii="Times New Roman" w:hAnsi="Times New Roman"/>
          <w:u w:val="single"/>
        </w:rPr>
        <w:t>LOCAL AWARDS.</w:t>
      </w:r>
      <w:r w:rsidRPr="005514C2">
        <w:rPr>
          <w:rFonts w:ascii="Times New Roman" w:hAnsi="Times New Roman"/>
        </w:rPr>
        <w:t xml:space="preserve">—(1) </w:t>
      </w:r>
      <w:r w:rsidRPr="005514C2">
        <w:rPr>
          <w:rFonts w:ascii="Times New Roman" w:hAnsi="Times New Roman"/>
          <w:u w:val="single"/>
        </w:rPr>
        <w:t>ELIGIBILITY.</w:t>
      </w:r>
      <w:r w:rsidRPr="005514C2">
        <w:rPr>
          <w:rFonts w:ascii="Times New Roman" w:hAnsi="Times New Roman"/>
        </w:rPr>
        <w:t xml:space="preserve">  A local educational agency shall be eligible to receive a grant under this subpart if—</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(A)(i) 20 percent or more of the children ages 5 through 17 years served by the local educational agency are from families with incomes below the poverty line; and</w:t>
      </w:r>
    </w:p>
    <w:p w:rsidR="009F311B" w:rsidRPr="005514C2" w:rsidRDefault="009F311B" w:rsidP="009F311B">
      <w:pPr>
        <w:rPr>
          <w:rFonts w:ascii="Times New Roman" w:hAnsi="Times New Roman"/>
          <w:i/>
          <w:highlight w:val="yellow"/>
        </w:rPr>
      </w:pPr>
      <w:r w:rsidRPr="005514C2">
        <w:rPr>
          <w:rFonts w:ascii="Times New Roman" w:hAnsi="Times New Roman"/>
        </w:rPr>
        <w:tab/>
      </w:r>
      <w:r w:rsidRPr="005514C2">
        <w:rPr>
          <w:rFonts w:ascii="Times New Roman" w:hAnsi="Times New Roman"/>
        </w:rPr>
        <w:tab/>
      </w:r>
      <w:r w:rsidRPr="005514C2">
        <w:rPr>
          <w:rFonts w:ascii="Times New Roman" w:hAnsi="Times New Roman"/>
        </w:rPr>
        <w:tab/>
      </w:r>
      <w:r w:rsidRPr="005514C2">
        <w:rPr>
          <w:rFonts w:ascii="Times New Roman" w:hAnsi="Times New Roman"/>
        </w:rPr>
        <w:tab/>
        <w:t xml:space="preserve">(ii) all of the schools served by the agency are designated with a </w:t>
      </w:r>
      <w:r w:rsidRPr="005514C2">
        <w:rPr>
          <w:rFonts w:ascii="Times New Roman" w:hAnsi="Times New Roman"/>
          <w:strike/>
        </w:rPr>
        <w:t>school</w:t>
      </w:r>
      <w:r w:rsidRPr="005514C2">
        <w:rPr>
          <w:rFonts w:ascii="Times New Roman" w:hAnsi="Times New Roman"/>
        </w:rPr>
        <w:t xml:space="preserve"> locale code of 32, 33, 41, 42, or 43, as determined by the Secretary; or</w:t>
      </w:r>
    </w:p>
    <w:p w:rsidR="009F311B" w:rsidRPr="005514C2" w:rsidRDefault="009F311B" w:rsidP="009F311B">
      <w:pPr>
        <w:rPr>
          <w:rFonts w:ascii="Times New Roman" w:hAnsi="Times New Roman"/>
        </w:rPr>
      </w:pPr>
      <w:r w:rsidRPr="005514C2">
        <w:rPr>
          <w:rFonts w:ascii="Times New Roman" w:hAnsi="Times New Roman"/>
          <w:i/>
        </w:rPr>
        <w:tab/>
      </w:r>
      <w:r w:rsidRPr="005514C2">
        <w:rPr>
          <w:rFonts w:ascii="Times New Roman" w:hAnsi="Times New Roman"/>
          <w:i/>
        </w:rPr>
        <w:tab/>
      </w:r>
      <w:r w:rsidRPr="005514C2">
        <w:rPr>
          <w:rFonts w:ascii="Times New Roman" w:hAnsi="Times New Roman"/>
          <w:i/>
        </w:rPr>
        <w:tab/>
      </w:r>
      <w:r w:rsidRPr="005514C2">
        <w:rPr>
          <w:rFonts w:ascii="Times New Roman" w:hAnsi="Times New Roman"/>
        </w:rPr>
        <w:t>(B) the agency meets the criteria established in clause (i) of subparagraph (A) and the Secretary, in accordance with paragraph (2), grants the local educational agency’s request to waive the criteria described in clause (ii) of such subparagraph.</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 xml:space="preserve">(2) </w:t>
      </w:r>
      <w:r w:rsidRPr="005514C2">
        <w:rPr>
          <w:rFonts w:ascii="Times New Roman" w:hAnsi="Times New Roman"/>
          <w:u w:val="single"/>
        </w:rPr>
        <w:t>CERTIFICATION.</w:t>
      </w:r>
      <w:r w:rsidRPr="005514C2">
        <w:rPr>
          <w:rFonts w:ascii="Times New Roman" w:hAnsi="Times New Roman"/>
        </w:rPr>
        <w:t xml:space="preserve">  The Secretary shall determine whether to waive the criteria described in paragraph (1)(A)(ii) based on a demonstration by the local educational agency, and concurrence by the State educational agency, that the local educational agency is located in an area defined as rural by a governmental agency of the State.</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 xml:space="preserve">(3) </w:t>
      </w:r>
      <w:r w:rsidRPr="005514C2">
        <w:rPr>
          <w:rFonts w:ascii="Times New Roman" w:hAnsi="Times New Roman"/>
          <w:u w:val="single"/>
        </w:rPr>
        <w:t>AWARD BASIS.</w:t>
      </w:r>
      <w:r w:rsidRPr="005514C2">
        <w:rPr>
          <w:rFonts w:ascii="Times New Roman" w:hAnsi="Times New Roman"/>
        </w:rPr>
        <w:t xml:space="preserve">  A State educational agency shall award grants to eligible local educational agencies—</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 xml:space="preserve"> (A) on a competitive basis;</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(B) according to a formula based on the number of students in average daily attendance served by the eligible local educational agencies or schools in the State; or</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(C) according to an alternative formula, if, prior to awarding the grants, the State educational agency demonstrates, to the satisfaction of the Secretary, that the alternative formula enables the State educational agency to allot the grant funds in a manner that serves equal or greater concentrations of children from families with incomes below the poverty line, relative to the concentrations that would be served if the State educational agency used the formula described in subparagraph (B).</w:t>
      </w:r>
    </w:p>
    <w:p w:rsidR="009F311B" w:rsidRPr="005514C2" w:rsidRDefault="009F311B" w:rsidP="009F311B">
      <w:pPr>
        <w:rPr>
          <w:rFonts w:ascii="Times New Roman" w:hAnsi="Times New Roman"/>
        </w:rPr>
      </w:pPr>
      <w:r w:rsidRPr="005514C2">
        <w:rPr>
          <w:rFonts w:ascii="Times New Roman" w:hAnsi="Times New Roman"/>
        </w:rPr>
        <w:tab/>
        <w:t xml:space="preserve">(c) </w:t>
      </w:r>
      <w:r w:rsidRPr="005514C2">
        <w:rPr>
          <w:rFonts w:ascii="Times New Roman" w:hAnsi="Times New Roman"/>
          <w:u w:val="single"/>
        </w:rPr>
        <w:t>RESERVATIONS.</w:t>
      </w:r>
      <w:r w:rsidRPr="005514C2">
        <w:rPr>
          <w:rFonts w:ascii="Times New Roman" w:hAnsi="Times New Roman"/>
        </w:rPr>
        <w:t xml:space="preserve">  From amounts appropriated under section 5234 for this subpart for a fiscal year, the Secretary shall reserve—</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(1) one-half of 1 percent to make awards to elementary schools or secondary schools operated or supported by the Bureau of Indian Education, to carry out the activities authorized under this subpart; and</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(2) one-half of 1 percent to make awards to the outlying areas in accordance with their respective needs, to carry out the activities authorized under this subpart.</w:t>
      </w:r>
    </w:p>
    <w:p w:rsidR="009F311B" w:rsidRPr="005514C2" w:rsidRDefault="009F311B" w:rsidP="009F311B">
      <w:pPr>
        <w:keepNext/>
        <w:rPr>
          <w:rFonts w:ascii="Times New Roman" w:hAnsi="Times New Roman"/>
          <w:b/>
          <w:u w:val="single"/>
        </w:rPr>
      </w:pPr>
      <w:r w:rsidRPr="005514C2">
        <w:rPr>
          <w:rFonts w:ascii="Times New Roman" w:hAnsi="Times New Roman"/>
          <w:b/>
          <w:u w:val="single"/>
        </w:rPr>
        <w:t>SEC. 5222.  USES OF FUNDS.  (20 U.S.C. 7351a)</w:t>
      </w:r>
    </w:p>
    <w:p w:rsidR="009F311B" w:rsidRPr="005514C2" w:rsidRDefault="009F311B" w:rsidP="009F311B">
      <w:pPr>
        <w:rPr>
          <w:rFonts w:ascii="Times New Roman" w:hAnsi="Times New Roman"/>
        </w:rPr>
      </w:pPr>
      <w:r w:rsidRPr="005514C2">
        <w:rPr>
          <w:rFonts w:ascii="Times New Roman" w:hAnsi="Times New Roman"/>
        </w:rPr>
        <w:tab/>
        <w:t xml:space="preserve">(a) </w:t>
      </w:r>
      <w:r w:rsidRPr="005514C2">
        <w:rPr>
          <w:rFonts w:ascii="Times New Roman" w:hAnsi="Times New Roman"/>
          <w:u w:val="single"/>
        </w:rPr>
        <w:t>LOCAL AWARDS.</w:t>
      </w:r>
      <w:r w:rsidRPr="005514C2">
        <w:rPr>
          <w:rFonts w:ascii="Times New Roman" w:hAnsi="Times New Roman"/>
        </w:rPr>
        <w:t xml:space="preserve">  Grant funds awarded to local educational agencies under this subpart shall be used for any of the following:</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(1) Activities authorized under part A of title I.</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(2) Activities authorized under part A of title II.</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(3) Activities authorized under title III.</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(4) Activities authorized under part A of title IV.</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(5) Parental involvement activities.</w:t>
      </w:r>
    </w:p>
    <w:p w:rsidR="009F311B" w:rsidRPr="005514C2" w:rsidRDefault="009F311B" w:rsidP="009F311B">
      <w:pPr>
        <w:rPr>
          <w:rFonts w:ascii="Times New Roman" w:hAnsi="Times New Roman"/>
        </w:rPr>
      </w:pPr>
      <w:r w:rsidRPr="005514C2">
        <w:rPr>
          <w:rFonts w:ascii="Times New Roman" w:hAnsi="Times New Roman"/>
        </w:rPr>
        <w:tab/>
        <w:t xml:space="preserve">(b) </w:t>
      </w:r>
      <w:r w:rsidRPr="005514C2">
        <w:rPr>
          <w:rFonts w:ascii="Times New Roman" w:hAnsi="Times New Roman"/>
          <w:u w:val="single"/>
        </w:rPr>
        <w:t>ADMINISTRATIVE COSTS.</w:t>
      </w:r>
      <w:r w:rsidRPr="005514C2">
        <w:rPr>
          <w:rFonts w:ascii="Times New Roman" w:hAnsi="Times New Roman"/>
        </w:rPr>
        <w:t xml:space="preserve">  A State educational agency receiving a grant under this subpart may not use more than 5 percent of the amount of the grant for State administrative costs and to provide technical assistance to eligible local educational agencies.</w:t>
      </w:r>
    </w:p>
    <w:p w:rsidR="009F311B" w:rsidRPr="005514C2" w:rsidRDefault="009F311B" w:rsidP="009F311B">
      <w:pPr>
        <w:keepNext/>
        <w:rPr>
          <w:rFonts w:ascii="Times New Roman" w:hAnsi="Times New Roman"/>
          <w:b/>
          <w:u w:val="single"/>
        </w:rPr>
      </w:pPr>
      <w:r w:rsidRPr="005514C2">
        <w:rPr>
          <w:rFonts w:ascii="Times New Roman" w:hAnsi="Times New Roman"/>
          <w:b/>
          <w:u w:val="single"/>
        </w:rPr>
        <w:t>SEC. 5223.  APPLICATIONS.  (20 U.S.C. 7351b)</w:t>
      </w:r>
    </w:p>
    <w:p w:rsidR="009F311B" w:rsidRPr="005514C2" w:rsidRDefault="009F311B" w:rsidP="009F311B">
      <w:pPr>
        <w:rPr>
          <w:rFonts w:ascii="Times New Roman" w:hAnsi="Times New Roman"/>
        </w:rPr>
      </w:pPr>
      <w:r w:rsidRPr="005514C2">
        <w:rPr>
          <w:rFonts w:ascii="Times New Roman" w:hAnsi="Times New Roman"/>
        </w:rPr>
        <w:tab/>
        <w:t xml:space="preserve">(a) </w:t>
      </w:r>
      <w:r w:rsidRPr="005514C2">
        <w:rPr>
          <w:rFonts w:ascii="Times New Roman" w:hAnsi="Times New Roman"/>
          <w:u w:val="single"/>
        </w:rPr>
        <w:t>IN GENERAL.</w:t>
      </w:r>
      <w:r w:rsidRPr="005514C2">
        <w:rPr>
          <w:rFonts w:ascii="Times New Roman" w:hAnsi="Times New Roman"/>
        </w:rPr>
        <w:t xml:space="preserve">  Each State educational agency or specially qualified agency desiring to receive a grant under this subpart shall submit an application to the Secretary at such time and in such manner as the Secretary may require.</w:t>
      </w:r>
    </w:p>
    <w:p w:rsidR="009F311B" w:rsidRPr="005514C2" w:rsidRDefault="009F311B" w:rsidP="009F311B">
      <w:pPr>
        <w:rPr>
          <w:rFonts w:ascii="Times New Roman" w:hAnsi="Times New Roman"/>
        </w:rPr>
      </w:pPr>
      <w:r w:rsidRPr="005514C2">
        <w:rPr>
          <w:rFonts w:ascii="Times New Roman" w:hAnsi="Times New Roman"/>
        </w:rPr>
        <w:tab/>
        <w:t xml:space="preserve">(b) </w:t>
      </w:r>
      <w:r w:rsidRPr="005514C2">
        <w:rPr>
          <w:rFonts w:ascii="Times New Roman" w:hAnsi="Times New Roman"/>
          <w:u w:val="single"/>
        </w:rPr>
        <w:t>CONTENTS.</w:t>
      </w:r>
      <w:r w:rsidRPr="005514C2">
        <w:rPr>
          <w:rFonts w:ascii="Times New Roman" w:hAnsi="Times New Roman"/>
        </w:rPr>
        <w:t xml:space="preserve">  Each application submitted under subsection (a) shall include information on—</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(1) program objectives and outcomes for activities under this subpart, including how the State educational agency or specially qualified agency will use funds to help all students meet the challenging State academic standards;</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(2) if the State educational agency will competitively award grants to eligible local educational agencies, as described in section 5221(b)(3)(A), the application under the section shall include—</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(A) the methods and criteria the State educational agency will use to review applications and award funds to local educational agencies on a competitive basis; and</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r>
      <w:r w:rsidRPr="005514C2">
        <w:rPr>
          <w:rFonts w:ascii="Times New Roman" w:hAnsi="Times New Roman"/>
        </w:rPr>
        <w:tab/>
        <w:t>(B) how the State educational agency will notify eligible local educational agencies of the grant competition; and</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(3) a description of how the State educational agency will provide technical assistance to eligible local educational agencies to help such agencies implement the activities described in section 5222.</w:t>
      </w:r>
    </w:p>
    <w:p w:rsidR="009F311B" w:rsidRPr="005514C2" w:rsidRDefault="009F311B" w:rsidP="009F311B">
      <w:pPr>
        <w:keepNext/>
        <w:rPr>
          <w:rFonts w:ascii="Times New Roman" w:hAnsi="Times New Roman"/>
          <w:b/>
          <w:u w:val="single"/>
        </w:rPr>
      </w:pPr>
      <w:r w:rsidRPr="005514C2">
        <w:rPr>
          <w:rFonts w:ascii="Times New Roman" w:hAnsi="Times New Roman"/>
          <w:b/>
          <w:u w:val="single"/>
        </w:rPr>
        <w:t>SEC. 5224.  REPORT.  (20 U.S.C. 7351c)</w:t>
      </w:r>
    </w:p>
    <w:p w:rsidR="009F311B" w:rsidRPr="005514C2" w:rsidRDefault="009F311B" w:rsidP="009F311B">
      <w:pPr>
        <w:rPr>
          <w:rFonts w:ascii="Times New Roman" w:hAnsi="Times New Roman"/>
        </w:rPr>
      </w:pPr>
      <w:r w:rsidRPr="005514C2">
        <w:rPr>
          <w:rFonts w:ascii="Times New Roman" w:hAnsi="Times New Roman"/>
        </w:rPr>
        <w:tab/>
        <w:t>Each State educational agency or specially qualified agency that receives a grant under this subpart shall prepare and submit an annual report to the Secretary.  The report shall describe—</w:t>
      </w:r>
    </w:p>
    <w:p w:rsidR="009F311B" w:rsidRPr="005514C2" w:rsidRDefault="009F311B" w:rsidP="009F311B">
      <w:pPr>
        <w:rPr>
          <w:rFonts w:ascii="Times New Roman" w:hAnsi="Times New Roman"/>
          <w:strike/>
        </w:rPr>
      </w:pPr>
      <w:r w:rsidRPr="005514C2">
        <w:rPr>
          <w:rFonts w:ascii="Times New Roman" w:hAnsi="Times New Roman"/>
        </w:rPr>
        <w:tab/>
      </w:r>
      <w:r w:rsidRPr="005514C2">
        <w:rPr>
          <w:rFonts w:ascii="Times New Roman" w:hAnsi="Times New Roman"/>
        </w:rPr>
        <w:tab/>
        <w:t>(1) if the report is submitted by a State educational agency, the method the State educational agency used to award grants to eligible local educational agencies, and to provide assistance to schools, under this subpart;</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(2) how local educational agencies and schools used funds provided under this subpart; and</w:t>
      </w:r>
    </w:p>
    <w:p w:rsidR="009F311B" w:rsidRPr="005514C2" w:rsidRDefault="009F311B" w:rsidP="009F311B">
      <w:pPr>
        <w:rPr>
          <w:rFonts w:ascii="Times New Roman" w:hAnsi="Times New Roman"/>
          <w:strike/>
        </w:rPr>
      </w:pPr>
      <w:r w:rsidRPr="005514C2">
        <w:rPr>
          <w:rFonts w:ascii="Times New Roman" w:hAnsi="Times New Roman"/>
        </w:rPr>
        <w:tab/>
      </w:r>
      <w:r w:rsidRPr="005514C2">
        <w:rPr>
          <w:rFonts w:ascii="Times New Roman" w:hAnsi="Times New Roman"/>
        </w:rPr>
        <w:tab/>
        <w:t>(3) the degree to which progress has been made toward meeting the goals and objectives described in the application submitted under section 5223, including having all students in the State or the area served by the specially qualified agency, as applicable, meet the challenging State academic standards.</w:t>
      </w:r>
    </w:p>
    <w:p w:rsidR="009F311B" w:rsidRPr="005514C2" w:rsidRDefault="009F311B" w:rsidP="009F311B">
      <w:pPr>
        <w:keepNext/>
        <w:rPr>
          <w:rFonts w:ascii="Times New Roman" w:hAnsi="Times New Roman"/>
          <w:b/>
          <w:u w:val="single"/>
        </w:rPr>
      </w:pPr>
      <w:r w:rsidRPr="005514C2">
        <w:rPr>
          <w:rFonts w:ascii="Times New Roman" w:hAnsi="Times New Roman"/>
          <w:b/>
          <w:u w:val="single"/>
        </w:rPr>
        <w:t>SEC. 5225.  CHOICE OF PARTICIPATION.  (20 U.S.C. 7351d)</w:t>
      </w:r>
    </w:p>
    <w:p w:rsidR="009F311B" w:rsidRPr="005514C2" w:rsidRDefault="009F311B" w:rsidP="009F311B">
      <w:pPr>
        <w:ind w:firstLine="720"/>
        <w:rPr>
          <w:rFonts w:ascii="Times New Roman" w:hAnsi="Times New Roman"/>
        </w:rPr>
      </w:pPr>
      <w:r w:rsidRPr="005514C2">
        <w:rPr>
          <w:rFonts w:ascii="Times New Roman" w:hAnsi="Times New Roman"/>
        </w:rPr>
        <w:t xml:space="preserve">(a) </w:t>
      </w:r>
      <w:r w:rsidRPr="005514C2">
        <w:rPr>
          <w:rFonts w:ascii="Times New Roman" w:hAnsi="Times New Roman"/>
          <w:u w:val="single"/>
        </w:rPr>
        <w:t>IN GENERAL.</w:t>
      </w:r>
      <w:r w:rsidRPr="005514C2">
        <w:rPr>
          <w:rFonts w:ascii="Times New Roman" w:hAnsi="Times New Roman"/>
        </w:rPr>
        <w:t xml:space="preserve">  If a local educational agency is eligible for funding under both this subpart and subpart 1, such local educational agency may receive funds under either this subpart or subpart 1 for a fiscal year, but may not receive funds under both subparts for such fiscal year.</w:t>
      </w:r>
    </w:p>
    <w:p w:rsidR="009F311B" w:rsidRPr="005514C2" w:rsidRDefault="009F311B" w:rsidP="009F311B">
      <w:pPr>
        <w:rPr>
          <w:rFonts w:ascii="Times New Roman" w:hAnsi="Times New Roman"/>
          <w:i/>
        </w:rPr>
      </w:pPr>
      <w:r w:rsidRPr="005514C2">
        <w:rPr>
          <w:rFonts w:ascii="Times New Roman" w:hAnsi="Times New Roman"/>
        </w:rPr>
        <w:tab/>
        <w:t xml:space="preserve">(b) </w:t>
      </w:r>
      <w:r w:rsidRPr="005514C2">
        <w:rPr>
          <w:rFonts w:ascii="Times New Roman" w:hAnsi="Times New Roman"/>
          <w:u w:val="single"/>
        </w:rPr>
        <w:t>NOTIFICATION.</w:t>
      </w:r>
      <w:r w:rsidRPr="005514C2">
        <w:rPr>
          <w:rFonts w:ascii="Times New Roman" w:hAnsi="Times New Roman"/>
        </w:rPr>
        <w:t xml:space="preserve">  A local educational agency eligible for funding under both this subpart and subpart 1 shall notify the Secretary and the State educational agency under which of such subparts the local educational agency intends to receive funds for a fiscal year by a date that is established by the Secretary for the notification.</w:t>
      </w:r>
    </w:p>
    <w:p w:rsidR="009F311B" w:rsidRPr="005514C2" w:rsidRDefault="009F311B" w:rsidP="009F311B">
      <w:pPr>
        <w:keepNext/>
        <w:jc w:val="center"/>
        <w:rPr>
          <w:rFonts w:ascii="Times New Roman" w:hAnsi="Times New Roman"/>
          <w:b/>
        </w:rPr>
      </w:pPr>
      <w:r w:rsidRPr="005514C2">
        <w:rPr>
          <w:rFonts w:ascii="Times New Roman" w:hAnsi="Times New Roman"/>
          <w:b/>
        </w:rPr>
        <w:t>Subpart 3 — General Provisions</w:t>
      </w:r>
    </w:p>
    <w:p w:rsidR="009F311B" w:rsidRPr="005514C2" w:rsidRDefault="009F311B" w:rsidP="009F311B">
      <w:pPr>
        <w:keepNext/>
        <w:rPr>
          <w:rFonts w:ascii="Times New Roman" w:hAnsi="Times New Roman"/>
          <w:b/>
          <w:u w:val="single"/>
        </w:rPr>
      </w:pPr>
      <w:r w:rsidRPr="005514C2">
        <w:rPr>
          <w:rFonts w:ascii="Times New Roman" w:hAnsi="Times New Roman"/>
          <w:b/>
          <w:u w:val="single"/>
        </w:rPr>
        <w:t>SEC. 5231.  ANNUAL AVERAGE DAILY ATTENDANCE DETERMINATION.  (20 U.S.C. 7355)</w:t>
      </w:r>
    </w:p>
    <w:p w:rsidR="009F311B" w:rsidRPr="005514C2" w:rsidRDefault="009F311B" w:rsidP="009F311B">
      <w:pPr>
        <w:rPr>
          <w:rFonts w:ascii="Times New Roman" w:hAnsi="Times New Roman"/>
        </w:rPr>
      </w:pPr>
      <w:r w:rsidRPr="005514C2">
        <w:rPr>
          <w:rFonts w:ascii="Times New Roman" w:hAnsi="Times New Roman"/>
        </w:rPr>
        <w:tab/>
        <w:t xml:space="preserve">(a) </w:t>
      </w:r>
      <w:r w:rsidRPr="005514C2">
        <w:rPr>
          <w:rFonts w:ascii="Times New Roman" w:hAnsi="Times New Roman"/>
          <w:u w:val="single"/>
        </w:rPr>
        <w:t>CENSUS DETERMINATION.</w:t>
      </w:r>
      <w:r w:rsidRPr="005514C2">
        <w:rPr>
          <w:rFonts w:ascii="Times New Roman" w:hAnsi="Times New Roman"/>
        </w:rPr>
        <w:t xml:space="preserve">  Each local educational agency desiring a grant under section 5212 and each local educational agency or specially qualified agency desiring a grant under subpart 2 shall—</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(1) not later than December 1 of each year, conduct a census to determine the number of students in average daily attendance in kindergarten through grade 12 at the schools served by the agency; and</w:t>
      </w:r>
    </w:p>
    <w:p w:rsidR="009F311B" w:rsidRPr="005514C2" w:rsidRDefault="009F311B" w:rsidP="009F311B">
      <w:pPr>
        <w:rPr>
          <w:rFonts w:ascii="Times New Roman" w:hAnsi="Times New Roman"/>
        </w:rPr>
      </w:pPr>
      <w:r w:rsidRPr="005514C2">
        <w:rPr>
          <w:rFonts w:ascii="Times New Roman" w:hAnsi="Times New Roman"/>
        </w:rPr>
        <w:tab/>
      </w:r>
      <w:r w:rsidRPr="005514C2">
        <w:rPr>
          <w:rFonts w:ascii="Times New Roman" w:hAnsi="Times New Roman"/>
        </w:rPr>
        <w:tab/>
        <w:t>(2) not later than March 1 of each year, submit the number described in paragraph (1) to the Secretary (and to the State educational agency, in the case of a local educational agency seeking a grant under subpart (2)).</w:t>
      </w:r>
    </w:p>
    <w:p w:rsidR="009F311B" w:rsidRPr="005514C2" w:rsidRDefault="009F311B" w:rsidP="009F311B">
      <w:pPr>
        <w:rPr>
          <w:rFonts w:ascii="Times New Roman" w:hAnsi="Times New Roman"/>
        </w:rPr>
      </w:pPr>
      <w:r w:rsidRPr="005514C2">
        <w:rPr>
          <w:rFonts w:ascii="Times New Roman" w:hAnsi="Times New Roman"/>
        </w:rPr>
        <w:tab/>
        <w:t xml:space="preserve">(b) </w:t>
      </w:r>
      <w:r w:rsidRPr="005514C2">
        <w:rPr>
          <w:rFonts w:ascii="Times New Roman" w:hAnsi="Times New Roman"/>
          <w:u w:val="single"/>
        </w:rPr>
        <w:t>PENALTY.</w:t>
      </w:r>
      <w:r w:rsidRPr="005514C2">
        <w:rPr>
          <w:rFonts w:ascii="Times New Roman" w:hAnsi="Times New Roman"/>
        </w:rPr>
        <w:t xml:space="preserve">  If the Secretary determines that a local educational agency or specially qualified agency has knowingly submitted false information under subsection (a) for the purpose of gaining additional funds under section 5212 or subpart 2, then the agency shall be fined an amount equal to twice the difference between the amount the agency received under this section and the correct amount the agency would have received under section 5212 or subpart 2 if the agency had submitted accurate information under subsection (a).</w:t>
      </w:r>
    </w:p>
    <w:p w:rsidR="009F311B" w:rsidRPr="005514C2" w:rsidRDefault="009F311B" w:rsidP="009F311B">
      <w:pPr>
        <w:keepNext/>
        <w:rPr>
          <w:rFonts w:ascii="Times New Roman" w:hAnsi="Times New Roman"/>
          <w:b/>
          <w:u w:val="single"/>
        </w:rPr>
      </w:pPr>
      <w:r w:rsidRPr="005514C2">
        <w:rPr>
          <w:rFonts w:ascii="Times New Roman" w:hAnsi="Times New Roman"/>
          <w:b/>
          <w:u w:val="single"/>
        </w:rPr>
        <w:t>SEC. 5232.  SUPPLEMENT, NOT SUPPLANT.  (20 U.S.C. 7355a)</w:t>
      </w:r>
    </w:p>
    <w:p w:rsidR="009F311B" w:rsidRPr="005514C2" w:rsidRDefault="009F311B" w:rsidP="009F311B">
      <w:pPr>
        <w:rPr>
          <w:rFonts w:ascii="Times New Roman" w:hAnsi="Times New Roman"/>
        </w:rPr>
      </w:pPr>
      <w:r w:rsidRPr="005514C2">
        <w:rPr>
          <w:rFonts w:ascii="Times New Roman" w:hAnsi="Times New Roman"/>
        </w:rPr>
        <w:t>Funds made available under subpart 1 or subpart 2 shall be used to supplement, and not supplant, any other Federal, State, or local education funds.</w:t>
      </w:r>
    </w:p>
    <w:p w:rsidR="009F311B" w:rsidRPr="005514C2" w:rsidRDefault="009F311B" w:rsidP="009F311B">
      <w:pPr>
        <w:keepNext/>
        <w:rPr>
          <w:rFonts w:ascii="Times New Roman" w:hAnsi="Times New Roman"/>
          <w:b/>
          <w:u w:val="single"/>
        </w:rPr>
      </w:pPr>
      <w:r w:rsidRPr="005514C2">
        <w:rPr>
          <w:rFonts w:ascii="Times New Roman" w:hAnsi="Times New Roman"/>
          <w:b/>
          <w:u w:val="single"/>
        </w:rPr>
        <w:t>SEC. 5223.  RULE OF CONSTRUCTION.  (20 U.S.C. 7355b)</w:t>
      </w:r>
    </w:p>
    <w:p w:rsidR="009F311B" w:rsidRPr="005514C2" w:rsidRDefault="009F311B" w:rsidP="009F311B">
      <w:pPr>
        <w:rPr>
          <w:rFonts w:ascii="Times New Roman" w:hAnsi="Times New Roman"/>
        </w:rPr>
      </w:pPr>
      <w:r w:rsidRPr="005514C2">
        <w:rPr>
          <w:rFonts w:ascii="Times New Roman" w:hAnsi="Times New Roman"/>
        </w:rPr>
        <w:t>Nothing in this part shall be construed to prohibit a local educational agency that enters into cooperative arrangements with other local educational agencies for the provision of special, compensatory, or other education services, pursuant to State law or a written agreement, from entering into similar arrangements for the use, or the coordination of the use, of the funds made available under this part.</w:t>
      </w:r>
    </w:p>
    <w:p w:rsidR="009F311B" w:rsidRPr="005514C2" w:rsidRDefault="009F311B" w:rsidP="009F311B">
      <w:pPr>
        <w:keepNext/>
        <w:rPr>
          <w:rFonts w:ascii="Times New Roman" w:hAnsi="Times New Roman"/>
          <w:b/>
          <w:u w:val="single"/>
        </w:rPr>
      </w:pPr>
      <w:r w:rsidRPr="005514C2">
        <w:rPr>
          <w:rFonts w:ascii="Times New Roman" w:hAnsi="Times New Roman"/>
          <w:b/>
          <w:u w:val="single"/>
        </w:rPr>
        <w:t>SEC. 5234.  AUTHORIZATION OF APPROPRIATIONS.  (20 U.S.C. 7355c)</w:t>
      </w:r>
    </w:p>
    <w:p w:rsidR="009F311B" w:rsidRPr="005514C2" w:rsidRDefault="009F311B" w:rsidP="009F311B">
      <w:pPr>
        <w:rPr>
          <w:rFonts w:ascii="Times New Roman" w:hAnsi="Times New Roman"/>
        </w:rPr>
      </w:pPr>
      <w:r w:rsidRPr="005514C2">
        <w:rPr>
          <w:rFonts w:ascii="Times New Roman" w:hAnsi="Times New Roman"/>
        </w:rPr>
        <w:t>There are authorized to be appropriated to carry out this part $169,840,000 for each of the fiscal years 2017 through 2020, to be distributed equally between subparts 1 and 2.</w:t>
      </w:r>
    </w:p>
    <w:p w:rsidR="009F311B" w:rsidRPr="005514C2" w:rsidRDefault="009F311B" w:rsidP="009F311B">
      <w:pPr>
        <w:jc w:val="center"/>
        <w:rPr>
          <w:rFonts w:ascii="Times New Roman" w:hAnsi="Times New Roman"/>
        </w:rPr>
      </w:pPr>
      <w:r w:rsidRPr="005514C2">
        <w:rPr>
          <w:rFonts w:ascii="Times New Roman" w:hAnsi="Times New Roman"/>
        </w:rPr>
        <w:t>[END]</w:t>
      </w:r>
    </w:p>
    <w:p w:rsidR="009F311B" w:rsidRPr="005514C2" w:rsidRDefault="009F311B" w:rsidP="009F311B">
      <w:pPr>
        <w:rPr>
          <w:rFonts w:ascii="Times New Roman" w:hAnsi="Times New Roman"/>
        </w:rPr>
      </w:pPr>
    </w:p>
    <w:p w:rsidR="00162923" w:rsidRPr="00A83B04" w:rsidRDefault="00162923" w:rsidP="00162923">
      <w:pPr>
        <w:widowControl w:val="0"/>
        <w:spacing w:after="0" w:line="240" w:lineRule="auto"/>
        <w:rPr>
          <w:rFonts w:ascii="Times New Roman" w:eastAsia="Times New Roman" w:hAnsi="Times New Roman"/>
          <w:bCs/>
          <w:sz w:val="24"/>
          <w:szCs w:val="20"/>
        </w:rPr>
      </w:pPr>
    </w:p>
    <w:p w:rsidR="00162923" w:rsidRPr="00A83B04" w:rsidRDefault="00162923" w:rsidP="00162923">
      <w:pPr>
        <w:rPr>
          <w:rFonts w:ascii="Times New Roman" w:hAnsi="Times New Roman"/>
          <w:sz w:val="24"/>
          <w:szCs w:val="24"/>
        </w:rPr>
      </w:pPr>
    </w:p>
    <w:sectPr w:rsidR="00162923" w:rsidRPr="00A83B04" w:rsidSect="009F31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8CF" w:rsidRDefault="002208CF" w:rsidP="0063176D">
      <w:pPr>
        <w:spacing w:after="0" w:line="240" w:lineRule="auto"/>
      </w:pPr>
      <w:r>
        <w:separator/>
      </w:r>
    </w:p>
  </w:endnote>
  <w:endnote w:type="continuationSeparator" w:id="0">
    <w:p w:rsidR="002208CF" w:rsidRDefault="002208CF" w:rsidP="0063176D">
      <w:pPr>
        <w:spacing w:after="0" w:line="240" w:lineRule="auto"/>
      </w:pPr>
      <w:r>
        <w:continuationSeparator/>
      </w:r>
    </w:p>
  </w:endnote>
  <w:endnote w:type="continuationNotice" w:id="1">
    <w:p w:rsidR="002208CF" w:rsidRDefault="00220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950441"/>
      <w:docPartObj>
        <w:docPartGallery w:val="Page Numbers (Bottom of Page)"/>
        <w:docPartUnique/>
      </w:docPartObj>
    </w:sdtPr>
    <w:sdtEndPr>
      <w:rPr>
        <w:noProof/>
      </w:rPr>
    </w:sdtEndPr>
    <w:sdtContent>
      <w:p w:rsidR="00131F5F" w:rsidRPr="005514C2" w:rsidRDefault="00131F5F" w:rsidP="005514C2">
        <w:pPr>
          <w:pStyle w:val="Footer"/>
          <w:spacing w:after="0" w:line="240" w:lineRule="auto"/>
          <w:jc w:val="center"/>
        </w:pPr>
        <w:r w:rsidRPr="005514C2">
          <w:rPr>
            <w:rFonts w:ascii="Times New Roman" w:hAnsi="Times New Roman"/>
          </w:rPr>
          <w:fldChar w:fldCharType="begin"/>
        </w:r>
        <w:r w:rsidRPr="00D127F0">
          <w:rPr>
            <w:rFonts w:ascii="Times New Roman" w:hAnsi="Times New Roman"/>
          </w:rPr>
          <w:instrText xml:space="preserve"> PAGE   \* MERGEFORMAT </w:instrText>
        </w:r>
        <w:r w:rsidRPr="005514C2">
          <w:rPr>
            <w:rFonts w:ascii="Times New Roman" w:hAnsi="Times New Roman"/>
          </w:rPr>
          <w:fldChar w:fldCharType="separate"/>
        </w:r>
        <w:r w:rsidR="004C3AFB">
          <w:rPr>
            <w:rFonts w:ascii="Times New Roman" w:hAnsi="Times New Roman"/>
            <w:noProof/>
          </w:rPr>
          <w:t>29</w:t>
        </w:r>
        <w:r w:rsidRPr="005514C2">
          <w:rPr>
            <w:rFonts w:ascii="Times New Roman" w:hAnsi="Times New Roman"/>
          </w:rPr>
          <w:fldChar w:fldCharType="end"/>
        </w:r>
      </w:p>
    </w:sdtContent>
  </w:sdt>
  <w:p w:rsidR="00131F5F" w:rsidRDefault="00131F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5F" w:rsidRPr="004B7815" w:rsidRDefault="00131F5F" w:rsidP="005514C2">
    <w:pPr>
      <w:tabs>
        <w:tab w:val="left" w:pos="-1440"/>
        <w:tab w:val="left" w:pos="-720"/>
        <w:tab w:val="left" w:pos="0"/>
        <w:tab w:val="left" w:pos="720"/>
        <w:tab w:val="left" w:pos="1440"/>
        <w:tab w:val="left" w:pos="2160"/>
        <w:tab w:val="right" w:pos="10224"/>
      </w:tabs>
      <w:spacing w:after="0" w:line="240" w:lineRule="auto"/>
      <w:ind w:left="2160" w:hanging="2160"/>
      <w:rPr>
        <w:rFonts w:ascii="Times New Roman" w:hAnsi="Times New Roman"/>
        <w:b/>
        <w:sz w:val="18"/>
      </w:rPr>
    </w:pPr>
    <w:r w:rsidRPr="004B7815">
      <w:rPr>
        <w:rFonts w:ascii="Times New Roman" w:hAnsi="Times New Roman"/>
        <w:b/>
        <w:sz w:val="18"/>
      </w:rPr>
      <w:t>Previous Edition Usable</w:t>
    </w:r>
    <w:r w:rsidRPr="004B7815">
      <w:rPr>
        <w:rFonts w:ascii="Times New Roman" w:hAnsi="Times New Roman"/>
        <w:b/>
        <w:sz w:val="18"/>
      </w:rPr>
      <w:tab/>
    </w:r>
    <w:r w:rsidRPr="004B7815">
      <w:rPr>
        <w:rFonts w:ascii="Times New Roman" w:hAnsi="Times New Roman"/>
        <w:b/>
        <w:sz w:val="18"/>
      </w:rPr>
      <w:tab/>
      <w:t xml:space="preserve">Standard Form 424B (Rev. </w:t>
    </w:r>
    <w:r w:rsidRPr="004B7815">
      <w:rPr>
        <w:rFonts w:ascii="Times New Roman" w:hAnsi="Times New Roman"/>
        <w:b/>
        <w:sz w:val="18"/>
      </w:rPr>
      <w:t>7-97)</w:t>
    </w:r>
  </w:p>
  <w:p w:rsidR="00131F5F" w:rsidRPr="004B7815" w:rsidRDefault="00131F5F" w:rsidP="004B7815">
    <w:pPr>
      <w:tabs>
        <w:tab w:val="center" w:pos="5112"/>
        <w:tab w:val="right" w:pos="10224"/>
      </w:tabs>
      <w:spacing w:after="0" w:line="240" w:lineRule="auto"/>
      <w:rPr>
        <w:rFonts w:ascii="Times New Roman" w:hAnsi="Times New Roman"/>
        <w:sz w:val="18"/>
      </w:rPr>
    </w:pPr>
    <w:r w:rsidRPr="004B7815">
      <w:rPr>
        <w:rFonts w:ascii="Times New Roman" w:hAnsi="Times New Roman"/>
        <w:b/>
        <w:sz w:val="18"/>
      </w:rPr>
      <w:tab/>
      <w:t>Authorized for Local Reproduction</w:t>
    </w:r>
    <w:r w:rsidRPr="004B7815">
      <w:rPr>
        <w:rFonts w:ascii="Times New Roman" w:hAnsi="Times New Roman"/>
        <w:b/>
        <w:sz w:val="18"/>
      </w:rPr>
      <w:tab/>
      <w:t>Prescribed by OMB Circular A-102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5F" w:rsidRDefault="00131F5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071687"/>
      <w:docPartObj>
        <w:docPartGallery w:val="Page Numbers (Bottom of Page)"/>
        <w:docPartUnique/>
      </w:docPartObj>
    </w:sdtPr>
    <w:sdtEndPr>
      <w:rPr>
        <w:noProof/>
      </w:rPr>
    </w:sdtEndPr>
    <w:sdtContent>
      <w:p w:rsidR="00131F5F" w:rsidRDefault="00131F5F">
        <w:pPr>
          <w:pStyle w:val="Footer"/>
          <w:jc w:val="center"/>
        </w:pPr>
        <w:r>
          <w:fldChar w:fldCharType="begin"/>
        </w:r>
        <w:r>
          <w:instrText xml:space="preserve"> PAGE   \* MERGEFORMAT </w:instrText>
        </w:r>
        <w:r>
          <w:fldChar w:fldCharType="separate"/>
        </w:r>
        <w:r w:rsidR="004C3AFB">
          <w:rPr>
            <w:noProof/>
          </w:rPr>
          <w:t>37</w:t>
        </w:r>
        <w:r>
          <w:rPr>
            <w:noProof/>
          </w:rPr>
          <w:fldChar w:fldCharType="end"/>
        </w:r>
      </w:p>
    </w:sdtContent>
  </w:sdt>
  <w:p w:rsidR="00131F5F" w:rsidRDefault="00131F5F" w:rsidP="005514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8CF" w:rsidRDefault="002208CF" w:rsidP="0063176D">
      <w:pPr>
        <w:spacing w:after="0" w:line="240" w:lineRule="auto"/>
      </w:pPr>
      <w:r>
        <w:separator/>
      </w:r>
    </w:p>
  </w:footnote>
  <w:footnote w:type="continuationSeparator" w:id="0">
    <w:p w:rsidR="002208CF" w:rsidRDefault="002208CF" w:rsidP="0063176D">
      <w:pPr>
        <w:spacing w:after="0" w:line="240" w:lineRule="auto"/>
      </w:pPr>
      <w:r>
        <w:continuationSeparator/>
      </w:r>
    </w:p>
  </w:footnote>
  <w:footnote w:type="continuationNotice" w:id="1">
    <w:p w:rsidR="002208CF" w:rsidRDefault="002208CF">
      <w:pPr>
        <w:spacing w:after="0" w:line="240" w:lineRule="auto"/>
      </w:pPr>
    </w:p>
  </w:footnote>
  <w:footnote w:id="2">
    <w:p w:rsidR="00131F5F" w:rsidRPr="006C268B" w:rsidRDefault="00131F5F" w:rsidP="006514C7">
      <w:pPr>
        <w:pStyle w:val="FootnoteText"/>
        <w:spacing w:after="0" w:line="240" w:lineRule="auto"/>
        <w:rPr>
          <w:rFonts w:ascii="Times New Roman" w:hAnsi="Times New Roman"/>
        </w:rPr>
      </w:pPr>
      <w:r w:rsidRPr="006C268B">
        <w:rPr>
          <w:rStyle w:val="FootnoteReference"/>
          <w:rFonts w:ascii="Times New Roman" w:hAnsi="Times New Roman"/>
        </w:rPr>
        <w:footnoteRef/>
      </w:r>
      <w:r w:rsidRPr="006C268B">
        <w:rPr>
          <w:rFonts w:ascii="Times New Roman" w:hAnsi="Times New Roman"/>
        </w:rPr>
        <w:t xml:space="preserve"> Throughout this document, unless otherwise indicated, citations to the ESEA refer to the ESEA, as amended by the ESSA.</w:t>
      </w:r>
    </w:p>
  </w:footnote>
  <w:footnote w:id="3">
    <w:p w:rsidR="00131F5F" w:rsidRPr="006C268B" w:rsidRDefault="00131F5F" w:rsidP="006C268B">
      <w:pPr>
        <w:pStyle w:val="FootnoteText"/>
        <w:spacing w:after="0" w:line="240" w:lineRule="auto"/>
        <w:rPr>
          <w:rFonts w:ascii="Times New Roman" w:hAnsi="Times New Roman"/>
        </w:rPr>
      </w:pPr>
      <w:r w:rsidRPr="006C268B">
        <w:rPr>
          <w:rStyle w:val="FootnoteReference"/>
          <w:rFonts w:ascii="Times New Roman" w:hAnsi="Times New Roman"/>
        </w:rPr>
        <w:footnoteRef/>
      </w:r>
      <w:r w:rsidRPr="006C268B">
        <w:rPr>
          <w:rFonts w:ascii="Times New Roman" w:hAnsi="Times New Roman"/>
        </w:rPr>
        <w:t xml:space="preserve"> SRSA grant amounts are based on a statutory formula that takes into ac</w:t>
      </w:r>
      <w:r w:rsidRPr="007641D3">
        <w:rPr>
          <w:rFonts w:ascii="Times New Roman" w:hAnsi="Times New Roman"/>
        </w:rPr>
        <w:t xml:space="preserve">count </w:t>
      </w:r>
      <w:r w:rsidRPr="004B7815">
        <w:rPr>
          <w:rFonts w:ascii="Times New Roman" w:hAnsi="Times New Roman"/>
        </w:rPr>
        <w:t>several factors, including the</w:t>
      </w:r>
      <w:r>
        <w:rPr>
          <w:rFonts w:ascii="Times New Roman" w:hAnsi="Times New Roman"/>
        </w:rPr>
        <w:t xml:space="preserve"> amount of funds an LEA received during the preceding fiscal year</w:t>
      </w:r>
      <w:r w:rsidRPr="004B7815">
        <w:rPr>
          <w:rFonts w:ascii="Times New Roman" w:hAnsi="Times New Roman"/>
        </w:rPr>
        <w:t xml:space="preserve"> under the Title II, Part A program and the</w:t>
      </w:r>
      <w:r w:rsidRPr="00FA326B">
        <w:rPr>
          <w:rFonts w:ascii="Times New Roman" w:hAnsi="Times New Roman"/>
        </w:rPr>
        <w:t xml:space="preserve"> newly authorized Title IV, Part A (Student Support and Academic Enrichment</w:t>
      </w:r>
      <w:r>
        <w:rPr>
          <w:rFonts w:ascii="Times New Roman" w:hAnsi="Times New Roman"/>
        </w:rPr>
        <w:t xml:space="preserve"> program</w:t>
      </w:r>
      <w:r w:rsidRPr="00FA326B">
        <w:rPr>
          <w:rFonts w:ascii="Times New Roman" w:hAnsi="Times New Roman"/>
        </w:rPr>
        <w:t>).  The first awards for Title IV, Part A will be made with FY 2017 funds. Therefore, for purpos</w:t>
      </w:r>
      <w:r w:rsidRPr="006C268B">
        <w:rPr>
          <w:rFonts w:ascii="Times New Roman" w:hAnsi="Times New Roman"/>
        </w:rPr>
        <w:t>es of calculating SRSA grant awards, the Department will not take into consideration Title IV, Part A funds until the FY 2018 grant cycle.</w:t>
      </w:r>
    </w:p>
  </w:footnote>
  <w:footnote w:id="4">
    <w:p w:rsidR="00131F5F" w:rsidRPr="00E518E5" w:rsidRDefault="00131F5F" w:rsidP="00E518E5">
      <w:pPr>
        <w:pStyle w:val="FootnoteText"/>
        <w:spacing w:after="0" w:line="240" w:lineRule="auto"/>
        <w:rPr>
          <w:rFonts w:ascii="Times New Roman" w:hAnsi="Times New Roman"/>
        </w:rPr>
      </w:pPr>
      <w:r w:rsidRPr="00E518E5">
        <w:rPr>
          <w:rStyle w:val="FootnoteReference"/>
          <w:rFonts w:ascii="Times New Roman" w:hAnsi="Times New Roman"/>
        </w:rPr>
        <w:footnoteRef/>
      </w:r>
      <w:r w:rsidRPr="00E518E5">
        <w:rPr>
          <w:rFonts w:ascii="Times New Roman" w:hAnsi="Times New Roman"/>
        </w:rPr>
        <w:t xml:space="preserve"> </w:t>
      </w:r>
      <w:r>
        <w:rPr>
          <w:rFonts w:ascii="Times New Roman" w:hAnsi="Times New Roman"/>
        </w:rPr>
        <w:t>Educational service a</w:t>
      </w:r>
      <w:r w:rsidRPr="00E518E5">
        <w:rPr>
          <w:rFonts w:ascii="Times New Roman" w:hAnsi="Times New Roman"/>
        </w:rPr>
        <w:t xml:space="preserve">gency, as defined in Title VIII, section 8101(18) of the ESEA, means a regional public multiservice agency authorized by State statute to develop, manage, and provide services or programs to local educational agencies.   </w:t>
      </w:r>
    </w:p>
  </w:footnote>
  <w:footnote w:id="5">
    <w:p w:rsidR="00131F5F" w:rsidRPr="00A46DC2" w:rsidRDefault="00131F5F" w:rsidP="00A46DC2">
      <w:pPr>
        <w:pStyle w:val="FootnoteText"/>
        <w:spacing w:after="0" w:line="240" w:lineRule="auto"/>
        <w:rPr>
          <w:rFonts w:ascii="Times New Roman" w:hAnsi="Times New Roman"/>
        </w:rPr>
      </w:pPr>
      <w:r w:rsidRPr="00A46DC2">
        <w:rPr>
          <w:rStyle w:val="FootnoteReference"/>
          <w:rFonts w:ascii="Times New Roman" w:hAnsi="Times New Roman"/>
        </w:rPr>
        <w:footnoteRef/>
      </w:r>
      <w:r w:rsidRPr="00A46DC2">
        <w:rPr>
          <w:rFonts w:ascii="Times New Roman" w:hAnsi="Times New Roman"/>
        </w:rPr>
        <w:t xml:space="preserve"> For more information about the National Center for Education Statistics’ Local Education Agency Universe Survey data, please visit the following website: </w:t>
      </w:r>
      <w:hyperlink r:id="rId1" w:history="1">
        <w:r w:rsidRPr="00A46DC2">
          <w:rPr>
            <w:rStyle w:val="Hyperlink"/>
            <w:rFonts w:ascii="Times New Roman" w:hAnsi="Times New Roman"/>
          </w:rPr>
          <w:t>http://nces.ed.gov/ccd/pubagency.asp</w:t>
        </w:r>
      </w:hyperlink>
      <w:r w:rsidRPr="00A46DC2">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3F" w:rsidRDefault="00DF7B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5F" w:rsidRDefault="00131F5F">
    <w:pPr>
      <w:pStyle w:val="Header"/>
    </w:pPr>
  </w:p>
  <w:p w:rsidR="00131F5F" w:rsidRDefault="00131F5F" w:rsidP="00B552AC">
    <w:pPr>
      <w:pStyle w:val="Header"/>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sidRPr="00246FAF">
      <w:rPr>
        <w:rFonts w:ascii="Times New Roman" w:hAnsi="Times New Roman"/>
        <w:sz w:val="18"/>
        <w:szCs w:val="18"/>
      </w:rPr>
      <w:t>OMB Control No. 1894-0005 (Exp. 03/31/2017)</w:t>
    </w:r>
  </w:p>
  <w:p w:rsidR="00131F5F" w:rsidRDefault="00131F5F" w:rsidP="005514C2">
    <w:pPr>
      <w:pStyle w:val="Header"/>
      <w:spacing w:after="0" w:line="240" w:lineRule="auto"/>
      <w:jc w:val="right"/>
      <w:rPr>
        <w:rFonts w:ascii="Times New Roman" w:hAnsi="Times New Roman"/>
        <w:b/>
        <w:sz w:val="24"/>
        <w:szCs w:val="24"/>
      </w:rPr>
    </w:pPr>
  </w:p>
  <w:p w:rsidR="00131F5F" w:rsidRPr="00246FAF" w:rsidRDefault="00131F5F" w:rsidP="00B552AC">
    <w:pPr>
      <w:pStyle w:val="Header"/>
      <w:spacing w:after="0" w:line="240" w:lineRule="auto"/>
      <w:jc w:val="center"/>
      <w:rPr>
        <w:rFonts w:ascii="Times New Roman" w:hAnsi="Times New Roman"/>
        <w:b/>
        <w:sz w:val="24"/>
        <w:szCs w:val="24"/>
      </w:rPr>
    </w:pPr>
    <w:r w:rsidRPr="00246FAF">
      <w:rPr>
        <w:rFonts w:ascii="Times New Roman" w:hAnsi="Times New Roman"/>
        <w:b/>
        <w:sz w:val="24"/>
        <w:szCs w:val="24"/>
      </w:rPr>
      <w:t>NOTICE TO ALL APPLICANTS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5F" w:rsidRPr="00672BC0" w:rsidRDefault="00131F5F" w:rsidP="00672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1C929CC"/>
    <w:multiLevelType w:val="hybridMultilevel"/>
    <w:tmpl w:val="676E691E"/>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A7615D"/>
    <w:multiLevelType w:val="hybridMultilevel"/>
    <w:tmpl w:val="FF2A8770"/>
    <w:lvl w:ilvl="0" w:tplc="0BDA2150">
      <w:start w:val="1"/>
      <w:numFmt w:val="bullet"/>
      <w:lvlText w:val=""/>
      <w:lvlJc w:val="left"/>
      <w:pPr>
        <w:tabs>
          <w:tab w:val="num" w:pos="360"/>
        </w:tabs>
        <w:ind w:left="360" w:hanging="360"/>
      </w:pPr>
      <w:rPr>
        <w:rFonts w:ascii="Symbol" w:hAnsi="Symbol" w:hint="default"/>
        <w:color w:val="auto"/>
        <w:sz w:val="20"/>
      </w:rPr>
    </w:lvl>
    <w:lvl w:ilvl="1" w:tplc="0696058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BB36F9"/>
    <w:multiLevelType w:val="hybridMultilevel"/>
    <w:tmpl w:val="E0DCEA86"/>
    <w:lvl w:ilvl="0" w:tplc="0409000F">
      <w:start w:val="1"/>
      <w:numFmt w:val="decimal"/>
      <w:lvlText w:val="%1."/>
      <w:lvlJc w:val="left"/>
      <w:pPr>
        <w:ind w:left="1785" w:hanging="10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76E64"/>
    <w:multiLevelType w:val="hybridMultilevel"/>
    <w:tmpl w:val="71B6CC44"/>
    <w:lvl w:ilvl="0" w:tplc="0BDA2150">
      <w:start w:val="1"/>
      <w:numFmt w:val="bullet"/>
      <w:lvlText w:val=""/>
      <w:lvlJc w:val="left"/>
      <w:pPr>
        <w:tabs>
          <w:tab w:val="num" w:pos="720"/>
        </w:tabs>
        <w:ind w:left="720" w:hanging="360"/>
      </w:pPr>
      <w:rPr>
        <w:rFonts w:ascii="Symbol" w:hAnsi="Symbol"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DA1F97"/>
    <w:multiLevelType w:val="hybridMultilevel"/>
    <w:tmpl w:val="A732BDD4"/>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F23480"/>
    <w:multiLevelType w:val="hybridMultilevel"/>
    <w:tmpl w:val="7862D3D4"/>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724950"/>
    <w:multiLevelType w:val="hybridMultilevel"/>
    <w:tmpl w:val="A04E7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790E12"/>
    <w:multiLevelType w:val="hybridMultilevel"/>
    <w:tmpl w:val="75F6BE40"/>
    <w:lvl w:ilvl="0" w:tplc="0BDA2150">
      <w:start w:val="1"/>
      <w:numFmt w:val="bullet"/>
      <w:lvlText w:val=""/>
      <w:lvlJc w:val="left"/>
      <w:pPr>
        <w:tabs>
          <w:tab w:val="num" w:pos="720"/>
        </w:tabs>
        <w:ind w:left="720" w:hanging="360"/>
      </w:pPr>
      <w:rPr>
        <w:rFonts w:ascii="Symbol" w:hAnsi="Symbol" w:hint="default"/>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642A45"/>
    <w:multiLevelType w:val="hybridMultilevel"/>
    <w:tmpl w:val="9460B612"/>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957BEC"/>
    <w:multiLevelType w:val="hybridMultilevel"/>
    <w:tmpl w:val="AD82E69E"/>
    <w:lvl w:ilvl="0" w:tplc="0BDA2150">
      <w:start w:val="1"/>
      <w:numFmt w:val="bullet"/>
      <w:lvlText w:val=""/>
      <w:lvlJc w:val="left"/>
      <w:pPr>
        <w:tabs>
          <w:tab w:val="num" w:pos="720"/>
        </w:tabs>
        <w:ind w:left="720" w:hanging="360"/>
      </w:pPr>
      <w:rPr>
        <w:rFonts w:ascii="Symbol" w:hAnsi="Symbol" w:hint="default"/>
        <w:color w:val="auto"/>
        <w:sz w:val="20"/>
      </w:rPr>
    </w:lvl>
    <w:lvl w:ilvl="1" w:tplc="0696058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F176182"/>
    <w:multiLevelType w:val="hybridMultilevel"/>
    <w:tmpl w:val="C8563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504938"/>
    <w:multiLevelType w:val="hybridMultilevel"/>
    <w:tmpl w:val="6B7E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367A9"/>
    <w:multiLevelType w:val="hybridMultilevel"/>
    <w:tmpl w:val="2A4056BA"/>
    <w:lvl w:ilvl="0" w:tplc="0BDA2150">
      <w:start w:val="1"/>
      <w:numFmt w:val="bullet"/>
      <w:lvlText w:val=""/>
      <w:lvlJc w:val="left"/>
      <w:pPr>
        <w:tabs>
          <w:tab w:val="num" w:pos="360"/>
        </w:tabs>
        <w:ind w:left="360" w:hanging="360"/>
      </w:pPr>
      <w:rPr>
        <w:rFonts w:ascii="Symbol" w:hAnsi="Symbol" w:hint="default"/>
        <w:color w:val="auto"/>
        <w:sz w:val="20"/>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66D47"/>
    <w:multiLevelType w:val="hybridMultilevel"/>
    <w:tmpl w:val="148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6520F1"/>
    <w:multiLevelType w:val="hybridMultilevel"/>
    <w:tmpl w:val="D018E2A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D8E2172"/>
    <w:multiLevelType w:val="hybridMultilevel"/>
    <w:tmpl w:val="890C3C74"/>
    <w:lvl w:ilvl="0" w:tplc="0BDA2150">
      <w:start w:val="1"/>
      <w:numFmt w:val="bullet"/>
      <w:lvlText w:val=""/>
      <w:lvlJc w:val="left"/>
      <w:pPr>
        <w:tabs>
          <w:tab w:val="num" w:pos="360"/>
        </w:tabs>
        <w:ind w:left="360" w:hanging="360"/>
      </w:pPr>
      <w:rPr>
        <w:rFonts w:ascii="Symbol" w:hAnsi="Symbol" w:hint="default"/>
        <w:color w:val="auto"/>
        <w:sz w:val="20"/>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131A78"/>
    <w:multiLevelType w:val="hybridMultilevel"/>
    <w:tmpl w:val="55AAE7B2"/>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hint="default"/>
      </w:rPr>
    </w:lvl>
    <w:lvl w:ilvl="2" w:tplc="222EAB28">
      <w:start w:val="1"/>
      <w:numFmt w:val="bullet"/>
      <w:lvlText w:val=""/>
      <w:lvlJc w:val="left"/>
      <w:pPr>
        <w:tabs>
          <w:tab w:val="num" w:pos="1800"/>
        </w:tabs>
        <w:ind w:left="180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5E17F70"/>
    <w:multiLevelType w:val="hybridMultilevel"/>
    <w:tmpl w:val="FC8E9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6A26CA1"/>
    <w:multiLevelType w:val="hybridMultilevel"/>
    <w:tmpl w:val="64AC938C"/>
    <w:lvl w:ilvl="0" w:tplc="0BDA2150">
      <w:start w:val="1"/>
      <w:numFmt w:val="bullet"/>
      <w:lvlText w:val=""/>
      <w:lvlJc w:val="left"/>
      <w:pPr>
        <w:tabs>
          <w:tab w:val="num" w:pos="360"/>
        </w:tabs>
        <w:ind w:left="360" w:hanging="360"/>
      </w:pPr>
      <w:rPr>
        <w:rFonts w:ascii="Symbol" w:hAnsi="Symbol" w:hint="default"/>
        <w:color w:val="auto"/>
        <w:sz w:val="20"/>
      </w:rPr>
    </w:lvl>
    <w:lvl w:ilvl="1" w:tplc="0696058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4E740E"/>
    <w:multiLevelType w:val="hybridMultilevel"/>
    <w:tmpl w:val="0E96F102"/>
    <w:lvl w:ilvl="0" w:tplc="D764B9AC">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A044215"/>
    <w:multiLevelType w:val="hybridMultilevel"/>
    <w:tmpl w:val="DDFA80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B95EC2"/>
    <w:multiLevelType w:val="hybridMultilevel"/>
    <w:tmpl w:val="39D4D9F4"/>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816D7C"/>
    <w:multiLevelType w:val="hybridMultilevel"/>
    <w:tmpl w:val="B32ADBD6"/>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59BE0AD9"/>
    <w:multiLevelType w:val="hybridMultilevel"/>
    <w:tmpl w:val="C408E6C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5AAF3B97"/>
    <w:multiLevelType w:val="hybridMultilevel"/>
    <w:tmpl w:val="87148CD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D875091"/>
    <w:multiLevelType w:val="hybridMultilevel"/>
    <w:tmpl w:val="1626F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E71571B"/>
    <w:multiLevelType w:val="hybridMultilevel"/>
    <w:tmpl w:val="CE0652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9A6BA8"/>
    <w:multiLevelType w:val="hybridMultilevel"/>
    <w:tmpl w:val="4C501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112D89"/>
    <w:multiLevelType w:val="hybridMultilevel"/>
    <w:tmpl w:val="995A7D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nsid w:val="65F54647"/>
    <w:multiLevelType w:val="multilevel"/>
    <w:tmpl w:val="ABB2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B22DE5"/>
    <w:multiLevelType w:val="hybridMultilevel"/>
    <w:tmpl w:val="E65883E0"/>
    <w:lvl w:ilvl="0" w:tplc="8E6A0F98">
      <w:start w:val="1"/>
      <w:numFmt w:val="bullet"/>
      <w:lvlText w:val=""/>
      <w:lvlJc w:val="left"/>
      <w:pPr>
        <w:tabs>
          <w:tab w:val="num" w:pos="360"/>
        </w:tabs>
        <w:ind w:left="360" w:hanging="360"/>
      </w:pPr>
      <w:rPr>
        <w:rFonts w:ascii="Symbol" w:hAnsi="Symbol" w:hint="default"/>
        <w:sz w:val="20"/>
      </w:rPr>
    </w:lvl>
    <w:lvl w:ilvl="1" w:tplc="A7D8B154" w:tentative="1">
      <w:start w:val="1"/>
      <w:numFmt w:val="bullet"/>
      <w:lvlText w:val="o"/>
      <w:lvlJc w:val="left"/>
      <w:pPr>
        <w:tabs>
          <w:tab w:val="num" w:pos="1080"/>
        </w:tabs>
        <w:ind w:left="1080" w:hanging="360"/>
      </w:pPr>
      <w:rPr>
        <w:rFonts w:ascii="Courier New" w:hAnsi="Courier New" w:hint="default"/>
        <w:sz w:val="20"/>
      </w:rPr>
    </w:lvl>
    <w:lvl w:ilvl="2" w:tplc="723A8CC0" w:tentative="1">
      <w:start w:val="1"/>
      <w:numFmt w:val="bullet"/>
      <w:lvlText w:val=""/>
      <w:lvlJc w:val="left"/>
      <w:pPr>
        <w:tabs>
          <w:tab w:val="num" w:pos="1800"/>
        </w:tabs>
        <w:ind w:left="1800" w:hanging="360"/>
      </w:pPr>
      <w:rPr>
        <w:rFonts w:ascii="Wingdings" w:hAnsi="Wingdings" w:hint="default"/>
        <w:sz w:val="20"/>
      </w:rPr>
    </w:lvl>
    <w:lvl w:ilvl="3" w:tplc="4D82DC40" w:tentative="1">
      <w:start w:val="1"/>
      <w:numFmt w:val="bullet"/>
      <w:lvlText w:val=""/>
      <w:lvlJc w:val="left"/>
      <w:pPr>
        <w:tabs>
          <w:tab w:val="num" w:pos="2520"/>
        </w:tabs>
        <w:ind w:left="2520" w:hanging="360"/>
      </w:pPr>
      <w:rPr>
        <w:rFonts w:ascii="Wingdings" w:hAnsi="Wingdings" w:hint="default"/>
        <w:sz w:val="20"/>
      </w:rPr>
    </w:lvl>
    <w:lvl w:ilvl="4" w:tplc="1946D966" w:tentative="1">
      <w:start w:val="1"/>
      <w:numFmt w:val="bullet"/>
      <w:lvlText w:val=""/>
      <w:lvlJc w:val="left"/>
      <w:pPr>
        <w:tabs>
          <w:tab w:val="num" w:pos="3240"/>
        </w:tabs>
        <w:ind w:left="3240" w:hanging="360"/>
      </w:pPr>
      <w:rPr>
        <w:rFonts w:ascii="Wingdings" w:hAnsi="Wingdings" w:hint="default"/>
        <w:sz w:val="20"/>
      </w:rPr>
    </w:lvl>
    <w:lvl w:ilvl="5" w:tplc="C4660C74" w:tentative="1">
      <w:start w:val="1"/>
      <w:numFmt w:val="bullet"/>
      <w:lvlText w:val=""/>
      <w:lvlJc w:val="left"/>
      <w:pPr>
        <w:tabs>
          <w:tab w:val="num" w:pos="3960"/>
        </w:tabs>
        <w:ind w:left="3960" w:hanging="360"/>
      </w:pPr>
      <w:rPr>
        <w:rFonts w:ascii="Wingdings" w:hAnsi="Wingdings" w:hint="default"/>
        <w:sz w:val="20"/>
      </w:rPr>
    </w:lvl>
    <w:lvl w:ilvl="6" w:tplc="0F78E7BA" w:tentative="1">
      <w:start w:val="1"/>
      <w:numFmt w:val="bullet"/>
      <w:lvlText w:val=""/>
      <w:lvlJc w:val="left"/>
      <w:pPr>
        <w:tabs>
          <w:tab w:val="num" w:pos="4680"/>
        </w:tabs>
        <w:ind w:left="4680" w:hanging="360"/>
      </w:pPr>
      <w:rPr>
        <w:rFonts w:ascii="Wingdings" w:hAnsi="Wingdings" w:hint="default"/>
        <w:sz w:val="20"/>
      </w:rPr>
    </w:lvl>
    <w:lvl w:ilvl="7" w:tplc="7E32A090" w:tentative="1">
      <w:start w:val="1"/>
      <w:numFmt w:val="bullet"/>
      <w:lvlText w:val=""/>
      <w:lvlJc w:val="left"/>
      <w:pPr>
        <w:tabs>
          <w:tab w:val="num" w:pos="5400"/>
        </w:tabs>
        <w:ind w:left="5400" w:hanging="360"/>
      </w:pPr>
      <w:rPr>
        <w:rFonts w:ascii="Wingdings" w:hAnsi="Wingdings" w:hint="default"/>
        <w:sz w:val="20"/>
      </w:rPr>
    </w:lvl>
    <w:lvl w:ilvl="8" w:tplc="620E16A2" w:tentative="1">
      <w:start w:val="1"/>
      <w:numFmt w:val="bullet"/>
      <w:lvlText w:val=""/>
      <w:lvlJc w:val="left"/>
      <w:pPr>
        <w:tabs>
          <w:tab w:val="num" w:pos="6120"/>
        </w:tabs>
        <w:ind w:left="6120" w:hanging="360"/>
      </w:pPr>
      <w:rPr>
        <w:rFonts w:ascii="Wingdings" w:hAnsi="Wingdings" w:hint="default"/>
        <w:sz w:val="20"/>
      </w:rPr>
    </w:lvl>
  </w:abstractNum>
  <w:abstractNum w:abstractNumId="33">
    <w:nsid w:val="6D053269"/>
    <w:multiLevelType w:val="hybridMultilevel"/>
    <w:tmpl w:val="4AB09A98"/>
    <w:lvl w:ilvl="0" w:tplc="DFD456A4">
      <w:start w:val="1"/>
      <w:numFmt w:val="decimal"/>
      <w:lvlText w:val="(%1)"/>
      <w:lvlJc w:val="left"/>
      <w:pPr>
        <w:ind w:left="1785" w:hanging="10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3061E1"/>
    <w:multiLevelType w:val="hybridMultilevel"/>
    <w:tmpl w:val="94F4FA74"/>
    <w:lvl w:ilvl="0" w:tplc="0BDA2150">
      <w:start w:val="1"/>
      <w:numFmt w:val="bullet"/>
      <w:lvlText w:val=""/>
      <w:lvlJc w:val="left"/>
      <w:pPr>
        <w:tabs>
          <w:tab w:val="num" w:pos="720"/>
        </w:tabs>
        <w:ind w:left="720" w:hanging="360"/>
      </w:pPr>
      <w:rPr>
        <w:rFonts w:ascii="Symbol" w:hAnsi="Symbol" w:hint="default"/>
        <w:color w:val="auto"/>
        <w:sz w:val="20"/>
      </w:rPr>
    </w:lvl>
    <w:lvl w:ilvl="1" w:tplc="0696058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FBD076B"/>
    <w:multiLevelType w:val="hybridMultilevel"/>
    <w:tmpl w:val="B1267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40064D6"/>
    <w:multiLevelType w:val="hybridMultilevel"/>
    <w:tmpl w:val="7AA8F554"/>
    <w:lvl w:ilvl="0" w:tplc="DFD456A4">
      <w:start w:val="1"/>
      <w:numFmt w:val="decimal"/>
      <w:lvlText w:val="(%1)"/>
      <w:lvlJc w:val="left"/>
      <w:pPr>
        <w:ind w:left="-375" w:hanging="10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7">
    <w:nsid w:val="764D4923"/>
    <w:multiLevelType w:val="hybridMultilevel"/>
    <w:tmpl w:val="BBAE80F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8">
    <w:nsid w:val="7C66180C"/>
    <w:multiLevelType w:val="hybridMultilevel"/>
    <w:tmpl w:val="AB3ED796"/>
    <w:lvl w:ilvl="0" w:tplc="1D6E6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BC77DE"/>
    <w:multiLevelType w:val="hybridMultilevel"/>
    <w:tmpl w:val="967EE6D6"/>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FA406B3"/>
    <w:multiLevelType w:val="hybridMultilevel"/>
    <w:tmpl w:val="58508C62"/>
    <w:lvl w:ilvl="0" w:tplc="DFD45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7"/>
  </w:num>
  <w:num w:numId="5">
    <w:abstractNumId w:val="21"/>
  </w:num>
  <w:num w:numId="6">
    <w:abstractNumId w:val="18"/>
  </w:num>
  <w:num w:numId="7">
    <w:abstractNumId w:val="0"/>
  </w:num>
  <w:num w:numId="8">
    <w:abstractNumId w:val="17"/>
  </w:num>
  <w:num w:numId="9">
    <w:abstractNumId w:val="4"/>
  </w:num>
  <w:num w:numId="10">
    <w:abstractNumId w:val="8"/>
  </w:num>
  <w:num w:numId="11">
    <w:abstractNumId w:val="24"/>
  </w:num>
  <w:num w:numId="12">
    <w:abstractNumId w:val="26"/>
  </w:num>
  <w:num w:numId="13">
    <w:abstractNumId w:val="23"/>
  </w:num>
  <w:num w:numId="14">
    <w:abstractNumId w:val="22"/>
  </w:num>
  <w:num w:numId="15">
    <w:abstractNumId w:val="39"/>
  </w:num>
  <w:num w:numId="16">
    <w:abstractNumId w:val="37"/>
  </w:num>
  <w:num w:numId="17">
    <w:abstractNumId w:val="16"/>
  </w:num>
  <w:num w:numId="18">
    <w:abstractNumId w:val="5"/>
  </w:num>
  <w:num w:numId="19">
    <w:abstractNumId w:val="20"/>
  </w:num>
  <w:num w:numId="20">
    <w:abstractNumId w:val="12"/>
  </w:num>
  <w:num w:numId="21">
    <w:abstractNumId w:val="19"/>
  </w:num>
  <w:num w:numId="22">
    <w:abstractNumId w:val="1"/>
  </w:num>
  <w:num w:numId="23">
    <w:abstractNumId w:val="9"/>
  </w:num>
  <w:num w:numId="24">
    <w:abstractNumId w:val="34"/>
  </w:num>
  <w:num w:numId="25">
    <w:abstractNumId w:val="7"/>
  </w:num>
  <w:num w:numId="26">
    <w:abstractNumId w:val="32"/>
  </w:num>
  <w:num w:numId="27">
    <w:abstractNumId w:val="3"/>
  </w:num>
  <w:num w:numId="28">
    <w:abstractNumId w:val="6"/>
  </w:num>
  <w:num w:numId="29">
    <w:abstractNumId w:val="29"/>
  </w:num>
  <w:num w:numId="30">
    <w:abstractNumId w:val="30"/>
  </w:num>
  <w:num w:numId="31">
    <w:abstractNumId w:val="14"/>
  </w:num>
  <w:num w:numId="32">
    <w:abstractNumId w:val="13"/>
  </w:num>
  <w:num w:numId="33">
    <w:abstractNumId w:val="36"/>
  </w:num>
  <w:num w:numId="34">
    <w:abstractNumId w:val="10"/>
  </w:num>
  <w:num w:numId="35">
    <w:abstractNumId w:val="11"/>
  </w:num>
  <w:num w:numId="36">
    <w:abstractNumId w:val="28"/>
  </w:num>
  <w:num w:numId="37">
    <w:abstractNumId w:val="25"/>
  </w:num>
  <w:num w:numId="38">
    <w:abstractNumId w:val="31"/>
  </w:num>
  <w:num w:numId="39">
    <w:abstractNumId w:val="2"/>
  </w:num>
  <w:num w:numId="40">
    <w:abstractNumId w:val="33"/>
  </w:num>
  <w:num w:numId="41">
    <w:abstractNumId w:val="40"/>
  </w:num>
  <w:num w:numId="42">
    <w:abstractNumId w:val="3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E4"/>
    <w:rsid w:val="0000083E"/>
    <w:rsid w:val="00001617"/>
    <w:rsid w:val="0000361F"/>
    <w:rsid w:val="00010127"/>
    <w:rsid w:val="000128DB"/>
    <w:rsid w:val="00016F67"/>
    <w:rsid w:val="0001787A"/>
    <w:rsid w:val="00020A6F"/>
    <w:rsid w:val="000242AD"/>
    <w:rsid w:val="00031BB1"/>
    <w:rsid w:val="0003289E"/>
    <w:rsid w:val="00040711"/>
    <w:rsid w:val="00044B6B"/>
    <w:rsid w:val="00046E6F"/>
    <w:rsid w:val="00051B87"/>
    <w:rsid w:val="00051DA0"/>
    <w:rsid w:val="0005272D"/>
    <w:rsid w:val="00052CE2"/>
    <w:rsid w:val="00061CB0"/>
    <w:rsid w:val="000621E5"/>
    <w:rsid w:val="00065F6C"/>
    <w:rsid w:val="00066EBF"/>
    <w:rsid w:val="00072C6C"/>
    <w:rsid w:val="00077D1C"/>
    <w:rsid w:val="00084D14"/>
    <w:rsid w:val="00090220"/>
    <w:rsid w:val="000929C2"/>
    <w:rsid w:val="000930BA"/>
    <w:rsid w:val="0009393B"/>
    <w:rsid w:val="00097107"/>
    <w:rsid w:val="000A065B"/>
    <w:rsid w:val="000A0823"/>
    <w:rsid w:val="000A7EB7"/>
    <w:rsid w:val="000B252D"/>
    <w:rsid w:val="000B648D"/>
    <w:rsid w:val="000C3C54"/>
    <w:rsid w:val="000D04CC"/>
    <w:rsid w:val="000D1898"/>
    <w:rsid w:val="000D2CBC"/>
    <w:rsid w:val="000D3186"/>
    <w:rsid w:val="000D51B0"/>
    <w:rsid w:val="000D58BB"/>
    <w:rsid w:val="000E44F3"/>
    <w:rsid w:val="000E6A4F"/>
    <w:rsid w:val="000E6CA7"/>
    <w:rsid w:val="000F0B23"/>
    <w:rsid w:val="000F2AAC"/>
    <w:rsid w:val="000F451E"/>
    <w:rsid w:val="000F4EF4"/>
    <w:rsid w:val="00102336"/>
    <w:rsid w:val="00117F45"/>
    <w:rsid w:val="00123159"/>
    <w:rsid w:val="001250BD"/>
    <w:rsid w:val="00127A41"/>
    <w:rsid w:val="00131294"/>
    <w:rsid w:val="00131F5F"/>
    <w:rsid w:val="00133044"/>
    <w:rsid w:val="00133B45"/>
    <w:rsid w:val="0014029D"/>
    <w:rsid w:val="00140D17"/>
    <w:rsid w:val="0014203B"/>
    <w:rsid w:val="001451EB"/>
    <w:rsid w:val="001523ED"/>
    <w:rsid w:val="001566A5"/>
    <w:rsid w:val="00157E1B"/>
    <w:rsid w:val="00161719"/>
    <w:rsid w:val="00162923"/>
    <w:rsid w:val="00170258"/>
    <w:rsid w:val="00183672"/>
    <w:rsid w:val="001862D1"/>
    <w:rsid w:val="00192BF8"/>
    <w:rsid w:val="001A002E"/>
    <w:rsid w:val="001A2452"/>
    <w:rsid w:val="001A2578"/>
    <w:rsid w:val="001A51C6"/>
    <w:rsid w:val="001A5E35"/>
    <w:rsid w:val="001B070C"/>
    <w:rsid w:val="001B0BBE"/>
    <w:rsid w:val="001B1F24"/>
    <w:rsid w:val="001B39D1"/>
    <w:rsid w:val="001B6EB9"/>
    <w:rsid w:val="001C3E92"/>
    <w:rsid w:val="001C4B29"/>
    <w:rsid w:val="001C54D0"/>
    <w:rsid w:val="001C715F"/>
    <w:rsid w:val="001C728A"/>
    <w:rsid w:val="001C7D41"/>
    <w:rsid w:val="001D06E0"/>
    <w:rsid w:val="001D0D6A"/>
    <w:rsid w:val="001D199F"/>
    <w:rsid w:val="001D1C61"/>
    <w:rsid w:val="001D4D34"/>
    <w:rsid w:val="001E095B"/>
    <w:rsid w:val="001E0F21"/>
    <w:rsid w:val="001E493E"/>
    <w:rsid w:val="001E7321"/>
    <w:rsid w:val="001F139D"/>
    <w:rsid w:val="001F37CE"/>
    <w:rsid w:val="001F3DFC"/>
    <w:rsid w:val="001F7CDC"/>
    <w:rsid w:val="0020118C"/>
    <w:rsid w:val="00203230"/>
    <w:rsid w:val="00206B93"/>
    <w:rsid w:val="00210879"/>
    <w:rsid w:val="00212D29"/>
    <w:rsid w:val="002137C7"/>
    <w:rsid w:val="00215BD1"/>
    <w:rsid w:val="00216BD3"/>
    <w:rsid w:val="002208CF"/>
    <w:rsid w:val="0022119A"/>
    <w:rsid w:val="00221FA5"/>
    <w:rsid w:val="00225D3E"/>
    <w:rsid w:val="00226588"/>
    <w:rsid w:val="0023030C"/>
    <w:rsid w:val="00234A95"/>
    <w:rsid w:val="0023590A"/>
    <w:rsid w:val="00236342"/>
    <w:rsid w:val="00241A64"/>
    <w:rsid w:val="00241F12"/>
    <w:rsid w:val="00246FAF"/>
    <w:rsid w:val="0025663E"/>
    <w:rsid w:val="002646DA"/>
    <w:rsid w:val="00270B6F"/>
    <w:rsid w:val="002777E0"/>
    <w:rsid w:val="00280342"/>
    <w:rsid w:val="00281D31"/>
    <w:rsid w:val="002824C8"/>
    <w:rsid w:val="00282D08"/>
    <w:rsid w:val="0029094A"/>
    <w:rsid w:val="00291602"/>
    <w:rsid w:val="002939C6"/>
    <w:rsid w:val="002947A6"/>
    <w:rsid w:val="00297758"/>
    <w:rsid w:val="002978DA"/>
    <w:rsid w:val="002A1067"/>
    <w:rsid w:val="002A134F"/>
    <w:rsid w:val="002A2900"/>
    <w:rsid w:val="002A3904"/>
    <w:rsid w:val="002B07B8"/>
    <w:rsid w:val="002B28BE"/>
    <w:rsid w:val="002C085A"/>
    <w:rsid w:val="002C2907"/>
    <w:rsid w:val="002C5366"/>
    <w:rsid w:val="002D2969"/>
    <w:rsid w:val="002D336E"/>
    <w:rsid w:val="002D43B7"/>
    <w:rsid w:val="002E1030"/>
    <w:rsid w:val="002E18D0"/>
    <w:rsid w:val="002E1DF8"/>
    <w:rsid w:val="002E2310"/>
    <w:rsid w:val="003046A2"/>
    <w:rsid w:val="00311ED3"/>
    <w:rsid w:val="00314DB3"/>
    <w:rsid w:val="00316D76"/>
    <w:rsid w:val="00317EF0"/>
    <w:rsid w:val="00323342"/>
    <w:rsid w:val="0032403C"/>
    <w:rsid w:val="0032498B"/>
    <w:rsid w:val="00330CF2"/>
    <w:rsid w:val="003331C8"/>
    <w:rsid w:val="0033500F"/>
    <w:rsid w:val="003356D4"/>
    <w:rsid w:val="0033603F"/>
    <w:rsid w:val="00336C1C"/>
    <w:rsid w:val="00337C83"/>
    <w:rsid w:val="00340F43"/>
    <w:rsid w:val="003412A2"/>
    <w:rsid w:val="003422E7"/>
    <w:rsid w:val="00342730"/>
    <w:rsid w:val="00343C60"/>
    <w:rsid w:val="00347BE2"/>
    <w:rsid w:val="00350BD9"/>
    <w:rsid w:val="00353072"/>
    <w:rsid w:val="0036305E"/>
    <w:rsid w:val="00365FBD"/>
    <w:rsid w:val="00373566"/>
    <w:rsid w:val="00374484"/>
    <w:rsid w:val="00376652"/>
    <w:rsid w:val="00376AC2"/>
    <w:rsid w:val="0037765A"/>
    <w:rsid w:val="00380213"/>
    <w:rsid w:val="00381EB4"/>
    <w:rsid w:val="00382C15"/>
    <w:rsid w:val="003834C6"/>
    <w:rsid w:val="003840B7"/>
    <w:rsid w:val="00391AF7"/>
    <w:rsid w:val="00392C51"/>
    <w:rsid w:val="003963ED"/>
    <w:rsid w:val="003A00B5"/>
    <w:rsid w:val="003A0F0D"/>
    <w:rsid w:val="003A1ABF"/>
    <w:rsid w:val="003B3706"/>
    <w:rsid w:val="003C3F6B"/>
    <w:rsid w:val="003C47DD"/>
    <w:rsid w:val="003D5189"/>
    <w:rsid w:val="003D6388"/>
    <w:rsid w:val="003D7230"/>
    <w:rsid w:val="003E4A80"/>
    <w:rsid w:val="003E6C67"/>
    <w:rsid w:val="003E6F33"/>
    <w:rsid w:val="003F5109"/>
    <w:rsid w:val="003F5278"/>
    <w:rsid w:val="003F72D8"/>
    <w:rsid w:val="00401F16"/>
    <w:rsid w:val="004025F3"/>
    <w:rsid w:val="0040661A"/>
    <w:rsid w:val="00407003"/>
    <w:rsid w:val="0041027E"/>
    <w:rsid w:val="00412769"/>
    <w:rsid w:val="004202F0"/>
    <w:rsid w:val="00420C30"/>
    <w:rsid w:val="00424E8D"/>
    <w:rsid w:val="004300B2"/>
    <w:rsid w:val="00454651"/>
    <w:rsid w:val="00462CF1"/>
    <w:rsid w:val="00462FDA"/>
    <w:rsid w:val="004654E2"/>
    <w:rsid w:val="004679F5"/>
    <w:rsid w:val="0047317E"/>
    <w:rsid w:val="004741F2"/>
    <w:rsid w:val="00477908"/>
    <w:rsid w:val="00485E55"/>
    <w:rsid w:val="00492A99"/>
    <w:rsid w:val="004934CE"/>
    <w:rsid w:val="00495B91"/>
    <w:rsid w:val="00497CCD"/>
    <w:rsid w:val="00497FBC"/>
    <w:rsid w:val="004A5E32"/>
    <w:rsid w:val="004B2213"/>
    <w:rsid w:val="004B30AF"/>
    <w:rsid w:val="004B54DD"/>
    <w:rsid w:val="004B7815"/>
    <w:rsid w:val="004C084E"/>
    <w:rsid w:val="004C3612"/>
    <w:rsid w:val="004C3AFB"/>
    <w:rsid w:val="004C7058"/>
    <w:rsid w:val="004D62EF"/>
    <w:rsid w:val="004E32C4"/>
    <w:rsid w:val="004E6D07"/>
    <w:rsid w:val="004E766C"/>
    <w:rsid w:val="004F47F9"/>
    <w:rsid w:val="004F481E"/>
    <w:rsid w:val="004F4F39"/>
    <w:rsid w:val="004F610D"/>
    <w:rsid w:val="00503A5F"/>
    <w:rsid w:val="005119B3"/>
    <w:rsid w:val="00511E32"/>
    <w:rsid w:val="005137D0"/>
    <w:rsid w:val="005166E7"/>
    <w:rsid w:val="005232F7"/>
    <w:rsid w:val="005249BB"/>
    <w:rsid w:val="00531B41"/>
    <w:rsid w:val="005326FE"/>
    <w:rsid w:val="0053524D"/>
    <w:rsid w:val="00541BB3"/>
    <w:rsid w:val="00544E6D"/>
    <w:rsid w:val="00546DE6"/>
    <w:rsid w:val="005514C2"/>
    <w:rsid w:val="00552CD2"/>
    <w:rsid w:val="005618D8"/>
    <w:rsid w:val="0056294D"/>
    <w:rsid w:val="00567201"/>
    <w:rsid w:val="00571E7C"/>
    <w:rsid w:val="00574D17"/>
    <w:rsid w:val="00576DCC"/>
    <w:rsid w:val="00577AA0"/>
    <w:rsid w:val="00580575"/>
    <w:rsid w:val="00582CE7"/>
    <w:rsid w:val="00585667"/>
    <w:rsid w:val="00587DEB"/>
    <w:rsid w:val="005900B3"/>
    <w:rsid w:val="00590DB9"/>
    <w:rsid w:val="00591A8A"/>
    <w:rsid w:val="005946CF"/>
    <w:rsid w:val="00595933"/>
    <w:rsid w:val="00595EB1"/>
    <w:rsid w:val="005A28ED"/>
    <w:rsid w:val="005A2D64"/>
    <w:rsid w:val="005B32A4"/>
    <w:rsid w:val="005B3D1E"/>
    <w:rsid w:val="005B4785"/>
    <w:rsid w:val="005B5D99"/>
    <w:rsid w:val="005D02A7"/>
    <w:rsid w:val="005D101C"/>
    <w:rsid w:val="005D28BB"/>
    <w:rsid w:val="005E0836"/>
    <w:rsid w:val="005E41A4"/>
    <w:rsid w:val="005E544F"/>
    <w:rsid w:val="005E688E"/>
    <w:rsid w:val="005E6F6C"/>
    <w:rsid w:val="005F0C23"/>
    <w:rsid w:val="005F18FC"/>
    <w:rsid w:val="005F2B31"/>
    <w:rsid w:val="005F30FB"/>
    <w:rsid w:val="005F3DA4"/>
    <w:rsid w:val="005F5906"/>
    <w:rsid w:val="005F6C00"/>
    <w:rsid w:val="00603F1C"/>
    <w:rsid w:val="006069FB"/>
    <w:rsid w:val="00620293"/>
    <w:rsid w:val="00620AF2"/>
    <w:rsid w:val="00625914"/>
    <w:rsid w:val="006308D7"/>
    <w:rsid w:val="0063176D"/>
    <w:rsid w:val="00635013"/>
    <w:rsid w:val="0064112B"/>
    <w:rsid w:val="00642E08"/>
    <w:rsid w:val="00642FAD"/>
    <w:rsid w:val="006443CB"/>
    <w:rsid w:val="006514C7"/>
    <w:rsid w:val="00651FD8"/>
    <w:rsid w:val="0065710C"/>
    <w:rsid w:val="006638A5"/>
    <w:rsid w:val="00663A3F"/>
    <w:rsid w:val="006662D8"/>
    <w:rsid w:val="00666A39"/>
    <w:rsid w:val="00670273"/>
    <w:rsid w:val="00672BC0"/>
    <w:rsid w:val="00674618"/>
    <w:rsid w:val="00674E64"/>
    <w:rsid w:val="00676C26"/>
    <w:rsid w:val="006818FE"/>
    <w:rsid w:val="00683129"/>
    <w:rsid w:val="00686173"/>
    <w:rsid w:val="00687518"/>
    <w:rsid w:val="00694B3C"/>
    <w:rsid w:val="006A079A"/>
    <w:rsid w:val="006A0BF0"/>
    <w:rsid w:val="006A11AF"/>
    <w:rsid w:val="006A289F"/>
    <w:rsid w:val="006A4A32"/>
    <w:rsid w:val="006A628E"/>
    <w:rsid w:val="006A64EB"/>
    <w:rsid w:val="006B0192"/>
    <w:rsid w:val="006B6E89"/>
    <w:rsid w:val="006C268B"/>
    <w:rsid w:val="006C555D"/>
    <w:rsid w:val="006C7F6D"/>
    <w:rsid w:val="006D16D2"/>
    <w:rsid w:val="006E2120"/>
    <w:rsid w:val="006E23BC"/>
    <w:rsid w:val="006E79F1"/>
    <w:rsid w:val="006F0D57"/>
    <w:rsid w:val="006F20B3"/>
    <w:rsid w:val="006F2806"/>
    <w:rsid w:val="006F7509"/>
    <w:rsid w:val="00701DF7"/>
    <w:rsid w:val="00703B81"/>
    <w:rsid w:val="00704056"/>
    <w:rsid w:val="00704825"/>
    <w:rsid w:val="00705BE8"/>
    <w:rsid w:val="00710A9A"/>
    <w:rsid w:val="007144D6"/>
    <w:rsid w:val="00716474"/>
    <w:rsid w:val="00720B69"/>
    <w:rsid w:val="00724775"/>
    <w:rsid w:val="00724ABF"/>
    <w:rsid w:val="007273BE"/>
    <w:rsid w:val="00727BF7"/>
    <w:rsid w:val="007316B2"/>
    <w:rsid w:val="007317F9"/>
    <w:rsid w:val="00736F4F"/>
    <w:rsid w:val="007379A4"/>
    <w:rsid w:val="0074482A"/>
    <w:rsid w:val="00745BED"/>
    <w:rsid w:val="00752C62"/>
    <w:rsid w:val="00753657"/>
    <w:rsid w:val="00756F64"/>
    <w:rsid w:val="007571EE"/>
    <w:rsid w:val="00763926"/>
    <w:rsid w:val="007641D3"/>
    <w:rsid w:val="00780422"/>
    <w:rsid w:val="00781429"/>
    <w:rsid w:val="00781660"/>
    <w:rsid w:val="00782072"/>
    <w:rsid w:val="007866AE"/>
    <w:rsid w:val="00787540"/>
    <w:rsid w:val="00790E1B"/>
    <w:rsid w:val="0079144C"/>
    <w:rsid w:val="007915F0"/>
    <w:rsid w:val="0079747D"/>
    <w:rsid w:val="007A00AB"/>
    <w:rsid w:val="007B0CE7"/>
    <w:rsid w:val="007B75E7"/>
    <w:rsid w:val="007C0E8D"/>
    <w:rsid w:val="007C180B"/>
    <w:rsid w:val="007C3E87"/>
    <w:rsid w:val="007D0CE4"/>
    <w:rsid w:val="007D134C"/>
    <w:rsid w:val="007D6F01"/>
    <w:rsid w:val="007D7450"/>
    <w:rsid w:val="007E0769"/>
    <w:rsid w:val="007E19A5"/>
    <w:rsid w:val="00802A36"/>
    <w:rsid w:val="008108D2"/>
    <w:rsid w:val="00811D6D"/>
    <w:rsid w:val="00814694"/>
    <w:rsid w:val="0081477C"/>
    <w:rsid w:val="008217BA"/>
    <w:rsid w:val="0082314F"/>
    <w:rsid w:val="00823A65"/>
    <w:rsid w:val="008251AF"/>
    <w:rsid w:val="00830D24"/>
    <w:rsid w:val="00834794"/>
    <w:rsid w:val="00843C86"/>
    <w:rsid w:val="00853B43"/>
    <w:rsid w:val="00854F11"/>
    <w:rsid w:val="0085635D"/>
    <w:rsid w:val="00857EDC"/>
    <w:rsid w:val="008620B0"/>
    <w:rsid w:val="008621ED"/>
    <w:rsid w:val="00862E8B"/>
    <w:rsid w:val="008630D8"/>
    <w:rsid w:val="008652BD"/>
    <w:rsid w:val="0086799A"/>
    <w:rsid w:val="00872FA9"/>
    <w:rsid w:val="0088139B"/>
    <w:rsid w:val="008814A9"/>
    <w:rsid w:val="0088633A"/>
    <w:rsid w:val="008A4AA4"/>
    <w:rsid w:val="008A5717"/>
    <w:rsid w:val="008A60B1"/>
    <w:rsid w:val="008A7E31"/>
    <w:rsid w:val="008B0B21"/>
    <w:rsid w:val="008B48DA"/>
    <w:rsid w:val="008B5B65"/>
    <w:rsid w:val="008B6483"/>
    <w:rsid w:val="008B65E7"/>
    <w:rsid w:val="008C08C9"/>
    <w:rsid w:val="008C545A"/>
    <w:rsid w:val="008C6B3A"/>
    <w:rsid w:val="008D5A5F"/>
    <w:rsid w:val="008E1DFD"/>
    <w:rsid w:val="008E2323"/>
    <w:rsid w:val="008E3419"/>
    <w:rsid w:val="00903BAE"/>
    <w:rsid w:val="00905B34"/>
    <w:rsid w:val="00906601"/>
    <w:rsid w:val="009103F4"/>
    <w:rsid w:val="00913770"/>
    <w:rsid w:val="009172A3"/>
    <w:rsid w:val="009174D0"/>
    <w:rsid w:val="0092142A"/>
    <w:rsid w:val="00927021"/>
    <w:rsid w:val="00932C58"/>
    <w:rsid w:val="00941B48"/>
    <w:rsid w:val="009422DC"/>
    <w:rsid w:val="00943E33"/>
    <w:rsid w:val="00944955"/>
    <w:rsid w:val="00945279"/>
    <w:rsid w:val="0094619C"/>
    <w:rsid w:val="00947887"/>
    <w:rsid w:val="00951A0F"/>
    <w:rsid w:val="00952D3C"/>
    <w:rsid w:val="00953CFA"/>
    <w:rsid w:val="00954226"/>
    <w:rsid w:val="00956184"/>
    <w:rsid w:val="0096005B"/>
    <w:rsid w:val="00961F62"/>
    <w:rsid w:val="0096326A"/>
    <w:rsid w:val="00963539"/>
    <w:rsid w:val="00964C74"/>
    <w:rsid w:val="00965E43"/>
    <w:rsid w:val="0097169D"/>
    <w:rsid w:val="009756F5"/>
    <w:rsid w:val="00976D30"/>
    <w:rsid w:val="00977C95"/>
    <w:rsid w:val="009865DB"/>
    <w:rsid w:val="00987150"/>
    <w:rsid w:val="0099113D"/>
    <w:rsid w:val="009A3BD2"/>
    <w:rsid w:val="009A41EF"/>
    <w:rsid w:val="009B227D"/>
    <w:rsid w:val="009B6A8F"/>
    <w:rsid w:val="009B787B"/>
    <w:rsid w:val="009B7F3E"/>
    <w:rsid w:val="009C3EF2"/>
    <w:rsid w:val="009C4ED5"/>
    <w:rsid w:val="009C535C"/>
    <w:rsid w:val="009D4C54"/>
    <w:rsid w:val="009D69B1"/>
    <w:rsid w:val="009E4F26"/>
    <w:rsid w:val="009F12FB"/>
    <w:rsid w:val="009F1351"/>
    <w:rsid w:val="009F1C64"/>
    <w:rsid w:val="009F311B"/>
    <w:rsid w:val="009F3E8A"/>
    <w:rsid w:val="00A024C8"/>
    <w:rsid w:val="00A05BAF"/>
    <w:rsid w:val="00A06B73"/>
    <w:rsid w:val="00A1168A"/>
    <w:rsid w:val="00A133BD"/>
    <w:rsid w:val="00A13CAA"/>
    <w:rsid w:val="00A22481"/>
    <w:rsid w:val="00A23568"/>
    <w:rsid w:val="00A253F9"/>
    <w:rsid w:val="00A26165"/>
    <w:rsid w:val="00A32407"/>
    <w:rsid w:val="00A32570"/>
    <w:rsid w:val="00A42238"/>
    <w:rsid w:val="00A42403"/>
    <w:rsid w:val="00A42B34"/>
    <w:rsid w:val="00A46DC2"/>
    <w:rsid w:val="00A4734F"/>
    <w:rsid w:val="00A52EDC"/>
    <w:rsid w:val="00A53501"/>
    <w:rsid w:val="00A55E8A"/>
    <w:rsid w:val="00A57B57"/>
    <w:rsid w:val="00A6243E"/>
    <w:rsid w:val="00A7176E"/>
    <w:rsid w:val="00A81025"/>
    <w:rsid w:val="00A83B04"/>
    <w:rsid w:val="00A83C5C"/>
    <w:rsid w:val="00A874E5"/>
    <w:rsid w:val="00A935AB"/>
    <w:rsid w:val="00A940D8"/>
    <w:rsid w:val="00A97BB7"/>
    <w:rsid w:val="00AA2D88"/>
    <w:rsid w:val="00AA7697"/>
    <w:rsid w:val="00AB2A89"/>
    <w:rsid w:val="00AB7E8D"/>
    <w:rsid w:val="00AB7F5C"/>
    <w:rsid w:val="00AC2FE5"/>
    <w:rsid w:val="00AC307A"/>
    <w:rsid w:val="00AC4AC9"/>
    <w:rsid w:val="00AC4C10"/>
    <w:rsid w:val="00AC4DA7"/>
    <w:rsid w:val="00AC6AFE"/>
    <w:rsid w:val="00AC77CB"/>
    <w:rsid w:val="00AD06EE"/>
    <w:rsid w:val="00AD384C"/>
    <w:rsid w:val="00AD3BAA"/>
    <w:rsid w:val="00AE13CE"/>
    <w:rsid w:val="00AE7107"/>
    <w:rsid w:val="00AF04C0"/>
    <w:rsid w:val="00AF08BD"/>
    <w:rsid w:val="00AF3E43"/>
    <w:rsid w:val="00AF421C"/>
    <w:rsid w:val="00AF4282"/>
    <w:rsid w:val="00AF6061"/>
    <w:rsid w:val="00B01AEF"/>
    <w:rsid w:val="00B05126"/>
    <w:rsid w:val="00B0720B"/>
    <w:rsid w:val="00B107B3"/>
    <w:rsid w:val="00B1744C"/>
    <w:rsid w:val="00B22483"/>
    <w:rsid w:val="00B247D6"/>
    <w:rsid w:val="00B252D6"/>
    <w:rsid w:val="00B2781A"/>
    <w:rsid w:val="00B27F51"/>
    <w:rsid w:val="00B34E36"/>
    <w:rsid w:val="00B40747"/>
    <w:rsid w:val="00B51AE4"/>
    <w:rsid w:val="00B53236"/>
    <w:rsid w:val="00B552AC"/>
    <w:rsid w:val="00B55932"/>
    <w:rsid w:val="00B60261"/>
    <w:rsid w:val="00B64A1A"/>
    <w:rsid w:val="00B65098"/>
    <w:rsid w:val="00B65891"/>
    <w:rsid w:val="00B7381B"/>
    <w:rsid w:val="00B75D26"/>
    <w:rsid w:val="00B81739"/>
    <w:rsid w:val="00B839D6"/>
    <w:rsid w:val="00B9512E"/>
    <w:rsid w:val="00B97794"/>
    <w:rsid w:val="00BA0174"/>
    <w:rsid w:val="00BA4C1A"/>
    <w:rsid w:val="00BA56BB"/>
    <w:rsid w:val="00BB1948"/>
    <w:rsid w:val="00BC37B2"/>
    <w:rsid w:val="00BC5F05"/>
    <w:rsid w:val="00BC64D6"/>
    <w:rsid w:val="00BD094D"/>
    <w:rsid w:val="00BD3717"/>
    <w:rsid w:val="00BD620E"/>
    <w:rsid w:val="00BD6C0E"/>
    <w:rsid w:val="00BE1F52"/>
    <w:rsid w:val="00BE2133"/>
    <w:rsid w:val="00BE51E8"/>
    <w:rsid w:val="00BE6A01"/>
    <w:rsid w:val="00BF3170"/>
    <w:rsid w:val="00BF3781"/>
    <w:rsid w:val="00BF68AA"/>
    <w:rsid w:val="00C01C90"/>
    <w:rsid w:val="00C01F1E"/>
    <w:rsid w:val="00C04170"/>
    <w:rsid w:val="00C1241D"/>
    <w:rsid w:val="00C1746A"/>
    <w:rsid w:val="00C22F26"/>
    <w:rsid w:val="00C302DE"/>
    <w:rsid w:val="00C33E2B"/>
    <w:rsid w:val="00C3439D"/>
    <w:rsid w:val="00C40493"/>
    <w:rsid w:val="00C43C3B"/>
    <w:rsid w:val="00C44E8B"/>
    <w:rsid w:val="00C461F6"/>
    <w:rsid w:val="00C56F67"/>
    <w:rsid w:val="00C65040"/>
    <w:rsid w:val="00C650DE"/>
    <w:rsid w:val="00C659CF"/>
    <w:rsid w:val="00C706ED"/>
    <w:rsid w:val="00C70BC4"/>
    <w:rsid w:val="00C71665"/>
    <w:rsid w:val="00C735FA"/>
    <w:rsid w:val="00C83565"/>
    <w:rsid w:val="00C84E66"/>
    <w:rsid w:val="00C85807"/>
    <w:rsid w:val="00C90710"/>
    <w:rsid w:val="00C933AA"/>
    <w:rsid w:val="00C95177"/>
    <w:rsid w:val="00CA464C"/>
    <w:rsid w:val="00CB481C"/>
    <w:rsid w:val="00CB71D9"/>
    <w:rsid w:val="00CC69C5"/>
    <w:rsid w:val="00CC7486"/>
    <w:rsid w:val="00CD195E"/>
    <w:rsid w:val="00CD1A73"/>
    <w:rsid w:val="00CD78C9"/>
    <w:rsid w:val="00CE7377"/>
    <w:rsid w:val="00CF27D1"/>
    <w:rsid w:val="00CF2857"/>
    <w:rsid w:val="00CF4AB8"/>
    <w:rsid w:val="00CF59FB"/>
    <w:rsid w:val="00CF732D"/>
    <w:rsid w:val="00D00DEA"/>
    <w:rsid w:val="00D025E2"/>
    <w:rsid w:val="00D02CE3"/>
    <w:rsid w:val="00D02E01"/>
    <w:rsid w:val="00D040E7"/>
    <w:rsid w:val="00D04BD2"/>
    <w:rsid w:val="00D10137"/>
    <w:rsid w:val="00D11683"/>
    <w:rsid w:val="00D127F0"/>
    <w:rsid w:val="00D13C8A"/>
    <w:rsid w:val="00D158C3"/>
    <w:rsid w:val="00D20305"/>
    <w:rsid w:val="00D3090F"/>
    <w:rsid w:val="00D34CD1"/>
    <w:rsid w:val="00D3502A"/>
    <w:rsid w:val="00D44910"/>
    <w:rsid w:val="00D6753D"/>
    <w:rsid w:val="00D7060E"/>
    <w:rsid w:val="00D72AA3"/>
    <w:rsid w:val="00D7314C"/>
    <w:rsid w:val="00D73D75"/>
    <w:rsid w:val="00D74A54"/>
    <w:rsid w:val="00D7554E"/>
    <w:rsid w:val="00D81CE6"/>
    <w:rsid w:val="00D835F1"/>
    <w:rsid w:val="00D83C33"/>
    <w:rsid w:val="00D85EFB"/>
    <w:rsid w:val="00D87484"/>
    <w:rsid w:val="00D87F2C"/>
    <w:rsid w:val="00D91153"/>
    <w:rsid w:val="00DA235A"/>
    <w:rsid w:val="00DA4BB2"/>
    <w:rsid w:val="00DB1D0D"/>
    <w:rsid w:val="00DB7F31"/>
    <w:rsid w:val="00DC0BB6"/>
    <w:rsid w:val="00DC42A3"/>
    <w:rsid w:val="00DC680A"/>
    <w:rsid w:val="00DD0254"/>
    <w:rsid w:val="00DD042F"/>
    <w:rsid w:val="00DD0E86"/>
    <w:rsid w:val="00DD24B9"/>
    <w:rsid w:val="00DD2EEA"/>
    <w:rsid w:val="00DD3282"/>
    <w:rsid w:val="00DD3CE8"/>
    <w:rsid w:val="00DD591B"/>
    <w:rsid w:val="00DD7673"/>
    <w:rsid w:val="00DE05CD"/>
    <w:rsid w:val="00DE4E42"/>
    <w:rsid w:val="00DF3CC4"/>
    <w:rsid w:val="00DF7B3F"/>
    <w:rsid w:val="00E00EB7"/>
    <w:rsid w:val="00E02936"/>
    <w:rsid w:val="00E047B3"/>
    <w:rsid w:val="00E0547D"/>
    <w:rsid w:val="00E139B3"/>
    <w:rsid w:val="00E212FF"/>
    <w:rsid w:val="00E26D03"/>
    <w:rsid w:val="00E27208"/>
    <w:rsid w:val="00E307C2"/>
    <w:rsid w:val="00E31899"/>
    <w:rsid w:val="00E31AAD"/>
    <w:rsid w:val="00E356FE"/>
    <w:rsid w:val="00E364C0"/>
    <w:rsid w:val="00E37605"/>
    <w:rsid w:val="00E446A5"/>
    <w:rsid w:val="00E446EE"/>
    <w:rsid w:val="00E45D33"/>
    <w:rsid w:val="00E50BF7"/>
    <w:rsid w:val="00E518E5"/>
    <w:rsid w:val="00E527AE"/>
    <w:rsid w:val="00E52BEE"/>
    <w:rsid w:val="00E54419"/>
    <w:rsid w:val="00E55E63"/>
    <w:rsid w:val="00E601E7"/>
    <w:rsid w:val="00E62763"/>
    <w:rsid w:val="00E65EB1"/>
    <w:rsid w:val="00E85003"/>
    <w:rsid w:val="00E94E24"/>
    <w:rsid w:val="00E9764F"/>
    <w:rsid w:val="00EA5D12"/>
    <w:rsid w:val="00EB1BD7"/>
    <w:rsid w:val="00EB1CFC"/>
    <w:rsid w:val="00EB29CB"/>
    <w:rsid w:val="00EB6198"/>
    <w:rsid w:val="00EB7D76"/>
    <w:rsid w:val="00EC0B1F"/>
    <w:rsid w:val="00EC3B15"/>
    <w:rsid w:val="00EC3F0B"/>
    <w:rsid w:val="00EE2188"/>
    <w:rsid w:val="00EE3305"/>
    <w:rsid w:val="00EF2531"/>
    <w:rsid w:val="00EF7B4E"/>
    <w:rsid w:val="00F027CD"/>
    <w:rsid w:val="00F079CE"/>
    <w:rsid w:val="00F079FB"/>
    <w:rsid w:val="00F14794"/>
    <w:rsid w:val="00F1668D"/>
    <w:rsid w:val="00F16F1E"/>
    <w:rsid w:val="00F30F7B"/>
    <w:rsid w:val="00F326F4"/>
    <w:rsid w:val="00F402EA"/>
    <w:rsid w:val="00F475BF"/>
    <w:rsid w:val="00F501EA"/>
    <w:rsid w:val="00F55231"/>
    <w:rsid w:val="00F55379"/>
    <w:rsid w:val="00F56F84"/>
    <w:rsid w:val="00F573E9"/>
    <w:rsid w:val="00F613DE"/>
    <w:rsid w:val="00F63D1C"/>
    <w:rsid w:val="00F706DA"/>
    <w:rsid w:val="00F71A44"/>
    <w:rsid w:val="00F73733"/>
    <w:rsid w:val="00F75A78"/>
    <w:rsid w:val="00F765CA"/>
    <w:rsid w:val="00F85B00"/>
    <w:rsid w:val="00F87446"/>
    <w:rsid w:val="00F87FAD"/>
    <w:rsid w:val="00F9110A"/>
    <w:rsid w:val="00F97901"/>
    <w:rsid w:val="00FA326B"/>
    <w:rsid w:val="00FB3B20"/>
    <w:rsid w:val="00FB6D7E"/>
    <w:rsid w:val="00FC78D5"/>
    <w:rsid w:val="00FD036B"/>
    <w:rsid w:val="00FD03ED"/>
    <w:rsid w:val="00FD3BA6"/>
    <w:rsid w:val="00FD42E3"/>
    <w:rsid w:val="00FE0B15"/>
    <w:rsid w:val="00FE20C1"/>
    <w:rsid w:val="00FE5AA1"/>
    <w:rsid w:val="00FE7C02"/>
    <w:rsid w:val="00FF0D77"/>
    <w:rsid w:val="00FF1B57"/>
    <w:rsid w:val="00FF2921"/>
    <w:rsid w:val="00FF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4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63176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3176D"/>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F1668D"/>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1F3DF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031BB1"/>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Ctitle">
    <w:name w:val="POC title"/>
    <w:basedOn w:val="Title"/>
    <w:rsid w:val="007B75E7"/>
    <w:pPr>
      <w:spacing w:before="0" w:after="0" w:line="240" w:lineRule="auto"/>
      <w:outlineLvl w:val="9"/>
    </w:pPr>
    <w:rPr>
      <w:rFonts w:ascii="Times New Roman" w:hAnsi="Times New Roman"/>
      <w:bCs w:val="0"/>
      <w:kern w:val="0"/>
      <w:sz w:val="24"/>
      <w:szCs w:val="20"/>
    </w:rPr>
  </w:style>
  <w:style w:type="paragraph" w:styleId="Title">
    <w:name w:val="Title"/>
    <w:basedOn w:val="Normal"/>
    <w:next w:val="Normal"/>
    <w:link w:val="TitleChar"/>
    <w:uiPriority w:val="10"/>
    <w:qFormat/>
    <w:rsid w:val="007B75E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B75E7"/>
    <w:rPr>
      <w:rFonts w:ascii="Cambria" w:eastAsia="Times New Roman" w:hAnsi="Cambria" w:cs="Times New Roman"/>
      <w:b/>
      <w:bCs/>
      <w:kern w:val="28"/>
      <w:sz w:val="32"/>
      <w:szCs w:val="32"/>
    </w:rPr>
  </w:style>
  <w:style w:type="paragraph" w:customStyle="1" w:styleId="HeadingBolded">
    <w:name w:val="Heading (Bolded)"/>
    <w:basedOn w:val="Heading6"/>
    <w:rsid w:val="00031BB1"/>
    <w:pPr>
      <w:keepNext/>
      <w:tabs>
        <w:tab w:val="left" w:pos="0"/>
      </w:tabs>
      <w:suppressAutoHyphens/>
      <w:spacing w:before="0" w:after="0" w:line="240" w:lineRule="auto"/>
    </w:pPr>
    <w:rPr>
      <w:rFonts w:ascii="Times New Roman" w:hAnsi="Times New Roman"/>
      <w:bCs w:val="0"/>
      <w:sz w:val="24"/>
      <w:szCs w:val="24"/>
    </w:rPr>
  </w:style>
  <w:style w:type="character" w:customStyle="1" w:styleId="Heading6Char">
    <w:name w:val="Heading 6 Char"/>
    <w:link w:val="Heading6"/>
    <w:uiPriority w:val="9"/>
    <w:semiHidden/>
    <w:rsid w:val="00031BB1"/>
    <w:rPr>
      <w:rFonts w:ascii="Calibri" w:eastAsia="Times New Roman" w:hAnsi="Calibri" w:cs="Times New Roman"/>
      <w:b/>
      <w:bCs/>
      <w:sz w:val="22"/>
      <w:szCs w:val="22"/>
    </w:rPr>
  </w:style>
  <w:style w:type="character" w:customStyle="1" w:styleId="Heading1Char">
    <w:name w:val="Heading 1 Char"/>
    <w:link w:val="Heading1"/>
    <w:uiPriority w:val="9"/>
    <w:rsid w:val="0063176D"/>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63176D"/>
    <w:pPr>
      <w:tabs>
        <w:tab w:val="center" w:pos="4680"/>
        <w:tab w:val="right" w:pos="9360"/>
      </w:tabs>
    </w:pPr>
  </w:style>
  <w:style w:type="character" w:customStyle="1" w:styleId="HeaderChar">
    <w:name w:val="Header Char"/>
    <w:link w:val="Header"/>
    <w:uiPriority w:val="99"/>
    <w:rsid w:val="0063176D"/>
    <w:rPr>
      <w:sz w:val="22"/>
      <w:szCs w:val="22"/>
    </w:rPr>
  </w:style>
  <w:style w:type="paragraph" w:styleId="Footer">
    <w:name w:val="footer"/>
    <w:basedOn w:val="Normal"/>
    <w:link w:val="FooterChar"/>
    <w:uiPriority w:val="99"/>
    <w:unhideWhenUsed/>
    <w:rsid w:val="0063176D"/>
    <w:pPr>
      <w:tabs>
        <w:tab w:val="center" w:pos="4680"/>
        <w:tab w:val="right" w:pos="9360"/>
      </w:tabs>
    </w:pPr>
  </w:style>
  <w:style w:type="character" w:customStyle="1" w:styleId="FooterChar">
    <w:name w:val="Footer Char"/>
    <w:link w:val="Footer"/>
    <w:uiPriority w:val="99"/>
    <w:rsid w:val="0063176D"/>
    <w:rPr>
      <w:sz w:val="22"/>
      <w:szCs w:val="22"/>
    </w:rPr>
  </w:style>
  <w:style w:type="paragraph" w:styleId="BodyText">
    <w:name w:val="Body Text"/>
    <w:basedOn w:val="Normal"/>
    <w:link w:val="BodyTextChar"/>
    <w:rsid w:val="0063176D"/>
    <w:pPr>
      <w:widowControl w:val="0"/>
      <w:spacing w:after="0" w:line="240" w:lineRule="auto"/>
    </w:pPr>
    <w:rPr>
      <w:rFonts w:ascii="Times New Roman" w:eastAsia="Times New Roman" w:hAnsi="Times New Roman"/>
      <w:bCs/>
      <w:sz w:val="24"/>
      <w:szCs w:val="20"/>
    </w:rPr>
  </w:style>
  <w:style w:type="character" w:customStyle="1" w:styleId="BodyTextChar">
    <w:name w:val="Body Text Char"/>
    <w:link w:val="BodyText"/>
    <w:rsid w:val="0063176D"/>
    <w:rPr>
      <w:rFonts w:ascii="Times New Roman" w:eastAsia="Times New Roman" w:hAnsi="Times New Roman"/>
      <w:bCs/>
      <w:sz w:val="24"/>
    </w:rPr>
  </w:style>
  <w:style w:type="character" w:styleId="Hyperlink">
    <w:name w:val="Hyperlink"/>
    <w:uiPriority w:val="99"/>
    <w:rsid w:val="0063176D"/>
    <w:rPr>
      <w:color w:val="0000FF"/>
      <w:u w:val="single"/>
    </w:rPr>
  </w:style>
  <w:style w:type="character" w:customStyle="1" w:styleId="Heading2Char">
    <w:name w:val="Heading 2 Char"/>
    <w:link w:val="Heading2"/>
    <w:uiPriority w:val="9"/>
    <w:rsid w:val="0063176D"/>
    <w:rPr>
      <w:rFonts w:ascii="Cambria" w:eastAsia="Times New Roman" w:hAnsi="Cambria" w:cs="Times New Roman"/>
      <w:b/>
      <w:bCs/>
      <w:i/>
      <w:iCs/>
      <w:sz w:val="28"/>
      <w:szCs w:val="28"/>
    </w:rPr>
  </w:style>
  <w:style w:type="paragraph" w:styleId="BodyText3">
    <w:name w:val="Body Text 3"/>
    <w:basedOn w:val="Normal"/>
    <w:link w:val="BodyText3Char"/>
    <w:uiPriority w:val="99"/>
    <w:semiHidden/>
    <w:unhideWhenUsed/>
    <w:rsid w:val="00780422"/>
    <w:pPr>
      <w:spacing w:after="120"/>
    </w:pPr>
    <w:rPr>
      <w:sz w:val="16"/>
      <w:szCs w:val="16"/>
    </w:rPr>
  </w:style>
  <w:style w:type="character" w:customStyle="1" w:styleId="BodyText3Char">
    <w:name w:val="Body Text 3 Char"/>
    <w:link w:val="BodyText3"/>
    <w:uiPriority w:val="99"/>
    <w:semiHidden/>
    <w:rsid w:val="00780422"/>
    <w:rPr>
      <w:sz w:val="16"/>
      <w:szCs w:val="16"/>
    </w:rPr>
  </w:style>
  <w:style w:type="paragraph" w:styleId="ListParagraph">
    <w:name w:val="List Paragraph"/>
    <w:basedOn w:val="Normal"/>
    <w:uiPriority w:val="34"/>
    <w:qFormat/>
    <w:rsid w:val="00780422"/>
    <w:pPr>
      <w:ind w:left="720"/>
    </w:pPr>
  </w:style>
  <w:style w:type="paragraph" w:styleId="BodyText2">
    <w:name w:val="Body Text 2"/>
    <w:basedOn w:val="Normal"/>
    <w:link w:val="BodyText2Char"/>
    <w:uiPriority w:val="99"/>
    <w:semiHidden/>
    <w:unhideWhenUsed/>
    <w:rsid w:val="00241F12"/>
    <w:pPr>
      <w:spacing w:after="120" w:line="480" w:lineRule="auto"/>
    </w:pPr>
  </w:style>
  <w:style w:type="character" w:customStyle="1" w:styleId="BodyText2Char">
    <w:name w:val="Body Text 2 Char"/>
    <w:link w:val="BodyText2"/>
    <w:uiPriority w:val="99"/>
    <w:semiHidden/>
    <w:rsid w:val="00241F12"/>
    <w:rPr>
      <w:sz w:val="22"/>
      <w:szCs w:val="22"/>
    </w:rPr>
  </w:style>
  <w:style w:type="paragraph" w:styleId="BodyTextIndent">
    <w:name w:val="Body Text Indent"/>
    <w:basedOn w:val="Normal"/>
    <w:link w:val="BodyTextIndentChar"/>
    <w:uiPriority w:val="99"/>
    <w:semiHidden/>
    <w:unhideWhenUsed/>
    <w:rsid w:val="00241F12"/>
    <w:pPr>
      <w:spacing w:after="120"/>
      <w:ind w:left="360"/>
    </w:pPr>
  </w:style>
  <w:style w:type="character" w:customStyle="1" w:styleId="BodyTextIndentChar">
    <w:name w:val="Body Text Indent Char"/>
    <w:link w:val="BodyTextIndent"/>
    <w:uiPriority w:val="99"/>
    <w:semiHidden/>
    <w:rsid w:val="00241F12"/>
    <w:rPr>
      <w:sz w:val="22"/>
      <w:szCs w:val="22"/>
    </w:rPr>
  </w:style>
  <w:style w:type="character" w:customStyle="1" w:styleId="Heading4Char">
    <w:name w:val="Heading 4 Char"/>
    <w:link w:val="Heading4"/>
    <w:uiPriority w:val="9"/>
    <w:semiHidden/>
    <w:rsid w:val="00F1668D"/>
    <w:rPr>
      <w:rFonts w:ascii="Calibri" w:eastAsia="Times New Roman" w:hAnsi="Calibri" w:cs="Times New Roman"/>
      <w:b/>
      <w:bCs/>
      <w:sz w:val="28"/>
      <w:szCs w:val="28"/>
    </w:rPr>
  </w:style>
  <w:style w:type="character" w:customStyle="1" w:styleId="Heading5Char">
    <w:name w:val="Heading 5 Char"/>
    <w:link w:val="Heading5"/>
    <w:uiPriority w:val="9"/>
    <w:semiHidden/>
    <w:rsid w:val="001F3DFC"/>
    <w:rPr>
      <w:rFonts w:ascii="Calibri" w:eastAsia="Times New Roman" w:hAnsi="Calibri" w:cs="Times New Roman"/>
      <w:b/>
      <w:bCs/>
      <w:i/>
      <w:iCs/>
      <w:sz w:val="26"/>
      <w:szCs w:val="26"/>
    </w:rPr>
  </w:style>
  <w:style w:type="paragraph" w:styleId="BodyTextIndent3">
    <w:name w:val="Body Text Indent 3"/>
    <w:basedOn w:val="Normal"/>
    <w:link w:val="BodyTextIndent3Char"/>
    <w:uiPriority w:val="99"/>
    <w:unhideWhenUsed/>
    <w:rsid w:val="001F3DFC"/>
    <w:pPr>
      <w:spacing w:after="120"/>
      <w:ind w:left="360"/>
    </w:pPr>
    <w:rPr>
      <w:sz w:val="16"/>
      <w:szCs w:val="16"/>
    </w:rPr>
  </w:style>
  <w:style w:type="character" w:customStyle="1" w:styleId="BodyTextIndent3Char">
    <w:name w:val="Body Text Indent 3 Char"/>
    <w:link w:val="BodyTextIndent3"/>
    <w:uiPriority w:val="99"/>
    <w:rsid w:val="001F3DFC"/>
    <w:rPr>
      <w:sz w:val="16"/>
      <w:szCs w:val="16"/>
    </w:rPr>
  </w:style>
  <w:style w:type="paragraph" w:customStyle="1" w:styleId="Steps">
    <w:name w:val="Steps"/>
    <w:basedOn w:val="Normal"/>
    <w:rsid w:val="00D7314C"/>
    <w:pPr>
      <w:tabs>
        <w:tab w:val="num" w:pos="1800"/>
      </w:tabs>
      <w:spacing w:after="0" w:line="240" w:lineRule="auto"/>
      <w:ind w:left="1800" w:hanging="360"/>
    </w:pPr>
    <w:rPr>
      <w:rFonts w:ascii="Times New Roman" w:eastAsia="Times New Roman" w:hAnsi="Times New Roman"/>
      <w:sz w:val="24"/>
      <w:szCs w:val="20"/>
    </w:rPr>
  </w:style>
  <w:style w:type="character" w:styleId="FollowedHyperlink">
    <w:name w:val="FollowedHyperlink"/>
    <w:uiPriority w:val="99"/>
    <w:semiHidden/>
    <w:unhideWhenUsed/>
    <w:rsid w:val="00D7314C"/>
    <w:rPr>
      <w:color w:val="800080"/>
      <w:u w:val="single"/>
    </w:rPr>
  </w:style>
  <w:style w:type="character" w:styleId="PageNumber">
    <w:name w:val="page number"/>
    <w:basedOn w:val="DefaultParagraphFont"/>
    <w:rsid w:val="00A97BB7"/>
  </w:style>
  <w:style w:type="paragraph" w:styleId="TOCHeading">
    <w:name w:val="TOC Heading"/>
    <w:basedOn w:val="Heading1"/>
    <w:next w:val="Normal"/>
    <w:uiPriority w:val="39"/>
    <w:semiHidden/>
    <w:unhideWhenUsed/>
    <w:qFormat/>
    <w:rsid w:val="000D58BB"/>
    <w:pPr>
      <w:keepLines/>
      <w:spacing w:before="480" w:after="0"/>
      <w:outlineLvl w:val="9"/>
    </w:pPr>
    <w:rPr>
      <w:rFonts w:eastAsia="MS Gothic"/>
      <w:color w:val="365F91"/>
      <w:kern w:val="0"/>
      <w:sz w:val="28"/>
      <w:szCs w:val="28"/>
      <w:lang w:eastAsia="ja-JP"/>
    </w:rPr>
  </w:style>
  <w:style w:type="paragraph" w:styleId="TOC2">
    <w:name w:val="toc 2"/>
    <w:basedOn w:val="Normal"/>
    <w:next w:val="Normal"/>
    <w:autoRedefine/>
    <w:uiPriority w:val="39"/>
    <w:unhideWhenUsed/>
    <w:rsid w:val="000D58BB"/>
    <w:pPr>
      <w:tabs>
        <w:tab w:val="right" w:leader="dot" w:pos="9350"/>
      </w:tabs>
      <w:spacing w:after="0"/>
      <w:ind w:left="216"/>
    </w:pPr>
  </w:style>
  <w:style w:type="paragraph" w:styleId="TOC1">
    <w:name w:val="toc 1"/>
    <w:basedOn w:val="Normal"/>
    <w:next w:val="Normal"/>
    <w:autoRedefine/>
    <w:uiPriority w:val="39"/>
    <w:unhideWhenUsed/>
    <w:rsid w:val="009B7F3E"/>
    <w:pPr>
      <w:tabs>
        <w:tab w:val="right" w:leader="dot" w:pos="9350"/>
      </w:tabs>
      <w:spacing w:after="120"/>
    </w:pPr>
    <w:rPr>
      <w:rFonts w:ascii="Times New Roman" w:hAnsi="Times New Roman"/>
      <w:b/>
      <w:noProof/>
      <w:sz w:val="24"/>
    </w:rPr>
  </w:style>
  <w:style w:type="paragraph" w:styleId="NoSpacing">
    <w:name w:val="No Spacing"/>
    <w:uiPriority w:val="1"/>
    <w:qFormat/>
    <w:rsid w:val="009F1351"/>
    <w:rPr>
      <w:sz w:val="22"/>
      <w:szCs w:val="22"/>
    </w:rPr>
  </w:style>
  <w:style w:type="paragraph" w:styleId="PlainText">
    <w:name w:val="Plain Text"/>
    <w:basedOn w:val="Normal"/>
    <w:link w:val="PlainTextChar"/>
    <w:uiPriority w:val="99"/>
    <w:semiHidden/>
    <w:unhideWhenUsed/>
    <w:rsid w:val="001A2452"/>
    <w:pPr>
      <w:spacing w:after="0" w:line="240" w:lineRule="auto"/>
    </w:pPr>
    <w:rPr>
      <w:rFonts w:cs="Consolas"/>
      <w:szCs w:val="21"/>
    </w:rPr>
  </w:style>
  <w:style w:type="character" w:customStyle="1" w:styleId="PlainTextChar">
    <w:name w:val="Plain Text Char"/>
    <w:link w:val="PlainText"/>
    <w:uiPriority w:val="99"/>
    <w:semiHidden/>
    <w:rsid w:val="001A2452"/>
    <w:rPr>
      <w:rFonts w:cs="Consolas"/>
      <w:sz w:val="22"/>
      <w:szCs w:val="21"/>
    </w:rPr>
  </w:style>
  <w:style w:type="paragraph" w:styleId="BalloonText">
    <w:name w:val="Balloon Text"/>
    <w:basedOn w:val="Normal"/>
    <w:link w:val="BalloonTextChar"/>
    <w:uiPriority w:val="99"/>
    <w:semiHidden/>
    <w:unhideWhenUsed/>
    <w:rsid w:val="00797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47D"/>
    <w:rPr>
      <w:rFonts w:ascii="Tahoma" w:hAnsi="Tahoma" w:cs="Tahoma"/>
      <w:sz w:val="16"/>
      <w:szCs w:val="16"/>
    </w:rPr>
  </w:style>
  <w:style w:type="character" w:styleId="CommentReference">
    <w:name w:val="annotation reference"/>
    <w:basedOn w:val="DefaultParagraphFont"/>
    <w:uiPriority w:val="99"/>
    <w:semiHidden/>
    <w:unhideWhenUsed/>
    <w:rsid w:val="00F573E9"/>
    <w:rPr>
      <w:sz w:val="16"/>
      <w:szCs w:val="16"/>
    </w:rPr>
  </w:style>
  <w:style w:type="paragraph" w:styleId="CommentText">
    <w:name w:val="annotation text"/>
    <w:basedOn w:val="Normal"/>
    <w:link w:val="CommentTextChar"/>
    <w:uiPriority w:val="99"/>
    <w:unhideWhenUsed/>
    <w:rsid w:val="00DF7B3F"/>
    <w:pPr>
      <w:spacing w:line="240" w:lineRule="auto"/>
    </w:pPr>
    <w:rPr>
      <w:sz w:val="20"/>
      <w:szCs w:val="20"/>
    </w:rPr>
  </w:style>
  <w:style w:type="character" w:customStyle="1" w:styleId="CommentTextChar">
    <w:name w:val="Comment Text Char"/>
    <w:basedOn w:val="DefaultParagraphFont"/>
    <w:link w:val="CommentText"/>
    <w:uiPriority w:val="99"/>
    <w:rsid w:val="00F573E9"/>
  </w:style>
  <w:style w:type="paragraph" w:styleId="CommentSubject">
    <w:name w:val="annotation subject"/>
    <w:basedOn w:val="CommentText"/>
    <w:next w:val="CommentText"/>
    <w:link w:val="CommentSubjectChar"/>
    <w:uiPriority w:val="99"/>
    <w:semiHidden/>
    <w:unhideWhenUsed/>
    <w:rsid w:val="00F573E9"/>
    <w:rPr>
      <w:b/>
      <w:bCs/>
    </w:rPr>
  </w:style>
  <w:style w:type="character" w:customStyle="1" w:styleId="CommentSubjectChar">
    <w:name w:val="Comment Subject Char"/>
    <w:basedOn w:val="CommentTextChar"/>
    <w:link w:val="CommentSubject"/>
    <w:uiPriority w:val="99"/>
    <w:semiHidden/>
    <w:rsid w:val="00F573E9"/>
    <w:rPr>
      <w:b/>
      <w:bCs/>
    </w:rPr>
  </w:style>
  <w:style w:type="paragraph" w:styleId="Revision">
    <w:name w:val="Revision"/>
    <w:hidden/>
    <w:uiPriority w:val="99"/>
    <w:semiHidden/>
    <w:rsid w:val="004934CE"/>
    <w:rPr>
      <w:sz w:val="22"/>
      <w:szCs w:val="22"/>
    </w:rPr>
  </w:style>
  <w:style w:type="paragraph" w:customStyle="1" w:styleId="Default">
    <w:name w:val="Default"/>
    <w:basedOn w:val="Normal"/>
    <w:rsid w:val="00EC3F0B"/>
    <w:pPr>
      <w:autoSpaceDE w:val="0"/>
      <w:autoSpaceDN w:val="0"/>
      <w:spacing w:after="0" w:line="240" w:lineRule="auto"/>
    </w:pPr>
    <w:rPr>
      <w:rFonts w:ascii="Arial" w:eastAsiaTheme="minorHAnsi" w:hAnsi="Arial" w:cs="Arial"/>
      <w:color w:val="000000"/>
      <w:sz w:val="24"/>
      <w:szCs w:val="24"/>
    </w:rPr>
  </w:style>
  <w:style w:type="paragraph" w:styleId="FootnoteText">
    <w:name w:val="footnote text"/>
    <w:basedOn w:val="Normal"/>
    <w:link w:val="FootnoteTextChar"/>
    <w:semiHidden/>
    <w:unhideWhenUsed/>
    <w:rsid w:val="00C95177"/>
    <w:rPr>
      <w:sz w:val="20"/>
      <w:szCs w:val="20"/>
    </w:rPr>
  </w:style>
  <w:style w:type="character" w:customStyle="1" w:styleId="FootnoteTextChar">
    <w:name w:val="Footnote Text Char"/>
    <w:basedOn w:val="DefaultParagraphFont"/>
    <w:link w:val="FootnoteText"/>
    <w:uiPriority w:val="99"/>
    <w:semiHidden/>
    <w:rsid w:val="00C95177"/>
  </w:style>
  <w:style w:type="character" w:styleId="FootnoteReference">
    <w:name w:val="footnote reference"/>
    <w:semiHidden/>
    <w:unhideWhenUsed/>
    <w:rsid w:val="00C95177"/>
    <w:rPr>
      <w:vertAlign w:val="superscript"/>
    </w:rPr>
  </w:style>
  <w:style w:type="paragraph" w:styleId="BodyTextIndent2">
    <w:name w:val="Body Text Indent 2"/>
    <w:basedOn w:val="Normal"/>
    <w:link w:val="BodyTextIndent2Char"/>
    <w:uiPriority w:val="99"/>
    <w:semiHidden/>
    <w:unhideWhenUsed/>
    <w:rsid w:val="00E94E24"/>
    <w:pPr>
      <w:spacing w:after="120" w:line="480" w:lineRule="auto"/>
      <w:ind w:left="360"/>
    </w:pPr>
  </w:style>
  <w:style w:type="character" w:customStyle="1" w:styleId="BodyTextIndent2Char">
    <w:name w:val="Body Text Indent 2 Char"/>
    <w:basedOn w:val="DefaultParagraphFont"/>
    <w:link w:val="BodyTextIndent2"/>
    <w:uiPriority w:val="99"/>
    <w:semiHidden/>
    <w:rsid w:val="00E94E24"/>
    <w:rPr>
      <w:sz w:val="22"/>
      <w:szCs w:val="22"/>
    </w:rPr>
  </w:style>
  <w:style w:type="character" w:styleId="Strong">
    <w:name w:val="Strong"/>
    <w:basedOn w:val="DefaultParagraphFont"/>
    <w:uiPriority w:val="22"/>
    <w:qFormat/>
    <w:rsid w:val="00FE0B15"/>
    <w:rPr>
      <w:b/>
      <w:bCs/>
    </w:rPr>
  </w:style>
  <w:style w:type="paragraph" w:styleId="NormalWeb">
    <w:name w:val="Normal (Web)"/>
    <w:basedOn w:val="Normal"/>
    <w:uiPriority w:val="99"/>
    <w:unhideWhenUsed/>
    <w:rsid w:val="00DF7B3F"/>
    <w:pPr>
      <w:spacing w:after="150" w:line="240" w:lineRule="auto"/>
    </w:pPr>
    <w:rPr>
      <w:rFonts w:ascii="Times New Roman" w:eastAsia="Times New Roman" w:hAnsi="Times New Roman"/>
      <w:sz w:val="24"/>
      <w:szCs w:val="24"/>
    </w:rPr>
  </w:style>
  <w:style w:type="character" w:customStyle="1" w:styleId="sectioncolortext1">
    <w:name w:val="sectioncolortext1"/>
    <w:basedOn w:val="DefaultParagraphFont"/>
    <w:rsid w:val="00FE0B15"/>
    <w:rPr>
      <w:b/>
      <w:bCs/>
      <w:color w:val="2D8700"/>
    </w:rPr>
  </w:style>
  <w:style w:type="character" w:customStyle="1" w:styleId="contenttext">
    <w:name w:val="contenttext"/>
    <w:basedOn w:val="DefaultParagraphFont"/>
    <w:rsid w:val="00FE0B15"/>
  </w:style>
  <w:style w:type="character" w:styleId="Emphasis">
    <w:name w:val="Emphasis"/>
    <w:basedOn w:val="DefaultParagraphFont"/>
    <w:uiPriority w:val="20"/>
    <w:qFormat/>
    <w:rsid w:val="00FE0B15"/>
    <w:rPr>
      <w:i/>
      <w:iCs/>
    </w:rPr>
  </w:style>
  <w:style w:type="character" w:customStyle="1" w:styleId="golink">
    <w:name w:val="golink"/>
    <w:basedOn w:val="DefaultParagraphFont"/>
    <w:rsid w:val="00FE0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63176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3176D"/>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F1668D"/>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1F3DF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031BB1"/>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Ctitle">
    <w:name w:val="POC title"/>
    <w:basedOn w:val="Title"/>
    <w:rsid w:val="007B75E7"/>
    <w:pPr>
      <w:spacing w:before="0" w:after="0" w:line="240" w:lineRule="auto"/>
      <w:outlineLvl w:val="9"/>
    </w:pPr>
    <w:rPr>
      <w:rFonts w:ascii="Times New Roman" w:hAnsi="Times New Roman"/>
      <w:bCs w:val="0"/>
      <w:kern w:val="0"/>
      <w:sz w:val="24"/>
      <w:szCs w:val="20"/>
    </w:rPr>
  </w:style>
  <w:style w:type="paragraph" w:styleId="Title">
    <w:name w:val="Title"/>
    <w:basedOn w:val="Normal"/>
    <w:next w:val="Normal"/>
    <w:link w:val="TitleChar"/>
    <w:uiPriority w:val="10"/>
    <w:qFormat/>
    <w:rsid w:val="007B75E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B75E7"/>
    <w:rPr>
      <w:rFonts w:ascii="Cambria" w:eastAsia="Times New Roman" w:hAnsi="Cambria" w:cs="Times New Roman"/>
      <w:b/>
      <w:bCs/>
      <w:kern w:val="28"/>
      <w:sz w:val="32"/>
      <w:szCs w:val="32"/>
    </w:rPr>
  </w:style>
  <w:style w:type="paragraph" w:customStyle="1" w:styleId="HeadingBolded">
    <w:name w:val="Heading (Bolded)"/>
    <w:basedOn w:val="Heading6"/>
    <w:rsid w:val="00031BB1"/>
    <w:pPr>
      <w:keepNext/>
      <w:tabs>
        <w:tab w:val="left" w:pos="0"/>
      </w:tabs>
      <w:suppressAutoHyphens/>
      <w:spacing w:before="0" w:after="0" w:line="240" w:lineRule="auto"/>
    </w:pPr>
    <w:rPr>
      <w:rFonts w:ascii="Times New Roman" w:hAnsi="Times New Roman"/>
      <w:bCs w:val="0"/>
      <w:sz w:val="24"/>
      <w:szCs w:val="24"/>
    </w:rPr>
  </w:style>
  <w:style w:type="character" w:customStyle="1" w:styleId="Heading6Char">
    <w:name w:val="Heading 6 Char"/>
    <w:link w:val="Heading6"/>
    <w:uiPriority w:val="9"/>
    <w:semiHidden/>
    <w:rsid w:val="00031BB1"/>
    <w:rPr>
      <w:rFonts w:ascii="Calibri" w:eastAsia="Times New Roman" w:hAnsi="Calibri" w:cs="Times New Roman"/>
      <w:b/>
      <w:bCs/>
      <w:sz w:val="22"/>
      <w:szCs w:val="22"/>
    </w:rPr>
  </w:style>
  <w:style w:type="character" w:customStyle="1" w:styleId="Heading1Char">
    <w:name w:val="Heading 1 Char"/>
    <w:link w:val="Heading1"/>
    <w:uiPriority w:val="9"/>
    <w:rsid w:val="0063176D"/>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63176D"/>
    <w:pPr>
      <w:tabs>
        <w:tab w:val="center" w:pos="4680"/>
        <w:tab w:val="right" w:pos="9360"/>
      </w:tabs>
    </w:pPr>
  </w:style>
  <w:style w:type="character" w:customStyle="1" w:styleId="HeaderChar">
    <w:name w:val="Header Char"/>
    <w:link w:val="Header"/>
    <w:uiPriority w:val="99"/>
    <w:rsid w:val="0063176D"/>
    <w:rPr>
      <w:sz w:val="22"/>
      <w:szCs w:val="22"/>
    </w:rPr>
  </w:style>
  <w:style w:type="paragraph" w:styleId="Footer">
    <w:name w:val="footer"/>
    <w:basedOn w:val="Normal"/>
    <w:link w:val="FooterChar"/>
    <w:uiPriority w:val="99"/>
    <w:unhideWhenUsed/>
    <w:rsid w:val="0063176D"/>
    <w:pPr>
      <w:tabs>
        <w:tab w:val="center" w:pos="4680"/>
        <w:tab w:val="right" w:pos="9360"/>
      </w:tabs>
    </w:pPr>
  </w:style>
  <w:style w:type="character" w:customStyle="1" w:styleId="FooterChar">
    <w:name w:val="Footer Char"/>
    <w:link w:val="Footer"/>
    <w:uiPriority w:val="99"/>
    <w:rsid w:val="0063176D"/>
    <w:rPr>
      <w:sz w:val="22"/>
      <w:szCs w:val="22"/>
    </w:rPr>
  </w:style>
  <w:style w:type="paragraph" w:styleId="BodyText">
    <w:name w:val="Body Text"/>
    <w:basedOn w:val="Normal"/>
    <w:link w:val="BodyTextChar"/>
    <w:rsid w:val="0063176D"/>
    <w:pPr>
      <w:widowControl w:val="0"/>
      <w:spacing w:after="0" w:line="240" w:lineRule="auto"/>
    </w:pPr>
    <w:rPr>
      <w:rFonts w:ascii="Times New Roman" w:eastAsia="Times New Roman" w:hAnsi="Times New Roman"/>
      <w:bCs/>
      <w:sz w:val="24"/>
      <w:szCs w:val="20"/>
    </w:rPr>
  </w:style>
  <w:style w:type="character" w:customStyle="1" w:styleId="BodyTextChar">
    <w:name w:val="Body Text Char"/>
    <w:link w:val="BodyText"/>
    <w:rsid w:val="0063176D"/>
    <w:rPr>
      <w:rFonts w:ascii="Times New Roman" w:eastAsia="Times New Roman" w:hAnsi="Times New Roman"/>
      <w:bCs/>
      <w:sz w:val="24"/>
    </w:rPr>
  </w:style>
  <w:style w:type="character" w:styleId="Hyperlink">
    <w:name w:val="Hyperlink"/>
    <w:uiPriority w:val="99"/>
    <w:rsid w:val="0063176D"/>
    <w:rPr>
      <w:color w:val="0000FF"/>
      <w:u w:val="single"/>
    </w:rPr>
  </w:style>
  <w:style w:type="character" w:customStyle="1" w:styleId="Heading2Char">
    <w:name w:val="Heading 2 Char"/>
    <w:link w:val="Heading2"/>
    <w:uiPriority w:val="9"/>
    <w:rsid w:val="0063176D"/>
    <w:rPr>
      <w:rFonts w:ascii="Cambria" w:eastAsia="Times New Roman" w:hAnsi="Cambria" w:cs="Times New Roman"/>
      <w:b/>
      <w:bCs/>
      <w:i/>
      <w:iCs/>
      <w:sz w:val="28"/>
      <w:szCs w:val="28"/>
    </w:rPr>
  </w:style>
  <w:style w:type="paragraph" w:styleId="BodyText3">
    <w:name w:val="Body Text 3"/>
    <w:basedOn w:val="Normal"/>
    <w:link w:val="BodyText3Char"/>
    <w:uiPriority w:val="99"/>
    <w:semiHidden/>
    <w:unhideWhenUsed/>
    <w:rsid w:val="00780422"/>
    <w:pPr>
      <w:spacing w:after="120"/>
    </w:pPr>
    <w:rPr>
      <w:sz w:val="16"/>
      <w:szCs w:val="16"/>
    </w:rPr>
  </w:style>
  <w:style w:type="character" w:customStyle="1" w:styleId="BodyText3Char">
    <w:name w:val="Body Text 3 Char"/>
    <w:link w:val="BodyText3"/>
    <w:uiPriority w:val="99"/>
    <w:semiHidden/>
    <w:rsid w:val="00780422"/>
    <w:rPr>
      <w:sz w:val="16"/>
      <w:szCs w:val="16"/>
    </w:rPr>
  </w:style>
  <w:style w:type="paragraph" w:styleId="ListParagraph">
    <w:name w:val="List Paragraph"/>
    <w:basedOn w:val="Normal"/>
    <w:uiPriority w:val="34"/>
    <w:qFormat/>
    <w:rsid w:val="00780422"/>
    <w:pPr>
      <w:ind w:left="720"/>
    </w:pPr>
  </w:style>
  <w:style w:type="paragraph" w:styleId="BodyText2">
    <w:name w:val="Body Text 2"/>
    <w:basedOn w:val="Normal"/>
    <w:link w:val="BodyText2Char"/>
    <w:uiPriority w:val="99"/>
    <w:semiHidden/>
    <w:unhideWhenUsed/>
    <w:rsid w:val="00241F12"/>
    <w:pPr>
      <w:spacing w:after="120" w:line="480" w:lineRule="auto"/>
    </w:pPr>
  </w:style>
  <w:style w:type="character" w:customStyle="1" w:styleId="BodyText2Char">
    <w:name w:val="Body Text 2 Char"/>
    <w:link w:val="BodyText2"/>
    <w:uiPriority w:val="99"/>
    <w:semiHidden/>
    <w:rsid w:val="00241F12"/>
    <w:rPr>
      <w:sz w:val="22"/>
      <w:szCs w:val="22"/>
    </w:rPr>
  </w:style>
  <w:style w:type="paragraph" w:styleId="BodyTextIndent">
    <w:name w:val="Body Text Indent"/>
    <w:basedOn w:val="Normal"/>
    <w:link w:val="BodyTextIndentChar"/>
    <w:uiPriority w:val="99"/>
    <w:semiHidden/>
    <w:unhideWhenUsed/>
    <w:rsid w:val="00241F12"/>
    <w:pPr>
      <w:spacing w:after="120"/>
      <w:ind w:left="360"/>
    </w:pPr>
  </w:style>
  <w:style w:type="character" w:customStyle="1" w:styleId="BodyTextIndentChar">
    <w:name w:val="Body Text Indent Char"/>
    <w:link w:val="BodyTextIndent"/>
    <w:uiPriority w:val="99"/>
    <w:semiHidden/>
    <w:rsid w:val="00241F12"/>
    <w:rPr>
      <w:sz w:val="22"/>
      <w:szCs w:val="22"/>
    </w:rPr>
  </w:style>
  <w:style w:type="character" w:customStyle="1" w:styleId="Heading4Char">
    <w:name w:val="Heading 4 Char"/>
    <w:link w:val="Heading4"/>
    <w:uiPriority w:val="9"/>
    <w:semiHidden/>
    <w:rsid w:val="00F1668D"/>
    <w:rPr>
      <w:rFonts w:ascii="Calibri" w:eastAsia="Times New Roman" w:hAnsi="Calibri" w:cs="Times New Roman"/>
      <w:b/>
      <w:bCs/>
      <w:sz w:val="28"/>
      <w:szCs w:val="28"/>
    </w:rPr>
  </w:style>
  <w:style w:type="character" w:customStyle="1" w:styleId="Heading5Char">
    <w:name w:val="Heading 5 Char"/>
    <w:link w:val="Heading5"/>
    <w:uiPriority w:val="9"/>
    <w:semiHidden/>
    <w:rsid w:val="001F3DFC"/>
    <w:rPr>
      <w:rFonts w:ascii="Calibri" w:eastAsia="Times New Roman" w:hAnsi="Calibri" w:cs="Times New Roman"/>
      <w:b/>
      <w:bCs/>
      <w:i/>
      <w:iCs/>
      <w:sz w:val="26"/>
      <w:szCs w:val="26"/>
    </w:rPr>
  </w:style>
  <w:style w:type="paragraph" w:styleId="BodyTextIndent3">
    <w:name w:val="Body Text Indent 3"/>
    <w:basedOn w:val="Normal"/>
    <w:link w:val="BodyTextIndent3Char"/>
    <w:uiPriority w:val="99"/>
    <w:unhideWhenUsed/>
    <w:rsid w:val="001F3DFC"/>
    <w:pPr>
      <w:spacing w:after="120"/>
      <w:ind w:left="360"/>
    </w:pPr>
    <w:rPr>
      <w:sz w:val="16"/>
      <w:szCs w:val="16"/>
    </w:rPr>
  </w:style>
  <w:style w:type="character" w:customStyle="1" w:styleId="BodyTextIndent3Char">
    <w:name w:val="Body Text Indent 3 Char"/>
    <w:link w:val="BodyTextIndent3"/>
    <w:uiPriority w:val="99"/>
    <w:rsid w:val="001F3DFC"/>
    <w:rPr>
      <w:sz w:val="16"/>
      <w:szCs w:val="16"/>
    </w:rPr>
  </w:style>
  <w:style w:type="paragraph" w:customStyle="1" w:styleId="Steps">
    <w:name w:val="Steps"/>
    <w:basedOn w:val="Normal"/>
    <w:rsid w:val="00D7314C"/>
    <w:pPr>
      <w:tabs>
        <w:tab w:val="num" w:pos="1800"/>
      </w:tabs>
      <w:spacing w:after="0" w:line="240" w:lineRule="auto"/>
      <w:ind w:left="1800" w:hanging="360"/>
    </w:pPr>
    <w:rPr>
      <w:rFonts w:ascii="Times New Roman" w:eastAsia="Times New Roman" w:hAnsi="Times New Roman"/>
      <w:sz w:val="24"/>
      <w:szCs w:val="20"/>
    </w:rPr>
  </w:style>
  <w:style w:type="character" w:styleId="FollowedHyperlink">
    <w:name w:val="FollowedHyperlink"/>
    <w:uiPriority w:val="99"/>
    <w:semiHidden/>
    <w:unhideWhenUsed/>
    <w:rsid w:val="00D7314C"/>
    <w:rPr>
      <w:color w:val="800080"/>
      <w:u w:val="single"/>
    </w:rPr>
  </w:style>
  <w:style w:type="character" w:styleId="PageNumber">
    <w:name w:val="page number"/>
    <w:basedOn w:val="DefaultParagraphFont"/>
    <w:rsid w:val="00A97BB7"/>
  </w:style>
  <w:style w:type="paragraph" w:styleId="TOCHeading">
    <w:name w:val="TOC Heading"/>
    <w:basedOn w:val="Heading1"/>
    <w:next w:val="Normal"/>
    <w:uiPriority w:val="39"/>
    <w:semiHidden/>
    <w:unhideWhenUsed/>
    <w:qFormat/>
    <w:rsid w:val="000D58BB"/>
    <w:pPr>
      <w:keepLines/>
      <w:spacing w:before="480" w:after="0"/>
      <w:outlineLvl w:val="9"/>
    </w:pPr>
    <w:rPr>
      <w:rFonts w:eastAsia="MS Gothic"/>
      <w:color w:val="365F91"/>
      <w:kern w:val="0"/>
      <w:sz w:val="28"/>
      <w:szCs w:val="28"/>
      <w:lang w:eastAsia="ja-JP"/>
    </w:rPr>
  </w:style>
  <w:style w:type="paragraph" w:styleId="TOC2">
    <w:name w:val="toc 2"/>
    <w:basedOn w:val="Normal"/>
    <w:next w:val="Normal"/>
    <w:autoRedefine/>
    <w:uiPriority w:val="39"/>
    <w:unhideWhenUsed/>
    <w:rsid w:val="000D58BB"/>
    <w:pPr>
      <w:tabs>
        <w:tab w:val="right" w:leader="dot" w:pos="9350"/>
      </w:tabs>
      <w:spacing w:after="0"/>
      <w:ind w:left="216"/>
    </w:pPr>
  </w:style>
  <w:style w:type="paragraph" w:styleId="TOC1">
    <w:name w:val="toc 1"/>
    <w:basedOn w:val="Normal"/>
    <w:next w:val="Normal"/>
    <w:autoRedefine/>
    <w:uiPriority w:val="39"/>
    <w:unhideWhenUsed/>
    <w:rsid w:val="009B7F3E"/>
    <w:pPr>
      <w:tabs>
        <w:tab w:val="right" w:leader="dot" w:pos="9350"/>
      </w:tabs>
      <w:spacing w:after="120"/>
    </w:pPr>
    <w:rPr>
      <w:rFonts w:ascii="Times New Roman" w:hAnsi="Times New Roman"/>
      <w:b/>
      <w:noProof/>
      <w:sz w:val="24"/>
    </w:rPr>
  </w:style>
  <w:style w:type="paragraph" w:styleId="NoSpacing">
    <w:name w:val="No Spacing"/>
    <w:uiPriority w:val="1"/>
    <w:qFormat/>
    <w:rsid w:val="009F1351"/>
    <w:rPr>
      <w:sz w:val="22"/>
      <w:szCs w:val="22"/>
    </w:rPr>
  </w:style>
  <w:style w:type="paragraph" w:styleId="PlainText">
    <w:name w:val="Plain Text"/>
    <w:basedOn w:val="Normal"/>
    <w:link w:val="PlainTextChar"/>
    <w:uiPriority w:val="99"/>
    <w:semiHidden/>
    <w:unhideWhenUsed/>
    <w:rsid w:val="001A2452"/>
    <w:pPr>
      <w:spacing w:after="0" w:line="240" w:lineRule="auto"/>
    </w:pPr>
    <w:rPr>
      <w:rFonts w:cs="Consolas"/>
      <w:szCs w:val="21"/>
    </w:rPr>
  </w:style>
  <w:style w:type="character" w:customStyle="1" w:styleId="PlainTextChar">
    <w:name w:val="Plain Text Char"/>
    <w:link w:val="PlainText"/>
    <w:uiPriority w:val="99"/>
    <w:semiHidden/>
    <w:rsid w:val="001A2452"/>
    <w:rPr>
      <w:rFonts w:cs="Consolas"/>
      <w:sz w:val="22"/>
      <w:szCs w:val="21"/>
    </w:rPr>
  </w:style>
  <w:style w:type="paragraph" w:styleId="BalloonText">
    <w:name w:val="Balloon Text"/>
    <w:basedOn w:val="Normal"/>
    <w:link w:val="BalloonTextChar"/>
    <w:uiPriority w:val="99"/>
    <w:semiHidden/>
    <w:unhideWhenUsed/>
    <w:rsid w:val="00797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47D"/>
    <w:rPr>
      <w:rFonts w:ascii="Tahoma" w:hAnsi="Tahoma" w:cs="Tahoma"/>
      <w:sz w:val="16"/>
      <w:szCs w:val="16"/>
    </w:rPr>
  </w:style>
  <w:style w:type="character" w:styleId="CommentReference">
    <w:name w:val="annotation reference"/>
    <w:basedOn w:val="DefaultParagraphFont"/>
    <w:uiPriority w:val="99"/>
    <w:semiHidden/>
    <w:unhideWhenUsed/>
    <w:rsid w:val="00F573E9"/>
    <w:rPr>
      <w:sz w:val="16"/>
      <w:szCs w:val="16"/>
    </w:rPr>
  </w:style>
  <w:style w:type="paragraph" w:styleId="CommentText">
    <w:name w:val="annotation text"/>
    <w:basedOn w:val="Normal"/>
    <w:link w:val="CommentTextChar"/>
    <w:uiPriority w:val="99"/>
    <w:unhideWhenUsed/>
    <w:rsid w:val="00DF7B3F"/>
    <w:pPr>
      <w:spacing w:line="240" w:lineRule="auto"/>
    </w:pPr>
    <w:rPr>
      <w:sz w:val="20"/>
      <w:szCs w:val="20"/>
    </w:rPr>
  </w:style>
  <w:style w:type="character" w:customStyle="1" w:styleId="CommentTextChar">
    <w:name w:val="Comment Text Char"/>
    <w:basedOn w:val="DefaultParagraphFont"/>
    <w:link w:val="CommentText"/>
    <w:uiPriority w:val="99"/>
    <w:rsid w:val="00F573E9"/>
  </w:style>
  <w:style w:type="paragraph" w:styleId="CommentSubject">
    <w:name w:val="annotation subject"/>
    <w:basedOn w:val="CommentText"/>
    <w:next w:val="CommentText"/>
    <w:link w:val="CommentSubjectChar"/>
    <w:uiPriority w:val="99"/>
    <w:semiHidden/>
    <w:unhideWhenUsed/>
    <w:rsid w:val="00F573E9"/>
    <w:rPr>
      <w:b/>
      <w:bCs/>
    </w:rPr>
  </w:style>
  <w:style w:type="character" w:customStyle="1" w:styleId="CommentSubjectChar">
    <w:name w:val="Comment Subject Char"/>
    <w:basedOn w:val="CommentTextChar"/>
    <w:link w:val="CommentSubject"/>
    <w:uiPriority w:val="99"/>
    <w:semiHidden/>
    <w:rsid w:val="00F573E9"/>
    <w:rPr>
      <w:b/>
      <w:bCs/>
    </w:rPr>
  </w:style>
  <w:style w:type="paragraph" w:styleId="Revision">
    <w:name w:val="Revision"/>
    <w:hidden/>
    <w:uiPriority w:val="99"/>
    <w:semiHidden/>
    <w:rsid w:val="004934CE"/>
    <w:rPr>
      <w:sz w:val="22"/>
      <w:szCs w:val="22"/>
    </w:rPr>
  </w:style>
  <w:style w:type="paragraph" w:customStyle="1" w:styleId="Default">
    <w:name w:val="Default"/>
    <w:basedOn w:val="Normal"/>
    <w:rsid w:val="00EC3F0B"/>
    <w:pPr>
      <w:autoSpaceDE w:val="0"/>
      <w:autoSpaceDN w:val="0"/>
      <w:spacing w:after="0" w:line="240" w:lineRule="auto"/>
    </w:pPr>
    <w:rPr>
      <w:rFonts w:ascii="Arial" w:eastAsiaTheme="minorHAnsi" w:hAnsi="Arial" w:cs="Arial"/>
      <w:color w:val="000000"/>
      <w:sz w:val="24"/>
      <w:szCs w:val="24"/>
    </w:rPr>
  </w:style>
  <w:style w:type="paragraph" w:styleId="FootnoteText">
    <w:name w:val="footnote text"/>
    <w:basedOn w:val="Normal"/>
    <w:link w:val="FootnoteTextChar"/>
    <w:semiHidden/>
    <w:unhideWhenUsed/>
    <w:rsid w:val="00C95177"/>
    <w:rPr>
      <w:sz w:val="20"/>
      <w:szCs w:val="20"/>
    </w:rPr>
  </w:style>
  <w:style w:type="character" w:customStyle="1" w:styleId="FootnoteTextChar">
    <w:name w:val="Footnote Text Char"/>
    <w:basedOn w:val="DefaultParagraphFont"/>
    <w:link w:val="FootnoteText"/>
    <w:uiPriority w:val="99"/>
    <w:semiHidden/>
    <w:rsid w:val="00C95177"/>
  </w:style>
  <w:style w:type="character" w:styleId="FootnoteReference">
    <w:name w:val="footnote reference"/>
    <w:semiHidden/>
    <w:unhideWhenUsed/>
    <w:rsid w:val="00C95177"/>
    <w:rPr>
      <w:vertAlign w:val="superscript"/>
    </w:rPr>
  </w:style>
  <w:style w:type="paragraph" w:styleId="BodyTextIndent2">
    <w:name w:val="Body Text Indent 2"/>
    <w:basedOn w:val="Normal"/>
    <w:link w:val="BodyTextIndent2Char"/>
    <w:uiPriority w:val="99"/>
    <w:semiHidden/>
    <w:unhideWhenUsed/>
    <w:rsid w:val="00E94E24"/>
    <w:pPr>
      <w:spacing w:after="120" w:line="480" w:lineRule="auto"/>
      <w:ind w:left="360"/>
    </w:pPr>
  </w:style>
  <w:style w:type="character" w:customStyle="1" w:styleId="BodyTextIndent2Char">
    <w:name w:val="Body Text Indent 2 Char"/>
    <w:basedOn w:val="DefaultParagraphFont"/>
    <w:link w:val="BodyTextIndent2"/>
    <w:uiPriority w:val="99"/>
    <w:semiHidden/>
    <w:rsid w:val="00E94E24"/>
    <w:rPr>
      <w:sz w:val="22"/>
      <w:szCs w:val="22"/>
    </w:rPr>
  </w:style>
  <w:style w:type="character" w:styleId="Strong">
    <w:name w:val="Strong"/>
    <w:basedOn w:val="DefaultParagraphFont"/>
    <w:uiPriority w:val="22"/>
    <w:qFormat/>
    <w:rsid w:val="00FE0B15"/>
    <w:rPr>
      <w:b/>
      <w:bCs/>
    </w:rPr>
  </w:style>
  <w:style w:type="paragraph" w:styleId="NormalWeb">
    <w:name w:val="Normal (Web)"/>
    <w:basedOn w:val="Normal"/>
    <w:uiPriority w:val="99"/>
    <w:unhideWhenUsed/>
    <w:rsid w:val="00DF7B3F"/>
    <w:pPr>
      <w:spacing w:after="150" w:line="240" w:lineRule="auto"/>
    </w:pPr>
    <w:rPr>
      <w:rFonts w:ascii="Times New Roman" w:eastAsia="Times New Roman" w:hAnsi="Times New Roman"/>
      <w:sz w:val="24"/>
      <w:szCs w:val="24"/>
    </w:rPr>
  </w:style>
  <w:style w:type="character" w:customStyle="1" w:styleId="sectioncolortext1">
    <w:name w:val="sectioncolortext1"/>
    <w:basedOn w:val="DefaultParagraphFont"/>
    <w:rsid w:val="00FE0B15"/>
    <w:rPr>
      <w:b/>
      <w:bCs/>
      <w:color w:val="2D8700"/>
    </w:rPr>
  </w:style>
  <w:style w:type="character" w:customStyle="1" w:styleId="contenttext">
    <w:name w:val="contenttext"/>
    <w:basedOn w:val="DefaultParagraphFont"/>
    <w:rsid w:val="00FE0B15"/>
  </w:style>
  <w:style w:type="character" w:styleId="Emphasis">
    <w:name w:val="Emphasis"/>
    <w:basedOn w:val="DefaultParagraphFont"/>
    <w:uiPriority w:val="20"/>
    <w:qFormat/>
    <w:rsid w:val="00FE0B15"/>
    <w:rPr>
      <w:i/>
      <w:iCs/>
    </w:rPr>
  </w:style>
  <w:style w:type="character" w:customStyle="1" w:styleId="golink">
    <w:name w:val="golink"/>
    <w:basedOn w:val="DefaultParagraphFont"/>
    <w:rsid w:val="00FE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22510">
      <w:bodyDiv w:val="1"/>
      <w:marLeft w:val="0"/>
      <w:marRight w:val="0"/>
      <w:marTop w:val="0"/>
      <w:marBottom w:val="0"/>
      <w:divBdr>
        <w:top w:val="none" w:sz="0" w:space="0" w:color="auto"/>
        <w:left w:val="none" w:sz="0" w:space="0" w:color="auto"/>
        <w:bottom w:val="none" w:sz="0" w:space="0" w:color="auto"/>
        <w:right w:val="none" w:sz="0" w:space="0" w:color="auto"/>
      </w:divBdr>
    </w:div>
    <w:div w:id="947468418">
      <w:bodyDiv w:val="1"/>
      <w:marLeft w:val="0"/>
      <w:marRight w:val="0"/>
      <w:marTop w:val="0"/>
      <w:marBottom w:val="0"/>
      <w:divBdr>
        <w:top w:val="none" w:sz="0" w:space="0" w:color="auto"/>
        <w:left w:val="none" w:sz="0" w:space="0" w:color="auto"/>
        <w:bottom w:val="none" w:sz="0" w:space="0" w:color="auto"/>
        <w:right w:val="none" w:sz="0" w:space="0" w:color="auto"/>
      </w:divBdr>
    </w:div>
    <w:div w:id="986322931">
      <w:bodyDiv w:val="1"/>
      <w:marLeft w:val="0"/>
      <w:marRight w:val="0"/>
      <w:marTop w:val="0"/>
      <w:marBottom w:val="0"/>
      <w:divBdr>
        <w:top w:val="none" w:sz="0" w:space="0" w:color="auto"/>
        <w:left w:val="none" w:sz="0" w:space="0" w:color="auto"/>
        <w:bottom w:val="none" w:sz="0" w:space="0" w:color="auto"/>
        <w:right w:val="none" w:sz="0" w:space="0" w:color="auto"/>
      </w:divBdr>
    </w:div>
    <w:div w:id="998922223">
      <w:bodyDiv w:val="1"/>
      <w:marLeft w:val="0"/>
      <w:marRight w:val="0"/>
      <w:marTop w:val="0"/>
      <w:marBottom w:val="0"/>
      <w:divBdr>
        <w:top w:val="none" w:sz="0" w:space="0" w:color="auto"/>
        <w:left w:val="none" w:sz="0" w:space="0" w:color="auto"/>
        <w:bottom w:val="none" w:sz="0" w:space="0" w:color="auto"/>
        <w:right w:val="none" w:sz="0" w:space="0" w:color="auto"/>
      </w:divBdr>
    </w:div>
    <w:div w:id="1333139107">
      <w:bodyDiv w:val="1"/>
      <w:marLeft w:val="0"/>
      <w:marRight w:val="0"/>
      <w:marTop w:val="0"/>
      <w:marBottom w:val="0"/>
      <w:divBdr>
        <w:top w:val="none" w:sz="0" w:space="0" w:color="auto"/>
        <w:left w:val="none" w:sz="0" w:space="0" w:color="auto"/>
        <w:bottom w:val="none" w:sz="0" w:space="0" w:color="auto"/>
        <w:right w:val="none" w:sz="0" w:space="0" w:color="auto"/>
      </w:divBdr>
    </w:div>
    <w:div w:id="2018992606">
      <w:bodyDiv w:val="1"/>
      <w:marLeft w:val="0"/>
      <w:marRight w:val="0"/>
      <w:marTop w:val="0"/>
      <w:marBottom w:val="0"/>
      <w:divBdr>
        <w:top w:val="none" w:sz="0" w:space="0" w:color="auto"/>
        <w:left w:val="none" w:sz="0" w:space="0" w:color="auto"/>
        <w:bottom w:val="none" w:sz="0" w:space="0" w:color="auto"/>
        <w:right w:val="none" w:sz="0" w:space="0" w:color="auto"/>
      </w:divBdr>
      <w:divsChild>
        <w:div w:id="1429157558">
          <w:marLeft w:val="0"/>
          <w:marRight w:val="0"/>
          <w:marTop w:val="0"/>
          <w:marBottom w:val="0"/>
          <w:divBdr>
            <w:top w:val="none" w:sz="0" w:space="0" w:color="auto"/>
            <w:left w:val="none" w:sz="0" w:space="0" w:color="auto"/>
            <w:bottom w:val="none" w:sz="0" w:space="0" w:color="auto"/>
            <w:right w:val="none" w:sz="0" w:space="0" w:color="auto"/>
          </w:divBdr>
          <w:divsChild>
            <w:div w:id="714160474">
              <w:marLeft w:val="-225"/>
              <w:marRight w:val="-225"/>
              <w:marTop w:val="0"/>
              <w:marBottom w:val="0"/>
              <w:divBdr>
                <w:top w:val="none" w:sz="0" w:space="0" w:color="auto"/>
                <w:left w:val="none" w:sz="0" w:space="0" w:color="auto"/>
                <w:bottom w:val="none" w:sz="0" w:space="0" w:color="auto"/>
                <w:right w:val="none" w:sz="0" w:space="0" w:color="auto"/>
              </w:divBdr>
              <w:divsChild>
                <w:div w:id="896474752">
                  <w:marLeft w:val="0"/>
                  <w:marRight w:val="0"/>
                  <w:marTop w:val="0"/>
                  <w:marBottom w:val="0"/>
                  <w:divBdr>
                    <w:top w:val="none" w:sz="0" w:space="0" w:color="auto"/>
                    <w:left w:val="none" w:sz="0" w:space="0" w:color="auto"/>
                    <w:bottom w:val="none" w:sz="0" w:space="0" w:color="auto"/>
                    <w:right w:val="none" w:sz="0" w:space="0" w:color="auto"/>
                  </w:divBdr>
                  <w:divsChild>
                    <w:div w:id="174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grants.gov" TargetMode="External"/><Relationship Id="rId26" Type="http://schemas.openxmlformats.org/officeDocument/2006/relationships/hyperlink" Target="http://www.ecfr.gov/cgi-bin/text-idx?SID=393301a7cdccca1ea71f18aae51824e7&amp;node=34:1.1.1.1.22&amp;rgn=div5" TargetMode="External"/><Relationship Id="rId39" Type="http://schemas.openxmlformats.org/officeDocument/2006/relationships/hyperlink" Target="mailto:support@grants.gov" TargetMode="External"/><Relationship Id="rId21" Type="http://schemas.openxmlformats.org/officeDocument/2006/relationships/hyperlink" Target="http://www2.ed.gov/programs/reapsrsa/eligibility.html" TargetMode="External"/><Relationship Id="rId34" Type="http://schemas.openxmlformats.org/officeDocument/2006/relationships/hyperlink" Target="http://www.grants.gov/web/grants/applicants/adobe-software-compatibility.html" TargetMode="External"/><Relationship Id="rId42" Type="http://schemas.openxmlformats.org/officeDocument/2006/relationships/hyperlink" Target="http://www.grants.gov/web/grants/register.html" TargetMode="External"/><Relationship Id="rId47" Type="http://schemas.openxmlformats.org/officeDocument/2006/relationships/hyperlink" Target="http://www.grants.gov/web/grants/support.html" TargetMode="External"/><Relationship Id="rId50" Type="http://schemas.openxmlformats.org/officeDocument/2006/relationships/hyperlink" Target="http://www.grants.gov/web/grants/applicants/applicant-resources.html" TargetMode="External"/><Relationship Id="rId55"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www2.ed.gov/programs/reapsrsa/eligibility.html" TargetMode="External"/><Relationship Id="rId29" Type="http://schemas.openxmlformats.org/officeDocument/2006/relationships/hyperlink" Target="http://www2.ed.gov/programs/reapsrsa/eligibility.html" TargetMode="External"/><Relationship Id="rId41" Type="http://schemas.openxmlformats.org/officeDocument/2006/relationships/hyperlink" Target="http://www.sam.gov"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2.ed.gov/programs/reapsrsa/eligibility.html" TargetMode="External"/><Relationship Id="rId32" Type="http://schemas.openxmlformats.org/officeDocument/2006/relationships/hyperlink" Target="http://www2.ed.gov/programs/reapsrsa/applicant.html" TargetMode="External"/><Relationship Id="rId37" Type="http://schemas.openxmlformats.org/officeDocument/2006/relationships/hyperlink" Target="http://www.grants.gov/web/grants/applicants/applicant-faqs.html" TargetMode="External"/><Relationship Id="rId40" Type="http://schemas.openxmlformats.org/officeDocument/2006/relationships/hyperlink" Target="http://www.grants.gov/web/grants/applicants/workspace-overview.html%20" TargetMode="External"/><Relationship Id="rId45" Type="http://schemas.openxmlformats.org/officeDocument/2006/relationships/hyperlink" Target="http://www.grants.gov/web/grants/applicants/applicant-faqs.html" TargetMode="External"/><Relationship Id="rId53" Type="http://schemas.openxmlformats.org/officeDocument/2006/relationships/hyperlink" Target="http://www.grants.gov/applicants/find_grant_opportunities.jsp" TargetMode="External"/><Relationship Id="rId58" Type="http://schemas.openxmlformats.org/officeDocument/2006/relationships/hyperlink" Target="mailto:ICDocketMgr@ed.gov"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2.ed.gov/programs/reapsrsa/eligibility.html" TargetMode="External"/><Relationship Id="rId28" Type="http://schemas.openxmlformats.org/officeDocument/2006/relationships/hyperlink" Target="http://www2.ed.gov/programs/reapsrsa/eligibility.html" TargetMode="External"/><Relationship Id="rId36" Type="http://schemas.openxmlformats.org/officeDocument/2006/relationships/hyperlink" Target="mailto:support@grants.gov" TargetMode="External"/><Relationship Id="rId49" Type="http://schemas.openxmlformats.org/officeDocument/2006/relationships/hyperlink" Target="http://www.grants.gov/web/grants/support.html" TargetMode="External"/><Relationship Id="rId57" Type="http://schemas.openxmlformats.org/officeDocument/2006/relationships/header" Target="header3.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2.ed.gov/programs/reapsrsa/index.html" TargetMode="External"/><Relationship Id="rId31" Type="http://schemas.openxmlformats.org/officeDocument/2006/relationships/hyperlink" Target="https://www2.ed.gov/programs/reapsrsa/faq.html" TargetMode="External"/><Relationship Id="rId44" Type="http://schemas.openxmlformats.org/officeDocument/2006/relationships/hyperlink" Target="http://www2.ed.gov/fund/grant/apply/sam-faqs.html" TargetMode="External"/><Relationship Id="rId52" Type="http://schemas.openxmlformats.org/officeDocument/2006/relationships/hyperlink" Target="mailto:support@grants.gov"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2.ed.gov/programs/reapsrsa/eligibility.html" TargetMode="External"/><Relationship Id="rId27" Type="http://schemas.openxmlformats.org/officeDocument/2006/relationships/hyperlink" Target="http://www2.ed.gov/programs/reapsrsa/eligibility.html" TargetMode="External"/><Relationship Id="rId30" Type="http://schemas.openxmlformats.org/officeDocument/2006/relationships/hyperlink" Target="http://www2.ed.gov/programs/reapsrsa/faq.html" TargetMode="External"/><Relationship Id="rId35" Type="http://schemas.openxmlformats.org/officeDocument/2006/relationships/hyperlink" Target="http://www.grants.gov/web/grants/applicants/adobe-software-compatibility.html" TargetMode="External"/><Relationship Id="rId43" Type="http://schemas.openxmlformats.org/officeDocument/2006/relationships/hyperlink" Target="http://www.sam.gov" TargetMode="External"/><Relationship Id="rId48" Type="http://schemas.openxmlformats.org/officeDocument/2006/relationships/hyperlink" Target="https://grants-portal.psc.gov/Welcome.aspx?pt=Grants" TargetMode="External"/><Relationship Id="rId56" Type="http://schemas.openxmlformats.org/officeDocument/2006/relationships/header" Target="header2.xml"/><Relationship Id="rId8" Type="http://schemas.microsoft.com/office/2007/relationships/stylesWithEffects" Target="stylesWithEffects.xml"/><Relationship Id="rId51" Type="http://schemas.openxmlformats.org/officeDocument/2006/relationships/hyperlink" Target="http://www.grants.gov/"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http://www2.ed.gov/programs/reapsrsa/eligibility.html" TargetMode="External"/><Relationship Id="rId33" Type="http://schemas.openxmlformats.org/officeDocument/2006/relationships/hyperlink" Target="http://www.Grants.gov" TargetMode="External"/><Relationship Id="rId38" Type="http://schemas.openxmlformats.org/officeDocument/2006/relationships/hyperlink" Target="http://www.Grants.gov" TargetMode="External"/><Relationship Id="rId46" Type="http://schemas.openxmlformats.org/officeDocument/2006/relationships/hyperlink" Target="http://www.grants.gov/web/grants/applicants/encountering-error-messages.html" TargetMode="External"/><Relationship Id="rId59"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nces.ed.gov/ccd/pubagenc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48AD460BD42439B4F52505DDB7FAF" ma:contentTypeVersion="1" ma:contentTypeDescription="Create a new document." ma:contentTypeScope="" ma:versionID="3bbb67a119654fec736ce442dee978e9">
  <xsd:schema xmlns:xsd="http://www.w3.org/2001/XMLSchema" xmlns:xs="http://www.w3.org/2001/XMLSchema" xmlns:p="http://schemas.microsoft.com/office/2006/metadata/properties" targetNamespace="http://schemas.microsoft.com/office/2006/metadata/properties" ma:root="true" ma:fieldsID="c82177f3587fd8a87bdbe9c45f3d11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D40979FBA435469CF4FF72CCD8059E" ma:contentTypeVersion="1" ma:contentTypeDescription="Create a new document." ma:contentTypeScope="" ma:versionID="c9a64d6bf31dcd2560a865be12a555b7">
  <xsd:schema xmlns:xsd="http://www.w3.org/2001/XMLSchema" xmlns:xs="http://www.w3.org/2001/XMLSchema" xmlns:p="http://schemas.microsoft.com/office/2006/metadata/properties" targetNamespace="http://schemas.microsoft.com/office/2006/metadata/properties" ma:root="true" ma:fieldsID="2e9108e52a35659d0b9a847256f754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6821A-DA64-4CAA-9130-CE48EEFB0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F4F206-E876-4586-A8A5-EFAE14AD0739}">
  <ds:schemaRefs>
    <ds:schemaRef ds:uri="http://schemas.microsoft.com/sharepoint/v3/contenttype/forms"/>
  </ds:schemaRefs>
</ds:datastoreItem>
</file>

<file path=customXml/itemProps3.xml><?xml version="1.0" encoding="utf-8"?>
<ds:datastoreItem xmlns:ds="http://schemas.openxmlformats.org/officeDocument/2006/customXml" ds:itemID="{EAE156F5-A0A2-40A4-BFDD-9C8F821C30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E77EB7-170D-4FAE-BC31-E2D78807A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1EAB4B3-829B-4191-AF10-2454EF12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16263</Words>
  <Characters>92701</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SRSA Application Package</vt:lpstr>
    </vt:vector>
  </TitlesOfParts>
  <Company>U.S. Department of Education</Company>
  <LinksUpToDate>false</LinksUpToDate>
  <CharactersWithSpaces>108747</CharactersWithSpaces>
  <SharedDoc>false</SharedDoc>
  <HLinks>
    <vt:vector size="384" baseType="variant">
      <vt:variant>
        <vt:i4>327772</vt:i4>
      </vt:variant>
      <vt:variant>
        <vt:i4>284</vt:i4>
      </vt:variant>
      <vt:variant>
        <vt:i4>0</vt:i4>
      </vt:variant>
      <vt:variant>
        <vt:i4>5</vt:i4>
      </vt:variant>
      <vt:variant>
        <vt:lpwstr>http://www.ed.gov/fund/grant/apply/appforms/appforms.html</vt:lpwstr>
      </vt:variant>
      <vt:variant>
        <vt:lpwstr/>
      </vt:variant>
      <vt:variant>
        <vt:i4>1245301</vt:i4>
      </vt:variant>
      <vt:variant>
        <vt:i4>281</vt:i4>
      </vt:variant>
      <vt:variant>
        <vt:i4>0</vt:i4>
      </vt:variant>
      <vt:variant>
        <vt:i4>5</vt:i4>
      </vt:variant>
      <vt:variant>
        <vt:lpwstr>http://www.whitehouse.gov/omb/grants_spoc</vt:lpwstr>
      </vt:variant>
      <vt:variant>
        <vt:lpwstr/>
      </vt:variant>
      <vt:variant>
        <vt:i4>6750319</vt:i4>
      </vt:variant>
      <vt:variant>
        <vt:i4>278</vt:i4>
      </vt:variant>
      <vt:variant>
        <vt:i4>0</vt:i4>
      </vt:variant>
      <vt:variant>
        <vt:i4>5</vt:i4>
      </vt:variant>
      <vt:variant>
        <vt:lpwstr>http://e-grants.ed.gov/</vt:lpwstr>
      </vt:variant>
      <vt:variant>
        <vt:lpwstr/>
      </vt:variant>
      <vt:variant>
        <vt:i4>5570681</vt:i4>
      </vt:variant>
      <vt:variant>
        <vt:i4>275</vt:i4>
      </vt:variant>
      <vt:variant>
        <vt:i4>0</vt:i4>
      </vt:variant>
      <vt:variant>
        <vt:i4>5</vt:i4>
      </vt:variant>
      <vt:variant>
        <vt:lpwstr>http://www.whitehouse.gov/omb/circulars/a122/a122_2004.html</vt:lpwstr>
      </vt:variant>
      <vt:variant>
        <vt:lpwstr/>
      </vt:variant>
      <vt:variant>
        <vt:i4>4063310</vt:i4>
      </vt:variant>
      <vt:variant>
        <vt:i4>272</vt:i4>
      </vt:variant>
      <vt:variant>
        <vt:i4>0</vt:i4>
      </vt:variant>
      <vt:variant>
        <vt:i4>5</vt:i4>
      </vt:variant>
      <vt:variant>
        <vt:lpwstr>http://www.whitehouse.gov/omb/circulars/a087/a87_2004.html</vt:lpwstr>
      </vt:variant>
      <vt:variant>
        <vt:lpwstr/>
      </vt:variant>
      <vt:variant>
        <vt:i4>4063310</vt:i4>
      </vt:variant>
      <vt:variant>
        <vt:i4>269</vt:i4>
      </vt:variant>
      <vt:variant>
        <vt:i4>0</vt:i4>
      </vt:variant>
      <vt:variant>
        <vt:i4>5</vt:i4>
      </vt:variant>
      <vt:variant>
        <vt:lpwstr>http://www.whitehouse.gov/omb/circulars/a021/a21_2004.html</vt:lpwstr>
      </vt:variant>
      <vt:variant>
        <vt:lpwstr/>
      </vt:variant>
      <vt:variant>
        <vt:i4>6750319</vt:i4>
      </vt:variant>
      <vt:variant>
        <vt:i4>266</vt:i4>
      </vt:variant>
      <vt:variant>
        <vt:i4>0</vt:i4>
      </vt:variant>
      <vt:variant>
        <vt:i4>5</vt:i4>
      </vt:variant>
      <vt:variant>
        <vt:lpwstr>http://e-grants.ed.gov/</vt:lpwstr>
      </vt:variant>
      <vt:variant>
        <vt:lpwstr/>
      </vt:variant>
      <vt:variant>
        <vt:i4>3604599</vt:i4>
      </vt:variant>
      <vt:variant>
        <vt:i4>263</vt:i4>
      </vt:variant>
      <vt:variant>
        <vt:i4>0</vt:i4>
      </vt:variant>
      <vt:variant>
        <vt:i4>5</vt:i4>
      </vt:variant>
      <vt:variant>
        <vt:lpwstr>http://grants.gov/</vt:lpwstr>
      </vt:variant>
      <vt:variant>
        <vt:lpwstr/>
      </vt:variant>
      <vt:variant>
        <vt:i4>5701652</vt:i4>
      </vt:variant>
      <vt:variant>
        <vt:i4>260</vt:i4>
      </vt:variant>
      <vt:variant>
        <vt:i4>0</vt:i4>
      </vt:variant>
      <vt:variant>
        <vt:i4>5</vt:i4>
      </vt:variant>
      <vt:variant>
        <vt:lpwstr>http://www.ed.gov/policy/fund/reg/edgarReg/edgar.html</vt:lpwstr>
      </vt:variant>
      <vt:variant>
        <vt:lpwstr/>
      </vt:variant>
      <vt:variant>
        <vt:i4>5374044</vt:i4>
      </vt:variant>
      <vt:variant>
        <vt:i4>257</vt:i4>
      </vt:variant>
      <vt:variant>
        <vt:i4>0</vt:i4>
      </vt:variant>
      <vt:variant>
        <vt:i4>5</vt:i4>
      </vt:variant>
      <vt:variant>
        <vt:lpwstr>http://www.ed.gov/about/offices/list/ocfo/fipao/icgindex.html</vt:lpwstr>
      </vt:variant>
      <vt:variant>
        <vt:lpwstr/>
      </vt:variant>
      <vt:variant>
        <vt:i4>2687095</vt:i4>
      </vt:variant>
      <vt:variant>
        <vt:i4>251</vt:i4>
      </vt:variant>
      <vt:variant>
        <vt:i4>0</vt:i4>
      </vt:variant>
      <vt:variant>
        <vt:i4>5</vt:i4>
      </vt:variant>
      <vt:variant>
        <vt:lpwstr>http://ohrp.cit.nih.gov/search/asearch.asp</vt:lpwstr>
      </vt:variant>
      <vt:variant>
        <vt:lpwstr>ASUR</vt:lpwstr>
      </vt:variant>
      <vt:variant>
        <vt:i4>524306</vt:i4>
      </vt:variant>
      <vt:variant>
        <vt:i4>248</vt:i4>
      </vt:variant>
      <vt:variant>
        <vt:i4>0</vt:i4>
      </vt:variant>
      <vt:variant>
        <vt:i4>5</vt:i4>
      </vt:variant>
      <vt:variant>
        <vt:lpwstr>http://www.grants.gov/applicants/find_grant_opportunities.jsp</vt:lpwstr>
      </vt:variant>
      <vt:variant>
        <vt:lpwstr/>
      </vt:variant>
      <vt:variant>
        <vt:i4>4784245</vt:i4>
      </vt:variant>
      <vt:variant>
        <vt:i4>245</vt:i4>
      </vt:variant>
      <vt:variant>
        <vt:i4>0</vt:i4>
      </vt:variant>
      <vt:variant>
        <vt:i4>5</vt:i4>
      </vt:variant>
      <vt:variant>
        <vt:lpwstr>mailto:support@grants.gov</vt:lpwstr>
      </vt:variant>
      <vt:variant>
        <vt:lpwstr/>
      </vt:variant>
      <vt:variant>
        <vt:i4>3604526</vt:i4>
      </vt:variant>
      <vt:variant>
        <vt:i4>242</vt:i4>
      </vt:variant>
      <vt:variant>
        <vt:i4>0</vt:i4>
      </vt:variant>
      <vt:variant>
        <vt:i4>5</vt:i4>
      </vt:variant>
      <vt:variant>
        <vt:lpwstr>http://www.grants.gov/</vt:lpwstr>
      </vt:variant>
      <vt:variant>
        <vt:lpwstr/>
      </vt:variant>
      <vt:variant>
        <vt:i4>1114191</vt:i4>
      </vt:variant>
      <vt:variant>
        <vt:i4>239</vt:i4>
      </vt:variant>
      <vt:variant>
        <vt:i4>0</vt:i4>
      </vt:variant>
      <vt:variant>
        <vt:i4>5</vt:i4>
      </vt:variant>
      <vt:variant>
        <vt:lpwstr>http://grants-gov.blogspot.com/2012/07/information-about-pending-migration.html</vt:lpwstr>
      </vt:variant>
      <vt:variant>
        <vt:lpwstr>!/2012/07/information-about-pending-migration.html</vt:lpwstr>
      </vt:variant>
      <vt:variant>
        <vt:i4>5767172</vt:i4>
      </vt:variant>
      <vt:variant>
        <vt:i4>236</vt:i4>
      </vt:variant>
      <vt:variant>
        <vt:i4>0</vt:i4>
      </vt:variant>
      <vt:variant>
        <vt:i4>5</vt:i4>
      </vt:variant>
      <vt:variant>
        <vt:lpwstr>http://www.grants.gov/web/grants/support/technical-support/software/pdf-conversion-software.html</vt:lpwstr>
      </vt:variant>
      <vt:variant>
        <vt:lpwstr/>
      </vt:variant>
      <vt:variant>
        <vt:i4>6684738</vt:i4>
      </vt:variant>
      <vt:variant>
        <vt:i4>233</vt:i4>
      </vt:variant>
      <vt:variant>
        <vt:i4>0</vt:i4>
      </vt:variant>
      <vt:variant>
        <vt:i4>5</vt:i4>
      </vt:variant>
      <vt:variant>
        <vt:lpwstr>http://www.grants.gov/help/download_software.jsp</vt:lpwstr>
      </vt:variant>
      <vt:variant>
        <vt:lpwstr/>
      </vt:variant>
      <vt:variant>
        <vt:i4>5963797</vt:i4>
      </vt:variant>
      <vt:variant>
        <vt:i4>230</vt:i4>
      </vt:variant>
      <vt:variant>
        <vt:i4>0</vt:i4>
      </vt:variant>
      <vt:variant>
        <vt:i4>5</vt:i4>
      </vt:variant>
      <vt:variant>
        <vt:lpwstr>http://www.grants.gov/web/grants/support/technical-support/recommended-software.html</vt:lpwstr>
      </vt:variant>
      <vt:variant>
        <vt:lpwstr/>
      </vt:variant>
      <vt:variant>
        <vt:i4>4653064</vt:i4>
      </vt:variant>
      <vt:variant>
        <vt:i4>227</vt:i4>
      </vt:variant>
      <vt:variant>
        <vt:i4>0</vt:i4>
      </vt:variant>
      <vt:variant>
        <vt:i4>5</vt:i4>
      </vt:variant>
      <vt:variant>
        <vt:lpwstr>http://www.grants.gov/web/grants/applicants/applicant-resources.html</vt:lpwstr>
      </vt:variant>
      <vt:variant>
        <vt:lpwstr/>
      </vt:variant>
      <vt:variant>
        <vt:i4>3342461</vt:i4>
      </vt:variant>
      <vt:variant>
        <vt:i4>224</vt:i4>
      </vt:variant>
      <vt:variant>
        <vt:i4>0</vt:i4>
      </vt:variant>
      <vt:variant>
        <vt:i4>5</vt:i4>
      </vt:variant>
      <vt:variant>
        <vt:lpwstr>http://www.grants.gov/web/grants/about/contact-us.html</vt:lpwstr>
      </vt:variant>
      <vt:variant>
        <vt:lpwstr/>
      </vt:variant>
      <vt:variant>
        <vt:i4>4325459</vt:i4>
      </vt:variant>
      <vt:variant>
        <vt:i4>221</vt:i4>
      </vt:variant>
      <vt:variant>
        <vt:i4>0</vt:i4>
      </vt:variant>
      <vt:variant>
        <vt:i4>5</vt:i4>
      </vt:variant>
      <vt:variant>
        <vt:lpwstr>https://grants-portal.psc.gov/Welcome.aspx?pt=Grants</vt:lpwstr>
      </vt:variant>
      <vt:variant>
        <vt:lpwstr/>
      </vt:variant>
      <vt:variant>
        <vt:i4>3342461</vt:i4>
      </vt:variant>
      <vt:variant>
        <vt:i4>218</vt:i4>
      </vt:variant>
      <vt:variant>
        <vt:i4>0</vt:i4>
      </vt:variant>
      <vt:variant>
        <vt:i4>5</vt:i4>
      </vt:variant>
      <vt:variant>
        <vt:lpwstr>http://www.grants.gov/web/grants/about/contact-us.html</vt:lpwstr>
      </vt:variant>
      <vt:variant>
        <vt:lpwstr/>
      </vt:variant>
      <vt:variant>
        <vt:i4>7340077</vt:i4>
      </vt:variant>
      <vt:variant>
        <vt:i4>215</vt:i4>
      </vt:variant>
      <vt:variant>
        <vt:i4>0</vt:i4>
      </vt:variant>
      <vt:variant>
        <vt:i4>5</vt:i4>
      </vt:variant>
      <vt:variant>
        <vt:lpwstr>http://www.grants.gov/web/grants/support/technical-support/troubleshooting/encountering-error-messages.html</vt:lpwstr>
      </vt:variant>
      <vt:variant>
        <vt:lpwstr/>
      </vt:variant>
      <vt:variant>
        <vt:i4>3539004</vt:i4>
      </vt:variant>
      <vt:variant>
        <vt:i4>212</vt:i4>
      </vt:variant>
      <vt:variant>
        <vt:i4>0</vt:i4>
      </vt:variant>
      <vt:variant>
        <vt:i4>5</vt:i4>
      </vt:variant>
      <vt:variant>
        <vt:lpwstr>http://www.grants.gov/web/grants/applicants/applicant-faqs/tracking-an-application.html</vt:lpwstr>
      </vt:variant>
      <vt:variant>
        <vt:lpwstr/>
      </vt:variant>
      <vt:variant>
        <vt:i4>786463</vt:i4>
      </vt:variant>
      <vt:variant>
        <vt:i4>209</vt:i4>
      </vt:variant>
      <vt:variant>
        <vt:i4>0</vt:i4>
      </vt:variant>
      <vt:variant>
        <vt:i4>5</vt:i4>
      </vt:variant>
      <vt:variant>
        <vt:lpwstr>http://www2.ed.gov/fund/grant/apply/sam-faqs.html</vt:lpwstr>
      </vt:variant>
      <vt:variant>
        <vt:lpwstr/>
      </vt:variant>
      <vt:variant>
        <vt:i4>2359408</vt:i4>
      </vt:variant>
      <vt:variant>
        <vt:i4>206</vt:i4>
      </vt:variant>
      <vt:variant>
        <vt:i4>0</vt:i4>
      </vt:variant>
      <vt:variant>
        <vt:i4>5</vt:i4>
      </vt:variant>
      <vt:variant>
        <vt:lpwstr>http://www.sam.gov/</vt:lpwstr>
      </vt:variant>
      <vt:variant>
        <vt:lpwstr/>
      </vt:variant>
      <vt:variant>
        <vt:i4>2556009</vt:i4>
      </vt:variant>
      <vt:variant>
        <vt:i4>203</vt:i4>
      </vt:variant>
      <vt:variant>
        <vt:i4>0</vt:i4>
      </vt:variant>
      <vt:variant>
        <vt:i4>5</vt:i4>
      </vt:variant>
      <vt:variant>
        <vt:lpwstr>http://www.grants.gov/web/grants/register.html</vt:lpwstr>
      </vt:variant>
      <vt:variant>
        <vt:lpwstr/>
      </vt:variant>
      <vt:variant>
        <vt:i4>2359408</vt:i4>
      </vt:variant>
      <vt:variant>
        <vt:i4>200</vt:i4>
      </vt:variant>
      <vt:variant>
        <vt:i4>0</vt:i4>
      </vt:variant>
      <vt:variant>
        <vt:i4>5</vt:i4>
      </vt:variant>
      <vt:variant>
        <vt:lpwstr>http://www.sam.gov/</vt:lpwstr>
      </vt:variant>
      <vt:variant>
        <vt:lpwstr/>
      </vt:variant>
      <vt:variant>
        <vt:i4>4784245</vt:i4>
      </vt:variant>
      <vt:variant>
        <vt:i4>197</vt:i4>
      </vt:variant>
      <vt:variant>
        <vt:i4>0</vt:i4>
      </vt:variant>
      <vt:variant>
        <vt:i4>5</vt:i4>
      </vt:variant>
      <vt:variant>
        <vt:lpwstr>mailto:support@grants.gov</vt:lpwstr>
      </vt:variant>
      <vt:variant>
        <vt:lpwstr/>
      </vt:variant>
      <vt:variant>
        <vt:i4>3604526</vt:i4>
      </vt:variant>
      <vt:variant>
        <vt:i4>194</vt:i4>
      </vt:variant>
      <vt:variant>
        <vt:i4>0</vt:i4>
      </vt:variant>
      <vt:variant>
        <vt:i4>5</vt:i4>
      </vt:variant>
      <vt:variant>
        <vt:lpwstr>http://www.grants.gov/</vt:lpwstr>
      </vt:variant>
      <vt:variant>
        <vt:lpwstr/>
      </vt:variant>
      <vt:variant>
        <vt:i4>7929898</vt:i4>
      </vt:variant>
      <vt:variant>
        <vt:i4>191</vt:i4>
      </vt:variant>
      <vt:variant>
        <vt:i4>0</vt:i4>
      </vt:variant>
      <vt:variant>
        <vt:i4>5</vt:i4>
      </vt:variant>
      <vt:variant>
        <vt:lpwstr>http://www.grants.gov/web/grants/support/technical-support/software/adobe-reader-compatibility.html</vt:lpwstr>
      </vt:variant>
      <vt:variant>
        <vt:lpwstr/>
      </vt:variant>
      <vt:variant>
        <vt:i4>4784245</vt:i4>
      </vt:variant>
      <vt:variant>
        <vt:i4>188</vt:i4>
      </vt:variant>
      <vt:variant>
        <vt:i4>0</vt:i4>
      </vt:variant>
      <vt:variant>
        <vt:i4>5</vt:i4>
      </vt:variant>
      <vt:variant>
        <vt:lpwstr>mailto:support@grants.gov</vt:lpwstr>
      </vt:variant>
      <vt:variant>
        <vt:lpwstr/>
      </vt:variant>
      <vt:variant>
        <vt:i4>7929898</vt:i4>
      </vt:variant>
      <vt:variant>
        <vt:i4>185</vt:i4>
      </vt:variant>
      <vt:variant>
        <vt:i4>0</vt:i4>
      </vt:variant>
      <vt:variant>
        <vt:i4>5</vt:i4>
      </vt:variant>
      <vt:variant>
        <vt:lpwstr>http://www.grants.gov/web/grants/support/technical-support/software/adobe-reader-compatibility.html</vt:lpwstr>
      </vt:variant>
      <vt:variant>
        <vt:lpwstr/>
      </vt:variant>
      <vt:variant>
        <vt:i4>7929898</vt:i4>
      </vt:variant>
      <vt:variant>
        <vt:i4>182</vt:i4>
      </vt:variant>
      <vt:variant>
        <vt:i4>0</vt:i4>
      </vt:variant>
      <vt:variant>
        <vt:i4>5</vt:i4>
      </vt:variant>
      <vt:variant>
        <vt:lpwstr>http://www.grants.gov/web/grants/support/technical-support/software/adobe-reader-compatibility.html</vt:lpwstr>
      </vt:variant>
      <vt:variant>
        <vt:lpwstr/>
      </vt:variant>
      <vt:variant>
        <vt:i4>3539047</vt:i4>
      </vt:variant>
      <vt:variant>
        <vt:i4>179</vt:i4>
      </vt:variant>
      <vt:variant>
        <vt:i4>0</vt:i4>
      </vt:variant>
      <vt:variant>
        <vt:i4>5</vt:i4>
      </vt:variant>
      <vt:variant>
        <vt:lpwstr>http://www.grants.gov/web/grants/support/technical-support/troubleshooting/verifying-adobe-reader.html</vt:lpwstr>
      </vt:variant>
      <vt:variant>
        <vt:lpwstr/>
      </vt:variant>
      <vt:variant>
        <vt:i4>3604526</vt:i4>
      </vt:variant>
      <vt:variant>
        <vt:i4>176</vt:i4>
      </vt:variant>
      <vt:variant>
        <vt:i4>0</vt:i4>
      </vt:variant>
      <vt:variant>
        <vt:i4>5</vt:i4>
      </vt:variant>
      <vt:variant>
        <vt:lpwstr>http://www.grants.gov/</vt:lpwstr>
      </vt:variant>
      <vt:variant>
        <vt:lpwstr/>
      </vt:variant>
      <vt:variant>
        <vt:i4>3604526</vt:i4>
      </vt:variant>
      <vt:variant>
        <vt:i4>170</vt:i4>
      </vt:variant>
      <vt:variant>
        <vt:i4>0</vt:i4>
      </vt:variant>
      <vt:variant>
        <vt:i4>5</vt:i4>
      </vt:variant>
      <vt:variant>
        <vt:lpwstr>http://www.grants.gov/</vt:lpwstr>
      </vt:variant>
      <vt:variant>
        <vt:lpwstr/>
      </vt:variant>
      <vt:variant>
        <vt:i4>1245244</vt:i4>
      </vt:variant>
      <vt:variant>
        <vt:i4>158</vt:i4>
      </vt:variant>
      <vt:variant>
        <vt:i4>0</vt:i4>
      </vt:variant>
      <vt:variant>
        <vt:i4>5</vt:i4>
      </vt:variant>
      <vt:variant>
        <vt:lpwstr/>
      </vt:variant>
      <vt:variant>
        <vt:lpwstr>_Toc349571146</vt:lpwstr>
      </vt:variant>
      <vt:variant>
        <vt:i4>1245244</vt:i4>
      </vt:variant>
      <vt:variant>
        <vt:i4>152</vt:i4>
      </vt:variant>
      <vt:variant>
        <vt:i4>0</vt:i4>
      </vt:variant>
      <vt:variant>
        <vt:i4>5</vt:i4>
      </vt:variant>
      <vt:variant>
        <vt:lpwstr/>
      </vt:variant>
      <vt:variant>
        <vt:lpwstr>_Toc349571145</vt:lpwstr>
      </vt:variant>
      <vt:variant>
        <vt:i4>1245244</vt:i4>
      </vt:variant>
      <vt:variant>
        <vt:i4>146</vt:i4>
      </vt:variant>
      <vt:variant>
        <vt:i4>0</vt:i4>
      </vt:variant>
      <vt:variant>
        <vt:i4>5</vt:i4>
      </vt:variant>
      <vt:variant>
        <vt:lpwstr/>
      </vt:variant>
      <vt:variant>
        <vt:lpwstr>_Toc349571144</vt:lpwstr>
      </vt:variant>
      <vt:variant>
        <vt:i4>1245244</vt:i4>
      </vt:variant>
      <vt:variant>
        <vt:i4>140</vt:i4>
      </vt:variant>
      <vt:variant>
        <vt:i4>0</vt:i4>
      </vt:variant>
      <vt:variant>
        <vt:i4>5</vt:i4>
      </vt:variant>
      <vt:variant>
        <vt:lpwstr/>
      </vt:variant>
      <vt:variant>
        <vt:lpwstr>_Toc349571143</vt:lpwstr>
      </vt:variant>
      <vt:variant>
        <vt:i4>1245244</vt:i4>
      </vt:variant>
      <vt:variant>
        <vt:i4>134</vt:i4>
      </vt:variant>
      <vt:variant>
        <vt:i4>0</vt:i4>
      </vt:variant>
      <vt:variant>
        <vt:i4>5</vt:i4>
      </vt:variant>
      <vt:variant>
        <vt:lpwstr/>
      </vt:variant>
      <vt:variant>
        <vt:lpwstr>_Toc349571142</vt:lpwstr>
      </vt:variant>
      <vt:variant>
        <vt:i4>1245244</vt:i4>
      </vt:variant>
      <vt:variant>
        <vt:i4>128</vt:i4>
      </vt:variant>
      <vt:variant>
        <vt:i4>0</vt:i4>
      </vt:variant>
      <vt:variant>
        <vt:i4>5</vt:i4>
      </vt:variant>
      <vt:variant>
        <vt:lpwstr/>
      </vt:variant>
      <vt:variant>
        <vt:lpwstr>_Toc349571141</vt:lpwstr>
      </vt:variant>
      <vt:variant>
        <vt:i4>1245244</vt:i4>
      </vt:variant>
      <vt:variant>
        <vt:i4>122</vt:i4>
      </vt:variant>
      <vt:variant>
        <vt:i4>0</vt:i4>
      </vt:variant>
      <vt:variant>
        <vt:i4>5</vt:i4>
      </vt:variant>
      <vt:variant>
        <vt:lpwstr/>
      </vt:variant>
      <vt:variant>
        <vt:lpwstr>_Toc349571140</vt:lpwstr>
      </vt:variant>
      <vt:variant>
        <vt:i4>1310780</vt:i4>
      </vt:variant>
      <vt:variant>
        <vt:i4>116</vt:i4>
      </vt:variant>
      <vt:variant>
        <vt:i4>0</vt:i4>
      </vt:variant>
      <vt:variant>
        <vt:i4>5</vt:i4>
      </vt:variant>
      <vt:variant>
        <vt:lpwstr/>
      </vt:variant>
      <vt:variant>
        <vt:lpwstr>_Toc349571139</vt:lpwstr>
      </vt:variant>
      <vt:variant>
        <vt:i4>1310780</vt:i4>
      </vt:variant>
      <vt:variant>
        <vt:i4>110</vt:i4>
      </vt:variant>
      <vt:variant>
        <vt:i4>0</vt:i4>
      </vt:variant>
      <vt:variant>
        <vt:i4>5</vt:i4>
      </vt:variant>
      <vt:variant>
        <vt:lpwstr/>
      </vt:variant>
      <vt:variant>
        <vt:lpwstr>_Toc349571138</vt:lpwstr>
      </vt:variant>
      <vt:variant>
        <vt:i4>1310780</vt:i4>
      </vt:variant>
      <vt:variant>
        <vt:i4>104</vt:i4>
      </vt:variant>
      <vt:variant>
        <vt:i4>0</vt:i4>
      </vt:variant>
      <vt:variant>
        <vt:i4>5</vt:i4>
      </vt:variant>
      <vt:variant>
        <vt:lpwstr/>
      </vt:variant>
      <vt:variant>
        <vt:lpwstr>_Toc349571137</vt:lpwstr>
      </vt:variant>
      <vt:variant>
        <vt:i4>1310780</vt:i4>
      </vt:variant>
      <vt:variant>
        <vt:i4>98</vt:i4>
      </vt:variant>
      <vt:variant>
        <vt:i4>0</vt:i4>
      </vt:variant>
      <vt:variant>
        <vt:i4>5</vt:i4>
      </vt:variant>
      <vt:variant>
        <vt:lpwstr/>
      </vt:variant>
      <vt:variant>
        <vt:lpwstr>_Toc349571136</vt:lpwstr>
      </vt:variant>
      <vt:variant>
        <vt:i4>1310780</vt:i4>
      </vt:variant>
      <vt:variant>
        <vt:i4>92</vt:i4>
      </vt:variant>
      <vt:variant>
        <vt:i4>0</vt:i4>
      </vt:variant>
      <vt:variant>
        <vt:i4>5</vt:i4>
      </vt:variant>
      <vt:variant>
        <vt:lpwstr/>
      </vt:variant>
      <vt:variant>
        <vt:lpwstr>_Toc349571135</vt:lpwstr>
      </vt:variant>
      <vt:variant>
        <vt:i4>1310780</vt:i4>
      </vt:variant>
      <vt:variant>
        <vt:i4>86</vt:i4>
      </vt:variant>
      <vt:variant>
        <vt:i4>0</vt:i4>
      </vt:variant>
      <vt:variant>
        <vt:i4>5</vt:i4>
      </vt:variant>
      <vt:variant>
        <vt:lpwstr/>
      </vt:variant>
      <vt:variant>
        <vt:lpwstr>_Toc349571134</vt:lpwstr>
      </vt:variant>
      <vt:variant>
        <vt:i4>1310780</vt:i4>
      </vt:variant>
      <vt:variant>
        <vt:i4>80</vt:i4>
      </vt:variant>
      <vt:variant>
        <vt:i4>0</vt:i4>
      </vt:variant>
      <vt:variant>
        <vt:i4>5</vt:i4>
      </vt:variant>
      <vt:variant>
        <vt:lpwstr/>
      </vt:variant>
      <vt:variant>
        <vt:lpwstr>_Toc349571133</vt:lpwstr>
      </vt:variant>
      <vt:variant>
        <vt:i4>1310780</vt:i4>
      </vt:variant>
      <vt:variant>
        <vt:i4>74</vt:i4>
      </vt:variant>
      <vt:variant>
        <vt:i4>0</vt:i4>
      </vt:variant>
      <vt:variant>
        <vt:i4>5</vt:i4>
      </vt:variant>
      <vt:variant>
        <vt:lpwstr/>
      </vt:variant>
      <vt:variant>
        <vt:lpwstr>_Toc349571132</vt:lpwstr>
      </vt:variant>
      <vt:variant>
        <vt:i4>1310780</vt:i4>
      </vt:variant>
      <vt:variant>
        <vt:i4>68</vt:i4>
      </vt:variant>
      <vt:variant>
        <vt:i4>0</vt:i4>
      </vt:variant>
      <vt:variant>
        <vt:i4>5</vt:i4>
      </vt:variant>
      <vt:variant>
        <vt:lpwstr/>
      </vt:variant>
      <vt:variant>
        <vt:lpwstr>_Toc349571131</vt:lpwstr>
      </vt:variant>
      <vt:variant>
        <vt:i4>1310780</vt:i4>
      </vt:variant>
      <vt:variant>
        <vt:i4>62</vt:i4>
      </vt:variant>
      <vt:variant>
        <vt:i4>0</vt:i4>
      </vt:variant>
      <vt:variant>
        <vt:i4>5</vt:i4>
      </vt:variant>
      <vt:variant>
        <vt:lpwstr/>
      </vt:variant>
      <vt:variant>
        <vt:lpwstr>_Toc349571130</vt:lpwstr>
      </vt:variant>
      <vt:variant>
        <vt:i4>1376316</vt:i4>
      </vt:variant>
      <vt:variant>
        <vt:i4>56</vt:i4>
      </vt:variant>
      <vt:variant>
        <vt:i4>0</vt:i4>
      </vt:variant>
      <vt:variant>
        <vt:i4>5</vt:i4>
      </vt:variant>
      <vt:variant>
        <vt:lpwstr/>
      </vt:variant>
      <vt:variant>
        <vt:lpwstr>_Toc349571129</vt:lpwstr>
      </vt:variant>
      <vt:variant>
        <vt:i4>1376316</vt:i4>
      </vt:variant>
      <vt:variant>
        <vt:i4>50</vt:i4>
      </vt:variant>
      <vt:variant>
        <vt:i4>0</vt:i4>
      </vt:variant>
      <vt:variant>
        <vt:i4>5</vt:i4>
      </vt:variant>
      <vt:variant>
        <vt:lpwstr/>
      </vt:variant>
      <vt:variant>
        <vt:lpwstr>_Toc349571128</vt:lpwstr>
      </vt:variant>
      <vt:variant>
        <vt:i4>1376316</vt:i4>
      </vt:variant>
      <vt:variant>
        <vt:i4>44</vt:i4>
      </vt:variant>
      <vt:variant>
        <vt:i4>0</vt:i4>
      </vt:variant>
      <vt:variant>
        <vt:i4>5</vt:i4>
      </vt:variant>
      <vt:variant>
        <vt:lpwstr/>
      </vt:variant>
      <vt:variant>
        <vt:lpwstr>_Toc349571127</vt:lpwstr>
      </vt:variant>
      <vt:variant>
        <vt:i4>1376316</vt:i4>
      </vt:variant>
      <vt:variant>
        <vt:i4>38</vt:i4>
      </vt:variant>
      <vt:variant>
        <vt:i4>0</vt:i4>
      </vt:variant>
      <vt:variant>
        <vt:i4>5</vt:i4>
      </vt:variant>
      <vt:variant>
        <vt:lpwstr/>
      </vt:variant>
      <vt:variant>
        <vt:lpwstr>_Toc349571126</vt:lpwstr>
      </vt:variant>
      <vt:variant>
        <vt:i4>1376316</vt:i4>
      </vt:variant>
      <vt:variant>
        <vt:i4>32</vt:i4>
      </vt:variant>
      <vt:variant>
        <vt:i4>0</vt:i4>
      </vt:variant>
      <vt:variant>
        <vt:i4>5</vt:i4>
      </vt:variant>
      <vt:variant>
        <vt:lpwstr/>
      </vt:variant>
      <vt:variant>
        <vt:lpwstr>_Toc349571125</vt:lpwstr>
      </vt:variant>
      <vt:variant>
        <vt:i4>1376316</vt:i4>
      </vt:variant>
      <vt:variant>
        <vt:i4>26</vt:i4>
      </vt:variant>
      <vt:variant>
        <vt:i4>0</vt:i4>
      </vt:variant>
      <vt:variant>
        <vt:i4>5</vt:i4>
      </vt:variant>
      <vt:variant>
        <vt:lpwstr/>
      </vt:variant>
      <vt:variant>
        <vt:lpwstr>_Toc349571124</vt:lpwstr>
      </vt:variant>
      <vt:variant>
        <vt:i4>1376316</vt:i4>
      </vt:variant>
      <vt:variant>
        <vt:i4>20</vt:i4>
      </vt:variant>
      <vt:variant>
        <vt:i4>0</vt:i4>
      </vt:variant>
      <vt:variant>
        <vt:i4>5</vt:i4>
      </vt:variant>
      <vt:variant>
        <vt:lpwstr/>
      </vt:variant>
      <vt:variant>
        <vt:lpwstr>_Toc349571123</vt:lpwstr>
      </vt:variant>
      <vt:variant>
        <vt:i4>1376316</vt:i4>
      </vt:variant>
      <vt:variant>
        <vt:i4>14</vt:i4>
      </vt:variant>
      <vt:variant>
        <vt:i4>0</vt:i4>
      </vt:variant>
      <vt:variant>
        <vt:i4>5</vt:i4>
      </vt:variant>
      <vt:variant>
        <vt:lpwstr/>
      </vt:variant>
      <vt:variant>
        <vt:lpwstr>_Toc349571122</vt:lpwstr>
      </vt:variant>
      <vt:variant>
        <vt:i4>1376316</vt:i4>
      </vt:variant>
      <vt:variant>
        <vt:i4>8</vt:i4>
      </vt:variant>
      <vt:variant>
        <vt:i4>0</vt:i4>
      </vt:variant>
      <vt:variant>
        <vt:i4>5</vt:i4>
      </vt:variant>
      <vt:variant>
        <vt:lpwstr/>
      </vt:variant>
      <vt:variant>
        <vt:lpwstr>_Toc349571121</vt:lpwstr>
      </vt:variant>
      <vt:variant>
        <vt:i4>1376316</vt:i4>
      </vt:variant>
      <vt:variant>
        <vt:i4>2</vt:i4>
      </vt:variant>
      <vt:variant>
        <vt:i4>0</vt:i4>
      </vt:variant>
      <vt:variant>
        <vt:i4>5</vt:i4>
      </vt:variant>
      <vt:variant>
        <vt:lpwstr/>
      </vt:variant>
      <vt:variant>
        <vt:lpwstr>_Toc349571120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SRSA Application Package</dc:title>
  <dc:creator>Jacob.Stern@ed.gov</dc:creator>
  <cp:lastModifiedBy>SYSTEM</cp:lastModifiedBy>
  <cp:revision>2</cp:revision>
  <cp:lastPrinted>2017-12-04T19:39:00Z</cp:lastPrinted>
  <dcterms:created xsi:type="dcterms:W3CDTF">2017-12-27T16:39:00Z</dcterms:created>
  <dcterms:modified xsi:type="dcterms:W3CDTF">2017-12-27T16:39:00Z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0x01010078148AD460BD42439B4F52505DDB7FAF</vt:lpwstr>
  </property>
  <property fmtid="{D5CDD505-2E9C-101B-9397-08002B2CF9AE}" pid="3" name="UseMLCFooter">
    <vt:i4>1</vt:i4>
  </property>
</Properties>
</file>