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FE8A" w14:textId="77777777" w:rsidR="00B53128" w:rsidRPr="00023419" w:rsidRDefault="00B53128" w:rsidP="00B53128">
      <w:pPr>
        <w:widowControl/>
        <w:pBdr>
          <w:top w:val="single" w:sz="4" w:space="1" w:color="auto"/>
          <w:left w:val="single" w:sz="4" w:space="4" w:color="auto"/>
          <w:bottom w:val="single" w:sz="4" w:space="1" w:color="auto"/>
          <w:right w:val="single" w:sz="4" w:space="4" w:color="auto"/>
        </w:pBdr>
        <w:spacing w:after="200"/>
        <w:rPr>
          <w:rFonts w:eastAsia="Calibri"/>
          <w:b/>
          <w:i/>
          <w:snapToGrid/>
          <w:sz w:val="22"/>
          <w:szCs w:val="22"/>
        </w:rPr>
      </w:pPr>
      <w:bookmarkStart w:id="0" w:name="_GoBack"/>
      <w:bookmarkEnd w:id="0"/>
      <w:r w:rsidRPr="00023419">
        <w:rPr>
          <w:rFonts w:eastAsia="Calibri"/>
          <w:b/>
          <w:i/>
          <w:snapToGrid/>
          <w:sz w:val="22"/>
          <w:szCs w:val="22"/>
        </w:rPr>
        <w:t>Paperwork Burden Statement</w:t>
      </w:r>
    </w:p>
    <w:p w14:paraId="20659C99" w14:textId="0520900D" w:rsidR="00B53128" w:rsidRPr="00023419" w:rsidRDefault="00B53128" w:rsidP="00B53128">
      <w:pPr>
        <w:widowControl/>
        <w:pBdr>
          <w:top w:val="single" w:sz="4" w:space="1" w:color="auto"/>
          <w:left w:val="single" w:sz="4" w:space="4" w:color="auto"/>
          <w:bottom w:val="single" w:sz="4" w:space="1" w:color="auto"/>
          <w:right w:val="single" w:sz="4" w:space="4" w:color="auto"/>
        </w:pBdr>
        <w:spacing w:after="200"/>
        <w:rPr>
          <w:rFonts w:eastAsia="Calibri"/>
          <w:i/>
          <w:snapToGrid/>
          <w:sz w:val="22"/>
          <w:szCs w:val="22"/>
        </w:rPr>
      </w:pPr>
      <w:r w:rsidRPr="00023419">
        <w:rPr>
          <w:rFonts w:eastAsia="Calibri"/>
          <w:i/>
          <w:snapToGrid/>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write directly to:  Grants &amp; Campus-Based Division, Federal Student Aid, Union Center Plaza, 830 First Street, NE, Washington, D.C. 20202. </w:t>
      </w:r>
    </w:p>
    <w:p w14:paraId="7F640EDA" w14:textId="562BFEA5" w:rsidR="00E17552" w:rsidRPr="00E4295E" w:rsidRDefault="00E63A92">
      <w:pPr>
        <w:rPr>
          <w:b/>
        </w:rPr>
      </w:pPr>
      <w:r>
        <w:rPr>
          <w:b/>
        </w:rPr>
        <w:t xml:space="preserve">Part I:  </w:t>
      </w:r>
      <w:r w:rsidR="00B53128" w:rsidRPr="00E4295E">
        <w:rPr>
          <w:b/>
        </w:rPr>
        <w:t>Data Provider Registration:</w:t>
      </w:r>
    </w:p>
    <w:p w14:paraId="13A49207" w14:textId="2938C56B" w:rsidR="003E5DBE" w:rsidRDefault="003E5DBE">
      <w:pPr>
        <w:rPr>
          <w:b/>
          <w:sz w:val="22"/>
          <w:szCs w:val="22"/>
        </w:rPr>
      </w:pPr>
      <w:r>
        <w:rPr>
          <w:b/>
          <w:sz w:val="22"/>
          <w:szCs w:val="22"/>
        </w:rPr>
        <w:t>Instructions (Part I):</w:t>
      </w:r>
    </w:p>
    <w:p w14:paraId="7528C74C" w14:textId="77777777" w:rsidR="00023419" w:rsidRDefault="00023419">
      <w:pPr>
        <w:rPr>
          <w:sz w:val="22"/>
          <w:szCs w:val="22"/>
        </w:rPr>
      </w:pPr>
    </w:p>
    <w:p w14:paraId="4023C69E" w14:textId="789FE951" w:rsidR="003E5DBE" w:rsidRDefault="00E63A92" w:rsidP="000A4607">
      <w:pPr>
        <w:pStyle w:val="ListParagraph"/>
        <w:numPr>
          <w:ilvl w:val="0"/>
          <w:numId w:val="14"/>
        </w:numPr>
        <w:rPr>
          <w:sz w:val="22"/>
          <w:szCs w:val="22"/>
        </w:rPr>
      </w:pPr>
      <w:r w:rsidRPr="003E5DBE">
        <w:rPr>
          <w:sz w:val="22"/>
          <w:szCs w:val="22"/>
        </w:rPr>
        <w:t xml:space="preserve">Complete Part I of this form and mail the hard copy form along with a signed letter on agency letterhead to the FSA TCLI Liaison.  The letter must include the name and contact information for the </w:t>
      </w:r>
      <w:r w:rsidR="000A4607" w:rsidRPr="003E5DBE">
        <w:rPr>
          <w:sz w:val="22"/>
          <w:szCs w:val="22"/>
        </w:rPr>
        <w:t xml:space="preserve">contact </w:t>
      </w:r>
      <w:r w:rsidRPr="003E5DBE">
        <w:rPr>
          <w:sz w:val="22"/>
          <w:szCs w:val="22"/>
        </w:rPr>
        <w:t>per</w:t>
      </w:r>
      <w:r w:rsidR="000A4607" w:rsidRPr="003E5DBE">
        <w:rPr>
          <w:sz w:val="22"/>
          <w:szCs w:val="22"/>
        </w:rPr>
        <w:t>son</w:t>
      </w:r>
      <w:r w:rsidRPr="003E5DBE">
        <w:rPr>
          <w:sz w:val="22"/>
          <w:szCs w:val="22"/>
        </w:rPr>
        <w:t xml:space="preserve"> or person</w:t>
      </w:r>
      <w:r w:rsidR="000A4607" w:rsidRPr="003E5DBE">
        <w:rPr>
          <w:sz w:val="22"/>
          <w:szCs w:val="22"/>
        </w:rPr>
        <w:t>s who will provide the agency’s TCLI data</w:t>
      </w:r>
      <w:r w:rsidRPr="003E5DBE">
        <w:rPr>
          <w:sz w:val="22"/>
          <w:szCs w:val="22"/>
        </w:rPr>
        <w:t xml:space="preserve"> </w:t>
      </w:r>
      <w:r w:rsidR="000A4607" w:rsidRPr="003E5DBE">
        <w:rPr>
          <w:sz w:val="22"/>
          <w:szCs w:val="22"/>
        </w:rPr>
        <w:t xml:space="preserve">to </w:t>
      </w:r>
      <w:r w:rsidR="00847FC7">
        <w:rPr>
          <w:sz w:val="22"/>
          <w:szCs w:val="22"/>
        </w:rPr>
        <w:t>Federal Student Aid (</w:t>
      </w:r>
      <w:r w:rsidR="000A4607" w:rsidRPr="003E5DBE">
        <w:rPr>
          <w:sz w:val="22"/>
          <w:szCs w:val="22"/>
        </w:rPr>
        <w:t>FSA</w:t>
      </w:r>
      <w:r w:rsidR="00847FC7">
        <w:rPr>
          <w:sz w:val="22"/>
          <w:szCs w:val="22"/>
        </w:rPr>
        <w:t>)</w:t>
      </w:r>
      <w:r w:rsidR="000A4607" w:rsidRPr="003E5DBE">
        <w:rPr>
          <w:sz w:val="22"/>
          <w:szCs w:val="22"/>
        </w:rPr>
        <w:t>.</w:t>
      </w:r>
      <w:r w:rsidR="003E5DBE">
        <w:rPr>
          <w:sz w:val="22"/>
          <w:szCs w:val="22"/>
        </w:rPr>
        <w:br/>
      </w:r>
    </w:p>
    <w:p w14:paraId="5EB14970" w14:textId="3787722B" w:rsidR="000A4607" w:rsidRPr="003E5DBE" w:rsidRDefault="000A4607" w:rsidP="00847FC7">
      <w:pPr>
        <w:pStyle w:val="ListParagraph"/>
        <w:numPr>
          <w:ilvl w:val="0"/>
          <w:numId w:val="14"/>
        </w:numPr>
        <w:rPr>
          <w:sz w:val="22"/>
          <w:szCs w:val="22"/>
        </w:rPr>
      </w:pPr>
      <w:r w:rsidRPr="003E5DBE">
        <w:rPr>
          <w:sz w:val="22"/>
          <w:szCs w:val="22"/>
        </w:rPr>
        <w:t>Mail the completed form and letter to:  Teacher Cancellation Low Income Directory</w:t>
      </w:r>
    </w:p>
    <w:p w14:paraId="525B4067" w14:textId="166080FD" w:rsidR="000A4607" w:rsidRDefault="00847FC7" w:rsidP="000A4607">
      <w:pPr>
        <w:ind w:left="3510"/>
        <w:rPr>
          <w:sz w:val="22"/>
          <w:szCs w:val="22"/>
        </w:rPr>
      </w:pPr>
      <w:r>
        <w:rPr>
          <w:sz w:val="22"/>
          <w:szCs w:val="22"/>
        </w:rPr>
        <w:t xml:space="preserve">      </w:t>
      </w:r>
      <w:r w:rsidR="000A4607">
        <w:rPr>
          <w:sz w:val="22"/>
          <w:szCs w:val="22"/>
        </w:rPr>
        <w:t>Grants and Campus-Based Division</w:t>
      </w:r>
    </w:p>
    <w:p w14:paraId="6F9F9491" w14:textId="0F411A78" w:rsidR="000A4607" w:rsidRDefault="00847FC7" w:rsidP="000A4607">
      <w:pPr>
        <w:ind w:left="3510"/>
        <w:rPr>
          <w:sz w:val="22"/>
          <w:szCs w:val="22"/>
        </w:rPr>
      </w:pPr>
      <w:r>
        <w:rPr>
          <w:sz w:val="22"/>
          <w:szCs w:val="22"/>
        </w:rPr>
        <w:t xml:space="preserve">      </w:t>
      </w:r>
      <w:r w:rsidR="000A4607">
        <w:rPr>
          <w:sz w:val="22"/>
          <w:szCs w:val="22"/>
        </w:rPr>
        <w:t>U.S. Department of Education</w:t>
      </w:r>
    </w:p>
    <w:p w14:paraId="7E9E336A" w14:textId="4FA115AE" w:rsidR="000A4607" w:rsidRDefault="00847FC7" w:rsidP="000A4607">
      <w:pPr>
        <w:ind w:left="3510"/>
        <w:rPr>
          <w:sz w:val="22"/>
          <w:szCs w:val="22"/>
        </w:rPr>
      </w:pPr>
      <w:r>
        <w:rPr>
          <w:sz w:val="22"/>
          <w:szCs w:val="22"/>
        </w:rPr>
        <w:t xml:space="preserve">      </w:t>
      </w:r>
      <w:r w:rsidR="000A4607">
        <w:rPr>
          <w:sz w:val="22"/>
          <w:szCs w:val="22"/>
        </w:rPr>
        <w:t>Union Center Plaza, Room 64F2</w:t>
      </w:r>
    </w:p>
    <w:p w14:paraId="02E3C7B7" w14:textId="71C994DE" w:rsidR="000A4607" w:rsidRDefault="00847FC7" w:rsidP="000A4607">
      <w:pPr>
        <w:ind w:left="3510"/>
        <w:rPr>
          <w:sz w:val="22"/>
          <w:szCs w:val="22"/>
        </w:rPr>
      </w:pPr>
      <w:r>
        <w:rPr>
          <w:sz w:val="22"/>
          <w:szCs w:val="22"/>
        </w:rPr>
        <w:t xml:space="preserve">      </w:t>
      </w:r>
      <w:r w:rsidR="000A4607">
        <w:rPr>
          <w:sz w:val="22"/>
          <w:szCs w:val="22"/>
        </w:rPr>
        <w:t>830 First Street, NE</w:t>
      </w:r>
    </w:p>
    <w:p w14:paraId="52218D35" w14:textId="5D60EEA0" w:rsidR="000A4607" w:rsidRDefault="00847FC7" w:rsidP="000A4607">
      <w:pPr>
        <w:ind w:left="3510"/>
        <w:rPr>
          <w:sz w:val="22"/>
          <w:szCs w:val="22"/>
        </w:rPr>
      </w:pPr>
      <w:r>
        <w:rPr>
          <w:sz w:val="22"/>
          <w:szCs w:val="22"/>
        </w:rPr>
        <w:t xml:space="preserve">      </w:t>
      </w:r>
      <w:r w:rsidR="000A4607">
        <w:rPr>
          <w:sz w:val="22"/>
          <w:szCs w:val="22"/>
        </w:rPr>
        <w:t>Washington, DC  20202-5433</w:t>
      </w:r>
    </w:p>
    <w:p w14:paraId="7AED0A00" w14:textId="77777777" w:rsidR="003E5DBE" w:rsidRDefault="003E5DBE" w:rsidP="003E5DBE">
      <w:pPr>
        <w:rPr>
          <w:sz w:val="22"/>
          <w:szCs w:val="22"/>
        </w:rPr>
      </w:pPr>
    </w:p>
    <w:p w14:paraId="77F377F7" w14:textId="0CBF584C" w:rsidR="003E5DBE" w:rsidRDefault="003E5DBE" w:rsidP="003E5DBE">
      <w:pPr>
        <w:pStyle w:val="ListParagraph"/>
        <w:numPr>
          <w:ilvl w:val="0"/>
          <w:numId w:val="14"/>
        </w:numPr>
        <w:rPr>
          <w:sz w:val="22"/>
          <w:szCs w:val="22"/>
        </w:rPr>
      </w:pPr>
      <w:r w:rsidRPr="003E5DBE">
        <w:rPr>
          <w:sz w:val="22"/>
          <w:szCs w:val="22"/>
        </w:rPr>
        <w:t xml:space="preserve">Confirmation of receipt will be provided via email to the contact(s).  </w:t>
      </w:r>
      <w:r>
        <w:rPr>
          <w:sz w:val="22"/>
          <w:szCs w:val="22"/>
        </w:rPr>
        <w:br/>
      </w:r>
    </w:p>
    <w:p w14:paraId="22C8CF24" w14:textId="512F4F16" w:rsidR="003E5DBE" w:rsidRPr="003E5DBE" w:rsidRDefault="003E5DBE" w:rsidP="003E5DBE">
      <w:pPr>
        <w:pStyle w:val="ListParagraph"/>
        <w:numPr>
          <w:ilvl w:val="0"/>
          <w:numId w:val="14"/>
        </w:numPr>
        <w:rPr>
          <w:sz w:val="22"/>
          <w:szCs w:val="22"/>
        </w:rPr>
      </w:pPr>
      <w:r>
        <w:rPr>
          <w:sz w:val="22"/>
          <w:szCs w:val="22"/>
        </w:rPr>
        <w:t>If any of the information in fields 1 through 17 below is updated, it must be submitted via this form an</w:t>
      </w:r>
      <w:r w:rsidR="00AC35DB">
        <w:rPr>
          <w:sz w:val="22"/>
          <w:szCs w:val="22"/>
        </w:rPr>
        <w:t>d</w:t>
      </w:r>
      <w:r>
        <w:rPr>
          <w:sz w:val="22"/>
          <w:szCs w:val="22"/>
        </w:rPr>
        <w:t xml:space="preserve"> accompanied by a signed letter on agency letterhead and sent to the address in item 2 above.</w:t>
      </w:r>
    </w:p>
    <w:p w14:paraId="36A30AB5" w14:textId="77777777" w:rsidR="000A4607" w:rsidRPr="00B53128" w:rsidRDefault="000A4607">
      <w:pPr>
        <w:rPr>
          <w:rFonts w:asciiTheme="minorHAnsi" w:hAnsiTheme="minorHAnsi"/>
          <w:b/>
        </w:rPr>
      </w:pPr>
    </w:p>
    <w:tbl>
      <w:tblPr>
        <w:tblStyle w:val="TableGrid"/>
        <w:tblW w:w="0" w:type="auto"/>
        <w:tblLayout w:type="fixed"/>
        <w:tblLook w:val="04A0" w:firstRow="1" w:lastRow="0" w:firstColumn="1" w:lastColumn="0" w:noHBand="0" w:noVBand="1"/>
      </w:tblPr>
      <w:tblGrid>
        <w:gridCol w:w="558"/>
        <w:gridCol w:w="2430"/>
        <w:gridCol w:w="6570"/>
      </w:tblGrid>
      <w:tr w:rsidR="00A948EA" w:rsidRPr="000D4700" w14:paraId="0DF2B107" w14:textId="77777777" w:rsidTr="000A4607">
        <w:tc>
          <w:tcPr>
            <w:tcW w:w="9558" w:type="dxa"/>
            <w:gridSpan w:val="3"/>
          </w:tcPr>
          <w:p w14:paraId="311BAE19" w14:textId="6D9BFFF3" w:rsidR="00A948EA" w:rsidRPr="000D4700" w:rsidRDefault="00A948EA" w:rsidP="000A4607">
            <w:pPr>
              <w:rPr>
                <w:b/>
                <w:szCs w:val="24"/>
              </w:rPr>
            </w:pPr>
            <w:r w:rsidRPr="000D4700">
              <w:rPr>
                <w:b/>
                <w:szCs w:val="24"/>
              </w:rPr>
              <w:t>Agency Information</w:t>
            </w:r>
          </w:p>
        </w:tc>
      </w:tr>
      <w:tr w:rsidR="00A948EA" w:rsidRPr="000D4700" w14:paraId="7BE63A9D" w14:textId="77777777" w:rsidTr="000A4607">
        <w:tc>
          <w:tcPr>
            <w:tcW w:w="558" w:type="dxa"/>
          </w:tcPr>
          <w:p w14:paraId="535301C4" w14:textId="53A08524" w:rsidR="00A948EA" w:rsidRPr="000D4700" w:rsidRDefault="00A948EA" w:rsidP="000A4607">
            <w:pPr>
              <w:spacing w:before="240"/>
              <w:rPr>
                <w:sz w:val="20"/>
              </w:rPr>
            </w:pPr>
            <w:r w:rsidRPr="000D4700">
              <w:rPr>
                <w:sz w:val="20"/>
              </w:rPr>
              <w:t>1.</w:t>
            </w:r>
          </w:p>
        </w:tc>
        <w:tc>
          <w:tcPr>
            <w:tcW w:w="2430" w:type="dxa"/>
          </w:tcPr>
          <w:p w14:paraId="34279793" w14:textId="282E196F" w:rsidR="00A948EA" w:rsidRPr="000D4700" w:rsidRDefault="00A948EA" w:rsidP="000A4607">
            <w:pPr>
              <w:spacing w:before="240"/>
              <w:rPr>
                <w:sz w:val="20"/>
              </w:rPr>
            </w:pPr>
            <w:r w:rsidRPr="000D4700">
              <w:rPr>
                <w:sz w:val="20"/>
              </w:rPr>
              <w:t>State</w:t>
            </w:r>
            <w:r w:rsidR="000D4700">
              <w:rPr>
                <w:sz w:val="20"/>
              </w:rPr>
              <w:t xml:space="preserve"> </w:t>
            </w:r>
            <w:r w:rsidR="000D4700" w:rsidRPr="000D4700">
              <w:rPr>
                <w:i/>
                <w:sz w:val="20"/>
              </w:rPr>
              <w:t>(required)</w:t>
            </w:r>
            <w:r w:rsidRPr="000D4700">
              <w:rPr>
                <w:sz w:val="20"/>
              </w:rPr>
              <w:t>:</w:t>
            </w:r>
          </w:p>
        </w:tc>
        <w:tc>
          <w:tcPr>
            <w:tcW w:w="6570" w:type="dxa"/>
          </w:tcPr>
          <w:p w14:paraId="6DEEC41B" w14:textId="77777777" w:rsidR="00A948EA" w:rsidRPr="000D4700" w:rsidRDefault="00A948EA" w:rsidP="000A4607">
            <w:pPr>
              <w:spacing w:before="240"/>
              <w:rPr>
                <w:sz w:val="20"/>
              </w:rPr>
            </w:pPr>
          </w:p>
        </w:tc>
      </w:tr>
      <w:tr w:rsidR="00A948EA" w:rsidRPr="000D4700" w14:paraId="0AFA8ED3" w14:textId="77777777" w:rsidTr="000A4607">
        <w:tc>
          <w:tcPr>
            <w:tcW w:w="558" w:type="dxa"/>
          </w:tcPr>
          <w:p w14:paraId="326A82A8" w14:textId="0DCE25A1" w:rsidR="00A948EA" w:rsidRPr="000D4700" w:rsidRDefault="00A948EA" w:rsidP="000A4607">
            <w:pPr>
              <w:spacing w:before="240"/>
              <w:rPr>
                <w:sz w:val="20"/>
              </w:rPr>
            </w:pPr>
            <w:r w:rsidRPr="000D4700">
              <w:rPr>
                <w:sz w:val="20"/>
              </w:rPr>
              <w:t>2.</w:t>
            </w:r>
          </w:p>
        </w:tc>
        <w:tc>
          <w:tcPr>
            <w:tcW w:w="2430" w:type="dxa"/>
          </w:tcPr>
          <w:p w14:paraId="4A638E26" w14:textId="0C0F4107" w:rsidR="00A948EA" w:rsidRPr="000D4700" w:rsidRDefault="00A948EA" w:rsidP="000A4607">
            <w:pPr>
              <w:spacing w:before="240"/>
              <w:rPr>
                <w:sz w:val="20"/>
              </w:rPr>
            </w:pPr>
            <w:r w:rsidRPr="000D4700">
              <w:rPr>
                <w:sz w:val="20"/>
              </w:rPr>
              <w:t>Agency Name</w:t>
            </w:r>
            <w:r w:rsidR="000D4700">
              <w:rPr>
                <w:sz w:val="20"/>
              </w:rPr>
              <w:t xml:space="preserve"> </w:t>
            </w:r>
            <w:r w:rsidR="000D4700">
              <w:rPr>
                <w:i/>
                <w:sz w:val="20"/>
              </w:rPr>
              <w:t>(required)</w:t>
            </w:r>
            <w:r w:rsidRPr="000D4700">
              <w:rPr>
                <w:sz w:val="20"/>
              </w:rPr>
              <w:t>:</w:t>
            </w:r>
          </w:p>
        </w:tc>
        <w:tc>
          <w:tcPr>
            <w:tcW w:w="6570" w:type="dxa"/>
          </w:tcPr>
          <w:p w14:paraId="68511E0C" w14:textId="77777777" w:rsidR="00A948EA" w:rsidRPr="000D4700" w:rsidRDefault="00A948EA" w:rsidP="000A4607">
            <w:pPr>
              <w:spacing w:before="240"/>
              <w:rPr>
                <w:sz w:val="20"/>
              </w:rPr>
            </w:pPr>
          </w:p>
        </w:tc>
      </w:tr>
      <w:tr w:rsidR="00A948EA" w:rsidRPr="000D4700" w14:paraId="3011C7B2" w14:textId="77777777" w:rsidTr="000A4607">
        <w:tc>
          <w:tcPr>
            <w:tcW w:w="558" w:type="dxa"/>
          </w:tcPr>
          <w:p w14:paraId="539ECF9F" w14:textId="12724502" w:rsidR="00A948EA" w:rsidRPr="000D4700" w:rsidRDefault="00A948EA" w:rsidP="000A4607">
            <w:pPr>
              <w:spacing w:before="240"/>
              <w:rPr>
                <w:sz w:val="20"/>
              </w:rPr>
            </w:pPr>
            <w:r w:rsidRPr="000D4700">
              <w:rPr>
                <w:sz w:val="20"/>
              </w:rPr>
              <w:t>3.</w:t>
            </w:r>
          </w:p>
        </w:tc>
        <w:tc>
          <w:tcPr>
            <w:tcW w:w="2430" w:type="dxa"/>
          </w:tcPr>
          <w:p w14:paraId="4945EDAC" w14:textId="403E536E" w:rsidR="00A948EA" w:rsidRPr="000D4700" w:rsidRDefault="00A948EA" w:rsidP="000A4607">
            <w:pPr>
              <w:spacing w:before="240"/>
              <w:rPr>
                <w:sz w:val="20"/>
              </w:rPr>
            </w:pPr>
            <w:r w:rsidRPr="000D4700">
              <w:rPr>
                <w:sz w:val="20"/>
              </w:rPr>
              <w:t xml:space="preserve">Agency Address </w:t>
            </w:r>
            <w:r w:rsidRPr="000D4700">
              <w:rPr>
                <w:i/>
                <w:sz w:val="20"/>
              </w:rPr>
              <w:t>(Line1</w:t>
            </w:r>
            <w:r w:rsidR="000D4700">
              <w:rPr>
                <w:i/>
                <w:sz w:val="20"/>
              </w:rPr>
              <w:t xml:space="preserve"> required)</w:t>
            </w:r>
            <w:r w:rsidRPr="000D4700">
              <w:rPr>
                <w:i/>
                <w:sz w:val="20"/>
              </w:rPr>
              <w:t>)</w:t>
            </w:r>
            <w:r w:rsidRPr="000D4700">
              <w:rPr>
                <w:sz w:val="20"/>
              </w:rPr>
              <w:t>:</w:t>
            </w:r>
          </w:p>
        </w:tc>
        <w:tc>
          <w:tcPr>
            <w:tcW w:w="6570" w:type="dxa"/>
          </w:tcPr>
          <w:p w14:paraId="1ABBC218" w14:textId="77777777" w:rsidR="00A948EA" w:rsidRPr="000D4700" w:rsidRDefault="00A948EA" w:rsidP="000A4607">
            <w:pPr>
              <w:spacing w:before="240"/>
              <w:rPr>
                <w:sz w:val="20"/>
              </w:rPr>
            </w:pPr>
          </w:p>
        </w:tc>
      </w:tr>
      <w:tr w:rsidR="00A948EA" w:rsidRPr="000D4700" w14:paraId="1E896EA2" w14:textId="77777777" w:rsidTr="000A4607">
        <w:tc>
          <w:tcPr>
            <w:tcW w:w="558" w:type="dxa"/>
          </w:tcPr>
          <w:p w14:paraId="41745C6F" w14:textId="6F6E97E5" w:rsidR="00A948EA" w:rsidRPr="000D4700" w:rsidRDefault="00A948EA" w:rsidP="000A4607">
            <w:pPr>
              <w:spacing w:before="240"/>
              <w:rPr>
                <w:sz w:val="20"/>
              </w:rPr>
            </w:pPr>
            <w:r w:rsidRPr="000D4700">
              <w:rPr>
                <w:sz w:val="20"/>
              </w:rPr>
              <w:t>4.</w:t>
            </w:r>
          </w:p>
        </w:tc>
        <w:tc>
          <w:tcPr>
            <w:tcW w:w="2430" w:type="dxa"/>
          </w:tcPr>
          <w:p w14:paraId="3526BB40" w14:textId="74669DA8" w:rsidR="00A948EA" w:rsidRPr="000D4700" w:rsidRDefault="00A948EA" w:rsidP="000A4607">
            <w:pPr>
              <w:spacing w:before="240"/>
              <w:rPr>
                <w:sz w:val="20"/>
              </w:rPr>
            </w:pPr>
            <w:r w:rsidRPr="000D4700">
              <w:rPr>
                <w:sz w:val="20"/>
              </w:rPr>
              <w:t xml:space="preserve">Agency Address </w:t>
            </w:r>
            <w:r w:rsidRPr="000D4700">
              <w:rPr>
                <w:i/>
                <w:sz w:val="20"/>
              </w:rPr>
              <w:t>(Line2)</w:t>
            </w:r>
            <w:r w:rsidRPr="000D4700">
              <w:rPr>
                <w:sz w:val="20"/>
              </w:rPr>
              <w:t>:</w:t>
            </w:r>
          </w:p>
        </w:tc>
        <w:tc>
          <w:tcPr>
            <w:tcW w:w="6570" w:type="dxa"/>
          </w:tcPr>
          <w:p w14:paraId="29EA59F2" w14:textId="77777777" w:rsidR="00A948EA" w:rsidRPr="000D4700" w:rsidRDefault="00A948EA" w:rsidP="000A4607">
            <w:pPr>
              <w:spacing w:before="240"/>
              <w:rPr>
                <w:sz w:val="20"/>
              </w:rPr>
            </w:pPr>
          </w:p>
        </w:tc>
      </w:tr>
      <w:tr w:rsidR="00A948EA" w:rsidRPr="000D4700" w14:paraId="3C310638" w14:textId="77777777" w:rsidTr="000A4607">
        <w:tc>
          <w:tcPr>
            <w:tcW w:w="558" w:type="dxa"/>
          </w:tcPr>
          <w:p w14:paraId="478D2D01" w14:textId="1FBB24A1" w:rsidR="00A948EA" w:rsidRPr="000D4700" w:rsidRDefault="00A948EA" w:rsidP="000A4607">
            <w:pPr>
              <w:spacing w:before="240"/>
              <w:rPr>
                <w:sz w:val="20"/>
              </w:rPr>
            </w:pPr>
            <w:r w:rsidRPr="000D4700">
              <w:rPr>
                <w:sz w:val="20"/>
              </w:rPr>
              <w:t>5.</w:t>
            </w:r>
          </w:p>
        </w:tc>
        <w:tc>
          <w:tcPr>
            <w:tcW w:w="2430" w:type="dxa"/>
          </w:tcPr>
          <w:p w14:paraId="19660EE7" w14:textId="2DFE54CC" w:rsidR="00A948EA" w:rsidRPr="000D4700" w:rsidRDefault="00A948EA" w:rsidP="000A4607">
            <w:pPr>
              <w:spacing w:before="240"/>
              <w:rPr>
                <w:sz w:val="20"/>
              </w:rPr>
            </w:pPr>
            <w:r w:rsidRPr="000D4700">
              <w:rPr>
                <w:sz w:val="20"/>
              </w:rPr>
              <w:t>City</w:t>
            </w:r>
            <w:r w:rsidR="000D4700">
              <w:rPr>
                <w:sz w:val="20"/>
              </w:rPr>
              <w:t xml:space="preserve"> </w:t>
            </w:r>
            <w:r w:rsidR="000D4700">
              <w:rPr>
                <w:i/>
                <w:sz w:val="20"/>
              </w:rPr>
              <w:t>(required)</w:t>
            </w:r>
            <w:r w:rsidRPr="000D4700">
              <w:rPr>
                <w:sz w:val="20"/>
              </w:rPr>
              <w:t>:</w:t>
            </w:r>
          </w:p>
        </w:tc>
        <w:tc>
          <w:tcPr>
            <w:tcW w:w="6570" w:type="dxa"/>
          </w:tcPr>
          <w:p w14:paraId="7B56636B" w14:textId="77777777" w:rsidR="00A948EA" w:rsidRPr="000D4700" w:rsidRDefault="00A948EA" w:rsidP="000A4607">
            <w:pPr>
              <w:spacing w:before="240"/>
              <w:rPr>
                <w:sz w:val="20"/>
              </w:rPr>
            </w:pPr>
          </w:p>
        </w:tc>
      </w:tr>
      <w:tr w:rsidR="00A948EA" w:rsidRPr="000D4700" w14:paraId="3B922E7D" w14:textId="77777777" w:rsidTr="000A4607">
        <w:tc>
          <w:tcPr>
            <w:tcW w:w="558" w:type="dxa"/>
          </w:tcPr>
          <w:p w14:paraId="588889EE" w14:textId="5EFD39AD" w:rsidR="00A948EA" w:rsidRPr="000D4700" w:rsidRDefault="00A948EA" w:rsidP="000A4607">
            <w:pPr>
              <w:spacing w:before="240"/>
              <w:rPr>
                <w:sz w:val="20"/>
              </w:rPr>
            </w:pPr>
            <w:r w:rsidRPr="000D4700">
              <w:rPr>
                <w:sz w:val="20"/>
              </w:rPr>
              <w:t>6.</w:t>
            </w:r>
          </w:p>
        </w:tc>
        <w:tc>
          <w:tcPr>
            <w:tcW w:w="2430" w:type="dxa"/>
          </w:tcPr>
          <w:p w14:paraId="3FC8600B" w14:textId="755F938C" w:rsidR="00A948EA" w:rsidRPr="000D4700" w:rsidRDefault="00A948EA" w:rsidP="000A4607">
            <w:pPr>
              <w:spacing w:before="240"/>
              <w:rPr>
                <w:sz w:val="20"/>
              </w:rPr>
            </w:pPr>
            <w:r w:rsidRPr="000D4700">
              <w:rPr>
                <w:sz w:val="20"/>
              </w:rPr>
              <w:t>State</w:t>
            </w:r>
            <w:r w:rsidR="000D4700">
              <w:rPr>
                <w:sz w:val="20"/>
              </w:rPr>
              <w:t xml:space="preserve"> </w:t>
            </w:r>
            <w:r w:rsidR="000D4700">
              <w:rPr>
                <w:i/>
                <w:sz w:val="20"/>
              </w:rPr>
              <w:t>(required)</w:t>
            </w:r>
            <w:r w:rsidRPr="000D4700">
              <w:rPr>
                <w:sz w:val="20"/>
              </w:rPr>
              <w:t>:</w:t>
            </w:r>
          </w:p>
        </w:tc>
        <w:tc>
          <w:tcPr>
            <w:tcW w:w="6570" w:type="dxa"/>
          </w:tcPr>
          <w:p w14:paraId="05196DB3" w14:textId="77777777" w:rsidR="00A948EA" w:rsidRPr="000D4700" w:rsidRDefault="00A948EA" w:rsidP="000A4607">
            <w:pPr>
              <w:spacing w:before="240"/>
              <w:rPr>
                <w:sz w:val="20"/>
              </w:rPr>
            </w:pPr>
          </w:p>
        </w:tc>
      </w:tr>
      <w:tr w:rsidR="00A948EA" w:rsidRPr="000D4700" w14:paraId="3064C901" w14:textId="77777777" w:rsidTr="000A4607">
        <w:tc>
          <w:tcPr>
            <w:tcW w:w="558" w:type="dxa"/>
          </w:tcPr>
          <w:p w14:paraId="0CA46767" w14:textId="257FF877" w:rsidR="00A948EA" w:rsidRPr="000D4700" w:rsidRDefault="00A948EA" w:rsidP="000A4607">
            <w:pPr>
              <w:spacing w:before="240"/>
              <w:rPr>
                <w:sz w:val="20"/>
              </w:rPr>
            </w:pPr>
            <w:r w:rsidRPr="000D4700">
              <w:rPr>
                <w:sz w:val="20"/>
              </w:rPr>
              <w:t>7.</w:t>
            </w:r>
          </w:p>
        </w:tc>
        <w:tc>
          <w:tcPr>
            <w:tcW w:w="2430" w:type="dxa"/>
          </w:tcPr>
          <w:p w14:paraId="1A1F8DAC" w14:textId="201B004E" w:rsidR="00A948EA" w:rsidRPr="000D4700" w:rsidRDefault="000D4700" w:rsidP="000A4607">
            <w:pPr>
              <w:spacing w:before="240"/>
              <w:rPr>
                <w:sz w:val="20"/>
              </w:rPr>
            </w:pPr>
            <w:r>
              <w:rPr>
                <w:sz w:val="20"/>
              </w:rPr>
              <w:t xml:space="preserve">Zip Code </w:t>
            </w:r>
            <w:r>
              <w:rPr>
                <w:i/>
                <w:sz w:val="20"/>
              </w:rPr>
              <w:t>(required)</w:t>
            </w:r>
            <w:r w:rsidR="00A948EA" w:rsidRPr="000D4700">
              <w:rPr>
                <w:sz w:val="20"/>
              </w:rPr>
              <w:t>:</w:t>
            </w:r>
          </w:p>
        </w:tc>
        <w:tc>
          <w:tcPr>
            <w:tcW w:w="6570" w:type="dxa"/>
          </w:tcPr>
          <w:p w14:paraId="478ABC40" w14:textId="77777777" w:rsidR="00A948EA" w:rsidRPr="000D4700" w:rsidRDefault="00A948EA" w:rsidP="000A4607">
            <w:pPr>
              <w:spacing w:before="240"/>
              <w:rPr>
                <w:sz w:val="20"/>
              </w:rPr>
            </w:pPr>
          </w:p>
        </w:tc>
      </w:tr>
    </w:tbl>
    <w:p w14:paraId="1E9D9EAF" w14:textId="77777777" w:rsidR="003E5DBE" w:rsidRDefault="003E5DBE">
      <w:r>
        <w:br w:type="page"/>
      </w:r>
    </w:p>
    <w:tbl>
      <w:tblPr>
        <w:tblStyle w:val="TableGrid"/>
        <w:tblW w:w="0" w:type="auto"/>
        <w:tblLayout w:type="fixed"/>
        <w:tblLook w:val="04A0" w:firstRow="1" w:lastRow="0" w:firstColumn="1" w:lastColumn="0" w:noHBand="0" w:noVBand="1"/>
      </w:tblPr>
      <w:tblGrid>
        <w:gridCol w:w="558"/>
        <w:gridCol w:w="1530"/>
        <w:gridCol w:w="2633"/>
        <w:gridCol w:w="517"/>
        <w:gridCol w:w="1530"/>
        <w:gridCol w:w="2808"/>
      </w:tblGrid>
      <w:tr w:rsidR="000D4700" w:rsidRPr="000D4700" w14:paraId="5FE26277" w14:textId="559768FB" w:rsidTr="000A4607">
        <w:tc>
          <w:tcPr>
            <w:tcW w:w="4721" w:type="dxa"/>
            <w:gridSpan w:val="3"/>
          </w:tcPr>
          <w:p w14:paraId="272209E5" w14:textId="6530DD10" w:rsidR="000D4700" w:rsidRPr="000D4700" w:rsidRDefault="000D4700" w:rsidP="000A4607">
            <w:pPr>
              <w:rPr>
                <w:b/>
                <w:szCs w:val="24"/>
              </w:rPr>
            </w:pPr>
            <w:r w:rsidRPr="000D4700">
              <w:rPr>
                <w:b/>
                <w:szCs w:val="24"/>
              </w:rPr>
              <w:lastRenderedPageBreak/>
              <w:t>Primary Contact</w:t>
            </w:r>
          </w:p>
        </w:tc>
        <w:tc>
          <w:tcPr>
            <w:tcW w:w="4855" w:type="dxa"/>
            <w:gridSpan w:val="3"/>
          </w:tcPr>
          <w:p w14:paraId="2CA35BCC" w14:textId="424FC9D6" w:rsidR="000D4700" w:rsidRPr="000D4700" w:rsidRDefault="000D4700" w:rsidP="000A4607">
            <w:pPr>
              <w:rPr>
                <w:b/>
                <w:szCs w:val="24"/>
              </w:rPr>
            </w:pPr>
            <w:r w:rsidRPr="000D4700">
              <w:rPr>
                <w:b/>
                <w:szCs w:val="24"/>
              </w:rPr>
              <w:t>Secondary Contact</w:t>
            </w:r>
          </w:p>
        </w:tc>
      </w:tr>
      <w:tr w:rsidR="000D4700" w:rsidRPr="000D4700" w14:paraId="188CB772" w14:textId="12056932" w:rsidTr="000A4607">
        <w:tc>
          <w:tcPr>
            <w:tcW w:w="558" w:type="dxa"/>
          </w:tcPr>
          <w:p w14:paraId="0AE86BFD" w14:textId="77777777" w:rsidR="000D4700" w:rsidRPr="000D4700" w:rsidRDefault="000D4700" w:rsidP="000A4607">
            <w:pPr>
              <w:rPr>
                <w:sz w:val="20"/>
              </w:rPr>
            </w:pPr>
            <w:r w:rsidRPr="000D4700">
              <w:rPr>
                <w:sz w:val="20"/>
              </w:rPr>
              <w:t>8.</w:t>
            </w:r>
          </w:p>
        </w:tc>
        <w:tc>
          <w:tcPr>
            <w:tcW w:w="1530" w:type="dxa"/>
          </w:tcPr>
          <w:p w14:paraId="11838CF3" w14:textId="2BA04FD6" w:rsidR="000D4700" w:rsidRPr="000D4700" w:rsidRDefault="000D4700" w:rsidP="000A4607">
            <w:pPr>
              <w:rPr>
                <w:sz w:val="20"/>
              </w:rPr>
            </w:pPr>
            <w:r w:rsidRPr="000D4700">
              <w:rPr>
                <w:sz w:val="20"/>
              </w:rPr>
              <w:t>First Name</w:t>
            </w:r>
            <w:r w:rsidR="00E63A92">
              <w:rPr>
                <w:sz w:val="20"/>
              </w:rPr>
              <w:t xml:space="preserve">: </w:t>
            </w:r>
            <w:r w:rsidR="00E63A92">
              <w:rPr>
                <w:i/>
                <w:sz w:val="20"/>
              </w:rPr>
              <w:t>(required)</w:t>
            </w:r>
          </w:p>
        </w:tc>
        <w:tc>
          <w:tcPr>
            <w:tcW w:w="2633" w:type="dxa"/>
          </w:tcPr>
          <w:p w14:paraId="7EC2F70D" w14:textId="77777777" w:rsidR="000D4700" w:rsidRPr="000D4700" w:rsidRDefault="000D4700" w:rsidP="000A4607">
            <w:pPr>
              <w:rPr>
                <w:sz w:val="20"/>
              </w:rPr>
            </w:pPr>
          </w:p>
        </w:tc>
        <w:tc>
          <w:tcPr>
            <w:tcW w:w="517" w:type="dxa"/>
          </w:tcPr>
          <w:p w14:paraId="568A7589" w14:textId="188CE216" w:rsidR="000D4700" w:rsidRPr="000D4700" w:rsidRDefault="000D4700" w:rsidP="000A4607">
            <w:pPr>
              <w:rPr>
                <w:sz w:val="20"/>
              </w:rPr>
            </w:pPr>
            <w:r w:rsidRPr="000D4700">
              <w:rPr>
                <w:sz w:val="20"/>
              </w:rPr>
              <w:t>13.</w:t>
            </w:r>
          </w:p>
        </w:tc>
        <w:tc>
          <w:tcPr>
            <w:tcW w:w="1530" w:type="dxa"/>
          </w:tcPr>
          <w:p w14:paraId="4EC9ADD7" w14:textId="6FCA34D0" w:rsidR="000D4700" w:rsidRPr="000D4700" w:rsidRDefault="000D4700" w:rsidP="000A4607">
            <w:pPr>
              <w:rPr>
                <w:sz w:val="20"/>
              </w:rPr>
            </w:pPr>
            <w:r w:rsidRPr="000D4700">
              <w:rPr>
                <w:sz w:val="20"/>
              </w:rPr>
              <w:t>First Name</w:t>
            </w:r>
          </w:p>
        </w:tc>
        <w:tc>
          <w:tcPr>
            <w:tcW w:w="2808" w:type="dxa"/>
          </w:tcPr>
          <w:p w14:paraId="74A14C99" w14:textId="77777777" w:rsidR="000D4700" w:rsidRPr="000D4700" w:rsidRDefault="000D4700" w:rsidP="000A4607">
            <w:pPr>
              <w:rPr>
                <w:sz w:val="20"/>
              </w:rPr>
            </w:pPr>
          </w:p>
        </w:tc>
      </w:tr>
      <w:tr w:rsidR="000D4700" w:rsidRPr="000D4700" w14:paraId="7B13800C" w14:textId="6B047494" w:rsidTr="000A4607">
        <w:tc>
          <w:tcPr>
            <w:tcW w:w="558" w:type="dxa"/>
          </w:tcPr>
          <w:p w14:paraId="69663E58" w14:textId="77777777" w:rsidR="000D4700" w:rsidRPr="000D4700" w:rsidRDefault="000D4700" w:rsidP="000A4607">
            <w:pPr>
              <w:rPr>
                <w:sz w:val="20"/>
              </w:rPr>
            </w:pPr>
            <w:r w:rsidRPr="000D4700">
              <w:rPr>
                <w:sz w:val="20"/>
              </w:rPr>
              <w:t>9.</w:t>
            </w:r>
          </w:p>
        </w:tc>
        <w:tc>
          <w:tcPr>
            <w:tcW w:w="1530" w:type="dxa"/>
          </w:tcPr>
          <w:p w14:paraId="12729D13" w14:textId="0C226C3B" w:rsidR="00E63A92" w:rsidRPr="00E63A92" w:rsidRDefault="000D4700" w:rsidP="000A4607">
            <w:pPr>
              <w:rPr>
                <w:i/>
                <w:sz w:val="20"/>
              </w:rPr>
            </w:pPr>
            <w:r w:rsidRPr="000D4700">
              <w:rPr>
                <w:sz w:val="20"/>
              </w:rPr>
              <w:t>Last Nam</w:t>
            </w:r>
            <w:r w:rsidR="00E63A92">
              <w:rPr>
                <w:sz w:val="20"/>
              </w:rPr>
              <w:t xml:space="preserve">e: </w:t>
            </w:r>
            <w:r w:rsidR="00E63A92">
              <w:rPr>
                <w:i/>
                <w:sz w:val="20"/>
              </w:rPr>
              <w:t>(required)</w:t>
            </w:r>
          </w:p>
        </w:tc>
        <w:tc>
          <w:tcPr>
            <w:tcW w:w="2633" w:type="dxa"/>
          </w:tcPr>
          <w:p w14:paraId="520092FB" w14:textId="77777777" w:rsidR="000D4700" w:rsidRPr="000D4700" w:rsidRDefault="000D4700" w:rsidP="000A4607">
            <w:pPr>
              <w:rPr>
                <w:sz w:val="20"/>
              </w:rPr>
            </w:pPr>
          </w:p>
        </w:tc>
        <w:tc>
          <w:tcPr>
            <w:tcW w:w="517" w:type="dxa"/>
          </w:tcPr>
          <w:p w14:paraId="6361EE14" w14:textId="3B591310" w:rsidR="000D4700" w:rsidRPr="000D4700" w:rsidRDefault="000D4700" w:rsidP="000A4607">
            <w:pPr>
              <w:rPr>
                <w:sz w:val="20"/>
              </w:rPr>
            </w:pPr>
            <w:r w:rsidRPr="000D4700">
              <w:rPr>
                <w:sz w:val="20"/>
              </w:rPr>
              <w:t>14.</w:t>
            </w:r>
          </w:p>
        </w:tc>
        <w:tc>
          <w:tcPr>
            <w:tcW w:w="1530" w:type="dxa"/>
          </w:tcPr>
          <w:p w14:paraId="00222C57" w14:textId="633D1E42" w:rsidR="000D4700" w:rsidRPr="000D4700" w:rsidRDefault="000D4700" w:rsidP="000A4607">
            <w:pPr>
              <w:rPr>
                <w:sz w:val="20"/>
              </w:rPr>
            </w:pPr>
            <w:r w:rsidRPr="000D4700">
              <w:rPr>
                <w:sz w:val="20"/>
              </w:rPr>
              <w:t>Last Name:</w:t>
            </w:r>
          </w:p>
        </w:tc>
        <w:tc>
          <w:tcPr>
            <w:tcW w:w="2808" w:type="dxa"/>
          </w:tcPr>
          <w:p w14:paraId="24F93A4B" w14:textId="77777777" w:rsidR="000D4700" w:rsidRPr="000D4700" w:rsidRDefault="000D4700" w:rsidP="000A4607">
            <w:pPr>
              <w:rPr>
                <w:sz w:val="20"/>
              </w:rPr>
            </w:pPr>
          </w:p>
        </w:tc>
      </w:tr>
      <w:tr w:rsidR="000D4700" w:rsidRPr="000D4700" w14:paraId="400588B1" w14:textId="083E11B6" w:rsidTr="000A4607">
        <w:tc>
          <w:tcPr>
            <w:tcW w:w="558" w:type="dxa"/>
          </w:tcPr>
          <w:p w14:paraId="36243689" w14:textId="77777777" w:rsidR="000D4700" w:rsidRPr="000D4700" w:rsidRDefault="000D4700" w:rsidP="000A4607">
            <w:pPr>
              <w:rPr>
                <w:sz w:val="20"/>
              </w:rPr>
            </w:pPr>
            <w:r w:rsidRPr="000D4700">
              <w:rPr>
                <w:sz w:val="20"/>
              </w:rPr>
              <w:t>10.</w:t>
            </w:r>
          </w:p>
        </w:tc>
        <w:tc>
          <w:tcPr>
            <w:tcW w:w="1530" w:type="dxa"/>
          </w:tcPr>
          <w:p w14:paraId="264CE815" w14:textId="446ADBAE" w:rsidR="000D4700" w:rsidRPr="000D4700" w:rsidRDefault="000D4700" w:rsidP="000A4607">
            <w:pPr>
              <w:rPr>
                <w:sz w:val="20"/>
              </w:rPr>
            </w:pPr>
            <w:r w:rsidRPr="000D4700">
              <w:rPr>
                <w:sz w:val="20"/>
              </w:rPr>
              <w:t>Title</w:t>
            </w:r>
            <w:r w:rsidR="00E63A92">
              <w:rPr>
                <w:sz w:val="20"/>
              </w:rPr>
              <w:t xml:space="preserve">: </w:t>
            </w:r>
            <w:r w:rsidR="00E63A92">
              <w:rPr>
                <w:i/>
                <w:sz w:val="20"/>
              </w:rPr>
              <w:t>(required)</w:t>
            </w:r>
          </w:p>
        </w:tc>
        <w:tc>
          <w:tcPr>
            <w:tcW w:w="2633" w:type="dxa"/>
          </w:tcPr>
          <w:p w14:paraId="6F703DF3" w14:textId="77777777" w:rsidR="000D4700" w:rsidRPr="000D4700" w:rsidRDefault="000D4700" w:rsidP="000A4607">
            <w:pPr>
              <w:rPr>
                <w:sz w:val="20"/>
              </w:rPr>
            </w:pPr>
          </w:p>
        </w:tc>
        <w:tc>
          <w:tcPr>
            <w:tcW w:w="517" w:type="dxa"/>
          </w:tcPr>
          <w:p w14:paraId="3587D818" w14:textId="3ABEB4D3" w:rsidR="000D4700" w:rsidRPr="000D4700" w:rsidRDefault="000D4700" w:rsidP="000A4607">
            <w:pPr>
              <w:rPr>
                <w:sz w:val="20"/>
              </w:rPr>
            </w:pPr>
            <w:r w:rsidRPr="000D4700">
              <w:rPr>
                <w:sz w:val="20"/>
              </w:rPr>
              <w:t>15.</w:t>
            </w:r>
          </w:p>
        </w:tc>
        <w:tc>
          <w:tcPr>
            <w:tcW w:w="1530" w:type="dxa"/>
          </w:tcPr>
          <w:p w14:paraId="6CBA23F7" w14:textId="412BDD3E" w:rsidR="000D4700" w:rsidRPr="000D4700" w:rsidRDefault="000D4700" w:rsidP="000A4607">
            <w:pPr>
              <w:rPr>
                <w:sz w:val="20"/>
              </w:rPr>
            </w:pPr>
            <w:r w:rsidRPr="000D4700">
              <w:rPr>
                <w:sz w:val="20"/>
              </w:rPr>
              <w:t>Title:</w:t>
            </w:r>
          </w:p>
        </w:tc>
        <w:tc>
          <w:tcPr>
            <w:tcW w:w="2808" w:type="dxa"/>
          </w:tcPr>
          <w:p w14:paraId="503A2B03" w14:textId="77777777" w:rsidR="000D4700" w:rsidRPr="000D4700" w:rsidRDefault="000D4700" w:rsidP="000A4607">
            <w:pPr>
              <w:rPr>
                <w:sz w:val="20"/>
              </w:rPr>
            </w:pPr>
          </w:p>
        </w:tc>
      </w:tr>
      <w:tr w:rsidR="000D4700" w:rsidRPr="000D4700" w14:paraId="20EB5E2F" w14:textId="6290FF42" w:rsidTr="000A4607">
        <w:tc>
          <w:tcPr>
            <w:tcW w:w="558" w:type="dxa"/>
          </w:tcPr>
          <w:p w14:paraId="2F59BA0E" w14:textId="77777777" w:rsidR="000D4700" w:rsidRPr="000D4700" w:rsidRDefault="000D4700" w:rsidP="000A4607">
            <w:pPr>
              <w:rPr>
                <w:sz w:val="20"/>
              </w:rPr>
            </w:pPr>
            <w:r w:rsidRPr="000D4700">
              <w:rPr>
                <w:sz w:val="20"/>
              </w:rPr>
              <w:t>11.</w:t>
            </w:r>
          </w:p>
        </w:tc>
        <w:tc>
          <w:tcPr>
            <w:tcW w:w="1530" w:type="dxa"/>
          </w:tcPr>
          <w:p w14:paraId="20437711" w14:textId="1F02B939" w:rsidR="00E63A92" w:rsidRPr="00E63A92" w:rsidRDefault="000D4700" w:rsidP="000A4607">
            <w:pPr>
              <w:rPr>
                <w:i/>
                <w:sz w:val="20"/>
              </w:rPr>
            </w:pPr>
            <w:r w:rsidRPr="000D4700">
              <w:rPr>
                <w:sz w:val="20"/>
              </w:rPr>
              <w:t>Phone No.:</w:t>
            </w:r>
            <w:r w:rsidR="00E63A92">
              <w:rPr>
                <w:sz w:val="20"/>
              </w:rPr>
              <w:t xml:space="preserve"> </w:t>
            </w:r>
            <w:r w:rsidR="00E63A92">
              <w:rPr>
                <w:i/>
                <w:sz w:val="20"/>
              </w:rPr>
              <w:t>(required)</w:t>
            </w:r>
          </w:p>
        </w:tc>
        <w:tc>
          <w:tcPr>
            <w:tcW w:w="2633" w:type="dxa"/>
          </w:tcPr>
          <w:p w14:paraId="573B81B2" w14:textId="77777777" w:rsidR="000D4700" w:rsidRPr="000D4700" w:rsidRDefault="000D4700" w:rsidP="000A4607">
            <w:pPr>
              <w:rPr>
                <w:sz w:val="20"/>
              </w:rPr>
            </w:pPr>
          </w:p>
        </w:tc>
        <w:tc>
          <w:tcPr>
            <w:tcW w:w="517" w:type="dxa"/>
          </w:tcPr>
          <w:p w14:paraId="5C087788" w14:textId="4AD35E27" w:rsidR="000D4700" w:rsidRPr="000D4700" w:rsidRDefault="000D4700" w:rsidP="000A4607">
            <w:pPr>
              <w:rPr>
                <w:sz w:val="20"/>
              </w:rPr>
            </w:pPr>
            <w:r w:rsidRPr="000D4700">
              <w:rPr>
                <w:sz w:val="20"/>
              </w:rPr>
              <w:t>16.</w:t>
            </w:r>
          </w:p>
        </w:tc>
        <w:tc>
          <w:tcPr>
            <w:tcW w:w="1530" w:type="dxa"/>
          </w:tcPr>
          <w:p w14:paraId="4FE9D313" w14:textId="7705E841" w:rsidR="000D4700" w:rsidRPr="000D4700" w:rsidRDefault="000D4700" w:rsidP="000A4607">
            <w:pPr>
              <w:rPr>
                <w:sz w:val="20"/>
              </w:rPr>
            </w:pPr>
            <w:r w:rsidRPr="000D4700">
              <w:rPr>
                <w:sz w:val="20"/>
              </w:rPr>
              <w:t>Phone No:</w:t>
            </w:r>
          </w:p>
        </w:tc>
        <w:tc>
          <w:tcPr>
            <w:tcW w:w="2808" w:type="dxa"/>
          </w:tcPr>
          <w:p w14:paraId="6F9D79C4" w14:textId="77777777" w:rsidR="000D4700" w:rsidRPr="000D4700" w:rsidRDefault="000D4700" w:rsidP="000A4607">
            <w:pPr>
              <w:rPr>
                <w:sz w:val="20"/>
              </w:rPr>
            </w:pPr>
          </w:p>
        </w:tc>
      </w:tr>
      <w:tr w:rsidR="000D4700" w:rsidRPr="000D4700" w14:paraId="278DC252" w14:textId="07553889" w:rsidTr="000A4607">
        <w:tc>
          <w:tcPr>
            <w:tcW w:w="558" w:type="dxa"/>
          </w:tcPr>
          <w:p w14:paraId="008906B9" w14:textId="77777777" w:rsidR="000D4700" w:rsidRPr="000D4700" w:rsidRDefault="000D4700" w:rsidP="000D4700">
            <w:pPr>
              <w:spacing w:before="240"/>
              <w:rPr>
                <w:sz w:val="20"/>
              </w:rPr>
            </w:pPr>
            <w:r w:rsidRPr="000D4700">
              <w:rPr>
                <w:sz w:val="20"/>
              </w:rPr>
              <w:t>12.</w:t>
            </w:r>
          </w:p>
        </w:tc>
        <w:tc>
          <w:tcPr>
            <w:tcW w:w="1530" w:type="dxa"/>
          </w:tcPr>
          <w:p w14:paraId="23D38BED" w14:textId="7B2DA9F3" w:rsidR="000D4700" w:rsidRPr="00E63A92" w:rsidRDefault="000D4700" w:rsidP="000D4700">
            <w:pPr>
              <w:spacing w:before="240"/>
              <w:rPr>
                <w:i/>
                <w:sz w:val="20"/>
              </w:rPr>
            </w:pPr>
            <w:r w:rsidRPr="000D4700">
              <w:rPr>
                <w:sz w:val="20"/>
              </w:rPr>
              <w:t>Email Address:</w:t>
            </w:r>
            <w:r w:rsidR="00E63A92">
              <w:rPr>
                <w:sz w:val="20"/>
              </w:rPr>
              <w:t xml:space="preserve"> </w:t>
            </w:r>
            <w:r w:rsidR="00E63A92">
              <w:rPr>
                <w:i/>
                <w:sz w:val="20"/>
              </w:rPr>
              <w:t>(required)</w:t>
            </w:r>
          </w:p>
        </w:tc>
        <w:tc>
          <w:tcPr>
            <w:tcW w:w="2633" w:type="dxa"/>
          </w:tcPr>
          <w:p w14:paraId="05ABB6BA" w14:textId="77777777" w:rsidR="000D4700" w:rsidRPr="000D4700" w:rsidRDefault="000D4700" w:rsidP="000D4700">
            <w:pPr>
              <w:spacing w:before="240"/>
              <w:rPr>
                <w:sz w:val="20"/>
              </w:rPr>
            </w:pPr>
          </w:p>
        </w:tc>
        <w:tc>
          <w:tcPr>
            <w:tcW w:w="517" w:type="dxa"/>
          </w:tcPr>
          <w:p w14:paraId="33EBF836" w14:textId="25201C17" w:rsidR="000D4700" w:rsidRPr="000D4700" w:rsidRDefault="000D4700" w:rsidP="000D4700">
            <w:pPr>
              <w:spacing w:before="240"/>
              <w:rPr>
                <w:sz w:val="20"/>
              </w:rPr>
            </w:pPr>
            <w:r w:rsidRPr="000D4700">
              <w:rPr>
                <w:sz w:val="20"/>
              </w:rPr>
              <w:t>17.</w:t>
            </w:r>
          </w:p>
        </w:tc>
        <w:tc>
          <w:tcPr>
            <w:tcW w:w="1530" w:type="dxa"/>
          </w:tcPr>
          <w:p w14:paraId="0F8A0C80" w14:textId="38AC000C" w:rsidR="000D4700" w:rsidRPr="000D4700" w:rsidRDefault="000D4700" w:rsidP="000D4700">
            <w:pPr>
              <w:spacing w:before="240"/>
              <w:rPr>
                <w:sz w:val="20"/>
              </w:rPr>
            </w:pPr>
            <w:r w:rsidRPr="000D4700">
              <w:rPr>
                <w:sz w:val="20"/>
              </w:rPr>
              <w:t>Email Address:</w:t>
            </w:r>
          </w:p>
        </w:tc>
        <w:tc>
          <w:tcPr>
            <w:tcW w:w="2808" w:type="dxa"/>
          </w:tcPr>
          <w:p w14:paraId="6B669BA3" w14:textId="77777777" w:rsidR="000D4700" w:rsidRPr="000D4700" w:rsidRDefault="000D4700" w:rsidP="000D4700">
            <w:pPr>
              <w:spacing w:before="240"/>
              <w:rPr>
                <w:sz w:val="20"/>
              </w:rPr>
            </w:pPr>
          </w:p>
        </w:tc>
      </w:tr>
    </w:tbl>
    <w:p w14:paraId="7846555A" w14:textId="77777777" w:rsidR="00772674" w:rsidRDefault="00772674"/>
    <w:p w14:paraId="52822240" w14:textId="77777777" w:rsidR="004172C6" w:rsidRDefault="004172C6">
      <w:pPr>
        <w:rPr>
          <w:b/>
        </w:rPr>
      </w:pPr>
    </w:p>
    <w:p w14:paraId="12945EB0" w14:textId="6568CA0A" w:rsidR="003E5DBE" w:rsidRDefault="00E63A92">
      <w:pPr>
        <w:rPr>
          <w:b/>
        </w:rPr>
      </w:pPr>
      <w:r>
        <w:rPr>
          <w:b/>
        </w:rPr>
        <w:t>Part II:  Data Upload File</w:t>
      </w:r>
    </w:p>
    <w:p w14:paraId="079CC254" w14:textId="01FA6ACC" w:rsidR="003E5DBE" w:rsidRDefault="003E5DBE">
      <w:pPr>
        <w:rPr>
          <w:b/>
        </w:rPr>
      </w:pPr>
      <w:r>
        <w:rPr>
          <w:b/>
        </w:rPr>
        <w:t>Instructions (Part II):</w:t>
      </w:r>
    </w:p>
    <w:p w14:paraId="434CBF3A" w14:textId="7915C5A4" w:rsidR="00E63A92" w:rsidRPr="003E5DBE" w:rsidRDefault="002031BD" w:rsidP="003E5DBE">
      <w:pPr>
        <w:pStyle w:val="ListParagraph"/>
        <w:numPr>
          <w:ilvl w:val="0"/>
          <w:numId w:val="15"/>
        </w:numPr>
        <w:rPr>
          <w:b/>
        </w:rPr>
      </w:pPr>
      <w:r>
        <w:t xml:space="preserve">To submit TCLI data, a spreadsheet in the following format must be emailed to the FSA TCLI Liaison at </w:t>
      </w:r>
      <w:hyperlink r:id="rId8" w:history="1">
        <w:r w:rsidR="003E5DBE" w:rsidRPr="007F5256">
          <w:rPr>
            <w:rStyle w:val="Hyperlink"/>
          </w:rPr>
          <w:t>Alanna.Nelson@ed.gov</w:t>
        </w:r>
      </w:hyperlink>
      <w:r>
        <w:t>.</w:t>
      </w:r>
    </w:p>
    <w:p w14:paraId="2C625070" w14:textId="77777777" w:rsidR="003E5DBE" w:rsidRPr="003E5DBE" w:rsidRDefault="003E5DBE" w:rsidP="003E5DBE">
      <w:pPr>
        <w:pStyle w:val="ListParagraph"/>
        <w:ind w:left="360"/>
        <w:rPr>
          <w:b/>
        </w:rPr>
      </w:pPr>
    </w:p>
    <w:p w14:paraId="261F0377" w14:textId="47E8EA75" w:rsidR="003E5DBE" w:rsidRPr="00023419" w:rsidRDefault="003E5DBE" w:rsidP="003E5DBE">
      <w:pPr>
        <w:pStyle w:val="ListParagraph"/>
        <w:numPr>
          <w:ilvl w:val="0"/>
          <w:numId w:val="15"/>
        </w:numPr>
        <w:rPr>
          <w:b/>
        </w:rPr>
      </w:pPr>
      <w:r>
        <w:t>The data must be received from a confirmed TCLI contact</w:t>
      </w:r>
      <w:r w:rsidR="00AC35DB" w:rsidRPr="00AC35DB">
        <w:t xml:space="preserve"> </w:t>
      </w:r>
      <w:r w:rsidR="00AC35DB">
        <w:t>for your state agency, as documented on this form</w:t>
      </w:r>
      <w:r w:rsidR="00AC35DB" w:rsidRPr="00CA1998">
        <w:t>.</w:t>
      </w:r>
      <w:r>
        <w:br/>
      </w:r>
    </w:p>
    <w:p w14:paraId="05A72388" w14:textId="75AAF429" w:rsidR="003E5DBE" w:rsidRPr="003E5DBE" w:rsidRDefault="003E5DBE" w:rsidP="003E5DBE">
      <w:pPr>
        <w:pStyle w:val="ListParagraph"/>
        <w:numPr>
          <w:ilvl w:val="0"/>
          <w:numId w:val="15"/>
        </w:numPr>
        <w:rPr>
          <w:b/>
        </w:rPr>
      </w:pPr>
      <w:r>
        <w:t xml:space="preserve">Use the TCLI Directory Upload field information below to construct the spreadsheet file containing your </w:t>
      </w:r>
      <w:r w:rsidR="00AC35DB">
        <w:t xml:space="preserve">state </w:t>
      </w:r>
      <w:r>
        <w:t xml:space="preserve">or </w:t>
      </w:r>
      <w:r w:rsidR="00AC35DB">
        <w:t xml:space="preserve">territory </w:t>
      </w:r>
      <w:r>
        <w:t>TCLI data.</w:t>
      </w:r>
    </w:p>
    <w:p w14:paraId="4AAEA015" w14:textId="77777777" w:rsidR="002031BD" w:rsidRDefault="002031BD"/>
    <w:tbl>
      <w:tblPr>
        <w:tblStyle w:val="TableGrid"/>
        <w:tblW w:w="0" w:type="auto"/>
        <w:tblLook w:val="04A0" w:firstRow="1" w:lastRow="0" w:firstColumn="1" w:lastColumn="0" w:noHBand="0" w:noVBand="1"/>
      </w:tblPr>
      <w:tblGrid>
        <w:gridCol w:w="1170"/>
        <w:gridCol w:w="1170"/>
        <w:gridCol w:w="1170"/>
        <w:gridCol w:w="1170"/>
        <w:gridCol w:w="1170"/>
        <w:gridCol w:w="1170"/>
      </w:tblGrid>
      <w:tr w:rsidR="00E4295E" w14:paraId="2B30A606" w14:textId="77777777" w:rsidTr="00772674">
        <w:tc>
          <w:tcPr>
            <w:tcW w:w="7020" w:type="dxa"/>
            <w:gridSpan w:val="6"/>
          </w:tcPr>
          <w:p w14:paraId="1AD9F15B" w14:textId="77777777" w:rsidR="00E4295E" w:rsidRDefault="00E4295E" w:rsidP="00772674"/>
          <w:p w14:paraId="360CFC1D" w14:textId="029707B1" w:rsidR="00E4295E" w:rsidRPr="00A948EA" w:rsidRDefault="00E4295E" w:rsidP="00772674">
            <w:pPr>
              <w:rPr>
                <w:b/>
              </w:rPr>
            </w:pPr>
            <w:r>
              <w:rPr>
                <w:b/>
              </w:rPr>
              <w:t xml:space="preserve">School Data File Upload </w:t>
            </w:r>
            <w:r w:rsidR="000D4700">
              <w:rPr>
                <w:b/>
              </w:rPr>
              <w:t xml:space="preserve">Spreadsheet </w:t>
            </w:r>
            <w:r>
              <w:rPr>
                <w:b/>
              </w:rPr>
              <w:t>Format</w:t>
            </w:r>
          </w:p>
        </w:tc>
      </w:tr>
      <w:tr w:rsidR="00E4295E" w14:paraId="34C8E346" w14:textId="77777777" w:rsidTr="00772674">
        <w:tc>
          <w:tcPr>
            <w:tcW w:w="1170" w:type="dxa"/>
            <w:shd w:val="clear" w:color="auto" w:fill="D9D9D9" w:themeFill="background1" w:themeFillShade="D9"/>
          </w:tcPr>
          <w:p w14:paraId="045E0495" w14:textId="77777777" w:rsidR="00E4295E" w:rsidRDefault="00E4295E" w:rsidP="00772674">
            <w:pPr>
              <w:jc w:val="center"/>
            </w:pPr>
            <w:r>
              <w:t>A</w:t>
            </w:r>
          </w:p>
        </w:tc>
        <w:tc>
          <w:tcPr>
            <w:tcW w:w="1170" w:type="dxa"/>
            <w:shd w:val="clear" w:color="auto" w:fill="D9D9D9" w:themeFill="background1" w:themeFillShade="D9"/>
          </w:tcPr>
          <w:p w14:paraId="25E277C9" w14:textId="77777777" w:rsidR="00E4295E" w:rsidRDefault="00E4295E" w:rsidP="00772674">
            <w:pPr>
              <w:jc w:val="center"/>
            </w:pPr>
            <w:r>
              <w:t>B</w:t>
            </w:r>
          </w:p>
        </w:tc>
        <w:tc>
          <w:tcPr>
            <w:tcW w:w="1170" w:type="dxa"/>
            <w:shd w:val="clear" w:color="auto" w:fill="D9D9D9" w:themeFill="background1" w:themeFillShade="D9"/>
          </w:tcPr>
          <w:p w14:paraId="7C1A2193" w14:textId="77777777" w:rsidR="00E4295E" w:rsidRDefault="00E4295E" w:rsidP="00772674">
            <w:pPr>
              <w:jc w:val="center"/>
            </w:pPr>
            <w:r>
              <w:t>C</w:t>
            </w:r>
          </w:p>
        </w:tc>
        <w:tc>
          <w:tcPr>
            <w:tcW w:w="1170" w:type="dxa"/>
            <w:shd w:val="clear" w:color="auto" w:fill="D9D9D9" w:themeFill="background1" w:themeFillShade="D9"/>
          </w:tcPr>
          <w:p w14:paraId="1186F027" w14:textId="77777777" w:rsidR="00E4295E" w:rsidRDefault="00E4295E" w:rsidP="00772674">
            <w:pPr>
              <w:jc w:val="center"/>
            </w:pPr>
            <w:r>
              <w:t>D</w:t>
            </w:r>
          </w:p>
        </w:tc>
        <w:tc>
          <w:tcPr>
            <w:tcW w:w="1170" w:type="dxa"/>
            <w:shd w:val="clear" w:color="auto" w:fill="D9D9D9" w:themeFill="background1" w:themeFillShade="D9"/>
          </w:tcPr>
          <w:p w14:paraId="00B7C34A" w14:textId="77777777" w:rsidR="00E4295E" w:rsidRDefault="00E4295E" w:rsidP="00772674">
            <w:pPr>
              <w:jc w:val="center"/>
            </w:pPr>
            <w:r>
              <w:t>E</w:t>
            </w:r>
          </w:p>
        </w:tc>
        <w:tc>
          <w:tcPr>
            <w:tcW w:w="1170" w:type="dxa"/>
            <w:shd w:val="clear" w:color="auto" w:fill="D9D9D9" w:themeFill="background1" w:themeFillShade="D9"/>
          </w:tcPr>
          <w:p w14:paraId="24CBAD6D" w14:textId="77777777" w:rsidR="00E4295E" w:rsidRDefault="00E4295E" w:rsidP="00772674">
            <w:pPr>
              <w:jc w:val="center"/>
            </w:pPr>
            <w:r>
              <w:t>F</w:t>
            </w:r>
          </w:p>
        </w:tc>
      </w:tr>
      <w:tr w:rsidR="00E4295E" w:rsidRPr="002031BD" w14:paraId="75BDD163" w14:textId="77777777" w:rsidTr="00772674">
        <w:tc>
          <w:tcPr>
            <w:tcW w:w="1170" w:type="dxa"/>
          </w:tcPr>
          <w:p w14:paraId="19C3CE02" w14:textId="77777777" w:rsidR="00E4295E" w:rsidRPr="002031BD" w:rsidRDefault="00E4295E" w:rsidP="00772674">
            <w:pPr>
              <w:rPr>
                <w:sz w:val="20"/>
              </w:rPr>
            </w:pPr>
            <w:r w:rsidRPr="002031BD">
              <w:rPr>
                <w:sz w:val="20"/>
              </w:rPr>
              <w:t>School or ESA Name</w:t>
            </w:r>
          </w:p>
        </w:tc>
        <w:tc>
          <w:tcPr>
            <w:tcW w:w="1170" w:type="dxa"/>
          </w:tcPr>
          <w:p w14:paraId="07C2EF32" w14:textId="77777777" w:rsidR="00E4295E" w:rsidRPr="002031BD" w:rsidRDefault="00E4295E" w:rsidP="00772674">
            <w:pPr>
              <w:rPr>
                <w:sz w:val="20"/>
              </w:rPr>
            </w:pPr>
            <w:r w:rsidRPr="002031BD">
              <w:rPr>
                <w:sz w:val="20"/>
              </w:rPr>
              <w:t>Location</w:t>
            </w:r>
          </w:p>
        </w:tc>
        <w:tc>
          <w:tcPr>
            <w:tcW w:w="1170" w:type="dxa"/>
          </w:tcPr>
          <w:p w14:paraId="5C5EFF6E" w14:textId="77777777" w:rsidR="00E4295E" w:rsidRPr="002031BD" w:rsidRDefault="00E4295E" w:rsidP="00772674">
            <w:pPr>
              <w:rPr>
                <w:sz w:val="20"/>
              </w:rPr>
            </w:pPr>
            <w:r w:rsidRPr="002031BD">
              <w:rPr>
                <w:sz w:val="20"/>
              </w:rPr>
              <w:t>Grade</w:t>
            </w:r>
          </w:p>
        </w:tc>
        <w:tc>
          <w:tcPr>
            <w:tcW w:w="1170" w:type="dxa"/>
          </w:tcPr>
          <w:p w14:paraId="437A123D" w14:textId="77777777" w:rsidR="00E4295E" w:rsidRPr="002031BD" w:rsidRDefault="00E4295E" w:rsidP="00772674">
            <w:pPr>
              <w:rPr>
                <w:sz w:val="20"/>
              </w:rPr>
            </w:pPr>
            <w:r w:rsidRPr="002031BD">
              <w:rPr>
                <w:sz w:val="20"/>
              </w:rPr>
              <w:t>Percentage</w:t>
            </w:r>
          </w:p>
        </w:tc>
        <w:tc>
          <w:tcPr>
            <w:tcW w:w="1170" w:type="dxa"/>
          </w:tcPr>
          <w:p w14:paraId="3D1A8647" w14:textId="77777777" w:rsidR="00E4295E" w:rsidRPr="002031BD" w:rsidRDefault="00E4295E" w:rsidP="00772674">
            <w:pPr>
              <w:rPr>
                <w:sz w:val="20"/>
              </w:rPr>
            </w:pPr>
            <w:r w:rsidRPr="002031BD">
              <w:rPr>
                <w:sz w:val="20"/>
              </w:rPr>
              <w:t>Year</w:t>
            </w:r>
          </w:p>
        </w:tc>
        <w:tc>
          <w:tcPr>
            <w:tcW w:w="1170" w:type="dxa"/>
          </w:tcPr>
          <w:p w14:paraId="3D9E1CA6" w14:textId="77777777" w:rsidR="00E4295E" w:rsidRPr="002031BD" w:rsidRDefault="00E4295E" w:rsidP="00772674">
            <w:pPr>
              <w:rPr>
                <w:sz w:val="20"/>
              </w:rPr>
            </w:pPr>
            <w:r w:rsidRPr="002031BD">
              <w:rPr>
                <w:sz w:val="20"/>
              </w:rPr>
              <w:t>State</w:t>
            </w:r>
          </w:p>
        </w:tc>
      </w:tr>
    </w:tbl>
    <w:p w14:paraId="1492401F" w14:textId="77777777" w:rsidR="00A948EA" w:rsidRDefault="00A948EA"/>
    <w:p w14:paraId="0FF9D1D1" w14:textId="5A5E15FE" w:rsidR="008E5CD0" w:rsidRDefault="008E5CD0" w:rsidP="00E4295E"/>
    <w:p w14:paraId="7DF30248" w14:textId="777B482B" w:rsidR="004C0DF2" w:rsidRPr="0042573A" w:rsidRDefault="008E5CD0">
      <w:pPr>
        <w:rPr>
          <w:b/>
        </w:rPr>
      </w:pPr>
      <w:r w:rsidRPr="0042573A">
        <w:rPr>
          <w:b/>
        </w:rPr>
        <w:t xml:space="preserve">TCLI Directory </w:t>
      </w:r>
      <w:r w:rsidR="003E5DBE">
        <w:rPr>
          <w:b/>
        </w:rPr>
        <w:t xml:space="preserve">Upload </w:t>
      </w:r>
      <w:r w:rsidRPr="0042573A">
        <w:rPr>
          <w:b/>
        </w:rPr>
        <w:t>File Field Descriptions:</w:t>
      </w:r>
    </w:p>
    <w:tbl>
      <w:tblPr>
        <w:tblStyle w:val="TableGrid"/>
        <w:tblW w:w="0" w:type="auto"/>
        <w:tblLook w:val="04A0" w:firstRow="1" w:lastRow="0" w:firstColumn="1" w:lastColumn="0" w:noHBand="0" w:noVBand="1"/>
      </w:tblPr>
      <w:tblGrid>
        <w:gridCol w:w="988"/>
        <w:gridCol w:w="1533"/>
        <w:gridCol w:w="2997"/>
        <w:gridCol w:w="986"/>
        <w:gridCol w:w="3072"/>
      </w:tblGrid>
      <w:tr w:rsidR="00B67BEC" w:rsidRPr="002031BD" w14:paraId="09C7E3ED" w14:textId="77777777" w:rsidTr="004172C6">
        <w:tc>
          <w:tcPr>
            <w:tcW w:w="988" w:type="dxa"/>
            <w:shd w:val="clear" w:color="auto" w:fill="D9D9D9" w:themeFill="background1" w:themeFillShade="D9"/>
          </w:tcPr>
          <w:p w14:paraId="46B39B91" w14:textId="77777777" w:rsidR="008E5CD0" w:rsidRPr="002031BD" w:rsidRDefault="008E5CD0">
            <w:pPr>
              <w:rPr>
                <w:sz w:val="22"/>
                <w:szCs w:val="22"/>
              </w:rPr>
            </w:pPr>
            <w:r w:rsidRPr="002031BD">
              <w:rPr>
                <w:sz w:val="22"/>
                <w:szCs w:val="22"/>
              </w:rPr>
              <w:t xml:space="preserve">Column </w:t>
            </w:r>
          </w:p>
        </w:tc>
        <w:tc>
          <w:tcPr>
            <w:tcW w:w="1533" w:type="dxa"/>
            <w:shd w:val="clear" w:color="auto" w:fill="D9D9D9" w:themeFill="background1" w:themeFillShade="D9"/>
          </w:tcPr>
          <w:p w14:paraId="7363DAAC" w14:textId="77777777" w:rsidR="008E5CD0" w:rsidRPr="002031BD" w:rsidRDefault="008E5CD0">
            <w:pPr>
              <w:rPr>
                <w:b/>
                <w:sz w:val="22"/>
                <w:szCs w:val="22"/>
              </w:rPr>
            </w:pPr>
            <w:r w:rsidRPr="002031BD">
              <w:rPr>
                <w:b/>
                <w:sz w:val="22"/>
                <w:szCs w:val="22"/>
              </w:rPr>
              <w:t>Field Name</w:t>
            </w:r>
          </w:p>
        </w:tc>
        <w:tc>
          <w:tcPr>
            <w:tcW w:w="2997" w:type="dxa"/>
            <w:shd w:val="clear" w:color="auto" w:fill="D9D9D9" w:themeFill="background1" w:themeFillShade="D9"/>
          </w:tcPr>
          <w:p w14:paraId="58C8DFE2" w14:textId="77777777" w:rsidR="008E5CD0" w:rsidRPr="002031BD" w:rsidRDefault="008E5CD0">
            <w:pPr>
              <w:rPr>
                <w:b/>
                <w:sz w:val="22"/>
                <w:szCs w:val="22"/>
              </w:rPr>
            </w:pPr>
            <w:r w:rsidRPr="002031BD">
              <w:rPr>
                <w:b/>
                <w:sz w:val="22"/>
                <w:szCs w:val="22"/>
              </w:rPr>
              <w:t>Field Description</w:t>
            </w:r>
          </w:p>
        </w:tc>
        <w:tc>
          <w:tcPr>
            <w:tcW w:w="986" w:type="dxa"/>
            <w:shd w:val="clear" w:color="auto" w:fill="D9D9D9" w:themeFill="background1" w:themeFillShade="D9"/>
          </w:tcPr>
          <w:p w14:paraId="2D41D46B" w14:textId="77777777" w:rsidR="008E5CD0" w:rsidRPr="002031BD" w:rsidRDefault="008E5CD0">
            <w:pPr>
              <w:rPr>
                <w:b/>
                <w:sz w:val="22"/>
                <w:szCs w:val="22"/>
              </w:rPr>
            </w:pPr>
            <w:r w:rsidRPr="002031BD">
              <w:rPr>
                <w:b/>
                <w:sz w:val="22"/>
                <w:szCs w:val="22"/>
              </w:rPr>
              <w:t>Data Type</w:t>
            </w:r>
          </w:p>
        </w:tc>
        <w:tc>
          <w:tcPr>
            <w:tcW w:w="3072" w:type="dxa"/>
            <w:shd w:val="clear" w:color="auto" w:fill="D9D9D9" w:themeFill="background1" w:themeFillShade="D9"/>
          </w:tcPr>
          <w:p w14:paraId="517ED540" w14:textId="77777777" w:rsidR="008E5CD0" w:rsidRPr="002031BD" w:rsidRDefault="00B67BEC">
            <w:pPr>
              <w:rPr>
                <w:b/>
                <w:sz w:val="22"/>
                <w:szCs w:val="22"/>
              </w:rPr>
            </w:pPr>
            <w:r w:rsidRPr="002031BD">
              <w:rPr>
                <w:b/>
                <w:sz w:val="22"/>
                <w:szCs w:val="22"/>
              </w:rPr>
              <w:t xml:space="preserve">Data </w:t>
            </w:r>
            <w:r w:rsidR="008E5CD0" w:rsidRPr="002031BD">
              <w:rPr>
                <w:b/>
                <w:sz w:val="22"/>
                <w:szCs w:val="22"/>
              </w:rPr>
              <w:t>Description</w:t>
            </w:r>
          </w:p>
        </w:tc>
      </w:tr>
      <w:tr w:rsidR="00B67BEC" w:rsidRPr="00321A20" w14:paraId="2AA240FA" w14:textId="77777777" w:rsidTr="004172C6">
        <w:tc>
          <w:tcPr>
            <w:tcW w:w="988" w:type="dxa"/>
            <w:shd w:val="clear" w:color="auto" w:fill="D9D9D9" w:themeFill="background1" w:themeFillShade="D9"/>
          </w:tcPr>
          <w:p w14:paraId="547FAF3F" w14:textId="77777777" w:rsidR="008E5CD0" w:rsidRPr="002031BD" w:rsidRDefault="008E5CD0" w:rsidP="00321A20">
            <w:pPr>
              <w:jc w:val="center"/>
              <w:rPr>
                <w:sz w:val="22"/>
                <w:szCs w:val="22"/>
              </w:rPr>
            </w:pPr>
            <w:r w:rsidRPr="002031BD">
              <w:rPr>
                <w:sz w:val="22"/>
                <w:szCs w:val="22"/>
              </w:rPr>
              <w:t>A</w:t>
            </w:r>
          </w:p>
        </w:tc>
        <w:tc>
          <w:tcPr>
            <w:tcW w:w="1533" w:type="dxa"/>
          </w:tcPr>
          <w:p w14:paraId="4172EDE9" w14:textId="77777777" w:rsidR="008E5CD0" w:rsidRPr="00321A20" w:rsidRDefault="008E5CD0">
            <w:pPr>
              <w:rPr>
                <w:sz w:val="22"/>
                <w:szCs w:val="22"/>
              </w:rPr>
            </w:pPr>
            <w:r w:rsidRPr="00321A20">
              <w:rPr>
                <w:sz w:val="22"/>
                <w:szCs w:val="22"/>
              </w:rPr>
              <w:t>School or Educational Service Agency Name</w:t>
            </w:r>
          </w:p>
        </w:tc>
        <w:tc>
          <w:tcPr>
            <w:tcW w:w="2997" w:type="dxa"/>
          </w:tcPr>
          <w:p w14:paraId="711DDE4E" w14:textId="77777777" w:rsidR="008E5CD0" w:rsidRPr="00321A20" w:rsidRDefault="00321A20">
            <w:pPr>
              <w:rPr>
                <w:sz w:val="22"/>
                <w:szCs w:val="22"/>
              </w:rPr>
            </w:pPr>
            <w:r w:rsidRPr="00321A20">
              <w:rPr>
                <w:sz w:val="22"/>
                <w:szCs w:val="22"/>
              </w:rPr>
              <w:t>School or ESA name</w:t>
            </w:r>
          </w:p>
        </w:tc>
        <w:tc>
          <w:tcPr>
            <w:tcW w:w="986" w:type="dxa"/>
          </w:tcPr>
          <w:p w14:paraId="21E64E4C" w14:textId="77777777" w:rsidR="008E5CD0" w:rsidRPr="00321A20" w:rsidRDefault="00B67BEC">
            <w:pPr>
              <w:rPr>
                <w:sz w:val="22"/>
                <w:szCs w:val="22"/>
              </w:rPr>
            </w:pPr>
            <w:r>
              <w:rPr>
                <w:sz w:val="22"/>
                <w:szCs w:val="22"/>
              </w:rPr>
              <w:t>Alpha Numeric Text</w:t>
            </w:r>
          </w:p>
        </w:tc>
        <w:tc>
          <w:tcPr>
            <w:tcW w:w="3072" w:type="dxa"/>
          </w:tcPr>
          <w:p w14:paraId="1B568C1C" w14:textId="3A65AFC6" w:rsidR="008E5CD0" w:rsidRPr="00321A20" w:rsidRDefault="008E5CD0" w:rsidP="00321A20">
            <w:pPr>
              <w:pStyle w:val="ListParagraph"/>
              <w:numPr>
                <w:ilvl w:val="0"/>
                <w:numId w:val="9"/>
              </w:numPr>
              <w:rPr>
                <w:sz w:val="22"/>
                <w:szCs w:val="22"/>
              </w:rPr>
            </w:pPr>
            <w:r w:rsidRPr="00321A20">
              <w:rPr>
                <w:sz w:val="22"/>
                <w:szCs w:val="22"/>
              </w:rPr>
              <w:t>Cannot be blank</w:t>
            </w:r>
          </w:p>
          <w:p w14:paraId="6249C11F" w14:textId="77777777" w:rsidR="008E5CD0" w:rsidRPr="00321A20" w:rsidRDefault="008E5CD0" w:rsidP="00321A20">
            <w:pPr>
              <w:pStyle w:val="ListParagraph"/>
              <w:numPr>
                <w:ilvl w:val="0"/>
                <w:numId w:val="9"/>
              </w:numPr>
              <w:rPr>
                <w:sz w:val="22"/>
                <w:szCs w:val="22"/>
              </w:rPr>
            </w:pPr>
            <w:r w:rsidRPr="00321A20">
              <w:rPr>
                <w:sz w:val="22"/>
                <w:szCs w:val="22"/>
              </w:rPr>
              <w:t>Cannot be more than 100 characters</w:t>
            </w:r>
          </w:p>
          <w:p w14:paraId="4282AFE2" w14:textId="77777777" w:rsidR="008E5CD0" w:rsidRPr="00321A20" w:rsidRDefault="008E5CD0">
            <w:pPr>
              <w:rPr>
                <w:sz w:val="22"/>
                <w:szCs w:val="22"/>
              </w:rPr>
            </w:pPr>
          </w:p>
        </w:tc>
      </w:tr>
      <w:tr w:rsidR="00B67BEC" w:rsidRPr="00321A20" w14:paraId="04082B9C" w14:textId="77777777" w:rsidTr="004172C6">
        <w:tc>
          <w:tcPr>
            <w:tcW w:w="988" w:type="dxa"/>
            <w:shd w:val="clear" w:color="auto" w:fill="D9D9D9" w:themeFill="background1" w:themeFillShade="D9"/>
          </w:tcPr>
          <w:p w14:paraId="2DA3826D" w14:textId="77777777" w:rsidR="008E5CD0" w:rsidRPr="002031BD" w:rsidRDefault="00321A20" w:rsidP="00321A20">
            <w:pPr>
              <w:jc w:val="center"/>
              <w:rPr>
                <w:sz w:val="22"/>
                <w:szCs w:val="22"/>
              </w:rPr>
            </w:pPr>
            <w:r w:rsidRPr="002031BD">
              <w:rPr>
                <w:sz w:val="22"/>
                <w:szCs w:val="22"/>
              </w:rPr>
              <w:t>B</w:t>
            </w:r>
          </w:p>
        </w:tc>
        <w:tc>
          <w:tcPr>
            <w:tcW w:w="1533" w:type="dxa"/>
          </w:tcPr>
          <w:p w14:paraId="74CF4DA3" w14:textId="77777777" w:rsidR="008E5CD0" w:rsidRPr="00321A20" w:rsidRDefault="00321A20">
            <w:pPr>
              <w:rPr>
                <w:sz w:val="22"/>
                <w:szCs w:val="22"/>
              </w:rPr>
            </w:pPr>
            <w:r w:rsidRPr="00321A20">
              <w:rPr>
                <w:sz w:val="22"/>
                <w:szCs w:val="22"/>
              </w:rPr>
              <w:t>Location</w:t>
            </w:r>
          </w:p>
        </w:tc>
        <w:tc>
          <w:tcPr>
            <w:tcW w:w="2997" w:type="dxa"/>
          </w:tcPr>
          <w:p w14:paraId="4FE24F57" w14:textId="42E8F754" w:rsidR="008E5CD0" w:rsidRPr="00321A20" w:rsidRDefault="00321A20">
            <w:pPr>
              <w:rPr>
                <w:sz w:val="22"/>
                <w:szCs w:val="22"/>
              </w:rPr>
            </w:pPr>
            <w:r w:rsidRPr="00321A20">
              <w:rPr>
                <w:sz w:val="22"/>
                <w:szCs w:val="22"/>
              </w:rPr>
              <w:t xml:space="preserve">Different states identify locations differently.  Most states use either the county or </w:t>
            </w:r>
            <w:r w:rsidR="00AC35DB">
              <w:rPr>
                <w:sz w:val="22"/>
                <w:szCs w:val="22"/>
              </w:rPr>
              <w:t>c</w:t>
            </w:r>
            <w:r w:rsidRPr="00321A20">
              <w:rPr>
                <w:sz w:val="22"/>
                <w:szCs w:val="22"/>
              </w:rPr>
              <w:t>ounty/</w:t>
            </w:r>
            <w:r w:rsidR="00AC35DB">
              <w:rPr>
                <w:sz w:val="22"/>
                <w:szCs w:val="22"/>
              </w:rPr>
              <w:t>d</w:t>
            </w:r>
            <w:r w:rsidRPr="00321A20">
              <w:rPr>
                <w:sz w:val="22"/>
                <w:szCs w:val="22"/>
              </w:rPr>
              <w:t>istrict</w:t>
            </w:r>
          </w:p>
        </w:tc>
        <w:tc>
          <w:tcPr>
            <w:tcW w:w="986" w:type="dxa"/>
          </w:tcPr>
          <w:p w14:paraId="380A9073" w14:textId="77777777" w:rsidR="008E5CD0" w:rsidRPr="00321A20" w:rsidRDefault="00B67BEC">
            <w:pPr>
              <w:rPr>
                <w:sz w:val="22"/>
                <w:szCs w:val="22"/>
              </w:rPr>
            </w:pPr>
            <w:r>
              <w:rPr>
                <w:sz w:val="22"/>
                <w:szCs w:val="22"/>
              </w:rPr>
              <w:t>Alpha Numeric Text</w:t>
            </w:r>
          </w:p>
        </w:tc>
        <w:tc>
          <w:tcPr>
            <w:tcW w:w="3072" w:type="dxa"/>
          </w:tcPr>
          <w:p w14:paraId="08546F70" w14:textId="7E653671" w:rsidR="008E5CD0" w:rsidRPr="00321A20" w:rsidRDefault="00321A20" w:rsidP="00321A20">
            <w:pPr>
              <w:pStyle w:val="ListParagraph"/>
              <w:numPr>
                <w:ilvl w:val="0"/>
                <w:numId w:val="10"/>
              </w:numPr>
              <w:rPr>
                <w:sz w:val="22"/>
                <w:szCs w:val="22"/>
              </w:rPr>
            </w:pPr>
            <w:r w:rsidRPr="00321A20">
              <w:rPr>
                <w:sz w:val="22"/>
                <w:szCs w:val="22"/>
              </w:rPr>
              <w:t>Cannot be blank</w:t>
            </w:r>
          </w:p>
          <w:p w14:paraId="2A43BF21" w14:textId="77777777" w:rsidR="00321A20" w:rsidRPr="00321A20" w:rsidRDefault="00321A20" w:rsidP="00321A20">
            <w:pPr>
              <w:pStyle w:val="ListParagraph"/>
              <w:numPr>
                <w:ilvl w:val="0"/>
                <w:numId w:val="10"/>
              </w:numPr>
              <w:rPr>
                <w:sz w:val="22"/>
                <w:szCs w:val="22"/>
              </w:rPr>
            </w:pPr>
            <w:r w:rsidRPr="00321A20">
              <w:rPr>
                <w:sz w:val="22"/>
                <w:szCs w:val="22"/>
              </w:rPr>
              <w:t>Cannot be more than 100 characters.</w:t>
            </w:r>
          </w:p>
        </w:tc>
      </w:tr>
      <w:tr w:rsidR="00B67BEC" w:rsidRPr="00321A20" w14:paraId="4CC85A09" w14:textId="77777777" w:rsidTr="004172C6">
        <w:tc>
          <w:tcPr>
            <w:tcW w:w="988" w:type="dxa"/>
            <w:shd w:val="clear" w:color="auto" w:fill="D9D9D9" w:themeFill="background1" w:themeFillShade="D9"/>
          </w:tcPr>
          <w:p w14:paraId="487DB240" w14:textId="77777777" w:rsidR="008E5CD0" w:rsidRPr="002031BD" w:rsidRDefault="00321A20" w:rsidP="00321A20">
            <w:pPr>
              <w:jc w:val="center"/>
              <w:rPr>
                <w:sz w:val="22"/>
                <w:szCs w:val="22"/>
              </w:rPr>
            </w:pPr>
            <w:r w:rsidRPr="002031BD">
              <w:rPr>
                <w:sz w:val="22"/>
                <w:szCs w:val="22"/>
              </w:rPr>
              <w:t>C</w:t>
            </w:r>
          </w:p>
        </w:tc>
        <w:tc>
          <w:tcPr>
            <w:tcW w:w="1533" w:type="dxa"/>
          </w:tcPr>
          <w:p w14:paraId="192C0C08" w14:textId="77777777" w:rsidR="008E5CD0" w:rsidRPr="00321A20" w:rsidRDefault="00321A20">
            <w:pPr>
              <w:rPr>
                <w:sz w:val="22"/>
                <w:szCs w:val="22"/>
              </w:rPr>
            </w:pPr>
            <w:r w:rsidRPr="00321A20">
              <w:rPr>
                <w:sz w:val="22"/>
                <w:szCs w:val="22"/>
              </w:rPr>
              <w:t>Grade</w:t>
            </w:r>
          </w:p>
        </w:tc>
        <w:tc>
          <w:tcPr>
            <w:tcW w:w="2997" w:type="dxa"/>
          </w:tcPr>
          <w:p w14:paraId="49D64D06" w14:textId="77777777" w:rsidR="00321A20" w:rsidRDefault="00321A20">
            <w:pPr>
              <w:rPr>
                <w:sz w:val="22"/>
                <w:szCs w:val="22"/>
              </w:rPr>
            </w:pPr>
            <w:r>
              <w:rPr>
                <w:sz w:val="22"/>
                <w:szCs w:val="22"/>
              </w:rPr>
              <w:t>Examples:</w:t>
            </w:r>
          </w:p>
          <w:p w14:paraId="3D55A8E9" w14:textId="77777777" w:rsidR="00321A20" w:rsidRDefault="00B67BEC" w:rsidP="00321A20">
            <w:pPr>
              <w:pStyle w:val="ListParagraph"/>
              <w:numPr>
                <w:ilvl w:val="0"/>
                <w:numId w:val="11"/>
              </w:numPr>
              <w:rPr>
                <w:sz w:val="22"/>
                <w:szCs w:val="22"/>
              </w:rPr>
            </w:pPr>
            <w:r>
              <w:rPr>
                <w:sz w:val="22"/>
                <w:szCs w:val="22"/>
              </w:rPr>
              <w:t>Grade range k</w:t>
            </w:r>
            <w:r w:rsidR="00321A20" w:rsidRPr="00321A20">
              <w:rPr>
                <w:sz w:val="22"/>
                <w:szCs w:val="22"/>
              </w:rPr>
              <w:t>indergarten through 5</w:t>
            </w:r>
            <w:r w:rsidR="00321A20" w:rsidRPr="00321A20">
              <w:rPr>
                <w:sz w:val="22"/>
                <w:szCs w:val="22"/>
                <w:vertAlign w:val="superscript"/>
              </w:rPr>
              <w:t>th</w:t>
            </w:r>
            <w:r w:rsidR="00321A20" w:rsidRPr="00321A20">
              <w:rPr>
                <w:sz w:val="22"/>
                <w:szCs w:val="22"/>
              </w:rPr>
              <w:t xml:space="preserve"> grade:</w:t>
            </w:r>
            <w:r w:rsidR="00321A20">
              <w:rPr>
                <w:sz w:val="22"/>
                <w:szCs w:val="22"/>
              </w:rPr>
              <w:t xml:space="preserve"> </w:t>
            </w:r>
            <w:r w:rsidR="00321A20">
              <w:rPr>
                <w:sz w:val="22"/>
                <w:szCs w:val="22"/>
              </w:rPr>
              <w:br/>
              <w:t>K-5</w:t>
            </w:r>
          </w:p>
          <w:p w14:paraId="1A3DC24C" w14:textId="77777777" w:rsidR="00321A20" w:rsidRDefault="00B67BEC" w:rsidP="00321A20">
            <w:pPr>
              <w:pStyle w:val="ListParagraph"/>
              <w:numPr>
                <w:ilvl w:val="0"/>
                <w:numId w:val="11"/>
              </w:numPr>
              <w:rPr>
                <w:sz w:val="22"/>
                <w:szCs w:val="22"/>
              </w:rPr>
            </w:pPr>
            <w:r>
              <w:rPr>
                <w:sz w:val="22"/>
                <w:szCs w:val="22"/>
              </w:rPr>
              <w:t>Split grade ranges k</w:t>
            </w:r>
            <w:r w:rsidR="00321A20">
              <w:rPr>
                <w:sz w:val="22"/>
                <w:szCs w:val="22"/>
              </w:rPr>
              <w:t>indergarten and 5</w:t>
            </w:r>
            <w:r w:rsidR="00321A20" w:rsidRPr="00321A20">
              <w:rPr>
                <w:sz w:val="22"/>
                <w:szCs w:val="22"/>
                <w:vertAlign w:val="superscript"/>
              </w:rPr>
              <w:t>th</w:t>
            </w:r>
            <w:r w:rsidR="00321A20">
              <w:rPr>
                <w:sz w:val="22"/>
                <w:szCs w:val="22"/>
              </w:rPr>
              <w:t xml:space="preserve"> grade:</w:t>
            </w:r>
            <w:r w:rsidR="00321A20">
              <w:rPr>
                <w:sz w:val="22"/>
                <w:szCs w:val="22"/>
              </w:rPr>
              <w:br/>
              <w:t>K,5</w:t>
            </w:r>
          </w:p>
          <w:p w14:paraId="4E53944E" w14:textId="77777777" w:rsidR="00B67BEC" w:rsidRDefault="00B67BEC" w:rsidP="00321A20">
            <w:pPr>
              <w:pStyle w:val="ListParagraph"/>
              <w:numPr>
                <w:ilvl w:val="0"/>
                <w:numId w:val="11"/>
              </w:numPr>
              <w:rPr>
                <w:sz w:val="22"/>
                <w:szCs w:val="22"/>
              </w:rPr>
            </w:pPr>
            <w:r>
              <w:rPr>
                <w:sz w:val="22"/>
                <w:szCs w:val="22"/>
              </w:rPr>
              <w:t>Combination range and split:</w:t>
            </w:r>
          </w:p>
          <w:p w14:paraId="776D651A" w14:textId="77777777" w:rsidR="00B67BEC" w:rsidRPr="00321A20" w:rsidRDefault="00B67BEC" w:rsidP="00321A20">
            <w:pPr>
              <w:pStyle w:val="ListParagraph"/>
              <w:numPr>
                <w:ilvl w:val="0"/>
                <w:numId w:val="11"/>
              </w:numPr>
              <w:rPr>
                <w:sz w:val="22"/>
                <w:szCs w:val="22"/>
              </w:rPr>
            </w:pPr>
            <w:r>
              <w:rPr>
                <w:sz w:val="22"/>
                <w:szCs w:val="22"/>
              </w:rPr>
              <w:t>Pre-K, 2-5, 7-9</w:t>
            </w:r>
          </w:p>
        </w:tc>
        <w:tc>
          <w:tcPr>
            <w:tcW w:w="986" w:type="dxa"/>
          </w:tcPr>
          <w:p w14:paraId="3ACC7E72" w14:textId="77777777" w:rsidR="008E5CD0" w:rsidRPr="00321A20" w:rsidRDefault="00B67BEC">
            <w:pPr>
              <w:rPr>
                <w:sz w:val="22"/>
                <w:szCs w:val="22"/>
              </w:rPr>
            </w:pPr>
            <w:r>
              <w:rPr>
                <w:sz w:val="22"/>
                <w:szCs w:val="22"/>
              </w:rPr>
              <w:t>Alpha Numeric Text</w:t>
            </w:r>
          </w:p>
        </w:tc>
        <w:tc>
          <w:tcPr>
            <w:tcW w:w="3072" w:type="dxa"/>
          </w:tcPr>
          <w:p w14:paraId="521BB9BF" w14:textId="0BE68098" w:rsidR="008E5CD0" w:rsidRPr="00321A20" w:rsidRDefault="00321A20" w:rsidP="00321A20">
            <w:pPr>
              <w:pStyle w:val="ListParagraph"/>
              <w:numPr>
                <w:ilvl w:val="0"/>
                <w:numId w:val="8"/>
              </w:numPr>
              <w:rPr>
                <w:sz w:val="22"/>
                <w:szCs w:val="22"/>
              </w:rPr>
            </w:pPr>
            <w:r w:rsidRPr="00321A20">
              <w:rPr>
                <w:sz w:val="22"/>
                <w:szCs w:val="22"/>
              </w:rPr>
              <w:t>Cannot be blank</w:t>
            </w:r>
          </w:p>
          <w:p w14:paraId="0CB1C887" w14:textId="24DFFE25" w:rsidR="00321A20" w:rsidRPr="00321A20" w:rsidRDefault="00321A20" w:rsidP="00321A20">
            <w:pPr>
              <w:pStyle w:val="ListParagraph"/>
              <w:numPr>
                <w:ilvl w:val="0"/>
                <w:numId w:val="8"/>
              </w:numPr>
              <w:rPr>
                <w:sz w:val="22"/>
                <w:szCs w:val="22"/>
              </w:rPr>
            </w:pPr>
            <w:r w:rsidRPr="00321A20">
              <w:rPr>
                <w:sz w:val="22"/>
                <w:szCs w:val="22"/>
              </w:rPr>
              <w:t>Cannot be more than 25 characters</w:t>
            </w:r>
          </w:p>
          <w:p w14:paraId="1B66AB5A" w14:textId="40258A63" w:rsidR="00321A20" w:rsidRPr="00321A20" w:rsidRDefault="00321A20" w:rsidP="00321A20">
            <w:pPr>
              <w:pStyle w:val="ListParagraph"/>
              <w:numPr>
                <w:ilvl w:val="0"/>
                <w:numId w:val="8"/>
              </w:numPr>
              <w:rPr>
                <w:sz w:val="22"/>
                <w:szCs w:val="22"/>
              </w:rPr>
            </w:pPr>
            <w:r w:rsidRPr="00321A20">
              <w:rPr>
                <w:sz w:val="22"/>
                <w:szCs w:val="22"/>
              </w:rPr>
              <w:t>Cannot have single or double quotes</w:t>
            </w:r>
          </w:p>
        </w:tc>
      </w:tr>
      <w:tr w:rsidR="00B67BEC" w:rsidRPr="00321A20" w14:paraId="1F7317B7" w14:textId="77777777" w:rsidTr="004172C6">
        <w:tc>
          <w:tcPr>
            <w:tcW w:w="988" w:type="dxa"/>
            <w:shd w:val="clear" w:color="auto" w:fill="D9D9D9" w:themeFill="background1" w:themeFillShade="D9"/>
          </w:tcPr>
          <w:p w14:paraId="3D32E9E8" w14:textId="77777777" w:rsidR="008E5CD0" w:rsidRPr="002031BD" w:rsidRDefault="00B67BEC" w:rsidP="00321A20">
            <w:pPr>
              <w:jc w:val="center"/>
              <w:rPr>
                <w:sz w:val="22"/>
                <w:szCs w:val="22"/>
              </w:rPr>
            </w:pPr>
            <w:r w:rsidRPr="002031BD">
              <w:rPr>
                <w:sz w:val="22"/>
                <w:szCs w:val="22"/>
              </w:rPr>
              <w:t>D</w:t>
            </w:r>
          </w:p>
        </w:tc>
        <w:tc>
          <w:tcPr>
            <w:tcW w:w="1533" w:type="dxa"/>
          </w:tcPr>
          <w:p w14:paraId="65442C91" w14:textId="77777777" w:rsidR="008E5CD0" w:rsidRPr="00321A20" w:rsidRDefault="00B67BEC">
            <w:pPr>
              <w:rPr>
                <w:sz w:val="22"/>
                <w:szCs w:val="22"/>
              </w:rPr>
            </w:pPr>
            <w:r>
              <w:rPr>
                <w:sz w:val="22"/>
                <w:szCs w:val="22"/>
              </w:rPr>
              <w:t>Percentage</w:t>
            </w:r>
          </w:p>
        </w:tc>
        <w:tc>
          <w:tcPr>
            <w:tcW w:w="2997" w:type="dxa"/>
          </w:tcPr>
          <w:p w14:paraId="036E94DD" w14:textId="2CB1D877" w:rsidR="008E5CD0" w:rsidRPr="00321A20" w:rsidRDefault="00B67BEC">
            <w:pPr>
              <w:rPr>
                <w:sz w:val="22"/>
                <w:szCs w:val="22"/>
              </w:rPr>
            </w:pPr>
            <w:r>
              <w:rPr>
                <w:sz w:val="22"/>
                <w:szCs w:val="22"/>
              </w:rPr>
              <w:t xml:space="preserve">Percentage of </w:t>
            </w:r>
            <w:r w:rsidR="00AC35DB" w:rsidRPr="00EA343F">
              <w:rPr>
                <w:color w:val="000000"/>
                <w:sz w:val="22"/>
                <w:szCs w:val="22"/>
              </w:rPr>
              <w:t>children enrolled in the school who are counted under Section 1124 of the Elementary and Secondary Education Act (ESEA) ( must exceed 30 percent</w:t>
            </w:r>
            <w:r w:rsidR="00AC35DB" w:rsidRPr="00064C4C">
              <w:rPr>
                <w:color w:val="000000"/>
                <w:sz w:val="22"/>
                <w:szCs w:val="22"/>
              </w:rPr>
              <w:t xml:space="preserve"> of the total enrollment of th</w:t>
            </w:r>
            <w:r w:rsidR="00AC35DB">
              <w:rPr>
                <w:color w:val="000000"/>
                <w:sz w:val="22"/>
                <w:szCs w:val="22"/>
              </w:rPr>
              <w:t>e</w:t>
            </w:r>
            <w:r w:rsidR="00AC35DB" w:rsidRPr="00EA343F">
              <w:rPr>
                <w:color w:val="000000"/>
                <w:sz w:val="22"/>
                <w:szCs w:val="22"/>
              </w:rPr>
              <w:t xml:space="preserve"> school)</w:t>
            </w:r>
          </w:p>
        </w:tc>
        <w:tc>
          <w:tcPr>
            <w:tcW w:w="986" w:type="dxa"/>
          </w:tcPr>
          <w:p w14:paraId="4451A220" w14:textId="77777777" w:rsidR="008E5CD0" w:rsidRPr="00321A20" w:rsidRDefault="00B67BEC">
            <w:pPr>
              <w:rPr>
                <w:sz w:val="22"/>
                <w:szCs w:val="22"/>
              </w:rPr>
            </w:pPr>
            <w:r>
              <w:rPr>
                <w:sz w:val="22"/>
                <w:szCs w:val="22"/>
              </w:rPr>
              <w:t>Numeric</w:t>
            </w:r>
          </w:p>
        </w:tc>
        <w:tc>
          <w:tcPr>
            <w:tcW w:w="3072" w:type="dxa"/>
          </w:tcPr>
          <w:p w14:paraId="0AC5762D" w14:textId="77777777" w:rsidR="008E5CD0" w:rsidRDefault="00B67BEC" w:rsidP="00B67BEC">
            <w:pPr>
              <w:pStyle w:val="ListParagraph"/>
              <w:numPr>
                <w:ilvl w:val="0"/>
                <w:numId w:val="12"/>
              </w:numPr>
              <w:rPr>
                <w:sz w:val="22"/>
                <w:szCs w:val="22"/>
              </w:rPr>
            </w:pPr>
            <w:r>
              <w:rPr>
                <w:sz w:val="22"/>
                <w:szCs w:val="22"/>
              </w:rPr>
              <w:t>Digits  only</w:t>
            </w:r>
          </w:p>
          <w:p w14:paraId="545359F0" w14:textId="77777777" w:rsidR="00B67BEC" w:rsidRDefault="00B67BEC" w:rsidP="00B67BEC">
            <w:pPr>
              <w:pStyle w:val="ListParagraph"/>
              <w:numPr>
                <w:ilvl w:val="0"/>
                <w:numId w:val="12"/>
              </w:numPr>
              <w:rPr>
                <w:sz w:val="22"/>
                <w:szCs w:val="22"/>
              </w:rPr>
            </w:pPr>
            <w:r>
              <w:rPr>
                <w:sz w:val="22"/>
                <w:szCs w:val="22"/>
              </w:rPr>
              <w:t>Do not enter percent sign</w:t>
            </w:r>
          </w:p>
          <w:p w14:paraId="1CAE31DE" w14:textId="77777777" w:rsidR="00B67BEC" w:rsidRDefault="00B67BEC" w:rsidP="00B67BEC">
            <w:pPr>
              <w:pStyle w:val="ListParagraph"/>
              <w:numPr>
                <w:ilvl w:val="0"/>
                <w:numId w:val="12"/>
              </w:numPr>
              <w:rPr>
                <w:sz w:val="22"/>
                <w:szCs w:val="22"/>
              </w:rPr>
            </w:pPr>
            <w:r>
              <w:rPr>
                <w:sz w:val="22"/>
                <w:szCs w:val="22"/>
              </w:rPr>
              <w:t>Only one digit after the decimal</w:t>
            </w:r>
          </w:p>
          <w:p w14:paraId="61BBD7C8" w14:textId="77777777" w:rsidR="00B67BEC" w:rsidRDefault="00B67BEC" w:rsidP="00B67BEC">
            <w:pPr>
              <w:pStyle w:val="ListParagraph"/>
              <w:numPr>
                <w:ilvl w:val="0"/>
                <w:numId w:val="12"/>
              </w:numPr>
              <w:rPr>
                <w:sz w:val="22"/>
                <w:szCs w:val="22"/>
              </w:rPr>
            </w:pPr>
            <w:r>
              <w:rPr>
                <w:sz w:val="22"/>
                <w:szCs w:val="22"/>
              </w:rPr>
              <w:t>Examples:    30.1</w:t>
            </w:r>
          </w:p>
          <w:p w14:paraId="7E51EE17" w14:textId="77777777" w:rsidR="00B67BEC" w:rsidRDefault="00B67BEC" w:rsidP="00B67BEC">
            <w:pPr>
              <w:pStyle w:val="ListParagraph"/>
              <w:ind w:left="360"/>
              <w:rPr>
                <w:sz w:val="22"/>
                <w:szCs w:val="22"/>
              </w:rPr>
            </w:pPr>
            <w:r>
              <w:rPr>
                <w:sz w:val="22"/>
                <w:szCs w:val="22"/>
              </w:rPr>
              <w:t xml:space="preserve">                   100.0</w:t>
            </w:r>
          </w:p>
          <w:p w14:paraId="2827F1C7" w14:textId="77777777" w:rsidR="00B67BEC" w:rsidRPr="00B67BEC" w:rsidRDefault="00B67BEC" w:rsidP="00B67BEC">
            <w:pPr>
              <w:pStyle w:val="ListParagraph"/>
              <w:numPr>
                <w:ilvl w:val="0"/>
                <w:numId w:val="12"/>
              </w:numPr>
              <w:rPr>
                <w:sz w:val="22"/>
                <w:szCs w:val="22"/>
              </w:rPr>
            </w:pPr>
            <w:r>
              <w:rPr>
                <w:sz w:val="22"/>
                <w:szCs w:val="22"/>
              </w:rPr>
              <w:t>Must be greater than 30.0 but less than or equal to 100.0</w:t>
            </w:r>
          </w:p>
        </w:tc>
      </w:tr>
      <w:tr w:rsidR="00B67BEC" w:rsidRPr="00321A20" w14:paraId="3AA2683B" w14:textId="77777777" w:rsidTr="004172C6">
        <w:tc>
          <w:tcPr>
            <w:tcW w:w="988" w:type="dxa"/>
            <w:shd w:val="clear" w:color="auto" w:fill="D9D9D9" w:themeFill="background1" w:themeFillShade="D9"/>
          </w:tcPr>
          <w:p w14:paraId="1D6198B5" w14:textId="77777777" w:rsidR="008E5CD0" w:rsidRPr="002031BD" w:rsidRDefault="00B67BEC" w:rsidP="00321A20">
            <w:pPr>
              <w:jc w:val="center"/>
              <w:rPr>
                <w:sz w:val="22"/>
                <w:szCs w:val="22"/>
              </w:rPr>
            </w:pPr>
            <w:r w:rsidRPr="002031BD">
              <w:rPr>
                <w:sz w:val="22"/>
                <w:szCs w:val="22"/>
              </w:rPr>
              <w:t>E</w:t>
            </w:r>
          </w:p>
        </w:tc>
        <w:tc>
          <w:tcPr>
            <w:tcW w:w="1533" w:type="dxa"/>
          </w:tcPr>
          <w:p w14:paraId="442C0755" w14:textId="77777777" w:rsidR="008E5CD0" w:rsidRPr="00321A20" w:rsidRDefault="00B67BEC">
            <w:pPr>
              <w:rPr>
                <w:sz w:val="22"/>
                <w:szCs w:val="22"/>
              </w:rPr>
            </w:pPr>
            <w:r>
              <w:rPr>
                <w:sz w:val="22"/>
                <w:szCs w:val="22"/>
              </w:rPr>
              <w:t>Year</w:t>
            </w:r>
          </w:p>
        </w:tc>
        <w:tc>
          <w:tcPr>
            <w:tcW w:w="2997" w:type="dxa"/>
          </w:tcPr>
          <w:p w14:paraId="68222ED4" w14:textId="77777777" w:rsidR="008E5CD0" w:rsidRDefault="00B67BEC">
            <w:pPr>
              <w:rPr>
                <w:sz w:val="22"/>
                <w:szCs w:val="22"/>
              </w:rPr>
            </w:pPr>
            <w:r>
              <w:rPr>
                <w:sz w:val="22"/>
                <w:szCs w:val="22"/>
              </w:rPr>
              <w:t>School Year.</w:t>
            </w:r>
          </w:p>
          <w:p w14:paraId="026B6AE3" w14:textId="77777777" w:rsidR="00B67BEC" w:rsidRDefault="00B67BEC">
            <w:pPr>
              <w:rPr>
                <w:sz w:val="22"/>
                <w:szCs w:val="22"/>
              </w:rPr>
            </w:pPr>
            <w:r>
              <w:rPr>
                <w:sz w:val="22"/>
                <w:szCs w:val="22"/>
              </w:rPr>
              <w:t>Use the beginning year of the school year.</w:t>
            </w:r>
          </w:p>
          <w:p w14:paraId="6DF04135" w14:textId="77777777" w:rsidR="00B67BEC" w:rsidRDefault="00B67BEC">
            <w:pPr>
              <w:rPr>
                <w:sz w:val="22"/>
                <w:szCs w:val="22"/>
              </w:rPr>
            </w:pPr>
          </w:p>
          <w:p w14:paraId="350277AE" w14:textId="77777777" w:rsidR="00B67BEC" w:rsidRDefault="00B67BEC">
            <w:pPr>
              <w:rPr>
                <w:sz w:val="22"/>
                <w:szCs w:val="22"/>
              </w:rPr>
            </w:pPr>
            <w:r>
              <w:rPr>
                <w:sz w:val="22"/>
                <w:szCs w:val="22"/>
              </w:rPr>
              <w:t>Examples:</w:t>
            </w:r>
          </w:p>
          <w:p w14:paraId="3AB62E7F" w14:textId="77777777" w:rsidR="00B67BEC" w:rsidRDefault="00B67BEC" w:rsidP="00B67BEC">
            <w:pPr>
              <w:rPr>
                <w:sz w:val="22"/>
                <w:szCs w:val="22"/>
              </w:rPr>
            </w:pPr>
            <w:r w:rsidRPr="00B67BEC">
              <w:rPr>
                <w:sz w:val="22"/>
                <w:szCs w:val="22"/>
              </w:rPr>
              <w:t xml:space="preserve">When providing data </w:t>
            </w:r>
            <w:r w:rsidR="00DE6F97">
              <w:rPr>
                <w:sz w:val="22"/>
                <w:szCs w:val="22"/>
              </w:rPr>
              <w:t>for the 2015-2016 year, use 2015; when providing data for the 2016-2017 year, use 2016; etc.</w:t>
            </w:r>
          </w:p>
          <w:p w14:paraId="7A228145" w14:textId="77777777" w:rsidR="00DE6F97" w:rsidRDefault="00DE6F97" w:rsidP="00B67BEC">
            <w:pPr>
              <w:rPr>
                <w:sz w:val="22"/>
                <w:szCs w:val="22"/>
              </w:rPr>
            </w:pPr>
          </w:p>
          <w:p w14:paraId="18C62AAE" w14:textId="77777777" w:rsidR="00DE6F97" w:rsidRDefault="00DE6F97" w:rsidP="00B67BEC">
            <w:pPr>
              <w:rPr>
                <w:sz w:val="22"/>
                <w:szCs w:val="22"/>
              </w:rPr>
            </w:pPr>
            <w:r>
              <w:rPr>
                <w:sz w:val="22"/>
                <w:szCs w:val="22"/>
              </w:rPr>
              <w:t>Only one year may be submitted per spreadsheet file.</w:t>
            </w:r>
          </w:p>
          <w:p w14:paraId="05601D5F" w14:textId="77777777" w:rsidR="00B67BEC" w:rsidRPr="00B67BEC" w:rsidRDefault="00B67BEC" w:rsidP="00B67BEC">
            <w:pPr>
              <w:rPr>
                <w:sz w:val="22"/>
                <w:szCs w:val="22"/>
              </w:rPr>
            </w:pPr>
          </w:p>
        </w:tc>
        <w:tc>
          <w:tcPr>
            <w:tcW w:w="986" w:type="dxa"/>
          </w:tcPr>
          <w:p w14:paraId="535375EA" w14:textId="77777777" w:rsidR="008E5CD0" w:rsidRPr="00321A20" w:rsidRDefault="00B67BEC">
            <w:pPr>
              <w:rPr>
                <w:sz w:val="22"/>
                <w:szCs w:val="22"/>
              </w:rPr>
            </w:pPr>
            <w:r>
              <w:rPr>
                <w:sz w:val="22"/>
                <w:szCs w:val="22"/>
              </w:rPr>
              <w:t>Numeric</w:t>
            </w:r>
          </w:p>
        </w:tc>
        <w:tc>
          <w:tcPr>
            <w:tcW w:w="3072" w:type="dxa"/>
          </w:tcPr>
          <w:p w14:paraId="43DF78E2" w14:textId="77777777" w:rsidR="008E5CD0" w:rsidRDefault="00B67BEC" w:rsidP="00B67BEC">
            <w:pPr>
              <w:pStyle w:val="ListParagraph"/>
              <w:numPr>
                <w:ilvl w:val="0"/>
                <w:numId w:val="12"/>
              </w:numPr>
              <w:rPr>
                <w:sz w:val="22"/>
                <w:szCs w:val="22"/>
              </w:rPr>
            </w:pPr>
            <w:r>
              <w:rPr>
                <w:sz w:val="22"/>
                <w:szCs w:val="22"/>
              </w:rPr>
              <w:t>Must be 4 digits</w:t>
            </w:r>
          </w:p>
          <w:p w14:paraId="6F2D5F00" w14:textId="77777777" w:rsidR="00B67BEC" w:rsidRPr="00B67BEC" w:rsidRDefault="00B67BEC" w:rsidP="00B67BEC">
            <w:pPr>
              <w:pStyle w:val="ListParagraph"/>
              <w:numPr>
                <w:ilvl w:val="0"/>
                <w:numId w:val="12"/>
              </w:numPr>
              <w:rPr>
                <w:sz w:val="22"/>
                <w:szCs w:val="22"/>
              </w:rPr>
            </w:pPr>
            <w:r>
              <w:rPr>
                <w:sz w:val="22"/>
                <w:szCs w:val="22"/>
              </w:rPr>
              <w:t>The only acceptable  years are 1997 through the current year</w:t>
            </w:r>
          </w:p>
        </w:tc>
      </w:tr>
      <w:tr w:rsidR="00B67BEC" w:rsidRPr="00321A20" w14:paraId="4CBA17B9" w14:textId="77777777" w:rsidTr="004172C6">
        <w:tc>
          <w:tcPr>
            <w:tcW w:w="988" w:type="dxa"/>
            <w:shd w:val="clear" w:color="auto" w:fill="D9D9D9" w:themeFill="background1" w:themeFillShade="D9"/>
          </w:tcPr>
          <w:p w14:paraId="03856233" w14:textId="77777777" w:rsidR="008E5CD0" w:rsidRPr="002031BD" w:rsidRDefault="00DE6F97" w:rsidP="00321A20">
            <w:pPr>
              <w:jc w:val="center"/>
              <w:rPr>
                <w:sz w:val="22"/>
                <w:szCs w:val="22"/>
              </w:rPr>
            </w:pPr>
            <w:r w:rsidRPr="002031BD">
              <w:rPr>
                <w:sz w:val="22"/>
                <w:szCs w:val="22"/>
              </w:rPr>
              <w:t>F</w:t>
            </w:r>
          </w:p>
        </w:tc>
        <w:tc>
          <w:tcPr>
            <w:tcW w:w="1533" w:type="dxa"/>
          </w:tcPr>
          <w:p w14:paraId="2F14EBEF" w14:textId="77777777" w:rsidR="008E5CD0" w:rsidRPr="00321A20" w:rsidRDefault="00DE6F97">
            <w:pPr>
              <w:rPr>
                <w:sz w:val="22"/>
                <w:szCs w:val="22"/>
              </w:rPr>
            </w:pPr>
            <w:r>
              <w:rPr>
                <w:sz w:val="22"/>
                <w:szCs w:val="22"/>
              </w:rPr>
              <w:t>State</w:t>
            </w:r>
          </w:p>
        </w:tc>
        <w:tc>
          <w:tcPr>
            <w:tcW w:w="2997" w:type="dxa"/>
          </w:tcPr>
          <w:p w14:paraId="50AC0C83" w14:textId="77777777" w:rsidR="008E5CD0" w:rsidRDefault="00DE6F97">
            <w:pPr>
              <w:rPr>
                <w:sz w:val="22"/>
                <w:szCs w:val="22"/>
              </w:rPr>
            </w:pPr>
            <w:r>
              <w:rPr>
                <w:sz w:val="22"/>
                <w:szCs w:val="22"/>
              </w:rPr>
              <w:t>State Code</w:t>
            </w:r>
          </w:p>
          <w:p w14:paraId="7368CB83" w14:textId="77777777" w:rsidR="00DE6F97" w:rsidRDefault="00DE6F97">
            <w:pPr>
              <w:rPr>
                <w:sz w:val="22"/>
                <w:szCs w:val="22"/>
              </w:rPr>
            </w:pPr>
          </w:p>
          <w:p w14:paraId="16545D33" w14:textId="77777777" w:rsidR="00DE6F97" w:rsidRPr="00321A20" w:rsidRDefault="00DE6F97">
            <w:pPr>
              <w:rPr>
                <w:sz w:val="22"/>
                <w:szCs w:val="22"/>
              </w:rPr>
            </w:pPr>
            <w:r>
              <w:rPr>
                <w:sz w:val="22"/>
                <w:szCs w:val="22"/>
              </w:rPr>
              <w:t>Example:  KY for Kentucky</w:t>
            </w:r>
          </w:p>
        </w:tc>
        <w:tc>
          <w:tcPr>
            <w:tcW w:w="986" w:type="dxa"/>
          </w:tcPr>
          <w:p w14:paraId="3D8823B3" w14:textId="77777777" w:rsidR="008E5CD0" w:rsidRPr="00321A20" w:rsidRDefault="00DE6F97">
            <w:pPr>
              <w:rPr>
                <w:sz w:val="22"/>
                <w:szCs w:val="22"/>
              </w:rPr>
            </w:pPr>
            <w:r>
              <w:rPr>
                <w:sz w:val="22"/>
                <w:szCs w:val="22"/>
              </w:rPr>
              <w:t>Alpha Only</w:t>
            </w:r>
          </w:p>
        </w:tc>
        <w:tc>
          <w:tcPr>
            <w:tcW w:w="3072" w:type="dxa"/>
          </w:tcPr>
          <w:p w14:paraId="2ACE7062" w14:textId="7B3AD399" w:rsidR="008E5CD0" w:rsidRPr="00DE6F97" w:rsidRDefault="00DE6F97" w:rsidP="00DE6F97">
            <w:pPr>
              <w:pStyle w:val="ListParagraph"/>
              <w:numPr>
                <w:ilvl w:val="0"/>
                <w:numId w:val="13"/>
              </w:numPr>
              <w:rPr>
                <w:sz w:val="22"/>
                <w:szCs w:val="22"/>
              </w:rPr>
            </w:pPr>
            <w:r>
              <w:rPr>
                <w:sz w:val="22"/>
                <w:szCs w:val="22"/>
              </w:rPr>
              <w:t>Must use the 2-charact</w:t>
            </w:r>
            <w:r w:rsidR="00AC35DB">
              <w:rPr>
                <w:sz w:val="22"/>
                <w:szCs w:val="22"/>
              </w:rPr>
              <w:t>e</w:t>
            </w:r>
            <w:r>
              <w:rPr>
                <w:sz w:val="22"/>
                <w:szCs w:val="22"/>
              </w:rPr>
              <w:t>r US Postal abbreviation for the State or Territory</w:t>
            </w:r>
          </w:p>
        </w:tc>
      </w:tr>
    </w:tbl>
    <w:p w14:paraId="1A2CEFEC" w14:textId="77777777" w:rsidR="008E5CD0" w:rsidRDefault="008E5CD0"/>
    <w:p w14:paraId="48FCF0CC" w14:textId="66D8B238" w:rsidR="00DE6F97" w:rsidRPr="002031BD" w:rsidRDefault="00CF0F8C">
      <w:pPr>
        <w:rPr>
          <w:b/>
        </w:rPr>
      </w:pPr>
      <w:r w:rsidRPr="002031BD">
        <w:rPr>
          <w:b/>
        </w:rPr>
        <w:t xml:space="preserve">Example </w:t>
      </w:r>
      <w:r w:rsidR="0042573A">
        <w:rPr>
          <w:b/>
        </w:rPr>
        <w:t>TCLI Directory S</w:t>
      </w:r>
      <w:r w:rsidRPr="002031BD">
        <w:rPr>
          <w:b/>
        </w:rPr>
        <w:t>preadsheet:</w:t>
      </w:r>
    </w:p>
    <w:p w14:paraId="2AAEA790" w14:textId="77777777" w:rsidR="00CF0F8C" w:rsidRDefault="00CF0F8C">
      <w:r>
        <w:rPr>
          <w:noProof/>
          <w:snapToGrid/>
        </w:rPr>
        <w:drawing>
          <wp:inline distT="0" distB="0" distL="0" distR="0" wp14:anchorId="7CE2CB47" wp14:editId="239D4B79">
            <wp:extent cx="46101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10100" cy="752475"/>
                    </a:xfrm>
                    <a:prstGeom prst="rect">
                      <a:avLst/>
                    </a:prstGeom>
                  </pic:spPr>
                </pic:pic>
              </a:graphicData>
            </a:graphic>
          </wp:inline>
        </w:drawing>
      </w:r>
    </w:p>
    <w:p w14:paraId="095F16E8" w14:textId="77777777" w:rsidR="00CF0F8C" w:rsidRDefault="00CF0F8C"/>
    <w:p w14:paraId="2A0733B9" w14:textId="77777777" w:rsidR="002031BD" w:rsidRDefault="00CF0F8C">
      <w:pPr>
        <w:rPr>
          <w:i/>
        </w:rPr>
      </w:pPr>
      <w:r w:rsidRPr="002031BD">
        <w:rPr>
          <w:b/>
          <w:i/>
        </w:rPr>
        <w:t>Note:</w:t>
      </w:r>
      <w:r>
        <w:rPr>
          <w:i/>
        </w:rPr>
        <w:t xml:space="preserve">  only 2 rows shown.  </w:t>
      </w:r>
    </w:p>
    <w:p w14:paraId="1FFE82B9" w14:textId="1AD49A68" w:rsidR="00CF0F8C" w:rsidRPr="00CF0F8C" w:rsidRDefault="00CF0F8C">
      <w:pPr>
        <w:rPr>
          <w:i/>
        </w:rPr>
      </w:pPr>
      <w:r w:rsidRPr="0066421F">
        <w:rPr>
          <w:b/>
          <w:i/>
          <w:color w:val="C00000"/>
          <w:sz w:val="20"/>
        </w:rPr>
        <w:t>Reminder:</w:t>
      </w:r>
      <w:r w:rsidRPr="0066421F">
        <w:rPr>
          <w:i/>
          <w:color w:val="C00000"/>
          <w:sz w:val="20"/>
        </w:rPr>
        <w:t xml:space="preserve"> </w:t>
      </w:r>
      <w:r w:rsidRPr="0066421F">
        <w:rPr>
          <w:i/>
          <w:sz w:val="20"/>
        </w:rPr>
        <w:t xml:space="preserve"> When a spreadsheet is submitted to FSA for upload, it must contain all schools for the year.  The file will overwrite all </w:t>
      </w:r>
      <w:r w:rsidR="00AC35DB" w:rsidRPr="0066421F">
        <w:rPr>
          <w:i/>
          <w:sz w:val="20"/>
        </w:rPr>
        <w:t xml:space="preserve">existing </w:t>
      </w:r>
      <w:r w:rsidRPr="0066421F">
        <w:rPr>
          <w:i/>
          <w:sz w:val="20"/>
        </w:rPr>
        <w:t>data for th</w:t>
      </w:r>
      <w:r w:rsidR="00AC35DB" w:rsidRPr="0066421F">
        <w:rPr>
          <w:i/>
          <w:sz w:val="20"/>
        </w:rPr>
        <w:t>at</w:t>
      </w:r>
      <w:r w:rsidRPr="0066421F">
        <w:rPr>
          <w:i/>
          <w:sz w:val="20"/>
        </w:rPr>
        <w:t xml:space="preserve"> year.  For providing updates and/or additions to a state’s list of schools, modify t</w:t>
      </w:r>
      <w:r w:rsidR="0042573A" w:rsidRPr="0066421F">
        <w:rPr>
          <w:i/>
          <w:sz w:val="20"/>
        </w:rPr>
        <w:t xml:space="preserve">he data in the file and/or add </w:t>
      </w:r>
      <w:r w:rsidRPr="0066421F">
        <w:rPr>
          <w:i/>
          <w:sz w:val="20"/>
        </w:rPr>
        <w:t>additional schools before submitting the updated file to FSA</w:t>
      </w:r>
      <w:r>
        <w:rPr>
          <w:i/>
        </w:rPr>
        <w:t>.</w:t>
      </w:r>
    </w:p>
    <w:p w14:paraId="01E9AEC7" w14:textId="77777777" w:rsidR="004C0DF2" w:rsidRDefault="004C0DF2"/>
    <w:p w14:paraId="521C35CA" w14:textId="5B3EFD51" w:rsidR="00076E23" w:rsidRDefault="00076E23">
      <w:pPr>
        <w:rPr>
          <w:b/>
        </w:rPr>
      </w:pPr>
      <w:r>
        <w:rPr>
          <w:b/>
        </w:rPr>
        <w:t xml:space="preserve">Suggested </w:t>
      </w:r>
      <w:r w:rsidR="00497262">
        <w:rPr>
          <w:b/>
        </w:rPr>
        <w:t xml:space="preserve">Spreadsheet Data File </w:t>
      </w:r>
      <w:r>
        <w:rPr>
          <w:b/>
        </w:rPr>
        <w:t>Naming Convention:</w:t>
      </w:r>
    </w:p>
    <w:p w14:paraId="51B18713" w14:textId="610C8605" w:rsidR="00076E23" w:rsidRDefault="00076E23">
      <w:r>
        <w:t>In order to maintain clarity in the name of a file, we suggest using the following naming convention:</w:t>
      </w:r>
      <w:r w:rsidR="00497262">
        <w:t xml:space="preserve">  </w:t>
      </w:r>
      <w:r w:rsidR="00FA613A">
        <w:t>TCLI-[State</w:t>
      </w:r>
      <w:r>
        <w:t>]-</w:t>
      </w:r>
      <w:r w:rsidR="00497262">
        <w:t>[Year]_[mmddyyyy]</w:t>
      </w:r>
    </w:p>
    <w:p w14:paraId="5959F075" w14:textId="77777777" w:rsidR="00497262" w:rsidRDefault="00497262"/>
    <w:p w14:paraId="790ACDC6" w14:textId="26347EB6" w:rsidR="00497262" w:rsidRDefault="00497262" w:rsidP="00497262">
      <w:pPr>
        <w:ind w:left="720"/>
      </w:pPr>
      <w:r>
        <w:rPr>
          <w:b/>
        </w:rPr>
        <w:t xml:space="preserve">Example:  </w:t>
      </w:r>
      <w:r>
        <w:t>If the Missouri Department of Education is submitting a TCLI data file for 2017 on February 6, 2018, the .xls spreadsheet file name would be:</w:t>
      </w:r>
    </w:p>
    <w:p w14:paraId="078ACB32" w14:textId="77777777" w:rsidR="0066421F" w:rsidRDefault="0066421F" w:rsidP="00497262">
      <w:pPr>
        <w:ind w:left="2160" w:firstLine="720"/>
      </w:pPr>
    </w:p>
    <w:p w14:paraId="26CEFA6E" w14:textId="72A1FBA7" w:rsidR="00497262" w:rsidRPr="004C0DF2" w:rsidRDefault="00497262" w:rsidP="00497262">
      <w:pPr>
        <w:ind w:left="2160" w:firstLine="720"/>
      </w:pPr>
      <w:r>
        <w:t>TCLI-MO-2017_02062018.xls</w:t>
      </w:r>
    </w:p>
    <w:sectPr w:rsidR="00497262" w:rsidRPr="004C0D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DFB2" w14:textId="77777777" w:rsidR="006F7E1C" w:rsidRDefault="006F7E1C" w:rsidP="00E17552">
      <w:r>
        <w:separator/>
      </w:r>
    </w:p>
  </w:endnote>
  <w:endnote w:type="continuationSeparator" w:id="0">
    <w:p w14:paraId="0ED1A543" w14:textId="77777777" w:rsidR="006F7E1C" w:rsidRDefault="006F7E1C" w:rsidP="00E1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47FC" w14:textId="6C39013D" w:rsidR="003E5DBE" w:rsidRPr="00B05609" w:rsidRDefault="00023419" w:rsidP="00B05609">
    <w:pPr>
      <w:pStyle w:val="Footer"/>
    </w:pPr>
    <w:r>
      <w:t>TCLI Directory Form &amp; Instructions</w:t>
    </w:r>
    <w:r w:rsidR="003E5DBE">
      <w:tab/>
    </w:r>
    <w:r w:rsidR="003E5DBE">
      <w:tab/>
    </w:r>
    <w:r w:rsidR="003E5DBE" w:rsidRPr="00B05609">
      <w:t xml:space="preserve">Page </w:t>
    </w:r>
    <w:r w:rsidR="003E5DBE" w:rsidRPr="00B05609">
      <w:fldChar w:fldCharType="begin"/>
    </w:r>
    <w:r w:rsidR="003E5DBE" w:rsidRPr="00B05609">
      <w:instrText xml:space="preserve"> PAGE  \* Arabic  \* MERGEFORMAT </w:instrText>
    </w:r>
    <w:r w:rsidR="003E5DBE" w:rsidRPr="00B05609">
      <w:fldChar w:fldCharType="separate"/>
    </w:r>
    <w:r w:rsidR="006134EA">
      <w:rPr>
        <w:noProof/>
      </w:rPr>
      <w:t>1</w:t>
    </w:r>
    <w:r w:rsidR="003E5DBE" w:rsidRPr="00B05609">
      <w:fldChar w:fldCharType="end"/>
    </w:r>
    <w:r w:rsidR="003E5DBE" w:rsidRPr="00B05609">
      <w:t xml:space="preserve"> of </w:t>
    </w:r>
    <w:r w:rsidR="006134EA">
      <w:fldChar w:fldCharType="begin"/>
    </w:r>
    <w:r w:rsidR="006134EA">
      <w:instrText xml:space="preserve"> NUMPAGES  \* Arabic  \* MERGEFORMAT </w:instrText>
    </w:r>
    <w:r w:rsidR="006134EA">
      <w:fldChar w:fldCharType="separate"/>
    </w:r>
    <w:r w:rsidR="006134EA">
      <w:rPr>
        <w:noProof/>
      </w:rPr>
      <w:t>1</w:t>
    </w:r>
    <w:r w:rsidR="006134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AA8E9" w14:textId="77777777" w:rsidR="006F7E1C" w:rsidRDefault="006F7E1C" w:rsidP="00E17552">
      <w:r>
        <w:separator/>
      </w:r>
    </w:p>
  </w:footnote>
  <w:footnote w:type="continuationSeparator" w:id="0">
    <w:p w14:paraId="3B37FF19" w14:textId="77777777" w:rsidR="006F7E1C" w:rsidRDefault="006F7E1C" w:rsidP="00E1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2D9D9" w14:textId="024C8DBA" w:rsidR="003E5DBE" w:rsidRPr="00B53128" w:rsidRDefault="003E5DBE">
    <w:pPr>
      <w:pStyle w:val="Header"/>
      <w:rPr>
        <w:sz w:val="22"/>
        <w:szCs w:val="22"/>
      </w:rPr>
    </w:pPr>
    <w:r w:rsidRPr="00B53128">
      <w:t xml:space="preserve">Teacher Cancellation Low Income (TCLI) Directory </w:t>
    </w:r>
    <w:r w:rsidRPr="00B53128">
      <w:tab/>
    </w:r>
    <w:r w:rsidRPr="00B53128">
      <w:rPr>
        <w:sz w:val="22"/>
        <w:szCs w:val="22"/>
      </w:rPr>
      <w:t>OMB No. 1845-0077</w:t>
    </w:r>
  </w:p>
  <w:p w14:paraId="592BFC73" w14:textId="24743506" w:rsidR="003E5DBE" w:rsidRPr="00B53128" w:rsidRDefault="003E5DBE">
    <w:pPr>
      <w:pStyle w:val="Header"/>
      <w:rPr>
        <w:sz w:val="22"/>
        <w:szCs w:val="22"/>
      </w:rPr>
    </w:pPr>
    <w:r>
      <w:rPr>
        <w:sz w:val="22"/>
        <w:szCs w:val="22"/>
      </w:rPr>
      <w:t>Data Collection</w:t>
    </w:r>
    <w:r w:rsidRPr="00B53128">
      <w:rPr>
        <w:sz w:val="22"/>
        <w:szCs w:val="22"/>
      </w:rPr>
      <w:tab/>
    </w:r>
    <w:r w:rsidRPr="00B53128">
      <w:rPr>
        <w:sz w:val="22"/>
        <w:szCs w:val="22"/>
      </w:rPr>
      <w:tab/>
      <w:t xml:space="preserve">Expires:  </w:t>
    </w:r>
    <w:r>
      <w:rPr>
        <w:sz w:val="22"/>
        <w:szCs w:val="22"/>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ED5"/>
    <w:multiLevelType w:val="hybridMultilevel"/>
    <w:tmpl w:val="D0F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B1FD3"/>
    <w:multiLevelType w:val="hybridMultilevel"/>
    <w:tmpl w:val="1A488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71E4A"/>
    <w:multiLevelType w:val="hybridMultilevel"/>
    <w:tmpl w:val="32322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0E759D"/>
    <w:multiLevelType w:val="hybridMultilevel"/>
    <w:tmpl w:val="94D2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665D28"/>
    <w:multiLevelType w:val="multilevel"/>
    <w:tmpl w:val="C18CD28A"/>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5">
    <w:nsid w:val="39B2223A"/>
    <w:multiLevelType w:val="hybridMultilevel"/>
    <w:tmpl w:val="29CCE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F71914"/>
    <w:multiLevelType w:val="hybridMultilevel"/>
    <w:tmpl w:val="4210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A83DB6"/>
    <w:multiLevelType w:val="hybridMultilevel"/>
    <w:tmpl w:val="51046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FF52C5"/>
    <w:multiLevelType w:val="hybridMultilevel"/>
    <w:tmpl w:val="B2E8004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6"/>
  </w:num>
  <w:num w:numId="9">
    <w:abstractNumId w:val="0"/>
  </w:num>
  <w:num w:numId="10">
    <w:abstractNumId w:val="7"/>
  </w:num>
  <w:num w:numId="11">
    <w:abstractNumId w:val="1"/>
  </w:num>
  <w:num w:numId="12">
    <w:abstractNumId w:val="2"/>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52"/>
    <w:rsid w:val="00023419"/>
    <w:rsid w:val="00025D8A"/>
    <w:rsid w:val="00043156"/>
    <w:rsid w:val="00056ADE"/>
    <w:rsid w:val="00076E23"/>
    <w:rsid w:val="000A4607"/>
    <w:rsid w:val="000D4700"/>
    <w:rsid w:val="002031BD"/>
    <w:rsid w:val="00280CDB"/>
    <w:rsid w:val="002A6942"/>
    <w:rsid w:val="00321A20"/>
    <w:rsid w:val="003874B1"/>
    <w:rsid w:val="003E5DBE"/>
    <w:rsid w:val="004172C6"/>
    <w:rsid w:val="0042573A"/>
    <w:rsid w:val="00430751"/>
    <w:rsid w:val="004757A1"/>
    <w:rsid w:val="00497262"/>
    <w:rsid w:val="004C0DF2"/>
    <w:rsid w:val="00510422"/>
    <w:rsid w:val="0059344B"/>
    <w:rsid w:val="006134EA"/>
    <w:rsid w:val="0066421F"/>
    <w:rsid w:val="006650B2"/>
    <w:rsid w:val="006F7E1C"/>
    <w:rsid w:val="00772674"/>
    <w:rsid w:val="0082568B"/>
    <w:rsid w:val="00847FC7"/>
    <w:rsid w:val="008E5CD0"/>
    <w:rsid w:val="00946A06"/>
    <w:rsid w:val="00A948EA"/>
    <w:rsid w:val="00AC35DB"/>
    <w:rsid w:val="00AD74C6"/>
    <w:rsid w:val="00AE43A9"/>
    <w:rsid w:val="00B05609"/>
    <w:rsid w:val="00B53128"/>
    <w:rsid w:val="00B67BEC"/>
    <w:rsid w:val="00CF0F8C"/>
    <w:rsid w:val="00DE6F97"/>
    <w:rsid w:val="00E17552"/>
    <w:rsid w:val="00E4295E"/>
    <w:rsid w:val="00E63A92"/>
    <w:rsid w:val="00F56447"/>
    <w:rsid w:val="00FA61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DE"/>
    <w:pPr>
      <w:widowControl w:val="0"/>
    </w:pPr>
    <w:rPr>
      <w:snapToGrid w:val="0"/>
      <w:sz w:val="24"/>
    </w:rPr>
  </w:style>
  <w:style w:type="paragraph" w:styleId="Heading1">
    <w:name w:val="heading 1"/>
    <w:basedOn w:val="Normal"/>
    <w:next w:val="Normal"/>
    <w:link w:val="Heading1Char"/>
    <w:qFormat/>
    <w:rsid w:val="00056ADE"/>
    <w:pPr>
      <w:keepNext/>
      <w:numPr>
        <w:numId w:val="7"/>
      </w:numPr>
      <w:tabs>
        <w:tab w:val="left" w:pos="-1080"/>
        <w:tab w:val="left" w:pos="-720"/>
        <w:tab w:val="left" w:pos="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link w:val="Heading2Char"/>
    <w:qFormat/>
    <w:rsid w:val="00056ADE"/>
    <w:pPr>
      <w:keepNext/>
      <w:numPr>
        <w:ilvl w:val="1"/>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link w:val="Heading3Char"/>
    <w:qFormat/>
    <w:rsid w:val="00056AD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56ADE"/>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B05609"/>
    <w:pPr>
      <w:tabs>
        <w:tab w:val="center" w:pos="4680"/>
        <w:tab w:val="right" w:pos="9360"/>
      </w:tabs>
    </w:pPr>
    <w:rPr>
      <w:rFonts w:cs="Arial"/>
      <w:i/>
      <w:snapToGrid/>
      <w:sz w:val="20"/>
    </w:rPr>
  </w:style>
  <w:style w:type="character" w:customStyle="1" w:styleId="FooterChar">
    <w:name w:val="Footer Char"/>
    <w:link w:val="Footer"/>
    <w:uiPriority w:val="99"/>
    <w:rsid w:val="00B05609"/>
    <w:rPr>
      <w:rFonts w:cs="Arial"/>
      <w:i/>
    </w:rPr>
  </w:style>
  <w:style w:type="character" w:styleId="Strong">
    <w:name w:val="Strong"/>
    <w:basedOn w:val="DefaultParagraphFont"/>
    <w:uiPriority w:val="22"/>
    <w:qFormat/>
    <w:rsid w:val="00056ADE"/>
    <w:rPr>
      <w:b/>
      <w:bCs/>
    </w:rPr>
  </w:style>
  <w:style w:type="character" w:customStyle="1" w:styleId="Heading1Char">
    <w:name w:val="Heading 1 Char"/>
    <w:basedOn w:val="DefaultParagraphFont"/>
    <w:link w:val="Heading1"/>
    <w:rsid w:val="00056ADE"/>
    <w:rPr>
      <w:b/>
      <w:snapToGrid w:val="0"/>
      <w:sz w:val="23"/>
    </w:rPr>
  </w:style>
  <w:style w:type="character" w:customStyle="1" w:styleId="Heading2Char">
    <w:name w:val="Heading 2 Char"/>
    <w:basedOn w:val="DefaultParagraphFont"/>
    <w:link w:val="Heading2"/>
    <w:rsid w:val="00056ADE"/>
    <w:rPr>
      <w:b/>
      <w:snapToGrid w:val="0"/>
      <w:sz w:val="23"/>
    </w:rPr>
  </w:style>
  <w:style w:type="character" w:customStyle="1" w:styleId="Heading3Char">
    <w:name w:val="Heading 3 Char"/>
    <w:basedOn w:val="DefaultParagraphFont"/>
    <w:link w:val="Heading3"/>
    <w:rsid w:val="00056ADE"/>
    <w:rPr>
      <w:rFonts w:ascii="Arial" w:hAnsi="Arial" w:cs="Arial"/>
      <w:b/>
      <w:bCs/>
      <w:snapToGrid w:val="0"/>
      <w:sz w:val="26"/>
      <w:szCs w:val="26"/>
    </w:rPr>
  </w:style>
  <w:style w:type="character" w:customStyle="1" w:styleId="Heading4Char">
    <w:name w:val="Heading 4 Char"/>
    <w:basedOn w:val="DefaultParagraphFont"/>
    <w:link w:val="Heading4"/>
    <w:rsid w:val="00056ADE"/>
    <w:rPr>
      <w:b/>
      <w:snapToGrid w:val="0"/>
      <w:color w:val="000000"/>
      <w:sz w:val="23"/>
      <w:szCs w:val="23"/>
    </w:rPr>
  </w:style>
  <w:style w:type="paragraph" w:styleId="ListParagraph">
    <w:name w:val="List Paragraph"/>
    <w:basedOn w:val="Normal"/>
    <w:uiPriority w:val="34"/>
    <w:qFormat/>
    <w:rsid w:val="00056ADE"/>
    <w:pPr>
      <w:ind w:left="720"/>
      <w:contextualSpacing/>
    </w:pPr>
  </w:style>
  <w:style w:type="paragraph" w:styleId="Header">
    <w:name w:val="header"/>
    <w:basedOn w:val="Normal"/>
    <w:link w:val="HeaderChar"/>
    <w:uiPriority w:val="99"/>
    <w:unhideWhenUsed/>
    <w:rsid w:val="00E17552"/>
    <w:pPr>
      <w:tabs>
        <w:tab w:val="center" w:pos="4680"/>
        <w:tab w:val="right" w:pos="9360"/>
      </w:tabs>
    </w:pPr>
  </w:style>
  <w:style w:type="character" w:customStyle="1" w:styleId="HeaderChar">
    <w:name w:val="Header Char"/>
    <w:basedOn w:val="DefaultParagraphFont"/>
    <w:link w:val="Header"/>
    <w:uiPriority w:val="99"/>
    <w:rsid w:val="00E17552"/>
    <w:rPr>
      <w:snapToGrid w:val="0"/>
      <w:sz w:val="24"/>
    </w:r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napToGrid w:val="0"/>
      <w:sz w:val="16"/>
      <w:szCs w:val="16"/>
    </w:rPr>
  </w:style>
  <w:style w:type="table" w:styleId="TableGrid">
    <w:name w:val="Table Grid"/>
    <w:basedOn w:val="TableNormal"/>
    <w:uiPriority w:val="59"/>
    <w:rsid w:val="008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DE"/>
    <w:pPr>
      <w:widowControl w:val="0"/>
    </w:pPr>
    <w:rPr>
      <w:snapToGrid w:val="0"/>
      <w:sz w:val="24"/>
    </w:rPr>
  </w:style>
  <w:style w:type="paragraph" w:styleId="Heading1">
    <w:name w:val="heading 1"/>
    <w:basedOn w:val="Normal"/>
    <w:next w:val="Normal"/>
    <w:link w:val="Heading1Char"/>
    <w:qFormat/>
    <w:rsid w:val="00056ADE"/>
    <w:pPr>
      <w:keepNext/>
      <w:numPr>
        <w:numId w:val="7"/>
      </w:numPr>
      <w:tabs>
        <w:tab w:val="left" w:pos="-1080"/>
        <w:tab w:val="left" w:pos="-720"/>
        <w:tab w:val="left" w:pos="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link w:val="Heading2Char"/>
    <w:qFormat/>
    <w:rsid w:val="00056ADE"/>
    <w:pPr>
      <w:keepNext/>
      <w:numPr>
        <w:ilvl w:val="1"/>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link w:val="Heading3Char"/>
    <w:qFormat/>
    <w:rsid w:val="00056ADE"/>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56ADE"/>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B05609"/>
    <w:pPr>
      <w:tabs>
        <w:tab w:val="center" w:pos="4680"/>
        <w:tab w:val="right" w:pos="9360"/>
      </w:tabs>
    </w:pPr>
    <w:rPr>
      <w:rFonts w:cs="Arial"/>
      <w:i/>
      <w:snapToGrid/>
      <w:sz w:val="20"/>
    </w:rPr>
  </w:style>
  <w:style w:type="character" w:customStyle="1" w:styleId="FooterChar">
    <w:name w:val="Footer Char"/>
    <w:link w:val="Footer"/>
    <w:uiPriority w:val="99"/>
    <w:rsid w:val="00B05609"/>
    <w:rPr>
      <w:rFonts w:cs="Arial"/>
      <w:i/>
    </w:rPr>
  </w:style>
  <w:style w:type="character" w:styleId="Strong">
    <w:name w:val="Strong"/>
    <w:basedOn w:val="DefaultParagraphFont"/>
    <w:uiPriority w:val="22"/>
    <w:qFormat/>
    <w:rsid w:val="00056ADE"/>
    <w:rPr>
      <w:b/>
      <w:bCs/>
    </w:rPr>
  </w:style>
  <w:style w:type="character" w:customStyle="1" w:styleId="Heading1Char">
    <w:name w:val="Heading 1 Char"/>
    <w:basedOn w:val="DefaultParagraphFont"/>
    <w:link w:val="Heading1"/>
    <w:rsid w:val="00056ADE"/>
    <w:rPr>
      <w:b/>
      <w:snapToGrid w:val="0"/>
      <w:sz w:val="23"/>
    </w:rPr>
  </w:style>
  <w:style w:type="character" w:customStyle="1" w:styleId="Heading2Char">
    <w:name w:val="Heading 2 Char"/>
    <w:basedOn w:val="DefaultParagraphFont"/>
    <w:link w:val="Heading2"/>
    <w:rsid w:val="00056ADE"/>
    <w:rPr>
      <w:b/>
      <w:snapToGrid w:val="0"/>
      <w:sz w:val="23"/>
    </w:rPr>
  </w:style>
  <w:style w:type="character" w:customStyle="1" w:styleId="Heading3Char">
    <w:name w:val="Heading 3 Char"/>
    <w:basedOn w:val="DefaultParagraphFont"/>
    <w:link w:val="Heading3"/>
    <w:rsid w:val="00056ADE"/>
    <w:rPr>
      <w:rFonts w:ascii="Arial" w:hAnsi="Arial" w:cs="Arial"/>
      <w:b/>
      <w:bCs/>
      <w:snapToGrid w:val="0"/>
      <w:sz w:val="26"/>
      <w:szCs w:val="26"/>
    </w:rPr>
  </w:style>
  <w:style w:type="character" w:customStyle="1" w:styleId="Heading4Char">
    <w:name w:val="Heading 4 Char"/>
    <w:basedOn w:val="DefaultParagraphFont"/>
    <w:link w:val="Heading4"/>
    <w:rsid w:val="00056ADE"/>
    <w:rPr>
      <w:b/>
      <w:snapToGrid w:val="0"/>
      <w:color w:val="000000"/>
      <w:sz w:val="23"/>
      <w:szCs w:val="23"/>
    </w:rPr>
  </w:style>
  <w:style w:type="paragraph" w:styleId="ListParagraph">
    <w:name w:val="List Paragraph"/>
    <w:basedOn w:val="Normal"/>
    <w:uiPriority w:val="34"/>
    <w:qFormat/>
    <w:rsid w:val="00056ADE"/>
    <w:pPr>
      <w:ind w:left="720"/>
      <w:contextualSpacing/>
    </w:pPr>
  </w:style>
  <w:style w:type="paragraph" w:styleId="Header">
    <w:name w:val="header"/>
    <w:basedOn w:val="Normal"/>
    <w:link w:val="HeaderChar"/>
    <w:uiPriority w:val="99"/>
    <w:unhideWhenUsed/>
    <w:rsid w:val="00E17552"/>
    <w:pPr>
      <w:tabs>
        <w:tab w:val="center" w:pos="4680"/>
        <w:tab w:val="right" w:pos="9360"/>
      </w:tabs>
    </w:pPr>
  </w:style>
  <w:style w:type="character" w:customStyle="1" w:styleId="HeaderChar">
    <w:name w:val="Header Char"/>
    <w:basedOn w:val="DefaultParagraphFont"/>
    <w:link w:val="Header"/>
    <w:uiPriority w:val="99"/>
    <w:rsid w:val="00E17552"/>
    <w:rPr>
      <w:snapToGrid w:val="0"/>
      <w:sz w:val="24"/>
    </w:rPr>
  </w:style>
  <w:style w:type="paragraph" w:styleId="BalloonText">
    <w:name w:val="Balloon Text"/>
    <w:basedOn w:val="Normal"/>
    <w:link w:val="BalloonTextChar"/>
    <w:uiPriority w:val="99"/>
    <w:semiHidden/>
    <w:unhideWhenUsed/>
    <w:rsid w:val="004C0DF2"/>
    <w:rPr>
      <w:rFonts w:ascii="Tahoma" w:hAnsi="Tahoma" w:cs="Tahoma"/>
      <w:sz w:val="16"/>
      <w:szCs w:val="16"/>
    </w:rPr>
  </w:style>
  <w:style w:type="character" w:customStyle="1" w:styleId="BalloonTextChar">
    <w:name w:val="Balloon Text Char"/>
    <w:basedOn w:val="DefaultParagraphFont"/>
    <w:link w:val="BalloonText"/>
    <w:uiPriority w:val="99"/>
    <w:semiHidden/>
    <w:rsid w:val="004C0DF2"/>
    <w:rPr>
      <w:rFonts w:ascii="Tahoma" w:hAnsi="Tahoma" w:cs="Tahoma"/>
      <w:snapToGrid w:val="0"/>
      <w:sz w:val="16"/>
      <w:szCs w:val="16"/>
    </w:rPr>
  </w:style>
  <w:style w:type="table" w:styleId="TableGrid">
    <w:name w:val="Table Grid"/>
    <w:basedOn w:val="TableNormal"/>
    <w:uiPriority w:val="59"/>
    <w:rsid w:val="008E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na.Nelson@ed.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Tammy</dc:creator>
  <cp:lastModifiedBy>SYSTEM</cp:lastModifiedBy>
  <cp:revision>2</cp:revision>
  <dcterms:created xsi:type="dcterms:W3CDTF">2017-12-11T11:45:00Z</dcterms:created>
  <dcterms:modified xsi:type="dcterms:W3CDTF">2017-12-11T11:45:00Z</dcterms:modified>
</cp:coreProperties>
</file>