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47" w:rsidRDefault="007F0B47" w:rsidP="003A13D8">
      <w:pPr>
        <w:widowControl/>
        <w:jc w:val="center"/>
        <w:rPr>
          <w:rFonts w:ascii="Times New Roman" w:hAnsi="Times New Roman"/>
          <w:b/>
          <w:bCs/>
          <w:color w:val="000000"/>
        </w:rPr>
      </w:pPr>
      <w:bookmarkStart w:id="0" w:name="_GoBack"/>
      <w:bookmarkEnd w:id="0"/>
    </w:p>
    <w:p w:rsidR="00A260C4" w:rsidRDefault="00A260C4" w:rsidP="00A260C4">
      <w:pPr>
        <w:widowControl/>
        <w:jc w:val="center"/>
        <w:rPr>
          <w:rFonts w:ascii="Times New Roman" w:hAnsi="Times New Roman"/>
          <w:b/>
          <w:bCs/>
          <w:color w:val="000000"/>
        </w:rPr>
      </w:pPr>
      <w:r w:rsidRPr="00F02509">
        <w:rPr>
          <w:rFonts w:ascii="Times New Roman" w:hAnsi="Times New Roman"/>
          <w:b/>
          <w:bCs/>
          <w:color w:val="000000"/>
        </w:rPr>
        <w:t xml:space="preserve">Consultation </w:t>
      </w:r>
      <w:r w:rsidR="0026297C">
        <w:rPr>
          <w:rFonts w:ascii="Times New Roman" w:hAnsi="Times New Roman"/>
          <w:b/>
          <w:bCs/>
          <w:color w:val="000000"/>
        </w:rPr>
        <w:t xml:space="preserve">for OPP </w:t>
      </w:r>
      <w:r w:rsidRPr="00F02509">
        <w:rPr>
          <w:rFonts w:ascii="Times New Roman" w:hAnsi="Times New Roman"/>
          <w:b/>
          <w:bCs/>
          <w:color w:val="000000"/>
        </w:rPr>
        <w:t>ICR</w:t>
      </w:r>
      <w:r>
        <w:rPr>
          <w:rFonts w:ascii="Times New Roman" w:hAnsi="Times New Roman"/>
          <w:b/>
          <w:bCs/>
          <w:color w:val="000000"/>
        </w:rPr>
        <w:t xml:space="preserve"> Renewals</w:t>
      </w:r>
    </w:p>
    <w:p w:rsidR="00A260C4" w:rsidRPr="00A260C4" w:rsidRDefault="00A260C4" w:rsidP="003A13D8">
      <w:pPr>
        <w:widowControl/>
        <w:jc w:val="center"/>
        <w:rPr>
          <w:bCs/>
          <w:color w:val="000000"/>
        </w:rPr>
      </w:pPr>
    </w:p>
    <w:p w:rsidR="003B00D2" w:rsidRDefault="003B00D2" w:rsidP="007F0B47">
      <w:pPr>
        <w:widowControl/>
        <w:rPr>
          <w:rFonts w:ascii="Times New Roman" w:hAnsi="Times New Roman"/>
          <w:b/>
        </w:rPr>
      </w:pPr>
    </w:p>
    <w:p w:rsidR="007F0B47" w:rsidRDefault="007F0B47" w:rsidP="007F0B47">
      <w:pPr>
        <w:widowControl/>
        <w:rPr>
          <w:rFonts w:ascii="Times New Roman" w:hAnsi="Times New Roman"/>
          <w:b/>
        </w:rPr>
      </w:pPr>
      <w:r w:rsidRPr="007F0B47">
        <w:rPr>
          <w:rFonts w:ascii="Times New Roman" w:hAnsi="Times New Roman"/>
          <w:b/>
        </w:rPr>
        <w:t>Representative</w:t>
      </w:r>
      <w:r>
        <w:rPr>
          <w:rFonts w:ascii="Times New Roman" w:hAnsi="Times New Roman"/>
          <w:b/>
        </w:rPr>
        <w:t>(s)</w:t>
      </w:r>
      <w:r w:rsidRPr="007F0B47">
        <w:rPr>
          <w:rFonts w:ascii="Times New Roman" w:hAnsi="Times New Roman"/>
          <w:b/>
        </w:rPr>
        <w:t xml:space="preserve"> Consulted</w:t>
      </w:r>
    </w:p>
    <w:p w:rsidR="007F0B47" w:rsidRDefault="007F0B47" w:rsidP="007F0B47">
      <w:pPr>
        <w:widowControl/>
        <w:rPr>
          <w:rFonts w:ascii="Times New Roman" w:hAnsi="Times New Roman"/>
        </w:rPr>
      </w:pPr>
    </w:p>
    <w:p w:rsidR="007F0B47" w:rsidRPr="007F0B47" w:rsidRDefault="007F0B47" w:rsidP="0026297C">
      <w:pPr>
        <w:widowControl/>
        <w:spacing w:line="360" w:lineRule="auto"/>
        <w:ind w:left="720"/>
        <w:rPr>
          <w:rFonts w:ascii="Times New Roman" w:hAnsi="Times New Roman"/>
        </w:rPr>
      </w:pPr>
      <w:r w:rsidRPr="007F0B47">
        <w:rPr>
          <w:rFonts w:ascii="Times New Roman" w:hAnsi="Times New Roman"/>
        </w:rPr>
        <w:t>Name</w:t>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0026297C">
        <w:rPr>
          <w:rFonts w:ascii="Times New Roman" w:hAnsi="Times New Roman"/>
        </w:rPr>
        <w:t xml:space="preserve">: </w:t>
      </w:r>
      <w:r w:rsidR="001A6EAE" w:rsidRPr="001A6EAE">
        <w:rPr>
          <w:rFonts w:ascii="Times New Roman" w:hAnsi="Times New Roman"/>
        </w:rPr>
        <w:t>Mark Jernigan</w:t>
      </w:r>
    </w:p>
    <w:p w:rsidR="007F0B47" w:rsidRDefault="001A6EAE" w:rsidP="001A6EAE">
      <w:pPr>
        <w:widowControl/>
        <w:spacing w:line="360" w:lineRule="auto"/>
        <w:ind w:left="5040" w:hanging="4320"/>
        <w:rPr>
          <w:rFonts w:ascii="Times New Roman" w:hAnsi="Times New Roman"/>
        </w:rPr>
      </w:pPr>
      <w:r>
        <w:rPr>
          <w:rFonts w:ascii="Times New Roman" w:hAnsi="Times New Roman"/>
        </w:rPr>
        <w:t>Company Represented</w:t>
      </w:r>
      <w:r w:rsidR="00F126D2">
        <w:rPr>
          <w:rFonts w:ascii="Times New Roman" w:hAnsi="Times New Roman"/>
        </w:rPr>
        <w:tab/>
      </w:r>
      <w:r w:rsidR="0026297C">
        <w:rPr>
          <w:rFonts w:ascii="Times New Roman" w:hAnsi="Times New Roman"/>
        </w:rPr>
        <w:t>:</w:t>
      </w:r>
      <w:r w:rsidR="001C6704">
        <w:rPr>
          <w:rFonts w:ascii="Times New Roman" w:hAnsi="Times New Roman"/>
        </w:rPr>
        <w:t xml:space="preserve"> Bio-Lab, Inc.</w:t>
      </w:r>
      <w:r>
        <w:rPr>
          <w:rFonts w:ascii="Times New Roman" w:hAnsi="Times New Roman"/>
        </w:rPr>
        <w:t xml:space="preserve"> </w:t>
      </w:r>
    </w:p>
    <w:p w:rsidR="001A6EAE" w:rsidRPr="007F0B47" w:rsidRDefault="001A6EAE" w:rsidP="001A6EAE">
      <w:pPr>
        <w:widowControl/>
        <w:spacing w:line="360" w:lineRule="auto"/>
        <w:ind w:left="5040" w:hanging="4320"/>
        <w:rPr>
          <w:rFonts w:ascii="Times New Roman" w:hAnsi="Times New Roman"/>
        </w:rPr>
      </w:pPr>
    </w:p>
    <w:p w:rsidR="007F0B47" w:rsidRDefault="007F0B47" w:rsidP="0026297C">
      <w:pPr>
        <w:widowControl/>
        <w:spacing w:line="360" w:lineRule="auto"/>
        <w:ind w:left="720"/>
        <w:rPr>
          <w:rFonts w:ascii="Times New Roman" w:hAnsi="Times New Roman"/>
        </w:rPr>
      </w:pPr>
      <w:r w:rsidRPr="007F0B47">
        <w:rPr>
          <w:rFonts w:ascii="Times New Roman" w:hAnsi="Times New Roman"/>
        </w:rPr>
        <w:t>Contact Information (email and mailing)</w:t>
      </w:r>
      <w:r w:rsidRPr="007F0B47">
        <w:rPr>
          <w:rFonts w:ascii="Times New Roman" w:hAnsi="Times New Roman"/>
        </w:rPr>
        <w:tab/>
      </w:r>
      <w:r w:rsidR="0026297C">
        <w:rPr>
          <w:rFonts w:ascii="Times New Roman" w:hAnsi="Times New Roman"/>
        </w:rPr>
        <w:t>:</w:t>
      </w:r>
      <w:r w:rsidR="001A6EAE">
        <w:rPr>
          <w:rFonts w:ascii="Times New Roman" w:hAnsi="Times New Roman"/>
        </w:rPr>
        <w:t xml:space="preserve"> P.O. Box 300002</w:t>
      </w:r>
    </w:p>
    <w:p w:rsidR="001A6EAE" w:rsidRDefault="001A6EAE" w:rsidP="0026297C">
      <w:pPr>
        <w:widowControl/>
        <w:spacing w:line="360" w:lineRule="auto"/>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Lawrenceville, GA 30049</w:t>
      </w:r>
    </w:p>
    <w:p w:rsidR="001A6EAE" w:rsidRPr="007F0B47" w:rsidRDefault="001A6EAE" w:rsidP="0026297C">
      <w:pPr>
        <w:widowControl/>
        <w:spacing w:line="360" w:lineRule="auto"/>
        <w:ind w:left="720"/>
        <w:rPr>
          <w:rFonts w:ascii="Times New Roman" w:hAnsi="Times New Roman"/>
          <w:b/>
          <w:bCs/>
          <w:color w:val="00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mark.jernigan@biolabinc.com</w:t>
      </w:r>
    </w:p>
    <w:p w:rsidR="007F0B47" w:rsidRPr="00F02509" w:rsidRDefault="007F0B47" w:rsidP="003A13D8">
      <w:pPr>
        <w:widowControl/>
        <w:jc w:val="center"/>
        <w:rPr>
          <w:rFonts w:ascii="Times New Roman" w:hAnsi="Times New Roman"/>
          <w:color w:val="000000"/>
        </w:rPr>
      </w:pPr>
    </w:p>
    <w:p w:rsidR="003B00D2" w:rsidRDefault="003B00D2" w:rsidP="00DE3577">
      <w:pPr>
        <w:widowControl/>
        <w:rPr>
          <w:rFonts w:ascii="Times New Roman" w:hAnsi="Times New Roman"/>
          <w:b/>
          <w:color w:val="000000"/>
        </w:rPr>
      </w:pPr>
    </w:p>
    <w:p w:rsidR="00DE3577" w:rsidRPr="007F0B47" w:rsidRDefault="007F0B47" w:rsidP="00DE3577">
      <w:pPr>
        <w:widowControl/>
        <w:rPr>
          <w:rFonts w:ascii="Times New Roman" w:hAnsi="Times New Roman"/>
          <w:b/>
          <w:color w:val="000000"/>
        </w:rPr>
      </w:pPr>
      <w:r w:rsidRPr="007F0B47">
        <w:rPr>
          <w:rFonts w:ascii="Times New Roman" w:hAnsi="Times New Roman"/>
          <w:b/>
          <w:color w:val="000000"/>
        </w:rPr>
        <w:t>Questionnaire</w:t>
      </w:r>
    </w:p>
    <w:p w:rsidR="007F0B47" w:rsidRPr="00F02509" w:rsidRDefault="007F0B47" w:rsidP="00DE3577">
      <w:pPr>
        <w:widowControl/>
        <w:rPr>
          <w:rFonts w:ascii="Times New Roman" w:hAnsi="Times New Roman"/>
          <w:color w:val="000000"/>
        </w:rPr>
      </w:pPr>
    </w:p>
    <w:p w:rsidR="00DE3577" w:rsidRPr="00F02509" w:rsidRDefault="00DE3577" w:rsidP="00DE3577">
      <w:pPr>
        <w:widowControl/>
        <w:rPr>
          <w:rFonts w:ascii="Times New Roman" w:hAnsi="Times New Roman"/>
          <w:color w:val="000000"/>
        </w:rPr>
      </w:pPr>
      <w:r w:rsidRPr="00F02509">
        <w:rPr>
          <w:rFonts w:ascii="Times New Roman" w:hAnsi="Times New Roman"/>
          <w:color w:val="000000"/>
        </w:rPr>
        <w:t>(1)</w:t>
      </w:r>
      <w:r w:rsidRPr="00F02509">
        <w:rPr>
          <w:rFonts w:ascii="Times New Roman" w:hAnsi="Times New Roman"/>
          <w:color w:val="000000"/>
        </w:rPr>
        <w:tab/>
        <w:t>Publicly Available Data</w:t>
      </w:r>
    </w:p>
    <w:p w:rsidR="00DE3577" w:rsidRPr="00F02509" w:rsidRDefault="00DE3577" w:rsidP="00DE3577">
      <w:pPr>
        <w:widowControl/>
        <w:ind w:firstLine="720"/>
        <w:rPr>
          <w:rFonts w:ascii="Times New Roman" w:hAnsi="Times New Roman"/>
          <w:color w:val="000000"/>
        </w:rPr>
      </w:pPr>
    </w:p>
    <w:p w:rsidR="00DE3577" w:rsidRPr="00F339DF" w:rsidRDefault="00DE3577" w:rsidP="003B00D2">
      <w:pPr>
        <w:pStyle w:val="Level1"/>
        <w:widowControl/>
        <w:numPr>
          <w:ilvl w:val="0"/>
          <w:numId w:val="8"/>
        </w:numPr>
        <w:tabs>
          <w:tab w:val="left" w:pos="-1440"/>
        </w:tabs>
        <w:ind w:left="720"/>
        <w:outlineLvl w:val="9"/>
        <w:rPr>
          <w:rFonts w:ascii="Times New Roman" w:hAnsi="Times New Roman"/>
          <w:color w:val="000000"/>
          <w:highlight w:val="yellow"/>
        </w:rPr>
      </w:pPr>
      <w:r w:rsidRPr="00F02509">
        <w:rPr>
          <w:rFonts w:ascii="Times New Roman" w:hAnsi="Times New Roman"/>
          <w:color w:val="000000"/>
        </w:rPr>
        <w:t>Is the data that the Agency seeks available from any public source, or already collected by another office at EPA or by another agency?</w:t>
      </w:r>
      <w:r w:rsidR="00F339DF">
        <w:rPr>
          <w:rFonts w:ascii="Times New Roman" w:hAnsi="Times New Roman"/>
          <w:color w:val="000000"/>
        </w:rPr>
        <w:t xml:space="preserve">  </w:t>
      </w:r>
      <w:r w:rsidR="00F339DF" w:rsidRPr="00F339DF">
        <w:rPr>
          <w:rFonts w:ascii="Times New Roman" w:hAnsi="Times New Roman"/>
          <w:color w:val="000000"/>
          <w:highlight w:val="yellow"/>
        </w:rPr>
        <w:t xml:space="preserve">I am </w:t>
      </w:r>
      <w:r w:rsidR="00481ACC">
        <w:rPr>
          <w:rFonts w:ascii="Times New Roman" w:hAnsi="Times New Roman"/>
          <w:color w:val="000000"/>
          <w:highlight w:val="yellow"/>
        </w:rPr>
        <w:t xml:space="preserve">not </w:t>
      </w:r>
      <w:r w:rsidR="00F339DF" w:rsidRPr="00F339DF">
        <w:rPr>
          <w:rFonts w:ascii="Times New Roman" w:hAnsi="Times New Roman"/>
          <w:color w:val="000000"/>
          <w:highlight w:val="yellow"/>
        </w:rPr>
        <w:t>aware</w:t>
      </w:r>
      <w:r w:rsidR="001C6704">
        <w:rPr>
          <w:rFonts w:ascii="Times New Roman" w:hAnsi="Times New Roman"/>
          <w:color w:val="000000"/>
          <w:highlight w:val="yellow"/>
        </w:rPr>
        <w:t xml:space="preserve"> of another source</w:t>
      </w:r>
      <w:r w:rsidR="00F339DF" w:rsidRPr="00F339DF">
        <w:rPr>
          <w:rFonts w:ascii="Times New Roman" w:hAnsi="Times New Roman"/>
          <w:color w:val="000000"/>
          <w:highlight w:val="yellow"/>
        </w:rPr>
        <w:t>.</w:t>
      </w:r>
    </w:p>
    <w:p w:rsidR="00DE3577" w:rsidRPr="00F02509" w:rsidRDefault="00DE3577" w:rsidP="003B00D2">
      <w:pPr>
        <w:widowControl/>
        <w:ind w:left="720" w:hanging="360"/>
        <w:rPr>
          <w:rFonts w:ascii="Times New Roman" w:hAnsi="Times New Roman"/>
          <w:color w:val="000000"/>
        </w:rPr>
      </w:pPr>
    </w:p>
    <w:p w:rsidR="00DE3577" w:rsidRPr="00F02509" w:rsidRDefault="00DE3577" w:rsidP="003B00D2">
      <w:pPr>
        <w:pStyle w:val="Level1"/>
        <w:widowControl/>
        <w:numPr>
          <w:ilvl w:val="0"/>
          <w:numId w:val="8"/>
        </w:numPr>
        <w:tabs>
          <w:tab w:val="left" w:pos="-1440"/>
        </w:tabs>
        <w:ind w:left="720"/>
        <w:outlineLvl w:val="9"/>
        <w:rPr>
          <w:rFonts w:ascii="Times New Roman" w:hAnsi="Times New Roman"/>
          <w:color w:val="000000"/>
        </w:rPr>
      </w:pPr>
      <w:r w:rsidRPr="00F02509">
        <w:rPr>
          <w:rFonts w:ascii="Times New Roman" w:hAnsi="Times New Roman"/>
          <w:color w:val="000000"/>
        </w:rPr>
        <w:t>If yes, where can you find the data?  (Does your answer indicate a true duplication, or does the input indicate that certain data elements are available, but that they don</w:t>
      </w:r>
      <w:r w:rsidR="00C93539">
        <w:rPr>
          <w:rFonts w:ascii="Times New Roman" w:hAnsi="Times New Roman"/>
          <w:color w:val="000000"/>
        </w:rPr>
        <w:t>’</w:t>
      </w:r>
      <w:r w:rsidRPr="00F02509">
        <w:rPr>
          <w:rFonts w:ascii="Times New Roman" w:hAnsi="Times New Roman"/>
          <w:color w:val="000000"/>
        </w:rPr>
        <w:t xml:space="preserve">t meet our data needs very well?)  </w:t>
      </w:r>
      <w:r w:rsidRPr="00F02509">
        <w:rPr>
          <w:rFonts w:ascii="Times New Roman" w:hAnsi="Times New Roman"/>
          <w:color w:val="000000"/>
        </w:rPr>
        <w:tab/>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F02509">
        <w:rPr>
          <w:rFonts w:ascii="Times New Roman" w:hAnsi="Times New Roman"/>
          <w:color w:val="000000"/>
        </w:rPr>
        <w:t>(2)</w:t>
      </w:r>
      <w:r w:rsidRPr="00F02509">
        <w:rPr>
          <w:rFonts w:ascii="Times New Roman" w:hAnsi="Times New Roman"/>
          <w:color w:val="000000"/>
        </w:rPr>
        <w:tab/>
        <w:t xml:space="preserve"> Frequency of Collection </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DE3577" w:rsidRDefault="00DE3577" w:rsidP="003B00D2">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Can the Agency collect the information less frequently and still produce the same outcome?</w:t>
      </w:r>
      <w:r w:rsidR="00AC5950">
        <w:rPr>
          <w:rFonts w:ascii="Times New Roman" w:hAnsi="Times New Roman"/>
          <w:color w:val="000000"/>
        </w:rPr>
        <w:t xml:space="preserve"> </w:t>
      </w:r>
      <w:r w:rsidR="002D6AC1" w:rsidRPr="002D6AC1">
        <w:rPr>
          <w:rFonts w:ascii="Times New Roman" w:hAnsi="Times New Roman"/>
          <w:color w:val="000000"/>
          <w:highlight w:val="yellow"/>
        </w:rPr>
        <w:t xml:space="preserve">Yes, a registrant should be able to submit a general CRP certification </w:t>
      </w:r>
      <w:r w:rsidR="009E6546">
        <w:rPr>
          <w:rFonts w:ascii="Times New Roman" w:hAnsi="Times New Roman"/>
          <w:color w:val="000000"/>
          <w:highlight w:val="yellow"/>
        </w:rPr>
        <w:t xml:space="preserve">(certification without data) </w:t>
      </w:r>
      <w:r w:rsidR="002D6AC1" w:rsidRPr="002D6AC1">
        <w:rPr>
          <w:rFonts w:ascii="Times New Roman" w:hAnsi="Times New Roman"/>
          <w:color w:val="000000"/>
          <w:highlight w:val="yellow"/>
        </w:rPr>
        <w:t>with the initial registration submission.  With that certification, it is the responsibility of the registrant to ensure that any packaging used with the registration meets CRP standards.  No additional submissions to EPA should be required of the registrant</w:t>
      </w:r>
      <w:r w:rsidR="002D6AC1">
        <w:rPr>
          <w:rFonts w:ascii="Times New Roman" w:hAnsi="Times New Roman"/>
          <w:color w:val="000000"/>
          <w:highlight w:val="yellow"/>
        </w:rPr>
        <w:t xml:space="preserve"> unless EPA specifically requests to see data</w:t>
      </w:r>
      <w:r w:rsidR="002D6AC1" w:rsidRPr="002D6AC1">
        <w:rPr>
          <w:rFonts w:ascii="Times New Roman" w:hAnsi="Times New Roman"/>
          <w:color w:val="000000"/>
          <w:highlight w:val="yellow"/>
        </w:rPr>
        <w:t>.</w:t>
      </w:r>
      <w:r w:rsidR="002D6AC1">
        <w:rPr>
          <w:rFonts w:ascii="Times New Roman" w:hAnsi="Times New Roman"/>
          <w:color w:val="000000"/>
        </w:rPr>
        <w:t xml:space="preserve">  </w:t>
      </w:r>
    </w:p>
    <w:p w:rsidR="00AC5950" w:rsidRPr="00F02509" w:rsidRDefault="00AC5950" w:rsidP="00AC5950">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outlineLvl w:val="9"/>
        <w:rPr>
          <w:rFonts w:ascii="Times New Roman" w:hAnsi="Times New Roman"/>
          <w:color w:val="000000"/>
        </w:rPr>
      </w:pP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(3)</w:t>
      </w:r>
      <w:r w:rsidRPr="00F02509">
        <w:rPr>
          <w:rFonts w:ascii="Times New Roman" w:hAnsi="Times New Roman"/>
          <w:color w:val="000000"/>
        </w:rPr>
        <w:tab/>
        <w:t xml:space="preserve">Clarity of Instructions   </w:t>
      </w: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Pr="00F02509" w:rsidRDefault="00DE3577" w:rsidP="003B00D2">
      <w:pPr>
        <w:pStyle w:val="Level1"/>
        <w:widowControl/>
        <w:numPr>
          <w:ilvl w:val="0"/>
          <w:numId w:val="0"/>
        </w:numPr>
        <w:tabs>
          <w:tab w:val="left" w:pos="-2160"/>
          <w:tab w:val="left" w:pos="-1440"/>
          <w:tab w:val="left" w:pos="-720"/>
          <w:tab w:val="left" w:pos="360"/>
          <w:tab w:val="left" w:pos="720"/>
          <w:tab w:val="left" w:pos="2160"/>
          <w:tab w:val="left" w:pos="2880"/>
          <w:tab w:val="left" w:pos="3600"/>
          <w:tab w:val="left" w:pos="4320"/>
          <w:tab w:val="left" w:pos="5040"/>
          <w:tab w:val="left" w:pos="5760"/>
          <w:tab w:val="left" w:pos="6480"/>
          <w:tab w:val="left" w:pos="7200"/>
        </w:tabs>
        <w:ind w:left="360"/>
        <w:outlineLvl w:val="9"/>
        <w:rPr>
          <w:rFonts w:ascii="Times New Roman" w:hAnsi="Times New Roman"/>
          <w:color w:val="000000"/>
        </w:rPr>
      </w:pPr>
      <w:r w:rsidRPr="00F02509">
        <w:rPr>
          <w:rFonts w:ascii="Times New Roman" w:hAnsi="Times New Roman"/>
          <w:color w:val="000000"/>
        </w:rPr>
        <w:t xml:space="preserve">The ICR is intended to require that respondents provide certain data so that the Agency can utilize them.  </w:t>
      </w:r>
    </w:p>
    <w:p w:rsidR="00DE3577" w:rsidRPr="00F02509" w:rsidRDefault="00DE3577" w:rsidP="003B00D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DE3577" w:rsidRPr="00F02509" w:rsidRDefault="00DE3577"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Based on the instructions (</w:t>
      </w:r>
      <w:r w:rsidR="00C93539">
        <w:rPr>
          <w:rFonts w:ascii="Times New Roman" w:hAnsi="Times New Roman"/>
          <w:color w:val="000000"/>
        </w:rPr>
        <w:t xml:space="preserve">certification guidance document, </w:t>
      </w:r>
      <w:r w:rsidRPr="00F02509">
        <w:rPr>
          <w:rFonts w:ascii="Times New Roman" w:hAnsi="Times New Roman"/>
          <w:color w:val="000000"/>
        </w:rPr>
        <w:t xml:space="preserve">regulations, PR Notices, etc.), is it clear what you are required to do and how to submit such data? If not, what </w:t>
      </w:r>
      <w:r w:rsidRPr="00F02509">
        <w:rPr>
          <w:rFonts w:ascii="Times New Roman" w:hAnsi="Times New Roman"/>
          <w:color w:val="000000"/>
        </w:rPr>
        <w:lastRenderedPageBreak/>
        <w:t>suggestions do you have to clarify the instructions?</w:t>
      </w:r>
      <w:r w:rsidR="00100C47">
        <w:rPr>
          <w:rFonts w:ascii="Times New Roman" w:hAnsi="Times New Roman"/>
          <w:color w:val="000000"/>
        </w:rPr>
        <w:t xml:space="preserve">  </w:t>
      </w:r>
      <w:r w:rsidR="00100C47" w:rsidRPr="0092491D">
        <w:rPr>
          <w:rFonts w:ascii="Times New Roman" w:hAnsi="Times New Roman"/>
          <w:color w:val="000000"/>
          <w:highlight w:val="yellow"/>
        </w:rPr>
        <w:t>PR Notice 97-9 needs to be updated</w:t>
      </w:r>
      <w:r w:rsidR="008A2380" w:rsidRPr="0092491D">
        <w:rPr>
          <w:rFonts w:ascii="Times New Roman" w:hAnsi="Times New Roman"/>
          <w:color w:val="000000"/>
          <w:highlight w:val="yellow"/>
        </w:rPr>
        <w:t xml:space="preserve"> as technology has </w:t>
      </w:r>
      <w:r w:rsidR="001C6704">
        <w:rPr>
          <w:rFonts w:ascii="Times New Roman" w:hAnsi="Times New Roman"/>
          <w:color w:val="000000"/>
          <w:highlight w:val="yellow"/>
        </w:rPr>
        <w:t xml:space="preserve">changed </w:t>
      </w:r>
      <w:r w:rsidR="008A2380" w:rsidRPr="0092491D">
        <w:rPr>
          <w:rFonts w:ascii="Times New Roman" w:hAnsi="Times New Roman"/>
          <w:color w:val="000000"/>
          <w:highlight w:val="yellow"/>
        </w:rPr>
        <w:t>regarding electronic data format</w:t>
      </w:r>
      <w:r w:rsidR="00100C47" w:rsidRPr="0092491D">
        <w:rPr>
          <w:rFonts w:ascii="Times New Roman" w:hAnsi="Times New Roman"/>
          <w:color w:val="000000"/>
          <w:highlight w:val="yellow"/>
        </w:rPr>
        <w:t>.</w:t>
      </w:r>
      <w:r w:rsidR="008A2380" w:rsidRPr="0092491D">
        <w:rPr>
          <w:rFonts w:ascii="Times New Roman" w:hAnsi="Times New Roman"/>
          <w:color w:val="000000"/>
          <w:highlight w:val="yellow"/>
        </w:rPr>
        <w:t xml:space="preserve">  PR Notice 96-2 is inconsistent with the “Certification without data” in the document OMB No. 2070-0052; EPA No. 0616.12 in that PR Notice 96-2 appears to require a description of the package used (see pages 7</w:t>
      </w:r>
      <w:r w:rsidR="008A2380">
        <w:rPr>
          <w:rFonts w:ascii="Times New Roman" w:hAnsi="Times New Roman"/>
          <w:color w:val="000000"/>
        </w:rPr>
        <w:t xml:space="preserve"> </w:t>
      </w:r>
      <w:r w:rsidR="008A2380" w:rsidRPr="0092491D">
        <w:rPr>
          <w:rFonts w:ascii="Times New Roman" w:hAnsi="Times New Roman"/>
          <w:color w:val="000000"/>
          <w:highlight w:val="yellow"/>
        </w:rPr>
        <w:t>&amp; 8 of the PR Notice).  On Page 5 of</w:t>
      </w:r>
      <w:r w:rsidR="00100C47" w:rsidRPr="0092491D">
        <w:rPr>
          <w:rFonts w:ascii="Times New Roman" w:hAnsi="Times New Roman"/>
          <w:color w:val="000000"/>
          <w:highlight w:val="yellow"/>
        </w:rPr>
        <w:t xml:space="preserve"> </w:t>
      </w:r>
      <w:r w:rsidR="008A2380" w:rsidRPr="0092491D">
        <w:rPr>
          <w:rFonts w:ascii="Times New Roman" w:hAnsi="Times New Roman"/>
          <w:color w:val="000000"/>
          <w:highlight w:val="yellow"/>
        </w:rPr>
        <w:t xml:space="preserve">OMB No. 2070-0052; EPA No. 0616.12 it states the “description of the packaging used” is requested, but not required.  It is unclear what the requirement </w:t>
      </w:r>
      <w:r w:rsidR="00826EBF">
        <w:rPr>
          <w:rFonts w:ascii="Times New Roman" w:hAnsi="Times New Roman"/>
          <w:color w:val="000000"/>
          <w:highlight w:val="yellow"/>
        </w:rPr>
        <w:t xml:space="preserve">is </w:t>
      </w:r>
      <w:r w:rsidR="008A2380" w:rsidRPr="0092491D">
        <w:rPr>
          <w:rFonts w:ascii="Times New Roman" w:hAnsi="Times New Roman"/>
          <w:color w:val="000000"/>
          <w:highlight w:val="yellow"/>
        </w:rPr>
        <w:t xml:space="preserve">for </w:t>
      </w:r>
      <w:r w:rsidR="00481ACC">
        <w:rPr>
          <w:rFonts w:ascii="Times New Roman" w:hAnsi="Times New Roman"/>
          <w:color w:val="000000"/>
          <w:highlight w:val="yellow"/>
        </w:rPr>
        <w:t xml:space="preserve">when to </w:t>
      </w:r>
      <w:r w:rsidR="008A2380" w:rsidRPr="0092491D">
        <w:rPr>
          <w:rFonts w:ascii="Times New Roman" w:hAnsi="Times New Roman"/>
          <w:color w:val="000000"/>
          <w:highlight w:val="yellow"/>
        </w:rPr>
        <w:t>includ</w:t>
      </w:r>
      <w:r w:rsidR="00481ACC">
        <w:rPr>
          <w:rFonts w:ascii="Times New Roman" w:hAnsi="Times New Roman"/>
          <w:color w:val="000000"/>
          <w:highlight w:val="yellow"/>
        </w:rPr>
        <w:t>e</w:t>
      </w:r>
      <w:r w:rsidR="008A2380" w:rsidRPr="0092491D">
        <w:rPr>
          <w:rFonts w:ascii="Times New Roman" w:hAnsi="Times New Roman"/>
          <w:color w:val="000000"/>
          <w:highlight w:val="yellow"/>
        </w:rPr>
        <w:t xml:space="preserve"> a package description</w:t>
      </w:r>
      <w:r w:rsidR="00481ACC">
        <w:rPr>
          <w:rFonts w:ascii="Times New Roman" w:hAnsi="Times New Roman"/>
          <w:color w:val="000000"/>
          <w:highlight w:val="yellow"/>
        </w:rPr>
        <w:t xml:space="preserve"> in the CRP certification</w:t>
      </w:r>
      <w:r w:rsidR="008A2380" w:rsidRPr="0092491D">
        <w:rPr>
          <w:rFonts w:ascii="Times New Roman" w:hAnsi="Times New Roman"/>
          <w:color w:val="000000"/>
          <w:highlight w:val="yellow"/>
        </w:rPr>
        <w:t xml:space="preserve">.  Additionally, there is no clear timeline for EPA review of a revised CR submission.  </w:t>
      </w:r>
      <w:r w:rsidR="009E6546" w:rsidRPr="00A908EF">
        <w:rPr>
          <w:rFonts w:ascii="Times New Roman" w:hAnsi="Times New Roman"/>
          <w:color w:val="000000"/>
          <w:highlight w:val="yellow"/>
        </w:rPr>
        <w:t>CR submissions appear to take longer than other actions</w:t>
      </w:r>
      <w:r w:rsidR="009E6546">
        <w:rPr>
          <w:rFonts w:ascii="Times New Roman" w:hAnsi="Times New Roman"/>
          <w:color w:val="000000"/>
          <w:highlight w:val="yellow"/>
        </w:rPr>
        <w:t xml:space="preserve">. </w:t>
      </w:r>
      <w:r w:rsidR="00A908EF">
        <w:rPr>
          <w:rFonts w:ascii="Times New Roman" w:hAnsi="Times New Roman"/>
          <w:color w:val="000000"/>
          <w:highlight w:val="yellow"/>
        </w:rPr>
        <w:t xml:space="preserve">Since registrant is certifying that the packaging is CRP compliant, EPA should consider accepting CRP submissions through the notification process.  </w:t>
      </w:r>
    </w:p>
    <w:p w:rsidR="00DE3577" w:rsidRPr="00F02509" w:rsidRDefault="00DE3577" w:rsidP="003B00D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DE3577" w:rsidRPr="00F02509" w:rsidRDefault="00DE3577"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 xml:space="preserve">Do you understand that you are required to maintain records?   </w:t>
      </w:r>
      <w:r w:rsidR="0092491D" w:rsidRPr="0092491D">
        <w:rPr>
          <w:rFonts w:ascii="Times New Roman" w:hAnsi="Times New Roman"/>
          <w:color w:val="000000"/>
          <w:highlight w:val="yellow"/>
        </w:rPr>
        <w:t>Yes</w:t>
      </w:r>
    </w:p>
    <w:p w:rsidR="00DE3577" w:rsidRPr="00F02509" w:rsidRDefault="00DE3577" w:rsidP="003B00D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92491D" w:rsidRPr="00A908EF" w:rsidRDefault="00DE3577" w:rsidP="00BA60DA">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A908EF">
        <w:rPr>
          <w:rFonts w:ascii="Times New Roman" w:hAnsi="Times New Roman"/>
          <w:color w:val="000000"/>
        </w:rPr>
        <w:t xml:space="preserve">Considering that there is no required submission format, is it difficult to submit information in ways that are clear, logical and easy to complete?   </w:t>
      </w:r>
      <w:r w:rsidR="0092491D" w:rsidRPr="00A908EF">
        <w:rPr>
          <w:rFonts w:ascii="Times New Roman" w:hAnsi="Times New Roman"/>
          <w:color w:val="000000"/>
          <w:highlight w:val="yellow"/>
        </w:rPr>
        <w:t xml:space="preserve">Yes.  </w:t>
      </w:r>
      <w:r w:rsidR="00481ACC" w:rsidRPr="00A908EF">
        <w:rPr>
          <w:rFonts w:ascii="Times New Roman" w:hAnsi="Times New Roman"/>
          <w:color w:val="000000"/>
          <w:highlight w:val="yellow"/>
        </w:rPr>
        <w:t>As stated above,</w:t>
      </w:r>
      <w:r w:rsidR="00481ACC" w:rsidRPr="00A908EF">
        <w:rPr>
          <w:rFonts w:ascii="Times New Roman" w:hAnsi="Times New Roman"/>
          <w:color w:val="000000"/>
        </w:rPr>
        <w:t xml:space="preserve"> </w:t>
      </w:r>
      <w:r w:rsidR="0092491D" w:rsidRPr="00A908EF">
        <w:rPr>
          <w:rFonts w:ascii="Times New Roman" w:hAnsi="Times New Roman"/>
          <w:color w:val="000000"/>
          <w:highlight w:val="yellow"/>
        </w:rPr>
        <w:t xml:space="preserve">PR Notice 97-9 needs to be updated as technology has </w:t>
      </w:r>
      <w:r w:rsidR="001C6704" w:rsidRPr="00A908EF">
        <w:rPr>
          <w:rFonts w:ascii="Times New Roman" w:hAnsi="Times New Roman"/>
          <w:color w:val="000000"/>
          <w:highlight w:val="yellow"/>
        </w:rPr>
        <w:t xml:space="preserve">changed </w:t>
      </w:r>
      <w:r w:rsidR="0092491D" w:rsidRPr="00A908EF">
        <w:rPr>
          <w:rFonts w:ascii="Times New Roman" w:hAnsi="Times New Roman"/>
          <w:color w:val="000000"/>
          <w:highlight w:val="yellow"/>
        </w:rPr>
        <w:t xml:space="preserve">regarding electronic data format.  PR Notice 96-2 is inconsistent with the “Certification without data” in the document OMB No. 2070-0052; EPA No. 0616.12 in that PR Notice 96-2 appears to require a description of the package used (see pages 7 &amp; 8 of the PR Notice).  On Page 5 of OMB No. 2070-0052; EPA No. 0616.12 it states the “description of the packaging used” is requested, but not required.  </w:t>
      </w:r>
      <w:r w:rsidR="00481ACC" w:rsidRPr="00A908EF">
        <w:rPr>
          <w:rFonts w:ascii="Times New Roman" w:hAnsi="Times New Roman"/>
          <w:color w:val="000000"/>
          <w:highlight w:val="yellow"/>
        </w:rPr>
        <w:t xml:space="preserve">It is unclear what the requirement </w:t>
      </w:r>
      <w:r w:rsidR="00826EBF" w:rsidRPr="00A908EF">
        <w:rPr>
          <w:rFonts w:ascii="Times New Roman" w:hAnsi="Times New Roman"/>
          <w:color w:val="000000"/>
          <w:highlight w:val="yellow"/>
        </w:rPr>
        <w:t xml:space="preserve">is </w:t>
      </w:r>
      <w:r w:rsidR="00481ACC" w:rsidRPr="00A908EF">
        <w:rPr>
          <w:rFonts w:ascii="Times New Roman" w:hAnsi="Times New Roman"/>
          <w:color w:val="000000"/>
          <w:highlight w:val="yellow"/>
        </w:rPr>
        <w:t>for when to include a package description in the CRP certification.</w:t>
      </w:r>
      <w:r w:rsidR="0092491D" w:rsidRPr="00A908EF">
        <w:rPr>
          <w:rFonts w:ascii="Times New Roman" w:hAnsi="Times New Roman"/>
          <w:color w:val="000000"/>
          <w:highlight w:val="yellow"/>
        </w:rPr>
        <w:t xml:space="preserve"> Additionally, there is no clear timeline for EPA review of a revised CR submission.  CR submissions appear to take longer than other actions</w:t>
      </w:r>
      <w:r w:rsidR="00A908EF">
        <w:rPr>
          <w:rFonts w:ascii="Times New Roman" w:hAnsi="Times New Roman"/>
          <w:color w:val="000000"/>
          <w:highlight w:val="yellow"/>
        </w:rPr>
        <w:t>.</w:t>
      </w:r>
      <w:r w:rsidR="0092491D" w:rsidRPr="00A908EF">
        <w:rPr>
          <w:rFonts w:ascii="Times New Roman" w:hAnsi="Times New Roman"/>
          <w:color w:val="000000"/>
          <w:highlight w:val="yellow"/>
        </w:rPr>
        <w:t xml:space="preserve"> </w:t>
      </w:r>
      <w:r w:rsidR="00A908EF">
        <w:rPr>
          <w:rFonts w:ascii="Times New Roman" w:hAnsi="Times New Roman"/>
          <w:color w:val="000000"/>
          <w:highlight w:val="yellow"/>
        </w:rPr>
        <w:t xml:space="preserve">Since registrant is certifying that the packaging is CRP compliant, EPA should consider accepting CRP submissions through the notification process.  </w:t>
      </w:r>
    </w:p>
    <w:p w:rsidR="00DE3577" w:rsidRPr="00F02509" w:rsidRDefault="00DE3577"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p>
    <w:p w:rsidR="00DE3577" w:rsidRPr="00F02509" w:rsidRDefault="00DE3577" w:rsidP="003B00D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DE3577" w:rsidRPr="00F02509" w:rsidRDefault="00826D84" w:rsidP="003B00D2">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 xml:space="preserve">Are there forms associated with this process? </w:t>
      </w:r>
      <w:r w:rsidR="00857FFE" w:rsidRPr="00F02509">
        <w:rPr>
          <w:rFonts w:ascii="Times New Roman" w:hAnsi="Times New Roman"/>
          <w:color w:val="000000"/>
        </w:rPr>
        <w:t xml:space="preserve"> </w:t>
      </w:r>
      <w:r w:rsidR="0092491D" w:rsidRPr="0092491D">
        <w:rPr>
          <w:rFonts w:ascii="Times New Roman" w:hAnsi="Times New Roman"/>
          <w:color w:val="000000"/>
          <w:highlight w:val="yellow"/>
        </w:rPr>
        <w:t>No</w:t>
      </w:r>
      <w:r w:rsidR="0092491D">
        <w:rPr>
          <w:rFonts w:ascii="Times New Roman" w:hAnsi="Times New Roman"/>
          <w:color w:val="000000"/>
        </w:rPr>
        <w:t xml:space="preserve"> </w:t>
      </w:r>
      <w:r w:rsidRPr="00F02509">
        <w:rPr>
          <w:rFonts w:ascii="Times New Roman" w:hAnsi="Times New Roman"/>
          <w:color w:val="000000"/>
        </w:rPr>
        <w:t>D</w:t>
      </w:r>
      <w:r w:rsidR="00DE3577" w:rsidRPr="00F02509">
        <w:rPr>
          <w:rFonts w:ascii="Times New Roman" w:hAnsi="Times New Roman"/>
          <w:color w:val="000000"/>
        </w:rPr>
        <w:t xml:space="preserve">o you use them?  </w:t>
      </w:r>
      <w:r w:rsidR="0092491D" w:rsidRPr="0092491D">
        <w:rPr>
          <w:rFonts w:ascii="Times New Roman" w:hAnsi="Times New Roman"/>
          <w:color w:val="000000"/>
          <w:highlight w:val="yellow"/>
        </w:rPr>
        <w:t>Not applicable.</w:t>
      </w:r>
      <w:r w:rsidR="0092491D">
        <w:rPr>
          <w:rFonts w:ascii="Times New Roman" w:hAnsi="Times New Roman"/>
          <w:color w:val="000000"/>
        </w:rPr>
        <w:t xml:space="preserve">  </w:t>
      </w:r>
      <w:r w:rsidR="00DE3577" w:rsidRPr="00F02509">
        <w:rPr>
          <w:rFonts w:ascii="Times New Roman" w:hAnsi="Times New Roman"/>
          <w:color w:val="000000"/>
        </w:rPr>
        <w:t>Are they clear, logical, and easy to complete?</w:t>
      </w:r>
      <w:r w:rsidR="0092491D">
        <w:rPr>
          <w:rFonts w:ascii="Times New Roman" w:hAnsi="Times New Roman"/>
          <w:color w:val="000000"/>
        </w:rPr>
        <w:t xml:space="preserve"> </w:t>
      </w:r>
      <w:r w:rsidR="0092491D" w:rsidRPr="0092491D">
        <w:rPr>
          <w:rFonts w:ascii="Times New Roman" w:hAnsi="Times New Roman"/>
          <w:color w:val="000000"/>
          <w:highlight w:val="yellow"/>
        </w:rPr>
        <w:t>Not applicable.</w:t>
      </w:r>
      <w:r w:rsidR="0092491D">
        <w:rPr>
          <w:rFonts w:ascii="Times New Roman" w:hAnsi="Times New Roman"/>
          <w:color w:val="000000"/>
        </w:rPr>
        <w:t xml:space="preserve">  </w:t>
      </w: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(4)</w:t>
      </w:r>
      <w:r w:rsidRPr="00F02509">
        <w:rPr>
          <w:rFonts w:ascii="Times New Roman" w:hAnsi="Times New Roman"/>
          <w:color w:val="000000"/>
        </w:rPr>
        <w:tab/>
        <w:t xml:space="preserve">Electronic Reporting and Record keeping </w:t>
      </w:r>
    </w:p>
    <w:p w:rsidR="00DE3577" w:rsidRPr="00F02509" w:rsidRDefault="00DE3577" w:rsidP="00DE35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DE3577" w:rsidRPr="00F02509" w:rsidRDefault="00DE3577" w:rsidP="003B00D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Pr>
          <w:rFonts w:ascii="Times New Roman" w:hAnsi="Times New Roman"/>
          <w:color w:val="000000"/>
        </w:rPr>
      </w:pPr>
      <w:r w:rsidRPr="00F02509">
        <w:rPr>
          <w:rFonts w:ascii="Times New Roman" w:hAnsi="Times New Roman"/>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3B00D2" w:rsidRPr="0092491D"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highlight w:val="yellow"/>
        </w:rPr>
      </w:pPr>
      <w:r w:rsidRPr="00F02509">
        <w:rPr>
          <w:rFonts w:ascii="Times New Roman" w:hAnsi="Times New Roman"/>
          <w:color w:val="000000"/>
        </w:rPr>
        <w:t xml:space="preserve">What do you think about electronic alternatives to paper-based records and data submissions?  Current electronic reporting alternatives include the use of </w:t>
      </w:r>
      <w:r w:rsidR="00C93539">
        <w:rPr>
          <w:rFonts w:ascii="Times New Roman" w:hAnsi="Times New Roman"/>
          <w:color w:val="000000"/>
        </w:rPr>
        <w:t xml:space="preserve">the OPP Pesticide Submission Portal </w:t>
      </w:r>
      <w:r w:rsidRPr="00F02509">
        <w:rPr>
          <w:rFonts w:ascii="Times New Roman" w:hAnsi="Times New Roman"/>
          <w:color w:val="000000"/>
        </w:rPr>
        <w:t>via the Agency</w:t>
      </w:r>
      <w:r w:rsidR="003A13D8">
        <w:rPr>
          <w:rFonts w:ascii="Times New Roman" w:hAnsi="Times New Roman"/>
          <w:color w:val="000000"/>
        </w:rPr>
        <w:t>’</w:t>
      </w:r>
      <w:r w:rsidRPr="00F02509">
        <w:rPr>
          <w:rFonts w:ascii="Times New Roman" w:hAnsi="Times New Roman"/>
          <w:color w:val="000000"/>
        </w:rPr>
        <w:t>s Internet site and magnetic media-based submissions, e.g., diskette, CD-ROM, etc.  Would you be interested in pursuing electronic reporting?</w:t>
      </w:r>
      <w:r w:rsidR="0092491D">
        <w:rPr>
          <w:rFonts w:ascii="Times New Roman" w:hAnsi="Times New Roman"/>
          <w:color w:val="000000"/>
        </w:rPr>
        <w:t xml:space="preserve">  </w:t>
      </w:r>
      <w:r w:rsidR="0092491D">
        <w:rPr>
          <w:rFonts w:ascii="Times New Roman" w:hAnsi="Times New Roman"/>
          <w:color w:val="000000"/>
          <w:highlight w:val="yellow"/>
        </w:rPr>
        <w:t xml:space="preserve">Only if EPA can develop a more structured process for what is required to be </w:t>
      </w:r>
      <w:r w:rsidR="001C6704">
        <w:rPr>
          <w:rFonts w:ascii="Times New Roman" w:hAnsi="Times New Roman"/>
          <w:color w:val="000000"/>
          <w:highlight w:val="yellow"/>
        </w:rPr>
        <w:t>submitted</w:t>
      </w:r>
      <w:r w:rsidR="0092491D">
        <w:rPr>
          <w:rFonts w:ascii="Times New Roman" w:hAnsi="Times New Roman"/>
          <w:color w:val="000000"/>
          <w:highlight w:val="yellow"/>
        </w:rPr>
        <w:t>.</w:t>
      </w:r>
      <w:r w:rsidR="0092491D" w:rsidRPr="0092491D">
        <w:rPr>
          <w:rFonts w:ascii="Times New Roman" w:hAnsi="Times New Roman"/>
          <w:color w:val="000000"/>
          <w:highlight w:val="yellow"/>
        </w:rPr>
        <w:t xml:space="preserve">  </w:t>
      </w:r>
    </w:p>
    <w:p w:rsidR="00DE3577" w:rsidRPr="00F02509" w:rsidRDefault="00DE3577" w:rsidP="003B00D2">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lastRenderedPageBreak/>
        <w:t xml:space="preserve">  </w:t>
      </w:r>
    </w:p>
    <w:p w:rsidR="00DE3577" w:rsidRPr="00F02509"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Are you keeping your records electronically?  </w:t>
      </w:r>
      <w:r w:rsidR="0092491D" w:rsidRPr="0092491D">
        <w:rPr>
          <w:rFonts w:ascii="Times New Roman" w:hAnsi="Times New Roman"/>
          <w:color w:val="000000"/>
          <w:highlight w:val="yellow"/>
        </w:rPr>
        <w:t>Some.</w:t>
      </w:r>
      <w:r w:rsidRPr="00F02509">
        <w:rPr>
          <w:rFonts w:ascii="Times New Roman" w:hAnsi="Times New Roman"/>
          <w:color w:val="000000"/>
        </w:rPr>
        <w:t xml:space="preserve"> If yes, in what format?</w:t>
      </w:r>
      <w:r w:rsidR="0092491D">
        <w:rPr>
          <w:rFonts w:ascii="Times New Roman" w:hAnsi="Times New Roman"/>
          <w:color w:val="000000"/>
        </w:rPr>
        <w:t xml:space="preserve"> </w:t>
      </w:r>
      <w:r w:rsidR="0092491D" w:rsidRPr="0092491D">
        <w:rPr>
          <w:rFonts w:ascii="Times New Roman" w:hAnsi="Times New Roman"/>
          <w:color w:val="000000"/>
          <w:highlight w:val="yellow"/>
        </w:rPr>
        <w:t>PDF</w:t>
      </w:r>
    </w:p>
    <w:p w:rsidR="00DE3577" w:rsidRPr="00F02509" w:rsidRDefault="00DE3577" w:rsidP="00C9353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DE3577" w:rsidRPr="00F02509" w:rsidRDefault="003B00D2"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Pr>
          <w:rFonts w:ascii="Times New Roman" w:hAnsi="Times New Roman"/>
          <w:color w:val="000000"/>
        </w:rPr>
        <w:t>W</w:t>
      </w:r>
      <w:r w:rsidR="00DE3577" w:rsidRPr="00F02509">
        <w:rPr>
          <w:rFonts w:ascii="Times New Roman" w:hAnsi="Times New Roman"/>
          <w:color w:val="000000"/>
        </w:rPr>
        <w:t xml:space="preserve">hat benefits would electronic submission bring you in terms of burden reduction or greater efficiency in compiling the information?  </w:t>
      </w:r>
      <w:r w:rsidR="0092491D" w:rsidRPr="0092491D">
        <w:rPr>
          <w:rFonts w:ascii="Times New Roman" w:hAnsi="Times New Roman"/>
          <w:color w:val="000000"/>
          <w:highlight w:val="yellow"/>
        </w:rPr>
        <w:t>No benefit.</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FF0000"/>
        </w:rPr>
      </w:pPr>
      <w:r w:rsidRPr="00F02509">
        <w:rPr>
          <w:rFonts w:ascii="Times New Roman" w:hAnsi="Times New Roman"/>
          <w:color w:val="000000"/>
        </w:rPr>
        <w:t>(5)</w:t>
      </w:r>
      <w:r w:rsidRPr="00F02509">
        <w:rPr>
          <w:rFonts w:ascii="Times New Roman" w:hAnsi="Times New Roman"/>
          <w:color w:val="000000"/>
        </w:rPr>
        <w:tab/>
        <w:t>Burden and Costs</w:t>
      </w:r>
    </w:p>
    <w:p w:rsidR="00DE3577" w:rsidRPr="00F02509" w:rsidRDefault="00DE3577" w:rsidP="00DE35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3B00D2"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Are the labor rates accurate?</w:t>
      </w:r>
      <w:r w:rsidR="0092491D">
        <w:rPr>
          <w:rFonts w:ascii="Times New Roman" w:hAnsi="Times New Roman"/>
          <w:color w:val="000000"/>
        </w:rPr>
        <w:t xml:space="preserve"> </w:t>
      </w:r>
      <w:r w:rsidR="0092491D" w:rsidRPr="0092491D">
        <w:rPr>
          <w:rFonts w:ascii="Times New Roman" w:hAnsi="Times New Roman"/>
          <w:color w:val="000000"/>
          <w:highlight w:val="yellow"/>
        </w:rPr>
        <w:t>I have no way to determine.</w:t>
      </w:r>
    </w:p>
    <w:p w:rsidR="00DE3577" w:rsidRPr="00F02509" w:rsidRDefault="00DE3577" w:rsidP="003B00D2">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imes New Roman" w:hAnsi="Times New Roman"/>
          <w:color w:val="000000"/>
        </w:rPr>
      </w:pPr>
      <w:r w:rsidRPr="00F02509">
        <w:rPr>
          <w:rFonts w:ascii="Times New Roman" w:hAnsi="Times New Roman"/>
          <w:color w:val="000000"/>
        </w:rPr>
        <w:t xml:space="preserve"> </w:t>
      </w:r>
    </w:p>
    <w:p w:rsidR="00DE3577"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The Agency assumes there </w:t>
      </w:r>
      <w:r w:rsidR="00857FFE" w:rsidRPr="00F02509">
        <w:rPr>
          <w:rFonts w:ascii="Times New Roman" w:hAnsi="Times New Roman"/>
          <w:color w:val="000000"/>
        </w:rPr>
        <w:t>is</w:t>
      </w:r>
      <w:r w:rsidRPr="00F02509">
        <w:rPr>
          <w:rFonts w:ascii="Times New Roman" w:hAnsi="Times New Roman"/>
          <w:color w:val="000000"/>
        </w:rPr>
        <w:t xml:space="preserve"> no capital cost associated with this activity.  Is that correct?  </w:t>
      </w:r>
      <w:r w:rsidR="0092491D" w:rsidRPr="0092491D">
        <w:rPr>
          <w:rFonts w:ascii="Times New Roman" w:hAnsi="Times New Roman"/>
          <w:color w:val="000000"/>
          <w:highlight w:val="yellow"/>
        </w:rPr>
        <w:t>Yes.</w:t>
      </w:r>
    </w:p>
    <w:p w:rsidR="003B00D2" w:rsidRDefault="003B00D2" w:rsidP="003B00D2">
      <w:pPr>
        <w:pStyle w:val="ListParagraph"/>
        <w:tabs>
          <w:tab w:val="left" w:pos="720"/>
        </w:tabs>
        <w:ind w:hanging="360"/>
        <w:rPr>
          <w:rFonts w:ascii="Times New Roman" w:hAnsi="Times New Roman"/>
          <w:color w:val="000000"/>
        </w:rPr>
      </w:pPr>
    </w:p>
    <w:p w:rsidR="00DE3577" w:rsidRPr="003B00D2" w:rsidRDefault="00DE3577" w:rsidP="003B00D2">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Bearing in mind that the burden and cost estimates include only burden hours and costs associated with the p</w:t>
      </w:r>
      <w:r w:rsidR="003B00D2">
        <w:rPr>
          <w:rFonts w:ascii="Times New Roman" w:hAnsi="Times New Roman"/>
          <w:color w:val="000000"/>
        </w:rPr>
        <w:t>aperwork involved with this ICR</w:t>
      </w:r>
      <w:r w:rsidRPr="00F02509">
        <w:rPr>
          <w:rFonts w:ascii="Times New Roman" w:hAnsi="Times New Roman"/>
          <w:color w:val="000000"/>
        </w:rPr>
        <w:t xml:space="preserve"> </w:t>
      </w:r>
      <w:r w:rsidR="003B00D2">
        <w:rPr>
          <w:rFonts w:ascii="Times New Roman" w:hAnsi="Times New Roman"/>
          <w:color w:val="000000"/>
        </w:rPr>
        <w:t>(</w:t>
      </w:r>
      <w:r w:rsidRPr="00F02509">
        <w:rPr>
          <w:rFonts w:ascii="Times New Roman" w:hAnsi="Times New Roman"/>
          <w:color w:val="000000"/>
        </w:rPr>
        <w:t>e.g., the ICR does not include estimated burden hours a</w:t>
      </w:r>
      <w:r w:rsidR="003B00D2">
        <w:rPr>
          <w:rFonts w:ascii="Times New Roman" w:hAnsi="Times New Roman"/>
          <w:color w:val="000000"/>
        </w:rPr>
        <w:t>nd costs for conducting studies),</w:t>
      </w:r>
      <w:r w:rsidRPr="00F02509">
        <w:rPr>
          <w:rFonts w:ascii="Times New Roman" w:hAnsi="Times New Roman"/>
          <w:color w:val="000000"/>
        </w:rPr>
        <w:t xml:space="preserve"> are the estimated burden hours and labor rates accurate? </w:t>
      </w:r>
      <w:r w:rsidRPr="003B00D2">
        <w:rPr>
          <w:rFonts w:ascii="Times New Roman" w:hAnsi="Times New Roman"/>
          <w:color w:val="000000"/>
        </w:rPr>
        <w:t>If you provide burden and cost estimates that are substantially different from EPA</w:t>
      </w:r>
      <w:r w:rsidR="003A13D8" w:rsidRPr="003B00D2">
        <w:rPr>
          <w:rFonts w:ascii="Times New Roman" w:hAnsi="Times New Roman"/>
          <w:color w:val="000000"/>
        </w:rPr>
        <w:t>’</w:t>
      </w:r>
      <w:r w:rsidRPr="003B00D2">
        <w:rPr>
          <w:rFonts w:ascii="Times New Roman" w:hAnsi="Times New Roman"/>
          <w:color w:val="000000"/>
        </w:rPr>
        <w:t>s, please provide an explanation of how you arrived at your estimates.</w:t>
      </w:r>
      <w:r w:rsidR="0092491D">
        <w:rPr>
          <w:rFonts w:ascii="Times New Roman" w:hAnsi="Times New Roman"/>
          <w:color w:val="000000"/>
        </w:rPr>
        <w:t xml:space="preserve">  </w:t>
      </w:r>
      <w:r w:rsidR="0092491D" w:rsidRPr="0092491D">
        <w:rPr>
          <w:rFonts w:ascii="Times New Roman" w:hAnsi="Times New Roman"/>
          <w:color w:val="000000"/>
          <w:highlight w:val="yellow"/>
        </w:rPr>
        <w:t>No comment.</w:t>
      </w:r>
    </w:p>
    <w:p w:rsidR="003B00D2" w:rsidRDefault="003B00D2" w:rsidP="003B00D2">
      <w:pPr>
        <w:pStyle w:val="ListParagraph"/>
        <w:tabs>
          <w:tab w:val="left" w:pos="720"/>
        </w:tabs>
        <w:ind w:hanging="360"/>
        <w:rPr>
          <w:rFonts w:ascii="Times New Roman" w:hAnsi="Times New Roman"/>
          <w:color w:val="000000"/>
        </w:rPr>
      </w:pPr>
    </w:p>
    <w:p w:rsidR="009E6546" w:rsidRPr="003B00D2" w:rsidRDefault="00DE3577" w:rsidP="009E6546">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9E6546">
        <w:rPr>
          <w:rFonts w:ascii="Times New Roman" w:hAnsi="Times New Roman"/>
          <w:color w:val="000000"/>
        </w:rPr>
        <w:t>Are there other costs that should be accounted for that may have been missed?</w:t>
      </w:r>
      <w:r w:rsidR="0092491D" w:rsidRPr="009E6546">
        <w:rPr>
          <w:rFonts w:ascii="Times New Roman" w:hAnsi="Times New Roman"/>
          <w:color w:val="000000"/>
        </w:rPr>
        <w:t xml:space="preserve">  </w:t>
      </w:r>
      <w:r w:rsidR="009E6546" w:rsidRPr="0092491D">
        <w:rPr>
          <w:rFonts w:ascii="Times New Roman" w:hAnsi="Times New Roman"/>
          <w:color w:val="000000"/>
          <w:highlight w:val="yellow"/>
        </w:rPr>
        <w:t>No comment.</w:t>
      </w:r>
    </w:p>
    <w:p w:rsidR="00CE50F9" w:rsidRDefault="00CE50F9">
      <w:pPr>
        <w:widowControl/>
        <w:autoSpaceDE/>
        <w:autoSpaceDN/>
        <w:adjustRightInd/>
        <w:rPr>
          <w:rFonts w:ascii="Times New Roman" w:hAnsi="Times New Roman"/>
          <w:color w:val="000000"/>
        </w:rPr>
      </w:pPr>
      <w:r>
        <w:rPr>
          <w:rFonts w:ascii="Times New Roman" w:hAnsi="Times New Roman"/>
          <w:color w:val="000000"/>
        </w:rPr>
        <w:br w:type="page"/>
      </w:r>
    </w:p>
    <w:p w:rsidR="00DE3577" w:rsidRDefault="00DE3577" w:rsidP="00A07118">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E50F9" w:rsidRDefault="00CE50F9" w:rsidP="00CE50F9">
      <w:pPr>
        <w:widowControl/>
        <w:jc w:val="center"/>
        <w:rPr>
          <w:rFonts w:ascii="Times New Roman" w:hAnsi="Times New Roman"/>
          <w:b/>
          <w:bCs/>
          <w:color w:val="000000"/>
        </w:rPr>
      </w:pPr>
      <w:r w:rsidRPr="00F02509">
        <w:rPr>
          <w:rFonts w:ascii="Times New Roman" w:hAnsi="Times New Roman"/>
          <w:b/>
          <w:bCs/>
          <w:color w:val="000000"/>
        </w:rPr>
        <w:t xml:space="preserve">Consultation </w:t>
      </w:r>
      <w:r>
        <w:rPr>
          <w:rFonts w:ascii="Times New Roman" w:hAnsi="Times New Roman"/>
          <w:b/>
          <w:bCs/>
          <w:color w:val="000000"/>
        </w:rPr>
        <w:t xml:space="preserve">for OPP </w:t>
      </w:r>
      <w:r w:rsidRPr="00F02509">
        <w:rPr>
          <w:rFonts w:ascii="Times New Roman" w:hAnsi="Times New Roman"/>
          <w:b/>
          <w:bCs/>
          <w:color w:val="000000"/>
        </w:rPr>
        <w:t>ICR</w:t>
      </w:r>
      <w:r>
        <w:rPr>
          <w:rFonts w:ascii="Times New Roman" w:hAnsi="Times New Roman"/>
          <w:b/>
          <w:bCs/>
          <w:color w:val="000000"/>
        </w:rPr>
        <w:t xml:space="preserve"> Renewals</w:t>
      </w:r>
    </w:p>
    <w:p w:rsidR="00CE50F9" w:rsidRPr="00A260C4" w:rsidRDefault="00CE50F9" w:rsidP="00CE50F9">
      <w:pPr>
        <w:widowControl/>
        <w:jc w:val="center"/>
        <w:rPr>
          <w:bCs/>
          <w:color w:val="000000"/>
        </w:rPr>
      </w:pPr>
    </w:p>
    <w:p w:rsidR="00CE50F9" w:rsidRDefault="00CE50F9" w:rsidP="00CE50F9">
      <w:pPr>
        <w:widowControl/>
        <w:rPr>
          <w:rFonts w:ascii="Times New Roman" w:hAnsi="Times New Roman"/>
          <w:b/>
        </w:rPr>
      </w:pPr>
    </w:p>
    <w:p w:rsidR="00CE50F9" w:rsidRDefault="00CE50F9" w:rsidP="00CE50F9">
      <w:pPr>
        <w:widowControl/>
        <w:rPr>
          <w:rFonts w:ascii="Times New Roman" w:hAnsi="Times New Roman"/>
          <w:b/>
        </w:rPr>
      </w:pPr>
      <w:r w:rsidRPr="007F0B47">
        <w:rPr>
          <w:rFonts w:ascii="Times New Roman" w:hAnsi="Times New Roman"/>
          <w:b/>
        </w:rPr>
        <w:t>Representative</w:t>
      </w:r>
      <w:r>
        <w:rPr>
          <w:rFonts w:ascii="Times New Roman" w:hAnsi="Times New Roman"/>
          <w:b/>
        </w:rPr>
        <w:t>(s)</w:t>
      </w:r>
      <w:r w:rsidRPr="007F0B47">
        <w:rPr>
          <w:rFonts w:ascii="Times New Roman" w:hAnsi="Times New Roman"/>
          <w:b/>
        </w:rPr>
        <w:t xml:space="preserve"> Consulted</w:t>
      </w:r>
    </w:p>
    <w:p w:rsidR="00CE50F9" w:rsidRDefault="00CE50F9" w:rsidP="00CE50F9">
      <w:pPr>
        <w:widowControl/>
        <w:rPr>
          <w:rFonts w:ascii="Times New Roman" w:hAnsi="Times New Roman"/>
        </w:rPr>
      </w:pPr>
    </w:p>
    <w:p w:rsidR="00CE50F9" w:rsidRPr="007F0B47" w:rsidRDefault="00CE50F9" w:rsidP="00CE50F9">
      <w:pPr>
        <w:widowControl/>
        <w:spacing w:line="360" w:lineRule="auto"/>
        <w:ind w:left="720"/>
        <w:rPr>
          <w:rFonts w:ascii="Times New Roman" w:hAnsi="Times New Roman"/>
        </w:rPr>
      </w:pPr>
      <w:r w:rsidRPr="007F0B47">
        <w:rPr>
          <w:rFonts w:ascii="Times New Roman" w:hAnsi="Times New Roman"/>
        </w:rPr>
        <w:t>Name</w:t>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Pr>
          <w:rFonts w:ascii="Times New Roman" w:hAnsi="Times New Roman"/>
        </w:rPr>
        <w:t>: Katy Hernandez</w:t>
      </w:r>
    </w:p>
    <w:p w:rsidR="00CE50F9" w:rsidRPr="007F0B47" w:rsidRDefault="00CE50F9" w:rsidP="00CE50F9">
      <w:pPr>
        <w:widowControl/>
        <w:spacing w:line="360" w:lineRule="auto"/>
        <w:ind w:left="720"/>
        <w:rPr>
          <w:rFonts w:ascii="Times New Roman" w:hAnsi="Times New Roman"/>
        </w:rPr>
      </w:pPr>
      <w:r w:rsidRPr="007F0B47">
        <w:rPr>
          <w:rFonts w:ascii="Times New Roman" w:hAnsi="Times New Roman"/>
        </w:rPr>
        <w:t>Company Represented</w:t>
      </w:r>
      <w:r w:rsidRPr="007F0B47">
        <w:rPr>
          <w:rFonts w:ascii="Times New Roman" w:hAnsi="Times New Roman"/>
        </w:rPr>
        <w:tab/>
      </w:r>
      <w:r w:rsidRPr="007F0B47">
        <w:rPr>
          <w:rFonts w:ascii="Times New Roman" w:hAnsi="Times New Roman"/>
        </w:rPr>
        <w:tab/>
      </w:r>
      <w:r w:rsidRPr="007F0B47">
        <w:rPr>
          <w:rFonts w:ascii="Times New Roman" w:hAnsi="Times New Roman"/>
        </w:rPr>
        <w:tab/>
      </w:r>
      <w:r>
        <w:rPr>
          <w:rFonts w:ascii="Times New Roman" w:hAnsi="Times New Roman"/>
        </w:rPr>
        <w:t>: Ceva Animal Health, LLC</w:t>
      </w:r>
    </w:p>
    <w:p w:rsidR="00CE50F9" w:rsidRDefault="00CE50F9" w:rsidP="00CE50F9">
      <w:pPr>
        <w:widowControl/>
        <w:ind w:left="720"/>
        <w:rPr>
          <w:rFonts w:ascii="Times New Roman" w:hAnsi="Times New Roman"/>
        </w:rPr>
      </w:pPr>
      <w:r w:rsidRPr="007F0B47">
        <w:rPr>
          <w:rFonts w:ascii="Times New Roman" w:hAnsi="Times New Roman"/>
        </w:rPr>
        <w:t>Contact Information (email and mailing)</w:t>
      </w:r>
      <w:r w:rsidRPr="007F0B47">
        <w:rPr>
          <w:rFonts w:ascii="Times New Roman" w:hAnsi="Times New Roman"/>
        </w:rPr>
        <w:tab/>
      </w:r>
      <w:r>
        <w:rPr>
          <w:rFonts w:ascii="Times New Roman" w:hAnsi="Times New Roman"/>
        </w:rPr>
        <w:t>:8735 Rosehill Road</w:t>
      </w:r>
    </w:p>
    <w:p w:rsidR="00CE50F9" w:rsidRDefault="00CE50F9" w:rsidP="00CE50F9">
      <w:pPr>
        <w:widowControl/>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Lenexa, KS 66215</w:t>
      </w:r>
    </w:p>
    <w:p w:rsidR="00CE50F9" w:rsidRPr="007F0B47" w:rsidRDefault="00CE50F9" w:rsidP="00CE50F9">
      <w:pPr>
        <w:widowControl/>
        <w:ind w:left="720"/>
        <w:rPr>
          <w:rFonts w:ascii="Times New Roman" w:hAnsi="Times New Roman"/>
          <w:b/>
          <w:bCs/>
          <w:color w:val="00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katy.hernandez@ceva.com</w:t>
      </w:r>
    </w:p>
    <w:p w:rsidR="00CE50F9" w:rsidRPr="00F02509" w:rsidRDefault="00CE50F9" w:rsidP="00CE50F9">
      <w:pPr>
        <w:widowControl/>
        <w:jc w:val="center"/>
        <w:rPr>
          <w:rFonts w:ascii="Times New Roman" w:hAnsi="Times New Roman"/>
          <w:color w:val="000000"/>
        </w:rPr>
      </w:pPr>
    </w:p>
    <w:p w:rsidR="00CE50F9" w:rsidRPr="007F0B47" w:rsidRDefault="00CE50F9" w:rsidP="00CE50F9">
      <w:pPr>
        <w:widowControl/>
        <w:rPr>
          <w:rFonts w:ascii="Times New Roman" w:hAnsi="Times New Roman"/>
          <w:b/>
          <w:color w:val="000000"/>
        </w:rPr>
      </w:pPr>
      <w:r w:rsidRPr="007F0B47">
        <w:rPr>
          <w:rFonts w:ascii="Times New Roman" w:hAnsi="Times New Roman"/>
          <w:b/>
          <w:color w:val="000000"/>
        </w:rPr>
        <w:t>Questionnaire</w:t>
      </w:r>
    </w:p>
    <w:p w:rsidR="00CE50F9" w:rsidRPr="00F02509" w:rsidRDefault="00CE50F9" w:rsidP="00CE50F9">
      <w:pPr>
        <w:widowControl/>
        <w:rPr>
          <w:rFonts w:ascii="Times New Roman" w:hAnsi="Times New Roman"/>
          <w:color w:val="000000"/>
        </w:rPr>
      </w:pPr>
    </w:p>
    <w:p w:rsidR="00CE50F9" w:rsidRPr="00F02509" w:rsidRDefault="00CE50F9" w:rsidP="00CE50F9">
      <w:pPr>
        <w:widowControl/>
        <w:rPr>
          <w:rFonts w:ascii="Times New Roman" w:hAnsi="Times New Roman"/>
          <w:color w:val="000000"/>
        </w:rPr>
      </w:pPr>
      <w:r w:rsidRPr="00F02509">
        <w:rPr>
          <w:rFonts w:ascii="Times New Roman" w:hAnsi="Times New Roman"/>
          <w:color w:val="000000"/>
        </w:rPr>
        <w:t>(1)</w:t>
      </w:r>
      <w:r w:rsidRPr="00F02509">
        <w:rPr>
          <w:rFonts w:ascii="Times New Roman" w:hAnsi="Times New Roman"/>
          <w:color w:val="000000"/>
        </w:rPr>
        <w:tab/>
        <w:t>Publicly Available Data</w:t>
      </w:r>
    </w:p>
    <w:p w:rsidR="00CE50F9" w:rsidRPr="00F02509" w:rsidRDefault="00CE50F9" w:rsidP="00CE50F9">
      <w:pPr>
        <w:widowControl/>
        <w:ind w:firstLine="720"/>
        <w:rPr>
          <w:rFonts w:ascii="Times New Roman" w:hAnsi="Times New Roman"/>
          <w:color w:val="000000"/>
        </w:rPr>
      </w:pPr>
    </w:p>
    <w:p w:rsidR="00CE50F9" w:rsidRPr="00C857FC" w:rsidRDefault="00CE50F9" w:rsidP="00CE50F9">
      <w:pPr>
        <w:pStyle w:val="Level1"/>
        <w:widowControl/>
        <w:numPr>
          <w:ilvl w:val="0"/>
          <w:numId w:val="8"/>
        </w:numPr>
        <w:tabs>
          <w:tab w:val="left" w:pos="-1440"/>
        </w:tabs>
        <w:ind w:left="720"/>
        <w:outlineLvl w:val="9"/>
        <w:rPr>
          <w:rFonts w:ascii="Times New Roman" w:hAnsi="Times New Roman"/>
          <w:color w:val="0070C0"/>
        </w:rPr>
      </w:pPr>
      <w:r w:rsidRPr="00F02509">
        <w:rPr>
          <w:rFonts w:ascii="Times New Roman" w:hAnsi="Times New Roman"/>
          <w:color w:val="000000"/>
        </w:rPr>
        <w:t>Is the data that the Agency seeks available from any public source, or already collected by another office at EPA or by another agency?</w:t>
      </w:r>
      <w:r>
        <w:rPr>
          <w:rFonts w:ascii="Times New Roman" w:hAnsi="Times New Roman"/>
          <w:color w:val="000000"/>
        </w:rPr>
        <w:t xml:space="preserve"> </w:t>
      </w:r>
      <w:r w:rsidRPr="00C857FC">
        <w:rPr>
          <w:rFonts w:ascii="Times New Roman" w:hAnsi="Times New Roman"/>
          <w:color w:val="0070C0"/>
        </w:rPr>
        <w:t xml:space="preserve"> No</w:t>
      </w:r>
    </w:p>
    <w:p w:rsidR="00CE50F9" w:rsidRPr="00F02509" w:rsidRDefault="00CE50F9" w:rsidP="00CE50F9">
      <w:pPr>
        <w:widowControl/>
        <w:ind w:left="720" w:hanging="360"/>
        <w:rPr>
          <w:rFonts w:ascii="Times New Roman" w:hAnsi="Times New Roman"/>
          <w:color w:val="000000"/>
        </w:rPr>
      </w:pPr>
    </w:p>
    <w:p w:rsidR="00CE50F9" w:rsidRPr="00F02509" w:rsidRDefault="00CE50F9" w:rsidP="00CE50F9">
      <w:pPr>
        <w:pStyle w:val="Level1"/>
        <w:widowControl/>
        <w:numPr>
          <w:ilvl w:val="0"/>
          <w:numId w:val="8"/>
        </w:numPr>
        <w:tabs>
          <w:tab w:val="left" w:pos="-1440"/>
        </w:tabs>
        <w:ind w:left="720"/>
        <w:outlineLvl w:val="9"/>
        <w:rPr>
          <w:rFonts w:ascii="Times New Roman" w:hAnsi="Times New Roman"/>
          <w:color w:val="000000"/>
        </w:rPr>
      </w:pPr>
      <w:r w:rsidRPr="00F02509">
        <w:rPr>
          <w:rFonts w:ascii="Times New Roman" w:hAnsi="Times New Roman"/>
          <w:color w:val="000000"/>
        </w:rPr>
        <w:t>If yes, where can you find the data?  (Does your answer indicate a true duplication, or does the input indicate that certain data elements are available, but that they don</w:t>
      </w:r>
      <w:r>
        <w:rPr>
          <w:rFonts w:ascii="Times New Roman" w:hAnsi="Times New Roman"/>
          <w:color w:val="000000"/>
        </w:rPr>
        <w:t>’</w:t>
      </w:r>
      <w:r w:rsidRPr="00F02509">
        <w:rPr>
          <w:rFonts w:ascii="Times New Roman" w:hAnsi="Times New Roman"/>
          <w:color w:val="000000"/>
        </w:rPr>
        <w:t xml:space="preserve">t meet our data needs very well?)  </w:t>
      </w:r>
      <w:r w:rsidRPr="00F02509">
        <w:rPr>
          <w:rFonts w:ascii="Times New Roman" w:hAnsi="Times New Roman"/>
          <w:color w:val="000000"/>
        </w:rPr>
        <w:tab/>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F02509">
        <w:rPr>
          <w:rFonts w:ascii="Times New Roman" w:hAnsi="Times New Roman"/>
          <w:color w:val="000000"/>
        </w:rPr>
        <w:t>(2)</w:t>
      </w:r>
      <w:r w:rsidRPr="00F02509">
        <w:rPr>
          <w:rFonts w:ascii="Times New Roman" w:hAnsi="Times New Roman"/>
          <w:color w:val="000000"/>
        </w:rPr>
        <w:tab/>
        <w:t xml:space="preserve"> Frequency of Collection </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CE50F9" w:rsidRPr="00C857FC" w:rsidRDefault="00CE50F9" w:rsidP="00CE50F9">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70C0"/>
        </w:rPr>
      </w:pPr>
      <w:r w:rsidRPr="00F02509">
        <w:rPr>
          <w:rFonts w:ascii="Times New Roman" w:hAnsi="Times New Roman"/>
          <w:color w:val="000000"/>
        </w:rPr>
        <w:t xml:space="preserve">Can the Agency collect the information less frequently and still produce the same outcome? </w:t>
      </w:r>
      <w:r>
        <w:rPr>
          <w:rFonts w:ascii="Times New Roman" w:hAnsi="Times New Roman"/>
          <w:color w:val="000000"/>
        </w:rPr>
        <w:t xml:space="preserve"> </w:t>
      </w:r>
      <w:r w:rsidRPr="00C857FC">
        <w:rPr>
          <w:rFonts w:ascii="Times New Roman" w:hAnsi="Times New Roman"/>
          <w:color w:val="0070C0"/>
        </w:rPr>
        <w:t xml:space="preserve">No, currently the data is only collected at minimal time points (at initial registration and upon </w:t>
      </w:r>
      <w:r>
        <w:rPr>
          <w:rFonts w:ascii="Times New Roman" w:hAnsi="Times New Roman"/>
          <w:color w:val="0070C0"/>
        </w:rPr>
        <w:t>amendments</w:t>
      </w:r>
      <w:r w:rsidRPr="00C857FC">
        <w:rPr>
          <w:rFonts w:ascii="Times New Roman" w:hAnsi="Times New Roman"/>
          <w:color w:val="0070C0"/>
        </w:rPr>
        <w:t>).  Therefore I would not expect this could be reduced.</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(3)</w:t>
      </w:r>
      <w:r w:rsidRPr="00F02509">
        <w:rPr>
          <w:rFonts w:ascii="Times New Roman" w:hAnsi="Times New Roman"/>
          <w:color w:val="000000"/>
        </w:rPr>
        <w:tab/>
        <w:t xml:space="preserve">Clarity of Instructions   </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CE50F9" w:rsidRPr="00F02509" w:rsidRDefault="00CE50F9" w:rsidP="00CE50F9">
      <w:pPr>
        <w:pStyle w:val="Level1"/>
        <w:widowControl/>
        <w:numPr>
          <w:ilvl w:val="0"/>
          <w:numId w:val="0"/>
        </w:numPr>
        <w:tabs>
          <w:tab w:val="left" w:pos="-2160"/>
          <w:tab w:val="left" w:pos="-1440"/>
          <w:tab w:val="left" w:pos="-720"/>
          <w:tab w:val="left" w:pos="360"/>
          <w:tab w:val="left" w:pos="720"/>
          <w:tab w:val="left" w:pos="2160"/>
          <w:tab w:val="left" w:pos="2880"/>
          <w:tab w:val="left" w:pos="3600"/>
          <w:tab w:val="left" w:pos="4320"/>
          <w:tab w:val="left" w:pos="5040"/>
          <w:tab w:val="left" w:pos="5760"/>
          <w:tab w:val="left" w:pos="6480"/>
          <w:tab w:val="left" w:pos="7200"/>
        </w:tabs>
        <w:ind w:left="360"/>
        <w:outlineLvl w:val="9"/>
        <w:rPr>
          <w:rFonts w:ascii="Times New Roman" w:hAnsi="Times New Roman"/>
          <w:color w:val="000000"/>
        </w:rPr>
      </w:pPr>
      <w:r w:rsidRPr="00F02509">
        <w:rPr>
          <w:rFonts w:ascii="Times New Roman" w:hAnsi="Times New Roman"/>
          <w:color w:val="000000"/>
        </w:rPr>
        <w:t xml:space="preserve">The ICR is intended to require that respondents provide certain data so that the Agency can utilize them.  </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E54319"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E54319">
        <w:rPr>
          <w:rFonts w:ascii="Times New Roman" w:hAnsi="Times New Roman"/>
          <w:color w:val="000000"/>
        </w:rPr>
        <w:t xml:space="preserve">Based on the instructions (certification guidance document, regulations, PR Notices, etc.), is it clear what you are required to do and how to submit such data? If not, what suggestions do you have to clarify the instructions? </w:t>
      </w:r>
      <w:r w:rsidRPr="00E54319">
        <w:rPr>
          <w:rFonts w:ascii="Times New Roman" w:hAnsi="Times New Roman"/>
          <w:color w:val="0070C0"/>
        </w:rPr>
        <w:t xml:space="preserve">The EPA website indicates that the certification statement should include information on the package and an overview of the testing information.  This is not stated in 40CFR §157.34 Certification. </w:t>
      </w:r>
      <w:r>
        <w:rPr>
          <w:rFonts w:ascii="Times New Roman" w:hAnsi="Times New Roman"/>
          <w:color w:val="0070C0"/>
        </w:rPr>
        <w:t xml:space="preserve">Neither of these documents states the ASTM classification should also be submitted. </w:t>
      </w:r>
      <w:r w:rsidRPr="00E54319">
        <w:rPr>
          <w:rFonts w:ascii="Times New Roman" w:hAnsi="Times New Roman"/>
          <w:color w:val="0070C0"/>
        </w:rPr>
        <w:t xml:space="preserve"> </w:t>
      </w:r>
      <w:r>
        <w:rPr>
          <w:rFonts w:ascii="Times New Roman" w:hAnsi="Times New Roman"/>
          <w:color w:val="0070C0"/>
        </w:rPr>
        <w:t xml:space="preserve">It is not clear how much data the agency wants to review in regards to the packaging specification.   As stated above, it is not clear from the instructions if CRP samples and how many should be submitted to the agency and to whose attention.  A checklist or form for submission would be helpful to ensure all required information is submitted for this data set, especially with the evolution of the CRP group within the EPA in the last couple of years.  Any way the agency can share their current thinking is always helpful to registrants, whether it is guidance documents, PR Notices, webinars, or letters. </w:t>
      </w:r>
    </w:p>
    <w:p w:rsidR="00CE50F9" w:rsidRPr="00E54319" w:rsidRDefault="00CE50F9" w:rsidP="00CE50F9">
      <w:pPr>
        <w:pStyle w:val="Level1"/>
        <w:widowControl/>
        <w:numPr>
          <w:ilvl w:val="0"/>
          <w:numId w:val="0"/>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p>
    <w:p w:rsidR="00CE50F9" w:rsidRPr="00F02509"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 xml:space="preserve">Do you understand that you are required to maintain records?   </w:t>
      </w:r>
      <w:r>
        <w:rPr>
          <w:rFonts w:ascii="Times New Roman" w:hAnsi="Times New Roman"/>
          <w:color w:val="0070C0"/>
        </w:rPr>
        <w:t>Yes</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F02509"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 xml:space="preserve">Considering that there is no required submission format, is it difficult to submit information in ways that are clear, logical and easy to complete?   </w:t>
      </w:r>
      <w:r>
        <w:rPr>
          <w:rFonts w:ascii="Times New Roman" w:hAnsi="Times New Roman"/>
          <w:color w:val="0070C0"/>
        </w:rPr>
        <w:t>I have been fortunate in working with experienced testing facilities that are in close contact with the Agency and understand the data submission requirements.  It is not clear where the CRP certification needs to be submitted in the final package.  It is also not clear when and how to submit CRP package samples for review, and how many samples are required.  This is not outlined in the regs or guidance documents.</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F02509"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Are there forms associated with this process?  Do you use them?  Are they clear, logical, and easy to complete?</w:t>
      </w:r>
      <w:r>
        <w:rPr>
          <w:rFonts w:ascii="Times New Roman" w:hAnsi="Times New Roman"/>
          <w:color w:val="000000"/>
        </w:rPr>
        <w:t xml:space="preserve">  </w:t>
      </w:r>
      <w:r>
        <w:rPr>
          <w:rFonts w:ascii="Times New Roman" w:hAnsi="Times New Roman"/>
          <w:color w:val="0070C0"/>
        </w:rPr>
        <w:t xml:space="preserve">There are no formal CRP data submission forms.  It would be nice to have a standard form for the certification.  </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(4)</w:t>
      </w:r>
      <w:r w:rsidRPr="00F02509">
        <w:rPr>
          <w:rFonts w:ascii="Times New Roman" w:hAnsi="Times New Roman"/>
          <w:color w:val="000000"/>
        </w:rPr>
        <w:tab/>
        <w:t xml:space="preserve">Electronic Reporting and Record keeping </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Pr>
          <w:rFonts w:ascii="Times New Roman" w:hAnsi="Times New Roman"/>
          <w:color w:val="000000"/>
        </w:rPr>
      </w:pPr>
      <w:r w:rsidRPr="00F02509">
        <w:rPr>
          <w:rFonts w:ascii="Times New Roman" w:hAnsi="Times New Roman"/>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CE50F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What do you think about electronic alternatives to paper-based records and data submissions?  Current electronic reporting alternatives include the use of </w:t>
      </w:r>
      <w:r>
        <w:rPr>
          <w:rFonts w:ascii="Times New Roman" w:hAnsi="Times New Roman"/>
          <w:color w:val="000000"/>
        </w:rPr>
        <w:t xml:space="preserve">the OPP Pesticide Submission Portal </w:t>
      </w:r>
      <w:r w:rsidRPr="00F02509">
        <w:rPr>
          <w:rFonts w:ascii="Times New Roman" w:hAnsi="Times New Roman"/>
          <w:color w:val="000000"/>
        </w:rPr>
        <w:t>via the Agency</w:t>
      </w:r>
      <w:r>
        <w:rPr>
          <w:rFonts w:ascii="Times New Roman" w:hAnsi="Times New Roman"/>
          <w:color w:val="000000"/>
        </w:rPr>
        <w:t>’</w:t>
      </w:r>
      <w:r w:rsidRPr="00F02509">
        <w:rPr>
          <w:rFonts w:ascii="Times New Roman" w:hAnsi="Times New Roman"/>
          <w:color w:val="000000"/>
        </w:rPr>
        <w:t>s Internet site and magnetic media-based submissions, e.g., diskette, CD-ROM, etc.  Would you be interested in pursuing electronic reporting?</w:t>
      </w:r>
      <w:r>
        <w:rPr>
          <w:rFonts w:ascii="Times New Roman" w:hAnsi="Times New Roman"/>
          <w:color w:val="000000"/>
        </w:rPr>
        <w:t xml:space="preserve"> </w:t>
      </w:r>
      <w:r>
        <w:rPr>
          <w:rFonts w:ascii="Times New Roman" w:hAnsi="Times New Roman"/>
          <w:color w:val="0070C0"/>
        </w:rPr>
        <w:t>Yes, I prefer to submit data electronically through the PSP on CDX.</w:t>
      </w:r>
    </w:p>
    <w:p w:rsidR="00CE50F9" w:rsidRPr="00F02509" w:rsidRDefault="00CE50F9" w:rsidP="00CE50F9">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  </w:t>
      </w:r>
    </w:p>
    <w:p w:rsidR="00CE50F9" w:rsidRPr="00F0250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Are you keeping your records electronically?   If yes, in what format?</w:t>
      </w:r>
      <w:r>
        <w:rPr>
          <w:rFonts w:ascii="Times New Roman" w:hAnsi="Times New Roman"/>
          <w:color w:val="000000"/>
        </w:rPr>
        <w:t xml:space="preserve">  </w:t>
      </w:r>
      <w:r>
        <w:rPr>
          <w:rFonts w:ascii="Times New Roman" w:hAnsi="Times New Roman"/>
          <w:color w:val="0070C0"/>
        </w:rPr>
        <w:t>The original study data that was recorded on paper is kept in fireproof cabinets.  The electronic study reports and EPA submissions are kept in pdf format on the company servers that are backed up at set frequencies.</w:t>
      </w:r>
    </w:p>
    <w:p w:rsidR="00CE50F9" w:rsidRPr="00F02509" w:rsidRDefault="00CE50F9" w:rsidP="00CE50F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E50F9" w:rsidRPr="00F0250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Pr>
          <w:rFonts w:ascii="Times New Roman" w:hAnsi="Times New Roman"/>
          <w:color w:val="000000"/>
        </w:rPr>
        <w:t>W</w:t>
      </w:r>
      <w:r w:rsidRPr="00F02509">
        <w:rPr>
          <w:rFonts w:ascii="Times New Roman" w:hAnsi="Times New Roman"/>
          <w:color w:val="000000"/>
        </w:rPr>
        <w:t xml:space="preserve">hat benefits would electronic submission bring you in terms of burden reduction or greater efficiency in compiling the information?  </w:t>
      </w:r>
      <w:r>
        <w:rPr>
          <w:rFonts w:ascii="Times New Roman" w:hAnsi="Times New Roman"/>
          <w:color w:val="0070C0"/>
        </w:rPr>
        <w:t xml:space="preserve">Electronic submissions have reduced human resources needed to compile 3 copies of the study data and prepare for mailing.  It has also reduced the cost of paper and copier maintenance as well as shipping costs.  Electronic submission also reduces filing and follow-up times for employees with the Agency. </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FF0000"/>
        </w:rPr>
      </w:pPr>
      <w:r w:rsidRPr="00F02509">
        <w:rPr>
          <w:rFonts w:ascii="Times New Roman" w:hAnsi="Times New Roman"/>
          <w:color w:val="000000"/>
        </w:rPr>
        <w:t>(5)</w:t>
      </w:r>
      <w:r w:rsidRPr="00F02509">
        <w:rPr>
          <w:rFonts w:ascii="Times New Roman" w:hAnsi="Times New Roman"/>
          <w:color w:val="000000"/>
        </w:rPr>
        <w:tab/>
        <w:t>Burden and Costs</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E50F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Are the labor rates accurate?</w:t>
      </w:r>
      <w:r>
        <w:rPr>
          <w:rFonts w:ascii="Times New Roman" w:hAnsi="Times New Roman"/>
          <w:color w:val="000000"/>
        </w:rPr>
        <w:t xml:space="preserve">  </w:t>
      </w:r>
      <w:r>
        <w:rPr>
          <w:rFonts w:ascii="Times New Roman" w:hAnsi="Times New Roman"/>
          <w:color w:val="0070C0"/>
        </w:rPr>
        <w:t>Yes</w:t>
      </w:r>
    </w:p>
    <w:p w:rsidR="00CE50F9" w:rsidRPr="00F02509" w:rsidRDefault="00CE50F9" w:rsidP="00CE50F9">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imes New Roman" w:hAnsi="Times New Roman"/>
          <w:color w:val="000000"/>
        </w:rPr>
      </w:pPr>
      <w:r w:rsidRPr="00F02509">
        <w:rPr>
          <w:rFonts w:ascii="Times New Roman" w:hAnsi="Times New Roman"/>
          <w:color w:val="000000"/>
        </w:rPr>
        <w:t xml:space="preserve"> </w:t>
      </w:r>
    </w:p>
    <w:p w:rsidR="00CE50F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The Agency assumes there is no capital cost associated with this activity.  Is that correct?  </w:t>
      </w:r>
      <w:r>
        <w:rPr>
          <w:rFonts w:ascii="Times New Roman" w:hAnsi="Times New Roman"/>
          <w:color w:val="0070C0"/>
        </w:rPr>
        <w:t>Yes</w:t>
      </w:r>
    </w:p>
    <w:p w:rsidR="00CE50F9" w:rsidRDefault="00CE50F9" w:rsidP="00CE50F9">
      <w:pPr>
        <w:pStyle w:val="ListParagraph"/>
        <w:tabs>
          <w:tab w:val="left" w:pos="720"/>
        </w:tabs>
        <w:ind w:hanging="360"/>
        <w:rPr>
          <w:rFonts w:ascii="Times New Roman" w:hAnsi="Times New Roman"/>
          <w:color w:val="000000"/>
        </w:rPr>
      </w:pPr>
    </w:p>
    <w:p w:rsidR="00CE50F9" w:rsidRPr="003B00D2"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Bearing in mind that the burden and cost estimates include only burden hours and costs associated with the p</w:t>
      </w:r>
      <w:r>
        <w:rPr>
          <w:rFonts w:ascii="Times New Roman" w:hAnsi="Times New Roman"/>
          <w:color w:val="000000"/>
        </w:rPr>
        <w:t>aperwork involved with this ICR</w:t>
      </w:r>
      <w:r w:rsidRPr="00F02509">
        <w:rPr>
          <w:rFonts w:ascii="Times New Roman" w:hAnsi="Times New Roman"/>
          <w:color w:val="000000"/>
        </w:rPr>
        <w:t xml:space="preserve"> </w:t>
      </w:r>
      <w:r>
        <w:rPr>
          <w:rFonts w:ascii="Times New Roman" w:hAnsi="Times New Roman"/>
          <w:color w:val="000000"/>
        </w:rPr>
        <w:t>(</w:t>
      </w:r>
      <w:r w:rsidRPr="00F02509">
        <w:rPr>
          <w:rFonts w:ascii="Times New Roman" w:hAnsi="Times New Roman"/>
          <w:color w:val="000000"/>
        </w:rPr>
        <w:t>e.g., the ICR does not include estimated burden hours a</w:t>
      </w:r>
      <w:r>
        <w:rPr>
          <w:rFonts w:ascii="Times New Roman" w:hAnsi="Times New Roman"/>
          <w:color w:val="000000"/>
        </w:rPr>
        <w:t>nd costs for conducting studies),</w:t>
      </w:r>
      <w:r w:rsidRPr="00F02509">
        <w:rPr>
          <w:rFonts w:ascii="Times New Roman" w:hAnsi="Times New Roman"/>
          <w:color w:val="000000"/>
        </w:rPr>
        <w:t xml:space="preserve"> are the estimated burden hours and labor rates accurate? </w:t>
      </w:r>
      <w:r w:rsidRPr="003B00D2">
        <w:rPr>
          <w:rFonts w:ascii="Times New Roman" w:hAnsi="Times New Roman"/>
          <w:color w:val="000000"/>
        </w:rPr>
        <w:t>If you provide burden and cost estimates that are substantially different from EPA’s, please provide an explanation of how you arrived at your estimates.</w:t>
      </w:r>
      <w:r>
        <w:rPr>
          <w:rFonts w:ascii="Times New Roman" w:hAnsi="Times New Roman"/>
          <w:color w:val="000000"/>
        </w:rPr>
        <w:t xml:space="preserve">  </w:t>
      </w:r>
      <w:r>
        <w:rPr>
          <w:rFonts w:ascii="Times New Roman" w:hAnsi="Times New Roman"/>
          <w:color w:val="0070C0"/>
        </w:rPr>
        <w:t>Yes</w:t>
      </w:r>
    </w:p>
    <w:p w:rsidR="00CE50F9" w:rsidRDefault="00CE50F9" w:rsidP="00CE50F9">
      <w:pPr>
        <w:pStyle w:val="ListParagraph"/>
        <w:tabs>
          <w:tab w:val="left" w:pos="720"/>
        </w:tabs>
        <w:ind w:hanging="360"/>
        <w:rPr>
          <w:rFonts w:ascii="Times New Roman" w:hAnsi="Times New Roman"/>
          <w:color w:val="000000"/>
        </w:rPr>
      </w:pPr>
    </w:p>
    <w:p w:rsidR="00CE50F9" w:rsidRPr="00F0250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r>
        <w:rPr>
          <w:rFonts w:ascii="Times New Roman" w:hAnsi="Times New Roman"/>
          <w:color w:val="000000"/>
        </w:rPr>
        <w:t xml:space="preserve"> </w:t>
      </w:r>
      <w:r>
        <w:rPr>
          <w:rFonts w:ascii="Times New Roman" w:hAnsi="Times New Roman"/>
          <w:color w:val="0070C0"/>
        </w:rPr>
        <w:t>No</w:t>
      </w:r>
    </w:p>
    <w:p w:rsidR="00CE50F9" w:rsidRDefault="00CE50F9" w:rsidP="00CE50F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E50F9" w:rsidRDefault="00CE50F9">
      <w:pPr>
        <w:widowControl/>
        <w:autoSpaceDE/>
        <w:autoSpaceDN/>
        <w:adjustRightInd/>
        <w:rPr>
          <w:rFonts w:ascii="Times New Roman" w:hAnsi="Times New Roman"/>
          <w:color w:val="000000"/>
        </w:rPr>
      </w:pPr>
      <w:r>
        <w:rPr>
          <w:rFonts w:ascii="Times New Roman" w:hAnsi="Times New Roman"/>
          <w:color w:val="000000"/>
        </w:rPr>
        <w:br w:type="page"/>
      </w:r>
    </w:p>
    <w:p w:rsidR="00CE50F9" w:rsidRDefault="00CE50F9" w:rsidP="00A07118">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E50F9" w:rsidRDefault="00CE50F9" w:rsidP="00CE50F9">
      <w:pPr>
        <w:widowControl/>
        <w:jc w:val="center"/>
        <w:rPr>
          <w:rFonts w:ascii="Times New Roman" w:hAnsi="Times New Roman"/>
          <w:b/>
          <w:bCs/>
          <w:color w:val="000000"/>
        </w:rPr>
      </w:pPr>
      <w:r w:rsidRPr="00F02509">
        <w:rPr>
          <w:rFonts w:ascii="Times New Roman" w:hAnsi="Times New Roman"/>
          <w:b/>
          <w:bCs/>
          <w:color w:val="000000"/>
        </w:rPr>
        <w:t xml:space="preserve">Consultation </w:t>
      </w:r>
      <w:r>
        <w:rPr>
          <w:rFonts w:ascii="Times New Roman" w:hAnsi="Times New Roman"/>
          <w:b/>
          <w:bCs/>
          <w:color w:val="000000"/>
        </w:rPr>
        <w:t xml:space="preserve">for OPP </w:t>
      </w:r>
      <w:r w:rsidRPr="00F02509">
        <w:rPr>
          <w:rFonts w:ascii="Times New Roman" w:hAnsi="Times New Roman"/>
          <w:b/>
          <w:bCs/>
          <w:color w:val="000000"/>
        </w:rPr>
        <w:t>ICR</w:t>
      </w:r>
      <w:r>
        <w:rPr>
          <w:rFonts w:ascii="Times New Roman" w:hAnsi="Times New Roman"/>
          <w:b/>
          <w:bCs/>
          <w:color w:val="000000"/>
        </w:rPr>
        <w:t xml:space="preserve"> Renewals</w:t>
      </w:r>
    </w:p>
    <w:p w:rsidR="00CE50F9" w:rsidRPr="00A260C4" w:rsidRDefault="00CE50F9" w:rsidP="00CE50F9">
      <w:pPr>
        <w:widowControl/>
        <w:jc w:val="center"/>
        <w:rPr>
          <w:bCs/>
          <w:color w:val="000000"/>
        </w:rPr>
      </w:pPr>
    </w:p>
    <w:p w:rsidR="00CE50F9" w:rsidRDefault="00CE50F9" w:rsidP="00CE50F9">
      <w:pPr>
        <w:widowControl/>
        <w:rPr>
          <w:rFonts w:ascii="Times New Roman" w:hAnsi="Times New Roman"/>
          <w:b/>
        </w:rPr>
      </w:pPr>
    </w:p>
    <w:p w:rsidR="00CE50F9" w:rsidRDefault="00CE50F9" w:rsidP="00CE50F9">
      <w:pPr>
        <w:widowControl/>
        <w:rPr>
          <w:rFonts w:ascii="Times New Roman" w:hAnsi="Times New Roman"/>
          <w:b/>
        </w:rPr>
      </w:pPr>
      <w:r w:rsidRPr="007F0B47">
        <w:rPr>
          <w:rFonts w:ascii="Times New Roman" w:hAnsi="Times New Roman"/>
          <w:b/>
        </w:rPr>
        <w:t>Representative</w:t>
      </w:r>
      <w:r>
        <w:rPr>
          <w:rFonts w:ascii="Times New Roman" w:hAnsi="Times New Roman"/>
          <w:b/>
        </w:rPr>
        <w:t>(s)</w:t>
      </w:r>
      <w:r w:rsidRPr="007F0B47">
        <w:rPr>
          <w:rFonts w:ascii="Times New Roman" w:hAnsi="Times New Roman"/>
          <w:b/>
        </w:rPr>
        <w:t xml:space="preserve"> Consulted</w:t>
      </w:r>
    </w:p>
    <w:p w:rsidR="00CE50F9" w:rsidRDefault="00CE50F9" w:rsidP="00CE50F9">
      <w:pPr>
        <w:widowControl/>
        <w:rPr>
          <w:rFonts w:ascii="Times New Roman" w:hAnsi="Times New Roman"/>
        </w:rPr>
      </w:pPr>
    </w:p>
    <w:p w:rsidR="00CE50F9" w:rsidRPr="007F0B47" w:rsidRDefault="00CE50F9" w:rsidP="00CE50F9">
      <w:pPr>
        <w:widowControl/>
        <w:spacing w:line="360" w:lineRule="auto"/>
        <w:ind w:left="720"/>
        <w:rPr>
          <w:rFonts w:ascii="Times New Roman" w:hAnsi="Times New Roman"/>
        </w:rPr>
      </w:pPr>
      <w:r w:rsidRPr="007F0B47">
        <w:rPr>
          <w:rFonts w:ascii="Times New Roman" w:hAnsi="Times New Roman"/>
        </w:rPr>
        <w:t>Name</w:t>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7F0B47">
        <w:rPr>
          <w:rFonts w:ascii="Times New Roman" w:hAnsi="Times New Roman"/>
        </w:rPr>
        <w:tab/>
      </w:r>
      <w:r w:rsidRPr="001D5911">
        <w:rPr>
          <w:rFonts w:ascii="Times New Roman" w:hAnsi="Times New Roman"/>
          <w:b/>
        </w:rPr>
        <w:t>Mary M. Hunt, Exponent, Inc.</w:t>
      </w:r>
      <w:r w:rsidRPr="007F0B47">
        <w:rPr>
          <w:rFonts w:ascii="Times New Roman" w:hAnsi="Times New Roman"/>
        </w:rPr>
        <w:tab/>
      </w:r>
      <w:r w:rsidRPr="007F0B47">
        <w:rPr>
          <w:rFonts w:ascii="Times New Roman" w:hAnsi="Times New Roman"/>
        </w:rPr>
        <w:tab/>
      </w:r>
      <w:r>
        <w:rPr>
          <w:rFonts w:ascii="Times New Roman" w:hAnsi="Times New Roman"/>
        </w:rPr>
        <w:t xml:space="preserve">: </w:t>
      </w:r>
    </w:p>
    <w:p w:rsidR="00CE50F9" w:rsidRPr="007F0B47" w:rsidRDefault="00CE50F9" w:rsidP="00CE50F9">
      <w:pPr>
        <w:widowControl/>
        <w:spacing w:line="360" w:lineRule="auto"/>
        <w:ind w:left="720"/>
        <w:rPr>
          <w:rFonts w:ascii="Times New Roman" w:hAnsi="Times New Roman"/>
        </w:rPr>
      </w:pPr>
      <w:r w:rsidRPr="007F0B47">
        <w:rPr>
          <w:rFonts w:ascii="Times New Roman" w:hAnsi="Times New Roman"/>
        </w:rPr>
        <w:t>Company Represented</w:t>
      </w:r>
      <w:r w:rsidRPr="007F0B47">
        <w:rPr>
          <w:rFonts w:ascii="Times New Roman" w:hAnsi="Times New Roman"/>
        </w:rPr>
        <w:tab/>
      </w:r>
      <w:r w:rsidRPr="001D5911">
        <w:rPr>
          <w:rFonts w:ascii="Times New Roman" w:hAnsi="Times New Roman"/>
          <w:b/>
        </w:rPr>
        <w:t>Sergeant’s Inc. (EPA Co. No. 2517)</w:t>
      </w:r>
      <w:r w:rsidRPr="007F0B47">
        <w:rPr>
          <w:rFonts w:ascii="Times New Roman" w:hAnsi="Times New Roman"/>
        </w:rPr>
        <w:tab/>
      </w:r>
      <w:r w:rsidRPr="007F0B47">
        <w:rPr>
          <w:rFonts w:ascii="Times New Roman" w:hAnsi="Times New Roman"/>
        </w:rPr>
        <w:tab/>
      </w:r>
      <w:r>
        <w:rPr>
          <w:rFonts w:ascii="Times New Roman" w:hAnsi="Times New Roman"/>
        </w:rPr>
        <w:t xml:space="preserve">: </w:t>
      </w:r>
    </w:p>
    <w:p w:rsidR="00CE50F9" w:rsidRDefault="00CE50F9" w:rsidP="00CE50F9">
      <w:pPr>
        <w:widowControl/>
        <w:ind w:left="720"/>
        <w:rPr>
          <w:rFonts w:ascii="Times New Roman" w:hAnsi="Times New Roman"/>
        </w:rPr>
      </w:pPr>
      <w:r w:rsidRPr="007F0B47">
        <w:rPr>
          <w:rFonts w:ascii="Times New Roman" w:hAnsi="Times New Roman"/>
        </w:rPr>
        <w:t>Contact Information</w:t>
      </w:r>
      <w:r>
        <w:rPr>
          <w:rFonts w:ascii="Times New Roman" w:hAnsi="Times New Roman"/>
        </w:rPr>
        <w:tab/>
      </w:r>
      <w:r>
        <w:rPr>
          <w:rFonts w:ascii="Times New Roman" w:hAnsi="Times New Roman"/>
        </w:rPr>
        <w:tab/>
      </w:r>
      <w:r w:rsidRPr="001D5911">
        <w:rPr>
          <w:rFonts w:ascii="Times New Roman" w:hAnsi="Times New Roman"/>
          <w:b/>
        </w:rPr>
        <w:t>mhunt@exponent.com</w:t>
      </w:r>
    </w:p>
    <w:p w:rsidR="00CE50F9" w:rsidRPr="001D5911" w:rsidRDefault="00CE50F9" w:rsidP="00CE50F9">
      <w:pPr>
        <w:widowControl/>
        <w:ind w:left="720"/>
        <w:rPr>
          <w:rFonts w:ascii="Times New Roman" w:hAnsi="Times New Roman"/>
          <w:b/>
        </w:rPr>
      </w:pPr>
      <w:r w:rsidRPr="007F0B47">
        <w:rPr>
          <w:rFonts w:ascii="Times New Roman" w:hAnsi="Times New Roman"/>
        </w:rPr>
        <w:t xml:space="preserve"> (email and mailing)</w:t>
      </w:r>
      <w:r w:rsidRPr="007F0B47">
        <w:rPr>
          <w:rFonts w:ascii="Times New Roman" w:hAnsi="Times New Roman"/>
        </w:rPr>
        <w:tab/>
      </w:r>
      <w:r>
        <w:rPr>
          <w:rFonts w:ascii="Times New Roman" w:hAnsi="Times New Roman"/>
        </w:rPr>
        <w:tab/>
      </w:r>
      <w:r w:rsidRPr="001D5911">
        <w:rPr>
          <w:rFonts w:ascii="Times New Roman" w:hAnsi="Times New Roman"/>
          <w:b/>
        </w:rPr>
        <w:t>Exponent, Inc.</w:t>
      </w:r>
    </w:p>
    <w:p w:rsidR="00CE50F9" w:rsidRPr="001D5911" w:rsidRDefault="00CE50F9" w:rsidP="00CE50F9">
      <w:pPr>
        <w:widowControl/>
        <w:ind w:left="720"/>
        <w:rPr>
          <w:rFonts w:ascii="Times New Roman" w:hAnsi="Times New Roman"/>
          <w:b/>
        </w:rPr>
      </w:pPr>
      <w:r w:rsidRPr="001D5911">
        <w:rPr>
          <w:rFonts w:ascii="Times New Roman" w:hAnsi="Times New Roman"/>
          <w:b/>
        </w:rPr>
        <w:tab/>
      </w:r>
      <w:r w:rsidRPr="001D5911">
        <w:rPr>
          <w:rFonts w:ascii="Times New Roman" w:hAnsi="Times New Roman"/>
          <w:b/>
        </w:rPr>
        <w:tab/>
      </w:r>
      <w:r w:rsidRPr="001D5911">
        <w:rPr>
          <w:rFonts w:ascii="Times New Roman" w:hAnsi="Times New Roman"/>
          <w:b/>
        </w:rPr>
        <w:tab/>
      </w:r>
      <w:r w:rsidRPr="001D5911">
        <w:rPr>
          <w:rFonts w:ascii="Times New Roman" w:hAnsi="Times New Roman"/>
          <w:b/>
        </w:rPr>
        <w:tab/>
        <w:t>1150 Connecticut Ave. NW Suite 1100</w:t>
      </w:r>
    </w:p>
    <w:p w:rsidR="00CE50F9" w:rsidRPr="001D5911" w:rsidRDefault="00CE50F9" w:rsidP="00CE50F9">
      <w:pPr>
        <w:widowControl/>
        <w:ind w:left="720"/>
        <w:rPr>
          <w:rFonts w:ascii="Times New Roman" w:hAnsi="Times New Roman"/>
          <w:b/>
          <w:bCs/>
          <w:color w:val="000000"/>
        </w:rPr>
      </w:pPr>
      <w:r w:rsidRPr="001D5911">
        <w:rPr>
          <w:rFonts w:ascii="Times New Roman" w:hAnsi="Times New Roman"/>
          <w:b/>
        </w:rPr>
        <w:tab/>
      </w:r>
      <w:r w:rsidRPr="001D5911">
        <w:rPr>
          <w:rFonts w:ascii="Times New Roman" w:hAnsi="Times New Roman"/>
          <w:b/>
        </w:rPr>
        <w:tab/>
      </w:r>
      <w:r w:rsidRPr="001D5911">
        <w:rPr>
          <w:rFonts w:ascii="Times New Roman" w:hAnsi="Times New Roman"/>
          <w:b/>
        </w:rPr>
        <w:tab/>
      </w:r>
      <w:r w:rsidRPr="001D5911">
        <w:rPr>
          <w:rFonts w:ascii="Times New Roman" w:hAnsi="Times New Roman"/>
          <w:b/>
        </w:rPr>
        <w:tab/>
        <w:t>Washington, DC  20036</w:t>
      </w:r>
    </w:p>
    <w:p w:rsidR="00CE50F9" w:rsidRPr="00F02509" w:rsidRDefault="00CE50F9" w:rsidP="00CE50F9">
      <w:pPr>
        <w:widowControl/>
        <w:jc w:val="center"/>
        <w:rPr>
          <w:rFonts w:ascii="Times New Roman" w:hAnsi="Times New Roman"/>
          <w:color w:val="000000"/>
        </w:rPr>
      </w:pPr>
    </w:p>
    <w:p w:rsidR="00CE50F9" w:rsidRPr="007F0B47" w:rsidRDefault="00CE50F9" w:rsidP="00CE50F9">
      <w:pPr>
        <w:widowControl/>
        <w:rPr>
          <w:rFonts w:ascii="Times New Roman" w:hAnsi="Times New Roman"/>
          <w:b/>
          <w:color w:val="000000"/>
        </w:rPr>
      </w:pPr>
      <w:r w:rsidRPr="007F0B47">
        <w:rPr>
          <w:rFonts w:ascii="Times New Roman" w:hAnsi="Times New Roman"/>
          <w:b/>
          <w:color w:val="000000"/>
        </w:rPr>
        <w:t>Questionnaire</w:t>
      </w:r>
    </w:p>
    <w:p w:rsidR="00CE50F9" w:rsidRPr="00F02509" w:rsidRDefault="00CE50F9" w:rsidP="00CE50F9">
      <w:pPr>
        <w:widowControl/>
        <w:rPr>
          <w:rFonts w:ascii="Times New Roman" w:hAnsi="Times New Roman"/>
          <w:color w:val="000000"/>
        </w:rPr>
      </w:pPr>
    </w:p>
    <w:p w:rsidR="00CE50F9" w:rsidRPr="00F02509" w:rsidRDefault="00CE50F9" w:rsidP="00CE50F9">
      <w:pPr>
        <w:widowControl/>
        <w:rPr>
          <w:rFonts w:ascii="Times New Roman" w:hAnsi="Times New Roman"/>
          <w:color w:val="000000"/>
        </w:rPr>
      </w:pPr>
      <w:r w:rsidRPr="00F02509">
        <w:rPr>
          <w:rFonts w:ascii="Times New Roman" w:hAnsi="Times New Roman"/>
          <w:color w:val="000000"/>
        </w:rPr>
        <w:t>(1)</w:t>
      </w:r>
      <w:r w:rsidRPr="00F02509">
        <w:rPr>
          <w:rFonts w:ascii="Times New Roman" w:hAnsi="Times New Roman"/>
          <w:color w:val="000000"/>
        </w:rPr>
        <w:tab/>
        <w:t>Publicly Available Data</w:t>
      </w:r>
    </w:p>
    <w:p w:rsidR="00CE50F9" w:rsidRPr="00F02509" w:rsidRDefault="00CE50F9" w:rsidP="00CE50F9">
      <w:pPr>
        <w:widowControl/>
        <w:ind w:firstLine="720"/>
        <w:rPr>
          <w:rFonts w:ascii="Times New Roman" w:hAnsi="Times New Roman"/>
          <w:color w:val="000000"/>
        </w:rPr>
      </w:pPr>
    </w:p>
    <w:p w:rsidR="00CE50F9" w:rsidRPr="00F02509" w:rsidRDefault="00CE50F9" w:rsidP="00CE50F9">
      <w:pPr>
        <w:pStyle w:val="Level1"/>
        <w:widowControl/>
        <w:numPr>
          <w:ilvl w:val="0"/>
          <w:numId w:val="8"/>
        </w:numPr>
        <w:tabs>
          <w:tab w:val="left" w:pos="-1440"/>
        </w:tabs>
        <w:ind w:left="720"/>
        <w:outlineLvl w:val="9"/>
        <w:rPr>
          <w:rFonts w:ascii="Times New Roman" w:hAnsi="Times New Roman"/>
          <w:color w:val="000000"/>
        </w:rPr>
      </w:pPr>
      <w:r w:rsidRPr="00F02509">
        <w:rPr>
          <w:rFonts w:ascii="Times New Roman" w:hAnsi="Times New Roman"/>
          <w:color w:val="000000"/>
        </w:rPr>
        <w:t>Is the data that the Agency seeks available from any public source, or already collected by another office at EPA or by another agency?</w:t>
      </w:r>
      <w:r>
        <w:rPr>
          <w:rFonts w:ascii="Times New Roman" w:hAnsi="Times New Roman"/>
          <w:color w:val="000000"/>
        </w:rPr>
        <w:t xml:space="preserve"> </w:t>
      </w:r>
      <w:r>
        <w:rPr>
          <w:rFonts w:ascii="Times New Roman" w:hAnsi="Times New Roman"/>
          <w:b/>
          <w:color w:val="000000"/>
        </w:rPr>
        <w:t>No.</w:t>
      </w:r>
    </w:p>
    <w:p w:rsidR="00CE50F9" w:rsidRPr="00F02509" w:rsidRDefault="00CE50F9" w:rsidP="00CE50F9">
      <w:pPr>
        <w:widowControl/>
        <w:ind w:left="720" w:hanging="360"/>
        <w:rPr>
          <w:rFonts w:ascii="Times New Roman" w:hAnsi="Times New Roman"/>
          <w:color w:val="000000"/>
        </w:rPr>
      </w:pPr>
    </w:p>
    <w:p w:rsidR="00CE50F9" w:rsidRPr="00F02509" w:rsidRDefault="00CE50F9" w:rsidP="00CE50F9">
      <w:pPr>
        <w:pStyle w:val="Level1"/>
        <w:widowControl/>
        <w:numPr>
          <w:ilvl w:val="0"/>
          <w:numId w:val="8"/>
        </w:numPr>
        <w:tabs>
          <w:tab w:val="left" w:pos="-1440"/>
        </w:tabs>
        <w:ind w:left="720"/>
        <w:outlineLvl w:val="9"/>
        <w:rPr>
          <w:rFonts w:ascii="Times New Roman" w:hAnsi="Times New Roman"/>
          <w:color w:val="000000"/>
        </w:rPr>
      </w:pPr>
      <w:r w:rsidRPr="00F02509">
        <w:rPr>
          <w:rFonts w:ascii="Times New Roman" w:hAnsi="Times New Roman"/>
          <w:color w:val="000000"/>
        </w:rPr>
        <w:t>If yes, where can you find the data?  (Does your answer indicate a true duplication, or does the input indicate that certain data elements are available, but that they don</w:t>
      </w:r>
      <w:r>
        <w:rPr>
          <w:rFonts w:ascii="Times New Roman" w:hAnsi="Times New Roman"/>
          <w:color w:val="000000"/>
        </w:rPr>
        <w:t>’</w:t>
      </w:r>
      <w:r w:rsidRPr="00F02509">
        <w:rPr>
          <w:rFonts w:ascii="Times New Roman" w:hAnsi="Times New Roman"/>
          <w:color w:val="000000"/>
        </w:rPr>
        <w:t xml:space="preserve">t meet our data needs very well?)  </w:t>
      </w:r>
      <w:r w:rsidRPr="00F02509">
        <w:rPr>
          <w:rFonts w:ascii="Times New Roman" w:hAnsi="Times New Roman"/>
          <w:color w:val="000000"/>
        </w:rPr>
        <w:tab/>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F02509">
        <w:rPr>
          <w:rFonts w:ascii="Times New Roman" w:hAnsi="Times New Roman"/>
          <w:color w:val="000000"/>
        </w:rPr>
        <w:t>(2)</w:t>
      </w:r>
      <w:r w:rsidRPr="00F02509">
        <w:rPr>
          <w:rFonts w:ascii="Times New Roman" w:hAnsi="Times New Roman"/>
          <w:color w:val="000000"/>
        </w:rPr>
        <w:tab/>
        <w:t xml:space="preserve"> Frequency of Collection </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CE50F9" w:rsidRPr="001D5911" w:rsidRDefault="00CE50F9" w:rsidP="00CE50F9">
      <w:pPr>
        <w:pStyle w:val="Level1"/>
        <w:widowControl/>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b/>
          <w:color w:val="000000"/>
        </w:rPr>
      </w:pPr>
      <w:r w:rsidRPr="00F02509">
        <w:rPr>
          <w:rFonts w:ascii="Times New Roman" w:hAnsi="Times New Roman"/>
          <w:color w:val="000000"/>
        </w:rPr>
        <w:t xml:space="preserve">Can the Agency collect the information less frequently and still produce the same outcome? </w:t>
      </w:r>
      <w:r>
        <w:rPr>
          <w:rFonts w:ascii="Times New Roman" w:hAnsi="Times New Roman"/>
          <w:color w:val="000000"/>
        </w:rPr>
        <w:t xml:space="preserve">  </w:t>
      </w:r>
      <w:r w:rsidRPr="001D5911">
        <w:rPr>
          <w:rFonts w:ascii="Times New Roman" w:hAnsi="Times New Roman"/>
          <w:b/>
          <w:color w:val="000000"/>
        </w:rPr>
        <w:t xml:space="preserve">When criteria are met for CRP per product, certification is collected.  However the Agency </w:t>
      </w:r>
      <w:r>
        <w:rPr>
          <w:rFonts w:ascii="Times New Roman" w:hAnsi="Times New Roman"/>
          <w:b/>
          <w:color w:val="000000"/>
        </w:rPr>
        <w:t>needs to</w:t>
      </w:r>
      <w:r w:rsidRPr="001D5911">
        <w:rPr>
          <w:rFonts w:ascii="Times New Roman" w:hAnsi="Times New Roman"/>
          <w:b/>
          <w:color w:val="000000"/>
        </w:rPr>
        <w:t xml:space="preserve"> rely more on </w:t>
      </w:r>
      <w:r>
        <w:rPr>
          <w:rFonts w:ascii="Times New Roman" w:hAnsi="Times New Roman"/>
          <w:b/>
          <w:color w:val="000000"/>
        </w:rPr>
        <w:t xml:space="preserve">cited </w:t>
      </w:r>
      <w:r w:rsidRPr="001D5911">
        <w:rPr>
          <w:rFonts w:ascii="Times New Roman" w:hAnsi="Times New Roman"/>
          <w:b/>
          <w:color w:val="000000"/>
        </w:rPr>
        <w:t xml:space="preserve">package data already reviewed and accepted. </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(3)</w:t>
      </w:r>
      <w:r w:rsidRPr="00F02509">
        <w:rPr>
          <w:rFonts w:ascii="Times New Roman" w:hAnsi="Times New Roman"/>
          <w:color w:val="000000"/>
        </w:rPr>
        <w:tab/>
        <w:t xml:space="preserve">Clarity of Instructions   </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CE50F9" w:rsidRPr="00F02509" w:rsidRDefault="00CE50F9" w:rsidP="00CE50F9">
      <w:pPr>
        <w:pStyle w:val="Level1"/>
        <w:widowControl/>
        <w:numPr>
          <w:ilvl w:val="0"/>
          <w:numId w:val="0"/>
        </w:numPr>
        <w:tabs>
          <w:tab w:val="left" w:pos="-2160"/>
          <w:tab w:val="left" w:pos="-1440"/>
          <w:tab w:val="left" w:pos="-720"/>
          <w:tab w:val="left" w:pos="360"/>
          <w:tab w:val="left" w:pos="720"/>
          <w:tab w:val="left" w:pos="2160"/>
          <w:tab w:val="left" w:pos="2880"/>
          <w:tab w:val="left" w:pos="3600"/>
          <w:tab w:val="left" w:pos="4320"/>
          <w:tab w:val="left" w:pos="5040"/>
          <w:tab w:val="left" w:pos="5760"/>
          <w:tab w:val="left" w:pos="6480"/>
          <w:tab w:val="left" w:pos="7200"/>
        </w:tabs>
        <w:ind w:left="360"/>
        <w:outlineLvl w:val="9"/>
        <w:rPr>
          <w:rFonts w:ascii="Times New Roman" w:hAnsi="Times New Roman"/>
          <w:color w:val="000000"/>
        </w:rPr>
      </w:pPr>
      <w:r w:rsidRPr="00F02509">
        <w:rPr>
          <w:rFonts w:ascii="Times New Roman" w:hAnsi="Times New Roman"/>
          <w:color w:val="000000"/>
        </w:rPr>
        <w:t xml:space="preserve">The ICR is intended to require that respondents provide certain data so that the Agency can utilize them.  </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DF798E"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Based on the instructions (</w:t>
      </w:r>
      <w:r>
        <w:rPr>
          <w:rFonts w:ascii="Times New Roman" w:hAnsi="Times New Roman"/>
          <w:color w:val="000000"/>
        </w:rPr>
        <w:t xml:space="preserve">certification guidance document, </w:t>
      </w:r>
      <w:r w:rsidRPr="00F02509">
        <w:rPr>
          <w:rFonts w:ascii="Times New Roman" w:hAnsi="Times New Roman"/>
          <w:color w:val="000000"/>
        </w:rPr>
        <w:t>regulations, PR Notices, etc.), is it clear what you are required to do and how to submit such data? If not, what suggestions do you have to clarify the instructions?</w:t>
      </w:r>
      <w:r>
        <w:rPr>
          <w:rFonts w:ascii="Times New Roman" w:hAnsi="Times New Roman"/>
          <w:color w:val="000000"/>
        </w:rPr>
        <w:t xml:space="preserve">  </w:t>
      </w:r>
      <w:r w:rsidRPr="00DF798E">
        <w:rPr>
          <w:rFonts w:ascii="Times New Roman" w:hAnsi="Times New Roman"/>
          <w:b/>
          <w:color w:val="000000"/>
        </w:rPr>
        <w:t>Yes.</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DF798E"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b/>
          <w:color w:val="000000"/>
        </w:rPr>
      </w:pPr>
      <w:r w:rsidRPr="00F02509">
        <w:rPr>
          <w:rFonts w:ascii="Times New Roman" w:hAnsi="Times New Roman"/>
          <w:color w:val="000000"/>
        </w:rPr>
        <w:t xml:space="preserve">Do you understand that you are required to maintain records?   </w:t>
      </w:r>
      <w:r w:rsidRPr="00DF798E">
        <w:rPr>
          <w:rFonts w:ascii="Times New Roman" w:hAnsi="Times New Roman"/>
          <w:b/>
          <w:color w:val="000000"/>
        </w:rPr>
        <w:t>Yes.</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F02509"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 xml:space="preserve">Considering that there is no required submission format, is it difficult to submit information in ways that are clear, logical and easy to complete?   </w:t>
      </w:r>
      <w:r w:rsidRPr="00DF798E">
        <w:rPr>
          <w:rFonts w:ascii="Times New Roman" w:hAnsi="Times New Roman"/>
          <w:b/>
          <w:color w:val="000000"/>
        </w:rPr>
        <w:t>No.</w:t>
      </w:r>
    </w:p>
    <w:p w:rsidR="00CE50F9" w:rsidRPr="00F02509" w:rsidRDefault="00CE50F9" w:rsidP="00CE50F9">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hanging="360"/>
        <w:rPr>
          <w:rFonts w:ascii="Times New Roman" w:hAnsi="Times New Roman"/>
          <w:color w:val="000000"/>
        </w:rPr>
      </w:pPr>
    </w:p>
    <w:p w:rsidR="00CE50F9" w:rsidRPr="00F02509" w:rsidRDefault="00CE50F9" w:rsidP="00CE50F9">
      <w:pPr>
        <w:pStyle w:val="Level1"/>
        <w:widowControl/>
        <w:numPr>
          <w:ilvl w:val="0"/>
          <w:numId w:val="8"/>
        </w:numPr>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r w:rsidRPr="00F02509">
        <w:rPr>
          <w:rFonts w:ascii="Times New Roman" w:hAnsi="Times New Roman"/>
          <w:color w:val="000000"/>
        </w:rPr>
        <w:t>Are there forms associated with this process?  Do you use them?  Are they clear, logical, and easy to complete?</w:t>
      </w:r>
      <w:r>
        <w:rPr>
          <w:rFonts w:ascii="Times New Roman" w:hAnsi="Times New Roman"/>
          <w:color w:val="000000"/>
        </w:rPr>
        <w:t xml:space="preserve"> </w:t>
      </w:r>
      <w:r w:rsidRPr="00DF798E">
        <w:rPr>
          <w:rFonts w:ascii="Times New Roman" w:hAnsi="Times New Roman"/>
          <w:b/>
          <w:color w:val="000000"/>
        </w:rPr>
        <w:t>No.</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sidRPr="00F02509">
        <w:rPr>
          <w:rFonts w:ascii="Times New Roman" w:hAnsi="Times New Roman"/>
          <w:color w:val="000000"/>
        </w:rPr>
        <w:t>(4)</w:t>
      </w:r>
      <w:r w:rsidRPr="00F02509">
        <w:rPr>
          <w:rFonts w:ascii="Times New Roman" w:hAnsi="Times New Roman"/>
          <w:color w:val="000000"/>
        </w:rPr>
        <w:tab/>
        <w:t xml:space="preserve">Electronic Reporting and Record keeping </w:t>
      </w: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rsidR="00CE50F9" w:rsidRPr="00F02509" w:rsidRDefault="00CE50F9" w:rsidP="00CE5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Pr>
          <w:rFonts w:ascii="Times New Roman" w:hAnsi="Times New Roman"/>
          <w:color w:val="000000"/>
        </w:rPr>
      </w:pPr>
      <w:r w:rsidRPr="00F02509">
        <w:rPr>
          <w:rFonts w:ascii="Times New Roman" w:hAnsi="Times New Roman"/>
          <w:color w:val="000000"/>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CE50F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What do you think about electronic alternatives to paper-based records and data submissions?  Current electronic reporting alternatives include the use of </w:t>
      </w:r>
      <w:r>
        <w:rPr>
          <w:rFonts w:ascii="Times New Roman" w:hAnsi="Times New Roman"/>
          <w:color w:val="000000"/>
        </w:rPr>
        <w:t xml:space="preserve">the OPP Pesticide Submission Portal </w:t>
      </w:r>
      <w:r w:rsidRPr="00F02509">
        <w:rPr>
          <w:rFonts w:ascii="Times New Roman" w:hAnsi="Times New Roman"/>
          <w:color w:val="000000"/>
        </w:rPr>
        <w:t>via the Agency</w:t>
      </w:r>
      <w:r>
        <w:rPr>
          <w:rFonts w:ascii="Times New Roman" w:hAnsi="Times New Roman"/>
          <w:color w:val="000000"/>
        </w:rPr>
        <w:t>’</w:t>
      </w:r>
      <w:r w:rsidRPr="00F02509">
        <w:rPr>
          <w:rFonts w:ascii="Times New Roman" w:hAnsi="Times New Roman"/>
          <w:color w:val="000000"/>
        </w:rPr>
        <w:t>s Internet site and magnetic media-based submissions, e.g., diskette, CD-ROM, etc.  Would you be interested in pursuing electronic reporting?</w:t>
      </w:r>
      <w:r>
        <w:rPr>
          <w:rFonts w:ascii="Times New Roman" w:hAnsi="Times New Roman"/>
          <w:color w:val="000000"/>
        </w:rPr>
        <w:t xml:space="preserve">  </w:t>
      </w:r>
      <w:r w:rsidRPr="00DF798E">
        <w:rPr>
          <w:rFonts w:ascii="Times New Roman" w:hAnsi="Times New Roman"/>
          <w:b/>
          <w:color w:val="000000"/>
        </w:rPr>
        <w:t>Yes.</w:t>
      </w:r>
    </w:p>
    <w:p w:rsidR="00CE50F9" w:rsidRPr="00F02509" w:rsidRDefault="00CE50F9" w:rsidP="00CE50F9">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  </w:t>
      </w:r>
    </w:p>
    <w:p w:rsidR="00CE50F9" w:rsidRPr="003779B1"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color w:val="000000" w:themeColor="text1"/>
        </w:rPr>
      </w:pPr>
      <w:r w:rsidRPr="00F02509">
        <w:rPr>
          <w:rFonts w:ascii="Times New Roman" w:hAnsi="Times New Roman"/>
          <w:color w:val="000000"/>
        </w:rPr>
        <w:t>Are you keepin</w:t>
      </w:r>
      <w:r>
        <w:rPr>
          <w:rFonts w:ascii="Times New Roman" w:hAnsi="Times New Roman"/>
          <w:color w:val="000000"/>
        </w:rPr>
        <w:t>g your records elec</w:t>
      </w:r>
      <w:r w:rsidRPr="000C6B47">
        <w:rPr>
          <w:rFonts w:ascii="Times New Roman" w:hAnsi="Times New Roman"/>
          <w:color w:val="000000"/>
        </w:rPr>
        <w:t xml:space="preserve">tronically?  If yes, in what format?  </w:t>
      </w:r>
      <w:r w:rsidRPr="000C6B47">
        <w:rPr>
          <w:rFonts w:ascii="Times New Roman" w:hAnsi="Times New Roman"/>
          <w:b/>
          <w:color w:val="000000"/>
        </w:rPr>
        <w:t>Word and pdf files saved on server.  Historically, the Agency required b</w:t>
      </w:r>
      <w:r w:rsidRPr="000C6B47">
        <w:rPr>
          <w:rFonts w:ascii="Times New Roman" w:hAnsi="Times New Roman"/>
          <w:b/>
          <w:bCs/>
          <w:color w:val="000000" w:themeColor="text1"/>
        </w:rPr>
        <w:t>o</w:t>
      </w:r>
      <w:r w:rsidRPr="003779B1">
        <w:rPr>
          <w:rFonts w:ascii="Times New Roman" w:hAnsi="Times New Roman"/>
          <w:b/>
          <w:bCs/>
          <w:color w:val="000000" w:themeColor="text1"/>
        </w:rPr>
        <w:t>th paper and electronic format, especially for the raw data in spreadsheet.</w:t>
      </w:r>
    </w:p>
    <w:p w:rsidR="00CE50F9" w:rsidRPr="00F02509" w:rsidRDefault="00CE50F9" w:rsidP="00CE50F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E50F9" w:rsidRPr="00DF798E"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color w:val="000000"/>
        </w:rPr>
      </w:pPr>
      <w:r>
        <w:rPr>
          <w:rFonts w:ascii="Times New Roman" w:hAnsi="Times New Roman"/>
          <w:color w:val="000000"/>
        </w:rPr>
        <w:t>W</w:t>
      </w:r>
      <w:r w:rsidRPr="00F02509">
        <w:rPr>
          <w:rFonts w:ascii="Times New Roman" w:hAnsi="Times New Roman"/>
          <w:color w:val="000000"/>
        </w:rPr>
        <w:t xml:space="preserve">hat benefits would electronic submission bring you in terms of burden reduction or greater efficiency in compiling the information?  </w:t>
      </w:r>
      <w:r w:rsidRPr="00DF798E">
        <w:rPr>
          <w:rFonts w:ascii="Times New Roman" w:hAnsi="Times New Roman"/>
          <w:b/>
          <w:color w:val="000000"/>
        </w:rPr>
        <w:t>All documents for submission are currently prepared in electronic format.</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FF0000"/>
        </w:rPr>
      </w:pPr>
      <w:r w:rsidRPr="00F02509">
        <w:rPr>
          <w:rFonts w:ascii="Times New Roman" w:hAnsi="Times New Roman"/>
          <w:color w:val="000000"/>
        </w:rPr>
        <w:t>(5)</w:t>
      </w:r>
      <w:r w:rsidRPr="00F02509">
        <w:rPr>
          <w:rFonts w:ascii="Times New Roman" w:hAnsi="Times New Roman"/>
          <w:color w:val="000000"/>
        </w:rPr>
        <w:tab/>
        <w:t>Burden and Costs</w:t>
      </w:r>
    </w:p>
    <w:p w:rsidR="00CE50F9" w:rsidRPr="00F02509" w:rsidRDefault="00CE50F9" w:rsidP="00CE50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E50F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Are the labor rates accurate?</w:t>
      </w:r>
      <w:r>
        <w:rPr>
          <w:rFonts w:ascii="Times New Roman" w:hAnsi="Times New Roman"/>
          <w:color w:val="000000"/>
        </w:rPr>
        <w:t xml:space="preserve"> </w:t>
      </w:r>
      <w:r w:rsidRPr="00DF798E">
        <w:rPr>
          <w:rFonts w:ascii="Times New Roman" w:hAnsi="Times New Roman"/>
          <w:b/>
          <w:color w:val="000000"/>
        </w:rPr>
        <w:t>No.</w:t>
      </w:r>
      <w:r>
        <w:rPr>
          <w:rFonts w:ascii="Times New Roman" w:hAnsi="Times New Roman"/>
          <w:b/>
          <w:color w:val="000000"/>
        </w:rPr>
        <w:t xml:space="preserve"> When the submission is managed and prepared using regulatory consultant(s) the labor costs are higher.</w:t>
      </w:r>
    </w:p>
    <w:p w:rsidR="00CE50F9" w:rsidRPr="00F02509" w:rsidRDefault="00CE50F9" w:rsidP="00CE50F9">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imes New Roman" w:hAnsi="Times New Roman"/>
          <w:color w:val="000000"/>
        </w:rPr>
      </w:pPr>
      <w:r w:rsidRPr="00F02509">
        <w:rPr>
          <w:rFonts w:ascii="Times New Roman" w:hAnsi="Times New Roman"/>
          <w:color w:val="000000"/>
        </w:rPr>
        <w:t xml:space="preserve"> </w:t>
      </w:r>
    </w:p>
    <w:p w:rsidR="00CE50F9"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 xml:space="preserve">The Agency assumes there is no capital cost associated with this activity.  Is that correct?  </w:t>
      </w:r>
    </w:p>
    <w:p w:rsidR="00CE50F9" w:rsidRDefault="00CE50F9" w:rsidP="00CE50F9">
      <w:pPr>
        <w:pStyle w:val="ListParagraph"/>
        <w:tabs>
          <w:tab w:val="left" w:pos="720"/>
        </w:tabs>
        <w:ind w:hanging="360"/>
        <w:rPr>
          <w:rFonts w:ascii="Times New Roman" w:hAnsi="Times New Roman"/>
          <w:color w:val="000000"/>
        </w:rPr>
      </w:pPr>
    </w:p>
    <w:p w:rsidR="00CE50F9" w:rsidRPr="003B00D2"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r w:rsidRPr="00F02509">
        <w:rPr>
          <w:rFonts w:ascii="Times New Roman" w:hAnsi="Times New Roman"/>
          <w:color w:val="000000"/>
        </w:rPr>
        <w:t>Bearing in mind that the burden and cost estimates include only burden hours and costs associated with the p</w:t>
      </w:r>
      <w:r>
        <w:rPr>
          <w:rFonts w:ascii="Times New Roman" w:hAnsi="Times New Roman"/>
          <w:color w:val="000000"/>
        </w:rPr>
        <w:t>aperwork involved with this ICR</w:t>
      </w:r>
      <w:r w:rsidRPr="00F02509">
        <w:rPr>
          <w:rFonts w:ascii="Times New Roman" w:hAnsi="Times New Roman"/>
          <w:color w:val="000000"/>
        </w:rPr>
        <w:t xml:space="preserve"> </w:t>
      </w:r>
      <w:r>
        <w:rPr>
          <w:rFonts w:ascii="Times New Roman" w:hAnsi="Times New Roman"/>
          <w:color w:val="000000"/>
        </w:rPr>
        <w:t>(</w:t>
      </w:r>
      <w:r w:rsidRPr="00F02509">
        <w:rPr>
          <w:rFonts w:ascii="Times New Roman" w:hAnsi="Times New Roman"/>
          <w:color w:val="000000"/>
        </w:rPr>
        <w:t>e.g., the ICR does not include estimated burden hours a</w:t>
      </w:r>
      <w:r>
        <w:rPr>
          <w:rFonts w:ascii="Times New Roman" w:hAnsi="Times New Roman"/>
          <w:color w:val="000000"/>
        </w:rPr>
        <w:t>nd costs for conducting studies),</w:t>
      </w:r>
      <w:r w:rsidRPr="00F02509">
        <w:rPr>
          <w:rFonts w:ascii="Times New Roman" w:hAnsi="Times New Roman"/>
          <w:color w:val="000000"/>
        </w:rPr>
        <w:t xml:space="preserve"> are the estimated burden hours and labor rates accurate? </w:t>
      </w:r>
      <w:r w:rsidRPr="003B00D2">
        <w:rPr>
          <w:rFonts w:ascii="Times New Roman" w:hAnsi="Times New Roman"/>
          <w:color w:val="000000"/>
        </w:rPr>
        <w:t>If you provide burden and cost estimates that are substantially different from EPA’s, please provide an explanation of how you arrived at your estimates.</w:t>
      </w:r>
      <w:r>
        <w:rPr>
          <w:rFonts w:ascii="Times New Roman" w:hAnsi="Times New Roman"/>
          <w:color w:val="000000"/>
        </w:rPr>
        <w:t xml:space="preserve">  </w:t>
      </w:r>
      <w:r w:rsidRPr="00032838">
        <w:rPr>
          <w:rFonts w:ascii="Times New Roman" w:hAnsi="Times New Roman"/>
          <w:b/>
          <w:color w:val="000000"/>
        </w:rPr>
        <w:t>The burden hours seem appropriate, the labor rates seem low.</w:t>
      </w:r>
    </w:p>
    <w:p w:rsidR="00CE50F9" w:rsidRDefault="00CE50F9" w:rsidP="00CE50F9">
      <w:pPr>
        <w:pStyle w:val="ListParagraph"/>
        <w:tabs>
          <w:tab w:val="left" w:pos="720"/>
        </w:tabs>
        <w:ind w:hanging="360"/>
        <w:rPr>
          <w:rFonts w:ascii="Times New Roman" w:hAnsi="Times New Roman"/>
          <w:color w:val="000000"/>
        </w:rPr>
      </w:pPr>
    </w:p>
    <w:p w:rsidR="00CE50F9" w:rsidRPr="00032838" w:rsidRDefault="00CE50F9" w:rsidP="00CE50F9">
      <w:pPr>
        <w:pStyle w:val="Level1"/>
        <w:widowControl/>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color w:val="000000"/>
        </w:rPr>
      </w:pPr>
      <w:r w:rsidRPr="00F02509">
        <w:rPr>
          <w:rFonts w:ascii="Times New Roman" w:hAnsi="Times New Roman"/>
          <w:color w:val="000000"/>
        </w:rPr>
        <w:t>Are there other costs that should be accounted for that may have been missed?</w:t>
      </w:r>
      <w:r>
        <w:rPr>
          <w:rFonts w:ascii="Times New Roman" w:hAnsi="Times New Roman"/>
          <w:color w:val="000000"/>
        </w:rPr>
        <w:t xml:space="preserve">  </w:t>
      </w:r>
      <w:r w:rsidRPr="00032838">
        <w:rPr>
          <w:rFonts w:ascii="Times New Roman" w:hAnsi="Times New Roman"/>
          <w:b/>
          <w:color w:val="000000"/>
        </w:rPr>
        <w:t xml:space="preserve">Yes, </w:t>
      </w:r>
      <w:r>
        <w:rPr>
          <w:rFonts w:ascii="Times New Roman" w:hAnsi="Times New Roman"/>
          <w:b/>
          <w:color w:val="000000"/>
        </w:rPr>
        <w:t xml:space="preserve">historically </w:t>
      </w:r>
      <w:r w:rsidRPr="00032838">
        <w:rPr>
          <w:rFonts w:ascii="Times New Roman" w:hAnsi="Times New Roman"/>
          <w:b/>
          <w:color w:val="000000"/>
        </w:rPr>
        <w:t>additional burden and labor costs to provide further support information as response to Agency review and concerns, especially for Certification with Data appli</w:t>
      </w:r>
      <w:r>
        <w:rPr>
          <w:rFonts w:ascii="Times New Roman" w:hAnsi="Times New Roman"/>
          <w:b/>
          <w:color w:val="000000"/>
        </w:rPr>
        <w:t>c</w:t>
      </w:r>
      <w:r w:rsidRPr="00032838">
        <w:rPr>
          <w:rFonts w:ascii="Times New Roman" w:hAnsi="Times New Roman"/>
          <w:b/>
          <w:color w:val="000000"/>
        </w:rPr>
        <w:t>ations.</w:t>
      </w:r>
    </w:p>
    <w:p w:rsidR="00CE50F9" w:rsidRDefault="00CE50F9" w:rsidP="00CE50F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E50F9" w:rsidRPr="009E6546" w:rsidRDefault="00CE50F9" w:rsidP="00A07118">
      <w:pPr>
        <w:pStyle w:val="Level1"/>
        <w:widowControl/>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sectPr w:rsidR="00CE50F9" w:rsidRPr="009E6546" w:rsidSect="003B00D2">
      <w:headerReference w:type="default" r:id="rId8"/>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B6" w:rsidRDefault="00361EB6">
      <w:r>
        <w:separator/>
      </w:r>
    </w:p>
  </w:endnote>
  <w:endnote w:type="continuationSeparator" w:id="0">
    <w:p w:rsidR="00361EB6" w:rsidRDefault="0036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1"/>
    <w:family w:val="roman"/>
    <w:notTrueType/>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47D" w:rsidRDefault="007F5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591">
      <w:rPr>
        <w:rStyle w:val="PageNumber"/>
        <w:noProof/>
      </w:rPr>
      <w:t>1</w:t>
    </w:r>
    <w:r>
      <w:rPr>
        <w:rStyle w:val="PageNumber"/>
      </w:rPr>
      <w:fldChar w:fldCharType="end"/>
    </w:r>
  </w:p>
  <w:p w:rsidR="007F547D" w:rsidRDefault="007F5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B6" w:rsidRDefault="00361EB6">
      <w:r>
        <w:separator/>
      </w:r>
    </w:p>
  </w:footnote>
  <w:footnote w:type="continuationSeparator" w:id="0">
    <w:p w:rsidR="00361EB6" w:rsidRDefault="0036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7C" w:rsidRDefault="0026297C" w:rsidP="0026297C">
    <w:pPr>
      <w:widowControl/>
    </w:pPr>
    <w:r w:rsidRPr="005977DC">
      <w:t xml:space="preserve">EPA ICR No. </w:t>
    </w:r>
    <w:r>
      <w:t>0</w:t>
    </w:r>
    <w:r w:rsidR="009B78FC">
      <w:t>616</w:t>
    </w:r>
    <w:r>
      <w:t>.1</w:t>
    </w:r>
    <w:r w:rsidR="009B78FC">
      <w:t>2</w:t>
    </w:r>
    <w:r>
      <w:tab/>
    </w:r>
    <w:r>
      <w:tab/>
    </w:r>
    <w:r>
      <w:tab/>
    </w:r>
    <w:r>
      <w:tab/>
    </w:r>
    <w:r w:rsidRPr="005977DC">
      <w:t>OMB Control No. 2070-</w:t>
    </w:r>
    <w:r w:rsidR="009B78FC">
      <w:t>0052</w:t>
    </w:r>
  </w:p>
  <w:p w:rsidR="00A260C4" w:rsidRPr="005977DC" w:rsidRDefault="00A260C4" w:rsidP="00A260C4">
    <w:pPr>
      <w:jc w:val="center"/>
    </w:pPr>
    <w:r w:rsidRPr="005977DC">
      <w:tab/>
    </w:r>
    <w:r w:rsidRPr="005977DC">
      <w:tab/>
    </w:r>
    <w:r w:rsidRPr="005977DC">
      <w:tab/>
    </w:r>
    <w:r w:rsidRPr="005977DC">
      <w:tab/>
    </w:r>
    <w:r w:rsidRPr="005977DC">
      <w:tab/>
    </w:r>
    <w:r w:rsidR="0026297C">
      <w:tab/>
    </w:r>
    <w:r w:rsidR="0026297C">
      <w:tab/>
    </w:r>
    <w:r w:rsidR="0026297C">
      <w:tab/>
    </w:r>
  </w:p>
  <w:p w:rsidR="009B78FC" w:rsidRDefault="009B78FC" w:rsidP="0026297C">
    <w:pPr>
      <w:widowControl/>
      <w:ind w:right="720"/>
      <w:rPr>
        <w:sz w:val="22"/>
        <w:szCs w:val="22"/>
      </w:rPr>
    </w:pPr>
    <w:r>
      <w:rPr>
        <w:sz w:val="22"/>
        <w:szCs w:val="22"/>
      </w:rPr>
      <w:t>Compliance Requirement for Child-Resistant Packaging</w:t>
    </w:r>
    <w:r w:rsidR="0026297C" w:rsidRPr="0026297C">
      <w:rPr>
        <w:sz w:val="22"/>
        <w:szCs w:val="22"/>
      </w:rPr>
      <w:t xml:space="preserve">; </w:t>
    </w:r>
  </w:p>
  <w:p w:rsidR="0026297C" w:rsidRPr="0026297C" w:rsidRDefault="009B78FC" w:rsidP="0026297C">
    <w:pPr>
      <w:widowControl/>
      <w:ind w:right="720"/>
      <w:rPr>
        <w:bCs/>
        <w:color w:val="000000"/>
        <w:sz w:val="22"/>
        <w:szCs w:val="22"/>
      </w:rPr>
    </w:pPr>
    <w:r>
      <w:rPr>
        <w:bCs/>
        <w:color w:val="000000"/>
        <w:sz w:val="22"/>
        <w:szCs w:val="22"/>
      </w:rPr>
      <w:t>EPA-HQ-OPP-2016</w:t>
    </w:r>
    <w:r w:rsidR="0026297C" w:rsidRPr="0026297C">
      <w:rPr>
        <w:bCs/>
        <w:color w:val="000000"/>
        <w:sz w:val="22"/>
        <w:szCs w:val="22"/>
      </w:rPr>
      <w:t>-0</w:t>
    </w:r>
    <w:r>
      <w:rPr>
        <w:bCs/>
        <w:color w:val="000000"/>
        <w:sz w:val="22"/>
        <w:szCs w:val="22"/>
      </w:rPr>
      <w:t>630</w:t>
    </w:r>
    <w:r w:rsidR="0026297C" w:rsidRPr="0026297C">
      <w:rPr>
        <w:bCs/>
        <w:color w:val="000000"/>
        <w:sz w:val="22"/>
        <w:szCs w:val="22"/>
      </w:rPr>
      <w:t xml:space="preserve"> </w:t>
    </w:r>
  </w:p>
  <w:p w:rsidR="00A260C4" w:rsidRDefault="00A26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BC1A22"/>
    <w:lvl w:ilvl="0">
      <w:numFmt w:val="bullet"/>
      <w:pStyle w:val="Level1"/>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10F2D9C"/>
    <w:multiLevelType w:val="hybridMultilevel"/>
    <w:tmpl w:val="C53C0D16"/>
    <w:lvl w:ilvl="0" w:tplc="5E229B0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D357E"/>
    <w:multiLevelType w:val="hybridMultilevel"/>
    <w:tmpl w:val="6CE60E02"/>
    <w:lvl w:ilvl="0" w:tplc="C5E67B7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D07A3"/>
    <w:multiLevelType w:val="hybridMultilevel"/>
    <w:tmpl w:val="3E3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0C773B"/>
    <w:multiLevelType w:val="hybridMultilevel"/>
    <w:tmpl w:val="382AF332"/>
    <w:lvl w:ilvl="0" w:tplc="BF7EE1E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670EBF"/>
    <w:multiLevelType w:val="multilevel"/>
    <w:tmpl w:val="F91A179C"/>
    <w:lvl w:ilvl="0">
      <w:start w:val="1"/>
      <w:numFmt w:val="none"/>
      <w:suff w:val="nothing"/>
      <w:lvlText w:val=""/>
      <w:lvlJc w:val="left"/>
      <w:rPr>
        <w:rFonts w:ascii="WP IconicSymbolsA" w:hAnsi="WP IconicSymbol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4"/>
      <w:lvl w:ilvl="0">
        <w:start w:val="14"/>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pStyle w:val="Level1"/>
        <w:lvlText w:val="$"/>
        <w:legacy w:legacy="1" w:legacySpace="0" w:legacyIndent="720"/>
        <w:lvlJc w:val="left"/>
        <w:pPr>
          <w:ind w:left="720" w:hanging="720"/>
        </w:pPr>
        <w:rPr>
          <w:rFonts w:ascii="WP TypographicSymbols" w:hAnsi="WP TypographicSymbols" w:hint="default"/>
        </w:rPr>
      </w:lvl>
    </w:lvlOverride>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77"/>
    <w:rsid w:val="000C4A30"/>
    <w:rsid w:val="00100C47"/>
    <w:rsid w:val="00135E86"/>
    <w:rsid w:val="001A6EAE"/>
    <w:rsid w:val="001C6704"/>
    <w:rsid w:val="002012FB"/>
    <w:rsid w:val="0026297C"/>
    <w:rsid w:val="002A1313"/>
    <w:rsid w:val="002C22E1"/>
    <w:rsid w:val="002D6AC1"/>
    <w:rsid w:val="002E6795"/>
    <w:rsid w:val="00335F9D"/>
    <w:rsid w:val="003402B8"/>
    <w:rsid w:val="00355B72"/>
    <w:rsid w:val="00361EB6"/>
    <w:rsid w:val="003A13D8"/>
    <w:rsid w:val="003B00D2"/>
    <w:rsid w:val="003B6FE4"/>
    <w:rsid w:val="00410FE0"/>
    <w:rsid w:val="00411B11"/>
    <w:rsid w:val="004536E3"/>
    <w:rsid w:val="004742FF"/>
    <w:rsid w:val="00481ACC"/>
    <w:rsid w:val="005149F9"/>
    <w:rsid w:val="00514A63"/>
    <w:rsid w:val="00613EB0"/>
    <w:rsid w:val="0068338B"/>
    <w:rsid w:val="007E6591"/>
    <w:rsid w:val="007F0B47"/>
    <w:rsid w:val="007F547D"/>
    <w:rsid w:val="0082646C"/>
    <w:rsid w:val="00826D84"/>
    <w:rsid w:val="00826EBF"/>
    <w:rsid w:val="00857FFE"/>
    <w:rsid w:val="008A2380"/>
    <w:rsid w:val="0092491D"/>
    <w:rsid w:val="00987229"/>
    <w:rsid w:val="009B78FC"/>
    <w:rsid w:val="009E6546"/>
    <w:rsid w:val="00A260C4"/>
    <w:rsid w:val="00A8063D"/>
    <w:rsid w:val="00A908EF"/>
    <w:rsid w:val="00AC5950"/>
    <w:rsid w:val="00B25C50"/>
    <w:rsid w:val="00B47E30"/>
    <w:rsid w:val="00C47589"/>
    <w:rsid w:val="00C76957"/>
    <w:rsid w:val="00C93539"/>
    <w:rsid w:val="00CE50F9"/>
    <w:rsid w:val="00D806B9"/>
    <w:rsid w:val="00D83AB9"/>
    <w:rsid w:val="00DE3577"/>
    <w:rsid w:val="00E2422D"/>
    <w:rsid w:val="00E30418"/>
    <w:rsid w:val="00E70EB4"/>
    <w:rsid w:val="00E95AA0"/>
    <w:rsid w:val="00F02509"/>
    <w:rsid w:val="00F126D2"/>
    <w:rsid w:val="00F339DF"/>
    <w:rsid w:val="00F8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7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E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3577"/>
    <w:pPr>
      <w:numPr>
        <w:numId w:val="3"/>
      </w:numPr>
      <w:outlineLvl w:val="0"/>
    </w:pPr>
  </w:style>
  <w:style w:type="character" w:styleId="Hyperlink">
    <w:name w:val="Hyperlink"/>
    <w:rsid w:val="00DE3577"/>
    <w:rPr>
      <w:rFonts w:ascii="Shruti" w:cs="Shruti"/>
      <w:color w:val="0000FF"/>
      <w:sz w:val="24"/>
      <w:szCs w:val="24"/>
      <w:u w:val="single"/>
    </w:rPr>
  </w:style>
  <w:style w:type="paragraph" w:customStyle="1" w:styleId="Level11">
    <w:name w:val="Level 11"/>
    <w:basedOn w:val="Normal"/>
    <w:rsid w:val="00DE35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jc w:val="both"/>
    </w:pPr>
  </w:style>
  <w:style w:type="paragraph" w:customStyle="1" w:styleId="Level3">
    <w:name w:val="Level 3"/>
    <w:basedOn w:val="Normal"/>
    <w:rsid w:val="00DE3577"/>
    <w:pPr>
      <w:tabs>
        <w:tab w:val="left" w:pos="-2880"/>
        <w:tab w:val="left" w:pos="0"/>
        <w:tab w:val="left" w:pos="720"/>
        <w:tab w:val="left" w:pos="1440"/>
        <w:tab w:val="left" w:pos="2160"/>
        <w:tab w:val="left" w:pos="2880"/>
        <w:tab w:val="left" w:pos="3600"/>
        <w:tab w:val="left" w:pos="4320"/>
        <w:tab w:val="left" w:pos="5040"/>
        <w:tab w:val="left" w:pos="5760"/>
        <w:tab w:val="left" w:pos="6480"/>
      </w:tabs>
      <w:ind w:left="2880" w:hanging="720"/>
      <w:jc w:val="both"/>
    </w:pPr>
  </w:style>
  <w:style w:type="paragraph" w:customStyle="1" w:styleId="Level4">
    <w:name w:val="Level 4"/>
    <w:basedOn w:val="Normal"/>
    <w:rsid w:val="00DE3577"/>
    <w:pPr>
      <w:tabs>
        <w:tab w:val="left" w:pos="-3600"/>
        <w:tab w:val="left" w:pos="0"/>
        <w:tab w:val="left" w:pos="720"/>
        <w:tab w:val="left" w:pos="1440"/>
        <w:tab w:val="left" w:pos="2160"/>
        <w:tab w:val="left" w:pos="2880"/>
        <w:tab w:val="left" w:pos="3600"/>
        <w:tab w:val="left" w:pos="4320"/>
        <w:tab w:val="left" w:pos="5040"/>
        <w:tab w:val="left" w:pos="5760"/>
      </w:tabs>
      <w:ind w:left="3600" w:hanging="720"/>
      <w:jc w:val="both"/>
    </w:pPr>
  </w:style>
  <w:style w:type="paragraph" w:styleId="Footer">
    <w:name w:val="footer"/>
    <w:basedOn w:val="Normal"/>
    <w:rsid w:val="00B47E30"/>
    <w:pPr>
      <w:tabs>
        <w:tab w:val="center" w:pos="4320"/>
        <w:tab w:val="right" w:pos="8640"/>
      </w:tabs>
    </w:pPr>
  </w:style>
  <w:style w:type="character" w:styleId="PageNumber">
    <w:name w:val="page number"/>
    <w:basedOn w:val="DefaultParagraphFont"/>
    <w:rsid w:val="00B47E30"/>
  </w:style>
  <w:style w:type="paragraph" w:styleId="ListParagraph">
    <w:name w:val="List Paragraph"/>
    <w:basedOn w:val="Normal"/>
    <w:uiPriority w:val="34"/>
    <w:qFormat/>
    <w:rsid w:val="003B00D2"/>
    <w:pPr>
      <w:ind w:left="720"/>
    </w:pPr>
  </w:style>
  <w:style w:type="paragraph" w:styleId="Header">
    <w:name w:val="header"/>
    <w:basedOn w:val="Normal"/>
    <w:link w:val="HeaderChar"/>
    <w:rsid w:val="00A260C4"/>
    <w:pPr>
      <w:tabs>
        <w:tab w:val="center" w:pos="4680"/>
        <w:tab w:val="right" w:pos="9360"/>
      </w:tabs>
    </w:pPr>
  </w:style>
  <w:style w:type="character" w:customStyle="1" w:styleId="HeaderChar">
    <w:name w:val="Header Char"/>
    <w:basedOn w:val="DefaultParagraphFont"/>
    <w:link w:val="Header"/>
    <w:rsid w:val="00A260C4"/>
    <w:rPr>
      <w:rFonts w:ascii="Courier" w:hAnsi="Courier"/>
      <w:sz w:val="24"/>
      <w:szCs w:val="24"/>
    </w:rPr>
  </w:style>
  <w:style w:type="paragraph" w:styleId="BalloonText">
    <w:name w:val="Balloon Text"/>
    <w:basedOn w:val="Normal"/>
    <w:link w:val="BalloonTextChar"/>
    <w:semiHidden/>
    <w:unhideWhenUsed/>
    <w:rsid w:val="00410FE0"/>
    <w:rPr>
      <w:rFonts w:ascii="Segoe UI" w:hAnsi="Segoe UI" w:cs="Segoe UI"/>
      <w:sz w:val="18"/>
      <w:szCs w:val="18"/>
    </w:rPr>
  </w:style>
  <w:style w:type="character" w:customStyle="1" w:styleId="BalloonTextChar">
    <w:name w:val="Balloon Text Char"/>
    <w:basedOn w:val="DefaultParagraphFont"/>
    <w:link w:val="BalloonText"/>
    <w:semiHidden/>
    <w:rsid w:val="00410F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7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E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3577"/>
    <w:pPr>
      <w:numPr>
        <w:numId w:val="3"/>
      </w:numPr>
      <w:outlineLvl w:val="0"/>
    </w:pPr>
  </w:style>
  <w:style w:type="character" w:styleId="Hyperlink">
    <w:name w:val="Hyperlink"/>
    <w:rsid w:val="00DE3577"/>
    <w:rPr>
      <w:rFonts w:ascii="Shruti" w:cs="Shruti"/>
      <w:color w:val="0000FF"/>
      <w:sz w:val="24"/>
      <w:szCs w:val="24"/>
      <w:u w:val="single"/>
    </w:rPr>
  </w:style>
  <w:style w:type="paragraph" w:customStyle="1" w:styleId="Level11">
    <w:name w:val="Level 11"/>
    <w:basedOn w:val="Normal"/>
    <w:rsid w:val="00DE35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jc w:val="both"/>
    </w:pPr>
  </w:style>
  <w:style w:type="paragraph" w:customStyle="1" w:styleId="Level3">
    <w:name w:val="Level 3"/>
    <w:basedOn w:val="Normal"/>
    <w:rsid w:val="00DE3577"/>
    <w:pPr>
      <w:tabs>
        <w:tab w:val="left" w:pos="-2880"/>
        <w:tab w:val="left" w:pos="0"/>
        <w:tab w:val="left" w:pos="720"/>
        <w:tab w:val="left" w:pos="1440"/>
        <w:tab w:val="left" w:pos="2160"/>
        <w:tab w:val="left" w:pos="2880"/>
        <w:tab w:val="left" w:pos="3600"/>
        <w:tab w:val="left" w:pos="4320"/>
        <w:tab w:val="left" w:pos="5040"/>
        <w:tab w:val="left" w:pos="5760"/>
        <w:tab w:val="left" w:pos="6480"/>
      </w:tabs>
      <w:ind w:left="2880" w:hanging="720"/>
      <w:jc w:val="both"/>
    </w:pPr>
  </w:style>
  <w:style w:type="paragraph" w:customStyle="1" w:styleId="Level4">
    <w:name w:val="Level 4"/>
    <w:basedOn w:val="Normal"/>
    <w:rsid w:val="00DE3577"/>
    <w:pPr>
      <w:tabs>
        <w:tab w:val="left" w:pos="-3600"/>
        <w:tab w:val="left" w:pos="0"/>
        <w:tab w:val="left" w:pos="720"/>
        <w:tab w:val="left" w:pos="1440"/>
        <w:tab w:val="left" w:pos="2160"/>
        <w:tab w:val="left" w:pos="2880"/>
        <w:tab w:val="left" w:pos="3600"/>
        <w:tab w:val="left" w:pos="4320"/>
        <w:tab w:val="left" w:pos="5040"/>
        <w:tab w:val="left" w:pos="5760"/>
      </w:tabs>
      <w:ind w:left="3600" w:hanging="720"/>
      <w:jc w:val="both"/>
    </w:pPr>
  </w:style>
  <w:style w:type="paragraph" w:styleId="Footer">
    <w:name w:val="footer"/>
    <w:basedOn w:val="Normal"/>
    <w:rsid w:val="00B47E30"/>
    <w:pPr>
      <w:tabs>
        <w:tab w:val="center" w:pos="4320"/>
        <w:tab w:val="right" w:pos="8640"/>
      </w:tabs>
    </w:pPr>
  </w:style>
  <w:style w:type="character" w:styleId="PageNumber">
    <w:name w:val="page number"/>
    <w:basedOn w:val="DefaultParagraphFont"/>
    <w:rsid w:val="00B47E30"/>
  </w:style>
  <w:style w:type="paragraph" w:styleId="ListParagraph">
    <w:name w:val="List Paragraph"/>
    <w:basedOn w:val="Normal"/>
    <w:uiPriority w:val="34"/>
    <w:qFormat/>
    <w:rsid w:val="003B00D2"/>
    <w:pPr>
      <w:ind w:left="720"/>
    </w:pPr>
  </w:style>
  <w:style w:type="paragraph" w:styleId="Header">
    <w:name w:val="header"/>
    <w:basedOn w:val="Normal"/>
    <w:link w:val="HeaderChar"/>
    <w:rsid w:val="00A260C4"/>
    <w:pPr>
      <w:tabs>
        <w:tab w:val="center" w:pos="4680"/>
        <w:tab w:val="right" w:pos="9360"/>
      </w:tabs>
    </w:pPr>
  </w:style>
  <w:style w:type="character" w:customStyle="1" w:styleId="HeaderChar">
    <w:name w:val="Header Char"/>
    <w:basedOn w:val="DefaultParagraphFont"/>
    <w:link w:val="Header"/>
    <w:rsid w:val="00A260C4"/>
    <w:rPr>
      <w:rFonts w:ascii="Courier" w:hAnsi="Courier"/>
      <w:sz w:val="24"/>
      <w:szCs w:val="24"/>
    </w:rPr>
  </w:style>
  <w:style w:type="paragraph" w:styleId="BalloonText">
    <w:name w:val="Balloon Text"/>
    <w:basedOn w:val="Normal"/>
    <w:link w:val="BalloonTextChar"/>
    <w:semiHidden/>
    <w:unhideWhenUsed/>
    <w:rsid w:val="00410FE0"/>
    <w:rPr>
      <w:rFonts w:ascii="Segoe UI" w:hAnsi="Segoe UI" w:cs="Segoe UI"/>
      <w:sz w:val="18"/>
      <w:szCs w:val="18"/>
    </w:rPr>
  </w:style>
  <w:style w:type="character" w:customStyle="1" w:styleId="BalloonTextChar">
    <w:name w:val="Balloon Text Char"/>
    <w:basedOn w:val="DefaultParagraphFont"/>
    <w:link w:val="BalloonText"/>
    <w:semiHidden/>
    <w:rsid w:val="00410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Consultation Contacts for Application and Summary Report for Emergency Exemption (OMB Control # 2070-0032)</vt:lpstr>
    </vt:vector>
  </TitlesOfParts>
  <Company>EPA</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Contacts for Application and Summary Report for Emergency Exemption (OMB Control # 2070-0032)</dc:title>
  <dc:subject/>
  <dc:creator>csmoot</dc:creator>
  <cp:keywords/>
  <dc:description/>
  <cp:lastModifiedBy>SYSTEM</cp:lastModifiedBy>
  <cp:revision>2</cp:revision>
  <cp:lastPrinted>2017-01-11T15:24:00Z</cp:lastPrinted>
  <dcterms:created xsi:type="dcterms:W3CDTF">2017-12-20T19:47:00Z</dcterms:created>
  <dcterms:modified xsi:type="dcterms:W3CDTF">2017-12-20T19:47:00Z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