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29D" w:rsidRPr="00E145A6" w:rsidRDefault="003210CB" w:rsidP="003C729D">
      <w:pPr>
        <w:jc w:val="center"/>
        <w:rPr>
          <w:b/>
          <w:sz w:val="28"/>
          <w:szCs w:val="28"/>
        </w:rPr>
      </w:pPr>
      <w:bookmarkStart w:id="0" w:name="_GoBack"/>
      <w:bookmarkEnd w:id="0"/>
      <w:r>
        <w:rPr>
          <w:b/>
          <w:bCs/>
          <w:iCs/>
          <w:sz w:val="28"/>
          <w:szCs w:val="28"/>
        </w:rPr>
        <w:t>Leadership Assessment Surveys</w:t>
      </w:r>
      <w:r w:rsidR="003C729D" w:rsidRPr="00E145A6">
        <w:rPr>
          <w:b/>
          <w:bCs/>
          <w:iCs/>
          <w:sz w:val="28"/>
          <w:szCs w:val="28"/>
        </w:rPr>
        <w:t xml:space="preserve"> (OMB No. 3206-</w:t>
      </w:r>
      <w:r w:rsidR="00667616" w:rsidRPr="00667616">
        <w:rPr>
          <w:b/>
          <w:bCs/>
          <w:iCs/>
          <w:sz w:val="28"/>
          <w:szCs w:val="28"/>
        </w:rPr>
        <w:t>0253</w:t>
      </w:r>
      <w:r w:rsidR="003C729D" w:rsidRPr="00E145A6">
        <w:rPr>
          <w:b/>
          <w:bCs/>
          <w:iCs/>
          <w:sz w:val="28"/>
          <w:szCs w:val="28"/>
        </w:rPr>
        <w:t>)</w:t>
      </w:r>
    </w:p>
    <w:p w:rsidR="003C729D" w:rsidRDefault="003C729D" w:rsidP="003C729D">
      <w:pPr>
        <w:jc w:val="center"/>
        <w:rPr>
          <w:b/>
        </w:rPr>
      </w:pPr>
    </w:p>
    <w:p w:rsidR="00E145A6" w:rsidRPr="007E0816" w:rsidRDefault="00E145A6" w:rsidP="003C729D">
      <w:pPr>
        <w:jc w:val="center"/>
        <w:rPr>
          <w:b/>
        </w:rPr>
      </w:pPr>
    </w:p>
    <w:p w:rsidR="00FC551A" w:rsidRPr="00CE0057" w:rsidRDefault="00FC551A" w:rsidP="00FC551A">
      <w:pPr>
        <w:autoSpaceDE w:val="0"/>
        <w:autoSpaceDN w:val="0"/>
        <w:adjustRightInd w:val="0"/>
        <w:rPr>
          <w:b/>
          <w:caps/>
        </w:rPr>
      </w:pPr>
      <w:r w:rsidRPr="00CE0057">
        <w:rPr>
          <w:b/>
          <w:caps/>
        </w:rPr>
        <w:t>B. Collections of Information Employing Statistical Methods</w:t>
      </w:r>
    </w:p>
    <w:p w:rsidR="00FC551A" w:rsidRPr="007E0816" w:rsidRDefault="00FC551A" w:rsidP="00FC551A">
      <w:pPr>
        <w:autoSpaceDE w:val="0"/>
        <w:autoSpaceDN w:val="0"/>
        <w:adjustRightInd w:val="0"/>
      </w:pPr>
    </w:p>
    <w:p w:rsidR="00FC551A" w:rsidRPr="007E0816" w:rsidRDefault="00FC551A" w:rsidP="00FC551A">
      <w:pPr>
        <w:autoSpaceDE w:val="0"/>
        <w:autoSpaceDN w:val="0"/>
        <w:adjustRightInd w:val="0"/>
        <w:rPr>
          <w:b/>
        </w:rPr>
      </w:pPr>
      <w:r w:rsidRPr="007E0816">
        <w:rPr>
          <w:b/>
        </w:rPr>
        <w:t>1. Describe (including a numerical estimate) the potential respondent universe and any sampling or other respondent selection methods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rsidR="00FC551A" w:rsidRDefault="00FC551A" w:rsidP="00FC551A">
      <w:pPr>
        <w:autoSpaceDE w:val="0"/>
        <w:autoSpaceDN w:val="0"/>
        <w:adjustRightInd w:val="0"/>
      </w:pPr>
    </w:p>
    <w:p w:rsidR="00955DC0" w:rsidRPr="002653E8" w:rsidRDefault="00350301" w:rsidP="00FC551A">
      <w:pPr>
        <w:autoSpaceDE w:val="0"/>
        <w:autoSpaceDN w:val="0"/>
        <w:adjustRightInd w:val="0"/>
      </w:pPr>
      <w:r>
        <w:t>Most</w:t>
      </w:r>
      <w:r w:rsidR="002653E8" w:rsidRPr="002653E8">
        <w:t xml:space="preserve"> participants</w:t>
      </w:r>
      <w:r w:rsidR="00955DC0" w:rsidRPr="002653E8">
        <w:t xml:space="preserve"> </w:t>
      </w:r>
      <w:r>
        <w:t>will be</w:t>
      </w:r>
      <w:r w:rsidR="002653E8" w:rsidRPr="002653E8">
        <w:t xml:space="preserve"> Federal </w:t>
      </w:r>
      <w:r>
        <w:t>employees, but could be Federal contractors or employees of</w:t>
      </w:r>
      <w:r w:rsidR="002653E8" w:rsidRPr="002653E8">
        <w:t xml:space="preserve"> State and local governments. </w:t>
      </w:r>
      <w:r w:rsidR="003C3C6A">
        <w:t>360 and LPA r</w:t>
      </w:r>
      <w:r>
        <w:t>a</w:t>
      </w:r>
      <w:r w:rsidR="002653E8" w:rsidRPr="002653E8">
        <w:t>ters (i.e., those who provide feedback on the participant)</w:t>
      </w:r>
      <w:r>
        <w:t xml:space="preserve">, likewise, will usually be Federal employees, but could be Federal contractors, State or local government employees, or </w:t>
      </w:r>
      <w:r w:rsidR="002653E8" w:rsidRPr="002653E8">
        <w:t xml:space="preserve">employees of private sector companies. On average, </w:t>
      </w:r>
      <w:r w:rsidR="003C3C6A">
        <w:t xml:space="preserve">360 and LPA </w:t>
      </w:r>
      <w:r w:rsidR="002653E8" w:rsidRPr="002653E8">
        <w:t xml:space="preserve">participants receive feedback from 7 raters. </w:t>
      </w:r>
      <w:r w:rsidR="00B32AA9" w:rsidRPr="002653E8">
        <w:t xml:space="preserve">The average response rate is </w:t>
      </w:r>
      <w:r w:rsidR="002653E8" w:rsidRPr="002653E8">
        <w:t>80%</w:t>
      </w:r>
      <w:r w:rsidR="003C3C6A">
        <w:t xml:space="preserve"> for 360 and LPA raters; the response rate is essentially 100% for the LP, because leaders will be completing the assessment by choice.</w:t>
      </w:r>
    </w:p>
    <w:p w:rsidR="00955DC0" w:rsidRPr="007E0816" w:rsidRDefault="00955DC0" w:rsidP="00FC551A">
      <w:pPr>
        <w:autoSpaceDE w:val="0"/>
        <w:autoSpaceDN w:val="0"/>
        <w:adjustRightInd w:val="0"/>
      </w:pPr>
    </w:p>
    <w:p w:rsidR="00FC551A" w:rsidRPr="007E0816" w:rsidRDefault="00FC551A" w:rsidP="00FC551A">
      <w:pPr>
        <w:autoSpaceDE w:val="0"/>
        <w:autoSpaceDN w:val="0"/>
        <w:adjustRightInd w:val="0"/>
        <w:rPr>
          <w:b/>
        </w:rPr>
      </w:pPr>
      <w:r w:rsidRPr="007E0816">
        <w:rPr>
          <w:b/>
        </w:rPr>
        <w:t xml:space="preserve">2. Describe the procedures for the collection of information: </w:t>
      </w:r>
    </w:p>
    <w:p w:rsidR="00542C75" w:rsidRDefault="00542C75" w:rsidP="00542C75">
      <w:pPr>
        <w:autoSpaceDE w:val="0"/>
        <w:autoSpaceDN w:val="0"/>
        <w:adjustRightInd w:val="0"/>
      </w:pPr>
    </w:p>
    <w:p w:rsidR="005132E5" w:rsidRDefault="005132E5" w:rsidP="00542C75">
      <w:pPr>
        <w:autoSpaceDE w:val="0"/>
        <w:autoSpaceDN w:val="0"/>
        <w:adjustRightInd w:val="0"/>
      </w:pPr>
      <w:r>
        <w:t>Assessments are administered as needed but no more than annually for individual participants.</w:t>
      </w:r>
      <w:r w:rsidR="003C3C6A">
        <w:t xml:space="preserve"> 360 and LPA</w:t>
      </w:r>
      <w:r>
        <w:t xml:space="preserve"> Participants select approximately </w:t>
      </w:r>
      <w:r w:rsidR="00B10A57">
        <w:t>7</w:t>
      </w:r>
      <w:r w:rsidR="0024725D">
        <w:t>,</w:t>
      </w:r>
      <w:r>
        <w:t xml:space="preserve"> but up to 20 raters</w:t>
      </w:r>
      <w:r w:rsidR="0024725D">
        <w:t>,</w:t>
      </w:r>
      <w:r>
        <w:t xml:space="preserve"> to rate them; this is usually everyone in a position to validly rate the participant.</w:t>
      </w:r>
    </w:p>
    <w:p w:rsidR="00542C75" w:rsidRDefault="00542C75" w:rsidP="00542C75">
      <w:pPr>
        <w:autoSpaceDE w:val="0"/>
        <w:autoSpaceDN w:val="0"/>
        <w:adjustRightInd w:val="0"/>
      </w:pPr>
    </w:p>
    <w:p w:rsidR="00FC551A" w:rsidRPr="007E0816" w:rsidRDefault="00FC551A" w:rsidP="00FC551A">
      <w:pPr>
        <w:autoSpaceDE w:val="0"/>
        <w:autoSpaceDN w:val="0"/>
        <w:adjustRightInd w:val="0"/>
        <w:rPr>
          <w:b/>
        </w:rPr>
      </w:pPr>
      <w:r w:rsidRPr="007E0816">
        <w:rPr>
          <w:b/>
        </w:rPr>
        <w:t>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FC551A" w:rsidRDefault="00FC551A" w:rsidP="00FC551A">
      <w:pPr>
        <w:autoSpaceDE w:val="0"/>
        <w:autoSpaceDN w:val="0"/>
        <w:adjustRightInd w:val="0"/>
      </w:pPr>
    </w:p>
    <w:p w:rsidR="00D80842" w:rsidRDefault="00D80842" w:rsidP="00FC551A">
      <w:pPr>
        <w:autoSpaceDE w:val="0"/>
        <w:autoSpaceDN w:val="0"/>
        <w:adjustRightInd w:val="0"/>
      </w:pPr>
      <w:r>
        <w:t>Survey recipients are generally sen</w:t>
      </w:r>
      <w:r w:rsidR="00B10A57">
        <w:t>t at least three reminders</w:t>
      </w:r>
      <w:r w:rsidR="003414EB">
        <w:t xml:space="preserve"> by OPM</w:t>
      </w:r>
      <w:r>
        <w:t>.</w:t>
      </w:r>
      <w:r w:rsidR="003414EB">
        <w:t xml:space="preserve"> </w:t>
      </w:r>
      <w:r w:rsidR="003C3C6A">
        <w:t>With the 360 and LPA, t</w:t>
      </w:r>
      <w:r w:rsidR="003414EB">
        <w:t xml:space="preserve">he person being rated is also encouraged to </w:t>
      </w:r>
      <w:r w:rsidR="001016DE">
        <w:t xml:space="preserve">monitor responses rates and to </w:t>
      </w:r>
      <w:r w:rsidR="003414EB">
        <w:t>send their own personal reminders</w:t>
      </w:r>
      <w:r w:rsidR="001016DE">
        <w:t xml:space="preserve"> if</w:t>
      </w:r>
      <w:r w:rsidR="003414EB">
        <w:t xml:space="preserve"> appropriate.</w:t>
      </w:r>
    </w:p>
    <w:p w:rsidR="00D80842" w:rsidRPr="007E0816" w:rsidRDefault="00D80842" w:rsidP="00FC551A">
      <w:pPr>
        <w:autoSpaceDE w:val="0"/>
        <w:autoSpaceDN w:val="0"/>
        <w:adjustRightInd w:val="0"/>
      </w:pPr>
    </w:p>
    <w:p w:rsidR="00FC551A" w:rsidRPr="007E0816" w:rsidRDefault="00FC551A" w:rsidP="00FC551A">
      <w:pPr>
        <w:autoSpaceDE w:val="0"/>
        <w:autoSpaceDN w:val="0"/>
        <w:adjustRightInd w:val="0"/>
        <w:rPr>
          <w:b/>
        </w:rPr>
      </w:pPr>
      <w:r w:rsidRPr="007E0816">
        <w:rPr>
          <w:b/>
        </w:rPr>
        <w:t>4. 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 may be submitted for approval separately or in combination with the main collection of information.</w:t>
      </w:r>
    </w:p>
    <w:p w:rsidR="00FC551A" w:rsidRDefault="00FC551A" w:rsidP="00FC551A">
      <w:pPr>
        <w:autoSpaceDE w:val="0"/>
        <w:autoSpaceDN w:val="0"/>
        <w:adjustRightInd w:val="0"/>
      </w:pPr>
    </w:p>
    <w:p w:rsidR="00D80842" w:rsidRDefault="00D80842" w:rsidP="00FC551A">
      <w:pPr>
        <w:autoSpaceDE w:val="0"/>
        <w:autoSpaceDN w:val="0"/>
        <w:adjustRightInd w:val="0"/>
      </w:pPr>
      <w:r>
        <w:lastRenderedPageBreak/>
        <w:t xml:space="preserve">Any pilot testing of new survey items or methods is conducted by </w:t>
      </w:r>
      <w:r w:rsidR="008E7ACF">
        <w:t>Federal G</w:t>
      </w:r>
      <w:r>
        <w:t>overnment employees or groups of fewer than 10 non-government employees.</w:t>
      </w:r>
    </w:p>
    <w:p w:rsidR="00D80842" w:rsidRPr="007E0816" w:rsidRDefault="00D80842" w:rsidP="00FC551A">
      <w:pPr>
        <w:autoSpaceDE w:val="0"/>
        <w:autoSpaceDN w:val="0"/>
        <w:adjustRightInd w:val="0"/>
      </w:pPr>
    </w:p>
    <w:p w:rsidR="00FC551A" w:rsidRPr="007E0816" w:rsidRDefault="00FC551A" w:rsidP="00FC551A">
      <w:pPr>
        <w:autoSpaceDE w:val="0"/>
        <w:autoSpaceDN w:val="0"/>
        <w:adjustRightInd w:val="0"/>
        <w:rPr>
          <w:b/>
        </w:rPr>
      </w:pPr>
      <w:r w:rsidRPr="007E0816">
        <w:rPr>
          <w:b/>
        </w:rPr>
        <w:t>5. Provide the name and telephone number of individuals consulted on statistical aspects of the design and the name of the agency unit, contractor(s), grantee(s), or other person(s) who will actually collect and/or analyze the information for the agency.</w:t>
      </w:r>
    </w:p>
    <w:p w:rsidR="00FC551A" w:rsidRPr="007E0816" w:rsidRDefault="00FC551A" w:rsidP="00FC551A"/>
    <w:p w:rsidR="00553B29" w:rsidRDefault="00D80842" w:rsidP="00FC551A">
      <w:r>
        <w:t>Steven R. Burnkrant, Ph.D.</w:t>
      </w:r>
    </w:p>
    <w:p w:rsidR="00D80842" w:rsidRDefault="00D80842" w:rsidP="00FC551A">
      <w:r w:rsidRPr="00D73EAF">
        <w:t>Steve.Burnkrant@opm.gov</w:t>
      </w:r>
    </w:p>
    <w:p w:rsidR="00D80842" w:rsidRDefault="00D80842" w:rsidP="00FC551A">
      <w:r>
        <w:t>202-553-1279</w:t>
      </w:r>
    </w:p>
    <w:p w:rsidR="00092A4B" w:rsidRDefault="00092A4B" w:rsidP="00FC551A"/>
    <w:p w:rsidR="00092A4B" w:rsidRDefault="00092A4B" w:rsidP="00FC551A">
      <w:r w:rsidRPr="00D73EAF">
        <w:t>Matthew Sigafoose</w:t>
      </w:r>
      <w:r w:rsidR="00A20376" w:rsidRPr="00D73EAF">
        <w:t>, M.S.</w:t>
      </w:r>
    </w:p>
    <w:p w:rsidR="00D73EAF" w:rsidRDefault="00D73EAF" w:rsidP="00D73EAF">
      <w:r w:rsidRPr="00D73EAF">
        <w:t>Matthew.Sigafoose@opm</w:t>
      </w:r>
      <w:r>
        <w:t>.</w:t>
      </w:r>
      <w:r w:rsidR="009C464E">
        <w:t>gov</w:t>
      </w:r>
    </w:p>
    <w:p w:rsidR="00D73EAF" w:rsidRDefault="00780A40" w:rsidP="00D73EAF">
      <w:r w:rsidRPr="00780A40">
        <w:t>202-359-2340</w:t>
      </w:r>
    </w:p>
    <w:p w:rsidR="00780A40" w:rsidRDefault="00780A40" w:rsidP="00D73EAF"/>
    <w:p w:rsidR="00D73EAF" w:rsidRDefault="00D73EAF" w:rsidP="00D73EAF">
      <w:r>
        <w:t>Jaron Holmes, Ph.D.</w:t>
      </w:r>
    </w:p>
    <w:p w:rsidR="00D73EAF" w:rsidRDefault="00D73EAF" w:rsidP="00D73EAF">
      <w:r w:rsidRPr="00D73EAF">
        <w:t>Jaron.Holmes@opm</w:t>
      </w:r>
      <w:r>
        <w:t>.</w:t>
      </w:r>
      <w:r w:rsidR="009C464E">
        <w:t>gov</w:t>
      </w:r>
    </w:p>
    <w:p w:rsidR="00D73EAF" w:rsidRDefault="00D73EAF" w:rsidP="00D73EAF">
      <w:r>
        <w:t xml:space="preserve">202-606-3171 </w:t>
      </w:r>
    </w:p>
    <w:p w:rsidR="00D73EAF" w:rsidRDefault="00D73EAF" w:rsidP="00D73EAF"/>
    <w:p w:rsidR="00D73EAF" w:rsidRDefault="00D73EAF" w:rsidP="00D73EAF">
      <w:r>
        <w:t>Bernard J. Nickels, Ph.D.</w:t>
      </w:r>
    </w:p>
    <w:p w:rsidR="00D73EAF" w:rsidRDefault="00D73EAF" w:rsidP="00D73EAF">
      <w:r>
        <w:t>Bernard.Nickels@opm.gov</w:t>
      </w:r>
    </w:p>
    <w:p w:rsidR="00A20376" w:rsidRPr="007E0816" w:rsidRDefault="00D73EAF" w:rsidP="00D73EAF">
      <w:r>
        <w:t>202</w:t>
      </w:r>
      <w:r w:rsidR="004E3813">
        <w:t>-</w:t>
      </w:r>
      <w:r>
        <w:t>553-1224</w:t>
      </w:r>
    </w:p>
    <w:sectPr w:rsidR="00A20376" w:rsidRPr="007E081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918" w:rsidRDefault="00F73918">
      <w:r>
        <w:separator/>
      </w:r>
    </w:p>
  </w:endnote>
  <w:endnote w:type="continuationSeparator" w:id="0">
    <w:p w:rsidR="00F73918" w:rsidRDefault="00F7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89" w:rsidRDefault="004D65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89" w:rsidRDefault="004D65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89" w:rsidRDefault="004D6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918" w:rsidRDefault="00F73918">
      <w:r>
        <w:separator/>
      </w:r>
    </w:p>
  </w:footnote>
  <w:footnote w:type="continuationSeparator" w:id="0">
    <w:p w:rsidR="00F73918" w:rsidRDefault="00F739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89" w:rsidRDefault="004D65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89" w:rsidRDefault="004D658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589" w:rsidRDefault="004D6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C22EF"/>
    <w:multiLevelType w:val="hybridMultilevel"/>
    <w:tmpl w:val="E7A06386"/>
    <w:lvl w:ilvl="0" w:tplc="37EE061E">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C5A82FA2">
      <w:start w:val="1"/>
      <w:numFmt w:val="bullet"/>
      <w:lvlText w:val=""/>
      <w:lvlJc w:val="left"/>
      <w:pPr>
        <w:tabs>
          <w:tab w:val="num" w:pos="4320"/>
        </w:tabs>
        <w:ind w:left="4320" w:hanging="360"/>
      </w:pPr>
      <w:rPr>
        <w:rFonts w:ascii="Symbol" w:hAnsi="Symbol" w:hint="default"/>
        <w:sz w:val="16"/>
        <w:szCs w:val="16"/>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C472EB"/>
    <w:multiLevelType w:val="hybridMultilevel"/>
    <w:tmpl w:val="C554D4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957680"/>
    <w:multiLevelType w:val="hybridMultilevel"/>
    <w:tmpl w:val="CD3E7CA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A92986"/>
    <w:multiLevelType w:val="hybridMultilevel"/>
    <w:tmpl w:val="78E8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F54AA7"/>
    <w:multiLevelType w:val="hybridMultilevel"/>
    <w:tmpl w:val="16ECD6A2"/>
    <w:lvl w:ilvl="0" w:tplc="FCBEB2B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B4702B"/>
    <w:multiLevelType w:val="hybridMultilevel"/>
    <w:tmpl w:val="3238DFB6"/>
    <w:lvl w:ilvl="0" w:tplc="37EE061E">
      <w:start w:val="1"/>
      <w:numFmt w:val="bullet"/>
      <w:lvlText w:val=""/>
      <w:lvlJc w:val="left"/>
      <w:pPr>
        <w:tabs>
          <w:tab w:val="num" w:pos="720"/>
        </w:tabs>
        <w:ind w:left="720" w:hanging="360"/>
      </w:pPr>
      <w:rPr>
        <w:rFonts w:ascii="Symbol" w:hAnsi="Symbol" w:hint="default"/>
        <w:sz w:val="16"/>
        <w:szCs w:val="16"/>
      </w:rPr>
    </w:lvl>
    <w:lvl w:ilvl="1" w:tplc="0409000F">
      <w:start w:val="1"/>
      <w:numFmt w:val="decimal"/>
      <w:lvlText w:val="%2."/>
      <w:lvlJc w:val="left"/>
      <w:pPr>
        <w:tabs>
          <w:tab w:val="num" w:pos="1440"/>
        </w:tabs>
        <w:ind w:left="1440" w:hanging="360"/>
      </w:pPr>
      <w:rPr>
        <w:rFont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19C56C4"/>
    <w:multiLevelType w:val="hybridMultilevel"/>
    <w:tmpl w:val="6018E838"/>
    <w:lvl w:ilvl="0" w:tplc="664013B6">
      <w:start w:val="1"/>
      <w:numFmt w:val="lowerLetter"/>
      <w:lvlText w:val="%1)"/>
      <w:lvlJc w:val="left"/>
      <w:pPr>
        <w:tabs>
          <w:tab w:val="num" w:pos="2166"/>
        </w:tabs>
        <w:ind w:left="2166"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3606"/>
        </w:tabs>
        <w:ind w:left="3606" w:hanging="180"/>
      </w:pPr>
    </w:lvl>
    <w:lvl w:ilvl="3" w:tplc="0409000F" w:tentative="1">
      <w:start w:val="1"/>
      <w:numFmt w:val="decimal"/>
      <w:lvlText w:val="%4."/>
      <w:lvlJc w:val="left"/>
      <w:pPr>
        <w:tabs>
          <w:tab w:val="num" w:pos="4326"/>
        </w:tabs>
        <w:ind w:left="4326" w:hanging="360"/>
      </w:pPr>
    </w:lvl>
    <w:lvl w:ilvl="4" w:tplc="04090019" w:tentative="1">
      <w:start w:val="1"/>
      <w:numFmt w:val="lowerLetter"/>
      <w:lvlText w:val="%5."/>
      <w:lvlJc w:val="left"/>
      <w:pPr>
        <w:tabs>
          <w:tab w:val="num" w:pos="5046"/>
        </w:tabs>
        <w:ind w:left="5046" w:hanging="360"/>
      </w:pPr>
    </w:lvl>
    <w:lvl w:ilvl="5" w:tplc="0409001B" w:tentative="1">
      <w:start w:val="1"/>
      <w:numFmt w:val="lowerRoman"/>
      <w:lvlText w:val="%6."/>
      <w:lvlJc w:val="right"/>
      <w:pPr>
        <w:tabs>
          <w:tab w:val="num" w:pos="5766"/>
        </w:tabs>
        <w:ind w:left="5766" w:hanging="180"/>
      </w:pPr>
    </w:lvl>
    <w:lvl w:ilvl="6" w:tplc="0409000F" w:tentative="1">
      <w:start w:val="1"/>
      <w:numFmt w:val="decimal"/>
      <w:lvlText w:val="%7."/>
      <w:lvlJc w:val="left"/>
      <w:pPr>
        <w:tabs>
          <w:tab w:val="num" w:pos="6486"/>
        </w:tabs>
        <w:ind w:left="6486" w:hanging="360"/>
      </w:pPr>
    </w:lvl>
    <w:lvl w:ilvl="7" w:tplc="04090019" w:tentative="1">
      <w:start w:val="1"/>
      <w:numFmt w:val="lowerLetter"/>
      <w:lvlText w:val="%8."/>
      <w:lvlJc w:val="left"/>
      <w:pPr>
        <w:tabs>
          <w:tab w:val="num" w:pos="7206"/>
        </w:tabs>
        <w:ind w:left="7206" w:hanging="360"/>
      </w:pPr>
    </w:lvl>
    <w:lvl w:ilvl="8" w:tplc="0409001B" w:tentative="1">
      <w:start w:val="1"/>
      <w:numFmt w:val="lowerRoman"/>
      <w:lvlText w:val="%9."/>
      <w:lvlJc w:val="right"/>
      <w:pPr>
        <w:tabs>
          <w:tab w:val="num" w:pos="7926"/>
        </w:tabs>
        <w:ind w:left="7926" w:hanging="180"/>
      </w:pPr>
    </w:lvl>
  </w:abstractNum>
  <w:abstractNum w:abstractNumId="7">
    <w:nsid w:val="6A8A7291"/>
    <w:multiLevelType w:val="hybridMultilevel"/>
    <w:tmpl w:val="F0EA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E10810"/>
    <w:multiLevelType w:val="hybridMultilevel"/>
    <w:tmpl w:val="F27C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8"/>
  </w:num>
  <w:num w:numId="6">
    <w:abstractNumId w:val="3"/>
  </w:num>
  <w:num w:numId="7">
    <w:abstractNumId w:val="4"/>
  </w:num>
  <w:num w:numId="8">
    <w:abstractNumId w:val="7"/>
  </w:num>
  <w:num w:numId="9">
    <w:abstractNumId w:val="1"/>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620"/>
    <w:rsid w:val="00012E96"/>
    <w:rsid w:val="0001405A"/>
    <w:rsid w:val="00014539"/>
    <w:rsid w:val="00015075"/>
    <w:rsid w:val="00015B73"/>
    <w:rsid w:val="00016A34"/>
    <w:rsid w:val="00020D39"/>
    <w:rsid w:val="0002547F"/>
    <w:rsid w:val="000255EA"/>
    <w:rsid w:val="000257AF"/>
    <w:rsid w:val="00025BC3"/>
    <w:rsid w:val="0003234B"/>
    <w:rsid w:val="000326D1"/>
    <w:rsid w:val="0003389F"/>
    <w:rsid w:val="00036942"/>
    <w:rsid w:val="000411FB"/>
    <w:rsid w:val="00042CD4"/>
    <w:rsid w:val="00047B87"/>
    <w:rsid w:val="00050392"/>
    <w:rsid w:val="000526C2"/>
    <w:rsid w:val="00053B4D"/>
    <w:rsid w:val="000560AC"/>
    <w:rsid w:val="00056A68"/>
    <w:rsid w:val="00061D2D"/>
    <w:rsid w:val="000626AA"/>
    <w:rsid w:val="0006384E"/>
    <w:rsid w:val="000645B8"/>
    <w:rsid w:val="00064E44"/>
    <w:rsid w:val="00066528"/>
    <w:rsid w:val="000709D0"/>
    <w:rsid w:val="00071B1E"/>
    <w:rsid w:val="00076A68"/>
    <w:rsid w:val="000774E6"/>
    <w:rsid w:val="00077DED"/>
    <w:rsid w:val="00083131"/>
    <w:rsid w:val="000902A2"/>
    <w:rsid w:val="000907DE"/>
    <w:rsid w:val="0009105C"/>
    <w:rsid w:val="00091CC0"/>
    <w:rsid w:val="00092790"/>
    <w:rsid w:val="00092A4B"/>
    <w:rsid w:val="0009430A"/>
    <w:rsid w:val="00094E61"/>
    <w:rsid w:val="000A0E19"/>
    <w:rsid w:val="000A182D"/>
    <w:rsid w:val="000A233F"/>
    <w:rsid w:val="000A7AF8"/>
    <w:rsid w:val="000B0194"/>
    <w:rsid w:val="000B6014"/>
    <w:rsid w:val="000C27B2"/>
    <w:rsid w:val="000C4A96"/>
    <w:rsid w:val="000C52E1"/>
    <w:rsid w:val="000C6DD0"/>
    <w:rsid w:val="000C7658"/>
    <w:rsid w:val="000C78BD"/>
    <w:rsid w:val="000D4657"/>
    <w:rsid w:val="000D507B"/>
    <w:rsid w:val="000E0280"/>
    <w:rsid w:val="000E0B80"/>
    <w:rsid w:val="000E319E"/>
    <w:rsid w:val="000E6CDE"/>
    <w:rsid w:val="000F176F"/>
    <w:rsid w:val="000F1945"/>
    <w:rsid w:val="000F3E54"/>
    <w:rsid w:val="000F7BDF"/>
    <w:rsid w:val="001016DE"/>
    <w:rsid w:val="00101BCC"/>
    <w:rsid w:val="00101D51"/>
    <w:rsid w:val="0010567B"/>
    <w:rsid w:val="00105A51"/>
    <w:rsid w:val="001063EA"/>
    <w:rsid w:val="00106C8B"/>
    <w:rsid w:val="00111910"/>
    <w:rsid w:val="00111C20"/>
    <w:rsid w:val="001141D6"/>
    <w:rsid w:val="001152C6"/>
    <w:rsid w:val="00116DA8"/>
    <w:rsid w:val="00120C59"/>
    <w:rsid w:val="00121FD2"/>
    <w:rsid w:val="00124451"/>
    <w:rsid w:val="001249C8"/>
    <w:rsid w:val="001256F6"/>
    <w:rsid w:val="00127CA3"/>
    <w:rsid w:val="00130FD3"/>
    <w:rsid w:val="0013635E"/>
    <w:rsid w:val="00136E03"/>
    <w:rsid w:val="001410F3"/>
    <w:rsid w:val="00141229"/>
    <w:rsid w:val="001426A3"/>
    <w:rsid w:val="0014295C"/>
    <w:rsid w:val="00146A5C"/>
    <w:rsid w:val="00146A89"/>
    <w:rsid w:val="00147177"/>
    <w:rsid w:val="00147D25"/>
    <w:rsid w:val="00147E54"/>
    <w:rsid w:val="0015358B"/>
    <w:rsid w:val="00157EE6"/>
    <w:rsid w:val="00161307"/>
    <w:rsid w:val="00161E41"/>
    <w:rsid w:val="00166985"/>
    <w:rsid w:val="00167BF1"/>
    <w:rsid w:val="001706D9"/>
    <w:rsid w:val="0017142F"/>
    <w:rsid w:val="00173AFA"/>
    <w:rsid w:val="00174507"/>
    <w:rsid w:val="0017546D"/>
    <w:rsid w:val="00176826"/>
    <w:rsid w:val="00176ACB"/>
    <w:rsid w:val="001771A6"/>
    <w:rsid w:val="00183035"/>
    <w:rsid w:val="00185AB7"/>
    <w:rsid w:val="00187404"/>
    <w:rsid w:val="00194C60"/>
    <w:rsid w:val="001974DE"/>
    <w:rsid w:val="001A160D"/>
    <w:rsid w:val="001A6003"/>
    <w:rsid w:val="001A757B"/>
    <w:rsid w:val="001B108F"/>
    <w:rsid w:val="001B2065"/>
    <w:rsid w:val="001B4BA0"/>
    <w:rsid w:val="001B6374"/>
    <w:rsid w:val="001C0988"/>
    <w:rsid w:val="001C1232"/>
    <w:rsid w:val="001C1E12"/>
    <w:rsid w:val="001C3C8F"/>
    <w:rsid w:val="001C41E4"/>
    <w:rsid w:val="001C5C02"/>
    <w:rsid w:val="001C663C"/>
    <w:rsid w:val="001C7808"/>
    <w:rsid w:val="001C7B31"/>
    <w:rsid w:val="001D03F0"/>
    <w:rsid w:val="001D3AF6"/>
    <w:rsid w:val="001D5018"/>
    <w:rsid w:val="001D6FF5"/>
    <w:rsid w:val="001D7B06"/>
    <w:rsid w:val="001E02CE"/>
    <w:rsid w:val="001E4A4F"/>
    <w:rsid w:val="001E4A9E"/>
    <w:rsid w:val="001E607B"/>
    <w:rsid w:val="001F1C98"/>
    <w:rsid w:val="001F777E"/>
    <w:rsid w:val="00203234"/>
    <w:rsid w:val="002053DC"/>
    <w:rsid w:val="0020689D"/>
    <w:rsid w:val="00210125"/>
    <w:rsid w:val="00210705"/>
    <w:rsid w:val="002107E8"/>
    <w:rsid w:val="00211538"/>
    <w:rsid w:val="0021252A"/>
    <w:rsid w:val="0021621B"/>
    <w:rsid w:val="0021728C"/>
    <w:rsid w:val="00221290"/>
    <w:rsid w:val="00222578"/>
    <w:rsid w:val="00224F2C"/>
    <w:rsid w:val="00226BE4"/>
    <w:rsid w:val="00231B49"/>
    <w:rsid w:val="002423C2"/>
    <w:rsid w:val="00242DED"/>
    <w:rsid w:val="00242E32"/>
    <w:rsid w:val="00243B0A"/>
    <w:rsid w:val="00246432"/>
    <w:rsid w:val="0024725D"/>
    <w:rsid w:val="00251DEE"/>
    <w:rsid w:val="00252500"/>
    <w:rsid w:val="0025319B"/>
    <w:rsid w:val="0025525E"/>
    <w:rsid w:val="002579F0"/>
    <w:rsid w:val="00260348"/>
    <w:rsid w:val="0026100B"/>
    <w:rsid w:val="0026164C"/>
    <w:rsid w:val="00264C04"/>
    <w:rsid w:val="00264D70"/>
    <w:rsid w:val="002653E8"/>
    <w:rsid w:val="002678DA"/>
    <w:rsid w:val="00270288"/>
    <w:rsid w:val="00271DA6"/>
    <w:rsid w:val="00273345"/>
    <w:rsid w:val="00273FCB"/>
    <w:rsid w:val="00275F4F"/>
    <w:rsid w:val="002823DB"/>
    <w:rsid w:val="00283130"/>
    <w:rsid w:val="0028395D"/>
    <w:rsid w:val="00284B20"/>
    <w:rsid w:val="00285B7C"/>
    <w:rsid w:val="002922A4"/>
    <w:rsid w:val="00294080"/>
    <w:rsid w:val="002A1E28"/>
    <w:rsid w:val="002A2AEF"/>
    <w:rsid w:val="002A337B"/>
    <w:rsid w:val="002A34B9"/>
    <w:rsid w:val="002A3D8A"/>
    <w:rsid w:val="002A3E95"/>
    <w:rsid w:val="002A4673"/>
    <w:rsid w:val="002A5F58"/>
    <w:rsid w:val="002B4C73"/>
    <w:rsid w:val="002B4CE3"/>
    <w:rsid w:val="002B5423"/>
    <w:rsid w:val="002C294E"/>
    <w:rsid w:val="002C6030"/>
    <w:rsid w:val="002C6DAD"/>
    <w:rsid w:val="002C70E2"/>
    <w:rsid w:val="002C715D"/>
    <w:rsid w:val="002C7F65"/>
    <w:rsid w:val="002D0934"/>
    <w:rsid w:val="002D31A3"/>
    <w:rsid w:val="002D31E2"/>
    <w:rsid w:val="002D6062"/>
    <w:rsid w:val="002D7963"/>
    <w:rsid w:val="002E3A44"/>
    <w:rsid w:val="002E4F7D"/>
    <w:rsid w:val="002F1487"/>
    <w:rsid w:val="00302FB8"/>
    <w:rsid w:val="00303233"/>
    <w:rsid w:val="00303355"/>
    <w:rsid w:val="003034CD"/>
    <w:rsid w:val="00305288"/>
    <w:rsid w:val="00305A0B"/>
    <w:rsid w:val="003072E9"/>
    <w:rsid w:val="003110AB"/>
    <w:rsid w:val="00311C07"/>
    <w:rsid w:val="00312008"/>
    <w:rsid w:val="00312C8A"/>
    <w:rsid w:val="003136FE"/>
    <w:rsid w:val="003141E0"/>
    <w:rsid w:val="00316FF7"/>
    <w:rsid w:val="00320192"/>
    <w:rsid w:val="00320F5F"/>
    <w:rsid w:val="003210CB"/>
    <w:rsid w:val="0032363E"/>
    <w:rsid w:val="00325CF6"/>
    <w:rsid w:val="00327183"/>
    <w:rsid w:val="00327D31"/>
    <w:rsid w:val="00331FA2"/>
    <w:rsid w:val="003369B7"/>
    <w:rsid w:val="00337DE5"/>
    <w:rsid w:val="003408FB"/>
    <w:rsid w:val="003414EB"/>
    <w:rsid w:val="00342AFA"/>
    <w:rsid w:val="00345D63"/>
    <w:rsid w:val="00350301"/>
    <w:rsid w:val="00350DC9"/>
    <w:rsid w:val="00351676"/>
    <w:rsid w:val="003516E6"/>
    <w:rsid w:val="003536CD"/>
    <w:rsid w:val="0035428B"/>
    <w:rsid w:val="00354AB0"/>
    <w:rsid w:val="00355DB0"/>
    <w:rsid w:val="00356B8C"/>
    <w:rsid w:val="00356F1D"/>
    <w:rsid w:val="003706CA"/>
    <w:rsid w:val="00371817"/>
    <w:rsid w:val="003719FB"/>
    <w:rsid w:val="00373803"/>
    <w:rsid w:val="00374B11"/>
    <w:rsid w:val="0037502E"/>
    <w:rsid w:val="00375425"/>
    <w:rsid w:val="003760EA"/>
    <w:rsid w:val="00387D04"/>
    <w:rsid w:val="00393789"/>
    <w:rsid w:val="00396C9C"/>
    <w:rsid w:val="003A21B1"/>
    <w:rsid w:val="003A3DDD"/>
    <w:rsid w:val="003A3F8F"/>
    <w:rsid w:val="003A5807"/>
    <w:rsid w:val="003B0AF0"/>
    <w:rsid w:val="003B1660"/>
    <w:rsid w:val="003B205C"/>
    <w:rsid w:val="003B3252"/>
    <w:rsid w:val="003B47AE"/>
    <w:rsid w:val="003B693F"/>
    <w:rsid w:val="003B6E76"/>
    <w:rsid w:val="003C32F7"/>
    <w:rsid w:val="003C3C6A"/>
    <w:rsid w:val="003C52EE"/>
    <w:rsid w:val="003C729D"/>
    <w:rsid w:val="003D2A9F"/>
    <w:rsid w:val="003D3F04"/>
    <w:rsid w:val="003D590A"/>
    <w:rsid w:val="003E1CF4"/>
    <w:rsid w:val="003F127F"/>
    <w:rsid w:val="0040427C"/>
    <w:rsid w:val="004056E3"/>
    <w:rsid w:val="00407CC1"/>
    <w:rsid w:val="00417E9E"/>
    <w:rsid w:val="00424293"/>
    <w:rsid w:val="00425E18"/>
    <w:rsid w:val="0043077A"/>
    <w:rsid w:val="0043177A"/>
    <w:rsid w:val="00433B7E"/>
    <w:rsid w:val="00437B81"/>
    <w:rsid w:val="004409BE"/>
    <w:rsid w:val="0044147D"/>
    <w:rsid w:val="004505BE"/>
    <w:rsid w:val="004516FD"/>
    <w:rsid w:val="00454C55"/>
    <w:rsid w:val="004602EF"/>
    <w:rsid w:val="0046643B"/>
    <w:rsid w:val="004759D5"/>
    <w:rsid w:val="00475C39"/>
    <w:rsid w:val="004771F5"/>
    <w:rsid w:val="00481CCE"/>
    <w:rsid w:val="00485F14"/>
    <w:rsid w:val="00486922"/>
    <w:rsid w:val="004915DB"/>
    <w:rsid w:val="00491702"/>
    <w:rsid w:val="004953D8"/>
    <w:rsid w:val="00495881"/>
    <w:rsid w:val="00496415"/>
    <w:rsid w:val="004976BC"/>
    <w:rsid w:val="004A2112"/>
    <w:rsid w:val="004A2FF8"/>
    <w:rsid w:val="004A6440"/>
    <w:rsid w:val="004B38AE"/>
    <w:rsid w:val="004B6564"/>
    <w:rsid w:val="004B669D"/>
    <w:rsid w:val="004B7DF6"/>
    <w:rsid w:val="004C07B3"/>
    <w:rsid w:val="004C1FAF"/>
    <w:rsid w:val="004C3EB1"/>
    <w:rsid w:val="004D2949"/>
    <w:rsid w:val="004D4AEA"/>
    <w:rsid w:val="004D6589"/>
    <w:rsid w:val="004D7988"/>
    <w:rsid w:val="004E1C4B"/>
    <w:rsid w:val="004E2F25"/>
    <w:rsid w:val="004E3813"/>
    <w:rsid w:val="004E6017"/>
    <w:rsid w:val="004E7B66"/>
    <w:rsid w:val="004E7DDF"/>
    <w:rsid w:val="004F0C52"/>
    <w:rsid w:val="004F2115"/>
    <w:rsid w:val="004F4CFE"/>
    <w:rsid w:val="0050301E"/>
    <w:rsid w:val="00505455"/>
    <w:rsid w:val="0050649C"/>
    <w:rsid w:val="005132E5"/>
    <w:rsid w:val="00513FD2"/>
    <w:rsid w:val="00516ADF"/>
    <w:rsid w:val="005214C6"/>
    <w:rsid w:val="005223D8"/>
    <w:rsid w:val="00524A2D"/>
    <w:rsid w:val="00526357"/>
    <w:rsid w:val="00531475"/>
    <w:rsid w:val="005317E8"/>
    <w:rsid w:val="0053739B"/>
    <w:rsid w:val="00537BB4"/>
    <w:rsid w:val="00540567"/>
    <w:rsid w:val="00540D7B"/>
    <w:rsid w:val="00541A7B"/>
    <w:rsid w:val="00542C75"/>
    <w:rsid w:val="00543EE8"/>
    <w:rsid w:val="00547066"/>
    <w:rsid w:val="00550931"/>
    <w:rsid w:val="00550D5A"/>
    <w:rsid w:val="00552DE8"/>
    <w:rsid w:val="0055398C"/>
    <w:rsid w:val="00553B29"/>
    <w:rsid w:val="00561360"/>
    <w:rsid w:val="00563189"/>
    <w:rsid w:val="00564295"/>
    <w:rsid w:val="00564EE5"/>
    <w:rsid w:val="00566124"/>
    <w:rsid w:val="00567439"/>
    <w:rsid w:val="00572941"/>
    <w:rsid w:val="0057723F"/>
    <w:rsid w:val="00581E75"/>
    <w:rsid w:val="0058209C"/>
    <w:rsid w:val="005858F8"/>
    <w:rsid w:val="00595348"/>
    <w:rsid w:val="00597069"/>
    <w:rsid w:val="005A2B2F"/>
    <w:rsid w:val="005A4891"/>
    <w:rsid w:val="005A664C"/>
    <w:rsid w:val="005B08DA"/>
    <w:rsid w:val="005B1011"/>
    <w:rsid w:val="005B24E1"/>
    <w:rsid w:val="005C2575"/>
    <w:rsid w:val="005C4141"/>
    <w:rsid w:val="005C414E"/>
    <w:rsid w:val="005D14AC"/>
    <w:rsid w:val="005D1F0B"/>
    <w:rsid w:val="005D2271"/>
    <w:rsid w:val="005D4338"/>
    <w:rsid w:val="005D499C"/>
    <w:rsid w:val="005D51AB"/>
    <w:rsid w:val="005E0289"/>
    <w:rsid w:val="005E141C"/>
    <w:rsid w:val="005E260A"/>
    <w:rsid w:val="005E29B9"/>
    <w:rsid w:val="005E4F32"/>
    <w:rsid w:val="005E6D80"/>
    <w:rsid w:val="005E79A9"/>
    <w:rsid w:val="005E7B38"/>
    <w:rsid w:val="005F07FD"/>
    <w:rsid w:val="005F0C6D"/>
    <w:rsid w:val="005F35A7"/>
    <w:rsid w:val="005F67B9"/>
    <w:rsid w:val="00601981"/>
    <w:rsid w:val="006023B1"/>
    <w:rsid w:val="00602435"/>
    <w:rsid w:val="00603585"/>
    <w:rsid w:val="00606260"/>
    <w:rsid w:val="006104AC"/>
    <w:rsid w:val="006124A9"/>
    <w:rsid w:val="00613659"/>
    <w:rsid w:val="006148CB"/>
    <w:rsid w:val="00616167"/>
    <w:rsid w:val="0062605E"/>
    <w:rsid w:val="00627292"/>
    <w:rsid w:val="006302D6"/>
    <w:rsid w:val="00632A20"/>
    <w:rsid w:val="00636D99"/>
    <w:rsid w:val="00637419"/>
    <w:rsid w:val="0064057C"/>
    <w:rsid w:val="0064092D"/>
    <w:rsid w:val="00643BFE"/>
    <w:rsid w:val="00645882"/>
    <w:rsid w:val="00646163"/>
    <w:rsid w:val="006473A6"/>
    <w:rsid w:val="006505A1"/>
    <w:rsid w:val="00652A68"/>
    <w:rsid w:val="00654931"/>
    <w:rsid w:val="00654F7C"/>
    <w:rsid w:val="0065559A"/>
    <w:rsid w:val="00656922"/>
    <w:rsid w:val="00661A64"/>
    <w:rsid w:val="00663045"/>
    <w:rsid w:val="00664898"/>
    <w:rsid w:val="00664ABB"/>
    <w:rsid w:val="00665558"/>
    <w:rsid w:val="0066704B"/>
    <w:rsid w:val="00667616"/>
    <w:rsid w:val="00667DC8"/>
    <w:rsid w:val="006731E1"/>
    <w:rsid w:val="006768B8"/>
    <w:rsid w:val="00677D5C"/>
    <w:rsid w:val="006842A9"/>
    <w:rsid w:val="006845B6"/>
    <w:rsid w:val="00687C5B"/>
    <w:rsid w:val="00690EC1"/>
    <w:rsid w:val="0069287E"/>
    <w:rsid w:val="0069422D"/>
    <w:rsid w:val="00694E65"/>
    <w:rsid w:val="00697740"/>
    <w:rsid w:val="006A3A09"/>
    <w:rsid w:val="006A553A"/>
    <w:rsid w:val="006A74B9"/>
    <w:rsid w:val="006A7AC8"/>
    <w:rsid w:val="006B0F52"/>
    <w:rsid w:val="006B371B"/>
    <w:rsid w:val="006B4281"/>
    <w:rsid w:val="006B6B39"/>
    <w:rsid w:val="006B7F6B"/>
    <w:rsid w:val="006C15B1"/>
    <w:rsid w:val="006C25DD"/>
    <w:rsid w:val="006C4727"/>
    <w:rsid w:val="006C5281"/>
    <w:rsid w:val="006C61F8"/>
    <w:rsid w:val="006D2F50"/>
    <w:rsid w:val="006D410F"/>
    <w:rsid w:val="006D79D9"/>
    <w:rsid w:val="006E0847"/>
    <w:rsid w:val="006E0FC6"/>
    <w:rsid w:val="006E1ABF"/>
    <w:rsid w:val="006E5DAB"/>
    <w:rsid w:val="006E5DD1"/>
    <w:rsid w:val="006F10FC"/>
    <w:rsid w:val="006F237A"/>
    <w:rsid w:val="006F2786"/>
    <w:rsid w:val="006F7AEF"/>
    <w:rsid w:val="00700EA0"/>
    <w:rsid w:val="00704C64"/>
    <w:rsid w:val="00712619"/>
    <w:rsid w:val="00715BE4"/>
    <w:rsid w:val="007219AF"/>
    <w:rsid w:val="00724F18"/>
    <w:rsid w:val="00725171"/>
    <w:rsid w:val="007253D0"/>
    <w:rsid w:val="00727B01"/>
    <w:rsid w:val="00731BF8"/>
    <w:rsid w:val="00734A6A"/>
    <w:rsid w:val="00734A95"/>
    <w:rsid w:val="00736D20"/>
    <w:rsid w:val="007457AA"/>
    <w:rsid w:val="007458F3"/>
    <w:rsid w:val="00746798"/>
    <w:rsid w:val="0075063D"/>
    <w:rsid w:val="0075281E"/>
    <w:rsid w:val="00753150"/>
    <w:rsid w:val="00760F2B"/>
    <w:rsid w:val="00764C9F"/>
    <w:rsid w:val="00766925"/>
    <w:rsid w:val="00766BD3"/>
    <w:rsid w:val="00771F12"/>
    <w:rsid w:val="00775D58"/>
    <w:rsid w:val="00780988"/>
    <w:rsid w:val="00780A40"/>
    <w:rsid w:val="007818EB"/>
    <w:rsid w:val="007826F4"/>
    <w:rsid w:val="007A5BD7"/>
    <w:rsid w:val="007B1735"/>
    <w:rsid w:val="007B2529"/>
    <w:rsid w:val="007B3435"/>
    <w:rsid w:val="007B6691"/>
    <w:rsid w:val="007B69A7"/>
    <w:rsid w:val="007B6A45"/>
    <w:rsid w:val="007C0344"/>
    <w:rsid w:val="007D3CCD"/>
    <w:rsid w:val="007D3D62"/>
    <w:rsid w:val="007D7552"/>
    <w:rsid w:val="007E0816"/>
    <w:rsid w:val="007E2543"/>
    <w:rsid w:val="007E45BD"/>
    <w:rsid w:val="007E4857"/>
    <w:rsid w:val="007E77A8"/>
    <w:rsid w:val="007E7A23"/>
    <w:rsid w:val="007F2472"/>
    <w:rsid w:val="007F3F83"/>
    <w:rsid w:val="00801105"/>
    <w:rsid w:val="00802C93"/>
    <w:rsid w:val="008038EF"/>
    <w:rsid w:val="008044CA"/>
    <w:rsid w:val="00807BED"/>
    <w:rsid w:val="00810523"/>
    <w:rsid w:val="008132E3"/>
    <w:rsid w:val="00815FB2"/>
    <w:rsid w:val="00816F9C"/>
    <w:rsid w:val="0082162C"/>
    <w:rsid w:val="00823103"/>
    <w:rsid w:val="0082550A"/>
    <w:rsid w:val="00831F50"/>
    <w:rsid w:val="00832BBD"/>
    <w:rsid w:val="0083737E"/>
    <w:rsid w:val="00840B3E"/>
    <w:rsid w:val="00842989"/>
    <w:rsid w:val="00845049"/>
    <w:rsid w:val="008500FC"/>
    <w:rsid w:val="008534E0"/>
    <w:rsid w:val="00857822"/>
    <w:rsid w:val="0086105C"/>
    <w:rsid w:val="00865F95"/>
    <w:rsid w:val="00866BDA"/>
    <w:rsid w:val="00870BE3"/>
    <w:rsid w:val="0087513E"/>
    <w:rsid w:val="008767FB"/>
    <w:rsid w:val="0087704C"/>
    <w:rsid w:val="00880F1C"/>
    <w:rsid w:val="00883B15"/>
    <w:rsid w:val="008851F6"/>
    <w:rsid w:val="00886BC5"/>
    <w:rsid w:val="00893FC0"/>
    <w:rsid w:val="00896A8C"/>
    <w:rsid w:val="008B3361"/>
    <w:rsid w:val="008B3A43"/>
    <w:rsid w:val="008C2A60"/>
    <w:rsid w:val="008C2E18"/>
    <w:rsid w:val="008C47F0"/>
    <w:rsid w:val="008C62B3"/>
    <w:rsid w:val="008C6ACF"/>
    <w:rsid w:val="008D096D"/>
    <w:rsid w:val="008D1ACD"/>
    <w:rsid w:val="008D1D15"/>
    <w:rsid w:val="008D3297"/>
    <w:rsid w:val="008D72D4"/>
    <w:rsid w:val="008E2055"/>
    <w:rsid w:val="008E7ACF"/>
    <w:rsid w:val="008F0AAA"/>
    <w:rsid w:val="008F1305"/>
    <w:rsid w:val="008F3B1E"/>
    <w:rsid w:val="008F6459"/>
    <w:rsid w:val="00900B3E"/>
    <w:rsid w:val="00903A4F"/>
    <w:rsid w:val="00905829"/>
    <w:rsid w:val="00907765"/>
    <w:rsid w:val="009122A9"/>
    <w:rsid w:val="009129E1"/>
    <w:rsid w:val="00912CAE"/>
    <w:rsid w:val="00912DAD"/>
    <w:rsid w:val="00914179"/>
    <w:rsid w:val="00914D9E"/>
    <w:rsid w:val="009161F2"/>
    <w:rsid w:val="00917807"/>
    <w:rsid w:val="00920B88"/>
    <w:rsid w:val="00920CEF"/>
    <w:rsid w:val="00922853"/>
    <w:rsid w:val="009255AB"/>
    <w:rsid w:val="009256A2"/>
    <w:rsid w:val="009266E2"/>
    <w:rsid w:val="00926C03"/>
    <w:rsid w:val="009307A7"/>
    <w:rsid w:val="00930CE9"/>
    <w:rsid w:val="00933005"/>
    <w:rsid w:val="00933EAF"/>
    <w:rsid w:val="0093405D"/>
    <w:rsid w:val="009347BF"/>
    <w:rsid w:val="00934E2A"/>
    <w:rsid w:val="00947886"/>
    <w:rsid w:val="0095010F"/>
    <w:rsid w:val="00950806"/>
    <w:rsid w:val="00951988"/>
    <w:rsid w:val="00955DC0"/>
    <w:rsid w:val="00960261"/>
    <w:rsid w:val="00961FBE"/>
    <w:rsid w:val="009674D9"/>
    <w:rsid w:val="00970362"/>
    <w:rsid w:val="009719E2"/>
    <w:rsid w:val="00971F42"/>
    <w:rsid w:val="00973478"/>
    <w:rsid w:val="009737CC"/>
    <w:rsid w:val="00974E62"/>
    <w:rsid w:val="0097574A"/>
    <w:rsid w:val="009772D4"/>
    <w:rsid w:val="00981CB1"/>
    <w:rsid w:val="0098206E"/>
    <w:rsid w:val="00983398"/>
    <w:rsid w:val="00987E2F"/>
    <w:rsid w:val="0099662D"/>
    <w:rsid w:val="0099760F"/>
    <w:rsid w:val="009A0177"/>
    <w:rsid w:val="009A3B5B"/>
    <w:rsid w:val="009A46A1"/>
    <w:rsid w:val="009A7779"/>
    <w:rsid w:val="009A7A25"/>
    <w:rsid w:val="009B2DA9"/>
    <w:rsid w:val="009B2F7A"/>
    <w:rsid w:val="009B4CFA"/>
    <w:rsid w:val="009B5633"/>
    <w:rsid w:val="009C0076"/>
    <w:rsid w:val="009C2324"/>
    <w:rsid w:val="009C464E"/>
    <w:rsid w:val="009C7B79"/>
    <w:rsid w:val="009D00A6"/>
    <w:rsid w:val="009D1AE4"/>
    <w:rsid w:val="009D2086"/>
    <w:rsid w:val="009D26E7"/>
    <w:rsid w:val="009D26EE"/>
    <w:rsid w:val="009D7F74"/>
    <w:rsid w:val="009E6E88"/>
    <w:rsid w:val="009F1735"/>
    <w:rsid w:val="009F25F0"/>
    <w:rsid w:val="009F28FA"/>
    <w:rsid w:val="009F313F"/>
    <w:rsid w:val="009F344A"/>
    <w:rsid w:val="009F6242"/>
    <w:rsid w:val="009F78C7"/>
    <w:rsid w:val="00A0261E"/>
    <w:rsid w:val="00A06372"/>
    <w:rsid w:val="00A10C98"/>
    <w:rsid w:val="00A151CD"/>
    <w:rsid w:val="00A20376"/>
    <w:rsid w:val="00A20E77"/>
    <w:rsid w:val="00A215EB"/>
    <w:rsid w:val="00A228BE"/>
    <w:rsid w:val="00A23947"/>
    <w:rsid w:val="00A23AE4"/>
    <w:rsid w:val="00A26077"/>
    <w:rsid w:val="00A30442"/>
    <w:rsid w:val="00A317A2"/>
    <w:rsid w:val="00A33EE9"/>
    <w:rsid w:val="00A41AAA"/>
    <w:rsid w:val="00A464BB"/>
    <w:rsid w:val="00A4693C"/>
    <w:rsid w:val="00A50D6E"/>
    <w:rsid w:val="00A51B38"/>
    <w:rsid w:val="00A51F79"/>
    <w:rsid w:val="00A5433A"/>
    <w:rsid w:val="00A5507D"/>
    <w:rsid w:val="00A57A1F"/>
    <w:rsid w:val="00A57B0F"/>
    <w:rsid w:val="00A62929"/>
    <w:rsid w:val="00A65623"/>
    <w:rsid w:val="00A70B59"/>
    <w:rsid w:val="00A71C5B"/>
    <w:rsid w:val="00A74E15"/>
    <w:rsid w:val="00A777AC"/>
    <w:rsid w:val="00A81B2D"/>
    <w:rsid w:val="00A8439F"/>
    <w:rsid w:val="00A84669"/>
    <w:rsid w:val="00A84C66"/>
    <w:rsid w:val="00A86A68"/>
    <w:rsid w:val="00A90576"/>
    <w:rsid w:val="00A91035"/>
    <w:rsid w:val="00A92190"/>
    <w:rsid w:val="00A9341D"/>
    <w:rsid w:val="00A95AF1"/>
    <w:rsid w:val="00A96BFC"/>
    <w:rsid w:val="00A97FB6"/>
    <w:rsid w:val="00AA0A57"/>
    <w:rsid w:val="00AA28F1"/>
    <w:rsid w:val="00AA42B3"/>
    <w:rsid w:val="00AA4C5E"/>
    <w:rsid w:val="00AA559D"/>
    <w:rsid w:val="00AA5776"/>
    <w:rsid w:val="00AA5816"/>
    <w:rsid w:val="00AA68A8"/>
    <w:rsid w:val="00AA7D87"/>
    <w:rsid w:val="00AB019B"/>
    <w:rsid w:val="00AB09AF"/>
    <w:rsid w:val="00AB1A49"/>
    <w:rsid w:val="00AB2F60"/>
    <w:rsid w:val="00AB763E"/>
    <w:rsid w:val="00AC05E4"/>
    <w:rsid w:val="00AC3AD0"/>
    <w:rsid w:val="00AC7861"/>
    <w:rsid w:val="00AC7A1F"/>
    <w:rsid w:val="00AD1B09"/>
    <w:rsid w:val="00AD3493"/>
    <w:rsid w:val="00AD56AB"/>
    <w:rsid w:val="00AE3B8B"/>
    <w:rsid w:val="00AE63FC"/>
    <w:rsid w:val="00AE67C0"/>
    <w:rsid w:val="00AF0D8F"/>
    <w:rsid w:val="00AF1D0C"/>
    <w:rsid w:val="00AF3192"/>
    <w:rsid w:val="00AF4FC6"/>
    <w:rsid w:val="00AF66CE"/>
    <w:rsid w:val="00B002E3"/>
    <w:rsid w:val="00B01743"/>
    <w:rsid w:val="00B031CC"/>
    <w:rsid w:val="00B032BD"/>
    <w:rsid w:val="00B03435"/>
    <w:rsid w:val="00B04D54"/>
    <w:rsid w:val="00B0543C"/>
    <w:rsid w:val="00B108B2"/>
    <w:rsid w:val="00B10A57"/>
    <w:rsid w:val="00B16ADE"/>
    <w:rsid w:val="00B16EFF"/>
    <w:rsid w:val="00B2178D"/>
    <w:rsid w:val="00B22D0B"/>
    <w:rsid w:val="00B27AA2"/>
    <w:rsid w:val="00B32AA9"/>
    <w:rsid w:val="00B34511"/>
    <w:rsid w:val="00B34FB3"/>
    <w:rsid w:val="00B36EE5"/>
    <w:rsid w:val="00B36F40"/>
    <w:rsid w:val="00B475ED"/>
    <w:rsid w:val="00B51E55"/>
    <w:rsid w:val="00B52715"/>
    <w:rsid w:val="00B52EB0"/>
    <w:rsid w:val="00B554AF"/>
    <w:rsid w:val="00B5770F"/>
    <w:rsid w:val="00B57DAD"/>
    <w:rsid w:val="00B6214C"/>
    <w:rsid w:val="00B645D8"/>
    <w:rsid w:val="00B64C79"/>
    <w:rsid w:val="00B66E66"/>
    <w:rsid w:val="00B67425"/>
    <w:rsid w:val="00B740E5"/>
    <w:rsid w:val="00B741F4"/>
    <w:rsid w:val="00B7647B"/>
    <w:rsid w:val="00B778E2"/>
    <w:rsid w:val="00B77E91"/>
    <w:rsid w:val="00B815AA"/>
    <w:rsid w:val="00B82CDC"/>
    <w:rsid w:val="00B83245"/>
    <w:rsid w:val="00B837EC"/>
    <w:rsid w:val="00B855A3"/>
    <w:rsid w:val="00B87EBB"/>
    <w:rsid w:val="00B87FF2"/>
    <w:rsid w:val="00B935F8"/>
    <w:rsid w:val="00B95AF1"/>
    <w:rsid w:val="00BA13BB"/>
    <w:rsid w:val="00BA3B4E"/>
    <w:rsid w:val="00BA3E85"/>
    <w:rsid w:val="00BA4034"/>
    <w:rsid w:val="00BA5E8C"/>
    <w:rsid w:val="00BA7BF6"/>
    <w:rsid w:val="00BA7F05"/>
    <w:rsid w:val="00BB443D"/>
    <w:rsid w:val="00BB4455"/>
    <w:rsid w:val="00BB5E2E"/>
    <w:rsid w:val="00BC53E9"/>
    <w:rsid w:val="00BC7A58"/>
    <w:rsid w:val="00BC7F1B"/>
    <w:rsid w:val="00BD01BA"/>
    <w:rsid w:val="00BD0C4B"/>
    <w:rsid w:val="00BD1D9A"/>
    <w:rsid w:val="00BD2BFC"/>
    <w:rsid w:val="00BD3655"/>
    <w:rsid w:val="00BD4EC1"/>
    <w:rsid w:val="00BD55DD"/>
    <w:rsid w:val="00BD5EBC"/>
    <w:rsid w:val="00BD7381"/>
    <w:rsid w:val="00BD79E2"/>
    <w:rsid w:val="00BE0AC1"/>
    <w:rsid w:val="00BE349A"/>
    <w:rsid w:val="00BE5BBD"/>
    <w:rsid w:val="00BE7DF6"/>
    <w:rsid w:val="00BF15AB"/>
    <w:rsid w:val="00BF2BCD"/>
    <w:rsid w:val="00BF4E8B"/>
    <w:rsid w:val="00C036AA"/>
    <w:rsid w:val="00C04B17"/>
    <w:rsid w:val="00C06871"/>
    <w:rsid w:val="00C0771F"/>
    <w:rsid w:val="00C10AA0"/>
    <w:rsid w:val="00C12489"/>
    <w:rsid w:val="00C1309E"/>
    <w:rsid w:val="00C13983"/>
    <w:rsid w:val="00C1744C"/>
    <w:rsid w:val="00C22B7B"/>
    <w:rsid w:val="00C2422B"/>
    <w:rsid w:val="00C32255"/>
    <w:rsid w:val="00C42192"/>
    <w:rsid w:val="00C42E07"/>
    <w:rsid w:val="00C435AB"/>
    <w:rsid w:val="00C44BC9"/>
    <w:rsid w:val="00C45A71"/>
    <w:rsid w:val="00C46D4D"/>
    <w:rsid w:val="00C53E37"/>
    <w:rsid w:val="00C55069"/>
    <w:rsid w:val="00C616A7"/>
    <w:rsid w:val="00C61BCF"/>
    <w:rsid w:val="00C62242"/>
    <w:rsid w:val="00C658AE"/>
    <w:rsid w:val="00C66632"/>
    <w:rsid w:val="00C76192"/>
    <w:rsid w:val="00C761C4"/>
    <w:rsid w:val="00C81BF8"/>
    <w:rsid w:val="00C83154"/>
    <w:rsid w:val="00C84CC2"/>
    <w:rsid w:val="00C84E5F"/>
    <w:rsid w:val="00C87646"/>
    <w:rsid w:val="00C92706"/>
    <w:rsid w:val="00C93587"/>
    <w:rsid w:val="00CA011A"/>
    <w:rsid w:val="00CA0B6D"/>
    <w:rsid w:val="00CA5A09"/>
    <w:rsid w:val="00CA774B"/>
    <w:rsid w:val="00CB1AA8"/>
    <w:rsid w:val="00CB1CA9"/>
    <w:rsid w:val="00CB3A72"/>
    <w:rsid w:val="00CB74F5"/>
    <w:rsid w:val="00CC5A9F"/>
    <w:rsid w:val="00CC71F7"/>
    <w:rsid w:val="00CD0BCB"/>
    <w:rsid w:val="00CD39DE"/>
    <w:rsid w:val="00CD7163"/>
    <w:rsid w:val="00CD7A07"/>
    <w:rsid w:val="00CD7EE3"/>
    <w:rsid w:val="00CE0057"/>
    <w:rsid w:val="00CE25C6"/>
    <w:rsid w:val="00CE4B01"/>
    <w:rsid w:val="00CE5AAA"/>
    <w:rsid w:val="00CE6C5E"/>
    <w:rsid w:val="00CE6F71"/>
    <w:rsid w:val="00CF5740"/>
    <w:rsid w:val="00CF6267"/>
    <w:rsid w:val="00D0037E"/>
    <w:rsid w:val="00D03C8D"/>
    <w:rsid w:val="00D0636E"/>
    <w:rsid w:val="00D22071"/>
    <w:rsid w:val="00D222B1"/>
    <w:rsid w:val="00D22470"/>
    <w:rsid w:val="00D229DF"/>
    <w:rsid w:val="00D23838"/>
    <w:rsid w:val="00D266DE"/>
    <w:rsid w:val="00D33113"/>
    <w:rsid w:val="00D34698"/>
    <w:rsid w:val="00D35DBC"/>
    <w:rsid w:val="00D37AB4"/>
    <w:rsid w:val="00D45F2A"/>
    <w:rsid w:val="00D50151"/>
    <w:rsid w:val="00D54956"/>
    <w:rsid w:val="00D566CD"/>
    <w:rsid w:val="00D57167"/>
    <w:rsid w:val="00D6174E"/>
    <w:rsid w:val="00D63A78"/>
    <w:rsid w:val="00D676CE"/>
    <w:rsid w:val="00D67A84"/>
    <w:rsid w:val="00D70620"/>
    <w:rsid w:val="00D70FAF"/>
    <w:rsid w:val="00D72349"/>
    <w:rsid w:val="00D735A8"/>
    <w:rsid w:val="00D73EAF"/>
    <w:rsid w:val="00D75285"/>
    <w:rsid w:val="00D759F6"/>
    <w:rsid w:val="00D80842"/>
    <w:rsid w:val="00D828B0"/>
    <w:rsid w:val="00D82A3D"/>
    <w:rsid w:val="00D83145"/>
    <w:rsid w:val="00D83486"/>
    <w:rsid w:val="00D86813"/>
    <w:rsid w:val="00D86870"/>
    <w:rsid w:val="00D9058D"/>
    <w:rsid w:val="00DA07C7"/>
    <w:rsid w:val="00DA24D3"/>
    <w:rsid w:val="00DA2F53"/>
    <w:rsid w:val="00DA59FE"/>
    <w:rsid w:val="00DA644E"/>
    <w:rsid w:val="00DA7B7D"/>
    <w:rsid w:val="00DB0DCC"/>
    <w:rsid w:val="00DB3EF0"/>
    <w:rsid w:val="00DB6063"/>
    <w:rsid w:val="00DC4D7A"/>
    <w:rsid w:val="00DC5AD8"/>
    <w:rsid w:val="00DD0A96"/>
    <w:rsid w:val="00DD262B"/>
    <w:rsid w:val="00DD351B"/>
    <w:rsid w:val="00DD5DEA"/>
    <w:rsid w:val="00DD5EFB"/>
    <w:rsid w:val="00DD60FB"/>
    <w:rsid w:val="00DD6B43"/>
    <w:rsid w:val="00DD7179"/>
    <w:rsid w:val="00DE1244"/>
    <w:rsid w:val="00DF06FC"/>
    <w:rsid w:val="00DF158A"/>
    <w:rsid w:val="00DF18D2"/>
    <w:rsid w:val="00DF1C39"/>
    <w:rsid w:val="00DF6927"/>
    <w:rsid w:val="00DF725F"/>
    <w:rsid w:val="00E02BBB"/>
    <w:rsid w:val="00E06FA4"/>
    <w:rsid w:val="00E07CEA"/>
    <w:rsid w:val="00E14136"/>
    <w:rsid w:val="00E145A6"/>
    <w:rsid w:val="00E162F7"/>
    <w:rsid w:val="00E16DD5"/>
    <w:rsid w:val="00E20C9E"/>
    <w:rsid w:val="00E21034"/>
    <w:rsid w:val="00E22302"/>
    <w:rsid w:val="00E23796"/>
    <w:rsid w:val="00E24272"/>
    <w:rsid w:val="00E26A68"/>
    <w:rsid w:val="00E31B5C"/>
    <w:rsid w:val="00E34746"/>
    <w:rsid w:val="00E34813"/>
    <w:rsid w:val="00E35791"/>
    <w:rsid w:val="00E41604"/>
    <w:rsid w:val="00E41791"/>
    <w:rsid w:val="00E4186B"/>
    <w:rsid w:val="00E42FEF"/>
    <w:rsid w:val="00E4600C"/>
    <w:rsid w:val="00E53969"/>
    <w:rsid w:val="00E551D7"/>
    <w:rsid w:val="00E552D8"/>
    <w:rsid w:val="00E565C2"/>
    <w:rsid w:val="00E56614"/>
    <w:rsid w:val="00E56CC6"/>
    <w:rsid w:val="00E64F59"/>
    <w:rsid w:val="00E666FC"/>
    <w:rsid w:val="00E671F2"/>
    <w:rsid w:val="00E67F54"/>
    <w:rsid w:val="00E71E43"/>
    <w:rsid w:val="00E736ED"/>
    <w:rsid w:val="00E74903"/>
    <w:rsid w:val="00E75F54"/>
    <w:rsid w:val="00E7763C"/>
    <w:rsid w:val="00E80E44"/>
    <w:rsid w:val="00E81C96"/>
    <w:rsid w:val="00E82DE6"/>
    <w:rsid w:val="00E842C0"/>
    <w:rsid w:val="00E939F7"/>
    <w:rsid w:val="00EA0CC2"/>
    <w:rsid w:val="00EA42E6"/>
    <w:rsid w:val="00EB1EE4"/>
    <w:rsid w:val="00EB2C6B"/>
    <w:rsid w:val="00EB3134"/>
    <w:rsid w:val="00EB325C"/>
    <w:rsid w:val="00EB38D3"/>
    <w:rsid w:val="00EB3CEE"/>
    <w:rsid w:val="00EB51EC"/>
    <w:rsid w:val="00EB6895"/>
    <w:rsid w:val="00EB6F5E"/>
    <w:rsid w:val="00EC430E"/>
    <w:rsid w:val="00ED1C79"/>
    <w:rsid w:val="00ED3EEF"/>
    <w:rsid w:val="00ED3F39"/>
    <w:rsid w:val="00ED676A"/>
    <w:rsid w:val="00EE5D9B"/>
    <w:rsid w:val="00EE640F"/>
    <w:rsid w:val="00EE7C2E"/>
    <w:rsid w:val="00EF095A"/>
    <w:rsid w:val="00EF1167"/>
    <w:rsid w:val="00EF344B"/>
    <w:rsid w:val="00EF533A"/>
    <w:rsid w:val="00EF7367"/>
    <w:rsid w:val="00F001C8"/>
    <w:rsid w:val="00F0496B"/>
    <w:rsid w:val="00F0741C"/>
    <w:rsid w:val="00F0756F"/>
    <w:rsid w:val="00F10B57"/>
    <w:rsid w:val="00F141D4"/>
    <w:rsid w:val="00F150A4"/>
    <w:rsid w:val="00F20312"/>
    <w:rsid w:val="00F24025"/>
    <w:rsid w:val="00F2693C"/>
    <w:rsid w:val="00F302CA"/>
    <w:rsid w:val="00F304C0"/>
    <w:rsid w:val="00F33472"/>
    <w:rsid w:val="00F35576"/>
    <w:rsid w:val="00F364B6"/>
    <w:rsid w:val="00F3695D"/>
    <w:rsid w:val="00F42CEA"/>
    <w:rsid w:val="00F50D78"/>
    <w:rsid w:val="00F541E2"/>
    <w:rsid w:val="00F55073"/>
    <w:rsid w:val="00F553C5"/>
    <w:rsid w:val="00F56122"/>
    <w:rsid w:val="00F56460"/>
    <w:rsid w:val="00F56542"/>
    <w:rsid w:val="00F57F27"/>
    <w:rsid w:val="00F60563"/>
    <w:rsid w:val="00F621F8"/>
    <w:rsid w:val="00F6238B"/>
    <w:rsid w:val="00F63990"/>
    <w:rsid w:val="00F6458E"/>
    <w:rsid w:val="00F65957"/>
    <w:rsid w:val="00F67AC8"/>
    <w:rsid w:val="00F703A1"/>
    <w:rsid w:val="00F71FB8"/>
    <w:rsid w:val="00F72DEB"/>
    <w:rsid w:val="00F73918"/>
    <w:rsid w:val="00F745F0"/>
    <w:rsid w:val="00F76489"/>
    <w:rsid w:val="00F7745C"/>
    <w:rsid w:val="00F8251F"/>
    <w:rsid w:val="00F82B36"/>
    <w:rsid w:val="00F8559C"/>
    <w:rsid w:val="00F86643"/>
    <w:rsid w:val="00F8726E"/>
    <w:rsid w:val="00F9307D"/>
    <w:rsid w:val="00F94883"/>
    <w:rsid w:val="00F9543A"/>
    <w:rsid w:val="00F97FF9"/>
    <w:rsid w:val="00FA0CF5"/>
    <w:rsid w:val="00FA40F5"/>
    <w:rsid w:val="00FA6CED"/>
    <w:rsid w:val="00FA7428"/>
    <w:rsid w:val="00FA7EBD"/>
    <w:rsid w:val="00FB2DC4"/>
    <w:rsid w:val="00FB3045"/>
    <w:rsid w:val="00FB7086"/>
    <w:rsid w:val="00FC3258"/>
    <w:rsid w:val="00FC4DD8"/>
    <w:rsid w:val="00FC551A"/>
    <w:rsid w:val="00FC6AE0"/>
    <w:rsid w:val="00FC7BA3"/>
    <w:rsid w:val="00FC7FEA"/>
    <w:rsid w:val="00FD2185"/>
    <w:rsid w:val="00FD4EEC"/>
    <w:rsid w:val="00FD645F"/>
    <w:rsid w:val="00FD6B6E"/>
    <w:rsid w:val="00FE240E"/>
    <w:rsid w:val="00FE2B60"/>
    <w:rsid w:val="00FE34BC"/>
    <w:rsid w:val="00FE5DD9"/>
    <w:rsid w:val="00FE611A"/>
    <w:rsid w:val="00FE6CE1"/>
    <w:rsid w:val="00FE6CF7"/>
    <w:rsid w:val="00FF6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51A"/>
    <w:rPr>
      <w:sz w:val="24"/>
      <w:szCs w:val="24"/>
    </w:rPr>
  </w:style>
  <w:style w:type="paragraph" w:styleId="Heading3">
    <w:name w:val="heading 3"/>
    <w:basedOn w:val="Normal"/>
    <w:next w:val="Normal"/>
    <w:link w:val="Heading3Char"/>
    <w:qFormat/>
    <w:rsid w:val="00FC551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C551A"/>
    <w:rPr>
      <w:rFonts w:ascii="Arial" w:hAnsi="Arial" w:cs="Arial"/>
      <w:b/>
      <w:bCs/>
      <w:sz w:val="26"/>
      <w:szCs w:val="26"/>
      <w:lang w:val="en-US" w:eastAsia="en-US" w:bidi="ar-SA"/>
    </w:rPr>
  </w:style>
  <w:style w:type="character" w:styleId="Hyperlink">
    <w:name w:val="Hyperlink"/>
    <w:rsid w:val="00FC551A"/>
    <w:rPr>
      <w:color w:val="0000FF"/>
      <w:u w:val="single"/>
    </w:rPr>
  </w:style>
  <w:style w:type="paragraph" w:styleId="NormalWeb">
    <w:name w:val="Normal (Web)"/>
    <w:basedOn w:val="Normal"/>
    <w:rsid w:val="00FC551A"/>
    <w:pPr>
      <w:spacing w:before="100" w:beforeAutospacing="1" w:after="100" w:afterAutospacing="1"/>
    </w:pPr>
  </w:style>
  <w:style w:type="paragraph" w:styleId="FootnoteText">
    <w:name w:val="footnote text"/>
    <w:basedOn w:val="Normal"/>
    <w:semiHidden/>
    <w:rsid w:val="00FC551A"/>
    <w:rPr>
      <w:sz w:val="20"/>
      <w:szCs w:val="20"/>
    </w:rPr>
  </w:style>
  <w:style w:type="character" w:styleId="FootnoteReference">
    <w:name w:val="footnote reference"/>
    <w:semiHidden/>
    <w:rsid w:val="00FC551A"/>
    <w:rPr>
      <w:vertAlign w:val="superscript"/>
    </w:rPr>
  </w:style>
  <w:style w:type="table" w:styleId="TableGrid">
    <w:name w:val="Table Grid"/>
    <w:basedOn w:val="TableNormal"/>
    <w:rsid w:val="00FC5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84E5F"/>
    <w:rPr>
      <w:color w:val="800080"/>
      <w:u w:val="single"/>
    </w:rPr>
  </w:style>
  <w:style w:type="paragraph" w:styleId="ListParagraph">
    <w:name w:val="List Paragraph"/>
    <w:basedOn w:val="Normal"/>
    <w:uiPriority w:val="34"/>
    <w:qFormat/>
    <w:rsid w:val="009F6242"/>
    <w:pPr>
      <w:ind w:left="720"/>
      <w:contextualSpacing/>
    </w:pPr>
  </w:style>
  <w:style w:type="character" w:styleId="CommentReference">
    <w:name w:val="annotation reference"/>
    <w:basedOn w:val="DefaultParagraphFont"/>
    <w:uiPriority w:val="99"/>
    <w:semiHidden/>
    <w:unhideWhenUsed/>
    <w:rsid w:val="00667616"/>
    <w:rPr>
      <w:sz w:val="16"/>
      <w:szCs w:val="16"/>
    </w:rPr>
  </w:style>
  <w:style w:type="paragraph" w:styleId="CommentText">
    <w:name w:val="annotation text"/>
    <w:basedOn w:val="Normal"/>
    <w:link w:val="CommentTextChar"/>
    <w:uiPriority w:val="99"/>
    <w:semiHidden/>
    <w:unhideWhenUsed/>
    <w:rsid w:val="00667616"/>
    <w:rPr>
      <w:sz w:val="20"/>
      <w:szCs w:val="20"/>
    </w:rPr>
  </w:style>
  <w:style w:type="character" w:customStyle="1" w:styleId="CommentTextChar">
    <w:name w:val="Comment Text Char"/>
    <w:basedOn w:val="DefaultParagraphFont"/>
    <w:link w:val="CommentText"/>
    <w:uiPriority w:val="99"/>
    <w:semiHidden/>
    <w:rsid w:val="00667616"/>
  </w:style>
  <w:style w:type="paragraph" w:styleId="CommentSubject">
    <w:name w:val="annotation subject"/>
    <w:basedOn w:val="CommentText"/>
    <w:next w:val="CommentText"/>
    <w:link w:val="CommentSubjectChar"/>
    <w:uiPriority w:val="99"/>
    <w:semiHidden/>
    <w:unhideWhenUsed/>
    <w:rsid w:val="00667616"/>
    <w:rPr>
      <w:b/>
      <w:bCs/>
    </w:rPr>
  </w:style>
  <w:style w:type="character" w:customStyle="1" w:styleId="CommentSubjectChar">
    <w:name w:val="Comment Subject Char"/>
    <w:basedOn w:val="CommentTextChar"/>
    <w:link w:val="CommentSubject"/>
    <w:uiPriority w:val="99"/>
    <w:semiHidden/>
    <w:rsid w:val="00667616"/>
    <w:rPr>
      <w:b/>
      <w:bCs/>
    </w:rPr>
  </w:style>
  <w:style w:type="paragraph" w:styleId="BalloonText">
    <w:name w:val="Balloon Text"/>
    <w:basedOn w:val="Normal"/>
    <w:link w:val="BalloonTextChar"/>
    <w:uiPriority w:val="99"/>
    <w:semiHidden/>
    <w:unhideWhenUsed/>
    <w:rsid w:val="00667616"/>
    <w:rPr>
      <w:rFonts w:ascii="Tahoma" w:hAnsi="Tahoma" w:cs="Tahoma"/>
      <w:sz w:val="16"/>
      <w:szCs w:val="16"/>
    </w:rPr>
  </w:style>
  <w:style w:type="character" w:customStyle="1" w:styleId="BalloonTextChar">
    <w:name w:val="Balloon Text Char"/>
    <w:basedOn w:val="DefaultParagraphFont"/>
    <w:link w:val="BalloonText"/>
    <w:uiPriority w:val="99"/>
    <w:semiHidden/>
    <w:rsid w:val="00667616"/>
    <w:rPr>
      <w:rFonts w:ascii="Tahoma" w:hAnsi="Tahoma" w:cs="Tahoma"/>
      <w:sz w:val="16"/>
      <w:szCs w:val="16"/>
    </w:rPr>
  </w:style>
  <w:style w:type="paragraph" w:styleId="Header">
    <w:name w:val="header"/>
    <w:basedOn w:val="Normal"/>
    <w:link w:val="HeaderChar"/>
    <w:uiPriority w:val="99"/>
    <w:unhideWhenUsed/>
    <w:rsid w:val="004D6589"/>
    <w:pPr>
      <w:tabs>
        <w:tab w:val="center" w:pos="4680"/>
        <w:tab w:val="right" w:pos="9360"/>
      </w:tabs>
    </w:pPr>
  </w:style>
  <w:style w:type="character" w:customStyle="1" w:styleId="HeaderChar">
    <w:name w:val="Header Char"/>
    <w:basedOn w:val="DefaultParagraphFont"/>
    <w:link w:val="Header"/>
    <w:uiPriority w:val="99"/>
    <w:rsid w:val="004D6589"/>
    <w:rPr>
      <w:sz w:val="24"/>
      <w:szCs w:val="24"/>
    </w:rPr>
  </w:style>
  <w:style w:type="paragraph" w:styleId="Footer">
    <w:name w:val="footer"/>
    <w:basedOn w:val="Normal"/>
    <w:link w:val="FooterChar"/>
    <w:uiPriority w:val="99"/>
    <w:unhideWhenUsed/>
    <w:rsid w:val="004D6589"/>
    <w:pPr>
      <w:tabs>
        <w:tab w:val="center" w:pos="4680"/>
        <w:tab w:val="right" w:pos="9360"/>
      </w:tabs>
    </w:pPr>
  </w:style>
  <w:style w:type="character" w:customStyle="1" w:styleId="FooterChar">
    <w:name w:val="Footer Char"/>
    <w:basedOn w:val="DefaultParagraphFont"/>
    <w:link w:val="Footer"/>
    <w:uiPriority w:val="99"/>
    <w:rsid w:val="004D658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51A"/>
    <w:rPr>
      <w:sz w:val="24"/>
      <w:szCs w:val="24"/>
    </w:rPr>
  </w:style>
  <w:style w:type="paragraph" w:styleId="Heading3">
    <w:name w:val="heading 3"/>
    <w:basedOn w:val="Normal"/>
    <w:next w:val="Normal"/>
    <w:link w:val="Heading3Char"/>
    <w:qFormat/>
    <w:rsid w:val="00FC551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C551A"/>
    <w:rPr>
      <w:rFonts w:ascii="Arial" w:hAnsi="Arial" w:cs="Arial"/>
      <w:b/>
      <w:bCs/>
      <w:sz w:val="26"/>
      <w:szCs w:val="26"/>
      <w:lang w:val="en-US" w:eastAsia="en-US" w:bidi="ar-SA"/>
    </w:rPr>
  </w:style>
  <w:style w:type="character" w:styleId="Hyperlink">
    <w:name w:val="Hyperlink"/>
    <w:rsid w:val="00FC551A"/>
    <w:rPr>
      <w:color w:val="0000FF"/>
      <w:u w:val="single"/>
    </w:rPr>
  </w:style>
  <w:style w:type="paragraph" w:styleId="NormalWeb">
    <w:name w:val="Normal (Web)"/>
    <w:basedOn w:val="Normal"/>
    <w:rsid w:val="00FC551A"/>
    <w:pPr>
      <w:spacing w:before="100" w:beforeAutospacing="1" w:after="100" w:afterAutospacing="1"/>
    </w:pPr>
  </w:style>
  <w:style w:type="paragraph" w:styleId="FootnoteText">
    <w:name w:val="footnote text"/>
    <w:basedOn w:val="Normal"/>
    <w:semiHidden/>
    <w:rsid w:val="00FC551A"/>
    <w:rPr>
      <w:sz w:val="20"/>
      <w:szCs w:val="20"/>
    </w:rPr>
  </w:style>
  <w:style w:type="character" w:styleId="FootnoteReference">
    <w:name w:val="footnote reference"/>
    <w:semiHidden/>
    <w:rsid w:val="00FC551A"/>
    <w:rPr>
      <w:vertAlign w:val="superscript"/>
    </w:rPr>
  </w:style>
  <w:style w:type="table" w:styleId="TableGrid">
    <w:name w:val="Table Grid"/>
    <w:basedOn w:val="TableNormal"/>
    <w:rsid w:val="00FC5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84E5F"/>
    <w:rPr>
      <w:color w:val="800080"/>
      <w:u w:val="single"/>
    </w:rPr>
  </w:style>
  <w:style w:type="paragraph" w:styleId="ListParagraph">
    <w:name w:val="List Paragraph"/>
    <w:basedOn w:val="Normal"/>
    <w:uiPriority w:val="34"/>
    <w:qFormat/>
    <w:rsid w:val="009F6242"/>
    <w:pPr>
      <w:ind w:left="720"/>
      <w:contextualSpacing/>
    </w:pPr>
  </w:style>
  <w:style w:type="character" w:styleId="CommentReference">
    <w:name w:val="annotation reference"/>
    <w:basedOn w:val="DefaultParagraphFont"/>
    <w:uiPriority w:val="99"/>
    <w:semiHidden/>
    <w:unhideWhenUsed/>
    <w:rsid w:val="00667616"/>
    <w:rPr>
      <w:sz w:val="16"/>
      <w:szCs w:val="16"/>
    </w:rPr>
  </w:style>
  <w:style w:type="paragraph" w:styleId="CommentText">
    <w:name w:val="annotation text"/>
    <w:basedOn w:val="Normal"/>
    <w:link w:val="CommentTextChar"/>
    <w:uiPriority w:val="99"/>
    <w:semiHidden/>
    <w:unhideWhenUsed/>
    <w:rsid w:val="00667616"/>
    <w:rPr>
      <w:sz w:val="20"/>
      <w:szCs w:val="20"/>
    </w:rPr>
  </w:style>
  <w:style w:type="character" w:customStyle="1" w:styleId="CommentTextChar">
    <w:name w:val="Comment Text Char"/>
    <w:basedOn w:val="DefaultParagraphFont"/>
    <w:link w:val="CommentText"/>
    <w:uiPriority w:val="99"/>
    <w:semiHidden/>
    <w:rsid w:val="00667616"/>
  </w:style>
  <w:style w:type="paragraph" w:styleId="CommentSubject">
    <w:name w:val="annotation subject"/>
    <w:basedOn w:val="CommentText"/>
    <w:next w:val="CommentText"/>
    <w:link w:val="CommentSubjectChar"/>
    <w:uiPriority w:val="99"/>
    <w:semiHidden/>
    <w:unhideWhenUsed/>
    <w:rsid w:val="00667616"/>
    <w:rPr>
      <w:b/>
      <w:bCs/>
    </w:rPr>
  </w:style>
  <w:style w:type="character" w:customStyle="1" w:styleId="CommentSubjectChar">
    <w:name w:val="Comment Subject Char"/>
    <w:basedOn w:val="CommentTextChar"/>
    <w:link w:val="CommentSubject"/>
    <w:uiPriority w:val="99"/>
    <w:semiHidden/>
    <w:rsid w:val="00667616"/>
    <w:rPr>
      <w:b/>
      <w:bCs/>
    </w:rPr>
  </w:style>
  <w:style w:type="paragraph" w:styleId="BalloonText">
    <w:name w:val="Balloon Text"/>
    <w:basedOn w:val="Normal"/>
    <w:link w:val="BalloonTextChar"/>
    <w:uiPriority w:val="99"/>
    <w:semiHidden/>
    <w:unhideWhenUsed/>
    <w:rsid w:val="00667616"/>
    <w:rPr>
      <w:rFonts w:ascii="Tahoma" w:hAnsi="Tahoma" w:cs="Tahoma"/>
      <w:sz w:val="16"/>
      <w:szCs w:val="16"/>
    </w:rPr>
  </w:style>
  <w:style w:type="character" w:customStyle="1" w:styleId="BalloonTextChar">
    <w:name w:val="Balloon Text Char"/>
    <w:basedOn w:val="DefaultParagraphFont"/>
    <w:link w:val="BalloonText"/>
    <w:uiPriority w:val="99"/>
    <w:semiHidden/>
    <w:rsid w:val="00667616"/>
    <w:rPr>
      <w:rFonts w:ascii="Tahoma" w:hAnsi="Tahoma" w:cs="Tahoma"/>
      <w:sz w:val="16"/>
      <w:szCs w:val="16"/>
    </w:rPr>
  </w:style>
  <w:style w:type="paragraph" w:styleId="Header">
    <w:name w:val="header"/>
    <w:basedOn w:val="Normal"/>
    <w:link w:val="HeaderChar"/>
    <w:uiPriority w:val="99"/>
    <w:unhideWhenUsed/>
    <w:rsid w:val="004D6589"/>
    <w:pPr>
      <w:tabs>
        <w:tab w:val="center" w:pos="4680"/>
        <w:tab w:val="right" w:pos="9360"/>
      </w:tabs>
    </w:pPr>
  </w:style>
  <w:style w:type="character" w:customStyle="1" w:styleId="HeaderChar">
    <w:name w:val="Header Char"/>
    <w:basedOn w:val="DefaultParagraphFont"/>
    <w:link w:val="Header"/>
    <w:uiPriority w:val="99"/>
    <w:rsid w:val="004D6589"/>
    <w:rPr>
      <w:sz w:val="24"/>
      <w:szCs w:val="24"/>
    </w:rPr>
  </w:style>
  <w:style w:type="paragraph" w:styleId="Footer">
    <w:name w:val="footer"/>
    <w:basedOn w:val="Normal"/>
    <w:link w:val="FooterChar"/>
    <w:uiPriority w:val="99"/>
    <w:unhideWhenUsed/>
    <w:rsid w:val="004D6589"/>
    <w:pPr>
      <w:tabs>
        <w:tab w:val="center" w:pos="4680"/>
        <w:tab w:val="right" w:pos="9360"/>
      </w:tabs>
    </w:pPr>
  </w:style>
  <w:style w:type="character" w:customStyle="1" w:styleId="FooterChar">
    <w:name w:val="Footer Char"/>
    <w:basedOn w:val="DefaultParagraphFont"/>
    <w:link w:val="Footer"/>
    <w:uiPriority w:val="99"/>
    <w:rsid w:val="004D65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332272">
      <w:bodyDiv w:val="1"/>
      <w:marLeft w:val="0"/>
      <w:marRight w:val="0"/>
      <w:marTop w:val="0"/>
      <w:marBottom w:val="0"/>
      <w:divBdr>
        <w:top w:val="none" w:sz="0" w:space="0" w:color="auto"/>
        <w:left w:val="none" w:sz="0" w:space="0" w:color="auto"/>
        <w:bottom w:val="none" w:sz="0" w:space="0" w:color="auto"/>
        <w:right w:val="none" w:sz="0" w:space="0" w:color="auto"/>
      </w:divBdr>
      <w:divsChild>
        <w:div w:id="479928105">
          <w:marLeft w:val="1166"/>
          <w:marRight w:val="0"/>
          <w:marTop w:val="96"/>
          <w:marBottom w:val="0"/>
          <w:divBdr>
            <w:top w:val="none" w:sz="0" w:space="0" w:color="auto"/>
            <w:left w:val="none" w:sz="0" w:space="0" w:color="auto"/>
            <w:bottom w:val="none" w:sz="0" w:space="0" w:color="auto"/>
            <w:right w:val="none" w:sz="0" w:space="0" w:color="auto"/>
          </w:divBdr>
        </w:div>
        <w:div w:id="1880970252">
          <w:marLeft w:val="1166"/>
          <w:marRight w:val="0"/>
          <w:marTop w:val="96"/>
          <w:marBottom w:val="0"/>
          <w:divBdr>
            <w:top w:val="none" w:sz="0" w:space="0" w:color="auto"/>
            <w:left w:val="none" w:sz="0" w:space="0" w:color="auto"/>
            <w:bottom w:val="none" w:sz="0" w:space="0" w:color="auto"/>
            <w:right w:val="none" w:sz="0" w:space="0" w:color="auto"/>
          </w:divBdr>
        </w:div>
        <w:div w:id="123625943">
          <w:marLeft w:val="1166"/>
          <w:marRight w:val="0"/>
          <w:marTop w:val="96"/>
          <w:marBottom w:val="0"/>
          <w:divBdr>
            <w:top w:val="none" w:sz="0" w:space="0" w:color="auto"/>
            <w:left w:val="none" w:sz="0" w:space="0" w:color="auto"/>
            <w:bottom w:val="none" w:sz="0" w:space="0" w:color="auto"/>
            <w:right w:val="none" w:sz="0" w:space="0" w:color="auto"/>
          </w:divBdr>
        </w:div>
        <w:div w:id="730495299">
          <w:marLeft w:val="1166"/>
          <w:marRight w:val="0"/>
          <w:marTop w:val="96"/>
          <w:marBottom w:val="0"/>
          <w:divBdr>
            <w:top w:val="none" w:sz="0" w:space="0" w:color="auto"/>
            <w:left w:val="none" w:sz="0" w:space="0" w:color="auto"/>
            <w:bottom w:val="none" w:sz="0" w:space="0" w:color="auto"/>
            <w:right w:val="none" w:sz="0" w:space="0" w:color="auto"/>
          </w:divBdr>
        </w:div>
      </w:divsChild>
    </w:div>
    <w:div w:id="153152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3307</CharactersWithSpaces>
  <SharedDoc>false</SharedDoc>
  <HLinks>
    <vt:vector size="12" baseType="variant">
      <vt:variant>
        <vt:i4>2359391</vt:i4>
      </vt:variant>
      <vt:variant>
        <vt:i4>3</vt:i4>
      </vt:variant>
      <vt:variant>
        <vt:i4>0</vt:i4>
      </vt:variant>
      <vt:variant>
        <vt:i4>5</vt:i4>
      </vt:variant>
      <vt:variant>
        <vt:lpwstr>http://www.whitehouse.gov/omb/inforeg_statpolicy/</vt:lpwstr>
      </vt:variant>
      <vt:variant>
        <vt:lpwstr/>
      </vt:variant>
      <vt:variant>
        <vt:i4>4915290</vt:i4>
      </vt:variant>
      <vt:variant>
        <vt:i4>0</vt:i4>
      </vt:variant>
      <vt:variant>
        <vt:i4>0</vt:i4>
      </vt:variant>
      <vt:variant>
        <vt:i4>5</vt:i4>
      </vt:variant>
      <vt:variant>
        <vt:lpwstr>http://www.privacy.gov.au/act/privacyact/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2018-01-26T21:29:00Z</dcterms:created>
  <dcterms:modified xsi:type="dcterms:W3CDTF">2018-01-26T21:29:00Z</dcterms:modified>
</cp:coreProperties>
</file>